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9E67" w14:textId="77777777" w:rsidR="00395264" w:rsidRPr="006C1388" w:rsidRDefault="00395264" w:rsidP="00395264">
      <w:pPr>
        <w:tabs>
          <w:tab w:val="left" w:pos="3465"/>
        </w:tabs>
        <w:spacing w:line="360" w:lineRule="auto"/>
        <w:jc w:val="both"/>
        <w:rPr>
          <w:rFonts w:ascii="Palatino Linotype" w:eastAsia="Palatino Linotype" w:hAnsi="Palatino Linotype" w:cs="Palatino Linotype"/>
        </w:rPr>
      </w:pPr>
      <w:r w:rsidRPr="006C138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76A81" w:rsidRPr="006C1388">
        <w:rPr>
          <w:rFonts w:ascii="Palatino Linotype" w:eastAsia="Palatino Linotype" w:hAnsi="Palatino Linotype" w:cs="Palatino Linotype"/>
          <w:b/>
        </w:rPr>
        <w:t xml:space="preserve">cuatro </w:t>
      </w:r>
      <w:r w:rsidR="00005A6D" w:rsidRPr="006C1388">
        <w:rPr>
          <w:rFonts w:ascii="Palatino Linotype" w:eastAsia="Palatino Linotype" w:hAnsi="Palatino Linotype" w:cs="Palatino Linotype"/>
          <w:b/>
        </w:rPr>
        <w:t xml:space="preserve">(04) </w:t>
      </w:r>
      <w:r w:rsidR="00376A81" w:rsidRPr="006C1388">
        <w:rPr>
          <w:rFonts w:ascii="Palatino Linotype" w:eastAsia="Palatino Linotype" w:hAnsi="Palatino Linotype" w:cs="Palatino Linotype"/>
          <w:b/>
        </w:rPr>
        <w:t xml:space="preserve">de diciembre </w:t>
      </w:r>
      <w:r w:rsidRPr="006C1388">
        <w:rPr>
          <w:rFonts w:ascii="Palatino Linotype" w:eastAsia="Palatino Linotype" w:hAnsi="Palatino Linotype" w:cs="Palatino Linotype"/>
          <w:b/>
        </w:rPr>
        <w:t>de dos mil veinticuatro</w:t>
      </w:r>
      <w:r w:rsidRPr="006C1388">
        <w:rPr>
          <w:rFonts w:ascii="Palatino Linotype" w:eastAsia="Palatino Linotype" w:hAnsi="Palatino Linotype" w:cs="Palatino Linotype"/>
        </w:rPr>
        <w:t>.</w:t>
      </w:r>
    </w:p>
    <w:p w14:paraId="02E4E044" w14:textId="77777777" w:rsidR="00395264" w:rsidRPr="006C1388" w:rsidRDefault="00395264" w:rsidP="00395264">
      <w:pPr>
        <w:tabs>
          <w:tab w:val="left" w:pos="3465"/>
        </w:tabs>
        <w:spacing w:line="360" w:lineRule="auto"/>
        <w:jc w:val="both"/>
        <w:rPr>
          <w:rFonts w:ascii="Palatino Linotype" w:eastAsia="Palatino Linotype" w:hAnsi="Palatino Linotype" w:cs="Palatino Linotype"/>
        </w:rPr>
      </w:pPr>
    </w:p>
    <w:p w14:paraId="217C3425" w14:textId="2A69142E" w:rsidR="00395264" w:rsidRPr="006C1388" w:rsidRDefault="00395264" w:rsidP="00395264">
      <w:pPr>
        <w:spacing w:line="360" w:lineRule="auto"/>
        <w:jc w:val="both"/>
        <w:rPr>
          <w:rFonts w:ascii="Palatino Linotype" w:eastAsia="Palatino Linotype" w:hAnsi="Palatino Linotype" w:cs="Palatino Linotype"/>
        </w:rPr>
      </w:pPr>
      <w:r w:rsidRPr="006C1388">
        <w:rPr>
          <w:rFonts w:ascii="Palatino Linotype" w:eastAsia="Palatino Linotype" w:hAnsi="Palatino Linotype" w:cs="Palatino Linotype"/>
          <w:b/>
        </w:rPr>
        <w:t>VISTO</w:t>
      </w:r>
      <w:r w:rsidRPr="006C1388">
        <w:rPr>
          <w:rFonts w:ascii="Palatino Linotype" w:eastAsia="Palatino Linotype" w:hAnsi="Palatino Linotype" w:cs="Palatino Linotype"/>
        </w:rPr>
        <w:t xml:space="preserve"> el expediente electrónico formado con motivo del recurso de revisión </w:t>
      </w:r>
      <w:r w:rsidR="005B4192" w:rsidRPr="006C1388">
        <w:rPr>
          <w:rFonts w:ascii="Palatino Linotype" w:eastAsia="Palatino Linotype" w:hAnsi="Palatino Linotype" w:cs="Palatino Linotype"/>
          <w:b/>
        </w:rPr>
        <w:t>00763/INFOEM/IP/RR/2024</w:t>
      </w:r>
      <w:r w:rsidRPr="006C1388">
        <w:rPr>
          <w:rFonts w:ascii="Palatino Linotype" w:eastAsia="Palatino Linotype" w:hAnsi="Palatino Linotype" w:cs="Palatino Linotype"/>
          <w:b/>
        </w:rPr>
        <w:t xml:space="preserve">, </w:t>
      </w:r>
      <w:r w:rsidRPr="006C1388">
        <w:rPr>
          <w:rFonts w:ascii="Palatino Linotype" w:eastAsia="Palatino Linotype" w:hAnsi="Palatino Linotype" w:cs="Palatino Linotype"/>
        </w:rPr>
        <w:t>promovido por</w:t>
      </w:r>
      <w:r w:rsidRPr="006C1388">
        <w:rPr>
          <w:rFonts w:ascii="Palatino Linotype" w:eastAsia="Palatino Linotype" w:hAnsi="Palatino Linotype" w:cs="Palatino Linotype"/>
          <w:b/>
        </w:rPr>
        <w:t xml:space="preserve"> </w:t>
      </w:r>
      <w:r w:rsidR="00176AF8">
        <w:rPr>
          <w:rFonts w:ascii="Palatino Linotype" w:eastAsia="Palatino Linotype" w:hAnsi="Palatino Linotype" w:cs="Palatino Linotype"/>
          <w:b/>
          <w:bCs/>
          <w:color w:val="000000"/>
          <w:sz w:val="22"/>
          <w:szCs w:val="22"/>
        </w:rPr>
        <w:t>XXXXXXXXX</w:t>
      </w:r>
      <w:r w:rsidRPr="006C1388">
        <w:rPr>
          <w:rFonts w:ascii="Palatino Linotype" w:eastAsia="Palatino Linotype" w:hAnsi="Palatino Linotype" w:cs="Palatino Linotype"/>
        </w:rPr>
        <w:t xml:space="preserve">, a quien en lo sucesivo se le identificará como </w:t>
      </w:r>
      <w:r w:rsidRPr="006C1388">
        <w:rPr>
          <w:rFonts w:ascii="Palatino Linotype" w:eastAsia="Palatino Linotype" w:hAnsi="Palatino Linotype" w:cs="Palatino Linotype"/>
          <w:b/>
        </w:rPr>
        <w:t>EL RECURRENTE</w:t>
      </w:r>
      <w:r w:rsidRPr="006C1388">
        <w:rPr>
          <w:rFonts w:ascii="Palatino Linotype" w:eastAsia="Palatino Linotype" w:hAnsi="Palatino Linotype" w:cs="Palatino Linotype"/>
        </w:rPr>
        <w:t xml:space="preserve">, en contra de la respuesta del </w:t>
      </w:r>
      <w:r w:rsidR="005B4192" w:rsidRPr="006C1388">
        <w:rPr>
          <w:rFonts w:ascii="Palatino Linotype" w:eastAsia="Palatino Linotype" w:hAnsi="Palatino Linotype" w:cs="Palatino Linotype"/>
          <w:b/>
        </w:rPr>
        <w:t>Ayuntamiento de Ecatepec de Morelos</w:t>
      </w:r>
      <w:r w:rsidRPr="006C1388">
        <w:rPr>
          <w:rFonts w:ascii="Palatino Linotype" w:eastAsia="Palatino Linotype" w:hAnsi="Palatino Linotype" w:cs="Palatino Linotype"/>
          <w:b/>
        </w:rPr>
        <w:t xml:space="preserve">, </w:t>
      </w:r>
      <w:r w:rsidRPr="006C1388">
        <w:rPr>
          <w:rFonts w:ascii="Palatino Linotype" w:eastAsia="Palatino Linotype" w:hAnsi="Palatino Linotype" w:cs="Palatino Linotype"/>
        </w:rPr>
        <w:t>en adelante el</w:t>
      </w:r>
      <w:r w:rsidRPr="006C1388">
        <w:rPr>
          <w:rFonts w:ascii="Palatino Linotype" w:eastAsia="Palatino Linotype" w:hAnsi="Palatino Linotype" w:cs="Palatino Linotype"/>
          <w:b/>
        </w:rPr>
        <w:t xml:space="preserve"> SUJETO OBLIGADO</w:t>
      </w:r>
      <w:r w:rsidRPr="006C1388">
        <w:rPr>
          <w:rFonts w:ascii="Palatino Linotype" w:eastAsia="Palatino Linotype" w:hAnsi="Palatino Linotype" w:cs="Palatino Linotype"/>
        </w:rPr>
        <w:t>, se procede a dictar la presente resolución, con base en los siguientes:</w:t>
      </w:r>
    </w:p>
    <w:p w14:paraId="34E94610" w14:textId="77777777" w:rsidR="00395264" w:rsidRPr="006C1388" w:rsidRDefault="00395264" w:rsidP="00395264">
      <w:pPr>
        <w:spacing w:line="360" w:lineRule="auto"/>
        <w:jc w:val="both"/>
        <w:rPr>
          <w:rFonts w:ascii="Palatino Linotype" w:eastAsia="Palatino Linotype" w:hAnsi="Palatino Linotype" w:cs="Palatino Linotype"/>
          <w:b/>
        </w:rPr>
      </w:pPr>
    </w:p>
    <w:p w14:paraId="74319D64" w14:textId="77777777" w:rsidR="00395264" w:rsidRPr="006C1388" w:rsidRDefault="00395264" w:rsidP="0039526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6C1388">
        <w:rPr>
          <w:rFonts w:ascii="Palatino Linotype" w:eastAsia="Palatino Linotype" w:hAnsi="Palatino Linotype" w:cs="Palatino Linotype"/>
          <w:b/>
          <w:color w:val="000000"/>
          <w:sz w:val="24"/>
          <w:szCs w:val="24"/>
        </w:rPr>
        <w:t>A N T E C E D E N T E S</w:t>
      </w:r>
    </w:p>
    <w:p w14:paraId="2E6FED68" w14:textId="77777777" w:rsidR="00395264" w:rsidRPr="006C1388" w:rsidRDefault="00395264" w:rsidP="00395264"/>
    <w:p w14:paraId="16F36DCC" w14:textId="77777777" w:rsidR="00395264" w:rsidRPr="006C1388" w:rsidRDefault="00395264" w:rsidP="00395264">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6C1388">
        <w:rPr>
          <w:rFonts w:ascii="Palatino Linotype" w:eastAsia="Palatino Linotype" w:hAnsi="Palatino Linotype" w:cs="Palatino Linotype"/>
          <w:color w:val="000000"/>
        </w:rPr>
        <w:t>El día</w:t>
      </w:r>
      <w:r w:rsidRPr="006C1388">
        <w:rPr>
          <w:rFonts w:ascii="Palatino Linotype" w:eastAsia="Palatino Linotype" w:hAnsi="Palatino Linotype" w:cs="Palatino Linotype"/>
          <w:b/>
          <w:color w:val="000000"/>
        </w:rPr>
        <w:t xml:space="preserve"> </w:t>
      </w:r>
      <w:r w:rsidR="005B4192" w:rsidRPr="006C1388">
        <w:rPr>
          <w:rFonts w:ascii="Palatino Linotype" w:eastAsia="Palatino Linotype" w:hAnsi="Palatino Linotype" w:cs="Palatino Linotype"/>
          <w:b/>
          <w:color w:val="000000"/>
        </w:rPr>
        <w:t xml:space="preserve">nueve de enero </w:t>
      </w:r>
      <w:r w:rsidRPr="006C1388">
        <w:rPr>
          <w:rFonts w:ascii="Palatino Linotype" w:eastAsia="Palatino Linotype" w:hAnsi="Palatino Linotype" w:cs="Palatino Linotype"/>
          <w:b/>
          <w:color w:val="000000"/>
        </w:rPr>
        <w:t xml:space="preserve">de dos mil veinticuatro, </w:t>
      </w:r>
      <w:r w:rsidRPr="006C1388">
        <w:rPr>
          <w:rFonts w:ascii="Palatino Linotype" w:eastAsia="Palatino Linotype" w:hAnsi="Palatino Linotype" w:cs="Palatino Linotype"/>
          <w:color w:val="000000"/>
        </w:rPr>
        <w:t xml:space="preserve">se presentó ante el </w:t>
      </w:r>
      <w:r w:rsidRPr="006C1388">
        <w:rPr>
          <w:rFonts w:ascii="Palatino Linotype" w:eastAsia="Palatino Linotype" w:hAnsi="Palatino Linotype" w:cs="Palatino Linotype"/>
          <w:b/>
          <w:color w:val="000000"/>
        </w:rPr>
        <w:t>SUJETO OBLIGADO</w:t>
      </w:r>
      <w:r w:rsidRPr="006C1388">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Pr="006C1388">
        <w:rPr>
          <w:rFonts w:ascii="Palatino Linotype" w:eastAsia="Palatino Linotype" w:hAnsi="Palatino Linotype" w:cs="Palatino Linotype"/>
          <w:b/>
          <w:color w:val="000000"/>
        </w:rPr>
        <w:t xml:space="preserve">  </w:t>
      </w:r>
      <w:r w:rsidR="005B4192" w:rsidRPr="006C1388">
        <w:rPr>
          <w:rFonts w:ascii="Palatino Linotype" w:eastAsia="Palatino Linotype" w:hAnsi="Palatino Linotype" w:cs="Palatino Linotype"/>
          <w:b/>
          <w:color w:val="000000"/>
        </w:rPr>
        <w:t>00014/ECATEPEC/IP/2024</w:t>
      </w:r>
      <w:r w:rsidRPr="006C1388">
        <w:rPr>
          <w:rFonts w:ascii="Palatino Linotype" w:eastAsia="Palatino Linotype" w:hAnsi="Palatino Linotype" w:cs="Palatino Linotype"/>
          <w:b/>
          <w:color w:val="000000"/>
        </w:rPr>
        <w:t xml:space="preserve">; </w:t>
      </w:r>
      <w:r w:rsidRPr="006C1388">
        <w:rPr>
          <w:rFonts w:ascii="Palatino Linotype" w:eastAsia="Palatino Linotype" w:hAnsi="Palatino Linotype" w:cs="Palatino Linotype"/>
        </w:rPr>
        <w:t>en la que</w:t>
      </w:r>
      <w:r w:rsidRPr="006C1388">
        <w:rPr>
          <w:rFonts w:ascii="Palatino Linotype" w:eastAsia="Palatino Linotype" w:hAnsi="Palatino Linotype" w:cs="Palatino Linotype"/>
          <w:color w:val="000000"/>
        </w:rPr>
        <w:t xml:space="preserve"> se solicitó la siguiente información:</w:t>
      </w:r>
    </w:p>
    <w:p w14:paraId="13C7FBBC"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111FDA" w14:textId="77777777" w:rsidR="00395264" w:rsidRPr="006C1388" w:rsidRDefault="00395264" w:rsidP="00395264">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6C1388">
        <w:rPr>
          <w:rFonts w:ascii="Palatino Linotype" w:eastAsia="Palatino Linotype" w:hAnsi="Palatino Linotype" w:cs="Palatino Linotype"/>
          <w:i/>
          <w:color w:val="000000"/>
        </w:rPr>
        <w:t>“</w:t>
      </w:r>
      <w:r w:rsidR="005B4192" w:rsidRPr="006C1388">
        <w:rPr>
          <w:rFonts w:ascii="Palatino Linotype" w:eastAsia="Palatino Linotype" w:hAnsi="Palatino Linotype" w:cs="Palatino Linotype"/>
          <w:i/>
          <w:color w:val="000000"/>
        </w:rPr>
        <w:t xml:space="preserve">POR MEDIO DEL PRESENTE Y CON FUNDAMENTO EN LOS ARTICULOS 6 Y 8 CONSTITUCIONALES, SOLICITO ME BRINDEN LA CONSTANCIA DE VERIFICACION EL PRESUPUESTO, SEÑALADO EN EL OFICIO </w:t>
      </w:r>
      <w:proofErr w:type="spellStart"/>
      <w:r w:rsidR="005B4192" w:rsidRPr="006C1388">
        <w:rPr>
          <w:rFonts w:ascii="Palatino Linotype" w:eastAsia="Palatino Linotype" w:hAnsi="Palatino Linotype" w:cs="Palatino Linotype"/>
          <w:i/>
          <w:color w:val="000000"/>
        </w:rPr>
        <w:t>DDUyOP</w:t>
      </w:r>
      <w:proofErr w:type="spellEnd"/>
      <w:r w:rsidR="005B4192" w:rsidRPr="006C1388">
        <w:rPr>
          <w:rFonts w:ascii="Palatino Linotype" w:eastAsia="Palatino Linotype" w:hAnsi="Palatino Linotype" w:cs="Palatino Linotype"/>
          <w:i/>
          <w:color w:val="000000"/>
        </w:rPr>
        <w:t>/AC/ECA/4801/2023 DE FECHA 29 DE JUNIO DE 2023, RELACIONADO CON LA REHABILITACION DEL PARQUE PUBLICO SEÑALADO EN EL DOCUMENTO. AGRADEZCO LA ATENCIÓN QUE SIRVAN DAR A MI SOLICITUD</w:t>
      </w:r>
      <w:proofErr w:type="gramStart"/>
      <w:r w:rsidR="005B4192" w:rsidRPr="006C1388">
        <w:rPr>
          <w:rFonts w:ascii="Palatino Linotype" w:eastAsia="Palatino Linotype" w:hAnsi="Palatino Linotype" w:cs="Palatino Linotype"/>
          <w:i/>
          <w:color w:val="000000"/>
        </w:rPr>
        <w:t>.</w:t>
      </w:r>
      <w:r w:rsidRPr="006C1388">
        <w:rPr>
          <w:rFonts w:ascii="Palatino Linotype" w:eastAsia="Palatino Linotype" w:hAnsi="Palatino Linotype" w:cs="Palatino Linotype"/>
          <w:i/>
          <w:color w:val="000000"/>
        </w:rPr>
        <w:t>.”</w:t>
      </w:r>
      <w:proofErr w:type="gramEnd"/>
    </w:p>
    <w:p w14:paraId="7DFFF61D" w14:textId="77777777" w:rsidR="00395264" w:rsidRPr="006C1388" w:rsidRDefault="00395264" w:rsidP="0039526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5F91A38E" w14:textId="77777777" w:rsidR="00395264" w:rsidRPr="006C1388" w:rsidRDefault="00B81A11" w:rsidP="00395264">
      <w:pPr>
        <w:numPr>
          <w:ilvl w:val="0"/>
          <w:numId w:val="2"/>
        </w:num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r w:rsidRPr="006C1388">
        <w:rPr>
          <w:rFonts w:ascii="Palatino Linotype" w:eastAsia="Palatino Linotype" w:hAnsi="Palatino Linotype" w:cs="Palatino Linotype"/>
          <w:color w:val="000000"/>
        </w:rPr>
        <w:lastRenderedPageBreak/>
        <w:t>Respecto de la modalidad de entrega, se advierte electrónico a través del sistema de solicitudes de acceso a la información y correo electrónico.</w:t>
      </w:r>
    </w:p>
    <w:p w14:paraId="713C6383" w14:textId="77777777" w:rsidR="00B81A11" w:rsidRPr="006C1388" w:rsidRDefault="00B81A11" w:rsidP="00B81A11">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4C28C21" w14:textId="77777777" w:rsidR="005B4192" w:rsidRPr="006C1388" w:rsidRDefault="005B4192" w:rsidP="0039526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6C1388">
        <w:rPr>
          <w:rFonts w:ascii="Palatino Linotype" w:eastAsia="Palatino Linotype" w:hAnsi="Palatino Linotype" w:cs="Palatino Linotype"/>
          <w:color w:val="000000"/>
        </w:rPr>
        <w:t xml:space="preserve">Al momento de ingresar la solicitud de información el solicitante anexo un archivo electrónico en formato </w:t>
      </w:r>
      <w:proofErr w:type="spellStart"/>
      <w:r w:rsidRPr="006C1388">
        <w:rPr>
          <w:rFonts w:ascii="Palatino Linotype" w:eastAsia="Palatino Linotype" w:hAnsi="Palatino Linotype" w:cs="Palatino Linotype"/>
          <w:color w:val="000000"/>
        </w:rPr>
        <w:t>pdf</w:t>
      </w:r>
      <w:proofErr w:type="spellEnd"/>
      <w:r w:rsidRPr="006C1388">
        <w:rPr>
          <w:rFonts w:ascii="Palatino Linotype" w:eastAsia="Palatino Linotype" w:hAnsi="Palatino Linotype" w:cs="Palatino Linotype"/>
          <w:color w:val="000000"/>
        </w:rPr>
        <w:t xml:space="preserve">, cuyo contenido grosso modo es el siguiente. </w:t>
      </w:r>
    </w:p>
    <w:p w14:paraId="2686AB6D" w14:textId="77777777" w:rsidR="005B4192" w:rsidRPr="006C1388" w:rsidRDefault="005B4192" w:rsidP="005B4192">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6C1388">
        <w:rPr>
          <w:rFonts w:ascii="Palatino Linotype" w:eastAsia="Palatino Linotype" w:hAnsi="Palatino Linotype" w:cs="Palatino Linotype"/>
          <w:b/>
          <w:i/>
          <w:color w:val="000000"/>
          <w:sz w:val="22"/>
        </w:rPr>
        <w:t xml:space="preserve">Archivo Adjunto a la Solicitud: </w:t>
      </w:r>
      <w:r w:rsidRPr="006C1388">
        <w:rPr>
          <w:rFonts w:ascii="Palatino Linotype" w:eastAsia="Palatino Linotype" w:hAnsi="Palatino Linotype" w:cs="Palatino Linotype"/>
          <w:i/>
          <w:color w:val="000000"/>
          <w:sz w:val="22"/>
        </w:rPr>
        <w:t xml:space="preserve">oficio del Director de Desarrollo Urbano y Obras Públicas, mediante el cual le informan al ciudadano que hacen de su conocimiento que se verificaran los presupuestos y recursos económicos disponibles para los distintitos programas de inversión y que se acordara lo conducente. </w:t>
      </w:r>
    </w:p>
    <w:p w14:paraId="176B3B7C" w14:textId="77777777" w:rsidR="005B4192" w:rsidRPr="006C1388" w:rsidRDefault="005B4192" w:rsidP="005B4192">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6C1388">
        <w:rPr>
          <w:rFonts w:ascii="Palatino Linotype" w:eastAsia="Palatino Linotype" w:hAnsi="Palatino Linotype" w:cs="Palatino Linotype"/>
          <w:i/>
          <w:color w:val="000000"/>
          <w:sz w:val="22"/>
        </w:rPr>
        <w:t xml:space="preserve">En el mismo oficio informa el Director que los programas deben de jerarquizar las obras públicas en función de las necesidades y prioridades dentro de la demarcación territorial, procurando el beneficio de la población. </w:t>
      </w:r>
    </w:p>
    <w:p w14:paraId="07D5B115" w14:textId="77777777" w:rsidR="005B4192" w:rsidRPr="006C1388" w:rsidRDefault="005B4192" w:rsidP="005B4192">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p>
    <w:p w14:paraId="2BF72C7A" w14:textId="77777777" w:rsidR="00395264" w:rsidRPr="006C1388" w:rsidRDefault="00395264" w:rsidP="0039526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6C1388">
        <w:rPr>
          <w:rFonts w:ascii="Palatino Linotype" w:eastAsia="Palatino Linotype" w:hAnsi="Palatino Linotype" w:cs="Palatino Linotype"/>
          <w:color w:val="000000"/>
        </w:rPr>
        <w:t xml:space="preserve">El </w:t>
      </w:r>
      <w:r w:rsidRPr="006C1388">
        <w:rPr>
          <w:rFonts w:ascii="Palatino Linotype" w:eastAsia="Palatino Linotype" w:hAnsi="Palatino Linotype" w:cs="Palatino Linotype"/>
          <w:b/>
          <w:color w:val="000000"/>
        </w:rPr>
        <w:t xml:space="preserve">doce de </w:t>
      </w:r>
      <w:r w:rsidR="005B4192" w:rsidRPr="006C1388">
        <w:rPr>
          <w:rFonts w:ascii="Palatino Linotype" w:eastAsia="Palatino Linotype" w:hAnsi="Palatino Linotype" w:cs="Palatino Linotype"/>
          <w:b/>
          <w:color w:val="000000"/>
        </w:rPr>
        <w:t xml:space="preserve">enero </w:t>
      </w:r>
      <w:r w:rsidRPr="006C1388">
        <w:rPr>
          <w:rFonts w:ascii="Palatino Linotype" w:eastAsia="Palatino Linotype" w:hAnsi="Palatino Linotype" w:cs="Palatino Linotype"/>
          <w:b/>
          <w:color w:val="000000"/>
        </w:rPr>
        <w:t xml:space="preserve">de dos mil veinticuatro, el SUJETO OBLIGADO </w:t>
      </w:r>
      <w:r w:rsidRPr="006C1388">
        <w:rPr>
          <w:rFonts w:ascii="Palatino Linotype" w:eastAsia="Palatino Linotype" w:hAnsi="Palatino Linotype" w:cs="Palatino Linotype"/>
        </w:rPr>
        <w:t>giró</w:t>
      </w:r>
      <w:r w:rsidR="00FB574E" w:rsidRPr="006C1388">
        <w:rPr>
          <w:rFonts w:ascii="Palatino Linotype" w:eastAsia="Palatino Linotype" w:hAnsi="Palatino Linotype" w:cs="Palatino Linotype"/>
          <w:color w:val="000000"/>
        </w:rPr>
        <w:t xml:space="preserve"> el </w:t>
      </w:r>
      <w:r w:rsidRPr="006C1388">
        <w:rPr>
          <w:rFonts w:ascii="Palatino Linotype" w:eastAsia="Palatino Linotype" w:hAnsi="Palatino Linotype" w:cs="Palatino Linotype"/>
          <w:color w:val="000000"/>
        </w:rPr>
        <w:t xml:space="preserve">requerimiento para que fuera atendida la solicitud de información </w:t>
      </w:r>
      <w:r w:rsidR="005B4192" w:rsidRPr="006C1388">
        <w:rPr>
          <w:rFonts w:ascii="Palatino Linotype" w:eastAsia="Palatino Linotype" w:hAnsi="Palatino Linotype" w:cs="Palatino Linotype"/>
          <w:b/>
          <w:color w:val="000000"/>
        </w:rPr>
        <w:t>00014/ECATEPEC/IP/2024</w:t>
      </w:r>
      <w:r w:rsidRPr="006C1388">
        <w:rPr>
          <w:rFonts w:ascii="Palatino Linotype" w:eastAsia="Palatino Linotype" w:hAnsi="Palatino Linotype" w:cs="Palatino Linotype"/>
          <w:color w:val="000000"/>
        </w:rPr>
        <w:t xml:space="preserve">. </w:t>
      </w:r>
    </w:p>
    <w:p w14:paraId="4472007D" w14:textId="77777777" w:rsidR="00395264" w:rsidRPr="006C1388" w:rsidRDefault="00395264" w:rsidP="003952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6C1388">
        <w:rPr>
          <w:rFonts w:ascii="Palatino Linotype" w:eastAsia="Palatino Linotype" w:hAnsi="Palatino Linotype" w:cs="Palatino Linotype"/>
          <w:color w:val="000000"/>
        </w:rPr>
        <w:t xml:space="preserve">  </w:t>
      </w:r>
    </w:p>
    <w:p w14:paraId="64898FC7" w14:textId="77777777" w:rsidR="00395264" w:rsidRPr="006C1388" w:rsidRDefault="00395264" w:rsidP="00395264">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6C1388">
        <w:rPr>
          <w:rFonts w:ascii="Palatino Linotype" w:eastAsia="Palatino Linotype" w:hAnsi="Palatino Linotype" w:cs="Palatino Linotype"/>
          <w:color w:val="000000"/>
        </w:rPr>
        <w:t>El</w:t>
      </w:r>
      <w:r w:rsidRPr="006C1388">
        <w:rPr>
          <w:rFonts w:ascii="Palatino Linotype" w:eastAsia="Palatino Linotype" w:hAnsi="Palatino Linotype" w:cs="Palatino Linotype"/>
          <w:b/>
          <w:color w:val="000000"/>
        </w:rPr>
        <w:t xml:space="preserve"> </w:t>
      </w:r>
      <w:r w:rsidR="00FB574E" w:rsidRPr="006C1388">
        <w:rPr>
          <w:rFonts w:ascii="Palatino Linotype" w:eastAsia="Palatino Linotype" w:hAnsi="Palatino Linotype" w:cs="Palatino Linotype"/>
          <w:b/>
          <w:color w:val="000000"/>
        </w:rPr>
        <w:t xml:space="preserve">seis de febrero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xml:space="preserve">, el </w:t>
      </w:r>
      <w:r w:rsidRPr="006C1388">
        <w:rPr>
          <w:rFonts w:ascii="Palatino Linotype" w:eastAsia="Palatino Linotype" w:hAnsi="Palatino Linotype" w:cs="Palatino Linotype"/>
          <w:b/>
          <w:color w:val="000000"/>
        </w:rPr>
        <w:t>SUJETO OBLIGADO,</w:t>
      </w:r>
      <w:r w:rsidRPr="006C1388">
        <w:rPr>
          <w:rFonts w:ascii="Palatino Linotype" w:eastAsia="Palatino Linotype" w:hAnsi="Palatino Linotype" w:cs="Palatino Linotype"/>
          <w:color w:val="000000"/>
        </w:rPr>
        <w:t xml:space="preserve"> dio respuesta a través de un archivo electrónico en formato PDF, cuyo contenido grosso modo es el siguiente: </w:t>
      </w:r>
    </w:p>
    <w:p w14:paraId="0C5DB35E" w14:textId="77777777" w:rsidR="00395264" w:rsidRPr="006C1388" w:rsidRDefault="00FB574E" w:rsidP="00FB574E">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b/>
          <w:i/>
          <w:color w:val="000000"/>
          <w:sz w:val="22"/>
          <w:szCs w:val="22"/>
        </w:rPr>
        <w:t>00014-2024.pdf</w:t>
      </w:r>
      <w:r w:rsidR="00395264" w:rsidRPr="006C1388">
        <w:rPr>
          <w:rFonts w:ascii="Palatino Linotype" w:eastAsia="Palatino Linotype" w:hAnsi="Palatino Linotype" w:cs="Palatino Linotype"/>
          <w:i/>
          <w:color w:val="000000"/>
          <w:sz w:val="22"/>
          <w:szCs w:val="22"/>
        </w:rPr>
        <w:t xml:space="preserve">: </w:t>
      </w:r>
      <w:r w:rsidRPr="006C1388">
        <w:rPr>
          <w:rFonts w:ascii="Palatino Linotype" w:eastAsia="Palatino Linotype" w:hAnsi="Palatino Linotype" w:cs="Palatino Linotype"/>
          <w:i/>
          <w:color w:val="000000"/>
          <w:sz w:val="22"/>
          <w:szCs w:val="22"/>
        </w:rPr>
        <w:t xml:space="preserve">oficio de la Titular de la Unidad de Transparencia mediante el cual informa que se adjunta la respuesta del Director de Desarrollo Urbano y Obras Públicas, el cual refiere que después de una búsqueda exhaustiva, minuciosa y razonable en los archivos, informa que no existe la constancia, toda vez que los presupuestos son aprobados por el cabildo municipal.  </w:t>
      </w:r>
    </w:p>
    <w:p w14:paraId="01B6CA1C" w14:textId="77777777" w:rsidR="00395264" w:rsidRPr="006C1388" w:rsidRDefault="00395264" w:rsidP="0039526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5C74470C" w14:textId="77777777" w:rsidR="00395264" w:rsidRPr="006C1388" w:rsidRDefault="00395264" w:rsidP="00395264">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6C1388">
        <w:rPr>
          <w:rFonts w:ascii="Palatino Linotype" w:eastAsia="Palatino Linotype" w:hAnsi="Palatino Linotype" w:cs="Palatino Linotype"/>
          <w:color w:val="000000"/>
        </w:rPr>
        <w:t>El</w:t>
      </w:r>
      <w:r w:rsidRPr="006C1388">
        <w:rPr>
          <w:rFonts w:ascii="Palatino Linotype" w:eastAsia="Palatino Linotype" w:hAnsi="Palatino Linotype" w:cs="Palatino Linotype"/>
          <w:b/>
          <w:color w:val="000000"/>
        </w:rPr>
        <w:t xml:space="preserve"> </w:t>
      </w:r>
      <w:r w:rsidR="00FB574E" w:rsidRPr="006C1388">
        <w:rPr>
          <w:rFonts w:ascii="Palatino Linotype" w:eastAsia="Palatino Linotype" w:hAnsi="Palatino Linotype" w:cs="Palatino Linotype"/>
          <w:b/>
          <w:color w:val="000000"/>
        </w:rPr>
        <w:t xml:space="preserve">seis de febrero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73D67E03" w14:textId="77777777" w:rsidR="00395264" w:rsidRPr="006C1388" w:rsidRDefault="00395264" w:rsidP="00395264">
      <w:pPr>
        <w:numPr>
          <w:ilvl w:val="0"/>
          <w:numId w:val="2"/>
        </w:numPr>
        <w:pBdr>
          <w:top w:val="nil"/>
          <w:left w:val="nil"/>
          <w:bottom w:val="nil"/>
          <w:right w:val="nil"/>
          <w:between w:val="nil"/>
        </w:pBdr>
        <w:ind w:left="1276" w:right="900" w:firstLine="0"/>
        <w:jc w:val="both"/>
        <w:rPr>
          <w:rFonts w:ascii="Palatino Linotype" w:eastAsia="Palatino Linotype" w:hAnsi="Palatino Linotype" w:cs="Palatino Linotype"/>
          <w:i/>
          <w:color w:val="000000"/>
          <w:sz w:val="22"/>
          <w:szCs w:val="22"/>
        </w:rPr>
      </w:pPr>
      <w:bookmarkStart w:id="1" w:name="_heading=h.30j0zll" w:colFirst="0" w:colLast="0"/>
      <w:bookmarkEnd w:id="1"/>
      <w:r w:rsidRPr="006C1388">
        <w:rPr>
          <w:rFonts w:ascii="Palatino Linotype" w:eastAsia="Palatino Linotype" w:hAnsi="Palatino Linotype" w:cs="Palatino Linotype"/>
          <w:b/>
          <w:color w:val="000000"/>
          <w:sz w:val="22"/>
          <w:szCs w:val="22"/>
        </w:rPr>
        <w:lastRenderedPageBreak/>
        <w:t xml:space="preserve"> Acto impugnado: </w:t>
      </w:r>
      <w:r w:rsidRPr="006C1388">
        <w:rPr>
          <w:rFonts w:ascii="Palatino Linotype" w:eastAsia="Palatino Linotype" w:hAnsi="Palatino Linotype" w:cs="Palatino Linotype"/>
          <w:i/>
          <w:color w:val="000000"/>
          <w:sz w:val="22"/>
          <w:szCs w:val="22"/>
        </w:rPr>
        <w:t>“</w:t>
      </w:r>
      <w:r w:rsidR="00FB574E" w:rsidRPr="006C1388">
        <w:rPr>
          <w:rFonts w:ascii="Palatino Linotype" w:eastAsia="Palatino Linotype" w:hAnsi="Palatino Linotype" w:cs="Palatino Linotype"/>
          <w:i/>
          <w:color w:val="000000"/>
          <w:sz w:val="22"/>
          <w:szCs w:val="22"/>
        </w:rPr>
        <w:t xml:space="preserve">EL MOTIVO DE QUEJA ES DERIVADO DE QUE EN EL OFICIO DDUYOP/AC/ECA/4801/2023, DE FECHA 29 DE JUNIO DE 2023 EL DIRECTOR DE DESARROLLO URBANO Y OBRAS PUBLICAS SEÑALO QUE LA PETICION CIUDADANA MENCIONADA EN EL OFICIO ANTES EXPUESTO POR SER ASUNTO DE SU COMPETENCIA LO SIGUIENTE: Vista su solicitud se hace de su conocimiento que se verificarán los presupuestos y recursos económicos disponibles para los distintos programas de inversión y se acordará la conducente. Siendo prudente mencionar que los programas deben jerarquizar obras públicas en función de las necesidades y prioridades dentro de la demarcación territorial siempre procurando el beneficio de la población, así como a las políticas públicas y estrategias del plan estatal de desarrollo y al plan de desarrollo municipal vigente. POSTERIORMENTE EN SU OFICIO DDUYOP/ECA/00184/2024 DE 12 DE ENERO DE 2024, NO HAY REPUESTA A MI SOLICITUD DE INFORMACION, POR QUE LA INFORMACION SOLICITADA ES COMPETENCIA DEL CABILDO MUNICIPAL, SIENDO QUE MI INFORMACION DESDE UN PRINCIPIO SE LA SOLICITE AL AYUNTAMIENTO EN SU CONJUNTO, SIRVE AL RESPECTO SEÑALAR LO SIGUIENTE: El Ayuntamiento como Órgano Municipal de Gobierno se integrará por un Presidente Municipal, un Síndico Procurador y el número de Regidores que establezca la Ley. https://es.wikipedia.org/wiki/Ecatepec_de_Morelos SITUACION QUE ME GENERA AGRAVIO, MOTIVO DE ESTE RECURSO DE QUEJA, POR QUE LAS AUTORIDADES MUNICIPALES TIENEN LA RESPONSABILIDAD DE SER TRANSPARENTES EN SU GESTIÓN Y RENDIR CUENTAS A LA CIUDADANÍA. EL ACCESO A LA INFORMACIÓN CLARA Y PRECISA ES FUNDAMENTAL PARA QUE LOS CIUDADANOS PUEDAN EVALUAR EL DESEMPEÑO DE SUS GOBERNANTES Y PARTICIPAR DE MANERA INFORMADA EN LOS PROCESOS DEMOCRÁTICOS. CUANDO LA INFORMACIÓN ES ACCESIBLE Y COMPRENSIBLE, SE FOMENTA LA PARTICIPACIÓN ACTIVA DE LA CIUDADANÍA EN LA VIDA POLÍTICA Y SOCIAL DE SU COMUNIDAD. ESTO FORTALECE LA DEMOCRACIA Y CONTRIBUYE A UNA MEJOR TOMA DE DECISIONES. EL ACCESO A LA INFORMACIÓN ES UN PILAR FUNDAMENTAL DEL ESTADO DE DERECHO. GARANTIZAR ESTE ACCESO DE MANERA CLARA Y SIN EVASIVAS CONTRIBUYE A FORTALECER LAS INSTITUCIONES DEMOCRÁTICAS Y EL ESTADO DE DERECHO </w:t>
      </w:r>
      <w:r w:rsidR="00FB574E" w:rsidRPr="006C1388">
        <w:rPr>
          <w:rFonts w:ascii="Palatino Linotype" w:eastAsia="Palatino Linotype" w:hAnsi="Palatino Linotype" w:cs="Palatino Linotype"/>
          <w:i/>
          <w:color w:val="000000"/>
          <w:sz w:val="22"/>
          <w:szCs w:val="22"/>
        </w:rPr>
        <w:lastRenderedPageBreak/>
        <w:t>EN GENERAL</w:t>
      </w:r>
      <w:bookmarkStart w:id="2" w:name="_GoBack"/>
      <w:r w:rsidR="00FB574E" w:rsidRPr="006C1388">
        <w:rPr>
          <w:rFonts w:ascii="Palatino Linotype" w:eastAsia="Palatino Linotype" w:hAnsi="Palatino Linotype" w:cs="Palatino Linotype"/>
          <w:i/>
          <w:color w:val="000000"/>
          <w:sz w:val="22"/>
          <w:szCs w:val="22"/>
        </w:rPr>
        <w:t>. EN RESUMEN, AL RESPETAR EL DERECHO HUMANO A LA INFORMACIÓN Y BRINDARLA DE MANERA CLARA Y SIN EVASIVAS, LAS AUTORIDADES MUNICIPALES DEL AYUNTAMIENTO DE ECATEPEC ESTARÍAN PROMOVIENDO LA TRANSPARENCIA, LA RENDICIÓN DE CUENTAS, LA PARTICIPACIÓN CIUDADANA, L</w:t>
      </w:r>
      <w:bookmarkEnd w:id="2"/>
      <w:r w:rsidR="00FB574E" w:rsidRPr="006C1388">
        <w:rPr>
          <w:rFonts w:ascii="Palatino Linotype" w:eastAsia="Palatino Linotype" w:hAnsi="Palatino Linotype" w:cs="Palatino Linotype"/>
          <w:i/>
          <w:color w:val="000000"/>
          <w:sz w:val="22"/>
          <w:szCs w:val="22"/>
        </w:rPr>
        <w:t>A PREVENCIÓN DE LA CORRUPCIÓN Y EL FORTALECIMIENTO DEL ESTADO DE DERECHO EN SU COMUNIDAD, POR LO QUE QUEDO EN ESPERA DE QUE SE ME INFORMA LA PROCEDENCIA DE MI QUEJA</w:t>
      </w:r>
      <w:proofErr w:type="gramStart"/>
      <w:r w:rsidR="00FB574E" w:rsidRPr="006C1388">
        <w:rPr>
          <w:rFonts w:ascii="Palatino Linotype" w:eastAsia="Palatino Linotype" w:hAnsi="Palatino Linotype" w:cs="Palatino Linotype"/>
          <w:i/>
          <w:color w:val="000000"/>
          <w:sz w:val="22"/>
          <w:szCs w:val="22"/>
        </w:rPr>
        <w:t>.</w:t>
      </w:r>
      <w:r w:rsidRPr="006C1388">
        <w:rPr>
          <w:rFonts w:ascii="Palatino Linotype" w:eastAsia="Palatino Linotype" w:hAnsi="Palatino Linotype" w:cs="Palatino Linotype"/>
          <w:i/>
          <w:color w:val="000000"/>
          <w:sz w:val="22"/>
          <w:szCs w:val="22"/>
        </w:rPr>
        <w:t>.”</w:t>
      </w:r>
      <w:proofErr w:type="gramEnd"/>
    </w:p>
    <w:p w14:paraId="06AD2417" w14:textId="77777777" w:rsidR="00395264" w:rsidRPr="006C1388" w:rsidRDefault="00395264" w:rsidP="0039526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3B4E4885" w14:textId="77777777" w:rsidR="00395264" w:rsidRPr="006C1388" w:rsidRDefault="00395264" w:rsidP="00395264">
      <w:pPr>
        <w:numPr>
          <w:ilvl w:val="0"/>
          <w:numId w:val="2"/>
        </w:numPr>
        <w:pBdr>
          <w:top w:val="nil"/>
          <w:left w:val="nil"/>
          <w:bottom w:val="nil"/>
          <w:right w:val="nil"/>
          <w:between w:val="nil"/>
        </w:pBdr>
        <w:ind w:left="1560"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6C1388">
        <w:rPr>
          <w:rFonts w:ascii="Palatino Linotype" w:eastAsia="Palatino Linotype" w:hAnsi="Palatino Linotype" w:cs="Palatino Linotype"/>
          <w:b/>
          <w:color w:val="000000"/>
          <w:sz w:val="22"/>
          <w:szCs w:val="22"/>
        </w:rPr>
        <w:t xml:space="preserve">Razones o Motivos de inconformidad: </w:t>
      </w:r>
      <w:r w:rsidRPr="006C1388">
        <w:rPr>
          <w:rFonts w:ascii="Palatino Linotype" w:eastAsia="Palatino Linotype" w:hAnsi="Palatino Linotype" w:cs="Palatino Linotype"/>
          <w:i/>
          <w:color w:val="000000"/>
          <w:sz w:val="22"/>
          <w:szCs w:val="22"/>
        </w:rPr>
        <w:t>“--------------.”</w:t>
      </w:r>
    </w:p>
    <w:p w14:paraId="4540D8B4" w14:textId="77777777" w:rsidR="00395264" w:rsidRPr="006C1388" w:rsidRDefault="00395264" w:rsidP="00395264">
      <w:pPr>
        <w:spacing w:line="360" w:lineRule="auto"/>
        <w:rPr>
          <w:rFonts w:ascii="Palatino Linotype" w:eastAsia="Palatino Linotype" w:hAnsi="Palatino Linotype" w:cs="Palatino Linotype"/>
          <w:i/>
          <w:color w:val="000000"/>
        </w:rPr>
      </w:pPr>
    </w:p>
    <w:p w14:paraId="63C648AE" w14:textId="77777777" w:rsidR="00FB574E" w:rsidRPr="006C1388" w:rsidRDefault="00FB574E" w:rsidP="00FB574E">
      <w:pPr>
        <w:pBdr>
          <w:top w:val="nil"/>
          <w:left w:val="nil"/>
          <w:bottom w:val="nil"/>
          <w:right w:val="nil"/>
          <w:between w:val="nil"/>
        </w:pBdr>
        <w:spacing w:line="360" w:lineRule="auto"/>
        <w:jc w:val="both"/>
        <w:rPr>
          <w:color w:val="000000"/>
        </w:rPr>
      </w:pPr>
    </w:p>
    <w:p w14:paraId="48DF2C81" w14:textId="77777777" w:rsidR="00FB574E" w:rsidRPr="006C1388" w:rsidRDefault="00FB574E"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Al momento de interponer el recurso de revisión el entonces </w:t>
      </w:r>
      <w:r w:rsidRPr="006C1388">
        <w:rPr>
          <w:rFonts w:ascii="Palatino Linotype" w:eastAsia="Palatino Linotype" w:hAnsi="Palatino Linotype" w:cs="Palatino Linotype"/>
          <w:b/>
          <w:color w:val="000000"/>
        </w:rPr>
        <w:t xml:space="preserve">SOLICITANTE </w:t>
      </w:r>
      <w:r w:rsidRPr="006C1388">
        <w:rPr>
          <w:rFonts w:ascii="Palatino Linotype" w:eastAsia="Palatino Linotype" w:hAnsi="Palatino Linotype" w:cs="Palatino Linotype"/>
          <w:color w:val="000000"/>
        </w:rPr>
        <w:t xml:space="preserve">agrego un archivo electrónico en formato </w:t>
      </w:r>
      <w:proofErr w:type="spellStart"/>
      <w:r w:rsidRPr="006C1388">
        <w:rPr>
          <w:rFonts w:ascii="Palatino Linotype" w:eastAsia="Palatino Linotype" w:hAnsi="Palatino Linotype" w:cs="Palatino Linotype"/>
          <w:color w:val="000000"/>
        </w:rPr>
        <w:t>pdf</w:t>
      </w:r>
      <w:proofErr w:type="spellEnd"/>
      <w:r w:rsidRPr="006C1388">
        <w:rPr>
          <w:rFonts w:ascii="Palatino Linotype" w:eastAsia="Palatino Linotype" w:hAnsi="Palatino Linotype" w:cs="Palatino Linotype"/>
          <w:color w:val="000000"/>
        </w:rPr>
        <w:t xml:space="preserve">, cuyo contenido grosso modo es el siguiente. </w:t>
      </w:r>
    </w:p>
    <w:p w14:paraId="34BB1CEB" w14:textId="77777777" w:rsidR="00FB574E" w:rsidRPr="006C1388" w:rsidRDefault="00FB574E" w:rsidP="00FB574E">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6C1388">
        <w:rPr>
          <w:rFonts w:ascii="Palatino Linotype" w:eastAsia="Palatino Linotype" w:hAnsi="Palatino Linotype" w:cs="Palatino Linotype"/>
          <w:b/>
          <w:i/>
          <w:color w:val="000000"/>
          <w:sz w:val="22"/>
        </w:rPr>
        <w:t xml:space="preserve">Archivo1707530788373.pdf: </w:t>
      </w:r>
      <w:r w:rsidRPr="006C1388">
        <w:rPr>
          <w:rFonts w:ascii="Palatino Linotype" w:eastAsia="Palatino Linotype" w:hAnsi="Palatino Linotype" w:cs="Palatino Linotype"/>
          <w:i/>
          <w:color w:val="000000"/>
          <w:sz w:val="22"/>
        </w:rPr>
        <w:t xml:space="preserve">oficio del Director de Desarrollo Urbano y Obras Públicas, mediante el cual le informan al ciudadano que hacen de su conocimiento que se verificaran los presupuestos y recursos económicos disponibles para los distintitos programas de inversión y que se acordara lo conducente. </w:t>
      </w:r>
    </w:p>
    <w:p w14:paraId="095124DD" w14:textId="77777777" w:rsidR="00FB574E" w:rsidRPr="006C1388" w:rsidRDefault="00FB574E" w:rsidP="00FB574E">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sz w:val="22"/>
        </w:rPr>
      </w:pPr>
      <w:r w:rsidRPr="006C1388">
        <w:rPr>
          <w:rFonts w:ascii="Palatino Linotype" w:eastAsia="Palatino Linotype" w:hAnsi="Palatino Linotype" w:cs="Palatino Linotype"/>
          <w:i/>
          <w:color w:val="000000"/>
          <w:sz w:val="22"/>
        </w:rPr>
        <w:t xml:space="preserve">En el mismo oficio informa el Director que los programas deben de jerarquizar las obras públicas en función de las necesidades y prioridades dentro de la demarcación territorial, procurando el beneficio de la población. </w:t>
      </w:r>
    </w:p>
    <w:p w14:paraId="08FFDC53" w14:textId="77777777" w:rsidR="00FB574E" w:rsidRPr="006C1388" w:rsidRDefault="00FB574E" w:rsidP="00FB574E">
      <w:pPr>
        <w:pBdr>
          <w:top w:val="nil"/>
          <w:left w:val="nil"/>
          <w:bottom w:val="nil"/>
          <w:right w:val="nil"/>
          <w:between w:val="nil"/>
        </w:pBdr>
        <w:spacing w:line="360" w:lineRule="auto"/>
        <w:jc w:val="both"/>
        <w:rPr>
          <w:color w:val="000000"/>
        </w:rPr>
      </w:pPr>
    </w:p>
    <w:p w14:paraId="5AB40BCE"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Comisionada Ponente con fundamento en lo dispuesto por el artículo 185 fracción II de la ley de la materia, a través del acuerdo de admisión de fecha </w:t>
      </w:r>
      <w:r w:rsidR="00EF57CA" w:rsidRPr="006C1388">
        <w:rPr>
          <w:rFonts w:ascii="Palatino Linotype" w:eastAsia="Palatino Linotype" w:hAnsi="Palatino Linotype" w:cs="Palatino Linotype"/>
          <w:b/>
          <w:color w:val="000000"/>
        </w:rPr>
        <w:t xml:space="preserve">diecinueve de febrero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xml:space="preserve">, puso a disposición de las partes el expediente electrónico vía </w:t>
      </w:r>
      <w:r w:rsidRPr="006C1388">
        <w:rPr>
          <w:rFonts w:ascii="Palatino Linotype" w:eastAsia="Palatino Linotype" w:hAnsi="Palatino Linotype" w:cs="Palatino Linotype"/>
          <w:b/>
          <w:color w:val="000000"/>
        </w:rPr>
        <w:t xml:space="preserve">SAIMEX </w:t>
      </w:r>
      <w:r w:rsidRPr="006C1388">
        <w:rPr>
          <w:rFonts w:ascii="Palatino Linotype" w:eastAsia="Palatino Linotype" w:hAnsi="Palatino Linotype" w:cs="Palatino Linotype"/>
          <w:color w:val="000000"/>
        </w:rPr>
        <w:t xml:space="preserve">a efecto de que en un plazo máximo de siete días </w:t>
      </w:r>
      <w:r w:rsidRPr="006C1388">
        <w:rPr>
          <w:rFonts w:ascii="Palatino Linotype" w:eastAsia="Palatino Linotype" w:hAnsi="Palatino Linotype" w:cs="Palatino Linotype"/>
        </w:rPr>
        <w:t>manifestara</w:t>
      </w:r>
      <w:r w:rsidRPr="006C1388">
        <w:rPr>
          <w:rFonts w:ascii="Palatino Linotype" w:eastAsia="Palatino Linotype" w:hAnsi="Palatino Linotype" w:cs="Palatino Linotype"/>
          <w:color w:val="000000"/>
        </w:rPr>
        <w:t xml:space="preserve"> lo que a su derecho conviniera, </w:t>
      </w:r>
      <w:r w:rsidRPr="006C1388">
        <w:rPr>
          <w:rFonts w:ascii="Palatino Linotype" w:eastAsia="Palatino Linotype" w:hAnsi="Palatino Linotype" w:cs="Palatino Linotype"/>
        </w:rPr>
        <w:t>ofreciera</w:t>
      </w:r>
      <w:r w:rsidRPr="006C1388">
        <w:rPr>
          <w:rFonts w:ascii="Palatino Linotype" w:eastAsia="Palatino Linotype" w:hAnsi="Palatino Linotype" w:cs="Palatino Linotype"/>
          <w:color w:val="000000"/>
        </w:rPr>
        <w:t xml:space="preserve"> pruebas y alegatos según </w:t>
      </w:r>
      <w:r w:rsidRPr="006C1388">
        <w:rPr>
          <w:rFonts w:ascii="Palatino Linotype" w:eastAsia="Palatino Linotype" w:hAnsi="Palatino Linotype" w:cs="Palatino Linotype"/>
          <w:color w:val="000000"/>
        </w:rPr>
        <w:lastRenderedPageBreak/>
        <w:t xml:space="preserve">corresponda a los casos concretos, y el </w:t>
      </w:r>
      <w:r w:rsidRPr="006C1388">
        <w:rPr>
          <w:rFonts w:ascii="Palatino Linotype" w:eastAsia="Palatino Linotype" w:hAnsi="Palatino Linotype" w:cs="Palatino Linotype"/>
          <w:b/>
          <w:color w:val="000000"/>
        </w:rPr>
        <w:t>SUJETO OBLIGADO</w:t>
      </w:r>
      <w:r w:rsidRPr="006C1388">
        <w:rPr>
          <w:rFonts w:ascii="Palatino Linotype" w:eastAsia="Palatino Linotype" w:hAnsi="Palatino Linotype" w:cs="Palatino Linotype"/>
          <w:color w:val="000000"/>
        </w:rPr>
        <w:t xml:space="preserve"> presentará el Informe Justificado procedente.</w:t>
      </w:r>
    </w:p>
    <w:p w14:paraId="4835CBC1"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2D696DC"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De lo anterior, el </w:t>
      </w:r>
      <w:r w:rsidRPr="006C1388">
        <w:rPr>
          <w:rFonts w:ascii="Palatino Linotype" w:eastAsia="Palatino Linotype" w:hAnsi="Palatino Linotype" w:cs="Palatino Linotype"/>
          <w:b/>
          <w:color w:val="000000"/>
        </w:rPr>
        <w:t xml:space="preserve">SUJETO OBLIGADO el </w:t>
      </w:r>
      <w:r w:rsidR="00EF57CA" w:rsidRPr="006C1388">
        <w:rPr>
          <w:rFonts w:ascii="Palatino Linotype" w:eastAsia="Palatino Linotype" w:hAnsi="Palatino Linotype" w:cs="Palatino Linotype"/>
          <w:b/>
          <w:color w:val="000000"/>
        </w:rPr>
        <w:t xml:space="preserve">veintidós de marzo </w:t>
      </w:r>
      <w:r w:rsidRPr="006C1388">
        <w:rPr>
          <w:rFonts w:ascii="Palatino Linotype" w:eastAsia="Palatino Linotype" w:hAnsi="Palatino Linotype" w:cs="Palatino Linotype"/>
          <w:b/>
          <w:color w:val="000000"/>
        </w:rPr>
        <w:t xml:space="preserve">de dos mil veinticuatro </w:t>
      </w:r>
      <w:r w:rsidRPr="006C1388">
        <w:rPr>
          <w:rFonts w:ascii="Palatino Linotype" w:eastAsia="Palatino Linotype" w:hAnsi="Palatino Linotype" w:cs="Palatino Linotype"/>
          <w:color w:val="000000"/>
        </w:rPr>
        <w:t xml:space="preserve">entrego </w:t>
      </w:r>
      <w:r w:rsidR="006A0FB6" w:rsidRPr="006C1388">
        <w:rPr>
          <w:rFonts w:ascii="Palatino Linotype" w:eastAsia="Palatino Linotype" w:hAnsi="Palatino Linotype" w:cs="Palatino Linotype"/>
          <w:color w:val="000000"/>
        </w:rPr>
        <w:t>un archivo electrónico</w:t>
      </w:r>
      <w:r w:rsidRPr="006C1388">
        <w:rPr>
          <w:rFonts w:ascii="Palatino Linotype" w:eastAsia="Palatino Linotype" w:hAnsi="Palatino Linotype" w:cs="Palatino Linotype"/>
          <w:color w:val="000000"/>
        </w:rPr>
        <w:t xml:space="preserve">, en formato </w:t>
      </w:r>
      <w:proofErr w:type="spellStart"/>
      <w:r w:rsidRPr="006C1388">
        <w:rPr>
          <w:rFonts w:ascii="Palatino Linotype" w:eastAsia="Palatino Linotype" w:hAnsi="Palatino Linotype" w:cs="Palatino Linotype"/>
          <w:color w:val="000000"/>
        </w:rPr>
        <w:t>pdf</w:t>
      </w:r>
      <w:proofErr w:type="spellEnd"/>
      <w:r w:rsidRPr="006C1388">
        <w:rPr>
          <w:rFonts w:ascii="Palatino Linotype" w:eastAsia="Palatino Linotype" w:hAnsi="Palatino Linotype" w:cs="Palatino Linotype"/>
          <w:color w:val="000000"/>
        </w:rPr>
        <w:t xml:space="preserve">, como alcance de informe justificado, cuyo contenido grosso modo es el siguiente. </w:t>
      </w:r>
    </w:p>
    <w:p w14:paraId="0D665768" w14:textId="77777777" w:rsidR="00395264" w:rsidRPr="006C1388" w:rsidRDefault="00395264" w:rsidP="00395264">
      <w:pPr>
        <w:pStyle w:val="Prrafodelista"/>
        <w:rPr>
          <w:color w:val="000000"/>
        </w:rPr>
      </w:pPr>
    </w:p>
    <w:p w14:paraId="2A33F052" w14:textId="77777777" w:rsidR="000C1A14" w:rsidRPr="006C1388" w:rsidRDefault="000C1A14" w:rsidP="000C1A1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b/>
          <w:i/>
          <w:color w:val="000000"/>
          <w:sz w:val="22"/>
          <w:szCs w:val="22"/>
        </w:rPr>
        <w:t>00014-2024.pdf</w:t>
      </w:r>
      <w:r w:rsidRPr="006C1388">
        <w:rPr>
          <w:rFonts w:ascii="Palatino Linotype" w:eastAsia="Palatino Linotype" w:hAnsi="Palatino Linotype" w:cs="Palatino Linotype"/>
          <w:i/>
          <w:color w:val="000000"/>
          <w:sz w:val="22"/>
          <w:szCs w:val="22"/>
        </w:rPr>
        <w:t xml:space="preserve">: oficio de la Titular de la Unidad de Transparencia mediante el cual informa que se adjunta la respuesta del Director de Desarrollo Urbano y Obras Públicas, el cual refiere que después de una búsqueda exhaustiva, minuciosa y razonable en los archivos, informa que no existe la constancia, toda vez que los presupuestos son aprobados por el cabildo municipal.  </w:t>
      </w:r>
    </w:p>
    <w:p w14:paraId="259754D4" w14:textId="77777777" w:rsidR="006A0FB6" w:rsidRPr="006C1388" w:rsidRDefault="006A0FB6" w:rsidP="006A0FB6">
      <w:pPr>
        <w:rPr>
          <w:rFonts w:ascii="Palatino Linotype" w:eastAsia="Palatino Linotype" w:hAnsi="Palatino Linotype" w:cs="Palatino Linotype"/>
          <w:color w:val="000000"/>
        </w:rPr>
      </w:pPr>
    </w:p>
    <w:p w14:paraId="399E1717"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6C1388">
        <w:rPr>
          <w:rFonts w:ascii="Palatino Linotype" w:eastAsia="Palatino Linotype" w:hAnsi="Palatino Linotype" w:cs="Palatino Linotype"/>
          <w:color w:val="000000"/>
        </w:rPr>
        <w:t xml:space="preserve">Por cuanto hace el </w:t>
      </w:r>
      <w:r w:rsidRPr="006C1388">
        <w:rPr>
          <w:rFonts w:ascii="Palatino Linotype" w:eastAsia="Palatino Linotype" w:hAnsi="Palatino Linotype" w:cs="Palatino Linotype"/>
          <w:b/>
          <w:color w:val="000000"/>
        </w:rPr>
        <w:t xml:space="preserve">RECURRENTE </w:t>
      </w:r>
      <w:r w:rsidRPr="006C1388">
        <w:rPr>
          <w:rFonts w:ascii="Palatino Linotype" w:eastAsia="Palatino Linotype" w:hAnsi="Palatino Linotype" w:cs="Palatino Linotype"/>
          <w:color w:val="000000"/>
        </w:rPr>
        <w:t>tal y como se observa en el expediente electrónico fue omiso en manifestar lo que a su derecho conviniera.</w:t>
      </w:r>
    </w:p>
    <w:p w14:paraId="00E8B18A"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9EFA8FC"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El </w:t>
      </w:r>
      <w:r w:rsidR="006A0FB6" w:rsidRPr="006C1388">
        <w:rPr>
          <w:rFonts w:ascii="Palatino Linotype" w:eastAsia="Palatino Linotype" w:hAnsi="Palatino Linotype" w:cs="Palatino Linotype"/>
          <w:b/>
          <w:color w:val="000000"/>
        </w:rPr>
        <w:t xml:space="preserve">seis de septiembre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la Comisionada Ponente notificó el acuerdo de ampliación para emitir resolución.</w:t>
      </w:r>
    </w:p>
    <w:p w14:paraId="7A32D20B"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0AB0D72D"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D3B9178"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48844F"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088AC3"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C0404B"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6F54D6"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1C167C8C"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5B4C26E"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93B8F3"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82B0497"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5BE52E" w14:textId="77777777" w:rsidR="00395264" w:rsidRPr="006C1388" w:rsidRDefault="00395264" w:rsidP="00395264">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7173E4C2" w14:textId="77777777" w:rsidR="00395264" w:rsidRPr="006C1388" w:rsidRDefault="00395264" w:rsidP="00395264">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t>b)     Actividad Procesal del interesado: Acciones u omisiones del interesado.</w:t>
      </w:r>
    </w:p>
    <w:p w14:paraId="061BD885" w14:textId="77777777" w:rsidR="00395264" w:rsidRPr="006C1388" w:rsidRDefault="00395264" w:rsidP="00395264">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14:paraId="754E2B79" w14:textId="77777777" w:rsidR="00395264" w:rsidRPr="006C1388" w:rsidRDefault="00395264" w:rsidP="00395264">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52E6B3E5"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7904A9B"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8B0428"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2B6971"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6C1388">
        <w:rPr>
          <w:rFonts w:ascii="Palatino Linotype" w:eastAsia="Palatino Linotype" w:hAnsi="Palatino Linotype" w:cs="Palatino Linotype"/>
        </w:rPr>
        <w:t>del rubro</w:t>
      </w:r>
      <w:r w:rsidRPr="006C1388">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6C1388">
        <w:rPr>
          <w:rFonts w:ascii="Palatino Linotype" w:eastAsia="Palatino Linotype" w:hAnsi="Palatino Linotype" w:cs="Palatino Linotype"/>
        </w:rPr>
        <w:t>Semanario</w:t>
      </w:r>
      <w:r w:rsidRPr="006C1388">
        <w:rPr>
          <w:rFonts w:ascii="Palatino Linotype" w:eastAsia="Palatino Linotype" w:hAnsi="Palatino Linotype" w:cs="Palatino Linotype"/>
          <w:color w:val="000000"/>
        </w:rPr>
        <w:t xml:space="preserve"> Judicial de la Federación con el registro digital 205635.</w:t>
      </w:r>
    </w:p>
    <w:p w14:paraId="2978F815"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20D203FD"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6C1388">
        <w:rPr>
          <w:rFonts w:ascii="Palatino Linotype" w:eastAsia="Palatino Linotype" w:hAnsi="Palatino Linotype" w:cs="Palatino Linotype"/>
          <w:color w:val="000000"/>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EFC9E4"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210686"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B03FC3A" w14:textId="77777777" w:rsidR="00395264" w:rsidRPr="006C1388" w:rsidRDefault="00395264" w:rsidP="00395264">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2F003BB" w14:textId="77777777" w:rsidR="00395264" w:rsidRPr="006C1388" w:rsidRDefault="00395264" w:rsidP="00395264">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6C1388">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6CCBDB6C" w14:textId="77777777" w:rsidR="00395264" w:rsidRPr="006C1388" w:rsidRDefault="00395264" w:rsidP="00395264">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63ADAACE"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87E8252"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6C1388">
        <w:rPr>
          <w:rFonts w:ascii="Palatino Linotype" w:eastAsia="Palatino Linotype" w:hAnsi="Palatino Linotype" w:cs="Palatino Linotype"/>
          <w:color w:val="000000"/>
        </w:rPr>
        <w:t xml:space="preserve"> </w:t>
      </w:r>
    </w:p>
    <w:p w14:paraId="485A4354"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49D5C88E"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6C1388">
        <w:rPr>
          <w:rFonts w:ascii="Palatino Linotype" w:eastAsia="Palatino Linotype" w:hAnsi="Palatino Linotype" w:cs="Palatino Linotype"/>
          <w:color w:val="000000"/>
        </w:rPr>
        <w:lastRenderedPageBreak/>
        <w:t xml:space="preserve">Seguidamente, mediante acuerdo de fecha </w:t>
      </w:r>
      <w:r w:rsidR="007E2498" w:rsidRPr="006C1388">
        <w:rPr>
          <w:rFonts w:ascii="Palatino Linotype" w:eastAsia="Palatino Linotype" w:hAnsi="Palatino Linotype" w:cs="Palatino Linotype"/>
          <w:b/>
          <w:color w:val="000000"/>
        </w:rPr>
        <w:t xml:space="preserve">tres de diciembre </w:t>
      </w:r>
      <w:r w:rsidRPr="006C1388">
        <w:rPr>
          <w:rFonts w:ascii="Palatino Linotype" w:eastAsia="Palatino Linotype" w:hAnsi="Palatino Linotype" w:cs="Palatino Linotype"/>
          <w:b/>
          <w:color w:val="000000"/>
        </w:rPr>
        <w:t xml:space="preserve">de dos mil veinticuatro, </w:t>
      </w:r>
      <w:r w:rsidRPr="006C1388">
        <w:rPr>
          <w:rFonts w:ascii="Palatino Linotype" w:eastAsia="Palatino Linotype" w:hAnsi="Palatino Linotype" w:cs="Palatino Linotype"/>
          <w:color w:val="000000"/>
        </w:rPr>
        <w:t xml:space="preserve"> se decretó el cierre de instrucción, por lo que no habiendo más que hacer constar, y-------------------------------------------------------------------------------</w:t>
      </w:r>
      <w:r w:rsidRPr="006C1388">
        <w:rPr>
          <w:rFonts w:ascii="Palatino Linotype" w:eastAsia="Palatino Linotype" w:hAnsi="Palatino Linotype" w:cs="Palatino Linotype"/>
        </w:rPr>
        <w:t>----------</w:t>
      </w:r>
    </w:p>
    <w:p w14:paraId="297BBDAA" w14:textId="77777777" w:rsidR="00395264" w:rsidRPr="006C1388" w:rsidRDefault="00395264" w:rsidP="003952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B27E094" w14:textId="77777777" w:rsidR="00395264" w:rsidRPr="006C1388" w:rsidRDefault="00395264" w:rsidP="003952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6C1388">
        <w:rPr>
          <w:rFonts w:ascii="Palatino Linotype" w:eastAsia="Palatino Linotype" w:hAnsi="Palatino Linotype" w:cs="Palatino Linotype"/>
          <w:b/>
          <w:color w:val="000000"/>
        </w:rPr>
        <w:t>C O N S I D E R A N D O</w:t>
      </w:r>
    </w:p>
    <w:p w14:paraId="13DF3BA0" w14:textId="77777777" w:rsidR="00395264" w:rsidRPr="006C1388" w:rsidRDefault="00395264" w:rsidP="003952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5FF22E4" w14:textId="77777777" w:rsidR="00395264" w:rsidRPr="006C1388" w:rsidRDefault="00395264" w:rsidP="00395264">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6C1388">
        <w:rPr>
          <w:rFonts w:ascii="Palatino Linotype" w:eastAsia="Palatino Linotype" w:hAnsi="Palatino Linotype" w:cs="Palatino Linotype"/>
          <w:b/>
          <w:color w:val="000000"/>
          <w:sz w:val="24"/>
          <w:szCs w:val="24"/>
        </w:rPr>
        <w:t>PRIMERO. De la competencia</w:t>
      </w:r>
    </w:p>
    <w:p w14:paraId="57EA86C1"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B4072C1" w14:textId="77777777" w:rsidR="00395264" w:rsidRPr="006C1388" w:rsidRDefault="00395264" w:rsidP="0039526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27F2B62" w14:textId="77777777" w:rsidR="00395264" w:rsidRPr="006C1388" w:rsidRDefault="00395264" w:rsidP="00395264">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6C1388">
        <w:rPr>
          <w:rFonts w:ascii="Palatino Linotype" w:eastAsia="Palatino Linotype" w:hAnsi="Palatino Linotype" w:cs="Palatino Linotype"/>
          <w:b/>
          <w:color w:val="000000"/>
          <w:sz w:val="24"/>
          <w:szCs w:val="24"/>
        </w:rPr>
        <w:t>SEGUNDO. De la oportunidad y procedencia.</w:t>
      </w:r>
    </w:p>
    <w:p w14:paraId="73B01D33" w14:textId="77777777" w:rsidR="00395264" w:rsidRPr="006C1388" w:rsidRDefault="00395264" w:rsidP="00395264">
      <w:pPr>
        <w:numPr>
          <w:ilvl w:val="0"/>
          <w:numId w:val="1"/>
        </w:numPr>
        <w:pBdr>
          <w:top w:val="nil"/>
          <w:left w:val="nil"/>
          <w:bottom w:val="nil"/>
          <w:right w:val="nil"/>
          <w:between w:val="nil"/>
        </w:pBdr>
        <w:spacing w:line="360" w:lineRule="auto"/>
        <w:ind w:left="0" w:firstLine="0"/>
        <w:jc w:val="both"/>
        <w:rPr>
          <w:color w:val="000000"/>
        </w:rPr>
      </w:pPr>
      <w:r w:rsidRPr="006C1388">
        <w:rPr>
          <w:rFonts w:ascii="Palatino Linotype" w:eastAsia="Palatino Linotype" w:hAnsi="Palatino Linotype" w:cs="Palatino Linotype"/>
          <w:color w:val="000000"/>
        </w:rPr>
        <w:t xml:space="preserve">El medio de impugnación fue presentado a través del </w:t>
      </w:r>
      <w:r w:rsidRPr="006C1388">
        <w:rPr>
          <w:rFonts w:ascii="Palatino Linotype" w:eastAsia="Palatino Linotype" w:hAnsi="Palatino Linotype" w:cs="Palatino Linotype"/>
          <w:b/>
          <w:color w:val="000000"/>
        </w:rPr>
        <w:t>SAIMEX,</w:t>
      </w:r>
      <w:r w:rsidRPr="006C138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6C1388">
        <w:rPr>
          <w:rFonts w:ascii="Palatino Linotype" w:eastAsia="Palatino Linotype" w:hAnsi="Palatino Linotype" w:cs="Palatino Linotype"/>
          <w:b/>
          <w:color w:val="000000"/>
        </w:rPr>
        <w:t>SUJETO OBLIGADO</w:t>
      </w:r>
      <w:r w:rsidRPr="006C1388">
        <w:rPr>
          <w:rFonts w:ascii="Palatino Linotype" w:eastAsia="Palatino Linotype" w:hAnsi="Palatino Linotype" w:cs="Palatino Linotype"/>
          <w:color w:val="000000"/>
        </w:rPr>
        <w:t xml:space="preserve"> entregó su respuesta el </w:t>
      </w:r>
      <w:r w:rsidR="007E2498" w:rsidRPr="006C1388">
        <w:rPr>
          <w:rFonts w:ascii="Palatino Linotype" w:eastAsia="Palatino Linotype" w:hAnsi="Palatino Linotype" w:cs="Palatino Linotype"/>
          <w:b/>
          <w:color w:val="000000"/>
        </w:rPr>
        <w:t xml:space="preserve">seis de febrero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xml:space="preserve">, de tal forma que el </w:t>
      </w:r>
      <w:r w:rsidRPr="006C1388">
        <w:rPr>
          <w:rFonts w:ascii="Palatino Linotype" w:eastAsia="Palatino Linotype" w:hAnsi="Palatino Linotype" w:cs="Palatino Linotype"/>
          <w:color w:val="000000"/>
        </w:rPr>
        <w:lastRenderedPageBreak/>
        <w:t xml:space="preserve">plazo para interponer el recurso de revisión transcurrió del día </w:t>
      </w:r>
      <w:r w:rsidR="007E2498" w:rsidRPr="006C1388">
        <w:rPr>
          <w:rFonts w:ascii="Palatino Linotype" w:eastAsia="Palatino Linotype" w:hAnsi="Palatino Linotype" w:cs="Palatino Linotype"/>
          <w:b/>
          <w:color w:val="000000"/>
        </w:rPr>
        <w:t xml:space="preserve">siete al veintisiete de febrero de </w:t>
      </w:r>
      <w:r w:rsidRPr="006C1388">
        <w:rPr>
          <w:rFonts w:ascii="Palatino Linotype" w:eastAsia="Palatino Linotype" w:hAnsi="Palatino Linotype" w:cs="Palatino Linotype"/>
          <w:b/>
          <w:color w:val="000000"/>
        </w:rPr>
        <w:t>dos mil veinticuatro</w:t>
      </w:r>
      <w:r w:rsidRPr="006C1388">
        <w:rPr>
          <w:rFonts w:ascii="Palatino Linotype" w:eastAsia="Palatino Linotype" w:hAnsi="Palatino Linotype" w:cs="Palatino Linotype"/>
          <w:color w:val="000000"/>
        </w:rPr>
        <w:t xml:space="preserve">; en consecuencia, el ahora </w:t>
      </w:r>
      <w:r w:rsidRPr="006C1388">
        <w:rPr>
          <w:rFonts w:ascii="Palatino Linotype" w:eastAsia="Palatino Linotype" w:hAnsi="Palatino Linotype" w:cs="Palatino Linotype"/>
          <w:b/>
          <w:color w:val="000000"/>
        </w:rPr>
        <w:t>RECURRENTE</w:t>
      </w:r>
      <w:r w:rsidRPr="006C1388">
        <w:rPr>
          <w:rFonts w:ascii="Palatino Linotype" w:eastAsia="Palatino Linotype" w:hAnsi="Palatino Linotype" w:cs="Palatino Linotype"/>
          <w:color w:val="000000"/>
        </w:rPr>
        <w:t xml:space="preserve"> presentó su inconformidad el día </w:t>
      </w:r>
      <w:r w:rsidR="007E2498" w:rsidRPr="006C1388">
        <w:rPr>
          <w:rFonts w:ascii="Palatino Linotype" w:eastAsia="Palatino Linotype" w:hAnsi="Palatino Linotype" w:cs="Palatino Linotype"/>
          <w:b/>
          <w:color w:val="000000"/>
        </w:rPr>
        <w:t xml:space="preserve">nueve de febrero </w:t>
      </w:r>
      <w:r w:rsidRPr="006C1388">
        <w:rPr>
          <w:rFonts w:ascii="Palatino Linotype" w:eastAsia="Palatino Linotype" w:hAnsi="Palatino Linotype" w:cs="Palatino Linotype"/>
          <w:b/>
          <w:color w:val="000000"/>
        </w:rPr>
        <w:t>de dos mil veinticuatro</w:t>
      </w:r>
      <w:r w:rsidRPr="006C1388">
        <w:rPr>
          <w:rFonts w:ascii="Palatino Linotype" w:eastAsia="Palatino Linotype" w:hAnsi="Palatino Linotype" w:cs="Palatino Linotype"/>
          <w:color w:val="000000"/>
        </w:rPr>
        <w:t>; por lo que se estima que la inconformidad se presentó dentro del lapso legalmente establecido para tal efecto.</w:t>
      </w:r>
    </w:p>
    <w:p w14:paraId="465D1C1F" w14:textId="77777777" w:rsidR="00395264" w:rsidRPr="006C1388" w:rsidRDefault="00395264" w:rsidP="00395264">
      <w:pPr>
        <w:rPr>
          <w:rFonts w:ascii="Palatino Linotype" w:eastAsia="Palatino Linotype" w:hAnsi="Palatino Linotype" w:cs="Palatino Linotype"/>
        </w:rPr>
      </w:pPr>
    </w:p>
    <w:p w14:paraId="7D0CAEFE"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hAnsi="Palatino Linotype"/>
        </w:rPr>
        <w:t xml:space="preserve">Por </w:t>
      </w:r>
      <w:r w:rsidRPr="006C1388">
        <w:rPr>
          <w:rFonts w:ascii="Palatino Linotype" w:eastAsia="Calibri" w:hAnsi="Palatino Linotype" w:cs="Arial"/>
        </w:rPr>
        <w:t>otro</w:t>
      </w:r>
      <w:r w:rsidRPr="006C1388">
        <w:rPr>
          <w:rFonts w:ascii="Palatino Linotype" w:hAnsi="Palatino Linotype"/>
        </w:rPr>
        <w:t xml:space="preserve"> </w:t>
      </w:r>
      <w:r w:rsidRPr="006C1388">
        <w:rPr>
          <w:rFonts w:ascii="Palatino Linotype" w:eastAsia="Calibri" w:hAnsi="Palatino Linotype" w:cs="Arial"/>
        </w:rPr>
        <w:t>lado</w:t>
      </w:r>
      <w:r w:rsidRPr="006C1388">
        <w:rPr>
          <w:rFonts w:ascii="Palatino Linotype" w:hAnsi="Palatino Linotype"/>
        </w:rPr>
        <w:t xml:space="preserve">, </w:t>
      </w:r>
      <w:r w:rsidRPr="006C1388">
        <w:rPr>
          <w:rFonts w:ascii="Palatino Linotype" w:eastAsia="Calibri" w:hAnsi="Palatino Linotype" w:cs="Arial"/>
        </w:rPr>
        <w:t>es</w:t>
      </w:r>
      <w:r w:rsidRPr="006C1388">
        <w:rPr>
          <w:rFonts w:ascii="Palatino Linotype" w:eastAsia="Palatino Linotype" w:hAnsi="Palatino Linotype" w:cs="Palatino Linotype"/>
        </w:rPr>
        <w:t xml:space="preserve"> de suma importancia señalar que la parte recurrente no </w:t>
      </w:r>
      <w:r w:rsidRPr="006C1388">
        <w:rPr>
          <w:rFonts w:ascii="Palatino Linotype" w:eastAsia="Calibri" w:hAnsi="Palatino Linotype" w:cs="Arial"/>
        </w:rPr>
        <w:t>proporciona</w:t>
      </w:r>
      <w:r w:rsidRPr="006C1388">
        <w:rPr>
          <w:rFonts w:ascii="Palatino Linotype" w:eastAsia="Palatino Linotype" w:hAnsi="Palatino Linotype" w:cs="Palatino Linotype"/>
        </w:rPr>
        <w:t xml:space="preserve"> un nombre completo o datos de identificación como se advierte en el detalle de </w:t>
      </w:r>
      <w:r w:rsidRPr="006C1388">
        <w:rPr>
          <w:rFonts w:ascii="Palatino Linotype" w:hAnsi="Palatino Linotype" w:cs="Arial"/>
          <w:lang w:eastAsia="es-MX"/>
        </w:rPr>
        <w:t>seguimiento</w:t>
      </w:r>
      <w:r w:rsidRPr="006C1388">
        <w:rPr>
          <w:rFonts w:ascii="Palatino Linotype" w:eastAsia="Palatino Linotype" w:hAnsi="Palatino Linotype" w:cs="Palatino Linotype"/>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AA24F64" w14:textId="77777777" w:rsidR="00442FB3" w:rsidRPr="006C1388" w:rsidRDefault="00442FB3" w:rsidP="00442FB3">
      <w:pPr>
        <w:pStyle w:val="Prrafodelista"/>
        <w:spacing w:line="360" w:lineRule="auto"/>
        <w:ind w:left="0"/>
        <w:jc w:val="both"/>
        <w:rPr>
          <w:rFonts w:ascii="Palatino Linotype" w:eastAsia="Palatino Linotype" w:hAnsi="Palatino Linotype" w:cs="Palatino Linotype"/>
        </w:rPr>
      </w:pPr>
    </w:p>
    <w:p w14:paraId="6FCC98C0" w14:textId="77777777" w:rsidR="00442FB3" w:rsidRPr="006C1388" w:rsidRDefault="00442FB3" w:rsidP="00442FB3">
      <w:pPr>
        <w:pStyle w:val="Textoindependienteprimerasangra2"/>
        <w:ind w:left="1134" w:right="900" w:hanging="76"/>
        <w:jc w:val="both"/>
        <w:rPr>
          <w:rFonts w:ascii="Palatino Linotype" w:eastAsia="Palatino Linotype" w:hAnsi="Palatino Linotype"/>
          <w:i/>
        </w:rPr>
      </w:pPr>
      <w:r w:rsidRPr="006C1388">
        <w:rPr>
          <w:rFonts w:ascii="Palatino Linotype" w:eastAsia="Palatino Linotype" w:hAnsi="Palatino Linotype"/>
          <w:i/>
        </w:rPr>
        <w:t>“</w:t>
      </w:r>
      <w:r w:rsidRPr="006C1388">
        <w:rPr>
          <w:rFonts w:ascii="Palatino Linotype" w:eastAsia="Palatino Linotype" w:hAnsi="Palatino Linotype"/>
          <w:b/>
          <w:i/>
        </w:rPr>
        <w:t>Las solicitudes anónimas</w:t>
      </w:r>
      <w:r w:rsidRPr="006C1388">
        <w:rPr>
          <w:rFonts w:ascii="Palatino Linotype" w:eastAsia="Palatino Linotype" w:hAnsi="Palatino Linotype"/>
          <w:i/>
        </w:rPr>
        <w:t xml:space="preserve">, con nombre incompleto o seudónimo </w:t>
      </w:r>
      <w:r w:rsidRPr="006C1388">
        <w:rPr>
          <w:rFonts w:ascii="Palatino Linotype" w:eastAsia="Palatino Linotype" w:hAnsi="Palatino Linotype"/>
          <w:b/>
          <w:i/>
        </w:rPr>
        <w:t>serán procedentes para su trámite por parte del sujeto obligado ante quien se presente</w:t>
      </w:r>
      <w:r w:rsidRPr="006C1388">
        <w:rPr>
          <w:rFonts w:ascii="Palatino Linotype" w:eastAsia="Palatino Linotype" w:hAnsi="Palatino Linotype"/>
          <w:i/>
        </w:rPr>
        <w:t>. No podrá requerirse información adicional con motivo del nombre proporcionado por el solicitante.”</w:t>
      </w:r>
    </w:p>
    <w:p w14:paraId="170CED65" w14:textId="77777777" w:rsidR="00442FB3" w:rsidRPr="006C1388" w:rsidRDefault="00442FB3" w:rsidP="00442FB3">
      <w:pPr>
        <w:pStyle w:val="Textoindependienteprimerasangra2"/>
        <w:ind w:left="0" w:right="758" w:firstLine="0"/>
        <w:rPr>
          <w:rFonts w:ascii="Palatino Linotype" w:eastAsia="Palatino Linotype" w:hAnsi="Palatino Linotype"/>
          <w:i/>
        </w:rPr>
      </w:pPr>
    </w:p>
    <w:p w14:paraId="65FC080B"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eastAsia="Palatino Linotype" w:hAnsi="Palatino Linotype" w:cs="Palatino Linotype"/>
          <w:color w:val="000000"/>
        </w:rPr>
        <w:t>Robusteciendo</w:t>
      </w:r>
      <w:r w:rsidRPr="006C1388">
        <w:rPr>
          <w:rFonts w:ascii="Palatino Linotype" w:eastAsia="Palatino Linotype" w:hAnsi="Palatino Linotype" w:cs="Palatino Linotype"/>
        </w:rPr>
        <w:t xml:space="preserve"> lo anterior se encuentra lo dispuesto en el artículo 6, Apartado A, </w:t>
      </w:r>
      <w:r w:rsidRPr="006C1388">
        <w:rPr>
          <w:rFonts w:ascii="Palatino Linotype" w:eastAsia="Calibri" w:hAnsi="Palatino Linotype" w:cs="Arial"/>
        </w:rPr>
        <w:t>fracciones</w:t>
      </w:r>
      <w:r w:rsidRPr="006C1388">
        <w:rPr>
          <w:rFonts w:ascii="Palatino Linotype" w:eastAsia="Palatino Linotype" w:hAnsi="Palatino Linotype" w:cs="Palatino Linotype"/>
        </w:rPr>
        <w:t xml:space="preserve"> III de la Constitución Política de los Estados Unidos Mexicanos que establece:</w:t>
      </w:r>
    </w:p>
    <w:p w14:paraId="10CD6B5C" w14:textId="77777777" w:rsidR="00442FB3" w:rsidRPr="006C1388" w:rsidRDefault="00442FB3" w:rsidP="00442FB3">
      <w:pPr>
        <w:spacing w:line="360" w:lineRule="auto"/>
        <w:ind w:right="474"/>
        <w:jc w:val="both"/>
        <w:rPr>
          <w:rFonts w:ascii="Palatino Linotype" w:eastAsia="Palatino Linotype" w:hAnsi="Palatino Linotype" w:cs="Palatino Linotype"/>
          <w:i/>
        </w:rPr>
      </w:pPr>
    </w:p>
    <w:p w14:paraId="339C6856" w14:textId="77777777" w:rsidR="00442FB3" w:rsidRPr="006C1388" w:rsidRDefault="00442FB3" w:rsidP="00442FB3">
      <w:pPr>
        <w:pStyle w:val="Textoindependienteprimerasangra2"/>
        <w:ind w:left="1134" w:right="900" w:hanging="76"/>
        <w:jc w:val="both"/>
        <w:rPr>
          <w:rFonts w:ascii="Palatino Linotype" w:eastAsia="Palatino Linotype" w:hAnsi="Palatino Linotype"/>
          <w:i/>
        </w:rPr>
      </w:pPr>
      <w:r w:rsidRPr="006C1388">
        <w:rPr>
          <w:rFonts w:ascii="Palatino Linotype" w:eastAsia="Palatino Linotype" w:hAnsi="Palatino Linotype"/>
          <w:i/>
        </w:rPr>
        <w:t>“</w:t>
      </w:r>
      <w:r w:rsidRPr="006C1388">
        <w:rPr>
          <w:rFonts w:ascii="Palatino Linotype" w:eastAsia="Palatino Linotype" w:hAnsi="Palatino Linotype"/>
          <w:b/>
          <w:i/>
        </w:rPr>
        <w:t>Artículo 6.-</w:t>
      </w:r>
      <w:r w:rsidRPr="006C1388">
        <w:rPr>
          <w:rFonts w:ascii="Palatino Linotype" w:eastAsia="Palatino Linotype"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w:t>
      </w:r>
      <w:r w:rsidRPr="006C1388">
        <w:rPr>
          <w:rFonts w:ascii="Palatino Linotype" w:eastAsia="Palatino Linotype" w:hAnsi="Palatino Linotype"/>
          <w:i/>
        </w:rPr>
        <w:lastRenderedPageBreak/>
        <w:t>términos dispuestos por la ley. El derecho a la información será garantizado por el Estado.</w:t>
      </w:r>
    </w:p>
    <w:p w14:paraId="125B82C3" w14:textId="77777777" w:rsidR="00442FB3" w:rsidRPr="006C1388" w:rsidRDefault="00442FB3" w:rsidP="00442FB3">
      <w:pPr>
        <w:pStyle w:val="Sangradetextonormal"/>
        <w:ind w:left="1134" w:right="900"/>
        <w:jc w:val="both"/>
        <w:rPr>
          <w:rFonts w:ascii="Palatino Linotype" w:eastAsia="Palatino Linotype" w:hAnsi="Palatino Linotype"/>
          <w:i/>
        </w:rPr>
      </w:pPr>
      <w:r w:rsidRPr="006C1388">
        <w:rPr>
          <w:rFonts w:ascii="Palatino Linotype" w:eastAsia="Palatino Linotype" w:hAnsi="Palatino Linotype"/>
          <w:i/>
        </w:rPr>
        <w:t>Para efectos de lo dispuesto en el presente artículo se observará lo siguiente:</w:t>
      </w:r>
    </w:p>
    <w:p w14:paraId="5BB42C4F" w14:textId="77777777" w:rsidR="00442FB3" w:rsidRPr="006C1388" w:rsidRDefault="00442FB3" w:rsidP="00442FB3">
      <w:pPr>
        <w:pStyle w:val="Textoindependienteprimerasangra2"/>
        <w:ind w:left="1134" w:right="900" w:firstLine="0"/>
        <w:jc w:val="both"/>
        <w:rPr>
          <w:rFonts w:ascii="Palatino Linotype" w:eastAsia="Palatino Linotype" w:hAnsi="Palatino Linotype"/>
          <w:i/>
        </w:rPr>
      </w:pPr>
      <w:r w:rsidRPr="006C1388">
        <w:rPr>
          <w:rFonts w:ascii="Palatino Linotype" w:eastAsia="Palatino Linotype" w:hAnsi="Palatino Linotype"/>
          <w:i/>
        </w:rPr>
        <w:t>A. Para el ejercicio del derecho de acceso a la información, la Federación, los Estados y el Distrito Federal, en el ámbito de sus respectivas competencias, se regirán por los siguientes principios y bases:</w:t>
      </w:r>
    </w:p>
    <w:p w14:paraId="2A14B8C1" w14:textId="77777777" w:rsidR="00442FB3" w:rsidRPr="006C1388" w:rsidRDefault="00442FB3" w:rsidP="00442FB3">
      <w:pPr>
        <w:pStyle w:val="Textoindependienteprimerasangra2"/>
        <w:ind w:left="1134" w:right="900" w:firstLine="0"/>
        <w:jc w:val="both"/>
        <w:rPr>
          <w:rFonts w:ascii="Palatino Linotype" w:eastAsia="Palatino Linotype" w:hAnsi="Palatino Linotype"/>
          <w:i/>
        </w:rPr>
      </w:pPr>
      <w:r w:rsidRPr="006C1388">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éstos.”(Sic)</w:t>
      </w:r>
    </w:p>
    <w:p w14:paraId="780086B9" w14:textId="77777777" w:rsidR="00442FB3" w:rsidRPr="006C1388" w:rsidRDefault="00442FB3" w:rsidP="00442FB3">
      <w:pPr>
        <w:pStyle w:val="Textoindependienteprimerasangra2"/>
        <w:ind w:hanging="76"/>
        <w:rPr>
          <w:rFonts w:ascii="Palatino Linotype" w:eastAsia="Palatino Linotype" w:hAnsi="Palatino Linotype"/>
          <w:i/>
        </w:rPr>
      </w:pPr>
    </w:p>
    <w:p w14:paraId="473D5367"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eastAsia="Palatino Linotype" w:hAnsi="Palatino Linotype" w:cs="Palatino Linotype"/>
        </w:rPr>
        <w:t xml:space="preserve">Así </w:t>
      </w:r>
      <w:r w:rsidRPr="006C1388">
        <w:rPr>
          <w:rFonts w:ascii="Palatino Linotype" w:eastAsia="Palatino Linotype" w:hAnsi="Palatino Linotype" w:cs="Palatino Linotype"/>
          <w:color w:val="000000"/>
        </w:rPr>
        <w:t>como</w:t>
      </w:r>
      <w:r w:rsidRPr="006C1388">
        <w:rPr>
          <w:rFonts w:ascii="Palatino Linotype" w:eastAsia="Palatino Linotype" w:hAnsi="Palatino Linotype" w:cs="Palatino Linotype"/>
        </w:rPr>
        <w:t xml:space="preserve"> el artículo 5 fracción III, párrafo vigésimo noveno, trigésimo y </w:t>
      </w:r>
      <w:r w:rsidRPr="006C1388">
        <w:rPr>
          <w:rFonts w:ascii="Palatino Linotype" w:hAnsi="Palatino Linotype"/>
        </w:rPr>
        <w:t>trigésimo</w:t>
      </w:r>
      <w:r w:rsidRPr="006C1388">
        <w:rPr>
          <w:rFonts w:ascii="Palatino Linotype" w:eastAsia="Palatino Linotype" w:hAnsi="Palatino Linotype" w:cs="Palatino Linotype"/>
        </w:rPr>
        <w:t xml:space="preserve"> </w:t>
      </w:r>
      <w:r w:rsidRPr="006C1388">
        <w:rPr>
          <w:rFonts w:ascii="Palatino Linotype" w:eastAsia="Calibri" w:hAnsi="Palatino Linotype" w:cs="Arial"/>
        </w:rPr>
        <w:t>primero</w:t>
      </w:r>
      <w:r w:rsidRPr="006C1388">
        <w:rPr>
          <w:rFonts w:ascii="Palatino Linotype" w:eastAsia="Palatino Linotype" w:hAnsi="Palatino Linotype" w:cs="Palatino Linotype"/>
        </w:rPr>
        <w:t>, de la Constitución Política del Estado Libre y Soberano de México, que determina lo siguiente:</w:t>
      </w:r>
    </w:p>
    <w:p w14:paraId="16B57B59" w14:textId="77777777" w:rsidR="00442FB3" w:rsidRPr="006C1388" w:rsidRDefault="00442FB3" w:rsidP="00442FB3">
      <w:pPr>
        <w:pStyle w:val="Prrafodelista"/>
        <w:spacing w:line="360" w:lineRule="auto"/>
        <w:ind w:left="0"/>
        <w:jc w:val="both"/>
        <w:rPr>
          <w:rFonts w:ascii="Palatino Linotype" w:eastAsia="Palatino Linotype" w:hAnsi="Palatino Linotype" w:cs="Palatino Linotype"/>
        </w:rPr>
      </w:pPr>
    </w:p>
    <w:p w14:paraId="4B49D282"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w:t>
      </w:r>
      <w:r w:rsidRPr="006C1388">
        <w:rPr>
          <w:rFonts w:ascii="Palatino Linotype" w:eastAsia="Palatino Linotype" w:hAnsi="Palatino Linotype"/>
          <w:b/>
          <w:i/>
        </w:rPr>
        <w:t>Artículo 5.-</w:t>
      </w:r>
      <w:r w:rsidRPr="006C1388">
        <w:rPr>
          <w:rFonts w:ascii="Palatino Linotype" w:eastAsia="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A1DA283" w14:textId="77777777" w:rsidR="00442FB3" w:rsidRPr="006C1388" w:rsidRDefault="00442FB3" w:rsidP="00442FB3">
      <w:pPr>
        <w:ind w:left="1134" w:right="900"/>
        <w:jc w:val="both"/>
        <w:rPr>
          <w:rFonts w:ascii="Palatino Linotype" w:eastAsia="Palatino Linotype" w:hAnsi="Palatino Linotype" w:cs="Palatino Linotype"/>
          <w:i/>
        </w:rPr>
      </w:pPr>
      <w:r w:rsidRPr="006C1388">
        <w:rPr>
          <w:rFonts w:ascii="Palatino Linotype" w:eastAsia="Palatino Linotype" w:hAnsi="Palatino Linotype" w:cs="Palatino Linotype"/>
          <w:i/>
        </w:rPr>
        <w:t>…</w:t>
      </w:r>
    </w:p>
    <w:p w14:paraId="0DF05AE7" w14:textId="77777777" w:rsidR="00442FB3" w:rsidRPr="006C1388" w:rsidRDefault="00442FB3" w:rsidP="00442FB3">
      <w:pPr>
        <w:pStyle w:val="Textoindependienteprimerasangra2"/>
        <w:ind w:left="1134" w:right="900"/>
        <w:jc w:val="both"/>
        <w:rPr>
          <w:rFonts w:ascii="Palatino Linotype" w:eastAsia="Palatino Linotype" w:hAnsi="Palatino Linotype"/>
          <w:i/>
        </w:rPr>
      </w:pPr>
      <w:r w:rsidRPr="006C1388">
        <w:rPr>
          <w:rFonts w:ascii="Palatino Linotype" w:eastAsia="Palatino Linotype" w:hAnsi="Palatino Linotype"/>
          <w:i/>
        </w:rPr>
        <w:t>Toda persona en el Estado de México, tiene derecho al libre acceso a la información plural y oportuna, así como a buscar recibir y difundir información e ideas de toda índole por cualquier medio de expresión.</w:t>
      </w:r>
    </w:p>
    <w:p w14:paraId="58DC0531" w14:textId="77777777" w:rsidR="00442FB3" w:rsidRPr="006C1388" w:rsidRDefault="00442FB3" w:rsidP="00442FB3">
      <w:pPr>
        <w:ind w:left="1134" w:right="900"/>
        <w:jc w:val="both"/>
        <w:rPr>
          <w:rFonts w:ascii="Palatino Linotype" w:eastAsia="Palatino Linotype" w:hAnsi="Palatino Linotype" w:cs="Palatino Linotype"/>
          <w:i/>
        </w:rPr>
      </w:pPr>
      <w:r w:rsidRPr="006C1388">
        <w:rPr>
          <w:rFonts w:ascii="Palatino Linotype" w:eastAsia="Palatino Linotype" w:hAnsi="Palatino Linotype" w:cs="Palatino Linotype"/>
          <w:i/>
        </w:rPr>
        <w:t>...</w:t>
      </w:r>
    </w:p>
    <w:p w14:paraId="0BC00843"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El derecho a la información será garantizado por el Estado. La ley establecerá las previsiones que permitan asegurar la protección, el respeto y la difusión de este derecho.</w:t>
      </w:r>
    </w:p>
    <w:p w14:paraId="6109B58D"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p>
    <w:p w14:paraId="4C86B970"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 xml:space="preserve">Para garantizar el ejercicio del derecho de transparencia, acceso a la información pública y protección de datos personales, los poderes </w:t>
      </w:r>
      <w:r w:rsidRPr="006C1388">
        <w:rPr>
          <w:rFonts w:ascii="Palatino Linotype" w:eastAsia="Palatino Linotype" w:hAnsi="Palatino Linotype"/>
          <w:i/>
        </w:rPr>
        <w:lastRenderedPageBreak/>
        <w:t>públicos y los organismos autónomos, transparentarán sus acciones, en términos de las disposiciones aplicables, la información será oportuna, clara, veraz y de fácil acceso. Este derecho se regirá por los principios y bases siguientes:</w:t>
      </w:r>
    </w:p>
    <w:p w14:paraId="6784E802"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w:t>
      </w:r>
    </w:p>
    <w:p w14:paraId="70C58B43" w14:textId="77777777" w:rsidR="00442FB3" w:rsidRPr="006C1388" w:rsidRDefault="00442FB3" w:rsidP="00442FB3">
      <w:pPr>
        <w:ind w:left="1134" w:right="900"/>
        <w:jc w:val="both"/>
        <w:rPr>
          <w:rFonts w:ascii="Palatino Linotype" w:eastAsia="Palatino Linotype" w:hAnsi="Palatino Linotype" w:cs="Palatino Linotype"/>
          <w:i/>
        </w:rPr>
      </w:pPr>
      <w:r w:rsidRPr="006C1388">
        <w:rPr>
          <w:rFonts w:ascii="Palatino Linotype" w:eastAsia="Palatino Linotype" w:hAnsi="Palatino Linotype" w:cs="Palatino Linotype"/>
          <w:i/>
        </w:rPr>
        <w:t>...</w:t>
      </w:r>
    </w:p>
    <w:p w14:paraId="657C70D0" w14:textId="77777777" w:rsidR="00442FB3" w:rsidRPr="006C1388" w:rsidRDefault="00442FB3" w:rsidP="00442FB3">
      <w:pPr>
        <w:pStyle w:val="Textoindependienteprimerasangra2"/>
        <w:ind w:left="1134" w:right="900" w:hanging="76"/>
        <w:jc w:val="both"/>
        <w:rPr>
          <w:rFonts w:ascii="Palatino Linotype" w:eastAsia="Palatino Linotype" w:hAnsi="Palatino Linotype"/>
          <w:i/>
        </w:rPr>
      </w:pPr>
      <w:r w:rsidRPr="006C1388">
        <w:rPr>
          <w:rFonts w:ascii="Palatino Linotype" w:eastAsia="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7200D5EB" w14:textId="77777777" w:rsidR="00442FB3" w:rsidRPr="006C1388" w:rsidRDefault="00442FB3" w:rsidP="00442FB3">
      <w:pPr>
        <w:pStyle w:val="Textoindependienteprimerasangra2"/>
        <w:ind w:hanging="76"/>
        <w:rPr>
          <w:rFonts w:ascii="Palatino Linotype" w:eastAsia="Palatino Linotype" w:hAnsi="Palatino Linotype"/>
          <w:i/>
        </w:rPr>
      </w:pPr>
    </w:p>
    <w:p w14:paraId="251B89F7"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eastAsia="Palatino Linotype" w:hAnsi="Palatino Linotype" w:cs="Palatino Linotype"/>
        </w:rPr>
        <w:t>Por otra parte, del contenido del artículo 1 de la Constitución Política de los Estados Unidos mexicanos, se destaca lo siguiente:</w:t>
      </w:r>
    </w:p>
    <w:p w14:paraId="2C888A4B" w14:textId="77777777" w:rsidR="00442FB3" w:rsidRPr="006C1388" w:rsidRDefault="00442FB3" w:rsidP="00442FB3">
      <w:pPr>
        <w:pStyle w:val="Prrafodelista"/>
        <w:spacing w:line="360" w:lineRule="auto"/>
        <w:ind w:left="0"/>
        <w:jc w:val="both"/>
        <w:rPr>
          <w:rFonts w:ascii="Palatino Linotype" w:eastAsia="Palatino Linotype" w:hAnsi="Palatino Linotype" w:cs="Palatino Linotype"/>
        </w:rPr>
      </w:pPr>
    </w:p>
    <w:p w14:paraId="0D2E369E" w14:textId="77777777" w:rsidR="00442FB3" w:rsidRPr="006C1388" w:rsidRDefault="00442FB3" w:rsidP="00442FB3">
      <w:pPr>
        <w:pStyle w:val="Textoindependienteprimerasangra2"/>
        <w:ind w:left="1134" w:right="900" w:hanging="76"/>
        <w:jc w:val="both"/>
        <w:rPr>
          <w:rFonts w:ascii="Palatino Linotype" w:eastAsia="Palatino Linotype" w:hAnsi="Palatino Linotype"/>
          <w:i/>
        </w:rPr>
      </w:pPr>
      <w:r w:rsidRPr="006C1388">
        <w:rPr>
          <w:rFonts w:ascii="Palatino Linotype" w:eastAsia="Palatino Linotype" w:hAnsi="Palatino Linotype"/>
          <w:i/>
        </w:rPr>
        <w:t>“</w:t>
      </w:r>
      <w:r w:rsidRPr="006C1388">
        <w:rPr>
          <w:rFonts w:ascii="Palatino Linotype" w:eastAsia="Palatino Linotype" w:hAnsi="Palatino Linotype"/>
          <w:b/>
          <w:i/>
        </w:rPr>
        <w:t>Artículo 1</w:t>
      </w:r>
      <w:r w:rsidRPr="006C1388">
        <w:rPr>
          <w:rFonts w:ascii="Palatino Linotype" w:eastAsia="Palatino Linotype" w:hAnsi="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0F1F6EF"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Las normas relativas a los derechos humanos se interpretarán de conformidad con esta Constitución y con los tratados internacionales de la materia favoreciendo en todo tiempo a las personas la protección más amplia.</w:t>
      </w:r>
    </w:p>
    <w:p w14:paraId="1D9AF6C2" w14:textId="77777777" w:rsidR="00442FB3" w:rsidRPr="006C1388" w:rsidRDefault="00442FB3" w:rsidP="00442FB3">
      <w:pPr>
        <w:pStyle w:val="Textoindependienteprimerasangra2"/>
        <w:ind w:left="1134" w:right="900" w:firstLine="66"/>
        <w:jc w:val="both"/>
        <w:rPr>
          <w:rFonts w:ascii="Palatino Linotype" w:eastAsia="Palatino Linotype" w:hAnsi="Palatino Linotype"/>
          <w:i/>
        </w:rPr>
      </w:pPr>
      <w:r w:rsidRPr="006C1388">
        <w:rPr>
          <w:rFonts w:ascii="Palatino Linotype" w:eastAsia="Palatino Linotype" w:hAnsi="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6C1388">
        <w:rPr>
          <w:rFonts w:ascii="Palatino Linotype" w:eastAsia="Palatino Linotype" w:hAnsi="Palatino Linotype"/>
          <w:i/>
        </w:rPr>
        <w:lastRenderedPageBreak/>
        <w:t>Estado deberá prevenir, investigar, sancionar y reparar las violaciones a los derechos humanos, en los términos que establezca la ley.”(Sic)</w:t>
      </w:r>
    </w:p>
    <w:p w14:paraId="5CF93256" w14:textId="77777777" w:rsidR="00442FB3" w:rsidRPr="006C1388" w:rsidRDefault="00442FB3" w:rsidP="00442FB3">
      <w:pPr>
        <w:pStyle w:val="Textoindependienteprimerasangra2"/>
        <w:ind w:firstLine="66"/>
        <w:rPr>
          <w:rFonts w:ascii="Palatino Linotype" w:eastAsia="Palatino Linotype" w:hAnsi="Palatino Linotype"/>
          <w:i/>
        </w:rPr>
      </w:pPr>
    </w:p>
    <w:p w14:paraId="5F0D007B"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6C1388">
        <w:rPr>
          <w:rFonts w:ascii="Palatino Linotype" w:eastAsia="Palatino Linotype" w:hAnsi="Palatino Linotype" w:cs="Palatino Linotype"/>
          <w:i/>
        </w:rPr>
        <w:t>derecho fundamental exime a quien lo ejerce</w:t>
      </w:r>
      <w:r w:rsidRPr="006C1388">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0D85676" w14:textId="77777777" w:rsidR="00442FB3" w:rsidRPr="006C1388" w:rsidRDefault="00442FB3" w:rsidP="00442FB3">
      <w:pPr>
        <w:pStyle w:val="Prrafodelista"/>
        <w:spacing w:line="360" w:lineRule="auto"/>
        <w:ind w:left="0"/>
        <w:jc w:val="both"/>
        <w:rPr>
          <w:rFonts w:ascii="Palatino Linotype" w:eastAsia="Palatino Linotype" w:hAnsi="Palatino Linotype" w:cs="Palatino Linotype"/>
        </w:rPr>
      </w:pPr>
    </w:p>
    <w:p w14:paraId="5679B64C" w14:textId="77777777" w:rsidR="00442FB3" w:rsidRPr="006C1388" w:rsidRDefault="00442FB3" w:rsidP="00442FB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6C1388">
        <w:rPr>
          <w:rFonts w:ascii="Palatino Linotype" w:eastAsia="Palatino Linotype" w:hAnsi="Palatino Linotype" w:cs="Palatino Linotype"/>
        </w:rPr>
        <w:t xml:space="preserve">Lo que se fortalece con el Criterio 6/2014 del entonces Instituto Federal de Acceso a la Información y Protección de Datos, ahora Instituto Nacional de </w:t>
      </w:r>
      <w:r w:rsidRPr="006C1388">
        <w:rPr>
          <w:rFonts w:ascii="Palatino Linotype" w:eastAsia="Palatino Linotype" w:hAnsi="Palatino Linotype" w:cs="Palatino Linotype"/>
          <w:color w:val="000000"/>
        </w:rPr>
        <w:t>Transparencia</w:t>
      </w:r>
      <w:r w:rsidRPr="006C1388">
        <w:rPr>
          <w:rFonts w:ascii="Palatino Linotype" w:eastAsia="Palatino Linotype" w:hAnsi="Palatino Linotype" w:cs="Palatino Linotype"/>
        </w:rPr>
        <w:t xml:space="preserve"> Acceso a la Información y Protección de Datos Personales, el cual se reproduce para una mayor referencia:</w:t>
      </w:r>
    </w:p>
    <w:p w14:paraId="16535BC0" w14:textId="77777777" w:rsidR="00442FB3" w:rsidRPr="006C1388" w:rsidRDefault="00442FB3" w:rsidP="00442FB3">
      <w:pPr>
        <w:spacing w:line="360" w:lineRule="auto"/>
        <w:jc w:val="both"/>
        <w:rPr>
          <w:rFonts w:ascii="Palatino Linotype" w:eastAsia="Palatino Linotype" w:hAnsi="Palatino Linotype" w:cs="Palatino Linotype"/>
        </w:rPr>
      </w:pPr>
    </w:p>
    <w:p w14:paraId="16F39BEF" w14:textId="77777777" w:rsidR="00442FB3" w:rsidRPr="006C1388" w:rsidRDefault="00442FB3" w:rsidP="00442FB3">
      <w:pPr>
        <w:pStyle w:val="Textoindependienteprimerasangra2"/>
        <w:ind w:left="1134" w:right="900" w:hanging="76"/>
        <w:jc w:val="both"/>
        <w:rPr>
          <w:rFonts w:ascii="Palatino Linotype" w:eastAsia="Palatino Linotype" w:hAnsi="Palatino Linotype"/>
          <w:i/>
        </w:rPr>
      </w:pPr>
      <w:r w:rsidRPr="006C1388">
        <w:rPr>
          <w:rFonts w:ascii="Palatino Linotype" w:eastAsia="Palatino Linotype" w:hAnsi="Palatino Linotype"/>
          <w:i/>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1AB1E8BB" w14:textId="77777777" w:rsidR="00442FB3" w:rsidRPr="006C1388" w:rsidRDefault="00442FB3" w:rsidP="00442FB3">
      <w:pPr>
        <w:pStyle w:val="Textoindependienteprimerasangra2"/>
        <w:ind w:hanging="76"/>
        <w:jc w:val="both"/>
        <w:rPr>
          <w:rFonts w:ascii="Palatino Linotype" w:eastAsia="Palatino Linotype" w:hAnsi="Palatino Linotype"/>
          <w:i/>
        </w:rPr>
      </w:pPr>
    </w:p>
    <w:p w14:paraId="363A1DA9" w14:textId="77777777" w:rsidR="00442FB3" w:rsidRPr="006C1388" w:rsidRDefault="00442FB3" w:rsidP="00442FB3">
      <w:pPr>
        <w:spacing w:line="360" w:lineRule="auto"/>
        <w:jc w:val="both"/>
      </w:pPr>
    </w:p>
    <w:p w14:paraId="6E909A0F" w14:textId="77777777" w:rsidR="00442FB3" w:rsidRPr="006C1388" w:rsidRDefault="00442FB3" w:rsidP="00442FB3">
      <w:pPr>
        <w:pStyle w:val="Prrafodelista"/>
        <w:rPr>
          <w:rFonts w:ascii="Palatino Linotype" w:eastAsia="Palatino Linotype" w:hAnsi="Palatino Linotype" w:cs="Palatino Linotype"/>
        </w:rPr>
      </w:pPr>
    </w:p>
    <w:p w14:paraId="3C731E19" w14:textId="77777777" w:rsidR="00395264" w:rsidRPr="006C1388" w:rsidRDefault="00395264" w:rsidP="00442FB3">
      <w:pPr>
        <w:numPr>
          <w:ilvl w:val="0"/>
          <w:numId w:val="1"/>
        </w:numPr>
        <w:pBdr>
          <w:top w:val="nil"/>
          <w:left w:val="nil"/>
          <w:bottom w:val="nil"/>
          <w:right w:val="nil"/>
          <w:between w:val="nil"/>
        </w:pBdr>
        <w:spacing w:line="360" w:lineRule="auto"/>
        <w:ind w:left="0" w:firstLine="0"/>
        <w:jc w:val="both"/>
      </w:pPr>
      <w:r w:rsidRPr="006C1388">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56673F" w14:textId="77777777" w:rsidR="00395264" w:rsidRPr="006C1388" w:rsidRDefault="00395264" w:rsidP="00395264">
      <w:pPr>
        <w:spacing w:line="360" w:lineRule="auto"/>
        <w:jc w:val="both"/>
      </w:pPr>
    </w:p>
    <w:p w14:paraId="38C39E46" w14:textId="77777777" w:rsidR="00395264" w:rsidRPr="006C1388" w:rsidRDefault="00395264" w:rsidP="00395264">
      <w:pPr>
        <w:keepNext/>
        <w:keepLines/>
        <w:spacing w:line="360" w:lineRule="auto"/>
        <w:outlineLvl w:val="0"/>
        <w:rPr>
          <w:rFonts w:ascii="Palatino Linotype" w:eastAsia="Palatino Linotype" w:hAnsi="Palatino Linotype" w:cs="Palatino Linotype"/>
          <w:b/>
          <w:color w:val="000000"/>
        </w:rPr>
      </w:pPr>
      <w:bookmarkStart w:id="7" w:name="_heading=h.3dy6vkm" w:colFirst="0" w:colLast="0"/>
      <w:bookmarkEnd w:id="7"/>
      <w:r w:rsidRPr="006C1388">
        <w:rPr>
          <w:rFonts w:ascii="Palatino Linotype" w:eastAsia="Palatino Linotype" w:hAnsi="Palatino Linotype" w:cs="Palatino Linotype"/>
          <w:b/>
          <w:color w:val="000000"/>
        </w:rPr>
        <w:t>TERCERO. De las causales de sobreseimiento.</w:t>
      </w:r>
    </w:p>
    <w:p w14:paraId="439BBAB9" w14:textId="77777777" w:rsidR="00395264" w:rsidRPr="006C1388" w:rsidRDefault="00395264" w:rsidP="00395264">
      <w:pPr>
        <w:keepNext/>
        <w:keepLines/>
        <w:spacing w:line="360" w:lineRule="auto"/>
        <w:outlineLvl w:val="0"/>
        <w:rPr>
          <w:rFonts w:ascii="Palatino Linotype" w:eastAsia="Palatino Linotype" w:hAnsi="Palatino Linotype" w:cs="Palatino Linotype"/>
          <w:b/>
          <w:color w:val="000000"/>
        </w:rPr>
      </w:pPr>
    </w:p>
    <w:p w14:paraId="48571623"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14:paraId="4FF908C4"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b/>
          <w:i/>
          <w:sz w:val="22"/>
          <w:szCs w:val="22"/>
        </w:rPr>
        <w:t xml:space="preserve">“Artículo 179. </w:t>
      </w:r>
      <w:r w:rsidRPr="006C1388">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14:paraId="1FD22F0E"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I. La negativa a la información solicitada; </w:t>
      </w:r>
    </w:p>
    <w:p w14:paraId="5D63FC7C"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II. La clasificación de la información; </w:t>
      </w:r>
    </w:p>
    <w:p w14:paraId="5FD9F710"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III. La declaración de inexistencia de la información; </w:t>
      </w:r>
    </w:p>
    <w:p w14:paraId="47E80EBB"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IV. La declaración de incompetencia por el sujeto obligado; </w:t>
      </w:r>
    </w:p>
    <w:p w14:paraId="2C8A07AF"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lastRenderedPageBreak/>
        <w:t xml:space="preserve">V. La entrega de información incompleta; </w:t>
      </w:r>
    </w:p>
    <w:p w14:paraId="46557FB1"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VI. La entrega de información que no corresponda con lo solicitado; </w:t>
      </w:r>
    </w:p>
    <w:p w14:paraId="59108F34"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VII. La falta de respuesta a una solicitud de acceso a la información; </w:t>
      </w:r>
    </w:p>
    <w:p w14:paraId="6B5298ED"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5AC1B089"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14:paraId="539E5C19"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X. Los costos o tiempos de entrega de la información; </w:t>
      </w:r>
    </w:p>
    <w:p w14:paraId="7D400D3C"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XI. La falta de trámite a una solicitud; </w:t>
      </w:r>
    </w:p>
    <w:p w14:paraId="1D48B50E"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XII. La negativa a permitir la consulta directa de la información; </w:t>
      </w:r>
    </w:p>
    <w:p w14:paraId="0956901D"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 xml:space="preserve">XIII. La falta, deficiencia o insuficiencia de la fundamentación y/o motivación en la respuesta; y </w:t>
      </w:r>
    </w:p>
    <w:p w14:paraId="58E35A96"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XIV. La orientación a un trámite específico.</w:t>
      </w:r>
    </w:p>
    <w:p w14:paraId="25171339" w14:textId="77777777" w:rsidR="00395264" w:rsidRPr="006C1388" w:rsidRDefault="00395264" w:rsidP="00395264">
      <w:pPr>
        <w:ind w:left="1134" w:right="900"/>
        <w:jc w:val="both"/>
        <w:rPr>
          <w:rFonts w:ascii="Palatino Linotype" w:eastAsia="Palatino Linotype" w:hAnsi="Palatino Linotype" w:cs="Palatino Linotype"/>
          <w:i/>
          <w:sz w:val="22"/>
          <w:szCs w:val="22"/>
        </w:rPr>
      </w:pPr>
      <w:r w:rsidRPr="006C1388">
        <w:rPr>
          <w:rFonts w:ascii="Palatino Linotype" w:eastAsia="Palatino Linotype" w:hAnsi="Palatino Linotype" w:cs="Palatino Linotype"/>
          <w:i/>
          <w:sz w:val="22"/>
          <w:szCs w:val="22"/>
        </w:rPr>
        <w:t>...”</w:t>
      </w:r>
    </w:p>
    <w:p w14:paraId="01492650" w14:textId="77777777" w:rsidR="00395264" w:rsidRPr="006C1388" w:rsidRDefault="00395264" w:rsidP="00395264">
      <w:pPr>
        <w:ind w:left="1134" w:right="900"/>
        <w:jc w:val="both"/>
        <w:rPr>
          <w:rFonts w:ascii="Palatino Linotype" w:eastAsia="Palatino Linotype" w:hAnsi="Palatino Linotype" w:cs="Palatino Linotype"/>
          <w:i/>
        </w:rPr>
      </w:pPr>
    </w:p>
    <w:p w14:paraId="6E4F6BCE"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77E7A622" w14:textId="77777777" w:rsidR="00395264" w:rsidRPr="006C1388" w:rsidRDefault="00395264" w:rsidP="00395264">
      <w:pPr>
        <w:tabs>
          <w:tab w:val="left" w:pos="4962"/>
        </w:tabs>
        <w:spacing w:line="360" w:lineRule="auto"/>
        <w:jc w:val="both"/>
        <w:rPr>
          <w:rFonts w:ascii="Palatino Linotype" w:eastAsia="Palatino Linotype" w:hAnsi="Palatino Linotype" w:cs="Palatino Linotype"/>
        </w:rPr>
      </w:pPr>
    </w:p>
    <w:p w14:paraId="0CDD6C1A"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Además, conforme al Diccionario de Transparencia y Acceso a la Información Pública y la página oficial de este Instituto (</w:t>
      </w:r>
      <w:hyperlink r:id="rId7" w:anchor="queEsRRdeIP">
        <w:r w:rsidRPr="006C1388">
          <w:rPr>
            <w:rFonts w:ascii="Palatino Linotype" w:eastAsia="Palatino Linotype" w:hAnsi="Palatino Linotype" w:cs="Palatino Linotype"/>
          </w:rPr>
          <w:t>https://www.infoem.org.mx/es/content/informacion-publica#queEsRRdeIP</w:t>
        </w:r>
      </w:hyperlink>
      <w:r w:rsidRPr="006C1388">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2588DDC4" w14:textId="77777777" w:rsidR="00395264" w:rsidRPr="006C1388" w:rsidRDefault="00395264" w:rsidP="00395264">
      <w:pPr>
        <w:spacing w:line="360" w:lineRule="auto"/>
        <w:jc w:val="both"/>
        <w:rPr>
          <w:rFonts w:ascii="Palatino Linotype" w:eastAsia="Palatino Linotype" w:hAnsi="Palatino Linotype" w:cs="Palatino Linotype"/>
        </w:rPr>
      </w:pPr>
    </w:p>
    <w:p w14:paraId="0EB06426" w14:textId="77777777" w:rsidR="00395264" w:rsidRPr="006C1388" w:rsidRDefault="00395264" w:rsidP="00395264">
      <w:pPr>
        <w:numPr>
          <w:ilvl w:val="0"/>
          <w:numId w:val="1"/>
        </w:numPr>
        <w:spacing w:line="360" w:lineRule="auto"/>
        <w:ind w:left="0" w:firstLine="0"/>
        <w:jc w:val="both"/>
        <w:rPr>
          <w:rFonts w:ascii="Palatino Linotype" w:eastAsia="Palatino Linotype" w:hAnsi="Palatino Linotype" w:cs="Palatino Linotype"/>
          <w:b/>
        </w:rPr>
      </w:pPr>
      <w:r w:rsidRPr="006C1388">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w:t>
      </w:r>
      <w:r w:rsidRPr="006C1388">
        <w:rPr>
          <w:rFonts w:ascii="Palatino Linotype" w:eastAsia="Palatino Linotype" w:hAnsi="Palatino Linotype" w:cs="Palatino Linotype"/>
        </w:rPr>
        <w:lastRenderedPageBreak/>
        <w:t xml:space="preserve">cuando los Particulares se inconforman con la falta de respuesta o trámite, o bien, de alguna circunstancia </w:t>
      </w:r>
      <w:r w:rsidRPr="006C1388">
        <w:rPr>
          <w:rFonts w:ascii="Palatino Linotype" w:eastAsia="Palatino Linotype" w:hAnsi="Palatino Linotype" w:cs="Palatino Linotype"/>
          <w:b/>
          <w:i/>
          <w:u w:val="single"/>
        </w:rPr>
        <w:t>de la contestación realizada por los Sujetos Obligados a una solicitud de información específica.</w:t>
      </w:r>
    </w:p>
    <w:p w14:paraId="1FFEC545" w14:textId="77777777" w:rsidR="00395264" w:rsidRPr="006C1388" w:rsidRDefault="00395264" w:rsidP="00395264">
      <w:pPr>
        <w:spacing w:line="360" w:lineRule="auto"/>
        <w:jc w:val="both"/>
        <w:rPr>
          <w:rFonts w:ascii="Palatino Linotype" w:eastAsia="Palatino Linotype" w:hAnsi="Palatino Linotype" w:cs="Palatino Linotype"/>
        </w:rPr>
      </w:pPr>
    </w:p>
    <w:p w14:paraId="0BE2BC24"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De manera preliminar en el caso concreto conviene analizar si se actualiza alguna de las causales de sobreseimiento del recurso de revisión.</w:t>
      </w:r>
    </w:p>
    <w:p w14:paraId="14585CEA" w14:textId="77777777" w:rsidR="00395264" w:rsidRPr="006C1388" w:rsidRDefault="00395264" w:rsidP="00395264">
      <w:pPr>
        <w:spacing w:line="360" w:lineRule="auto"/>
        <w:jc w:val="both"/>
        <w:rPr>
          <w:rFonts w:ascii="Palatino Linotype" w:eastAsia="Palatino Linotype" w:hAnsi="Palatino Linotype" w:cs="Palatino Linotype"/>
        </w:rPr>
      </w:pPr>
    </w:p>
    <w:p w14:paraId="1CF13A74"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6C1388">
        <w:rPr>
          <w:rFonts w:ascii="Palatino Linotype" w:eastAsia="Palatino Linotype" w:hAnsi="Palatino Linotype" w:cs="Palatino Linotype"/>
          <w:b/>
          <w:smallCaps/>
        </w:rPr>
        <w:t>SUJETO OBLIGADO</w:t>
      </w:r>
      <w:r w:rsidRPr="006C1388">
        <w:rPr>
          <w:rFonts w:ascii="Palatino Linotype" w:eastAsia="Palatino Linotype" w:hAnsi="Palatino Linotype" w:cs="Palatino Linotype"/>
        </w:rPr>
        <w:t xml:space="preserve"> le proporcione información consistente en lo siguiente:</w:t>
      </w:r>
    </w:p>
    <w:p w14:paraId="6D5C2584" w14:textId="77777777" w:rsidR="00395264" w:rsidRPr="006C1388" w:rsidRDefault="00395264" w:rsidP="00395264">
      <w:pPr>
        <w:pBdr>
          <w:top w:val="nil"/>
          <w:left w:val="nil"/>
          <w:bottom w:val="nil"/>
          <w:right w:val="nil"/>
          <w:between w:val="nil"/>
        </w:pBdr>
        <w:spacing w:before="120" w:after="120"/>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i/>
          <w:color w:val="000000"/>
          <w:sz w:val="22"/>
          <w:szCs w:val="22"/>
        </w:rPr>
        <w:t>“</w:t>
      </w:r>
      <w:r w:rsidR="000C1A14" w:rsidRPr="006C1388">
        <w:rPr>
          <w:rFonts w:ascii="Palatino Linotype" w:eastAsia="Palatino Linotype" w:hAnsi="Palatino Linotype" w:cs="Palatino Linotype"/>
          <w:i/>
          <w:color w:val="000000"/>
          <w:sz w:val="22"/>
          <w:szCs w:val="22"/>
        </w:rPr>
        <w:t xml:space="preserve">POR MEDIO DEL PRESENTE Y CON FUNDAMENTO EN LOS ARTICULOS 6 Y 8 CONSTITUCIONALES, SOLICITO ME BRINDEN LA CONSTANCIA DE VERIFICACION EL PRESUPUESTO, SEÑALADO EN EL OFICIO </w:t>
      </w:r>
      <w:proofErr w:type="spellStart"/>
      <w:r w:rsidR="000C1A14" w:rsidRPr="006C1388">
        <w:rPr>
          <w:rFonts w:ascii="Palatino Linotype" w:eastAsia="Palatino Linotype" w:hAnsi="Palatino Linotype" w:cs="Palatino Linotype"/>
          <w:i/>
          <w:color w:val="000000"/>
          <w:sz w:val="22"/>
          <w:szCs w:val="22"/>
        </w:rPr>
        <w:t>DDUyOP</w:t>
      </w:r>
      <w:proofErr w:type="spellEnd"/>
      <w:r w:rsidR="000C1A14" w:rsidRPr="006C1388">
        <w:rPr>
          <w:rFonts w:ascii="Palatino Linotype" w:eastAsia="Palatino Linotype" w:hAnsi="Palatino Linotype" w:cs="Palatino Linotype"/>
          <w:i/>
          <w:color w:val="000000"/>
          <w:sz w:val="22"/>
          <w:szCs w:val="22"/>
        </w:rPr>
        <w:t>/AC/ECA/4801/2023 DE FECHA 29 DE JUNIO DE 2023, RELACIONADO CON LA REHABILITACION DEL PARQUE PUBLICO SEÑALADO EN EL DOCUMENTO. AGRADEZCO LA ATENCIÓN QUE SIRVAN DAR A MI SOLICITUD</w:t>
      </w:r>
      <w:proofErr w:type="gramStart"/>
      <w:r w:rsidR="000C1A14" w:rsidRPr="006C1388">
        <w:rPr>
          <w:rFonts w:ascii="Palatino Linotype" w:eastAsia="Palatino Linotype" w:hAnsi="Palatino Linotype" w:cs="Palatino Linotype"/>
          <w:i/>
          <w:color w:val="000000"/>
          <w:sz w:val="22"/>
          <w:szCs w:val="22"/>
        </w:rPr>
        <w:t>.</w:t>
      </w:r>
      <w:r w:rsidRPr="006C1388">
        <w:rPr>
          <w:rFonts w:ascii="Palatino Linotype" w:eastAsia="Palatino Linotype" w:hAnsi="Palatino Linotype" w:cs="Palatino Linotype"/>
          <w:i/>
          <w:color w:val="000000"/>
          <w:sz w:val="22"/>
          <w:szCs w:val="22"/>
        </w:rPr>
        <w:t>.”</w:t>
      </w:r>
      <w:proofErr w:type="gramEnd"/>
      <w:r w:rsidRPr="006C1388">
        <w:rPr>
          <w:rFonts w:ascii="Palatino Linotype" w:eastAsia="Palatino Linotype" w:hAnsi="Palatino Linotype" w:cs="Palatino Linotype"/>
          <w:i/>
          <w:color w:val="000000"/>
          <w:sz w:val="22"/>
          <w:szCs w:val="22"/>
        </w:rPr>
        <w:t xml:space="preserve"> (Sic)</w:t>
      </w:r>
    </w:p>
    <w:p w14:paraId="03182DB2" w14:textId="77777777" w:rsidR="00395264" w:rsidRPr="006C1388" w:rsidRDefault="00395264" w:rsidP="00395264">
      <w:pPr>
        <w:spacing w:line="360" w:lineRule="auto"/>
        <w:contextualSpacing/>
        <w:rPr>
          <w:rFonts w:ascii="Calibri" w:hAnsi="Calibri" w:cs="Calibri"/>
        </w:rPr>
      </w:pPr>
    </w:p>
    <w:p w14:paraId="519DB924"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Posteriormente</w:t>
      </w:r>
      <w:r w:rsidR="000C1A14" w:rsidRPr="006C1388">
        <w:rPr>
          <w:rFonts w:ascii="Palatino Linotype" w:eastAsia="Palatino Linotype" w:hAnsi="Palatino Linotype" w:cs="Palatino Linotype"/>
        </w:rPr>
        <w:t xml:space="preserve"> el </w:t>
      </w:r>
      <w:r w:rsidR="000C1A14" w:rsidRPr="006C1388">
        <w:rPr>
          <w:rFonts w:ascii="Palatino Linotype" w:eastAsia="Palatino Linotype" w:hAnsi="Palatino Linotype" w:cs="Palatino Linotype"/>
          <w:b/>
        </w:rPr>
        <w:t>SUJETO OBLIGADO</w:t>
      </w:r>
      <w:r w:rsidRPr="006C1388">
        <w:rPr>
          <w:rFonts w:ascii="Palatino Linotype" w:eastAsia="Palatino Linotype" w:hAnsi="Palatino Linotype" w:cs="Palatino Linotype"/>
        </w:rPr>
        <w:t xml:space="preserve"> dio respuesta mediante un archivo electrónico en formato PDF, cuyo contenido grosso modo es el siguiente. </w:t>
      </w:r>
    </w:p>
    <w:p w14:paraId="2AD46BC1" w14:textId="77777777" w:rsidR="00395264" w:rsidRPr="006C1388" w:rsidRDefault="00395264" w:rsidP="00395264">
      <w:pPr>
        <w:spacing w:line="360" w:lineRule="auto"/>
        <w:jc w:val="both"/>
        <w:rPr>
          <w:rFonts w:ascii="Calibri" w:hAnsi="Calibri" w:cs="Calibri"/>
        </w:rPr>
      </w:pPr>
    </w:p>
    <w:p w14:paraId="32369525" w14:textId="77777777" w:rsidR="000C1A14" w:rsidRPr="006C1388" w:rsidRDefault="000C1A14" w:rsidP="000C1A1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b/>
          <w:i/>
          <w:color w:val="000000"/>
          <w:sz w:val="22"/>
          <w:szCs w:val="22"/>
        </w:rPr>
        <w:t>00014-2024.pdf</w:t>
      </w:r>
      <w:r w:rsidRPr="006C1388">
        <w:rPr>
          <w:rFonts w:ascii="Palatino Linotype" w:eastAsia="Palatino Linotype" w:hAnsi="Palatino Linotype" w:cs="Palatino Linotype"/>
          <w:i/>
          <w:color w:val="000000"/>
          <w:sz w:val="22"/>
          <w:szCs w:val="22"/>
        </w:rPr>
        <w:t xml:space="preserve">: oficio de la Titular de la Unidad de Transparencia mediante el cual informa que se adjunta la respuesta del Director de Desarrollo Urbano y Obras Públicas, el cual refiere que después de una búsqueda exhaustiva, minuciosa y razonable en los archivos, informa que no existe la constancia, toda vez que los presupuestos son aprobados por el cabildo municipal.  </w:t>
      </w:r>
    </w:p>
    <w:p w14:paraId="73047199" w14:textId="77777777" w:rsidR="00395264" w:rsidRPr="006C1388" w:rsidRDefault="003F3FE4" w:rsidP="00395264">
      <w:pPr>
        <w:ind w:left="1134" w:right="900"/>
        <w:jc w:val="both"/>
        <w:rPr>
          <w:rFonts w:ascii="Palatino Linotype" w:hAnsi="Palatino Linotype"/>
          <w:i/>
        </w:rPr>
      </w:pPr>
      <w:r w:rsidRPr="006C1388">
        <w:rPr>
          <w:rFonts w:ascii="Palatino Linotype" w:hAnsi="Palatino Linotype"/>
          <w:i/>
        </w:rPr>
        <w:t xml:space="preserve"> </w:t>
      </w:r>
    </w:p>
    <w:p w14:paraId="0C86ED87" w14:textId="77777777" w:rsidR="00395264" w:rsidRPr="006C1388" w:rsidRDefault="00395264" w:rsidP="00395264">
      <w:pPr>
        <w:ind w:left="1134" w:right="900"/>
        <w:jc w:val="both"/>
        <w:rPr>
          <w:rFonts w:ascii="Palatino Linotype" w:hAnsi="Palatino Linotype"/>
          <w:i/>
        </w:rPr>
      </w:pPr>
    </w:p>
    <w:p w14:paraId="2F52F9BC" w14:textId="77777777" w:rsidR="007E2057" w:rsidRPr="006C1388" w:rsidRDefault="007E2057"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lastRenderedPageBreak/>
        <w:t xml:space="preserve">De la respuesta otorgada por el </w:t>
      </w:r>
      <w:r w:rsidRPr="006C1388">
        <w:rPr>
          <w:rFonts w:ascii="Palatino Linotype" w:eastAsia="Palatino Linotype" w:hAnsi="Palatino Linotype" w:cs="Palatino Linotype"/>
          <w:b/>
        </w:rPr>
        <w:t xml:space="preserve">SUJETO OBLIGADO </w:t>
      </w:r>
      <w:r w:rsidRPr="006C1388">
        <w:rPr>
          <w:rFonts w:ascii="Palatino Linotype" w:eastAsia="Palatino Linotype" w:hAnsi="Palatino Linotype" w:cs="Palatino Linotype"/>
        </w:rPr>
        <w:t xml:space="preserve">el entonces solicitante interpuso el recurso de revisión, manifestando la negativa de la entrega de información. </w:t>
      </w:r>
    </w:p>
    <w:p w14:paraId="1D4362C9" w14:textId="77777777" w:rsidR="007E2057" w:rsidRPr="006C1388" w:rsidRDefault="007E2057" w:rsidP="007E2057">
      <w:pPr>
        <w:spacing w:line="360" w:lineRule="auto"/>
        <w:jc w:val="both"/>
        <w:rPr>
          <w:rFonts w:ascii="Calibri" w:hAnsi="Calibri" w:cs="Calibri"/>
        </w:rPr>
      </w:pPr>
    </w:p>
    <w:p w14:paraId="3D31896B" w14:textId="77777777" w:rsidR="007E2057" w:rsidRPr="006C1388" w:rsidRDefault="007E2057" w:rsidP="007E2057">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Posteriormente el </w:t>
      </w:r>
      <w:r w:rsidRPr="006C1388">
        <w:rPr>
          <w:rFonts w:ascii="Palatino Linotype" w:eastAsia="Palatino Linotype" w:hAnsi="Palatino Linotype" w:cs="Palatino Linotype"/>
          <w:b/>
        </w:rPr>
        <w:t xml:space="preserve">SUJETO OBLIGADO </w:t>
      </w:r>
      <w:r w:rsidRPr="006C1388">
        <w:rPr>
          <w:rFonts w:ascii="Palatino Linotype" w:eastAsia="Palatino Linotype" w:hAnsi="Palatino Linotype" w:cs="Palatino Linotype"/>
        </w:rPr>
        <w:t>en la etapa de manifestaciones entrego en respuesta oficios del Director de Desarrollo Urbano y Obras Públicas mediante el cual se ratifica la respuesta inicial, así como del Secretario del Ayuntamiento, mediante el cual informa que para el ejercicio fiscal dos mil veintitrés no se encontró presupuesto asignado para rehabilitar el par</w:t>
      </w:r>
      <w:r w:rsidRPr="006C1388">
        <w:rPr>
          <w:rFonts w:ascii="Calibri" w:hAnsi="Calibri" w:cs="Calibri"/>
        </w:rPr>
        <w:t xml:space="preserve">que </w:t>
      </w:r>
      <w:r w:rsidRPr="006C1388">
        <w:rPr>
          <w:rFonts w:ascii="Palatino Linotype" w:eastAsia="Palatino Linotype" w:hAnsi="Palatino Linotype" w:cs="Palatino Linotype"/>
        </w:rPr>
        <w:t xml:space="preserve">referido, ya que no fue contemplado en el Programa Anual de Obra. </w:t>
      </w:r>
    </w:p>
    <w:p w14:paraId="3071A3E4" w14:textId="77777777" w:rsidR="007E2057" w:rsidRPr="006C1388" w:rsidRDefault="007E2057" w:rsidP="007E2057">
      <w:pPr>
        <w:pStyle w:val="Prrafodelista"/>
        <w:rPr>
          <w:rFonts w:ascii="Palatino Linotype" w:eastAsia="Palatino Linotype" w:hAnsi="Palatino Linotype" w:cs="Palatino Linotype"/>
        </w:rPr>
      </w:pPr>
    </w:p>
    <w:p w14:paraId="12A92963" w14:textId="77777777" w:rsidR="00395264" w:rsidRPr="006C1388" w:rsidRDefault="00395264" w:rsidP="00395264">
      <w:pPr>
        <w:pStyle w:val="Prrafodelista"/>
        <w:rPr>
          <w:rFonts w:ascii="Palatino Linotype" w:eastAsia="MS Mincho" w:hAnsi="Palatino Linotype" w:cs="Arial"/>
        </w:rPr>
      </w:pPr>
    </w:p>
    <w:p w14:paraId="7EA58058" w14:textId="77777777" w:rsidR="007D3FB7" w:rsidRPr="006C1388" w:rsidRDefault="00395264" w:rsidP="00395264">
      <w:pPr>
        <w:numPr>
          <w:ilvl w:val="0"/>
          <w:numId w:val="1"/>
        </w:numPr>
        <w:spacing w:line="360" w:lineRule="auto"/>
        <w:ind w:left="0" w:firstLine="0"/>
        <w:jc w:val="both"/>
        <w:rPr>
          <w:rFonts w:ascii="Palatino Linotype" w:eastAsia="MS Mincho" w:hAnsi="Palatino Linotype" w:cs="Arial"/>
        </w:rPr>
      </w:pPr>
      <w:r w:rsidRPr="006C1388">
        <w:rPr>
          <w:rFonts w:ascii="Palatino Linotype" w:eastAsia="MS Mincho" w:hAnsi="Palatino Linotype" w:cs="Arial"/>
        </w:rPr>
        <w:t xml:space="preserve">Derivado de la </w:t>
      </w:r>
      <w:r w:rsidR="007E2057" w:rsidRPr="006C1388">
        <w:rPr>
          <w:rFonts w:ascii="Palatino Linotype" w:eastAsia="MS Mincho" w:hAnsi="Palatino Linotype" w:cs="Arial"/>
        </w:rPr>
        <w:t xml:space="preserve">respuesta otorgada por el Secretario del Ayuntamiento se consultó el Programa Anual de Obras del ejercicio fiscal 2023, del cual se observa que tal como lo refirió el </w:t>
      </w:r>
      <w:r w:rsidR="007D3FB7" w:rsidRPr="006C1388">
        <w:rPr>
          <w:rFonts w:ascii="Palatino Linotype" w:eastAsia="MS Mincho" w:hAnsi="Palatino Linotype" w:cs="Arial"/>
          <w:b/>
        </w:rPr>
        <w:t xml:space="preserve">SUJETO OBLIGADO </w:t>
      </w:r>
      <w:r w:rsidR="007D3FB7" w:rsidRPr="006C1388">
        <w:rPr>
          <w:rFonts w:ascii="Palatino Linotype" w:eastAsia="MS Mincho" w:hAnsi="Palatino Linotype" w:cs="Arial"/>
        </w:rPr>
        <w:t xml:space="preserve">el parque referido en la solicitud de información no fue contemplado para el Programa Anual de Obras, tal y como se observa a continuación. </w:t>
      </w:r>
    </w:p>
    <w:p w14:paraId="2E39B7D1" w14:textId="77777777" w:rsidR="007D3FB7" w:rsidRPr="006C1388" w:rsidRDefault="007D3FB7" w:rsidP="007D3FB7">
      <w:pPr>
        <w:spacing w:line="360" w:lineRule="auto"/>
        <w:jc w:val="center"/>
        <w:rPr>
          <w:rFonts w:ascii="Palatino Linotype" w:eastAsia="MS Mincho" w:hAnsi="Palatino Linotype" w:cs="Arial"/>
        </w:rPr>
      </w:pPr>
      <w:r w:rsidRPr="006C1388">
        <w:rPr>
          <w:rFonts w:ascii="Palatino Linotype" w:eastAsia="MS Mincho" w:hAnsi="Palatino Linotype" w:cs="Arial"/>
          <w:noProof/>
          <w:lang w:val="es-MX" w:eastAsia="es-MX"/>
        </w:rPr>
        <w:drawing>
          <wp:inline distT="0" distB="0" distL="0" distR="0" wp14:anchorId="3C2D9F42" wp14:editId="3D43811E">
            <wp:extent cx="4651513" cy="1403138"/>
            <wp:effectExtent l="152400" t="152400" r="358775" b="3689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3782" cy="1412872"/>
                    </a:xfrm>
                    <a:prstGeom prst="rect">
                      <a:avLst/>
                    </a:prstGeom>
                    <a:ln>
                      <a:noFill/>
                    </a:ln>
                    <a:effectLst>
                      <a:outerShdw blurRad="292100" dist="139700" dir="2700000" algn="tl" rotWithShape="0">
                        <a:srgbClr val="333333">
                          <a:alpha val="65000"/>
                        </a:srgbClr>
                      </a:outerShdw>
                    </a:effectLst>
                  </pic:spPr>
                </pic:pic>
              </a:graphicData>
            </a:graphic>
          </wp:inline>
        </w:drawing>
      </w:r>
    </w:p>
    <w:p w14:paraId="774D8C89" w14:textId="77777777" w:rsidR="00395264" w:rsidRPr="006C1388" w:rsidRDefault="007D3FB7" w:rsidP="007D3FB7">
      <w:pPr>
        <w:spacing w:line="360" w:lineRule="auto"/>
        <w:jc w:val="center"/>
        <w:rPr>
          <w:rFonts w:ascii="Palatino Linotype" w:eastAsia="MS Mincho" w:hAnsi="Palatino Linotype" w:cs="Arial"/>
        </w:rPr>
      </w:pPr>
      <w:r w:rsidRPr="006C1388">
        <w:rPr>
          <w:rFonts w:ascii="Palatino Linotype" w:eastAsia="MS Mincho" w:hAnsi="Palatino Linotype" w:cs="Arial"/>
          <w:noProof/>
          <w:lang w:val="es-MX" w:eastAsia="es-MX"/>
        </w:rPr>
        <w:lastRenderedPageBreak/>
        <w:drawing>
          <wp:inline distT="0" distB="0" distL="0" distR="0" wp14:anchorId="61BD2314" wp14:editId="2FF7A589">
            <wp:extent cx="3745065" cy="3705233"/>
            <wp:effectExtent l="152400" t="152400" r="370205" b="3524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6332" cy="3716381"/>
                    </a:xfrm>
                    <a:prstGeom prst="rect">
                      <a:avLst/>
                    </a:prstGeom>
                    <a:ln>
                      <a:noFill/>
                    </a:ln>
                    <a:effectLst>
                      <a:outerShdw blurRad="292100" dist="139700" dir="2700000" algn="tl" rotWithShape="0">
                        <a:srgbClr val="333333">
                          <a:alpha val="65000"/>
                        </a:srgbClr>
                      </a:outerShdw>
                    </a:effectLst>
                  </pic:spPr>
                </pic:pic>
              </a:graphicData>
            </a:graphic>
          </wp:inline>
        </w:drawing>
      </w:r>
    </w:p>
    <w:p w14:paraId="75156C23" w14:textId="77777777" w:rsidR="00C97F10"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Una vez precisado lo anterior, </w:t>
      </w:r>
      <w:r w:rsidR="007D3FB7" w:rsidRPr="006C1388">
        <w:rPr>
          <w:rFonts w:ascii="Palatino Linotype" w:eastAsia="Palatino Linotype" w:hAnsi="Palatino Linotype" w:cs="Palatino Linotype"/>
        </w:rPr>
        <w:t xml:space="preserve">se observa que en el oficio remitido en la solicitud de información, se informó que se evaluaría el presupuesto y recursos económicos disponibles para los distintos programas, con el fin evaluar </w:t>
      </w:r>
      <w:r w:rsidR="00C97F10" w:rsidRPr="006C1388">
        <w:rPr>
          <w:rFonts w:ascii="Palatino Linotype" w:eastAsia="Palatino Linotype" w:hAnsi="Palatino Linotype" w:cs="Palatino Linotype"/>
        </w:rPr>
        <w:t xml:space="preserve">y acordar lo conducente, situación por la cual se colige que en dicho oficio no se refiere que se hubiera asignado un presupuesto para rehabilitar el parque referido en la solicitud de información. </w:t>
      </w:r>
    </w:p>
    <w:p w14:paraId="51E26B08" w14:textId="77777777" w:rsidR="00C97F10" w:rsidRPr="006C1388" w:rsidRDefault="00C97F10" w:rsidP="00C97F10">
      <w:pPr>
        <w:spacing w:line="360" w:lineRule="auto"/>
        <w:jc w:val="both"/>
        <w:rPr>
          <w:rFonts w:ascii="Calibri" w:hAnsi="Calibri" w:cs="Calibri"/>
        </w:rPr>
      </w:pPr>
    </w:p>
    <w:p w14:paraId="7630F688" w14:textId="77777777" w:rsidR="00395264" w:rsidRPr="006C1388" w:rsidRDefault="00C97F10"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Situación por la cual </w:t>
      </w:r>
      <w:r w:rsidR="00395264" w:rsidRPr="006C1388">
        <w:rPr>
          <w:rFonts w:ascii="Palatino Linotype" w:eastAsia="Palatino Linotype" w:hAnsi="Palatino Linotype" w:cs="Palatino Linotype"/>
        </w:rPr>
        <w:t xml:space="preserve"> </w:t>
      </w:r>
      <w:r w:rsidRPr="006C1388">
        <w:rPr>
          <w:rFonts w:ascii="Palatino Linotype" w:eastAsia="Palatino Linotype" w:hAnsi="Palatino Linotype" w:cs="Palatino Linotype"/>
        </w:rPr>
        <w:t xml:space="preserve">el </w:t>
      </w:r>
      <w:r w:rsidRPr="006C1388">
        <w:rPr>
          <w:rFonts w:ascii="Palatino Linotype" w:eastAsia="Palatino Linotype" w:hAnsi="Palatino Linotype" w:cs="Palatino Linotype"/>
          <w:b/>
        </w:rPr>
        <w:t xml:space="preserve">SUJETO OBLIGADO </w:t>
      </w:r>
      <w:r w:rsidRPr="006C1388">
        <w:rPr>
          <w:rFonts w:ascii="Palatino Linotype" w:eastAsia="Palatino Linotype" w:hAnsi="Palatino Linotype" w:cs="Palatino Linotype"/>
        </w:rPr>
        <w:t xml:space="preserve">por medio de la etapa de manifestaciones refiere que dicho parque no fue considerado para asignación de </w:t>
      </w:r>
      <w:r w:rsidRPr="006C1388">
        <w:rPr>
          <w:rFonts w:ascii="Palatino Linotype" w:eastAsia="Palatino Linotype" w:hAnsi="Palatino Linotype" w:cs="Palatino Linotype"/>
        </w:rPr>
        <w:lastRenderedPageBreak/>
        <w:t xml:space="preserve">presupuesto, motivo por el cual se observa que el </w:t>
      </w:r>
      <w:r w:rsidRPr="006C1388">
        <w:rPr>
          <w:rFonts w:ascii="Palatino Linotype" w:eastAsia="Palatino Linotype" w:hAnsi="Palatino Linotype" w:cs="Palatino Linotype"/>
          <w:b/>
        </w:rPr>
        <w:t xml:space="preserve">SUJETO OBLIGADO </w:t>
      </w:r>
      <w:r w:rsidRPr="006C1388">
        <w:rPr>
          <w:rFonts w:ascii="Palatino Linotype" w:eastAsia="Palatino Linotype" w:hAnsi="Palatino Linotype" w:cs="Palatino Linotype"/>
        </w:rPr>
        <w:t xml:space="preserve">modifico su respuesta inicial, situación por la cual se subsano la solicitud de información. </w:t>
      </w:r>
    </w:p>
    <w:p w14:paraId="4F6EBD6F" w14:textId="77777777" w:rsidR="00395264" w:rsidRPr="006C1388" w:rsidRDefault="00395264" w:rsidP="00395264">
      <w:pPr>
        <w:pStyle w:val="Prrafodelista"/>
        <w:rPr>
          <w:rFonts w:ascii="Palatino Linotype" w:eastAsia="Palatino Linotype" w:hAnsi="Palatino Linotype" w:cs="Palatino Linotype"/>
          <w:i/>
        </w:rPr>
      </w:pPr>
    </w:p>
    <w:p w14:paraId="6666393E" w14:textId="77777777" w:rsidR="00395264" w:rsidRPr="006C1388" w:rsidRDefault="00395264" w:rsidP="00395264">
      <w:pPr>
        <w:rPr>
          <w:rFonts w:ascii="Palatino Linotype" w:eastAsia="Palatino Linotype" w:hAnsi="Palatino Linotype" w:cs="Palatino Linotype"/>
        </w:rPr>
      </w:pPr>
    </w:p>
    <w:p w14:paraId="7AAEEB44"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sidRPr="006C1388">
        <w:rPr>
          <w:rFonts w:ascii="Palatino Linotype" w:eastAsia="Palatino Linotype" w:hAnsi="Palatino Linotype" w:cs="Palatino Linotype"/>
          <w:b/>
        </w:rPr>
        <w:t xml:space="preserve">SUJETO OBLIGADO </w:t>
      </w:r>
      <w:r w:rsidRPr="006C1388">
        <w:rPr>
          <w:rFonts w:ascii="Palatino Linotype" w:eastAsia="Palatino Linotype" w:hAnsi="Palatino Linotype" w:cs="Palatino Linotype"/>
        </w:rPr>
        <w:t>modifico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14:paraId="2384978D" w14:textId="77777777" w:rsidR="00395264" w:rsidRPr="006C1388" w:rsidRDefault="00395264" w:rsidP="00395264">
      <w:pPr>
        <w:pBdr>
          <w:top w:val="nil"/>
          <w:left w:val="nil"/>
          <w:bottom w:val="nil"/>
          <w:right w:val="nil"/>
          <w:between w:val="nil"/>
        </w:pBdr>
        <w:ind w:left="1134" w:right="900"/>
        <w:rPr>
          <w:rFonts w:ascii="Palatino Linotype" w:eastAsia="Palatino Linotype" w:hAnsi="Palatino Linotype" w:cs="Palatino Linotype"/>
          <w:color w:val="000000"/>
        </w:rPr>
      </w:pPr>
    </w:p>
    <w:p w14:paraId="30B6BBD7" w14:textId="77777777" w:rsidR="00395264" w:rsidRPr="006C1388" w:rsidRDefault="00395264" w:rsidP="0039526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b/>
          <w:i/>
          <w:color w:val="000000"/>
          <w:sz w:val="22"/>
          <w:szCs w:val="22"/>
        </w:rPr>
        <w:t>Artículo 192.</w:t>
      </w:r>
      <w:r w:rsidRPr="006C1388">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6D50E2BF" w14:textId="77777777" w:rsidR="00395264" w:rsidRPr="006C1388" w:rsidRDefault="00395264" w:rsidP="0039526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14:paraId="5317A9B4" w14:textId="77777777" w:rsidR="00395264" w:rsidRPr="006C1388" w:rsidRDefault="00395264" w:rsidP="00395264">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b/>
          <w:i/>
          <w:color w:val="000000"/>
          <w:sz w:val="22"/>
          <w:szCs w:val="22"/>
        </w:rPr>
        <w:t xml:space="preserve">III. </w:t>
      </w:r>
      <w:r w:rsidRPr="006C1388">
        <w:rPr>
          <w:rFonts w:ascii="Palatino Linotype" w:eastAsia="Palatino Linotype" w:hAnsi="Palatino Linotype" w:cs="Palatino Linotype"/>
          <w:i/>
          <w:color w:val="000000"/>
          <w:sz w:val="22"/>
          <w:szCs w:val="22"/>
        </w:rPr>
        <w:t xml:space="preserve">El sujeto obligado responsable del acto lo </w:t>
      </w:r>
      <w:r w:rsidRPr="006C1388">
        <w:rPr>
          <w:rFonts w:ascii="Palatino Linotype" w:eastAsia="Palatino Linotype" w:hAnsi="Palatino Linotype" w:cs="Palatino Linotype"/>
          <w:b/>
          <w:i/>
          <w:color w:val="000000"/>
          <w:sz w:val="22"/>
          <w:szCs w:val="22"/>
        </w:rPr>
        <w:t>modifique</w:t>
      </w:r>
      <w:r w:rsidRPr="006C1388">
        <w:rPr>
          <w:rFonts w:ascii="Palatino Linotype" w:eastAsia="Palatino Linotype" w:hAnsi="Palatino Linotype" w:cs="Palatino Linotype"/>
          <w:i/>
          <w:color w:val="000000"/>
          <w:sz w:val="22"/>
          <w:szCs w:val="22"/>
        </w:rPr>
        <w:t xml:space="preserve"> o </w:t>
      </w:r>
      <w:r w:rsidRPr="006C1388">
        <w:rPr>
          <w:rFonts w:ascii="Palatino Linotype" w:eastAsia="Palatino Linotype" w:hAnsi="Palatino Linotype" w:cs="Palatino Linotype"/>
          <w:b/>
          <w:i/>
          <w:color w:val="000000"/>
          <w:sz w:val="22"/>
          <w:szCs w:val="22"/>
        </w:rPr>
        <w:t>revoque</w:t>
      </w:r>
      <w:r w:rsidRPr="006C1388">
        <w:rPr>
          <w:rFonts w:ascii="Palatino Linotype" w:eastAsia="Palatino Linotype" w:hAnsi="Palatino Linotype" w:cs="Palatino Linotype"/>
          <w:i/>
          <w:color w:val="000000"/>
          <w:sz w:val="22"/>
          <w:szCs w:val="22"/>
        </w:rPr>
        <w:t xml:space="preserve"> de tal manera que el recurso de revisión quede sin materia; “</w:t>
      </w:r>
    </w:p>
    <w:p w14:paraId="4DD64305" w14:textId="77777777" w:rsidR="00395264" w:rsidRPr="006C1388" w:rsidRDefault="00395264" w:rsidP="00395264">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2FD5EE7C"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Siendo el </w:t>
      </w:r>
      <w:r w:rsidRPr="006C1388">
        <w:rPr>
          <w:rFonts w:ascii="Palatino Linotype" w:eastAsia="Palatino Linotype" w:hAnsi="Palatino Linotype" w:cs="Palatino Linotype"/>
          <w:i/>
        </w:rPr>
        <w:t>sobreseimiento</w:t>
      </w:r>
      <w:r w:rsidRPr="006C1388">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D2AD274" w14:textId="77777777" w:rsidR="00395264" w:rsidRPr="006C1388" w:rsidRDefault="00395264" w:rsidP="00395264">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6C1388">
        <w:rPr>
          <w:rFonts w:ascii="Palatino Linotype" w:eastAsia="Palatino Linotype" w:hAnsi="Palatino Linotype" w:cs="Palatino Linotype"/>
          <w:i/>
          <w:color w:val="000000"/>
          <w:sz w:val="22"/>
          <w:szCs w:val="22"/>
        </w:rPr>
        <w:t>“</w:t>
      </w:r>
      <w:r w:rsidRPr="006C1388">
        <w:rPr>
          <w:rFonts w:ascii="Palatino Linotype" w:eastAsia="Palatino Linotype" w:hAnsi="Palatino Linotype" w:cs="Palatino Linotype"/>
          <w:b/>
          <w:i/>
          <w:color w:val="000000"/>
          <w:sz w:val="22"/>
          <w:szCs w:val="22"/>
        </w:rPr>
        <w:t>SOBRESEIMIENTO, NO PERMITE ENTRAR AL ESTUDIO DE LAS CUESTIONES DE FONDO</w:t>
      </w:r>
    </w:p>
    <w:p w14:paraId="2ED889F4" w14:textId="77777777" w:rsidR="00395264" w:rsidRPr="006C1388" w:rsidRDefault="00395264" w:rsidP="0039526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i/>
          <w:color w:val="000000"/>
          <w:sz w:val="22"/>
          <w:szCs w:val="22"/>
        </w:rPr>
        <w:lastRenderedPageBreak/>
        <w:t>Localización: 213609. II.2o.183 K. Tribunales Colegiados de Circuito. Octava Época. Semanario Judicial de la Federación. Tomo XIII, Febrero de 1994, Pág. 420</w:t>
      </w:r>
    </w:p>
    <w:p w14:paraId="44311900" w14:textId="77777777" w:rsidR="00395264" w:rsidRPr="006C1388" w:rsidRDefault="00395264" w:rsidP="0039526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A98FA28" w14:textId="77777777" w:rsidR="00395264" w:rsidRPr="006C1388" w:rsidRDefault="00395264" w:rsidP="00395264">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14:paraId="49C18C40"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12E442D" w14:textId="77777777" w:rsidR="00395264" w:rsidRPr="006C1388" w:rsidRDefault="00395264" w:rsidP="00395264">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sidRPr="006C1388">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06FA2C6C" w14:textId="77777777" w:rsidR="00395264" w:rsidRPr="006C1388" w:rsidRDefault="00395264" w:rsidP="00395264">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6C1388">
        <w:rPr>
          <w:rFonts w:ascii="Palatino Linotype" w:eastAsia="Palatino Linotype" w:hAnsi="Palatino Linotype" w:cs="Palatino Linotype"/>
          <w:i/>
          <w:color w:val="000000"/>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6C1388">
        <w:rPr>
          <w:rFonts w:ascii="Palatino Linotype" w:eastAsia="Palatino Linotype" w:hAnsi="Palatino Linotype" w:cs="Palatino Linotype"/>
          <w:color w:val="000000"/>
          <w:sz w:val="22"/>
          <w:szCs w:val="22"/>
        </w:rPr>
        <w:tab/>
      </w:r>
    </w:p>
    <w:p w14:paraId="4686D5F2" w14:textId="77777777" w:rsidR="00395264" w:rsidRPr="006C1388" w:rsidRDefault="00395264" w:rsidP="00395264">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3DCA6CEC" w14:textId="77777777" w:rsidR="00B81A11" w:rsidRPr="006C1388" w:rsidRDefault="00B81A11" w:rsidP="00395264">
      <w:pPr>
        <w:numPr>
          <w:ilvl w:val="0"/>
          <w:numId w:val="1"/>
        </w:numPr>
        <w:spacing w:line="360" w:lineRule="auto"/>
        <w:ind w:left="0" w:firstLine="0"/>
        <w:jc w:val="both"/>
        <w:rPr>
          <w:rFonts w:ascii="Palatino Linotype" w:eastAsia="Palatino Linotype" w:hAnsi="Palatino Linotype" w:cs="Palatino Linotype"/>
        </w:rPr>
      </w:pPr>
      <w:bookmarkStart w:id="8" w:name="_heading=h.17dp8vu" w:colFirst="0" w:colLast="0"/>
      <w:bookmarkEnd w:id="8"/>
      <w:r w:rsidRPr="006C1388">
        <w:rPr>
          <w:rFonts w:ascii="Palatino Linotype" w:eastAsia="Palatino Linotype" w:hAnsi="Palatino Linotype" w:cs="Palatino Linotype"/>
        </w:rPr>
        <w:t xml:space="preserve">En esa línea, se debe de informar que el </w:t>
      </w:r>
      <w:r w:rsidRPr="006C1388">
        <w:rPr>
          <w:rFonts w:ascii="Palatino Linotype" w:eastAsia="Palatino Linotype" w:hAnsi="Palatino Linotype" w:cs="Palatino Linotype"/>
          <w:b/>
        </w:rPr>
        <w:t>RECURRENTE</w:t>
      </w:r>
      <w:r w:rsidRPr="006C1388">
        <w:rPr>
          <w:rFonts w:ascii="Palatino Linotype" w:eastAsia="Palatino Linotype" w:hAnsi="Palatino Linotype" w:cs="Palatino Linotype"/>
        </w:rPr>
        <w:t xml:space="preserve"> solicito que la información le fuera notificada por </w:t>
      </w:r>
      <w:r w:rsidRPr="006C1388">
        <w:rPr>
          <w:rFonts w:ascii="Palatino Linotype" w:eastAsia="Palatino Linotype" w:hAnsi="Palatino Linotype" w:cs="Palatino Linotype"/>
          <w:b/>
        </w:rPr>
        <w:t>correo electrónico</w:t>
      </w:r>
      <w:r w:rsidRPr="006C1388">
        <w:rPr>
          <w:rFonts w:ascii="Palatino Linotype" w:eastAsia="Palatino Linotype" w:hAnsi="Palatino Linotype" w:cs="Palatino Linotype"/>
        </w:rPr>
        <w:t xml:space="preserve">, situación por la cual para la </w:t>
      </w:r>
      <w:r w:rsidRPr="006C1388">
        <w:rPr>
          <w:rFonts w:ascii="Palatino Linotype" w:eastAsia="Palatino Linotype" w:hAnsi="Palatino Linotype" w:cs="Palatino Linotype"/>
        </w:rPr>
        <w:lastRenderedPageBreak/>
        <w:t xml:space="preserve">entrega el </w:t>
      </w:r>
      <w:r w:rsidRPr="006C1388">
        <w:rPr>
          <w:rFonts w:ascii="Palatino Linotype" w:eastAsia="Palatino Linotype" w:hAnsi="Palatino Linotype" w:cs="Palatino Linotype"/>
          <w:b/>
        </w:rPr>
        <w:t>SUJETO OBLIGADO</w:t>
      </w:r>
      <w:r w:rsidRPr="006C1388">
        <w:rPr>
          <w:rFonts w:ascii="Palatino Linotype" w:eastAsia="Palatino Linotype" w:hAnsi="Palatino Linotype" w:cs="Palatino Linotype"/>
        </w:rPr>
        <w:t xml:space="preserve"> deberá de observar la solicitud que ingreso por medio de la Plataforma Nacional de Transparencia, toda vez que es el apartado que contiene el correo electrónico donde será notificada la información. </w:t>
      </w:r>
    </w:p>
    <w:p w14:paraId="19C16291" w14:textId="77777777" w:rsidR="00B81A11" w:rsidRPr="006C1388" w:rsidRDefault="00B81A11" w:rsidP="00B81A11">
      <w:pPr>
        <w:spacing w:line="360" w:lineRule="auto"/>
        <w:jc w:val="both"/>
        <w:rPr>
          <w:rFonts w:ascii="Palatino Linotype" w:eastAsia="Palatino Linotype" w:hAnsi="Palatino Linotype" w:cs="Palatino Linotype"/>
        </w:rPr>
      </w:pPr>
    </w:p>
    <w:p w14:paraId="2AEF1D6F"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14:paraId="3248ED1D" w14:textId="77777777" w:rsidR="00395264" w:rsidRPr="006C1388" w:rsidRDefault="00395264" w:rsidP="00395264">
      <w:pPr>
        <w:spacing w:line="360" w:lineRule="auto"/>
        <w:jc w:val="both"/>
        <w:rPr>
          <w:rFonts w:ascii="Palatino Linotype" w:eastAsia="Palatino Linotype" w:hAnsi="Palatino Linotype" w:cs="Palatino Linotype"/>
        </w:rPr>
      </w:pPr>
    </w:p>
    <w:p w14:paraId="32BD3772"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sidR="005B4192" w:rsidRPr="006C1388">
        <w:rPr>
          <w:rFonts w:ascii="Palatino Linotype" w:eastAsia="Palatino Linotype" w:hAnsi="Palatino Linotype" w:cs="Palatino Linotype"/>
          <w:b/>
        </w:rPr>
        <w:t>00763/INFOEM/IP/RR/2024</w:t>
      </w:r>
      <w:r w:rsidRPr="006C1388">
        <w:rPr>
          <w:rFonts w:ascii="Palatino Linotype" w:eastAsia="Palatino Linotype" w:hAnsi="Palatino Linotype" w:cs="Palatino Linotype"/>
        </w:rPr>
        <w:t>, que ha sido materia del presente fallo.</w:t>
      </w:r>
    </w:p>
    <w:p w14:paraId="2004D5F3"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74909454" w14:textId="77777777" w:rsidR="00395264" w:rsidRPr="006C1388" w:rsidRDefault="00395264" w:rsidP="00395264">
      <w:pPr>
        <w:numPr>
          <w:ilvl w:val="0"/>
          <w:numId w:val="1"/>
        </w:numPr>
        <w:spacing w:line="360" w:lineRule="auto"/>
        <w:ind w:left="0" w:firstLine="0"/>
        <w:jc w:val="both"/>
        <w:rPr>
          <w:rFonts w:ascii="Calibri" w:hAnsi="Calibri" w:cs="Calibri"/>
        </w:rPr>
      </w:pPr>
      <w:r w:rsidRPr="006C1388">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69975E89" w14:textId="77777777" w:rsidR="00395264" w:rsidRPr="006C1388" w:rsidRDefault="00395264" w:rsidP="00395264">
      <w:pPr>
        <w:pBdr>
          <w:top w:val="nil"/>
          <w:left w:val="nil"/>
          <w:bottom w:val="nil"/>
          <w:right w:val="nil"/>
          <w:between w:val="nil"/>
        </w:pBdr>
        <w:ind w:left="720"/>
        <w:rPr>
          <w:rFonts w:ascii="Palatino Linotype" w:eastAsia="Palatino Linotype" w:hAnsi="Palatino Linotype" w:cs="Palatino Linotype"/>
          <w:color w:val="000000"/>
        </w:rPr>
      </w:pPr>
    </w:p>
    <w:p w14:paraId="6F12B011" w14:textId="77777777" w:rsidR="00395264" w:rsidRPr="006C1388" w:rsidRDefault="00395264" w:rsidP="00395264">
      <w:pPr>
        <w:keepNext/>
        <w:keepLines/>
        <w:spacing w:line="360" w:lineRule="auto"/>
        <w:jc w:val="center"/>
        <w:outlineLvl w:val="0"/>
        <w:rPr>
          <w:rFonts w:ascii="Palatino Linotype" w:eastAsia="Palatino Linotype" w:hAnsi="Palatino Linotype" w:cs="Palatino Linotype"/>
          <w:b/>
          <w:color w:val="000000"/>
        </w:rPr>
      </w:pPr>
      <w:bookmarkStart w:id="9" w:name="_heading=h.3rdcrjn" w:colFirst="0" w:colLast="0"/>
      <w:bookmarkEnd w:id="9"/>
      <w:r w:rsidRPr="006C1388">
        <w:rPr>
          <w:rFonts w:ascii="Palatino Linotype" w:eastAsia="Palatino Linotype" w:hAnsi="Palatino Linotype" w:cs="Palatino Linotype"/>
          <w:b/>
          <w:color w:val="000000"/>
        </w:rPr>
        <w:t>R E S O L U T I V O S</w:t>
      </w:r>
    </w:p>
    <w:p w14:paraId="3AF97782" w14:textId="77777777" w:rsidR="00395264" w:rsidRPr="006C1388" w:rsidRDefault="00395264" w:rsidP="00395264">
      <w:pPr>
        <w:rPr>
          <w:rFonts w:ascii="Palatino Linotype" w:eastAsia="Palatino Linotype" w:hAnsi="Palatino Linotype" w:cs="Palatino Linotype"/>
          <w:color w:val="000000"/>
        </w:rPr>
      </w:pPr>
    </w:p>
    <w:p w14:paraId="0F6A8F78" w14:textId="77777777" w:rsidR="00395264" w:rsidRPr="006C1388" w:rsidRDefault="00395264" w:rsidP="0039526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6C1388">
        <w:rPr>
          <w:rFonts w:ascii="Palatino Linotype" w:eastAsia="Palatino Linotype" w:hAnsi="Palatino Linotype" w:cs="Palatino Linotype"/>
          <w:b/>
        </w:rPr>
        <w:t xml:space="preserve">PRIMERO. </w:t>
      </w:r>
      <w:r w:rsidRPr="006C1388">
        <w:rPr>
          <w:rFonts w:ascii="Palatino Linotype" w:eastAsia="Palatino Linotype" w:hAnsi="Palatino Linotype" w:cs="Palatino Linotype"/>
        </w:rPr>
        <w:t xml:space="preserve">Se </w:t>
      </w:r>
      <w:r w:rsidRPr="006C1388">
        <w:rPr>
          <w:rFonts w:ascii="Palatino Linotype" w:eastAsia="Palatino Linotype" w:hAnsi="Palatino Linotype" w:cs="Palatino Linotype"/>
          <w:b/>
        </w:rPr>
        <w:t>SOBRESEE</w:t>
      </w:r>
      <w:r w:rsidRPr="006C1388">
        <w:rPr>
          <w:rFonts w:ascii="Palatino Linotype" w:eastAsia="Palatino Linotype" w:hAnsi="Palatino Linotype" w:cs="Palatino Linotype"/>
        </w:rPr>
        <w:t xml:space="preserve"> el recurso de revisión número </w:t>
      </w:r>
      <w:r w:rsidR="005B4192" w:rsidRPr="006C1388">
        <w:rPr>
          <w:rFonts w:ascii="Palatino Linotype" w:eastAsia="Palatino Linotype" w:hAnsi="Palatino Linotype" w:cs="Palatino Linotype"/>
          <w:b/>
        </w:rPr>
        <w:t>00763/INFOEM/IP/RR/2024</w:t>
      </w:r>
      <w:r w:rsidRPr="006C1388">
        <w:rPr>
          <w:rFonts w:ascii="Palatino Linotype" w:eastAsia="Palatino Linotype" w:hAnsi="Palatino Linotype" w:cs="Palatino Linotype"/>
          <w:b/>
        </w:rPr>
        <w:t>,</w:t>
      </w:r>
      <w:r w:rsidRPr="006C1388">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005A6D" w:rsidRPr="006C1388">
        <w:rPr>
          <w:rFonts w:ascii="Palatino Linotype" w:eastAsia="Palatino Linotype" w:hAnsi="Palatino Linotype" w:cs="Palatino Linotype"/>
        </w:rPr>
        <w:t>,</w:t>
      </w:r>
      <w:r w:rsidRPr="006C1388">
        <w:rPr>
          <w:rFonts w:ascii="Palatino Linotype" w:eastAsia="Palatino Linotype" w:hAnsi="Palatino Linotype" w:cs="Palatino Linotype"/>
        </w:rPr>
        <w:t xml:space="preserve"> del artículo 192</w:t>
      </w:r>
      <w:r w:rsidR="00005A6D" w:rsidRPr="006C1388">
        <w:rPr>
          <w:rFonts w:ascii="Palatino Linotype" w:eastAsia="Palatino Linotype" w:hAnsi="Palatino Linotype" w:cs="Palatino Linotype"/>
        </w:rPr>
        <w:t>,</w:t>
      </w:r>
      <w:r w:rsidRPr="006C1388">
        <w:rPr>
          <w:rFonts w:ascii="Palatino Linotype" w:eastAsia="Palatino Linotype" w:hAnsi="Palatino Linotype" w:cs="Palatino Linotype"/>
        </w:rPr>
        <w:t xml:space="preserve"> de la Ley de Transparencia y Acceso a la Información Pública del Estado </w:t>
      </w:r>
      <w:r w:rsidRPr="006C1388">
        <w:rPr>
          <w:rFonts w:ascii="Palatino Linotype" w:eastAsia="Palatino Linotype" w:hAnsi="Palatino Linotype" w:cs="Palatino Linotype"/>
        </w:rPr>
        <w:lastRenderedPageBreak/>
        <w:t xml:space="preserve">de México y Municipios, en términos del Considerando </w:t>
      </w:r>
      <w:r w:rsidRPr="006C1388">
        <w:rPr>
          <w:rFonts w:ascii="Palatino Linotype" w:eastAsia="Palatino Linotype" w:hAnsi="Palatino Linotype" w:cs="Palatino Linotype"/>
          <w:b/>
        </w:rPr>
        <w:t>TERCERO</w:t>
      </w:r>
      <w:r w:rsidRPr="006C1388">
        <w:rPr>
          <w:rFonts w:ascii="Palatino Linotype" w:eastAsia="Palatino Linotype" w:hAnsi="Palatino Linotype" w:cs="Palatino Linotype"/>
        </w:rPr>
        <w:t xml:space="preserve"> de la presente resolución.</w:t>
      </w:r>
    </w:p>
    <w:p w14:paraId="060EAEE3" w14:textId="77777777" w:rsidR="00395264" w:rsidRPr="006C1388" w:rsidRDefault="00395264" w:rsidP="0039526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6C1388">
        <w:rPr>
          <w:rFonts w:ascii="Palatino Linotype" w:eastAsia="Palatino Linotype" w:hAnsi="Palatino Linotype" w:cs="Palatino Linotype"/>
          <w:b/>
        </w:rPr>
        <w:t xml:space="preserve">SEGUNDO. Notifíquese, </w:t>
      </w:r>
      <w:r w:rsidRPr="006C1388">
        <w:rPr>
          <w:rFonts w:ascii="Palatino Linotype" w:eastAsia="Palatino Linotype" w:hAnsi="Palatino Linotype" w:cs="Palatino Linotype"/>
        </w:rPr>
        <w:t>vía</w:t>
      </w:r>
      <w:r w:rsidRPr="006C1388">
        <w:rPr>
          <w:rFonts w:ascii="Palatino Linotype" w:eastAsia="Palatino Linotype" w:hAnsi="Palatino Linotype" w:cs="Palatino Linotype"/>
          <w:b/>
        </w:rPr>
        <w:t xml:space="preserve"> SAIMEX,</w:t>
      </w:r>
      <w:r w:rsidRPr="006C1388">
        <w:rPr>
          <w:rFonts w:ascii="Palatino Linotype" w:eastAsia="Palatino Linotype" w:hAnsi="Palatino Linotype" w:cs="Palatino Linotype"/>
        </w:rPr>
        <w:t xml:space="preserve"> al Responsable de la Unidad de Transparencia del </w:t>
      </w:r>
      <w:r w:rsidRPr="006C1388">
        <w:rPr>
          <w:rFonts w:ascii="Palatino Linotype" w:eastAsia="Palatino Linotype" w:hAnsi="Palatino Linotype" w:cs="Palatino Linotype"/>
          <w:b/>
        </w:rPr>
        <w:t>Sujeto Obligado</w:t>
      </w:r>
      <w:r w:rsidRPr="006C1388">
        <w:rPr>
          <w:rFonts w:ascii="Palatino Linotype" w:eastAsia="Palatino Linotype" w:hAnsi="Palatino Linotype" w:cs="Palatino Linotype"/>
        </w:rPr>
        <w:t xml:space="preserve"> la presente resolución, para su conocimiento.</w:t>
      </w:r>
    </w:p>
    <w:p w14:paraId="7C57E818" w14:textId="77777777" w:rsidR="00B81A11" w:rsidRPr="006C1388" w:rsidRDefault="00395264" w:rsidP="00B81A11">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6C1388">
        <w:rPr>
          <w:rFonts w:ascii="Palatino Linotype" w:eastAsia="Palatino Linotype" w:hAnsi="Palatino Linotype" w:cs="Palatino Linotype"/>
          <w:b/>
          <w:color w:val="000000"/>
        </w:rPr>
        <w:t>TERCERO</w:t>
      </w:r>
      <w:r w:rsidRPr="006C1388">
        <w:rPr>
          <w:rFonts w:ascii="Palatino Linotype" w:eastAsia="Palatino Linotype" w:hAnsi="Palatino Linotype" w:cs="Palatino Linotype"/>
          <w:b/>
          <w:color w:val="222222"/>
        </w:rPr>
        <w:t xml:space="preserve">. Notifíquese </w:t>
      </w:r>
      <w:r w:rsidRPr="006C1388">
        <w:rPr>
          <w:rFonts w:ascii="Palatino Linotype" w:eastAsia="Palatino Linotype" w:hAnsi="Palatino Linotype" w:cs="Palatino Linotype"/>
          <w:color w:val="222222"/>
        </w:rPr>
        <w:t>a</w:t>
      </w:r>
      <w:r w:rsidR="00B81A11" w:rsidRPr="006C1388">
        <w:rPr>
          <w:rFonts w:ascii="Palatino Linotype" w:eastAsia="Palatino Linotype" w:hAnsi="Palatino Linotype" w:cs="Palatino Linotype"/>
          <w:color w:val="222222"/>
        </w:rPr>
        <w:t>l</w:t>
      </w:r>
      <w:r w:rsidRPr="006C1388">
        <w:rPr>
          <w:rFonts w:ascii="Palatino Linotype" w:eastAsia="Palatino Linotype" w:hAnsi="Palatino Linotype" w:cs="Palatino Linotype"/>
          <w:b/>
          <w:color w:val="000000"/>
        </w:rPr>
        <w:t xml:space="preserve"> RECURRENTE</w:t>
      </w:r>
      <w:r w:rsidRPr="006C1388">
        <w:rPr>
          <w:rFonts w:ascii="Palatino Linotype" w:eastAsia="Palatino Linotype" w:hAnsi="Palatino Linotype" w:cs="Palatino Linotype"/>
          <w:color w:val="222222"/>
        </w:rPr>
        <w:t xml:space="preserve"> la presente resolución, vía </w:t>
      </w:r>
      <w:r w:rsidRPr="006C1388">
        <w:rPr>
          <w:rFonts w:ascii="Palatino Linotype" w:eastAsia="Palatino Linotype" w:hAnsi="Palatino Linotype" w:cs="Palatino Linotype"/>
          <w:b/>
          <w:color w:val="222222"/>
        </w:rPr>
        <w:t>SAIMEX</w:t>
      </w:r>
      <w:r w:rsidR="00005A6D" w:rsidRPr="006C1388">
        <w:rPr>
          <w:rFonts w:ascii="Palatino Linotype" w:eastAsia="Palatino Linotype" w:hAnsi="Palatino Linotype" w:cs="Palatino Linotype"/>
          <w:b/>
          <w:color w:val="222222"/>
        </w:rPr>
        <w:t xml:space="preserve">, y </w:t>
      </w:r>
      <w:r w:rsidR="00B81A11" w:rsidRPr="006C1388">
        <w:rPr>
          <w:rFonts w:ascii="Palatino Linotype" w:eastAsia="Palatino Linotype" w:hAnsi="Palatino Linotype" w:cs="Palatino Linotype"/>
          <w:b/>
          <w:color w:val="222222"/>
        </w:rPr>
        <w:t>correo electrónico</w:t>
      </w:r>
      <w:r w:rsidRPr="006C1388">
        <w:rPr>
          <w:rFonts w:ascii="Palatino Linotype" w:eastAsia="Palatino Linotype" w:hAnsi="Palatino Linotype" w:cs="Palatino Linotype"/>
          <w:color w:val="222222"/>
        </w:rPr>
        <w:t>.</w:t>
      </w:r>
    </w:p>
    <w:p w14:paraId="536FD24F" w14:textId="77777777" w:rsidR="00395264" w:rsidRPr="006C1388" w:rsidRDefault="00395264" w:rsidP="0039526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6C1388">
        <w:rPr>
          <w:rFonts w:ascii="Palatino Linotype" w:eastAsia="Palatino Linotype" w:hAnsi="Palatino Linotype" w:cs="Palatino Linotype"/>
          <w:b/>
        </w:rPr>
        <w:t xml:space="preserve">CUARTO. </w:t>
      </w:r>
      <w:r w:rsidRPr="006C1388">
        <w:rPr>
          <w:rFonts w:ascii="Palatino Linotype" w:eastAsia="Palatino Linotype" w:hAnsi="Palatino Linotype" w:cs="Palatino Linotype"/>
        </w:rPr>
        <w:t xml:space="preserve">Se hace del conocimiento de </w:t>
      </w:r>
      <w:r w:rsidRPr="006C1388">
        <w:rPr>
          <w:rFonts w:ascii="Palatino Linotype" w:eastAsia="Palatino Linotype" w:hAnsi="Palatino Linotype" w:cs="Palatino Linotype"/>
          <w:b/>
        </w:rPr>
        <w:t>EL RECURRENTE</w:t>
      </w:r>
      <w:r w:rsidRPr="006C1388">
        <w:rPr>
          <w:rFonts w:ascii="Palatino Linotype" w:eastAsia="Palatino Linotype" w:hAnsi="Palatino Linotype" w:cs="Palatino Linotype"/>
        </w:rPr>
        <w:t xml:space="preserve"> que, de conformidad con lo establecido en el artículo 196</w:t>
      </w:r>
      <w:r w:rsidR="00005A6D" w:rsidRPr="006C1388">
        <w:rPr>
          <w:rFonts w:ascii="Palatino Linotype" w:eastAsia="Palatino Linotype" w:hAnsi="Palatino Linotype" w:cs="Palatino Linotype"/>
        </w:rPr>
        <w:t>,</w:t>
      </w:r>
      <w:r w:rsidRPr="006C1388">
        <w:rPr>
          <w:rFonts w:ascii="Palatino Linotype" w:eastAsia="Palatino Linotype" w:hAnsi="Palatino Linotype" w:cs="Palatino Linotype"/>
        </w:rPr>
        <w:t xml:space="preserve"> de la Ley de Transparencia y Acceso a la Información Pública del Estado de México y Municipios, en caso de que considere que la resolución le cause algún perjuicio podrá impugnar vía juicio de amparo en los términos de las leyes aplicables. </w:t>
      </w:r>
    </w:p>
    <w:p w14:paraId="03E408A1" w14:textId="77777777" w:rsidR="00005A6D" w:rsidRPr="003C7186" w:rsidRDefault="00005A6D" w:rsidP="00005A6D">
      <w:pPr>
        <w:spacing w:line="360" w:lineRule="auto"/>
        <w:ind w:left="-142" w:right="-234" w:firstLine="1"/>
        <w:jc w:val="both"/>
        <w:rPr>
          <w:rFonts w:ascii="Palatino Linotype" w:hAnsi="Palatino Linotype"/>
        </w:rPr>
      </w:pPr>
      <w:r w:rsidRPr="006C138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5E2BB97D" w14:textId="77777777" w:rsidR="00395264" w:rsidRPr="006C5244" w:rsidRDefault="00395264" w:rsidP="00395264">
      <w:pPr>
        <w:spacing w:line="360" w:lineRule="auto"/>
        <w:jc w:val="both"/>
        <w:rPr>
          <w:rFonts w:ascii="Palatino Linotype" w:hAnsi="Palatino Linotype"/>
        </w:rPr>
      </w:pPr>
    </w:p>
    <w:p w14:paraId="4E77E8AB" w14:textId="77777777" w:rsidR="00395264" w:rsidRPr="006C5244" w:rsidRDefault="00395264" w:rsidP="00395264">
      <w:pPr>
        <w:spacing w:line="360" w:lineRule="auto"/>
        <w:jc w:val="both"/>
        <w:rPr>
          <w:rFonts w:ascii="Palatino Linotype" w:hAnsi="Palatino Linotype"/>
        </w:rPr>
      </w:pPr>
    </w:p>
    <w:p w14:paraId="6925D66A" w14:textId="77777777" w:rsidR="00395264" w:rsidRPr="006C5244" w:rsidRDefault="00395264" w:rsidP="00395264">
      <w:pPr>
        <w:spacing w:line="360" w:lineRule="auto"/>
        <w:jc w:val="both"/>
        <w:rPr>
          <w:rFonts w:ascii="Palatino Linotype" w:hAnsi="Palatino Linotype"/>
        </w:rPr>
      </w:pPr>
    </w:p>
    <w:p w14:paraId="6B9F88BB" w14:textId="77777777" w:rsidR="00395264" w:rsidRPr="006C5244" w:rsidRDefault="00395264" w:rsidP="00395264">
      <w:pPr>
        <w:spacing w:line="360" w:lineRule="auto"/>
        <w:jc w:val="both"/>
        <w:rPr>
          <w:rFonts w:ascii="Palatino Linotype" w:hAnsi="Palatino Linotype"/>
        </w:rPr>
      </w:pPr>
    </w:p>
    <w:p w14:paraId="624D612C" w14:textId="77777777" w:rsidR="00395264" w:rsidRPr="006C5244" w:rsidRDefault="00395264" w:rsidP="00395264">
      <w:pPr>
        <w:spacing w:line="360" w:lineRule="auto"/>
        <w:jc w:val="both"/>
        <w:rPr>
          <w:rFonts w:ascii="Palatino Linotype" w:hAnsi="Palatino Linotype"/>
        </w:rPr>
      </w:pPr>
    </w:p>
    <w:p w14:paraId="4D95BCE9" w14:textId="77777777" w:rsidR="00395264" w:rsidRPr="006C5244" w:rsidRDefault="00395264" w:rsidP="00395264">
      <w:pPr>
        <w:spacing w:line="360" w:lineRule="auto"/>
        <w:rPr>
          <w:rFonts w:ascii="Palatino Linotype" w:hAnsi="Palatino Linotype"/>
        </w:rPr>
      </w:pPr>
    </w:p>
    <w:p w14:paraId="047D0E04" w14:textId="77777777" w:rsidR="00395264" w:rsidRPr="006C5244" w:rsidRDefault="00395264" w:rsidP="00395264">
      <w:pPr>
        <w:spacing w:line="360" w:lineRule="auto"/>
        <w:rPr>
          <w:rFonts w:ascii="Palatino Linotype" w:hAnsi="Palatino Linotype"/>
        </w:rPr>
      </w:pPr>
    </w:p>
    <w:p w14:paraId="4C8F5AFC" w14:textId="77777777" w:rsidR="00395264" w:rsidRPr="006C5244" w:rsidRDefault="00395264" w:rsidP="00395264">
      <w:pPr>
        <w:spacing w:line="360" w:lineRule="auto"/>
        <w:rPr>
          <w:rFonts w:ascii="Palatino Linotype" w:hAnsi="Palatino Linotype"/>
        </w:rPr>
      </w:pPr>
    </w:p>
    <w:p w14:paraId="32A263D8" w14:textId="77777777" w:rsidR="00395264" w:rsidRPr="006C5244" w:rsidRDefault="00395264" w:rsidP="00395264">
      <w:pPr>
        <w:spacing w:line="360" w:lineRule="auto"/>
        <w:rPr>
          <w:rFonts w:ascii="Palatino Linotype" w:hAnsi="Palatino Linotype"/>
        </w:rPr>
      </w:pPr>
    </w:p>
    <w:p w14:paraId="1ADD1755" w14:textId="77777777" w:rsidR="00395264" w:rsidRPr="006C5244" w:rsidRDefault="00395264" w:rsidP="00395264">
      <w:pPr>
        <w:spacing w:line="360" w:lineRule="auto"/>
        <w:rPr>
          <w:rFonts w:ascii="Palatino Linotype" w:hAnsi="Palatino Linotype"/>
        </w:rPr>
      </w:pPr>
    </w:p>
    <w:p w14:paraId="2ED4E4C2" w14:textId="77777777" w:rsidR="00395264" w:rsidRPr="00335C8A" w:rsidRDefault="00395264" w:rsidP="00395264">
      <w:pPr>
        <w:tabs>
          <w:tab w:val="left" w:pos="3374"/>
        </w:tabs>
        <w:spacing w:line="360" w:lineRule="auto"/>
        <w:rPr>
          <w:rFonts w:ascii="Palatino Linotype" w:hAnsi="Palatino Linotype"/>
        </w:rPr>
      </w:pPr>
    </w:p>
    <w:p w14:paraId="3858A7E4" w14:textId="77777777" w:rsidR="00047E51" w:rsidRDefault="00047E51"/>
    <w:sectPr w:rsidR="00047E51" w:rsidSect="005B4192">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7C56F" w14:textId="77777777" w:rsidR="00580D9F" w:rsidRDefault="00580D9F" w:rsidP="00376A81">
      <w:r>
        <w:separator/>
      </w:r>
    </w:p>
  </w:endnote>
  <w:endnote w:type="continuationSeparator" w:id="0">
    <w:p w14:paraId="61A765F7" w14:textId="77777777" w:rsidR="00580D9F" w:rsidRDefault="00580D9F" w:rsidP="0037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6753376" w14:textId="77777777" w:rsidR="007D3FB7" w:rsidRPr="002D6DD8" w:rsidRDefault="007D3FB7" w:rsidP="005B419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6AF8">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76AF8">
              <w:rPr>
                <w:rFonts w:ascii="Palatino Linotype" w:hAnsi="Palatino Linotype"/>
                <w:bCs/>
                <w:noProof/>
                <w:sz w:val="20"/>
              </w:rPr>
              <w:t>23</w:t>
            </w:r>
            <w:r>
              <w:rPr>
                <w:rFonts w:ascii="Palatino Linotype" w:hAnsi="Palatino Linotype"/>
                <w:bCs/>
                <w:noProof/>
                <w:sz w:val="20"/>
              </w:rPr>
              <w:fldChar w:fldCharType="end"/>
            </w:r>
          </w:p>
        </w:sdtContent>
      </w:sdt>
    </w:sdtContent>
  </w:sdt>
  <w:p w14:paraId="19440C7D" w14:textId="77777777" w:rsidR="007D3FB7" w:rsidRDefault="007D3F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966FF" w14:textId="77777777" w:rsidR="007D3FB7" w:rsidRPr="000B69FA" w:rsidRDefault="007D3FB7" w:rsidP="005B419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6A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76AF8">
      <w:rPr>
        <w:rFonts w:ascii="Palatino Linotype" w:hAnsi="Palatino Linotype"/>
        <w:bCs/>
        <w:noProof/>
        <w:sz w:val="20"/>
      </w:rPr>
      <w:t>23</w:t>
    </w:r>
    <w:r>
      <w:rPr>
        <w:rFonts w:ascii="Palatino Linotype" w:hAnsi="Palatino Linotype"/>
        <w:bCs/>
        <w:noProof/>
        <w:sz w:val="20"/>
      </w:rPr>
      <w:fldChar w:fldCharType="end"/>
    </w:r>
  </w:p>
  <w:p w14:paraId="241144B1" w14:textId="77777777" w:rsidR="007D3FB7" w:rsidRDefault="007D3F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E1B28" w14:textId="77777777" w:rsidR="00580D9F" w:rsidRDefault="00580D9F" w:rsidP="00376A81">
      <w:r>
        <w:separator/>
      </w:r>
    </w:p>
  </w:footnote>
  <w:footnote w:type="continuationSeparator" w:id="0">
    <w:p w14:paraId="353DB0E8" w14:textId="77777777" w:rsidR="00580D9F" w:rsidRDefault="00580D9F" w:rsidP="00376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701B" w14:textId="77777777" w:rsidR="007D3FB7" w:rsidRDefault="00580D9F">
    <w:pPr>
      <w:pStyle w:val="Encabezado"/>
    </w:pPr>
    <w:r>
      <w:rPr>
        <w:noProof/>
        <w:lang w:eastAsia="es-MX"/>
      </w:rPr>
      <w:pict w14:anchorId="412E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032" w:type="dxa"/>
      <w:tblLayout w:type="fixed"/>
      <w:tblLook w:val="0400" w:firstRow="0" w:lastRow="0" w:firstColumn="0" w:lastColumn="0" w:noHBand="0" w:noVBand="1"/>
    </w:tblPr>
    <w:tblGrid>
      <w:gridCol w:w="2976"/>
      <w:gridCol w:w="3543"/>
    </w:tblGrid>
    <w:tr w:rsidR="007D3FB7" w14:paraId="6E706E20" w14:textId="77777777" w:rsidTr="005B4192">
      <w:trPr>
        <w:trHeight w:val="227"/>
      </w:trPr>
      <w:tc>
        <w:tcPr>
          <w:tcW w:w="2976" w:type="dxa"/>
          <w:vAlign w:val="center"/>
        </w:tcPr>
        <w:p w14:paraId="2323C06A" w14:textId="77777777" w:rsidR="007D3FB7" w:rsidRDefault="007D3FB7" w:rsidP="005B41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2D995576" w14:textId="77777777" w:rsidR="007D3FB7" w:rsidRDefault="007D3FB7" w:rsidP="005B41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00763/INFOEM/IP/RR/2024</w:t>
          </w:r>
        </w:p>
      </w:tc>
    </w:tr>
    <w:tr w:rsidR="007D3FB7" w14:paraId="2FBD0FF8" w14:textId="77777777" w:rsidTr="005B4192">
      <w:trPr>
        <w:trHeight w:val="242"/>
      </w:trPr>
      <w:tc>
        <w:tcPr>
          <w:tcW w:w="2976" w:type="dxa"/>
          <w:vAlign w:val="center"/>
        </w:tcPr>
        <w:p w14:paraId="6A3DAECB" w14:textId="77777777" w:rsidR="007D3FB7" w:rsidRDefault="007D3FB7" w:rsidP="005B41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B67949C" w14:textId="77777777" w:rsidR="007D3FB7" w:rsidRDefault="007D3FB7" w:rsidP="005B419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7D3FB7" w14:paraId="56228B68" w14:textId="77777777" w:rsidTr="005B4192">
      <w:trPr>
        <w:trHeight w:val="342"/>
      </w:trPr>
      <w:tc>
        <w:tcPr>
          <w:tcW w:w="2976" w:type="dxa"/>
          <w:vAlign w:val="center"/>
        </w:tcPr>
        <w:p w14:paraId="031A7B22" w14:textId="77777777" w:rsidR="007D3FB7" w:rsidRDefault="007D3FB7" w:rsidP="005B41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9F27941" w14:textId="77777777" w:rsidR="007D3FB7" w:rsidRDefault="007D3FB7" w:rsidP="005B41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64AE8A1" w14:textId="77777777" w:rsidR="007D3FB7" w:rsidRPr="00AE046A" w:rsidRDefault="00580D9F" w:rsidP="005B4192">
    <w:pPr>
      <w:pStyle w:val="Encabezado"/>
      <w:tabs>
        <w:tab w:val="clear" w:pos="4419"/>
        <w:tab w:val="clear" w:pos="8838"/>
        <w:tab w:val="left" w:pos="6005"/>
      </w:tabs>
      <w:rPr>
        <w:sz w:val="14"/>
      </w:rPr>
    </w:pPr>
    <w:r>
      <w:rPr>
        <w:noProof/>
        <w:sz w:val="14"/>
        <w:lang w:eastAsia="es-MX"/>
      </w:rPr>
      <w:pict w14:anchorId="298AA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0" w:type="dxa"/>
      <w:tblInd w:w="3207" w:type="dxa"/>
      <w:tblLayout w:type="fixed"/>
      <w:tblLook w:val="0400" w:firstRow="0" w:lastRow="0" w:firstColumn="0" w:lastColumn="0" w:noHBand="0" w:noVBand="1"/>
    </w:tblPr>
    <w:tblGrid>
      <w:gridCol w:w="2977"/>
      <w:gridCol w:w="3683"/>
    </w:tblGrid>
    <w:tr w:rsidR="007D3FB7" w14:paraId="43D6F5DA" w14:textId="77777777" w:rsidTr="005B4192">
      <w:trPr>
        <w:trHeight w:val="227"/>
      </w:trPr>
      <w:tc>
        <w:tcPr>
          <w:tcW w:w="2977" w:type="dxa"/>
          <w:vAlign w:val="center"/>
        </w:tcPr>
        <w:p w14:paraId="2A8731FD" w14:textId="77777777" w:rsidR="007D3FB7" w:rsidRDefault="007D3FB7" w:rsidP="005B41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1F9575DA" w14:textId="77777777" w:rsidR="007D3FB7" w:rsidRDefault="007D3FB7" w:rsidP="005B41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00763/INFOEM/IP/RR/2024</w:t>
          </w:r>
        </w:p>
      </w:tc>
    </w:tr>
    <w:tr w:rsidR="007D3FB7" w14:paraId="431EB5FA" w14:textId="77777777" w:rsidTr="005B4192">
      <w:trPr>
        <w:trHeight w:val="242"/>
      </w:trPr>
      <w:tc>
        <w:tcPr>
          <w:tcW w:w="2977" w:type="dxa"/>
          <w:vAlign w:val="center"/>
        </w:tcPr>
        <w:p w14:paraId="28A274E1" w14:textId="77777777" w:rsidR="007D3FB7" w:rsidRDefault="007D3FB7" w:rsidP="005B41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7B6A968E" w14:textId="0A5D5C4E" w:rsidR="007D3FB7" w:rsidRDefault="00176AF8" w:rsidP="005B419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XXXXXX</w:t>
          </w:r>
        </w:p>
      </w:tc>
    </w:tr>
    <w:tr w:rsidR="007D3FB7" w14:paraId="75E4CDC2" w14:textId="77777777" w:rsidTr="005B4192">
      <w:trPr>
        <w:trHeight w:val="342"/>
      </w:trPr>
      <w:tc>
        <w:tcPr>
          <w:tcW w:w="2977" w:type="dxa"/>
          <w:vAlign w:val="center"/>
        </w:tcPr>
        <w:p w14:paraId="0C382359" w14:textId="77777777" w:rsidR="007D3FB7" w:rsidRDefault="007D3FB7" w:rsidP="005B41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60B0B38B" w14:textId="77777777" w:rsidR="007D3FB7" w:rsidRDefault="007D3FB7" w:rsidP="005B419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7D3FB7" w14:paraId="02601863" w14:textId="77777777" w:rsidTr="005B4192">
      <w:trPr>
        <w:trHeight w:val="342"/>
      </w:trPr>
      <w:tc>
        <w:tcPr>
          <w:tcW w:w="2977" w:type="dxa"/>
          <w:vAlign w:val="center"/>
        </w:tcPr>
        <w:p w14:paraId="65B68BC0" w14:textId="77777777" w:rsidR="007D3FB7" w:rsidRDefault="007D3FB7" w:rsidP="005B41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271C43C1" w14:textId="77777777" w:rsidR="007D3FB7" w:rsidRDefault="007D3FB7" w:rsidP="005B419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3B943634" w14:textId="77777777" w:rsidR="007D3FB7" w:rsidRPr="00C222C0" w:rsidRDefault="00580D9F">
    <w:pPr>
      <w:pStyle w:val="Encabezado"/>
      <w:rPr>
        <w:sz w:val="16"/>
      </w:rPr>
    </w:pPr>
    <w:r>
      <w:rPr>
        <w:noProof/>
        <w:sz w:val="16"/>
        <w:lang w:eastAsia="es-MX"/>
      </w:rPr>
      <w:pict w14:anchorId="46DCE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64"/>
    <w:rsid w:val="00005A6D"/>
    <w:rsid w:val="00047E51"/>
    <w:rsid w:val="000815AC"/>
    <w:rsid w:val="000C1A14"/>
    <w:rsid w:val="001133AC"/>
    <w:rsid w:val="00176AF8"/>
    <w:rsid w:val="00376A81"/>
    <w:rsid w:val="00395264"/>
    <w:rsid w:val="003F3FE4"/>
    <w:rsid w:val="00407E07"/>
    <w:rsid w:val="00442FB3"/>
    <w:rsid w:val="004975D8"/>
    <w:rsid w:val="00580D9F"/>
    <w:rsid w:val="005B4192"/>
    <w:rsid w:val="006A0FB6"/>
    <w:rsid w:val="006B0B7F"/>
    <w:rsid w:val="006C1388"/>
    <w:rsid w:val="007D3FB7"/>
    <w:rsid w:val="007E2057"/>
    <w:rsid w:val="007E2498"/>
    <w:rsid w:val="00B67EBD"/>
    <w:rsid w:val="00B81A11"/>
    <w:rsid w:val="00C82F95"/>
    <w:rsid w:val="00C97F10"/>
    <w:rsid w:val="00D93E0F"/>
    <w:rsid w:val="00EF57CA"/>
    <w:rsid w:val="00FB5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0E9259"/>
  <w15:chartTrackingRefBased/>
  <w15:docId w15:val="{8890942A-5789-4CA6-86C7-10B52773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4E"/>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952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952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26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95264"/>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95264"/>
    <w:pPr>
      <w:tabs>
        <w:tab w:val="center" w:pos="4419"/>
        <w:tab w:val="right" w:pos="8838"/>
      </w:tabs>
    </w:pPr>
  </w:style>
  <w:style w:type="character" w:customStyle="1" w:styleId="EncabezadoCar">
    <w:name w:val="Encabezado Car"/>
    <w:basedOn w:val="Fuentedeprrafopredeter"/>
    <w:link w:val="Encabezado"/>
    <w:uiPriority w:val="99"/>
    <w:rsid w:val="00395264"/>
    <w:rPr>
      <w:rFonts w:eastAsiaTheme="minorEastAsia"/>
      <w:sz w:val="24"/>
      <w:szCs w:val="24"/>
      <w:lang w:val="es-ES_tradnl" w:eastAsia="es-ES"/>
    </w:rPr>
  </w:style>
  <w:style w:type="paragraph" w:styleId="Piedepgina">
    <w:name w:val="footer"/>
    <w:basedOn w:val="Normal"/>
    <w:link w:val="PiedepginaCar"/>
    <w:uiPriority w:val="99"/>
    <w:unhideWhenUsed/>
    <w:rsid w:val="00395264"/>
    <w:pPr>
      <w:tabs>
        <w:tab w:val="center" w:pos="4419"/>
        <w:tab w:val="right" w:pos="8838"/>
      </w:tabs>
    </w:pPr>
  </w:style>
  <w:style w:type="character" w:customStyle="1" w:styleId="PiedepginaCar">
    <w:name w:val="Pie de página Car"/>
    <w:basedOn w:val="Fuentedeprrafopredeter"/>
    <w:link w:val="Piedepgina"/>
    <w:uiPriority w:val="99"/>
    <w:rsid w:val="0039526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9526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95264"/>
    <w:rPr>
      <w:rFonts w:eastAsiaTheme="minorEastAsia"/>
      <w:sz w:val="24"/>
      <w:szCs w:val="24"/>
      <w:lang w:val="es-ES_tradnl" w:eastAsia="es-ES"/>
    </w:rPr>
  </w:style>
  <w:style w:type="paragraph" w:styleId="Sangradetextonormal">
    <w:name w:val="Body Text Indent"/>
    <w:basedOn w:val="Normal"/>
    <w:link w:val="SangradetextonormalCar"/>
    <w:uiPriority w:val="99"/>
    <w:unhideWhenUsed/>
    <w:rsid w:val="00442FB3"/>
    <w:pPr>
      <w:spacing w:after="120"/>
      <w:ind w:left="283"/>
    </w:pPr>
    <w:rPr>
      <w:rFonts w:ascii="Times New Roman" w:eastAsia="Times New Roman" w:hAnsi="Times New Roman" w:cs="Times New Roman"/>
      <w:lang w:val="es-MX" w:eastAsia="es-MX"/>
    </w:rPr>
  </w:style>
  <w:style w:type="character" w:customStyle="1" w:styleId="SangradetextonormalCar">
    <w:name w:val="Sangría de texto normal Car"/>
    <w:basedOn w:val="Fuentedeprrafopredeter"/>
    <w:link w:val="Sangradetextonormal"/>
    <w:uiPriority w:val="99"/>
    <w:rsid w:val="00442FB3"/>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42F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42FB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5201</Words>
  <Characters>28611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6</cp:revision>
  <cp:lastPrinted>2024-12-05T20:54:00Z</cp:lastPrinted>
  <dcterms:created xsi:type="dcterms:W3CDTF">2024-12-02T16:52:00Z</dcterms:created>
  <dcterms:modified xsi:type="dcterms:W3CDTF">2025-01-21T18:33:00Z</dcterms:modified>
</cp:coreProperties>
</file>