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E8DB" w14:textId="77777777" w:rsidR="000E48BC" w:rsidRPr="00DE3AD3" w:rsidRDefault="000E48BC" w:rsidP="00BF3BE8">
      <w:pPr>
        <w:shd w:val="clear" w:color="auto" w:fill="FFFFFF"/>
        <w:spacing w:after="0" w:line="360" w:lineRule="auto"/>
        <w:jc w:val="both"/>
        <w:rPr>
          <w:rFonts w:ascii="Palatino Linotype" w:eastAsia="Times New Roman" w:hAnsi="Palatino Linotype" w:cs="Arial"/>
          <w:color w:val="000000"/>
          <w:sz w:val="24"/>
          <w:szCs w:val="24"/>
          <w:lang w:eastAsia="es-MX"/>
        </w:rPr>
      </w:pPr>
      <w:r w:rsidRPr="00DE3AD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52F2A" w:rsidRPr="00625D7D">
        <w:rPr>
          <w:rFonts w:ascii="Palatino Linotype" w:eastAsia="Times New Roman" w:hAnsi="Palatino Linotype" w:cs="Arial"/>
          <w:color w:val="000000"/>
          <w:sz w:val="24"/>
          <w:szCs w:val="24"/>
          <w:lang w:eastAsia="es-MX"/>
        </w:rPr>
        <w:t>diecisiete</w:t>
      </w:r>
      <w:r w:rsidR="00552F2A">
        <w:rPr>
          <w:rFonts w:ascii="Palatino Linotype" w:eastAsia="Times New Roman" w:hAnsi="Palatino Linotype" w:cs="Arial"/>
          <w:color w:val="000000"/>
          <w:sz w:val="24"/>
          <w:szCs w:val="24"/>
          <w:lang w:eastAsia="es-MX"/>
        </w:rPr>
        <w:t xml:space="preserve"> de enero de dos mil veinticuatro</w:t>
      </w:r>
      <w:r w:rsidRPr="00DE3AD3">
        <w:rPr>
          <w:rFonts w:ascii="Palatino Linotype" w:eastAsia="Times New Roman" w:hAnsi="Palatino Linotype" w:cs="Arial"/>
          <w:color w:val="000000"/>
          <w:sz w:val="24"/>
          <w:szCs w:val="24"/>
          <w:lang w:eastAsia="es-MX"/>
        </w:rPr>
        <w:t>.</w:t>
      </w:r>
    </w:p>
    <w:p w14:paraId="7B42D426" w14:textId="77777777" w:rsidR="000E48BC" w:rsidRPr="00DE3AD3" w:rsidRDefault="000E48BC" w:rsidP="00BF3BE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DD1B7A8" w14:textId="77777777" w:rsidR="000E48BC" w:rsidRPr="00DE3AD3" w:rsidRDefault="00A275A3" w:rsidP="00BF3BE8">
      <w:pPr>
        <w:tabs>
          <w:tab w:val="left" w:pos="1701"/>
        </w:tabs>
        <w:spacing w:after="0" w:line="360" w:lineRule="auto"/>
        <w:jc w:val="both"/>
        <w:rPr>
          <w:rFonts w:ascii="Palatino Linotype" w:hAnsi="Palatino Linotype" w:cs="Arial"/>
          <w:b/>
          <w:sz w:val="24"/>
          <w:szCs w:val="24"/>
        </w:rPr>
      </w:pPr>
      <w:r w:rsidRPr="00DE3AD3">
        <w:rPr>
          <w:rFonts w:ascii="Palatino Linotype" w:hAnsi="Palatino Linotype" w:cs="Arial"/>
          <w:b/>
          <w:sz w:val="24"/>
          <w:szCs w:val="24"/>
        </w:rPr>
        <w:t>VISTO</w:t>
      </w:r>
      <w:r w:rsidRPr="00DE3AD3">
        <w:rPr>
          <w:rFonts w:ascii="Palatino Linotype" w:hAnsi="Palatino Linotype" w:cs="Arial"/>
          <w:sz w:val="24"/>
          <w:szCs w:val="24"/>
        </w:rPr>
        <w:t xml:space="preserve"> </w:t>
      </w:r>
      <w:r w:rsidR="008D218D">
        <w:rPr>
          <w:rFonts w:ascii="Palatino Linotype" w:hAnsi="Palatino Linotype" w:cs="Arial"/>
          <w:sz w:val="24"/>
          <w:szCs w:val="24"/>
        </w:rPr>
        <w:t>e</w:t>
      </w:r>
      <w:r w:rsidRPr="00DE3AD3">
        <w:rPr>
          <w:rFonts w:ascii="Palatino Linotype" w:hAnsi="Palatino Linotype" w:cs="Arial"/>
          <w:sz w:val="24"/>
          <w:szCs w:val="24"/>
        </w:rPr>
        <w:t xml:space="preserve">l expediente electrónico formado con motivo del recurso de revisión con números </w:t>
      </w:r>
      <w:r w:rsidR="007A637D">
        <w:rPr>
          <w:rFonts w:ascii="Palatino Linotype" w:hAnsi="Palatino Linotype" w:cs="Arial"/>
          <w:b/>
          <w:bCs/>
          <w:sz w:val="24"/>
          <w:szCs w:val="24"/>
          <w:lang w:eastAsia="es-MX"/>
        </w:rPr>
        <w:t>06180/INFOEM/IP/RR/2023</w:t>
      </w:r>
      <w:r w:rsidR="000E48BC" w:rsidRPr="00DE3AD3">
        <w:rPr>
          <w:rFonts w:ascii="Palatino Linotype" w:hAnsi="Palatino Linotype" w:cs="Arial"/>
          <w:sz w:val="24"/>
          <w:szCs w:val="24"/>
        </w:rPr>
        <w:t xml:space="preserve">, </w:t>
      </w:r>
      <w:r w:rsidR="00AE6CFE" w:rsidRPr="00AE6CFE">
        <w:rPr>
          <w:rFonts w:ascii="Palatino Linotype" w:eastAsia="Palatino Linotype" w:hAnsi="Palatino Linotype" w:cs="Palatino Linotype"/>
          <w:color w:val="000000"/>
          <w:sz w:val="24"/>
          <w:szCs w:val="24"/>
        </w:rPr>
        <w:t>promovido por un particular que tanto al momento de ingresar la solicitud de información como de interponer el recurso de revisión, no señaló nombre o seudónimo con el cual desee ser identificado</w:t>
      </w:r>
      <w:r w:rsidR="000E48BC">
        <w:rPr>
          <w:rFonts w:ascii="Palatino Linotype" w:eastAsia="Palatino Linotype" w:hAnsi="Palatino Linotype" w:cs="Palatino Linotype"/>
          <w:b/>
          <w:color w:val="000000"/>
          <w:sz w:val="24"/>
          <w:szCs w:val="24"/>
        </w:rPr>
        <w:t>,</w:t>
      </w:r>
      <w:r w:rsidR="000E48BC" w:rsidRPr="00DE3AD3">
        <w:rPr>
          <w:rFonts w:ascii="Palatino Linotype" w:hAnsi="Palatino Linotype"/>
          <w:sz w:val="24"/>
          <w:szCs w:val="24"/>
        </w:rPr>
        <w:t xml:space="preserve"> quien en lo sucesivo se le denominara como</w:t>
      </w:r>
      <w:r w:rsidR="00583C45">
        <w:rPr>
          <w:rFonts w:ascii="Palatino Linotype" w:hAnsi="Palatino Linotype"/>
          <w:sz w:val="24"/>
          <w:szCs w:val="24"/>
        </w:rPr>
        <w:t xml:space="preserve"> la parte </w:t>
      </w:r>
      <w:r w:rsidR="000E48BC" w:rsidRPr="00DE3AD3">
        <w:rPr>
          <w:rFonts w:ascii="Palatino Linotype" w:hAnsi="Palatino Linotype"/>
          <w:b/>
          <w:sz w:val="24"/>
          <w:szCs w:val="24"/>
        </w:rPr>
        <w:t>Recurrente</w:t>
      </w:r>
      <w:r w:rsidR="000E48BC" w:rsidRPr="00DE3AD3">
        <w:rPr>
          <w:rFonts w:ascii="Palatino Linotype" w:hAnsi="Palatino Linotype" w:cs="Arial"/>
          <w:sz w:val="24"/>
          <w:szCs w:val="24"/>
        </w:rPr>
        <w:t xml:space="preserve">, en contra de la respuesta del </w:t>
      </w:r>
      <w:r w:rsidR="007A637D">
        <w:rPr>
          <w:rFonts w:ascii="Palatino Linotype" w:hAnsi="Palatino Linotype" w:cs="Arial"/>
          <w:b/>
          <w:sz w:val="24"/>
          <w:szCs w:val="24"/>
        </w:rPr>
        <w:t>Ayuntamiento de Chiconcuac</w:t>
      </w:r>
      <w:r w:rsidR="000E48BC" w:rsidRPr="00DE3AD3">
        <w:rPr>
          <w:rFonts w:ascii="Palatino Linotype" w:hAnsi="Palatino Linotype" w:cs="Arial"/>
          <w:b/>
          <w:sz w:val="24"/>
          <w:szCs w:val="24"/>
        </w:rPr>
        <w:t xml:space="preserve">, </w:t>
      </w:r>
      <w:r w:rsidR="000E48BC" w:rsidRPr="00DE3AD3">
        <w:rPr>
          <w:rFonts w:ascii="Palatino Linotype" w:hAnsi="Palatino Linotype" w:cs="Arial"/>
          <w:sz w:val="24"/>
          <w:szCs w:val="24"/>
        </w:rPr>
        <w:t>en lo subsecuente</w:t>
      </w:r>
      <w:r w:rsidR="000E48BC" w:rsidRPr="00DE3AD3">
        <w:rPr>
          <w:rFonts w:ascii="Palatino Linotype" w:hAnsi="Palatino Linotype" w:cs="Arial"/>
          <w:b/>
          <w:sz w:val="24"/>
          <w:szCs w:val="24"/>
        </w:rPr>
        <w:t xml:space="preserve"> el Sujeto Obligado, </w:t>
      </w:r>
      <w:r w:rsidR="000E48BC" w:rsidRPr="00DE3AD3">
        <w:rPr>
          <w:rFonts w:ascii="Palatino Linotype" w:hAnsi="Palatino Linotype" w:cs="Arial"/>
          <w:sz w:val="24"/>
          <w:szCs w:val="24"/>
        </w:rPr>
        <w:t>se procede a dictar la presente resolución.</w:t>
      </w:r>
    </w:p>
    <w:p w14:paraId="017F79A2" w14:textId="77777777" w:rsidR="000E48BC" w:rsidRPr="00DE3AD3" w:rsidRDefault="000E48BC" w:rsidP="00BF3BE8">
      <w:pPr>
        <w:tabs>
          <w:tab w:val="left" w:pos="6960"/>
        </w:tabs>
        <w:spacing w:after="0" w:line="360" w:lineRule="auto"/>
        <w:jc w:val="both"/>
        <w:rPr>
          <w:rFonts w:ascii="Palatino Linotype" w:hAnsi="Palatino Linotype" w:cs="Arial"/>
          <w:sz w:val="24"/>
          <w:szCs w:val="24"/>
        </w:rPr>
      </w:pPr>
    </w:p>
    <w:p w14:paraId="1269E7EA" w14:textId="77777777" w:rsidR="000E48BC" w:rsidRPr="00DE3AD3" w:rsidRDefault="000E48BC" w:rsidP="00BF3BE8">
      <w:pPr>
        <w:spacing w:after="0" w:line="360" w:lineRule="auto"/>
        <w:jc w:val="center"/>
        <w:rPr>
          <w:rFonts w:ascii="Palatino Linotype" w:hAnsi="Palatino Linotype" w:cs="Arial"/>
          <w:b/>
          <w:sz w:val="28"/>
          <w:szCs w:val="24"/>
        </w:rPr>
      </w:pPr>
      <w:r w:rsidRPr="00DE3AD3">
        <w:rPr>
          <w:rFonts w:ascii="Palatino Linotype" w:hAnsi="Palatino Linotype" w:cs="Arial"/>
          <w:b/>
          <w:sz w:val="28"/>
          <w:szCs w:val="24"/>
        </w:rPr>
        <w:t>A N T E C E D E N T E S</w:t>
      </w:r>
    </w:p>
    <w:p w14:paraId="03F2A7FF" w14:textId="77777777" w:rsidR="000E48BC" w:rsidRPr="00DE3AD3" w:rsidRDefault="000E48BC" w:rsidP="00BF3BE8">
      <w:pPr>
        <w:spacing w:after="0" w:line="360" w:lineRule="auto"/>
        <w:rPr>
          <w:rFonts w:ascii="Palatino Linotype" w:hAnsi="Palatino Linotype" w:cs="Arial"/>
          <w:b/>
          <w:sz w:val="24"/>
          <w:szCs w:val="24"/>
        </w:rPr>
      </w:pPr>
    </w:p>
    <w:p w14:paraId="0F239228" w14:textId="77777777" w:rsidR="00A275A3" w:rsidRPr="00A275A3" w:rsidRDefault="000E48BC" w:rsidP="00BF3BE8">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t xml:space="preserve">PRIMERO. </w:t>
      </w:r>
      <w:r w:rsidRPr="00DE3AD3">
        <w:rPr>
          <w:rFonts w:ascii="Palatino Linotype" w:hAnsi="Palatino Linotype" w:cs="Arial"/>
          <w:sz w:val="24"/>
          <w:szCs w:val="24"/>
        </w:rPr>
        <w:t>Con fecha</w:t>
      </w:r>
      <w:r w:rsidR="007A637D">
        <w:rPr>
          <w:rFonts w:ascii="Palatino Linotype" w:hAnsi="Palatino Linotype" w:cs="Arial"/>
          <w:sz w:val="24"/>
          <w:szCs w:val="24"/>
        </w:rPr>
        <w:t xml:space="preserve"> 22</w:t>
      </w:r>
      <w:r w:rsidRPr="00DE3AD3">
        <w:rPr>
          <w:rFonts w:ascii="Palatino Linotype" w:hAnsi="Palatino Linotype" w:cs="Arial"/>
          <w:sz w:val="24"/>
          <w:szCs w:val="24"/>
        </w:rPr>
        <w:t xml:space="preserve"> (</w:t>
      </w:r>
      <w:r w:rsidR="007A637D">
        <w:rPr>
          <w:rFonts w:ascii="Palatino Linotype" w:hAnsi="Palatino Linotype" w:cs="Arial"/>
          <w:sz w:val="24"/>
          <w:szCs w:val="24"/>
        </w:rPr>
        <w:t>veintidós</w:t>
      </w:r>
      <w:r w:rsidR="00583C45">
        <w:rPr>
          <w:rFonts w:ascii="Palatino Linotype" w:hAnsi="Palatino Linotype" w:cs="Arial"/>
          <w:sz w:val="24"/>
          <w:szCs w:val="24"/>
        </w:rPr>
        <w:t xml:space="preserve">) </w:t>
      </w:r>
      <w:r w:rsidRPr="00DE3AD3">
        <w:rPr>
          <w:rFonts w:ascii="Palatino Linotype" w:hAnsi="Palatino Linotype" w:cs="Arial"/>
          <w:sz w:val="24"/>
          <w:szCs w:val="24"/>
        </w:rPr>
        <w:t xml:space="preserve">de </w:t>
      </w:r>
      <w:r w:rsidR="007A637D">
        <w:rPr>
          <w:rFonts w:ascii="Palatino Linotype" w:hAnsi="Palatino Linotype" w:cs="Arial"/>
          <w:sz w:val="24"/>
          <w:szCs w:val="24"/>
        </w:rPr>
        <w:t>agosto</w:t>
      </w:r>
      <w:r w:rsidR="00132F30">
        <w:rPr>
          <w:rFonts w:ascii="Palatino Linotype" w:hAnsi="Palatino Linotype" w:cs="Arial"/>
          <w:sz w:val="24"/>
          <w:szCs w:val="24"/>
        </w:rPr>
        <w:t xml:space="preserve"> </w:t>
      </w:r>
      <w:r w:rsidRPr="00DE3AD3">
        <w:rPr>
          <w:rFonts w:ascii="Palatino Linotype" w:hAnsi="Palatino Linotype" w:cs="Arial"/>
          <w:sz w:val="24"/>
          <w:szCs w:val="24"/>
        </w:rPr>
        <w:t>de 202</w:t>
      </w:r>
      <w:r>
        <w:rPr>
          <w:rFonts w:ascii="Palatino Linotype" w:hAnsi="Palatino Linotype" w:cs="Arial"/>
          <w:sz w:val="24"/>
          <w:szCs w:val="24"/>
        </w:rPr>
        <w:t>3</w:t>
      </w:r>
      <w:r w:rsidRPr="00DE3AD3">
        <w:rPr>
          <w:rFonts w:ascii="Palatino Linotype" w:hAnsi="Palatino Linotype" w:cs="Arial"/>
          <w:sz w:val="24"/>
          <w:szCs w:val="24"/>
        </w:rPr>
        <w:t xml:space="preserve"> (dos mil </w:t>
      </w:r>
      <w:r>
        <w:rPr>
          <w:rFonts w:ascii="Palatino Linotype" w:hAnsi="Palatino Linotype" w:cs="Arial"/>
          <w:sz w:val="24"/>
          <w:szCs w:val="24"/>
        </w:rPr>
        <w:t>veintitrés</w:t>
      </w:r>
      <w:r w:rsidRPr="00DE3AD3">
        <w:rPr>
          <w:rFonts w:ascii="Palatino Linotype" w:hAnsi="Palatino Linotype" w:cs="Arial"/>
          <w:sz w:val="24"/>
          <w:szCs w:val="24"/>
        </w:rPr>
        <w:t xml:space="preserve">), </w:t>
      </w:r>
      <w:r w:rsidR="0058141C">
        <w:rPr>
          <w:rFonts w:ascii="Palatino Linotype" w:hAnsi="Palatino Linotype" w:cs="Arial"/>
          <w:sz w:val="24"/>
          <w:szCs w:val="24"/>
        </w:rPr>
        <w:t>la parte</w:t>
      </w:r>
      <w:r w:rsidRPr="00DE3AD3">
        <w:rPr>
          <w:rFonts w:ascii="Palatino Linotype" w:hAnsi="Palatino Linotype" w:cs="Arial"/>
          <w:b/>
          <w:sz w:val="24"/>
          <w:szCs w:val="24"/>
        </w:rPr>
        <w:t xml:space="preserve"> Recurrente</w:t>
      </w:r>
      <w:r w:rsidR="00583C45">
        <w:rPr>
          <w:rFonts w:ascii="Palatino Linotype" w:hAnsi="Palatino Linotype" w:cs="Arial"/>
          <w:sz w:val="24"/>
          <w:szCs w:val="24"/>
        </w:rPr>
        <w:t xml:space="preserve"> presentó a través d</w:t>
      </w:r>
      <w:r>
        <w:rPr>
          <w:rFonts w:ascii="Palatino Linotype" w:hAnsi="Palatino Linotype" w:cs="Arial"/>
          <w:sz w:val="24"/>
          <w:szCs w:val="24"/>
        </w:rPr>
        <w:t>el</w:t>
      </w:r>
      <w:r w:rsidRPr="00DE3AD3">
        <w:rPr>
          <w:rFonts w:ascii="Palatino Linotype" w:hAnsi="Palatino Linotype" w:cs="Arial"/>
          <w:sz w:val="24"/>
          <w:szCs w:val="24"/>
        </w:rPr>
        <w:t xml:space="preserve"> Sistema de Acceso a la Información Mexiquense, en lo posterior el </w:t>
      </w:r>
      <w:r w:rsidRPr="00DE3AD3">
        <w:rPr>
          <w:rFonts w:ascii="Palatino Linotype" w:hAnsi="Palatino Linotype" w:cs="Arial"/>
          <w:b/>
          <w:sz w:val="24"/>
          <w:szCs w:val="24"/>
        </w:rPr>
        <w:t>SAIMEX</w:t>
      </w:r>
      <w:r w:rsidRPr="00DE3AD3">
        <w:rPr>
          <w:rFonts w:ascii="Palatino Linotype" w:hAnsi="Palatino Linotype" w:cs="Arial"/>
          <w:sz w:val="24"/>
          <w:szCs w:val="24"/>
        </w:rPr>
        <w:t xml:space="preserve">, ante </w:t>
      </w:r>
      <w:r w:rsidRPr="00DE3AD3">
        <w:rPr>
          <w:rFonts w:ascii="Palatino Linotype" w:hAnsi="Palatino Linotype" w:cs="Arial"/>
          <w:b/>
          <w:sz w:val="24"/>
          <w:szCs w:val="24"/>
        </w:rPr>
        <w:t>el Sujeto Obligado</w:t>
      </w:r>
      <w:r w:rsidRPr="00DE3AD3">
        <w:rPr>
          <w:rFonts w:ascii="Palatino Linotype" w:hAnsi="Palatino Linotype" w:cs="Arial"/>
          <w:sz w:val="24"/>
          <w:szCs w:val="24"/>
        </w:rPr>
        <w:t>, solicitud de acceso a la información pública,</w:t>
      </w:r>
      <w:r>
        <w:rPr>
          <w:rFonts w:ascii="Palatino Linotype" w:hAnsi="Palatino Linotype" w:cs="Arial"/>
          <w:sz w:val="24"/>
          <w:szCs w:val="24"/>
        </w:rPr>
        <w:t xml:space="preserve"> la cual </w:t>
      </w:r>
      <w:r w:rsidR="00A275A3" w:rsidRPr="00A275A3">
        <w:rPr>
          <w:rFonts w:ascii="Palatino Linotype" w:hAnsi="Palatino Linotype" w:cs="Arial"/>
          <w:sz w:val="24"/>
          <w:szCs w:val="24"/>
        </w:rPr>
        <w:t>qued</w:t>
      </w:r>
      <w:r w:rsidR="008D218D">
        <w:rPr>
          <w:rFonts w:ascii="Palatino Linotype" w:hAnsi="Palatino Linotype" w:cs="Arial"/>
          <w:sz w:val="24"/>
          <w:szCs w:val="24"/>
        </w:rPr>
        <w:t xml:space="preserve">ó </w:t>
      </w:r>
      <w:r w:rsidR="00A275A3" w:rsidRPr="00A275A3">
        <w:rPr>
          <w:rFonts w:ascii="Palatino Linotype" w:hAnsi="Palatino Linotype" w:cs="Arial"/>
          <w:sz w:val="24"/>
          <w:szCs w:val="24"/>
        </w:rPr>
        <w:t xml:space="preserve">registrada bajo </w:t>
      </w:r>
      <w:r w:rsidR="008D218D">
        <w:rPr>
          <w:rFonts w:ascii="Palatino Linotype" w:hAnsi="Palatino Linotype" w:cs="Arial"/>
          <w:sz w:val="24"/>
          <w:szCs w:val="24"/>
        </w:rPr>
        <w:t>e</w:t>
      </w:r>
      <w:r w:rsidR="00A275A3" w:rsidRPr="00A275A3">
        <w:rPr>
          <w:rFonts w:ascii="Palatino Linotype" w:hAnsi="Palatino Linotype" w:cs="Arial"/>
          <w:sz w:val="24"/>
          <w:szCs w:val="24"/>
        </w:rPr>
        <w:t>l número de expediente</w:t>
      </w:r>
      <w:r w:rsidR="00A275A3" w:rsidRPr="00A275A3">
        <w:rPr>
          <w:rFonts w:ascii="Palatino Linotype" w:hAnsi="Palatino Linotype" w:cs="Arial"/>
          <w:b/>
          <w:sz w:val="24"/>
          <w:szCs w:val="24"/>
        </w:rPr>
        <w:t xml:space="preserve"> </w:t>
      </w:r>
      <w:r w:rsidR="007A637D">
        <w:rPr>
          <w:rFonts w:ascii="Palatino Linotype" w:hAnsi="Palatino Linotype" w:cs="Arial"/>
          <w:b/>
          <w:bCs/>
          <w:sz w:val="24"/>
          <w:szCs w:val="24"/>
        </w:rPr>
        <w:t>00078/CHICONCU/IP/2023</w:t>
      </w:r>
      <w:r w:rsidR="000270F6">
        <w:rPr>
          <w:rFonts w:ascii="Palatino Linotype" w:hAnsi="Palatino Linotype" w:cs="Arial"/>
          <w:b/>
          <w:bCs/>
          <w:sz w:val="24"/>
          <w:szCs w:val="24"/>
        </w:rPr>
        <w:t xml:space="preserve">, </w:t>
      </w:r>
      <w:r w:rsidR="00A275A3" w:rsidRPr="00A275A3">
        <w:rPr>
          <w:rFonts w:ascii="Palatino Linotype" w:hAnsi="Palatino Linotype" w:cs="Arial"/>
          <w:sz w:val="24"/>
          <w:szCs w:val="24"/>
        </w:rPr>
        <w:t>mediante la</w:t>
      </w:r>
      <w:r w:rsidR="008D218D">
        <w:rPr>
          <w:rFonts w:ascii="Palatino Linotype" w:hAnsi="Palatino Linotype" w:cs="Arial"/>
          <w:sz w:val="24"/>
          <w:szCs w:val="24"/>
        </w:rPr>
        <w:t xml:space="preserve"> cual</w:t>
      </w:r>
      <w:r w:rsidR="00A275A3" w:rsidRPr="00A275A3">
        <w:rPr>
          <w:rFonts w:ascii="Palatino Linotype" w:hAnsi="Palatino Linotype" w:cs="Arial"/>
          <w:sz w:val="24"/>
          <w:szCs w:val="24"/>
        </w:rPr>
        <w:t xml:space="preserve"> solicitó información en el tenor siguiente:</w:t>
      </w:r>
    </w:p>
    <w:p w14:paraId="62AAC050" w14:textId="77777777" w:rsidR="000E48BC" w:rsidRPr="00DE3AD3" w:rsidRDefault="000E48BC" w:rsidP="00BF3BE8">
      <w:pPr>
        <w:spacing w:after="0" w:line="360" w:lineRule="auto"/>
        <w:jc w:val="both"/>
        <w:rPr>
          <w:rFonts w:ascii="Palatino Linotype" w:hAnsi="Palatino Linotype" w:cs="Arial"/>
          <w:sz w:val="24"/>
          <w:szCs w:val="24"/>
        </w:rPr>
      </w:pPr>
    </w:p>
    <w:p w14:paraId="4BA0B2F6" w14:textId="77777777" w:rsidR="000270F6" w:rsidRPr="00A275A3" w:rsidRDefault="000270F6" w:rsidP="00BF3BE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275A3">
        <w:rPr>
          <w:rFonts w:ascii="Palatino Linotype" w:eastAsia="Times New Roman" w:hAnsi="Palatino Linotype" w:cs="Times New Roman"/>
          <w:i/>
          <w:szCs w:val="24"/>
          <w:lang w:val="es-ES_tradnl" w:eastAsia="es-ES"/>
        </w:rPr>
        <w:t>"</w:t>
      </w:r>
      <w:r w:rsidR="007A637D" w:rsidRPr="007A637D">
        <w:rPr>
          <w:rFonts w:ascii="Palatino Linotype" w:eastAsia="Times New Roman" w:hAnsi="Palatino Linotype" w:cs="Times New Roman"/>
          <w:i/>
          <w:szCs w:val="24"/>
          <w:lang w:eastAsia="es-ES"/>
        </w:rPr>
        <w:t>Solicito los oficios remitidos al área jurídica de que los manuales de procedimientos de contraloría, comercio, tesorería, secretaria del ayuntamiento, transparencia, se encuentran en proceso de aprobación y para su validación. Del 2023.</w:t>
      </w:r>
      <w:r w:rsidRPr="00A275A3">
        <w:rPr>
          <w:rFonts w:ascii="Palatino Linotype" w:eastAsia="Times New Roman" w:hAnsi="Palatino Linotype" w:cs="Times New Roman"/>
          <w:i/>
          <w:szCs w:val="24"/>
          <w:lang w:val="es-ES_tradnl" w:eastAsia="es-ES"/>
        </w:rPr>
        <w:t>"</w:t>
      </w:r>
    </w:p>
    <w:p w14:paraId="6EFE6D1E" w14:textId="77777777" w:rsidR="000270F6" w:rsidRPr="00A275A3" w:rsidRDefault="000270F6" w:rsidP="00BF3BE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31AD0B5D" w14:textId="77777777" w:rsidR="000E48BC" w:rsidRDefault="000E48BC" w:rsidP="00BF3BE8">
      <w:pPr>
        <w:tabs>
          <w:tab w:val="left" w:pos="5647"/>
        </w:tabs>
        <w:spacing w:after="0" w:line="360" w:lineRule="auto"/>
        <w:jc w:val="both"/>
        <w:rPr>
          <w:rFonts w:ascii="Palatino Linotype" w:hAnsi="Palatino Linotype"/>
          <w:color w:val="000000"/>
          <w:sz w:val="24"/>
          <w:szCs w:val="24"/>
        </w:rPr>
      </w:pPr>
      <w:r w:rsidRPr="00DE3AD3">
        <w:rPr>
          <w:rFonts w:ascii="Palatino Linotype" w:eastAsia="Times New Roman" w:hAnsi="Palatino Linotype" w:cs="Times New Roman"/>
          <w:sz w:val="24"/>
          <w:szCs w:val="24"/>
          <w:lang w:val="es-ES_tradnl" w:eastAsia="es-ES"/>
        </w:rPr>
        <w:lastRenderedPageBreak/>
        <w:t xml:space="preserve">Modalidad de entrega: </w:t>
      </w:r>
      <w:r w:rsidR="00583C45">
        <w:rPr>
          <w:rFonts w:ascii="Palatino Linotype" w:hAnsi="Palatino Linotype"/>
          <w:b/>
          <w:i/>
          <w:color w:val="000000"/>
          <w:sz w:val="24"/>
          <w:szCs w:val="24"/>
        </w:rPr>
        <w:t>a través del sistema SAIMEX</w:t>
      </w:r>
    </w:p>
    <w:p w14:paraId="5699C52D" w14:textId="77777777" w:rsidR="00D41136" w:rsidRDefault="00D41136" w:rsidP="00BF3BE8">
      <w:pPr>
        <w:tabs>
          <w:tab w:val="left" w:pos="5647"/>
        </w:tabs>
        <w:spacing w:after="0" w:line="360" w:lineRule="auto"/>
        <w:jc w:val="both"/>
        <w:rPr>
          <w:rFonts w:ascii="Palatino Linotype" w:hAnsi="Palatino Linotype"/>
          <w:color w:val="000000"/>
          <w:sz w:val="24"/>
          <w:szCs w:val="24"/>
        </w:rPr>
      </w:pPr>
    </w:p>
    <w:p w14:paraId="642E39BE" w14:textId="77777777" w:rsidR="000E48BC" w:rsidRDefault="008D218D" w:rsidP="00BF3BE8">
      <w:pPr>
        <w:spacing w:after="0" w:line="360" w:lineRule="auto"/>
        <w:jc w:val="both"/>
        <w:rPr>
          <w:rFonts w:ascii="Palatino Linotype" w:eastAsia="Times New Roman" w:hAnsi="Palatino Linotype" w:cs="Times New Roman"/>
          <w:sz w:val="24"/>
          <w:szCs w:val="24"/>
          <w:lang w:val="es-ES" w:eastAsia="es-ES"/>
        </w:rPr>
      </w:pPr>
      <w:r w:rsidRPr="00473077">
        <w:rPr>
          <w:rFonts w:ascii="Palatino Linotype" w:hAnsi="Palatino Linotype" w:cs="Arial"/>
          <w:b/>
          <w:sz w:val="28"/>
          <w:szCs w:val="24"/>
        </w:rPr>
        <w:t>SEGUNDO</w:t>
      </w:r>
      <w:r w:rsidRPr="00473077">
        <w:rPr>
          <w:rFonts w:ascii="Palatino Linotype" w:hAnsi="Palatino Linotype" w:cs="Arial"/>
          <w:b/>
          <w:sz w:val="24"/>
          <w:szCs w:val="24"/>
        </w:rPr>
        <w:t xml:space="preserve">. </w:t>
      </w:r>
      <w:r w:rsidR="00795056">
        <w:rPr>
          <w:rFonts w:ascii="Palatino Linotype" w:hAnsi="Palatino Linotype" w:cs="Arial"/>
          <w:sz w:val="24"/>
          <w:szCs w:val="24"/>
        </w:rPr>
        <w:t xml:space="preserve">Una vez transcurrido </w:t>
      </w:r>
      <w:r>
        <w:rPr>
          <w:rFonts w:ascii="Palatino Linotype" w:hAnsi="Palatino Linotype" w:cs="Arial"/>
          <w:sz w:val="24"/>
          <w:szCs w:val="24"/>
        </w:rPr>
        <w:t xml:space="preserve">el término </w:t>
      </w:r>
      <w:r w:rsidR="00795056">
        <w:rPr>
          <w:rFonts w:ascii="Palatino Linotype" w:hAnsi="Palatino Linotype" w:cs="Arial"/>
          <w:sz w:val="24"/>
          <w:szCs w:val="24"/>
        </w:rPr>
        <w:t>ordinario</w:t>
      </w:r>
      <w:r>
        <w:rPr>
          <w:rFonts w:ascii="Palatino Linotype" w:hAnsi="Palatino Linotype" w:cs="Arial"/>
          <w:sz w:val="24"/>
          <w:szCs w:val="24"/>
        </w:rPr>
        <w:t xml:space="preserve"> </w:t>
      </w:r>
      <w:r w:rsidR="00795056">
        <w:rPr>
          <w:rFonts w:ascii="Palatino Linotype" w:hAnsi="Palatino Linotype" w:cs="Arial"/>
          <w:sz w:val="24"/>
          <w:szCs w:val="24"/>
        </w:rPr>
        <w:t>para dar respuesta, se observa que,</w:t>
      </w:r>
      <w:r w:rsidR="000E48BC">
        <w:rPr>
          <w:rFonts w:ascii="Palatino Linotype" w:eastAsia="Times New Roman" w:hAnsi="Palatino Linotype" w:cs="Times New Roman"/>
          <w:sz w:val="24"/>
          <w:szCs w:val="24"/>
          <w:lang w:val="es-ES" w:eastAsia="es-ES"/>
        </w:rPr>
        <w:t xml:space="preserve"> en fecha </w:t>
      </w:r>
      <w:r w:rsidR="007A637D">
        <w:rPr>
          <w:rFonts w:ascii="Palatino Linotype" w:eastAsia="Times New Roman" w:hAnsi="Palatino Linotype" w:cs="Times New Roman"/>
          <w:sz w:val="24"/>
          <w:szCs w:val="24"/>
          <w:lang w:val="es-ES" w:eastAsia="es-ES"/>
        </w:rPr>
        <w:t>13</w:t>
      </w:r>
      <w:r w:rsidR="000E48BC">
        <w:rPr>
          <w:rFonts w:ascii="Palatino Linotype" w:eastAsia="Times New Roman" w:hAnsi="Palatino Linotype" w:cs="Times New Roman"/>
          <w:sz w:val="24"/>
          <w:szCs w:val="24"/>
          <w:lang w:val="es-ES" w:eastAsia="es-ES"/>
        </w:rPr>
        <w:t xml:space="preserve"> (</w:t>
      </w:r>
      <w:r w:rsidR="00711C25">
        <w:rPr>
          <w:rFonts w:ascii="Palatino Linotype" w:eastAsia="Times New Roman" w:hAnsi="Palatino Linotype" w:cs="Times New Roman"/>
          <w:sz w:val="24"/>
          <w:szCs w:val="24"/>
          <w:lang w:val="es-ES" w:eastAsia="es-ES"/>
        </w:rPr>
        <w:t>tre</w:t>
      </w:r>
      <w:r w:rsidR="007A637D">
        <w:rPr>
          <w:rFonts w:ascii="Palatino Linotype" w:eastAsia="Times New Roman" w:hAnsi="Palatino Linotype" w:cs="Times New Roman"/>
          <w:sz w:val="24"/>
          <w:szCs w:val="24"/>
          <w:lang w:val="es-ES" w:eastAsia="es-ES"/>
        </w:rPr>
        <w:t>ce</w:t>
      </w:r>
      <w:r w:rsidR="000E48BC">
        <w:rPr>
          <w:rFonts w:ascii="Palatino Linotype" w:eastAsia="Times New Roman" w:hAnsi="Palatino Linotype" w:cs="Times New Roman"/>
          <w:sz w:val="24"/>
          <w:szCs w:val="24"/>
          <w:lang w:val="es-ES" w:eastAsia="es-ES"/>
        </w:rPr>
        <w:t xml:space="preserve">) de </w:t>
      </w:r>
      <w:r w:rsidR="007A637D">
        <w:rPr>
          <w:rFonts w:ascii="Palatino Linotype" w:eastAsia="Times New Roman" w:hAnsi="Palatino Linotype" w:cs="Times New Roman"/>
          <w:sz w:val="24"/>
          <w:szCs w:val="24"/>
          <w:lang w:val="es-ES" w:eastAsia="es-ES"/>
        </w:rPr>
        <w:t>septiembre</w:t>
      </w:r>
      <w:r w:rsidR="000E48BC">
        <w:rPr>
          <w:rFonts w:ascii="Palatino Linotype" w:eastAsia="Times New Roman" w:hAnsi="Palatino Linotype" w:cs="Times New Roman"/>
          <w:sz w:val="24"/>
          <w:szCs w:val="24"/>
          <w:lang w:val="es-ES" w:eastAsia="es-ES"/>
        </w:rPr>
        <w:t xml:space="preserve"> de 2023 (dos mil veintitrés), </w:t>
      </w:r>
      <w:r w:rsidR="000E48BC" w:rsidRPr="00DE3AD3">
        <w:rPr>
          <w:rFonts w:ascii="Palatino Linotype" w:eastAsia="Times New Roman" w:hAnsi="Palatino Linotype" w:cs="Times New Roman"/>
          <w:sz w:val="24"/>
          <w:szCs w:val="24"/>
          <w:lang w:val="es-ES" w:eastAsia="es-ES"/>
        </w:rPr>
        <w:t>el</w:t>
      </w:r>
      <w:r w:rsidR="000E48BC" w:rsidRPr="00DE3AD3">
        <w:rPr>
          <w:rFonts w:ascii="Palatino Linotype" w:eastAsia="Times New Roman" w:hAnsi="Palatino Linotype" w:cs="Times New Roman"/>
          <w:b/>
          <w:sz w:val="24"/>
          <w:szCs w:val="24"/>
          <w:lang w:val="es-ES" w:eastAsia="es-ES"/>
        </w:rPr>
        <w:t xml:space="preserve"> Sujeto Obligado </w:t>
      </w:r>
      <w:r>
        <w:rPr>
          <w:rFonts w:ascii="Palatino Linotype" w:eastAsia="Times New Roman" w:hAnsi="Palatino Linotype" w:cs="Times New Roman"/>
          <w:sz w:val="24"/>
          <w:szCs w:val="24"/>
          <w:lang w:val="es-ES" w:eastAsia="es-ES"/>
        </w:rPr>
        <w:t xml:space="preserve">notificó a la parte </w:t>
      </w:r>
      <w:r w:rsidRPr="008D218D">
        <w:rPr>
          <w:rFonts w:ascii="Palatino Linotype" w:eastAsia="Times New Roman" w:hAnsi="Palatino Linotype" w:cs="Times New Roman"/>
          <w:b/>
          <w:sz w:val="24"/>
          <w:szCs w:val="24"/>
          <w:lang w:val="es-ES" w:eastAsia="es-ES"/>
        </w:rPr>
        <w:t>Recurrente</w:t>
      </w:r>
      <w:r>
        <w:rPr>
          <w:rFonts w:ascii="Palatino Linotype" w:eastAsia="Times New Roman" w:hAnsi="Palatino Linotype" w:cs="Times New Roman"/>
          <w:sz w:val="24"/>
          <w:szCs w:val="24"/>
          <w:lang w:val="es-ES" w:eastAsia="es-ES"/>
        </w:rPr>
        <w:t>, la</w:t>
      </w:r>
      <w:r w:rsidR="000E48BC" w:rsidRPr="00DE3AD3">
        <w:rPr>
          <w:rFonts w:ascii="Palatino Linotype" w:eastAsia="Times New Roman" w:hAnsi="Palatino Linotype" w:cs="Times New Roman"/>
          <w:sz w:val="24"/>
          <w:szCs w:val="24"/>
          <w:lang w:val="es-ES" w:eastAsia="es-ES"/>
        </w:rPr>
        <w:t xml:space="preserve"> respuesta en los términos siguientes:</w:t>
      </w:r>
    </w:p>
    <w:p w14:paraId="5C6A2B87" w14:textId="77777777" w:rsidR="000270F6" w:rsidRPr="00DE3AD3" w:rsidRDefault="000270F6" w:rsidP="00BF3BE8">
      <w:pPr>
        <w:spacing w:after="0" w:line="360" w:lineRule="auto"/>
        <w:jc w:val="both"/>
        <w:rPr>
          <w:rFonts w:ascii="Palatino Linotype" w:eastAsia="Times New Roman" w:hAnsi="Palatino Linotype" w:cs="Arial"/>
          <w:sz w:val="24"/>
          <w:szCs w:val="24"/>
          <w:lang w:val="es-ES" w:eastAsia="es-ES"/>
        </w:rPr>
      </w:pPr>
    </w:p>
    <w:p w14:paraId="7014BD65" w14:textId="77777777" w:rsidR="007A637D" w:rsidRDefault="000270F6" w:rsidP="00BF3BE8">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DE3AD3">
        <w:rPr>
          <w:rFonts w:ascii="Palatino Linotype" w:eastAsia="Times New Roman" w:hAnsi="Palatino Linotype" w:cs="Times New Roman"/>
          <w:i/>
          <w:szCs w:val="24"/>
          <w:lang w:val="es-ES_tradnl" w:eastAsia="es-ES"/>
        </w:rPr>
        <w:t>"</w:t>
      </w:r>
      <w:r w:rsidR="007A637D" w:rsidRPr="007A637D">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B2C659" w14:textId="77777777" w:rsidR="007A637D" w:rsidRPr="007A637D" w:rsidRDefault="007A637D" w:rsidP="00BF3BE8">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73702B81" w14:textId="77777777" w:rsidR="000270F6" w:rsidRPr="00DE3AD3" w:rsidRDefault="007A637D" w:rsidP="00BF3BE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A637D">
        <w:rPr>
          <w:rFonts w:ascii="Palatino Linotype" w:eastAsia="Times New Roman" w:hAnsi="Palatino Linotype" w:cs="Times New Roman"/>
          <w:i/>
          <w:szCs w:val="24"/>
          <w:lang w:eastAsia="es-ES"/>
        </w:rPr>
        <w:t>Al respecto me permito informarle que, una vez turnada al área correspondiente se anexa la siguiente respuesta: Sin otro particular, le reitero mis atentas consideraciones.</w:t>
      </w:r>
      <w:r w:rsidR="000270F6" w:rsidRPr="00DE3AD3">
        <w:rPr>
          <w:rFonts w:ascii="Palatino Linotype" w:eastAsia="Times New Roman" w:hAnsi="Palatino Linotype" w:cs="Times New Roman"/>
          <w:i/>
          <w:szCs w:val="24"/>
          <w:lang w:val="es-ES_tradnl" w:eastAsia="es-ES"/>
        </w:rPr>
        <w:t>"</w:t>
      </w:r>
    </w:p>
    <w:p w14:paraId="3141F8A3" w14:textId="77777777" w:rsidR="000270F6" w:rsidRDefault="000270F6" w:rsidP="00BF3BE8">
      <w:pPr>
        <w:spacing w:after="0" w:line="360" w:lineRule="auto"/>
        <w:jc w:val="both"/>
        <w:rPr>
          <w:rFonts w:ascii="Palatino Linotype" w:hAnsi="Palatino Linotype" w:cs="Arial"/>
          <w:sz w:val="24"/>
          <w:szCs w:val="24"/>
        </w:rPr>
      </w:pPr>
    </w:p>
    <w:p w14:paraId="4AEC59F5" w14:textId="77777777" w:rsidR="000270F6" w:rsidRPr="00DE3AD3" w:rsidRDefault="000270F6" w:rsidP="00BF3BE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Se hace constar que el </w:t>
      </w:r>
      <w:r w:rsidRPr="00DE3AD3">
        <w:rPr>
          <w:rFonts w:ascii="Palatino Linotype" w:hAnsi="Palatino Linotype" w:cs="Arial"/>
          <w:b/>
          <w:sz w:val="24"/>
          <w:szCs w:val="24"/>
        </w:rPr>
        <w:t>Suje</w:t>
      </w:r>
      <w:r w:rsidRPr="00E85A7E">
        <w:rPr>
          <w:rFonts w:ascii="Palatino Linotype" w:hAnsi="Palatino Linotype" w:cs="Arial"/>
          <w:b/>
          <w:sz w:val="24"/>
          <w:szCs w:val="24"/>
        </w:rPr>
        <w:t>to Obligado</w:t>
      </w:r>
      <w:r w:rsidRPr="00E85A7E">
        <w:rPr>
          <w:rFonts w:ascii="Palatino Linotype" w:hAnsi="Palatino Linotype" w:cs="Arial"/>
          <w:sz w:val="24"/>
          <w:szCs w:val="24"/>
        </w:rPr>
        <w:t xml:space="preserve"> adjunt</w:t>
      </w:r>
      <w:r w:rsidR="00711C25">
        <w:rPr>
          <w:rFonts w:ascii="Palatino Linotype" w:hAnsi="Palatino Linotype" w:cs="Arial"/>
          <w:sz w:val="24"/>
          <w:szCs w:val="24"/>
        </w:rPr>
        <w:t xml:space="preserve">ó </w:t>
      </w:r>
      <w:r w:rsidR="007A637D">
        <w:rPr>
          <w:rFonts w:ascii="Palatino Linotype" w:hAnsi="Palatino Linotype" w:cs="Arial"/>
          <w:sz w:val="24"/>
          <w:szCs w:val="24"/>
        </w:rPr>
        <w:t>el</w:t>
      </w:r>
      <w:r w:rsidRPr="00E85A7E">
        <w:rPr>
          <w:rFonts w:ascii="Palatino Linotype" w:hAnsi="Palatino Linotype" w:cs="Arial"/>
          <w:sz w:val="24"/>
          <w:szCs w:val="24"/>
        </w:rPr>
        <w:t xml:space="preserve"> archivo electrónico “</w:t>
      </w:r>
      <w:r w:rsidR="007A637D" w:rsidRPr="007A637D">
        <w:rPr>
          <w:rFonts w:ascii="Palatino Linotype" w:hAnsi="Palatino Linotype" w:cs="Arial"/>
          <w:b/>
          <w:i/>
          <w:sz w:val="24"/>
          <w:szCs w:val="24"/>
        </w:rPr>
        <w:t>CHI-UJ-090-2023 RESP JUR.pdf</w:t>
      </w:r>
      <w:r w:rsidRPr="00DE3AD3">
        <w:rPr>
          <w:rFonts w:ascii="Palatino Linotype" w:hAnsi="Palatino Linotype" w:cs="Arial"/>
          <w:sz w:val="24"/>
          <w:szCs w:val="24"/>
        </w:rPr>
        <w:t xml:space="preserve">”, </w:t>
      </w:r>
      <w:r w:rsidR="007A637D">
        <w:rPr>
          <w:rFonts w:ascii="Palatino Linotype" w:hAnsi="Palatino Linotype" w:cs="Arial"/>
          <w:sz w:val="24"/>
          <w:szCs w:val="24"/>
        </w:rPr>
        <w:t>el</w:t>
      </w:r>
      <w:r w:rsidRPr="00DE3AD3">
        <w:rPr>
          <w:rFonts w:ascii="Palatino Linotype" w:hAnsi="Palatino Linotype" w:cs="Arial"/>
          <w:sz w:val="24"/>
          <w:szCs w:val="24"/>
        </w:rPr>
        <w:t xml:space="preserve"> </w:t>
      </w:r>
      <w:proofErr w:type="gramStart"/>
      <w:r w:rsidRPr="00DE3AD3">
        <w:rPr>
          <w:rFonts w:ascii="Palatino Linotype" w:hAnsi="Palatino Linotype" w:cs="Arial"/>
          <w:sz w:val="24"/>
          <w:szCs w:val="24"/>
        </w:rPr>
        <w:t>cual</w:t>
      </w:r>
      <w:proofErr w:type="gramEnd"/>
      <w:r w:rsidRPr="00DE3AD3">
        <w:rPr>
          <w:rFonts w:ascii="Palatino Linotype" w:hAnsi="Palatino Linotype" w:cs="Arial"/>
          <w:sz w:val="24"/>
          <w:szCs w:val="24"/>
        </w:rPr>
        <w:t xml:space="preserve"> al ser del conocimiento de las partes, se omite su inserción en este apartado, máxime que será</w:t>
      </w:r>
      <w:r w:rsidR="00711C25">
        <w:rPr>
          <w:rFonts w:ascii="Palatino Linotype" w:hAnsi="Palatino Linotype" w:cs="Arial"/>
          <w:sz w:val="24"/>
          <w:szCs w:val="24"/>
        </w:rPr>
        <w:t>n</w:t>
      </w:r>
      <w:r w:rsidRPr="00DE3AD3">
        <w:rPr>
          <w:rFonts w:ascii="Palatino Linotype" w:hAnsi="Palatino Linotype" w:cs="Arial"/>
          <w:sz w:val="24"/>
          <w:szCs w:val="24"/>
        </w:rPr>
        <w:t xml:space="preserve"> objeto de estudio en párrafos posteriores.</w:t>
      </w:r>
    </w:p>
    <w:p w14:paraId="6843F68D" w14:textId="77777777" w:rsidR="00D41136" w:rsidRDefault="00D41136" w:rsidP="00BF3BE8">
      <w:pPr>
        <w:spacing w:after="0" w:line="360" w:lineRule="auto"/>
        <w:jc w:val="both"/>
        <w:rPr>
          <w:rFonts w:ascii="Palatino Linotype" w:eastAsia="Times New Roman" w:hAnsi="Palatino Linotype" w:cs="Times New Roman"/>
          <w:sz w:val="24"/>
          <w:szCs w:val="24"/>
          <w:lang w:val="es-ES" w:eastAsia="es-ES"/>
        </w:rPr>
      </w:pPr>
    </w:p>
    <w:p w14:paraId="1256644E" w14:textId="77777777" w:rsidR="000E48BC" w:rsidRPr="00DE3AD3" w:rsidRDefault="007A637D" w:rsidP="00BF3BE8">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4"/>
        </w:rPr>
        <w:t>TERCERO</w:t>
      </w:r>
      <w:r w:rsidR="000E48BC" w:rsidRPr="00DE3AD3">
        <w:rPr>
          <w:rFonts w:ascii="Palatino Linotype" w:hAnsi="Palatino Linotype" w:cs="Arial"/>
          <w:b/>
          <w:sz w:val="24"/>
          <w:szCs w:val="24"/>
        </w:rPr>
        <w:t>.</w:t>
      </w:r>
      <w:r w:rsidR="000E48BC" w:rsidRPr="00DE3AD3">
        <w:rPr>
          <w:rFonts w:ascii="Palatino Linotype" w:hAnsi="Palatino Linotype" w:cs="Arial"/>
          <w:sz w:val="24"/>
          <w:szCs w:val="24"/>
        </w:rPr>
        <w:t xml:space="preserve"> </w:t>
      </w:r>
      <w:r w:rsidR="000E48BC" w:rsidRPr="00DE3AD3">
        <w:rPr>
          <w:rFonts w:ascii="Palatino Linotype" w:eastAsia="Times New Roman" w:hAnsi="Palatino Linotype" w:cs="Arial"/>
          <w:sz w:val="24"/>
          <w:szCs w:val="24"/>
          <w:lang w:val="es-ES" w:eastAsia="es-ES"/>
        </w:rPr>
        <w:t xml:space="preserve">Inconforme con la </w:t>
      </w:r>
      <w:proofErr w:type="gramStart"/>
      <w:r w:rsidR="000E48BC" w:rsidRPr="00DE3AD3">
        <w:rPr>
          <w:rFonts w:ascii="Palatino Linotype" w:eastAsia="Times New Roman" w:hAnsi="Palatino Linotype" w:cs="Arial"/>
          <w:sz w:val="24"/>
          <w:szCs w:val="24"/>
          <w:lang w:val="es-ES" w:eastAsia="es-ES"/>
        </w:rPr>
        <w:t>respuesta</w:t>
      </w:r>
      <w:r w:rsidR="00D41136">
        <w:rPr>
          <w:rFonts w:ascii="Palatino Linotype" w:eastAsia="Times New Roman" w:hAnsi="Palatino Linotype" w:cs="Arial"/>
          <w:sz w:val="24"/>
          <w:szCs w:val="24"/>
          <w:lang w:val="es-ES" w:eastAsia="es-ES"/>
        </w:rPr>
        <w:t>s</w:t>
      </w:r>
      <w:r w:rsidR="000E48BC" w:rsidRPr="00DE3AD3">
        <w:rPr>
          <w:rFonts w:ascii="Palatino Linotype" w:eastAsia="Times New Roman" w:hAnsi="Palatino Linotype" w:cs="Arial"/>
          <w:sz w:val="24"/>
          <w:szCs w:val="24"/>
          <w:lang w:val="es-ES" w:eastAsia="es-ES"/>
        </w:rPr>
        <w:t xml:space="preserve"> proporcionada</w:t>
      </w:r>
      <w:proofErr w:type="gramEnd"/>
      <w:r w:rsidR="000E48BC" w:rsidRPr="00DE3AD3">
        <w:rPr>
          <w:rFonts w:ascii="Palatino Linotype" w:eastAsia="Times New Roman" w:hAnsi="Palatino Linotype" w:cs="Arial"/>
          <w:sz w:val="24"/>
          <w:szCs w:val="24"/>
          <w:lang w:val="es-ES" w:eastAsia="es-ES"/>
        </w:rPr>
        <w:t xml:space="preserve">, </w:t>
      </w:r>
      <w:r w:rsidR="00711C25">
        <w:rPr>
          <w:rFonts w:ascii="Palatino Linotype" w:eastAsia="Times New Roman" w:hAnsi="Palatino Linotype" w:cs="Arial"/>
          <w:sz w:val="24"/>
          <w:szCs w:val="24"/>
          <w:lang w:val="es-ES" w:eastAsia="es-ES"/>
        </w:rPr>
        <w:t>el</w:t>
      </w:r>
      <w:r w:rsidR="00E85A7E">
        <w:rPr>
          <w:rFonts w:ascii="Palatino Linotype" w:eastAsia="Times New Roman" w:hAnsi="Palatino Linotype" w:cs="Arial"/>
          <w:sz w:val="24"/>
          <w:szCs w:val="24"/>
          <w:lang w:val="es-ES" w:eastAsia="es-ES"/>
        </w:rPr>
        <w:t xml:space="preserve"> </w:t>
      </w:r>
      <w:r w:rsidR="000E48BC" w:rsidRPr="00DE3AD3">
        <w:rPr>
          <w:rFonts w:ascii="Palatino Linotype" w:eastAsia="Times New Roman" w:hAnsi="Palatino Linotype" w:cs="Arial"/>
          <w:sz w:val="24"/>
          <w:szCs w:val="24"/>
          <w:lang w:val="es-ES" w:eastAsia="es-ES"/>
        </w:rPr>
        <w:t>día</w:t>
      </w:r>
      <w:r w:rsidR="00A83393">
        <w:rPr>
          <w:rFonts w:ascii="Palatino Linotype" w:eastAsia="Times New Roman" w:hAnsi="Palatino Linotype" w:cs="Arial"/>
          <w:sz w:val="24"/>
          <w:szCs w:val="24"/>
          <w:lang w:val="es-ES" w:eastAsia="es-ES"/>
        </w:rPr>
        <w:t>s</w:t>
      </w:r>
      <w:r w:rsidR="000E48BC" w:rsidRPr="00DE3AD3">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17</w:t>
      </w:r>
      <w:r w:rsidR="00A83393">
        <w:rPr>
          <w:rFonts w:ascii="Palatino Linotype" w:eastAsia="Times New Roman" w:hAnsi="Palatino Linotype" w:cs="Arial"/>
          <w:sz w:val="24"/>
          <w:szCs w:val="24"/>
          <w:lang w:val="es-ES" w:eastAsia="es-ES"/>
        </w:rPr>
        <w:t xml:space="preserve"> (</w:t>
      </w:r>
      <w:r w:rsidR="00711C25">
        <w:rPr>
          <w:rFonts w:ascii="Palatino Linotype" w:eastAsia="Times New Roman" w:hAnsi="Palatino Linotype" w:cs="Arial"/>
          <w:sz w:val="24"/>
          <w:szCs w:val="24"/>
          <w:lang w:val="es-ES" w:eastAsia="es-ES"/>
        </w:rPr>
        <w:t>d</w:t>
      </w:r>
      <w:r>
        <w:rPr>
          <w:rFonts w:ascii="Palatino Linotype" w:eastAsia="Times New Roman" w:hAnsi="Palatino Linotype" w:cs="Arial"/>
          <w:sz w:val="24"/>
          <w:szCs w:val="24"/>
          <w:lang w:val="es-ES" w:eastAsia="es-ES"/>
        </w:rPr>
        <w:t>iecisiete</w:t>
      </w:r>
      <w:r w:rsidR="00A83393">
        <w:rPr>
          <w:rFonts w:ascii="Palatino Linotype" w:eastAsia="Times New Roman" w:hAnsi="Palatino Linotype" w:cs="Arial"/>
          <w:sz w:val="24"/>
          <w:szCs w:val="24"/>
          <w:lang w:val="es-ES" w:eastAsia="es-ES"/>
        </w:rPr>
        <w:t xml:space="preserve">) </w:t>
      </w:r>
      <w:r w:rsidR="000E48BC" w:rsidRPr="00DE3AD3">
        <w:rPr>
          <w:rFonts w:ascii="Palatino Linotype" w:eastAsia="Times New Roman" w:hAnsi="Palatino Linotype" w:cs="Arial"/>
          <w:sz w:val="24"/>
          <w:szCs w:val="24"/>
          <w:lang w:val="es-ES" w:eastAsia="es-ES"/>
        </w:rPr>
        <w:t xml:space="preserve">de </w:t>
      </w:r>
      <w:r w:rsidR="00D41136">
        <w:rPr>
          <w:rFonts w:ascii="Palatino Linotype" w:eastAsia="Times New Roman" w:hAnsi="Palatino Linotype" w:cs="Arial"/>
          <w:sz w:val="24"/>
          <w:szCs w:val="24"/>
          <w:lang w:val="es-ES" w:eastAsia="es-ES"/>
        </w:rPr>
        <w:t>septiembre</w:t>
      </w:r>
      <w:r w:rsidR="000E48BC">
        <w:rPr>
          <w:rFonts w:ascii="Palatino Linotype" w:eastAsia="Times New Roman" w:hAnsi="Palatino Linotype" w:cs="Arial"/>
          <w:sz w:val="24"/>
          <w:szCs w:val="24"/>
          <w:lang w:val="es-ES" w:eastAsia="es-ES"/>
        </w:rPr>
        <w:t xml:space="preserve"> de 2023</w:t>
      </w:r>
      <w:r w:rsidR="000E48BC" w:rsidRPr="00DE3AD3">
        <w:rPr>
          <w:rFonts w:ascii="Palatino Linotype" w:eastAsia="Times New Roman" w:hAnsi="Palatino Linotype" w:cs="Arial"/>
          <w:sz w:val="24"/>
          <w:szCs w:val="24"/>
          <w:lang w:val="es-ES" w:eastAsia="es-ES"/>
        </w:rPr>
        <w:t xml:space="preserve"> (dos mil </w:t>
      </w:r>
      <w:r w:rsidR="000E48BC">
        <w:rPr>
          <w:rFonts w:ascii="Palatino Linotype" w:eastAsia="Times New Roman" w:hAnsi="Palatino Linotype" w:cs="Arial"/>
          <w:sz w:val="24"/>
          <w:szCs w:val="24"/>
          <w:lang w:val="es-ES" w:eastAsia="es-ES"/>
        </w:rPr>
        <w:t>veintitrés</w:t>
      </w:r>
      <w:r w:rsidR="000E48BC" w:rsidRPr="00DE3AD3">
        <w:rPr>
          <w:rFonts w:ascii="Palatino Linotype" w:eastAsia="Times New Roman" w:hAnsi="Palatino Linotype" w:cs="Arial"/>
          <w:sz w:val="24"/>
          <w:szCs w:val="24"/>
          <w:lang w:val="es-ES" w:eastAsia="es-ES"/>
        </w:rPr>
        <w:t xml:space="preserve">), </w:t>
      </w:r>
      <w:r w:rsidR="002F2EC3">
        <w:rPr>
          <w:rFonts w:ascii="Palatino Linotype" w:eastAsia="Times New Roman" w:hAnsi="Palatino Linotype" w:cs="Arial"/>
          <w:sz w:val="24"/>
          <w:szCs w:val="24"/>
          <w:lang w:val="es-ES" w:eastAsia="es-ES"/>
        </w:rPr>
        <w:t>la parte</w:t>
      </w:r>
      <w:r w:rsidR="000E48BC" w:rsidRPr="00DE3AD3">
        <w:rPr>
          <w:rFonts w:ascii="Palatino Linotype" w:eastAsia="Times New Roman" w:hAnsi="Palatino Linotype" w:cs="Arial"/>
          <w:b/>
          <w:color w:val="000000"/>
          <w:sz w:val="24"/>
          <w:szCs w:val="24"/>
          <w:lang w:val="es-ES" w:eastAsia="es-ES"/>
        </w:rPr>
        <w:t xml:space="preserve"> Recurrente</w:t>
      </w:r>
      <w:r w:rsidR="000E48BC" w:rsidRPr="00DE3AD3">
        <w:rPr>
          <w:rFonts w:ascii="Palatino Linotype" w:eastAsia="Times New Roman" w:hAnsi="Palatino Linotype" w:cs="Arial"/>
          <w:color w:val="000000"/>
          <w:sz w:val="24"/>
          <w:szCs w:val="24"/>
          <w:lang w:val="es-ES" w:eastAsia="es-ES"/>
        </w:rPr>
        <w:t xml:space="preserve"> </w:t>
      </w:r>
      <w:r w:rsidR="000E48BC" w:rsidRPr="00DE3AD3">
        <w:rPr>
          <w:rFonts w:ascii="Palatino Linotype" w:eastAsia="Times New Roman" w:hAnsi="Palatino Linotype" w:cs="Arial"/>
          <w:sz w:val="24"/>
          <w:szCs w:val="24"/>
          <w:lang w:val="es-ES" w:eastAsia="es-ES"/>
        </w:rPr>
        <w:t>interpuso recurso de revisión, quedando registrado en el</w:t>
      </w:r>
      <w:r w:rsidR="000E48BC" w:rsidRPr="00DE3AD3">
        <w:rPr>
          <w:rFonts w:ascii="Palatino Linotype" w:eastAsia="Arial Unicode MS" w:hAnsi="Palatino Linotype" w:cs="Arial"/>
          <w:b/>
          <w:sz w:val="24"/>
          <w:szCs w:val="24"/>
          <w:lang w:val="es-ES" w:eastAsia="es-ES"/>
        </w:rPr>
        <w:t xml:space="preserve"> SAIMEX</w:t>
      </w:r>
      <w:r w:rsidR="000E48BC" w:rsidRPr="00DE3AD3">
        <w:rPr>
          <w:rFonts w:ascii="Palatino Linotype" w:eastAsia="Arial Unicode MS" w:hAnsi="Palatino Linotype" w:cs="Arial"/>
          <w:sz w:val="24"/>
          <w:szCs w:val="24"/>
          <w:lang w:val="es-ES" w:eastAsia="es-ES"/>
        </w:rPr>
        <w:t xml:space="preserve"> </w:t>
      </w:r>
      <w:r w:rsidR="00D41136" w:rsidRPr="00DE3AD3">
        <w:rPr>
          <w:rFonts w:ascii="Palatino Linotype" w:eastAsia="Arial Unicode MS" w:hAnsi="Palatino Linotype" w:cs="Arial"/>
          <w:sz w:val="24"/>
          <w:szCs w:val="24"/>
          <w:lang w:val="es-ES" w:eastAsia="es-ES"/>
        </w:rPr>
        <w:t xml:space="preserve">con </w:t>
      </w:r>
      <w:r w:rsidR="00711C25">
        <w:rPr>
          <w:rFonts w:ascii="Palatino Linotype" w:eastAsia="Arial Unicode MS" w:hAnsi="Palatino Linotype" w:cs="Arial"/>
          <w:sz w:val="24"/>
          <w:szCs w:val="24"/>
          <w:lang w:val="es-ES" w:eastAsia="es-ES"/>
        </w:rPr>
        <w:t>e</w:t>
      </w:r>
      <w:r w:rsidR="00D41136" w:rsidRPr="00DE3AD3">
        <w:rPr>
          <w:rFonts w:ascii="Palatino Linotype" w:eastAsia="Arial Unicode MS" w:hAnsi="Palatino Linotype" w:cs="Arial"/>
          <w:sz w:val="24"/>
          <w:szCs w:val="24"/>
          <w:lang w:val="es-ES" w:eastAsia="es-ES"/>
        </w:rPr>
        <w:t xml:space="preserve">l número de recurso </w:t>
      </w:r>
      <w:r>
        <w:rPr>
          <w:rFonts w:ascii="Palatino Linotype" w:eastAsia="Times New Roman" w:hAnsi="Palatino Linotype" w:cs="Times New Roman"/>
          <w:b/>
          <w:sz w:val="24"/>
          <w:szCs w:val="24"/>
          <w:lang w:val="es-ES" w:eastAsia="es-ES"/>
        </w:rPr>
        <w:t>06180/INFOEM/IP/RR/2023</w:t>
      </w:r>
      <w:r w:rsidR="00D41136" w:rsidRPr="00DE3AD3">
        <w:rPr>
          <w:rFonts w:ascii="Palatino Linotype" w:eastAsia="Times New Roman" w:hAnsi="Palatino Linotype" w:cs="Times New Roman"/>
          <w:b/>
          <w:sz w:val="24"/>
          <w:szCs w:val="24"/>
          <w:lang w:val="es-ES" w:eastAsia="es-ES"/>
        </w:rPr>
        <w:t xml:space="preserve">, </w:t>
      </w:r>
      <w:r w:rsidR="00D41136" w:rsidRPr="00DE3AD3">
        <w:rPr>
          <w:rFonts w:ascii="Palatino Linotype" w:eastAsia="Times New Roman" w:hAnsi="Palatino Linotype" w:cs="Arial"/>
          <w:sz w:val="24"/>
          <w:szCs w:val="24"/>
          <w:lang w:val="es-ES" w:eastAsia="es-ES"/>
        </w:rPr>
        <w:t>en los que expresó como acto impugnado y razones o motivos de inconformidad</w:t>
      </w:r>
      <w:r w:rsidR="00D41136">
        <w:rPr>
          <w:rFonts w:ascii="Palatino Linotype" w:eastAsia="Times New Roman" w:hAnsi="Palatino Linotype" w:cs="Arial"/>
          <w:sz w:val="24"/>
          <w:szCs w:val="24"/>
          <w:lang w:val="es-ES" w:eastAsia="es-ES"/>
        </w:rPr>
        <w:t>, los siguientes:</w:t>
      </w:r>
    </w:p>
    <w:p w14:paraId="1752B917" w14:textId="77777777" w:rsidR="000E48BC" w:rsidRPr="00DE3AD3" w:rsidRDefault="000E48BC" w:rsidP="00BF3BE8">
      <w:pPr>
        <w:spacing w:after="0" w:line="360" w:lineRule="auto"/>
        <w:ind w:right="51"/>
        <w:jc w:val="both"/>
        <w:rPr>
          <w:rFonts w:ascii="Palatino Linotype" w:eastAsia="Times New Roman" w:hAnsi="Palatino Linotype" w:cs="Arial"/>
          <w:sz w:val="24"/>
          <w:szCs w:val="24"/>
          <w:lang w:val="es-ES" w:eastAsia="es-ES"/>
        </w:rPr>
      </w:pPr>
    </w:p>
    <w:p w14:paraId="5B935609" w14:textId="77777777" w:rsidR="00A83393" w:rsidRPr="00D41136" w:rsidRDefault="00A83393" w:rsidP="00BF3BE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Acto Impugnado: </w:t>
      </w:r>
    </w:p>
    <w:p w14:paraId="3E587754" w14:textId="77777777" w:rsidR="00A83393" w:rsidRPr="00D41136" w:rsidRDefault="00A83393" w:rsidP="00BF3BE8">
      <w:pPr>
        <w:spacing w:after="0" w:line="276" w:lineRule="auto"/>
        <w:ind w:right="616"/>
        <w:jc w:val="both"/>
        <w:rPr>
          <w:rFonts w:ascii="Palatino Linotype" w:eastAsia="Times New Roman" w:hAnsi="Palatino Linotype" w:cs="Times New Roman"/>
          <w:sz w:val="24"/>
          <w:szCs w:val="24"/>
          <w:lang w:val="es-ES" w:eastAsia="es-ES"/>
        </w:rPr>
      </w:pPr>
    </w:p>
    <w:p w14:paraId="62E6A61C" w14:textId="77777777" w:rsidR="00A83393" w:rsidRPr="00D41136" w:rsidRDefault="00A83393" w:rsidP="00BF3BE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w:t>
      </w:r>
      <w:r w:rsidR="007A637D" w:rsidRPr="007A637D">
        <w:rPr>
          <w:rFonts w:ascii="Palatino Linotype" w:eastAsia="Times New Roman" w:hAnsi="Palatino Linotype" w:cs="Times New Roman"/>
          <w:i/>
          <w:szCs w:val="24"/>
          <w:lang w:val="es-ES" w:eastAsia="es-ES"/>
        </w:rPr>
        <w:t>Entrega información cuando se le da la gana</w:t>
      </w:r>
      <w:r w:rsidRPr="00D41136">
        <w:rPr>
          <w:rFonts w:ascii="Palatino Linotype" w:eastAsia="Times New Roman" w:hAnsi="Palatino Linotype" w:cs="Times New Roman"/>
          <w:i/>
          <w:szCs w:val="24"/>
          <w:lang w:val="es-ES" w:eastAsia="es-ES"/>
        </w:rPr>
        <w:t>” (sic)</w:t>
      </w:r>
    </w:p>
    <w:p w14:paraId="457F5CC9" w14:textId="77777777" w:rsidR="00A83393" w:rsidRPr="00D41136" w:rsidRDefault="00A83393" w:rsidP="00BF3BE8">
      <w:pPr>
        <w:spacing w:after="0" w:line="360" w:lineRule="auto"/>
        <w:jc w:val="both"/>
        <w:rPr>
          <w:rFonts w:ascii="Palatino Linotype" w:hAnsi="Palatino Linotype" w:cs="Arial"/>
          <w:sz w:val="24"/>
          <w:szCs w:val="24"/>
        </w:rPr>
      </w:pPr>
    </w:p>
    <w:p w14:paraId="421751FA" w14:textId="77777777" w:rsidR="00A83393" w:rsidRPr="00D41136" w:rsidRDefault="00A83393" w:rsidP="00BF3BE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Razones o motivos de inconformidad: </w:t>
      </w:r>
    </w:p>
    <w:p w14:paraId="13B0BE30" w14:textId="77777777" w:rsidR="00A83393" w:rsidRPr="00D41136" w:rsidRDefault="00A83393" w:rsidP="00BF3BE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lastRenderedPageBreak/>
        <w:t>“</w:t>
      </w:r>
      <w:r w:rsidR="007A637D" w:rsidRPr="007A637D">
        <w:rPr>
          <w:rFonts w:ascii="Palatino Linotype" w:eastAsia="Times New Roman" w:hAnsi="Palatino Linotype" w:cs="Times New Roman"/>
          <w:i/>
          <w:szCs w:val="24"/>
          <w:lang w:val="es-ES" w:eastAsia="es-ES"/>
        </w:rPr>
        <w:t>Entrega información a desfase e incompleta.</w:t>
      </w:r>
      <w:r w:rsidRPr="00D41136">
        <w:rPr>
          <w:rFonts w:ascii="Palatino Linotype" w:eastAsia="Times New Roman" w:hAnsi="Palatino Linotype" w:cs="Times New Roman"/>
          <w:i/>
          <w:szCs w:val="24"/>
          <w:lang w:val="es-ES" w:eastAsia="es-ES"/>
        </w:rPr>
        <w:t>” (sic)</w:t>
      </w:r>
    </w:p>
    <w:p w14:paraId="7E7CED28" w14:textId="77777777" w:rsidR="00A83393" w:rsidRDefault="00A83393" w:rsidP="00BF3BE8">
      <w:pPr>
        <w:spacing w:after="0" w:line="360" w:lineRule="auto"/>
        <w:jc w:val="both"/>
        <w:rPr>
          <w:rFonts w:ascii="Palatino Linotype" w:hAnsi="Palatino Linotype" w:cs="Arial"/>
          <w:sz w:val="24"/>
          <w:szCs w:val="24"/>
          <w:lang w:val="es-ES"/>
        </w:rPr>
      </w:pPr>
    </w:p>
    <w:p w14:paraId="19A320CD" w14:textId="77777777" w:rsidR="00D41136" w:rsidRPr="00D41136" w:rsidRDefault="00D41136" w:rsidP="00BF3BE8">
      <w:pPr>
        <w:spacing w:after="0" w:line="360" w:lineRule="auto"/>
        <w:ind w:right="49"/>
        <w:jc w:val="both"/>
        <w:rPr>
          <w:rFonts w:ascii="Palatino Linotype" w:eastAsia="Times New Roman" w:hAnsi="Palatino Linotype" w:cs="Arial"/>
          <w:sz w:val="24"/>
          <w:szCs w:val="24"/>
          <w:lang w:val="es-ES_tradnl" w:eastAsia="es-ES"/>
        </w:rPr>
      </w:pPr>
      <w:r w:rsidRPr="00D41136">
        <w:rPr>
          <w:rFonts w:ascii="Palatino Linotype" w:hAnsi="Palatino Linotype" w:cs="Arial"/>
          <w:sz w:val="24"/>
          <w:szCs w:val="24"/>
          <w:lang w:val="es-ES"/>
        </w:rPr>
        <w:t xml:space="preserve">Recurso de revisión que, </w:t>
      </w:r>
      <w:r w:rsidRPr="00D41136">
        <w:rPr>
          <w:rFonts w:ascii="Palatino Linotype" w:eastAsia="Times New Roman" w:hAnsi="Palatino Linotype" w:cs="Arial"/>
          <w:sz w:val="24"/>
          <w:szCs w:val="24"/>
          <w:lang w:val="es-ES_tradnl" w:eastAsia="es-ES"/>
        </w:rPr>
        <w:t>se envi</w:t>
      </w:r>
      <w:r w:rsidR="00711C25">
        <w:rPr>
          <w:rFonts w:ascii="Palatino Linotype" w:eastAsia="Times New Roman" w:hAnsi="Palatino Linotype" w:cs="Arial"/>
          <w:sz w:val="24"/>
          <w:szCs w:val="24"/>
          <w:lang w:val="es-ES_tradnl" w:eastAsia="es-ES"/>
        </w:rPr>
        <w:t xml:space="preserve">ó </w:t>
      </w:r>
      <w:r w:rsidRPr="00D41136">
        <w:rPr>
          <w:rFonts w:ascii="Palatino Linotype" w:eastAsia="Times New Roman" w:hAnsi="Palatino Linotype" w:cs="Arial"/>
          <w:sz w:val="24"/>
          <w:szCs w:val="24"/>
          <w:lang w:val="es-ES_tradnl" w:eastAsia="es-ES"/>
        </w:rPr>
        <w:t xml:space="preserve">electrónicamente al Instituto de </w:t>
      </w:r>
      <w:r w:rsidRPr="00D41136">
        <w:rPr>
          <w:rFonts w:ascii="Palatino Linotype" w:eastAsia="Arial Unicode MS" w:hAnsi="Palatino Linotype" w:cs="Arial"/>
          <w:sz w:val="24"/>
          <w:szCs w:val="24"/>
          <w:lang w:val="es-ES" w:eastAsia="es-ES"/>
        </w:rPr>
        <w:t>Transparencia</w:t>
      </w:r>
      <w:r w:rsidRPr="00D4113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41136">
        <w:rPr>
          <w:rFonts w:ascii="Palatino Linotype" w:eastAsia="Times New Roman" w:hAnsi="Palatino Linotype" w:cs="Times New Roman"/>
          <w:sz w:val="24"/>
          <w:szCs w:val="24"/>
          <w:lang w:val="es-ES" w:eastAsia="es-ES"/>
        </w:rPr>
        <w:t>Ley de Transparencia y Acceso a la Información Pública del Estado de México y Municipios</w:t>
      </w:r>
      <w:r w:rsidRPr="00D41136">
        <w:rPr>
          <w:rFonts w:ascii="Palatino Linotype" w:eastAsia="Times New Roman" w:hAnsi="Palatino Linotype" w:cs="Arial"/>
          <w:sz w:val="24"/>
          <w:szCs w:val="24"/>
          <w:lang w:val="es-ES_tradnl" w:eastAsia="es-ES"/>
        </w:rPr>
        <w:t>, se turn</w:t>
      </w:r>
      <w:r w:rsidR="00711C25">
        <w:rPr>
          <w:rFonts w:ascii="Palatino Linotype" w:eastAsia="Times New Roman" w:hAnsi="Palatino Linotype" w:cs="Arial"/>
          <w:sz w:val="24"/>
          <w:szCs w:val="24"/>
          <w:lang w:val="es-ES_tradnl" w:eastAsia="es-ES"/>
        </w:rPr>
        <w:t xml:space="preserve">ó </w:t>
      </w:r>
      <w:r w:rsidRPr="00D41136">
        <w:rPr>
          <w:rFonts w:ascii="Palatino Linotype" w:eastAsia="Times New Roman" w:hAnsi="Palatino Linotype" w:cs="Arial"/>
          <w:sz w:val="24"/>
          <w:szCs w:val="24"/>
          <w:lang w:val="es-ES_tradnl" w:eastAsia="es-ES"/>
        </w:rPr>
        <w:t>a través del</w:t>
      </w:r>
      <w:r w:rsidRPr="00D41136">
        <w:rPr>
          <w:rFonts w:ascii="Palatino Linotype" w:eastAsia="Arial Unicode MS" w:hAnsi="Palatino Linotype" w:cs="Arial"/>
          <w:sz w:val="24"/>
          <w:szCs w:val="24"/>
          <w:lang w:val="es-ES_tradnl" w:eastAsia="es-ES"/>
        </w:rPr>
        <w:t xml:space="preserve"> </w:t>
      </w:r>
      <w:r w:rsidRPr="00D41136">
        <w:rPr>
          <w:rFonts w:ascii="Palatino Linotype" w:eastAsia="Arial Unicode MS" w:hAnsi="Palatino Linotype" w:cs="Arial"/>
          <w:b/>
          <w:sz w:val="24"/>
          <w:szCs w:val="24"/>
          <w:lang w:val="es-ES_tradnl" w:eastAsia="es-ES"/>
        </w:rPr>
        <w:t>SAIMEX</w:t>
      </w:r>
      <w:r w:rsidRPr="00D41136">
        <w:rPr>
          <w:rFonts w:ascii="Palatino Linotype" w:eastAsia="Times New Roman" w:hAnsi="Palatino Linotype" w:cs="Times New Roman"/>
          <w:sz w:val="24"/>
          <w:szCs w:val="24"/>
          <w:lang w:val="es-ES" w:eastAsia="es-ES"/>
        </w:rPr>
        <w:t xml:space="preserve"> al </w:t>
      </w:r>
      <w:r w:rsidRPr="00D41136">
        <w:rPr>
          <w:rFonts w:ascii="Palatino Linotype" w:eastAsia="Times New Roman" w:hAnsi="Palatino Linotype" w:cs="Arial"/>
          <w:sz w:val="24"/>
          <w:szCs w:val="24"/>
          <w:lang w:val="es-ES_tradnl" w:eastAsia="es-ES"/>
        </w:rPr>
        <w:t>Comisionado</w:t>
      </w:r>
      <w:r w:rsidR="00711C25">
        <w:rPr>
          <w:rFonts w:ascii="Palatino Linotype" w:eastAsia="Times New Roman" w:hAnsi="Palatino Linotype" w:cs="Arial"/>
          <w:sz w:val="24"/>
          <w:szCs w:val="24"/>
          <w:lang w:val="es-ES_tradnl" w:eastAsia="es-ES"/>
        </w:rPr>
        <w:t xml:space="preserve"> </w:t>
      </w:r>
      <w:proofErr w:type="gramStart"/>
      <w:r w:rsidR="00711C25">
        <w:rPr>
          <w:rFonts w:ascii="Palatino Linotype" w:eastAsia="Times New Roman" w:hAnsi="Palatino Linotype" w:cs="Arial"/>
          <w:sz w:val="24"/>
          <w:szCs w:val="24"/>
          <w:lang w:val="es-ES_tradnl" w:eastAsia="es-ES"/>
        </w:rPr>
        <w:t>Presidente</w:t>
      </w:r>
      <w:proofErr w:type="gramEnd"/>
      <w:r w:rsidRPr="00D41136">
        <w:rPr>
          <w:rFonts w:ascii="Palatino Linotype" w:eastAsia="Times New Roman" w:hAnsi="Palatino Linotype" w:cs="Arial"/>
          <w:sz w:val="24"/>
          <w:szCs w:val="24"/>
          <w:lang w:val="es-ES_tradnl" w:eastAsia="es-ES"/>
        </w:rPr>
        <w:t xml:space="preserve"> </w:t>
      </w:r>
      <w:r w:rsidR="00A83393">
        <w:rPr>
          <w:rFonts w:ascii="Palatino Linotype" w:eastAsia="Times New Roman" w:hAnsi="Palatino Linotype" w:cs="Arial"/>
          <w:b/>
          <w:sz w:val="24"/>
          <w:szCs w:val="24"/>
          <w:lang w:val="es-ES_tradnl" w:eastAsia="es-ES"/>
        </w:rPr>
        <w:t xml:space="preserve">JOSÉ MARTÍNEZ VILCHIS, </w:t>
      </w:r>
      <w:r w:rsidRPr="00D41136">
        <w:rPr>
          <w:rFonts w:ascii="Palatino Linotype" w:eastAsia="Times New Roman" w:hAnsi="Palatino Linotype" w:cs="Arial"/>
          <w:sz w:val="24"/>
          <w:szCs w:val="24"/>
          <w:lang w:val="es-ES_tradnl" w:eastAsia="es-ES"/>
        </w:rPr>
        <w:t>a efecto de que decretara</w:t>
      </w:r>
      <w:r w:rsidR="00711C25">
        <w:rPr>
          <w:rFonts w:ascii="Palatino Linotype" w:eastAsia="Times New Roman" w:hAnsi="Palatino Linotype" w:cs="Arial"/>
          <w:sz w:val="24"/>
          <w:szCs w:val="24"/>
          <w:lang w:val="es-ES_tradnl" w:eastAsia="es-ES"/>
        </w:rPr>
        <w:t xml:space="preserve"> </w:t>
      </w:r>
      <w:r w:rsidRPr="00D41136">
        <w:rPr>
          <w:rFonts w:ascii="Palatino Linotype" w:eastAsia="Times New Roman" w:hAnsi="Palatino Linotype" w:cs="Arial"/>
          <w:sz w:val="24"/>
          <w:szCs w:val="24"/>
          <w:lang w:val="es-ES_tradnl" w:eastAsia="es-ES"/>
        </w:rPr>
        <w:t xml:space="preserve">su admisión o </w:t>
      </w:r>
      <w:proofErr w:type="spellStart"/>
      <w:r w:rsidRPr="00D41136">
        <w:rPr>
          <w:rFonts w:ascii="Palatino Linotype" w:eastAsia="Times New Roman" w:hAnsi="Palatino Linotype" w:cs="Arial"/>
          <w:sz w:val="24"/>
          <w:szCs w:val="24"/>
          <w:lang w:val="es-ES_tradnl" w:eastAsia="es-ES"/>
        </w:rPr>
        <w:t>desechamiento</w:t>
      </w:r>
      <w:proofErr w:type="spellEnd"/>
      <w:r w:rsidRPr="00D41136">
        <w:rPr>
          <w:rFonts w:ascii="Palatino Linotype" w:eastAsia="Times New Roman" w:hAnsi="Palatino Linotype" w:cs="Arial"/>
          <w:sz w:val="24"/>
          <w:szCs w:val="24"/>
          <w:lang w:val="es-ES_tradnl" w:eastAsia="es-ES"/>
        </w:rPr>
        <w:t>.</w:t>
      </w:r>
    </w:p>
    <w:p w14:paraId="222E2953" w14:textId="77777777" w:rsidR="00391A4A" w:rsidRPr="00DE3AD3" w:rsidRDefault="00391A4A" w:rsidP="00BF3BE8">
      <w:pPr>
        <w:spacing w:after="0" w:line="360" w:lineRule="auto"/>
        <w:ind w:right="49"/>
        <w:jc w:val="both"/>
        <w:rPr>
          <w:rFonts w:ascii="Palatino Linotype" w:eastAsia="Times New Roman" w:hAnsi="Palatino Linotype" w:cs="Arial"/>
          <w:sz w:val="24"/>
          <w:szCs w:val="24"/>
          <w:lang w:val="es-ES_tradnl" w:eastAsia="es-ES"/>
        </w:rPr>
      </w:pPr>
    </w:p>
    <w:p w14:paraId="5FF40840" w14:textId="77777777" w:rsidR="000E48BC" w:rsidRDefault="007A637D" w:rsidP="00BF3BE8">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0E48BC" w:rsidRPr="00DE3AD3">
        <w:rPr>
          <w:rFonts w:ascii="Palatino Linotype" w:eastAsia="Times New Roman" w:hAnsi="Palatino Linotype" w:cs="Arial"/>
          <w:b/>
          <w:sz w:val="28"/>
          <w:szCs w:val="28"/>
          <w:lang w:val="es-ES_tradnl" w:eastAsia="es-ES"/>
        </w:rPr>
        <w:t xml:space="preserve">. </w:t>
      </w:r>
      <w:r w:rsidR="000E48BC" w:rsidRPr="00DE3AD3">
        <w:rPr>
          <w:rFonts w:ascii="Palatino Linotype" w:eastAsia="Times New Roman" w:hAnsi="Palatino Linotype" w:cs="Arial"/>
          <w:sz w:val="24"/>
          <w:szCs w:val="24"/>
          <w:lang w:val="es-ES_tradnl" w:eastAsia="es-ES"/>
        </w:rPr>
        <w:t>E</w:t>
      </w:r>
      <w:r w:rsidR="000E48BC" w:rsidRPr="00DE3AD3">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21</w:t>
      </w:r>
      <w:r w:rsidR="00A83393">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veintiuno</w:t>
      </w:r>
      <w:r w:rsidR="00A83393">
        <w:rPr>
          <w:rFonts w:ascii="Palatino Linotype" w:eastAsia="Times New Roman" w:hAnsi="Palatino Linotype" w:cs="Arial"/>
          <w:sz w:val="24"/>
          <w:szCs w:val="24"/>
          <w:lang w:val="es-ES" w:eastAsia="es-ES"/>
        </w:rPr>
        <w:t>)</w:t>
      </w:r>
      <w:r w:rsidR="000E48BC">
        <w:rPr>
          <w:rFonts w:ascii="Palatino Linotype" w:eastAsia="Times New Roman" w:hAnsi="Palatino Linotype" w:cs="Arial"/>
          <w:sz w:val="24"/>
          <w:szCs w:val="24"/>
          <w:lang w:val="es-ES" w:eastAsia="es-ES"/>
        </w:rPr>
        <w:t xml:space="preserve"> de </w:t>
      </w:r>
      <w:r w:rsidR="00D41136">
        <w:rPr>
          <w:rFonts w:ascii="Palatino Linotype" w:eastAsia="Times New Roman" w:hAnsi="Palatino Linotype" w:cs="Arial"/>
          <w:sz w:val="24"/>
          <w:szCs w:val="24"/>
          <w:lang w:val="es-ES" w:eastAsia="es-ES"/>
        </w:rPr>
        <w:t>septiembre</w:t>
      </w:r>
      <w:r w:rsidR="000E48BC">
        <w:rPr>
          <w:rFonts w:ascii="Palatino Linotype" w:eastAsia="Times New Roman" w:hAnsi="Palatino Linotype" w:cs="Arial"/>
          <w:sz w:val="24"/>
          <w:szCs w:val="24"/>
          <w:lang w:val="es-ES" w:eastAsia="es-ES"/>
        </w:rPr>
        <w:t xml:space="preserve"> de 2023 (dos mil veintitrés</w:t>
      </w:r>
      <w:r w:rsidR="000E48BC" w:rsidRPr="00DE3AD3">
        <w:rPr>
          <w:rFonts w:ascii="Palatino Linotype" w:eastAsia="Times New Roman" w:hAnsi="Palatino Linotype" w:cs="Arial"/>
          <w:sz w:val="24"/>
          <w:szCs w:val="24"/>
          <w:lang w:val="es-ES" w:eastAsia="es-ES"/>
        </w:rPr>
        <w:t>), atento</w:t>
      </w:r>
      <w:r w:rsidR="00A83393">
        <w:rPr>
          <w:rFonts w:ascii="Palatino Linotype" w:eastAsia="Times New Roman" w:hAnsi="Palatino Linotype" w:cs="Arial"/>
          <w:sz w:val="24"/>
          <w:szCs w:val="24"/>
          <w:lang w:val="es-ES" w:eastAsia="es-ES"/>
        </w:rPr>
        <w:t>s</w:t>
      </w:r>
      <w:r w:rsidR="000E48BC" w:rsidRPr="00DE3AD3">
        <w:rPr>
          <w:rFonts w:ascii="Palatino Linotype" w:eastAsia="Times New Roman" w:hAnsi="Palatino Linotype" w:cs="Arial"/>
          <w:sz w:val="24"/>
          <w:szCs w:val="24"/>
          <w:lang w:val="es-ES" w:eastAsia="es-ES"/>
        </w:rPr>
        <w:t xml:space="preserve"> a lo dispuesto en el </w:t>
      </w:r>
      <w:r w:rsidR="000E48BC" w:rsidRPr="00DE3AD3">
        <w:rPr>
          <w:rFonts w:ascii="Palatino Linotype" w:eastAsia="Times New Roman" w:hAnsi="Palatino Linotype" w:cs="Arial"/>
          <w:sz w:val="24"/>
          <w:szCs w:val="24"/>
          <w:lang w:val="es-ES_tradnl" w:eastAsia="es-ES"/>
        </w:rPr>
        <w:t>artículo</w:t>
      </w:r>
      <w:r w:rsidR="000E48BC" w:rsidRPr="00DE3AD3">
        <w:rPr>
          <w:rFonts w:ascii="Palatino Linotype" w:eastAsia="Times New Roman" w:hAnsi="Palatino Linotype" w:cs="Arial"/>
          <w:sz w:val="24"/>
          <w:szCs w:val="24"/>
          <w:lang w:val="es-ES" w:eastAsia="es-ES"/>
        </w:rPr>
        <w:t xml:space="preserve"> 185 fracciones I, II y IV </w:t>
      </w:r>
      <w:r w:rsidR="000E48BC" w:rsidRPr="00DE3AD3">
        <w:rPr>
          <w:rFonts w:ascii="Palatino Linotype" w:eastAsia="Times New Roman" w:hAnsi="Palatino Linotype" w:cs="Arial"/>
          <w:sz w:val="24"/>
          <w:szCs w:val="24"/>
          <w:lang w:val="es-ES_tradnl" w:eastAsia="es-ES"/>
        </w:rPr>
        <w:t xml:space="preserve">de la </w:t>
      </w:r>
      <w:r w:rsidR="000E48BC" w:rsidRPr="00DE3AD3">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DE3AD3">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132F30">
        <w:rPr>
          <w:rFonts w:ascii="Palatino Linotype" w:eastAsia="Times New Roman" w:hAnsi="Palatino Linotype" w:cs="Arial"/>
          <w:sz w:val="24"/>
          <w:szCs w:val="24"/>
          <w:lang w:val="es-ES" w:eastAsia="es-ES"/>
        </w:rPr>
        <w:t xml:space="preserve">o </w:t>
      </w:r>
      <w:r w:rsidR="000E48BC" w:rsidRPr="00DE3AD3">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2FED7ACF" w14:textId="77777777" w:rsidR="00D41136" w:rsidRDefault="00D41136" w:rsidP="00BF3BE8">
      <w:pPr>
        <w:spacing w:after="0" w:line="360" w:lineRule="auto"/>
        <w:ind w:right="49"/>
        <w:jc w:val="both"/>
        <w:rPr>
          <w:rFonts w:ascii="Palatino Linotype" w:eastAsia="Times New Roman" w:hAnsi="Palatino Linotype" w:cs="Arial"/>
          <w:sz w:val="24"/>
          <w:szCs w:val="24"/>
          <w:lang w:val="es-ES" w:eastAsia="es-ES"/>
        </w:rPr>
      </w:pPr>
    </w:p>
    <w:p w14:paraId="448D1ED5" w14:textId="77777777" w:rsidR="00132F30" w:rsidRDefault="007A637D" w:rsidP="00BF3BE8">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0E48BC" w:rsidRPr="00DE3AD3">
        <w:rPr>
          <w:rFonts w:ascii="Palatino Linotype" w:hAnsi="Palatino Linotype" w:cs="Arial"/>
          <w:b/>
          <w:sz w:val="28"/>
          <w:szCs w:val="28"/>
        </w:rPr>
        <w:t xml:space="preserve">. </w:t>
      </w:r>
      <w:r w:rsidR="00132F30" w:rsidRPr="00660089">
        <w:rPr>
          <w:rFonts w:ascii="Palatino Linotype" w:hAnsi="Palatino Linotype" w:cs="Arial"/>
          <w:sz w:val="24"/>
          <w:szCs w:val="24"/>
        </w:rPr>
        <w:t>Una vez abierta la etapa de instrucción, se advierte que</w:t>
      </w:r>
      <w:r w:rsidR="00132F30">
        <w:rPr>
          <w:rFonts w:ascii="Palatino Linotype" w:hAnsi="Palatino Linotype" w:cs="Arial"/>
          <w:sz w:val="24"/>
          <w:szCs w:val="24"/>
        </w:rPr>
        <w:t xml:space="preserve"> </w:t>
      </w:r>
      <w:r w:rsidR="00B805E0">
        <w:rPr>
          <w:rFonts w:ascii="Palatino Linotype" w:hAnsi="Palatino Linotype" w:cs="Arial"/>
          <w:sz w:val="24"/>
          <w:szCs w:val="24"/>
        </w:rPr>
        <w:t xml:space="preserve">tanto </w:t>
      </w:r>
      <w:r w:rsidR="00132F30">
        <w:rPr>
          <w:rFonts w:ascii="Palatino Linotype" w:hAnsi="Palatino Linotype" w:cs="Arial"/>
          <w:sz w:val="24"/>
          <w:szCs w:val="24"/>
        </w:rPr>
        <w:t xml:space="preserve">el </w:t>
      </w:r>
      <w:r w:rsidR="00132F30" w:rsidRPr="00660089">
        <w:rPr>
          <w:rFonts w:ascii="Palatino Linotype" w:hAnsi="Palatino Linotype" w:cs="Arial"/>
          <w:b/>
          <w:sz w:val="24"/>
          <w:szCs w:val="24"/>
        </w:rPr>
        <w:t>Sujeto Obligado</w:t>
      </w:r>
      <w:r w:rsidR="00132F30" w:rsidRPr="00660089">
        <w:rPr>
          <w:rFonts w:ascii="Palatino Linotype" w:hAnsi="Palatino Linotype" w:cs="Arial"/>
          <w:sz w:val="24"/>
          <w:szCs w:val="24"/>
        </w:rPr>
        <w:t xml:space="preserve"> </w:t>
      </w:r>
      <w:r w:rsidR="00B805E0">
        <w:rPr>
          <w:rFonts w:ascii="Palatino Linotype" w:hAnsi="Palatino Linotype" w:cs="Arial"/>
          <w:sz w:val="24"/>
          <w:szCs w:val="24"/>
        </w:rPr>
        <w:t xml:space="preserve">como la parte </w:t>
      </w:r>
      <w:r w:rsidR="00B805E0" w:rsidRPr="00A83393">
        <w:rPr>
          <w:rFonts w:ascii="Palatino Linotype" w:hAnsi="Palatino Linotype" w:cs="Arial"/>
          <w:b/>
          <w:sz w:val="24"/>
          <w:szCs w:val="24"/>
        </w:rPr>
        <w:t>Recurrente</w:t>
      </w:r>
      <w:r w:rsidR="00B805E0">
        <w:rPr>
          <w:rFonts w:ascii="Palatino Linotype" w:hAnsi="Palatino Linotype" w:cs="Arial"/>
          <w:sz w:val="24"/>
          <w:szCs w:val="24"/>
        </w:rPr>
        <w:t xml:space="preserve"> fueron omisos en rendir </w:t>
      </w:r>
      <w:r w:rsidR="009F1F82">
        <w:rPr>
          <w:rFonts w:ascii="Palatino Linotype" w:hAnsi="Palatino Linotype" w:cs="Arial"/>
          <w:sz w:val="24"/>
          <w:szCs w:val="24"/>
        </w:rPr>
        <w:t>su</w:t>
      </w:r>
      <w:r w:rsidR="00A83393">
        <w:rPr>
          <w:rFonts w:ascii="Palatino Linotype" w:hAnsi="Palatino Linotype" w:cs="Arial"/>
          <w:sz w:val="24"/>
          <w:szCs w:val="24"/>
        </w:rPr>
        <w:t>s</w:t>
      </w:r>
      <w:r w:rsidR="009F1F82">
        <w:rPr>
          <w:rFonts w:ascii="Palatino Linotype" w:hAnsi="Palatino Linotype" w:cs="Arial"/>
          <w:sz w:val="24"/>
          <w:szCs w:val="24"/>
        </w:rPr>
        <w:t xml:space="preserve"> informe</w:t>
      </w:r>
      <w:r w:rsidR="00A83393">
        <w:rPr>
          <w:rFonts w:ascii="Palatino Linotype" w:hAnsi="Palatino Linotype" w:cs="Arial"/>
          <w:sz w:val="24"/>
          <w:szCs w:val="24"/>
        </w:rPr>
        <w:t>s</w:t>
      </w:r>
      <w:r w:rsidR="009F1F82">
        <w:rPr>
          <w:rFonts w:ascii="Palatino Linotype" w:hAnsi="Palatino Linotype" w:cs="Arial"/>
          <w:sz w:val="24"/>
          <w:szCs w:val="24"/>
        </w:rPr>
        <w:t xml:space="preserve"> justificado</w:t>
      </w:r>
      <w:r w:rsidR="00A83393">
        <w:rPr>
          <w:rFonts w:ascii="Palatino Linotype" w:hAnsi="Palatino Linotype" w:cs="Arial"/>
          <w:sz w:val="24"/>
          <w:szCs w:val="24"/>
        </w:rPr>
        <w:t>s</w:t>
      </w:r>
      <w:r w:rsidR="00B805E0">
        <w:rPr>
          <w:rFonts w:ascii="Palatino Linotype" w:hAnsi="Palatino Linotype" w:cs="Arial"/>
          <w:sz w:val="24"/>
          <w:szCs w:val="24"/>
        </w:rPr>
        <w:t xml:space="preserve"> y las manifestaciones</w:t>
      </w:r>
      <w:r w:rsidR="00132F30">
        <w:rPr>
          <w:rFonts w:ascii="Palatino Linotype" w:hAnsi="Palatino Linotype" w:cs="Arial"/>
          <w:sz w:val="24"/>
          <w:szCs w:val="24"/>
        </w:rPr>
        <w:t xml:space="preserve"> que a sus intereses conviniera, </w:t>
      </w:r>
      <w:r w:rsidR="00B805E0">
        <w:rPr>
          <w:rFonts w:ascii="Palatino Linotype" w:hAnsi="Palatino Linotype" w:cs="Arial"/>
          <w:sz w:val="24"/>
          <w:szCs w:val="24"/>
        </w:rPr>
        <w:t xml:space="preserve">respectivamente. </w:t>
      </w:r>
      <w:r w:rsidR="00132F30" w:rsidRPr="00660089">
        <w:rPr>
          <w:rFonts w:ascii="Palatino Linotype" w:hAnsi="Palatino Linotype" w:cs="Arial"/>
          <w:sz w:val="24"/>
          <w:szCs w:val="24"/>
        </w:rPr>
        <w:t>Así mismo se aprecia que</w:t>
      </w:r>
      <w:r w:rsidR="00132F30">
        <w:rPr>
          <w:rFonts w:ascii="Palatino Linotype" w:hAnsi="Palatino Linotype" w:cs="Arial"/>
          <w:sz w:val="24"/>
          <w:szCs w:val="24"/>
        </w:rPr>
        <w:t>,</w:t>
      </w:r>
      <w:r w:rsidR="00132F30" w:rsidRPr="00660089">
        <w:rPr>
          <w:rFonts w:ascii="Palatino Linotype" w:hAnsi="Palatino Linotype" w:cs="Arial"/>
          <w:sz w:val="24"/>
          <w:szCs w:val="24"/>
        </w:rPr>
        <w:t xml:space="preserve"> no se llevaron a cabo audiencias durante la sustan</w:t>
      </w:r>
      <w:r w:rsidR="000430C0">
        <w:rPr>
          <w:rFonts w:ascii="Palatino Linotype" w:hAnsi="Palatino Linotype" w:cs="Arial"/>
          <w:sz w:val="24"/>
          <w:szCs w:val="24"/>
        </w:rPr>
        <w:t>ciación del recurso de revisión</w:t>
      </w:r>
      <w:r w:rsidR="00132F30" w:rsidRPr="00660089">
        <w:rPr>
          <w:rFonts w:ascii="Palatino Linotype" w:hAnsi="Palatino Linotype" w:cs="Arial"/>
          <w:sz w:val="24"/>
          <w:szCs w:val="24"/>
        </w:rPr>
        <w:t xml:space="preserve"> todo lo anterior en términos de los artículos 185 fracciones II y IV, y 195 de la Ley de Transparencia y Acceso a la Información Pública del Estado de México y Municipios.</w:t>
      </w:r>
    </w:p>
    <w:p w14:paraId="74E49DBA" w14:textId="77777777" w:rsidR="00132F30" w:rsidRDefault="007A637D" w:rsidP="00BF3BE8">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SEXTO</w:t>
      </w:r>
      <w:r w:rsidR="000E48BC" w:rsidRPr="00DE3AD3">
        <w:rPr>
          <w:rFonts w:ascii="Palatino Linotype" w:hAnsi="Palatino Linotype" w:cs="Arial"/>
          <w:b/>
          <w:sz w:val="28"/>
          <w:szCs w:val="28"/>
        </w:rPr>
        <w:t xml:space="preserve">. </w:t>
      </w:r>
      <w:r w:rsidR="00132F30" w:rsidRPr="00007AC6">
        <w:rPr>
          <w:rFonts w:ascii="Palatino Linotype" w:hAnsi="Palatino Linotype" w:cs="Arial"/>
          <w:sz w:val="24"/>
          <w:szCs w:val="28"/>
        </w:rPr>
        <w:t>U</w:t>
      </w:r>
      <w:r w:rsidR="00132F30" w:rsidRPr="00660089">
        <w:rPr>
          <w:rFonts w:ascii="Palatino Linotype" w:hAnsi="Palatino Linotype" w:cs="Arial"/>
          <w:sz w:val="24"/>
          <w:szCs w:val="24"/>
        </w:rPr>
        <w:t xml:space="preserve">na vez transcurrido </w:t>
      </w:r>
      <w:r w:rsidR="00711C25">
        <w:rPr>
          <w:rFonts w:ascii="Palatino Linotype" w:hAnsi="Palatino Linotype" w:cs="Arial"/>
          <w:sz w:val="24"/>
          <w:szCs w:val="24"/>
        </w:rPr>
        <w:t>el</w:t>
      </w:r>
      <w:r w:rsidR="00132F30" w:rsidRPr="00660089">
        <w:rPr>
          <w:rFonts w:ascii="Palatino Linotype" w:hAnsi="Palatino Linotype" w:cs="Arial"/>
          <w:sz w:val="24"/>
          <w:szCs w:val="24"/>
        </w:rPr>
        <w:t xml:space="preserve">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03</w:t>
      </w:r>
      <w:r w:rsidR="00132F30">
        <w:rPr>
          <w:rFonts w:ascii="Palatino Linotype" w:hAnsi="Palatino Linotype" w:cs="Arial"/>
          <w:sz w:val="24"/>
          <w:szCs w:val="24"/>
        </w:rPr>
        <w:t xml:space="preserve"> (</w:t>
      </w:r>
      <w:r w:rsidRPr="007A637D">
        <w:rPr>
          <w:rFonts w:ascii="Palatino Linotype" w:hAnsi="Palatino Linotype" w:cs="Arial"/>
          <w:sz w:val="24"/>
          <w:szCs w:val="24"/>
        </w:rPr>
        <w:t>tres</w:t>
      </w:r>
      <w:r w:rsidR="00132F30">
        <w:rPr>
          <w:rFonts w:ascii="Palatino Linotype" w:hAnsi="Palatino Linotype" w:cs="Arial"/>
          <w:sz w:val="24"/>
          <w:szCs w:val="24"/>
        </w:rPr>
        <w:t xml:space="preserve">) de </w:t>
      </w:r>
      <w:r>
        <w:rPr>
          <w:rFonts w:ascii="Palatino Linotype" w:hAnsi="Palatino Linotype" w:cs="Arial"/>
          <w:sz w:val="24"/>
          <w:szCs w:val="24"/>
        </w:rPr>
        <w:t>octubre</w:t>
      </w:r>
      <w:r w:rsidR="00132F30">
        <w:rPr>
          <w:rFonts w:ascii="Palatino Linotype" w:hAnsi="Palatino Linotype" w:cs="Arial"/>
          <w:sz w:val="24"/>
          <w:szCs w:val="24"/>
        </w:rPr>
        <w:t xml:space="preserve"> </w:t>
      </w:r>
      <w:r w:rsidR="00132F30" w:rsidRPr="006649B8">
        <w:rPr>
          <w:rFonts w:ascii="Palatino Linotype" w:hAnsi="Palatino Linotype" w:cs="Arial"/>
          <w:sz w:val="24"/>
          <w:szCs w:val="24"/>
        </w:rPr>
        <w:t xml:space="preserve">de </w:t>
      </w:r>
      <w:r w:rsidR="00132F30">
        <w:rPr>
          <w:rFonts w:ascii="Palatino Linotype" w:hAnsi="Palatino Linotype" w:cs="Arial"/>
          <w:sz w:val="24"/>
          <w:szCs w:val="24"/>
        </w:rPr>
        <w:t>2023 (</w:t>
      </w:r>
      <w:r w:rsidR="00132F30" w:rsidRPr="006649B8">
        <w:rPr>
          <w:rFonts w:ascii="Palatino Linotype" w:hAnsi="Palatino Linotype" w:cs="Arial"/>
          <w:sz w:val="24"/>
          <w:szCs w:val="24"/>
        </w:rPr>
        <w:t>dos mil veintitrés</w:t>
      </w:r>
      <w:r w:rsidR="00132F30">
        <w:rPr>
          <w:rFonts w:ascii="Palatino Linotype" w:hAnsi="Palatino Linotype" w:cs="Arial"/>
          <w:sz w:val="24"/>
          <w:szCs w:val="24"/>
        </w:rPr>
        <w:t>)</w:t>
      </w:r>
      <w:r w:rsidR="00132F30" w:rsidRPr="006649B8">
        <w:rPr>
          <w:rFonts w:ascii="Palatino Linotype" w:hAnsi="Palatino Linotype" w:cs="Arial"/>
          <w:sz w:val="24"/>
          <w:szCs w:val="24"/>
        </w:rPr>
        <w:t>,</w:t>
      </w:r>
      <w:r w:rsidR="00132F30" w:rsidRPr="0066008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0183EC4C" w14:textId="77777777" w:rsidR="000E48BC" w:rsidRPr="00DE3AD3" w:rsidRDefault="000E48BC" w:rsidP="00BF3BE8">
      <w:pPr>
        <w:spacing w:after="0" w:line="360" w:lineRule="auto"/>
        <w:jc w:val="both"/>
        <w:rPr>
          <w:rFonts w:ascii="Palatino Linotype" w:hAnsi="Palatino Linotype" w:cs="Arial"/>
          <w:sz w:val="24"/>
          <w:szCs w:val="24"/>
        </w:rPr>
      </w:pPr>
    </w:p>
    <w:p w14:paraId="3D0CDFAC" w14:textId="77777777" w:rsidR="000E48BC" w:rsidRPr="00DE3AD3" w:rsidRDefault="007A637D" w:rsidP="00BF3BE8">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0E48BC" w:rsidRPr="00DE3AD3">
        <w:rPr>
          <w:rFonts w:ascii="Palatino Linotype" w:hAnsi="Palatino Linotype" w:cs="Arial"/>
          <w:b/>
          <w:sz w:val="28"/>
          <w:szCs w:val="28"/>
        </w:rPr>
        <w:t xml:space="preserve">. </w:t>
      </w:r>
      <w:r w:rsidR="000E48BC" w:rsidRPr="00DE3AD3">
        <w:rPr>
          <w:rFonts w:ascii="Palatino Linotype" w:hAnsi="Palatino Linotype" w:cs="Arial"/>
          <w:sz w:val="24"/>
          <w:szCs w:val="24"/>
        </w:rPr>
        <w:t>De las constancias que int</w:t>
      </w:r>
      <w:r w:rsidR="000E48BC">
        <w:rPr>
          <w:rFonts w:ascii="Palatino Linotype" w:hAnsi="Palatino Linotype" w:cs="Arial"/>
          <w:sz w:val="24"/>
          <w:szCs w:val="24"/>
        </w:rPr>
        <w:t>egran el expediente electrónico</w:t>
      </w:r>
      <w:r w:rsidR="000E48BC" w:rsidRPr="00DE3AD3">
        <w:rPr>
          <w:rFonts w:ascii="Palatino Linotype" w:hAnsi="Palatino Linotype" w:cs="Arial"/>
          <w:sz w:val="24"/>
          <w:szCs w:val="24"/>
        </w:rPr>
        <w:t>, se advierte que ha</w:t>
      </w:r>
      <w:r w:rsidR="000E48BC">
        <w:rPr>
          <w:rFonts w:ascii="Palatino Linotype" w:hAnsi="Palatino Linotype" w:cs="Arial"/>
          <w:sz w:val="24"/>
          <w:szCs w:val="24"/>
        </w:rPr>
        <w:t>n</w:t>
      </w:r>
      <w:r w:rsidR="000E48BC" w:rsidRPr="00DE3AD3">
        <w:rPr>
          <w:rFonts w:ascii="Palatino Linotype" w:hAnsi="Palatino Linotype" w:cs="Arial"/>
          <w:sz w:val="24"/>
          <w:szCs w:val="24"/>
        </w:rPr>
        <w:t xml:space="preserve"> transcurrido </w:t>
      </w:r>
      <w:r w:rsidR="000E48BC">
        <w:rPr>
          <w:rFonts w:ascii="Palatino Linotype" w:hAnsi="Palatino Linotype" w:cs="Arial"/>
          <w:sz w:val="24"/>
          <w:szCs w:val="24"/>
        </w:rPr>
        <w:t>los</w:t>
      </w:r>
      <w:r w:rsidR="000E48BC" w:rsidRPr="00DE3AD3">
        <w:rPr>
          <w:rFonts w:ascii="Palatino Linotype" w:hAnsi="Palatino Linotype" w:cs="Arial"/>
          <w:sz w:val="24"/>
          <w:szCs w:val="24"/>
        </w:rPr>
        <w:t xml:space="preserve"> término</w:t>
      </w:r>
      <w:r w:rsidR="000E48BC">
        <w:rPr>
          <w:rFonts w:ascii="Palatino Linotype" w:hAnsi="Palatino Linotype" w:cs="Arial"/>
          <w:sz w:val="24"/>
          <w:szCs w:val="24"/>
        </w:rPr>
        <w:t>s</w:t>
      </w:r>
      <w:r w:rsidR="000E48BC" w:rsidRPr="00DE3AD3">
        <w:rPr>
          <w:rFonts w:ascii="Palatino Linotype" w:hAnsi="Palatino Linotype" w:cs="Arial"/>
          <w:sz w:val="24"/>
          <w:szCs w:val="24"/>
        </w:rPr>
        <w:t xml:space="preserve"> de Ley, para la emisión de la resolución en el presente recurso de revisión, por lo que en fecha</w:t>
      </w:r>
      <w:r w:rsidR="000E48BC">
        <w:rPr>
          <w:rFonts w:ascii="Palatino Linotype" w:hAnsi="Palatino Linotype" w:cs="Arial"/>
          <w:sz w:val="24"/>
          <w:szCs w:val="24"/>
        </w:rPr>
        <w:t>s</w:t>
      </w:r>
      <w:r w:rsidR="000E48BC" w:rsidRPr="00DE3AD3">
        <w:rPr>
          <w:rFonts w:ascii="Palatino Linotype" w:hAnsi="Palatino Linotype" w:cs="Arial"/>
          <w:sz w:val="24"/>
          <w:szCs w:val="24"/>
        </w:rPr>
        <w:t xml:space="preserve"> </w:t>
      </w:r>
      <w:r>
        <w:rPr>
          <w:rFonts w:ascii="Palatino Linotype" w:hAnsi="Palatino Linotype" w:cs="Arial"/>
          <w:sz w:val="24"/>
          <w:szCs w:val="24"/>
        </w:rPr>
        <w:t>03</w:t>
      </w:r>
      <w:r w:rsidR="00D01984" w:rsidRPr="003F700B">
        <w:rPr>
          <w:rFonts w:ascii="Palatino Linotype" w:hAnsi="Palatino Linotype" w:cs="Arial"/>
          <w:sz w:val="24"/>
          <w:szCs w:val="24"/>
        </w:rPr>
        <w:t xml:space="preserve"> (</w:t>
      </w:r>
      <w:r>
        <w:rPr>
          <w:rFonts w:ascii="Palatino Linotype" w:hAnsi="Palatino Linotype" w:cs="Arial"/>
          <w:sz w:val="24"/>
          <w:szCs w:val="24"/>
        </w:rPr>
        <w:t>tres</w:t>
      </w:r>
      <w:r w:rsidR="00D01984" w:rsidRPr="003F700B">
        <w:rPr>
          <w:rFonts w:ascii="Palatino Linotype" w:hAnsi="Palatino Linotype" w:cs="Arial"/>
          <w:sz w:val="24"/>
          <w:szCs w:val="24"/>
        </w:rPr>
        <w:t>)</w:t>
      </w:r>
      <w:r w:rsidR="000E48BC" w:rsidRPr="003F700B">
        <w:rPr>
          <w:rFonts w:ascii="Palatino Linotype" w:hAnsi="Palatino Linotype" w:cs="Arial"/>
          <w:sz w:val="24"/>
          <w:szCs w:val="24"/>
        </w:rPr>
        <w:t xml:space="preserve"> de </w:t>
      </w:r>
      <w:r>
        <w:rPr>
          <w:rFonts w:ascii="Palatino Linotype" w:hAnsi="Palatino Linotype" w:cs="Arial"/>
          <w:sz w:val="24"/>
          <w:szCs w:val="24"/>
        </w:rPr>
        <w:t>noviembre</w:t>
      </w:r>
      <w:r w:rsidR="000E48BC">
        <w:rPr>
          <w:rFonts w:ascii="Palatino Linotype" w:hAnsi="Palatino Linotype" w:cs="Arial"/>
          <w:sz w:val="24"/>
          <w:szCs w:val="24"/>
        </w:rPr>
        <w:t xml:space="preserve"> de 2023 </w:t>
      </w:r>
      <w:r w:rsidR="000E48BC" w:rsidRPr="00DE3AD3">
        <w:rPr>
          <w:rFonts w:ascii="Palatino Linotype" w:hAnsi="Palatino Linotype" w:cs="Arial"/>
          <w:sz w:val="24"/>
          <w:szCs w:val="24"/>
        </w:rPr>
        <w:t xml:space="preserve">(dos mil </w:t>
      </w:r>
      <w:r w:rsidR="000E48BC">
        <w:rPr>
          <w:rFonts w:ascii="Palatino Linotype" w:hAnsi="Palatino Linotype" w:cs="Arial"/>
          <w:sz w:val="24"/>
          <w:szCs w:val="24"/>
        </w:rPr>
        <w:t>veintitrés</w:t>
      </w:r>
      <w:r w:rsidR="000E48BC" w:rsidRPr="00DE3AD3">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1EDAEF1" w14:textId="77777777" w:rsidR="000E48BC" w:rsidRDefault="000E48BC" w:rsidP="00BF3BE8">
      <w:pPr>
        <w:spacing w:after="0" w:line="360" w:lineRule="auto"/>
        <w:jc w:val="both"/>
        <w:rPr>
          <w:rFonts w:ascii="Palatino Linotype" w:hAnsi="Palatino Linotype" w:cs="Arial"/>
          <w:sz w:val="24"/>
          <w:szCs w:val="24"/>
        </w:rPr>
      </w:pPr>
    </w:p>
    <w:p w14:paraId="065D103F" w14:textId="77777777" w:rsidR="003F700B"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44F94F"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p>
    <w:p w14:paraId="601D1CEB"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 xml:space="preserve">Por ello, es menester precisar </w:t>
      </w:r>
      <w:proofErr w:type="gramStart"/>
      <w:r w:rsidRPr="00081BE7">
        <w:rPr>
          <w:rFonts w:ascii="Palatino Linotype" w:eastAsia="Times New Roman" w:hAnsi="Palatino Linotype" w:cs="Arial"/>
          <w:sz w:val="24"/>
          <w:szCs w:val="24"/>
          <w:lang w:val="es-ES" w:eastAsia="es-ES"/>
        </w:rPr>
        <w:t>que</w:t>
      </w:r>
      <w:proofErr w:type="gramEnd"/>
      <w:r w:rsidRPr="00081BE7">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7EB5FAD"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p>
    <w:p w14:paraId="7BC256CC" w14:textId="77777777" w:rsidR="003F700B"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88BFFA" w14:textId="77777777" w:rsidR="007A637D" w:rsidRPr="00081BE7" w:rsidRDefault="007A637D" w:rsidP="00BF3BE8">
      <w:pPr>
        <w:spacing w:after="0" w:line="360" w:lineRule="auto"/>
        <w:ind w:right="49"/>
        <w:jc w:val="both"/>
        <w:rPr>
          <w:rFonts w:ascii="Palatino Linotype" w:eastAsia="Times New Roman" w:hAnsi="Palatino Linotype" w:cs="Arial"/>
          <w:sz w:val="24"/>
          <w:szCs w:val="24"/>
          <w:lang w:val="es-ES" w:eastAsia="es-ES"/>
        </w:rPr>
      </w:pPr>
    </w:p>
    <w:p w14:paraId="3E39BB01" w14:textId="77777777" w:rsidR="003F700B"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C7DF64" w14:textId="77777777" w:rsidR="00711C25" w:rsidRPr="00081BE7" w:rsidRDefault="00711C25" w:rsidP="00BF3BE8">
      <w:pPr>
        <w:spacing w:after="0" w:line="360" w:lineRule="auto"/>
        <w:ind w:right="49"/>
        <w:jc w:val="both"/>
        <w:rPr>
          <w:rFonts w:ascii="Palatino Linotype" w:eastAsia="Times New Roman" w:hAnsi="Palatino Linotype" w:cs="Arial"/>
          <w:sz w:val="24"/>
          <w:szCs w:val="24"/>
          <w:lang w:val="es-ES" w:eastAsia="es-ES"/>
        </w:rPr>
      </w:pPr>
    </w:p>
    <w:p w14:paraId="59D1EAD9"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652B79C5"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4FEB6CD5" w14:textId="77777777" w:rsidR="003F700B" w:rsidRPr="00081BE7" w:rsidRDefault="003F700B" w:rsidP="00BF3BE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15BB014C" w14:textId="77777777" w:rsidR="003F700B" w:rsidRPr="00081BE7" w:rsidRDefault="003F700B" w:rsidP="00BF3BE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14:paraId="422D72E3" w14:textId="77777777" w:rsidR="003F700B" w:rsidRPr="00081BE7" w:rsidRDefault="003F700B" w:rsidP="00BF3BE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lastRenderedPageBreak/>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649D43BB" w14:textId="77777777" w:rsidR="003F700B" w:rsidRPr="00081BE7" w:rsidRDefault="003F700B" w:rsidP="00BF3BE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14:paraId="003C51E7"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p>
    <w:p w14:paraId="251EACCA"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D778C2"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p>
    <w:p w14:paraId="79407540"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DF2318"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p>
    <w:p w14:paraId="63521985"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081BE7">
        <w:rPr>
          <w:rFonts w:ascii="Palatino Linotype" w:eastAsia="Times New Roman" w:hAnsi="Palatino Linotype" w:cs="Arial"/>
          <w:sz w:val="24"/>
          <w:szCs w:val="24"/>
          <w:lang w:val="es-ES" w:eastAsia="es-E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A004C"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p>
    <w:p w14:paraId="17DA3C8D" w14:textId="77777777" w:rsidR="003F700B"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2A51B801" w14:textId="77777777" w:rsidR="00B805E0" w:rsidRPr="00081BE7" w:rsidRDefault="00B805E0" w:rsidP="00BF3BE8">
      <w:pPr>
        <w:spacing w:after="0" w:line="360" w:lineRule="auto"/>
        <w:ind w:right="49"/>
        <w:jc w:val="both"/>
        <w:rPr>
          <w:rFonts w:ascii="Palatino Linotype" w:eastAsia="Times New Roman" w:hAnsi="Palatino Linotype" w:cs="Arial"/>
          <w:sz w:val="24"/>
          <w:szCs w:val="24"/>
          <w:lang w:val="es-ES" w:eastAsia="es-ES"/>
        </w:rPr>
      </w:pPr>
    </w:p>
    <w:p w14:paraId="1C0CBC7B"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2FA7846A"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488FA628"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49E62998"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p>
    <w:p w14:paraId="1DD676A0" w14:textId="77777777" w:rsidR="003F700B" w:rsidRPr="00081BE7" w:rsidRDefault="003F700B" w:rsidP="00BF3BE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479199C3" w14:textId="77777777" w:rsidR="003F700B" w:rsidRDefault="003F700B" w:rsidP="00BF3BE8">
      <w:pPr>
        <w:spacing w:after="0" w:line="360" w:lineRule="auto"/>
        <w:jc w:val="both"/>
        <w:rPr>
          <w:rFonts w:ascii="Palatino Linotype" w:hAnsi="Palatino Linotype" w:cs="Arial"/>
          <w:sz w:val="24"/>
          <w:szCs w:val="24"/>
        </w:rPr>
      </w:pPr>
    </w:p>
    <w:p w14:paraId="37C4AC2D" w14:textId="77777777" w:rsidR="007A637D" w:rsidRDefault="007A637D" w:rsidP="00BF3BE8">
      <w:pPr>
        <w:spacing w:after="0" w:line="360" w:lineRule="auto"/>
        <w:jc w:val="both"/>
        <w:rPr>
          <w:rFonts w:ascii="Palatino Linotype" w:hAnsi="Palatino Linotype" w:cs="Arial"/>
          <w:sz w:val="24"/>
          <w:szCs w:val="24"/>
        </w:rPr>
      </w:pPr>
    </w:p>
    <w:p w14:paraId="0F0E0820" w14:textId="77777777" w:rsidR="007A637D" w:rsidRDefault="007A637D" w:rsidP="00BF3BE8">
      <w:pPr>
        <w:spacing w:after="0" w:line="360" w:lineRule="auto"/>
        <w:jc w:val="both"/>
        <w:rPr>
          <w:rFonts w:ascii="Palatino Linotype" w:hAnsi="Palatino Linotype" w:cs="Arial"/>
          <w:sz w:val="24"/>
          <w:szCs w:val="24"/>
        </w:rPr>
      </w:pPr>
    </w:p>
    <w:p w14:paraId="285A7BEF" w14:textId="77777777" w:rsidR="000E48BC" w:rsidRPr="00DE3AD3" w:rsidRDefault="000E48BC" w:rsidP="00BF3BE8">
      <w:pPr>
        <w:spacing w:after="0" w:line="360" w:lineRule="auto"/>
        <w:jc w:val="center"/>
        <w:rPr>
          <w:rFonts w:ascii="Palatino Linotype" w:hAnsi="Palatino Linotype" w:cs="Arial"/>
          <w:sz w:val="24"/>
          <w:szCs w:val="24"/>
        </w:rPr>
      </w:pPr>
      <w:r w:rsidRPr="00DE3AD3">
        <w:rPr>
          <w:rFonts w:ascii="Palatino Linotype" w:hAnsi="Palatino Linotype" w:cs="Arial"/>
          <w:b/>
          <w:sz w:val="28"/>
          <w:szCs w:val="24"/>
        </w:rPr>
        <w:lastRenderedPageBreak/>
        <w:t xml:space="preserve">C O N S I D E R A N D O </w:t>
      </w:r>
    </w:p>
    <w:p w14:paraId="32513E2A" w14:textId="77777777" w:rsidR="000E48BC" w:rsidRPr="00DE3AD3" w:rsidRDefault="000E48BC" w:rsidP="00BF3BE8">
      <w:pPr>
        <w:spacing w:after="0" w:line="360" w:lineRule="auto"/>
        <w:jc w:val="center"/>
        <w:rPr>
          <w:rFonts w:ascii="Palatino Linotype" w:hAnsi="Palatino Linotype" w:cs="Arial"/>
          <w:sz w:val="24"/>
          <w:szCs w:val="24"/>
        </w:rPr>
      </w:pPr>
    </w:p>
    <w:p w14:paraId="71CAAFE4" w14:textId="77777777" w:rsidR="000E48BC" w:rsidRPr="00DE3AD3" w:rsidRDefault="000E48BC" w:rsidP="00BF3BE8">
      <w:pPr>
        <w:spacing w:after="0" w:line="360" w:lineRule="auto"/>
        <w:jc w:val="both"/>
        <w:rPr>
          <w:rFonts w:ascii="Palatino Linotype" w:hAnsi="Palatino Linotype" w:cs="Arial"/>
          <w:sz w:val="28"/>
          <w:szCs w:val="28"/>
        </w:rPr>
      </w:pPr>
      <w:r w:rsidRPr="00DE3AD3">
        <w:rPr>
          <w:rFonts w:ascii="Palatino Linotype" w:hAnsi="Palatino Linotype" w:cs="Arial"/>
          <w:b/>
          <w:sz w:val="28"/>
          <w:szCs w:val="28"/>
        </w:rPr>
        <w:t xml:space="preserve">PRIMERO. </w:t>
      </w:r>
      <w:r w:rsidRPr="00DE3AD3">
        <w:rPr>
          <w:rFonts w:ascii="Palatino Linotype" w:hAnsi="Palatino Linotype" w:cs="Arial"/>
          <w:b/>
          <w:sz w:val="26"/>
          <w:szCs w:val="26"/>
        </w:rPr>
        <w:t>De la competencia</w:t>
      </w:r>
      <w:r w:rsidRPr="00DE3AD3">
        <w:rPr>
          <w:rFonts w:ascii="Palatino Linotype" w:hAnsi="Palatino Linotype" w:cs="Arial"/>
          <w:sz w:val="26"/>
          <w:szCs w:val="26"/>
        </w:rPr>
        <w:t>.</w:t>
      </w:r>
    </w:p>
    <w:p w14:paraId="07CAA77B" w14:textId="77777777" w:rsidR="000E48BC" w:rsidRPr="00DE3AD3" w:rsidRDefault="000E48BC" w:rsidP="00BF3BE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E3AD3">
        <w:rPr>
          <w:rFonts w:ascii="Palatino Linotype" w:hAnsi="Palatino Linotype" w:cs="Arial"/>
          <w:b/>
          <w:sz w:val="24"/>
          <w:szCs w:val="24"/>
        </w:rPr>
        <w:t>Recurrente</w:t>
      </w:r>
      <w:r w:rsidRPr="00DE3AD3">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DA0488">
        <w:rPr>
          <w:rFonts w:ascii="Palatino Linotype" w:hAnsi="Palatino Linotype" w:cs="Arial"/>
          <w:sz w:val="24"/>
          <w:szCs w:val="24"/>
        </w:rPr>
        <w:t xml:space="preserve"> trigésimo tercero y trigésimo cuarto,</w:t>
      </w:r>
      <w:r w:rsidRPr="00DE3AD3">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w:t>
      </w:r>
      <w:r>
        <w:rPr>
          <w:rFonts w:ascii="Palatino Linotype" w:hAnsi="Palatino Linotype" w:cs="Arial"/>
          <w:sz w:val="24"/>
          <w:szCs w:val="24"/>
        </w:rPr>
        <w:t>II</w:t>
      </w:r>
      <w:r w:rsidRPr="00DE3AD3">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0487D1A9" w14:textId="77777777" w:rsidR="000E48BC" w:rsidRDefault="000E48BC" w:rsidP="00BF3BE8">
      <w:pPr>
        <w:spacing w:after="0" w:line="360" w:lineRule="auto"/>
        <w:jc w:val="both"/>
        <w:rPr>
          <w:rFonts w:ascii="Palatino Linotype" w:hAnsi="Palatino Linotype" w:cs="Arial"/>
          <w:sz w:val="24"/>
          <w:szCs w:val="24"/>
        </w:rPr>
      </w:pPr>
    </w:p>
    <w:p w14:paraId="6982E7CE" w14:textId="77777777" w:rsidR="000E48BC" w:rsidRPr="00DE3AD3" w:rsidRDefault="000E48BC" w:rsidP="00BF3BE8">
      <w:pPr>
        <w:autoSpaceDE w:val="0"/>
        <w:autoSpaceDN w:val="0"/>
        <w:adjustRightInd w:val="0"/>
        <w:spacing w:after="0" w:line="360" w:lineRule="auto"/>
        <w:jc w:val="both"/>
        <w:rPr>
          <w:rFonts w:ascii="Palatino Linotype" w:hAnsi="Palatino Linotype" w:cs="Arial"/>
          <w:bCs/>
          <w:sz w:val="24"/>
          <w:szCs w:val="24"/>
        </w:rPr>
      </w:pPr>
      <w:r w:rsidRPr="00DE3AD3">
        <w:rPr>
          <w:rFonts w:ascii="Palatino Linotype" w:hAnsi="Palatino Linotype" w:cs="Arial"/>
          <w:b/>
          <w:sz w:val="28"/>
          <w:szCs w:val="28"/>
        </w:rPr>
        <w:t>SEGUNDO. Del alcance de</w:t>
      </w:r>
      <w:r w:rsidR="00711C25">
        <w:rPr>
          <w:rFonts w:ascii="Palatino Linotype" w:hAnsi="Palatino Linotype" w:cs="Arial"/>
          <w:b/>
          <w:sz w:val="28"/>
          <w:szCs w:val="28"/>
        </w:rPr>
        <w:t>l</w:t>
      </w:r>
      <w:r w:rsidRPr="00DE3AD3">
        <w:rPr>
          <w:rFonts w:ascii="Palatino Linotype" w:hAnsi="Palatino Linotype" w:cs="Arial"/>
          <w:b/>
          <w:sz w:val="28"/>
          <w:szCs w:val="28"/>
        </w:rPr>
        <w:t xml:space="preserve"> recurso de revisión.</w:t>
      </w:r>
      <w:r w:rsidRPr="00DE3AD3">
        <w:rPr>
          <w:rFonts w:ascii="Palatino Linotype" w:hAnsi="Palatino Linotype" w:cs="Arial"/>
          <w:bCs/>
          <w:sz w:val="28"/>
          <w:szCs w:val="28"/>
        </w:rPr>
        <w:t xml:space="preserve"> </w:t>
      </w:r>
    </w:p>
    <w:p w14:paraId="5E03B881" w14:textId="77777777" w:rsidR="000E48BC" w:rsidRDefault="000E48BC" w:rsidP="00BF3BE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DE3AD3">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CA1191"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610C650"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1C94AE5A"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180</w:t>
      </w:r>
      <w:r w:rsidRPr="00AE6CFE">
        <w:rPr>
          <w:rFonts w:ascii="Palatino Linotype" w:hAnsi="Palatino Linotype" w:cs="Arial"/>
          <w:i/>
          <w:szCs w:val="24"/>
        </w:rPr>
        <w:t xml:space="preserve">. El recurso de revisión contendrá: </w:t>
      </w:r>
    </w:p>
    <w:p w14:paraId="0EF16A85"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xml:space="preserve">. El Sujeto Obligado ante la cual se presentó la solicitud; </w:t>
      </w:r>
    </w:p>
    <w:p w14:paraId="5E903027"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w:t>
      </w:r>
      <w:r w:rsidRPr="00AE6CFE">
        <w:rPr>
          <w:rFonts w:ascii="Palatino Linotype" w:hAnsi="Palatino Linotype" w:cs="Arial"/>
          <w:i/>
          <w:szCs w:val="24"/>
        </w:rPr>
        <w:t xml:space="preserve">. </w:t>
      </w:r>
      <w:r w:rsidRPr="00AE6CFE">
        <w:rPr>
          <w:rFonts w:ascii="Palatino Linotype" w:hAnsi="Palatino Linotype" w:cs="Arial"/>
          <w:i/>
          <w:szCs w:val="24"/>
          <w:u w:val="single"/>
        </w:rPr>
        <w:t>El nombre del solicitante</w:t>
      </w:r>
      <w:r w:rsidRPr="00AE6CFE">
        <w:rPr>
          <w:rFonts w:ascii="Palatino Linotype" w:hAnsi="Palatino Linotype" w:cs="Arial"/>
          <w:i/>
          <w:szCs w:val="24"/>
        </w:rPr>
        <w:t xml:space="preserve"> que recurre o de su representante y, en su caso, del tercero interesado, así como la dirección o medio que señale para recibir notificaciones; </w:t>
      </w:r>
    </w:p>
    <w:p w14:paraId="5C943F14"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xml:space="preserve">. El número de folio de respuesta de la solicitud de acceso; </w:t>
      </w:r>
    </w:p>
    <w:p w14:paraId="3E44C638"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IV</w:t>
      </w:r>
      <w:r w:rsidRPr="00AE6CF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6F753805"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w:t>
      </w:r>
      <w:r w:rsidRPr="00AE6CFE">
        <w:rPr>
          <w:rFonts w:ascii="Palatino Linotype" w:hAnsi="Palatino Linotype" w:cs="Arial"/>
          <w:i/>
          <w:szCs w:val="24"/>
        </w:rPr>
        <w:t xml:space="preserve">. El acto que se recurre; </w:t>
      </w:r>
    </w:p>
    <w:p w14:paraId="7EF3044F"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w:t>
      </w:r>
      <w:r w:rsidRPr="00AE6CFE">
        <w:rPr>
          <w:rFonts w:ascii="Palatino Linotype" w:hAnsi="Palatino Linotype" w:cs="Arial"/>
          <w:i/>
          <w:szCs w:val="24"/>
        </w:rPr>
        <w:t xml:space="preserve">. Las razones o motivos de inconformidad; </w:t>
      </w:r>
    </w:p>
    <w:p w14:paraId="4BF94B80"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VII</w:t>
      </w:r>
      <w:r w:rsidRPr="00AE6CFE">
        <w:rPr>
          <w:rFonts w:ascii="Palatino Linotype" w:hAnsi="Palatino Linotype" w:cs="Arial"/>
          <w:i/>
          <w:szCs w:val="24"/>
        </w:rPr>
        <w:t xml:space="preserve">. La copia de la respuesta que se impugna y, en su caso, de la notificación correspondiente, en el caso de respuesta de la solicitud; y </w:t>
      </w:r>
    </w:p>
    <w:p w14:paraId="35D250A2"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VIII</w:t>
      </w:r>
      <w:r w:rsidRPr="00AE6CFE">
        <w:rPr>
          <w:rFonts w:ascii="Palatino Linotype" w:hAnsi="Palatino Linotype" w:cs="Arial"/>
          <w:i/>
          <w:szCs w:val="24"/>
        </w:rPr>
        <w:t xml:space="preserve">. Firma del Recurrente, en su caso, cuando se presente por escrito, requisito sin el cual se dará trámite al recurso. </w:t>
      </w:r>
    </w:p>
    <w:p w14:paraId="606C163D"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Adicionalmente, se podrán anexar las pruebas y demás elementos que considere procedentes someter a juicio del Instituto. </w:t>
      </w:r>
    </w:p>
    <w:p w14:paraId="2D9E15A0"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En ningún caso será necesario que el particular ratifique el recurso de revisión interpuesto. </w:t>
      </w:r>
    </w:p>
    <w:p w14:paraId="24B07172"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szCs w:val="24"/>
        </w:rPr>
      </w:pPr>
      <w:r w:rsidRPr="00AE6CFE">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1FFCDF7C"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szCs w:val="24"/>
        </w:rPr>
      </w:pPr>
    </w:p>
    <w:p w14:paraId="43164CF2" w14:textId="77777777" w:rsidR="00AE6CFE" w:rsidRPr="00AE6CFE" w:rsidRDefault="00AE6CFE" w:rsidP="00BF3BE8">
      <w:pPr>
        <w:autoSpaceDE w:val="0"/>
        <w:autoSpaceDN w:val="0"/>
        <w:adjustRightInd w:val="0"/>
        <w:spacing w:after="0" w:line="240" w:lineRule="auto"/>
        <w:ind w:left="567" w:right="567"/>
        <w:jc w:val="right"/>
        <w:rPr>
          <w:rFonts w:ascii="Palatino Linotype" w:hAnsi="Palatino Linotype" w:cs="Arial"/>
          <w:szCs w:val="24"/>
        </w:rPr>
      </w:pPr>
      <w:r w:rsidRPr="00AE6CFE">
        <w:rPr>
          <w:rFonts w:ascii="Palatino Linotype" w:hAnsi="Palatino Linotype" w:cs="Arial"/>
          <w:szCs w:val="24"/>
        </w:rPr>
        <w:t>(Énfasis añadido)</w:t>
      </w:r>
    </w:p>
    <w:p w14:paraId="4992C2E5"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1E4BA302"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AE6CFE">
        <w:rPr>
          <w:rFonts w:ascii="Palatino Linotype" w:hAnsi="Palatino Linotype" w:cs="Arial"/>
          <w:b/>
          <w:sz w:val="24"/>
          <w:szCs w:val="24"/>
        </w:rPr>
        <w:t>Recurrente</w:t>
      </w:r>
      <w:r w:rsidRPr="00AE6CFE">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nombre o seudónimo con el cual desee identificarse, por lo </w:t>
      </w:r>
      <w:r w:rsidRPr="00AE6CFE">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14:paraId="56B95912"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1F9ADD1C"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AE6CFE">
        <w:rPr>
          <w:rFonts w:ascii="Palatino Linotype" w:hAnsi="Palatino Linotype" w:cs="Arial"/>
          <w:i/>
          <w:sz w:val="24"/>
          <w:szCs w:val="24"/>
        </w:rPr>
        <w:t>sine qua non</w:t>
      </w:r>
      <w:r w:rsidRPr="00AE6CFE">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3213F49"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7D858B43"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73C8EF1"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394461EF" w14:textId="77777777" w:rsidR="00AE6CFE" w:rsidRPr="00AE6CFE" w:rsidRDefault="00AE6CFE" w:rsidP="00BF3BE8">
      <w:pPr>
        <w:autoSpaceDE w:val="0"/>
        <w:autoSpaceDN w:val="0"/>
        <w:adjustRightInd w:val="0"/>
        <w:spacing w:after="0" w:line="240" w:lineRule="auto"/>
        <w:jc w:val="center"/>
        <w:rPr>
          <w:rFonts w:ascii="Palatino Linotype" w:hAnsi="Palatino Linotype" w:cs="Arial"/>
          <w:b/>
          <w:i/>
        </w:rPr>
      </w:pPr>
      <w:r w:rsidRPr="00AE6CFE">
        <w:rPr>
          <w:rFonts w:ascii="Palatino Linotype" w:hAnsi="Palatino Linotype" w:cs="Arial"/>
          <w:b/>
          <w:i/>
        </w:rPr>
        <w:t>Constitución Política de los Estados Unidos Mexicanos</w:t>
      </w:r>
    </w:p>
    <w:p w14:paraId="0F6DD203" w14:textId="77777777" w:rsidR="00AE6CFE" w:rsidRPr="00AE6CFE" w:rsidRDefault="00AE6CFE" w:rsidP="00BF3BE8">
      <w:pPr>
        <w:autoSpaceDE w:val="0"/>
        <w:autoSpaceDN w:val="0"/>
        <w:adjustRightInd w:val="0"/>
        <w:spacing w:after="0" w:line="240" w:lineRule="auto"/>
        <w:jc w:val="both"/>
        <w:rPr>
          <w:rFonts w:ascii="Palatino Linotype" w:hAnsi="Palatino Linotype" w:cs="Arial"/>
        </w:rPr>
      </w:pPr>
    </w:p>
    <w:p w14:paraId="031E7BCF"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rPr>
      </w:pPr>
      <w:r w:rsidRPr="00AE6CFE">
        <w:rPr>
          <w:rFonts w:ascii="Palatino Linotype" w:hAnsi="Palatino Linotype" w:cs="Arial"/>
          <w:i/>
        </w:rPr>
        <w:t>“</w:t>
      </w:r>
      <w:r w:rsidRPr="00AE6CFE">
        <w:rPr>
          <w:rFonts w:ascii="Palatino Linotype" w:hAnsi="Palatino Linotype" w:cs="Arial"/>
          <w:b/>
          <w:i/>
        </w:rPr>
        <w:t>Artículo 6o</w:t>
      </w:r>
      <w:r w:rsidRPr="00AE6CF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38068F3"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30470753"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Para efectos de lo dispuesto en el presente artículo se observará lo siguiente:</w:t>
      </w:r>
    </w:p>
    <w:p w14:paraId="2FF0CBDA"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A</w:t>
      </w:r>
      <w:r w:rsidRPr="00AE6CFE">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3C935B9"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1ED7A5"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4F439BD3"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FBDC10C"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5DA3C991"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w:t>
      </w:r>
      <w:r w:rsidRPr="00AE6CFE">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F78A234"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w:t>
      </w:r>
      <w:r w:rsidRPr="00AE6CFE">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1F39FA1"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7A3F84FA"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La ley establecerá aquella información que se considere reservada o confidencial.</w:t>
      </w:r>
    </w:p>
    <w:p w14:paraId="71DD7271"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p>
    <w:p w14:paraId="577C4120"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p>
    <w:p w14:paraId="54DB4E01" w14:textId="77777777" w:rsidR="00AE6CFE" w:rsidRPr="00AE6CFE" w:rsidRDefault="00AE6CFE" w:rsidP="00BF3BE8">
      <w:pPr>
        <w:autoSpaceDE w:val="0"/>
        <w:autoSpaceDN w:val="0"/>
        <w:adjustRightInd w:val="0"/>
        <w:spacing w:after="0" w:line="240" w:lineRule="auto"/>
        <w:ind w:left="567" w:right="567"/>
        <w:jc w:val="center"/>
        <w:rPr>
          <w:rFonts w:ascii="Palatino Linotype" w:hAnsi="Palatino Linotype" w:cs="Arial"/>
          <w:b/>
          <w:i/>
          <w:szCs w:val="24"/>
        </w:rPr>
      </w:pPr>
      <w:r w:rsidRPr="00AE6CFE">
        <w:rPr>
          <w:rFonts w:ascii="Palatino Linotype" w:hAnsi="Palatino Linotype" w:cs="Arial"/>
          <w:b/>
          <w:i/>
          <w:szCs w:val="24"/>
        </w:rPr>
        <w:t>Constitución Política del Estado Libre y Soberano de México</w:t>
      </w:r>
    </w:p>
    <w:p w14:paraId="7C4C4CFC"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p>
    <w:p w14:paraId="16324A79"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5</w:t>
      </w:r>
      <w:r w:rsidRPr="00AE6CFE">
        <w:rPr>
          <w:rFonts w:ascii="Palatino Linotype" w:hAnsi="Palatino Linotype" w:cs="Arial"/>
          <w:i/>
          <w:szCs w:val="24"/>
        </w:rPr>
        <w:t xml:space="preserve">. … </w:t>
      </w:r>
    </w:p>
    <w:p w14:paraId="225FBF3A"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4E37E18C"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0D48AA8"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AE6CFE">
        <w:rPr>
          <w:rFonts w:ascii="Palatino Linotype" w:hAnsi="Palatino Linotype" w:cs="Arial"/>
          <w:i/>
          <w:szCs w:val="24"/>
        </w:rPr>
        <w:lastRenderedPageBreak/>
        <w:t>transparentarán sus acciones, en términos de las disposiciones aplicables, la información será oportuna, clara, veraz y de fácil acceso.</w:t>
      </w:r>
    </w:p>
    <w:p w14:paraId="04D81DDC"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Este derecho se regirá por los principios y bases siguientes:</w:t>
      </w:r>
    </w:p>
    <w:p w14:paraId="71FE37B1"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AB7909"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0D4F324D"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2497A42" w14:textId="77777777" w:rsidR="00AE6CFE" w:rsidRPr="00AE6CFE" w:rsidRDefault="00AE6CFE" w:rsidP="00BF3BE8">
      <w:pPr>
        <w:autoSpaceDE w:val="0"/>
        <w:autoSpaceDN w:val="0"/>
        <w:adjustRightInd w:val="0"/>
        <w:spacing w:after="0" w:line="240" w:lineRule="auto"/>
        <w:ind w:left="567" w:right="567"/>
        <w:jc w:val="right"/>
        <w:rPr>
          <w:rFonts w:ascii="Palatino Linotype" w:hAnsi="Palatino Linotype" w:cs="Arial"/>
          <w:szCs w:val="24"/>
        </w:rPr>
      </w:pPr>
      <w:r w:rsidRPr="00AE6CFE">
        <w:rPr>
          <w:rFonts w:ascii="Palatino Linotype" w:hAnsi="Palatino Linotype" w:cs="Arial"/>
          <w:szCs w:val="24"/>
        </w:rPr>
        <w:t>(Énfasis añadido)</w:t>
      </w:r>
    </w:p>
    <w:p w14:paraId="47E3F7FD"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0FAD7FBA"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Por otra parte, del contenido del artículo 1 de la Constitución Política de los Estados Unidos Mexicanos, se destaca lo siguiente:</w:t>
      </w:r>
    </w:p>
    <w:p w14:paraId="0E09BBBE"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26743234"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1o.</w:t>
      </w:r>
      <w:r w:rsidRPr="00AE6CFE">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B6C7FC"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922F93F"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DC0B289"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448E2B01"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149B29"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3A91268C" w14:textId="77777777" w:rsid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D809A9B" w14:textId="77777777" w:rsidR="007A637D" w:rsidRPr="00AE6CFE" w:rsidRDefault="007A637D" w:rsidP="00BF3BE8">
      <w:pPr>
        <w:autoSpaceDE w:val="0"/>
        <w:autoSpaceDN w:val="0"/>
        <w:adjustRightInd w:val="0"/>
        <w:spacing w:after="0" w:line="360" w:lineRule="auto"/>
        <w:jc w:val="both"/>
        <w:rPr>
          <w:rFonts w:ascii="Palatino Linotype" w:hAnsi="Palatino Linotype" w:cs="Arial"/>
          <w:sz w:val="24"/>
          <w:szCs w:val="24"/>
        </w:rPr>
      </w:pPr>
    </w:p>
    <w:p w14:paraId="79B80CAA"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Acceso a información gubernamental. No debe condicionarse a que el solicitante acredite su personalidad, demuestre interés alguno o justifique su utilización.</w:t>
      </w:r>
      <w:r w:rsidRPr="00AE6CFE">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4CAC661"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Resoluciones</w:t>
      </w:r>
    </w:p>
    <w:p w14:paraId="12292B04"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5275/13. Interpuesto en contra de la Secretaría de la Defensa Nacional. Comisionado Ponente Ángel Trinidad Zaldívar.</w:t>
      </w:r>
    </w:p>
    <w:p w14:paraId="5063FFA2"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2937/13. Interpuesto en contra de LICONSA, S.A. de C.V. Comisionado. Ponente Gerardo Laveaga Rendón.</w:t>
      </w:r>
    </w:p>
    <w:p w14:paraId="2752D91F"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RDA 3609/12. Interpuesto en contra de la Secretaría de Educación Pública. Comisionada Ponente Sigrid </w:t>
      </w:r>
      <w:proofErr w:type="spellStart"/>
      <w:r w:rsidRPr="00AE6CFE">
        <w:rPr>
          <w:rFonts w:ascii="Palatino Linotype" w:hAnsi="Palatino Linotype" w:cs="Arial"/>
          <w:i/>
          <w:sz w:val="20"/>
          <w:szCs w:val="24"/>
        </w:rPr>
        <w:t>Arzt</w:t>
      </w:r>
      <w:proofErr w:type="spellEnd"/>
      <w:r w:rsidRPr="00AE6CFE">
        <w:rPr>
          <w:rFonts w:ascii="Palatino Linotype" w:hAnsi="Palatino Linotype" w:cs="Arial"/>
          <w:i/>
          <w:sz w:val="20"/>
          <w:szCs w:val="24"/>
        </w:rPr>
        <w:t xml:space="preserve"> Colunga.</w:t>
      </w:r>
    </w:p>
    <w:p w14:paraId="306049FD"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lastRenderedPageBreak/>
        <w:t>• RDA 3361/12. Interpuesto en contra del Servicio de Administración Tributaria. Comisionada Ponente María Elena Pérez-Jaén Zermeño.</w:t>
      </w:r>
    </w:p>
    <w:p w14:paraId="79032C93" w14:textId="77777777" w:rsidR="00AE6CFE" w:rsidRPr="00AE6CFE" w:rsidRDefault="00AE6CFE" w:rsidP="00BF3BE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RDA 0563/12. Interpuesto en contra de la Secretaría de la Función Pública. Comisionada Ponente Jacqueline </w:t>
      </w:r>
      <w:proofErr w:type="spellStart"/>
      <w:r w:rsidRPr="00AE6CFE">
        <w:rPr>
          <w:rFonts w:ascii="Palatino Linotype" w:hAnsi="Palatino Linotype" w:cs="Arial"/>
          <w:i/>
          <w:sz w:val="20"/>
          <w:szCs w:val="24"/>
        </w:rPr>
        <w:t>Peschard</w:t>
      </w:r>
      <w:proofErr w:type="spellEnd"/>
      <w:r w:rsidRPr="00AE6CFE">
        <w:rPr>
          <w:rFonts w:ascii="Palatino Linotype" w:hAnsi="Palatino Linotype" w:cs="Arial"/>
          <w:i/>
          <w:sz w:val="20"/>
          <w:szCs w:val="24"/>
        </w:rPr>
        <w:t xml:space="preserve"> Mariscal.”</w:t>
      </w:r>
    </w:p>
    <w:p w14:paraId="09D1F00D"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55F2E4E2"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AE6CFE">
        <w:rPr>
          <w:rFonts w:ascii="Palatino Linotype" w:hAnsi="Palatino Linotype" w:cs="Arial"/>
          <w:b/>
          <w:sz w:val="24"/>
          <w:szCs w:val="24"/>
        </w:rPr>
        <w:t>Recurrente</w:t>
      </w:r>
      <w:r w:rsidRPr="00AE6CFE">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62439AD9"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5698747C" w14:textId="77777777" w:rsid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1B9AA57" w14:textId="77777777" w:rsidR="00A83393" w:rsidRPr="00AE6CFE" w:rsidRDefault="00A83393" w:rsidP="00BF3BE8">
      <w:pPr>
        <w:autoSpaceDE w:val="0"/>
        <w:autoSpaceDN w:val="0"/>
        <w:adjustRightInd w:val="0"/>
        <w:spacing w:after="0" w:line="360" w:lineRule="auto"/>
        <w:jc w:val="both"/>
        <w:rPr>
          <w:rFonts w:ascii="Palatino Linotype" w:hAnsi="Palatino Linotype" w:cs="Arial"/>
          <w:sz w:val="24"/>
          <w:szCs w:val="24"/>
        </w:rPr>
      </w:pPr>
    </w:p>
    <w:p w14:paraId="3AC897A9"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AE6CFE">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3C6EEFE2"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p>
    <w:p w14:paraId="06F58181" w14:textId="77777777" w:rsidR="00AE6CFE" w:rsidRPr="00AE6CFE" w:rsidRDefault="00AE6CFE" w:rsidP="00BF3BE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AE6CFE">
        <w:rPr>
          <w:rFonts w:ascii="Palatino Linotype" w:hAnsi="Palatino Linotype" w:cs="Arial"/>
          <w:sz w:val="24"/>
          <w:szCs w:val="24"/>
        </w:rPr>
        <w:t>que</w:t>
      </w:r>
      <w:proofErr w:type="gramEnd"/>
      <w:r w:rsidRPr="00AE6CFE">
        <w:rPr>
          <w:rFonts w:ascii="Palatino Linotype" w:hAnsi="Palatino Linotype" w:cs="Arial"/>
          <w:sz w:val="24"/>
          <w:szCs w:val="24"/>
        </w:rPr>
        <w:t xml:space="preserve"> en el presente caso, al haber sido presentado el recurso de revisión vía SAIMEX, dicho requisito resulta innecesario.</w:t>
      </w:r>
    </w:p>
    <w:p w14:paraId="1375E185" w14:textId="77777777" w:rsidR="00AE6CFE" w:rsidRDefault="00AE6CFE" w:rsidP="00BF3BE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C5972E0" w14:textId="77777777" w:rsidR="00D01984" w:rsidRDefault="00D01984" w:rsidP="00BF3BE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7E98C0C1" w14:textId="77777777" w:rsidR="000E48BC" w:rsidRPr="00DE3AD3" w:rsidRDefault="000E48BC" w:rsidP="00BF3BE8">
      <w:pPr>
        <w:autoSpaceDE w:val="0"/>
        <w:autoSpaceDN w:val="0"/>
        <w:adjustRightInd w:val="0"/>
        <w:spacing w:after="0" w:line="360" w:lineRule="auto"/>
        <w:jc w:val="both"/>
        <w:rPr>
          <w:rFonts w:ascii="Palatino Linotype" w:hAnsi="Palatino Linotype" w:cs="Arial"/>
          <w:b/>
          <w:sz w:val="28"/>
          <w:szCs w:val="28"/>
        </w:rPr>
      </w:pPr>
      <w:r w:rsidRPr="00DE3AD3">
        <w:rPr>
          <w:rFonts w:ascii="Palatino Linotype" w:hAnsi="Palatino Linotype" w:cs="Arial"/>
          <w:b/>
          <w:sz w:val="28"/>
          <w:szCs w:val="28"/>
        </w:rPr>
        <w:t xml:space="preserve">TERCERO. Del estudio de las causas de improcedencia. </w:t>
      </w:r>
    </w:p>
    <w:p w14:paraId="4527B3F5" w14:textId="77777777" w:rsidR="000E48BC" w:rsidRPr="00DE3AD3" w:rsidRDefault="000E48BC" w:rsidP="00BF3BE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w:t>
      </w:r>
      <w:r w:rsidRPr="00F944F4">
        <w:rPr>
          <w:rFonts w:ascii="Palatino Linotype" w:hAnsi="Palatino Linotype" w:cs="Arial"/>
          <w:sz w:val="24"/>
          <w:szCs w:val="24"/>
        </w:rPr>
        <w:t>oarta por regular causas de improcedencia y sobreseimiento con tales fines.</w:t>
      </w:r>
    </w:p>
    <w:p w14:paraId="1F2FA3FC" w14:textId="77777777" w:rsidR="000E48BC" w:rsidRPr="00DE3AD3" w:rsidRDefault="000E48BC" w:rsidP="00BF3BE8">
      <w:pPr>
        <w:spacing w:after="0" w:line="240" w:lineRule="auto"/>
        <w:ind w:left="567" w:right="567"/>
        <w:jc w:val="both"/>
        <w:rPr>
          <w:rFonts w:ascii="Palatino Linotype" w:hAnsi="Palatino Linotype" w:cs="Arial"/>
        </w:rPr>
      </w:pPr>
      <w:r w:rsidRPr="00DE3AD3">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DE3AD3">
        <w:rPr>
          <w:rFonts w:ascii="Palatino Linotype" w:hAnsi="Palatino Linotype"/>
          <w:i/>
        </w:rPr>
        <w:t xml:space="preserve">Del examen de compatibilidad de los artículos </w:t>
      </w:r>
      <w:hyperlink r:id="rId8" w:history="1">
        <w:r w:rsidRPr="00DE3AD3">
          <w:rPr>
            <w:rFonts w:ascii="Palatino Linotype" w:eastAsia="Calibri" w:hAnsi="Palatino Linotype"/>
            <w:i/>
            <w:color w:val="0563C1" w:themeColor="hyperlink"/>
            <w:u w:val="single"/>
          </w:rPr>
          <w:t>73 y 74 de la Ley de Amparo</w:t>
        </w:r>
      </w:hyperlink>
      <w:r w:rsidRPr="00DE3AD3">
        <w:rPr>
          <w:rFonts w:ascii="Palatino Linotype" w:eastAsia="Calibri" w:hAnsi="Palatino Linotype"/>
          <w:i/>
          <w:color w:val="0563C1" w:themeColor="hyperlink"/>
          <w:u w:val="single"/>
        </w:rPr>
        <w:t xml:space="preserve"> </w:t>
      </w:r>
      <w:r w:rsidRPr="00DE3AD3">
        <w:rPr>
          <w:rFonts w:ascii="Palatino Linotype" w:hAnsi="Palatino Linotype"/>
          <w:i/>
        </w:rPr>
        <w:t xml:space="preserve">con el artículo </w:t>
      </w:r>
      <w:hyperlink r:id="rId9" w:history="1">
        <w:r w:rsidRPr="00CC378F">
          <w:rPr>
            <w:rFonts w:ascii="Palatino Linotype" w:eastAsia="Calibri" w:hAnsi="Palatino Linotype"/>
            <w:i/>
            <w:color w:val="0563C1" w:themeColor="hyperlink"/>
            <w:u w:val="single"/>
          </w:rPr>
          <w:t>25.1 de la Convención Americana sobre Derechos Humanos</w:t>
        </w:r>
      </w:hyperlink>
      <w:r w:rsidRPr="00CC378F">
        <w:rPr>
          <w:rFonts w:ascii="Palatino Linotype" w:hAnsi="Palatino Linotype"/>
          <w:i/>
        </w:rPr>
        <w:t xml:space="preserve"> </w:t>
      </w:r>
      <w:r w:rsidRPr="00CC378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C378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w:t>
      </w:r>
      <w:r w:rsidRPr="00DE3AD3">
        <w:rPr>
          <w:rFonts w:ascii="Palatino Linotype" w:hAnsi="Palatino Linotype"/>
          <w:i/>
        </w:rPr>
        <w:t xml:space="preserve">ales ni de tal naturaleza que despojen al derecho de su esencia, ni discriminatorios y, en el caso, la razonabilidad de esas causas se justifica por la viabilidad de que una eventual sentencia </w:t>
      </w:r>
      <w:proofErr w:type="spellStart"/>
      <w:r w:rsidRPr="00DE3AD3">
        <w:rPr>
          <w:rFonts w:ascii="Palatino Linotype" w:hAnsi="Palatino Linotype"/>
          <w:i/>
        </w:rPr>
        <w:t>concesoria</w:t>
      </w:r>
      <w:proofErr w:type="spellEnd"/>
      <w:r w:rsidRPr="00DE3AD3">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1B2B632" w14:textId="77777777" w:rsidR="000E48BC" w:rsidRPr="00DE3AD3" w:rsidRDefault="000E48BC" w:rsidP="00BF3BE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043FC1" w14:textId="77777777" w:rsidR="000E48BC" w:rsidRDefault="000E48BC" w:rsidP="00BF3BE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Por lo que</w:t>
      </w:r>
      <w:r w:rsidR="005E7EB6">
        <w:rPr>
          <w:rFonts w:ascii="Palatino Linotype" w:hAnsi="Palatino Linotype" w:cs="Arial"/>
          <w:sz w:val="24"/>
          <w:szCs w:val="24"/>
        </w:rPr>
        <w:t>,</w:t>
      </w:r>
      <w:r w:rsidRPr="00DE3AD3">
        <w:rPr>
          <w:rFonts w:ascii="Palatino Linotype" w:hAnsi="Palatino Linotype" w:cs="Arial"/>
          <w:sz w:val="24"/>
          <w:szCs w:val="24"/>
        </w:rPr>
        <w:t xml:space="preserve"> una vez </w:t>
      </w:r>
      <w:r w:rsidR="005E7EB6">
        <w:rPr>
          <w:rFonts w:ascii="Palatino Linotype" w:hAnsi="Palatino Linotype" w:cs="Arial"/>
          <w:sz w:val="24"/>
          <w:szCs w:val="24"/>
        </w:rPr>
        <w:t xml:space="preserve">analizadas las constancias de los </w:t>
      </w:r>
      <w:r w:rsidRPr="00DE3AD3">
        <w:rPr>
          <w:rFonts w:ascii="Palatino Linotype" w:hAnsi="Palatino Linotype" w:cs="Arial"/>
          <w:sz w:val="24"/>
          <w:szCs w:val="24"/>
        </w:rPr>
        <w:t>expediente</w:t>
      </w:r>
      <w:r w:rsidR="005E7EB6">
        <w:rPr>
          <w:rFonts w:ascii="Palatino Linotype" w:hAnsi="Palatino Linotype" w:cs="Arial"/>
          <w:sz w:val="24"/>
          <w:szCs w:val="24"/>
        </w:rPr>
        <w:t xml:space="preserve">s, se cae en la cuenta de que, </w:t>
      </w:r>
      <w:r w:rsidRPr="00DE3AD3">
        <w:rPr>
          <w:rFonts w:ascii="Palatino Linotype" w:hAnsi="Palatino Linotype" w:cs="Arial"/>
          <w:sz w:val="24"/>
          <w:szCs w:val="24"/>
        </w:rPr>
        <w:t>no se actualiza ninguna de las casuales a continuación transcritas:</w:t>
      </w:r>
    </w:p>
    <w:p w14:paraId="7E0EB3AA" w14:textId="77777777" w:rsidR="00CE4D2D" w:rsidRDefault="00CE4D2D" w:rsidP="00BF3BE8">
      <w:pPr>
        <w:autoSpaceDE w:val="0"/>
        <w:autoSpaceDN w:val="0"/>
        <w:adjustRightInd w:val="0"/>
        <w:spacing w:after="0" w:line="360" w:lineRule="auto"/>
        <w:jc w:val="both"/>
        <w:rPr>
          <w:rFonts w:ascii="Palatino Linotype" w:hAnsi="Palatino Linotype" w:cs="Arial"/>
          <w:sz w:val="24"/>
          <w:szCs w:val="24"/>
        </w:rPr>
      </w:pPr>
    </w:p>
    <w:p w14:paraId="150F8ED3" w14:textId="77777777" w:rsidR="000E48BC" w:rsidRPr="00DE3AD3" w:rsidRDefault="000E48BC" w:rsidP="00BF3BE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i/>
          <w:lang w:val="es-ES" w:eastAsia="es-ES"/>
        </w:rPr>
        <w:t>“</w:t>
      </w:r>
      <w:r w:rsidRPr="00DE3AD3">
        <w:rPr>
          <w:rFonts w:ascii="Palatino Linotype" w:eastAsia="Times New Roman" w:hAnsi="Palatino Linotype" w:cs="Arial"/>
          <w:b/>
          <w:i/>
          <w:lang w:val="es-ES" w:eastAsia="es-ES"/>
        </w:rPr>
        <w:t>Artículo 191</w:t>
      </w:r>
      <w:r w:rsidRPr="00DE3AD3">
        <w:rPr>
          <w:rFonts w:ascii="Palatino Linotype" w:eastAsia="Times New Roman" w:hAnsi="Palatino Linotype" w:cs="Arial"/>
          <w:i/>
          <w:lang w:val="es-ES" w:eastAsia="es-ES"/>
        </w:rPr>
        <w:t xml:space="preserve">. El recurso será desechado por improcedente cuando:  </w:t>
      </w:r>
    </w:p>
    <w:p w14:paraId="10E6F71E" w14:textId="77777777" w:rsidR="000E48BC" w:rsidRPr="00DE3AD3" w:rsidRDefault="000E48BC" w:rsidP="00BF3BE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w:t>
      </w:r>
      <w:r w:rsidRPr="00DE3AD3">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07A2F1CC" w14:textId="77777777" w:rsidR="000E48BC" w:rsidRPr="00DE3AD3" w:rsidRDefault="000E48BC" w:rsidP="00BF3BE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w:t>
      </w:r>
      <w:r w:rsidRPr="00DE3AD3">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1122E5EB" w14:textId="77777777" w:rsidR="000E48BC" w:rsidRPr="00DE3AD3" w:rsidRDefault="000E48BC" w:rsidP="00BF3BE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III</w:t>
      </w:r>
      <w:r w:rsidRPr="00DE3AD3">
        <w:rPr>
          <w:rFonts w:ascii="Palatino Linotype" w:eastAsia="Times New Roman" w:hAnsi="Palatino Linotype" w:cs="Arial"/>
          <w:i/>
          <w:lang w:val="es-ES" w:eastAsia="es-ES"/>
        </w:rPr>
        <w:t xml:space="preserve">. No actualice alguno de los supuestos previstos en la presente Ley;  </w:t>
      </w:r>
    </w:p>
    <w:p w14:paraId="02DB34CD" w14:textId="77777777" w:rsidR="000E48BC" w:rsidRPr="00DE3AD3" w:rsidRDefault="000E48BC" w:rsidP="00BF3BE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IV</w:t>
      </w:r>
      <w:r w:rsidRPr="00DE3AD3">
        <w:rPr>
          <w:rFonts w:ascii="Palatino Linotype" w:eastAsia="Times New Roman" w:hAnsi="Palatino Linotype" w:cs="Arial"/>
          <w:i/>
          <w:lang w:val="es-ES" w:eastAsia="es-ES"/>
        </w:rPr>
        <w:t xml:space="preserve">. No se haya desahogado la prevención en los términos establecidos en la presente Ley;  </w:t>
      </w:r>
    </w:p>
    <w:p w14:paraId="2E855A71" w14:textId="77777777" w:rsidR="000E48BC" w:rsidRPr="00DE3AD3" w:rsidRDefault="000E48BC" w:rsidP="00BF3BE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w:t>
      </w:r>
      <w:r w:rsidRPr="00DE3AD3">
        <w:rPr>
          <w:rFonts w:ascii="Palatino Linotype" w:eastAsia="Times New Roman" w:hAnsi="Palatino Linotype" w:cs="Arial"/>
          <w:i/>
          <w:lang w:val="es-ES" w:eastAsia="es-ES"/>
        </w:rPr>
        <w:t xml:space="preserve">. Se impugne la veracidad de la información proporcionada;  </w:t>
      </w:r>
    </w:p>
    <w:p w14:paraId="4CEB5CD8" w14:textId="77777777" w:rsidR="000E48BC" w:rsidRPr="00DE3AD3" w:rsidRDefault="000E48BC" w:rsidP="00BF3BE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w:t>
      </w:r>
      <w:r w:rsidRPr="00DE3AD3">
        <w:rPr>
          <w:rFonts w:ascii="Palatino Linotype" w:eastAsia="Times New Roman" w:hAnsi="Palatino Linotype" w:cs="Arial"/>
          <w:i/>
          <w:lang w:val="es-ES" w:eastAsia="es-ES"/>
        </w:rPr>
        <w:t xml:space="preserve">. Se trate de una consulta, o trámite en específico; y  </w:t>
      </w:r>
    </w:p>
    <w:p w14:paraId="7C55B95C" w14:textId="77777777" w:rsidR="000E48BC" w:rsidRPr="00DE3AD3" w:rsidRDefault="000E48BC" w:rsidP="00BF3BE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VII</w:t>
      </w:r>
      <w:r w:rsidRPr="00DE3AD3">
        <w:rPr>
          <w:rFonts w:ascii="Palatino Linotype" w:eastAsia="Times New Roman" w:hAnsi="Palatino Linotype" w:cs="Arial"/>
          <w:i/>
          <w:lang w:val="es-ES" w:eastAsia="es-ES"/>
        </w:rPr>
        <w:t>. El recurrente amplíe su solicitud en el recurso de revisión, únicamente respecto de los nuevos contenidos.”</w:t>
      </w:r>
    </w:p>
    <w:p w14:paraId="7FB4F807" w14:textId="77777777" w:rsidR="000E48BC" w:rsidRPr="00DE3AD3" w:rsidRDefault="000E48BC" w:rsidP="00BF3BE8">
      <w:pPr>
        <w:autoSpaceDE w:val="0"/>
        <w:autoSpaceDN w:val="0"/>
        <w:adjustRightInd w:val="0"/>
        <w:spacing w:after="0" w:line="360" w:lineRule="auto"/>
        <w:jc w:val="both"/>
        <w:rPr>
          <w:rFonts w:ascii="Palatino Linotype" w:hAnsi="Palatino Linotype" w:cs="Arial"/>
          <w:sz w:val="24"/>
          <w:szCs w:val="24"/>
        </w:rPr>
      </w:pPr>
    </w:p>
    <w:p w14:paraId="5C9C1D40" w14:textId="77777777" w:rsidR="000E48BC" w:rsidRDefault="000E48BC" w:rsidP="00BF3BE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00924E63">
        <w:rPr>
          <w:rFonts w:ascii="Palatino Linotype" w:hAnsi="Palatino Linotype" w:cs="Arial"/>
          <w:sz w:val="24"/>
          <w:szCs w:val="24"/>
        </w:rPr>
        <w:t>la parte</w:t>
      </w:r>
      <w:r w:rsidRPr="00DE3AD3">
        <w:rPr>
          <w:rFonts w:ascii="Palatino Linotype" w:hAnsi="Palatino Linotype" w:cs="Arial"/>
          <w:b/>
          <w:sz w:val="24"/>
          <w:szCs w:val="24"/>
        </w:rPr>
        <w:t xml:space="preserve"> </w:t>
      </w:r>
      <w:r w:rsidR="00924E63" w:rsidRPr="00DE3AD3">
        <w:rPr>
          <w:rFonts w:ascii="Palatino Linotype" w:hAnsi="Palatino Linotype" w:cs="Arial"/>
          <w:b/>
          <w:sz w:val="24"/>
          <w:szCs w:val="24"/>
        </w:rPr>
        <w:t>Recurrente</w:t>
      </w:r>
      <w:r w:rsidR="00924E63" w:rsidRPr="00DE3AD3">
        <w:rPr>
          <w:rFonts w:ascii="Palatino Linotype" w:hAnsi="Palatino Linotype" w:cs="Arial"/>
          <w:sz w:val="24"/>
          <w:szCs w:val="24"/>
        </w:rPr>
        <w:t xml:space="preserve"> </w:t>
      </w:r>
      <w:r w:rsidRPr="00DE3AD3">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6C1B1210" w14:textId="77777777" w:rsidR="009A421F" w:rsidRDefault="009A421F" w:rsidP="00BF3BE8">
      <w:pPr>
        <w:autoSpaceDE w:val="0"/>
        <w:autoSpaceDN w:val="0"/>
        <w:adjustRightInd w:val="0"/>
        <w:spacing w:after="0" w:line="360" w:lineRule="auto"/>
        <w:jc w:val="both"/>
        <w:rPr>
          <w:rFonts w:ascii="Palatino Linotype" w:hAnsi="Palatino Linotype" w:cs="Arial"/>
          <w:sz w:val="24"/>
          <w:szCs w:val="24"/>
        </w:rPr>
      </w:pPr>
    </w:p>
    <w:p w14:paraId="6590ECA4" w14:textId="77777777" w:rsidR="000E48BC" w:rsidRPr="00DE3AD3" w:rsidRDefault="000E48BC" w:rsidP="00BF3BE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E3AD3">
        <w:rPr>
          <w:rFonts w:ascii="Palatino Linotype" w:eastAsia="Times New Roman" w:hAnsi="Palatino Linotype" w:cs="Arial"/>
          <w:b/>
          <w:sz w:val="28"/>
          <w:szCs w:val="28"/>
          <w:lang w:val="es-ES" w:eastAsia="es-ES"/>
        </w:rPr>
        <w:t xml:space="preserve">CUARTO. </w:t>
      </w:r>
      <w:r w:rsidRPr="00DE3AD3">
        <w:rPr>
          <w:rFonts w:ascii="Palatino Linotype" w:eastAsia="Times New Roman" w:hAnsi="Palatino Linotype" w:cs="Arial"/>
          <w:b/>
          <w:sz w:val="26"/>
          <w:szCs w:val="26"/>
          <w:lang w:val="es-ES" w:eastAsia="es-ES"/>
        </w:rPr>
        <w:t>Estudio y resolución del recurso de revisión.</w:t>
      </w:r>
    </w:p>
    <w:p w14:paraId="03D34119" w14:textId="77777777" w:rsidR="000E48BC" w:rsidRDefault="000E48BC" w:rsidP="00BF3BE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Se procede al análisis de</w:t>
      </w:r>
      <w:r w:rsidR="009A421F">
        <w:rPr>
          <w:rFonts w:ascii="Palatino Linotype" w:eastAsia="Times New Roman" w:hAnsi="Palatino Linotype" w:cs="Arial"/>
          <w:sz w:val="24"/>
          <w:szCs w:val="24"/>
          <w:lang w:val="es-ES" w:eastAsia="es-ES"/>
        </w:rPr>
        <w:t xml:space="preserve"> </w:t>
      </w:r>
      <w:r w:rsidRPr="00DE3AD3">
        <w:rPr>
          <w:rFonts w:ascii="Palatino Linotype" w:eastAsia="Times New Roman" w:hAnsi="Palatino Linotype" w:cs="Arial"/>
          <w:sz w:val="24"/>
          <w:szCs w:val="24"/>
          <w:lang w:val="es-ES" w:eastAsia="es-ES"/>
        </w:rPr>
        <w:t>l</w:t>
      </w:r>
      <w:r w:rsidR="009A421F">
        <w:rPr>
          <w:rFonts w:ascii="Palatino Linotype" w:eastAsia="Times New Roman" w:hAnsi="Palatino Linotype" w:cs="Arial"/>
          <w:sz w:val="24"/>
          <w:szCs w:val="24"/>
          <w:lang w:val="es-ES" w:eastAsia="es-ES"/>
        </w:rPr>
        <w:t>os</w:t>
      </w:r>
      <w:r w:rsidRPr="00DE3AD3">
        <w:rPr>
          <w:rFonts w:ascii="Palatino Linotype" w:eastAsia="Times New Roman" w:hAnsi="Palatino Linotype" w:cs="Arial"/>
          <w:sz w:val="24"/>
          <w:szCs w:val="24"/>
          <w:lang w:val="es-ES" w:eastAsia="es-ES"/>
        </w:rPr>
        <w:t xml:space="preserve"> presente</w:t>
      </w:r>
      <w:r w:rsidR="009A421F">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xml:space="preserve"> recurso</w:t>
      </w:r>
      <w:r w:rsidR="009A421F">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7516AD" w14:textId="77777777" w:rsidR="00CE4D2D" w:rsidRDefault="00CE4D2D" w:rsidP="00BF3BE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F3C655" w14:textId="77777777" w:rsidR="000E48BC" w:rsidRPr="00636E12" w:rsidRDefault="000E48BC" w:rsidP="00BF3BE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 xml:space="preserve">Atentos a la redacción de la </w:t>
      </w:r>
      <w:r w:rsidRPr="00636E12">
        <w:rPr>
          <w:rFonts w:ascii="Palatino Linotype" w:eastAsia="Times New Roman" w:hAnsi="Palatino Linotype" w:cs="Arial"/>
          <w:sz w:val="24"/>
          <w:szCs w:val="24"/>
          <w:lang w:val="es-ES" w:eastAsia="es-ES"/>
        </w:rPr>
        <w:t>solicitud de información,</w:t>
      </w:r>
      <w:r w:rsidR="00D01984" w:rsidRPr="00636E12">
        <w:rPr>
          <w:rFonts w:ascii="Palatino Linotype" w:eastAsia="Times New Roman" w:hAnsi="Palatino Linotype" w:cs="Arial"/>
          <w:sz w:val="24"/>
          <w:szCs w:val="24"/>
          <w:lang w:val="es-ES" w:eastAsia="es-ES"/>
        </w:rPr>
        <w:t xml:space="preserve"> </w:t>
      </w:r>
      <w:r w:rsidRPr="00636E12">
        <w:rPr>
          <w:rFonts w:ascii="Palatino Linotype" w:eastAsia="Times New Roman" w:hAnsi="Palatino Linotype" w:cs="Arial"/>
          <w:sz w:val="24"/>
          <w:szCs w:val="24"/>
          <w:lang w:val="es-ES" w:eastAsia="es-ES"/>
        </w:rPr>
        <w:t xml:space="preserve">se puede apreciar que </w:t>
      </w:r>
      <w:r w:rsidR="00924E63" w:rsidRPr="00636E12">
        <w:rPr>
          <w:rFonts w:ascii="Palatino Linotype" w:eastAsia="Times New Roman" w:hAnsi="Palatino Linotype" w:cs="Arial"/>
          <w:sz w:val="24"/>
          <w:szCs w:val="24"/>
          <w:lang w:val="es-ES" w:eastAsia="es-ES"/>
        </w:rPr>
        <w:t>la parte</w:t>
      </w:r>
      <w:r w:rsidRPr="00636E12">
        <w:rPr>
          <w:rFonts w:ascii="Palatino Linotype" w:eastAsia="Times New Roman" w:hAnsi="Palatino Linotype" w:cs="Arial"/>
          <w:sz w:val="24"/>
          <w:szCs w:val="24"/>
          <w:lang w:val="es-ES" w:eastAsia="es-ES"/>
        </w:rPr>
        <w:t xml:space="preserve"> </w:t>
      </w:r>
      <w:r w:rsidRPr="00636E12">
        <w:rPr>
          <w:rFonts w:ascii="Palatino Linotype" w:eastAsia="Times New Roman" w:hAnsi="Palatino Linotype" w:cs="Arial"/>
          <w:b/>
          <w:sz w:val="24"/>
          <w:szCs w:val="24"/>
          <w:lang w:val="es-ES" w:eastAsia="es-ES"/>
        </w:rPr>
        <w:t>Recurrente</w:t>
      </w:r>
      <w:r w:rsidRPr="00636E12">
        <w:rPr>
          <w:rFonts w:ascii="Palatino Linotype" w:eastAsia="Times New Roman" w:hAnsi="Palatino Linotype" w:cs="Arial"/>
          <w:sz w:val="24"/>
          <w:szCs w:val="24"/>
          <w:lang w:val="es-ES" w:eastAsia="es-ES"/>
        </w:rPr>
        <w:t xml:space="preserve"> </w:t>
      </w:r>
      <w:r w:rsidR="00C0079D">
        <w:rPr>
          <w:rFonts w:ascii="Palatino Linotype" w:eastAsia="Times New Roman" w:hAnsi="Palatino Linotype" w:cs="Arial"/>
          <w:sz w:val="24"/>
          <w:szCs w:val="24"/>
          <w:lang w:val="es-ES" w:eastAsia="es-ES"/>
        </w:rPr>
        <w:t>peticiona</w:t>
      </w:r>
      <w:r w:rsidR="00924E63" w:rsidRPr="00636E12">
        <w:rPr>
          <w:rFonts w:ascii="Palatino Linotype" w:eastAsia="Times New Roman" w:hAnsi="Palatino Linotype" w:cs="Arial"/>
          <w:sz w:val="24"/>
          <w:szCs w:val="24"/>
          <w:lang w:val="es-ES" w:eastAsia="es-ES"/>
        </w:rPr>
        <w:t xml:space="preserve"> </w:t>
      </w:r>
      <w:r w:rsidRPr="00636E12">
        <w:rPr>
          <w:rFonts w:ascii="Palatino Linotype" w:eastAsia="Times New Roman" w:hAnsi="Palatino Linotype" w:cs="Arial"/>
          <w:sz w:val="24"/>
          <w:szCs w:val="24"/>
          <w:lang w:val="es-ES" w:eastAsia="es-ES"/>
        </w:rPr>
        <w:t>lo siguiente:</w:t>
      </w:r>
    </w:p>
    <w:p w14:paraId="1B0CA2C4" w14:textId="77777777" w:rsidR="00D01984" w:rsidRPr="00636E12" w:rsidRDefault="00D01984" w:rsidP="00BF3BE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CD04A8" w14:textId="77777777" w:rsidR="00C05597" w:rsidRPr="00636E12" w:rsidRDefault="00CB59B4" w:rsidP="00BF3BE8">
      <w:pPr>
        <w:pStyle w:val="Prrafodelista"/>
        <w:numPr>
          <w:ilvl w:val="0"/>
          <w:numId w:val="27"/>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CB59B4">
        <w:rPr>
          <w:rFonts w:ascii="Palatino Linotype" w:hAnsi="Palatino Linotype" w:cs="Arial"/>
        </w:rPr>
        <w:t>os oficios remitidos al área jurídica de que los manuales de procedimientos de contraloría, comercio, tesorería, secretaria del ayuntamiento, transparencia, se encuentran en proceso de a</w:t>
      </w:r>
      <w:r>
        <w:rPr>
          <w:rFonts w:ascii="Palatino Linotype" w:hAnsi="Palatino Linotype" w:cs="Arial"/>
        </w:rPr>
        <w:t>probación y para su validación de</w:t>
      </w:r>
      <w:r w:rsidRPr="00CB59B4">
        <w:rPr>
          <w:rFonts w:ascii="Palatino Linotype" w:hAnsi="Palatino Linotype" w:cs="Arial"/>
        </w:rPr>
        <w:t>l 2023.</w:t>
      </w:r>
    </w:p>
    <w:p w14:paraId="2A387780" w14:textId="77777777" w:rsidR="00C05597" w:rsidRDefault="00C05597" w:rsidP="00BF3BE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4D3481" w14:textId="77777777" w:rsidR="000E48BC" w:rsidRDefault="00D30F4A" w:rsidP="00BF3BE8">
      <w:pPr>
        <w:spacing w:after="0" w:line="360" w:lineRule="auto"/>
        <w:jc w:val="both"/>
        <w:rPr>
          <w:rFonts w:ascii="Palatino Linotype" w:hAnsi="Palatino Linotype" w:cs="Arial"/>
          <w:sz w:val="24"/>
          <w:szCs w:val="24"/>
        </w:rPr>
      </w:pPr>
      <w:r>
        <w:rPr>
          <w:rFonts w:ascii="Palatino Linotype" w:hAnsi="Palatino Linotype"/>
          <w:sz w:val="24"/>
          <w:szCs w:val="24"/>
        </w:rPr>
        <w:t>D</w:t>
      </w:r>
      <w:r w:rsidR="000E48BC">
        <w:rPr>
          <w:rFonts w:ascii="Palatino Linotype" w:hAnsi="Palatino Linotype"/>
          <w:sz w:val="24"/>
          <w:szCs w:val="24"/>
        </w:rPr>
        <w:t>e conformidad con las constancias del</w:t>
      </w:r>
      <w:r w:rsidR="00A873D6">
        <w:rPr>
          <w:rFonts w:ascii="Palatino Linotype" w:hAnsi="Palatino Linotype"/>
          <w:sz w:val="24"/>
          <w:szCs w:val="24"/>
        </w:rPr>
        <w:t xml:space="preserve"> expediente</w:t>
      </w:r>
      <w:r w:rsidR="000E48BC">
        <w:rPr>
          <w:rFonts w:ascii="Palatino Linotype" w:hAnsi="Palatino Linotype"/>
          <w:sz w:val="24"/>
          <w:szCs w:val="24"/>
        </w:rPr>
        <w:t xml:space="preserve"> electrónico, podemos observar que, </w:t>
      </w:r>
      <w:r w:rsidR="000E48BC" w:rsidRPr="00276A1F">
        <w:rPr>
          <w:rFonts w:ascii="Palatino Linotype" w:hAnsi="Palatino Linotype"/>
          <w:sz w:val="24"/>
          <w:szCs w:val="24"/>
        </w:rPr>
        <w:t xml:space="preserve">el </w:t>
      </w:r>
      <w:r w:rsidR="000E48BC" w:rsidRPr="00276A1F">
        <w:rPr>
          <w:rFonts w:ascii="Palatino Linotype" w:hAnsi="Palatino Linotype"/>
          <w:b/>
          <w:sz w:val="24"/>
          <w:szCs w:val="24"/>
        </w:rPr>
        <w:t>Sujeto Obligado</w:t>
      </w:r>
      <w:r w:rsidR="000E48BC" w:rsidRPr="00276A1F">
        <w:rPr>
          <w:rFonts w:ascii="Palatino Linotype" w:hAnsi="Palatino Linotype"/>
          <w:sz w:val="24"/>
          <w:szCs w:val="24"/>
        </w:rPr>
        <w:t xml:space="preserve"> emitió respuesta</w:t>
      </w:r>
      <w:r w:rsidR="000E48BC">
        <w:rPr>
          <w:rFonts w:ascii="Palatino Linotype" w:hAnsi="Palatino Linotype"/>
          <w:sz w:val="24"/>
          <w:szCs w:val="24"/>
        </w:rPr>
        <w:t xml:space="preserve"> </w:t>
      </w:r>
      <w:r w:rsidR="00690132">
        <w:rPr>
          <w:rFonts w:ascii="Palatino Linotype" w:hAnsi="Palatino Linotype"/>
          <w:sz w:val="24"/>
          <w:szCs w:val="24"/>
        </w:rPr>
        <w:t>a través del</w:t>
      </w:r>
      <w:r w:rsidR="00C05597">
        <w:rPr>
          <w:rFonts w:ascii="Palatino Linotype" w:hAnsi="Palatino Linotype"/>
          <w:sz w:val="24"/>
          <w:szCs w:val="24"/>
        </w:rPr>
        <w:t xml:space="preserve"> documento </w:t>
      </w:r>
      <w:r w:rsidR="00C05597">
        <w:rPr>
          <w:rFonts w:ascii="Palatino Linotype" w:hAnsi="Palatino Linotype" w:cs="Arial"/>
          <w:sz w:val="24"/>
          <w:szCs w:val="24"/>
        </w:rPr>
        <w:t>“</w:t>
      </w:r>
      <w:r w:rsidR="00A873D6" w:rsidRPr="00A873D6">
        <w:rPr>
          <w:rFonts w:ascii="Palatino Linotype" w:hAnsi="Palatino Linotype" w:cs="Arial"/>
          <w:b/>
          <w:i/>
          <w:sz w:val="24"/>
          <w:szCs w:val="24"/>
        </w:rPr>
        <w:t xml:space="preserve">CHI-UJ-090-2023 </w:t>
      </w:r>
      <w:r w:rsidR="00A873D6" w:rsidRPr="00A873D6">
        <w:rPr>
          <w:rFonts w:ascii="Palatino Linotype" w:hAnsi="Palatino Linotype" w:cs="Arial"/>
          <w:b/>
          <w:i/>
          <w:sz w:val="24"/>
          <w:szCs w:val="24"/>
        </w:rPr>
        <w:lastRenderedPageBreak/>
        <w:t>RESP JUR.pdf</w:t>
      </w:r>
      <w:r w:rsidR="00C05597" w:rsidRPr="00C644B3">
        <w:rPr>
          <w:rFonts w:ascii="Palatino Linotype" w:hAnsi="Palatino Linotype" w:cs="Arial"/>
          <w:sz w:val="24"/>
          <w:szCs w:val="24"/>
        </w:rPr>
        <w:t>”,</w:t>
      </w:r>
      <w:r w:rsidR="00690132" w:rsidRPr="00C644B3">
        <w:rPr>
          <w:rFonts w:ascii="Palatino Linotype" w:hAnsi="Palatino Linotype"/>
          <w:sz w:val="24"/>
          <w:szCs w:val="24"/>
        </w:rPr>
        <w:t xml:space="preserve"> </w:t>
      </w:r>
      <w:r w:rsidR="00A873D6">
        <w:rPr>
          <w:rFonts w:ascii="Palatino Linotype" w:hAnsi="Palatino Linotype"/>
          <w:sz w:val="24"/>
          <w:szCs w:val="24"/>
        </w:rPr>
        <w:t>consistente en el oficio CHI/UJ/090/2023 del 28 (veintiocho) de agosto de 2023 (dos mil veintitrés), remitido por la Unidad Jurídica a la Unidad de Transparencia, Acceso a la Información Pública y Protección de Datos Personales, ambos del Sujeto Obligado, a través del cual sustancialmente informa lo siguiente:</w:t>
      </w:r>
    </w:p>
    <w:p w14:paraId="53E40BE2" w14:textId="77777777" w:rsidR="000E48BC" w:rsidRDefault="000E48BC" w:rsidP="00BF3BE8">
      <w:pPr>
        <w:spacing w:after="0" w:line="360" w:lineRule="auto"/>
        <w:jc w:val="both"/>
        <w:rPr>
          <w:rFonts w:ascii="Palatino Linotype" w:hAnsi="Palatino Linotype" w:cs="Arial"/>
          <w:sz w:val="24"/>
          <w:szCs w:val="24"/>
        </w:rPr>
      </w:pPr>
    </w:p>
    <w:p w14:paraId="6EA8C0D4" w14:textId="77777777" w:rsidR="002D72D4" w:rsidRPr="00A873D6" w:rsidRDefault="00A873D6" w:rsidP="00BF3BE8">
      <w:pPr>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“…hago de su conocimiento que la Información Solicitada, NO EXISTE, en los archivos de </w:t>
      </w:r>
      <w:proofErr w:type="gramStart"/>
      <w:r>
        <w:rPr>
          <w:rFonts w:ascii="Palatino Linotype" w:hAnsi="Palatino Linotype" w:cs="Arial"/>
          <w:i/>
          <w:szCs w:val="24"/>
        </w:rPr>
        <w:t>ésta</w:t>
      </w:r>
      <w:proofErr w:type="gramEnd"/>
      <w:r>
        <w:rPr>
          <w:rFonts w:ascii="Palatino Linotype" w:hAnsi="Palatino Linotype" w:cs="Arial"/>
          <w:i/>
          <w:szCs w:val="24"/>
        </w:rPr>
        <w:t xml:space="preserve"> Unidad Jurídica, lo cual se manifiesta para los efectos legales correspondientes.”</w:t>
      </w:r>
    </w:p>
    <w:p w14:paraId="5AFA7C26" w14:textId="77777777" w:rsidR="00A873D6" w:rsidRDefault="00A873D6" w:rsidP="00BF3BE8">
      <w:pPr>
        <w:spacing w:after="0" w:line="360" w:lineRule="auto"/>
        <w:jc w:val="both"/>
        <w:rPr>
          <w:rFonts w:ascii="Palatino Linotype" w:hAnsi="Palatino Linotype" w:cs="Arial"/>
          <w:sz w:val="24"/>
          <w:szCs w:val="24"/>
        </w:rPr>
      </w:pPr>
    </w:p>
    <w:p w14:paraId="5679B6D0" w14:textId="77777777" w:rsidR="000E48BC" w:rsidRDefault="00875CB2" w:rsidP="00BF3BE8">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w:t>
      </w:r>
      <w:r w:rsidR="000E48BC">
        <w:rPr>
          <w:rFonts w:ascii="Palatino Linotype" w:hAnsi="Palatino Linotype" w:cs="Arial"/>
          <w:sz w:val="24"/>
          <w:szCs w:val="24"/>
        </w:rPr>
        <w:t xml:space="preserve"> respuesta propo</w:t>
      </w:r>
      <w:r w:rsidR="000E48BC" w:rsidRPr="005E3F48">
        <w:rPr>
          <w:rFonts w:ascii="Palatino Linotype" w:hAnsi="Palatino Linotype" w:cs="Arial"/>
          <w:sz w:val="24"/>
          <w:szCs w:val="24"/>
        </w:rPr>
        <w:t xml:space="preserve">rcionada, </w:t>
      </w:r>
      <w:r w:rsidR="00F320A9">
        <w:rPr>
          <w:rFonts w:ascii="Palatino Linotype" w:hAnsi="Palatino Linotype" w:cs="Arial"/>
          <w:sz w:val="24"/>
          <w:szCs w:val="24"/>
        </w:rPr>
        <w:t>la parte</w:t>
      </w:r>
      <w:r w:rsidR="000E48BC" w:rsidRPr="005E3F48">
        <w:rPr>
          <w:rFonts w:ascii="Palatino Linotype" w:hAnsi="Palatino Linotype" w:cs="Arial"/>
          <w:sz w:val="24"/>
          <w:szCs w:val="24"/>
        </w:rPr>
        <w:t xml:space="preserve"> </w:t>
      </w:r>
      <w:r w:rsidR="000E48BC" w:rsidRPr="00745351">
        <w:rPr>
          <w:rFonts w:ascii="Palatino Linotype" w:hAnsi="Palatino Linotype" w:cs="Arial"/>
          <w:b/>
          <w:sz w:val="24"/>
          <w:szCs w:val="24"/>
        </w:rPr>
        <w:t>Recurrente</w:t>
      </w:r>
      <w:r w:rsidR="000E48BC" w:rsidRPr="005E3F48">
        <w:rPr>
          <w:rFonts w:ascii="Palatino Linotype" w:hAnsi="Palatino Linotype" w:cs="Arial"/>
          <w:sz w:val="24"/>
          <w:szCs w:val="24"/>
        </w:rPr>
        <w:t xml:space="preserve"> interpuso recurso de revisión, </w:t>
      </w:r>
      <w:r w:rsidR="000E48BC">
        <w:rPr>
          <w:rFonts w:ascii="Palatino Linotype" w:hAnsi="Palatino Linotype" w:cs="Arial"/>
          <w:sz w:val="24"/>
          <w:szCs w:val="24"/>
        </w:rPr>
        <w:t>haciendo valer</w:t>
      </w:r>
      <w:r w:rsidR="00690132">
        <w:rPr>
          <w:rFonts w:ascii="Palatino Linotype" w:hAnsi="Palatino Linotype" w:cs="Arial"/>
          <w:sz w:val="24"/>
          <w:szCs w:val="24"/>
        </w:rPr>
        <w:t xml:space="preserve"> </w:t>
      </w:r>
      <w:r>
        <w:rPr>
          <w:rFonts w:ascii="Palatino Linotype" w:hAnsi="Palatino Linotype" w:cs="Arial"/>
          <w:sz w:val="24"/>
          <w:szCs w:val="24"/>
        </w:rPr>
        <w:t xml:space="preserve">como </w:t>
      </w:r>
      <w:r w:rsidR="000E48BC">
        <w:rPr>
          <w:rFonts w:ascii="Palatino Linotype" w:hAnsi="Palatino Linotype" w:cs="Arial"/>
          <w:sz w:val="24"/>
          <w:szCs w:val="24"/>
        </w:rPr>
        <w:t>razones o motivos de inconformidad</w:t>
      </w:r>
      <w:r w:rsidR="00446B23">
        <w:rPr>
          <w:rFonts w:ascii="Palatino Linotype" w:hAnsi="Palatino Linotype" w:cs="Arial"/>
          <w:sz w:val="24"/>
          <w:szCs w:val="24"/>
        </w:rPr>
        <w:t xml:space="preserve"> </w:t>
      </w:r>
      <w:r w:rsidR="00A873D6" w:rsidRPr="00A873D6">
        <w:rPr>
          <w:rFonts w:ascii="Palatino Linotype" w:hAnsi="Palatino Linotype" w:cs="Arial"/>
          <w:i/>
          <w:sz w:val="24"/>
          <w:szCs w:val="24"/>
        </w:rPr>
        <w:t>“Entrega información a desfase e incompleta.”</w:t>
      </w:r>
      <w:r w:rsidR="00BB26D6">
        <w:rPr>
          <w:rFonts w:ascii="Palatino Linotype" w:hAnsi="Palatino Linotype" w:cs="Arial"/>
          <w:sz w:val="24"/>
          <w:szCs w:val="24"/>
          <w:lang w:val="es-ES"/>
        </w:rPr>
        <w:t>.</w:t>
      </w:r>
      <w:r w:rsidR="00BB26D6" w:rsidRPr="00BB26D6">
        <w:rPr>
          <w:rFonts w:ascii="Palatino Linotype" w:hAnsi="Palatino Linotype" w:cs="Arial"/>
          <w:sz w:val="24"/>
          <w:szCs w:val="24"/>
        </w:rPr>
        <w:t xml:space="preserve"> </w:t>
      </w:r>
      <w:r w:rsidR="00703DF5">
        <w:rPr>
          <w:rFonts w:ascii="Palatino Linotype" w:hAnsi="Palatino Linotype" w:cs="Arial"/>
          <w:sz w:val="24"/>
          <w:szCs w:val="24"/>
        </w:rPr>
        <w:t xml:space="preserve">Consideraciones que se traducen en la </w:t>
      </w:r>
      <w:r w:rsidR="00446B23">
        <w:rPr>
          <w:rFonts w:ascii="Palatino Linotype" w:hAnsi="Palatino Linotype" w:cs="Arial"/>
          <w:sz w:val="24"/>
          <w:szCs w:val="24"/>
        </w:rPr>
        <w:t>negativa a la información solicitada</w:t>
      </w:r>
      <w:r w:rsidR="00BB26D6">
        <w:rPr>
          <w:rFonts w:ascii="Palatino Linotype" w:hAnsi="Palatino Linotype" w:cs="Arial"/>
          <w:sz w:val="24"/>
          <w:szCs w:val="24"/>
        </w:rPr>
        <w:t xml:space="preserve"> y la entrega incompleta,</w:t>
      </w:r>
      <w:r w:rsidR="00703DF5">
        <w:rPr>
          <w:rFonts w:ascii="Palatino Linotype" w:hAnsi="Palatino Linotype" w:cs="Arial"/>
          <w:sz w:val="24"/>
          <w:szCs w:val="24"/>
        </w:rPr>
        <w:t xml:space="preserve"> </w:t>
      </w:r>
      <w:r w:rsidR="000E48BC" w:rsidRPr="002E6E16">
        <w:rPr>
          <w:rFonts w:ascii="Palatino Linotype" w:hAnsi="Palatino Linotype" w:cs="Arial"/>
          <w:sz w:val="24"/>
          <w:szCs w:val="24"/>
        </w:rPr>
        <w:t>hipótesis que se encuentra</w:t>
      </w:r>
      <w:r w:rsidR="00BB26D6" w:rsidRPr="002E6E16">
        <w:rPr>
          <w:rFonts w:ascii="Palatino Linotype" w:hAnsi="Palatino Linotype" w:cs="Arial"/>
          <w:sz w:val="24"/>
          <w:szCs w:val="24"/>
        </w:rPr>
        <w:t>n</w:t>
      </w:r>
      <w:r w:rsidR="000E48BC" w:rsidRPr="002E6E16">
        <w:rPr>
          <w:rFonts w:ascii="Palatino Linotype" w:hAnsi="Palatino Linotype" w:cs="Arial"/>
          <w:sz w:val="24"/>
          <w:szCs w:val="24"/>
        </w:rPr>
        <w:t xml:space="preserve"> </w:t>
      </w:r>
      <w:r w:rsidR="00703DF5" w:rsidRPr="002E6E16">
        <w:rPr>
          <w:rFonts w:ascii="Palatino Linotype" w:hAnsi="Palatino Linotype" w:cs="Arial"/>
          <w:sz w:val="24"/>
          <w:szCs w:val="24"/>
        </w:rPr>
        <w:t>establecida</w:t>
      </w:r>
      <w:r w:rsidR="00BB26D6" w:rsidRPr="002E6E16">
        <w:rPr>
          <w:rFonts w:ascii="Palatino Linotype" w:hAnsi="Palatino Linotype" w:cs="Arial"/>
          <w:sz w:val="24"/>
          <w:szCs w:val="24"/>
        </w:rPr>
        <w:t>s</w:t>
      </w:r>
      <w:r w:rsidR="000E48BC" w:rsidRPr="002E6E16">
        <w:rPr>
          <w:rFonts w:ascii="Palatino Linotype" w:hAnsi="Palatino Linotype" w:cs="Arial"/>
          <w:sz w:val="24"/>
          <w:szCs w:val="24"/>
        </w:rPr>
        <w:t xml:space="preserve"> en </w:t>
      </w:r>
      <w:proofErr w:type="gramStart"/>
      <w:r w:rsidR="000E48BC" w:rsidRPr="002E6E16">
        <w:rPr>
          <w:rFonts w:ascii="Palatino Linotype" w:hAnsi="Palatino Linotype" w:cs="Arial"/>
          <w:sz w:val="24"/>
          <w:szCs w:val="24"/>
        </w:rPr>
        <w:t>la</w:t>
      </w:r>
      <w:r w:rsidR="00BB26D6" w:rsidRPr="002E6E16">
        <w:rPr>
          <w:rFonts w:ascii="Palatino Linotype" w:hAnsi="Palatino Linotype" w:cs="Arial"/>
          <w:sz w:val="24"/>
          <w:szCs w:val="24"/>
        </w:rPr>
        <w:t>s</w:t>
      </w:r>
      <w:r w:rsidR="000E48BC" w:rsidRPr="002E6E16">
        <w:rPr>
          <w:rFonts w:ascii="Palatino Linotype" w:hAnsi="Palatino Linotype" w:cs="Arial"/>
          <w:sz w:val="24"/>
          <w:szCs w:val="24"/>
        </w:rPr>
        <w:t xml:space="preserve"> fracci</w:t>
      </w:r>
      <w:r w:rsidR="00F320A9" w:rsidRPr="002E6E16">
        <w:rPr>
          <w:rFonts w:ascii="Palatino Linotype" w:hAnsi="Palatino Linotype" w:cs="Arial"/>
          <w:sz w:val="24"/>
          <w:szCs w:val="24"/>
        </w:rPr>
        <w:t>ón</w:t>
      </w:r>
      <w:proofErr w:type="gramEnd"/>
      <w:r w:rsidR="00F320A9" w:rsidRPr="002E6E16">
        <w:rPr>
          <w:rFonts w:ascii="Palatino Linotype" w:hAnsi="Palatino Linotype" w:cs="Arial"/>
          <w:sz w:val="24"/>
          <w:szCs w:val="24"/>
        </w:rPr>
        <w:t xml:space="preserve"> </w:t>
      </w:r>
      <w:r w:rsidR="000E48BC" w:rsidRPr="002E6E16">
        <w:rPr>
          <w:rFonts w:ascii="Palatino Linotype" w:hAnsi="Palatino Linotype" w:cs="Arial"/>
          <w:sz w:val="24"/>
          <w:szCs w:val="24"/>
        </w:rPr>
        <w:t>I</w:t>
      </w:r>
      <w:r w:rsidR="00703DF5" w:rsidRPr="002E6E16">
        <w:rPr>
          <w:rFonts w:ascii="Palatino Linotype" w:hAnsi="Palatino Linotype" w:cs="Arial"/>
          <w:sz w:val="24"/>
          <w:szCs w:val="24"/>
        </w:rPr>
        <w:t xml:space="preserve"> </w:t>
      </w:r>
      <w:r w:rsidR="00BB26D6" w:rsidRPr="002E6E16">
        <w:rPr>
          <w:rFonts w:ascii="Palatino Linotype" w:hAnsi="Palatino Linotype" w:cs="Arial"/>
          <w:sz w:val="24"/>
          <w:szCs w:val="24"/>
        </w:rPr>
        <w:t xml:space="preserve">y V </w:t>
      </w:r>
      <w:r w:rsidR="000E48BC" w:rsidRPr="002E6E16">
        <w:rPr>
          <w:rFonts w:ascii="Palatino Linotype" w:hAnsi="Palatino Linotype" w:cs="Arial"/>
          <w:sz w:val="24"/>
          <w:szCs w:val="24"/>
        </w:rPr>
        <w:t>del artículo 179 de la Ley de Transparencia Local</w:t>
      </w:r>
      <w:r w:rsidR="000E48BC" w:rsidRPr="002E6E16">
        <w:rPr>
          <w:rStyle w:val="Refdenotaalpie"/>
          <w:rFonts w:ascii="Palatino Linotype" w:hAnsi="Palatino Linotype" w:cs="Arial"/>
          <w:sz w:val="24"/>
          <w:szCs w:val="24"/>
        </w:rPr>
        <w:footnoteReference w:id="1"/>
      </w:r>
      <w:r w:rsidR="000E48BC" w:rsidRPr="002E6E16">
        <w:rPr>
          <w:rFonts w:ascii="Palatino Linotype" w:hAnsi="Palatino Linotype" w:cs="Arial"/>
          <w:sz w:val="24"/>
          <w:szCs w:val="24"/>
        </w:rPr>
        <w:t>, para la procedencia de la interposición del recurso de revisión.</w:t>
      </w:r>
    </w:p>
    <w:p w14:paraId="166730D1" w14:textId="77777777" w:rsidR="007237EB" w:rsidRDefault="007237EB" w:rsidP="00BF3BE8">
      <w:pPr>
        <w:spacing w:after="0" w:line="360" w:lineRule="auto"/>
        <w:jc w:val="both"/>
        <w:rPr>
          <w:rFonts w:ascii="Palatino Linotype" w:hAnsi="Palatino Linotype" w:cs="Arial"/>
          <w:sz w:val="24"/>
          <w:szCs w:val="24"/>
        </w:rPr>
      </w:pPr>
    </w:p>
    <w:p w14:paraId="0FC880F2" w14:textId="77777777" w:rsidR="00331C86" w:rsidRDefault="00DC28AC" w:rsidP="00BF3B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descrito y analizado </w:t>
      </w:r>
      <w:r w:rsidR="00A873D6">
        <w:rPr>
          <w:rFonts w:ascii="Palatino Linotype" w:hAnsi="Palatino Linotype" w:cs="Arial"/>
          <w:sz w:val="24"/>
          <w:szCs w:val="24"/>
        </w:rPr>
        <w:t>e</w:t>
      </w:r>
      <w:r>
        <w:rPr>
          <w:rFonts w:ascii="Palatino Linotype" w:hAnsi="Palatino Linotype" w:cs="Arial"/>
          <w:sz w:val="24"/>
          <w:szCs w:val="24"/>
        </w:rPr>
        <w:t>l</w:t>
      </w:r>
      <w:r w:rsidR="00A873D6">
        <w:rPr>
          <w:rFonts w:ascii="Palatino Linotype" w:hAnsi="Palatino Linotype" w:cs="Arial"/>
          <w:sz w:val="24"/>
          <w:szCs w:val="24"/>
        </w:rPr>
        <w:t xml:space="preserve"> documento</w:t>
      </w:r>
      <w:r>
        <w:rPr>
          <w:rFonts w:ascii="Palatino Linotype" w:hAnsi="Palatino Linotype" w:cs="Arial"/>
          <w:sz w:val="24"/>
          <w:szCs w:val="24"/>
        </w:rPr>
        <w:t xml:space="preserve"> proporcionado en respuesta, contrastándolos con los motivos de inconformidad, </w:t>
      </w:r>
      <w:r w:rsidR="005650A3">
        <w:rPr>
          <w:rFonts w:ascii="Palatino Linotype" w:hAnsi="Palatino Linotype" w:cs="Arial"/>
          <w:sz w:val="24"/>
          <w:szCs w:val="24"/>
        </w:rPr>
        <w:t xml:space="preserve">permite concluir que la </w:t>
      </w:r>
      <w:r w:rsidR="005650A3">
        <w:rPr>
          <w:rFonts w:ascii="Palatino Linotype" w:hAnsi="Palatino Linotype" w:cs="Arial"/>
          <w:i/>
          <w:sz w:val="24"/>
          <w:szCs w:val="24"/>
        </w:rPr>
        <w:t>Litis</w:t>
      </w:r>
      <w:r w:rsidR="005650A3">
        <w:rPr>
          <w:rFonts w:ascii="Palatino Linotype" w:hAnsi="Palatino Linotype" w:cs="Arial"/>
          <w:sz w:val="24"/>
          <w:szCs w:val="24"/>
        </w:rPr>
        <w:t xml:space="preserve"> en el presente asunto, se centra en poder determinar, si las respuestas del </w:t>
      </w:r>
      <w:r w:rsidR="005650A3" w:rsidRPr="0043280A">
        <w:rPr>
          <w:rFonts w:ascii="Palatino Linotype" w:hAnsi="Palatino Linotype" w:cs="Arial"/>
          <w:b/>
          <w:sz w:val="24"/>
          <w:szCs w:val="24"/>
        </w:rPr>
        <w:t>Sujeto Obligado</w:t>
      </w:r>
      <w:r w:rsidR="005650A3">
        <w:rPr>
          <w:rFonts w:ascii="Palatino Linotype" w:hAnsi="Palatino Linotype" w:cs="Arial"/>
          <w:sz w:val="24"/>
          <w:szCs w:val="24"/>
        </w:rPr>
        <w:t>, fueron emitidas conforme a derecho.</w:t>
      </w:r>
      <w:r w:rsidR="00B56286">
        <w:rPr>
          <w:rFonts w:ascii="Palatino Linotype" w:hAnsi="Palatino Linotype" w:cs="Arial"/>
          <w:sz w:val="24"/>
          <w:szCs w:val="24"/>
        </w:rPr>
        <w:t>, por lo que, se procede en los términos siguientes:</w:t>
      </w:r>
    </w:p>
    <w:p w14:paraId="1A076E2D" w14:textId="77777777" w:rsidR="00B56286" w:rsidRDefault="00B56286" w:rsidP="00BF3BE8">
      <w:pPr>
        <w:spacing w:after="0" w:line="360" w:lineRule="auto"/>
        <w:jc w:val="both"/>
        <w:rPr>
          <w:rFonts w:ascii="Palatino Linotype" w:hAnsi="Palatino Linotype" w:cs="Arial"/>
          <w:sz w:val="24"/>
          <w:szCs w:val="24"/>
        </w:rPr>
      </w:pPr>
    </w:p>
    <w:p w14:paraId="2A1A78E9" w14:textId="77777777" w:rsidR="00D32C9F" w:rsidRDefault="0043280A" w:rsidP="00BF3BE8">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En primer lugar, </w:t>
      </w:r>
      <w:r w:rsidR="00A873D6">
        <w:rPr>
          <w:rFonts w:ascii="Palatino Linotype" w:hAnsi="Palatino Linotype" w:cs="Arial"/>
          <w:bCs/>
          <w:sz w:val="24"/>
          <w:szCs w:val="24"/>
        </w:rPr>
        <w:t xml:space="preserve">resulta necesario el estudio del marco normativo que rige el actuar del Sujeto Obligado, a efecto de poder determinar si existe facultad, función o </w:t>
      </w:r>
      <w:r w:rsidR="00A873D6">
        <w:rPr>
          <w:rFonts w:ascii="Palatino Linotype" w:hAnsi="Palatino Linotype" w:cs="Arial"/>
          <w:bCs/>
          <w:sz w:val="24"/>
          <w:szCs w:val="24"/>
        </w:rPr>
        <w:lastRenderedPageBreak/>
        <w:t xml:space="preserve">atribución </w:t>
      </w:r>
      <w:r w:rsidR="00A873D6" w:rsidRPr="00F93A93">
        <w:rPr>
          <w:rFonts w:ascii="Palatino Linotype" w:hAnsi="Palatino Linotype" w:cs="Arial"/>
          <w:bCs/>
          <w:sz w:val="24"/>
          <w:szCs w:val="24"/>
        </w:rPr>
        <w:t xml:space="preserve">que lo constriña a tener la información, por lo que, se traen a colación los artículos </w:t>
      </w:r>
      <w:r w:rsidR="00C76F57" w:rsidRPr="00F93A93">
        <w:rPr>
          <w:rFonts w:ascii="Palatino Linotype" w:hAnsi="Palatino Linotype" w:cs="Arial"/>
          <w:bCs/>
          <w:sz w:val="24"/>
          <w:szCs w:val="24"/>
        </w:rPr>
        <w:t>87</w:t>
      </w:r>
      <w:r w:rsidR="00A873D6" w:rsidRPr="00F93A93">
        <w:rPr>
          <w:rFonts w:ascii="Palatino Linotype" w:hAnsi="Palatino Linotype" w:cs="Arial"/>
          <w:bCs/>
          <w:sz w:val="24"/>
          <w:szCs w:val="24"/>
        </w:rPr>
        <w:t xml:space="preserve"> de la Ley Orgánica Municipal del Estado de México, </w:t>
      </w:r>
      <w:r w:rsidR="00C76F57" w:rsidRPr="00F93A93">
        <w:rPr>
          <w:rFonts w:ascii="Palatino Linotype" w:hAnsi="Palatino Linotype" w:cs="Arial"/>
          <w:bCs/>
          <w:sz w:val="24"/>
          <w:szCs w:val="24"/>
        </w:rPr>
        <w:t>46</w:t>
      </w:r>
      <w:r w:rsidR="00625D7D">
        <w:rPr>
          <w:rFonts w:ascii="Palatino Linotype" w:hAnsi="Palatino Linotype" w:cs="Arial"/>
          <w:bCs/>
          <w:sz w:val="24"/>
          <w:szCs w:val="24"/>
        </w:rPr>
        <w:t>, 171, 172, 173, 174</w:t>
      </w:r>
      <w:r w:rsidR="00A873D6" w:rsidRPr="00F93A93">
        <w:rPr>
          <w:rFonts w:ascii="Palatino Linotype" w:hAnsi="Palatino Linotype" w:cs="Arial"/>
          <w:bCs/>
          <w:sz w:val="24"/>
          <w:szCs w:val="24"/>
        </w:rPr>
        <w:t xml:space="preserve"> del Bando Municipal 2023</w:t>
      </w:r>
      <w:r w:rsidR="00A873D6">
        <w:rPr>
          <w:rFonts w:ascii="Palatino Linotype" w:hAnsi="Palatino Linotype" w:cs="Arial"/>
          <w:bCs/>
          <w:sz w:val="24"/>
          <w:szCs w:val="24"/>
        </w:rPr>
        <w:t xml:space="preserve"> del </w:t>
      </w:r>
      <w:r w:rsidR="005025FB">
        <w:rPr>
          <w:rFonts w:ascii="Palatino Linotype" w:hAnsi="Palatino Linotype" w:cs="Arial"/>
          <w:bCs/>
          <w:sz w:val="24"/>
          <w:szCs w:val="24"/>
        </w:rPr>
        <w:t>Ayuntamiento de Chiconcuac,</w:t>
      </w:r>
      <w:r w:rsidR="00625D7D">
        <w:rPr>
          <w:rFonts w:ascii="Palatino Linotype" w:hAnsi="Palatino Linotype" w:cs="Arial"/>
          <w:bCs/>
          <w:sz w:val="24"/>
          <w:szCs w:val="24"/>
        </w:rPr>
        <w:t xml:space="preserve"> 3.11 y 3.12 fracciones IX y X del </w:t>
      </w:r>
      <w:r w:rsidR="00625D7D" w:rsidRPr="00625D7D">
        <w:rPr>
          <w:rFonts w:ascii="Palatino Linotype" w:hAnsi="Palatino Linotype" w:cs="Arial"/>
          <w:bCs/>
          <w:sz w:val="24"/>
          <w:szCs w:val="24"/>
        </w:rPr>
        <w:t>Reglamento Orgánico de la Administración Pública Municipal de Chiconcuac</w:t>
      </w:r>
      <w:r w:rsidR="005025FB">
        <w:rPr>
          <w:rFonts w:ascii="Palatino Linotype" w:hAnsi="Palatino Linotype" w:cs="Arial"/>
          <w:bCs/>
          <w:sz w:val="24"/>
          <w:szCs w:val="24"/>
        </w:rPr>
        <w:t xml:space="preserve"> </w:t>
      </w:r>
      <w:r w:rsidR="00F93A93">
        <w:rPr>
          <w:rFonts w:ascii="Palatino Linotype" w:hAnsi="Palatino Linotype" w:cs="Arial"/>
          <w:bCs/>
          <w:sz w:val="24"/>
          <w:szCs w:val="24"/>
        </w:rPr>
        <w:t xml:space="preserve">asimismo, las funciones establecidas en </w:t>
      </w:r>
      <w:r w:rsidR="005025FB">
        <w:rPr>
          <w:rFonts w:ascii="Palatino Linotype" w:hAnsi="Palatino Linotype" w:cs="Arial"/>
          <w:bCs/>
          <w:sz w:val="24"/>
          <w:szCs w:val="24"/>
        </w:rPr>
        <w:t xml:space="preserve">el </w:t>
      </w:r>
      <w:r w:rsidR="00F93A93" w:rsidRPr="00F93A93">
        <w:rPr>
          <w:rFonts w:ascii="Palatino Linotype" w:hAnsi="Palatino Linotype" w:cs="Arial"/>
          <w:bCs/>
          <w:sz w:val="24"/>
          <w:szCs w:val="24"/>
        </w:rPr>
        <w:t>Manual General de Organización</w:t>
      </w:r>
      <w:r w:rsidR="00F93A93">
        <w:rPr>
          <w:rFonts w:ascii="Palatino Linotype" w:hAnsi="Palatino Linotype" w:cs="Arial"/>
          <w:bCs/>
          <w:sz w:val="24"/>
          <w:szCs w:val="24"/>
        </w:rPr>
        <w:t xml:space="preserve"> del Sujeto Obligado</w:t>
      </w:r>
      <w:r w:rsidR="005025FB">
        <w:rPr>
          <w:rFonts w:ascii="Palatino Linotype" w:hAnsi="Palatino Linotype" w:cs="Arial"/>
          <w:bCs/>
          <w:sz w:val="24"/>
          <w:szCs w:val="24"/>
        </w:rPr>
        <w:t>, que disponen:</w:t>
      </w:r>
    </w:p>
    <w:p w14:paraId="549D3DD6" w14:textId="77777777" w:rsidR="005025FB" w:rsidRDefault="005025FB" w:rsidP="00BF3BE8">
      <w:pPr>
        <w:autoSpaceDE w:val="0"/>
        <w:autoSpaceDN w:val="0"/>
        <w:adjustRightInd w:val="0"/>
        <w:spacing w:after="0" w:line="360" w:lineRule="auto"/>
        <w:jc w:val="both"/>
        <w:rPr>
          <w:rFonts w:ascii="Palatino Linotype" w:hAnsi="Palatino Linotype" w:cs="Arial"/>
          <w:bCs/>
          <w:sz w:val="24"/>
          <w:szCs w:val="24"/>
        </w:rPr>
      </w:pPr>
    </w:p>
    <w:p w14:paraId="2F5A279D"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r w:rsidRPr="005025FB">
        <w:rPr>
          <w:rFonts w:ascii="Palatino Linotype" w:hAnsi="Palatino Linotype" w:cs="Arial"/>
          <w:b/>
          <w:bCs/>
          <w:i/>
          <w:szCs w:val="24"/>
        </w:rPr>
        <w:t>Artículo 87.-</w:t>
      </w:r>
      <w:r w:rsidRPr="005025FB">
        <w:rPr>
          <w:rFonts w:ascii="Palatino Linotype" w:hAnsi="Palatino Linotype" w:cs="Arial"/>
          <w:bCs/>
          <w:i/>
          <w:szCs w:val="24"/>
        </w:rPr>
        <w:t xml:space="preserve"> Para el despacho, estudio y planeación de los diversos asuntos de la administración municipal, el ayuntamiento contará por lo menos con las siguientes Dependencias: </w:t>
      </w:r>
    </w:p>
    <w:p w14:paraId="30AE88F4"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I</w:t>
      </w:r>
      <w:r w:rsidRPr="005025FB">
        <w:rPr>
          <w:rFonts w:ascii="Palatino Linotype" w:hAnsi="Palatino Linotype" w:cs="Arial"/>
          <w:bCs/>
          <w:i/>
          <w:szCs w:val="24"/>
        </w:rPr>
        <w:t xml:space="preserve">. La secretaría del ayuntamiento; </w:t>
      </w:r>
    </w:p>
    <w:p w14:paraId="32C8C717"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II</w:t>
      </w:r>
      <w:r w:rsidRPr="005025FB">
        <w:rPr>
          <w:rFonts w:ascii="Palatino Linotype" w:hAnsi="Palatino Linotype" w:cs="Arial"/>
          <w:bCs/>
          <w:i/>
          <w:szCs w:val="24"/>
        </w:rPr>
        <w:t xml:space="preserve">. La tesorería municipal. </w:t>
      </w:r>
    </w:p>
    <w:p w14:paraId="5B8A9E03"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III</w:t>
      </w:r>
      <w:r w:rsidRPr="005025FB">
        <w:rPr>
          <w:rFonts w:ascii="Palatino Linotype" w:hAnsi="Palatino Linotype" w:cs="Arial"/>
          <w:bCs/>
          <w:i/>
          <w:szCs w:val="24"/>
        </w:rPr>
        <w:t xml:space="preserve">. La Dirección de Obras Públicas o equivalente. </w:t>
      </w:r>
    </w:p>
    <w:p w14:paraId="6FDCBF11"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IV</w:t>
      </w:r>
      <w:r w:rsidRPr="005025FB">
        <w:rPr>
          <w:rFonts w:ascii="Palatino Linotype" w:hAnsi="Palatino Linotype" w:cs="Arial"/>
          <w:bCs/>
          <w:i/>
          <w:szCs w:val="24"/>
        </w:rPr>
        <w:t xml:space="preserve">. La Dirección de Desarrollo Económico o equivalente. </w:t>
      </w:r>
    </w:p>
    <w:p w14:paraId="029AD130"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V</w:t>
      </w:r>
      <w:r w:rsidRPr="005025FB">
        <w:rPr>
          <w:rFonts w:ascii="Palatino Linotype" w:hAnsi="Palatino Linotype" w:cs="Arial"/>
          <w:bCs/>
          <w:i/>
          <w:szCs w:val="24"/>
        </w:rPr>
        <w:t xml:space="preserve">. La Dirección de Desarrollo Urbano o equivalente; </w:t>
      </w:r>
    </w:p>
    <w:p w14:paraId="0857C208"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VI</w:t>
      </w:r>
      <w:r w:rsidRPr="005025FB">
        <w:rPr>
          <w:rFonts w:ascii="Palatino Linotype" w:hAnsi="Palatino Linotype" w:cs="Arial"/>
          <w:bCs/>
          <w:i/>
          <w:szCs w:val="24"/>
        </w:rPr>
        <w:t xml:space="preserve">. La Dirección de Ecología o equivalente. </w:t>
      </w:r>
    </w:p>
    <w:p w14:paraId="29BB6B1A"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VII</w:t>
      </w:r>
      <w:r w:rsidRPr="005025FB">
        <w:rPr>
          <w:rFonts w:ascii="Palatino Linotype" w:hAnsi="Palatino Linotype" w:cs="Arial"/>
          <w:bCs/>
          <w:i/>
          <w:szCs w:val="24"/>
        </w:rPr>
        <w:t xml:space="preserve">. La Dirección de Desarrollo Social o equivalente. </w:t>
      </w:r>
    </w:p>
    <w:p w14:paraId="160885C7"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VIII</w:t>
      </w:r>
      <w:r w:rsidRPr="005025FB">
        <w:rPr>
          <w:rFonts w:ascii="Palatino Linotype" w:hAnsi="Palatino Linotype" w:cs="Arial"/>
          <w:bCs/>
          <w:i/>
          <w:szCs w:val="24"/>
        </w:rPr>
        <w:t xml:space="preserve">. La Coordinación Municipal de Protección Civil o equivalente. </w:t>
      </w:r>
    </w:p>
    <w:p w14:paraId="6000D681"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IX</w:t>
      </w:r>
      <w:r w:rsidRPr="005025FB">
        <w:rPr>
          <w:rFonts w:ascii="Palatino Linotype" w:hAnsi="Palatino Linotype" w:cs="Arial"/>
          <w:bCs/>
          <w:i/>
          <w:szCs w:val="24"/>
        </w:rPr>
        <w:t xml:space="preserve">. La Dirección de las Mujeres o equivalente. </w:t>
      </w:r>
    </w:p>
    <w:p w14:paraId="1B3205B2"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X</w:t>
      </w:r>
      <w:r w:rsidRPr="005025FB">
        <w:rPr>
          <w:rFonts w:ascii="Palatino Linotype" w:hAnsi="Palatino Linotype" w:cs="Arial"/>
          <w:bCs/>
          <w:i/>
          <w:szCs w:val="24"/>
        </w:rPr>
        <w:t>. Dirección del Campo o equivalente, preferentemente en los municipios cuyas características geográficas, territoriales, sociales, culturales, políticas y económicas sean predominantemente inherentes al ámbito rural.</w:t>
      </w:r>
    </w:p>
    <w:p w14:paraId="69112BF8"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p>
    <w:p w14:paraId="52D0ACAC" w14:textId="77777777" w:rsidR="005025FB" w:rsidRPr="005025FB" w:rsidRDefault="005025FB" w:rsidP="00BF3BE8">
      <w:pPr>
        <w:autoSpaceDE w:val="0"/>
        <w:autoSpaceDN w:val="0"/>
        <w:adjustRightInd w:val="0"/>
        <w:spacing w:after="0" w:line="240" w:lineRule="auto"/>
        <w:ind w:left="567" w:right="567"/>
        <w:jc w:val="center"/>
        <w:rPr>
          <w:rFonts w:ascii="Palatino Linotype" w:hAnsi="Palatino Linotype" w:cs="Arial"/>
          <w:b/>
          <w:bCs/>
          <w:i/>
          <w:szCs w:val="24"/>
        </w:rPr>
      </w:pPr>
      <w:r w:rsidRPr="005025FB">
        <w:rPr>
          <w:rFonts w:ascii="Palatino Linotype" w:hAnsi="Palatino Linotype" w:cs="Arial"/>
          <w:b/>
          <w:bCs/>
          <w:i/>
          <w:szCs w:val="24"/>
        </w:rPr>
        <w:t>Bando Municipal de Chiconcuac 2023</w:t>
      </w:r>
    </w:p>
    <w:p w14:paraId="2A7D2BAF"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p>
    <w:p w14:paraId="1F01B351"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
          <w:bCs/>
          <w:i/>
          <w:szCs w:val="24"/>
        </w:rPr>
        <w:t>ARTÍCULO 46</w:t>
      </w:r>
      <w:r w:rsidRPr="005025FB">
        <w:rPr>
          <w:rFonts w:ascii="Palatino Linotype" w:hAnsi="Palatino Linotype" w:cs="Arial"/>
          <w:bCs/>
          <w:i/>
          <w:szCs w:val="24"/>
        </w:rPr>
        <w:t xml:space="preserve">. Para el estudio, planeación, despacho y ejecución de los diversos asuntos, el Ayuntamiento podrá auxiliarse de las dependencias que conforman la Administración Pública Municipal, las cuales estarán subordinados a la </w:t>
      </w:r>
      <w:proofErr w:type="gramStart"/>
      <w:r w:rsidRPr="005025FB">
        <w:rPr>
          <w:rFonts w:ascii="Palatino Linotype" w:hAnsi="Palatino Linotype" w:cs="Arial"/>
          <w:bCs/>
          <w:i/>
          <w:szCs w:val="24"/>
        </w:rPr>
        <w:t>Presidenta</w:t>
      </w:r>
      <w:proofErr w:type="gramEnd"/>
      <w:r w:rsidRPr="005025FB">
        <w:rPr>
          <w:rFonts w:ascii="Palatino Linotype" w:hAnsi="Palatino Linotype" w:cs="Arial"/>
          <w:bCs/>
          <w:i/>
          <w:szCs w:val="24"/>
        </w:rPr>
        <w:t xml:space="preserve"> Municipal y se organizarán administrativa y funcionalmente de la siguiente forma: </w:t>
      </w:r>
    </w:p>
    <w:p w14:paraId="1F48DCA1"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I. Presidencia Municipal</w:t>
      </w:r>
    </w:p>
    <w:p w14:paraId="4944DACA"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a) Unidad de Transparencia y Acceso a la Información Pública y Protección de Datos Personales. </w:t>
      </w:r>
    </w:p>
    <w:p w14:paraId="718A4A1A"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b) Unidad de Gobierno. </w:t>
      </w:r>
    </w:p>
    <w:p w14:paraId="6149B5AA"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c) Unidad de Información, Planeación, Programación y Evaluación (UIPPE). </w:t>
      </w:r>
    </w:p>
    <w:p w14:paraId="63CB1C16"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d) </w:t>
      </w:r>
      <w:r w:rsidRPr="005025FB">
        <w:rPr>
          <w:rFonts w:ascii="Palatino Linotype" w:hAnsi="Palatino Linotype" w:cs="Arial"/>
          <w:bCs/>
          <w:i/>
          <w:szCs w:val="24"/>
          <w:u w:val="single"/>
        </w:rPr>
        <w:t>Unidad Jurídica.</w:t>
      </w:r>
      <w:r w:rsidRPr="005025FB">
        <w:rPr>
          <w:rFonts w:ascii="Palatino Linotype" w:hAnsi="Palatino Linotype" w:cs="Arial"/>
          <w:bCs/>
          <w:i/>
          <w:szCs w:val="24"/>
        </w:rPr>
        <w:t xml:space="preserve"> </w:t>
      </w:r>
    </w:p>
    <w:p w14:paraId="02017653"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e) Coordinación General Municipal de Mejora Regulatoria. </w:t>
      </w:r>
    </w:p>
    <w:p w14:paraId="0D250B13"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lastRenderedPageBreak/>
        <w:t xml:space="preserve">A. </w:t>
      </w:r>
      <w:proofErr w:type="gramStart"/>
      <w:r w:rsidRPr="005025FB">
        <w:rPr>
          <w:rFonts w:ascii="Palatino Linotype" w:hAnsi="Palatino Linotype" w:cs="Arial"/>
          <w:bCs/>
          <w:i/>
          <w:szCs w:val="24"/>
        </w:rPr>
        <w:t>Secretaria</w:t>
      </w:r>
      <w:proofErr w:type="gramEnd"/>
      <w:r w:rsidRPr="005025FB">
        <w:rPr>
          <w:rFonts w:ascii="Palatino Linotype" w:hAnsi="Palatino Linotype" w:cs="Arial"/>
          <w:bCs/>
          <w:i/>
          <w:szCs w:val="24"/>
        </w:rPr>
        <w:t xml:space="preserve"> del Ayuntamiento. </w:t>
      </w:r>
    </w:p>
    <w:p w14:paraId="61267EDE"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B. Contraloría Interna Municipal. </w:t>
      </w:r>
    </w:p>
    <w:p w14:paraId="1CDDE681"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C. Unidad de Tecnologías de la Información y Comunicación: </w:t>
      </w:r>
    </w:p>
    <w:p w14:paraId="07E0A195"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a) Unidad de Comunicación Social. </w:t>
      </w:r>
    </w:p>
    <w:p w14:paraId="4FA385E1"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D. </w:t>
      </w:r>
      <w:proofErr w:type="gramStart"/>
      <w:r w:rsidRPr="005025FB">
        <w:rPr>
          <w:rFonts w:ascii="Palatino Linotype" w:hAnsi="Palatino Linotype" w:cs="Arial"/>
          <w:bCs/>
          <w:i/>
          <w:szCs w:val="24"/>
        </w:rPr>
        <w:t>Secretaria Técnica</w:t>
      </w:r>
      <w:proofErr w:type="gramEnd"/>
      <w:r w:rsidRPr="005025FB">
        <w:rPr>
          <w:rFonts w:ascii="Palatino Linotype" w:hAnsi="Palatino Linotype" w:cs="Arial"/>
          <w:bCs/>
          <w:i/>
          <w:szCs w:val="24"/>
        </w:rPr>
        <w:t xml:space="preserve"> del Consejo Municipal de Seguridad Pública. </w:t>
      </w:r>
    </w:p>
    <w:p w14:paraId="4F53DDC8"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E. Dirección de Desarrollo Económico: a) Unidad de Turismo. </w:t>
      </w:r>
    </w:p>
    <w:p w14:paraId="5F7021B6"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F. Tesorería Municipal: </w:t>
      </w:r>
    </w:p>
    <w:p w14:paraId="6BCA3E12"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a) Unidad de Recursos Humanos. </w:t>
      </w:r>
    </w:p>
    <w:p w14:paraId="48BC3B83"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b) Unidad de Ingresos, Catastro y Comercio. </w:t>
      </w:r>
    </w:p>
    <w:p w14:paraId="7843FDE8"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G. Instituto Municipal para la Protección de los Derechos de las Mujeres. </w:t>
      </w:r>
    </w:p>
    <w:p w14:paraId="6370AE02"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H. Dirección de Cultura y Educación. </w:t>
      </w:r>
    </w:p>
    <w:p w14:paraId="74D05EF6"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I. Dirección de Desarrollo Social: </w:t>
      </w:r>
    </w:p>
    <w:p w14:paraId="78D7F435"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a) Unidad de Control y Bienestar Animal. </w:t>
      </w:r>
    </w:p>
    <w:p w14:paraId="0FC08460"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J. Dirección de Servicios Públicos: </w:t>
      </w:r>
    </w:p>
    <w:p w14:paraId="67A318BC"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a) Unidad de Parques y Panteones. </w:t>
      </w:r>
    </w:p>
    <w:p w14:paraId="76F8D789"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K. Dirección de Desarrollo Urbano. </w:t>
      </w:r>
    </w:p>
    <w:p w14:paraId="43718A8C" w14:textId="77777777" w:rsidR="005025FB" w:rsidRDefault="005025FB" w:rsidP="00BF3BE8">
      <w:pPr>
        <w:autoSpaceDE w:val="0"/>
        <w:autoSpaceDN w:val="0"/>
        <w:adjustRightInd w:val="0"/>
        <w:spacing w:after="0" w:line="240" w:lineRule="auto"/>
        <w:ind w:left="851" w:right="567"/>
        <w:jc w:val="both"/>
        <w:rPr>
          <w:rFonts w:ascii="Palatino Linotype" w:hAnsi="Palatino Linotype" w:cs="Arial"/>
          <w:bCs/>
          <w:i/>
          <w:szCs w:val="24"/>
        </w:rPr>
      </w:pPr>
      <w:r w:rsidRPr="005025FB">
        <w:rPr>
          <w:rFonts w:ascii="Palatino Linotype" w:hAnsi="Palatino Linotype" w:cs="Arial"/>
          <w:bCs/>
          <w:i/>
          <w:szCs w:val="24"/>
        </w:rPr>
        <w:t xml:space="preserve">a) Unidad de Transporte y Movilidad. </w:t>
      </w:r>
    </w:p>
    <w:p w14:paraId="75DCE65C"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L. Dirección de Ecología y Agropecuario. </w:t>
      </w:r>
    </w:p>
    <w:p w14:paraId="367E5EE5"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M. Dirección de Obras Públicas. </w:t>
      </w:r>
    </w:p>
    <w:p w14:paraId="290B3A41"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N. Coordinación Municipal de Protección Civil y Bomberos. </w:t>
      </w:r>
    </w:p>
    <w:p w14:paraId="2EC698E5"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 xml:space="preserve">O. Dirección de Seguridad Pública Municipal. </w:t>
      </w:r>
    </w:p>
    <w:p w14:paraId="13E45566" w14:textId="77777777" w:rsidR="005025FB" w:rsidRDefault="005025FB" w:rsidP="00BF3BE8">
      <w:pPr>
        <w:autoSpaceDE w:val="0"/>
        <w:autoSpaceDN w:val="0"/>
        <w:adjustRightInd w:val="0"/>
        <w:spacing w:after="0" w:line="240" w:lineRule="auto"/>
        <w:ind w:left="567" w:right="567"/>
        <w:jc w:val="both"/>
        <w:rPr>
          <w:rFonts w:ascii="Palatino Linotype" w:hAnsi="Palatino Linotype" w:cs="Arial"/>
          <w:bCs/>
          <w:i/>
          <w:szCs w:val="24"/>
        </w:rPr>
      </w:pPr>
      <w:r w:rsidRPr="005025FB">
        <w:rPr>
          <w:rFonts w:ascii="Palatino Linotype" w:hAnsi="Palatino Linotype" w:cs="Arial"/>
          <w:bCs/>
          <w:i/>
          <w:szCs w:val="24"/>
        </w:rPr>
        <w:t>P. Juzgado Cívico. Las que ejercerán funciones, facultades y atribuciones que señalan los ordenamientos legales de su competencia, y quienes deberán desempeñar sus funciones con total independencia, siendo responsables de los hechos u actos que los mismos ejecuten.</w:t>
      </w:r>
    </w:p>
    <w:p w14:paraId="39ACD31E"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p>
    <w:p w14:paraId="362BEE0E"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r w:rsidRPr="00DF7024">
        <w:rPr>
          <w:rFonts w:ascii="Palatino Linotype" w:hAnsi="Palatino Linotype" w:cs="Arial"/>
          <w:b/>
          <w:bCs/>
          <w:i/>
          <w:szCs w:val="24"/>
        </w:rPr>
        <w:t xml:space="preserve">ARTÍCULO 171. </w:t>
      </w:r>
      <w:r w:rsidRPr="00DF7024">
        <w:rPr>
          <w:rFonts w:ascii="Palatino Linotype" w:hAnsi="Palatino Linotype" w:cs="Arial"/>
          <w:bCs/>
          <w:i/>
          <w:szCs w:val="24"/>
        </w:rPr>
        <w:t xml:space="preserve">El Ayuntamiento expedirá las bases y lineamientos para el proceso, implementación, ejecución y evaluación de la mejora regulatoria y la permanente revisión del marco normativo municipal, en el cumplimiento a lo dispuesto por la Ley de Mejora Regulatoria del Estado de México y Municipios, así como el reglamento municipal correspondiente. </w:t>
      </w:r>
    </w:p>
    <w:p w14:paraId="4E5865DA"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r w:rsidRPr="00DF7024">
        <w:rPr>
          <w:rFonts w:ascii="Palatino Linotype" w:hAnsi="Palatino Linotype" w:cs="Arial"/>
          <w:bCs/>
          <w:i/>
          <w:szCs w:val="24"/>
        </w:rPr>
        <w:t>Debiendo observar e impulsar los principios de máxima utilidad, transparencia, eficiencia y eficacia, abatimiento de la corrupción, certeza jurídica, fomento al desarrollo económico, competitividad y máxima publicidad.</w:t>
      </w:r>
    </w:p>
    <w:p w14:paraId="30484313"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p>
    <w:p w14:paraId="5F41F270"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r w:rsidRPr="00DF7024">
        <w:rPr>
          <w:rFonts w:ascii="Palatino Linotype" w:hAnsi="Palatino Linotype" w:cs="Arial"/>
          <w:b/>
          <w:bCs/>
          <w:i/>
          <w:szCs w:val="24"/>
        </w:rPr>
        <w:t>ARTÍCULO 172.</w:t>
      </w:r>
      <w:r w:rsidRPr="00DF7024">
        <w:rPr>
          <w:rFonts w:ascii="Palatino Linotype" w:hAnsi="Palatino Linotype" w:cs="Arial"/>
          <w:bCs/>
          <w:i/>
          <w:szCs w:val="24"/>
        </w:rPr>
        <w:t xml:space="preserve"> El Ayuntamiento, a través de la Coordinación General Municipal de Mejora Regulatoria y la Comisión Municipal de Mejora Regulatoria implementará las siguientes acciones: </w:t>
      </w:r>
    </w:p>
    <w:p w14:paraId="7FFE97E9"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r w:rsidRPr="00DF7024">
        <w:rPr>
          <w:rFonts w:ascii="Palatino Linotype" w:hAnsi="Palatino Linotype" w:cs="Arial"/>
          <w:bCs/>
          <w:i/>
          <w:szCs w:val="24"/>
        </w:rPr>
        <w:t xml:space="preserve">I. Revisión permanente de su marco regulatorio; </w:t>
      </w:r>
    </w:p>
    <w:p w14:paraId="6516D50E"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r w:rsidRPr="00DF7024">
        <w:rPr>
          <w:rFonts w:ascii="Palatino Linotype" w:hAnsi="Palatino Linotype" w:cs="Arial"/>
          <w:bCs/>
          <w:i/>
          <w:szCs w:val="24"/>
        </w:rPr>
        <w:t xml:space="preserve">II. Establecimiento de sistema de coordinación entre las dependencias y entidades vinculadas en los procedimientos inherentes a la actividad y fomento económico; </w:t>
      </w:r>
    </w:p>
    <w:p w14:paraId="37F86D67"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r w:rsidRPr="00DF7024">
        <w:rPr>
          <w:rFonts w:ascii="Palatino Linotype" w:hAnsi="Palatino Linotype" w:cs="Arial"/>
          <w:bCs/>
          <w:i/>
          <w:szCs w:val="24"/>
        </w:rPr>
        <w:lastRenderedPageBreak/>
        <w:t xml:space="preserve">III. Eliminación en los procesos, trámites y servicios, de la solicitud de documentación que ya hubiese sido requerida en procesos o instancias previas o inherentes a la actividad y fomento económico; </w:t>
      </w:r>
    </w:p>
    <w:p w14:paraId="5089D0CC"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r w:rsidRPr="00DF7024">
        <w:rPr>
          <w:rFonts w:ascii="Palatino Linotype" w:hAnsi="Palatino Linotype" w:cs="Arial"/>
          <w:bCs/>
          <w:i/>
          <w:szCs w:val="24"/>
        </w:rPr>
        <w:t xml:space="preserve">IV. Supervisión de facultades discrecionales de autoridades municipales; </w:t>
      </w:r>
    </w:p>
    <w:p w14:paraId="521C0DC8"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r w:rsidRPr="00DF7024">
        <w:rPr>
          <w:rFonts w:ascii="Palatino Linotype" w:hAnsi="Palatino Linotype" w:cs="Arial"/>
          <w:bCs/>
          <w:i/>
          <w:szCs w:val="24"/>
        </w:rPr>
        <w:t xml:space="preserve">V. Revisión permanente de los sistemas y procedimientos de atención al público, eliminar duplicidad de funciones y requisitos legales innecesarios; </w:t>
      </w:r>
    </w:p>
    <w:p w14:paraId="19498C2C"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r w:rsidRPr="00DF7024">
        <w:rPr>
          <w:rFonts w:ascii="Palatino Linotype" w:hAnsi="Palatino Linotype" w:cs="Arial"/>
          <w:bCs/>
          <w:i/>
          <w:szCs w:val="24"/>
        </w:rPr>
        <w:t xml:space="preserve">VI. </w:t>
      </w:r>
      <w:r w:rsidRPr="00DF7024">
        <w:rPr>
          <w:rFonts w:ascii="Palatino Linotype" w:hAnsi="Palatino Linotype" w:cs="Arial"/>
          <w:bCs/>
          <w:i/>
          <w:szCs w:val="24"/>
          <w:u w:val="single"/>
        </w:rPr>
        <w:t>Promoción de la actualización a la normatividad municipal vigente</w:t>
      </w:r>
      <w:r w:rsidRPr="00DF7024">
        <w:rPr>
          <w:rFonts w:ascii="Palatino Linotype" w:hAnsi="Palatino Linotype" w:cs="Arial"/>
          <w:bCs/>
          <w:i/>
          <w:szCs w:val="24"/>
        </w:rPr>
        <w:t xml:space="preserve">; y </w:t>
      </w:r>
    </w:p>
    <w:p w14:paraId="359337A5"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r w:rsidRPr="00DF7024">
        <w:rPr>
          <w:rFonts w:ascii="Palatino Linotype" w:hAnsi="Palatino Linotype" w:cs="Arial"/>
          <w:bCs/>
          <w:i/>
          <w:szCs w:val="24"/>
        </w:rPr>
        <w:t>VII. Eliminación de información detallada en los formatos y solicitudes para la realización de los trámites y servicios.</w:t>
      </w:r>
    </w:p>
    <w:p w14:paraId="6BCA8F9A" w14:textId="77777777" w:rsidR="00DF7024" w:rsidRDefault="00DF7024" w:rsidP="00BF3BE8">
      <w:pPr>
        <w:autoSpaceDE w:val="0"/>
        <w:autoSpaceDN w:val="0"/>
        <w:adjustRightInd w:val="0"/>
        <w:spacing w:after="0" w:line="240" w:lineRule="auto"/>
        <w:ind w:left="567" w:right="567"/>
        <w:jc w:val="both"/>
        <w:rPr>
          <w:rFonts w:ascii="Palatino Linotype" w:hAnsi="Palatino Linotype" w:cs="Arial"/>
          <w:bCs/>
          <w:i/>
          <w:szCs w:val="24"/>
        </w:rPr>
      </w:pPr>
    </w:p>
    <w:p w14:paraId="54F3FEE8"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r w:rsidRPr="00C76F57">
        <w:rPr>
          <w:rFonts w:ascii="Palatino Linotype" w:hAnsi="Palatino Linotype" w:cs="Arial"/>
          <w:b/>
          <w:bCs/>
          <w:i/>
          <w:szCs w:val="24"/>
        </w:rPr>
        <w:t>ARTÍCULO 173.</w:t>
      </w:r>
      <w:r w:rsidRPr="00C76F57">
        <w:rPr>
          <w:rFonts w:ascii="Palatino Linotype" w:hAnsi="Palatino Linotype" w:cs="Arial"/>
          <w:bCs/>
          <w:i/>
          <w:szCs w:val="24"/>
        </w:rPr>
        <w:t xml:space="preserve"> La </w:t>
      </w:r>
      <w:r w:rsidRPr="00C76F57">
        <w:rPr>
          <w:rFonts w:ascii="Palatino Linotype" w:hAnsi="Palatino Linotype" w:cs="Arial"/>
          <w:b/>
          <w:bCs/>
          <w:i/>
          <w:szCs w:val="24"/>
        </w:rPr>
        <w:t>Comisión Municipal de Mejora Regulatoria</w:t>
      </w:r>
      <w:r w:rsidRPr="00C76F57">
        <w:rPr>
          <w:rFonts w:ascii="Palatino Linotype" w:hAnsi="Palatino Linotype" w:cs="Arial"/>
          <w:bCs/>
          <w:i/>
          <w:szCs w:val="24"/>
        </w:rPr>
        <w:t xml:space="preserve">, </w:t>
      </w:r>
      <w:r w:rsidRPr="00C76F57">
        <w:rPr>
          <w:rFonts w:ascii="Palatino Linotype" w:hAnsi="Palatino Linotype" w:cs="Arial"/>
          <w:bCs/>
          <w:i/>
          <w:szCs w:val="24"/>
          <w:u w:val="single"/>
        </w:rPr>
        <w:t>recibirá y validará las propuestas de modificación o de nueva creación del marco normativo municipal y el tipo de estudio de impacto regulatorio que remitan las dependencias municipales.</w:t>
      </w:r>
      <w:r w:rsidRPr="00C76F57">
        <w:rPr>
          <w:rFonts w:ascii="Palatino Linotype" w:hAnsi="Palatino Linotype" w:cs="Arial"/>
          <w:bCs/>
          <w:i/>
          <w:szCs w:val="24"/>
        </w:rPr>
        <w:t xml:space="preserve"> </w:t>
      </w:r>
    </w:p>
    <w:p w14:paraId="2F86DCC7"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r w:rsidRPr="00C76F57">
        <w:rPr>
          <w:rFonts w:ascii="Palatino Linotype" w:hAnsi="Palatino Linotype" w:cs="Arial"/>
          <w:bCs/>
          <w:i/>
          <w:szCs w:val="24"/>
        </w:rPr>
        <w:t>Las dependencias municipales a través de los enlaces de mejora regulatoria, remitirán previamente a la Unidad Jurídica para su visto bueno los estudios de impacto regulatorio de la propuesta de modificación o nueva creación de disposiciones normativas, administrativas y aquellas que afecten la esfera jurídica de los particulares.</w:t>
      </w:r>
    </w:p>
    <w:p w14:paraId="63D0979B"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p>
    <w:p w14:paraId="545502EE"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r w:rsidRPr="00C76F57">
        <w:rPr>
          <w:rFonts w:ascii="Palatino Linotype" w:hAnsi="Palatino Linotype" w:cs="Arial"/>
          <w:b/>
          <w:bCs/>
          <w:i/>
          <w:szCs w:val="24"/>
        </w:rPr>
        <w:t>ARTÍCULO 174.</w:t>
      </w:r>
      <w:r w:rsidRPr="00C76F57">
        <w:rPr>
          <w:rFonts w:ascii="Palatino Linotype" w:hAnsi="Palatino Linotype" w:cs="Arial"/>
          <w:bCs/>
          <w:i/>
          <w:szCs w:val="24"/>
        </w:rPr>
        <w:t xml:space="preserve"> El Ayuntamiento contará con </w:t>
      </w:r>
      <w:r w:rsidRPr="00C76F57">
        <w:rPr>
          <w:rFonts w:ascii="Palatino Linotype" w:hAnsi="Palatino Linotype" w:cs="Arial"/>
          <w:bCs/>
          <w:i/>
          <w:szCs w:val="24"/>
          <w:u w:val="single"/>
        </w:rPr>
        <w:t>un Programa Anual de Mejora Regulatoria</w:t>
      </w:r>
      <w:r w:rsidRPr="00C76F57">
        <w:rPr>
          <w:rFonts w:ascii="Palatino Linotype" w:hAnsi="Palatino Linotype" w:cs="Arial"/>
          <w:bCs/>
          <w:i/>
          <w:szCs w:val="24"/>
        </w:rPr>
        <w:t xml:space="preserve">, como instrumento de planeación y transparencia, que contiene las estrategias, objetivos, metas y acciones a realizar inmediatamente en materia de regulación, creación, modificación o eliminación de trámites y servicios, propiciando un marco jurídico que garantice el desarrollo de las actividades productivas, el mejoramiento de la gestión pública y la simplificación administrativa. </w:t>
      </w:r>
    </w:p>
    <w:p w14:paraId="5C5E3455"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r w:rsidRPr="00C76F57">
        <w:rPr>
          <w:rFonts w:ascii="Palatino Linotype" w:hAnsi="Palatino Linotype" w:cs="Arial"/>
          <w:bCs/>
          <w:i/>
          <w:szCs w:val="24"/>
        </w:rPr>
        <w:t xml:space="preserve">El Programa Anual de Mejora Regulatoria contemplará: </w:t>
      </w:r>
    </w:p>
    <w:p w14:paraId="250A92D9"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r w:rsidRPr="00C76F57">
        <w:rPr>
          <w:rFonts w:ascii="Palatino Linotype" w:hAnsi="Palatino Linotype" w:cs="Arial"/>
          <w:bCs/>
          <w:i/>
          <w:szCs w:val="24"/>
        </w:rPr>
        <w:t xml:space="preserve">1. El diagnóstico de la regulación en cuanto a su sustento, claridad, congruencia, comprensión por el particular y problemas para su observancia, incluyendo su fundamentación y motivación; </w:t>
      </w:r>
    </w:p>
    <w:p w14:paraId="21B04CE0"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r w:rsidRPr="00C76F57">
        <w:rPr>
          <w:rFonts w:ascii="Palatino Linotype" w:hAnsi="Palatino Linotype" w:cs="Arial"/>
          <w:bCs/>
          <w:i/>
          <w:szCs w:val="24"/>
        </w:rPr>
        <w:t>2. Estrategias y acciones para la mejora regulatoria;</w:t>
      </w:r>
      <w:r>
        <w:rPr>
          <w:rFonts w:ascii="Palatino Linotype" w:hAnsi="Palatino Linotype" w:cs="Arial"/>
          <w:bCs/>
          <w:i/>
          <w:szCs w:val="24"/>
        </w:rPr>
        <w:t xml:space="preserve"> </w:t>
      </w:r>
    </w:p>
    <w:p w14:paraId="0381F024"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r w:rsidRPr="00C76F57">
        <w:rPr>
          <w:rFonts w:ascii="Palatino Linotype" w:hAnsi="Palatino Linotype" w:cs="Arial"/>
          <w:bCs/>
          <w:i/>
          <w:szCs w:val="24"/>
        </w:rPr>
        <w:t xml:space="preserve">3. Objetivos específicos a alcanzar; </w:t>
      </w:r>
    </w:p>
    <w:p w14:paraId="2AE6427C"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r w:rsidRPr="00C76F57">
        <w:rPr>
          <w:rFonts w:ascii="Palatino Linotype" w:hAnsi="Palatino Linotype" w:cs="Arial"/>
          <w:bCs/>
          <w:i/>
          <w:szCs w:val="24"/>
        </w:rPr>
        <w:t xml:space="preserve">4. </w:t>
      </w:r>
      <w:r w:rsidRPr="00DF7024">
        <w:rPr>
          <w:rFonts w:ascii="Palatino Linotype" w:hAnsi="Palatino Linotype" w:cs="Arial"/>
          <w:bCs/>
          <w:i/>
          <w:szCs w:val="24"/>
          <w:u w:val="single"/>
        </w:rPr>
        <w:t>Propuestas de derogación, modificación, reformas o creación de nuevas normas</w:t>
      </w:r>
      <w:r w:rsidRPr="00C76F57">
        <w:rPr>
          <w:rFonts w:ascii="Palatino Linotype" w:hAnsi="Palatino Linotype" w:cs="Arial"/>
          <w:bCs/>
          <w:i/>
          <w:szCs w:val="24"/>
        </w:rPr>
        <w:t xml:space="preserve">; y </w:t>
      </w:r>
    </w:p>
    <w:p w14:paraId="5E916BBB"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r w:rsidRPr="00C76F57">
        <w:rPr>
          <w:rFonts w:ascii="Palatino Linotype" w:hAnsi="Palatino Linotype" w:cs="Arial"/>
          <w:bCs/>
          <w:i/>
          <w:szCs w:val="24"/>
        </w:rPr>
        <w:t>5. Observaciones y comentarios adicionales.</w:t>
      </w:r>
    </w:p>
    <w:p w14:paraId="0BDED93A" w14:textId="77777777" w:rsidR="00C76F57" w:rsidRDefault="00C76F57" w:rsidP="00BF3BE8">
      <w:pPr>
        <w:autoSpaceDE w:val="0"/>
        <w:autoSpaceDN w:val="0"/>
        <w:adjustRightInd w:val="0"/>
        <w:spacing w:after="0" w:line="240" w:lineRule="auto"/>
        <w:ind w:left="567" w:right="567"/>
        <w:jc w:val="both"/>
        <w:rPr>
          <w:rFonts w:ascii="Palatino Linotype" w:hAnsi="Palatino Linotype" w:cs="Arial"/>
          <w:bCs/>
          <w:i/>
          <w:szCs w:val="24"/>
        </w:rPr>
      </w:pPr>
    </w:p>
    <w:p w14:paraId="7F4035F2" w14:textId="77777777" w:rsidR="00F93A93" w:rsidRPr="00B16765" w:rsidRDefault="00F93A93" w:rsidP="00BF3BE8">
      <w:pPr>
        <w:autoSpaceDE w:val="0"/>
        <w:autoSpaceDN w:val="0"/>
        <w:adjustRightInd w:val="0"/>
        <w:spacing w:after="0" w:line="240" w:lineRule="auto"/>
        <w:ind w:left="567" w:right="567"/>
        <w:jc w:val="center"/>
        <w:rPr>
          <w:rFonts w:ascii="Palatino Linotype" w:hAnsi="Palatino Linotype" w:cs="Arial"/>
          <w:b/>
          <w:bCs/>
          <w:i/>
          <w:szCs w:val="24"/>
        </w:rPr>
      </w:pPr>
      <w:r w:rsidRPr="00B16765">
        <w:rPr>
          <w:rFonts w:ascii="Palatino Linotype" w:hAnsi="Palatino Linotype" w:cs="Arial"/>
          <w:b/>
          <w:bCs/>
          <w:i/>
          <w:szCs w:val="24"/>
        </w:rPr>
        <w:t>Reglamento Orgánico de la Administración Pública Municipal de Chiconcuac</w:t>
      </w:r>
    </w:p>
    <w:p w14:paraId="5D6287BD" w14:textId="77777777" w:rsidR="00F93A93" w:rsidRPr="00B16765" w:rsidRDefault="00F93A93" w:rsidP="00BF3BE8">
      <w:pPr>
        <w:autoSpaceDE w:val="0"/>
        <w:autoSpaceDN w:val="0"/>
        <w:adjustRightInd w:val="0"/>
        <w:spacing w:after="0" w:line="240" w:lineRule="auto"/>
        <w:ind w:left="567" w:right="567"/>
        <w:jc w:val="both"/>
        <w:rPr>
          <w:rFonts w:ascii="Palatino Linotype" w:hAnsi="Palatino Linotype" w:cs="Arial"/>
          <w:bCs/>
          <w:i/>
          <w:szCs w:val="24"/>
        </w:rPr>
      </w:pPr>
    </w:p>
    <w:p w14:paraId="27FE3D32" w14:textId="77777777" w:rsidR="00F93A93" w:rsidRDefault="00F93A93" w:rsidP="00BF3BE8">
      <w:pPr>
        <w:autoSpaceDE w:val="0"/>
        <w:autoSpaceDN w:val="0"/>
        <w:adjustRightInd w:val="0"/>
        <w:spacing w:after="0" w:line="240" w:lineRule="auto"/>
        <w:ind w:left="567" w:right="567"/>
        <w:jc w:val="both"/>
        <w:rPr>
          <w:rFonts w:ascii="Palatino Linotype" w:hAnsi="Palatino Linotype" w:cs="Arial"/>
          <w:bCs/>
          <w:i/>
          <w:szCs w:val="24"/>
        </w:rPr>
      </w:pPr>
      <w:r w:rsidRPr="00B16765">
        <w:rPr>
          <w:rFonts w:ascii="Palatino Linotype" w:hAnsi="Palatino Linotype" w:cs="Arial"/>
          <w:b/>
          <w:bCs/>
          <w:i/>
          <w:szCs w:val="24"/>
        </w:rPr>
        <w:t>ARTÍCULO 3.11.-</w:t>
      </w:r>
      <w:r w:rsidRPr="00B16765">
        <w:rPr>
          <w:rFonts w:ascii="Palatino Linotype" w:hAnsi="Palatino Linotype" w:cs="Arial"/>
          <w:bCs/>
          <w:i/>
          <w:szCs w:val="24"/>
        </w:rPr>
        <w:t xml:space="preserve"> La Unidad Jurídica, es el órgano encargado de proteger y vigilar la cultura de la legalidad en el ejercicio gubernativo</w:t>
      </w:r>
      <w:r w:rsidRPr="00F93A93">
        <w:rPr>
          <w:rFonts w:ascii="Palatino Linotype" w:hAnsi="Palatino Linotype" w:cs="Arial"/>
          <w:bCs/>
          <w:i/>
          <w:szCs w:val="24"/>
        </w:rPr>
        <w:t xml:space="preserve"> de carácter Municipal, ejercerá las acciones legales correspondientes en defensa de los intereses y derechos del Municipio, su Ayuntamiento, sus Dependencias, sus Direcciones y/o Unidades Administrativas, asimismo fomentará la observancia de la ley en todas y cada una de las áreas de la </w:t>
      </w:r>
      <w:r w:rsidRPr="00F93A93">
        <w:rPr>
          <w:rFonts w:ascii="Palatino Linotype" w:hAnsi="Palatino Linotype" w:cs="Arial"/>
          <w:bCs/>
          <w:i/>
          <w:szCs w:val="24"/>
        </w:rPr>
        <w:lastRenderedPageBreak/>
        <w:t xml:space="preserve">Administración Pública Centralizada y Descentralizada y en los servidores públicos que desarrollan sus atribuciones. </w:t>
      </w:r>
    </w:p>
    <w:p w14:paraId="5F7E7157" w14:textId="77777777" w:rsidR="00F93A93" w:rsidRDefault="00F93A93" w:rsidP="00BF3BE8">
      <w:pPr>
        <w:autoSpaceDE w:val="0"/>
        <w:autoSpaceDN w:val="0"/>
        <w:adjustRightInd w:val="0"/>
        <w:spacing w:after="0" w:line="240" w:lineRule="auto"/>
        <w:ind w:left="567" w:right="567"/>
        <w:jc w:val="both"/>
        <w:rPr>
          <w:rFonts w:ascii="Palatino Linotype" w:hAnsi="Palatino Linotype" w:cs="Arial"/>
          <w:bCs/>
          <w:i/>
          <w:szCs w:val="24"/>
        </w:rPr>
      </w:pPr>
    </w:p>
    <w:p w14:paraId="10CF1011" w14:textId="77777777" w:rsidR="00F93A93" w:rsidRDefault="00F93A93" w:rsidP="00BF3BE8">
      <w:pPr>
        <w:autoSpaceDE w:val="0"/>
        <w:autoSpaceDN w:val="0"/>
        <w:adjustRightInd w:val="0"/>
        <w:spacing w:after="0" w:line="240" w:lineRule="auto"/>
        <w:ind w:left="567" w:right="567"/>
        <w:jc w:val="both"/>
        <w:rPr>
          <w:rFonts w:ascii="Palatino Linotype" w:hAnsi="Palatino Linotype" w:cs="Arial"/>
          <w:bCs/>
          <w:i/>
          <w:szCs w:val="24"/>
        </w:rPr>
      </w:pPr>
      <w:r w:rsidRPr="000044A8">
        <w:rPr>
          <w:rFonts w:ascii="Palatino Linotype" w:hAnsi="Palatino Linotype" w:cs="Arial"/>
          <w:b/>
          <w:bCs/>
          <w:i/>
          <w:szCs w:val="24"/>
        </w:rPr>
        <w:t>ARTÍCULO 3.12.-</w:t>
      </w:r>
      <w:r w:rsidRPr="00F93A93">
        <w:rPr>
          <w:rFonts w:ascii="Palatino Linotype" w:hAnsi="Palatino Linotype" w:cs="Arial"/>
          <w:bCs/>
          <w:i/>
          <w:szCs w:val="24"/>
        </w:rPr>
        <w:t xml:space="preserve"> Corresponde a la Unidad Jurídica, las siguientes funciones y atribuciones:</w:t>
      </w:r>
    </w:p>
    <w:p w14:paraId="72A82082" w14:textId="77777777" w:rsidR="00F93A93" w:rsidRDefault="00F93A93" w:rsidP="00BF3BE8">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p>
    <w:p w14:paraId="36F40E3E" w14:textId="77777777" w:rsidR="00F93A93" w:rsidRDefault="000044A8" w:rsidP="00BF3BE8">
      <w:pPr>
        <w:autoSpaceDE w:val="0"/>
        <w:autoSpaceDN w:val="0"/>
        <w:adjustRightInd w:val="0"/>
        <w:spacing w:after="0" w:line="240" w:lineRule="auto"/>
        <w:ind w:left="567" w:right="567"/>
        <w:jc w:val="both"/>
        <w:rPr>
          <w:rFonts w:ascii="Palatino Linotype" w:hAnsi="Palatino Linotype" w:cs="Arial"/>
          <w:bCs/>
          <w:i/>
          <w:szCs w:val="24"/>
        </w:rPr>
      </w:pPr>
      <w:r w:rsidRPr="000044A8">
        <w:rPr>
          <w:rFonts w:ascii="Palatino Linotype" w:hAnsi="Palatino Linotype" w:cs="Arial"/>
          <w:b/>
          <w:bCs/>
          <w:i/>
          <w:szCs w:val="24"/>
        </w:rPr>
        <w:t>IX.</w:t>
      </w:r>
      <w:r w:rsidRPr="000044A8">
        <w:rPr>
          <w:rFonts w:ascii="Palatino Linotype" w:hAnsi="Palatino Linotype" w:cs="Arial"/>
          <w:bCs/>
          <w:i/>
          <w:szCs w:val="24"/>
        </w:rPr>
        <w:t xml:space="preserve"> Elaborar y revisar en coordinación con las Dependencias de la Administración Pública Municipal, el Bando Municipal y demás ordenamientos de carácter Municipal;</w:t>
      </w:r>
    </w:p>
    <w:p w14:paraId="4BD33378" w14:textId="77777777" w:rsidR="000044A8" w:rsidRDefault="000044A8" w:rsidP="00BF3BE8">
      <w:pPr>
        <w:autoSpaceDE w:val="0"/>
        <w:autoSpaceDN w:val="0"/>
        <w:adjustRightInd w:val="0"/>
        <w:spacing w:after="0" w:line="240" w:lineRule="auto"/>
        <w:ind w:left="567" w:right="567"/>
        <w:jc w:val="both"/>
        <w:rPr>
          <w:rFonts w:ascii="Palatino Linotype" w:hAnsi="Palatino Linotype" w:cs="Arial"/>
          <w:bCs/>
          <w:i/>
          <w:szCs w:val="24"/>
        </w:rPr>
      </w:pPr>
      <w:r w:rsidRPr="000044A8">
        <w:rPr>
          <w:rFonts w:ascii="Palatino Linotype" w:hAnsi="Palatino Linotype" w:cs="Arial"/>
          <w:b/>
          <w:bCs/>
          <w:i/>
          <w:szCs w:val="24"/>
        </w:rPr>
        <w:t>X.</w:t>
      </w:r>
      <w:r>
        <w:rPr>
          <w:rFonts w:ascii="Palatino Linotype" w:hAnsi="Palatino Linotype" w:cs="Arial"/>
          <w:bCs/>
          <w:i/>
          <w:szCs w:val="24"/>
        </w:rPr>
        <w:t xml:space="preserve"> </w:t>
      </w:r>
      <w:r w:rsidRPr="000044A8">
        <w:rPr>
          <w:rFonts w:ascii="Palatino Linotype" w:hAnsi="Palatino Linotype" w:cs="Arial"/>
          <w:bCs/>
          <w:i/>
          <w:szCs w:val="24"/>
        </w:rPr>
        <w:t xml:space="preserve">Participar, junto con las demás dependencias competentes, en la actualización y simplificación del marco jurídico vigente, así como </w:t>
      </w:r>
      <w:r w:rsidRPr="00B16765">
        <w:rPr>
          <w:rFonts w:ascii="Palatino Linotype" w:hAnsi="Palatino Linotype" w:cs="Arial"/>
          <w:bCs/>
          <w:i/>
          <w:szCs w:val="24"/>
          <w:u w:val="single"/>
        </w:rPr>
        <w:t>dar el visto bueno por escrito a los Manuales de Organización y Procedimientos que sean elaborados por las Áreas, Dependencias y Unidades Administrativas, antes de ser aprobados por el Cabildo</w:t>
      </w:r>
      <w:r w:rsidRPr="000044A8">
        <w:rPr>
          <w:rFonts w:ascii="Palatino Linotype" w:hAnsi="Palatino Linotype" w:cs="Arial"/>
          <w:bCs/>
          <w:i/>
          <w:szCs w:val="24"/>
        </w:rPr>
        <w:t>;</w:t>
      </w:r>
    </w:p>
    <w:p w14:paraId="006A5F5C" w14:textId="77777777" w:rsidR="000044A8" w:rsidRDefault="00B16765" w:rsidP="00BF3BE8">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p>
    <w:p w14:paraId="0BD8FAF5" w14:textId="77777777" w:rsidR="00F93A93" w:rsidRDefault="00F93A93" w:rsidP="00BF3BE8">
      <w:pPr>
        <w:autoSpaceDE w:val="0"/>
        <w:autoSpaceDN w:val="0"/>
        <w:adjustRightInd w:val="0"/>
        <w:spacing w:after="0" w:line="240" w:lineRule="auto"/>
        <w:ind w:left="567" w:right="567"/>
        <w:jc w:val="both"/>
        <w:rPr>
          <w:rFonts w:ascii="Palatino Linotype" w:hAnsi="Palatino Linotype" w:cs="Arial"/>
          <w:bCs/>
          <w:i/>
          <w:szCs w:val="24"/>
        </w:rPr>
      </w:pPr>
    </w:p>
    <w:p w14:paraId="1E2034C4" w14:textId="77777777" w:rsidR="00C76F57" w:rsidRPr="00802DD4" w:rsidRDefault="00802DD4" w:rsidP="00BF3BE8">
      <w:pPr>
        <w:autoSpaceDE w:val="0"/>
        <w:autoSpaceDN w:val="0"/>
        <w:adjustRightInd w:val="0"/>
        <w:spacing w:after="0" w:line="240" w:lineRule="auto"/>
        <w:ind w:left="567" w:right="567"/>
        <w:jc w:val="center"/>
        <w:rPr>
          <w:rFonts w:ascii="Palatino Linotype" w:hAnsi="Palatino Linotype" w:cs="Arial"/>
          <w:b/>
          <w:bCs/>
          <w:i/>
          <w:szCs w:val="24"/>
        </w:rPr>
      </w:pPr>
      <w:r w:rsidRPr="00802DD4">
        <w:rPr>
          <w:rFonts w:ascii="Palatino Linotype" w:hAnsi="Palatino Linotype" w:cs="Arial"/>
          <w:b/>
          <w:bCs/>
          <w:i/>
          <w:szCs w:val="24"/>
        </w:rPr>
        <w:t>Manual General de Organización</w:t>
      </w:r>
    </w:p>
    <w:p w14:paraId="5495052D" w14:textId="77777777" w:rsidR="00802DD4" w:rsidRDefault="00802DD4" w:rsidP="00BF3BE8">
      <w:pPr>
        <w:autoSpaceDE w:val="0"/>
        <w:autoSpaceDN w:val="0"/>
        <w:adjustRightInd w:val="0"/>
        <w:spacing w:after="0" w:line="240" w:lineRule="auto"/>
        <w:ind w:left="567" w:right="567"/>
        <w:jc w:val="both"/>
        <w:rPr>
          <w:rFonts w:ascii="Palatino Linotype" w:hAnsi="Palatino Linotype" w:cs="Arial"/>
          <w:bCs/>
          <w:i/>
          <w:szCs w:val="24"/>
        </w:rPr>
      </w:pPr>
    </w:p>
    <w:p w14:paraId="73F479DB" w14:textId="77777777" w:rsidR="00C76F57" w:rsidRPr="00B95380" w:rsidRDefault="00B95380" w:rsidP="00BF3BE8">
      <w:pPr>
        <w:autoSpaceDE w:val="0"/>
        <w:autoSpaceDN w:val="0"/>
        <w:adjustRightInd w:val="0"/>
        <w:spacing w:after="0" w:line="240" w:lineRule="auto"/>
        <w:ind w:left="567" w:right="567"/>
        <w:jc w:val="both"/>
        <w:rPr>
          <w:rFonts w:ascii="Palatino Linotype" w:hAnsi="Palatino Linotype" w:cs="Arial"/>
          <w:b/>
          <w:bCs/>
          <w:i/>
          <w:szCs w:val="24"/>
        </w:rPr>
      </w:pPr>
      <w:r w:rsidRPr="00B95380">
        <w:rPr>
          <w:rFonts w:ascii="Palatino Linotype" w:hAnsi="Palatino Linotype" w:cs="Arial"/>
          <w:b/>
          <w:bCs/>
          <w:i/>
          <w:szCs w:val="24"/>
        </w:rPr>
        <w:t>Dirección de Desarrollo Económico y Coordinación de Mejora Regulatoria</w:t>
      </w:r>
    </w:p>
    <w:p w14:paraId="04F3BB4D" w14:textId="77777777" w:rsidR="00B95380" w:rsidRDefault="00B95380" w:rsidP="00BF3BE8">
      <w:pPr>
        <w:autoSpaceDE w:val="0"/>
        <w:autoSpaceDN w:val="0"/>
        <w:adjustRightInd w:val="0"/>
        <w:spacing w:after="0" w:line="240" w:lineRule="auto"/>
        <w:ind w:left="567" w:right="567"/>
        <w:jc w:val="both"/>
        <w:rPr>
          <w:rFonts w:ascii="Palatino Linotype" w:hAnsi="Palatino Linotype" w:cs="Arial"/>
          <w:bCs/>
          <w:i/>
          <w:szCs w:val="24"/>
        </w:rPr>
      </w:pPr>
      <w:r w:rsidRPr="00B95380">
        <w:rPr>
          <w:rFonts w:ascii="Palatino Linotype" w:hAnsi="Palatino Linotype" w:cs="Arial"/>
          <w:bCs/>
          <w:i/>
          <w:szCs w:val="24"/>
        </w:rPr>
        <w:t>FUNCIONES DEL PUESTO</w:t>
      </w:r>
    </w:p>
    <w:p w14:paraId="15652C74" w14:textId="77777777" w:rsidR="00B95380" w:rsidRDefault="00B95380" w:rsidP="00BF3BE8">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p>
    <w:p w14:paraId="65670972" w14:textId="77777777" w:rsidR="00B95380" w:rsidRDefault="00B95380" w:rsidP="00BF3BE8">
      <w:pPr>
        <w:autoSpaceDE w:val="0"/>
        <w:autoSpaceDN w:val="0"/>
        <w:adjustRightInd w:val="0"/>
        <w:spacing w:after="0" w:line="240" w:lineRule="auto"/>
        <w:ind w:left="567" w:right="567"/>
        <w:jc w:val="both"/>
        <w:rPr>
          <w:rFonts w:ascii="Palatino Linotype" w:hAnsi="Palatino Linotype" w:cs="Arial"/>
          <w:bCs/>
          <w:i/>
          <w:szCs w:val="24"/>
        </w:rPr>
      </w:pPr>
      <w:r w:rsidRPr="00B95380">
        <w:rPr>
          <w:rFonts w:ascii="Palatino Linotype" w:hAnsi="Palatino Linotype" w:cs="Arial"/>
          <w:bCs/>
          <w:i/>
          <w:szCs w:val="24"/>
        </w:rPr>
        <w:t>En materia de Mejora Regulatoria:</w:t>
      </w:r>
    </w:p>
    <w:p w14:paraId="3CE25A2B" w14:textId="77777777" w:rsidR="00B95380" w:rsidRDefault="00B95380" w:rsidP="00BF3BE8">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p>
    <w:p w14:paraId="52A9F1D8" w14:textId="77777777" w:rsidR="00B95380" w:rsidRPr="00B95380" w:rsidRDefault="00B95380" w:rsidP="00BF3BE8">
      <w:pPr>
        <w:pStyle w:val="Prrafodelista"/>
        <w:numPr>
          <w:ilvl w:val="0"/>
          <w:numId w:val="38"/>
        </w:numPr>
        <w:autoSpaceDE w:val="0"/>
        <w:autoSpaceDN w:val="0"/>
        <w:adjustRightInd w:val="0"/>
        <w:ind w:right="567"/>
        <w:jc w:val="both"/>
        <w:rPr>
          <w:rFonts w:ascii="Palatino Linotype" w:hAnsi="Palatino Linotype" w:cs="Arial"/>
          <w:bCs/>
          <w:i/>
        </w:rPr>
      </w:pPr>
      <w:r w:rsidRPr="00B95380">
        <w:rPr>
          <w:rFonts w:ascii="Palatino Linotype" w:hAnsi="Palatino Linotype" w:cs="Arial"/>
          <w:bCs/>
          <w:i/>
        </w:rPr>
        <w:t>Establecer, en el Municipio la Comisión Municipal de Mejora Regulatoria, la cual se encargará de evaluar y aprobar los Programas Anuales de Mejora Regulatoria Municipal, así como las propuestas de creación de disposiciones de carácter general o de reforma específica, bajo las atribuciones que les otorgue la Ley Estatal o la reglamentación correspondiente;</w:t>
      </w:r>
    </w:p>
    <w:p w14:paraId="5CAFDD95" w14:textId="77777777" w:rsidR="00B95380" w:rsidRDefault="00B95380" w:rsidP="00BF3BE8">
      <w:pPr>
        <w:autoSpaceDE w:val="0"/>
        <w:autoSpaceDN w:val="0"/>
        <w:adjustRightInd w:val="0"/>
        <w:spacing w:after="0" w:line="240" w:lineRule="auto"/>
        <w:ind w:left="567" w:right="567"/>
        <w:jc w:val="both"/>
        <w:rPr>
          <w:rFonts w:ascii="Palatino Linotype" w:hAnsi="Palatino Linotype" w:cs="Arial"/>
          <w:bCs/>
          <w:i/>
          <w:szCs w:val="24"/>
        </w:rPr>
      </w:pPr>
    </w:p>
    <w:p w14:paraId="61D48F78" w14:textId="77777777" w:rsidR="00B95380" w:rsidRPr="00B95380" w:rsidRDefault="00B95380" w:rsidP="00BF3BE8">
      <w:pPr>
        <w:autoSpaceDE w:val="0"/>
        <w:autoSpaceDN w:val="0"/>
        <w:adjustRightInd w:val="0"/>
        <w:spacing w:after="0" w:line="240" w:lineRule="auto"/>
        <w:ind w:left="567" w:right="567"/>
        <w:jc w:val="both"/>
        <w:rPr>
          <w:rFonts w:ascii="Palatino Linotype" w:hAnsi="Palatino Linotype" w:cs="Arial"/>
          <w:b/>
          <w:bCs/>
          <w:i/>
          <w:szCs w:val="24"/>
        </w:rPr>
      </w:pPr>
      <w:r w:rsidRPr="00B95380">
        <w:rPr>
          <w:rFonts w:ascii="Palatino Linotype" w:hAnsi="Palatino Linotype" w:cs="Arial"/>
          <w:b/>
          <w:bCs/>
          <w:i/>
          <w:szCs w:val="24"/>
        </w:rPr>
        <w:t>Dirección de Planeación</w:t>
      </w:r>
    </w:p>
    <w:p w14:paraId="3290CF7A" w14:textId="77777777" w:rsidR="00B95380" w:rsidRDefault="00B95380" w:rsidP="00BF3BE8">
      <w:pPr>
        <w:autoSpaceDE w:val="0"/>
        <w:autoSpaceDN w:val="0"/>
        <w:adjustRightInd w:val="0"/>
        <w:spacing w:after="0" w:line="240" w:lineRule="auto"/>
        <w:ind w:left="567" w:right="567"/>
        <w:jc w:val="both"/>
        <w:rPr>
          <w:rFonts w:ascii="Palatino Linotype" w:hAnsi="Palatino Linotype" w:cs="Arial"/>
          <w:bCs/>
          <w:i/>
          <w:szCs w:val="24"/>
        </w:rPr>
      </w:pPr>
      <w:r w:rsidRPr="00B95380">
        <w:rPr>
          <w:rFonts w:ascii="Palatino Linotype" w:hAnsi="Palatino Linotype" w:cs="Arial"/>
          <w:bCs/>
          <w:i/>
          <w:szCs w:val="24"/>
        </w:rPr>
        <w:t>FUNCIONES DEL PUESTO</w:t>
      </w:r>
    </w:p>
    <w:p w14:paraId="78744FD6" w14:textId="77777777" w:rsidR="00B95380" w:rsidRDefault="00B95380" w:rsidP="00BF3BE8">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p>
    <w:p w14:paraId="2127C0C0" w14:textId="77777777" w:rsidR="00B95380" w:rsidRDefault="00B95380" w:rsidP="00BF3BE8">
      <w:pPr>
        <w:pStyle w:val="Prrafodelista"/>
        <w:numPr>
          <w:ilvl w:val="0"/>
          <w:numId w:val="38"/>
        </w:numPr>
        <w:autoSpaceDE w:val="0"/>
        <w:autoSpaceDN w:val="0"/>
        <w:adjustRightInd w:val="0"/>
        <w:ind w:right="567"/>
        <w:jc w:val="both"/>
        <w:rPr>
          <w:rFonts w:ascii="Palatino Linotype" w:hAnsi="Palatino Linotype" w:cs="Arial"/>
          <w:bCs/>
          <w:i/>
        </w:rPr>
      </w:pPr>
      <w:r w:rsidRPr="00B95380">
        <w:rPr>
          <w:rFonts w:ascii="Palatino Linotype" w:hAnsi="Palatino Linotype" w:cs="Arial"/>
          <w:bCs/>
          <w:i/>
        </w:rPr>
        <w:t>Establecer los lineamientos para coordinar la formulación y actualización de los Manuales de Organización y Procedimientos, en coordinación con las dependencias y entidades correspondientes del Municipio;</w:t>
      </w:r>
    </w:p>
    <w:p w14:paraId="0D1A50E8" w14:textId="77777777" w:rsidR="00802DD4" w:rsidRDefault="00802DD4" w:rsidP="00BF3BE8">
      <w:pPr>
        <w:autoSpaceDE w:val="0"/>
        <w:autoSpaceDN w:val="0"/>
        <w:adjustRightInd w:val="0"/>
        <w:spacing w:after="0"/>
        <w:ind w:left="567" w:right="567"/>
        <w:jc w:val="both"/>
        <w:rPr>
          <w:rFonts w:ascii="Palatino Linotype" w:hAnsi="Palatino Linotype" w:cs="Arial"/>
          <w:bCs/>
          <w:i/>
        </w:rPr>
      </w:pPr>
      <w:r>
        <w:rPr>
          <w:rFonts w:ascii="Palatino Linotype" w:hAnsi="Palatino Linotype" w:cs="Arial"/>
          <w:bCs/>
          <w:i/>
        </w:rPr>
        <w:t>…</w:t>
      </w:r>
    </w:p>
    <w:p w14:paraId="459E8EE0" w14:textId="77777777" w:rsidR="00802DD4" w:rsidRDefault="00802DD4" w:rsidP="00BF3BE8">
      <w:pPr>
        <w:autoSpaceDE w:val="0"/>
        <w:autoSpaceDN w:val="0"/>
        <w:adjustRightInd w:val="0"/>
        <w:spacing w:after="0" w:line="240" w:lineRule="auto"/>
        <w:ind w:left="567" w:right="567"/>
        <w:jc w:val="both"/>
        <w:rPr>
          <w:rFonts w:ascii="Palatino Linotype" w:hAnsi="Palatino Linotype" w:cs="Arial"/>
          <w:bCs/>
          <w:i/>
        </w:rPr>
      </w:pPr>
    </w:p>
    <w:p w14:paraId="6EDC02DC" w14:textId="77777777" w:rsidR="00802DD4" w:rsidRPr="00F93A93" w:rsidRDefault="00802DD4" w:rsidP="00BF3BE8">
      <w:pPr>
        <w:autoSpaceDE w:val="0"/>
        <w:autoSpaceDN w:val="0"/>
        <w:adjustRightInd w:val="0"/>
        <w:spacing w:after="0" w:line="240" w:lineRule="auto"/>
        <w:ind w:left="567" w:right="567"/>
        <w:jc w:val="both"/>
        <w:rPr>
          <w:rFonts w:ascii="Palatino Linotype" w:hAnsi="Palatino Linotype" w:cs="Arial"/>
          <w:b/>
          <w:bCs/>
          <w:i/>
        </w:rPr>
      </w:pPr>
      <w:r w:rsidRPr="00F93A93">
        <w:rPr>
          <w:rFonts w:ascii="Palatino Linotype" w:hAnsi="Palatino Linotype" w:cs="Arial"/>
          <w:b/>
          <w:bCs/>
          <w:i/>
        </w:rPr>
        <w:t>Unidad de Recursos Humanos</w:t>
      </w:r>
    </w:p>
    <w:p w14:paraId="0966A9D0" w14:textId="77777777" w:rsidR="00802DD4" w:rsidRDefault="00802DD4" w:rsidP="00BF3BE8">
      <w:pPr>
        <w:autoSpaceDE w:val="0"/>
        <w:autoSpaceDN w:val="0"/>
        <w:adjustRightInd w:val="0"/>
        <w:spacing w:after="0" w:line="240" w:lineRule="auto"/>
        <w:ind w:left="567" w:right="567"/>
        <w:jc w:val="both"/>
        <w:rPr>
          <w:rFonts w:ascii="Palatino Linotype" w:hAnsi="Palatino Linotype" w:cs="Arial"/>
          <w:bCs/>
          <w:i/>
          <w:szCs w:val="24"/>
        </w:rPr>
      </w:pPr>
      <w:r w:rsidRPr="00B95380">
        <w:rPr>
          <w:rFonts w:ascii="Palatino Linotype" w:hAnsi="Palatino Linotype" w:cs="Arial"/>
          <w:bCs/>
          <w:i/>
          <w:szCs w:val="24"/>
        </w:rPr>
        <w:t>FUNCIONES DEL PUESTO</w:t>
      </w:r>
    </w:p>
    <w:p w14:paraId="428D35A7" w14:textId="77777777" w:rsidR="00802DD4" w:rsidRDefault="00802DD4" w:rsidP="00BF3BE8">
      <w:pPr>
        <w:autoSpaceDE w:val="0"/>
        <w:autoSpaceDN w:val="0"/>
        <w:adjustRightInd w:val="0"/>
        <w:spacing w:after="0" w:line="240" w:lineRule="auto"/>
        <w:ind w:left="567" w:right="567"/>
        <w:jc w:val="both"/>
        <w:rPr>
          <w:rFonts w:ascii="Palatino Linotype" w:hAnsi="Palatino Linotype" w:cs="Arial"/>
          <w:bCs/>
          <w:i/>
        </w:rPr>
      </w:pPr>
      <w:r>
        <w:rPr>
          <w:rFonts w:ascii="Palatino Linotype" w:hAnsi="Palatino Linotype" w:cs="Arial"/>
          <w:bCs/>
          <w:i/>
        </w:rPr>
        <w:t>…</w:t>
      </w:r>
    </w:p>
    <w:p w14:paraId="3E501E23" w14:textId="77777777" w:rsidR="00802DD4" w:rsidRPr="00802DD4" w:rsidRDefault="00802DD4" w:rsidP="00BF3BE8">
      <w:pPr>
        <w:pStyle w:val="Prrafodelista"/>
        <w:numPr>
          <w:ilvl w:val="0"/>
          <w:numId w:val="38"/>
        </w:numPr>
        <w:autoSpaceDE w:val="0"/>
        <w:autoSpaceDN w:val="0"/>
        <w:adjustRightInd w:val="0"/>
        <w:ind w:right="567"/>
        <w:jc w:val="both"/>
        <w:rPr>
          <w:rFonts w:ascii="Palatino Linotype" w:hAnsi="Palatino Linotype" w:cs="Arial"/>
          <w:bCs/>
          <w:i/>
        </w:rPr>
      </w:pPr>
      <w:r w:rsidRPr="00802DD4">
        <w:rPr>
          <w:rFonts w:ascii="Palatino Linotype" w:hAnsi="Palatino Linotype" w:cs="Arial"/>
          <w:bCs/>
          <w:i/>
        </w:rPr>
        <w:t>Elaborar y actualizar constantemente los manuales y sistemas administrativos existentes, adecuándolos a las necesidades de la administración municipal;</w:t>
      </w:r>
    </w:p>
    <w:p w14:paraId="22A0EFB8" w14:textId="77777777" w:rsidR="00802DD4" w:rsidRDefault="00802DD4" w:rsidP="00BF3BE8">
      <w:pPr>
        <w:autoSpaceDE w:val="0"/>
        <w:autoSpaceDN w:val="0"/>
        <w:adjustRightInd w:val="0"/>
        <w:spacing w:after="0" w:line="240" w:lineRule="auto"/>
        <w:ind w:left="567" w:right="567"/>
        <w:jc w:val="both"/>
        <w:rPr>
          <w:rFonts w:ascii="Palatino Linotype" w:hAnsi="Palatino Linotype" w:cs="Arial"/>
          <w:bCs/>
          <w:i/>
        </w:rPr>
      </w:pPr>
      <w:r>
        <w:rPr>
          <w:rFonts w:ascii="Palatino Linotype" w:hAnsi="Palatino Linotype" w:cs="Arial"/>
          <w:bCs/>
          <w:i/>
        </w:rPr>
        <w:lastRenderedPageBreak/>
        <w:t>…</w:t>
      </w:r>
    </w:p>
    <w:p w14:paraId="131938DE" w14:textId="77777777" w:rsidR="00802DD4" w:rsidRDefault="00802DD4" w:rsidP="00BF3BE8">
      <w:pPr>
        <w:autoSpaceDE w:val="0"/>
        <w:autoSpaceDN w:val="0"/>
        <w:adjustRightInd w:val="0"/>
        <w:spacing w:after="0" w:line="240" w:lineRule="auto"/>
        <w:ind w:left="567" w:right="567"/>
        <w:jc w:val="both"/>
        <w:rPr>
          <w:rFonts w:ascii="Palatino Linotype" w:hAnsi="Palatino Linotype" w:cs="Arial"/>
          <w:bCs/>
          <w:i/>
        </w:rPr>
      </w:pPr>
    </w:p>
    <w:p w14:paraId="49A75A04" w14:textId="77777777" w:rsidR="00802DD4" w:rsidRPr="00802DD4" w:rsidRDefault="00802DD4" w:rsidP="00BF3BE8">
      <w:pPr>
        <w:autoSpaceDE w:val="0"/>
        <w:autoSpaceDN w:val="0"/>
        <w:adjustRightInd w:val="0"/>
        <w:spacing w:after="0" w:line="240" w:lineRule="auto"/>
        <w:ind w:left="567" w:right="567"/>
        <w:jc w:val="both"/>
        <w:rPr>
          <w:rFonts w:ascii="Palatino Linotype" w:hAnsi="Palatino Linotype" w:cs="Arial"/>
          <w:b/>
          <w:bCs/>
          <w:i/>
        </w:rPr>
      </w:pPr>
      <w:r w:rsidRPr="00802DD4">
        <w:rPr>
          <w:rFonts w:ascii="Palatino Linotype" w:hAnsi="Palatino Linotype" w:cs="Arial"/>
          <w:b/>
          <w:bCs/>
          <w:i/>
        </w:rPr>
        <w:t>Unidad Jurídica</w:t>
      </w:r>
    </w:p>
    <w:p w14:paraId="34351C3A" w14:textId="77777777" w:rsidR="00802DD4" w:rsidRDefault="00802DD4" w:rsidP="00BF3BE8">
      <w:pPr>
        <w:autoSpaceDE w:val="0"/>
        <w:autoSpaceDN w:val="0"/>
        <w:adjustRightInd w:val="0"/>
        <w:spacing w:after="0" w:line="240" w:lineRule="auto"/>
        <w:ind w:left="567" w:right="567"/>
        <w:jc w:val="both"/>
        <w:rPr>
          <w:rFonts w:ascii="Palatino Linotype" w:hAnsi="Palatino Linotype" w:cs="Arial"/>
          <w:bCs/>
          <w:i/>
          <w:szCs w:val="24"/>
        </w:rPr>
      </w:pPr>
      <w:r w:rsidRPr="00B95380">
        <w:rPr>
          <w:rFonts w:ascii="Palatino Linotype" w:hAnsi="Palatino Linotype" w:cs="Arial"/>
          <w:bCs/>
          <w:i/>
          <w:szCs w:val="24"/>
        </w:rPr>
        <w:t>FUNCIONES DEL PUESTO</w:t>
      </w:r>
    </w:p>
    <w:p w14:paraId="7488AF90" w14:textId="77777777" w:rsidR="00802DD4" w:rsidRDefault="00802DD4" w:rsidP="00BF3BE8">
      <w:pPr>
        <w:autoSpaceDE w:val="0"/>
        <w:autoSpaceDN w:val="0"/>
        <w:adjustRightInd w:val="0"/>
        <w:spacing w:after="0" w:line="240" w:lineRule="auto"/>
        <w:ind w:left="567" w:right="567"/>
        <w:jc w:val="both"/>
        <w:rPr>
          <w:rFonts w:ascii="Palatino Linotype" w:hAnsi="Palatino Linotype" w:cs="Arial"/>
          <w:bCs/>
          <w:i/>
        </w:rPr>
      </w:pPr>
      <w:r>
        <w:rPr>
          <w:rFonts w:ascii="Palatino Linotype" w:hAnsi="Palatino Linotype" w:cs="Arial"/>
          <w:bCs/>
          <w:i/>
        </w:rPr>
        <w:t>…</w:t>
      </w:r>
    </w:p>
    <w:p w14:paraId="3AC426FE" w14:textId="77777777" w:rsidR="00802DD4" w:rsidRPr="00802DD4" w:rsidRDefault="00802DD4" w:rsidP="00BF3BE8">
      <w:pPr>
        <w:pStyle w:val="Prrafodelista"/>
        <w:numPr>
          <w:ilvl w:val="0"/>
          <w:numId w:val="38"/>
        </w:numPr>
        <w:autoSpaceDE w:val="0"/>
        <w:autoSpaceDN w:val="0"/>
        <w:adjustRightInd w:val="0"/>
        <w:ind w:right="567"/>
        <w:jc w:val="both"/>
        <w:rPr>
          <w:rFonts w:ascii="Palatino Linotype" w:hAnsi="Palatino Linotype" w:cs="Arial"/>
          <w:bCs/>
          <w:i/>
        </w:rPr>
      </w:pPr>
      <w:r w:rsidRPr="00802DD4">
        <w:rPr>
          <w:rFonts w:ascii="Palatino Linotype" w:hAnsi="Palatino Linotype" w:cs="Arial"/>
          <w:bCs/>
          <w:i/>
        </w:rPr>
        <w:t>Participar en la elaboración o modificación de la normatividad interna que sustenta la operación de las unidades administrativas;</w:t>
      </w:r>
    </w:p>
    <w:p w14:paraId="1218A589" w14:textId="77777777" w:rsidR="00802DD4" w:rsidRDefault="00802DD4" w:rsidP="00BF3BE8">
      <w:pPr>
        <w:autoSpaceDE w:val="0"/>
        <w:autoSpaceDN w:val="0"/>
        <w:adjustRightInd w:val="0"/>
        <w:spacing w:after="0" w:line="240" w:lineRule="auto"/>
        <w:ind w:left="567" w:right="567"/>
        <w:jc w:val="both"/>
        <w:rPr>
          <w:rFonts w:ascii="Palatino Linotype" w:hAnsi="Palatino Linotype" w:cs="Arial"/>
          <w:bCs/>
          <w:i/>
        </w:rPr>
      </w:pPr>
    </w:p>
    <w:p w14:paraId="56932247" w14:textId="77777777" w:rsidR="00802DD4" w:rsidRPr="00F93A93" w:rsidRDefault="00F93A93" w:rsidP="00BF3BE8">
      <w:pPr>
        <w:autoSpaceDE w:val="0"/>
        <w:autoSpaceDN w:val="0"/>
        <w:adjustRightInd w:val="0"/>
        <w:spacing w:after="0" w:line="240" w:lineRule="auto"/>
        <w:ind w:left="567" w:right="567"/>
        <w:jc w:val="right"/>
        <w:rPr>
          <w:rFonts w:ascii="Palatino Linotype" w:hAnsi="Palatino Linotype" w:cs="Arial"/>
          <w:bCs/>
        </w:rPr>
      </w:pPr>
      <w:r>
        <w:rPr>
          <w:rFonts w:ascii="Palatino Linotype" w:hAnsi="Palatino Linotype" w:cs="Arial"/>
          <w:bCs/>
        </w:rPr>
        <w:t>(Énfasis añadido)</w:t>
      </w:r>
    </w:p>
    <w:p w14:paraId="6596EFC2" w14:textId="77777777" w:rsidR="00A873D6" w:rsidRDefault="00A873D6" w:rsidP="00BF3BE8">
      <w:pPr>
        <w:autoSpaceDE w:val="0"/>
        <w:autoSpaceDN w:val="0"/>
        <w:adjustRightInd w:val="0"/>
        <w:spacing w:after="0" w:line="360" w:lineRule="auto"/>
        <w:jc w:val="both"/>
        <w:rPr>
          <w:rFonts w:ascii="Palatino Linotype" w:hAnsi="Palatino Linotype" w:cs="Arial"/>
          <w:bCs/>
          <w:sz w:val="24"/>
          <w:szCs w:val="24"/>
        </w:rPr>
      </w:pPr>
    </w:p>
    <w:p w14:paraId="6A78C9E1" w14:textId="77777777" w:rsidR="00A873D6" w:rsidRDefault="00F93A93" w:rsidP="00BF3BE8">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Atentos a las distintas atribuciones con las que cuenta el Sujeto Obligado, se advierten las de la Coordinación General Municipal de Mejora Regulatoria y la Comisión de Mejora Regulatoria, relativas a la implementación de acciones para la actualización de la normatividad vigente</w:t>
      </w:r>
      <w:r w:rsidR="00B16765">
        <w:rPr>
          <w:rFonts w:ascii="Palatino Linotype" w:hAnsi="Palatino Linotype" w:cs="Arial"/>
          <w:bCs/>
          <w:sz w:val="24"/>
          <w:szCs w:val="24"/>
        </w:rPr>
        <w:t>, asimismo, su Unidad Jurídica es la encargada de participar en la elaboración y revisión del Bando Municipal y demás ordenamientos municipales, así como, dar el visto bueno a los manuales de organización y de procedimientos que sean elaborados por las Áreas.</w:t>
      </w:r>
    </w:p>
    <w:p w14:paraId="36E5A5DD" w14:textId="77777777" w:rsidR="00A873D6" w:rsidRDefault="00A873D6" w:rsidP="00BF3BE8">
      <w:pPr>
        <w:autoSpaceDE w:val="0"/>
        <w:autoSpaceDN w:val="0"/>
        <w:adjustRightInd w:val="0"/>
        <w:spacing w:after="0" w:line="360" w:lineRule="auto"/>
        <w:jc w:val="both"/>
        <w:rPr>
          <w:rFonts w:ascii="Palatino Linotype" w:hAnsi="Palatino Linotype" w:cs="Arial"/>
          <w:bCs/>
          <w:sz w:val="24"/>
          <w:szCs w:val="24"/>
        </w:rPr>
      </w:pPr>
    </w:p>
    <w:p w14:paraId="2318E30F" w14:textId="77777777" w:rsidR="00BF3BE8" w:rsidRDefault="00BF3BE8" w:rsidP="00BF3BE8">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Ahora bien, la parte </w:t>
      </w:r>
      <w:r w:rsidRPr="00BF3BE8">
        <w:rPr>
          <w:rFonts w:ascii="Palatino Linotype" w:hAnsi="Palatino Linotype" w:cs="Arial"/>
          <w:b/>
          <w:bCs/>
          <w:sz w:val="24"/>
          <w:szCs w:val="24"/>
        </w:rPr>
        <w:t>Recurrente</w:t>
      </w:r>
      <w:r>
        <w:rPr>
          <w:rFonts w:ascii="Palatino Linotype" w:hAnsi="Palatino Linotype" w:cs="Arial"/>
          <w:bCs/>
          <w:sz w:val="24"/>
          <w:szCs w:val="24"/>
        </w:rPr>
        <w:t xml:space="preserve"> peticiona la entrega de los oficios remitidos por otras unidades administrativas que forman parte de la estructura orgánica del Sujeto Obligado, </w:t>
      </w:r>
      <w:r>
        <w:rPr>
          <w:rFonts w:ascii="Palatino Linotype" w:hAnsi="Palatino Linotype" w:cs="Arial"/>
          <w:b/>
          <w:bCs/>
          <w:sz w:val="24"/>
          <w:szCs w:val="24"/>
        </w:rPr>
        <w:t>a la Unidad Jurídica;</w:t>
      </w:r>
      <w:r>
        <w:rPr>
          <w:rFonts w:ascii="Palatino Linotype" w:hAnsi="Palatino Linotype" w:cs="Arial"/>
          <w:bCs/>
          <w:sz w:val="24"/>
          <w:szCs w:val="24"/>
        </w:rPr>
        <w:t xml:space="preserve"> en que le informan que el estatus de los manuales </w:t>
      </w:r>
      <w:r w:rsidRPr="00BF3BE8">
        <w:rPr>
          <w:rFonts w:ascii="Palatino Linotype" w:hAnsi="Palatino Linotype" w:cs="Arial"/>
          <w:bCs/>
          <w:sz w:val="24"/>
          <w:szCs w:val="24"/>
        </w:rPr>
        <w:t>de procedimientos de contraloría, comercio, tesorería, secretaria del ayuntamiento, transparencia</w:t>
      </w:r>
      <w:r>
        <w:rPr>
          <w:rFonts w:ascii="Palatino Linotype" w:hAnsi="Palatino Linotype" w:cs="Arial"/>
          <w:bCs/>
          <w:sz w:val="24"/>
          <w:szCs w:val="24"/>
        </w:rPr>
        <w:t xml:space="preserve"> es en procedimiento de aprobación y validación. Es decir, peticiona la entrega de soporte documental sujeto a la condicionante de haber sido entregado por otra unidad administrativa.</w:t>
      </w:r>
    </w:p>
    <w:p w14:paraId="0CCB6CC7" w14:textId="77777777" w:rsidR="00BF3BE8" w:rsidRDefault="00BF3BE8" w:rsidP="00BF3BE8">
      <w:pPr>
        <w:autoSpaceDE w:val="0"/>
        <w:autoSpaceDN w:val="0"/>
        <w:adjustRightInd w:val="0"/>
        <w:spacing w:after="0" w:line="360" w:lineRule="auto"/>
        <w:jc w:val="both"/>
        <w:rPr>
          <w:rFonts w:ascii="Palatino Linotype" w:hAnsi="Palatino Linotype" w:cs="Arial"/>
          <w:bCs/>
          <w:sz w:val="24"/>
          <w:szCs w:val="24"/>
        </w:rPr>
      </w:pPr>
    </w:p>
    <w:p w14:paraId="7318B5DA" w14:textId="77777777" w:rsidR="00BF3BE8" w:rsidRPr="005324DA" w:rsidRDefault="00BF3BE8" w:rsidP="00BF3BE8">
      <w:pPr>
        <w:autoSpaceDE w:val="0"/>
        <w:autoSpaceDN w:val="0"/>
        <w:adjustRightInd w:val="0"/>
        <w:spacing w:after="0" w:line="360" w:lineRule="auto"/>
        <w:jc w:val="both"/>
        <w:rPr>
          <w:rFonts w:ascii="Palatino Linotype" w:hAnsi="Palatino Linotype"/>
          <w:sz w:val="24"/>
          <w:szCs w:val="24"/>
          <w:lang w:eastAsia="es-MX"/>
        </w:rPr>
      </w:pPr>
      <w:r>
        <w:rPr>
          <w:rFonts w:ascii="Palatino Linotype" w:hAnsi="Palatino Linotype" w:cs="Arial"/>
          <w:bCs/>
          <w:sz w:val="24"/>
          <w:szCs w:val="24"/>
        </w:rPr>
        <w:t xml:space="preserve">Ahora bien, la Unidad Jurídica manifestó que la información solicitada no existe en sus archivos, </w:t>
      </w:r>
      <w:r>
        <w:rPr>
          <w:rFonts w:ascii="Palatino Linotype" w:hAnsi="Palatino Linotype" w:cs="Arial"/>
          <w:sz w:val="24"/>
        </w:rPr>
        <w:t xml:space="preserve">por lo que, la información </w:t>
      </w:r>
      <w:r w:rsidRPr="005324DA">
        <w:rPr>
          <w:rFonts w:ascii="Palatino Linotype" w:hAnsi="Palatino Linotype" w:cs="Arial"/>
          <w:sz w:val="24"/>
          <w:szCs w:val="24"/>
          <w:lang w:val="es-ES"/>
        </w:rPr>
        <w:t>al no existir</w:t>
      </w:r>
      <w:r>
        <w:rPr>
          <w:rFonts w:ascii="Palatino Linotype" w:hAnsi="Palatino Linotype" w:cs="Arial"/>
          <w:sz w:val="24"/>
          <w:szCs w:val="24"/>
          <w:lang w:val="es-ES"/>
        </w:rPr>
        <w:t xml:space="preserve"> </w:t>
      </w:r>
      <w:r w:rsidRPr="005324DA">
        <w:rPr>
          <w:rFonts w:ascii="Palatino Linotype" w:hAnsi="Palatino Linotype" w:cs="Arial"/>
          <w:sz w:val="24"/>
          <w:szCs w:val="24"/>
          <w:lang w:val="es-ES"/>
        </w:rPr>
        <w:t>el acto generador</w:t>
      </w:r>
      <w:r>
        <w:rPr>
          <w:rFonts w:ascii="Palatino Linotype" w:hAnsi="Palatino Linotype" w:cs="Arial"/>
          <w:sz w:val="24"/>
          <w:szCs w:val="24"/>
          <w:lang w:val="es-ES"/>
        </w:rPr>
        <w:t xml:space="preserve"> (por parte de las </w:t>
      </w:r>
      <w:r>
        <w:rPr>
          <w:rFonts w:ascii="Palatino Linotype" w:hAnsi="Palatino Linotype" w:cs="Arial"/>
          <w:sz w:val="24"/>
          <w:szCs w:val="24"/>
          <w:lang w:val="es-ES"/>
        </w:rPr>
        <w:lastRenderedPageBreak/>
        <w:t>otras unidades administrativas)</w:t>
      </w:r>
      <w:r w:rsidRPr="005324DA">
        <w:rPr>
          <w:rFonts w:ascii="Palatino Linotype" w:hAnsi="Palatino Linotype" w:cs="Arial"/>
          <w:sz w:val="24"/>
          <w:szCs w:val="24"/>
          <w:lang w:val="es-ES"/>
        </w:rPr>
        <w:t xml:space="preserve"> </w:t>
      </w:r>
      <w:r>
        <w:rPr>
          <w:rFonts w:ascii="Palatino Linotype" w:hAnsi="Palatino Linotype" w:cs="Arial"/>
          <w:sz w:val="24"/>
          <w:szCs w:val="24"/>
          <w:lang w:val="es-ES"/>
        </w:rPr>
        <w:t>d</w:t>
      </w:r>
      <w:r w:rsidRPr="005324DA">
        <w:rPr>
          <w:rFonts w:ascii="Palatino Linotype" w:hAnsi="Palatino Linotype"/>
          <w:sz w:val="24"/>
          <w:szCs w:val="24"/>
          <w:lang w:eastAsia="es-MX"/>
        </w:rPr>
        <w:t>el soporte documental peticionado</w:t>
      </w:r>
      <w:r>
        <w:rPr>
          <w:rFonts w:ascii="Palatino Linotype" w:hAnsi="Palatino Linotype"/>
          <w:sz w:val="24"/>
          <w:szCs w:val="24"/>
          <w:lang w:eastAsia="es-MX"/>
        </w:rPr>
        <w:t>,</w:t>
      </w:r>
      <w:r w:rsidRPr="005324DA">
        <w:rPr>
          <w:rFonts w:ascii="Palatino Linotype" w:hAnsi="Palatino Linotype"/>
          <w:sz w:val="24"/>
          <w:szCs w:val="24"/>
          <w:lang w:eastAsia="es-MX"/>
        </w:rPr>
        <w:t xml:space="preserve"> </w:t>
      </w:r>
      <w:r w:rsidRPr="00BF3BE8">
        <w:rPr>
          <w:rFonts w:ascii="Palatino Linotype" w:hAnsi="Palatino Linotype"/>
          <w:b/>
          <w:sz w:val="24"/>
          <w:szCs w:val="24"/>
          <w:lang w:eastAsia="es-MX"/>
        </w:rPr>
        <w:t>no puede obrar en los archivos de dicha autoridad</w:t>
      </w:r>
      <w:r w:rsidRPr="005324DA">
        <w:rPr>
          <w:rFonts w:ascii="Palatino Linotype" w:hAnsi="Palatino Linotype"/>
          <w:sz w:val="24"/>
          <w:szCs w:val="24"/>
          <w:lang w:eastAsia="es-MX"/>
        </w:rPr>
        <w:t xml:space="preserve">, ya que no puede probarse por ser lógica y materialmente imposible, debido a que, la persona señalada en la solicitud de información ha dejado de ser servidor público adscrito al </w:t>
      </w:r>
      <w:r w:rsidRPr="005324DA">
        <w:rPr>
          <w:rFonts w:ascii="Palatino Linotype" w:hAnsi="Palatino Linotype"/>
          <w:b/>
          <w:sz w:val="24"/>
          <w:szCs w:val="24"/>
          <w:lang w:eastAsia="es-MX"/>
        </w:rPr>
        <w:t>Sujeto Obligado</w:t>
      </w:r>
      <w:r w:rsidRPr="005324DA">
        <w:rPr>
          <w:rFonts w:ascii="Palatino Linotype" w:hAnsi="Palatino Linotype"/>
          <w:sz w:val="24"/>
          <w:szCs w:val="24"/>
          <w:lang w:eastAsia="es-MX"/>
        </w:rPr>
        <w:t>.</w:t>
      </w:r>
    </w:p>
    <w:p w14:paraId="160568CE" w14:textId="77777777" w:rsidR="00BF3BE8" w:rsidRPr="005324DA" w:rsidRDefault="00BF3BE8" w:rsidP="00BF3BE8">
      <w:pPr>
        <w:spacing w:after="0" w:line="360" w:lineRule="auto"/>
        <w:jc w:val="both"/>
        <w:rPr>
          <w:rFonts w:ascii="Palatino Linotype" w:hAnsi="Palatino Linotype"/>
          <w:sz w:val="24"/>
          <w:szCs w:val="24"/>
          <w:lang w:eastAsia="es-MX"/>
        </w:rPr>
      </w:pPr>
    </w:p>
    <w:p w14:paraId="68925D02" w14:textId="77777777" w:rsidR="00BF3BE8" w:rsidRPr="005324DA" w:rsidRDefault="00BF3BE8" w:rsidP="00BF3BE8">
      <w:pPr>
        <w:spacing w:after="0" w:line="360" w:lineRule="auto"/>
        <w:jc w:val="both"/>
        <w:rPr>
          <w:rFonts w:ascii="Palatino Linotype" w:hAnsi="Palatino Linotype"/>
          <w:sz w:val="24"/>
          <w:szCs w:val="24"/>
          <w:lang w:eastAsia="es-MX"/>
        </w:rPr>
      </w:pPr>
      <w:r w:rsidRPr="005324DA">
        <w:rPr>
          <w:rFonts w:ascii="Palatino Linotype" w:hAnsi="Palatino Linotype"/>
          <w:sz w:val="24"/>
          <w:szCs w:val="24"/>
          <w:lang w:eastAsia="es-MX"/>
        </w:rPr>
        <w:t xml:space="preserve">De lo anterior, se coligue que el </w:t>
      </w:r>
      <w:r w:rsidRPr="005324DA">
        <w:rPr>
          <w:rFonts w:ascii="Palatino Linotype" w:hAnsi="Palatino Linotype"/>
          <w:b/>
          <w:sz w:val="24"/>
          <w:szCs w:val="24"/>
          <w:lang w:eastAsia="es-MX"/>
        </w:rPr>
        <w:t>Sujeto Obligado</w:t>
      </w:r>
      <w:r w:rsidRPr="005324DA">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w:t>
      </w:r>
      <w:r w:rsidRPr="00704F1C">
        <w:rPr>
          <w:rFonts w:ascii="Palatino Linotype" w:hAnsi="Palatino Linotype"/>
          <w:b/>
          <w:sz w:val="24"/>
          <w:szCs w:val="24"/>
          <w:lang w:eastAsia="es-MX"/>
        </w:rPr>
        <w:t>hecho negativo</w:t>
      </w:r>
      <w:r w:rsidRPr="005324DA">
        <w:rPr>
          <w:rFonts w:ascii="Palatino Linotype" w:hAnsi="Palatino Linotype"/>
          <w:sz w:val="24"/>
          <w:szCs w:val="24"/>
          <w:lang w:eastAsia="es-MX"/>
        </w:rPr>
        <w:t>, el cual no es susceptible de exigir su demostración. Sirve de sustento la Tesis Aislada 267287, emanada por el Máximo Juzgador de la Nación, la cual refiere lo siguiente:</w:t>
      </w:r>
    </w:p>
    <w:p w14:paraId="5206FC14" w14:textId="77777777" w:rsidR="00BF3BE8" w:rsidRPr="005324DA" w:rsidRDefault="00BF3BE8" w:rsidP="00BF3BE8">
      <w:pPr>
        <w:spacing w:after="0" w:line="360" w:lineRule="auto"/>
        <w:jc w:val="both"/>
        <w:rPr>
          <w:rFonts w:ascii="Palatino Linotype" w:hAnsi="Palatino Linotype"/>
          <w:sz w:val="24"/>
          <w:szCs w:val="24"/>
          <w:lang w:eastAsia="es-MX"/>
        </w:rPr>
      </w:pPr>
    </w:p>
    <w:p w14:paraId="710169BF" w14:textId="77777777" w:rsidR="00BF3BE8" w:rsidRPr="005324DA" w:rsidRDefault="00BF3BE8" w:rsidP="00BF3BE8">
      <w:pPr>
        <w:spacing w:after="0" w:line="240" w:lineRule="auto"/>
        <w:ind w:left="567" w:right="567"/>
        <w:jc w:val="both"/>
        <w:rPr>
          <w:rFonts w:ascii="Palatino Linotype" w:hAnsi="Palatino Linotype"/>
          <w:szCs w:val="24"/>
          <w:lang w:eastAsia="es-MX"/>
        </w:rPr>
      </w:pPr>
      <w:r w:rsidRPr="005324DA">
        <w:rPr>
          <w:rFonts w:ascii="Palatino Linotype" w:hAnsi="Palatino Linotype"/>
          <w:b/>
          <w:bCs/>
          <w:i/>
          <w:iCs/>
          <w:szCs w:val="24"/>
          <w:lang w:eastAsia="es-MX"/>
        </w:rPr>
        <w:t>HECHOS NEGATIVOS, NO SON SUSCEPTIBLES DE DEMOSTRACIÓN</w:t>
      </w:r>
      <w:proofErr w:type="gramStart"/>
      <w:r w:rsidRPr="005324DA">
        <w:rPr>
          <w:rFonts w:ascii="Palatino Linotype" w:hAnsi="Palatino Linotype"/>
          <w:b/>
          <w:bCs/>
          <w:i/>
          <w:iCs/>
          <w:szCs w:val="24"/>
          <w:lang w:eastAsia="es-MX"/>
        </w:rPr>
        <w:t>. ”</w:t>
      </w:r>
      <w:proofErr w:type="gramEnd"/>
      <w:r w:rsidRPr="005324DA">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14:paraId="5E42C676" w14:textId="77777777" w:rsidR="00BF3BE8" w:rsidRPr="005324DA" w:rsidRDefault="00BF3BE8" w:rsidP="00BF3BE8">
      <w:pPr>
        <w:spacing w:after="0" w:line="240" w:lineRule="auto"/>
        <w:ind w:left="567" w:right="567"/>
        <w:jc w:val="both"/>
        <w:rPr>
          <w:rFonts w:ascii="Palatino Linotype" w:hAnsi="Palatino Linotype"/>
          <w:i/>
          <w:iCs/>
          <w:szCs w:val="24"/>
          <w:lang w:eastAsia="es-MX"/>
        </w:rPr>
      </w:pPr>
      <w:r w:rsidRPr="005324DA">
        <w:rPr>
          <w:rFonts w:ascii="Palatino Linotype" w:hAnsi="Palatino Linotype"/>
          <w:i/>
          <w:iCs/>
          <w:szCs w:val="24"/>
          <w:lang w:eastAsia="es-MX"/>
        </w:rPr>
        <w:t xml:space="preserve">Amparo en revisión 2022/61. José García </w:t>
      </w:r>
      <w:proofErr w:type="gramStart"/>
      <w:r w:rsidRPr="005324DA">
        <w:rPr>
          <w:rFonts w:ascii="Palatino Linotype" w:hAnsi="Palatino Linotype"/>
          <w:i/>
          <w:iCs/>
          <w:szCs w:val="24"/>
          <w:lang w:eastAsia="es-MX"/>
        </w:rPr>
        <w:t>Florín</w:t>
      </w:r>
      <w:proofErr w:type="gramEnd"/>
      <w:r w:rsidRPr="005324DA">
        <w:rPr>
          <w:rFonts w:ascii="Palatino Linotype" w:hAnsi="Palatino Linotype"/>
          <w:i/>
          <w:iCs/>
          <w:szCs w:val="24"/>
          <w:lang w:eastAsia="es-MX"/>
        </w:rPr>
        <w:t xml:space="preserve"> (Menor). 9 de octubre de 1961. Cinco votos. Ponente: José Rivera Pérez Campos.”</w:t>
      </w:r>
    </w:p>
    <w:p w14:paraId="42C4834B" w14:textId="77777777" w:rsidR="00BF3BE8" w:rsidRPr="005324DA" w:rsidRDefault="00BF3BE8" w:rsidP="00BF3BE8">
      <w:pPr>
        <w:spacing w:after="0" w:line="360" w:lineRule="auto"/>
        <w:jc w:val="both"/>
        <w:rPr>
          <w:rFonts w:ascii="Palatino Linotype" w:hAnsi="Palatino Linotype"/>
          <w:sz w:val="24"/>
          <w:szCs w:val="24"/>
          <w:lang w:eastAsia="es-MX"/>
        </w:rPr>
      </w:pPr>
    </w:p>
    <w:p w14:paraId="07EDB9B4" w14:textId="77777777" w:rsidR="00BF3BE8" w:rsidRPr="005324DA" w:rsidRDefault="00BF3BE8" w:rsidP="00BF3BE8">
      <w:pPr>
        <w:spacing w:after="0" w:line="360" w:lineRule="auto"/>
        <w:jc w:val="both"/>
        <w:rPr>
          <w:rFonts w:ascii="Palatino Linotype" w:hAnsi="Palatino Linotype"/>
          <w:sz w:val="24"/>
          <w:szCs w:val="24"/>
          <w:lang w:eastAsia="es-MX"/>
        </w:rPr>
      </w:pPr>
      <w:r w:rsidRPr="005324DA">
        <w:rPr>
          <w:rFonts w:ascii="Palatino Linotype" w:hAnsi="Palatino Linotype"/>
          <w:sz w:val="24"/>
          <w:szCs w:val="24"/>
          <w:lang w:eastAsia="es-MX"/>
        </w:rPr>
        <w:t xml:space="preserve">De igual forma viene a colación el </w:t>
      </w:r>
      <w:r w:rsidRPr="005324DA">
        <w:rPr>
          <w:rFonts w:ascii="Palatino Linotype" w:hAnsi="Palatino Linotype"/>
          <w:b/>
          <w:sz w:val="24"/>
          <w:szCs w:val="24"/>
          <w:lang w:eastAsia="es-MX"/>
        </w:rPr>
        <w:t>Criterio 7/2017</w:t>
      </w:r>
      <w:r w:rsidRPr="005324DA">
        <w:rPr>
          <w:rFonts w:ascii="Palatino Linotype" w:hAnsi="Palatino Linotype"/>
          <w:sz w:val="24"/>
          <w:szCs w:val="24"/>
          <w:lang w:eastAsia="es-MX"/>
        </w:rPr>
        <w:t>, emitido por el Instituto Nacional de Transparencia, Acceso a la Información y Protección de Datos Personales, cuyo texto se transcribe a continuación:</w:t>
      </w:r>
    </w:p>
    <w:p w14:paraId="45F9DF9E" w14:textId="77777777" w:rsidR="00BF3BE8" w:rsidRPr="005324DA" w:rsidRDefault="00BF3BE8" w:rsidP="00BF3BE8">
      <w:pPr>
        <w:spacing w:after="0" w:line="360" w:lineRule="auto"/>
        <w:jc w:val="both"/>
        <w:rPr>
          <w:rFonts w:ascii="Palatino Linotype" w:hAnsi="Palatino Linotype"/>
          <w:sz w:val="24"/>
          <w:szCs w:val="24"/>
          <w:lang w:eastAsia="es-MX"/>
        </w:rPr>
      </w:pPr>
    </w:p>
    <w:p w14:paraId="1E049734" w14:textId="77777777" w:rsidR="00BF3BE8" w:rsidRPr="005324DA" w:rsidRDefault="00BF3BE8" w:rsidP="00BF3BE8">
      <w:pPr>
        <w:spacing w:after="0" w:line="240" w:lineRule="auto"/>
        <w:ind w:left="567" w:right="567"/>
        <w:jc w:val="both"/>
        <w:rPr>
          <w:rFonts w:ascii="Palatino Linotype" w:hAnsi="Palatino Linotype"/>
          <w:i/>
          <w:szCs w:val="24"/>
          <w:lang w:val="es-ES" w:eastAsia="es-MX"/>
        </w:rPr>
      </w:pPr>
      <w:r w:rsidRPr="005324DA">
        <w:rPr>
          <w:rFonts w:ascii="Palatino Linotype" w:hAnsi="Palatino Linotype"/>
          <w:b/>
          <w:i/>
          <w:szCs w:val="24"/>
          <w:lang w:val="es-ES" w:eastAsia="es-MX"/>
        </w:rPr>
        <w:t>“Casos en los que no es necesario que el Comité de Transparencia confirme formalmente la inexistencia de la información.</w:t>
      </w:r>
      <w:r w:rsidRPr="005324DA">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5324DA">
        <w:rPr>
          <w:rFonts w:ascii="Palatino Linotype" w:hAnsi="Palatino Linotype"/>
          <w:i/>
          <w:szCs w:val="24"/>
          <w:lang w:val="es-ES" w:eastAsia="es-MX"/>
        </w:rPr>
        <w:t>obstante</w:t>
      </w:r>
      <w:proofErr w:type="gramEnd"/>
      <w:r w:rsidRPr="005324DA">
        <w:rPr>
          <w:rFonts w:ascii="Palatino Linotype" w:hAnsi="Palatino Linotype"/>
          <w:i/>
          <w:szCs w:val="24"/>
          <w:lang w:val="es-ES" w:eastAsia="es-MX"/>
        </w:rPr>
        <w:t xml:space="preserve"> lo </w:t>
      </w:r>
      <w:r w:rsidRPr="005324DA">
        <w:rPr>
          <w:rFonts w:ascii="Palatino Linotype" w:hAnsi="Palatino Linotype"/>
          <w:i/>
          <w:szCs w:val="24"/>
          <w:lang w:val="es-ES" w:eastAsia="es-MX"/>
        </w:rPr>
        <w:lastRenderedPageBreak/>
        <w:t>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31296176" w14:textId="77777777" w:rsidR="00BF3BE8" w:rsidRPr="005324DA" w:rsidRDefault="00BF3BE8" w:rsidP="00BF3BE8">
      <w:pPr>
        <w:spacing w:after="0" w:line="360" w:lineRule="auto"/>
        <w:jc w:val="both"/>
        <w:rPr>
          <w:rFonts w:ascii="Palatino Linotype" w:hAnsi="Palatino Linotype"/>
          <w:sz w:val="24"/>
          <w:szCs w:val="24"/>
          <w:lang w:eastAsia="es-MX"/>
        </w:rPr>
      </w:pPr>
    </w:p>
    <w:p w14:paraId="1B8CAEDB" w14:textId="77777777" w:rsidR="00BF3BE8" w:rsidRDefault="00BF3BE8" w:rsidP="00BF3BE8">
      <w:pPr>
        <w:spacing w:after="0" w:line="360" w:lineRule="auto"/>
        <w:jc w:val="both"/>
        <w:rPr>
          <w:rFonts w:ascii="Palatino Linotype" w:hAnsi="Palatino Linotype" w:cs="Arial"/>
          <w:sz w:val="24"/>
        </w:rPr>
      </w:pPr>
      <w:r>
        <w:rPr>
          <w:rFonts w:ascii="Palatino Linotype" w:hAnsi="Palatino Linotype" w:cs="Arial"/>
          <w:sz w:val="24"/>
        </w:rPr>
        <w:t xml:space="preserve">Es con base en lo anterior, que podemos concluir que el </w:t>
      </w:r>
      <w:r w:rsidRPr="0010091C">
        <w:rPr>
          <w:rFonts w:ascii="Palatino Linotype" w:hAnsi="Palatino Linotype" w:cs="Arial"/>
          <w:b/>
          <w:sz w:val="24"/>
        </w:rPr>
        <w:t>Sujeto Obligado</w:t>
      </w:r>
      <w:r>
        <w:rPr>
          <w:rFonts w:ascii="Palatino Linotype" w:hAnsi="Palatino Linotype" w:cs="Arial"/>
          <w:sz w:val="24"/>
        </w:rPr>
        <w:t xml:space="preserve"> tiene por atendido y </w:t>
      </w:r>
      <w:r w:rsidR="00324C01">
        <w:rPr>
          <w:rFonts w:ascii="Palatino Linotype" w:hAnsi="Palatino Linotype" w:cs="Arial"/>
          <w:sz w:val="24"/>
        </w:rPr>
        <w:t xml:space="preserve">satisfecho </w:t>
      </w:r>
      <w:proofErr w:type="gramStart"/>
      <w:r w:rsidR="00324C01">
        <w:rPr>
          <w:rFonts w:ascii="Palatino Linotype" w:hAnsi="Palatino Linotype" w:cs="Arial"/>
          <w:sz w:val="24"/>
        </w:rPr>
        <w:t>e</w:t>
      </w:r>
      <w:r>
        <w:rPr>
          <w:rFonts w:ascii="Palatino Linotype" w:hAnsi="Palatino Linotype" w:cs="Arial"/>
          <w:sz w:val="24"/>
        </w:rPr>
        <w:t>l requerimientos</w:t>
      </w:r>
      <w:proofErr w:type="gramEnd"/>
      <w:r>
        <w:rPr>
          <w:rFonts w:ascii="Palatino Linotype" w:hAnsi="Palatino Linotype" w:cs="Arial"/>
          <w:sz w:val="24"/>
        </w:rPr>
        <w:t xml:space="preserve"> de información al</w:t>
      </w:r>
      <w:r w:rsidR="00324C01">
        <w:rPr>
          <w:rFonts w:ascii="Palatino Linotype" w:hAnsi="Palatino Linotype" w:cs="Arial"/>
          <w:sz w:val="24"/>
        </w:rPr>
        <w:t xml:space="preserve"> haberse</w:t>
      </w:r>
      <w:r>
        <w:rPr>
          <w:rFonts w:ascii="Palatino Linotype" w:hAnsi="Palatino Linotype" w:cs="Arial"/>
          <w:sz w:val="24"/>
        </w:rPr>
        <w:t xml:space="preserve"> pronuncia</w:t>
      </w:r>
      <w:r w:rsidR="00324C01">
        <w:rPr>
          <w:rFonts w:ascii="Palatino Linotype" w:hAnsi="Palatino Linotype" w:cs="Arial"/>
          <w:sz w:val="24"/>
        </w:rPr>
        <w:t xml:space="preserve">do </w:t>
      </w:r>
      <w:r>
        <w:rPr>
          <w:rFonts w:ascii="Palatino Linotype" w:hAnsi="Palatino Linotype" w:cs="Arial"/>
          <w:sz w:val="24"/>
        </w:rPr>
        <w:t>el área competente que de conformidad con el</w:t>
      </w:r>
      <w:r w:rsidR="00324C01">
        <w:rPr>
          <w:rFonts w:ascii="Palatino Linotype" w:hAnsi="Palatino Linotype" w:cs="Arial"/>
          <w:sz w:val="24"/>
        </w:rPr>
        <w:t xml:space="preserve"> ejercicio de sus atribuciones pudiera poseer la información. </w:t>
      </w:r>
    </w:p>
    <w:p w14:paraId="7F1CC9DE" w14:textId="77777777" w:rsidR="00BF3BE8" w:rsidRDefault="00BF3BE8" w:rsidP="00BF3BE8">
      <w:pPr>
        <w:autoSpaceDE w:val="0"/>
        <w:autoSpaceDN w:val="0"/>
        <w:adjustRightInd w:val="0"/>
        <w:spacing w:after="0" w:line="360" w:lineRule="auto"/>
        <w:jc w:val="both"/>
        <w:rPr>
          <w:rFonts w:ascii="Palatino Linotype" w:hAnsi="Palatino Linotype" w:cs="Arial"/>
          <w:bCs/>
          <w:sz w:val="24"/>
          <w:szCs w:val="24"/>
        </w:rPr>
      </w:pPr>
    </w:p>
    <w:p w14:paraId="0E794057" w14:textId="77777777" w:rsidR="00324C01" w:rsidRPr="00D04FE0" w:rsidRDefault="00324C01" w:rsidP="00324C01">
      <w:pPr>
        <w:spacing w:after="0" w:line="360" w:lineRule="auto"/>
        <w:jc w:val="both"/>
        <w:rPr>
          <w:rFonts w:ascii="Palatino Linotype" w:eastAsia="Times New Roman" w:hAnsi="Palatino Linotype" w:cs="Times New Roman"/>
          <w:sz w:val="24"/>
          <w:szCs w:val="24"/>
          <w:lang w:val="es-ES" w:eastAsia="es-ES"/>
        </w:rPr>
      </w:pPr>
      <w:r w:rsidRPr="00D04FE0">
        <w:rPr>
          <w:rFonts w:ascii="Palatino Linotype" w:hAnsi="Palatino Linotype" w:cs="Arial"/>
          <w:sz w:val="24"/>
          <w:szCs w:val="24"/>
          <w:lang w:val="es-ES"/>
        </w:rPr>
        <w:t xml:space="preserve">Es con base en lo anterior, que se tiene por acreditado que el </w:t>
      </w:r>
      <w:r w:rsidRPr="00D04FE0">
        <w:rPr>
          <w:rFonts w:ascii="Palatino Linotype" w:hAnsi="Palatino Linotype" w:cs="Arial"/>
          <w:b/>
          <w:sz w:val="24"/>
          <w:szCs w:val="24"/>
          <w:lang w:val="es-ES"/>
        </w:rPr>
        <w:t>Sujeto Obligado</w:t>
      </w:r>
      <w:r w:rsidRPr="00D04FE0">
        <w:rPr>
          <w:rFonts w:ascii="Palatino Linotype" w:hAnsi="Palatino Linotype" w:cs="Arial"/>
          <w:sz w:val="24"/>
          <w:szCs w:val="24"/>
          <w:lang w:val="es-ES"/>
        </w:rPr>
        <w:t xml:space="preserve"> emitió respuesta en términos de Ley, </w:t>
      </w:r>
      <w:r w:rsidRPr="00D04FE0">
        <w:rPr>
          <w:rFonts w:ascii="Palatino Linotype" w:eastAsia="Times New Roman" w:hAnsi="Palatino Linotype" w:cs="Times New Roman"/>
          <w:bCs/>
          <w:sz w:val="24"/>
          <w:szCs w:val="24"/>
          <w:lang w:val="es-ES" w:eastAsia="es-ES"/>
        </w:rPr>
        <w:t xml:space="preserve">por lo que, </w:t>
      </w:r>
      <w:r w:rsidRPr="00D04FE0">
        <w:rPr>
          <w:rFonts w:ascii="Palatino Linotype" w:eastAsia="Times New Roman" w:hAnsi="Palatino Linotype" w:cs="Arial"/>
          <w:b/>
          <w:sz w:val="24"/>
          <w:szCs w:val="24"/>
          <w:lang w:val="es-ES" w:eastAsia="es-ES"/>
        </w:rPr>
        <w:t xml:space="preserve">con fundamento en la fracción II del artículo 186, </w:t>
      </w:r>
      <w:r w:rsidRPr="00D04FE0">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D04FE0">
        <w:rPr>
          <w:rFonts w:ascii="Palatino Linotype" w:eastAsia="Times New Roman" w:hAnsi="Palatino Linotype" w:cs="Arial"/>
          <w:b/>
          <w:sz w:val="24"/>
          <w:szCs w:val="24"/>
          <w:lang w:val="es-ES" w:eastAsia="es-ES"/>
        </w:rPr>
        <w:t xml:space="preserve">CONFIRMA </w:t>
      </w:r>
      <w:r w:rsidRPr="00D04FE0">
        <w:rPr>
          <w:rFonts w:ascii="Palatino Linotype" w:eastAsia="Times New Roman" w:hAnsi="Palatino Linotype" w:cs="Arial"/>
          <w:sz w:val="24"/>
          <w:szCs w:val="24"/>
          <w:lang w:val="es-ES" w:eastAsia="es-ES"/>
        </w:rPr>
        <w:t>la respuesta de la solicitud número</w:t>
      </w:r>
      <w:r w:rsidRPr="00D04FE0">
        <w:rPr>
          <w:rFonts w:ascii="Palatino Linotype" w:eastAsia="Times New Roman" w:hAnsi="Palatino Linotype" w:cs="Times New Roman"/>
          <w:b/>
          <w:sz w:val="24"/>
          <w:szCs w:val="24"/>
          <w:lang w:val="es-ES" w:eastAsia="es-ES"/>
        </w:rPr>
        <w:t xml:space="preserve"> </w:t>
      </w:r>
      <w:r w:rsidRPr="00324C01">
        <w:rPr>
          <w:rFonts w:ascii="Palatino Linotype" w:hAnsi="Palatino Linotype" w:cs="Arial"/>
          <w:b/>
          <w:sz w:val="24"/>
          <w:szCs w:val="24"/>
        </w:rPr>
        <w:t>00078/CHICONCU/IP/2023</w:t>
      </w:r>
      <w:r w:rsidRPr="00D04FE0">
        <w:rPr>
          <w:rFonts w:ascii="Palatino Linotype" w:eastAsia="Times New Roman" w:hAnsi="Palatino Linotype" w:cs="Times New Roman"/>
          <w:sz w:val="24"/>
          <w:szCs w:val="24"/>
          <w:lang w:val="es-ES" w:eastAsia="es-ES"/>
        </w:rPr>
        <w:t>, que ha sido materia del presente fallo.</w:t>
      </w:r>
    </w:p>
    <w:p w14:paraId="5CA5F24A" w14:textId="77777777" w:rsidR="00324C01" w:rsidRPr="00D04FE0" w:rsidRDefault="00324C01" w:rsidP="00324C01">
      <w:pPr>
        <w:spacing w:after="0" w:line="360" w:lineRule="auto"/>
        <w:jc w:val="both"/>
        <w:rPr>
          <w:rFonts w:ascii="Palatino Linotype" w:eastAsia="Times New Roman" w:hAnsi="Palatino Linotype" w:cs="Times New Roman"/>
          <w:sz w:val="24"/>
          <w:szCs w:val="24"/>
          <w:lang w:val="es-ES" w:eastAsia="es-ES"/>
        </w:rPr>
      </w:pPr>
    </w:p>
    <w:p w14:paraId="654CF2EC" w14:textId="77777777" w:rsidR="00324C01" w:rsidRPr="00D04FE0" w:rsidRDefault="00324C01" w:rsidP="00324C01">
      <w:pPr>
        <w:spacing w:after="0" w:line="360" w:lineRule="auto"/>
        <w:jc w:val="both"/>
        <w:rPr>
          <w:rFonts w:ascii="Palatino Linotype" w:eastAsia="Times New Roman" w:hAnsi="Palatino Linotype" w:cs="Times New Roman"/>
          <w:sz w:val="24"/>
          <w:szCs w:val="24"/>
          <w:lang w:val="es-ES" w:eastAsia="es-ES"/>
        </w:rPr>
      </w:pPr>
      <w:r w:rsidRPr="00D04FE0">
        <w:rPr>
          <w:rFonts w:ascii="Palatino Linotype" w:eastAsia="Times New Roman" w:hAnsi="Palatino Linotype" w:cs="Times New Roman"/>
          <w:sz w:val="24"/>
          <w:szCs w:val="24"/>
          <w:lang w:val="es-ES" w:eastAsia="es-ES"/>
        </w:rPr>
        <w:t>Por lo antes expuesto y fundado es de resolverse y,</w:t>
      </w:r>
    </w:p>
    <w:p w14:paraId="5410331B" w14:textId="77777777" w:rsidR="00324C01" w:rsidRPr="00D04FE0" w:rsidRDefault="00324C01" w:rsidP="00324C01">
      <w:pPr>
        <w:spacing w:after="0" w:line="360" w:lineRule="auto"/>
        <w:jc w:val="both"/>
        <w:rPr>
          <w:rFonts w:ascii="Palatino Linotype" w:eastAsia="Times New Roman" w:hAnsi="Palatino Linotype" w:cs="Times New Roman"/>
          <w:sz w:val="24"/>
          <w:szCs w:val="24"/>
          <w:lang w:val="es-ES" w:eastAsia="es-ES"/>
        </w:rPr>
      </w:pPr>
    </w:p>
    <w:p w14:paraId="0C8577D1" w14:textId="77777777" w:rsidR="00324C01" w:rsidRPr="00D04FE0" w:rsidRDefault="00324C01" w:rsidP="00324C01">
      <w:pPr>
        <w:spacing w:after="0" w:line="360" w:lineRule="auto"/>
        <w:jc w:val="center"/>
        <w:rPr>
          <w:rFonts w:ascii="Palatino Linotype" w:eastAsia="Times New Roman" w:hAnsi="Palatino Linotype" w:cs="Times New Roman"/>
          <w:b/>
          <w:bCs/>
          <w:spacing w:val="60"/>
          <w:sz w:val="28"/>
          <w:szCs w:val="24"/>
          <w:lang w:val="es-ES_tradnl" w:eastAsia="es-ES"/>
        </w:rPr>
      </w:pPr>
      <w:r w:rsidRPr="00D04FE0">
        <w:rPr>
          <w:rFonts w:ascii="Palatino Linotype" w:eastAsia="Times New Roman" w:hAnsi="Palatino Linotype" w:cs="Times New Roman"/>
          <w:b/>
          <w:bCs/>
          <w:spacing w:val="60"/>
          <w:sz w:val="28"/>
          <w:szCs w:val="24"/>
          <w:lang w:val="es-ES_tradnl" w:eastAsia="es-ES"/>
        </w:rPr>
        <w:t>SE    RESUELVE</w:t>
      </w:r>
    </w:p>
    <w:p w14:paraId="77523AB4" w14:textId="77777777" w:rsidR="00324C01" w:rsidRPr="00D04FE0" w:rsidRDefault="00324C01" w:rsidP="00324C01">
      <w:pPr>
        <w:spacing w:after="0" w:line="360" w:lineRule="auto"/>
        <w:jc w:val="both"/>
        <w:rPr>
          <w:rFonts w:ascii="Palatino Linotype" w:eastAsia="Times New Roman" w:hAnsi="Palatino Linotype" w:cs="Times New Roman"/>
          <w:b/>
          <w:bCs/>
          <w:spacing w:val="60"/>
          <w:sz w:val="24"/>
          <w:szCs w:val="24"/>
          <w:lang w:val="es-ES_tradnl" w:eastAsia="es-ES"/>
        </w:rPr>
      </w:pPr>
    </w:p>
    <w:p w14:paraId="28A30AEC" w14:textId="77777777" w:rsidR="00324C01" w:rsidRPr="00D04FE0" w:rsidRDefault="00324C01" w:rsidP="00324C01">
      <w:pPr>
        <w:tabs>
          <w:tab w:val="left" w:pos="8647"/>
        </w:tabs>
        <w:spacing w:after="0" w:line="360" w:lineRule="auto"/>
        <w:jc w:val="both"/>
        <w:rPr>
          <w:rFonts w:ascii="Palatino Linotype" w:eastAsia="Times New Roman" w:hAnsi="Palatino Linotype" w:cs="Arial"/>
          <w:sz w:val="24"/>
          <w:szCs w:val="24"/>
          <w:lang w:val="es-ES" w:eastAsia="es-ES"/>
        </w:rPr>
      </w:pPr>
      <w:r w:rsidRPr="00D04FE0">
        <w:rPr>
          <w:rFonts w:ascii="Palatino Linotype" w:eastAsia="Times New Roman" w:hAnsi="Palatino Linotype" w:cs="Arial"/>
          <w:b/>
          <w:sz w:val="28"/>
          <w:szCs w:val="24"/>
          <w:lang w:val="es-ES" w:eastAsia="es-ES"/>
        </w:rPr>
        <w:t>PRIMERO</w:t>
      </w:r>
      <w:r w:rsidRPr="00D04FE0">
        <w:rPr>
          <w:rFonts w:ascii="Palatino Linotype" w:eastAsia="Times New Roman" w:hAnsi="Palatino Linotype" w:cs="Arial"/>
          <w:b/>
          <w:sz w:val="24"/>
          <w:szCs w:val="24"/>
          <w:lang w:val="es-ES" w:eastAsia="es-ES"/>
        </w:rPr>
        <w:t xml:space="preserve">. </w:t>
      </w:r>
      <w:r w:rsidRPr="00D04FE0">
        <w:rPr>
          <w:rFonts w:ascii="Palatino Linotype" w:eastAsia="Times New Roman" w:hAnsi="Palatino Linotype" w:cs="Arial"/>
          <w:sz w:val="24"/>
          <w:szCs w:val="24"/>
          <w:lang w:val="es-ES" w:eastAsia="es-ES"/>
        </w:rPr>
        <w:t xml:space="preserve">Se </w:t>
      </w:r>
      <w:r w:rsidRPr="00D04FE0">
        <w:rPr>
          <w:rFonts w:ascii="Palatino Linotype" w:eastAsia="Times New Roman" w:hAnsi="Palatino Linotype" w:cs="Arial"/>
          <w:b/>
          <w:sz w:val="24"/>
          <w:szCs w:val="24"/>
          <w:lang w:val="es-ES" w:eastAsia="es-ES"/>
        </w:rPr>
        <w:t>CONFIRMA</w:t>
      </w:r>
      <w:r w:rsidRPr="00D04FE0">
        <w:rPr>
          <w:rFonts w:ascii="Palatino Linotype" w:eastAsia="Times New Roman" w:hAnsi="Palatino Linotype" w:cs="Arial"/>
          <w:sz w:val="24"/>
          <w:szCs w:val="24"/>
          <w:lang w:val="es-ES" w:eastAsia="es-ES"/>
        </w:rPr>
        <w:t xml:space="preserve"> la respuesta del </w:t>
      </w:r>
      <w:r w:rsidRPr="00D04FE0">
        <w:rPr>
          <w:rFonts w:ascii="Palatino Linotype" w:eastAsia="Times New Roman" w:hAnsi="Palatino Linotype" w:cs="Arial"/>
          <w:b/>
          <w:sz w:val="24"/>
          <w:szCs w:val="24"/>
          <w:lang w:val="es-ES" w:eastAsia="es-ES"/>
        </w:rPr>
        <w:t xml:space="preserve">Sujeto Obligado </w:t>
      </w:r>
      <w:r w:rsidRPr="00D04FE0">
        <w:rPr>
          <w:rFonts w:ascii="Palatino Linotype" w:eastAsia="Times New Roman" w:hAnsi="Palatino Linotype" w:cs="Arial"/>
          <w:sz w:val="24"/>
          <w:szCs w:val="24"/>
          <w:lang w:val="es-ES" w:eastAsia="es-ES"/>
        </w:rPr>
        <w:t xml:space="preserve">emitida a la solicitud de información </w:t>
      </w:r>
      <w:r w:rsidRPr="00324C01">
        <w:rPr>
          <w:rFonts w:ascii="Palatino Linotype" w:hAnsi="Palatino Linotype" w:cs="Arial"/>
          <w:b/>
          <w:sz w:val="24"/>
          <w:szCs w:val="24"/>
        </w:rPr>
        <w:t>00078/CHICONCU/IP/2023</w:t>
      </w:r>
      <w:r w:rsidRPr="00D04FE0">
        <w:rPr>
          <w:rFonts w:ascii="Palatino Linotype" w:eastAsia="Times New Roman" w:hAnsi="Palatino Linotype" w:cs="Arial"/>
          <w:sz w:val="24"/>
          <w:szCs w:val="24"/>
          <w:lang w:val="es-ES" w:eastAsia="es-ES"/>
        </w:rPr>
        <w:t>,</w:t>
      </w:r>
      <w:r w:rsidRPr="00D04FE0">
        <w:rPr>
          <w:rFonts w:ascii="Palatino Linotype" w:eastAsia="Times New Roman" w:hAnsi="Palatino Linotype" w:cs="Arial"/>
          <w:bCs/>
          <w:sz w:val="24"/>
          <w:szCs w:val="24"/>
          <w:lang w:val="es-ES" w:eastAsia="es-ES"/>
        </w:rPr>
        <w:t xml:space="preserve"> </w:t>
      </w:r>
      <w:r w:rsidRPr="00D04FE0">
        <w:rPr>
          <w:rFonts w:ascii="Palatino Linotype" w:eastAsia="Times New Roman" w:hAnsi="Palatino Linotype" w:cs="Arial"/>
          <w:sz w:val="24"/>
          <w:szCs w:val="24"/>
          <w:lang w:val="es-ES_tradnl" w:eastAsia="es-ES"/>
        </w:rPr>
        <w:t xml:space="preserve">por resultar infundadas </w:t>
      </w:r>
      <w:r w:rsidRPr="00D04FE0">
        <w:rPr>
          <w:rFonts w:ascii="Palatino Linotype" w:eastAsia="Times New Roman" w:hAnsi="Palatino Linotype" w:cs="Arial"/>
          <w:sz w:val="24"/>
          <w:szCs w:val="24"/>
          <w:lang w:val="es-ES" w:eastAsia="es-ES"/>
        </w:rPr>
        <w:t xml:space="preserve">las razones o motivos de inconformidad hechos valer por el </w:t>
      </w:r>
      <w:r w:rsidRPr="00D04FE0">
        <w:rPr>
          <w:rFonts w:ascii="Palatino Linotype" w:eastAsia="Times New Roman" w:hAnsi="Palatino Linotype" w:cs="Arial"/>
          <w:b/>
          <w:sz w:val="24"/>
          <w:szCs w:val="24"/>
          <w:lang w:val="es-ES" w:eastAsia="es-ES"/>
        </w:rPr>
        <w:t>Recurrente</w:t>
      </w:r>
      <w:r w:rsidRPr="00D04FE0">
        <w:rPr>
          <w:rFonts w:ascii="Palatino Linotype" w:eastAsia="Times New Roman" w:hAnsi="Palatino Linotype" w:cs="Arial"/>
          <w:sz w:val="24"/>
          <w:szCs w:val="24"/>
          <w:lang w:val="es-ES" w:eastAsia="es-ES"/>
        </w:rPr>
        <w:t xml:space="preserve">, en términos del Considerando </w:t>
      </w:r>
      <w:r w:rsidRPr="00D04FE0">
        <w:rPr>
          <w:rFonts w:ascii="Palatino Linotype" w:eastAsia="Times New Roman" w:hAnsi="Palatino Linotype" w:cs="Arial"/>
          <w:b/>
          <w:sz w:val="24"/>
          <w:szCs w:val="24"/>
          <w:lang w:val="es-ES" w:eastAsia="es-ES"/>
        </w:rPr>
        <w:t xml:space="preserve">CUARTO </w:t>
      </w:r>
      <w:r w:rsidRPr="00D04FE0">
        <w:rPr>
          <w:rFonts w:ascii="Palatino Linotype" w:eastAsia="Times New Roman" w:hAnsi="Palatino Linotype" w:cs="Arial"/>
          <w:sz w:val="24"/>
          <w:szCs w:val="24"/>
          <w:lang w:val="es-ES" w:eastAsia="es-ES"/>
        </w:rPr>
        <w:t>de esta resolución.</w:t>
      </w:r>
    </w:p>
    <w:p w14:paraId="11E6B935" w14:textId="77777777" w:rsidR="00324C01" w:rsidRPr="00D04FE0" w:rsidRDefault="00324C01" w:rsidP="00324C01">
      <w:pPr>
        <w:tabs>
          <w:tab w:val="left" w:pos="8647"/>
        </w:tabs>
        <w:spacing w:after="0" w:line="360" w:lineRule="auto"/>
        <w:jc w:val="both"/>
        <w:rPr>
          <w:rFonts w:ascii="Palatino Linotype" w:eastAsia="Times New Roman" w:hAnsi="Palatino Linotype" w:cs="Arial"/>
          <w:sz w:val="24"/>
          <w:szCs w:val="24"/>
          <w:lang w:val="es-ES" w:eastAsia="es-ES"/>
        </w:rPr>
      </w:pPr>
    </w:p>
    <w:p w14:paraId="5B5BE5F1" w14:textId="77777777" w:rsidR="00324C01" w:rsidRPr="00D04FE0" w:rsidRDefault="00324C01" w:rsidP="00324C01">
      <w:pPr>
        <w:tabs>
          <w:tab w:val="left" w:pos="8647"/>
        </w:tabs>
        <w:spacing w:after="0" w:line="360" w:lineRule="auto"/>
        <w:jc w:val="both"/>
        <w:rPr>
          <w:rFonts w:ascii="Palatino Linotype" w:eastAsia="Times New Roman" w:hAnsi="Palatino Linotype" w:cs="Arial"/>
          <w:sz w:val="24"/>
          <w:szCs w:val="24"/>
          <w:lang w:val="es-ES" w:eastAsia="es-ES"/>
        </w:rPr>
      </w:pPr>
      <w:r w:rsidRPr="00D04FE0">
        <w:rPr>
          <w:rFonts w:ascii="Palatino Linotype" w:eastAsia="Times New Roman" w:hAnsi="Palatino Linotype" w:cs="Arial"/>
          <w:b/>
          <w:sz w:val="28"/>
          <w:szCs w:val="24"/>
          <w:lang w:val="es-ES" w:eastAsia="es-ES"/>
        </w:rPr>
        <w:lastRenderedPageBreak/>
        <w:t>SEGUNDO</w:t>
      </w:r>
      <w:r w:rsidRPr="00D04FE0">
        <w:rPr>
          <w:rFonts w:ascii="Palatino Linotype" w:eastAsia="Times New Roman" w:hAnsi="Palatino Linotype" w:cs="Arial"/>
          <w:b/>
          <w:sz w:val="24"/>
          <w:szCs w:val="24"/>
          <w:lang w:val="es-ES" w:eastAsia="es-ES"/>
        </w:rPr>
        <w:t>.</w:t>
      </w:r>
      <w:r w:rsidRPr="00D04FE0">
        <w:rPr>
          <w:rFonts w:ascii="Palatino Linotype" w:eastAsia="Times New Roman" w:hAnsi="Palatino Linotype" w:cs="Arial"/>
          <w:sz w:val="24"/>
          <w:szCs w:val="24"/>
          <w:lang w:val="es-ES" w:eastAsia="es-ES"/>
        </w:rPr>
        <w:t xml:space="preserve"> </w:t>
      </w:r>
      <w:r w:rsidRPr="00D04FE0">
        <w:rPr>
          <w:rFonts w:ascii="Palatino Linotype" w:eastAsia="Times New Roman" w:hAnsi="Palatino Linotype" w:cs="Arial"/>
          <w:b/>
          <w:sz w:val="24"/>
          <w:szCs w:val="24"/>
          <w:lang w:val="es-ES" w:eastAsia="es-ES"/>
        </w:rPr>
        <w:t>NOTIFÍQUESE</w:t>
      </w:r>
      <w:r w:rsidRPr="00D04FE0">
        <w:rPr>
          <w:rFonts w:ascii="Palatino Linotype" w:eastAsia="Times New Roman" w:hAnsi="Palatino Linotype" w:cs="Arial"/>
          <w:sz w:val="24"/>
          <w:szCs w:val="24"/>
          <w:lang w:val="es-ES" w:eastAsia="es-ES"/>
        </w:rPr>
        <w:t xml:space="preserve"> la presente resolución</w:t>
      </w:r>
      <w:r w:rsidRPr="00D04FE0">
        <w:rPr>
          <w:rFonts w:ascii="Palatino Linotype" w:eastAsia="Times New Roman" w:hAnsi="Palatino Linotype" w:cs="Arial"/>
          <w:bCs/>
          <w:sz w:val="24"/>
          <w:szCs w:val="24"/>
          <w:lang w:val="es-ES" w:eastAsia="es-MX"/>
        </w:rPr>
        <w:t xml:space="preserve"> vía Sistema de Acceso a la Información Mexiquense (</w:t>
      </w:r>
      <w:r w:rsidRPr="00D04FE0">
        <w:rPr>
          <w:rFonts w:ascii="Palatino Linotype" w:eastAsia="Times New Roman" w:hAnsi="Palatino Linotype" w:cs="Arial"/>
          <w:sz w:val="24"/>
          <w:szCs w:val="24"/>
          <w:lang w:val="es-ES" w:eastAsia="es-ES"/>
        </w:rPr>
        <w:t xml:space="preserve">SAIMEX), al Titular de la Unidad de Transparencia del </w:t>
      </w:r>
      <w:r w:rsidRPr="00D04FE0">
        <w:rPr>
          <w:rFonts w:ascii="Palatino Linotype" w:eastAsia="Times New Roman" w:hAnsi="Palatino Linotype" w:cs="Arial"/>
          <w:b/>
          <w:sz w:val="24"/>
          <w:szCs w:val="24"/>
          <w:lang w:val="es-ES" w:eastAsia="es-ES"/>
        </w:rPr>
        <w:t>Sujeto Obligado</w:t>
      </w:r>
      <w:r w:rsidRPr="00D04FE0">
        <w:rPr>
          <w:rFonts w:ascii="Palatino Linotype" w:eastAsia="Times New Roman" w:hAnsi="Palatino Linotype" w:cs="Arial"/>
          <w:sz w:val="24"/>
          <w:szCs w:val="24"/>
          <w:lang w:val="es-ES" w:eastAsia="es-ES"/>
        </w:rPr>
        <w:t>.</w:t>
      </w:r>
    </w:p>
    <w:p w14:paraId="6F913786" w14:textId="77777777" w:rsidR="00324C01" w:rsidRPr="00D04FE0" w:rsidRDefault="00324C01" w:rsidP="00324C01">
      <w:pPr>
        <w:tabs>
          <w:tab w:val="left" w:pos="8647"/>
        </w:tabs>
        <w:spacing w:after="0" w:line="360" w:lineRule="auto"/>
        <w:jc w:val="both"/>
        <w:rPr>
          <w:rFonts w:ascii="Palatino Linotype" w:eastAsia="Times New Roman" w:hAnsi="Palatino Linotype" w:cs="Arial"/>
          <w:sz w:val="24"/>
          <w:szCs w:val="24"/>
          <w:lang w:val="es-ES" w:eastAsia="es-ES"/>
        </w:rPr>
      </w:pPr>
    </w:p>
    <w:p w14:paraId="310BFBE1" w14:textId="77777777" w:rsidR="00324C01" w:rsidRPr="00D04FE0" w:rsidRDefault="00324C01" w:rsidP="00324C0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04FE0">
        <w:rPr>
          <w:rFonts w:ascii="Palatino Linotype" w:eastAsia="Times New Roman" w:hAnsi="Palatino Linotype" w:cs="Times New Roman"/>
          <w:b/>
          <w:sz w:val="28"/>
          <w:szCs w:val="28"/>
          <w:lang w:val="es-ES" w:eastAsia="es-ES"/>
        </w:rPr>
        <w:t>TERCERO</w:t>
      </w:r>
      <w:r w:rsidRPr="00D04FE0">
        <w:rPr>
          <w:rFonts w:ascii="Palatino Linotype" w:eastAsia="Times New Roman" w:hAnsi="Palatino Linotype" w:cs="Times New Roman"/>
          <w:b/>
          <w:sz w:val="24"/>
          <w:szCs w:val="24"/>
          <w:lang w:val="es-ES" w:eastAsia="es-ES"/>
        </w:rPr>
        <w:t xml:space="preserve">. </w:t>
      </w:r>
      <w:r w:rsidRPr="00D04FE0">
        <w:rPr>
          <w:rFonts w:ascii="Palatino Linotype" w:eastAsia="Times New Roman" w:hAnsi="Palatino Linotype" w:cs="Arial"/>
          <w:b/>
          <w:sz w:val="24"/>
          <w:szCs w:val="24"/>
          <w:lang w:val="es-ES" w:eastAsia="es-ES"/>
        </w:rPr>
        <w:t>NOTIFÍQUESE</w:t>
      </w:r>
      <w:r w:rsidRPr="00D04FE0">
        <w:rPr>
          <w:rFonts w:ascii="Palatino Linotype" w:eastAsia="Times New Roman" w:hAnsi="Palatino Linotype" w:cs="Arial"/>
          <w:sz w:val="24"/>
          <w:szCs w:val="24"/>
          <w:lang w:val="es-ES" w:eastAsia="es-ES"/>
        </w:rPr>
        <w:t xml:space="preserve"> a través del Sistema de Acceso a la Información Mexiquense (SAIMEX), al </w:t>
      </w:r>
      <w:r w:rsidRPr="00D04FE0">
        <w:rPr>
          <w:rFonts w:ascii="Palatino Linotype" w:eastAsia="Times New Roman" w:hAnsi="Palatino Linotype" w:cs="Arial"/>
          <w:b/>
          <w:sz w:val="24"/>
          <w:szCs w:val="24"/>
          <w:lang w:val="es-ES" w:eastAsia="es-ES"/>
        </w:rPr>
        <w:t>Recurrente</w:t>
      </w:r>
      <w:r w:rsidRPr="00D04FE0">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3CAA54E" w14:textId="77777777" w:rsidR="009E30B8" w:rsidRPr="00324C01" w:rsidRDefault="009E30B8" w:rsidP="00BF3BE8">
      <w:pPr>
        <w:autoSpaceDE w:val="0"/>
        <w:autoSpaceDN w:val="0"/>
        <w:adjustRightInd w:val="0"/>
        <w:spacing w:after="0" w:line="360" w:lineRule="auto"/>
        <w:jc w:val="both"/>
        <w:rPr>
          <w:rFonts w:ascii="Palatino Linotype" w:hAnsi="Palatino Linotype" w:cs="Arial"/>
          <w:sz w:val="24"/>
          <w:szCs w:val="24"/>
          <w:lang w:val="es-ES"/>
        </w:rPr>
      </w:pPr>
    </w:p>
    <w:p w14:paraId="00346E84" w14:textId="6619090D" w:rsidR="00BA2670" w:rsidRDefault="00BA2670" w:rsidP="00BF3BE8">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ASÍ LO RESUELVE, POR </w:t>
      </w:r>
      <w:r w:rsidR="008B425D">
        <w:rPr>
          <w:rFonts w:ascii="Palatino Linotype" w:hAnsi="Palatino Linotype" w:cs="Arial"/>
          <w:sz w:val="24"/>
          <w:szCs w:val="24"/>
        </w:rPr>
        <w:t>UNANIMIDAD</w:t>
      </w:r>
      <w:r w:rsidRPr="00660089">
        <w:rPr>
          <w:rFonts w:ascii="Palatino Linotype" w:hAnsi="Palatino Linotype" w:cs="Arial"/>
          <w:sz w:val="24"/>
          <w:szCs w:val="24"/>
        </w:rPr>
        <w:t xml:space="preserve"> DE VOTOS</w:t>
      </w:r>
      <w:r>
        <w:rPr>
          <w:rFonts w:ascii="Palatino Linotype" w:hAnsi="Palatino Linotype" w:cs="Arial"/>
          <w:sz w:val="24"/>
          <w:szCs w:val="24"/>
        </w:rPr>
        <w:t xml:space="preserve"> D</w:t>
      </w:r>
      <w:r w:rsidRPr="00660089">
        <w:rPr>
          <w:rFonts w:ascii="Palatino Linotype" w:hAnsi="Palatino Linotype" w:cs="Arial"/>
          <w:sz w:val="24"/>
          <w:szCs w:val="24"/>
        </w:rPr>
        <w:t>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552F2A" w:rsidRPr="00625D7D">
        <w:rPr>
          <w:rFonts w:ascii="Palatino Linotype" w:hAnsi="Palatino Linotype" w:cs="Arial"/>
          <w:sz w:val="24"/>
          <w:szCs w:val="24"/>
        </w:rPr>
        <w:t>PRIMERA</w:t>
      </w:r>
      <w:r w:rsidR="009E30B8">
        <w:rPr>
          <w:rFonts w:ascii="Palatino Linotype" w:hAnsi="Palatino Linotype" w:cs="Arial"/>
          <w:sz w:val="24"/>
          <w:szCs w:val="24"/>
        </w:rPr>
        <w:t xml:space="preserve"> SE</w:t>
      </w:r>
      <w:r w:rsidRPr="00660089">
        <w:rPr>
          <w:rFonts w:ascii="Palatino Linotype" w:hAnsi="Palatino Linotype" w:cs="Arial"/>
          <w:sz w:val="24"/>
          <w:szCs w:val="24"/>
        </w:rPr>
        <w:t xml:space="preserve">SIÓN ORDINARIA CELEBRADA EL </w:t>
      </w:r>
      <w:r w:rsidR="00552F2A" w:rsidRPr="00625D7D">
        <w:rPr>
          <w:rFonts w:ascii="Palatino Linotype" w:hAnsi="Palatino Linotype" w:cs="Arial"/>
          <w:sz w:val="24"/>
          <w:szCs w:val="24"/>
        </w:rPr>
        <w:t>DIECISIETE</w:t>
      </w:r>
      <w:r w:rsidR="00552F2A">
        <w:rPr>
          <w:rFonts w:ascii="Palatino Linotype" w:hAnsi="Palatino Linotype" w:cs="Arial"/>
          <w:sz w:val="24"/>
          <w:szCs w:val="24"/>
        </w:rPr>
        <w:t xml:space="preserve"> DE ENERO DE DOS MIL VEINTICUATRO</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sidR="00B8749E">
        <w:rPr>
          <w:rFonts w:ascii="Palatino Linotype" w:hAnsi="Palatino Linotype" w:cs="Arial"/>
          <w:sz w:val="24"/>
          <w:szCs w:val="24"/>
        </w:rPr>
        <w:t>-----</w:t>
      </w:r>
      <w:r w:rsidR="00971441">
        <w:rPr>
          <w:rFonts w:ascii="Palatino Linotype" w:hAnsi="Palatino Linotype" w:cs="Arial"/>
          <w:sz w:val="24"/>
          <w:szCs w:val="24"/>
        </w:rPr>
        <w:t>-----------</w:t>
      </w:r>
      <w:r w:rsidR="00B8749E">
        <w:rPr>
          <w:rFonts w:ascii="Palatino Linotype" w:hAnsi="Palatino Linotype" w:cs="Arial"/>
          <w:sz w:val="24"/>
          <w:szCs w:val="24"/>
        </w:rPr>
        <w:t>--------------------------------------</w:t>
      </w:r>
      <w:r w:rsidRPr="00121350">
        <w:rPr>
          <w:rFonts w:ascii="Palatino Linotype" w:hAnsi="Palatino Linotype" w:cs="Arial"/>
          <w:sz w:val="24"/>
          <w:szCs w:val="24"/>
        </w:rPr>
        <w:t>----</w:t>
      </w:r>
    </w:p>
    <w:p w14:paraId="768074DF" w14:textId="77777777" w:rsidR="000E48BC" w:rsidRPr="00DE3AD3" w:rsidRDefault="000E48BC" w:rsidP="00BF3BE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91094B0" w14:textId="77777777" w:rsidR="000E48BC" w:rsidRDefault="000E48BC" w:rsidP="00BF3BE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4C24E799" w14:textId="77777777" w:rsidR="005C7813" w:rsidRDefault="005C7813" w:rsidP="00BF3BE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ED5B33F" w14:textId="77777777" w:rsidR="006868C2" w:rsidRDefault="006868C2" w:rsidP="00BF3BE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274A497C" w14:textId="77777777" w:rsidR="000E48BC" w:rsidRPr="00434661" w:rsidRDefault="000E48BC" w:rsidP="00BF3BE8">
      <w:pPr>
        <w:spacing w:after="0" w:line="360" w:lineRule="auto"/>
        <w:jc w:val="both"/>
        <w:rPr>
          <w:rFonts w:ascii="Palatino Linotype" w:hAnsi="Palatino Linotype" w:cs="Arial"/>
          <w:sz w:val="20"/>
        </w:rPr>
      </w:pPr>
      <w:r w:rsidRPr="00DE3AD3">
        <w:rPr>
          <w:rFonts w:ascii="Palatino Linotype" w:hAnsi="Palatino Linotype" w:cs="Arial"/>
          <w:sz w:val="20"/>
        </w:rPr>
        <w:t>CCR/</w:t>
      </w:r>
    </w:p>
    <w:p w14:paraId="67F1EC77" w14:textId="77777777" w:rsidR="000E48BC" w:rsidRPr="00434661" w:rsidRDefault="000E48BC" w:rsidP="00BF3BE8">
      <w:pPr>
        <w:spacing w:after="0" w:line="360" w:lineRule="auto"/>
        <w:jc w:val="both"/>
        <w:rPr>
          <w:rFonts w:ascii="Palatino Linotype" w:hAnsi="Palatino Linotype" w:cs="Arial"/>
          <w:sz w:val="24"/>
          <w:szCs w:val="24"/>
        </w:rPr>
      </w:pPr>
    </w:p>
    <w:p w14:paraId="470989F1" w14:textId="77777777" w:rsidR="000E48BC" w:rsidRPr="00434661" w:rsidRDefault="000E48BC" w:rsidP="00BF3BE8">
      <w:pPr>
        <w:spacing w:after="0" w:line="360" w:lineRule="auto"/>
        <w:jc w:val="both"/>
        <w:rPr>
          <w:rFonts w:ascii="Palatino Linotype" w:hAnsi="Palatino Linotype" w:cs="Arial"/>
          <w:sz w:val="24"/>
          <w:szCs w:val="24"/>
        </w:rPr>
      </w:pPr>
    </w:p>
    <w:p w14:paraId="53FDADEE" w14:textId="77777777" w:rsidR="000E48BC" w:rsidRPr="00434661" w:rsidRDefault="000E48BC" w:rsidP="00BF3BE8">
      <w:pPr>
        <w:spacing w:after="0" w:line="360" w:lineRule="auto"/>
        <w:jc w:val="both"/>
        <w:rPr>
          <w:rFonts w:ascii="Palatino Linotype" w:hAnsi="Palatino Linotype" w:cs="Arial"/>
          <w:sz w:val="24"/>
          <w:szCs w:val="24"/>
        </w:rPr>
      </w:pPr>
    </w:p>
    <w:p w14:paraId="460652F6" w14:textId="77777777" w:rsidR="000E48BC" w:rsidRPr="00434661" w:rsidRDefault="000E48BC" w:rsidP="00BF3BE8">
      <w:pPr>
        <w:spacing w:after="0"/>
        <w:rPr>
          <w:rFonts w:ascii="Palatino Linotype" w:hAnsi="Palatino Linotype"/>
        </w:rPr>
      </w:pPr>
    </w:p>
    <w:p w14:paraId="7BA9767D" w14:textId="77777777" w:rsidR="000E48BC" w:rsidRPr="00434661" w:rsidRDefault="000E48BC" w:rsidP="00BF3BE8">
      <w:pPr>
        <w:spacing w:after="0"/>
        <w:rPr>
          <w:rFonts w:ascii="Palatino Linotype" w:hAnsi="Palatino Linotype"/>
        </w:rPr>
      </w:pPr>
    </w:p>
    <w:p w14:paraId="2F33926C" w14:textId="77777777" w:rsidR="000E48BC" w:rsidRPr="00434661" w:rsidRDefault="000E48BC" w:rsidP="00BF3BE8">
      <w:pPr>
        <w:spacing w:after="0"/>
        <w:rPr>
          <w:rFonts w:ascii="Palatino Linotype" w:hAnsi="Palatino Linotype"/>
        </w:rPr>
      </w:pPr>
    </w:p>
    <w:p w14:paraId="6884FA32" w14:textId="77777777" w:rsidR="000E48BC" w:rsidRPr="00434661" w:rsidRDefault="000E48BC" w:rsidP="00BF3BE8">
      <w:pPr>
        <w:spacing w:after="0"/>
        <w:rPr>
          <w:rFonts w:ascii="Palatino Linotype" w:hAnsi="Palatino Linotype"/>
        </w:rPr>
      </w:pPr>
    </w:p>
    <w:p w14:paraId="507F3C82" w14:textId="77777777" w:rsidR="000E48BC" w:rsidRPr="00434661" w:rsidRDefault="000E48BC" w:rsidP="00BF3BE8">
      <w:pPr>
        <w:spacing w:after="0"/>
        <w:rPr>
          <w:rFonts w:ascii="Palatino Linotype" w:hAnsi="Palatino Linotype"/>
        </w:rPr>
      </w:pPr>
    </w:p>
    <w:p w14:paraId="3C413A18" w14:textId="77777777" w:rsidR="000E48BC" w:rsidRPr="00434661" w:rsidRDefault="000E48BC" w:rsidP="00BF3BE8">
      <w:pPr>
        <w:spacing w:after="0"/>
        <w:rPr>
          <w:rFonts w:ascii="Palatino Linotype" w:hAnsi="Palatino Linotype"/>
        </w:rPr>
      </w:pPr>
    </w:p>
    <w:p w14:paraId="2D5E6FA7" w14:textId="77777777" w:rsidR="000E48BC" w:rsidRPr="00434661" w:rsidRDefault="000E48BC" w:rsidP="00BF3BE8">
      <w:pPr>
        <w:spacing w:after="0"/>
        <w:rPr>
          <w:rFonts w:ascii="Palatino Linotype" w:hAnsi="Palatino Linotype"/>
        </w:rPr>
      </w:pPr>
    </w:p>
    <w:p w14:paraId="1AEE37B5" w14:textId="77777777" w:rsidR="000E48BC" w:rsidRPr="00434661" w:rsidRDefault="000E48BC" w:rsidP="00BF3BE8">
      <w:pPr>
        <w:spacing w:after="0"/>
        <w:rPr>
          <w:rFonts w:ascii="Palatino Linotype" w:hAnsi="Palatino Linotype"/>
        </w:rPr>
      </w:pPr>
    </w:p>
    <w:p w14:paraId="3FDBCCA8" w14:textId="77777777" w:rsidR="000E48BC" w:rsidRDefault="000E48BC" w:rsidP="00BF3BE8">
      <w:pPr>
        <w:spacing w:after="0"/>
      </w:pPr>
    </w:p>
    <w:p w14:paraId="6E4721D2" w14:textId="77777777" w:rsidR="000E48BC" w:rsidRDefault="000E48BC" w:rsidP="00BF3BE8">
      <w:pPr>
        <w:spacing w:after="0"/>
      </w:pPr>
    </w:p>
    <w:p w14:paraId="39E9587F" w14:textId="77777777" w:rsidR="000E48BC" w:rsidRDefault="000E48BC" w:rsidP="00BF3BE8">
      <w:pPr>
        <w:spacing w:after="0"/>
      </w:pPr>
    </w:p>
    <w:p w14:paraId="47F4C67F" w14:textId="77777777" w:rsidR="000E48BC" w:rsidRDefault="000E48BC" w:rsidP="00BF3BE8">
      <w:pPr>
        <w:spacing w:after="0"/>
      </w:pPr>
    </w:p>
    <w:p w14:paraId="146FBF1F" w14:textId="77777777" w:rsidR="000E48BC" w:rsidRDefault="000E48BC" w:rsidP="00BF3BE8">
      <w:pPr>
        <w:spacing w:after="0"/>
      </w:pPr>
    </w:p>
    <w:p w14:paraId="1E03B898" w14:textId="77777777" w:rsidR="000E48BC" w:rsidRDefault="000E48BC" w:rsidP="00BF3BE8">
      <w:pPr>
        <w:spacing w:after="0"/>
      </w:pPr>
    </w:p>
    <w:p w14:paraId="0FCD58C4" w14:textId="77777777" w:rsidR="000E48BC" w:rsidRDefault="000E48BC" w:rsidP="00BF3BE8">
      <w:pPr>
        <w:spacing w:after="0"/>
      </w:pPr>
    </w:p>
    <w:p w14:paraId="53D31DDC" w14:textId="77777777" w:rsidR="000E48BC" w:rsidRDefault="000E48BC" w:rsidP="00BF3BE8">
      <w:pPr>
        <w:spacing w:after="0"/>
      </w:pPr>
    </w:p>
    <w:p w14:paraId="652D65C6" w14:textId="77777777" w:rsidR="000E48BC" w:rsidRDefault="000E48BC" w:rsidP="00BF3BE8">
      <w:pPr>
        <w:spacing w:after="0"/>
      </w:pPr>
    </w:p>
    <w:p w14:paraId="19A64981" w14:textId="77777777" w:rsidR="000E48BC" w:rsidRDefault="000E48BC" w:rsidP="00BF3BE8">
      <w:pPr>
        <w:spacing w:after="0"/>
      </w:pPr>
    </w:p>
    <w:sectPr w:rsidR="000E48BC" w:rsidSect="000E48B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FE89" w14:textId="77777777" w:rsidR="00D14ADB" w:rsidRDefault="00D14ADB" w:rsidP="000E48BC">
      <w:pPr>
        <w:spacing w:after="0" w:line="240" w:lineRule="auto"/>
      </w:pPr>
      <w:r>
        <w:separator/>
      </w:r>
    </w:p>
  </w:endnote>
  <w:endnote w:type="continuationSeparator" w:id="0">
    <w:p w14:paraId="66065BBC" w14:textId="77777777" w:rsidR="00D14ADB" w:rsidRDefault="00D14ADB"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CEB2146" w14:textId="77777777" w:rsidR="00BF3BE8" w:rsidRPr="002D6DD8" w:rsidRDefault="00BF3BE8"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1F02">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D1F02">
              <w:rPr>
                <w:rFonts w:ascii="Palatino Linotype" w:hAnsi="Palatino Linotype"/>
                <w:bCs/>
                <w:noProof/>
                <w:sz w:val="20"/>
              </w:rPr>
              <w:t>27</w:t>
            </w:r>
            <w:r>
              <w:rPr>
                <w:rFonts w:ascii="Palatino Linotype" w:hAnsi="Palatino Linotype"/>
                <w:bCs/>
                <w:noProof/>
                <w:sz w:val="20"/>
              </w:rPr>
              <w:fldChar w:fldCharType="end"/>
            </w:r>
          </w:p>
        </w:sdtContent>
      </w:sdt>
    </w:sdtContent>
  </w:sdt>
  <w:p w14:paraId="33683DF1" w14:textId="77777777" w:rsidR="00BF3BE8" w:rsidRDefault="00BF3B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99CB" w14:textId="77777777" w:rsidR="00BF3BE8" w:rsidRPr="000B69FA" w:rsidRDefault="00BF3BE8"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1F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D1F02">
      <w:rPr>
        <w:rFonts w:ascii="Palatino Linotype" w:hAnsi="Palatino Linotype"/>
        <w:bCs/>
        <w:noProof/>
        <w:sz w:val="20"/>
      </w:rPr>
      <w:t>27</w:t>
    </w:r>
    <w:r>
      <w:rPr>
        <w:rFonts w:ascii="Palatino Linotype" w:hAnsi="Palatino Linotype"/>
        <w:bCs/>
        <w:noProof/>
        <w:sz w:val="20"/>
      </w:rPr>
      <w:fldChar w:fldCharType="end"/>
    </w:r>
  </w:p>
  <w:p w14:paraId="1FB0B63F" w14:textId="77777777" w:rsidR="00BF3BE8" w:rsidRDefault="00BF3B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2929" w14:textId="77777777" w:rsidR="00D14ADB" w:rsidRDefault="00D14ADB" w:rsidP="000E48BC">
      <w:pPr>
        <w:spacing w:after="0" w:line="240" w:lineRule="auto"/>
      </w:pPr>
      <w:r>
        <w:separator/>
      </w:r>
    </w:p>
  </w:footnote>
  <w:footnote w:type="continuationSeparator" w:id="0">
    <w:p w14:paraId="35E94FEE" w14:textId="77777777" w:rsidR="00D14ADB" w:rsidRDefault="00D14ADB" w:rsidP="000E48BC">
      <w:pPr>
        <w:spacing w:after="0" w:line="240" w:lineRule="auto"/>
      </w:pPr>
      <w:r>
        <w:continuationSeparator/>
      </w:r>
    </w:p>
  </w:footnote>
  <w:footnote w:id="1">
    <w:p w14:paraId="2333CA02" w14:textId="77777777" w:rsidR="00BF3BE8" w:rsidRPr="00A46A80" w:rsidRDefault="00BF3BE8" w:rsidP="00703DF5">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r w:rsidRPr="00A46A80">
        <w:rPr>
          <w:rFonts w:ascii="Palatino Linotype" w:hAnsi="Palatino Linotype"/>
          <w:b/>
          <w:sz w:val="18"/>
        </w:rPr>
        <w:t>Artículo 179.</w:t>
      </w:r>
      <w:r w:rsidRPr="00A46A80">
        <w:rPr>
          <w:rFonts w:ascii="Palatino Linotype" w:hAnsi="Palatino Linotype"/>
          <w:sz w:val="18"/>
        </w:rPr>
        <w:t xml:space="preserve"> El recurso de revisión es un medio de protección que la Ley otorga a los particulares, para hacer valer su derecho de acceso a la información pública, y procederá en contra de las siguientes causas: </w:t>
      </w:r>
    </w:p>
    <w:p w14:paraId="14D970D1" w14:textId="77777777" w:rsidR="00BF3BE8" w:rsidRPr="00A46A80" w:rsidRDefault="00BF3BE8" w:rsidP="00703DF5">
      <w:pPr>
        <w:pStyle w:val="Textonotapie"/>
        <w:jc w:val="both"/>
        <w:rPr>
          <w:rFonts w:ascii="Palatino Linotype" w:hAnsi="Palatino Linotype"/>
          <w:sz w:val="18"/>
        </w:rPr>
      </w:pPr>
      <w:r w:rsidRPr="00A46A80">
        <w:rPr>
          <w:rFonts w:ascii="Palatino Linotype" w:hAnsi="Palatino Linotype"/>
          <w:b/>
          <w:sz w:val="18"/>
        </w:rPr>
        <w:t>I</w:t>
      </w:r>
      <w:r w:rsidRPr="00A46A80">
        <w:rPr>
          <w:rFonts w:ascii="Palatino Linotype" w:hAnsi="Palatino Linotype"/>
          <w:szCs w:val="22"/>
        </w:rPr>
        <w:t xml:space="preserve">. </w:t>
      </w:r>
      <w:r w:rsidRPr="00A46A80">
        <w:rPr>
          <w:rFonts w:ascii="Palatino Linotype" w:hAnsi="Palatino Linotype"/>
          <w:sz w:val="18"/>
        </w:rPr>
        <w:t>La negativa a la información solicitada;</w:t>
      </w:r>
    </w:p>
    <w:p w14:paraId="74C9BD57" w14:textId="77777777" w:rsidR="00BF3BE8" w:rsidRDefault="00BF3BE8" w:rsidP="00703DF5">
      <w:pPr>
        <w:pStyle w:val="Textonotapie"/>
        <w:jc w:val="both"/>
        <w:rPr>
          <w:rFonts w:ascii="Palatino Linotype" w:hAnsi="Palatino Linotype"/>
          <w:b/>
          <w:sz w:val="18"/>
        </w:rPr>
      </w:pPr>
      <w:r w:rsidRPr="00A46A80">
        <w:rPr>
          <w:rFonts w:ascii="Palatino Linotype" w:hAnsi="Palatino Linotype"/>
          <w:b/>
          <w:sz w:val="18"/>
        </w:rPr>
        <w:t>…</w:t>
      </w:r>
    </w:p>
    <w:p w14:paraId="7A71B461" w14:textId="77777777" w:rsidR="00BF3BE8" w:rsidRDefault="00BF3BE8" w:rsidP="00703DF5">
      <w:pPr>
        <w:pStyle w:val="Textonotapie"/>
        <w:jc w:val="both"/>
        <w:rPr>
          <w:rFonts w:ascii="Palatino Linotype" w:hAnsi="Palatino Linotype"/>
          <w:sz w:val="18"/>
        </w:rPr>
      </w:pPr>
      <w:r w:rsidRPr="00BB26D6">
        <w:rPr>
          <w:rFonts w:ascii="Palatino Linotype" w:hAnsi="Palatino Linotype"/>
          <w:b/>
          <w:sz w:val="18"/>
        </w:rPr>
        <w:t>V</w:t>
      </w:r>
      <w:r w:rsidRPr="00BB26D6">
        <w:rPr>
          <w:rFonts w:ascii="Palatino Linotype" w:hAnsi="Palatino Linotype"/>
          <w:sz w:val="18"/>
        </w:rPr>
        <w:t>. La entrega de información incompleta;</w:t>
      </w:r>
    </w:p>
    <w:p w14:paraId="7721DE27" w14:textId="77777777" w:rsidR="00BF3BE8" w:rsidRPr="00A46A80" w:rsidRDefault="00BF3BE8" w:rsidP="00703DF5">
      <w:pPr>
        <w:pStyle w:val="Textonotapie"/>
        <w:jc w:val="both"/>
        <w:rPr>
          <w:rFonts w:ascii="Palatino Linotype" w:hAnsi="Palatino Linotype"/>
          <w:sz w:val="18"/>
        </w:rPr>
      </w:pPr>
      <w:r>
        <w:rPr>
          <w:rFonts w:ascii="Palatino Linotype" w:hAnsi="Palatino Linotype"/>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BF3BE8" w14:paraId="15485511" w14:textId="77777777" w:rsidTr="000E48BC">
      <w:trPr>
        <w:trHeight w:val="227"/>
      </w:trPr>
      <w:tc>
        <w:tcPr>
          <w:tcW w:w="4820" w:type="dxa"/>
          <w:hideMark/>
        </w:tcPr>
        <w:p w14:paraId="47EC8C1E" w14:textId="77777777" w:rsidR="00BF3BE8" w:rsidRPr="00641471" w:rsidRDefault="00BF3BE8"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5103" w:type="dxa"/>
          <w:hideMark/>
        </w:tcPr>
        <w:p w14:paraId="58C83FE7" w14:textId="77777777" w:rsidR="00BF3BE8" w:rsidRPr="00641471" w:rsidRDefault="00BF3BE8" w:rsidP="008D218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06180/INFOEM/IP/RR/2023</w:t>
          </w:r>
        </w:p>
      </w:tc>
    </w:tr>
    <w:tr w:rsidR="00BF3BE8" w14:paraId="32BCC1FB" w14:textId="77777777" w:rsidTr="000E48BC">
      <w:trPr>
        <w:trHeight w:val="242"/>
      </w:trPr>
      <w:tc>
        <w:tcPr>
          <w:tcW w:w="4820" w:type="dxa"/>
          <w:hideMark/>
        </w:tcPr>
        <w:p w14:paraId="12F41FFB" w14:textId="77777777" w:rsidR="00BF3BE8" w:rsidRPr="00641471" w:rsidRDefault="00BF3BE8"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3A7B9981" w14:textId="77777777" w:rsidR="00BF3BE8" w:rsidRPr="00641471" w:rsidRDefault="00BF3BE8" w:rsidP="000E48BC">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Chiconcuac</w:t>
          </w:r>
        </w:p>
      </w:tc>
    </w:tr>
    <w:tr w:rsidR="00BF3BE8" w14:paraId="3E427974" w14:textId="77777777" w:rsidTr="000E48BC">
      <w:trPr>
        <w:trHeight w:val="342"/>
      </w:trPr>
      <w:tc>
        <w:tcPr>
          <w:tcW w:w="4820" w:type="dxa"/>
          <w:hideMark/>
        </w:tcPr>
        <w:p w14:paraId="0E6A850A" w14:textId="77777777" w:rsidR="00BF3BE8" w:rsidRPr="00641471" w:rsidRDefault="00BF3BE8"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277E95B8" w14:textId="77777777" w:rsidR="00BF3BE8" w:rsidRPr="00641471" w:rsidRDefault="00BF3BE8"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73A272B" w14:textId="77777777" w:rsidR="00BF3BE8" w:rsidRPr="00AE046A" w:rsidRDefault="00BF3BE8"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174BE31" wp14:editId="46B1173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BF3BE8" w14:paraId="7E4E2A11" w14:textId="77777777" w:rsidTr="000E48BC">
      <w:trPr>
        <w:trHeight w:val="227"/>
      </w:trPr>
      <w:tc>
        <w:tcPr>
          <w:tcW w:w="4820" w:type="dxa"/>
          <w:hideMark/>
        </w:tcPr>
        <w:p w14:paraId="137964A3" w14:textId="77777777" w:rsidR="00BF3BE8" w:rsidRPr="00641471" w:rsidRDefault="00BF3BE8"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5103" w:type="dxa"/>
          <w:hideMark/>
        </w:tcPr>
        <w:p w14:paraId="33166C86" w14:textId="77777777" w:rsidR="00BF3BE8" w:rsidRPr="00641471" w:rsidRDefault="00BF3BE8" w:rsidP="008D218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06180/INFOEM/IP/RR/2023</w:t>
          </w:r>
        </w:p>
      </w:tc>
    </w:tr>
    <w:tr w:rsidR="00BF3BE8" w14:paraId="12C116FC" w14:textId="77777777" w:rsidTr="000E48BC">
      <w:trPr>
        <w:trHeight w:val="242"/>
      </w:trPr>
      <w:tc>
        <w:tcPr>
          <w:tcW w:w="4820" w:type="dxa"/>
          <w:hideMark/>
        </w:tcPr>
        <w:p w14:paraId="17B0C2C4" w14:textId="77777777" w:rsidR="00BF3BE8" w:rsidRPr="00641471" w:rsidRDefault="00BF3BE8"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732CA4F4" w14:textId="77777777" w:rsidR="00BF3BE8" w:rsidRPr="00641471" w:rsidRDefault="00BF3BE8" w:rsidP="00AE6CFE">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Chiconcuac</w:t>
          </w:r>
        </w:p>
      </w:tc>
    </w:tr>
    <w:tr w:rsidR="00BF3BE8" w14:paraId="112A9217" w14:textId="77777777" w:rsidTr="000E48BC">
      <w:trPr>
        <w:trHeight w:val="342"/>
      </w:trPr>
      <w:tc>
        <w:tcPr>
          <w:tcW w:w="4820" w:type="dxa"/>
        </w:tcPr>
        <w:p w14:paraId="149B7C38" w14:textId="77777777" w:rsidR="00BF3BE8" w:rsidRPr="00641471" w:rsidRDefault="00BF3BE8"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2BF92C70" w14:textId="7AA505F4" w:rsidR="00BF3BE8" w:rsidRPr="00641471" w:rsidRDefault="00BF3BE8"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2D3B840" wp14:editId="5F5035FB">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94941">
            <w:rPr>
              <w:rFonts w:ascii="Palatino Linotype" w:hAnsi="Palatino Linotype" w:cs="Arial"/>
              <w:b/>
            </w:rPr>
            <w:t>XXXX</w:t>
          </w:r>
        </w:p>
      </w:tc>
    </w:tr>
    <w:tr w:rsidR="00BF3BE8" w14:paraId="51A4CA94" w14:textId="77777777" w:rsidTr="000E48BC">
      <w:trPr>
        <w:trHeight w:val="342"/>
      </w:trPr>
      <w:tc>
        <w:tcPr>
          <w:tcW w:w="4820" w:type="dxa"/>
        </w:tcPr>
        <w:p w14:paraId="2933482F" w14:textId="77777777" w:rsidR="00BF3BE8" w:rsidRPr="00641471" w:rsidRDefault="00BF3BE8"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2F650605" w14:textId="77777777" w:rsidR="00BF3BE8" w:rsidRPr="00641471" w:rsidRDefault="00BF3BE8"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9FC64A9" w14:textId="77777777" w:rsidR="00BF3BE8" w:rsidRPr="00C222C0" w:rsidRDefault="00BF3BE8">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8CC"/>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D6C0B"/>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9406BD"/>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3671D07"/>
    <w:multiLevelType w:val="hybridMultilevel"/>
    <w:tmpl w:val="5C466D92"/>
    <w:lvl w:ilvl="0" w:tplc="4B324E9E">
      <w:start w:val="5"/>
      <w:numFmt w:val="bullet"/>
      <w:lvlText w:val="-"/>
      <w:lvlJc w:val="left"/>
      <w:pPr>
        <w:ind w:left="927" w:hanging="360"/>
      </w:pPr>
      <w:rPr>
        <w:rFonts w:ascii="Palatino Linotype" w:eastAsiaTheme="minorHAnsi"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E110B"/>
    <w:multiLevelType w:val="hybridMultilevel"/>
    <w:tmpl w:val="4BDE0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FA45B3E"/>
    <w:multiLevelType w:val="hybridMultilevel"/>
    <w:tmpl w:val="4202C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814068"/>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029C9"/>
    <w:multiLevelType w:val="hybridMultilevel"/>
    <w:tmpl w:val="8244E958"/>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EDE2493"/>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8329AD"/>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33" w15:restartNumberingAfterBreak="0">
    <w:nsid w:val="6D57699F"/>
    <w:multiLevelType w:val="hybridMultilevel"/>
    <w:tmpl w:val="3006A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0E4230"/>
    <w:multiLevelType w:val="hybridMultilevel"/>
    <w:tmpl w:val="0E9E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857893731">
    <w:abstractNumId w:val="9"/>
  </w:num>
  <w:num w:numId="2" w16cid:durableId="1428305344">
    <w:abstractNumId w:val="35"/>
  </w:num>
  <w:num w:numId="3" w16cid:durableId="1165782392">
    <w:abstractNumId w:val="12"/>
  </w:num>
  <w:num w:numId="4" w16cid:durableId="860973465">
    <w:abstractNumId w:val="17"/>
  </w:num>
  <w:num w:numId="5" w16cid:durableId="1751779160">
    <w:abstractNumId w:val="22"/>
  </w:num>
  <w:num w:numId="6" w16cid:durableId="983464471">
    <w:abstractNumId w:val="36"/>
  </w:num>
  <w:num w:numId="7" w16cid:durableId="1902717332">
    <w:abstractNumId w:val="7"/>
  </w:num>
  <w:num w:numId="8" w16cid:durableId="783305232">
    <w:abstractNumId w:val="37"/>
  </w:num>
  <w:num w:numId="9" w16cid:durableId="953169014">
    <w:abstractNumId w:val="5"/>
  </w:num>
  <w:num w:numId="10" w16cid:durableId="1103500614">
    <w:abstractNumId w:val="8"/>
  </w:num>
  <w:num w:numId="11" w16cid:durableId="587731550">
    <w:abstractNumId w:val="32"/>
  </w:num>
  <w:num w:numId="12" w16cid:durableId="1226063387">
    <w:abstractNumId w:val="25"/>
  </w:num>
  <w:num w:numId="13" w16cid:durableId="673802097">
    <w:abstractNumId w:val="23"/>
  </w:num>
  <w:num w:numId="14" w16cid:durableId="1872498739">
    <w:abstractNumId w:val="18"/>
  </w:num>
  <w:num w:numId="15" w16cid:durableId="900408674">
    <w:abstractNumId w:val="29"/>
  </w:num>
  <w:num w:numId="16" w16cid:durableId="1229725078">
    <w:abstractNumId w:val="31"/>
  </w:num>
  <w:num w:numId="17" w16cid:durableId="360594265">
    <w:abstractNumId w:val="28"/>
  </w:num>
  <w:num w:numId="18" w16cid:durableId="1585340398">
    <w:abstractNumId w:val="10"/>
  </w:num>
  <w:num w:numId="19" w16cid:durableId="1529875441">
    <w:abstractNumId w:val="2"/>
  </w:num>
  <w:num w:numId="20" w16cid:durableId="1639340738">
    <w:abstractNumId w:val="24"/>
  </w:num>
  <w:num w:numId="21" w16cid:durableId="832454574">
    <w:abstractNumId w:val="34"/>
  </w:num>
  <w:num w:numId="22" w16cid:durableId="276106158">
    <w:abstractNumId w:val="26"/>
  </w:num>
  <w:num w:numId="23" w16cid:durableId="2127192637">
    <w:abstractNumId w:val="13"/>
  </w:num>
  <w:num w:numId="24" w16cid:durableId="991330220">
    <w:abstractNumId w:val="3"/>
  </w:num>
  <w:num w:numId="25" w16cid:durableId="609774556">
    <w:abstractNumId w:val="1"/>
  </w:num>
  <w:num w:numId="26" w16cid:durableId="1030649507">
    <w:abstractNumId w:val="15"/>
  </w:num>
  <w:num w:numId="27" w16cid:durableId="2092509717">
    <w:abstractNumId w:val="30"/>
  </w:num>
  <w:num w:numId="28" w16cid:durableId="1049181569">
    <w:abstractNumId w:val="33"/>
  </w:num>
  <w:num w:numId="29" w16cid:durableId="769593887">
    <w:abstractNumId w:val="20"/>
  </w:num>
  <w:num w:numId="30" w16cid:durableId="436214915">
    <w:abstractNumId w:val="11"/>
  </w:num>
  <w:num w:numId="31" w16cid:durableId="969438828">
    <w:abstractNumId w:val="21"/>
  </w:num>
  <w:num w:numId="32" w16cid:durableId="2043936905">
    <w:abstractNumId w:val="0"/>
  </w:num>
  <w:num w:numId="33" w16cid:durableId="27151187">
    <w:abstractNumId w:val="16"/>
  </w:num>
  <w:num w:numId="34" w16cid:durableId="1674527576">
    <w:abstractNumId w:val="4"/>
  </w:num>
  <w:num w:numId="35" w16cid:durableId="2056389584">
    <w:abstractNumId w:val="19"/>
  </w:num>
  <w:num w:numId="36" w16cid:durableId="982855280">
    <w:abstractNumId w:val="27"/>
  </w:num>
  <w:num w:numId="37" w16cid:durableId="690573533">
    <w:abstractNumId w:val="14"/>
  </w:num>
  <w:num w:numId="38" w16cid:durableId="1472164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044A8"/>
    <w:rsid w:val="0001389D"/>
    <w:rsid w:val="000270F6"/>
    <w:rsid w:val="00037119"/>
    <w:rsid w:val="00037DF7"/>
    <w:rsid w:val="000430C0"/>
    <w:rsid w:val="00062E5C"/>
    <w:rsid w:val="0007232C"/>
    <w:rsid w:val="000731F0"/>
    <w:rsid w:val="00075C7B"/>
    <w:rsid w:val="00080816"/>
    <w:rsid w:val="00080B77"/>
    <w:rsid w:val="00080FED"/>
    <w:rsid w:val="000A5347"/>
    <w:rsid w:val="000B5266"/>
    <w:rsid w:val="000B597B"/>
    <w:rsid w:val="000C07B1"/>
    <w:rsid w:val="000C4AE0"/>
    <w:rsid w:val="000C5A81"/>
    <w:rsid w:val="000D361F"/>
    <w:rsid w:val="000E48BC"/>
    <w:rsid w:val="000F7289"/>
    <w:rsid w:val="00111045"/>
    <w:rsid w:val="00132F30"/>
    <w:rsid w:val="001366C0"/>
    <w:rsid w:val="00146C7A"/>
    <w:rsid w:val="00161089"/>
    <w:rsid w:val="001637D9"/>
    <w:rsid w:val="00163EF0"/>
    <w:rsid w:val="001928E8"/>
    <w:rsid w:val="001C0B6D"/>
    <w:rsid w:val="001E5015"/>
    <w:rsid w:val="001E545E"/>
    <w:rsid w:val="001E7D41"/>
    <w:rsid w:val="0022324E"/>
    <w:rsid w:val="00270F16"/>
    <w:rsid w:val="00271749"/>
    <w:rsid w:val="00277F19"/>
    <w:rsid w:val="00287D4A"/>
    <w:rsid w:val="002D54D9"/>
    <w:rsid w:val="002D72D4"/>
    <w:rsid w:val="002E6E16"/>
    <w:rsid w:val="002F2EC3"/>
    <w:rsid w:val="003019EE"/>
    <w:rsid w:val="00303230"/>
    <w:rsid w:val="003241B9"/>
    <w:rsid w:val="00324C01"/>
    <w:rsid w:val="00331C86"/>
    <w:rsid w:val="00333F2E"/>
    <w:rsid w:val="00334773"/>
    <w:rsid w:val="00343E4F"/>
    <w:rsid w:val="00391A4A"/>
    <w:rsid w:val="003A733D"/>
    <w:rsid w:val="003B629F"/>
    <w:rsid w:val="003C1957"/>
    <w:rsid w:val="003D0C8D"/>
    <w:rsid w:val="003E41FC"/>
    <w:rsid w:val="003F700B"/>
    <w:rsid w:val="00423B7C"/>
    <w:rsid w:val="00431E3F"/>
    <w:rsid w:val="0043280A"/>
    <w:rsid w:val="00445F67"/>
    <w:rsid w:val="00446B23"/>
    <w:rsid w:val="0046244E"/>
    <w:rsid w:val="004630F0"/>
    <w:rsid w:val="00464BBD"/>
    <w:rsid w:val="00464BF3"/>
    <w:rsid w:val="0049385D"/>
    <w:rsid w:val="004A236F"/>
    <w:rsid w:val="004C6ECC"/>
    <w:rsid w:val="004D1B97"/>
    <w:rsid w:val="004D1EE3"/>
    <w:rsid w:val="004D6C48"/>
    <w:rsid w:val="005025FB"/>
    <w:rsid w:val="00524821"/>
    <w:rsid w:val="005265C8"/>
    <w:rsid w:val="0054205D"/>
    <w:rsid w:val="00552F2A"/>
    <w:rsid w:val="005561A7"/>
    <w:rsid w:val="005650A3"/>
    <w:rsid w:val="0058141C"/>
    <w:rsid w:val="00583C45"/>
    <w:rsid w:val="005B33F0"/>
    <w:rsid w:val="005B3811"/>
    <w:rsid w:val="005B463D"/>
    <w:rsid w:val="005C7813"/>
    <w:rsid w:val="005D6574"/>
    <w:rsid w:val="005E7EB6"/>
    <w:rsid w:val="005F3D5F"/>
    <w:rsid w:val="00625D7D"/>
    <w:rsid w:val="00632111"/>
    <w:rsid w:val="00634FCB"/>
    <w:rsid w:val="00636E12"/>
    <w:rsid w:val="00637CFB"/>
    <w:rsid w:val="00644198"/>
    <w:rsid w:val="0065585D"/>
    <w:rsid w:val="00663E25"/>
    <w:rsid w:val="00665EE3"/>
    <w:rsid w:val="006868C2"/>
    <w:rsid w:val="00687AC9"/>
    <w:rsid w:val="00690132"/>
    <w:rsid w:val="006A347A"/>
    <w:rsid w:val="006B2448"/>
    <w:rsid w:val="006F28E0"/>
    <w:rsid w:val="00700B95"/>
    <w:rsid w:val="00703DF5"/>
    <w:rsid w:val="007040A9"/>
    <w:rsid w:val="00711C25"/>
    <w:rsid w:val="007237EB"/>
    <w:rsid w:val="00732548"/>
    <w:rsid w:val="00746221"/>
    <w:rsid w:val="0076395D"/>
    <w:rsid w:val="00763B45"/>
    <w:rsid w:val="0077234C"/>
    <w:rsid w:val="00774811"/>
    <w:rsid w:val="00792F2E"/>
    <w:rsid w:val="00793F28"/>
    <w:rsid w:val="00794941"/>
    <w:rsid w:val="00795056"/>
    <w:rsid w:val="007A0582"/>
    <w:rsid w:val="007A5366"/>
    <w:rsid w:val="007A637D"/>
    <w:rsid w:val="007C2AD3"/>
    <w:rsid w:val="007E2BAA"/>
    <w:rsid w:val="00802DD4"/>
    <w:rsid w:val="008030A5"/>
    <w:rsid w:val="0080420B"/>
    <w:rsid w:val="00830B55"/>
    <w:rsid w:val="00862900"/>
    <w:rsid w:val="008759AB"/>
    <w:rsid w:val="00875CB2"/>
    <w:rsid w:val="00875FA4"/>
    <w:rsid w:val="00877EE5"/>
    <w:rsid w:val="00896678"/>
    <w:rsid w:val="008B425D"/>
    <w:rsid w:val="008D218D"/>
    <w:rsid w:val="008D3226"/>
    <w:rsid w:val="008E7417"/>
    <w:rsid w:val="008E7C35"/>
    <w:rsid w:val="008F58ED"/>
    <w:rsid w:val="00900B21"/>
    <w:rsid w:val="009221D8"/>
    <w:rsid w:val="00924E63"/>
    <w:rsid w:val="009402D4"/>
    <w:rsid w:val="0094208A"/>
    <w:rsid w:val="00971441"/>
    <w:rsid w:val="00991849"/>
    <w:rsid w:val="009A2F2B"/>
    <w:rsid w:val="009A421F"/>
    <w:rsid w:val="009D0EF0"/>
    <w:rsid w:val="009D2CB0"/>
    <w:rsid w:val="009D3512"/>
    <w:rsid w:val="009D37A1"/>
    <w:rsid w:val="009D491E"/>
    <w:rsid w:val="009E30B8"/>
    <w:rsid w:val="009E3419"/>
    <w:rsid w:val="009F0F80"/>
    <w:rsid w:val="009F1F82"/>
    <w:rsid w:val="00A11B4F"/>
    <w:rsid w:val="00A22134"/>
    <w:rsid w:val="00A275A3"/>
    <w:rsid w:val="00A37F70"/>
    <w:rsid w:val="00A37F9B"/>
    <w:rsid w:val="00A46A80"/>
    <w:rsid w:val="00A47850"/>
    <w:rsid w:val="00A5090D"/>
    <w:rsid w:val="00A72F3A"/>
    <w:rsid w:val="00A777C8"/>
    <w:rsid w:val="00A813D7"/>
    <w:rsid w:val="00A83393"/>
    <w:rsid w:val="00A86010"/>
    <w:rsid w:val="00A873D6"/>
    <w:rsid w:val="00A94CA4"/>
    <w:rsid w:val="00AD56BB"/>
    <w:rsid w:val="00AE0730"/>
    <w:rsid w:val="00AE516A"/>
    <w:rsid w:val="00AE6CFE"/>
    <w:rsid w:val="00AE728A"/>
    <w:rsid w:val="00AF1AA6"/>
    <w:rsid w:val="00AF604B"/>
    <w:rsid w:val="00B07545"/>
    <w:rsid w:val="00B16765"/>
    <w:rsid w:val="00B224D6"/>
    <w:rsid w:val="00B2365D"/>
    <w:rsid w:val="00B251BB"/>
    <w:rsid w:val="00B4001D"/>
    <w:rsid w:val="00B56286"/>
    <w:rsid w:val="00B65750"/>
    <w:rsid w:val="00B805E0"/>
    <w:rsid w:val="00B83B1E"/>
    <w:rsid w:val="00B8749E"/>
    <w:rsid w:val="00B90DDD"/>
    <w:rsid w:val="00B91AFE"/>
    <w:rsid w:val="00B95380"/>
    <w:rsid w:val="00BA2670"/>
    <w:rsid w:val="00BB26D6"/>
    <w:rsid w:val="00BC0A29"/>
    <w:rsid w:val="00BC3D16"/>
    <w:rsid w:val="00BD1F02"/>
    <w:rsid w:val="00BD44CC"/>
    <w:rsid w:val="00BE424E"/>
    <w:rsid w:val="00BF384E"/>
    <w:rsid w:val="00BF3BE8"/>
    <w:rsid w:val="00C0079D"/>
    <w:rsid w:val="00C05597"/>
    <w:rsid w:val="00C115B8"/>
    <w:rsid w:val="00C14A0D"/>
    <w:rsid w:val="00C20F92"/>
    <w:rsid w:val="00C26EA1"/>
    <w:rsid w:val="00C467F2"/>
    <w:rsid w:val="00C644B3"/>
    <w:rsid w:val="00C73E22"/>
    <w:rsid w:val="00C76F57"/>
    <w:rsid w:val="00C82C61"/>
    <w:rsid w:val="00CB59B4"/>
    <w:rsid w:val="00CC0B24"/>
    <w:rsid w:val="00CC3A7B"/>
    <w:rsid w:val="00CC70A6"/>
    <w:rsid w:val="00CD3B6B"/>
    <w:rsid w:val="00CE0CDF"/>
    <w:rsid w:val="00CE4D2D"/>
    <w:rsid w:val="00D01984"/>
    <w:rsid w:val="00D0256D"/>
    <w:rsid w:val="00D04109"/>
    <w:rsid w:val="00D06424"/>
    <w:rsid w:val="00D13DB1"/>
    <w:rsid w:val="00D14ADB"/>
    <w:rsid w:val="00D30F4A"/>
    <w:rsid w:val="00D32C9F"/>
    <w:rsid w:val="00D355A5"/>
    <w:rsid w:val="00D41136"/>
    <w:rsid w:val="00D42A53"/>
    <w:rsid w:val="00D50522"/>
    <w:rsid w:val="00D64608"/>
    <w:rsid w:val="00D76900"/>
    <w:rsid w:val="00D80E72"/>
    <w:rsid w:val="00DA0488"/>
    <w:rsid w:val="00DB0190"/>
    <w:rsid w:val="00DC28AC"/>
    <w:rsid w:val="00DF4F32"/>
    <w:rsid w:val="00DF7024"/>
    <w:rsid w:val="00E11D45"/>
    <w:rsid w:val="00E7526D"/>
    <w:rsid w:val="00E75F2D"/>
    <w:rsid w:val="00E84802"/>
    <w:rsid w:val="00E85A7E"/>
    <w:rsid w:val="00E87C3A"/>
    <w:rsid w:val="00E9604B"/>
    <w:rsid w:val="00EA52DD"/>
    <w:rsid w:val="00EB720B"/>
    <w:rsid w:val="00F07754"/>
    <w:rsid w:val="00F16E46"/>
    <w:rsid w:val="00F21218"/>
    <w:rsid w:val="00F320A9"/>
    <w:rsid w:val="00F4315B"/>
    <w:rsid w:val="00F4641C"/>
    <w:rsid w:val="00F673D2"/>
    <w:rsid w:val="00F8127B"/>
    <w:rsid w:val="00F9094D"/>
    <w:rsid w:val="00F93A93"/>
    <w:rsid w:val="00FA339B"/>
    <w:rsid w:val="00FA4050"/>
    <w:rsid w:val="00FA5E28"/>
    <w:rsid w:val="00FB044B"/>
    <w:rsid w:val="00FB5211"/>
    <w:rsid w:val="00FB782A"/>
    <w:rsid w:val="00FC260C"/>
    <w:rsid w:val="00FD42DE"/>
    <w:rsid w:val="00FE22DD"/>
    <w:rsid w:val="00FF1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38733"/>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37765873">
      <w:bodyDiv w:val="1"/>
      <w:marLeft w:val="0"/>
      <w:marRight w:val="0"/>
      <w:marTop w:val="0"/>
      <w:marBottom w:val="0"/>
      <w:divBdr>
        <w:top w:val="none" w:sz="0" w:space="0" w:color="auto"/>
        <w:left w:val="none" w:sz="0" w:space="0" w:color="auto"/>
        <w:bottom w:val="none" w:sz="0" w:space="0" w:color="auto"/>
        <w:right w:val="none" w:sz="0" w:space="0" w:color="auto"/>
      </w:divBdr>
    </w:div>
    <w:div w:id="417673027">
      <w:bodyDiv w:val="1"/>
      <w:marLeft w:val="0"/>
      <w:marRight w:val="0"/>
      <w:marTop w:val="0"/>
      <w:marBottom w:val="0"/>
      <w:divBdr>
        <w:top w:val="none" w:sz="0" w:space="0" w:color="auto"/>
        <w:left w:val="none" w:sz="0" w:space="0" w:color="auto"/>
        <w:bottom w:val="none" w:sz="0" w:space="0" w:color="auto"/>
        <w:right w:val="none" w:sz="0" w:space="0" w:color="auto"/>
      </w:divBdr>
    </w:div>
    <w:div w:id="671952858">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76D62-AA3F-4DE7-B62F-3A0BEF59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27</Pages>
  <Words>7283</Words>
  <Characters>40058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institutometepe26@outlook.com</cp:lastModifiedBy>
  <cp:revision>12</cp:revision>
  <cp:lastPrinted>2024-01-19T16:59:00Z</cp:lastPrinted>
  <dcterms:created xsi:type="dcterms:W3CDTF">2023-12-15T20:59:00Z</dcterms:created>
  <dcterms:modified xsi:type="dcterms:W3CDTF">2024-01-26T20:21:00Z</dcterms:modified>
</cp:coreProperties>
</file>