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5907" w14:textId="77777777" w:rsidR="000C3DD7" w:rsidRPr="00022110" w:rsidRDefault="00AC604D" w:rsidP="004F29E2">
      <w:pPr>
        <w:spacing w:before="240" w:after="240"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w:t>
      </w:r>
      <w:r w:rsidR="00675B21" w:rsidRPr="00022110">
        <w:rPr>
          <w:rFonts w:ascii="Palatino Linotype" w:eastAsia="Palatino Linotype" w:hAnsi="Palatino Linotype" w:cs="Palatino Linotype"/>
        </w:rPr>
        <w:t>etepec, Estado de México, a veintiuno</w:t>
      </w:r>
      <w:r w:rsidRPr="00022110">
        <w:rPr>
          <w:rFonts w:ascii="Palatino Linotype" w:eastAsia="Palatino Linotype" w:hAnsi="Palatino Linotype" w:cs="Palatino Linotype"/>
        </w:rPr>
        <w:t xml:space="preserve"> de noviembre de dos mil veinticuatro. </w:t>
      </w:r>
    </w:p>
    <w:p w14:paraId="1A763D8F" w14:textId="5F3CD2CE" w:rsidR="000C3DD7" w:rsidRPr="00022110" w:rsidRDefault="00AC604D">
      <w:pPr>
        <w:spacing w:before="240" w:after="240"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b/>
        </w:rPr>
        <w:t>VISTO</w:t>
      </w:r>
      <w:r w:rsidRPr="00022110">
        <w:rPr>
          <w:rFonts w:ascii="Palatino Linotype" w:eastAsia="Palatino Linotype" w:hAnsi="Palatino Linotype" w:cs="Palatino Linotype"/>
        </w:rPr>
        <w:t xml:space="preserve"> el expediente formado con motivo del recurso de revisión </w:t>
      </w:r>
      <w:r w:rsidR="00507123" w:rsidRPr="00022110">
        <w:rPr>
          <w:rFonts w:ascii="Palatino Linotype" w:eastAsia="Palatino Linotype" w:hAnsi="Palatino Linotype" w:cs="Palatino Linotype"/>
          <w:b/>
        </w:rPr>
        <w:t>06539</w:t>
      </w:r>
      <w:r w:rsidR="008727B8" w:rsidRPr="00022110">
        <w:rPr>
          <w:rFonts w:ascii="Palatino Linotype" w:eastAsia="Palatino Linotype" w:hAnsi="Palatino Linotype" w:cs="Palatino Linotype"/>
          <w:b/>
        </w:rPr>
        <w:t>/INFOEM/IP/RR/2024</w:t>
      </w:r>
      <w:r w:rsidRPr="00022110">
        <w:rPr>
          <w:rFonts w:ascii="Palatino Linotype" w:eastAsia="Palatino Linotype" w:hAnsi="Palatino Linotype" w:cs="Palatino Linotype"/>
        </w:rPr>
        <w:t>, interpuesto por</w:t>
      </w:r>
      <w:r w:rsidRPr="00022110">
        <w:rPr>
          <w:rFonts w:ascii="Palatino Linotype" w:eastAsia="Palatino Linotype" w:hAnsi="Palatino Linotype" w:cs="Palatino Linotype"/>
          <w:b/>
        </w:rPr>
        <w:t xml:space="preserve"> </w:t>
      </w:r>
      <w:r w:rsidR="002D45FD" w:rsidRPr="002D45FD">
        <w:rPr>
          <w:rFonts w:ascii="Palatino Linotype" w:eastAsia="Palatino Linotype" w:hAnsi="Palatino Linotype" w:cs="Palatino Linotype"/>
          <w:b/>
        </w:rPr>
        <w:t>XXXXXX XXXXXXX XXXXX XXXXXXXXXX</w:t>
      </w:r>
      <w:r w:rsidRPr="00022110">
        <w:rPr>
          <w:rFonts w:ascii="Palatino Linotype" w:eastAsia="Palatino Linotype" w:hAnsi="Palatino Linotype" w:cs="Palatino Linotype"/>
        </w:rPr>
        <w:t xml:space="preserve">, en lo sucesivo la parte </w:t>
      </w:r>
      <w:r w:rsidRPr="00022110">
        <w:rPr>
          <w:rFonts w:ascii="Palatino Linotype" w:eastAsia="Palatino Linotype" w:hAnsi="Palatino Linotype" w:cs="Palatino Linotype"/>
          <w:b/>
        </w:rPr>
        <w:t>RECURRENTE,</w:t>
      </w:r>
      <w:r w:rsidRPr="00022110">
        <w:rPr>
          <w:rFonts w:ascii="Palatino Linotype" w:eastAsia="Palatino Linotype" w:hAnsi="Palatino Linotype" w:cs="Palatino Linotype"/>
        </w:rPr>
        <w:t xml:space="preserve"> en contra de la respuesta a su solicitud de información con número de folio</w:t>
      </w:r>
      <w:r w:rsidRPr="00022110">
        <w:rPr>
          <w:rFonts w:ascii="Palatino Linotype" w:eastAsia="Palatino Linotype" w:hAnsi="Palatino Linotype" w:cs="Palatino Linotype"/>
          <w:b/>
        </w:rPr>
        <w:t xml:space="preserve"> </w:t>
      </w:r>
      <w:r w:rsidR="00507123" w:rsidRPr="00022110">
        <w:rPr>
          <w:rFonts w:ascii="Palatino Linotype" w:eastAsia="Palatino Linotype" w:hAnsi="Palatino Linotype" w:cs="Palatino Linotype"/>
          <w:b/>
        </w:rPr>
        <w:t>00583/SF/IP/2024</w:t>
      </w:r>
      <w:r w:rsidRPr="00022110">
        <w:rPr>
          <w:rFonts w:ascii="Palatino Linotype" w:eastAsia="Palatino Linotype" w:hAnsi="Palatino Linotype" w:cs="Palatino Linotype"/>
          <w:b/>
        </w:rPr>
        <w:t xml:space="preserve">, </w:t>
      </w:r>
      <w:r w:rsidRPr="00022110">
        <w:rPr>
          <w:rFonts w:ascii="Palatino Linotype" w:eastAsia="Palatino Linotype" w:hAnsi="Palatino Linotype" w:cs="Palatino Linotype"/>
        </w:rPr>
        <w:t xml:space="preserve">por parte de la </w:t>
      </w:r>
      <w:r w:rsidRPr="00022110">
        <w:rPr>
          <w:rFonts w:ascii="Palatino Linotype" w:eastAsia="Palatino Linotype" w:hAnsi="Palatino Linotype" w:cs="Palatino Linotype"/>
          <w:b/>
        </w:rPr>
        <w:t xml:space="preserve">Secretaría de Finanzas, </w:t>
      </w:r>
      <w:r w:rsidRPr="00022110">
        <w:rPr>
          <w:rFonts w:ascii="Palatino Linotype" w:eastAsia="Palatino Linotype" w:hAnsi="Palatino Linotype" w:cs="Palatino Linotype"/>
        </w:rPr>
        <w:t xml:space="preserve">en lo sucesivo el </w:t>
      </w:r>
      <w:r w:rsidRPr="00022110">
        <w:rPr>
          <w:rFonts w:ascii="Palatino Linotype" w:eastAsia="Palatino Linotype" w:hAnsi="Palatino Linotype" w:cs="Palatino Linotype"/>
          <w:b/>
        </w:rPr>
        <w:t xml:space="preserve">SUJETO OBLIGADO, </w:t>
      </w:r>
      <w:r w:rsidRPr="00022110">
        <w:rPr>
          <w:rFonts w:ascii="Palatino Linotype" w:eastAsia="Palatino Linotype" w:hAnsi="Palatino Linotype" w:cs="Palatino Linotype"/>
        </w:rPr>
        <w:t xml:space="preserve">se procede a dictar la presente resolución con base en los siguientes: </w:t>
      </w:r>
      <w:r w:rsidR="008B3DB8" w:rsidRPr="00022110">
        <w:rPr>
          <w:rFonts w:ascii="Palatino Linotype" w:eastAsia="Palatino Linotype" w:hAnsi="Palatino Linotype" w:cs="Palatino Linotype"/>
        </w:rPr>
        <w:t xml:space="preserve"> </w:t>
      </w:r>
    </w:p>
    <w:p w14:paraId="45244C86" w14:textId="77777777" w:rsidR="000C3DD7" w:rsidRPr="00022110" w:rsidRDefault="00AC604D">
      <w:pPr>
        <w:spacing w:before="240" w:after="240" w:line="360" w:lineRule="auto"/>
        <w:jc w:val="center"/>
        <w:rPr>
          <w:rFonts w:ascii="Palatino Linotype" w:eastAsia="Palatino Linotype" w:hAnsi="Palatino Linotype" w:cs="Palatino Linotype"/>
          <w:b/>
        </w:rPr>
      </w:pPr>
      <w:r w:rsidRPr="00022110">
        <w:rPr>
          <w:rFonts w:ascii="Palatino Linotype" w:eastAsia="Palatino Linotype" w:hAnsi="Palatino Linotype" w:cs="Palatino Linotype"/>
          <w:b/>
        </w:rPr>
        <w:t>I. A N T E C E D E N T E S</w:t>
      </w:r>
    </w:p>
    <w:p w14:paraId="1C9885A7" w14:textId="77777777" w:rsidR="000C3DD7" w:rsidRPr="00022110" w:rsidRDefault="00AC604D">
      <w:pPr>
        <w:spacing w:before="240" w:after="240"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b/>
        </w:rPr>
        <w:t>1. Solicitud de acceso a la información.</w:t>
      </w:r>
      <w:r w:rsidRPr="00022110">
        <w:rPr>
          <w:rFonts w:ascii="Palatino Linotype" w:eastAsia="Palatino Linotype" w:hAnsi="Palatino Linotype" w:cs="Palatino Linotype"/>
        </w:rPr>
        <w:t xml:space="preserve"> Con fecha </w:t>
      </w:r>
      <w:r w:rsidR="00507123" w:rsidRPr="00022110">
        <w:rPr>
          <w:rFonts w:ascii="Palatino Linotype" w:eastAsia="Palatino Linotype" w:hAnsi="Palatino Linotype" w:cs="Palatino Linotype"/>
          <w:b/>
        </w:rPr>
        <w:t>tres</w:t>
      </w:r>
      <w:r w:rsidRPr="00022110">
        <w:rPr>
          <w:rFonts w:ascii="Palatino Linotype" w:eastAsia="Palatino Linotype" w:hAnsi="Palatino Linotype" w:cs="Palatino Linotype"/>
          <w:b/>
        </w:rPr>
        <w:t xml:space="preserve"> de septiembre de dos mil veinticuatro,</w:t>
      </w:r>
      <w:r w:rsidRPr="00022110">
        <w:rPr>
          <w:rFonts w:ascii="Palatino Linotype" w:eastAsia="Palatino Linotype" w:hAnsi="Palatino Linotype" w:cs="Palatino Linotype"/>
        </w:rPr>
        <w:t xml:space="preserve"> la parte </w:t>
      </w:r>
      <w:r w:rsidRPr="00022110">
        <w:rPr>
          <w:rFonts w:ascii="Palatino Linotype" w:eastAsia="Palatino Linotype" w:hAnsi="Palatino Linotype" w:cs="Palatino Linotype"/>
          <w:b/>
        </w:rPr>
        <w:t xml:space="preserve">RECURRENTE </w:t>
      </w:r>
      <w:r w:rsidRPr="00022110">
        <w:rPr>
          <w:rFonts w:ascii="Palatino Linotype" w:eastAsia="Palatino Linotype" w:hAnsi="Palatino Linotype" w:cs="Palatino Linotype"/>
        </w:rPr>
        <w:t xml:space="preserve">presentó, a través del Sistema de Acceso a la Información Mexiquense, en lo subsecuente el </w:t>
      </w:r>
      <w:r w:rsidRPr="00022110">
        <w:rPr>
          <w:rFonts w:ascii="Palatino Linotype" w:eastAsia="Palatino Linotype" w:hAnsi="Palatino Linotype" w:cs="Palatino Linotype"/>
          <w:b/>
        </w:rPr>
        <w:t>SAIMEX,</w:t>
      </w:r>
      <w:r w:rsidRPr="00022110">
        <w:rPr>
          <w:rFonts w:ascii="Palatino Linotype" w:eastAsia="Palatino Linotype" w:hAnsi="Palatino Linotype" w:cs="Palatino Linotype"/>
        </w:rPr>
        <w:t xml:space="preserve"> ante el </w:t>
      </w:r>
      <w:r w:rsidRPr="00022110">
        <w:rPr>
          <w:rFonts w:ascii="Palatino Linotype" w:eastAsia="Palatino Linotype" w:hAnsi="Palatino Linotype" w:cs="Palatino Linotype"/>
          <w:b/>
        </w:rPr>
        <w:t>SUJETO OBLIGADO</w:t>
      </w:r>
      <w:r w:rsidRPr="00022110">
        <w:rPr>
          <w:rFonts w:ascii="Palatino Linotype" w:eastAsia="Palatino Linotype" w:hAnsi="Palatino Linotype" w:cs="Palatino Linotype"/>
        </w:rPr>
        <w:t>, la solicitud de acceso a la información pública, a la que se le asignó el número</w:t>
      </w:r>
      <w:r w:rsidRPr="00022110">
        <w:rPr>
          <w:rFonts w:ascii="Palatino Linotype" w:eastAsia="Palatino Linotype" w:hAnsi="Palatino Linotype" w:cs="Palatino Linotype"/>
          <w:b/>
        </w:rPr>
        <w:t xml:space="preserve"> </w:t>
      </w:r>
      <w:r w:rsidR="00507123" w:rsidRPr="00022110">
        <w:rPr>
          <w:rFonts w:ascii="Palatino Linotype" w:eastAsia="Palatino Linotype" w:hAnsi="Palatino Linotype" w:cs="Palatino Linotype"/>
          <w:b/>
        </w:rPr>
        <w:t>00583/SF/IP/2024</w:t>
      </w:r>
      <w:r w:rsidRPr="00022110">
        <w:rPr>
          <w:rFonts w:ascii="Palatino Linotype" w:eastAsia="Palatino Linotype" w:hAnsi="Palatino Linotype" w:cs="Palatino Linotype"/>
          <w:b/>
        </w:rPr>
        <w:t xml:space="preserve">, </w:t>
      </w:r>
      <w:r w:rsidRPr="00022110">
        <w:rPr>
          <w:rFonts w:ascii="Palatino Linotype" w:eastAsia="Palatino Linotype" w:hAnsi="Palatino Linotype" w:cs="Palatino Linotype"/>
        </w:rPr>
        <w:t xml:space="preserve">mediante la cual requirió la información siguiente: </w:t>
      </w:r>
    </w:p>
    <w:p w14:paraId="224C0A66" w14:textId="77777777" w:rsidR="000C3DD7" w:rsidRPr="00022110" w:rsidRDefault="00AC604D">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022110">
        <w:rPr>
          <w:rFonts w:ascii="Palatino Linotype" w:eastAsia="Palatino Linotype" w:hAnsi="Palatino Linotype" w:cs="Palatino Linotype"/>
          <w:i/>
          <w:sz w:val="22"/>
          <w:szCs w:val="22"/>
        </w:rPr>
        <w:t>“</w:t>
      </w:r>
      <w:r w:rsidR="00507123" w:rsidRPr="00022110">
        <w:rPr>
          <w:rFonts w:ascii="Palatino Linotype" w:eastAsia="Palatino Linotype" w:hAnsi="Palatino Linotype" w:cs="Palatino Linotype"/>
          <w:i/>
          <w:sz w:val="22"/>
          <w:szCs w:val="22"/>
        </w:rPr>
        <w:t>Se solicitan todos los oficios firmados por la C. Luz María Cuero Hernández, desde su ingreso a la Dirección General de Evaluación del Desempeño Institucional, desde su ingreso por primera vez hasta esta recontratación como Directora de Área del la Dirección citada adscrita a la Secretaría de Finanzas del Gobierno del Estado de México</w:t>
      </w:r>
      <w:r w:rsidRPr="00022110">
        <w:rPr>
          <w:rFonts w:ascii="Palatino Linotype" w:eastAsia="Palatino Linotype" w:hAnsi="Palatino Linotype" w:cs="Palatino Linotype"/>
          <w:i/>
          <w:sz w:val="22"/>
          <w:szCs w:val="22"/>
        </w:rPr>
        <w:t>.” (Sic)</w:t>
      </w:r>
    </w:p>
    <w:p w14:paraId="5A379D68" w14:textId="77777777" w:rsidR="000C3DD7" w:rsidRPr="00022110" w:rsidRDefault="000C3DD7">
      <w:pPr>
        <w:spacing w:before="240"/>
        <w:ind w:left="851" w:right="902"/>
        <w:jc w:val="both"/>
        <w:rPr>
          <w:rFonts w:ascii="Palatino Linotype" w:eastAsia="Palatino Linotype" w:hAnsi="Palatino Linotype" w:cs="Palatino Linotype"/>
          <w:i/>
          <w:sz w:val="22"/>
          <w:szCs w:val="22"/>
        </w:rPr>
      </w:pPr>
    </w:p>
    <w:p w14:paraId="229E7B05" w14:textId="77777777" w:rsidR="000C3DD7" w:rsidRPr="00022110" w:rsidRDefault="00AC604D">
      <w:pPr>
        <w:spacing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b/>
        </w:rPr>
        <w:t>Modalidad de Entrega:</w:t>
      </w:r>
      <w:r w:rsidRPr="00022110">
        <w:rPr>
          <w:rFonts w:ascii="Palatino Linotype" w:eastAsia="Palatino Linotype" w:hAnsi="Palatino Linotype" w:cs="Palatino Linotype"/>
        </w:rPr>
        <w:t xml:space="preserve"> A través de SAIMEX.</w:t>
      </w:r>
    </w:p>
    <w:p w14:paraId="34E2394C" w14:textId="77777777" w:rsidR="000C3DD7" w:rsidRPr="00022110" w:rsidRDefault="000C3DD7">
      <w:pPr>
        <w:spacing w:line="360" w:lineRule="auto"/>
        <w:jc w:val="both"/>
        <w:rPr>
          <w:rFonts w:ascii="Palatino Linotype" w:eastAsia="Palatino Linotype" w:hAnsi="Palatino Linotype" w:cs="Palatino Linotype"/>
        </w:rPr>
      </w:pPr>
    </w:p>
    <w:p w14:paraId="65BCE137" w14:textId="77777777" w:rsidR="008A3A7D" w:rsidRPr="00022110" w:rsidRDefault="00AC604D" w:rsidP="008A3A7D">
      <w:pPr>
        <w:spacing w:before="240" w:after="240" w:line="360" w:lineRule="auto"/>
        <w:jc w:val="both"/>
        <w:rPr>
          <w:rFonts w:ascii="Palatino Linotype" w:eastAsia="Palatino Linotype" w:hAnsi="Palatino Linotype" w:cs="Palatino Linotype"/>
          <w:b/>
        </w:rPr>
      </w:pPr>
      <w:r w:rsidRPr="00022110">
        <w:rPr>
          <w:rFonts w:ascii="Palatino Linotype" w:eastAsia="Palatino Linotype" w:hAnsi="Palatino Linotype" w:cs="Palatino Linotype"/>
          <w:b/>
        </w:rPr>
        <w:lastRenderedPageBreak/>
        <w:t xml:space="preserve">2. </w:t>
      </w:r>
      <w:r w:rsidR="008A3A7D" w:rsidRPr="00022110">
        <w:rPr>
          <w:rFonts w:ascii="Palatino Linotype" w:eastAsia="Palatino Linotype" w:hAnsi="Palatino Linotype" w:cs="Palatino Linotype"/>
          <w:b/>
        </w:rPr>
        <w:t xml:space="preserve">Prorroga. </w:t>
      </w:r>
      <w:r w:rsidR="008A3A7D" w:rsidRPr="00022110">
        <w:rPr>
          <w:rFonts w:ascii="Palatino Linotype" w:eastAsia="Palatino Linotype" w:hAnsi="Palatino Linotype" w:cs="Palatino Linotype"/>
        </w:rPr>
        <w:t xml:space="preserve">Con fecha </w:t>
      </w:r>
      <w:r w:rsidR="008A3A7D" w:rsidRPr="00022110">
        <w:rPr>
          <w:rFonts w:ascii="Palatino Linotype" w:eastAsia="Palatino Linotype" w:hAnsi="Palatino Linotype" w:cs="Palatino Linotype"/>
          <w:b/>
        </w:rPr>
        <w:t xml:space="preserve">veinticuatro de septiembre de dos mil veinticuatro, </w:t>
      </w:r>
      <w:r w:rsidR="008A3A7D" w:rsidRPr="00022110">
        <w:rPr>
          <w:rFonts w:ascii="Palatino Linotype" w:eastAsia="Palatino Linotype" w:hAnsi="Palatino Linotype" w:cs="Palatino Linotype"/>
        </w:rPr>
        <w:t xml:space="preserve">el </w:t>
      </w:r>
      <w:r w:rsidR="008A3A7D" w:rsidRPr="00022110">
        <w:rPr>
          <w:rFonts w:ascii="Palatino Linotype" w:eastAsia="Palatino Linotype" w:hAnsi="Palatino Linotype" w:cs="Palatino Linotype"/>
          <w:b/>
        </w:rPr>
        <w:t>SUJETO OBLIGADO</w:t>
      </w:r>
      <w:r w:rsidR="008A3A7D" w:rsidRPr="00022110">
        <w:rPr>
          <w:rFonts w:ascii="Palatino Linotype" w:eastAsia="Palatino Linotype" w:hAnsi="Palatino Linotype" w:cs="Palatino Linotype"/>
        </w:rPr>
        <w:t xml:space="preserve">, solicitó prórroga mediante </w:t>
      </w:r>
      <w:r w:rsidR="008A3A7D" w:rsidRPr="00022110">
        <w:rPr>
          <w:rFonts w:ascii="Palatino Linotype" w:eastAsia="Palatino Linotype" w:hAnsi="Palatino Linotype" w:cs="Palatino Linotype"/>
          <w:b/>
        </w:rPr>
        <w:t xml:space="preserve">SAIMEX, </w:t>
      </w:r>
      <w:r w:rsidR="008A3A7D" w:rsidRPr="00022110">
        <w:rPr>
          <w:rFonts w:ascii="Palatino Linotype" w:eastAsia="Palatino Linotype" w:hAnsi="Palatino Linotype" w:cs="Palatino Linotype"/>
        </w:rPr>
        <w:t>argumentando lo siguiente:</w:t>
      </w:r>
    </w:p>
    <w:p w14:paraId="1A18D532" w14:textId="77777777" w:rsidR="008A3A7D" w:rsidRPr="00022110" w:rsidRDefault="008A3A7D" w:rsidP="008A3A7D">
      <w:pPr>
        <w:spacing w:before="240" w:after="240"/>
        <w:ind w:left="851" w:right="900"/>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“...El servidor público habilitado suplente de la Subsecretaría de Planeación y Presupuesto, con fundamento en lo dispuesto por el párrafo segundo del artículo 163 de la Ley de la Materia, ha solicitado la ampliación del plazo de respuesta hasta por siete días, con la finalidad de continuar con la búsqueda de la información solicitada. En virtud de lo anterior se hace de su conocimiento que el Comité de Transparencia en la mediante Acuerdo CT-2024-0154, ha tenido a bien aprobar la ampliación del plazo en aquellos casos en los que sea necesario y justificable, en términos del artículo 49 fracción II de la Ley de Transparencia y Acceso a la Información Pública del Estado de México. En ese sentido, una vez que haya concluido la búsqueda de los documentos requeridos, este Sujeto Obligado lo hará de su conocimiento dentro de los plazos establecidos en la Ley...”</w:t>
      </w:r>
    </w:p>
    <w:p w14:paraId="45B7AD50" w14:textId="77777777" w:rsidR="008A3A7D" w:rsidRPr="00022110" w:rsidRDefault="008A3A7D" w:rsidP="008A3A7D">
      <w:pPr>
        <w:spacing w:line="360" w:lineRule="auto"/>
        <w:jc w:val="both"/>
        <w:rPr>
          <w:rFonts w:ascii="Palatino Linotype" w:hAnsi="Palatino Linotype" w:cs="Arial"/>
        </w:rPr>
      </w:pPr>
      <w:r w:rsidRPr="00022110">
        <w:rPr>
          <w:rFonts w:ascii="Palatino Linotype" w:hAnsi="Palatino Linotype" w:cs="Arial"/>
        </w:rPr>
        <w:t xml:space="preserve">El </w:t>
      </w:r>
      <w:r w:rsidRPr="00022110">
        <w:rPr>
          <w:rFonts w:ascii="Palatino Linotype" w:hAnsi="Palatino Linotype" w:cs="Arial"/>
          <w:b/>
          <w:bCs/>
        </w:rPr>
        <w:t>SUJETO OBLIGADO</w:t>
      </w:r>
      <w:r w:rsidRPr="00022110">
        <w:rPr>
          <w:rFonts w:ascii="Palatino Linotype" w:hAnsi="Palatino Linotype" w:cs="Arial"/>
        </w:rPr>
        <w:t xml:space="preserve"> adjuntó a la prorroga el archivo electrónico denominado “</w:t>
      </w:r>
      <w:hyperlink r:id="rId9" w:tgtFrame="_blank" w:history="1">
        <w:r w:rsidRPr="00022110">
          <w:rPr>
            <w:rFonts w:ascii="Palatino Linotype" w:hAnsi="Palatino Linotype" w:cs="Arial"/>
          </w:rPr>
          <w:t>CT-2024-154.pdf</w:t>
        </w:r>
      </w:hyperlink>
      <w:r w:rsidRPr="00022110">
        <w:rPr>
          <w:rFonts w:ascii="Palatino Linotype" w:hAnsi="Palatino Linotype" w:cs="Arial"/>
        </w:rPr>
        <w:t>”, el cual contiene</w:t>
      </w:r>
      <w:r w:rsidRPr="00022110">
        <w:t xml:space="preserve"> el </w:t>
      </w:r>
      <w:r w:rsidRPr="00022110">
        <w:rPr>
          <w:rFonts w:ascii="Palatino Linotype" w:hAnsi="Palatino Linotype" w:cs="Arial"/>
        </w:rPr>
        <w:t xml:space="preserve">acuerdo número CT-2024-0154 por medio del cual el Comité de Transparencia de la Secretaría de Finanzas aprobó la prórroga de siete días para dar respuesta a la solicitud de información número </w:t>
      </w:r>
      <w:r w:rsidRPr="00022110">
        <w:rPr>
          <w:rFonts w:ascii="Palatino Linotype" w:eastAsia="Palatino Linotype" w:hAnsi="Palatino Linotype" w:cs="Palatino Linotype"/>
          <w:b/>
        </w:rPr>
        <w:t>00583/SF/IP/2024.</w:t>
      </w:r>
    </w:p>
    <w:p w14:paraId="3280C136" w14:textId="77777777" w:rsidR="008A3A7D" w:rsidRPr="00022110" w:rsidRDefault="008A3A7D" w:rsidP="008A3A7D">
      <w:pPr>
        <w:spacing w:line="360" w:lineRule="auto"/>
        <w:jc w:val="both"/>
        <w:rPr>
          <w:rFonts w:ascii="Palatino Linotype" w:hAnsi="Palatino Linotype" w:cs="Arial"/>
        </w:rPr>
      </w:pPr>
    </w:p>
    <w:p w14:paraId="108104B8" w14:textId="77777777" w:rsidR="000C3DD7" w:rsidRPr="00022110" w:rsidRDefault="008A3A7D">
      <w:pPr>
        <w:spacing w:after="240" w:line="360" w:lineRule="auto"/>
        <w:jc w:val="both"/>
        <w:rPr>
          <w:rFonts w:ascii="Palatino Linotype" w:eastAsia="Palatino Linotype" w:hAnsi="Palatino Linotype" w:cs="Palatino Linotype"/>
          <w:b/>
        </w:rPr>
      </w:pPr>
      <w:r w:rsidRPr="00022110">
        <w:rPr>
          <w:rFonts w:ascii="Palatino Linotype" w:eastAsia="Palatino Linotype" w:hAnsi="Palatino Linotype" w:cs="Palatino Linotype"/>
          <w:b/>
        </w:rPr>
        <w:t xml:space="preserve">3. </w:t>
      </w:r>
      <w:r w:rsidR="00AC604D" w:rsidRPr="00022110">
        <w:rPr>
          <w:rFonts w:ascii="Palatino Linotype" w:eastAsia="Palatino Linotype" w:hAnsi="Palatino Linotype" w:cs="Palatino Linotype"/>
          <w:b/>
        </w:rPr>
        <w:t xml:space="preserve">Respuesta. </w:t>
      </w:r>
      <w:r w:rsidR="00AC604D" w:rsidRPr="00022110">
        <w:rPr>
          <w:rFonts w:ascii="Palatino Linotype" w:eastAsia="Palatino Linotype" w:hAnsi="Palatino Linotype" w:cs="Palatino Linotype"/>
        </w:rPr>
        <w:t xml:space="preserve">Con fecha </w:t>
      </w:r>
      <w:r w:rsidRPr="00022110">
        <w:rPr>
          <w:rFonts w:ascii="Palatino Linotype" w:eastAsia="Palatino Linotype" w:hAnsi="Palatino Linotype" w:cs="Palatino Linotype"/>
          <w:b/>
        </w:rPr>
        <w:t>siete</w:t>
      </w:r>
      <w:r w:rsidR="008727B8" w:rsidRPr="00022110">
        <w:rPr>
          <w:rFonts w:ascii="Palatino Linotype" w:eastAsia="Palatino Linotype" w:hAnsi="Palatino Linotype" w:cs="Palatino Linotype"/>
          <w:b/>
        </w:rPr>
        <w:t xml:space="preserve"> de octubre</w:t>
      </w:r>
      <w:r w:rsidR="00AC604D" w:rsidRPr="00022110">
        <w:rPr>
          <w:rFonts w:ascii="Palatino Linotype" w:eastAsia="Palatino Linotype" w:hAnsi="Palatino Linotype" w:cs="Palatino Linotype"/>
          <w:b/>
        </w:rPr>
        <w:t xml:space="preserve"> de dos mil veinticuatro</w:t>
      </w:r>
      <w:r w:rsidR="00AC604D" w:rsidRPr="00022110">
        <w:rPr>
          <w:rFonts w:ascii="Palatino Linotype" w:eastAsia="Palatino Linotype" w:hAnsi="Palatino Linotype" w:cs="Palatino Linotype"/>
        </w:rPr>
        <w:t xml:space="preserve">, el </w:t>
      </w:r>
      <w:r w:rsidR="00AC604D" w:rsidRPr="00022110">
        <w:rPr>
          <w:rFonts w:ascii="Palatino Linotype" w:eastAsia="Palatino Linotype" w:hAnsi="Palatino Linotype" w:cs="Palatino Linotype"/>
          <w:b/>
        </w:rPr>
        <w:t xml:space="preserve">SUJETO OBLIGADO </w:t>
      </w:r>
      <w:r w:rsidR="00AC604D" w:rsidRPr="00022110">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409EC0FD" w14:textId="77777777" w:rsidR="000C3DD7" w:rsidRPr="00022110" w:rsidRDefault="00AC604D">
      <w:pPr>
        <w:spacing w:before="240" w:after="240"/>
        <w:ind w:left="851" w:right="902"/>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w:t>
      </w:r>
      <w:r w:rsidR="008A3A7D" w:rsidRPr="00022110">
        <w:rPr>
          <w:rFonts w:ascii="Palatino Linotype" w:eastAsia="Palatino Linotype" w:hAnsi="Palatino Linotype" w:cs="Palatino Linotype"/>
          <w:i/>
          <w:sz w:val="22"/>
          <w:szCs w:val="22"/>
        </w:rPr>
        <w:t>Sobre el particular, sírvase encontrar en archivo adjunto copia del oficio de notificación número 20700004S/UT-1927/2024 mediante el cual se detalla lo referente a su solicitud, así como el acuerdo de clasificación número CT-2024-0174 emitido por el Comité de Transparencia de este Sujeto Obligado</w:t>
      </w:r>
      <w:r w:rsidRPr="00022110">
        <w:rPr>
          <w:rFonts w:ascii="Palatino Linotype" w:eastAsia="Palatino Linotype" w:hAnsi="Palatino Linotype" w:cs="Palatino Linotype"/>
          <w:i/>
          <w:sz w:val="22"/>
          <w:szCs w:val="22"/>
        </w:rPr>
        <w:t>...” (Sic)</w:t>
      </w:r>
    </w:p>
    <w:p w14:paraId="255E81F4" w14:textId="77777777" w:rsidR="000C3DD7" w:rsidRPr="00022110" w:rsidRDefault="00AC604D">
      <w:pPr>
        <w:spacing w:before="240" w:after="240" w:line="360" w:lineRule="auto"/>
        <w:ind w:right="49"/>
        <w:jc w:val="both"/>
        <w:rPr>
          <w:rFonts w:ascii="Palatino Linotype" w:eastAsia="Palatino Linotype" w:hAnsi="Palatino Linotype" w:cs="Palatino Linotype"/>
        </w:rPr>
      </w:pPr>
      <w:r w:rsidRPr="00022110">
        <w:rPr>
          <w:rFonts w:ascii="Palatino Linotype" w:eastAsia="Palatino Linotype" w:hAnsi="Palatino Linotype" w:cs="Palatino Linotype"/>
          <w:b/>
        </w:rPr>
        <w:t xml:space="preserve">El SUJETO OBLIGADO, adjuntó a su respuesta los siguientes archivos </w:t>
      </w:r>
      <w:r w:rsidRPr="00022110">
        <w:rPr>
          <w:rFonts w:ascii="Palatino Linotype" w:eastAsia="Palatino Linotype" w:hAnsi="Palatino Linotype" w:cs="Palatino Linotype"/>
        </w:rPr>
        <w:t>electrónicos:</w:t>
      </w:r>
    </w:p>
    <w:p w14:paraId="35AC3187" w14:textId="77777777" w:rsidR="008A3A7D" w:rsidRPr="00022110" w:rsidRDefault="008A3A7D">
      <w:pPr>
        <w:spacing w:before="240" w:after="240" w:line="360" w:lineRule="auto"/>
        <w:ind w:right="49"/>
        <w:jc w:val="both"/>
        <w:rPr>
          <w:rFonts w:ascii="Palatino Linotype" w:eastAsia="Palatino Linotype" w:hAnsi="Palatino Linotype" w:cs="Palatino Linotype"/>
        </w:rPr>
      </w:pPr>
      <w:r w:rsidRPr="00022110">
        <w:rPr>
          <w:rFonts w:ascii="Palatino Linotype" w:eastAsia="Palatino Linotype" w:hAnsi="Palatino Linotype" w:cs="Palatino Linotype"/>
        </w:rPr>
        <w:lastRenderedPageBreak/>
        <w:t>“</w:t>
      </w:r>
      <w:hyperlink r:id="rId10" w:tgtFrame="_blank" w:history="1">
        <w:r w:rsidRPr="00022110">
          <w:rPr>
            <w:rFonts w:ascii="Palatino Linotype" w:eastAsia="Palatino Linotype" w:hAnsi="Palatino Linotype" w:cs="Palatino Linotype"/>
          </w:rPr>
          <w:t>Oficios-DMyE-2023_redacted ok.pdf</w:t>
        </w:r>
      </w:hyperlink>
      <w:r w:rsidRPr="00022110">
        <w:rPr>
          <w:rFonts w:ascii="Palatino Linotype" w:eastAsia="Palatino Linotype" w:hAnsi="Palatino Linotype" w:cs="Palatino Linotype"/>
        </w:rPr>
        <w:t xml:space="preserve">”, </w:t>
      </w:r>
      <w:r w:rsidR="00DF550C" w:rsidRPr="00022110">
        <w:rPr>
          <w:rFonts w:ascii="Palatino Linotype" w:eastAsia="Palatino Linotype" w:hAnsi="Palatino Linotype" w:cs="Palatino Linotype"/>
        </w:rPr>
        <w:t xml:space="preserve">el cual contiene los oficios y memorándums firmados por la persona descrita en la solicitud de acceso a la información pública, </w:t>
      </w:r>
      <w:r w:rsidR="00A70178" w:rsidRPr="00022110">
        <w:rPr>
          <w:rFonts w:ascii="Palatino Linotype" w:eastAsia="Palatino Linotype" w:hAnsi="Palatino Linotype" w:cs="Palatino Linotype"/>
        </w:rPr>
        <w:t xml:space="preserve">en el año 2023, </w:t>
      </w:r>
      <w:r w:rsidR="00DF550C" w:rsidRPr="00022110">
        <w:rPr>
          <w:rFonts w:ascii="Palatino Linotype" w:eastAsia="Palatino Linotype" w:hAnsi="Palatino Linotype" w:cs="Palatino Linotype"/>
        </w:rPr>
        <w:t xml:space="preserve">constante </w:t>
      </w:r>
      <w:r w:rsidR="00A70178" w:rsidRPr="00022110">
        <w:rPr>
          <w:rFonts w:ascii="Palatino Linotype" w:eastAsia="Palatino Linotype" w:hAnsi="Palatino Linotype" w:cs="Palatino Linotype"/>
        </w:rPr>
        <w:t xml:space="preserve">de 90 fojas. </w:t>
      </w:r>
    </w:p>
    <w:p w14:paraId="29F4D140" w14:textId="77777777" w:rsidR="00A70178" w:rsidRPr="00022110" w:rsidRDefault="008A3A7D" w:rsidP="00A70178">
      <w:pPr>
        <w:spacing w:before="240" w:after="240" w:line="360" w:lineRule="auto"/>
        <w:ind w:right="49"/>
        <w:jc w:val="both"/>
        <w:rPr>
          <w:rFonts w:ascii="Palatino Linotype" w:eastAsia="Palatino Linotype" w:hAnsi="Palatino Linotype" w:cs="Palatino Linotype"/>
        </w:rPr>
      </w:pPr>
      <w:r w:rsidRPr="00022110">
        <w:rPr>
          <w:rFonts w:ascii="Palatino Linotype" w:eastAsia="Palatino Linotype" w:hAnsi="Palatino Linotype" w:cs="Palatino Linotype"/>
        </w:rPr>
        <w:t>“</w:t>
      </w:r>
      <w:hyperlink r:id="rId11" w:tgtFrame="_blank" w:history="1">
        <w:r w:rsidRPr="00022110">
          <w:rPr>
            <w:rFonts w:ascii="Palatino Linotype" w:eastAsia="Palatino Linotype" w:hAnsi="Palatino Linotype" w:cs="Palatino Linotype"/>
          </w:rPr>
          <w:t>oficios-DMyE-2024 redacted.pdf</w:t>
        </w:r>
      </w:hyperlink>
      <w:r w:rsidRPr="00022110">
        <w:rPr>
          <w:rFonts w:ascii="Palatino Linotype" w:eastAsia="Palatino Linotype" w:hAnsi="Palatino Linotype" w:cs="Palatino Linotype"/>
        </w:rPr>
        <w:t xml:space="preserve">”, </w:t>
      </w:r>
      <w:r w:rsidR="00A70178" w:rsidRPr="00022110">
        <w:rPr>
          <w:rFonts w:ascii="Palatino Linotype" w:eastAsia="Palatino Linotype" w:hAnsi="Palatino Linotype" w:cs="Palatino Linotype"/>
        </w:rPr>
        <w:t xml:space="preserve">el cual contiene los oficios y memorándums firmados por la persona descrita en la solicitud de acceso a la información pública, en el año 2024, constante de 24 fojas. </w:t>
      </w:r>
    </w:p>
    <w:p w14:paraId="300C497C" w14:textId="77777777" w:rsidR="00A70178" w:rsidRPr="00022110" w:rsidRDefault="008A3A7D" w:rsidP="00A70178">
      <w:pPr>
        <w:spacing w:before="240" w:after="240" w:line="360" w:lineRule="auto"/>
        <w:ind w:right="49"/>
        <w:jc w:val="both"/>
        <w:rPr>
          <w:rFonts w:ascii="Palatino Linotype" w:eastAsia="Palatino Linotype" w:hAnsi="Palatino Linotype" w:cs="Palatino Linotype"/>
        </w:rPr>
      </w:pPr>
      <w:r w:rsidRPr="00022110">
        <w:rPr>
          <w:rFonts w:ascii="Palatino Linotype" w:eastAsia="Palatino Linotype" w:hAnsi="Palatino Linotype" w:cs="Palatino Linotype"/>
        </w:rPr>
        <w:t>“</w:t>
      </w:r>
      <w:hyperlink r:id="rId12" w:tgtFrame="_blank" w:history="1">
        <w:r w:rsidRPr="00022110">
          <w:rPr>
            <w:rFonts w:ascii="Palatino Linotype" w:eastAsia="Palatino Linotype" w:hAnsi="Palatino Linotype" w:cs="Palatino Linotype"/>
          </w:rPr>
          <w:t>Oficio de Funciones de C. Gregorio Carbajal 2021.pdf</w:t>
        </w:r>
      </w:hyperlink>
      <w:r w:rsidRPr="00022110">
        <w:rPr>
          <w:rFonts w:ascii="Palatino Linotype" w:eastAsia="Palatino Linotype" w:hAnsi="Palatino Linotype" w:cs="Palatino Linotype"/>
        </w:rPr>
        <w:t xml:space="preserve">”, </w:t>
      </w:r>
      <w:r w:rsidR="00A70178" w:rsidRPr="00022110">
        <w:rPr>
          <w:rFonts w:ascii="Palatino Linotype" w:eastAsia="Palatino Linotype" w:hAnsi="Palatino Linotype" w:cs="Palatino Linotype"/>
        </w:rPr>
        <w:t xml:space="preserve">el cual contiene un oficio firmado por la persona descrita en la solicitud de acceso a la información pública, en el año 2021, constante de dos fojas. </w:t>
      </w:r>
    </w:p>
    <w:p w14:paraId="626BED97" w14:textId="77777777" w:rsidR="00A70178" w:rsidRPr="00022110" w:rsidRDefault="008A3A7D" w:rsidP="00A70178">
      <w:pPr>
        <w:spacing w:before="240" w:after="240" w:line="360" w:lineRule="auto"/>
        <w:ind w:right="49"/>
        <w:jc w:val="both"/>
        <w:rPr>
          <w:rFonts w:ascii="Palatino Linotype" w:eastAsia="Palatino Linotype" w:hAnsi="Palatino Linotype" w:cs="Palatino Linotype"/>
        </w:rPr>
      </w:pPr>
      <w:r w:rsidRPr="00022110">
        <w:rPr>
          <w:rFonts w:ascii="Palatino Linotype" w:eastAsia="Palatino Linotype" w:hAnsi="Palatino Linotype" w:cs="Palatino Linotype"/>
        </w:rPr>
        <w:t>“</w:t>
      </w:r>
      <w:hyperlink r:id="rId13" w:tgtFrame="_blank" w:history="1">
        <w:r w:rsidRPr="00022110">
          <w:rPr>
            <w:rFonts w:ascii="Palatino Linotype" w:eastAsia="Palatino Linotype" w:hAnsi="Palatino Linotype" w:cs="Palatino Linotype"/>
          </w:rPr>
          <w:t>memorandun Entrega- Recepción C. Berencie Cuervo) Firma 2022.pdf</w:t>
        </w:r>
      </w:hyperlink>
      <w:r w:rsidRPr="00022110">
        <w:rPr>
          <w:rFonts w:ascii="Palatino Linotype" w:eastAsia="Palatino Linotype" w:hAnsi="Palatino Linotype" w:cs="Palatino Linotype"/>
        </w:rPr>
        <w:t xml:space="preserve">”, </w:t>
      </w:r>
      <w:r w:rsidR="00A70178" w:rsidRPr="00022110">
        <w:rPr>
          <w:rFonts w:ascii="Palatino Linotype" w:eastAsia="Palatino Linotype" w:hAnsi="Palatino Linotype" w:cs="Palatino Linotype"/>
        </w:rPr>
        <w:t xml:space="preserve">el cual contiene un memorándum firmado por la persona descrita en la solicitud de acceso a la información pública, en el año 2022, constante de una foja. </w:t>
      </w:r>
    </w:p>
    <w:p w14:paraId="6186A800" w14:textId="77777777" w:rsidR="008A3A7D" w:rsidRPr="00022110" w:rsidRDefault="008A3A7D" w:rsidP="008A3A7D">
      <w:pPr>
        <w:spacing w:before="240" w:after="240" w:line="360" w:lineRule="auto"/>
        <w:ind w:right="49"/>
        <w:jc w:val="both"/>
        <w:rPr>
          <w:rFonts w:ascii="Palatino Linotype" w:eastAsia="Palatino Linotype" w:hAnsi="Palatino Linotype" w:cs="Palatino Linotype"/>
        </w:rPr>
      </w:pPr>
      <w:r w:rsidRPr="00022110">
        <w:rPr>
          <w:rFonts w:ascii="Palatino Linotype" w:eastAsia="Palatino Linotype" w:hAnsi="Palatino Linotype" w:cs="Palatino Linotype"/>
        </w:rPr>
        <w:t>“</w:t>
      </w:r>
      <w:hyperlink r:id="rId14" w:tgtFrame="_blank" w:history="1">
        <w:r w:rsidRPr="00022110">
          <w:rPr>
            <w:rFonts w:ascii="Palatino Linotype" w:eastAsia="Palatino Linotype" w:hAnsi="Palatino Linotype" w:cs="Palatino Linotype"/>
          </w:rPr>
          <w:t>00583 SSPYP.pdf</w:t>
        </w:r>
      </w:hyperlink>
      <w:r w:rsidRPr="00022110">
        <w:rPr>
          <w:rFonts w:ascii="Palatino Linotype" w:eastAsia="Palatino Linotype" w:hAnsi="Palatino Linotype" w:cs="Palatino Linotype"/>
        </w:rPr>
        <w:t>”, el cual contiene el oficio número 20704000020000S/497/2024, por medio del cual la Subsecretaría de Planeación y Presupuesto solicitó Jefe de la UIPPE y Titular de la Unidad de Transparencia de la Secretaría de Finanzas la clasificación</w:t>
      </w:r>
      <w:r w:rsidR="008E2C13" w:rsidRPr="00022110">
        <w:rPr>
          <w:rFonts w:ascii="Palatino Linotype" w:eastAsia="Palatino Linotype" w:hAnsi="Palatino Linotype" w:cs="Palatino Linotype"/>
        </w:rPr>
        <w:t xml:space="preserve"> como información confidencial los correos electrónicos ajenos a los institucionales que aparecen en los oficios remitidos.</w:t>
      </w:r>
      <w:r w:rsidRPr="00022110">
        <w:rPr>
          <w:rFonts w:ascii="Palatino Linotype" w:eastAsia="Palatino Linotype" w:hAnsi="Palatino Linotype" w:cs="Palatino Linotype"/>
        </w:rPr>
        <w:t xml:space="preserve"> </w:t>
      </w:r>
    </w:p>
    <w:p w14:paraId="05E7E24B" w14:textId="77777777" w:rsidR="00A70178" w:rsidRPr="00022110" w:rsidRDefault="008A3A7D" w:rsidP="00A70178">
      <w:pPr>
        <w:spacing w:before="240" w:after="240" w:line="360" w:lineRule="auto"/>
        <w:ind w:right="49"/>
        <w:jc w:val="both"/>
        <w:rPr>
          <w:rFonts w:ascii="Palatino Linotype" w:eastAsia="Palatino Linotype" w:hAnsi="Palatino Linotype" w:cs="Palatino Linotype"/>
        </w:rPr>
      </w:pPr>
      <w:r w:rsidRPr="00022110">
        <w:rPr>
          <w:rFonts w:ascii="Palatino Linotype" w:eastAsia="Palatino Linotype" w:hAnsi="Palatino Linotype" w:cs="Palatino Linotype"/>
        </w:rPr>
        <w:t>“</w:t>
      </w:r>
      <w:hyperlink r:id="rId15" w:tgtFrame="_blank" w:history="1">
        <w:r w:rsidRPr="00022110">
          <w:rPr>
            <w:rFonts w:ascii="Palatino Linotype" w:eastAsia="Palatino Linotype" w:hAnsi="Palatino Linotype" w:cs="Palatino Linotype"/>
          </w:rPr>
          <w:t>Oficio de Funciones de C. Armando Reyes Arteaga 2021.pdf</w:t>
        </w:r>
      </w:hyperlink>
      <w:r w:rsidRPr="00022110">
        <w:rPr>
          <w:rFonts w:ascii="Palatino Linotype" w:eastAsia="Palatino Linotype" w:hAnsi="Palatino Linotype" w:cs="Palatino Linotype"/>
        </w:rPr>
        <w:t xml:space="preserve">”, </w:t>
      </w:r>
      <w:r w:rsidR="00A70178" w:rsidRPr="00022110">
        <w:rPr>
          <w:rFonts w:ascii="Palatino Linotype" w:eastAsia="Palatino Linotype" w:hAnsi="Palatino Linotype" w:cs="Palatino Linotype"/>
        </w:rPr>
        <w:t xml:space="preserve">el cual contiene un oficio firmado por la persona descrita en la solicitud de acceso a la información pública, en el año 2021, constante de dos fojas. </w:t>
      </w:r>
    </w:p>
    <w:p w14:paraId="2BE10601" w14:textId="77777777" w:rsidR="00A70178" w:rsidRPr="00022110" w:rsidRDefault="008A3A7D" w:rsidP="00A70178">
      <w:pPr>
        <w:spacing w:before="240" w:after="240" w:line="360" w:lineRule="auto"/>
        <w:ind w:right="49"/>
        <w:jc w:val="both"/>
        <w:rPr>
          <w:rFonts w:ascii="Palatino Linotype" w:eastAsia="Palatino Linotype" w:hAnsi="Palatino Linotype" w:cs="Palatino Linotype"/>
        </w:rPr>
      </w:pPr>
      <w:r w:rsidRPr="00022110">
        <w:rPr>
          <w:rFonts w:ascii="Palatino Linotype" w:eastAsia="Palatino Linotype" w:hAnsi="Palatino Linotype" w:cs="Palatino Linotype"/>
        </w:rPr>
        <w:lastRenderedPageBreak/>
        <w:t>“</w:t>
      </w:r>
      <w:hyperlink r:id="rId16" w:tgtFrame="_blank" w:history="1">
        <w:r w:rsidRPr="00022110">
          <w:rPr>
            <w:rFonts w:ascii="Palatino Linotype" w:eastAsia="Palatino Linotype" w:hAnsi="Palatino Linotype" w:cs="Palatino Linotype"/>
          </w:rPr>
          <w:t>Ofiico de Funciones de C. Jorge Alejandro Enriquez 2021.pdf</w:t>
        </w:r>
      </w:hyperlink>
      <w:r w:rsidRPr="00022110">
        <w:rPr>
          <w:rFonts w:ascii="Palatino Linotype" w:eastAsia="Palatino Linotype" w:hAnsi="Palatino Linotype" w:cs="Palatino Linotype"/>
        </w:rPr>
        <w:t xml:space="preserve">”, </w:t>
      </w:r>
      <w:r w:rsidR="00A70178" w:rsidRPr="00022110">
        <w:rPr>
          <w:rFonts w:ascii="Palatino Linotype" w:eastAsia="Palatino Linotype" w:hAnsi="Palatino Linotype" w:cs="Palatino Linotype"/>
        </w:rPr>
        <w:t xml:space="preserve">el cual contiene un oficio firmado por la persona descrita en la solicitud de acceso a la información pública, en el año 2021, constante de dos fojas. </w:t>
      </w:r>
    </w:p>
    <w:p w14:paraId="72B01506" w14:textId="77777777" w:rsidR="0041720B" w:rsidRPr="00022110" w:rsidRDefault="008A3A7D">
      <w:pPr>
        <w:spacing w:before="240" w:after="240" w:line="360" w:lineRule="auto"/>
        <w:ind w:right="49"/>
        <w:jc w:val="both"/>
        <w:rPr>
          <w:rFonts w:ascii="Palatino Linotype" w:hAnsi="Palatino Linotype" w:cs="Arial"/>
        </w:rPr>
      </w:pPr>
      <w:r w:rsidRPr="00022110">
        <w:rPr>
          <w:rFonts w:ascii="Palatino Linotype" w:eastAsia="Palatino Linotype" w:hAnsi="Palatino Linotype" w:cs="Palatino Linotype"/>
        </w:rPr>
        <w:t>“</w:t>
      </w:r>
      <w:hyperlink r:id="rId17" w:tgtFrame="_blank" w:history="1">
        <w:r w:rsidRPr="00022110">
          <w:rPr>
            <w:rFonts w:ascii="Palatino Linotype" w:eastAsia="Palatino Linotype" w:hAnsi="Palatino Linotype" w:cs="Palatino Linotype"/>
          </w:rPr>
          <w:t>CT-2024-174.pdf</w:t>
        </w:r>
      </w:hyperlink>
      <w:r w:rsidRPr="00022110">
        <w:rPr>
          <w:rFonts w:ascii="Palatino Linotype" w:eastAsia="Palatino Linotype" w:hAnsi="Palatino Linotype" w:cs="Palatino Linotype"/>
        </w:rPr>
        <w:t xml:space="preserve">”, </w:t>
      </w:r>
      <w:r w:rsidR="0041720B" w:rsidRPr="00022110">
        <w:rPr>
          <w:rFonts w:ascii="Palatino Linotype" w:hAnsi="Palatino Linotype" w:cs="Arial"/>
        </w:rPr>
        <w:t>el cual contiene</w:t>
      </w:r>
      <w:r w:rsidR="0041720B" w:rsidRPr="00022110">
        <w:t xml:space="preserve"> el </w:t>
      </w:r>
      <w:r w:rsidR="0041720B" w:rsidRPr="00022110">
        <w:rPr>
          <w:rFonts w:ascii="Palatino Linotype" w:hAnsi="Palatino Linotype" w:cs="Arial"/>
        </w:rPr>
        <w:t>acuerdo número CT-2024-0174 por medio del cual el Comité de Transparencia de la Secretaría de Finanzas aprobó la clasificación como confidencial de</w:t>
      </w:r>
      <w:r w:rsidR="00DF550C" w:rsidRPr="00022110">
        <w:rPr>
          <w:rFonts w:ascii="Palatino Linotype" w:hAnsi="Palatino Linotype" w:cs="Arial"/>
        </w:rPr>
        <w:t xml:space="preserve"> los</w:t>
      </w:r>
      <w:r w:rsidR="0041720B" w:rsidRPr="00022110">
        <w:rPr>
          <w:rFonts w:ascii="Palatino Linotype" w:hAnsi="Palatino Linotype" w:cs="Arial"/>
        </w:rPr>
        <w:t xml:space="preserve"> correo</w:t>
      </w:r>
      <w:r w:rsidR="00DF550C" w:rsidRPr="00022110">
        <w:rPr>
          <w:rFonts w:ascii="Palatino Linotype" w:hAnsi="Palatino Linotype" w:cs="Arial"/>
        </w:rPr>
        <w:t>s</w:t>
      </w:r>
      <w:r w:rsidR="0041720B" w:rsidRPr="00022110">
        <w:rPr>
          <w:rFonts w:ascii="Palatino Linotype" w:hAnsi="Palatino Linotype" w:cs="Arial"/>
        </w:rPr>
        <w:t xml:space="preserve"> electrónico</w:t>
      </w:r>
      <w:r w:rsidR="00DF550C" w:rsidRPr="00022110">
        <w:rPr>
          <w:rFonts w:ascii="Palatino Linotype" w:hAnsi="Palatino Linotype" w:cs="Arial"/>
        </w:rPr>
        <w:t xml:space="preserve">s personales, contenidos en los oficios firmados por C. Luz María Cuero Hernández, desde su ingreso a la Dirección General de Evaluación del Desempeño Institucional, adscrita a la Secretaría de Finanzas. </w:t>
      </w:r>
    </w:p>
    <w:p w14:paraId="68237E04" w14:textId="77777777" w:rsidR="008A3A7D" w:rsidRPr="00022110" w:rsidRDefault="00DF550C">
      <w:pPr>
        <w:spacing w:before="240" w:after="240" w:line="360" w:lineRule="auto"/>
        <w:ind w:right="49"/>
        <w:jc w:val="both"/>
        <w:rPr>
          <w:rFonts w:ascii="Palatino Linotype" w:eastAsia="Palatino Linotype" w:hAnsi="Palatino Linotype" w:cs="Palatino Linotype"/>
        </w:rPr>
      </w:pPr>
      <w:r w:rsidRPr="00022110">
        <w:rPr>
          <w:rFonts w:ascii="Palatino Linotype" w:eastAsia="Palatino Linotype" w:hAnsi="Palatino Linotype" w:cs="Palatino Linotype"/>
        </w:rPr>
        <w:t xml:space="preserve"> </w:t>
      </w:r>
      <w:r w:rsidR="008A3A7D" w:rsidRPr="00022110">
        <w:rPr>
          <w:rFonts w:ascii="Palatino Linotype" w:eastAsia="Palatino Linotype" w:hAnsi="Palatino Linotype" w:cs="Palatino Linotype"/>
        </w:rPr>
        <w:t>“</w:t>
      </w:r>
      <w:hyperlink r:id="rId18" w:tgtFrame="_blank" w:history="1">
        <w:r w:rsidR="008A3A7D" w:rsidRPr="00022110">
          <w:rPr>
            <w:rFonts w:ascii="Palatino Linotype" w:eastAsia="Palatino Linotype" w:hAnsi="Palatino Linotype" w:cs="Palatino Linotype"/>
          </w:rPr>
          <w:t>00583 SOLICITANTE.pdf</w:t>
        </w:r>
      </w:hyperlink>
      <w:r w:rsidR="008A3A7D" w:rsidRPr="00022110">
        <w:rPr>
          <w:rFonts w:ascii="Palatino Linotype" w:eastAsia="Palatino Linotype" w:hAnsi="Palatino Linotype" w:cs="Palatino Linotype"/>
        </w:rPr>
        <w:t xml:space="preserve">”, </w:t>
      </w:r>
      <w:r w:rsidR="0041720B" w:rsidRPr="00022110">
        <w:rPr>
          <w:rFonts w:ascii="Palatino Linotype" w:eastAsia="Palatino Linotype" w:hAnsi="Palatino Linotype" w:cs="Palatino Linotype"/>
        </w:rPr>
        <w:t>el cual contiene el oficio número  20700004S/UT-1927/2024, por medio del cual el Jefe de la UIPPE y Titular de la Unidad de Transparencia informó al solicitante la respuesta otorgada por la Subsecretaría de Planeación y Presupuesto a través del oficio número 20704000020000S/497/2024.</w:t>
      </w:r>
    </w:p>
    <w:p w14:paraId="34A63C97" w14:textId="77777777" w:rsidR="000C3DD7" w:rsidRPr="00022110" w:rsidRDefault="00AC604D">
      <w:pPr>
        <w:spacing w:before="240" w:after="240" w:line="360" w:lineRule="auto"/>
        <w:ind w:right="49"/>
        <w:jc w:val="both"/>
        <w:rPr>
          <w:rFonts w:ascii="Palatino Linotype" w:eastAsia="Palatino Linotype" w:hAnsi="Palatino Linotype" w:cs="Palatino Linotype"/>
        </w:rPr>
      </w:pPr>
      <w:r w:rsidRPr="00022110">
        <w:rPr>
          <w:rFonts w:ascii="Palatino Linotype" w:eastAsia="Palatino Linotype" w:hAnsi="Palatino Linotype" w:cs="Palatino Linotype"/>
          <w:b/>
        </w:rPr>
        <w:t xml:space="preserve">3. Interposición del recurso de revisión. </w:t>
      </w:r>
      <w:r w:rsidRPr="00022110">
        <w:rPr>
          <w:rFonts w:ascii="Palatino Linotype" w:eastAsia="Palatino Linotype" w:hAnsi="Palatino Linotype" w:cs="Palatino Linotype"/>
        </w:rPr>
        <w:t xml:space="preserve">Inconforme con los términos de la respuesta emitida por parte del </w:t>
      </w:r>
      <w:r w:rsidRPr="00022110">
        <w:rPr>
          <w:rFonts w:ascii="Palatino Linotype" w:eastAsia="Palatino Linotype" w:hAnsi="Palatino Linotype" w:cs="Palatino Linotype"/>
          <w:b/>
        </w:rPr>
        <w:t>SUJETO OBLIGADO</w:t>
      </w:r>
      <w:r w:rsidRPr="00022110">
        <w:rPr>
          <w:rFonts w:ascii="Palatino Linotype" w:eastAsia="Palatino Linotype" w:hAnsi="Palatino Linotype" w:cs="Palatino Linotype"/>
        </w:rPr>
        <w:t xml:space="preserve">, el </w:t>
      </w:r>
      <w:r w:rsidR="008727B8" w:rsidRPr="00022110">
        <w:rPr>
          <w:rFonts w:ascii="Palatino Linotype" w:eastAsia="Palatino Linotype" w:hAnsi="Palatino Linotype" w:cs="Palatino Linotype"/>
          <w:b/>
        </w:rPr>
        <w:t>veintiuno de octubre</w:t>
      </w:r>
      <w:r w:rsidRPr="00022110">
        <w:rPr>
          <w:rFonts w:ascii="Palatino Linotype" w:eastAsia="Palatino Linotype" w:hAnsi="Palatino Linotype" w:cs="Palatino Linotype"/>
          <w:b/>
        </w:rPr>
        <w:t xml:space="preserve"> del dos mil veinticuatro,</w:t>
      </w:r>
      <w:r w:rsidRPr="00022110">
        <w:rPr>
          <w:rFonts w:ascii="Palatino Linotype" w:eastAsia="Palatino Linotype" w:hAnsi="Palatino Linotype" w:cs="Palatino Linotype"/>
        </w:rPr>
        <w:t xml:space="preserve"> la parte recurrente interpuso el recurso de revisión a través de </w:t>
      </w:r>
      <w:r w:rsidRPr="00022110">
        <w:rPr>
          <w:rFonts w:ascii="Palatino Linotype" w:eastAsia="Palatino Linotype" w:hAnsi="Palatino Linotype" w:cs="Palatino Linotype"/>
          <w:b/>
        </w:rPr>
        <w:t xml:space="preserve">SAIMEX, </w:t>
      </w:r>
      <w:r w:rsidRPr="00022110">
        <w:rPr>
          <w:rFonts w:ascii="Palatino Linotype" w:eastAsia="Palatino Linotype" w:hAnsi="Palatino Linotype" w:cs="Palatino Linotype"/>
        </w:rPr>
        <w:t>en donde se manifestó de la siguiente manera:</w:t>
      </w:r>
    </w:p>
    <w:p w14:paraId="686F3E3A" w14:textId="77777777" w:rsidR="000C3DD7" w:rsidRPr="00022110" w:rsidRDefault="00AC604D">
      <w:pPr>
        <w:tabs>
          <w:tab w:val="left" w:pos="2745"/>
        </w:tabs>
        <w:spacing w:before="240" w:after="240" w:line="360" w:lineRule="auto"/>
        <w:jc w:val="both"/>
        <w:rPr>
          <w:rFonts w:ascii="Palatino Linotype" w:eastAsia="Palatino Linotype" w:hAnsi="Palatino Linotype" w:cs="Palatino Linotype"/>
          <w:b/>
        </w:rPr>
      </w:pPr>
      <w:r w:rsidRPr="00022110">
        <w:rPr>
          <w:rFonts w:ascii="Palatino Linotype" w:eastAsia="Palatino Linotype" w:hAnsi="Palatino Linotype" w:cs="Palatino Linotype"/>
          <w:b/>
        </w:rPr>
        <w:t xml:space="preserve">Acto impugnado: </w:t>
      </w:r>
      <w:r w:rsidRPr="00022110">
        <w:rPr>
          <w:rFonts w:ascii="Palatino Linotype" w:eastAsia="Palatino Linotype" w:hAnsi="Palatino Linotype" w:cs="Palatino Linotype"/>
          <w:b/>
        </w:rPr>
        <w:tab/>
      </w:r>
    </w:p>
    <w:p w14:paraId="0EB31AF4" w14:textId="77777777" w:rsidR="000C3DD7" w:rsidRPr="00022110" w:rsidRDefault="00AC604D">
      <w:pPr>
        <w:ind w:left="851" w:right="902"/>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w:t>
      </w:r>
      <w:r w:rsidR="00A70178" w:rsidRPr="00022110">
        <w:rPr>
          <w:rFonts w:ascii="Palatino Linotype" w:eastAsia="Palatino Linotype" w:hAnsi="Palatino Linotype" w:cs="Palatino Linotype"/>
          <w:i/>
          <w:sz w:val="22"/>
          <w:szCs w:val="22"/>
        </w:rPr>
        <w:t>Se solicita dar atención a lo solicitado de manera puntual</w:t>
      </w:r>
      <w:r w:rsidR="00F5072B" w:rsidRPr="00022110">
        <w:rPr>
          <w:rFonts w:ascii="Palatino Linotype" w:eastAsia="Palatino Linotype" w:hAnsi="Palatino Linotype" w:cs="Palatino Linotype"/>
          <w:i/>
          <w:sz w:val="22"/>
          <w:szCs w:val="22"/>
        </w:rPr>
        <w:t>.</w:t>
      </w:r>
      <w:r w:rsidRPr="00022110">
        <w:rPr>
          <w:rFonts w:ascii="Palatino Linotype" w:eastAsia="Palatino Linotype" w:hAnsi="Palatino Linotype" w:cs="Palatino Linotype"/>
          <w:i/>
          <w:sz w:val="22"/>
          <w:szCs w:val="22"/>
        </w:rPr>
        <w:t>” (Sic)</w:t>
      </w:r>
    </w:p>
    <w:p w14:paraId="081DBAFE" w14:textId="77777777" w:rsidR="000C3DD7" w:rsidRPr="00022110" w:rsidRDefault="000C3DD7">
      <w:pPr>
        <w:ind w:left="851" w:right="902"/>
        <w:jc w:val="both"/>
        <w:rPr>
          <w:rFonts w:ascii="Palatino Linotype" w:eastAsia="Palatino Linotype" w:hAnsi="Palatino Linotype" w:cs="Palatino Linotype"/>
          <w:i/>
          <w:sz w:val="22"/>
          <w:szCs w:val="22"/>
        </w:rPr>
      </w:pPr>
    </w:p>
    <w:p w14:paraId="779B4629" w14:textId="77777777" w:rsidR="000C3DD7" w:rsidRPr="00022110" w:rsidRDefault="00AC604D">
      <w:pPr>
        <w:spacing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b/>
        </w:rPr>
        <w:t>Y Razones o motivos de inconformidad</w:t>
      </w:r>
      <w:r w:rsidRPr="00022110">
        <w:rPr>
          <w:rFonts w:ascii="Palatino Linotype" w:eastAsia="Palatino Linotype" w:hAnsi="Palatino Linotype" w:cs="Palatino Linotype"/>
        </w:rPr>
        <w:t>:</w:t>
      </w:r>
    </w:p>
    <w:p w14:paraId="1ADF9353" w14:textId="77777777" w:rsidR="000C3DD7" w:rsidRPr="00022110" w:rsidRDefault="00AC604D">
      <w:pPr>
        <w:ind w:left="851" w:right="902"/>
        <w:jc w:val="both"/>
        <w:rPr>
          <w:rFonts w:ascii="Palatino Linotype" w:eastAsia="Palatino Linotype" w:hAnsi="Palatino Linotype" w:cs="Palatino Linotype"/>
          <w:i/>
          <w:sz w:val="22"/>
          <w:szCs w:val="22"/>
        </w:rPr>
      </w:pPr>
      <w:bookmarkStart w:id="1" w:name="_heading=h.30j0zll" w:colFirst="0" w:colLast="0"/>
      <w:bookmarkEnd w:id="1"/>
      <w:r w:rsidRPr="00022110">
        <w:rPr>
          <w:rFonts w:ascii="Palatino Linotype" w:eastAsia="Palatino Linotype" w:hAnsi="Palatino Linotype" w:cs="Palatino Linotype"/>
          <w:i/>
          <w:sz w:val="22"/>
          <w:szCs w:val="22"/>
        </w:rPr>
        <w:t xml:space="preserve"> “</w:t>
      </w:r>
      <w:r w:rsidR="00A70178" w:rsidRPr="00022110">
        <w:rPr>
          <w:rFonts w:ascii="Palatino Linotype" w:eastAsia="Palatino Linotype" w:hAnsi="Palatino Linotype" w:cs="Palatino Linotype"/>
          <w:i/>
          <w:sz w:val="22"/>
          <w:szCs w:val="22"/>
        </w:rPr>
        <w:t>Se solicita dar atención a lo solicitado de manera puntual</w:t>
      </w:r>
      <w:r w:rsidR="00F5072B" w:rsidRPr="00022110">
        <w:rPr>
          <w:rFonts w:ascii="Palatino Linotype" w:eastAsia="Palatino Linotype" w:hAnsi="Palatino Linotype" w:cs="Palatino Linotype"/>
          <w:i/>
          <w:sz w:val="22"/>
          <w:szCs w:val="22"/>
        </w:rPr>
        <w:t>.</w:t>
      </w:r>
      <w:r w:rsidRPr="00022110">
        <w:rPr>
          <w:rFonts w:ascii="Palatino Linotype" w:eastAsia="Palatino Linotype" w:hAnsi="Palatino Linotype" w:cs="Palatino Linotype"/>
          <w:i/>
          <w:sz w:val="22"/>
          <w:szCs w:val="22"/>
        </w:rPr>
        <w:t>” (Sic)</w:t>
      </w:r>
    </w:p>
    <w:p w14:paraId="0E239785" w14:textId="77777777" w:rsidR="000C3DD7" w:rsidRPr="00022110" w:rsidRDefault="000C3DD7">
      <w:pPr>
        <w:ind w:left="851" w:right="902"/>
        <w:jc w:val="both"/>
        <w:rPr>
          <w:rFonts w:ascii="Palatino Linotype" w:eastAsia="Palatino Linotype" w:hAnsi="Palatino Linotype" w:cs="Palatino Linotype"/>
          <w:i/>
          <w:sz w:val="22"/>
          <w:szCs w:val="22"/>
        </w:rPr>
      </w:pPr>
    </w:p>
    <w:p w14:paraId="06787DEB" w14:textId="77777777" w:rsidR="000C3DD7" w:rsidRPr="00022110" w:rsidRDefault="00AC604D">
      <w:pPr>
        <w:spacing w:line="360" w:lineRule="auto"/>
        <w:ind w:right="51"/>
        <w:jc w:val="both"/>
        <w:rPr>
          <w:rFonts w:ascii="Palatino Linotype" w:eastAsia="Palatino Linotype" w:hAnsi="Palatino Linotype" w:cs="Palatino Linotype"/>
        </w:rPr>
      </w:pPr>
      <w:r w:rsidRPr="00022110">
        <w:rPr>
          <w:rFonts w:ascii="Palatino Linotype" w:eastAsia="Palatino Linotype" w:hAnsi="Palatino Linotype" w:cs="Palatino Linotype"/>
          <w:b/>
        </w:rPr>
        <w:lastRenderedPageBreak/>
        <w:t xml:space="preserve">4. Turno. </w:t>
      </w:r>
      <w:r w:rsidRPr="00022110">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022110">
        <w:rPr>
          <w:rFonts w:ascii="Palatino Linotype" w:eastAsia="Palatino Linotype" w:hAnsi="Palatino Linotype" w:cs="Palatino Linotype"/>
          <w:b/>
        </w:rPr>
        <w:t xml:space="preserve">Guadalupe Ramírez Peña, </w:t>
      </w:r>
      <w:r w:rsidRPr="00022110">
        <w:rPr>
          <w:rFonts w:ascii="Palatino Linotype" w:eastAsia="Palatino Linotype" w:hAnsi="Palatino Linotype" w:cs="Palatino Linotype"/>
        </w:rPr>
        <w:t>a efecto de que analizara sobre su admisión o su desechamiento.</w:t>
      </w:r>
    </w:p>
    <w:p w14:paraId="5783677A" w14:textId="77777777" w:rsidR="000C3DD7" w:rsidRPr="00022110" w:rsidRDefault="000C3DD7">
      <w:pPr>
        <w:spacing w:line="360" w:lineRule="auto"/>
        <w:ind w:right="51"/>
        <w:jc w:val="both"/>
        <w:rPr>
          <w:rFonts w:ascii="Palatino Linotype" w:eastAsia="Palatino Linotype" w:hAnsi="Palatino Linotype" w:cs="Palatino Linotype"/>
        </w:rPr>
      </w:pPr>
    </w:p>
    <w:p w14:paraId="67259B9E" w14:textId="77777777" w:rsidR="000C3DD7" w:rsidRPr="00022110" w:rsidRDefault="00AC604D">
      <w:pPr>
        <w:spacing w:after="240"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b/>
        </w:rPr>
        <w:t>5. Admisión del Recurso de revisión.</w:t>
      </w:r>
      <w:r w:rsidRPr="00022110">
        <w:rPr>
          <w:rFonts w:ascii="Palatino Linotype" w:eastAsia="Palatino Linotype" w:hAnsi="Palatino Linotype" w:cs="Palatino Linotype"/>
        </w:rPr>
        <w:t xml:space="preserve"> Con fecha</w:t>
      </w:r>
      <w:r w:rsidR="00F5072B" w:rsidRPr="00022110">
        <w:rPr>
          <w:rFonts w:ascii="Palatino Linotype" w:eastAsia="Palatino Linotype" w:hAnsi="Palatino Linotype" w:cs="Palatino Linotype"/>
          <w:b/>
        </w:rPr>
        <w:t xml:space="preserve"> veinticuatro de octubre</w:t>
      </w:r>
      <w:r w:rsidRPr="00022110">
        <w:rPr>
          <w:rFonts w:ascii="Palatino Linotype" w:eastAsia="Palatino Linotype" w:hAnsi="Palatino Linotype" w:cs="Palatino Linotype"/>
          <w:b/>
        </w:rPr>
        <w:t xml:space="preserve"> de dos mil veinticuatro, </w:t>
      </w:r>
      <w:r w:rsidRPr="00022110">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022110">
        <w:rPr>
          <w:rFonts w:ascii="Palatino Linotype" w:eastAsia="Palatino Linotype" w:hAnsi="Palatino Linotype" w:cs="Palatino Linotype"/>
          <w:b/>
        </w:rPr>
        <w:t xml:space="preserve">SUJETO OBLIGADO </w:t>
      </w:r>
      <w:r w:rsidRPr="00022110">
        <w:rPr>
          <w:rFonts w:ascii="Palatino Linotype" w:eastAsia="Palatino Linotype" w:hAnsi="Palatino Linotype" w:cs="Palatino Linotype"/>
        </w:rPr>
        <w:t>presentara su informe justificado.</w:t>
      </w:r>
    </w:p>
    <w:p w14:paraId="28CFF69C" w14:textId="77777777" w:rsidR="000C3DD7" w:rsidRPr="00022110" w:rsidRDefault="00AC604D">
      <w:pPr>
        <w:spacing w:before="240" w:after="240" w:line="360" w:lineRule="auto"/>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rPr>
        <w:t>6. Manifestaciones</w:t>
      </w:r>
      <w:r w:rsidRPr="00022110">
        <w:rPr>
          <w:rFonts w:ascii="Palatino Linotype" w:eastAsia="Palatino Linotype" w:hAnsi="Palatino Linotype" w:cs="Palatino Linotype"/>
        </w:rPr>
        <w:t xml:space="preserve">. De las constancias que obran en el expediente electrónico del SAIMEX se desprende que </w:t>
      </w:r>
      <w:r w:rsidRPr="00022110">
        <w:rPr>
          <w:rFonts w:ascii="Palatino Linotype" w:eastAsia="Palatino Linotype" w:hAnsi="Palatino Linotype" w:cs="Palatino Linotype"/>
          <w:b/>
        </w:rPr>
        <w:t>la parte RECURRENTE</w:t>
      </w:r>
      <w:r w:rsidRPr="00022110">
        <w:rPr>
          <w:rFonts w:ascii="Palatino Linotype" w:eastAsia="Palatino Linotype" w:hAnsi="Palatino Linotype" w:cs="Palatino Linotype"/>
        </w:rPr>
        <w:t xml:space="preserve"> fue omiso en realizar manifestación alguna. </w:t>
      </w:r>
    </w:p>
    <w:p w14:paraId="4D347BF6" w14:textId="77777777" w:rsidR="000C3DD7" w:rsidRPr="00022110" w:rsidRDefault="00AC604D">
      <w:pPr>
        <w:spacing w:before="240" w:after="240" w:line="360" w:lineRule="auto"/>
        <w:jc w:val="both"/>
        <w:rPr>
          <w:rFonts w:ascii="Palatino Linotype" w:eastAsia="Palatino Linotype" w:hAnsi="Palatino Linotype" w:cs="Palatino Linotype"/>
        </w:rPr>
      </w:pPr>
      <w:bookmarkStart w:id="2" w:name="_heading=h.1fob9te" w:colFirst="0" w:colLast="0"/>
      <w:bookmarkEnd w:id="2"/>
      <w:r w:rsidRPr="00022110">
        <w:rPr>
          <w:rFonts w:ascii="Palatino Linotype" w:eastAsia="Palatino Linotype" w:hAnsi="Palatino Linotype" w:cs="Palatino Linotype"/>
        </w:rPr>
        <w:t xml:space="preserve"> Por su parte</w:t>
      </w:r>
      <w:r w:rsidRPr="00022110">
        <w:rPr>
          <w:rFonts w:ascii="Palatino Linotype" w:eastAsia="Palatino Linotype" w:hAnsi="Palatino Linotype" w:cs="Palatino Linotype"/>
          <w:b/>
        </w:rPr>
        <w:t xml:space="preserve"> </w:t>
      </w:r>
      <w:r w:rsidRPr="00022110">
        <w:rPr>
          <w:rFonts w:ascii="Palatino Linotype" w:eastAsia="Palatino Linotype" w:hAnsi="Palatino Linotype" w:cs="Palatino Linotype"/>
        </w:rPr>
        <w:t xml:space="preserve">el </w:t>
      </w:r>
      <w:r w:rsidRPr="00022110">
        <w:rPr>
          <w:rFonts w:ascii="Palatino Linotype" w:eastAsia="Palatino Linotype" w:hAnsi="Palatino Linotype" w:cs="Palatino Linotype"/>
          <w:b/>
        </w:rPr>
        <w:t xml:space="preserve">SUJETO OBLIGADO </w:t>
      </w:r>
      <w:r w:rsidR="00A213E3" w:rsidRPr="00022110">
        <w:rPr>
          <w:rFonts w:ascii="Palatino Linotype" w:eastAsia="Palatino Linotype" w:hAnsi="Palatino Linotype" w:cs="Palatino Linotype"/>
        </w:rPr>
        <w:t>en fecha treinta</w:t>
      </w:r>
      <w:r w:rsidRPr="00022110">
        <w:rPr>
          <w:rFonts w:ascii="Palatino Linotype" w:eastAsia="Palatino Linotype" w:hAnsi="Palatino Linotype" w:cs="Palatino Linotype"/>
        </w:rPr>
        <w:t xml:space="preserve"> de octubre del año dos mil veinticuatro, remitió los siguientes archivos electrónicos:</w:t>
      </w:r>
    </w:p>
    <w:p w14:paraId="71847C88" w14:textId="77777777" w:rsidR="000C3DD7" w:rsidRPr="00022110" w:rsidRDefault="00AC604D">
      <w:pPr>
        <w:spacing w:before="240" w:after="240"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t>“</w:t>
      </w:r>
      <w:hyperlink r:id="rId19" w:history="1">
        <w:r w:rsidR="00A70178" w:rsidRPr="00022110">
          <w:rPr>
            <w:rFonts w:ascii="Palatino Linotype" w:eastAsia="Palatino Linotype" w:hAnsi="Palatino Linotype" w:cs="Palatino Linotype"/>
          </w:rPr>
          <w:t>informe justificado 06539.pdf</w:t>
        </w:r>
      </w:hyperlink>
      <w:hyperlink r:id="rId20" w:history="1"/>
      <w:r w:rsidRPr="00022110">
        <w:rPr>
          <w:rFonts w:ascii="Palatino Linotype" w:eastAsia="Palatino Linotype" w:hAnsi="Palatino Linotype" w:cs="Palatino Linotype"/>
        </w:rPr>
        <w:t xml:space="preserve">“, el cual contiene el informe justificado del </w:t>
      </w:r>
      <w:r w:rsidRPr="00022110">
        <w:rPr>
          <w:rFonts w:ascii="Palatino Linotype" w:eastAsia="Palatino Linotype" w:hAnsi="Palatino Linotype" w:cs="Palatino Linotype"/>
          <w:b/>
        </w:rPr>
        <w:t>SUJETO OBLIGADO</w:t>
      </w:r>
      <w:r w:rsidRPr="00022110">
        <w:rPr>
          <w:rFonts w:ascii="Palatino Linotype" w:eastAsia="Palatino Linotype" w:hAnsi="Palatino Linotype" w:cs="Palatino Linotype"/>
        </w:rPr>
        <w:t xml:space="preserve">, por medio del cual en lo medular ratificó su respuesta primigenia. </w:t>
      </w:r>
    </w:p>
    <w:p w14:paraId="02AA6A64" w14:textId="77777777" w:rsidR="000C3DD7" w:rsidRPr="00022110" w:rsidRDefault="002D45FD">
      <w:pPr>
        <w:spacing w:before="240" w:after="240" w:line="360" w:lineRule="auto"/>
        <w:jc w:val="both"/>
        <w:rPr>
          <w:rFonts w:ascii="Palatino Linotype" w:eastAsia="Palatino Linotype" w:hAnsi="Palatino Linotype" w:cs="Palatino Linotype"/>
        </w:rPr>
      </w:pPr>
      <w:hyperlink r:id="rId21">
        <w:r w:rsidR="00AC604D" w:rsidRPr="00022110">
          <w:rPr>
            <w:rFonts w:ascii="Palatino Linotype" w:eastAsia="Palatino Linotype" w:hAnsi="Palatino Linotype" w:cs="Palatino Linotype"/>
          </w:rPr>
          <w:t>“</w:t>
        </w:r>
      </w:hyperlink>
      <w:hyperlink r:id="rId22" w:history="1">
        <w:r w:rsidR="00A70178" w:rsidRPr="00022110">
          <w:rPr>
            <w:rFonts w:ascii="Palatino Linotype" w:eastAsia="Palatino Linotype" w:hAnsi="Palatino Linotype" w:cs="Palatino Linotype"/>
          </w:rPr>
          <w:t>06539 INFOEM IP RR SSPYP.pdf</w:t>
        </w:r>
      </w:hyperlink>
      <w:r w:rsidR="00AC604D" w:rsidRPr="00022110">
        <w:rPr>
          <w:rFonts w:ascii="Palatino Linotype" w:eastAsia="Palatino Linotype" w:hAnsi="Palatino Linotype" w:cs="Palatino Linotype"/>
        </w:rPr>
        <w:t>”, el cual contiene el o</w:t>
      </w:r>
      <w:r w:rsidR="00F846F5" w:rsidRPr="00022110">
        <w:rPr>
          <w:rFonts w:ascii="Palatino Linotype" w:eastAsia="Palatino Linotype" w:hAnsi="Palatino Linotype" w:cs="Palatino Linotype"/>
        </w:rPr>
        <w:t>ficio número 20704000020000S/654</w:t>
      </w:r>
      <w:r w:rsidR="00AC604D" w:rsidRPr="00022110">
        <w:rPr>
          <w:rFonts w:ascii="Palatino Linotype" w:eastAsia="Palatino Linotype" w:hAnsi="Palatino Linotype" w:cs="Palatino Linotype"/>
        </w:rPr>
        <w:t xml:space="preserve">/2023, por medio del cual la Subsecretaría de Planeación y Presupuesto, ratificó su respuesta primigenia. </w:t>
      </w:r>
    </w:p>
    <w:p w14:paraId="5EC030E7" w14:textId="77777777" w:rsidR="000C3DD7" w:rsidRPr="00022110" w:rsidRDefault="00AC604D">
      <w:pPr>
        <w:spacing w:after="240"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t xml:space="preserve">Documentos que, una vez analizados, se hicieron del conocimiento de la parte </w:t>
      </w:r>
      <w:r w:rsidRPr="00022110">
        <w:rPr>
          <w:rFonts w:ascii="Palatino Linotype" w:eastAsia="Palatino Linotype" w:hAnsi="Palatino Linotype" w:cs="Palatino Linotype"/>
          <w:b/>
        </w:rPr>
        <w:t>RECURRENTE</w:t>
      </w:r>
      <w:r w:rsidRPr="00022110">
        <w:rPr>
          <w:rFonts w:ascii="Palatino Linotype" w:eastAsia="Palatino Linotype" w:hAnsi="Palatino Linotype" w:cs="Palatino Linotype"/>
        </w:rPr>
        <w:t xml:space="preserve"> a efecto de que manifestara lo que a su derecho estimara conveniente, sin embargo, fue omiso en ejercer dicha prerrogativa en el plazo establecido para tal efecto.</w:t>
      </w:r>
    </w:p>
    <w:p w14:paraId="0E20FF11" w14:textId="77777777" w:rsidR="000C3DD7" w:rsidRPr="00022110" w:rsidRDefault="00AC604D">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b/>
        </w:rPr>
        <w:t xml:space="preserve">7. Cierre de instrucción. </w:t>
      </w:r>
      <w:r w:rsidRPr="00022110">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00F846F5" w:rsidRPr="00022110">
        <w:rPr>
          <w:rFonts w:ascii="Palatino Linotype" w:eastAsia="Palatino Linotype" w:hAnsi="Palatino Linotype" w:cs="Palatino Linotype"/>
          <w:b/>
        </w:rPr>
        <w:t>veinte</w:t>
      </w:r>
      <w:r w:rsidR="00A213E3" w:rsidRPr="00022110">
        <w:rPr>
          <w:rFonts w:ascii="Palatino Linotype" w:eastAsia="Palatino Linotype" w:hAnsi="Palatino Linotype" w:cs="Palatino Linotype"/>
          <w:b/>
        </w:rPr>
        <w:t xml:space="preserve"> de noviembre</w:t>
      </w:r>
      <w:r w:rsidRPr="00022110">
        <w:rPr>
          <w:rFonts w:ascii="Palatino Linotype" w:eastAsia="Palatino Linotype" w:hAnsi="Palatino Linotype" w:cs="Palatino Linotype"/>
          <w:b/>
        </w:rPr>
        <w:t xml:space="preserve"> de dos mil veinticuatro</w:t>
      </w:r>
      <w:r w:rsidRPr="00022110">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22E5DDEF" w14:textId="77777777" w:rsidR="000C3DD7" w:rsidRPr="00022110" w:rsidRDefault="00AC604D">
      <w:pPr>
        <w:spacing w:before="240" w:after="240"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77FDA7C" w14:textId="77777777" w:rsidR="000C3DD7" w:rsidRPr="00022110" w:rsidRDefault="00AC604D">
      <w:pPr>
        <w:widowControl w:val="0"/>
        <w:spacing w:line="360" w:lineRule="auto"/>
        <w:jc w:val="center"/>
        <w:rPr>
          <w:rFonts w:ascii="Palatino Linotype" w:eastAsia="Palatino Linotype" w:hAnsi="Palatino Linotype" w:cs="Palatino Linotype"/>
          <w:b/>
        </w:rPr>
      </w:pPr>
      <w:r w:rsidRPr="00022110">
        <w:rPr>
          <w:rFonts w:ascii="Palatino Linotype" w:eastAsia="Palatino Linotype" w:hAnsi="Palatino Linotype" w:cs="Palatino Linotype"/>
          <w:b/>
        </w:rPr>
        <w:t>II. C O N S I D E R A N D O S</w:t>
      </w:r>
    </w:p>
    <w:p w14:paraId="2EEDBDE2" w14:textId="77777777" w:rsidR="000C3DD7" w:rsidRPr="00022110" w:rsidRDefault="000C3DD7">
      <w:pPr>
        <w:widowControl w:val="0"/>
        <w:spacing w:line="360" w:lineRule="auto"/>
        <w:jc w:val="center"/>
        <w:rPr>
          <w:rFonts w:ascii="Palatino Linotype" w:eastAsia="Palatino Linotype" w:hAnsi="Palatino Linotype" w:cs="Palatino Linotype"/>
          <w:b/>
        </w:rPr>
      </w:pPr>
    </w:p>
    <w:p w14:paraId="719A6416" w14:textId="77777777" w:rsidR="000C3DD7" w:rsidRPr="00022110" w:rsidRDefault="00AC604D">
      <w:pPr>
        <w:spacing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b/>
        </w:rPr>
        <w:t>Primero. Competencia.</w:t>
      </w:r>
      <w:r w:rsidRPr="00022110">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Pr="00022110">
        <w:rPr>
          <w:rFonts w:ascii="Palatino Linotype" w:eastAsia="Palatino Linotype" w:hAnsi="Palatino Linotype" w:cs="Palatino Linotype"/>
        </w:rPr>
        <w:lastRenderedPageBreak/>
        <w:t>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AFE89CA" w14:textId="77777777" w:rsidR="000C3DD7" w:rsidRPr="00022110" w:rsidRDefault="000C3DD7">
      <w:pPr>
        <w:spacing w:line="360" w:lineRule="auto"/>
        <w:jc w:val="both"/>
        <w:rPr>
          <w:rFonts w:ascii="Palatino Linotype" w:eastAsia="Palatino Linotype" w:hAnsi="Palatino Linotype" w:cs="Palatino Linotype"/>
        </w:rPr>
      </w:pPr>
    </w:p>
    <w:p w14:paraId="21F8F682" w14:textId="77777777" w:rsidR="000C3DD7" w:rsidRPr="00022110" w:rsidRDefault="00AC604D">
      <w:pPr>
        <w:spacing w:line="360" w:lineRule="auto"/>
        <w:jc w:val="both"/>
        <w:rPr>
          <w:rFonts w:ascii="Palatino Linotype" w:eastAsia="Palatino Linotype" w:hAnsi="Palatino Linotype" w:cs="Palatino Linotype"/>
        </w:rPr>
      </w:pPr>
      <w:bookmarkStart w:id="3" w:name="_heading=h.tyjcwt" w:colFirst="0" w:colLast="0"/>
      <w:bookmarkEnd w:id="3"/>
      <w:r w:rsidRPr="00022110">
        <w:rPr>
          <w:rFonts w:ascii="Palatino Linotype" w:eastAsia="Palatino Linotype" w:hAnsi="Palatino Linotype" w:cs="Palatino Linotype"/>
          <w:b/>
        </w:rPr>
        <w:t xml:space="preserve">Segundo. Oportunidad y Procedibilidad del Recurso de Revisión. </w:t>
      </w:r>
      <w:r w:rsidRPr="00022110">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022110">
        <w:rPr>
          <w:rFonts w:ascii="Palatino Linotype" w:eastAsia="Palatino Linotype" w:hAnsi="Palatino Linotype" w:cs="Palatino Linotype"/>
          <w:b/>
        </w:rPr>
        <w:t>SUJETO OBLIGADO</w:t>
      </w:r>
      <w:r w:rsidRPr="00022110">
        <w:rPr>
          <w:rFonts w:ascii="Palatino Linotype" w:eastAsia="Palatino Linotype" w:hAnsi="Palatino Linotype" w:cs="Palatino Linotype"/>
        </w:rPr>
        <w:t xml:space="preserve"> emitió su respuesta a la solicitud planteada por el solicitante el </w:t>
      </w:r>
      <w:r w:rsidR="00F846F5" w:rsidRPr="00022110">
        <w:rPr>
          <w:rFonts w:ascii="Palatino Linotype" w:eastAsia="Palatino Linotype" w:hAnsi="Palatino Linotype" w:cs="Palatino Linotype"/>
          <w:b/>
        </w:rPr>
        <w:t>siete</w:t>
      </w:r>
      <w:r w:rsidR="00445E29" w:rsidRPr="00022110">
        <w:rPr>
          <w:rFonts w:ascii="Palatino Linotype" w:eastAsia="Palatino Linotype" w:hAnsi="Palatino Linotype" w:cs="Palatino Linotype"/>
          <w:b/>
        </w:rPr>
        <w:t xml:space="preserve"> de octubre</w:t>
      </w:r>
      <w:r w:rsidRPr="00022110">
        <w:rPr>
          <w:rFonts w:ascii="Palatino Linotype" w:eastAsia="Palatino Linotype" w:hAnsi="Palatino Linotype" w:cs="Palatino Linotype"/>
          <w:b/>
        </w:rPr>
        <w:t xml:space="preserve"> del año dos mil veinticuatro</w:t>
      </w:r>
      <w:r w:rsidRPr="00022110">
        <w:rPr>
          <w:rFonts w:ascii="Palatino Linotype" w:eastAsia="Palatino Linotype" w:hAnsi="Palatino Linotype" w:cs="Palatino Linotype"/>
        </w:rPr>
        <w:t xml:space="preserve"> y mientras que el recurso de revisión interpuesto por la parte </w:t>
      </w:r>
      <w:r w:rsidRPr="00022110">
        <w:rPr>
          <w:rFonts w:ascii="Palatino Linotype" w:eastAsia="Palatino Linotype" w:hAnsi="Palatino Linotype" w:cs="Palatino Linotype"/>
          <w:b/>
        </w:rPr>
        <w:t>RECURRENTE</w:t>
      </w:r>
      <w:r w:rsidRPr="00022110">
        <w:rPr>
          <w:rFonts w:ascii="Palatino Linotype" w:eastAsia="Palatino Linotype" w:hAnsi="Palatino Linotype" w:cs="Palatino Linotype"/>
        </w:rPr>
        <w:t xml:space="preserve">, se tuvo por presentado el día </w:t>
      </w:r>
      <w:r w:rsidRPr="00022110">
        <w:rPr>
          <w:rFonts w:ascii="Palatino Linotype" w:eastAsia="Palatino Linotype" w:hAnsi="Palatino Linotype" w:cs="Palatino Linotype"/>
          <w:b/>
        </w:rPr>
        <w:t>vei</w:t>
      </w:r>
      <w:r w:rsidR="00445E29" w:rsidRPr="00022110">
        <w:rPr>
          <w:rFonts w:ascii="Palatino Linotype" w:eastAsia="Palatino Linotype" w:hAnsi="Palatino Linotype" w:cs="Palatino Linotype"/>
          <w:b/>
        </w:rPr>
        <w:t>ntiuno de octubre</w:t>
      </w:r>
      <w:r w:rsidRPr="00022110">
        <w:rPr>
          <w:rFonts w:ascii="Palatino Linotype" w:eastAsia="Palatino Linotype" w:hAnsi="Palatino Linotype" w:cs="Palatino Linotype"/>
          <w:b/>
        </w:rPr>
        <w:t xml:space="preserve"> del año dos mil veinticuatro, </w:t>
      </w:r>
      <w:r w:rsidR="00F846F5" w:rsidRPr="00022110">
        <w:rPr>
          <w:rFonts w:ascii="Palatino Linotype" w:eastAsia="Palatino Linotype" w:hAnsi="Palatino Linotype" w:cs="Palatino Linotype"/>
        </w:rPr>
        <w:t>esto es, al décimo</w:t>
      </w:r>
      <w:r w:rsidRPr="00022110">
        <w:rPr>
          <w:rFonts w:ascii="Palatino Linotype" w:eastAsia="Palatino Linotype" w:hAnsi="Palatino Linotype" w:cs="Palatino Linotype"/>
        </w:rPr>
        <w:t xml:space="preserve"> día siguiente en que tuvo conocimiento de la respuesta. </w:t>
      </w:r>
    </w:p>
    <w:p w14:paraId="671590D2" w14:textId="77777777" w:rsidR="000C3DD7" w:rsidRPr="00022110" w:rsidRDefault="00AC604D">
      <w:pPr>
        <w:spacing w:before="240" w:after="240" w:line="360" w:lineRule="auto"/>
        <w:ind w:right="49"/>
        <w:jc w:val="both"/>
        <w:rPr>
          <w:rFonts w:ascii="Palatino Linotype" w:eastAsia="Palatino Linotype" w:hAnsi="Palatino Linotype" w:cs="Palatino Linotype"/>
        </w:rPr>
      </w:pPr>
      <w:r w:rsidRPr="00022110">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4161BFF3" w14:textId="77777777" w:rsidR="000C3DD7" w:rsidRPr="00022110" w:rsidRDefault="00AC604D">
      <w:pPr>
        <w:spacing w:before="240" w:after="240"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lastRenderedPageBreak/>
        <w:t>Asimismo, resulta procedente la interposición del recurso de revisión al rubro anotado, toda vez que se actualiza las hipótesis previstas</w:t>
      </w:r>
      <w:r w:rsidR="00F846F5" w:rsidRPr="00022110">
        <w:rPr>
          <w:rFonts w:ascii="Palatino Linotype" w:eastAsia="Palatino Linotype" w:hAnsi="Palatino Linotype" w:cs="Palatino Linotype"/>
        </w:rPr>
        <w:t xml:space="preserve"> en el artículo 179, fracción I y V</w:t>
      </w:r>
      <w:r w:rsidR="005F3915" w:rsidRPr="00022110">
        <w:rPr>
          <w:rFonts w:ascii="Palatino Linotype" w:eastAsia="Palatino Linotype" w:hAnsi="Palatino Linotype" w:cs="Palatino Linotype"/>
        </w:rPr>
        <w:t xml:space="preserve"> </w:t>
      </w:r>
      <w:r w:rsidRPr="00022110">
        <w:rPr>
          <w:rFonts w:ascii="Palatino Linotype" w:eastAsia="Palatino Linotype" w:hAnsi="Palatino Linotype" w:cs="Palatino Linotype"/>
        </w:rPr>
        <w:t>de la ley de la materia, que a la letra dice:</w:t>
      </w:r>
    </w:p>
    <w:p w14:paraId="5E0DAA30" w14:textId="77777777" w:rsidR="000C3DD7" w:rsidRPr="00022110" w:rsidRDefault="00AC604D">
      <w:pPr>
        <w:ind w:left="1276" w:right="1752"/>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w:t>
      </w:r>
      <w:r w:rsidRPr="00022110">
        <w:rPr>
          <w:rFonts w:ascii="Palatino Linotype" w:eastAsia="Palatino Linotype" w:hAnsi="Palatino Linotype" w:cs="Palatino Linotype"/>
          <w:b/>
          <w:i/>
          <w:sz w:val="22"/>
          <w:szCs w:val="22"/>
        </w:rPr>
        <w:t xml:space="preserve">Artículo 179. </w:t>
      </w:r>
      <w:r w:rsidRPr="00022110">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4D46D644" w14:textId="77777777" w:rsidR="005F3915" w:rsidRPr="00022110" w:rsidRDefault="00AC604D">
      <w:pPr>
        <w:ind w:left="1276" w:right="1752"/>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I. La negativa de la información solicitada</w:t>
      </w:r>
    </w:p>
    <w:p w14:paraId="3196DEF2" w14:textId="77777777" w:rsidR="005F3915" w:rsidRPr="00022110" w:rsidRDefault="00AC604D">
      <w:pPr>
        <w:ind w:left="1276" w:right="1752"/>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w:t>
      </w:r>
    </w:p>
    <w:p w14:paraId="03F3C781" w14:textId="77777777" w:rsidR="000C3DD7" w:rsidRPr="00022110" w:rsidRDefault="00F846F5">
      <w:pPr>
        <w:ind w:left="1276" w:right="1752"/>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V. La entrega de información incompleta</w:t>
      </w:r>
      <w:r w:rsidR="005F3915" w:rsidRPr="00022110">
        <w:rPr>
          <w:rFonts w:ascii="Palatino Linotype" w:eastAsia="Palatino Linotype" w:hAnsi="Palatino Linotype" w:cs="Palatino Linotype"/>
          <w:i/>
          <w:sz w:val="22"/>
          <w:szCs w:val="22"/>
        </w:rPr>
        <w:t>…</w:t>
      </w:r>
      <w:r w:rsidR="00AC604D" w:rsidRPr="00022110">
        <w:rPr>
          <w:rFonts w:ascii="Palatino Linotype" w:eastAsia="Palatino Linotype" w:hAnsi="Palatino Linotype" w:cs="Palatino Linotype"/>
          <w:i/>
          <w:sz w:val="22"/>
          <w:szCs w:val="22"/>
        </w:rPr>
        <w:t xml:space="preserve">”  </w:t>
      </w:r>
    </w:p>
    <w:p w14:paraId="3A394E52" w14:textId="77777777" w:rsidR="000C3DD7" w:rsidRPr="00022110" w:rsidRDefault="00AC604D">
      <w:pPr>
        <w:spacing w:before="240" w:after="240"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b/>
        </w:rPr>
        <w:t>Tercero. Materia de Revisión</w:t>
      </w:r>
      <w:r w:rsidRPr="00022110">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022110">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022110">
        <w:rPr>
          <w:rFonts w:ascii="Palatino Linotype" w:eastAsia="Palatino Linotype" w:hAnsi="Palatino Linotype" w:cs="Palatino Linotype"/>
        </w:rPr>
        <w:t xml:space="preserve">de la parte  </w:t>
      </w:r>
      <w:r w:rsidRPr="00022110">
        <w:rPr>
          <w:rFonts w:ascii="Palatino Linotype" w:eastAsia="Palatino Linotype" w:hAnsi="Palatino Linotype" w:cs="Palatino Linotype"/>
          <w:b/>
        </w:rPr>
        <w:t>RECURRENTE</w:t>
      </w:r>
      <w:r w:rsidRPr="00022110">
        <w:rPr>
          <w:rFonts w:ascii="Palatino Linotype" w:eastAsia="Palatino Linotype" w:hAnsi="Palatino Linotype" w:cs="Palatino Linotype"/>
        </w:rPr>
        <w:t>, o en su defecto, en caso de ser procedente, ordenar la entrega de información.</w:t>
      </w:r>
    </w:p>
    <w:p w14:paraId="437E6AF1" w14:textId="77777777" w:rsidR="000C3DD7" w:rsidRPr="00022110" w:rsidRDefault="00AC604D">
      <w:pPr>
        <w:spacing w:before="240" w:after="240"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b/>
        </w:rPr>
        <w:t xml:space="preserve">Cuarto. Estudio de fondo del asunto. </w:t>
      </w:r>
      <w:r w:rsidRPr="00022110">
        <w:rPr>
          <w:rFonts w:ascii="Palatino Linotype" w:eastAsia="Palatino Linotype" w:hAnsi="Palatino Linotype" w:cs="Palatino Linotype"/>
        </w:rPr>
        <w:t xml:space="preserve">es conveniente analizar si la respuesta del </w:t>
      </w:r>
      <w:r w:rsidRPr="00022110">
        <w:rPr>
          <w:rFonts w:ascii="Palatino Linotype" w:eastAsia="Palatino Linotype" w:hAnsi="Palatino Linotype" w:cs="Palatino Linotype"/>
          <w:b/>
        </w:rPr>
        <w:t>SUJETO OBLIGADO</w:t>
      </w:r>
      <w:r w:rsidRPr="00022110">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63D98082" w14:textId="77777777" w:rsidR="000C3DD7" w:rsidRPr="00022110" w:rsidRDefault="00AC604D">
      <w:pPr>
        <w:spacing w:before="240"/>
        <w:ind w:left="709" w:right="760"/>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lastRenderedPageBreak/>
        <w:t>“</w:t>
      </w:r>
      <w:r w:rsidRPr="00022110">
        <w:rPr>
          <w:rFonts w:ascii="Palatino Linotype" w:eastAsia="Palatino Linotype" w:hAnsi="Palatino Linotype" w:cs="Palatino Linotype"/>
          <w:b/>
          <w:i/>
          <w:sz w:val="22"/>
          <w:szCs w:val="22"/>
        </w:rPr>
        <w:t>Artículo 4.</w:t>
      </w:r>
      <w:r w:rsidRPr="00022110">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A23D6B7" w14:textId="77777777" w:rsidR="000C3DD7" w:rsidRPr="00022110" w:rsidRDefault="00AC604D">
      <w:pPr>
        <w:ind w:left="709" w:right="760"/>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022110">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BF0FC01" w14:textId="77777777" w:rsidR="000C3DD7" w:rsidRPr="00022110" w:rsidRDefault="00AC604D">
      <w:pPr>
        <w:ind w:left="709" w:right="760"/>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022110">
        <w:rPr>
          <w:rFonts w:ascii="Palatino Linotype" w:eastAsia="Palatino Linotype" w:hAnsi="Palatino Linotype" w:cs="Palatino Linotype"/>
          <w:i/>
          <w:sz w:val="22"/>
          <w:szCs w:val="22"/>
        </w:rPr>
        <w:t>.”</w:t>
      </w:r>
    </w:p>
    <w:p w14:paraId="27007DD1" w14:textId="77777777" w:rsidR="000C3DD7" w:rsidRPr="00022110" w:rsidRDefault="00AC604D">
      <w:pPr>
        <w:spacing w:before="240" w:after="240"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58E79164" w14:textId="77777777" w:rsidR="000C3DD7" w:rsidRPr="00022110" w:rsidRDefault="00AC604D">
      <w:pPr>
        <w:ind w:left="567" w:right="758"/>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w:t>
      </w:r>
      <w:r w:rsidRPr="00022110">
        <w:rPr>
          <w:rFonts w:ascii="Palatino Linotype" w:eastAsia="Palatino Linotype" w:hAnsi="Palatino Linotype" w:cs="Palatino Linotype"/>
          <w:b/>
          <w:i/>
          <w:sz w:val="22"/>
          <w:szCs w:val="22"/>
        </w:rPr>
        <w:t>Artículo12.-</w:t>
      </w:r>
      <w:r w:rsidRPr="00022110">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6C19AB2" w14:textId="77777777" w:rsidR="000C3DD7" w:rsidRPr="00022110" w:rsidRDefault="00AC604D">
      <w:pPr>
        <w:ind w:left="567" w:right="758"/>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022110">
        <w:rPr>
          <w:rFonts w:ascii="Palatino Linotype" w:eastAsia="Palatino Linotype" w:hAnsi="Palatino Linotype" w:cs="Palatino Linotype"/>
          <w:i/>
          <w:sz w:val="22"/>
          <w:szCs w:val="22"/>
        </w:rPr>
        <w:t xml:space="preserve">. </w:t>
      </w:r>
      <w:r w:rsidRPr="00022110">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w:t>
      </w:r>
      <w:r w:rsidR="00F846F5" w:rsidRPr="00022110">
        <w:rPr>
          <w:rFonts w:ascii="Palatino Linotype" w:eastAsia="Palatino Linotype" w:hAnsi="Palatino Linotype" w:cs="Palatino Linotype"/>
          <w:b/>
          <w:i/>
          <w:sz w:val="22"/>
          <w:szCs w:val="22"/>
        </w:rPr>
        <w:t xml:space="preserve">racticar investigaciones.” </w:t>
      </w:r>
    </w:p>
    <w:p w14:paraId="0C5871B0" w14:textId="77777777" w:rsidR="000C3DD7" w:rsidRPr="00022110" w:rsidRDefault="000C3DD7">
      <w:pPr>
        <w:spacing w:line="360" w:lineRule="auto"/>
        <w:ind w:right="-93"/>
        <w:jc w:val="both"/>
        <w:rPr>
          <w:rFonts w:ascii="Palatino Linotype" w:eastAsia="Palatino Linotype" w:hAnsi="Palatino Linotype" w:cs="Palatino Linotype"/>
        </w:rPr>
      </w:pPr>
    </w:p>
    <w:p w14:paraId="380E2A4E" w14:textId="77777777" w:rsidR="000C3DD7" w:rsidRPr="00022110" w:rsidRDefault="00AC604D">
      <w:pPr>
        <w:spacing w:line="360" w:lineRule="auto"/>
        <w:ind w:right="-93"/>
        <w:jc w:val="both"/>
        <w:rPr>
          <w:rFonts w:ascii="Palatino Linotype" w:eastAsia="Palatino Linotype" w:hAnsi="Palatino Linotype" w:cs="Palatino Linotype"/>
        </w:rPr>
      </w:pPr>
      <w:r w:rsidRPr="00022110">
        <w:rPr>
          <w:rFonts w:ascii="Palatino Linotype" w:eastAsia="Palatino Linotype" w:hAnsi="Palatino Linotype" w:cs="Palatino Linotype"/>
        </w:rPr>
        <w:lastRenderedPageBreak/>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1279C31D" w14:textId="77777777" w:rsidR="000C3DD7" w:rsidRPr="00022110" w:rsidRDefault="000C3DD7">
      <w:pPr>
        <w:spacing w:line="360" w:lineRule="auto"/>
        <w:jc w:val="both"/>
        <w:rPr>
          <w:rFonts w:ascii="Palatino Linotype" w:eastAsia="Palatino Linotype" w:hAnsi="Palatino Linotype" w:cs="Palatino Linotype"/>
        </w:rPr>
      </w:pPr>
    </w:p>
    <w:p w14:paraId="643EDBAB" w14:textId="77777777" w:rsidR="000C3DD7" w:rsidRPr="00022110" w:rsidRDefault="00AC604D">
      <w:pPr>
        <w:spacing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5A7E086F" w14:textId="77777777" w:rsidR="000C3DD7" w:rsidRPr="00022110" w:rsidRDefault="00AC604D">
      <w:pPr>
        <w:spacing w:line="360" w:lineRule="auto"/>
        <w:jc w:val="both"/>
        <w:rPr>
          <w:rFonts w:ascii="Palatino Linotype" w:eastAsia="Palatino Linotype" w:hAnsi="Palatino Linotype" w:cs="Palatino Linotype"/>
          <w:b/>
        </w:rPr>
      </w:pPr>
      <w:r w:rsidRPr="00022110">
        <w:rPr>
          <w:rFonts w:ascii="Palatino Linotype" w:eastAsia="Palatino Linotype" w:hAnsi="Palatino Linotype" w:cs="Palatino Linotype"/>
          <w:b/>
        </w:rPr>
        <w:t xml:space="preserve"> </w:t>
      </w:r>
    </w:p>
    <w:p w14:paraId="301677F2" w14:textId="77777777" w:rsidR="000C3DD7" w:rsidRPr="00022110" w:rsidRDefault="00AC604D">
      <w:pPr>
        <w:ind w:left="851" w:right="901"/>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w:t>
      </w:r>
      <w:r w:rsidRPr="00022110">
        <w:rPr>
          <w:rFonts w:ascii="Palatino Linotype" w:eastAsia="Palatino Linotype" w:hAnsi="Palatino Linotype" w:cs="Palatino Linotype"/>
          <w:b/>
          <w:i/>
          <w:sz w:val="22"/>
          <w:szCs w:val="22"/>
        </w:rPr>
        <w:t>No existe obligación de elaborar documentos ad hoc para atender las solicitudes de acceso a la información.</w:t>
      </w:r>
      <w:r w:rsidRPr="00022110">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9044EC9" w14:textId="77777777" w:rsidR="000C3DD7" w:rsidRPr="00022110" w:rsidRDefault="00AC604D">
      <w:pPr>
        <w:ind w:left="851" w:right="901"/>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 xml:space="preserve">Resoluciones: </w:t>
      </w:r>
    </w:p>
    <w:p w14:paraId="654F66FC" w14:textId="77777777" w:rsidR="000C3DD7" w:rsidRPr="00022110" w:rsidRDefault="00AC604D">
      <w:pPr>
        <w:ind w:left="851" w:right="901"/>
        <w:jc w:val="both"/>
        <w:rPr>
          <w:rFonts w:ascii="Palatino Linotype" w:eastAsia="Palatino Linotype" w:hAnsi="Palatino Linotype" w:cs="Palatino Linotype"/>
          <w:i/>
          <w:sz w:val="22"/>
          <w:szCs w:val="22"/>
        </w:rPr>
      </w:pPr>
      <w:r w:rsidRPr="00022110">
        <w:rPr>
          <w:rFonts w:ascii="Noto Sans Symbols" w:eastAsia="Noto Sans Symbols" w:hAnsi="Noto Sans Symbols" w:cs="Noto Sans Symbols"/>
          <w:i/>
          <w:sz w:val="22"/>
          <w:szCs w:val="22"/>
        </w:rPr>
        <w:t>∙</w:t>
      </w:r>
      <w:r w:rsidRPr="00022110">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322EB5F4" w14:textId="77777777" w:rsidR="000C3DD7" w:rsidRPr="00022110" w:rsidRDefault="00AC604D">
      <w:pPr>
        <w:ind w:left="851" w:right="901"/>
        <w:jc w:val="both"/>
        <w:rPr>
          <w:rFonts w:ascii="Palatino Linotype" w:eastAsia="Palatino Linotype" w:hAnsi="Palatino Linotype" w:cs="Palatino Linotype"/>
          <w:i/>
          <w:sz w:val="22"/>
          <w:szCs w:val="22"/>
        </w:rPr>
      </w:pPr>
      <w:r w:rsidRPr="00022110">
        <w:rPr>
          <w:rFonts w:ascii="Noto Sans Symbols" w:eastAsia="Noto Sans Symbols" w:hAnsi="Noto Sans Symbols" w:cs="Noto Sans Symbols"/>
          <w:i/>
          <w:sz w:val="22"/>
          <w:szCs w:val="22"/>
        </w:rPr>
        <w:t>∙</w:t>
      </w:r>
      <w:r w:rsidRPr="00022110">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45071467" w14:textId="77777777" w:rsidR="000C3DD7" w:rsidRPr="00022110" w:rsidRDefault="00AC604D">
      <w:pPr>
        <w:ind w:left="851" w:right="901"/>
        <w:jc w:val="both"/>
        <w:rPr>
          <w:rFonts w:ascii="Palatino Linotype" w:eastAsia="Palatino Linotype" w:hAnsi="Palatino Linotype" w:cs="Palatino Linotype"/>
          <w:i/>
          <w:sz w:val="22"/>
          <w:szCs w:val="22"/>
        </w:rPr>
      </w:pPr>
      <w:r w:rsidRPr="00022110">
        <w:rPr>
          <w:rFonts w:ascii="Noto Sans Symbols" w:eastAsia="Noto Sans Symbols" w:hAnsi="Noto Sans Symbols" w:cs="Noto Sans Symbols"/>
          <w:i/>
          <w:sz w:val="22"/>
          <w:szCs w:val="22"/>
        </w:rPr>
        <w:t>∙</w:t>
      </w:r>
      <w:r w:rsidRPr="00022110">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w:t>
      </w:r>
    </w:p>
    <w:p w14:paraId="3BA68730" w14:textId="77777777" w:rsidR="000C3DD7" w:rsidRPr="00022110" w:rsidRDefault="000C3DD7">
      <w:pPr>
        <w:spacing w:line="360" w:lineRule="auto"/>
        <w:jc w:val="both"/>
        <w:rPr>
          <w:rFonts w:ascii="Palatino Linotype" w:eastAsia="Palatino Linotype" w:hAnsi="Palatino Linotype" w:cs="Palatino Linotype"/>
        </w:rPr>
      </w:pPr>
    </w:p>
    <w:p w14:paraId="7E9D191F" w14:textId="77777777" w:rsidR="000C3DD7" w:rsidRPr="00022110" w:rsidRDefault="00AC604D">
      <w:pPr>
        <w:spacing w:line="360" w:lineRule="auto"/>
        <w:jc w:val="both"/>
        <w:rPr>
          <w:rFonts w:ascii="Palatino Linotype" w:eastAsia="Palatino Linotype" w:hAnsi="Palatino Linotype" w:cs="Palatino Linotype"/>
          <w:strike/>
        </w:rPr>
      </w:pPr>
      <w:r w:rsidRPr="00022110">
        <w:rPr>
          <w:rFonts w:ascii="Palatino Linotype" w:eastAsia="Palatino Linotype" w:hAnsi="Palatino Linotype" w:cs="Palatino Linotype"/>
        </w:rPr>
        <w:lastRenderedPageBreak/>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circunstancia que aconteció en el presente asunto que se analiza.  </w:t>
      </w:r>
    </w:p>
    <w:p w14:paraId="6BD9AE8C" w14:textId="77777777" w:rsidR="000C3DD7" w:rsidRPr="00022110" w:rsidRDefault="000C3DD7">
      <w:pPr>
        <w:spacing w:line="360" w:lineRule="auto"/>
        <w:jc w:val="both"/>
        <w:rPr>
          <w:rFonts w:ascii="Palatino Linotype" w:eastAsia="Palatino Linotype" w:hAnsi="Palatino Linotype" w:cs="Palatino Linotype"/>
        </w:rPr>
      </w:pPr>
    </w:p>
    <w:p w14:paraId="190A2D78" w14:textId="77777777" w:rsidR="000C3DD7" w:rsidRPr="00022110" w:rsidRDefault="00AC604D">
      <w:pPr>
        <w:spacing w:line="360" w:lineRule="auto"/>
        <w:ind w:right="49"/>
        <w:jc w:val="both"/>
        <w:rPr>
          <w:rFonts w:ascii="Palatino Linotype" w:eastAsia="Palatino Linotype" w:hAnsi="Palatino Linotype" w:cs="Palatino Linotype"/>
        </w:rPr>
      </w:pPr>
      <w:r w:rsidRPr="00022110">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67F0AC5" w14:textId="77777777" w:rsidR="000C3DD7" w:rsidRPr="00022110" w:rsidRDefault="000C3DD7">
      <w:pPr>
        <w:spacing w:line="360" w:lineRule="auto"/>
        <w:ind w:right="49"/>
        <w:jc w:val="both"/>
        <w:rPr>
          <w:rFonts w:ascii="Palatino Linotype" w:eastAsia="Palatino Linotype" w:hAnsi="Palatino Linotype" w:cs="Palatino Linotype"/>
        </w:rPr>
      </w:pPr>
    </w:p>
    <w:p w14:paraId="42CCE78E" w14:textId="77777777" w:rsidR="000C3DD7" w:rsidRPr="00022110" w:rsidRDefault="00AC604D">
      <w:pPr>
        <w:spacing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w:t>
      </w:r>
      <w:r w:rsidRPr="00022110">
        <w:rPr>
          <w:rFonts w:ascii="Palatino Linotype" w:eastAsia="Palatino Linotype" w:hAnsi="Palatino Linotype" w:cs="Palatino Linotype"/>
        </w:rPr>
        <w:lastRenderedPageBreak/>
        <w:t xml:space="preserve">informático u holográfico de conformidad con el artículo 3, fracción XI de la Ley de la materia, el cual señala lo siguiente: </w:t>
      </w:r>
    </w:p>
    <w:p w14:paraId="49DC1112" w14:textId="77777777" w:rsidR="000C3DD7" w:rsidRPr="00022110" w:rsidRDefault="000C3DD7">
      <w:pPr>
        <w:ind w:left="851" w:right="899"/>
        <w:jc w:val="both"/>
        <w:rPr>
          <w:rFonts w:ascii="Palatino Linotype" w:eastAsia="Palatino Linotype" w:hAnsi="Palatino Linotype" w:cs="Palatino Linotype"/>
          <w:i/>
          <w:sz w:val="22"/>
          <w:szCs w:val="22"/>
        </w:rPr>
      </w:pPr>
    </w:p>
    <w:p w14:paraId="1A87BB41" w14:textId="77777777" w:rsidR="000C3DD7" w:rsidRPr="00022110" w:rsidRDefault="00AC604D">
      <w:pPr>
        <w:ind w:left="851" w:right="89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w:t>
      </w:r>
      <w:r w:rsidRPr="00022110">
        <w:rPr>
          <w:rFonts w:ascii="Palatino Linotype" w:eastAsia="Palatino Linotype" w:hAnsi="Palatino Linotype" w:cs="Palatino Linotype"/>
          <w:b/>
          <w:i/>
          <w:sz w:val="22"/>
          <w:szCs w:val="22"/>
        </w:rPr>
        <w:t xml:space="preserve">Artículo 3. </w:t>
      </w:r>
      <w:r w:rsidRPr="00022110">
        <w:rPr>
          <w:rFonts w:ascii="Palatino Linotype" w:eastAsia="Palatino Linotype" w:hAnsi="Palatino Linotype" w:cs="Palatino Linotype"/>
          <w:i/>
          <w:sz w:val="22"/>
          <w:szCs w:val="22"/>
        </w:rPr>
        <w:t>Para los efectos de la presente Ley se entenderá por:</w:t>
      </w:r>
    </w:p>
    <w:p w14:paraId="64276CAD" w14:textId="77777777" w:rsidR="000C3DD7" w:rsidRPr="00022110" w:rsidRDefault="00AC604D">
      <w:pPr>
        <w:ind w:left="851" w:right="89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w:t>
      </w:r>
    </w:p>
    <w:p w14:paraId="57810E4D" w14:textId="77777777" w:rsidR="000C3DD7" w:rsidRPr="00022110" w:rsidRDefault="00AC604D">
      <w:pPr>
        <w:ind w:left="851" w:right="89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i/>
          <w:sz w:val="22"/>
          <w:szCs w:val="22"/>
        </w:rPr>
        <w:t>XI. Documento:</w:t>
      </w:r>
      <w:r w:rsidRPr="00022110">
        <w:rPr>
          <w:rFonts w:ascii="Palatino Linotype" w:eastAsia="Palatino Linotype" w:hAnsi="Palatino Linotype" w:cs="Palatino Linotype"/>
          <w:i/>
          <w:sz w:val="22"/>
          <w:szCs w:val="22"/>
        </w:rPr>
        <w:t xml:space="preserve"> Los expedientes, reportes, estudios, actas</w:t>
      </w:r>
      <w:r w:rsidRPr="00022110">
        <w:rPr>
          <w:rFonts w:ascii="Palatino Linotype" w:eastAsia="Palatino Linotype" w:hAnsi="Palatino Linotype" w:cs="Palatino Linotype"/>
          <w:b/>
          <w:i/>
          <w:sz w:val="22"/>
          <w:szCs w:val="22"/>
        </w:rPr>
        <w:t>,</w:t>
      </w:r>
      <w:r w:rsidRPr="00022110">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D0E7791" w14:textId="77777777" w:rsidR="000C3DD7" w:rsidRPr="00022110" w:rsidRDefault="000C3DD7">
      <w:pPr>
        <w:ind w:left="851" w:right="899"/>
        <w:jc w:val="both"/>
        <w:rPr>
          <w:rFonts w:ascii="Palatino Linotype" w:eastAsia="Palatino Linotype" w:hAnsi="Palatino Linotype" w:cs="Palatino Linotype"/>
          <w:sz w:val="22"/>
          <w:szCs w:val="22"/>
        </w:rPr>
      </w:pPr>
    </w:p>
    <w:p w14:paraId="7F0DB61C" w14:textId="77777777" w:rsidR="000C3DD7" w:rsidRPr="00022110" w:rsidRDefault="00AC604D">
      <w:pPr>
        <w:spacing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C105877" w14:textId="77777777" w:rsidR="000C3DD7" w:rsidRPr="00022110" w:rsidRDefault="00AC604D">
      <w:pPr>
        <w:ind w:left="851" w:right="899"/>
        <w:jc w:val="both"/>
        <w:rPr>
          <w:rFonts w:ascii="Palatino Linotype" w:eastAsia="Palatino Linotype" w:hAnsi="Palatino Linotype" w:cs="Palatino Linotype"/>
          <w:b/>
          <w:i/>
          <w:sz w:val="22"/>
          <w:szCs w:val="22"/>
        </w:rPr>
      </w:pPr>
      <w:r w:rsidRPr="00022110">
        <w:rPr>
          <w:rFonts w:ascii="Palatino Linotype" w:eastAsia="Palatino Linotype" w:hAnsi="Palatino Linotype" w:cs="Palatino Linotype"/>
          <w:b/>
          <w:sz w:val="22"/>
          <w:szCs w:val="22"/>
        </w:rPr>
        <w:t>“</w:t>
      </w:r>
      <w:r w:rsidRPr="00022110">
        <w:rPr>
          <w:rFonts w:ascii="Palatino Linotype" w:eastAsia="Palatino Linotype" w:hAnsi="Palatino Linotype" w:cs="Palatino Linotype"/>
          <w:b/>
          <w:i/>
          <w:sz w:val="22"/>
          <w:szCs w:val="22"/>
        </w:rPr>
        <w:t>CRITERIO 0002-11</w:t>
      </w:r>
    </w:p>
    <w:p w14:paraId="2A1EB6A8" w14:textId="77777777" w:rsidR="000C3DD7" w:rsidRPr="00022110" w:rsidRDefault="00AC604D">
      <w:pPr>
        <w:ind w:left="851" w:right="89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022110">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752144F" w14:textId="77777777" w:rsidR="000C3DD7" w:rsidRPr="00022110" w:rsidRDefault="00AC604D">
      <w:pPr>
        <w:ind w:left="851" w:right="89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2E20D44" w14:textId="77777777" w:rsidR="000C3DD7" w:rsidRPr="00022110" w:rsidRDefault="00AC604D">
      <w:pPr>
        <w:ind w:left="851" w:right="89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523B933" w14:textId="77777777" w:rsidR="000C3DD7" w:rsidRPr="00022110" w:rsidRDefault="00AC604D">
      <w:pPr>
        <w:ind w:left="851" w:right="899"/>
        <w:jc w:val="both"/>
        <w:rPr>
          <w:rFonts w:ascii="Palatino Linotype" w:eastAsia="Palatino Linotype" w:hAnsi="Palatino Linotype" w:cs="Palatino Linotype"/>
          <w:b/>
          <w:i/>
          <w:sz w:val="22"/>
          <w:szCs w:val="22"/>
        </w:rPr>
      </w:pPr>
      <w:r w:rsidRPr="00022110">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5684CF04" w14:textId="77777777" w:rsidR="000C3DD7" w:rsidRPr="00022110" w:rsidRDefault="00AC604D">
      <w:pPr>
        <w:ind w:left="851" w:right="899"/>
        <w:jc w:val="both"/>
        <w:rPr>
          <w:rFonts w:ascii="Palatino Linotype" w:eastAsia="Palatino Linotype" w:hAnsi="Palatino Linotype" w:cs="Palatino Linotype"/>
          <w:b/>
          <w:i/>
          <w:sz w:val="22"/>
          <w:szCs w:val="22"/>
        </w:rPr>
      </w:pPr>
      <w:r w:rsidRPr="00022110">
        <w:rPr>
          <w:rFonts w:ascii="Palatino Linotype" w:eastAsia="Palatino Linotype" w:hAnsi="Palatino Linotype" w:cs="Palatino Linotype"/>
          <w:b/>
          <w:i/>
          <w:sz w:val="22"/>
          <w:szCs w:val="22"/>
        </w:rPr>
        <w:lastRenderedPageBreak/>
        <w:t>3) Que se trate de información registrada en cualquier soporte documental, que en ejercicio de las atribuciones conferidas, se encuentre en posesión de los Sujetos Obligados.”</w:t>
      </w:r>
    </w:p>
    <w:p w14:paraId="40069F19" w14:textId="77777777" w:rsidR="000C3DD7" w:rsidRPr="00022110" w:rsidRDefault="00AC604D">
      <w:pPr>
        <w:spacing w:before="240" w:after="240"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 la Secretaría de Finanzas, la siguiente información:</w:t>
      </w:r>
    </w:p>
    <w:p w14:paraId="59126955" w14:textId="77777777" w:rsidR="000C3DD7" w:rsidRPr="00022110" w:rsidRDefault="00F256A8" w:rsidP="00F256A8">
      <w:pPr>
        <w:pStyle w:val="Prrafodelista"/>
        <w:numPr>
          <w:ilvl w:val="0"/>
          <w:numId w:val="3"/>
        </w:numPr>
        <w:spacing w:before="240" w:after="240"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t xml:space="preserve">Todos los oficios firmados por la C. Luz María Cuero Hernández, desde su ingreso a la Dirección General de Evaluación del Desempeño Institucional, </w:t>
      </w:r>
      <w:r w:rsidRPr="00022110">
        <w:rPr>
          <w:rFonts w:ascii="Palatino Linotype" w:eastAsia="Palatino Linotype" w:hAnsi="Palatino Linotype" w:cs="Palatino Linotype"/>
          <w:b/>
          <w:bCs/>
          <w:u w:val="single"/>
        </w:rPr>
        <w:t>desde su ingreso por primera vez hasta esta recontratación como Directora</w:t>
      </w:r>
      <w:r w:rsidRPr="00022110">
        <w:rPr>
          <w:rFonts w:ascii="Palatino Linotype" w:eastAsia="Palatino Linotype" w:hAnsi="Palatino Linotype" w:cs="Palatino Linotype"/>
        </w:rPr>
        <w:t xml:space="preserve"> de Área de la Dirección citada adscrita a la Secretaría de Finanzas del Gobierno del Estado de México.</w:t>
      </w:r>
    </w:p>
    <w:p w14:paraId="325FC742" w14:textId="77777777" w:rsidR="00193D0F" w:rsidRPr="00022110" w:rsidRDefault="00AC604D" w:rsidP="00193D0F">
      <w:pPr>
        <w:spacing w:before="240" w:after="240" w:line="360" w:lineRule="auto"/>
        <w:ind w:right="49"/>
        <w:jc w:val="both"/>
        <w:rPr>
          <w:rFonts w:ascii="Palatino Linotype" w:eastAsia="Palatino Linotype" w:hAnsi="Palatino Linotype" w:cs="Palatino Linotype"/>
        </w:rPr>
      </w:pPr>
      <w:r w:rsidRPr="00022110">
        <w:rPr>
          <w:rFonts w:ascii="Palatino Linotype" w:eastAsia="Palatino Linotype" w:hAnsi="Palatino Linotype" w:cs="Palatino Linotype"/>
        </w:rPr>
        <w:t xml:space="preserve">En respuesta, el </w:t>
      </w:r>
      <w:r w:rsidRPr="00022110">
        <w:rPr>
          <w:rFonts w:ascii="Palatino Linotype" w:eastAsia="Palatino Linotype" w:hAnsi="Palatino Linotype" w:cs="Palatino Linotype"/>
          <w:b/>
        </w:rPr>
        <w:t xml:space="preserve">SUJETO OBLIGADO </w:t>
      </w:r>
      <w:r w:rsidRPr="00022110">
        <w:rPr>
          <w:rFonts w:ascii="Palatino Linotype" w:eastAsia="Palatino Linotype" w:hAnsi="Palatino Linotype" w:cs="Palatino Linotype"/>
        </w:rPr>
        <w:t>a través</w:t>
      </w:r>
      <w:r w:rsidRPr="00022110">
        <w:rPr>
          <w:rFonts w:ascii="Palatino Linotype" w:eastAsia="Palatino Linotype" w:hAnsi="Palatino Linotype" w:cs="Palatino Linotype"/>
          <w:b/>
        </w:rPr>
        <w:t xml:space="preserve"> </w:t>
      </w:r>
      <w:r w:rsidRPr="00022110">
        <w:rPr>
          <w:rFonts w:ascii="Palatino Linotype" w:eastAsia="Palatino Linotype" w:hAnsi="Palatino Linotype" w:cs="Palatino Linotype"/>
        </w:rPr>
        <w:t xml:space="preserve">de la Subsecretaría de Planeación y Presupuesto </w:t>
      </w:r>
      <w:r w:rsidR="00B21408" w:rsidRPr="00022110">
        <w:rPr>
          <w:rFonts w:ascii="Palatino Linotype" w:eastAsia="Palatino Linotype" w:hAnsi="Palatino Linotype" w:cs="Palatino Linotype"/>
        </w:rPr>
        <w:t>hizo entrega de oficios y memorándums firmados por la persona referida en la solicitud de acceso a la información pública, desde el año 2021 al 2024, en versión pública la cual se sustentó a través del acuerdo</w:t>
      </w:r>
      <w:r w:rsidR="00B21408" w:rsidRPr="00022110">
        <w:rPr>
          <w:rFonts w:ascii="Palatino Linotype" w:hAnsi="Palatino Linotype" w:cs="Arial"/>
        </w:rPr>
        <w:t xml:space="preserve"> número CT-2024-0174 por medio del cual el Comité de Transparencia de la Secretaría de Finanzas aprobó la clasificación como confidencial de los correos electrónicos personales, contenidos en los oficios firmados por C. Luz María Cuero Hernández</w:t>
      </w:r>
    </w:p>
    <w:p w14:paraId="1F6BFF9A" w14:textId="77777777" w:rsidR="000C3DD7" w:rsidRPr="00022110" w:rsidRDefault="00AC604D">
      <w:pPr>
        <w:spacing w:before="240" w:after="240" w:line="360" w:lineRule="auto"/>
        <w:ind w:right="49"/>
        <w:jc w:val="both"/>
        <w:rPr>
          <w:rFonts w:ascii="Palatino Linotype" w:eastAsia="Palatino Linotype" w:hAnsi="Palatino Linotype" w:cs="Palatino Linotype"/>
        </w:rPr>
      </w:pPr>
      <w:r w:rsidRPr="00022110">
        <w:rPr>
          <w:rFonts w:ascii="Palatino Linotype" w:eastAsia="Palatino Linotype" w:hAnsi="Palatino Linotype" w:cs="Palatino Linotype"/>
        </w:rPr>
        <w:t xml:space="preserve">No conforme con la respuesta la parte </w:t>
      </w:r>
      <w:r w:rsidRPr="00022110">
        <w:rPr>
          <w:rFonts w:ascii="Palatino Linotype" w:eastAsia="Palatino Linotype" w:hAnsi="Palatino Linotype" w:cs="Palatino Linotype"/>
          <w:b/>
        </w:rPr>
        <w:t>RECURRENTE</w:t>
      </w:r>
      <w:r w:rsidRPr="00022110">
        <w:rPr>
          <w:rFonts w:ascii="Palatino Linotype" w:eastAsia="Palatino Linotype" w:hAnsi="Palatino Linotype" w:cs="Palatino Linotype"/>
        </w:rPr>
        <w:t xml:space="preserve"> interpuso el recurso de revisión que se analiza en el presente asunto, por medio del cual se inconformó en lo medular por </w:t>
      </w:r>
      <w:r w:rsidR="00996C25" w:rsidRPr="00022110">
        <w:rPr>
          <w:rFonts w:ascii="Palatino Linotype" w:eastAsia="Palatino Linotype" w:hAnsi="Palatino Linotype" w:cs="Palatino Linotype"/>
        </w:rPr>
        <w:t>se le entregó la información como se solicitó.</w:t>
      </w:r>
    </w:p>
    <w:p w14:paraId="0D397B82" w14:textId="77777777" w:rsidR="000C3DD7" w:rsidRPr="00022110" w:rsidRDefault="00AC604D">
      <w:pPr>
        <w:spacing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t xml:space="preserve">Ante la interposición del recurso de revisión el </w:t>
      </w:r>
      <w:r w:rsidRPr="00022110">
        <w:rPr>
          <w:rFonts w:ascii="Palatino Linotype" w:eastAsia="Palatino Linotype" w:hAnsi="Palatino Linotype" w:cs="Palatino Linotype"/>
          <w:b/>
        </w:rPr>
        <w:t>SUJETO OBLIGADO</w:t>
      </w:r>
      <w:r w:rsidRPr="00022110">
        <w:rPr>
          <w:rFonts w:ascii="Palatino Linotype" w:eastAsia="Palatino Linotype" w:hAnsi="Palatino Linotype" w:cs="Palatino Linotype"/>
        </w:rPr>
        <w:t>, rindió su informe justificado mediante el cual en lo medular ratificó su respuesta inicial.</w:t>
      </w:r>
    </w:p>
    <w:p w14:paraId="0A141641" w14:textId="77777777" w:rsidR="00996C25" w:rsidRPr="00022110" w:rsidRDefault="00996C25" w:rsidP="00996C25">
      <w:pPr>
        <w:spacing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lastRenderedPageBreak/>
        <w:t xml:space="preserve">Ahora bien, respecto de los oficios solicitados, es conviene señalar que la palabra </w:t>
      </w:r>
      <w:r w:rsidRPr="00022110">
        <w:rPr>
          <w:rFonts w:ascii="Palatino Linotype" w:eastAsia="Palatino Linotype" w:hAnsi="Palatino Linotype" w:cs="Palatino Linotype"/>
          <w:i/>
        </w:rPr>
        <w:t>“oficio”,</w:t>
      </w:r>
      <w:r w:rsidRPr="00022110">
        <w:rPr>
          <w:rFonts w:ascii="Palatino Linotype" w:eastAsia="Palatino Linotype" w:hAnsi="Palatino Linotype" w:cs="Palatino Linotype"/>
        </w:rPr>
        <w:t xml:space="preserve"> es entendida como aquel documento que emite un organismo oficial, cuyo fin es comunicar una actuación administrativa, en lo que respecta a nuestra materia, se tiene que la Ley de Transparencia y Acceso a la Información Pública del Estado de México y Municipios, prevé en su artículo 3, fracción XI, lo siguiente: </w:t>
      </w:r>
    </w:p>
    <w:p w14:paraId="3FA67EE6" w14:textId="77777777" w:rsidR="00996C25" w:rsidRPr="00022110" w:rsidRDefault="00996C25" w:rsidP="00996C25">
      <w:pPr>
        <w:tabs>
          <w:tab w:val="left" w:pos="5610"/>
        </w:tabs>
        <w:spacing w:line="360" w:lineRule="auto"/>
        <w:ind w:right="49"/>
        <w:jc w:val="both"/>
        <w:rPr>
          <w:rFonts w:ascii="Palatino Linotype" w:eastAsia="Palatino Linotype" w:hAnsi="Palatino Linotype" w:cs="Palatino Linotype"/>
        </w:rPr>
      </w:pPr>
      <w:r w:rsidRPr="00022110">
        <w:rPr>
          <w:rFonts w:ascii="Palatino Linotype" w:eastAsia="Palatino Linotype" w:hAnsi="Palatino Linotype" w:cs="Palatino Linotype"/>
        </w:rPr>
        <w:tab/>
      </w:r>
    </w:p>
    <w:p w14:paraId="715F1BBD" w14:textId="77777777" w:rsidR="00996C25" w:rsidRPr="00022110" w:rsidRDefault="00996C25" w:rsidP="00996C25">
      <w:pPr>
        <w:ind w:left="567" w:right="845"/>
        <w:contextualSpacing/>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i/>
          <w:sz w:val="22"/>
          <w:szCs w:val="22"/>
        </w:rPr>
        <w:t>Artículo 3.</w:t>
      </w:r>
      <w:r w:rsidRPr="00022110">
        <w:rPr>
          <w:rFonts w:ascii="Palatino Linotype" w:eastAsia="Palatino Linotype" w:hAnsi="Palatino Linotype" w:cs="Palatino Linotype"/>
          <w:i/>
          <w:sz w:val="22"/>
          <w:szCs w:val="22"/>
        </w:rPr>
        <w:t xml:space="preserve"> Para los efectos de la presente Ley se entenderá por:</w:t>
      </w:r>
    </w:p>
    <w:p w14:paraId="68B807DC" w14:textId="77777777" w:rsidR="00996C25" w:rsidRPr="00022110" w:rsidRDefault="00996C25" w:rsidP="00996C25">
      <w:pPr>
        <w:ind w:left="567" w:right="845"/>
        <w:contextualSpacing/>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w:t>
      </w:r>
    </w:p>
    <w:p w14:paraId="771279D4" w14:textId="77777777" w:rsidR="00996C25" w:rsidRPr="00022110" w:rsidRDefault="00996C25" w:rsidP="00996C25">
      <w:pPr>
        <w:ind w:left="567" w:right="845"/>
        <w:contextualSpacing/>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AD8C456" w14:textId="77777777" w:rsidR="00996C25" w:rsidRPr="00022110" w:rsidRDefault="00996C25" w:rsidP="00996C25">
      <w:pPr>
        <w:spacing w:line="276" w:lineRule="auto"/>
        <w:ind w:left="567" w:right="843"/>
        <w:jc w:val="both"/>
        <w:rPr>
          <w:rFonts w:ascii="Palatino Linotype" w:eastAsia="Palatino Linotype" w:hAnsi="Palatino Linotype" w:cs="Palatino Linotype"/>
          <w:i/>
        </w:rPr>
      </w:pPr>
    </w:p>
    <w:p w14:paraId="08F0D6B6" w14:textId="77777777" w:rsidR="00996C25" w:rsidRPr="00022110" w:rsidRDefault="00996C25" w:rsidP="00996C25">
      <w:pPr>
        <w:spacing w:line="360" w:lineRule="auto"/>
        <w:ind w:right="49"/>
        <w:jc w:val="both"/>
        <w:rPr>
          <w:rFonts w:ascii="Palatino Linotype" w:eastAsia="Palatino Linotype" w:hAnsi="Palatino Linotype" w:cs="Palatino Linotype"/>
          <w:b/>
          <w:u w:val="single"/>
        </w:rPr>
      </w:pPr>
      <w:r w:rsidRPr="00022110">
        <w:rPr>
          <w:rFonts w:ascii="Palatino Linotype" w:eastAsia="Palatino Linotype" w:hAnsi="Palatino Linotype" w:cs="Palatino Linotype"/>
          <w:b/>
          <w:u w:val="single"/>
        </w:rPr>
        <w:t xml:space="preserve">Es así que se entiende como documento a cualquier registro que documente el ejercicio de las facultades, funciones y competencias de los sujetos obligados, sus servidores públicos e integrantes, sin importar su fuente o fecha de elaboración, entre los cuales se encuentran los “oficios”. </w:t>
      </w:r>
    </w:p>
    <w:p w14:paraId="1A69B1D3" w14:textId="77777777" w:rsidR="00996C25" w:rsidRPr="00022110" w:rsidRDefault="00996C25" w:rsidP="00996C25">
      <w:pPr>
        <w:spacing w:line="360" w:lineRule="auto"/>
        <w:ind w:right="49"/>
        <w:jc w:val="both"/>
        <w:rPr>
          <w:rFonts w:ascii="Palatino Linotype" w:eastAsia="Palatino Linotype" w:hAnsi="Palatino Linotype" w:cs="Palatino Linotype"/>
        </w:rPr>
      </w:pPr>
    </w:p>
    <w:p w14:paraId="63D7BDD9" w14:textId="77777777" w:rsidR="00996C25" w:rsidRPr="00022110" w:rsidRDefault="00996C25" w:rsidP="00996C25">
      <w:pPr>
        <w:spacing w:line="360" w:lineRule="auto"/>
        <w:ind w:right="49"/>
        <w:jc w:val="both"/>
        <w:rPr>
          <w:rFonts w:ascii="Palatino Linotype" w:eastAsia="Palatino Linotype" w:hAnsi="Palatino Linotype" w:cs="Palatino Linotype"/>
        </w:rPr>
      </w:pPr>
      <w:r w:rsidRPr="00022110">
        <w:rPr>
          <w:rFonts w:ascii="Palatino Linotype" w:eastAsia="Palatino Linotype" w:hAnsi="Palatino Linotype" w:cs="Palatino Linotype"/>
        </w:rPr>
        <w:t xml:space="preserve">Por otro lado, es importante destacar que el artículo 12 de la Ley en la materia, establece que los sujetos obligados proporcionarán la información pública que se les requiera y que obre en sus archivos, en el estado en que esta se encuentre, de tal forma que, lo solicitado, al tratarse de documentación, es información que puede obrar en los archivos del Sujeto Obligado y, que, por ende, es de acceso público. </w:t>
      </w:r>
    </w:p>
    <w:p w14:paraId="669B11A2" w14:textId="77777777" w:rsidR="00996C25" w:rsidRPr="00022110" w:rsidRDefault="00996C25">
      <w:pPr>
        <w:spacing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t xml:space="preserve"> </w:t>
      </w:r>
      <w:r w:rsidR="00AC604D" w:rsidRPr="00022110">
        <w:rPr>
          <w:rFonts w:ascii="Palatino Linotype" w:eastAsia="Palatino Linotype" w:hAnsi="Palatino Linotype" w:cs="Palatino Linotype"/>
        </w:rPr>
        <w:t xml:space="preserve"> </w:t>
      </w:r>
    </w:p>
    <w:p w14:paraId="660071F4" w14:textId="77777777" w:rsidR="000C3DD7" w:rsidRPr="00022110" w:rsidRDefault="003C7744">
      <w:pPr>
        <w:spacing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lastRenderedPageBreak/>
        <w:t xml:space="preserve">Así </w:t>
      </w:r>
      <w:r w:rsidR="000B08FA" w:rsidRPr="00022110">
        <w:rPr>
          <w:rFonts w:ascii="Palatino Linotype" w:eastAsia="Palatino Linotype" w:hAnsi="Palatino Linotype" w:cs="Palatino Linotype"/>
        </w:rPr>
        <w:t xml:space="preserve">de </w:t>
      </w:r>
      <w:r w:rsidRPr="00022110">
        <w:rPr>
          <w:rFonts w:ascii="Palatino Linotype" w:eastAsia="Palatino Linotype" w:hAnsi="Palatino Linotype" w:cs="Palatino Linotype"/>
        </w:rPr>
        <w:t xml:space="preserve">la respuesta se desprende que esta fue proporcionada por la </w:t>
      </w:r>
      <w:r w:rsidR="00AC604D" w:rsidRPr="00022110">
        <w:rPr>
          <w:rFonts w:ascii="Palatino Linotype" w:eastAsia="Palatino Linotype" w:hAnsi="Palatino Linotype" w:cs="Palatino Linotype"/>
        </w:rPr>
        <w:t>Subsecretaría de Planeación y Presupuesto de la Secretaría de Finanzas, Subsecretaría a la cual pertenece la Dirección General de Evaluac</w:t>
      </w:r>
      <w:r w:rsidRPr="00022110">
        <w:rPr>
          <w:rFonts w:ascii="Palatino Linotype" w:eastAsia="Palatino Linotype" w:hAnsi="Palatino Linotype" w:cs="Palatino Linotype"/>
        </w:rPr>
        <w:t xml:space="preserve">ión del Desempeño Institucional y a dicha Dirección pertenece la Dirección de Monitoreo y Evaluación, y Subdirección de Monitoreo y Seguimiento de Indicadores, </w:t>
      </w:r>
      <w:r w:rsidR="000145A1" w:rsidRPr="00022110">
        <w:rPr>
          <w:rFonts w:ascii="Palatino Linotype" w:eastAsia="Palatino Linotype" w:hAnsi="Palatino Linotype" w:cs="Palatino Linotype"/>
        </w:rPr>
        <w:t xml:space="preserve">y </w:t>
      </w:r>
      <w:r w:rsidRPr="00022110">
        <w:rPr>
          <w:rFonts w:ascii="Palatino Linotype" w:eastAsia="Palatino Linotype" w:hAnsi="Palatino Linotype" w:cs="Palatino Linotype"/>
        </w:rPr>
        <w:t xml:space="preserve">como se desprende de los oficios remitidos en respuesta se aprecia que la </w:t>
      </w:r>
      <w:r w:rsidR="000B08FA" w:rsidRPr="00022110">
        <w:rPr>
          <w:rFonts w:ascii="Palatino Linotype" w:eastAsia="Palatino Linotype" w:hAnsi="Palatino Linotype" w:cs="Palatino Linotype"/>
        </w:rPr>
        <w:t>mencionada servidora pública</w:t>
      </w:r>
      <w:r w:rsidR="000145A1" w:rsidRPr="00022110">
        <w:rPr>
          <w:rFonts w:ascii="Palatino Linotype" w:eastAsia="Palatino Linotype" w:hAnsi="Palatino Linotype" w:cs="Palatino Linotype"/>
        </w:rPr>
        <w:t xml:space="preserve"> firmó</w:t>
      </w:r>
      <w:r w:rsidRPr="00022110">
        <w:rPr>
          <w:rFonts w:ascii="Palatino Linotype" w:eastAsia="Palatino Linotype" w:hAnsi="Palatino Linotype" w:cs="Palatino Linotype"/>
        </w:rPr>
        <w:t xml:space="preserve"> oficios como Directora de Monitoreo y Evaluación y Subdirectora de Monitoreo y Seguimiento de Indicadores; </w:t>
      </w:r>
      <w:r w:rsidR="00AC604D" w:rsidRPr="00022110">
        <w:rPr>
          <w:rFonts w:ascii="Palatino Linotype" w:eastAsia="Palatino Linotype" w:hAnsi="Palatino Linotype" w:cs="Palatino Linotype"/>
        </w:rPr>
        <w:t xml:space="preserve">términos del Organigrama del </w:t>
      </w:r>
      <w:r w:rsidR="00AC604D" w:rsidRPr="00022110">
        <w:rPr>
          <w:rFonts w:ascii="Palatino Linotype" w:eastAsia="Palatino Linotype" w:hAnsi="Palatino Linotype" w:cs="Palatino Linotype"/>
          <w:b/>
        </w:rPr>
        <w:t>SUJETO OBLIGADO</w:t>
      </w:r>
      <w:r w:rsidR="00AC604D" w:rsidRPr="00022110">
        <w:rPr>
          <w:rFonts w:ascii="Palatino Linotype" w:eastAsia="Palatino Linotype" w:hAnsi="Palatino Linotype" w:cs="Palatino Linotype"/>
        </w:rPr>
        <w:t>, como se advierte a continuación:</w:t>
      </w:r>
    </w:p>
    <w:p w14:paraId="3A209261" w14:textId="77777777" w:rsidR="003C7744" w:rsidRPr="00022110" w:rsidRDefault="003C7744">
      <w:pPr>
        <w:spacing w:line="360" w:lineRule="auto"/>
        <w:jc w:val="both"/>
        <w:rPr>
          <w:rFonts w:ascii="Palatino Linotype" w:eastAsia="Palatino Linotype" w:hAnsi="Palatino Linotype" w:cs="Palatino Linotype"/>
        </w:rPr>
      </w:pPr>
    </w:p>
    <w:p w14:paraId="0E9C6CEE" w14:textId="77777777" w:rsidR="000C3DD7" w:rsidRPr="00022110" w:rsidRDefault="003C7744">
      <w:pPr>
        <w:spacing w:line="360" w:lineRule="auto"/>
        <w:jc w:val="both"/>
        <w:rPr>
          <w:rFonts w:ascii="Palatino Linotype" w:eastAsia="Palatino Linotype" w:hAnsi="Palatino Linotype" w:cs="Palatino Linotype"/>
        </w:rPr>
      </w:pPr>
      <w:r w:rsidRPr="00022110">
        <w:rPr>
          <w:noProof/>
        </w:rPr>
        <mc:AlternateContent>
          <mc:Choice Requires="wps">
            <w:drawing>
              <wp:anchor distT="0" distB="0" distL="114300" distR="114300" simplePos="0" relativeHeight="251658240" behindDoc="0" locked="0" layoutInCell="1" hidden="0" allowOverlap="1" wp14:anchorId="5A09C303" wp14:editId="1893493D">
                <wp:simplePos x="0" y="0"/>
                <wp:positionH relativeFrom="column">
                  <wp:posOffset>3180396</wp:posOffset>
                </wp:positionH>
                <wp:positionV relativeFrom="paragraph">
                  <wp:posOffset>1820835</wp:posOffset>
                </wp:positionV>
                <wp:extent cx="529689" cy="399060"/>
                <wp:effectExtent l="0" t="0" r="0" b="0"/>
                <wp:wrapNone/>
                <wp:docPr id="43" name="Flecha: hacia la izquierda 43"/>
                <wp:cNvGraphicFramePr/>
                <a:graphic xmlns:a="http://schemas.openxmlformats.org/drawingml/2006/main">
                  <a:graphicData uri="http://schemas.microsoft.com/office/word/2010/wordprocessingShape">
                    <wps:wsp>
                      <wps:cNvSpPr/>
                      <wps:spPr>
                        <a:xfrm>
                          <a:off x="0" y="0"/>
                          <a:ext cx="529689" cy="399060"/>
                        </a:xfrm>
                        <a:prstGeom prst="left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12D7F5B3" w14:textId="77777777" w:rsidR="00E217BF" w:rsidRDefault="00E217BF">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oel="http://schemas.microsoft.com/office/2019/extlst">
            <w:pict>
              <v:shapetype w14:anchorId="5A09C30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43" o:spid="_x0000_s1026" type="#_x0000_t66" style="position:absolute;left:0;text-align:left;margin-left:250.4pt;margin-top:143.35pt;width:41.7pt;height:31.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" adj="8137" fillcolor="#3e7fcd" strokecolor="#4a7dba">
                <v:fill color2="#96c0ff" angle="180" focus="100%" type="gradient">
                  <o:fill v:ext="view" type="gradientUnscaled"/>
                </v:fill>
                <v:stroke startarrowwidth="narrow" startarrowlength="short" endarrowwidth="narrow" endarrowlength="short" joinstyle="round"/>
                <v:textbox inset="2.53958mm,2.53958mm,2.53958mm,2.53958mm">
                  <w:txbxContent>
                    <w:p w14:paraId="12D7F5B3" w14:textId="77777777" w:rsidR="00E217BF" w:rsidRDefault="00E217BF">
                      <w:pPr>
                        <w:textDirection w:val="btLr"/>
                      </w:pPr>
                    </w:p>
                  </w:txbxContent>
                </v:textbox>
              </v:shape>
            </w:pict>
          </mc:Fallback>
        </mc:AlternateContent>
      </w:r>
      <w:r w:rsidR="00AC604D" w:rsidRPr="00022110">
        <w:rPr>
          <w:rFonts w:ascii="Palatino Linotype" w:eastAsia="Palatino Linotype" w:hAnsi="Palatino Linotype" w:cs="Palatino Linotype"/>
          <w:noProof/>
        </w:rPr>
        <w:drawing>
          <wp:inline distT="0" distB="0" distL="0" distR="0" wp14:anchorId="4F15EECB" wp14:editId="7DBA38E9">
            <wp:extent cx="5622290" cy="4408148"/>
            <wp:effectExtent l="0" t="0" r="0" b="0"/>
            <wp:docPr id="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5626349" cy="4411330"/>
                    </a:xfrm>
                    <a:prstGeom prst="rect">
                      <a:avLst/>
                    </a:prstGeom>
                    <a:ln/>
                  </pic:spPr>
                </pic:pic>
              </a:graphicData>
            </a:graphic>
          </wp:inline>
        </w:drawing>
      </w:r>
    </w:p>
    <w:p w14:paraId="220BAA33" w14:textId="77777777" w:rsidR="000C3DD7" w:rsidRPr="00022110" w:rsidRDefault="000C3DD7">
      <w:pPr>
        <w:spacing w:line="360" w:lineRule="auto"/>
        <w:jc w:val="both"/>
        <w:rPr>
          <w:rFonts w:ascii="Palatino Linotype" w:eastAsia="Palatino Linotype" w:hAnsi="Palatino Linotype" w:cs="Palatino Linotype"/>
        </w:rPr>
      </w:pPr>
    </w:p>
    <w:p w14:paraId="348D21CC" w14:textId="77777777" w:rsidR="000C3DD7" w:rsidRPr="00022110" w:rsidRDefault="003C7744">
      <w:pPr>
        <w:spacing w:line="360" w:lineRule="auto"/>
        <w:jc w:val="both"/>
        <w:rPr>
          <w:rFonts w:ascii="Palatino Linotype" w:eastAsia="Palatino Linotype" w:hAnsi="Palatino Linotype" w:cs="Palatino Linotype"/>
        </w:rPr>
      </w:pPr>
      <w:r w:rsidRPr="00022110">
        <w:rPr>
          <w:noProof/>
        </w:rPr>
        <mc:AlternateContent>
          <mc:Choice Requires="wps">
            <w:drawing>
              <wp:anchor distT="0" distB="0" distL="114300" distR="114300" simplePos="0" relativeHeight="251664384" behindDoc="0" locked="0" layoutInCell="1" hidden="0" allowOverlap="1" wp14:anchorId="3FE4E83A" wp14:editId="4BADCCB1">
                <wp:simplePos x="0" y="0"/>
                <wp:positionH relativeFrom="column">
                  <wp:posOffset>4152900</wp:posOffset>
                </wp:positionH>
                <wp:positionV relativeFrom="paragraph">
                  <wp:posOffset>1946910</wp:posOffset>
                </wp:positionV>
                <wp:extent cx="529689" cy="399060"/>
                <wp:effectExtent l="0" t="0" r="0" b="0"/>
                <wp:wrapNone/>
                <wp:docPr id="3" name="Flecha izquierda 3"/>
                <wp:cNvGraphicFramePr/>
                <a:graphic xmlns:a="http://schemas.openxmlformats.org/drawingml/2006/main">
                  <a:graphicData uri="http://schemas.microsoft.com/office/word/2010/wordprocessingShape">
                    <wps:wsp>
                      <wps:cNvSpPr/>
                      <wps:spPr>
                        <a:xfrm>
                          <a:off x="0" y="0"/>
                          <a:ext cx="529689" cy="399060"/>
                        </a:xfrm>
                        <a:prstGeom prst="left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5FCFAF01" w14:textId="77777777" w:rsidR="00E217BF" w:rsidRDefault="00E217BF" w:rsidP="003C7744">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oel="http://schemas.microsoft.com/office/2019/extlst">
            <w:pict>
              <v:shape w14:anchorId="3FE4E83A" id="Flecha izquierda 3" o:spid="_x0000_s1027" type="#_x0000_t66" style="position:absolute;left:0;text-align:left;margin-left:327pt;margin-top:153.3pt;width:41.7pt;height:31.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" adj="8137" fillcolor="#3e7fcd" strokecolor="#4a7dba">
                <v:fill color2="#96c0ff" angle="180" focus="100%" type="gradient">
                  <o:fill v:ext="view" type="gradientUnscaled"/>
                </v:fill>
                <v:stroke startarrowwidth="narrow" startarrowlength="short" endarrowwidth="narrow" endarrowlength="short" joinstyle="round"/>
                <v:textbox inset="2.53958mm,2.53958mm,2.53958mm,2.53958mm">
                  <w:txbxContent>
                    <w:p w14:paraId="5FCFAF01" w14:textId="77777777" w:rsidR="00E217BF" w:rsidRDefault="00E217BF" w:rsidP="003C7744">
                      <w:pPr>
                        <w:textDirection w:val="btLr"/>
                      </w:pPr>
                    </w:p>
                  </w:txbxContent>
                </v:textbox>
              </v:shape>
            </w:pict>
          </mc:Fallback>
        </mc:AlternateContent>
      </w:r>
      <w:r w:rsidRPr="00022110">
        <w:rPr>
          <w:noProof/>
        </w:rPr>
        <mc:AlternateContent>
          <mc:Choice Requires="wps">
            <w:drawing>
              <wp:anchor distT="0" distB="0" distL="114300" distR="114300" simplePos="0" relativeHeight="251662336" behindDoc="0" locked="0" layoutInCell="1" hidden="0" allowOverlap="1" wp14:anchorId="6592710C" wp14:editId="3E07D5E4">
                <wp:simplePos x="0" y="0"/>
                <wp:positionH relativeFrom="column">
                  <wp:posOffset>3352800</wp:posOffset>
                </wp:positionH>
                <wp:positionV relativeFrom="paragraph">
                  <wp:posOffset>2502535</wp:posOffset>
                </wp:positionV>
                <wp:extent cx="529689" cy="399060"/>
                <wp:effectExtent l="0" t="0" r="0" b="0"/>
                <wp:wrapNone/>
                <wp:docPr id="2" name="Flecha izquierda 2"/>
                <wp:cNvGraphicFramePr/>
                <a:graphic xmlns:a="http://schemas.openxmlformats.org/drawingml/2006/main">
                  <a:graphicData uri="http://schemas.microsoft.com/office/word/2010/wordprocessingShape">
                    <wps:wsp>
                      <wps:cNvSpPr/>
                      <wps:spPr>
                        <a:xfrm>
                          <a:off x="0" y="0"/>
                          <a:ext cx="529689" cy="399060"/>
                        </a:xfrm>
                        <a:prstGeom prst="left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7DD46642" w14:textId="77777777" w:rsidR="00E217BF" w:rsidRDefault="00E217BF" w:rsidP="003C7744">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oel="http://schemas.microsoft.com/office/2019/extlst">
            <w:pict>
              <v:shape w14:anchorId="6592710C" id="Flecha izquierda 2" o:spid="_x0000_s1028" type="#_x0000_t66" style="position:absolute;left:0;text-align:left;margin-left:264pt;margin-top:197.05pt;width:41.7pt;height:31.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" adj="8137" fillcolor="#3e7fcd" strokecolor="#4a7dba">
                <v:fill color2="#96c0ff" angle="180" focus="100%" type="gradient">
                  <o:fill v:ext="view" type="gradientUnscaled"/>
                </v:fill>
                <v:stroke startarrowwidth="narrow" startarrowlength="short" endarrowwidth="narrow" endarrowlength="short" joinstyle="round"/>
                <v:textbox inset="2.53958mm,2.53958mm,2.53958mm,2.53958mm">
                  <w:txbxContent>
                    <w:p w14:paraId="7DD46642" w14:textId="77777777" w:rsidR="00E217BF" w:rsidRDefault="00E217BF" w:rsidP="003C7744">
                      <w:pPr>
                        <w:textDirection w:val="btLr"/>
                      </w:pPr>
                    </w:p>
                  </w:txbxContent>
                </v:textbox>
              </v:shape>
            </w:pict>
          </mc:Fallback>
        </mc:AlternateContent>
      </w:r>
      <w:r w:rsidR="00AC604D" w:rsidRPr="00022110">
        <w:rPr>
          <w:rFonts w:ascii="Palatino Linotype" w:eastAsia="Palatino Linotype" w:hAnsi="Palatino Linotype" w:cs="Palatino Linotype"/>
          <w:noProof/>
        </w:rPr>
        <w:drawing>
          <wp:inline distT="0" distB="0" distL="0" distR="0" wp14:anchorId="4DA56152" wp14:editId="5C936A4B">
            <wp:extent cx="5612130" cy="3129915"/>
            <wp:effectExtent l="0" t="0" r="0" b="0"/>
            <wp:docPr id="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5612130" cy="3129915"/>
                    </a:xfrm>
                    <a:prstGeom prst="rect">
                      <a:avLst/>
                    </a:prstGeom>
                    <a:ln/>
                  </pic:spPr>
                </pic:pic>
              </a:graphicData>
            </a:graphic>
          </wp:inline>
        </w:drawing>
      </w:r>
      <w:r w:rsidR="00AC604D" w:rsidRPr="00022110">
        <w:rPr>
          <w:noProof/>
        </w:rPr>
        <mc:AlternateContent>
          <mc:Choice Requires="wps">
            <w:drawing>
              <wp:anchor distT="0" distB="0" distL="114300" distR="114300" simplePos="0" relativeHeight="251659264" behindDoc="0" locked="0" layoutInCell="1" hidden="0" allowOverlap="1" wp14:anchorId="1E61A17B" wp14:editId="227CA42F">
                <wp:simplePos x="0" y="0"/>
                <wp:positionH relativeFrom="column">
                  <wp:posOffset>3035300</wp:posOffset>
                </wp:positionH>
                <wp:positionV relativeFrom="paragraph">
                  <wp:posOffset>1206500</wp:posOffset>
                </wp:positionV>
                <wp:extent cx="529689" cy="399060"/>
                <wp:effectExtent l="0" t="0" r="0" b="0"/>
                <wp:wrapNone/>
                <wp:docPr id="42" name="Flecha: hacia la izquierda 42"/>
                <wp:cNvGraphicFramePr/>
                <a:graphic xmlns:a="http://schemas.openxmlformats.org/drawingml/2006/main">
                  <a:graphicData uri="http://schemas.microsoft.com/office/word/2010/wordprocessingShape">
                    <wps:wsp>
                      <wps:cNvSpPr/>
                      <wps:spPr>
                        <a:xfrm>
                          <a:off x="5090681" y="3589995"/>
                          <a:ext cx="510639" cy="380010"/>
                        </a:xfrm>
                        <a:prstGeom prst="left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0CA7E7F6" w14:textId="77777777" w:rsidR="00E217BF" w:rsidRDefault="00E217BF">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oel="http://schemas.microsoft.com/office/2019/extlst">
            <w:pict>
              <v:shape w14:anchorId="1E61A17B" id="Flecha: hacia la izquierda 42" o:spid="_x0000_s1029" type="#_x0000_t66" style="position:absolute;left:0;text-align:left;margin-left:239pt;margin-top:95pt;width:41.7pt;height:3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" adj="8037" fillcolor="#3e7fcd" strokecolor="#4a7dba">
                <v:fill color2="#96c0ff" angle="180" focus="100%" type="gradient">
                  <o:fill v:ext="view" type="gradientUnscaled"/>
                </v:fill>
                <v:stroke startarrowwidth="narrow" startarrowlength="short" endarrowwidth="narrow" endarrowlength="short" joinstyle="round"/>
                <v:textbox inset="2.53958mm,2.53958mm,2.53958mm,2.53958mm">
                  <w:txbxContent>
                    <w:p w14:paraId="0CA7E7F6" w14:textId="77777777" w:rsidR="00E217BF" w:rsidRDefault="00E217BF">
                      <w:pPr>
                        <w:textDirection w:val="btLr"/>
                      </w:pPr>
                    </w:p>
                  </w:txbxContent>
                </v:textbox>
              </v:shape>
            </w:pict>
          </mc:Fallback>
        </mc:AlternateContent>
      </w:r>
    </w:p>
    <w:p w14:paraId="25565C96" w14:textId="77777777" w:rsidR="000C3DD7" w:rsidRPr="00022110" w:rsidRDefault="003C7744">
      <w:pPr>
        <w:tabs>
          <w:tab w:val="left" w:pos="709"/>
        </w:tabs>
        <w:spacing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t>Lo que</w:t>
      </w:r>
      <w:r w:rsidR="00AC604D" w:rsidRPr="00022110">
        <w:rPr>
          <w:rFonts w:ascii="Palatino Linotype" w:eastAsia="Palatino Linotype" w:hAnsi="Palatino Linotype" w:cs="Palatino Linotype"/>
        </w:rPr>
        <w:t xml:space="preserve"> acredita que el </w:t>
      </w:r>
      <w:r w:rsidR="00AC604D" w:rsidRPr="00022110">
        <w:rPr>
          <w:rFonts w:ascii="Palatino Linotype" w:eastAsia="Palatino Linotype" w:hAnsi="Palatino Linotype" w:cs="Palatino Linotype"/>
          <w:b/>
        </w:rPr>
        <w:t>SUJETO OBLIGADO</w:t>
      </w:r>
      <w:r w:rsidRPr="00022110">
        <w:rPr>
          <w:rFonts w:ascii="Palatino Linotype" w:eastAsia="Palatino Linotype" w:hAnsi="Palatino Linotype" w:cs="Palatino Linotype"/>
        </w:rPr>
        <w:t>,</w:t>
      </w:r>
      <w:r w:rsidR="00AC604D" w:rsidRPr="00022110">
        <w:rPr>
          <w:rFonts w:ascii="Palatino Linotype" w:eastAsia="Palatino Linotype" w:hAnsi="Palatino Linotype" w:cs="Palatino Linotype"/>
        </w:rPr>
        <w:t xml:space="preserve"> siguió el procedimiento establecido por el artículo 162 de la Ley de Transparencia y Acceso a la Información Pública del Estado de México y Municipios, ya que, no se puede perder de vista que para otorgar respuesta a la solicitud inicial, el </w:t>
      </w:r>
      <w:r w:rsidR="00AC604D" w:rsidRPr="00022110">
        <w:rPr>
          <w:rFonts w:ascii="Palatino Linotype" w:eastAsia="Palatino Linotype" w:hAnsi="Palatino Linotype" w:cs="Palatino Linotype"/>
          <w:b/>
        </w:rPr>
        <w:t>SUJETO OBLIGADO</w:t>
      </w:r>
      <w:r w:rsidR="00AC604D" w:rsidRPr="00022110">
        <w:rPr>
          <w:rFonts w:ascii="Palatino Linotype" w:eastAsia="Palatino Linotype" w:hAnsi="Palatino Linotype" w:cs="Palatino Linotype"/>
        </w:rPr>
        <w:t xml:space="preserve"> debió turnar la solicitud a las áreas en las que podría obrar la información de conformidad con la fracción XXXIX del artículo tercero de la legislación local vigente en materia de transparencia, el Servidor Público Habilitado es el competente para apoyar, gestionar y entregar la información: </w:t>
      </w:r>
    </w:p>
    <w:p w14:paraId="7D2AB949" w14:textId="77777777" w:rsidR="000C3DD7" w:rsidRPr="00022110" w:rsidRDefault="00AC604D">
      <w:pPr>
        <w:spacing w:before="240" w:after="240"/>
        <w:ind w:left="709" w:right="902"/>
        <w:jc w:val="both"/>
        <w:rPr>
          <w:rFonts w:ascii="Palatino Linotype" w:eastAsia="Palatino Linotype" w:hAnsi="Palatino Linotype" w:cs="Palatino Linotype"/>
          <w:i/>
          <w:sz w:val="20"/>
          <w:szCs w:val="20"/>
        </w:rPr>
      </w:pPr>
      <w:r w:rsidRPr="00022110">
        <w:rPr>
          <w:rFonts w:ascii="Palatino Linotype" w:eastAsia="Palatino Linotype" w:hAnsi="Palatino Linotype" w:cs="Palatino Linotype"/>
          <w:i/>
          <w:sz w:val="20"/>
          <w:szCs w:val="20"/>
        </w:rPr>
        <w:t xml:space="preserve">“XXXIX.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6B131AB4" w14:textId="77777777" w:rsidR="000C3DD7" w:rsidRPr="00022110" w:rsidRDefault="00AC604D">
      <w:pPr>
        <w:shd w:val="clear" w:color="auto" w:fill="FFFFFF"/>
        <w:spacing w:before="240" w:after="240" w:line="360" w:lineRule="auto"/>
        <w:jc w:val="both"/>
      </w:pPr>
      <w:r w:rsidRPr="00022110">
        <w:rPr>
          <w:rFonts w:ascii="Palatino Linotype" w:eastAsia="Palatino Linotype" w:hAnsi="Palatino Linotype" w:cs="Palatino Linotype"/>
        </w:rPr>
        <w:lastRenderedPageBreak/>
        <w:t>En este orden de ideas, se advierte que efectivamen</w:t>
      </w:r>
      <w:r w:rsidR="003C7744" w:rsidRPr="00022110">
        <w:rPr>
          <w:rFonts w:ascii="Palatino Linotype" w:eastAsia="Palatino Linotype" w:hAnsi="Palatino Linotype" w:cs="Palatino Linotype"/>
        </w:rPr>
        <w:t>te la Unidad de Transparencia</w:t>
      </w:r>
      <w:r w:rsidRPr="00022110">
        <w:rPr>
          <w:rFonts w:ascii="Palatino Linotype" w:eastAsia="Palatino Linotype" w:hAnsi="Palatino Linotype" w:cs="Palatino Linotype"/>
        </w:rPr>
        <w:t xml:space="preserve"> cumplió con lo expresado en el artículo 162 de la Ley de Transparencia y Acceso a la Información Pública del Estado de México y Municipios, el cual menciona lo siguiente:</w:t>
      </w:r>
    </w:p>
    <w:p w14:paraId="56F46EE4" w14:textId="77777777" w:rsidR="000C3DD7" w:rsidRPr="00022110" w:rsidRDefault="00AC604D">
      <w:pPr>
        <w:shd w:val="clear" w:color="auto" w:fill="FFFFFF"/>
        <w:spacing w:after="240"/>
        <w:ind w:left="993" w:right="1041"/>
        <w:jc w:val="both"/>
      </w:pPr>
      <w:r w:rsidRPr="00022110">
        <w:rPr>
          <w:rFonts w:ascii="Palatino Linotype" w:eastAsia="Palatino Linotype" w:hAnsi="Palatino Linotype" w:cs="Palatino Linotype"/>
          <w:b/>
          <w:i/>
          <w:sz w:val="22"/>
          <w:szCs w:val="22"/>
        </w:rPr>
        <w:t>“Artículo 162.</w:t>
      </w:r>
      <w:r w:rsidRPr="00022110">
        <w:rPr>
          <w:rFonts w:ascii="Palatino Linotype" w:eastAsia="Palatino Linotype" w:hAnsi="Palatino Linotype" w:cs="Palatino Linotype"/>
          <w:i/>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A4EF246" w14:textId="77777777" w:rsidR="00A374C4" w:rsidRPr="00022110" w:rsidRDefault="00A374C4">
      <w:pPr>
        <w:pBdr>
          <w:top w:val="nil"/>
          <w:left w:val="nil"/>
          <w:bottom w:val="nil"/>
          <w:right w:val="nil"/>
          <w:between w:val="nil"/>
        </w:pBdr>
        <w:spacing w:before="240" w:after="160"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t xml:space="preserve">Precisado lo anterior, se procede analizar si los oficios entregados en respuesta satisfacen el derecho de acceso a la información pública de la parte </w:t>
      </w:r>
      <w:r w:rsidRPr="00022110">
        <w:rPr>
          <w:rFonts w:ascii="Palatino Linotype" w:eastAsia="Palatino Linotype" w:hAnsi="Palatino Linotype" w:cs="Palatino Linotype"/>
          <w:b/>
        </w:rPr>
        <w:t>RECURRENTE</w:t>
      </w:r>
      <w:r w:rsidRPr="00022110">
        <w:rPr>
          <w:rFonts w:ascii="Palatino Linotype" w:eastAsia="Palatino Linotype" w:hAnsi="Palatino Linotype" w:cs="Palatino Linotype"/>
        </w:rPr>
        <w:t>, conforme a</w:t>
      </w:r>
      <w:r w:rsidR="004E1B60" w:rsidRPr="00022110">
        <w:rPr>
          <w:rFonts w:ascii="Palatino Linotype" w:eastAsia="Palatino Linotype" w:hAnsi="Palatino Linotype" w:cs="Palatino Linotype"/>
        </w:rPr>
        <w:t xml:space="preserve"> los </w:t>
      </w:r>
      <w:r w:rsidRPr="00022110">
        <w:rPr>
          <w:rFonts w:ascii="Palatino Linotype" w:eastAsia="Palatino Linotype" w:hAnsi="Palatino Linotype" w:cs="Palatino Linotype"/>
        </w:rPr>
        <w:t>siguiente</w:t>
      </w:r>
      <w:r w:rsidR="004E1B60" w:rsidRPr="00022110">
        <w:rPr>
          <w:rFonts w:ascii="Palatino Linotype" w:eastAsia="Palatino Linotype" w:hAnsi="Palatino Linotype" w:cs="Palatino Linotype"/>
        </w:rPr>
        <w:t>s</w:t>
      </w:r>
      <w:r w:rsidRPr="00022110">
        <w:rPr>
          <w:rFonts w:ascii="Palatino Linotype" w:eastAsia="Palatino Linotype" w:hAnsi="Palatino Linotype" w:cs="Palatino Linotype"/>
        </w:rPr>
        <w:t xml:space="preserve"> cuadro</w:t>
      </w:r>
      <w:r w:rsidR="004E1B60" w:rsidRPr="00022110">
        <w:rPr>
          <w:rFonts w:ascii="Palatino Linotype" w:eastAsia="Palatino Linotype" w:hAnsi="Palatino Linotype" w:cs="Palatino Linotype"/>
        </w:rPr>
        <w:t>s</w:t>
      </w:r>
      <w:r w:rsidRPr="00022110">
        <w:rPr>
          <w:rFonts w:ascii="Palatino Linotype" w:eastAsia="Palatino Linotype" w:hAnsi="Palatino Linotype" w:cs="Palatino Linotype"/>
        </w:rPr>
        <w:t xml:space="preserve"> comparativo</w:t>
      </w:r>
      <w:r w:rsidR="004E1B60" w:rsidRPr="00022110">
        <w:rPr>
          <w:rFonts w:ascii="Palatino Linotype" w:eastAsia="Palatino Linotype" w:hAnsi="Palatino Linotype" w:cs="Palatino Linotype"/>
        </w:rPr>
        <w:t>s</w:t>
      </w:r>
      <w:r w:rsidRPr="00022110">
        <w:rPr>
          <w:rFonts w:ascii="Palatino Linotype" w:eastAsia="Palatino Linotype" w:hAnsi="Palatino Linotype" w:cs="Palatino Linotype"/>
        </w:rPr>
        <w:t>:</w:t>
      </w:r>
    </w:p>
    <w:tbl>
      <w:tblPr>
        <w:tblStyle w:val="Tablaconcuadrcula"/>
        <w:tblW w:w="8926" w:type="dxa"/>
        <w:tblLook w:val="04A0" w:firstRow="1" w:lastRow="0" w:firstColumn="1" w:lastColumn="0" w:noHBand="0" w:noVBand="1"/>
      </w:tblPr>
      <w:tblGrid>
        <w:gridCol w:w="1971"/>
        <w:gridCol w:w="2802"/>
        <w:gridCol w:w="1942"/>
        <w:gridCol w:w="2211"/>
      </w:tblGrid>
      <w:tr w:rsidR="00022110" w:rsidRPr="00022110" w14:paraId="3DA4F433" w14:textId="77777777" w:rsidTr="001B122C">
        <w:tc>
          <w:tcPr>
            <w:tcW w:w="2122" w:type="dxa"/>
          </w:tcPr>
          <w:p w14:paraId="41B15247" w14:textId="77777777" w:rsidR="001B122C" w:rsidRPr="00022110" w:rsidRDefault="001B122C" w:rsidP="000145A1">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 xml:space="preserve">Solicitud </w:t>
            </w:r>
          </w:p>
        </w:tc>
        <w:tc>
          <w:tcPr>
            <w:tcW w:w="2409" w:type="dxa"/>
          </w:tcPr>
          <w:p w14:paraId="4AAE4888" w14:textId="77777777" w:rsidR="001B122C" w:rsidRPr="00022110" w:rsidRDefault="001B122C" w:rsidP="000145A1">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 xml:space="preserve">Respuesta </w:t>
            </w:r>
          </w:p>
        </w:tc>
        <w:tc>
          <w:tcPr>
            <w:tcW w:w="1985" w:type="dxa"/>
          </w:tcPr>
          <w:p w14:paraId="1B2161F9" w14:textId="77777777" w:rsidR="001B122C" w:rsidRPr="00022110" w:rsidRDefault="001B122C" w:rsidP="000145A1">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Comentarios</w:t>
            </w:r>
          </w:p>
        </w:tc>
        <w:tc>
          <w:tcPr>
            <w:tcW w:w="2410" w:type="dxa"/>
          </w:tcPr>
          <w:p w14:paraId="6AB85BC1" w14:textId="77777777" w:rsidR="001B122C" w:rsidRPr="00022110" w:rsidRDefault="001B122C" w:rsidP="000145A1">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Colma</w:t>
            </w:r>
          </w:p>
        </w:tc>
      </w:tr>
      <w:tr w:rsidR="00022110" w:rsidRPr="00022110" w14:paraId="1617F784" w14:textId="77777777" w:rsidTr="001B122C">
        <w:tc>
          <w:tcPr>
            <w:tcW w:w="2122" w:type="dxa"/>
          </w:tcPr>
          <w:p w14:paraId="7C391061" w14:textId="77777777" w:rsidR="001B122C" w:rsidRPr="00022110" w:rsidRDefault="001B122C" w:rsidP="000145A1">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Oficios firmados en el año 2021, como Subdirectora de Monitoreo y Seguimiento de Indicadores.</w:t>
            </w:r>
          </w:p>
        </w:tc>
        <w:tc>
          <w:tcPr>
            <w:tcW w:w="2409" w:type="dxa"/>
          </w:tcPr>
          <w:p w14:paraId="343660DC" w14:textId="77777777" w:rsidR="00957E45" w:rsidRPr="00022110" w:rsidRDefault="00957E45" w:rsidP="000145A1">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Sólo hizo entrega de los oficios:</w:t>
            </w:r>
          </w:p>
          <w:p w14:paraId="252EA912" w14:textId="77777777" w:rsidR="00957E45" w:rsidRPr="00022110" w:rsidRDefault="00957E45" w:rsidP="000145A1">
            <w:pPr>
              <w:spacing w:before="240" w:after="160"/>
              <w:contextualSpacing/>
              <w:jc w:val="both"/>
              <w:rPr>
                <w:rFonts w:ascii="Palatino Linotype" w:eastAsia="Palatino Linotype" w:hAnsi="Palatino Linotype" w:cs="Palatino Linotype"/>
                <w:sz w:val="22"/>
                <w:szCs w:val="22"/>
              </w:rPr>
            </w:pPr>
          </w:p>
          <w:p w14:paraId="0A18E684" w14:textId="77777777" w:rsidR="001B122C" w:rsidRPr="00022110" w:rsidRDefault="00957E45" w:rsidP="000145A1">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20704004020100L/003/2021 de fecha 03 de mayo del 2021.</w:t>
            </w:r>
          </w:p>
          <w:p w14:paraId="78501AA9" w14:textId="77777777" w:rsidR="00957E45" w:rsidRPr="00022110" w:rsidRDefault="00957E45" w:rsidP="000145A1">
            <w:pPr>
              <w:spacing w:before="240" w:after="160"/>
              <w:contextualSpacing/>
              <w:jc w:val="both"/>
              <w:rPr>
                <w:rFonts w:ascii="Palatino Linotype" w:eastAsia="Palatino Linotype" w:hAnsi="Palatino Linotype" w:cs="Palatino Linotype"/>
                <w:sz w:val="22"/>
                <w:szCs w:val="22"/>
              </w:rPr>
            </w:pPr>
          </w:p>
          <w:p w14:paraId="341BB4E4" w14:textId="77777777" w:rsidR="00957E45" w:rsidRPr="00022110" w:rsidRDefault="00957E45" w:rsidP="000145A1">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20704004020100L/002/2021 de fecha 03 de mayo del 2021</w:t>
            </w:r>
          </w:p>
          <w:p w14:paraId="25F74D18" w14:textId="77777777" w:rsidR="00957E45" w:rsidRPr="00022110" w:rsidRDefault="00957E45" w:rsidP="000145A1">
            <w:pPr>
              <w:spacing w:before="240" w:after="160"/>
              <w:contextualSpacing/>
              <w:jc w:val="both"/>
              <w:rPr>
                <w:rFonts w:ascii="Palatino Linotype" w:eastAsia="Palatino Linotype" w:hAnsi="Palatino Linotype" w:cs="Palatino Linotype"/>
                <w:sz w:val="22"/>
                <w:szCs w:val="22"/>
              </w:rPr>
            </w:pPr>
          </w:p>
          <w:p w14:paraId="1B556963" w14:textId="77777777" w:rsidR="00957E45" w:rsidRPr="00022110" w:rsidRDefault="00957E45" w:rsidP="000145A1">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20704004020100L/001/2021 de fecha 03 de mayo del 2021.</w:t>
            </w:r>
          </w:p>
        </w:tc>
        <w:tc>
          <w:tcPr>
            <w:tcW w:w="1985" w:type="dxa"/>
          </w:tcPr>
          <w:p w14:paraId="36B8C25F" w14:textId="77777777" w:rsidR="001B122C" w:rsidRPr="00022110" w:rsidRDefault="00957E45" w:rsidP="001D3DD3">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Si bien hace entrega de oficios firmados por la persona identificada en la solicitud como Subdirectora de Monitoreo y seguimiento de Indicadores</w:t>
            </w:r>
            <w:r w:rsidR="001D3DD3" w:rsidRPr="00022110">
              <w:rPr>
                <w:rFonts w:ascii="Palatino Linotype" w:eastAsia="Palatino Linotype" w:hAnsi="Palatino Linotype" w:cs="Palatino Linotype"/>
                <w:sz w:val="22"/>
                <w:szCs w:val="22"/>
              </w:rPr>
              <w:t xml:space="preserve"> correspondiente al año 2021, no se tiene certeza que sea toda la información con la que se cuente</w:t>
            </w:r>
            <w:r w:rsidR="000B08FA" w:rsidRPr="00022110">
              <w:rPr>
                <w:rFonts w:ascii="Palatino Linotype" w:eastAsia="Palatino Linotype" w:hAnsi="Palatino Linotype" w:cs="Palatino Linotype"/>
                <w:sz w:val="22"/>
                <w:szCs w:val="22"/>
              </w:rPr>
              <w:t xml:space="preserve"> en dicho año</w:t>
            </w:r>
            <w:r w:rsidR="001D3DD3" w:rsidRPr="00022110">
              <w:rPr>
                <w:rFonts w:ascii="Palatino Linotype" w:eastAsia="Palatino Linotype" w:hAnsi="Palatino Linotype" w:cs="Palatino Linotype"/>
                <w:sz w:val="22"/>
                <w:szCs w:val="22"/>
              </w:rPr>
              <w:t>, toda vez que el Sujeto Oblig</w:t>
            </w:r>
            <w:r w:rsidR="000B08FA" w:rsidRPr="00022110">
              <w:rPr>
                <w:rFonts w:ascii="Palatino Linotype" w:eastAsia="Palatino Linotype" w:hAnsi="Palatino Linotype" w:cs="Palatino Linotype"/>
                <w:sz w:val="22"/>
                <w:szCs w:val="22"/>
              </w:rPr>
              <w:t xml:space="preserve">ado no se pronunció </w:t>
            </w:r>
            <w:r w:rsidR="000B08FA" w:rsidRPr="00022110">
              <w:rPr>
                <w:rFonts w:ascii="Palatino Linotype" w:eastAsia="Palatino Linotype" w:hAnsi="Palatino Linotype" w:cs="Palatino Linotype"/>
                <w:sz w:val="22"/>
                <w:szCs w:val="22"/>
              </w:rPr>
              <w:lastRenderedPageBreak/>
              <w:t>al respecto;</w:t>
            </w:r>
            <w:r w:rsidR="001D3DD3" w:rsidRPr="00022110">
              <w:rPr>
                <w:rFonts w:ascii="Palatino Linotype" w:eastAsia="Palatino Linotype" w:hAnsi="Palatino Linotype" w:cs="Palatino Linotype"/>
                <w:sz w:val="22"/>
                <w:szCs w:val="22"/>
              </w:rPr>
              <w:t xml:space="preserve"> además que en el 2022 seguía como Subdirectora de dicha área conforme al memorándum</w:t>
            </w:r>
            <w:r w:rsidR="00012BC7" w:rsidRPr="00022110">
              <w:rPr>
                <w:rFonts w:ascii="Palatino Linotype" w:eastAsia="Palatino Linotype" w:hAnsi="Palatino Linotype" w:cs="Palatino Linotype"/>
                <w:sz w:val="22"/>
                <w:szCs w:val="22"/>
              </w:rPr>
              <w:t xml:space="preserve"> que se adjuntó del año 2022.</w:t>
            </w:r>
            <w:r w:rsidR="001D3DD3" w:rsidRPr="00022110">
              <w:rPr>
                <w:rFonts w:ascii="Palatino Linotype" w:eastAsia="Palatino Linotype" w:hAnsi="Palatino Linotype" w:cs="Palatino Linotype"/>
                <w:sz w:val="22"/>
                <w:szCs w:val="22"/>
              </w:rPr>
              <w:t xml:space="preserve">  </w:t>
            </w:r>
          </w:p>
        </w:tc>
        <w:tc>
          <w:tcPr>
            <w:tcW w:w="2410" w:type="dxa"/>
          </w:tcPr>
          <w:p w14:paraId="69059452" w14:textId="77777777" w:rsidR="001B122C" w:rsidRPr="00022110" w:rsidRDefault="001D3DD3" w:rsidP="000145A1">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lastRenderedPageBreak/>
              <w:t xml:space="preserve">Parcialmente. </w:t>
            </w:r>
          </w:p>
        </w:tc>
      </w:tr>
    </w:tbl>
    <w:p w14:paraId="307F41BF" w14:textId="77777777" w:rsidR="000145A1" w:rsidRPr="00022110" w:rsidRDefault="00A374C4">
      <w:pPr>
        <w:pBdr>
          <w:top w:val="nil"/>
          <w:left w:val="nil"/>
          <w:bottom w:val="nil"/>
          <w:right w:val="nil"/>
          <w:between w:val="nil"/>
        </w:pBdr>
        <w:spacing w:before="240" w:after="160"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t xml:space="preserve"> </w:t>
      </w:r>
    </w:p>
    <w:tbl>
      <w:tblPr>
        <w:tblStyle w:val="Tablaconcuadrcula"/>
        <w:tblW w:w="0" w:type="auto"/>
        <w:tblLook w:val="04A0" w:firstRow="1" w:lastRow="0" w:firstColumn="1" w:lastColumn="0" w:noHBand="0" w:noVBand="1"/>
      </w:tblPr>
      <w:tblGrid>
        <w:gridCol w:w="2207"/>
        <w:gridCol w:w="2207"/>
        <w:gridCol w:w="2207"/>
        <w:gridCol w:w="2207"/>
      </w:tblGrid>
      <w:tr w:rsidR="00022110" w:rsidRPr="00022110" w14:paraId="502F97B6" w14:textId="77777777" w:rsidTr="000145A1">
        <w:tc>
          <w:tcPr>
            <w:tcW w:w="2207" w:type="dxa"/>
          </w:tcPr>
          <w:p w14:paraId="1D09F81B" w14:textId="77777777" w:rsidR="000145A1" w:rsidRPr="00022110" w:rsidRDefault="000145A1" w:rsidP="000145A1">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 xml:space="preserve">Solicitud </w:t>
            </w:r>
          </w:p>
        </w:tc>
        <w:tc>
          <w:tcPr>
            <w:tcW w:w="2207" w:type="dxa"/>
          </w:tcPr>
          <w:p w14:paraId="227FF4BC" w14:textId="77777777" w:rsidR="000145A1" w:rsidRPr="00022110" w:rsidRDefault="000145A1" w:rsidP="000145A1">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 xml:space="preserve">Respuesta </w:t>
            </w:r>
          </w:p>
        </w:tc>
        <w:tc>
          <w:tcPr>
            <w:tcW w:w="2207" w:type="dxa"/>
          </w:tcPr>
          <w:p w14:paraId="21DC8A5E" w14:textId="77777777" w:rsidR="000145A1" w:rsidRPr="00022110" w:rsidRDefault="000145A1" w:rsidP="000145A1">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Comentarios</w:t>
            </w:r>
          </w:p>
        </w:tc>
        <w:tc>
          <w:tcPr>
            <w:tcW w:w="2207" w:type="dxa"/>
          </w:tcPr>
          <w:p w14:paraId="24B50939" w14:textId="77777777" w:rsidR="000145A1" w:rsidRPr="00022110" w:rsidRDefault="000145A1" w:rsidP="000145A1">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Colma</w:t>
            </w:r>
          </w:p>
        </w:tc>
      </w:tr>
      <w:tr w:rsidR="000145A1" w:rsidRPr="00022110" w14:paraId="141487E2" w14:textId="77777777" w:rsidTr="000145A1">
        <w:tc>
          <w:tcPr>
            <w:tcW w:w="2207" w:type="dxa"/>
          </w:tcPr>
          <w:p w14:paraId="4CDC104F" w14:textId="77777777" w:rsidR="000145A1" w:rsidRPr="00022110" w:rsidRDefault="000145A1" w:rsidP="000145A1">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Oficios firmados en el año 2022, como Subdirectora de Monitoreo y Seguimiento de Indicadores.</w:t>
            </w:r>
          </w:p>
        </w:tc>
        <w:tc>
          <w:tcPr>
            <w:tcW w:w="2207" w:type="dxa"/>
          </w:tcPr>
          <w:p w14:paraId="316A95D2" w14:textId="77777777" w:rsidR="000145A1" w:rsidRPr="00022110" w:rsidRDefault="001D3DD3" w:rsidP="001D3DD3">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Sólo entregó el memorándum número 001/2022, firmado por la persona identificada en la solicitud como Subdirectora de Monitoreo y Seguimiento de Indicadores.</w:t>
            </w:r>
          </w:p>
        </w:tc>
        <w:tc>
          <w:tcPr>
            <w:tcW w:w="2207" w:type="dxa"/>
          </w:tcPr>
          <w:p w14:paraId="61025B13" w14:textId="77777777" w:rsidR="000145A1" w:rsidRPr="00022110" w:rsidRDefault="00C72E2A" w:rsidP="00C72E2A">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Si en el año 2021, hizo entrega de tres oficios y aun en el año 2022 seguía la persona descrita en la solicitud como Subdirectora de Monitoreo y Seguimiento de Indicadores, es que no se tiene certeza que en el año 2022, no haya firmado ningún oficio, además que no hubo pronunciamiento por parte del Sujeto Obligado en ese sentido.</w:t>
            </w:r>
          </w:p>
        </w:tc>
        <w:tc>
          <w:tcPr>
            <w:tcW w:w="2207" w:type="dxa"/>
          </w:tcPr>
          <w:p w14:paraId="326CD42D" w14:textId="77777777" w:rsidR="000145A1" w:rsidRPr="00022110" w:rsidRDefault="00C72E2A">
            <w:pPr>
              <w:spacing w:before="240" w:after="160" w:line="360" w:lineRule="auto"/>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 xml:space="preserve">No </w:t>
            </w:r>
          </w:p>
        </w:tc>
      </w:tr>
    </w:tbl>
    <w:p w14:paraId="72ADB227" w14:textId="77777777" w:rsidR="003C7744" w:rsidRPr="00022110" w:rsidRDefault="003C7744">
      <w:pPr>
        <w:pBdr>
          <w:top w:val="nil"/>
          <w:left w:val="nil"/>
          <w:bottom w:val="nil"/>
          <w:right w:val="nil"/>
          <w:between w:val="nil"/>
        </w:pBdr>
        <w:spacing w:before="240" w:after="160" w:line="360" w:lineRule="auto"/>
        <w:jc w:val="both"/>
        <w:rPr>
          <w:rFonts w:ascii="Palatino Linotype" w:eastAsia="Palatino Linotype" w:hAnsi="Palatino Linotype" w:cs="Palatino Linotype"/>
        </w:rPr>
      </w:pPr>
    </w:p>
    <w:tbl>
      <w:tblPr>
        <w:tblStyle w:val="Tablaconcuadrcula"/>
        <w:tblW w:w="0" w:type="auto"/>
        <w:tblLook w:val="04A0" w:firstRow="1" w:lastRow="0" w:firstColumn="1" w:lastColumn="0" w:noHBand="0" w:noVBand="1"/>
      </w:tblPr>
      <w:tblGrid>
        <w:gridCol w:w="1574"/>
        <w:gridCol w:w="2802"/>
        <w:gridCol w:w="2857"/>
        <w:gridCol w:w="1595"/>
      </w:tblGrid>
      <w:tr w:rsidR="00022110" w:rsidRPr="00022110" w14:paraId="014E7F7C" w14:textId="77777777" w:rsidTr="00813DBC">
        <w:tc>
          <w:tcPr>
            <w:tcW w:w="2207" w:type="dxa"/>
          </w:tcPr>
          <w:p w14:paraId="0C988632" w14:textId="77777777" w:rsidR="000145A1" w:rsidRPr="00022110" w:rsidRDefault="000145A1" w:rsidP="00813DBC">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 xml:space="preserve">Solicitud </w:t>
            </w:r>
          </w:p>
        </w:tc>
        <w:tc>
          <w:tcPr>
            <w:tcW w:w="2207" w:type="dxa"/>
          </w:tcPr>
          <w:p w14:paraId="5260E1BD" w14:textId="77777777" w:rsidR="000145A1" w:rsidRPr="00022110" w:rsidRDefault="000145A1" w:rsidP="00813DBC">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 xml:space="preserve">Respuesta </w:t>
            </w:r>
          </w:p>
        </w:tc>
        <w:tc>
          <w:tcPr>
            <w:tcW w:w="2207" w:type="dxa"/>
          </w:tcPr>
          <w:p w14:paraId="69C0E4A0" w14:textId="77777777" w:rsidR="000145A1" w:rsidRPr="00022110" w:rsidRDefault="000145A1" w:rsidP="00813DBC">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Comentarios</w:t>
            </w:r>
          </w:p>
        </w:tc>
        <w:tc>
          <w:tcPr>
            <w:tcW w:w="2207" w:type="dxa"/>
          </w:tcPr>
          <w:p w14:paraId="280FCD94" w14:textId="77777777" w:rsidR="000145A1" w:rsidRPr="00022110" w:rsidRDefault="000145A1" w:rsidP="00813DBC">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Colma</w:t>
            </w:r>
          </w:p>
        </w:tc>
      </w:tr>
      <w:tr w:rsidR="000360DF" w:rsidRPr="00022110" w14:paraId="6BDCD97F" w14:textId="77777777" w:rsidTr="00813DBC">
        <w:tc>
          <w:tcPr>
            <w:tcW w:w="2207" w:type="dxa"/>
          </w:tcPr>
          <w:p w14:paraId="3B7D6DEC" w14:textId="77777777" w:rsidR="000B08FA" w:rsidRPr="00022110" w:rsidRDefault="000145A1" w:rsidP="000145A1">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 xml:space="preserve">Oficios firmados en el año 2023 </w:t>
            </w:r>
            <w:r w:rsidR="000B08FA" w:rsidRPr="00022110">
              <w:rPr>
                <w:rFonts w:ascii="Palatino Linotype" w:eastAsia="Palatino Linotype" w:hAnsi="Palatino Linotype" w:cs="Palatino Linotype"/>
                <w:sz w:val="22"/>
                <w:szCs w:val="22"/>
              </w:rPr>
              <w:t>como:</w:t>
            </w:r>
          </w:p>
          <w:p w14:paraId="55EEC137" w14:textId="77777777" w:rsidR="000B08FA" w:rsidRPr="00022110" w:rsidRDefault="000B08FA" w:rsidP="000145A1">
            <w:pPr>
              <w:spacing w:before="240" w:after="160"/>
              <w:contextualSpacing/>
              <w:jc w:val="both"/>
              <w:rPr>
                <w:rFonts w:ascii="Palatino Linotype" w:eastAsia="Palatino Linotype" w:hAnsi="Palatino Linotype" w:cs="Palatino Linotype"/>
                <w:sz w:val="22"/>
                <w:szCs w:val="22"/>
              </w:rPr>
            </w:pPr>
          </w:p>
          <w:p w14:paraId="43772F0D" w14:textId="77777777" w:rsidR="000145A1" w:rsidRPr="00022110" w:rsidRDefault="00D63E2B" w:rsidP="000145A1">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Subdirectora de Monitoreo y Seguimiento de Indicadores</w:t>
            </w:r>
            <w:r w:rsidR="000145A1" w:rsidRPr="00022110">
              <w:rPr>
                <w:rFonts w:ascii="Palatino Linotype" w:eastAsia="Palatino Linotype" w:hAnsi="Palatino Linotype" w:cs="Palatino Linotype"/>
                <w:sz w:val="22"/>
                <w:szCs w:val="22"/>
              </w:rPr>
              <w:t>.</w:t>
            </w:r>
          </w:p>
          <w:p w14:paraId="4E54D7EB" w14:textId="77777777" w:rsidR="00813DBC" w:rsidRPr="00022110" w:rsidRDefault="00813DBC" w:rsidP="000145A1">
            <w:pPr>
              <w:spacing w:before="240" w:after="160"/>
              <w:contextualSpacing/>
              <w:jc w:val="both"/>
              <w:rPr>
                <w:rFonts w:ascii="Palatino Linotype" w:eastAsia="Palatino Linotype" w:hAnsi="Palatino Linotype" w:cs="Palatino Linotype"/>
                <w:sz w:val="22"/>
                <w:szCs w:val="22"/>
              </w:rPr>
            </w:pPr>
          </w:p>
          <w:p w14:paraId="27EC362D" w14:textId="77777777" w:rsidR="00D63E2B" w:rsidRPr="00022110" w:rsidRDefault="00813DBC" w:rsidP="000145A1">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T</w:t>
            </w:r>
            <w:r w:rsidR="00D63E2B" w:rsidRPr="00022110">
              <w:rPr>
                <w:rFonts w:ascii="Palatino Linotype" w:eastAsia="Palatino Linotype" w:hAnsi="Palatino Linotype" w:cs="Palatino Linotype"/>
                <w:sz w:val="22"/>
                <w:szCs w:val="22"/>
              </w:rPr>
              <w:t xml:space="preserve">ambién como </w:t>
            </w:r>
            <w:r w:rsidR="000360DF" w:rsidRPr="00022110">
              <w:rPr>
                <w:rFonts w:ascii="Palatino Linotype" w:eastAsia="Palatino Linotype" w:hAnsi="Palatino Linotype" w:cs="Palatino Linotype"/>
                <w:sz w:val="22"/>
                <w:szCs w:val="22"/>
              </w:rPr>
              <w:t>Encargad</w:t>
            </w:r>
            <w:r w:rsidRPr="00022110">
              <w:rPr>
                <w:rFonts w:ascii="Palatino Linotype" w:eastAsia="Palatino Linotype" w:hAnsi="Palatino Linotype" w:cs="Palatino Linotype"/>
                <w:sz w:val="22"/>
                <w:szCs w:val="22"/>
              </w:rPr>
              <w:t>a</w:t>
            </w:r>
            <w:r w:rsidR="000360DF" w:rsidRPr="00022110">
              <w:rPr>
                <w:rFonts w:ascii="Palatino Linotype" w:eastAsia="Palatino Linotype" w:hAnsi="Palatino Linotype" w:cs="Palatino Linotype"/>
                <w:sz w:val="22"/>
                <w:szCs w:val="22"/>
              </w:rPr>
              <w:t xml:space="preserve"> del Despacho de la Dirección</w:t>
            </w:r>
            <w:r w:rsidR="00D63E2B" w:rsidRPr="00022110">
              <w:rPr>
                <w:rFonts w:ascii="Palatino Linotype" w:eastAsia="Palatino Linotype" w:hAnsi="Palatino Linotype" w:cs="Palatino Linotype"/>
                <w:sz w:val="22"/>
                <w:szCs w:val="22"/>
              </w:rPr>
              <w:t xml:space="preserve"> de Monitoreo y Evaluación.</w:t>
            </w:r>
          </w:p>
          <w:p w14:paraId="2BE73417" w14:textId="77777777" w:rsidR="00813DBC" w:rsidRPr="00022110" w:rsidRDefault="00813DBC" w:rsidP="000145A1">
            <w:pPr>
              <w:spacing w:before="240" w:after="160"/>
              <w:contextualSpacing/>
              <w:jc w:val="both"/>
              <w:rPr>
                <w:rFonts w:ascii="Palatino Linotype" w:eastAsia="Palatino Linotype" w:hAnsi="Palatino Linotype" w:cs="Palatino Linotype"/>
                <w:sz w:val="22"/>
                <w:szCs w:val="22"/>
              </w:rPr>
            </w:pPr>
          </w:p>
          <w:p w14:paraId="5FC624BB" w14:textId="77777777" w:rsidR="00813DBC" w:rsidRPr="00022110" w:rsidRDefault="00813DBC" w:rsidP="000145A1">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 xml:space="preserve">Y Directora de Monitoreo y Evaluación. </w:t>
            </w:r>
          </w:p>
        </w:tc>
        <w:tc>
          <w:tcPr>
            <w:tcW w:w="2207" w:type="dxa"/>
          </w:tcPr>
          <w:p w14:paraId="4F7BF39F" w14:textId="77777777" w:rsidR="000145A1" w:rsidRPr="00022110" w:rsidRDefault="006365AE" w:rsidP="00D63E2B">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lastRenderedPageBreak/>
              <w:t xml:space="preserve">Hizo entrega de </w:t>
            </w:r>
            <w:r w:rsidR="00D63E2B" w:rsidRPr="00022110">
              <w:rPr>
                <w:rFonts w:ascii="Palatino Linotype" w:eastAsia="Palatino Linotype" w:hAnsi="Palatino Linotype" w:cs="Palatino Linotype"/>
                <w:sz w:val="22"/>
                <w:szCs w:val="22"/>
              </w:rPr>
              <w:t>los oficios siguientes:</w:t>
            </w:r>
          </w:p>
          <w:p w14:paraId="613E04DC" w14:textId="77777777" w:rsidR="00D63E2B" w:rsidRPr="00022110" w:rsidRDefault="00D63E2B" w:rsidP="00D63E2B">
            <w:pPr>
              <w:spacing w:before="240" w:after="160"/>
              <w:contextualSpacing/>
              <w:jc w:val="both"/>
              <w:rPr>
                <w:rFonts w:ascii="Palatino Linotype" w:eastAsia="Palatino Linotype" w:hAnsi="Palatino Linotype" w:cs="Palatino Linotype"/>
                <w:sz w:val="22"/>
                <w:szCs w:val="22"/>
              </w:rPr>
            </w:pPr>
          </w:p>
          <w:p w14:paraId="234D4D8E" w14:textId="77777777" w:rsidR="00D63E2B" w:rsidRPr="00022110" w:rsidRDefault="00D63E2B" w:rsidP="00D63E2B">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lastRenderedPageBreak/>
              <w:t>20704004020100L/001/2023 de fecha 05 de enero del 2023</w:t>
            </w:r>
            <w:r w:rsidR="00B174EB" w:rsidRPr="00022110">
              <w:rPr>
                <w:rFonts w:ascii="Palatino Linotype" w:eastAsia="Palatino Linotype" w:hAnsi="Palatino Linotype" w:cs="Palatino Linotype"/>
                <w:sz w:val="22"/>
                <w:szCs w:val="22"/>
              </w:rPr>
              <w:t>, como Subdirectora de Monitoreo y Seguimiento de Indicadores</w:t>
            </w:r>
          </w:p>
          <w:p w14:paraId="67A50E0F" w14:textId="77777777" w:rsidR="00D63E2B" w:rsidRPr="00022110" w:rsidRDefault="00D63E2B" w:rsidP="00D63E2B">
            <w:pPr>
              <w:spacing w:before="240" w:after="160"/>
              <w:contextualSpacing/>
              <w:jc w:val="both"/>
              <w:rPr>
                <w:rFonts w:ascii="Palatino Linotype" w:eastAsia="Palatino Linotype" w:hAnsi="Palatino Linotype" w:cs="Palatino Linotype"/>
                <w:sz w:val="22"/>
                <w:szCs w:val="22"/>
              </w:rPr>
            </w:pPr>
          </w:p>
          <w:p w14:paraId="42194E9C" w14:textId="77777777" w:rsidR="00D63E2B" w:rsidRPr="00022110" w:rsidRDefault="00D63E2B" w:rsidP="00D63E2B">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20704004020100L/002/2023 de fecha 05 de enero del 2023</w:t>
            </w:r>
            <w:r w:rsidR="00B174EB" w:rsidRPr="00022110">
              <w:rPr>
                <w:rFonts w:ascii="Palatino Linotype" w:eastAsia="Palatino Linotype" w:hAnsi="Palatino Linotype" w:cs="Palatino Linotype"/>
                <w:sz w:val="22"/>
                <w:szCs w:val="22"/>
              </w:rPr>
              <w:t>, como Subdirectora de Monitoreo y Seguimiento de Indicadores.</w:t>
            </w:r>
          </w:p>
          <w:p w14:paraId="5FE9857F" w14:textId="77777777" w:rsidR="00D63E2B" w:rsidRPr="00022110" w:rsidRDefault="00D63E2B" w:rsidP="00D63E2B">
            <w:pPr>
              <w:spacing w:before="240" w:after="160"/>
              <w:contextualSpacing/>
              <w:jc w:val="both"/>
              <w:rPr>
                <w:rFonts w:ascii="Palatino Linotype" w:eastAsia="Palatino Linotype" w:hAnsi="Palatino Linotype" w:cs="Palatino Linotype"/>
                <w:sz w:val="22"/>
                <w:szCs w:val="22"/>
              </w:rPr>
            </w:pPr>
          </w:p>
          <w:p w14:paraId="1CB33646" w14:textId="77777777" w:rsidR="00B174EB" w:rsidRPr="00022110" w:rsidRDefault="00B174EB" w:rsidP="00D63E2B">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20704004020000L/002/2023 de fech</w:t>
            </w:r>
            <w:r w:rsidR="000360DF" w:rsidRPr="00022110">
              <w:rPr>
                <w:rFonts w:ascii="Palatino Linotype" w:eastAsia="Palatino Linotype" w:hAnsi="Palatino Linotype" w:cs="Palatino Linotype"/>
                <w:sz w:val="22"/>
                <w:szCs w:val="22"/>
              </w:rPr>
              <w:t>a</w:t>
            </w:r>
            <w:r w:rsidRPr="00022110">
              <w:rPr>
                <w:rFonts w:ascii="Palatino Linotype" w:eastAsia="Palatino Linotype" w:hAnsi="Palatino Linotype" w:cs="Palatino Linotype"/>
                <w:sz w:val="22"/>
                <w:szCs w:val="22"/>
              </w:rPr>
              <w:t xml:space="preserve"> 05 de enero del 2023, como </w:t>
            </w:r>
            <w:r w:rsidR="000360DF" w:rsidRPr="00022110">
              <w:rPr>
                <w:rFonts w:ascii="Palatino Linotype" w:eastAsia="Palatino Linotype" w:hAnsi="Palatino Linotype" w:cs="Palatino Linotype"/>
                <w:sz w:val="22"/>
                <w:szCs w:val="22"/>
              </w:rPr>
              <w:t>Encargada del Despacho de la Dirección</w:t>
            </w:r>
            <w:r w:rsidRPr="00022110">
              <w:rPr>
                <w:rFonts w:ascii="Palatino Linotype" w:eastAsia="Palatino Linotype" w:hAnsi="Palatino Linotype" w:cs="Palatino Linotype"/>
                <w:sz w:val="22"/>
                <w:szCs w:val="22"/>
              </w:rPr>
              <w:t xml:space="preserve"> de Monitoreo y Evaluación.</w:t>
            </w:r>
          </w:p>
          <w:p w14:paraId="2235ECCE" w14:textId="77777777" w:rsidR="00D63E2B" w:rsidRPr="00022110" w:rsidRDefault="00D63E2B" w:rsidP="00D63E2B">
            <w:pPr>
              <w:spacing w:before="240" w:after="160"/>
              <w:contextualSpacing/>
              <w:jc w:val="both"/>
              <w:rPr>
                <w:rFonts w:ascii="Palatino Linotype" w:eastAsia="Palatino Linotype" w:hAnsi="Palatino Linotype" w:cs="Palatino Linotype"/>
                <w:sz w:val="22"/>
                <w:szCs w:val="22"/>
              </w:rPr>
            </w:pPr>
          </w:p>
          <w:p w14:paraId="09CA585B" w14:textId="77777777" w:rsidR="000360DF" w:rsidRPr="00022110" w:rsidRDefault="000360DF" w:rsidP="000360DF">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20704004020000L/003/2023 de fech</w:t>
            </w:r>
            <w:r w:rsidR="00813DBC" w:rsidRPr="00022110">
              <w:rPr>
                <w:rFonts w:ascii="Palatino Linotype" w:eastAsia="Palatino Linotype" w:hAnsi="Palatino Linotype" w:cs="Palatino Linotype"/>
                <w:sz w:val="22"/>
                <w:szCs w:val="22"/>
              </w:rPr>
              <w:t>a</w:t>
            </w:r>
            <w:r w:rsidRPr="00022110">
              <w:rPr>
                <w:rFonts w:ascii="Palatino Linotype" w:eastAsia="Palatino Linotype" w:hAnsi="Palatino Linotype" w:cs="Palatino Linotype"/>
                <w:sz w:val="22"/>
                <w:szCs w:val="22"/>
              </w:rPr>
              <w:t xml:space="preserve"> 05 de enero del 2023, como Encargada del Despacho de la Dirección de Monitoreo y Evaluación.</w:t>
            </w:r>
          </w:p>
          <w:p w14:paraId="32AC5368" w14:textId="77777777" w:rsidR="000360DF" w:rsidRPr="00022110" w:rsidRDefault="000360DF" w:rsidP="000360DF">
            <w:pPr>
              <w:spacing w:before="240" w:after="160"/>
              <w:contextualSpacing/>
              <w:jc w:val="both"/>
              <w:rPr>
                <w:rFonts w:ascii="Palatino Linotype" w:eastAsia="Palatino Linotype" w:hAnsi="Palatino Linotype" w:cs="Palatino Linotype"/>
                <w:sz w:val="22"/>
                <w:szCs w:val="22"/>
              </w:rPr>
            </w:pPr>
          </w:p>
          <w:p w14:paraId="1808870A" w14:textId="77777777" w:rsidR="000360DF" w:rsidRPr="00022110" w:rsidRDefault="000360DF" w:rsidP="000360DF">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20704004020000L/004/2023 de fech</w:t>
            </w:r>
            <w:r w:rsidR="00813DBC" w:rsidRPr="00022110">
              <w:rPr>
                <w:rFonts w:ascii="Palatino Linotype" w:eastAsia="Palatino Linotype" w:hAnsi="Palatino Linotype" w:cs="Palatino Linotype"/>
                <w:sz w:val="22"/>
                <w:szCs w:val="22"/>
              </w:rPr>
              <w:t>a</w:t>
            </w:r>
            <w:r w:rsidRPr="00022110">
              <w:rPr>
                <w:rFonts w:ascii="Palatino Linotype" w:eastAsia="Palatino Linotype" w:hAnsi="Palatino Linotype" w:cs="Palatino Linotype"/>
                <w:sz w:val="22"/>
                <w:szCs w:val="22"/>
              </w:rPr>
              <w:t xml:space="preserve"> 05 de enero del 2023, como Encargada del Despacho de la Dirección de Monitoreo y Evaluación.</w:t>
            </w:r>
          </w:p>
          <w:p w14:paraId="1A313E56" w14:textId="77777777" w:rsidR="00813DBC" w:rsidRPr="00022110" w:rsidRDefault="00813DBC" w:rsidP="000360DF">
            <w:pPr>
              <w:spacing w:before="240" w:after="160"/>
              <w:contextualSpacing/>
              <w:jc w:val="both"/>
              <w:rPr>
                <w:rFonts w:ascii="Palatino Linotype" w:eastAsia="Palatino Linotype" w:hAnsi="Palatino Linotype" w:cs="Palatino Linotype"/>
                <w:sz w:val="22"/>
                <w:szCs w:val="22"/>
              </w:rPr>
            </w:pPr>
          </w:p>
          <w:p w14:paraId="6E312974" w14:textId="77777777" w:rsidR="00813DBC" w:rsidRPr="00022110" w:rsidRDefault="00813DBC" w:rsidP="00813DBC">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20704004020000L/008/2023 de fecha 10 de abril del 2023, como Directora de Monitoreo y Evaluación.</w:t>
            </w:r>
          </w:p>
          <w:p w14:paraId="6F103A87" w14:textId="77777777" w:rsidR="00813DBC" w:rsidRPr="00022110" w:rsidRDefault="00813DBC" w:rsidP="00813DBC">
            <w:pPr>
              <w:spacing w:before="240" w:after="160"/>
              <w:contextualSpacing/>
              <w:jc w:val="both"/>
              <w:rPr>
                <w:rFonts w:ascii="Palatino Linotype" w:eastAsia="Palatino Linotype" w:hAnsi="Palatino Linotype" w:cs="Palatino Linotype"/>
                <w:sz w:val="22"/>
                <w:szCs w:val="22"/>
              </w:rPr>
            </w:pPr>
          </w:p>
          <w:p w14:paraId="5CA242C1" w14:textId="77777777" w:rsidR="00813DBC" w:rsidRPr="00022110" w:rsidRDefault="00813DBC" w:rsidP="00813DBC">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lastRenderedPageBreak/>
              <w:t>20704004020000L/009/2023 de fecha 10 de abril del 2023, como Directora de Monitoreo y Evaluación</w:t>
            </w:r>
          </w:p>
          <w:p w14:paraId="57E7CDBD" w14:textId="77777777" w:rsidR="00813DBC" w:rsidRPr="00022110" w:rsidRDefault="00813DBC" w:rsidP="00813DBC">
            <w:pPr>
              <w:spacing w:before="240" w:after="160"/>
              <w:contextualSpacing/>
              <w:jc w:val="both"/>
              <w:rPr>
                <w:rFonts w:ascii="Palatino Linotype" w:eastAsia="Palatino Linotype" w:hAnsi="Palatino Linotype" w:cs="Palatino Linotype"/>
                <w:sz w:val="22"/>
                <w:szCs w:val="22"/>
              </w:rPr>
            </w:pPr>
          </w:p>
          <w:p w14:paraId="72CCAD84" w14:textId="77777777" w:rsidR="00813DBC" w:rsidRPr="00022110" w:rsidRDefault="00813DBC" w:rsidP="00813DBC">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20704004020000L/010/2023 de fecha 10 de abril del 2023, como Directora de Monitoreo y Evaluación.</w:t>
            </w:r>
          </w:p>
          <w:p w14:paraId="31298356" w14:textId="77777777" w:rsidR="00813DBC" w:rsidRPr="00022110" w:rsidRDefault="00813DBC" w:rsidP="00813DBC">
            <w:pPr>
              <w:spacing w:before="240" w:after="160"/>
              <w:contextualSpacing/>
              <w:jc w:val="both"/>
              <w:rPr>
                <w:rFonts w:ascii="Palatino Linotype" w:eastAsia="Palatino Linotype" w:hAnsi="Palatino Linotype" w:cs="Palatino Linotype"/>
                <w:sz w:val="22"/>
                <w:szCs w:val="22"/>
              </w:rPr>
            </w:pPr>
          </w:p>
          <w:p w14:paraId="20A040C0" w14:textId="77777777" w:rsidR="00813DBC" w:rsidRPr="00022110" w:rsidRDefault="00813DBC" w:rsidP="00813DBC">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20704004020000L/011/2023 de fecha 10 de abril del 2023, como Directora de Monitoreo y Evaluación.</w:t>
            </w:r>
          </w:p>
          <w:p w14:paraId="3EE0DCAB" w14:textId="77777777" w:rsidR="00813DBC" w:rsidRPr="00022110" w:rsidRDefault="00813DBC" w:rsidP="00813DBC">
            <w:pPr>
              <w:spacing w:before="240" w:after="160"/>
              <w:contextualSpacing/>
              <w:jc w:val="both"/>
              <w:rPr>
                <w:rFonts w:ascii="Palatino Linotype" w:eastAsia="Palatino Linotype" w:hAnsi="Palatino Linotype" w:cs="Palatino Linotype"/>
                <w:sz w:val="22"/>
                <w:szCs w:val="22"/>
              </w:rPr>
            </w:pPr>
          </w:p>
          <w:p w14:paraId="537E5A92" w14:textId="77777777" w:rsidR="00813DBC" w:rsidRPr="00022110" w:rsidRDefault="00813DBC" w:rsidP="00813DBC">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20704004020000L/012/2023 de fecha 12 de junio del 2023, como Directora de Monitoreo y Evaluación.</w:t>
            </w:r>
          </w:p>
          <w:p w14:paraId="316573B3" w14:textId="77777777" w:rsidR="00813DBC" w:rsidRPr="00022110" w:rsidRDefault="00813DBC" w:rsidP="00813DBC">
            <w:pPr>
              <w:spacing w:before="240" w:after="160"/>
              <w:contextualSpacing/>
              <w:jc w:val="both"/>
              <w:rPr>
                <w:rFonts w:ascii="Palatino Linotype" w:eastAsia="Palatino Linotype" w:hAnsi="Palatino Linotype" w:cs="Palatino Linotype"/>
                <w:sz w:val="22"/>
                <w:szCs w:val="22"/>
              </w:rPr>
            </w:pPr>
          </w:p>
          <w:p w14:paraId="1C1459A5" w14:textId="77777777" w:rsidR="00813DBC" w:rsidRPr="00022110" w:rsidRDefault="00500947" w:rsidP="00813DBC">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20704004020000L/016/2023 de fecha 09 de noviembre</w:t>
            </w:r>
            <w:r w:rsidR="00813DBC" w:rsidRPr="00022110">
              <w:rPr>
                <w:rFonts w:ascii="Palatino Linotype" w:eastAsia="Palatino Linotype" w:hAnsi="Palatino Linotype" w:cs="Palatino Linotype"/>
                <w:sz w:val="22"/>
                <w:szCs w:val="22"/>
              </w:rPr>
              <w:t xml:space="preserve"> del 2023, como Directora de Monitoreo y Evaluación</w:t>
            </w:r>
            <w:r w:rsidRPr="00022110">
              <w:rPr>
                <w:rFonts w:ascii="Palatino Linotype" w:eastAsia="Palatino Linotype" w:hAnsi="Palatino Linotype" w:cs="Palatino Linotype"/>
                <w:sz w:val="22"/>
                <w:szCs w:val="22"/>
              </w:rPr>
              <w:t>.</w:t>
            </w:r>
          </w:p>
          <w:p w14:paraId="53BFCA95" w14:textId="77777777" w:rsidR="00500947" w:rsidRPr="00022110" w:rsidRDefault="00500947" w:rsidP="00813DBC">
            <w:pPr>
              <w:spacing w:before="240" w:after="160"/>
              <w:contextualSpacing/>
              <w:jc w:val="both"/>
              <w:rPr>
                <w:rFonts w:ascii="Palatino Linotype" w:eastAsia="Palatino Linotype" w:hAnsi="Palatino Linotype" w:cs="Palatino Linotype"/>
                <w:sz w:val="22"/>
                <w:szCs w:val="22"/>
              </w:rPr>
            </w:pPr>
          </w:p>
          <w:p w14:paraId="7FCBA671" w14:textId="77777777" w:rsidR="00500947" w:rsidRPr="00022110" w:rsidRDefault="00500947" w:rsidP="00500947">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20704004020000L/018/2023 de fecha 13 de noviembre del 2023, como Directora de Monitoreo y Evaluación.</w:t>
            </w:r>
          </w:p>
          <w:p w14:paraId="42BD47F8" w14:textId="77777777" w:rsidR="00500947" w:rsidRPr="00022110" w:rsidRDefault="00500947" w:rsidP="00500947">
            <w:pPr>
              <w:spacing w:before="240" w:after="160"/>
              <w:contextualSpacing/>
              <w:jc w:val="both"/>
              <w:rPr>
                <w:rFonts w:ascii="Palatino Linotype" w:eastAsia="Palatino Linotype" w:hAnsi="Palatino Linotype" w:cs="Palatino Linotype"/>
                <w:sz w:val="22"/>
                <w:szCs w:val="22"/>
              </w:rPr>
            </w:pPr>
          </w:p>
          <w:p w14:paraId="727EC5F0" w14:textId="77777777" w:rsidR="00500947" w:rsidRPr="00022110" w:rsidRDefault="00500947" w:rsidP="00500947">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20704004020000L/019/2023 de fecha 13 de noviembre del 2023, como Directora de Monitoreo y Evaluación.</w:t>
            </w:r>
          </w:p>
          <w:p w14:paraId="047C8805" w14:textId="77777777" w:rsidR="00500947" w:rsidRPr="00022110" w:rsidRDefault="00500947" w:rsidP="00500947">
            <w:pPr>
              <w:spacing w:before="240" w:after="160"/>
              <w:contextualSpacing/>
              <w:jc w:val="both"/>
              <w:rPr>
                <w:rFonts w:ascii="Palatino Linotype" w:eastAsia="Palatino Linotype" w:hAnsi="Palatino Linotype" w:cs="Palatino Linotype"/>
                <w:sz w:val="22"/>
                <w:szCs w:val="22"/>
              </w:rPr>
            </w:pPr>
          </w:p>
          <w:p w14:paraId="387AD6CC" w14:textId="77777777" w:rsidR="00D63E2B" w:rsidRPr="00022110" w:rsidRDefault="00500947" w:rsidP="00D63E2B">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 xml:space="preserve">20704004020000L/021/2023 de fecha 19 de diciembre </w:t>
            </w:r>
            <w:r w:rsidRPr="00022110">
              <w:rPr>
                <w:rFonts w:ascii="Palatino Linotype" w:eastAsia="Palatino Linotype" w:hAnsi="Palatino Linotype" w:cs="Palatino Linotype"/>
                <w:sz w:val="22"/>
                <w:szCs w:val="22"/>
              </w:rPr>
              <w:lastRenderedPageBreak/>
              <w:t>del 2023, como Directora de Monitoreo y Evaluación.</w:t>
            </w:r>
          </w:p>
        </w:tc>
        <w:tc>
          <w:tcPr>
            <w:tcW w:w="2207" w:type="dxa"/>
          </w:tcPr>
          <w:p w14:paraId="5B8F25AD" w14:textId="77777777" w:rsidR="000145A1" w:rsidRPr="00022110" w:rsidRDefault="00500947" w:rsidP="00500947">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lastRenderedPageBreak/>
              <w:t>De los oficios entregados en respuesta, faltan los correspondientes a los números:</w:t>
            </w:r>
          </w:p>
          <w:p w14:paraId="1DA54853" w14:textId="77777777" w:rsidR="00500947" w:rsidRPr="00022110" w:rsidRDefault="00500947" w:rsidP="00500947">
            <w:pPr>
              <w:spacing w:before="240" w:after="160"/>
              <w:contextualSpacing/>
              <w:jc w:val="both"/>
              <w:rPr>
                <w:rFonts w:ascii="Palatino Linotype" w:eastAsia="Palatino Linotype" w:hAnsi="Palatino Linotype" w:cs="Palatino Linotype"/>
                <w:sz w:val="22"/>
                <w:szCs w:val="22"/>
              </w:rPr>
            </w:pPr>
          </w:p>
          <w:p w14:paraId="68D44FE6" w14:textId="77777777" w:rsidR="00500947" w:rsidRPr="00022110" w:rsidRDefault="00500947" w:rsidP="00500947">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20704004020000L/005/2023. 20704004020000L/006/2023. 20704004020000L/007/2023.</w:t>
            </w:r>
          </w:p>
          <w:p w14:paraId="340A09CA" w14:textId="77777777" w:rsidR="00500947" w:rsidRPr="00022110" w:rsidRDefault="00500947" w:rsidP="00500947">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 xml:space="preserve"> 20704004020000L/013/2023</w:t>
            </w:r>
          </w:p>
          <w:p w14:paraId="00265F0E" w14:textId="77777777" w:rsidR="00500947" w:rsidRPr="00022110" w:rsidRDefault="00500947" w:rsidP="00500947">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20704004020000L/014/2023</w:t>
            </w:r>
          </w:p>
          <w:p w14:paraId="5B19594D" w14:textId="77777777" w:rsidR="00500947" w:rsidRPr="00022110" w:rsidRDefault="00500947" w:rsidP="00500947">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20704004020000L/015/2023</w:t>
            </w:r>
          </w:p>
          <w:p w14:paraId="7683C82C" w14:textId="77777777" w:rsidR="00500947" w:rsidRPr="00022110" w:rsidRDefault="00500947" w:rsidP="00500947">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20704004020000L/017/2023</w:t>
            </w:r>
          </w:p>
          <w:p w14:paraId="38A3291C" w14:textId="77777777" w:rsidR="00500947" w:rsidRPr="00022110" w:rsidRDefault="00500947" w:rsidP="00500947">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20704004020000L/020/2023</w:t>
            </w:r>
          </w:p>
          <w:p w14:paraId="666CEB04" w14:textId="77777777" w:rsidR="00500947" w:rsidRPr="00022110" w:rsidRDefault="00500947" w:rsidP="00500947">
            <w:pPr>
              <w:spacing w:before="240" w:after="160"/>
              <w:contextualSpacing/>
              <w:jc w:val="both"/>
              <w:rPr>
                <w:rFonts w:ascii="Palatino Linotype" w:eastAsia="Palatino Linotype" w:hAnsi="Palatino Linotype" w:cs="Palatino Linotype"/>
                <w:sz w:val="22"/>
                <w:szCs w:val="22"/>
              </w:rPr>
            </w:pPr>
          </w:p>
          <w:p w14:paraId="7B80DC1B" w14:textId="77777777" w:rsidR="00500947" w:rsidRPr="00022110" w:rsidRDefault="00500947" w:rsidP="00500947">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 xml:space="preserve">Sin que el Sujeto Obligado señalara la razón por la cual no cuenta con dichos oficios. </w:t>
            </w:r>
          </w:p>
          <w:p w14:paraId="1988E7FB" w14:textId="77777777" w:rsidR="00500947" w:rsidRPr="00022110" w:rsidRDefault="00500947" w:rsidP="00500947">
            <w:pPr>
              <w:spacing w:before="240" w:after="160"/>
              <w:contextualSpacing/>
              <w:jc w:val="both"/>
              <w:rPr>
                <w:rFonts w:ascii="Palatino Linotype" w:eastAsia="Palatino Linotype" w:hAnsi="Palatino Linotype" w:cs="Palatino Linotype"/>
                <w:sz w:val="22"/>
                <w:szCs w:val="22"/>
              </w:rPr>
            </w:pPr>
          </w:p>
        </w:tc>
        <w:tc>
          <w:tcPr>
            <w:tcW w:w="2207" w:type="dxa"/>
          </w:tcPr>
          <w:p w14:paraId="34383883" w14:textId="77777777" w:rsidR="000145A1" w:rsidRPr="00022110" w:rsidRDefault="00500947" w:rsidP="00813DBC">
            <w:pPr>
              <w:spacing w:before="240" w:after="160" w:line="360" w:lineRule="auto"/>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lastRenderedPageBreak/>
              <w:t>Parcialmente</w:t>
            </w:r>
          </w:p>
        </w:tc>
      </w:tr>
    </w:tbl>
    <w:p w14:paraId="1290CA29" w14:textId="77777777" w:rsidR="000145A1" w:rsidRPr="00022110" w:rsidRDefault="000145A1">
      <w:pPr>
        <w:pBdr>
          <w:top w:val="nil"/>
          <w:left w:val="nil"/>
          <w:bottom w:val="nil"/>
          <w:right w:val="nil"/>
          <w:between w:val="nil"/>
        </w:pBdr>
        <w:spacing w:before="240" w:after="160" w:line="360" w:lineRule="auto"/>
        <w:jc w:val="both"/>
        <w:rPr>
          <w:rFonts w:ascii="Palatino Linotype" w:eastAsia="Palatino Linotype" w:hAnsi="Palatino Linotype" w:cs="Palatino Linotype"/>
        </w:rPr>
      </w:pPr>
    </w:p>
    <w:tbl>
      <w:tblPr>
        <w:tblStyle w:val="Tablaconcuadrcula"/>
        <w:tblW w:w="0" w:type="auto"/>
        <w:tblLook w:val="04A0" w:firstRow="1" w:lastRow="0" w:firstColumn="1" w:lastColumn="0" w:noHBand="0" w:noVBand="1"/>
      </w:tblPr>
      <w:tblGrid>
        <w:gridCol w:w="1414"/>
        <w:gridCol w:w="2967"/>
        <w:gridCol w:w="2912"/>
        <w:gridCol w:w="1535"/>
      </w:tblGrid>
      <w:tr w:rsidR="00022110" w:rsidRPr="00022110" w14:paraId="23EEDB00" w14:textId="77777777" w:rsidTr="00E217BF">
        <w:tc>
          <w:tcPr>
            <w:tcW w:w="1414" w:type="dxa"/>
          </w:tcPr>
          <w:p w14:paraId="6D7D8D0A" w14:textId="77777777" w:rsidR="000145A1" w:rsidRPr="00022110" w:rsidRDefault="000145A1" w:rsidP="00813DBC">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 xml:space="preserve">Solicitud </w:t>
            </w:r>
          </w:p>
        </w:tc>
        <w:tc>
          <w:tcPr>
            <w:tcW w:w="2967" w:type="dxa"/>
          </w:tcPr>
          <w:p w14:paraId="0498BC49" w14:textId="77777777" w:rsidR="000145A1" w:rsidRPr="00022110" w:rsidRDefault="000145A1" w:rsidP="00813DBC">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 xml:space="preserve">Respuesta </w:t>
            </w:r>
          </w:p>
        </w:tc>
        <w:tc>
          <w:tcPr>
            <w:tcW w:w="2912" w:type="dxa"/>
          </w:tcPr>
          <w:p w14:paraId="727BF58A" w14:textId="77777777" w:rsidR="000145A1" w:rsidRPr="00022110" w:rsidRDefault="000145A1" w:rsidP="00813DBC">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Comentarios</w:t>
            </w:r>
          </w:p>
        </w:tc>
        <w:tc>
          <w:tcPr>
            <w:tcW w:w="1535" w:type="dxa"/>
          </w:tcPr>
          <w:p w14:paraId="188791BE" w14:textId="77777777" w:rsidR="000145A1" w:rsidRPr="00022110" w:rsidRDefault="000145A1" w:rsidP="00813DBC">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Colma</w:t>
            </w:r>
          </w:p>
        </w:tc>
      </w:tr>
      <w:tr w:rsidR="00022110" w:rsidRPr="00022110" w14:paraId="03906F21" w14:textId="77777777" w:rsidTr="00E217BF">
        <w:tc>
          <w:tcPr>
            <w:tcW w:w="1414" w:type="dxa"/>
          </w:tcPr>
          <w:p w14:paraId="1D545296" w14:textId="77777777" w:rsidR="000145A1" w:rsidRPr="00022110" w:rsidRDefault="001B122C" w:rsidP="001B122C">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Oficios firmados en el año 2024 como Directora de Monitoreo y Evaluación.</w:t>
            </w:r>
          </w:p>
        </w:tc>
        <w:tc>
          <w:tcPr>
            <w:tcW w:w="2967" w:type="dxa"/>
          </w:tcPr>
          <w:p w14:paraId="46F11830" w14:textId="77777777" w:rsidR="003D7EE3" w:rsidRPr="00022110" w:rsidRDefault="003D7EE3" w:rsidP="003D7EE3">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Hizo entrega de los oficios siguientes:</w:t>
            </w:r>
          </w:p>
          <w:p w14:paraId="2A39BF28" w14:textId="77777777" w:rsidR="003D7EE3" w:rsidRPr="00022110" w:rsidRDefault="003D7EE3" w:rsidP="003D7EE3">
            <w:pPr>
              <w:spacing w:before="240" w:after="160"/>
              <w:contextualSpacing/>
              <w:jc w:val="both"/>
              <w:rPr>
                <w:rFonts w:ascii="Palatino Linotype" w:eastAsia="Palatino Linotype" w:hAnsi="Palatino Linotype" w:cs="Palatino Linotype"/>
                <w:sz w:val="22"/>
                <w:szCs w:val="22"/>
              </w:rPr>
            </w:pPr>
          </w:p>
          <w:p w14:paraId="04673395" w14:textId="77777777" w:rsidR="000145A1" w:rsidRPr="00022110" w:rsidRDefault="003D7EE3" w:rsidP="003D7EE3">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20704004020000L/0001/2024, de fecha 05 de enero del 2024.</w:t>
            </w:r>
          </w:p>
          <w:p w14:paraId="06328AA3" w14:textId="77777777" w:rsidR="003D7EE3" w:rsidRPr="00022110" w:rsidRDefault="003D7EE3" w:rsidP="003D7EE3">
            <w:pPr>
              <w:spacing w:before="240" w:after="160"/>
              <w:contextualSpacing/>
              <w:jc w:val="both"/>
              <w:rPr>
                <w:rFonts w:ascii="Palatino Linotype" w:eastAsia="Palatino Linotype" w:hAnsi="Palatino Linotype" w:cs="Palatino Linotype"/>
                <w:sz w:val="22"/>
                <w:szCs w:val="22"/>
              </w:rPr>
            </w:pPr>
          </w:p>
          <w:p w14:paraId="5BFD48D5"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20704004020000L/0002/2024, de fecha 05 de enero del 2024.</w:t>
            </w:r>
          </w:p>
          <w:p w14:paraId="1EE0075F"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p>
          <w:p w14:paraId="138781E2"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20704004020000L/0003/2024, de fecha 05 de enero del 2024.</w:t>
            </w:r>
          </w:p>
          <w:p w14:paraId="508E81AF"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p>
          <w:p w14:paraId="0611F477"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20704004020000L/0004/2024, de fecha 05 de enero del 2024.</w:t>
            </w:r>
          </w:p>
          <w:p w14:paraId="79DC1D31"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p>
          <w:p w14:paraId="0C58E833"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20704004020000L/0006/2024, de fecha 05 de enero del 2024.</w:t>
            </w:r>
          </w:p>
          <w:p w14:paraId="49D0A8B2"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p>
          <w:p w14:paraId="64E48908"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20704004020000L/0007/2024, de fecha 16 de enero del 2024.</w:t>
            </w:r>
          </w:p>
          <w:p w14:paraId="2E69E5FA"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p>
          <w:p w14:paraId="2FA87B24"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20704004020000L/0008/2024, de fecha 16 de enero del 2024.</w:t>
            </w:r>
          </w:p>
          <w:p w14:paraId="6D88ED51"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p>
          <w:p w14:paraId="39052314"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lastRenderedPageBreak/>
              <w:t>20704004020000L/0009/2024, de fecha 16 de enero del 2024.</w:t>
            </w:r>
          </w:p>
          <w:p w14:paraId="151F8A6A"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p>
          <w:p w14:paraId="760DB74E"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20704004020000L/0102/2024, de fecha 10 de septiembre del 2024.</w:t>
            </w:r>
          </w:p>
          <w:p w14:paraId="073E3163"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p>
          <w:p w14:paraId="77F954CA"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p>
          <w:p w14:paraId="3336C192"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p>
          <w:p w14:paraId="56ACBF00"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p>
          <w:p w14:paraId="3C284F59"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p>
          <w:p w14:paraId="7178D5D5"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p>
          <w:p w14:paraId="43B037AD" w14:textId="77777777" w:rsidR="003D7EE3" w:rsidRPr="00022110" w:rsidRDefault="003D7EE3" w:rsidP="003D7EE3">
            <w:pPr>
              <w:spacing w:before="240" w:after="160"/>
              <w:contextualSpacing/>
              <w:jc w:val="both"/>
              <w:rPr>
                <w:rFonts w:ascii="Palatino Linotype" w:eastAsia="Palatino Linotype" w:hAnsi="Palatino Linotype" w:cs="Palatino Linotype"/>
                <w:sz w:val="22"/>
                <w:szCs w:val="22"/>
              </w:rPr>
            </w:pPr>
          </w:p>
          <w:p w14:paraId="5A54C5E2" w14:textId="77777777" w:rsidR="003D7EE3" w:rsidRPr="00022110" w:rsidRDefault="003D7EE3" w:rsidP="003D7EE3">
            <w:pPr>
              <w:spacing w:before="240" w:after="160"/>
              <w:contextualSpacing/>
              <w:jc w:val="both"/>
              <w:rPr>
                <w:rFonts w:ascii="Palatino Linotype" w:eastAsia="Palatino Linotype" w:hAnsi="Palatino Linotype" w:cs="Palatino Linotype"/>
                <w:sz w:val="22"/>
                <w:szCs w:val="22"/>
              </w:rPr>
            </w:pPr>
          </w:p>
        </w:tc>
        <w:tc>
          <w:tcPr>
            <w:tcW w:w="2912" w:type="dxa"/>
          </w:tcPr>
          <w:p w14:paraId="0138475F"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lastRenderedPageBreak/>
              <w:t>De los oficios entregados en respuesta, faltan los correspondientes a los números:</w:t>
            </w:r>
          </w:p>
          <w:p w14:paraId="6716B9F0"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p>
          <w:p w14:paraId="6DE80F64" w14:textId="77777777" w:rsidR="000145A1" w:rsidRPr="00022110" w:rsidRDefault="00B4551D" w:rsidP="00B4551D">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20704004020000L/0005/2024</w:t>
            </w:r>
          </w:p>
          <w:p w14:paraId="7AA36783"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20704004020000L/0010/2024 al 20704004020000L/0101/2024</w:t>
            </w:r>
          </w:p>
          <w:p w14:paraId="69C6F3EA"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p>
          <w:p w14:paraId="1088446F" w14:textId="77777777" w:rsidR="00B4551D" w:rsidRPr="00022110" w:rsidRDefault="00B4551D" w:rsidP="00B4551D">
            <w:pPr>
              <w:spacing w:before="240" w:after="160"/>
              <w:contextualSpacing/>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 xml:space="preserve">Sin que el Sujeto Obligado señalara la razón por la cual no cuenta con dichos oficios. </w:t>
            </w:r>
          </w:p>
          <w:p w14:paraId="56B6036E" w14:textId="77777777" w:rsidR="00B4551D" w:rsidRPr="00022110" w:rsidRDefault="00B4551D" w:rsidP="00B4551D">
            <w:pPr>
              <w:spacing w:before="240" w:after="160" w:line="360" w:lineRule="auto"/>
              <w:jc w:val="both"/>
              <w:rPr>
                <w:rFonts w:ascii="Palatino Linotype" w:eastAsia="Palatino Linotype" w:hAnsi="Palatino Linotype" w:cs="Palatino Linotype"/>
                <w:sz w:val="22"/>
                <w:szCs w:val="22"/>
              </w:rPr>
            </w:pPr>
          </w:p>
        </w:tc>
        <w:tc>
          <w:tcPr>
            <w:tcW w:w="1535" w:type="dxa"/>
          </w:tcPr>
          <w:p w14:paraId="1FAE7A24" w14:textId="77777777" w:rsidR="000145A1" w:rsidRPr="00022110" w:rsidRDefault="00B4551D" w:rsidP="00813DBC">
            <w:pPr>
              <w:spacing w:before="240" w:after="160" w:line="360" w:lineRule="auto"/>
              <w:jc w:val="both"/>
              <w:rPr>
                <w:rFonts w:ascii="Palatino Linotype" w:eastAsia="Palatino Linotype" w:hAnsi="Palatino Linotype" w:cs="Palatino Linotype"/>
                <w:sz w:val="22"/>
                <w:szCs w:val="22"/>
              </w:rPr>
            </w:pPr>
            <w:r w:rsidRPr="00022110">
              <w:rPr>
                <w:rFonts w:ascii="Palatino Linotype" w:eastAsia="Palatino Linotype" w:hAnsi="Palatino Linotype" w:cs="Palatino Linotype"/>
                <w:sz w:val="22"/>
                <w:szCs w:val="22"/>
              </w:rPr>
              <w:t>Parcialmente</w:t>
            </w:r>
          </w:p>
        </w:tc>
      </w:tr>
    </w:tbl>
    <w:p w14:paraId="4D9C47B2" w14:textId="77777777" w:rsidR="000C3DD7" w:rsidRPr="00022110" w:rsidRDefault="00B4551D">
      <w:pPr>
        <w:pBdr>
          <w:top w:val="nil"/>
          <w:left w:val="nil"/>
          <w:bottom w:val="nil"/>
          <w:right w:val="nil"/>
          <w:between w:val="nil"/>
        </w:pBdr>
        <w:spacing w:before="240" w:after="160"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t xml:space="preserve">Conforme a los anteriores cuadros comparativos se advierte que la respuesta del </w:t>
      </w:r>
      <w:r w:rsidRPr="00022110">
        <w:rPr>
          <w:rFonts w:ascii="Palatino Linotype" w:eastAsia="Palatino Linotype" w:hAnsi="Palatino Linotype" w:cs="Palatino Linotype"/>
          <w:b/>
        </w:rPr>
        <w:t>SUJETO OBLIGADO</w:t>
      </w:r>
      <w:r w:rsidRPr="00022110">
        <w:rPr>
          <w:rFonts w:ascii="Palatino Linotype" w:eastAsia="Palatino Linotype" w:hAnsi="Palatino Linotype" w:cs="Palatino Linotype"/>
        </w:rPr>
        <w:t xml:space="preserve">, no satisface el derecho de acceso a la información pública de la parte </w:t>
      </w:r>
      <w:r w:rsidRPr="00022110">
        <w:rPr>
          <w:rFonts w:ascii="Palatino Linotype" w:eastAsia="Palatino Linotype" w:hAnsi="Palatino Linotype" w:cs="Palatino Linotype"/>
          <w:b/>
        </w:rPr>
        <w:t>RECURRENTE</w:t>
      </w:r>
      <w:r w:rsidRPr="00022110">
        <w:rPr>
          <w:rFonts w:ascii="Palatino Linotype" w:eastAsia="Palatino Linotype" w:hAnsi="Palatino Linotype" w:cs="Palatino Linotype"/>
        </w:rPr>
        <w:t xml:space="preserve"> de manera completa, en razón de que no hizo entrega de todos los oficios firmados por la </w:t>
      </w:r>
      <w:r w:rsidR="00F07A7F" w:rsidRPr="00022110">
        <w:rPr>
          <w:rFonts w:ascii="Palatino Linotype" w:eastAsia="Palatino Linotype" w:hAnsi="Palatino Linotype" w:cs="Palatino Linotype"/>
        </w:rPr>
        <w:t>ciudadana descrita en la solicitud de acceso a la información pública; razones por las cuales de terminar que la respuesta</w:t>
      </w:r>
      <w:r w:rsidR="00AC604D" w:rsidRPr="00022110">
        <w:rPr>
          <w:rFonts w:ascii="Palatino Linotype" w:eastAsia="Palatino Linotype" w:hAnsi="Palatino Linotype" w:cs="Palatino Linotype"/>
        </w:rPr>
        <w:t>, careció de los principios de congruencia y exhaustividad, como refuerzo de lo anterior, resulta crucial el Criterio 02/17, emitido por el Pleno del Instituto Nacional de Transparencia y Acceso a la Información y Protección de Datos Personales, de título y texto siguientes:</w:t>
      </w:r>
    </w:p>
    <w:p w14:paraId="7F775CBD" w14:textId="77777777" w:rsidR="000C3DD7" w:rsidRPr="00022110" w:rsidRDefault="00AC604D">
      <w:pPr>
        <w:spacing w:before="80" w:after="240"/>
        <w:ind w:left="567" w:right="900"/>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i/>
          <w:sz w:val="22"/>
          <w:szCs w:val="22"/>
        </w:rPr>
        <w:t xml:space="preserve">“Congruencia y exhaustividad. Sus alcances para garantizar el derecho de acceso a la información. </w:t>
      </w:r>
      <w:r w:rsidRPr="00022110">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022110">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sidRPr="00022110">
        <w:rPr>
          <w:rFonts w:ascii="Palatino Linotype" w:eastAsia="Palatino Linotype" w:hAnsi="Palatino Linotype" w:cs="Palatino Linotype"/>
          <w:i/>
          <w:sz w:val="22"/>
          <w:szCs w:val="22"/>
        </w:rPr>
        <w:t xml:space="preserve">; mientras que </w:t>
      </w:r>
      <w:r w:rsidRPr="00022110">
        <w:rPr>
          <w:rFonts w:ascii="Palatino Linotype" w:eastAsia="Palatino Linotype" w:hAnsi="Palatino Linotype" w:cs="Palatino Linotype"/>
          <w:b/>
          <w:i/>
          <w:sz w:val="22"/>
          <w:szCs w:val="22"/>
        </w:rPr>
        <w:t xml:space="preserve">la exhaustividad significa que dicha respuesta se refiera expresamente a </w:t>
      </w:r>
      <w:r w:rsidRPr="00022110">
        <w:rPr>
          <w:rFonts w:ascii="Palatino Linotype" w:eastAsia="Palatino Linotype" w:hAnsi="Palatino Linotype" w:cs="Palatino Linotype"/>
          <w:b/>
          <w:i/>
          <w:sz w:val="22"/>
          <w:szCs w:val="22"/>
        </w:rPr>
        <w:lastRenderedPageBreak/>
        <w:t>cada uno de los puntos solicitados</w:t>
      </w:r>
      <w:r w:rsidRPr="00022110">
        <w:rPr>
          <w:rFonts w:ascii="Palatino Linotype" w:eastAsia="Palatino Linotype" w:hAnsi="Palatino Linotype" w:cs="Palatino Linotype"/>
          <w:i/>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212DC023" w14:textId="77777777" w:rsidR="000C3DD7" w:rsidRPr="00022110" w:rsidRDefault="000C3DD7">
      <w:pPr>
        <w:spacing w:line="360" w:lineRule="auto"/>
        <w:jc w:val="both"/>
        <w:rPr>
          <w:rFonts w:ascii="Palatino Linotype" w:eastAsia="Palatino Linotype" w:hAnsi="Palatino Linotype" w:cs="Palatino Linotype"/>
        </w:rPr>
      </w:pPr>
    </w:p>
    <w:p w14:paraId="7330D3C1" w14:textId="276384CD" w:rsidR="000C3DD7" w:rsidRPr="00022110" w:rsidRDefault="00F07A7F">
      <w:pPr>
        <w:spacing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t xml:space="preserve">Ante ello, lo </w:t>
      </w:r>
      <w:r w:rsidR="00AC604D" w:rsidRPr="00022110">
        <w:rPr>
          <w:rFonts w:ascii="Palatino Linotype" w:eastAsia="Palatino Linotype" w:hAnsi="Palatino Linotype" w:cs="Palatino Linotype"/>
        </w:rPr>
        <w:t xml:space="preserve">procedente es ordena de nuevo una búsqueda exhaustiva y razonable </w:t>
      </w:r>
      <w:r w:rsidR="00012BC7" w:rsidRPr="00022110">
        <w:rPr>
          <w:rFonts w:ascii="Palatino Linotype" w:eastAsia="Palatino Linotype" w:hAnsi="Palatino Linotype" w:cs="Palatino Linotype"/>
        </w:rPr>
        <w:t xml:space="preserve">de los oficios firmados por la servidora pública descrita en la solicitud de acceso a la información pública; faltantes, </w:t>
      </w:r>
      <w:r w:rsidR="00E217BF" w:rsidRPr="00022110">
        <w:rPr>
          <w:rFonts w:ascii="Palatino Linotype" w:eastAsia="Palatino Linotype" w:hAnsi="Palatino Linotype" w:cs="Palatino Linotype"/>
        </w:rPr>
        <w:t xml:space="preserve">desde su ingreso por primera vez al </w:t>
      </w:r>
      <w:r w:rsidR="00012BC7" w:rsidRPr="00022110">
        <w:rPr>
          <w:rFonts w:ascii="Palatino Linotype" w:eastAsia="Palatino Linotype" w:hAnsi="Palatino Linotype" w:cs="Palatino Linotype"/>
        </w:rPr>
        <w:t>tres de septiembre del año dos mil veinticuatro</w:t>
      </w:r>
      <w:r w:rsidR="003F6AE3" w:rsidRPr="00022110">
        <w:rPr>
          <w:rFonts w:ascii="Palatino Linotype" w:eastAsia="Palatino Linotype" w:hAnsi="Palatino Linotype" w:cs="Palatino Linotype"/>
        </w:rPr>
        <w:t>,</w:t>
      </w:r>
      <w:r w:rsidR="00AC604D" w:rsidRPr="00022110">
        <w:rPr>
          <w:rFonts w:ascii="Palatino Linotype" w:eastAsia="Palatino Linotype" w:hAnsi="Palatino Linotype" w:cs="Palatino Linotype"/>
        </w:rPr>
        <w:t xml:space="preserve"> en versión pública de ser procedente conforme a lo señalado en el considerando quinto del presente fallo.</w:t>
      </w:r>
    </w:p>
    <w:p w14:paraId="33389989" w14:textId="77777777" w:rsidR="00012BC7" w:rsidRPr="00022110" w:rsidRDefault="00012BC7" w:rsidP="00012BC7">
      <w:pPr>
        <w:spacing w:line="360" w:lineRule="auto"/>
        <w:jc w:val="both"/>
        <w:rPr>
          <w:rFonts w:ascii="Palatino Linotype" w:eastAsia="Palatino Linotype" w:hAnsi="Palatino Linotype" w:cs="Palatino Linotype"/>
        </w:rPr>
      </w:pPr>
    </w:p>
    <w:p w14:paraId="1D66F184" w14:textId="216B7AD9" w:rsidR="00012BC7" w:rsidRPr="00022110" w:rsidRDefault="00012BC7" w:rsidP="00012BC7">
      <w:pPr>
        <w:spacing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t>En caso de que alguno de los oficios firmados se hubiera cancelado</w:t>
      </w:r>
      <w:r w:rsidR="00E217BF" w:rsidRPr="00022110">
        <w:rPr>
          <w:rFonts w:ascii="Palatino Linotype" w:eastAsia="Palatino Linotype" w:hAnsi="Palatino Linotype" w:cs="Palatino Linotype"/>
        </w:rPr>
        <w:t xml:space="preserve"> o bien en cierta temporalidad para los cargos ocupados no tenga la atribución de firmar oficios o hubieran periodos en donde causo baja</w:t>
      </w:r>
      <w:r w:rsidRPr="00022110">
        <w:rPr>
          <w:rFonts w:ascii="Palatino Linotype" w:eastAsia="Palatino Linotype" w:hAnsi="Palatino Linotype" w:cs="Palatino Linotype"/>
        </w:rPr>
        <w:t>, bastará con que así se haga del conocimiento de la persona solicitante para tener por colmado su derecho de acceso a la información, atendiendo las formalidades que establece el artículo 19, párrafo segundo de la Ley de Transparencia y Acceso a la Información Pública del Estado de México y Municipios, que es del tenor literal siguiente:</w:t>
      </w:r>
    </w:p>
    <w:p w14:paraId="114C1924" w14:textId="77777777" w:rsidR="00012BC7" w:rsidRPr="00022110" w:rsidRDefault="00012BC7" w:rsidP="00012BC7">
      <w:pPr>
        <w:spacing w:line="276" w:lineRule="auto"/>
        <w:ind w:left="567" w:right="900"/>
        <w:jc w:val="both"/>
        <w:rPr>
          <w:rFonts w:ascii="Palatino Linotype" w:eastAsia="Palatino Linotype" w:hAnsi="Palatino Linotype" w:cs="Palatino Linotype"/>
        </w:rPr>
      </w:pPr>
    </w:p>
    <w:p w14:paraId="2F6D38CB" w14:textId="77777777" w:rsidR="000C3DD7" w:rsidRPr="00022110" w:rsidRDefault="00AC604D" w:rsidP="00012BC7">
      <w:pPr>
        <w:spacing w:line="276" w:lineRule="auto"/>
        <w:ind w:left="567" w:right="900"/>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“Artículo 19…</w:t>
      </w:r>
    </w:p>
    <w:p w14:paraId="0C289EDD" w14:textId="77777777" w:rsidR="000C3DD7" w:rsidRPr="00022110" w:rsidRDefault="00AC604D">
      <w:pPr>
        <w:spacing w:line="276" w:lineRule="auto"/>
        <w:ind w:left="567" w:right="900"/>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0D6332F8" w14:textId="77777777" w:rsidR="000C3DD7" w:rsidRPr="00022110" w:rsidRDefault="00AC604D">
      <w:pPr>
        <w:spacing w:before="240" w:after="240" w:line="360" w:lineRule="auto"/>
        <w:ind w:right="49"/>
        <w:jc w:val="both"/>
        <w:rPr>
          <w:rFonts w:ascii="Palatino Linotype" w:eastAsia="Palatino Linotype" w:hAnsi="Palatino Linotype" w:cs="Palatino Linotype"/>
        </w:rPr>
      </w:pPr>
      <w:r w:rsidRPr="00022110">
        <w:rPr>
          <w:rFonts w:ascii="Palatino Linotype" w:eastAsia="Palatino Linotype" w:hAnsi="Palatino Linotype" w:cs="Palatino Linotype"/>
        </w:rPr>
        <w:t xml:space="preserve">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w:t>
      </w:r>
      <w:r w:rsidRPr="00022110">
        <w:rPr>
          <w:rFonts w:ascii="Palatino Linotype" w:eastAsia="Palatino Linotype" w:hAnsi="Palatino Linotype" w:cs="Palatino Linotype"/>
        </w:rPr>
        <w:lastRenderedPageBreak/>
        <w:t>estatuido en el artículo 49, fracción XIII de la Ley de Transparencia y Acceso a la Información Pública del Estado de México y Municipios.</w:t>
      </w:r>
    </w:p>
    <w:p w14:paraId="31A70DCA" w14:textId="77777777" w:rsidR="00220FF8" w:rsidRPr="00022110" w:rsidRDefault="007A25CB" w:rsidP="00220FF8">
      <w:pPr>
        <w:spacing w:before="240" w:after="240" w:line="360" w:lineRule="auto"/>
        <w:ind w:right="49"/>
        <w:jc w:val="both"/>
        <w:rPr>
          <w:rFonts w:ascii="Palatino Linotype" w:eastAsia="Palatino Linotype" w:hAnsi="Palatino Linotype" w:cs="Palatino Linotype"/>
        </w:rPr>
      </w:pPr>
      <w:r w:rsidRPr="00022110">
        <w:rPr>
          <w:rFonts w:ascii="Palatino Linotype" w:eastAsia="Palatino Linotype" w:hAnsi="Palatino Linotype" w:cs="Palatino Linotype"/>
        </w:rPr>
        <w:t xml:space="preserve">Finalmente, en cuanto al dato </w:t>
      </w:r>
      <w:r w:rsidR="00220FF8" w:rsidRPr="00022110">
        <w:rPr>
          <w:rFonts w:ascii="Palatino Linotype" w:eastAsia="Palatino Linotype" w:hAnsi="Palatino Linotype" w:cs="Palatino Linotype"/>
        </w:rPr>
        <w:t xml:space="preserve">que fue considerado por el Comité de Transparencia del </w:t>
      </w:r>
      <w:r w:rsidR="00220FF8" w:rsidRPr="00022110">
        <w:rPr>
          <w:rFonts w:ascii="Palatino Linotype" w:eastAsia="Palatino Linotype" w:hAnsi="Palatino Linotype" w:cs="Palatino Linotype"/>
          <w:b/>
        </w:rPr>
        <w:t>SUJETO OBLIGADO</w:t>
      </w:r>
      <w:r w:rsidR="00220FF8" w:rsidRPr="00022110">
        <w:rPr>
          <w:rFonts w:ascii="Palatino Linotype" w:eastAsia="Palatino Linotype" w:hAnsi="Palatino Linotype" w:cs="Palatino Linotype"/>
        </w:rPr>
        <w:t xml:space="preserve">, para clasificarse como información confidencial a propuesta de la Subsecretaría de Planeación y Presupuesto, este Organismo Garante coincide a que los correos electrónicos particulares son datos personales que deben ser protegidos por el </w:t>
      </w:r>
      <w:r w:rsidR="00220FF8" w:rsidRPr="00022110">
        <w:rPr>
          <w:rFonts w:ascii="Palatino Linotype" w:eastAsia="Palatino Linotype" w:hAnsi="Palatino Linotype" w:cs="Palatino Linotype"/>
          <w:b/>
        </w:rPr>
        <w:t>SUJETO OBLIGADO</w:t>
      </w:r>
      <w:r w:rsidR="00220FF8" w:rsidRPr="00022110">
        <w:rPr>
          <w:rFonts w:ascii="Palatino Linotype" w:eastAsia="Palatino Linotype" w:hAnsi="Palatino Linotype" w:cs="Palatino Linotype"/>
        </w:rPr>
        <w:t>, por actualizarse lo señalado por el artículo 143 fracción I de la Ley de la Materia que señala:</w:t>
      </w:r>
    </w:p>
    <w:p w14:paraId="70C8D2F9" w14:textId="77777777" w:rsidR="00220FF8" w:rsidRPr="00022110" w:rsidRDefault="00220FF8" w:rsidP="00220FF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 xml:space="preserve">“Artículo 143. Para los efectos de esta Ley se considera información confidencial, la clasificada como tal, de manera permanente, por su naturaleza, cuando: </w:t>
      </w:r>
    </w:p>
    <w:p w14:paraId="63529D6E" w14:textId="77777777" w:rsidR="00220FF8" w:rsidRPr="00022110" w:rsidRDefault="00220FF8" w:rsidP="00220FF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 (Sic)</w:t>
      </w:r>
    </w:p>
    <w:p w14:paraId="736E7247" w14:textId="77777777" w:rsidR="00220FF8" w:rsidRPr="00022110" w:rsidRDefault="00220FF8" w:rsidP="00220FF8">
      <w:pPr>
        <w:spacing w:line="360" w:lineRule="auto"/>
        <w:jc w:val="both"/>
        <w:rPr>
          <w:rFonts w:ascii="Palatino Linotype" w:eastAsia="Palatino Linotype" w:hAnsi="Palatino Linotype" w:cs="Palatino Linotype"/>
        </w:rPr>
      </w:pPr>
    </w:p>
    <w:p w14:paraId="6F230E84" w14:textId="77777777" w:rsidR="007A25CB" w:rsidRPr="00022110" w:rsidRDefault="007A25CB" w:rsidP="007A25CB">
      <w:pPr>
        <w:spacing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b/>
        </w:rPr>
        <w:t xml:space="preserve">Quinto. Versión Pública. </w:t>
      </w:r>
      <w:r w:rsidRPr="00022110">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la parte </w:t>
      </w:r>
      <w:r w:rsidRPr="00022110">
        <w:rPr>
          <w:rFonts w:ascii="Palatino Linotype" w:eastAsia="Palatino Linotype" w:hAnsi="Palatino Linotype" w:cs="Palatino Linotype"/>
          <w:b/>
        </w:rPr>
        <w:t>RECURRENTE</w:t>
      </w:r>
      <w:r w:rsidRPr="00022110">
        <w:rPr>
          <w:rFonts w:ascii="Palatino Linotype" w:eastAsia="Palatino Linotype" w:hAnsi="Palatino Linotype" w:cs="Palatino Linotype"/>
        </w:rPr>
        <w:t xml:space="preserve"> sin menoscabar el derecho a la protección de los datos personales de terceros.</w:t>
      </w:r>
    </w:p>
    <w:p w14:paraId="2EF0E08E" w14:textId="77777777" w:rsidR="007A25CB" w:rsidRPr="00022110" w:rsidRDefault="007A25CB" w:rsidP="007A25CB">
      <w:pPr>
        <w:spacing w:before="240" w:after="240" w:line="360" w:lineRule="auto"/>
        <w:ind w:right="50"/>
        <w:jc w:val="both"/>
        <w:rPr>
          <w:rFonts w:ascii="Palatino Linotype" w:eastAsia="Palatino Linotype" w:hAnsi="Palatino Linotype" w:cs="Palatino Linotype"/>
        </w:rPr>
      </w:pPr>
      <w:r w:rsidRPr="00022110">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69E37223" w14:textId="77777777" w:rsidR="007A25CB" w:rsidRPr="00022110" w:rsidRDefault="007A25CB" w:rsidP="007A25CB">
      <w:pPr>
        <w:ind w:left="993" w:right="1041"/>
        <w:jc w:val="both"/>
        <w:rPr>
          <w:rFonts w:ascii="Palatino Linotype" w:eastAsia="Palatino Linotype" w:hAnsi="Palatino Linotype" w:cs="Palatino Linotype"/>
          <w:b/>
          <w:i/>
          <w:sz w:val="22"/>
          <w:szCs w:val="22"/>
        </w:rPr>
      </w:pPr>
      <w:r w:rsidRPr="00022110">
        <w:rPr>
          <w:rFonts w:ascii="Palatino Linotype" w:eastAsia="Palatino Linotype" w:hAnsi="Palatino Linotype" w:cs="Palatino Linotype"/>
          <w:b/>
          <w:i/>
          <w:sz w:val="22"/>
          <w:szCs w:val="22"/>
        </w:rPr>
        <w:lastRenderedPageBreak/>
        <w:t xml:space="preserve"> “Artículo 3. Para los efectos de la presente Ley se entenderá por:</w:t>
      </w:r>
    </w:p>
    <w:p w14:paraId="559E9EA7" w14:textId="77777777" w:rsidR="007A25CB" w:rsidRPr="00022110" w:rsidRDefault="007A25CB" w:rsidP="007A25CB">
      <w:pPr>
        <w:ind w:left="993" w:right="1041"/>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i/>
          <w:sz w:val="22"/>
          <w:szCs w:val="22"/>
        </w:rPr>
        <w:t>IX. Datos personales:</w:t>
      </w:r>
      <w:r w:rsidRPr="00022110">
        <w:rPr>
          <w:rFonts w:ascii="Palatino Linotype" w:eastAsia="Palatino Linotype" w:hAnsi="Palatino Linotype" w:cs="Palatino Linotype"/>
          <w:i/>
          <w:sz w:val="22"/>
          <w:szCs w:val="22"/>
        </w:rPr>
        <w:t xml:space="preserve"> </w:t>
      </w:r>
      <w:r w:rsidRPr="00022110">
        <w:rPr>
          <w:rFonts w:ascii="Palatino Linotype" w:eastAsia="Palatino Linotype" w:hAnsi="Palatino Linotype" w:cs="Palatino Linotype"/>
          <w:b/>
          <w:i/>
          <w:sz w:val="22"/>
          <w:szCs w:val="22"/>
        </w:rPr>
        <w:t>La información concerniente a una persona, identificada o identificable</w:t>
      </w:r>
      <w:r w:rsidRPr="00022110">
        <w:rPr>
          <w:rFonts w:ascii="Palatino Linotype" w:eastAsia="Palatino Linotype" w:hAnsi="Palatino Linotype" w:cs="Palatino Linotype"/>
          <w:i/>
          <w:sz w:val="22"/>
          <w:szCs w:val="22"/>
        </w:rPr>
        <w:t xml:space="preserve"> según lo dispuesto por la Ley de Protección de Datos Personales del Estado de México;</w:t>
      </w:r>
    </w:p>
    <w:p w14:paraId="413942C3" w14:textId="77777777" w:rsidR="007A25CB" w:rsidRPr="00022110" w:rsidRDefault="007A25CB" w:rsidP="007A25CB">
      <w:pPr>
        <w:ind w:left="993" w:right="1041"/>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i/>
          <w:sz w:val="22"/>
          <w:szCs w:val="22"/>
        </w:rPr>
        <w:t>XX. Información clasificada:</w:t>
      </w:r>
      <w:r w:rsidRPr="00022110">
        <w:rPr>
          <w:rFonts w:ascii="Palatino Linotype" w:eastAsia="Palatino Linotype" w:hAnsi="Palatino Linotype" w:cs="Palatino Linotype"/>
          <w:i/>
          <w:sz w:val="22"/>
          <w:szCs w:val="22"/>
        </w:rPr>
        <w:t xml:space="preserve"> Aquella considerada por la presente Ley como reservada o confidencial;</w:t>
      </w:r>
    </w:p>
    <w:p w14:paraId="4CC3015D" w14:textId="77777777" w:rsidR="007A25CB" w:rsidRPr="00022110" w:rsidRDefault="007A25CB" w:rsidP="007A25CB">
      <w:pPr>
        <w:ind w:left="993" w:right="1041"/>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i/>
          <w:sz w:val="22"/>
          <w:szCs w:val="22"/>
        </w:rPr>
        <w:t>XXXII. Protección de Datos Personales:</w:t>
      </w:r>
      <w:r w:rsidRPr="00022110">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70183469" w14:textId="77777777" w:rsidR="007A25CB" w:rsidRPr="00022110" w:rsidRDefault="007A25CB" w:rsidP="007A25CB">
      <w:pPr>
        <w:ind w:left="993" w:right="1041"/>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i/>
          <w:sz w:val="22"/>
          <w:szCs w:val="22"/>
        </w:rPr>
        <w:t>XLV. Versión pública</w:t>
      </w:r>
      <w:r w:rsidRPr="00022110">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6B9F8200" w14:textId="77777777" w:rsidR="007A25CB" w:rsidRPr="00022110" w:rsidRDefault="007A25CB" w:rsidP="007A25CB">
      <w:pPr>
        <w:ind w:left="993" w:right="1041"/>
        <w:jc w:val="both"/>
        <w:rPr>
          <w:rFonts w:ascii="Palatino Linotype" w:eastAsia="Palatino Linotype" w:hAnsi="Palatino Linotype" w:cs="Palatino Linotype"/>
          <w:i/>
          <w:sz w:val="22"/>
          <w:szCs w:val="22"/>
        </w:rPr>
      </w:pPr>
    </w:p>
    <w:p w14:paraId="614B1C87" w14:textId="77777777" w:rsidR="007A25CB" w:rsidRPr="00022110" w:rsidRDefault="007A25CB" w:rsidP="007A25CB">
      <w:pPr>
        <w:ind w:left="993" w:right="1041"/>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i/>
          <w:sz w:val="22"/>
          <w:szCs w:val="22"/>
        </w:rPr>
        <w:t>“Artículo 6.</w:t>
      </w:r>
      <w:r w:rsidRPr="00022110">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199261DA" w14:textId="77777777" w:rsidR="007A25CB" w:rsidRPr="00022110" w:rsidRDefault="007A25CB" w:rsidP="007A25CB">
      <w:pPr>
        <w:ind w:left="993" w:right="1041"/>
        <w:jc w:val="both"/>
        <w:rPr>
          <w:rFonts w:ascii="Palatino Linotype" w:eastAsia="Palatino Linotype" w:hAnsi="Palatino Linotype" w:cs="Palatino Linotype"/>
          <w:i/>
          <w:sz w:val="22"/>
          <w:szCs w:val="22"/>
        </w:rPr>
      </w:pPr>
    </w:p>
    <w:p w14:paraId="1FC0B6DF" w14:textId="77777777" w:rsidR="007A25CB" w:rsidRPr="00022110" w:rsidRDefault="007A25CB" w:rsidP="007A25CB">
      <w:pPr>
        <w:ind w:left="993" w:right="1041"/>
        <w:jc w:val="both"/>
        <w:rPr>
          <w:rFonts w:ascii="Palatino Linotype" w:eastAsia="Palatino Linotype" w:hAnsi="Palatino Linotype" w:cs="Palatino Linotype"/>
          <w:b/>
          <w:i/>
          <w:sz w:val="22"/>
          <w:szCs w:val="22"/>
        </w:rPr>
      </w:pPr>
      <w:r w:rsidRPr="00022110">
        <w:rPr>
          <w:rFonts w:ascii="Palatino Linotype" w:eastAsia="Palatino Linotype" w:hAnsi="Palatino Linotype" w:cs="Palatino Linotype"/>
          <w:b/>
          <w:i/>
          <w:sz w:val="22"/>
          <w:szCs w:val="22"/>
        </w:rPr>
        <w:t>“Artículo 137.</w:t>
      </w:r>
      <w:r w:rsidRPr="00022110">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F345836" w14:textId="77777777" w:rsidR="007A25CB" w:rsidRPr="00022110" w:rsidRDefault="007A25CB" w:rsidP="007A25CB">
      <w:pPr>
        <w:ind w:left="993" w:right="1041"/>
        <w:jc w:val="both"/>
        <w:rPr>
          <w:rFonts w:ascii="Palatino Linotype" w:eastAsia="Palatino Linotype" w:hAnsi="Palatino Linotype" w:cs="Palatino Linotype"/>
          <w:b/>
          <w:i/>
          <w:sz w:val="22"/>
          <w:szCs w:val="22"/>
        </w:rPr>
      </w:pPr>
    </w:p>
    <w:p w14:paraId="5628E93B" w14:textId="77777777" w:rsidR="007A25CB" w:rsidRPr="00022110" w:rsidRDefault="007A25CB" w:rsidP="007A25CB">
      <w:pPr>
        <w:ind w:left="993" w:right="1041"/>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i/>
          <w:sz w:val="22"/>
          <w:szCs w:val="22"/>
        </w:rPr>
        <w:t>“Artículo 143</w:t>
      </w:r>
      <w:r w:rsidRPr="00022110">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A885F8F" w14:textId="77777777" w:rsidR="007A25CB" w:rsidRPr="00022110" w:rsidRDefault="007A25CB" w:rsidP="007A25CB">
      <w:pPr>
        <w:ind w:left="993" w:right="1041"/>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i/>
          <w:sz w:val="22"/>
          <w:szCs w:val="22"/>
        </w:rPr>
        <w:t>I.</w:t>
      </w:r>
      <w:r w:rsidRPr="00022110">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5CC6FD10" w14:textId="77777777" w:rsidR="007A25CB" w:rsidRPr="00022110" w:rsidRDefault="007A25CB" w:rsidP="007A25CB">
      <w:pPr>
        <w:ind w:left="993" w:right="1041"/>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58E7426D" w14:textId="77777777" w:rsidR="007A25CB" w:rsidRPr="00022110" w:rsidRDefault="007A25CB" w:rsidP="007A25CB">
      <w:pPr>
        <w:ind w:left="993" w:right="1041"/>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3AEC33DA" w14:textId="77777777" w:rsidR="007A25CB" w:rsidRPr="00022110" w:rsidRDefault="007A25CB" w:rsidP="007A25CB">
      <w:pPr>
        <w:ind w:left="993" w:right="1041"/>
        <w:jc w:val="both"/>
        <w:rPr>
          <w:rFonts w:ascii="Palatino Linotype" w:eastAsia="Palatino Linotype" w:hAnsi="Palatino Linotype" w:cs="Palatino Linotype"/>
          <w:i/>
          <w:sz w:val="22"/>
          <w:szCs w:val="22"/>
        </w:rPr>
      </w:pPr>
    </w:p>
    <w:p w14:paraId="128E0D63" w14:textId="77777777" w:rsidR="007A25CB" w:rsidRPr="00022110" w:rsidRDefault="007A25CB" w:rsidP="007A25CB">
      <w:pPr>
        <w:spacing w:line="360" w:lineRule="auto"/>
        <w:ind w:right="51"/>
        <w:jc w:val="both"/>
        <w:rPr>
          <w:rFonts w:ascii="Palatino Linotype" w:eastAsia="Palatino Linotype" w:hAnsi="Palatino Linotype" w:cs="Palatino Linotype"/>
        </w:rPr>
      </w:pPr>
      <w:r w:rsidRPr="00022110">
        <w:rPr>
          <w:rFonts w:ascii="Palatino Linotype" w:eastAsia="Palatino Linotype" w:hAnsi="Palatino Linotype" w:cs="Palatino Linotype"/>
        </w:rPr>
        <w:lastRenderedPageBreak/>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022110">
        <w:rPr>
          <w:rFonts w:ascii="Palatino Linotype" w:eastAsia="Palatino Linotype" w:hAnsi="Palatino Linotype" w:cs="Palatino Linotype"/>
          <w:b/>
        </w:rPr>
        <w:t>SUJETO OBLIGADO</w:t>
      </w:r>
      <w:r w:rsidRPr="00022110">
        <w:rPr>
          <w:rFonts w:ascii="Palatino Linotype" w:eastAsia="Palatino Linotype" w:hAnsi="Palatino Linotype" w:cs="Palatino Linotype"/>
        </w:rPr>
        <w:t xml:space="preserve"> para satisfacer el derecho de acceso a la información pública de la parte </w:t>
      </w:r>
      <w:r w:rsidRPr="00022110">
        <w:rPr>
          <w:rFonts w:ascii="Palatino Linotype" w:eastAsia="Palatino Linotype" w:hAnsi="Palatino Linotype" w:cs="Palatino Linotype"/>
          <w:b/>
        </w:rPr>
        <w:t>RECURRENTE</w:t>
      </w:r>
      <w:r w:rsidRPr="00022110">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6EA4449C" w14:textId="77777777" w:rsidR="007A25CB" w:rsidRPr="00022110" w:rsidRDefault="007A25CB" w:rsidP="007A25CB">
      <w:pPr>
        <w:spacing w:line="360" w:lineRule="auto"/>
        <w:ind w:right="51"/>
        <w:jc w:val="both"/>
        <w:rPr>
          <w:rFonts w:ascii="Palatino Linotype" w:eastAsia="Palatino Linotype" w:hAnsi="Palatino Linotype" w:cs="Palatino Linotype"/>
        </w:rPr>
      </w:pPr>
    </w:p>
    <w:p w14:paraId="2EE916F9" w14:textId="77777777" w:rsidR="007A25CB" w:rsidRPr="00022110" w:rsidRDefault="007A25CB" w:rsidP="007A25CB">
      <w:pPr>
        <w:spacing w:line="360" w:lineRule="auto"/>
        <w:ind w:right="50"/>
        <w:jc w:val="both"/>
        <w:rPr>
          <w:rFonts w:ascii="Palatino Linotype" w:eastAsia="Palatino Linotype" w:hAnsi="Palatino Linotype" w:cs="Palatino Linotype"/>
        </w:rPr>
      </w:pPr>
      <w:r w:rsidRPr="00022110">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3F232380" w14:textId="77777777" w:rsidR="007A25CB" w:rsidRPr="00022110" w:rsidRDefault="007A25CB" w:rsidP="007A25CB">
      <w:pPr>
        <w:spacing w:line="360" w:lineRule="auto"/>
        <w:ind w:right="50"/>
        <w:jc w:val="both"/>
        <w:rPr>
          <w:rFonts w:ascii="Palatino Linotype" w:eastAsia="Palatino Linotype" w:hAnsi="Palatino Linotype" w:cs="Palatino Linotype"/>
        </w:rPr>
      </w:pPr>
    </w:p>
    <w:p w14:paraId="4215C58F" w14:textId="77777777" w:rsidR="007A25CB" w:rsidRPr="00022110" w:rsidRDefault="007A25CB" w:rsidP="007A25CB">
      <w:pPr>
        <w:spacing w:line="360" w:lineRule="auto"/>
        <w:ind w:right="51"/>
        <w:jc w:val="both"/>
        <w:rPr>
          <w:rFonts w:ascii="Palatino Linotype" w:eastAsia="Palatino Linotype" w:hAnsi="Palatino Linotype" w:cs="Palatino Linotype"/>
        </w:rPr>
      </w:pPr>
      <w:r w:rsidRPr="00022110">
        <w:rPr>
          <w:rFonts w:ascii="Palatino Linotype" w:eastAsia="Palatino Linotype" w:hAnsi="Palatino Linotype" w:cs="Palatino Linotype"/>
        </w:rPr>
        <w:t xml:space="preserve">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w:t>
      </w:r>
      <w:r w:rsidRPr="00022110">
        <w:rPr>
          <w:rFonts w:ascii="Palatino Linotype" w:eastAsia="Palatino Linotype" w:hAnsi="Palatino Linotype" w:cs="Palatino Linotype"/>
        </w:rPr>
        <w:lastRenderedPageBreak/>
        <w:t>lo que disponen los artículos 49 fracción VIII, 53, fracción X y 59, fracción V, de la Ley en consulta, cuyo sentido literal es el siguiente:</w:t>
      </w:r>
    </w:p>
    <w:p w14:paraId="5848D38B" w14:textId="77777777" w:rsidR="007A25CB" w:rsidRPr="00022110" w:rsidRDefault="007A25CB" w:rsidP="007A25CB">
      <w:pPr>
        <w:spacing w:line="360" w:lineRule="auto"/>
        <w:ind w:right="51"/>
        <w:jc w:val="both"/>
        <w:rPr>
          <w:rFonts w:ascii="Palatino Linotype" w:eastAsia="Palatino Linotype" w:hAnsi="Palatino Linotype" w:cs="Palatino Linotype"/>
        </w:rPr>
      </w:pPr>
    </w:p>
    <w:p w14:paraId="7CE8581B" w14:textId="77777777" w:rsidR="007A25CB" w:rsidRPr="00022110" w:rsidRDefault="007A25CB" w:rsidP="007A25CB">
      <w:pPr>
        <w:ind w:left="992" w:right="1043"/>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i/>
          <w:sz w:val="22"/>
          <w:szCs w:val="22"/>
        </w:rPr>
        <w:t>“Artículo 49.</w:t>
      </w:r>
      <w:r w:rsidRPr="00022110">
        <w:rPr>
          <w:rFonts w:ascii="Palatino Linotype" w:eastAsia="Palatino Linotype" w:hAnsi="Palatino Linotype" w:cs="Palatino Linotype"/>
          <w:i/>
          <w:sz w:val="22"/>
          <w:szCs w:val="22"/>
        </w:rPr>
        <w:t xml:space="preserve"> </w:t>
      </w:r>
      <w:r w:rsidRPr="00022110">
        <w:rPr>
          <w:rFonts w:ascii="Palatino Linotype" w:eastAsia="Palatino Linotype" w:hAnsi="Palatino Linotype" w:cs="Palatino Linotype"/>
          <w:b/>
          <w:i/>
          <w:sz w:val="22"/>
          <w:szCs w:val="22"/>
        </w:rPr>
        <w:t>Los Comités de Transparencia</w:t>
      </w:r>
      <w:r w:rsidRPr="00022110">
        <w:rPr>
          <w:rFonts w:ascii="Palatino Linotype" w:eastAsia="Palatino Linotype" w:hAnsi="Palatino Linotype" w:cs="Palatino Linotype"/>
          <w:i/>
          <w:sz w:val="22"/>
          <w:szCs w:val="22"/>
        </w:rPr>
        <w:t xml:space="preserve"> tendrán las siguientes atribuciones:</w:t>
      </w:r>
    </w:p>
    <w:p w14:paraId="7888F120" w14:textId="77777777" w:rsidR="007A25CB" w:rsidRPr="00022110" w:rsidRDefault="007A25CB" w:rsidP="007A25CB">
      <w:pPr>
        <w:ind w:left="992" w:right="1043"/>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i/>
          <w:sz w:val="22"/>
          <w:szCs w:val="22"/>
        </w:rPr>
        <w:t>VIII. Aprobar, modificar o revocar la clasificación de la información</w:t>
      </w:r>
      <w:r w:rsidRPr="00022110">
        <w:rPr>
          <w:rFonts w:ascii="Palatino Linotype" w:eastAsia="Palatino Linotype" w:hAnsi="Palatino Linotype" w:cs="Palatino Linotype"/>
          <w:i/>
          <w:sz w:val="22"/>
          <w:szCs w:val="22"/>
        </w:rPr>
        <w:t>…”</w:t>
      </w:r>
    </w:p>
    <w:p w14:paraId="3897596D" w14:textId="77777777" w:rsidR="007A25CB" w:rsidRPr="00022110" w:rsidRDefault="007A25CB" w:rsidP="007A25CB">
      <w:pPr>
        <w:ind w:left="992" w:right="1043"/>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w:t>
      </w:r>
      <w:r w:rsidRPr="00022110">
        <w:rPr>
          <w:rFonts w:ascii="Palatino Linotype" w:eastAsia="Palatino Linotype" w:hAnsi="Palatino Linotype" w:cs="Palatino Linotype"/>
          <w:b/>
          <w:i/>
          <w:sz w:val="22"/>
          <w:szCs w:val="22"/>
        </w:rPr>
        <w:t>Artículo 53.</w:t>
      </w:r>
      <w:r w:rsidRPr="00022110">
        <w:rPr>
          <w:rFonts w:ascii="Palatino Linotype" w:eastAsia="Palatino Linotype" w:hAnsi="Palatino Linotype" w:cs="Palatino Linotype"/>
          <w:i/>
          <w:sz w:val="22"/>
          <w:szCs w:val="22"/>
        </w:rPr>
        <w:t xml:space="preserve"> Las </w:t>
      </w:r>
      <w:r w:rsidRPr="00022110">
        <w:rPr>
          <w:rFonts w:ascii="Palatino Linotype" w:eastAsia="Palatino Linotype" w:hAnsi="Palatino Linotype" w:cs="Palatino Linotype"/>
          <w:b/>
          <w:i/>
          <w:sz w:val="22"/>
          <w:szCs w:val="22"/>
        </w:rPr>
        <w:t>Unidades de Transparencia</w:t>
      </w:r>
      <w:r w:rsidRPr="00022110">
        <w:rPr>
          <w:rFonts w:ascii="Palatino Linotype" w:eastAsia="Palatino Linotype" w:hAnsi="Palatino Linotype" w:cs="Palatino Linotype"/>
          <w:i/>
          <w:sz w:val="22"/>
          <w:szCs w:val="22"/>
        </w:rPr>
        <w:t xml:space="preserve"> tendrán las siguientes </w:t>
      </w:r>
      <w:r w:rsidRPr="00022110">
        <w:rPr>
          <w:rFonts w:ascii="Palatino Linotype" w:eastAsia="Palatino Linotype" w:hAnsi="Palatino Linotype" w:cs="Palatino Linotype"/>
          <w:b/>
          <w:i/>
          <w:sz w:val="22"/>
          <w:szCs w:val="22"/>
        </w:rPr>
        <w:t>funciones</w:t>
      </w:r>
      <w:r w:rsidRPr="00022110">
        <w:rPr>
          <w:rFonts w:ascii="Palatino Linotype" w:eastAsia="Palatino Linotype" w:hAnsi="Palatino Linotype" w:cs="Palatino Linotype"/>
          <w:i/>
          <w:sz w:val="22"/>
          <w:szCs w:val="22"/>
        </w:rPr>
        <w:t>:</w:t>
      </w:r>
    </w:p>
    <w:p w14:paraId="214E8DBB" w14:textId="77777777" w:rsidR="007A25CB" w:rsidRPr="00022110" w:rsidRDefault="007A25CB" w:rsidP="007A25CB">
      <w:pPr>
        <w:ind w:left="992" w:right="1043"/>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i/>
          <w:sz w:val="22"/>
          <w:szCs w:val="22"/>
        </w:rPr>
        <w:t>X. Presentar ante el Comité, el proyecto de clasificación de información</w:t>
      </w:r>
      <w:r w:rsidRPr="00022110">
        <w:rPr>
          <w:rFonts w:ascii="Palatino Linotype" w:eastAsia="Palatino Linotype" w:hAnsi="Palatino Linotype" w:cs="Palatino Linotype"/>
          <w:i/>
          <w:sz w:val="22"/>
          <w:szCs w:val="22"/>
        </w:rPr>
        <w:t xml:space="preserve">…” </w:t>
      </w:r>
    </w:p>
    <w:p w14:paraId="5D9FFE52" w14:textId="77777777" w:rsidR="007A25CB" w:rsidRPr="00022110" w:rsidRDefault="007A25CB" w:rsidP="007A25CB">
      <w:pPr>
        <w:ind w:left="992" w:right="1043"/>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i/>
          <w:sz w:val="22"/>
          <w:szCs w:val="22"/>
        </w:rPr>
        <w:t>“Artículo 59.</w:t>
      </w:r>
      <w:r w:rsidRPr="00022110">
        <w:rPr>
          <w:rFonts w:ascii="Palatino Linotype" w:eastAsia="Palatino Linotype" w:hAnsi="Palatino Linotype" w:cs="Palatino Linotype"/>
          <w:i/>
          <w:sz w:val="22"/>
          <w:szCs w:val="22"/>
        </w:rPr>
        <w:t xml:space="preserve"> Los </w:t>
      </w:r>
      <w:r w:rsidRPr="00022110">
        <w:rPr>
          <w:rFonts w:ascii="Palatino Linotype" w:eastAsia="Palatino Linotype" w:hAnsi="Palatino Linotype" w:cs="Palatino Linotype"/>
          <w:b/>
          <w:i/>
          <w:sz w:val="22"/>
          <w:szCs w:val="22"/>
        </w:rPr>
        <w:t>servidores públicos habilitados</w:t>
      </w:r>
      <w:r w:rsidRPr="00022110">
        <w:rPr>
          <w:rFonts w:ascii="Palatino Linotype" w:eastAsia="Palatino Linotype" w:hAnsi="Palatino Linotype" w:cs="Palatino Linotype"/>
          <w:i/>
          <w:sz w:val="22"/>
          <w:szCs w:val="22"/>
        </w:rPr>
        <w:t xml:space="preserve"> tendrán las </w:t>
      </w:r>
      <w:r w:rsidRPr="00022110">
        <w:rPr>
          <w:rFonts w:ascii="Palatino Linotype" w:eastAsia="Palatino Linotype" w:hAnsi="Palatino Linotype" w:cs="Palatino Linotype"/>
          <w:b/>
          <w:i/>
          <w:sz w:val="22"/>
          <w:szCs w:val="22"/>
        </w:rPr>
        <w:t>funciones</w:t>
      </w:r>
      <w:r w:rsidRPr="00022110">
        <w:rPr>
          <w:rFonts w:ascii="Palatino Linotype" w:eastAsia="Palatino Linotype" w:hAnsi="Palatino Linotype" w:cs="Palatino Linotype"/>
          <w:i/>
          <w:sz w:val="22"/>
          <w:szCs w:val="22"/>
        </w:rPr>
        <w:t xml:space="preserve"> siguientes:</w:t>
      </w:r>
    </w:p>
    <w:p w14:paraId="5DEC8341" w14:textId="78C44753" w:rsidR="007A25CB" w:rsidRPr="00022110" w:rsidRDefault="007A25CB" w:rsidP="007A25CB">
      <w:pPr>
        <w:ind w:left="992" w:right="1043"/>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022110">
        <w:rPr>
          <w:rFonts w:ascii="Palatino Linotype" w:eastAsia="Palatino Linotype" w:hAnsi="Palatino Linotype" w:cs="Palatino Linotype"/>
          <w:i/>
          <w:sz w:val="22"/>
          <w:szCs w:val="22"/>
        </w:rPr>
        <w:t>, la cual tendrá los fundamentos y argumentos en qu</w:t>
      </w:r>
      <w:r w:rsidR="00E217BF" w:rsidRPr="00022110">
        <w:rPr>
          <w:rFonts w:ascii="Palatino Linotype" w:eastAsia="Palatino Linotype" w:hAnsi="Palatino Linotype" w:cs="Palatino Linotype"/>
          <w:i/>
          <w:sz w:val="22"/>
          <w:szCs w:val="22"/>
        </w:rPr>
        <w:t>e se basa dicha propuesta…”</w:t>
      </w:r>
    </w:p>
    <w:p w14:paraId="55742AEE" w14:textId="77777777" w:rsidR="007A25CB" w:rsidRPr="00022110" w:rsidRDefault="007A25CB" w:rsidP="007A25CB">
      <w:pPr>
        <w:ind w:left="992" w:right="1043"/>
        <w:jc w:val="both"/>
        <w:rPr>
          <w:rFonts w:ascii="Palatino Linotype" w:eastAsia="Palatino Linotype" w:hAnsi="Palatino Linotype" w:cs="Palatino Linotype"/>
          <w:i/>
          <w:sz w:val="22"/>
          <w:szCs w:val="22"/>
        </w:rPr>
      </w:pPr>
    </w:p>
    <w:p w14:paraId="649FCFE4" w14:textId="77777777" w:rsidR="007A25CB" w:rsidRPr="00022110" w:rsidRDefault="007A25CB" w:rsidP="007A25CB">
      <w:pPr>
        <w:spacing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1F73917" w14:textId="77777777" w:rsidR="007A25CB" w:rsidRPr="00022110" w:rsidRDefault="007A25CB" w:rsidP="007A25CB">
      <w:pPr>
        <w:spacing w:line="360" w:lineRule="auto"/>
        <w:jc w:val="both"/>
        <w:rPr>
          <w:rFonts w:ascii="Palatino Linotype" w:eastAsia="Palatino Linotype" w:hAnsi="Palatino Linotype" w:cs="Palatino Linotype"/>
        </w:rPr>
      </w:pPr>
    </w:p>
    <w:p w14:paraId="64560A55" w14:textId="77777777" w:rsidR="007A25CB" w:rsidRPr="00022110" w:rsidRDefault="007A25CB" w:rsidP="007A25CB">
      <w:pPr>
        <w:spacing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53D75D0F" w14:textId="77777777" w:rsidR="007A25CB" w:rsidRPr="00022110" w:rsidRDefault="007A25CB" w:rsidP="007A25CB">
      <w:pPr>
        <w:spacing w:line="360" w:lineRule="auto"/>
        <w:jc w:val="both"/>
        <w:rPr>
          <w:rFonts w:ascii="Palatino Linotype" w:eastAsia="Palatino Linotype" w:hAnsi="Palatino Linotype" w:cs="Palatino Linotype"/>
        </w:rPr>
      </w:pPr>
    </w:p>
    <w:p w14:paraId="0819DDCC" w14:textId="1CB9797D" w:rsidR="007A25CB" w:rsidRPr="00022110" w:rsidRDefault="007A25CB" w:rsidP="007A25CB">
      <w:pPr>
        <w:spacing w:after="240"/>
        <w:ind w:left="993" w:right="1041"/>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lastRenderedPageBreak/>
        <w:t>“</w:t>
      </w:r>
      <w:r w:rsidRPr="00022110">
        <w:rPr>
          <w:rFonts w:ascii="Palatino Linotype" w:eastAsia="Palatino Linotype" w:hAnsi="Palatino Linotype" w:cs="Palatino Linotype"/>
          <w:b/>
          <w:i/>
          <w:sz w:val="22"/>
          <w:szCs w:val="22"/>
        </w:rPr>
        <w:t>Artículo 149.</w:t>
      </w:r>
      <w:r w:rsidRPr="00022110">
        <w:rPr>
          <w:rFonts w:ascii="Palatino Linotype" w:eastAsia="Palatino Linotype" w:hAnsi="Palatino Linotype" w:cs="Palatino Linotype"/>
          <w:i/>
          <w:sz w:val="22"/>
          <w:szCs w:val="22"/>
        </w:rPr>
        <w:t xml:space="preserve"> El </w:t>
      </w:r>
      <w:r w:rsidRPr="00022110">
        <w:rPr>
          <w:rFonts w:ascii="Palatino Linotype" w:eastAsia="Palatino Linotype" w:hAnsi="Palatino Linotype" w:cs="Palatino Linotype"/>
          <w:b/>
          <w:i/>
          <w:sz w:val="22"/>
          <w:szCs w:val="22"/>
        </w:rPr>
        <w:t>acuerdo que clasifique la información como confidencial</w:t>
      </w:r>
      <w:r w:rsidRPr="00022110">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w:t>
      </w:r>
      <w:r w:rsidR="00E217BF" w:rsidRPr="00022110">
        <w:rPr>
          <w:rFonts w:ascii="Palatino Linotype" w:eastAsia="Palatino Linotype" w:hAnsi="Palatino Linotype" w:cs="Palatino Linotype"/>
          <w:i/>
          <w:sz w:val="22"/>
          <w:szCs w:val="22"/>
        </w:rPr>
        <w:t>vistas en la presente Ley.”</w:t>
      </w:r>
    </w:p>
    <w:p w14:paraId="635E8A50" w14:textId="77777777" w:rsidR="007A25CB" w:rsidRPr="00022110" w:rsidRDefault="007A25CB" w:rsidP="007A25CB">
      <w:pPr>
        <w:spacing w:before="240" w:line="360" w:lineRule="auto"/>
        <w:ind w:right="51"/>
        <w:jc w:val="both"/>
        <w:rPr>
          <w:rFonts w:ascii="Palatino Linotype" w:eastAsia="Palatino Linotype" w:hAnsi="Palatino Linotype" w:cs="Palatino Linotype"/>
          <w:i/>
          <w:sz w:val="22"/>
          <w:szCs w:val="22"/>
        </w:rPr>
      </w:pPr>
    </w:p>
    <w:p w14:paraId="3CED0989" w14:textId="77777777" w:rsidR="007A25CB" w:rsidRPr="00022110" w:rsidRDefault="007A25CB" w:rsidP="007A25CB">
      <w:pPr>
        <w:spacing w:line="360" w:lineRule="auto"/>
        <w:ind w:right="51"/>
        <w:jc w:val="both"/>
        <w:rPr>
          <w:rFonts w:ascii="Palatino Linotype" w:eastAsia="Palatino Linotype" w:hAnsi="Palatino Linotype" w:cs="Palatino Linotype"/>
        </w:rPr>
      </w:pPr>
      <w:r w:rsidRPr="00022110">
        <w:rPr>
          <w:rFonts w:ascii="Palatino Linotype" w:eastAsia="Palatino Linotype" w:hAnsi="Palatino Linotype" w:cs="Palatino Linotype"/>
        </w:rPr>
        <w:t xml:space="preserve">Es decir, el </w:t>
      </w:r>
      <w:r w:rsidRPr="00022110">
        <w:rPr>
          <w:rFonts w:ascii="Palatino Linotype" w:eastAsia="Palatino Linotype" w:hAnsi="Palatino Linotype" w:cs="Palatino Linotype"/>
          <w:b/>
        </w:rPr>
        <w:t>SUJETO OBLIGADO</w:t>
      </w:r>
      <w:r w:rsidRPr="00022110">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6C93AAE1" w14:textId="77777777" w:rsidR="007A25CB" w:rsidRPr="00022110" w:rsidRDefault="007A25CB" w:rsidP="007A25CB">
      <w:pPr>
        <w:spacing w:line="360" w:lineRule="auto"/>
        <w:ind w:right="51"/>
        <w:jc w:val="both"/>
        <w:rPr>
          <w:rFonts w:ascii="Palatino Linotype" w:eastAsia="Palatino Linotype" w:hAnsi="Palatino Linotype" w:cs="Palatino Linotype"/>
        </w:rPr>
      </w:pPr>
    </w:p>
    <w:p w14:paraId="780F58F8" w14:textId="77777777" w:rsidR="007A25CB" w:rsidRPr="00022110" w:rsidRDefault="007A25CB" w:rsidP="007A25CB">
      <w:pPr>
        <w:spacing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t xml:space="preserve">Al respecto, se destaca que la versión pública que elabore el </w:t>
      </w:r>
      <w:r w:rsidRPr="00022110">
        <w:rPr>
          <w:rFonts w:ascii="Palatino Linotype" w:eastAsia="Palatino Linotype" w:hAnsi="Palatino Linotype" w:cs="Palatino Linotype"/>
          <w:b/>
        </w:rPr>
        <w:t>SUJETO OBLIGADO</w:t>
      </w:r>
      <w:r w:rsidRPr="00022110">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022110">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022110">
        <w:rPr>
          <w:rFonts w:ascii="Palatino Linotype" w:eastAsia="Palatino Linotype" w:hAnsi="Palatino Linotype" w:cs="Palatino Linotype"/>
        </w:rPr>
        <w:t xml:space="preserve">, publicados en el Diario Oficial de la Federación en fecha dieciocho de noviembre del año dos mil veintidós, mediante </w:t>
      </w:r>
      <w:r w:rsidRPr="00022110">
        <w:rPr>
          <w:rFonts w:ascii="Palatino Linotype" w:eastAsia="Palatino Linotype" w:hAnsi="Palatino Linotype" w:cs="Palatino Linotype"/>
        </w:rPr>
        <w:lastRenderedPageBreak/>
        <w:t>Acuerdo del Consejo Nacional del Sistema Nacional de Transparencia, Acceso a la Información Pública y Protección de Datos Personales, que literalmente expresan:</w:t>
      </w:r>
    </w:p>
    <w:p w14:paraId="7FD51D33" w14:textId="77777777" w:rsidR="007A25CB" w:rsidRPr="00022110" w:rsidRDefault="007A25CB" w:rsidP="007A25CB">
      <w:pPr>
        <w:ind w:left="709" w:right="709"/>
        <w:jc w:val="both"/>
        <w:rPr>
          <w:rFonts w:ascii="Palatino Linotype" w:eastAsia="Palatino Linotype" w:hAnsi="Palatino Linotype" w:cs="Palatino Linotype"/>
          <w:b/>
          <w:i/>
          <w:sz w:val="22"/>
          <w:szCs w:val="22"/>
        </w:rPr>
      </w:pPr>
    </w:p>
    <w:p w14:paraId="2DCE1827" w14:textId="77777777" w:rsidR="007A25CB" w:rsidRPr="00022110" w:rsidRDefault="007A25CB" w:rsidP="007A25CB">
      <w:pPr>
        <w:pBdr>
          <w:top w:val="nil"/>
          <w:left w:val="nil"/>
          <w:bottom w:val="nil"/>
          <w:right w:val="nil"/>
          <w:between w:val="nil"/>
        </w:pBdr>
        <w:ind w:left="709" w:right="709"/>
        <w:jc w:val="both"/>
      </w:pPr>
      <w:r w:rsidRPr="00022110">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568155ED" w14:textId="77777777" w:rsidR="007A25CB" w:rsidRPr="00022110" w:rsidRDefault="007A25CB" w:rsidP="007A25CB">
      <w:pPr>
        <w:pBdr>
          <w:top w:val="nil"/>
          <w:left w:val="nil"/>
          <w:bottom w:val="nil"/>
          <w:right w:val="nil"/>
          <w:between w:val="nil"/>
        </w:pBdr>
        <w:ind w:left="709" w:right="709"/>
        <w:jc w:val="both"/>
      </w:pPr>
      <w:r w:rsidRPr="00022110">
        <w:rPr>
          <w:rFonts w:ascii="Palatino Linotype" w:eastAsia="Palatino Linotype" w:hAnsi="Palatino Linotype" w:cs="Palatino Linotype"/>
          <w:i/>
          <w:sz w:val="22"/>
          <w:szCs w:val="22"/>
        </w:rPr>
        <w:t>“</w:t>
      </w:r>
      <w:r w:rsidRPr="00022110">
        <w:rPr>
          <w:rFonts w:ascii="Palatino Linotype" w:eastAsia="Palatino Linotype" w:hAnsi="Palatino Linotype" w:cs="Palatino Linotype"/>
          <w:b/>
          <w:i/>
          <w:sz w:val="22"/>
          <w:szCs w:val="22"/>
        </w:rPr>
        <w:t>Segundo.-</w:t>
      </w:r>
      <w:r w:rsidRPr="00022110">
        <w:rPr>
          <w:rFonts w:ascii="Palatino Linotype" w:eastAsia="Palatino Linotype" w:hAnsi="Palatino Linotype" w:cs="Palatino Linotype"/>
          <w:i/>
          <w:sz w:val="22"/>
          <w:szCs w:val="22"/>
        </w:rPr>
        <w:t xml:space="preserve"> Para efectos de los presentes Lineamientos Generales, se entenderá por:</w:t>
      </w:r>
    </w:p>
    <w:p w14:paraId="3ACA430F" w14:textId="77777777" w:rsidR="007A25CB" w:rsidRPr="00022110" w:rsidRDefault="007A25CB" w:rsidP="007A25CB">
      <w:pPr>
        <w:pBdr>
          <w:top w:val="nil"/>
          <w:left w:val="nil"/>
          <w:bottom w:val="nil"/>
          <w:right w:val="nil"/>
          <w:between w:val="nil"/>
        </w:pBdr>
        <w:ind w:left="709" w:right="709"/>
        <w:jc w:val="both"/>
      </w:pPr>
      <w:r w:rsidRPr="00022110">
        <w:rPr>
          <w:rFonts w:ascii="Palatino Linotype" w:eastAsia="Palatino Linotype" w:hAnsi="Palatino Linotype" w:cs="Palatino Linotype"/>
          <w:b/>
          <w:i/>
          <w:sz w:val="22"/>
          <w:szCs w:val="22"/>
        </w:rPr>
        <w:t>XVIII.</w:t>
      </w:r>
      <w:r w:rsidRPr="00022110">
        <w:rPr>
          <w:rFonts w:ascii="Palatino Linotype" w:eastAsia="Palatino Linotype" w:hAnsi="Palatino Linotype" w:cs="Palatino Linotype"/>
          <w:i/>
          <w:sz w:val="22"/>
          <w:szCs w:val="22"/>
        </w:rPr>
        <w:t xml:space="preserve"> </w:t>
      </w:r>
      <w:r w:rsidRPr="00022110">
        <w:rPr>
          <w:rFonts w:ascii="Palatino Linotype" w:eastAsia="Palatino Linotype" w:hAnsi="Palatino Linotype" w:cs="Palatino Linotype"/>
          <w:b/>
          <w:i/>
          <w:sz w:val="22"/>
          <w:szCs w:val="22"/>
        </w:rPr>
        <w:t>Versión pública:</w:t>
      </w:r>
      <w:r w:rsidRPr="00022110">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022110">
        <w:rPr>
          <w:rFonts w:ascii="Palatino Linotype" w:eastAsia="Palatino Linotype" w:hAnsi="Palatino Linotype" w:cs="Palatino Linotype"/>
          <w:b/>
          <w:i/>
          <w:sz w:val="22"/>
          <w:szCs w:val="22"/>
          <w:u w:val="single"/>
        </w:rPr>
        <w:t>fundando y motivando la</w:t>
      </w:r>
      <w:r w:rsidRPr="00022110">
        <w:rPr>
          <w:rFonts w:ascii="Palatino Linotype" w:eastAsia="Palatino Linotype" w:hAnsi="Palatino Linotype" w:cs="Palatino Linotype"/>
          <w:i/>
          <w:sz w:val="22"/>
          <w:szCs w:val="22"/>
        </w:rPr>
        <w:t xml:space="preserve"> reserva o </w:t>
      </w:r>
      <w:r w:rsidRPr="00022110">
        <w:rPr>
          <w:rFonts w:ascii="Palatino Linotype" w:eastAsia="Palatino Linotype" w:hAnsi="Palatino Linotype" w:cs="Palatino Linotype"/>
          <w:b/>
          <w:i/>
          <w:sz w:val="22"/>
          <w:szCs w:val="22"/>
          <w:u w:val="single"/>
        </w:rPr>
        <w:t>confidencialidad</w:t>
      </w:r>
      <w:r w:rsidRPr="00022110">
        <w:rPr>
          <w:rFonts w:ascii="Palatino Linotype" w:eastAsia="Palatino Linotype" w:hAnsi="Palatino Linotype" w:cs="Palatino Linotype"/>
          <w:i/>
          <w:sz w:val="22"/>
          <w:szCs w:val="22"/>
        </w:rPr>
        <w:t>, a través de la resolución que para tal efecto emita el Comité de Transparencia.</w:t>
      </w:r>
    </w:p>
    <w:p w14:paraId="7C7B67BE" w14:textId="77777777" w:rsidR="007A25CB" w:rsidRPr="00022110" w:rsidRDefault="007A25CB" w:rsidP="007A25CB">
      <w:pPr>
        <w:pBdr>
          <w:top w:val="nil"/>
          <w:left w:val="nil"/>
          <w:bottom w:val="nil"/>
          <w:right w:val="nil"/>
          <w:between w:val="nil"/>
        </w:pBdr>
        <w:ind w:left="709" w:right="709"/>
        <w:jc w:val="both"/>
      </w:pPr>
      <w:r w:rsidRPr="00022110">
        <w:rPr>
          <w:rFonts w:ascii="Palatino Linotype" w:eastAsia="Palatino Linotype" w:hAnsi="Palatino Linotype" w:cs="Palatino Linotype"/>
          <w:b/>
          <w:i/>
          <w:sz w:val="22"/>
          <w:szCs w:val="22"/>
        </w:rPr>
        <w:t>Cuarto.</w:t>
      </w:r>
      <w:r w:rsidRPr="00022110">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547E74D" w14:textId="77777777" w:rsidR="007A25CB" w:rsidRPr="00022110" w:rsidRDefault="007A25CB" w:rsidP="007A25CB">
      <w:pPr>
        <w:pBdr>
          <w:top w:val="nil"/>
          <w:left w:val="nil"/>
          <w:bottom w:val="nil"/>
          <w:right w:val="nil"/>
          <w:between w:val="nil"/>
        </w:pBdr>
        <w:ind w:left="709" w:right="709"/>
        <w:jc w:val="both"/>
      </w:pPr>
      <w:r w:rsidRPr="00022110">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52813170" w14:textId="77777777" w:rsidR="007A25CB" w:rsidRPr="00022110" w:rsidRDefault="007A25CB" w:rsidP="007A25CB">
      <w:pPr>
        <w:pBdr>
          <w:top w:val="nil"/>
          <w:left w:val="nil"/>
          <w:bottom w:val="nil"/>
          <w:right w:val="nil"/>
          <w:between w:val="nil"/>
        </w:pBdr>
        <w:ind w:left="709" w:right="709"/>
        <w:jc w:val="both"/>
      </w:pPr>
      <w:r w:rsidRPr="00022110">
        <w:rPr>
          <w:rFonts w:ascii="Palatino Linotype" w:eastAsia="Palatino Linotype" w:hAnsi="Palatino Linotype" w:cs="Palatino Linotype"/>
          <w:b/>
          <w:i/>
          <w:sz w:val="22"/>
          <w:szCs w:val="22"/>
        </w:rPr>
        <w:t>Quinto.</w:t>
      </w:r>
      <w:r w:rsidRPr="00022110">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15285EE" w14:textId="77777777" w:rsidR="007A25CB" w:rsidRPr="00022110" w:rsidRDefault="007A25CB" w:rsidP="007A25CB">
      <w:pPr>
        <w:pBdr>
          <w:top w:val="nil"/>
          <w:left w:val="nil"/>
          <w:bottom w:val="nil"/>
          <w:right w:val="nil"/>
          <w:between w:val="nil"/>
        </w:pBdr>
        <w:ind w:left="709" w:right="709"/>
        <w:jc w:val="both"/>
      </w:pPr>
      <w:r w:rsidRPr="00022110">
        <w:rPr>
          <w:rFonts w:ascii="Palatino Linotype" w:eastAsia="Palatino Linotype" w:hAnsi="Palatino Linotype" w:cs="Palatino Linotype"/>
          <w:b/>
          <w:i/>
          <w:sz w:val="22"/>
          <w:szCs w:val="22"/>
        </w:rPr>
        <w:t>…</w:t>
      </w:r>
    </w:p>
    <w:p w14:paraId="15E8D90D" w14:textId="77777777" w:rsidR="007A25CB" w:rsidRPr="00022110" w:rsidRDefault="007A25CB" w:rsidP="007A25CB">
      <w:pPr>
        <w:pBdr>
          <w:top w:val="nil"/>
          <w:left w:val="nil"/>
          <w:bottom w:val="nil"/>
          <w:right w:val="nil"/>
          <w:between w:val="nil"/>
        </w:pBdr>
        <w:ind w:left="709" w:right="709"/>
        <w:jc w:val="both"/>
      </w:pPr>
      <w:r w:rsidRPr="00022110">
        <w:rPr>
          <w:rFonts w:ascii="Palatino Linotype" w:eastAsia="Palatino Linotype" w:hAnsi="Palatino Linotype" w:cs="Palatino Linotype"/>
          <w:b/>
          <w:i/>
          <w:sz w:val="22"/>
          <w:szCs w:val="22"/>
        </w:rPr>
        <w:t>Séptimo.</w:t>
      </w:r>
      <w:r w:rsidRPr="00022110">
        <w:rPr>
          <w:rFonts w:ascii="Palatino Linotype" w:eastAsia="Palatino Linotype" w:hAnsi="Palatino Linotype" w:cs="Palatino Linotype"/>
          <w:i/>
          <w:sz w:val="22"/>
          <w:szCs w:val="22"/>
        </w:rPr>
        <w:t xml:space="preserve"> La clasificación de la información se llevará a cabo en el momento en que:</w:t>
      </w:r>
    </w:p>
    <w:p w14:paraId="20DB762E" w14:textId="77777777" w:rsidR="007A25CB" w:rsidRPr="00022110" w:rsidRDefault="007A25CB" w:rsidP="007A25CB">
      <w:pPr>
        <w:pBdr>
          <w:top w:val="nil"/>
          <w:left w:val="nil"/>
          <w:bottom w:val="nil"/>
          <w:right w:val="nil"/>
          <w:between w:val="nil"/>
        </w:pBdr>
        <w:ind w:left="709" w:right="709"/>
        <w:jc w:val="both"/>
      </w:pPr>
      <w:r w:rsidRPr="00022110">
        <w:rPr>
          <w:rFonts w:ascii="Palatino Linotype" w:eastAsia="Palatino Linotype" w:hAnsi="Palatino Linotype" w:cs="Palatino Linotype"/>
          <w:b/>
          <w:i/>
          <w:sz w:val="22"/>
          <w:szCs w:val="22"/>
        </w:rPr>
        <w:t>I.</w:t>
      </w:r>
      <w:r w:rsidRPr="00022110">
        <w:rPr>
          <w:rFonts w:ascii="Palatino Linotype" w:eastAsia="Palatino Linotype" w:hAnsi="Palatino Linotype" w:cs="Palatino Linotype"/>
          <w:i/>
          <w:sz w:val="22"/>
          <w:szCs w:val="22"/>
        </w:rPr>
        <w:t xml:space="preserve"> Se reciba una solicitud de acceso a la información;</w:t>
      </w:r>
    </w:p>
    <w:p w14:paraId="1E518DDE" w14:textId="77777777" w:rsidR="007A25CB" w:rsidRPr="00022110" w:rsidRDefault="007A25CB" w:rsidP="007A25CB">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i/>
          <w:sz w:val="22"/>
          <w:szCs w:val="22"/>
        </w:rPr>
        <w:t>II.</w:t>
      </w:r>
      <w:r w:rsidRPr="00022110">
        <w:rPr>
          <w:rFonts w:ascii="Palatino Linotype" w:eastAsia="Palatino Linotype" w:hAnsi="Palatino Linotype" w:cs="Palatino Linotype"/>
          <w:i/>
          <w:sz w:val="22"/>
          <w:szCs w:val="22"/>
        </w:rPr>
        <w:t xml:space="preserve"> Se  determine mediante resolución del Comité de Transparencia, el órgano garante </w:t>
      </w:r>
    </w:p>
    <w:p w14:paraId="39BC383E" w14:textId="77777777" w:rsidR="007A25CB" w:rsidRPr="00022110" w:rsidRDefault="007A25CB" w:rsidP="007A25CB">
      <w:pPr>
        <w:pBdr>
          <w:top w:val="nil"/>
          <w:left w:val="nil"/>
          <w:bottom w:val="nil"/>
          <w:right w:val="nil"/>
          <w:between w:val="nil"/>
        </w:pBdr>
        <w:ind w:left="709" w:right="709"/>
        <w:jc w:val="both"/>
      </w:pPr>
      <w:r w:rsidRPr="00022110">
        <w:rPr>
          <w:rFonts w:ascii="Palatino Linotype" w:eastAsia="Palatino Linotype" w:hAnsi="Palatino Linotype" w:cs="Palatino Linotype"/>
          <w:i/>
          <w:sz w:val="22"/>
          <w:szCs w:val="22"/>
        </w:rPr>
        <w:t>competente, o en cumplimiento a una sentencia del Poder Judicial; o</w:t>
      </w:r>
    </w:p>
    <w:p w14:paraId="04C67E04" w14:textId="77777777" w:rsidR="007A25CB" w:rsidRPr="00022110" w:rsidRDefault="007A25CB" w:rsidP="007A25CB">
      <w:pPr>
        <w:pBdr>
          <w:top w:val="nil"/>
          <w:left w:val="nil"/>
          <w:bottom w:val="nil"/>
          <w:right w:val="nil"/>
          <w:between w:val="nil"/>
        </w:pBdr>
        <w:ind w:left="709" w:right="709"/>
        <w:jc w:val="both"/>
      </w:pPr>
      <w:r w:rsidRPr="00022110">
        <w:rPr>
          <w:rFonts w:ascii="Palatino Linotype" w:eastAsia="Palatino Linotype" w:hAnsi="Palatino Linotype" w:cs="Palatino Linotype"/>
          <w:b/>
          <w:i/>
          <w:sz w:val="22"/>
          <w:szCs w:val="22"/>
        </w:rPr>
        <w:t>III.</w:t>
      </w:r>
      <w:r w:rsidRPr="00022110">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4DDD0A9C" w14:textId="77777777" w:rsidR="007A25CB" w:rsidRPr="00022110" w:rsidRDefault="007A25CB" w:rsidP="007A25CB">
      <w:pPr>
        <w:pBdr>
          <w:top w:val="nil"/>
          <w:left w:val="nil"/>
          <w:bottom w:val="nil"/>
          <w:right w:val="nil"/>
          <w:between w:val="nil"/>
        </w:pBdr>
        <w:ind w:left="709" w:right="709"/>
        <w:jc w:val="both"/>
      </w:pPr>
      <w:r w:rsidRPr="00022110">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33ECF47D" w14:textId="77777777" w:rsidR="007A25CB" w:rsidRPr="00022110" w:rsidRDefault="007A25CB" w:rsidP="007A25CB">
      <w:pPr>
        <w:pBdr>
          <w:top w:val="nil"/>
          <w:left w:val="nil"/>
          <w:bottom w:val="nil"/>
          <w:right w:val="nil"/>
          <w:between w:val="nil"/>
        </w:pBdr>
        <w:ind w:left="709" w:right="709"/>
        <w:jc w:val="both"/>
      </w:pPr>
      <w:r w:rsidRPr="00022110">
        <w:rPr>
          <w:rFonts w:ascii="Palatino Linotype" w:eastAsia="Palatino Linotype" w:hAnsi="Palatino Linotype" w:cs="Palatino Linotype"/>
          <w:b/>
          <w:i/>
          <w:sz w:val="22"/>
          <w:szCs w:val="22"/>
        </w:rPr>
        <w:lastRenderedPageBreak/>
        <w:t>Octavo.</w:t>
      </w:r>
      <w:r w:rsidRPr="00022110">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46C35E1" w14:textId="77777777" w:rsidR="007A25CB" w:rsidRPr="00022110" w:rsidRDefault="007A25CB" w:rsidP="007A25CB">
      <w:pPr>
        <w:pBdr>
          <w:top w:val="nil"/>
          <w:left w:val="nil"/>
          <w:bottom w:val="nil"/>
          <w:right w:val="nil"/>
          <w:between w:val="nil"/>
        </w:pBdr>
        <w:ind w:left="709" w:right="709"/>
        <w:jc w:val="both"/>
      </w:pPr>
      <w:r w:rsidRPr="00022110">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665BC3BD" w14:textId="77777777" w:rsidR="007A25CB" w:rsidRPr="00022110" w:rsidRDefault="007A25CB" w:rsidP="007A25CB">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6971230B" w14:textId="77777777" w:rsidR="007A25CB" w:rsidRPr="00022110" w:rsidRDefault="007A25CB" w:rsidP="007A25CB">
      <w:pPr>
        <w:pBdr>
          <w:top w:val="nil"/>
          <w:left w:val="nil"/>
          <w:bottom w:val="nil"/>
          <w:right w:val="nil"/>
          <w:between w:val="nil"/>
        </w:pBdr>
        <w:ind w:left="709" w:right="709"/>
        <w:jc w:val="both"/>
      </w:pPr>
      <w:r w:rsidRPr="00022110">
        <w:rPr>
          <w:rFonts w:ascii="Palatino Linotype" w:eastAsia="Palatino Linotype" w:hAnsi="Palatino Linotype" w:cs="Palatino Linotype"/>
          <w:b/>
          <w:i/>
          <w:sz w:val="22"/>
          <w:szCs w:val="22"/>
        </w:rPr>
        <w:t>Noveno.</w:t>
      </w:r>
      <w:r w:rsidRPr="00022110">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45A40BA" w14:textId="77777777" w:rsidR="007A25CB" w:rsidRPr="00022110" w:rsidRDefault="007A25CB" w:rsidP="007A25CB">
      <w:pPr>
        <w:pBdr>
          <w:top w:val="nil"/>
          <w:left w:val="nil"/>
          <w:bottom w:val="nil"/>
          <w:right w:val="nil"/>
          <w:between w:val="nil"/>
        </w:pBdr>
        <w:ind w:left="709" w:right="709"/>
        <w:jc w:val="both"/>
      </w:pPr>
      <w:r w:rsidRPr="00022110">
        <w:rPr>
          <w:rFonts w:ascii="Palatino Linotype" w:eastAsia="Palatino Linotype" w:hAnsi="Palatino Linotype" w:cs="Palatino Linotype"/>
          <w:b/>
          <w:i/>
          <w:sz w:val="22"/>
          <w:szCs w:val="22"/>
        </w:rPr>
        <w:t>Décimo.</w:t>
      </w:r>
      <w:r w:rsidRPr="00022110">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571F059" w14:textId="77777777" w:rsidR="007A25CB" w:rsidRPr="00022110" w:rsidRDefault="007A25CB" w:rsidP="007A25CB">
      <w:pPr>
        <w:pBdr>
          <w:top w:val="nil"/>
          <w:left w:val="nil"/>
          <w:bottom w:val="nil"/>
          <w:right w:val="nil"/>
          <w:between w:val="nil"/>
        </w:pBdr>
        <w:ind w:left="709" w:right="709"/>
        <w:jc w:val="both"/>
      </w:pPr>
      <w:r w:rsidRPr="00022110">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7F1E3276" w14:textId="77777777" w:rsidR="007A25CB" w:rsidRPr="00022110" w:rsidRDefault="007A25CB" w:rsidP="007A25CB">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i/>
          <w:sz w:val="22"/>
          <w:szCs w:val="22"/>
        </w:rPr>
        <w:t>Décimo primero.</w:t>
      </w:r>
      <w:r w:rsidRPr="00022110">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4482D88C" w14:textId="77777777" w:rsidR="007A25CB" w:rsidRPr="00022110" w:rsidRDefault="007A25CB" w:rsidP="007A25CB">
      <w:pPr>
        <w:pBdr>
          <w:top w:val="nil"/>
          <w:left w:val="nil"/>
          <w:bottom w:val="nil"/>
          <w:right w:val="nil"/>
          <w:between w:val="nil"/>
        </w:pBdr>
        <w:ind w:right="709"/>
        <w:jc w:val="both"/>
      </w:pPr>
    </w:p>
    <w:p w14:paraId="6ABA3A1D" w14:textId="77777777" w:rsidR="007A25CB" w:rsidRPr="00022110" w:rsidRDefault="007A25CB" w:rsidP="007A25CB">
      <w:pPr>
        <w:pBdr>
          <w:top w:val="nil"/>
          <w:left w:val="nil"/>
          <w:bottom w:val="nil"/>
          <w:right w:val="nil"/>
          <w:between w:val="nil"/>
        </w:pBdr>
        <w:ind w:left="709" w:right="709"/>
        <w:jc w:val="both"/>
      </w:pPr>
      <w:r w:rsidRPr="00022110">
        <w:rPr>
          <w:rFonts w:ascii="Palatino Linotype" w:eastAsia="Palatino Linotype" w:hAnsi="Palatino Linotype" w:cs="Palatino Linotype"/>
          <w:i/>
          <w:sz w:val="22"/>
          <w:szCs w:val="22"/>
        </w:rPr>
        <w:t>[…]</w:t>
      </w:r>
    </w:p>
    <w:p w14:paraId="055460C7" w14:textId="77777777" w:rsidR="007A25CB" w:rsidRPr="00022110" w:rsidRDefault="007A25CB" w:rsidP="007A25CB">
      <w:pPr>
        <w:pBdr>
          <w:top w:val="nil"/>
          <w:left w:val="nil"/>
          <w:bottom w:val="nil"/>
          <w:right w:val="nil"/>
          <w:between w:val="nil"/>
        </w:pBdr>
        <w:ind w:left="709" w:right="709"/>
        <w:jc w:val="center"/>
      </w:pPr>
      <w:r w:rsidRPr="00022110">
        <w:rPr>
          <w:rFonts w:ascii="Palatino Linotype" w:eastAsia="Palatino Linotype" w:hAnsi="Palatino Linotype" w:cs="Palatino Linotype"/>
          <w:b/>
          <w:i/>
          <w:sz w:val="22"/>
          <w:szCs w:val="22"/>
        </w:rPr>
        <w:t>CAPÍTULO VIII</w:t>
      </w:r>
    </w:p>
    <w:p w14:paraId="11115789" w14:textId="77777777" w:rsidR="007A25CB" w:rsidRPr="00022110" w:rsidRDefault="007A25CB" w:rsidP="007A25CB">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022110">
        <w:rPr>
          <w:rFonts w:ascii="Palatino Linotype" w:eastAsia="Palatino Linotype" w:hAnsi="Palatino Linotype" w:cs="Palatino Linotype"/>
          <w:b/>
          <w:i/>
          <w:sz w:val="22"/>
          <w:szCs w:val="22"/>
        </w:rPr>
        <w:t>DE LOS ELEMENTOS PARA LA CLASIFICACIÓN</w:t>
      </w:r>
    </w:p>
    <w:p w14:paraId="6157E0CF" w14:textId="77777777" w:rsidR="007A25CB" w:rsidRPr="00022110" w:rsidRDefault="007A25CB" w:rsidP="007A25C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i/>
          <w:sz w:val="22"/>
          <w:szCs w:val="22"/>
        </w:rPr>
        <w:t>Quincuagésimo</w:t>
      </w:r>
      <w:r w:rsidRPr="00022110">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03584E54" w14:textId="77777777" w:rsidR="007A25CB" w:rsidRPr="00022110" w:rsidRDefault="007A25CB" w:rsidP="007A25C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i/>
          <w:sz w:val="22"/>
          <w:szCs w:val="22"/>
        </w:rPr>
        <w:t>Quincuagésimo primero</w:t>
      </w:r>
      <w:r w:rsidRPr="00022110">
        <w:rPr>
          <w:rFonts w:ascii="Palatino Linotype" w:eastAsia="Palatino Linotype" w:hAnsi="Palatino Linotype" w:cs="Palatino Linotype"/>
          <w:i/>
          <w:sz w:val="22"/>
          <w:szCs w:val="22"/>
        </w:rPr>
        <w:t>. Toda acta del Comité de Transparencia deberá contener:</w:t>
      </w:r>
    </w:p>
    <w:p w14:paraId="6DC199EB" w14:textId="77777777" w:rsidR="007A25CB" w:rsidRPr="00022110" w:rsidRDefault="007A25CB" w:rsidP="007A25C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lastRenderedPageBreak/>
        <w:t xml:space="preserve">I. El número de sesión y fecha; </w:t>
      </w:r>
    </w:p>
    <w:p w14:paraId="373ACF6C" w14:textId="77777777" w:rsidR="007A25CB" w:rsidRPr="00022110" w:rsidRDefault="007A25CB" w:rsidP="007A25C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II. El nombre del área que solicitó la clasificación de información;</w:t>
      </w:r>
    </w:p>
    <w:p w14:paraId="6634303C" w14:textId="77777777" w:rsidR="007A25CB" w:rsidRPr="00022110" w:rsidRDefault="007A25CB" w:rsidP="007A25C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III. La fundamentación legal y motivación correspondiente;</w:t>
      </w:r>
    </w:p>
    <w:p w14:paraId="7B2B4B01" w14:textId="77777777" w:rsidR="007A25CB" w:rsidRPr="00022110" w:rsidRDefault="007A25CB" w:rsidP="007A25C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IV. La resolución o resoluciones aprobadas; y</w:t>
      </w:r>
    </w:p>
    <w:p w14:paraId="46E96411" w14:textId="77777777" w:rsidR="007A25CB" w:rsidRPr="00022110" w:rsidRDefault="007A25CB" w:rsidP="007A25C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 xml:space="preserve">V. La rúbrica o firma digital de cada integrante del Comité de Transparencia. </w:t>
      </w:r>
    </w:p>
    <w:p w14:paraId="02B0C003" w14:textId="77777777" w:rsidR="007A25CB" w:rsidRPr="00022110" w:rsidRDefault="007A25CB" w:rsidP="007A25C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51C2F2C7" w14:textId="77777777" w:rsidR="007A25CB" w:rsidRPr="00022110" w:rsidRDefault="007A25CB" w:rsidP="007A25C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I. Los motivos y razonamientos que sustenten la confirmación o modificación de la prueba de daño;</w:t>
      </w:r>
    </w:p>
    <w:p w14:paraId="3EE8A545" w14:textId="77777777" w:rsidR="007A25CB" w:rsidRPr="00022110" w:rsidRDefault="007A25CB" w:rsidP="007A25C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II. Descripción de las partes o secciones reservadas, en caso de clasificación parcial;</w:t>
      </w:r>
    </w:p>
    <w:p w14:paraId="7E1924E6" w14:textId="77777777" w:rsidR="007A25CB" w:rsidRPr="00022110" w:rsidRDefault="007A25CB" w:rsidP="007A25C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III. El periodo por el que mantendrá su clasificación y fecha de expiración; y</w:t>
      </w:r>
    </w:p>
    <w:p w14:paraId="25A98DC8" w14:textId="77777777" w:rsidR="007A25CB" w:rsidRPr="00022110" w:rsidRDefault="007A25CB" w:rsidP="007A25C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IV. El nombre del titular y área encargada de realizar la versión pública del documento, en su caso.</w:t>
      </w:r>
    </w:p>
    <w:p w14:paraId="74B0FFCE" w14:textId="77777777" w:rsidR="007A25CB" w:rsidRPr="00022110" w:rsidRDefault="007A25CB" w:rsidP="007A25C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45526CFC" w14:textId="77777777" w:rsidR="007A25CB" w:rsidRPr="00022110" w:rsidRDefault="007A25CB" w:rsidP="007A25C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62BCFCD" w14:textId="77777777" w:rsidR="007A25CB" w:rsidRPr="00022110" w:rsidRDefault="007A25CB" w:rsidP="007A25C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b/>
          <w:i/>
          <w:sz w:val="22"/>
          <w:szCs w:val="22"/>
        </w:rPr>
        <w:t>Quincuagésimo segundo</w:t>
      </w:r>
      <w:r w:rsidRPr="00022110">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9CF8D30" w14:textId="77777777" w:rsidR="007A25CB" w:rsidRPr="00022110" w:rsidRDefault="007A25CB" w:rsidP="007A25C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0A68609A" w14:textId="77777777" w:rsidR="007A25CB" w:rsidRPr="00022110" w:rsidRDefault="007A25CB" w:rsidP="007A25C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614EB894" w14:textId="77777777" w:rsidR="007A25CB" w:rsidRPr="00022110" w:rsidRDefault="007A25CB" w:rsidP="007A25C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240BEE4B" w14:textId="77777777" w:rsidR="007A25CB" w:rsidRPr="00022110" w:rsidRDefault="007A25CB" w:rsidP="007A25C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lastRenderedPageBreak/>
        <w:t>III. Señalar las personas o instancias autorizadas a acceder a la información clasificada.</w:t>
      </w:r>
    </w:p>
    <w:p w14:paraId="78C175A1" w14:textId="77777777" w:rsidR="007A25CB" w:rsidRPr="00022110" w:rsidRDefault="007A25CB" w:rsidP="007A25C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30CA9F25" w14:textId="77777777" w:rsidR="007A25CB" w:rsidRPr="00022110" w:rsidRDefault="007A25CB" w:rsidP="007A25CB">
      <w:pPr>
        <w:pBdr>
          <w:top w:val="nil"/>
          <w:left w:val="nil"/>
          <w:bottom w:val="nil"/>
          <w:right w:val="nil"/>
          <w:between w:val="nil"/>
        </w:pBdr>
        <w:spacing w:after="160"/>
        <w:ind w:left="709" w:right="709"/>
        <w:jc w:val="both"/>
        <w:rPr>
          <w:rFonts w:ascii="Palatino Linotype" w:eastAsia="Palatino Linotype" w:hAnsi="Palatino Linotype" w:cs="Palatino Linotype"/>
          <w:b/>
          <w:i/>
          <w:sz w:val="22"/>
          <w:szCs w:val="22"/>
        </w:rPr>
      </w:pPr>
      <w:r w:rsidRPr="00022110">
        <w:rPr>
          <w:rFonts w:ascii="Palatino Linotype" w:eastAsia="Palatino Linotype" w:hAnsi="Palatino Linotype" w:cs="Palatino Linotype"/>
          <w:b/>
          <w:i/>
          <w:sz w:val="22"/>
          <w:szCs w:val="22"/>
        </w:rPr>
        <w:t>…</w:t>
      </w:r>
    </w:p>
    <w:p w14:paraId="68481971" w14:textId="77777777" w:rsidR="007A25CB" w:rsidRPr="00022110" w:rsidRDefault="007A25CB" w:rsidP="007A25C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3104FD70" w14:textId="37433272" w:rsidR="007A25CB" w:rsidRPr="00022110" w:rsidRDefault="007A25CB" w:rsidP="007A25CB">
      <w:pPr>
        <w:pBdr>
          <w:top w:val="nil"/>
          <w:left w:val="nil"/>
          <w:bottom w:val="nil"/>
          <w:right w:val="nil"/>
          <w:between w:val="nil"/>
        </w:pBdr>
        <w:spacing w:after="160"/>
        <w:ind w:left="709" w:right="709"/>
        <w:jc w:val="both"/>
      </w:pPr>
      <w:r w:rsidRPr="00022110">
        <w:rPr>
          <w:rFonts w:ascii="Palatino Linotype" w:eastAsia="Palatino Linotype" w:hAnsi="Palatino Linotype" w:cs="Palatino Linotype"/>
          <w:i/>
          <w:sz w:val="22"/>
          <w:szCs w:val="22"/>
        </w:rPr>
        <w:t>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w:t>
      </w:r>
      <w:r w:rsidR="00E217BF" w:rsidRPr="00022110">
        <w:rPr>
          <w:rFonts w:ascii="Palatino Linotype" w:eastAsia="Palatino Linotype" w:hAnsi="Palatino Linotype" w:cs="Palatino Linotype"/>
          <w:i/>
          <w:sz w:val="22"/>
          <w:szCs w:val="22"/>
        </w:rPr>
        <w:t xml:space="preserve"> Comité de Transparencia.” </w:t>
      </w:r>
    </w:p>
    <w:p w14:paraId="277B6F0E" w14:textId="77777777" w:rsidR="007A25CB" w:rsidRPr="00022110" w:rsidRDefault="007A25CB" w:rsidP="007A25CB">
      <w:pPr>
        <w:jc w:val="both"/>
      </w:pPr>
    </w:p>
    <w:p w14:paraId="45603CDC" w14:textId="77777777" w:rsidR="007A25CB" w:rsidRPr="00022110" w:rsidRDefault="007A25CB" w:rsidP="007A25CB"/>
    <w:p w14:paraId="180B966C" w14:textId="77777777" w:rsidR="007A25CB" w:rsidRPr="00022110" w:rsidRDefault="007A25CB" w:rsidP="007A25CB">
      <w:pPr>
        <w:spacing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0F966030" w14:textId="77777777" w:rsidR="007A25CB" w:rsidRPr="00022110" w:rsidRDefault="007A25CB" w:rsidP="007A25CB">
      <w:pPr>
        <w:spacing w:line="360" w:lineRule="auto"/>
        <w:jc w:val="both"/>
        <w:rPr>
          <w:rFonts w:ascii="Palatino Linotype" w:eastAsia="Palatino Linotype" w:hAnsi="Palatino Linotype" w:cs="Palatino Linotype"/>
        </w:rPr>
      </w:pPr>
    </w:p>
    <w:p w14:paraId="16F4D8B2" w14:textId="77777777" w:rsidR="007A25CB" w:rsidRPr="00022110" w:rsidRDefault="007A25CB" w:rsidP="007A25CB">
      <w:pPr>
        <w:shd w:val="clear" w:color="auto" w:fill="FFFFFF"/>
        <w:spacing w:line="360" w:lineRule="auto"/>
        <w:ind w:right="51"/>
        <w:jc w:val="both"/>
        <w:rPr>
          <w:rFonts w:ascii="Palatino Linotype" w:eastAsia="Palatino Linotype" w:hAnsi="Palatino Linotype" w:cs="Palatino Linotype"/>
        </w:rPr>
      </w:pPr>
      <w:r w:rsidRPr="00022110">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w:t>
      </w:r>
      <w:r w:rsidRPr="00022110">
        <w:rPr>
          <w:rFonts w:ascii="Palatino Linotype" w:eastAsia="Palatino Linotype" w:hAnsi="Palatino Linotype" w:cs="Palatino Linotype"/>
        </w:rPr>
        <w:lastRenderedPageBreak/>
        <w:t xml:space="preserve">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022110">
        <w:rPr>
          <w:rFonts w:ascii="Palatino Linotype" w:eastAsia="Palatino Linotype" w:hAnsi="Palatino Linotype" w:cs="Palatino Linotype"/>
          <w:b/>
        </w:rPr>
        <w:t>RECURRENTE</w:t>
      </w:r>
      <w:r w:rsidRPr="00022110">
        <w:rPr>
          <w:rFonts w:ascii="Palatino Linotype" w:eastAsia="Palatino Linotype" w:hAnsi="Palatino Linotype" w:cs="Palatino Linotype"/>
        </w:rPr>
        <w:t>.</w:t>
      </w:r>
    </w:p>
    <w:p w14:paraId="4A29F48A" w14:textId="77777777" w:rsidR="007A25CB" w:rsidRPr="00022110" w:rsidRDefault="007A25CB" w:rsidP="007A25CB">
      <w:pPr>
        <w:shd w:val="clear" w:color="auto" w:fill="FFFFFF"/>
        <w:spacing w:line="360" w:lineRule="auto"/>
        <w:ind w:right="51"/>
        <w:jc w:val="both"/>
        <w:rPr>
          <w:rFonts w:ascii="Palatino Linotype" w:eastAsia="Palatino Linotype" w:hAnsi="Palatino Linotype" w:cs="Palatino Linotype"/>
        </w:rPr>
      </w:pPr>
    </w:p>
    <w:p w14:paraId="46971DBC" w14:textId="77777777" w:rsidR="007A25CB" w:rsidRPr="00022110" w:rsidRDefault="007A25CB" w:rsidP="007A25CB">
      <w:pPr>
        <w:shd w:val="clear" w:color="auto" w:fill="FFFFFF"/>
        <w:spacing w:line="360" w:lineRule="auto"/>
        <w:ind w:right="51"/>
        <w:jc w:val="both"/>
        <w:rPr>
          <w:rFonts w:ascii="Palatino Linotype" w:eastAsia="Palatino Linotype" w:hAnsi="Palatino Linotype" w:cs="Palatino Linotype"/>
        </w:rPr>
      </w:pPr>
      <w:r w:rsidRPr="00022110">
        <w:rPr>
          <w:rFonts w:ascii="Palatino Linotype" w:eastAsia="Palatino Linotype" w:hAnsi="Palatino Linotype" w:cs="Palatino Linotype"/>
        </w:rPr>
        <w:t>No es ocioso señalar que la Ley de Transparencia y Acceso a la Información Pública del Estado de México y Municipios, en su artículo 140, establece que el acceso a la información pública será restringido excepcionalmente, cuando por razones de interés público, ésta sea clasificada como reservada, entre otros, conforme a los criterios siguientes:</w:t>
      </w:r>
    </w:p>
    <w:p w14:paraId="2E5C99B4" w14:textId="77777777" w:rsidR="007A25CB" w:rsidRPr="00022110" w:rsidRDefault="007A25CB" w:rsidP="007A25CB">
      <w:pPr>
        <w:shd w:val="clear" w:color="auto" w:fill="FFFFFF"/>
        <w:spacing w:line="360" w:lineRule="auto"/>
        <w:ind w:right="51"/>
        <w:jc w:val="both"/>
        <w:rPr>
          <w:rFonts w:ascii="Palatino Linotype" w:eastAsia="Palatino Linotype" w:hAnsi="Palatino Linotype" w:cs="Palatino Linotype"/>
        </w:rPr>
      </w:pPr>
    </w:p>
    <w:p w14:paraId="31815127" w14:textId="77777777" w:rsidR="007A25CB" w:rsidRPr="00022110" w:rsidRDefault="007A25CB" w:rsidP="007A25CB">
      <w:pPr>
        <w:shd w:val="clear" w:color="auto" w:fill="FFFFFF"/>
        <w:spacing w:line="360" w:lineRule="auto"/>
        <w:ind w:right="51"/>
        <w:jc w:val="both"/>
        <w:rPr>
          <w:rFonts w:ascii="Palatino Linotype" w:eastAsia="Palatino Linotype" w:hAnsi="Palatino Linotype" w:cs="Palatino Linotype"/>
        </w:rPr>
      </w:pPr>
      <w:r w:rsidRPr="00022110">
        <w:rPr>
          <w:rFonts w:ascii="Palatino Linotype" w:eastAsia="Palatino Linotype" w:hAnsi="Palatino Linotype" w:cs="Palatino Linotype"/>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491318F0" w14:textId="77777777" w:rsidR="007A25CB" w:rsidRPr="00022110" w:rsidRDefault="007A25CB" w:rsidP="007A25CB">
      <w:pPr>
        <w:shd w:val="clear" w:color="auto" w:fill="FFFFFF"/>
        <w:spacing w:line="360" w:lineRule="auto"/>
        <w:ind w:right="51"/>
        <w:jc w:val="both"/>
        <w:rPr>
          <w:rFonts w:ascii="Palatino Linotype" w:eastAsia="Palatino Linotype" w:hAnsi="Palatino Linotype" w:cs="Palatino Linotype"/>
        </w:rPr>
      </w:pPr>
    </w:p>
    <w:p w14:paraId="7CB08BDF" w14:textId="77777777" w:rsidR="007A25CB" w:rsidRPr="00022110" w:rsidRDefault="007A25CB" w:rsidP="007A25CB">
      <w:pPr>
        <w:shd w:val="clear" w:color="auto" w:fill="FFFFFF"/>
        <w:spacing w:line="360" w:lineRule="auto"/>
        <w:ind w:right="51"/>
        <w:jc w:val="both"/>
        <w:rPr>
          <w:rFonts w:ascii="Palatino Linotype" w:eastAsia="Palatino Linotype" w:hAnsi="Palatino Linotype" w:cs="Palatino Linotype"/>
        </w:rPr>
      </w:pPr>
      <w:r w:rsidRPr="00022110">
        <w:rPr>
          <w:rFonts w:ascii="Palatino Linotype" w:eastAsia="Palatino Linotype" w:hAnsi="Palatino Linotype" w:cs="Palatino Linotype"/>
        </w:rPr>
        <w:t xml:space="preserve">● Vulnere la conducción de los expedientes judiciales o de los procedimientos administrativos seguidos en forma de juicio, en tanto no hayan quedado firmes. </w:t>
      </w:r>
    </w:p>
    <w:p w14:paraId="1BF2DE4E" w14:textId="77777777" w:rsidR="007A25CB" w:rsidRPr="00022110" w:rsidRDefault="007A25CB" w:rsidP="007A25CB">
      <w:pPr>
        <w:shd w:val="clear" w:color="auto" w:fill="FFFFFF"/>
        <w:spacing w:line="360" w:lineRule="auto"/>
        <w:ind w:right="51"/>
        <w:jc w:val="both"/>
        <w:rPr>
          <w:rFonts w:ascii="Palatino Linotype" w:eastAsia="Palatino Linotype" w:hAnsi="Palatino Linotype" w:cs="Palatino Linotype"/>
        </w:rPr>
      </w:pPr>
    </w:p>
    <w:p w14:paraId="4F470637" w14:textId="77777777" w:rsidR="007A25CB" w:rsidRPr="00022110" w:rsidRDefault="007A25CB" w:rsidP="007A25CB">
      <w:pPr>
        <w:shd w:val="clear" w:color="auto" w:fill="FFFFFF"/>
        <w:spacing w:line="360" w:lineRule="auto"/>
        <w:ind w:right="51"/>
        <w:jc w:val="both"/>
        <w:rPr>
          <w:rFonts w:ascii="Palatino Linotype" w:eastAsia="Palatino Linotype" w:hAnsi="Palatino Linotype" w:cs="Palatino Linotype"/>
        </w:rPr>
      </w:pPr>
      <w:r w:rsidRPr="00022110">
        <w:rPr>
          <w:rFonts w:ascii="Palatino Linotype" w:eastAsia="Palatino Linotype" w:hAnsi="Palatino Linotype" w:cs="Palatino Linotype"/>
        </w:rPr>
        <w:lastRenderedPageBreak/>
        <w:t>●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72C64870" w14:textId="77777777" w:rsidR="007A25CB" w:rsidRPr="00022110" w:rsidRDefault="007A25CB" w:rsidP="007A25CB">
      <w:pPr>
        <w:shd w:val="clear" w:color="auto" w:fill="FFFFFF"/>
        <w:spacing w:line="360" w:lineRule="auto"/>
        <w:ind w:right="51"/>
        <w:jc w:val="both"/>
        <w:rPr>
          <w:rFonts w:ascii="Palatino Linotype" w:eastAsia="Palatino Linotype" w:hAnsi="Palatino Linotype" w:cs="Palatino Linotype"/>
        </w:rPr>
      </w:pPr>
    </w:p>
    <w:p w14:paraId="3BD5F66F" w14:textId="77777777" w:rsidR="007A25CB" w:rsidRPr="00022110" w:rsidRDefault="007A25CB" w:rsidP="007A25CB">
      <w:pPr>
        <w:shd w:val="clear" w:color="auto" w:fill="FFFFFF"/>
        <w:spacing w:line="360" w:lineRule="auto"/>
        <w:ind w:right="51"/>
        <w:jc w:val="both"/>
        <w:rPr>
          <w:rFonts w:ascii="Palatino Linotype" w:eastAsia="Palatino Linotype" w:hAnsi="Palatino Linotype" w:cs="Palatino Linotype"/>
        </w:rPr>
      </w:pPr>
      <w:r w:rsidRPr="00022110">
        <w:rPr>
          <w:rFonts w:ascii="Palatino Linotype" w:eastAsia="Palatino Linotype" w:hAnsi="Palatino Linotype" w:cs="Palatino Linotype"/>
        </w:rPr>
        <w:t>No obstante, cabe la posibilidad de que dentro de la información que se ordena, se encuentren documentos que contengan información que sí actualicen alguna de las causales de reserva o confidencialidad establecidas en los artículos 140 y 143 de la Ley de la materia, dicha información reviste el carácter de información reservada y en este caso, se deberá emitir un acuerdo que clasifique como reservado.</w:t>
      </w:r>
    </w:p>
    <w:p w14:paraId="1A5BE302" w14:textId="77777777" w:rsidR="007A25CB" w:rsidRPr="00022110" w:rsidRDefault="007A25CB" w:rsidP="007A25CB">
      <w:pPr>
        <w:shd w:val="clear" w:color="auto" w:fill="FFFFFF"/>
        <w:spacing w:line="360" w:lineRule="auto"/>
        <w:ind w:right="51"/>
        <w:jc w:val="both"/>
        <w:rPr>
          <w:rFonts w:ascii="Palatino Linotype" w:eastAsia="Palatino Linotype" w:hAnsi="Palatino Linotype" w:cs="Palatino Linotype"/>
        </w:rPr>
      </w:pPr>
    </w:p>
    <w:p w14:paraId="52207FAB" w14:textId="77777777" w:rsidR="007A25CB" w:rsidRPr="00022110" w:rsidRDefault="007A25CB" w:rsidP="007A25CB">
      <w:pPr>
        <w:shd w:val="clear" w:color="auto" w:fill="FFFFFF"/>
        <w:spacing w:line="360" w:lineRule="auto"/>
        <w:ind w:right="51"/>
        <w:jc w:val="both"/>
        <w:rPr>
          <w:rFonts w:ascii="Palatino Linotype" w:eastAsia="Palatino Linotype" w:hAnsi="Palatino Linotype" w:cs="Palatino Linotype"/>
        </w:rPr>
      </w:pPr>
      <w:r w:rsidRPr="00022110">
        <w:rPr>
          <w:rFonts w:ascii="Palatino Linotype" w:eastAsia="Palatino Linotype" w:hAnsi="Palatino Linotype" w:cs="Palatino Linotype"/>
        </w:rPr>
        <w:t>Esto es así, ya que en armonía entre los principios constitucionales de máxima publicidad y de protección de datos personales, por lo que deberá observar lo que para tal efecto señale la Ley de Protección de datos Personales del Estado de México, y los ya mencionados artículos 140 y 143, de la Ley de Transparencia y Acceso a la Información Pública del Estado de México y Municipios.</w:t>
      </w:r>
    </w:p>
    <w:p w14:paraId="43CEA8F3" w14:textId="77777777" w:rsidR="000C3DD7" w:rsidRPr="00022110" w:rsidRDefault="000C3DD7">
      <w:pPr>
        <w:spacing w:line="360" w:lineRule="auto"/>
        <w:jc w:val="both"/>
        <w:rPr>
          <w:rFonts w:ascii="Palatino Linotype" w:eastAsia="Palatino Linotype" w:hAnsi="Palatino Linotype" w:cs="Palatino Linotype"/>
        </w:rPr>
      </w:pPr>
    </w:p>
    <w:p w14:paraId="6A344658" w14:textId="77777777" w:rsidR="000C3DD7" w:rsidRPr="00022110" w:rsidRDefault="00AC604D">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727B9687" w14:textId="77777777" w:rsidR="000C3DD7" w:rsidRPr="00022110" w:rsidRDefault="00AC604D">
      <w:pPr>
        <w:widowControl w:val="0"/>
        <w:spacing w:line="360" w:lineRule="auto"/>
        <w:jc w:val="center"/>
        <w:rPr>
          <w:rFonts w:ascii="Palatino Linotype" w:eastAsia="Palatino Linotype" w:hAnsi="Palatino Linotype" w:cs="Palatino Linotype"/>
          <w:b/>
        </w:rPr>
      </w:pPr>
      <w:r w:rsidRPr="00022110">
        <w:rPr>
          <w:rFonts w:ascii="Palatino Linotype" w:eastAsia="Palatino Linotype" w:hAnsi="Palatino Linotype" w:cs="Palatino Linotype"/>
          <w:b/>
        </w:rPr>
        <w:t>III. R E S U E L V E:</w:t>
      </w:r>
    </w:p>
    <w:p w14:paraId="0A4A9CDA" w14:textId="77777777" w:rsidR="000C3DD7" w:rsidRPr="00022110" w:rsidRDefault="000C3DD7">
      <w:pPr>
        <w:spacing w:line="360" w:lineRule="auto"/>
        <w:jc w:val="both"/>
        <w:rPr>
          <w:rFonts w:ascii="Palatino Linotype" w:eastAsia="Palatino Linotype" w:hAnsi="Palatino Linotype" w:cs="Palatino Linotype"/>
          <w:b/>
          <w:u w:val="single"/>
        </w:rPr>
      </w:pPr>
      <w:bookmarkStart w:id="4" w:name="_heading=h.3dy6vkm" w:colFirst="0" w:colLast="0"/>
      <w:bookmarkEnd w:id="4"/>
    </w:p>
    <w:p w14:paraId="6B700892" w14:textId="77777777" w:rsidR="000C3DD7" w:rsidRPr="00022110" w:rsidRDefault="00AC604D">
      <w:pPr>
        <w:spacing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b/>
        </w:rPr>
        <w:lastRenderedPageBreak/>
        <w:t xml:space="preserve">PRIMERO. </w:t>
      </w:r>
      <w:r w:rsidRPr="00022110">
        <w:rPr>
          <w:rFonts w:ascii="Palatino Linotype" w:eastAsia="Palatino Linotype" w:hAnsi="Palatino Linotype" w:cs="Palatino Linotype"/>
        </w:rPr>
        <w:t>Se</w:t>
      </w:r>
      <w:r w:rsidRPr="00022110">
        <w:t xml:space="preserve"> </w:t>
      </w:r>
      <w:r w:rsidRPr="00022110">
        <w:rPr>
          <w:rFonts w:ascii="Palatino Linotype" w:eastAsia="Palatino Linotype" w:hAnsi="Palatino Linotype" w:cs="Palatino Linotype"/>
          <w:b/>
        </w:rPr>
        <w:t xml:space="preserve">MODIFICA </w:t>
      </w:r>
      <w:r w:rsidRPr="00022110">
        <w:rPr>
          <w:rFonts w:ascii="Palatino Linotype" w:eastAsia="Palatino Linotype" w:hAnsi="Palatino Linotype" w:cs="Palatino Linotype"/>
        </w:rPr>
        <w:t xml:space="preserve">la respuesta entregada por </w:t>
      </w:r>
      <w:r w:rsidRPr="00022110">
        <w:rPr>
          <w:rFonts w:ascii="Palatino Linotype" w:eastAsia="Palatino Linotype" w:hAnsi="Palatino Linotype" w:cs="Palatino Linotype"/>
          <w:b/>
        </w:rPr>
        <w:t xml:space="preserve">EL SUJETO OBLIGADO </w:t>
      </w:r>
      <w:r w:rsidRPr="00022110">
        <w:rPr>
          <w:rFonts w:ascii="Palatino Linotype" w:eastAsia="Palatino Linotype" w:hAnsi="Palatino Linotype" w:cs="Palatino Linotype"/>
        </w:rPr>
        <w:t xml:space="preserve">a la solicitud de información </w:t>
      </w:r>
      <w:r w:rsidR="00220FF8" w:rsidRPr="00022110">
        <w:rPr>
          <w:rFonts w:ascii="Palatino Linotype" w:eastAsia="Palatino Linotype" w:hAnsi="Palatino Linotype" w:cs="Palatino Linotype"/>
          <w:b/>
        </w:rPr>
        <w:t>00583/SF/IP/2024</w:t>
      </w:r>
      <w:r w:rsidRPr="00022110">
        <w:rPr>
          <w:rFonts w:ascii="Palatino Linotype" w:eastAsia="Palatino Linotype" w:hAnsi="Palatino Linotype" w:cs="Palatino Linotype"/>
          <w:b/>
        </w:rPr>
        <w:t xml:space="preserve">, </w:t>
      </w:r>
      <w:r w:rsidRPr="00022110">
        <w:rPr>
          <w:rFonts w:ascii="Palatino Linotype" w:eastAsia="Palatino Linotype" w:hAnsi="Palatino Linotype" w:cs="Palatino Linotype"/>
        </w:rPr>
        <w:t xml:space="preserve">por resultar fundadas las razones o motivos de inconformidad hechos valer por </w:t>
      </w:r>
      <w:r w:rsidRPr="00022110">
        <w:rPr>
          <w:rFonts w:ascii="Palatino Linotype" w:eastAsia="Palatino Linotype" w:hAnsi="Palatino Linotype" w:cs="Palatino Linotype"/>
          <w:b/>
        </w:rPr>
        <w:t xml:space="preserve">la parte RECURRENTE, </w:t>
      </w:r>
      <w:r w:rsidRPr="00022110">
        <w:rPr>
          <w:rFonts w:ascii="Palatino Linotype" w:eastAsia="Palatino Linotype" w:hAnsi="Palatino Linotype" w:cs="Palatino Linotype"/>
        </w:rPr>
        <w:t xml:space="preserve">en el recurso de revisión </w:t>
      </w:r>
      <w:r w:rsidR="00220FF8" w:rsidRPr="00022110">
        <w:rPr>
          <w:rFonts w:ascii="Palatino Linotype" w:eastAsia="Palatino Linotype" w:hAnsi="Palatino Linotype" w:cs="Palatino Linotype"/>
          <w:b/>
        </w:rPr>
        <w:t>06539</w:t>
      </w:r>
      <w:r w:rsidRPr="00022110">
        <w:rPr>
          <w:rFonts w:ascii="Palatino Linotype" w:eastAsia="Palatino Linotype" w:hAnsi="Palatino Linotype" w:cs="Palatino Linotype"/>
          <w:b/>
        </w:rPr>
        <w:t>/INFOEM/IP/RR/2024,</w:t>
      </w:r>
      <w:r w:rsidRPr="00022110">
        <w:rPr>
          <w:rFonts w:ascii="Palatino Linotype" w:eastAsia="Palatino Linotype" w:hAnsi="Palatino Linotype" w:cs="Palatino Linotype"/>
        </w:rPr>
        <w:t xml:space="preserve"> en términos del considerando </w:t>
      </w:r>
      <w:r w:rsidRPr="00022110">
        <w:rPr>
          <w:rFonts w:ascii="Palatino Linotype" w:eastAsia="Palatino Linotype" w:hAnsi="Palatino Linotype" w:cs="Palatino Linotype"/>
          <w:b/>
        </w:rPr>
        <w:t>Cuarto</w:t>
      </w:r>
      <w:r w:rsidRPr="00022110">
        <w:rPr>
          <w:rFonts w:ascii="Palatino Linotype" w:eastAsia="Palatino Linotype" w:hAnsi="Palatino Linotype" w:cs="Palatino Linotype"/>
        </w:rPr>
        <w:t xml:space="preserve"> de la presente Resolución.</w:t>
      </w:r>
    </w:p>
    <w:p w14:paraId="4405BDC7" w14:textId="77777777" w:rsidR="000C3DD7" w:rsidRPr="00022110" w:rsidRDefault="000C3DD7">
      <w:pPr>
        <w:spacing w:line="360" w:lineRule="auto"/>
        <w:jc w:val="both"/>
        <w:rPr>
          <w:rFonts w:ascii="Palatino Linotype" w:eastAsia="Palatino Linotype" w:hAnsi="Palatino Linotype" w:cs="Palatino Linotype"/>
        </w:rPr>
      </w:pPr>
    </w:p>
    <w:p w14:paraId="2B4E5522" w14:textId="77777777" w:rsidR="000C3DD7" w:rsidRPr="00022110" w:rsidRDefault="00AC604D">
      <w:pPr>
        <w:pBdr>
          <w:top w:val="nil"/>
          <w:left w:val="nil"/>
          <w:bottom w:val="nil"/>
          <w:right w:val="nil"/>
          <w:between w:val="nil"/>
        </w:pBdr>
        <w:spacing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b/>
        </w:rPr>
        <w:t xml:space="preserve">SEGUNDO. </w:t>
      </w:r>
      <w:r w:rsidRPr="00022110">
        <w:rPr>
          <w:rFonts w:ascii="Palatino Linotype" w:eastAsia="Palatino Linotype" w:hAnsi="Palatino Linotype" w:cs="Palatino Linotype"/>
        </w:rPr>
        <w:t>Se</w:t>
      </w:r>
      <w:r w:rsidRPr="00022110">
        <w:rPr>
          <w:rFonts w:ascii="Palatino Linotype" w:eastAsia="Palatino Linotype" w:hAnsi="Palatino Linotype" w:cs="Palatino Linotype"/>
          <w:b/>
        </w:rPr>
        <w:t xml:space="preserve"> ORDENA al SUJETO OBLIGADO </w:t>
      </w:r>
      <w:r w:rsidRPr="00022110">
        <w:rPr>
          <w:rFonts w:ascii="Palatino Linotype" w:eastAsia="Palatino Linotype" w:hAnsi="Palatino Linotype" w:cs="Palatino Linotype"/>
        </w:rPr>
        <w:t>a que</w:t>
      </w:r>
      <w:r w:rsidRPr="00022110">
        <w:rPr>
          <w:rFonts w:ascii="Palatino Linotype" w:eastAsia="Palatino Linotype" w:hAnsi="Palatino Linotype" w:cs="Palatino Linotype"/>
          <w:b/>
        </w:rPr>
        <w:t xml:space="preserve"> </w:t>
      </w:r>
      <w:r w:rsidRPr="00022110">
        <w:rPr>
          <w:rFonts w:ascii="Palatino Linotype" w:eastAsia="Palatino Linotype" w:hAnsi="Palatino Linotype" w:cs="Palatino Linotype"/>
        </w:rPr>
        <w:t xml:space="preserve">en términos del Considerando Cuarto y Quinto, haga entrega vía Sistema de Acceso a la Información Mexiquense (SAIMEX), previa búsqueda exhaustiva y razonable, en versión pública de ser procedente de lo siguiente: </w:t>
      </w:r>
    </w:p>
    <w:p w14:paraId="7724CB05" w14:textId="77777777" w:rsidR="000C3DD7" w:rsidRPr="00022110" w:rsidRDefault="000C3DD7">
      <w:pPr>
        <w:pBdr>
          <w:top w:val="nil"/>
          <w:left w:val="nil"/>
          <w:bottom w:val="nil"/>
          <w:right w:val="nil"/>
          <w:between w:val="nil"/>
        </w:pBdr>
        <w:spacing w:line="360" w:lineRule="auto"/>
        <w:jc w:val="both"/>
        <w:rPr>
          <w:rFonts w:ascii="Palatino Linotype" w:eastAsia="Palatino Linotype" w:hAnsi="Palatino Linotype" w:cs="Palatino Linotype"/>
        </w:rPr>
      </w:pPr>
    </w:p>
    <w:p w14:paraId="598D7E91" w14:textId="43C8EFEF" w:rsidR="000C3DD7" w:rsidRPr="00022110" w:rsidRDefault="00220FF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rPr>
        <w:t xml:space="preserve">Los oficios firmados por la Servidora Pública descrita en la solicitud de acceso a la información pública; faltantes, </w:t>
      </w:r>
      <w:r w:rsidR="0009292C" w:rsidRPr="00022110">
        <w:rPr>
          <w:rFonts w:ascii="Palatino Linotype" w:eastAsia="Palatino Linotype" w:hAnsi="Palatino Linotype" w:cs="Palatino Linotype"/>
        </w:rPr>
        <w:t>desde su ingreso por primera vez al tres de septiembre del año dos mil veinticuatro</w:t>
      </w:r>
      <w:r w:rsidR="00AC604D" w:rsidRPr="00022110">
        <w:rPr>
          <w:rFonts w:ascii="Palatino Linotype" w:eastAsia="Palatino Linotype" w:hAnsi="Palatino Linotype" w:cs="Palatino Linotype"/>
        </w:rPr>
        <w:t xml:space="preserve">. </w:t>
      </w:r>
    </w:p>
    <w:p w14:paraId="243D7557" w14:textId="77777777" w:rsidR="000C3DD7" w:rsidRPr="00022110" w:rsidRDefault="000C3DD7">
      <w:pPr>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64CB5D53" w14:textId="77777777" w:rsidR="000C3DD7" w:rsidRPr="00022110" w:rsidRDefault="00AC604D">
      <w:pPr>
        <w:pBdr>
          <w:top w:val="nil"/>
          <w:left w:val="nil"/>
          <w:bottom w:val="nil"/>
          <w:right w:val="nil"/>
          <w:between w:val="nil"/>
        </w:pBdr>
        <w:tabs>
          <w:tab w:val="left" w:pos="851"/>
        </w:tabs>
        <w:spacing w:after="240"/>
        <w:ind w:left="720"/>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 xml:space="preserve">De ser procedente, debiendo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el que se deberá poner a disposición del </w:t>
      </w:r>
      <w:r w:rsidRPr="00022110">
        <w:rPr>
          <w:rFonts w:ascii="Palatino Linotype" w:eastAsia="Palatino Linotype" w:hAnsi="Palatino Linotype" w:cs="Palatino Linotype"/>
          <w:b/>
          <w:i/>
          <w:sz w:val="22"/>
          <w:szCs w:val="22"/>
        </w:rPr>
        <w:t>RECURRENTE</w:t>
      </w:r>
      <w:r w:rsidRPr="00022110">
        <w:rPr>
          <w:rFonts w:ascii="Palatino Linotype" w:eastAsia="Palatino Linotype" w:hAnsi="Palatino Linotype" w:cs="Palatino Linotype"/>
          <w:i/>
          <w:sz w:val="22"/>
          <w:szCs w:val="22"/>
        </w:rPr>
        <w:t>, mismo que igualmente hará de su conocimiento.</w:t>
      </w:r>
    </w:p>
    <w:p w14:paraId="68C8275F" w14:textId="1881BE4F" w:rsidR="00220FF8" w:rsidRPr="00022110" w:rsidRDefault="00220FF8" w:rsidP="00220FF8">
      <w:pPr>
        <w:pBdr>
          <w:top w:val="nil"/>
          <w:left w:val="nil"/>
          <w:bottom w:val="nil"/>
          <w:right w:val="nil"/>
          <w:between w:val="nil"/>
        </w:pBdr>
        <w:spacing w:after="120"/>
        <w:ind w:left="720" w:right="40"/>
        <w:jc w:val="both"/>
        <w:rPr>
          <w:rFonts w:ascii="Palatino Linotype" w:eastAsia="Palatino Linotype" w:hAnsi="Palatino Linotype" w:cs="Palatino Linotype"/>
          <w:i/>
          <w:sz w:val="22"/>
          <w:szCs w:val="22"/>
        </w:rPr>
      </w:pPr>
      <w:r w:rsidRPr="00022110">
        <w:rPr>
          <w:rFonts w:ascii="Palatino Linotype" w:eastAsia="Palatino Linotype" w:hAnsi="Palatino Linotype" w:cs="Palatino Linotype"/>
          <w:i/>
          <w:sz w:val="22"/>
          <w:szCs w:val="22"/>
        </w:rPr>
        <w:t>En el supuesto de que el Sujeto Obligado no cuente co</w:t>
      </w:r>
      <w:r w:rsidR="003775AD" w:rsidRPr="00022110">
        <w:rPr>
          <w:rFonts w:ascii="Palatino Linotype" w:eastAsia="Palatino Linotype" w:hAnsi="Palatino Linotype" w:cs="Palatino Linotype"/>
          <w:i/>
          <w:sz w:val="22"/>
          <w:szCs w:val="22"/>
        </w:rPr>
        <w:t>n alguno de los oficios firmados</w:t>
      </w:r>
      <w:r w:rsidRPr="00022110">
        <w:rPr>
          <w:rFonts w:ascii="Palatino Linotype" w:eastAsia="Palatino Linotype" w:hAnsi="Palatino Linotype" w:cs="Palatino Linotype"/>
          <w:i/>
          <w:sz w:val="22"/>
          <w:szCs w:val="22"/>
        </w:rPr>
        <w:t>, por haberse cancelado</w:t>
      </w:r>
      <w:r w:rsidR="0009292C" w:rsidRPr="00022110">
        <w:rPr>
          <w:rFonts w:ascii="Palatino Linotype" w:eastAsia="Palatino Linotype" w:hAnsi="Palatino Linotype" w:cs="Palatino Linotype"/>
          <w:i/>
          <w:sz w:val="22"/>
          <w:szCs w:val="22"/>
        </w:rPr>
        <w:t xml:space="preserve"> o bien en cierta temporalidad para los cargos ocupados no tenga la atribución de firmar oficios o hubiera periodos en donde causo baja</w:t>
      </w:r>
      <w:r w:rsidRPr="00022110">
        <w:rPr>
          <w:rFonts w:ascii="Palatino Linotype" w:eastAsia="Palatino Linotype" w:hAnsi="Palatino Linotype" w:cs="Palatino Linotype"/>
          <w:i/>
          <w:sz w:val="22"/>
          <w:szCs w:val="22"/>
        </w:rPr>
        <w:t>,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w:t>
      </w:r>
    </w:p>
    <w:p w14:paraId="27F310F0" w14:textId="77777777" w:rsidR="00E217BF" w:rsidRPr="00022110" w:rsidRDefault="00E217BF" w:rsidP="00220FF8">
      <w:pPr>
        <w:pBdr>
          <w:top w:val="nil"/>
          <w:left w:val="nil"/>
          <w:bottom w:val="nil"/>
          <w:right w:val="nil"/>
          <w:between w:val="nil"/>
        </w:pBdr>
        <w:spacing w:after="120"/>
        <w:ind w:left="720" w:right="40"/>
        <w:jc w:val="both"/>
        <w:rPr>
          <w:rFonts w:ascii="Palatino Linotype" w:eastAsia="Palatino Linotype" w:hAnsi="Palatino Linotype" w:cs="Palatino Linotype"/>
          <w:i/>
          <w:sz w:val="22"/>
          <w:szCs w:val="22"/>
        </w:rPr>
      </w:pPr>
    </w:p>
    <w:p w14:paraId="1D437E91" w14:textId="77777777" w:rsidR="000C3DD7" w:rsidRPr="00022110" w:rsidRDefault="00AC604D">
      <w:pPr>
        <w:spacing w:line="360" w:lineRule="auto"/>
        <w:ind w:right="-93"/>
        <w:jc w:val="both"/>
        <w:rPr>
          <w:rFonts w:ascii="Palatino Linotype" w:eastAsia="Palatino Linotype" w:hAnsi="Palatino Linotype" w:cs="Palatino Linotype"/>
        </w:rPr>
      </w:pPr>
      <w:r w:rsidRPr="00022110">
        <w:rPr>
          <w:rFonts w:ascii="Palatino Linotype" w:eastAsia="Palatino Linotype" w:hAnsi="Palatino Linotype" w:cs="Palatino Linotype"/>
          <w:b/>
        </w:rPr>
        <w:lastRenderedPageBreak/>
        <w:t xml:space="preserve">TERCERO. Notifíquese, </w:t>
      </w:r>
      <w:r w:rsidRPr="00022110">
        <w:rPr>
          <w:rFonts w:ascii="Palatino Linotype" w:eastAsia="Palatino Linotype" w:hAnsi="Palatino Linotype" w:cs="Palatino Linotype"/>
        </w:rPr>
        <w:t xml:space="preserve">vía </w:t>
      </w:r>
      <w:r w:rsidRPr="00022110">
        <w:rPr>
          <w:rFonts w:ascii="Palatino Linotype" w:eastAsia="Palatino Linotype" w:hAnsi="Palatino Linotype" w:cs="Palatino Linotype"/>
          <w:b/>
        </w:rPr>
        <w:t xml:space="preserve">SAIMEX, </w:t>
      </w:r>
      <w:r w:rsidRPr="00022110">
        <w:rPr>
          <w:rFonts w:ascii="Palatino Linotype" w:eastAsia="Palatino Linotype" w:hAnsi="Palatino Linotype" w:cs="Palatino Linotype"/>
        </w:rPr>
        <w:t xml:space="preserve">la presente resolución al </w:t>
      </w:r>
      <w:r w:rsidRPr="00022110">
        <w:rPr>
          <w:rFonts w:ascii="Palatino Linotype" w:eastAsia="Palatino Linotype" w:hAnsi="Palatino Linotype" w:cs="Palatino Linotype"/>
          <w:b/>
        </w:rPr>
        <w:t xml:space="preserve">Titular de la Unidad de Transparencia </w:t>
      </w:r>
      <w:r w:rsidRPr="00022110">
        <w:rPr>
          <w:rFonts w:ascii="Palatino Linotype" w:eastAsia="Palatino Linotype" w:hAnsi="Palatino Linotype" w:cs="Palatino Linotype"/>
        </w:rPr>
        <w:t xml:space="preserve">del </w:t>
      </w:r>
      <w:r w:rsidRPr="00022110">
        <w:rPr>
          <w:rFonts w:ascii="Palatino Linotype" w:eastAsia="Palatino Linotype" w:hAnsi="Palatino Linotype" w:cs="Palatino Linotype"/>
          <w:b/>
        </w:rPr>
        <w:t>SUJETO OBLIGADO</w:t>
      </w:r>
      <w:r w:rsidRPr="00022110">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415B41B7" w14:textId="77777777" w:rsidR="000C3DD7" w:rsidRPr="00022110" w:rsidRDefault="000C3DD7">
      <w:pPr>
        <w:spacing w:line="360" w:lineRule="auto"/>
        <w:ind w:right="-93"/>
        <w:jc w:val="both"/>
        <w:rPr>
          <w:rFonts w:ascii="Palatino Linotype" w:eastAsia="Palatino Linotype" w:hAnsi="Palatino Linotype" w:cs="Palatino Linotype"/>
        </w:rPr>
      </w:pPr>
    </w:p>
    <w:p w14:paraId="64F4D66E" w14:textId="77777777" w:rsidR="000C3DD7" w:rsidRPr="00022110" w:rsidRDefault="00AC604D">
      <w:pPr>
        <w:spacing w:line="360" w:lineRule="auto"/>
        <w:jc w:val="both"/>
        <w:rPr>
          <w:rFonts w:ascii="Palatino Linotype" w:eastAsia="Palatino Linotype" w:hAnsi="Palatino Linotype" w:cs="Palatino Linotype"/>
        </w:rPr>
      </w:pPr>
      <w:r w:rsidRPr="00022110">
        <w:rPr>
          <w:rFonts w:ascii="Palatino Linotype" w:eastAsia="Palatino Linotype" w:hAnsi="Palatino Linotype" w:cs="Palatino Linotype"/>
          <w:b/>
        </w:rPr>
        <w:t xml:space="preserve">CUARTO. </w:t>
      </w:r>
      <w:r w:rsidRPr="00022110">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sidRPr="00022110">
        <w:rPr>
          <w:rFonts w:ascii="Palatino Linotype" w:eastAsia="Palatino Linotype" w:hAnsi="Palatino Linotype" w:cs="Palatino Linotype"/>
          <w:b/>
        </w:rPr>
        <w:t>EL SUJETO OBLIGADO</w:t>
      </w:r>
      <w:r w:rsidRPr="00022110">
        <w:rPr>
          <w:rFonts w:ascii="Palatino Linotype" w:eastAsia="Palatino Linotype" w:hAnsi="Palatino Linotype" w:cs="Palatino Linotype"/>
        </w:rPr>
        <w:t xml:space="preserve"> de manera fundada y motivada, podrá solicitar una ampliación de plazo para el cumplimiento de la presente resolución.</w:t>
      </w:r>
    </w:p>
    <w:p w14:paraId="1FD328B5" w14:textId="77777777" w:rsidR="000C3DD7" w:rsidRPr="00022110" w:rsidRDefault="000C3DD7">
      <w:pPr>
        <w:spacing w:line="360" w:lineRule="auto"/>
        <w:jc w:val="both"/>
        <w:rPr>
          <w:rFonts w:ascii="Palatino Linotype" w:eastAsia="Palatino Linotype" w:hAnsi="Palatino Linotype" w:cs="Palatino Linotype"/>
        </w:rPr>
      </w:pPr>
    </w:p>
    <w:p w14:paraId="02CD6D11" w14:textId="77777777" w:rsidR="000C3DD7" w:rsidRPr="00022110" w:rsidRDefault="00AC604D">
      <w:pPr>
        <w:spacing w:line="360" w:lineRule="auto"/>
        <w:jc w:val="both"/>
        <w:rPr>
          <w:rFonts w:ascii="Palatino Linotype" w:eastAsia="Palatino Linotype" w:hAnsi="Palatino Linotype" w:cs="Palatino Linotype"/>
        </w:rPr>
      </w:pPr>
      <w:bookmarkStart w:id="5" w:name="_heading=h.2et92p0" w:colFirst="0" w:colLast="0"/>
      <w:bookmarkEnd w:id="5"/>
      <w:r w:rsidRPr="00022110">
        <w:rPr>
          <w:rFonts w:ascii="Palatino Linotype" w:eastAsia="Palatino Linotype" w:hAnsi="Palatino Linotype" w:cs="Palatino Linotype"/>
          <w:b/>
        </w:rPr>
        <w:t>QUINTO.   Notifíquese</w:t>
      </w:r>
      <w:r w:rsidRPr="00022110">
        <w:rPr>
          <w:rFonts w:ascii="Palatino Linotype" w:eastAsia="Palatino Linotype" w:hAnsi="Palatino Linotype" w:cs="Palatino Linotype"/>
        </w:rPr>
        <w:t>,</w:t>
      </w:r>
      <w:r w:rsidRPr="00022110">
        <w:rPr>
          <w:rFonts w:ascii="Palatino Linotype" w:eastAsia="Palatino Linotype" w:hAnsi="Palatino Linotype" w:cs="Palatino Linotype"/>
          <w:b/>
        </w:rPr>
        <w:t xml:space="preserve"> </w:t>
      </w:r>
      <w:r w:rsidRPr="00022110">
        <w:rPr>
          <w:rFonts w:ascii="Palatino Linotype" w:eastAsia="Palatino Linotype" w:hAnsi="Palatino Linotype" w:cs="Palatino Linotype"/>
        </w:rPr>
        <w:t xml:space="preserve">vía </w:t>
      </w:r>
      <w:r w:rsidRPr="00022110">
        <w:rPr>
          <w:rFonts w:ascii="Palatino Linotype" w:eastAsia="Palatino Linotype" w:hAnsi="Palatino Linotype" w:cs="Palatino Linotype"/>
          <w:b/>
        </w:rPr>
        <w:t>Sistema de Acceso a la Información Mexiquense (SAIMEX)</w:t>
      </w:r>
      <w:r w:rsidRPr="00022110">
        <w:rPr>
          <w:rFonts w:ascii="Palatino Linotype" w:eastAsia="Palatino Linotype" w:hAnsi="Palatino Linotype" w:cs="Palatino Linotype"/>
        </w:rPr>
        <w:t xml:space="preserve">, a la parte </w:t>
      </w:r>
      <w:r w:rsidRPr="00022110">
        <w:rPr>
          <w:rFonts w:ascii="Palatino Linotype" w:eastAsia="Palatino Linotype" w:hAnsi="Palatino Linotype" w:cs="Palatino Linotype"/>
          <w:b/>
        </w:rPr>
        <w:t xml:space="preserve">RECURRENTE </w:t>
      </w:r>
      <w:r w:rsidRPr="00022110">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 vía Juicio de Amparo en los términos de las leyes aplicables.</w:t>
      </w:r>
    </w:p>
    <w:p w14:paraId="1DDDD954" w14:textId="77777777" w:rsidR="000C3DD7" w:rsidRPr="00022110" w:rsidRDefault="000C3DD7">
      <w:pPr>
        <w:tabs>
          <w:tab w:val="left" w:pos="142"/>
        </w:tabs>
        <w:spacing w:line="360" w:lineRule="auto"/>
        <w:jc w:val="both"/>
        <w:rPr>
          <w:rFonts w:ascii="Palatino Linotype" w:eastAsia="Palatino Linotype" w:hAnsi="Palatino Linotype" w:cs="Palatino Linotype"/>
        </w:rPr>
      </w:pPr>
    </w:p>
    <w:p w14:paraId="62E72F2D" w14:textId="77777777" w:rsidR="000C3DD7" w:rsidRPr="00022110" w:rsidRDefault="00AC604D">
      <w:pPr>
        <w:tabs>
          <w:tab w:val="left" w:pos="142"/>
        </w:tabs>
        <w:spacing w:line="360" w:lineRule="auto"/>
        <w:jc w:val="both"/>
        <w:rPr>
          <w:rFonts w:ascii="Palatino Linotype" w:eastAsia="Palatino Linotype" w:hAnsi="Palatino Linotype" w:cs="Palatino Linotype"/>
        </w:rPr>
      </w:pPr>
      <w:bookmarkStart w:id="6" w:name="_heading=h.3znysh7" w:colFirst="0" w:colLast="0"/>
      <w:bookmarkEnd w:id="6"/>
      <w:r w:rsidRPr="00022110">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93D0F" w:rsidRPr="00022110">
        <w:rPr>
          <w:rFonts w:ascii="Palatino Linotype" w:eastAsia="Palatino Linotype" w:hAnsi="Palatino Linotype" w:cs="Palatino Linotype"/>
        </w:rPr>
        <w:t>CUADRAGÉSIMA</w:t>
      </w:r>
      <w:r w:rsidRPr="00022110">
        <w:rPr>
          <w:rFonts w:ascii="Palatino Linotype" w:eastAsia="Palatino Linotype" w:hAnsi="Palatino Linotype" w:cs="Palatino Linotype"/>
        </w:rPr>
        <w:t xml:space="preserve"> SE</w:t>
      </w:r>
      <w:r w:rsidR="00193D0F" w:rsidRPr="00022110">
        <w:rPr>
          <w:rFonts w:ascii="Palatino Linotype" w:eastAsia="Palatino Linotype" w:hAnsi="Palatino Linotype" w:cs="Palatino Linotype"/>
        </w:rPr>
        <w:t>SIÓN ORDINARIA CELEBRADA EL VEINTIUNO DE NOVIEMBRE</w:t>
      </w:r>
      <w:r w:rsidRPr="00022110">
        <w:rPr>
          <w:rFonts w:ascii="Palatino Linotype" w:eastAsia="Palatino Linotype" w:hAnsi="Palatino Linotype" w:cs="Palatino Linotype"/>
        </w:rPr>
        <w:t xml:space="preserve"> DE DOS MIL VEINTICUATRO, ANTE EL SECRETARIO TÉCNICO DEL PLENO ALEXIS TAPIA RAMÍREZ. </w:t>
      </w:r>
    </w:p>
    <w:p w14:paraId="5EF5DB2C" w14:textId="77777777" w:rsidR="00022110" w:rsidRPr="00022110" w:rsidRDefault="00022110">
      <w:pPr>
        <w:tabs>
          <w:tab w:val="left" w:pos="142"/>
        </w:tabs>
        <w:spacing w:line="360" w:lineRule="auto"/>
        <w:jc w:val="both"/>
        <w:rPr>
          <w:rFonts w:ascii="Palatino Linotype" w:eastAsia="Palatino Linotype" w:hAnsi="Palatino Linotype" w:cs="Palatino Linotype"/>
        </w:rPr>
      </w:pPr>
    </w:p>
    <w:p w14:paraId="18E60E77" w14:textId="77777777" w:rsidR="00022110" w:rsidRPr="00022110" w:rsidRDefault="00022110">
      <w:pPr>
        <w:tabs>
          <w:tab w:val="left" w:pos="142"/>
        </w:tabs>
        <w:spacing w:line="360" w:lineRule="auto"/>
        <w:jc w:val="both"/>
        <w:rPr>
          <w:rFonts w:ascii="Palatino Linotype" w:eastAsia="Palatino Linotype" w:hAnsi="Palatino Linotype" w:cs="Palatino Linotype"/>
        </w:rPr>
      </w:pPr>
    </w:p>
    <w:p w14:paraId="4CC598C9" w14:textId="77777777" w:rsidR="00022110" w:rsidRPr="00022110" w:rsidRDefault="00022110">
      <w:pPr>
        <w:tabs>
          <w:tab w:val="left" w:pos="142"/>
        </w:tabs>
        <w:spacing w:line="360" w:lineRule="auto"/>
        <w:jc w:val="both"/>
        <w:rPr>
          <w:rFonts w:ascii="Palatino Linotype" w:eastAsia="Palatino Linotype" w:hAnsi="Palatino Linotype" w:cs="Palatino Linotype"/>
        </w:rPr>
      </w:pPr>
    </w:p>
    <w:p w14:paraId="538341A4" w14:textId="77777777" w:rsidR="00022110" w:rsidRPr="00022110" w:rsidRDefault="00022110">
      <w:pPr>
        <w:tabs>
          <w:tab w:val="left" w:pos="142"/>
        </w:tabs>
        <w:spacing w:line="360" w:lineRule="auto"/>
        <w:jc w:val="both"/>
        <w:rPr>
          <w:rFonts w:ascii="Palatino Linotype" w:eastAsia="Palatino Linotype" w:hAnsi="Palatino Linotype" w:cs="Palatino Linotype"/>
        </w:rPr>
      </w:pPr>
    </w:p>
    <w:p w14:paraId="6D7A1C9F" w14:textId="77777777" w:rsidR="00022110" w:rsidRPr="00022110" w:rsidRDefault="00022110">
      <w:pPr>
        <w:tabs>
          <w:tab w:val="left" w:pos="142"/>
        </w:tabs>
        <w:spacing w:line="360" w:lineRule="auto"/>
        <w:jc w:val="both"/>
        <w:rPr>
          <w:rFonts w:ascii="Palatino Linotype" w:eastAsia="Palatino Linotype" w:hAnsi="Palatino Linotype" w:cs="Palatino Linotype"/>
        </w:rPr>
      </w:pPr>
    </w:p>
    <w:p w14:paraId="00A8FD1F" w14:textId="77777777" w:rsidR="00022110" w:rsidRPr="00022110" w:rsidRDefault="00022110">
      <w:pPr>
        <w:tabs>
          <w:tab w:val="left" w:pos="142"/>
        </w:tabs>
        <w:spacing w:line="360" w:lineRule="auto"/>
        <w:jc w:val="both"/>
        <w:rPr>
          <w:rFonts w:ascii="Palatino Linotype" w:eastAsia="Palatino Linotype" w:hAnsi="Palatino Linotype" w:cs="Palatino Linotype"/>
        </w:rPr>
      </w:pPr>
    </w:p>
    <w:p w14:paraId="6E033D64" w14:textId="77777777" w:rsidR="00022110" w:rsidRPr="00022110" w:rsidRDefault="00022110">
      <w:pPr>
        <w:tabs>
          <w:tab w:val="left" w:pos="142"/>
        </w:tabs>
        <w:spacing w:line="360" w:lineRule="auto"/>
        <w:jc w:val="both"/>
        <w:rPr>
          <w:rFonts w:ascii="Palatino Linotype" w:eastAsia="Palatino Linotype" w:hAnsi="Palatino Linotype" w:cs="Palatino Linotype"/>
        </w:rPr>
      </w:pPr>
    </w:p>
    <w:p w14:paraId="0D5708D6" w14:textId="77777777" w:rsidR="00022110" w:rsidRPr="00022110" w:rsidRDefault="00022110">
      <w:pPr>
        <w:tabs>
          <w:tab w:val="left" w:pos="142"/>
        </w:tabs>
        <w:spacing w:line="360" w:lineRule="auto"/>
        <w:jc w:val="both"/>
        <w:rPr>
          <w:rFonts w:ascii="Palatino Linotype" w:eastAsia="Palatino Linotype" w:hAnsi="Palatino Linotype" w:cs="Palatino Linotype"/>
        </w:rPr>
      </w:pPr>
    </w:p>
    <w:p w14:paraId="5EFAC126" w14:textId="77777777" w:rsidR="00022110" w:rsidRPr="00022110" w:rsidRDefault="00022110">
      <w:pPr>
        <w:tabs>
          <w:tab w:val="left" w:pos="142"/>
        </w:tabs>
        <w:spacing w:line="360" w:lineRule="auto"/>
        <w:jc w:val="both"/>
        <w:rPr>
          <w:rFonts w:ascii="Palatino Linotype" w:eastAsia="Palatino Linotype" w:hAnsi="Palatino Linotype" w:cs="Palatino Linotype"/>
        </w:rPr>
      </w:pPr>
    </w:p>
    <w:p w14:paraId="54D0AC9D" w14:textId="77777777" w:rsidR="00022110" w:rsidRPr="00022110" w:rsidRDefault="00022110">
      <w:pPr>
        <w:tabs>
          <w:tab w:val="left" w:pos="142"/>
        </w:tabs>
        <w:spacing w:line="360" w:lineRule="auto"/>
        <w:jc w:val="both"/>
        <w:rPr>
          <w:rFonts w:ascii="Palatino Linotype" w:eastAsia="Palatino Linotype" w:hAnsi="Palatino Linotype" w:cs="Palatino Linotype"/>
        </w:rPr>
      </w:pPr>
    </w:p>
    <w:p w14:paraId="647AECC2" w14:textId="77777777" w:rsidR="00022110" w:rsidRPr="00022110" w:rsidRDefault="00022110">
      <w:pPr>
        <w:tabs>
          <w:tab w:val="left" w:pos="142"/>
        </w:tabs>
        <w:spacing w:line="360" w:lineRule="auto"/>
        <w:jc w:val="both"/>
        <w:rPr>
          <w:rFonts w:ascii="Palatino Linotype" w:eastAsia="Palatino Linotype" w:hAnsi="Palatino Linotype" w:cs="Palatino Linotype"/>
        </w:rPr>
      </w:pPr>
    </w:p>
    <w:p w14:paraId="5AD9B3A1" w14:textId="77777777" w:rsidR="00022110" w:rsidRPr="00022110" w:rsidRDefault="00022110">
      <w:pPr>
        <w:tabs>
          <w:tab w:val="left" w:pos="142"/>
        </w:tabs>
        <w:spacing w:line="360" w:lineRule="auto"/>
        <w:jc w:val="both"/>
        <w:rPr>
          <w:rFonts w:ascii="Palatino Linotype" w:eastAsia="Palatino Linotype" w:hAnsi="Palatino Linotype" w:cs="Palatino Linotype"/>
        </w:rPr>
      </w:pPr>
    </w:p>
    <w:p w14:paraId="6CCD0991" w14:textId="77777777" w:rsidR="00022110" w:rsidRPr="00022110" w:rsidRDefault="00022110">
      <w:pPr>
        <w:tabs>
          <w:tab w:val="left" w:pos="142"/>
        </w:tabs>
        <w:spacing w:line="360" w:lineRule="auto"/>
        <w:jc w:val="both"/>
        <w:rPr>
          <w:rFonts w:ascii="Palatino Linotype" w:eastAsia="Palatino Linotype" w:hAnsi="Palatino Linotype" w:cs="Palatino Linotype"/>
        </w:rPr>
      </w:pPr>
    </w:p>
    <w:p w14:paraId="10F4F6F7" w14:textId="77777777" w:rsidR="00022110" w:rsidRPr="00022110" w:rsidRDefault="00022110">
      <w:pPr>
        <w:tabs>
          <w:tab w:val="left" w:pos="142"/>
        </w:tabs>
        <w:spacing w:line="360" w:lineRule="auto"/>
        <w:jc w:val="both"/>
        <w:rPr>
          <w:rFonts w:ascii="Palatino Linotype" w:eastAsia="Palatino Linotype" w:hAnsi="Palatino Linotype" w:cs="Palatino Linotype"/>
        </w:rPr>
      </w:pPr>
    </w:p>
    <w:p w14:paraId="20B31BCD" w14:textId="77777777" w:rsidR="00022110" w:rsidRPr="00022110" w:rsidRDefault="00022110">
      <w:pPr>
        <w:tabs>
          <w:tab w:val="left" w:pos="142"/>
        </w:tabs>
        <w:spacing w:line="360" w:lineRule="auto"/>
        <w:jc w:val="both"/>
        <w:rPr>
          <w:rFonts w:ascii="Palatino Linotype" w:eastAsia="Palatino Linotype" w:hAnsi="Palatino Linotype" w:cs="Palatino Linotype"/>
        </w:rPr>
      </w:pPr>
    </w:p>
    <w:p w14:paraId="123E588C" w14:textId="77777777" w:rsidR="00022110" w:rsidRPr="00022110" w:rsidRDefault="00022110">
      <w:pPr>
        <w:tabs>
          <w:tab w:val="left" w:pos="142"/>
        </w:tabs>
        <w:spacing w:line="360" w:lineRule="auto"/>
        <w:jc w:val="both"/>
        <w:rPr>
          <w:rFonts w:ascii="Palatino Linotype" w:eastAsia="Palatino Linotype" w:hAnsi="Palatino Linotype" w:cs="Palatino Linotype"/>
        </w:rPr>
      </w:pPr>
    </w:p>
    <w:p w14:paraId="7CD7BADD" w14:textId="77777777" w:rsidR="00022110" w:rsidRPr="00022110" w:rsidRDefault="00022110">
      <w:pPr>
        <w:tabs>
          <w:tab w:val="left" w:pos="142"/>
        </w:tabs>
        <w:spacing w:line="360" w:lineRule="auto"/>
        <w:jc w:val="both"/>
        <w:rPr>
          <w:rFonts w:ascii="Palatino Linotype" w:eastAsia="Palatino Linotype" w:hAnsi="Palatino Linotype" w:cs="Palatino Linotype"/>
        </w:rPr>
      </w:pPr>
    </w:p>
    <w:p w14:paraId="7B289F7A" w14:textId="77777777" w:rsidR="00022110" w:rsidRPr="00022110" w:rsidRDefault="00022110">
      <w:pPr>
        <w:tabs>
          <w:tab w:val="left" w:pos="142"/>
        </w:tabs>
        <w:spacing w:line="360" w:lineRule="auto"/>
        <w:jc w:val="both"/>
        <w:rPr>
          <w:rFonts w:ascii="Palatino Linotype" w:eastAsia="Palatino Linotype" w:hAnsi="Palatino Linotype" w:cs="Palatino Linotype"/>
        </w:rPr>
      </w:pPr>
    </w:p>
    <w:p w14:paraId="607AFA70" w14:textId="77777777" w:rsidR="00022110" w:rsidRPr="00022110" w:rsidRDefault="00022110">
      <w:pPr>
        <w:tabs>
          <w:tab w:val="left" w:pos="142"/>
        </w:tabs>
        <w:spacing w:line="360" w:lineRule="auto"/>
        <w:jc w:val="both"/>
        <w:rPr>
          <w:rFonts w:ascii="Palatino Linotype" w:eastAsia="Palatino Linotype" w:hAnsi="Palatino Linotype" w:cs="Palatino Linotype"/>
        </w:rPr>
      </w:pPr>
    </w:p>
    <w:p w14:paraId="68E682E9" w14:textId="77777777" w:rsidR="00022110" w:rsidRPr="00022110" w:rsidRDefault="00022110">
      <w:pPr>
        <w:tabs>
          <w:tab w:val="left" w:pos="142"/>
        </w:tabs>
        <w:spacing w:line="360" w:lineRule="auto"/>
        <w:jc w:val="both"/>
        <w:rPr>
          <w:rFonts w:ascii="Palatino Linotype" w:eastAsia="Palatino Linotype" w:hAnsi="Palatino Linotype" w:cs="Palatino Linotype"/>
        </w:rPr>
      </w:pPr>
    </w:p>
    <w:p w14:paraId="6E3917E2" w14:textId="77777777" w:rsidR="00022110" w:rsidRPr="00022110" w:rsidRDefault="00022110">
      <w:pPr>
        <w:tabs>
          <w:tab w:val="left" w:pos="142"/>
        </w:tabs>
        <w:spacing w:line="360" w:lineRule="auto"/>
        <w:jc w:val="both"/>
        <w:rPr>
          <w:rFonts w:ascii="Palatino Linotype" w:eastAsia="Palatino Linotype" w:hAnsi="Palatino Linotype" w:cs="Palatino Linotype"/>
        </w:rPr>
      </w:pPr>
    </w:p>
    <w:sectPr w:rsidR="00022110" w:rsidRPr="00022110">
      <w:headerReference w:type="default" r:id="rId25"/>
      <w:footerReference w:type="default" r:id="rId26"/>
      <w:headerReference w:type="first" r:id="rId27"/>
      <w:footerReference w:type="first" r:id="rId2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82FBF" w14:textId="77777777" w:rsidR="00EE691C" w:rsidRDefault="00EE691C">
      <w:r>
        <w:separator/>
      </w:r>
    </w:p>
  </w:endnote>
  <w:endnote w:type="continuationSeparator" w:id="0">
    <w:p w14:paraId="5A9D8D69" w14:textId="77777777" w:rsidR="00EE691C" w:rsidRDefault="00EE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901F" w14:textId="77777777" w:rsidR="00E217BF" w:rsidRDefault="00E217B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22110">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22110">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0204E608" w14:textId="77777777" w:rsidR="00E217BF" w:rsidRDefault="00E217B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D8A5" w14:textId="77777777" w:rsidR="00E217BF" w:rsidRDefault="00E217B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2211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22110">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261B21F6" w14:textId="77777777" w:rsidR="00E217BF" w:rsidRDefault="00E217B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87062" w14:textId="77777777" w:rsidR="00EE691C" w:rsidRDefault="00EE691C">
      <w:r>
        <w:separator/>
      </w:r>
    </w:p>
  </w:footnote>
  <w:footnote w:type="continuationSeparator" w:id="0">
    <w:p w14:paraId="087641E2" w14:textId="77777777" w:rsidR="00EE691C" w:rsidRDefault="00EE6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37D3" w14:textId="77777777" w:rsidR="00E217BF" w:rsidRDefault="00E217BF">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1BFD729A" wp14:editId="65224A25">
          <wp:simplePos x="0" y="0"/>
          <wp:positionH relativeFrom="column">
            <wp:posOffset>-1080130</wp:posOffset>
          </wp:positionH>
          <wp:positionV relativeFrom="paragraph">
            <wp:posOffset>-488310</wp:posOffset>
          </wp:positionV>
          <wp:extent cx="7809865" cy="10165715"/>
          <wp:effectExtent l="0" t="0" r="0" b="0"/>
          <wp:wrapNone/>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5953" w:type="dxa"/>
      <w:tblInd w:w="3261" w:type="dxa"/>
      <w:tblLayout w:type="fixed"/>
      <w:tblLook w:val="0400" w:firstRow="0" w:lastRow="0" w:firstColumn="0" w:lastColumn="0" w:noHBand="0" w:noVBand="1"/>
    </w:tblPr>
    <w:tblGrid>
      <w:gridCol w:w="2489"/>
      <w:gridCol w:w="3464"/>
    </w:tblGrid>
    <w:tr w:rsidR="00E217BF" w14:paraId="34BDFC1C" w14:textId="77777777">
      <w:tc>
        <w:tcPr>
          <w:tcW w:w="2489" w:type="dxa"/>
          <w:shd w:val="clear" w:color="auto" w:fill="auto"/>
        </w:tcPr>
        <w:p w14:paraId="6540804D" w14:textId="77777777" w:rsidR="00E217BF" w:rsidRDefault="00E217B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6870454" w14:textId="77777777" w:rsidR="00E217BF" w:rsidRDefault="00E217B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06539/INFOEM/IP/RR/2024</w:t>
          </w:r>
        </w:p>
      </w:tc>
    </w:tr>
    <w:tr w:rsidR="00E217BF" w14:paraId="48CA19CE" w14:textId="77777777">
      <w:trPr>
        <w:trHeight w:val="228"/>
      </w:trPr>
      <w:tc>
        <w:tcPr>
          <w:tcW w:w="2489" w:type="dxa"/>
          <w:shd w:val="clear" w:color="auto" w:fill="auto"/>
          <w:vAlign w:val="center"/>
        </w:tcPr>
        <w:p w14:paraId="777D7FBB" w14:textId="77777777" w:rsidR="00E217BF" w:rsidRDefault="00E217B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249A26AA" w14:textId="77777777" w:rsidR="00E217BF" w:rsidRDefault="00E217BF">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Finanzas.</w:t>
          </w:r>
        </w:p>
      </w:tc>
    </w:tr>
    <w:tr w:rsidR="00E217BF" w14:paraId="3279D680" w14:textId="77777777">
      <w:tc>
        <w:tcPr>
          <w:tcW w:w="2489" w:type="dxa"/>
          <w:shd w:val="clear" w:color="auto" w:fill="auto"/>
          <w:vAlign w:val="center"/>
        </w:tcPr>
        <w:p w14:paraId="0C4CC9B5" w14:textId="77777777" w:rsidR="00E217BF" w:rsidRDefault="00E217B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8E2DE5F" w14:textId="77777777" w:rsidR="00E217BF" w:rsidRDefault="00E217B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726CD3C" w14:textId="77777777" w:rsidR="00E217BF" w:rsidRDefault="00E217BF">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ECD5" w14:textId="77777777" w:rsidR="00E217BF" w:rsidRDefault="00E217B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8"/>
      <w:tblW w:w="5670" w:type="dxa"/>
      <w:tblInd w:w="3261" w:type="dxa"/>
      <w:tblLayout w:type="fixed"/>
      <w:tblLook w:val="0400" w:firstRow="0" w:lastRow="0" w:firstColumn="0" w:lastColumn="0" w:noHBand="0" w:noVBand="1"/>
    </w:tblPr>
    <w:tblGrid>
      <w:gridCol w:w="2551"/>
      <w:gridCol w:w="3119"/>
    </w:tblGrid>
    <w:tr w:rsidR="00E217BF" w14:paraId="6A3FBDE1" w14:textId="77777777">
      <w:tc>
        <w:tcPr>
          <w:tcW w:w="2551" w:type="dxa"/>
          <w:shd w:val="clear" w:color="auto" w:fill="auto"/>
          <w:vAlign w:val="center"/>
        </w:tcPr>
        <w:p w14:paraId="7DB78C27" w14:textId="77777777" w:rsidR="00E217BF" w:rsidRDefault="00E217B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0588C023" w14:textId="77777777" w:rsidR="00E217BF" w:rsidRDefault="00E217BF">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06539/INFOEM/IP/RR/2024</w:t>
          </w:r>
        </w:p>
      </w:tc>
    </w:tr>
    <w:tr w:rsidR="00E217BF" w14:paraId="5985DE30" w14:textId="77777777">
      <w:trPr>
        <w:trHeight w:val="130"/>
      </w:trPr>
      <w:tc>
        <w:tcPr>
          <w:tcW w:w="2551" w:type="dxa"/>
          <w:shd w:val="clear" w:color="auto" w:fill="auto"/>
          <w:vAlign w:val="center"/>
        </w:tcPr>
        <w:p w14:paraId="2A643F4D" w14:textId="77777777" w:rsidR="00E217BF" w:rsidRDefault="00E217B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62DD294A" w14:textId="030A1018" w:rsidR="00E217BF" w:rsidRDefault="002D45FD">
          <w:pPr>
            <w:tabs>
              <w:tab w:val="left" w:pos="3153"/>
            </w:tabs>
            <w:ind w:left="-45"/>
            <w:jc w:val="both"/>
            <w:rPr>
              <w:rFonts w:ascii="Palatino Linotype" w:eastAsia="Palatino Linotype" w:hAnsi="Palatino Linotype" w:cs="Palatino Linotype"/>
              <w:b/>
              <w:sz w:val="22"/>
              <w:szCs w:val="22"/>
            </w:rPr>
          </w:pPr>
          <w:r w:rsidRPr="002D45FD">
            <w:rPr>
              <w:rFonts w:ascii="Palatino Linotype" w:eastAsia="Palatino Linotype" w:hAnsi="Palatino Linotype" w:cs="Palatino Linotype"/>
              <w:b/>
              <w:sz w:val="22"/>
              <w:szCs w:val="22"/>
            </w:rPr>
            <w:t>XXXXXX XXXXXXX XXXXX XXXXXXXXXX</w:t>
          </w:r>
        </w:p>
      </w:tc>
    </w:tr>
    <w:tr w:rsidR="00E217BF" w14:paraId="6CED5746" w14:textId="77777777">
      <w:trPr>
        <w:trHeight w:val="228"/>
      </w:trPr>
      <w:tc>
        <w:tcPr>
          <w:tcW w:w="2551" w:type="dxa"/>
          <w:shd w:val="clear" w:color="auto" w:fill="auto"/>
          <w:vAlign w:val="center"/>
        </w:tcPr>
        <w:p w14:paraId="7FA9BD43" w14:textId="77777777" w:rsidR="00E217BF" w:rsidRDefault="00E217B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2DCEADC6" w14:textId="77777777" w:rsidR="00E217BF" w:rsidRDefault="00E217BF">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Finanzas.</w:t>
          </w:r>
        </w:p>
      </w:tc>
    </w:tr>
    <w:tr w:rsidR="00E217BF" w14:paraId="776F68E9" w14:textId="77777777">
      <w:tc>
        <w:tcPr>
          <w:tcW w:w="2551" w:type="dxa"/>
          <w:shd w:val="clear" w:color="auto" w:fill="auto"/>
          <w:vAlign w:val="center"/>
        </w:tcPr>
        <w:p w14:paraId="683A0A2B" w14:textId="77777777" w:rsidR="00E217BF" w:rsidRDefault="00E217B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15A509A3" w14:textId="77777777" w:rsidR="00E217BF" w:rsidRDefault="00E217BF">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818A36A" w14:textId="77777777" w:rsidR="00E217BF" w:rsidRDefault="00E217BF">
    <w:pPr>
      <w:pBdr>
        <w:top w:val="nil"/>
        <w:left w:val="nil"/>
        <w:bottom w:val="nil"/>
        <w:right w:val="nil"/>
        <w:between w:val="nil"/>
      </w:pBdr>
      <w:tabs>
        <w:tab w:val="center" w:pos="4252"/>
        <w:tab w:val="right" w:pos="8504"/>
      </w:tabs>
      <w:rPr>
        <w:rFonts w:ascii="Cambria" w:eastAsia="Cambria" w:hAnsi="Cambria" w:cs="Cambria"/>
        <w:color w:val="000000"/>
      </w:rPr>
    </w:pPr>
    <w:r>
      <w:rPr>
        <w:noProof/>
      </w:rPr>
      <w:drawing>
        <wp:anchor distT="0" distB="0" distL="0" distR="0" simplePos="0" relativeHeight="251659264" behindDoc="1" locked="0" layoutInCell="1" hidden="0" allowOverlap="1" wp14:anchorId="6F83633A" wp14:editId="1E829698">
          <wp:simplePos x="0" y="0"/>
          <wp:positionH relativeFrom="column">
            <wp:posOffset>-1089655</wp:posOffset>
          </wp:positionH>
          <wp:positionV relativeFrom="paragraph">
            <wp:posOffset>-1169666</wp:posOffset>
          </wp:positionV>
          <wp:extent cx="7809865" cy="10165715"/>
          <wp:effectExtent l="0" t="0" r="0" b="0"/>
          <wp:wrapNone/>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C1129"/>
    <w:multiLevelType w:val="multilevel"/>
    <w:tmpl w:val="2C96F158"/>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816355"/>
    <w:multiLevelType w:val="hybridMultilevel"/>
    <w:tmpl w:val="2368C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345952"/>
    <w:multiLevelType w:val="multilevel"/>
    <w:tmpl w:val="EC5C1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DD7"/>
    <w:rsid w:val="00012BC7"/>
    <w:rsid w:val="000145A1"/>
    <w:rsid w:val="00022110"/>
    <w:rsid w:val="000360DF"/>
    <w:rsid w:val="0009292C"/>
    <w:rsid w:val="000B08FA"/>
    <w:rsid w:val="000C3DD7"/>
    <w:rsid w:val="00116807"/>
    <w:rsid w:val="0017770E"/>
    <w:rsid w:val="00193D0F"/>
    <w:rsid w:val="001B122C"/>
    <w:rsid w:val="001B21CB"/>
    <w:rsid w:val="001C0456"/>
    <w:rsid w:val="001C517F"/>
    <w:rsid w:val="001D3DD3"/>
    <w:rsid w:val="00220FF8"/>
    <w:rsid w:val="002717A3"/>
    <w:rsid w:val="002D45FD"/>
    <w:rsid w:val="002F52CC"/>
    <w:rsid w:val="00370980"/>
    <w:rsid w:val="003775AD"/>
    <w:rsid w:val="003C7744"/>
    <w:rsid w:val="003D7EE3"/>
    <w:rsid w:val="003F6AE3"/>
    <w:rsid w:val="0041720B"/>
    <w:rsid w:val="00437DA1"/>
    <w:rsid w:val="00445E29"/>
    <w:rsid w:val="004E1B60"/>
    <w:rsid w:val="004F29E2"/>
    <w:rsid w:val="00500947"/>
    <w:rsid w:val="00507123"/>
    <w:rsid w:val="005E7209"/>
    <w:rsid w:val="005F3915"/>
    <w:rsid w:val="00634246"/>
    <w:rsid w:val="006365AE"/>
    <w:rsid w:val="00675B21"/>
    <w:rsid w:val="006B398F"/>
    <w:rsid w:val="006E28F6"/>
    <w:rsid w:val="00714589"/>
    <w:rsid w:val="007A0CD8"/>
    <w:rsid w:val="007A25CB"/>
    <w:rsid w:val="00813DBC"/>
    <w:rsid w:val="008727B8"/>
    <w:rsid w:val="008A3A7D"/>
    <w:rsid w:val="008B3DB8"/>
    <w:rsid w:val="008D2E1D"/>
    <w:rsid w:val="008E2C13"/>
    <w:rsid w:val="0090393D"/>
    <w:rsid w:val="00957E45"/>
    <w:rsid w:val="0097231E"/>
    <w:rsid w:val="00996C25"/>
    <w:rsid w:val="00A213E3"/>
    <w:rsid w:val="00A374C4"/>
    <w:rsid w:val="00A70178"/>
    <w:rsid w:val="00AC604D"/>
    <w:rsid w:val="00AE4044"/>
    <w:rsid w:val="00B174EB"/>
    <w:rsid w:val="00B21408"/>
    <w:rsid w:val="00B4551D"/>
    <w:rsid w:val="00C72E2A"/>
    <w:rsid w:val="00CB24C7"/>
    <w:rsid w:val="00CE6012"/>
    <w:rsid w:val="00D43DF9"/>
    <w:rsid w:val="00D63E2B"/>
    <w:rsid w:val="00DF550C"/>
    <w:rsid w:val="00E217BF"/>
    <w:rsid w:val="00EE691C"/>
    <w:rsid w:val="00F07A7F"/>
    <w:rsid w:val="00F256A8"/>
    <w:rsid w:val="00F5072B"/>
    <w:rsid w:val="00F846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6A064"/>
  <w15:docId w15:val="{B9AF5C66-3529-487B-8E4D-AA9FF396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0AB"/>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Cita textual"/>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Fundamentos,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Fundamentos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character" w:customStyle="1" w:styleId="TtuloCar">
    <w:name w:val="Título Car"/>
    <w:aliases w:val="Cita textual Car"/>
    <w:basedOn w:val="Fuentedeprrafopredeter"/>
    <w:link w:val="Ttulo"/>
    <w:uiPriority w:val="10"/>
    <w:rsid w:val="005E6322"/>
    <w:rPr>
      <w:b/>
      <w:sz w:val="72"/>
      <w:szCs w:val="72"/>
    </w:r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imex.org.mx/saimex/solicitud/downloadAttach/2240546.page" TargetMode="External"/><Relationship Id="rId18" Type="http://schemas.openxmlformats.org/officeDocument/2006/relationships/hyperlink" Target="https://saimex.org.mx/saimex/solicitud/downloadAttach/2240558.page"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saimex.org.mx/saimex/solicitud/downloadAttach/1986504.page" TargetMode="External"/><Relationship Id="rId7" Type="http://schemas.openxmlformats.org/officeDocument/2006/relationships/footnotes" Target="footnotes.xml"/><Relationship Id="rId12" Type="http://schemas.openxmlformats.org/officeDocument/2006/relationships/hyperlink" Target="https://saimex.org.mx/saimex/solicitud/downloadAttach/2240545.page" TargetMode="External"/><Relationship Id="rId17" Type="http://schemas.openxmlformats.org/officeDocument/2006/relationships/hyperlink" Target="https://saimex.org.mx/saimex/solicitud/downloadAttach/2240557.pag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aimex.org.mx/saimex/solicitud/downloadAttach/2240549.page" TargetMode="External"/><Relationship Id="rId20" Type="http://schemas.openxmlformats.org/officeDocument/2006/relationships/hyperlink" Target="https://saimex.org.mx/saimex/solicitud/downloadAttach/2265253.pag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imex.org.mx/saimex/solicitud/downloadAttach/2240544.page"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saimex.org.mx/saimex/solicitud/downloadAttach/2240548.page" TargetMode="External"/><Relationship Id="rId23" Type="http://schemas.openxmlformats.org/officeDocument/2006/relationships/image" Target="media/image1.png"/><Relationship Id="rId28" Type="http://schemas.openxmlformats.org/officeDocument/2006/relationships/footer" Target="footer2.xml"/><Relationship Id="rId10" Type="http://schemas.openxmlformats.org/officeDocument/2006/relationships/hyperlink" Target="https://saimex.org.mx/saimex/solicitud/downloadAttach/2240543.page" TargetMode="External"/><Relationship Id="rId19" Type="http://schemas.openxmlformats.org/officeDocument/2006/relationships/hyperlink" Target="https://saimex.org.mx/saimex/solicitud/downloadAttach/2265218.page" TargetMode="External"/><Relationship Id="rId4" Type="http://schemas.openxmlformats.org/officeDocument/2006/relationships/styles" Target="styles.xml"/><Relationship Id="rId9" Type="http://schemas.openxmlformats.org/officeDocument/2006/relationships/hyperlink" Target="https://saimex.org.mx/saimex/solicitud/downloadAttach/2229863.page" TargetMode="External"/><Relationship Id="rId14" Type="http://schemas.openxmlformats.org/officeDocument/2006/relationships/hyperlink" Target="https://saimex.org.mx/saimex/solicitud/downloadAttach/2240547.page" TargetMode="External"/><Relationship Id="rId22" Type="http://schemas.openxmlformats.org/officeDocument/2006/relationships/hyperlink" Target="https://saimex.org.mx/saimex/solicitud/downloadAttach/2265219.page"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dP1IDygX2UyD+la2gV368fk+jQ==">CgMxLjAyCGguZ2pkZ3hzMgloLjMwajB6bGwyCWguMWZvYjl0ZTIIaC50eWpjd3QyCWguM2R5NnZrbTIJaC4yZXQ5MnAwMgloLjN6bnlzaDc4AHIhMWF5dUl3MlpkTkRBcDVqWXNrMTEzcE81d3E4ZmJfWFdv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5168CC-D84C-45C3-BCD4-B0F46E53A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9303</Words>
  <Characters>51170</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2024-11-25T18:39:00Z</cp:lastPrinted>
  <dcterms:created xsi:type="dcterms:W3CDTF">2024-12-06T16:48:00Z</dcterms:created>
  <dcterms:modified xsi:type="dcterms:W3CDTF">2024-12-06T16:48:00Z</dcterms:modified>
</cp:coreProperties>
</file>