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6B64" w14:textId="5B188D28" w:rsidR="006A1389" w:rsidRPr="00B5057B" w:rsidRDefault="006A1389" w:rsidP="006A1389">
      <w:pPr>
        <w:tabs>
          <w:tab w:val="left" w:pos="3465"/>
        </w:tabs>
        <w:spacing w:line="360" w:lineRule="auto"/>
        <w:jc w:val="both"/>
        <w:rPr>
          <w:rFonts w:ascii="Palatino Linotype" w:hAnsi="Palatino Linotype"/>
        </w:rPr>
      </w:pPr>
      <w:r w:rsidRPr="00B5057B">
        <w:rPr>
          <w:rFonts w:ascii="Palatino Linotype" w:hAnsi="Palatino Linotype"/>
        </w:rPr>
        <w:t>Resolución del Pleno del Instituto de Transparencia, Acceso a la Información Pública y Protección de Datos Personales del Estado de México y Municipios, con domicilio en Metepec, Estado de México; de</w:t>
      </w:r>
      <w:r w:rsidR="00B5057B">
        <w:rPr>
          <w:rFonts w:ascii="Palatino Linotype" w:hAnsi="Palatino Linotype"/>
        </w:rPr>
        <w:t xml:space="preserve"> fecha</w:t>
      </w:r>
      <w:r w:rsidRPr="00B5057B">
        <w:rPr>
          <w:rFonts w:ascii="Palatino Linotype" w:hAnsi="Palatino Linotype"/>
        </w:rPr>
        <w:t xml:space="preserve"> catorce </w:t>
      </w:r>
      <w:r w:rsidR="00B5057B">
        <w:rPr>
          <w:rFonts w:ascii="Palatino Linotype" w:hAnsi="Palatino Linotype"/>
        </w:rPr>
        <w:t xml:space="preserve">(14) </w:t>
      </w:r>
      <w:r w:rsidRPr="00B5057B">
        <w:rPr>
          <w:rFonts w:ascii="Palatino Linotype" w:hAnsi="Palatino Linotype"/>
        </w:rPr>
        <w:t xml:space="preserve">de </w:t>
      </w:r>
      <w:r w:rsidR="00B5057B">
        <w:rPr>
          <w:rFonts w:ascii="Palatino Linotype" w:hAnsi="Palatino Linotype"/>
        </w:rPr>
        <w:t>febrero de dos mil veinticuatro.</w:t>
      </w:r>
    </w:p>
    <w:p w14:paraId="3DBFA9A1" w14:textId="77777777" w:rsidR="006A1389" w:rsidRPr="00B5057B" w:rsidRDefault="006A1389" w:rsidP="006A1389">
      <w:pPr>
        <w:tabs>
          <w:tab w:val="left" w:pos="3465"/>
        </w:tabs>
        <w:spacing w:line="360" w:lineRule="auto"/>
        <w:jc w:val="both"/>
        <w:rPr>
          <w:rFonts w:ascii="Palatino Linotype" w:hAnsi="Palatino Linotype"/>
        </w:rPr>
      </w:pPr>
    </w:p>
    <w:p w14:paraId="7CDB5835" w14:textId="0D709BD5" w:rsidR="006A1389" w:rsidRPr="00B5057B" w:rsidRDefault="006A1389" w:rsidP="006A1389">
      <w:pPr>
        <w:spacing w:line="360" w:lineRule="auto"/>
        <w:jc w:val="both"/>
        <w:rPr>
          <w:rFonts w:ascii="Palatino Linotype" w:hAnsi="Palatino Linotype"/>
        </w:rPr>
      </w:pPr>
      <w:r w:rsidRPr="00B5057B">
        <w:rPr>
          <w:rFonts w:ascii="Palatino Linotype" w:hAnsi="Palatino Linotype"/>
          <w:b/>
        </w:rPr>
        <w:t>VISTO</w:t>
      </w:r>
      <w:r w:rsidRPr="00B5057B">
        <w:rPr>
          <w:rFonts w:ascii="Palatino Linotype" w:hAnsi="Palatino Linotype"/>
        </w:rPr>
        <w:t xml:space="preserve"> el expediente electrónico formado con motivo del recurso de revisión </w:t>
      </w:r>
      <w:r w:rsidRPr="00B5057B">
        <w:rPr>
          <w:rFonts w:ascii="Palatino Linotype" w:hAnsi="Palatino Linotype"/>
          <w:b/>
        </w:rPr>
        <w:t>07358/INFOEM/IP/RR/2023</w:t>
      </w:r>
      <w:r w:rsidRPr="00B5057B">
        <w:rPr>
          <w:rFonts w:ascii="Palatino Linotype" w:hAnsi="Palatino Linotype"/>
        </w:rPr>
        <w:t>,</w:t>
      </w:r>
      <w:r w:rsidRPr="00B5057B">
        <w:rPr>
          <w:rFonts w:ascii="Palatino Linotype" w:hAnsi="Palatino Linotype" w:cs="Arial"/>
          <w:b/>
          <w:bCs/>
        </w:rPr>
        <w:t xml:space="preserve"> </w:t>
      </w:r>
      <w:r w:rsidRPr="00B5057B">
        <w:rPr>
          <w:rFonts w:ascii="Palatino Linotype" w:hAnsi="Palatino Linotype"/>
        </w:rPr>
        <w:t xml:space="preserve">promovido por </w:t>
      </w:r>
      <w:r w:rsidR="00FD5507">
        <w:rPr>
          <w:rFonts w:ascii="Palatino Linotype" w:hAnsi="Palatino Linotype"/>
          <w:b/>
          <w:bCs/>
        </w:rPr>
        <w:t xml:space="preserve">XXX </w:t>
      </w:r>
      <w:proofErr w:type="spellStart"/>
      <w:r w:rsidR="00FD5507">
        <w:rPr>
          <w:rFonts w:ascii="Palatino Linotype" w:hAnsi="Palatino Linotype"/>
          <w:b/>
          <w:bCs/>
        </w:rPr>
        <w:t>XXX</w:t>
      </w:r>
      <w:proofErr w:type="spellEnd"/>
      <w:r w:rsidRPr="00B5057B">
        <w:rPr>
          <w:rFonts w:ascii="Palatino Linotype" w:hAnsi="Palatino Linotype"/>
        </w:rPr>
        <w:t xml:space="preserve">, a quien en lo sucesivo se le identificará como </w:t>
      </w:r>
      <w:r w:rsidRPr="00B5057B">
        <w:rPr>
          <w:rFonts w:ascii="Palatino Linotype" w:hAnsi="Palatino Linotype"/>
          <w:b/>
        </w:rPr>
        <w:t>EL RECURRENTE</w:t>
      </w:r>
      <w:r w:rsidRPr="00B5057B">
        <w:rPr>
          <w:rFonts w:ascii="Palatino Linotype" w:hAnsi="Palatino Linotype" w:cs="Arial"/>
        </w:rPr>
        <w:t xml:space="preserve">, en contra de la respuesta del </w:t>
      </w:r>
      <w:r w:rsidRPr="00B5057B">
        <w:rPr>
          <w:rFonts w:ascii="Palatino Linotype" w:hAnsi="Palatino Linotype" w:cs="Arial"/>
          <w:b/>
        </w:rPr>
        <w:t>Instituto Electoral del Estado de México</w:t>
      </w:r>
      <w:r w:rsidR="00B5057B">
        <w:rPr>
          <w:rFonts w:ascii="Palatino Linotype" w:hAnsi="Palatino Linotype" w:cs="Arial"/>
          <w:b/>
        </w:rPr>
        <w:t>,</w:t>
      </w:r>
      <w:r w:rsidRPr="00B5057B">
        <w:rPr>
          <w:rFonts w:ascii="Palatino Linotype" w:hAnsi="Palatino Linotype" w:cs="Arial"/>
          <w:b/>
        </w:rPr>
        <w:t xml:space="preserve"> </w:t>
      </w:r>
      <w:r w:rsidRPr="00B5057B">
        <w:rPr>
          <w:rFonts w:ascii="Palatino Linotype" w:hAnsi="Palatino Linotype"/>
        </w:rPr>
        <w:t xml:space="preserve">en </w:t>
      </w:r>
      <w:r w:rsidR="00B5057B">
        <w:rPr>
          <w:rFonts w:ascii="Palatino Linotype" w:hAnsi="Palatino Linotype"/>
        </w:rPr>
        <w:t>adelante</w:t>
      </w:r>
      <w:r w:rsidRPr="00B5057B">
        <w:rPr>
          <w:rFonts w:ascii="Palatino Linotype" w:hAnsi="Palatino Linotype"/>
        </w:rPr>
        <w:t xml:space="preserve"> el</w:t>
      </w:r>
      <w:r w:rsidRPr="00B5057B">
        <w:rPr>
          <w:rFonts w:ascii="Palatino Linotype" w:hAnsi="Palatino Linotype"/>
          <w:b/>
        </w:rPr>
        <w:t xml:space="preserve"> SUJETO OBLIGADO</w:t>
      </w:r>
      <w:r w:rsidRPr="00B5057B">
        <w:rPr>
          <w:rFonts w:ascii="Palatino Linotype" w:hAnsi="Palatino Linotype"/>
        </w:rPr>
        <w:t>, se procede a dictar la presente resolución, con base en los siguientes:</w:t>
      </w:r>
    </w:p>
    <w:p w14:paraId="05D3D77A" w14:textId="77777777" w:rsidR="006A1389" w:rsidRPr="00B5057B" w:rsidRDefault="006A1389" w:rsidP="006A1389">
      <w:pPr>
        <w:spacing w:line="360" w:lineRule="auto"/>
        <w:jc w:val="both"/>
        <w:rPr>
          <w:rFonts w:ascii="Palatino Linotype" w:hAnsi="Palatino Linotype"/>
          <w:b/>
        </w:rPr>
      </w:pPr>
    </w:p>
    <w:p w14:paraId="2AFE1E4A" w14:textId="77777777" w:rsidR="006A1389" w:rsidRPr="00B5057B" w:rsidRDefault="006A1389" w:rsidP="006A1389">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B5057B">
        <w:rPr>
          <w:rFonts w:ascii="Palatino Linotype" w:hAnsi="Palatino Linotype"/>
          <w:b/>
          <w:color w:val="000000" w:themeColor="text1"/>
          <w:sz w:val="24"/>
          <w:szCs w:val="24"/>
        </w:rPr>
        <w:t>ANTECEDENTES</w:t>
      </w:r>
      <w:bookmarkEnd w:id="0"/>
      <w:bookmarkEnd w:id="1"/>
      <w:bookmarkEnd w:id="2"/>
    </w:p>
    <w:p w14:paraId="71DCD4D9" w14:textId="77777777" w:rsidR="006A1389" w:rsidRPr="00B5057B" w:rsidRDefault="006A1389" w:rsidP="006A1389">
      <w:pPr>
        <w:spacing w:line="360" w:lineRule="auto"/>
        <w:rPr>
          <w:rFonts w:ascii="Palatino Linotype" w:hAnsi="Palatino Linotype"/>
        </w:rPr>
      </w:pPr>
    </w:p>
    <w:p w14:paraId="3FDE6C1D" w14:textId="1606355F" w:rsidR="006A1389" w:rsidRPr="00B5057B" w:rsidRDefault="006A1389" w:rsidP="006A1389">
      <w:pPr>
        <w:pStyle w:val="Prrafodelista"/>
        <w:numPr>
          <w:ilvl w:val="0"/>
          <w:numId w:val="1"/>
        </w:numPr>
        <w:spacing w:line="360" w:lineRule="auto"/>
        <w:ind w:left="0" w:firstLine="0"/>
        <w:jc w:val="both"/>
        <w:rPr>
          <w:rFonts w:ascii="Palatino Linotype" w:eastAsia="Calibri" w:hAnsi="Palatino Linotype" w:cs="Arial"/>
          <w:lang w:val="es-ES"/>
        </w:rPr>
      </w:pPr>
      <w:r w:rsidRPr="00B5057B">
        <w:rPr>
          <w:rFonts w:ascii="Palatino Linotype" w:eastAsia="Calibri" w:hAnsi="Palatino Linotype" w:cs="Arial"/>
          <w:lang w:val="es-ES"/>
        </w:rPr>
        <w:t xml:space="preserve">El día </w:t>
      </w:r>
      <w:r w:rsidRPr="00B5057B">
        <w:rPr>
          <w:rFonts w:ascii="Palatino Linotype" w:eastAsia="Calibri" w:hAnsi="Palatino Linotype" w:cs="Arial"/>
          <w:b/>
          <w:lang w:val="es-ES"/>
        </w:rPr>
        <w:t>veinte de septiembre de dos mil veintitrés</w:t>
      </w:r>
      <w:r w:rsidRPr="00B5057B">
        <w:rPr>
          <w:rFonts w:ascii="Palatino Linotype" w:hAnsi="Palatino Linotype"/>
          <w:b/>
        </w:rPr>
        <w:t xml:space="preserve">, </w:t>
      </w:r>
      <w:r w:rsidRPr="00B5057B">
        <w:rPr>
          <w:rFonts w:ascii="Palatino Linotype" w:eastAsia="Calibri" w:hAnsi="Palatino Linotype" w:cs="Arial"/>
          <w:lang w:val="es-ES"/>
        </w:rPr>
        <w:t xml:space="preserve">se presentó ante el </w:t>
      </w:r>
      <w:r w:rsidRPr="00B5057B">
        <w:rPr>
          <w:rFonts w:ascii="Palatino Linotype" w:eastAsia="Calibri" w:hAnsi="Palatino Linotype" w:cs="Arial"/>
          <w:b/>
          <w:lang w:val="es-ES"/>
        </w:rPr>
        <w:t>SUJETO OBLIGADO</w:t>
      </w:r>
      <w:r w:rsidRPr="00B5057B">
        <w:rPr>
          <w:rFonts w:ascii="Palatino Linotype" w:eastAsia="Calibri" w:hAnsi="Palatino Linotype" w:cs="Arial"/>
        </w:rPr>
        <w:t xml:space="preserve"> vía </w:t>
      </w:r>
      <w:r w:rsidRPr="00B5057B">
        <w:rPr>
          <w:rFonts w:ascii="Palatino Linotype" w:eastAsia="Calibri" w:hAnsi="Palatino Linotype" w:cs="Arial"/>
          <w:lang w:val="es-ES"/>
        </w:rPr>
        <w:t>SAIMEX, la solicitud de información pública registrada con el número</w:t>
      </w:r>
      <w:r w:rsidRPr="00B5057B">
        <w:rPr>
          <w:rFonts w:ascii="Palatino Linotype" w:hAnsi="Palatino Linotype"/>
          <w:b/>
          <w:bCs/>
          <w:color w:val="000000" w:themeColor="text1"/>
        </w:rPr>
        <w:t xml:space="preserve"> 01195/IEEM/IP/2023</w:t>
      </w:r>
      <w:r w:rsidR="00B5057B">
        <w:rPr>
          <w:rFonts w:ascii="Palatino Linotype" w:hAnsi="Palatino Linotype"/>
          <w:b/>
          <w:bCs/>
          <w:color w:val="000000" w:themeColor="text1"/>
        </w:rPr>
        <w:t>,</w:t>
      </w:r>
      <w:r w:rsidRPr="00B5057B">
        <w:rPr>
          <w:rFonts w:ascii="Palatino Linotype" w:hAnsi="Palatino Linotype"/>
          <w:b/>
          <w:bCs/>
          <w:color w:val="000000" w:themeColor="text1"/>
        </w:rPr>
        <w:t xml:space="preserve"> </w:t>
      </w:r>
      <w:r w:rsidR="00B5057B">
        <w:rPr>
          <w:rFonts w:ascii="Palatino Linotype" w:eastAsia="Calibri" w:hAnsi="Palatino Linotype" w:cs="Arial"/>
          <w:lang w:val="es-ES"/>
        </w:rPr>
        <w:t>en la que</w:t>
      </w:r>
      <w:r w:rsidRPr="00B5057B">
        <w:rPr>
          <w:rFonts w:ascii="Palatino Linotype" w:eastAsia="Calibri" w:hAnsi="Palatino Linotype" w:cs="Arial"/>
          <w:lang w:val="es-ES"/>
        </w:rPr>
        <w:t xml:space="preserve"> solicitó la siguiente información:</w:t>
      </w:r>
    </w:p>
    <w:p w14:paraId="52E661EF" w14:textId="77777777" w:rsidR="006A1389" w:rsidRPr="00B5057B" w:rsidRDefault="006A1389" w:rsidP="006A1389">
      <w:pPr>
        <w:pStyle w:val="Prrafodelista"/>
        <w:spacing w:line="360" w:lineRule="auto"/>
        <w:ind w:left="426"/>
        <w:jc w:val="both"/>
        <w:rPr>
          <w:rFonts w:ascii="Palatino Linotype" w:eastAsia="Calibri" w:hAnsi="Palatino Linotype" w:cs="Arial"/>
          <w:lang w:val="es-ES"/>
        </w:rPr>
      </w:pPr>
    </w:p>
    <w:p w14:paraId="6B480003" w14:textId="77777777" w:rsidR="006A1389" w:rsidRPr="00B5057B" w:rsidRDefault="006A1389" w:rsidP="006A1389">
      <w:pPr>
        <w:pStyle w:val="Prrafodelista"/>
        <w:spacing w:line="360" w:lineRule="auto"/>
        <w:ind w:left="426" w:right="476"/>
        <w:jc w:val="both"/>
        <w:rPr>
          <w:rFonts w:ascii="Palatino Linotype" w:hAnsi="Palatino Linotype"/>
        </w:rPr>
      </w:pPr>
      <w:r w:rsidRPr="00B5057B">
        <w:rPr>
          <w:rFonts w:ascii="Palatino Linotype" w:hAnsi="Palatino Linotype"/>
          <w:i/>
        </w:rPr>
        <w:t xml:space="preserve">“Buenas noches, se requiere muy atentamente, los oficios con los cuales las 45 Presidencias de los Consejos Distritales gestionaron ante la Secretaría Ejecutiva, su intervención ante la autoridad correspondiente para solicitar el apoyo de elementos de Seguridad Pública Estatal, con la finalidad de que permanecieran permanentemente en el exterior de las instalaciones de los Consejos Distritales, una vez recibida la documentación electoral con fundamento en lo establecido en las páginas 43 y 44, Responsabilidades, Junta y Consejo Distrital, del Procedimiento </w:t>
      </w:r>
      <w:r w:rsidRPr="00B5057B">
        <w:rPr>
          <w:rFonts w:ascii="Palatino Linotype" w:hAnsi="Palatino Linotype"/>
          <w:i/>
        </w:rPr>
        <w:lastRenderedPageBreak/>
        <w:t>para la Entrega Recepción de Documentación Electoral del Consejo General a los Consejos Distritales Electorales del Manual de Procedimientos para la Operación de los Órganos Distritales en Materia de Organización Electoral. Elección de Gubernatura 2023...,”</w:t>
      </w:r>
    </w:p>
    <w:p w14:paraId="44356C66" w14:textId="77777777" w:rsidR="006A1389" w:rsidRPr="00B5057B" w:rsidRDefault="006A1389" w:rsidP="006A1389">
      <w:pPr>
        <w:pStyle w:val="Prrafodelista"/>
        <w:spacing w:line="360" w:lineRule="auto"/>
        <w:ind w:left="851" w:right="34"/>
        <w:jc w:val="both"/>
        <w:rPr>
          <w:rFonts w:ascii="Palatino Linotype" w:hAnsi="Palatino Linotype"/>
        </w:rPr>
      </w:pPr>
    </w:p>
    <w:p w14:paraId="508C61E4" w14:textId="77777777" w:rsidR="006A1389" w:rsidRPr="00B5057B" w:rsidRDefault="006A1389" w:rsidP="006A1389">
      <w:pPr>
        <w:pStyle w:val="Prrafodelista"/>
        <w:numPr>
          <w:ilvl w:val="0"/>
          <w:numId w:val="2"/>
        </w:numPr>
        <w:spacing w:line="360" w:lineRule="auto"/>
        <w:ind w:left="851" w:right="474"/>
        <w:jc w:val="both"/>
        <w:rPr>
          <w:rFonts w:ascii="Palatino Linotype" w:hAnsi="Palatino Linotype"/>
        </w:rPr>
      </w:pPr>
      <w:r w:rsidRPr="00B5057B">
        <w:rPr>
          <w:rFonts w:ascii="Palatino Linotype" w:eastAsia="Times New Roman" w:hAnsi="Palatino Linotype" w:cs="Arial"/>
          <w:lang w:val="es-ES"/>
        </w:rPr>
        <w:t xml:space="preserve">Se </w:t>
      </w:r>
      <w:proofErr w:type="gramStart"/>
      <w:r w:rsidRPr="00B5057B">
        <w:rPr>
          <w:rFonts w:ascii="Palatino Linotype" w:eastAsia="Times New Roman" w:hAnsi="Palatino Linotype" w:cs="Arial"/>
          <w:lang w:val="es-ES"/>
        </w:rPr>
        <w:t>eligió como</w:t>
      </w:r>
      <w:proofErr w:type="gramEnd"/>
      <w:r w:rsidRPr="00B5057B">
        <w:rPr>
          <w:rFonts w:ascii="Palatino Linotype" w:eastAsia="Times New Roman" w:hAnsi="Palatino Linotype" w:cs="Arial"/>
          <w:lang w:val="es-ES"/>
        </w:rPr>
        <w:t xml:space="preserve"> modalidad de entrega de la información</w:t>
      </w:r>
      <w:r w:rsidRPr="00B5057B">
        <w:rPr>
          <w:rFonts w:ascii="Palatino Linotype" w:hAnsi="Palatino Linotype"/>
        </w:rPr>
        <w:t xml:space="preserve">: A través del </w:t>
      </w:r>
      <w:r w:rsidRPr="00B5057B">
        <w:rPr>
          <w:rFonts w:ascii="Palatino Linotype" w:hAnsi="Palatino Linotype"/>
          <w:b/>
        </w:rPr>
        <w:t>sistema SAIMEX</w:t>
      </w:r>
    </w:p>
    <w:p w14:paraId="349443B1" w14:textId="77777777" w:rsidR="006A1389" w:rsidRPr="00B5057B" w:rsidRDefault="006A1389" w:rsidP="006A1389">
      <w:pPr>
        <w:tabs>
          <w:tab w:val="left" w:pos="0"/>
        </w:tabs>
        <w:spacing w:line="360" w:lineRule="auto"/>
        <w:ind w:right="51"/>
        <w:jc w:val="both"/>
        <w:rPr>
          <w:rFonts w:ascii="Palatino Linotype" w:hAnsi="Palatino Linotype" w:cs="Arial"/>
          <w:i/>
          <w:color w:val="000000" w:themeColor="text1"/>
        </w:rPr>
      </w:pPr>
    </w:p>
    <w:p w14:paraId="09B98630" w14:textId="77777777" w:rsidR="006A1389" w:rsidRPr="00B5057B" w:rsidRDefault="006A1389" w:rsidP="006A1389">
      <w:pPr>
        <w:pStyle w:val="Prrafodelista"/>
        <w:numPr>
          <w:ilvl w:val="0"/>
          <w:numId w:val="1"/>
        </w:numPr>
        <w:spacing w:line="360" w:lineRule="auto"/>
        <w:ind w:left="0" w:firstLine="0"/>
        <w:jc w:val="both"/>
        <w:rPr>
          <w:rFonts w:ascii="Palatino Linotype" w:eastAsia="Calibri" w:hAnsi="Palatino Linotype" w:cs="Arial"/>
          <w:lang w:val="es-ES"/>
        </w:rPr>
      </w:pPr>
      <w:r w:rsidRPr="00B5057B">
        <w:rPr>
          <w:rFonts w:ascii="Palatino Linotype" w:eastAsia="Calibri" w:hAnsi="Palatino Linotype" w:cs="Arial"/>
          <w:lang w:val="es-ES"/>
        </w:rPr>
        <w:t xml:space="preserve">En fecha nueve de octubre de dos mil veintitrés el </w:t>
      </w:r>
      <w:r w:rsidRPr="00B5057B">
        <w:rPr>
          <w:rFonts w:ascii="Palatino Linotype" w:eastAsia="Calibri" w:hAnsi="Palatino Linotype" w:cs="Arial"/>
          <w:b/>
          <w:lang w:val="es-ES"/>
        </w:rPr>
        <w:t xml:space="preserve">SUJETO </w:t>
      </w:r>
      <w:proofErr w:type="gramStart"/>
      <w:r w:rsidRPr="00B5057B">
        <w:rPr>
          <w:rFonts w:ascii="Palatino Linotype" w:eastAsia="Calibri" w:hAnsi="Palatino Linotype" w:cs="Arial"/>
          <w:b/>
          <w:lang w:val="es-ES"/>
        </w:rPr>
        <w:t xml:space="preserve">OBLIGADO </w:t>
      </w:r>
      <w:r w:rsidRPr="00B5057B">
        <w:rPr>
          <w:rFonts w:ascii="Palatino Linotype" w:eastAsia="Calibri" w:hAnsi="Palatino Linotype" w:cs="Arial"/>
          <w:lang w:val="es-ES"/>
        </w:rPr>
        <w:t xml:space="preserve"> emitió</w:t>
      </w:r>
      <w:proofErr w:type="gramEnd"/>
      <w:r w:rsidRPr="00B5057B">
        <w:rPr>
          <w:rFonts w:ascii="Palatino Linotype" w:eastAsia="Calibri" w:hAnsi="Palatino Linotype" w:cs="Arial"/>
          <w:lang w:val="es-ES"/>
        </w:rPr>
        <w:t xml:space="preserve"> el acuerdo de prórroga para atender la solicitud de información </w:t>
      </w:r>
      <w:r w:rsidRPr="00B5057B">
        <w:rPr>
          <w:rFonts w:ascii="Palatino Linotype" w:hAnsi="Palatino Linotype"/>
          <w:b/>
          <w:bCs/>
          <w:color w:val="000000" w:themeColor="text1"/>
        </w:rPr>
        <w:t xml:space="preserve">01195/IEEM/IP/2023. </w:t>
      </w:r>
    </w:p>
    <w:p w14:paraId="2D5D916B" w14:textId="77777777" w:rsidR="006A1389" w:rsidRPr="00B5057B" w:rsidRDefault="006A1389" w:rsidP="006A1389">
      <w:pPr>
        <w:pStyle w:val="Prrafodelista"/>
        <w:spacing w:line="360" w:lineRule="auto"/>
        <w:ind w:left="0"/>
        <w:jc w:val="both"/>
        <w:rPr>
          <w:rFonts w:ascii="Palatino Linotype" w:eastAsia="Calibri" w:hAnsi="Palatino Linotype" w:cs="Arial"/>
          <w:lang w:val="es-ES"/>
        </w:rPr>
      </w:pPr>
    </w:p>
    <w:p w14:paraId="79A06F43" w14:textId="77777777" w:rsidR="006A1389" w:rsidRPr="00B5057B" w:rsidRDefault="006A1389" w:rsidP="006A1389">
      <w:pPr>
        <w:pStyle w:val="Prrafodelista"/>
        <w:numPr>
          <w:ilvl w:val="0"/>
          <w:numId w:val="1"/>
        </w:numPr>
        <w:spacing w:line="360" w:lineRule="auto"/>
        <w:ind w:left="0" w:firstLine="0"/>
        <w:jc w:val="both"/>
        <w:rPr>
          <w:rFonts w:ascii="Palatino Linotype" w:eastAsia="Calibri" w:hAnsi="Palatino Linotype" w:cs="Arial"/>
          <w:lang w:val="es-ES"/>
        </w:rPr>
      </w:pPr>
      <w:r w:rsidRPr="00B5057B">
        <w:rPr>
          <w:rFonts w:ascii="Palatino Linotype" w:eastAsia="Calibri" w:hAnsi="Palatino Linotype" w:cs="Arial"/>
          <w:lang w:val="es-ES"/>
        </w:rPr>
        <w:t xml:space="preserve">De lo anterior, el </w:t>
      </w:r>
      <w:r w:rsidRPr="00B5057B">
        <w:rPr>
          <w:rFonts w:ascii="Palatino Linotype" w:eastAsia="Calibri" w:hAnsi="Palatino Linotype" w:cs="Arial"/>
          <w:b/>
          <w:lang w:val="es-ES"/>
        </w:rPr>
        <w:t>veinte de octubre de dos mil veintitrés</w:t>
      </w:r>
      <w:r w:rsidRPr="00B5057B">
        <w:rPr>
          <w:rFonts w:ascii="Palatino Linotype" w:eastAsia="Calibri" w:hAnsi="Palatino Linotype" w:cs="Arial"/>
          <w:lang w:val="es-ES"/>
        </w:rPr>
        <w:t xml:space="preserve"> el</w:t>
      </w:r>
      <w:r w:rsidRPr="00B5057B">
        <w:rPr>
          <w:rFonts w:ascii="Palatino Linotype" w:eastAsia="Calibri" w:hAnsi="Palatino Linotype" w:cs="Arial"/>
          <w:b/>
          <w:lang w:val="es-ES"/>
        </w:rPr>
        <w:t xml:space="preserve"> SUJETO OBLIGADO</w:t>
      </w:r>
      <w:r w:rsidRPr="00B5057B">
        <w:rPr>
          <w:rFonts w:ascii="Palatino Linotype" w:eastAsia="Calibri" w:hAnsi="Palatino Linotype" w:cs="Arial"/>
          <w:lang w:val="es-ES"/>
        </w:rPr>
        <w:t xml:space="preserve">, dio respuesta a través </w:t>
      </w:r>
      <w:proofErr w:type="gramStart"/>
      <w:r w:rsidRPr="00B5057B">
        <w:rPr>
          <w:rFonts w:ascii="Palatino Linotype" w:eastAsia="Calibri" w:hAnsi="Palatino Linotype" w:cs="Arial"/>
          <w:lang w:val="es-ES"/>
        </w:rPr>
        <w:t>de  cuatro</w:t>
      </w:r>
      <w:proofErr w:type="gramEnd"/>
      <w:r w:rsidRPr="00B5057B">
        <w:rPr>
          <w:rFonts w:ascii="Palatino Linotype" w:eastAsia="Calibri" w:hAnsi="Palatino Linotype" w:cs="Arial"/>
          <w:lang w:val="es-ES"/>
        </w:rPr>
        <w:t xml:space="preserve"> archivos electrónicos, cuyo contenido es el siguiente:</w:t>
      </w:r>
    </w:p>
    <w:p w14:paraId="20AFA631" w14:textId="77777777" w:rsidR="006A1389" w:rsidRPr="00B5057B" w:rsidRDefault="006A1389" w:rsidP="006A1389">
      <w:pPr>
        <w:pStyle w:val="Prrafodelista"/>
        <w:spacing w:line="360" w:lineRule="auto"/>
        <w:ind w:left="0"/>
        <w:jc w:val="both"/>
        <w:rPr>
          <w:rFonts w:ascii="Palatino Linotype" w:eastAsia="Calibri" w:hAnsi="Palatino Linotype" w:cs="Arial"/>
          <w:i/>
          <w:sz w:val="22"/>
          <w:lang w:val="es-ES"/>
        </w:rPr>
      </w:pPr>
      <w:r w:rsidRPr="00B5057B">
        <w:rPr>
          <w:rFonts w:ascii="Palatino Linotype" w:eastAsia="Calibri" w:hAnsi="Palatino Linotype" w:cs="Arial"/>
          <w:b/>
          <w:i/>
          <w:sz w:val="22"/>
          <w:lang w:val="es-ES"/>
        </w:rPr>
        <w:t xml:space="preserve">“…Documento uno: IEEM_DO_2799_2023.pdf, </w:t>
      </w:r>
      <w:r w:rsidRPr="00B5057B">
        <w:rPr>
          <w:rFonts w:ascii="Palatino Linotype" w:eastAsia="Calibri" w:hAnsi="Palatino Linotype" w:cs="Arial"/>
          <w:i/>
          <w:sz w:val="22"/>
          <w:lang w:val="es-ES"/>
        </w:rPr>
        <w:t xml:space="preserve">mediante el cual </w:t>
      </w:r>
      <w:r w:rsidR="009A7DD1" w:rsidRPr="00B5057B">
        <w:rPr>
          <w:rFonts w:ascii="Palatino Linotype" w:eastAsia="Calibri" w:hAnsi="Palatino Linotype" w:cs="Arial"/>
          <w:i/>
          <w:sz w:val="22"/>
          <w:lang w:val="es-ES"/>
        </w:rPr>
        <w:t xml:space="preserve">informa que en fecha ocho de mayo de dos mil veintitrés, la Secretaria Ejecutiva </w:t>
      </w:r>
      <w:proofErr w:type="spellStart"/>
      <w:r w:rsidR="009A7DD1" w:rsidRPr="00B5057B">
        <w:rPr>
          <w:rFonts w:ascii="Palatino Linotype" w:eastAsia="Calibri" w:hAnsi="Palatino Linotype" w:cs="Arial"/>
          <w:i/>
          <w:sz w:val="22"/>
          <w:lang w:val="es-ES"/>
        </w:rPr>
        <w:t>emitio</w:t>
      </w:r>
      <w:proofErr w:type="spellEnd"/>
      <w:r w:rsidR="009A7DD1" w:rsidRPr="00B5057B">
        <w:rPr>
          <w:rFonts w:ascii="Palatino Linotype" w:eastAsia="Calibri" w:hAnsi="Palatino Linotype" w:cs="Arial"/>
          <w:i/>
          <w:sz w:val="22"/>
          <w:lang w:val="es-ES"/>
        </w:rPr>
        <w:t xml:space="preserve"> el oficio IEEM/SE/3922/2023, mismo que fue dirigido al titular de la Secretaria General de Gobierno, mediante el cual solicito lo siguiente: “ a partir de la fecha de entrega de la documentación referida a cada una de las juntas distritales, y hasta la conclusión del proceso electoral o traslado de los paquetes electorales a las instalaciones del Instituto Electoral del Estado de México, se brinde seguridad estatal a cada uno de los 45 consejos distritales.” </w:t>
      </w:r>
    </w:p>
    <w:p w14:paraId="0D87723B" w14:textId="77777777" w:rsidR="009A7DD1" w:rsidRPr="00B5057B" w:rsidRDefault="009A7DD1" w:rsidP="006A1389">
      <w:pPr>
        <w:pStyle w:val="Prrafodelista"/>
        <w:spacing w:line="360" w:lineRule="auto"/>
        <w:ind w:left="0"/>
        <w:jc w:val="both"/>
        <w:rPr>
          <w:rFonts w:ascii="Palatino Linotype" w:eastAsia="Calibri" w:hAnsi="Palatino Linotype" w:cs="Arial"/>
          <w:i/>
          <w:sz w:val="22"/>
          <w:lang w:val="es-ES"/>
        </w:rPr>
      </w:pPr>
      <w:r w:rsidRPr="00B5057B">
        <w:rPr>
          <w:rFonts w:ascii="Palatino Linotype" w:eastAsia="Calibri" w:hAnsi="Palatino Linotype" w:cs="Arial"/>
          <w:i/>
          <w:sz w:val="22"/>
          <w:lang w:val="es-ES"/>
        </w:rPr>
        <w:t xml:space="preserve">Derivado de lo anterior, en virtud de que, mediante el oficio referido, La </w:t>
      </w:r>
      <w:proofErr w:type="gramStart"/>
      <w:r w:rsidRPr="00B5057B">
        <w:rPr>
          <w:rFonts w:ascii="Palatino Linotype" w:eastAsia="Calibri" w:hAnsi="Palatino Linotype" w:cs="Arial"/>
          <w:i/>
          <w:sz w:val="22"/>
          <w:lang w:val="es-ES"/>
        </w:rPr>
        <w:t>Secretaria Ejecutiva</w:t>
      </w:r>
      <w:proofErr w:type="gramEnd"/>
      <w:r w:rsidRPr="00B5057B">
        <w:rPr>
          <w:rFonts w:ascii="Palatino Linotype" w:eastAsia="Calibri" w:hAnsi="Palatino Linotype" w:cs="Arial"/>
          <w:i/>
          <w:sz w:val="22"/>
          <w:lang w:val="es-ES"/>
        </w:rPr>
        <w:t>, solicitó la presencia de elementos de Seguridad Pública Estatal, ya no resultó necesario que Presidencia de los Consejos Distritales Electorales realizaran la petición.”</w:t>
      </w:r>
    </w:p>
    <w:p w14:paraId="2035FF67" w14:textId="77777777" w:rsidR="009A7DD1" w:rsidRPr="00B5057B" w:rsidRDefault="009A7DD1" w:rsidP="006A1389">
      <w:pPr>
        <w:pStyle w:val="Prrafodelista"/>
        <w:spacing w:line="360" w:lineRule="auto"/>
        <w:ind w:left="0"/>
        <w:jc w:val="both"/>
        <w:rPr>
          <w:rFonts w:ascii="Palatino Linotype" w:eastAsia="Calibri" w:hAnsi="Palatino Linotype" w:cs="Arial"/>
          <w:i/>
          <w:sz w:val="22"/>
          <w:lang w:val="es-ES"/>
        </w:rPr>
      </w:pPr>
      <w:r w:rsidRPr="00B5057B">
        <w:rPr>
          <w:rFonts w:ascii="Palatino Linotype" w:eastAsia="Calibri" w:hAnsi="Palatino Linotype" w:cs="Arial"/>
          <w:i/>
          <w:sz w:val="22"/>
          <w:lang w:val="es-ES"/>
        </w:rPr>
        <w:lastRenderedPageBreak/>
        <w:t>“</w:t>
      </w:r>
      <w:r w:rsidRPr="00B5057B">
        <w:rPr>
          <w:rFonts w:ascii="Palatino Linotype" w:eastAsia="Calibri" w:hAnsi="Palatino Linotype" w:cs="Arial"/>
          <w:b/>
          <w:i/>
          <w:sz w:val="22"/>
          <w:lang w:val="es-ES"/>
        </w:rPr>
        <w:t xml:space="preserve">Documento dos: </w:t>
      </w:r>
      <w:r w:rsidR="009766CC" w:rsidRPr="00B5057B">
        <w:rPr>
          <w:rFonts w:ascii="Palatino Linotype" w:eastAsia="Calibri" w:hAnsi="Palatino Linotype" w:cs="Arial"/>
          <w:i/>
          <w:sz w:val="22"/>
          <w:lang w:val="es-ES"/>
        </w:rPr>
        <w:t xml:space="preserve">corresponde al acuse del oficio </w:t>
      </w:r>
      <w:r w:rsidR="009766CC" w:rsidRPr="00B5057B">
        <w:rPr>
          <w:rFonts w:ascii="Palatino Linotype" w:eastAsia="Calibri" w:hAnsi="Palatino Linotype" w:cs="Arial"/>
          <w:i/>
          <w:sz w:val="22"/>
          <w:lang w:val="es-ES"/>
        </w:rPr>
        <w:tab/>
        <w:t xml:space="preserve">IEEM/SE/3922/2023 de fecha ocho de mayo de dos mil veintitrés, mediante el cual el </w:t>
      </w:r>
      <w:proofErr w:type="gramStart"/>
      <w:r w:rsidR="009766CC" w:rsidRPr="00B5057B">
        <w:rPr>
          <w:rFonts w:ascii="Palatino Linotype" w:eastAsia="Calibri" w:hAnsi="Palatino Linotype" w:cs="Arial"/>
          <w:i/>
          <w:sz w:val="22"/>
          <w:lang w:val="es-ES"/>
        </w:rPr>
        <w:t>Secretario Ejecutivo</w:t>
      </w:r>
      <w:proofErr w:type="gramEnd"/>
      <w:r w:rsidR="009766CC" w:rsidRPr="00B5057B">
        <w:rPr>
          <w:rFonts w:ascii="Palatino Linotype" w:eastAsia="Calibri" w:hAnsi="Palatino Linotype" w:cs="Arial"/>
          <w:i/>
          <w:sz w:val="22"/>
          <w:lang w:val="es-ES"/>
        </w:rPr>
        <w:t xml:space="preserve"> solicita al Secretario General de G</w:t>
      </w:r>
      <w:r w:rsidR="00F9796B" w:rsidRPr="00B5057B">
        <w:rPr>
          <w:rFonts w:ascii="Palatino Linotype" w:eastAsia="Calibri" w:hAnsi="Palatino Linotype" w:cs="Arial"/>
          <w:i/>
          <w:sz w:val="22"/>
          <w:lang w:val="es-ES"/>
        </w:rPr>
        <w:t xml:space="preserve">obierno, su apoyo para que girara sus instrucciones para custodiar las unidades que trasladaran las boletas electorales y documentación auxiliar a utilizarse. </w:t>
      </w:r>
    </w:p>
    <w:p w14:paraId="5293CE36" w14:textId="77777777" w:rsidR="007E7503" w:rsidRPr="00B5057B" w:rsidRDefault="00F9796B" w:rsidP="006A1389">
      <w:pPr>
        <w:pStyle w:val="Prrafodelista"/>
        <w:spacing w:line="360" w:lineRule="auto"/>
        <w:ind w:left="0"/>
        <w:jc w:val="both"/>
        <w:rPr>
          <w:rFonts w:ascii="Palatino Linotype" w:eastAsia="Calibri" w:hAnsi="Palatino Linotype" w:cs="Arial"/>
          <w:i/>
          <w:sz w:val="22"/>
          <w:lang w:val="es-ES"/>
        </w:rPr>
      </w:pPr>
      <w:r w:rsidRPr="00B5057B">
        <w:rPr>
          <w:rFonts w:ascii="Palatino Linotype" w:eastAsia="Calibri" w:hAnsi="Palatino Linotype" w:cs="Arial"/>
          <w:i/>
          <w:sz w:val="22"/>
          <w:lang w:val="es-ES"/>
        </w:rPr>
        <w:t xml:space="preserve">Así mismo, el oficio refiere que solicita apoyo para que </w:t>
      </w:r>
      <w:r w:rsidR="007E7503" w:rsidRPr="00B5057B">
        <w:rPr>
          <w:rFonts w:ascii="Palatino Linotype" w:eastAsia="Calibri" w:hAnsi="Palatino Linotype" w:cs="Arial"/>
          <w:i/>
          <w:sz w:val="22"/>
          <w:lang w:val="es-ES"/>
        </w:rPr>
        <w:t xml:space="preserve">desde durante la fecha de entrega de la documentación y hasta que dure todo el proceso electoral, las instalaciones de las del Instituto Electoral del Estado de México, cuenten con Seguridad Estatal. </w:t>
      </w:r>
    </w:p>
    <w:p w14:paraId="0B5AC583" w14:textId="77777777" w:rsidR="007E7503" w:rsidRPr="00B5057B" w:rsidRDefault="007E7503" w:rsidP="006A1389">
      <w:pPr>
        <w:pStyle w:val="Prrafodelista"/>
        <w:spacing w:line="360" w:lineRule="auto"/>
        <w:ind w:left="0"/>
        <w:jc w:val="both"/>
        <w:rPr>
          <w:rFonts w:ascii="Palatino Linotype" w:eastAsia="Calibri" w:hAnsi="Palatino Linotype" w:cs="Arial"/>
          <w:i/>
          <w:sz w:val="22"/>
          <w:lang w:val="es-ES"/>
        </w:rPr>
      </w:pPr>
      <w:r w:rsidRPr="00B5057B">
        <w:rPr>
          <w:rFonts w:ascii="Palatino Linotype" w:eastAsia="Calibri" w:hAnsi="Palatino Linotype" w:cs="Arial"/>
          <w:i/>
          <w:sz w:val="22"/>
          <w:lang w:val="es-ES"/>
        </w:rPr>
        <w:t>“</w:t>
      </w:r>
      <w:r w:rsidRPr="00B5057B">
        <w:rPr>
          <w:rFonts w:ascii="Palatino Linotype" w:eastAsia="Calibri" w:hAnsi="Palatino Linotype" w:cs="Arial"/>
          <w:b/>
          <w:i/>
          <w:sz w:val="22"/>
          <w:lang w:val="es-ES"/>
        </w:rPr>
        <w:t xml:space="preserve">Documento tres: </w:t>
      </w:r>
      <w:r w:rsidRPr="00B5057B">
        <w:rPr>
          <w:rFonts w:ascii="Palatino Linotype" w:eastAsia="Calibri" w:hAnsi="Palatino Linotype" w:cs="Arial"/>
          <w:i/>
          <w:sz w:val="22"/>
          <w:lang w:val="es-ES"/>
        </w:rPr>
        <w:t xml:space="preserve">es una carpeta ZIP que incluye archivos electrónicos en formato </w:t>
      </w:r>
      <w:proofErr w:type="spellStart"/>
      <w:r w:rsidRPr="00B5057B">
        <w:rPr>
          <w:rFonts w:ascii="Palatino Linotype" w:eastAsia="Calibri" w:hAnsi="Palatino Linotype" w:cs="Arial"/>
          <w:i/>
          <w:sz w:val="22"/>
          <w:lang w:val="es-ES"/>
        </w:rPr>
        <w:t>pdf</w:t>
      </w:r>
      <w:proofErr w:type="spellEnd"/>
      <w:r w:rsidRPr="00B5057B">
        <w:rPr>
          <w:rFonts w:ascii="Palatino Linotype" w:eastAsia="Calibri" w:hAnsi="Palatino Linotype" w:cs="Arial"/>
          <w:i/>
          <w:sz w:val="22"/>
          <w:lang w:val="es-ES"/>
        </w:rPr>
        <w:t xml:space="preserve">, de los consejos distritales 02, 04, 07, 19, 21, 24, 37, 31, 34, 36, 40 y 41 cuyo contenido versa en los oficios enviados a los directores de seguridad pública municipal para que brinden su apoyo en custodiar las oficinas de los consejos distritales. </w:t>
      </w:r>
    </w:p>
    <w:p w14:paraId="3457E88A" w14:textId="77777777" w:rsidR="00F9796B" w:rsidRPr="00B5057B" w:rsidRDefault="007E7503" w:rsidP="006A1389">
      <w:pPr>
        <w:pStyle w:val="Prrafodelista"/>
        <w:spacing w:line="360" w:lineRule="auto"/>
        <w:ind w:left="0"/>
        <w:jc w:val="both"/>
        <w:rPr>
          <w:rFonts w:ascii="Palatino Linotype" w:eastAsia="Calibri" w:hAnsi="Palatino Linotype" w:cs="Arial"/>
          <w:i/>
          <w:lang w:val="es-ES"/>
        </w:rPr>
      </w:pPr>
      <w:r w:rsidRPr="00B5057B">
        <w:rPr>
          <w:rFonts w:ascii="Palatino Linotype" w:eastAsia="Calibri" w:hAnsi="Palatino Linotype" w:cs="Arial"/>
          <w:i/>
          <w:sz w:val="22"/>
          <w:lang w:val="es-ES"/>
        </w:rPr>
        <w:t>“</w:t>
      </w:r>
      <w:r w:rsidRPr="00B5057B">
        <w:rPr>
          <w:rFonts w:ascii="Palatino Linotype" w:eastAsia="Calibri" w:hAnsi="Palatino Linotype" w:cs="Arial"/>
          <w:b/>
          <w:i/>
          <w:sz w:val="22"/>
          <w:lang w:val="es-ES"/>
        </w:rPr>
        <w:t xml:space="preserve">Documento Cuatro: </w:t>
      </w:r>
      <w:r w:rsidRPr="00B5057B">
        <w:rPr>
          <w:rFonts w:ascii="Palatino Linotype" w:eastAsia="Calibri" w:hAnsi="Palatino Linotype" w:cs="Arial"/>
          <w:i/>
          <w:sz w:val="22"/>
          <w:lang w:val="es-ES"/>
        </w:rPr>
        <w:t xml:space="preserve">oficio se respuesta por parte de la unidad de transparencia </w:t>
      </w:r>
      <w:r w:rsidR="002A7F55" w:rsidRPr="00B5057B">
        <w:rPr>
          <w:rFonts w:ascii="Palatino Linotype" w:eastAsia="Calibri" w:hAnsi="Palatino Linotype" w:cs="Arial"/>
          <w:i/>
          <w:sz w:val="22"/>
          <w:lang w:val="es-ES"/>
        </w:rPr>
        <w:t xml:space="preserve">en el que informan que los documentos a su solicitud son anexados en respuesta vía SAIMEX. </w:t>
      </w:r>
      <w:r w:rsidRPr="00B5057B">
        <w:rPr>
          <w:rFonts w:ascii="Palatino Linotype" w:eastAsia="Calibri" w:hAnsi="Palatino Linotype" w:cs="Arial"/>
          <w:i/>
          <w:lang w:val="es-ES"/>
        </w:rPr>
        <w:t xml:space="preserve"> </w:t>
      </w:r>
    </w:p>
    <w:p w14:paraId="2B80C795" w14:textId="77777777" w:rsidR="002A7F55" w:rsidRPr="00B5057B" w:rsidRDefault="002A7F55" w:rsidP="006A1389">
      <w:pPr>
        <w:pStyle w:val="Prrafodelista"/>
        <w:spacing w:line="360" w:lineRule="auto"/>
        <w:ind w:left="0"/>
        <w:jc w:val="both"/>
        <w:rPr>
          <w:rFonts w:ascii="Palatino Linotype" w:eastAsia="Calibri" w:hAnsi="Palatino Linotype" w:cs="Arial"/>
          <w:i/>
          <w:lang w:val="es-ES"/>
        </w:rPr>
      </w:pPr>
    </w:p>
    <w:p w14:paraId="0675639E" w14:textId="77777777" w:rsidR="006A1389" w:rsidRPr="00B5057B" w:rsidRDefault="006A1389" w:rsidP="006A1389">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B5057B">
        <w:rPr>
          <w:rFonts w:ascii="Palatino Linotype" w:eastAsia="Times New Roman" w:hAnsi="Palatino Linotype" w:cs="Arial"/>
          <w:color w:val="000000" w:themeColor="text1"/>
          <w:lang w:val="es-ES"/>
        </w:rPr>
        <w:t xml:space="preserve">El </w:t>
      </w:r>
      <w:r w:rsidR="006C1C43" w:rsidRPr="00B5057B">
        <w:rPr>
          <w:rFonts w:ascii="Palatino Linotype" w:eastAsia="Times New Roman" w:hAnsi="Palatino Linotype" w:cs="Arial"/>
          <w:b/>
          <w:color w:val="000000" w:themeColor="text1"/>
          <w:lang w:val="es-ES"/>
        </w:rPr>
        <w:t xml:space="preserve">veintitrés de octubre </w:t>
      </w:r>
      <w:r w:rsidRPr="00B5057B">
        <w:rPr>
          <w:rFonts w:ascii="Palatino Linotype" w:eastAsia="Times New Roman" w:hAnsi="Palatino Linotype" w:cs="Arial"/>
          <w:b/>
          <w:color w:val="000000" w:themeColor="text1"/>
          <w:lang w:val="es-ES"/>
        </w:rPr>
        <w:t>de dos mil veintitrés</w:t>
      </w:r>
      <w:r w:rsidRPr="00B5057B">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607B589F" w14:textId="77777777" w:rsidR="006A1389" w:rsidRPr="00B5057B" w:rsidRDefault="006A1389" w:rsidP="006A1389">
      <w:pPr>
        <w:pStyle w:val="Prrafodelista"/>
        <w:tabs>
          <w:tab w:val="left" w:pos="0"/>
        </w:tabs>
        <w:spacing w:line="360" w:lineRule="auto"/>
        <w:ind w:left="0" w:right="49"/>
        <w:jc w:val="both"/>
        <w:rPr>
          <w:rFonts w:ascii="Palatino Linotype" w:hAnsi="Palatino Linotype" w:cs="Arial"/>
          <w:i/>
          <w:color w:val="000000" w:themeColor="text1"/>
          <w:sz w:val="22"/>
        </w:rPr>
      </w:pPr>
    </w:p>
    <w:p w14:paraId="7703BCC0" w14:textId="77777777" w:rsidR="006A1389" w:rsidRPr="00B5057B" w:rsidRDefault="006A1389" w:rsidP="006A1389">
      <w:pPr>
        <w:pStyle w:val="Prrafodelista"/>
        <w:numPr>
          <w:ilvl w:val="0"/>
          <w:numId w:val="2"/>
        </w:numPr>
        <w:spacing w:line="360" w:lineRule="auto"/>
        <w:ind w:left="993"/>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B5057B">
        <w:rPr>
          <w:rStyle w:val="Ttulo2Car"/>
          <w:rFonts w:ascii="Palatino Linotype" w:hAnsi="Palatino Linotype"/>
          <w:b/>
          <w:sz w:val="22"/>
          <w:szCs w:val="24"/>
        </w:rPr>
        <w:t>Acto impugnado</w:t>
      </w:r>
      <w:bookmarkEnd w:id="3"/>
      <w:r w:rsidRPr="00B5057B">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6C1C43" w:rsidRPr="00B5057B">
        <w:rPr>
          <w:rStyle w:val="Ttulo2Car"/>
          <w:rFonts w:ascii="Palatino Linotype" w:hAnsi="Palatino Linotype"/>
          <w:b/>
          <w:color w:val="000000" w:themeColor="text1"/>
          <w:sz w:val="22"/>
          <w:szCs w:val="24"/>
        </w:rPr>
        <w:t>“</w:t>
      </w:r>
      <w:r w:rsidR="006C1C43" w:rsidRPr="00B5057B">
        <w:rPr>
          <w:rFonts w:ascii="Palatino Linotype" w:eastAsiaTheme="majorEastAsia" w:hAnsi="Palatino Linotype" w:cstheme="majorBidi"/>
          <w:i/>
          <w:color w:val="000000" w:themeColor="text1"/>
          <w:sz w:val="22"/>
        </w:rPr>
        <w:t>Entrega incompleta de la información (fracción V del artículo 179 de la Ley de Transparencia y Acceso a la Información Pública del Estado de México y Municipios).”</w:t>
      </w:r>
    </w:p>
    <w:p w14:paraId="23D81514" w14:textId="77777777" w:rsidR="006A1389" w:rsidRPr="00B5057B" w:rsidRDefault="006A1389" w:rsidP="006A1389">
      <w:pPr>
        <w:pStyle w:val="Prrafodelista"/>
        <w:numPr>
          <w:ilvl w:val="0"/>
          <w:numId w:val="2"/>
        </w:numPr>
        <w:spacing w:line="360" w:lineRule="auto"/>
        <w:ind w:left="993"/>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B5057B">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B5057B">
        <w:rPr>
          <w:rFonts w:ascii="Palatino Linotype" w:hAnsi="Palatino Linotype"/>
          <w:b/>
          <w:color w:val="000000" w:themeColor="text1"/>
          <w:sz w:val="22"/>
        </w:rPr>
        <w:t xml:space="preserve"> </w:t>
      </w:r>
      <w:r w:rsidRPr="00B5057B">
        <w:rPr>
          <w:rFonts w:ascii="Palatino Linotype" w:hAnsi="Palatino Linotype"/>
          <w:b/>
          <w:i/>
          <w:color w:val="000000" w:themeColor="text1"/>
          <w:sz w:val="22"/>
        </w:rPr>
        <w:t>“</w:t>
      </w:r>
      <w:r w:rsidR="006C1C43" w:rsidRPr="00B5057B">
        <w:rPr>
          <w:rFonts w:ascii="Palatino Linotype" w:hAnsi="Palatino Linotype"/>
          <w:i/>
          <w:color w:val="000000" w:themeColor="text1"/>
          <w:sz w:val="22"/>
        </w:rPr>
        <w:t xml:space="preserve">No se entregan los oficios con los cuales las Presidencias de los Consejos Distritales 1, 2, 3, 4, 5, 6, 8, 9, 10, 11, 12, 13, 14, 15, 16, 17, 18, 20, 22, 23, 24, 25, 26, 27, 28, 29, 30, 32, 33, 34, 35, 36, 37, 38, 39, 40, 41, 42, 43, 44 y 45 gestionaron ante la Secretaría Ejecutiva, su intervención ante la autoridad correspondiente para solicitar el apoyo de elementos de Seguridad Pública Estatal, con la </w:t>
      </w:r>
      <w:r w:rsidR="006C1C43" w:rsidRPr="00B5057B">
        <w:rPr>
          <w:rFonts w:ascii="Palatino Linotype" w:hAnsi="Palatino Linotype"/>
          <w:i/>
          <w:color w:val="000000" w:themeColor="text1"/>
          <w:sz w:val="22"/>
        </w:rPr>
        <w:lastRenderedPageBreak/>
        <w:t xml:space="preserve">finalidad de que permanecieran permanentemente en el exterior de las instalaciones de los Consejos Distritales, una vez recibida la documentación electoral con fundamento en lo establecido en el Procedimiento para la Entrega Recepción de Documentación Electoral del Consejo General a los Consejos Distritales Electorales del Manual de Procedimientos para la Operación de los Órganos Distritales en Materia de Organización Electoral. Elección de Gubernatura 2023, apartado Responsabilidades, Junta y Consejo Distrital (páginas 43 y 44), disponible en https://www.ieem.org.mx/consejo_general/cg/2023/AC_23/a070_23.pdf Mientras el IEEM por conducto del Licenciado Víctor Hugo </w:t>
      </w:r>
      <w:proofErr w:type="spellStart"/>
      <w:r w:rsidR="006C1C43" w:rsidRPr="00B5057B">
        <w:rPr>
          <w:rFonts w:ascii="Palatino Linotype" w:hAnsi="Palatino Linotype"/>
          <w:i/>
          <w:color w:val="000000" w:themeColor="text1"/>
          <w:sz w:val="22"/>
        </w:rPr>
        <w:t>Cíntora</w:t>
      </w:r>
      <w:proofErr w:type="spellEnd"/>
      <w:r w:rsidR="006C1C43" w:rsidRPr="00B5057B">
        <w:rPr>
          <w:rFonts w:ascii="Palatino Linotype" w:hAnsi="Palatino Linotype"/>
          <w:i/>
          <w:color w:val="000000" w:themeColor="text1"/>
          <w:sz w:val="22"/>
        </w:rPr>
        <w:t xml:space="preserve"> Vilchis, Director de Organización, menciona que el titular de la Secretaría Ejecutiva dirigió un oficio al titular de la Secretaría General de Gobierno, en el que solicitó seguridad en los 45 Consejos Distritales, siendo ese motivo por el que ya no resultó necesario que las Presidencias de los Consejos Distritales Electorales realizaran la petición, sin embargo, se remiten los oficios de las Presidencias de los Consejos Distritales 7, 19, 21 y 31 donde siguen puntualmente lo ordenado por el Manual de Procedimientos para la Operación de los Órganos Distritales en Materia de Organización Electoral. Elección de Gubernatura 2023, mismos que acompañan este recurso, en el archivo PDF adjunto. No dejando de mencionar que contrario a lo manifestado por el Director de Organización en el oficio IEEM/DO/2799/2023 sobre que no existe una fuente obligacional para generar los oficios referidos, queda demostrado que sí existe una fuente obligacional, al grado que las Presidencias de los Consejos Distritales 7, 19, 21 y 31 documentaron la gestión realizada a la Secretaría Ejecutiva, por lo anterior, en el ámbito de competencia del INFOEM según el artículo 190 de la Ley de Transparencia y Acceso a la Información Pública del Estado de México y Municipios se pide dar aviso al órgano de control interno del sujeto obligado para que éste inicie, el procedimiento de responsabilidad respectivo contra quienes resulten </w:t>
      </w:r>
      <w:r w:rsidR="006C1C43" w:rsidRPr="00B5057B">
        <w:rPr>
          <w:rFonts w:ascii="Palatino Linotype" w:hAnsi="Palatino Linotype"/>
          <w:i/>
          <w:color w:val="000000" w:themeColor="text1"/>
          <w:sz w:val="22"/>
        </w:rPr>
        <w:lastRenderedPageBreak/>
        <w:t>responsables por la atención deficiente a esta solicitud de información y se ordene la entrega de los oficios de los consejos distritales faltantes.</w:t>
      </w:r>
      <w:r w:rsidRPr="00B5057B">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3AD7622" w14:textId="77777777" w:rsidR="006A1389" w:rsidRPr="00B5057B" w:rsidRDefault="006A1389" w:rsidP="006C1C43">
      <w:pPr>
        <w:pStyle w:val="Prrafodelista"/>
        <w:spacing w:line="360" w:lineRule="auto"/>
        <w:ind w:left="993"/>
        <w:rPr>
          <w:rFonts w:ascii="Palatino Linotype" w:hAnsi="Palatino Linotype"/>
          <w:i/>
          <w:color w:val="000000" w:themeColor="text1"/>
        </w:rPr>
      </w:pPr>
    </w:p>
    <w:p w14:paraId="2099D656"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i/>
        </w:rPr>
      </w:pPr>
      <w:r w:rsidRPr="00B5057B">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FB1DC3" w:rsidRPr="00B5057B">
        <w:rPr>
          <w:rFonts w:ascii="Palatino Linotype" w:eastAsia="Calibri" w:hAnsi="Palatino Linotype" w:cs="Arial"/>
          <w:lang w:val="es-ES"/>
        </w:rPr>
        <w:t xml:space="preserve">tres de noviembre </w:t>
      </w:r>
      <w:r w:rsidRPr="00B5057B">
        <w:rPr>
          <w:rFonts w:ascii="Palatino Linotype" w:eastAsia="Calibri" w:hAnsi="Palatino Linotype" w:cs="Arial"/>
          <w:lang w:val="es-ES"/>
        </w:rPr>
        <w:t xml:space="preserve">de dos mil veintitrés, puso a disposición de las partes el expediente electrónico </w:t>
      </w:r>
      <w:r w:rsidRPr="00B5057B">
        <w:rPr>
          <w:rFonts w:ascii="Palatino Linotype" w:eastAsia="Calibri" w:hAnsi="Palatino Linotype" w:cs="Arial"/>
        </w:rPr>
        <w:t xml:space="preserve">vía </w:t>
      </w:r>
      <w:r w:rsidRPr="00B5057B">
        <w:rPr>
          <w:rFonts w:ascii="Palatino Linotype" w:eastAsia="Calibri" w:hAnsi="Palatino Linotype" w:cs="Arial"/>
          <w:b/>
          <w:lang w:val="es-ES"/>
        </w:rPr>
        <w:t xml:space="preserve">SAIMEX </w:t>
      </w:r>
      <w:r w:rsidRPr="00B5057B">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B5057B">
        <w:rPr>
          <w:rFonts w:ascii="Palatino Linotype" w:eastAsia="Calibri" w:hAnsi="Palatino Linotype" w:cs="Arial"/>
          <w:b/>
          <w:lang w:val="es-ES"/>
        </w:rPr>
        <w:t>SUJETO OBLIGADO</w:t>
      </w:r>
      <w:r w:rsidRPr="00B5057B">
        <w:rPr>
          <w:rFonts w:ascii="Palatino Linotype" w:eastAsia="Calibri" w:hAnsi="Palatino Linotype" w:cs="Arial"/>
          <w:lang w:val="es-ES"/>
        </w:rPr>
        <w:t xml:space="preserve"> presentará el Informe Justificado procedente.</w:t>
      </w:r>
    </w:p>
    <w:p w14:paraId="48C06EDE" w14:textId="77777777" w:rsidR="006A1389" w:rsidRPr="00B5057B" w:rsidRDefault="006A1389" w:rsidP="006A1389">
      <w:pPr>
        <w:pStyle w:val="Prrafodelista"/>
        <w:spacing w:line="360" w:lineRule="auto"/>
        <w:rPr>
          <w:rFonts w:ascii="Palatino Linotype" w:eastAsia="Calibri" w:hAnsi="Palatino Linotype" w:cs="Arial"/>
          <w:lang w:val="es-ES"/>
        </w:rPr>
      </w:pPr>
    </w:p>
    <w:p w14:paraId="196A1B62" w14:textId="77777777" w:rsidR="00FB1DC3" w:rsidRPr="00B5057B" w:rsidRDefault="006A1389" w:rsidP="006A1389">
      <w:pPr>
        <w:pStyle w:val="Prrafodelista"/>
        <w:numPr>
          <w:ilvl w:val="0"/>
          <w:numId w:val="1"/>
        </w:numPr>
        <w:spacing w:line="360" w:lineRule="auto"/>
        <w:ind w:left="0" w:firstLine="0"/>
        <w:jc w:val="both"/>
        <w:rPr>
          <w:rFonts w:ascii="Palatino Linotype" w:eastAsia="Calibri" w:hAnsi="Palatino Linotype" w:cs="Arial"/>
          <w:lang w:val="es-ES"/>
        </w:rPr>
      </w:pPr>
      <w:r w:rsidRPr="00B5057B">
        <w:rPr>
          <w:rFonts w:ascii="Palatino Linotype" w:eastAsia="Calibri" w:hAnsi="Palatino Linotype" w:cs="Arial"/>
          <w:lang w:val="es-ES"/>
        </w:rPr>
        <w:t xml:space="preserve">De lo anterior se observa que tanto el </w:t>
      </w:r>
      <w:r w:rsidRPr="00B5057B">
        <w:rPr>
          <w:rFonts w:ascii="Palatino Linotype" w:eastAsia="Calibri" w:hAnsi="Palatino Linotype" w:cs="Arial"/>
          <w:b/>
          <w:lang w:val="es-ES"/>
        </w:rPr>
        <w:t xml:space="preserve">SUJETO </w:t>
      </w:r>
      <w:proofErr w:type="gramStart"/>
      <w:r w:rsidRPr="00B5057B">
        <w:rPr>
          <w:rFonts w:ascii="Palatino Linotype" w:eastAsia="Calibri" w:hAnsi="Palatino Linotype" w:cs="Arial"/>
          <w:b/>
          <w:lang w:val="es-ES"/>
        </w:rPr>
        <w:t xml:space="preserve">OBLIGADO </w:t>
      </w:r>
      <w:r w:rsidR="00FB1DC3" w:rsidRPr="00B5057B">
        <w:rPr>
          <w:rFonts w:ascii="Palatino Linotype" w:eastAsia="Calibri" w:hAnsi="Palatino Linotype" w:cs="Arial"/>
          <w:lang w:val="es-ES"/>
        </w:rPr>
        <w:t xml:space="preserve"> en</w:t>
      </w:r>
      <w:proofErr w:type="gramEnd"/>
      <w:r w:rsidR="00FB1DC3" w:rsidRPr="00B5057B">
        <w:rPr>
          <w:rFonts w:ascii="Palatino Linotype" w:eastAsia="Calibri" w:hAnsi="Palatino Linotype" w:cs="Arial"/>
          <w:lang w:val="es-ES"/>
        </w:rPr>
        <w:t xml:space="preserve"> fecha catorce de noviembre de dos mil veintitrés, rindió su informe justificado mediante dos archivos en formato PDF, cuyo contenido grosso modo es el siguiente: </w:t>
      </w:r>
    </w:p>
    <w:p w14:paraId="5348B60E" w14:textId="77777777" w:rsidR="00415DDA" w:rsidRPr="00B5057B" w:rsidRDefault="00415DDA" w:rsidP="00415DDA">
      <w:pPr>
        <w:pStyle w:val="Prrafodelista"/>
        <w:rPr>
          <w:rFonts w:ascii="Palatino Linotype" w:eastAsia="Calibri" w:hAnsi="Palatino Linotype" w:cs="Arial"/>
          <w:lang w:val="es-ES"/>
        </w:rPr>
      </w:pPr>
    </w:p>
    <w:p w14:paraId="16A94530" w14:textId="77777777" w:rsidR="001C1A15" w:rsidRPr="00B5057B" w:rsidRDefault="001C1A15" w:rsidP="001C1A15">
      <w:pPr>
        <w:pStyle w:val="Prrafodelista"/>
        <w:spacing w:line="360" w:lineRule="auto"/>
        <w:ind w:left="0"/>
        <w:jc w:val="both"/>
        <w:rPr>
          <w:rFonts w:ascii="Palatino Linotype" w:eastAsia="Calibri" w:hAnsi="Palatino Linotype" w:cs="Arial"/>
          <w:i/>
          <w:sz w:val="22"/>
          <w:lang w:val="es-ES"/>
        </w:rPr>
      </w:pPr>
      <w:r w:rsidRPr="00B5057B">
        <w:rPr>
          <w:rFonts w:ascii="Palatino Linotype" w:eastAsia="Calibri" w:hAnsi="Palatino Linotype" w:cs="Arial"/>
          <w:b/>
          <w:i/>
          <w:sz w:val="22"/>
          <w:lang w:val="es-ES"/>
        </w:rPr>
        <w:t xml:space="preserve">Documento uno: </w:t>
      </w:r>
      <w:r w:rsidRPr="00B5057B">
        <w:rPr>
          <w:rFonts w:ascii="Palatino Linotype" w:eastAsia="Calibri" w:hAnsi="Palatino Linotype" w:cs="Arial"/>
          <w:i/>
          <w:sz w:val="22"/>
          <w:lang w:val="es-ES"/>
        </w:rPr>
        <w:t xml:space="preserve">documento IEEM/DO/2854/2023, mediante el cual el Director de Organización, informa que en fecha ocho de mayo de dos mil veintitrés, la Secretaría Ejecutiva, remitió el oficio IEEM/SE/3922/2023dirigido al Titular de la Secretaria General de Gobierno, mediante el cual solicito que </w:t>
      </w:r>
      <w:r w:rsidR="001020D6" w:rsidRPr="00B5057B">
        <w:rPr>
          <w:rFonts w:ascii="Palatino Linotype" w:eastAsia="Calibri" w:hAnsi="Palatino Linotype" w:cs="Arial"/>
          <w:i/>
          <w:sz w:val="22"/>
          <w:lang w:val="es-ES"/>
        </w:rPr>
        <w:t>a partir</w:t>
      </w:r>
      <w:r w:rsidRPr="00B5057B">
        <w:rPr>
          <w:rFonts w:ascii="Palatino Linotype" w:eastAsia="Calibri" w:hAnsi="Palatino Linotype" w:cs="Arial"/>
          <w:i/>
          <w:sz w:val="22"/>
          <w:lang w:val="es-ES"/>
        </w:rPr>
        <w:t xml:space="preserve"> de la fecha de entrega de las </w:t>
      </w:r>
      <w:r w:rsidR="001020D6" w:rsidRPr="00B5057B">
        <w:rPr>
          <w:rFonts w:ascii="Palatino Linotype" w:eastAsia="Calibri" w:hAnsi="Palatino Linotype" w:cs="Arial"/>
          <w:i/>
          <w:sz w:val="22"/>
          <w:lang w:val="es-ES"/>
        </w:rPr>
        <w:t>boletas</w:t>
      </w:r>
      <w:r w:rsidRPr="00B5057B">
        <w:rPr>
          <w:rFonts w:ascii="Palatino Linotype" w:eastAsia="Calibri" w:hAnsi="Palatino Linotype" w:cs="Arial"/>
          <w:i/>
          <w:sz w:val="22"/>
          <w:lang w:val="es-ES"/>
        </w:rPr>
        <w:t xml:space="preserve"> electorales a cada una de las juntas distritales, y hasta la conclusión del proceso electoral o traslado de los paquetes, se brindara seguridad estatal permanente a cada uno de los 45 órganos desconcentrados. </w:t>
      </w:r>
    </w:p>
    <w:p w14:paraId="76CFF9F5" w14:textId="77777777" w:rsidR="001C1A15" w:rsidRPr="00B5057B" w:rsidRDefault="001C1A15" w:rsidP="001C1A15">
      <w:pPr>
        <w:pStyle w:val="Prrafodelista"/>
        <w:spacing w:line="360" w:lineRule="auto"/>
        <w:ind w:left="0"/>
        <w:jc w:val="both"/>
        <w:rPr>
          <w:rFonts w:ascii="Palatino Linotype" w:eastAsia="Calibri" w:hAnsi="Palatino Linotype" w:cs="Arial"/>
          <w:i/>
          <w:sz w:val="22"/>
          <w:lang w:val="es-ES"/>
        </w:rPr>
      </w:pPr>
      <w:r w:rsidRPr="00B5057B">
        <w:rPr>
          <w:rFonts w:ascii="Palatino Linotype" w:eastAsia="Calibri" w:hAnsi="Palatino Linotype" w:cs="Arial"/>
          <w:i/>
          <w:sz w:val="22"/>
          <w:lang w:val="es-ES"/>
        </w:rPr>
        <w:t xml:space="preserve">De los oficios remitidos de las juntas distritales informa que fueron enviados en los días ocho y </w:t>
      </w:r>
      <w:proofErr w:type="gramStart"/>
      <w:r w:rsidRPr="00B5057B">
        <w:rPr>
          <w:rFonts w:ascii="Palatino Linotype" w:eastAsia="Calibri" w:hAnsi="Palatino Linotype" w:cs="Arial"/>
          <w:i/>
          <w:sz w:val="22"/>
          <w:lang w:val="es-ES"/>
        </w:rPr>
        <w:t>nueve mayo</w:t>
      </w:r>
      <w:proofErr w:type="gramEnd"/>
      <w:r w:rsidRPr="00B5057B">
        <w:rPr>
          <w:rFonts w:ascii="Palatino Linotype" w:eastAsia="Calibri" w:hAnsi="Palatino Linotype" w:cs="Arial"/>
          <w:i/>
          <w:sz w:val="22"/>
          <w:lang w:val="es-ES"/>
        </w:rPr>
        <w:t xml:space="preserve"> de dos mil veintitrés</w:t>
      </w:r>
      <w:r w:rsidR="001020D6" w:rsidRPr="00B5057B">
        <w:rPr>
          <w:rFonts w:ascii="Palatino Linotype" w:eastAsia="Calibri" w:hAnsi="Palatino Linotype" w:cs="Arial"/>
          <w:i/>
          <w:sz w:val="22"/>
          <w:lang w:val="es-ES"/>
        </w:rPr>
        <w:t xml:space="preserve">, momento hasta el cual no tenían conocimiento de que la Secretaria Ejecutiva ya había remitido dicho oficio. </w:t>
      </w:r>
    </w:p>
    <w:p w14:paraId="23B51CB3" w14:textId="77777777" w:rsidR="001020D6" w:rsidRPr="00B5057B" w:rsidRDefault="001020D6" w:rsidP="001C1A15">
      <w:pPr>
        <w:pStyle w:val="Prrafodelista"/>
        <w:spacing w:line="360" w:lineRule="auto"/>
        <w:ind w:left="0"/>
        <w:jc w:val="both"/>
        <w:rPr>
          <w:rFonts w:ascii="Palatino Linotype" w:eastAsia="Calibri" w:hAnsi="Palatino Linotype" w:cs="Arial"/>
          <w:i/>
          <w:sz w:val="22"/>
          <w:lang w:val="es-ES"/>
        </w:rPr>
      </w:pPr>
      <w:r w:rsidRPr="00B5057B">
        <w:rPr>
          <w:rFonts w:ascii="Palatino Linotype" w:eastAsia="Calibri" w:hAnsi="Palatino Linotype" w:cs="Arial"/>
          <w:b/>
          <w:i/>
          <w:sz w:val="22"/>
          <w:lang w:val="es-ES"/>
        </w:rPr>
        <w:t xml:space="preserve">Documento dos: </w:t>
      </w:r>
      <w:r w:rsidRPr="00B5057B">
        <w:rPr>
          <w:rFonts w:ascii="Palatino Linotype" w:eastAsia="Calibri" w:hAnsi="Palatino Linotype" w:cs="Arial"/>
          <w:i/>
          <w:sz w:val="22"/>
          <w:lang w:val="es-ES"/>
        </w:rPr>
        <w:t xml:space="preserve">informe justificado presentado por el </w:t>
      </w:r>
      <w:r w:rsidRPr="00B5057B">
        <w:rPr>
          <w:rFonts w:ascii="Palatino Linotype" w:eastAsia="Calibri" w:hAnsi="Palatino Linotype" w:cs="Arial"/>
          <w:b/>
          <w:i/>
          <w:sz w:val="22"/>
          <w:lang w:val="es-ES"/>
        </w:rPr>
        <w:t>SUJETO OBLIGADO</w:t>
      </w:r>
      <w:r w:rsidRPr="00B5057B">
        <w:rPr>
          <w:rFonts w:ascii="Palatino Linotype" w:eastAsia="Calibri" w:hAnsi="Palatino Linotype" w:cs="Arial"/>
          <w:i/>
          <w:sz w:val="22"/>
          <w:lang w:val="es-ES"/>
        </w:rPr>
        <w:t xml:space="preserve">, mediante el cual grosso modo ratifican su respuesta primigenia. </w:t>
      </w:r>
    </w:p>
    <w:p w14:paraId="761AB9B1" w14:textId="77777777" w:rsidR="00FB1DC3" w:rsidRPr="00B5057B" w:rsidRDefault="00FB1DC3" w:rsidP="00FB1DC3">
      <w:pPr>
        <w:pStyle w:val="Prrafodelista"/>
        <w:rPr>
          <w:rFonts w:ascii="Palatino Linotype" w:eastAsia="Calibri" w:hAnsi="Palatino Linotype" w:cs="Arial"/>
          <w:lang w:val="es-ES"/>
        </w:rPr>
      </w:pPr>
    </w:p>
    <w:p w14:paraId="7A52C41E" w14:textId="77777777" w:rsidR="006A1389" w:rsidRPr="00B5057B" w:rsidRDefault="001020D6" w:rsidP="006A1389">
      <w:pPr>
        <w:pStyle w:val="Prrafodelista"/>
        <w:numPr>
          <w:ilvl w:val="0"/>
          <w:numId w:val="1"/>
        </w:numPr>
        <w:spacing w:line="360" w:lineRule="auto"/>
        <w:ind w:left="0" w:firstLine="0"/>
        <w:jc w:val="both"/>
        <w:rPr>
          <w:rFonts w:ascii="Palatino Linotype" w:hAnsi="Palatino Linotype"/>
        </w:rPr>
      </w:pPr>
      <w:r w:rsidRPr="00B5057B">
        <w:rPr>
          <w:rFonts w:ascii="Palatino Linotype" w:eastAsia="Calibri" w:hAnsi="Palatino Linotype" w:cs="Arial"/>
          <w:lang w:val="es-ES"/>
        </w:rPr>
        <w:t xml:space="preserve">Por su parte, </w:t>
      </w:r>
      <w:r w:rsidR="006A1389" w:rsidRPr="00B5057B">
        <w:rPr>
          <w:rFonts w:ascii="Palatino Linotype" w:eastAsia="Calibri" w:hAnsi="Palatino Linotype" w:cs="Arial"/>
          <w:b/>
          <w:lang w:val="es-ES"/>
        </w:rPr>
        <w:t xml:space="preserve">EL RECURRENTE </w:t>
      </w:r>
      <w:r w:rsidRPr="00B5057B">
        <w:rPr>
          <w:rFonts w:ascii="Palatino Linotype" w:eastAsia="Calibri" w:hAnsi="Palatino Linotype" w:cs="Arial"/>
          <w:lang w:val="es-ES"/>
        </w:rPr>
        <w:t>dejo</w:t>
      </w:r>
      <w:r w:rsidR="006A1389" w:rsidRPr="00B5057B">
        <w:rPr>
          <w:rFonts w:ascii="Palatino Linotype" w:eastAsia="Calibri" w:hAnsi="Palatino Linotype" w:cs="Arial"/>
          <w:lang w:val="es-ES"/>
        </w:rPr>
        <w:t xml:space="preserve"> de realizar manifestaciones que a su derecho conviniera y asistiera</w:t>
      </w:r>
      <w:r w:rsidRPr="00B5057B">
        <w:rPr>
          <w:rFonts w:ascii="Palatino Linotype" w:eastAsia="Calibri" w:hAnsi="Palatino Linotype" w:cs="Arial"/>
          <w:lang w:val="es-ES"/>
        </w:rPr>
        <w:t xml:space="preserve">. </w:t>
      </w:r>
    </w:p>
    <w:p w14:paraId="543AA6D0" w14:textId="77777777" w:rsidR="001020D6" w:rsidRPr="00B5057B" w:rsidRDefault="001020D6" w:rsidP="001020D6">
      <w:pPr>
        <w:pStyle w:val="Prrafodelista"/>
        <w:spacing w:line="360" w:lineRule="auto"/>
        <w:ind w:left="0"/>
        <w:jc w:val="both"/>
        <w:rPr>
          <w:rFonts w:ascii="Palatino Linotype" w:hAnsi="Palatino Linotype"/>
        </w:rPr>
      </w:pPr>
    </w:p>
    <w:p w14:paraId="691E5366"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b/>
          <w:color w:val="000000" w:themeColor="text1"/>
        </w:rPr>
      </w:pPr>
      <w:r w:rsidRPr="00B5057B">
        <w:rPr>
          <w:rFonts w:ascii="Palatino Linotype" w:hAnsi="Palatino Linotype"/>
        </w:rPr>
        <w:t xml:space="preserve">En fecha </w:t>
      </w:r>
      <w:r w:rsidR="001020D6" w:rsidRPr="00B5057B">
        <w:rPr>
          <w:rFonts w:ascii="Palatino Linotype" w:hAnsi="Palatino Linotype"/>
          <w:b/>
        </w:rPr>
        <w:t>siete de febrero de dos mil veinticuatro</w:t>
      </w:r>
      <w:r w:rsidRPr="00B5057B">
        <w:rPr>
          <w:rFonts w:ascii="Palatino Linotype" w:hAnsi="Palatino Linotype"/>
        </w:rPr>
        <w:t>, se amplió el término para resolver; al respecto es menester realizar las siguientes precisiones.</w:t>
      </w:r>
    </w:p>
    <w:p w14:paraId="4B726817" w14:textId="77777777" w:rsidR="006A1389" w:rsidRPr="00B5057B" w:rsidRDefault="006A1389" w:rsidP="006A1389">
      <w:pPr>
        <w:spacing w:line="360" w:lineRule="auto"/>
        <w:rPr>
          <w:rFonts w:ascii="Palatino Linotype" w:hAnsi="Palatino Linotype"/>
        </w:rPr>
      </w:pPr>
    </w:p>
    <w:p w14:paraId="7F1013BE" w14:textId="77777777" w:rsidR="006A1389" w:rsidRPr="00B5057B" w:rsidRDefault="006A1389" w:rsidP="006A1389">
      <w:pPr>
        <w:pStyle w:val="Prrafodelista"/>
        <w:numPr>
          <w:ilvl w:val="0"/>
          <w:numId w:val="4"/>
        </w:numPr>
        <w:spacing w:line="360" w:lineRule="auto"/>
        <w:jc w:val="both"/>
        <w:rPr>
          <w:rFonts w:ascii="Palatino Linotype" w:hAnsi="Palatino Linotype"/>
          <w:b/>
          <w:color w:val="000000" w:themeColor="text1"/>
        </w:rPr>
      </w:pPr>
      <w:r w:rsidRPr="00B5057B">
        <w:rPr>
          <w:rFonts w:ascii="Palatino Linotype" w:hAnsi="Palatino Linotype"/>
          <w:b/>
          <w:color w:val="000000" w:themeColor="text1"/>
        </w:rPr>
        <w:t xml:space="preserve">De previo y especial pronunciamiento. </w:t>
      </w:r>
      <w:proofErr w:type="gramStart"/>
      <w:r w:rsidRPr="00B5057B">
        <w:rPr>
          <w:rFonts w:ascii="Palatino Linotype" w:hAnsi="Palatino Linotype"/>
          <w:b/>
          <w:color w:val="000000" w:themeColor="text1"/>
        </w:rPr>
        <w:t>Argumentos a considerar</w:t>
      </w:r>
      <w:proofErr w:type="gramEnd"/>
      <w:r w:rsidRPr="00B5057B">
        <w:rPr>
          <w:rFonts w:ascii="Palatino Linotype" w:hAnsi="Palatino Linotype"/>
          <w:b/>
          <w:color w:val="000000" w:themeColor="text1"/>
        </w:rPr>
        <w:t xml:space="preserve"> en las resoluciones a los recursos de revisión para justificar los fallos emitidos fuera del plazo legal de 45 días.</w:t>
      </w:r>
    </w:p>
    <w:p w14:paraId="6E04D6C9"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rPr>
      </w:pPr>
      <w:r w:rsidRPr="00B5057B">
        <w:rPr>
          <w:rFonts w:ascii="Palatino Linotype" w:hAnsi="Palatino Linotype"/>
        </w:rPr>
        <w:t xml:space="preserve">Este organismo garante no pasa por alto justificar, que la dilación en la resolución del </w:t>
      </w:r>
      <w:r w:rsidRPr="00B5057B">
        <w:rPr>
          <w:rFonts w:ascii="Palatino Linotype" w:hAnsi="Palatino Linotype"/>
          <w:color w:val="000000"/>
        </w:rPr>
        <w:t>presente</w:t>
      </w:r>
      <w:r w:rsidRPr="00B5057B">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AB0CF5C" w14:textId="77777777" w:rsidR="006A1389" w:rsidRPr="00B5057B" w:rsidRDefault="006A1389" w:rsidP="006A1389">
      <w:pPr>
        <w:pStyle w:val="Prrafodelista"/>
        <w:spacing w:line="360" w:lineRule="auto"/>
        <w:ind w:left="0"/>
        <w:jc w:val="both"/>
        <w:rPr>
          <w:rFonts w:ascii="Palatino Linotype" w:hAnsi="Palatino Linotype"/>
        </w:rPr>
      </w:pPr>
    </w:p>
    <w:p w14:paraId="7C0FDD73"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rPr>
      </w:pPr>
      <w:r w:rsidRPr="00B5057B">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4D7F421"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rPr>
      </w:pPr>
      <w:r w:rsidRPr="00B5057B">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BBD961E" w14:textId="77777777" w:rsidR="006A1389" w:rsidRPr="00B5057B" w:rsidRDefault="006A1389" w:rsidP="006A1389">
      <w:pPr>
        <w:pStyle w:val="Prrafodelista"/>
        <w:spacing w:line="360" w:lineRule="auto"/>
        <w:ind w:left="0"/>
        <w:jc w:val="both"/>
        <w:rPr>
          <w:rFonts w:ascii="Palatino Linotype" w:hAnsi="Palatino Linotype"/>
        </w:rPr>
      </w:pPr>
    </w:p>
    <w:p w14:paraId="5334C7C0"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rPr>
      </w:pPr>
      <w:r w:rsidRPr="00B5057B">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ADFFC33" w14:textId="77777777" w:rsidR="006A1389" w:rsidRPr="00B5057B" w:rsidRDefault="006A1389" w:rsidP="006A1389">
      <w:pPr>
        <w:pStyle w:val="Prrafodelista"/>
        <w:spacing w:line="360" w:lineRule="auto"/>
        <w:rPr>
          <w:rFonts w:ascii="Palatino Linotype" w:hAnsi="Palatino Linotype"/>
        </w:rPr>
      </w:pPr>
    </w:p>
    <w:p w14:paraId="6DDAF622"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rPr>
      </w:pPr>
      <w:r w:rsidRPr="00B5057B">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11556834" w14:textId="77777777" w:rsidR="006A1389" w:rsidRPr="00B5057B" w:rsidRDefault="006A1389" w:rsidP="006A1389">
      <w:pPr>
        <w:pStyle w:val="Prrafodelista"/>
        <w:numPr>
          <w:ilvl w:val="0"/>
          <w:numId w:val="3"/>
        </w:numPr>
        <w:spacing w:line="360" w:lineRule="auto"/>
        <w:jc w:val="both"/>
        <w:rPr>
          <w:rFonts w:ascii="Palatino Linotype" w:hAnsi="Palatino Linotype"/>
          <w:sz w:val="22"/>
        </w:rPr>
      </w:pPr>
      <w:r w:rsidRPr="00B5057B">
        <w:rPr>
          <w:rFonts w:ascii="Palatino Linotype" w:hAnsi="Palatino Linotype"/>
          <w:sz w:val="22"/>
        </w:rPr>
        <w:t xml:space="preserve">Complejidad del Asunto: La complejidad de la prueba, la pluralidad de sujetos procesales, el tiempo transcurrido, las características y contexto del recurso. </w:t>
      </w:r>
    </w:p>
    <w:p w14:paraId="148B48B1" w14:textId="77777777" w:rsidR="006A1389" w:rsidRPr="00B5057B" w:rsidRDefault="006A1389" w:rsidP="006A1389">
      <w:pPr>
        <w:pStyle w:val="Prrafodelista"/>
        <w:numPr>
          <w:ilvl w:val="0"/>
          <w:numId w:val="3"/>
        </w:numPr>
        <w:spacing w:line="360" w:lineRule="auto"/>
        <w:jc w:val="both"/>
        <w:rPr>
          <w:rFonts w:ascii="Palatino Linotype" w:hAnsi="Palatino Linotype"/>
          <w:sz w:val="22"/>
        </w:rPr>
      </w:pPr>
      <w:r w:rsidRPr="00B5057B">
        <w:rPr>
          <w:rFonts w:ascii="Palatino Linotype" w:hAnsi="Palatino Linotype"/>
          <w:sz w:val="22"/>
        </w:rPr>
        <w:t>Actividad Procesal del interesado. Acciones u omisiones del interesado.</w:t>
      </w:r>
    </w:p>
    <w:p w14:paraId="3E7071D0" w14:textId="77777777" w:rsidR="006A1389" w:rsidRPr="00B5057B" w:rsidRDefault="006A1389" w:rsidP="006A1389">
      <w:pPr>
        <w:pStyle w:val="Prrafodelista"/>
        <w:numPr>
          <w:ilvl w:val="0"/>
          <w:numId w:val="3"/>
        </w:numPr>
        <w:spacing w:line="360" w:lineRule="auto"/>
        <w:jc w:val="both"/>
        <w:rPr>
          <w:rFonts w:ascii="Palatino Linotype" w:hAnsi="Palatino Linotype"/>
          <w:sz w:val="22"/>
        </w:rPr>
      </w:pPr>
      <w:r w:rsidRPr="00B5057B">
        <w:rPr>
          <w:rFonts w:ascii="Palatino Linotype" w:hAnsi="Palatino Linotype"/>
          <w:sz w:val="22"/>
        </w:rPr>
        <w:t>Conducta de la Autoridad: Las Acciones u omisiones realizadas en el procedimiento. Así como si la autoridad actuó con la debida diligencia.</w:t>
      </w:r>
    </w:p>
    <w:p w14:paraId="7ACB0549" w14:textId="77777777" w:rsidR="006A1389" w:rsidRPr="00B5057B" w:rsidRDefault="006A1389" w:rsidP="006A1389">
      <w:pPr>
        <w:spacing w:line="360" w:lineRule="auto"/>
        <w:ind w:left="851" w:hanging="284"/>
        <w:jc w:val="both"/>
        <w:rPr>
          <w:rFonts w:ascii="Palatino Linotype" w:hAnsi="Palatino Linotype"/>
          <w:sz w:val="22"/>
        </w:rPr>
      </w:pPr>
      <w:r w:rsidRPr="00B5057B">
        <w:rPr>
          <w:rFonts w:ascii="Palatino Linotype" w:hAnsi="Palatino Linotype"/>
          <w:sz w:val="22"/>
        </w:rPr>
        <w:t>d) La afectación generada en la situación jurídica de la persona involucrada en el proceso: Violación a sus derechos humanos.</w:t>
      </w:r>
    </w:p>
    <w:p w14:paraId="5996C1B8" w14:textId="77777777" w:rsidR="006A1389" w:rsidRPr="00B5057B" w:rsidRDefault="006A1389" w:rsidP="006A1389">
      <w:pPr>
        <w:spacing w:line="360" w:lineRule="auto"/>
        <w:ind w:left="851" w:hanging="284"/>
        <w:jc w:val="both"/>
        <w:rPr>
          <w:rFonts w:ascii="Palatino Linotype" w:hAnsi="Palatino Linotype"/>
          <w:sz w:val="22"/>
        </w:rPr>
      </w:pPr>
    </w:p>
    <w:p w14:paraId="0792A7F5"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rPr>
      </w:pPr>
      <w:r w:rsidRPr="00B5057B">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B5057B">
        <w:rPr>
          <w:rFonts w:ascii="Palatino Linotype" w:hAnsi="Palatino Linotype"/>
        </w:rPr>
        <w:lastRenderedPageBreak/>
        <w:t>relación con la actuación del funcionario, como ha acontecido en el caso que nos ocupa.</w:t>
      </w:r>
    </w:p>
    <w:p w14:paraId="20421C00" w14:textId="77777777" w:rsidR="006A1389" w:rsidRPr="00B5057B" w:rsidRDefault="006A1389" w:rsidP="006A1389">
      <w:pPr>
        <w:pStyle w:val="Prrafodelista"/>
        <w:spacing w:line="360" w:lineRule="auto"/>
        <w:ind w:left="0"/>
        <w:jc w:val="both"/>
        <w:rPr>
          <w:rFonts w:ascii="Palatino Linotype" w:hAnsi="Palatino Linotype"/>
        </w:rPr>
      </w:pPr>
    </w:p>
    <w:p w14:paraId="2338F61B"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b/>
        </w:rPr>
      </w:pPr>
      <w:r w:rsidRPr="00B5057B">
        <w:rPr>
          <w:rFonts w:ascii="Palatino Linotype" w:hAnsi="Palatino Linotype"/>
        </w:rPr>
        <w:t xml:space="preserve">Argumento que encuentra sustento en la jurisprudencia P./J. 32/92 emitida por el Pleno de la Suprema Corte de Justicia de la Nación de rubro </w:t>
      </w:r>
      <w:r w:rsidRPr="00B5057B">
        <w:rPr>
          <w:rFonts w:ascii="Palatino Linotype" w:hAnsi="Palatino Linotype"/>
          <w:i/>
        </w:rPr>
        <w:t xml:space="preserve">“TÉRMINOS PROCESALES. PARA DETERMINAR SI UN FUNCIONARIO JUDICIAL ACTUÓ </w:t>
      </w:r>
      <w:r w:rsidRPr="00B5057B">
        <w:rPr>
          <w:rFonts w:ascii="Palatino Linotype" w:hAnsi="Palatino Linotype"/>
        </w:rPr>
        <w:t>INDEBIDAMENTE</w:t>
      </w:r>
      <w:r w:rsidRPr="00B5057B">
        <w:rPr>
          <w:rFonts w:ascii="Palatino Linotype" w:hAnsi="Palatino Linotype"/>
          <w:i/>
        </w:rPr>
        <w:t xml:space="preserve"> POR NO RESPETARLOS SE DEBE ATENDER AL PRESUPUESTO QUE CONSIDERÓ EL LEGISLADOR AL FIJARLOS Y LAS CARACTERÍSTICAS DEL CASO.”</w:t>
      </w:r>
      <w:r w:rsidRPr="00B5057B">
        <w:rPr>
          <w:rFonts w:ascii="Palatino Linotype" w:hAnsi="Palatino Linotype"/>
        </w:rPr>
        <w:t>, visible en la Gaceta del Seminario Judicial de la Federación con el registro digital 205635.</w:t>
      </w:r>
    </w:p>
    <w:p w14:paraId="5B4635EF" w14:textId="77777777" w:rsidR="006A1389" w:rsidRPr="00B5057B" w:rsidRDefault="006A1389" w:rsidP="006A1389">
      <w:pPr>
        <w:spacing w:line="360" w:lineRule="auto"/>
        <w:jc w:val="both"/>
        <w:rPr>
          <w:rFonts w:ascii="Palatino Linotype" w:hAnsi="Palatino Linotype"/>
        </w:rPr>
      </w:pPr>
    </w:p>
    <w:p w14:paraId="2F9000A5"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rPr>
      </w:pPr>
      <w:r w:rsidRPr="00B5057B">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2758638" w14:textId="77777777" w:rsidR="006A1389" w:rsidRPr="00B5057B" w:rsidRDefault="006A1389" w:rsidP="006A1389">
      <w:pPr>
        <w:pStyle w:val="Prrafodelista"/>
        <w:spacing w:line="360" w:lineRule="auto"/>
        <w:rPr>
          <w:rFonts w:ascii="Palatino Linotype" w:hAnsi="Palatino Linotype"/>
        </w:rPr>
      </w:pPr>
    </w:p>
    <w:p w14:paraId="31AAE8BD"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rPr>
      </w:pPr>
      <w:r w:rsidRPr="00B5057B">
        <w:rPr>
          <w:rFonts w:ascii="Palatino Linotype" w:hAnsi="Palatino Linotype"/>
        </w:rPr>
        <w:lastRenderedPageBreak/>
        <w:t xml:space="preserve">Por ello, este organismo garante comprometido con la tutela de los derechos humanos </w:t>
      </w:r>
      <w:proofErr w:type="gramStart"/>
      <w:r w:rsidRPr="00B5057B">
        <w:rPr>
          <w:rFonts w:ascii="Palatino Linotype" w:hAnsi="Palatino Linotype"/>
        </w:rPr>
        <w:t>confiados,</w:t>
      </w:r>
      <w:proofErr w:type="gramEnd"/>
      <w:r w:rsidRPr="00B5057B">
        <w:rPr>
          <w:rFonts w:ascii="Palatino Linotype" w:hAnsi="Palatino Linotype"/>
        </w:rPr>
        <w:t xml:space="preserve"> señala que este exceso del plazo legal para resolver el presente asunto, resulta de carácter excepcional.</w:t>
      </w:r>
    </w:p>
    <w:p w14:paraId="04AF5EB3" w14:textId="77777777" w:rsidR="006A1389" w:rsidRPr="00B5057B" w:rsidRDefault="006A1389" w:rsidP="006A1389">
      <w:pPr>
        <w:spacing w:line="360" w:lineRule="auto"/>
        <w:jc w:val="both"/>
        <w:rPr>
          <w:rFonts w:ascii="Palatino Linotype" w:hAnsi="Palatino Linotype"/>
        </w:rPr>
      </w:pPr>
    </w:p>
    <w:p w14:paraId="56D0A9CE"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rPr>
      </w:pPr>
      <w:r w:rsidRPr="00B5057B">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465F5718" w14:textId="77777777" w:rsidR="006A1389" w:rsidRPr="00B5057B" w:rsidRDefault="006A1389" w:rsidP="006A1389">
      <w:pPr>
        <w:spacing w:line="360" w:lineRule="auto"/>
        <w:ind w:left="425" w:right="476"/>
        <w:jc w:val="both"/>
        <w:rPr>
          <w:rFonts w:ascii="Palatino Linotype" w:hAnsi="Palatino Linotype"/>
          <w:sz w:val="22"/>
        </w:rPr>
      </w:pPr>
      <w:r w:rsidRPr="00B5057B">
        <w:rPr>
          <w:rFonts w:ascii="Palatino Linotype" w:hAnsi="Palatino Linotype"/>
          <w:sz w:val="22"/>
        </w:rPr>
        <w:t xml:space="preserve"> </w:t>
      </w:r>
      <w:r w:rsidRPr="00B5057B">
        <w:rPr>
          <w:rFonts w:ascii="Palatino Linotype" w:hAnsi="Palatino Linotype"/>
          <w:i/>
          <w:sz w:val="22"/>
        </w:rPr>
        <w:t>“PLAZO RAZONABLE PARA RESOLVER. DIMENSIÓN Y EFECTOS DE ESTE CONCEPTO CUANDO SE ADUCE EXCESIVA CARGA DE TRABAJO.”</w:t>
      </w:r>
      <w:r w:rsidRPr="00B5057B">
        <w:rPr>
          <w:rFonts w:ascii="Palatino Linotype" w:hAnsi="Palatino Linotype"/>
          <w:sz w:val="22"/>
        </w:rPr>
        <w:t xml:space="preserve"> consultable en el Seminario Judicial de la Federación y su gaceta, con el registro digital 2002351.</w:t>
      </w:r>
    </w:p>
    <w:p w14:paraId="529D1AD2" w14:textId="77777777" w:rsidR="006A1389" w:rsidRPr="00B5057B" w:rsidRDefault="006A1389" w:rsidP="006A1389">
      <w:pPr>
        <w:spacing w:line="360" w:lineRule="auto"/>
        <w:ind w:left="425" w:right="476"/>
        <w:jc w:val="both"/>
        <w:rPr>
          <w:rFonts w:ascii="Palatino Linotype" w:hAnsi="Palatino Linotype"/>
          <w:b/>
          <w:sz w:val="22"/>
        </w:rPr>
      </w:pPr>
    </w:p>
    <w:p w14:paraId="701AC1BA" w14:textId="77777777" w:rsidR="006A1389" w:rsidRPr="00B5057B" w:rsidRDefault="006A1389" w:rsidP="006A1389">
      <w:pPr>
        <w:spacing w:line="360" w:lineRule="auto"/>
        <w:ind w:left="425" w:right="476"/>
        <w:jc w:val="both"/>
        <w:rPr>
          <w:rFonts w:ascii="Palatino Linotype" w:hAnsi="Palatino Linotype"/>
          <w:sz w:val="22"/>
        </w:rPr>
      </w:pPr>
      <w:r w:rsidRPr="00B5057B">
        <w:rPr>
          <w:rFonts w:ascii="Palatino Linotype" w:hAnsi="Palatino Linotype"/>
          <w:i/>
          <w:sz w:val="22"/>
        </w:rPr>
        <w:t>“PLAZO RAZONABLE PARA RESOLVER. CONCEPTO Y ELEMENTOS QUE LO INTEGRAN A LA LUZ DEL DERECHO INTERNACIONAL DE LOS DERECHOS HUMANOS.”</w:t>
      </w:r>
      <w:r w:rsidRPr="00B5057B">
        <w:rPr>
          <w:rFonts w:ascii="Palatino Linotype" w:hAnsi="Palatino Linotype"/>
          <w:sz w:val="22"/>
        </w:rPr>
        <w:t>, visible en el Seminario Judicial de la Federación y su gaceta, con el registro digital 2002350.”</w:t>
      </w:r>
    </w:p>
    <w:p w14:paraId="4D86FBCC" w14:textId="77777777" w:rsidR="006A1389" w:rsidRPr="00B5057B" w:rsidRDefault="006A1389" w:rsidP="006A1389">
      <w:pPr>
        <w:pStyle w:val="Prrafodelista"/>
        <w:spacing w:line="360" w:lineRule="auto"/>
        <w:rPr>
          <w:rFonts w:ascii="Palatino Linotype" w:hAnsi="Palatino Linotype"/>
        </w:rPr>
      </w:pPr>
    </w:p>
    <w:p w14:paraId="4E76AB6F"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b/>
          <w:color w:val="000000" w:themeColor="text1"/>
        </w:rPr>
      </w:pPr>
      <w:r w:rsidRPr="00B5057B">
        <w:rPr>
          <w:rFonts w:ascii="Palatino Linotype" w:hAnsi="Palatino Linotype"/>
        </w:rPr>
        <w:t xml:space="preserve">Seguidamente, mediante </w:t>
      </w:r>
      <w:r w:rsidRPr="00B5057B">
        <w:rPr>
          <w:rFonts w:ascii="Palatino Linotype" w:hAnsi="Palatino Linotype"/>
          <w:color w:val="000000"/>
        </w:rPr>
        <w:t>acuerdo</w:t>
      </w:r>
      <w:r w:rsidRPr="00B5057B">
        <w:rPr>
          <w:rFonts w:ascii="Palatino Linotype" w:hAnsi="Palatino Linotype"/>
        </w:rPr>
        <w:t xml:space="preserve"> de fecha</w:t>
      </w:r>
      <w:r w:rsidR="001020D6" w:rsidRPr="00B5057B">
        <w:rPr>
          <w:rFonts w:ascii="Palatino Linotype" w:hAnsi="Palatino Linotype"/>
        </w:rPr>
        <w:t xml:space="preserve"> trece de febrero </w:t>
      </w:r>
      <w:r w:rsidRPr="00B5057B">
        <w:rPr>
          <w:rFonts w:ascii="Palatino Linotype" w:hAnsi="Palatino Linotype"/>
        </w:rPr>
        <w:t xml:space="preserve">de dos mil veinticuatro </w:t>
      </w:r>
      <w:proofErr w:type="gramStart"/>
      <w:r w:rsidRPr="00B5057B">
        <w:rPr>
          <w:rFonts w:ascii="Palatino Linotype" w:hAnsi="Palatino Linotype"/>
        </w:rPr>
        <w:t>se  decretó</w:t>
      </w:r>
      <w:proofErr w:type="gramEnd"/>
      <w:r w:rsidRPr="00B5057B">
        <w:rPr>
          <w:rFonts w:ascii="Palatino Linotype" w:hAnsi="Palatino Linotype"/>
        </w:rPr>
        <w:t xml:space="preserve"> el cierre de instrucción, </w:t>
      </w:r>
      <w:r w:rsidRPr="00B5057B">
        <w:rPr>
          <w:rFonts w:ascii="Palatino Linotype" w:hAnsi="Palatino Linotype" w:cs="Arial"/>
        </w:rPr>
        <w:t>por lo que no ha</w:t>
      </w:r>
      <w:bookmarkStart w:id="133" w:name="_Toc491791302"/>
      <w:bookmarkStart w:id="134" w:name="_Toc83128578"/>
      <w:r w:rsidRPr="00B5057B">
        <w:rPr>
          <w:rFonts w:ascii="Palatino Linotype" w:hAnsi="Palatino Linotype" w:cs="Arial"/>
        </w:rPr>
        <w:t>biendo más que hacer constar, y------------------------------------------------------------------------------------------</w:t>
      </w:r>
    </w:p>
    <w:p w14:paraId="399B9180" w14:textId="77777777" w:rsidR="006A1389" w:rsidRDefault="006A1389" w:rsidP="006A1389">
      <w:pPr>
        <w:pStyle w:val="Prrafodelista"/>
        <w:spacing w:line="360" w:lineRule="auto"/>
        <w:ind w:left="0"/>
        <w:rPr>
          <w:rFonts w:ascii="Palatino Linotype" w:hAnsi="Palatino Linotype"/>
          <w:b/>
          <w:color w:val="000000" w:themeColor="text1"/>
        </w:rPr>
      </w:pPr>
    </w:p>
    <w:p w14:paraId="73DA8741" w14:textId="77777777" w:rsidR="00B5057B" w:rsidRDefault="00B5057B" w:rsidP="006A1389">
      <w:pPr>
        <w:pStyle w:val="Prrafodelista"/>
        <w:spacing w:line="360" w:lineRule="auto"/>
        <w:ind w:left="0"/>
        <w:rPr>
          <w:rFonts w:ascii="Palatino Linotype" w:hAnsi="Palatino Linotype"/>
          <w:b/>
          <w:color w:val="000000" w:themeColor="text1"/>
        </w:rPr>
      </w:pPr>
    </w:p>
    <w:p w14:paraId="2183CA2B" w14:textId="77777777" w:rsidR="00B5057B" w:rsidRDefault="00B5057B" w:rsidP="006A1389">
      <w:pPr>
        <w:pStyle w:val="Prrafodelista"/>
        <w:spacing w:line="360" w:lineRule="auto"/>
        <w:ind w:left="0"/>
        <w:rPr>
          <w:rFonts w:ascii="Palatino Linotype" w:hAnsi="Palatino Linotype"/>
          <w:b/>
          <w:color w:val="000000" w:themeColor="text1"/>
        </w:rPr>
      </w:pPr>
    </w:p>
    <w:p w14:paraId="57EF8958" w14:textId="77777777" w:rsidR="00B5057B" w:rsidRDefault="00B5057B" w:rsidP="006A1389">
      <w:pPr>
        <w:pStyle w:val="Prrafodelista"/>
        <w:spacing w:line="360" w:lineRule="auto"/>
        <w:ind w:left="0"/>
        <w:rPr>
          <w:rFonts w:ascii="Palatino Linotype" w:hAnsi="Palatino Linotype"/>
          <w:b/>
          <w:color w:val="000000" w:themeColor="text1"/>
        </w:rPr>
      </w:pPr>
    </w:p>
    <w:p w14:paraId="1B74D7E0" w14:textId="77777777" w:rsidR="00B5057B" w:rsidRPr="00B5057B" w:rsidRDefault="00B5057B" w:rsidP="006A1389">
      <w:pPr>
        <w:pStyle w:val="Prrafodelista"/>
        <w:spacing w:line="360" w:lineRule="auto"/>
        <w:ind w:left="0"/>
        <w:rPr>
          <w:rFonts w:ascii="Palatino Linotype" w:hAnsi="Palatino Linotype"/>
          <w:b/>
          <w:color w:val="000000" w:themeColor="text1"/>
        </w:rPr>
      </w:pPr>
    </w:p>
    <w:p w14:paraId="20299C9D" w14:textId="77777777" w:rsidR="006A1389" w:rsidRPr="00B5057B" w:rsidRDefault="006A1389" w:rsidP="006A1389">
      <w:pPr>
        <w:pStyle w:val="Prrafodelista"/>
        <w:spacing w:line="360" w:lineRule="auto"/>
        <w:ind w:left="0"/>
        <w:jc w:val="center"/>
        <w:rPr>
          <w:rFonts w:ascii="Palatino Linotype" w:hAnsi="Palatino Linotype"/>
          <w:b/>
          <w:color w:val="000000" w:themeColor="text1"/>
        </w:rPr>
      </w:pPr>
      <w:r w:rsidRPr="00B5057B">
        <w:rPr>
          <w:rFonts w:ascii="Palatino Linotype" w:hAnsi="Palatino Linotype"/>
          <w:b/>
          <w:color w:val="000000" w:themeColor="text1"/>
        </w:rPr>
        <w:lastRenderedPageBreak/>
        <w:t>CONSIDERANDO</w:t>
      </w:r>
      <w:bookmarkEnd w:id="133"/>
      <w:bookmarkEnd w:id="134"/>
    </w:p>
    <w:p w14:paraId="776A06F4" w14:textId="77777777" w:rsidR="006A1389" w:rsidRPr="00B5057B" w:rsidRDefault="006A1389" w:rsidP="006A1389">
      <w:pPr>
        <w:pStyle w:val="Prrafodelista"/>
        <w:spacing w:line="360" w:lineRule="auto"/>
        <w:ind w:left="0"/>
        <w:jc w:val="center"/>
        <w:rPr>
          <w:rFonts w:ascii="Palatino Linotype" w:hAnsi="Palatino Linotype"/>
          <w:b/>
          <w:color w:val="000000" w:themeColor="text1"/>
        </w:rPr>
      </w:pPr>
    </w:p>
    <w:p w14:paraId="3999A944" w14:textId="77777777" w:rsidR="006A1389" w:rsidRPr="00B5057B" w:rsidRDefault="006A1389" w:rsidP="006A1389">
      <w:pPr>
        <w:pStyle w:val="Ttulo2"/>
        <w:spacing w:before="0" w:line="360" w:lineRule="auto"/>
        <w:rPr>
          <w:rFonts w:ascii="Palatino Linotype" w:hAnsi="Palatino Linotype"/>
          <w:b/>
          <w:color w:val="auto"/>
          <w:sz w:val="24"/>
          <w:szCs w:val="24"/>
        </w:rPr>
      </w:pPr>
      <w:bookmarkStart w:id="135" w:name="_Toc491791303"/>
      <w:bookmarkStart w:id="136" w:name="_Toc83128579"/>
      <w:r w:rsidRPr="00B5057B">
        <w:rPr>
          <w:rFonts w:ascii="Palatino Linotype" w:hAnsi="Palatino Linotype"/>
          <w:b/>
          <w:color w:val="auto"/>
          <w:sz w:val="24"/>
          <w:szCs w:val="24"/>
        </w:rPr>
        <w:t>PRIMERO. De la competencia</w:t>
      </w:r>
      <w:bookmarkEnd w:id="135"/>
      <w:bookmarkEnd w:id="136"/>
    </w:p>
    <w:p w14:paraId="1D649BD4"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color w:val="000000" w:themeColor="text1"/>
        </w:rPr>
      </w:pPr>
      <w:r w:rsidRPr="00B5057B">
        <w:rPr>
          <w:rFonts w:ascii="Palatino Linotype" w:hAnsi="Palatino Linotype"/>
          <w:color w:val="000000" w:themeColor="text1"/>
        </w:rPr>
        <w:t xml:space="preserve"> Este </w:t>
      </w:r>
      <w:r w:rsidRPr="00B5057B">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7BAE550" w14:textId="77777777" w:rsidR="006A1389" w:rsidRPr="00B5057B" w:rsidRDefault="006A1389" w:rsidP="006A1389">
      <w:pPr>
        <w:pStyle w:val="Prrafodelista"/>
        <w:spacing w:line="360" w:lineRule="auto"/>
        <w:ind w:left="0"/>
        <w:jc w:val="both"/>
        <w:rPr>
          <w:rFonts w:ascii="Palatino Linotype" w:eastAsia="Calibri" w:hAnsi="Palatino Linotype" w:cs="Times New Roman"/>
          <w:b/>
          <w:lang w:val="es-ES"/>
        </w:rPr>
      </w:pPr>
    </w:p>
    <w:p w14:paraId="17FC0AFA" w14:textId="77777777" w:rsidR="006A1389" w:rsidRPr="00B5057B" w:rsidRDefault="006A1389" w:rsidP="006A1389">
      <w:pPr>
        <w:pStyle w:val="Ttulo2"/>
        <w:spacing w:before="0" w:line="360" w:lineRule="auto"/>
        <w:rPr>
          <w:rFonts w:ascii="Palatino Linotype" w:hAnsi="Palatino Linotype"/>
          <w:b/>
          <w:color w:val="auto"/>
          <w:sz w:val="24"/>
          <w:szCs w:val="24"/>
        </w:rPr>
      </w:pPr>
      <w:bookmarkStart w:id="137" w:name="_Toc491791304"/>
      <w:bookmarkStart w:id="138" w:name="_Toc83128580"/>
      <w:r w:rsidRPr="00B5057B">
        <w:rPr>
          <w:rFonts w:ascii="Palatino Linotype" w:hAnsi="Palatino Linotype"/>
          <w:b/>
          <w:color w:val="auto"/>
          <w:sz w:val="24"/>
          <w:szCs w:val="24"/>
        </w:rPr>
        <w:t>SEGUNDO. De la oportunidad y procedencia.</w:t>
      </w:r>
      <w:bookmarkEnd w:id="137"/>
      <w:bookmarkEnd w:id="138"/>
    </w:p>
    <w:p w14:paraId="4E2C41C3" w14:textId="77777777" w:rsidR="006A1389" w:rsidRPr="00B5057B" w:rsidRDefault="006A1389" w:rsidP="006A1389">
      <w:pPr>
        <w:numPr>
          <w:ilvl w:val="0"/>
          <w:numId w:val="1"/>
        </w:numPr>
        <w:spacing w:line="360" w:lineRule="auto"/>
        <w:ind w:left="0" w:firstLine="0"/>
        <w:contextualSpacing/>
        <w:jc w:val="both"/>
        <w:rPr>
          <w:rFonts w:ascii="Palatino Linotype" w:hAnsi="Palatino Linotype"/>
          <w:color w:val="000000" w:themeColor="text1"/>
        </w:rPr>
      </w:pPr>
      <w:r w:rsidRPr="00B5057B">
        <w:rPr>
          <w:rFonts w:ascii="Palatino Linotype" w:eastAsia="Calibri" w:hAnsi="Palatino Linotype" w:cs="Arial"/>
          <w:color w:val="000000" w:themeColor="text1"/>
        </w:rPr>
        <w:t xml:space="preserve">El medio de impugnación fue presentado a través del </w:t>
      </w:r>
      <w:r w:rsidRPr="00B5057B">
        <w:rPr>
          <w:rFonts w:ascii="Palatino Linotype" w:eastAsia="Calibri" w:hAnsi="Palatino Linotype" w:cs="Arial"/>
          <w:b/>
          <w:color w:val="000000" w:themeColor="text1"/>
        </w:rPr>
        <w:t>SAIMEX,</w:t>
      </w:r>
      <w:r w:rsidRPr="00B5057B">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B5057B">
        <w:rPr>
          <w:rFonts w:ascii="Palatino Linotype" w:eastAsia="Calibri" w:hAnsi="Palatino Linotype" w:cs="Arial"/>
          <w:b/>
          <w:color w:val="000000" w:themeColor="text1"/>
        </w:rPr>
        <w:t>SUJETO OBLIGADO</w:t>
      </w:r>
      <w:r w:rsidRPr="00B5057B">
        <w:rPr>
          <w:rFonts w:ascii="Palatino Linotype" w:eastAsia="Calibri" w:hAnsi="Palatino Linotype" w:cs="Arial"/>
          <w:color w:val="000000" w:themeColor="text1"/>
        </w:rPr>
        <w:t xml:space="preserve"> entregó su respuesta el </w:t>
      </w:r>
      <w:r w:rsidR="001020D6" w:rsidRPr="00B5057B">
        <w:rPr>
          <w:rFonts w:ascii="Palatino Linotype" w:eastAsia="Calibri" w:hAnsi="Palatino Linotype" w:cs="Arial"/>
          <w:color w:val="000000" w:themeColor="text1"/>
        </w:rPr>
        <w:t>veinte</w:t>
      </w:r>
      <w:r w:rsidRPr="00B5057B">
        <w:rPr>
          <w:rFonts w:ascii="Palatino Linotype" w:eastAsia="Calibri" w:hAnsi="Palatino Linotype" w:cs="Arial"/>
          <w:color w:val="000000" w:themeColor="text1"/>
        </w:rPr>
        <w:t xml:space="preserve"> de </w:t>
      </w:r>
      <w:r w:rsidR="001020D6" w:rsidRPr="00B5057B">
        <w:rPr>
          <w:rFonts w:ascii="Palatino Linotype" w:eastAsia="Calibri" w:hAnsi="Palatino Linotype" w:cs="Arial"/>
          <w:color w:val="000000" w:themeColor="text1"/>
        </w:rPr>
        <w:t xml:space="preserve">octubre </w:t>
      </w:r>
      <w:r w:rsidRPr="00B5057B">
        <w:rPr>
          <w:rFonts w:ascii="Palatino Linotype" w:eastAsia="Calibri" w:hAnsi="Palatino Linotype" w:cs="Arial"/>
          <w:color w:val="000000" w:themeColor="text1"/>
        </w:rPr>
        <w:t xml:space="preserve">de dos mil veintitrés, </w:t>
      </w:r>
      <w:r w:rsidRPr="00B5057B">
        <w:rPr>
          <w:rFonts w:ascii="Palatino Linotype" w:hAnsi="Palatino Linotype" w:cs="Arial"/>
          <w:color w:val="000000" w:themeColor="text1"/>
        </w:rPr>
        <w:t xml:space="preserve">de tal forma que el plazo para interponer el recurso de revisión transcurrió del </w:t>
      </w:r>
      <w:r w:rsidR="001020D6" w:rsidRPr="00B5057B">
        <w:rPr>
          <w:rFonts w:ascii="Palatino Linotype" w:hAnsi="Palatino Linotype" w:cs="Arial"/>
          <w:color w:val="000000" w:themeColor="text1"/>
        </w:rPr>
        <w:t xml:space="preserve">veintitrés </w:t>
      </w:r>
      <w:r w:rsidRPr="00B5057B">
        <w:rPr>
          <w:rFonts w:ascii="Palatino Linotype" w:hAnsi="Palatino Linotype" w:cs="Arial"/>
          <w:color w:val="000000" w:themeColor="text1"/>
        </w:rPr>
        <w:t xml:space="preserve">de </w:t>
      </w:r>
      <w:r w:rsidR="001020D6" w:rsidRPr="00B5057B">
        <w:rPr>
          <w:rFonts w:ascii="Palatino Linotype" w:hAnsi="Palatino Linotype" w:cs="Arial"/>
          <w:color w:val="000000" w:themeColor="text1"/>
        </w:rPr>
        <w:t xml:space="preserve">octubre </w:t>
      </w:r>
      <w:r w:rsidRPr="00B5057B">
        <w:rPr>
          <w:rFonts w:ascii="Palatino Linotype" w:hAnsi="Palatino Linotype" w:cs="Arial"/>
          <w:color w:val="000000" w:themeColor="text1"/>
        </w:rPr>
        <w:t xml:space="preserve">al </w:t>
      </w:r>
      <w:r w:rsidR="001020D6" w:rsidRPr="00B5057B">
        <w:rPr>
          <w:rFonts w:ascii="Palatino Linotype" w:hAnsi="Palatino Linotype" w:cs="Arial"/>
          <w:color w:val="000000" w:themeColor="text1"/>
        </w:rPr>
        <w:t xml:space="preserve">diez de noviembre </w:t>
      </w:r>
      <w:r w:rsidRPr="00B5057B">
        <w:rPr>
          <w:rFonts w:ascii="Palatino Linotype" w:hAnsi="Palatino Linotype" w:cs="Arial"/>
          <w:color w:val="000000" w:themeColor="text1"/>
        </w:rPr>
        <w:t xml:space="preserve">de dos mil veintitrés; en consecuencia, el ahora </w:t>
      </w:r>
      <w:r w:rsidRPr="00B5057B">
        <w:rPr>
          <w:rFonts w:ascii="Palatino Linotype" w:hAnsi="Palatino Linotype" w:cs="Arial"/>
          <w:b/>
          <w:color w:val="000000" w:themeColor="text1"/>
        </w:rPr>
        <w:t>RECURRENTE</w:t>
      </w:r>
      <w:r w:rsidRPr="00B5057B">
        <w:rPr>
          <w:rFonts w:ascii="Palatino Linotype" w:hAnsi="Palatino Linotype" w:cs="Arial"/>
          <w:color w:val="000000" w:themeColor="text1"/>
        </w:rPr>
        <w:t xml:space="preserve"> presentó su inconformidad el día </w:t>
      </w:r>
      <w:r w:rsidR="001020D6" w:rsidRPr="00B5057B">
        <w:rPr>
          <w:rFonts w:ascii="Palatino Linotype" w:hAnsi="Palatino Linotype" w:cs="Arial"/>
          <w:color w:val="000000" w:themeColor="text1"/>
        </w:rPr>
        <w:t xml:space="preserve">veintitrés de octubre </w:t>
      </w:r>
      <w:r w:rsidRPr="00B5057B">
        <w:rPr>
          <w:rFonts w:ascii="Palatino Linotype" w:hAnsi="Palatino Linotype" w:cs="Arial"/>
          <w:color w:val="000000" w:themeColor="text1"/>
        </w:rPr>
        <w:t>de dos mil veintitrés; es decir antes del lapso legalmente establecido para tal efecto.</w:t>
      </w:r>
    </w:p>
    <w:p w14:paraId="4467316B" w14:textId="77777777" w:rsidR="006A1389" w:rsidRPr="00B5057B" w:rsidRDefault="006A1389" w:rsidP="006A1389">
      <w:pPr>
        <w:pStyle w:val="Prrafodelista"/>
        <w:numPr>
          <w:ilvl w:val="0"/>
          <w:numId w:val="1"/>
        </w:numPr>
        <w:spacing w:line="360" w:lineRule="auto"/>
        <w:ind w:left="0" w:firstLine="0"/>
        <w:jc w:val="both"/>
        <w:rPr>
          <w:rFonts w:ascii="Palatino Linotype" w:eastAsia="Calibri" w:hAnsi="Palatino Linotype" w:cs="Arial"/>
        </w:rPr>
      </w:pPr>
      <w:r w:rsidRPr="00B5057B">
        <w:rPr>
          <w:rFonts w:ascii="Palatino Linotype" w:eastAsia="Calibri" w:hAnsi="Palatino Linotype" w:cs="Arial"/>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F314423" w14:textId="77777777" w:rsidR="006A1389" w:rsidRPr="00B5057B" w:rsidRDefault="006A1389" w:rsidP="006A1389">
      <w:pPr>
        <w:spacing w:line="360" w:lineRule="auto"/>
        <w:ind w:left="567"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w:t>
      </w:r>
      <w:r w:rsidRPr="00B5057B">
        <w:rPr>
          <w:rFonts w:ascii="Palatino Linotype" w:eastAsia="Palatino Linotype" w:hAnsi="Palatino Linotype" w:cs="Palatino Linotype"/>
          <w:b/>
          <w:i/>
          <w:sz w:val="22"/>
          <w:lang w:val="es-MX" w:eastAsia="es-MX"/>
        </w:rPr>
        <w:t>Las solicitudes anónimas</w:t>
      </w:r>
      <w:r w:rsidRPr="00B5057B">
        <w:rPr>
          <w:rFonts w:ascii="Palatino Linotype" w:eastAsia="Palatino Linotype" w:hAnsi="Palatino Linotype" w:cs="Palatino Linotype"/>
          <w:i/>
          <w:sz w:val="22"/>
          <w:lang w:val="es-MX" w:eastAsia="es-MX"/>
        </w:rPr>
        <w:t xml:space="preserve">, con nombre incompleto o seudónimo </w:t>
      </w:r>
      <w:r w:rsidRPr="00B5057B">
        <w:rPr>
          <w:rFonts w:ascii="Palatino Linotype" w:eastAsia="Palatino Linotype" w:hAnsi="Palatino Linotype" w:cs="Palatino Linotype"/>
          <w:b/>
          <w:i/>
          <w:sz w:val="22"/>
          <w:lang w:val="es-MX" w:eastAsia="es-MX"/>
        </w:rPr>
        <w:t>serán procedentes para su trámite por parte del sujeto obligado ante quien se presente</w:t>
      </w:r>
      <w:r w:rsidRPr="00B5057B">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100FCE35" w14:textId="77777777" w:rsidR="006A1389" w:rsidRPr="00B5057B" w:rsidRDefault="006A1389" w:rsidP="006A1389">
      <w:pPr>
        <w:spacing w:line="360" w:lineRule="auto"/>
        <w:jc w:val="both"/>
        <w:rPr>
          <w:rFonts w:ascii="Palatino Linotype" w:eastAsia="Palatino Linotype" w:hAnsi="Palatino Linotype" w:cs="Palatino Linotype"/>
          <w:lang w:val="es-MX" w:eastAsia="es-MX"/>
        </w:rPr>
      </w:pPr>
    </w:p>
    <w:p w14:paraId="4966726A" w14:textId="77777777" w:rsidR="006A1389" w:rsidRPr="00B5057B" w:rsidRDefault="006A1389" w:rsidP="006A1389">
      <w:pPr>
        <w:pStyle w:val="Prrafodelista"/>
        <w:numPr>
          <w:ilvl w:val="0"/>
          <w:numId w:val="1"/>
        </w:numPr>
        <w:spacing w:line="360" w:lineRule="auto"/>
        <w:ind w:left="0" w:firstLine="0"/>
        <w:jc w:val="both"/>
        <w:rPr>
          <w:rFonts w:ascii="Palatino Linotype" w:eastAsia="Calibri" w:hAnsi="Palatino Linotype" w:cs="Arial"/>
        </w:rPr>
      </w:pPr>
      <w:r w:rsidRPr="00B5057B">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07E40ED7" w14:textId="77777777" w:rsidR="006A1389" w:rsidRPr="00B5057B" w:rsidRDefault="006A1389" w:rsidP="006A1389">
      <w:pPr>
        <w:spacing w:line="360" w:lineRule="auto"/>
        <w:ind w:left="567"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w:t>
      </w:r>
      <w:r w:rsidRPr="00B5057B">
        <w:rPr>
          <w:rFonts w:ascii="Palatino Linotype" w:eastAsia="Palatino Linotype" w:hAnsi="Palatino Linotype" w:cs="Palatino Linotype"/>
          <w:b/>
          <w:i/>
          <w:sz w:val="22"/>
          <w:lang w:val="es-MX" w:eastAsia="es-MX"/>
        </w:rPr>
        <w:t>Artículo 6.-</w:t>
      </w:r>
      <w:r w:rsidRPr="00B5057B">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319F2E5" w14:textId="77777777" w:rsidR="006A1389" w:rsidRPr="00B5057B" w:rsidRDefault="006A1389" w:rsidP="006A1389">
      <w:pPr>
        <w:spacing w:line="360" w:lineRule="auto"/>
        <w:ind w:left="567"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Para efectos de lo dispuesto en el presente artículo se observará lo siguiente:</w:t>
      </w:r>
    </w:p>
    <w:p w14:paraId="25881C27" w14:textId="77777777" w:rsidR="006A1389" w:rsidRPr="00B5057B" w:rsidRDefault="006A1389" w:rsidP="006A1389">
      <w:pPr>
        <w:spacing w:line="360" w:lineRule="auto"/>
        <w:ind w:left="567" w:right="476"/>
        <w:jc w:val="both"/>
        <w:rPr>
          <w:rFonts w:ascii="Palatino Linotype" w:eastAsia="Palatino Linotype" w:hAnsi="Palatino Linotype" w:cs="Palatino Linotype"/>
          <w:i/>
          <w:sz w:val="22"/>
          <w:lang w:val="es-MX" w:eastAsia="es-MX"/>
        </w:rPr>
      </w:pPr>
    </w:p>
    <w:p w14:paraId="71ACB94A" w14:textId="77777777" w:rsidR="006A1389" w:rsidRPr="00B5057B" w:rsidRDefault="006A1389" w:rsidP="006A1389">
      <w:pPr>
        <w:spacing w:line="360" w:lineRule="auto"/>
        <w:ind w:left="567"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0A4D43C6" w14:textId="77777777" w:rsidR="006A1389" w:rsidRPr="00B5057B" w:rsidRDefault="006A1389" w:rsidP="006A1389">
      <w:pPr>
        <w:spacing w:line="360" w:lineRule="auto"/>
        <w:ind w:left="567" w:right="476"/>
        <w:jc w:val="both"/>
        <w:rPr>
          <w:rFonts w:ascii="Palatino Linotype" w:eastAsia="Palatino Linotype" w:hAnsi="Palatino Linotype" w:cs="Palatino Linotype"/>
          <w:i/>
          <w:lang w:val="es-MX" w:eastAsia="es-MX"/>
        </w:rPr>
      </w:pPr>
    </w:p>
    <w:p w14:paraId="512DA805" w14:textId="77777777" w:rsidR="006A1389" w:rsidRPr="00B5057B" w:rsidRDefault="006A1389" w:rsidP="006A1389">
      <w:pPr>
        <w:spacing w:line="360" w:lineRule="auto"/>
        <w:ind w:left="567"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lastRenderedPageBreak/>
        <w:t xml:space="preserve">III. Toda persona, sin necesidad de acreditar interés alguno o justificar su utilización, tendrá acceso gratuito a la información pública, a sus datos personales o a la rectificación de éstos.” </w:t>
      </w:r>
      <w:r w:rsidRPr="00B5057B">
        <w:rPr>
          <w:rFonts w:ascii="Palatino Linotype" w:eastAsia="Palatino Linotype" w:hAnsi="Palatino Linotype" w:cs="Palatino Linotype"/>
          <w:sz w:val="22"/>
          <w:lang w:val="es-MX" w:eastAsia="es-MX"/>
        </w:rPr>
        <w:t>(Sic)</w:t>
      </w:r>
    </w:p>
    <w:p w14:paraId="5F939E48" w14:textId="77777777" w:rsidR="006A1389" w:rsidRPr="00B5057B" w:rsidRDefault="006A1389" w:rsidP="006A1389">
      <w:pPr>
        <w:spacing w:line="360" w:lineRule="auto"/>
        <w:ind w:left="567" w:right="474"/>
        <w:jc w:val="both"/>
        <w:rPr>
          <w:rFonts w:ascii="Palatino Linotype" w:eastAsia="Palatino Linotype" w:hAnsi="Palatino Linotype" w:cs="Palatino Linotype"/>
          <w:i/>
          <w:lang w:val="es-MX" w:eastAsia="es-MX"/>
        </w:rPr>
      </w:pPr>
    </w:p>
    <w:p w14:paraId="3D2C2186" w14:textId="77777777" w:rsidR="006A1389" w:rsidRPr="00B5057B" w:rsidRDefault="006A1389" w:rsidP="006A1389">
      <w:pPr>
        <w:pStyle w:val="Prrafodelista"/>
        <w:numPr>
          <w:ilvl w:val="0"/>
          <w:numId w:val="1"/>
        </w:numPr>
        <w:spacing w:line="360" w:lineRule="auto"/>
        <w:ind w:left="0" w:firstLine="0"/>
        <w:jc w:val="both"/>
        <w:rPr>
          <w:rFonts w:ascii="Palatino Linotype" w:eastAsia="Calibri" w:hAnsi="Palatino Linotype" w:cs="Arial"/>
        </w:rPr>
      </w:pPr>
      <w:r w:rsidRPr="00B5057B">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13688AC3" w14:textId="77777777" w:rsidR="006A1389" w:rsidRPr="00B5057B" w:rsidRDefault="006A1389" w:rsidP="006A1389">
      <w:pPr>
        <w:spacing w:line="360" w:lineRule="auto"/>
        <w:ind w:left="426"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w:t>
      </w:r>
      <w:r w:rsidRPr="00B5057B">
        <w:rPr>
          <w:rFonts w:ascii="Palatino Linotype" w:eastAsia="Palatino Linotype" w:hAnsi="Palatino Linotype" w:cs="Palatino Linotype"/>
          <w:b/>
          <w:i/>
          <w:sz w:val="22"/>
          <w:lang w:val="es-MX" w:eastAsia="es-MX"/>
        </w:rPr>
        <w:t>Artículo 5.-</w:t>
      </w:r>
      <w:r w:rsidRPr="00B5057B">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CA00540" w14:textId="77777777" w:rsidR="006A1389" w:rsidRPr="00B5057B" w:rsidRDefault="006A1389" w:rsidP="006A1389">
      <w:pPr>
        <w:spacing w:line="360" w:lineRule="auto"/>
        <w:ind w:left="567"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w:t>
      </w:r>
    </w:p>
    <w:p w14:paraId="11F63AC0" w14:textId="77777777" w:rsidR="006A1389" w:rsidRPr="00B5057B" w:rsidRDefault="006A1389" w:rsidP="006A1389">
      <w:pPr>
        <w:spacing w:line="360" w:lineRule="auto"/>
        <w:ind w:left="426"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 xml:space="preserve">Toda persona en el Estado de </w:t>
      </w:r>
      <w:proofErr w:type="gramStart"/>
      <w:r w:rsidRPr="00B5057B">
        <w:rPr>
          <w:rFonts w:ascii="Palatino Linotype" w:eastAsia="Palatino Linotype" w:hAnsi="Palatino Linotype" w:cs="Palatino Linotype"/>
          <w:i/>
          <w:sz w:val="22"/>
          <w:lang w:val="es-MX" w:eastAsia="es-MX"/>
        </w:rPr>
        <w:t>México,</w:t>
      </w:r>
      <w:proofErr w:type="gramEnd"/>
      <w:r w:rsidRPr="00B5057B">
        <w:rPr>
          <w:rFonts w:ascii="Palatino Linotype" w:eastAsia="Palatino Linotype" w:hAnsi="Palatino Linotype" w:cs="Palatino Linotype"/>
          <w:i/>
          <w:sz w:val="22"/>
          <w:lang w:val="es-MX" w:eastAsia="es-MX"/>
        </w:rPr>
        <w:t xml:space="preserve"> tiene derecho al libre acceso a la información plural y oportuna, así como a buscar recibir y difundir información e ideas de toda índole por cualquier medio de expresión.</w:t>
      </w:r>
    </w:p>
    <w:p w14:paraId="2E388AB4" w14:textId="77777777" w:rsidR="006A1389" w:rsidRPr="00B5057B" w:rsidRDefault="006A1389" w:rsidP="006A1389">
      <w:pPr>
        <w:spacing w:line="360" w:lineRule="auto"/>
        <w:ind w:left="567"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w:t>
      </w:r>
    </w:p>
    <w:p w14:paraId="4A2DE2A6" w14:textId="77777777" w:rsidR="006A1389" w:rsidRPr="00B5057B" w:rsidRDefault="006A1389" w:rsidP="006A1389">
      <w:pPr>
        <w:spacing w:line="360" w:lineRule="auto"/>
        <w:ind w:left="426"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5D5CCA2D" w14:textId="77777777" w:rsidR="006A1389" w:rsidRPr="00B5057B" w:rsidRDefault="006A1389" w:rsidP="006A1389">
      <w:pPr>
        <w:spacing w:line="360" w:lineRule="auto"/>
        <w:ind w:left="426"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BC51250" w14:textId="77777777" w:rsidR="006A1389" w:rsidRPr="00B5057B" w:rsidRDefault="006A1389" w:rsidP="006A1389">
      <w:pPr>
        <w:spacing w:line="360" w:lineRule="auto"/>
        <w:ind w:left="426"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lastRenderedPageBreak/>
        <w:t>III. Toda persona, sin necesidad de acreditar interés alguno o justificar su utilización, tendrá acceso gratuito a la información pública, a sus datos personales o a la rectificación de éstos;</w:t>
      </w:r>
    </w:p>
    <w:p w14:paraId="625C6B77" w14:textId="77777777" w:rsidR="006A1389" w:rsidRPr="00B5057B" w:rsidRDefault="006A1389" w:rsidP="006A1389">
      <w:pPr>
        <w:spacing w:line="360" w:lineRule="auto"/>
        <w:ind w:left="567"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w:t>
      </w:r>
    </w:p>
    <w:p w14:paraId="0E939D5C" w14:textId="77777777" w:rsidR="006A1389" w:rsidRPr="00B5057B" w:rsidRDefault="006A1389" w:rsidP="006A1389">
      <w:pPr>
        <w:spacing w:line="360" w:lineRule="auto"/>
        <w:ind w:left="426"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B5057B">
        <w:rPr>
          <w:rFonts w:ascii="Palatino Linotype" w:eastAsia="Palatino Linotype" w:hAnsi="Palatino Linotype" w:cs="Palatino Linotype"/>
          <w:sz w:val="22"/>
          <w:lang w:val="es-MX" w:eastAsia="es-MX"/>
        </w:rPr>
        <w:t>(Sic)</w:t>
      </w:r>
    </w:p>
    <w:p w14:paraId="50087FD4" w14:textId="77777777" w:rsidR="006A1389" w:rsidRPr="00B5057B" w:rsidRDefault="006A1389" w:rsidP="006A1389">
      <w:pPr>
        <w:spacing w:line="360" w:lineRule="auto"/>
        <w:ind w:left="426" w:right="476"/>
        <w:jc w:val="both"/>
        <w:rPr>
          <w:rFonts w:ascii="Palatino Linotype" w:eastAsia="Palatino Linotype" w:hAnsi="Palatino Linotype" w:cs="Palatino Linotype"/>
          <w:i/>
          <w:sz w:val="22"/>
          <w:lang w:val="es-MX" w:eastAsia="es-MX"/>
        </w:rPr>
      </w:pPr>
    </w:p>
    <w:p w14:paraId="711CC4B3" w14:textId="77777777" w:rsidR="006A1389" w:rsidRPr="00B5057B" w:rsidRDefault="006A1389" w:rsidP="006A1389">
      <w:pPr>
        <w:pStyle w:val="Prrafodelista"/>
        <w:numPr>
          <w:ilvl w:val="0"/>
          <w:numId w:val="1"/>
        </w:numPr>
        <w:spacing w:line="360" w:lineRule="auto"/>
        <w:ind w:left="0" w:firstLine="0"/>
        <w:jc w:val="both"/>
        <w:rPr>
          <w:rFonts w:ascii="Palatino Linotype" w:eastAsia="Calibri" w:hAnsi="Palatino Linotype" w:cs="Arial"/>
        </w:rPr>
      </w:pPr>
      <w:r w:rsidRPr="00B5057B">
        <w:rPr>
          <w:rFonts w:ascii="Palatino Linotype" w:eastAsia="Calibri" w:hAnsi="Palatino Linotype" w:cs="Arial"/>
        </w:rPr>
        <w:t>Por otra parte, del contenido del artículo 1 de la Constitución Política de los Estados Unidos mexicanos, se destaca lo siguiente:</w:t>
      </w:r>
    </w:p>
    <w:p w14:paraId="77B2FB50" w14:textId="77777777" w:rsidR="006A1389" w:rsidRPr="00B5057B" w:rsidRDefault="006A1389" w:rsidP="006A1389">
      <w:pPr>
        <w:spacing w:line="360" w:lineRule="auto"/>
        <w:ind w:left="425"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w:t>
      </w:r>
      <w:r w:rsidRPr="00B5057B">
        <w:rPr>
          <w:rFonts w:ascii="Palatino Linotype" w:eastAsia="Palatino Linotype" w:hAnsi="Palatino Linotype" w:cs="Palatino Linotype"/>
          <w:b/>
          <w:i/>
          <w:sz w:val="22"/>
          <w:lang w:val="es-MX" w:eastAsia="es-MX"/>
        </w:rPr>
        <w:t>Artículo 1</w:t>
      </w:r>
      <w:r w:rsidRPr="00B5057B">
        <w:rPr>
          <w:rFonts w:ascii="Palatino Linotype" w:eastAsia="Palatino Linotype" w:hAnsi="Palatino Linotype" w:cs="Palatino Linotype"/>
          <w:i/>
          <w:sz w:val="22"/>
          <w:lang w:val="es-MX" w:eastAsia="es-MX"/>
        </w:rPr>
        <w:t xml:space="preserve">. En los Estados Unidos Mexicanos todas las personas gozarán de los derechos humanos reconocidos en esta Constitución y en los </w:t>
      </w:r>
      <w:proofErr w:type="gramStart"/>
      <w:r w:rsidRPr="00B5057B">
        <w:rPr>
          <w:rFonts w:ascii="Palatino Linotype" w:eastAsia="Palatino Linotype" w:hAnsi="Palatino Linotype" w:cs="Palatino Linotype"/>
          <w:i/>
          <w:sz w:val="22"/>
          <w:lang w:val="es-MX" w:eastAsia="es-MX"/>
        </w:rPr>
        <w:t>tratados  internacionales</w:t>
      </w:r>
      <w:proofErr w:type="gramEnd"/>
      <w:r w:rsidRPr="00B5057B">
        <w:rPr>
          <w:rFonts w:ascii="Palatino Linotype" w:eastAsia="Palatino Linotype" w:hAnsi="Palatino Linotype" w:cs="Palatino Linotype"/>
          <w:i/>
          <w:sz w:val="22"/>
          <w:lang w:val="es-MX" w:eastAsia="es-MX"/>
        </w:rPr>
        <w:t xml:space="preserve"> de los que el Estado Mexicano sea parte, así como de las garantías para su protección, cuyo ejercicio no podrá restringirse ni suspenderse, salvo en los casos y bajo las condiciones que esta Constitución establece.</w:t>
      </w:r>
    </w:p>
    <w:p w14:paraId="286028AC" w14:textId="77777777" w:rsidR="006A1389" w:rsidRPr="00B5057B" w:rsidRDefault="006A1389" w:rsidP="006A1389">
      <w:pPr>
        <w:spacing w:line="360" w:lineRule="auto"/>
        <w:ind w:left="425"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0C0504A9" w14:textId="77777777" w:rsidR="006A1389" w:rsidRPr="00B5057B" w:rsidRDefault="006A1389" w:rsidP="006A1389">
      <w:pPr>
        <w:spacing w:line="360" w:lineRule="auto"/>
        <w:ind w:left="425" w:right="476"/>
        <w:jc w:val="both"/>
        <w:rPr>
          <w:rFonts w:ascii="Palatino Linotype" w:eastAsia="Palatino Linotype" w:hAnsi="Palatino Linotype" w:cs="Palatino Linotype"/>
          <w:i/>
          <w:sz w:val="22"/>
          <w:lang w:val="es-MX" w:eastAsia="es-MX"/>
        </w:rPr>
      </w:pPr>
      <w:r w:rsidRPr="00B5057B">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3EA69916" w14:textId="77777777" w:rsidR="006A1389" w:rsidRPr="00B5057B" w:rsidRDefault="006A1389" w:rsidP="006A1389">
      <w:pPr>
        <w:numPr>
          <w:ilvl w:val="0"/>
          <w:numId w:val="1"/>
        </w:numPr>
        <w:spacing w:line="360" w:lineRule="auto"/>
        <w:ind w:left="0" w:firstLine="0"/>
        <w:jc w:val="both"/>
        <w:rPr>
          <w:rFonts w:ascii="Palatino Linotype" w:eastAsia="Calibri" w:hAnsi="Palatino Linotype" w:cs="Arial"/>
        </w:rPr>
      </w:pPr>
      <w:r w:rsidRPr="00B5057B">
        <w:rPr>
          <w:rFonts w:ascii="Palatino Linotype" w:eastAsia="Calibri" w:hAnsi="Palatino Linotype" w:cs="Arial"/>
        </w:rPr>
        <w:lastRenderedPageBreak/>
        <w:t>Esto es, que el derecho humano de acceso a la información pública, se aprecia que toda persona, sin necesidad de acreditar interés alguno o justificar su interposición, deberá tener acceso a la información pública, es decir, dicho</w:t>
      </w:r>
      <w:r w:rsidRPr="00B5057B">
        <w:rPr>
          <w:rFonts w:ascii="Palatino Linotype" w:eastAsia="Palatino Linotype" w:hAnsi="Palatino Linotype" w:cs="Palatino Linotype"/>
          <w:lang w:val="es-ES" w:eastAsia="en-US"/>
        </w:rPr>
        <w:t xml:space="preserve"> </w:t>
      </w:r>
      <w:r w:rsidRPr="00B5057B">
        <w:rPr>
          <w:rFonts w:ascii="Palatino Linotype" w:eastAsia="Palatino Linotype" w:hAnsi="Palatino Linotype" w:cs="Palatino Linotype"/>
          <w:i/>
          <w:lang w:val="es-ES" w:eastAsia="en-US"/>
        </w:rPr>
        <w:t>derecho fundamental exime a quien lo ejerce</w:t>
      </w:r>
      <w:r w:rsidRPr="00B5057B">
        <w:rPr>
          <w:rFonts w:ascii="Palatino Linotype" w:eastAsia="Palatino Linotype" w:hAnsi="Palatino Linotype" w:cs="Palatino Linotype"/>
          <w:lang w:val="es-ES" w:eastAsia="en-US"/>
        </w:rPr>
        <w:t xml:space="preserve">, </w:t>
      </w:r>
      <w:r w:rsidRPr="00B5057B">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84BBCB5" w14:textId="77777777" w:rsidR="006A1389" w:rsidRPr="00B5057B" w:rsidRDefault="006A1389" w:rsidP="006A1389">
      <w:pPr>
        <w:spacing w:line="360" w:lineRule="auto"/>
        <w:jc w:val="both"/>
        <w:rPr>
          <w:rFonts w:ascii="Palatino Linotype" w:eastAsia="Calibri" w:hAnsi="Palatino Linotype" w:cs="Arial"/>
        </w:rPr>
      </w:pPr>
    </w:p>
    <w:p w14:paraId="2C932BD2" w14:textId="77777777" w:rsidR="006A1389" w:rsidRPr="00B5057B" w:rsidRDefault="006A1389" w:rsidP="006A1389">
      <w:pPr>
        <w:numPr>
          <w:ilvl w:val="0"/>
          <w:numId w:val="1"/>
        </w:numPr>
        <w:spacing w:line="360" w:lineRule="auto"/>
        <w:ind w:left="0" w:firstLine="0"/>
        <w:jc w:val="both"/>
        <w:rPr>
          <w:rFonts w:ascii="Palatino Linotype" w:eastAsia="Calibri" w:hAnsi="Palatino Linotype" w:cs="Arial"/>
        </w:rPr>
      </w:pPr>
      <w:r w:rsidRPr="00B5057B">
        <w:rPr>
          <w:rFonts w:ascii="Palatino Linotype" w:eastAsia="Calibri" w:hAnsi="Palatino Linotype" w:cs="Arial"/>
        </w:rPr>
        <w:t xml:space="preserve">En consecuencia, dado lo expuesto y fundado con anterioridad, se estima que el requisito relativo al nombre del </w:t>
      </w:r>
      <w:r w:rsidRPr="00B5057B">
        <w:rPr>
          <w:rFonts w:ascii="Palatino Linotype" w:eastAsia="Calibri" w:hAnsi="Palatino Linotype" w:cs="Arial"/>
          <w:b/>
        </w:rPr>
        <w:t>RECURRENTE</w:t>
      </w:r>
      <w:r w:rsidRPr="00B5057B">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504D661" w14:textId="77777777" w:rsidR="006A1389" w:rsidRPr="00B5057B" w:rsidRDefault="006A1389" w:rsidP="006A1389">
      <w:pPr>
        <w:spacing w:line="360" w:lineRule="auto"/>
        <w:rPr>
          <w:rFonts w:ascii="Palatino Linotype" w:eastAsia="Calibri" w:hAnsi="Palatino Linotype" w:cs="Arial"/>
        </w:rPr>
      </w:pPr>
    </w:p>
    <w:p w14:paraId="45A11ED4" w14:textId="77777777" w:rsidR="006A1389" w:rsidRPr="00B5057B" w:rsidRDefault="006A1389" w:rsidP="006A1389">
      <w:pPr>
        <w:numPr>
          <w:ilvl w:val="0"/>
          <w:numId w:val="1"/>
        </w:numPr>
        <w:spacing w:line="360" w:lineRule="auto"/>
        <w:ind w:left="0" w:firstLine="0"/>
        <w:contextualSpacing/>
        <w:jc w:val="both"/>
        <w:rPr>
          <w:rFonts w:ascii="Palatino Linotype" w:eastAsia="Calibri" w:hAnsi="Palatino Linotype" w:cs="Arial"/>
        </w:rPr>
      </w:pPr>
      <w:r w:rsidRPr="00B5057B">
        <w:rPr>
          <w:rFonts w:ascii="Palatino Linotype" w:eastAsia="Calibri" w:hAnsi="Palatino Linotype" w:cs="Arial"/>
        </w:rPr>
        <w:t xml:space="preserve">Asimismo, el escrito contiene las formalidades previstas por el artículo 180 último párrafo de la Ley de la materia actual, por lo que es procedente que este </w:t>
      </w:r>
      <w:r w:rsidRPr="00B5057B">
        <w:rPr>
          <w:rFonts w:ascii="Palatino Linotype" w:eastAsia="Calibri" w:hAnsi="Palatino Linotype" w:cs="Arial"/>
        </w:rPr>
        <w:lastRenderedPageBreak/>
        <w:t>Instituto de Transparencia, Acceso a la Información Pública y Protección de Datos Personales del Estado de México y Municipios, conozca y resuelva el presente recurso.</w:t>
      </w:r>
    </w:p>
    <w:p w14:paraId="512891D1" w14:textId="77777777" w:rsidR="006A1389" w:rsidRPr="00B5057B" w:rsidRDefault="006A1389" w:rsidP="006A1389">
      <w:pPr>
        <w:pStyle w:val="Prrafodelista"/>
        <w:spacing w:line="360" w:lineRule="auto"/>
        <w:ind w:left="0"/>
        <w:rPr>
          <w:rFonts w:ascii="Palatino Linotype" w:eastAsia="Calibri" w:hAnsi="Palatino Linotype" w:cs="Arial"/>
        </w:rPr>
      </w:pPr>
    </w:p>
    <w:p w14:paraId="1C6EE0DC" w14:textId="77777777" w:rsidR="006A1389" w:rsidRPr="00B5057B" w:rsidRDefault="006A1389" w:rsidP="006A1389">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B5057B">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B5057B">
        <w:rPr>
          <w:rFonts w:ascii="Palatino Linotype" w:hAnsi="Palatino Linotype"/>
          <w:b/>
          <w:color w:val="000000" w:themeColor="text1"/>
          <w:sz w:val="24"/>
          <w:szCs w:val="24"/>
        </w:rPr>
        <w:t xml:space="preserve">Del planteamiento de la </w:t>
      </w:r>
      <w:r w:rsidRPr="00B5057B">
        <w:rPr>
          <w:rFonts w:ascii="Palatino Linotype" w:hAnsi="Palatino Linotype"/>
          <w:b/>
          <w:i/>
          <w:color w:val="000000" w:themeColor="text1"/>
          <w:sz w:val="24"/>
          <w:szCs w:val="24"/>
        </w:rPr>
        <w:t>Litis</w:t>
      </w:r>
      <w:r w:rsidRPr="00B5057B">
        <w:rPr>
          <w:rFonts w:ascii="Palatino Linotype" w:hAnsi="Palatino Linotype"/>
          <w:b/>
          <w:color w:val="000000" w:themeColor="text1"/>
          <w:sz w:val="24"/>
          <w:szCs w:val="24"/>
        </w:rPr>
        <w:t>.</w:t>
      </w:r>
      <w:bookmarkEnd w:id="141"/>
      <w:bookmarkEnd w:id="142"/>
      <w:bookmarkEnd w:id="143"/>
      <w:bookmarkEnd w:id="144"/>
      <w:bookmarkEnd w:id="145"/>
    </w:p>
    <w:p w14:paraId="12D61EF6" w14:textId="77777777" w:rsidR="006A1389" w:rsidRPr="00B5057B" w:rsidRDefault="006A1389" w:rsidP="006A1389">
      <w:pPr>
        <w:pStyle w:val="Prrafodelista"/>
        <w:numPr>
          <w:ilvl w:val="0"/>
          <w:numId w:val="1"/>
        </w:numPr>
        <w:spacing w:line="360" w:lineRule="auto"/>
        <w:ind w:left="0" w:firstLine="0"/>
        <w:jc w:val="both"/>
        <w:rPr>
          <w:rFonts w:ascii="Palatino Linotype" w:hAnsi="Palatino Linotype" w:cs="Arial"/>
        </w:rPr>
      </w:pPr>
      <w:r w:rsidRPr="00B5057B">
        <w:rPr>
          <w:rFonts w:ascii="Palatino Linotype" w:hAnsi="Palatino Linotype" w:cs="Arial"/>
        </w:rPr>
        <w:t xml:space="preserve">Se </w:t>
      </w:r>
      <w:r w:rsidRPr="00B5057B">
        <w:rPr>
          <w:rFonts w:ascii="Palatino Linotype" w:eastAsia="Calibri" w:hAnsi="Palatino Linotype" w:cs="Arial"/>
        </w:rPr>
        <w:t>solicitó</w:t>
      </w:r>
      <w:r w:rsidRPr="00B5057B">
        <w:rPr>
          <w:rFonts w:ascii="Palatino Linotype" w:hAnsi="Palatino Linotype" w:cs="Arial"/>
        </w:rPr>
        <w:t xml:space="preserve"> tener acceso, a la información que a continuación se desagrega:</w:t>
      </w:r>
    </w:p>
    <w:p w14:paraId="1664FE91" w14:textId="5B35DD8E" w:rsidR="006A1389" w:rsidRPr="00B5057B" w:rsidRDefault="00B5057B" w:rsidP="006A1389">
      <w:pPr>
        <w:pStyle w:val="Prrafodelista"/>
        <w:spacing w:line="360" w:lineRule="auto"/>
        <w:ind w:left="777"/>
        <w:jc w:val="both"/>
        <w:rPr>
          <w:rFonts w:ascii="Palatino Linotype" w:hAnsi="Palatino Linotype" w:cs="Arial"/>
          <w:b/>
          <w:sz w:val="22"/>
        </w:rPr>
      </w:pPr>
      <w:r w:rsidRPr="00B5057B">
        <w:rPr>
          <w:rFonts w:ascii="Palatino Linotype" w:hAnsi="Palatino Linotype" w:cs="Arial"/>
          <w:b/>
          <w:sz w:val="22"/>
        </w:rPr>
        <w:t>1.</w:t>
      </w:r>
      <w:r w:rsidR="006A1389" w:rsidRPr="00B5057B">
        <w:rPr>
          <w:rFonts w:ascii="Palatino Linotype" w:hAnsi="Palatino Linotype" w:cs="Arial"/>
          <w:b/>
          <w:sz w:val="22"/>
        </w:rPr>
        <w:t xml:space="preserve"> </w:t>
      </w:r>
      <w:r w:rsidR="001020D6" w:rsidRPr="00B5057B">
        <w:rPr>
          <w:rFonts w:ascii="Palatino Linotype" w:hAnsi="Palatino Linotype" w:cs="Arial"/>
          <w:b/>
          <w:sz w:val="22"/>
        </w:rPr>
        <w:t xml:space="preserve">los oficios de la 45 Presidencias de los Consejos </w:t>
      </w:r>
      <w:proofErr w:type="gramStart"/>
      <w:r w:rsidR="001020D6" w:rsidRPr="00B5057B">
        <w:rPr>
          <w:rFonts w:ascii="Palatino Linotype" w:hAnsi="Palatino Linotype" w:cs="Arial"/>
          <w:b/>
          <w:sz w:val="22"/>
        </w:rPr>
        <w:t>Distritales  que</w:t>
      </w:r>
      <w:proofErr w:type="gramEnd"/>
      <w:r w:rsidR="001020D6" w:rsidRPr="00B5057B">
        <w:rPr>
          <w:rFonts w:ascii="Palatino Linotype" w:hAnsi="Palatino Linotype" w:cs="Arial"/>
          <w:b/>
          <w:sz w:val="22"/>
        </w:rPr>
        <w:t xml:space="preserve"> gestionaron ante la Secretaría Ejecutiva, para su intervención ante la autoridad correspondiente con el fin de solicitar el apoyo de elementos de Seguridad Pública Estatal</w:t>
      </w:r>
      <w:r w:rsidR="006A1389" w:rsidRPr="00B5057B">
        <w:rPr>
          <w:rFonts w:ascii="Palatino Linotype" w:hAnsi="Palatino Linotype" w:cs="Arial"/>
          <w:b/>
          <w:sz w:val="22"/>
        </w:rPr>
        <w:t>.</w:t>
      </w:r>
    </w:p>
    <w:p w14:paraId="3B86CC5B" w14:textId="77777777" w:rsidR="006A1389" w:rsidRPr="00B5057B" w:rsidRDefault="006A1389" w:rsidP="006A1389">
      <w:pPr>
        <w:spacing w:line="360" w:lineRule="auto"/>
        <w:jc w:val="both"/>
        <w:rPr>
          <w:rFonts w:ascii="Palatino Linotype" w:hAnsi="Palatino Linotype" w:cs="Arial"/>
          <w:b/>
        </w:rPr>
      </w:pPr>
      <w:r w:rsidRPr="00B5057B">
        <w:rPr>
          <w:rFonts w:ascii="Palatino Linotype" w:hAnsi="Palatino Linotype" w:cs="Arial"/>
          <w:b/>
        </w:rPr>
        <w:t xml:space="preserve"> </w:t>
      </w:r>
    </w:p>
    <w:p w14:paraId="3D5A8411" w14:textId="77777777" w:rsidR="006A1389" w:rsidRPr="00B5057B" w:rsidRDefault="006A1389" w:rsidP="006A1389">
      <w:pPr>
        <w:numPr>
          <w:ilvl w:val="0"/>
          <w:numId w:val="1"/>
        </w:numPr>
        <w:spacing w:line="360" w:lineRule="auto"/>
        <w:ind w:left="0" w:firstLine="0"/>
        <w:contextualSpacing/>
        <w:jc w:val="both"/>
        <w:rPr>
          <w:rFonts w:ascii="Palatino Linotype" w:eastAsia="Calibri" w:hAnsi="Palatino Linotype" w:cs="Arial"/>
        </w:rPr>
      </w:pPr>
      <w:r w:rsidRPr="00B5057B">
        <w:rPr>
          <w:rFonts w:ascii="Palatino Linotype" w:eastAsia="Calibri" w:hAnsi="Palatino Linotype" w:cs="Arial"/>
        </w:rPr>
        <w:t xml:space="preserve">En respuesta, el </w:t>
      </w:r>
      <w:r w:rsidRPr="00B5057B">
        <w:rPr>
          <w:rFonts w:ascii="Palatino Linotype" w:eastAsia="Calibri" w:hAnsi="Palatino Linotype" w:cs="Arial"/>
          <w:b/>
        </w:rPr>
        <w:t>SUJETO OBLIGADO</w:t>
      </w:r>
      <w:r w:rsidRPr="00B5057B">
        <w:rPr>
          <w:rFonts w:ascii="Palatino Linotype" w:eastAsia="Calibri" w:hAnsi="Palatino Linotype" w:cs="Arial"/>
        </w:rPr>
        <w:t xml:space="preserve"> remitió </w:t>
      </w:r>
      <w:r w:rsidR="001020D6" w:rsidRPr="00B5057B">
        <w:rPr>
          <w:rFonts w:ascii="Palatino Linotype" w:eastAsia="Calibri" w:hAnsi="Palatino Linotype" w:cs="Arial"/>
        </w:rPr>
        <w:t>cuatro</w:t>
      </w:r>
      <w:r w:rsidRPr="00B5057B">
        <w:rPr>
          <w:rFonts w:ascii="Palatino Linotype" w:eastAsia="Calibri" w:hAnsi="Palatino Linotype" w:cs="Arial"/>
        </w:rPr>
        <w:t xml:space="preserve"> archivos en formato </w:t>
      </w:r>
      <w:proofErr w:type="gramStart"/>
      <w:r w:rsidRPr="00B5057B">
        <w:rPr>
          <w:rFonts w:ascii="Palatino Linotype" w:eastAsia="Calibri" w:hAnsi="Palatino Linotype" w:cs="Arial"/>
        </w:rPr>
        <w:t>PDF,  cuyo</w:t>
      </w:r>
      <w:proofErr w:type="gramEnd"/>
      <w:r w:rsidRPr="00B5057B">
        <w:rPr>
          <w:rFonts w:ascii="Palatino Linotype" w:eastAsia="Calibri" w:hAnsi="Palatino Linotype" w:cs="Arial"/>
        </w:rPr>
        <w:t xml:space="preserve"> contenido será analizado en el apartado de estudio del presente recurso. </w:t>
      </w:r>
    </w:p>
    <w:p w14:paraId="5489652E" w14:textId="77777777" w:rsidR="006A1389" w:rsidRPr="00B5057B" w:rsidRDefault="006A1389" w:rsidP="006A1389">
      <w:pPr>
        <w:spacing w:line="360" w:lineRule="auto"/>
        <w:contextualSpacing/>
        <w:jc w:val="both"/>
        <w:rPr>
          <w:rFonts w:ascii="Palatino Linotype" w:eastAsia="Calibri" w:hAnsi="Palatino Linotype" w:cs="Arial"/>
        </w:rPr>
      </w:pPr>
    </w:p>
    <w:p w14:paraId="35FB69DB" w14:textId="77777777" w:rsidR="006A1389" w:rsidRPr="00B5057B" w:rsidRDefault="006A1389" w:rsidP="006A1389">
      <w:pPr>
        <w:numPr>
          <w:ilvl w:val="0"/>
          <w:numId w:val="1"/>
        </w:numPr>
        <w:spacing w:line="360" w:lineRule="auto"/>
        <w:ind w:left="0" w:firstLine="0"/>
        <w:contextualSpacing/>
        <w:jc w:val="both"/>
        <w:rPr>
          <w:rFonts w:ascii="Palatino Linotype" w:eastAsia="MS Mincho" w:hAnsi="Palatino Linotype" w:cs="Arial"/>
        </w:rPr>
      </w:pPr>
      <w:r w:rsidRPr="00B5057B">
        <w:rPr>
          <w:rFonts w:ascii="Palatino Linotype" w:eastAsia="MS Mincho" w:hAnsi="Palatino Linotype" w:cs="Arial"/>
        </w:rPr>
        <w:t xml:space="preserve">En </w:t>
      </w:r>
      <w:r w:rsidRPr="00B5057B">
        <w:rPr>
          <w:rFonts w:ascii="Palatino Linotype" w:hAnsi="Palatino Linotype" w:cs="Arial"/>
          <w:lang w:eastAsia="es-MX"/>
        </w:rPr>
        <w:t>dichas</w:t>
      </w:r>
      <w:r w:rsidRPr="00B5057B">
        <w:rPr>
          <w:rFonts w:ascii="Palatino Linotype" w:eastAsia="Times New Roman" w:hAnsi="Palatino Linotype" w:cs="Arial"/>
        </w:rPr>
        <w:t xml:space="preserve"> condiciones, la </w:t>
      </w:r>
      <w:r w:rsidRPr="00B5057B">
        <w:rPr>
          <w:rFonts w:ascii="Palatino Linotype" w:eastAsia="Times New Roman" w:hAnsi="Palatino Linotype" w:cs="Arial"/>
          <w:i/>
        </w:rPr>
        <w:t>Litis</w:t>
      </w:r>
      <w:r w:rsidRPr="00B5057B">
        <w:rPr>
          <w:rFonts w:ascii="Palatino Linotype" w:eastAsia="Times New Roman" w:hAnsi="Palatino Linotype" w:cs="Arial"/>
        </w:rPr>
        <w:t xml:space="preserve"> a resolver en este recurso se circunscribe a determinar si </w:t>
      </w:r>
      <w:r w:rsidRPr="00B5057B">
        <w:rPr>
          <w:rFonts w:ascii="Palatino Linotype" w:eastAsia="MS Mincho" w:hAnsi="Palatino Linotype" w:cs="Arial"/>
        </w:rPr>
        <w:t xml:space="preserve">se actualiza la causal de procedencia prevista en el artículo 179, </w:t>
      </w:r>
      <w:r w:rsidRPr="00B5057B">
        <w:rPr>
          <w:rFonts w:ascii="Palatino Linotype" w:eastAsia="MS Mincho" w:hAnsi="Palatino Linotype" w:cs="Arial"/>
          <w:b/>
        </w:rPr>
        <w:t xml:space="preserve">fracción V </w:t>
      </w:r>
      <w:r w:rsidRPr="00B5057B">
        <w:rPr>
          <w:rFonts w:ascii="Palatino Linotype" w:eastAsia="MS Mincho" w:hAnsi="Palatino Linotype" w:cs="Arial"/>
        </w:rPr>
        <w:t xml:space="preserve">de la </w:t>
      </w:r>
      <w:r w:rsidRPr="00B5057B">
        <w:rPr>
          <w:rFonts w:ascii="Palatino Linotype" w:eastAsia="MS Mincho" w:hAnsi="Palatino Linotype" w:cs="Arial"/>
          <w:b/>
        </w:rPr>
        <w:t xml:space="preserve">Ley de Transparencia y Acceso a la Información Pública del Estado de </w:t>
      </w:r>
      <w:r w:rsidRPr="00B5057B">
        <w:rPr>
          <w:rFonts w:ascii="Palatino Linotype" w:hAnsi="Palatino Linotype" w:cs="Arial"/>
        </w:rPr>
        <w:t>México</w:t>
      </w:r>
      <w:r w:rsidRPr="00B5057B">
        <w:rPr>
          <w:rFonts w:ascii="Palatino Linotype" w:eastAsia="MS Mincho" w:hAnsi="Palatino Linotype" w:cs="Arial"/>
          <w:b/>
        </w:rPr>
        <w:t xml:space="preserve"> y </w:t>
      </w:r>
      <w:r w:rsidRPr="00B5057B">
        <w:rPr>
          <w:rFonts w:ascii="Palatino Linotype" w:hAnsi="Palatino Linotype" w:cs="Arial"/>
        </w:rPr>
        <w:t>Municipios</w:t>
      </w:r>
      <w:r w:rsidRPr="00B5057B">
        <w:rPr>
          <w:rFonts w:ascii="Palatino Linotype" w:eastAsia="MS Mincho" w:hAnsi="Palatino Linotype" w:cs="Arial"/>
        </w:rPr>
        <w:t xml:space="preserve">; </w:t>
      </w:r>
      <w:r w:rsidRPr="00B5057B">
        <w:rPr>
          <w:rFonts w:ascii="Palatino Linotype" w:eastAsia="Times New Roman" w:hAnsi="Palatino Linotype" w:cs="Arial"/>
          <w:color w:val="000000" w:themeColor="text1"/>
          <w:lang w:val="es-ES" w:eastAsia="es-MX"/>
        </w:rPr>
        <w:t xml:space="preserve">fracción que determina la hipótesis jurídica relativa entrega de información incompleta; </w:t>
      </w:r>
      <w:r w:rsidRPr="00B5057B">
        <w:rPr>
          <w:rFonts w:ascii="Palatino Linotype" w:eastAsia="MS Mincho" w:hAnsi="Palatino Linotype" w:cs="Arial"/>
        </w:rPr>
        <w:t xml:space="preserve">contexto del cual se dolió </w:t>
      </w:r>
      <w:r w:rsidRPr="00B5057B">
        <w:rPr>
          <w:rFonts w:ascii="Palatino Linotype" w:eastAsia="MS Mincho" w:hAnsi="Palatino Linotype" w:cs="Arial"/>
          <w:b/>
        </w:rPr>
        <w:t xml:space="preserve">EL RECURRENTE </w:t>
      </w:r>
      <w:r w:rsidRPr="00B5057B">
        <w:rPr>
          <w:rFonts w:ascii="Palatino Linotype" w:eastAsia="MS Mincho" w:hAnsi="Palatino Linotype" w:cs="Arial"/>
        </w:rPr>
        <w:t>al momento de interponer su inconformidad.</w:t>
      </w:r>
      <w:r w:rsidRPr="00B5057B">
        <w:rPr>
          <w:rFonts w:ascii="Palatino Linotype" w:eastAsia="Times New Roman" w:hAnsi="Palatino Linotype" w:cs="Arial"/>
          <w:color w:val="000000" w:themeColor="text1"/>
          <w:lang w:val="es-ES" w:eastAsia="es-MX"/>
        </w:rPr>
        <w:t xml:space="preserve"> De modo tal </w:t>
      </w:r>
      <w:r w:rsidRPr="00B5057B">
        <w:rPr>
          <w:rFonts w:ascii="Palatino Linotype" w:hAnsi="Palatino Linotype" w:cs="Arial"/>
          <w:color w:val="000000" w:themeColor="text1"/>
        </w:rPr>
        <w:t xml:space="preserve">que el presente recurso de revisión se abocara en determinar si el </w:t>
      </w:r>
      <w:r w:rsidRPr="00B5057B">
        <w:rPr>
          <w:rFonts w:ascii="Palatino Linotype" w:hAnsi="Palatino Linotype" w:cs="Arial"/>
          <w:b/>
          <w:color w:val="000000" w:themeColor="text1"/>
        </w:rPr>
        <w:t>SUJETO</w:t>
      </w:r>
      <w:r w:rsidRPr="00B5057B">
        <w:rPr>
          <w:rFonts w:ascii="Palatino Linotype" w:hAnsi="Palatino Linotype" w:cs="Arial"/>
          <w:color w:val="000000" w:themeColor="text1"/>
        </w:rPr>
        <w:t xml:space="preserve"> </w:t>
      </w:r>
      <w:r w:rsidRPr="00B5057B">
        <w:rPr>
          <w:rFonts w:ascii="Palatino Linotype" w:hAnsi="Palatino Linotype" w:cs="Arial"/>
          <w:b/>
          <w:color w:val="000000" w:themeColor="text1"/>
        </w:rPr>
        <w:t>OBLIGADO</w:t>
      </w:r>
      <w:r w:rsidRPr="00B5057B">
        <w:rPr>
          <w:rFonts w:ascii="Palatino Linotype" w:hAnsi="Palatino Linotype" w:cs="Arial"/>
          <w:color w:val="000000" w:themeColor="text1"/>
        </w:rPr>
        <w:t xml:space="preserve"> con su respuesta ciertamente </w:t>
      </w:r>
      <w:r w:rsidRPr="00B5057B">
        <w:rPr>
          <w:rFonts w:ascii="Palatino Linotype" w:eastAsia="Times New Roman" w:hAnsi="Palatino Linotype"/>
          <w:color w:val="000000" w:themeColor="text1"/>
        </w:rPr>
        <w:t>actualiza la causal de procedencia</w:t>
      </w:r>
      <w:r w:rsidRPr="00B5057B">
        <w:rPr>
          <w:rFonts w:ascii="Palatino Linotype" w:eastAsia="Times New Roman" w:hAnsi="Palatino Linotype"/>
          <w:b/>
          <w:color w:val="000000" w:themeColor="text1"/>
        </w:rPr>
        <w:t xml:space="preserve"> </w:t>
      </w:r>
      <w:r w:rsidRPr="00B5057B">
        <w:rPr>
          <w:rFonts w:ascii="Palatino Linotype" w:eastAsia="Times New Roman" w:hAnsi="Palatino Linotype" w:cs="Arial"/>
          <w:color w:val="000000" w:themeColor="text1"/>
          <w:lang w:eastAsia="es-MX"/>
        </w:rPr>
        <w:t xml:space="preserve">antes señalada. </w:t>
      </w:r>
    </w:p>
    <w:p w14:paraId="0918CFBA" w14:textId="77777777" w:rsidR="006A1389" w:rsidRDefault="006A1389" w:rsidP="006A1389">
      <w:pPr>
        <w:spacing w:line="360" w:lineRule="auto"/>
        <w:rPr>
          <w:rFonts w:ascii="Palatino Linotype" w:eastAsia="MS Mincho" w:hAnsi="Palatino Linotype" w:cs="Arial"/>
        </w:rPr>
      </w:pPr>
    </w:p>
    <w:p w14:paraId="3C816FD2" w14:textId="77777777" w:rsidR="00B5057B" w:rsidRPr="00B5057B" w:rsidRDefault="00B5057B" w:rsidP="006A1389">
      <w:pPr>
        <w:spacing w:line="360" w:lineRule="auto"/>
        <w:rPr>
          <w:rFonts w:ascii="Palatino Linotype" w:eastAsia="MS Mincho" w:hAnsi="Palatino Linotype" w:cs="Arial"/>
        </w:rPr>
      </w:pPr>
    </w:p>
    <w:p w14:paraId="17E5CBE5" w14:textId="77777777" w:rsidR="006A1389" w:rsidRPr="00B5057B" w:rsidRDefault="006A1389" w:rsidP="006A1389">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B5057B">
        <w:rPr>
          <w:rFonts w:ascii="Palatino Linotype" w:hAnsi="Palatino Linotype"/>
          <w:b/>
          <w:color w:val="000000" w:themeColor="text1"/>
          <w:sz w:val="24"/>
          <w:szCs w:val="24"/>
        </w:rPr>
        <w:lastRenderedPageBreak/>
        <w:t>CUARTO. Del estudio y resolución del asunto.</w:t>
      </w:r>
      <w:bookmarkEnd w:id="146"/>
      <w:bookmarkEnd w:id="147"/>
      <w:bookmarkEnd w:id="148"/>
      <w:bookmarkEnd w:id="149"/>
      <w:bookmarkEnd w:id="150"/>
    </w:p>
    <w:p w14:paraId="54DC2BC4" w14:textId="77777777" w:rsidR="006A1389" w:rsidRPr="00B5057B" w:rsidRDefault="006A1389" w:rsidP="006A1389">
      <w:pPr>
        <w:numPr>
          <w:ilvl w:val="0"/>
          <w:numId w:val="1"/>
        </w:numPr>
        <w:spacing w:line="360" w:lineRule="auto"/>
        <w:ind w:left="0" w:firstLine="0"/>
        <w:contextualSpacing/>
        <w:jc w:val="both"/>
        <w:rPr>
          <w:rFonts w:ascii="Palatino Linotype" w:eastAsia="MS Mincho" w:hAnsi="Palatino Linotype" w:cs="Times New Roman"/>
          <w:color w:val="000000"/>
        </w:rPr>
      </w:pPr>
      <w:bookmarkStart w:id="151" w:name="_Toc504500693"/>
      <w:bookmarkStart w:id="152" w:name="_Toc534742545"/>
      <w:bookmarkStart w:id="153" w:name="_Toc2248738"/>
      <w:bookmarkStart w:id="154" w:name="_Toc34819440"/>
      <w:bookmarkStart w:id="155" w:name="_Toc51259595"/>
      <w:bookmarkStart w:id="156" w:name="_Toc83128595"/>
      <w:r w:rsidRPr="00B5057B">
        <w:rPr>
          <w:rFonts w:ascii="Palatino Linotype" w:eastAsia="Cambria" w:hAnsi="Palatino Linotype" w:cs="Times New Roman"/>
          <w:color w:val="000000"/>
          <w:lang w:eastAsia="en-US"/>
        </w:rPr>
        <w:t xml:space="preserve">Acotada la </w:t>
      </w:r>
      <w:r w:rsidRPr="00B5057B">
        <w:rPr>
          <w:rFonts w:ascii="Palatino Linotype" w:eastAsia="Cambria" w:hAnsi="Palatino Linotype" w:cs="Times New Roman"/>
          <w:i/>
          <w:color w:val="000000"/>
          <w:lang w:eastAsia="en-US"/>
        </w:rPr>
        <w:t>Litis</w:t>
      </w:r>
      <w:r w:rsidRPr="00B5057B">
        <w:rPr>
          <w:rFonts w:ascii="Palatino Linotype" w:eastAsia="Cambria" w:hAnsi="Palatino Linotype" w:cs="Times New Roman"/>
          <w:color w:val="000000"/>
          <w:lang w:val="es-MX" w:eastAsia="en-US"/>
        </w:rPr>
        <w:t xml:space="preserve">, se procede a analizar el contenido íntegro de las </w:t>
      </w:r>
      <w:r w:rsidRPr="00B5057B">
        <w:rPr>
          <w:rFonts w:ascii="Palatino Linotype" w:eastAsia="MS Mincho" w:hAnsi="Palatino Linotype" w:cs="Arial"/>
        </w:rPr>
        <w:t>actuaciones</w:t>
      </w:r>
      <w:r w:rsidRPr="00B5057B">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B5057B">
        <w:rPr>
          <w:rFonts w:ascii="Palatino Linotype" w:eastAsia="Cambria" w:hAnsi="Palatino Linotype" w:cs="Times New Roman"/>
          <w:color w:val="000000"/>
          <w:lang w:val="es-ES" w:eastAsia="en-US"/>
        </w:rPr>
        <w:t>Ley de Transparencia y Acceso a la Información Pública del Estado de México y Municipios.</w:t>
      </w:r>
    </w:p>
    <w:p w14:paraId="1D87E9A7" w14:textId="77777777" w:rsidR="006A1389" w:rsidRPr="00B5057B" w:rsidRDefault="006A1389" w:rsidP="006A1389">
      <w:pPr>
        <w:tabs>
          <w:tab w:val="left" w:pos="426"/>
        </w:tabs>
        <w:spacing w:line="360" w:lineRule="auto"/>
        <w:ind w:right="51"/>
        <w:contextualSpacing/>
        <w:jc w:val="both"/>
        <w:rPr>
          <w:rFonts w:ascii="Palatino Linotype" w:eastAsia="Cambria" w:hAnsi="Palatino Linotype" w:cs="Times New Roman"/>
          <w:color w:val="000000"/>
          <w:lang w:val="es-MX" w:eastAsia="en-US"/>
        </w:rPr>
      </w:pPr>
    </w:p>
    <w:p w14:paraId="021B7148" w14:textId="77777777" w:rsidR="006A1389" w:rsidRPr="00B5057B" w:rsidRDefault="006A1389" w:rsidP="006A1389">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B5057B">
        <w:rPr>
          <w:rFonts w:ascii="Palatino Linotype" w:eastAsia="Cambria" w:hAnsi="Palatino Linotype" w:cs="Times New Roman"/>
          <w:color w:val="000000"/>
          <w:lang w:val="es-MX" w:eastAsia="en-US"/>
        </w:rPr>
        <w:t xml:space="preserve">Por ello, es importante señalar que el hoy </w:t>
      </w:r>
      <w:r w:rsidRPr="00B5057B">
        <w:rPr>
          <w:rFonts w:ascii="Palatino Linotype" w:eastAsia="Cambria" w:hAnsi="Palatino Linotype" w:cs="Times New Roman"/>
          <w:b/>
          <w:color w:val="000000"/>
          <w:lang w:val="es-MX" w:eastAsia="en-US"/>
        </w:rPr>
        <w:t xml:space="preserve">RECURRENTE, </w:t>
      </w:r>
      <w:r w:rsidRPr="00B5057B">
        <w:rPr>
          <w:rFonts w:ascii="Palatino Linotype" w:eastAsia="Cambria" w:hAnsi="Palatino Linotype" w:cs="Times New Roman"/>
          <w:color w:val="000000"/>
          <w:lang w:val="es-MX" w:eastAsia="en-US"/>
        </w:rPr>
        <w:t>solicito lo siguiente</w:t>
      </w:r>
      <w:r w:rsidRPr="00B5057B">
        <w:rPr>
          <w:rFonts w:ascii="Palatino Linotype" w:eastAsia="Cambria" w:hAnsi="Palatino Linotype" w:cs="Times New Roman"/>
          <w:b/>
          <w:color w:val="000000"/>
          <w:lang w:val="es-MX" w:eastAsia="en-US"/>
        </w:rPr>
        <w:t xml:space="preserve">: </w:t>
      </w:r>
    </w:p>
    <w:p w14:paraId="26BBAB78" w14:textId="77777777" w:rsidR="006A1389" w:rsidRPr="00B5057B" w:rsidRDefault="006A1389" w:rsidP="006A1389">
      <w:pPr>
        <w:tabs>
          <w:tab w:val="left" w:pos="426"/>
        </w:tabs>
        <w:spacing w:line="360" w:lineRule="auto"/>
        <w:ind w:left="993" w:right="51"/>
        <w:contextualSpacing/>
        <w:jc w:val="both"/>
        <w:rPr>
          <w:rFonts w:ascii="Palatino Linotype" w:eastAsia="Cambria" w:hAnsi="Palatino Linotype" w:cs="Times New Roman"/>
          <w:i/>
          <w:color w:val="000000"/>
          <w:sz w:val="22"/>
          <w:lang w:val="es-MX" w:eastAsia="en-US"/>
        </w:rPr>
      </w:pPr>
      <w:r w:rsidRPr="00B5057B">
        <w:rPr>
          <w:rFonts w:ascii="Palatino Linotype" w:eastAsia="Cambria" w:hAnsi="Palatino Linotype" w:cs="Times New Roman"/>
          <w:i/>
          <w:color w:val="000000"/>
          <w:sz w:val="22"/>
          <w:lang w:val="es-MX" w:eastAsia="en-US"/>
        </w:rPr>
        <w:t>“</w:t>
      </w:r>
      <w:r w:rsidRPr="00B5057B">
        <w:rPr>
          <w:rFonts w:ascii="Palatino Linotype" w:eastAsia="Cambria" w:hAnsi="Palatino Linotype" w:cs="Times New Roman"/>
          <w:i/>
          <w:color w:val="000000"/>
          <w:sz w:val="22"/>
          <w:lang w:eastAsia="en-US"/>
        </w:rPr>
        <w:t>…</w:t>
      </w:r>
      <w:r w:rsidR="001020D6" w:rsidRPr="00B5057B">
        <w:rPr>
          <w:rFonts w:ascii="Palatino Linotype" w:eastAsia="Cambria" w:hAnsi="Palatino Linotype" w:cs="Times New Roman"/>
          <w:i/>
          <w:color w:val="000000"/>
          <w:sz w:val="22"/>
          <w:lang w:eastAsia="en-US"/>
        </w:rPr>
        <w:t xml:space="preserve">Buenas noches, se requiere muy atentamente, los oficios con los cuales las 45 Presidencias de los Consejos Distritales gestionaron ante la Secretaría Ejecutiva, su intervención ante la autoridad correspondiente para solicitar el apoyo de elementos de Seguridad Pública Estatal, con la finalidad de que permanecieran permanentemente en el exterior de las instalaciones de los Consejos Distritales, una vez recibida la documentación electoral con fundamento en lo establecido en las páginas 43 y 44, Responsabilidades, Junta y Consejo Distrital, del Procedimiento para la Entrega Recepción de Documentación Electoral del Consejo General a los Consejos Distritales Electorales del Manual de Procedimientos para la Operación de los Órganos Distritales en Materia de Organización Electoral. Elección de Gubernatura </w:t>
      </w:r>
      <w:proofErr w:type="gramStart"/>
      <w:r w:rsidR="001020D6" w:rsidRPr="00B5057B">
        <w:rPr>
          <w:rFonts w:ascii="Palatino Linotype" w:eastAsia="Cambria" w:hAnsi="Palatino Linotype" w:cs="Times New Roman"/>
          <w:i/>
          <w:color w:val="000000"/>
          <w:sz w:val="22"/>
          <w:lang w:eastAsia="en-US"/>
        </w:rPr>
        <w:t>2023.</w:t>
      </w:r>
      <w:r w:rsidRPr="00B5057B">
        <w:rPr>
          <w:rFonts w:ascii="Palatino Linotype" w:eastAsia="Cambria" w:hAnsi="Palatino Linotype" w:cs="Times New Roman"/>
          <w:i/>
          <w:color w:val="000000"/>
          <w:sz w:val="22"/>
          <w:lang w:eastAsia="en-US"/>
        </w:rPr>
        <w:t>...</w:t>
      </w:r>
      <w:proofErr w:type="gramEnd"/>
      <w:r w:rsidRPr="00B5057B">
        <w:rPr>
          <w:rFonts w:ascii="Palatino Linotype" w:eastAsia="Cambria" w:hAnsi="Palatino Linotype" w:cs="Times New Roman"/>
          <w:i/>
          <w:color w:val="000000"/>
          <w:sz w:val="22"/>
          <w:lang w:val="es-MX" w:eastAsia="en-US"/>
        </w:rPr>
        <w:t>”</w:t>
      </w:r>
    </w:p>
    <w:p w14:paraId="08ADE766" w14:textId="77777777" w:rsidR="006A1389" w:rsidRPr="00B5057B" w:rsidRDefault="006A1389" w:rsidP="006A1389">
      <w:pPr>
        <w:spacing w:line="360" w:lineRule="auto"/>
        <w:contextualSpacing/>
        <w:jc w:val="both"/>
        <w:rPr>
          <w:rFonts w:ascii="Palatino Linotype" w:eastAsia="Cambria" w:hAnsi="Palatino Linotype" w:cs="Times New Roman"/>
          <w:color w:val="000000"/>
          <w:lang w:val="es-MX" w:eastAsia="en-US"/>
        </w:rPr>
      </w:pPr>
    </w:p>
    <w:p w14:paraId="1292EE80" w14:textId="77777777" w:rsidR="006A1389" w:rsidRPr="00B5057B" w:rsidRDefault="006A1389" w:rsidP="006A1389">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B5057B">
        <w:rPr>
          <w:rFonts w:ascii="Palatino Linotype" w:eastAsia="Cambria" w:hAnsi="Palatino Linotype" w:cs="Times New Roman"/>
          <w:color w:val="000000"/>
          <w:lang w:val="es-MX" w:eastAsia="en-US"/>
        </w:rPr>
        <w:t xml:space="preserve">De lo anterior; el </w:t>
      </w:r>
      <w:r w:rsidRPr="00B5057B">
        <w:rPr>
          <w:rFonts w:ascii="Palatino Linotype" w:eastAsia="Cambria" w:hAnsi="Palatino Linotype" w:cs="Times New Roman"/>
          <w:b/>
          <w:color w:val="000000"/>
          <w:lang w:val="es-MX" w:eastAsia="en-US"/>
        </w:rPr>
        <w:t>SUJETO OBLIGADO</w:t>
      </w:r>
      <w:r w:rsidRPr="00B5057B">
        <w:rPr>
          <w:rFonts w:ascii="Palatino Linotype" w:eastAsia="Cambria" w:hAnsi="Palatino Linotype" w:cs="Times New Roman"/>
          <w:color w:val="000000"/>
          <w:lang w:val="es-MX" w:eastAsia="en-US"/>
        </w:rPr>
        <w:t xml:space="preserve">, dio respuesta mediante </w:t>
      </w:r>
      <w:r w:rsidR="001020D6" w:rsidRPr="00B5057B">
        <w:rPr>
          <w:rFonts w:ascii="Palatino Linotype" w:eastAsia="Cambria" w:hAnsi="Palatino Linotype" w:cs="Times New Roman"/>
          <w:color w:val="000000"/>
          <w:lang w:val="es-MX" w:eastAsia="en-US"/>
        </w:rPr>
        <w:t xml:space="preserve">cuatro </w:t>
      </w:r>
      <w:r w:rsidRPr="00B5057B">
        <w:rPr>
          <w:rFonts w:ascii="Palatino Linotype" w:eastAsia="Cambria" w:hAnsi="Palatino Linotype" w:cs="Times New Roman"/>
          <w:color w:val="000000"/>
          <w:lang w:val="es-MX" w:eastAsia="en-US"/>
        </w:rPr>
        <w:t>archivos en formato PDF que contienen lo siguiente:</w:t>
      </w:r>
    </w:p>
    <w:p w14:paraId="29D4720D" w14:textId="77777777" w:rsidR="001020D6" w:rsidRPr="00B5057B" w:rsidRDefault="001020D6" w:rsidP="001020D6">
      <w:pPr>
        <w:spacing w:line="360" w:lineRule="auto"/>
        <w:contextualSpacing/>
        <w:jc w:val="both"/>
        <w:rPr>
          <w:rFonts w:ascii="Palatino Linotype" w:eastAsia="Calibri" w:hAnsi="Palatino Linotype" w:cs="Arial"/>
          <w:lang w:val="es-ES"/>
        </w:rPr>
      </w:pPr>
    </w:p>
    <w:p w14:paraId="5628367C" w14:textId="77777777" w:rsidR="001020D6" w:rsidRPr="00B5057B" w:rsidRDefault="001020D6" w:rsidP="001020D6">
      <w:pPr>
        <w:spacing w:line="360" w:lineRule="auto"/>
        <w:contextualSpacing/>
        <w:jc w:val="both"/>
        <w:rPr>
          <w:rFonts w:ascii="Palatino Linotype" w:eastAsia="Calibri" w:hAnsi="Palatino Linotype" w:cs="Arial"/>
          <w:i/>
          <w:sz w:val="22"/>
          <w:lang w:val="es-ES"/>
        </w:rPr>
      </w:pPr>
      <w:r w:rsidRPr="00B5057B">
        <w:rPr>
          <w:rFonts w:ascii="Palatino Linotype" w:eastAsia="Calibri" w:hAnsi="Palatino Linotype" w:cs="Arial"/>
          <w:b/>
          <w:i/>
          <w:sz w:val="22"/>
          <w:lang w:val="es-ES"/>
        </w:rPr>
        <w:lastRenderedPageBreak/>
        <w:t xml:space="preserve">“…Documento uno: IEEM_DO_2799_2023.pdf, </w:t>
      </w:r>
      <w:r w:rsidRPr="00B5057B">
        <w:rPr>
          <w:rFonts w:ascii="Palatino Linotype" w:eastAsia="Calibri" w:hAnsi="Palatino Linotype" w:cs="Arial"/>
          <w:i/>
          <w:sz w:val="22"/>
          <w:lang w:val="es-ES"/>
        </w:rPr>
        <w:t xml:space="preserve">mediante el cual informa que en fecha ocho de mayo de dos mil veintitrés, la Secretaria Ejecutiva </w:t>
      </w:r>
      <w:proofErr w:type="spellStart"/>
      <w:r w:rsidRPr="00B5057B">
        <w:rPr>
          <w:rFonts w:ascii="Palatino Linotype" w:eastAsia="Calibri" w:hAnsi="Palatino Linotype" w:cs="Arial"/>
          <w:i/>
          <w:sz w:val="22"/>
          <w:lang w:val="es-ES"/>
        </w:rPr>
        <w:t>emitio</w:t>
      </w:r>
      <w:proofErr w:type="spellEnd"/>
      <w:r w:rsidRPr="00B5057B">
        <w:rPr>
          <w:rFonts w:ascii="Palatino Linotype" w:eastAsia="Calibri" w:hAnsi="Palatino Linotype" w:cs="Arial"/>
          <w:i/>
          <w:sz w:val="22"/>
          <w:lang w:val="es-ES"/>
        </w:rPr>
        <w:t xml:space="preserve"> el oficio IEEM/SE/3922/2023, mismo que fue dirigido al titular de la Secretaria General de Gobierno, mediante el cual solicito lo siguiente: “ a partir de la fecha de entrega de la documentación referida a cada una de las juntas distritales, y hasta la conclusión del proceso electoral o traslado de los paquetes electorales a las instalaciones del Instituto Electoral del Estado de México, se brinde seguridad estatal a cada uno de los 45 consejos distritales.” </w:t>
      </w:r>
    </w:p>
    <w:p w14:paraId="5FBF241D" w14:textId="77777777" w:rsidR="001020D6" w:rsidRPr="00B5057B" w:rsidRDefault="001020D6" w:rsidP="001020D6">
      <w:pPr>
        <w:spacing w:line="360" w:lineRule="auto"/>
        <w:contextualSpacing/>
        <w:jc w:val="both"/>
        <w:rPr>
          <w:rFonts w:ascii="Palatino Linotype" w:eastAsia="Calibri" w:hAnsi="Palatino Linotype" w:cs="Arial"/>
          <w:i/>
          <w:sz w:val="22"/>
          <w:lang w:val="es-ES"/>
        </w:rPr>
      </w:pPr>
      <w:r w:rsidRPr="00B5057B">
        <w:rPr>
          <w:rFonts w:ascii="Palatino Linotype" w:eastAsia="Calibri" w:hAnsi="Palatino Linotype" w:cs="Arial"/>
          <w:i/>
          <w:sz w:val="22"/>
          <w:lang w:val="es-ES"/>
        </w:rPr>
        <w:t xml:space="preserve">Derivado de lo anterior, en virtud de que, mediante el oficio referido, La </w:t>
      </w:r>
      <w:proofErr w:type="gramStart"/>
      <w:r w:rsidRPr="00B5057B">
        <w:rPr>
          <w:rFonts w:ascii="Palatino Linotype" w:eastAsia="Calibri" w:hAnsi="Palatino Linotype" w:cs="Arial"/>
          <w:i/>
          <w:sz w:val="22"/>
          <w:lang w:val="es-ES"/>
        </w:rPr>
        <w:t>Secretaria Ejecutiva</w:t>
      </w:r>
      <w:proofErr w:type="gramEnd"/>
      <w:r w:rsidRPr="00B5057B">
        <w:rPr>
          <w:rFonts w:ascii="Palatino Linotype" w:eastAsia="Calibri" w:hAnsi="Palatino Linotype" w:cs="Arial"/>
          <w:i/>
          <w:sz w:val="22"/>
          <w:lang w:val="es-ES"/>
        </w:rPr>
        <w:t>, solicitó la presencia de elementos de Seguridad Pública Estatal, ya no resultó necesario que Presidencia de los Consejos Distritales Electorales realizaran la petición.”</w:t>
      </w:r>
    </w:p>
    <w:p w14:paraId="42D94A0C" w14:textId="77777777" w:rsidR="001020D6" w:rsidRPr="00B5057B" w:rsidRDefault="001020D6" w:rsidP="001020D6">
      <w:pPr>
        <w:spacing w:line="360" w:lineRule="auto"/>
        <w:contextualSpacing/>
        <w:jc w:val="both"/>
        <w:rPr>
          <w:rFonts w:ascii="Palatino Linotype" w:eastAsia="Calibri" w:hAnsi="Palatino Linotype" w:cs="Arial"/>
          <w:i/>
          <w:sz w:val="22"/>
          <w:lang w:val="es-ES"/>
        </w:rPr>
      </w:pPr>
      <w:r w:rsidRPr="00B5057B">
        <w:rPr>
          <w:rFonts w:ascii="Palatino Linotype" w:eastAsia="Calibri" w:hAnsi="Palatino Linotype" w:cs="Arial"/>
          <w:i/>
          <w:sz w:val="22"/>
          <w:lang w:val="es-ES"/>
        </w:rPr>
        <w:t>“</w:t>
      </w:r>
      <w:r w:rsidRPr="00B5057B">
        <w:rPr>
          <w:rFonts w:ascii="Palatino Linotype" w:eastAsia="Calibri" w:hAnsi="Palatino Linotype" w:cs="Arial"/>
          <w:b/>
          <w:i/>
          <w:sz w:val="22"/>
          <w:lang w:val="es-ES"/>
        </w:rPr>
        <w:t xml:space="preserve">Documento dos: </w:t>
      </w:r>
      <w:r w:rsidRPr="00B5057B">
        <w:rPr>
          <w:rFonts w:ascii="Palatino Linotype" w:eastAsia="Calibri" w:hAnsi="Palatino Linotype" w:cs="Arial"/>
          <w:i/>
          <w:sz w:val="22"/>
          <w:lang w:val="es-ES"/>
        </w:rPr>
        <w:t xml:space="preserve">corresponde al acuse del oficio </w:t>
      </w:r>
      <w:r w:rsidRPr="00B5057B">
        <w:rPr>
          <w:rFonts w:ascii="Palatino Linotype" w:eastAsia="Calibri" w:hAnsi="Palatino Linotype" w:cs="Arial"/>
          <w:i/>
          <w:sz w:val="22"/>
          <w:lang w:val="es-ES"/>
        </w:rPr>
        <w:tab/>
        <w:t xml:space="preserve">IEEM/SE/3922/2023 de fecha ocho de mayo de dos mil veintitrés, mediante el cual el </w:t>
      </w:r>
      <w:proofErr w:type="gramStart"/>
      <w:r w:rsidRPr="00B5057B">
        <w:rPr>
          <w:rFonts w:ascii="Palatino Linotype" w:eastAsia="Calibri" w:hAnsi="Palatino Linotype" w:cs="Arial"/>
          <w:i/>
          <w:sz w:val="22"/>
          <w:lang w:val="es-ES"/>
        </w:rPr>
        <w:t>Secretario Ejecutivo</w:t>
      </w:r>
      <w:proofErr w:type="gramEnd"/>
      <w:r w:rsidRPr="00B5057B">
        <w:rPr>
          <w:rFonts w:ascii="Palatino Linotype" w:eastAsia="Calibri" w:hAnsi="Palatino Linotype" w:cs="Arial"/>
          <w:i/>
          <w:sz w:val="22"/>
          <w:lang w:val="es-ES"/>
        </w:rPr>
        <w:t xml:space="preserve"> solicita al Secretario General de Gobierno, su apoyo para que girara sus instrucciones para custodiar las unidades que trasladaran las boletas electorales y documentación auxiliar a utilizarse. </w:t>
      </w:r>
    </w:p>
    <w:p w14:paraId="24FA7C36" w14:textId="77777777" w:rsidR="001020D6" w:rsidRPr="00B5057B" w:rsidRDefault="001020D6" w:rsidP="001020D6">
      <w:pPr>
        <w:spacing w:line="360" w:lineRule="auto"/>
        <w:contextualSpacing/>
        <w:jc w:val="both"/>
        <w:rPr>
          <w:rFonts w:ascii="Palatino Linotype" w:eastAsia="Calibri" w:hAnsi="Palatino Linotype" w:cs="Arial"/>
          <w:i/>
          <w:sz w:val="22"/>
          <w:lang w:val="es-ES"/>
        </w:rPr>
      </w:pPr>
      <w:r w:rsidRPr="00B5057B">
        <w:rPr>
          <w:rFonts w:ascii="Palatino Linotype" w:eastAsia="Calibri" w:hAnsi="Palatino Linotype" w:cs="Arial"/>
          <w:i/>
          <w:sz w:val="22"/>
          <w:lang w:val="es-ES"/>
        </w:rPr>
        <w:t xml:space="preserve">Así mismo, el oficio refiere que solicita apoyo para que desde durante la fecha de entrega de la documentación y hasta que dure todo el proceso electoral, las instalaciones de las del Instituto Electoral del Estado de México, cuenten con Seguridad Estatal. </w:t>
      </w:r>
    </w:p>
    <w:p w14:paraId="387BF2E4" w14:textId="77777777" w:rsidR="001020D6" w:rsidRPr="00B5057B" w:rsidRDefault="001020D6" w:rsidP="001020D6">
      <w:pPr>
        <w:spacing w:line="360" w:lineRule="auto"/>
        <w:contextualSpacing/>
        <w:jc w:val="both"/>
        <w:rPr>
          <w:rFonts w:ascii="Palatino Linotype" w:eastAsia="Calibri" w:hAnsi="Palatino Linotype" w:cs="Arial"/>
          <w:i/>
          <w:sz w:val="22"/>
          <w:lang w:val="es-ES"/>
        </w:rPr>
      </w:pPr>
      <w:r w:rsidRPr="00B5057B">
        <w:rPr>
          <w:rFonts w:ascii="Palatino Linotype" w:eastAsia="Calibri" w:hAnsi="Palatino Linotype" w:cs="Arial"/>
          <w:i/>
          <w:sz w:val="22"/>
          <w:lang w:val="es-ES"/>
        </w:rPr>
        <w:t>“</w:t>
      </w:r>
      <w:r w:rsidRPr="00B5057B">
        <w:rPr>
          <w:rFonts w:ascii="Palatino Linotype" w:eastAsia="Calibri" w:hAnsi="Palatino Linotype" w:cs="Arial"/>
          <w:b/>
          <w:i/>
          <w:sz w:val="22"/>
          <w:lang w:val="es-ES"/>
        </w:rPr>
        <w:t xml:space="preserve">Documento tres: </w:t>
      </w:r>
      <w:r w:rsidRPr="00B5057B">
        <w:rPr>
          <w:rFonts w:ascii="Palatino Linotype" w:eastAsia="Calibri" w:hAnsi="Palatino Linotype" w:cs="Arial"/>
          <w:i/>
          <w:sz w:val="22"/>
          <w:lang w:val="es-ES"/>
        </w:rPr>
        <w:t xml:space="preserve">es una carpeta ZIP que incluye archivos electrónicos en formato </w:t>
      </w:r>
      <w:proofErr w:type="spellStart"/>
      <w:r w:rsidRPr="00B5057B">
        <w:rPr>
          <w:rFonts w:ascii="Palatino Linotype" w:eastAsia="Calibri" w:hAnsi="Palatino Linotype" w:cs="Arial"/>
          <w:i/>
          <w:sz w:val="22"/>
          <w:lang w:val="es-ES"/>
        </w:rPr>
        <w:t>pdf</w:t>
      </w:r>
      <w:proofErr w:type="spellEnd"/>
      <w:r w:rsidRPr="00B5057B">
        <w:rPr>
          <w:rFonts w:ascii="Palatino Linotype" w:eastAsia="Calibri" w:hAnsi="Palatino Linotype" w:cs="Arial"/>
          <w:i/>
          <w:sz w:val="22"/>
          <w:lang w:val="es-ES"/>
        </w:rPr>
        <w:t xml:space="preserve">, de los consejos distritales 02, 04, 07, 19, 21, 24, 37, 31, 34, 36, 40 y 41 cuyo contenido versa en los oficios enviados a los directores de seguridad pública municipal para que brinden su apoyo en custodiar las oficinas de los consejos distritales. </w:t>
      </w:r>
    </w:p>
    <w:p w14:paraId="0621F56A" w14:textId="77777777" w:rsidR="001020D6" w:rsidRPr="00B5057B" w:rsidRDefault="001020D6" w:rsidP="001020D6">
      <w:pPr>
        <w:spacing w:line="360" w:lineRule="auto"/>
        <w:contextualSpacing/>
        <w:jc w:val="both"/>
        <w:rPr>
          <w:rFonts w:ascii="Palatino Linotype" w:eastAsia="Calibri" w:hAnsi="Palatino Linotype" w:cs="Arial"/>
          <w:i/>
          <w:sz w:val="22"/>
          <w:lang w:val="es-ES"/>
        </w:rPr>
      </w:pPr>
      <w:r w:rsidRPr="00B5057B">
        <w:rPr>
          <w:rFonts w:ascii="Palatino Linotype" w:eastAsia="Calibri" w:hAnsi="Palatino Linotype" w:cs="Arial"/>
          <w:i/>
          <w:sz w:val="22"/>
          <w:lang w:val="es-ES"/>
        </w:rPr>
        <w:t>“</w:t>
      </w:r>
      <w:r w:rsidRPr="00B5057B">
        <w:rPr>
          <w:rFonts w:ascii="Palatino Linotype" w:eastAsia="Calibri" w:hAnsi="Palatino Linotype" w:cs="Arial"/>
          <w:b/>
          <w:i/>
          <w:sz w:val="22"/>
          <w:lang w:val="es-ES"/>
        </w:rPr>
        <w:t xml:space="preserve">Documento Cuatro: </w:t>
      </w:r>
      <w:r w:rsidRPr="00B5057B">
        <w:rPr>
          <w:rFonts w:ascii="Palatino Linotype" w:eastAsia="Calibri" w:hAnsi="Palatino Linotype" w:cs="Arial"/>
          <w:i/>
          <w:sz w:val="22"/>
          <w:lang w:val="es-ES"/>
        </w:rPr>
        <w:t xml:space="preserve">oficio se respuesta por parte de la unidad de transparencia en el que informan que los documentos a su solicitud son anexados en respuesta vía SAIMEX.  </w:t>
      </w:r>
    </w:p>
    <w:p w14:paraId="5FD09C27" w14:textId="77777777" w:rsidR="006A1389" w:rsidRPr="00B5057B" w:rsidRDefault="006A1389" w:rsidP="006A1389">
      <w:pPr>
        <w:pStyle w:val="Prrafodelista"/>
        <w:spacing w:line="360" w:lineRule="auto"/>
        <w:jc w:val="both"/>
        <w:rPr>
          <w:rFonts w:ascii="Palatino Linotype" w:eastAsia="Calibri" w:hAnsi="Palatino Linotype" w:cs="Arial"/>
          <w:lang w:val="es-ES"/>
        </w:rPr>
      </w:pPr>
    </w:p>
    <w:p w14:paraId="61036A4B" w14:textId="77777777" w:rsidR="006A1389" w:rsidRPr="00B5057B" w:rsidRDefault="006A1389" w:rsidP="006A1389">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B5057B">
        <w:rPr>
          <w:rFonts w:ascii="Palatino Linotype" w:eastAsia="Cambria" w:hAnsi="Palatino Linotype" w:cs="Times New Roman"/>
          <w:color w:val="000000"/>
          <w:lang w:val="es-MX" w:eastAsia="en-US"/>
        </w:rPr>
        <w:t xml:space="preserve">Derivado de la respuesta el </w:t>
      </w:r>
      <w:r w:rsidRPr="00B5057B">
        <w:rPr>
          <w:rFonts w:ascii="Palatino Linotype" w:eastAsia="Cambria" w:hAnsi="Palatino Linotype" w:cs="Times New Roman"/>
          <w:b/>
          <w:color w:val="000000"/>
          <w:lang w:val="es-MX" w:eastAsia="en-US"/>
        </w:rPr>
        <w:t xml:space="preserve">RECURRENTE, </w:t>
      </w:r>
      <w:r w:rsidRPr="00B5057B">
        <w:rPr>
          <w:rFonts w:ascii="Palatino Linotype" w:eastAsia="Cambria" w:hAnsi="Palatino Linotype" w:cs="Times New Roman"/>
          <w:color w:val="000000"/>
          <w:lang w:val="es-MX" w:eastAsia="en-US"/>
        </w:rPr>
        <w:t xml:space="preserve">interpuso el recurso de revisión, manifestando que la entrega de información era incompleta. </w:t>
      </w:r>
    </w:p>
    <w:p w14:paraId="5B11AF30" w14:textId="77777777" w:rsidR="006A1389" w:rsidRPr="00B5057B" w:rsidRDefault="006A1389" w:rsidP="006A1389">
      <w:pPr>
        <w:pStyle w:val="Prrafodelista"/>
        <w:spacing w:line="360" w:lineRule="auto"/>
        <w:rPr>
          <w:rFonts w:ascii="Palatino Linotype" w:eastAsia="Cambria" w:hAnsi="Palatino Linotype" w:cs="Times New Roman"/>
          <w:color w:val="000000"/>
          <w:lang w:val="es-MX" w:eastAsia="en-US"/>
        </w:rPr>
      </w:pPr>
    </w:p>
    <w:p w14:paraId="507AAC83" w14:textId="77777777" w:rsidR="001020D6" w:rsidRPr="00B5057B" w:rsidRDefault="001020D6" w:rsidP="006A1389">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B5057B">
        <w:rPr>
          <w:rFonts w:ascii="Palatino Linotype" w:eastAsia="Cambria" w:hAnsi="Palatino Linotype" w:cs="Times New Roman"/>
          <w:color w:val="000000"/>
          <w:lang w:val="es-MX" w:eastAsia="en-US"/>
        </w:rPr>
        <w:lastRenderedPageBreak/>
        <w:t xml:space="preserve">Posteriormente, el </w:t>
      </w:r>
      <w:r w:rsidRPr="00B5057B">
        <w:rPr>
          <w:rFonts w:ascii="Palatino Linotype" w:eastAsia="Cambria" w:hAnsi="Palatino Linotype" w:cs="Times New Roman"/>
          <w:b/>
          <w:color w:val="000000"/>
          <w:lang w:val="es-MX" w:eastAsia="en-US"/>
        </w:rPr>
        <w:t xml:space="preserve">SUJETO OBLIGADO </w:t>
      </w:r>
      <w:r w:rsidRPr="00B5057B">
        <w:rPr>
          <w:rFonts w:ascii="Palatino Linotype" w:eastAsia="Cambria" w:hAnsi="Palatino Linotype" w:cs="Times New Roman"/>
          <w:color w:val="000000"/>
          <w:lang w:val="es-MX" w:eastAsia="en-US"/>
        </w:rPr>
        <w:t xml:space="preserve">rindió su informe justificado mediante dos archivos en formato PDF cuyo contenido grosso modo es el siguiente. </w:t>
      </w:r>
    </w:p>
    <w:p w14:paraId="0D3902E5" w14:textId="77777777" w:rsidR="001020D6" w:rsidRPr="00B5057B" w:rsidRDefault="001020D6" w:rsidP="001020D6">
      <w:pPr>
        <w:pStyle w:val="Prrafodelista"/>
        <w:rPr>
          <w:rFonts w:ascii="Palatino Linotype" w:eastAsia="Cambria" w:hAnsi="Palatino Linotype" w:cs="Times New Roman"/>
          <w:color w:val="000000"/>
          <w:lang w:val="es-MX" w:eastAsia="en-US"/>
        </w:rPr>
      </w:pPr>
    </w:p>
    <w:p w14:paraId="5F30D4D8" w14:textId="77777777" w:rsidR="001020D6" w:rsidRPr="00B5057B" w:rsidRDefault="001020D6" w:rsidP="001020D6">
      <w:pPr>
        <w:spacing w:line="360" w:lineRule="auto"/>
        <w:contextualSpacing/>
        <w:jc w:val="both"/>
        <w:rPr>
          <w:rFonts w:ascii="Palatino Linotype" w:eastAsia="Cambria" w:hAnsi="Palatino Linotype" w:cs="Times New Roman"/>
          <w:i/>
          <w:color w:val="000000"/>
          <w:sz w:val="22"/>
          <w:lang w:val="es-ES" w:eastAsia="en-US"/>
        </w:rPr>
      </w:pPr>
      <w:r w:rsidRPr="00B5057B">
        <w:rPr>
          <w:rFonts w:ascii="Palatino Linotype" w:eastAsia="Cambria" w:hAnsi="Palatino Linotype" w:cs="Times New Roman"/>
          <w:b/>
          <w:i/>
          <w:color w:val="000000"/>
          <w:sz w:val="22"/>
          <w:lang w:val="es-ES" w:eastAsia="en-US"/>
        </w:rPr>
        <w:t xml:space="preserve">“Documento uno: </w:t>
      </w:r>
      <w:r w:rsidRPr="00B5057B">
        <w:rPr>
          <w:rFonts w:ascii="Palatino Linotype" w:eastAsia="Cambria" w:hAnsi="Palatino Linotype" w:cs="Times New Roman"/>
          <w:i/>
          <w:color w:val="000000"/>
          <w:sz w:val="22"/>
          <w:lang w:val="es-ES" w:eastAsia="en-US"/>
        </w:rPr>
        <w:t>documento IEEM/DO/2854/2023, mediante el cual el Director de Organización, informa que en fecha ocho de mayo de dos mil veintitrés, la Secretaría Ejecutiva, remitió el oficio IEEM/SE/3922/2023</w:t>
      </w:r>
      <w:r w:rsidRPr="00B5057B">
        <w:rPr>
          <w:rFonts w:ascii="Palatino Linotype" w:eastAsia="Cambria" w:hAnsi="Palatino Linotype" w:cs="Times New Roman"/>
          <w:i/>
          <w:color w:val="000000"/>
          <w:sz w:val="22"/>
          <w:lang w:val="es-ES" w:eastAsia="en-US"/>
        </w:rPr>
        <w:tab/>
        <w:t xml:space="preserve">dirigido al Titular de la Secretaria General de Gobierno, mediante el cual solicito que </w:t>
      </w:r>
      <w:proofErr w:type="spellStart"/>
      <w:r w:rsidRPr="00B5057B">
        <w:rPr>
          <w:rFonts w:ascii="Palatino Linotype" w:eastAsia="Cambria" w:hAnsi="Palatino Linotype" w:cs="Times New Roman"/>
          <w:i/>
          <w:color w:val="000000"/>
          <w:sz w:val="22"/>
          <w:lang w:val="es-ES" w:eastAsia="en-US"/>
        </w:rPr>
        <w:t>apartir</w:t>
      </w:r>
      <w:proofErr w:type="spellEnd"/>
      <w:r w:rsidRPr="00B5057B">
        <w:rPr>
          <w:rFonts w:ascii="Palatino Linotype" w:eastAsia="Cambria" w:hAnsi="Palatino Linotype" w:cs="Times New Roman"/>
          <w:i/>
          <w:color w:val="000000"/>
          <w:sz w:val="22"/>
          <w:lang w:val="es-ES" w:eastAsia="en-US"/>
        </w:rPr>
        <w:t xml:space="preserve"> de la fecha de entrega de las boletas electorales a cada una de las juntas distritales, y hasta la conclusión del proceso electoral o traslado de los paquetes, se brindara seguridad estatal permanente a cada uno d</w:t>
      </w:r>
      <w:r w:rsidR="00146685" w:rsidRPr="00B5057B">
        <w:rPr>
          <w:rFonts w:ascii="Palatino Linotype" w:eastAsia="Cambria" w:hAnsi="Palatino Linotype" w:cs="Times New Roman"/>
          <w:i/>
          <w:color w:val="000000"/>
          <w:sz w:val="22"/>
          <w:lang w:val="es-ES" w:eastAsia="en-US"/>
        </w:rPr>
        <w:t>e los 45 órganos desconcentrado</w:t>
      </w:r>
      <w:r w:rsidRPr="00B5057B">
        <w:rPr>
          <w:rFonts w:ascii="Palatino Linotype" w:eastAsia="Cambria" w:hAnsi="Palatino Linotype" w:cs="Times New Roman"/>
          <w:i/>
          <w:color w:val="000000"/>
          <w:sz w:val="22"/>
          <w:lang w:val="es-ES" w:eastAsia="en-US"/>
        </w:rPr>
        <w:t xml:space="preserve">. </w:t>
      </w:r>
    </w:p>
    <w:p w14:paraId="6F625183" w14:textId="77777777" w:rsidR="001020D6" w:rsidRPr="00B5057B" w:rsidRDefault="001020D6" w:rsidP="001020D6">
      <w:pPr>
        <w:spacing w:line="360" w:lineRule="auto"/>
        <w:contextualSpacing/>
        <w:jc w:val="both"/>
        <w:rPr>
          <w:rFonts w:ascii="Palatino Linotype" w:eastAsia="Cambria" w:hAnsi="Palatino Linotype" w:cs="Times New Roman"/>
          <w:i/>
          <w:color w:val="000000"/>
          <w:sz w:val="22"/>
          <w:lang w:val="es-ES" w:eastAsia="en-US"/>
        </w:rPr>
      </w:pPr>
      <w:r w:rsidRPr="00B5057B">
        <w:rPr>
          <w:rFonts w:ascii="Palatino Linotype" w:eastAsia="Cambria" w:hAnsi="Palatino Linotype" w:cs="Times New Roman"/>
          <w:i/>
          <w:color w:val="000000"/>
          <w:sz w:val="22"/>
          <w:lang w:val="es-ES" w:eastAsia="en-US"/>
        </w:rPr>
        <w:t xml:space="preserve">De los oficios remitidos de las juntas distritales informa que fueron enviados en los días ocho y </w:t>
      </w:r>
      <w:proofErr w:type="gramStart"/>
      <w:r w:rsidRPr="00B5057B">
        <w:rPr>
          <w:rFonts w:ascii="Palatino Linotype" w:eastAsia="Cambria" w:hAnsi="Palatino Linotype" w:cs="Times New Roman"/>
          <w:i/>
          <w:color w:val="000000"/>
          <w:sz w:val="22"/>
          <w:lang w:val="es-ES" w:eastAsia="en-US"/>
        </w:rPr>
        <w:t>nueve mayo</w:t>
      </w:r>
      <w:proofErr w:type="gramEnd"/>
      <w:r w:rsidRPr="00B5057B">
        <w:rPr>
          <w:rFonts w:ascii="Palatino Linotype" w:eastAsia="Cambria" w:hAnsi="Palatino Linotype" w:cs="Times New Roman"/>
          <w:i/>
          <w:color w:val="000000"/>
          <w:sz w:val="22"/>
          <w:lang w:val="es-ES" w:eastAsia="en-US"/>
        </w:rPr>
        <w:t xml:space="preserve"> de dos mil veintitrés, momento hasta el cual no tenían conocimiento de que la Secretaria Ejecutiva </w:t>
      </w:r>
      <w:r w:rsidR="00146685" w:rsidRPr="00B5057B">
        <w:rPr>
          <w:rFonts w:ascii="Palatino Linotype" w:eastAsia="Cambria" w:hAnsi="Palatino Linotype" w:cs="Times New Roman"/>
          <w:i/>
          <w:color w:val="000000"/>
          <w:sz w:val="22"/>
          <w:lang w:val="es-ES" w:eastAsia="en-US"/>
        </w:rPr>
        <w:t>ya había remitido dicho oficio.”</w:t>
      </w:r>
    </w:p>
    <w:p w14:paraId="29DDEFC6" w14:textId="77777777" w:rsidR="00146685" w:rsidRPr="00B5057B" w:rsidRDefault="00146685" w:rsidP="001020D6">
      <w:pPr>
        <w:spacing w:line="360" w:lineRule="auto"/>
        <w:contextualSpacing/>
        <w:jc w:val="both"/>
        <w:rPr>
          <w:rFonts w:ascii="Palatino Linotype" w:eastAsia="Cambria" w:hAnsi="Palatino Linotype" w:cs="Times New Roman"/>
          <w:i/>
          <w:color w:val="000000"/>
          <w:sz w:val="22"/>
          <w:lang w:val="es-ES" w:eastAsia="en-US"/>
        </w:rPr>
      </w:pPr>
      <w:r w:rsidRPr="00B5057B">
        <w:rPr>
          <w:rFonts w:ascii="Palatino Linotype" w:eastAsia="Cambria" w:hAnsi="Palatino Linotype" w:cs="Times New Roman"/>
          <w:b/>
          <w:i/>
          <w:color w:val="000000"/>
          <w:sz w:val="22"/>
          <w:lang w:val="es-ES" w:eastAsia="en-US"/>
        </w:rPr>
        <w:t>“</w:t>
      </w:r>
      <w:r w:rsidR="001020D6" w:rsidRPr="00B5057B">
        <w:rPr>
          <w:rFonts w:ascii="Palatino Linotype" w:eastAsia="Cambria" w:hAnsi="Palatino Linotype" w:cs="Times New Roman"/>
          <w:b/>
          <w:i/>
          <w:color w:val="000000"/>
          <w:sz w:val="22"/>
          <w:lang w:val="es-ES" w:eastAsia="en-US"/>
        </w:rPr>
        <w:t xml:space="preserve">Documento dos: </w:t>
      </w:r>
      <w:r w:rsidR="001020D6" w:rsidRPr="00B5057B">
        <w:rPr>
          <w:rFonts w:ascii="Palatino Linotype" w:eastAsia="Cambria" w:hAnsi="Palatino Linotype" w:cs="Times New Roman"/>
          <w:i/>
          <w:color w:val="000000"/>
          <w:sz w:val="22"/>
          <w:lang w:val="es-ES" w:eastAsia="en-US"/>
        </w:rPr>
        <w:t xml:space="preserve">informe justificado presentado por el </w:t>
      </w:r>
      <w:r w:rsidR="001020D6" w:rsidRPr="00B5057B">
        <w:rPr>
          <w:rFonts w:ascii="Palatino Linotype" w:eastAsia="Cambria" w:hAnsi="Palatino Linotype" w:cs="Times New Roman"/>
          <w:b/>
          <w:i/>
          <w:color w:val="000000"/>
          <w:sz w:val="22"/>
          <w:lang w:val="es-ES" w:eastAsia="en-US"/>
        </w:rPr>
        <w:t>SUJETO OBLIGADO</w:t>
      </w:r>
      <w:r w:rsidR="001020D6" w:rsidRPr="00B5057B">
        <w:rPr>
          <w:rFonts w:ascii="Palatino Linotype" w:eastAsia="Cambria" w:hAnsi="Palatino Linotype" w:cs="Times New Roman"/>
          <w:i/>
          <w:color w:val="000000"/>
          <w:sz w:val="22"/>
          <w:lang w:val="es-ES" w:eastAsia="en-US"/>
        </w:rPr>
        <w:t>, mediante el cual grosso modo rat</w:t>
      </w:r>
      <w:r w:rsidRPr="00B5057B">
        <w:rPr>
          <w:rFonts w:ascii="Palatino Linotype" w:eastAsia="Cambria" w:hAnsi="Palatino Linotype" w:cs="Times New Roman"/>
          <w:i/>
          <w:color w:val="000000"/>
          <w:sz w:val="22"/>
          <w:lang w:val="es-ES" w:eastAsia="en-US"/>
        </w:rPr>
        <w:t>ifican su respuesta primigenia.”</w:t>
      </w:r>
    </w:p>
    <w:p w14:paraId="42444909" w14:textId="77777777" w:rsidR="001020D6" w:rsidRPr="00B5057B" w:rsidRDefault="001020D6" w:rsidP="001020D6">
      <w:pPr>
        <w:pStyle w:val="Prrafodelista"/>
        <w:rPr>
          <w:rFonts w:ascii="Palatino Linotype" w:eastAsia="Cambria" w:hAnsi="Palatino Linotype" w:cs="Times New Roman"/>
          <w:color w:val="000000"/>
          <w:lang w:val="es-MX" w:eastAsia="en-US"/>
        </w:rPr>
      </w:pPr>
    </w:p>
    <w:p w14:paraId="50B2AA65" w14:textId="77777777" w:rsidR="006A1389" w:rsidRPr="00B5057B" w:rsidRDefault="006A1389" w:rsidP="006A1389">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B5057B">
        <w:rPr>
          <w:rFonts w:ascii="Palatino Linotype" w:eastAsia="Cambria" w:hAnsi="Palatino Linotype" w:cs="Times New Roman"/>
          <w:color w:val="000000"/>
          <w:lang w:val="es-MX" w:eastAsia="en-US"/>
        </w:rPr>
        <w:t xml:space="preserve">De la respuesta </w:t>
      </w:r>
      <w:r w:rsidR="00146685" w:rsidRPr="00B5057B">
        <w:rPr>
          <w:rFonts w:ascii="Palatino Linotype" w:eastAsia="Cambria" w:hAnsi="Palatino Linotype" w:cs="Times New Roman"/>
          <w:color w:val="000000"/>
          <w:lang w:val="es-MX" w:eastAsia="en-US"/>
        </w:rPr>
        <w:t>primigenia</w:t>
      </w:r>
      <w:r w:rsidRPr="00B5057B">
        <w:rPr>
          <w:rFonts w:ascii="Palatino Linotype" w:eastAsia="Cambria" w:hAnsi="Palatino Linotype" w:cs="Times New Roman"/>
          <w:color w:val="000000"/>
          <w:lang w:val="es-MX" w:eastAsia="en-US"/>
        </w:rPr>
        <w:t xml:space="preserve">, es importante precisar </w:t>
      </w:r>
      <w:r w:rsidR="00146685" w:rsidRPr="00B5057B">
        <w:rPr>
          <w:rFonts w:ascii="Palatino Linotype" w:eastAsia="Cambria" w:hAnsi="Palatino Linotype" w:cs="Times New Roman"/>
          <w:color w:val="000000"/>
          <w:lang w:val="es-MX" w:eastAsia="en-US"/>
        </w:rPr>
        <w:t>si con la información remitida fue colmado el derecho de acceso a la información d</w:t>
      </w:r>
      <w:r w:rsidRPr="00B5057B">
        <w:rPr>
          <w:rFonts w:ascii="Palatino Linotype" w:eastAsia="Cambria" w:hAnsi="Palatino Linotype" w:cs="Times New Roman"/>
          <w:color w:val="000000"/>
          <w:lang w:val="es-MX" w:eastAsia="en-US"/>
        </w:rPr>
        <w:t xml:space="preserve">el </w:t>
      </w:r>
      <w:r w:rsidRPr="00B5057B">
        <w:rPr>
          <w:rFonts w:ascii="Palatino Linotype" w:eastAsia="Cambria" w:hAnsi="Palatino Linotype" w:cs="Times New Roman"/>
          <w:b/>
          <w:color w:val="000000"/>
          <w:lang w:val="es-MX" w:eastAsia="en-US"/>
        </w:rPr>
        <w:t>SUJETO OBLIGADO.</w:t>
      </w:r>
    </w:p>
    <w:p w14:paraId="713FD382" w14:textId="77777777" w:rsidR="006A1389" w:rsidRPr="00B5057B" w:rsidRDefault="006A1389" w:rsidP="006A1389">
      <w:pPr>
        <w:spacing w:line="360" w:lineRule="auto"/>
        <w:contextualSpacing/>
        <w:jc w:val="both"/>
        <w:rPr>
          <w:rFonts w:ascii="Palatino Linotype" w:eastAsia="Cambria" w:hAnsi="Palatino Linotype" w:cs="Times New Roman"/>
          <w:color w:val="000000"/>
          <w:lang w:val="es-MX" w:eastAsia="en-US"/>
        </w:rPr>
      </w:pPr>
    </w:p>
    <w:tbl>
      <w:tblPr>
        <w:tblStyle w:val="Tablaconcuadrcula"/>
        <w:tblW w:w="9214" w:type="dxa"/>
        <w:tblInd w:w="-5" w:type="dxa"/>
        <w:tblLayout w:type="fixed"/>
        <w:tblLook w:val="04A0" w:firstRow="1" w:lastRow="0" w:firstColumn="1" w:lastColumn="0" w:noHBand="0" w:noVBand="1"/>
      </w:tblPr>
      <w:tblGrid>
        <w:gridCol w:w="2835"/>
        <w:gridCol w:w="3261"/>
        <w:gridCol w:w="3118"/>
      </w:tblGrid>
      <w:tr w:rsidR="006A1389" w:rsidRPr="00B5057B" w14:paraId="2C7FF6D5" w14:textId="77777777" w:rsidTr="00146685">
        <w:tc>
          <w:tcPr>
            <w:tcW w:w="2835" w:type="dxa"/>
          </w:tcPr>
          <w:p w14:paraId="38A214DE" w14:textId="77777777" w:rsidR="006A1389" w:rsidRPr="00B5057B" w:rsidRDefault="006A1389" w:rsidP="001020D6">
            <w:pPr>
              <w:contextualSpacing/>
              <w:jc w:val="both"/>
              <w:rPr>
                <w:rFonts w:ascii="Palatino Linotype" w:eastAsia="Cambria" w:hAnsi="Palatino Linotype" w:cs="Times New Roman"/>
                <w:b/>
                <w:color w:val="000000"/>
                <w:sz w:val="20"/>
                <w:lang w:val="es-MX" w:eastAsia="en-US"/>
              </w:rPr>
            </w:pPr>
            <w:r w:rsidRPr="00B5057B">
              <w:rPr>
                <w:rFonts w:ascii="Palatino Linotype" w:eastAsia="Cambria" w:hAnsi="Palatino Linotype" w:cs="Times New Roman"/>
                <w:b/>
                <w:color w:val="000000"/>
                <w:sz w:val="20"/>
                <w:lang w:val="es-MX" w:eastAsia="en-US"/>
              </w:rPr>
              <w:t>SOLICITADO</w:t>
            </w:r>
          </w:p>
        </w:tc>
        <w:tc>
          <w:tcPr>
            <w:tcW w:w="3261" w:type="dxa"/>
          </w:tcPr>
          <w:p w14:paraId="3D075F31" w14:textId="77777777" w:rsidR="006A1389" w:rsidRPr="00B5057B" w:rsidRDefault="006A1389" w:rsidP="001020D6">
            <w:pPr>
              <w:contextualSpacing/>
              <w:jc w:val="both"/>
              <w:rPr>
                <w:rFonts w:ascii="Palatino Linotype" w:eastAsia="Cambria" w:hAnsi="Palatino Linotype" w:cs="Times New Roman"/>
                <w:b/>
                <w:color w:val="000000"/>
                <w:sz w:val="20"/>
                <w:lang w:val="es-MX" w:eastAsia="en-US"/>
              </w:rPr>
            </w:pPr>
            <w:r w:rsidRPr="00B5057B">
              <w:rPr>
                <w:rFonts w:ascii="Palatino Linotype" w:eastAsia="Cambria" w:hAnsi="Palatino Linotype" w:cs="Times New Roman"/>
                <w:b/>
                <w:color w:val="000000"/>
                <w:sz w:val="20"/>
                <w:lang w:val="es-MX" w:eastAsia="en-US"/>
              </w:rPr>
              <w:t>INFORMACIÓN ENTREGADA</w:t>
            </w:r>
          </w:p>
        </w:tc>
        <w:tc>
          <w:tcPr>
            <w:tcW w:w="3118" w:type="dxa"/>
          </w:tcPr>
          <w:p w14:paraId="5EDBACC5" w14:textId="77777777" w:rsidR="006A1389" w:rsidRPr="00B5057B" w:rsidRDefault="006A1389" w:rsidP="001020D6">
            <w:pPr>
              <w:contextualSpacing/>
              <w:jc w:val="both"/>
              <w:rPr>
                <w:rFonts w:ascii="Palatino Linotype" w:eastAsia="Cambria" w:hAnsi="Palatino Linotype" w:cs="Times New Roman"/>
                <w:b/>
                <w:color w:val="000000" w:themeColor="text1"/>
                <w:sz w:val="20"/>
                <w:lang w:val="es-MX" w:eastAsia="en-US"/>
              </w:rPr>
            </w:pPr>
            <w:r w:rsidRPr="00B5057B">
              <w:rPr>
                <w:rFonts w:ascii="Palatino Linotype" w:eastAsia="Cambria" w:hAnsi="Palatino Linotype" w:cs="Times New Roman"/>
                <w:b/>
                <w:color w:val="000000" w:themeColor="text1"/>
                <w:sz w:val="20"/>
                <w:lang w:val="es-MX" w:eastAsia="en-US"/>
              </w:rPr>
              <w:t xml:space="preserve">Responde la solicitud  </w:t>
            </w:r>
          </w:p>
        </w:tc>
      </w:tr>
      <w:tr w:rsidR="006A1389" w:rsidRPr="00B5057B" w14:paraId="3B46ADEF" w14:textId="77777777" w:rsidTr="00146685">
        <w:tc>
          <w:tcPr>
            <w:tcW w:w="2835" w:type="dxa"/>
          </w:tcPr>
          <w:p w14:paraId="442D071F" w14:textId="77777777" w:rsidR="00146685" w:rsidRPr="00B5057B" w:rsidRDefault="00146685" w:rsidP="00146685">
            <w:pPr>
              <w:pStyle w:val="Prrafodelista"/>
              <w:spacing w:line="360" w:lineRule="auto"/>
              <w:ind w:left="176"/>
              <w:jc w:val="both"/>
              <w:rPr>
                <w:rFonts w:ascii="Palatino Linotype" w:hAnsi="Palatino Linotype" w:cs="Arial"/>
                <w:b/>
                <w:sz w:val="20"/>
              </w:rPr>
            </w:pPr>
            <w:r w:rsidRPr="00B5057B">
              <w:rPr>
                <w:rFonts w:ascii="Palatino Linotype" w:hAnsi="Palatino Linotype" w:cs="Arial"/>
                <w:b/>
                <w:sz w:val="20"/>
              </w:rPr>
              <w:t xml:space="preserve">Los oficios de la 45 Presidencias de los Consejos </w:t>
            </w:r>
            <w:proofErr w:type="gramStart"/>
            <w:r w:rsidRPr="00B5057B">
              <w:rPr>
                <w:rFonts w:ascii="Palatino Linotype" w:hAnsi="Palatino Linotype" w:cs="Arial"/>
                <w:b/>
                <w:sz w:val="20"/>
              </w:rPr>
              <w:t>Distritales  que</w:t>
            </w:r>
            <w:proofErr w:type="gramEnd"/>
            <w:r w:rsidRPr="00B5057B">
              <w:rPr>
                <w:rFonts w:ascii="Palatino Linotype" w:hAnsi="Palatino Linotype" w:cs="Arial"/>
                <w:b/>
                <w:sz w:val="20"/>
              </w:rPr>
              <w:t xml:space="preserve"> gestionaron ante la Secretaría Ejecutiva, para su intervención ante la autoridad correspondiente </w:t>
            </w:r>
            <w:r w:rsidRPr="00B5057B">
              <w:rPr>
                <w:rFonts w:ascii="Palatino Linotype" w:hAnsi="Palatino Linotype" w:cs="Arial"/>
                <w:b/>
                <w:sz w:val="20"/>
              </w:rPr>
              <w:lastRenderedPageBreak/>
              <w:t>con el fin de solicitar el apoyo de elementos de Seguridad Pública Estatal.</w:t>
            </w:r>
          </w:p>
          <w:p w14:paraId="0E76FD84" w14:textId="77777777" w:rsidR="006A1389" w:rsidRPr="00B5057B" w:rsidRDefault="006A1389" w:rsidP="00146685">
            <w:pPr>
              <w:pStyle w:val="Prrafodelista"/>
              <w:ind w:left="34" w:right="1099"/>
              <w:jc w:val="both"/>
              <w:rPr>
                <w:rFonts w:ascii="Palatino Linotype" w:eastAsia="Cambria" w:hAnsi="Palatino Linotype" w:cs="Times New Roman"/>
                <w:color w:val="000000"/>
                <w:sz w:val="20"/>
                <w:lang w:val="es-MX" w:eastAsia="en-US"/>
              </w:rPr>
            </w:pPr>
          </w:p>
        </w:tc>
        <w:tc>
          <w:tcPr>
            <w:tcW w:w="3261" w:type="dxa"/>
          </w:tcPr>
          <w:p w14:paraId="05E86ED9" w14:textId="77777777" w:rsidR="00146685" w:rsidRPr="00B5057B" w:rsidRDefault="00146685" w:rsidP="00146685">
            <w:pPr>
              <w:contextualSpacing/>
              <w:jc w:val="both"/>
              <w:rPr>
                <w:rFonts w:ascii="Palatino Linotype" w:eastAsia="Cambria" w:hAnsi="Palatino Linotype" w:cs="Times New Roman"/>
                <w:color w:val="000000"/>
                <w:sz w:val="20"/>
                <w:lang w:val="es-MX" w:eastAsia="en-US"/>
              </w:rPr>
            </w:pPr>
            <w:r w:rsidRPr="00B5057B">
              <w:rPr>
                <w:rFonts w:ascii="Palatino Linotype" w:eastAsia="Cambria" w:hAnsi="Palatino Linotype" w:cs="Times New Roman"/>
                <w:color w:val="000000"/>
                <w:sz w:val="20"/>
                <w:lang w:val="es-MX" w:eastAsia="en-US"/>
              </w:rPr>
              <w:lastRenderedPageBreak/>
              <w:t>Se entrega</w:t>
            </w:r>
            <w:r w:rsidR="006A1389" w:rsidRPr="00B5057B">
              <w:rPr>
                <w:rFonts w:ascii="Palatino Linotype" w:eastAsia="Cambria" w:hAnsi="Palatino Linotype" w:cs="Times New Roman"/>
                <w:color w:val="000000"/>
                <w:sz w:val="20"/>
                <w:lang w:val="es-MX" w:eastAsia="en-US"/>
              </w:rPr>
              <w:t xml:space="preserve"> </w:t>
            </w:r>
            <w:r w:rsidRPr="00B5057B">
              <w:rPr>
                <w:rFonts w:ascii="Palatino Linotype" w:eastAsia="Cambria" w:hAnsi="Palatino Linotype" w:cs="Times New Roman"/>
                <w:color w:val="000000"/>
                <w:sz w:val="20"/>
                <w:lang w:val="es-MX" w:eastAsia="en-US"/>
              </w:rPr>
              <w:t xml:space="preserve">el acuse del oficio IEEM/3922/2023 de fecha ocho de mayo de dos mil veintitrés, mediante el cual el </w:t>
            </w:r>
            <w:proofErr w:type="gramStart"/>
            <w:r w:rsidRPr="00B5057B">
              <w:rPr>
                <w:rFonts w:ascii="Palatino Linotype" w:eastAsia="Cambria" w:hAnsi="Palatino Linotype" w:cs="Times New Roman"/>
                <w:color w:val="000000"/>
                <w:sz w:val="20"/>
                <w:lang w:val="es-MX" w:eastAsia="en-US"/>
              </w:rPr>
              <w:t>Secretario Ejecutivo</w:t>
            </w:r>
            <w:proofErr w:type="gramEnd"/>
            <w:r w:rsidRPr="00B5057B">
              <w:rPr>
                <w:rFonts w:ascii="Palatino Linotype" w:eastAsia="Cambria" w:hAnsi="Palatino Linotype" w:cs="Times New Roman"/>
                <w:color w:val="000000"/>
                <w:sz w:val="20"/>
                <w:lang w:val="es-MX" w:eastAsia="en-US"/>
              </w:rPr>
              <w:t xml:space="preserve"> solicita al Secretario General de Gobierno, su apoyo para que girara sus instrucciones para custodiar las unidades que trasladaran las boletas electorales y documentación auxiliar a utilizarse. </w:t>
            </w:r>
          </w:p>
          <w:p w14:paraId="40F12FA8" w14:textId="77777777" w:rsidR="006A1389" w:rsidRPr="00B5057B" w:rsidRDefault="00146685" w:rsidP="00146685">
            <w:pPr>
              <w:contextualSpacing/>
              <w:jc w:val="both"/>
              <w:rPr>
                <w:rFonts w:ascii="Palatino Linotype" w:eastAsia="Cambria" w:hAnsi="Palatino Linotype" w:cs="Times New Roman"/>
                <w:b/>
                <w:color w:val="000000"/>
                <w:sz w:val="20"/>
                <w:lang w:val="es-MX" w:eastAsia="en-US"/>
              </w:rPr>
            </w:pPr>
            <w:r w:rsidRPr="00B5057B">
              <w:rPr>
                <w:rFonts w:ascii="Palatino Linotype" w:eastAsia="Cambria" w:hAnsi="Palatino Linotype" w:cs="Times New Roman"/>
                <w:b/>
                <w:color w:val="000000"/>
                <w:sz w:val="20"/>
                <w:lang w:val="es-MX" w:eastAsia="en-US"/>
              </w:rPr>
              <w:lastRenderedPageBreak/>
              <w:t xml:space="preserve">Así mismo, el oficio refiere que solicita apoyo para que desde durante la fecha de entrega de la documentación y hasta que dure todo el proceso electoral, las instalaciones de las del Instituto Electoral del Estado de México, cuenten con Seguridad Estatal </w:t>
            </w:r>
          </w:p>
        </w:tc>
        <w:tc>
          <w:tcPr>
            <w:tcW w:w="3118" w:type="dxa"/>
          </w:tcPr>
          <w:p w14:paraId="7FBE1C0A" w14:textId="77777777" w:rsidR="006A1389" w:rsidRPr="00B5057B" w:rsidRDefault="006A1389" w:rsidP="00BC03B1">
            <w:pPr>
              <w:contextualSpacing/>
              <w:jc w:val="both"/>
              <w:rPr>
                <w:rFonts w:ascii="Palatino Linotype" w:eastAsia="Cambria" w:hAnsi="Palatino Linotype" w:cs="Times New Roman"/>
                <w:b/>
                <w:color w:val="000000" w:themeColor="text1"/>
                <w:sz w:val="20"/>
                <w:lang w:val="es-MX" w:eastAsia="en-US"/>
              </w:rPr>
            </w:pPr>
            <w:r w:rsidRPr="00B5057B">
              <w:rPr>
                <w:rFonts w:ascii="Palatino Linotype" w:eastAsia="Cambria" w:hAnsi="Palatino Linotype" w:cs="Times New Roman"/>
                <w:b/>
                <w:color w:val="000000" w:themeColor="text1"/>
                <w:sz w:val="20"/>
                <w:lang w:val="es-MX" w:eastAsia="en-US"/>
              </w:rPr>
              <w:lastRenderedPageBreak/>
              <w:t xml:space="preserve">Si colma el requerimiento, </w:t>
            </w:r>
            <w:r w:rsidR="00146685" w:rsidRPr="00B5057B">
              <w:rPr>
                <w:rFonts w:ascii="Palatino Linotype" w:eastAsia="Cambria" w:hAnsi="Palatino Linotype" w:cs="Times New Roman"/>
                <w:b/>
                <w:color w:val="000000" w:themeColor="text1"/>
                <w:sz w:val="20"/>
                <w:lang w:val="es-MX" w:eastAsia="en-US"/>
              </w:rPr>
              <w:t xml:space="preserve">toda vez que se remite el oficio por parte del </w:t>
            </w:r>
            <w:proofErr w:type="gramStart"/>
            <w:r w:rsidR="00146685" w:rsidRPr="00B5057B">
              <w:rPr>
                <w:rFonts w:ascii="Palatino Linotype" w:eastAsia="Cambria" w:hAnsi="Palatino Linotype" w:cs="Times New Roman"/>
                <w:b/>
                <w:color w:val="000000" w:themeColor="text1"/>
                <w:sz w:val="20"/>
                <w:lang w:val="es-MX" w:eastAsia="en-US"/>
              </w:rPr>
              <w:t>Secretario E</w:t>
            </w:r>
            <w:r w:rsidR="00BC03B1" w:rsidRPr="00B5057B">
              <w:rPr>
                <w:rFonts w:ascii="Palatino Linotype" w:eastAsia="Cambria" w:hAnsi="Palatino Linotype" w:cs="Times New Roman"/>
                <w:b/>
                <w:color w:val="000000" w:themeColor="text1"/>
                <w:sz w:val="20"/>
                <w:lang w:val="es-MX" w:eastAsia="en-US"/>
              </w:rPr>
              <w:t>jecutivo</w:t>
            </w:r>
            <w:proofErr w:type="gramEnd"/>
            <w:r w:rsidR="00BC03B1" w:rsidRPr="00B5057B">
              <w:rPr>
                <w:rFonts w:ascii="Palatino Linotype" w:eastAsia="Cambria" w:hAnsi="Palatino Linotype" w:cs="Times New Roman"/>
                <w:b/>
                <w:color w:val="000000" w:themeColor="text1"/>
                <w:sz w:val="20"/>
                <w:lang w:val="es-MX" w:eastAsia="en-US"/>
              </w:rPr>
              <w:t xml:space="preserve">, mediante </w:t>
            </w:r>
            <w:r w:rsidR="00146685" w:rsidRPr="00B5057B">
              <w:rPr>
                <w:rFonts w:ascii="Palatino Linotype" w:eastAsia="Cambria" w:hAnsi="Palatino Linotype" w:cs="Times New Roman"/>
                <w:b/>
                <w:color w:val="000000" w:themeColor="text1"/>
                <w:sz w:val="20"/>
                <w:lang w:val="es-MX" w:eastAsia="en-US"/>
              </w:rPr>
              <w:t xml:space="preserve">el </w:t>
            </w:r>
            <w:r w:rsidR="00BC03B1" w:rsidRPr="00B5057B">
              <w:rPr>
                <w:rFonts w:ascii="Palatino Linotype" w:eastAsia="Cambria" w:hAnsi="Palatino Linotype" w:cs="Times New Roman"/>
                <w:b/>
                <w:color w:val="000000" w:themeColor="text1"/>
                <w:sz w:val="20"/>
                <w:lang w:val="es-MX" w:eastAsia="en-US"/>
              </w:rPr>
              <w:t xml:space="preserve">cual </w:t>
            </w:r>
            <w:r w:rsidR="00146685" w:rsidRPr="00B5057B">
              <w:rPr>
                <w:rFonts w:ascii="Palatino Linotype" w:eastAsia="Cambria" w:hAnsi="Palatino Linotype" w:cs="Times New Roman"/>
                <w:b/>
                <w:color w:val="000000" w:themeColor="text1"/>
                <w:sz w:val="20"/>
                <w:lang w:val="es-MX" w:eastAsia="en-US"/>
              </w:rPr>
              <w:t xml:space="preserve">solicita el apoyo de los elementos </w:t>
            </w:r>
            <w:r w:rsidR="00BC03B1" w:rsidRPr="00B5057B">
              <w:rPr>
                <w:rFonts w:ascii="Palatino Linotype" w:eastAsia="Cambria" w:hAnsi="Palatino Linotype" w:cs="Times New Roman"/>
                <w:b/>
                <w:color w:val="000000" w:themeColor="text1"/>
                <w:sz w:val="20"/>
                <w:lang w:val="es-MX" w:eastAsia="en-US"/>
              </w:rPr>
              <w:t xml:space="preserve">de seguridad estatal para que durante todo el proceso electoral las instalaciones de las 45 juntas distritales estuvieran custodiadas. </w:t>
            </w:r>
          </w:p>
        </w:tc>
      </w:tr>
      <w:tr w:rsidR="00BC03B1" w:rsidRPr="00B5057B" w14:paraId="37413ABE" w14:textId="77777777" w:rsidTr="00146685">
        <w:tc>
          <w:tcPr>
            <w:tcW w:w="2835" w:type="dxa"/>
          </w:tcPr>
          <w:p w14:paraId="218B7EDF" w14:textId="77777777" w:rsidR="00BC03B1" w:rsidRPr="00B5057B" w:rsidRDefault="00BC03B1" w:rsidP="00BC03B1">
            <w:pPr>
              <w:pStyle w:val="Prrafodelista"/>
              <w:spacing w:line="360" w:lineRule="auto"/>
              <w:ind w:left="176"/>
              <w:jc w:val="both"/>
              <w:rPr>
                <w:rFonts w:ascii="Palatino Linotype" w:hAnsi="Palatino Linotype" w:cs="Arial"/>
                <w:b/>
                <w:sz w:val="20"/>
              </w:rPr>
            </w:pPr>
            <w:r w:rsidRPr="00B5057B">
              <w:rPr>
                <w:rFonts w:ascii="Palatino Linotype" w:hAnsi="Palatino Linotype" w:cs="Arial"/>
                <w:b/>
                <w:sz w:val="20"/>
              </w:rPr>
              <w:t xml:space="preserve">Los oficios de la 45 Presidencias de los Consejos </w:t>
            </w:r>
            <w:proofErr w:type="gramStart"/>
            <w:r w:rsidRPr="00B5057B">
              <w:rPr>
                <w:rFonts w:ascii="Palatino Linotype" w:hAnsi="Palatino Linotype" w:cs="Arial"/>
                <w:b/>
                <w:sz w:val="20"/>
              </w:rPr>
              <w:t>Distritales  que</w:t>
            </w:r>
            <w:proofErr w:type="gramEnd"/>
            <w:r w:rsidRPr="00B5057B">
              <w:rPr>
                <w:rFonts w:ascii="Palatino Linotype" w:hAnsi="Palatino Linotype" w:cs="Arial"/>
                <w:b/>
                <w:sz w:val="20"/>
              </w:rPr>
              <w:t xml:space="preserve"> gestionaron ante la Secretaría Ejecutiva, para su intervención ante la autoridad correspondiente con el fin de solicitar el apoyo de elementos de Seguridad Pública Estatal.</w:t>
            </w:r>
          </w:p>
          <w:p w14:paraId="7F8EEAB4" w14:textId="77777777" w:rsidR="00BC03B1" w:rsidRPr="00B5057B" w:rsidRDefault="00BC03B1" w:rsidP="00146685">
            <w:pPr>
              <w:pStyle w:val="Prrafodelista"/>
              <w:spacing w:line="360" w:lineRule="auto"/>
              <w:ind w:left="176"/>
              <w:jc w:val="both"/>
              <w:rPr>
                <w:rFonts w:ascii="Palatino Linotype" w:hAnsi="Palatino Linotype" w:cs="Arial"/>
                <w:b/>
                <w:sz w:val="20"/>
              </w:rPr>
            </w:pPr>
          </w:p>
        </w:tc>
        <w:tc>
          <w:tcPr>
            <w:tcW w:w="3261" w:type="dxa"/>
          </w:tcPr>
          <w:p w14:paraId="28CEF65A" w14:textId="77777777" w:rsidR="00BC03B1" w:rsidRPr="00B5057B" w:rsidRDefault="00BC03B1" w:rsidP="00146685">
            <w:pPr>
              <w:contextualSpacing/>
              <w:jc w:val="both"/>
              <w:rPr>
                <w:rFonts w:ascii="Palatino Linotype" w:eastAsia="Cambria" w:hAnsi="Palatino Linotype" w:cs="Times New Roman"/>
                <w:b/>
                <w:color w:val="000000"/>
                <w:sz w:val="20"/>
                <w:lang w:val="es-MX" w:eastAsia="en-US"/>
              </w:rPr>
            </w:pPr>
            <w:r w:rsidRPr="00B5057B">
              <w:rPr>
                <w:rFonts w:ascii="Palatino Linotype" w:eastAsia="Cambria" w:hAnsi="Palatino Linotype" w:cs="Times New Roman"/>
                <w:color w:val="000000"/>
                <w:sz w:val="20"/>
                <w:lang w:val="es-MX" w:eastAsia="en-US"/>
              </w:rPr>
              <w:t xml:space="preserve">El </w:t>
            </w:r>
            <w:r w:rsidRPr="00B5057B">
              <w:rPr>
                <w:rFonts w:ascii="Palatino Linotype" w:eastAsia="Cambria" w:hAnsi="Palatino Linotype" w:cs="Times New Roman"/>
                <w:b/>
                <w:color w:val="000000"/>
                <w:sz w:val="20"/>
                <w:lang w:val="es-MX" w:eastAsia="en-US"/>
              </w:rPr>
              <w:t xml:space="preserve">SUJETO OBLIGADO remite una carpeta ZIP que incluye archivos electrónicos en formato </w:t>
            </w:r>
            <w:proofErr w:type="spellStart"/>
            <w:r w:rsidRPr="00B5057B">
              <w:rPr>
                <w:rFonts w:ascii="Palatino Linotype" w:eastAsia="Cambria" w:hAnsi="Palatino Linotype" w:cs="Times New Roman"/>
                <w:b/>
                <w:color w:val="000000"/>
                <w:sz w:val="20"/>
                <w:lang w:val="es-MX" w:eastAsia="en-US"/>
              </w:rPr>
              <w:t>pdf</w:t>
            </w:r>
            <w:proofErr w:type="spellEnd"/>
            <w:r w:rsidRPr="00B5057B">
              <w:rPr>
                <w:rFonts w:ascii="Palatino Linotype" w:eastAsia="Cambria" w:hAnsi="Palatino Linotype" w:cs="Times New Roman"/>
                <w:b/>
                <w:color w:val="000000"/>
                <w:sz w:val="20"/>
                <w:lang w:val="es-MX" w:eastAsia="en-US"/>
              </w:rPr>
              <w:t>, de los consejos distritales 02, 04, 07, 19, 21, 24, 37, 31, 34, 36, 40 y 41 cuyo contenido versa en los oficios enviados a los directores de seguridad pública municipal para que brinden su apoyo en custodiar las oficinas de los consejos distritales.</w:t>
            </w:r>
          </w:p>
        </w:tc>
        <w:tc>
          <w:tcPr>
            <w:tcW w:w="3118" w:type="dxa"/>
          </w:tcPr>
          <w:p w14:paraId="26CD9105" w14:textId="77777777" w:rsidR="00BC03B1" w:rsidRPr="00B5057B" w:rsidRDefault="00BC03B1" w:rsidP="00BC03B1">
            <w:pPr>
              <w:contextualSpacing/>
              <w:jc w:val="both"/>
              <w:rPr>
                <w:rFonts w:ascii="Palatino Linotype" w:eastAsia="Cambria" w:hAnsi="Palatino Linotype" w:cs="Times New Roman"/>
                <w:color w:val="000000" w:themeColor="text1"/>
                <w:sz w:val="20"/>
                <w:lang w:val="es-MX" w:eastAsia="en-US"/>
              </w:rPr>
            </w:pPr>
            <w:r w:rsidRPr="00B5057B">
              <w:rPr>
                <w:rFonts w:ascii="Palatino Linotype" w:eastAsia="Cambria" w:hAnsi="Palatino Linotype" w:cs="Times New Roman"/>
                <w:b/>
                <w:color w:val="000000" w:themeColor="text1"/>
                <w:sz w:val="20"/>
                <w:lang w:val="es-MX" w:eastAsia="en-US"/>
              </w:rPr>
              <w:t xml:space="preserve">Es importante mencionar que estos oficios de mandaron en alcance al principal </w:t>
            </w:r>
            <w:r w:rsidRPr="00B5057B">
              <w:rPr>
                <w:rFonts w:ascii="Palatino Linotype" w:eastAsia="Cambria" w:hAnsi="Palatino Linotype" w:cs="Times New Roman"/>
                <w:color w:val="000000"/>
                <w:sz w:val="20"/>
                <w:lang w:val="es-MX" w:eastAsia="en-US"/>
              </w:rPr>
              <w:t xml:space="preserve">IEEM/3922/2023 de fecha ocho de mayo de dos mil veintitrés, mediante el cual el Secretario Ejecutivo solicita al Secretario General de Gobierno, ya que el </w:t>
            </w:r>
            <w:r w:rsidRPr="00B5057B">
              <w:rPr>
                <w:rFonts w:ascii="Palatino Linotype" w:eastAsia="Cambria" w:hAnsi="Palatino Linotype" w:cs="Times New Roman"/>
                <w:b/>
                <w:color w:val="000000"/>
                <w:sz w:val="20"/>
                <w:lang w:val="es-MX" w:eastAsia="en-US"/>
              </w:rPr>
              <w:t xml:space="preserve">SUJETO </w:t>
            </w:r>
            <w:proofErr w:type="gramStart"/>
            <w:r w:rsidRPr="00B5057B">
              <w:rPr>
                <w:rFonts w:ascii="Palatino Linotype" w:eastAsia="Cambria" w:hAnsi="Palatino Linotype" w:cs="Times New Roman"/>
                <w:b/>
                <w:color w:val="000000"/>
                <w:sz w:val="20"/>
                <w:lang w:val="es-MX" w:eastAsia="en-US"/>
              </w:rPr>
              <w:t xml:space="preserve">OBLIGADO </w:t>
            </w:r>
            <w:r w:rsidRPr="00B5057B">
              <w:rPr>
                <w:rFonts w:ascii="Palatino Linotype" w:eastAsia="Cambria" w:hAnsi="Palatino Linotype" w:cs="Times New Roman"/>
                <w:color w:val="000000"/>
                <w:sz w:val="20"/>
                <w:lang w:val="es-MX" w:eastAsia="en-US"/>
              </w:rPr>
              <w:t xml:space="preserve"> informa</w:t>
            </w:r>
            <w:proofErr w:type="gramEnd"/>
            <w:r w:rsidRPr="00B5057B">
              <w:rPr>
                <w:rFonts w:ascii="Palatino Linotype" w:eastAsia="Cambria" w:hAnsi="Palatino Linotype" w:cs="Times New Roman"/>
                <w:color w:val="000000"/>
                <w:sz w:val="20"/>
                <w:lang w:val="es-MX" w:eastAsia="en-US"/>
              </w:rPr>
              <w:t xml:space="preserve"> que las juntas distritales en las fechas ocho y nueve de mayo aún no tenían conocimiento de que el oficio enviado por el Secretario Ejecutivo se había enviado al Secretario General de Gobierno.</w:t>
            </w:r>
          </w:p>
        </w:tc>
      </w:tr>
    </w:tbl>
    <w:p w14:paraId="5C776144" w14:textId="77777777" w:rsidR="006A1389" w:rsidRPr="00B5057B" w:rsidRDefault="006A1389" w:rsidP="006A1389">
      <w:pPr>
        <w:spacing w:line="360" w:lineRule="auto"/>
        <w:contextualSpacing/>
        <w:jc w:val="both"/>
        <w:rPr>
          <w:rFonts w:ascii="Palatino Linotype" w:eastAsia="Cambria" w:hAnsi="Palatino Linotype" w:cs="Times New Roman"/>
          <w:color w:val="000000"/>
          <w:lang w:val="es-MX" w:eastAsia="en-US"/>
        </w:rPr>
      </w:pPr>
    </w:p>
    <w:p w14:paraId="6ADB4A2A" w14:textId="77777777" w:rsidR="006A1389" w:rsidRPr="00B5057B" w:rsidRDefault="006A1389" w:rsidP="006A1389">
      <w:pPr>
        <w:spacing w:line="360" w:lineRule="auto"/>
        <w:contextualSpacing/>
        <w:jc w:val="both"/>
        <w:rPr>
          <w:rFonts w:ascii="Palatino Linotype" w:eastAsia="Cambria" w:hAnsi="Palatino Linotype" w:cs="Times New Roman"/>
          <w:color w:val="000000"/>
          <w:lang w:val="es-MX" w:eastAsia="en-US"/>
        </w:rPr>
      </w:pPr>
    </w:p>
    <w:p w14:paraId="79B90CA3" w14:textId="57D1B120" w:rsidR="00BC03B1" w:rsidRPr="00B5057B" w:rsidRDefault="00BC03B1" w:rsidP="006A1389">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B5057B">
        <w:rPr>
          <w:rFonts w:ascii="Palatino Linotype" w:eastAsia="Cambria" w:hAnsi="Palatino Linotype" w:cs="Times New Roman"/>
          <w:color w:val="000000"/>
          <w:lang w:val="es-MX" w:eastAsia="en-US"/>
        </w:rPr>
        <w:t xml:space="preserve">De lo anterior, es de referir que el </w:t>
      </w:r>
      <w:r w:rsidRPr="00B5057B">
        <w:rPr>
          <w:rFonts w:ascii="Palatino Linotype" w:eastAsia="Cambria" w:hAnsi="Palatino Linotype" w:cs="Times New Roman"/>
          <w:b/>
          <w:color w:val="000000"/>
          <w:lang w:val="es-MX" w:eastAsia="en-US"/>
        </w:rPr>
        <w:t xml:space="preserve">SUJETO OBLIGADO </w:t>
      </w:r>
      <w:r w:rsidRPr="00B5057B">
        <w:rPr>
          <w:rFonts w:ascii="Palatino Linotype" w:eastAsia="Cambria" w:hAnsi="Palatino Linotype" w:cs="Times New Roman"/>
          <w:color w:val="000000"/>
          <w:lang w:val="es-MX" w:eastAsia="en-US"/>
        </w:rPr>
        <w:t xml:space="preserve">cuenta con la información solicita por parte del </w:t>
      </w:r>
      <w:proofErr w:type="gramStart"/>
      <w:r w:rsidRPr="00B5057B">
        <w:rPr>
          <w:rFonts w:ascii="Palatino Linotype" w:eastAsia="Cambria" w:hAnsi="Palatino Linotype" w:cs="Times New Roman"/>
          <w:b/>
          <w:color w:val="000000"/>
          <w:lang w:val="es-MX" w:eastAsia="en-US"/>
        </w:rPr>
        <w:t xml:space="preserve">RECURRENTE, </w:t>
      </w:r>
      <w:r w:rsidRPr="00B5057B">
        <w:rPr>
          <w:rFonts w:ascii="Palatino Linotype" w:eastAsia="Cambria" w:hAnsi="Palatino Linotype" w:cs="Times New Roman"/>
          <w:color w:val="000000"/>
          <w:lang w:val="es-MX" w:eastAsia="en-US"/>
        </w:rPr>
        <w:t xml:space="preserve"> en</w:t>
      </w:r>
      <w:proofErr w:type="gramEnd"/>
      <w:r w:rsidRPr="00B5057B">
        <w:rPr>
          <w:rFonts w:ascii="Palatino Linotype" w:eastAsia="Cambria" w:hAnsi="Palatino Linotype" w:cs="Times New Roman"/>
          <w:color w:val="000000"/>
          <w:lang w:val="es-MX" w:eastAsia="en-US"/>
        </w:rPr>
        <w:t xml:space="preserve"> ese sentido no es necesario hacer un estudio </w:t>
      </w:r>
      <w:r w:rsidR="00415DDA" w:rsidRPr="00B5057B">
        <w:rPr>
          <w:rFonts w:ascii="Palatino Linotype" w:eastAsia="Cambria" w:hAnsi="Palatino Linotype" w:cs="Times New Roman"/>
          <w:color w:val="000000"/>
          <w:lang w:val="es-MX" w:eastAsia="en-US"/>
        </w:rPr>
        <w:t>de la competencia para poseer, generar y administrar la información</w:t>
      </w:r>
      <w:r w:rsidRPr="00B5057B">
        <w:rPr>
          <w:rFonts w:ascii="Palatino Linotype" w:eastAsia="Cambria" w:hAnsi="Palatino Linotype" w:cs="Times New Roman"/>
          <w:color w:val="000000"/>
          <w:lang w:val="es-MX" w:eastAsia="en-US"/>
        </w:rPr>
        <w:t xml:space="preserve">. </w:t>
      </w:r>
    </w:p>
    <w:p w14:paraId="4B26D242" w14:textId="77777777" w:rsidR="00BC03B1" w:rsidRPr="00B5057B" w:rsidRDefault="00BC03B1" w:rsidP="00BC03B1">
      <w:pPr>
        <w:spacing w:line="360" w:lineRule="auto"/>
        <w:contextualSpacing/>
        <w:jc w:val="both"/>
        <w:rPr>
          <w:rFonts w:ascii="Palatino Linotype" w:eastAsia="Cambria" w:hAnsi="Palatino Linotype" w:cs="Times New Roman"/>
          <w:color w:val="000000"/>
          <w:lang w:val="es-MX" w:eastAsia="en-US"/>
        </w:rPr>
      </w:pPr>
    </w:p>
    <w:p w14:paraId="2B5D105C" w14:textId="77777777" w:rsidR="006A1389" w:rsidRPr="00B5057B" w:rsidRDefault="006A1389" w:rsidP="006A1389">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B5057B">
        <w:rPr>
          <w:rFonts w:ascii="Palatino Linotype" w:eastAsia="Cambria" w:hAnsi="Palatino Linotype" w:cs="Times New Roman"/>
          <w:color w:val="000000"/>
          <w:lang w:val="es-MX" w:eastAsia="en-US"/>
        </w:rPr>
        <w:t xml:space="preserve">Del cuadro anterior, por cuanto hace </w:t>
      </w:r>
      <w:r w:rsidR="00BC03B1" w:rsidRPr="00B5057B">
        <w:rPr>
          <w:rFonts w:ascii="Palatino Linotype" w:eastAsia="Cambria" w:hAnsi="Palatino Linotype" w:cs="Times New Roman"/>
          <w:color w:val="000000"/>
          <w:lang w:val="es-MX" w:eastAsia="en-US"/>
        </w:rPr>
        <w:t xml:space="preserve">a lo solicitado por el </w:t>
      </w:r>
      <w:proofErr w:type="gramStart"/>
      <w:r w:rsidR="00BC03B1" w:rsidRPr="00B5057B">
        <w:rPr>
          <w:rFonts w:ascii="Palatino Linotype" w:eastAsia="Cambria" w:hAnsi="Palatino Linotype" w:cs="Times New Roman"/>
          <w:b/>
          <w:color w:val="000000"/>
          <w:lang w:val="es-MX" w:eastAsia="en-US"/>
        </w:rPr>
        <w:t xml:space="preserve">RECURRENTE </w:t>
      </w:r>
      <w:r w:rsidR="00BC03B1" w:rsidRPr="00B5057B">
        <w:rPr>
          <w:rFonts w:ascii="Palatino Linotype" w:eastAsia="Cambria" w:hAnsi="Palatino Linotype" w:cs="Times New Roman"/>
          <w:color w:val="000000"/>
          <w:lang w:val="es-MX" w:eastAsia="en-US"/>
        </w:rPr>
        <w:t xml:space="preserve"> se</w:t>
      </w:r>
      <w:proofErr w:type="gramEnd"/>
      <w:r w:rsidR="00BC03B1" w:rsidRPr="00B5057B">
        <w:rPr>
          <w:rFonts w:ascii="Palatino Linotype" w:eastAsia="Cambria" w:hAnsi="Palatino Linotype" w:cs="Times New Roman"/>
          <w:color w:val="000000"/>
          <w:lang w:val="es-MX" w:eastAsia="en-US"/>
        </w:rPr>
        <w:t xml:space="preserve"> determina que el derecho de acceso a la información fue colmado con la información remitida. </w:t>
      </w:r>
    </w:p>
    <w:p w14:paraId="2C495FDB" w14:textId="77777777" w:rsidR="006A1389" w:rsidRPr="00B5057B" w:rsidRDefault="006A1389" w:rsidP="006A1389">
      <w:pPr>
        <w:spacing w:line="360" w:lineRule="auto"/>
        <w:contextualSpacing/>
        <w:jc w:val="both"/>
        <w:rPr>
          <w:rFonts w:ascii="Palatino Linotype" w:eastAsia="Cambria" w:hAnsi="Palatino Linotype" w:cs="Times New Roman"/>
          <w:color w:val="000000"/>
          <w:lang w:val="es-MX" w:eastAsia="en-US"/>
        </w:rPr>
      </w:pPr>
    </w:p>
    <w:p w14:paraId="15EF2483" w14:textId="6541C3C4" w:rsidR="006A1389" w:rsidRPr="00B5057B" w:rsidRDefault="006A1389" w:rsidP="006A1389">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B5057B">
        <w:rPr>
          <w:rFonts w:ascii="Palatino Linotype" w:eastAsia="Cambria" w:hAnsi="Palatino Linotype" w:cs="Times New Roman"/>
          <w:color w:val="000000"/>
          <w:lang w:val="es-MX" w:eastAsia="en-US"/>
        </w:rPr>
        <w:lastRenderedPageBreak/>
        <w:t xml:space="preserve">Ahora bien, </w:t>
      </w:r>
      <w:r w:rsidR="00BC03B1" w:rsidRPr="00B5057B">
        <w:rPr>
          <w:rFonts w:ascii="Palatino Linotype" w:eastAsia="Cambria" w:hAnsi="Palatino Linotype" w:cs="Times New Roman"/>
          <w:color w:val="000000"/>
          <w:lang w:val="es-MX" w:eastAsia="en-US"/>
        </w:rPr>
        <w:t>es importante referir que quien gener</w:t>
      </w:r>
      <w:r w:rsidR="00415DDA" w:rsidRPr="00B5057B">
        <w:rPr>
          <w:rFonts w:ascii="Palatino Linotype" w:eastAsia="Cambria" w:hAnsi="Palatino Linotype" w:cs="Times New Roman"/>
          <w:color w:val="000000"/>
          <w:lang w:val="es-MX" w:eastAsia="en-US"/>
        </w:rPr>
        <w:t>ó</w:t>
      </w:r>
      <w:r w:rsidR="00BC03B1" w:rsidRPr="00B5057B">
        <w:rPr>
          <w:rFonts w:ascii="Palatino Linotype" w:eastAsia="Cambria" w:hAnsi="Palatino Linotype" w:cs="Times New Roman"/>
          <w:color w:val="000000"/>
          <w:lang w:val="es-MX" w:eastAsia="en-US"/>
        </w:rPr>
        <w:t xml:space="preserve"> el oficio para solicitar apoyo de los elementos de seguridad estatal fue el </w:t>
      </w:r>
      <w:proofErr w:type="gramStart"/>
      <w:r w:rsidR="00BC03B1" w:rsidRPr="00B5057B">
        <w:rPr>
          <w:rFonts w:ascii="Palatino Linotype" w:eastAsia="Cambria" w:hAnsi="Palatino Linotype" w:cs="Times New Roman"/>
          <w:color w:val="000000"/>
          <w:lang w:val="es-MX" w:eastAsia="en-US"/>
        </w:rPr>
        <w:t>Secretario Ejecutivo</w:t>
      </w:r>
      <w:proofErr w:type="gramEnd"/>
      <w:r w:rsidR="00BC03B1" w:rsidRPr="00B5057B">
        <w:rPr>
          <w:rFonts w:ascii="Palatino Linotype" w:eastAsia="Cambria" w:hAnsi="Palatino Linotype" w:cs="Times New Roman"/>
          <w:color w:val="000000"/>
          <w:lang w:val="es-MX" w:eastAsia="en-US"/>
        </w:rPr>
        <w:t>, quien de acuerdo Manual de Organización del Instituto Electoral del Estado de México, se encuentra en el organigrama</w:t>
      </w:r>
      <w:r w:rsidRPr="00B5057B">
        <w:rPr>
          <w:rFonts w:ascii="Palatino Linotype" w:eastAsia="Cambria" w:hAnsi="Palatino Linotype" w:cs="Times New Roman"/>
          <w:color w:val="000000"/>
          <w:lang w:val="es-MX" w:eastAsia="en-US"/>
        </w:rPr>
        <w:t>.</w:t>
      </w:r>
    </w:p>
    <w:p w14:paraId="125861CD" w14:textId="4CAB9FF5" w:rsidR="00647703" w:rsidRPr="00B5057B" w:rsidRDefault="00647703" w:rsidP="00647703">
      <w:pPr>
        <w:pStyle w:val="Prrafodelista"/>
        <w:rPr>
          <w:rFonts w:ascii="Palatino Linotype" w:eastAsia="Cambria" w:hAnsi="Palatino Linotype" w:cs="Times New Roman"/>
          <w:color w:val="000000"/>
          <w:lang w:val="es-MX" w:eastAsia="en-US"/>
        </w:rPr>
      </w:pPr>
    </w:p>
    <w:p w14:paraId="63ACAF64" w14:textId="77777777" w:rsidR="00647703" w:rsidRPr="00B5057B" w:rsidRDefault="00647703" w:rsidP="00647703">
      <w:pPr>
        <w:spacing w:line="360" w:lineRule="auto"/>
        <w:contextualSpacing/>
        <w:jc w:val="both"/>
        <w:rPr>
          <w:rFonts w:ascii="Palatino Linotype" w:eastAsia="Cambria" w:hAnsi="Palatino Linotype" w:cs="Times New Roman"/>
          <w:color w:val="000000"/>
          <w:lang w:val="es-MX" w:eastAsia="en-US"/>
        </w:rPr>
      </w:pPr>
      <w:r w:rsidRPr="00B5057B">
        <w:rPr>
          <w:rFonts w:ascii="Palatino Linotype" w:eastAsia="Cambria" w:hAnsi="Palatino Linotype" w:cs="Times New Roman"/>
          <w:noProof/>
          <w:color w:val="000000"/>
          <w:lang w:val="es-MX" w:eastAsia="es-MX"/>
        </w:rPr>
        <mc:AlternateContent>
          <mc:Choice Requires="wps">
            <w:drawing>
              <wp:anchor distT="0" distB="0" distL="114300" distR="114300" simplePos="0" relativeHeight="251665408" behindDoc="0" locked="0" layoutInCell="1" allowOverlap="1" wp14:anchorId="2C2535B0" wp14:editId="2A897409">
                <wp:simplePos x="0" y="0"/>
                <wp:positionH relativeFrom="column">
                  <wp:posOffset>3301053</wp:posOffset>
                </wp:positionH>
                <wp:positionV relativeFrom="paragraph">
                  <wp:posOffset>2326764</wp:posOffset>
                </wp:positionV>
                <wp:extent cx="641445" cy="232012"/>
                <wp:effectExtent l="57150" t="57150" r="0" b="53975"/>
                <wp:wrapNone/>
                <wp:docPr id="11" name="Flecha derecha 11"/>
                <wp:cNvGraphicFramePr/>
                <a:graphic xmlns:a="http://schemas.openxmlformats.org/drawingml/2006/main">
                  <a:graphicData uri="http://schemas.microsoft.com/office/word/2010/wordprocessingShape">
                    <wps:wsp>
                      <wps:cNvSpPr/>
                      <wps:spPr>
                        <a:xfrm rot="10800000">
                          <a:off x="0" y="0"/>
                          <a:ext cx="641445" cy="232012"/>
                        </a:xfrm>
                        <a:prstGeom prst="rightArrow">
                          <a:avLst/>
                        </a:prstGeom>
                        <a:scene3d>
                          <a:camera prst="orthographicFront"/>
                          <a:lightRig rig="threePt" dir="t"/>
                        </a:scene3d>
                        <a:sp3d>
                          <a:bevelT/>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F8DD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1" o:spid="_x0000_s1026" type="#_x0000_t13" style="position:absolute;margin-left:259.95pt;margin-top:183.2pt;width:50.5pt;height:18.25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" adj="17694" fillcolor="#ffc000 [3207]" strokecolor="#7f5f00 [1607]" strokeweight="1pt"/>
            </w:pict>
          </mc:Fallback>
        </mc:AlternateContent>
      </w:r>
      <w:r w:rsidRPr="00B5057B">
        <w:rPr>
          <w:rFonts w:ascii="Palatino Linotype" w:eastAsia="Cambria" w:hAnsi="Palatino Linotype" w:cs="Times New Roman"/>
          <w:noProof/>
          <w:color w:val="000000"/>
          <w:lang w:val="es-MX" w:eastAsia="es-MX"/>
        </w:rPr>
        <w:drawing>
          <wp:inline distT="0" distB="0" distL="0" distR="0" wp14:anchorId="7635419A" wp14:editId="7422A3F5">
            <wp:extent cx="5612130" cy="4031615"/>
            <wp:effectExtent l="152400" t="152400" r="369570" b="3689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4031615"/>
                    </a:xfrm>
                    <a:prstGeom prst="rect">
                      <a:avLst/>
                    </a:prstGeom>
                    <a:ln>
                      <a:noFill/>
                    </a:ln>
                    <a:effectLst>
                      <a:outerShdw blurRad="292100" dist="139700" dir="2700000" algn="tl" rotWithShape="0">
                        <a:srgbClr val="333333">
                          <a:alpha val="65000"/>
                        </a:srgbClr>
                      </a:outerShdw>
                    </a:effectLst>
                  </pic:spPr>
                </pic:pic>
              </a:graphicData>
            </a:graphic>
          </wp:inline>
        </w:drawing>
      </w:r>
    </w:p>
    <w:p w14:paraId="72D178D3" w14:textId="77777777" w:rsidR="006A1389" w:rsidRPr="00B5057B" w:rsidRDefault="006A1389" w:rsidP="006A1389">
      <w:pPr>
        <w:spacing w:line="360" w:lineRule="auto"/>
        <w:contextualSpacing/>
        <w:jc w:val="both"/>
        <w:rPr>
          <w:rFonts w:ascii="Palatino Linotype" w:eastAsia="Cambria" w:hAnsi="Palatino Linotype" w:cs="Times New Roman"/>
          <w:color w:val="000000"/>
          <w:lang w:val="es-MX" w:eastAsia="en-US"/>
        </w:rPr>
      </w:pPr>
    </w:p>
    <w:p w14:paraId="69152D43" w14:textId="77777777" w:rsidR="006A1389" w:rsidRPr="00B5057B" w:rsidRDefault="006A1389" w:rsidP="006A1389">
      <w:pPr>
        <w:numPr>
          <w:ilvl w:val="0"/>
          <w:numId w:val="1"/>
        </w:numPr>
        <w:spacing w:line="360" w:lineRule="auto"/>
        <w:ind w:left="0" w:right="51" w:firstLine="0"/>
        <w:contextualSpacing/>
        <w:jc w:val="both"/>
        <w:rPr>
          <w:rFonts w:ascii="Palatino Linotype" w:eastAsia="Cambria" w:hAnsi="Palatino Linotype" w:cs="Times New Roman"/>
          <w:i/>
          <w:color w:val="000000"/>
          <w:lang w:eastAsia="en-US"/>
        </w:rPr>
      </w:pPr>
      <w:r w:rsidRPr="00B5057B">
        <w:rPr>
          <w:rFonts w:ascii="Palatino Linotype" w:eastAsia="Cambria" w:hAnsi="Palatino Linotype" w:cs="Times New Roman"/>
          <w:color w:val="000000"/>
          <w:lang w:val="es-MX" w:eastAsia="en-US"/>
        </w:rPr>
        <w:t xml:space="preserve">En ese contexto, es importante </w:t>
      </w:r>
      <w:r w:rsidR="00647703" w:rsidRPr="00B5057B">
        <w:rPr>
          <w:rFonts w:ascii="Palatino Linotype" w:eastAsia="Cambria" w:hAnsi="Palatino Linotype" w:cs="Times New Roman"/>
          <w:color w:val="000000"/>
          <w:lang w:val="es-MX" w:eastAsia="en-US"/>
        </w:rPr>
        <w:t xml:space="preserve">mencionar </w:t>
      </w:r>
      <w:proofErr w:type="gramStart"/>
      <w:r w:rsidR="00647703" w:rsidRPr="00B5057B">
        <w:rPr>
          <w:rFonts w:ascii="Palatino Linotype" w:eastAsia="Cambria" w:hAnsi="Palatino Linotype" w:cs="Times New Roman"/>
          <w:color w:val="000000"/>
          <w:lang w:val="es-MX" w:eastAsia="en-US"/>
        </w:rPr>
        <w:t>que</w:t>
      </w:r>
      <w:proofErr w:type="gramEnd"/>
      <w:r w:rsidR="00647703" w:rsidRPr="00B5057B">
        <w:rPr>
          <w:rFonts w:ascii="Palatino Linotype" w:eastAsia="Cambria" w:hAnsi="Palatino Linotype" w:cs="Times New Roman"/>
          <w:color w:val="000000"/>
          <w:lang w:val="es-MX" w:eastAsia="en-US"/>
        </w:rPr>
        <w:t xml:space="preserve"> de acuerdo al Manual de Organización del Instituto Electoral del Estado de México, la Secretaria Ejecutiva tiene el siguiente objetivo: </w:t>
      </w:r>
    </w:p>
    <w:p w14:paraId="6F245D95" w14:textId="77777777" w:rsidR="00B5057B" w:rsidRDefault="00B5057B" w:rsidP="00647703">
      <w:pPr>
        <w:pStyle w:val="Prrafodelista"/>
        <w:jc w:val="both"/>
        <w:rPr>
          <w:rFonts w:ascii="Palatino Linotype" w:eastAsia="Cambria" w:hAnsi="Palatino Linotype" w:cs="Times New Roman"/>
          <w:i/>
          <w:color w:val="000000"/>
          <w:sz w:val="22"/>
          <w:lang w:eastAsia="en-US"/>
        </w:rPr>
      </w:pPr>
    </w:p>
    <w:p w14:paraId="6C7651DB" w14:textId="77777777" w:rsidR="00647703" w:rsidRPr="00B5057B" w:rsidRDefault="00647703" w:rsidP="00647703">
      <w:pPr>
        <w:pStyle w:val="Prrafodelista"/>
        <w:jc w:val="both"/>
        <w:rPr>
          <w:rFonts w:ascii="Palatino Linotype" w:eastAsia="Cambria" w:hAnsi="Palatino Linotype" w:cs="Times New Roman"/>
          <w:i/>
          <w:color w:val="000000"/>
          <w:sz w:val="22"/>
          <w:lang w:eastAsia="en-US"/>
        </w:rPr>
      </w:pPr>
      <w:r w:rsidRPr="00B5057B">
        <w:rPr>
          <w:rFonts w:ascii="Palatino Linotype" w:eastAsia="Cambria" w:hAnsi="Palatino Linotype" w:cs="Times New Roman"/>
          <w:i/>
          <w:color w:val="000000"/>
          <w:sz w:val="22"/>
          <w:lang w:eastAsia="en-US"/>
        </w:rPr>
        <w:lastRenderedPageBreak/>
        <w:t xml:space="preserve">Objetivo </w:t>
      </w:r>
    </w:p>
    <w:p w14:paraId="122F3BB1" w14:textId="77777777" w:rsidR="006A1389" w:rsidRPr="00B5057B" w:rsidRDefault="00647703" w:rsidP="00647703">
      <w:pPr>
        <w:pStyle w:val="Prrafodelista"/>
        <w:jc w:val="both"/>
        <w:rPr>
          <w:rFonts w:ascii="Palatino Linotype" w:eastAsia="Cambria" w:hAnsi="Palatino Linotype" w:cs="Times New Roman"/>
          <w:i/>
          <w:color w:val="000000"/>
          <w:sz w:val="22"/>
          <w:lang w:eastAsia="en-US"/>
        </w:rPr>
      </w:pPr>
      <w:r w:rsidRPr="00B5057B">
        <w:rPr>
          <w:rFonts w:ascii="Palatino Linotype" w:eastAsia="Cambria" w:hAnsi="Palatino Linotype" w:cs="Times New Roman"/>
          <w:i/>
          <w:color w:val="000000"/>
          <w:sz w:val="22"/>
          <w:lang w:eastAsia="en-US"/>
        </w:rPr>
        <w:t xml:space="preserve">Ejecutar los acuerdos tomados tanto por el Consejo General como por la Junta General, </w:t>
      </w:r>
      <w:r w:rsidRPr="00B5057B">
        <w:rPr>
          <w:rFonts w:ascii="Palatino Linotype" w:eastAsia="Cambria" w:hAnsi="Palatino Linotype" w:cs="Times New Roman"/>
          <w:b/>
          <w:i/>
          <w:color w:val="000000"/>
          <w:sz w:val="22"/>
          <w:lang w:eastAsia="en-US"/>
        </w:rPr>
        <w:t xml:space="preserve">coordinar la administración y supervisión del desarrollo de las actividades de los órganos ejecutivos y técnicos </w:t>
      </w:r>
      <w:r w:rsidRPr="00B5057B">
        <w:rPr>
          <w:rFonts w:ascii="Palatino Linotype" w:eastAsia="Cambria" w:hAnsi="Palatino Linotype" w:cs="Times New Roman"/>
          <w:i/>
          <w:color w:val="000000"/>
          <w:sz w:val="22"/>
          <w:lang w:eastAsia="en-US"/>
        </w:rPr>
        <w:t>del Instituto y vigilar el cumplimiento de las políticas generales, programas y procedimientos para la consecución de los objetivos institucionales.</w:t>
      </w:r>
    </w:p>
    <w:p w14:paraId="3911B5F7" w14:textId="4E895AF3" w:rsidR="006A1389" w:rsidRPr="00B5057B" w:rsidRDefault="006A1389" w:rsidP="00647703">
      <w:pPr>
        <w:spacing w:line="360" w:lineRule="auto"/>
        <w:ind w:right="51"/>
        <w:contextualSpacing/>
        <w:jc w:val="both"/>
        <w:rPr>
          <w:rFonts w:ascii="Palatino Linotype" w:eastAsia="Cambria" w:hAnsi="Palatino Linotype" w:cs="Times New Roman"/>
          <w:i/>
          <w:color w:val="000000"/>
          <w:lang w:eastAsia="en-US"/>
        </w:rPr>
      </w:pPr>
    </w:p>
    <w:p w14:paraId="777E9533" w14:textId="0672E93C" w:rsidR="006A1389" w:rsidRPr="00B5057B" w:rsidRDefault="006A1389" w:rsidP="006A1389">
      <w:pPr>
        <w:spacing w:line="360" w:lineRule="auto"/>
        <w:ind w:right="51"/>
        <w:contextualSpacing/>
        <w:jc w:val="both"/>
        <w:rPr>
          <w:rFonts w:ascii="Palatino Linotype" w:eastAsia="Cambria" w:hAnsi="Palatino Linotype" w:cs="Times New Roman"/>
          <w:i/>
          <w:color w:val="000000"/>
          <w:highlight w:val="yellow"/>
          <w:lang w:eastAsia="en-US"/>
        </w:rPr>
      </w:pPr>
    </w:p>
    <w:p w14:paraId="4E2EC8E0" w14:textId="77777777" w:rsidR="006A1389" w:rsidRPr="00B5057B" w:rsidRDefault="006A1389" w:rsidP="006A1389">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B5057B">
        <w:rPr>
          <w:rFonts w:ascii="Palatino Linotype" w:eastAsia="Cambria" w:hAnsi="Palatino Linotype" w:cs="Times New Roman"/>
          <w:color w:val="000000"/>
          <w:lang w:val="es-MX" w:eastAsia="en-US"/>
        </w:rPr>
        <w:t xml:space="preserve">En ese sentido, </w:t>
      </w:r>
      <w:r w:rsidR="00647703" w:rsidRPr="00B5057B">
        <w:rPr>
          <w:rFonts w:ascii="Palatino Linotype" w:eastAsia="Cambria" w:hAnsi="Palatino Linotype" w:cs="Times New Roman"/>
          <w:color w:val="000000"/>
          <w:lang w:val="es-MX" w:eastAsia="en-US"/>
        </w:rPr>
        <w:t xml:space="preserve">se observa que la Secretaría Ejecutiva, es la encargada de coordinar la administración y supervisión del desarrollo de las actividades, luego entonces, el haber realizado y remitido el oficio IEEM/3922/2023 en fecha ocho de mayo de dos mil veintitrés, al </w:t>
      </w:r>
      <w:proofErr w:type="gramStart"/>
      <w:r w:rsidR="00647703" w:rsidRPr="00B5057B">
        <w:rPr>
          <w:rFonts w:ascii="Palatino Linotype" w:eastAsia="Cambria" w:hAnsi="Palatino Linotype" w:cs="Times New Roman"/>
          <w:color w:val="000000"/>
          <w:lang w:val="es-MX" w:eastAsia="en-US"/>
        </w:rPr>
        <w:t>Secretario General</w:t>
      </w:r>
      <w:proofErr w:type="gramEnd"/>
      <w:r w:rsidR="00647703" w:rsidRPr="00B5057B">
        <w:rPr>
          <w:rFonts w:ascii="Palatino Linotype" w:eastAsia="Cambria" w:hAnsi="Palatino Linotype" w:cs="Times New Roman"/>
          <w:color w:val="000000"/>
          <w:lang w:val="es-MX" w:eastAsia="en-US"/>
        </w:rPr>
        <w:t xml:space="preserve"> de Gobierno, si esta </w:t>
      </w:r>
      <w:r w:rsidR="0070111E" w:rsidRPr="00B5057B">
        <w:rPr>
          <w:rFonts w:ascii="Palatino Linotype" w:eastAsia="Cambria" w:hAnsi="Palatino Linotype" w:cs="Times New Roman"/>
          <w:color w:val="000000"/>
          <w:lang w:val="es-MX" w:eastAsia="en-US"/>
        </w:rPr>
        <w:t>está</w:t>
      </w:r>
      <w:r w:rsidR="00647703" w:rsidRPr="00B5057B">
        <w:rPr>
          <w:rFonts w:ascii="Palatino Linotype" w:eastAsia="Cambria" w:hAnsi="Palatino Linotype" w:cs="Times New Roman"/>
          <w:color w:val="000000"/>
          <w:lang w:val="es-MX" w:eastAsia="en-US"/>
        </w:rPr>
        <w:t xml:space="preserve"> dentro de sus objetivos. </w:t>
      </w:r>
    </w:p>
    <w:p w14:paraId="73DD233F" w14:textId="77777777" w:rsidR="006A1389" w:rsidRPr="00B5057B" w:rsidRDefault="006A1389" w:rsidP="006A1389">
      <w:pPr>
        <w:spacing w:line="360" w:lineRule="auto"/>
        <w:contextualSpacing/>
        <w:jc w:val="both"/>
        <w:rPr>
          <w:rFonts w:ascii="Palatino Linotype" w:eastAsia="Cambria" w:hAnsi="Palatino Linotype" w:cs="Times New Roman"/>
          <w:color w:val="000000"/>
          <w:highlight w:val="yellow"/>
          <w:lang w:val="es-MX" w:eastAsia="en-US"/>
        </w:rPr>
      </w:pPr>
    </w:p>
    <w:p w14:paraId="059E1AFB" w14:textId="77777777" w:rsidR="006A1389" w:rsidRPr="00B5057B" w:rsidRDefault="00647703" w:rsidP="006A1389">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b/>
        </w:rPr>
      </w:pPr>
      <w:r w:rsidRPr="00B5057B">
        <w:rPr>
          <w:rFonts w:ascii="Palatino Linotype" w:hAnsi="Palatino Linotype" w:cs="Arial"/>
        </w:rPr>
        <w:t>Así mismo</w:t>
      </w:r>
      <w:r w:rsidR="006A1389" w:rsidRPr="00B5057B">
        <w:rPr>
          <w:rFonts w:ascii="Palatino Linotype" w:hAnsi="Palatino Linotype" w:cs="Arial"/>
        </w:rPr>
        <w:t xml:space="preserve">, </w:t>
      </w:r>
      <w:r w:rsidRPr="00B5057B">
        <w:rPr>
          <w:rFonts w:ascii="Palatino Linotype" w:hAnsi="Palatino Linotype" w:cs="Arial"/>
        </w:rPr>
        <w:t xml:space="preserve">el Manual </w:t>
      </w:r>
      <w:proofErr w:type="gramStart"/>
      <w:r w:rsidRPr="00B5057B">
        <w:rPr>
          <w:rFonts w:ascii="Palatino Linotype" w:hAnsi="Palatino Linotype" w:cs="Arial"/>
        </w:rPr>
        <w:t>de  Organización</w:t>
      </w:r>
      <w:proofErr w:type="gramEnd"/>
      <w:r w:rsidRPr="00B5057B">
        <w:rPr>
          <w:rFonts w:ascii="Palatino Linotype" w:hAnsi="Palatino Linotype" w:cs="Arial"/>
        </w:rPr>
        <w:t xml:space="preserve"> del Instituto Electoral del Estado de México, establece las funciones que tiene el Secretario E</w:t>
      </w:r>
      <w:r w:rsidR="0070111E" w:rsidRPr="00B5057B">
        <w:rPr>
          <w:rFonts w:ascii="Palatino Linotype" w:hAnsi="Palatino Linotype" w:cs="Arial"/>
        </w:rPr>
        <w:t xml:space="preserve">jecutivo, para el desempeño de su cargo. </w:t>
      </w:r>
    </w:p>
    <w:p w14:paraId="1D7DC2A9" w14:textId="77777777" w:rsidR="0070111E" w:rsidRPr="00B5057B" w:rsidRDefault="0070111E" w:rsidP="0070111E">
      <w:pPr>
        <w:pStyle w:val="Prrafodelista"/>
        <w:rPr>
          <w:rFonts w:ascii="Palatino Linotype" w:hAnsi="Palatino Linotype" w:cs="Arial"/>
          <w:b/>
          <w:sz w:val="22"/>
        </w:rPr>
      </w:pPr>
    </w:p>
    <w:p w14:paraId="7CA19F10"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Representar legalmente al Instituto; </w:t>
      </w:r>
    </w:p>
    <w:p w14:paraId="5F602890"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Ejecutar, proveer lo necesario y vigilar que se cumplan los acuerdos y decisiones tomados por los órganos colegiados de dirección; </w:t>
      </w:r>
    </w:p>
    <w:p w14:paraId="070110FB"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b/>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w:t>
      </w:r>
      <w:r w:rsidRPr="00B5057B">
        <w:rPr>
          <w:rFonts w:ascii="Palatino Linotype" w:hAnsi="Palatino Linotype" w:cs="Arial"/>
          <w:b/>
          <w:sz w:val="22"/>
        </w:rPr>
        <w:t xml:space="preserve">Coordinar la administración y supervisar el desarrollo de las actividades de los órganos ejecutivos y técnicos del Instituto; </w:t>
      </w:r>
    </w:p>
    <w:p w14:paraId="4EF5198A"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Someter a la consideración del </w:t>
      </w:r>
      <w:proofErr w:type="gramStart"/>
      <w:r w:rsidRPr="00B5057B">
        <w:rPr>
          <w:rFonts w:ascii="Palatino Linotype" w:hAnsi="Palatino Linotype" w:cs="Arial"/>
          <w:sz w:val="22"/>
        </w:rPr>
        <w:t>Presidente</w:t>
      </w:r>
      <w:proofErr w:type="gramEnd"/>
      <w:r w:rsidRPr="00B5057B">
        <w:rPr>
          <w:rFonts w:ascii="Palatino Linotype" w:hAnsi="Palatino Linotype" w:cs="Arial"/>
          <w:sz w:val="22"/>
        </w:rPr>
        <w:t xml:space="preserve"> del Consejo General el anteproyecto anual del presupuesto del Instituto, y ejercer las partidas presupuestales aprobadas por dicho Consejo; </w:t>
      </w:r>
    </w:p>
    <w:p w14:paraId="2BE1B15B"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b/>
          <w:sz w:val="22"/>
        </w:rPr>
      </w:pPr>
      <w:r w:rsidRPr="00B5057B">
        <w:rPr>
          <w:rFonts w:ascii="Palatino Linotype" w:hAnsi="Palatino Linotype" w:cs="Arial"/>
          <w:b/>
          <w:sz w:val="22"/>
        </w:rPr>
        <w:sym w:font="Symbol" w:char="F02D"/>
      </w:r>
      <w:r w:rsidRPr="00B5057B">
        <w:rPr>
          <w:rFonts w:ascii="Palatino Linotype" w:hAnsi="Palatino Linotype" w:cs="Arial"/>
          <w:b/>
          <w:sz w:val="22"/>
        </w:rPr>
        <w:t xml:space="preserve"> Proveer a los órganos del Instituto de los elementos necesarios para el cumplimiento de sus funciones;</w:t>
      </w:r>
    </w:p>
    <w:p w14:paraId="0C5DAAF5"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lastRenderedPageBreak/>
        <w:t xml:space="preserve"> </w:t>
      </w:r>
      <w:r w:rsidRPr="00B5057B">
        <w:rPr>
          <w:rFonts w:ascii="Palatino Linotype" w:hAnsi="Palatino Linotype" w:cs="Arial"/>
          <w:sz w:val="22"/>
        </w:rPr>
        <w:sym w:font="Symbol" w:char="F02D"/>
      </w:r>
      <w:r w:rsidRPr="00B5057B">
        <w:rPr>
          <w:rFonts w:ascii="Palatino Linotype" w:hAnsi="Palatino Linotype" w:cs="Arial"/>
          <w:sz w:val="22"/>
        </w:rPr>
        <w:t xml:space="preserve"> Otorgar poderes, a nombre del Instituto, para actos de administración y de representación, y hacerlos del conocimiento del Consejo General; </w:t>
      </w:r>
    </w:p>
    <w:p w14:paraId="007423A4"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Someter al conocimiento y, en su caso, a la aprobación del Consejo General los asuntos de su competencia, levantar las actas correspondientes y someterlas a consideración de eses órgano; </w:t>
      </w:r>
    </w:p>
    <w:p w14:paraId="02880B9F"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Orientar, coordinar y dar seguimiento a las acciones de las Juntas Distritales y Municipales del Instituto conforme a las disposiciones previstas para ello, recibiendo los informes correspondientes de parte de los Vocales de </w:t>
      </w:r>
      <w:proofErr w:type="gramStart"/>
      <w:r w:rsidRPr="00B5057B">
        <w:rPr>
          <w:rFonts w:ascii="Palatino Linotype" w:hAnsi="Palatino Linotype" w:cs="Arial"/>
          <w:sz w:val="22"/>
        </w:rPr>
        <w:t>las mismas</w:t>
      </w:r>
      <w:proofErr w:type="gramEnd"/>
      <w:r w:rsidRPr="00B5057B">
        <w:rPr>
          <w:rFonts w:ascii="Palatino Linotype" w:hAnsi="Palatino Linotype" w:cs="Arial"/>
          <w:sz w:val="22"/>
        </w:rPr>
        <w:t xml:space="preserve">; </w:t>
      </w:r>
    </w:p>
    <w:p w14:paraId="3832795A"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Presentar a la aprobación del Consejo General los convenios que en su caso se celebren con otras autoridades electorales nacionales, federales o estatales en materia de apoyo y colaboración, a través del </w:t>
      </w:r>
      <w:proofErr w:type="gramStart"/>
      <w:r w:rsidRPr="00B5057B">
        <w:rPr>
          <w:rFonts w:ascii="Palatino Linotype" w:hAnsi="Palatino Linotype" w:cs="Arial"/>
          <w:sz w:val="22"/>
        </w:rPr>
        <w:t>Consejero Presidente</w:t>
      </w:r>
      <w:proofErr w:type="gramEnd"/>
      <w:r w:rsidRPr="00B5057B">
        <w:rPr>
          <w:rFonts w:ascii="Palatino Linotype" w:hAnsi="Palatino Linotype" w:cs="Arial"/>
          <w:sz w:val="22"/>
        </w:rPr>
        <w:t xml:space="preserve">; </w:t>
      </w:r>
    </w:p>
    <w:p w14:paraId="03664594"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Presentar a la aprobación del Consejo General el programa de trabajo a que se refiere la fracción VIII del artículo 196 del Código; en su caso, la propuesta de reestructuración administrativa, financiera y laboral; </w:t>
      </w:r>
    </w:p>
    <w:p w14:paraId="0587FBC3"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Presentar a la aprobación del Consejo General, en los casos de delegación de funciones, el nombramiento del personal adicional que deberá realizarlas y, en el caso de creación de nuevas áreas, direcciones o unidades técnicas, el nombramiento de sus titulares. </w:t>
      </w:r>
    </w:p>
    <w:p w14:paraId="4CD215C5"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Ejercer la función de oficialía electoral, atenderla oportunamente, por sí, por conducto de los vocales secretarios de las juntas distritales o municipales o de otros servidores en los que delegue dicha función respecto de actos o hechos exclusivamente de naturaleza electoral. </w:t>
      </w:r>
    </w:p>
    <w:p w14:paraId="329A0DAB"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Promover la celebración de convenios con instituciones académicas y de educación superior, para impartir cursos de formación, capacitación y actualización al personal del Instituto; así como con otras instituciones que por su naturaleza puedan contribuir al desarrollo de la cultura política democrática; </w:t>
      </w:r>
      <w:r w:rsidRPr="00B5057B">
        <w:rPr>
          <w:rFonts w:ascii="Palatino Linotype" w:hAnsi="Palatino Linotype" w:cs="Arial"/>
          <w:sz w:val="22"/>
        </w:rPr>
        <w:sym w:font="Symbol" w:char="F02D"/>
      </w:r>
      <w:r w:rsidRPr="00B5057B">
        <w:rPr>
          <w:rFonts w:ascii="Palatino Linotype" w:hAnsi="Palatino Linotype" w:cs="Arial"/>
          <w:sz w:val="22"/>
        </w:rPr>
        <w:t xml:space="preserve"> Proveer lo necesario para la publicación de los acuerdos y resoluciones que pronuncie el Consejo General y la Junta General; </w:t>
      </w:r>
    </w:p>
    <w:p w14:paraId="5B0B3090"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lastRenderedPageBreak/>
        <w:sym w:font="Symbol" w:char="F02D"/>
      </w:r>
      <w:r w:rsidRPr="00B5057B">
        <w:rPr>
          <w:rFonts w:ascii="Palatino Linotype" w:hAnsi="Palatino Linotype" w:cs="Arial"/>
          <w:sz w:val="22"/>
        </w:rPr>
        <w:t xml:space="preserve"> Coordinar la integración de los expedientes con las actas de cómputo de la elección de diputados electos por el principio de representación proporcional y presentarlas oportunamente al Consejo General; </w:t>
      </w:r>
    </w:p>
    <w:p w14:paraId="5752DD2D"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Dar a conocer la estadística electoral seccional, municipal y estatal, una vez calificadas las elecciones;</w:t>
      </w:r>
    </w:p>
    <w:p w14:paraId="20FBF186"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t xml:space="preserve"> </w:t>
      </w:r>
      <w:r w:rsidRPr="00B5057B">
        <w:rPr>
          <w:rFonts w:ascii="Palatino Linotype" w:hAnsi="Palatino Linotype" w:cs="Arial"/>
          <w:sz w:val="22"/>
        </w:rPr>
        <w:sym w:font="Symbol" w:char="F02D"/>
      </w:r>
      <w:r w:rsidRPr="00B5057B">
        <w:rPr>
          <w:rFonts w:ascii="Palatino Linotype" w:hAnsi="Palatino Linotype" w:cs="Arial"/>
          <w:sz w:val="22"/>
        </w:rPr>
        <w:t xml:space="preserve"> Dar cuenta al Consejo General de los informes que sobre las elecciones reciba de los Consejos Distritales y Municipales Electorales del Instituto y recibir copias de los expedientes de todas las elecciones;</w:t>
      </w:r>
    </w:p>
    <w:p w14:paraId="7C6D63EA"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Preparar, para la aprobación del Consejo General, el proyecto de calendario para elecciones extraordinarias, de acuerdo con las convocatorias respectivas; </w:t>
      </w:r>
    </w:p>
    <w:p w14:paraId="0B9EF7BB"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Establecer un mecanismo para la difusión inmediata en el Consejo General, de los resultados preliminares de las elecciones de la entidad; </w:t>
      </w:r>
      <w:r w:rsidRPr="00B5057B">
        <w:rPr>
          <w:rFonts w:ascii="Palatino Linotype" w:hAnsi="Palatino Linotype" w:cs="Arial"/>
          <w:sz w:val="22"/>
        </w:rPr>
        <w:sym w:font="Symbol" w:char="F02D"/>
      </w:r>
      <w:r w:rsidRPr="00B5057B">
        <w:rPr>
          <w:rFonts w:ascii="Palatino Linotype" w:hAnsi="Palatino Linotype" w:cs="Arial"/>
          <w:sz w:val="22"/>
        </w:rPr>
        <w:t xml:space="preserve"> Suplir, en los términos previstos en la normatividad, al </w:t>
      </w:r>
      <w:proofErr w:type="gramStart"/>
      <w:r w:rsidRPr="00B5057B">
        <w:rPr>
          <w:rFonts w:ascii="Palatino Linotype" w:hAnsi="Palatino Linotype" w:cs="Arial"/>
          <w:sz w:val="22"/>
        </w:rPr>
        <w:t>Presidente</w:t>
      </w:r>
      <w:proofErr w:type="gramEnd"/>
      <w:r w:rsidRPr="00B5057B">
        <w:rPr>
          <w:rFonts w:ascii="Palatino Linotype" w:hAnsi="Palatino Linotype" w:cs="Arial"/>
          <w:sz w:val="22"/>
        </w:rPr>
        <w:t xml:space="preserve"> del Consejo General; </w:t>
      </w:r>
    </w:p>
    <w:p w14:paraId="6C926DD0" w14:textId="77777777" w:rsidR="0070111E" w:rsidRPr="00B5057B" w:rsidRDefault="0070111E" w:rsidP="0070111E">
      <w:pPr>
        <w:pStyle w:val="Prrafodelista"/>
        <w:autoSpaceDE w:val="0"/>
        <w:autoSpaceDN w:val="0"/>
        <w:adjustRightInd w:val="0"/>
        <w:spacing w:line="360" w:lineRule="auto"/>
        <w:ind w:left="0"/>
        <w:contextualSpacing w:val="0"/>
        <w:jc w:val="both"/>
        <w:rPr>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Proponer a la aprobación del Consejo General el reglamento interior y los demás documentos normativo – administrativos que sean necesarios para el funcionamiento del Instituto;</w:t>
      </w:r>
      <w:r w:rsidRPr="00B5057B">
        <w:rPr>
          <w:sz w:val="22"/>
        </w:rPr>
        <w:t xml:space="preserve"> </w:t>
      </w:r>
    </w:p>
    <w:p w14:paraId="488BBD32"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En su caso, expedir las certificaciones que se requieran; </w:t>
      </w:r>
    </w:p>
    <w:p w14:paraId="33E61216"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Llevar el control y administración del Archivo General del Instituto y el de la Junta General; </w:t>
      </w:r>
    </w:p>
    <w:p w14:paraId="1C50B78D"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Llevar a cabo la sustanciación en los procedimientos administrativos sancionadores en términos de la normatividad vigente; </w:t>
      </w:r>
    </w:p>
    <w:p w14:paraId="5F9E62BB"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Asistir al Contralor, cuando éste lo requiera, en los procedimientos para la vigilancia de los recursos y bienes del Instituto y, en su caso, en los procedimientos para la determinación de responsabilidades e imposición de sanciones a los servidores públicos del Instituto; </w:t>
      </w:r>
    </w:p>
    <w:p w14:paraId="5A3E76D9"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sym w:font="Symbol" w:char="F02D"/>
      </w:r>
      <w:r w:rsidRPr="00B5057B">
        <w:rPr>
          <w:rFonts w:ascii="Palatino Linotype" w:hAnsi="Palatino Linotype" w:cs="Arial"/>
          <w:sz w:val="22"/>
        </w:rPr>
        <w:t xml:space="preserve"> Proponer al Consejo General el nombramiento de los </w:t>
      </w:r>
      <w:proofErr w:type="gramStart"/>
      <w:r w:rsidRPr="00B5057B">
        <w:rPr>
          <w:rFonts w:ascii="Palatino Linotype" w:hAnsi="Palatino Linotype" w:cs="Arial"/>
          <w:sz w:val="22"/>
        </w:rPr>
        <w:t>Directores</w:t>
      </w:r>
      <w:proofErr w:type="gramEnd"/>
      <w:r w:rsidRPr="00B5057B">
        <w:rPr>
          <w:rFonts w:ascii="Palatino Linotype" w:hAnsi="Palatino Linotype" w:cs="Arial"/>
          <w:sz w:val="22"/>
        </w:rPr>
        <w:t xml:space="preserve"> del Instituto, así como del titular de la Unidad de Informática y Estadística; y </w:t>
      </w:r>
    </w:p>
    <w:p w14:paraId="296257A6"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sz w:val="22"/>
        </w:rPr>
      </w:pPr>
      <w:r w:rsidRPr="00B5057B">
        <w:rPr>
          <w:rFonts w:ascii="Palatino Linotype" w:hAnsi="Palatino Linotype" w:cs="Arial"/>
          <w:sz w:val="22"/>
        </w:rPr>
        <w:lastRenderedPageBreak/>
        <w:sym w:font="Symbol" w:char="F02D"/>
      </w:r>
      <w:r w:rsidRPr="00B5057B">
        <w:rPr>
          <w:rFonts w:ascii="Palatino Linotype" w:hAnsi="Palatino Linotype" w:cs="Arial"/>
          <w:sz w:val="22"/>
        </w:rPr>
        <w:t xml:space="preserve"> Las demás inherentes al área de su competencia.</w:t>
      </w:r>
    </w:p>
    <w:p w14:paraId="3CC93599"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rPr>
      </w:pPr>
    </w:p>
    <w:p w14:paraId="0E1A1490" w14:textId="77777777" w:rsidR="006A1389" w:rsidRPr="00B5057B" w:rsidRDefault="0070111E" w:rsidP="0070111E">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rPr>
      </w:pPr>
      <w:r w:rsidRPr="00B5057B">
        <w:rPr>
          <w:rFonts w:ascii="Palatino Linotype" w:hAnsi="Palatino Linotype" w:cs="Arial"/>
        </w:rPr>
        <w:t>De lo anterior</w:t>
      </w:r>
      <w:r w:rsidR="006A1389" w:rsidRPr="00B5057B">
        <w:rPr>
          <w:rFonts w:ascii="Palatino Linotype" w:hAnsi="Palatino Linotype" w:cs="Arial"/>
        </w:rPr>
        <w:t xml:space="preserve">, </w:t>
      </w:r>
      <w:r w:rsidRPr="00B5057B">
        <w:rPr>
          <w:rFonts w:ascii="Palatino Linotype" w:hAnsi="Palatino Linotype" w:cs="Arial"/>
        </w:rPr>
        <w:t xml:space="preserve">se precisa que el </w:t>
      </w:r>
      <w:proofErr w:type="gramStart"/>
      <w:r w:rsidRPr="00B5057B">
        <w:rPr>
          <w:rFonts w:ascii="Palatino Linotype" w:hAnsi="Palatino Linotype" w:cs="Arial"/>
        </w:rPr>
        <w:t>Secretario Ejecutivo</w:t>
      </w:r>
      <w:proofErr w:type="gramEnd"/>
      <w:r w:rsidRPr="00B5057B">
        <w:rPr>
          <w:rFonts w:ascii="Palatino Linotype" w:hAnsi="Palatino Linotype" w:cs="Arial"/>
        </w:rPr>
        <w:t xml:space="preserve"> es encargado de coordinar la administración y supervisión del desarrollo de las actividades, luego entonces, el haber realizado y remitido el oficio IEEM/3922/2023 en fecha ocho de mayo de dos mil veintitrés, al Secretario General de Gobierno, si esta está dentro de sus objetivos. </w:t>
      </w:r>
    </w:p>
    <w:p w14:paraId="199393F5" w14:textId="77777777" w:rsidR="0070111E" w:rsidRPr="00B5057B" w:rsidRDefault="0070111E" w:rsidP="0070111E">
      <w:pPr>
        <w:pStyle w:val="Prrafodelista"/>
        <w:autoSpaceDE w:val="0"/>
        <w:autoSpaceDN w:val="0"/>
        <w:adjustRightInd w:val="0"/>
        <w:spacing w:line="360" w:lineRule="auto"/>
        <w:ind w:left="0"/>
        <w:contextualSpacing w:val="0"/>
        <w:jc w:val="both"/>
        <w:rPr>
          <w:rFonts w:ascii="Palatino Linotype" w:hAnsi="Palatino Linotype" w:cs="Arial"/>
        </w:rPr>
      </w:pPr>
    </w:p>
    <w:p w14:paraId="4D9FE7F5" w14:textId="77777777" w:rsidR="006A1389" w:rsidRPr="00B5057B" w:rsidRDefault="0070111E" w:rsidP="006A1389">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rPr>
      </w:pPr>
      <w:r w:rsidRPr="00B5057B">
        <w:rPr>
          <w:rFonts w:ascii="Palatino Linotype" w:hAnsi="Palatino Linotype" w:cs="Arial"/>
        </w:rPr>
        <w:t>Así mismo</w:t>
      </w:r>
      <w:r w:rsidR="006A1389" w:rsidRPr="00B5057B">
        <w:rPr>
          <w:rFonts w:ascii="Palatino Linotype" w:hAnsi="Palatino Linotype" w:cs="Arial"/>
        </w:rPr>
        <w:t xml:space="preserve">, </w:t>
      </w:r>
      <w:r w:rsidRPr="00B5057B">
        <w:rPr>
          <w:rFonts w:ascii="Palatino Linotype" w:hAnsi="Palatino Linotype" w:cs="Arial"/>
        </w:rPr>
        <w:t xml:space="preserve">dentro de las funciones del </w:t>
      </w:r>
      <w:proofErr w:type="gramStart"/>
      <w:r w:rsidRPr="00B5057B">
        <w:rPr>
          <w:rFonts w:ascii="Palatino Linotype" w:hAnsi="Palatino Linotype" w:cs="Arial"/>
        </w:rPr>
        <w:t>Secretario Ejecutivo</w:t>
      </w:r>
      <w:proofErr w:type="gramEnd"/>
      <w:r w:rsidRPr="00B5057B">
        <w:rPr>
          <w:rFonts w:ascii="Palatino Linotype" w:hAnsi="Palatino Linotype" w:cs="Arial"/>
        </w:rPr>
        <w:t>, está el</w:t>
      </w:r>
      <w:r w:rsidR="00B33BBA" w:rsidRPr="00B5057B">
        <w:rPr>
          <w:rFonts w:ascii="Palatino Linotype" w:hAnsi="Palatino Linotype" w:cs="Arial"/>
        </w:rPr>
        <w:t xml:space="preserve"> de </w:t>
      </w:r>
      <w:r w:rsidRPr="00B5057B">
        <w:rPr>
          <w:rFonts w:ascii="Palatino Linotype" w:hAnsi="Palatino Linotype" w:cs="Arial"/>
        </w:rPr>
        <w:t xml:space="preserve">proveer a los </w:t>
      </w:r>
      <w:r w:rsidRPr="00B5057B">
        <w:rPr>
          <w:rFonts w:ascii="Palatino Linotype" w:hAnsi="Palatino Linotype" w:cs="Arial"/>
          <w:b/>
        </w:rPr>
        <w:t>órganos del Instituto</w:t>
      </w:r>
      <w:r w:rsidRPr="00B5057B">
        <w:rPr>
          <w:rFonts w:ascii="Palatino Linotype" w:hAnsi="Palatino Linotype" w:cs="Arial"/>
        </w:rPr>
        <w:t xml:space="preserve"> de los elementos necesarios para el cumplimiento de sus funciones, en ese sentido durante el periodo de la entrega y recepción documental hasta la conclusi</w:t>
      </w:r>
      <w:r w:rsidR="00B33BBA" w:rsidRPr="00B5057B">
        <w:rPr>
          <w:rFonts w:ascii="Palatino Linotype" w:hAnsi="Palatino Linotype" w:cs="Arial"/>
        </w:rPr>
        <w:t xml:space="preserve">ón de la jornada electoral </w:t>
      </w:r>
      <w:r w:rsidRPr="00B5057B">
        <w:rPr>
          <w:rFonts w:ascii="Palatino Linotype" w:hAnsi="Palatino Linotype" w:cs="Arial"/>
        </w:rPr>
        <w:t xml:space="preserve">una necesidad de la </w:t>
      </w:r>
      <w:r w:rsidRPr="00B5057B">
        <w:rPr>
          <w:rFonts w:ascii="Palatino Linotype" w:hAnsi="Palatino Linotype" w:cs="Arial"/>
          <w:b/>
        </w:rPr>
        <w:t>cuarenta y cinco juntas distritales</w:t>
      </w:r>
      <w:r w:rsidRPr="00B5057B">
        <w:rPr>
          <w:rFonts w:ascii="Palatino Linotype" w:hAnsi="Palatino Linotype" w:cs="Arial"/>
        </w:rPr>
        <w:t xml:space="preserve"> era el que sus oficinas estuvieran custodiados por parte del personas de la seguridad estatal</w:t>
      </w:r>
      <w:r w:rsidR="00B33BBA" w:rsidRPr="00B5057B">
        <w:rPr>
          <w:rFonts w:ascii="Palatino Linotype" w:hAnsi="Palatino Linotype" w:cs="Arial"/>
        </w:rPr>
        <w:t xml:space="preserve">. </w:t>
      </w:r>
    </w:p>
    <w:p w14:paraId="0A928690" w14:textId="77777777" w:rsidR="00B33BBA" w:rsidRPr="00B5057B" w:rsidRDefault="00B33BBA" w:rsidP="00302A48">
      <w:pPr>
        <w:rPr>
          <w:rFonts w:ascii="Palatino Linotype" w:hAnsi="Palatino Linotype" w:cs="Arial"/>
        </w:rPr>
      </w:pPr>
    </w:p>
    <w:p w14:paraId="3240ECA6" w14:textId="4B5146B1" w:rsidR="00B33BBA" w:rsidRPr="00574002" w:rsidRDefault="00B33BBA" w:rsidP="006A1389">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rPr>
      </w:pPr>
      <w:r w:rsidRPr="00B5057B">
        <w:rPr>
          <w:rFonts w:ascii="Palatino Linotype" w:hAnsi="Palatino Linotype" w:cs="Arial"/>
        </w:rPr>
        <w:t xml:space="preserve">En ese sentido, sentido se concluye que el </w:t>
      </w:r>
      <w:proofErr w:type="gramStart"/>
      <w:r w:rsidRPr="00B5057B">
        <w:rPr>
          <w:rFonts w:ascii="Palatino Linotype" w:hAnsi="Palatino Linotype" w:cs="Arial"/>
        </w:rPr>
        <w:t>Secretario Ejecutivo</w:t>
      </w:r>
      <w:proofErr w:type="gramEnd"/>
      <w:r w:rsidRPr="00B5057B">
        <w:rPr>
          <w:rFonts w:ascii="Palatino Linotype" w:hAnsi="Palatino Linotype" w:cs="Arial"/>
        </w:rPr>
        <w:t xml:space="preserve"> cumplió con funciones de coordina</w:t>
      </w:r>
      <w:r w:rsidR="00415DDA" w:rsidRPr="00B5057B">
        <w:rPr>
          <w:rFonts w:ascii="Palatino Linotype" w:hAnsi="Palatino Linotype" w:cs="Arial"/>
        </w:rPr>
        <w:t>r</w:t>
      </w:r>
      <w:r w:rsidRPr="00B5057B">
        <w:rPr>
          <w:rFonts w:ascii="Palatino Linotype" w:hAnsi="Palatino Linotype" w:cs="Arial"/>
        </w:rPr>
        <w:t xml:space="preserve"> las actividades del Instituto Electoral del Estado de México, </w:t>
      </w:r>
      <w:r w:rsidRPr="00574002">
        <w:rPr>
          <w:rFonts w:ascii="Palatino Linotype" w:hAnsi="Palatino Linotype" w:cs="Arial"/>
        </w:rPr>
        <w:t>así como de proveer a sus órganos del instituto de los elementos que en la jornada electoral necesitaban en materia de seguridad estatal.</w:t>
      </w:r>
    </w:p>
    <w:p w14:paraId="7FC367D4" w14:textId="4CE1A1F0" w:rsidR="006A1389" w:rsidRPr="00574002" w:rsidRDefault="006A1389" w:rsidP="006A1389">
      <w:pPr>
        <w:pStyle w:val="Prrafodelista"/>
        <w:rPr>
          <w:rFonts w:ascii="Palatino Linotype" w:hAnsi="Palatino Linotype" w:cs="Arial"/>
        </w:rPr>
      </w:pPr>
    </w:p>
    <w:p w14:paraId="30B2A8A7" w14:textId="340DFB60" w:rsidR="001165BA" w:rsidRPr="00574002" w:rsidRDefault="001165BA" w:rsidP="006A1389">
      <w:pPr>
        <w:pStyle w:val="Prrafodelista"/>
        <w:numPr>
          <w:ilvl w:val="0"/>
          <w:numId w:val="6"/>
        </w:numPr>
        <w:autoSpaceDE w:val="0"/>
        <w:autoSpaceDN w:val="0"/>
        <w:adjustRightInd w:val="0"/>
        <w:spacing w:line="360" w:lineRule="auto"/>
        <w:ind w:left="0" w:firstLine="0"/>
        <w:contextualSpacing w:val="0"/>
        <w:jc w:val="both"/>
        <w:rPr>
          <w:rFonts w:ascii="Palatino Linotype" w:eastAsia="MS Mincho" w:hAnsi="Palatino Linotype" w:cstheme="majorBidi"/>
        </w:rPr>
      </w:pPr>
      <w:r w:rsidRPr="00574002">
        <w:rPr>
          <w:rFonts w:ascii="Palatino Linotype" w:eastAsia="MS Mincho" w:hAnsi="Palatino Linotype" w:cstheme="majorBidi"/>
        </w:rPr>
        <w:t xml:space="preserve">Por último, es necesario precisar que el </w:t>
      </w:r>
      <w:r w:rsidRPr="00574002">
        <w:rPr>
          <w:rFonts w:ascii="Palatino Linotype" w:eastAsia="MS Mincho" w:hAnsi="Palatino Linotype" w:cstheme="majorBidi"/>
          <w:b/>
        </w:rPr>
        <w:t xml:space="preserve">SUJETO OBLIGADO </w:t>
      </w:r>
      <w:r w:rsidRPr="00574002">
        <w:rPr>
          <w:rFonts w:ascii="Palatino Linotype" w:eastAsia="MS Mincho" w:hAnsi="Palatino Linotype" w:cstheme="majorBidi"/>
        </w:rPr>
        <w:t xml:space="preserve">informo en </w:t>
      </w:r>
      <w:proofErr w:type="gramStart"/>
      <w:r w:rsidRPr="00574002">
        <w:rPr>
          <w:rFonts w:ascii="Palatino Linotype" w:eastAsia="MS Mincho" w:hAnsi="Palatino Linotype" w:cstheme="majorBidi"/>
        </w:rPr>
        <w:t>respuesta  que</w:t>
      </w:r>
      <w:proofErr w:type="gramEnd"/>
      <w:r w:rsidRPr="00574002">
        <w:rPr>
          <w:rFonts w:ascii="Palatino Linotype" w:eastAsia="MS Mincho" w:hAnsi="Palatino Linotype" w:cstheme="majorBidi"/>
        </w:rPr>
        <w:t xml:space="preserve"> no existe fuente obligacional para generar la información solicitada. </w:t>
      </w:r>
    </w:p>
    <w:p w14:paraId="2F658784" w14:textId="77777777" w:rsidR="001165BA" w:rsidRPr="00B5057B" w:rsidRDefault="001165BA" w:rsidP="001165BA">
      <w:pPr>
        <w:pStyle w:val="Prrafodelista"/>
        <w:autoSpaceDE w:val="0"/>
        <w:autoSpaceDN w:val="0"/>
        <w:adjustRightInd w:val="0"/>
        <w:spacing w:line="360" w:lineRule="auto"/>
        <w:ind w:left="0"/>
        <w:contextualSpacing w:val="0"/>
        <w:jc w:val="both"/>
        <w:rPr>
          <w:rFonts w:ascii="Palatino Linotype" w:eastAsia="MS Mincho" w:hAnsi="Palatino Linotype" w:cstheme="majorBidi"/>
        </w:rPr>
      </w:pPr>
    </w:p>
    <w:p w14:paraId="067333D1" w14:textId="0811BEA2" w:rsidR="006A1389" w:rsidRPr="00B5057B" w:rsidRDefault="006A1389" w:rsidP="006A1389">
      <w:pPr>
        <w:pStyle w:val="Prrafodelista"/>
        <w:numPr>
          <w:ilvl w:val="0"/>
          <w:numId w:val="6"/>
        </w:numPr>
        <w:autoSpaceDE w:val="0"/>
        <w:autoSpaceDN w:val="0"/>
        <w:adjustRightInd w:val="0"/>
        <w:spacing w:line="360" w:lineRule="auto"/>
        <w:ind w:left="0" w:firstLine="0"/>
        <w:contextualSpacing w:val="0"/>
        <w:jc w:val="both"/>
        <w:rPr>
          <w:rFonts w:ascii="Palatino Linotype" w:eastAsia="MS Mincho" w:hAnsi="Palatino Linotype" w:cstheme="majorBidi"/>
        </w:rPr>
      </w:pPr>
      <w:r w:rsidRPr="00B5057B">
        <w:rPr>
          <w:rFonts w:ascii="Palatino Linotype" w:eastAsia="MS Mincho" w:hAnsi="Palatino Linotype" w:cstheme="majorBidi"/>
        </w:rPr>
        <w:t xml:space="preserve">En ese sentido, este Órgano Garante determina que se colmó el derecho de acceso de la información el </w:t>
      </w:r>
      <w:r w:rsidRPr="00B5057B">
        <w:rPr>
          <w:rFonts w:ascii="Palatino Linotype" w:eastAsia="MS Mincho" w:hAnsi="Palatino Linotype" w:cstheme="majorBidi"/>
          <w:b/>
        </w:rPr>
        <w:t>SUJETO OBLIGADO</w:t>
      </w:r>
      <w:r w:rsidRPr="00B5057B">
        <w:rPr>
          <w:rFonts w:ascii="Palatino Linotype" w:eastAsia="MS Mincho" w:hAnsi="Palatino Linotype" w:cstheme="majorBidi"/>
        </w:rPr>
        <w:t xml:space="preserve"> toda vez que entrego los </w:t>
      </w:r>
      <w:r w:rsidRPr="00B5057B">
        <w:rPr>
          <w:rFonts w:ascii="Palatino Linotype" w:eastAsia="MS Mincho" w:hAnsi="Palatino Linotype" w:cstheme="majorBidi"/>
        </w:rPr>
        <w:lastRenderedPageBreak/>
        <w:t xml:space="preserve">documentos que administraba y poseía que fueron solicitados por el </w:t>
      </w:r>
      <w:r w:rsidRPr="00B5057B">
        <w:rPr>
          <w:rFonts w:ascii="Palatino Linotype" w:eastAsia="MS Mincho" w:hAnsi="Palatino Linotype" w:cstheme="majorBidi"/>
          <w:b/>
        </w:rPr>
        <w:t>RECURRENTE.</w:t>
      </w:r>
    </w:p>
    <w:p w14:paraId="0C979FE3" w14:textId="77777777" w:rsidR="006A1389" w:rsidRPr="00B5057B" w:rsidRDefault="006A1389" w:rsidP="006A1389">
      <w:pPr>
        <w:spacing w:line="360" w:lineRule="auto"/>
        <w:rPr>
          <w:rFonts w:ascii="Palatino Linotype" w:eastAsia="Cambria" w:hAnsi="Palatino Linotype" w:cs="Times New Roman"/>
          <w:color w:val="000000"/>
          <w:lang w:val="es-MX" w:eastAsia="en-US"/>
        </w:rPr>
      </w:pPr>
    </w:p>
    <w:p w14:paraId="2FDD7B77" w14:textId="77777777" w:rsidR="006A1389" w:rsidRPr="00B5057B" w:rsidRDefault="006A1389" w:rsidP="006A1389">
      <w:pPr>
        <w:numPr>
          <w:ilvl w:val="0"/>
          <w:numId w:val="6"/>
        </w:numPr>
        <w:spacing w:line="360" w:lineRule="auto"/>
        <w:ind w:left="0" w:firstLine="0"/>
        <w:contextualSpacing/>
        <w:jc w:val="both"/>
        <w:rPr>
          <w:rFonts w:ascii="Palatino Linotype" w:eastAsia="Cambria" w:hAnsi="Palatino Linotype" w:cs="Times New Roman"/>
          <w:color w:val="000000"/>
          <w:lang w:val="es-MX" w:eastAsia="en-US"/>
        </w:rPr>
      </w:pPr>
      <w:r w:rsidRPr="00B5057B">
        <w:rPr>
          <w:rFonts w:ascii="Palatino Linotype" w:eastAsia="Cambria" w:hAnsi="Palatino Linotype" w:cs="Times New Roman"/>
          <w:color w:val="000000"/>
          <w:lang w:val="es-MX" w:eastAsia="en-US"/>
        </w:rPr>
        <w:t xml:space="preserve">Por lo anteriormente expuesto y fundado, este </w:t>
      </w:r>
      <w:r w:rsidRPr="00B5057B">
        <w:rPr>
          <w:rFonts w:ascii="Palatino Linotype" w:eastAsia="Cambria" w:hAnsi="Palatino Linotype" w:cs="Times New Roman"/>
          <w:b/>
          <w:color w:val="000000"/>
          <w:lang w:val="es-MX" w:eastAsia="en-US"/>
        </w:rPr>
        <w:t>ÓRGANO GARANTE</w:t>
      </w:r>
      <w:r w:rsidRPr="00B5057B">
        <w:rPr>
          <w:rFonts w:ascii="Palatino Linotype" w:eastAsia="Cambria" w:hAnsi="Palatino Linotype" w:cs="Times New Roman"/>
          <w:color w:val="000000"/>
          <w:lang w:val="es-MX" w:eastAsia="en-US"/>
        </w:rPr>
        <w:t xml:space="preserve"> emite los siguientes:</w:t>
      </w:r>
    </w:p>
    <w:p w14:paraId="6139E654" w14:textId="77777777" w:rsidR="006A1389" w:rsidRPr="00B5057B" w:rsidRDefault="006A1389" w:rsidP="006A1389">
      <w:pPr>
        <w:pStyle w:val="Ttulo1"/>
        <w:spacing w:before="0" w:line="360" w:lineRule="auto"/>
        <w:jc w:val="center"/>
        <w:rPr>
          <w:rFonts w:ascii="Palatino Linotype" w:eastAsia="Calibri" w:hAnsi="Palatino Linotype"/>
          <w:b/>
          <w:color w:val="000000" w:themeColor="text1"/>
          <w:sz w:val="24"/>
          <w:szCs w:val="24"/>
          <w:lang w:val="es-ES"/>
        </w:rPr>
      </w:pPr>
      <w:r w:rsidRPr="00B5057B">
        <w:rPr>
          <w:rFonts w:ascii="Palatino Linotype" w:eastAsia="Calibri" w:hAnsi="Palatino Linotype"/>
          <w:b/>
          <w:color w:val="000000" w:themeColor="text1"/>
          <w:sz w:val="24"/>
          <w:szCs w:val="24"/>
          <w:lang w:val="es-ES"/>
        </w:rPr>
        <w:t>R E S O L U T I V O S</w:t>
      </w:r>
      <w:bookmarkEnd w:id="151"/>
      <w:bookmarkEnd w:id="152"/>
      <w:bookmarkEnd w:id="153"/>
      <w:bookmarkEnd w:id="154"/>
      <w:bookmarkEnd w:id="155"/>
      <w:bookmarkEnd w:id="156"/>
    </w:p>
    <w:p w14:paraId="05461BBB" w14:textId="77777777" w:rsidR="006A1389" w:rsidRPr="00B5057B" w:rsidRDefault="006A1389" w:rsidP="006A1389">
      <w:pPr>
        <w:spacing w:line="360" w:lineRule="auto"/>
        <w:rPr>
          <w:rFonts w:ascii="Palatino Linotype" w:hAnsi="Palatino Linotype"/>
          <w:lang w:val="es-ES"/>
        </w:rPr>
      </w:pPr>
    </w:p>
    <w:p w14:paraId="6DA28808" w14:textId="6E1FC1B7" w:rsidR="006A1389" w:rsidRPr="00B5057B" w:rsidRDefault="006A1389" w:rsidP="006A1389">
      <w:pPr>
        <w:spacing w:line="360" w:lineRule="auto"/>
        <w:jc w:val="both"/>
        <w:rPr>
          <w:rFonts w:ascii="Palatino Linotype" w:hAnsi="Palatino Linotype" w:cs="Arial"/>
          <w:bCs/>
        </w:rPr>
      </w:pPr>
      <w:r w:rsidRPr="00B5057B">
        <w:rPr>
          <w:rFonts w:ascii="Palatino Linotype" w:hAnsi="Palatino Linotype" w:cs="Arial"/>
          <w:b/>
          <w:bCs/>
        </w:rPr>
        <w:t>PRIMERO</w:t>
      </w:r>
      <w:r w:rsidRPr="00B5057B">
        <w:rPr>
          <w:rFonts w:ascii="Palatino Linotype" w:hAnsi="Palatino Linotype" w:cs="Arial"/>
        </w:rPr>
        <w:t>. Resultan infundadas las</w:t>
      </w:r>
      <w:r w:rsidRPr="00B5057B">
        <w:rPr>
          <w:rFonts w:ascii="Palatino Linotype" w:hAnsi="Palatino Linotype" w:cs="Arial"/>
          <w:b/>
        </w:rPr>
        <w:t xml:space="preserve"> </w:t>
      </w:r>
      <w:r w:rsidRPr="00B5057B">
        <w:rPr>
          <w:rFonts w:ascii="Palatino Linotype" w:hAnsi="Palatino Linotype" w:cs="Arial"/>
          <w:lang w:val="es-ES"/>
        </w:rPr>
        <w:t xml:space="preserve">razones o motivos de inconformidad hechos valer </w:t>
      </w:r>
      <w:r w:rsidRPr="00B5057B">
        <w:rPr>
          <w:rFonts w:ascii="Palatino Linotype" w:eastAsia="Calibri" w:hAnsi="Palatino Linotype" w:cs="Arial"/>
          <w:lang w:val="es-ES"/>
        </w:rPr>
        <w:t xml:space="preserve">en el Recurso de Revisión </w:t>
      </w:r>
      <w:r w:rsidRPr="00B5057B">
        <w:rPr>
          <w:rFonts w:ascii="Palatino Linotype" w:hAnsi="Palatino Linotype" w:cs="Arial"/>
          <w:b/>
          <w:bCs/>
        </w:rPr>
        <w:t xml:space="preserve">07358/INFOEM/IP/RR/2023, </w:t>
      </w:r>
      <w:r w:rsidRPr="00B5057B">
        <w:rPr>
          <w:rFonts w:ascii="Palatino Linotype" w:hAnsi="Palatino Linotype" w:cs="Arial"/>
          <w:bCs/>
        </w:rPr>
        <w:t xml:space="preserve">en términos del </w:t>
      </w:r>
      <w:r w:rsidR="00B5057B">
        <w:rPr>
          <w:rFonts w:ascii="Palatino Linotype" w:hAnsi="Palatino Linotype" w:cs="Arial"/>
          <w:b/>
          <w:bCs/>
        </w:rPr>
        <w:t>c</w:t>
      </w:r>
      <w:r w:rsidRPr="00B5057B">
        <w:rPr>
          <w:rFonts w:ascii="Palatino Linotype" w:hAnsi="Palatino Linotype" w:cs="Arial"/>
          <w:b/>
          <w:bCs/>
        </w:rPr>
        <w:t>onsiderando</w:t>
      </w:r>
      <w:r w:rsidRPr="00B5057B">
        <w:rPr>
          <w:rFonts w:ascii="Palatino Linotype" w:hAnsi="Palatino Linotype" w:cs="Arial"/>
          <w:bCs/>
        </w:rPr>
        <w:t xml:space="preserve"> </w:t>
      </w:r>
      <w:r w:rsidRPr="00B5057B">
        <w:rPr>
          <w:rFonts w:ascii="Palatino Linotype" w:hAnsi="Palatino Linotype" w:cs="Arial"/>
          <w:b/>
          <w:bCs/>
        </w:rPr>
        <w:t>CUARTO</w:t>
      </w:r>
      <w:r w:rsidRPr="00B5057B">
        <w:rPr>
          <w:rFonts w:ascii="Palatino Linotype" w:hAnsi="Palatino Linotype" w:cs="Arial"/>
          <w:bCs/>
        </w:rPr>
        <w:t xml:space="preserve"> de la presente resolución.</w:t>
      </w:r>
    </w:p>
    <w:p w14:paraId="0F499677" w14:textId="77777777" w:rsidR="006A1389" w:rsidRPr="00B5057B" w:rsidRDefault="006A1389" w:rsidP="006A1389">
      <w:pPr>
        <w:spacing w:line="360" w:lineRule="auto"/>
        <w:jc w:val="both"/>
        <w:rPr>
          <w:rFonts w:ascii="Palatino Linotype" w:hAnsi="Palatino Linotype" w:cs="Arial"/>
        </w:rPr>
      </w:pPr>
    </w:p>
    <w:p w14:paraId="151E1AF1" w14:textId="67D3025B" w:rsidR="006A1389" w:rsidRPr="00B5057B" w:rsidRDefault="006A1389" w:rsidP="006A1389">
      <w:pPr>
        <w:spacing w:line="360" w:lineRule="auto"/>
        <w:jc w:val="both"/>
        <w:rPr>
          <w:rFonts w:ascii="Palatino Linotype" w:eastAsia="Calibri" w:hAnsi="Palatino Linotype" w:cs="Arial"/>
          <w:lang w:val="es-ES"/>
        </w:rPr>
      </w:pPr>
      <w:r w:rsidRPr="00B5057B">
        <w:rPr>
          <w:rFonts w:ascii="Palatino Linotype" w:hAnsi="Palatino Linotype"/>
          <w:b/>
        </w:rPr>
        <w:t>SEGUNDO.</w:t>
      </w:r>
      <w:r w:rsidRPr="00B5057B">
        <w:rPr>
          <w:rStyle w:val="Ttulo2Car"/>
          <w:rFonts w:ascii="Palatino Linotype" w:hAnsi="Palatino Linotype"/>
          <w:sz w:val="24"/>
          <w:szCs w:val="24"/>
        </w:rPr>
        <w:t xml:space="preserve"> </w:t>
      </w:r>
      <w:r w:rsidRPr="00B5057B">
        <w:rPr>
          <w:rFonts w:ascii="Palatino Linotype" w:eastAsia="Calibri" w:hAnsi="Palatino Linotype" w:cs="Arial"/>
          <w:lang w:val="es-ES"/>
        </w:rPr>
        <w:t>Se</w:t>
      </w:r>
      <w:r w:rsidRPr="00B5057B">
        <w:rPr>
          <w:rFonts w:ascii="Palatino Linotype" w:eastAsia="Calibri" w:hAnsi="Palatino Linotype" w:cs="Arial"/>
          <w:b/>
          <w:lang w:val="es-ES"/>
        </w:rPr>
        <w:t xml:space="preserve"> CONFIRMA </w:t>
      </w:r>
      <w:r w:rsidRPr="00B5057B">
        <w:rPr>
          <w:rFonts w:ascii="Palatino Linotype" w:eastAsia="Calibri" w:hAnsi="Palatino Linotype" w:cs="Arial"/>
          <w:lang w:val="es-ES"/>
        </w:rPr>
        <w:t xml:space="preserve">la respuesta emitida por el </w:t>
      </w:r>
      <w:r w:rsidR="00415DDA" w:rsidRPr="00B5057B">
        <w:rPr>
          <w:rFonts w:ascii="Palatino Linotype" w:hAnsi="Palatino Linotype"/>
          <w:b/>
          <w:bCs/>
          <w:color w:val="000000"/>
        </w:rPr>
        <w:t>Instituto Electoral del Estado de México</w:t>
      </w:r>
      <w:r w:rsidRPr="00B5057B">
        <w:rPr>
          <w:rFonts w:ascii="Palatino Linotype" w:hAnsi="Palatino Linotype"/>
          <w:b/>
          <w:bCs/>
          <w:color w:val="000000"/>
        </w:rPr>
        <w:t>,</w:t>
      </w:r>
      <w:r w:rsidRPr="00B5057B">
        <w:rPr>
          <w:rFonts w:ascii="Palatino Linotype" w:hAnsi="Palatino Linotype"/>
          <w:b/>
        </w:rPr>
        <w:t xml:space="preserve"> </w:t>
      </w:r>
      <w:r w:rsidRPr="00B5057B">
        <w:rPr>
          <w:rFonts w:ascii="Palatino Linotype" w:eastAsia="Calibri" w:hAnsi="Palatino Linotype" w:cs="Arial"/>
          <w:lang w:val="es-ES"/>
        </w:rPr>
        <w:t xml:space="preserve">a la solicitud de información </w:t>
      </w:r>
      <w:r w:rsidRPr="00B5057B">
        <w:rPr>
          <w:rFonts w:ascii="Palatino Linotype" w:eastAsia="Calibri" w:hAnsi="Palatino Linotype" w:cs="Arial"/>
          <w:b/>
          <w:lang w:val="es-ES"/>
        </w:rPr>
        <w:t xml:space="preserve"> </w:t>
      </w:r>
      <w:r w:rsidRPr="00B5057B">
        <w:rPr>
          <w:rFonts w:ascii="Palatino Linotype" w:eastAsia="Calibri" w:hAnsi="Palatino Linotype" w:cs="Arial"/>
          <w:b/>
          <w:bCs/>
        </w:rPr>
        <w:t xml:space="preserve"> 01195/IEEM/IP/2023</w:t>
      </w:r>
      <w:r w:rsidRPr="00B5057B">
        <w:rPr>
          <w:rFonts w:ascii="Palatino Linotype" w:eastAsia="Calibri" w:hAnsi="Palatino Linotype" w:cs="Arial"/>
          <w:lang w:val="es-ES"/>
        </w:rPr>
        <w:t xml:space="preserve">. </w:t>
      </w:r>
    </w:p>
    <w:p w14:paraId="3EFC3C82" w14:textId="77777777" w:rsidR="006A1389" w:rsidRPr="00B5057B" w:rsidRDefault="006A1389" w:rsidP="006A1389">
      <w:pPr>
        <w:spacing w:line="360" w:lineRule="auto"/>
        <w:jc w:val="both"/>
        <w:rPr>
          <w:rFonts w:ascii="Palatino Linotype" w:eastAsia="Calibri" w:hAnsi="Palatino Linotype" w:cs="Arial"/>
          <w:lang w:val="es-ES"/>
        </w:rPr>
      </w:pPr>
    </w:p>
    <w:p w14:paraId="6DAA2077" w14:textId="77777777" w:rsidR="006A1389" w:rsidRPr="00B5057B" w:rsidRDefault="006A1389" w:rsidP="006A1389">
      <w:pPr>
        <w:shd w:val="clear" w:color="auto" w:fill="FFFFFF"/>
        <w:spacing w:line="360" w:lineRule="auto"/>
        <w:jc w:val="both"/>
        <w:rPr>
          <w:rFonts w:ascii="Palatino Linotype" w:eastAsia="MS Mincho" w:hAnsi="Palatino Linotype"/>
          <w:color w:val="000000" w:themeColor="text1"/>
          <w:shd w:val="clear" w:color="auto" w:fill="FFFFFF"/>
        </w:rPr>
      </w:pPr>
      <w:bookmarkStart w:id="157" w:name="_Toc461648590"/>
      <w:bookmarkStart w:id="158" w:name="_Toc461648682"/>
      <w:bookmarkStart w:id="159" w:name="_Toc462228049"/>
      <w:bookmarkStart w:id="160" w:name="_Toc462228129"/>
      <w:bookmarkStart w:id="161" w:name="_Toc496099789"/>
      <w:bookmarkStart w:id="162" w:name="_Toc496100166"/>
      <w:bookmarkStart w:id="163" w:name="_Toc499756977"/>
      <w:bookmarkStart w:id="164" w:name="_Toc499757020"/>
      <w:bookmarkStart w:id="165" w:name="_Toc504377974"/>
      <w:r w:rsidRPr="00B5057B">
        <w:rPr>
          <w:rFonts w:ascii="Palatino Linotype" w:hAnsi="Palatino Linotype" w:cs="Arial"/>
          <w:b/>
        </w:rPr>
        <w:t>TERCERO.</w:t>
      </w:r>
      <w:bookmarkEnd w:id="157"/>
      <w:bookmarkEnd w:id="158"/>
      <w:bookmarkEnd w:id="159"/>
      <w:bookmarkEnd w:id="160"/>
      <w:bookmarkEnd w:id="161"/>
      <w:bookmarkEnd w:id="162"/>
      <w:bookmarkEnd w:id="163"/>
      <w:bookmarkEnd w:id="164"/>
      <w:bookmarkEnd w:id="165"/>
      <w:r w:rsidRPr="00B5057B">
        <w:rPr>
          <w:rFonts w:ascii="Palatino Linotype" w:hAnsi="Palatino Linotype" w:cs="Arial"/>
          <w:b/>
        </w:rPr>
        <w:t xml:space="preserve"> </w:t>
      </w:r>
      <w:r w:rsidRPr="00B5057B">
        <w:rPr>
          <w:rFonts w:ascii="Palatino Linotype" w:eastAsia="Palatino Linotype" w:hAnsi="Palatino Linotype" w:cs="Palatino Linotype"/>
          <w:b/>
        </w:rPr>
        <w:t xml:space="preserve">Notifíquese </w:t>
      </w:r>
      <w:r w:rsidRPr="00B5057B">
        <w:rPr>
          <w:rFonts w:ascii="Palatino Linotype" w:eastAsia="Palatino Linotype" w:hAnsi="Palatino Linotype" w:cs="Palatino Linotype"/>
        </w:rPr>
        <w:t xml:space="preserve">al Titular de la Unidad de Transparencia del </w:t>
      </w:r>
      <w:r w:rsidRPr="00B5057B">
        <w:rPr>
          <w:rFonts w:ascii="Palatino Linotype" w:eastAsia="Palatino Linotype" w:hAnsi="Palatino Linotype" w:cs="Palatino Linotype"/>
          <w:b/>
        </w:rPr>
        <w:t xml:space="preserve">SUJETO OBLIGADO </w:t>
      </w:r>
      <w:r w:rsidRPr="00B5057B">
        <w:rPr>
          <w:rFonts w:ascii="Palatino Linotype" w:eastAsia="Palatino Linotype" w:hAnsi="Palatino Linotype" w:cs="Palatino Linotype"/>
        </w:rPr>
        <w:t>vía SAIMEX, para su conocimiento</w:t>
      </w:r>
      <w:r w:rsidRPr="00B5057B">
        <w:rPr>
          <w:rFonts w:ascii="Palatino Linotype" w:eastAsia="MS Mincho" w:hAnsi="Palatino Linotype"/>
          <w:color w:val="000000" w:themeColor="text1"/>
          <w:shd w:val="clear" w:color="auto" w:fill="FFFFFF"/>
        </w:rPr>
        <w:t>.</w:t>
      </w:r>
    </w:p>
    <w:p w14:paraId="32AC5BE2" w14:textId="77777777" w:rsidR="006A1389" w:rsidRPr="00B5057B" w:rsidRDefault="006A1389" w:rsidP="006A1389">
      <w:pPr>
        <w:shd w:val="clear" w:color="auto" w:fill="FFFFFF"/>
        <w:spacing w:line="360" w:lineRule="auto"/>
        <w:jc w:val="both"/>
        <w:rPr>
          <w:rFonts w:ascii="Palatino Linotype" w:eastAsia="MS Mincho" w:hAnsi="Palatino Linotype"/>
          <w:color w:val="000000" w:themeColor="text1"/>
          <w:shd w:val="clear" w:color="auto" w:fill="FFFFFF"/>
        </w:rPr>
      </w:pPr>
    </w:p>
    <w:p w14:paraId="194DC140" w14:textId="77777777" w:rsidR="006A1389" w:rsidRPr="00B5057B" w:rsidRDefault="006A1389" w:rsidP="006A1389">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r w:rsidRPr="00B5057B">
        <w:rPr>
          <w:rFonts w:ascii="Palatino Linotype" w:hAnsi="Palatino Linotype" w:cs="Arial"/>
          <w:b/>
        </w:rPr>
        <w:t>CUARTO</w:t>
      </w:r>
      <w:r w:rsidRPr="00B5057B">
        <w:rPr>
          <w:rFonts w:ascii="Palatino Linotype" w:hAnsi="Palatino Linotype"/>
          <w:b/>
          <w:color w:val="222222"/>
          <w:lang w:eastAsia="es-ES_tradnl"/>
        </w:rPr>
        <w:t xml:space="preserve">. Notifíquese </w:t>
      </w:r>
      <w:r w:rsidRPr="00B5057B">
        <w:rPr>
          <w:rFonts w:ascii="Palatino Linotype" w:hAnsi="Palatino Linotype"/>
          <w:color w:val="222222"/>
          <w:lang w:eastAsia="es-ES_tradnl"/>
        </w:rPr>
        <w:t xml:space="preserve">a </w:t>
      </w:r>
      <w:r w:rsidRPr="00B5057B">
        <w:rPr>
          <w:rFonts w:ascii="Palatino Linotype" w:hAnsi="Palatino Linotype"/>
          <w:b/>
          <w:color w:val="222222"/>
          <w:lang w:eastAsia="es-ES_tradnl"/>
        </w:rPr>
        <w:t>EL RECURRENTE</w:t>
      </w:r>
      <w:r w:rsidRPr="00B5057B">
        <w:rPr>
          <w:rFonts w:ascii="Palatino Linotype" w:hAnsi="Palatino Linotype"/>
          <w:color w:val="222222"/>
          <w:lang w:eastAsia="es-ES_tradnl"/>
        </w:rPr>
        <w:t xml:space="preserve"> la presente resolución vía SAIMEX</w:t>
      </w:r>
      <w:r w:rsidRPr="00B5057B">
        <w:rPr>
          <w:rFonts w:ascii="Palatino Linotype" w:eastAsia="MS Mincho" w:hAnsi="Palatino Linotype"/>
          <w:color w:val="000000" w:themeColor="text1"/>
          <w:shd w:val="clear" w:color="auto" w:fill="FFFFFF"/>
        </w:rPr>
        <w:t>.</w:t>
      </w:r>
    </w:p>
    <w:p w14:paraId="56FB670D" w14:textId="77777777" w:rsidR="006A1389" w:rsidRPr="00B5057B" w:rsidRDefault="006A1389" w:rsidP="006A1389">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p>
    <w:p w14:paraId="05AD3D69" w14:textId="77777777" w:rsidR="006A1389" w:rsidRPr="00B5057B" w:rsidRDefault="006A1389" w:rsidP="006A1389">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B5057B">
        <w:rPr>
          <w:rFonts w:ascii="Palatino Linotype" w:hAnsi="Palatino Linotype"/>
          <w:b/>
          <w:color w:val="222222"/>
          <w:lang w:eastAsia="es-ES_tradnl"/>
        </w:rPr>
        <w:t xml:space="preserve">QUINTO. </w:t>
      </w:r>
      <w:r w:rsidRPr="00B5057B">
        <w:rPr>
          <w:rFonts w:ascii="Palatino Linotype" w:eastAsia="MS Mincho" w:hAnsi="Palatino Linotype"/>
        </w:rPr>
        <w:t xml:space="preserve">Se hace del conocimiento de </w:t>
      </w:r>
      <w:r w:rsidRPr="00B5057B">
        <w:rPr>
          <w:rFonts w:ascii="Palatino Linotype" w:eastAsia="MS Mincho" w:hAnsi="Palatino Linotype"/>
          <w:b/>
        </w:rPr>
        <w:t>EL RECURRENTE</w:t>
      </w:r>
      <w:r w:rsidRPr="00B5057B">
        <w:rPr>
          <w:rFonts w:ascii="Palatino Linotype" w:hAnsi="Palatino Linotype"/>
        </w:rPr>
        <w:t xml:space="preserve"> </w:t>
      </w:r>
      <w:r w:rsidRPr="00B5057B">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B5057B">
        <w:rPr>
          <w:rFonts w:ascii="Palatino Linotype" w:eastAsia="MS Mincho" w:hAnsi="Palatino Linotype"/>
          <w:bCs/>
        </w:rPr>
        <w:t>vía juicio de amparo</w:t>
      </w:r>
      <w:r w:rsidRPr="00B5057B">
        <w:rPr>
          <w:rFonts w:ascii="Palatino Linotype" w:eastAsia="MS Mincho" w:hAnsi="Palatino Linotype"/>
        </w:rPr>
        <w:t> en los términos de las leyes aplicables.</w:t>
      </w:r>
    </w:p>
    <w:p w14:paraId="2DC46292" w14:textId="77777777" w:rsidR="00B5057B" w:rsidRPr="00DC4519" w:rsidRDefault="00B5057B" w:rsidP="00B5057B">
      <w:pPr>
        <w:spacing w:before="240" w:after="240" w:line="360" w:lineRule="auto"/>
        <w:ind w:firstLine="1"/>
        <w:jc w:val="both"/>
        <w:rPr>
          <w:rStyle w:val="Referenciasutil"/>
          <w:rFonts w:ascii="Palatino Linotype" w:hAnsi="Palatino Linotype"/>
          <w:color w:val="auto"/>
        </w:rPr>
      </w:pPr>
      <w:bookmarkStart w:id="166" w:name="_Hlk129792997"/>
      <w:r w:rsidRPr="00DC4519">
        <w:rPr>
          <w:rStyle w:val="Referenciasutil"/>
          <w:rFonts w:ascii="Palatino Linotype" w:hAnsi="Palatino Linotype"/>
          <w:color w:val="auto"/>
        </w:rPr>
        <w:lastRenderedPageBreak/>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w:t>
      </w:r>
      <w:r>
        <w:rPr>
          <w:rStyle w:val="Referenciasutil"/>
          <w:rFonts w:ascii="Palatino Linotype" w:hAnsi="Palatino Linotype"/>
          <w:color w:val="auto"/>
        </w:rPr>
        <w:t>EZ PEÑA; EN LA QUINTA</w:t>
      </w:r>
      <w:r w:rsidRPr="00DC4519">
        <w:rPr>
          <w:rStyle w:val="Referenciasutil"/>
          <w:rFonts w:ascii="Palatino Linotype" w:hAnsi="Palatino Linotype"/>
          <w:color w:val="auto"/>
        </w:rPr>
        <w:t xml:space="preserve"> SESIÓN ORDINARIA CELEBRADA EL </w:t>
      </w:r>
      <w:r>
        <w:rPr>
          <w:rStyle w:val="Referenciasutil"/>
          <w:rFonts w:ascii="Palatino Linotype" w:hAnsi="Palatino Linotype"/>
          <w:color w:val="auto"/>
        </w:rPr>
        <w:t>CATORCE (14) DE FEBRERO</w:t>
      </w:r>
      <w:r w:rsidRPr="00DC4519">
        <w:rPr>
          <w:rStyle w:val="Referenciasutil"/>
          <w:rFonts w:ascii="Palatino Linotype" w:hAnsi="Palatino Linotype"/>
          <w:color w:val="auto"/>
        </w:rPr>
        <w:t xml:space="preserve"> DE DOS MIL VEINTICUATRO, ANTE EL SECRETARIO TÉCNICO DEL PLENO ALEXIS TAPIA RAMÍREZ. </w:t>
      </w:r>
      <w:bookmarkEnd w:id="166"/>
    </w:p>
    <w:p w14:paraId="52E8413A" w14:textId="77777777" w:rsidR="006A1389" w:rsidRPr="00B5057B" w:rsidRDefault="006A1389" w:rsidP="006A1389">
      <w:pPr>
        <w:spacing w:line="360" w:lineRule="auto"/>
        <w:jc w:val="both"/>
        <w:rPr>
          <w:rFonts w:ascii="Palatino Linotype" w:hAnsi="Palatino Linotype"/>
        </w:rPr>
      </w:pPr>
    </w:p>
    <w:p w14:paraId="331B3A0B" w14:textId="77777777" w:rsidR="006A1389" w:rsidRPr="00B5057B" w:rsidRDefault="006A1389" w:rsidP="006A1389">
      <w:pPr>
        <w:spacing w:line="360" w:lineRule="auto"/>
        <w:jc w:val="both"/>
        <w:rPr>
          <w:rFonts w:ascii="Palatino Linotype" w:hAnsi="Palatino Linotype"/>
        </w:rPr>
      </w:pPr>
    </w:p>
    <w:p w14:paraId="368E8805" w14:textId="77777777" w:rsidR="006A1389" w:rsidRPr="00B5057B" w:rsidRDefault="006A1389" w:rsidP="006A1389">
      <w:pPr>
        <w:spacing w:line="360" w:lineRule="auto"/>
        <w:jc w:val="both"/>
        <w:rPr>
          <w:rFonts w:ascii="Palatino Linotype" w:hAnsi="Palatino Linotype"/>
        </w:rPr>
      </w:pPr>
    </w:p>
    <w:p w14:paraId="1505015C" w14:textId="77777777" w:rsidR="006A1389" w:rsidRPr="00B5057B" w:rsidRDefault="006A1389" w:rsidP="006A1389">
      <w:pPr>
        <w:spacing w:line="360" w:lineRule="auto"/>
        <w:jc w:val="both"/>
        <w:rPr>
          <w:rFonts w:ascii="Palatino Linotype" w:hAnsi="Palatino Linotype"/>
        </w:rPr>
      </w:pPr>
    </w:p>
    <w:p w14:paraId="7C11DC38" w14:textId="77777777" w:rsidR="006A1389" w:rsidRPr="00B5057B" w:rsidRDefault="006A1389" w:rsidP="006A1389">
      <w:pPr>
        <w:spacing w:line="360" w:lineRule="auto"/>
        <w:jc w:val="both"/>
        <w:rPr>
          <w:rFonts w:ascii="Palatino Linotype" w:hAnsi="Palatino Linotype"/>
        </w:rPr>
      </w:pPr>
    </w:p>
    <w:p w14:paraId="543A3A37" w14:textId="77777777" w:rsidR="006A1389" w:rsidRPr="00B5057B" w:rsidRDefault="006A1389" w:rsidP="006A1389">
      <w:pPr>
        <w:spacing w:line="360" w:lineRule="auto"/>
        <w:jc w:val="both"/>
        <w:rPr>
          <w:rFonts w:ascii="Palatino Linotype" w:hAnsi="Palatino Linotype"/>
        </w:rPr>
      </w:pPr>
    </w:p>
    <w:p w14:paraId="58D84325" w14:textId="77777777" w:rsidR="006A1389" w:rsidRPr="00B5057B" w:rsidRDefault="006A1389" w:rsidP="006A1389">
      <w:pPr>
        <w:spacing w:line="360" w:lineRule="auto"/>
        <w:jc w:val="both"/>
        <w:rPr>
          <w:rFonts w:ascii="Palatino Linotype" w:hAnsi="Palatino Linotype"/>
        </w:rPr>
      </w:pPr>
    </w:p>
    <w:p w14:paraId="7B94C33F" w14:textId="77777777" w:rsidR="006A1389" w:rsidRPr="00B5057B" w:rsidRDefault="006A1389" w:rsidP="006A1389">
      <w:pPr>
        <w:spacing w:line="360" w:lineRule="auto"/>
        <w:jc w:val="both"/>
        <w:rPr>
          <w:rFonts w:ascii="Palatino Linotype" w:hAnsi="Palatino Linotype"/>
        </w:rPr>
      </w:pPr>
    </w:p>
    <w:p w14:paraId="15133BCE" w14:textId="77777777" w:rsidR="006A1389" w:rsidRPr="00B5057B" w:rsidRDefault="006A1389" w:rsidP="006A1389">
      <w:pPr>
        <w:spacing w:line="360" w:lineRule="auto"/>
        <w:jc w:val="both"/>
        <w:rPr>
          <w:rFonts w:ascii="Palatino Linotype" w:hAnsi="Palatino Linotype"/>
        </w:rPr>
      </w:pPr>
    </w:p>
    <w:p w14:paraId="1DEA0150" w14:textId="77777777" w:rsidR="006A1389" w:rsidRPr="00B5057B" w:rsidRDefault="006A1389" w:rsidP="006A1389">
      <w:pPr>
        <w:spacing w:line="360" w:lineRule="auto"/>
        <w:rPr>
          <w:rFonts w:ascii="Palatino Linotype" w:hAnsi="Palatino Linotype"/>
        </w:rPr>
      </w:pPr>
    </w:p>
    <w:p w14:paraId="35412BBC" w14:textId="77777777" w:rsidR="006A1389" w:rsidRPr="00B5057B" w:rsidRDefault="006A1389" w:rsidP="006A1389">
      <w:pPr>
        <w:spacing w:line="360" w:lineRule="auto"/>
        <w:rPr>
          <w:rFonts w:ascii="Palatino Linotype" w:hAnsi="Palatino Linotype"/>
        </w:rPr>
      </w:pPr>
    </w:p>
    <w:p w14:paraId="2037A4B0" w14:textId="77777777" w:rsidR="006A1389" w:rsidRPr="00B5057B" w:rsidRDefault="006A1389" w:rsidP="006A1389">
      <w:pPr>
        <w:spacing w:line="360" w:lineRule="auto"/>
        <w:rPr>
          <w:rFonts w:ascii="Palatino Linotype" w:hAnsi="Palatino Linotype"/>
        </w:rPr>
      </w:pPr>
    </w:p>
    <w:p w14:paraId="11B5C22A" w14:textId="77777777" w:rsidR="006A1389" w:rsidRPr="00B5057B" w:rsidRDefault="006A1389" w:rsidP="006A1389">
      <w:pPr>
        <w:spacing w:line="360" w:lineRule="auto"/>
        <w:rPr>
          <w:rFonts w:ascii="Palatino Linotype" w:hAnsi="Palatino Linotype"/>
        </w:rPr>
      </w:pPr>
    </w:p>
    <w:p w14:paraId="04E69104" w14:textId="77777777" w:rsidR="006A1389" w:rsidRPr="00B5057B" w:rsidRDefault="006A1389" w:rsidP="006A1389">
      <w:pPr>
        <w:spacing w:line="360" w:lineRule="auto"/>
        <w:rPr>
          <w:rFonts w:ascii="Palatino Linotype" w:hAnsi="Palatino Linotype"/>
        </w:rPr>
      </w:pPr>
    </w:p>
    <w:p w14:paraId="1C55EC12" w14:textId="77777777" w:rsidR="006A1389" w:rsidRPr="00B5057B" w:rsidRDefault="006A1389" w:rsidP="006A1389">
      <w:pPr>
        <w:spacing w:line="360" w:lineRule="auto"/>
        <w:rPr>
          <w:rFonts w:ascii="Palatino Linotype" w:hAnsi="Palatino Linotype"/>
        </w:rPr>
      </w:pPr>
    </w:p>
    <w:p w14:paraId="274E290F" w14:textId="77777777" w:rsidR="006A1389" w:rsidRPr="00B5057B" w:rsidRDefault="006A1389" w:rsidP="006A1389">
      <w:pPr>
        <w:spacing w:line="360" w:lineRule="auto"/>
        <w:rPr>
          <w:rFonts w:ascii="Palatino Linotype" w:hAnsi="Palatino Linotype"/>
        </w:rPr>
      </w:pPr>
    </w:p>
    <w:p w14:paraId="7C89F8F7" w14:textId="77777777" w:rsidR="006A1389" w:rsidRPr="00B5057B" w:rsidRDefault="006A1389" w:rsidP="006A1389">
      <w:pPr>
        <w:tabs>
          <w:tab w:val="left" w:pos="3374"/>
        </w:tabs>
        <w:spacing w:line="360" w:lineRule="auto"/>
        <w:rPr>
          <w:rFonts w:ascii="Palatino Linotype" w:hAnsi="Palatino Linotype"/>
        </w:rPr>
      </w:pPr>
      <w:r w:rsidRPr="00B5057B">
        <w:rPr>
          <w:rFonts w:ascii="Palatino Linotype" w:hAnsi="Palatino Linotype"/>
        </w:rPr>
        <w:tab/>
      </w:r>
    </w:p>
    <w:p w14:paraId="542117BC" w14:textId="77777777" w:rsidR="006A1389" w:rsidRPr="00B5057B" w:rsidRDefault="006A1389" w:rsidP="006A1389">
      <w:pPr>
        <w:tabs>
          <w:tab w:val="left" w:pos="3374"/>
        </w:tabs>
        <w:spacing w:line="360" w:lineRule="auto"/>
        <w:rPr>
          <w:rFonts w:ascii="Palatino Linotype" w:hAnsi="Palatino Linotype"/>
        </w:rPr>
      </w:pPr>
    </w:p>
    <w:p w14:paraId="149878D1" w14:textId="77777777" w:rsidR="006A1389" w:rsidRPr="00B5057B" w:rsidRDefault="006A1389" w:rsidP="006A1389">
      <w:pPr>
        <w:tabs>
          <w:tab w:val="left" w:pos="3374"/>
        </w:tabs>
        <w:spacing w:line="360" w:lineRule="auto"/>
        <w:rPr>
          <w:rFonts w:ascii="Palatino Linotype" w:hAnsi="Palatino Linotype"/>
        </w:rPr>
      </w:pPr>
    </w:p>
    <w:p w14:paraId="385FA485" w14:textId="77777777" w:rsidR="006A1389" w:rsidRPr="00B5057B" w:rsidRDefault="006A1389" w:rsidP="006A1389">
      <w:pPr>
        <w:tabs>
          <w:tab w:val="left" w:pos="3374"/>
        </w:tabs>
        <w:spacing w:line="360" w:lineRule="auto"/>
        <w:rPr>
          <w:rFonts w:ascii="Palatino Linotype" w:hAnsi="Palatino Linotype"/>
        </w:rPr>
      </w:pPr>
    </w:p>
    <w:p w14:paraId="48375DCE" w14:textId="77777777" w:rsidR="006A1389" w:rsidRPr="00B5057B" w:rsidRDefault="006A1389" w:rsidP="006A1389">
      <w:pPr>
        <w:tabs>
          <w:tab w:val="left" w:pos="3374"/>
        </w:tabs>
        <w:spacing w:line="360" w:lineRule="auto"/>
        <w:rPr>
          <w:rFonts w:ascii="Palatino Linotype" w:hAnsi="Palatino Linotype"/>
        </w:rPr>
      </w:pPr>
    </w:p>
    <w:p w14:paraId="0F16795C" w14:textId="77777777" w:rsidR="006A1389" w:rsidRPr="00B5057B" w:rsidRDefault="006A1389" w:rsidP="006A1389">
      <w:pPr>
        <w:tabs>
          <w:tab w:val="left" w:pos="3374"/>
        </w:tabs>
        <w:spacing w:line="360" w:lineRule="auto"/>
        <w:rPr>
          <w:rFonts w:ascii="Palatino Linotype" w:hAnsi="Palatino Linotype"/>
        </w:rPr>
      </w:pPr>
    </w:p>
    <w:p w14:paraId="6C3A89DF" w14:textId="77777777" w:rsidR="006A1389" w:rsidRPr="00B5057B" w:rsidRDefault="006A1389" w:rsidP="006A1389">
      <w:pPr>
        <w:tabs>
          <w:tab w:val="left" w:pos="3374"/>
        </w:tabs>
        <w:spacing w:line="360" w:lineRule="auto"/>
        <w:rPr>
          <w:rFonts w:ascii="Palatino Linotype" w:hAnsi="Palatino Linotype"/>
        </w:rPr>
      </w:pPr>
    </w:p>
    <w:p w14:paraId="1CC82CD8" w14:textId="77777777" w:rsidR="006A1389" w:rsidRPr="00B5057B" w:rsidRDefault="006A1389" w:rsidP="006A1389">
      <w:pPr>
        <w:tabs>
          <w:tab w:val="left" w:pos="3374"/>
        </w:tabs>
        <w:spacing w:line="360" w:lineRule="auto"/>
        <w:rPr>
          <w:rFonts w:ascii="Palatino Linotype" w:hAnsi="Palatino Linotype"/>
        </w:rPr>
      </w:pPr>
    </w:p>
    <w:p w14:paraId="466D259F" w14:textId="77777777" w:rsidR="006A1389" w:rsidRPr="00B5057B" w:rsidRDefault="006A1389" w:rsidP="006A1389">
      <w:pPr>
        <w:tabs>
          <w:tab w:val="left" w:pos="3374"/>
        </w:tabs>
        <w:spacing w:line="360" w:lineRule="auto"/>
        <w:rPr>
          <w:rFonts w:ascii="Palatino Linotype" w:hAnsi="Palatino Linotype"/>
        </w:rPr>
      </w:pPr>
    </w:p>
    <w:p w14:paraId="644925B8" w14:textId="77777777" w:rsidR="006A1389" w:rsidRPr="00B5057B" w:rsidRDefault="006A1389" w:rsidP="006A1389"/>
    <w:p w14:paraId="6538DF54" w14:textId="77777777" w:rsidR="006A1389" w:rsidRPr="00B5057B" w:rsidRDefault="006A1389" w:rsidP="006A1389"/>
    <w:p w14:paraId="51DC9166" w14:textId="77777777" w:rsidR="00120DFC" w:rsidRPr="00B5057B" w:rsidRDefault="00120DFC"/>
    <w:sectPr w:rsidR="00120DFC" w:rsidRPr="00B5057B" w:rsidSect="001020D6">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E255" w14:textId="77777777" w:rsidR="00391E3F" w:rsidRDefault="00391E3F" w:rsidP="006A1389">
      <w:r>
        <w:separator/>
      </w:r>
    </w:p>
  </w:endnote>
  <w:endnote w:type="continuationSeparator" w:id="0">
    <w:p w14:paraId="1A31E9BA" w14:textId="77777777" w:rsidR="00391E3F" w:rsidRDefault="00391E3F" w:rsidP="006A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E13F3EA" w14:textId="77777777" w:rsidR="001020D6" w:rsidRPr="002D6DD8" w:rsidRDefault="001020D6" w:rsidP="001020D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5057B">
              <w:rPr>
                <w:rFonts w:ascii="Palatino Linotype" w:hAnsi="Palatino Linotype"/>
                <w:bCs/>
                <w:noProof/>
                <w:sz w:val="20"/>
              </w:rPr>
              <w:t>17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5057B">
              <w:rPr>
                <w:rFonts w:ascii="Palatino Linotype" w:hAnsi="Palatino Linotype"/>
                <w:bCs/>
                <w:noProof/>
                <w:sz w:val="20"/>
              </w:rPr>
              <w:t>27</w:t>
            </w:r>
            <w:r>
              <w:rPr>
                <w:rFonts w:ascii="Palatino Linotype" w:hAnsi="Palatino Linotype"/>
                <w:bCs/>
                <w:noProof/>
                <w:sz w:val="20"/>
              </w:rPr>
              <w:fldChar w:fldCharType="end"/>
            </w:r>
          </w:p>
        </w:sdtContent>
      </w:sdt>
    </w:sdtContent>
  </w:sdt>
  <w:p w14:paraId="0E8144E2" w14:textId="77777777" w:rsidR="001020D6" w:rsidRDefault="001020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CB17" w14:textId="77777777" w:rsidR="001020D6" w:rsidRPr="000B69FA" w:rsidRDefault="001020D6" w:rsidP="001020D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5057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5057B">
      <w:rPr>
        <w:rFonts w:ascii="Palatino Linotype" w:hAnsi="Palatino Linotype"/>
        <w:bCs/>
        <w:noProof/>
        <w:sz w:val="20"/>
      </w:rPr>
      <w:t>27</w:t>
    </w:r>
    <w:r>
      <w:rPr>
        <w:rFonts w:ascii="Palatino Linotype" w:hAnsi="Palatino Linotype"/>
        <w:bCs/>
        <w:noProof/>
        <w:sz w:val="20"/>
      </w:rPr>
      <w:fldChar w:fldCharType="end"/>
    </w:r>
  </w:p>
  <w:p w14:paraId="4BC3184E" w14:textId="77777777" w:rsidR="001020D6" w:rsidRDefault="001020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B756" w14:textId="77777777" w:rsidR="00391E3F" w:rsidRDefault="00391E3F" w:rsidP="006A1389">
      <w:r>
        <w:separator/>
      </w:r>
    </w:p>
  </w:footnote>
  <w:footnote w:type="continuationSeparator" w:id="0">
    <w:p w14:paraId="69B8588E" w14:textId="77777777" w:rsidR="00391E3F" w:rsidRDefault="00391E3F" w:rsidP="006A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2AF2" w14:textId="77777777" w:rsidR="001020D6" w:rsidRDefault="00574002">
    <w:pPr>
      <w:pStyle w:val="Encabezado"/>
    </w:pPr>
    <w:r>
      <w:rPr>
        <w:noProof/>
        <w:lang w:eastAsia="es-MX"/>
      </w:rPr>
      <w:pict w14:anchorId="051C5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9" w:type="dxa"/>
      <w:tblInd w:w="2694" w:type="dxa"/>
      <w:tblCellMar>
        <w:left w:w="70" w:type="dxa"/>
        <w:right w:w="70" w:type="dxa"/>
      </w:tblCellMar>
      <w:tblLook w:val="04A0" w:firstRow="1" w:lastRow="0" w:firstColumn="1" w:lastColumn="0" w:noHBand="0" w:noVBand="1"/>
    </w:tblPr>
    <w:tblGrid>
      <w:gridCol w:w="2976"/>
      <w:gridCol w:w="4253"/>
    </w:tblGrid>
    <w:tr w:rsidR="001020D6" w14:paraId="7C583261" w14:textId="77777777" w:rsidTr="00B5057B">
      <w:trPr>
        <w:trHeight w:val="227"/>
      </w:trPr>
      <w:tc>
        <w:tcPr>
          <w:tcW w:w="2976" w:type="dxa"/>
          <w:vAlign w:val="center"/>
          <w:hideMark/>
        </w:tcPr>
        <w:p w14:paraId="2FC8A88C" w14:textId="77777777" w:rsidR="001020D6" w:rsidRPr="00674A46" w:rsidRDefault="001020D6" w:rsidP="001020D6">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253" w:type="dxa"/>
          <w:vAlign w:val="center"/>
          <w:hideMark/>
        </w:tcPr>
        <w:p w14:paraId="3FF6DBBA" w14:textId="77777777" w:rsidR="001020D6" w:rsidRPr="00B5057B" w:rsidRDefault="001020D6" w:rsidP="00B5057B">
          <w:pPr>
            <w:pStyle w:val="Encabezado"/>
            <w:tabs>
              <w:tab w:val="clear" w:pos="4419"/>
            </w:tabs>
            <w:rPr>
              <w:rFonts w:ascii="Palatino Linotype" w:hAnsi="Palatino Linotype"/>
              <w:sz w:val="22"/>
              <w:szCs w:val="22"/>
            </w:rPr>
          </w:pPr>
          <w:r w:rsidRPr="00B5057B">
            <w:rPr>
              <w:rFonts w:ascii="Palatino Linotype" w:hAnsi="Palatino Linotype" w:cs="Arial"/>
              <w:bCs/>
              <w:sz w:val="22"/>
              <w:szCs w:val="22"/>
              <w:lang w:eastAsia="es-MX"/>
            </w:rPr>
            <w:t>07358/INFOEM/IP/RR/2023</w:t>
          </w:r>
        </w:p>
      </w:tc>
    </w:tr>
    <w:tr w:rsidR="001020D6" w14:paraId="0D5F920A" w14:textId="77777777" w:rsidTr="00B5057B">
      <w:trPr>
        <w:trHeight w:val="242"/>
      </w:trPr>
      <w:tc>
        <w:tcPr>
          <w:tcW w:w="2976" w:type="dxa"/>
          <w:vAlign w:val="center"/>
          <w:hideMark/>
        </w:tcPr>
        <w:p w14:paraId="5E919BD6" w14:textId="77777777" w:rsidR="001020D6" w:rsidRPr="00674A46" w:rsidRDefault="001020D6" w:rsidP="001020D6">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253" w:type="dxa"/>
          <w:vAlign w:val="center"/>
          <w:hideMark/>
        </w:tcPr>
        <w:p w14:paraId="13145077" w14:textId="77777777" w:rsidR="001020D6" w:rsidRPr="00B5057B" w:rsidRDefault="001020D6" w:rsidP="00B5057B">
          <w:pPr>
            <w:pStyle w:val="Encabezado"/>
            <w:tabs>
              <w:tab w:val="clear" w:pos="4419"/>
            </w:tabs>
            <w:rPr>
              <w:rFonts w:ascii="Palatino Linotype" w:hAnsi="Palatino Linotype"/>
              <w:sz w:val="22"/>
              <w:szCs w:val="22"/>
            </w:rPr>
          </w:pPr>
          <w:r w:rsidRPr="00B5057B">
            <w:rPr>
              <w:rFonts w:ascii="Palatino Linotype" w:hAnsi="Palatino Linotype"/>
              <w:bCs/>
              <w:color w:val="000000"/>
              <w:sz w:val="22"/>
              <w:szCs w:val="22"/>
            </w:rPr>
            <w:t>Instituto Electoral del Estado de México</w:t>
          </w:r>
        </w:p>
      </w:tc>
    </w:tr>
    <w:tr w:rsidR="001020D6" w14:paraId="7BFFBD16" w14:textId="77777777" w:rsidTr="00B5057B">
      <w:trPr>
        <w:trHeight w:val="342"/>
      </w:trPr>
      <w:tc>
        <w:tcPr>
          <w:tcW w:w="2976" w:type="dxa"/>
          <w:vAlign w:val="center"/>
          <w:hideMark/>
        </w:tcPr>
        <w:p w14:paraId="267254F0" w14:textId="77777777" w:rsidR="001020D6" w:rsidRPr="00674A46" w:rsidRDefault="001020D6" w:rsidP="001020D6">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253" w:type="dxa"/>
          <w:vAlign w:val="center"/>
          <w:hideMark/>
        </w:tcPr>
        <w:p w14:paraId="0B3143B9" w14:textId="77777777" w:rsidR="001020D6" w:rsidRPr="00B5057B" w:rsidRDefault="001020D6" w:rsidP="00B5057B">
          <w:pPr>
            <w:pStyle w:val="Encabezado"/>
            <w:tabs>
              <w:tab w:val="clear" w:pos="4419"/>
            </w:tabs>
            <w:rPr>
              <w:rFonts w:ascii="Palatino Linotype" w:hAnsi="Palatino Linotype"/>
              <w:sz w:val="22"/>
              <w:szCs w:val="22"/>
            </w:rPr>
          </w:pPr>
          <w:r w:rsidRPr="00B5057B">
            <w:rPr>
              <w:rFonts w:ascii="Palatino Linotype" w:hAnsi="Palatino Linotype"/>
              <w:sz w:val="22"/>
              <w:szCs w:val="22"/>
            </w:rPr>
            <w:t>María del Rosario Mejía Ayala</w:t>
          </w:r>
        </w:p>
      </w:tc>
    </w:tr>
  </w:tbl>
  <w:p w14:paraId="1D05EDA1" w14:textId="77777777" w:rsidR="001020D6" w:rsidRPr="00AE046A" w:rsidRDefault="00574002" w:rsidP="001020D6">
    <w:pPr>
      <w:pStyle w:val="Encabezado"/>
      <w:tabs>
        <w:tab w:val="clear" w:pos="4419"/>
        <w:tab w:val="clear" w:pos="8838"/>
        <w:tab w:val="left" w:pos="6005"/>
      </w:tabs>
      <w:rPr>
        <w:sz w:val="14"/>
      </w:rPr>
    </w:pPr>
    <w:r>
      <w:rPr>
        <w:noProof/>
        <w:sz w:val="14"/>
        <w:lang w:eastAsia="es-MX"/>
      </w:rPr>
      <w:pict w14:anchorId="2B44C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9" w:type="dxa"/>
      <w:tblInd w:w="3119" w:type="dxa"/>
      <w:tblCellMar>
        <w:left w:w="70" w:type="dxa"/>
        <w:right w:w="70" w:type="dxa"/>
      </w:tblCellMar>
      <w:tblLook w:val="04A0" w:firstRow="1" w:lastRow="0" w:firstColumn="1" w:lastColumn="0" w:noHBand="0" w:noVBand="1"/>
    </w:tblPr>
    <w:tblGrid>
      <w:gridCol w:w="2977"/>
      <w:gridCol w:w="4252"/>
    </w:tblGrid>
    <w:tr w:rsidR="001020D6" w14:paraId="095E4FDD" w14:textId="77777777" w:rsidTr="00B5057B">
      <w:trPr>
        <w:trHeight w:val="227"/>
      </w:trPr>
      <w:tc>
        <w:tcPr>
          <w:tcW w:w="2977" w:type="dxa"/>
          <w:vAlign w:val="center"/>
          <w:hideMark/>
        </w:tcPr>
        <w:p w14:paraId="72D8D559" w14:textId="77777777" w:rsidR="001020D6" w:rsidRPr="00674A46" w:rsidRDefault="001020D6" w:rsidP="001020D6">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252" w:type="dxa"/>
          <w:vAlign w:val="center"/>
          <w:hideMark/>
        </w:tcPr>
        <w:p w14:paraId="037DBA3C" w14:textId="77777777" w:rsidR="001020D6" w:rsidRPr="00B5057B" w:rsidRDefault="001020D6" w:rsidP="00B5057B">
          <w:pPr>
            <w:pStyle w:val="Encabezado"/>
            <w:tabs>
              <w:tab w:val="clear" w:pos="4419"/>
            </w:tabs>
            <w:rPr>
              <w:rFonts w:ascii="Palatino Linotype" w:hAnsi="Palatino Linotype"/>
              <w:sz w:val="22"/>
              <w:szCs w:val="22"/>
            </w:rPr>
          </w:pPr>
          <w:r w:rsidRPr="00B5057B">
            <w:rPr>
              <w:rFonts w:ascii="Palatino Linotype" w:hAnsi="Palatino Linotype" w:cs="Arial"/>
              <w:bCs/>
              <w:sz w:val="22"/>
              <w:szCs w:val="22"/>
              <w:lang w:eastAsia="es-MX"/>
            </w:rPr>
            <w:t>07358/INFOEM/IP/RR/2023</w:t>
          </w:r>
        </w:p>
      </w:tc>
    </w:tr>
    <w:tr w:rsidR="001020D6" w14:paraId="0E59DE0A" w14:textId="77777777" w:rsidTr="00B5057B">
      <w:trPr>
        <w:trHeight w:val="242"/>
      </w:trPr>
      <w:tc>
        <w:tcPr>
          <w:tcW w:w="2977" w:type="dxa"/>
          <w:vAlign w:val="center"/>
          <w:hideMark/>
        </w:tcPr>
        <w:p w14:paraId="022A9061" w14:textId="77777777" w:rsidR="001020D6" w:rsidRPr="00674A46" w:rsidRDefault="001020D6" w:rsidP="001020D6">
          <w:pPr>
            <w:jc w:val="right"/>
            <w:rPr>
              <w:rFonts w:ascii="Palatino Linotype" w:hAnsi="Palatino Linotype"/>
              <w:b/>
              <w:sz w:val="22"/>
              <w:szCs w:val="22"/>
            </w:rPr>
          </w:pPr>
          <w:r w:rsidRPr="00674A46">
            <w:rPr>
              <w:rFonts w:ascii="Palatino Linotype" w:hAnsi="Palatino Linotype"/>
              <w:b/>
              <w:sz w:val="22"/>
              <w:szCs w:val="22"/>
            </w:rPr>
            <w:t>Recurrente:</w:t>
          </w:r>
        </w:p>
      </w:tc>
      <w:tc>
        <w:tcPr>
          <w:tcW w:w="4252" w:type="dxa"/>
        </w:tcPr>
        <w:p w14:paraId="35F18A78" w14:textId="06009A24" w:rsidR="001020D6" w:rsidRPr="00B5057B" w:rsidRDefault="00FD5507" w:rsidP="00B5057B">
          <w:pPr>
            <w:pStyle w:val="Encabezado"/>
            <w:tabs>
              <w:tab w:val="clear" w:pos="4419"/>
              <w:tab w:val="left" w:pos="521"/>
            </w:tabs>
            <w:rPr>
              <w:rFonts w:ascii="Palatino Linotype" w:hAnsi="Palatino Linotype"/>
              <w:sz w:val="22"/>
              <w:szCs w:val="22"/>
            </w:rPr>
          </w:pPr>
          <w:r>
            <w:rPr>
              <w:rFonts w:ascii="Palatino Linotype" w:hAnsi="Palatino Linotype"/>
              <w:bCs/>
              <w:sz w:val="22"/>
              <w:szCs w:val="22"/>
            </w:rPr>
            <w:t xml:space="preserve">XXX </w:t>
          </w:r>
          <w:proofErr w:type="spellStart"/>
          <w:r>
            <w:rPr>
              <w:rFonts w:ascii="Palatino Linotype" w:hAnsi="Palatino Linotype"/>
              <w:bCs/>
              <w:sz w:val="22"/>
              <w:szCs w:val="22"/>
            </w:rPr>
            <w:t>XXX</w:t>
          </w:r>
          <w:proofErr w:type="spellEnd"/>
        </w:p>
      </w:tc>
    </w:tr>
    <w:tr w:rsidR="001020D6" w14:paraId="6C1D9076" w14:textId="77777777" w:rsidTr="00B5057B">
      <w:trPr>
        <w:trHeight w:val="342"/>
      </w:trPr>
      <w:tc>
        <w:tcPr>
          <w:tcW w:w="2977" w:type="dxa"/>
          <w:vAlign w:val="center"/>
        </w:tcPr>
        <w:p w14:paraId="28A7D1D8" w14:textId="77777777" w:rsidR="001020D6" w:rsidRPr="00674A46" w:rsidRDefault="001020D6" w:rsidP="001020D6">
          <w:pPr>
            <w:jc w:val="right"/>
            <w:rPr>
              <w:rFonts w:ascii="Palatino Linotype" w:hAnsi="Palatino Linotype"/>
              <w:b/>
              <w:sz w:val="22"/>
              <w:szCs w:val="22"/>
            </w:rPr>
          </w:pPr>
          <w:r w:rsidRPr="00674A46">
            <w:rPr>
              <w:rFonts w:ascii="Palatino Linotype" w:hAnsi="Palatino Linotype"/>
              <w:b/>
              <w:sz w:val="22"/>
              <w:szCs w:val="22"/>
            </w:rPr>
            <w:t>Sujeto Obligado:</w:t>
          </w:r>
        </w:p>
      </w:tc>
      <w:tc>
        <w:tcPr>
          <w:tcW w:w="4252" w:type="dxa"/>
          <w:vAlign w:val="center"/>
        </w:tcPr>
        <w:p w14:paraId="492A0563" w14:textId="77777777" w:rsidR="001020D6" w:rsidRPr="00B5057B" w:rsidRDefault="001020D6" w:rsidP="00B5057B">
          <w:pPr>
            <w:pStyle w:val="Encabezado"/>
            <w:tabs>
              <w:tab w:val="clear" w:pos="4419"/>
            </w:tabs>
            <w:rPr>
              <w:rFonts w:ascii="Palatino Linotype" w:hAnsi="Palatino Linotype"/>
              <w:sz w:val="22"/>
              <w:szCs w:val="22"/>
            </w:rPr>
          </w:pPr>
          <w:r w:rsidRPr="00B5057B">
            <w:rPr>
              <w:rFonts w:ascii="Palatino Linotype" w:hAnsi="Palatino Linotype"/>
              <w:bCs/>
              <w:sz w:val="22"/>
              <w:szCs w:val="22"/>
            </w:rPr>
            <w:t>Instituto Electoral del Estado de México</w:t>
          </w:r>
        </w:p>
      </w:tc>
    </w:tr>
    <w:tr w:rsidR="001020D6" w14:paraId="027C09E0" w14:textId="77777777" w:rsidTr="00B5057B">
      <w:trPr>
        <w:trHeight w:val="342"/>
      </w:trPr>
      <w:tc>
        <w:tcPr>
          <w:tcW w:w="2977" w:type="dxa"/>
          <w:vAlign w:val="center"/>
        </w:tcPr>
        <w:p w14:paraId="453BF57B" w14:textId="77777777" w:rsidR="001020D6" w:rsidRPr="00674A46" w:rsidRDefault="001020D6" w:rsidP="001020D6">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252" w:type="dxa"/>
          <w:vAlign w:val="center"/>
        </w:tcPr>
        <w:p w14:paraId="284537D7" w14:textId="77777777" w:rsidR="001020D6" w:rsidRPr="00B5057B" w:rsidRDefault="001020D6" w:rsidP="00B5057B">
          <w:pPr>
            <w:pStyle w:val="Encabezado"/>
            <w:tabs>
              <w:tab w:val="clear" w:pos="4419"/>
            </w:tabs>
            <w:rPr>
              <w:rFonts w:ascii="Palatino Linotype" w:hAnsi="Palatino Linotype"/>
              <w:sz w:val="22"/>
              <w:szCs w:val="22"/>
            </w:rPr>
          </w:pPr>
          <w:r w:rsidRPr="00B5057B">
            <w:rPr>
              <w:rFonts w:ascii="Palatino Linotype" w:hAnsi="Palatino Linotype"/>
              <w:sz w:val="22"/>
              <w:szCs w:val="21"/>
            </w:rPr>
            <w:t>María del Rosario Mejía Ayala</w:t>
          </w:r>
        </w:p>
      </w:tc>
    </w:tr>
  </w:tbl>
  <w:p w14:paraId="6B9396E3" w14:textId="77777777" w:rsidR="001020D6" w:rsidRPr="00C222C0" w:rsidRDefault="00574002">
    <w:pPr>
      <w:pStyle w:val="Encabezado"/>
      <w:rPr>
        <w:sz w:val="16"/>
      </w:rPr>
    </w:pPr>
    <w:r>
      <w:rPr>
        <w:noProof/>
        <w:sz w:val="16"/>
        <w:lang w:eastAsia="es-MX"/>
      </w:rPr>
      <w:pict w14:anchorId="0909C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17490"/>
    <w:multiLevelType w:val="hybridMultilevel"/>
    <w:tmpl w:val="03AC1B5A"/>
    <w:lvl w:ilvl="0" w:tplc="F5C4018E">
      <w:start w:val="1"/>
      <w:numFmt w:val="decimal"/>
      <w:lvlText w:val="%1."/>
      <w:lvlJc w:val="left"/>
      <w:pPr>
        <w:ind w:left="9149"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14459C"/>
    <w:multiLevelType w:val="hybridMultilevel"/>
    <w:tmpl w:val="5DC81D42"/>
    <w:lvl w:ilvl="0" w:tplc="080A000F">
      <w:start w:val="5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 w15:restartNumberingAfterBreak="0">
    <w:nsid w:val="64683223"/>
    <w:multiLevelType w:val="hybridMultilevel"/>
    <w:tmpl w:val="CEA88A62"/>
    <w:lvl w:ilvl="0" w:tplc="CE84226C">
      <w:start w:val="1"/>
      <w:numFmt w:val="upperRoman"/>
      <w:lvlText w:val="%1."/>
      <w:lvlJc w:val="left"/>
      <w:pPr>
        <w:ind w:left="1064" w:hanging="72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4"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5"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752191894">
    <w:abstractNumId w:val="0"/>
  </w:num>
  <w:num w:numId="2" w16cid:durableId="455879357">
    <w:abstractNumId w:val="4"/>
  </w:num>
  <w:num w:numId="3" w16cid:durableId="1619221196">
    <w:abstractNumId w:val="5"/>
  </w:num>
  <w:num w:numId="4" w16cid:durableId="1393043379">
    <w:abstractNumId w:val="2"/>
  </w:num>
  <w:num w:numId="5" w16cid:durableId="1692758947">
    <w:abstractNumId w:val="3"/>
  </w:num>
  <w:num w:numId="6" w16cid:durableId="93752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89"/>
    <w:rsid w:val="00100A14"/>
    <w:rsid w:val="001020D6"/>
    <w:rsid w:val="001165BA"/>
    <w:rsid w:val="00120DFC"/>
    <w:rsid w:val="00146685"/>
    <w:rsid w:val="00157830"/>
    <w:rsid w:val="001C1A15"/>
    <w:rsid w:val="002A7F55"/>
    <w:rsid w:val="00302A48"/>
    <w:rsid w:val="00391E3F"/>
    <w:rsid w:val="00415DDA"/>
    <w:rsid w:val="005179DE"/>
    <w:rsid w:val="00574002"/>
    <w:rsid w:val="00647703"/>
    <w:rsid w:val="006A1389"/>
    <w:rsid w:val="006C1C43"/>
    <w:rsid w:val="0070111E"/>
    <w:rsid w:val="007E7503"/>
    <w:rsid w:val="009766CC"/>
    <w:rsid w:val="009A7DD1"/>
    <w:rsid w:val="00A57821"/>
    <w:rsid w:val="00AB0D1B"/>
    <w:rsid w:val="00B33BBA"/>
    <w:rsid w:val="00B5057B"/>
    <w:rsid w:val="00BC03B1"/>
    <w:rsid w:val="00F9796B"/>
    <w:rsid w:val="00FB1DC3"/>
    <w:rsid w:val="00FD55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1BBC0D"/>
  <w15:chartTrackingRefBased/>
  <w15:docId w15:val="{D204A9D6-6CC8-4FAF-AA53-09F436D1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389"/>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6A13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A138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1389"/>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6A1389"/>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6A1389"/>
    <w:pPr>
      <w:tabs>
        <w:tab w:val="center" w:pos="4419"/>
        <w:tab w:val="right" w:pos="8838"/>
      </w:tabs>
    </w:pPr>
  </w:style>
  <w:style w:type="character" w:customStyle="1" w:styleId="EncabezadoCar">
    <w:name w:val="Encabezado Car"/>
    <w:basedOn w:val="Fuentedeprrafopredeter"/>
    <w:link w:val="Encabezado"/>
    <w:uiPriority w:val="99"/>
    <w:rsid w:val="006A1389"/>
    <w:rPr>
      <w:rFonts w:eastAsiaTheme="minorEastAsia"/>
      <w:sz w:val="24"/>
      <w:szCs w:val="24"/>
      <w:lang w:val="es-ES_tradnl" w:eastAsia="es-ES"/>
    </w:rPr>
  </w:style>
  <w:style w:type="paragraph" w:styleId="Piedepgina">
    <w:name w:val="footer"/>
    <w:basedOn w:val="Normal"/>
    <w:link w:val="PiedepginaCar"/>
    <w:uiPriority w:val="99"/>
    <w:unhideWhenUsed/>
    <w:rsid w:val="006A1389"/>
    <w:pPr>
      <w:tabs>
        <w:tab w:val="center" w:pos="4419"/>
        <w:tab w:val="right" w:pos="8838"/>
      </w:tabs>
    </w:pPr>
  </w:style>
  <w:style w:type="character" w:customStyle="1" w:styleId="PiedepginaCar">
    <w:name w:val="Pie de página Car"/>
    <w:basedOn w:val="Fuentedeprrafopredeter"/>
    <w:link w:val="Piedepgina"/>
    <w:uiPriority w:val="99"/>
    <w:rsid w:val="006A1389"/>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A138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A1389"/>
    <w:rPr>
      <w:rFonts w:eastAsiaTheme="minorEastAsia"/>
      <w:sz w:val="24"/>
      <w:szCs w:val="24"/>
      <w:lang w:val="es-ES_tradnl" w:eastAsia="es-ES"/>
    </w:rPr>
  </w:style>
  <w:style w:type="table" w:styleId="Tablaconcuadrcula">
    <w:name w:val="Table Grid"/>
    <w:basedOn w:val="Tablanormal"/>
    <w:uiPriority w:val="39"/>
    <w:rsid w:val="006A1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basedOn w:val="Fuentedeprrafopredeter"/>
    <w:uiPriority w:val="31"/>
    <w:qFormat/>
    <w:rsid w:val="00B5057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6184</Words>
  <Characters>34015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5</cp:revision>
  <dcterms:created xsi:type="dcterms:W3CDTF">2024-02-13T19:25:00Z</dcterms:created>
  <dcterms:modified xsi:type="dcterms:W3CDTF">2024-03-13T03:10:00Z</dcterms:modified>
</cp:coreProperties>
</file>