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609C" w14:textId="77777777" w:rsidR="004E250B" w:rsidRPr="00544E06" w:rsidRDefault="00B64734">
      <w:pP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octubre de dos mil veinticuatro.  </w:t>
      </w:r>
    </w:p>
    <w:p w14:paraId="54AA3E07"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221A680A" w14:textId="77777777" w:rsidR="004E250B" w:rsidRPr="00544E06" w:rsidRDefault="00B64734">
      <w:pP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Visto</w:t>
      </w:r>
      <w:r w:rsidRPr="00544E06">
        <w:rPr>
          <w:rFonts w:ascii="Palatino Linotype" w:eastAsia="Palatino Linotype" w:hAnsi="Palatino Linotype" w:cs="Palatino Linotype"/>
          <w:sz w:val="22"/>
          <w:szCs w:val="22"/>
        </w:rPr>
        <w:t xml:space="preserve"> el expediente relativo al recurso de revisión </w:t>
      </w:r>
      <w:r w:rsidRPr="00544E06">
        <w:rPr>
          <w:rFonts w:ascii="Palatino Linotype" w:eastAsia="Palatino Linotype" w:hAnsi="Palatino Linotype" w:cs="Palatino Linotype"/>
          <w:b/>
          <w:sz w:val="22"/>
          <w:szCs w:val="22"/>
        </w:rPr>
        <w:t>05059/INFOEM/IP/RR/2024</w:t>
      </w:r>
      <w:r w:rsidRPr="00544E06">
        <w:rPr>
          <w:rFonts w:ascii="Palatino Linotype" w:eastAsia="Palatino Linotype" w:hAnsi="Palatino Linotype" w:cs="Palatino Linotype"/>
          <w:sz w:val="22"/>
          <w:szCs w:val="22"/>
        </w:rPr>
        <w:t>, interpuesto por, por un Usuario del Sistema de Acceso a la Información Mexiquense (SAIMEX) que no proporcionó su nombre, en lo sucesivo se le denominará la parte</w:t>
      </w:r>
      <w:r w:rsidRPr="00544E06">
        <w:rPr>
          <w:rFonts w:ascii="Palatino Linotype" w:eastAsia="Palatino Linotype" w:hAnsi="Palatino Linotype" w:cs="Palatino Linotype"/>
          <w:b/>
          <w:sz w:val="22"/>
          <w:szCs w:val="22"/>
        </w:rPr>
        <w:t xml:space="preserve"> RECURRENTE</w:t>
      </w:r>
      <w:r w:rsidRPr="00544E06">
        <w:rPr>
          <w:rFonts w:ascii="Palatino Linotype" w:eastAsia="Palatino Linotype" w:hAnsi="Palatino Linotype" w:cs="Palatino Linotype"/>
          <w:sz w:val="22"/>
          <w:szCs w:val="22"/>
        </w:rPr>
        <w:t>, en contra de la respuesta a su solicitud de información con número de folio</w:t>
      </w:r>
      <w:r w:rsidRPr="00544E06">
        <w:rPr>
          <w:rFonts w:ascii="Palatino Linotype" w:eastAsia="Palatino Linotype" w:hAnsi="Palatino Linotype" w:cs="Palatino Linotype"/>
          <w:b/>
          <w:sz w:val="22"/>
          <w:szCs w:val="22"/>
        </w:rPr>
        <w:t xml:space="preserve"> 00785/TLALNEPA/IP/2024</w:t>
      </w:r>
      <w:r w:rsidRPr="00544E06">
        <w:rPr>
          <w:rFonts w:ascii="Palatino Linotype" w:eastAsia="Palatino Linotype" w:hAnsi="Palatino Linotype" w:cs="Palatino Linotype"/>
          <w:sz w:val="22"/>
          <w:szCs w:val="22"/>
        </w:rPr>
        <w:t xml:space="preserve">, por parte </w:t>
      </w:r>
      <w:r w:rsidRPr="00544E06">
        <w:rPr>
          <w:rFonts w:ascii="Palatino Linotype" w:eastAsia="Palatino Linotype" w:hAnsi="Palatino Linotype" w:cs="Palatino Linotype"/>
          <w:b/>
          <w:sz w:val="22"/>
          <w:szCs w:val="22"/>
        </w:rPr>
        <w:t xml:space="preserve">Ayuntamiento de Tlalnepantla de Baz </w:t>
      </w:r>
      <w:r w:rsidRPr="00544E06">
        <w:rPr>
          <w:rFonts w:ascii="Palatino Linotype" w:eastAsia="Palatino Linotype" w:hAnsi="Palatino Linotype" w:cs="Palatino Linotype"/>
          <w:sz w:val="22"/>
          <w:szCs w:val="22"/>
        </w:rPr>
        <w:t xml:space="preserve">en lo sucesivo 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w:t>
      </w:r>
      <w:r w:rsidRPr="00544E06">
        <w:rPr>
          <w:rFonts w:ascii="Palatino Linotype" w:eastAsia="Palatino Linotype" w:hAnsi="Palatino Linotype" w:cs="Palatino Linotype"/>
          <w:b/>
          <w:sz w:val="22"/>
          <w:szCs w:val="22"/>
        </w:rPr>
        <w:t xml:space="preserve"> </w:t>
      </w:r>
      <w:r w:rsidRPr="00544E06">
        <w:rPr>
          <w:rFonts w:ascii="Palatino Linotype" w:eastAsia="Palatino Linotype" w:hAnsi="Palatino Linotype" w:cs="Palatino Linotype"/>
          <w:sz w:val="22"/>
          <w:szCs w:val="22"/>
        </w:rPr>
        <w:t>se procede a dictar la presente resolución, con base en los siguientes:</w:t>
      </w:r>
    </w:p>
    <w:p w14:paraId="6A1604C6"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69C20229" w14:textId="77777777" w:rsidR="004E250B" w:rsidRPr="00544E06" w:rsidRDefault="00B64734">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A N T E C E D E N T E S:</w:t>
      </w:r>
    </w:p>
    <w:p w14:paraId="52D9BDC1" w14:textId="77777777" w:rsidR="004E250B" w:rsidRPr="00544E06" w:rsidRDefault="004E250B">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6516D4F" w14:textId="77777777" w:rsidR="004E250B" w:rsidRPr="00544E06" w:rsidRDefault="00B64734">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 xml:space="preserve">Solicitud de acceso a la información. </w:t>
      </w:r>
      <w:r w:rsidRPr="00544E06">
        <w:rPr>
          <w:rFonts w:ascii="Palatino Linotype" w:eastAsia="Palatino Linotype" w:hAnsi="Palatino Linotype" w:cs="Palatino Linotype"/>
          <w:sz w:val="22"/>
          <w:szCs w:val="22"/>
        </w:rPr>
        <w:t xml:space="preserve">Con fecha </w:t>
      </w:r>
      <w:r w:rsidRPr="00544E06">
        <w:rPr>
          <w:rFonts w:ascii="Palatino Linotype" w:eastAsia="Palatino Linotype" w:hAnsi="Palatino Linotype" w:cs="Palatino Linotype"/>
          <w:b/>
          <w:sz w:val="22"/>
          <w:szCs w:val="22"/>
        </w:rPr>
        <w:t xml:space="preserve">cinco de agosto de dos mil veinticuatro </w:t>
      </w:r>
      <w:r w:rsidRPr="00544E06">
        <w:rPr>
          <w:rFonts w:ascii="Palatino Linotype" w:eastAsia="Palatino Linotype" w:hAnsi="Palatino Linotype" w:cs="Palatino Linotype"/>
          <w:sz w:val="22"/>
          <w:szCs w:val="22"/>
        </w:rPr>
        <w:t xml:space="preserve">se registró solicitud de información en el Sistema de Acceso a la Información Mexiquense </w:t>
      </w:r>
      <w:r w:rsidRPr="00544E06">
        <w:rPr>
          <w:rFonts w:ascii="Palatino Linotype" w:eastAsia="Palatino Linotype" w:hAnsi="Palatino Linotype" w:cs="Palatino Linotype"/>
          <w:b/>
          <w:sz w:val="22"/>
          <w:szCs w:val="22"/>
        </w:rPr>
        <w:t>(SAIMEX)</w:t>
      </w:r>
      <w:r w:rsidRPr="00544E06">
        <w:rPr>
          <w:rFonts w:ascii="Palatino Linotype" w:eastAsia="Palatino Linotype" w:hAnsi="Palatino Linotype" w:cs="Palatino Linotype"/>
          <w:sz w:val="22"/>
          <w:szCs w:val="22"/>
        </w:rPr>
        <w:t>, no obstante, esta fue realizada en fecha</w:t>
      </w:r>
      <w:r w:rsidRPr="00544E06">
        <w:rPr>
          <w:rFonts w:ascii="Palatino Linotype" w:eastAsia="Palatino Linotype" w:hAnsi="Palatino Linotype" w:cs="Palatino Linotype"/>
          <w:b/>
          <w:sz w:val="22"/>
          <w:szCs w:val="22"/>
        </w:rPr>
        <w:t xml:space="preserve"> veintiuno de julio de dos mil veinticuatro</w:t>
      </w:r>
      <w:r w:rsidRPr="00544E06">
        <w:rPr>
          <w:rFonts w:ascii="Palatino Linotype" w:eastAsia="Palatino Linotype" w:hAnsi="Palatino Linotype" w:cs="Palatino Linotype"/>
          <w:sz w:val="22"/>
          <w:szCs w:val="22"/>
        </w:rPr>
        <w:t xml:space="preserve">, siendo, de conformidad con el Calendario Oficial de este Organismo Garante un día inhábil, </w:t>
      </w:r>
      <w:proofErr w:type="spellStart"/>
      <w:r w:rsidRPr="00544E06">
        <w:rPr>
          <w:rFonts w:ascii="Palatino Linotype" w:eastAsia="Palatino Linotype" w:hAnsi="Palatino Linotype" w:cs="Palatino Linotype"/>
          <w:sz w:val="22"/>
          <w:szCs w:val="22"/>
        </w:rPr>
        <w:t>requiendo</w:t>
      </w:r>
      <w:proofErr w:type="spellEnd"/>
      <w:r w:rsidRPr="00544E06">
        <w:rPr>
          <w:rFonts w:ascii="Palatino Linotype" w:eastAsia="Palatino Linotype" w:hAnsi="Palatino Linotype" w:cs="Palatino Linotype"/>
          <w:sz w:val="22"/>
          <w:szCs w:val="22"/>
        </w:rPr>
        <w:t xml:space="preserve"> lo siguiente:</w:t>
      </w:r>
    </w:p>
    <w:p w14:paraId="7CDB1B27" w14:textId="77777777" w:rsidR="004E250B" w:rsidRPr="00544E06" w:rsidRDefault="004E250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CADB4DB"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“Solicito saber si el comisario de </w:t>
      </w:r>
      <w:proofErr w:type="spellStart"/>
      <w:r w:rsidRPr="00544E06">
        <w:rPr>
          <w:rFonts w:ascii="Palatino Linotype" w:eastAsia="Palatino Linotype" w:hAnsi="Palatino Linotype" w:cs="Palatino Linotype"/>
          <w:i/>
          <w:sz w:val="22"/>
          <w:szCs w:val="22"/>
        </w:rPr>
        <w:t>tlalnepantla</w:t>
      </w:r>
      <w:proofErr w:type="spellEnd"/>
      <w:r w:rsidRPr="00544E06">
        <w:rPr>
          <w:rFonts w:ascii="Palatino Linotype" w:eastAsia="Palatino Linotype" w:hAnsi="Palatino Linotype" w:cs="Palatino Linotype"/>
          <w:i/>
          <w:sz w:val="22"/>
          <w:szCs w:val="22"/>
        </w:rPr>
        <w:t xml:space="preserve"> de </w:t>
      </w:r>
      <w:proofErr w:type="spellStart"/>
      <w:r w:rsidRPr="00544E06">
        <w:rPr>
          <w:rFonts w:ascii="Palatino Linotype" w:eastAsia="Palatino Linotype" w:hAnsi="Palatino Linotype" w:cs="Palatino Linotype"/>
          <w:i/>
          <w:sz w:val="22"/>
          <w:szCs w:val="22"/>
        </w:rPr>
        <w:t>baz</w:t>
      </w:r>
      <w:proofErr w:type="spellEnd"/>
      <w:r w:rsidRPr="00544E06">
        <w:rPr>
          <w:rFonts w:ascii="Palatino Linotype" w:eastAsia="Palatino Linotype" w:hAnsi="Palatino Linotype" w:cs="Palatino Linotype"/>
          <w:i/>
          <w:sz w:val="22"/>
          <w:szCs w:val="22"/>
        </w:rPr>
        <w:t xml:space="preserve"> y sus subdirectores, se encuentran debidamente aprobados en el control de confianza, y el documento oficial que lo acredite.”</w:t>
      </w:r>
    </w:p>
    <w:p w14:paraId="2F0021FB" w14:textId="77777777" w:rsidR="004E250B" w:rsidRPr="00544E06" w:rsidRDefault="004E250B">
      <w:pPr>
        <w:spacing w:line="360" w:lineRule="auto"/>
        <w:ind w:left="709" w:right="900"/>
        <w:jc w:val="both"/>
        <w:rPr>
          <w:rFonts w:ascii="Palatino Linotype" w:eastAsia="Palatino Linotype" w:hAnsi="Palatino Linotype" w:cs="Palatino Linotype"/>
          <w:b/>
          <w:i/>
          <w:sz w:val="22"/>
          <w:szCs w:val="22"/>
        </w:rPr>
      </w:pPr>
    </w:p>
    <w:p w14:paraId="33246DBB"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lastRenderedPageBreak/>
        <w:t xml:space="preserve">Modalidad elegida para la entrega de la información: </w:t>
      </w:r>
      <w:r w:rsidRPr="00544E06">
        <w:rPr>
          <w:rFonts w:ascii="Palatino Linotype" w:eastAsia="Palatino Linotype" w:hAnsi="Palatino Linotype" w:cs="Palatino Linotype"/>
          <w:sz w:val="22"/>
          <w:szCs w:val="22"/>
        </w:rPr>
        <w:t xml:space="preserve">a través del Sistema de Acceso a la Información Mexiquense. </w:t>
      </w:r>
    </w:p>
    <w:p w14:paraId="179266B8"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667B54C4" w14:textId="77777777" w:rsidR="004E250B" w:rsidRPr="00544E06" w:rsidRDefault="00B6473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 xml:space="preserve">Respuesta. </w:t>
      </w:r>
      <w:r w:rsidRPr="00544E06">
        <w:rPr>
          <w:rFonts w:ascii="Palatino Linotype" w:eastAsia="Palatino Linotype" w:hAnsi="Palatino Linotype" w:cs="Palatino Linotype"/>
          <w:sz w:val="22"/>
          <w:szCs w:val="22"/>
        </w:rPr>
        <w:t xml:space="preserve">En fecha </w:t>
      </w:r>
      <w:r w:rsidRPr="00544E06">
        <w:rPr>
          <w:rFonts w:ascii="Palatino Linotype" w:eastAsia="Palatino Linotype" w:hAnsi="Palatino Linotype" w:cs="Palatino Linotype"/>
          <w:b/>
          <w:sz w:val="22"/>
          <w:szCs w:val="22"/>
        </w:rPr>
        <w:t xml:space="preserve">diecinueve de agosto de dos mil veinticuatro </w:t>
      </w:r>
      <w:r w:rsidRPr="00544E06">
        <w:rPr>
          <w:rFonts w:ascii="Palatino Linotype" w:eastAsia="Palatino Linotype" w:hAnsi="Palatino Linotype" w:cs="Palatino Linotype"/>
          <w:sz w:val="22"/>
          <w:szCs w:val="22"/>
        </w:rPr>
        <w:t xml:space="preserve">el </w:t>
      </w:r>
      <w:r w:rsidRPr="00544E06">
        <w:rPr>
          <w:rFonts w:ascii="Palatino Linotype" w:eastAsia="Palatino Linotype" w:hAnsi="Palatino Linotype" w:cs="Palatino Linotype"/>
          <w:b/>
          <w:sz w:val="22"/>
          <w:szCs w:val="22"/>
        </w:rPr>
        <w:t xml:space="preserve">SUJETO OBLIGADO </w:t>
      </w:r>
      <w:r w:rsidRPr="00544E06">
        <w:rPr>
          <w:rFonts w:ascii="Palatino Linotype" w:eastAsia="Palatino Linotype" w:hAnsi="Palatino Linotype" w:cs="Palatino Linotype"/>
          <w:sz w:val="22"/>
          <w:szCs w:val="22"/>
        </w:rPr>
        <w:t>proporcionó respuesta al tenor de lo siguiente:</w:t>
      </w:r>
    </w:p>
    <w:p w14:paraId="246FDEB0" w14:textId="77777777" w:rsidR="004E250B" w:rsidRPr="00544E06" w:rsidRDefault="004E250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2BEC699" w14:textId="77777777" w:rsidR="004E250B" w:rsidRPr="00544E06" w:rsidRDefault="00B64734">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ENVIO RESPUESTA A LA SOLICITUD</w:t>
      </w:r>
    </w:p>
    <w:p w14:paraId="1BD5D26C" w14:textId="77777777" w:rsidR="004E250B" w:rsidRPr="00544E06" w:rsidRDefault="00B64734">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ATENTAMENTE</w:t>
      </w:r>
    </w:p>
    <w:p w14:paraId="74F63001" w14:textId="77777777" w:rsidR="004E250B" w:rsidRPr="00544E06" w:rsidRDefault="00B64734">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D.A.P. SALVADOR ALEJANDRO SALDÍVAR VÉLEZ</w:t>
      </w:r>
    </w:p>
    <w:p w14:paraId="239C8E1A" w14:textId="77777777" w:rsidR="004E250B" w:rsidRPr="00544E06" w:rsidRDefault="004E250B">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4804391C" w14:textId="77777777" w:rsidR="004E250B" w:rsidRPr="00544E06" w:rsidRDefault="00B6473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Asimismo, adjuntó el documento electrónico</w:t>
      </w:r>
      <w:r w:rsidRPr="00544E06">
        <w:rPr>
          <w:rFonts w:ascii="Palatino Linotype" w:eastAsia="Palatino Linotype" w:hAnsi="Palatino Linotype" w:cs="Palatino Linotype"/>
          <w:b/>
          <w:sz w:val="22"/>
          <w:szCs w:val="22"/>
        </w:rPr>
        <w:t xml:space="preserve"> RESP COMISARIA 7804.pdf, el cual se anexó dos veces,</w:t>
      </w:r>
      <w:r w:rsidRPr="00544E06">
        <w:rPr>
          <w:rFonts w:ascii="Palatino Linotype" w:eastAsia="Palatino Linotype" w:hAnsi="Palatino Linotype" w:cs="Palatino Linotype"/>
          <w:sz w:val="22"/>
          <w:szCs w:val="22"/>
        </w:rPr>
        <w:t xml:space="preserve"> siendo su contenido el siguiente:</w:t>
      </w:r>
    </w:p>
    <w:p w14:paraId="650FD3D1" w14:textId="77777777" w:rsidR="004E250B" w:rsidRPr="00544E06" w:rsidRDefault="004E250B">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2B3DE14D" w14:textId="77777777" w:rsidR="004E250B" w:rsidRPr="00544E06" w:rsidRDefault="00B64734">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Oficio CGSPTM/7804/2024 el cual se encuentra incompleto, en el que se puede apreciar que se hace referencia al criterio reiterado 06/24 de la Tercera época.</w:t>
      </w:r>
    </w:p>
    <w:p w14:paraId="7FF921C8" w14:textId="77777777" w:rsidR="004E250B" w:rsidRPr="00544E06" w:rsidRDefault="004E250B">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391FB8E" w14:textId="77777777" w:rsidR="004E250B" w:rsidRPr="00544E06" w:rsidRDefault="00B64734">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Interposición del recurso de revisión. </w:t>
      </w:r>
      <w:r w:rsidRPr="00544E06">
        <w:rPr>
          <w:rFonts w:ascii="Palatino Linotype" w:eastAsia="Palatino Linotype" w:hAnsi="Palatino Linotype" w:cs="Palatino Linotype"/>
          <w:sz w:val="22"/>
          <w:szCs w:val="22"/>
        </w:rPr>
        <w:t xml:space="preserve">Inconforme con la respuesta del </w:t>
      </w:r>
      <w:r w:rsidRPr="00544E06">
        <w:rPr>
          <w:rFonts w:ascii="Palatino Linotype" w:eastAsia="Palatino Linotype" w:hAnsi="Palatino Linotype" w:cs="Palatino Linotype"/>
          <w:b/>
          <w:sz w:val="22"/>
          <w:szCs w:val="22"/>
        </w:rPr>
        <w:t>SUJETO OBLIGADO el ahora RECURRENTE</w:t>
      </w:r>
      <w:r w:rsidRPr="00544E06">
        <w:rPr>
          <w:rFonts w:ascii="Palatino Linotype" w:eastAsia="Palatino Linotype" w:hAnsi="Palatino Linotype" w:cs="Palatino Linotype"/>
          <w:sz w:val="22"/>
          <w:szCs w:val="22"/>
        </w:rPr>
        <w:t xml:space="preserve"> interpuso recurso de revisión a través del SAIMEX en fecha </w:t>
      </w:r>
      <w:r w:rsidRPr="00544E06">
        <w:rPr>
          <w:rFonts w:ascii="Palatino Linotype" w:eastAsia="Palatino Linotype" w:hAnsi="Palatino Linotype" w:cs="Palatino Linotype"/>
          <w:b/>
          <w:sz w:val="22"/>
          <w:szCs w:val="22"/>
        </w:rPr>
        <w:t>veintiuno de agosto de dos mil veinticuatro</w:t>
      </w:r>
      <w:r w:rsidRPr="00544E06">
        <w:rPr>
          <w:rFonts w:ascii="Palatino Linotype" w:eastAsia="Palatino Linotype" w:hAnsi="Palatino Linotype" w:cs="Palatino Linotype"/>
          <w:sz w:val="22"/>
          <w:szCs w:val="22"/>
        </w:rPr>
        <w:t>, a través del cual expresó lo siguiente:</w:t>
      </w:r>
    </w:p>
    <w:p w14:paraId="626C40D7" w14:textId="77777777" w:rsidR="004E250B" w:rsidRPr="00544E06" w:rsidRDefault="004E250B">
      <w:pPr>
        <w:spacing w:line="360" w:lineRule="auto"/>
        <w:ind w:right="49"/>
        <w:jc w:val="both"/>
        <w:rPr>
          <w:rFonts w:ascii="Palatino Linotype" w:eastAsia="Palatino Linotype" w:hAnsi="Palatino Linotype" w:cs="Palatino Linotype"/>
          <w:sz w:val="22"/>
          <w:szCs w:val="22"/>
        </w:rPr>
      </w:pPr>
    </w:p>
    <w:p w14:paraId="6E00522B" w14:textId="77777777" w:rsidR="004E250B" w:rsidRPr="00544E06" w:rsidRDefault="00B64734">
      <w:pPr>
        <w:spacing w:line="360" w:lineRule="auto"/>
        <w:ind w:left="567" w:right="90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Acto impugnado. </w:t>
      </w:r>
      <w:r w:rsidRPr="00544E06">
        <w:rPr>
          <w:rFonts w:ascii="Palatino Linotype" w:eastAsia="Palatino Linotype" w:hAnsi="Palatino Linotype" w:cs="Palatino Linotype"/>
          <w:i/>
          <w:sz w:val="22"/>
          <w:szCs w:val="22"/>
        </w:rPr>
        <w:t xml:space="preserve">“El sujeto obligado falta al deber de satisfacer el derecho de información solicitada, enviando una sola de un oficio inconcluso con lo que pretende dar respuesta a la solicitud en cita. Quiero resaltar </w:t>
      </w:r>
      <w:proofErr w:type="spellStart"/>
      <w:r w:rsidRPr="00544E06">
        <w:rPr>
          <w:rFonts w:ascii="Palatino Linotype" w:eastAsia="Palatino Linotype" w:hAnsi="Palatino Linotype" w:cs="Palatino Linotype"/>
          <w:i/>
          <w:sz w:val="22"/>
          <w:szCs w:val="22"/>
        </w:rPr>
        <w:t>ademas</w:t>
      </w:r>
      <w:proofErr w:type="spellEnd"/>
      <w:r w:rsidRPr="00544E06">
        <w:rPr>
          <w:rFonts w:ascii="Palatino Linotype" w:eastAsia="Palatino Linotype" w:hAnsi="Palatino Linotype" w:cs="Palatino Linotype"/>
          <w:i/>
          <w:sz w:val="22"/>
          <w:szCs w:val="22"/>
        </w:rPr>
        <w:t xml:space="preserve"> que el titular del </w:t>
      </w:r>
      <w:proofErr w:type="spellStart"/>
      <w:r w:rsidRPr="00544E06">
        <w:rPr>
          <w:rFonts w:ascii="Palatino Linotype" w:eastAsia="Palatino Linotype" w:hAnsi="Palatino Linotype" w:cs="Palatino Linotype"/>
          <w:i/>
          <w:sz w:val="22"/>
          <w:szCs w:val="22"/>
        </w:rPr>
        <w:t>area</w:t>
      </w:r>
      <w:proofErr w:type="spellEnd"/>
      <w:r w:rsidRPr="00544E06">
        <w:rPr>
          <w:rFonts w:ascii="Palatino Linotype" w:eastAsia="Palatino Linotype" w:hAnsi="Palatino Linotype" w:cs="Palatino Linotype"/>
          <w:i/>
          <w:sz w:val="22"/>
          <w:szCs w:val="22"/>
        </w:rPr>
        <w:t xml:space="preserve"> de transparencia valida dicha situación, sin considerar todo el tiempo que he tenido que esperar la respuesta, que no tuvo cuidado alguno en verificar que el único oficio que enviara </w:t>
      </w:r>
      <w:proofErr w:type="spellStart"/>
      <w:r w:rsidRPr="00544E06">
        <w:rPr>
          <w:rFonts w:ascii="Palatino Linotype" w:eastAsia="Palatino Linotype" w:hAnsi="Palatino Linotype" w:cs="Palatino Linotype"/>
          <w:i/>
          <w:sz w:val="22"/>
          <w:szCs w:val="22"/>
        </w:rPr>
        <w:t>esta</w:t>
      </w:r>
      <w:proofErr w:type="spellEnd"/>
      <w:r w:rsidRPr="00544E06">
        <w:rPr>
          <w:rFonts w:ascii="Palatino Linotype" w:eastAsia="Palatino Linotype" w:hAnsi="Palatino Linotype" w:cs="Palatino Linotype"/>
          <w:i/>
          <w:sz w:val="22"/>
          <w:szCs w:val="22"/>
        </w:rPr>
        <w:t xml:space="preserve"> incompleto. Ayuntamiento en el que impera la opacidad.”. </w:t>
      </w:r>
    </w:p>
    <w:p w14:paraId="1D5D2233" w14:textId="77777777" w:rsidR="004E250B" w:rsidRPr="00544E06" w:rsidRDefault="004E250B">
      <w:pPr>
        <w:spacing w:line="360" w:lineRule="auto"/>
        <w:ind w:left="567" w:right="900"/>
        <w:jc w:val="both"/>
        <w:rPr>
          <w:rFonts w:ascii="Palatino Linotype" w:eastAsia="Palatino Linotype" w:hAnsi="Palatino Linotype" w:cs="Palatino Linotype"/>
          <w:b/>
          <w:sz w:val="22"/>
          <w:szCs w:val="22"/>
        </w:rPr>
      </w:pPr>
    </w:p>
    <w:p w14:paraId="18F5CBA2" w14:textId="77777777" w:rsidR="004E250B" w:rsidRPr="00544E06" w:rsidRDefault="00B64734">
      <w:pPr>
        <w:spacing w:line="360" w:lineRule="auto"/>
        <w:ind w:left="567" w:right="900"/>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sz w:val="22"/>
          <w:szCs w:val="22"/>
        </w:rPr>
        <w:t xml:space="preserve">Motivos de inconformidad. </w:t>
      </w:r>
      <w:r w:rsidRPr="00544E06">
        <w:rPr>
          <w:rFonts w:ascii="Palatino Linotype" w:eastAsia="Palatino Linotype" w:hAnsi="Palatino Linotype" w:cs="Palatino Linotype"/>
          <w:b/>
          <w:i/>
          <w:sz w:val="22"/>
          <w:szCs w:val="22"/>
        </w:rPr>
        <w:t>“</w:t>
      </w:r>
      <w:r w:rsidRPr="00544E06">
        <w:rPr>
          <w:rFonts w:ascii="Palatino Linotype" w:eastAsia="Palatino Linotype" w:hAnsi="Palatino Linotype" w:cs="Palatino Linotype"/>
          <w:i/>
          <w:sz w:val="22"/>
          <w:szCs w:val="22"/>
        </w:rPr>
        <w:t xml:space="preserve">La solicitud no fue </w:t>
      </w:r>
      <w:proofErr w:type="spellStart"/>
      <w:r w:rsidRPr="00544E06">
        <w:rPr>
          <w:rFonts w:ascii="Palatino Linotype" w:eastAsia="Palatino Linotype" w:hAnsi="Palatino Linotype" w:cs="Palatino Linotype"/>
          <w:i/>
          <w:sz w:val="22"/>
          <w:szCs w:val="22"/>
        </w:rPr>
        <w:t>contestestasda</w:t>
      </w:r>
      <w:proofErr w:type="spellEnd"/>
      <w:r w:rsidRPr="00544E06">
        <w:rPr>
          <w:rFonts w:ascii="Palatino Linotype" w:eastAsia="Palatino Linotype" w:hAnsi="Palatino Linotype" w:cs="Palatino Linotype"/>
          <w:i/>
          <w:sz w:val="22"/>
          <w:szCs w:val="22"/>
        </w:rPr>
        <w:t xml:space="preserve">, en su lugar me </w:t>
      </w:r>
      <w:proofErr w:type="spellStart"/>
      <w:r w:rsidRPr="00544E06">
        <w:rPr>
          <w:rFonts w:ascii="Palatino Linotype" w:eastAsia="Palatino Linotype" w:hAnsi="Palatino Linotype" w:cs="Palatino Linotype"/>
          <w:i/>
          <w:sz w:val="22"/>
          <w:szCs w:val="22"/>
        </w:rPr>
        <w:t>envian</w:t>
      </w:r>
      <w:proofErr w:type="spellEnd"/>
      <w:r w:rsidRPr="00544E06">
        <w:rPr>
          <w:rFonts w:ascii="Palatino Linotype" w:eastAsia="Palatino Linotype" w:hAnsi="Palatino Linotype" w:cs="Palatino Linotype"/>
          <w:i/>
          <w:sz w:val="22"/>
          <w:szCs w:val="22"/>
        </w:rPr>
        <w:t xml:space="preserve"> un archivo creo incompleto, no </w:t>
      </w:r>
      <w:proofErr w:type="spellStart"/>
      <w:r w:rsidRPr="00544E06">
        <w:rPr>
          <w:rFonts w:ascii="Palatino Linotype" w:eastAsia="Palatino Linotype" w:hAnsi="Palatino Linotype" w:cs="Palatino Linotype"/>
          <w:i/>
          <w:sz w:val="22"/>
          <w:szCs w:val="22"/>
        </w:rPr>
        <w:t>se</w:t>
      </w:r>
      <w:proofErr w:type="spellEnd"/>
      <w:r w:rsidRPr="00544E06">
        <w:rPr>
          <w:rFonts w:ascii="Palatino Linotype" w:eastAsia="Palatino Linotype" w:hAnsi="Palatino Linotype" w:cs="Palatino Linotype"/>
          <w:i/>
          <w:sz w:val="22"/>
          <w:szCs w:val="22"/>
        </w:rPr>
        <w:t xml:space="preserve"> si por error o con toda la intención de no proporcionar la </w:t>
      </w:r>
      <w:proofErr w:type="spellStart"/>
      <w:r w:rsidRPr="00544E06">
        <w:rPr>
          <w:rFonts w:ascii="Palatino Linotype" w:eastAsia="Palatino Linotype" w:hAnsi="Palatino Linotype" w:cs="Palatino Linotype"/>
          <w:i/>
          <w:sz w:val="22"/>
          <w:szCs w:val="22"/>
        </w:rPr>
        <w:t>informacion</w:t>
      </w:r>
      <w:proofErr w:type="spellEnd"/>
      <w:r w:rsidRPr="00544E06">
        <w:rPr>
          <w:rFonts w:ascii="Palatino Linotype" w:eastAsia="Palatino Linotype" w:hAnsi="Palatino Linotype" w:cs="Palatino Linotype"/>
          <w:i/>
          <w:sz w:val="22"/>
          <w:szCs w:val="22"/>
        </w:rPr>
        <w:t xml:space="preserve"> solicitada.</w:t>
      </w:r>
      <w:r w:rsidRPr="00544E06">
        <w:rPr>
          <w:rFonts w:ascii="Palatino Linotype" w:eastAsia="Palatino Linotype" w:hAnsi="Palatino Linotype" w:cs="Palatino Linotype"/>
          <w:b/>
          <w:i/>
          <w:sz w:val="22"/>
          <w:szCs w:val="22"/>
        </w:rPr>
        <w:t>”</w:t>
      </w:r>
      <w:r w:rsidRPr="00544E06">
        <w:rPr>
          <w:rFonts w:ascii="Palatino Linotype" w:eastAsia="Palatino Linotype" w:hAnsi="Palatino Linotype" w:cs="Palatino Linotype"/>
          <w:i/>
          <w:sz w:val="22"/>
          <w:szCs w:val="22"/>
        </w:rPr>
        <w:t>.</w:t>
      </w:r>
    </w:p>
    <w:p w14:paraId="2891B5CF" w14:textId="77777777" w:rsidR="004E250B" w:rsidRPr="00544E06" w:rsidRDefault="004E250B">
      <w:pPr>
        <w:spacing w:line="360" w:lineRule="auto"/>
        <w:ind w:left="567" w:right="900"/>
        <w:jc w:val="both"/>
        <w:rPr>
          <w:rFonts w:ascii="Palatino Linotype" w:eastAsia="Palatino Linotype" w:hAnsi="Palatino Linotype" w:cs="Palatino Linotype"/>
          <w:i/>
          <w:sz w:val="22"/>
          <w:szCs w:val="22"/>
        </w:rPr>
      </w:pPr>
    </w:p>
    <w:p w14:paraId="78F88343" w14:textId="77777777" w:rsidR="004E250B" w:rsidRPr="00544E06" w:rsidRDefault="00B64734">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Turno. </w:t>
      </w:r>
      <w:r w:rsidRPr="00544E0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544E06">
        <w:rPr>
          <w:rFonts w:ascii="Palatino Linotype" w:eastAsia="Palatino Linotype" w:hAnsi="Palatino Linotype" w:cs="Palatino Linotype"/>
          <w:b/>
          <w:sz w:val="22"/>
          <w:szCs w:val="22"/>
        </w:rPr>
        <w:t>05059/INFOEM/IP/RR/2024</w:t>
      </w:r>
      <w:r w:rsidRPr="00544E06">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544E06">
        <w:rPr>
          <w:rFonts w:ascii="Palatino Linotype" w:eastAsia="Palatino Linotype" w:hAnsi="Palatino Linotype" w:cs="Palatino Linotype"/>
          <w:b/>
          <w:sz w:val="22"/>
          <w:szCs w:val="22"/>
        </w:rPr>
        <w:t>Guadalupe Ramírez Peña</w:t>
      </w:r>
      <w:r w:rsidRPr="00544E06">
        <w:rPr>
          <w:rFonts w:ascii="Palatino Linotype" w:eastAsia="Palatino Linotype" w:hAnsi="Palatino Linotype" w:cs="Palatino Linotype"/>
          <w:sz w:val="22"/>
          <w:szCs w:val="22"/>
        </w:rPr>
        <w:t>, para su análisis, estudio, elaboración del proyecto y presentación ante el Pleno de este Instituto.</w:t>
      </w:r>
    </w:p>
    <w:p w14:paraId="70D0A2F7" w14:textId="77777777" w:rsidR="004E250B" w:rsidRPr="00544E06" w:rsidRDefault="004E250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F08C0DD" w14:textId="77777777" w:rsidR="004E250B" w:rsidRPr="00544E06" w:rsidRDefault="00B64734">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544E06">
        <w:rPr>
          <w:rFonts w:ascii="Palatino Linotype" w:eastAsia="Palatino Linotype" w:hAnsi="Palatino Linotype" w:cs="Palatino Linotype"/>
          <w:b/>
          <w:sz w:val="22"/>
          <w:szCs w:val="22"/>
        </w:rPr>
        <w:t xml:space="preserve">Admisión del recurso de revisión: </w:t>
      </w:r>
      <w:r w:rsidRPr="00544E06">
        <w:rPr>
          <w:rFonts w:ascii="Palatino Linotype" w:eastAsia="Palatino Linotype" w:hAnsi="Palatino Linotype" w:cs="Palatino Linotype"/>
          <w:sz w:val="22"/>
          <w:szCs w:val="22"/>
        </w:rPr>
        <w:t xml:space="preserve">En fecha </w:t>
      </w:r>
      <w:r w:rsidRPr="00544E06">
        <w:rPr>
          <w:rFonts w:ascii="Palatino Linotype" w:eastAsia="Palatino Linotype" w:hAnsi="Palatino Linotype" w:cs="Palatino Linotype"/>
          <w:b/>
          <w:sz w:val="22"/>
          <w:szCs w:val="22"/>
        </w:rPr>
        <w:t>veintiséis de agosto de dos mil veinticuatro</w:t>
      </w:r>
      <w:r w:rsidRPr="00544E06">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presentara su informe justificado.</w:t>
      </w:r>
    </w:p>
    <w:p w14:paraId="5DDB9DBF" w14:textId="77777777" w:rsidR="004E250B" w:rsidRPr="00544E06" w:rsidRDefault="004E250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D3FA2D2" w14:textId="77777777" w:rsidR="004E250B" w:rsidRPr="00544E06" w:rsidRDefault="00B64734">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Manifestaciones</w:t>
      </w:r>
      <w:r w:rsidRPr="00544E06">
        <w:rPr>
          <w:rFonts w:ascii="Palatino Linotype" w:eastAsia="Palatino Linotype" w:hAnsi="Palatino Linotype" w:cs="Palatino Linotype"/>
          <w:sz w:val="22"/>
          <w:szCs w:val="22"/>
        </w:rPr>
        <w:t xml:space="preserve">: El veintiséis de agosto de dos mil veinticuatro, el Sujeto Obligado rindió informe justificado a través del documento electrónico denominado </w:t>
      </w:r>
      <w:r w:rsidRPr="00544E06">
        <w:rPr>
          <w:rFonts w:ascii="Palatino Linotype" w:eastAsia="Palatino Linotype" w:hAnsi="Palatino Linotype" w:cs="Palatino Linotype"/>
          <w:b/>
          <w:i/>
          <w:sz w:val="22"/>
          <w:szCs w:val="22"/>
        </w:rPr>
        <w:t xml:space="preserve">MANIFESTACIONES.zip </w:t>
      </w:r>
      <w:r w:rsidRPr="00544E06">
        <w:rPr>
          <w:rFonts w:ascii="Palatino Linotype" w:eastAsia="Palatino Linotype" w:hAnsi="Palatino Linotype" w:cs="Palatino Linotype"/>
          <w:sz w:val="22"/>
          <w:szCs w:val="22"/>
        </w:rPr>
        <w:t>cuyo contenido es el siguiente:</w:t>
      </w:r>
    </w:p>
    <w:p w14:paraId="1D56247D"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0CC28CDB" w14:textId="77777777" w:rsidR="004E250B" w:rsidRPr="00544E06" w:rsidRDefault="00B64734">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RESP COMISARIA 7804.pdf;</w:t>
      </w:r>
      <w:r w:rsidRPr="00544E06">
        <w:rPr>
          <w:rFonts w:ascii="Palatino Linotype" w:eastAsia="Palatino Linotype" w:hAnsi="Palatino Linotype" w:cs="Palatino Linotype"/>
          <w:sz w:val="22"/>
          <w:szCs w:val="22"/>
        </w:rPr>
        <w:t xml:space="preserve"> Oficio CGSPTM/7804/2024 suscrito por el Comisario General de Seguridad Pública en el que refiere que el Resultado Global es de Evaluaciones es Público y señala que el Comisario y los </w:t>
      </w:r>
      <w:proofErr w:type="gramStart"/>
      <w:r w:rsidRPr="00544E06">
        <w:rPr>
          <w:rFonts w:ascii="Palatino Linotype" w:eastAsia="Palatino Linotype" w:hAnsi="Palatino Linotype" w:cs="Palatino Linotype"/>
          <w:sz w:val="22"/>
          <w:szCs w:val="22"/>
        </w:rPr>
        <w:t>Subdirectores</w:t>
      </w:r>
      <w:proofErr w:type="gramEnd"/>
      <w:r w:rsidRPr="00544E06">
        <w:rPr>
          <w:rFonts w:ascii="Palatino Linotype" w:eastAsia="Palatino Linotype" w:hAnsi="Palatino Linotype" w:cs="Palatino Linotype"/>
          <w:sz w:val="22"/>
          <w:szCs w:val="22"/>
        </w:rPr>
        <w:t xml:space="preserve"> se encuentran debidamente certificados con resultado de APROBADO.</w:t>
      </w:r>
    </w:p>
    <w:p w14:paraId="1EA25EF0" w14:textId="77777777" w:rsidR="004E250B" w:rsidRPr="00544E06" w:rsidRDefault="00B64734">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lastRenderedPageBreak/>
        <w:t>RESP COMISARIA 8349.pdf</w:t>
      </w:r>
      <w:r w:rsidRPr="00544E06">
        <w:rPr>
          <w:rFonts w:ascii="Palatino Linotype" w:eastAsia="Palatino Linotype" w:hAnsi="Palatino Linotype" w:cs="Palatino Linotype"/>
          <w:sz w:val="22"/>
          <w:szCs w:val="22"/>
        </w:rPr>
        <w:t>: Oficio CGSPTM/8349/2024 signado por el Comisario General de Seguridad Pública en el que indica que rinde la respuesta completa y que corresponde al oficio CGSPTM/7804/2024.</w:t>
      </w:r>
    </w:p>
    <w:p w14:paraId="5620EB90" w14:textId="77777777" w:rsidR="004E250B" w:rsidRPr="00544E06" w:rsidRDefault="004E250B">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47F9CD00" w14:textId="77777777" w:rsidR="004E250B" w:rsidRPr="00544E06" w:rsidRDefault="00B647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Documentos que el dos de octubre de dos mil veinticuatro, mediante acuerdo fueron notificados a la parte Recurrente para su conocimiento, quien omitió realizar manifestaciones. </w:t>
      </w:r>
    </w:p>
    <w:p w14:paraId="553A6319"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b/>
          <w:sz w:val="22"/>
          <w:szCs w:val="22"/>
        </w:rPr>
      </w:pPr>
    </w:p>
    <w:p w14:paraId="3BF897B7" w14:textId="77777777" w:rsidR="004E250B" w:rsidRPr="00544E06" w:rsidRDefault="00B647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 Cierre de instrucción. </w:t>
      </w:r>
      <w:r w:rsidRPr="00544E06">
        <w:rPr>
          <w:rFonts w:ascii="Palatino Linotype" w:eastAsia="Palatino Linotype" w:hAnsi="Palatino Linotype" w:cs="Palatino Linotype"/>
          <w:sz w:val="22"/>
          <w:szCs w:val="22"/>
        </w:rPr>
        <w:t xml:space="preserve">El </w:t>
      </w:r>
      <w:r w:rsidRPr="00544E06">
        <w:rPr>
          <w:rFonts w:ascii="Palatino Linotype" w:eastAsia="Palatino Linotype" w:hAnsi="Palatino Linotype" w:cs="Palatino Linotype"/>
          <w:b/>
          <w:sz w:val="22"/>
          <w:szCs w:val="22"/>
        </w:rPr>
        <w:t>ocho de octubre de dos mil veinticuatro</w:t>
      </w:r>
      <w:r w:rsidRPr="00544E0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AE114F5" w14:textId="77777777" w:rsidR="004E250B" w:rsidRPr="00544E06" w:rsidRDefault="004E250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37EDCDCD" w14:textId="77777777" w:rsidR="004E250B" w:rsidRPr="00544E06" w:rsidRDefault="00B64734">
      <w:pPr>
        <w:numPr>
          <w:ilvl w:val="0"/>
          <w:numId w:val="5"/>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Ampliación de plazo:</w:t>
      </w:r>
      <w:r w:rsidRPr="00544E06">
        <w:rPr>
          <w:rFonts w:ascii="Palatino Linotype" w:eastAsia="Palatino Linotype" w:hAnsi="Palatino Linotype" w:cs="Palatino Linotype"/>
          <w:sz w:val="22"/>
          <w:szCs w:val="22"/>
        </w:rPr>
        <w:t xml:space="preserve"> El </w:t>
      </w:r>
      <w:r w:rsidRPr="00544E06">
        <w:rPr>
          <w:rFonts w:ascii="Palatino Linotype" w:eastAsia="Palatino Linotype" w:hAnsi="Palatino Linotype" w:cs="Palatino Linotype"/>
          <w:b/>
          <w:sz w:val="22"/>
          <w:szCs w:val="22"/>
        </w:rPr>
        <w:t>tres de octubre de dos mil veinticuatro</w:t>
      </w:r>
      <w:r w:rsidRPr="00544E06">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8FD004C" w14:textId="77777777" w:rsidR="004E250B" w:rsidRPr="00544E06" w:rsidRDefault="004E250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D0140BE"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A1C0FC5"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6195C2D2" w14:textId="77777777" w:rsidR="004E250B" w:rsidRPr="00544E06" w:rsidRDefault="00B64734">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544E06">
        <w:rPr>
          <w:rFonts w:ascii="Palatino Linotype" w:eastAsia="Palatino Linotype" w:hAnsi="Palatino Linotype" w:cs="Palatino Linotype"/>
          <w:b/>
          <w:sz w:val="22"/>
          <w:szCs w:val="22"/>
        </w:rPr>
        <w:t>C O N S I D E R A N D O:</w:t>
      </w:r>
    </w:p>
    <w:p w14:paraId="495FCC5A" w14:textId="77777777" w:rsidR="004E250B" w:rsidRPr="00544E06" w:rsidRDefault="004E250B">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B2F7F45"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Primero. Competencia. </w:t>
      </w:r>
      <w:r w:rsidRPr="00544E06">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Pr="00544E06">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8326D74" w14:textId="77777777" w:rsidR="004E250B" w:rsidRPr="00544E06" w:rsidRDefault="004E250B">
      <w:pPr>
        <w:spacing w:line="360" w:lineRule="auto"/>
        <w:jc w:val="both"/>
        <w:rPr>
          <w:rFonts w:ascii="Palatino Linotype" w:eastAsia="Palatino Linotype" w:hAnsi="Palatino Linotype" w:cs="Palatino Linotype"/>
          <w:b/>
          <w:sz w:val="22"/>
          <w:szCs w:val="22"/>
        </w:rPr>
      </w:pPr>
    </w:p>
    <w:p w14:paraId="719DF0DA"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Segundo. Oportunidad y Procedibilidad del Recurso de Revisión</w:t>
      </w:r>
      <w:r w:rsidRPr="00544E0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32DC2BF"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1D94F46D" w14:textId="77777777" w:rsidR="004E250B" w:rsidRPr="00544E06" w:rsidRDefault="00B64734">
      <w:pP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proporcionó su respuesta a la solicitud de información el </w:t>
      </w:r>
      <w:r w:rsidRPr="00544E06">
        <w:rPr>
          <w:rFonts w:ascii="Palatino Linotype" w:eastAsia="Palatino Linotype" w:hAnsi="Palatino Linotype" w:cs="Palatino Linotype"/>
          <w:b/>
          <w:sz w:val="22"/>
          <w:szCs w:val="22"/>
        </w:rPr>
        <w:t>diecinueve de agosto de dos mil veinticuatro</w:t>
      </w:r>
      <w:r w:rsidRPr="00544E06">
        <w:rPr>
          <w:rFonts w:ascii="Palatino Linotype" w:eastAsia="Palatino Linotype" w:hAnsi="Palatino Linotype" w:cs="Palatino Linotype"/>
          <w:sz w:val="22"/>
          <w:szCs w:val="22"/>
        </w:rPr>
        <w:t xml:space="preserve">, y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 xml:space="preserve"> presentó su recurso de revisión el </w:t>
      </w:r>
      <w:r w:rsidRPr="00544E06">
        <w:rPr>
          <w:rFonts w:ascii="Palatino Linotype" w:eastAsia="Palatino Linotype" w:hAnsi="Palatino Linotype" w:cs="Palatino Linotype"/>
          <w:b/>
          <w:sz w:val="22"/>
          <w:szCs w:val="22"/>
        </w:rPr>
        <w:t>veintiuno de agosto de dos mil veinticuatro</w:t>
      </w:r>
      <w:r w:rsidRPr="00544E06">
        <w:rPr>
          <w:rFonts w:ascii="Palatino Linotype" w:eastAsia="Palatino Linotype" w:hAnsi="Palatino Linotype" w:cs="Palatino Linotype"/>
          <w:sz w:val="22"/>
          <w:szCs w:val="22"/>
        </w:rPr>
        <w:t xml:space="preserve">,  esto es el segundo día hábil por lo que se encuentra dentro de los márgenes temporales previstos para tal efecto. </w:t>
      </w:r>
    </w:p>
    <w:p w14:paraId="7671C7AC" w14:textId="77777777" w:rsidR="004E250B" w:rsidRPr="00544E06" w:rsidRDefault="004E250B">
      <w:pPr>
        <w:spacing w:line="360" w:lineRule="auto"/>
        <w:ind w:right="49"/>
        <w:jc w:val="both"/>
        <w:rPr>
          <w:rFonts w:ascii="Palatino Linotype" w:eastAsia="Palatino Linotype" w:hAnsi="Palatino Linotype" w:cs="Palatino Linotype"/>
          <w:sz w:val="22"/>
          <w:szCs w:val="22"/>
        </w:rPr>
      </w:pPr>
    </w:p>
    <w:p w14:paraId="0605F5AB"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DAE4F0E"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131B8CD4" w14:textId="77777777" w:rsidR="004E250B" w:rsidRPr="00544E06" w:rsidRDefault="00B64734">
      <w:pPr>
        <w:spacing w:before="240" w:after="240"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lastRenderedPageBreak/>
        <w:t>A efecto de sustentar lo anterior, es de suma importancia mencionar que si bien la persona solicitante</w:t>
      </w:r>
      <w:r w:rsidRPr="00544E06">
        <w:rPr>
          <w:rFonts w:ascii="Palatino Linotype" w:eastAsia="Palatino Linotype" w:hAnsi="Palatino Linotype" w:cs="Palatino Linotype"/>
          <w:b/>
          <w:sz w:val="22"/>
          <w:szCs w:val="22"/>
        </w:rPr>
        <w:t xml:space="preserve"> no proporcionó nombre, </w:t>
      </w:r>
      <w:r w:rsidRPr="00544E06">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2F65219" w14:textId="77777777" w:rsidR="004E250B" w:rsidRPr="00544E06" w:rsidRDefault="00B64734">
      <w:pPr>
        <w:spacing w:before="120" w:after="120"/>
        <w:ind w:left="851" w:right="902"/>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Las solicitudes anónimas</w:t>
      </w:r>
      <w:r w:rsidRPr="00544E06">
        <w:rPr>
          <w:rFonts w:ascii="Palatino Linotype" w:eastAsia="Palatino Linotype" w:hAnsi="Palatino Linotype" w:cs="Palatino Linotype"/>
          <w:i/>
          <w:sz w:val="22"/>
          <w:szCs w:val="22"/>
        </w:rPr>
        <w:t xml:space="preserve">, con nombre incompleto o seudónimo </w:t>
      </w:r>
      <w:r w:rsidRPr="00544E06">
        <w:rPr>
          <w:rFonts w:ascii="Palatino Linotype" w:eastAsia="Palatino Linotype" w:hAnsi="Palatino Linotype" w:cs="Palatino Linotype"/>
          <w:b/>
          <w:i/>
          <w:sz w:val="22"/>
          <w:szCs w:val="22"/>
        </w:rPr>
        <w:t>serán procedentes para su trámite por parte del sujeto obligado ante quien se presente</w:t>
      </w:r>
      <w:r w:rsidRPr="00544E06">
        <w:rPr>
          <w:rFonts w:ascii="Palatino Linotype" w:eastAsia="Palatino Linotype" w:hAnsi="Palatino Linotype" w:cs="Palatino Linotype"/>
          <w:i/>
          <w:sz w:val="22"/>
          <w:szCs w:val="22"/>
        </w:rPr>
        <w:t>. No podrá requerirse información adicional con motivo del nombre proporcionado por el solicitante."</w:t>
      </w:r>
    </w:p>
    <w:p w14:paraId="5EB83B95" w14:textId="77777777" w:rsidR="004E250B" w:rsidRPr="00544E06" w:rsidRDefault="00B64734">
      <w:pPr>
        <w:spacing w:before="240" w:after="240"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5CD2AD4D"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VI de la ley de la materia, que a la letra dice:</w:t>
      </w:r>
    </w:p>
    <w:p w14:paraId="194F4B93"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12130FC3"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 xml:space="preserve">Artículo 179. </w:t>
      </w:r>
      <w:r w:rsidRPr="00544E0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05058A7"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p>
    <w:p w14:paraId="2565A39C"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V. La entrega de información incompleta;</w:t>
      </w:r>
    </w:p>
    <w:p w14:paraId="47426034"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p>
    <w:p w14:paraId="58718C85" w14:textId="77777777" w:rsidR="004E250B" w:rsidRPr="00544E06" w:rsidRDefault="00B64734">
      <w:pPr>
        <w:spacing w:before="240" w:after="240"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lastRenderedPageBreak/>
        <w:t xml:space="preserve">Tercero. Materia de la revisión. </w:t>
      </w:r>
      <w:r w:rsidRPr="00544E0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544E06">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544E06">
        <w:rPr>
          <w:rFonts w:ascii="Palatino Linotype" w:eastAsia="Palatino Linotype" w:hAnsi="Palatino Linotype" w:cs="Palatino Linotype"/>
          <w:sz w:val="22"/>
          <w:szCs w:val="22"/>
        </w:rPr>
        <w:t xml:space="preserve">de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 o en su defecto, en caso de ser procedente, ordenar la entrega de información.</w:t>
      </w:r>
    </w:p>
    <w:p w14:paraId="1728BE29"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Cuarto. Estudio del asunto. </w:t>
      </w:r>
      <w:r w:rsidRPr="00544E06">
        <w:rPr>
          <w:rFonts w:ascii="Palatino Linotype" w:eastAsia="Palatino Linotype" w:hAnsi="Palatino Linotype" w:cs="Palatino Linotype"/>
          <w:sz w:val="22"/>
          <w:szCs w:val="22"/>
        </w:rPr>
        <w:t xml:space="preserve">En principio, es conveniente analizar si la respuesta como el informe justificado del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113D755"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41388057"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Artículo 4</w:t>
      </w:r>
      <w:r w:rsidRPr="00544E0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FA066BE"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44E06">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544E06">
        <w:rPr>
          <w:rFonts w:ascii="Palatino Linotype" w:eastAsia="Palatino Linotype" w:hAnsi="Palatino Linotype" w:cs="Palatino Linotype"/>
          <w:i/>
          <w:sz w:val="22"/>
          <w:szCs w:val="22"/>
        </w:rPr>
        <w:lastRenderedPageBreak/>
        <w:t>de México y Municipios 29 como reservada temporalmente por razones de interés público, en los términos de las causas legítimas y estrictamente necesarias previstas por esta Ley.</w:t>
      </w:r>
    </w:p>
    <w:p w14:paraId="37925865"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44E06">
        <w:rPr>
          <w:rFonts w:ascii="Palatino Linotype" w:eastAsia="Palatino Linotype" w:hAnsi="Palatino Linotype" w:cs="Palatino Linotype"/>
          <w:i/>
          <w:sz w:val="22"/>
          <w:szCs w:val="22"/>
        </w:rPr>
        <w:t>.”</w:t>
      </w:r>
    </w:p>
    <w:p w14:paraId="0455FE93"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721405BF"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52D6102"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38EF3D81"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“Artículo 12.-</w:t>
      </w:r>
      <w:r w:rsidRPr="00544E0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D17450B" w14:textId="77777777" w:rsidR="004E250B" w:rsidRPr="00544E06" w:rsidRDefault="004E250B">
      <w:pPr>
        <w:spacing w:line="360" w:lineRule="auto"/>
        <w:ind w:left="567" w:right="616"/>
        <w:jc w:val="both"/>
        <w:rPr>
          <w:rFonts w:ascii="Palatino Linotype" w:eastAsia="Palatino Linotype" w:hAnsi="Palatino Linotype" w:cs="Palatino Linotype"/>
          <w:i/>
          <w:sz w:val="22"/>
          <w:szCs w:val="22"/>
        </w:rPr>
      </w:pPr>
    </w:p>
    <w:p w14:paraId="10C0A645"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44E06">
        <w:rPr>
          <w:rFonts w:ascii="Palatino Linotype" w:eastAsia="Palatino Linotype" w:hAnsi="Palatino Linotype" w:cs="Palatino Linotype"/>
          <w:i/>
          <w:sz w:val="22"/>
          <w:szCs w:val="22"/>
        </w:rPr>
        <w:t xml:space="preserve">. </w:t>
      </w:r>
      <w:r w:rsidRPr="00544E06">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9B74E6D" w14:textId="77777777" w:rsidR="004E250B" w:rsidRPr="00544E06" w:rsidRDefault="004E250B">
      <w:pPr>
        <w:spacing w:line="360" w:lineRule="auto"/>
        <w:ind w:right="-93"/>
        <w:jc w:val="both"/>
        <w:rPr>
          <w:rFonts w:ascii="Palatino Linotype" w:eastAsia="Palatino Linotype" w:hAnsi="Palatino Linotype" w:cs="Palatino Linotype"/>
          <w:sz w:val="22"/>
          <w:szCs w:val="22"/>
        </w:rPr>
      </w:pPr>
    </w:p>
    <w:p w14:paraId="18488FA1" w14:textId="77777777" w:rsidR="004E250B" w:rsidRPr="00544E06" w:rsidRDefault="00B64734">
      <w:pPr>
        <w:spacing w:line="360" w:lineRule="auto"/>
        <w:ind w:right="-93"/>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2BAD9C6" w14:textId="77777777" w:rsidR="004E250B" w:rsidRPr="00544E06" w:rsidRDefault="004E250B">
      <w:pPr>
        <w:spacing w:line="360" w:lineRule="auto"/>
        <w:ind w:right="-93"/>
        <w:jc w:val="both"/>
        <w:rPr>
          <w:rFonts w:ascii="Palatino Linotype" w:eastAsia="Palatino Linotype" w:hAnsi="Palatino Linotype" w:cs="Palatino Linotype"/>
          <w:sz w:val="22"/>
          <w:szCs w:val="22"/>
        </w:rPr>
      </w:pPr>
    </w:p>
    <w:p w14:paraId="454142F1" w14:textId="77777777" w:rsidR="004E250B" w:rsidRPr="00544E06" w:rsidRDefault="00B64734">
      <w:pPr>
        <w:spacing w:line="360" w:lineRule="auto"/>
        <w:ind w:right="-93"/>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544E06">
        <w:rPr>
          <w:rFonts w:ascii="Palatino Linotype" w:eastAsia="Palatino Linotype" w:hAnsi="Palatino Linotype" w:cs="Palatino Linotype"/>
          <w:b/>
          <w:sz w:val="22"/>
          <w:szCs w:val="22"/>
        </w:rPr>
        <w:t xml:space="preserve"> </w:t>
      </w:r>
    </w:p>
    <w:p w14:paraId="73B1F25C" w14:textId="77777777" w:rsidR="004E250B" w:rsidRPr="00544E06" w:rsidRDefault="004E250B">
      <w:pPr>
        <w:spacing w:line="360" w:lineRule="auto"/>
        <w:jc w:val="both"/>
        <w:rPr>
          <w:rFonts w:ascii="Palatino Linotype" w:eastAsia="Palatino Linotype" w:hAnsi="Palatino Linotype" w:cs="Palatino Linotype"/>
          <w:b/>
          <w:sz w:val="22"/>
          <w:szCs w:val="22"/>
        </w:rPr>
      </w:pPr>
    </w:p>
    <w:p w14:paraId="0CABB952" w14:textId="77777777" w:rsidR="004E250B" w:rsidRPr="00544E06" w:rsidRDefault="00B64734">
      <w:pPr>
        <w:spacing w:line="276"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No existe obligación de elaborar documentos ad hoc para atender las solicitudes de acceso a la información.</w:t>
      </w:r>
      <w:r w:rsidRPr="00544E0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2F1490B" w14:textId="77777777" w:rsidR="004E250B" w:rsidRPr="00544E06" w:rsidRDefault="004E250B">
      <w:pPr>
        <w:spacing w:line="360" w:lineRule="auto"/>
        <w:ind w:right="-93"/>
        <w:jc w:val="both"/>
        <w:rPr>
          <w:rFonts w:ascii="Palatino Linotype" w:eastAsia="Palatino Linotype" w:hAnsi="Palatino Linotype" w:cs="Palatino Linotype"/>
          <w:sz w:val="22"/>
          <w:szCs w:val="22"/>
        </w:rPr>
      </w:pPr>
    </w:p>
    <w:p w14:paraId="6D8C050F"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FAAF707"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4CD394A5" w14:textId="77777777" w:rsidR="004E250B" w:rsidRPr="00544E06" w:rsidRDefault="00B64734">
      <w:pP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BFA5442" w14:textId="77777777" w:rsidR="004E250B" w:rsidRPr="00544E06" w:rsidRDefault="004E250B">
      <w:pPr>
        <w:spacing w:line="360" w:lineRule="auto"/>
        <w:ind w:right="49"/>
        <w:jc w:val="both"/>
        <w:rPr>
          <w:rFonts w:ascii="Palatino Linotype" w:eastAsia="Palatino Linotype" w:hAnsi="Palatino Linotype" w:cs="Palatino Linotype"/>
          <w:sz w:val="22"/>
          <w:szCs w:val="22"/>
        </w:rPr>
      </w:pPr>
    </w:p>
    <w:p w14:paraId="7D7F4B67"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77CB01F" w14:textId="77777777" w:rsidR="004E250B" w:rsidRPr="00544E06" w:rsidRDefault="004E250B">
      <w:pPr>
        <w:spacing w:line="360" w:lineRule="auto"/>
        <w:ind w:left="567" w:right="616"/>
        <w:jc w:val="both"/>
        <w:rPr>
          <w:rFonts w:ascii="Palatino Linotype" w:eastAsia="Palatino Linotype" w:hAnsi="Palatino Linotype" w:cs="Palatino Linotype"/>
          <w:i/>
          <w:sz w:val="22"/>
          <w:szCs w:val="22"/>
        </w:rPr>
      </w:pPr>
    </w:p>
    <w:p w14:paraId="257D58ED"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 xml:space="preserve">Artículo 3. </w:t>
      </w:r>
      <w:r w:rsidRPr="00544E06">
        <w:rPr>
          <w:rFonts w:ascii="Palatino Linotype" w:eastAsia="Palatino Linotype" w:hAnsi="Palatino Linotype" w:cs="Palatino Linotype"/>
          <w:i/>
          <w:sz w:val="22"/>
          <w:szCs w:val="22"/>
        </w:rPr>
        <w:t>Para los efectos de la presente Ley se entenderá por:</w:t>
      </w:r>
    </w:p>
    <w:p w14:paraId="54C93066"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p>
    <w:p w14:paraId="45528AA7"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XI. Documento:</w:t>
      </w:r>
      <w:r w:rsidRPr="00544E06">
        <w:rPr>
          <w:rFonts w:ascii="Palatino Linotype" w:eastAsia="Palatino Linotype" w:hAnsi="Palatino Linotype" w:cs="Palatino Linotype"/>
          <w:i/>
          <w:sz w:val="22"/>
          <w:szCs w:val="22"/>
        </w:rPr>
        <w:t xml:space="preserve"> Los expedientes, reportes, estudios, actas</w:t>
      </w:r>
      <w:r w:rsidRPr="00544E06">
        <w:rPr>
          <w:rFonts w:ascii="Palatino Linotype" w:eastAsia="Palatino Linotype" w:hAnsi="Palatino Linotype" w:cs="Palatino Linotype"/>
          <w:b/>
          <w:i/>
          <w:sz w:val="22"/>
          <w:szCs w:val="22"/>
        </w:rPr>
        <w:t>,</w:t>
      </w:r>
      <w:r w:rsidRPr="00544E0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A9DFB18" w14:textId="77777777" w:rsidR="004E250B" w:rsidRPr="00544E06" w:rsidRDefault="004E250B">
      <w:pPr>
        <w:spacing w:line="360" w:lineRule="auto"/>
        <w:ind w:left="851" w:right="899"/>
        <w:jc w:val="both"/>
        <w:rPr>
          <w:rFonts w:ascii="Palatino Linotype" w:eastAsia="Palatino Linotype" w:hAnsi="Palatino Linotype" w:cs="Palatino Linotype"/>
          <w:sz w:val="22"/>
          <w:szCs w:val="22"/>
        </w:rPr>
      </w:pPr>
    </w:p>
    <w:p w14:paraId="69B673B3"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7818BC5"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5FDBD410" w14:textId="77777777" w:rsidR="004E250B" w:rsidRPr="00544E06" w:rsidRDefault="00B64734">
      <w:pPr>
        <w:spacing w:line="360" w:lineRule="auto"/>
        <w:ind w:left="567" w:right="616"/>
        <w:jc w:val="both"/>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sz w:val="22"/>
          <w:szCs w:val="22"/>
        </w:rPr>
        <w:t>“</w:t>
      </w:r>
      <w:r w:rsidRPr="00544E0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544E0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F635F4E"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En </w:t>
      </w:r>
      <w:proofErr w:type="gramStart"/>
      <w:r w:rsidRPr="00544E06">
        <w:rPr>
          <w:rFonts w:ascii="Palatino Linotype" w:eastAsia="Palatino Linotype" w:hAnsi="Palatino Linotype" w:cs="Palatino Linotype"/>
          <w:i/>
          <w:sz w:val="22"/>
          <w:szCs w:val="22"/>
        </w:rPr>
        <w:t>consecuencia</w:t>
      </w:r>
      <w:proofErr w:type="gramEnd"/>
      <w:r w:rsidRPr="00544E0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24BDF9E" w14:textId="77777777" w:rsidR="004E250B" w:rsidRPr="00544E06" w:rsidRDefault="00B64734">
      <w:pPr>
        <w:spacing w:line="360"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44E06">
        <w:rPr>
          <w:rFonts w:ascii="Palatino Linotype" w:eastAsia="Palatino Linotype" w:hAnsi="Palatino Linotype" w:cs="Palatino Linotype"/>
          <w:i/>
          <w:sz w:val="22"/>
          <w:szCs w:val="22"/>
        </w:rPr>
        <w:t>que</w:t>
      </w:r>
      <w:proofErr w:type="gramEnd"/>
      <w:r w:rsidRPr="00544E06">
        <w:rPr>
          <w:rFonts w:ascii="Palatino Linotype" w:eastAsia="Palatino Linotype" w:hAnsi="Palatino Linotype" w:cs="Palatino Linotype"/>
          <w:i/>
          <w:sz w:val="22"/>
          <w:szCs w:val="22"/>
        </w:rPr>
        <w:t xml:space="preserve"> en ejercicio de las atribuciones conferidas, sea generada por los Sujetos Obligados;</w:t>
      </w:r>
    </w:p>
    <w:p w14:paraId="63CE97A6" w14:textId="77777777" w:rsidR="004E250B" w:rsidRPr="00544E06" w:rsidRDefault="00B64734">
      <w:pPr>
        <w:spacing w:line="360" w:lineRule="auto"/>
        <w:ind w:left="567" w:right="616"/>
        <w:jc w:val="both"/>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544E06">
        <w:rPr>
          <w:rFonts w:ascii="Palatino Linotype" w:eastAsia="Palatino Linotype" w:hAnsi="Palatino Linotype" w:cs="Palatino Linotype"/>
          <w:b/>
          <w:i/>
          <w:sz w:val="22"/>
          <w:szCs w:val="22"/>
        </w:rPr>
        <w:t>que</w:t>
      </w:r>
      <w:proofErr w:type="gramEnd"/>
      <w:r w:rsidRPr="00544E06">
        <w:rPr>
          <w:rFonts w:ascii="Palatino Linotype" w:eastAsia="Palatino Linotype" w:hAnsi="Palatino Linotype" w:cs="Palatino Linotype"/>
          <w:b/>
          <w:i/>
          <w:sz w:val="22"/>
          <w:szCs w:val="22"/>
        </w:rPr>
        <w:t xml:space="preserve"> en ejercicio de las atribuciones conferidas, sea administrada por los Sujetos Obligados, y</w:t>
      </w:r>
    </w:p>
    <w:p w14:paraId="079CA0D6" w14:textId="77777777" w:rsidR="004E250B" w:rsidRPr="00544E06" w:rsidRDefault="00B64734">
      <w:pPr>
        <w:spacing w:line="360" w:lineRule="auto"/>
        <w:ind w:left="567" w:right="616"/>
        <w:jc w:val="both"/>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44E06">
        <w:rPr>
          <w:rFonts w:ascii="Palatino Linotype" w:eastAsia="Palatino Linotype" w:hAnsi="Palatino Linotype" w:cs="Palatino Linotype"/>
          <w:b/>
          <w:i/>
          <w:sz w:val="22"/>
          <w:szCs w:val="22"/>
        </w:rPr>
        <w:t>que</w:t>
      </w:r>
      <w:proofErr w:type="gramEnd"/>
      <w:r w:rsidRPr="00544E06">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1ED2E9F1" w14:textId="77777777" w:rsidR="004E250B" w:rsidRPr="00544E06" w:rsidRDefault="004E250B">
      <w:pPr>
        <w:spacing w:line="360" w:lineRule="auto"/>
        <w:ind w:right="-93"/>
        <w:jc w:val="both"/>
        <w:rPr>
          <w:rFonts w:ascii="Palatino Linotype" w:eastAsia="Palatino Linotype" w:hAnsi="Palatino Linotype" w:cs="Palatino Linotype"/>
          <w:sz w:val="22"/>
          <w:szCs w:val="22"/>
        </w:rPr>
      </w:pPr>
    </w:p>
    <w:p w14:paraId="1C657EDF" w14:textId="77777777" w:rsidR="004E250B" w:rsidRPr="00544E06" w:rsidRDefault="00B6473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lastRenderedPageBreak/>
        <w:t>Dicho lo anterior, se procede al análisis de los agravios hechos valer por la parte Recurrente que actualizan la causal de procedencia prevista en la fracción V del artículo 179 de la Ley de Transparencia y Acceso a la Información del Estado de México y Municipios, relativa a la entrega de información incompleta.</w:t>
      </w:r>
    </w:p>
    <w:p w14:paraId="7CC0ECF3" w14:textId="77777777" w:rsidR="004E250B" w:rsidRPr="00544E06" w:rsidRDefault="004E250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04F3279" w14:textId="77777777" w:rsidR="004E250B" w:rsidRPr="00544E06" w:rsidRDefault="00B6473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principio, resulta conveniente recordar que la pretensión de la parte Recurrente es conocer si el Comisario de Seguridad Pública y los </w:t>
      </w:r>
      <w:proofErr w:type="gramStart"/>
      <w:r w:rsidRPr="00544E06">
        <w:rPr>
          <w:rFonts w:ascii="Palatino Linotype" w:eastAsia="Palatino Linotype" w:hAnsi="Palatino Linotype" w:cs="Palatino Linotype"/>
          <w:sz w:val="22"/>
          <w:szCs w:val="22"/>
        </w:rPr>
        <w:t>Subdirectores</w:t>
      </w:r>
      <w:proofErr w:type="gramEnd"/>
      <w:r w:rsidRPr="00544E06">
        <w:rPr>
          <w:rFonts w:ascii="Palatino Linotype" w:eastAsia="Palatino Linotype" w:hAnsi="Palatino Linotype" w:cs="Palatino Linotype"/>
          <w:sz w:val="22"/>
          <w:szCs w:val="22"/>
        </w:rPr>
        <w:t xml:space="preserve"> de dicha área se tienen aprobación del examen de control y confianza, así como el documento que lo acredite.</w:t>
      </w:r>
    </w:p>
    <w:p w14:paraId="494FF9BD" w14:textId="77777777" w:rsidR="004E250B" w:rsidRPr="00544E06" w:rsidRDefault="00B6473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 </w:t>
      </w:r>
    </w:p>
    <w:p w14:paraId="1C2CA0D4"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El Sujeto Obligado inicialmente entregó un oficio incompleto que no permite visualizar la totalidad de la respuesta; sin embargo, en acto posterior, mediante informe justificado buscando resarcir cualquier afectación causada, entregó el oficio antes referido, ahora de forma contempla en el que se aprecia el criterio reiterado de la tercera época que refiere que es de carácter público el resultado global de Evaluaciones de Control de Confianza y subsecuentemente, el Comisario General de Seguridad Pública indica que tanto él como los subdirectores del área se encuentran debidamente certificados con resultado de “APROBADOS”</w:t>
      </w:r>
    </w:p>
    <w:p w14:paraId="77229E55" w14:textId="77777777" w:rsidR="004E250B" w:rsidRPr="00544E06" w:rsidRDefault="004E250B">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0621215D"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Con la manifestación del Sujeto Obligado se determina que la información que requirió el Recurrente obra en sus archivos, pues manifestó que tanto el Comisario General como los Subdirectores adscritos a dicha área se encuentran debidamente certificados y cuentan con resultado de aprobados; sin embargo, a efecto de robustecer la fuente competencial es necesario traer a contexto la Ley General del Sistema Nacional de Seguridad Pública en el artículo 66 y el diverso 109 de la Ley de Seguridad del Estado de México, establecen que la certificación es el proceso por el cual </w:t>
      </w:r>
      <w:r w:rsidRPr="00544E06">
        <w:rPr>
          <w:rFonts w:ascii="Palatino Linotype" w:eastAsia="Palatino Linotype" w:hAnsi="Palatino Linotype" w:cs="Palatino Linotype"/>
          <w:b/>
          <w:sz w:val="22"/>
          <w:szCs w:val="22"/>
        </w:rPr>
        <w:t xml:space="preserve">los integrantes de las instituciones de seguridad </w:t>
      </w:r>
      <w:r w:rsidRPr="00544E06">
        <w:rPr>
          <w:rFonts w:ascii="Palatino Linotype" w:eastAsia="Palatino Linotype" w:hAnsi="Palatino Linotype" w:cs="Palatino Linotype"/>
          <w:b/>
          <w:sz w:val="22"/>
          <w:szCs w:val="22"/>
        </w:rPr>
        <w:lastRenderedPageBreak/>
        <w:t>pública o de procuración de justicia se someten a las evaluaciones establecidas por el Centro de Control de Confianza del Estado de México.</w:t>
      </w:r>
    </w:p>
    <w:p w14:paraId="40099147" w14:textId="77777777" w:rsidR="004E250B" w:rsidRPr="00544E06" w:rsidRDefault="004E250B">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p>
    <w:p w14:paraId="4A1715E0" w14:textId="77777777" w:rsidR="004E250B" w:rsidRPr="00544E06" w:rsidRDefault="00B647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instituciones de seguridad pública y privada, estatal y municipal, </w:t>
      </w:r>
      <w:r w:rsidRPr="00544E06">
        <w:rPr>
          <w:rFonts w:ascii="Palatino Linotype" w:eastAsia="Palatino Linotype" w:hAnsi="Palatino Linotype" w:cs="Palatino Linotype"/>
          <w:b/>
          <w:sz w:val="22"/>
          <w:szCs w:val="22"/>
        </w:rPr>
        <w:t>a fin de emitir la certificación correspondiente.</w:t>
      </w:r>
    </w:p>
    <w:p w14:paraId="72AF1E58"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432C0C5B" w14:textId="77777777" w:rsidR="004E250B" w:rsidRPr="00544E06" w:rsidRDefault="00B647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Además, que </w:t>
      </w:r>
      <w:r w:rsidRPr="00544E06">
        <w:rPr>
          <w:rFonts w:ascii="Palatino Linotype" w:eastAsia="Palatino Linotype" w:hAnsi="Palatino Linotype" w:cs="Palatino Linotype"/>
          <w:b/>
          <w:sz w:val="22"/>
          <w:szCs w:val="22"/>
        </w:rPr>
        <w:t>ninguna persona podrá ingresar o permanecer en las instituciones de seguridad pública sin contar con el Certificado y registro vigentes.</w:t>
      </w:r>
    </w:p>
    <w:p w14:paraId="0BE2D89A"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189C41BF" w14:textId="77777777" w:rsidR="004E250B" w:rsidRPr="00544E06" w:rsidRDefault="00B64734">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En ese contexto, el artículo 5°, fracciones VIII, IX y X, de la Ley General del Sistema Nacional de Seguridad Pública y el diverso 6°, fracciones XI y XII, de la Ley de Seguridad del Estado de México, establece lo siguiente:</w:t>
      </w:r>
    </w:p>
    <w:p w14:paraId="3D92FFE6" w14:textId="77777777" w:rsidR="004E250B" w:rsidRPr="00544E06" w:rsidRDefault="004E250B">
      <w:pPr>
        <w:spacing w:line="360" w:lineRule="auto"/>
        <w:rPr>
          <w:rFonts w:ascii="Palatino Linotype" w:eastAsia="Palatino Linotype" w:hAnsi="Palatino Linotype" w:cs="Palatino Linotype"/>
          <w:sz w:val="22"/>
          <w:szCs w:val="22"/>
        </w:rPr>
      </w:pPr>
    </w:p>
    <w:p w14:paraId="4B6FE748" w14:textId="77777777" w:rsidR="004E250B" w:rsidRPr="00544E06" w:rsidRDefault="00B64734">
      <w:pPr>
        <w:numPr>
          <w:ilvl w:val="0"/>
          <w:numId w:val="1"/>
        </w:num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Instituciones Policiales:</w:t>
      </w:r>
      <w:r w:rsidRPr="00544E06">
        <w:rPr>
          <w:rFonts w:ascii="Palatino Linotype" w:eastAsia="Palatino Linotype" w:hAnsi="Palatino Linotype" w:cs="Palatino Linotype"/>
          <w:sz w:val="22"/>
          <w:szCs w:val="22"/>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1F088EFF" w14:textId="77777777" w:rsidR="004E250B" w:rsidRPr="00544E06" w:rsidRDefault="004E250B">
      <w:pPr>
        <w:spacing w:line="360" w:lineRule="auto"/>
        <w:ind w:left="720"/>
        <w:rPr>
          <w:rFonts w:ascii="Palatino Linotype" w:eastAsia="Palatino Linotype" w:hAnsi="Palatino Linotype" w:cs="Palatino Linotype"/>
          <w:sz w:val="22"/>
          <w:szCs w:val="22"/>
        </w:rPr>
      </w:pPr>
    </w:p>
    <w:p w14:paraId="26629E4F" w14:textId="77777777" w:rsidR="004E250B" w:rsidRPr="00544E06" w:rsidRDefault="00B64734">
      <w:pPr>
        <w:numPr>
          <w:ilvl w:val="0"/>
          <w:numId w:val="1"/>
        </w:num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Instituciones de Procuración de Justicia: </w:t>
      </w:r>
      <w:r w:rsidRPr="00544E06">
        <w:rPr>
          <w:rFonts w:ascii="Palatino Linotype" w:eastAsia="Palatino Linotype" w:hAnsi="Palatino Linotype" w:cs="Palatino Linotype"/>
          <w:sz w:val="22"/>
          <w:szCs w:val="22"/>
        </w:rPr>
        <w:t>Son aquellas de la Federación y Entidades Federativas que integran el Ministerio Público, los servicios periciales, policías de investigación y auxiliares.</w:t>
      </w:r>
    </w:p>
    <w:p w14:paraId="30601617" w14:textId="77777777" w:rsidR="004E250B" w:rsidRPr="00544E06" w:rsidRDefault="004E250B">
      <w:pPr>
        <w:spacing w:line="360" w:lineRule="auto"/>
        <w:rPr>
          <w:rFonts w:ascii="Palatino Linotype" w:eastAsia="Palatino Linotype" w:hAnsi="Palatino Linotype" w:cs="Palatino Linotype"/>
          <w:sz w:val="22"/>
          <w:szCs w:val="22"/>
        </w:rPr>
      </w:pPr>
    </w:p>
    <w:p w14:paraId="713C3E94" w14:textId="77777777" w:rsidR="004E250B" w:rsidRPr="00544E06" w:rsidRDefault="00B64734">
      <w:pPr>
        <w:numPr>
          <w:ilvl w:val="0"/>
          <w:numId w:val="1"/>
        </w:num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lastRenderedPageBreak/>
        <w:t>Instituciones de Seguridad Pública:</w:t>
      </w:r>
      <w:r w:rsidRPr="00544E06">
        <w:rPr>
          <w:rFonts w:ascii="Palatino Linotype" w:eastAsia="Palatino Linotype" w:hAnsi="Palatino Linotype" w:cs="Palatino Linotype"/>
          <w:sz w:val="22"/>
          <w:szCs w:val="22"/>
        </w:rPr>
        <w:t xml:space="preserve"> Instituciones Policiales, de Procuración de Justicia, del Sistema Penitenciario y dependencias encargadas de la seguridad pública a nivel federal, estatal y municipal.</w:t>
      </w:r>
    </w:p>
    <w:p w14:paraId="2F39A5E2" w14:textId="77777777" w:rsidR="004E250B" w:rsidRPr="00544E06" w:rsidRDefault="004E250B">
      <w:pPr>
        <w:spacing w:line="360" w:lineRule="auto"/>
        <w:rPr>
          <w:rFonts w:ascii="Palatino Linotype" w:eastAsia="Palatino Linotype" w:hAnsi="Palatino Linotype" w:cs="Palatino Linotype"/>
          <w:sz w:val="22"/>
          <w:szCs w:val="22"/>
        </w:rPr>
      </w:pPr>
    </w:p>
    <w:p w14:paraId="519D9B27" w14:textId="77777777" w:rsidR="004E250B" w:rsidRPr="00544E06" w:rsidRDefault="00B647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Sobre lo anterior, el Instructivo de llenado del Formato “Personal de Seguridad Pública”, del Secretariado Ejecutivo del Sistema Nacional de Seguridad Pública establece que las instituciones de seguridad pública, se integran por las siguientes categorizaciones de puestos:</w:t>
      </w:r>
    </w:p>
    <w:p w14:paraId="26560F05" w14:textId="77777777" w:rsidR="004E250B" w:rsidRPr="00544E06" w:rsidRDefault="004E250B">
      <w:pPr>
        <w:spacing w:line="360" w:lineRule="auto"/>
        <w:rPr>
          <w:rFonts w:ascii="Palatino Linotype" w:eastAsia="Palatino Linotype" w:hAnsi="Palatino Linotype" w:cs="Palatino Linotype"/>
          <w:sz w:val="22"/>
          <w:szCs w:val="22"/>
        </w:rPr>
      </w:pPr>
    </w:p>
    <w:p w14:paraId="4E8B0337" w14:textId="77777777" w:rsidR="004E250B" w:rsidRPr="00544E06" w:rsidRDefault="00B647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 xml:space="preserve">Mando: </w:t>
      </w:r>
      <w:r w:rsidRPr="00544E06">
        <w:rPr>
          <w:rFonts w:ascii="Palatino Linotype" w:eastAsia="Palatino Linotype" w:hAnsi="Palatino Linotype" w:cs="Palatino Linotype"/>
          <w:sz w:val="22"/>
          <w:szCs w:val="22"/>
        </w:rPr>
        <w:t>Se conforma por el personal con funciones de dirección, coordinación y supervisión, es decir, los altos mandos y mandos medios y superiores.</w:t>
      </w:r>
    </w:p>
    <w:p w14:paraId="46072B00" w14:textId="77777777" w:rsidR="004E250B" w:rsidRPr="00544E06" w:rsidRDefault="00B647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 xml:space="preserve">Operativos: </w:t>
      </w:r>
      <w:r w:rsidRPr="00544E06">
        <w:rPr>
          <w:rFonts w:ascii="Palatino Linotype" w:eastAsia="Palatino Linotype" w:hAnsi="Palatino Linotype" w:cs="Palatino Linotype"/>
          <w:sz w:val="22"/>
          <w:szCs w:val="22"/>
        </w:rPr>
        <w:t>Integrado por el personal que desempeña funciones de campo (policiacas, especializadas y no tienen funciones de mando), tales como la Policía Ministerial, Judicial, Estatal Preventiva, Municipal, escoltas, grupos antisecuestro, terrorismo, inteligencia, grupos de reacción o equivalentes.</w:t>
      </w:r>
    </w:p>
    <w:p w14:paraId="1C09668F" w14:textId="77777777" w:rsidR="004E250B" w:rsidRPr="00544E06" w:rsidRDefault="00B647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 xml:space="preserve">Administrativos: </w:t>
      </w:r>
      <w:r w:rsidRPr="00544E06">
        <w:rPr>
          <w:rFonts w:ascii="Palatino Linotype" w:eastAsia="Palatino Linotype" w:hAnsi="Palatino Linotype" w:cs="Palatino Linotype"/>
          <w:sz w:val="22"/>
          <w:szCs w:val="22"/>
        </w:rPr>
        <w:t>Conformado por el personal de apoyo.</w:t>
      </w:r>
    </w:p>
    <w:p w14:paraId="2FB04156" w14:textId="77777777" w:rsidR="004E250B" w:rsidRPr="00544E06" w:rsidRDefault="004E250B">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p>
    <w:p w14:paraId="17C73B5D" w14:textId="77777777" w:rsidR="004E250B" w:rsidRPr="00544E06" w:rsidRDefault="00B647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Por su parte, el Centro Nacional de Certificación y Acreditación para obtener el certificado es obligatorio que los elementos </w:t>
      </w:r>
      <w:r w:rsidRPr="00544E06">
        <w:rPr>
          <w:rFonts w:ascii="Palatino Linotype" w:eastAsia="Palatino Linotype" w:hAnsi="Palatino Linotype" w:cs="Palatino Linotype"/>
          <w:b/>
          <w:sz w:val="22"/>
          <w:szCs w:val="22"/>
          <w:u w:val="single"/>
        </w:rPr>
        <w:t>acrediten contar con evaluación de control y confianza</w:t>
      </w:r>
      <w:r w:rsidRPr="00544E06">
        <w:rPr>
          <w:rFonts w:ascii="Palatino Linotype" w:eastAsia="Palatino Linotype" w:hAnsi="Palatino Linotype" w:cs="Palatino Linotype"/>
          <w:sz w:val="22"/>
          <w:szCs w:val="22"/>
        </w:rPr>
        <w:t>, formación inicial o equivalente, evaluación de competencias básicas o profesionales y la evaluación del desempeño.</w:t>
      </w:r>
    </w:p>
    <w:p w14:paraId="513D1E53"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30C13131" w14:textId="77777777" w:rsidR="004E250B" w:rsidRPr="00544E06" w:rsidRDefault="00B647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ese sentido, es de destacar que el objetivo del certificado es garantizar que la población cuente con policías confiables que tengan como único objetivo el de velar por la seguridad, por ello, que toda vez que </w:t>
      </w:r>
      <w:r w:rsidRPr="00544E06">
        <w:rPr>
          <w:rFonts w:ascii="Palatino Linotype" w:eastAsia="Palatino Linotype" w:hAnsi="Palatino Linotype" w:cs="Palatino Linotype"/>
          <w:b/>
          <w:sz w:val="22"/>
          <w:szCs w:val="22"/>
        </w:rPr>
        <w:t xml:space="preserve">es un requisito el contar con el Certificado Único Policial para </w:t>
      </w:r>
      <w:r w:rsidRPr="00544E06">
        <w:rPr>
          <w:rFonts w:ascii="Palatino Linotype" w:eastAsia="Palatino Linotype" w:hAnsi="Palatino Linotype" w:cs="Palatino Linotype"/>
          <w:b/>
          <w:sz w:val="22"/>
          <w:szCs w:val="22"/>
        </w:rPr>
        <w:lastRenderedPageBreak/>
        <w:t>estar adscrito a la Dirección de Seguridad Ciudadana del Municipio</w:t>
      </w:r>
      <w:r w:rsidRPr="00544E06">
        <w:rPr>
          <w:rFonts w:ascii="Palatino Linotype" w:eastAsia="Palatino Linotype" w:hAnsi="Palatino Linotype" w:cs="Palatino Linotype"/>
          <w:sz w:val="22"/>
          <w:szCs w:val="22"/>
        </w:rPr>
        <w:t xml:space="preserve"> y para esto, </w:t>
      </w:r>
      <w:r w:rsidRPr="00544E06">
        <w:rPr>
          <w:rFonts w:ascii="Palatino Linotype" w:eastAsia="Palatino Linotype" w:hAnsi="Palatino Linotype" w:cs="Palatino Linotype"/>
          <w:b/>
          <w:sz w:val="22"/>
          <w:szCs w:val="22"/>
        </w:rPr>
        <w:t>es necesario contar con la acreditación de la evaluación de control y confianza.</w:t>
      </w:r>
      <w:r w:rsidRPr="00544E06">
        <w:rPr>
          <w:rFonts w:ascii="Palatino Linotype" w:eastAsia="Palatino Linotype" w:hAnsi="Palatino Linotype" w:cs="Palatino Linotype"/>
          <w:sz w:val="22"/>
          <w:szCs w:val="22"/>
        </w:rPr>
        <w:t xml:space="preserve"> </w:t>
      </w:r>
    </w:p>
    <w:p w14:paraId="7E88F2DF"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66DA5F8D" w14:textId="77777777" w:rsidR="004E250B" w:rsidRPr="00544E06" w:rsidRDefault="00B647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Respecto a lo anterior, de conformidad con la página oficial de la Secretaría de Seguridad, el examen de control de confianza se compone de cinco evaluaciones, las cuales contribuyen a verificar que el personal activo actúe dentro del marco de conducta que dicta la normatividad institucional, así como el personal de nuevo ingreso se apegue a los principios institucionales de acuerdo con el perfil del puesto. </w:t>
      </w:r>
    </w:p>
    <w:p w14:paraId="62909EE1"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612C04D7" w14:textId="77777777" w:rsidR="004E250B" w:rsidRPr="00544E06" w:rsidRDefault="00B64734">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Asimismo, es de mencionar </w:t>
      </w:r>
      <w:proofErr w:type="gramStart"/>
      <w:r w:rsidRPr="00544E06">
        <w:rPr>
          <w:rFonts w:ascii="Palatino Linotype" w:eastAsia="Palatino Linotype" w:hAnsi="Palatino Linotype" w:cs="Palatino Linotype"/>
          <w:sz w:val="22"/>
          <w:szCs w:val="22"/>
        </w:rPr>
        <w:t>que</w:t>
      </w:r>
      <w:proofErr w:type="gramEnd"/>
      <w:r w:rsidRPr="00544E06">
        <w:rPr>
          <w:rFonts w:ascii="Palatino Linotype" w:eastAsia="Palatino Linotype" w:hAnsi="Palatino Linotype" w:cs="Palatino Linotype"/>
          <w:sz w:val="22"/>
          <w:szCs w:val="22"/>
        </w:rPr>
        <w:t xml:space="preserve"> para la expedición del certificado, el proceso de evaluación se realiza en tres días, donde en el día uno, se llevará a cabo la evaluación, toxicológica, investigación de antecedentes, evaluación psicológica, evaluación socioeconómica y evaluación médica; en el día dos, se realizará una evaluación poligráfica y por último, en el día tres, se ejecutará una visita domiciliaria, tal como se observa a continuación: </w:t>
      </w:r>
    </w:p>
    <w:p w14:paraId="70C2838B"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713D6AB9" w14:textId="77777777" w:rsidR="004E250B" w:rsidRPr="00544E06" w:rsidRDefault="00B64734">
      <w:pPr>
        <w:spacing w:line="360" w:lineRule="auto"/>
        <w:jc w:val="center"/>
        <w:rPr>
          <w:rFonts w:ascii="Palatino Linotype" w:eastAsia="Palatino Linotype" w:hAnsi="Palatino Linotype" w:cs="Palatino Linotype"/>
          <w:sz w:val="22"/>
          <w:szCs w:val="22"/>
        </w:rPr>
      </w:pPr>
      <w:r w:rsidRPr="00544E06">
        <w:rPr>
          <w:rFonts w:ascii="Palatino Linotype" w:eastAsia="Palatino Linotype" w:hAnsi="Palatino Linotype" w:cs="Palatino Linotype"/>
          <w:noProof/>
          <w:sz w:val="22"/>
          <w:szCs w:val="22"/>
          <w:lang w:val="es-MX" w:eastAsia="es-MX"/>
        </w:rPr>
        <w:drawing>
          <wp:inline distT="0" distB="0" distL="0" distR="0" wp14:anchorId="22A0569E" wp14:editId="7C27AB62">
            <wp:extent cx="4579701" cy="2953511"/>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79701" cy="2953511"/>
                    </a:xfrm>
                    <a:prstGeom prst="rect">
                      <a:avLst/>
                    </a:prstGeom>
                    <a:ln/>
                  </pic:spPr>
                </pic:pic>
              </a:graphicData>
            </a:graphic>
          </wp:inline>
        </w:drawing>
      </w:r>
    </w:p>
    <w:p w14:paraId="5C342587" w14:textId="77777777" w:rsidR="004E250B" w:rsidRPr="00544E06" w:rsidRDefault="00B64734">
      <w:pPr>
        <w:spacing w:line="360" w:lineRule="auto"/>
        <w:ind w:left="1134" w:right="1183"/>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lastRenderedPageBreak/>
        <w:t xml:space="preserve"> </w:t>
      </w:r>
    </w:p>
    <w:p w14:paraId="5790A2A7" w14:textId="77777777" w:rsidR="004E250B" w:rsidRPr="00544E06" w:rsidRDefault="00B647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Ahora bien, es importante no perder de vista que el examen de control y confianza comprende también los exámenes antidoping o toxicológicos, pues forman parte del proceso de evaluación realizado para obtener la certificación correspondiente y cuya aplicación le corresponde al Centro de Control de Confianza del Estado de México, a través de la Dirección Médica y Toxicológica, como se muestra a continuación: </w:t>
      </w:r>
    </w:p>
    <w:p w14:paraId="62BCCF1C"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00625B57" w14:textId="77777777" w:rsidR="004E250B" w:rsidRPr="00544E06" w:rsidRDefault="00B64734">
      <w:pPr>
        <w:spacing w:line="276" w:lineRule="auto"/>
        <w:ind w:left="567" w:right="616"/>
        <w:jc w:val="both"/>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i/>
          <w:sz w:val="22"/>
          <w:szCs w:val="22"/>
        </w:rPr>
        <w:t>MANUAL DE PROCEDIMIENTOS DE LA DIRECCIÓN MÉDICA Y TOXICOLÓGICA DEL CENTRO DE CONTROL DE CONFIANZA DEL ESTADO DE MÉXICO</w:t>
      </w:r>
    </w:p>
    <w:p w14:paraId="5856B6E0" w14:textId="77777777" w:rsidR="004E250B" w:rsidRPr="00544E06" w:rsidRDefault="00B64734">
      <w:pPr>
        <w:spacing w:line="276"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p>
    <w:p w14:paraId="11B297E8" w14:textId="77777777" w:rsidR="004E250B" w:rsidRPr="00544E06" w:rsidRDefault="00B64734">
      <w:pPr>
        <w:spacing w:line="276"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La Dirección Médica y Toxicológica es la unidad administrativa responsable de realizar las evaluaciones toxicológicas de control de confianza, así como de la emisión, entrega de resultados y la emisión de los certificados correspondientes.</w:t>
      </w:r>
    </w:p>
    <w:p w14:paraId="0B7A49B2" w14:textId="77777777" w:rsidR="004E250B" w:rsidRPr="00544E06" w:rsidRDefault="00B64734">
      <w:pPr>
        <w:spacing w:line="276" w:lineRule="auto"/>
        <w:ind w:left="567"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p>
    <w:p w14:paraId="6D69DDCB" w14:textId="77777777" w:rsidR="004E250B" w:rsidRPr="00544E06" w:rsidRDefault="004E250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16EB46D" w14:textId="77777777" w:rsidR="004E250B" w:rsidRPr="00544E06" w:rsidRDefault="00B647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ese sentido, toda vez que los exámenes referidos forman parte conjunta del proceso de evaluación para obtener la certificación de aprobación de los exámenes de control y confianza y, es el dicho Centro, la dependencia encargada de aplicar y expedir </w:t>
      </w:r>
      <w:r w:rsidRPr="00544E06">
        <w:rPr>
          <w:rFonts w:ascii="Palatino Linotype" w:eastAsia="Palatino Linotype" w:hAnsi="Palatino Linotype" w:cs="Palatino Linotype"/>
          <w:b/>
          <w:sz w:val="22"/>
          <w:szCs w:val="22"/>
        </w:rPr>
        <w:t>el certificado de aprobación o no aprobación</w:t>
      </w:r>
      <w:r w:rsidRPr="00544E06">
        <w:rPr>
          <w:rFonts w:ascii="Palatino Linotype" w:eastAsia="Palatino Linotype" w:hAnsi="Palatino Linotype" w:cs="Palatino Linotype"/>
          <w:sz w:val="22"/>
          <w:szCs w:val="22"/>
        </w:rPr>
        <w:t>, se colige que en los archivos del Ayuntamiento, no obran los documentos que dan cuenta de los resultados de los exámenes toxicológicos,</w:t>
      </w:r>
      <w:r w:rsidRPr="00544E06">
        <w:rPr>
          <w:rFonts w:ascii="Palatino Linotype" w:eastAsia="Palatino Linotype" w:hAnsi="Palatino Linotype" w:cs="Palatino Linotype"/>
          <w:b/>
          <w:sz w:val="22"/>
          <w:szCs w:val="22"/>
        </w:rPr>
        <w:t xml:space="preserve"> sino únicamente cuentan con los certificados que refieren si los servidores públicos son aptos o no aptos para desempeñar el cargo.</w:t>
      </w:r>
    </w:p>
    <w:p w14:paraId="5F0C80DA" w14:textId="77777777" w:rsidR="004E250B" w:rsidRPr="00544E06" w:rsidRDefault="004E250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DB8216E" w14:textId="77777777" w:rsidR="004E250B" w:rsidRPr="00544E06" w:rsidRDefault="00B6473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Por ello, debido a que el Sujeto Obligado únicamente cuenta con la información relativa a los resultados de la aplicación de los exámenes de control y confianza, obtenidos conjuntamente derivados del proceso de la aplicación de otras evaluaciones (médica, toxicológica, psicológica, económica).</w:t>
      </w:r>
    </w:p>
    <w:p w14:paraId="1BE76AEE"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17FDEA94" w14:textId="77777777" w:rsidR="004E250B" w:rsidRPr="00544E06" w:rsidRDefault="00B647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Ahora bien, el Manual General de Organización del Centro de Control de Confianza del Estado de México, precisa que la Unidad de Evaluación será la encargada de emitir el reporte con el resultado final de las evaluaciones de control de confianza, mismo que será reportado a las instituciones de seguridad pública. </w:t>
      </w:r>
    </w:p>
    <w:p w14:paraId="031CF980"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099C4CCA" w14:textId="77777777" w:rsidR="004E250B" w:rsidRPr="00544E06" w:rsidRDefault="00B647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Asimismo, se establece que el Centro Estatal de Evaluación y Control de Confianza, aplicará las evaluaciones para selección del aspirante y para la permanencia, el desarrollo y la promoción de elementos de la corporación, esto es realizará los procedimientos de evaluación y de control de confianza; además, que los resultados de todos los exámenes serán reportados directamente a la institución de seguridad pública, el cual podrá ser de la siguiente forma: </w:t>
      </w:r>
    </w:p>
    <w:p w14:paraId="4C3A9815"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sz w:val="22"/>
          <w:szCs w:val="22"/>
        </w:rPr>
      </w:pPr>
    </w:p>
    <w:p w14:paraId="7EE93F06" w14:textId="77777777" w:rsidR="004E250B" w:rsidRPr="00544E06" w:rsidRDefault="00B6473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a) Apto:</w:t>
      </w:r>
      <w:r w:rsidRPr="00544E06">
        <w:rPr>
          <w:rFonts w:ascii="Palatino Linotype" w:eastAsia="Palatino Linotype" w:hAnsi="Palatino Linotype" w:cs="Palatino Linotype"/>
          <w:i/>
          <w:sz w:val="22"/>
          <w:szCs w:val="22"/>
        </w:rPr>
        <w:t xml:space="preserve"> Corresponde aquel que refleja los resultados satisfactorios a los requerimientos de la totalidad de los exámenes de la evaluación; </w:t>
      </w:r>
    </w:p>
    <w:p w14:paraId="5523BF31" w14:textId="77777777" w:rsidR="004E250B" w:rsidRPr="00544E06" w:rsidRDefault="00B6473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b) Recomendable con observaciones</w:t>
      </w:r>
      <w:r w:rsidRPr="00544E06">
        <w:rPr>
          <w:rFonts w:ascii="Palatino Linotype" w:eastAsia="Palatino Linotype" w:hAnsi="Palatino Linotype" w:cs="Palatino Linotype"/>
          <w:i/>
          <w:sz w:val="22"/>
          <w:szCs w:val="22"/>
        </w:rPr>
        <w:t xml:space="preserve">: Sucede en aquellos casos que se cumplen con los parámetros de cualquiera de los exámenes, pero existen características que deben marcarse en situaciones críticas por posibles inconsistencias en los resultados; y </w:t>
      </w:r>
    </w:p>
    <w:p w14:paraId="576A97EF" w14:textId="77777777" w:rsidR="004E250B" w:rsidRPr="00544E06" w:rsidRDefault="00B6473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c) No Apto</w:t>
      </w:r>
      <w:r w:rsidRPr="00544E06">
        <w:rPr>
          <w:rFonts w:ascii="Palatino Linotype" w:eastAsia="Palatino Linotype" w:hAnsi="Palatino Linotype" w:cs="Palatino Linotype"/>
          <w:i/>
          <w:sz w:val="22"/>
          <w:szCs w:val="22"/>
        </w:rPr>
        <w:t xml:space="preserve">: Aplica cuando no se aprueban los exámenes. </w:t>
      </w:r>
    </w:p>
    <w:p w14:paraId="2F53A390" w14:textId="77777777" w:rsidR="004E250B" w:rsidRPr="00544E06" w:rsidRDefault="004E250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6B688D4"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Entonces, al ser reportados los resultados directamente a la Institución de Seguridad Pública a la que pertenece el elemento de seguridad, se determina que la información obra en posesión del Sujeto Obligado, por lo que al obrar en los archivos del Sujeto Obligado la información debe proporcionarse. </w:t>
      </w:r>
    </w:p>
    <w:p w14:paraId="13AC0BBA" w14:textId="77777777" w:rsidR="004E250B" w:rsidRPr="00544E06" w:rsidRDefault="004E250B">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4A4AA8D3"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sz w:val="22"/>
          <w:szCs w:val="22"/>
        </w:rPr>
        <w:lastRenderedPageBreak/>
        <w:t xml:space="preserve">En el presente asunto, el Sujeto Obligado a través del informe justificado en un documento </w:t>
      </w:r>
      <w:r w:rsidRPr="00544E06">
        <w:rPr>
          <w:rFonts w:ascii="Palatino Linotype" w:eastAsia="Palatino Linotype" w:hAnsi="Palatino Linotype" w:cs="Palatino Linotype"/>
          <w:i/>
          <w:sz w:val="22"/>
          <w:szCs w:val="22"/>
        </w:rPr>
        <w:t>ad hoc</w:t>
      </w:r>
      <w:r w:rsidRPr="00544E06">
        <w:rPr>
          <w:rFonts w:ascii="Palatino Linotype" w:eastAsia="Palatino Linotype" w:hAnsi="Palatino Linotype" w:cs="Palatino Linotype"/>
          <w:sz w:val="22"/>
          <w:szCs w:val="22"/>
        </w:rPr>
        <w:t xml:space="preserve"> manifestó que los servidores públicos referidos en la solicitud tienen se encuentran debidamente certificados y con resultado de </w:t>
      </w:r>
      <w:r w:rsidRPr="00544E06">
        <w:rPr>
          <w:rFonts w:ascii="Palatino Linotype" w:eastAsia="Palatino Linotype" w:hAnsi="Palatino Linotype" w:cs="Palatino Linotype"/>
          <w:b/>
          <w:sz w:val="22"/>
          <w:szCs w:val="22"/>
        </w:rPr>
        <w:t>APROBADO.</w:t>
      </w:r>
    </w:p>
    <w:p w14:paraId="2D3B80B8" w14:textId="77777777" w:rsidR="004E250B" w:rsidRPr="00544E06" w:rsidRDefault="004E250B">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p>
    <w:p w14:paraId="5EC5D30E"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Sin embargo, es importante mencionar que si bien es cierto, los Sujetos Obligado no se encuentran impedidos para elaborar documentos ad hoc en la atención de las solicitudes de acceso a la información pública, también lo es que, cuando existan documentos que den cuenta de lo requerido, estos deben proporcionarse, a efecto de brindar mayor certeza jurídica a los particulares, cumpliendo con los principios que establece el artículo 11 de la Ley de Transparencia y Acceso a la Información Pública del Estado de México y Municipios para que la información sea verificable y verás.  </w:t>
      </w:r>
    </w:p>
    <w:p w14:paraId="663EB379" w14:textId="77777777" w:rsidR="004E250B" w:rsidRPr="00544E06" w:rsidRDefault="004E250B">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0E781EAC"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bookmarkStart w:id="2" w:name="_heading=h.1fob9te" w:colFirst="0" w:colLast="0"/>
      <w:bookmarkEnd w:id="2"/>
      <w:r w:rsidRPr="00544E06">
        <w:rPr>
          <w:rFonts w:ascii="Palatino Linotype" w:eastAsia="Palatino Linotype" w:hAnsi="Palatino Linotype" w:cs="Palatino Linotype"/>
          <w:sz w:val="22"/>
          <w:szCs w:val="22"/>
        </w:rPr>
        <w:t xml:space="preserve">En el presente asunto en particular, al haber señalado el Comisario General de Seguridad Pública y Tránsito Municipal que tanto él como los </w:t>
      </w:r>
      <w:proofErr w:type="gramStart"/>
      <w:r w:rsidRPr="00544E06">
        <w:rPr>
          <w:rFonts w:ascii="Palatino Linotype" w:eastAsia="Palatino Linotype" w:hAnsi="Palatino Linotype" w:cs="Palatino Linotype"/>
          <w:sz w:val="22"/>
          <w:szCs w:val="22"/>
        </w:rPr>
        <w:t>Subdirectores</w:t>
      </w:r>
      <w:proofErr w:type="gramEnd"/>
      <w:r w:rsidRPr="00544E06">
        <w:rPr>
          <w:rFonts w:ascii="Palatino Linotype" w:eastAsia="Palatino Linotype" w:hAnsi="Palatino Linotype" w:cs="Palatino Linotype"/>
          <w:sz w:val="22"/>
          <w:szCs w:val="22"/>
        </w:rPr>
        <w:t xml:space="preserve"> del área se encuentran debidamente certificados y con resultado “APROBADOS” es que se determina la existencia de la información. En consecuencia, el Sujeto Obligado debe contar en sus archivos con los documentos oficiales que emite el Centro de Control de Confianza del Estado de México en los que conste el resultado global de evaluación y por lo tanto, son susceptibles de entregarse al particular, ya que como lo refiere el oficio remitido en respuesta e informe justificado, respecto al criterio reiterado 06/24 de la Tercera Época de este Organismo Garante, los resultados Globales de Evaluaciones de Examen de control y Confianza es un documento de carácter público.</w:t>
      </w:r>
    </w:p>
    <w:p w14:paraId="313D6DAC" w14:textId="77777777" w:rsidR="004E250B" w:rsidRPr="00544E06" w:rsidRDefault="004E250B">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CA53A60" w14:textId="77777777" w:rsidR="004E250B" w:rsidRPr="00544E06" w:rsidRDefault="00B64734">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consecuencia, se ORDENA al Sujeto Obligado entregar el documento emitido Centro de Control de Confianza del Estado de México en los que conste el resultado global de evaluación de control de confianza del Comisario y los </w:t>
      </w:r>
      <w:proofErr w:type="gramStart"/>
      <w:r w:rsidRPr="00544E06">
        <w:rPr>
          <w:rFonts w:ascii="Palatino Linotype" w:eastAsia="Palatino Linotype" w:hAnsi="Palatino Linotype" w:cs="Palatino Linotype"/>
          <w:sz w:val="22"/>
          <w:szCs w:val="22"/>
        </w:rPr>
        <w:t>Subdirectores</w:t>
      </w:r>
      <w:proofErr w:type="gramEnd"/>
      <w:r w:rsidRPr="00544E06">
        <w:rPr>
          <w:rFonts w:ascii="Palatino Linotype" w:eastAsia="Palatino Linotype" w:hAnsi="Palatino Linotype" w:cs="Palatino Linotype"/>
          <w:sz w:val="22"/>
          <w:szCs w:val="22"/>
        </w:rPr>
        <w:t xml:space="preserve"> adscritos a la </w:t>
      </w:r>
      <w:r w:rsidRPr="00544E06">
        <w:rPr>
          <w:rFonts w:ascii="Palatino Linotype" w:eastAsia="Palatino Linotype" w:hAnsi="Palatino Linotype" w:cs="Palatino Linotype"/>
          <w:sz w:val="22"/>
          <w:szCs w:val="22"/>
        </w:rPr>
        <w:lastRenderedPageBreak/>
        <w:t>Comisaría General de Seguridad Pública y Tránsito Municipal en funciones al cinco de agosto de dos mil veinticuatro.</w:t>
      </w:r>
    </w:p>
    <w:p w14:paraId="09BD3504" w14:textId="77777777" w:rsidR="004E250B" w:rsidRPr="00544E06" w:rsidRDefault="004E250B">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AA7A083" w14:textId="77777777" w:rsidR="004E250B" w:rsidRPr="00544E06" w:rsidRDefault="00B64734">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De ser el caso de que la información que se ordena entregar contenga datos personales susceptibles de clasificarse como confidenciales, el Sujeto Obligado estará a lo dispuesto en el Considerando Quinto de la presente resolución.</w:t>
      </w:r>
    </w:p>
    <w:p w14:paraId="4BC5950F"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Quinto. Versión Pública. </w:t>
      </w:r>
      <w:r w:rsidRPr="00544E06">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 xml:space="preserve"> sin menoscabar el derecho a la protección de los datos personales de terceros.</w:t>
      </w:r>
    </w:p>
    <w:p w14:paraId="75F4479F" w14:textId="77777777" w:rsidR="004E250B" w:rsidRPr="00544E06" w:rsidRDefault="00B64734">
      <w:pPr>
        <w:spacing w:before="240" w:after="240"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376CA389" w14:textId="77777777" w:rsidR="004E250B" w:rsidRPr="00544E06" w:rsidRDefault="00B64734">
      <w:pPr>
        <w:ind w:left="851" w:right="616"/>
        <w:jc w:val="both"/>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i/>
          <w:sz w:val="22"/>
          <w:szCs w:val="22"/>
        </w:rPr>
        <w:t xml:space="preserve"> “Artículo 3. Para los efectos de la presente Ley se entenderá por:</w:t>
      </w:r>
    </w:p>
    <w:p w14:paraId="5DCA9383"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IX. Datos personales:</w:t>
      </w:r>
      <w:r w:rsidRPr="00544E06">
        <w:rPr>
          <w:rFonts w:ascii="Palatino Linotype" w:eastAsia="Palatino Linotype" w:hAnsi="Palatino Linotype" w:cs="Palatino Linotype"/>
          <w:i/>
          <w:sz w:val="22"/>
          <w:szCs w:val="22"/>
        </w:rPr>
        <w:t xml:space="preserve"> </w:t>
      </w:r>
      <w:r w:rsidRPr="00544E06">
        <w:rPr>
          <w:rFonts w:ascii="Palatino Linotype" w:eastAsia="Palatino Linotype" w:hAnsi="Palatino Linotype" w:cs="Palatino Linotype"/>
          <w:b/>
          <w:i/>
          <w:sz w:val="22"/>
          <w:szCs w:val="22"/>
        </w:rPr>
        <w:t>La información concerniente a una persona, identificada o identificable</w:t>
      </w:r>
      <w:r w:rsidRPr="00544E06">
        <w:rPr>
          <w:rFonts w:ascii="Palatino Linotype" w:eastAsia="Palatino Linotype" w:hAnsi="Palatino Linotype" w:cs="Palatino Linotype"/>
          <w:i/>
          <w:sz w:val="22"/>
          <w:szCs w:val="22"/>
        </w:rPr>
        <w:t xml:space="preserve"> según lo dispuesto por la Ley de Protección de Datos Personales del Estado de México;</w:t>
      </w:r>
    </w:p>
    <w:p w14:paraId="3F89F323"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XX. Información clasificada:</w:t>
      </w:r>
      <w:r w:rsidRPr="00544E06">
        <w:rPr>
          <w:rFonts w:ascii="Palatino Linotype" w:eastAsia="Palatino Linotype" w:hAnsi="Palatino Linotype" w:cs="Palatino Linotype"/>
          <w:i/>
          <w:sz w:val="22"/>
          <w:szCs w:val="22"/>
        </w:rPr>
        <w:t xml:space="preserve"> Aquella considerada por la presente Ley como reservada o confidencial;</w:t>
      </w:r>
    </w:p>
    <w:p w14:paraId="2A416ACB"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XXXII. Protección de Datos Personales:</w:t>
      </w:r>
      <w:r w:rsidRPr="00544E06">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AAAC8DC"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XLV. Versión pública</w:t>
      </w:r>
      <w:r w:rsidRPr="00544E06">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4E874F6" w14:textId="77777777" w:rsidR="004E250B" w:rsidRPr="00544E06" w:rsidRDefault="004E250B">
      <w:pPr>
        <w:ind w:left="851" w:right="616"/>
        <w:jc w:val="both"/>
        <w:rPr>
          <w:rFonts w:ascii="Palatino Linotype" w:eastAsia="Palatino Linotype" w:hAnsi="Palatino Linotype" w:cs="Palatino Linotype"/>
          <w:i/>
          <w:sz w:val="22"/>
          <w:szCs w:val="22"/>
        </w:rPr>
      </w:pPr>
    </w:p>
    <w:p w14:paraId="14DC07CB"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“Artículo 6.</w:t>
      </w:r>
      <w:r w:rsidRPr="00544E06">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823A520" w14:textId="77777777" w:rsidR="004E250B" w:rsidRPr="00544E06" w:rsidRDefault="004E250B">
      <w:pPr>
        <w:ind w:left="851" w:right="616"/>
        <w:jc w:val="both"/>
        <w:rPr>
          <w:rFonts w:ascii="Palatino Linotype" w:eastAsia="Palatino Linotype" w:hAnsi="Palatino Linotype" w:cs="Palatino Linotype"/>
          <w:i/>
          <w:sz w:val="22"/>
          <w:szCs w:val="22"/>
        </w:rPr>
      </w:pPr>
    </w:p>
    <w:p w14:paraId="6A82A72C" w14:textId="77777777" w:rsidR="004E250B" w:rsidRPr="00544E06" w:rsidRDefault="00B64734">
      <w:pPr>
        <w:ind w:left="851" w:right="616"/>
        <w:jc w:val="both"/>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i/>
          <w:sz w:val="22"/>
          <w:szCs w:val="22"/>
        </w:rPr>
        <w:t>“Artículo 137.</w:t>
      </w:r>
      <w:r w:rsidRPr="00544E0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1542810" w14:textId="77777777" w:rsidR="004E250B" w:rsidRPr="00544E06" w:rsidRDefault="004E250B">
      <w:pPr>
        <w:ind w:left="851" w:right="616"/>
        <w:jc w:val="both"/>
        <w:rPr>
          <w:rFonts w:ascii="Palatino Linotype" w:eastAsia="Palatino Linotype" w:hAnsi="Palatino Linotype" w:cs="Palatino Linotype"/>
          <w:b/>
          <w:i/>
          <w:sz w:val="22"/>
          <w:szCs w:val="22"/>
        </w:rPr>
      </w:pPr>
    </w:p>
    <w:p w14:paraId="0491C8EE"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“Artículo 143</w:t>
      </w:r>
      <w:r w:rsidRPr="00544E0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7D60124"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I.</w:t>
      </w:r>
      <w:r w:rsidRPr="00544E06">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7F6A224"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BB6ED4E" w14:textId="77777777" w:rsidR="004E250B" w:rsidRPr="00544E06" w:rsidRDefault="00B64734">
      <w:pP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63BACC4F" w14:textId="77777777" w:rsidR="004E250B" w:rsidRPr="00544E06" w:rsidRDefault="004E250B">
      <w:pPr>
        <w:ind w:left="993" w:right="1041"/>
        <w:jc w:val="both"/>
        <w:rPr>
          <w:rFonts w:ascii="Palatino Linotype" w:eastAsia="Palatino Linotype" w:hAnsi="Palatino Linotype" w:cs="Palatino Linotype"/>
          <w:i/>
          <w:sz w:val="22"/>
          <w:szCs w:val="22"/>
        </w:rPr>
      </w:pPr>
    </w:p>
    <w:p w14:paraId="103CE006" w14:textId="77777777" w:rsidR="004E250B" w:rsidRPr="00544E06" w:rsidRDefault="00B64734">
      <w:pPr>
        <w:spacing w:line="360" w:lineRule="auto"/>
        <w:ind w:right="51"/>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para satisfacer el derecho de acceso a la información pública de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íntima de su titular o cuya utilización indebida pueda dar origen a </w:t>
      </w:r>
      <w:r w:rsidRPr="00544E06">
        <w:rPr>
          <w:rFonts w:ascii="Palatino Linotype" w:eastAsia="Palatino Linotype" w:hAnsi="Palatino Linotype" w:cs="Palatino Linotype"/>
          <w:sz w:val="22"/>
          <w:szCs w:val="22"/>
        </w:rPr>
        <w:lastRenderedPageBreak/>
        <w:t>discriminación o conlleven un riesgo grave para aquel de acuerdo a lo que señala la fracción XII del artículo 4 de la Ley de Protección de Datos Personales en Posesión de Sujetos Obligados del Estado de México.</w:t>
      </w:r>
    </w:p>
    <w:p w14:paraId="0A6AFA2F" w14:textId="77777777" w:rsidR="004E250B" w:rsidRPr="00544E06" w:rsidRDefault="004E250B">
      <w:pPr>
        <w:spacing w:line="360" w:lineRule="auto"/>
        <w:ind w:right="51"/>
        <w:jc w:val="both"/>
        <w:rPr>
          <w:rFonts w:ascii="Palatino Linotype" w:eastAsia="Palatino Linotype" w:hAnsi="Palatino Linotype" w:cs="Palatino Linotype"/>
          <w:sz w:val="22"/>
          <w:szCs w:val="22"/>
        </w:rPr>
      </w:pPr>
    </w:p>
    <w:p w14:paraId="450C92CC" w14:textId="77777777" w:rsidR="004E250B" w:rsidRPr="00544E06" w:rsidRDefault="00B64734">
      <w:pPr>
        <w:spacing w:line="360" w:lineRule="auto"/>
        <w:ind w:right="50"/>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E687F05" w14:textId="77777777" w:rsidR="004E250B" w:rsidRPr="00544E06" w:rsidRDefault="004E250B">
      <w:pPr>
        <w:spacing w:line="360" w:lineRule="auto"/>
        <w:ind w:right="50"/>
        <w:jc w:val="both"/>
        <w:rPr>
          <w:rFonts w:ascii="Palatino Linotype" w:eastAsia="Palatino Linotype" w:hAnsi="Palatino Linotype" w:cs="Palatino Linotype"/>
          <w:sz w:val="22"/>
          <w:szCs w:val="22"/>
        </w:rPr>
      </w:pPr>
    </w:p>
    <w:p w14:paraId="59DD8D4D" w14:textId="77777777" w:rsidR="004E250B" w:rsidRPr="00544E06" w:rsidRDefault="00B64734">
      <w:pPr>
        <w:spacing w:line="360" w:lineRule="auto"/>
        <w:ind w:right="51"/>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544E06">
        <w:rPr>
          <w:rFonts w:ascii="Palatino Linotype" w:eastAsia="Palatino Linotype" w:hAnsi="Palatino Linotype" w:cs="Palatino Linotype"/>
          <w:sz w:val="22"/>
          <w:szCs w:val="22"/>
        </w:rPr>
        <w:t>Responsable</w:t>
      </w:r>
      <w:proofErr w:type="gramEnd"/>
      <w:r w:rsidRPr="00544E06">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3829C70" w14:textId="77777777" w:rsidR="004E250B" w:rsidRPr="00544E06" w:rsidRDefault="004E250B">
      <w:pPr>
        <w:spacing w:line="360" w:lineRule="auto"/>
        <w:ind w:right="51"/>
        <w:jc w:val="both"/>
        <w:rPr>
          <w:rFonts w:ascii="Palatino Linotype" w:eastAsia="Palatino Linotype" w:hAnsi="Palatino Linotype" w:cs="Palatino Linotype"/>
          <w:sz w:val="22"/>
          <w:szCs w:val="22"/>
        </w:rPr>
      </w:pPr>
    </w:p>
    <w:p w14:paraId="64B849E1" w14:textId="77777777" w:rsidR="004E250B" w:rsidRPr="00544E06" w:rsidRDefault="00B64734">
      <w:pPr>
        <w:ind w:left="992"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“Artículo 49.</w:t>
      </w:r>
      <w:r w:rsidRPr="00544E06">
        <w:rPr>
          <w:rFonts w:ascii="Palatino Linotype" w:eastAsia="Palatino Linotype" w:hAnsi="Palatino Linotype" w:cs="Palatino Linotype"/>
          <w:i/>
          <w:sz w:val="22"/>
          <w:szCs w:val="22"/>
        </w:rPr>
        <w:t xml:space="preserve"> </w:t>
      </w:r>
      <w:r w:rsidRPr="00544E06">
        <w:rPr>
          <w:rFonts w:ascii="Palatino Linotype" w:eastAsia="Palatino Linotype" w:hAnsi="Palatino Linotype" w:cs="Palatino Linotype"/>
          <w:b/>
          <w:i/>
          <w:sz w:val="22"/>
          <w:szCs w:val="22"/>
        </w:rPr>
        <w:t>Los Comités de Transparencia</w:t>
      </w:r>
      <w:r w:rsidRPr="00544E06">
        <w:rPr>
          <w:rFonts w:ascii="Palatino Linotype" w:eastAsia="Palatino Linotype" w:hAnsi="Palatino Linotype" w:cs="Palatino Linotype"/>
          <w:i/>
          <w:sz w:val="22"/>
          <w:szCs w:val="22"/>
        </w:rPr>
        <w:t xml:space="preserve"> tendrán las siguientes atribuciones:</w:t>
      </w:r>
    </w:p>
    <w:p w14:paraId="0CF72ABD" w14:textId="77777777" w:rsidR="004E250B" w:rsidRPr="00544E06" w:rsidRDefault="00B64734">
      <w:pPr>
        <w:ind w:left="992"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VIII. Aprobar, modificar o revocar la clasificación de la información</w:t>
      </w:r>
      <w:r w:rsidRPr="00544E06">
        <w:rPr>
          <w:rFonts w:ascii="Palatino Linotype" w:eastAsia="Palatino Linotype" w:hAnsi="Palatino Linotype" w:cs="Palatino Linotype"/>
          <w:i/>
          <w:sz w:val="22"/>
          <w:szCs w:val="22"/>
        </w:rPr>
        <w:t>…”</w:t>
      </w:r>
    </w:p>
    <w:p w14:paraId="012F3AA7" w14:textId="77777777" w:rsidR="004E250B" w:rsidRPr="00544E06" w:rsidRDefault="00B64734">
      <w:pPr>
        <w:ind w:left="992"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Artículo 53.</w:t>
      </w:r>
      <w:r w:rsidRPr="00544E06">
        <w:rPr>
          <w:rFonts w:ascii="Palatino Linotype" w:eastAsia="Palatino Linotype" w:hAnsi="Palatino Linotype" w:cs="Palatino Linotype"/>
          <w:i/>
          <w:sz w:val="22"/>
          <w:szCs w:val="22"/>
        </w:rPr>
        <w:t xml:space="preserve"> Las </w:t>
      </w:r>
      <w:r w:rsidRPr="00544E06">
        <w:rPr>
          <w:rFonts w:ascii="Palatino Linotype" w:eastAsia="Palatino Linotype" w:hAnsi="Palatino Linotype" w:cs="Palatino Linotype"/>
          <w:b/>
          <w:i/>
          <w:sz w:val="22"/>
          <w:szCs w:val="22"/>
        </w:rPr>
        <w:t>Unidades de Transparencia</w:t>
      </w:r>
      <w:r w:rsidRPr="00544E06">
        <w:rPr>
          <w:rFonts w:ascii="Palatino Linotype" w:eastAsia="Palatino Linotype" w:hAnsi="Palatino Linotype" w:cs="Palatino Linotype"/>
          <w:i/>
          <w:sz w:val="22"/>
          <w:szCs w:val="22"/>
        </w:rPr>
        <w:t xml:space="preserve"> tendrán las siguientes </w:t>
      </w:r>
      <w:r w:rsidRPr="00544E06">
        <w:rPr>
          <w:rFonts w:ascii="Palatino Linotype" w:eastAsia="Palatino Linotype" w:hAnsi="Palatino Linotype" w:cs="Palatino Linotype"/>
          <w:b/>
          <w:i/>
          <w:sz w:val="22"/>
          <w:szCs w:val="22"/>
        </w:rPr>
        <w:t>funciones</w:t>
      </w:r>
      <w:r w:rsidRPr="00544E06">
        <w:rPr>
          <w:rFonts w:ascii="Palatino Linotype" w:eastAsia="Palatino Linotype" w:hAnsi="Palatino Linotype" w:cs="Palatino Linotype"/>
          <w:i/>
          <w:sz w:val="22"/>
          <w:szCs w:val="22"/>
        </w:rPr>
        <w:t>:</w:t>
      </w:r>
    </w:p>
    <w:p w14:paraId="0BE9CFAB" w14:textId="77777777" w:rsidR="004E250B" w:rsidRPr="00544E06" w:rsidRDefault="00B64734">
      <w:pPr>
        <w:ind w:left="992"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X. Presentar ante el Comité, el proyecto de clasificación de información</w:t>
      </w:r>
      <w:r w:rsidRPr="00544E06">
        <w:rPr>
          <w:rFonts w:ascii="Palatino Linotype" w:eastAsia="Palatino Linotype" w:hAnsi="Palatino Linotype" w:cs="Palatino Linotype"/>
          <w:i/>
          <w:sz w:val="22"/>
          <w:szCs w:val="22"/>
        </w:rPr>
        <w:t xml:space="preserve">…” </w:t>
      </w:r>
    </w:p>
    <w:p w14:paraId="23D0930A" w14:textId="77777777" w:rsidR="004E250B" w:rsidRPr="00544E06" w:rsidRDefault="00B64734">
      <w:pPr>
        <w:ind w:left="992"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“Artículo 59.</w:t>
      </w:r>
      <w:r w:rsidRPr="00544E06">
        <w:rPr>
          <w:rFonts w:ascii="Palatino Linotype" w:eastAsia="Palatino Linotype" w:hAnsi="Palatino Linotype" w:cs="Palatino Linotype"/>
          <w:i/>
          <w:sz w:val="22"/>
          <w:szCs w:val="22"/>
        </w:rPr>
        <w:t xml:space="preserve"> Los </w:t>
      </w:r>
      <w:r w:rsidRPr="00544E06">
        <w:rPr>
          <w:rFonts w:ascii="Palatino Linotype" w:eastAsia="Palatino Linotype" w:hAnsi="Palatino Linotype" w:cs="Palatino Linotype"/>
          <w:b/>
          <w:i/>
          <w:sz w:val="22"/>
          <w:szCs w:val="22"/>
        </w:rPr>
        <w:t>servidores públicos habilitados</w:t>
      </w:r>
      <w:r w:rsidRPr="00544E06">
        <w:rPr>
          <w:rFonts w:ascii="Palatino Linotype" w:eastAsia="Palatino Linotype" w:hAnsi="Palatino Linotype" w:cs="Palatino Linotype"/>
          <w:i/>
          <w:sz w:val="22"/>
          <w:szCs w:val="22"/>
        </w:rPr>
        <w:t xml:space="preserve"> tendrán las </w:t>
      </w:r>
      <w:r w:rsidRPr="00544E06">
        <w:rPr>
          <w:rFonts w:ascii="Palatino Linotype" w:eastAsia="Palatino Linotype" w:hAnsi="Palatino Linotype" w:cs="Palatino Linotype"/>
          <w:b/>
          <w:i/>
          <w:sz w:val="22"/>
          <w:szCs w:val="22"/>
        </w:rPr>
        <w:t>funciones</w:t>
      </w:r>
      <w:r w:rsidRPr="00544E06">
        <w:rPr>
          <w:rFonts w:ascii="Palatino Linotype" w:eastAsia="Palatino Linotype" w:hAnsi="Palatino Linotype" w:cs="Palatino Linotype"/>
          <w:i/>
          <w:sz w:val="22"/>
          <w:szCs w:val="22"/>
        </w:rPr>
        <w:t xml:space="preserve"> siguientes:</w:t>
      </w:r>
    </w:p>
    <w:p w14:paraId="13A5A34A" w14:textId="77777777" w:rsidR="004E250B" w:rsidRPr="00544E06" w:rsidRDefault="00B64734">
      <w:pPr>
        <w:ind w:left="992"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44E06">
        <w:rPr>
          <w:rFonts w:ascii="Palatino Linotype" w:eastAsia="Palatino Linotype" w:hAnsi="Palatino Linotype" w:cs="Palatino Linotype"/>
          <w:i/>
          <w:sz w:val="22"/>
          <w:szCs w:val="22"/>
        </w:rPr>
        <w:t>, la cual tendrá los fundamentos y argumentos en que se basa dicha propuesta</w:t>
      </w:r>
      <w:proofErr w:type="gramStart"/>
      <w:r w:rsidRPr="00544E06">
        <w:rPr>
          <w:rFonts w:ascii="Palatino Linotype" w:eastAsia="Palatino Linotype" w:hAnsi="Palatino Linotype" w:cs="Palatino Linotype"/>
          <w:i/>
          <w:sz w:val="22"/>
          <w:szCs w:val="22"/>
        </w:rPr>
        <w:t>…”(</w:t>
      </w:r>
      <w:proofErr w:type="gramEnd"/>
      <w:r w:rsidRPr="00544E06">
        <w:rPr>
          <w:rFonts w:ascii="Palatino Linotype" w:eastAsia="Palatino Linotype" w:hAnsi="Palatino Linotype" w:cs="Palatino Linotype"/>
          <w:i/>
          <w:sz w:val="22"/>
          <w:szCs w:val="22"/>
        </w:rPr>
        <w:t>Sic)</w:t>
      </w:r>
    </w:p>
    <w:p w14:paraId="54761600" w14:textId="77777777" w:rsidR="004E250B" w:rsidRPr="00544E06" w:rsidRDefault="004E250B">
      <w:pPr>
        <w:ind w:left="992" w:right="1043"/>
        <w:jc w:val="both"/>
        <w:rPr>
          <w:rFonts w:ascii="Palatino Linotype" w:eastAsia="Palatino Linotype" w:hAnsi="Palatino Linotype" w:cs="Palatino Linotype"/>
          <w:i/>
          <w:sz w:val="22"/>
          <w:szCs w:val="22"/>
        </w:rPr>
      </w:pPr>
    </w:p>
    <w:p w14:paraId="5136E477"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w:t>
      </w:r>
      <w:r w:rsidRPr="00544E06">
        <w:rPr>
          <w:rFonts w:ascii="Palatino Linotype" w:eastAsia="Palatino Linotype" w:hAnsi="Palatino Linotype" w:cs="Palatino Linotype"/>
          <w:sz w:val="22"/>
          <w:szCs w:val="22"/>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1E77EF3"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68FE0252"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73AC0004"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28899FCD" w14:textId="77777777" w:rsidR="004E250B" w:rsidRPr="00544E06" w:rsidRDefault="00B64734">
      <w:pPr>
        <w:spacing w:after="24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w:t>
      </w:r>
      <w:r w:rsidRPr="00544E06">
        <w:rPr>
          <w:rFonts w:ascii="Palatino Linotype" w:eastAsia="Palatino Linotype" w:hAnsi="Palatino Linotype" w:cs="Palatino Linotype"/>
          <w:b/>
          <w:i/>
          <w:sz w:val="22"/>
          <w:szCs w:val="22"/>
        </w:rPr>
        <w:t>Artículo 149.</w:t>
      </w:r>
      <w:r w:rsidRPr="00544E06">
        <w:rPr>
          <w:rFonts w:ascii="Palatino Linotype" w:eastAsia="Palatino Linotype" w:hAnsi="Palatino Linotype" w:cs="Palatino Linotype"/>
          <w:i/>
          <w:sz w:val="22"/>
          <w:szCs w:val="22"/>
        </w:rPr>
        <w:t xml:space="preserve"> El </w:t>
      </w:r>
      <w:r w:rsidRPr="00544E06">
        <w:rPr>
          <w:rFonts w:ascii="Palatino Linotype" w:eastAsia="Palatino Linotype" w:hAnsi="Palatino Linotype" w:cs="Palatino Linotype"/>
          <w:b/>
          <w:i/>
          <w:sz w:val="22"/>
          <w:szCs w:val="22"/>
        </w:rPr>
        <w:t>acuerdo que clasifique la información como confidencial</w:t>
      </w:r>
      <w:r w:rsidRPr="00544E0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544E06">
        <w:rPr>
          <w:rFonts w:ascii="Palatino Linotype" w:eastAsia="Palatino Linotype" w:hAnsi="Palatino Linotype" w:cs="Palatino Linotype"/>
          <w:i/>
          <w:sz w:val="22"/>
          <w:szCs w:val="22"/>
        </w:rPr>
        <w:t>.”(</w:t>
      </w:r>
      <w:proofErr w:type="gramEnd"/>
      <w:r w:rsidRPr="00544E06">
        <w:rPr>
          <w:rFonts w:ascii="Palatino Linotype" w:eastAsia="Palatino Linotype" w:hAnsi="Palatino Linotype" w:cs="Palatino Linotype"/>
          <w:i/>
          <w:sz w:val="22"/>
          <w:szCs w:val="22"/>
        </w:rPr>
        <w:t>Sic)</w:t>
      </w:r>
    </w:p>
    <w:p w14:paraId="42C4492C" w14:textId="77777777" w:rsidR="004E250B" w:rsidRPr="00544E06" w:rsidRDefault="004E250B">
      <w:pPr>
        <w:spacing w:before="240" w:line="360" w:lineRule="auto"/>
        <w:ind w:right="51"/>
        <w:jc w:val="both"/>
        <w:rPr>
          <w:rFonts w:ascii="Palatino Linotype" w:eastAsia="Palatino Linotype" w:hAnsi="Palatino Linotype" w:cs="Palatino Linotype"/>
          <w:i/>
          <w:sz w:val="22"/>
          <w:szCs w:val="22"/>
        </w:rPr>
      </w:pPr>
    </w:p>
    <w:p w14:paraId="7F3804AE" w14:textId="77777777" w:rsidR="004E250B" w:rsidRPr="00544E06" w:rsidRDefault="00B64734">
      <w:pPr>
        <w:spacing w:line="360" w:lineRule="auto"/>
        <w:ind w:right="51"/>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Es decir, 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3189667" w14:textId="77777777" w:rsidR="004E250B" w:rsidRPr="00544E06" w:rsidRDefault="004E250B">
      <w:pPr>
        <w:spacing w:line="360" w:lineRule="auto"/>
        <w:ind w:right="51"/>
        <w:jc w:val="both"/>
        <w:rPr>
          <w:rFonts w:ascii="Palatino Linotype" w:eastAsia="Palatino Linotype" w:hAnsi="Palatino Linotype" w:cs="Palatino Linotype"/>
          <w:sz w:val="22"/>
          <w:szCs w:val="22"/>
        </w:rPr>
      </w:pPr>
    </w:p>
    <w:p w14:paraId="014EA565" w14:textId="77777777" w:rsidR="004E250B" w:rsidRPr="00544E06" w:rsidRDefault="00B64734">
      <w:pPr>
        <w:spacing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Del Registro Federal de Contribuyentes (RFC)</w:t>
      </w:r>
    </w:p>
    <w:p w14:paraId="412BBB1B"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45B5C31E"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El Registro Federal de Contribuyentes de personas físicas, es un dato personal, ya que hace a las personas físicas identificas e identificables, además de que las relaciona como </w:t>
      </w:r>
      <w:r w:rsidRPr="00544E06">
        <w:rPr>
          <w:rFonts w:ascii="Palatino Linotype" w:eastAsia="Palatino Linotype" w:hAnsi="Palatino Linotype" w:cs="Palatino Linotype"/>
          <w:sz w:val="22"/>
          <w:szCs w:val="22"/>
        </w:rPr>
        <w:lastRenderedPageBreak/>
        <w:t>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690B1FB3"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6ACC1301"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Lo anterior, resulta congruente con el Criterio 19/17 emitido por el Instituto Nacional de Transparencia, Acceso a la Información y Protección de Datos Personales, en el cual se señala lo siguiente:</w:t>
      </w:r>
    </w:p>
    <w:p w14:paraId="32020CAB"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13ACC6FA" w14:textId="77777777" w:rsidR="004E250B" w:rsidRPr="00544E06" w:rsidRDefault="00B64734">
      <w:pPr>
        <w:ind w:left="851" w:right="618"/>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665A29E7"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2C066EE4" w14:textId="77777777" w:rsidR="004E250B" w:rsidRPr="00544E06" w:rsidRDefault="00B64734">
      <w:pPr>
        <w:spacing w:before="240" w:after="240" w:line="360" w:lineRule="auto"/>
        <w:jc w:val="both"/>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De la Clave Única de Registro de Población.</w:t>
      </w:r>
    </w:p>
    <w:p w14:paraId="0DD8F0DB" w14:textId="77777777" w:rsidR="004E250B" w:rsidRPr="00544E06" w:rsidRDefault="00B6473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69CB4BC" w14:textId="77777777" w:rsidR="004E250B" w:rsidRPr="00544E06" w:rsidRDefault="00B64734">
      <w:pPr>
        <w:spacing w:before="240" w:after="240"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544E06">
        <w:rPr>
          <w:rFonts w:ascii="Palatino Linotype" w:eastAsia="Palatino Linotype" w:hAnsi="Palatino Linotype" w:cs="Palatino Linotype"/>
          <w:b/>
          <w:sz w:val="22"/>
          <w:szCs w:val="22"/>
        </w:rPr>
        <w:t xml:space="preserve">, conforme al </w:t>
      </w:r>
      <w:r w:rsidRPr="00544E06">
        <w:rPr>
          <w:rFonts w:ascii="Palatino Linotype" w:eastAsia="Palatino Linotype" w:hAnsi="Palatino Linotype" w:cs="Palatino Linotype"/>
          <w:sz w:val="22"/>
          <w:szCs w:val="22"/>
        </w:rPr>
        <w:t xml:space="preserve">criterio número 18/17, el cual refiere: </w:t>
      </w:r>
    </w:p>
    <w:p w14:paraId="54CE6C75" w14:textId="77777777" w:rsidR="004E250B" w:rsidRPr="00544E06" w:rsidRDefault="00B64734">
      <w:pPr>
        <w:pBdr>
          <w:top w:val="nil"/>
          <w:left w:val="nil"/>
          <w:bottom w:val="nil"/>
          <w:right w:val="nil"/>
          <w:between w:val="nil"/>
        </w:pBdr>
        <w:spacing w:after="120"/>
        <w:ind w:left="851" w:right="902"/>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 xml:space="preserve">“Clave Única de Registro de Población (CURP). </w:t>
      </w:r>
      <w:r w:rsidRPr="00544E0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0E23AE62" w14:textId="77777777" w:rsidR="004E250B" w:rsidRPr="00544E06" w:rsidRDefault="004E250B">
      <w:pPr>
        <w:pBdr>
          <w:top w:val="nil"/>
          <w:left w:val="nil"/>
          <w:bottom w:val="nil"/>
          <w:right w:val="nil"/>
          <w:between w:val="nil"/>
        </w:pBdr>
        <w:spacing w:after="120"/>
        <w:ind w:left="851" w:right="902"/>
        <w:jc w:val="both"/>
        <w:rPr>
          <w:rFonts w:ascii="Palatino Linotype" w:eastAsia="Palatino Linotype" w:hAnsi="Palatino Linotype" w:cs="Palatino Linotype"/>
          <w:b/>
          <w:sz w:val="22"/>
          <w:szCs w:val="22"/>
        </w:rPr>
      </w:pPr>
    </w:p>
    <w:p w14:paraId="09E58BF8"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Al respecto, se destaca que la versión pública que elabore 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44E06">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544E06">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6375C92" w14:textId="77777777" w:rsidR="004E250B" w:rsidRPr="00544E06" w:rsidRDefault="004E250B">
      <w:pPr>
        <w:ind w:left="709" w:right="709"/>
        <w:jc w:val="both"/>
        <w:rPr>
          <w:rFonts w:ascii="Palatino Linotype" w:eastAsia="Palatino Linotype" w:hAnsi="Palatino Linotype" w:cs="Palatino Linotype"/>
          <w:b/>
          <w:i/>
          <w:sz w:val="22"/>
          <w:szCs w:val="22"/>
        </w:rPr>
      </w:pPr>
    </w:p>
    <w:p w14:paraId="54E71EB6"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1920582"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w:t>
      </w:r>
      <w:proofErr w:type="gramStart"/>
      <w:r w:rsidRPr="00544E06">
        <w:rPr>
          <w:rFonts w:ascii="Palatino Linotype" w:eastAsia="Palatino Linotype" w:hAnsi="Palatino Linotype" w:cs="Palatino Linotype"/>
          <w:b/>
          <w:i/>
          <w:sz w:val="22"/>
          <w:szCs w:val="22"/>
        </w:rPr>
        <w:t>Segundo.-</w:t>
      </w:r>
      <w:proofErr w:type="gramEnd"/>
      <w:r w:rsidRPr="00544E06">
        <w:rPr>
          <w:rFonts w:ascii="Palatino Linotype" w:eastAsia="Palatino Linotype" w:hAnsi="Palatino Linotype" w:cs="Palatino Linotype"/>
          <w:i/>
          <w:sz w:val="22"/>
          <w:szCs w:val="22"/>
        </w:rPr>
        <w:t xml:space="preserve"> Para efectos de los presentes Lineamientos Generales, se entenderá por:</w:t>
      </w:r>
    </w:p>
    <w:p w14:paraId="19EA1A74"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XVIII.</w:t>
      </w:r>
      <w:r w:rsidRPr="00544E06">
        <w:rPr>
          <w:rFonts w:ascii="Palatino Linotype" w:eastAsia="Palatino Linotype" w:hAnsi="Palatino Linotype" w:cs="Palatino Linotype"/>
          <w:i/>
          <w:sz w:val="22"/>
          <w:szCs w:val="22"/>
        </w:rPr>
        <w:t xml:space="preserve"> </w:t>
      </w:r>
      <w:r w:rsidRPr="00544E06">
        <w:rPr>
          <w:rFonts w:ascii="Palatino Linotype" w:eastAsia="Palatino Linotype" w:hAnsi="Palatino Linotype" w:cs="Palatino Linotype"/>
          <w:b/>
          <w:i/>
          <w:sz w:val="22"/>
          <w:szCs w:val="22"/>
        </w:rPr>
        <w:t>Versión pública:</w:t>
      </w:r>
      <w:r w:rsidRPr="00544E06">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544E06">
        <w:rPr>
          <w:rFonts w:ascii="Palatino Linotype" w:eastAsia="Palatino Linotype" w:hAnsi="Palatino Linotype" w:cs="Palatino Linotype"/>
          <w:b/>
          <w:i/>
          <w:sz w:val="22"/>
          <w:szCs w:val="22"/>
          <w:u w:val="single"/>
        </w:rPr>
        <w:t>fundando y motivando la</w:t>
      </w:r>
      <w:r w:rsidRPr="00544E06">
        <w:rPr>
          <w:rFonts w:ascii="Palatino Linotype" w:eastAsia="Palatino Linotype" w:hAnsi="Palatino Linotype" w:cs="Palatino Linotype"/>
          <w:i/>
          <w:sz w:val="22"/>
          <w:szCs w:val="22"/>
        </w:rPr>
        <w:t xml:space="preserve"> reserva o </w:t>
      </w:r>
      <w:r w:rsidRPr="00544E06">
        <w:rPr>
          <w:rFonts w:ascii="Palatino Linotype" w:eastAsia="Palatino Linotype" w:hAnsi="Palatino Linotype" w:cs="Palatino Linotype"/>
          <w:b/>
          <w:i/>
          <w:sz w:val="22"/>
          <w:szCs w:val="22"/>
          <w:u w:val="single"/>
        </w:rPr>
        <w:t>confidencialidad</w:t>
      </w:r>
      <w:r w:rsidRPr="00544E06">
        <w:rPr>
          <w:rFonts w:ascii="Palatino Linotype" w:eastAsia="Palatino Linotype" w:hAnsi="Palatino Linotype" w:cs="Palatino Linotype"/>
          <w:i/>
          <w:sz w:val="22"/>
          <w:szCs w:val="22"/>
        </w:rPr>
        <w:t>, a través de la resolución que para tal efecto emita el Comité de Transparencia.</w:t>
      </w:r>
    </w:p>
    <w:p w14:paraId="45059FE5"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Cuarto.</w:t>
      </w:r>
      <w:r w:rsidRPr="00544E06">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D3E02C"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24BB280"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Quinto.</w:t>
      </w:r>
      <w:r w:rsidRPr="00544E06">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w:t>
      </w:r>
      <w:r w:rsidRPr="00544E06">
        <w:rPr>
          <w:rFonts w:ascii="Palatino Linotype" w:eastAsia="Palatino Linotype" w:hAnsi="Palatino Linotype" w:cs="Palatino Linotype"/>
          <w:i/>
          <w:sz w:val="22"/>
          <w:szCs w:val="22"/>
        </w:rPr>
        <w:lastRenderedPageBreak/>
        <w:t>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D0BD362"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w:t>
      </w:r>
    </w:p>
    <w:p w14:paraId="29B92C3F"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Séptimo.</w:t>
      </w:r>
      <w:r w:rsidRPr="00544E06">
        <w:rPr>
          <w:rFonts w:ascii="Palatino Linotype" w:eastAsia="Palatino Linotype" w:hAnsi="Palatino Linotype" w:cs="Palatino Linotype"/>
          <w:i/>
          <w:sz w:val="22"/>
          <w:szCs w:val="22"/>
        </w:rPr>
        <w:t xml:space="preserve"> La clasificación de la información se llevará a cabo en el momento en que:</w:t>
      </w:r>
    </w:p>
    <w:p w14:paraId="3FE337F7"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I.</w:t>
      </w:r>
      <w:r w:rsidRPr="00544E06">
        <w:rPr>
          <w:rFonts w:ascii="Palatino Linotype" w:eastAsia="Palatino Linotype" w:hAnsi="Palatino Linotype" w:cs="Palatino Linotype"/>
          <w:i/>
          <w:sz w:val="22"/>
          <w:szCs w:val="22"/>
        </w:rPr>
        <w:t xml:space="preserve"> Se reciba una solicitud de acceso a la información;</w:t>
      </w:r>
    </w:p>
    <w:p w14:paraId="0AE6D8B9"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II.</w:t>
      </w:r>
      <w:r w:rsidRPr="00544E06">
        <w:rPr>
          <w:rFonts w:ascii="Palatino Linotype" w:eastAsia="Palatino Linotype" w:hAnsi="Palatino Linotype" w:cs="Palatino Linotype"/>
          <w:i/>
          <w:sz w:val="22"/>
          <w:szCs w:val="22"/>
        </w:rPr>
        <w:t xml:space="preserve"> </w:t>
      </w:r>
      <w:proofErr w:type="gramStart"/>
      <w:r w:rsidRPr="00544E06">
        <w:rPr>
          <w:rFonts w:ascii="Palatino Linotype" w:eastAsia="Palatino Linotype" w:hAnsi="Palatino Linotype" w:cs="Palatino Linotype"/>
          <w:i/>
          <w:sz w:val="22"/>
          <w:szCs w:val="22"/>
        </w:rPr>
        <w:t>Se  determine</w:t>
      </w:r>
      <w:proofErr w:type="gramEnd"/>
      <w:r w:rsidRPr="00544E06">
        <w:rPr>
          <w:rFonts w:ascii="Palatino Linotype" w:eastAsia="Palatino Linotype" w:hAnsi="Palatino Linotype" w:cs="Palatino Linotype"/>
          <w:i/>
          <w:sz w:val="22"/>
          <w:szCs w:val="22"/>
        </w:rPr>
        <w:t xml:space="preserve"> mediante resolución del Comité de Transparencia, el órgano garante </w:t>
      </w:r>
    </w:p>
    <w:p w14:paraId="5514EA74"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competente, o en cumplimiento a una sentencia del Poder Judicial; o</w:t>
      </w:r>
    </w:p>
    <w:p w14:paraId="1E73354A"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III.</w:t>
      </w:r>
      <w:r w:rsidRPr="00544E06">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4D026DB"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06F8AA3"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Octavo.</w:t>
      </w:r>
      <w:r w:rsidRPr="00544E06">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22631FB"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E584ED1"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CD464B1"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Noveno.</w:t>
      </w:r>
      <w:r w:rsidRPr="00544E06">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27C00E"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Décimo.</w:t>
      </w:r>
      <w:r w:rsidRPr="00544E06">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EFFA62F"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lastRenderedPageBreak/>
        <w:t>En ausencia de los titulares de las áreas, la información será clasificada o desclasificada por la persona que lo supla, en términos de la normativa que rija la actuación del sujeto obligado.</w:t>
      </w:r>
    </w:p>
    <w:p w14:paraId="309755C2"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Décimo primero.</w:t>
      </w:r>
      <w:r w:rsidRPr="00544E06">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8C1B08B"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w:t>
      </w:r>
    </w:p>
    <w:p w14:paraId="799E9FC1" w14:textId="77777777" w:rsidR="004E250B" w:rsidRPr="00544E06" w:rsidRDefault="00B64734">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544E06">
        <w:rPr>
          <w:rFonts w:ascii="Palatino Linotype" w:eastAsia="Palatino Linotype" w:hAnsi="Palatino Linotype" w:cs="Palatino Linotype"/>
          <w:b/>
          <w:i/>
          <w:sz w:val="22"/>
          <w:szCs w:val="22"/>
        </w:rPr>
        <w:t>CAPÍTULO VIII</w:t>
      </w:r>
    </w:p>
    <w:p w14:paraId="5563B875" w14:textId="77777777" w:rsidR="004E250B" w:rsidRPr="00544E06" w:rsidRDefault="00B64734">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544E06">
        <w:rPr>
          <w:rFonts w:ascii="Palatino Linotype" w:eastAsia="Palatino Linotype" w:hAnsi="Palatino Linotype" w:cs="Palatino Linotype"/>
          <w:b/>
          <w:i/>
          <w:sz w:val="22"/>
          <w:szCs w:val="22"/>
        </w:rPr>
        <w:t>DE LOS ELEMENTOS PARA LA CLASIFICACIÓN</w:t>
      </w:r>
    </w:p>
    <w:p w14:paraId="6DA83864"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Quincuagésimo</w:t>
      </w:r>
      <w:r w:rsidRPr="00544E06">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9885700"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Quincuagésimo primero</w:t>
      </w:r>
      <w:r w:rsidRPr="00544E06">
        <w:rPr>
          <w:rFonts w:ascii="Palatino Linotype" w:eastAsia="Palatino Linotype" w:hAnsi="Palatino Linotype" w:cs="Palatino Linotype"/>
          <w:i/>
          <w:sz w:val="22"/>
          <w:szCs w:val="22"/>
        </w:rPr>
        <w:t>. Toda acta del Comité de Transparencia deberá contener:</w:t>
      </w:r>
    </w:p>
    <w:p w14:paraId="2E7E92D0"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I. El número de sesión y fecha; </w:t>
      </w:r>
    </w:p>
    <w:p w14:paraId="48D2FA0C"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 El nombre del área que solicitó la clasificación de información;</w:t>
      </w:r>
    </w:p>
    <w:p w14:paraId="60CF78F2"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III. La fundamentación legal y motivación correspondiente;</w:t>
      </w:r>
    </w:p>
    <w:p w14:paraId="125FCCE9"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IV. La resolución o resoluciones aprobadas; y</w:t>
      </w:r>
    </w:p>
    <w:p w14:paraId="0044B6D4"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V. La rúbrica o firma digital de cada integrante del Comité de Transparencia. </w:t>
      </w:r>
    </w:p>
    <w:p w14:paraId="67268E9F"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D3A5F07"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 Los motivos y razonamientos que sustenten la confirmación o modificación de la prueba de daño;</w:t>
      </w:r>
    </w:p>
    <w:p w14:paraId="535C5BAB"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 Descripción de las partes o secciones reservadas, en caso de clasificación parcial;</w:t>
      </w:r>
    </w:p>
    <w:p w14:paraId="19359DF1"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III. El periodo por el que mantendrá su clasificación y fecha de expiración; y</w:t>
      </w:r>
    </w:p>
    <w:p w14:paraId="38F8F2D4" w14:textId="77777777" w:rsidR="004E250B" w:rsidRPr="00544E06" w:rsidRDefault="00B6473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IV. El nombre del titular y área encargada de realizar la versión pública del documento, en su caso.</w:t>
      </w:r>
    </w:p>
    <w:p w14:paraId="41888568"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D72D12E"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8CFA8DB"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b/>
          <w:i/>
          <w:sz w:val="22"/>
          <w:szCs w:val="22"/>
        </w:rPr>
        <w:t>Quincuagésimo segundo</w:t>
      </w:r>
      <w:r w:rsidRPr="00544E0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18D968D"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lastRenderedPageBreak/>
        <w:t>En el caso específico de la clasificación y elaboración de versiones públicas de documentos que contengan información confidencial, las áreas de los sujetos obligados deberán:</w:t>
      </w:r>
    </w:p>
    <w:p w14:paraId="6FD57384"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ABD760D"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166CE88"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III. Señalar las personas o instancias autorizadas a acceder a la información clasificada.</w:t>
      </w:r>
    </w:p>
    <w:p w14:paraId="600DE9E8" w14:textId="77777777" w:rsidR="004E250B" w:rsidRPr="00544E06" w:rsidRDefault="00B6473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0D35376" w14:textId="77777777" w:rsidR="004E250B" w:rsidRPr="00544E06" w:rsidRDefault="00B64734">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6357D35" w14:textId="77777777" w:rsidR="004E250B" w:rsidRPr="00544E06" w:rsidRDefault="00B64734">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544E06">
        <w:rPr>
          <w:rFonts w:ascii="Palatino Linotype" w:eastAsia="Palatino Linotype" w:hAnsi="Palatino Linotype" w:cs="Palatino Linotype"/>
          <w:i/>
          <w:sz w:val="22"/>
          <w:szCs w:val="22"/>
        </w:rPr>
        <w:t>testado</w:t>
      </w:r>
      <w:proofErr w:type="spellEnd"/>
      <w:r w:rsidRPr="00544E0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D111B98" w14:textId="77777777" w:rsidR="004E250B" w:rsidRPr="00544E06" w:rsidRDefault="004E250B">
      <w:pPr>
        <w:jc w:val="both"/>
        <w:rPr>
          <w:rFonts w:ascii="Palatino Linotype" w:eastAsia="Palatino Linotype" w:hAnsi="Palatino Linotype" w:cs="Palatino Linotype"/>
          <w:sz w:val="22"/>
          <w:szCs w:val="22"/>
        </w:rPr>
      </w:pPr>
    </w:p>
    <w:p w14:paraId="345C58AE"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55C2E978"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31838DC4" w14:textId="77777777" w:rsidR="004E250B" w:rsidRPr="00544E06" w:rsidRDefault="00B64734">
      <w:pPr>
        <w:shd w:val="clear" w:color="auto" w:fill="FFFFFF"/>
        <w:spacing w:line="360" w:lineRule="auto"/>
        <w:ind w:right="51"/>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w:t>
      </w:r>
      <w:r w:rsidRPr="00544E06">
        <w:rPr>
          <w:rFonts w:ascii="Palatino Linotype" w:eastAsia="Palatino Linotype" w:hAnsi="Palatino Linotype" w:cs="Palatino Linotype"/>
          <w:sz w:val="22"/>
          <w:szCs w:val="22"/>
        </w:rPr>
        <w:lastRenderedPageBreak/>
        <w:t xml:space="preserve">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w:t>
      </w:r>
    </w:p>
    <w:p w14:paraId="1EE264A2" w14:textId="77777777" w:rsidR="004E250B" w:rsidRPr="00544E06" w:rsidRDefault="004E250B">
      <w:pPr>
        <w:spacing w:line="360" w:lineRule="auto"/>
        <w:jc w:val="both"/>
        <w:rPr>
          <w:rFonts w:ascii="Palatino Linotype" w:eastAsia="Palatino Linotype" w:hAnsi="Palatino Linotype" w:cs="Palatino Linotype"/>
          <w:b/>
          <w:sz w:val="22"/>
          <w:szCs w:val="22"/>
        </w:rPr>
      </w:pPr>
    </w:p>
    <w:p w14:paraId="6E3B58D1" w14:textId="77777777" w:rsidR="004E250B" w:rsidRPr="00544E06" w:rsidRDefault="00B64734">
      <w:pP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544E06">
        <w:rPr>
          <w:rFonts w:ascii="Palatino Linotype" w:eastAsia="Palatino Linotype" w:hAnsi="Palatino Linotype" w:cs="Palatino Linotype"/>
          <w:b/>
          <w:sz w:val="22"/>
          <w:szCs w:val="22"/>
        </w:rPr>
        <w:t>RECURRENTE</w:t>
      </w:r>
      <w:r w:rsidRPr="00544E06">
        <w:rPr>
          <w:rFonts w:ascii="Palatino Linotype" w:eastAsia="Palatino Linotype" w:hAnsi="Palatino Linotype" w:cs="Palatino Linotype"/>
          <w:sz w:val="22"/>
          <w:szCs w:val="22"/>
        </w:rPr>
        <w:t xml:space="preserve"> dentro del recurso de revisión </w:t>
      </w:r>
      <w:r w:rsidRPr="00544E06">
        <w:rPr>
          <w:rFonts w:ascii="Palatino Linotype" w:eastAsia="Palatino Linotype" w:hAnsi="Palatino Linotype" w:cs="Palatino Linotype"/>
          <w:b/>
          <w:sz w:val="22"/>
          <w:szCs w:val="22"/>
        </w:rPr>
        <w:t>05059/INFOEM/IP/RR/2024</w:t>
      </w:r>
      <w:r w:rsidRPr="00544E06">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544E06">
        <w:rPr>
          <w:rFonts w:ascii="Palatino Linotype" w:eastAsia="Palatino Linotype" w:hAnsi="Palatino Linotype" w:cs="Palatino Linotype"/>
          <w:b/>
          <w:sz w:val="22"/>
          <w:szCs w:val="22"/>
        </w:rPr>
        <w:t xml:space="preserve">REVOCA </w:t>
      </w:r>
      <w:r w:rsidRPr="00544E06">
        <w:rPr>
          <w:rFonts w:ascii="Palatino Linotype" w:eastAsia="Palatino Linotype" w:hAnsi="Palatino Linotype" w:cs="Palatino Linotype"/>
          <w:sz w:val="22"/>
          <w:szCs w:val="22"/>
        </w:rPr>
        <w:t xml:space="preserve">la respuesta del </w:t>
      </w:r>
      <w:r w:rsidRPr="00544E06">
        <w:rPr>
          <w:rFonts w:ascii="Palatino Linotype" w:eastAsia="Palatino Linotype" w:hAnsi="Palatino Linotype" w:cs="Palatino Linotype"/>
          <w:b/>
          <w:sz w:val="22"/>
          <w:szCs w:val="22"/>
        </w:rPr>
        <w:t xml:space="preserve">SUJETO OBLIGADO </w:t>
      </w:r>
      <w:r w:rsidRPr="00544E06">
        <w:rPr>
          <w:rFonts w:ascii="Palatino Linotype" w:eastAsia="Palatino Linotype" w:hAnsi="Palatino Linotype" w:cs="Palatino Linotype"/>
          <w:sz w:val="22"/>
          <w:szCs w:val="22"/>
        </w:rPr>
        <w:t xml:space="preserve">a la solicitud de información </w:t>
      </w:r>
      <w:r w:rsidRPr="00544E06">
        <w:rPr>
          <w:rFonts w:ascii="Palatino Linotype" w:eastAsia="Palatino Linotype" w:hAnsi="Palatino Linotype" w:cs="Palatino Linotype"/>
          <w:b/>
          <w:sz w:val="22"/>
          <w:szCs w:val="22"/>
        </w:rPr>
        <w:t>00785/TLALNEPA/IP/2024.</w:t>
      </w:r>
      <w:r w:rsidRPr="00544E06">
        <w:rPr>
          <w:rFonts w:ascii="Palatino Linotype" w:eastAsia="Palatino Linotype" w:hAnsi="Palatino Linotype" w:cs="Palatino Linotype"/>
          <w:sz w:val="22"/>
          <w:szCs w:val="22"/>
        </w:rPr>
        <w:t xml:space="preserve">  </w:t>
      </w:r>
    </w:p>
    <w:p w14:paraId="75CB2C14" w14:textId="77777777" w:rsidR="004E250B" w:rsidRPr="00544E06" w:rsidRDefault="004E250B">
      <w:pPr>
        <w:spacing w:line="360" w:lineRule="auto"/>
        <w:ind w:right="49"/>
        <w:jc w:val="both"/>
        <w:rPr>
          <w:rFonts w:ascii="Palatino Linotype" w:eastAsia="Palatino Linotype" w:hAnsi="Palatino Linotype" w:cs="Palatino Linotype"/>
          <w:sz w:val="22"/>
          <w:szCs w:val="22"/>
        </w:rPr>
      </w:pPr>
    </w:p>
    <w:p w14:paraId="0E66F9AC" w14:textId="77777777" w:rsidR="004E250B" w:rsidRPr="00544E06" w:rsidRDefault="00B64734">
      <w:pP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F84FF72" w14:textId="77777777" w:rsidR="004E250B" w:rsidRPr="00544E06" w:rsidRDefault="004E250B">
      <w:pPr>
        <w:spacing w:line="360" w:lineRule="auto"/>
        <w:ind w:right="49"/>
        <w:jc w:val="both"/>
        <w:rPr>
          <w:rFonts w:ascii="Palatino Linotype" w:eastAsia="Palatino Linotype" w:hAnsi="Palatino Linotype" w:cs="Palatino Linotype"/>
          <w:sz w:val="22"/>
          <w:szCs w:val="22"/>
        </w:rPr>
      </w:pPr>
    </w:p>
    <w:p w14:paraId="4C488896" w14:textId="77777777" w:rsidR="004E250B" w:rsidRPr="00544E06" w:rsidRDefault="00B64734">
      <w:pPr>
        <w:spacing w:line="360" w:lineRule="auto"/>
        <w:jc w:val="center"/>
        <w:rPr>
          <w:rFonts w:ascii="Palatino Linotype" w:eastAsia="Palatino Linotype" w:hAnsi="Palatino Linotype" w:cs="Palatino Linotype"/>
          <w:b/>
          <w:sz w:val="22"/>
          <w:szCs w:val="22"/>
        </w:rPr>
      </w:pPr>
      <w:r w:rsidRPr="00544E06">
        <w:rPr>
          <w:rFonts w:ascii="Palatino Linotype" w:eastAsia="Palatino Linotype" w:hAnsi="Palatino Linotype" w:cs="Palatino Linotype"/>
          <w:b/>
          <w:sz w:val="22"/>
          <w:szCs w:val="22"/>
        </w:rPr>
        <w:t>R E S U E L V E:</w:t>
      </w:r>
    </w:p>
    <w:p w14:paraId="15ACC9F9" w14:textId="77777777" w:rsidR="004E250B" w:rsidRPr="00544E06" w:rsidRDefault="004E250B">
      <w:pPr>
        <w:spacing w:line="360" w:lineRule="auto"/>
        <w:rPr>
          <w:rFonts w:ascii="Palatino Linotype" w:eastAsia="Palatino Linotype" w:hAnsi="Palatino Linotype" w:cs="Palatino Linotype"/>
          <w:b/>
          <w:sz w:val="22"/>
          <w:szCs w:val="22"/>
        </w:rPr>
      </w:pPr>
    </w:p>
    <w:p w14:paraId="20CD0304" w14:textId="77777777" w:rsidR="004E250B" w:rsidRPr="00544E06" w:rsidRDefault="00B64734">
      <w:pPr>
        <w:spacing w:line="360" w:lineRule="auto"/>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 xml:space="preserve">Primero. </w:t>
      </w:r>
      <w:r w:rsidRPr="00544E06">
        <w:rPr>
          <w:rFonts w:ascii="Palatino Linotype" w:eastAsia="Palatino Linotype" w:hAnsi="Palatino Linotype" w:cs="Palatino Linotype"/>
          <w:sz w:val="22"/>
          <w:szCs w:val="22"/>
        </w:rPr>
        <w:t xml:space="preserve">Se </w:t>
      </w:r>
      <w:r w:rsidRPr="00544E06">
        <w:rPr>
          <w:rFonts w:ascii="Palatino Linotype" w:eastAsia="Palatino Linotype" w:hAnsi="Palatino Linotype" w:cs="Palatino Linotype"/>
          <w:b/>
          <w:sz w:val="22"/>
          <w:szCs w:val="22"/>
        </w:rPr>
        <w:t xml:space="preserve">REVOCA </w:t>
      </w:r>
      <w:r w:rsidRPr="00544E06">
        <w:rPr>
          <w:rFonts w:ascii="Palatino Linotype" w:eastAsia="Palatino Linotype" w:hAnsi="Palatino Linotype" w:cs="Palatino Linotype"/>
          <w:sz w:val="22"/>
          <w:szCs w:val="22"/>
        </w:rPr>
        <w:t xml:space="preserve">la respuesta entregada por </w:t>
      </w:r>
      <w:r w:rsidRPr="00544E06">
        <w:rPr>
          <w:rFonts w:ascii="Palatino Linotype" w:eastAsia="Palatino Linotype" w:hAnsi="Palatino Linotype" w:cs="Palatino Linotype"/>
          <w:b/>
          <w:sz w:val="22"/>
          <w:szCs w:val="22"/>
        </w:rPr>
        <w:t xml:space="preserve">EL SUJETO OBLIGADO </w:t>
      </w:r>
      <w:r w:rsidRPr="00544E06">
        <w:rPr>
          <w:rFonts w:ascii="Palatino Linotype" w:eastAsia="Palatino Linotype" w:hAnsi="Palatino Linotype" w:cs="Palatino Linotype"/>
          <w:sz w:val="22"/>
          <w:szCs w:val="22"/>
        </w:rPr>
        <w:t xml:space="preserve">a la solicitud de información </w:t>
      </w:r>
      <w:r w:rsidRPr="00544E06">
        <w:rPr>
          <w:rFonts w:ascii="Palatino Linotype" w:eastAsia="Palatino Linotype" w:hAnsi="Palatino Linotype" w:cs="Palatino Linotype"/>
          <w:b/>
          <w:sz w:val="22"/>
          <w:szCs w:val="22"/>
        </w:rPr>
        <w:t>00785/TLALNEPA/IP/2024</w:t>
      </w:r>
      <w:r w:rsidRPr="00544E06">
        <w:rPr>
          <w:rFonts w:ascii="Palatino Linotype" w:eastAsia="Palatino Linotype" w:hAnsi="Palatino Linotype" w:cs="Palatino Linotype"/>
          <w:sz w:val="22"/>
          <w:szCs w:val="22"/>
        </w:rPr>
        <w:t xml:space="preserve">, por resultar fundadas las razones o motivos de inconformidad hechos valer por la parte </w:t>
      </w:r>
      <w:r w:rsidRPr="00544E06">
        <w:rPr>
          <w:rFonts w:ascii="Palatino Linotype" w:eastAsia="Palatino Linotype" w:hAnsi="Palatino Linotype" w:cs="Palatino Linotype"/>
          <w:b/>
          <w:sz w:val="22"/>
          <w:szCs w:val="22"/>
        </w:rPr>
        <w:t xml:space="preserve">RECURRENTE, </w:t>
      </w:r>
      <w:r w:rsidRPr="00544E06">
        <w:rPr>
          <w:rFonts w:ascii="Palatino Linotype" w:eastAsia="Palatino Linotype" w:hAnsi="Palatino Linotype" w:cs="Palatino Linotype"/>
          <w:sz w:val="22"/>
          <w:szCs w:val="22"/>
        </w:rPr>
        <w:t xml:space="preserve">en el Recurso de Revisión </w:t>
      </w:r>
      <w:r w:rsidRPr="00544E06">
        <w:rPr>
          <w:rFonts w:ascii="Palatino Linotype" w:eastAsia="Palatino Linotype" w:hAnsi="Palatino Linotype" w:cs="Palatino Linotype"/>
          <w:b/>
          <w:sz w:val="22"/>
          <w:szCs w:val="22"/>
        </w:rPr>
        <w:lastRenderedPageBreak/>
        <w:t>05059/INFOEM/IP/RR/2024,</w:t>
      </w:r>
      <w:r w:rsidRPr="00544E06">
        <w:rPr>
          <w:rFonts w:ascii="Palatino Linotype" w:eastAsia="Palatino Linotype" w:hAnsi="Palatino Linotype" w:cs="Palatino Linotype"/>
          <w:sz w:val="22"/>
          <w:szCs w:val="22"/>
        </w:rPr>
        <w:t xml:space="preserve"> en términos del considerando </w:t>
      </w:r>
      <w:r w:rsidRPr="00544E06">
        <w:rPr>
          <w:rFonts w:ascii="Palatino Linotype" w:eastAsia="Palatino Linotype" w:hAnsi="Palatino Linotype" w:cs="Palatino Linotype"/>
          <w:b/>
          <w:sz w:val="22"/>
          <w:szCs w:val="22"/>
        </w:rPr>
        <w:t>Cuarto</w:t>
      </w:r>
      <w:r w:rsidRPr="00544E06">
        <w:rPr>
          <w:rFonts w:ascii="Palatino Linotype" w:eastAsia="Palatino Linotype" w:hAnsi="Palatino Linotype" w:cs="Palatino Linotype"/>
          <w:sz w:val="22"/>
          <w:szCs w:val="22"/>
        </w:rPr>
        <w:t xml:space="preserve"> de la presente Resolución.</w:t>
      </w:r>
    </w:p>
    <w:p w14:paraId="73F974B6" w14:textId="77777777" w:rsidR="004E250B" w:rsidRPr="00544E06" w:rsidRDefault="004E250B">
      <w:pPr>
        <w:spacing w:line="360" w:lineRule="auto"/>
        <w:ind w:right="49"/>
        <w:jc w:val="both"/>
        <w:rPr>
          <w:rFonts w:ascii="Palatino Linotype" w:eastAsia="Palatino Linotype" w:hAnsi="Palatino Linotype" w:cs="Palatino Linotype"/>
          <w:sz w:val="22"/>
          <w:szCs w:val="22"/>
        </w:rPr>
      </w:pPr>
    </w:p>
    <w:p w14:paraId="43FF562A" w14:textId="77777777" w:rsidR="004E250B" w:rsidRPr="00544E06" w:rsidRDefault="00B64734">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544E06">
        <w:rPr>
          <w:rFonts w:ascii="Palatino Linotype" w:eastAsia="Palatino Linotype" w:hAnsi="Palatino Linotype" w:cs="Palatino Linotype"/>
          <w:b/>
          <w:sz w:val="22"/>
          <w:szCs w:val="22"/>
        </w:rPr>
        <w:t>Segundo.</w:t>
      </w:r>
      <w:r w:rsidRPr="00544E06">
        <w:rPr>
          <w:rFonts w:ascii="Palatino Linotype" w:eastAsia="Palatino Linotype" w:hAnsi="Palatino Linotype" w:cs="Palatino Linotype"/>
          <w:sz w:val="22"/>
          <w:szCs w:val="22"/>
        </w:rPr>
        <w:t xml:space="preserve"> Se</w:t>
      </w:r>
      <w:r w:rsidRPr="00544E06">
        <w:rPr>
          <w:rFonts w:ascii="Palatino Linotype" w:eastAsia="Palatino Linotype" w:hAnsi="Palatino Linotype" w:cs="Palatino Linotype"/>
          <w:b/>
          <w:sz w:val="22"/>
          <w:szCs w:val="22"/>
        </w:rPr>
        <w:t xml:space="preserve"> Ordena </w:t>
      </w:r>
      <w:r w:rsidRPr="00544E06">
        <w:rPr>
          <w:rFonts w:ascii="Palatino Linotype" w:eastAsia="Palatino Linotype" w:hAnsi="Palatino Linotype" w:cs="Palatino Linotype"/>
          <w:sz w:val="22"/>
          <w:szCs w:val="22"/>
        </w:rPr>
        <w:t xml:space="preserve">al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haga entrega a la parte </w:t>
      </w:r>
      <w:r w:rsidRPr="00544E06">
        <w:rPr>
          <w:rFonts w:ascii="Palatino Linotype" w:eastAsia="Palatino Linotype" w:hAnsi="Palatino Linotype" w:cs="Palatino Linotype"/>
          <w:b/>
          <w:sz w:val="22"/>
          <w:szCs w:val="22"/>
        </w:rPr>
        <w:t xml:space="preserve">Recurrente </w:t>
      </w:r>
      <w:r w:rsidRPr="00544E06">
        <w:rPr>
          <w:rFonts w:ascii="Palatino Linotype" w:eastAsia="Palatino Linotype" w:hAnsi="Palatino Linotype" w:cs="Palatino Linotype"/>
          <w:sz w:val="22"/>
          <w:szCs w:val="22"/>
        </w:rPr>
        <w:t xml:space="preserve">en términos de los </w:t>
      </w:r>
      <w:r w:rsidRPr="00544E06">
        <w:rPr>
          <w:rFonts w:ascii="Palatino Linotype" w:eastAsia="Palatino Linotype" w:hAnsi="Palatino Linotype" w:cs="Palatino Linotype"/>
          <w:b/>
          <w:sz w:val="22"/>
          <w:szCs w:val="22"/>
        </w:rPr>
        <w:t>Considerandos Cuarto y Quinto</w:t>
      </w:r>
      <w:r w:rsidRPr="00544E06">
        <w:rPr>
          <w:rFonts w:ascii="Palatino Linotype" w:eastAsia="Palatino Linotype" w:hAnsi="Palatino Linotype" w:cs="Palatino Linotype"/>
          <w:sz w:val="22"/>
          <w:szCs w:val="22"/>
        </w:rPr>
        <w:t xml:space="preserve">, a través del Sistema de Acceso a la Información Mexiquense (SAIMEX), de ser el caso en versión pública, documento donde conste, la siguiente información: </w:t>
      </w:r>
    </w:p>
    <w:p w14:paraId="35996066"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58140C69" w14:textId="77777777" w:rsidR="004E250B" w:rsidRPr="00544E06" w:rsidRDefault="00B64734">
      <w:pPr>
        <w:numPr>
          <w:ilvl w:val="0"/>
          <w:numId w:val="3"/>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bookmarkStart w:id="4" w:name="_heading=h.kc4zj077h7pb" w:colFirst="0" w:colLast="0"/>
      <w:bookmarkEnd w:id="4"/>
      <w:r w:rsidRPr="00544E06">
        <w:rPr>
          <w:rFonts w:ascii="Palatino Linotype" w:eastAsia="Palatino Linotype" w:hAnsi="Palatino Linotype" w:cs="Palatino Linotype"/>
          <w:b/>
          <w:sz w:val="22"/>
          <w:szCs w:val="22"/>
        </w:rPr>
        <w:t xml:space="preserve">Resultado global de evaluación de control de confianza (aprobado, no aprobado </w:t>
      </w:r>
      <w:proofErr w:type="spellStart"/>
      <w:r w:rsidRPr="00544E06">
        <w:rPr>
          <w:rFonts w:ascii="Palatino Linotype" w:eastAsia="Palatino Linotype" w:hAnsi="Palatino Linotype" w:cs="Palatino Linotype"/>
          <w:b/>
          <w:sz w:val="22"/>
          <w:szCs w:val="22"/>
        </w:rPr>
        <w:t>u</w:t>
      </w:r>
      <w:proofErr w:type="spellEnd"/>
      <w:r w:rsidRPr="00544E06">
        <w:rPr>
          <w:rFonts w:ascii="Palatino Linotype" w:eastAsia="Palatino Linotype" w:hAnsi="Palatino Linotype" w:cs="Palatino Linotype"/>
          <w:b/>
          <w:sz w:val="22"/>
          <w:szCs w:val="22"/>
        </w:rPr>
        <w:t xml:space="preserve"> homólogo) del Comisario y los </w:t>
      </w:r>
      <w:proofErr w:type="gramStart"/>
      <w:r w:rsidRPr="00544E06">
        <w:rPr>
          <w:rFonts w:ascii="Palatino Linotype" w:eastAsia="Palatino Linotype" w:hAnsi="Palatino Linotype" w:cs="Palatino Linotype"/>
          <w:b/>
          <w:sz w:val="22"/>
          <w:szCs w:val="22"/>
        </w:rPr>
        <w:t>Subdirectores</w:t>
      </w:r>
      <w:proofErr w:type="gramEnd"/>
      <w:r w:rsidRPr="00544E06">
        <w:rPr>
          <w:rFonts w:ascii="Palatino Linotype" w:eastAsia="Palatino Linotype" w:hAnsi="Palatino Linotype" w:cs="Palatino Linotype"/>
          <w:b/>
          <w:sz w:val="22"/>
          <w:szCs w:val="22"/>
        </w:rPr>
        <w:t xml:space="preserve"> adscritos a la Comisaría General de Seguridad Pública y Tránsito Municipal, en funciones al cinco de agosto de dos mil veinticuatro.</w:t>
      </w:r>
    </w:p>
    <w:p w14:paraId="142CEC71" w14:textId="77777777" w:rsidR="004E250B" w:rsidRPr="00544E06" w:rsidRDefault="004E250B">
      <w:pPr>
        <w:pBdr>
          <w:top w:val="nil"/>
          <w:left w:val="nil"/>
          <w:bottom w:val="nil"/>
          <w:right w:val="nil"/>
          <w:between w:val="nil"/>
        </w:pBdr>
        <w:ind w:left="708"/>
        <w:rPr>
          <w:rFonts w:ascii="Palatino Linotype" w:eastAsia="Palatino Linotype" w:hAnsi="Palatino Linotype" w:cs="Palatino Linotype"/>
          <w:b/>
          <w:sz w:val="22"/>
          <w:szCs w:val="22"/>
        </w:rPr>
      </w:pPr>
    </w:p>
    <w:p w14:paraId="1A776BCB" w14:textId="77777777" w:rsidR="004E250B" w:rsidRPr="00544E06" w:rsidRDefault="00B64734">
      <w:pPr>
        <w:spacing w:line="360" w:lineRule="auto"/>
        <w:ind w:left="360" w:right="615"/>
        <w:jc w:val="both"/>
        <w:rPr>
          <w:rFonts w:ascii="Palatino Linotype" w:eastAsia="Palatino Linotype" w:hAnsi="Palatino Linotype" w:cs="Palatino Linotype"/>
          <w:i/>
          <w:sz w:val="22"/>
          <w:szCs w:val="22"/>
        </w:rPr>
      </w:pPr>
      <w:r w:rsidRPr="00544E06">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544E06">
        <w:rPr>
          <w:rFonts w:ascii="Palatino Linotype" w:eastAsia="Palatino Linotype" w:hAnsi="Palatino Linotype" w:cs="Palatino Linotype"/>
          <w:b/>
          <w:i/>
          <w:sz w:val="22"/>
          <w:szCs w:val="22"/>
        </w:rPr>
        <w:t xml:space="preserve"> </w:t>
      </w:r>
      <w:proofErr w:type="gramStart"/>
      <w:r w:rsidRPr="00544E06">
        <w:rPr>
          <w:rFonts w:ascii="Palatino Linotype" w:eastAsia="Palatino Linotype" w:hAnsi="Palatino Linotype" w:cs="Palatino Linotype"/>
          <w:i/>
          <w:sz w:val="22"/>
          <w:szCs w:val="22"/>
        </w:rPr>
        <w:t>y  se</w:t>
      </w:r>
      <w:proofErr w:type="gramEnd"/>
      <w:r w:rsidRPr="00544E06">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726EFBD2" w14:textId="77777777" w:rsidR="004E250B" w:rsidRPr="00544E06" w:rsidRDefault="004E250B">
      <w:pPr>
        <w:spacing w:line="360" w:lineRule="auto"/>
        <w:ind w:left="360" w:right="49"/>
        <w:jc w:val="both"/>
        <w:rPr>
          <w:rFonts w:ascii="Palatino Linotype" w:eastAsia="Palatino Linotype" w:hAnsi="Palatino Linotype" w:cs="Palatino Linotype"/>
          <w:sz w:val="22"/>
          <w:szCs w:val="22"/>
        </w:rPr>
      </w:pPr>
    </w:p>
    <w:p w14:paraId="26BFA685" w14:textId="77777777" w:rsidR="004E250B" w:rsidRPr="00544E06" w:rsidRDefault="00B64734">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544E06">
        <w:rPr>
          <w:rFonts w:ascii="Palatino Linotype" w:eastAsia="Palatino Linotype" w:hAnsi="Palatino Linotype" w:cs="Palatino Linotype"/>
          <w:b/>
          <w:sz w:val="22"/>
          <w:szCs w:val="22"/>
        </w:rPr>
        <w:t xml:space="preserve">Tercero.  Notifíquese vía SAIMEX, </w:t>
      </w:r>
      <w:r w:rsidRPr="00544E06">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544E06">
        <w:rPr>
          <w:rFonts w:ascii="Palatino Linotype" w:eastAsia="Palatino Linotype" w:hAnsi="Palatino Linotype" w:cs="Palatino Linotype"/>
          <w:sz w:val="22"/>
          <w:szCs w:val="22"/>
        </w:rPr>
        <w:lastRenderedPageBreak/>
        <w:t xml:space="preserve">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1640047"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146B73F8" w14:textId="77777777" w:rsidR="004E250B" w:rsidRPr="00544E06" w:rsidRDefault="00B64734">
      <w:pP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Cuarto.</w:t>
      </w:r>
      <w:r w:rsidRPr="00544E06">
        <w:rPr>
          <w:rFonts w:ascii="Palatino Linotype" w:eastAsia="Palatino Linotype" w:hAnsi="Palatino Linotype" w:cs="Palatino Linotype"/>
          <w:sz w:val="22"/>
          <w:szCs w:val="22"/>
        </w:rPr>
        <w:t xml:space="preserve"> </w:t>
      </w:r>
      <w:r w:rsidRPr="00544E06">
        <w:rPr>
          <w:rFonts w:ascii="Palatino Linotype" w:eastAsia="Palatino Linotype" w:hAnsi="Palatino Linotype" w:cs="Palatino Linotype"/>
          <w:b/>
          <w:sz w:val="22"/>
          <w:szCs w:val="22"/>
        </w:rPr>
        <w:t>Notifíquese vía SAIMEX</w:t>
      </w:r>
      <w:r w:rsidRPr="00544E06">
        <w:rPr>
          <w:rFonts w:ascii="Palatino Linotype" w:eastAsia="Palatino Linotype" w:hAnsi="Palatino Linotype" w:cs="Palatino Linotype"/>
          <w:sz w:val="22"/>
          <w:szCs w:val="22"/>
        </w:rPr>
        <w:t xml:space="preserve"> a la parte </w:t>
      </w:r>
      <w:r w:rsidRPr="00544E06">
        <w:rPr>
          <w:rFonts w:ascii="Palatino Linotype" w:eastAsia="Palatino Linotype" w:hAnsi="Palatino Linotype" w:cs="Palatino Linotype"/>
          <w:b/>
          <w:sz w:val="22"/>
          <w:szCs w:val="22"/>
        </w:rPr>
        <w:t xml:space="preserve">RECURRENTE </w:t>
      </w:r>
      <w:r w:rsidRPr="00544E0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94CB234"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0E5D6F2D" w14:textId="77777777" w:rsidR="004E250B" w:rsidRPr="00544E06" w:rsidRDefault="00B64734">
      <w:pPr>
        <w:spacing w:line="360" w:lineRule="auto"/>
        <w:ind w:right="49"/>
        <w:jc w:val="both"/>
        <w:rPr>
          <w:rFonts w:ascii="Palatino Linotype" w:eastAsia="Palatino Linotype" w:hAnsi="Palatino Linotype" w:cs="Palatino Linotype"/>
          <w:sz w:val="22"/>
          <w:szCs w:val="22"/>
        </w:rPr>
      </w:pPr>
      <w:r w:rsidRPr="00544E06">
        <w:rPr>
          <w:rFonts w:ascii="Palatino Linotype" w:eastAsia="Palatino Linotype" w:hAnsi="Palatino Linotype" w:cs="Palatino Linotype"/>
          <w:b/>
          <w:sz w:val="22"/>
          <w:szCs w:val="22"/>
        </w:rPr>
        <w:t>Quinto.</w:t>
      </w:r>
      <w:r w:rsidRPr="00544E06">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544E06">
        <w:rPr>
          <w:rFonts w:ascii="Palatino Linotype" w:eastAsia="Palatino Linotype" w:hAnsi="Palatino Linotype" w:cs="Palatino Linotype"/>
          <w:b/>
          <w:sz w:val="22"/>
          <w:szCs w:val="22"/>
        </w:rPr>
        <w:t>SUJETO OBLIGADO</w:t>
      </w:r>
      <w:r w:rsidRPr="00544E06">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17ED59C"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69D5875A" w14:textId="77777777" w:rsidR="004E250B" w:rsidRPr="00544E06" w:rsidRDefault="00B64734">
      <w:pPr>
        <w:spacing w:line="360" w:lineRule="auto"/>
        <w:jc w:val="both"/>
        <w:rPr>
          <w:rFonts w:ascii="Palatino Linotype" w:eastAsia="Palatino Linotype" w:hAnsi="Palatino Linotype" w:cs="Palatino Linotype"/>
          <w:sz w:val="22"/>
          <w:szCs w:val="22"/>
        </w:rPr>
        <w:sectPr w:rsidR="004E250B" w:rsidRPr="00544E06">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544E06">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                             </w:t>
      </w:r>
    </w:p>
    <w:p w14:paraId="3FB6850D" w14:textId="77777777" w:rsidR="004E250B" w:rsidRPr="00544E06" w:rsidRDefault="004E250B">
      <w:pPr>
        <w:spacing w:line="360" w:lineRule="auto"/>
        <w:jc w:val="both"/>
        <w:rPr>
          <w:rFonts w:ascii="Palatino Linotype" w:eastAsia="Palatino Linotype" w:hAnsi="Palatino Linotype" w:cs="Palatino Linotype"/>
          <w:sz w:val="22"/>
          <w:szCs w:val="22"/>
        </w:rPr>
      </w:pPr>
    </w:p>
    <w:p w14:paraId="581B1924" w14:textId="77777777" w:rsidR="004E250B" w:rsidRPr="00544E06" w:rsidRDefault="004E250B">
      <w:pPr>
        <w:spacing w:line="360" w:lineRule="auto"/>
        <w:jc w:val="both"/>
        <w:rPr>
          <w:rFonts w:ascii="Palatino Linotype" w:eastAsia="Palatino Linotype" w:hAnsi="Palatino Linotype" w:cs="Palatino Linotype"/>
          <w:sz w:val="22"/>
          <w:szCs w:val="22"/>
        </w:rPr>
      </w:pPr>
    </w:p>
    <w:sectPr w:rsidR="004E250B" w:rsidRPr="00544E06">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E27E" w14:textId="77777777" w:rsidR="009C36BC" w:rsidRDefault="009C36BC">
      <w:r>
        <w:separator/>
      </w:r>
    </w:p>
  </w:endnote>
  <w:endnote w:type="continuationSeparator" w:id="0">
    <w:p w14:paraId="04207054" w14:textId="77777777" w:rsidR="009C36BC" w:rsidRDefault="009C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F3A0" w14:textId="77777777" w:rsidR="004E250B" w:rsidRDefault="00B6473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D0436">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D0436">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7BF61F02" w14:textId="77777777" w:rsidR="004E250B" w:rsidRDefault="004E250B">
    <w:pPr>
      <w:pBdr>
        <w:top w:val="nil"/>
        <w:left w:val="nil"/>
        <w:bottom w:val="nil"/>
        <w:right w:val="nil"/>
        <w:between w:val="nil"/>
      </w:pBdr>
      <w:tabs>
        <w:tab w:val="center" w:pos="4252"/>
        <w:tab w:val="right" w:pos="8504"/>
      </w:tabs>
      <w:rPr>
        <w:color w:val="000000"/>
      </w:rPr>
    </w:pPr>
  </w:p>
  <w:p w14:paraId="2C10806C" w14:textId="77777777" w:rsidR="004E250B" w:rsidRDefault="004E250B">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3B2" w14:textId="77777777" w:rsidR="004E250B" w:rsidRDefault="00B6473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D0436">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D0436">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5CC4D5C0" w14:textId="77777777" w:rsidR="004E250B" w:rsidRDefault="004E250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641C" w14:textId="77777777" w:rsidR="009C36BC" w:rsidRDefault="009C36BC">
      <w:r>
        <w:separator/>
      </w:r>
    </w:p>
  </w:footnote>
  <w:footnote w:type="continuationSeparator" w:id="0">
    <w:p w14:paraId="03CA1725" w14:textId="77777777" w:rsidR="009C36BC" w:rsidRDefault="009C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64FC" w14:textId="77777777" w:rsidR="004E250B" w:rsidRDefault="00B6473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035A18F6" wp14:editId="327C373C">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4E250B" w14:paraId="3DA5E3A4" w14:textId="77777777">
      <w:tc>
        <w:tcPr>
          <w:tcW w:w="2551" w:type="dxa"/>
          <w:vAlign w:val="center"/>
        </w:tcPr>
        <w:p w14:paraId="79E5028B" w14:textId="77777777" w:rsidR="004E250B" w:rsidRDefault="00B647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619F7705" w14:textId="77777777" w:rsidR="004E250B" w:rsidRDefault="00B647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05059/INFOEM/IP/RR/2024</w:t>
          </w:r>
        </w:p>
      </w:tc>
    </w:tr>
    <w:tr w:rsidR="004E250B" w14:paraId="52A44B6F" w14:textId="77777777">
      <w:trPr>
        <w:trHeight w:val="228"/>
      </w:trPr>
      <w:tc>
        <w:tcPr>
          <w:tcW w:w="2551" w:type="dxa"/>
          <w:vAlign w:val="center"/>
        </w:tcPr>
        <w:p w14:paraId="201AE8D7" w14:textId="77777777" w:rsidR="004E250B" w:rsidRDefault="00B647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36346EA" w14:textId="77777777" w:rsidR="004E250B" w:rsidRDefault="00B647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4E250B" w14:paraId="714B6B8A" w14:textId="77777777">
      <w:tc>
        <w:tcPr>
          <w:tcW w:w="2551" w:type="dxa"/>
          <w:vAlign w:val="center"/>
        </w:tcPr>
        <w:p w14:paraId="03EEC5A8" w14:textId="77777777" w:rsidR="004E250B" w:rsidRDefault="00B647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A2179D2" w14:textId="77777777" w:rsidR="004E250B" w:rsidRDefault="00B6473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698FE1" w14:textId="77777777" w:rsidR="004E250B" w:rsidRDefault="00B6473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A561" w14:textId="77777777" w:rsidR="004E250B" w:rsidRDefault="00B64734">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25FD688" wp14:editId="11B6022A">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4E250B" w14:paraId="0977E2B6" w14:textId="77777777">
      <w:tc>
        <w:tcPr>
          <w:tcW w:w="2551" w:type="dxa"/>
          <w:vAlign w:val="center"/>
        </w:tcPr>
        <w:p w14:paraId="41672147" w14:textId="77777777" w:rsidR="004E250B" w:rsidRDefault="00B647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C746C9F" w14:textId="77777777" w:rsidR="004E250B" w:rsidRDefault="00B6473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05059/INFOEM/IP/RR/2024 </w:t>
          </w:r>
        </w:p>
      </w:tc>
    </w:tr>
    <w:tr w:rsidR="004E250B" w14:paraId="468648F4" w14:textId="77777777">
      <w:tc>
        <w:tcPr>
          <w:tcW w:w="2551" w:type="dxa"/>
          <w:vAlign w:val="center"/>
        </w:tcPr>
        <w:p w14:paraId="57411684" w14:textId="77777777" w:rsidR="004E250B" w:rsidRDefault="00B64734">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7099AD8" w14:textId="77777777" w:rsidR="004E250B" w:rsidRDefault="004E250B">
          <w:pPr>
            <w:ind w:right="27"/>
            <w:jc w:val="both"/>
            <w:rPr>
              <w:rFonts w:ascii="Palatino Linotype" w:eastAsia="Palatino Linotype" w:hAnsi="Palatino Linotype" w:cs="Palatino Linotype"/>
              <w:b/>
              <w:sz w:val="22"/>
              <w:szCs w:val="22"/>
            </w:rPr>
          </w:pPr>
        </w:p>
      </w:tc>
    </w:tr>
    <w:tr w:rsidR="004E250B" w14:paraId="5FE2EA13" w14:textId="77777777">
      <w:trPr>
        <w:trHeight w:val="228"/>
      </w:trPr>
      <w:tc>
        <w:tcPr>
          <w:tcW w:w="2551" w:type="dxa"/>
          <w:vAlign w:val="center"/>
        </w:tcPr>
        <w:p w14:paraId="28A9957B" w14:textId="77777777" w:rsidR="004E250B" w:rsidRDefault="00B647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CD84530" w14:textId="77777777" w:rsidR="004E250B" w:rsidRDefault="00B6473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4E250B" w14:paraId="247F5923" w14:textId="77777777">
      <w:tc>
        <w:tcPr>
          <w:tcW w:w="2551" w:type="dxa"/>
          <w:vAlign w:val="center"/>
        </w:tcPr>
        <w:p w14:paraId="1F3AB81E" w14:textId="77777777" w:rsidR="004E250B" w:rsidRDefault="00B647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AB608E1" w14:textId="77777777" w:rsidR="004E250B" w:rsidRDefault="00B6473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8B4C70" w14:textId="77777777" w:rsidR="004E250B" w:rsidRDefault="004E250B">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24D2" w14:textId="77777777" w:rsidR="004E250B" w:rsidRDefault="004E250B">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76656D8" w14:textId="77777777" w:rsidR="004E250B" w:rsidRDefault="004E250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7D4F"/>
    <w:multiLevelType w:val="multilevel"/>
    <w:tmpl w:val="39C6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B35F2C"/>
    <w:multiLevelType w:val="multilevel"/>
    <w:tmpl w:val="D4485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530BD7"/>
    <w:multiLevelType w:val="multilevel"/>
    <w:tmpl w:val="BD6C5820"/>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DC6DBD"/>
    <w:multiLevelType w:val="multilevel"/>
    <w:tmpl w:val="9362B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A50697"/>
    <w:multiLevelType w:val="multilevel"/>
    <w:tmpl w:val="0B6EE73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521D2F"/>
    <w:multiLevelType w:val="multilevel"/>
    <w:tmpl w:val="9EE2BBC4"/>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0B"/>
    <w:rsid w:val="004E250B"/>
    <w:rsid w:val="00544E06"/>
    <w:rsid w:val="005D0436"/>
    <w:rsid w:val="009C36BC"/>
    <w:rsid w:val="00AA7C8E"/>
    <w:rsid w:val="00B64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FB55"/>
  <w15:docId w15:val="{3557676C-4604-4DA5-8137-0F564EE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eI+EArgE3RkwqipOK6hJbQZ2A==">CgMxLjAyCGguZ2pkZ3hzMgloLjMwajB6bGwyCWguMWZvYjl0ZTIJaC4zZHk2dmttMg5oLmtjNHpqMDc3aDdwYjIJaC4zem55c2g3OAByITEteUJTdEl2NGZtUFk2ODc5Ml9YVDlPNmdZWEJaQjRUQw==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8245</Words>
  <Characters>45352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2024-10-11T18:17:00Z</cp:lastPrinted>
  <dcterms:created xsi:type="dcterms:W3CDTF">2024-10-24T19:04:00Z</dcterms:created>
  <dcterms:modified xsi:type="dcterms:W3CDTF">2024-10-24T19:04:00Z</dcterms:modified>
</cp:coreProperties>
</file>