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333E7" w14:textId="77777777" w:rsidR="00ED76AF" w:rsidRDefault="00ED76AF" w:rsidP="00FF426B">
      <w:pPr>
        <w:spacing w:line="360" w:lineRule="auto"/>
        <w:contextualSpacing/>
        <w:jc w:val="both"/>
        <w:rPr>
          <w:rFonts w:ascii="Palatino Linotype" w:hAnsi="Palatino Linotype" w:cs="Tahoma"/>
          <w:bCs/>
          <w:sz w:val="22"/>
          <w:szCs w:val="22"/>
        </w:rPr>
      </w:pPr>
      <w:bookmarkStart w:id="0" w:name="_Hlk76457302"/>
    </w:p>
    <w:p w14:paraId="7C8B1023" w14:textId="77777777" w:rsidR="00E35DF9" w:rsidRPr="00C66180" w:rsidRDefault="00E35DF9" w:rsidP="00FF426B">
      <w:pPr>
        <w:spacing w:line="360" w:lineRule="auto"/>
        <w:contextualSpacing/>
        <w:jc w:val="both"/>
        <w:rPr>
          <w:rFonts w:ascii="Palatino Linotype" w:hAnsi="Palatino Linotype" w:cs="Tahoma"/>
          <w:bCs/>
          <w:sz w:val="22"/>
          <w:szCs w:val="22"/>
        </w:rPr>
      </w:pPr>
      <w:r w:rsidRPr="00C66180">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Pr>
          <w:rFonts w:ascii="Palatino Linotype" w:hAnsi="Palatino Linotype" w:cs="Tahoma"/>
          <w:bCs/>
          <w:sz w:val="22"/>
          <w:szCs w:val="22"/>
        </w:rPr>
        <w:t xml:space="preserve"> </w:t>
      </w:r>
      <w:r w:rsidR="00AA1974">
        <w:rPr>
          <w:rFonts w:ascii="Palatino Linotype" w:hAnsi="Palatino Linotype" w:cs="Tahoma"/>
          <w:bCs/>
          <w:sz w:val="22"/>
          <w:szCs w:val="22"/>
        </w:rPr>
        <w:t>trece de noviembre</w:t>
      </w:r>
      <w:r w:rsidR="00552F49">
        <w:rPr>
          <w:rFonts w:ascii="Palatino Linotype" w:hAnsi="Palatino Linotype" w:cs="Tahoma"/>
          <w:bCs/>
          <w:sz w:val="22"/>
          <w:szCs w:val="22"/>
        </w:rPr>
        <w:t xml:space="preserve"> </w:t>
      </w:r>
      <w:r w:rsidR="008453FA" w:rsidRPr="00C66180">
        <w:rPr>
          <w:rFonts w:ascii="Palatino Linotype" w:hAnsi="Palatino Linotype" w:cs="Tahoma"/>
          <w:bCs/>
          <w:sz w:val="22"/>
          <w:szCs w:val="22"/>
        </w:rPr>
        <w:t>de dos mil veinti</w:t>
      </w:r>
      <w:r w:rsidR="00F93A36">
        <w:rPr>
          <w:rFonts w:ascii="Palatino Linotype" w:hAnsi="Palatino Linotype" w:cs="Tahoma"/>
          <w:bCs/>
          <w:sz w:val="22"/>
          <w:szCs w:val="22"/>
        </w:rPr>
        <w:t>cuatro</w:t>
      </w:r>
      <w:r w:rsidRPr="00C66180">
        <w:rPr>
          <w:rFonts w:ascii="Palatino Linotype" w:hAnsi="Palatino Linotype" w:cs="Tahoma"/>
          <w:bCs/>
          <w:sz w:val="22"/>
          <w:szCs w:val="22"/>
        </w:rPr>
        <w:t>.</w:t>
      </w:r>
    </w:p>
    <w:p w14:paraId="7DF70C24" w14:textId="77777777" w:rsidR="00E35DF9" w:rsidRPr="00C66180" w:rsidRDefault="00E35DF9" w:rsidP="00FF426B">
      <w:pPr>
        <w:spacing w:line="360" w:lineRule="auto"/>
        <w:contextualSpacing/>
        <w:jc w:val="both"/>
        <w:rPr>
          <w:rFonts w:ascii="Palatino Linotype" w:hAnsi="Palatino Linotype" w:cs="Tahoma"/>
          <w:bCs/>
          <w:sz w:val="22"/>
          <w:szCs w:val="22"/>
        </w:rPr>
      </w:pPr>
    </w:p>
    <w:p w14:paraId="0999C3FB" w14:textId="28037E79" w:rsidR="00E35DF9" w:rsidRPr="00C66180" w:rsidRDefault="00E35DF9" w:rsidP="00FF426B">
      <w:pPr>
        <w:spacing w:line="360" w:lineRule="auto"/>
        <w:contextualSpacing/>
        <w:jc w:val="both"/>
        <w:rPr>
          <w:rFonts w:ascii="Palatino Linotype" w:hAnsi="Palatino Linotype" w:cs="Tahoma"/>
          <w:bCs/>
          <w:sz w:val="22"/>
          <w:szCs w:val="22"/>
        </w:rPr>
      </w:pPr>
      <w:r w:rsidRPr="00C66180">
        <w:rPr>
          <w:rFonts w:ascii="Palatino Linotype" w:hAnsi="Palatino Linotype" w:cs="Tahoma"/>
          <w:b/>
          <w:bCs/>
          <w:color w:val="0D0D0D" w:themeColor="text1" w:themeTint="F2"/>
          <w:sz w:val="22"/>
          <w:szCs w:val="22"/>
        </w:rPr>
        <w:t xml:space="preserve">VISTO </w:t>
      </w:r>
      <w:r w:rsidR="00D0542E" w:rsidRPr="00C66180">
        <w:rPr>
          <w:rFonts w:ascii="Palatino Linotype" w:hAnsi="Palatino Linotype" w:cs="Tahoma"/>
          <w:bCs/>
          <w:color w:val="0D0D0D" w:themeColor="text1" w:themeTint="F2"/>
          <w:sz w:val="22"/>
          <w:szCs w:val="22"/>
        </w:rPr>
        <w:t>el expediente</w:t>
      </w:r>
      <w:r w:rsidRPr="00C66180">
        <w:rPr>
          <w:rFonts w:ascii="Palatino Linotype" w:hAnsi="Palatino Linotype" w:cs="Tahoma"/>
          <w:bCs/>
          <w:color w:val="0D0D0D" w:themeColor="text1" w:themeTint="F2"/>
          <w:sz w:val="22"/>
          <w:szCs w:val="22"/>
        </w:rPr>
        <w:t xml:space="preserve"> conformado con motivo de</w:t>
      </w:r>
      <w:r w:rsidR="00E30210" w:rsidRPr="00C66180">
        <w:rPr>
          <w:rFonts w:ascii="Palatino Linotype" w:hAnsi="Palatino Linotype" w:cs="Tahoma"/>
          <w:bCs/>
          <w:color w:val="0D0D0D" w:themeColor="text1" w:themeTint="F2"/>
          <w:sz w:val="22"/>
          <w:szCs w:val="22"/>
        </w:rPr>
        <w:t>l</w:t>
      </w:r>
      <w:r w:rsidRPr="00C66180">
        <w:rPr>
          <w:rFonts w:ascii="Palatino Linotype" w:hAnsi="Palatino Linotype" w:cs="Tahoma"/>
          <w:bCs/>
          <w:color w:val="0D0D0D" w:themeColor="text1" w:themeTint="F2"/>
          <w:sz w:val="22"/>
          <w:szCs w:val="22"/>
        </w:rPr>
        <w:t xml:space="preserve"> Recurso de Revisión</w:t>
      </w:r>
      <w:r w:rsidR="0089175F" w:rsidRPr="00C66180">
        <w:rPr>
          <w:rFonts w:ascii="Palatino Linotype" w:hAnsi="Palatino Linotype" w:cs="Tahoma"/>
          <w:bCs/>
          <w:color w:val="0D0D0D" w:themeColor="text1" w:themeTint="F2"/>
          <w:sz w:val="22"/>
          <w:szCs w:val="22"/>
        </w:rPr>
        <w:t xml:space="preserve"> </w:t>
      </w:r>
      <w:r w:rsidR="00AA1974">
        <w:rPr>
          <w:rFonts w:ascii="Palatino Linotype" w:hAnsi="Palatino Linotype" w:cs="Tahoma"/>
          <w:b/>
          <w:bCs/>
          <w:color w:val="0D0D0D" w:themeColor="text1" w:themeTint="F2"/>
          <w:sz w:val="22"/>
          <w:szCs w:val="22"/>
        </w:rPr>
        <w:t>06326</w:t>
      </w:r>
      <w:r w:rsidR="0089175F" w:rsidRPr="00C66180">
        <w:rPr>
          <w:rFonts w:ascii="Palatino Linotype" w:hAnsi="Palatino Linotype" w:cs="Tahoma"/>
          <w:b/>
          <w:bCs/>
          <w:color w:val="0D0D0D" w:themeColor="text1" w:themeTint="F2"/>
          <w:sz w:val="22"/>
          <w:szCs w:val="22"/>
        </w:rPr>
        <w:t>/INFOEM/IP/RR/202</w:t>
      </w:r>
      <w:r w:rsidR="00F93A36">
        <w:rPr>
          <w:rFonts w:ascii="Palatino Linotype" w:hAnsi="Palatino Linotype" w:cs="Tahoma"/>
          <w:b/>
          <w:bCs/>
          <w:color w:val="0D0D0D" w:themeColor="text1" w:themeTint="F2"/>
          <w:sz w:val="22"/>
          <w:szCs w:val="22"/>
        </w:rPr>
        <w:t>4</w:t>
      </w:r>
      <w:r w:rsidR="0089175F" w:rsidRPr="00C66180">
        <w:rPr>
          <w:rFonts w:ascii="Palatino Linotype" w:hAnsi="Palatino Linotype" w:cs="Tahoma"/>
          <w:b/>
          <w:bCs/>
          <w:color w:val="0D0D0D" w:themeColor="text1" w:themeTint="F2"/>
          <w:sz w:val="22"/>
          <w:szCs w:val="22"/>
        </w:rPr>
        <w:t>,</w:t>
      </w:r>
      <w:r w:rsidRPr="00C66180">
        <w:rPr>
          <w:rFonts w:ascii="Palatino Linotype" w:hAnsi="Palatino Linotype" w:cs="Tahoma"/>
          <w:bCs/>
          <w:color w:val="0D0D0D" w:themeColor="text1" w:themeTint="F2"/>
          <w:sz w:val="22"/>
          <w:szCs w:val="22"/>
        </w:rPr>
        <w:t xml:space="preserve"> interpuesto</w:t>
      </w:r>
      <w:r w:rsidR="00C74F5F" w:rsidRPr="00C66180">
        <w:rPr>
          <w:rFonts w:ascii="Palatino Linotype" w:hAnsi="Palatino Linotype" w:cs="Tahoma"/>
          <w:color w:val="0D0D0D" w:themeColor="text1" w:themeTint="F2"/>
          <w:sz w:val="22"/>
          <w:szCs w:val="22"/>
        </w:rPr>
        <w:t xml:space="preserve"> </w:t>
      </w:r>
      <w:r w:rsidR="007E4927" w:rsidRPr="00C66180">
        <w:rPr>
          <w:rFonts w:ascii="Palatino Linotype" w:hAnsi="Palatino Linotype" w:cs="Tahoma"/>
          <w:bCs/>
          <w:color w:val="0D0D0D" w:themeColor="text1" w:themeTint="F2"/>
          <w:sz w:val="22"/>
          <w:szCs w:val="22"/>
        </w:rPr>
        <w:t>por</w:t>
      </w:r>
      <w:r w:rsidR="00383BDB" w:rsidRPr="00C66180">
        <w:rPr>
          <w:rFonts w:ascii="Palatino Linotype" w:hAnsi="Palatino Linotype" w:cs="Tahoma"/>
          <w:bCs/>
          <w:color w:val="0D0D0D" w:themeColor="text1" w:themeTint="F2"/>
          <w:sz w:val="22"/>
          <w:szCs w:val="22"/>
        </w:rPr>
        <w:t xml:space="preserve"> </w:t>
      </w:r>
      <w:r w:rsidR="00042290" w:rsidRPr="00787C5C">
        <w:rPr>
          <w:rFonts w:ascii="Palatino Linotype" w:eastAsia="Calibri" w:hAnsi="Palatino Linotype" w:cs="Tahoma"/>
          <w:bCs/>
          <w:sz w:val="22"/>
          <w:szCs w:val="22"/>
          <w:highlight w:val="black"/>
          <w:lang w:eastAsia="en-US"/>
        </w:rPr>
        <w:t>XXXXXXXXXXXXXXXXXXXX</w:t>
      </w:r>
      <w:r w:rsidR="00042290">
        <w:rPr>
          <w:rFonts w:ascii="Palatino Linotype" w:hAnsi="Palatino Linotype" w:cs="Tahoma"/>
          <w:bCs/>
          <w:color w:val="0D0D0D" w:themeColor="text1" w:themeTint="F2"/>
          <w:sz w:val="22"/>
          <w:szCs w:val="22"/>
        </w:rPr>
        <w:t xml:space="preserve"> </w:t>
      </w:r>
      <w:r w:rsidR="00996302">
        <w:rPr>
          <w:rFonts w:ascii="Palatino Linotype" w:hAnsi="Palatino Linotype" w:cs="Tahoma"/>
          <w:bCs/>
          <w:color w:val="0D0D0D" w:themeColor="text1" w:themeTint="F2"/>
          <w:sz w:val="22"/>
          <w:szCs w:val="22"/>
        </w:rPr>
        <w:t xml:space="preserve">en lo sucesivo </w:t>
      </w:r>
      <w:r w:rsidR="00A77E94" w:rsidRPr="00A77E94">
        <w:rPr>
          <w:rFonts w:ascii="Palatino Linotype" w:hAnsi="Palatino Linotype" w:cs="Tahoma"/>
          <w:color w:val="0D0D0D" w:themeColor="text1" w:themeTint="F2"/>
          <w:sz w:val="22"/>
          <w:szCs w:val="22"/>
        </w:rPr>
        <w:t>un</w:t>
      </w:r>
      <w:r w:rsidR="00212285">
        <w:rPr>
          <w:rFonts w:ascii="Palatino Linotype" w:hAnsi="Palatino Linotype" w:cs="Tahoma"/>
          <w:color w:val="0D0D0D" w:themeColor="text1" w:themeTint="F2"/>
          <w:sz w:val="22"/>
          <w:szCs w:val="22"/>
        </w:rPr>
        <w:t xml:space="preserve"> </w:t>
      </w:r>
      <w:r w:rsidRPr="00C66180">
        <w:rPr>
          <w:rFonts w:ascii="Palatino Linotype" w:hAnsi="Palatino Linotype" w:cs="Tahoma"/>
          <w:bCs/>
          <w:color w:val="0D0D0D" w:themeColor="text1" w:themeTint="F2"/>
          <w:sz w:val="22"/>
          <w:szCs w:val="22"/>
        </w:rPr>
        <w:t>Recurrente o Particular, en contra de la respuesta del Sujeto Obligado</w:t>
      </w:r>
      <w:r w:rsidRPr="00C66180">
        <w:rPr>
          <w:rFonts w:ascii="Palatino Linotype" w:hAnsi="Palatino Linotype"/>
          <w:sz w:val="22"/>
          <w:szCs w:val="22"/>
        </w:rPr>
        <w:t xml:space="preserve"> </w:t>
      </w:r>
      <w:r w:rsidR="00AA1974">
        <w:rPr>
          <w:rFonts w:ascii="Palatino Linotype" w:eastAsia="Calibri" w:hAnsi="Palatino Linotype" w:cs="Tahoma"/>
          <w:b/>
          <w:bCs/>
          <w:sz w:val="22"/>
          <w:szCs w:val="22"/>
          <w:lang w:eastAsia="en-US"/>
        </w:rPr>
        <w:t>Instituto Materno Infantil del Estado de México</w:t>
      </w:r>
      <w:r w:rsidRPr="00C66180">
        <w:rPr>
          <w:rFonts w:ascii="Palatino Linotype" w:hAnsi="Palatino Linotype" w:cs="Tahoma"/>
          <w:b/>
          <w:color w:val="0D0D0D" w:themeColor="text1" w:themeTint="F2"/>
          <w:sz w:val="22"/>
          <w:szCs w:val="22"/>
        </w:rPr>
        <w:t xml:space="preserve">, </w:t>
      </w:r>
      <w:r w:rsidRPr="00C66180">
        <w:rPr>
          <w:rFonts w:ascii="Palatino Linotype" w:hAnsi="Palatino Linotype" w:cs="Tahoma"/>
          <w:bCs/>
          <w:color w:val="0D0D0D" w:themeColor="text1" w:themeTint="F2"/>
          <w:sz w:val="22"/>
          <w:szCs w:val="22"/>
        </w:rPr>
        <w:t>se emite la presente Resolución, con base en los Antecedentes y C</w:t>
      </w:r>
      <w:r w:rsidRPr="00C66180">
        <w:rPr>
          <w:rFonts w:ascii="Palatino Linotype" w:hAnsi="Palatino Linotype" w:cs="Tahoma"/>
          <w:bCs/>
          <w:sz w:val="22"/>
          <w:szCs w:val="22"/>
        </w:rPr>
        <w:t>onsiderandos que a continuación se exponen:</w:t>
      </w:r>
    </w:p>
    <w:p w14:paraId="6B00343F" w14:textId="77777777" w:rsidR="00E35DF9" w:rsidRDefault="00E35DF9" w:rsidP="00FF426B">
      <w:pPr>
        <w:spacing w:line="360" w:lineRule="auto"/>
        <w:contextualSpacing/>
        <w:jc w:val="both"/>
        <w:rPr>
          <w:rFonts w:ascii="Palatino Linotype" w:hAnsi="Palatino Linotype" w:cs="Tahoma"/>
          <w:b/>
          <w:color w:val="0D0D0D" w:themeColor="text1" w:themeTint="F2"/>
          <w:sz w:val="18"/>
          <w:szCs w:val="22"/>
        </w:rPr>
      </w:pPr>
    </w:p>
    <w:p w14:paraId="01E13A58" w14:textId="77777777" w:rsidR="00BB1F81" w:rsidRPr="00C66180" w:rsidRDefault="00BB1F81" w:rsidP="00FF426B">
      <w:pPr>
        <w:spacing w:line="360" w:lineRule="auto"/>
        <w:contextualSpacing/>
        <w:jc w:val="both"/>
        <w:rPr>
          <w:rFonts w:ascii="Palatino Linotype" w:hAnsi="Palatino Linotype" w:cs="Tahoma"/>
          <w:b/>
          <w:color w:val="0D0D0D" w:themeColor="text1" w:themeTint="F2"/>
          <w:sz w:val="18"/>
          <w:szCs w:val="22"/>
        </w:rPr>
      </w:pPr>
    </w:p>
    <w:p w14:paraId="3887F359" w14:textId="77777777" w:rsidR="00E35DF9" w:rsidRPr="00C66180"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C66180">
        <w:rPr>
          <w:rFonts w:ascii="Palatino Linotype" w:hAnsi="Palatino Linotype" w:cs="Tahoma"/>
          <w:b/>
          <w:sz w:val="22"/>
          <w:szCs w:val="22"/>
        </w:rPr>
        <w:t>A N T E C E D E N T E S</w:t>
      </w:r>
    </w:p>
    <w:p w14:paraId="528F6BB5" w14:textId="77777777" w:rsidR="001E7B8B" w:rsidRDefault="001E7B8B" w:rsidP="00FF426B">
      <w:pPr>
        <w:pStyle w:val="Prrafodelista"/>
        <w:tabs>
          <w:tab w:val="left" w:pos="567"/>
        </w:tabs>
        <w:spacing w:line="360" w:lineRule="auto"/>
        <w:ind w:left="0"/>
        <w:jc w:val="both"/>
        <w:rPr>
          <w:rFonts w:ascii="Palatino Linotype" w:hAnsi="Palatino Linotype" w:cs="Tahoma"/>
          <w:b/>
          <w:szCs w:val="22"/>
        </w:rPr>
      </w:pPr>
    </w:p>
    <w:p w14:paraId="6323EF72" w14:textId="77777777" w:rsidR="00E35DF9" w:rsidRPr="00C66180" w:rsidRDefault="00E35DF9" w:rsidP="00FF426B">
      <w:pPr>
        <w:pStyle w:val="Prrafodelista"/>
        <w:tabs>
          <w:tab w:val="left" w:pos="567"/>
        </w:tabs>
        <w:spacing w:line="360" w:lineRule="auto"/>
        <w:ind w:left="0"/>
        <w:jc w:val="both"/>
        <w:rPr>
          <w:rFonts w:ascii="Palatino Linotype" w:hAnsi="Palatino Linotype" w:cs="Tahoma"/>
          <w:b/>
          <w:szCs w:val="22"/>
        </w:rPr>
      </w:pPr>
      <w:r w:rsidRPr="00C66180">
        <w:rPr>
          <w:rFonts w:ascii="Palatino Linotype" w:hAnsi="Palatino Linotype" w:cs="Tahoma"/>
          <w:b/>
          <w:szCs w:val="22"/>
        </w:rPr>
        <w:t>I. Presentación de la solicitud de información</w:t>
      </w:r>
    </w:p>
    <w:p w14:paraId="74A5C971" w14:textId="77777777" w:rsidR="00E35DF9" w:rsidRPr="00C66180"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172DFCDF" w14:textId="016EC825" w:rsidR="00E35DF9" w:rsidRPr="00C66180" w:rsidRDefault="00BB1F81" w:rsidP="00FF426B">
      <w:pPr>
        <w:tabs>
          <w:tab w:val="left" w:pos="567"/>
        </w:tabs>
        <w:spacing w:line="360" w:lineRule="auto"/>
        <w:contextualSpacing/>
        <w:jc w:val="both"/>
        <w:rPr>
          <w:rFonts w:ascii="Palatino Linotype" w:hAnsi="Palatino Linotype" w:cs="Tahoma"/>
          <w:sz w:val="22"/>
          <w:szCs w:val="22"/>
        </w:rPr>
      </w:pPr>
      <w:r>
        <w:rPr>
          <w:rFonts w:ascii="Palatino Linotype" w:hAnsi="Palatino Linotype" w:cs="Tahoma"/>
          <w:sz w:val="22"/>
          <w:szCs w:val="22"/>
        </w:rPr>
        <w:t>El</w:t>
      </w:r>
      <w:r w:rsidR="00E35DF9" w:rsidRPr="00C66180">
        <w:rPr>
          <w:rFonts w:ascii="Palatino Linotype" w:hAnsi="Palatino Linotype" w:cs="Tahoma"/>
          <w:sz w:val="22"/>
          <w:szCs w:val="22"/>
        </w:rPr>
        <w:t xml:space="preserve"> </w:t>
      </w:r>
      <w:r w:rsidR="00AA1974">
        <w:rPr>
          <w:rFonts w:ascii="Palatino Linotype" w:hAnsi="Palatino Linotype" w:cs="Tahoma"/>
          <w:sz w:val="22"/>
          <w:szCs w:val="22"/>
        </w:rPr>
        <w:t>veinte de septiembre</w:t>
      </w:r>
      <w:r w:rsidR="00552F49">
        <w:rPr>
          <w:rFonts w:ascii="Palatino Linotype" w:hAnsi="Palatino Linotype" w:cs="Tahoma"/>
          <w:sz w:val="22"/>
          <w:szCs w:val="22"/>
        </w:rPr>
        <w:t xml:space="preserve"> </w:t>
      </w:r>
      <w:r w:rsidR="008436E1" w:rsidRPr="00C66180">
        <w:rPr>
          <w:rFonts w:ascii="Palatino Linotype" w:hAnsi="Palatino Linotype" w:cs="Tahoma"/>
          <w:sz w:val="22"/>
          <w:szCs w:val="22"/>
        </w:rPr>
        <w:t>de dos mil veinti</w:t>
      </w:r>
      <w:r w:rsidR="00C166FA">
        <w:rPr>
          <w:rFonts w:ascii="Palatino Linotype" w:hAnsi="Palatino Linotype" w:cs="Tahoma"/>
          <w:sz w:val="22"/>
          <w:szCs w:val="22"/>
        </w:rPr>
        <w:t>cuatro</w:t>
      </w:r>
      <w:r w:rsidR="00E35DF9" w:rsidRPr="00C66180">
        <w:rPr>
          <w:rFonts w:ascii="Palatino Linotype" w:hAnsi="Palatino Linotype" w:cs="Tahoma"/>
          <w:sz w:val="22"/>
          <w:szCs w:val="22"/>
        </w:rPr>
        <w:t xml:space="preserve">, </w:t>
      </w:r>
      <w:r w:rsidR="00BC671C">
        <w:rPr>
          <w:rFonts w:ascii="Palatino Linotype" w:hAnsi="Palatino Linotype" w:cs="Tahoma"/>
          <w:sz w:val="22"/>
          <w:szCs w:val="22"/>
        </w:rPr>
        <w:t>la</w:t>
      </w:r>
      <w:r w:rsidR="00E35DF9" w:rsidRPr="00C66180">
        <w:rPr>
          <w:rFonts w:ascii="Palatino Linotype" w:hAnsi="Palatino Linotype" w:cs="Tahoma"/>
          <w:sz w:val="22"/>
          <w:szCs w:val="22"/>
        </w:rPr>
        <w:t xml:space="preserve"> Particular presentó solicitud de acceso a la i</w:t>
      </w:r>
      <w:r w:rsidR="009D6672" w:rsidRPr="00C66180">
        <w:rPr>
          <w:rFonts w:ascii="Palatino Linotype" w:hAnsi="Palatino Linotype" w:cs="Tahoma"/>
          <w:sz w:val="22"/>
          <w:szCs w:val="22"/>
        </w:rPr>
        <w:t>nformación pública, a través de</w:t>
      </w:r>
      <w:r w:rsidR="00EA2594">
        <w:rPr>
          <w:rFonts w:ascii="Palatino Linotype" w:hAnsi="Palatino Linotype" w:cs="Tahoma"/>
          <w:sz w:val="22"/>
          <w:szCs w:val="22"/>
        </w:rPr>
        <w:t xml:space="preserve">l </w:t>
      </w:r>
      <w:r w:rsidR="00062387">
        <w:rPr>
          <w:rFonts w:ascii="Palatino Linotype" w:hAnsi="Palatino Linotype" w:cs="Tahoma"/>
          <w:sz w:val="22"/>
          <w:szCs w:val="22"/>
        </w:rPr>
        <w:t>Sistema de Acceso a la</w:t>
      </w:r>
      <w:r w:rsidR="000973B8">
        <w:rPr>
          <w:rFonts w:ascii="Palatino Linotype" w:hAnsi="Palatino Linotype" w:cs="Tahoma"/>
          <w:sz w:val="22"/>
          <w:szCs w:val="22"/>
        </w:rPr>
        <w:t xml:space="preserve"> Información Mexiquense</w:t>
      </w:r>
      <w:r>
        <w:rPr>
          <w:rFonts w:ascii="Palatino Linotype" w:hAnsi="Palatino Linotype" w:cs="Tahoma"/>
          <w:sz w:val="22"/>
          <w:szCs w:val="22"/>
        </w:rPr>
        <w:t>, en lo sucesivo</w:t>
      </w:r>
      <w:r w:rsidR="000973B8">
        <w:rPr>
          <w:rFonts w:ascii="Palatino Linotype" w:hAnsi="Palatino Linotype" w:cs="Tahoma"/>
          <w:sz w:val="22"/>
          <w:szCs w:val="22"/>
        </w:rPr>
        <w:t xml:space="preserve"> </w:t>
      </w:r>
      <w:r>
        <w:rPr>
          <w:rFonts w:ascii="Palatino Linotype" w:hAnsi="Palatino Linotype" w:cs="Tahoma"/>
          <w:sz w:val="22"/>
          <w:szCs w:val="22"/>
        </w:rPr>
        <w:t xml:space="preserve">el </w:t>
      </w:r>
      <w:r w:rsidR="000973B8">
        <w:rPr>
          <w:rFonts w:ascii="Palatino Linotype" w:hAnsi="Palatino Linotype" w:cs="Tahoma"/>
          <w:sz w:val="22"/>
          <w:szCs w:val="22"/>
        </w:rPr>
        <w:t>SAIMEX</w:t>
      </w:r>
      <w:r w:rsidR="00E35DF9" w:rsidRPr="00C66180">
        <w:rPr>
          <w:rFonts w:ascii="Palatino Linotype" w:hAnsi="Palatino Linotype" w:cs="Tahoma"/>
          <w:sz w:val="22"/>
          <w:szCs w:val="22"/>
        </w:rPr>
        <w:t xml:space="preserve">, ante </w:t>
      </w:r>
      <w:r w:rsidR="00212285">
        <w:rPr>
          <w:rFonts w:ascii="Palatino Linotype" w:hAnsi="Palatino Linotype" w:cs="Tahoma"/>
          <w:sz w:val="22"/>
          <w:szCs w:val="22"/>
        </w:rPr>
        <w:t>el</w:t>
      </w:r>
      <w:r w:rsidR="00E35DF9" w:rsidRPr="00C66180">
        <w:rPr>
          <w:rFonts w:ascii="Palatino Linotype" w:hAnsi="Palatino Linotype" w:cs="Tahoma"/>
          <w:sz w:val="22"/>
          <w:szCs w:val="22"/>
        </w:rPr>
        <w:t xml:space="preserve"> </w:t>
      </w:r>
      <w:r w:rsidR="00AA1974">
        <w:rPr>
          <w:rFonts w:ascii="Palatino Linotype" w:hAnsi="Palatino Linotype" w:cs="Tahoma"/>
          <w:b/>
          <w:bCs/>
          <w:sz w:val="22"/>
          <w:szCs w:val="22"/>
        </w:rPr>
        <w:t>Instituto Materno Infantil del Estado de México</w:t>
      </w:r>
      <w:r w:rsidR="00E35DF9" w:rsidRPr="00C66180">
        <w:rPr>
          <w:rFonts w:ascii="Palatino Linotype" w:hAnsi="Palatino Linotype" w:cs="Tahoma"/>
          <w:sz w:val="22"/>
          <w:szCs w:val="22"/>
        </w:rPr>
        <w:t xml:space="preserve">, </w:t>
      </w:r>
      <w:r w:rsidR="003A12F1" w:rsidRPr="00C66180">
        <w:rPr>
          <w:rFonts w:ascii="Palatino Linotype" w:hAnsi="Palatino Linotype" w:cs="Tahoma"/>
          <w:sz w:val="22"/>
          <w:szCs w:val="22"/>
        </w:rPr>
        <w:t xml:space="preserve">misma que fue registrada con el número de folio </w:t>
      </w:r>
      <w:r w:rsidR="00AA1974" w:rsidRPr="00AA1974">
        <w:rPr>
          <w:rFonts w:ascii="Palatino Linotype" w:hAnsi="Palatino Linotype" w:cs="Tahoma"/>
          <w:b/>
          <w:bCs/>
          <w:sz w:val="22"/>
          <w:szCs w:val="22"/>
        </w:rPr>
        <w:t>00104/IMIEM/IP/2024</w:t>
      </w:r>
      <w:r w:rsidR="003A12F1" w:rsidRPr="00C66180">
        <w:rPr>
          <w:rFonts w:ascii="Palatino Linotype" w:hAnsi="Palatino Linotype" w:cs="Tahoma"/>
          <w:b/>
          <w:bCs/>
          <w:sz w:val="22"/>
          <w:szCs w:val="22"/>
        </w:rPr>
        <w:t xml:space="preserve">, </w:t>
      </w:r>
      <w:r w:rsidR="00E35DF9" w:rsidRPr="00C66180">
        <w:rPr>
          <w:rFonts w:ascii="Palatino Linotype" w:hAnsi="Palatino Linotype" w:cs="Tahoma"/>
          <w:sz w:val="22"/>
          <w:szCs w:val="22"/>
        </w:rPr>
        <w:t xml:space="preserve">mediante </w:t>
      </w:r>
      <w:r w:rsidR="0074594A" w:rsidRPr="00C66180">
        <w:rPr>
          <w:rFonts w:ascii="Palatino Linotype" w:hAnsi="Palatino Linotype" w:cs="Tahoma"/>
          <w:sz w:val="22"/>
          <w:szCs w:val="22"/>
        </w:rPr>
        <w:t>l</w:t>
      </w:r>
      <w:r w:rsidR="00B50512" w:rsidRPr="00C66180">
        <w:rPr>
          <w:rFonts w:ascii="Palatino Linotype" w:hAnsi="Palatino Linotype" w:cs="Tahoma"/>
          <w:sz w:val="22"/>
          <w:szCs w:val="22"/>
        </w:rPr>
        <w:t>a</w:t>
      </w:r>
      <w:r w:rsidR="00E35DF9" w:rsidRPr="00C66180">
        <w:rPr>
          <w:rFonts w:ascii="Palatino Linotype" w:hAnsi="Palatino Linotype" w:cs="Tahoma"/>
          <w:sz w:val="22"/>
          <w:szCs w:val="22"/>
        </w:rPr>
        <w:t xml:space="preserve"> cual requirió lo siguiente: </w:t>
      </w:r>
    </w:p>
    <w:p w14:paraId="5A4AC490" w14:textId="77777777" w:rsidR="00D807FB" w:rsidRPr="00C66180" w:rsidRDefault="00D807FB" w:rsidP="00FF426B">
      <w:pPr>
        <w:tabs>
          <w:tab w:val="left" w:pos="567"/>
        </w:tabs>
        <w:spacing w:line="360" w:lineRule="auto"/>
        <w:contextualSpacing/>
        <w:jc w:val="both"/>
        <w:rPr>
          <w:rFonts w:ascii="Palatino Linotype" w:hAnsi="Palatino Linotype" w:cs="Tahoma"/>
          <w:sz w:val="22"/>
        </w:rPr>
      </w:pPr>
    </w:p>
    <w:p w14:paraId="0163A215" w14:textId="77777777" w:rsidR="00D807FB" w:rsidRPr="00C66180"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C66180">
        <w:rPr>
          <w:rFonts w:ascii="Palatino Linotype" w:hAnsi="Palatino Linotype" w:cs="Tahoma"/>
          <w:b/>
          <w:bCs/>
        </w:rPr>
        <w:t>DESCRIPCIÓN CLARA Y PRECISA DE LA INFORMACIÓN SOLICITADA</w:t>
      </w:r>
    </w:p>
    <w:p w14:paraId="664DA3F8" w14:textId="06E96531" w:rsidR="000F2B83" w:rsidRPr="00C66180"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C66180">
        <w:rPr>
          <w:rFonts w:ascii="Palatino Linotype" w:hAnsi="Palatino Linotype"/>
          <w:i/>
          <w:iCs/>
          <w:color w:val="000000"/>
          <w:sz w:val="20"/>
          <w:szCs w:val="20"/>
        </w:rPr>
        <w:t>“</w:t>
      </w:r>
      <w:r w:rsidR="00AA1974" w:rsidRPr="00AA1974">
        <w:rPr>
          <w:rFonts w:ascii="Palatino Linotype" w:hAnsi="Palatino Linotype"/>
          <w:i/>
          <w:iCs/>
          <w:color w:val="000000"/>
          <w:sz w:val="20"/>
          <w:szCs w:val="20"/>
        </w:rPr>
        <w:t xml:space="preserve">DE LA INFORMACIÓN QUE SOLICITE EL DÍA DE AYER. ME PERMITO HACER UN ADENDUM. QUE LA INFORMACIÓN CUMPLA CON UN PERIODO DE TIEMPO DEL 3 AÑOS A LA FECHA Y EL PROTOCOLO DEL GAS HELIX, SEA ACTUAL. GRACIAS. </w:t>
      </w:r>
      <w:proofErr w:type="gramStart"/>
      <w:r w:rsidR="00AA1974" w:rsidRPr="00AA1974">
        <w:rPr>
          <w:rFonts w:ascii="Palatino Linotype" w:hAnsi="Palatino Linotype"/>
          <w:i/>
          <w:iCs/>
          <w:color w:val="000000"/>
          <w:sz w:val="20"/>
          <w:szCs w:val="20"/>
        </w:rPr>
        <w:t>ESPERO ,</w:t>
      </w:r>
      <w:proofErr w:type="gramEnd"/>
      <w:r w:rsidR="00AA1974" w:rsidRPr="00AA1974">
        <w:rPr>
          <w:rFonts w:ascii="Palatino Linotype" w:hAnsi="Palatino Linotype"/>
          <w:i/>
          <w:iCs/>
          <w:color w:val="000000"/>
          <w:sz w:val="20"/>
          <w:szCs w:val="20"/>
        </w:rPr>
        <w:t xml:space="preserve"> QUE CUMPLAN CON LO QUE SOLICITO , YA QUE MI HIJO CONTINUA MUY </w:t>
      </w:r>
      <w:r w:rsidR="00AA1974" w:rsidRPr="00AA1974">
        <w:rPr>
          <w:rFonts w:ascii="Palatino Linotype" w:hAnsi="Palatino Linotype"/>
          <w:i/>
          <w:iCs/>
          <w:color w:val="000000"/>
          <w:sz w:val="20"/>
          <w:szCs w:val="20"/>
        </w:rPr>
        <w:lastRenderedPageBreak/>
        <w:t xml:space="preserve">MAL Y EL MEDICO PARTICULAR DICE QUE ES POR EL GAS, QUE ES PARA LOS GLOBOS. DEL HOSPITAL PARA EL NIÑO IMIMEM. </w:t>
      </w:r>
      <w:r w:rsidR="00125237" w:rsidRPr="00996302">
        <w:rPr>
          <w:rFonts w:ascii="Palatino Linotype" w:hAnsi="Palatino Linotype"/>
          <w:i/>
          <w:iCs/>
          <w:color w:val="000000"/>
          <w:sz w:val="20"/>
          <w:szCs w:val="20"/>
        </w:rPr>
        <w:t>“(</w:t>
      </w:r>
      <w:r w:rsidR="00D74B06" w:rsidRPr="00996302">
        <w:rPr>
          <w:rFonts w:ascii="Palatino Linotype" w:hAnsi="Palatino Linotype"/>
          <w:i/>
          <w:iCs/>
          <w:color w:val="000000"/>
          <w:sz w:val="20"/>
          <w:szCs w:val="20"/>
        </w:rPr>
        <w:t>Sic)</w:t>
      </w:r>
      <w:r w:rsidR="007A0F69" w:rsidRPr="00996302">
        <w:rPr>
          <w:rFonts w:ascii="Palatino Linotype" w:hAnsi="Palatino Linotype"/>
          <w:i/>
          <w:iCs/>
          <w:color w:val="000000"/>
          <w:sz w:val="20"/>
          <w:szCs w:val="20"/>
        </w:rPr>
        <w:t>.</w:t>
      </w:r>
    </w:p>
    <w:p w14:paraId="4B983E9B" w14:textId="77777777" w:rsidR="007E4927" w:rsidRPr="00C66180"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2AA699A0" w14:textId="77777777" w:rsidR="00E35DF9" w:rsidRPr="00C66180"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C66180">
        <w:rPr>
          <w:rFonts w:ascii="Palatino Linotype" w:hAnsi="Palatino Linotype" w:cs="Tahoma"/>
          <w:b/>
          <w:sz w:val="20"/>
          <w:szCs w:val="22"/>
        </w:rPr>
        <w:t>MODALIDAD DE ENTREGA</w:t>
      </w:r>
      <w:r w:rsidR="00BB1F81">
        <w:rPr>
          <w:rFonts w:ascii="Palatino Linotype" w:hAnsi="Palatino Linotype" w:cs="Tahoma"/>
          <w:b/>
          <w:sz w:val="20"/>
          <w:szCs w:val="22"/>
        </w:rPr>
        <w:t xml:space="preserve"> </w:t>
      </w:r>
      <w:r w:rsidR="007E4927" w:rsidRPr="00C66180">
        <w:rPr>
          <w:rFonts w:ascii="Palatino Linotype" w:hAnsi="Palatino Linotype" w:cs="Tahoma"/>
          <w:i/>
          <w:sz w:val="20"/>
          <w:szCs w:val="22"/>
        </w:rPr>
        <w:t>“</w:t>
      </w:r>
      <w:r w:rsidR="00062387" w:rsidRPr="00062387">
        <w:rPr>
          <w:rFonts w:ascii="Palatino Linotype" w:hAnsi="Palatino Linotype" w:cs="Tahoma"/>
          <w:i/>
          <w:sz w:val="20"/>
          <w:szCs w:val="22"/>
        </w:rPr>
        <w:t>A través del SAIMEX</w:t>
      </w:r>
      <w:r w:rsidR="007E4927" w:rsidRPr="00C66180">
        <w:rPr>
          <w:rFonts w:ascii="Palatino Linotype" w:hAnsi="Palatino Linotype" w:cs="Tahoma"/>
          <w:i/>
          <w:sz w:val="20"/>
          <w:szCs w:val="22"/>
        </w:rPr>
        <w:t>”</w:t>
      </w:r>
    </w:p>
    <w:p w14:paraId="54605662" w14:textId="77777777" w:rsidR="00996302"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0EDEBD7A" w14:textId="77777777" w:rsidR="00681D84" w:rsidRPr="000C6D52"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3D611C">
        <w:rPr>
          <w:rFonts w:ascii="Palatino Linotype" w:hAnsi="Palatino Linotype" w:cs="Tahoma"/>
          <w:b/>
          <w:szCs w:val="20"/>
        </w:rPr>
        <w:t>II</w:t>
      </w:r>
      <w:r w:rsidRPr="003D611C">
        <w:rPr>
          <w:rFonts w:ascii="Palatino Linotype" w:hAnsi="Palatino Linotype" w:cs="Tahoma"/>
          <w:b/>
          <w:szCs w:val="22"/>
        </w:rPr>
        <w:t>.</w:t>
      </w:r>
      <w:r w:rsidRPr="003D611C">
        <w:rPr>
          <w:rFonts w:ascii="Palatino Linotype" w:hAnsi="Palatino Linotype" w:cs="Tahoma"/>
          <w:b/>
        </w:rPr>
        <w:t xml:space="preserve"> </w:t>
      </w:r>
      <w:r w:rsidR="00681D84" w:rsidRPr="000C6D52">
        <w:rPr>
          <w:rFonts w:ascii="Palatino Linotype" w:hAnsi="Palatino Linotype" w:cs="Tahoma"/>
          <w:b/>
          <w:szCs w:val="22"/>
        </w:rPr>
        <w:t>Respuesta del Sujeto Obligado</w:t>
      </w:r>
    </w:p>
    <w:p w14:paraId="1217BCED" w14:textId="77777777" w:rsidR="00E0128F" w:rsidRPr="00C66180"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3B78E24" w14:textId="77777777" w:rsidR="0029110A" w:rsidRDefault="00BB1F81" w:rsidP="00FF426B">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sz w:val="22"/>
          <w:szCs w:val="22"/>
        </w:rPr>
        <w:t>El</w:t>
      </w:r>
      <w:r w:rsidR="00681D84" w:rsidRPr="00C66180">
        <w:rPr>
          <w:rFonts w:ascii="Palatino Linotype" w:hAnsi="Palatino Linotype" w:cs="Tahoma"/>
          <w:sz w:val="22"/>
          <w:szCs w:val="22"/>
        </w:rPr>
        <w:t xml:space="preserve"> </w:t>
      </w:r>
      <w:r w:rsidR="00AA1974">
        <w:rPr>
          <w:rFonts w:ascii="Palatino Linotype" w:hAnsi="Palatino Linotype" w:cs="Tahoma"/>
          <w:sz w:val="22"/>
          <w:szCs w:val="22"/>
        </w:rPr>
        <w:t>siete de octubre</w:t>
      </w:r>
      <w:r w:rsidR="00996302">
        <w:rPr>
          <w:rFonts w:ascii="Palatino Linotype" w:hAnsi="Palatino Linotype" w:cs="Tahoma"/>
          <w:sz w:val="22"/>
          <w:szCs w:val="22"/>
        </w:rPr>
        <w:t xml:space="preserve"> </w:t>
      </w:r>
      <w:r w:rsidR="00B71F2C"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00681D84" w:rsidRPr="00C66180">
        <w:rPr>
          <w:rFonts w:ascii="Palatino Linotype" w:hAnsi="Palatino Linotype" w:cs="Tahoma"/>
          <w:sz w:val="22"/>
          <w:szCs w:val="22"/>
        </w:rPr>
        <w:t xml:space="preserve">, </w:t>
      </w:r>
      <w:r w:rsidR="00D74B06" w:rsidRPr="00C66180">
        <w:rPr>
          <w:rFonts w:ascii="Palatino Linotype" w:hAnsi="Palatino Linotype" w:cs="Tahoma"/>
          <w:sz w:val="22"/>
          <w:szCs w:val="22"/>
        </w:rPr>
        <w:t xml:space="preserve">el Sujeto Obligado </w:t>
      </w:r>
      <w:r w:rsidR="008453FA" w:rsidRPr="00C66180">
        <w:rPr>
          <w:rFonts w:ascii="Palatino Linotype" w:hAnsi="Palatino Linotype" w:cs="Tahoma"/>
          <w:sz w:val="22"/>
          <w:szCs w:val="22"/>
        </w:rPr>
        <w:t xml:space="preserve">otorgó respuesta a través del </w:t>
      </w:r>
      <w:r>
        <w:rPr>
          <w:rFonts w:ascii="Palatino Linotype" w:hAnsi="Palatino Linotype" w:cs="Tahoma"/>
          <w:sz w:val="22"/>
          <w:szCs w:val="22"/>
        </w:rPr>
        <w:t>SAIMEX</w:t>
      </w:r>
      <w:r w:rsidR="008453FA" w:rsidRPr="00C66180">
        <w:rPr>
          <w:rFonts w:ascii="Palatino Linotype" w:hAnsi="Palatino Linotype" w:cs="Tahoma"/>
          <w:sz w:val="22"/>
          <w:szCs w:val="22"/>
        </w:rPr>
        <w:t xml:space="preserve"> en </w:t>
      </w:r>
      <w:r w:rsidR="006E14D7" w:rsidRPr="00C66180">
        <w:rPr>
          <w:rFonts w:ascii="Palatino Linotype" w:hAnsi="Palatino Linotype" w:cs="Tahoma"/>
          <w:sz w:val="22"/>
          <w:szCs w:val="22"/>
        </w:rPr>
        <w:t>la que</w:t>
      </w:r>
      <w:r w:rsidR="00BE3D7C">
        <w:rPr>
          <w:rFonts w:ascii="Palatino Linotype" w:hAnsi="Palatino Linotype" w:cs="Tahoma"/>
          <w:sz w:val="22"/>
          <w:szCs w:val="22"/>
        </w:rPr>
        <w:t xml:space="preserve"> </w:t>
      </w:r>
      <w:r w:rsidR="00AA1974">
        <w:rPr>
          <w:rFonts w:ascii="Palatino Linotype" w:hAnsi="Palatino Linotype" w:cs="Tahoma"/>
          <w:sz w:val="22"/>
          <w:szCs w:val="22"/>
        </w:rPr>
        <w:t xml:space="preserve">a través del Director del Hospital para el Niño </w:t>
      </w:r>
      <w:r w:rsidR="0029110A">
        <w:rPr>
          <w:rFonts w:ascii="Palatino Linotype" w:hAnsi="Palatino Linotype" w:cs="Tahoma"/>
          <w:sz w:val="22"/>
          <w:szCs w:val="22"/>
        </w:rPr>
        <w:t>manifestó lo siguiente:</w:t>
      </w:r>
    </w:p>
    <w:p w14:paraId="23D4BDD7" w14:textId="77777777" w:rsidR="0029110A"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3383B4E0" w14:textId="77777777" w:rsidR="00996302"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552F49">
        <w:rPr>
          <w:rFonts w:ascii="Palatino Linotype" w:hAnsi="Palatino Linotype" w:cs="Tahoma"/>
          <w:i/>
          <w:szCs w:val="22"/>
        </w:rPr>
        <w:t>“…</w:t>
      </w:r>
      <w:r w:rsidR="00F25E23">
        <w:rPr>
          <w:rFonts w:ascii="Palatino Linotype" w:hAnsi="Palatino Linotype" w:cs="Tahoma"/>
          <w:i/>
          <w:szCs w:val="22"/>
        </w:rPr>
        <w:t xml:space="preserve"> </w:t>
      </w:r>
    </w:p>
    <w:p w14:paraId="5EBED20F" w14:textId="77777777" w:rsidR="00AA1974" w:rsidRDefault="00AA1974"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Me permito informar a usted que esta Unidad Médica no cuenta con GAS HELIX.</w:t>
      </w:r>
    </w:p>
    <w:p w14:paraId="598D7DBD" w14:textId="77777777" w:rsidR="009D4E9E" w:rsidRPr="00552F49"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241D91E8" w14:textId="77777777" w:rsidR="00552F49" w:rsidRDefault="00552F49" w:rsidP="00552F49">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1D732762" w14:textId="77777777" w:rsidR="001A412B" w:rsidRPr="00C66180"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C66180">
        <w:rPr>
          <w:rFonts w:ascii="Palatino Linotype" w:hAnsi="Palatino Linotype" w:cs="Tahoma"/>
          <w:b/>
          <w:sz w:val="22"/>
          <w:szCs w:val="22"/>
        </w:rPr>
        <w:t>I</w:t>
      </w:r>
      <w:r w:rsidR="00AA1974">
        <w:rPr>
          <w:rFonts w:ascii="Palatino Linotype" w:hAnsi="Palatino Linotype" w:cs="Tahoma"/>
          <w:b/>
          <w:sz w:val="22"/>
          <w:szCs w:val="22"/>
        </w:rPr>
        <w:t>II</w:t>
      </w:r>
      <w:r w:rsidR="009A7587" w:rsidRPr="00C66180">
        <w:rPr>
          <w:rFonts w:ascii="Palatino Linotype" w:hAnsi="Palatino Linotype" w:cs="Tahoma"/>
          <w:b/>
          <w:sz w:val="22"/>
          <w:szCs w:val="22"/>
        </w:rPr>
        <w:t>. Interposición del Recurso de Revisión</w:t>
      </w:r>
    </w:p>
    <w:p w14:paraId="65BA939F" w14:textId="77777777" w:rsidR="00F87649" w:rsidRPr="00C66180"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1BE1D5E" w14:textId="77777777" w:rsidR="009A7587" w:rsidRPr="00C66180" w:rsidRDefault="009A7587" w:rsidP="00FF426B">
      <w:pPr>
        <w:tabs>
          <w:tab w:val="left" w:pos="3122"/>
        </w:tabs>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rPr>
        <w:t>Con fecha</w:t>
      </w:r>
      <w:r w:rsidR="00E13C8C" w:rsidRPr="00C66180">
        <w:rPr>
          <w:rFonts w:ascii="Palatino Linotype" w:hAnsi="Palatino Linotype" w:cs="Tahoma"/>
          <w:sz w:val="22"/>
          <w:szCs w:val="22"/>
        </w:rPr>
        <w:t xml:space="preserve"> </w:t>
      </w:r>
      <w:r w:rsidR="00AA1974">
        <w:rPr>
          <w:rFonts w:ascii="Palatino Linotype" w:hAnsi="Palatino Linotype" w:cs="Tahoma"/>
          <w:sz w:val="22"/>
          <w:szCs w:val="22"/>
        </w:rPr>
        <w:t>dieciséis de octubre</w:t>
      </w:r>
      <w:r w:rsidR="00F93A36">
        <w:rPr>
          <w:rFonts w:ascii="Palatino Linotype" w:hAnsi="Palatino Linotype" w:cs="Tahoma"/>
          <w:sz w:val="22"/>
          <w:szCs w:val="22"/>
        </w:rPr>
        <w:t xml:space="preserve"> </w:t>
      </w:r>
      <w:r w:rsidR="00B267E1"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Pr="00C66180">
        <w:rPr>
          <w:rFonts w:ascii="Palatino Linotype" w:hAnsi="Palatino Linotype" w:cs="Tahoma"/>
          <w:sz w:val="22"/>
          <w:szCs w:val="22"/>
        </w:rPr>
        <w:t xml:space="preserve">, a través del </w:t>
      </w:r>
      <w:r w:rsidR="00BB1F81">
        <w:rPr>
          <w:rFonts w:ascii="Palatino Linotype" w:hAnsi="Palatino Linotype" w:cs="Tahoma"/>
          <w:sz w:val="22"/>
          <w:szCs w:val="22"/>
          <w:lang w:val="es-ES"/>
        </w:rPr>
        <w:t>SAIMEX</w:t>
      </w:r>
      <w:r w:rsidR="00A048C7" w:rsidRPr="00C66180">
        <w:rPr>
          <w:rFonts w:ascii="Palatino Linotype" w:hAnsi="Palatino Linotype" w:cs="Tahoma"/>
          <w:sz w:val="22"/>
          <w:szCs w:val="22"/>
        </w:rPr>
        <w:t>, se interpus</w:t>
      </w:r>
      <w:r w:rsidR="003C3E71" w:rsidRPr="00C66180">
        <w:rPr>
          <w:rFonts w:ascii="Palatino Linotype" w:hAnsi="Palatino Linotype" w:cs="Tahoma"/>
          <w:sz w:val="22"/>
          <w:szCs w:val="22"/>
        </w:rPr>
        <w:t>o</w:t>
      </w:r>
      <w:r w:rsidR="00A048C7" w:rsidRPr="00C66180">
        <w:rPr>
          <w:rFonts w:ascii="Palatino Linotype" w:hAnsi="Palatino Linotype" w:cs="Tahoma"/>
          <w:sz w:val="22"/>
          <w:szCs w:val="22"/>
        </w:rPr>
        <w:t xml:space="preserve"> </w:t>
      </w:r>
      <w:r w:rsidR="003C3E71" w:rsidRPr="00C66180">
        <w:rPr>
          <w:rFonts w:ascii="Palatino Linotype" w:hAnsi="Palatino Linotype" w:cs="Tahoma"/>
          <w:sz w:val="22"/>
          <w:szCs w:val="22"/>
        </w:rPr>
        <w:t>el</w:t>
      </w:r>
      <w:r w:rsidRPr="00C66180">
        <w:rPr>
          <w:rFonts w:ascii="Palatino Linotype" w:hAnsi="Palatino Linotype" w:cs="Tahoma"/>
          <w:sz w:val="22"/>
          <w:szCs w:val="22"/>
        </w:rPr>
        <w:t xml:space="preserve"> presente Recurso de Revisión por</w:t>
      </w:r>
      <w:r w:rsidR="008E6658" w:rsidRPr="00C66180">
        <w:rPr>
          <w:rFonts w:ascii="Palatino Linotype" w:hAnsi="Palatino Linotype" w:cs="Tahoma"/>
          <w:sz w:val="22"/>
          <w:szCs w:val="22"/>
        </w:rPr>
        <w:t xml:space="preserve"> </w:t>
      </w:r>
      <w:r w:rsidR="0035716C" w:rsidRPr="00C66180">
        <w:rPr>
          <w:rFonts w:ascii="Palatino Linotype" w:hAnsi="Palatino Linotype" w:cs="Tahoma"/>
          <w:sz w:val="22"/>
          <w:szCs w:val="22"/>
        </w:rPr>
        <w:t xml:space="preserve">el </w:t>
      </w:r>
      <w:r w:rsidRPr="00C66180">
        <w:rPr>
          <w:rFonts w:ascii="Palatino Linotype" w:hAnsi="Palatino Linotype" w:cs="Tahoma"/>
          <w:sz w:val="22"/>
          <w:szCs w:val="22"/>
        </w:rPr>
        <w:t xml:space="preserve">Recurrente, en contra de </w:t>
      </w:r>
      <w:r w:rsidR="00655265" w:rsidRPr="00C66180">
        <w:rPr>
          <w:rFonts w:ascii="Palatino Linotype" w:hAnsi="Palatino Linotype" w:cs="Tahoma"/>
          <w:sz w:val="22"/>
          <w:szCs w:val="22"/>
        </w:rPr>
        <w:t>la respuesta emitida</w:t>
      </w:r>
      <w:r w:rsidRPr="00C66180">
        <w:rPr>
          <w:rFonts w:ascii="Palatino Linotype" w:hAnsi="Palatino Linotype" w:cs="Tahoma"/>
          <w:sz w:val="22"/>
          <w:szCs w:val="22"/>
        </w:rPr>
        <w:t xml:space="preserve"> por el Sujeto Obligado a </w:t>
      </w:r>
      <w:r w:rsidR="00655265" w:rsidRPr="00C66180">
        <w:rPr>
          <w:rFonts w:ascii="Palatino Linotype" w:hAnsi="Palatino Linotype" w:cs="Tahoma"/>
          <w:sz w:val="22"/>
          <w:szCs w:val="22"/>
        </w:rPr>
        <w:t>la solicitud</w:t>
      </w:r>
      <w:r w:rsidRPr="00C66180">
        <w:rPr>
          <w:rFonts w:ascii="Palatino Linotype" w:hAnsi="Palatino Linotype" w:cs="Tahoma"/>
          <w:sz w:val="22"/>
          <w:szCs w:val="22"/>
        </w:rPr>
        <w:t xml:space="preserve"> de información, en los siguientes términos:</w:t>
      </w:r>
    </w:p>
    <w:p w14:paraId="35797A7D" w14:textId="77777777" w:rsidR="00AB6595" w:rsidRPr="00C66180" w:rsidRDefault="00AB6595" w:rsidP="00FF57AD">
      <w:pPr>
        <w:tabs>
          <w:tab w:val="left" w:pos="4995"/>
        </w:tabs>
        <w:spacing w:line="360" w:lineRule="auto"/>
        <w:contextualSpacing/>
        <w:jc w:val="both"/>
        <w:rPr>
          <w:rFonts w:ascii="Palatino Linotype" w:hAnsi="Palatino Linotype" w:cs="Tahoma"/>
          <w:sz w:val="22"/>
          <w:szCs w:val="22"/>
        </w:rPr>
      </w:pPr>
    </w:p>
    <w:p w14:paraId="105CD100" w14:textId="77777777" w:rsidR="00D5699B" w:rsidRPr="00C66180" w:rsidRDefault="00D5699B" w:rsidP="00FF426B">
      <w:pPr>
        <w:spacing w:line="360" w:lineRule="auto"/>
        <w:ind w:left="567" w:right="539"/>
        <w:contextualSpacing/>
        <w:jc w:val="both"/>
        <w:rPr>
          <w:rFonts w:ascii="Palatino Linotype" w:hAnsi="Palatino Linotype" w:cs="Tahoma"/>
          <w:b/>
          <w:bCs/>
          <w:szCs w:val="22"/>
        </w:rPr>
      </w:pPr>
      <w:r w:rsidRPr="00C66180">
        <w:rPr>
          <w:rFonts w:ascii="Palatino Linotype" w:hAnsi="Palatino Linotype" w:cs="Tahoma"/>
          <w:b/>
          <w:bCs/>
          <w:szCs w:val="22"/>
        </w:rPr>
        <w:t>ACTO IMPUGNADO</w:t>
      </w:r>
    </w:p>
    <w:p w14:paraId="53CA9A55" w14:textId="77777777" w:rsidR="003D1770" w:rsidRDefault="007E4927" w:rsidP="00FF426B">
      <w:pPr>
        <w:spacing w:line="360" w:lineRule="auto"/>
        <w:ind w:left="567" w:right="539"/>
        <w:contextualSpacing/>
        <w:jc w:val="both"/>
        <w:rPr>
          <w:rFonts w:ascii="Palatino Linotype" w:hAnsi="Palatino Linotype" w:cs="Tahoma"/>
          <w:bCs/>
          <w:i/>
          <w:szCs w:val="22"/>
        </w:rPr>
      </w:pPr>
      <w:r w:rsidRPr="00C66180">
        <w:rPr>
          <w:rFonts w:ascii="Palatino Linotype" w:hAnsi="Palatino Linotype" w:cs="Tahoma"/>
          <w:bCs/>
          <w:i/>
          <w:szCs w:val="22"/>
        </w:rPr>
        <w:t>“</w:t>
      </w:r>
      <w:r w:rsidR="00AA1974" w:rsidRPr="00AA1974">
        <w:rPr>
          <w:rFonts w:ascii="Palatino Linotype" w:hAnsi="Palatino Linotype" w:cs="Tahoma"/>
          <w:bCs/>
          <w:i/>
          <w:szCs w:val="22"/>
        </w:rPr>
        <w:t xml:space="preserve">El oficio que me entregaron es mentira, a mi hijo le pusieron ese gas que se llama HELIOX. </w:t>
      </w:r>
      <w:proofErr w:type="gramStart"/>
      <w:r w:rsidR="00AA1974" w:rsidRPr="00AA1974">
        <w:rPr>
          <w:rFonts w:ascii="Palatino Linotype" w:hAnsi="Palatino Linotype" w:cs="Tahoma"/>
          <w:bCs/>
          <w:i/>
          <w:szCs w:val="22"/>
        </w:rPr>
        <w:t>además</w:t>
      </w:r>
      <w:proofErr w:type="gramEnd"/>
      <w:r w:rsidR="00AA1974" w:rsidRPr="00AA1974">
        <w:rPr>
          <w:rFonts w:ascii="Palatino Linotype" w:hAnsi="Palatino Linotype" w:cs="Tahoma"/>
          <w:bCs/>
          <w:i/>
          <w:szCs w:val="22"/>
        </w:rPr>
        <w:t xml:space="preserve"> yo solicite el protocolo de atención. </w:t>
      </w:r>
      <w:proofErr w:type="gramStart"/>
      <w:r w:rsidR="00AA1974" w:rsidRPr="00AA1974">
        <w:rPr>
          <w:rFonts w:ascii="Palatino Linotype" w:hAnsi="Palatino Linotype" w:cs="Tahoma"/>
          <w:bCs/>
          <w:i/>
          <w:szCs w:val="22"/>
        </w:rPr>
        <w:t>mi</w:t>
      </w:r>
      <w:proofErr w:type="gramEnd"/>
      <w:r w:rsidR="00AA1974" w:rsidRPr="00AA1974">
        <w:rPr>
          <w:rFonts w:ascii="Palatino Linotype" w:hAnsi="Palatino Linotype" w:cs="Tahoma"/>
          <w:bCs/>
          <w:i/>
          <w:szCs w:val="22"/>
        </w:rPr>
        <w:t xml:space="preserve"> hijo era un recién nacido. </w:t>
      </w:r>
      <w:r w:rsidR="00E55401" w:rsidRPr="00C66180">
        <w:rPr>
          <w:rFonts w:ascii="Palatino Linotype" w:hAnsi="Palatino Linotype" w:cs="Tahoma"/>
          <w:bCs/>
          <w:i/>
          <w:szCs w:val="22"/>
        </w:rPr>
        <w:t>"</w:t>
      </w:r>
    </w:p>
    <w:p w14:paraId="1E8F8499" w14:textId="77777777" w:rsidR="00CE2F19" w:rsidRPr="00CE2F19" w:rsidRDefault="00CE2F19" w:rsidP="00CE2F19">
      <w:pPr>
        <w:spacing w:line="360" w:lineRule="auto"/>
        <w:ind w:left="567" w:right="539"/>
        <w:contextualSpacing/>
        <w:jc w:val="both"/>
        <w:rPr>
          <w:rFonts w:ascii="Palatino Linotype" w:hAnsi="Palatino Linotype" w:cs="Tahoma"/>
          <w:bCs/>
          <w:szCs w:val="22"/>
        </w:rPr>
      </w:pPr>
    </w:p>
    <w:p w14:paraId="02DEB3A2" w14:textId="77777777" w:rsidR="00CE2F19" w:rsidRDefault="00CE2F19" w:rsidP="00CE2F19">
      <w:pPr>
        <w:spacing w:line="360" w:lineRule="auto"/>
        <w:ind w:left="567" w:right="539"/>
        <w:contextualSpacing/>
        <w:jc w:val="both"/>
        <w:rPr>
          <w:rFonts w:ascii="Palatino Linotype" w:hAnsi="Palatino Linotype" w:cs="Tahoma"/>
          <w:b/>
          <w:bCs/>
          <w:szCs w:val="22"/>
        </w:rPr>
      </w:pPr>
      <w:r w:rsidRPr="00CE2F19">
        <w:rPr>
          <w:rFonts w:ascii="Palatino Linotype" w:hAnsi="Palatino Linotype" w:cs="Tahoma"/>
          <w:b/>
          <w:bCs/>
          <w:szCs w:val="22"/>
        </w:rPr>
        <w:t>RAZONES O MOTIVOS DE LA INCONFORMIDAD</w:t>
      </w:r>
    </w:p>
    <w:p w14:paraId="349DFD5B" w14:textId="77777777" w:rsidR="00CE2F19" w:rsidRPr="00BB1F81" w:rsidRDefault="00CE2F19" w:rsidP="00CE2F19">
      <w:pPr>
        <w:spacing w:line="360" w:lineRule="auto"/>
        <w:ind w:left="567" w:right="539"/>
        <w:contextualSpacing/>
        <w:jc w:val="both"/>
        <w:rPr>
          <w:rFonts w:ascii="Palatino Linotype" w:hAnsi="Palatino Linotype" w:cs="Tahoma"/>
          <w:bCs/>
          <w:i/>
          <w:szCs w:val="24"/>
        </w:rPr>
      </w:pPr>
      <w:r w:rsidRPr="00BB1F81">
        <w:rPr>
          <w:rFonts w:ascii="Palatino Linotype" w:hAnsi="Palatino Linotype" w:cs="Tahoma"/>
          <w:bCs/>
          <w:i/>
          <w:szCs w:val="24"/>
        </w:rPr>
        <w:t>“</w:t>
      </w:r>
      <w:r w:rsidR="00AA1974" w:rsidRPr="00AA1974">
        <w:rPr>
          <w:rFonts w:ascii="Palatino Linotype" w:hAnsi="Palatino Linotype" w:cs="Tahoma"/>
          <w:bCs/>
          <w:i/>
          <w:szCs w:val="24"/>
        </w:rPr>
        <w:t xml:space="preserve">Buenas tarde, mi inconformidad con la información que me dieron es la siguiente; es porque no supe escribir tipo de gas que utilizaron con mi hijo. </w:t>
      </w:r>
      <w:proofErr w:type="gramStart"/>
      <w:r w:rsidR="00AA1974" w:rsidRPr="00AA1974">
        <w:rPr>
          <w:rFonts w:ascii="Palatino Linotype" w:hAnsi="Palatino Linotype" w:cs="Tahoma"/>
          <w:bCs/>
          <w:i/>
          <w:szCs w:val="24"/>
        </w:rPr>
        <w:t>dicen</w:t>
      </w:r>
      <w:proofErr w:type="gramEnd"/>
      <w:r w:rsidR="00AA1974" w:rsidRPr="00AA1974">
        <w:rPr>
          <w:rFonts w:ascii="Palatino Linotype" w:hAnsi="Palatino Linotype" w:cs="Tahoma"/>
          <w:bCs/>
          <w:i/>
          <w:szCs w:val="24"/>
        </w:rPr>
        <w:t xml:space="preserve"> que no lo utilizan. </w:t>
      </w:r>
      <w:proofErr w:type="gramStart"/>
      <w:r w:rsidR="00AA1974" w:rsidRPr="00AA1974">
        <w:rPr>
          <w:rFonts w:ascii="Palatino Linotype" w:hAnsi="Palatino Linotype" w:cs="Tahoma"/>
          <w:bCs/>
          <w:i/>
          <w:szCs w:val="24"/>
        </w:rPr>
        <w:t>cuando</w:t>
      </w:r>
      <w:proofErr w:type="gramEnd"/>
      <w:r w:rsidR="00AA1974" w:rsidRPr="00AA1974">
        <w:rPr>
          <w:rFonts w:ascii="Palatino Linotype" w:hAnsi="Palatino Linotype" w:cs="Tahoma"/>
          <w:bCs/>
          <w:i/>
          <w:szCs w:val="24"/>
        </w:rPr>
        <w:t xml:space="preserve"> le pusieron el GAS HELIOX, </w:t>
      </w:r>
      <w:bookmarkStart w:id="1" w:name="_Hlk181699048"/>
      <w:r w:rsidR="00AA1974" w:rsidRPr="00AA1974">
        <w:rPr>
          <w:rFonts w:ascii="Palatino Linotype" w:hAnsi="Palatino Linotype" w:cs="Tahoma"/>
          <w:bCs/>
          <w:i/>
          <w:szCs w:val="24"/>
        </w:rPr>
        <w:t xml:space="preserve">quiero entender que experimentaron con mi hijo, que triste que no se pueda hacer nada con los </w:t>
      </w:r>
      <w:proofErr w:type="spellStart"/>
      <w:r w:rsidR="00AA1974" w:rsidRPr="00AA1974">
        <w:rPr>
          <w:rFonts w:ascii="Palatino Linotype" w:hAnsi="Palatino Linotype" w:cs="Tahoma"/>
          <w:bCs/>
          <w:i/>
          <w:szCs w:val="24"/>
        </w:rPr>
        <w:t>medicos</w:t>
      </w:r>
      <w:proofErr w:type="spellEnd"/>
      <w:r w:rsidR="00AA1974" w:rsidRPr="00AA1974">
        <w:rPr>
          <w:rFonts w:ascii="Palatino Linotype" w:hAnsi="Palatino Linotype" w:cs="Tahoma"/>
          <w:bCs/>
          <w:i/>
          <w:szCs w:val="24"/>
        </w:rPr>
        <w:t xml:space="preserve"> que experimentan con las enfermedades de los niño. </w:t>
      </w:r>
      <w:proofErr w:type="gramStart"/>
      <w:r w:rsidR="00AA1974" w:rsidRPr="00AA1974">
        <w:rPr>
          <w:rFonts w:ascii="Palatino Linotype" w:hAnsi="Palatino Linotype" w:cs="Tahoma"/>
          <w:bCs/>
          <w:i/>
          <w:szCs w:val="24"/>
        </w:rPr>
        <w:t>gracias</w:t>
      </w:r>
      <w:proofErr w:type="gramEnd"/>
      <w:r w:rsidR="00AA1974" w:rsidRPr="00AA1974">
        <w:rPr>
          <w:rFonts w:ascii="Palatino Linotype" w:hAnsi="Palatino Linotype" w:cs="Tahoma"/>
          <w:bCs/>
          <w:i/>
          <w:szCs w:val="24"/>
        </w:rPr>
        <w:t>.</w:t>
      </w:r>
      <w:r w:rsidRPr="00BB1F81">
        <w:rPr>
          <w:rFonts w:ascii="Palatino Linotype" w:hAnsi="Palatino Linotype" w:cs="Tahoma"/>
          <w:bCs/>
          <w:i/>
          <w:szCs w:val="24"/>
        </w:rPr>
        <w:t>”</w:t>
      </w:r>
    </w:p>
    <w:bookmarkEnd w:id="1"/>
    <w:p w14:paraId="2C0D6C0C" w14:textId="77777777" w:rsidR="007E4927" w:rsidRPr="00C66180" w:rsidRDefault="007E4927" w:rsidP="00FF426B">
      <w:pPr>
        <w:spacing w:line="360" w:lineRule="auto"/>
        <w:ind w:left="567" w:right="539"/>
        <w:contextualSpacing/>
        <w:jc w:val="both"/>
        <w:rPr>
          <w:rFonts w:ascii="Palatino Linotype" w:hAnsi="Palatino Linotype" w:cs="Tahoma"/>
          <w:bCs/>
          <w:i/>
          <w:szCs w:val="22"/>
        </w:rPr>
      </w:pPr>
    </w:p>
    <w:p w14:paraId="19F6C6A1" w14:textId="77777777" w:rsidR="009A7587" w:rsidRPr="00C66180" w:rsidRDefault="00AA1974" w:rsidP="00FF426B">
      <w:pPr>
        <w:spacing w:line="360" w:lineRule="auto"/>
        <w:contextualSpacing/>
        <w:jc w:val="both"/>
        <w:rPr>
          <w:rFonts w:ascii="Palatino Linotype" w:eastAsia="Batang" w:hAnsi="Palatino Linotype" w:cs="Tahoma"/>
          <w:b/>
          <w:bCs/>
          <w:sz w:val="22"/>
          <w:szCs w:val="22"/>
        </w:rPr>
      </w:pPr>
      <w:r>
        <w:rPr>
          <w:rFonts w:ascii="Palatino Linotype" w:hAnsi="Palatino Linotype" w:cs="Tahoma"/>
          <w:b/>
          <w:sz w:val="22"/>
          <w:szCs w:val="22"/>
        </w:rPr>
        <w:t>I</w:t>
      </w:r>
      <w:r w:rsidR="00FF1049" w:rsidRPr="00C66180">
        <w:rPr>
          <w:rFonts w:ascii="Palatino Linotype" w:hAnsi="Palatino Linotype" w:cs="Tahoma"/>
          <w:b/>
          <w:sz w:val="22"/>
          <w:szCs w:val="22"/>
        </w:rPr>
        <w:t>V</w:t>
      </w:r>
      <w:r w:rsidR="009A7587" w:rsidRPr="00C66180">
        <w:rPr>
          <w:rFonts w:ascii="Palatino Linotype" w:hAnsi="Palatino Linotype" w:cs="Tahoma"/>
          <w:b/>
          <w:sz w:val="22"/>
          <w:szCs w:val="22"/>
        </w:rPr>
        <w:t xml:space="preserve">. </w:t>
      </w:r>
      <w:r w:rsidR="009A7587" w:rsidRPr="00C66180">
        <w:rPr>
          <w:rFonts w:ascii="Palatino Linotype" w:eastAsia="Batang" w:hAnsi="Palatino Linotype" w:cs="Tahoma"/>
          <w:b/>
          <w:bCs/>
          <w:sz w:val="22"/>
          <w:szCs w:val="22"/>
        </w:rPr>
        <w:t xml:space="preserve">Trámite del </w:t>
      </w:r>
      <w:r w:rsidR="009A7587" w:rsidRPr="00C66180">
        <w:rPr>
          <w:rFonts w:ascii="Palatino Linotype" w:hAnsi="Palatino Linotype" w:cs="Tahoma"/>
          <w:b/>
          <w:sz w:val="22"/>
          <w:szCs w:val="22"/>
        </w:rPr>
        <w:t xml:space="preserve">Recurso de Revisión </w:t>
      </w:r>
      <w:r w:rsidR="009A7587" w:rsidRPr="00C66180">
        <w:rPr>
          <w:rFonts w:ascii="Palatino Linotype" w:eastAsia="Batang" w:hAnsi="Palatino Linotype" w:cs="Tahoma"/>
          <w:b/>
          <w:bCs/>
          <w:sz w:val="22"/>
          <w:szCs w:val="22"/>
        </w:rPr>
        <w:t>ante el Instituto</w:t>
      </w:r>
    </w:p>
    <w:p w14:paraId="2B2EBFCB" w14:textId="77777777" w:rsidR="007E4927" w:rsidRPr="00C66180" w:rsidRDefault="007E4927" w:rsidP="00FF426B">
      <w:pPr>
        <w:spacing w:line="360" w:lineRule="auto"/>
        <w:contextualSpacing/>
        <w:jc w:val="both"/>
        <w:rPr>
          <w:rFonts w:ascii="Palatino Linotype" w:eastAsia="Batang" w:hAnsi="Palatino Linotype" w:cs="Tahoma"/>
          <w:b/>
          <w:bCs/>
          <w:sz w:val="22"/>
          <w:szCs w:val="22"/>
        </w:rPr>
      </w:pPr>
    </w:p>
    <w:p w14:paraId="3B809627" w14:textId="77777777" w:rsidR="00C950E3" w:rsidRPr="00C66180" w:rsidRDefault="009A7587" w:rsidP="00FF426B">
      <w:pPr>
        <w:spacing w:line="360" w:lineRule="auto"/>
        <w:contextualSpacing/>
        <w:jc w:val="both"/>
        <w:rPr>
          <w:rFonts w:ascii="Palatino Linotype" w:eastAsia="Batang" w:hAnsi="Palatino Linotype" w:cs="Tahoma"/>
          <w:bCs/>
          <w:sz w:val="22"/>
          <w:szCs w:val="22"/>
        </w:rPr>
      </w:pPr>
      <w:r w:rsidRPr="00C66180">
        <w:rPr>
          <w:rFonts w:ascii="Palatino Linotype" w:eastAsia="Batang" w:hAnsi="Palatino Linotype" w:cs="Tahoma"/>
          <w:b/>
          <w:bCs/>
          <w:sz w:val="22"/>
          <w:szCs w:val="22"/>
        </w:rPr>
        <w:t xml:space="preserve">a) Turno del </w:t>
      </w:r>
      <w:r w:rsidRPr="00C66180">
        <w:rPr>
          <w:rFonts w:ascii="Palatino Linotype" w:hAnsi="Palatino Linotype" w:cs="Tahoma"/>
          <w:b/>
          <w:sz w:val="22"/>
          <w:szCs w:val="22"/>
        </w:rPr>
        <w:t>Recurso de Revisión</w:t>
      </w:r>
      <w:r w:rsidRPr="00C66180">
        <w:rPr>
          <w:rFonts w:ascii="Palatino Linotype" w:eastAsia="Batang" w:hAnsi="Palatino Linotype" w:cs="Tahoma"/>
          <w:b/>
          <w:bCs/>
          <w:sz w:val="22"/>
          <w:szCs w:val="22"/>
        </w:rPr>
        <w:t xml:space="preserve">. </w:t>
      </w:r>
      <w:r w:rsidR="00A06844" w:rsidRPr="00C66180">
        <w:rPr>
          <w:rFonts w:ascii="Palatino Linotype" w:eastAsia="Batang" w:hAnsi="Palatino Linotype" w:cs="Tahoma"/>
          <w:bCs/>
          <w:sz w:val="22"/>
          <w:szCs w:val="22"/>
        </w:rPr>
        <w:t xml:space="preserve">El </w:t>
      </w:r>
      <w:r w:rsidR="00AA1974">
        <w:rPr>
          <w:rFonts w:ascii="Palatino Linotype" w:hAnsi="Palatino Linotype" w:cs="Tahoma"/>
          <w:sz w:val="22"/>
          <w:szCs w:val="22"/>
        </w:rPr>
        <w:t>dieciséis de octubre</w:t>
      </w:r>
      <w:r w:rsidR="00F93A36">
        <w:rPr>
          <w:rFonts w:ascii="Palatino Linotype" w:hAnsi="Palatino Linotype" w:cs="Tahoma"/>
          <w:sz w:val="22"/>
          <w:szCs w:val="22"/>
        </w:rPr>
        <w:t xml:space="preserve"> </w:t>
      </w:r>
      <w:r w:rsidR="00B51AEA"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00A06844" w:rsidRPr="00C66180">
        <w:rPr>
          <w:rFonts w:ascii="Palatino Linotype" w:eastAsia="Batang" w:hAnsi="Palatino Linotype" w:cs="Tahoma"/>
          <w:bCs/>
          <w:sz w:val="22"/>
          <w:szCs w:val="22"/>
        </w:rPr>
        <w:t xml:space="preserve">, </w:t>
      </w:r>
      <w:r w:rsidR="00D5699B" w:rsidRPr="00C66180">
        <w:rPr>
          <w:rFonts w:ascii="Palatino Linotype" w:eastAsia="Batang" w:hAnsi="Palatino Linotype" w:cs="Tahoma"/>
          <w:bCs/>
          <w:sz w:val="22"/>
          <w:szCs w:val="22"/>
        </w:rPr>
        <w:t xml:space="preserve">el </w:t>
      </w:r>
      <w:r w:rsidR="00BB1F81">
        <w:rPr>
          <w:rFonts w:ascii="Palatino Linotype" w:eastAsia="Batang" w:hAnsi="Palatino Linotype" w:cs="Tahoma"/>
          <w:bCs/>
          <w:sz w:val="22"/>
          <w:szCs w:val="22"/>
        </w:rPr>
        <w:t>SAIMEX</w:t>
      </w:r>
      <w:r w:rsidR="00D5699B" w:rsidRPr="00C66180">
        <w:rPr>
          <w:rFonts w:ascii="Palatino Linotype" w:eastAsia="Batang" w:hAnsi="Palatino Linotype" w:cs="Tahoma"/>
          <w:bCs/>
          <w:sz w:val="22"/>
          <w:szCs w:val="22"/>
        </w:rPr>
        <w:t xml:space="preserve">, asignó el número de expediente </w:t>
      </w:r>
      <w:r w:rsidR="00AA1974">
        <w:rPr>
          <w:rFonts w:ascii="Palatino Linotype" w:eastAsia="Batang" w:hAnsi="Palatino Linotype" w:cs="Tahoma"/>
          <w:b/>
          <w:bCs/>
          <w:sz w:val="22"/>
          <w:szCs w:val="22"/>
        </w:rPr>
        <w:t>06326</w:t>
      </w:r>
      <w:r w:rsidR="00D5699B" w:rsidRPr="00C66180">
        <w:rPr>
          <w:rFonts w:ascii="Palatino Linotype" w:eastAsia="Batang" w:hAnsi="Palatino Linotype" w:cs="Tahoma"/>
          <w:b/>
          <w:bCs/>
          <w:sz w:val="22"/>
          <w:szCs w:val="22"/>
        </w:rPr>
        <w:t>/INFOEM/IP/RR/202</w:t>
      </w:r>
      <w:r w:rsidR="00F93A36">
        <w:rPr>
          <w:rFonts w:ascii="Palatino Linotype" w:eastAsia="Batang" w:hAnsi="Palatino Linotype" w:cs="Tahoma"/>
          <w:b/>
          <w:bCs/>
          <w:sz w:val="22"/>
          <w:szCs w:val="22"/>
        </w:rPr>
        <w:t>4</w:t>
      </w:r>
      <w:r w:rsidR="00D5699B" w:rsidRPr="00C66180">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C66180">
        <w:rPr>
          <w:rFonts w:ascii="Palatino Linotype" w:eastAsia="Batang" w:hAnsi="Palatino Linotype" w:cs="Tahoma"/>
          <w:b/>
          <w:bCs/>
          <w:sz w:val="22"/>
          <w:szCs w:val="22"/>
        </w:rPr>
        <w:t>Comisionado Ponente Luis Gustavo Parra Noriega</w:t>
      </w:r>
      <w:r w:rsidR="00D5699B" w:rsidRPr="00C66180">
        <w:rPr>
          <w:rFonts w:ascii="Palatino Linotype" w:eastAsia="Batang" w:hAnsi="Palatino Linotype" w:cs="Tahoma"/>
          <w:bCs/>
          <w:sz w:val="22"/>
          <w:szCs w:val="22"/>
        </w:rPr>
        <w:t>, para los efectos del artículo 185, fracción I</w:t>
      </w:r>
      <w:r w:rsidR="00BB1F81">
        <w:rPr>
          <w:rFonts w:ascii="Palatino Linotype" w:eastAsia="Batang" w:hAnsi="Palatino Linotype" w:cs="Tahoma"/>
          <w:bCs/>
          <w:sz w:val="22"/>
          <w:szCs w:val="22"/>
        </w:rPr>
        <w:t>,</w:t>
      </w:r>
      <w:r w:rsidR="00D5699B" w:rsidRPr="00C66180">
        <w:rPr>
          <w:rFonts w:ascii="Palatino Linotype" w:eastAsia="Batang" w:hAnsi="Palatino Linotype" w:cs="Tahoma"/>
          <w:bCs/>
          <w:sz w:val="22"/>
          <w:szCs w:val="22"/>
        </w:rPr>
        <w:t xml:space="preserve"> de la Ley de Transparencia y Acceso a la Información Pública del Estado de México y Municipios.</w:t>
      </w:r>
    </w:p>
    <w:p w14:paraId="4F0D33FA" w14:textId="77777777" w:rsidR="00D5699B" w:rsidRPr="00C66180" w:rsidRDefault="00D5699B" w:rsidP="00FF426B">
      <w:pPr>
        <w:spacing w:line="360" w:lineRule="auto"/>
        <w:contextualSpacing/>
        <w:jc w:val="both"/>
        <w:rPr>
          <w:rFonts w:ascii="Palatino Linotype" w:eastAsia="Batang" w:hAnsi="Palatino Linotype" w:cs="Tahoma"/>
          <w:b/>
          <w:bCs/>
          <w:sz w:val="22"/>
          <w:szCs w:val="22"/>
        </w:rPr>
      </w:pPr>
    </w:p>
    <w:p w14:paraId="488FE78B" w14:textId="77777777" w:rsidR="00253937" w:rsidRPr="00C66180" w:rsidRDefault="009A7587" w:rsidP="00FF426B">
      <w:pPr>
        <w:spacing w:line="360" w:lineRule="auto"/>
        <w:contextualSpacing/>
        <w:jc w:val="both"/>
        <w:rPr>
          <w:rFonts w:ascii="Palatino Linotype" w:hAnsi="Palatino Linotype" w:cs="Tahoma"/>
          <w:bCs/>
          <w:sz w:val="22"/>
          <w:szCs w:val="22"/>
          <w:lang w:val="es-ES_tradnl"/>
        </w:rPr>
      </w:pPr>
      <w:r w:rsidRPr="00C66180">
        <w:rPr>
          <w:rFonts w:ascii="Palatino Linotype" w:eastAsia="Batang" w:hAnsi="Palatino Linotype" w:cs="Tahoma"/>
          <w:b/>
          <w:bCs/>
          <w:sz w:val="22"/>
          <w:szCs w:val="22"/>
        </w:rPr>
        <w:t xml:space="preserve">b) Admisión del </w:t>
      </w:r>
      <w:r w:rsidRPr="00C66180">
        <w:rPr>
          <w:rFonts w:ascii="Palatino Linotype" w:hAnsi="Palatino Linotype" w:cs="Tahoma"/>
          <w:b/>
          <w:sz w:val="22"/>
          <w:szCs w:val="22"/>
        </w:rPr>
        <w:t>Recurso de Revisión</w:t>
      </w:r>
      <w:r w:rsidRPr="00C66180">
        <w:rPr>
          <w:rFonts w:ascii="Palatino Linotype" w:eastAsia="Batang" w:hAnsi="Palatino Linotype" w:cs="Tahoma"/>
          <w:b/>
          <w:bCs/>
          <w:sz w:val="22"/>
          <w:szCs w:val="22"/>
          <w:lang w:val="es-ES_tradnl"/>
        </w:rPr>
        <w:t xml:space="preserve">. </w:t>
      </w:r>
      <w:r w:rsidRPr="00C66180">
        <w:rPr>
          <w:rFonts w:ascii="Palatino Linotype" w:hAnsi="Palatino Linotype" w:cs="Tahoma"/>
          <w:bCs/>
          <w:sz w:val="22"/>
          <w:szCs w:val="22"/>
        </w:rPr>
        <w:t>El</w:t>
      </w:r>
      <w:r w:rsidR="00EB3A2C" w:rsidRPr="00C66180">
        <w:rPr>
          <w:rFonts w:ascii="Palatino Linotype" w:hAnsi="Palatino Linotype" w:cs="Tahoma"/>
          <w:bCs/>
          <w:sz w:val="22"/>
          <w:szCs w:val="22"/>
        </w:rPr>
        <w:t xml:space="preserve"> </w:t>
      </w:r>
      <w:r w:rsidR="00AA1974">
        <w:rPr>
          <w:rFonts w:ascii="Palatino Linotype" w:hAnsi="Palatino Linotype" w:cs="Tahoma"/>
          <w:bCs/>
          <w:sz w:val="22"/>
          <w:szCs w:val="22"/>
        </w:rPr>
        <w:t>veintiuno de octubre</w:t>
      </w:r>
      <w:r w:rsidR="0029110A">
        <w:rPr>
          <w:rFonts w:ascii="Palatino Linotype" w:hAnsi="Palatino Linotype" w:cs="Tahoma"/>
          <w:bCs/>
          <w:sz w:val="22"/>
          <w:szCs w:val="22"/>
        </w:rPr>
        <w:t xml:space="preserve"> </w:t>
      </w:r>
      <w:r w:rsidR="00C01EA2">
        <w:rPr>
          <w:rFonts w:ascii="Palatino Linotype" w:hAnsi="Palatino Linotype" w:cs="Tahoma"/>
          <w:bCs/>
          <w:sz w:val="22"/>
          <w:szCs w:val="22"/>
        </w:rPr>
        <w:t>de</w:t>
      </w:r>
      <w:r w:rsidR="00F93A36">
        <w:rPr>
          <w:rFonts w:ascii="Palatino Linotype" w:hAnsi="Palatino Linotype" w:cs="Tahoma"/>
          <w:bCs/>
          <w:sz w:val="22"/>
          <w:szCs w:val="22"/>
        </w:rPr>
        <w:t xml:space="preserve"> </w:t>
      </w:r>
      <w:r w:rsidR="00697AD7" w:rsidRPr="00C66180">
        <w:rPr>
          <w:rFonts w:ascii="Palatino Linotype" w:hAnsi="Palatino Linotype" w:cs="Tahoma"/>
          <w:bCs/>
          <w:sz w:val="22"/>
          <w:szCs w:val="22"/>
        </w:rPr>
        <w:t>dos mil veinti</w:t>
      </w:r>
      <w:r w:rsidR="00F93A36">
        <w:rPr>
          <w:rFonts w:ascii="Palatino Linotype" w:hAnsi="Palatino Linotype" w:cs="Tahoma"/>
          <w:bCs/>
          <w:sz w:val="22"/>
          <w:szCs w:val="22"/>
        </w:rPr>
        <w:t>cuatro</w:t>
      </w:r>
      <w:r w:rsidRPr="00C66180">
        <w:rPr>
          <w:rFonts w:ascii="Palatino Linotype" w:hAnsi="Palatino Linotype" w:cs="Tahoma"/>
          <w:bCs/>
          <w:sz w:val="22"/>
          <w:szCs w:val="22"/>
        </w:rPr>
        <w:t xml:space="preserve">, </w:t>
      </w:r>
      <w:r w:rsidR="001F787A" w:rsidRPr="00C66180">
        <w:rPr>
          <w:rFonts w:ascii="Palatino Linotype" w:hAnsi="Palatino Linotype" w:cs="Tahoma"/>
          <w:bCs/>
          <w:sz w:val="22"/>
          <w:szCs w:val="22"/>
        </w:rPr>
        <w:t xml:space="preserve">se acordó la admisión del </w:t>
      </w:r>
      <w:r w:rsidR="001F787A" w:rsidRPr="00C66180">
        <w:rPr>
          <w:rFonts w:ascii="Palatino Linotype" w:hAnsi="Palatino Linotype" w:cs="Tahoma"/>
          <w:bCs/>
          <w:sz w:val="22"/>
          <w:szCs w:val="22"/>
          <w:lang w:val="es-ES_tradnl"/>
        </w:rPr>
        <w:t xml:space="preserve">Recurso de Revisión interpuesto por el Recurrente en contra del </w:t>
      </w:r>
      <w:r w:rsidR="001F787A" w:rsidRPr="00C66180">
        <w:rPr>
          <w:rFonts w:ascii="Palatino Linotype" w:hAnsi="Palatino Linotype" w:cs="Tahoma"/>
          <w:b/>
          <w:bCs/>
          <w:sz w:val="22"/>
          <w:szCs w:val="22"/>
          <w:lang w:val="es-ES_tradnl"/>
        </w:rPr>
        <w:t>Sujeto Obligado</w:t>
      </w:r>
      <w:r w:rsidR="001F787A" w:rsidRPr="00C66180">
        <w:rPr>
          <w:rFonts w:ascii="Palatino Linotype" w:hAnsi="Palatino Linotype" w:cs="Tahoma"/>
          <w:bCs/>
          <w:sz w:val="22"/>
          <w:szCs w:val="22"/>
          <w:lang w:val="es-ES_tradnl"/>
        </w:rPr>
        <w:t>, en términos del artículo 185, fracciones I, II y IV</w:t>
      </w:r>
      <w:r w:rsidR="00BB1F81">
        <w:rPr>
          <w:rFonts w:ascii="Palatino Linotype" w:hAnsi="Palatino Linotype" w:cs="Tahoma"/>
          <w:bCs/>
          <w:sz w:val="22"/>
          <w:szCs w:val="22"/>
          <w:lang w:val="es-ES_tradnl"/>
        </w:rPr>
        <w:t>,</w:t>
      </w:r>
      <w:r w:rsidR="001F787A" w:rsidRPr="00C66180">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C66180">
        <w:rPr>
          <w:rFonts w:ascii="Palatino Linotype" w:hAnsi="Palatino Linotype" w:cs="Tahoma"/>
          <w:bCs/>
          <w:sz w:val="22"/>
          <w:szCs w:val="22"/>
          <w:lang w:val="es-ES_tradnl"/>
        </w:rPr>
        <w:t>o a las partes el mismo día</w:t>
      </w:r>
      <w:r w:rsidR="001F787A" w:rsidRPr="00C66180">
        <w:rPr>
          <w:rFonts w:ascii="Palatino Linotype" w:hAnsi="Palatino Linotype" w:cs="Tahoma"/>
          <w:bCs/>
          <w:sz w:val="22"/>
          <w:szCs w:val="22"/>
          <w:lang w:val="es-ES_tradnl"/>
        </w:rPr>
        <w:t xml:space="preserve"> a través del </w:t>
      </w:r>
      <w:r w:rsidR="00BB1F81">
        <w:rPr>
          <w:rFonts w:ascii="Palatino Linotype" w:hAnsi="Palatino Linotype" w:cs="Tahoma"/>
          <w:bCs/>
          <w:sz w:val="22"/>
          <w:szCs w:val="22"/>
          <w:lang w:val="es-ES_tradnl"/>
        </w:rPr>
        <w:t>SAIMEX</w:t>
      </w:r>
      <w:r w:rsidR="001F787A" w:rsidRPr="00C66180">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3B2A4A6" w14:textId="77777777" w:rsidR="00253937" w:rsidRDefault="00253937" w:rsidP="00FF426B">
      <w:pPr>
        <w:spacing w:line="360" w:lineRule="auto"/>
        <w:contextualSpacing/>
        <w:jc w:val="both"/>
        <w:rPr>
          <w:rFonts w:ascii="Palatino Linotype" w:hAnsi="Palatino Linotype" w:cs="Tahoma"/>
          <w:bCs/>
          <w:sz w:val="22"/>
          <w:szCs w:val="22"/>
          <w:lang w:val="es-ES_tradnl"/>
        </w:rPr>
      </w:pPr>
    </w:p>
    <w:p w14:paraId="07635664" w14:textId="77777777" w:rsidR="00EA2594" w:rsidRDefault="00EA2594" w:rsidP="00252B67">
      <w:pPr>
        <w:spacing w:line="360" w:lineRule="auto"/>
        <w:jc w:val="both"/>
        <w:rPr>
          <w:rFonts w:ascii="Palatino Linotype" w:hAnsi="Palatino Linotype" w:cs="Tahoma"/>
          <w:sz w:val="22"/>
          <w:szCs w:val="22"/>
        </w:rPr>
      </w:pPr>
      <w:r w:rsidRPr="00A53309">
        <w:rPr>
          <w:rFonts w:ascii="Palatino Linotype" w:eastAsia="Batang" w:hAnsi="Palatino Linotype" w:cs="Tahoma"/>
          <w:b/>
          <w:bCs/>
          <w:sz w:val="22"/>
          <w:szCs w:val="22"/>
          <w:lang w:val="es-ES_tradnl"/>
        </w:rPr>
        <w:t xml:space="preserve">c) Informe Justificado. </w:t>
      </w:r>
      <w:r w:rsidRPr="00A53309">
        <w:rPr>
          <w:rFonts w:ascii="Palatino Linotype" w:eastAsia="Batang" w:hAnsi="Palatino Linotype" w:cs="Tahoma"/>
          <w:bCs/>
          <w:sz w:val="22"/>
          <w:szCs w:val="22"/>
          <w:lang w:val="es-ES_tradnl"/>
        </w:rPr>
        <w:t xml:space="preserve">El </w:t>
      </w:r>
      <w:r w:rsidR="00252B67" w:rsidRPr="00A53309">
        <w:rPr>
          <w:rFonts w:ascii="Palatino Linotype" w:eastAsia="Batang" w:hAnsi="Palatino Linotype" w:cs="Tahoma"/>
          <w:bCs/>
          <w:sz w:val="22"/>
          <w:szCs w:val="22"/>
          <w:lang w:val="es-ES_tradnl"/>
        </w:rPr>
        <w:t>Sujeto Obligado fue omiso en realizar manifestación alguna que a su derecho asistiera.</w:t>
      </w:r>
      <w:r w:rsidR="00252B67">
        <w:rPr>
          <w:rFonts w:ascii="Palatino Linotype" w:eastAsia="Batang" w:hAnsi="Palatino Linotype" w:cs="Tahoma"/>
          <w:bCs/>
          <w:sz w:val="22"/>
          <w:szCs w:val="22"/>
          <w:lang w:val="es-ES_tradnl"/>
        </w:rPr>
        <w:t xml:space="preserve"> </w:t>
      </w:r>
    </w:p>
    <w:p w14:paraId="08F5E4E4" w14:textId="77777777" w:rsidR="00EA2594" w:rsidRDefault="00EA2594" w:rsidP="00EA2594">
      <w:pPr>
        <w:spacing w:line="360" w:lineRule="auto"/>
        <w:jc w:val="both"/>
        <w:rPr>
          <w:rFonts w:ascii="Palatino Linotype" w:hAnsi="Palatino Linotype" w:cs="Tahoma"/>
          <w:b/>
          <w:sz w:val="22"/>
          <w:szCs w:val="24"/>
        </w:rPr>
      </w:pPr>
    </w:p>
    <w:p w14:paraId="5C5AB8E5" w14:textId="3374D362" w:rsidR="00ED5DF5" w:rsidRPr="00C66180" w:rsidRDefault="00252B67" w:rsidP="00FF426B">
      <w:pPr>
        <w:spacing w:line="360" w:lineRule="auto"/>
        <w:jc w:val="both"/>
        <w:rPr>
          <w:rFonts w:ascii="Palatino Linotype" w:hAnsi="Palatino Linotype" w:cs="Tahoma"/>
          <w:sz w:val="22"/>
          <w:szCs w:val="22"/>
        </w:rPr>
      </w:pPr>
      <w:r>
        <w:rPr>
          <w:rFonts w:ascii="Palatino Linotype" w:hAnsi="Palatino Linotype" w:cs="Tahoma"/>
          <w:b/>
          <w:sz w:val="22"/>
          <w:szCs w:val="22"/>
        </w:rPr>
        <w:t>d</w:t>
      </w:r>
      <w:r w:rsidR="003B0501" w:rsidRPr="005B25BF">
        <w:rPr>
          <w:rFonts w:ascii="Palatino Linotype" w:hAnsi="Palatino Linotype" w:cs="Tahoma"/>
          <w:b/>
          <w:sz w:val="22"/>
          <w:szCs w:val="22"/>
        </w:rPr>
        <w:t>).</w:t>
      </w:r>
      <w:r w:rsidR="00C3485C" w:rsidRPr="00C66180">
        <w:rPr>
          <w:rFonts w:ascii="Palatino Linotype" w:eastAsia="Batang" w:hAnsi="Palatino Linotype" w:cs="Tahoma"/>
          <w:b/>
          <w:bCs/>
          <w:sz w:val="22"/>
          <w:szCs w:val="22"/>
          <w:lang w:val="es-ES_tradnl"/>
        </w:rPr>
        <w:t xml:space="preserve"> </w:t>
      </w:r>
      <w:r w:rsidR="00ED5DF5" w:rsidRPr="00C66180">
        <w:rPr>
          <w:rFonts w:ascii="Palatino Linotype" w:hAnsi="Palatino Linotype" w:cs="Tahoma"/>
          <w:b/>
          <w:bCs/>
          <w:sz w:val="22"/>
          <w:szCs w:val="22"/>
        </w:rPr>
        <w:t xml:space="preserve">Cierre de instrucción. </w:t>
      </w:r>
      <w:r w:rsidR="00ED5DF5" w:rsidRPr="00C66180">
        <w:rPr>
          <w:rFonts w:ascii="Palatino Linotype" w:hAnsi="Palatino Linotype" w:cs="Tahoma"/>
          <w:sz w:val="22"/>
          <w:szCs w:val="22"/>
        </w:rPr>
        <w:t>El</w:t>
      </w:r>
      <w:r w:rsidR="000F437A" w:rsidRPr="00C66180">
        <w:rPr>
          <w:rFonts w:ascii="Palatino Linotype" w:hAnsi="Palatino Linotype" w:cs="Tahoma"/>
          <w:sz w:val="22"/>
          <w:szCs w:val="22"/>
        </w:rPr>
        <w:t xml:space="preserve"> </w:t>
      </w:r>
      <w:r w:rsidR="00747F0D">
        <w:rPr>
          <w:rFonts w:ascii="Palatino Linotype" w:hAnsi="Palatino Linotype" w:cs="Tahoma"/>
          <w:sz w:val="22"/>
          <w:szCs w:val="22"/>
        </w:rPr>
        <w:t>ocho</w:t>
      </w:r>
      <w:r w:rsidR="00AA1974">
        <w:rPr>
          <w:rFonts w:ascii="Palatino Linotype" w:hAnsi="Palatino Linotype" w:cs="Tahoma"/>
          <w:sz w:val="22"/>
          <w:szCs w:val="22"/>
        </w:rPr>
        <w:t xml:space="preserve"> de noviembre </w:t>
      </w:r>
      <w:r w:rsidR="00E95147" w:rsidRPr="00C66180">
        <w:rPr>
          <w:rFonts w:ascii="Palatino Linotype" w:hAnsi="Palatino Linotype" w:cs="Tahoma"/>
          <w:sz w:val="22"/>
          <w:szCs w:val="22"/>
        </w:rPr>
        <w:t>de dos mil veinti</w:t>
      </w:r>
      <w:r w:rsidR="00F93A36">
        <w:rPr>
          <w:rFonts w:ascii="Palatino Linotype" w:hAnsi="Palatino Linotype" w:cs="Tahoma"/>
          <w:sz w:val="22"/>
          <w:szCs w:val="22"/>
        </w:rPr>
        <w:t>cuatro</w:t>
      </w:r>
      <w:r w:rsidR="00ED5DF5" w:rsidRPr="00C66180">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C66180">
        <w:rPr>
          <w:rFonts w:ascii="Palatino Linotype" w:hAnsi="Palatino Linotype" w:cs="Tahoma"/>
          <w:sz w:val="22"/>
          <w:szCs w:val="22"/>
        </w:rPr>
        <w:t>el mismo día</w:t>
      </w:r>
      <w:r w:rsidR="00ED5DF5" w:rsidRPr="00C66180">
        <w:rPr>
          <w:rFonts w:ascii="Palatino Linotype" w:hAnsi="Palatino Linotype" w:cs="Tahoma"/>
          <w:sz w:val="22"/>
          <w:szCs w:val="22"/>
        </w:rPr>
        <w:t xml:space="preserve">, a través del </w:t>
      </w:r>
      <w:r w:rsidR="00BB1F81">
        <w:rPr>
          <w:rFonts w:ascii="Palatino Linotype" w:hAnsi="Palatino Linotype" w:cs="Tahoma"/>
          <w:sz w:val="22"/>
          <w:szCs w:val="22"/>
          <w:lang w:val="es-ES"/>
        </w:rPr>
        <w:t>SAIMEX</w:t>
      </w:r>
      <w:r w:rsidR="00ED5DF5" w:rsidRPr="00C66180">
        <w:rPr>
          <w:rFonts w:ascii="Palatino Linotype" w:hAnsi="Palatino Linotype" w:cs="Tahoma"/>
          <w:sz w:val="22"/>
          <w:szCs w:val="22"/>
        </w:rPr>
        <w:t>.</w:t>
      </w:r>
    </w:p>
    <w:p w14:paraId="4514887F" w14:textId="77777777" w:rsidR="004F2D88" w:rsidRPr="00C66180" w:rsidRDefault="004F2D88" w:rsidP="00FF426B">
      <w:pPr>
        <w:spacing w:line="360" w:lineRule="auto"/>
        <w:contextualSpacing/>
        <w:jc w:val="both"/>
        <w:rPr>
          <w:rFonts w:ascii="Palatino Linotype" w:hAnsi="Palatino Linotype" w:cs="Tahoma"/>
          <w:color w:val="000000"/>
          <w:sz w:val="22"/>
          <w:szCs w:val="22"/>
        </w:rPr>
      </w:pPr>
      <w:r w:rsidRPr="00C66180">
        <w:rPr>
          <w:rFonts w:ascii="Palatino Linotype" w:hAnsi="Palatino Linotype" w:cs="Tahoma"/>
          <w:color w:val="000000"/>
          <w:sz w:val="22"/>
          <w:szCs w:val="22"/>
        </w:rPr>
        <w:lastRenderedPageBreak/>
        <w:t xml:space="preserve">En </w:t>
      </w:r>
      <w:r w:rsidR="00367F82" w:rsidRPr="00C66180">
        <w:rPr>
          <w:rFonts w:ascii="Palatino Linotype" w:hAnsi="Palatino Linotype" w:cs="Tahoma"/>
          <w:color w:val="000000"/>
          <w:sz w:val="22"/>
          <w:szCs w:val="22"/>
        </w:rPr>
        <w:t>razón de que fue debidamente su</w:t>
      </w:r>
      <w:r w:rsidRPr="00C66180">
        <w:rPr>
          <w:rFonts w:ascii="Palatino Linotype" w:hAnsi="Palatino Linotype" w:cs="Tahoma"/>
          <w:color w:val="000000"/>
          <w:sz w:val="22"/>
          <w:szCs w:val="22"/>
        </w:rPr>
        <w:t xml:space="preserve">stanciado el expediente </w:t>
      </w:r>
      <w:r w:rsidR="00367F82" w:rsidRPr="00C66180">
        <w:rPr>
          <w:rFonts w:ascii="Palatino Linotype" w:hAnsi="Palatino Linotype" w:cs="Tahoma"/>
          <w:color w:val="000000"/>
          <w:sz w:val="22"/>
          <w:szCs w:val="22"/>
        </w:rPr>
        <w:t xml:space="preserve">electrónico </w:t>
      </w:r>
      <w:r w:rsidRPr="00C66180">
        <w:rPr>
          <w:rFonts w:ascii="Palatino Linotype" w:hAnsi="Palatino Linotype" w:cs="Tahoma"/>
          <w:color w:val="000000"/>
          <w:sz w:val="22"/>
          <w:szCs w:val="22"/>
        </w:rPr>
        <w:t>y no exist</w:t>
      </w:r>
      <w:r w:rsidR="00367F82" w:rsidRPr="00C66180">
        <w:rPr>
          <w:rFonts w:ascii="Palatino Linotype" w:hAnsi="Palatino Linotype" w:cs="Tahoma"/>
          <w:color w:val="000000"/>
          <w:sz w:val="22"/>
          <w:szCs w:val="22"/>
        </w:rPr>
        <w:t>e</w:t>
      </w:r>
      <w:r w:rsidRPr="00C66180">
        <w:rPr>
          <w:rFonts w:ascii="Palatino Linotype" w:hAnsi="Palatino Linotype" w:cs="Tahoma"/>
          <w:color w:val="000000"/>
          <w:sz w:val="22"/>
          <w:szCs w:val="22"/>
        </w:rPr>
        <w:t xml:space="preserve"> dilige</w:t>
      </w:r>
      <w:r w:rsidR="00367F82" w:rsidRPr="00C66180">
        <w:rPr>
          <w:rFonts w:ascii="Palatino Linotype" w:hAnsi="Palatino Linotype" w:cs="Tahoma"/>
          <w:color w:val="000000"/>
          <w:sz w:val="22"/>
          <w:szCs w:val="22"/>
        </w:rPr>
        <w:t xml:space="preserve">ncia pendiente de desahogo, se </w:t>
      </w:r>
      <w:r w:rsidRPr="00C66180">
        <w:rPr>
          <w:rFonts w:ascii="Palatino Linotype" w:hAnsi="Palatino Linotype" w:cs="Tahoma"/>
          <w:color w:val="000000"/>
          <w:sz w:val="22"/>
          <w:szCs w:val="22"/>
        </w:rPr>
        <w:t>emit</w:t>
      </w:r>
      <w:r w:rsidR="00367F82" w:rsidRPr="00C66180">
        <w:rPr>
          <w:rFonts w:ascii="Palatino Linotype" w:hAnsi="Palatino Linotype" w:cs="Tahoma"/>
          <w:color w:val="000000"/>
          <w:sz w:val="22"/>
          <w:szCs w:val="22"/>
        </w:rPr>
        <w:t>e</w:t>
      </w:r>
      <w:r w:rsidRPr="00C66180">
        <w:rPr>
          <w:rFonts w:ascii="Palatino Linotype" w:hAnsi="Palatino Linotype" w:cs="Tahoma"/>
          <w:color w:val="000000"/>
          <w:sz w:val="22"/>
          <w:szCs w:val="22"/>
        </w:rPr>
        <w:t xml:space="preserve"> la resolución que conforme a Derecho proceda, de acuerdo a l</w:t>
      </w:r>
      <w:r w:rsidR="009A620E" w:rsidRPr="00C66180">
        <w:rPr>
          <w:rFonts w:ascii="Palatino Linotype" w:hAnsi="Palatino Linotype" w:cs="Tahoma"/>
          <w:color w:val="000000"/>
          <w:sz w:val="22"/>
          <w:szCs w:val="22"/>
        </w:rPr>
        <w:t>o</w:t>
      </w:r>
      <w:r w:rsidRPr="00C66180">
        <w:rPr>
          <w:rFonts w:ascii="Palatino Linotype" w:hAnsi="Palatino Linotype" w:cs="Tahoma"/>
          <w:color w:val="000000"/>
          <w:sz w:val="22"/>
          <w:szCs w:val="22"/>
        </w:rPr>
        <w:t xml:space="preserve">s siguientes: </w:t>
      </w:r>
    </w:p>
    <w:p w14:paraId="3FC538F8" w14:textId="77777777" w:rsidR="001C0C73" w:rsidRPr="00C66180" w:rsidRDefault="001C0C73" w:rsidP="00FF426B">
      <w:pPr>
        <w:spacing w:line="360" w:lineRule="auto"/>
        <w:contextualSpacing/>
        <w:jc w:val="both"/>
        <w:rPr>
          <w:rFonts w:ascii="Palatino Linotype" w:hAnsi="Palatino Linotype" w:cs="Tahoma"/>
          <w:color w:val="000000"/>
          <w:sz w:val="22"/>
          <w:szCs w:val="22"/>
        </w:rPr>
      </w:pPr>
    </w:p>
    <w:p w14:paraId="0C274ADA" w14:textId="77777777" w:rsidR="00EA4E4A" w:rsidRPr="00C66180" w:rsidRDefault="00EA4E4A" w:rsidP="00C66180">
      <w:pPr>
        <w:spacing w:line="360" w:lineRule="auto"/>
        <w:contextualSpacing/>
        <w:jc w:val="center"/>
        <w:rPr>
          <w:rFonts w:ascii="Palatino Linotype" w:hAnsi="Palatino Linotype" w:cs="Tahoma"/>
          <w:b/>
          <w:sz w:val="22"/>
          <w:szCs w:val="22"/>
        </w:rPr>
      </w:pPr>
      <w:r w:rsidRPr="00C66180">
        <w:rPr>
          <w:rFonts w:ascii="Palatino Linotype" w:hAnsi="Palatino Linotype" w:cs="Tahoma"/>
          <w:b/>
          <w:sz w:val="22"/>
          <w:szCs w:val="22"/>
        </w:rPr>
        <w:t>C O N S I D E R A N D O S</w:t>
      </w:r>
    </w:p>
    <w:p w14:paraId="5A6F4EFB" w14:textId="77777777" w:rsidR="00EA4E4A" w:rsidRPr="00C66180" w:rsidRDefault="00EA4E4A" w:rsidP="00FF426B">
      <w:pPr>
        <w:spacing w:line="360" w:lineRule="auto"/>
        <w:contextualSpacing/>
        <w:jc w:val="both"/>
        <w:rPr>
          <w:rFonts w:ascii="Palatino Linotype" w:hAnsi="Palatino Linotype" w:cs="Tahoma"/>
          <w:b/>
          <w:sz w:val="22"/>
          <w:szCs w:val="22"/>
        </w:rPr>
      </w:pPr>
    </w:p>
    <w:p w14:paraId="7B35DF74" w14:textId="77777777" w:rsidR="00EA4E4A" w:rsidRPr="00C66180"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C66180">
        <w:rPr>
          <w:rFonts w:ascii="Palatino Linotype" w:eastAsia="Calibri" w:hAnsi="Palatino Linotype" w:cs="Tahoma"/>
          <w:b/>
          <w:color w:val="000000"/>
          <w:sz w:val="22"/>
          <w:szCs w:val="22"/>
          <w:lang w:eastAsia="es-MX"/>
        </w:rPr>
        <w:t>PRIMERO</w:t>
      </w:r>
      <w:r w:rsidRPr="00C66180">
        <w:rPr>
          <w:rFonts w:ascii="Palatino Linotype" w:eastAsia="Calibri" w:hAnsi="Palatino Linotype" w:cs="Tahoma"/>
          <w:color w:val="000000"/>
          <w:sz w:val="22"/>
          <w:szCs w:val="22"/>
          <w:lang w:eastAsia="es-MX"/>
        </w:rPr>
        <w:t xml:space="preserve">. </w:t>
      </w:r>
      <w:r w:rsidRPr="00C66180">
        <w:rPr>
          <w:rFonts w:ascii="Palatino Linotype" w:hAnsi="Palatino Linotype" w:cs="Tahoma"/>
          <w:b/>
          <w:sz w:val="22"/>
          <w:szCs w:val="22"/>
        </w:rPr>
        <w:t>Competencia</w:t>
      </w:r>
    </w:p>
    <w:p w14:paraId="5CCA5109" w14:textId="77777777" w:rsidR="00EA4E4A" w:rsidRPr="00C66180"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893B5B0" w14:textId="77777777" w:rsidR="00CE0B4C" w:rsidRDefault="00CE0B4C" w:rsidP="00FF426B">
      <w:pPr>
        <w:spacing w:line="360" w:lineRule="auto"/>
        <w:jc w:val="both"/>
        <w:rPr>
          <w:rFonts w:ascii="Palatino Linotype" w:hAnsi="Palatino Linotype" w:cs="Tahoma"/>
          <w:sz w:val="22"/>
          <w:szCs w:val="22"/>
          <w:shd w:val="clear" w:color="auto" w:fill="FFFFFF"/>
        </w:rPr>
      </w:pPr>
      <w:r w:rsidRPr="00C66180">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Pr>
          <w:rFonts w:ascii="Palatino Linotype" w:eastAsia="Calibri" w:hAnsi="Palatino Linotype" w:cs="Tahoma"/>
          <w:color w:val="000000"/>
          <w:sz w:val="22"/>
          <w:szCs w:val="22"/>
          <w:lang w:eastAsia="es-MX"/>
        </w:rPr>
        <w:t xml:space="preserve"> segundo</w:t>
      </w:r>
      <w:r w:rsidRPr="00C66180">
        <w:rPr>
          <w:rFonts w:ascii="Palatino Linotype" w:eastAsia="Calibri" w:hAnsi="Palatino Linotype" w:cs="Tahoma"/>
          <w:color w:val="000000"/>
          <w:sz w:val="22"/>
          <w:szCs w:val="22"/>
          <w:lang w:eastAsia="es-MX"/>
        </w:rPr>
        <w:t xml:space="preserve">, trigésimo </w:t>
      </w:r>
      <w:r w:rsidR="004228E8">
        <w:rPr>
          <w:rFonts w:ascii="Palatino Linotype" w:eastAsia="Calibri" w:hAnsi="Palatino Linotype" w:cs="Tahoma"/>
          <w:color w:val="000000"/>
          <w:sz w:val="22"/>
          <w:szCs w:val="22"/>
          <w:lang w:eastAsia="es-MX"/>
        </w:rPr>
        <w:t xml:space="preserve">tercero </w:t>
      </w:r>
      <w:r w:rsidRPr="00C66180">
        <w:rPr>
          <w:rFonts w:ascii="Palatino Linotype" w:eastAsia="Calibri" w:hAnsi="Palatino Linotype" w:cs="Tahoma"/>
          <w:color w:val="000000"/>
          <w:sz w:val="22"/>
          <w:szCs w:val="22"/>
          <w:lang w:eastAsia="es-MX"/>
        </w:rPr>
        <w:t xml:space="preserve">y trigésimo </w:t>
      </w:r>
      <w:r w:rsidR="004228E8">
        <w:rPr>
          <w:rFonts w:ascii="Palatino Linotype" w:eastAsia="Calibri" w:hAnsi="Palatino Linotype" w:cs="Tahoma"/>
          <w:color w:val="000000"/>
          <w:sz w:val="22"/>
          <w:szCs w:val="22"/>
          <w:lang w:eastAsia="es-MX"/>
        </w:rPr>
        <w:t>cuarto</w:t>
      </w:r>
      <w:r w:rsidRPr="00C66180">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C66180">
        <w:rPr>
          <w:rFonts w:eastAsia="Calibri"/>
          <w:color w:val="000000"/>
          <w:lang w:eastAsia="es-MX"/>
        </w:rPr>
        <w:t xml:space="preserve"> 7°, </w:t>
      </w:r>
      <w:r w:rsidR="00F66601">
        <w:rPr>
          <w:rFonts w:ascii="Palatino Linotype" w:eastAsia="Calibri" w:hAnsi="Palatino Linotype" w:cs="Tahoma"/>
          <w:color w:val="000000"/>
          <w:sz w:val="22"/>
          <w:szCs w:val="22"/>
          <w:lang w:eastAsia="es-MX"/>
        </w:rPr>
        <w:t>9°, fracciones I y XXIII</w:t>
      </w:r>
      <w:r w:rsidRPr="00C66180">
        <w:rPr>
          <w:rFonts w:ascii="Palatino Linotype" w:eastAsia="Calibri" w:hAnsi="Palatino Linotype" w:cs="Tahoma"/>
          <w:color w:val="000000"/>
          <w:sz w:val="22"/>
          <w:szCs w:val="22"/>
          <w:lang w:eastAsia="es-MX"/>
        </w:rPr>
        <w:t xml:space="preserve"> y 11 del Reglamento Interior del Instituto de Transparencia, Acceso a la Información</w:t>
      </w:r>
      <w:r w:rsidRPr="00C66180">
        <w:rPr>
          <w:rFonts w:ascii="Palatino Linotype" w:hAnsi="Palatino Linotype" w:cs="Tahoma"/>
          <w:sz w:val="22"/>
          <w:szCs w:val="22"/>
          <w:shd w:val="clear" w:color="auto" w:fill="FFFFFF"/>
        </w:rPr>
        <w:t xml:space="preserve"> Pública y Protección de Datos Personales del Estado de México y Municipios.</w:t>
      </w:r>
    </w:p>
    <w:p w14:paraId="35ADFE99" w14:textId="77777777" w:rsidR="00F66601" w:rsidRPr="00C66180" w:rsidRDefault="00F66601" w:rsidP="00FF426B">
      <w:pPr>
        <w:spacing w:line="360" w:lineRule="auto"/>
        <w:jc w:val="both"/>
        <w:rPr>
          <w:rFonts w:ascii="Palatino Linotype" w:hAnsi="Palatino Linotype" w:cs="Tahoma"/>
          <w:sz w:val="22"/>
          <w:szCs w:val="22"/>
          <w:shd w:val="clear" w:color="auto" w:fill="FFFFFF"/>
        </w:rPr>
      </w:pPr>
    </w:p>
    <w:p w14:paraId="6F0D0F5E"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66180">
        <w:rPr>
          <w:rFonts w:ascii="Palatino Linotype" w:eastAsia="Calibri" w:hAnsi="Palatino Linotype" w:cs="Tahoma"/>
          <w:b/>
          <w:color w:val="000000"/>
          <w:sz w:val="22"/>
          <w:szCs w:val="22"/>
          <w:lang w:eastAsia="es-MX"/>
        </w:rPr>
        <w:t>SEGUNDO</w:t>
      </w:r>
      <w:r w:rsidRPr="00C66180">
        <w:rPr>
          <w:rFonts w:ascii="Palatino Linotype" w:eastAsia="Calibri" w:hAnsi="Palatino Linotype" w:cs="Tahoma"/>
          <w:color w:val="000000"/>
          <w:sz w:val="22"/>
          <w:szCs w:val="22"/>
          <w:lang w:eastAsia="es-MX"/>
        </w:rPr>
        <w:t xml:space="preserve">. </w:t>
      </w:r>
      <w:r w:rsidRPr="00C66180">
        <w:rPr>
          <w:rFonts w:ascii="Palatino Linotype" w:eastAsia="Calibri" w:hAnsi="Palatino Linotype" w:cs="Tahoma"/>
          <w:b/>
          <w:color w:val="000000"/>
          <w:sz w:val="22"/>
          <w:szCs w:val="22"/>
          <w:lang w:eastAsia="es-MX"/>
        </w:rPr>
        <w:t>Causales de improcedencia y sobreseimiento</w:t>
      </w:r>
    </w:p>
    <w:p w14:paraId="6313768B" w14:textId="77777777" w:rsidR="00566562" w:rsidRPr="00C66180"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CB793D3"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66180">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C66180">
        <w:rPr>
          <w:rFonts w:ascii="Palatino Linotype" w:eastAsia="Calibri" w:hAnsi="Palatino Linotype" w:cs="Tahoma"/>
          <w:color w:val="000000"/>
          <w:sz w:val="22"/>
          <w:szCs w:val="22"/>
          <w:lang w:eastAsia="es-MX"/>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AF03FC"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A38979D" w14:textId="77777777" w:rsidR="00CE0B4C" w:rsidRPr="00C6618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C6618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81D3D4D" w14:textId="77777777" w:rsidR="00CE0B4C" w:rsidRPr="00C66180" w:rsidRDefault="00CE0B4C" w:rsidP="00FF426B">
      <w:pPr>
        <w:spacing w:line="360" w:lineRule="auto"/>
        <w:jc w:val="both"/>
        <w:rPr>
          <w:rFonts w:ascii="Palatino Linotype" w:eastAsia="Calibri" w:hAnsi="Palatino Linotype" w:cs="Tahoma"/>
          <w:b/>
          <w:sz w:val="22"/>
          <w:szCs w:val="22"/>
          <w:lang w:eastAsia="es-ES_tradnl"/>
        </w:rPr>
      </w:pPr>
    </w:p>
    <w:p w14:paraId="04C56F98" w14:textId="77777777" w:rsidR="00CE0B4C" w:rsidRPr="00C66180" w:rsidRDefault="00CE0B4C" w:rsidP="00FF426B">
      <w:pPr>
        <w:spacing w:line="360" w:lineRule="auto"/>
        <w:jc w:val="both"/>
        <w:rPr>
          <w:rFonts w:ascii="Palatino Linotype" w:eastAsia="Calibri" w:hAnsi="Palatino Linotype" w:cs="Tahoma"/>
          <w:b/>
          <w:sz w:val="22"/>
          <w:szCs w:val="22"/>
          <w:lang w:eastAsia="es-ES_tradnl"/>
        </w:rPr>
      </w:pPr>
      <w:r w:rsidRPr="00C66180">
        <w:rPr>
          <w:rFonts w:ascii="Palatino Linotype" w:eastAsia="Calibri" w:hAnsi="Palatino Linotype" w:cs="Tahoma"/>
          <w:b/>
          <w:sz w:val="22"/>
          <w:szCs w:val="22"/>
          <w:lang w:eastAsia="es-ES_tradnl"/>
        </w:rPr>
        <w:t>Causales de sobreseimiento</w:t>
      </w:r>
    </w:p>
    <w:p w14:paraId="2556CBAC" w14:textId="77777777" w:rsidR="00CE0B4C" w:rsidRPr="00C66180" w:rsidRDefault="00CE0B4C" w:rsidP="00FF426B">
      <w:pPr>
        <w:spacing w:line="360" w:lineRule="auto"/>
        <w:jc w:val="both"/>
        <w:rPr>
          <w:rFonts w:ascii="Palatino Linotype" w:eastAsia="Calibri" w:hAnsi="Palatino Linotype" w:cs="Tahoma"/>
          <w:sz w:val="22"/>
          <w:szCs w:val="22"/>
          <w:lang w:eastAsia="es-ES_tradnl"/>
        </w:rPr>
      </w:pPr>
    </w:p>
    <w:p w14:paraId="0DD05AD5" w14:textId="77777777" w:rsidR="00CE0B4C" w:rsidRPr="00C66180" w:rsidRDefault="00CE0B4C" w:rsidP="00FF426B">
      <w:pPr>
        <w:spacing w:line="360" w:lineRule="auto"/>
        <w:jc w:val="both"/>
        <w:rPr>
          <w:rFonts w:ascii="Palatino Linotype" w:eastAsia="Calibri" w:hAnsi="Palatino Linotype" w:cs="Tahoma"/>
          <w:sz w:val="22"/>
          <w:szCs w:val="22"/>
          <w:lang w:eastAsia="es-ES_tradnl"/>
        </w:rPr>
      </w:pPr>
      <w:r w:rsidRPr="00C66180">
        <w:rPr>
          <w:rFonts w:ascii="Palatino Linotype" w:eastAsia="Calibri" w:hAnsi="Palatino Linotype" w:cs="Tahoma"/>
          <w:sz w:val="22"/>
          <w:szCs w:val="22"/>
          <w:lang w:eastAsia="es-ES_tradnl"/>
        </w:rPr>
        <w:t>Por lo que hace a las causales de sobreseimiento, del análisis realizado por este Instituto, se advierte que</w:t>
      </w:r>
      <w:r w:rsidRPr="00C6618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C6618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C66180">
        <w:rPr>
          <w:rFonts w:ascii="Palatino Linotype" w:eastAsia="Calibri" w:hAnsi="Palatino Linotype" w:cs="Tahoma"/>
          <w:bCs/>
          <w:sz w:val="22"/>
          <w:szCs w:val="22"/>
          <w:lang w:eastAsia="es-ES_tradnl"/>
        </w:rPr>
        <w:t xml:space="preserve">Por tales motivos, </w:t>
      </w:r>
      <w:r w:rsidRPr="00C66180">
        <w:rPr>
          <w:rFonts w:ascii="Palatino Linotype" w:eastAsia="Calibri" w:hAnsi="Palatino Linotype" w:cs="Tahoma"/>
          <w:sz w:val="22"/>
          <w:szCs w:val="22"/>
          <w:lang w:eastAsia="es-ES_tradnl"/>
        </w:rPr>
        <w:t xml:space="preserve">se considera procedente entrar al fondo del presente asunto. </w:t>
      </w:r>
    </w:p>
    <w:p w14:paraId="0D394C96" w14:textId="77777777" w:rsidR="00566562" w:rsidRPr="00C66180" w:rsidRDefault="00566562" w:rsidP="00FF426B">
      <w:pPr>
        <w:spacing w:line="360" w:lineRule="auto"/>
        <w:jc w:val="both"/>
        <w:rPr>
          <w:rFonts w:ascii="Palatino Linotype" w:eastAsia="Calibri" w:hAnsi="Palatino Linotype" w:cs="Tahoma"/>
          <w:sz w:val="22"/>
          <w:szCs w:val="22"/>
          <w:lang w:eastAsia="es-ES_tradnl"/>
        </w:rPr>
      </w:pPr>
    </w:p>
    <w:p w14:paraId="6A3BDA9A" w14:textId="1200D4CA" w:rsidR="00CE0B4C" w:rsidRPr="00C6618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C66180">
        <w:rPr>
          <w:rFonts w:ascii="Palatino Linotype" w:eastAsia="Calibri" w:hAnsi="Palatino Linotype" w:cs="Tahoma"/>
          <w:b/>
          <w:iCs/>
          <w:sz w:val="22"/>
          <w:szCs w:val="22"/>
          <w:lang w:val="es-ES" w:eastAsia="es-ES_tradnl"/>
        </w:rPr>
        <w:t>TERCERO. Determinación de la Controversia</w:t>
      </w:r>
    </w:p>
    <w:p w14:paraId="153E240F" w14:textId="77777777" w:rsidR="00CE0B4C" w:rsidRPr="00C6618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BFA0C53" w14:textId="77777777" w:rsidR="008A1F77"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C66180">
        <w:rPr>
          <w:rFonts w:ascii="Palatino Linotype" w:eastAsia="Calibri" w:hAnsi="Palatino Linotype" w:cs="Tahoma"/>
          <w:iCs/>
          <w:sz w:val="22"/>
          <w:szCs w:val="22"/>
          <w:lang w:val="es-ES" w:eastAsia="es-ES_tradnl"/>
        </w:rPr>
        <w:lastRenderedPageBreak/>
        <w:t xml:space="preserve">Una vez realizado el estudio de las constancias que integran el expediente en que se actúa, se desprende que el </w:t>
      </w:r>
      <w:r w:rsidR="00F805F6" w:rsidRPr="00C66180">
        <w:rPr>
          <w:rFonts w:ascii="Palatino Linotype" w:eastAsia="Calibri" w:hAnsi="Palatino Linotype" w:cs="Tahoma"/>
          <w:iCs/>
          <w:sz w:val="22"/>
          <w:szCs w:val="22"/>
          <w:lang w:val="es-ES" w:eastAsia="es-ES_tradnl"/>
        </w:rPr>
        <w:t xml:space="preserve">Particular </w:t>
      </w:r>
      <w:r w:rsidRPr="00C66180">
        <w:rPr>
          <w:rFonts w:ascii="Palatino Linotype" w:eastAsia="Calibri" w:hAnsi="Palatino Linotype" w:cs="Tahoma"/>
          <w:iCs/>
          <w:sz w:val="22"/>
          <w:szCs w:val="22"/>
          <w:lang w:val="es-ES" w:eastAsia="es-ES_tradnl"/>
        </w:rPr>
        <w:t>solicitó a</w:t>
      </w:r>
      <w:r w:rsidR="00212285">
        <w:rPr>
          <w:rFonts w:ascii="Palatino Linotype" w:eastAsia="Calibri" w:hAnsi="Palatino Linotype" w:cs="Tahoma"/>
          <w:iCs/>
          <w:sz w:val="22"/>
          <w:szCs w:val="22"/>
          <w:lang w:val="es-ES" w:eastAsia="es-ES_tradnl"/>
        </w:rPr>
        <w:t>l</w:t>
      </w:r>
      <w:r w:rsidR="0003473A">
        <w:rPr>
          <w:rFonts w:ascii="Palatino Linotype" w:eastAsia="Calibri" w:hAnsi="Palatino Linotype" w:cs="Tahoma"/>
          <w:iCs/>
          <w:sz w:val="22"/>
          <w:szCs w:val="22"/>
          <w:lang w:val="es-ES" w:eastAsia="es-ES_tradnl"/>
        </w:rPr>
        <w:t xml:space="preserve"> </w:t>
      </w:r>
      <w:r w:rsidR="00AA1974">
        <w:rPr>
          <w:rFonts w:ascii="Palatino Linotype" w:eastAsia="Calibri" w:hAnsi="Palatino Linotype" w:cs="Tahoma"/>
          <w:iCs/>
          <w:sz w:val="22"/>
          <w:szCs w:val="22"/>
          <w:lang w:val="es-ES" w:eastAsia="es-ES_tradnl"/>
        </w:rPr>
        <w:t>Instituto Materno Infantil del Estado de México</w:t>
      </w:r>
      <w:r w:rsidRPr="00C66180">
        <w:rPr>
          <w:rFonts w:ascii="Palatino Linotype" w:eastAsia="Calibri" w:hAnsi="Palatino Linotype" w:cs="Tahoma"/>
          <w:iCs/>
          <w:sz w:val="22"/>
          <w:szCs w:val="22"/>
          <w:lang w:val="es-ES" w:eastAsia="es-ES_tradnl"/>
        </w:rPr>
        <w:t>,</w:t>
      </w:r>
      <w:r w:rsidR="0018547D">
        <w:rPr>
          <w:rFonts w:ascii="Palatino Linotype" w:eastAsia="Calibri" w:hAnsi="Palatino Linotype" w:cs="Tahoma"/>
          <w:iCs/>
          <w:sz w:val="22"/>
          <w:szCs w:val="22"/>
          <w:lang w:val="es-ES" w:eastAsia="es-ES_tradnl"/>
        </w:rPr>
        <w:t xml:space="preserve"> </w:t>
      </w:r>
      <w:r w:rsidR="008A1F77" w:rsidRPr="008A1F77">
        <w:rPr>
          <w:rFonts w:ascii="Palatino Linotype" w:eastAsia="Calibri" w:hAnsi="Palatino Linotype" w:cs="Tahoma"/>
          <w:iCs/>
          <w:sz w:val="22"/>
          <w:szCs w:val="22"/>
          <w:lang w:val="es-ES" w:eastAsia="es-ES_tradnl"/>
        </w:rPr>
        <w:t xml:space="preserve">el protocolo </w:t>
      </w:r>
      <w:r w:rsidR="008A1F77">
        <w:rPr>
          <w:rFonts w:ascii="Palatino Linotype" w:eastAsia="Calibri" w:hAnsi="Palatino Linotype" w:cs="Tahoma"/>
          <w:iCs/>
          <w:sz w:val="22"/>
          <w:szCs w:val="22"/>
          <w:lang w:val="es-ES" w:eastAsia="es-ES_tradnl"/>
        </w:rPr>
        <w:t xml:space="preserve">actual </w:t>
      </w:r>
      <w:r w:rsidR="008A1F77" w:rsidRPr="008A1F77">
        <w:rPr>
          <w:rFonts w:ascii="Palatino Linotype" w:eastAsia="Calibri" w:hAnsi="Palatino Linotype" w:cs="Tahoma"/>
          <w:iCs/>
          <w:sz w:val="22"/>
          <w:szCs w:val="22"/>
          <w:lang w:val="es-ES" w:eastAsia="es-ES_tradnl"/>
        </w:rPr>
        <w:t>de</w:t>
      </w:r>
      <w:r w:rsidR="008A1F77">
        <w:rPr>
          <w:rFonts w:ascii="Palatino Linotype" w:eastAsia="Calibri" w:hAnsi="Palatino Linotype" w:cs="Tahoma"/>
          <w:iCs/>
          <w:sz w:val="22"/>
          <w:szCs w:val="22"/>
          <w:lang w:val="es-ES" w:eastAsia="es-ES_tradnl"/>
        </w:rPr>
        <w:t xml:space="preserve"> un</w:t>
      </w:r>
      <w:r w:rsidR="008A1F77" w:rsidRPr="008A1F77">
        <w:rPr>
          <w:rFonts w:ascii="Palatino Linotype" w:eastAsia="Calibri" w:hAnsi="Palatino Linotype" w:cs="Tahoma"/>
          <w:iCs/>
          <w:sz w:val="22"/>
          <w:szCs w:val="22"/>
          <w:lang w:val="es-ES" w:eastAsia="es-ES_tradnl"/>
        </w:rPr>
        <w:t xml:space="preserve"> gas</w:t>
      </w:r>
      <w:r w:rsidR="008A1F77">
        <w:rPr>
          <w:rFonts w:ascii="Palatino Linotype" w:eastAsia="Calibri" w:hAnsi="Palatino Linotype" w:cs="Tahoma"/>
          <w:iCs/>
          <w:sz w:val="22"/>
          <w:szCs w:val="22"/>
          <w:lang w:val="es-ES" w:eastAsia="es-ES_tradnl"/>
        </w:rPr>
        <w:t>.</w:t>
      </w:r>
    </w:p>
    <w:p w14:paraId="12B77A76" w14:textId="77777777" w:rsidR="0004563C" w:rsidRDefault="0004563C" w:rsidP="008A1F77">
      <w:pPr>
        <w:tabs>
          <w:tab w:val="left" w:pos="4962"/>
        </w:tabs>
        <w:spacing w:line="360" w:lineRule="auto"/>
        <w:jc w:val="both"/>
        <w:rPr>
          <w:rFonts w:ascii="Palatino Linotype" w:eastAsia="Calibri" w:hAnsi="Palatino Linotype" w:cs="Tahoma"/>
          <w:iCs/>
          <w:sz w:val="22"/>
          <w:szCs w:val="22"/>
          <w:lang w:val="es-ES" w:eastAsia="es-ES_tradnl"/>
        </w:rPr>
      </w:pPr>
    </w:p>
    <w:p w14:paraId="23E1BE16" w14:textId="77777777" w:rsidR="00A511BB" w:rsidRPr="00C66180"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C66180">
        <w:rPr>
          <w:rFonts w:ascii="Palatino Linotype" w:eastAsia="Calibri" w:hAnsi="Palatino Linotype" w:cs="Tahoma"/>
          <w:iCs/>
          <w:sz w:val="22"/>
          <w:szCs w:val="22"/>
          <w:lang w:val="es-ES" w:eastAsia="es-ES_tradnl"/>
        </w:rPr>
        <w:t>E</w:t>
      </w:r>
      <w:r w:rsidR="0044640B" w:rsidRPr="00C66180">
        <w:rPr>
          <w:rFonts w:ascii="Palatino Linotype" w:eastAsia="Calibri" w:hAnsi="Palatino Linotype" w:cs="Tahoma"/>
          <w:iCs/>
          <w:sz w:val="22"/>
          <w:szCs w:val="22"/>
          <w:lang w:val="es-ES" w:eastAsia="es-ES_tradnl"/>
        </w:rPr>
        <w:t>n respuesta</w:t>
      </w:r>
      <w:r w:rsidR="007F34CB" w:rsidRPr="00C66180">
        <w:rPr>
          <w:rFonts w:ascii="Palatino Linotype" w:eastAsia="Calibri" w:hAnsi="Palatino Linotype" w:cs="Tahoma"/>
          <w:iCs/>
          <w:sz w:val="22"/>
          <w:szCs w:val="22"/>
          <w:lang w:val="es-ES" w:eastAsia="es-ES_tradnl"/>
        </w:rPr>
        <w:t>,</w:t>
      </w:r>
      <w:r w:rsidR="0044640B" w:rsidRPr="00C66180">
        <w:rPr>
          <w:rFonts w:ascii="Palatino Linotype" w:eastAsia="Calibri" w:hAnsi="Palatino Linotype" w:cs="Tahoma"/>
          <w:iCs/>
          <w:sz w:val="22"/>
          <w:szCs w:val="22"/>
          <w:lang w:val="es-ES" w:eastAsia="es-ES_tradnl"/>
        </w:rPr>
        <w:t xml:space="preserve"> el Sujeto Obligado</w:t>
      </w:r>
      <w:r w:rsidR="0018547D">
        <w:rPr>
          <w:rFonts w:ascii="Palatino Linotype" w:eastAsia="Calibri" w:hAnsi="Palatino Linotype" w:cs="Tahoma"/>
          <w:iCs/>
          <w:sz w:val="22"/>
          <w:szCs w:val="22"/>
          <w:lang w:val="es-ES" w:eastAsia="es-ES_tradnl"/>
        </w:rPr>
        <w:t xml:space="preserve"> </w:t>
      </w:r>
      <w:r w:rsidR="008A1F77">
        <w:rPr>
          <w:rFonts w:ascii="Palatino Linotype" w:eastAsia="Calibri" w:hAnsi="Palatino Linotype" w:cs="Tahoma"/>
          <w:iCs/>
          <w:sz w:val="22"/>
          <w:szCs w:val="22"/>
          <w:lang w:val="es-ES" w:eastAsia="es-ES_tradnl"/>
        </w:rPr>
        <w:t>señaló que no cuenta con el gas requerido por el Particular</w:t>
      </w:r>
      <w:r w:rsidR="0018547D">
        <w:rPr>
          <w:rFonts w:ascii="Palatino Linotype" w:eastAsia="Calibri" w:hAnsi="Palatino Linotype" w:cs="Tahoma"/>
          <w:iCs/>
          <w:sz w:val="22"/>
          <w:szCs w:val="22"/>
          <w:lang w:val="es-ES" w:eastAsia="es-ES_tradnl"/>
        </w:rPr>
        <w:t xml:space="preserve">, </w:t>
      </w:r>
      <w:r w:rsidR="0004574F" w:rsidRPr="00C66180">
        <w:rPr>
          <w:rFonts w:ascii="Palatino Linotype" w:eastAsia="Calibri" w:hAnsi="Palatino Linotype" w:cs="Tahoma"/>
          <w:iCs/>
          <w:sz w:val="22"/>
          <w:szCs w:val="22"/>
          <w:lang w:val="es-ES" w:eastAsia="es-ES_tradnl"/>
        </w:rPr>
        <w:t xml:space="preserve">derivado de ello </w:t>
      </w:r>
      <w:r w:rsidR="00002CF8" w:rsidRPr="00C66180">
        <w:rPr>
          <w:rFonts w:ascii="Palatino Linotype" w:eastAsia="Calibri" w:hAnsi="Palatino Linotype" w:cs="Tahoma"/>
          <w:iCs/>
          <w:sz w:val="22"/>
          <w:szCs w:val="22"/>
          <w:lang w:val="es-ES" w:eastAsia="es-ES_tradnl"/>
        </w:rPr>
        <w:t>se inconformó</w:t>
      </w:r>
      <w:r w:rsidR="00AB2EDE" w:rsidRPr="00C66180">
        <w:rPr>
          <w:rFonts w:ascii="Palatino Linotype" w:eastAsia="Calibri" w:hAnsi="Palatino Linotype" w:cs="Tahoma"/>
          <w:iCs/>
          <w:sz w:val="22"/>
          <w:szCs w:val="22"/>
          <w:lang w:val="es-ES" w:eastAsia="es-ES_tradnl"/>
        </w:rPr>
        <w:t xml:space="preserve"> </w:t>
      </w:r>
      <w:r w:rsidR="004E5D3C">
        <w:rPr>
          <w:rFonts w:ascii="Palatino Linotype" w:eastAsia="Calibri" w:hAnsi="Palatino Linotype" w:cs="Tahoma"/>
          <w:iCs/>
          <w:sz w:val="22"/>
          <w:szCs w:val="22"/>
          <w:lang w:val="es-ES" w:eastAsia="es-ES_tradnl"/>
        </w:rPr>
        <w:t xml:space="preserve">por </w:t>
      </w:r>
      <w:r w:rsidR="00F860A3">
        <w:rPr>
          <w:rFonts w:ascii="Palatino Linotype" w:eastAsia="Calibri" w:hAnsi="Palatino Linotype" w:cs="Tahoma"/>
          <w:iCs/>
          <w:sz w:val="22"/>
          <w:szCs w:val="22"/>
          <w:lang w:val="es-ES" w:eastAsia="es-ES_tradnl"/>
        </w:rPr>
        <w:t xml:space="preserve">la </w:t>
      </w:r>
      <w:r w:rsidR="008A1F77">
        <w:rPr>
          <w:rFonts w:ascii="Palatino Linotype" w:eastAsia="Calibri" w:hAnsi="Palatino Linotype" w:cs="Tahoma"/>
          <w:iCs/>
          <w:sz w:val="22"/>
          <w:szCs w:val="22"/>
          <w:lang w:val="es-ES" w:eastAsia="es-ES_tradnl"/>
        </w:rPr>
        <w:t>negativa de la información</w:t>
      </w:r>
      <w:r w:rsidR="00E63111" w:rsidRPr="00C66180">
        <w:rPr>
          <w:rFonts w:ascii="Palatino Linotype" w:eastAsia="Calibri" w:hAnsi="Palatino Linotype" w:cs="Tahoma"/>
          <w:iCs/>
          <w:sz w:val="22"/>
          <w:szCs w:val="22"/>
          <w:lang w:val="es-ES" w:eastAsia="es-ES_tradnl"/>
        </w:rPr>
        <w:t xml:space="preserve">, </w:t>
      </w:r>
      <w:r w:rsidR="00120425" w:rsidRPr="00C66180">
        <w:rPr>
          <w:rFonts w:ascii="Palatino Linotype" w:eastAsia="Calibri" w:hAnsi="Palatino Linotype" w:cs="Tahoma"/>
          <w:bCs/>
          <w:sz w:val="22"/>
          <w:szCs w:val="22"/>
          <w:lang w:val="es-ES_tradnl" w:eastAsia="en-US"/>
        </w:rPr>
        <w:t xml:space="preserve">así </w:t>
      </w:r>
      <w:r w:rsidR="00A511BB" w:rsidRPr="00C66180">
        <w:rPr>
          <w:rFonts w:ascii="Palatino Linotype" w:eastAsia="Calibri" w:hAnsi="Palatino Linotype" w:cs="Tahoma"/>
          <w:color w:val="000000"/>
          <w:sz w:val="22"/>
          <w:szCs w:val="22"/>
        </w:rPr>
        <w:t xml:space="preserve">en el asunto que nos ocupa se actualiza la causal de procedencia señalada en el </w:t>
      </w:r>
      <w:r w:rsidR="00A511BB" w:rsidRPr="00C66180">
        <w:rPr>
          <w:rFonts w:ascii="Palatino Linotype" w:eastAsia="Calibri" w:hAnsi="Palatino Linotype" w:cs="Tahoma"/>
          <w:sz w:val="22"/>
          <w:szCs w:val="22"/>
        </w:rPr>
        <w:t xml:space="preserve">artículo 179, </w:t>
      </w:r>
      <w:r w:rsidR="005638D9" w:rsidRPr="00C66180">
        <w:rPr>
          <w:rFonts w:ascii="Palatino Linotype" w:eastAsia="Calibri" w:hAnsi="Palatino Linotype" w:cs="Tahoma"/>
          <w:sz w:val="22"/>
          <w:szCs w:val="22"/>
        </w:rPr>
        <w:t xml:space="preserve">fracción </w:t>
      </w:r>
      <w:r w:rsidR="008A1F77">
        <w:rPr>
          <w:rFonts w:ascii="Palatino Linotype" w:eastAsia="Calibri" w:hAnsi="Palatino Linotype" w:cs="Tahoma"/>
          <w:sz w:val="22"/>
          <w:szCs w:val="22"/>
        </w:rPr>
        <w:t>I</w:t>
      </w:r>
      <w:r w:rsidR="00E52703" w:rsidRPr="00C66180">
        <w:rPr>
          <w:rFonts w:ascii="Palatino Linotype" w:eastAsia="Calibri" w:hAnsi="Palatino Linotype" w:cs="Tahoma"/>
          <w:sz w:val="22"/>
          <w:szCs w:val="22"/>
        </w:rPr>
        <w:t>,</w:t>
      </w:r>
      <w:r w:rsidR="00A511BB" w:rsidRPr="00C66180">
        <w:rPr>
          <w:rFonts w:ascii="Palatino Linotype" w:eastAsia="Calibri" w:hAnsi="Palatino Linotype" w:cs="Tahoma"/>
          <w:sz w:val="22"/>
          <w:szCs w:val="22"/>
        </w:rPr>
        <w:t xml:space="preserve"> de la Ley de la materia</w:t>
      </w:r>
      <w:r w:rsidR="00A511BB" w:rsidRPr="00C66180">
        <w:rPr>
          <w:rFonts w:ascii="Palatino Linotype" w:eastAsia="Calibri" w:hAnsi="Palatino Linotype" w:cs="Tahoma"/>
          <w:bCs/>
          <w:sz w:val="22"/>
          <w:szCs w:val="22"/>
        </w:rPr>
        <w:t>.</w:t>
      </w:r>
    </w:p>
    <w:p w14:paraId="264614D5" w14:textId="77777777" w:rsidR="00CE0B4C" w:rsidRPr="00C6618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999E3C0" w14:textId="77777777" w:rsidR="00CE0B4C" w:rsidRPr="00C66180"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C66180">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FC33BAE" w14:textId="77777777" w:rsidR="00CE0B4C" w:rsidRPr="00C66180"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0FD55084" w14:textId="77777777" w:rsidR="00CE0B4C" w:rsidRPr="00C66180" w:rsidRDefault="00CE0B4C" w:rsidP="00FF426B">
      <w:pPr>
        <w:spacing w:line="360" w:lineRule="auto"/>
        <w:ind w:right="-93"/>
        <w:jc w:val="both"/>
        <w:rPr>
          <w:rFonts w:ascii="Palatino Linotype" w:hAnsi="Palatino Linotype" w:cs="Tahoma"/>
          <w:b/>
          <w:sz w:val="22"/>
          <w:szCs w:val="22"/>
        </w:rPr>
      </w:pPr>
      <w:r w:rsidRPr="00C66180">
        <w:rPr>
          <w:rFonts w:ascii="Palatino Linotype" w:hAnsi="Palatino Linotype" w:cs="Tahoma"/>
          <w:b/>
          <w:sz w:val="22"/>
          <w:szCs w:val="22"/>
          <w:lang w:val="es-ES"/>
        </w:rPr>
        <w:t xml:space="preserve">CUARTO. </w:t>
      </w:r>
      <w:r w:rsidRPr="00C66180">
        <w:rPr>
          <w:rFonts w:ascii="Palatino Linotype" w:hAnsi="Palatino Linotype" w:cs="Tahoma"/>
          <w:b/>
          <w:sz w:val="22"/>
          <w:szCs w:val="22"/>
        </w:rPr>
        <w:t>Marco normativo aplicable en materia de transparencia y acceso a la información pública</w:t>
      </w:r>
    </w:p>
    <w:p w14:paraId="057E8451" w14:textId="77777777" w:rsidR="00CE0B4C" w:rsidRPr="00C66180" w:rsidRDefault="00CE0B4C" w:rsidP="00FF426B">
      <w:pPr>
        <w:spacing w:line="360" w:lineRule="auto"/>
        <w:contextualSpacing/>
        <w:jc w:val="both"/>
        <w:rPr>
          <w:rFonts w:ascii="Palatino Linotype" w:hAnsi="Palatino Linotype" w:cs="Tahoma"/>
          <w:sz w:val="22"/>
          <w:szCs w:val="22"/>
        </w:rPr>
      </w:pPr>
    </w:p>
    <w:p w14:paraId="61A6B8EB" w14:textId="77777777" w:rsidR="00CE0B4C" w:rsidRPr="00C66180" w:rsidRDefault="00CE0B4C" w:rsidP="00FF426B">
      <w:pPr>
        <w:widowControl w:val="0"/>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C66180">
        <w:rPr>
          <w:rFonts w:ascii="Palatino Linotype" w:hAnsi="Palatino Linotype" w:cs="Tahoma"/>
          <w:sz w:val="22"/>
          <w:szCs w:val="22"/>
        </w:rPr>
        <w:t>autoridad</w:t>
      </w:r>
      <w:r w:rsidRPr="00C66180">
        <w:rPr>
          <w:rFonts w:ascii="Palatino Linotype" w:hAnsi="Palatino Linotype" w:cs="Tahoma"/>
          <w:sz w:val="22"/>
          <w:szCs w:val="22"/>
        </w:rPr>
        <w:t xml:space="preserve"> es pública y sólo podrá ser reservada temporalmente por razones de interés público.</w:t>
      </w:r>
    </w:p>
    <w:p w14:paraId="5410F0A1" w14:textId="77777777" w:rsidR="00CE0B4C" w:rsidRPr="00C66180" w:rsidRDefault="00CE0B4C" w:rsidP="00FF426B">
      <w:pPr>
        <w:spacing w:line="360" w:lineRule="auto"/>
        <w:contextualSpacing/>
        <w:jc w:val="both"/>
        <w:rPr>
          <w:rFonts w:ascii="Palatino Linotype" w:hAnsi="Palatino Linotype" w:cs="Tahoma"/>
          <w:sz w:val="22"/>
          <w:szCs w:val="22"/>
        </w:rPr>
      </w:pPr>
    </w:p>
    <w:p w14:paraId="28EC217D"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05CD7974" w14:textId="77777777" w:rsidR="00CE0B4C" w:rsidRPr="00C66180" w:rsidRDefault="00CE0B4C" w:rsidP="00FF426B">
      <w:pPr>
        <w:spacing w:line="360" w:lineRule="auto"/>
        <w:jc w:val="both"/>
        <w:rPr>
          <w:rFonts w:ascii="Palatino Linotype" w:hAnsi="Palatino Linotype" w:cs="Tahoma"/>
          <w:sz w:val="22"/>
          <w:szCs w:val="22"/>
        </w:rPr>
      </w:pPr>
    </w:p>
    <w:p w14:paraId="36B8FDBB"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1EAB750" w14:textId="77777777" w:rsidR="00CE0B4C" w:rsidRPr="00C66180" w:rsidRDefault="00CE0B4C" w:rsidP="00FF426B">
      <w:pPr>
        <w:spacing w:line="360" w:lineRule="auto"/>
        <w:jc w:val="both"/>
        <w:rPr>
          <w:rFonts w:ascii="Palatino Linotype" w:hAnsi="Palatino Linotype" w:cs="Tahoma"/>
          <w:sz w:val="22"/>
          <w:szCs w:val="22"/>
        </w:rPr>
      </w:pPr>
    </w:p>
    <w:p w14:paraId="548763BC"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En materia local, el artículo 5°, fracción I</w:t>
      </w:r>
      <w:r w:rsidR="00002CF8" w:rsidRPr="00C66180">
        <w:rPr>
          <w:rFonts w:ascii="Palatino Linotype" w:hAnsi="Palatino Linotype" w:cs="Tahoma"/>
          <w:sz w:val="22"/>
          <w:szCs w:val="22"/>
        </w:rPr>
        <w:t>,</w:t>
      </w:r>
      <w:r w:rsidRPr="00C66180">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909FDE2" w14:textId="77777777" w:rsidR="00CE0B4C" w:rsidRPr="00C66180" w:rsidRDefault="00CE0B4C" w:rsidP="00FF426B">
      <w:pPr>
        <w:spacing w:line="360" w:lineRule="auto"/>
        <w:jc w:val="both"/>
        <w:rPr>
          <w:rFonts w:ascii="Palatino Linotype" w:hAnsi="Palatino Linotype" w:cs="Tahoma"/>
          <w:sz w:val="22"/>
          <w:szCs w:val="22"/>
        </w:rPr>
      </w:pPr>
    </w:p>
    <w:p w14:paraId="3F5DB818"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096C4744" w14:textId="77777777" w:rsidR="00CE0B4C" w:rsidRPr="00C66180" w:rsidRDefault="00CE0B4C" w:rsidP="00FF426B">
      <w:pPr>
        <w:spacing w:line="360" w:lineRule="auto"/>
        <w:jc w:val="both"/>
        <w:rPr>
          <w:rFonts w:ascii="Palatino Linotype" w:hAnsi="Palatino Linotype" w:cs="Tahoma"/>
          <w:sz w:val="22"/>
          <w:szCs w:val="22"/>
        </w:rPr>
      </w:pPr>
    </w:p>
    <w:p w14:paraId="19F6A750"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12, que, quienes generen, recopilen, administren, manejen, procesen, archiven o conserven información pública serán responsables de la misma.</w:t>
      </w:r>
    </w:p>
    <w:p w14:paraId="267D76F7" w14:textId="77777777" w:rsidR="00EF5683" w:rsidRPr="00C66180" w:rsidRDefault="00EF5683" w:rsidP="00FF426B">
      <w:pPr>
        <w:spacing w:line="360" w:lineRule="auto"/>
        <w:jc w:val="both"/>
        <w:rPr>
          <w:rFonts w:ascii="Palatino Linotype" w:hAnsi="Palatino Linotype" w:cs="Tahoma"/>
          <w:sz w:val="22"/>
          <w:szCs w:val="22"/>
        </w:rPr>
      </w:pPr>
    </w:p>
    <w:p w14:paraId="36499F79"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177B235" w14:textId="77777777" w:rsidR="00F66601" w:rsidRDefault="00F66601" w:rsidP="00FF426B">
      <w:pPr>
        <w:spacing w:line="360" w:lineRule="auto"/>
        <w:jc w:val="both"/>
        <w:rPr>
          <w:rFonts w:ascii="Palatino Linotype" w:hAnsi="Palatino Linotype" w:cs="Tahoma"/>
          <w:sz w:val="22"/>
          <w:szCs w:val="22"/>
        </w:rPr>
      </w:pPr>
    </w:p>
    <w:p w14:paraId="27FC7F82" w14:textId="77777777" w:rsidR="00CE0B4C" w:rsidRPr="00C66180" w:rsidRDefault="00CE0B4C" w:rsidP="00FF426B">
      <w:pPr>
        <w:spacing w:line="360" w:lineRule="auto"/>
        <w:jc w:val="both"/>
        <w:rPr>
          <w:rFonts w:ascii="Palatino Linotype" w:hAnsi="Palatino Linotype" w:cs="Tahoma"/>
          <w:sz w:val="22"/>
          <w:szCs w:val="22"/>
        </w:rPr>
      </w:pPr>
      <w:r w:rsidRPr="00C66180">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2A2B385" w14:textId="77777777" w:rsidR="00CE0B4C" w:rsidRPr="00C66180" w:rsidRDefault="00CE0B4C" w:rsidP="00FF426B">
      <w:pPr>
        <w:spacing w:line="360" w:lineRule="auto"/>
        <w:ind w:right="-93"/>
        <w:jc w:val="both"/>
        <w:rPr>
          <w:rFonts w:ascii="Palatino Linotype" w:hAnsi="Palatino Linotype" w:cs="Tahoma"/>
          <w:b/>
          <w:sz w:val="22"/>
          <w:szCs w:val="22"/>
          <w:lang w:val="es-ES"/>
        </w:rPr>
      </w:pPr>
      <w:r w:rsidRPr="00C66180">
        <w:rPr>
          <w:rFonts w:ascii="Palatino Linotype" w:hAnsi="Palatino Linotype" w:cs="Tahoma"/>
          <w:b/>
          <w:sz w:val="22"/>
          <w:szCs w:val="22"/>
          <w:lang w:val="es-ES"/>
        </w:rPr>
        <w:lastRenderedPageBreak/>
        <w:t>QUINTO. Estudio de Fondo</w:t>
      </w:r>
    </w:p>
    <w:p w14:paraId="46CDD141" w14:textId="77777777" w:rsidR="00040101" w:rsidRDefault="00040101" w:rsidP="00FF426B">
      <w:pPr>
        <w:spacing w:line="360" w:lineRule="auto"/>
        <w:ind w:right="-93"/>
        <w:jc w:val="both"/>
        <w:rPr>
          <w:rFonts w:ascii="Palatino Linotype" w:hAnsi="Palatino Linotype" w:cs="Tahoma"/>
          <w:b/>
          <w:sz w:val="22"/>
          <w:szCs w:val="22"/>
          <w:lang w:val="es-ES"/>
        </w:rPr>
      </w:pPr>
    </w:p>
    <w:p w14:paraId="60E17F95" w14:textId="77777777" w:rsidR="007F486F" w:rsidRPr="00C66180" w:rsidRDefault="007F486F" w:rsidP="007F486F">
      <w:pPr>
        <w:spacing w:line="360" w:lineRule="auto"/>
        <w:jc w:val="both"/>
        <w:rPr>
          <w:rFonts w:ascii="Palatino Linotype" w:hAnsi="Palatino Linotype" w:cs="Tahoma"/>
          <w:sz w:val="22"/>
          <w:szCs w:val="22"/>
        </w:rPr>
      </w:pPr>
      <w:r w:rsidRPr="00C66180">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45E85038" w14:textId="77777777" w:rsidR="007F486F" w:rsidRPr="00C66180" w:rsidRDefault="007F486F" w:rsidP="007F486F">
      <w:pPr>
        <w:spacing w:line="360" w:lineRule="auto"/>
        <w:jc w:val="both"/>
        <w:rPr>
          <w:rFonts w:ascii="Palatino Linotype" w:hAnsi="Palatino Linotype" w:cs="Tahoma"/>
          <w:sz w:val="22"/>
          <w:szCs w:val="22"/>
        </w:rPr>
      </w:pPr>
    </w:p>
    <w:p w14:paraId="4F098FE8" w14:textId="5F2C4811" w:rsidR="007F486F" w:rsidRDefault="003B665B" w:rsidP="007F486F">
      <w:pPr>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En un principio, es de recordar que el Particular en su solicitud señaló que hacía un “</w:t>
      </w:r>
      <w:proofErr w:type="spellStart"/>
      <w:r w:rsidRPr="003B665B">
        <w:rPr>
          <w:rFonts w:ascii="Palatino Linotype" w:eastAsia="Calibri" w:hAnsi="Palatino Linotype" w:cs="Tahoma"/>
          <w:i/>
          <w:sz w:val="22"/>
          <w:szCs w:val="22"/>
          <w:lang w:val="es-ES" w:eastAsia="es-ES_tradnl"/>
        </w:rPr>
        <w:t>adendum</w:t>
      </w:r>
      <w:proofErr w:type="spellEnd"/>
      <w:r>
        <w:rPr>
          <w:rFonts w:ascii="Palatino Linotype" w:eastAsia="Calibri" w:hAnsi="Palatino Linotype" w:cs="Tahoma"/>
          <w:i/>
          <w:sz w:val="22"/>
          <w:szCs w:val="22"/>
          <w:lang w:val="es-ES" w:eastAsia="es-ES_tradnl"/>
        </w:rPr>
        <w:t xml:space="preserve">” </w:t>
      </w:r>
      <w:r>
        <w:rPr>
          <w:rFonts w:ascii="Palatino Linotype" w:eastAsia="Calibri" w:hAnsi="Palatino Linotype" w:cs="Tahoma"/>
          <w:iCs/>
          <w:sz w:val="22"/>
          <w:szCs w:val="22"/>
          <w:lang w:val="es-ES" w:eastAsia="es-ES_tradnl"/>
        </w:rPr>
        <w:t xml:space="preserve">a una solicitud que ingreso un día anterior, por lo que es de señalar que las solicitudes de información se presentan de manera individual ya que deben cumplir los requisitos establecidos en el artículo 155 de la Ley de Transparencia y Acceso a la Información Pública del Estado de México y Municipios </w:t>
      </w:r>
      <w:r w:rsidR="00FB6AF0">
        <w:rPr>
          <w:rFonts w:ascii="Palatino Linotype" w:eastAsia="Calibri" w:hAnsi="Palatino Linotype" w:cs="Tahoma"/>
          <w:iCs/>
          <w:sz w:val="22"/>
          <w:szCs w:val="22"/>
          <w:lang w:val="es-ES" w:eastAsia="es-ES_tradnl"/>
        </w:rPr>
        <w:t>el cual establece lo siguiente:</w:t>
      </w:r>
    </w:p>
    <w:p w14:paraId="40D5AE02" w14:textId="77777777" w:rsidR="00FB6AF0" w:rsidRDefault="00FB6AF0" w:rsidP="007F486F">
      <w:pPr>
        <w:spacing w:line="360" w:lineRule="auto"/>
        <w:jc w:val="both"/>
        <w:rPr>
          <w:rFonts w:ascii="Palatino Linotype" w:eastAsia="Calibri" w:hAnsi="Palatino Linotype" w:cs="Tahoma"/>
          <w:iCs/>
          <w:sz w:val="22"/>
          <w:szCs w:val="22"/>
          <w:lang w:val="es-ES" w:eastAsia="es-ES_tradnl"/>
        </w:rPr>
      </w:pPr>
    </w:p>
    <w:p w14:paraId="3AAD757D" w14:textId="5A494381"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Artículo 155. Para presentar una solicitud por escrito, no se podrán exigir mayores requisitos que los siguientes:</w:t>
      </w:r>
    </w:p>
    <w:p w14:paraId="2B80FD3A" w14:textId="77777777"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I. Nombre del solicitante, o en su caso, los datos generales de su representante;</w:t>
      </w:r>
    </w:p>
    <w:p w14:paraId="0E7F521F" w14:textId="77777777"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II. Domicilio o en su caso correo electrónico para recibir notificaciones;</w:t>
      </w:r>
    </w:p>
    <w:p w14:paraId="457E1DA4" w14:textId="77777777"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III. La descripción de la información solicitada;</w:t>
      </w:r>
    </w:p>
    <w:p w14:paraId="3CE2A14E" w14:textId="63F62E5B" w:rsidR="00EC3CBC"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IV. Cualquier otro dato que facilite la búsqueda y eventual localización de la información; y</w:t>
      </w:r>
    </w:p>
    <w:p w14:paraId="10659327" w14:textId="77777777" w:rsid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V. La modalidad en la que prefiere se otorgue el acceso a la información, la cual podrá ser verbal,</w:t>
      </w:r>
      <w:r>
        <w:rPr>
          <w:rFonts w:ascii="Palatino Linotype" w:eastAsia="Calibri" w:hAnsi="Palatino Linotype" w:cs="Tahoma"/>
          <w:i/>
          <w:lang w:val="es-ES" w:eastAsia="es-ES_tradnl"/>
        </w:rPr>
        <w:t xml:space="preserve"> </w:t>
      </w:r>
      <w:r w:rsidRPr="00FB6AF0">
        <w:rPr>
          <w:rFonts w:ascii="Palatino Linotype" w:eastAsia="Calibri" w:hAnsi="Palatino Linotype" w:cs="Tahoma"/>
          <w:i/>
          <w:lang w:val="es-ES" w:eastAsia="es-ES_tradnl"/>
        </w:rPr>
        <w:t>siempre y cuando sea para fines de orientación, mediante consulta directa, mediante la expedición de</w:t>
      </w:r>
      <w:r>
        <w:rPr>
          <w:rFonts w:ascii="Palatino Linotype" w:eastAsia="Calibri" w:hAnsi="Palatino Linotype" w:cs="Tahoma"/>
          <w:i/>
          <w:lang w:val="es-ES" w:eastAsia="es-ES_tradnl"/>
        </w:rPr>
        <w:t xml:space="preserve"> </w:t>
      </w:r>
      <w:r w:rsidRPr="00FB6AF0">
        <w:rPr>
          <w:rFonts w:ascii="Palatino Linotype" w:eastAsia="Calibri" w:hAnsi="Palatino Linotype" w:cs="Tahoma"/>
          <w:i/>
          <w:lang w:val="es-ES" w:eastAsia="es-ES_tradnl"/>
        </w:rPr>
        <w:t>copias simples o certificadas o la reproducción en cualquier otro medio, incluidos los electrónicos.</w:t>
      </w:r>
    </w:p>
    <w:p w14:paraId="1DB0467C" w14:textId="23CB054E"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Queda prohibido para los sujetos obligados recabar datos que den lugar a indagatorias sobre las</w:t>
      </w:r>
    </w:p>
    <w:p w14:paraId="0E8CCD74" w14:textId="49E8E033" w:rsidR="00FB6AF0" w:rsidRDefault="00FB6AF0" w:rsidP="00FB6AF0">
      <w:pPr>
        <w:spacing w:line="360" w:lineRule="auto"/>
        <w:ind w:left="567"/>
        <w:jc w:val="both"/>
        <w:rPr>
          <w:rFonts w:ascii="Palatino Linotype" w:eastAsia="Calibri" w:hAnsi="Palatino Linotype" w:cs="Tahoma"/>
          <w:i/>
          <w:lang w:val="es-ES" w:eastAsia="es-ES_tradnl"/>
        </w:rPr>
      </w:pPr>
      <w:proofErr w:type="gramStart"/>
      <w:r w:rsidRPr="00FB6AF0">
        <w:rPr>
          <w:rFonts w:ascii="Palatino Linotype" w:eastAsia="Calibri" w:hAnsi="Palatino Linotype" w:cs="Tahoma"/>
          <w:i/>
          <w:lang w:val="es-ES" w:eastAsia="es-ES_tradnl"/>
        </w:rPr>
        <w:t>motivaciones</w:t>
      </w:r>
      <w:proofErr w:type="gramEnd"/>
      <w:r w:rsidRPr="00FB6AF0">
        <w:rPr>
          <w:rFonts w:ascii="Palatino Linotype" w:eastAsia="Calibri" w:hAnsi="Palatino Linotype" w:cs="Tahoma"/>
          <w:i/>
          <w:lang w:val="es-ES" w:eastAsia="es-ES_tradnl"/>
        </w:rPr>
        <w:t xml:space="preserve"> de la solicitud de información y su uso posterior.</w:t>
      </w:r>
    </w:p>
    <w:p w14:paraId="372F5A44" w14:textId="2C3631CC"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t>Las solicitudes anónimas, con nombre incompleto o seudónimo serán procedentes para su trámite por</w:t>
      </w:r>
      <w:r>
        <w:rPr>
          <w:rFonts w:ascii="Palatino Linotype" w:eastAsia="Calibri" w:hAnsi="Palatino Linotype" w:cs="Tahoma"/>
          <w:i/>
          <w:lang w:val="es-ES" w:eastAsia="es-ES_tradnl"/>
        </w:rPr>
        <w:t xml:space="preserve"> </w:t>
      </w:r>
      <w:r w:rsidRPr="00FB6AF0">
        <w:rPr>
          <w:rFonts w:ascii="Palatino Linotype" w:eastAsia="Calibri" w:hAnsi="Palatino Linotype" w:cs="Tahoma"/>
          <w:i/>
          <w:lang w:val="es-ES" w:eastAsia="es-ES_tradnl"/>
        </w:rPr>
        <w:t>parte del sujeto obligado ante quien se presente. No podrá requerirse información adicional con motivo</w:t>
      </w:r>
      <w:r>
        <w:rPr>
          <w:rFonts w:ascii="Palatino Linotype" w:eastAsia="Calibri" w:hAnsi="Palatino Linotype" w:cs="Tahoma"/>
          <w:i/>
          <w:lang w:val="es-ES" w:eastAsia="es-ES_tradnl"/>
        </w:rPr>
        <w:t xml:space="preserve"> </w:t>
      </w:r>
      <w:r w:rsidRPr="00FB6AF0">
        <w:rPr>
          <w:rFonts w:ascii="Palatino Linotype" w:eastAsia="Calibri" w:hAnsi="Palatino Linotype" w:cs="Tahoma"/>
          <w:i/>
          <w:lang w:val="es-ES" w:eastAsia="es-ES_tradnl"/>
        </w:rPr>
        <w:t>del nombre proporcionado por el solicitante.</w:t>
      </w:r>
    </w:p>
    <w:p w14:paraId="765D543D" w14:textId="2EE9A99F" w:rsidR="00FB6AF0" w:rsidRPr="00FB6AF0" w:rsidRDefault="00FB6AF0" w:rsidP="00FB6AF0">
      <w:pPr>
        <w:spacing w:line="360" w:lineRule="auto"/>
        <w:ind w:left="567"/>
        <w:jc w:val="both"/>
        <w:rPr>
          <w:rFonts w:ascii="Palatino Linotype" w:eastAsia="Calibri" w:hAnsi="Palatino Linotype" w:cs="Tahoma"/>
          <w:i/>
          <w:lang w:val="es-ES" w:eastAsia="es-ES_tradnl"/>
        </w:rPr>
      </w:pPr>
      <w:r w:rsidRPr="00FB6AF0">
        <w:rPr>
          <w:rFonts w:ascii="Palatino Linotype" w:eastAsia="Calibri" w:hAnsi="Palatino Linotype" w:cs="Tahoma"/>
          <w:i/>
          <w:lang w:val="es-ES" w:eastAsia="es-ES_tradnl"/>
        </w:rPr>
        <w:lastRenderedPageBreak/>
        <w:t>La información de las fracciones I y IV será proporcionada por el solicitante de manera opcional y, en</w:t>
      </w:r>
      <w:r>
        <w:rPr>
          <w:rFonts w:ascii="Palatino Linotype" w:eastAsia="Calibri" w:hAnsi="Palatino Linotype" w:cs="Tahoma"/>
          <w:i/>
          <w:lang w:val="es-ES" w:eastAsia="es-ES_tradnl"/>
        </w:rPr>
        <w:t xml:space="preserve"> </w:t>
      </w:r>
      <w:r w:rsidRPr="00FB6AF0">
        <w:rPr>
          <w:rFonts w:ascii="Palatino Linotype" w:eastAsia="Calibri" w:hAnsi="Palatino Linotype" w:cs="Tahoma"/>
          <w:i/>
          <w:lang w:val="es-ES" w:eastAsia="es-ES_tradnl"/>
        </w:rPr>
        <w:t>ningún caso, podrá ser un requisito indispensable para la procedencia de la solicitud.</w:t>
      </w:r>
    </w:p>
    <w:p w14:paraId="5D5307FF" w14:textId="551D020A" w:rsidR="00EC3CBC" w:rsidRDefault="00EC3CBC" w:rsidP="007F486F">
      <w:pPr>
        <w:spacing w:line="360" w:lineRule="auto"/>
        <w:jc w:val="both"/>
        <w:rPr>
          <w:rFonts w:ascii="Palatino Linotype" w:eastAsia="Calibri" w:hAnsi="Palatino Linotype" w:cs="Tahoma"/>
          <w:iCs/>
          <w:sz w:val="22"/>
          <w:szCs w:val="22"/>
          <w:lang w:val="es-ES" w:eastAsia="es-ES_tradnl"/>
        </w:rPr>
      </w:pPr>
    </w:p>
    <w:p w14:paraId="54E42C32" w14:textId="6607B868" w:rsidR="00FB6AF0" w:rsidRDefault="00FB6AF0" w:rsidP="007F486F">
      <w:pPr>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De la normatividad transcrita, se desprende que las solicitudes de información como requisito deben contener de manera clara la descripción de lo que se solicita y de manera opcional se pueden proporcionar mayores datos para su búsqueda</w:t>
      </w:r>
      <w:r w:rsidR="00BC671C">
        <w:rPr>
          <w:rFonts w:ascii="Palatino Linotype" w:eastAsia="Calibri" w:hAnsi="Palatino Linotype" w:cs="Tahoma"/>
          <w:iCs/>
          <w:sz w:val="22"/>
          <w:szCs w:val="22"/>
          <w:lang w:val="es-ES" w:eastAsia="es-ES_tradnl"/>
        </w:rPr>
        <w:t>;</w:t>
      </w:r>
      <w:r>
        <w:rPr>
          <w:rFonts w:ascii="Palatino Linotype" w:eastAsia="Calibri" w:hAnsi="Palatino Linotype" w:cs="Tahoma"/>
          <w:iCs/>
          <w:sz w:val="22"/>
          <w:szCs w:val="22"/>
          <w:lang w:val="es-ES" w:eastAsia="es-ES_tradnl"/>
        </w:rPr>
        <w:t xml:space="preserve"> sin embargo, no se establece la posibilidad de que mediante una solicitud se pueda aclarar o complementar otra, en todo caso lo conveniente sería ingresar una nueva solicitud con todos los elementos que se quieren conocer.</w:t>
      </w:r>
    </w:p>
    <w:p w14:paraId="6D7A192B" w14:textId="00246FD3" w:rsidR="00FB6AF0" w:rsidRDefault="00FB6AF0" w:rsidP="007F486F">
      <w:pPr>
        <w:spacing w:line="360" w:lineRule="auto"/>
        <w:jc w:val="both"/>
        <w:rPr>
          <w:rFonts w:ascii="Palatino Linotype" w:eastAsia="Calibri" w:hAnsi="Palatino Linotype" w:cs="Tahoma"/>
          <w:iCs/>
          <w:sz w:val="22"/>
          <w:szCs w:val="22"/>
          <w:lang w:val="es-ES" w:eastAsia="es-ES_tradnl"/>
        </w:rPr>
      </w:pPr>
    </w:p>
    <w:p w14:paraId="675CA36A" w14:textId="78D68BA0" w:rsidR="00FB6AF0" w:rsidRPr="00BF7391" w:rsidRDefault="00FB6AF0" w:rsidP="00FB6AF0">
      <w:pPr>
        <w:spacing w:line="360" w:lineRule="auto"/>
        <w:jc w:val="both"/>
        <w:rPr>
          <w:rFonts w:ascii="Palatino Linotype" w:hAnsi="Palatino Linotype" w:cs="Tahoma"/>
          <w:sz w:val="22"/>
          <w:szCs w:val="22"/>
          <w:lang w:val="es-ES"/>
        </w:rPr>
      </w:pPr>
      <w:r>
        <w:rPr>
          <w:rFonts w:ascii="Palatino Linotype" w:eastAsia="Calibri" w:hAnsi="Palatino Linotype" w:cs="Tahoma"/>
          <w:iCs/>
          <w:sz w:val="22"/>
          <w:szCs w:val="22"/>
          <w:lang w:val="es-ES" w:eastAsia="es-ES_tradnl"/>
        </w:rPr>
        <w:t xml:space="preserve">No obstante, de la solicitud ingresada se desprende que la Particular solicitó el protocolo actual de un gas, por lo que en respuesta el Sujeto Obligado manifestó no contar con el gas requerido a lo que en sus motivos de inconformidad </w:t>
      </w:r>
      <w:r w:rsidR="00125237">
        <w:rPr>
          <w:rFonts w:ascii="Palatino Linotype" w:eastAsia="Calibri" w:hAnsi="Palatino Linotype" w:cs="Tahoma"/>
          <w:iCs/>
          <w:sz w:val="22"/>
          <w:szCs w:val="22"/>
          <w:lang w:val="es-ES" w:eastAsia="es-ES_tradnl"/>
        </w:rPr>
        <w:t>aparte</w:t>
      </w:r>
      <w:r>
        <w:rPr>
          <w:rFonts w:ascii="Palatino Linotype" w:eastAsia="Calibri" w:hAnsi="Palatino Linotype" w:cs="Tahoma"/>
          <w:iCs/>
          <w:sz w:val="22"/>
          <w:szCs w:val="22"/>
          <w:lang w:val="es-ES" w:eastAsia="es-ES_tradnl"/>
        </w:rPr>
        <w:t xml:space="preserve"> de inconformarse por la negativa de la información, señaló “… </w:t>
      </w:r>
      <w:r w:rsidRPr="00FB6AF0">
        <w:rPr>
          <w:rFonts w:ascii="Palatino Linotype" w:eastAsia="Calibri" w:hAnsi="Palatino Linotype" w:cs="Tahoma"/>
          <w:bCs/>
          <w:i/>
          <w:iCs/>
          <w:sz w:val="22"/>
          <w:szCs w:val="22"/>
          <w:lang w:eastAsia="es-ES_tradnl"/>
        </w:rPr>
        <w:t xml:space="preserve">quiero entender que experimentaron con mi hijo, que triste que no se pueda hacer nada con los </w:t>
      </w:r>
      <w:r w:rsidR="00125237" w:rsidRPr="00FB6AF0">
        <w:rPr>
          <w:rFonts w:ascii="Palatino Linotype" w:eastAsia="Calibri" w:hAnsi="Palatino Linotype" w:cs="Tahoma"/>
          <w:bCs/>
          <w:i/>
          <w:iCs/>
          <w:sz w:val="22"/>
          <w:szCs w:val="22"/>
          <w:lang w:eastAsia="es-ES_tradnl"/>
        </w:rPr>
        <w:t>médicos</w:t>
      </w:r>
      <w:r w:rsidRPr="00FB6AF0">
        <w:rPr>
          <w:rFonts w:ascii="Palatino Linotype" w:eastAsia="Calibri" w:hAnsi="Palatino Linotype" w:cs="Tahoma"/>
          <w:bCs/>
          <w:i/>
          <w:iCs/>
          <w:sz w:val="22"/>
          <w:szCs w:val="22"/>
          <w:lang w:eastAsia="es-ES_tradnl"/>
        </w:rPr>
        <w:t xml:space="preserve"> que experimentan con las enfermedades de los niño</w:t>
      </w:r>
      <w:r>
        <w:rPr>
          <w:rFonts w:ascii="Palatino Linotype" w:eastAsia="Calibri" w:hAnsi="Palatino Linotype" w:cs="Tahoma"/>
          <w:bCs/>
          <w:i/>
          <w:iCs/>
          <w:sz w:val="22"/>
          <w:szCs w:val="22"/>
          <w:lang w:eastAsia="es-ES_tradnl"/>
        </w:rPr>
        <w:t>…</w:t>
      </w:r>
      <w:r w:rsidRPr="00FB6AF0">
        <w:rPr>
          <w:rFonts w:ascii="Palatino Linotype" w:eastAsia="Calibri" w:hAnsi="Palatino Linotype" w:cs="Tahoma"/>
          <w:bCs/>
          <w:i/>
          <w:iCs/>
          <w:sz w:val="22"/>
          <w:szCs w:val="22"/>
          <w:lang w:eastAsia="es-ES_tradnl"/>
        </w:rPr>
        <w:t>”</w:t>
      </w:r>
      <w:r>
        <w:rPr>
          <w:rFonts w:ascii="Palatino Linotype" w:eastAsia="Calibri" w:hAnsi="Palatino Linotype" w:cs="Tahoma"/>
          <w:bCs/>
          <w:i/>
          <w:iCs/>
          <w:sz w:val="22"/>
          <w:szCs w:val="22"/>
          <w:lang w:eastAsia="es-ES_tradnl"/>
        </w:rPr>
        <w:t xml:space="preserve"> </w:t>
      </w:r>
      <w:r>
        <w:rPr>
          <w:rFonts w:ascii="Palatino Linotype" w:eastAsia="Calibri" w:hAnsi="Palatino Linotype" w:cs="Tahoma"/>
          <w:bCs/>
          <w:sz w:val="22"/>
          <w:szCs w:val="22"/>
          <w:lang w:eastAsia="es-ES_tradnl"/>
        </w:rPr>
        <w:t>(Sic)</w:t>
      </w:r>
      <w:r w:rsidR="00BC671C">
        <w:rPr>
          <w:rFonts w:ascii="Palatino Linotype" w:eastAsia="Calibri" w:hAnsi="Palatino Linotype" w:cs="Tahoma"/>
          <w:bCs/>
          <w:sz w:val="22"/>
          <w:szCs w:val="22"/>
          <w:lang w:eastAsia="es-ES_tradnl"/>
        </w:rPr>
        <w:t>.</w:t>
      </w:r>
      <w:r>
        <w:rPr>
          <w:rFonts w:ascii="Palatino Linotype" w:eastAsia="Calibri" w:hAnsi="Palatino Linotype" w:cs="Tahoma"/>
          <w:bCs/>
          <w:sz w:val="22"/>
          <w:szCs w:val="22"/>
          <w:lang w:eastAsia="es-ES_tradnl"/>
        </w:rPr>
        <w:t xml:space="preserve"> </w:t>
      </w:r>
      <w:r w:rsidR="00BC671C">
        <w:rPr>
          <w:rFonts w:ascii="Palatino Linotype" w:hAnsi="Palatino Linotype" w:cs="Tahoma"/>
          <w:sz w:val="22"/>
          <w:szCs w:val="22"/>
        </w:rPr>
        <w:t>E</w:t>
      </w:r>
      <w:r w:rsidRPr="00BF7391">
        <w:rPr>
          <w:rFonts w:ascii="Palatino Linotype" w:hAnsi="Palatino Linotype" w:cs="Tahoma"/>
          <w:sz w:val="22"/>
          <w:szCs w:val="22"/>
        </w:rPr>
        <w:t xml:space="preserve">n ese sentido </w:t>
      </w:r>
      <w:r w:rsidRPr="00BF7391">
        <w:rPr>
          <w:rFonts w:ascii="Palatino Linotype" w:hAnsi="Palatino Linotype" w:cs="Tahoma"/>
          <w:bCs/>
          <w:sz w:val="22"/>
          <w:szCs w:val="22"/>
        </w:rPr>
        <w:t xml:space="preserve">es necesario traer a </w:t>
      </w:r>
      <w:r w:rsidRPr="00BF7391">
        <w:rPr>
          <w:rFonts w:ascii="Palatino Linotype" w:hAnsi="Palatino Linotype" w:cs="Tahoma"/>
          <w:bCs/>
          <w:sz w:val="22"/>
          <w:szCs w:val="22"/>
          <w:lang w:val="es-ES"/>
        </w:rPr>
        <w:t>colación los artículos 2°, fracción II; </w:t>
      </w:r>
      <w:r w:rsidRPr="00BF7391">
        <w:rPr>
          <w:rFonts w:ascii="Palatino Linotype" w:hAnsi="Palatino Linotype" w:cs="Tahoma"/>
          <w:bCs/>
          <w:sz w:val="22"/>
          <w:szCs w:val="22"/>
        </w:rPr>
        <w:t xml:space="preserve">3°, fracción XI y 18 de </w:t>
      </w:r>
      <w:r w:rsidRPr="00BF7391">
        <w:rPr>
          <w:rFonts w:ascii="Palatino Linotype" w:hAnsi="Palatino Linotype" w:cs="Tahoma"/>
          <w:bCs/>
          <w:sz w:val="22"/>
          <w:szCs w:val="22"/>
          <w:lang w:val="es-ES"/>
        </w:rPr>
        <w:t>la Ley de Transparencia y Acceso a la Información Pública del Estado de México y Municipios, los cuales disponen lo siguiente:</w:t>
      </w:r>
    </w:p>
    <w:p w14:paraId="67F60A0C" w14:textId="77777777" w:rsidR="00FB6AF0" w:rsidRPr="00BF7391" w:rsidRDefault="00FB6AF0" w:rsidP="00FB6AF0">
      <w:pPr>
        <w:spacing w:line="360" w:lineRule="auto"/>
        <w:jc w:val="both"/>
        <w:rPr>
          <w:rFonts w:ascii="Palatino Linotype" w:hAnsi="Palatino Linotype" w:cs="Tahoma"/>
          <w:bCs/>
          <w:sz w:val="22"/>
          <w:szCs w:val="22"/>
        </w:rPr>
      </w:pPr>
    </w:p>
    <w:p w14:paraId="64EC67D1" w14:textId="77777777" w:rsidR="00FB6AF0" w:rsidRPr="00BF7391" w:rsidRDefault="00FB6AF0" w:rsidP="00FB6AF0">
      <w:pPr>
        <w:numPr>
          <w:ilvl w:val="0"/>
          <w:numId w:val="25"/>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Que uno de los objetivos de la Ley es proveer lo necesario para garantizar a toda persona el derecho de acceso a la información pública, y</w:t>
      </w:r>
    </w:p>
    <w:p w14:paraId="5C57A79F" w14:textId="77777777" w:rsidR="00FB6AF0" w:rsidRPr="00BF7391" w:rsidRDefault="00FB6AF0" w:rsidP="00FB6AF0">
      <w:pPr>
        <w:numPr>
          <w:ilvl w:val="0"/>
          <w:numId w:val="25"/>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 xml:space="preserve">Que los </w:t>
      </w:r>
      <w:r w:rsidRPr="00BF7391">
        <w:rPr>
          <w:rFonts w:ascii="Palatino Linotype" w:hAnsi="Palatino Linotype" w:cs="Tahoma"/>
          <w:b/>
          <w:bCs/>
          <w:sz w:val="22"/>
          <w:szCs w:val="22"/>
        </w:rPr>
        <w:t xml:space="preserve">documentos </w:t>
      </w:r>
      <w:r w:rsidRPr="00BF7391">
        <w:rPr>
          <w:rFonts w:ascii="Palatino Linotype" w:hAnsi="Palatino Linotype" w:cs="Tahoma"/>
          <w:bCs/>
          <w:sz w:val="22"/>
          <w:szCs w:val="22"/>
        </w:rPr>
        <w:t xml:space="preserve">son los expedientes, reportes, estudios, actas, resoluciones, contratos, convenios, instructivos, notas, memorandos, estadísticas o </w:t>
      </w:r>
      <w:r w:rsidRPr="00BF7391">
        <w:rPr>
          <w:rFonts w:ascii="Palatino Linotype" w:hAnsi="Palatino Linotype" w:cs="Tahoma"/>
          <w:b/>
          <w:bCs/>
          <w:sz w:val="22"/>
          <w:szCs w:val="22"/>
        </w:rPr>
        <w:t>cualquier registro que documente el ejercicio de facultades, funciones y competencia</w:t>
      </w:r>
      <w:r w:rsidRPr="00BF7391">
        <w:rPr>
          <w:rFonts w:ascii="Palatino Linotype" w:hAnsi="Palatino Linotype" w:cs="Tahoma"/>
          <w:bCs/>
          <w:sz w:val="22"/>
          <w:szCs w:val="22"/>
        </w:rPr>
        <w:t xml:space="preserve"> de los Sujetos Obligados, sin importar su fuente y fecha de elaboración y, por último, que los sujetos obligados deberán documentar todo acto que derive del ejercicio de sus facultades, competencias o funciones, considerando desde su origen la eventual </w:t>
      </w:r>
      <w:r w:rsidRPr="00BF7391">
        <w:rPr>
          <w:rFonts w:ascii="Palatino Linotype" w:hAnsi="Palatino Linotype" w:cs="Tahoma"/>
          <w:bCs/>
          <w:sz w:val="22"/>
          <w:szCs w:val="22"/>
        </w:rPr>
        <w:lastRenderedPageBreak/>
        <w:t>publicidad y reutilización de la información que generan. En este orden de ideas, puede concluirse que la Ley de la manera, es una ley de acceso a documentos.</w:t>
      </w:r>
    </w:p>
    <w:p w14:paraId="29C671C7" w14:textId="77777777" w:rsidR="00FB6AF0" w:rsidRPr="00BF7391" w:rsidRDefault="00FB6AF0" w:rsidP="00FB6AF0">
      <w:pPr>
        <w:spacing w:line="360" w:lineRule="auto"/>
        <w:jc w:val="both"/>
        <w:rPr>
          <w:rFonts w:ascii="Palatino Linotype" w:hAnsi="Palatino Linotype" w:cs="Tahoma"/>
          <w:bCs/>
          <w:sz w:val="22"/>
          <w:szCs w:val="22"/>
        </w:rPr>
      </w:pPr>
    </w:p>
    <w:p w14:paraId="3D07B22A" w14:textId="249A8296" w:rsidR="00FB6AF0" w:rsidRPr="00BF7391" w:rsidRDefault="00FB6AF0" w:rsidP="00FB6AF0">
      <w:pPr>
        <w:spacing w:line="360" w:lineRule="auto"/>
        <w:jc w:val="both"/>
        <w:rPr>
          <w:rFonts w:ascii="Palatino Linotype" w:hAnsi="Palatino Linotype" w:cs="Tahoma"/>
          <w:bCs/>
          <w:sz w:val="22"/>
          <w:szCs w:val="22"/>
          <w:lang w:val="es-ES"/>
        </w:rPr>
      </w:pPr>
      <w:r w:rsidRPr="00BF7391">
        <w:rPr>
          <w:rFonts w:ascii="Palatino Linotype" w:hAnsi="Palatino Linotype" w:cs="Tahoma"/>
          <w:bCs/>
          <w:sz w:val="22"/>
          <w:szCs w:val="22"/>
          <w:lang w:val="es-ES"/>
        </w:rPr>
        <w:t xml:space="preserve">De tales circunstancias, se colige que los sujetos obligados únicamente están constreñidos a proporcionar </w:t>
      </w:r>
      <w:r w:rsidRPr="00BF7391">
        <w:rPr>
          <w:rFonts w:ascii="Palatino Linotype" w:hAnsi="Palatino Linotype" w:cs="Tahoma"/>
          <w:b/>
          <w:bCs/>
          <w:sz w:val="22"/>
          <w:szCs w:val="22"/>
          <w:lang w:val="es-ES"/>
        </w:rPr>
        <w:t>la documentación que obre en sus archivos</w:t>
      </w:r>
      <w:r w:rsidRPr="00BF7391">
        <w:rPr>
          <w:rFonts w:ascii="Palatino Linotype" w:hAnsi="Palatino Linotype" w:cs="Tahoma"/>
          <w:bCs/>
          <w:sz w:val="22"/>
          <w:szCs w:val="22"/>
          <w:lang w:val="es-ES"/>
        </w:rPr>
        <w:t>; por lo que, no están obligados a generar o elaborar documentos </w:t>
      </w:r>
      <w:r w:rsidRPr="00BF7391">
        <w:rPr>
          <w:rFonts w:ascii="Palatino Linotype" w:hAnsi="Palatino Linotype" w:cs="Tahoma"/>
          <w:bCs/>
          <w:i/>
          <w:iCs/>
          <w:sz w:val="22"/>
          <w:szCs w:val="22"/>
          <w:lang w:val="es-ES"/>
        </w:rPr>
        <w:t>ad hoc, </w:t>
      </w:r>
      <w:r w:rsidRPr="00BF7391">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BF7391">
        <w:rPr>
          <w:rFonts w:ascii="Palatino Linotype" w:hAnsi="Palatino Linotype" w:cs="Tahoma"/>
          <w:bCs/>
          <w:sz w:val="22"/>
          <w:szCs w:val="22"/>
        </w:rPr>
        <w:t>SO/01/20</w:t>
      </w:r>
      <w:r>
        <w:rPr>
          <w:rFonts w:ascii="Palatino Linotype" w:hAnsi="Palatino Linotype" w:cs="Tahoma"/>
          <w:bCs/>
          <w:sz w:val="22"/>
          <w:szCs w:val="22"/>
        </w:rPr>
        <w:t>21</w:t>
      </w:r>
      <w:r w:rsidRPr="00BF7391">
        <w:rPr>
          <w:rFonts w:ascii="Palatino Linotype" w:hAnsi="Palatino Linotype" w:cs="Tahoma"/>
          <w:bCs/>
          <w:sz w:val="22"/>
          <w:szCs w:val="22"/>
          <w:lang w:val="es-ES"/>
        </w:rPr>
        <w:t>.</w:t>
      </w:r>
    </w:p>
    <w:p w14:paraId="6B4ACB0C" w14:textId="77777777" w:rsidR="00FB6AF0" w:rsidRPr="00BF7391" w:rsidRDefault="00FB6AF0" w:rsidP="00FB6AF0">
      <w:pPr>
        <w:spacing w:line="360" w:lineRule="auto"/>
        <w:jc w:val="both"/>
        <w:rPr>
          <w:rFonts w:ascii="Palatino Linotype" w:hAnsi="Palatino Linotype" w:cs="Tahoma"/>
          <w:bCs/>
          <w:sz w:val="22"/>
          <w:szCs w:val="22"/>
          <w:lang w:val="es-ES"/>
        </w:rPr>
      </w:pPr>
    </w:p>
    <w:p w14:paraId="2F5C8ABD" w14:textId="4FA2F2F5" w:rsidR="00FB6AF0" w:rsidRDefault="00FB6AF0" w:rsidP="00FB6AF0">
      <w:pPr>
        <w:spacing w:line="360" w:lineRule="auto"/>
        <w:jc w:val="both"/>
        <w:rPr>
          <w:rFonts w:ascii="Palatino Linotype" w:eastAsia="Calibri" w:hAnsi="Palatino Linotype" w:cs="Tahoma"/>
          <w:iCs/>
          <w:sz w:val="22"/>
          <w:szCs w:val="22"/>
          <w:lang w:eastAsia="es-ES_tradnl"/>
        </w:rPr>
      </w:pPr>
      <w:r w:rsidRPr="00BF7391">
        <w:rPr>
          <w:rFonts w:ascii="Palatino Linotype" w:eastAsia="Calibri" w:hAnsi="Palatino Linotype" w:cs="Tahoma"/>
          <w:iCs/>
          <w:sz w:val="22"/>
          <w:szCs w:val="22"/>
          <w:lang w:eastAsia="es-ES_tradnl"/>
        </w:rPr>
        <w:t xml:space="preserve">Derivado de lo anterior, </w:t>
      </w:r>
      <w:r w:rsidR="00FA26CA">
        <w:rPr>
          <w:rFonts w:ascii="Palatino Linotype" w:eastAsia="Calibri" w:hAnsi="Palatino Linotype" w:cs="Tahoma"/>
          <w:iCs/>
          <w:sz w:val="22"/>
          <w:szCs w:val="22"/>
          <w:lang w:eastAsia="es-ES_tradnl"/>
        </w:rPr>
        <w:t xml:space="preserve">las manifestaciones realizadas no constituyen </w:t>
      </w:r>
      <w:r w:rsidRPr="00BF7391">
        <w:rPr>
          <w:rFonts w:ascii="Palatino Linotype" w:eastAsia="Calibri" w:hAnsi="Palatino Linotype" w:cs="Tahoma"/>
          <w:iCs/>
          <w:sz w:val="22"/>
          <w:szCs w:val="22"/>
          <w:lang w:eastAsia="es-ES_tradnl"/>
        </w:rPr>
        <w:t>un derecho de acceso a la información pública y por lo tanto no es atendible mediante una solicitud de Acceso a la Información, porque se tratan de manifestaciones subjetivas vertidas por l</w:t>
      </w:r>
      <w:r w:rsidR="00FA26CA">
        <w:rPr>
          <w:rFonts w:ascii="Palatino Linotype" w:eastAsia="Calibri" w:hAnsi="Palatino Linotype" w:cs="Tahoma"/>
          <w:iCs/>
          <w:sz w:val="22"/>
          <w:szCs w:val="22"/>
          <w:lang w:eastAsia="es-ES_tradnl"/>
        </w:rPr>
        <w:t>a</w:t>
      </w:r>
      <w:r w:rsidRPr="00BF7391">
        <w:rPr>
          <w:rFonts w:ascii="Palatino Linotype" w:eastAsia="Calibri" w:hAnsi="Palatino Linotype" w:cs="Tahoma"/>
          <w:iCs/>
          <w:sz w:val="22"/>
          <w:szCs w:val="22"/>
          <w:lang w:eastAsia="es-ES_tradnl"/>
        </w:rPr>
        <w:t xml:space="preserve"> </w:t>
      </w:r>
      <w:r w:rsidR="00FA26CA">
        <w:rPr>
          <w:rFonts w:ascii="Palatino Linotype" w:eastAsia="Calibri" w:hAnsi="Palatino Linotype" w:cs="Tahoma"/>
          <w:iCs/>
          <w:sz w:val="22"/>
          <w:szCs w:val="22"/>
          <w:lang w:eastAsia="es-ES_tradnl"/>
        </w:rPr>
        <w:t>P</w:t>
      </w:r>
      <w:r w:rsidRPr="00BF7391">
        <w:rPr>
          <w:rFonts w:ascii="Palatino Linotype" w:eastAsia="Calibri" w:hAnsi="Palatino Linotype" w:cs="Tahoma"/>
          <w:iCs/>
          <w:sz w:val="22"/>
          <w:szCs w:val="22"/>
          <w:lang w:eastAsia="es-ES_tradnl"/>
        </w:rPr>
        <w:t>articular y declaraciones que no se colman con la entrega de documentos.</w:t>
      </w:r>
    </w:p>
    <w:p w14:paraId="33E4861B" w14:textId="60F977B3" w:rsidR="00FA26CA" w:rsidRDefault="00FA26CA" w:rsidP="00FB6AF0">
      <w:pPr>
        <w:spacing w:line="360" w:lineRule="auto"/>
        <w:jc w:val="both"/>
        <w:rPr>
          <w:rFonts w:ascii="Palatino Linotype" w:eastAsia="Calibri" w:hAnsi="Palatino Linotype" w:cs="Tahoma"/>
          <w:iCs/>
          <w:sz w:val="22"/>
          <w:szCs w:val="22"/>
          <w:lang w:eastAsia="es-ES_tradnl"/>
        </w:rPr>
      </w:pPr>
    </w:p>
    <w:p w14:paraId="5D71E937" w14:textId="50BD2369" w:rsidR="00FA26CA" w:rsidRDefault="00FA26CA" w:rsidP="00FB6AF0">
      <w:pPr>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 xml:space="preserve">Establecido lo anterior, se procede a analizar lo solicitado por la Particular es decir el Protocolo actual de un gas que en su solicitud lo nombro como </w:t>
      </w:r>
      <w:proofErr w:type="spellStart"/>
      <w:r w:rsidRPr="00FA26CA">
        <w:rPr>
          <w:rFonts w:ascii="Palatino Linotype" w:eastAsia="Calibri" w:hAnsi="Palatino Linotype" w:cs="Tahoma"/>
          <w:i/>
          <w:sz w:val="22"/>
          <w:szCs w:val="22"/>
          <w:lang w:eastAsia="es-ES_tradnl"/>
        </w:rPr>
        <w:t>Helix</w:t>
      </w:r>
      <w:proofErr w:type="spellEnd"/>
      <w:r w:rsidR="00BC671C">
        <w:rPr>
          <w:rFonts w:ascii="Palatino Linotype" w:eastAsia="Calibri" w:hAnsi="Palatino Linotype" w:cs="Tahoma"/>
          <w:i/>
          <w:sz w:val="22"/>
          <w:szCs w:val="22"/>
          <w:lang w:eastAsia="es-ES_tradnl"/>
        </w:rPr>
        <w:t>;</w:t>
      </w:r>
      <w:r>
        <w:rPr>
          <w:rFonts w:ascii="Palatino Linotype" w:eastAsia="Calibri" w:hAnsi="Palatino Linotype" w:cs="Tahoma"/>
          <w:iCs/>
          <w:sz w:val="22"/>
          <w:szCs w:val="22"/>
          <w:lang w:eastAsia="es-ES_tradnl"/>
        </w:rPr>
        <w:t xml:space="preserve"> sin embargo, en respuesta el Sujeto Obligado </w:t>
      </w:r>
      <w:r w:rsidR="005421D2">
        <w:rPr>
          <w:rFonts w:ascii="Palatino Linotype" w:eastAsia="Calibri" w:hAnsi="Palatino Linotype" w:cs="Tahoma"/>
          <w:iCs/>
          <w:sz w:val="22"/>
          <w:szCs w:val="22"/>
          <w:lang w:eastAsia="es-ES_tradnl"/>
        </w:rPr>
        <w:t xml:space="preserve">a través del Director del Hospital para el niño </w:t>
      </w:r>
      <w:r>
        <w:rPr>
          <w:rFonts w:ascii="Palatino Linotype" w:eastAsia="Calibri" w:hAnsi="Palatino Linotype" w:cs="Tahoma"/>
          <w:iCs/>
          <w:sz w:val="22"/>
          <w:szCs w:val="22"/>
          <w:lang w:eastAsia="es-ES_tradnl"/>
        </w:rPr>
        <w:t xml:space="preserve">manifestó no contar con este gas a lo que al momento de interponer su recurso </w:t>
      </w:r>
      <w:r w:rsidR="000611B9">
        <w:rPr>
          <w:rFonts w:ascii="Palatino Linotype" w:eastAsia="Calibri" w:hAnsi="Palatino Linotype" w:cs="Tahoma"/>
          <w:iCs/>
          <w:sz w:val="22"/>
          <w:szCs w:val="22"/>
          <w:lang w:eastAsia="es-ES_tradnl"/>
        </w:rPr>
        <w:t xml:space="preserve">proporcionó </w:t>
      </w:r>
      <w:r>
        <w:rPr>
          <w:rFonts w:ascii="Palatino Linotype" w:eastAsia="Calibri" w:hAnsi="Palatino Linotype" w:cs="Tahoma"/>
          <w:iCs/>
          <w:sz w:val="22"/>
          <w:szCs w:val="22"/>
          <w:lang w:eastAsia="es-ES_tradnl"/>
        </w:rPr>
        <w:t xml:space="preserve">el nombre correcto como </w:t>
      </w:r>
      <w:proofErr w:type="spellStart"/>
      <w:r w:rsidRPr="00FA26CA">
        <w:rPr>
          <w:rFonts w:ascii="Palatino Linotype" w:eastAsia="Calibri" w:hAnsi="Palatino Linotype" w:cs="Tahoma"/>
          <w:i/>
          <w:sz w:val="22"/>
          <w:szCs w:val="22"/>
          <w:lang w:eastAsia="es-ES_tradnl"/>
        </w:rPr>
        <w:t>Heliox</w:t>
      </w:r>
      <w:proofErr w:type="spellEnd"/>
      <w:r>
        <w:rPr>
          <w:rFonts w:ascii="Palatino Linotype" w:eastAsia="Calibri" w:hAnsi="Palatino Linotype" w:cs="Tahoma"/>
          <w:i/>
          <w:sz w:val="22"/>
          <w:szCs w:val="22"/>
          <w:lang w:eastAsia="es-ES_tradnl"/>
        </w:rPr>
        <w:t xml:space="preserve">, </w:t>
      </w:r>
      <w:r>
        <w:rPr>
          <w:rFonts w:ascii="Palatino Linotype" w:eastAsia="Calibri" w:hAnsi="Palatino Linotype" w:cs="Tahoma"/>
          <w:iCs/>
          <w:sz w:val="22"/>
          <w:szCs w:val="22"/>
          <w:lang w:eastAsia="es-ES_tradnl"/>
        </w:rPr>
        <w:t xml:space="preserve">en ese sentido, se localizó un artículo en la liga electrónica </w:t>
      </w:r>
      <w:hyperlink r:id="rId8" w:history="1">
        <w:r w:rsidRPr="00F521C0">
          <w:rPr>
            <w:rStyle w:val="Hipervnculo"/>
            <w:rFonts w:ascii="Palatino Linotype" w:eastAsia="Calibri" w:hAnsi="Palatino Linotype" w:cs="Tahoma"/>
            <w:iCs/>
            <w:sz w:val="22"/>
            <w:szCs w:val="22"/>
            <w:lang w:eastAsia="es-ES_tradnl"/>
          </w:rPr>
          <w:t>https://www.sciencedirect.com/science/article/abs/pii/S1695403303781521</w:t>
        </w:r>
      </w:hyperlink>
      <w:r>
        <w:rPr>
          <w:rFonts w:ascii="Palatino Linotype" w:eastAsia="Calibri" w:hAnsi="Palatino Linotype" w:cs="Tahoma"/>
          <w:iCs/>
          <w:sz w:val="22"/>
          <w:szCs w:val="22"/>
          <w:lang w:eastAsia="es-ES_tradnl"/>
        </w:rPr>
        <w:t xml:space="preserve"> en el que se habla sobre los gases medicinales oxígeno y </w:t>
      </w:r>
      <w:proofErr w:type="spellStart"/>
      <w:r>
        <w:rPr>
          <w:rFonts w:ascii="Palatino Linotype" w:eastAsia="Calibri" w:hAnsi="Palatino Linotype" w:cs="Tahoma"/>
          <w:iCs/>
          <w:sz w:val="22"/>
          <w:szCs w:val="22"/>
          <w:lang w:eastAsia="es-ES_tradnl"/>
        </w:rPr>
        <w:t>heliox</w:t>
      </w:r>
      <w:proofErr w:type="spellEnd"/>
      <w:r>
        <w:rPr>
          <w:rFonts w:ascii="Palatino Linotype" w:eastAsia="Calibri" w:hAnsi="Palatino Linotype" w:cs="Tahoma"/>
          <w:iCs/>
          <w:sz w:val="22"/>
          <w:szCs w:val="22"/>
          <w:lang w:eastAsia="es-ES_tradnl"/>
        </w:rPr>
        <w:t xml:space="preserve"> y</w:t>
      </w:r>
      <w:r w:rsidR="00BC671C">
        <w:rPr>
          <w:rFonts w:ascii="Palatino Linotype" w:eastAsia="Calibri" w:hAnsi="Palatino Linotype" w:cs="Tahoma"/>
          <w:iCs/>
          <w:sz w:val="22"/>
          <w:szCs w:val="22"/>
          <w:lang w:eastAsia="es-ES_tradnl"/>
        </w:rPr>
        <w:t>,</w:t>
      </w:r>
      <w:r>
        <w:rPr>
          <w:rFonts w:ascii="Palatino Linotype" w:eastAsia="Calibri" w:hAnsi="Palatino Linotype" w:cs="Tahoma"/>
          <w:iCs/>
          <w:sz w:val="22"/>
          <w:szCs w:val="22"/>
          <w:lang w:eastAsia="es-ES_tradnl"/>
        </w:rPr>
        <w:t xml:space="preserve"> señala que e</w:t>
      </w:r>
      <w:r w:rsidRPr="00FA26CA">
        <w:rPr>
          <w:rFonts w:ascii="Palatino Linotype" w:eastAsia="Calibri" w:hAnsi="Palatino Linotype" w:cs="Tahoma"/>
          <w:iCs/>
          <w:sz w:val="22"/>
          <w:szCs w:val="22"/>
          <w:lang w:eastAsia="es-ES_tradnl"/>
        </w:rPr>
        <w:t>l oxígeno es el gas indispensable para el metabolismo celular y está indicado en cualquier situación clínica que curse con hipoxia</w:t>
      </w:r>
      <w:r>
        <w:rPr>
          <w:rFonts w:ascii="Palatino Linotype" w:eastAsia="Calibri" w:hAnsi="Palatino Linotype" w:cs="Tahoma"/>
          <w:iCs/>
          <w:sz w:val="22"/>
          <w:szCs w:val="22"/>
          <w:lang w:eastAsia="es-ES_tradnl"/>
        </w:rPr>
        <w:t xml:space="preserve"> y que l</w:t>
      </w:r>
      <w:r w:rsidRPr="00FA26CA">
        <w:rPr>
          <w:rFonts w:ascii="Palatino Linotype" w:eastAsia="Calibri" w:hAnsi="Palatino Linotype" w:cs="Tahoma"/>
          <w:iCs/>
          <w:sz w:val="22"/>
          <w:szCs w:val="22"/>
          <w:lang w:eastAsia="es-ES_tradnl"/>
        </w:rPr>
        <w:t>a respiración de la mezcla de helio y oxígeno (</w:t>
      </w:r>
      <w:proofErr w:type="spellStart"/>
      <w:r w:rsidRPr="00FA26CA">
        <w:rPr>
          <w:rFonts w:ascii="Palatino Linotype" w:eastAsia="Calibri" w:hAnsi="Palatino Linotype" w:cs="Tahoma"/>
          <w:iCs/>
          <w:sz w:val="22"/>
          <w:szCs w:val="22"/>
          <w:lang w:eastAsia="es-ES_tradnl"/>
        </w:rPr>
        <w:t>heliox</w:t>
      </w:r>
      <w:proofErr w:type="spellEnd"/>
      <w:r w:rsidRPr="00FA26CA">
        <w:rPr>
          <w:rFonts w:ascii="Palatino Linotype" w:eastAsia="Calibri" w:hAnsi="Palatino Linotype" w:cs="Tahoma"/>
          <w:iCs/>
          <w:sz w:val="22"/>
          <w:szCs w:val="22"/>
          <w:lang w:eastAsia="es-ES_tradnl"/>
        </w:rPr>
        <w:t>) consigue disminuir el trabajo respiratorio y mejorar el intercambio gaseoso, sin efectos adversos significativos</w:t>
      </w:r>
      <w:r>
        <w:rPr>
          <w:rFonts w:ascii="Palatino Linotype" w:eastAsia="Calibri" w:hAnsi="Palatino Linotype" w:cs="Tahoma"/>
          <w:iCs/>
          <w:sz w:val="22"/>
          <w:szCs w:val="22"/>
          <w:lang w:eastAsia="es-ES_tradnl"/>
        </w:rPr>
        <w:t xml:space="preserve">, de igual forma se localizó la liga </w:t>
      </w:r>
      <w:hyperlink r:id="rId9" w:history="1">
        <w:r w:rsidRPr="00F521C0">
          <w:rPr>
            <w:rStyle w:val="Hipervnculo"/>
            <w:rFonts w:ascii="Palatino Linotype" w:eastAsia="Calibri" w:hAnsi="Palatino Linotype" w:cs="Tahoma"/>
            <w:iCs/>
            <w:sz w:val="22"/>
            <w:szCs w:val="22"/>
            <w:lang w:eastAsia="es-ES_tradnl"/>
          </w:rPr>
          <w:t>https://secip.com/images/uploads/2018/04/6-heliox-un-gas-terapetico.pdf</w:t>
        </w:r>
      </w:hyperlink>
      <w:r>
        <w:rPr>
          <w:rFonts w:ascii="Palatino Linotype" w:eastAsia="Calibri" w:hAnsi="Palatino Linotype" w:cs="Tahoma"/>
          <w:iCs/>
          <w:sz w:val="22"/>
          <w:szCs w:val="22"/>
          <w:lang w:eastAsia="es-ES_tradnl"/>
        </w:rPr>
        <w:t xml:space="preserve"> </w:t>
      </w:r>
      <w:r w:rsidR="0022221D">
        <w:rPr>
          <w:rFonts w:ascii="Palatino Linotype" w:eastAsia="Calibri" w:hAnsi="Palatino Linotype" w:cs="Tahoma"/>
          <w:iCs/>
          <w:sz w:val="22"/>
          <w:szCs w:val="22"/>
          <w:lang w:eastAsia="es-ES_tradnl"/>
        </w:rPr>
        <w:t>que contiene el artículo “</w:t>
      </w:r>
      <w:proofErr w:type="spellStart"/>
      <w:r w:rsidR="0022221D" w:rsidRPr="0022221D">
        <w:rPr>
          <w:rFonts w:ascii="Palatino Linotype" w:eastAsia="Calibri" w:hAnsi="Palatino Linotype" w:cs="Tahoma"/>
          <w:iCs/>
          <w:sz w:val="22"/>
          <w:szCs w:val="22"/>
          <w:lang w:eastAsia="es-ES_tradnl"/>
        </w:rPr>
        <w:t>Heliox</w:t>
      </w:r>
      <w:proofErr w:type="spellEnd"/>
      <w:r w:rsidR="0022221D" w:rsidRPr="0022221D">
        <w:rPr>
          <w:rFonts w:ascii="Palatino Linotype" w:eastAsia="Calibri" w:hAnsi="Palatino Linotype" w:cs="Tahoma"/>
          <w:iCs/>
          <w:sz w:val="22"/>
          <w:szCs w:val="22"/>
          <w:lang w:eastAsia="es-ES_tradnl"/>
        </w:rPr>
        <w:t>, ¿un gas terapéutico?</w:t>
      </w:r>
      <w:r w:rsidR="0022221D">
        <w:rPr>
          <w:rFonts w:ascii="Palatino Linotype" w:eastAsia="Calibri" w:hAnsi="Palatino Linotype" w:cs="Tahoma"/>
          <w:iCs/>
          <w:sz w:val="22"/>
          <w:szCs w:val="22"/>
          <w:lang w:eastAsia="es-ES_tradnl"/>
        </w:rPr>
        <w:t>”</w:t>
      </w:r>
      <w:r w:rsidR="0022221D" w:rsidRPr="0022221D">
        <w:rPr>
          <w:rFonts w:ascii="Palatino Linotype" w:eastAsia="Calibri" w:hAnsi="Palatino Linotype" w:cs="Tahoma"/>
          <w:iCs/>
          <w:sz w:val="22"/>
          <w:szCs w:val="22"/>
          <w:lang w:eastAsia="es-ES_tradnl"/>
        </w:rPr>
        <w:t xml:space="preserve"> A.M. Llorente de la Fuente UCIP. Hospital Universitario 12 de octubre. Madrid</w:t>
      </w:r>
      <w:r w:rsidR="0022221D">
        <w:rPr>
          <w:rFonts w:ascii="Palatino Linotype" w:eastAsia="Calibri" w:hAnsi="Palatino Linotype" w:cs="Tahoma"/>
          <w:iCs/>
          <w:sz w:val="22"/>
          <w:szCs w:val="22"/>
          <w:lang w:eastAsia="es-ES_tradnl"/>
        </w:rPr>
        <w:t xml:space="preserve">, en el que habla sobre modos de </w:t>
      </w:r>
      <w:r w:rsidR="0022221D">
        <w:rPr>
          <w:rFonts w:ascii="Palatino Linotype" w:eastAsia="Calibri" w:hAnsi="Palatino Linotype" w:cs="Tahoma"/>
          <w:iCs/>
          <w:sz w:val="22"/>
          <w:szCs w:val="22"/>
          <w:lang w:eastAsia="es-ES_tradnl"/>
        </w:rPr>
        <w:lastRenderedPageBreak/>
        <w:t xml:space="preserve">administración del gas </w:t>
      </w:r>
      <w:proofErr w:type="spellStart"/>
      <w:r w:rsidR="0022221D">
        <w:rPr>
          <w:rFonts w:ascii="Palatino Linotype" w:eastAsia="Calibri" w:hAnsi="Palatino Linotype" w:cs="Tahoma"/>
          <w:iCs/>
          <w:sz w:val="22"/>
          <w:szCs w:val="22"/>
          <w:lang w:eastAsia="es-ES_tradnl"/>
        </w:rPr>
        <w:t>heliox</w:t>
      </w:r>
      <w:proofErr w:type="spellEnd"/>
      <w:r w:rsidR="0022221D">
        <w:rPr>
          <w:rFonts w:ascii="Palatino Linotype" w:eastAsia="Calibri" w:hAnsi="Palatino Linotype" w:cs="Tahoma"/>
          <w:iCs/>
          <w:sz w:val="22"/>
          <w:szCs w:val="22"/>
          <w:lang w:eastAsia="es-ES_tradnl"/>
        </w:rPr>
        <w:t xml:space="preserve"> su dosificación y sus usos clínicos, dadas sus propiedades físicas, se</w:t>
      </w:r>
      <w:r w:rsidR="0022221D" w:rsidRPr="0022221D">
        <w:rPr>
          <w:rFonts w:ascii="Palatino Linotype" w:eastAsia="Calibri" w:hAnsi="Palatino Linotype" w:cs="Tahoma"/>
          <w:iCs/>
          <w:sz w:val="22"/>
          <w:szCs w:val="22"/>
          <w:lang w:eastAsia="es-ES_tradnl"/>
        </w:rPr>
        <w:t xml:space="preserve"> ha utilizado en el manejo inicial de pacientes con obstrucción de vía aérea, aspiración de cuerpo extraño, </w:t>
      </w:r>
      <w:proofErr w:type="spellStart"/>
      <w:r w:rsidR="0022221D" w:rsidRPr="0022221D">
        <w:rPr>
          <w:rFonts w:ascii="Palatino Linotype" w:eastAsia="Calibri" w:hAnsi="Palatino Linotype" w:cs="Tahoma"/>
          <w:iCs/>
          <w:sz w:val="22"/>
          <w:szCs w:val="22"/>
          <w:lang w:eastAsia="es-ES_tradnl"/>
        </w:rPr>
        <w:t>bronco</w:t>
      </w:r>
      <w:bookmarkStart w:id="2" w:name="_GoBack"/>
      <w:bookmarkEnd w:id="2"/>
      <w:r w:rsidR="0022221D" w:rsidRPr="0022221D">
        <w:rPr>
          <w:rFonts w:ascii="Palatino Linotype" w:eastAsia="Calibri" w:hAnsi="Palatino Linotype" w:cs="Tahoma"/>
          <w:iCs/>
          <w:sz w:val="22"/>
          <w:szCs w:val="22"/>
          <w:lang w:eastAsia="es-ES_tradnl"/>
        </w:rPr>
        <w:t>scopia</w:t>
      </w:r>
      <w:proofErr w:type="spellEnd"/>
      <w:r w:rsidR="0022221D" w:rsidRPr="0022221D">
        <w:rPr>
          <w:rFonts w:ascii="Palatino Linotype" w:eastAsia="Calibri" w:hAnsi="Palatino Linotype" w:cs="Tahoma"/>
          <w:iCs/>
          <w:sz w:val="22"/>
          <w:szCs w:val="22"/>
          <w:lang w:eastAsia="es-ES_tradnl"/>
        </w:rPr>
        <w:t xml:space="preserve">, estenosis traqueal, asma, </w:t>
      </w:r>
      <w:r w:rsidR="0022221D">
        <w:rPr>
          <w:rFonts w:ascii="Palatino Linotype" w:eastAsia="Calibri" w:hAnsi="Palatino Linotype" w:cs="Tahoma"/>
          <w:iCs/>
          <w:sz w:val="22"/>
          <w:szCs w:val="22"/>
          <w:lang w:eastAsia="es-ES_tradnl"/>
        </w:rPr>
        <w:t>entre otras.</w:t>
      </w:r>
    </w:p>
    <w:p w14:paraId="16B305DF" w14:textId="6CF4ED03" w:rsidR="0022221D" w:rsidRDefault="0022221D" w:rsidP="00FB6AF0">
      <w:pPr>
        <w:spacing w:line="360" w:lineRule="auto"/>
        <w:jc w:val="both"/>
        <w:rPr>
          <w:rFonts w:ascii="Palatino Linotype" w:eastAsia="Calibri" w:hAnsi="Palatino Linotype" w:cs="Tahoma"/>
          <w:iCs/>
          <w:sz w:val="22"/>
          <w:szCs w:val="22"/>
          <w:lang w:eastAsia="es-ES_tradnl"/>
        </w:rPr>
      </w:pPr>
    </w:p>
    <w:p w14:paraId="5E31CA07" w14:textId="65E90FD3" w:rsidR="00BC671C" w:rsidRDefault="0022221D" w:rsidP="00D83C1A">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iCs/>
          <w:sz w:val="22"/>
          <w:szCs w:val="22"/>
          <w:lang w:eastAsia="es-ES_tradnl"/>
        </w:rPr>
        <w:t xml:space="preserve">Derivado de lo anterior, se observa que la solicitud del Particular </w:t>
      </w:r>
      <w:r w:rsidR="00D83C1A">
        <w:rPr>
          <w:rFonts w:ascii="Palatino Linotype" w:eastAsia="Calibri" w:hAnsi="Palatino Linotype" w:cs="Tahoma"/>
          <w:iCs/>
          <w:sz w:val="22"/>
          <w:szCs w:val="22"/>
          <w:lang w:eastAsia="es-ES_tradnl"/>
        </w:rPr>
        <w:t>se pudo haber interpretado por el Sujeto Obligado privilegiando el principio de máxima publicidad</w:t>
      </w:r>
      <w:r w:rsidR="00770C11">
        <w:rPr>
          <w:rFonts w:ascii="Palatino Linotype" w:eastAsia="Calibri" w:hAnsi="Palatino Linotype" w:cs="Tahoma"/>
          <w:iCs/>
          <w:sz w:val="22"/>
          <w:szCs w:val="22"/>
          <w:lang w:eastAsia="es-ES_tradnl"/>
        </w:rPr>
        <w:t>,</w:t>
      </w:r>
      <w:r w:rsidR="00D83C1A" w:rsidRPr="00D83C1A">
        <w:rPr>
          <w:rFonts w:ascii="Palatino Linotype" w:eastAsia="Calibri" w:hAnsi="Palatino Linotype" w:cs="Tahoma"/>
          <w:bCs/>
          <w:sz w:val="22"/>
          <w:szCs w:val="22"/>
          <w:lang w:val="es-ES" w:eastAsia="en-US"/>
        </w:rPr>
        <w:t xml:space="preserve"> </w:t>
      </w:r>
      <w:r w:rsidR="00D83C1A" w:rsidRPr="00BF2FA8">
        <w:rPr>
          <w:rFonts w:ascii="Palatino Linotype" w:eastAsia="Calibri" w:hAnsi="Palatino Linotype" w:cs="Tahoma"/>
          <w:bCs/>
          <w:sz w:val="22"/>
          <w:szCs w:val="22"/>
          <w:lang w:val="es-ES" w:eastAsia="en-US"/>
        </w:rPr>
        <w:t xml:space="preserve">atento al contenido </w:t>
      </w:r>
      <w:r w:rsidR="00D83C1A">
        <w:rPr>
          <w:rFonts w:ascii="Palatino Linotype" w:eastAsia="Calibri" w:hAnsi="Palatino Linotype" w:cs="Tahoma"/>
          <w:bCs/>
          <w:sz w:val="22"/>
          <w:szCs w:val="22"/>
          <w:lang w:val="es-ES" w:eastAsia="en-US"/>
        </w:rPr>
        <w:t>del artículo 8</w:t>
      </w:r>
      <w:r w:rsidR="00BC671C">
        <w:rPr>
          <w:rFonts w:ascii="Palatino Linotype" w:eastAsia="Calibri" w:hAnsi="Palatino Linotype" w:cs="Tahoma"/>
          <w:bCs/>
          <w:sz w:val="22"/>
          <w:szCs w:val="22"/>
          <w:lang w:val="es-ES" w:eastAsia="en-US"/>
        </w:rPr>
        <w:t>°</w:t>
      </w:r>
      <w:r w:rsidR="00D83C1A">
        <w:rPr>
          <w:rFonts w:ascii="Palatino Linotype" w:eastAsia="Calibri" w:hAnsi="Palatino Linotype" w:cs="Tahoma"/>
          <w:bCs/>
          <w:sz w:val="22"/>
          <w:szCs w:val="22"/>
          <w:lang w:val="es-ES" w:eastAsia="en-US"/>
        </w:rPr>
        <w:t xml:space="preserve"> </w:t>
      </w:r>
      <w:r w:rsidR="00D83C1A" w:rsidRPr="00BF2FA8">
        <w:rPr>
          <w:rFonts w:ascii="Palatino Linotype" w:eastAsia="Calibri" w:hAnsi="Palatino Linotype" w:cs="Tahoma"/>
          <w:bCs/>
          <w:sz w:val="22"/>
          <w:szCs w:val="22"/>
          <w:lang w:val="es-ES" w:eastAsia="en-US"/>
        </w:rPr>
        <w:t>de la Ley de la Materia</w:t>
      </w:r>
      <w:r w:rsidR="00BC671C">
        <w:rPr>
          <w:rFonts w:ascii="Palatino Linotype" w:eastAsia="Calibri" w:hAnsi="Palatino Linotype" w:cs="Tahoma"/>
          <w:bCs/>
          <w:sz w:val="22"/>
          <w:szCs w:val="22"/>
          <w:lang w:val="es-ES" w:eastAsia="en-US"/>
        </w:rPr>
        <w:t>,</w:t>
      </w:r>
      <w:r w:rsidR="00D83C1A">
        <w:rPr>
          <w:rFonts w:ascii="Palatino Linotype" w:eastAsia="Calibri" w:hAnsi="Palatino Linotype" w:cs="Tahoma"/>
          <w:bCs/>
          <w:sz w:val="22"/>
          <w:szCs w:val="22"/>
          <w:lang w:val="es-ES" w:eastAsia="en-US"/>
        </w:rPr>
        <w:t xml:space="preserve"> que señala que en la aplicación de dicha Ley</w:t>
      </w:r>
      <w:r w:rsidR="00BC671C">
        <w:rPr>
          <w:rFonts w:ascii="Palatino Linotype" w:eastAsia="Calibri" w:hAnsi="Palatino Linotype" w:cs="Tahoma"/>
          <w:bCs/>
          <w:sz w:val="22"/>
          <w:szCs w:val="22"/>
          <w:lang w:val="es-ES" w:eastAsia="en-US"/>
        </w:rPr>
        <w:t>,</w:t>
      </w:r>
      <w:r w:rsidR="00D83C1A">
        <w:rPr>
          <w:rFonts w:ascii="Palatino Linotype" w:eastAsia="Calibri" w:hAnsi="Palatino Linotype" w:cs="Tahoma"/>
          <w:bCs/>
          <w:sz w:val="22"/>
          <w:szCs w:val="22"/>
          <w:lang w:val="es-ES" w:eastAsia="en-US"/>
        </w:rPr>
        <w:t xml:space="preserve"> deberá prevalecer </w:t>
      </w:r>
      <w:r w:rsidR="00E3184F">
        <w:rPr>
          <w:rFonts w:ascii="Palatino Linotype" w:eastAsia="Calibri" w:hAnsi="Palatino Linotype" w:cs="Tahoma"/>
          <w:bCs/>
          <w:sz w:val="22"/>
          <w:szCs w:val="22"/>
          <w:lang w:val="es-ES" w:eastAsia="en-US"/>
        </w:rPr>
        <w:t>el mencionado</w:t>
      </w:r>
      <w:r w:rsidR="00D83C1A">
        <w:rPr>
          <w:rFonts w:ascii="Palatino Linotype" w:eastAsia="Calibri" w:hAnsi="Palatino Linotype" w:cs="Tahoma"/>
          <w:bCs/>
          <w:sz w:val="22"/>
          <w:szCs w:val="22"/>
          <w:lang w:val="es-ES" w:eastAsia="en-US"/>
        </w:rPr>
        <w:t xml:space="preserve"> principio</w:t>
      </w:r>
      <w:r w:rsidR="00D83C1A">
        <w:rPr>
          <w:rFonts w:ascii="Palatino Linotype" w:eastAsia="Calibri" w:hAnsi="Palatino Linotype" w:cs="Tahoma"/>
          <w:iCs/>
          <w:sz w:val="22"/>
          <w:szCs w:val="22"/>
          <w:lang w:eastAsia="es-ES_tradnl"/>
        </w:rPr>
        <w:t xml:space="preserve">, </w:t>
      </w:r>
      <w:r w:rsidR="00D83C1A" w:rsidRPr="00BF2FA8">
        <w:rPr>
          <w:rFonts w:ascii="Palatino Linotype" w:eastAsia="Calibri" w:hAnsi="Palatino Linotype" w:cs="Tahoma"/>
          <w:bCs/>
          <w:sz w:val="22"/>
          <w:szCs w:val="22"/>
          <w:lang w:val="es-ES" w:eastAsia="en-US"/>
        </w:rPr>
        <w:t xml:space="preserve">como consecuencia de que no </w:t>
      </w:r>
      <w:r w:rsidR="00D83C1A">
        <w:rPr>
          <w:rFonts w:ascii="Palatino Linotype" w:eastAsia="Calibri" w:hAnsi="Palatino Linotype" w:cs="Tahoma"/>
          <w:bCs/>
          <w:sz w:val="22"/>
          <w:szCs w:val="22"/>
          <w:lang w:val="es-ES" w:eastAsia="en-US"/>
        </w:rPr>
        <w:t xml:space="preserve">se </w:t>
      </w:r>
      <w:r w:rsidR="00D83C1A" w:rsidRPr="00BF2FA8">
        <w:rPr>
          <w:rFonts w:ascii="Palatino Linotype" w:eastAsia="Calibri" w:hAnsi="Palatino Linotype" w:cs="Tahoma"/>
          <w:bCs/>
          <w:sz w:val="22"/>
          <w:szCs w:val="22"/>
          <w:lang w:val="es-ES" w:eastAsia="en-US"/>
        </w:rPr>
        <w:t>debe suponer bajo ninguna circunstancia que el Recurrente sea un experto en Derecho, mucho menos en la materia del Derecho de Acceso a la Información Pública</w:t>
      </w:r>
      <w:r w:rsidR="00BC671C">
        <w:rPr>
          <w:rFonts w:ascii="Palatino Linotype" w:eastAsia="Calibri" w:hAnsi="Palatino Linotype" w:cs="Tahoma"/>
          <w:bCs/>
          <w:sz w:val="22"/>
          <w:szCs w:val="22"/>
          <w:lang w:val="es-ES" w:eastAsia="en-US"/>
        </w:rPr>
        <w:t>, a</w:t>
      </w:r>
      <w:r w:rsidR="00D83C1A">
        <w:rPr>
          <w:rFonts w:ascii="Palatino Linotype" w:eastAsia="Calibri" w:hAnsi="Palatino Linotype" w:cs="Tahoma"/>
          <w:bCs/>
          <w:sz w:val="22"/>
          <w:szCs w:val="22"/>
          <w:lang w:val="es-ES" w:eastAsia="en-US"/>
        </w:rPr>
        <w:t>demás</w:t>
      </w:r>
      <w:r w:rsidR="00BC671C">
        <w:rPr>
          <w:rFonts w:ascii="Palatino Linotype" w:eastAsia="Calibri" w:hAnsi="Palatino Linotype" w:cs="Tahoma"/>
          <w:bCs/>
          <w:sz w:val="22"/>
          <w:szCs w:val="22"/>
          <w:lang w:val="es-ES" w:eastAsia="en-US"/>
        </w:rPr>
        <w:t>,</w:t>
      </w:r>
      <w:r w:rsidR="00D83C1A">
        <w:rPr>
          <w:rFonts w:ascii="Palatino Linotype" w:eastAsia="Calibri" w:hAnsi="Palatino Linotype" w:cs="Tahoma"/>
          <w:bCs/>
          <w:sz w:val="22"/>
          <w:szCs w:val="22"/>
          <w:lang w:val="es-ES" w:eastAsia="en-US"/>
        </w:rPr>
        <w:t xml:space="preserve"> el Instituto Materno Infantil del Estado de México </w:t>
      </w:r>
      <w:r w:rsidR="00D83C1A" w:rsidRPr="00D83C1A">
        <w:rPr>
          <w:rFonts w:ascii="Palatino Linotype" w:eastAsia="Calibri" w:hAnsi="Palatino Linotype" w:cs="Tahoma"/>
          <w:bCs/>
          <w:sz w:val="22"/>
          <w:szCs w:val="22"/>
          <w:lang w:eastAsia="en-US"/>
        </w:rPr>
        <w:t xml:space="preserve">tienen por objeto la investigación, enseñanza y </w:t>
      </w:r>
      <w:r w:rsidR="00D83C1A" w:rsidRPr="00D83C1A">
        <w:rPr>
          <w:rFonts w:ascii="Palatino Linotype" w:eastAsia="Calibri" w:hAnsi="Palatino Linotype" w:cs="Tahoma"/>
          <w:bCs/>
          <w:sz w:val="22"/>
          <w:szCs w:val="22"/>
          <w:u w:val="single"/>
          <w:lang w:eastAsia="en-US"/>
        </w:rPr>
        <w:t>prestación de servicios de alta especialidad</w:t>
      </w:r>
      <w:r w:rsidR="00D83C1A">
        <w:rPr>
          <w:rFonts w:ascii="Palatino Linotype" w:eastAsia="Calibri" w:hAnsi="Palatino Linotype" w:cs="Tahoma"/>
          <w:bCs/>
          <w:sz w:val="22"/>
          <w:szCs w:val="22"/>
          <w:lang w:eastAsia="en-US"/>
        </w:rPr>
        <w:t>,</w:t>
      </w:r>
      <w:r w:rsidR="00D83C1A" w:rsidRPr="00D83C1A">
        <w:rPr>
          <w:rFonts w:ascii="Palatino Linotype" w:eastAsia="Calibri" w:hAnsi="Palatino Linotype" w:cs="Tahoma"/>
          <w:bCs/>
          <w:sz w:val="22"/>
          <w:szCs w:val="22"/>
          <w:lang w:eastAsia="en-US"/>
        </w:rPr>
        <w:t xml:space="preserve"> </w:t>
      </w:r>
      <w:r w:rsidR="00D83C1A">
        <w:rPr>
          <w:rFonts w:ascii="Palatino Linotype" w:eastAsia="Calibri" w:hAnsi="Palatino Linotype" w:cs="Tahoma"/>
          <w:bCs/>
          <w:sz w:val="22"/>
          <w:szCs w:val="22"/>
          <w:lang w:eastAsia="en-US"/>
        </w:rPr>
        <w:t>según lo establecido en artículo 2.13, Inciso A, fracción I, del Código Administrativo del Estado de México</w:t>
      </w:r>
      <w:r w:rsidR="00BC671C">
        <w:rPr>
          <w:rFonts w:ascii="Palatino Linotype" w:eastAsia="Calibri" w:hAnsi="Palatino Linotype" w:cs="Tahoma"/>
          <w:bCs/>
          <w:sz w:val="22"/>
          <w:szCs w:val="22"/>
          <w:lang w:eastAsia="en-US"/>
        </w:rPr>
        <w:t>.</w:t>
      </w:r>
    </w:p>
    <w:p w14:paraId="6C660AB2" w14:textId="77777777" w:rsidR="00BC671C" w:rsidRDefault="00BC671C" w:rsidP="00D83C1A">
      <w:pPr>
        <w:spacing w:line="360" w:lineRule="auto"/>
        <w:contextualSpacing/>
        <w:jc w:val="both"/>
        <w:rPr>
          <w:rFonts w:ascii="Palatino Linotype" w:eastAsia="Calibri" w:hAnsi="Palatino Linotype" w:cs="Tahoma"/>
          <w:bCs/>
          <w:sz w:val="22"/>
          <w:szCs w:val="22"/>
          <w:lang w:eastAsia="en-US"/>
        </w:rPr>
      </w:pPr>
    </w:p>
    <w:p w14:paraId="0CCF6F22" w14:textId="3ED9C36F" w:rsidR="00D83C1A" w:rsidRDefault="00BC671C" w:rsidP="00D83C1A">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E</w:t>
      </w:r>
      <w:r w:rsidR="00E3184F">
        <w:rPr>
          <w:rFonts w:ascii="Palatino Linotype" w:eastAsia="Calibri" w:hAnsi="Palatino Linotype" w:cs="Tahoma"/>
          <w:bCs/>
          <w:sz w:val="22"/>
          <w:szCs w:val="22"/>
          <w:lang w:eastAsia="en-US"/>
        </w:rPr>
        <w:t xml:space="preserve">n su Manual General de Organización publicado el veinticuatro de abril de dos mil veintitrés, en el Periódico Oficial “Gaceta del Gobierno” del Estado de México, establece en la fracción </w:t>
      </w:r>
      <w:r w:rsidR="00E3184F" w:rsidRPr="00E3184F">
        <w:rPr>
          <w:rFonts w:ascii="Palatino Linotype" w:eastAsia="Calibri" w:hAnsi="Palatino Linotype" w:cs="Tahoma"/>
          <w:b/>
          <w:sz w:val="22"/>
          <w:szCs w:val="22"/>
          <w:lang w:eastAsia="en-US"/>
        </w:rPr>
        <w:t>IV</w:t>
      </w:r>
      <w:r>
        <w:rPr>
          <w:rFonts w:ascii="Palatino Linotype" w:eastAsia="Calibri" w:hAnsi="Palatino Linotype" w:cs="Tahoma"/>
          <w:b/>
          <w:sz w:val="22"/>
          <w:szCs w:val="22"/>
          <w:lang w:eastAsia="en-US"/>
        </w:rPr>
        <w:t>,</w:t>
      </w:r>
      <w:r w:rsidR="00E3184F" w:rsidRPr="00E3184F">
        <w:rPr>
          <w:rFonts w:ascii="Palatino Linotype" w:eastAsia="Calibri" w:hAnsi="Palatino Linotype" w:cs="Tahoma"/>
          <w:b/>
          <w:sz w:val="22"/>
          <w:szCs w:val="22"/>
          <w:lang w:eastAsia="en-US"/>
        </w:rPr>
        <w:t xml:space="preserve"> Objetivo General</w:t>
      </w:r>
      <w:r>
        <w:rPr>
          <w:rFonts w:ascii="Palatino Linotype" w:eastAsia="Calibri" w:hAnsi="Palatino Linotype" w:cs="Tahoma"/>
          <w:b/>
          <w:sz w:val="22"/>
          <w:szCs w:val="22"/>
          <w:lang w:eastAsia="en-US"/>
        </w:rPr>
        <w:t>,</w:t>
      </w:r>
      <w:r w:rsidR="00E3184F">
        <w:rPr>
          <w:rFonts w:ascii="Palatino Linotype" w:eastAsia="Calibri" w:hAnsi="Palatino Linotype" w:cs="Tahoma"/>
          <w:bCs/>
          <w:sz w:val="22"/>
          <w:szCs w:val="22"/>
          <w:lang w:eastAsia="en-US"/>
        </w:rPr>
        <w:t xml:space="preserve"> que consiste en p</w:t>
      </w:r>
      <w:r w:rsidR="00E3184F" w:rsidRPr="00E3184F">
        <w:rPr>
          <w:rFonts w:ascii="Palatino Linotype" w:eastAsia="Calibri" w:hAnsi="Palatino Linotype" w:cs="Tahoma"/>
          <w:bCs/>
          <w:sz w:val="22"/>
          <w:szCs w:val="22"/>
          <w:lang w:eastAsia="en-US"/>
        </w:rPr>
        <w:t>lanear, organizar, dirigir y controlar acciones para asegurar la eficiencia y calidad de los servicios de atención médica especializada en ginecología, obstetricia, pediatría y estomatología que requiera la población más vulnerable, así como promover y desarrollar líneas de investigación científica y tecnológica, y la formación de capital humano en el campo materno infantil del personal que presta sus servicios, contribuyendo a fortalecer el sistema de salud</w:t>
      </w:r>
      <w:r w:rsidR="00E3184F">
        <w:rPr>
          <w:rFonts w:ascii="Palatino Linotype" w:eastAsia="Calibri" w:hAnsi="Palatino Linotype" w:cs="Tahoma"/>
          <w:bCs/>
          <w:sz w:val="22"/>
          <w:szCs w:val="22"/>
          <w:lang w:eastAsia="en-US"/>
        </w:rPr>
        <w:t>,</w:t>
      </w:r>
      <w:r w:rsidR="00D83C1A">
        <w:rPr>
          <w:rFonts w:ascii="Palatino Linotype" w:eastAsia="Calibri" w:hAnsi="Palatino Linotype" w:cs="Tahoma"/>
          <w:bCs/>
          <w:sz w:val="22"/>
          <w:szCs w:val="22"/>
          <w:lang w:eastAsia="en-US"/>
        </w:rPr>
        <w:t xml:space="preserve"> por lo que al ser expertos en </w:t>
      </w:r>
      <w:r w:rsidR="00E3184F">
        <w:rPr>
          <w:rFonts w:ascii="Palatino Linotype" w:eastAsia="Calibri" w:hAnsi="Palatino Linotype" w:cs="Tahoma"/>
          <w:bCs/>
          <w:sz w:val="22"/>
          <w:szCs w:val="22"/>
          <w:lang w:eastAsia="en-US"/>
        </w:rPr>
        <w:t xml:space="preserve">los servicios de atención médica </w:t>
      </w:r>
      <w:r w:rsidR="00D83C1A">
        <w:rPr>
          <w:rFonts w:ascii="Palatino Linotype" w:eastAsia="Calibri" w:hAnsi="Palatino Linotype" w:cs="Tahoma"/>
          <w:bCs/>
          <w:sz w:val="22"/>
          <w:szCs w:val="22"/>
          <w:lang w:eastAsia="en-US"/>
        </w:rPr>
        <w:t>se pudo dar una interpretación amplia a</w:t>
      </w:r>
      <w:r w:rsidR="00E3184F">
        <w:rPr>
          <w:rFonts w:ascii="Palatino Linotype" w:eastAsia="Calibri" w:hAnsi="Palatino Linotype" w:cs="Tahoma"/>
          <w:bCs/>
          <w:sz w:val="22"/>
          <w:szCs w:val="22"/>
          <w:lang w:eastAsia="en-US"/>
        </w:rPr>
        <w:t>l requerimiento de la Particular y proporcionar el protocolo solicitado.</w:t>
      </w:r>
    </w:p>
    <w:p w14:paraId="3BEC856C" w14:textId="7839E44C" w:rsidR="00D83C1A" w:rsidRDefault="00D83C1A" w:rsidP="00D83C1A">
      <w:pPr>
        <w:spacing w:line="360" w:lineRule="auto"/>
        <w:contextualSpacing/>
        <w:jc w:val="both"/>
        <w:rPr>
          <w:rFonts w:ascii="Palatino Linotype" w:eastAsia="Calibri" w:hAnsi="Palatino Linotype" w:cs="Tahoma"/>
          <w:bCs/>
          <w:sz w:val="22"/>
          <w:szCs w:val="22"/>
          <w:lang w:eastAsia="en-US"/>
        </w:rPr>
      </w:pPr>
    </w:p>
    <w:p w14:paraId="7C5DFB30" w14:textId="5A9CC1A2" w:rsidR="005421D2" w:rsidRDefault="00D351D9" w:rsidP="00D83C1A">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Por lo señalado, se </w:t>
      </w:r>
      <w:r w:rsidR="00E31BED">
        <w:rPr>
          <w:rFonts w:ascii="Palatino Linotype" w:eastAsia="Calibri" w:hAnsi="Palatino Linotype" w:cs="Tahoma"/>
          <w:bCs/>
          <w:sz w:val="22"/>
          <w:szCs w:val="22"/>
          <w:lang w:eastAsia="en-US"/>
        </w:rPr>
        <w:t xml:space="preserve">advierte que además el Sujeto Obligado si cuenta con el Gas </w:t>
      </w:r>
      <w:proofErr w:type="spellStart"/>
      <w:r w:rsidR="00E31BED">
        <w:rPr>
          <w:rFonts w:ascii="Palatino Linotype" w:eastAsia="Calibri" w:hAnsi="Palatino Linotype" w:cs="Tahoma"/>
          <w:bCs/>
          <w:sz w:val="22"/>
          <w:szCs w:val="22"/>
          <w:lang w:eastAsia="en-US"/>
        </w:rPr>
        <w:t>Heliox</w:t>
      </w:r>
      <w:proofErr w:type="spellEnd"/>
      <w:r w:rsidR="00E31BED">
        <w:rPr>
          <w:rFonts w:ascii="Palatino Linotype" w:eastAsia="Calibri" w:hAnsi="Palatino Linotype" w:cs="Tahoma"/>
          <w:bCs/>
          <w:sz w:val="22"/>
          <w:szCs w:val="22"/>
          <w:lang w:eastAsia="en-US"/>
        </w:rPr>
        <w:t xml:space="preserve"> </w:t>
      </w:r>
      <w:r w:rsidR="005421D2">
        <w:rPr>
          <w:rFonts w:ascii="Palatino Linotype" w:eastAsia="Calibri" w:hAnsi="Palatino Linotype" w:cs="Tahoma"/>
          <w:bCs/>
          <w:sz w:val="22"/>
          <w:szCs w:val="22"/>
          <w:lang w:eastAsia="en-US"/>
        </w:rPr>
        <w:t xml:space="preserve">en el Hospital para el </w:t>
      </w:r>
      <w:r w:rsidR="00770C11">
        <w:rPr>
          <w:rFonts w:ascii="Palatino Linotype" w:eastAsia="Calibri" w:hAnsi="Palatino Linotype" w:cs="Tahoma"/>
          <w:bCs/>
          <w:sz w:val="22"/>
          <w:szCs w:val="22"/>
          <w:lang w:eastAsia="en-US"/>
        </w:rPr>
        <w:t>Niño</w:t>
      </w:r>
      <w:r w:rsidR="005421D2">
        <w:rPr>
          <w:rFonts w:ascii="Palatino Linotype" w:eastAsia="Calibri" w:hAnsi="Palatino Linotype" w:cs="Tahoma"/>
          <w:bCs/>
          <w:sz w:val="22"/>
          <w:szCs w:val="22"/>
          <w:lang w:eastAsia="en-US"/>
        </w:rPr>
        <w:t xml:space="preserve">, </w:t>
      </w:r>
      <w:r w:rsidR="007E050E">
        <w:rPr>
          <w:rFonts w:ascii="Palatino Linotype" w:eastAsia="Calibri" w:hAnsi="Palatino Linotype" w:cs="Tahoma"/>
          <w:bCs/>
          <w:sz w:val="22"/>
          <w:szCs w:val="22"/>
          <w:lang w:eastAsia="en-US"/>
        </w:rPr>
        <w:t xml:space="preserve">requerido por la Particular </w:t>
      </w:r>
      <w:r w:rsidR="00E31BED">
        <w:rPr>
          <w:rFonts w:ascii="Palatino Linotype" w:eastAsia="Calibri" w:hAnsi="Palatino Linotype" w:cs="Tahoma"/>
          <w:bCs/>
          <w:sz w:val="22"/>
          <w:szCs w:val="22"/>
          <w:lang w:eastAsia="en-US"/>
        </w:rPr>
        <w:t xml:space="preserve">ya que en la liga electrónica </w:t>
      </w:r>
      <w:hyperlink r:id="rId10" w:history="1">
        <w:r w:rsidR="00E31BED" w:rsidRPr="00F521C0">
          <w:rPr>
            <w:rStyle w:val="Hipervnculo"/>
            <w:rFonts w:ascii="Palatino Linotype" w:eastAsia="Calibri" w:hAnsi="Palatino Linotype" w:cs="Tahoma"/>
            <w:bCs/>
            <w:sz w:val="22"/>
            <w:szCs w:val="22"/>
            <w:lang w:eastAsia="en-US"/>
          </w:rPr>
          <w:t>https://ddsisem.edomex.gob.mx:47443/nuxeo/site/easyshare/b365f01c-a461-4cb1-be3a-3d21e8ca37cf/7a974104-7eb5-411e-8ae3-8bbe77c83a2b/CONTRATO%20AD-017-2023_Censurado.pdf</w:t>
        </w:r>
      </w:hyperlink>
      <w:r w:rsidR="00BC671C">
        <w:rPr>
          <w:rStyle w:val="Hipervnculo"/>
          <w:rFonts w:ascii="Palatino Linotype" w:eastAsia="Calibri" w:hAnsi="Palatino Linotype" w:cs="Tahoma"/>
          <w:bCs/>
          <w:sz w:val="22"/>
          <w:szCs w:val="22"/>
          <w:lang w:eastAsia="en-US"/>
        </w:rPr>
        <w:t>,</w:t>
      </w:r>
      <w:r w:rsidR="00E31BED">
        <w:rPr>
          <w:rFonts w:ascii="Palatino Linotype" w:eastAsia="Calibri" w:hAnsi="Palatino Linotype" w:cs="Tahoma"/>
          <w:bCs/>
          <w:sz w:val="22"/>
          <w:szCs w:val="22"/>
          <w:lang w:eastAsia="en-US"/>
        </w:rPr>
        <w:t xml:space="preserve"> se encuentra publicado el contrato con número de folio DAF/SA/DRM/DSG/HN-HGO/IMIEM-AD-017-2023/CA-012-2024 del nueve de enero de dos mil veinticuatro, por medio del cual el Instituto Materno Infantil del Estado de México adquirió el suministro de medicinas y productos farmacéuticos (gases medicinales) </w:t>
      </w:r>
      <w:r w:rsidR="007E050E">
        <w:rPr>
          <w:rFonts w:ascii="Palatino Linotype" w:eastAsia="Calibri" w:hAnsi="Palatino Linotype" w:cs="Tahoma"/>
          <w:bCs/>
          <w:sz w:val="22"/>
          <w:szCs w:val="22"/>
          <w:lang w:eastAsia="en-US"/>
        </w:rPr>
        <w:t xml:space="preserve">dentro de los que se encuentra el mencionado por la Solicitante, </w:t>
      </w:r>
      <w:r w:rsidR="00E31BED">
        <w:rPr>
          <w:rFonts w:ascii="Palatino Linotype" w:eastAsia="Calibri" w:hAnsi="Palatino Linotype" w:cs="Tahoma"/>
          <w:bCs/>
          <w:sz w:val="22"/>
          <w:szCs w:val="22"/>
          <w:lang w:eastAsia="en-US"/>
        </w:rPr>
        <w:t>como se observa en el anexo de dicho contrato</w:t>
      </w:r>
      <w:r w:rsidR="000611B9">
        <w:rPr>
          <w:rFonts w:ascii="Palatino Linotype" w:eastAsia="Calibri" w:hAnsi="Palatino Linotype" w:cs="Tahoma"/>
          <w:bCs/>
          <w:sz w:val="22"/>
          <w:szCs w:val="22"/>
          <w:lang w:eastAsia="en-US"/>
        </w:rPr>
        <w:t>, el cual se inserta:</w:t>
      </w:r>
    </w:p>
    <w:p w14:paraId="0DDC68D9" w14:textId="3A92AE6A" w:rsidR="00E31BED" w:rsidRDefault="007E050E" w:rsidP="007E050E">
      <w:pPr>
        <w:spacing w:line="360" w:lineRule="auto"/>
        <w:contextualSpacing/>
        <w:jc w:val="center"/>
        <w:rPr>
          <w:rFonts w:ascii="Palatino Linotype" w:eastAsia="Calibri" w:hAnsi="Palatino Linotype" w:cs="Tahoma"/>
          <w:bCs/>
          <w:sz w:val="22"/>
          <w:szCs w:val="22"/>
          <w:lang w:eastAsia="en-US"/>
        </w:rPr>
      </w:pPr>
      <w:r>
        <w:rPr>
          <w:rFonts w:ascii="Palatino Linotype" w:eastAsia="Calibri" w:hAnsi="Palatino Linotype" w:cs="Tahoma"/>
          <w:bCs/>
          <w:noProof/>
          <w:sz w:val="22"/>
          <w:szCs w:val="22"/>
          <w:lang w:eastAsia="es-MX"/>
        </w:rPr>
        <mc:AlternateContent>
          <mc:Choice Requires="wps">
            <w:drawing>
              <wp:anchor distT="0" distB="0" distL="114300" distR="114300" simplePos="0" relativeHeight="251663360" behindDoc="0" locked="0" layoutInCell="1" allowOverlap="1" wp14:anchorId="2839ECCE" wp14:editId="59292AA6">
                <wp:simplePos x="0" y="0"/>
                <wp:positionH relativeFrom="column">
                  <wp:posOffset>3392170</wp:posOffset>
                </wp:positionH>
                <wp:positionV relativeFrom="paragraph">
                  <wp:posOffset>848994</wp:posOffset>
                </wp:positionV>
                <wp:extent cx="1933575" cy="466725"/>
                <wp:effectExtent l="19050" t="19050" r="28575" b="28575"/>
                <wp:wrapNone/>
                <wp:docPr id="7" name="Rectángulo 7"/>
                <wp:cNvGraphicFramePr/>
                <a:graphic xmlns:a="http://schemas.openxmlformats.org/drawingml/2006/main">
                  <a:graphicData uri="http://schemas.microsoft.com/office/word/2010/wordprocessingShape">
                    <wps:wsp>
                      <wps:cNvSpPr/>
                      <wps:spPr>
                        <a:xfrm>
                          <a:off x="0" y="0"/>
                          <a:ext cx="1933575" cy="466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7C74CAE" id="Rectángulo 7" o:spid="_x0000_s1026" style="position:absolute;margin-left:267.1pt;margin-top:66.85pt;width:152.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" filled="f" strokecolor="red" strokeweight="2.25pt"/>
            </w:pict>
          </mc:Fallback>
        </mc:AlternateContent>
      </w:r>
      <w:r>
        <w:rPr>
          <w:noProof/>
          <w:lang w:eastAsia="es-MX"/>
        </w:rPr>
        <w:drawing>
          <wp:inline distT="0" distB="0" distL="0" distR="0" wp14:anchorId="775399E0" wp14:editId="4C92EECA">
            <wp:extent cx="4772025" cy="439581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7084" cy="4409684"/>
                    </a:xfrm>
                    <a:prstGeom prst="rect">
                      <a:avLst/>
                    </a:prstGeom>
                  </pic:spPr>
                </pic:pic>
              </a:graphicData>
            </a:graphic>
          </wp:inline>
        </w:drawing>
      </w:r>
    </w:p>
    <w:p w14:paraId="22E9AA04" w14:textId="44C19942" w:rsidR="007E050E" w:rsidRDefault="007E050E" w:rsidP="007E050E">
      <w:pPr>
        <w:spacing w:line="360" w:lineRule="auto"/>
        <w:contextualSpacing/>
        <w:jc w:val="center"/>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w:t>
      </w:r>
    </w:p>
    <w:p w14:paraId="257A09B6" w14:textId="522161A7" w:rsidR="007E050E" w:rsidRDefault="005421D2" w:rsidP="007E050E">
      <w:pPr>
        <w:spacing w:line="360" w:lineRule="auto"/>
        <w:contextualSpacing/>
        <w:jc w:val="center"/>
        <w:rPr>
          <w:rFonts w:ascii="Palatino Linotype" w:eastAsia="Calibri" w:hAnsi="Palatino Linotype" w:cs="Tahoma"/>
          <w:bCs/>
          <w:sz w:val="22"/>
          <w:szCs w:val="22"/>
          <w:lang w:eastAsia="en-US"/>
        </w:rPr>
      </w:pPr>
      <w:r>
        <w:rPr>
          <w:rFonts w:ascii="Palatino Linotype" w:eastAsia="Calibri" w:hAnsi="Palatino Linotype" w:cs="Tahoma"/>
          <w:bCs/>
          <w:noProof/>
          <w:sz w:val="22"/>
          <w:szCs w:val="22"/>
          <w:lang w:eastAsia="es-MX"/>
        </w:rPr>
        <w:lastRenderedPageBreak/>
        <mc:AlternateContent>
          <mc:Choice Requires="wps">
            <w:drawing>
              <wp:anchor distT="0" distB="0" distL="114300" distR="114300" simplePos="0" relativeHeight="251659264" behindDoc="0" locked="0" layoutInCell="1" allowOverlap="1" wp14:anchorId="6A45D262" wp14:editId="16C2CD9B">
                <wp:simplePos x="0" y="0"/>
                <wp:positionH relativeFrom="margin">
                  <wp:align>center</wp:align>
                </wp:positionH>
                <wp:positionV relativeFrom="paragraph">
                  <wp:posOffset>31115</wp:posOffset>
                </wp:positionV>
                <wp:extent cx="5124450" cy="26670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5124450" cy="266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6F53E7" id="Rectángulo 4" o:spid="_x0000_s1026" style="position:absolute;margin-left:0;margin-top:2.45pt;width:403.5pt;height:2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" filled="f" strokecolor="red" strokeweight="2.25pt">
                <w10:wrap anchorx="margin"/>
              </v:rect>
            </w:pict>
          </mc:Fallback>
        </mc:AlternateContent>
      </w:r>
      <w:r w:rsidR="007E050E">
        <w:rPr>
          <w:noProof/>
          <w:lang w:eastAsia="es-MX"/>
        </w:rPr>
        <w:drawing>
          <wp:inline distT="0" distB="0" distL="0" distR="0" wp14:anchorId="6AAF729D" wp14:editId="08CB9116">
            <wp:extent cx="5056505" cy="1060613"/>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3038" cy="1072471"/>
                    </a:xfrm>
                    <a:prstGeom prst="rect">
                      <a:avLst/>
                    </a:prstGeom>
                  </pic:spPr>
                </pic:pic>
              </a:graphicData>
            </a:graphic>
          </wp:inline>
        </w:drawing>
      </w:r>
    </w:p>
    <w:p w14:paraId="0E2D7B95" w14:textId="70D68D83" w:rsidR="007E050E" w:rsidRDefault="007E050E" w:rsidP="007E050E">
      <w:pPr>
        <w:spacing w:line="360" w:lineRule="auto"/>
        <w:contextualSpacing/>
        <w:jc w:val="center"/>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w:t>
      </w:r>
    </w:p>
    <w:p w14:paraId="6984948C" w14:textId="4A4CD4A3" w:rsidR="007E050E" w:rsidRDefault="007E050E" w:rsidP="007E050E">
      <w:pPr>
        <w:spacing w:line="360" w:lineRule="auto"/>
        <w:contextualSpacing/>
        <w:jc w:val="center"/>
        <w:rPr>
          <w:rFonts w:ascii="Palatino Linotype" w:eastAsia="Calibri" w:hAnsi="Palatino Linotype" w:cs="Tahoma"/>
          <w:bCs/>
          <w:sz w:val="22"/>
          <w:szCs w:val="22"/>
          <w:lang w:eastAsia="en-US"/>
        </w:rPr>
      </w:pPr>
      <w:r>
        <w:rPr>
          <w:rFonts w:ascii="Palatino Linotype" w:eastAsia="Calibri" w:hAnsi="Palatino Linotype" w:cs="Tahoma"/>
          <w:bCs/>
          <w:noProof/>
          <w:sz w:val="22"/>
          <w:szCs w:val="22"/>
          <w:lang w:eastAsia="es-MX"/>
        </w:rPr>
        <mc:AlternateContent>
          <mc:Choice Requires="wps">
            <w:drawing>
              <wp:anchor distT="0" distB="0" distL="114300" distR="114300" simplePos="0" relativeHeight="251661312" behindDoc="0" locked="0" layoutInCell="1" allowOverlap="1" wp14:anchorId="598962F7" wp14:editId="0086485C">
                <wp:simplePos x="0" y="0"/>
                <wp:positionH relativeFrom="margin">
                  <wp:align>center</wp:align>
                </wp:positionH>
                <wp:positionV relativeFrom="paragraph">
                  <wp:posOffset>24130</wp:posOffset>
                </wp:positionV>
                <wp:extent cx="5124450" cy="371475"/>
                <wp:effectExtent l="19050" t="19050" r="19050" b="28575"/>
                <wp:wrapNone/>
                <wp:docPr id="5" name="Rectángulo 5"/>
                <wp:cNvGraphicFramePr/>
                <a:graphic xmlns:a="http://schemas.openxmlformats.org/drawingml/2006/main">
                  <a:graphicData uri="http://schemas.microsoft.com/office/word/2010/wordprocessingShape">
                    <wps:wsp>
                      <wps:cNvSpPr/>
                      <wps:spPr>
                        <a:xfrm>
                          <a:off x="0" y="0"/>
                          <a:ext cx="5124450" cy="371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E5D9766" id="Rectángulo 5" o:spid="_x0000_s1026" style="position:absolute;margin-left:0;margin-top:1.9pt;width:403.5pt;height:29.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" filled="f" strokecolor="red" strokeweight="2.25pt">
                <w10:wrap anchorx="margin"/>
              </v:rect>
            </w:pict>
          </mc:Fallback>
        </mc:AlternateContent>
      </w:r>
      <w:r>
        <w:rPr>
          <w:noProof/>
          <w:lang w:eastAsia="es-MX"/>
        </w:rPr>
        <w:drawing>
          <wp:inline distT="0" distB="0" distL="0" distR="0" wp14:anchorId="27BFF9B7" wp14:editId="424E6D3E">
            <wp:extent cx="5169444" cy="466988"/>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0400" cy="475205"/>
                    </a:xfrm>
                    <a:prstGeom prst="rect">
                      <a:avLst/>
                    </a:prstGeom>
                  </pic:spPr>
                </pic:pic>
              </a:graphicData>
            </a:graphic>
          </wp:inline>
        </w:drawing>
      </w:r>
    </w:p>
    <w:p w14:paraId="3705E4B9" w14:textId="77777777" w:rsidR="00E31BED" w:rsidRDefault="00E31BED" w:rsidP="00D83C1A">
      <w:pPr>
        <w:spacing w:line="360" w:lineRule="auto"/>
        <w:contextualSpacing/>
        <w:jc w:val="both"/>
        <w:rPr>
          <w:rFonts w:ascii="Palatino Linotype" w:eastAsia="Calibri" w:hAnsi="Palatino Linotype" w:cs="Tahoma"/>
          <w:bCs/>
          <w:sz w:val="22"/>
          <w:szCs w:val="22"/>
          <w:lang w:eastAsia="en-US"/>
        </w:rPr>
      </w:pPr>
    </w:p>
    <w:p w14:paraId="4BB605AB" w14:textId="0275FA3A" w:rsidR="005421D2" w:rsidRDefault="005421D2" w:rsidP="00D83C1A">
      <w:pPr>
        <w:spacing w:line="360" w:lineRule="auto"/>
        <w:contextualSpacing/>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 xml:space="preserve">De lo plasmado, se desprende que el Sujeto Obligado cuenta con la mezcla del Gas </w:t>
      </w:r>
      <w:proofErr w:type="spellStart"/>
      <w:r>
        <w:rPr>
          <w:rFonts w:ascii="Palatino Linotype" w:eastAsia="Calibri" w:hAnsi="Palatino Linotype" w:cs="Tahoma"/>
          <w:bCs/>
          <w:sz w:val="22"/>
          <w:szCs w:val="22"/>
          <w:lang w:eastAsia="en-US"/>
        </w:rPr>
        <w:t>Heliox</w:t>
      </w:r>
      <w:proofErr w:type="spellEnd"/>
      <w:r>
        <w:rPr>
          <w:rFonts w:ascii="Palatino Linotype" w:eastAsia="Calibri" w:hAnsi="Palatino Linotype" w:cs="Tahoma"/>
          <w:bCs/>
          <w:sz w:val="22"/>
          <w:szCs w:val="22"/>
          <w:lang w:eastAsia="en-US"/>
        </w:rPr>
        <w:t xml:space="preserve">, que además fue adquirido para el Hospital para el Niño, por ello es de mencionar que el IMIEM cuenta dentro de su estructura con la Dirección del Hospital para el Niño identificada en su Manual General de Organización con la clave  </w:t>
      </w:r>
      <w:r w:rsidRPr="005421D2">
        <w:rPr>
          <w:rFonts w:ascii="Palatino Linotype" w:eastAsia="Calibri" w:hAnsi="Palatino Linotype" w:cs="Tahoma"/>
          <w:bCs/>
          <w:sz w:val="22"/>
          <w:szCs w:val="22"/>
          <w:lang w:eastAsia="en-US"/>
        </w:rPr>
        <w:t>208C0301020100L</w:t>
      </w:r>
      <w:r>
        <w:rPr>
          <w:rFonts w:ascii="Palatino Linotype" w:eastAsia="Calibri" w:hAnsi="Palatino Linotype" w:cs="Tahoma"/>
          <w:bCs/>
          <w:sz w:val="22"/>
          <w:szCs w:val="22"/>
          <w:lang w:eastAsia="en-US"/>
        </w:rPr>
        <w:t xml:space="preserve">, y se observa en la solicitud que el protocolo solicitado es el que se utiliza en este Hospital al señalar que su hijo es el que recibe el tratamiento, además de que la respuesta proporcionada no hay inconformidad en que se haya pronunciado de manera específica el Director de </w:t>
      </w:r>
      <w:r w:rsidR="00FE663A">
        <w:rPr>
          <w:rFonts w:ascii="Palatino Linotype" w:eastAsia="Calibri" w:hAnsi="Palatino Linotype" w:cs="Tahoma"/>
          <w:bCs/>
          <w:sz w:val="22"/>
          <w:szCs w:val="22"/>
          <w:lang w:eastAsia="en-US"/>
        </w:rPr>
        <w:t xml:space="preserve">dicha unidad </w:t>
      </w:r>
      <w:r>
        <w:rPr>
          <w:rFonts w:ascii="Palatino Linotype" w:eastAsia="Calibri" w:hAnsi="Palatino Linotype" w:cs="Tahoma"/>
          <w:bCs/>
          <w:sz w:val="22"/>
          <w:szCs w:val="22"/>
          <w:lang w:eastAsia="en-US"/>
        </w:rPr>
        <w:t xml:space="preserve">ya que si lo requiriera del resto de las unidades que conforman la Dirección de Servicios Médicos lo hubiera manifestado al momento de interponer su </w:t>
      </w:r>
      <w:r w:rsidR="00770C11">
        <w:rPr>
          <w:rFonts w:ascii="Palatino Linotype" w:eastAsia="Calibri" w:hAnsi="Palatino Linotype" w:cs="Tahoma"/>
          <w:bCs/>
          <w:sz w:val="22"/>
          <w:szCs w:val="22"/>
          <w:lang w:eastAsia="en-US"/>
        </w:rPr>
        <w:t xml:space="preserve">Recurso </w:t>
      </w:r>
      <w:r>
        <w:rPr>
          <w:rFonts w:ascii="Palatino Linotype" w:eastAsia="Calibri" w:hAnsi="Palatino Linotype" w:cs="Tahoma"/>
          <w:bCs/>
          <w:sz w:val="22"/>
          <w:szCs w:val="22"/>
          <w:lang w:eastAsia="en-US"/>
        </w:rPr>
        <w:t xml:space="preserve">de Revisión. </w:t>
      </w:r>
    </w:p>
    <w:p w14:paraId="5C5C8DC5" w14:textId="77777777" w:rsidR="005421D2" w:rsidRDefault="005421D2" w:rsidP="00D83C1A">
      <w:pPr>
        <w:spacing w:line="360" w:lineRule="auto"/>
        <w:contextualSpacing/>
        <w:jc w:val="both"/>
        <w:rPr>
          <w:rFonts w:ascii="Palatino Linotype" w:eastAsia="Calibri" w:hAnsi="Palatino Linotype" w:cs="Tahoma"/>
          <w:bCs/>
          <w:sz w:val="22"/>
          <w:szCs w:val="22"/>
          <w:lang w:eastAsia="en-US"/>
        </w:rPr>
      </w:pPr>
    </w:p>
    <w:p w14:paraId="0D15C8D2" w14:textId="2F598EDC" w:rsidR="002B7092" w:rsidRPr="00BF7391" w:rsidRDefault="00FE663A" w:rsidP="002B7092">
      <w:pPr>
        <w:spacing w:line="360" w:lineRule="auto"/>
        <w:jc w:val="both"/>
        <w:rPr>
          <w:rFonts w:ascii="Palatino Linotype" w:hAnsi="Palatino Linotype" w:cs="Tahoma"/>
          <w:sz w:val="22"/>
          <w:szCs w:val="22"/>
        </w:rPr>
      </w:pPr>
      <w:r>
        <w:rPr>
          <w:rFonts w:ascii="Palatino Linotype" w:hAnsi="Palatino Linotype" w:cs="Tahoma"/>
          <w:sz w:val="22"/>
          <w:szCs w:val="24"/>
          <w:lang w:eastAsia="es-MX"/>
        </w:rPr>
        <w:t xml:space="preserve">Por lo señalado, el Sujeto Obligado se deberá pronunciar </w:t>
      </w:r>
      <w:r w:rsidR="002B7092" w:rsidRPr="000D3B4B">
        <w:rPr>
          <w:rFonts w:ascii="Palatino Linotype" w:hAnsi="Palatino Linotype" w:cs="Tahoma"/>
          <w:bCs/>
          <w:sz w:val="22"/>
          <w:szCs w:val="24"/>
          <w:lang w:val="es-ES_tradnl" w:eastAsia="es-MX"/>
        </w:rPr>
        <w:t xml:space="preserve">expresamente sobre </w:t>
      </w:r>
      <w:r>
        <w:rPr>
          <w:rFonts w:ascii="Palatino Linotype" w:hAnsi="Palatino Linotype" w:cs="Tahoma"/>
          <w:bCs/>
          <w:sz w:val="22"/>
          <w:szCs w:val="24"/>
          <w:lang w:val="es-ES_tradnl" w:eastAsia="es-MX"/>
        </w:rPr>
        <w:t xml:space="preserve">la existencia del protocolo para el </w:t>
      </w:r>
      <w:r w:rsidR="00770C11">
        <w:rPr>
          <w:rFonts w:ascii="Palatino Linotype" w:hAnsi="Palatino Linotype" w:cs="Tahoma"/>
          <w:bCs/>
          <w:sz w:val="22"/>
          <w:szCs w:val="24"/>
          <w:lang w:val="es-ES_tradnl" w:eastAsia="es-MX"/>
        </w:rPr>
        <w:t xml:space="preserve">Gas </w:t>
      </w:r>
      <w:proofErr w:type="spellStart"/>
      <w:r>
        <w:rPr>
          <w:rFonts w:ascii="Palatino Linotype" w:hAnsi="Palatino Linotype" w:cs="Tahoma"/>
          <w:bCs/>
          <w:sz w:val="22"/>
          <w:szCs w:val="24"/>
          <w:lang w:val="es-ES_tradnl" w:eastAsia="es-MX"/>
        </w:rPr>
        <w:t>Heliox</w:t>
      </w:r>
      <w:proofErr w:type="spellEnd"/>
      <w:r>
        <w:rPr>
          <w:rFonts w:ascii="Palatino Linotype" w:hAnsi="Palatino Linotype" w:cs="Tahoma"/>
          <w:bCs/>
          <w:sz w:val="22"/>
          <w:szCs w:val="24"/>
          <w:lang w:val="es-ES_tradnl" w:eastAsia="es-MX"/>
        </w:rPr>
        <w:t xml:space="preserve">, ya que </w:t>
      </w:r>
      <w:r w:rsidR="002B7092" w:rsidRPr="00BF7391">
        <w:rPr>
          <w:rFonts w:ascii="Palatino Linotype" w:eastAsia="Calibri" w:hAnsi="Palatino Linotype" w:cs="Tahoma"/>
          <w:iCs/>
          <w:sz w:val="22"/>
          <w:szCs w:val="22"/>
          <w:lang w:val="es-ES" w:eastAsia="es-ES_tradnl"/>
        </w:rPr>
        <w:t xml:space="preserve">los sujetos obligados  tienen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instituciones, por lo que </w:t>
      </w:r>
      <w:r w:rsidR="002B7092" w:rsidRPr="00BF7391">
        <w:rPr>
          <w:rFonts w:ascii="Palatino Linotype" w:hAnsi="Palatino Linotype" w:cs="Tahoma"/>
          <w:sz w:val="22"/>
          <w:szCs w:val="22"/>
        </w:rPr>
        <w:t xml:space="preserve">están constreñidos a proporcionarla, en el estado en </w:t>
      </w:r>
      <w:r w:rsidR="002B7092" w:rsidRPr="00BF7391">
        <w:rPr>
          <w:rFonts w:ascii="Palatino Linotype" w:hAnsi="Palatino Linotype" w:cs="Tahoma"/>
          <w:sz w:val="22"/>
          <w:szCs w:val="22"/>
        </w:rPr>
        <w:lastRenderedPageBreak/>
        <w:t xml:space="preserve">que esta se encuentre; por lo que, la entrega no comprende el procesamiento de la misma, ni presentarla conforme al interés del solicitante, además, que tampoco deberá generarla, resumirla, efectuar cálculos o practicar investigaciones, </w:t>
      </w:r>
      <w:r w:rsidR="002B7092" w:rsidRPr="00BF7391">
        <w:rPr>
          <w:rFonts w:ascii="Palatino Linotype" w:eastAsia="Calibri" w:hAnsi="Palatino Linotype" w:cs="Tahoma"/>
          <w:bCs/>
          <w:iCs/>
          <w:sz w:val="22"/>
          <w:szCs w:val="22"/>
          <w:lang w:eastAsia="es-ES_tradnl"/>
        </w:rPr>
        <w:t xml:space="preserve">ya </w:t>
      </w:r>
      <w:r w:rsidR="002B7092" w:rsidRPr="00BF7391">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002B7092" w:rsidRPr="00BF7391">
        <w:rPr>
          <w:rFonts w:ascii="Palatino Linotype" w:eastAsia="Calibri" w:hAnsi="Palatino Linotype" w:cs="Tahoma"/>
          <w:i/>
          <w:iCs/>
          <w:sz w:val="22"/>
          <w:szCs w:val="22"/>
          <w:lang w:val="es-ES" w:eastAsia="es-ES_tradnl"/>
        </w:rPr>
        <w:t>Ad hoc.</w:t>
      </w:r>
    </w:p>
    <w:p w14:paraId="17C5E1DB" w14:textId="23455855" w:rsidR="002B7092" w:rsidRDefault="002B7092" w:rsidP="007F486F">
      <w:pPr>
        <w:spacing w:line="360" w:lineRule="auto"/>
        <w:jc w:val="both"/>
        <w:rPr>
          <w:rFonts w:ascii="Palatino Linotype" w:eastAsia="Calibri" w:hAnsi="Palatino Linotype" w:cs="Tahoma"/>
          <w:bCs/>
          <w:iCs/>
          <w:sz w:val="22"/>
          <w:szCs w:val="22"/>
          <w:lang w:eastAsia="en-US"/>
        </w:rPr>
      </w:pPr>
    </w:p>
    <w:p w14:paraId="25080018" w14:textId="77777777" w:rsidR="00FE663A" w:rsidRPr="007E0C40" w:rsidRDefault="00FE663A" w:rsidP="00FE663A">
      <w:pPr>
        <w:spacing w:line="360" w:lineRule="auto"/>
        <w:contextualSpacing/>
        <w:jc w:val="both"/>
        <w:rPr>
          <w:rFonts w:ascii="Palatino Linotype" w:hAnsi="Palatino Linotype" w:cs="Tahoma"/>
          <w:b/>
          <w:sz w:val="22"/>
          <w:szCs w:val="22"/>
        </w:rPr>
      </w:pPr>
      <w:r w:rsidRPr="007E0C40">
        <w:rPr>
          <w:rFonts w:ascii="Palatino Linotype" w:hAnsi="Palatino Linotype" w:cs="Tahoma"/>
          <w:b/>
          <w:sz w:val="22"/>
          <w:szCs w:val="22"/>
        </w:rPr>
        <w:t>Versión pública</w:t>
      </w:r>
    </w:p>
    <w:p w14:paraId="3EF84FF1" w14:textId="77777777" w:rsidR="00FE663A" w:rsidRPr="007E0C40" w:rsidRDefault="00FE663A" w:rsidP="00FE663A">
      <w:pPr>
        <w:spacing w:line="360" w:lineRule="auto"/>
        <w:contextualSpacing/>
        <w:jc w:val="both"/>
        <w:rPr>
          <w:rFonts w:ascii="Palatino Linotype" w:hAnsi="Palatino Linotype" w:cs="Tahoma"/>
          <w:bCs/>
          <w:sz w:val="22"/>
          <w:szCs w:val="22"/>
        </w:rPr>
      </w:pPr>
    </w:p>
    <w:p w14:paraId="571FA55E" w14:textId="77777777" w:rsidR="00FE663A" w:rsidRPr="007E0C40" w:rsidRDefault="00FE663A" w:rsidP="00FE663A">
      <w:pPr>
        <w:spacing w:line="360" w:lineRule="auto"/>
        <w:contextualSpacing/>
        <w:jc w:val="both"/>
        <w:rPr>
          <w:rFonts w:ascii="Palatino Linotype" w:hAnsi="Palatino Linotype" w:cs="Tahoma"/>
          <w:bCs/>
          <w:sz w:val="22"/>
          <w:szCs w:val="22"/>
        </w:rPr>
      </w:pPr>
      <w:r w:rsidRPr="007E0C40">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7E0C40">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417F8A9"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56AB72B7"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A5CB21F"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212A085C"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 xml:space="preserve">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w:t>
      </w:r>
      <w:r w:rsidRPr="007E0C40">
        <w:rPr>
          <w:rFonts w:ascii="Palatino Linotype" w:hAnsi="Palatino Linotype" w:cs="Tahoma"/>
          <w:bCs/>
          <w:iCs/>
          <w:sz w:val="22"/>
          <w:szCs w:val="22"/>
        </w:rPr>
        <w:lastRenderedPageBreak/>
        <w:t>citada, establece que la información privada y los datos personales, concernientes a una persona física o jurídica colectiva identificada o identificable son confidenciales.</w:t>
      </w:r>
    </w:p>
    <w:p w14:paraId="648F74A1"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6E7A4211"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345707F"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79F9AEBF"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7AB1C3D4"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10B29255" w14:textId="77777777" w:rsidR="00FE663A" w:rsidRPr="007E0C40" w:rsidRDefault="00FE663A" w:rsidP="00FE663A">
      <w:pPr>
        <w:numPr>
          <w:ilvl w:val="0"/>
          <w:numId w:val="8"/>
        </w:num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2DA4732A" w14:textId="77777777" w:rsidR="00FE663A" w:rsidRPr="007E0C40" w:rsidRDefault="00FE663A" w:rsidP="00FE663A">
      <w:pPr>
        <w:numPr>
          <w:ilvl w:val="0"/>
          <w:numId w:val="8"/>
        </w:num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 xml:space="preserve">Para la difusión de los datos, se requiera el consentimiento del titular. </w:t>
      </w:r>
    </w:p>
    <w:p w14:paraId="18E2D326"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50CB17D2"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A5DA3EA"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15660C92"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lastRenderedPageBreak/>
        <w:t>Además, en el artículo 5° de dicho ordenamiento jurídico, establece que es la Ley aplicable para todo tratamiento de datos personales.</w:t>
      </w:r>
    </w:p>
    <w:p w14:paraId="06FCF83C"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31CBDC4E"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4CF7340"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55855310"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76D06D8B"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35075A71"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6257F15"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17894743"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lastRenderedPageBreak/>
        <w:t>De tal suerte, las instituciones públicas tienen la doble responsabilidad, por un lado, de proteger los datos personales y por otro, darles publicidad cuando la relevancia de esos datos sea de interés público.</w:t>
      </w:r>
    </w:p>
    <w:p w14:paraId="087F87EC"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1F8E0D27"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79B4F49"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0C3D6D41" w14:textId="77777777" w:rsidR="00FE663A" w:rsidRPr="007E0C40" w:rsidRDefault="00FE663A" w:rsidP="00FE663A">
      <w:pPr>
        <w:spacing w:line="360" w:lineRule="auto"/>
        <w:contextualSpacing/>
        <w:jc w:val="both"/>
        <w:rPr>
          <w:rFonts w:ascii="Palatino Linotype" w:hAnsi="Palatino Linotype" w:cs="Tahoma"/>
          <w:bCs/>
          <w:iCs/>
          <w:sz w:val="22"/>
          <w:szCs w:val="22"/>
        </w:rPr>
      </w:pPr>
      <w:r w:rsidRPr="007E0C40">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B94FFE6" w14:textId="77777777" w:rsidR="00FE663A" w:rsidRPr="007E0C40" w:rsidRDefault="00FE663A" w:rsidP="00FE663A">
      <w:pPr>
        <w:spacing w:line="360" w:lineRule="auto"/>
        <w:contextualSpacing/>
        <w:jc w:val="both"/>
        <w:rPr>
          <w:rFonts w:ascii="Palatino Linotype" w:hAnsi="Palatino Linotype" w:cs="Tahoma"/>
          <w:bCs/>
          <w:iCs/>
          <w:sz w:val="22"/>
          <w:szCs w:val="22"/>
        </w:rPr>
      </w:pPr>
    </w:p>
    <w:p w14:paraId="0E29F79E" w14:textId="77777777" w:rsidR="00FE663A" w:rsidRPr="007E0C40" w:rsidRDefault="00FE663A" w:rsidP="00FE663A">
      <w:pPr>
        <w:spacing w:line="360" w:lineRule="auto"/>
        <w:contextualSpacing/>
        <w:jc w:val="both"/>
        <w:rPr>
          <w:rFonts w:ascii="Palatino Linotype" w:hAnsi="Palatino Linotype" w:cs="Tahoma"/>
          <w:bCs/>
          <w:sz w:val="22"/>
          <w:szCs w:val="22"/>
        </w:rPr>
      </w:pPr>
      <w:r w:rsidRPr="007E0C40">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365A814F" w14:textId="77777777" w:rsidR="00FE663A" w:rsidRDefault="00FE663A" w:rsidP="007F486F">
      <w:pPr>
        <w:spacing w:line="360" w:lineRule="auto"/>
        <w:jc w:val="both"/>
        <w:rPr>
          <w:rFonts w:ascii="Palatino Linotype" w:eastAsia="Calibri" w:hAnsi="Palatino Linotype" w:cs="Tahoma"/>
          <w:bCs/>
          <w:iCs/>
          <w:sz w:val="22"/>
          <w:szCs w:val="22"/>
          <w:lang w:eastAsia="en-US"/>
        </w:rPr>
      </w:pPr>
    </w:p>
    <w:p w14:paraId="1D763F90" w14:textId="77777777" w:rsidR="00803E3D" w:rsidRPr="00C66180" w:rsidRDefault="00803E3D" w:rsidP="00FF426B">
      <w:pPr>
        <w:spacing w:line="360" w:lineRule="auto"/>
        <w:ind w:right="-93"/>
        <w:jc w:val="both"/>
        <w:rPr>
          <w:rFonts w:ascii="Palatino Linotype" w:hAnsi="Palatino Linotype" w:cs="Tahoma"/>
          <w:b/>
          <w:sz w:val="22"/>
          <w:szCs w:val="22"/>
        </w:rPr>
      </w:pPr>
      <w:r w:rsidRPr="00C66180">
        <w:rPr>
          <w:rFonts w:ascii="Palatino Linotype" w:hAnsi="Palatino Linotype" w:cs="Tahoma"/>
          <w:b/>
          <w:sz w:val="22"/>
          <w:szCs w:val="22"/>
        </w:rPr>
        <w:lastRenderedPageBreak/>
        <w:t>SEXTO. Decisión</w:t>
      </w:r>
    </w:p>
    <w:p w14:paraId="5C714935" w14:textId="77777777" w:rsidR="00803E3D" w:rsidRPr="00C66180" w:rsidRDefault="00803E3D" w:rsidP="00FF426B">
      <w:pPr>
        <w:spacing w:line="360" w:lineRule="auto"/>
        <w:ind w:right="-93"/>
        <w:jc w:val="both"/>
        <w:rPr>
          <w:rFonts w:ascii="Palatino Linotype" w:hAnsi="Palatino Linotype" w:cs="Tahoma"/>
          <w:b/>
          <w:sz w:val="22"/>
          <w:szCs w:val="22"/>
        </w:rPr>
      </w:pPr>
    </w:p>
    <w:p w14:paraId="0112648D" w14:textId="429044FB" w:rsidR="00803E3D" w:rsidRPr="00C66180" w:rsidRDefault="00803E3D" w:rsidP="00FF426B">
      <w:pPr>
        <w:spacing w:line="360" w:lineRule="auto"/>
        <w:ind w:right="-93"/>
        <w:jc w:val="both"/>
        <w:rPr>
          <w:rFonts w:ascii="Palatino Linotype" w:hAnsi="Palatino Linotype" w:cs="Tahoma"/>
          <w:sz w:val="22"/>
          <w:szCs w:val="22"/>
        </w:rPr>
      </w:pPr>
      <w:r w:rsidRPr="00C66180">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E663A">
        <w:rPr>
          <w:rFonts w:ascii="Palatino Linotype" w:hAnsi="Palatino Linotype" w:cs="Tahoma"/>
          <w:b/>
          <w:sz w:val="22"/>
          <w:szCs w:val="22"/>
        </w:rPr>
        <w:t>REVOCAR</w:t>
      </w:r>
      <w:r w:rsidRPr="00C66180">
        <w:rPr>
          <w:rFonts w:ascii="Palatino Linotype" w:hAnsi="Palatino Linotype" w:cs="Tahoma"/>
          <w:sz w:val="22"/>
          <w:szCs w:val="22"/>
        </w:rPr>
        <w:t xml:space="preserve"> la respuesta otorgada por el Sujeto Obligado a la solicitud de información </w:t>
      </w:r>
      <w:r w:rsidR="00FE663A" w:rsidRPr="00FE663A">
        <w:rPr>
          <w:rFonts w:ascii="Palatino Linotype" w:hAnsi="Palatino Linotype" w:cs="Tahoma"/>
          <w:b/>
          <w:bCs/>
          <w:sz w:val="22"/>
          <w:szCs w:val="22"/>
        </w:rPr>
        <w:t>00104/IMIEM/IP/2024</w:t>
      </w:r>
      <w:r w:rsidRPr="00C66180">
        <w:rPr>
          <w:rFonts w:ascii="Palatino Linotype" w:hAnsi="Palatino Linotype" w:cs="Tahoma"/>
          <w:sz w:val="22"/>
          <w:szCs w:val="22"/>
        </w:rPr>
        <w:t xml:space="preserve">, por resultar </w:t>
      </w:r>
      <w:r w:rsidR="00FE663A">
        <w:rPr>
          <w:rFonts w:ascii="Palatino Linotype" w:hAnsi="Palatino Linotype" w:cs="Tahoma"/>
          <w:sz w:val="22"/>
          <w:szCs w:val="22"/>
        </w:rPr>
        <w:t xml:space="preserve">parcialmente </w:t>
      </w:r>
      <w:r w:rsidRPr="00C66180">
        <w:rPr>
          <w:rFonts w:ascii="Palatino Linotype" w:hAnsi="Palatino Linotype" w:cs="Tahoma"/>
          <w:sz w:val="22"/>
          <w:szCs w:val="22"/>
        </w:rPr>
        <w:t xml:space="preserve">fundadas las razones o motivos de inconformidad hechos valer por el Recurrente, en el Recurso de Revisión </w:t>
      </w:r>
      <w:r w:rsidR="00FE663A">
        <w:rPr>
          <w:rFonts w:ascii="Palatino Linotype" w:hAnsi="Palatino Linotype" w:cs="Tahoma"/>
          <w:b/>
          <w:sz w:val="22"/>
          <w:szCs w:val="22"/>
        </w:rPr>
        <w:t>06326</w:t>
      </w:r>
      <w:r w:rsidRPr="00C66180">
        <w:rPr>
          <w:rFonts w:ascii="Palatino Linotype" w:hAnsi="Palatino Linotype" w:cs="Tahoma"/>
          <w:b/>
          <w:sz w:val="22"/>
          <w:szCs w:val="22"/>
        </w:rPr>
        <w:t>/INFOEM/IP/RR/202</w:t>
      </w:r>
      <w:r w:rsidR="00754039">
        <w:rPr>
          <w:rFonts w:ascii="Palatino Linotype" w:hAnsi="Palatino Linotype" w:cs="Tahoma"/>
          <w:b/>
          <w:sz w:val="22"/>
          <w:szCs w:val="22"/>
        </w:rPr>
        <w:t>4</w:t>
      </w:r>
      <w:r w:rsidRPr="00C66180">
        <w:rPr>
          <w:rFonts w:ascii="Palatino Linotype" w:hAnsi="Palatino Linotype" w:cs="Tahoma"/>
          <w:sz w:val="22"/>
          <w:szCs w:val="22"/>
        </w:rPr>
        <w:t xml:space="preserve">, en consecuencia procede </w:t>
      </w:r>
      <w:r w:rsidRPr="00C66180">
        <w:rPr>
          <w:rFonts w:ascii="Palatino Linotype" w:hAnsi="Palatino Linotype" w:cs="Tahoma"/>
          <w:b/>
          <w:sz w:val="22"/>
          <w:szCs w:val="22"/>
        </w:rPr>
        <w:t>ORDENAR</w:t>
      </w:r>
      <w:r w:rsidRPr="00C66180">
        <w:rPr>
          <w:rFonts w:ascii="Palatino Linotype" w:hAnsi="Palatino Linotype" w:cs="Tahoma"/>
          <w:sz w:val="22"/>
          <w:szCs w:val="22"/>
        </w:rPr>
        <w:t xml:space="preserve">, </w:t>
      </w:r>
      <w:r w:rsidR="00876309">
        <w:rPr>
          <w:rFonts w:ascii="Palatino Linotype" w:hAnsi="Palatino Linotype" w:cs="Tahoma"/>
          <w:sz w:val="22"/>
          <w:szCs w:val="22"/>
        </w:rPr>
        <w:t>haga entrega de la información solicitada.</w:t>
      </w:r>
    </w:p>
    <w:p w14:paraId="39A83716" w14:textId="77777777" w:rsidR="00803E3D" w:rsidRPr="00C66180" w:rsidRDefault="00803E3D" w:rsidP="00FF426B">
      <w:pPr>
        <w:spacing w:line="360" w:lineRule="auto"/>
        <w:ind w:right="-93"/>
        <w:jc w:val="both"/>
        <w:rPr>
          <w:rFonts w:ascii="Palatino Linotype" w:eastAsia="Palatino Linotype" w:hAnsi="Palatino Linotype" w:cs="Palatino Linotype"/>
          <w:sz w:val="22"/>
          <w:szCs w:val="22"/>
        </w:rPr>
      </w:pPr>
    </w:p>
    <w:p w14:paraId="055613E0" w14:textId="77777777" w:rsidR="00803E3D" w:rsidRPr="00E473F3"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E473F3">
        <w:rPr>
          <w:rFonts w:ascii="Palatino Linotype" w:eastAsia="Calibri" w:hAnsi="Palatino Linotype" w:cs="Tahoma"/>
          <w:b/>
          <w:bCs/>
          <w:iCs/>
          <w:sz w:val="22"/>
          <w:szCs w:val="22"/>
          <w:lang w:val="es-ES" w:eastAsia="es-ES_tradnl"/>
        </w:rPr>
        <w:t>Términos de la Resolución para el Recurrente</w:t>
      </w:r>
    </w:p>
    <w:p w14:paraId="52451EE3" w14:textId="77777777" w:rsidR="00803E3D" w:rsidRPr="00C66180" w:rsidRDefault="00803E3D" w:rsidP="00FF426B">
      <w:pPr>
        <w:spacing w:line="360" w:lineRule="auto"/>
        <w:jc w:val="both"/>
        <w:rPr>
          <w:rFonts w:ascii="Palatino Linotype" w:eastAsia="Calibri" w:hAnsi="Palatino Linotype" w:cs="Tahoma"/>
          <w:iCs/>
          <w:sz w:val="22"/>
          <w:szCs w:val="22"/>
          <w:lang w:eastAsia="es-ES_tradnl"/>
        </w:rPr>
      </w:pPr>
    </w:p>
    <w:p w14:paraId="40BED23E" w14:textId="4A79641A" w:rsidR="00077700" w:rsidRDefault="00803E3D" w:rsidP="00FF426B">
      <w:pPr>
        <w:spacing w:line="360" w:lineRule="auto"/>
        <w:jc w:val="both"/>
        <w:rPr>
          <w:rFonts w:ascii="Palatino Linotype" w:hAnsi="Palatino Linotype" w:cs="Tahoma"/>
          <w:bCs/>
          <w:sz w:val="22"/>
          <w:szCs w:val="22"/>
          <w:u w:val="single"/>
        </w:rPr>
      </w:pPr>
      <w:r w:rsidRPr="00C66180">
        <w:rPr>
          <w:rFonts w:ascii="Palatino Linotype" w:hAnsi="Palatino Linotype" w:cs="Tahoma"/>
          <w:bCs/>
          <w:sz w:val="22"/>
          <w:szCs w:val="22"/>
          <w:u w:val="single"/>
        </w:rPr>
        <w:t xml:space="preserve">Este Instituto, determinó </w:t>
      </w:r>
      <w:r w:rsidR="00FE663A">
        <w:rPr>
          <w:rFonts w:ascii="Palatino Linotype" w:hAnsi="Palatino Linotype" w:cs="Tahoma"/>
          <w:bCs/>
          <w:sz w:val="22"/>
          <w:szCs w:val="22"/>
          <w:u w:val="single"/>
        </w:rPr>
        <w:t>revocar</w:t>
      </w:r>
      <w:r w:rsidR="009B6316" w:rsidRPr="00C66180">
        <w:rPr>
          <w:rFonts w:ascii="Palatino Linotype" w:hAnsi="Palatino Linotype" w:cs="Tahoma"/>
          <w:bCs/>
          <w:sz w:val="22"/>
          <w:szCs w:val="22"/>
          <w:u w:val="single"/>
        </w:rPr>
        <w:t xml:space="preserve"> </w:t>
      </w:r>
      <w:r w:rsidRPr="00C66180">
        <w:rPr>
          <w:rFonts w:ascii="Palatino Linotype" w:hAnsi="Palatino Linotype" w:cs="Tahoma"/>
          <w:bCs/>
          <w:sz w:val="22"/>
          <w:szCs w:val="22"/>
          <w:u w:val="single"/>
        </w:rPr>
        <w:t>la respuesta que le entregó el Sujeto Obligado a su solicitud de acceso, toda vez que</w:t>
      </w:r>
      <w:r w:rsidR="00837A48" w:rsidRPr="00C66180">
        <w:rPr>
          <w:rFonts w:ascii="Palatino Linotype" w:hAnsi="Palatino Linotype" w:cs="Tahoma"/>
          <w:bCs/>
          <w:sz w:val="22"/>
          <w:szCs w:val="22"/>
          <w:u w:val="single"/>
        </w:rPr>
        <w:t xml:space="preserve"> </w:t>
      </w:r>
      <w:r w:rsidR="00593980">
        <w:rPr>
          <w:rFonts w:ascii="Palatino Linotype" w:hAnsi="Palatino Linotype" w:cs="Tahoma"/>
          <w:bCs/>
          <w:sz w:val="22"/>
          <w:szCs w:val="22"/>
          <w:u w:val="single"/>
        </w:rPr>
        <w:t>debe</w:t>
      </w:r>
      <w:r w:rsidR="00FE663A">
        <w:rPr>
          <w:rFonts w:ascii="Palatino Linotype" w:hAnsi="Palatino Linotype" w:cs="Tahoma"/>
          <w:bCs/>
          <w:sz w:val="22"/>
          <w:szCs w:val="22"/>
          <w:u w:val="single"/>
        </w:rPr>
        <w:t xml:space="preserve"> privilegiar el principio de máxima publicidad y entregar la información que es de su interés ya que se puede </w:t>
      </w:r>
      <w:r w:rsidR="00BC671C">
        <w:rPr>
          <w:rFonts w:ascii="Palatino Linotype" w:hAnsi="Palatino Linotype" w:cs="Tahoma"/>
          <w:bCs/>
          <w:sz w:val="22"/>
          <w:szCs w:val="22"/>
          <w:u w:val="single"/>
        </w:rPr>
        <w:t>comprender</w:t>
      </w:r>
      <w:r w:rsidR="00FE663A">
        <w:rPr>
          <w:rFonts w:ascii="Palatino Linotype" w:hAnsi="Palatino Linotype" w:cs="Tahoma"/>
          <w:bCs/>
          <w:sz w:val="22"/>
          <w:szCs w:val="22"/>
          <w:u w:val="single"/>
        </w:rPr>
        <w:t xml:space="preserve"> </w:t>
      </w:r>
      <w:r w:rsidR="00C56935">
        <w:rPr>
          <w:rFonts w:ascii="Palatino Linotype" w:hAnsi="Palatino Linotype" w:cs="Tahoma"/>
          <w:bCs/>
          <w:sz w:val="22"/>
          <w:szCs w:val="22"/>
          <w:u w:val="single"/>
        </w:rPr>
        <w:t>cuál</w:t>
      </w:r>
      <w:r w:rsidR="00FE663A">
        <w:rPr>
          <w:rFonts w:ascii="Palatino Linotype" w:hAnsi="Palatino Linotype" w:cs="Tahoma"/>
          <w:bCs/>
          <w:sz w:val="22"/>
          <w:szCs w:val="22"/>
          <w:u w:val="single"/>
        </w:rPr>
        <w:t xml:space="preserve"> era su requerimiento. </w:t>
      </w:r>
    </w:p>
    <w:p w14:paraId="73945DF3" w14:textId="77777777" w:rsidR="00876309" w:rsidRDefault="00876309" w:rsidP="00FF426B">
      <w:pPr>
        <w:spacing w:line="360" w:lineRule="auto"/>
        <w:jc w:val="both"/>
        <w:rPr>
          <w:rFonts w:ascii="Palatino Linotype" w:hAnsi="Palatino Linotype" w:cs="Tahoma"/>
          <w:bCs/>
          <w:sz w:val="22"/>
          <w:szCs w:val="22"/>
          <w:u w:val="single"/>
        </w:rPr>
      </w:pPr>
    </w:p>
    <w:p w14:paraId="1DE533C8" w14:textId="77777777" w:rsidR="00803E3D" w:rsidRPr="00C66180" w:rsidRDefault="00803E3D" w:rsidP="00FF426B">
      <w:pPr>
        <w:spacing w:line="360" w:lineRule="auto"/>
        <w:ind w:right="-93"/>
        <w:jc w:val="both"/>
        <w:rPr>
          <w:rFonts w:ascii="Palatino Linotype" w:hAnsi="Palatino Linotype" w:cs="Tahoma"/>
          <w:bCs/>
          <w:sz w:val="22"/>
          <w:szCs w:val="22"/>
          <w:u w:val="single"/>
        </w:rPr>
      </w:pPr>
      <w:r w:rsidRPr="00C66180">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D0046E9" w14:textId="77777777" w:rsidR="00AE7FF6" w:rsidRPr="00C66180" w:rsidRDefault="00AE7FF6" w:rsidP="00916270">
      <w:pPr>
        <w:spacing w:line="360" w:lineRule="auto"/>
        <w:ind w:right="-91"/>
        <w:jc w:val="center"/>
        <w:rPr>
          <w:rFonts w:ascii="Palatino Linotype" w:eastAsia="Calibri" w:hAnsi="Palatino Linotype" w:cs="Tahoma"/>
          <w:b/>
          <w:bCs/>
          <w:sz w:val="22"/>
          <w:szCs w:val="22"/>
          <w:lang w:eastAsia="en-US"/>
        </w:rPr>
      </w:pPr>
    </w:p>
    <w:p w14:paraId="0EAD4EE2" w14:textId="77777777" w:rsidR="00803E3D" w:rsidRPr="00C66180" w:rsidRDefault="00803E3D" w:rsidP="00916270">
      <w:pPr>
        <w:spacing w:line="360" w:lineRule="auto"/>
        <w:ind w:right="-91"/>
        <w:jc w:val="center"/>
        <w:rPr>
          <w:rFonts w:ascii="Palatino Linotype" w:eastAsia="Calibri" w:hAnsi="Palatino Linotype" w:cs="Tahoma"/>
          <w:b/>
          <w:bCs/>
          <w:sz w:val="22"/>
          <w:szCs w:val="22"/>
          <w:lang w:eastAsia="en-US"/>
        </w:rPr>
      </w:pPr>
      <w:r w:rsidRPr="00C66180">
        <w:rPr>
          <w:rFonts w:ascii="Palatino Linotype" w:eastAsia="Calibri" w:hAnsi="Palatino Linotype" w:cs="Tahoma"/>
          <w:b/>
          <w:bCs/>
          <w:sz w:val="22"/>
          <w:szCs w:val="22"/>
          <w:lang w:eastAsia="en-US"/>
        </w:rPr>
        <w:t>R E S U E L V E</w:t>
      </w:r>
    </w:p>
    <w:p w14:paraId="29B7FFDB" w14:textId="77777777" w:rsidR="00803E3D" w:rsidRPr="00C66180" w:rsidRDefault="00803E3D" w:rsidP="00FF426B">
      <w:pPr>
        <w:spacing w:line="360" w:lineRule="auto"/>
        <w:jc w:val="both"/>
        <w:rPr>
          <w:rFonts w:ascii="Palatino Linotype" w:hAnsi="Palatino Linotype" w:cs="Tahoma"/>
          <w:b/>
          <w:bCs/>
          <w:sz w:val="22"/>
          <w:szCs w:val="22"/>
        </w:rPr>
      </w:pPr>
    </w:p>
    <w:p w14:paraId="12DF408A" w14:textId="76CB0C75" w:rsidR="00803E3D" w:rsidRPr="00C66180" w:rsidRDefault="00803E3D" w:rsidP="00FF426B">
      <w:pPr>
        <w:spacing w:line="360" w:lineRule="auto"/>
        <w:contextualSpacing/>
        <w:jc w:val="both"/>
        <w:rPr>
          <w:rFonts w:ascii="Palatino Linotype" w:eastAsia="Calibri" w:hAnsi="Palatino Linotype" w:cs="Tahoma"/>
          <w:bCs/>
          <w:sz w:val="22"/>
          <w:szCs w:val="22"/>
          <w:lang w:eastAsia="en-US"/>
        </w:rPr>
      </w:pPr>
      <w:r w:rsidRPr="00C66180">
        <w:rPr>
          <w:rFonts w:ascii="Palatino Linotype" w:hAnsi="Palatino Linotype" w:cs="Tahoma"/>
          <w:b/>
          <w:bCs/>
          <w:sz w:val="22"/>
          <w:szCs w:val="22"/>
        </w:rPr>
        <w:t xml:space="preserve">PRIMERO. </w:t>
      </w:r>
      <w:r w:rsidRPr="00C66180">
        <w:rPr>
          <w:rFonts w:ascii="Palatino Linotype" w:hAnsi="Palatino Linotype" w:cs="Tahoma"/>
          <w:bCs/>
          <w:sz w:val="22"/>
          <w:szCs w:val="22"/>
        </w:rPr>
        <w:t xml:space="preserve">Se </w:t>
      </w:r>
      <w:r w:rsidR="00FE663A">
        <w:rPr>
          <w:rFonts w:ascii="Palatino Linotype" w:hAnsi="Palatino Linotype" w:cs="Tahoma"/>
          <w:b/>
          <w:bCs/>
          <w:sz w:val="22"/>
          <w:szCs w:val="22"/>
        </w:rPr>
        <w:t>REVOCA</w:t>
      </w:r>
      <w:r w:rsidRPr="00C66180">
        <w:rPr>
          <w:rFonts w:ascii="Palatino Linotype" w:hAnsi="Palatino Linotype" w:cs="Tahoma"/>
          <w:bCs/>
          <w:sz w:val="22"/>
          <w:szCs w:val="22"/>
        </w:rPr>
        <w:t xml:space="preserve"> la respuesta entregada por </w:t>
      </w:r>
      <w:r w:rsidR="00350672" w:rsidRPr="00C66180">
        <w:rPr>
          <w:rFonts w:ascii="Palatino Linotype" w:hAnsi="Palatino Linotype" w:cs="Tahoma"/>
          <w:bCs/>
          <w:sz w:val="22"/>
          <w:szCs w:val="22"/>
        </w:rPr>
        <w:t>e</w:t>
      </w:r>
      <w:r w:rsidRPr="00C66180">
        <w:rPr>
          <w:rFonts w:ascii="Palatino Linotype" w:hAnsi="Palatino Linotype" w:cs="Tahoma"/>
          <w:bCs/>
          <w:sz w:val="22"/>
          <w:szCs w:val="22"/>
        </w:rPr>
        <w:t xml:space="preserve">l </w:t>
      </w:r>
      <w:r w:rsidR="00AA1974">
        <w:rPr>
          <w:rFonts w:ascii="Palatino Linotype" w:hAnsi="Palatino Linotype" w:cs="Tahoma"/>
          <w:b/>
          <w:bCs/>
          <w:sz w:val="22"/>
          <w:szCs w:val="22"/>
        </w:rPr>
        <w:t>Instituto Materno Infantil del Estado de México</w:t>
      </w:r>
      <w:r w:rsidR="00716C32" w:rsidRPr="00C66180">
        <w:rPr>
          <w:rFonts w:ascii="Palatino Linotype" w:hAnsi="Palatino Linotype" w:cs="Tahoma"/>
          <w:b/>
          <w:bCs/>
          <w:sz w:val="22"/>
          <w:szCs w:val="22"/>
        </w:rPr>
        <w:t xml:space="preserve"> </w:t>
      </w:r>
      <w:r w:rsidRPr="00C66180">
        <w:rPr>
          <w:rFonts w:ascii="Palatino Linotype" w:eastAsia="Calibri" w:hAnsi="Palatino Linotype" w:cs="Tahoma"/>
          <w:bCs/>
          <w:sz w:val="22"/>
          <w:szCs w:val="22"/>
          <w:lang w:eastAsia="en-US"/>
        </w:rPr>
        <w:t>a</w:t>
      </w:r>
      <w:r w:rsidRPr="00C66180">
        <w:rPr>
          <w:rFonts w:ascii="Palatino Linotype" w:hAnsi="Palatino Linotype" w:cs="Tahoma"/>
          <w:bCs/>
          <w:sz w:val="22"/>
          <w:szCs w:val="22"/>
        </w:rPr>
        <w:t xml:space="preserve"> la solicitud de información </w:t>
      </w:r>
      <w:r w:rsidR="00FE663A" w:rsidRPr="00FE663A">
        <w:rPr>
          <w:rFonts w:ascii="Palatino Linotype" w:hAnsi="Palatino Linotype"/>
          <w:b/>
          <w:bCs/>
          <w:sz w:val="22"/>
          <w:szCs w:val="22"/>
        </w:rPr>
        <w:t>00104/IMIEM/IP/2024</w:t>
      </w:r>
      <w:r w:rsidR="00593980">
        <w:rPr>
          <w:rFonts w:ascii="Palatino Linotype" w:hAnsi="Palatino Linotype"/>
          <w:b/>
          <w:bCs/>
          <w:sz w:val="22"/>
          <w:szCs w:val="22"/>
        </w:rPr>
        <w:t xml:space="preserve"> </w:t>
      </w:r>
      <w:r w:rsidRPr="00C66180">
        <w:rPr>
          <w:rFonts w:ascii="Palatino Linotype" w:hAnsi="Palatino Linotype"/>
          <w:bCs/>
          <w:sz w:val="22"/>
          <w:szCs w:val="22"/>
        </w:rPr>
        <w:t>por resultar</w:t>
      </w:r>
      <w:r w:rsidR="004E622C">
        <w:rPr>
          <w:rFonts w:ascii="Palatino Linotype" w:hAnsi="Palatino Linotype"/>
          <w:bCs/>
          <w:sz w:val="22"/>
          <w:szCs w:val="22"/>
        </w:rPr>
        <w:t xml:space="preserve"> </w:t>
      </w:r>
      <w:r w:rsidR="00FE663A">
        <w:rPr>
          <w:rFonts w:ascii="Palatino Linotype" w:hAnsi="Palatino Linotype"/>
          <w:bCs/>
          <w:sz w:val="22"/>
          <w:szCs w:val="22"/>
        </w:rPr>
        <w:t xml:space="preserve">parcialmente </w:t>
      </w:r>
      <w:r w:rsidRPr="00C66180">
        <w:rPr>
          <w:rFonts w:ascii="Palatino Linotype" w:hAnsi="Palatino Linotype"/>
          <w:sz w:val="22"/>
          <w:szCs w:val="22"/>
        </w:rPr>
        <w:t>fundadas</w:t>
      </w:r>
      <w:r w:rsidRPr="00C66180">
        <w:rPr>
          <w:rFonts w:ascii="Palatino Linotype" w:hAnsi="Palatino Linotype" w:cs="Tahoma"/>
          <w:bCs/>
          <w:sz w:val="22"/>
          <w:szCs w:val="22"/>
        </w:rPr>
        <w:t xml:space="preserve"> </w:t>
      </w:r>
      <w:r w:rsidRPr="00C66180">
        <w:rPr>
          <w:rFonts w:ascii="Palatino Linotype" w:eastAsia="Calibri" w:hAnsi="Palatino Linotype" w:cs="Tahoma"/>
          <w:bCs/>
          <w:sz w:val="22"/>
          <w:szCs w:val="22"/>
          <w:lang w:eastAsia="en-US"/>
        </w:rPr>
        <w:t xml:space="preserve">las razones o motivos de inconformidad hechos valer por el Recurrente en el Recurso de Revisión </w:t>
      </w:r>
      <w:r w:rsidR="00FE663A">
        <w:rPr>
          <w:rFonts w:ascii="Palatino Linotype" w:hAnsi="Palatino Linotype" w:cs="Tahoma"/>
          <w:b/>
          <w:bCs/>
          <w:color w:val="0D0D0D" w:themeColor="text1" w:themeTint="F2"/>
          <w:sz w:val="22"/>
          <w:szCs w:val="22"/>
        </w:rPr>
        <w:t>06326</w:t>
      </w:r>
      <w:r w:rsidRPr="00C66180">
        <w:rPr>
          <w:rFonts w:ascii="Palatino Linotype" w:hAnsi="Palatino Linotype" w:cs="Tahoma"/>
          <w:b/>
          <w:bCs/>
          <w:color w:val="0D0D0D" w:themeColor="text1" w:themeTint="F2"/>
          <w:sz w:val="22"/>
          <w:szCs w:val="22"/>
        </w:rPr>
        <w:t>/INFOEM/IP/RR/202</w:t>
      </w:r>
      <w:r w:rsidR="004E622C">
        <w:rPr>
          <w:rFonts w:ascii="Palatino Linotype" w:hAnsi="Palatino Linotype" w:cs="Tahoma"/>
          <w:b/>
          <w:bCs/>
          <w:color w:val="0D0D0D" w:themeColor="text1" w:themeTint="F2"/>
          <w:sz w:val="22"/>
          <w:szCs w:val="22"/>
        </w:rPr>
        <w:t>4</w:t>
      </w:r>
      <w:r w:rsidRPr="00C66180">
        <w:rPr>
          <w:rFonts w:ascii="Palatino Linotype" w:eastAsia="Calibri" w:hAnsi="Palatino Linotype" w:cs="Tahoma"/>
          <w:bCs/>
          <w:sz w:val="22"/>
          <w:szCs w:val="22"/>
          <w:lang w:eastAsia="en-US"/>
        </w:rPr>
        <w:t>, en términos de los considerandos QUINTO y SEXTO de la presente Resolución.</w:t>
      </w:r>
    </w:p>
    <w:p w14:paraId="19BBA8A8" w14:textId="77777777" w:rsidR="00803E3D" w:rsidRPr="00C66180" w:rsidRDefault="00803E3D" w:rsidP="00FF426B">
      <w:pPr>
        <w:spacing w:line="360" w:lineRule="auto"/>
        <w:contextualSpacing/>
        <w:jc w:val="both"/>
        <w:rPr>
          <w:rFonts w:ascii="Palatino Linotype" w:hAnsi="Palatino Linotype" w:cs="Tahoma"/>
          <w:bCs/>
          <w:sz w:val="22"/>
          <w:szCs w:val="22"/>
        </w:rPr>
      </w:pPr>
    </w:p>
    <w:p w14:paraId="4F41E330" w14:textId="451760E5" w:rsidR="00077700" w:rsidRDefault="00876309" w:rsidP="00593980">
      <w:pPr>
        <w:spacing w:line="360" w:lineRule="auto"/>
        <w:ind w:right="-93"/>
        <w:jc w:val="both"/>
        <w:rPr>
          <w:rFonts w:ascii="Palatino Linotype" w:hAnsi="Palatino Linotype" w:cs="Arial"/>
          <w:sz w:val="22"/>
          <w:szCs w:val="22"/>
          <w:lang w:val="es-ES"/>
        </w:rPr>
      </w:pPr>
      <w:r w:rsidRPr="003D4F3D">
        <w:rPr>
          <w:rFonts w:ascii="Palatino Linotype" w:hAnsi="Palatino Linotype" w:cs="Tahoma"/>
          <w:b/>
          <w:bCs/>
          <w:sz w:val="22"/>
          <w:szCs w:val="22"/>
        </w:rPr>
        <w:lastRenderedPageBreak/>
        <w:t xml:space="preserve">SEGUNDO. </w:t>
      </w:r>
      <w:r w:rsidRPr="003D4F3D">
        <w:rPr>
          <w:rFonts w:ascii="Palatino Linotype" w:hAnsi="Palatino Linotype" w:cs="Tahoma"/>
          <w:sz w:val="22"/>
          <w:szCs w:val="22"/>
        </w:rPr>
        <w:t xml:space="preserve">Se </w:t>
      </w:r>
      <w:r w:rsidRPr="003D4F3D">
        <w:rPr>
          <w:rFonts w:ascii="Palatino Linotype" w:hAnsi="Palatino Linotype" w:cs="Tahoma"/>
          <w:b/>
          <w:sz w:val="22"/>
          <w:szCs w:val="22"/>
        </w:rPr>
        <w:t xml:space="preserve">ORDENA </w:t>
      </w:r>
      <w:r w:rsidRPr="003D4F3D">
        <w:rPr>
          <w:rFonts w:ascii="Palatino Linotype" w:hAnsi="Palatino Linotype" w:cs="Tahoma"/>
          <w:sz w:val="22"/>
          <w:szCs w:val="22"/>
        </w:rPr>
        <w:t xml:space="preserve">al </w:t>
      </w:r>
      <w:r w:rsidR="00AA1974">
        <w:rPr>
          <w:rFonts w:ascii="Palatino Linotype" w:eastAsia="Calibri" w:hAnsi="Palatino Linotype" w:cs="Tahoma"/>
          <w:b/>
          <w:bCs/>
          <w:sz w:val="22"/>
          <w:szCs w:val="22"/>
          <w:lang w:eastAsia="en-US"/>
        </w:rPr>
        <w:t>Instituto Materno Infantil del Estado de México</w:t>
      </w:r>
      <w:r w:rsidRPr="003D4F3D">
        <w:rPr>
          <w:rFonts w:ascii="Palatino Linotype" w:hAnsi="Palatino Linotype" w:cs="Tahoma"/>
          <w:sz w:val="22"/>
          <w:szCs w:val="22"/>
        </w:rPr>
        <w:t>, a efecto de que, previa búsqueda exhaustiva y razonable remita</w:t>
      </w:r>
      <w:r w:rsidRPr="003D4F3D">
        <w:rPr>
          <w:rFonts w:ascii="Palatino Linotype" w:hAnsi="Palatino Linotype" w:cs="Tahoma"/>
          <w:bCs/>
          <w:iCs/>
          <w:sz w:val="22"/>
          <w:szCs w:val="22"/>
          <w:lang w:val="es-ES_tradnl"/>
        </w:rPr>
        <w:t xml:space="preserve">, </w:t>
      </w:r>
      <w:r w:rsidRPr="003D4F3D">
        <w:rPr>
          <w:rFonts w:ascii="Palatino Linotype" w:hAnsi="Palatino Linotype" w:cs="Tahoma"/>
          <w:bCs/>
          <w:iCs/>
          <w:sz w:val="22"/>
          <w:szCs w:val="22"/>
        </w:rPr>
        <w:t xml:space="preserve">a través </w:t>
      </w:r>
      <w:r w:rsidRPr="003D4F3D">
        <w:rPr>
          <w:rFonts w:ascii="Palatino Linotype" w:hAnsi="Palatino Linotype" w:cs="Tahoma"/>
          <w:bCs/>
          <w:iCs/>
          <w:sz w:val="22"/>
          <w:szCs w:val="22"/>
          <w:lang w:val="es-ES_tradnl"/>
        </w:rPr>
        <w:t>del SAIMEX</w:t>
      </w:r>
      <w:r w:rsidRPr="003D4F3D">
        <w:rPr>
          <w:rFonts w:ascii="Palatino Linotype" w:hAnsi="Palatino Linotype" w:cs="Arial"/>
          <w:sz w:val="22"/>
          <w:szCs w:val="22"/>
          <w:lang w:val="es-ES"/>
        </w:rPr>
        <w:t>,</w:t>
      </w:r>
      <w:r w:rsidR="00FE663A">
        <w:rPr>
          <w:rFonts w:ascii="Palatino Linotype" w:hAnsi="Palatino Linotype" w:cs="Arial"/>
          <w:sz w:val="22"/>
          <w:szCs w:val="22"/>
          <w:lang w:val="es-ES"/>
        </w:rPr>
        <w:t xml:space="preserve"> de ser procedente en versión pública el protocolo del Gas </w:t>
      </w:r>
      <w:proofErr w:type="spellStart"/>
      <w:r w:rsidR="00FE663A">
        <w:rPr>
          <w:rFonts w:ascii="Palatino Linotype" w:hAnsi="Palatino Linotype" w:cs="Arial"/>
          <w:sz w:val="22"/>
          <w:szCs w:val="22"/>
          <w:lang w:val="es-ES"/>
        </w:rPr>
        <w:t>Heli</w:t>
      </w:r>
      <w:r w:rsidR="00BC671C">
        <w:rPr>
          <w:rFonts w:ascii="Palatino Linotype" w:hAnsi="Palatino Linotype" w:cs="Arial"/>
          <w:sz w:val="22"/>
          <w:szCs w:val="22"/>
          <w:lang w:val="es-ES"/>
        </w:rPr>
        <w:t>o</w:t>
      </w:r>
      <w:r w:rsidR="00FE663A">
        <w:rPr>
          <w:rFonts w:ascii="Palatino Linotype" w:hAnsi="Palatino Linotype" w:cs="Arial"/>
          <w:sz w:val="22"/>
          <w:szCs w:val="22"/>
          <w:lang w:val="es-ES"/>
        </w:rPr>
        <w:t>x</w:t>
      </w:r>
      <w:proofErr w:type="spellEnd"/>
      <w:r w:rsidR="00FE663A">
        <w:rPr>
          <w:rFonts w:ascii="Palatino Linotype" w:hAnsi="Palatino Linotype" w:cs="Arial"/>
          <w:sz w:val="22"/>
          <w:szCs w:val="22"/>
          <w:lang w:val="es-ES"/>
        </w:rPr>
        <w:t xml:space="preserve"> vigente al veinte de septiembre de dos mil veinticuatro</w:t>
      </w:r>
      <w:r w:rsidR="00770C11">
        <w:rPr>
          <w:rFonts w:ascii="Palatino Linotype" w:hAnsi="Palatino Linotype" w:cs="Arial"/>
          <w:sz w:val="22"/>
          <w:szCs w:val="22"/>
          <w:lang w:val="es-ES"/>
        </w:rPr>
        <w:t>, en el Hospital para el Niño</w:t>
      </w:r>
      <w:r w:rsidR="00FE663A">
        <w:rPr>
          <w:rFonts w:ascii="Palatino Linotype" w:hAnsi="Palatino Linotype" w:cs="Arial"/>
          <w:sz w:val="22"/>
          <w:szCs w:val="22"/>
          <w:lang w:val="es-ES"/>
        </w:rPr>
        <w:t xml:space="preserve">. </w:t>
      </w:r>
    </w:p>
    <w:p w14:paraId="2DB57E15" w14:textId="02AE0206" w:rsidR="00876309" w:rsidRDefault="00876309" w:rsidP="00876309">
      <w:pPr>
        <w:spacing w:line="360" w:lineRule="auto"/>
        <w:ind w:right="-93"/>
        <w:jc w:val="both"/>
        <w:rPr>
          <w:rFonts w:ascii="Palatino Linotype" w:hAnsi="Palatino Linotype" w:cs="Arial"/>
          <w:sz w:val="22"/>
          <w:szCs w:val="22"/>
          <w:lang w:val="es-ES"/>
        </w:rPr>
      </w:pPr>
    </w:p>
    <w:p w14:paraId="7E014F6C" w14:textId="40FE93F3" w:rsidR="00770C11" w:rsidRDefault="00770C11" w:rsidP="00876309">
      <w:pPr>
        <w:spacing w:line="360" w:lineRule="auto"/>
        <w:ind w:right="-93"/>
        <w:jc w:val="both"/>
        <w:rPr>
          <w:rFonts w:ascii="Palatino Linotype" w:hAnsi="Palatino Linotype" w:cs="Arial"/>
          <w:sz w:val="22"/>
          <w:szCs w:val="22"/>
          <w:lang w:val="es-ES"/>
        </w:rPr>
      </w:pPr>
      <w:r>
        <w:rPr>
          <w:rFonts w:ascii="Palatino Linotype" w:hAnsi="Palatino Linotype" w:cs="Arial"/>
          <w:sz w:val="22"/>
          <w:szCs w:val="22"/>
          <w:lang w:val="es-ES"/>
        </w:rPr>
        <w:t xml:space="preserve">Para el caso de que no cuente con la información que se ordena, por no haberse generado un protocolo, </w:t>
      </w:r>
      <w:r w:rsidRPr="00770C11">
        <w:rPr>
          <w:rFonts w:ascii="Palatino Linotype" w:hAnsi="Palatino Linotype" w:cs="Arial"/>
          <w:sz w:val="22"/>
          <w:szCs w:val="22"/>
          <w:lang w:val="es-ES"/>
        </w:rPr>
        <w:t>bastará con que lo haga del conocimiento del Recurrente, de manera precisa y clara.</w:t>
      </w:r>
    </w:p>
    <w:p w14:paraId="017EA281" w14:textId="77777777" w:rsidR="00770C11" w:rsidRDefault="00770C11" w:rsidP="00876309">
      <w:pPr>
        <w:spacing w:line="360" w:lineRule="auto"/>
        <w:ind w:right="-93"/>
        <w:jc w:val="both"/>
        <w:rPr>
          <w:rFonts w:ascii="Palatino Linotype" w:hAnsi="Palatino Linotype" w:cs="Arial"/>
          <w:sz w:val="22"/>
          <w:szCs w:val="22"/>
          <w:lang w:val="es-ES"/>
        </w:rPr>
      </w:pPr>
    </w:p>
    <w:p w14:paraId="26B2B6B5" w14:textId="77777777" w:rsidR="00E02D8B" w:rsidRPr="00C66180" w:rsidRDefault="00E02D8B" w:rsidP="00E02D8B">
      <w:pPr>
        <w:spacing w:line="360" w:lineRule="auto"/>
        <w:contextualSpacing/>
        <w:jc w:val="both"/>
        <w:rPr>
          <w:rFonts w:ascii="Palatino Linotype" w:eastAsia="Calibri" w:hAnsi="Palatino Linotype" w:cs="Tahoma"/>
          <w:bCs/>
          <w:sz w:val="22"/>
          <w:szCs w:val="22"/>
          <w:lang w:eastAsia="en-US"/>
        </w:rPr>
      </w:pPr>
      <w:r w:rsidRPr="00C66180">
        <w:rPr>
          <w:rFonts w:ascii="Palatino Linotype" w:eastAsia="Calibri" w:hAnsi="Palatino Linotype" w:cs="Tahoma"/>
          <w:b/>
          <w:bCs/>
          <w:sz w:val="22"/>
          <w:szCs w:val="22"/>
          <w:lang w:eastAsia="en-US"/>
        </w:rPr>
        <w:t>TERCERO. NOTIFÍQUESE</w:t>
      </w:r>
      <w:r w:rsidR="00402735">
        <w:rPr>
          <w:rFonts w:ascii="Palatino Linotype" w:eastAsia="Calibri" w:hAnsi="Palatino Linotype" w:cs="Tahoma"/>
          <w:b/>
          <w:bCs/>
          <w:sz w:val="22"/>
          <w:szCs w:val="22"/>
          <w:lang w:eastAsia="en-US"/>
        </w:rPr>
        <w:t xml:space="preserve"> POR SAIMEX</w:t>
      </w:r>
      <w:r w:rsidRPr="00C66180">
        <w:rPr>
          <w:rFonts w:ascii="Palatino Linotype" w:eastAsia="Calibri" w:hAnsi="Palatino Linotype" w:cs="Tahoma"/>
          <w:b/>
          <w:bCs/>
          <w:sz w:val="22"/>
          <w:szCs w:val="22"/>
          <w:lang w:eastAsia="en-US"/>
        </w:rPr>
        <w:t xml:space="preserve"> </w:t>
      </w:r>
      <w:r w:rsidRPr="00C66180">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11817BE" w14:textId="77777777" w:rsidR="00803E3D" w:rsidRPr="00C66180" w:rsidRDefault="00803E3D" w:rsidP="00FF426B">
      <w:pPr>
        <w:spacing w:line="360" w:lineRule="auto"/>
        <w:contextualSpacing/>
        <w:jc w:val="both"/>
        <w:rPr>
          <w:rFonts w:ascii="Palatino Linotype" w:hAnsi="Palatino Linotype" w:cs="Tahoma"/>
          <w:sz w:val="22"/>
          <w:szCs w:val="22"/>
        </w:rPr>
      </w:pPr>
    </w:p>
    <w:p w14:paraId="0453B3A3" w14:textId="77777777" w:rsidR="00803E3D" w:rsidRPr="00C66180" w:rsidRDefault="00803E3D" w:rsidP="00FF426B">
      <w:pPr>
        <w:spacing w:line="360" w:lineRule="auto"/>
        <w:contextualSpacing/>
        <w:jc w:val="both"/>
        <w:rPr>
          <w:rFonts w:ascii="Palatino Linotype" w:hAnsi="Palatino Linotype" w:cs="Tahoma"/>
          <w:iCs/>
          <w:sz w:val="22"/>
          <w:szCs w:val="22"/>
        </w:rPr>
      </w:pPr>
      <w:r w:rsidRPr="00C66180">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1F1F00" w14:textId="77777777" w:rsidR="00803E3D" w:rsidRPr="00C66180"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6F511FA" w14:textId="18C1DD03" w:rsidR="006B5FFD" w:rsidRDefault="00803E3D" w:rsidP="006B5FFD">
      <w:pPr>
        <w:spacing w:line="360" w:lineRule="auto"/>
        <w:contextualSpacing/>
        <w:jc w:val="both"/>
        <w:rPr>
          <w:rFonts w:ascii="Palatino Linotype" w:hAnsi="Palatino Linotype" w:cs="Tahoma"/>
          <w:color w:val="000000" w:themeColor="text1"/>
          <w:sz w:val="22"/>
          <w:szCs w:val="22"/>
        </w:rPr>
      </w:pPr>
      <w:r w:rsidRPr="00C66180">
        <w:rPr>
          <w:rFonts w:ascii="Palatino Linotype" w:eastAsia="Calibri" w:hAnsi="Palatino Linotype" w:cs="Tahoma"/>
          <w:b/>
          <w:color w:val="000000" w:themeColor="text1"/>
          <w:sz w:val="22"/>
          <w:szCs w:val="22"/>
          <w:lang w:eastAsia="es-MX"/>
        </w:rPr>
        <w:t>CUARTO</w:t>
      </w:r>
      <w:r w:rsidRPr="00C66180">
        <w:rPr>
          <w:rFonts w:ascii="Palatino Linotype" w:eastAsia="Calibri" w:hAnsi="Palatino Linotype" w:cs="Tahoma"/>
          <w:b/>
          <w:bCs/>
          <w:color w:val="000000" w:themeColor="text1"/>
          <w:sz w:val="22"/>
          <w:szCs w:val="22"/>
          <w:lang w:eastAsia="en-US"/>
        </w:rPr>
        <w:t xml:space="preserve">. </w:t>
      </w:r>
      <w:r w:rsidRPr="00C66180">
        <w:rPr>
          <w:rFonts w:ascii="Palatino Linotype" w:hAnsi="Palatino Linotype" w:cs="Tahoma"/>
          <w:b/>
          <w:color w:val="000000" w:themeColor="text1"/>
          <w:sz w:val="22"/>
          <w:szCs w:val="22"/>
        </w:rPr>
        <w:t>NOTIFÍQUESE</w:t>
      </w:r>
      <w:r w:rsidRPr="00C66180">
        <w:rPr>
          <w:rFonts w:ascii="Palatino Linotype" w:hAnsi="Palatino Linotype" w:cs="Tahoma"/>
          <w:color w:val="000000" w:themeColor="text1"/>
          <w:sz w:val="22"/>
          <w:szCs w:val="22"/>
        </w:rPr>
        <w:t xml:space="preserve"> </w:t>
      </w:r>
      <w:r w:rsidR="00402735">
        <w:rPr>
          <w:rFonts w:ascii="Palatino Linotype" w:eastAsia="Calibri" w:hAnsi="Palatino Linotype" w:cs="Tahoma"/>
          <w:b/>
          <w:bCs/>
          <w:sz w:val="22"/>
          <w:szCs w:val="22"/>
          <w:lang w:eastAsia="en-US"/>
        </w:rPr>
        <w:t>POR SAIMEX</w:t>
      </w:r>
      <w:r w:rsidR="0004563C">
        <w:rPr>
          <w:rFonts w:ascii="Palatino Linotype" w:eastAsia="Calibri" w:hAnsi="Palatino Linotype" w:cs="Tahoma"/>
          <w:b/>
          <w:bCs/>
          <w:sz w:val="22"/>
          <w:szCs w:val="22"/>
          <w:lang w:eastAsia="en-US"/>
        </w:rPr>
        <w:t xml:space="preserve"> </w:t>
      </w:r>
      <w:r w:rsidRPr="00C66180">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Pr>
          <w:rFonts w:ascii="Palatino Linotype" w:hAnsi="Palatino Linotype" w:cs="Tahoma"/>
          <w:color w:val="000000" w:themeColor="text1"/>
          <w:sz w:val="22"/>
          <w:szCs w:val="22"/>
        </w:rPr>
        <w:t>érminos de las leyes aplicables</w:t>
      </w:r>
      <w:r w:rsidR="00402735">
        <w:rPr>
          <w:rFonts w:ascii="Palatino Linotype" w:hAnsi="Palatino Linotype" w:cs="Tahoma"/>
          <w:color w:val="000000" w:themeColor="text1"/>
          <w:sz w:val="22"/>
          <w:szCs w:val="22"/>
        </w:rPr>
        <w:t>.</w:t>
      </w:r>
    </w:p>
    <w:p w14:paraId="72BF6887" w14:textId="77777777" w:rsidR="008A73EF" w:rsidRPr="00C66180" w:rsidRDefault="008A73EF" w:rsidP="00FF426B">
      <w:pPr>
        <w:spacing w:line="360" w:lineRule="auto"/>
        <w:contextualSpacing/>
        <w:jc w:val="both"/>
        <w:rPr>
          <w:rFonts w:ascii="Palatino Linotype" w:hAnsi="Palatino Linotype" w:cs="Tahoma"/>
          <w:color w:val="000000" w:themeColor="text1"/>
          <w:sz w:val="22"/>
          <w:szCs w:val="22"/>
        </w:rPr>
      </w:pPr>
    </w:p>
    <w:p w14:paraId="3419F28A" w14:textId="37B0E805" w:rsidR="00803E3D" w:rsidRDefault="00803E3D" w:rsidP="00FF426B">
      <w:pPr>
        <w:spacing w:line="360" w:lineRule="auto"/>
        <w:contextualSpacing/>
        <w:jc w:val="both"/>
        <w:rPr>
          <w:rFonts w:ascii="Palatino Linotype" w:hAnsi="Palatino Linotype" w:cs="Tahoma"/>
          <w:sz w:val="22"/>
          <w:szCs w:val="22"/>
        </w:rPr>
      </w:pPr>
      <w:r w:rsidRPr="00C66180">
        <w:rPr>
          <w:rFonts w:ascii="Palatino Linotype" w:hAnsi="Palatino Linotype" w:cs="Tahoma"/>
          <w:sz w:val="22"/>
          <w:szCs w:val="22"/>
          <w:lang w:eastAsia="es-MX"/>
        </w:rPr>
        <w:t xml:space="preserve">ASÍ LO RESUELVE, POR </w:t>
      </w:r>
      <w:r w:rsidRPr="00C66180">
        <w:rPr>
          <w:rFonts w:ascii="Palatino Linotype" w:hAnsi="Palatino Linotype" w:cs="Tahoma"/>
          <w:b/>
          <w:sz w:val="22"/>
          <w:szCs w:val="22"/>
          <w:lang w:eastAsia="es-MX"/>
        </w:rPr>
        <w:t>UNANIMIDAD</w:t>
      </w:r>
      <w:r w:rsidRPr="00C66180">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41960">
        <w:rPr>
          <w:rFonts w:ascii="Palatino Linotype" w:hAnsi="Palatino Linotype" w:cs="Tahoma"/>
          <w:sz w:val="22"/>
          <w:szCs w:val="22"/>
          <w:lang w:eastAsia="es-MX"/>
        </w:rPr>
        <w:t>TR</w:t>
      </w:r>
      <w:r w:rsidR="004D0563">
        <w:rPr>
          <w:rFonts w:ascii="Palatino Linotype" w:hAnsi="Palatino Linotype" w:cs="Tahoma"/>
          <w:sz w:val="22"/>
          <w:szCs w:val="22"/>
          <w:lang w:eastAsia="es-MX"/>
        </w:rPr>
        <w:t xml:space="preserve">IGÉSIMA </w:t>
      </w:r>
      <w:r w:rsidR="00FE663A">
        <w:rPr>
          <w:rFonts w:ascii="Palatino Linotype" w:hAnsi="Palatino Linotype" w:cs="Tahoma"/>
          <w:sz w:val="22"/>
          <w:szCs w:val="22"/>
          <w:lang w:eastAsia="es-MX"/>
        </w:rPr>
        <w:t>NOVENA</w:t>
      </w:r>
      <w:r w:rsidR="00841960">
        <w:rPr>
          <w:rFonts w:ascii="Palatino Linotype" w:hAnsi="Palatino Linotype" w:cs="Tahoma"/>
          <w:sz w:val="22"/>
          <w:szCs w:val="22"/>
          <w:lang w:eastAsia="es-MX"/>
        </w:rPr>
        <w:t xml:space="preserve"> </w:t>
      </w:r>
      <w:r w:rsidRPr="00C66180">
        <w:rPr>
          <w:rFonts w:ascii="Palatino Linotype" w:hAnsi="Palatino Linotype" w:cs="Tahoma"/>
          <w:sz w:val="22"/>
          <w:szCs w:val="22"/>
          <w:lang w:eastAsia="es-MX"/>
        </w:rPr>
        <w:t xml:space="preserve">SESIÓN ORDINARIA, CELEBRADA EL </w:t>
      </w:r>
      <w:r w:rsidR="00FE663A">
        <w:rPr>
          <w:rFonts w:ascii="Palatino Linotype" w:hAnsi="Palatino Linotype" w:cs="Tahoma"/>
          <w:sz w:val="22"/>
          <w:szCs w:val="22"/>
          <w:lang w:eastAsia="es-MX"/>
        </w:rPr>
        <w:t xml:space="preserve">TRECE DE NOVIEMBRE </w:t>
      </w:r>
      <w:r w:rsidR="00B73D51" w:rsidRPr="00C66180">
        <w:rPr>
          <w:rFonts w:ascii="Palatino Linotype" w:hAnsi="Palatino Linotype" w:cs="Tahoma"/>
          <w:sz w:val="22"/>
          <w:szCs w:val="22"/>
          <w:lang w:eastAsia="es-MX"/>
        </w:rPr>
        <w:t>DE DOS MIL VEINTI</w:t>
      </w:r>
      <w:r w:rsidR="004E622C">
        <w:rPr>
          <w:rFonts w:ascii="Palatino Linotype" w:hAnsi="Palatino Linotype" w:cs="Tahoma"/>
          <w:sz w:val="22"/>
          <w:szCs w:val="22"/>
          <w:lang w:eastAsia="es-MX"/>
        </w:rPr>
        <w:t>CUATRO</w:t>
      </w:r>
      <w:r w:rsidRPr="00C66180">
        <w:rPr>
          <w:rFonts w:ascii="Palatino Linotype" w:hAnsi="Palatino Linotype" w:cs="Tahoma"/>
          <w:sz w:val="22"/>
          <w:szCs w:val="22"/>
          <w:lang w:eastAsia="es-MX"/>
        </w:rPr>
        <w:t>, ANTE EL SECRETARIO TÉCNICO DEL PLENO, ALEXIS TAPIA RAMÍREZ.</w:t>
      </w:r>
    </w:p>
    <w:p w14:paraId="627A5665" w14:textId="77777777" w:rsidR="00163BAA" w:rsidRDefault="00163BAA" w:rsidP="00FF426B">
      <w:pPr>
        <w:spacing w:line="360" w:lineRule="auto"/>
        <w:contextualSpacing/>
        <w:jc w:val="both"/>
        <w:rPr>
          <w:rFonts w:ascii="Palatino Linotype" w:hAnsi="Palatino Linotype" w:cs="Tahoma"/>
          <w:sz w:val="22"/>
          <w:szCs w:val="22"/>
        </w:rPr>
      </w:pPr>
    </w:p>
    <w:p w14:paraId="0A515EB9" w14:textId="77777777" w:rsidR="00163BAA" w:rsidRDefault="00163BAA" w:rsidP="00FF426B">
      <w:pPr>
        <w:spacing w:line="360" w:lineRule="auto"/>
        <w:contextualSpacing/>
        <w:jc w:val="both"/>
        <w:rPr>
          <w:rFonts w:ascii="Palatino Linotype" w:hAnsi="Palatino Linotype" w:cs="Tahoma"/>
          <w:sz w:val="22"/>
          <w:szCs w:val="22"/>
        </w:rPr>
      </w:pPr>
    </w:p>
    <w:p w14:paraId="6EABA69C" w14:textId="77777777" w:rsidR="00163BAA" w:rsidRDefault="00163BAA" w:rsidP="00FF426B">
      <w:pPr>
        <w:spacing w:line="360" w:lineRule="auto"/>
        <w:contextualSpacing/>
        <w:jc w:val="both"/>
        <w:rPr>
          <w:rFonts w:ascii="Palatino Linotype" w:hAnsi="Palatino Linotype" w:cs="Tahoma"/>
          <w:sz w:val="22"/>
          <w:szCs w:val="22"/>
        </w:rPr>
      </w:pPr>
    </w:p>
    <w:p w14:paraId="4A23B2D8" w14:textId="77777777" w:rsidR="0089175F" w:rsidRDefault="0089175F" w:rsidP="00FF426B">
      <w:pPr>
        <w:spacing w:line="360" w:lineRule="auto"/>
        <w:contextualSpacing/>
        <w:jc w:val="both"/>
        <w:rPr>
          <w:rFonts w:ascii="Palatino Linotype" w:hAnsi="Palatino Linotype" w:cs="Tahoma"/>
          <w:sz w:val="22"/>
          <w:szCs w:val="22"/>
        </w:rPr>
      </w:pPr>
    </w:p>
    <w:p w14:paraId="5690F231" w14:textId="77777777" w:rsidR="0089175F" w:rsidRDefault="0089175F" w:rsidP="00FF426B">
      <w:pPr>
        <w:spacing w:line="360" w:lineRule="auto"/>
        <w:contextualSpacing/>
        <w:jc w:val="both"/>
        <w:rPr>
          <w:rFonts w:ascii="Palatino Linotype" w:hAnsi="Palatino Linotype" w:cs="Tahoma"/>
          <w:sz w:val="22"/>
          <w:szCs w:val="22"/>
        </w:rPr>
      </w:pPr>
    </w:p>
    <w:p w14:paraId="11A826F5" w14:textId="77777777" w:rsidR="0089175F" w:rsidRDefault="0089175F" w:rsidP="00FF426B">
      <w:pPr>
        <w:spacing w:line="360" w:lineRule="auto"/>
        <w:contextualSpacing/>
        <w:jc w:val="both"/>
        <w:rPr>
          <w:rFonts w:ascii="Palatino Linotype" w:hAnsi="Palatino Linotype" w:cs="Tahoma"/>
          <w:sz w:val="22"/>
          <w:szCs w:val="22"/>
        </w:rPr>
      </w:pPr>
    </w:p>
    <w:p w14:paraId="7AEB40B8" w14:textId="77777777" w:rsidR="0089175F" w:rsidRDefault="0089175F" w:rsidP="00FF426B">
      <w:pPr>
        <w:spacing w:line="360" w:lineRule="auto"/>
        <w:contextualSpacing/>
        <w:jc w:val="both"/>
        <w:rPr>
          <w:rFonts w:ascii="Palatino Linotype" w:hAnsi="Palatino Linotype" w:cs="Tahoma"/>
          <w:sz w:val="22"/>
          <w:szCs w:val="22"/>
        </w:rPr>
      </w:pPr>
    </w:p>
    <w:p w14:paraId="2E1ECA22" w14:textId="77777777" w:rsidR="001F1A77" w:rsidRDefault="001F1A77" w:rsidP="00FF426B">
      <w:pPr>
        <w:spacing w:line="360" w:lineRule="auto"/>
        <w:contextualSpacing/>
        <w:jc w:val="both"/>
        <w:rPr>
          <w:rFonts w:ascii="Palatino Linotype" w:hAnsi="Palatino Linotype" w:cs="Tahoma"/>
          <w:sz w:val="22"/>
          <w:szCs w:val="22"/>
        </w:rPr>
      </w:pPr>
    </w:p>
    <w:p w14:paraId="6E3D346B" w14:textId="77777777" w:rsidR="001F1A77" w:rsidRDefault="001F1A77" w:rsidP="00FF426B">
      <w:pPr>
        <w:spacing w:line="360" w:lineRule="auto"/>
        <w:contextualSpacing/>
        <w:jc w:val="both"/>
        <w:rPr>
          <w:rFonts w:ascii="Palatino Linotype" w:hAnsi="Palatino Linotype" w:cs="Tahoma"/>
          <w:sz w:val="22"/>
          <w:szCs w:val="22"/>
        </w:rPr>
      </w:pPr>
    </w:p>
    <w:p w14:paraId="3D10E44F" w14:textId="77777777" w:rsidR="000B1059" w:rsidRDefault="000B1059" w:rsidP="00FF426B">
      <w:pPr>
        <w:spacing w:line="360" w:lineRule="auto"/>
        <w:contextualSpacing/>
        <w:jc w:val="both"/>
        <w:rPr>
          <w:rFonts w:ascii="Palatino Linotype" w:hAnsi="Palatino Linotype" w:cs="Tahoma"/>
          <w:sz w:val="22"/>
          <w:szCs w:val="22"/>
        </w:rPr>
      </w:pPr>
    </w:p>
    <w:p w14:paraId="4C1372DB" w14:textId="77777777" w:rsidR="000B1059" w:rsidRDefault="000B1059" w:rsidP="00FF426B">
      <w:pPr>
        <w:spacing w:line="360" w:lineRule="auto"/>
        <w:contextualSpacing/>
        <w:jc w:val="both"/>
        <w:rPr>
          <w:rFonts w:ascii="Palatino Linotype" w:hAnsi="Palatino Linotype" w:cs="Tahoma"/>
          <w:sz w:val="22"/>
          <w:szCs w:val="22"/>
        </w:rPr>
      </w:pPr>
    </w:p>
    <w:p w14:paraId="212A1254" w14:textId="77777777" w:rsidR="000B1059" w:rsidRDefault="000B1059" w:rsidP="00FF426B">
      <w:pPr>
        <w:spacing w:line="360" w:lineRule="auto"/>
        <w:contextualSpacing/>
        <w:jc w:val="both"/>
        <w:rPr>
          <w:rFonts w:ascii="Palatino Linotype" w:hAnsi="Palatino Linotype" w:cs="Tahoma"/>
          <w:sz w:val="22"/>
          <w:szCs w:val="22"/>
        </w:rPr>
      </w:pPr>
    </w:p>
    <w:p w14:paraId="660DE107" w14:textId="77777777" w:rsidR="001F1A77" w:rsidRDefault="001F1A77" w:rsidP="00FF426B">
      <w:pPr>
        <w:spacing w:line="360" w:lineRule="auto"/>
        <w:contextualSpacing/>
        <w:jc w:val="both"/>
        <w:rPr>
          <w:rFonts w:ascii="Palatino Linotype" w:hAnsi="Palatino Linotype" w:cs="Tahoma"/>
          <w:sz w:val="22"/>
          <w:szCs w:val="22"/>
        </w:rPr>
      </w:pPr>
    </w:p>
    <w:p w14:paraId="3D7EB271" w14:textId="77777777" w:rsidR="001F1A77" w:rsidRDefault="001F1A77" w:rsidP="00FF426B">
      <w:pPr>
        <w:spacing w:line="360" w:lineRule="auto"/>
        <w:contextualSpacing/>
        <w:jc w:val="both"/>
        <w:rPr>
          <w:rFonts w:ascii="Palatino Linotype" w:hAnsi="Palatino Linotype" w:cs="Tahoma"/>
          <w:sz w:val="22"/>
          <w:szCs w:val="22"/>
        </w:rPr>
      </w:pPr>
    </w:p>
    <w:p w14:paraId="40907E47" w14:textId="77777777" w:rsidR="001F1A77" w:rsidRDefault="001F1A77" w:rsidP="00FF426B">
      <w:pPr>
        <w:spacing w:line="360" w:lineRule="auto"/>
        <w:contextualSpacing/>
        <w:jc w:val="both"/>
        <w:rPr>
          <w:rFonts w:ascii="Palatino Linotype" w:hAnsi="Palatino Linotype" w:cs="Tahoma"/>
          <w:sz w:val="22"/>
          <w:szCs w:val="22"/>
        </w:rPr>
      </w:pPr>
    </w:p>
    <w:p w14:paraId="024952D9" w14:textId="77777777" w:rsidR="001F1A77" w:rsidRDefault="001F1A77" w:rsidP="00FF426B">
      <w:pPr>
        <w:spacing w:line="360" w:lineRule="auto"/>
        <w:contextualSpacing/>
        <w:jc w:val="both"/>
        <w:rPr>
          <w:rFonts w:ascii="Palatino Linotype" w:hAnsi="Palatino Linotype" w:cs="Tahoma"/>
          <w:sz w:val="22"/>
          <w:szCs w:val="22"/>
        </w:rPr>
      </w:pPr>
    </w:p>
    <w:p w14:paraId="51FBF545" w14:textId="77777777" w:rsidR="001F1A77" w:rsidRDefault="001F1A77" w:rsidP="00FF426B">
      <w:pPr>
        <w:spacing w:line="360" w:lineRule="auto"/>
        <w:contextualSpacing/>
        <w:jc w:val="both"/>
        <w:rPr>
          <w:rFonts w:ascii="Palatino Linotype" w:hAnsi="Palatino Linotype" w:cs="Tahoma"/>
          <w:sz w:val="22"/>
          <w:szCs w:val="22"/>
        </w:rPr>
      </w:pPr>
    </w:p>
    <w:p w14:paraId="49FD38E0" w14:textId="77777777" w:rsidR="001F1A77" w:rsidRDefault="001F1A77" w:rsidP="00FF426B">
      <w:pPr>
        <w:spacing w:line="360" w:lineRule="auto"/>
        <w:contextualSpacing/>
        <w:jc w:val="both"/>
        <w:rPr>
          <w:rFonts w:ascii="Palatino Linotype" w:hAnsi="Palatino Linotype" w:cs="Tahoma"/>
          <w:sz w:val="22"/>
          <w:szCs w:val="22"/>
        </w:rPr>
      </w:pPr>
    </w:p>
    <w:p w14:paraId="127BCDEF" w14:textId="77777777" w:rsidR="001F1A77" w:rsidRDefault="001F1A77" w:rsidP="00FF426B">
      <w:pPr>
        <w:spacing w:line="360" w:lineRule="auto"/>
        <w:contextualSpacing/>
        <w:jc w:val="both"/>
        <w:rPr>
          <w:rFonts w:ascii="Palatino Linotype" w:hAnsi="Palatino Linotype" w:cs="Tahoma"/>
          <w:sz w:val="22"/>
          <w:szCs w:val="22"/>
        </w:rPr>
      </w:pPr>
    </w:p>
    <w:p w14:paraId="3297F429" w14:textId="77777777" w:rsidR="001F1A77" w:rsidRPr="003A1DF0" w:rsidRDefault="001F1A77" w:rsidP="00FF426B">
      <w:pPr>
        <w:spacing w:line="360" w:lineRule="auto"/>
        <w:contextualSpacing/>
        <w:jc w:val="both"/>
        <w:rPr>
          <w:rFonts w:ascii="Palatino Linotype" w:hAnsi="Palatino Linotype" w:cs="Tahoma"/>
          <w:sz w:val="22"/>
          <w:szCs w:val="22"/>
        </w:rPr>
      </w:pPr>
    </w:p>
    <w:p w14:paraId="0A7E946D"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07EF7" w14:textId="77777777" w:rsidR="00735F95" w:rsidRDefault="00735F95" w:rsidP="00B31222">
      <w:r>
        <w:separator/>
      </w:r>
    </w:p>
  </w:endnote>
  <w:endnote w:type="continuationSeparator" w:id="0">
    <w:p w14:paraId="36F679A3" w14:textId="77777777" w:rsidR="00735F95" w:rsidRDefault="00735F95" w:rsidP="00B31222">
      <w:r>
        <w:continuationSeparator/>
      </w:r>
    </w:p>
  </w:endnote>
  <w:endnote w:type="continuationNotice" w:id="1">
    <w:p w14:paraId="6265EE87" w14:textId="77777777" w:rsidR="00735F95" w:rsidRDefault="00735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3FCB7360" w14:textId="77777777" w:rsidR="004612AA" w:rsidRDefault="004612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5237">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5237">
              <w:rPr>
                <w:b/>
                <w:bCs/>
                <w:noProof/>
              </w:rPr>
              <w:t>21</w:t>
            </w:r>
            <w:r>
              <w:rPr>
                <w:b/>
                <w:bCs/>
                <w:sz w:val="24"/>
                <w:szCs w:val="24"/>
              </w:rPr>
              <w:fldChar w:fldCharType="end"/>
            </w:r>
          </w:p>
        </w:sdtContent>
      </w:sdt>
    </w:sdtContent>
  </w:sdt>
  <w:p w14:paraId="7B15F387" w14:textId="77777777" w:rsidR="004612AA" w:rsidRDefault="004612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A811078" w14:textId="77777777" w:rsidR="004612AA" w:rsidRDefault="004612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523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5237">
              <w:rPr>
                <w:b/>
                <w:bCs/>
                <w:noProof/>
              </w:rPr>
              <w:t>21</w:t>
            </w:r>
            <w:r>
              <w:rPr>
                <w:b/>
                <w:bCs/>
                <w:sz w:val="24"/>
                <w:szCs w:val="24"/>
              </w:rPr>
              <w:fldChar w:fldCharType="end"/>
            </w:r>
          </w:p>
        </w:sdtContent>
      </w:sdt>
    </w:sdtContent>
  </w:sdt>
  <w:p w14:paraId="4461C14E" w14:textId="77777777" w:rsidR="004612AA" w:rsidRDefault="004612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EC3AF" w14:textId="77777777" w:rsidR="00735F95" w:rsidRDefault="00735F95" w:rsidP="00B31222">
      <w:r>
        <w:separator/>
      </w:r>
    </w:p>
  </w:footnote>
  <w:footnote w:type="continuationSeparator" w:id="0">
    <w:p w14:paraId="6CC70F53" w14:textId="77777777" w:rsidR="00735F95" w:rsidRDefault="00735F95" w:rsidP="00B31222">
      <w:r>
        <w:continuationSeparator/>
      </w:r>
    </w:p>
  </w:footnote>
  <w:footnote w:type="continuationNotice" w:id="1">
    <w:p w14:paraId="45483A91" w14:textId="77777777" w:rsidR="00735F95" w:rsidRDefault="00735F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2B14" w14:textId="77777777" w:rsidR="004612AA" w:rsidRDefault="00735F95">
    <w:pPr>
      <w:pStyle w:val="Encabezado"/>
    </w:pPr>
    <w:r>
      <w:rPr>
        <w:noProof/>
        <w:lang w:eastAsia="es-MX"/>
      </w:rPr>
      <w:pict w14:anchorId="3CFC2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612AA" w:rsidRPr="005C106F" w14:paraId="023E0401" w14:textId="77777777" w:rsidTr="00202DB8">
      <w:trPr>
        <w:trHeight w:val="1435"/>
      </w:trPr>
      <w:tc>
        <w:tcPr>
          <w:tcW w:w="2835" w:type="dxa"/>
          <w:shd w:val="clear" w:color="auto" w:fill="auto"/>
        </w:tcPr>
        <w:p w14:paraId="5697799E" w14:textId="77777777" w:rsidR="004612AA" w:rsidRPr="005C106F" w:rsidRDefault="004612A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0070C9B" wp14:editId="197B64FC">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0C218C93" w14:textId="77777777" w:rsidR="004612AA" w:rsidRDefault="004612A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612AA" w14:paraId="4D279D12" w14:textId="77777777" w:rsidTr="00DF3BE8">
            <w:trPr>
              <w:trHeight w:val="144"/>
            </w:trPr>
            <w:tc>
              <w:tcPr>
                <w:tcW w:w="2589" w:type="dxa"/>
              </w:tcPr>
              <w:p w14:paraId="7E1AA5A3" w14:textId="77777777" w:rsidR="004612AA" w:rsidRPr="00431A70" w:rsidRDefault="004612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F514DEE" w14:textId="77777777" w:rsidR="004612AA" w:rsidRPr="00431A70" w:rsidRDefault="00AA1974"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06326</w:t>
                </w:r>
                <w:r w:rsidR="004612AA" w:rsidRPr="001A412B">
                  <w:rPr>
                    <w:rFonts w:ascii="Palatino Linotype" w:eastAsia="Calibri" w:hAnsi="Palatino Linotype" w:cs="Tahoma"/>
                    <w:b/>
                    <w:bCs/>
                    <w:sz w:val="22"/>
                    <w:szCs w:val="22"/>
                    <w:lang w:val="es-MX" w:eastAsia="en-US"/>
                  </w:rPr>
                  <w:t>/INFOEM/IP/RR/202</w:t>
                </w:r>
                <w:r w:rsidR="004612AA">
                  <w:rPr>
                    <w:rFonts w:ascii="Palatino Linotype" w:eastAsia="Calibri" w:hAnsi="Palatino Linotype" w:cs="Tahoma"/>
                    <w:b/>
                    <w:bCs/>
                    <w:sz w:val="22"/>
                    <w:szCs w:val="22"/>
                    <w:lang w:val="es-MX" w:eastAsia="en-US"/>
                  </w:rPr>
                  <w:t>4</w:t>
                </w:r>
              </w:p>
            </w:tc>
          </w:tr>
          <w:tr w:rsidR="004612AA" w14:paraId="0AB2AC15" w14:textId="77777777" w:rsidTr="00DF3BE8">
            <w:trPr>
              <w:trHeight w:val="283"/>
            </w:trPr>
            <w:tc>
              <w:tcPr>
                <w:tcW w:w="2589" w:type="dxa"/>
              </w:tcPr>
              <w:p w14:paraId="03C18DD0" w14:textId="77777777" w:rsidR="004612AA" w:rsidRPr="00431A70" w:rsidRDefault="004612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36A28F9" w14:textId="77777777" w:rsidR="004612AA" w:rsidRPr="005F13CF" w:rsidRDefault="00AA1974"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Materno Infantil del Estado de México</w:t>
                </w:r>
              </w:p>
            </w:tc>
          </w:tr>
          <w:tr w:rsidR="004612AA" w14:paraId="19DC1642" w14:textId="77777777" w:rsidTr="00DF3BE8">
            <w:trPr>
              <w:trHeight w:val="283"/>
            </w:trPr>
            <w:tc>
              <w:tcPr>
                <w:tcW w:w="2589" w:type="dxa"/>
              </w:tcPr>
              <w:p w14:paraId="03804A05" w14:textId="77777777" w:rsidR="004612AA" w:rsidRPr="00431A70" w:rsidRDefault="004612A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BA4519E" w14:textId="77777777" w:rsidR="004612AA" w:rsidRPr="00431A70" w:rsidRDefault="004612AA"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B4E9F32" w14:textId="77777777" w:rsidR="004612AA" w:rsidRPr="005C106F" w:rsidRDefault="004612AA" w:rsidP="005743D2">
          <w:pPr>
            <w:tabs>
              <w:tab w:val="right" w:pos="8838"/>
            </w:tabs>
            <w:ind w:left="-28"/>
            <w:jc w:val="both"/>
            <w:rPr>
              <w:rFonts w:ascii="Arial" w:eastAsia="Calibri" w:hAnsi="Arial" w:cs="Arial"/>
              <w:b/>
              <w:sz w:val="22"/>
              <w:szCs w:val="22"/>
              <w:lang w:eastAsia="en-US"/>
            </w:rPr>
          </w:pPr>
        </w:p>
      </w:tc>
    </w:tr>
  </w:tbl>
  <w:p w14:paraId="202C4EBE" w14:textId="77777777" w:rsidR="004612AA" w:rsidRPr="00A25151" w:rsidRDefault="004612A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4612AA" w:rsidRPr="00330DA7" w14:paraId="13615D07" w14:textId="77777777" w:rsidTr="003B165A">
      <w:trPr>
        <w:trHeight w:val="1435"/>
      </w:trPr>
      <w:tc>
        <w:tcPr>
          <w:tcW w:w="2835" w:type="dxa"/>
          <w:shd w:val="clear" w:color="auto" w:fill="auto"/>
        </w:tcPr>
        <w:p w14:paraId="07FB3A54" w14:textId="77777777" w:rsidR="004612AA" w:rsidRPr="00330DA7" w:rsidRDefault="004612A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2DDDE6BF" wp14:editId="34EA070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4612AA" w:rsidRPr="00431A70" w14:paraId="6929F609" w14:textId="77777777" w:rsidTr="00DF3BE8">
            <w:trPr>
              <w:trHeight w:val="144"/>
            </w:trPr>
            <w:tc>
              <w:tcPr>
                <w:tcW w:w="2589" w:type="dxa"/>
              </w:tcPr>
              <w:p w14:paraId="4BF95A1E" w14:textId="77777777" w:rsidR="004612AA" w:rsidRPr="00431A70" w:rsidRDefault="004612A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803142E" w14:textId="77777777" w:rsidR="004612AA" w:rsidRPr="00431A70" w:rsidRDefault="00AA1974"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06326</w:t>
                </w:r>
                <w:r w:rsidR="004612AA">
                  <w:rPr>
                    <w:rFonts w:ascii="Palatino Linotype" w:eastAsia="Calibri" w:hAnsi="Palatino Linotype" w:cs="Tahoma"/>
                    <w:b/>
                    <w:bCs/>
                    <w:sz w:val="22"/>
                    <w:szCs w:val="22"/>
                    <w:lang w:val="es-MX" w:eastAsia="en-US"/>
                  </w:rPr>
                  <w:t>/INFOEM/IP/RR/2024</w:t>
                </w:r>
              </w:p>
            </w:tc>
          </w:tr>
          <w:tr w:rsidR="004612AA" w:rsidRPr="00286D0C" w14:paraId="456C1E7E" w14:textId="77777777" w:rsidTr="00DF3BE8">
            <w:trPr>
              <w:trHeight w:val="144"/>
            </w:trPr>
            <w:tc>
              <w:tcPr>
                <w:tcW w:w="2589" w:type="dxa"/>
              </w:tcPr>
              <w:p w14:paraId="09D0A27F" w14:textId="77777777" w:rsidR="004612AA" w:rsidRPr="00431A70" w:rsidRDefault="004612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3F692D8" w14:textId="66781BA1" w:rsidR="004612AA" w:rsidRPr="00286D0C" w:rsidRDefault="00042290" w:rsidP="005F13CF">
                <w:pPr>
                  <w:tabs>
                    <w:tab w:val="left" w:pos="3122"/>
                    <w:tab w:val="right" w:pos="8838"/>
                  </w:tabs>
                  <w:ind w:left="-106" w:right="-105"/>
                  <w:jc w:val="both"/>
                  <w:rPr>
                    <w:rFonts w:ascii="Palatino Linotype" w:eastAsia="Calibri" w:hAnsi="Palatino Linotype" w:cs="Tahoma"/>
                    <w:bCs/>
                    <w:sz w:val="22"/>
                    <w:szCs w:val="22"/>
                    <w:lang w:eastAsia="en-US"/>
                  </w:rPr>
                </w:pPr>
                <w:r w:rsidRPr="00787C5C">
                  <w:rPr>
                    <w:rFonts w:ascii="Palatino Linotype" w:eastAsia="Calibri" w:hAnsi="Palatino Linotype" w:cs="Tahoma"/>
                    <w:bCs/>
                    <w:sz w:val="22"/>
                    <w:szCs w:val="22"/>
                    <w:highlight w:val="black"/>
                    <w:lang w:eastAsia="en-US"/>
                  </w:rPr>
                  <w:t>XXXXXXXXXXXXXXXXXXXX</w:t>
                </w:r>
              </w:p>
            </w:tc>
          </w:tr>
          <w:tr w:rsidR="004612AA" w:rsidRPr="00431A70" w14:paraId="77B77E38" w14:textId="77777777" w:rsidTr="00DF3BE8">
            <w:trPr>
              <w:trHeight w:val="283"/>
            </w:trPr>
            <w:tc>
              <w:tcPr>
                <w:tcW w:w="2589" w:type="dxa"/>
              </w:tcPr>
              <w:p w14:paraId="5FDAA030" w14:textId="77777777" w:rsidR="004612AA" w:rsidRPr="00431A70" w:rsidRDefault="004612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140382A" w14:textId="77777777" w:rsidR="004612AA" w:rsidRPr="005F13CF" w:rsidRDefault="00AA1974"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Materno Infantil del Estado de México</w:t>
                </w:r>
              </w:p>
            </w:tc>
          </w:tr>
          <w:tr w:rsidR="004612AA" w:rsidRPr="00431A70" w14:paraId="7F94C7FF" w14:textId="77777777" w:rsidTr="00DF3BE8">
            <w:trPr>
              <w:trHeight w:val="283"/>
            </w:trPr>
            <w:tc>
              <w:tcPr>
                <w:tcW w:w="2589" w:type="dxa"/>
              </w:tcPr>
              <w:p w14:paraId="557217D0" w14:textId="77777777" w:rsidR="004612AA" w:rsidRPr="00431A70" w:rsidRDefault="004612A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5086EF1" w14:textId="77777777" w:rsidR="004612AA" w:rsidRPr="00431A70" w:rsidRDefault="004612A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9C9878A" w14:textId="77777777" w:rsidR="004612AA" w:rsidRPr="00330DA7" w:rsidRDefault="004612AA" w:rsidP="00DB7E5F">
          <w:pPr>
            <w:tabs>
              <w:tab w:val="right" w:pos="8838"/>
            </w:tabs>
            <w:ind w:left="-28"/>
            <w:jc w:val="both"/>
            <w:rPr>
              <w:rFonts w:ascii="Arial" w:eastAsia="Calibri" w:hAnsi="Arial" w:cs="Arial"/>
              <w:b/>
              <w:sz w:val="22"/>
              <w:szCs w:val="22"/>
              <w:lang w:eastAsia="en-US"/>
            </w:rPr>
          </w:pPr>
        </w:p>
      </w:tc>
    </w:tr>
  </w:tbl>
  <w:p w14:paraId="193A893F" w14:textId="77777777" w:rsidR="004612AA" w:rsidRPr="00330DA7" w:rsidRDefault="004612A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6"/>
  </w:num>
  <w:num w:numId="6">
    <w:abstractNumId w:val="16"/>
  </w:num>
  <w:num w:numId="7">
    <w:abstractNumId w:val="3"/>
  </w:num>
  <w:num w:numId="8">
    <w:abstractNumId w:val="10"/>
  </w:num>
  <w:num w:numId="9">
    <w:abstractNumId w:val="2"/>
  </w:num>
  <w:num w:numId="10">
    <w:abstractNumId w:val="18"/>
  </w:num>
  <w:num w:numId="11">
    <w:abstractNumId w:val="11"/>
  </w:num>
  <w:num w:numId="12">
    <w:abstractNumId w:val="7"/>
  </w:num>
  <w:num w:numId="13">
    <w:abstractNumId w:val="1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5"/>
  </w:num>
  <w:num w:numId="18">
    <w:abstractNumId w:val="23"/>
  </w:num>
  <w:num w:numId="19">
    <w:abstractNumId w:val="5"/>
  </w:num>
  <w:num w:numId="20">
    <w:abstractNumId w:val="8"/>
  </w:num>
  <w:num w:numId="21">
    <w:abstractNumId w:val="9"/>
  </w:num>
  <w:num w:numId="22">
    <w:abstractNumId w:val="19"/>
  </w:num>
  <w:num w:numId="23">
    <w:abstractNumId w:val="14"/>
  </w:num>
  <w:num w:numId="24">
    <w:abstractNumId w:val="21"/>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A4A"/>
    <w:rsid w:val="00021C64"/>
    <w:rsid w:val="0002227D"/>
    <w:rsid w:val="00023351"/>
    <w:rsid w:val="000235C4"/>
    <w:rsid w:val="000241C5"/>
    <w:rsid w:val="00024362"/>
    <w:rsid w:val="0002439E"/>
    <w:rsid w:val="0002467B"/>
    <w:rsid w:val="0002481A"/>
    <w:rsid w:val="0002483C"/>
    <w:rsid w:val="00024A48"/>
    <w:rsid w:val="00024C42"/>
    <w:rsid w:val="00024D74"/>
    <w:rsid w:val="00025172"/>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2290"/>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5237"/>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208"/>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1868"/>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97A"/>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95"/>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47F0D"/>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328D"/>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D29"/>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3D3"/>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3009"/>
    <w:rsid w:val="00D3376E"/>
    <w:rsid w:val="00D337DF"/>
    <w:rsid w:val="00D340A6"/>
    <w:rsid w:val="00D34402"/>
    <w:rsid w:val="00D348F7"/>
    <w:rsid w:val="00D351D9"/>
    <w:rsid w:val="00D35641"/>
    <w:rsid w:val="00D3564E"/>
    <w:rsid w:val="00D36EF4"/>
    <w:rsid w:val="00D371D0"/>
    <w:rsid w:val="00D4062A"/>
    <w:rsid w:val="00D4099D"/>
    <w:rsid w:val="00D40BC3"/>
    <w:rsid w:val="00D410EA"/>
    <w:rsid w:val="00D42D55"/>
    <w:rsid w:val="00D434EC"/>
    <w:rsid w:val="00D44C07"/>
    <w:rsid w:val="00D44E9D"/>
    <w:rsid w:val="00D450DA"/>
    <w:rsid w:val="00D4567E"/>
    <w:rsid w:val="00D46018"/>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5CCDBD"/>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1695403303781521"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dsisem.edomex.gob.mx:47443/nuxeo/site/easyshare/b365f01c-a461-4cb1-be3a-3d21e8ca37cf/7a974104-7eb5-411e-8ae3-8bbe77c83a2b/CONTRATO%20AD-017-2023_Censurado.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cip.com/images/uploads/2018/04/6-heliox-un-gas-terapetico.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6985-4CE8-402B-A749-C10BEB9D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5117</Words>
  <Characters>28147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2024-11-15T05:13:00Z</cp:lastPrinted>
  <dcterms:created xsi:type="dcterms:W3CDTF">2024-11-28T21:16:00Z</dcterms:created>
  <dcterms:modified xsi:type="dcterms:W3CDTF">2025-02-06T16:59:00Z</dcterms:modified>
</cp:coreProperties>
</file>