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F8D4"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DC153A">
        <w:rPr>
          <w:rFonts w:ascii="Palatino Linotype" w:eastAsia="Palatino Linotype" w:hAnsi="Palatino Linotype" w:cs="Palatino Linotype"/>
          <w:b/>
          <w:bCs/>
          <w:sz w:val="22"/>
          <w:szCs w:val="22"/>
        </w:rPr>
        <w:t>cuatro de septiembre de dos mil veinticuatro.</w:t>
      </w:r>
      <w:r w:rsidRPr="005B4951">
        <w:rPr>
          <w:rFonts w:ascii="Palatino Linotype" w:eastAsia="Palatino Linotype" w:hAnsi="Palatino Linotype" w:cs="Palatino Linotype"/>
          <w:sz w:val="22"/>
          <w:szCs w:val="22"/>
        </w:rPr>
        <w:t xml:space="preserve"> </w:t>
      </w:r>
    </w:p>
    <w:p w14:paraId="62A3B2A8"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D09C879" w14:textId="7BA072E6"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Visto</w:t>
      </w:r>
      <w:r w:rsidRPr="005B4951">
        <w:rPr>
          <w:rFonts w:ascii="Palatino Linotype" w:eastAsia="Palatino Linotype" w:hAnsi="Palatino Linotype" w:cs="Palatino Linotype"/>
          <w:sz w:val="22"/>
          <w:szCs w:val="22"/>
        </w:rPr>
        <w:t xml:space="preserve"> el expediente relativo al recurso de revisión </w:t>
      </w:r>
      <w:r w:rsidRPr="005B4951">
        <w:rPr>
          <w:rFonts w:ascii="Palatino Linotype" w:eastAsia="Palatino Linotype" w:hAnsi="Palatino Linotype" w:cs="Palatino Linotype"/>
          <w:b/>
          <w:sz w:val="22"/>
          <w:szCs w:val="22"/>
        </w:rPr>
        <w:t>02214/INFOEM/IP/RR/2024</w:t>
      </w:r>
      <w:r w:rsidRPr="005B4951">
        <w:rPr>
          <w:rFonts w:ascii="Palatino Linotype" w:eastAsia="Palatino Linotype" w:hAnsi="Palatino Linotype" w:cs="Palatino Linotype"/>
          <w:sz w:val="22"/>
          <w:szCs w:val="22"/>
        </w:rPr>
        <w:t xml:space="preserve">, interpuesto por </w:t>
      </w:r>
      <w:r w:rsidR="004B69F1">
        <w:rPr>
          <w:rFonts w:ascii="Palatino Linotype" w:eastAsia="Palatino Linotype" w:hAnsi="Palatino Linotype" w:cs="Palatino Linotype"/>
          <w:b/>
          <w:sz w:val="22"/>
          <w:szCs w:val="22"/>
        </w:rPr>
        <w:t xml:space="preserve">XXXXXXX XXXX </w:t>
      </w:r>
      <w:r w:rsidRPr="005B4951">
        <w:rPr>
          <w:rFonts w:ascii="Palatino Linotype" w:eastAsia="Palatino Linotype" w:hAnsi="Palatino Linotype" w:cs="Palatino Linotype"/>
          <w:sz w:val="22"/>
          <w:szCs w:val="22"/>
        </w:rPr>
        <w:t>en lo sucesivo se le denominará la parte</w:t>
      </w:r>
      <w:r w:rsidRPr="005B4951">
        <w:rPr>
          <w:rFonts w:ascii="Palatino Linotype" w:eastAsia="Palatino Linotype" w:hAnsi="Palatino Linotype" w:cs="Palatino Linotype"/>
          <w:b/>
          <w:sz w:val="22"/>
          <w:szCs w:val="22"/>
        </w:rPr>
        <w:t xml:space="preserve"> RECURRENTE</w:t>
      </w:r>
      <w:r w:rsidRPr="005B4951">
        <w:rPr>
          <w:rFonts w:ascii="Palatino Linotype" w:eastAsia="Palatino Linotype" w:hAnsi="Palatino Linotype" w:cs="Palatino Linotype"/>
          <w:sz w:val="22"/>
          <w:szCs w:val="22"/>
        </w:rPr>
        <w:t>, en contra de la respuesta a su solicitud de información con número de folio</w:t>
      </w:r>
      <w:r w:rsidRPr="005B4951">
        <w:rPr>
          <w:rFonts w:ascii="Palatino Linotype" w:eastAsia="Palatino Linotype" w:hAnsi="Palatino Linotype" w:cs="Palatino Linotype"/>
          <w:b/>
          <w:sz w:val="22"/>
          <w:szCs w:val="22"/>
        </w:rPr>
        <w:t xml:space="preserve"> 00361/UAEM/IP/2024</w:t>
      </w:r>
      <w:r w:rsidRPr="005B4951">
        <w:rPr>
          <w:rFonts w:ascii="Palatino Linotype" w:eastAsia="Palatino Linotype" w:hAnsi="Palatino Linotype" w:cs="Palatino Linotype"/>
          <w:sz w:val="22"/>
          <w:szCs w:val="22"/>
        </w:rPr>
        <w:t xml:space="preserve">, por parte de la </w:t>
      </w:r>
      <w:r w:rsidRPr="005B4951">
        <w:rPr>
          <w:rFonts w:ascii="Palatino Linotype" w:eastAsia="Palatino Linotype" w:hAnsi="Palatino Linotype" w:cs="Palatino Linotype"/>
          <w:b/>
          <w:sz w:val="22"/>
          <w:szCs w:val="22"/>
        </w:rPr>
        <w:t>Universidad Autónoma del Estado de México</w:t>
      </w:r>
      <w:r w:rsidRPr="005B4951">
        <w:rPr>
          <w:rFonts w:ascii="Palatino Linotype" w:eastAsia="Palatino Linotype" w:hAnsi="Palatino Linotype" w:cs="Palatino Linotype"/>
          <w:sz w:val="22"/>
          <w:szCs w:val="22"/>
        </w:rPr>
        <w:t xml:space="preserve"> en lo sucesivo el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sz w:val="22"/>
          <w:szCs w:val="22"/>
        </w:rPr>
        <w:t>se procede a dictar la presente resolución, con base en los siguientes:</w:t>
      </w:r>
    </w:p>
    <w:p w14:paraId="3B5CA3F2"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6C0A5A85" w14:textId="77777777" w:rsidR="009E7E05" w:rsidRPr="005B4951" w:rsidRDefault="005C077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A N T E C E D E N T E S:</w:t>
      </w:r>
    </w:p>
    <w:p w14:paraId="643F97D3" w14:textId="77777777" w:rsidR="009E7E05" w:rsidRPr="005B4951" w:rsidRDefault="009E7E0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6B06F10" w14:textId="77777777" w:rsidR="009E7E05" w:rsidRPr="005B4951" w:rsidRDefault="005C0775">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 xml:space="preserve">Solicitud de acceso a la información. </w:t>
      </w:r>
      <w:r w:rsidRPr="005B4951">
        <w:rPr>
          <w:rFonts w:ascii="Palatino Linotype" w:eastAsia="Palatino Linotype" w:hAnsi="Palatino Linotype" w:cs="Palatino Linotype"/>
          <w:sz w:val="22"/>
          <w:szCs w:val="22"/>
        </w:rPr>
        <w:t xml:space="preserve">Con fecha </w:t>
      </w:r>
      <w:r w:rsidRPr="005B4951">
        <w:rPr>
          <w:rFonts w:ascii="Palatino Linotype" w:eastAsia="Palatino Linotype" w:hAnsi="Palatino Linotype" w:cs="Palatino Linotype"/>
          <w:b/>
          <w:sz w:val="22"/>
          <w:szCs w:val="22"/>
        </w:rPr>
        <w:t>doce de marzo de dos mil veinticuatro</w:t>
      </w:r>
      <w:r w:rsidRPr="005B4951">
        <w:rPr>
          <w:rFonts w:ascii="Palatino Linotype" w:eastAsia="Palatino Linotype" w:hAnsi="Palatino Linotype" w:cs="Palatino Linotype"/>
          <w:sz w:val="22"/>
          <w:szCs w:val="22"/>
        </w:rPr>
        <w:t xml:space="preserve">, la parte </w:t>
      </w:r>
      <w:r w:rsidRPr="005B4951">
        <w:rPr>
          <w:rFonts w:ascii="Palatino Linotype" w:eastAsia="Palatino Linotype" w:hAnsi="Palatino Linotype" w:cs="Palatino Linotype"/>
          <w:b/>
          <w:sz w:val="22"/>
          <w:szCs w:val="22"/>
        </w:rPr>
        <w:t>RECURRENTE</w:t>
      </w:r>
      <w:r w:rsidRPr="005B4951">
        <w:rPr>
          <w:rFonts w:ascii="Palatino Linotype" w:eastAsia="Palatino Linotype" w:hAnsi="Palatino Linotype" w:cs="Palatino Linotype"/>
          <w:sz w:val="22"/>
          <w:szCs w:val="22"/>
        </w:rPr>
        <w:t xml:space="preserve"> formuló solicitud de acceso a información pública al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xml:space="preserve"> a través de la Plataforma Nacional de Transparencia y registrada en el Sistema de Acceso a la Información Mexiquense, en adelante </w:t>
      </w:r>
      <w:r w:rsidRPr="005B4951">
        <w:rPr>
          <w:rFonts w:ascii="Palatino Linotype" w:eastAsia="Palatino Linotype" w:hAnsi="Palatino Linotype" w:cs="Palatino Linotype"/>
          <w:b/>
          <w:sz w:val="22"/>
          <w:szCs w:val="22"/>
        </w:rPr>
        <w:t>SAIMEX</w:t>
      </w:r>
      <w:r w:rsidRPr="005B4951">
        <w:rPr>
          <w:rFonts w:ascii="Palatino Linotype" w:eastAsia="Palatino Linotype" w:hAnsi="Palatino Linotype" w:cs="Palatino Linotype"/>
          <w:sz w:val="22"/>
          <w:szCs w:val="22"/>
        </w:rPr>
        <w:t>, requiriéndole lo siguiente:</w:t>
      </w:r>
    </w:p>
    <w:p w14:paraId="69A1AADA" w14:textId="77777777" w:rsidR="009E7E05" w:rsidRPr="005B4951" w:rsidRDefault="009E7E0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A2458B7"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“Solicitar el tipo de contratación, antigüedad, categoría, nivel, tiempo de dedicación, adscripción, jornada laboral y, en su caso, cargo académico-administrativo que tuvo o tiene la Doctora Mitzi </w:t>
      </w:r>
      <w:proofErr w:type="spellStart"/>
      <w:r w:rsidRPr="005B4951">
        <w:rPr>
          <w:rFonts w:ascii="Palatino Linotype" w:eastAsia="Palatino Linotype" w:hAnsi="Palatino Linotype" w:cs="Palatino Linotype"/>
          <w:i/>
          <w:sz w:val="22"/>
          <w:szCs w:val="22"/>
        </w:rPr>
        <w:t>Danae</w:t>
      </w:r>
      <w:proofErr w:type="spellEnd"/>
      <w:r w:rsidRPr="005B4951">
        <w:rPr>
          <w:rFonts w:ascii="Palatino Linotype" w:eastAsia="Palatino Linotype" w:hAnsi="Palatino Linotype" w:cs="Palatino Linotype"/>
          <w:i/>
          <w:sz w:val="22"/>
          <w:szCs w:val="22"/>
        </w:rPr>
        <w:t xml:space="preserve"> Morales Montes a partir del 13 de agosto de 2021 a la fecha, en esta institución y en cualquiera de las facultades que integran a la misma. Así mismo, solicito se me proporcione copia de los contratos o nombramientos relativos a los cargos o contrataciones de la Doctora Mitzi </w:t>
      </w:r>
      <w:proofErr w:type="spellStart"/>
      <w:r w:rsidRPr="005B4951">
        <w:rPr>
          <w:rFonts w:ascii="Palatino Linotype" w:eastAsia="Palatino Linotype" w:hAnsi="Palatino Linotype" w:cs="Palatino Linotype"/>
          <w:i/>
          <w:sz w:val="22"/>
          <w:szCs w:val="22"/>
        </w:rPr>
        <w:t>Danae</w:t>
      </w:r>
      <w:proofErr w:type="spellEnd"/>
      <w:r w:rsidRPr="005B4951">
        <w:rPr>
          <w:rFonts w:ascii="Palatino Linotype" w:eastAsia="Palatino Linotype" w:hAnsi="Palatino Linotype" w:cs="Palatino Linotype"/>
          <w:i/>
          <w:sz w:val="22"/>
          <w:szCs w:val="22"/>
        </w:rPr>
        <w:t xml:space="preserve"> Morales Montes que ha ocupado o ha tenido en esta Universidad en el periodo antes referido.</w:t>
      </w:r>
    </w:p>
    <w:p w14:paraId="5F6C576B" w14:textId="77777777" w:rsidR="009E7E05" w:rsidRPr="005B4951" w:rsidRDefault="009E7E05">
      <w:pPr>
        <w:spacing w:line="360" w:lineRule="auto"/>
        <w:ind w:left="709" w:right="900"/>
        <w:jc w:val="both"/>
        <w:rPr>
          <w:rFonts w:ascii="Palatino Linotype" w:eastAsia="Palatino Linotype" w:hAnsi="Palatino Linotype" w:cs="Palatino Linotype"/>
          <w:b/>
          <w:i/>
          <w:sz w:val="22"/>
          <w:szCs w:val="22"/>
        </w:rPr>
      </w:pPr>
    </w:p>
    <w:p w14:paraId="5A629649"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lastRenderedPageBreak/>
        <w:t xml:space="preserve">Modalidad elegida para la entrega de la información: </w:t>
      </w:r>
      <w:r w:rsidRPr="005B4951">
        <w:rPr>
          <w:rFonts w:ascii="Palatino Linotype" w:eastAsia="Palatino Linotype" w:hAnsi="Palatino Linotype" w:cs="Palatino Linotype"/>
          <w:sz w:val="22"/>
          <w:szCs w:val="22"/>
        </w:rPr>
        <w:t>a través del Sistema de Acceso a la Información Mexiquense.</w:t>
      </w:r>
    </w:p>
    <w:p w14:paraId="132C5660" w14:textId="77777777" w:rsidR="009E7E05" w:rsidRPr="005B4951" w:rsidRDefault="009E7E0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6FA4AE9" w14:textId="77777777" w:rsidR="009E7E05" w:rsidRPr="005B4951" w:rsidRDefault="005C077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Ampliación de plazo para emitir respuesta. </w:t>
      </w:r>
      <w:r w:rsidRPr="005B4951">
        <w:rPr>
          <w:rFonts w:ascii="Palatino Linotype" w:eastAsia="Palatino Linotype" w:hAnsi="Palatino Linotype" w:cs="Palatino Linotype"/>
          <w:sz w:val="22"/>
          <w:szCs w:val="22"/>
        </w:rPr>
        <w:t xml:space="preserve">El </w:t>
      </w:r>
      <w:r w:rsidRPr="005B4951">
        <w:rPr>
          <w:rFonts w:ascii="Palatino Linotype" w:eastAsia="Palatino Linotype" w:hAnsi="Palatino Linotype" w:cs="Palatino Linotype"/>
          <w:b/>
          <w:sz w:val="22"/>
          <w:szCs w:val="22"/>
        </w:rPr>
        <w:t>diez de abril de dos mil veinticuatro</w:t>
      </w:r>
      <w:r w:rsidRPr="005B4951">
        <w:rPr>
          <w:rFonts w:ascii="Palatino Linotype" w:eastAsia="Palatino Linotype" w:hAnsi="Palatino Linotype" w:cs="Palatino Linotype"/>
          <w:sz w:val="22"/>
          <w:szCs w:val="22"/>
        </w:rPr>
        <w:t xml:space="preserve">, el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xml:space="preserve"> amplió el plazo para emitir respuesta al tenor de lo siguiente: </w:t>
      </w:r>
    </w:p>
    <w:p w14:paraId="6B18A2A9" w14:textId="77777777" w:rsidR="009E7E05" w:rsidRPr="005B4951" w:rsidRDefault="009E7E0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B251B51" w14:textId="77777777" w:rsidR="009E7E05" w:rsidRPr="005B4951" w:rsidRDefault="005C0775">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995B7E2" w14:textId="77777777" w:rsidR="009E7E05" w:rsidRPr="005B4951" w:rsidRDefault="005C0775">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00361/UAEM/IP/2024, toda vez que se </w:t>
      </w:r>
      <w:proofErr w:type="spellStart"/>
      <w:r w:rsidRPr="005B4951">
        <w:rPr>
          <w:rFonts w:ascii="Palatino Linotype" w:eastAsia="Palatino Linotype" w:hAnsi="Palatino Linotype" w:cs="Palatino Linotype"/>
          <w:i/>
          <w:sz w:val="22"/>
          <w:szCs w:val="22"/>
        </w:rPr>
        <w:t>esta</w:t>
      </w:r>
      <w:proofErr w:type="spellEnd"/>
      <w:r w:rsidRPr="005B4951">
        <w:rPr>
          <w:rFonts w:ascii="Palatino Linotype" w:eastAsia="Palatino Linotype" w:hAnsi="Palatino Linotype" w:cs="Palatino Linotype"/>
          <w:i/>
          <w:sz w:val="22"/>
          <w:szCs w:val="22"/>
        </w:rPr>
        <w:t xml:space="preserve"> realizando una búsqueda de la información solicitada, de conformidad con el Acuerdo de Prorrogas UAEM/AP/0017/2024.</w:t>
      </w:r>
    </w:p>
    <w:p w14:paraId="0FBC418E" w14:textId="77777777" w:rsidR="009E7E05" w:rsidRPr="005B4951" w:rsidRDefault="009E7E05">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442BA001" w14:textId="77777777" w:rsidR="009E7E05" w:rsidRPr="005B4951" w:rsidRDefault="005C077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Respuesta. </w:t>
      </w:r>
      <w:r w:rsidRPr="005B4951">
        <w:rPr>
          <w:rFonts w:ascii="Palatino Linotype" w:eastAsia="Palatino Linotype" w:hAnsi="Palatino Linotype" w:cs="Palatino Linotype"/>
          <w:sz w:val="22"/>
          <w:szCs w:val="22"/>
        </w:rPr>
        <w:t xml:space="preserve">Con fecha </w:t>
      </w:r>
      <w:r w:rsidRPr="005B4951">
        <w:rPr>
          <w:rFonts w:ascii="Palatino Linotype" w:eastAsia="Palatino Linotype" w:hAnsi="Palatino Linotype" w:cs="Palatino Linotype"/>
          <w:b/>
          <w:sz w:val="22"/>
          <w:szCs w:val="22"/>
        </w:rPr>
        <w:t>diecinueve de abril de dos mil veinticuatro</w:t>
      </w:r>
      <w:r w:rsidRPr="005B4951">
        <w:rPr>
          <w:rFonts w:ascii="Palatino Linotype" w:eastAsia="Palatino Linotype" w:hAnsi="Palatino Linotype" w:cs="Palatino Linotype"/>
          <w:sz w:val="22"/>
          <w:szCs w:val="22"/>
        </w:rPr>
        <w:t xml:space="preserve">, el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58A621C6" w14:textId="77777777" w:rsidR="009E7E05" w:rsidRPr="005B4951" w:rsidRDefault="009E7E05">
      <w:pPr>
        <w:tabs>
          <w:tab w:val="left" w:pos="7371"/>
        </w:tabs>
        <w:spacing w:line="276"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786A99D8"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En respuesta a la solicitud de acceso a la información pública con número de folio 00361/UAEM/IP/2024,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w:t>
      </w:r>
      <w:r w:rsidRPr="005B4951">
        <w:rPr>
          <w:rFonts w:ascii="Palatino Linotype" w:eastAsia="Palatino Linotype" w:hAnsi="Palatino Linotype" w:cs="Palatino Linotype"/>
          <w:i/>
          <w:sz w:val="22"/>
          <w:szCs w:val="22"/>
        </w:rPr>
        <w:lastRenderedPageBreak/>
        <w:t xml:space="preserve">Recursos de Revisión que deberán observar los Sujetos Obligados por la Ley de Transparencia y Acceso a la Información Pública del Estado de México y Municipios; hacemos de su conocimiento con base en la información proporcionada por la Dirección de Recursos Humanos que, </w:t>
      </w:r>
      <w:r w:rsidRPr="005B4951">
        <w:rPr>
          <w:rFonts w:ascii="Palatino Linotype" w:eastAsia="Palatino Linotype" w:hAnsi="Palatino Linotype" w:cs="Palatino Linotype"/>
          <w:b/>
          <w:i/>
          <w:sz w:val="22"/>
          <w:szCs w:val="22"/>
          <w:u w:val="single"/>
        </w:rPr>
        <w:t xml:space="preserve">de acuerdo a los datos que obran en los archivos de la Dirección de Recursos Humanos la C.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ha ocupado las categorías de Profesor Temporal Interino con salario equivalente a Tiempo Completo Categoría “C” y profesor de asignatura interino H-S-M- Licenciatura “A” en el periodo comprendido del 13 de agosto de 2021 a la fecha, con una antigüedad de 320 quincenas en la Institución y se encuentra adscrita a la Facultad de Ciencias de la Conducta. La información referente a </w:t>
      </w:r>
      <w:proofErr w:type="gramStart"/>
      <w:r w:rsidRPr="005B4951">
        <w:rPr>
          <w:rFonts w:ascii="Palatino Linotype" w:eastAsia="Palatino Linotype" w:hAnsi="Palatino Linotype" w:cs="Palatino Linotype"/>
          <w:b/>
          <w:i/>
          <w:sz w:val="22"/>
          <w:szCs w:val="22"/>
          <w:u w:val="single"/>
        </w:rPr>
        <w:t>“ tiempo</w:t>
      </w:r>
      <w:proofErr w:type="gramEnd"/>
      <w:r w:rsidRPr="005B4951">
        <w:rPr>
          <w:rFonts w:ascii="Palatino Linotype" w:eastAsia="Palatino Linotype" w:hAnsi="Palatino Linotype" w:cs="Palatino Linotype"/>
          <w:b/>
          <w:i/>
          <w:sz w:val="22"/>
          <w:szCs w:val="22"/>
          <w:u w:val="single"/>
        </w:rPr>
        <w:t xml:space="preserve"> de dedicación”, “jornada laboral” “copia de los contratos o nombramientos relativos a los cargos o contrataciones de la Doctora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que ha ocupado o ha tenido en esta Universidad en el periodo antes referido” no son competencia de la Dirección de Recursos Humanos.</w:t>
      </w:r>
      <w:r w:rsidRPr="005B4951">
        <w:rPr>
          <w:rFonts w:ascii="Palatino Linotype" w:eastAsia="Palatino Linotype" w:hAnsi="Palatino Linotype" w:cs="Palatino Linotype"/>
          <w:i/>
          <w:sz w:val="22"/>
          <w:szCs w:val="22"/>
        </w:rPr>
        <w:t xml:space="preserve">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2C9CE968" w14:textId="77777777" w:rsidR="009E7E05" w:rsidRPr="005B4951" w:rsidRDefault="009E7E05">
      <w:pPr>
        <w:spacing w:line="276" w:lineRule="auto"/>
        <w:ind w:left="567" w:right="616"/>
        <w:jc w:val="both"/>
        <w:rPr>
          <w:rFonts w:ascii="Palatino Linotype" w:eastAsia="Palatino Linotype" w:hAnsi="Palatino Linotype" w:cs="Palatino Linotype"/>
          <w:i/>
          <w:sz w:val="22"/>
          <w:szCs w:val="22"/>
        </w:rPr>
      </w:pPr>
    </w:p>
    <w:p w14:paraId="1AB31107" w14:textId="77777777" w:rsidR="009E7E05" w:rsidRPr="005B4951" w:rsidRDefault="005C0775">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Interposición del recurso de revisión. </w:t>
      </w:r>
      <w:r w:rsidRPr="005B4951">
        <w:rPr>
          <w:rFonts w:ascii="Palatino Linotype" w:eastAsia="Palatino Linotype" w:hAnsi="Palatino Linotype" w:cs="Palatino Linotype"/>
          <w:sz w:val="22"/>
          <w:szCs w:val="22"/>
        </w:rPr>
        <w:t xml:space="preserve">Inconforme con la respuesta del </w:t>
      </w:r>
      <w:r w:rsidRPr="005B4951">
        <w:rPr>
          <w:rFonts w:ascii="Palatino Linotype" w:eastAsia="Palatino Linotype" w:hAnsi="Palatino Linotype" w:cs="Palatino Linotype"/>
          <w:b/>
          <w:sz w:val="22"/>
          <w:szCs w:val="22"/>
        </w:rPr>
        <w:t>SUJETO OBLIGADO, la parte RECURRENTE</w:t>
      </w:r>
      <w:r w:rsidRPr="005B4951">
        <w:rPr>
          <w:rFonts w:ascii="Palatino Linotype" w:eastAsia="Palatino Linotype" w:hAnsi="Palatino Linotype" w:cs="Palatino Linotype"/>
          <w:sz w:val="22"/>
          <w:szCs w:val="22"/>
        </w:rPr>
        <w:t xml:space="preserve"> interpuso recurso de revisión a través del SAIMEX en fecha </w:t>
      </w:r>
      <w:r w:rsidRPr="005B4951">
        <w:rPr>
          <w:rFonts w:ascii="Palatino Linotype" w:eastAsia="Palatino Linotype" w:hAnsi="Palatino Linotype" w:cs="Palatino Linotype"/>
          <w:b/>
          <w:sz w:val="22"/>
          <w:szCs w:val="22"/>
        </w:rPr>
        <w:t>veinticuatro de abril de dos mil veinticuatro</w:t>
      </w:r>
      <w:r w:rsidRPr="005B4951">
        <w:rPr>
          <w:rFonts w:ascii="Palatino Linotype" w:eastAsia="Palatino Linotype" w:hAnsi="Palatino Linotype" w:cs="Palatino Linotype"/>
          <w:sz w:val="22"/>
          <w:szCs w:val="22"/>
        </w:rPr>
        <w:t>, a través del cual expresó lo siguiente:</w:t>
      </w:r>
    </w:p>
    <w:p w14:paraId="62A0EFA4" w14:textId="77777777" w:rsidR="009E7E05" w:rsidRPr="005B4951" w:rsidRDefault="009E7E0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531645F6"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bookmarkStart w:id="1" w:name="_heading=h.2et92p0" w:colFirst="0" w:colLast="0"/>
      <w:bookmarkEnd w:id="1"/>
      <w:r w:rsidRPr="005B4951">
        <w:rPr>
          <w:rFonts w:ascii="Palatino Linotype" w:eastAsia="Palatino Linotype" w:hAnsi="Palatino Linotype" w:cs="Palatino Linotype"/>
          <w:b/>
          <w:sz w:val="22"/>
          <w:szCs w:val="22"/>
        </w:rPr>
        <w:t xml:space="preserve">Acto impugnado. </w:t>
      </w:r>
      <w:r w:rsidRPr="005B4951">
        <w:rPr>
          <w:rFonts w:ascii="Palatino Linotype" w:eastAsia="Palatino Linotype" w:hAnsi="Palatino Linotype" w:cs="Palatino Linotype"/>
          <w:i/>
          <w:sz w:val="22"/>
          <w:szCs w:val="22"/>
        </w:rPr>
        <w:t xml:space="preserve">“La información recibida se proporcionó de manera </w:t>
      </w:r>
      <w:r w:rsidRPr="005B4951">
        <w:rPr>
          <w:rFonts w:ascii="Palatino Linotype" w:eastAsia="Palatino Linotype" w:hAnsi="Palatino Linotype" w:cs="Palatino Linotype"/>
          <w:b/>
          <w:i/>
          <w:sz w:val="22"/>
          <w:szCs w:val="22"/>
          <w:u w:val="single"/>
        </w:rPr>
        <w:t>incompleta,</w:t>
      </w:r>
      <w:r w:rsidRPr="005B4951">
        <w:rPr>
          <w:rFonts w:ascii="Palatino Linotype" w:eastAsia="Palatino Linotype" w:hAnsi="Palatino Linotype" w:cs="Palatino Linotype"/>
          <w:i/>
          <w:sz w:val="22"/>
          <w:szCs w:val="22"/>
        </w:rPr>
        <w:t xml:space="preserve"> ya que </w:t>
      </w:r>
      <w:r w:rsidRPr="005B4951">
        <w:rPr>
          <w:rFonts w:ascii="Palatino Linotype" w:eastAsia="Palatino Linotype" w:hAnsi="Palatino Linotype" w:cs="Palatino Linotype"/>
          <w:b/>
          <w:i/>
          <w:sz w:val="22"/>
          <w:szCs w:val="22"/>
          <w:u w:val="single"/>
        </w:rPr>
        <w:t xml:space="preserve">el sujeto obligado omitió proporcionar la información relativa al "tiempo de dedicación", "jornada laboral", "copia de los contratos o nombramientos relativos a los cargos o contrataciones de la Doctora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que ha ocupado o ha tenido en la Universidad Autónoma del Estado de México del 13 de agosto de 2021 a la fecha de la solicitud</w:t>
      </w:r>
      <w:r w:rsidRPr="005B4951">
        <w:rPr>
          <w:rFonts w:ascii="Palatino Linotype" w:eastAsia="Palatino Linotype" w:hAnsi="Palatino Linotype" w:cs="Palatino Linotype"/>
          <w:i/>
          <w:sz w:val="22"/>
          <w:szCs w:val="22"/>
        </w:rPr>
        <w:t xml:space="preserve">, aduciendo que esto no es competencia de la Dirección de </w:t>
      </w:r>
      <w:r w:rsidRPr="005B4951">
        <w:rPr>
          <w:rFonts w:ascii="Palatino Linotype" w:eastAsia="Palatino Linotype" w:hAnsi="Palatino Linotype" w:cs="Palatino Linotype"/>
          <w:i/>
          <w:sz w:val="22"/>
          <w:szCs w:val="22"/>
        </w:rPr>
        <w:lastRenderedPageBreak/>
        <w:t xml:space="preserve">Recursos Humanos. Sin embargo, debe considerarse que el sujeto obligado es la Universidad Autónoma del Estado de México, de conformidad con la Ley de Transparencia y Acceso a la Información Pública del Estado de México y Municipios, artículo 3, fracción XLI, por lo que corresponde a ésta buscar y proporcionar la información que derive del ejercicio de sus facultades, competencias o funciones, por lo que sí la Dirección de Recursos Humanos no cuenta con la información solicitada, la Institución como sujeto obligado debía solicitar a la instancia, dependencia u organismo de la Universidad que sí contara con la información le proporcionara ésta, ya que la misma es inherente a sus funciones. Al respecto, debe considerarse que en el artículo 162 de la Ley de Transparencia y Acceso a la Información Pública del Estado de México y Municipios se establece que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por lo que no existe justificación para la entrega de la información de manera incompleta por parte de la Universidad Autónoma del Estado de México. De igual forma, </w:t>
      </w:r>
      <w:r w:rsidRPr="005B4951">
        <w:rPr>
          <w:rFonts w:ascii="Palatino Linotype" w:eastAsia="Palatino Linotype" w:hAnsi="Palatino Linotype" w:cs="Palatino Linotype"/>
          <w:b/>
          <w:i/>
          <w:sz w:val="22"/>
          <w:szCs w:val="22"/>
          <w:u w:val="single"/>
        </w:rPr>
        <w:t xml:space="preserve">el sujeto obligado proporcionó la información de manera ambigua y general en cuanto a las categorías de profesora que ha ocupado la Dra.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en el periodo solicitado, lo </w:t>
      </w:r>
      <w:proofErr w:type="spellStart"/>
      <w:r w:rsidRPr="005B4951">
        <w:rPr>
          <w:rFonts w:ascii="Palatino Linotype" w:eastAsia="Palatino Linotype" w:hAnsi="Palatino Linotype" w:cs="Palatino Linotype"/>
          <w:b/>
          <w:i/>
          <w:sz w:val="22"/>
          <w:szCs w:val="22"/>
          <w:u w:val="single"/>
        </w:rPr>
        <w:t>cuan</w:t>
      </w:r>
      <w:proofErr w:type="spellEnd"/>
      <w:r w:rsidRPr="005B4951">
        <w:rPr>
          <w:rFonts w:ascii="Palatino Linotype" w:eastAsia="Palatino Linotype" w:hAnsi="Palatino Linotype" w:cs="Palatino Linotype"/>
          <w:b/>
          <w:i/>
          <w:sz w:val="22"/>
          <w:szCs w:val="22"/>
          <w:u w:val="single"/>
        </w:rPr>
        <w:t xml:space="preserve"> no permite advertir en qué lapsos del mismo ha ocupado los puestos referidos</w:t>
      </w:r>
      <w:r w:rsidRPr="005B4951">
        <w:rPr>
          <w:rFonts w:ascii="Palatino Linotype" w:eastAsia="Palatino Linotype" w:hAnsi="Palatino Linotype" w:cs="Palatino Linotype"/>
          <w:i/>
          <w:sz w:val="22"/>
          <w:szCs w:val="22"/>
        </w:rPr>
        <w:t xml:space="preserve">. En este sentido, la entrega de información incompleta transgrede mi derecho humano de acceso a la información, ya que a la Universidad Autónoma del Estado de México, en su carácter de sujeto obligado, le compete garantizar el mismo mediante la búsqueda y entrega de la información solicitada, de conformidad con la Constitución Política de los Estados Unidos Mexicanos, artículos 1 y 6, así como 4, 7, 8, 11, 15 de la Ley de Transparencia y Acceso a la Información Pública del Estado de México y Municipios”. </w:t>
      </w:r>
    </w:p>
    <w:p w14:paraId="1886D0FA" w14:textId="77777777" w:rsidR="009E7E05" w:rsidRPr="005B4951" w:rsidRDefault="009E7E05">
      <w:pPr>
        <w:spacing w:line="276" w:lineRule="auto"/>
        <w:ind w:left="851" w:right="616"/>
        <w:rPr>
          <w:rFonts w:ascii="Palatino Linotype" w:eastAsia="Palatino Linotype" w:hAnsi="Palatino Linotype" w:cs="Palatino Linotype"/>
          <w:sz w:val="22"/>
          <w:szCs w:val="22"/>
        </w:rPr>
      </w:pPr>
    </w:p>
    <w:p w14:paraId="070BBBCC" w14:textId="77777777" w:rsidR="009E7E05" w:rsidRPr="005B4951" w:rsidRDefault="005C077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sz w:val="22"/>
          <w:szCs w:val="22"/>
        </w:rPr>
        <w:t xml:space="preserve">Motivos de inconformidad. </w:t>
      </w:r>
      <w:r w:rsidRPr="005B4951">
        <w:rPr>
          <w:rFonts w:ascii="Palatino Linotype" w:eastAsia="Palatino Linotype" w:hAnsi="Palatino Linotype" w:cs="Palatino Linotype"/>
          <w:i/>
          <w:sz w:val="22"/>
          <w:szCs w:val="22"/>
        </w:rPr>
        <w:t>N/A</w:t>
      </w:r>
    </w:p>
    <w:p w14:paraId="683044B1" w14:textId="77777777" w:rsidR="009E7E05" w:rsidRPr="005B4951" w:rsidRDefault="009E7E0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EC8345C" w14:textId="77777777" w:rsidR="009E7E05" w:rsidRPr="005B4951" w:rsidRDefault="005C0775">
      <w:p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Asimismo, proporcionó un archivo del que no se puede advertir su contenido. </w:t>
      </w:r>
    </w:p>
    <w:p w14:paraId="018D8325" w14:textId="77777777" w:rsidR="009E7E05" w:rsidRPr="005B4951" w:rsidRDefault="009E7E05">
      <w:p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p>
    <w:p w14:paraId="2CECCE20" w14:textId="77777777" w:rsidR="009E7E05" w:rsidRPr="005B4951" w:rsidRDefault="005C077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lastRenderedPageBreak/>
        <w:t xml:space="preserve">Turno. </w:t>
      </w:r>
      <w:r w:rsidRPr="005B495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5B4951">
        <w:rPr>
          <w:rFonts w:ascii="Palatino Linotype" w:eastAsia="Palatino Linotype" w:hAnsi="Palatino Linotype" w:cs="Palatino Linotype"/>
          <w:b/>
          <w:sz w:val="22"/>
          <w:szCs w:val="22"/>
        </w:rPr>
        <w:t>02214/INFOEM/IP/RR/2024</w:t>
      </w:r>
      <w:r w:rsidRPr="005B4951">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5B4951">
        <w:rPr>
          <w:rFonts w:ascii="Palatino Linotype" w:eastAsia="Palatino Linotype" w:hAnsi="Palatino Linotype" w:cs="Palatino Linotype"/>
          <w:b/>
          <w:sz w:val="22"/>
          <w:szCs w:val="22"/>
        </w:rPr>
        <w:t>Guadalupe Ramírez Peña</w:t>
      </w:r>
      <w:r w:rsidRPr="005B4951">
        <w:rPr>
          <w:rFonts w:ascii="Palatino Linotype" w:eastAsia="Palatino Linotype" w:hAnsi="Palatino Linotype" w:cs="Palatino Linotype"/>
          <w:sz w:val="22"/>
          <w:szCs w:val="22"/>
        </w:rPr>
        <w:t>, para su análisis, estudio, elaboración del proyecto y presentación ante el Pleno de este Instituto.</w:t>
      </w:r>
    </w:p>
    <w:p w14:paraId="13AC777F" w14:textId="77777777" w:rsidR="009E7E05" w:rsidRPr="005B4951" w:rsidRDefault="009E7E0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A710842" w14:textId="77777777" w:rsidR="009E7E05" w:rsidRPr="005B4951" w:rsidRDefault="005C077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5B4951">
        <w:rPr>
          <w:rFonts w:ascii="Palatino Linotype" w:eastAsia="Palatino Linotype" w:hAnsi="Palatino Linotype" w:cs="Palatino Linotype"/>
          <w:b/>
          <w:sz w:val="22"/>
          <w:szCs w:val="22"/>
        </w:rPr>
        <w:t xml:space="preserve">Admisión del recurso de revisión: </w:t>
      </w:r>
      <w:r w:rsidRPr="005B4951">
        <w:rPr>
          <w:rFonts w:ascii="Palatino Linotype" w:eastAsia="Palatino Linotype" w:hAnsi="Palatino Linotype" w:cs="Palatino Linotype"/>
          <w:sz w:val="22"/>
          <w:szCs w:val="22"/>
        </w:rPr>
        <w:t xml:space="preserve">En fecha </w:t>
      </w:r>
      <w:r w:rsidRPr="005B4951">
        <w:rPr>
          <w:rFonts w:ascii="Palatino Linotype" w:eastAsia="Palatino Linotype" w:hAnsi="Palatino Linotype" w:cs="Palatino Linotype"/>
          <w:b/>
          <w:sz w:val="22"/>
          <w:szCs w:val="22"/>
        </w:rPr>
        <w:t>veintinueve de abril de dos mil veinticuatro</w:t>
      </w:r>
      <w:r w:rsidRPr="005B4951">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xml:space="preserve"> presentara su informe justificado.</w:t>
      </w:r>
    </w:p>
    <w:p w14:paraId="3D56A840" w14:textId="77777777" w:rsidR="009E7E05" w:rsidRPr="005B4951" w:rsidRDefault="009E7E0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081805B" w14:textId="77777777" w:rsidR="009E7E05" w:rsidRPr="005B4951" w:rsidRDefault="005C077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Manifestaciones.</w:t>
      </w:r>
      <w:r w:rsidRPr="005B4951">
        <w:rPr>
          <w:rFonts w:ascii="Palatino Linotype" w:eastAsia="Palatino Linotype" w:hAnsi="Palatino Linotype" w:cs="Palatino Linotype"/>
          <w:sz w:val="22"/>
          <w:szCs w:val="22"/>
        </w:rPr>
        <w:t xml:space="preserve"> En fecha </w:t>
      </w:r>
      <w:r w:rsidRPr="005B4951">
        <w:rPr>
          <w:rFonts w:ascii="Palatino Linotype" w:eastAsia="Palatino Linotype" w:hAnsi="Palatino Linotype" w:cs="Palatino Linotype"/>
          <w:b/>
          <w:sz w:val="22"/>
          <w:szCs w:val="22"/>
        </w:rPr>
        <w:t>nueve de mayo de dos mil veinticuatro</w:t>
      </w:r>
      <w:r w:rsidRPr="005B4951">
        <w:rPr>
          <w:rFonts w:ascii="Palatino Linotype" w:eastAsia="Palatino Linotype" w:hAnsi="Palatino Linotype" w:cs="Palatino Linotype"/>
          <w:sz w:val="22"/>
          <w:szCs w:val="22"/>
        </w:rPr>
        <w:t xml:space="preserve">, el </w:t>
      </w:r>
      <w:r w:rsidRPr="005B4951">
        <w:rPr>
          <w:rFonts w:ascii="Palatino Linotype" w:eastAsia="Palatino Linotype" w:hAnsi="Palatino Linotype" w:cs="Palatino Linotype"/>
          <w:b/>
          <w:sz w:val="22"/>
          <w:szCs w:val="22"/>
        </w:rPr>
        <w:t xml:space="preserve">SUJETO OBLIGADO </w:t>
      </w:r>
      <w:r w:rsidRPr="005B4951">
        <w:rPr>
          <w:rFonts w:ascii="Palatino Linotype" w:eastAsia="Palatino Linotype" w:hAnsi="Palatino Linotype" w:cs="Palatino Linotype"/>
          <w:sz w:val="22"/>
          <w:szCs w:val="22"/>
        </w:rPr>
        <w:t>rindió su informe justificado, a través de lo siguiente:</w:t>
      </w:r>
    </w:p>
    <w:p w14:paraId="43260C7C" w14:textId="77777777" w:rsidR="009E7E05" w:rsidRPr="005B4951" w:rsidRDefault="009E7E05">
      <w:pPr>
        <w:pBdr>
          <w:top w:val="nil"/>
          <w:left w:val="nil"/>
          <w:bottom w:val="nil"/>
          <w:right w:val="nil"/>
          <w:between w:val="nil"/>
        </w:pBdr>
        <w:ind w:left="708"/>
        <w:rPr>
          <w:rFonts w:ascii="Palatino Linotype" w:eastAsia="Palatino Linotype" w:hAnsi="Palatino Linotype" w:cs="Palatino Linotype"/>
          <w:sz w:val="22"/>
          <w:szCs w:val="22"/>
        </w:rPr>
      </w:pPr>
    </w:p>
    <w:p w14:paraId="25B9BA54" w14:textId="77777777" w:rsidR="009E7E05" w:rsidRPr="005B4951" w:rsidRDefault="005C0775">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Oficio signando por la titular de la Unidad de Transparencia, mediante el cual ratificó su respuesta inicial. </w:t>
      </w:r>
    </w:p>
    <w:p w14:paraId="612DF4B7" w14:textId="77777777" w:rsidR="009E7E05" w:rsidRPr="005B4951" w:rsidRDefault="009E7E0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3B120645" w14:textId="77777777" w:rsidR="009E7E05" w:rsidRPr="005B4951" w:rsidRDefault="005C077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 xml:space="preserve">Documento que se hizo del conocimiento de la parte Recurrente el </w:t>
      </w:r>
      <w:r w:rsidRPr="005B4951">
        <w:rPr>
          <w:rFonts w:ascii="Palatino Linotype" w:eastAsia="Palatino Linotype" w:hAnsi="Palatino Linotype" w:cs="Palatino Linotype"/>
          <w:b/>
          <w:sz w:val="22"/>
          <w:szCs w:val="22"/>
        </w:rPr>
        <w:t xml:space="preserve">veintisiete de agosto de dos mil veinticuatro. </w:t>
      </w:r>
    </w:p>
    <w:p w14:paraId="3D874D39" w14:textId="77777777" w:rsidR="009E7E05" w:rsidRPr="005B4951" w:rsidRDefault="009E7E0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0AAA5A7A" w14:textId="77777777" w:rsidR="009E7E05" w:rsidRPr="005B4951" w:rsidRDefault="005C077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La parte Recurrente no realizó manifestaciones. </w:t>
      </w:r>
    </w:p>
    <w:p w14:paraId="445DBAD5" w14:textId="77777777" w:rsidR="009E7E05" w:rsidRPr="005B4951" w:rsidRDefault="009E7E0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AD56647" w14:textId="77777777" w:rsidR="009E7E05" w:rsidRPr="005B4951" w:rsidRDefault="005C0775">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Ampliación del plazo.</w:t>
      </w:r>
      <w:r w:rsidRPr="005B4951">
        <w:rPr>
          <w:rFonts w:ascii="Palatino Linotype" w:eastAsia="Palatino Linotype" w:hAnsi="Palatino Linotype" w:cs="Palatino Linotype"/>
          <w:sz w:val="22"/>
          <w:szCs w:val="22"/>
        </w:rPr>
        <w:t xml:space="preserve"> En fecha </w:t>
      </w:r>
      <w:r w:rsidRPr="005B4951">
        <w:rPr>
          <w:rFonts w:ascii="Palatino Linotype" w:eastAsia="Palatino Linotype" w:hAnsi="Palatino Linotype" w:cs="Palatino Linotype"/>
          <w:b/>
          <w:sz w:val="22"/>
          <w:szCs w:val="22"/>
        </w:rPr>
        <w:t>veintiocho de agosto de dos mil veinticuatro</w:t>
      </w:r>
      <w:r w:rsidRPr="005B4951">
        <w:rPr>
          <w:rFonts w:ascii="Palatino Linotype" w:eastAsia="Palatino Linotype" w:hAnsi="Palatino Linotype" w:cs="Palatino Linotype"/>
          <w:sz w:val="22"/>
          <w:szCs w:val="22"/>
        </w:rPr>
        <w:t xml:space="preserve">, con fundamento en el artículo 181, párrafo tercero de la Ley de Transparencia y Acceso a la </w:t>
      </w:r>
      <w:r w:rsidRPr="005B4951">
        <w:rPr>
          <w:rFonts w:ascii="Palatino Linotype" w:eastAsia="Palatino Linotype" w:hAnsi="Palatino Linotype" w:cs="Palatino Linotype"/>
          <w:sz w:val="22"/>
          <w:szCs w:val="22"/>
        </w:rPr>
        <w:lastRenderedPageBreak/>
        <w:t>Información Pública del Estado de México y Municipios, se acordó la ampliación del plazo para su resolución.</w:t>
      </w:r>
    </w:p>
    <w:p w14:paraId="47C19705" w14:textId="77777777" w:rsidR="009E7E05" w:rsidRPr="005B4951" w:rsidRDefault="009E7E05">
      <w:pPr>
        <w:widowControl w:val="0"/>
        <w:spacing w:line="360" w:lineRule="auto"/>
        <w:jc w:val="both"/>
        <w:rPr>
          <w:rFonts w:ascii="Palatino Linotype" w:eastAsia="Palatino Linotype" w:hAnsi="Palatino Linotype" w:cs="Palatino Linotype"/>
          <w:sz w:val="22"/>
          <w:szCs w:val="22"/>
        </w:rPr>
      </w:pPr>
    </w:p>
    <w:p w14:paraId="68CB83DD"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8EA873"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15E12496"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9455C0A"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74E8EBC2"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A962B2"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4B3C0BD3"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99E6A3A"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2D5E2556" w14:textId="77777777" w:rsidR="009E7E05" w:rsidRPr="005B4951" w:rsidRDefault="005C0775">
      <w:pPr>
        <w:spacing w:line="360" w:lineRule="auto"/>
        <w:jc w:val="both"/>
        <w:rPr>
          <w:rFonts w:ascii="Palatino Linotype" w:eastAsia="Palatino Linotype" w:hAnsi="Palatino Linotype" w:cs="Palatino Linotype"/>
          <w:strike/>
          <w:sz w:val="22"/>
          <w:szCs w:val="22"/>
        </w:rPr>
      </w:pPr>
      <w:r w:rsidRPr="005B4951">
        <w:rPr>
          <w:rFonts w:ascii="Palatino Linotype" w:eastAsia="Palatino Linotype" w:hAnsi="Palatino Linotype" w:cs="Palatino Linotype"/>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0FCB2E29"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00B68D2D" w14:textId="77777777" w:rsidR="009E7E05" w:rsidRPr="005B4951" w:rsidRDefault="005C0775">
      <w:pPr>
        <w:numPr>
          <w:ilvl w:val="0"/>
          <w:numId w:val="7"/>
        </w:num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Complejidad del Asunto:</w:t>
      </w:r>
      <w:r w:rsidRPr="005B4951">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7652A640" w14:textId="77777777" w:rsidR="009E7E05" w:rsidRPr="005B4951" w:rsidRDefault="009E7E05">
      <w:pPr>
        <w:spacing w:line="360" w:lineRule="auto"/>
        <w:ind w:left="927"/>
        <w:jc w:val="both"/>
        <w:rPr>
          <w:rFonts w:ascii="Palatino Linotype" w:eastAsia="Palatino Linotype" w:hAnsi="Palatino Linotype" w:cs="Palatino Linotype"/>
          <w:sz w:val="22"/>
          <w:szCs w:val="22"/>
        </w:rPr>
      </w:pPr>
    </w:p>
    <w:p w14:paraId="5BC0DA36" w14:textId="77777777" w:rsidR="009E7E05" w:rsidRPr="005B4951" w:rsidRDefault="005C0775">
      <w:pPr>
        <w:numPr>
          <w:ilvl w:val="0"/>
          <w:numId w:val="7"/>
        </w:num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Actividad Procesal del interesado.</w:t>
      </w:r>
      <w:r w:rsidRPr="005B4951">
        <w:rPr>
          <w:rFonts w:ascii="Palatino Linotype" w:eastAsia="Palatino Linotype" w:hAnsi="Palatino Linotype" w:cs="Palatino Linotype"/>
          <w:sz w:val="22"/>
          <w:szCs w:val="22"/>
        </w:rPr>
        <w:t xml:space="preserve"> Acciones u omisiones del interesado.</w:t>
      </w:r>
    </w:p>
    <w:p w14:paraId="108043D4" w14:textId="77777777" w:rsidR="009E7E05" w:rsidRPr="005B4951" w:rsidRDefault="009E7E05">
      <w:pPr>
        <w:spacing w:line="360" w:lineRule="auto"/>
        <w:ind w:left="927"/>
        <w:jc w:val="both"/>
        <w:rPr>
          <w:rFonts w:ascii="Palatino Linotype" w:eastAsia="Palatino Linotype" w:hAnsi="Palatino Linotype" w:cs="Palatino Linotype"/>
          <w:sz w:val="22"/>
          <w:szCs w:val="22"/>
        </w:rPr>
      </w:pPr>
    </w:p>
    <w:p w14:paraId="23B6D94F" w14:textId="77777777" w:rsidR="009E7E05" w:rsidRPr="005B4951" w:rsidRDefault="005C0775">
      <w:pPr>
        <w:numPr>
          <w:ilvl w:val="0"/>
          <w:numId w:val="7"/>
        </w:num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Conducta de la Autoridad: </w:t>
      </w:r>
      <w:r w:rsidRPr="005B4951">
        <w:rPr>
          <w:rFonts w:ascii="Palatino Linotype" w:eastAsia="Palatino Linotype" w:hAnsi="Palatino Linotype" w:cs="Palatino Linotype"/>
          <w:sz w:val="22"/>
          <w:szCs w:val="22"/>
        </w:rPr>
        <w:t>Las Acciones u omisiones realizadas en el procedimiento. Así como si la autoridad actuó con la debida diligencia.</w:t>
      </w:r>
    </w:p>
    <w:p w14:paraId="38BB7581" w14:textId="77777777" w:rsidR="009E7E05" w:rsidRPr="005B4951" w:rsidRDefault="009E7E05">
      <w:pPr>
        <w:spacing w:line="360" w:lineRule="auto"/>
        <w:ind w:left="927"/>
        <w:jc w:val="both"/>
        <w:rPr>
          <w:rFonts w:ascii="Palatino Linotype" w:eastAsia="Palatino Linotype" w:hAnsi="Palatino Linotype" w:cs="Palatino Linotype"/>
          <w:sz w:val="22"/>
          <w:szCs w:val="22"/>
        </w:rPr>
      </w:pPr>
    </w:p>
    <w:p w14:paraId="0A97AC7C" w14:textId="77777777" w:rsidR="009E7E05" w:rsidRPr="005B4951" w:rsidRDefault="005C0775">
      <w:pPr>
        <w:numPr>
          <w:ilvl w:val="0"/>
          <w:numId w:val="7"/>
        </w:num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 </w:t>
      </w:r>
      <w:r w:rsidRPr="005B4951">
        <w:rPr>
          <w:rFonts w:ascii="Palatino Linotype" w:eastAsia="Palatino Linotype" w:hAnsi="Palatino Linotype" w:cs="Palatino Linotype"/>
          <w:b/>
          <w:sz w:val="22"/>
          <w:szCs w:val="22"/>
        </w:rPr>
        <w:t>La afectación generada en la situación jurídica de la persona involucrada en el proceso:</w:t>
      </w:r>
      <w:r w:rsidRPr="005B4951">
        <w:rPr>
          <w:rFonts w:ascii="Palatino Linotype" w:eastAsia="Palatino Linotype" w:hAnsi="Palatino Linotype" w:cs="Palatino Linotype"/>
          <w:sz w:val="22"/>
          <w:szCs w:val="22"/>
        </w:rPr>
        <w:t xml:space="preserve"> Violación a sus derechos humanos.</w:t>
      </w:r>
    </w:p>
    <w:p w14:paraId="77C0C39F"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91D9BE7"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F2D18C"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615DBF86" w14:textId="77777777" w:rsidR="009E7E05" w:rsidRPr="005B4951" w:rsidRDefault="005C0775">
      <w:pPr>
        <w:spacing w:line="360" w:lineRule="auto"/>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5B4951">
        <w:rPr>
          <w:rFonts w:ascii="Palatino Linotype" w:eastAsia="Palatino Linotype" w:hAnsi="Palatino Linotype" w:cs="Palatino Linotype"/>
          <w:i/>
          <w:sz w:val="22"/>
          <w:szCs w:val="22"/>
        </w:rPr>
        <w:t xml:space="preserve">“TÉRMINOS PROCESALES. PARA DETERMINAR SI UN FUNCIONARIO JUDICIAL ACTUÓ INDEBIDAMENTE POR NO RESPETARLOS SE DEBE ATENDER AL PRESUPUESTO QUE CONSIDERÓ EL </w:t>
      </w:r>
      <w:r w:rsidRPr="005B4951">
        <w:rPr>
          <w:rFonts w:ascii="Palatino Linotype" w:eastAsia="Palatino Linotype" w:hAnsi="Palatino Linotype" w:cs="Palatino Linotype"/>
          <w:i/>
          <w:sz w:val="22"/>
          <w:szCs w:val="22"/>
        </w:rPr>
        <w:lastRenderedPageBreak/>
        <w:t>LEGISLADOR AL FIJARLOS Y LAS CARACTERÍSTICAS DEL CASO.”</w:t>
      </w:r>
      <w:r w:rsidRPr="005B4951">
        <w:rPr>
          <w:rFonts w:ascii="Palatino Linotype" w:eastAsia="Palatino Linotype" w:hAnsi="Palatino Linotype" w:cs="Palatino Linotype"/>
          <w:sz w:val="22"/>
          <w:szCs w:val="22"/>
        </w:rPr>
        <w:t>, visible en la Gaceta del Seminario Judicial de la Federación con el registro digital 205635.</w:t>
      </w:r>
    </w:p>
    <w:p w14:paraId="64896573"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0605CA97"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739C638"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6E761122"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27C276F"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0019E53" w14:textId="77777777" w:rsidR="009E7E05" w:rsidRPr="005B4951" w:rsidRDefault="005C0775">
      <w:pPr>
        <w:spacing w:line="360" w:lineRule="auto"/>
        <w:ind w:left="567"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 </w:t>
      </w:r>
      <w:r w:rsidRPr="005B4951">
        <w:rPr>
          <w:rFonts w:ascii="Palatino Linotype" w:eastAsia="Palatino Linotype" w:hAnsi="Palatino Linotype" w:cs="Palatino Linotype"/>
          <w:i/>
          <w:sz w:val="22"/>
          <w:szCs w:val="22"/>
        </w:rPr>
        <w:t>“PLAZO RAZONABLE PARA RESOLVER. DIMENSIÓN Y EFECTOS DE ESTE CONCEPTO CUANDO SE ADUCE EXCESIVA CARGA DE TRABAJO.”</w:t>
      </w:r>
      <w:r w:rsidRPr="005B4951">
        <w:rPr>
          <w:rFonts w:ascii="Palatino Linotype" w:eastAsia="Palatino Linotype" w:hAnsi="Palatino Linotype" w:cs="Palatino Linotype"/>
          <w:sz w:val="22"/>
          <w:szCs w:val="22"/>
        </w:rPr>
        <w:t xml:space="preserve"> consultable en el Seminario Judicial de la Federación y su gaceta, con el registro digital 2002351.</w:t>
      </w:r>
    </w:p>
    <w:p w14:paraId="49239731" w14:textId="77777777" w:rsidR="009E7E05" w:rsidRPr="005B4951" w:rsidRDefault="009E7E05">
      <w:pPr>
        <w:spacing w:line="360" w:lineRule="auto"/>
        <w:ind w:left="567" w:right="616"/>
        <w:jc w:val="both"/>
        <w:rPr>
          <w:rFonts w:ascii="Palatino Linotype" w:eastAsia="Palatino Linotype" w:hAnsi="Palatino Linotype" w:cs="Palatino Linotype"/>
          <w:b/>
          <w:sz w:val="22"/>
          <w:szCs w:val="22"/>
        </w:rPr>
      </w:pPr>
    </w:p>
    <w:p w14:paraId="756BFFC0" w14:textId="77777777" w:rsidR="009E7E05" w:rsidRPr="005B4951" w:rsidRDefault="005C0775">
      <w:pPr>
        <w:spacing w:line="360" w:lineRule="auto"/>
        <w:ind w:left="567"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5B4951">
        <w:rPr>
          <w:rFonts w:ascii="Palatino Linotype" w:eastAsia="Palatino Linotype" w:hAnsi="Palatino Linotype" w:cs="Palatino Linotype"/>
          <w:sz w:val="22"/>
          <w:szCs w:val="22"/>
        </w:rPr>
        <w:t>, visible en el Seminario Judicial de la Federación y su gaceta, con el registro digital 2002350.</w:t>
      </w:r>
    </w:p>
    <w:p w14:paraId="4B3F577E" w14:textId="77777777" w:rsidR="009E7E05" w:rsidRPr="005B4951" w:rsidRDefault="009E7E05">
      <w:pPr>
        <w:spacing w:line="360" w:lineRule="auto"/>
        <w:ind w:left="567" w:right="616"/>
        <w:jc w:val="both"/>
        <w:rPr>
          <w:rFonts w:ascii="Palatino Linotype" w:eastAsia="Palatino Linotype" w:hAnsi="Palatino Linotype" w:cs="Palatino Linotype"/>
          <w:sz w:val="22"/>
          <w:szCs w:val="22"/>
        </w:rPr>
      </w:pPr>
    </w:p>
    <w:p w14:paraId="580C6898"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6F1577AB"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259CBCE8" w14:textId="77777777" w:rsidR="009E7E05" w:rsidRPr="005B4951" w:rsidRDefault="005C0775">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Cierre de instrucción. </w:t>
      </w:r>
      <w:r w:rsidRPr="005B4951">
        <w:rPr>
          <w:rFonts w:ascii="Palatino Linotype" w:eastAsia="Palatino Linotype" w:hAnsi="Palatino Linotype" w:cs="Palatino Linotype"/>
          <w:sz w:val="22"/>
          <w:szCs w:val="22"/>
        </w:rPr>
        <w:t xml:space="preserve">El </w:t>
      </w:r>
      <w:r w:rsidRPr="005B4951">
        <w:rPr>
          <w:rFonts w:ascii="Palatino Linotype" w:eastAsia="Palatino Linotype" w:hAnsi="Palatino Linotype" w:cs="Palatino Linotype"/>
          <w:b/>
          <w:sz w:val="22"/>
          <w:szCs w:val="22"/>
        </w:rPr>
        <w:t>dos de septiembre de dos mil veinticuatro</w:t>
      </w:r>
      <w:r w:rsidRPr="005B495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07C569" w14:textId="77777777" w:rsidR="009E7E05" w:rsidRPr="005B4951" w:rsidRDefault="009E7E0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0A2CF84F"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3E93C9"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4DB882D9" w14:textId="77777777" w:rsidR="009E7E05" w:rsidRPr="005B4951" w:rsidRDefault="005C077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5B4951">
        <w:rPr>
          <w:rFonts w:ascii="Palatino Linotype" w:eastAsia="Palatino Linotype" w:hAnsi="Palatino Linotype" w:cs="Palatino Linotype"/>
          <w:b/>
          <w:sz w:val="22"/>
          <w:szCs w:val="22"/>
        </w:rPr>
        <w:t>C O N S I D E R A N D O:</w:t>
      </w:r>
    </w:p>
    <w:p w14:paraId="3A80B059" w14:textId="77777777" w:rsidR="009E7E05" w:rsidRPr="005B4951" w:rsidRDefault="009E7E0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5FA2749"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Primero. Competencia. </w:t>
      </w:r>
      <w:r w:rsidRPr="005B4951">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8C21D5F" w14:textId="77777777" w:rsidR="009E7E05" w:rsidRPr="005B4951" w:rsidRDefault="009E7E05">
      <w:pPr>
        <w:spacing w:line="360" w:lineRule="auto"/>
        <w:jc w:val="both"/>
        <w:rPr>
          <w:rFonts w:ascii="Palatino Linotype" w:eastAsia="Palatino Linotype" w:hAnsi="Palatino Linotype" w:cs="Palatino Linotype"/>
          <w:b/>
          <w:sz w:val="22"/>
          <w:szCs w:val="22"/>
        </w:rPr>
      </w:pPr>
    </w:p>
    <w:p w14:paraId="69ED971B"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Segundo. Oportunidad y Procedibilidad del Recurso de Revisión</w:t>
      </w:r>
      <w:r w:rsidRPr="005B495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ACADF97"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3F09C91"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xml:space="preserve"> proporcionó su respuesta a la solicitud de información el </w:t>
      </w:r>
      <w:r w:rsidRPr="005B4951">
        <w:rPr>
          <w:rFonts w:ascii="Palatino Linotype" w:eastAsia="Palatino Linotype" w:hAnsi="Palatino Linotype" w:cs="Palatino Linotype"/>
          <w:b/>
          <w:sz w:val="22"/>
          <w:szCs w:val="22"/>
        </w:rPr>
        <w:t>diecinueve de abril de dos mil veinticuatro</w:t>
      </w:r>
      <w:r w:rsidRPr="005B4951">
        <w:rPr>
          <w:rFonts w:ascii="Palatino Linotype" w:eastAsia="Palatino Linotype" w:hAnsi="Palatino Linotype" w:cs="Palatino Linotype"/>
          <w:sz w:val="22"/>
          <w:szCs w:val="22"/>
        </w:rPr>
        <w:t xml:space="preserve">, y la parte </w:t>
      </w:r>
      <w:r w:rsidRPr="005B4951">
        <w:rPr>
          <w:rFonts w:ascii="Palatino Linotype" w:eastAsia="Palatino Linotype" w:hAnsi="Palatino Linotype" w:cs="Palatino Linotype"/>
          <w:b/>
          <w:sz w:val="22"/>
          <w:szCs w:val="22"/>
        </w:rPr>
        <w:t>RECURRENTE</w:t>
      </w:r>
      <w:r w:rsidRPr="005B4951">
        <w:rPr>
          <w:rFonts w:ascii="Palatino Linotype" w:eastAsia="Palatino Linotype" w:hAnsi="Palatino Linotype" w:cs="Palatino Linotype"/>
          <w:sz w:val="22"/>
          <w:szCs w:val="22"/>
        </w:rPr>
        <w:t xml:space="preserve"> presentó su recurso de revisión el </w:t>
      </w:r>
      <w:r w:rsidRPr="005B4951">
        <w:rPr>
          <w:rFonts w:ascii="Palatino Linotype" w:eastAsia="Palatino Linotype" w:hAnsi="Palatino Linotype" w:cs="Palatino Linotype"/>
          <w:b/>
          <w:sz w:val="22"/>
          <w:szCs w:val="22"/>
        </w:rPr>
        <w:t>veinticuatro de abril de dos mil veinticuatro</w:t>
      </w:r>
      <w:r w:rsidRPr="005B4951">
        <w:rPr>
          <w:rFonts w:ascii="Palatino Linotype" w:eastAsia="Palatino Linotype" w:hAnsi="Palatino Linotype" w:cs="Palatino Linotype"/>
          <w:sz w:val="22"/>
          <w:szCs w:val="22"/>
        </w:rPr>
        <w:t>;</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sz w:val="22"/>
          <w:szCs w:val="22"/>
        </w:rPr>
        <w:t xml:space="preserve">esto es al  tercer día hábil siguiente en que tuvo conocimiento de la respuesta. </w:t>
      </w:r>
    </w:p>
    <w:p w14:paraId="30B3320E"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65941295"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Además, por cuanto hace a la procedibilidad del recurso de revisión, es de suma importancia mencionar que, si bien la parte no proporcionó nombre completo para ser identificado como se advierte en el detalle de seguimiento del</w:t>
      </w:r>
      <w:r w:rsidRPr="005B4951">
        <w:rPr>
          <w:rFonts w:ascii="Palatino Linotype" w:eastAsia="Palatino Linotype" w:hAnsi="Palatino Linotype" w:cs="Palatino Linotype"/>
          <w:b/>
          <w:sz w:val="22"/>
          <w:szCs w:val="22"/>
        </w:rPr>
        <w:t xml:space="preserve"> SAIMEX</w:t>
      </w:r>
      <w:r w:rsidRPr="005B4951">
        <w:rPr>
          <w:rFonts w:ascii="Palatino Linotype" w:eastAsia="Palatino Linotype" w:hAnsi="Palatino Linotype" w:cs="Palatino Linotype"/>
          <w:sz w:val="22"/>
          <w:szCs w:val="22"/>
        </w:rPr>
        <w:t>,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C99D39D"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458270C" w14:textId="77777777" w:rsidR="009E7E05" w:rsidRPr="005B4951" w:rsidRDefault="005C0775">
      <w:pPr>
        <w:spacing w:line="276" w:lineRule="auto"/>
        <w:ind w:left="851" w:right="902"/>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4DEB853" w14:textId="77777777" w:rsidR="009E7E05" w:rsidRPr="005B4951" w:rsidRDefault="009E7E05">
      <w:pPr>
        <w:spacing w:line="360" w:lineRule="auto"/>
        <w:ind w:left="851" w:right="902"/>
        <w:jc w:val="both"/>
        <w:rPr>
          <w:rFonts w:ascii="Palatino Linotype" w:eastAsia="Palatino Linotype" w:hAnsi="Palatino Linotype" w:cs="Palatino Linotype"/>
          <w:strike/>
          <w:sz w:val="22"/>
          <w:szCs w:val="22"/>
        </w:rPr>
      </w:pPr>
    </w:p>
    <w:p w14:paraId="5F520E22" w14:textId="77777777" w:rsidR="009E7E05" w:rsidRPr="005B4951" w:rsidRDefault="005C0775">
      <w:pPr>
        <w:spacing w:line="360" w:lineRule="auto"/>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w:t>
      </w:r>
      <w:r w:rsidRPr="005B4951">
        <w:rPr>
          <w:rFonts w:ascii="Palatino Linotype" w:eastAsia="Palatino Linotype" w:hAnsi="Palatino Linotype" w:cs="Palatino Linotype"/>
          <w:sz w:val="22"/>
          <w:szCs w:val="22"/>
        </w:rPr>
        <w:lastRenderedPageBreak/>
        <w:t xml:space="preserve">exigidos por el artículo 180 de la Ley de Transparencia y Acceso a la Información Pública del Estado de México y Municipios en vigor, en atención a que fue presentado mediante el formato visible </w:t>
      </w:r>
      <w:r w:rsidRPr="005B4951">
        <w:rPr>
          <w:rFonts w:ascii="Palatino Linotype" w:eastAsia="Palatino Linotype" w:hAnsi="Palatino Linotype" w:cs="Palatino Linotype"/>
          <w:b/>
          <w:sz w:val="22"/>
          <w:szCs w:val="22"/>
        </w:rPr>
        <w:t>EL SAIMEX.</w:t>
      </w:r>
    </w:p>
    <w:p w14:paraId="69F52137"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7C082646"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5FB14FD4"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050505B"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 xml:space="preserve">Artículo 179. </w:t>
      </w:r>
      <w:r w:rsidRPr="005B495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42792D2"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4D383B02" w14:textId="77777777" w:rsidR="009E7E05" w:rsidRPr="005B4951" w:rsidRDefault="005C0775">
      <w:pPr>
        <w:numPr>
          <w:ilvl w:val="0"/>
          <w:numId w:val="8"/>
        </w:numPr>
        <w:pBdr>
          <w:top w:val="nil"/>
          <w:left w:val="nil"/>
          <w:bottom w:val="nil"/>
          <w:right w:val="nil"/>
          <w:between w:val="nil"/>
        </w:pBdr>
        <w:spacing w:line="360" w:lineRule="auto"/>
        <w:ind w:left="1276"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La entrega de información incompleta;</w:t>
      </w:r>
    </w:p>
    <w:p w14:paraId="013CA8D4" w14:textId="77777777" w:rsidR="009E7E05" w:rsidRPr="005B4951" w:rsidRDefault="005C0775">
      <w:pPr>
        <w:spacing w:line="360"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 </w:t>
      </w:r>
    </w:p>
    <w:p w14:paraId="0F256C1D" w14:textId="77777777" w:rsidR="009E7E05" w:rsidRPr="005B4951" w:rsidRDefault="009E7E05">
      <w:pPr>
        <w:spacing w:line="360" w:lineRule="auto"/>
        <w:ind w:left="567" w:right="616"/>
        <w:jc w:val="both"/>
        <w:rPr>
          <w:rFonts w:ascii="Palatino Linotype" w:eastAsia="Palatino Linotype" w:hAnsi="Palatino Linotype" w:cs="Palatino Linotype"/>
          <w:i/>
          <w:sz w:val="22"/>
          <w:szCs w:val="22"/>
        </w:rPr>
      </w:pPr>
    </w:p>
    <w:p w14:paraId="29B156A0"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Tercero. Materia de Revisión</w:t>
      </w:r>
      <w:r w:rsidRPr="005B4951">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1354FF0C"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EC9330F"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Cuarto. Estudio del asunto. </w:t>
      </w:r>
      <w:r w:rsidRPr="005B4951">
        <w:rPr>
          <w:rFonts w:ascii="Palatino Linotype" w:eastAsia="Palatino Linotype" w:hAnsi="Palatino Linotype" w:cs="Palatino Linotype"/>
          <w:sz w:val="22"/>
          <w:szCs w:val="22"/>
        </w:rPr>
        <w:t>Es conveniente analizar si la respuesta del Sujeto Obligado</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sz w:val="22"/>
          <w:szCs w:val="22"/>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w:t>
      </w:r>
      <w:r w:rsidRPr="005B4951">
        <w:rPr>
          <w:rFonts w:ascii="Palatino Linotype" w:eastAsia="Palatino Linotype" w:hAnsi="Palatino Linotype" w:cs="Palatino Linotype"/>
          <w:sz w:val="22"/>
          <w:szCs w:val="22"/>
        </w:rPr>
        <w:lastRenderedPageBreak/>
        <w:t>de máxima publicidad, como así lo establece dicha determinación, que a continuación se transcribe para un mejor entendimiento:</w:t>
      </w:r>
    </w:p>
    <w:p w14:paraId="47B8916A"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0EAF7244" w14:textId="77777777" w:rsidR="009E7E05" w:rsidRPr="005B4951" w:rsidRDefault="005C0775">
      <w:pPr>
        <w:tabs>
          <w:tab w:val="left" w:pos="851"/>
        </w:tabs>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Artículo 4</w:t>
      </w:r>
      <w:r w:rsidRPr="005B495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BBF5D9C" w14:textId="77777777" w:rsidR="009E7E05" w:rsidRPr="005B4951" w:rsidRDefault="005C0775">
      <w:pPr>
        <w:tabs>
          <w:tab w:val="left" w:pos="851"/>
        </w:tabs>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B495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77731BD" w14:textId="77777777" w:rsidR="009E7E05" w:rsidRPr="005B4951" w:rsidRDefault="005C0775">
      <w:pPr>
        <w:tabs>
          <w:tab w:val="left" w:pos="851"/>
        </w:tabs>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B4951">
        <w:rPr>
          <w:rFonts w:ascii="Palatino Linotype" w:eastAsia="Palatino Linotype" w:hAnsi="Palatino Linotype" w:cs="Palatino Linotype"/>
          <w:i/>
          <w:sz w:val="22"/>
          <w:szCs w:val="22"/>
        </w:rPr>
        <w:t>.”</w:t>
      </w:r>
    </w:p>
    <w:p w14:paraId="32BC1A78"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75503C57"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27D223" w14:textId="77777777" w:rsidR="009E7E05" w:rsidRPr="005B4951" w:rsidRDefault="009E7E05">
      <w:pPr>
        <w:spacing w:line="276" w:lineRule="auto"/>
        <w:ind w:left="567" w:right="616"/>
        <w:jc w:val="both"/>
        <w:rPr>
          <w:rFonts w:ascii="Palatino Linotype" w:eastAsia="Palatino Linotype" w:hAnsi="Palatino Linotype" w:cs="Palatino Linotype"/>
          <w:sz w:val="22"/>
          <w:szCs w:val="22"/>
        </w:rPr>
      </w:pPr>
    </w:p>
    <w:p w14:paraId="6CB55E5B"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Artículo 12.-</w:t>
      </w:r>
      <w:r w:rsidRPr="005B495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4F1BA81" w14:textId="77777777" w:rsidR="009E7E05" w:rsidRPr="005B4951" w:rsidRDefault="009E7E05">
      <w:pPr>
        <w:spacing w:line="276" w:lineRule="auto"/>
        <w:ind w:left="851" w:right="616"/>
        <w:jc w:val="both"/>
        <w:rPr>
          <w:rFonts w:ascii="Palatino Linotype" w:eastAsia="Palatino Linotype" w:hAnsi="Palatino Linotype" w:cs="Palatino Linotype"/>
          <w:i/>
          <w:sz w:val="22"/>
          <w:szCs w:val="22"/>
        </w:rPr>
      </w:pPr>
    </w:p>
    <w:p w14:paraId="488C9AA3"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5B4951">
        <w:rPr>
          <w:rFonts w:ascii="Palatino Linotype" w:eastAsia="Palatino Linotype" w:hAnsi="Palatino Linotype" w:cs="Palatino Linotype"/>
          <w:i/>
          <w:sz w:val="22"/>
          <w:szCs w:val="22"/>
        </w:rPr>
        <w:t xml:space="preserve">. </w:t>
      </w:r>
      <w:r w:rsidRPr="005B495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5B4951">
        <w:rPr>
          <w:rFonts w:ascii="Palatino Linotype" w:eastAsia="Palatino Linotype" w:hAnsi="Palatino Linotype" w:cs="Palatino Linotype"/>
          <w:i/>
          <w:sz w:val="22"/>
          <w:szCs w:val="22"/>
        </w:rPr>
        <w:t xml:space="preserve">.” </w:t>
      </w:r>
    </w:p>
    <w:p w14:paraId="55154CC2" w14:textId="77777777" w:rsidR="009E7E05" w:rsidRPr="005B4951" w:rsidRDefault="009E7E05">
      <w:pPr>
        <w:spacing w:line="360" w:lineRule="auto"/>
        <w:ind w:right="-93"/>
        <w:jc w:val="both"/>
        <w:rPr>
          <w:rFonts w:ascii="Palatino Linotype" w:eastAsia="Palatino Linotype" w:hAnsi="Palatino Linotype" w:cs="Palatino Linotype"/>
          <w:sz w:val="22"/>
          <w:szCs w:val="22"/>
        </w:rPr>
      </w:pPr>
    </w:p>
    <w:p w14:paraId="2D2E9DBF" w14:textId="77777777" w:rsidR="009E7E05" w:rsidRPr="005B4951" w:rsidRDefault="005C0775">
      <w:pPr>
        <w:spacing w:line="360" w:lineRule="auto"/>
        <w:ind w:right="-93"/>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7066781C" w14:textId="77777777" w:rsidR="009E7E05" w:rsidRPr="005B4951" w:rsidRDefault="009E7E05">
      <w:pPr>
        <w:spacing w:line="360" w:lineRule="auto"/>
        <w:ind w:right="-93"/>
        <w:jc w:val="both"/>
        <w:rPr>
          <w:rFonts w:ascii="Palatino Linotype" w:eastAsia="Palatino Linotype" w:hAnsi="Palatino Linotype" w:cs="Palatino Linotype"/>
          <w:sz w:val="22"/>
          <w:szCs w:val="22"/>
        </w:rPr>
      </w:pPr>
    </w:p>
    <w:p w14:paraId="261AAE34" w14:textId="77777777" w:rsidR="009E7E05" w:rsidRPr="005B4951" w:rsidRDefault="005C0775">
      <w:pPr>
        <w:spacing w:line="360" w:lineRule="auto"/>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5B4951">
        <w:rPr>
          <w:rFonts w:ascii="Palatino Linotype" w:eastAsia="Palatino Linotype" w:hAnsi="Palatino Linotype" w:cs="Palatino Linotype"/>
          <w:b/>
          <w:sz w:val="22"/>
          <w:szCs w:val="22"/>
        </w:rPr>
        <w:t xml:space="preserve"> </w:t>
      </w:r>
    </w:p>
    <w:p w14:paraId="6899C73F" w14:textId="77777777" w:rsidR="009E7E05" w:rsidRPr="005B4951" w:rsidRDefault="009E7E05">
      <w:pPr>
        <w:spacing w:line="276" w:lineRule="auto"/>
        <w:ind w:left="851" w:right="850"/>
        <w:jc w:val="both"/>
        <w:rPr>
          <w:rFonts w:ascii="Palatino Linotype" w:eastAsia="Palatino Linotype" w:hAnsi="Palatino Linotype" w:cs="Palatino Linotype"/>
          <w:sz w:val="22"/>
          <w:szCs w:val="22"/>
        </w:rPr>
      </w:pPr>
    </w:p>
    <w:p w14:paraId="6E7DAB3A"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No existe obligación de elaborar documentos ad hoc para atender las solicitudes de acceso a la información.</w:t>
      </w:r>
      <w:r w:rsidRPr="005B495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61ECD20" w14:textId="77777777" w:rsidR="009E7E05" w:rsidRPr="005B4951" w:rsidRDefault="009E7E05">
      <w:pPr>
        <w:spacing w:line="276" w:lineRule="auto"/>
        <w:ind w:left="567" w:right="616"/>
        <w:jc w:val="both"/>
        <w:rPr>
          <w:rFonts w:ascii="Palatino Linotype" w:eastAsia="Palatino Linotype" w:hAnsi="Palatino Linotype" w:cs="Palatino Linotype"/>
          <w:i/>
          <w:sz w:val="22"/>
          <w:szCs w:val="22"/>
        </w:rPr>
      </w:pPr>
    </w:p>
    <w:p w14:paraId="46B0249C"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E79424C"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CF13E58"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F17CA1"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0446EAFC"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 xml:space="preserve">Artículo 3. </w:t>
      </w:r>
      <w:r w:rsidRPr="005B4951">
        <w:rPr>
          <w:rFonts w:ascii="Palatino Linotype" w:eastAsia="Palatino Linotype" w:hAnsi="Palatino Linotype" w:cs="Palatino Linotype"/>
          <w:i/>
          <w:sz w:val="22"/>
          <w:szCs w:val="22"/>
        </w:rPr>
        <w:t>Para los efectos de la presente Ley se entenderá por:</w:t>
      </w:r>
    </w:p>
    <w:p w14:paraId="2FB16565"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438B8EBC"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XI. Documento:</w:t>
      </w:r>
      <w:r w:rsidRPr="005B4951">
        <w:rPr>
          <w:rFonts w:ascii="Palatino Linotype" w:eastAsia="Palatino Linotype" w:hAnsi="Palatino Linotype" w:cs="Palatino Linotype"/>
          <w:i/>
          <w:sz w:val="22"/>
          <w:szCs w:val="22"/>
        </w:rPr>
        <w:t xml:space="preserve"> Los expedientes, reportes, estudios, actas</w:t>
      </w:r>
      <w:r w:rsidRPr="005B4951">
        <w:rPr>
          <w:rFonts w:ascii="Palatino Linotype" w:eastAsia="Palatino Linotype" w:hAnsi="Palatino Linotype" w:cs="Palatino Linotype"/>
          <w:b/>
          <w:i/>
          <w:sz w:val="22"/>
          <w:szCs w:val="22"/>
        </w:rPr>
        <w:t>,</w:t>
      </w:r>
      <w:r w:rsidRPr="005B495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BEFA13B" w14:textId="77777777" w:rsidR="009E7E05" w:rsidRPr="005B4951" w:rsidRDefault="009E7E05">
      <w:pPr>
        <w:spacing w:line="360" w:lineRule="auto"/>
        <w:ind w:left="851" w:right="899"/>
        <w:jc w:val="both"/>
        <w:rPr>
          <w:rFonts w:ascii="Palatino Linotype" w:eastAsia="Palatino Linotype" w:hAnsi="Palatino Linotype" w:cs="Palatino Linotype"/>
          <w:sz w:val="22"/>
          <w:szCs w:val="22"/>
        </w:rPr>
      </w:pPr>
    </w:p>
    <w:p w14:paraId="13093398"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5B4951">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630D1BEB" w14:textId="77777777" w:rsidR="009E7E05" w:rsidRPr="005B4951" w:rsidRDefault="009E7E05">
      <w:pPr>
        <w:spacing w:line="360" w:lineRule="auto"/>
        <w:ind w:left="851" w:right="899"/>
        <w:jc w:val="both"/>
        <w:rPr>
          <w:rFonts w:ascii="Palatino Linotype" w:eastAsia="Palatino Linotype" w:hAnsi="Palatino Linotype" w:cs="Palatino Linotype"/>
          <w:sz w:val="22"/>
          <w:szCs w:val="22"/>
        </w:rPr>
      </w:pPr>
    </w:p>
    <w:p w14:paraId="08F4EE13" w14:textId="77777777" w:rsidR="009E7E05" w:rsidRPr="005B4951" w:rsidRDefault="005C0775">
      <w:pPr>
        <w:spacing w:line="276" w:lineRule="auto"/>
        <w:ind w:left="851" w:right="616"/>
        <w:jc w:val="both"/>
        <w:rPr>
          <w:rFonts w:ascii="Palatino Linotype" w:eastAsia="Palatino Linotype" w:hAnsi="Palatino Linotype" w:cs="Palatino Linotype"/>
          <w:b/>
          <w:i/>
          <w:sz w:val="22"/>
          <w:szCs w:val="22"/>
        </w:rPr>
      </w:pPr>
      <w:r w:rsidRPr="005B4951">
        <w:rPr>
          <w:rFonts w:ascii="Palatino Linotype" w:eastAsia="Palatino Linotype" w:hAnsi="Palatino Linotype" w:cs="Palatino Linotype"/>
          <w:b/>
          <w:sz w:val="22"/>
          <w:szCs w:val="22"/>
        </w:rPr>
        <w:t>“</w:t>
      </w:r>
      <w:r w:rsidRPr="005B495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5B495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75E115D"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En </w:t>
      </w:r>
      <w:proofErr w:type="gramStart"/>
      <w:r w:rsidRPr="005B4951">
        <w:rPr>
          <w:rFonts w:ascii="Palatino Linotype" w:eastAsia="Palatino Linotype" w:hAnsi="Palatino Linotype" w:cs="Palatino Linotype"/>
          <w:i/>
          <w:sz w:val="22"/>
          <w:szCs w:val="22"/>
        </w:rPr>
        <w:t>consecuencia</w:t>
      </w:r>
      <w:proofErr w:type="gramEnd"/>
      <w:r w:rsidRPr="005B4951">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ECCFB0C" w14:textId="77777777" w:rsidR="009E7E05" w:rsidRPr="005B4951" w:rsidRDefault="005C0775">
      <w:pPr>
        <w:spacing w:line="276" w:lineRule="auto"/>
        <w:ind w:left="851"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B4951">
        <w:rPr>
          <w:rFonts w:ascii="Palatino Linotype" w:eastAsia="Palatino Linotype" w:hAnsi="Palatino Linotype" w:cs="Palatino Linotype"/>
          <w:i/>
          <w:sz w:val="22"/>
          <w:szCs w:val="22"/>
        </w:rPr>
        <w:t>que</w:t>
      </w:r>
      <w:proofErr w:type="gramEnd"/>
      <w:r w:rsidRPr="005B4951">
        <w:rPr>
          <w:rFonts w:ascii="Palatino Linotype" w:eastAsia="Palatino Linotype" w:hAnsi="Palatino Linotype" w:cs="Palatino Linotype"/>
          <w:i/>
          <w:sz w:val="22"/>
          <w:szCs w:val="22"/>
        </w:rPr>
        <w:t xml:space="preserve"> en ejercicio de las atribuciones conferidas, sea generada por los Sujetos Obligados;</w:t>
      </w:r>
    </w:p>
    <w:p w14:paraId="08C7C22C" w14:textId="77777777" w:rsidR="009E7E05" w:rsidRPr="005B4951" w:rsidRDefault="005C0775">
      <w:pPr>
        <w:spacing w:line="276" w:lineRule="auto"/>
        <w:ind w:left="851" w:right="616"/>
        <w:jc w:val="both"/>
        <w:rPr>
          <w:rFonts w:ascii="Palatino Linotype" w:eastAsia="Palatino Linotype" w:hAnsi="Palatino Linotype" w:cs="Palatino Linotype"/>
          <w:b/>
          <w:i/>
          <w:sz w:val="22"/>
          <w:szCs w:val="22"/>
        </w:rPr>
      </w:pPr>
      <w:r w:rsidRPr="005B4951">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5B4951">
        <w:rPr>
          <w:rFonts w:ascii="Palatino Linotype" w:eastAsia="Palatino Linotype" w:hAnsi="Palatino Linotype" w:cs="Palatino Linotype"/>
          <w:b/>
          <w:i/>
          <w:sz w:val="22"/>
          <w:szCs w:val="22"/>
        </w:rPr>
        <w:t>que</w:t>
      </w:r>
      <w:proofErr w:type="gramEnd"/>
      <w:r w:rsidRPr="005B4951">
        <w:rPr>
          <w:rFonts w:ascii="Palatino Linotype" w:eastAsia="Palatino Linotype" w:hAnsi="Palatino Linotype" w:cs="Palatino Linotype"/>
          <w:b/>
          <w:i/>
          <w:sz w:val="22"/>
          <w:szCs w:val="22"/>
        </w:rPr>
        <w:t xml:space="preserve"> en ejercicio de las atribuciones conferidas, sea administrada por los Sujetos Obligados, y</w:t>
      </w:r>
    </w:p>
    <w:p w14:paraId="7270B80C" w14:textId="77777777" w:rsidR="009E7E05" w:rsidRPr="005B4951" w:rsidRDefault="005C0775">
      <w:pPr>
        <w:spacing w:line="276" w:lineRule="auto"/>
        <w:ind w:left="851" w:right="616"/>
        <w:jc w:val="both"/>
        <w:rPr>
          <w:rFonts w:ascii="Palatino Linotype" w:eastAsia="Palatino Linotype" w:hAnsi="Palatino Linotype" w:cs="Palatino Linotype"/>
          <w:b/>
          <w:i/>
          <w:sz w:val="22"/>
          <w:szCs w:val="22"/>
        </w:rPr>
      </w:pPr>
      <w:r w:rsidRPr="005B4951">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5B4951">
        <w:rPr>
          <w:rFonts w:ascii="Palatino Linotype" w:eastAsia="Palatino Linotype" w:hAnsi="Palatino Linotype" w:cs="Palatino Linotype"/>
          <w:b/>
          <w:i/>
          <w:sz w:val="22"/>
          <w:szCs w:val="22"/>
        </w:rPr>
        <w:t>que</w:t>
      </w:r>
      <w:proofErr w:type="gramEnd"/>
      <w:r w:rsidRPr="005B4951">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695188B0" w14:textId="77777777" w:rsidR="009E7E05" w:rsidRPr="005B4951" w:rsidRDefault="009E7E05">
      <w:pPr>
        <w:spacing w:line="276" w:lineRule="auto"/>
        <w:ind w:left="851" w:right="616"/>
        <w:jc w:val="both"/>
        <w:rPr>
          <w:rFonts w:ascii="Palatino Linotype" w:eastAsia="Palatino Linotype" w:hAnsi="Palatino Linotype" w:cs="Palatino Linotype"/>
          <w:b/>
          <w:i/>
          <w:sz w:val="22"/>
          <w:szCs w:val="22"/>
        </w:rPr>
      </w:pPr>
    </w:p>
    <w:p w14:paraId="77F5AA2A"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68E127B"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3367D106"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0CAB2F0"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6B3F8045"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Dicho esto, es de recordar que la parte Recurrente solicitó la siguiente información:</w:t>
      </w:r>
    </w:p>
    <w:p w14:paraId="7E28C429" w14:textId="77777777" w:rsidR="009E7E05" w:rsidRPr="005B4951" w:rsidRDefault="009E7E0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CFA44B7" w14:textId="77777777" w:rsidR="009E7E05" w:rsidRPr="005B4951" w:rsidRDefault="005C0775">
      <w:pPr>
        <w:spacing w:line="276" w:lineRule="auto"/>
        <w:ind w:right="616"/>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 xml:space="preserve">De la Doctora Mitzi Dánae Morales Montes: </w:t>
      </w:r>
    </w:p>
    <w:p w14:paraId="282B0902" w14:textId="77777777" w:rsidR="009E7E05" w:rsidRPr="005B4951" w:rsidRDefault="009E7E05">
      <w:pPr>
        <w:spacing w:line="276" w:lineRule="auto"/>
        <w:ind w:right="616"/>
        <w:jc w:val="both"/>
        <w:rPr>
          <w:rFonts w:ascii="Palatino Linotype" w:eastAsia="Palatino Linotype" w:hAnsi="Palatino Linotype" w:cs="Palatino Linotype"/>
          <w:b/>
        </w:rPr>
      </w:pPr>
    </w:p>
    <w:p w14:paraId="16055431"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Tipo de contratación;</w:t>
      </w:r>
    </w:p>
    <w:p w14:paraId="657B93B2"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Antigüedad;</w:t>
      </w:r>
    </w:p>
    <w:p w14:paraId="50DE00D5"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Categoría;</w:t>
      </w:r>
    </w:p>
    <w:p w14:paraId="6FD2DE2B"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Nivel</w:t>
      </w:r>
    </w:p>
    <w:p w14:paraId="07A1FBF4"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Tiempo de dedicación;</w:t>
      </w:r>
    </w:p>
    <w:p w14:paraId="6C4B7B82"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Adscripción;</w:t>
      </w:r>
    </w:p>
    <w:p w14:paraId="26CE0916"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 Jornada laboral y;</w:t>
      </w:r>
    </w:p>
    <w:p w14:paraId="493F6955"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Cargo académico-administrativo a partir del 13 de agosto de 2021 a la fecha;</w:t>
      </w:r>
    </w:p>
    <w:p w14:paraId="20B8C1A4" w14:textId="77777777" w:rsidR="009E7E05" w:rsidRPr="005B4951" w:rsidRDefault="005C0775">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Contratos o nombramientos relativos a los cargos o contrataciones a partir del 13 de agosto de 2021 a la fecha. </w:t>
      </w:r>
    </w:p>
    <w:p w14:paraId="6AE9694C" w14:textId="77777777" w:rsidR="009E7E05" w:rsidRPr="005B4951" w:rsidRDefault="009E7E05">
      <w:pPr>
        <w:pBdr>
          <w:top w:val="nil"/>
          <w:left w:val="nil"/>
          <w:bottom w:val="nil"/>
          <w:right w:val="nil"/>
          <w:between w:val="nil"/>
        </w:pBdr>
        <w:spacing w:line="276" w:lineRule="auto"/>
        <w:ind w:left="720" w:right="616"/>
        <w:jc w:val="both"/>
        <w:rPr>
          <w:rFonts w:ascii="Palatino Linotype" w:eastAsia="Palatino Linotype" w:hAnsi="Palatino Linotype" w:cs="Palatino Linotype"/>
          <w:sz w:val="22"/>
          <w:szCs w:val="22"/>
        </w:rPr>
      </w:pPr>
    </w:p>
    <w:p w14:paraId="177975B5" w14:textId="77777777" w:rsidR="009E7E05" w:rsidRPr="005B4951" w:rsidRDefault="005C0775">
      <w:pPr>
        <w:spacing w:line="360" w:lineRule="auto"/>
        <w:ind w:right="49"/>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sz w:val="22"/>
          <w:szCs w:val="22"/>
        </w:rPr>
        <w:lastRenderedPageBreak/>
        <w:t>En respuesta, la Dirección de Recursos Humanos refirió que</w:t>
      </w:r>
      <w:r w:rsidRPr="005B4951">
        <w:rPr>
          <w:rFonts w:ascii="Palatino Linotype" w:eastAsia="Palatino Linotype" w:hAnsi="Palatino Linotype" w:cs="Palatino Linotype"/>
          <w:i/>
          <w:sz w:val="22"/>
          <w:szCs w:val="22"/>
        </w:rPr>
        <w:t xml:space="preserve">, </w:t>
      </w:r>
      <w:r w:rsidRPr="005B4951">
        <w:rPr>
          <w:rFonts w:ascii="Palatino Linotype" w:eastAsia="Palatino Linotype" w:hAnsi="Palatino Linotype" w:cs="Palatino Linotype"/>
          <w:b/>
          <w:i/>
          <w:sz w:val="22"/>
          <w:szCs w:val="22"/>
          <w:u w:val="single"/>
        </w:rPr>
        <w:t xml:space="preserve">de acuerdo a los datos que obran en los archivos de la Dirección de Recursos Humanos la C.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ha ocupado las categorías de Profesor Temporal Interino con salario equivalente a Tiempo Completo Categoría “C” y profesor de asignatura interino H-S-M- Licenciatura “A” en el periodo comprendido del 13 de agosto de 2021 a la fecha, con una antigüedad de 320 quincenas en la Institución y se encuentra adscrita a la Facultad de Ciencias de la Conducta. La información referente a </w:t>
      </w:r>
      <w:proofErr w:type="gramStart"/>
      <w:r w:rsidRPr="005B4951">
        <w:rPr>
          <w:rFonts w:ascii="Palatino Linotype" w:eastAsia="Palatino Linotype" w:hAnsi="Palatino Linotype" w:cs="Palatino Linotype"/>
          <w:b/>
          <w:i/>
          <w:sz w:val="22"/>
          <w:szCs w:val="22"/>
          <w:u w:val="single"/>
        </w:rPr>
        <w:t>“ tiempo</w:t>
      </w:r>
      <w:proofErr w:type="gramEnd"/>
      <w:r w:rsidRPr="005B4951">
        <w:rPr>
          <w:rFonts w:ascii="Palatino Linotype" w:eastAsia="Palatino Linotype" w:hAnsi="Palatino Linotype" w:cs="Palatino Linotype"/>
          <w:b/>
          <w:i/>
          <w:sz w:val="22"/>
          <w:szCs w:val="22"/>
          <w:u w:val="single"/>
        </w:rPr>
        <w:t xml:space="preserve"> de dedicación”, “jornada laboral” “copia de los contratos o nombramientos relativos a los cargos o contrataciones de la Doctora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que ha ocupado o ha tenido en esta Universidad en el periodo antes referido” no son competencia de la Dirección de Recursos Humanos.</w:t>
      </w:r>
    </w:p>
    <w:p w14:paraId="29A56637" w14:textId="77777777" w:rsidR="009E7E05" w:rsidRPr="005B4951" w:rsidRDefault="009E7E05">
      <w:pPr>
        <w:spacing w:line="276" w:lineRule="auto"/>
        <w:ind w:right="616"/>
        <w:jc w:val="both"/>
        <w:rPr>
          <w:rFonts w:ascii="Palatino Linotype" w:eastAsia="Palatino Linotype" w:hAnsi="Palatino Linotype" w:cs="Palatino Linotype"/>
          <w:i/>
          <w:sz w:val="22"/>
          <w:szCs w:val="22"/>
        </w:rPr>
      </w:pPr>
    </w:p>
    <w:p w14:paraId="494F0E11" w14:textId="77777777" w:rsidR="009E7E05" w:rsidRPr="005B4951" w:rsidRDefault="005C0775">
      <w:pPr>
        <w:spacing w:line="276"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Derivado de ello, la parte Recurrente se inconformó textualmente arguyendo que</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i/>
          <w:sz w:val="22"/>
          <w:szCs w:val="22"/>
        </w:rPr>
        <w:t xml:space="preserve">“La información recibida se proporcionó de manera </w:t>
      </w:r>
      <w:r w:rsidRPr="005B4951">
        <w:rPr>
          <w:rFonts w:ascii="Palatino Linotype" w:eastAsia="Palatino Linotype" w:hAnsi="Palatino Linotype" w:cs="Palatino Linotype"/>
          <w:b/>
          <w:i/>
          <w:sz w:val="22"/>
          <w:szCs w:val="22"/>
          <w:u w:val="single"/>
        </w:rPr>
        <w:t>incompleta,</w:t>
      </w:r>
      <w:r w:rsidRPr="005B4951">
        <w:rPr>
          <w:rFonts w:ascii="Palatino Linotype" w:eastAsia="Palatino Linotype" w:hAnsi="Palatino Linotype" w:cs="Palatino Linotype"/>
          <w:i/>
          <w:sz w:val="22"/>
          <w:szCs w:val="22"/>
        </w:rPr>
        <w:t xml:space="preserve"> ya que </w:t>
      </w:r>
      <w:r w:rsidRPr="005B4951">
        <w:rPr>
          <w:rFonts w:ascii="Palatino Linotype" w:eastAsia="Palatino Linotype" w:hAnsi="Palatino Linotype" w:cs="Palatino Linotype"/>
          <w:b/>
          <w:i/>
          <w:sz w:val="22"/>
          <w:szCs w:val="22"/>
          <w:u w:val="single"/>
        </w:rPr>
        <w:t xml:space="preserve">el sujeto obligado omitió proporcionar la información relativa al "tiempo de dedicación", "jornada laboral", "copia de los contratos o nombramientos relativos a los cargos o contrataciones de la Doctora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que ha ocupado o ha tenido en la Universidad Autónoma del Estado de México del 13 de agosto de 2021 a la fecha de la solicitud</w:t>
      </w:r>
      <w:r w:rsidRPr="005B4951">
        <w:rPr>
          <w:rFonts w:ascii="Palatino Linotype" w:eastAsia="Palatino Linotype" w:hAnsi="Palatino Linotype" w:cs="Palatino Linotype"/>
          <w:i/>
          <w:sz w:val="22"/>
          <w:szCs w:val="22"/>
        </w:rPr>
        <w:t xml:space="preserve">, aduciendo que esto no es competencia de la Dirección de Recursos Humanos. Sin embargo, debe considerarse que el sujeto obligado es la Universidad Autónoma del Estado de México, de conformidad con la Ley de Transparencia y Acceso a la Información Pública del Estado de México y Municipios, artículo 3, fracción XLI, por lo que corresponde a ésta buscar y proporcionar la información que derive del ejercicio de sus facultades, competencias o funciones, por lo que sí la Dirección de Recursos Humanos no cuenta con la información solicitada, la Institución como sujeto obligado debía solicitar a la instancia, dependencia u organismo de la Universidad que sí contara con la información le proporcionara ésta, ya que la misma es inherente a sus funciones. Al respecto, debe considerarse que en el artículo 162 de la Ley de Transparencia y Acceso a la Información Pública del Estado de México y Municipios se establece que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por lo que no existe justificación para la entrega de la información de manera incompleta por parte de la Universidad Autónoma del Estado de México. De </w:t>
      </w:r>
      <w:r w:rsidRPr="005B4951">
        <w:rPr>
          <w:rFonts w:ascii="Palatino Linotype" w:eastAsia="Palatino Linotype" w:hAnsi="Palatino Linotype" w:cs="Palatino Linotype"/>
          <w:i/>
          <w:sz w:val="22"/>
          <w:szCs w:val="22"/>
        </w:rPr>
        <w:lastRenderedPageBreak/>
        <w:t xml:space="preserve">igual forma, </w:t>
      </w:r>
      <w:r w:rsidRPr="005B4951">
        <w:rPr>
          <w:rFonts w:ascii="Palatino Linotype" w:eastAsia="Palatino Linotype" w:hAnsi="Palatino Linotype" w:cs="Palatino Linotype"/>
          <w:b/>
          <w:i/>
          <w:sz w:val="22"/>
          <w:szCs w:val="22"/>
          <w:u w:val="single"/>
        </w:rPr>
        <w:t xml:space="preserve">el sujeto obligado proporcionó la información de manera ambigua y general en cuanto a las categorías de profesora que ha ocupado la Dra.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en el periodo solicitado, lo </w:t>
      </w:r>
      <w:proofErr w:type="spellStart"/>
      <w:r w:rsidRPr="005B4951">
        <w:rPr>
          <w:rFonts w:ascii="Palatino Linotype" w:eastAsia="Palatino Linotype" w:hAnsi="Palatino Linotype" w:cs="Palatino Linotype"/>
          <w:b/>
          <w:i/>
          <w:sz w:val="22"/>
          <w:szCs w:val="22"/>
          <w:u w:val="single"/>
        </w:rPr>
        <w:t>cuan</w:t>
      </w:r>
      <w:proofErr w:type="spellEnd"/>
      <w:r w:rsidRPr="005B4951">
        <w:rPr>
          <w:rFonts w:ascii="Palatino Linotype" w:eastAsia="Palatino Linotype" w:hAnsi="Palatino Linotype" w:cs="Palatino Linotype"/>
          <w:b/>
          <w:i/>
          <w:sz w:val="22"/>
          <w:szCs w:val="22"/>
          <w:u w:val="single"/>
        </w:rPr>
        <w:t xml:space="preserve"> no permite advertir en qué lapsos del mismo ha ocupado los puestos referidos</w:t>
      </w:r>
      <w:r w:rsidRPr="005B4951">
        <w:rPr>
          <w:rFonts w:ascii="Palatino Linotype" w:eastAsia="Palatino Linotype" w:hAnsi="Palatino Linotype" w:cs="Palatino Linotype"/>
          <w:i/>
          <w:sz w:val="22"/>
          <w:szCs w:val="22"/>
        </w:rPr>
        <w:t xml:space="preserve">. En este sentido, la entrega de información incompleta transgrede mi derecho humano de acceso a la información, ya que a la Universidad Autónoma del Estado de México, en su carácter de sujeto obligado, le compete garantizar el mismo mediante la búsqueda y entrega de la información solicitada, de conformidad con la Constitución Política de los Estados Unidos Mexicanos, artículos 1 y 6, así como 4, 7, 8, 11, 15 de la Ley de Transparencia y Acceso a la Información Pública del Estado de México y Municipios”. </w:t>
      </w:r>
    </w:p>
    <w:p w14:paraId="78DB83F4" w14:textId="77777777" w:rsidR="009E7E05" w:rsidRPr="005B4951" w:rsidRDefault="009E7E05">
      <w:pPr>
        <w:spacing w:line="360" w:lineRule="auto"/>
        <w:ind w:left="851" w:right="616"/>
        <w:rPr>
          <w:rFonts w:ascii="Palatino Linotype" w:eastAsia="Palatino Linotype" w:hAnsi="Palatino Linotype" w:cs="Palatino Linotype"/>
          <w:sz w:val="22"/>
          <w:szCs w:val="22"/>
        </w:rPr>
      </w:pPr>
    </w:p>
    <w:p w14:paraId="1862296B"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En atención a ello, el Sujeto Obligado ratificó su respuesta inicial.</w:t>
      </w:r>
    </w:p>
    <w:p w14:paraId="08DBB86E"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703EFD2B"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Pr="005B4951">
        <w:rPr>
          <w:rFonts w:ascii="Palatino Linotype" w:eastAsia="Palatino Linotype" w:hAnsi="Palatino Linotype" w:cs="Palatino Linotype"/>
          <w:b/>
          <w:sz w:val="22"/>
          <w:szCs w:val="22"/>
          <w:u w:val="single"/>
        </w:rPr>
        <w:t>porque no se le remitió la información concerniente al tiempo de dedicación, jornada laboral y copia de los contratos</w:t>
      </w:r>
      <w:r w:rsidRPr="005B4951">
        <w:rPr>
          <w:rFonts w:ascii="Palatino Linotype" w:eastAsia="Palatino Linotype" w:hAnsi="Palatino Linotype" w:cs="Palatino Linotype"/>
          <w:sz w:val="22"/>
          <w:szCs w:val="22"/>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3B835714"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8B068DE"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w:t>
      </w:r>
      <w:r w:rsidRPr="005B4951">
        <w:rPr>
          <w:rFonts w:ascii="Palatino Linotype" w:eastAsia="Palatino Linotype" w:hAnsi="Palatino Linotype" w:cs="Palatino Linotype"/>
          <w:sz w:val="22"/>
          <w:szCs w:val="22"/>
        </w:rPr>
        <w:lastRenderedPageBreak/>
        <w:t>el Semanario Judicial de la Federación y su Gaceta bajo el número de registro 174,177, que establece lo siguiente:</w:t>
      </w:r>
    </w:p>
    <w:p w14:paraId="62B3D4E1"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 xml:space="preserve">“REVISIÓN EN AMPARO. LOS RESOLUTIVOS NO COMBATIDOS DEBEN DECLARARSE FIRMES. </w:t>
      </w:r>
      <w:r w:rsidRPr="005B4951">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7FA997A"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53DE99B6"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1DBBC465"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476A1209"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4B42B7B7"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598EB627" w14:textId="77777777" w:rsidR="009E7E05" w:rsidRPr="005B4951" w:rsidRDefault="005C0775">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 xml:space="preserve">Actos consentidos tácitamente. Improcedencia de su análisis. </w:t>
      </w:r>
      <w:r w:rsidRPr="005B4951">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2EEEBBB" w14:textId="77777777" w:rsidR="009E7E05" w:rsidRPr="005B4951" w:rsidRDefault="009E7E05">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32D63E8D"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02A63FD" w14:textId="77777777" w:rsidR="009E7E05" w:rsidRPr="005B4951" w:rsidRDefault="009E7E05">
      <w:pPr>
        <w:spacing w:line="360" w:lineRule="auto"/>
        <w:ind w:left="851" w:right="900"/>
        <w:jc w:val="both"/>
        <w:rPr>
          <w:rFonts w:ascii="Palatino Linotype" w:eastAsia="Palatino Linotype" w:hAnsi="Palatino Linotype" w:cs="Palatino Linotype"/>
          <w:b/>
          <w:i/>
          <w:smallCaps/>
          <w:sz w:val="22"/>
          <w:szCs w:val="22"/>
        </w:rPr>
      </w:pPr>
    </w:p>
    <w:p w14:paraId="554AC6A9" w14:textId="77777777" w:rsidR="009E7E05" w:rsidRPr="005B4951" w:rsidRDefault="005C0775">
      <w:pPr>
        <w:tabs>
          <w:tab w:val="left" w:pos="851"/>
          <w:tab w:val="left" w:pos="1276"/>
        </w:tabs>
        <w:ind w:left="567" w:right="70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i/>
          <w:smallCaps/>
          <w:sz w:val="22"/>
          <w:szCs w:val="22"/>
        </w:rPr>
        <w:t xml:space="preserve">“ACTOS CONSENTIDOS. SON LOS QUE NO SE IMPUGNAN MEDIANTE EL RECURSO IDÓNEO. </w:t>
      </w:r>
      <w:r w:rsidRPr="005B4951">
        <w:rPr>
          <w:rFonts w:ascii="Palatino Linotype" w:eastAsia="Palatino Linotype" w:hAnsi="Palatino Linotype" w:cs="Palatino Linotype"/>
          <w:i/>
          <w:sz w:val="22"/>
          <w:szCs w:val="22"/>
        </w:rPr>
        <w:t xml:space="preserve">Debe reputarse como consentido el acto que no se impugnó </w:t>
      </w:r>
      <w:r w:rsidRPr="005B4951">
        <w:rPr>
          <w:rFonts w:ascii="Palatino Linotype" w:eastAsia="Palatino Linotype" w:hAnsi="Palatino Linotype" w:cs="Palatino Linotype"/>
          <w:i/>
          <w:sz w:val="22"/>
          <w:szCs w:val="22"/>
        </w:rPr>
        <w:lastRenderedPageBreak/>
        <w:t xml:space="preserve">por el medio establecido por la ley, </w:t>
      </w:r>
      <w:proofErr w:type="gramStart"/>
      <w:r w:rsidRPr="005B4951">
        <w:rPr>
          <w:rFonts w:ascii="Palatino Linotype" w:eastAsia="Palatino Linotype" w:hAnsi="Palatino Linotype" w:cs="Palatino Linotype"/>
          <w:i/>
          <w:sz w:val="22"/>
          <w:szCs w:val="22"/>
        </w:rPr>
        <w:t>ya que</w:t>
      </w:r>
      <w:proofErr w:type="gramEnd"/>
      <w:r w:rsidRPr="005B4951">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0B434DC" w14:textId="77777777" w:rsidR="009E7E05" w:rsidRPr="005B4951" w:rsidRDefault="009E7E0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C5CB23E" w14:textId="77777777" w:rsidR="009E7E05" w:rsidRPr="005B4951" w:rsidRDefault="005C077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Dicho lo anterior, la información de la que resulta procedente pronunciarse es respecto de la</w:t>
      </w:r>
      <w:r w:rsidRPr="005B4951">
        <w:rPr>
          <w:rFonts w:ascii="Palatino Linotype" w:eastAsia="Palatino Linotype" w:hAnsi="Palatino Linotype" w:cs="Palatino Linotype"/>
          <w:b/>
          <w:sz w:val="22"/>
          <w:szCs w:val="22"/>
          <w:u w:val="single"/>
        </w:rPr>
        <w:t xml:space="preserve"> información concerniente al tiempo de dedicación, jornada laboral y copia de los contratos</w:t>
      </w:r>
      <w:r w:rsidRPr="005B4951">
        <w:rPr>
          <w:rFonts w:ascii="Palatino Linotype" w:eastAsia="Palatino Linotype" w:hAnsi="Palatino Linotype" w:cs="Palatino Linotype"/>
          <w:sz w:val="22"/>
          <w:szCs w:val="22"/>
        </w:rPr>
        <w:t xml:space="preserve"> o nombramientos de la servidora pública referida en la solicitud de información.</w:t>
      </w:r>
    </w:p>
    <w:p w14:paraId="5B2EB197"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295FC91F"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Por otro lado, cabe referir que, respecto a las manifestaciones consistentes en, “…</w:t>
      </w:r>
      <w:r w:rsidRPr="005B4951">
        <w:rPr>
          <w:rFonts w:ascii="Palatino Linotype" w:eastAsia="Palatino Linotype" w:hAnsi="Palatino Linotype" w:cs="Palatino Linotype"/>
          <w:b/>
          <w:i/>
          <w:sz w:val="22"/>
          <w:szCs w:val="22"/>
          <w:u w:val="single"/>
        </w:rPr>
        <w:t xml:space="preserve">el sujeto obligado proporcionó la información de manera ambigua y general en cuanto a las categorías de profesora que ha ocupado la Dra. Mitzi </w:t>
      </w:r>
      <w:proofErr w:type="spellStart"/>
      <w:r w:rsidRPr="005B4951">
        <w:rPr>
          <w:rFonts w:ascii="Palatino Linotype" w:eastAsia="Palatino Linotype" w:hAnsi="Palatino Linotype" w:cs="Palatino Linotype"/>
          <w:b/>
          <w:i/>
          <w:sz w:val="22"/>
          <w:szCs w:val="22"/>
          <w:u w:val="single"/>
        </w:rPr>
        <w:t>Danae</w:t>
      </w:r>
      <w:proofErr w:type="spellEnd"/>
      <w:r w:rsidRPr="005B4951">
        <w:rPr>
          <w:rFonts w:ascii="Palatino Linotype" w:eastAsia="Palatino Linotype" w:hAnsi="Palatino Linotype" w:cs="Palatino Linotype"/>
          <w:b/>
          <w:i/>
          <w:sz w:val="22"/>
          <w:szCs w:val="22"/>
          <w:u w:val="single"/>
        </w:rPr>
        <w:t xml:space="preserve"> Morales Montes en el periodo solicitado, lo </w:t>
      </w:r>
      <w:proofErr w:type="spellStart"/>
      <w:r w:rsidRPr="005B4951">
        <w:rPr>
          <w:rFonts w:ascii="Palatino Linotype" w:eastAsia="Palatino Linotype" w:hAnsi="Palatino Linotype" w:cs="Palatino Linotype"/>
          <w:b/>
          <w:i/>
          <w:sz w:val="22"/>
          <w:szCs w:val="22"/>
          <w:u w:val="single"/>
        </w:rPr>
        <w:t>cuan</w:t>
      </w:r>
      <w:proofErr w:type="spellEnd"/>
      <w:r w:rsidRPr="005B4951">
        <w:rPr>
          <w:rFonts w:ascii="Palatino Linotype" w:eastAsia="Palatino Linotype" w:hAnsi="Palatino Linotype" w:cs="Palatino Linotype"/>
          <w:b/>
          <w:i/>
          <w:sz w:val="22"/>
          <w:szCs w:val="22"/>
          <w:u w:val="single"/>
        </w:rPr>
        <w:t xml:space="preserve"> no permite advertir en qué lapsos del mismo ha ocupado los puestos referidos</w:t>
      </w:r>
      <w:r w:rsidRPr="005B4951">
        <w:rPr>
          <w:rFonts w:ascii="Palatino Linotype" w:eastAsia="Palatino Linotype" w:hAnsi="Palatino Linotype" w:cs="Palatino Linotype"/>
          <w:i/>
          <w:sz w:val="22"/>
          <w:szCs w:val="22"/>
        </w:rPr>
        <w:t xml:space="preserve">…” </w:t>
      </w:r>
      <w:r w:rsidRPr="005B4951">
        <w:rPr>
          <w:rFonts w:ascii="Palatino Linotype" w:eastAsia="Palatino Linotype" w:hAnsi="Palatino Linotype" w:cs="Palatino Linotype"/>
          <w:sz w:val="22"/>
          <w:szCs w:val="22"/>
        </w:rPr>
        <w:t xml:space="preserve">se consideran apreciaciones personales y una ampliación a su solicitud inicial, ya que, la parte Recurrente en ningún momento solicitó los lapsos en los que la servidora pública ha ocupado los puestos que ha desempeñado. </w:t>
      </w:r>
    </w:p>
    <w:p w14:paraId="5AB366E1"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2F7E9D8E"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Precisado lo anterior, se procede a contextualizar la información requerida, no obstante, en principio es de precisar que se entiende como </w:t>
      </w:r>
      <w:r w:rsidRPr="005B4951">
        <w:rPr>
          <w:rFonts w:ascii="Palatino Linotype" w:eastAsia="Palatino Linotype" w:hAnsi="Palatino Linotype" w:cs="Palatino Linotype"/>
          <w:b/>
          <w:i/>
          <w:sz w:val="22"/>
          <w:szCs w:val="22"/>
        </w:rPr>
        <w:t>tiempo de dedicación</w:t>
      </w:r>
      <w:r w:rsidRPr="005B4951">
        <w:rPr>
          <w:rFonts w:ascii="Palatino Linotype" w:eastAsia="Palatino Linotype" w:hAnsi="Palatino Linotype" w:cs="Palatino Linotype"/>
          <w:sz w:val="22"/>
          <w:szCs w:val="22"/>
        </w:rPr>
        <w:t xml:space="preserve">, a las horas que el personal docente dedica impartiendo cátedra dentro de la Universidad. </w:t>
      </w:r>
    </w:p>
    <w:p w14:paraId="276F25EE"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6E0EF107"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Acotado ello, es menester traer a colación lo que establece el Reglamento del Personal Académico de la Universidad Autónoma del Estado de México, el cual precisa tiene como objeto regular las funciones, el ingreso, la promoción y la permanencia del Personal Académico. </w:t>
      </w:r>
    </w:p>
    <w:p w14:paraId="4E418404"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42726BA3"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lastRenderedPageBreak/>
        <w:t xml:space="preserve">En ese sentido, este Reglamento establece como derechos del personal académico, los siguientes: </w:t>
      </w:r>
    </w:p>
    <w:p w14:paraId="3A98326B"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7BD3036A"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Artículo 5. Son derechos del Personal Académico, los siguientes:</w:t>
      </w:r>
    </w:p>
    <w:p w14:paraId="693703D3" w14:textId="77777777" w:rsidR="009E7E05" w:rsidRPr="005B4951" w:rsidRDefault="005C0775">
      <w:pPr>
        <w:numPr>
          <w:ilvl w:val="0"/>
          <w:numId w:val="3"/>
        </w:numPr>
        <w:pBdr>
          <w:top w:val="nil"/>
          <w:left w:val="nil"/>
          <w:bottom w:val="nil"/>
          <w:right w:val="nil"/>
          <w:between w:val="nil"/>
        </w:pBdr>
        <w:spacing w:line="276" w:lineRule="auto"/>
        <w:ind w:left="567" w:right="616" w:firstLine="0"/>
        <w:jc w:val="both"/>
        <w:rPr>
          <w:rFonts w:ascii="Palatino Linotype" w:eastAsia="Palatino Linotype" w:hAnsi="Palatino Linotype" w:cs="Palatino Linotype"/>
          <w:b/>
          <w:i/>
          <w:sz w:val="22"/>
          <w:szCs w:val="22"/>
          <w:u w:val="single"/>
        </w:rPr>
      </w:pPr>
      <w:r w:rsidRPr="005B4951">
        <w:rPr>
          <w:rFonts w:ascii="Palatino Linotype" w:eastAsia="Palatino Linotype" w:hAnsi="Palatino Linotype" w:cs="Palatino Linotype"/>
          <w:b/>
          <w:i/>
          <w:sz w:val="22"/>
          <w:szCs w:val="22"/>
          <w:u w:val="single"/>
        </w:rPr>
        <w:t>Recibir de la autoridad universitaria competente, el nombramiento escrito correspondiente a sus actividades a desarrollar.</w:t>
      </w:r>
    </w:p>
    <w:p w14:paraId="7E9A9B7A" w14:textId="77777777" w:rsidR="009E7E05" w:rsidRPr="005B4951" w:rsidRDefault="009E7E05">
      <w:pPr>
        <w:spacing w:line="276" w:lineRule="auto"/>
        <w:ind w:left="567" w:right="616"/>
        <w:jc w:val="both"/>
        <w:rPr>
          <w:rFonts w:ascii="Palatino Linotype" w:eastAsia="Palatino Linotype" w:hAnsi="Palatino Linotype" w:cs="Palatino Linotype"/>
          <w:i/>
          <w:sz w:val="22"/>
          <w:szCs w:val="22"/>
        </w:rPr>
      </w:pPr>
    </w:p>
    <w:p w14:paraId="0C4B91C2"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6.</w:t>
      </w:r>
      <w:r w:rsidRPr="005B4951">
        <w:rPr>
          <w:rFonts w:ascii="Palatino Linotype" w:eastAsia="Palatino Linotype" w:hAnsi="Palatino Linotype" w:cs="Palatino Linotype"/>
          <w:i/>
          <w:sz w:val="22"/>
          <w:szCs w:val="22"/>
        </w:rPr>
        <w:t xml:space="preserve"> Son obligaciones del Personal Académico, las siguientes:</w:t>
      </w:r>
    </w:p>
    <w:p w14:paraId="4A236B76"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4BDE593F" w14:textId="77777777" w:rsidR="009E7E05" w:rsidRPr="005B4951" w:rsidRDefault="005C0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right="616"/>
        <w:jc w:val="both"/>
        <w:rPr>
          <w:rFonts w:ascii="Palatino Linotype" w:eastAsia="Palatino Linotype" w:hAnsi="Palatino Linotype" w:cs="Palatino Linotype"/>
          <w:b/>
          <w:i/>
          <w:sz w:val="22"/>
          <w:szCs w:val="22"/>
          <w:u w:val="single"/>
        </w:rPr>
      </w:pPr>
      <w:r w:rsidRPr="005B4951">
        <w:rPr>
          <w:rFonts w:ascii="Palatino Linotype" w:eastAsia="Palatino Linotype" w:hAnsi="Palatino Linotype" w:cs="Palatino Linotype"/>
          <w:i/>
          <w:sz w:val="22"/>
          <w:szCs w:val="22"/>
        </w:rPr>
        <w:t xml:space="preserve">III. </w:t>
      </w:r>
      <w:r w:rsidRPr="005B4951">
        <w:rPr>
          <w:rFonts w:ascii="Palatino Linotype" w:eastAsia="Palatino Linotype" w:hAnsi="Palatino Linotype" w:cs="Palatino Linotype"/>
          <w:b/>
          <w:i/>
          <w:sz w:val="22"/>
          <w:szCs w:val="22"/>
          <w:u w:val="single"/>
        </w:rPr>
        <w:t>Proporcionar con la debida oportunidad a la Dirección de la Escuela o Facultad, los documentos que acrediten su preparación y los que le sean requeridos para la integración y actualización de su expediente</w:t>
      </w:r>
      <w:r w:rsidRPr="005B4951">
        <w:rPr>
          <w:rFonts w:ascii="Palatino Linotype" w:eastAsia="Palatino Linotype" w:hAnsi="Palatino Linotype" w:cs="Palatino Linotype"/>
          <w:i/>
          <w:sz w:val="22"/>
          <w:szCs w:val="22"/>
        </w:rPr>
        <w:t>.</w:t>
      </w:r>
    </w:p>
    <w:p w14:paraId="2C129563"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5FF9C616" w14:textId="77777777" w:rsidR="009E7E05" w:rsidRPr="005B4951" w:rsidRDefault="005C0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right="616"/>
        <w:jc w:val="both"/>
        <w:rPr>
          <w:rFonts w:ascii="Palatino Linotype" w:eastAsia="Palatino Linotype" w:hAnsi="Palatino Linotype" w:cs="Palatino Linotype"/>
          <w:b/>
          <w:i/>
          <w:sz w:val="22"/>
          <w:szCs w:val="22"/>
          <w:u w:val="single"/>
        </w:rPr>
      </w:pPr>
      <w:r w:rsidRPr="005B4951">
        <w:rPr>
          <w:rFonts w:ascii="Palatino Linotype" w:eastAsia="Palatino Linotype" w:hAnsi="Palatino Linotype" w:cs="Palatino Linotype"/>
          <w:b/>
          <w:i/>
          <w:sz w:val="22"/>
          <w:szCs w:val="22"/>
          <w:u w:val="single"/>
        </w:rPr>
        <w:t>VIII. Prestar sus servicios de acuerdo al horario establecido en términos de las disposiciones legales aplicables.</w:t>
      </w:r>
    </w:p>
    <w:p w14:paraId="0C313301" w14:textId="77777777" w:rsidR="009E7E05" w:rsidRPr="005B4951" w:rsidRDefault="005C0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right="616"/>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567E6E40" w14:textId="77777777" w:rsidR="009E7E05" w:rsidRPr="005B4951" w:rsidRDefault="005C0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right="616"/>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XII. Las demás que establezcan su nombramiento y las disposiciones legales aplicables.</w:t>
      </w:r>
    </w:p>
    <w:p w14:paraId="4B5872A1" w14:textId="77777777" w:rsidR="009E7E05" w:rsidRPr="005B4951" w:rsidRDefault="005C07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right="616"/>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1B325B1D" w14:textId="77777777" w:rsidR="009E7E05" w:rsidRPr="005B4951" w:rsidRDefault="009E7E05">
      <w:pPr>
        <w:spacing w:line="276" w:lineRule="auto"/>
        <w:ind w:left="567" w:right="616"/>
        <w:jc w:val="both"/>
        <w:rPr>
          <w:rFonts w:ascii="Palatino Linotype" w:eastAsia="Palatino Linotype" w:hAnsi="Palatino Linotype" w:cs="Palatino Linotype"/>
          <w:i/>
          <w:sz w:val="22"/>
          <w:szCs w:val="22"/>
        </w:rPr>
      </w:pPr>
    </w:p>
    <w:p w14:paraId="75DE2C17" w14:textId="77777777" w:rsidR="009E7E05" w:rsidRPr="005B4951" w:rsidRDefault="005C0775">
      <w:pPr>
        <w:spacing w:line="276" w:lineRule="auto"/>
        <w:ind w:left="567" w:right="616"/>
        <w:jc w:val="both"/>
        <w:rPr>
          <w:rFonts w:ascii="Palatino Linotype" w:eastAsia="Palatino Linotype" w:hAnsi="Palatino Linotype" w:cs="Palatino Linotype"/>
          <w:b/>
          <w:i/>
          <w:sz w:val="22"/>
          <w:szCs w:val="22"/>
        </w:rPr>
      </w:pPr>
      <w:r w:rsidRPr="005B4951">
        <w:rPr>
          <w:rFonts w:ascii="Palatino Linotype" w:eastAsia="Palatino Linotype" w:hAnsi="Palatino Linotype" w:cs="Palatino Linotype"/>
          <w:b/>
          <w:i/>
          <w:sz w:val="22"/>
          <w:szCs w:val="22"/>
        </w:rPr>
        <w:t xml:space="preserve">DE LOS TIPOS DE PERSONAL ACADÉMICO </w:t>
      </w:r>
    </w:p>
    <w:p w14:paraId="674E7646" w14:textId="77777777" w:rsidR="009E7E05" w:rsidRPr="005B4951" w:rsidRDefault="009E7E05">
      <w:pPr>
        <w:spacing w:line="276" w:lineRule="auto"/>
        <w:ind w:left="567" w:right="616"/>
        <w:jc w:val="both"/>
        <w:rPr>
          <w:rFonts w:ascii="Palatino Linotype" w:eastAsia="Palatino Linotype" w:hAnsi="Palatino Linotype" w:cs="Palatino Linotype"/>
          <w:b/>
          <w:i/>
          <w:sz w:val="22"/>
          <w:szCs w:val="22"/>
        </w:rPr>
      </w:pPr>
    </w:p>
    <w:p w14:paraId="481C4873"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8.</w:t>
      </w:r>
      <w:r w:rsidRPr="005B4951">
        <w:rPr>
          <w:rFonts w:ascii="Palatino Linotype" w:eastAsia="Palatino Linotype" w:hAnsi="Palatino Linotype" w:cs="Palatino Linotype"/>
          <w:i/>
          <w:sz w:val="22"/>
          <w:szCs w:val="22"/>
        </w:rPr>
        <w:t xml:space="preserve"> El Personal Académico de la Universidad se constituye por: </w:t>
      </w:r>
    </w:p>
    <w:p w14:paraId="001448A3"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 Técnicos Académicos. </w:t>
      </w:r>
    </w:p>
    <w:p w14:paraId="25333510" w14:textId="77777777" w:rsidR="009E7E05" w:rsidRPr="005B4951" w:rsidRDefault="005C0775">
      <w:pPr>
        <w:spacing w:line="276" w:lineRule="auto"/>
        <w:ind w:left="567" w:right="616"/>
        <w:jc w:val="both"/>
        <w:rPr>
          <w:rFonts w:ascii="Palatino Linotype" w:eastAsia="Palatino Linotype" w:hAnsi="Palatino Linotype" w:cs="Palatino Linotype"/>
          <w:b/>
          <w:i/>
          <w:sz w:val="22"/>
          <w:szCs w:val="22"/>
          <w:u w:val="single"/>
        </w:rPr>
      </w:pPr>
      <w:r w:rsidRPr="005B4951">
        <w:rPr>
          <w:rFonts w:ascii="Palatino Linotype" w:eastAsia="Palatino Linotype" w:hAnsi="Palatino Linotype" w:cs="Palatino Linotype"/>
          <w:b/>
          <w:i/>
          <w:sz w:val="22"/>
          <w:szCs w:val="22"/>
          <w:u w:val="single"/>
        </w:rPr>
        <w:t xml:space="preserve">II. Profesores. </w:t>
      </w:r>
    </w:p>
    <w:p w14:paraId="388761DC"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III. Investigadores.</w:t>
      </w:r>
    </w:p>
    <w:p w14:paraId="3CC1FB21"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78CC0264"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Hasta aquí es preciso señalar </w:t>
      </w:r>
      <w:proofErr w:type="gramStart"/>
      <w:r w:rsidRPr="005B4951">
        <w:rPr>
          <w:rFonts w:ascii="Palatino Linotype" w:eastAsia="Palatino Linotype" w:hAnsi="Palatino Linotype" w:cs="Palatino Linotype"/>
          <w:sz w:val="22"/>
          <w:szCs w:val="22"/>
        </w:rPr>
        <w:t>que</w:t>
      </w:r>
      <w:proofErr w:type="gramEnd"/>
      <w:r w:rsidRPr="005B4951">
        <w:rPr>
          <w:rFonts w:ascii="Palatino Linotype" w:eastAsia="Palatino Linotype" w:hAnsi="Palatino Linotype" w:cs="Palatino Linotype"/>
          <w:sz w:val="22"/>
          <w:szCs w:val="22"/>
        </w:rPr>
        <w:t xml:space="preserve"> de la respuesta dada por el Sujeto Obligado, se advierte que la servidora pública referida en la solicitud de información es </w:t>
      </w:r>
      <w:r w:rsidRPr="005B4951">
        <w:rPr>
          <w:rFonts w:ascii="Palatino Linotype" w:eastAsia="Palatino Linotype" w:hAnsi="Palatino Linotype" w:cs="Palatino Linotype"/>
          <w:b/>
          <w:sz w:val="22"/>
          <w:szCs w:val="22"/>
          <w:u w:val="single"/>
        </w:rPr>
        <w:t>Profesora Temporal Interina</w:t>
      </w:r>
      <w:r w:rsidRPr="005B4951">
        <w:rPr>
          <w:rFonts w:ascii="Palatino Linotype" w:eastAsia="Palatino Linotype" w:hAnsi="Palatino Linotype" w:cs="Palatino Linotype"/>
          <w:sz w:val="22"/>
          <w:szCs w:val="22"/>
        </w:rPr>
        <w:t>, situación por la que, en lo que respecta al tiempo de dedicación, es conveniente mencionar lo que el Reglamento en cita refiere, siendo lo siguiente:</w:t>
      </w:r>
    </w:p>
    <w:p w14:paraId="4584BBA0"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101EC85D"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lastRenderedPageBreak/>
        <w:t>Artículo 24.</w:t>
      </w:r>
      <w:r w:rsidRPr="005B4951">
        <w:rPr>
          <w:rFonts w:ascii="Palatino Linotype" w:eastAsia="Palatino Linotype" w:hAnsi="Palatino Linotype" w:cs="Palatino Linotype"/>
          <w:i/>
          <w:sz w:val="22"/>
          <w:szCs w:val="22"/>
        </w:rPr>
        <w:t xml:space="preserve"> Son Profesores Interinos de Asignatura quienes sean designados en términos del Artículo 26 de este Reglamento y serán remunerados </w:t>
      </w:r>
      <w:r w:rsidRPr="005B4951">
        <w:rPr>
          <w:rFonts w:ascii="Palatino Linotype" w:eastAsia="Palatino Linotype" w:hAnsi="Palatino Linotype" w:cs="Palatino Linotype"/>
          <w:b/>
          <w:i/>
          <w:sz w:val="22"/>
          <w:szCs w:val="22"/>
          <w:u w:val="single"/>
        </w:rPr>
        <w:t xml:space="preserve">en función del número de horas que impartan y prestarán sus servicios por contrato. </w:t>
      </w:r>
    </w:p>
    <w:p w14:paraId="07F94618"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25.</w:t>
      </w:r>
      <w:r w:rsidRPr="005B4951">
        <w:rPr>
          <w:rFonts w:ascii="Palatino Linotype" w:eastAsia="Palatino Linotype" w:hAnsi="Palatino Linotype" w:cs="Palatino Linotype"/>
          <w:i/>
          <w:sz w:val="22"/>
          <w:szCs w:val="22"/>
        </w:rPr>
        <w:t xml:space="preserve"> Los Profesores de Asignatura impartirán cátedra en materias de su especialidad, </w:t>
      </w:r>
      <w:r w:rsidRPr="005B4951">
        <w:rPr>
          <w:rFonts w:ascii="Palatino Linotype" w:eastAsia="Palatino Linotype" w:hAnsi="Palatino Linotype" w:cs="Palatino Linotype"/>
          <w:b/>
          <w:i/>
          <w:sz w:val="22"/>
          <w:szCs w:val="22"/>
        </w:rPr>
        <w:t>sin exceder de los siguientes límites máximos</w:t>
      </w:r>
      <w:r w:rsidRPr="005B4951">
        <w:rPr>
          <w:rFonts w:ascii="Palatino Linotype" w:eastAsia="Palatino Linotype" w:hAnsi="Palatino Linotype" w:cs="Palatino Linotype"/>
          <w:i/>
          <w:sz w:val="22"/>
          <w:szCs w:val="22"/>
        </w:rPr>
        <w:t xml:space="preserve">: </w:t>
      </w:r>
    </w:p>
    <w:p w14:paraId="0102C3F0"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 30 horas-semana para los profesores del nivel medio superior. </w:t>
      </w:r>
    </w:p>
    <w:p w14:paraId="62239106"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 18 horas-semana para los profesores del nivel licenciatura. </w:t>
      </w:r>
    </w:p>
    <w:p w14:paraId="097F6DEC"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III. 12 horas-semana para los profesores de nivel postgrado.</w:t>
      </w:r>
    </w:p>
    <w:p w14:paraId="78A8B466" w14:textId="77777777" w:rsidR="009E7E05" w:rsidRPr="005B4951" w:rsidRDefault="009E7E05">
      <w:pPr>
        <w:spacing w:line="360" w:lineRule="auto"/>
        <w:ind w:right="51"/>
        <w:jc w:val="both"/>
      </w:pPr>
    </w:p>
    <w:p w14:paraId="7B1D99B3" w14:textId="77777777" w:rsidR="009E7E05" w:rsidRPr="005B4951" w:rsidRDefault="005C0775">
      <w:pPr>
        <w:spacing w:line="360" w:lineRule="auto"/>
        <w:ind w:right="51"/>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 xml:space="preserve">De lo anterior, se colige que, el personal académico debe recibir </w:t>
      </w:r>
      <w:r w:rsidRPr="005B4951">
        <w:rPr>
          <w:rFonts w:ascii="Palatino Linotype" w:eastAsia="Palatino Linotype" w:hAnsi="Palatino Linotype" w:cs="Palatino Linotype"/>
          <w:b/>
          <w:sz w:val="22"/>
          <w:szCs w:val="22"/>
          <w:u w:val="single"/>
        </w:rPr>
        <w:t>de la autoridad universitaria el nombramiento escrito correspondiente a sus actividades a desarrollar</w:t>
      </w:r>
      <w:r w:rsidRPr="005B4951">
        <w:rPr>
          <w:rFonts w:ascii="Palatino Linotype" w:eastAsia="Palatino Linotype" w:hAnsi="Palatino Linotype" w:cs="Palatino Linotype"/>
          <w:sz w:val="22"/>
          <w:szCs w:val="22"/>
        </w:rPr>
        <w:t xml:space="preserve"> y, por su parte, dentro de las obligaciones del personal académico, será proporcionar a la Dirección de la Escuela o Facultad los documentos que acrediten su preparación y los que le sean requeridos para la </w:t>
      </w:r>
      <w:r w:rsidRPr="005B4951">
        <w:rPr>
          <w:rFonts w:ascii="Palatino Linotype" w:eastAsia="Palatino Linotype" w:hAnsi="Palatino Linotype" w:cs="Palatino Linotype"/>
          <w:b/>
          <w:sz w:val="22"/>
          <w:szCs w:val="22"/>
          <w:u w:val="single"/>
        </w:rPr>
        <w:t>integración de su expediente</w:t>
      </w:r>
      <w:r w:rsidRPr="005B4951">
        <w:rPr>
          <w:rFonts w:ascii="Palatino Linotype" w:eastAsia="Palatino Linotype" w:hAnsi="Palatino Linotype" w:cs="Palatino Linotype"/>
          <w:sz w:val="22"/>
          <w:szCs w:val="22"/>
        </w:rPr>
        <w:t xml:space="preserve">, así como, prestar sus servicios de acuerdo con </w:t>
      </w:r>
      <w:r w:rsidRPr="005B4951">
        <w:rPr>
          <w:rFonts w:ascii="Palatino Linotype" w:eastAsia="Palatino Linotype" w:hAnsi="Palatino Linotype" w:cs="Palatino Linotype"/>
          <w:b/>
          <w:sz w:val="22"/>
          <w:szCs w:val="22"/>
        </w:rPr>
        <w:t>el horario establecido.</w:t>
      </w:r>
    </w:p>
    <w:p w14:paraId="399E508E" w14:textId="77777777" w:rsidR="009E7E05" w:rsidRPr="005B4951" w:rsidRDefault="009E7E05">
      <w:pPr>
        <w:spacing w:line="360" w:lineRule="auto"/>
        <w:ind w:right="51"/>
        <w:jc w:val="both"/>
        <w:rPr>
          <w:rFonts w:ascii="Palatino Linotype" w:eastAsia="Palatino Linotype" w:hAnsi="Palatino Linotype" w:cs="Palatino Linotype"/>
          <w:b/>
          <w:sz w:val="22"/>
          <w:szCs w:val="22"/>
        </w:rPr>
      </w:pPr>
    </w:p>
    <w:p w14:paraId="09851A0D"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En lo que respecta al caso en particular, se advierte que, debido a que la servidora pública es Profesora Temporal Interina, debe contar con un determinado número de horas en la que impartirá clase a lo cual, como se mencionó anteriormente, se le denomina </w:t>
      </w:r>
      <w:r w:rsidRPr="005B4951">
        <w:rPr>
          <w:rFonts w:ascii="Palatino Linotype" w:eastAsia="Palatino Linotype" w:hAnsi="Palatino Linotype" w:cs="Palatino Linotype"/>
          <w:i/>
          <w:sz w:val="22"/>
          <w:szCs w:val="22"/>
        </w:rPr>
        <w:t>“tiempo de dedicación”</w:t>
      </w:r>
      <w:r w:rsidRPr="005B4951">
        <w:rPr>
          <w:rFonts w:ascii="Palatino Linotype" w:eastAsia="Palatino Linotype" w:hAnsi="Palatino Linotype" w:cs="Palatino Linotype"/>
          <w:sz w:val="22"/>
          <w:szCs w:val="22"/>
        </w:rPr>
        <w:t>.</w:t>
      </w:r>
    </w:p>
    <w:p w14:paraId="52451C9E"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4067C692"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Por otro lado, en lo que respecta a la acreditación de la relación laboral, en función a que la servidora pública cuenta con la categoría de profesora interina, esta debe prestar sus servicios a través de un contrato, esto de conformidad con el artículo 24 del</w:t>
      </w:r>
      <w:r w:rsidRPr="005B4951">
        <w:rPr>
          <w:rFonts w:ascii="Palatino Linotype" w:eastAsia="Palatino Linotype" w:hAnsi="Palatino Linotype" w:cs="Palatino Linotype"/>
          <w:sz w:val="20"/>
          <w:szCs w:val="20"/>
        </w:rPr>
        <w:t xml:space="preserve"> </w:t>
      </w:r>
      <w:r w:rsidRPr="005B4951">
        <w:rPr>
          <w:rFonts w:ascii="Palatino Linotype" w:eastAsia="Palatino Linotype" w:hAnsi="Palatino Linotype" w:cs="Palatino Linotype"/>
          <w:sz w:val="22"/>
          <w:szCs w:val="22"/>
        </w:rPr>
        <w:t xml:space="preserve">Reglamento del Personal Académico de la Universidad Autónoma del Estado de México, no obstante, debido a que el Sujeto Obligado fue omiso en precisar si en efecto, la relación laboral entre la Universidad y la servidora pública es a través de un contrato y debido a que el artículo 5 de la Ley del Trabajo de los Servidores Públicos del Estado y Municipios, menciona que la </w:t>
      </w:r>
      <w:r w:rsidRPr="005B4951">
        <w:rPr>
          <w:rFonts w:ascii="Palatino Linotype" w:eastAsia="Palatino Linotype" w:hAnsi="Palatino Linotype" w:cs="Palatino Linotype"/>
          <w:sz w:val="22"/>
          <w:szCs w:val="22"/>
        </w:rPr>
        <w:lastRenderedPageBreak/>
        <w:t xml:space="preserve">relación de trabajo podrá establecerse por nombramiento, contrato o formato único de movimiento de personal, como se advierte a continuación: </w:t>
      </w:r>
    </w:p>
    <w:p w14:paraId="68399B77"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5.-</w:t>
      </w:r>
      <w:r w:rsidRPr="005B4951">
        <w:rPr>
          <w:rFonts w:ascii="Palatino Linotype" w:eastAsia="Palatino Linotype" w:hAnsi="Palatino Linotype" w:cs="Palatino Linotype"/>
          <w:i/>
          <w:sz w:val="22"/>
          <w:szCs w:val="22"/>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  </w:t>
      </w:r>
    </w:p>
    <w:p w14:paraId="050E0890" w14:textId="77777777" w:rsidR="009E7E05" w:rsidRPr="005B4951" w:rsidRDefault="009E7E05">
      <w:pPr>
        <w:spacing w:line="276" w:lineRule="auto"/>
        <w:ind w:right="616"/>
        <w:jc w:val="both"/>
        <w:rPr>
          <w:rFonts w:ascii="Palatino Linotype" w:eastAsia="Palatino Linotype" w:hAnsi="Palatino Linotype" w:cs="Palatino Linotype"/>
          <w:i/>
          <w:sz w:val="22"/>
          <w:szCs w:val="22"/>
        </w:rPr>
      </w:pPr>
    </w:p>
    <w:p w14:paraId="066B381C"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Resulta dable ordenar al Sujeto Obligado los contratos, nombramiento, formato único de movimiento de personal o cualquier documento que dé cuenta de la relación laboral de estas servidoras públicas con la Universidad. </w:t>
      </w:r>
    </w:p>
    <w:p w14:paraId="5A543BB3"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6C831E56"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Por otro lado, es de destacar que el artículo 49 de la Ley del Trabajo de los Servidores Públicos del Estado y Municipios precisa que los documentos que acreditan la relación laboral deberán contener:</w:t>
      </w:r>
    </w:p>
    <w:p w14:paraId="7D2FC10D"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2C0DFAA6"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49.-</w:t>
      </w:r>
      <w:r w:rsidRPr="005B4951">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2F556D93" w14:textId="77777777" w:rsidR="009E7E05" w:rsidRPr="005B4951" w:rsidRDefault="005C0775">
      <w:pPr>
        <w:spacing w:line="276" w:lineRule="auto"/>
        <w:ind w:left="567" w:right="616"/>
        <w:jc w:val="both"/>
        <w:rPr>
          <w:rFonts w:ascii="Palatino Linotype" w:eastAsia="Palatino Linotype" w:hAnsi="Palatino Linotype" w:cs="Palatino Linotype"/>
          <w:b/>
          <w:i/>
          <w:sz w:val="22"/>
          <w:szCs w:val="22"/>
          <w:u w:val="single"/>
        </w:rPr>
      </w:pPr>
      <w:r w:rsidRPr="005B4951">
        <w:rPr>
          <w:rFonts w:ascii="Palatino Linotype" w:eastAsia="Palatino Linotype" w:hAnsi="Palatino Linotype" w:cs="Palatino Linotype"/>
          <w:b/>
          <w:i/>
          <w:sz w:val="22"/>
          <w:szCs w:val="22"/>
          <w:u w:val="single"/>
        </w:rPr>
        <w:t>I. Nombre completo del servidor público;</w:t>
      </w:r>
    </w:p>
    <w:p w14:paraId="7B596DE0"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 Cargo para el que es designado, fecha de inicio de sus servicios y lugar de adscripción; </w:t>
      </w:r>
    </w:p>
    <w:p w14:paraId="30D92389"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15350DAC"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IV. Remuneración correspondiente al puesto; </w:t>
      </w:r>
    </w:p>
    <w:p w14:paraId="2F5A3D3A" w14:textId="77777777" w:rsidR="009E7E05" w:rsidRPr="005B4951" w:rsidRDefault="005C0775">
      <w:pPr>
        <w:spacing w:line="276" w:lineRule="auto"/>
        <w:ind w:left="567" w:right="616"/>
        <w:jc w:val="both"/>
        <w:rPr>
          <w:rFonts w:ascii="Palatino Linotype" w:eastAsia="Palatino Linotype" w:hAnsi="Palatino Linotype" w:cs="Palatino Linotype"/>
          <w:b/>
          <w:i/>
          <w:sz w:val="22"/>
          <w:szCs w:val="22"/>
          <w:u w:val="single"/>
        </w:rPr>
      </w:pPr>
      <w:r w:rsidRPr="005B4951">
        <w:rPr>
          <w:rFonts w:ascii="Palatino Linotype" w:eastAsia="Palatino Linotype" w:hAnsi="Palatino Linotype" w:cs="Palatino Linotype"/>
          <w:b/>
          <w:i/>
          <w:sz w:val="22"/>
          <w:szCs w:val="22"/>
          <w:u w:val="single"/>
        </w:rPr>
        <w:t xml:space="preserve">V. Jornada de trabajo; </w:t>
      </w:r>
    </w:p>
    <w:p w14:paraId="33EBA753"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VI. Derogada; </w:t>
      </w:r>
    </w:p>
    <w:p w14:paraId="727ED90A" w14:textId="77777777" w:rsidR="009E7E05" w:rsidRPr="005B4951" w:rsidRDefault="005C0775">
      <w:pPr>
        <w:spacing w:line="276" w:lineRule="auto"/>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VII. Firma del servidor público autorizado para emitir el nombramiento, contrato o formato único de Movimientos de Personal, así como el fundamento legal de esa atribución. </w:t>
      </w:r>
    </w:p>
    <w:p w14:paraId="07595630"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094C252A"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lastRenderedPageBreak/>
        <w:t>De lo que se colige que en estos se debe precisar la jornada laboral de los servidores públicos, situación por la que resulta dable para el Sujeto Obligado hacer entrega de esta información.</w:t>
      </w:r>
    </w:p>
    <w:p w14:paraId="493A78CD" w14:textId="77777777" w:rsidR="009E7E05" w:rsidRPr="005B4951" w:rsidRDefault="005C0775">
      <w:pPr>
        <w:spacing w:line="360" w:lineRule="auto"/>
        <w:ind w:right="51"/>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 xml:space="preserve">En cuanto hace a los agravios hechos valer por la parte Recurrente relacionados con el pronunciamiento de la Dirección de Recursos Humanos respecto a la falta de competencia del área para poseer la información relativa al </w:t>
      </w:r>
      <w:r w:rsidRPr="005B4951">
        <w:rPr>
          <w:rFonts w:ascii="Palatino Linotype" w:eastAsia="Palatino Linotype" w:hAnsi="Palatino Linotype" w:cs="Palatino Linotype"/>
          <w:b/>
          <w:sz w:val="22"/>
          <w:szCs w:val="22"/>
        </w:rPr>
        <w:t xml:space="preserve">tiempo de dedicación, jornada laboral y copia de los contratos o nombramientos relativos a los cargos o contrataciones de la servidora pública. </w:t>
      </w:r>
    </w:p>
    <w:p w14:paraId="63392152"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21C02041"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Resulta necesario, trae a colación el Reglamento de la Administración Universitaria de la Universidad Autónoma del Estado de México, el cual establece que la Dirección de Recursos Humanos deberá planificar, coordinar, dirigir y ejecutar las políticas, programas y procesos para la </w:t>
      </w:r>
      <w:r w:rsidRPr="005B4951">
        <w:rPr>
          <w:rFonts w:ascii="Palatino Linotype" w:eastAsia="Palatino Linotype" w:hAnsi="Palatino Linotype" w:cs="Palatino Linotype"/>
          <w:b/>
          <w:sz w:val="22"/>
          <w:szCs w:val="22"/>
          <w:u w:val="single"/>
        </w:rPr>
        <w:t>eficiente administración de los recursos humanos</w:t>
      </w:r>
      <w:r w:rsidRPr="005B4951">
        <w:rPr>
          <w:rFonts w:ascii="Palatino Linotype" w:eastAsia="Palatino Linotype" w:hAnsi="Palatino Linotype" w:cs="Palatino Linotype"/>
          <w:sz w:val="22"/>
          <w:szCs w:val="22"/>
        </w:rPr>
        <w:t xml:space="preserve">. </w:t>
      </w:r>
    </w:p>
    <w:p w14:paraId="62A232CE"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0383F6D6" w14:textId="77777777" w:rsidR="009E7E05" w:rsidRPr="005B4951" w:rsidRDefault="005C0775">
      <w:pPr>
        <w:spacing w:line="360" w:lineRule="auto"/>
        <w:ind w:right="51"/>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En ese sentido, se advierte que la Dirección de Recursos Humanos es una unidad administrativa competente para generar, administrar y poseer la información requerida, no obstante, no se pierde de vista que la autoridad universitaria que expide los nombramientos y conoce de la jornada laboral y tiempo de </w:t>
      </w:r>
      <w:proofErr w:type="gramStart"/>
      <w:r w:rsidRPr="005B4951">
        <w:rPr>
          <w:rFonts w:ascii="Palatino Linotype" w:eastAsia="Palatino Linotype" w:hAnsi="Palatino Linotype" w:cs="Palatino Linotype"/>
          <w:sz w:val="22"/>
          <w:szCs w:val="22"/>
        </w:rPr>
        <w:t>dedicación,  pudiera</w:t>
      </w:r>
      <w:proofErr w:type="gramEnd"/>
      <w:r w:rsidRPr="005B4951">
        <w:rPr>
          <w:rFonts w:ascii="Palatino Linotype" w:eastAsia="Palatino Linotype" w:hAnsi="Palatino Linotype" w:cs="Palatino Linotype"/>
          <w:sz w:val="22"/>
          <w:szCs w:val="22"/>
        </w:rPr>
        <w:t xml:space="preserve"> ser la propia Dirección de la Escuela o Facultad, ya que como se señaló previamente, estos integran y actualizan el expediente de su personal académico. </w:t>
      </w:r>
    </w:p>
    <w:p w14:paraId="78A115BA" w14:textId="77777777" w:rsidR="009E7E05" w:rsidRPr="005B4951" w:rsidRDefault="009E7E05">
      <w:pPr>
        <w:spacing w:line="360" w:lineRule="auto"/>
        <w:ind w:right="51"/>
        <w:jc w:val="both"/>
        <w:rPr>
          <w:rFonts w:ascii="Palatino Linotype" w:eastAsia="Palatino Linotype" w:hAnsi="Palatino Linotype" w:cs="Palatino Linotype"/>
          <w:sz w:val="22"/>
          <w:szCs w:val="22"/>
        </w:rPr>
      </w:pPr>
    </w:p>
    <w:p w14:paraId="56CB844B"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Es por lo que, es de precisar </w:t>
      </w:r>
      <w:proofErr w:type="gramStart"/>
      <w:r w:rsidRPr="005B4951">
        <w:rPr>
          <w:rFonts w:ascii="Palatino Linotype" w:eastAsia="Palatino Linotype" w:hAnsi="Palatino Linotype" w:cs="Palatino Linotype"/>
          <w:sz w:val="22"/>
          <w:szCs w:val="22"/>
        </w:rPr>
        <w:t>que</w:t>
      </w:r>
      <w:proofErr w:type="gramEnd"/>
      <w:r w:rsidRPr="005B4951">
        <w:rPr>
          <w:rFonts w:ascii="Palatino Linotype" w:eastAsia="Palatino Linotype" w:hAnsi="Palatino Linotype" w:cs="Palatino Linotype"/>
          <w:sz w:val="22"/>
          <w:szCs w:val="22"/>
        </w:rPr>
        <w:t xml:space="preserve"> para la atención de las solicitudes de acceso a la información, debe privilegiarse el </w:t>
      </w:r>
      <w:r w:rsidRPr="005B4951">
        <w:rPr>
          <w:rFonts w:ascii="Palatino Linotype" w:eastAsia="Palatino Linotype" w:hAnsi="Palatino Linotype" w:cs="Palatino Linotype"/>
          <w:b/>
          <w:sz w:val="22"/>
          <w:szCs w:val="22"/>
        </w:rPr>
        <w:t>principio de máxima publicidad</w:t>
      </w:r>
      <w:r w:rsidRPr="005B4951">
        <w:rPr>
          <w:rFonts w:ascii="Palatino Linotype" w:eastAsia="Palatino Linotype" w:hAnsi="Palatino Linotype" w:cs="Palatino Linotype"/>
          <w:sz w:val="22"/>
          <w:szCs w:val="22"/>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89F17AC"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6A5C06EF"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782FCC7"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27284519" w14:textId="77777777" w:rsidR="009E7E05" w:rsidRPr="005B4951" w:rsidRDefault="005C0775">
      <w:pPr>
        <w:numPr>
          <w:ilvl w:val="0"/>
          <w:numId w:val="5"/>
        </w:num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EEF8BA6" w14:textId="77777777" w:rsidR="009E7E05" w:rsidRPr="005B4951" w:rsidRDefault="005C0775">
      <w:pPr>
        <w:numPr>
          <w:ilvl w:val="0"/>
          <w:numId w:val="5"/>
        </w:num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6CD48A7" w14:textId="77777777" w:rsidR="009E7E05" w:rsidRPr="005B4951" w:rsidRDefault="005C0775">
      <w:pPr>
        <w:numPr>
          <w:ilvl w:val="0"/>
          <w:numId w:val="5"/>
        </w:num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5B4951">
        <w:rPr>
          <w:rFonts w:ascii="Palatino Linotype" w:eastAsia="Palatino Linotype" w:hAnsi="Palatino Linotype" w:cs="Palatino Linotype"/>
          <w:b/>
          <w:sz w:val="22"/>
          <w:szCs w:val="22"/>
        </w:rPr>
        <w:t>quince días, contados a partir del día siguiente a la presentación de ésta.</w:t>
      </w:r>
      <w:r w:rsidRPr="005B4951">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C691758" w14:textId="77777777" w:rsidR="009E7E05" w:rsidRPr="005B4951" w:rsidRDefault="005C0775">
      <w:pPr>
        <w:numPr>
          <w:ilvl w:val="0"/>
          <w:numId w:val="5"/>
        </w:numPr>
        <w:spacing w:line="360" w:lineRule="auto"/>
        <w:jc w:val="both"/>
        <w:rPr>
          <w:rFonts w:ascii="Palatino Linotype" w:eastAsia="Palatino Linotype" w:hAnsi="Palatino Linotype" w:cs="Palatino Linotype"/>
          <w:b/>
          <w:sz w:val="22"/>
          <w:szCs w:val="22"/>
          <w:u w:val="single"/>
        </w:rPr>
      </w:pPr>
      <w:r w:rsidRPr="005B4951">
        <w:rPr>
          <w:rFonts w:ascii="Palatino Linotype" w:eastAsia="Palatino Linotype" w:hAnsi="Palatino Linotype" w:cs="Palatino Linotype"/>
          <w:b/>
          <w:sz w:val="22"/>
          <w:szCs w:val="22"/>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w:t>
      </w:r>
      <w:r w:rsidRPr="005B4951">
        <w:rPr>
          <w:rFonts w:ascii="Palatino Linotype" w:eastAsia="Palatino Linotype" w:hAnsi="Palatino Linotype" w:cs="Palatino Linotype"/>
          <w:b/>
          <w:sz w:val="22"/>
          <w:szCs w:val="22"/>
          <w:u w:val="single"/>
        </w:rPr>
        <w:lastRenderedPageBreak/>
        <w:t>proporcionen las expresiones documentales que se encuentren en sus archivos o que estén constreñidos a elaborar;</w:t>
      </w:r>
    </w:p>
    <w:p w14:paraId="06B15B4C" w14:textId="77777777" w:rsidR="009E7E05" w:rsidRPr="005B4951" w:rsidRDefault="005C0775">
      <w:pPr>
        <w:numPr>
          <w:ilvl w:val="0"/>
          <w:numId w:val="5"/>
        </w:numPr>
        <w:spacing w:line="360" w:lineRule="auto"/>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D081B4B" w14:textId="77777777" w:rsidR="009E7E05" w:rsidRPr="005B4951" w:rsidRDefault="005C0775">
      <w:pPr>
        <w:numPr>
          <w:ilvl w:val="0"/>
          <w:numId w:val="5"/>
        </w:numPr>
        <w:spacing w:line="360" w:lineRule="auto"/>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B0BFE4A" w14:textId="77777777" w:rsidR="009E7E05" w:rsidRPr="005B4951" w:rsidRDefault="009E7E05">
      <w:pPr>
        <w:spacing w:line="360" w:lineRule="auto"/>
        <w:ind w:left="720"/>
        <w:jc w:val="both"/>
        <w:rPr>
          <w:rFonts w:ascii="Palatino Linotype" w:eastAsia="Palatino Linotype" w:hAnsi="Palatino Linotype" w:cs="Palatino Linotype"/>
          <w:b/>
          <w:sz w:val="22"/>
          <w:szCs w:val="22"/>
        </w:rPr>
      </w:pPr>
    </w:p>
    <w:p w14:paraId="362721E5"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Por ello, se colige que la Unidad de Transparencia, debió seguir el procedimiento de búsqueda exhaustiva y razonable en las unidades administrativas, que de conformidad con sus atribuciones, facultades y competencia contarán con la información solicitada, lo que incluye las áreas administrativas de los planteles universitarios donde labora la servidora pública referida en la solicitud de información.</w:t>
      </w:r>
    </w:p>
    <w:p w14:paraId="164C0CD6"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7E951B85" w14:textId="77777777" w:rsidR="009E7E05" w:rsidRPr="005B4951" w:rsidRDefault="005C077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Por lo antes dicho, debido a que el Sujeto Obligado, no cumplió cabalmente con la entrega de la información, los agravios hechos valer por la parte Solicitante deviene </w:t>
      </w:r>
      <w:r w:rsidRPr="005B4951">
        <w:rPr>
          <w:rFonts w:ascii="Palatino Linotype" w:eastAsia="Palatino Linotype" w:hAnsi="Palatino Linotype" w:cs="Palatino Linotype"/>
          <w:b/>
          <w:sz w:val="22"/>
          <w:szCs w:val="22"/>
        </w:rPr>
        <w:t xml:space="preserve">FUNDADOS </w:t>
      </w:r>
      <w:r w:rsidRPr="005B4951">
        <w:rPr>
          <w:rFonts w:ascii="Palatino Linotype" w:eastAsia="Palatino Linotype" w:hAnsi="Palatino Linotype" w:cs="Palatino Linotype"/>
          <w:sz w:val="22"/>
          <w:szCs w:val="22"/>
        </w:rPr>
        <w:t xml:space="preserve">y, por ende, este Organismo Garante determina </w:t>
      </w:r>
      <w:r w:rsidRPr="005B4951">
        <w:rPr>
          <w:rFonts w:ascii="Palatino Linotype" w:eastAsia="Palatino Linotype" w:hAnsi="Palatino Linotype" w:cs="Palatino Linotype"/>
          <w:b/>
          <w:sz w:val="22"/>
          <w:szCs w:val="22"/>
        </w:rPr>
        <w:t>ORDENAR</w:t>
      </w:r>
      <w:r w:rsidRPr="005B4951">
        <w:rPr>
          <w:rFonts w:ascii="Palatino Linotype" w:eastAsia="Palatino Linotype" w:hAnsi="Palatino Linotype" w:cs="Palatino Linotype"/>
          <w:sz w:val="22"/>
          <w:szCs w:val="22"/>
        </w:rPr>
        <w:t xml:space="preserve"> al Sujeto Obligado, </w:t>
      </w:r>
      <w:r w:rsidRPr="005B4951">
        <w:rPr>
          <w:rFonts w:ascii="Palatino Linotype" w:eastAsia="Palatino Linotype" w:hAnsi="Palatino Linotype" w:cs="Palatino Linotype"/>
          <w:b/>
          <w:sz w:val="22"/>
          <w:szCs w:val="22"/>
          <w:u w:val="single"/>
        </w:rPr>
        <w:t>de la servidora pública referida en la solicitud de información, del trece de agosto de dos mil veintiuno al doce de marzo de dos mil veinticuatro</w:t>
      </w:r>
      <w:r w:rsidRPr="005B4951">
        <w:rPr>
          <w:rFonts w:ascii="Palatino Linotype" w:eastAsia="Palatino Linotype" w:hAnsi="Palatino Linotype" w:cs="Palatino Linotype"/>
          <w:sz w:val="22"/>
          <w:szCs w:val="22"/>
        </w:rPr>
        <w:t xml:space="preserve">, la entrega, en versión pública, previa búsqueda exhaustiva y razonable, de lo siguiente: </w:t>
      </w:r>
    </w:p>
    <w:p w14:paraId="394DBCD8"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76528A4D" w14:textId="77777777" w:rsidR="009E7E05" w:rsidRPr="005B4951" w:rsidRDefault="005C0775">
      <w:pPr>
        <w:numPr>
          <w:ilvl w:val="0"/>
          <w:numId w:val="6"/>
        </w:numPr>
        <w:pBdr>
          <w:top w:val="nil"/>
          <w:left w:val="nil"/>
          <w:bottom w:val="nil"/>
          <w:right w:val="nil"/>
          <w:between w:val="nil"/>
        </w:pBdr>
        <w:tabs>
          <w:tab w:val="left" w:pos="8222"/>
        </w:tabs>
        <w:spacing w:line="360" w:lineRule="auto"/>
        <w:ind w:right="616"/>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lastRenderedPageBreak/>
        <w:t xml:space="preserve">Documento donde conste el tiempo de dedicación, jornada laboral: y, </w:t>
      </w:r>
    </w:p>
    <w:p w14:paraId="57909206" w14:textId="77777777" w:rsidR="009E7E05" w:rsidRPr="005B4951" w:rsidRDefault="005C0775">
      <w:pPr>
        <w:numPr>
          <w:ilvl w:val="0"/>
          <w:numId w:val="6"/>
        </w:numPr>
        <w:pBdr>
          <w:top w:val="nil"/>
          <w:left w:val="nil"/>
          <w:bottom w:val="nil"/>
          <w:right w:val="nil"/>
          <w:between w:val="nil"/>
        </w:pBdr>
        <w:tabs>
          <w:tab w:val="left" w:pos="8222"/>
        </w:tabs>
        <w:spacing w:line="360" w:lineRule="auto"/>
        <w:ind w:right="616"/>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 xml:space="preserve">Contratos, nombramientos, formatos únicos de movimientos de personal o cualquier documento que </w:t>
      </w:r>
      <w:proofErr w:type="gramStart"/>
      <w:r w:rsidRPr="005B4951">
        <w:rPr>
          <w:rFonts w:ascii="Palatino Linotype" w:eastAsia="Palatino Linotype" w:hAnsi="Palatino Linotype" w:cs="Palatino Linotype"/>
          <w:b/>
          <w:sz w:val="22"/>
          <w:szCs w:val="22"/>
        </w:rPr>
        <w:t>acredite  la</w:t>
      </w:r>
      <w:proofErr w:type="gramEnd"/>
      <w:r w:rsidRPr="005B4951">
        <w:rPr>
          <w:rFonts w:ascii="Palatino Linotype" w:eastAsia="Palatino Linotype" w:hAnsi="Palatino Linotype" w:cs="Palatino Linotype"/>
          <w:b/>
          <w:sz w:val="22"/>
          <w:szCs w:val="22"/>
        </w:rPr>
        <w:t xml:space="preserve"> relación laboral. </w:t>
      </w:r>
    </w:p>
    <w:p w14:paraId="603ED94D" w14:textId="77777777" w:rsidR="009E7E05" w:rsidRPr="005B4951" w:rsidRDefault="009E7E0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6623591B" w14:textId="77777777" w:rsidR="009E7E05" w:rsidRPr="005B4951" w:rsidRDefault="005C0775">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5B4951">
        <w:rPr>
          <w:rFonts w:ascii="Palatino Linotype" w:eastAsia="Palatino Linotype" w:hAnsi="Palatino Linotype" w:cs="Palatino Linotype"/>
          <w:b/>
          <w:i/>
          <w:sz w:val="22"/>
          <w:szCs w:val="22"/>
        </w:rPr>
        <w:t>,</w:t>
      </w:r>
      <w:r w:rsidRPr="005B4951">
        <w:rPr>
          <w:rFonts w:ascii="Palatino Linotype" w:eastAsia="Palatino Linotype" w:hAnsi="Palatino Linotype" w:cs="Palatino Linotype"/>
          <w:i/>
          <w:sz w:val="22"/>
          <w:szCs w:val="22"/>
        </w:rPr>
        <w:t xml:space="preserve"> </w:t>
      </w:r>
      <w:proofErr w:type="gramStart"/>
      <w:r w:rsidRPr="005B4951">
        <w:rPr>
          <w:rFonts w:ascii="Palatino Linotype" w:eastAsia="Palatino Linotype" w:hAnsi="Palatino Linotype" w:cs="Palatino Linotype"/>
          <w:i/>
          <w:sz w:val="22"/>
          <w:szCs w:val="22"/>
        </w:rPr>
        <w:t>y  se</w:t>
      </w:r>
      <w:proofErr w:type="gramEnd"/>
      <w:r w:rsidRPr="005B4951">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751E3D7E" w14:textId="77777777" w:rsidR="009E7E05" w:rsidRPr="005B4951" w:rsidRDefault="009E7E05">
      <w:pPr>
        <w:ind w:right="615"/>
        <w:jc w:val="both"/>
        <w:rPr>
          <w:rFonts w:ascii="Palatino Linotype" w:eastAsia="Palatino Linotype" w:hAnsi="Palatino Linotype" w:cs="Palatino Linotype"/>
          <w:i/>
        </w:rPr>
      </w:pPr>
    </w:p>
    <w:p w14:paraId="2429FF10" w14:textId="77777777" w:rsidR="009E7E05" w:rsidRPr="005B4951" w:rsidRDefault="009E7E05">
      <w:pPr>
        <w:pBdr>
          <w:top w:val="nil"/>
          <w:left w:val="nil"/>
          <w:bottom w:val="nil"/>
          <w:right w:val="nil"/>
          <w:between w:val="nil"/>
        </w:pBdr>
        <w:ind w:left="708" w:right="615"/>
        <w:jc w:val="both"/>
        <w:rPr>
          <w:rFonts w:ascii="Palatino Linotype" w:eastAsia="Palatino Linotype" w:hAnsi="Palatino Linotype" w:cs="Palatino Linotype"/>
          <w:i/>
          <w:sz w:val="22"/>
          <w:szCs w:val="22"/>
        </w:rPr>
      </w:pPr>
    </w:p>
    <w:p w14:paraId="7A2ADF0D"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Quinto. Versión Pública. </w:t>
      </w:r>
      <w:r w:rsidRPr="005B4951">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9BBF88C"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1B3AF265"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3F71D6DF"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0D4CFC1C" w14:textId="77777777" w:rsidR="009E7E05" w:rsidRPr="005B4951" w:rsidRDefault="005C0775">
      <w:pPr>
        <w:spacing w:line="360" w:lineRule="auto"/>
        <w:ind w:right="50"/>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5D708281" w14:textId="77777777" w:rsidR="009E7E05" w:rsidRPr="005B4951" w:rsidRDefault="009E7E05">
      <w:pPr>
        <w:spacing w:line="360" w:lineRule="auto"/>
        <w:ind w:right="50"/>
        <w:jc w:val="both"/>
        <w:rPr>
          <w:rFonts w:ascii="Palatino Linotype" w:eastAsia="Palatino Linotype" w:hAnsi="Palatino Linotype" w:cs="Palatino Linotype"/>
          <w:sz w:val="22"/>
          <w:szCs w:val="22"/>
        </w:rPr>
      </w:pPr>
    </w:p>
    <w:p w14:paraId="404B81E1"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Artículo 3.</w:t>
      </w:r>
      <w:r w:rsidRPr="005B4951">
        <w:rPr>
          <w:rFonts w:ascii="Palatino Linotype" w:eastAsia="Palatino Linotype" w:hAnsi="Palatino Linotype" w:cs="Palatino Linotype"/>
          <w:i/>
          <w:sz w:val="22"/>
          <w:szCs w:val="22"/>
        </w:rPr>
        <w:t xml:space="preserve"> Para los efectos de la presente Ley se entenderá por:</w:t>
      </w:r>
    </w:p>
    <w:p w14:paraId="2BC2679C"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5C0DA177"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lastRenderedPageBreak/>
        <w:t xml:space="preserve">IX. Datos personales: La información concerniente a una persona, identificada o identificable según lo dispuesto por la Ley de Protección de Datos Personales del Estado de México; </w:t>
      </w:r>
    </w:p>
    <w:p w14:paraId="11F82B40"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XX. Información clasificada: Aquella considerada por la presente Ley como reservada o confidencial;</w:t>
      </w:r>
    </w:p>
    <w:p w14:paraId="789FE1A1"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89FE436"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1902B5E0"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18080614"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91.</w:t>
      </w:r>
      <w:r w:rsidRPr="005B4951">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6DDED7C"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132.</w:t>
      </w:r>
      <w:r w:rsidRPr="005B4951">
        <w:rPr>
          <w:rFonts w:ascii="Palatino Linotype" w:eastAsia="Palatino Linotype" w:hAnsi="Palatino Linotype" w:cs="Palatino Linotype"/>
          <w:i/>
          <w:sz w:val="22"/>
          <w:szCs w:val="22"/>
        </w:rPr>
        <w:t xml:space="preserve"> La clasificación de la información se llevará a cabo en el momento en que:</w:t>
      </w:r>
    </w:p>
    <w:p w14:paraId="0AEC54B7" w14:textId="77777777" w:rsidR="009E7E05" w:rsidRPr="005B4951" w:rsidRDefault="005C0775">
      <w:pPr>
        <w:tabs>
          <w:tab w:val="left" w:pos="1134"/>
        </w:tabs>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 Se reciba una solicitud de acceso a la información;</w:t>
      </w:r>
    </w:p>
    <w:p w14:paraId="277A9978" w14:textId="77777777" w:rsidR="009E7E05" w:rsidRPr="005B4951" w:rsidRDefault="005C0775">
      <w:pPr>
        <w:tabs>
          <w:tab w:val="left" w:pos="1134"/>
        </w:tabs>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 Se determine mediante resolución de autoridad competente; o</w:t>
      </w:r>
    </w:p>
    <w:p w14:paraId="255E51C9" w14:textId="77777777" w:rsidR="009E7E05" w:rsidRPr="005B4951" w:rsidRDefault="005C0775">
      <w:pPr>
        <w:tabs>
          <w:tab w:val="left" w:pos="1134"/>
        </w:tabs>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III. Se generen versiones públicas para dar cumplimiento a las obligaciones de transparencia previstas en esta Ley.</w:t>
      </w:r>
    </w:p>
    <w:p w14:paraId="2E74408C"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3CDCFB00"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Artículo 143</w:t>
      </w:r>
      <w:r w:rsidRPr="005B495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495F510"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07E713EC"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6F4058C"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1A85AA46"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4E1EDD0"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A6D08BF" w14:textId="77777777" w:rsidR="009E7E05" w:rsidRPr="005B4951" w:rsidRDefault="009E7E05">
      <w:pPr>
        <w:ind w:left="567" w:right="616"/>
        <w:jc w:val="both"/>
        <w:rPr>
          <w:rFonts w:ascii="Palatino Linotype" w:eastAsia="Palatino Linotype" w:hAnsi="Palatino Linotype" w:cs="Palatino Linotype"/>
          <w:i/>
          <w:sz w:val="22"/>
          <w:szCs w:val="22"/>
        </w:rPr>
      </w:pPr>
    </w:p>
    <w:p w14:paraId="03F56C78"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w:t>
      </w:r>
      <w:r w:rsidRPr="005B4951">
        <w:rPr>
          <w:rFonts w:ascii="Palatino Linotype" w:eastAsia="Palatino Linotype" w:hAnsi="Palatino Linotype" w:cs="Palatino Linotype"/>
          <w:sz w:val="22"/>
          <w:szCs w:val="22"/>
        </w:rPr>
        <w:lastRenderedPageBreak/>
        <w:t>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94EEC57" w14:textId="77777777" w:rsidR="009E7E05" w:rsidRPr="005B4951" w:rsidRDefault="009E7E05">
      <w:pPr>
        <w:jc w:val="both"/>
        <w:rPr>
          <w:rFonts w:ascii="Palatino Linotype" w:eastAsia="Palatino Linotype" w:hAnsi="Palatino Linotype" w:cs="Palatino Linotype"/>
          <w:sz w:val="22"/>
          <w:szCs w:val="22"/>
        </w:rPr>
      </w:pPr>
    </w:p>
    <w:p w14:paraId="63CDC103"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7727039"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2C481645"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 “</w:t>
      </w:r>
      <w:r w:rsidRPr="005B4951">
        <w:rPr>
          <w:rFonts w:ascii="Palatino Linotype" w:eastAsia="Palatino Linotype" w:hAnsi="Palatino Linotype" w:cs="Palatino Linotype"/>
          <w:b/>
          <w:i/>
          <w:sz w:val="22"/>
          <w:szCs w:val="22"/>
        </w:rPr>
        <w:t>Quincuagésimo</w:t>
      </w:r>
      <w:r w:rsidRPr="005B4951">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48B2D8E"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Quincuagésimo primero.</w:t>
      </w:r>
      <w:r w:rsidRPr="005B4951">
        <w:rPr>
          <w:rFonts w:ascii="Palatino Linotype" w:eastAsia="Palatino Linotype" w:hAnsi="Palatino Linotype" w:cs="Palatino Linotype"/>
          <w:i/>
          <w:sz w:val="22"/>
          <w:szCs w:val="22"/>
        </w:rPr>
        <w:t xml:space="preserve"> Toda acta del Comité de Transparencia deberá contener: </w:t>
      </w:r>
    </w:p>
    <w:p w14:paraId="4A5F8E48"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 El número de sesión y fecha; </w:t>
      </w:r>
    </w:p>
    <w:p w14:paraId="4EE236FF"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 El nombre del área que solicitó la clasificación de información; </w:t>
      </w:r>
    </w:p>
    <w:p w14:paraId="5764C27B"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III. La fundamentación legal y motivación correspondiente; </w:t>
      </w:r>
    </w:p>
    <w:p w14:paraId="4F85CD76"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IV. La resolución o resoluciones aprobadas; y </w:t>
      </w:r>
    </w:p>
    <w:p w14:paraId="5B280D78"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V. La rúbrica o firma digital de cada integrante del Comité de Transparencia. </w:t>
      </w:r>
    </w:p>
    <w:p w14:paraId="2A999A20"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1BA75D2"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 Los motivos y razonamientos que sustenten la confirmación o modificación de la prueba de daño;</w:t>
      </w:r>
    </w:p>
    <w:p w14:paraId="4946DBF8"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 Descripción de las partes o secciones reservadas, en caso de clasificación parcial; </w:t>
      </w:r>
    </w:p>
    <w:p w14:paraId="3E719B66"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III. El periodo por el que mantendrá su clasificación y fecha de expiración; y </w:t>
      </w:r>
    </w:p>
    <w:p w14:paraId="27637DE2"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2EE11B2C"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CDC392F"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778A7D83"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Quincuagésimo segundo.</w:t>
      </w:r>
      <w:r w:rsidRPr="005B4951">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6FE08B2"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AA0631E"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6073031"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CD0ADC7"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III. Señalar las personas o instancias autorizadas a acceder a la información clasificada.</w:t>
      </w:r>
    </w:p>
    <w:p w14:paraId="2CA78D4D"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2E48CEE"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04FF44A8"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4FF98B5D"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336460AD" w14:textId="77777777" w:rsidR="009E7E05" w:rsidRPr="005B4951" w:rsidRDefault="005C07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r w:rsidRPr="005B4951">
        <w:rPr>
          <w:rFonts w:ascii="Palatino Linotype" w:eastAsia="Palatino Linotype" w:hAnsi="Palatino Linotype" w:cs="Palatino Linotype"/>
          <w:b/>
          <w:i/>
          <w:sz w:val="22"/>
          <w:szCs w:val="22"/>
        </w:rPr>
        <w:t>Quincuagésimo cuarto.</w:t>
      </w:r>
      <w:r w:rsidRPr="005B4951">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CDDAA49"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Quincuagésimo quinto.</w:t>
      </w:r>
      <w:r w:rsidRPr="005B4951">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5B4951">
        <w:rPr>
          <w:rFonts w:ascii="Palatino Linotype" w:eastAsia="Palatino Linotype" w:hAnsi="Palatino Linotype" w:cs="Palatino Linotype"/>
          <w:i/>
          <w:sz w:val="22"/>
          <w:szCs w:val="22"/>
        </w:rPr>
        <w:t>testado</w:t>
      </w:r>
      <w:proofErr w:type="spellEnd"/>
      <w:r w:rsidRPr="005B4951">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EDA7967"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w:t>
      </w:r>
    </w:p>
    <w:p w14:paraId="2E7037D1"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b/>
          <w:i/>
          <w:sz w:val="22"/>
          <w:szCs w:val="22"/>
        </w:rPr>
        <w:t>Quincuagésimo séptimo.</w:t>
      </w:r>
      <w:r w:rsidRPr="005B4951">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21A06C6"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lastRenderedPageBreak/>
        <w:t xml:space="preserve">I. La relativa a las Obligaciones de Transparencia que contempla el Título V de la Ley General y las demás disposiciones legales aplicables; </w:t>
      </w:r>
    </w:p>
    <w:p w14:paraId="5B829619"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3BC51174"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23B56DA"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97F9628" w14:textId="77777777" w:rsidR="009E7E05" w:rsidRPr="005B4951" w:rsidRDefault="005C0775">
      <w:pPr>
        <w:ind w:left="567" w:right="616"/>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7EB02F67" w14:textId="77777777" w:rsidR="009E7E05" w:rsidRPr="005B4951" w:rsidRDefault="009E7E05">
      <w:pPr>
        <w:spacing w:line="360" w:lineRule="auto"/>
        <w:ind w:left="567" w:right="616"/>
        <w:jc w:val="both"/>
        <w:rPr>
          <w:rFonts w:ascii="Palatino Linotype" w:eastAsia="Palatino Linotype" w:hAnsi="Palatino Linotype" w:cs="Palatino Linotype"/>
          <w:i/>
          <w:sz w:val="22"/>
          <w:szCs w:val="22"/>
        </w:rPr>
      </w:pPr>
    </w:p>
    <w:p w14:paraId="48178F6F"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AE66978"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0468F9C3"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5B4951">
        <w:rPr>
          <w:rFonts w:ascii="Palatino Linotype" w:eastAsia="Palatino Linotype" w:hAnsi="Palatino Linotype" w:cs="Palatino Linotype"/>
          <w:b/>
          <w:sz w:val="22"/>
          <w:szCs w:val="22"/>
        </w:rPr>
        <w:t>RECURRENTE</w:t>
      </w:r>
      <w:r w:rsidRPr="005B4951">
        <w:rPr>
          <w:rFonts w:ascii="Palatino Linotype" w:eastAsia="Palatino Linotype" w:hAnsi="Palatino Linotype" w:cs="Palatino Linotype"/>
          <w:sz w:val="22"/>
          <w:szCs w:val="22"/>
        </w:rPr>
        <w:t xml:space="preserve"> dentro del recurso de revisión </w:t>
      </w:r>
      <w:r w:rsidRPr="005B4951">
        <w:rPr>
          <w:rFonts w:ascii="Palatino Linotype" w:eastAsia="Palatino Linotype" w:hAnsi="Palatino Linotype" w:cs="Palatino Linotype"/>
          <w:b/>
          <w:sz w:val="22"/>
          <w:szCs w:val="22"/>
        </w:rPr>
        <w:t>02214/INFOEM/IP/RR/2024</w:t>
      </w:r>
      <w:r w:rsidRPr="005B4951">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5B4951">
        <w:rPr>
          <w:rFonts w:ascii="Palatino Linotype" w:eastAsia="Palatino Linotype" w:hAnsi="Palatino Linotype" w:cs="Palatino Linotype"/>
          <w:b/>
          <w:sz w:val="22"/>
          <w:szCs w:val="22"/>
        </w:rPr>
        <w:t xml:space="preserve">MODIFICA </w:t>
      </w:r>
      <w:r w:rsidRPr="005B4951">
        <w:rPr>
          <w:rFonts w:ascii="Palatino Linotype" w:eastAsia="Palatino Linotype" w:hAnsi="Palatino Linotype" w:cs="Palatino Linotype"/>
          <w:sz w:val="22"/>
          <w:szCs w:val="22"/>
        </w:rPr>
        <w:t xml:space="preserve">la respuesta del </w:t>
      </w:r>
      <w:r w:rsidRPr="005B4951">
        <w:rPr>
          <w:rFonts w:ascii="Palatino Linotype" w:eastAsia="Palatino Linotype" w:hAnsi="Palatino Linotype" w:cs="Palatino Linotype"/>
          <w:b/>
          <w:sz w:val="22"/>
          <w:szCs w:val="22"/>
        </w:rPr>
        <w:t xml:space="preserve">SUJETO OBLIGADO </w:t>
      </w:r>
      <w:r w:rsidRPr="005B4951">
        <w:rPr>
          <w:rFonts w:ascii="Palatino Linotype" w:eastAsia="Palatino Linotype" w:hAnsi="Palatino Linotype" w:cs="Palatino Linotype"/>
          <w:sz w:val="22"/>
          <w:szCs w:val="22"/>
        </w:rPr>
        <w:t xml:space="preserve">a la solicitud de información </w:t>
      </w:r>
      <w:r w:rsidRPr="005B4951">
        <w:rPr>
          <w:rFonts w:ascii="Palatino Linotype" w:eastAsia="Palatino Linotype" w:hAnsi="Palatino Linotype" w:cs="Palatino Linotype"/>
          <w:b/>
          <w:sz w:val="22"/>
          <w:szCs w:val="22"/>
        </w:rPr>
        <w:t>00361/UAEM/IP/2024.</w:t>
      </w:r>
      <w:r w:rsidRPr="005B4951">
        <w:rPr>
          <w:rFonts w:ascii="Palatino Linotype" w:eastAsia="Palatino Linotype" w:hAnsi="Palatino Linotype" w:cs="Palatino Linotype"/>
          <w:sz w:val="22"/>
          <w:szCs w:val="22"/>
        </w:rPr>
        <w:t xml:space="preserve">  </w:t>
      </w:r>
    </w:p>
    <w:p w14:paraId="4A426729" w14:textId="77777777" w:rsidR="009E7E05" w:rsidRPr="005B4951" w:rsidRDefault="009E7E05">
      <w:pPr>
        <w:spacing w:line="360" w:lineRule="auto"/>
        <w:ind w:right="99"/>
        <w:jc w:val="both"/>
        <w:rPr>
          <w:rFonts w:ascii="Palatino Linotype" w:eastAsia="Palatino Linotype" w:hAnsi="Palatino Linotype" w:cs="Palatino Linotype"/>
          <w:sz w:val="22"/>
          <w:szCs w:val="22"/>
        </w:rPr>
      </w:pPr>
    </w:p>
    <w:p w14:paraId="707C6802"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FAF05F1" w14:textId="77777777" w:rsidR="009E7E05" w:rsidRPr="005B4951" w:rsidRDefault="005C0775">
      <w:pPr>
        <w:spacing w:line="360" w:lineRule="auto"/>
        <w:ind w:right="49"/>
        <w:jc w:val="center"/>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III.</w:t>
      </w:r>
      <w:r w:rsidRPr="005B4951">
        <w:rPr>
          <w:rFonts w:ascii="Palatino Linotype" w:eastAsia="Palatino Linotype" w:hAnsi="Palatino Linotype" w:cs="Palatino Linotype"/>
          <w:b/>
          <w:sz w:val="22"/>
          <w:szCs w:val="22"/>
        </w:rPr>
        <w:tab/>
        <w:t>R E S U E L V E:</w:t>
      </w:r>
    </w:p>
    <w:p w14:paraId="2883DA13" w14:textId="77777777" w:rsidR="009E7E05" w:rsidRPr="005B4951" w:rsidRDefault="009E7E05">
      <w:pPr>
        <w:spacing w:line="360" w:lineRule="auto"/>
        <w:ind w:right="49"/>
        <w:jc w:val="center"/>
        <w:rPr>
          <w:rFonts w:ascii="Palatino Linotype" w:eastAsia="Palatino Linotype" w:hAnsi="Palatino Linotype" w:cs="Palatino Linotype"/>
          <w:b/>
          <w:sz w:val="22"/>
          <w:szCs w:val="22"/>
        </w:rPr>
      </w:pPr>
    </w:p>
    <w:p w14:paraId="6551D78D" w14:textId="77777777" w:rsidR="009E7E05" w:rsidRPr="005B4951" w:rsidRDefault="005C0775">
      <w:pPr>
        <w:spacing w:line="360" w:lineRule="auto"/>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Primero. </w:t>
      </w:r>
      <w:r w:rsidRPr="005B4951">
        <w:rPr>
          <w:rFonts w:ascii="Palatino Linotype" w:eastAsia="Palatino Linotype" w:hAnsi="Palatino Linotype" w:cs="Palatino Linotype"/>
          <w:sz w:val="22"/>
          <w:szCs w:val="22"/>
        </w:rPr>
        <w:t>Se</w:t>
      </w:r>
      <w:r w:rsidRPr="005B4951">
        <w:rPr>
          <w:sz w:val="22"/>
          <w:szCs w:val="22"/>
        </w:rPr>
        <w:t xml:space="preserve"> </w:t>
      </w:r>
      <w:r w:rsidRPr="005B4951">
        <w:rPr>
          <w:rFonts w:ascii="Palatino Linotype" w:eastAsia="Palatino Linotype" w:hAnsi="Palatino Linotype" w:cs="Palatino Linotype"/>
          <w:b/>
          <w:sz w:val="22"/>
          <w:szCs w:val="22"/>
        </w:rPr>
        <w:t xml:space="preserve">MODIFICA </w:t>
      </w:r>
      <w:r w:rsidRPr="005B4951">
        <w:rPr>
          <w:rFonts w:ascii="Palatino Linotype" w:eastAsia="Palatino Linotype" w:hAnsi="Palatino Linotype" w:cs="Palatino Linotype"/>
          <w:sz w:val="22"/>
          <w:szCs w:val="22"/>
        </w:rPr>
        <w:t xml:space="preserve">la respuesta entregada por </w:t>
      </w:r>
      <w:r w:rsidRPr="005B4951">
        <w:rPr>
          <w:rFonts w:ascii="Palatino Linotype" w:eastAsia="Palatino Linotype" w:hAnsi="Palatino Linotype" w:cs="Palatino Linotype"/>
          <w:b/>
          <w:sz w:val="22"/>
          <w:szCs w:val="22"/>
        </w:rPr>
        <w:t xml:space="preserve">EL SUJETO OBLIGADO </w:t>
      </w:r>
      <w:r w:rsidRPr="005B4951">
        <w:rPr>
          <w:rFonts w:ascii="Palatino Linotype" w:eastAsia="Palatino Linotype" w:hAnsi="Palatino Linotype" w:cs="Palatino Linotype"/>
          <w:sz w:val="22"/>
          <w:szCs w:val="22"/>
        </w:rPr>
        <w:t xml:space="preserve">a la solicitud de información </w:t>
      </w:r>
      <w:r w:rsidRPr="005B4951">
        <w:rPr>
          <w:rFonts w:ascii="Palatino Linotype" w:eastAsia="Palatino Linotype" w:hAnsi="Palatino Linotype" w:cs="Palatino Linotype"/>
          <w:b/>
          <w:sz w:val="22"/>
          <w:szCs w:val="22"/>
        </w:rPr>
        <w:t>00361/UAEM/IP/2024</w:t>
      </w:r>
      <w:r w:rsidRPr="005B4951">
        <w:rPr>
          <w:rFonts w:ascii="Palatino Linotype" w:eastAsia="Palatino Linotype" w:hAnsi="Palatino Linotype" w:cs="Palatino Linotype"/>
          <w:sz w:val="22"/>
          <w:szCs w:val="22"/>
        </w:rPr>
        <w:t xml:space="preserve">, por resultar fundadas las razones o motivos de inconformidad hechos valer por la parte </w:t>
      </w:r>
      <w:r w:rsidRPr="005B4951">
        <w:rPr>
          <w:rFonts w:ascii="Palatino Linotype" w:eastAsia="Palatino Linotype" w:hAnsi="Palatino Linotype" w:cs="Palatino Linotype"/>
          <w:b/>
          <w:sz w:val="22"/>
          <w:szCs w:val="22"/>
        </w:rPr>
        <w:t xml:space="preserve">RECURRENTE, </w:t>
      </w:r>
      <w:r w:rsidRPr="005B4951">
        <w:rPr>
          <w:rFonts w:ascii="Palatino Linotype" w:eastAsia="Palatino Linotype" w:hAnsi="Palatino Linotype" w:cs="Palatino Linotype"/>
          <w:sz w:val="22"/>
          <w:szCs w:val="22"/>
        </w:rPr>
        <w:t xml:space="preserve">en el Recurso de Revisión </w:t>
      </w:r>
      <w:r w:rsidRPr="005B4951">
        <w:rPr>
          <w:rFonts w:ascii="Palatino Linotype" w:eastAsia="Palatino Linotype" w:hAnsi="Palatino Linotype" w:cs="Palatino Linotype"/>
          <w:b/>
          <w:sz w:val="22"/>
          <w:szCs w:val="22"/>
        </w:rPr>
        <w:t>02214/INFOEM/IP/RR/2024,</w:t>
      </w:r>
      <w:r w:rsidRPr="005B4951">
        <w:rPr>
          <w:rFonts w:ascii="Palatino Linotype" w:eastAsia="Palatino Linotype" w:hAnsi="Palatino Linotype" w:cs="Palatino Linotype"/>
          <w:sz w:val="22"/>
          <w:szCs w:val="22"/>
        </w:rPr>
        <w:t xml:space="preserve"> en términos del considerando </w:t>
      </w:r>
      <w:r w:rsidRPr="005B4951">
        <w:rPr>
          <w:rFonts w:ascii="Palatino Linotype" w:eastAsia="Palatino Linotype" w:hAnsi="Palatino Linotype" w:cs="Palatino Linotype"/>
          <w:b/>
          <w:sz w:val="22"/>
          <w:szCs w:val="22"/>
        </w:rPr>
        <w:t>Cuarto</w:t>
      </w:r>
      <w:r w:rsidRPr="005B4951">
        <w:rPr>
          <w:rFonts w:ascii="Palatino Linotype" w:eastAsia="Palatino Linotype" w:hAnsi="Palatino Linotype" w:cs="Palatino Linotype"/>
          <w:sz w:val="22"/>
          <w:szCs w:val="22"/>
        </w:rPr>
        <w:t xml:space="preserve"> de la presente Resolución.</w:t>
      </w:r>
    </w:p>
    <w:p w14:paraId="0FC73576" w14:textId="77777777" w:rsidR="009E7E05" w:rsidRPr="005B4951" w:rsidRDefault="009E7E05">
      <w:pPr>
        <w:spacing w:line="360" w:lineRule="auto"/>
        <w:jc w:val="both"/>
        <w:rPr>
          <w:rFonts w:ascii="Palatino Linotype" w:eastAsia="Palatino Linotype" w:hAnsi="Palatino Linotype" w:cs="Palatino Linotype"/>
          <w:sz w:val="22"/>
          <w:szCs w:val="22"/>
        </w:rPr>
      </w:pPr>
    </w:p>
    <w:p w14:paraId="685A9F4B" w14:textId="77777777" w:rsidR="009E7E05" w:rsidRPr="005B4951" w:rsidRDefault="005C077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 xml:space="preserve">Segundo. </w:t>
      </w:r>
      <w:r w:rsidRPr="005B4951">
        <w:rPr>
          <w:rFonts w:ascii="Palatino Linotype" w:eastAsia="Palatino Linotype" w:hAnsi="Palatino Linotype" w:cs="Palatino Linotype"/>
          <w:sz w:val="22"/>
          <w:szCs w:val="22"/>
        </w:rPr>
        <w:t>Se</w:t>
      </w:r>
      <w:r w:rsidRPr="005B4951">
        <w:rPr>
          <w:rFonts w:ascii="Palatino Linotype" w:eastAsia="Palatino Linotype" w:hAnsi="Palatino Linotype" w:cs="Palatino Linotype"/>
          <w:b/>
          <w:sz w:val="22"/>
          <w:szCs w:val="22"/>
        </w:rPr>
        <w:t xml:space="preserve"> ORDENA </w:t>
      </w:r>
      <w:r w:rsidRPr="005B4951">
        <w:rPr>
          <w:rFonts w:ascii="Palatino Linotype" w:eastAsia="Palatino Linotype" w:hAnsi="Palatino Linotype" w:cs="Palatino Linotype"/>
          <w:sz w:val="22"/>
          <w:szCs w:val="22"/>
        </w:rPr>
        <w:t xml:space="preserve">al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xml:space="preserve"> a que,</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sz w:val="22"/>
          <w:szCs w:val="22"/>
        </w:rPr>
        <w:t xml:space="preserve">en términos del Considerando Cuarto y Quinto, haga entrega, vía Sistema de Acceso a la Información Mexiquense, previa búsqueda exhaustiva y razonable, de ser el caso, en versión pública, </w:t>
      </w:r>
      <w:r w:rsidRPr="005B4951">
        <w:rPr>
          <w:rFonts w:ascii="Palatino Linotype" w:eastAsia="Palatino Linotype" w:hAnsi="Palatino Linotype" w:cs="Palatino Linotype"/>
          <w:b/>
          <w:sz w:val="22"/>
          <w:szCs w:val="22"/>
          <w:u w:val="single"/>
        </w:rPr>
        <w:t>de la servidora pública referida en la solicitud de información, del trece de agosto de dos mil veintiuno al doce de marzo de dos mil veinticuatro</w:t>
      </w:r>
      <w:r w:rsidRPr="005B4951">
        <w:rPr>
          <w:rFonts w:ascii="Palatino Linotype" w:eastAsia="Palatino Linotype" w:hAnsi="Palatino Linotype" w:cs="Palatino Linotype"/>
          <w:sz w:val="22"/>
          <w:szCs w:val="22"/>
        </w:rPr>
        <w:t xml:space="preserve">, de lo siguiente: </w:t>
      </w:r>
    </w:p>
    <w:p w14:paraId="779DFF9F" w14:textId="77777777" w:rsidR="009E7E05" w:rsidRPr="005B4951" w:rsidRDefault="009E7E0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3646EE0" w14:textId="77777777" w:rsidR="009E7E05" w:rsidRPr="005B4951" w:rsidRDefault="005C0775">
      <w:pPr>
        <w:numPr>
          <w:ilvl w:val="0"/>
          <w:numId w:val="6"/>
        </w:numPr>
        <w:pBdr>
          <w:top w:val="nil"/>
          <w:left w:val="nil"/>
          <w:bottom w:val="nil"/>
          <w:right w:val="nil"/>
          <w:between w:val="nil"/>
        </w:pBdr>
        <w:tabs>
          <w:tab w:val="left" w:pos="8222"/>
        </w:tabs>
        <w:spacing w:line="360" w:lineRule="auto"/>
        <w:ind w:right="616"/>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 xml:space="preserve">Documento donde conste el tiempo de dedicación y jornada laboral; y, </w:t>
      </w:r>
    </w:p>
    <w:p w14:paraId="3EFE4172" w14:textId="77777777" w:rsidR="009E7E05" w:rsidRPr="005B4951" w:rsidRDefault="005C0775">
      <w:pPr>
        <w:numPr>
          <w:ilvl w:val="0"/>
          <w:numId w:val="6"/>
        </w:numPr>
        <w:pBdr>
          <w:top w:val="nil"/>
          <w:left w:val="nil"/>
          <w:bottom w:val="nil"/>
          <w:right w:val="nil"/>
          <w:between w:val="nil"/>
        </w:pBdr>
        <w:tabs>
          <w:tab w:val="left" w:pos="8222"/>
        </w:tabs>
        <w:spacing w:line="360" w:lineRule="auto"/>
        <w:ind w:right="616"/>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 xml:space="preserve">Contratos, nombramientos, formatos únicos de movimientos de personal o cualquier documento que acredite la relación laboral. </w:t>
      </w:r>
    </w:p>
    <w:p w14:paraId="3B21837D" w14:textId="77777777" w:rsidR="009E7E05" w:rsidRPr="005B4951" w:rsidRDefault="009E7E05">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FBE1A6B" w14:textId="77777777" w:rsidR="009E7E05" w:rsidRPr="005B4951" w:rsidRDefault="005C0775">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5B4951">
        <w:rPr>
          <w:rFonts w:ascii="Palatino Linotype" w:eastAsia="Palatino Linotype" w:hAnsi="Palatino Linotype" w:cs="Palatino Linotype"/>
          <w:i/>
          <w:sz w:val="22"/>
          <w:szCs w:val="22"/>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w:t>
      </w:r>
      <w:r w:rsidRPr="005B4951">
        <w:rPr>
          <w:rFonts w:ascii="Palatino Linotype" w:eastAsia="Palatino Linotype" w:hAnsi="Palatino Linotype" w:cs="Palatino Linotype"/>
          <w:i/>
          <w:sz w:val="22"/>
          <w:szCs w:val="22"/>
        </w:rPr>
        <w:lastRenderedPageBreak/>
        <w:t>supriman o eliminen</w:t>
      </w:r>
      <w:r w:rsidRPr="005B4951">
        <w:rPr>
          <w:rFonts w:ascii="Palatino Linotype" w:eastAsia="Palatino Linotype" w:hAnsi="Palatino Linotype" w:cs="Palatino Linotype"/>
          <w:b/>
          <w:i/>
          <w:sz w:val="22"/>
          <w:szCs w:val="22"/>
        </w:rPr>
        <w:t>,</w:t>
      </w:r>
      <w:r w:rsidRPr="005B4951">
        <w:rPr>
          <w:rFonts w:ascii="Palatino Linotype" w:eastAsia="Palatino Linotype" w:hAnsi="Palatino Linotype" w:cs="Palatino Linotype"/>
          <w:i/>
          <w:sz w:val="22"/>
          <w:szCs w:val="22"/>
        </w:rPr>
        <w:t xml:space="preserve"> </w:t>
      </w:r>
      <w:proofErr w:type="gramStart"/>
      <w:r w:rsidRPr="005B4951">
        <w:rPr>
          <w:rFonts w:ascii="Palatino Linotype" w:eastAsia="Palatino Linotype" w:hAnsi="Palatino Linotype" w:cs="Palatino Linotype"/>
          <w:i/>
          <w:sz w:val="22"/>
          <w:szCs w:val="22"/>
        </w:rPr>
        <w:t>y  se</w:t>
      </w:r>
      <w:proofErr w:type="gramEnd"/>
      <w:r w:rsidRPr="005B4951">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0B0843B4"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571A1925"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Tercero.</w:t>
      </w:r>
      <w:r w:rsidRPr="005B4951">
        <w:rPr>
          <w:rFonts w:ascii="Palatino Linotype" w:eastAsia="Palatino Linotype" w:hAnsi="Palatino Linotype" w:cs="Palatino Linotype"/>
          <w:sz w:val="22"/>
          <w:szCs w:val="22"/>
        </w:rPr>
        <w:t xml:space="preserve"> </w:t>
      </w:r>
      <w:r w:rsidRPr="005B4951">
        <w:rPr>
          <w:rFonts w:ascii="Palatino Linotype" w:eastAsia="Palatino Linotype" w:hAnsi="Palatino Linotype" w:cs="Palatino Linotype"/>
          <w:b/>
          <w:sz w:val="22"/>
          <w:szCs w:val="22"/>
        </w:rPr>
        <w:t xml:space="preserve">Notifíquese vía SAIMEX </w:t>
      </w:r>
      <w:r w:rsidRPr="005B4951">
        <w:rPr>
          <w:rFonts w:ascii="Palatino Linotype" w:eastAsia="Palatino Linotype" w:hAnsi="Palatino Linotype" w:cs="Palatino Linotype"/>
          <w:sz w:val="22"/>
          <w:szCs w:val="22"/>
        </w:rPr>
        <w:t>la presente resolución al T</w:t>
      </w:r>
      <w:r w:rsidRPr="005B4951">
        <w:rPr>
          <w:rFonts w:ascii="Palatino Linotype" w:eastAsia="Palatino Linotype" w:hAnsi="Palatino Linotype" w:cs="Palatino Linotype"/>
          <w:b/>
          <w:sz w:val="22"/>
          <w:szCs w:val="22"/>
        </w:rPr>
        <w:t xml:space="preserve">itular de la Unidad de Transparencia </w:t>
      </w:r>
      <w:r w:rsidRPr="005B4951">
        <w:rPr>
          <w:rFonts w:ascii="Palatino Linotype" w:eastAsia="Palatino Linotype" w:hAnsi="Palatino Linotype" w:cs="Palatino Linotype"/>
          <w:sz w:val="22"/>
          <w:szCs w:val="22"/>
        </w:rPr>
        <w:t xml:space="preserve">del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438898"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7CDBF520" w14:textId="77777777" w:rsidR="009E7E05" w:rsidRPr="005B4951" w:rsidRDefault="005C0775">
      <w:pPr>
        <w:spacing w:line="360" w:lineRule="auto"/>
        <w:ind w:right="49"/>
        <w:jc w:val="both"/>
        <w:rPr>
          <w:rFonts w:ascii="Palatino Linotype" w:eastAsia="Palatino Linotype" w:hAnsi="Palatino Linotype" w:cs="Palatino Linotype"/>
          <w:b/>
          <w:sz w:val="22"/>
          <w:szCs w:val="22"/>
        </w:rPr>
      </w:pPr>
      <w:r w:rsidRPr="005B4951">
        <w:rPr>
          <w:rFonts w:ascii="Palatino Linotype" w:eastAsia="Palatino Linotype" w:hAnsi="Palatino Linotype" w:cs="Palatino Linotype"/>
          <w:b/>
          <w:sz w:val="22"/>
          <w:szCs w:val="22"/>
        </w:rPr>
        <w:t>Cuarto.</w:t>
      </w:r>
      <w:r w:rsidRPr="005B4951">
        <w:rPr>
          <w:rFonts w:ascii="Palatino Linotype" w:eastAsia="Palatino Linotype" w:hAnsi="Palatino Linotype" w:cs="Palatino Linotype"/>
          <w:sz w:val="22"/>
          <w:szCs w:val="22"/>
        </w:rPr>
        <w:t xml:space="preserve"> </w:t>
      </w:r>
      <w:r w:rsidRPr="005B4951">
        <w:rPr>
          <w:rFonts w:ascii="Palatino Linotype" w:eastAsia="Palatino Linotype" w:hAnsi="Palatino Linotype" w:cs="Palatino Linotype"/>
          <w:b/>
          <w:sz w:val="22"/>
          <w:szCs w:val="22"/>
        </w:rPr>
        <w:t>Notifíquese vía SAIMEX</w:t>
      </w:r>
      <w:r w:rsidRPr="005B4951">
        <w:rPr>
          <w:rFonts w:ascii="Palatino Linotype" w:eastAsia="Palatino Linotype" w:hAnsi="Palatino Linotype" w:cs="Palatino Linotype"/>
          <w:sz w:val="22"/>
          <w:szCs w:val="22"/>
        </w:rPr>
        <w:t xml:space="preserve"> a la persona Recurrente la presente Resolución,</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sz w:val="22"/>
          <w:szCs w:val="22"/>
        </w:rPr>
        <w:t>asimismo, se hace de su conocimiento que de conformidad con lo establecido en el artículo</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sz w:val="22"/>
          <w:szCs w:val="22"/>
        </w:rPr>
        <w:t>196 de la Ley de Transparencia y Acceso a la Información Pública del Estado de México y</w:t>
      </w:r>
      <w:r w:rsidRPr="005B4951">
        <w:rPr>
          <w:rFonts w:ascii="Palatino Linotype" w:eastAsia="Palatino Linotype" w:hAnsi="Palatino Linotype" w:cs="Palatino Linotype"/>
          <w:b/>
          <w:sz w:val="22"/>
          <w:szCs w:val="22"/>
        </w:rPr>
        <w:t xml:space="preserve"> </w:t>
      </w:r>
      <w:r w:rsidRPr="005B4951">
        <w:rPr>
          <w:rFonts w:ascii="Palatino Linotype" w:eastAsia="Palatino Linotype" w:hAnsi="Palatino Linotype" w:cs="Palatino Linotype"/>
          <w:sz w:val="22"/>
          <w:szCs w:val="22"/>
        </w:rPr>
        <w:t>Municipios podrá promover el Juicio de Amparo en los términos de las leyes aplicables.</w:t>
      </w:r>
    </w:p>
    <w:p w14:paraId="1D57B886" w14:textId="77777777" w:rsidR="009E7E05" w:rsidRPr="005B4951" w:rsidRDefault="009E7E05">
      <w:pPr>
        <w:spacing w:line="360" w:lineRule="auto"/>
        <w:ind w:right="49"/>
        <w:jc w:val="both"/>
        <w:rPr>
          <w:rFonts w:ascii="Palatino Linotype" w:eastAsia="Palatino Linotype" w:hAnsi="Palatino Linotype" w:cs="Palatino Linotype"/>
          <w:sz w:val="22"/>
          <w:szCs w:val="22"/>
        </w:rPr>
      </w:pPr>
    </w:p>
    <w:p w14:paraId="494EB5BC" w14:textId="77777777" w:rsidR="009E7E05" w:rsidRPr="005B4951" w:rsidRDefault="005C0775">
      <w:pPr>
        <w:spacing w:line="360" w:lineRule="auto"/>
        <w:ind w:right="49"/>
        <w:jc w:val="both"/>
        <w:rPr>
          <w:rFonts w:ascii="Palatino Linotype" w:eastAsia="Palatino Linotype" w:hAnsi="Palatino Linotype" w:cs="Palatino Linotype"/>
          <w:sz w:val="22"/>
          <w:szCs w:val="22"/>
        </w:rPr>
      </w:pPr>
      <w:r w:rsidRPr="005B4951">
        <w:rPr>
          <w:rFonts w:ascii="Palatino Linotype" w:eastAsia="Palatino Linotype" w:hAnsi="Palatino Linotype" w:cs="Palatino Linotype"/>
          <w:b/>
          <w:sz w:val="22"/>
          <w:szCs w:val="22"/>
        </w:rPr>
        <w:t>Quinto.</w:t>
      </w:r>
      <w:r w:rsidRPr="005B4951">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5B4951">
        <w:rPr>
          <w:rFonts w:ascii="Palatino Linotype" w:eastAsia="Palatino Linotype" w:hAnsi="Palatino Linotype" w:cs="Palatino Linotype"/>
          <w:b/>
          <w:sz w:val="22"/>
          <w:szCs w:val="22"/>
        </w:rPr>
        <w:t>SUJETO OBLIGADO</w:t>
      </w:r>
      <w:r w:rsidRPr="005B4951">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B9ECAF4" w14:textId="7E062090" w:rsidR="009E7E05" w:rsidRPr="005B4951" w:rsidRDefault="009E7E05">
      <w:pPr>
        <w:spacing w:line="360" w:lineRule="auto"/>
        <w:ind w:right="49"/>
        <w:jc w:val="both"/>
        <w:rPr>
          <w:rFonts w:ascii="Palatino Linotype" w:eastAsia="Palatino Linotype" w:hAnsi="Palatino Linotype" w:cs="Palatino Linotype"/>
          <w:sz w:val="22"/>
          <w:szCs w:val="22"/>
        </w:rPr>
      </w:pPr>
    </w:p>
    <w:p w14:paraId="45DCF4CB" w14:textId="77777777" w:rsidR="009E7E05" w:rsidRPr="005B4951" w:rsidRDefault="005C0775">
      <w:pPr>
        <w:spacing w:line="360" w:lineRule="auto"/>
        <w:jc w:val="both"/>
        <w:rPr>
          <w:rFonts w:ascii="Palatino Linotype" w:eastAsia="Palatino Linotype" w:hAnsi="Palatino Linotype" w:cs="Palatino Linotype"/>
          <w:sz w:val="22"/>
          <w:szCs w:val="22"/>
        </w:rPr>
        <w:sectPr w:rsidR="009E7E05" w:rsidRPr="005B4951">
          <w:headerReference w:type="default" r:id="rId8"/>
          <w:footerReference w:type="default" r:id="rId9"/>
          <w:headerReference w:type="first" r:id="rId10"/>
          <w:footerReference w:type="first" r:id="rId11"/>
          <w:pgSz w:w="12240" w:h="15840"/>
          <w:pgMar w:top="2041" w:right="1701" w:bottom="1701" w:left="1701" w:header="709" w:footer="709" w:gutter="0"/>
          <w:pgNumType w:start="1"/>
          <w:cols w:space="720"/>
          <w:titlePg/>
        </w:sectPr>
      </w:pPr>
      <w:r w:rsidRPr="005B495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w:t>
      </w:r>
      <w:r w:rsidRPr="005B4951">
        <w:rPr>
          <w:rFonts w:ascii="Palatino Linotype" w:eastAsia="Palatino Linotype" w:hAnsi="Palatino Linotype" w:cs="Palatino Linotype"/>
          <w:sz w:val="22"/>
          <w:szCs w:val="22"/>
        </w:rPr>
        <w:lastRenderedPageBreak/>
        <w:t xml:space="preserve">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                              </w:t>
      </w:r>
    </w:p>
    <w:p w14:paraId="48A7D6DA" w14:textId="77777777" w:rsidR="009E7E05" w:rsidRPr="005B4951" w:rsidRDefault="009E7E05">
      <w:pPr>
        <w:spacing w:line="360" w:lineRule="auto"/>
        <w:jc w:val="both"/>
        <w:rPr>
          <w:rFonts w:ascii="Palatino Linotype" w:eastAsia="Palatino Linotype" w:hAnsi="Palatino Linotype" w:cs="Palatino Linotype"/>
          <w:sz w:val="22"/>
          <w:szCs w:val="22"/>
        </w:rPr>
      </w:pPr>
    </w:p>
    <w:sectPr w:rsidR="009E7E05" w:rsidRPr="005B4951">
      <w:headerReference w:type="first" r:id="rId12"/>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2C47" w14:textId="77777777" w:rsidR="00042971" w:rsidRDefault="00042971">
      <w:r>
        <w:separator/>
      </w:r>
    </w:p>
  </w:endnote>
  <w:endnote w:type="continuationSeparator" w:id="0">
    <w:p w14:paraId="1436C5F8" w14:textId="77777777" w:rsidR="00042971" w:rsidRDefault="0004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09E0" w14:textId="77777777" w:rsidR="009E7E05" w:rsidRDefault="005C077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3C45CB7D" w14:textId="77777777" w:rsidR="009E7E05" w:rsidRDefault="009E7E05">
    <w:pPr>
      <w:pBdr>
        <w:top w:val="nil"/>
        <w:left w:val="nil"/>
        <w:bottom w:val="nil"/>
        <w:right w:val="nil"/>
        <w:between w:val="nil"/>
      </w:pBdr>
      <w:tabs>
        <w:tab w:val="center" w:pos="4252"/>
        <w:tab w:val="right" w:pos="8504"/>
      </w:tabs>
      <w:rPr>
        <w:color w:val="000000"/>
      </w:rPr>
    </w:pPr>
  </w:p>
  <w:p w14:paraId="5C9C5094" w14:textId="77777777" w:rsidR="009E7E05" w:rsidRDefault="009E7E0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4626" w14:textId="77777777" w:rsidR="009E7E05" w:rsidRDefault="005C077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1C1CFC32" w14:textId="77777777" w:rsidR="009E7E05" w:rsidRDefault="009E7E0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15D0" w14:textId="77777777" w:rsidR="00042971" w:rsidRDefault="00042971">
      <w:r>
        <w:separator/>
      </w:r>
    </w:p>
  </w:footnote>
  <w:footnote w:type="continuationSeparator" w:id="0">
    <w:p w14:paraId="6C60910B" w14:textId="77777777" w:rsidR="00042971" w:rsidRDefault="0004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C410" w14:textId="77777777" w:rsidR="009E7E05" w:rsidRDefault="005C077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5987B243" wp14:editId="45CE949F">
          <wp:simplePos x="0" y="0"/>
          <wp:positionH relativeFrom="column">
            <wp:posOffset>-638173</wp:posOffset>
          </wp:positionH>
          <wp:positionV relativeFrom="paragraph">
            <wp:posOffset>-450213</wp:posOffset>
          </wp:positionV>
          <wp:extent cx="7809876" cy="10165823"/>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9E7E05" w14:paraId="426F0CC1" w14:textId="77777777">
      <w:tc>
        <w:tcPr>
          <w:tcW w:w="2551" w:type="dxa"/>
          <w:vAlign w:val="center"/>
        </w:tcPr>
        <w:p w14:paraId="2F268FD3" w14:textId="77777777" w:rsidR="009E7E05" w:rsidRDefault="005C07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5686EC9" w14:textId="77777777" w:rsidR="009E7E05" w:rsidRDefault="005C077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02214/INFOEM/IP/RR/2024</w:t>
          </w:r>
        </w:p>
      </w:tc>
    </w:tr>
    <w:tr w:rsidR="009E7E05" w14:paraId="43C820F1" w14:textId="77777777">
      <w:trPr>
        <w:trHeight w:val="228"/>
      </w:trPr>
      <w:tc>
        <w:tcPr>
          <w:tcW w:w="2551" w:type="dxa"/>
          <w:vAlign w:val="center"/>
        </w:tcPr>
        <w:p w14:paraId="39492C25" w14:textId="77777777" w:rsidR="009E7E05" w:rsidRDefault="005C07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72F4DB9" w14:textId="77777777" w:rsidR="009E7E05" w:rsidRDefault="009E7E05">
          <w:pPr>
            <w:rPr>
              <w:rFonts w:ascii="Palatino Linotype" w:eastAsia="Palatino Linotype" w:hAnsi="Palatino Linotype" w:cs="Palatino Linotype"/>
              <w:b/>
              <w:sz w:val="22"/>
              <w:szCs w:val="22"/>
            </w:rPr>
          </w:pPr>
        </w:p>
      </w:tc>
      <w:tc>
        <w:tcPr>
          <w:tcW w:w="2977" w:type="dxa"/>
          <w:vAlign w:val="center"/>
        </w:tcPr>
        <w:p w14:paraId="7CC59A94" w14:textId="77777777" w:rsidR="009E7E05" w:rsidRDefault="005C077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9E7E05" w14:paraId="2657AE3B" w14:textId="77777777">
      <w:tc>
        <w:tcPr>
          <w:tcW w:w="2551" w:type="dxa"/>
          <w:vAlign w:val="center"/>
        </w:tcPr>
        <w:p w14:paraId="6FA49D15" w14:textId="77777777" w:rsidR="009E7E05" w:rsidRDefault="005C07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92B1F2D" w14:textId="77777777" w:rsidR="009E7E05" w:rsidRDefault="005C077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CC3DFB5" w14:textId="77777777" w:rsidR="009E7E05" w:rsidRDefault="005C077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AE7A" w14:textId="77777777" w:rsidR="009E7E05" w:rsidRDefault="005C077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1288143" wp14:editId="29F3B797">
          <wp:simplePos x="0" y="0"/>
          <wp:positionH relativeFrom="column">
            <wp:posOffset>-798191</wp:posOffset>
          </wp:positionH>
          <wp:positionV relativeFrom="paragraph">
            <wp:posOffset>-399411</wp:posOffset>
          </wp:positionV>
          <wp:extent cx="7809876" cy="10165823"/>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9E7E05" w14:paraId="0FE505B7" w14:textId="77777777">
      <w:tc>
        <w:tcPr>
          <w:tcW w:w="2551" w:type="dxa"/>
          <w:vAlign w:val="center"/>
        </w:tcPr>
        <w:p w14:paraId="163186EB" w14:textId="77777777" w:rsidR="009E7E05" w:rsidRDefault="005C07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5119DF2" w14:textId="77777777" w:rsidR="009E7E05" w:rsidRDefault="005C077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02214/INFOEM/IP/RR/2024 </w:t>
          </w:r>
        </w:p>
      </w:tc>
    </w:tr>
    <w:tr w:rsidR="009E7E05" w14:paraId="7A8A9BF2" w14:textId="77777777">
      <w:tc>
        <w:tcPr>
          <w:tcW w:w="2551" w:type="dxa"/>
          <w:vAlign w:val="center"/>
        </w:tcPr>
        <w:p w14:paraId="6018E4D1" w14:textId="77777777" w:rsidR="009E7E05" w:rsidRDefault="005C0775">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60F0DA1" w14:textId="358872BE" w:rsidR="009E7E05" w:rsidRDefault="004B69F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 </w:t>
          </w:r>
        </w:p>
      </w:tc>
    </w:tr>
    <w:tr w:rsidR="009E7E05" w14:paraId="36BDDB15" w14:textId="77777777">
      <w:trPr>
        <w:trHeight w:val="228"/>
      </w:trPr>
      <w:tc>
        <w:tcPr>
          <w:tcW w:w="2551" w:type="dxa"/>
          <w:vAlign w:val="center"/>
        </w:tcPr>
        <w:p w14:paraId="328D978A" w14:textId="77777777" w:rsidR="009E7E05" w:rsidRDefault="005C07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CFB5016" w14:textId="77777777" w:rsidR="009E7E05" w:rsidRDefault="009E7E05">
          <w:pPr>
            <w:rPr>
              <w:rFonts w:ascii="Palatino Linotype" w:eastAsia="Palatino Linotype" w:hAnsi="Palatino Linotype" w:cs="Palatino Linotype"/>
              <w:b/>
              <w:sz w:val="22"/>
              <w:szCs w:val="22"/>
            </w:rPr>
          </w:pPr>
        </w:p>
      </w:tc>
      <w:tc>
        <w:tcPr>
          <w:tcW w:w="3119" w:type="dxa"/>
          <w:vAlign w:val="center"/>
        </w:tcPr>
        <w:p w14:paraId="503C5CB8" w14:textId="77777777" w:rsidR="009E7E05" w:rsidRDefault="005C0775">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9E7E05" w14:paraId="6EF23581" w14:textId="77777777">
      <w:tc>
        <w:tcPr>
          <w:tcW w:w="2551" w:type="dxa"/>
          <w:vAlign w:val="center"/>
        </w:tcPr>
        <w:p w14:paraId="2C8A7F1C" w14:textId="77777777" w:rsidR="009E7E05" w:rsidRDefault="005C07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583B1DC7" w14:textId="77777777" w:rsidR="009E7E05" w:rsidRDefault="005C077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CFB8A60" w14:textId="77777777" w:rsidR="009E7E05" w:rsidRDefault="009E7E0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70B4" w14:textId="77777777" w:rsidR="009E7E05" w:rsidRDefault="009E7E0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4E8AAB7" w14:textId="77777777" w:rsidR="009E7E05" w:rsidRDefault="009E7E0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5EE"/>
    <w:multiLevelType w:val="multilevel"/>
    <w:tmpl w:val="54E08A7E"/>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097846"/>
    <w:multiLevelType w:val="multilevel"/>
    <w:tmpl w:val="E2FEE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7D758E"/>
    <w:multiLevelType w:val="multilevel"/>
    <w:tmpl w:val="19DA3452"/>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140C07"/>
    <w:multiLevelType w:val="multilevel"/>
    <w:tmpl w:val="1D360568"/>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3E4C399A"/>
    <w:multiLevelType w:val="multilevel"/>
    <w:tmpl w:val="288E413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5D965F2"/>
    <w:multiLevelType w:val="multilevel"/>
    <w:tmpl w:val="7C1E2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223325"/>
    <w:multiLevelType w:val="multilevel"/>
    <w:tmpl w:val="B492F4A2"/>
    <w:lvl w:ilvl="0">
      <w:start w:val="1"/>
      <w:numFmt w:val="decimal"/>
      <w:pStyle w:val="Listaconvietas3"/>
      <w:lvlText w:val="%1."/>
      <w:lvlJc w:val="left"/>
      <w:pPr>
        <w:ind w:left="720" w:hanging="360"/>
      </w:pPr>
      <w:rPr>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5F2599"/>
    <w:multiLevelType w:val="multilevel"/>
    <w:tmpl w:val="12D4AE7A"/>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4D34E0"/>
    <w:multiLevelType w:val="multilevel"/>
    <w:tmpl w:val="41A4BF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5"/>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05"/>
    <w:rsid w:val="00006DB9"/>
    <w:rsid w:val="00042971"/>
    <w:rsid w:val="001076A8"/>
    <w:rsid w:val="004B69F1"/>
    <w:rsid w:val="005B4951"/>
    <w:rsid w:val="005C0775"/>
    <w:rsid w:val="008D4C2B"/>
    <w:rsid w:val="009E7E05"/>
    <w:rsid w:val="00CE127E"/>
    <w:rsid w:val="00DC1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3DFD"/>
  <w15:docId w15:val="{566727A3-A932-465D-A082-9C69942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9tmlNh/52Q3/v6H8RR9Gxf2qg==">CgMxLjAyCWguM3pueXNoNzIJaC4yZXQ5MnAwMghoLmdqZGd4czIJaC4zMGowemxsOAByITFEUUJNei05eC1rN2tpZWU1VEZSSEFEaWkyTTFsT0JMcA==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9482</Words>
  <Characters>52155</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2024-09-06T04:20:00Z</cp:lastPrinted>
  <dcterms:created xsi:type="dcterms:W3CDTF">2024-09-19T19:39:00Z</dcterms:created>
  <dcterms:modified xsi:type="dcterms:W3CDTF">2024-09-19T19:39:00Z</dcterms:modified>
</cp:coreProperties>
</file>