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3D3" w:rsidRPr="0036072A" w:rsidRDefault="00A41C25" w:rsidP="0036072A">
      <w:pPr>
        <w:spacing w:line="360" w:lineRule="auto"/>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R</w:t>
      </w:r>
      <w:bookmarkStart w:id="0" w:name="_GoBack"/>
      <w:bookmarkEnd w:id="0"/>
      <w:r w:rsidRPr="0036072A">
        <w:rPr>
          <w:rFonts w:ascii="Palatino Linotype" w:eastAsia="Palatino Linotype" w:hAnsi="Palatino Linotype" w:cs="Palatino Linotype"/>
          <w:color w:val="000000" w:themeColor="text1"/>
        </w:rPr>
        <w:t>esolución del Pleno del Instituto de Transparencia, Acceso a la Información Pública y Protección de Datos Personales del Estado de México y Municipios, con domicilio en</w:t>
      </w:r>
      <w:r w:rsidR="00D300DB">
        <w:rPr>
          <w:rFonts w:ascii="Palatino Linotype" w:eastAsia="Palatino Linotype" w:hAnsi="Palatino Linotype" w:cs="Palatino Linotype"/>
          <w:color w:val="000000" w:themeColor="text1"/>
        </w:rPr>
        <w:t xml:space="preserve"> Metepec, Estado de México; </w:t>
      </w:r>
      <w:r w:rsidR="00D300DB" w:rsidRPr="00D300DB">
        <w:rPr>
          <w:rFonts w:ascii="Palatino Linotype" w:eastAsia="Palatino Linotype" w:hAnsi="Palatino Linotype" w:cs="Palatino Linotype"/>
          <w:b/>
          <w:color w:val="000000" w:themeColor="text1"/>
        </w:rPr>
        <w:t>de fecha uno (01)</w:t>
      </w:r>
      <w:r w:rsidRPr="0036072A">
        <w:rPr>
          <w:rFonts w:ascii="Palatino Linotype" w:eastAsia="Palatino Linotype" w:hAnsi="Palatino Linotype" w:cs="Palatino Linotype"/>
          <w:b/>
          <w:color w:val="000000" w:themeColor="text1"/>
        </w:rPr>
        <w:t xml:space="preserve"> de octubre de dos mil veinticinco.</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Default="00A41C25" w:rsidP="0036072A">
      <w:pPr>
        <w:spacing w:line="360" w:lineRule="auto"/>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t>VISTO</w:t>
      </w:r>
      <w:r w:rsidRPr="0036072A">
        <w:rPr>
          <w:rFonts w:ascii="Palatino Linotype" w:eastAsia="Palatino Linotype" w:hAnsi="Palatino Linotype" w:cs="Palatino Linotype"/>
          <w:color w:val="000000" w:themeColor="text1"/>
        </w:rPr>
        <w:t xml:space="preserve"> el expediente electrónico formado con motivo del recurso de revisión </w:t>
      </w:r>
      <w:r w:rsidRPr="0036072A">
        <w:rPr>
          <w:rFonts w:ascii="Palatino Linotype" w:eastAsia="Palatino Linotype" w:hAnsi="Palatino Linotype" w:cs="Palatino Linotype"/>
          <w:b/>
          <w:color w:val="000000" w:themeColor="text1"/>
        </w:rPr>
        <w:t xml:space="preserve">09068/INFOEM/IP/RR/2025, </w:t>
      </w:r>
      <w:r w:rsidRPr="0036072A">
        <w:rPr>
          <w:rFonts w:ascii="Palatino Linotype" w:eastAsia="Palatino Linotype" w:hAnsi="Palatino Linotype" w:cs="Palatino Linotype"/>
          <w:color w:val="000000" w:themeColor="text1"/>
        </w:rPr>
        <w:t>promovido por un</w:t>
      </w:r>
      <w:r w:rsidRPr="0036072A">
        <w:rPr>
          <w:rFonts w:ascii="Palatino Linotype" w:eastAsia="Palatino Linotype" w:hAnsi="Palatino Linotype" w:cs="Palatino Linotype"/>
          <w:b/>
          <w:color w:val="000000" w:themeColor="text1"/>
        </w:rPr>
        <w:t xml:space="preserve"> </w:t>
      </w:r>
      <w:r w:rsidR="00475606">
        <w:rPr>
          <w:rFonts w:ascii="Palatino Linotype" w:eastAsia="Palatino Linotype" w:hAnsi="Palatino Linotype" w:cs="Palatino Linotype"/>
          <w:b/>
          <w:color w:val="000000" w:themeColor="text1"/>
        </w:rPr>
        <w:t>XXXX</w:t>
      </w:r>
      <w:r w:rsidRPr="0036072A">
        <w:rPr>
          <w:rFonts w:ascii="Palatino Linotype" w:eastAsia="Palatino Linotype" w:hAnsi="Palatino Linotype" w:cs="Palatino Linotype"/>
          <w:b/>
          <w:color w:val="000000" w:themeColor="text1"/>
        </w:rPr>
        <w:t>,</w:t>
      </w:r>
      <w:r w:rsidRPr="0036072A">
        <w:rPr>
          <w:rFonts w:ascii="Palatino Linotype" w:eastAsia="Palatino Linotype" w:hAnsi="Palatino Linotype" w:cs="Palatino Linotype"/>
          <w:color w:val="000000" w:themeColor="text1"/>
        </w:rPr>
        <w:t xml:space="preserve"> </w:t>
      </w:r>
      <w:r w:rsidR="00475606">
        <w:rPr>
          <w:rFonts w:ascii="Palatino Linotype" w:eastAsia="Palatino Linotype" w:hAnsi="Palatino Linotype" w:cs="Palatino Linotype"/>
          <w:color w:val="000000" w:themeColor="text1"/>
        </w:rPr>
        <w:t xml:space="preserve">en adelante </w:t>
      </w:r>
      <w:r w:rsidR="0036072A">
        <w:rPr>
          <w:rFonts w:ascii="Palatino Linotype" w:eastAsia="Palatino Linotype" w:hAnsi="Palatino Linotype" w:cs="Palatino Linotype"/>
          <w:b/>
          <w:color w:val="000000" w:themeColor="text1"/>
        </w:rPr>
        <w:t xml:space="preserve">RECURRENTE, </w:t>
      </w:r>
      <w:r w:rsidRPr="0036072A">
        <w:rPr>
          <w:rFonts w:ascii="Palatino Linotype" w:eastAsia="Palatino Linotype" w:hAnsi="Palatino Linotype" w:cs="Palatino Linotype"/>
          <w:color w:val="000000" w:themeColor="text1"/>
        </w:rPr>
        <w:t xml:space="preserve">en contra de la respuesta de la </w:t>
      </w:r>
      <w:r w:rsidRPr="0036072A">
        <w:rPr>
          <w:rFonts w:ascii="Palatino Linotype" w:eastAsia="Palatino Linotype" w:hAnsi="Palatino Linotype" w:cs="Palatino Linotype"/>
          <w:b/>
          <w:color w:val="000000" w:themeColor="text1"/>
        </w:rPr>
        <w:t xml:space="preserve">Comisión del Agua del Estado de México, </w:t>
      </w:r>
      <w:r w:rsidRPr="0036072A">
        <w:rPr>
          <w:rFonts w:ascii="Palatino Linotype" w:eastAsia="Palatino Linotype" w:hAnsi="Palatino Linotype" w:cs="Palatino Linotype"/>
          <w:color w:val="000000" w:themeColor="text1"/>
        </w:rPr>
        <w:t xml:space="preserve">en </w:t>
      </w:r>
      <w:r w:rsidR="00475606">
        <w:rPr>
          <w:rFonts w:ascii="Palatino Linotype" w:eastAsia="Palatino Linotype" w:hAnsi="Palatino Linotype" w:cs="Palatino Linotype"/>
          <w:color w:val="000000" w:themeColor="text1"/>
        </w:rPr>
        <w:t>lo sucesivo</w:t>
      </w:r>
      <w:r w:rsidRPr="0036072A">
        <w:rPr>
          <w:rFonts w:ascii="Palatino Linotype" w:eastAsia="Palatino Linotype" w:hAnsi="Palatino Linotype" w:cs="Palatino Linotype"/>
          <w:color w:val="000000" w:themeColor="text1"/>
        </w:rPr>
        <w:t xml:space="preserve"> el</w:t>
      </w:r>
      <w:r w:rsidRPr="0036072A">
        <w:rPr>
          <w:rFonts w:ascii="Palatino Linotype" w:eastAsia="Palatino Linotype" w:hAnsi="Palatino Linotype" w:cs="Palatino Linotype"/>
          <w:b/>
          <w:color w:val="000000" w:themeColor="text1"/>
        </w:rPr>
        <w:t xml:space="preserve"> SUJETO OBLIGADO</w:t>
      </w:r>
      <w:r w:rsidRPr="0036072A">
        <w:rPr>
          <w:rFonts w:ascii="Palatino Linotype" w:eastAsia="Palatino Linotype" w:hAnsi="Palatino Linotype" w:cs="Palatino Linotype"/>
          <w:color w:val="000000" w:themeColor="text1"/>
        </w:rPr>
        <w:t>, por lo que se procede a dictar la presente resolución, con base en los siguientes:</w:t>
      </w:r>
    </w:p>
    <w:p w:rsidR="00475606" w:rsidRPr="0036072A" w:rsidRDefault="00475606"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jc w:val="both"/>
        <w:rPr>
          <w:rFonts w:ascii="Palatino Linotype" w:eastAsia="Palatino Linotype" w:hAnsi="Palatino Linotype" w:cs="Palatino Linotype"/>
          <w:color w:val="000000" w:themeColor="text1"/>
        </w:rPr>
      </w:pPr>
    </w:p>
    <w:p w:rsidR="001E33D3" w:rsidRPr="0036072A" w:rsidRDefault="00A41C25" w:rsidP="0036072A">
      <w:pPr>
        <w:keepNext/>
        <w:keepLines/>
        <w:spacing w:line="360" w:lineRule="auto"/>
        <w:jc w:val="center"/>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A N T E C E D E N T E S</w:t>
      </w:r>
    </w:p>
    <w:p w:rsidR="001E33D3" w:rsidRPr="0036072A" w:rsidRDefault="001E33D3" w:rsidP="0036072A">
      <w:pPr>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El diecisiete de julio de dos mil veinticinco, la parte</w:t>
      </w:r>
      <w:r w:rsidRPr="0036072A">
        <w:rPr>
          <w:rFonts w:ascii="Palatino Linotype" w:eastAsia="Palatino Linotype" w:hAnsi="Palatino Linotype" w:cs="Palatino Linotype"/>
          <w:b/>
          <w:color w:val="000000" w:themeColor="text1"/>
        </w:rPr>
        <w:t xml:space="preserve"> RECURRENTE </w:t>
      </w:r>
      <w:r w:rsidRPr="0036072A">
        <w:rPr>
          <w:rFonts w:ascii="Palatino Linotype" w:eastAsia="Palatino Linotype" w:hAnsi="Palatino Linotype" w:cs="Palatino Linotype"/>
          <w:color w:val="000000" w:themeColor="text1"/>
        </w:rPr>
        <w:t xml:space="preserve">presentó ante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a través del el Sistema de Acceso a la Información Mexiquense </w:t>
      </w:r>
      <w:r w:rsidRPr="0036072A">
        <w:rPr>
          <w:rFonts w:ascii="Palatino Linotype" w:eastAsia="Palatino Linotype" w:hAnsi="Palatino Linotype" w:cs="Palatino Linotype"/>
          <w:b/>
          <w:color w:val="000000" w:themeColor="text1"/>
        </w:rPr>
        <w:t>(SAIMEX),</w:t>
      </w:r>
      <w:r w:rsidRPr="0036072A">
        <w:rPr>
          <w:rFonts w:ascii="Palatino Linotype" w:eastAsia="Palatino Linotype" w:hAnsi="Palatino Linotype" w:cs="Palatino Linotype"/>
          <w:color w:val="000000" w:themeColor="text1"/>
        </w:rPr>
        <w:t xml:space="preserve"> la solicitud de información pública </w:t>
      </w:r>
      <w:r w:rsidRPr="0036072A">
        <w:rPr>
          <w:rFonts w:ascii="Palatino Linotype" w:eastAsia="Palatino Linotype" w:hAnsi="Palatino Linotype" w:cs="Palatino Linotype"/>
          <w:b/>
          <w:color w:val="000000" w:themeColor="text1"/>
        </w:rPr>
        <w:t>00348/CAEM/IP/2025</w:t>
      </w:r>
      <w:r w:rsidRPr="0036072A">
        <w:rPr>
          <w:rFonts w:ascii="Palatino Linotype" w:eastAsia="Palatino Linotype" w:hAnsi="Palatino Linotype" w:cs="Palatino Linotype"/>
          <w:color w:val="000000" w:themeColor="text1"/>
        </w:rPr>
        <w:t>, en la que solicitó:</w:t>
      </w:r>
    </w:p>
    <w:p w:rsidR="001E33D3" w:rsidRPr="0036072A" w:rsidRDefault="001E33D3" w:rsidP="0036072A">
      <w:pPr>
        <w:jc w:val="both"/>
        <w:rPr>
          <w:rFonts w:ascii="Palatino Linotype" w:eastAsia="Palatino Linotype" w:hAnsi="Palatino Linotype" w:cs="Palatino Linotype"/>
          <w:i/>
          <w:color w:val="000000" w:themeColor="text1"/>
        </w:rPr>
      </w:pPr>
    </w:p>
    <w:p w:rsidR="001E33D3" w:rsidRPr="0036072A" w:rsidRDefault="00A41C25" w:rsidP="0036072A">
      <w:pPr>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“Se solicita la relación completa, clara y documentada de las funciones que desempeña el Director General de Asuntos Jurídicos e Igualdad de Género de la Comisión del Agua del Estado de México, Lic. Javier Martínez Ocampo, vinculadas específicamente a la atención de asuntos jurídicos, desde el inicio de su gestión hasta la fecha de respuesta a esta solicitud.” (Sic) </w:t>
      </w:r>
    </w:p>
    <w:p w:rsidR="001E33D3" w:rsidRDefault="001E33D3" w:rsidP="0036072A">
      <w:pPr>
        <w:pBdr>
          <w:top w:val="nil"/>
          <w:left w:val="nil"/>
          <w:bottom w:val="nil"/>
          <w:right w:val="nil"/>
          <w:between w:val="nil"/>
        </w:pBdr>
        <w:jc w:val="both"/>
        <w:rPr>
          <w:rFonts w:ascii="Palatino Linotype" w:eastAsia="Palatino Linotype" w:hAnsi="Palatino Linotype" w:cs="Palatino Linotype"/>
          <w:color w:val="000000" w:themeColor="text1"/>
        </w:rPr>
      </w:pPr>
    </w:p>
    <w:p w:rsidR="00D300DB" w:rsidRPr="0036072A" w:rsidRDefault="00D300DB" w:rsidP="0036072A">
      <w:pPr>
        <w:pBdr>
          <w:top w:val="nil"/>
          <w:left w:val="nil"/>
          <w:bottom w:val="nil"/>
          <w:right w:val="nil"/>
          <w:between w:val="nil"/>
        </w:pBdr>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Se hace constar que se señaló como modalidad de entrega de la información a través del </w:t>
      </w:r>
      <w:r w:rsidRPr="0036072A">
        <w:rPr>
          <w:rFonts w:ascii="Palatino Linotype" w:eastAsia="Palatino Linotype" w:hAnsi="Palatino Linotype" w:cs="Palatino Linotype"/>
          <w:b/>
          <w:color w:val="000000" w:themeColor="text1"/>
        </w:rPr>
        <w:t>SAIMEX.</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El veinticinco de julio de dos mil veinticinco,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b/>
          <w:i/>
          <w:color w:val="000000" w:themeColor="text1"/>
        </w:rPr>
        <w:t xml:space="preserve"> </w:t>
      </w:r>
      <w:r w:rsidRPr="0036072A">
        <w:rPr>
          <w:rFonts w:ascii="Palatino Linotype" w:eastAsia="Palatino Linotype" w:hAnsi="Palatino Linotype" w:cs="Palatino Linotype"/>
          <w:color w:val="000000" w:themeColor="text1"/>
        </w:rPr>
        <w:t>dio respuesta a la solicitud de información, en los siguientes términos:</w:t>
      </w:r>
    </w:p>
    <w:p w:rsidR="001E33D3" w:rsidRPr="0036072A" w:rsidRDefault="001E33D3" w:rsidP="0036072A">
      <w:pPr>
        <w:jc w:val="both"/>
        <w:rPr>
          <w:rFonts w:ascii="Palatino Linotype" w:eastAsia="Palatino Linotype" w:hAnsi="Palatino Linotype" w:cs="Palatino Linotype"/>
          <w:i/>
          <w:color w:val="000000" w:themeColor="text1"/>
        </w:rPr>
      </w:pPr>
    </w:p>
    <w:p w:rsidR="001E33D3" w:rsidRPr="0036072A" w:rsidRDefault="00A41C25" w:rsidP="0036072A">
      <w:pPr>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lastRenderedPageBreak/>
        <w:t xml:space="preserve">“Oficio No. 219C0110000300S-UT/0947/2025 Naucalpan de Juárez, Estado de México 23 de julio de 2025 ESTIMADO PETICIONARIO FOLIO DE LA SOLICITUD: 00348/CAEM/IP/2025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00348/CAEM/IP/2025, misma que a la letra dice: “Se solicita la relación completa, clara y documentada de las funciones que desempeña el Director General de Asuntos Jurídicos e Igualdad de Género de la Comisión del Agua del Estado de México, Lic. Javier Martínez Ocampo, vinculadas específicamente a la atención de asuntos jurídicos, desde el inicio de su gestión hasta la fecha de respuesta a esta solicitud.(sic)” Por lo anterior, comparto con usted la respuesta por parte de la Dirección General de Administración y Finanzas con numero de oficio 219C0117L/1774/2025, Al respecto, considerando las funciones establecidas en el Manual General de Organización de la Comisión del Agua del Estado de México, la Dirección General de Administración y Finanzas no ostenta funciones ni injerencia respecto lo solicitado, sin embargo, de manera informativa considerando el contenido del artículo 161 de la Ley de Transparencia y Acceso a la Información Pública del Estado de México y Municipios dispone: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Por lo tanto, se sugiere al requirente consultar la información en la página de la Comisión del Agua del Estado de México (bastará con escribirlo en el inicio del motor de búsqueda); una vez que ingrese deberá seleccionar del menú desplegable denominado “Acerca de” la opción “Marco Normativo”, en la cual se despliega la información referente a la normativa laboral aplicable a las y los servidores públicos pertenecientes a este Organismo, o bien, puede ingresar directamente al link: https://caem.edomex.gob.mx/marco-normativo Sin otro particular por el momento, aprovecho la ocasión para enviarle un cordial saludo. A T E N T A M E N T E MAESTRO FERNANDO DANIEL CABRERA RAMIREZ TITULAR DE LA UNIDAD DE TRANSPARENCIA” (Sic) </w:t>
      </w:r>
    </w:p>
    <w:p w:rsidR="001E33D3" w:rsidRPr="0036072A" w:rsidRDefault="001E33D3" w:rsidP="0036072A">
      <w:pPr>
        <w:jc w:val="both"/>
        <w:rPr>
          <w:rFonts w:ascii="Palatino Linotype" w:eastAsia="Palatino Linotype" w:hAnsi="Palatino Linotype" w:cs="Palatino Linotype"/>
          <w:i/>
          <w:color w:val="000000" w:themeColor="text1"/>
        </w:rPr>
      </w:pPr>
    </w:p>
    <w:p w:rsidR="001E33D3" w:rsidRPr="0036072A" w:rsidRDefault="00A41C25" w:rsidP="0036072A">
      <w:pPr>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Archivos electrónicos adjuntos:</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D310B7" w:rsidP="0036072A">
      <w:pPr>
        <w:jc w:val="both"/>
        <w:rPr>
          <w:rFonts w:ascii="Palatino Linotype" w:eastAsia="Palatino Linotype" w:hAnsi="Palatino Linotype" w:cs="Palatino Linotype"/>
          <w:color w:val="000000" w:themeColor="text1"/>
        </w:rPr>
      </w:pPr>
      <w:hyperlink r:id="rId8">
        <w:r w:rsidR="00A41C25" w:rsidRPr="0036072A">
          <w:rPr>
            <w:rFonts w:ascii="Palatino Linotype" w:eastAsia="Palatino Linotype" w:hAnsi="Palatino Linotype" w:cs="Palatino Linotype"/>
            <w:b/>
            <w:color w:val="000000" w:themeColor="text1"/>
          </w:rPr>
          <w:t>348 CAEM IP 2025.pdf</w:t>
        </w:r>
      </w:hyperlink>
      <w:r w:rsidR="00A41C25" w:rsidRPr="0036072A">
        <w:rPr>
          <w:rFonts w:ascii="Palatino Linotype" w:eastAsia="Palatino Linotype" w:hAnsi="Palatino Linotype" w:cs="Palatino Linotype"/>
          <w:color w:val="000000" w:themeColor="text1"/>
        </w:rPr>
        <w:t xml:space="preserve">: Oficio suscrito por la Directora General de Administración y Finanzas, por medio del cual, sugirió consultar la información relativa a los instrumentos que contemplan las funciones de cada unidad administrativa, en la página de la Comisión del Agua del Estado </w:t>
      </w:r>
      <w:r w:rsidR="00A41C25" w:rsidRPr="0036072A">
        <w:rPr>
          <w:rFonts w:ascii="Palatino Linotype" w:eastAsia="Palatino Linotype" w:hAnsi="Palatino Linotype" w:cs="Palatino Linotype"/>
          <w:color w:val="000000" w:themeColor="text1"/>
        </w:rPr>
        <w:lastRenderedPageBreak/>
        <w:t xml:space="preserve">de México, asimismo, remitió un link (en formato cerrado) donde refirió se podría consultar el Marco Normativo del </w:t>
      </w:r>
      <w:r w:rsidR="00A41C25" w:rsidRPr="0036072A">
        <w:rPr>
          <w:rFonts w:ascii="Palatino Linotype" w:eastAsia="Palatino Linotype" w:hAnsi="Palatino Linotype" w:cs="Palatino Linotype"/>
          <w:b/>
          <w:color w:val="000000" w:themeColor="text1"/>
        </w:rPr>
        <w:t>SUJETO OBLIGADO.</w:t>
      </w:r>
      <w:r w:rsidR="00A41C25" w:rsidRPr="0036072A">
        <w:rPr>
          <w:rFonts w:ascii="Palatino Linotype" w:eastAsia="Palatino Linotype" w:hAnsi="Palatino Linotype" w:cs="Palatino Linotype"/>
          <w:color w:val="000000" w:themeColor="text1"/>
        </w:rPr>
        <w:t xml:space="preserve"> </w:t>
      </w:r>
    </w:p>
    <w:p w:rsidR="001E33D3" w:rsidRPr="0036072A" w:rsidRDefault="001E33D3" w:rsidP="0036072A">
      <w:pPr>
        <w:jc w:val="both"/>
        <w:rPr>
          <w:rFonts w:ascii="Palatino Linotype" w:eastAsia="Palatino Linotype" w:hAnsi="Palatino Linotype" w:cs="Palatino Linotype"/>
          <w:color w:val="000000" w:themeColor="text1"/>
        </w:rPr>
      </w:pPr>
    </w:p>
    <w:p w:rsidR="001E33D3" w:rsidRPr="0036072A" w:rsidRDefault="00D310B7" w:rsidP="0036072A">
      <w:pPr>
        <w:jc w:val="both"/>
        <w:rPr>
          <w:rFonts w:ascii="Palatino Linotype" w:eastAsia="Palatino Linotype" w:hAnsi="Palatino Linotype" w:cs="Palatino Linotype"/>
          <w:color w:val="000000" w:themeColor="text1"/>
        </w:rPr>
      </w:pPr>
      <w:hyperlink r:id="rId9">
        <w:r w:rsidR="00A41C25" w:rsidRPr="0036072A">
          <w:rPr>
            <w:rFonts w:ascii="Palatino Linotype" w:eastAsia="Palatino Linotype" w:hAnsi="Palatino Linotype" w:cs="Palatino Linotype"/>
            <w:b/>
            <w:color w:val="000000" w:themeColor="text1"/>
          </w:rPr>
          <w:t>348.pdf</w:t>
        </w:r>
      </w:hyperlink>
      <w:r w:rsidR="00A41C25" w:rsidRPr="0036072A">
        <w:rPr>
          <w:rFonts w:ascii="Palatino Linotype" w:eastAsia="Palatino Linotype" w:hAnsi="Palatino Linotype" w:cs="Palatino Linotype"/>
          <w:color w:val="000000" w:themeColor="text1"/>
        </w:rPr>
        <w:t>: Oficio suscrito por la Titular de la Unidad de Transparencia, por medio del cual, refirió la respuesta emitida por la Directora General de Administración.</w:t>
      </w:r>
    </w:p>
    <w:p w:rsidR="001E33D3" w:rsidRDefault="001E33D3" w:rsidP="0036072A">
      <w:pPr>
        <w:jc w:val="both"/>
        <w:rPr>
          <w:rFonts w:ascii="Palatino Linotype" w:eastAsia="Palatino Linotype" w:hAnsi="Palatino Linotype" w:cs="Palatino Linotype"/>
          <w:b/>
          <w:color w:val="000000" w:themeColor="text1"/>
        </w:rPr>
      </w:pPr>
    </w:p>
    <w:p w:rsidR="00D300DB" w:rsidRPr="0036072A" w:rsidRDefault="00D300DB" w:rsidP="0036072A">
      <w:pPr>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El cuatro de agosto de dos mil veinticinco,</w:t>
      </w:r>
      <w:r w:rsidRPr="0036072A">
        <w:rPr>
          <w:rFonts w:ascii="Palatino Linotype" w:eastAsia="Palatino Linotype" w:hAnsi="Palatino Linotype" w:cs="Palatino Linotype"/>
          <w:b/>
          <w:color w:val="000000" w:themeColor="text1"/>
        </w:rPr>
        <w:t xml:space="preserve"> </w:t>
      </w:r>
      <w:r w:rsidRPr="0036072A">
        <w:rPr>
          <w:rFonts w:ascii="Palatino Linotype" w:eastAsia="Palatino Linotype" w:hAnsi="Palatino Linotype" w:cs="Palatino Linotype"/>
          <w:color w:val="000000" w:themeColor="text1"/>
        </w:rPr>
        <w:t xml:space="preserve">la parte </w:t>
      </w:r>
      <w:r w:rsidRPr="0036072A">
        <w:rPr>
          <w:rFonts w:ascii="Palatino Linotype" w:eastAsia="Palatino Linotype" w:hAnsi="Palatino Linotype" w:cs="Palatino Linotype"/>
          <w:b/>
          <w:color w:val="000000" w:themeColor="text1"/>
        </w:rPr>
        <w:t>RECURRENTE</w:t>
      </w:r>
      <w:r w:rsidRPr="0036072A">
        <w:rPr>
          <w:rFonts w:ascii="Palatino Linotype" w:eastAsia="Palatino Linotype" w:hAnsi="Palatino Linotype" w:cs="Palatino Linotype"/>
          <w:color w:val="000000" w:themeColor="text1"/>
        </w:rPr>
        <w:t xml:space="preserve"> interpuso el recurso de revisión en contra de la respuesta, señalando como:</w:t>
      </w:r>
    </w:p>
    <w:p w:rsidR="001E33D3" w:rsidRPr="0036072A" w:rsidRDefault="001E33D3" w:rsidP="0036072A">
      <w:pPr>
        <w:jc w:val="both"/>
        <w:rPr>
          <w:rFonts w:ascii="Palatino Linotype" w:eastAsia="Palatino Linotype" w:hAnsi="Palatino Linotype" w:cs="Palatino Linotype"/>
          <w:color w:val="000000" w:themeColor="text1"/>
        </w:rPr>
      </w:pPr>
    </w:p>
    <w:p w:rsidR="001E33D3" w:rsidRPr="00D300DB" w:rsidRDefault="00A41C25" w:rsidP="00D300DB">
      <w:pPr>
        <w:pStyle w:val="Prrafodelista"/>
        <w:numPr>
          <w:ilvl w:val="0"/>
          <w:numId w:val="7"/>
        </w:numPr>
        <w:jc w:val="both"/>
        <w:rPr>
          <w:rFonts w:ascii="Palatino Linotype" w:eastAsia="Palatino Linotype" w:hAnsi="Palatino Linotype" w:cs="Palatino Linotype"/>
          <w:i/>
          <w:color w:val="000000" w:themeColor="text1"/>
          <w:sz w:val="24"/>
        </w:rPr>
      </w:pPr>
      <w:r w:rsidRPr="00D300DB">
        <w:rPr>
          <w:rFonts w:ascii="Palatino Linotype" w:eastAsia="Palatino Linotype" w:hAnsi="Palatino Linotype" w:cs="Palatino Linotype"/>
          <w:b/>
          <w:color w:val="000000" w:themeColor="text1"/>
          <w:sz w:val="24"/>
        </w:rPr>
        <w:t>Acto impugnado</w:t>
      </w:r>
      <w:r w:rsidRPr="00D300DB">
        <w:rPr>
          <w:rFonts w:ascii="Palatino Linotype" w:eastAsia="Palatino Linotype" w:hAnsi="Palatino Linotype" w:cs="Palatino Linotype"/>
          <w:b/>
          <w:i/>
          <w:color w:val="000000" w:themeColor="text1"/>
          <w:sz w:val="24"/>
        </w:rPr>
        <w:t>:</w:t>
      </w:r>
      <w:r w:rsidRPr="00D300DB">
        <w:rPr>
          <w:rFonts w:ascii="Palatino Linotype" w:eastAsia="Palatino Linotype" w:hAnsi="Palatino Linotype" w:cs="Palatino Linotype"/>
          <w:i/>
          <w:color w:val="000000" w:themeColor="text1"/>
          <w:sz w:val="24"/>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1E33D3" w:rsidRPr="00D300DB" w:rsidRDefault="001E33D3" w:rsidP="0036072A">
      <w:pPr>
        <w:jc w:val="both"/>
        <w:rPr>
          <w:rFonts w:ascii="Palatino Linotype" w:eastAsia="Palatino Linotype" w:hAnsi="Palatino Linotype" w:cs="Palatino Linotype"/>
          <w:color w:val="000000" w:themeColor="text1"/>
          <w:sz w:val="28"/>
        </w:rPr>
      </w:pPr>
    </w:p>
    <w:p w:rsidR="001E33D3" w:rsidRPr="00D300DB" w:rsidRDefault="00A41C25" w:rsidP="00D300DB">
      <w:pPr>
        <w:pStyle w:val="Prrafodelista"/>
        <w:numPr>
          <w:ilvl w:val="0"/>
          <w:numId w:val="7"/>
        </w:numPr>
        <w:jc w:val="both"/>
        <w:rPr>
          <w:rFonts w:ascii="Palatino Linotype" w:eastAsia="Palatino Linotype" w:hAnsi="Palatino Linotype" w:cs="Palatino Linotype"/>
          <w:i/>
          <w:color w:val="000000" w:themeColor="text1"/>
          <w:sz w:val="24"/>
        </w:rPr>
      </w:pPr>
      <w:r w:rsidRPr="00D300DB">
        <w:rPr>
          <w:rFonts w:ascii="Palatino Linotype" w:eastAsia="Palatino Linotype" w:hAnsi="Palatino Linotype" w:cs="Palatino Linotype"/>
          <w:b/>
          <w:color w:val="000000" w:themeColor="text1"/>
          <w:sz w:val="24"/>
        </w:rPr>
        <w:t xml:space="preserve">Razones o Motivos de inconformidad: </w:t>
      </w:r>
      <w:r w:rsidRPr="00D300DB">
        <w:rPr>
          <w:rFonts w:ascii="Palatino Linotype" w:eastAsia="Palatino Linotype" w:hAnsi="Palatino Linotype" w:cs="Palatino Linotype"/>
          <w:i/>
          <w:color w:val="000000" w:themeColor="text1"/>
          <w:sz w:val="24"/>
        </w:rPr>
        <w:t xml:space="preserve">“I. Hechos 1. El día [fecha de presentación de la solicitud], presenté una solicitud de acceso a la información ante la Comisión del Agua del Estado de México (CAEM), con el siguiente objeto: "Se solicita la relación completa, clara y documentada de las funciones que desempeña el Director General de Asuntos Jurídicos e Igualdad de Género de la Comisión del Agua del Estado de México, Lic. Javier Martínez Ocampo, vinculadas específicamente a la atención de asuntos jurídicos, desde el inicio de su gestión hasta la fecha de respuesta a esta solicitud." 2. El día 25 de julio de 2025, recibí respuesta por parte de la CAEM, la cual fue insatisfactoria e incompleta, argumentando lo siguiente: - Que la Dirección General de Administración y Finanzas no tiene injerencia en lo solicitado. - Que, "de manera informativa", se me remitió a consultar el "Marco Normativo" en la página web de la CAEM, bajo el argumento de que la información ya está disponible públicamente (citando el artículo 161 de la Ley de Transparencia del Estado de México). 3. La respuesta omitió proporcionar la información específica y concreta solicitada, ya que: - No se adjuntó documento alguno que detalle las funciones reales y prácticas del Director General de Asuntos Jurídicos e Igualdad de Género. - No se respondió al núcleo de la solicitud, que exigía conocer las funciones ejercidas en la práctica diaria (no solo las genéricas del manual). - La remisión a la página web es imprecisa, ya que no se indicó un documento específico que contenga las funciones reales del titular, sino solo normativa general aplicable a servidores públicos. II. Fundamentos de Derecho 1. Violación al principio de máxima </w:t>
      </w:r>
      <w:r w:rsidRPr="00D300DB">
        <w:rPr>
          <w:rFonts w:ascii="Palatino Linotype" w:eastAsia="Palatino Linotype" w:hAnsi="Palatino Linotype" w:cs="Palatino Linotype"/>
          <w:i/>
          <w:color w:val="000000" w:themeColor="text1"/>
          <w:sz w:val="24"/>
        </w:rPr>
        <w:lastRenderedPageBreak/>
        <w:t>publicidad (Artículo 6º de la Constitución Política de los Estados Unidos Mexicanos y 5 de la Ley de Transparencia del Estado de México): - La autoridad está obligada a proporcionar información completa, veraz y oportuna, sin limitarse a remitir al solicitante a realizar búsquedas genéricas. 2. Incumplimiento del artículo 161 de la Ley de Transparencia del Estado de México: - Dicho artículo aplica solo cuando la información ya está publicada de manera precisa y concreta. En este caso, la CAEM no identificó un documento público que contenga las funciones reales ejercidas por el Director Jurídico, sino solo normas generales. 3. Violación al artículo 19 de la Ley de Transparencia del Estado de México: - La respuesta debió ser clara, completa y fundada, evitando respuestas genéricas o dilatorias. III. Peticiones Por lo anterior, solicito: 1. Declarar improcedente la respuesta proporcionada por la CAEM, por ser incompleta y evasiva. 2. Ordenar a la CAEM que: - Proporcione una relación detallada y documentada de las funciones reales y prácticas desempeñadas por el Director General de Asuntos Jurídicos e Igualdad de Género, Lic. Javier Martínez Ocampo, vinculadas a asuntos jurídicos, desde el inicio de su gestión hasta la fecha. - Adjunte documentación que acredite dichas funciones en la práctica diaria.” (Sic)</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36072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6072A">
        <w:rPr>
          <w:rFonts w:ascii="Palatino Linotype" w:eastAsia="Palatino Linotype" w:hAnsi="Palatino Linotype" w:cs="Palatino Linotype"/>
          <w:color w:val="000000" w:themeColor="text1"/>
        </w:rPr>
        <w:t xml:space="preserve">se turna a la </w:t>
      </w:r>
      <w:r w:rsidRPr="0036072A">
        <w:rPr>
          <w:rFonts w:ascii="Palatino Linotype" w:eastAsia="Palatino Linotype" w:hAnsi="Palatino Linotype" w:cs="Palatino Linotype"/>
          <w:b/>
          <w:color w:val="000000" w:themeColor="text1"/>
        </w:rPr>
        <w:t xml:space="preserve">Comisionada María del Rosario Mejía Ayala, </w:t>
      </w:r>
      <w:r w:rsidRPr="0036072A">
        <w:rPr>
          <w:rFonts w:ascii="Palatino Linotype" w:eastAsia="Palatino Linotype" w:hAnsi="Palatino Linotype" w:cs="Palatino Linotype"/>
          <w:color w:val="000000" w:themeColor="text1"/>
        </w:rPr>
        <w:t xml:space="preserve">para su análisis. </w:t>
      </w:r>
    </w:p>
    <w:p w:rsidR="001E33D3" w:rsidRPr="0036072A" w:rsidRDefault="001E33D3" w:rsidP="0036072A">
      <w:pPr>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cinco de agosto de dos mil veinticinco, puso a disposición de las partes el expediente electrónico vía </w:t>
      </w:r>
      <w:r w:rsidRPr="0036072A">
        <w:rPr>
          <w:rFonts w:ascii="Palatino Linotype" w:eastAsia="Palatino Linotype" w:hAnsi="Palatino Linotype" w:cs="Palatino Linotype"/>
          <w:b/>
          <w:color w:val="000000" w:themeColor="text1"/>
        </w:rPr>
        <w:t xml:space="preserve">SAIMEX </w:t>
      </w:r>
      <w:r w:rsidRPr="0036072A">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presentará el informe justificado procedente. </w:t>
      </w:r>
    </w:p>
    <w:p w:rsidR="001E33D3" w:rsidRPr="0036072A" w:rsidRDefault="001E33D3" w:rsidP="0036072A">
      <w:pPr>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 xml:space="preserve">El quince de agosto de dos mil veinticinco,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rindió el informe justificado correspondiente, por medio de los siguientes archivos electrónicos:</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lastRenderedPageBreak/>
        <w:t xml:space="preserve">RR. 9068.pdf: </w:t>
      </w:r>
      <w:r w:rsidRPr="0036072A">
        <w:rPr>
          <w:rFonts w:ascii="Palatino Linotype" w:eastAsia="Palatino Linotype" w:hAnsi="Palatino Linotype" w:cs="Palatino Linotype"/>
          <w:color w:val="000000" w:themeColor="text1"/>
        </w:rPr>
        <w:t>Oficio suscrito por el Titular de la Unidad de Transparencia, por medio del cual, ratificó la respuesta.</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 xml:space="preserve">Anexo 1..pdf: </w:t>
      </w:r>
      <w:r w:rsidRPr="0036072A">
        <w:rPr>
          <w:rFonts w:ascii="Palatino Linotype" w:eastAsia="Palatino Linotype" w:hAnsi="Palatino Linotype" w:cs="Palatino Linotype"/>
          <w:color w:val="000000" w:themeColor="text1"/>
        </w:rPr>
        <w:t>Oficio suscrito por el Titular de la Unidad de Transparencia, por medio del cual, requirió a la Directora de Administración dar atención al recurso de revisión .</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 xml:space="preserve">Anexo 2..pdf: </w:t>
      </w:r>
      <w:r w:rsidRPr="0036072A">
        <w:rPr>
          <w:rFonts w:ascii="Palatino Linotype" w:eastAsia="Palatino Linotype" w:hAnsi="Palatino Linotype" w:cs="Palatino Linotype"/>
          <w:color w:val="000000" w:themeColor="text1"/>
        </w:rPr>
        <w:t>Oficio suscrito por el Titular de la Unidad de Transparencia, por medio del cual, requirió a la Directora General de Asuntos Jurídicos e Igualdad de Género dar atención al recurso de revisión .</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 xml:space="preserve">Anexo 3.pdf: </w:t>
      </w:r>
      <w:r w:rsidRPr="0036072A">
        <w:rPr>
          <w:rFonts w:ascii="Palatino Linotype" w:eastAsia="Palatino Linotype" w:hAnsi="Palatino Linotype" w:cs="Palatino Linotype"/>
          <w:color w:val="000000" w:themeColor="text1"/>
        </w:rPr>
        <w:t>Oficio suscrito por la Directora General de Administración y Finanzas, por medio del cual, refirió que derivado de que la parte Recurrente se adolece sobre la “omisión de proporcionar información específica y concreta”, de manera complementaria remite las páginas 17 y 18 del Periódico Oficial “Gaceta de Gobierno” de fecha 11 de septiembre de 2020 en las cuales se pueden consultar las atribuciones de la Dirección General de Asuntos Jurídicos e Igualdad de Género (Reglamento Interior de la Comisión de Agua del Estado de México), asimismo, las páginas 79 y 80 del Manual General de Organización de Organismo, en las cuales se desagregan las funciones establecidas para la Dirección General de Asuntos Jurídicos (ambos documentos en PDF).</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t xml:space="preserve">Anexo 4.pdf: </w:t>
      </w:r>
      <w:r w:rsidRPr="0036072A">
        <w:rPr>
          <w:rFonts w:ascii="Palatino Linotype" w:eastAsia="Palatino Linotype" w:hAnsi="Palatino Linotype" w:cs="Palatino Linotype"/>
          <w:color w:val="000000" w:themeColor="text1"/>
        </w:rPr>
        <w:t>Páginas 79 y 80 del Manual General de Organización de la Comisión de Agua del Estado de México, donde se advierte el objetivo y funciones de la Dirección General de Asuntos Jurídicos.</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 xml:space="preserve">Anexo 5.pdf: </w:t>
      </w:r>
      <w:r w:rsidRPr="0036072A">
        <w:rPr>
          <w:rFonts w:ascii="Palatino Linotype" w:eastAsia="Palatino Linotype" w:hAnsi="Palatino Linotype" w:cs="Palatino Linotype"/>
          <w:color w:val="000000" w:themeColor="text1"/>
        </w:rPr>
        <w:t>Páginas 17 y 18 del Reglamento Interior de la Comisión de Agua del Estado de México, en las cuales se pueden consultar las atribuciones de la Dirección General de Asuntos Jurídicos e Igualdad de Género (artículo 21).</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t xml:space="preserve">Anexo 6.pdf: </w:t>
      </w:r>
      <w:r w:rsidRPr="0036072A">
        <w:rPr>
          <w:rFonts w:ascii="Palatino Linotype" w:eastAsia="Palatino Linotype" w:hAnsi="Palatino Linotype" w:cs="Palatino Linotype"/>
          <w:color w:val="000000" w:themeColor="text1"/>
        </w:rPr>
        <w:t>Oficio suscrito por el Director General de Asuntos Jurídicos e Igualdad de Género, por medio del cual, refirió que la información solicitada podía ser consultada en el Manual General de Organización de la Comisión del Agua del Estado de México (por medio de un vínculo electrónico), de manera precisa en la sección correspondiente a la Dirección General de Asuntos Jurídicos e Igualdad de Género (229B70000 DIRECCIÓN GENERAL DE ASUNTOS JURÍDICOS, página 79).</w:t>
      </w:r>
    </w:p>
    <w:p w:rsidR="001E33D3" w:rsidRPr="0036072A" w:rsidRDefault="001E33D3" w:rsidP="0036072A">
      <w:pPr>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lastRenderedPageBreak/>
        <w:t>La Comisionada Ponente decretó el cierre de instrucción mediante el acuerdo del veinticuatro de septiembre de dos mil veinticinco.</w:t>
      </w:r>
    </w:p>
    <w:p w:rsidR="001E33D3" w:rsidRDefault="001E33D3" w:rsidP="0036072A">
      <w:pPr>
        <w:rPr>
          <w:rFonts w:ascii="Palatino Linotype" w:eastAsia="Palatino Linotype" w:hAnsi="Palatino Linotype" w:cs="Palatino Linotype"/>
          <w:b/>
          <w:color w:val="000000" w:themeColor="text1"/>
        </w:rPr>
      </w:pPr>
    </w:p>
    <w:p w:rsidR="00D300DB" w:rsidRPr="0036072A" w:rsidRDefault="00D300DB" w:rsidP="0036072A">
      <w:pPr>
        <w:rPr>
          <w:rFonts w:ascii="Palatino Linotype" w:eastAsia="Palatino Linotype" w:hAnsi="Palatino Linotype" w:cs="Palatino Linotype"/>
          <w:b/>
          <w:color w:val="000000" w:themeColor="text1"/>
        </w:rPr>
      </w:pPr>
    </w:p>
    <w:p w:rsidR="001E33D3" w:rsidRPr="0036072A" w:rsidRDefault="00A41C25" w:rsidP="0036072A">
      <w:pPr>
        <w:keepNext/>
        <w:keepLines/>
        <w:spacing w:line="360" w:lineRule="auto"/>
        <w:jc w:val="center"/>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 xml:space="preserve">C O N S I D E R A N D O </w:t>
      </w:r>
    </w:p>
    <w:p w:rsidR="001E33D3" w:rsidRPr="0036072A" w:rsidRDefault="001E33D3" w:rsidP="0036072A">
      <w:pPr>
        <w:keepNext/>
        <w:keepLines/>
        <w:rPr>
          <w:rFonts w:ascii="Palatino Linotype" w:eastAsia="Palatino Linotype" w:hAnsi="Palatino Linotype" w:cs="Palatino Linotype"/>
          <w:color w:val="000000" w:themeColor="text1"/>
        </w:rPr>
      </w:pPr>
    </w:p>
    <w:p w:rsidR="001E33D3" w:rsidRPr="0036072A" w:rsidRDefault="00A41C25" w:rsidP="0036072A">
      <w:pPr>
        <w:keepNext/>
        <w:keepLines/>
        <w:spacing w:line="360" w:lineRule="auto"/>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PRIMERO. De la competencia.</w:t>
      </w: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36072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keepNext/>
        <w:keepLines/>
        <w:spacing w:line="360" w:lineRule="auto"/>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SEGUNDO. De la oportunidad y procedencia.</w:t>
      </w: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36072A">
        <w:rPr>
          <w:rFonts w:ascii="Palatino Linotype" w:eastAsia="Palatino Linotype" w:hAnsi="Palatino Linotype" w:cs="Palatino Linotype"/>
          <w:color w:val="000000" w:themeColor="text1"/>
        </w:rPr>
        <w:t xml:space="preserve">El medio de impugnación fue presentado a través del </w:t>
      </w:r>
      <w:r w:rsidRPr="0036072A">
        <w:rPr>
          <w:rFonts w:ascii="Palatino Linotype" w:eastAsia="Palatino Linotype" w:hAnsi="Palatino Linotype" w:cs="Palatino Linotype"/>
          <w:b/>
          <w:color w:val="000000" w:themeColor="text1"/>
        </w:rPr>
        <w:t>SAIMEX,</w:t>
      </w:r>
      <w:r w:rsidRPr="0036072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entregó respuesta el veinticinco de julio de dos mil veinticinco, de tal forma que el plazo para interponer el recurso de revisión transcurrió del cuatro al veintidós de agosto de dos mil veinticinco; en consecuencia, presentó su inconformidad el veinticinco de julio de dos mil veinticinco, por lo que se encuentra dentro de los márgenes temporales previstos en el artículo 178 de la </w:t>
      </w:r>
      <w:r w:rsidRPr="0036072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6072A">
        <w:rPr>
          <w:rFonts w:ascii="Palatino Linotype" w:eastAsia="Palatino Linotype" w:hAnsi="Palatino Linotype" w:cs="Palatino Linotype"/>
          <w:color w:val="000000" w:themeColor="text1"/>
        </w:rPr>
        <w:t>vigente.</w:t>
      </w: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E33D3" w:rsidRPr="0036072A" w:rsidRDefault="001E33D3" w:rsidP="0036072A">
      <w:pPr>
        <w:jc w:val="both"/>
        <w:rPr>
          <w:rFonts w:ascii="Palatino Linotype" w:eastAsia="Palatino Linotype" w:hAnsi="Palatino Linotype" w:cs="Palatino Linotype"/>
          <w:b/>
          <w:color w:val="000000" w:themeColor="text1"/>
        </w:rPr>
      </w:pPr>
    </w:p>
    <w:p w:rsidR="001E33D3" w:rsidRPr="0036072A" w:rsidRDefault="00A41C25" w:rsidP="0036072A">
      <w:pPr>
        <w:spacing w:line="360" w:lineRule="auto"/>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TERCERO. De las causales del sobreseimiento.</w:t>
      </w: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36072A">
        <w:rPr>
          <w:rFonts w:ascii="Palatino Linotype" w:eastAsia="Palatino Linotype" w:hAnsi="Palatino Linotype" w:cs="Palatino Linotype"/>
          <w:b/>
          <w:color w:val="000000" w:themeColor="text1"/>
          <w:u w:val="single"/>
        </w:rPr>
        <w:t>sobreseimiento</w:t>
      </w:r>
      <w:r w:rsidRPr="0036072A">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36072A">
        <w:rPr>
          <w:rFonts w:ascii="Palatino Linotype" w:eastAsia="Palatino Linotype" w:hAnsi="Palatino Linotype" w:cs="Palatino Linotype"/>
          <w:b/>
          <w:color w:val="000000" w:themeColor="text1"/>
        </w:rPr>
        <w:t>SUJETO</w:t>
      </w:r>
      <w:r w:rsidRPr="0036072A">
        <w:rPr>
          <w:rFonts w:ascii="Palatino Linotype" w:eastAsia="Palatino Linotype" w:hAnsi="Palatino Linotype" w:cs="Palatino Linotype"/>
          <w:color w:val="000000" w:themeColor="text1"/>
        </w:rPr>
        <w:t xml:space="preserve"> </w:t>
      </w:r>
      <w:r w:rsidRPr="0036072A">
        <w:rPr>
          <w:rFonts w:ascii="Palatino Linotype" w:eastAsia="Palatino Linotype" w:hAnsi="Palatino Linotype" w:cs="Palatino Linotype"/>
          <w:b/>
          <w:color w:val="000000" w:themeColor="text1"/>
        </w:rPr>
        <w:t>OBLIGADO</w:t>
      </w:r>
      <w:r w:rsidRPr="0036072A">
        <w:rPr>
          <w:rFonts w:ascii="Palatino Linotype" w:eastAsia="Palatino Linotype" w:hAnsi="Palatino Linotype" w:cs="Palatino Linotype"/>
          <w:color w:val="000000" w:themeColor="text1"/>
        </w:rPr>
        <w:t>.</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De acuerdo al precepto legal contenido en la fracción III del artículo 192 de la </w:t>
      </w:r>
      <w:r w:rsidRPr="0036072A">
        <w:rPr>
          <w:rFonts w:ascii="Palatino Linotype" w:eastAsia="Palatino Linotype" w:hAnsi="Palatino Linotype" w:cs="Palatino Linotype"/>
          <w:b/>
          <w:color w:val="000000" w:themeColor="text1"/>
        </w:rPr>
        <w:t>Ley de Transparencia y Acceso a la Información Pública del Estado de México y Municipios</w:t>
      </w:r>
      <w:r w:rsidRPr="0036072A">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4"/>
        </w:numPr>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lastRenderedPageBreak/>
        <w:t>Modifique el acto impugnado:</w:t>
      </w:r>
      <w:r w:rsidRPr="0036072A">
        <w:rPr>
          <w:rFonts w:ascii="Palatino Linotype" w:eastAsia="Palatino Linotype" w:hAnsi="Palatino Linotype" w:cs="Palatino Linotype"/>
          <w:color w:val="000000" w:themeColor="text1"/>
        </w:rPr>
        <w:t xml:space="preserve"> Se actualiza cuando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1E33D3" w:rsidRPr="0036072A" w:rsidRDefault="001E33D3" w:rsidP="0036072A">
      <w:pPr>
        <w:jc w:val="both"/>
        <w:rPr>
          <w:rFonts w:ascii="Palatino Linotype" w:eastAsia="Palatino Linotype" w:hAnsi="Palatino Linotype" w:cs="Palatino Linotype"/>
          <w:color w:val="000000" w:themeColor="text1"/>
        </w:rPr>
      </w:pPr>
    </w:p>
    <w:p w:rsidR="001E33D3" w:rsidRPr="0036072A" w:rsidRDefault="00A41C25" w:rsidP="0036072A">
      <w:pPr>
        <w:numPr>
          <w:ilvl w:val="0"/>
          <w:numId w:val="4"/>
        </w:numPr>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t>Revoque el acto impugnado:</w:t>
      </w:r>
      <w:r w:rsidRPr="0036072A">
        <w:rPr>
          <w:rFonts w:ascii="Palatino Linotype" w:eastAsia="Palatino Linotype" w:hAnsi="Palatino Linotype" w:cs="Palatino Linotype"/>
          <w:color w:val="000000" w:themeColor="text1"/>
        </w:rPr>
        <w:t xml:space="preserve"> En este supuesto,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En el presente caso, el </w:t>
      </w:r>
      <w:r w:rsidRPr="0036072A">
        <w:rPr>
          <w:rFonts w:ascii="Palatino Linotype" w:eastAsia="Palatino Linotype" w:hAnsi="Palatino Linotype" w:cs="Palatino Linotype"/>
          <w:b/>
          <w:color w:val="000000" w:themeColor="text1"/>
        </w:rPr>
        <w:t xml:space="preserve">RECURRENTE </w:t>
      </w:r>
      <w:r w:rsidRPr="0036072A">
        <w:rPr>
          <w:rFonts w:ascii="Palatino Linotype" w:eastAsia="Palatino Linotype" w:hAnsi="Palatino Linotype" w:cs="Palatino Linotype"/>
          <w:color w:val="000000" w:themeColor="text1"/>
        </w:rPr>
        <w:t>solicitó</w:t>
      </w:r>
      <w:r w:rsidRPr="0036072A">
        <w:rPr>
          <w:rFonts w:ascii="Palatino Linotype" w:eastAsia="Palatino Linotype" w:hAnsi="Palatino Linotype" w:cs="Palatino Linotype"/>
          <w:b/>
          <w:color w:val="000000" w:themeColor="text1"/>
        </w:rPr>
        <w:t xml:space="preserve"> las funciones que desempeña el Director General de Asuntos Jurídicos e Igualdad de Género de la Comisión del Agua del Estado de México, vinculadas específicamente a la atención de asuntos jurídicos, del inicio de su gestión al 17 de julio de 2025.</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En respuesta,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por medio de la Directora General de Administración y Finanzas, sugirió consultar la información relativa a los instrumentos que contemplan las funciones de cada unidad administrativa, en la página de la Comisión del Agua del Estado de México, asimismo, remitió un link (en formato cerrado) donde refirió se podría consultar el Marco Normativo del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Como se observa:</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spacing w:line="360" w:lineRule="auto"/>
        <w:jc w:val="center"/>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w:t>
      </w:r>
    </w:p>
    <w:p w:rsidR="001E33D3" w:rsidRPr="0036072A" w:rsidRDefault="00A41C25" w:rsidP="0036072A">
      <w:pPr>
        <w:spacing w:line="360" w:lineRule="auto"/>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noProof/>
          <w:color w:val="000000" w:themeColor="text1"/>
        </w:rPr>
        <w:lastRenderedPageBreak/>
        <w:drawing>
          <wp:inline distT="0" distB="0" distL="0" distR="0">
            <wp:extent cx="5941060" cy="221361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1060" cy="2213610"/>
                    </a:xfrm>
                    <a:prstGeom prst="rect">
                      <a:avLst/>
                    </a:prstGeom>
                    <a:ln/>
                  </pic:spPr>
                </pic:pic>
              </a:graphicData>
            </a:graphic>
          </wp:inline>
        </w:drawing>
      </w:r>
    </w:p>
    <w:p w:rsidR="001E33D3" w:rsidRDefault="001E33D3" w:rsidP="0036072A">
      <w:pPr>
        <w:spacing w:line="360" w:lineRule="auto"/>
        <w:jc w:val="both"/>
        <w:rPr>
          <w:rFonts w:ascii="Palatino Linotype" w:eastAsia="Palatino Linotype" w:hAnsi="Palatino Linotype" w:cs="Palatino Linotype"/>
          <w:color w:val="000000" w:themeColor="text1"/>
        </w:rPr>
      </w:pPr>
    </w:p>
    <w:p w:rsidR="00D300DB" w:rsidRPr="0036072A" w:rsidRDefault="00D300DB"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Posteriormente, el </w:t>
      </w:r>
      <w:r w:rsidRPr="0036072A">
        <w:rPr>
          <w:rFonts w:ascii="Palatino Linotype" w:eastAsia="Palatino Linotype" w:hAnsi="Palatino Linotype" w:cs="Palatino Linotype"/>
          <w:b/>
          <w:color w:val="000000" w:themeColor="text1"/>
        </w:rPr>
        <w:t>RECURRENTE</w:t>
      </w:r>
      <w:r w:rsidRPr="0036072A">
        <w:rPr>
          <w:rFonts w:ascii="Palatino Linotype" w:eastAsia="Palatino Linotype" w:hAnsi="Palatino Linotype" w:cs="Palatino Linotype"/>
          <w:color w:val="000000" w:themeColor="text1"/>
        </w:rPr>
        <w:t xml:space="preserve"> se inconformó porque la información proporcionada no es precisa y concreta. </w:t>
      </w:r>
    </w:p>
    <w:p w:rsidR="001E33D3" w:rsidRPr="0036072A" w:rsidRDefault="001E33D3" w:rsidP="0036072A">
      <w:pPr>
        <w:rPr>
          <w:rFonts w:ascii="Palatino Linotype" w:eastAsia="Palatino Linotype" w:hAnsi="Palatino Linotype" w:cs="Palatino Linotype"/>
          <w:color w:val="000000" w:themeColor="text1"/>
        </w:rPr>
      </w:pPr>
    </w:p>
    <w:p w:rsidR="001E33D3" w:rsidRPr="00D300DB"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36072A">
        <w:rPr>
          <w:rFonts w:ascii="Palatino Linotype" w:eastAsia="Palatino Linotype" w:hAnsi="Palatino Linotype" w:cs="Palatino Linotype"/>
          <w:color w:val="000000" w:themeColor="text1"/>
        </w:rPr>
        <w:t xml:space="preserve">Precisado lo anterior, cabe resaltar que, mediante un acto jurídico posterior como lo es el informe justificado,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por medio del Director de General de Asuntos Jurídicos refirió que </w:t>
      </w:r>
      <w:r w:rsidRPr="0036072A">
        <w:rPr>
          <w:rFonts w:ascii="Palatino Linotype" w:eastAsia="Palatino Linotype" w:hAnsi="Palatino Linotype" w:cs="Palatino Linotype"/>
          <w:b/>
          <w:color w:val="000000" w:themeColor="text1"/>
        </w:rPr>
        <w:t>la información solicitada podía ser consultada en el Manual General de Organización de la Comisión del Agua del Estado de México</w:t>
      </w:r>
      <w:r w:rsidRPr="0036072A">
        <w:rPr>
          <w:rFonts w:ascii="Palatino Linotype" w:eastAsia="Palatino Linotype" w:hAnsi="Palatino Linotype" w:cs="Palatino Linotype"/>
          <w:color w:val="000000" w:themeColor="text1"/>
        </w:rPr>
        <w:t xml:space="preserve"> (por medio de un vínculo electrónico), </w:t>
      </w:r>
      <w:r w:rsidRPr="0036072A">
        <w:rPr>
          <w:rFonts w:ascii="Palatino Linotype" w:eastAsia="Palatino Linotype" w:hAnsi="Palatino Linotype" w:cs="Palatino Linotype"/>
          <w:b/>
          <w:color w:val="000000" w:themeColor="text1"/>
        </w:rPr>
        <w:t>de manera precisa en la sección correspondiente a la Dirección General de Asuntos Jurídicos e Igualdad de Género (229B70000 DIRECCIÓN GENERAL DE ASUNTOS JURÍDICOS, página 79).</w:t>
      </w:r>
      <w:r w:rsidRPr="0036072A">
        <w:rPr>
          <w:rFonts w:ascii="Palatino Linotype" w:eastAsia="Palatino Linotype" w:hAnsi="Palatino Linotype" w:cs="Palatino Linotype"/>
          <w:color w:val="000000" w:themeColor="text1"/>
        </w:rPr>
        <w:t xml:space="preserve"> Por su parte, la Directora General de Administración y Finanzas, remitió las copia digitalizada de las </w:t>
      </w:r>
      <w:r w:rsidRPr="0036072A">
        <w:rPr>
          <w:rFonts w:ascii="Palatino Linotype" w:eastAsia="Palatino Linotype" w:hAnsi="Palatino Linotype" w:cs="Palatino Linotype"/>
          <w:b/>
          <w:color w:val="000000" w:themeColor="text1"/>
        </w:rPr>
        <w:t>páginas 79 y 80 del Manual General de Organización de la Comisión de Agua del Estado de México, donde se advierte el objetivo y funciones de la Dirección General de Asuntos Jurídicos;</w:t>
      </w:r>
      <w:r w:rsidRPr="0036072A">
        <w:rPr>
          <w:rFonts w:ascii="Palatino Linotype" w:eastAsia="Palatino Linotype" w:hAnsi="Palatino Linotype" w:cs="Palatino Linotype"/>
          <w:color w:val="000000" w:themeColor="text1"/>
        </w:rPr>
        <w:t xml:space="preserve"> así como, las </w:t>
      </w:r>
      <w:r w:rsidRPr="0036072A">
        <w:rPr>
          <w:rFonts w:ascii="Palatino Linotype" w:eastAsia="Palatino Linotype" w:hAnsi="Palatino Linotype" w:cs="Palatino Linotype"/>
          <w:b/>
          <w:color w:val="000000" w:themeColor="text1"/>
        </w:rPr>
        <w:t xml:space="preserve">páginas 17 y 18 del Reglamento Interior de la Comisión de Agua del Estado de México, en las cuales se puede consultar las </w:t>
      </w:r>
      <w:r w:rsidRPr="0036072A">
        <w:rPr>
          <w:rFonts w:ascii="Palatino Linotype" w:eastAsia="Palatino Linotype" w:hAnsi="Palatino Linotype" w:cs="Palatino Linotype"/>
          <w:b/>
          <w:color w:val="000000" w:themeColor="text1"/>
        </w:rPr>
        <w:lastRenderedPageBreak/>
        <w:t>atribuciones de la Dirección General de Asuntos Jurídicos e Igualdad de Género (artículo 21).</w:t>
      </w:r>
      <w:r w:rsidRPr="0036072A">
        <w:rPr>
          <w:rFonts w:ascii="Palatino Linotype" w:eastAsia="Palatino Linotype" w:hAnsi="Palatino Linotype" w:cs="Palatino Linotype"/>
          <w:color w:val="000000" w:themeColor="text1"/>
        </w:rPr>
        <w:t xml:space="preserve"> Como se observa:</w:t>
      </w:r>
    </w:p>
    <w:p w:rsidR="00D300DB" w:rsidRDefault="00D300DB" w:rsidP="00D300DB">
      <w:pPr>
        <w:pStyle w:val="Prrafodelista"/>
        <w:rPr>
          <w:rFonts w:ascii="Palatino Linotype" w:eastAsia="Palatino Linotype" w:hAnsi="Palatino Linotype" w:cs="Palatino Linotype"/>
          <w:b/>
          <w:color w:val="000000" w:themeColor="text1"/>
        </w:rPr>
      </w:pPr>
    </w:p>
    <w:p w:rsidR="00D300DB" w:rsidRPr="0036072A" w:rsidRDefault="00D300DB" w:rsidP="00D300DB">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Manual General de Organización de la Comisión de Agua del Estado de México.</w:t>
      </w:r>
    </w:p>
    <w:p w:rsidR="001E33D3" w:rsidRPr="0036072A" w:rsidRDefault="001E33D3" w:rsidP="0036072A">
      <w:pPr>
        <w:rPr>
          <w:rFonts w:ascii="Palatino Linotype" w:eastAsia="Palatino Linotype" w:hAnsi="Palatino Linotype" w:cs="Palatino Linotype"/>
          <w:b/>
          <w:color w:val="000000" w:themeColor="text1"/>
        </w:rPr>
      </w:pPr>
    </w:p>
    <w:p w:rsidR="001E33D3" w:rsidRPr="0036072A" w:rsidRDefault="00A41C25" w:rsidP="0036072A">
      <w:pPr>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noProof/>
          <w:color w:val="000000" w:themeColor="text1"/>
        </w:rPr>
        <w:drawing>
          <wp:inline distT="0" distB="0" distL="0" distR="0">
            <wp:extent cx="5941060" cy="1473200"/>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941060" cy="1473200"/>
                    </a:xfrm>
                    <a:prstGeom prst="rect">
                      <a:avLst/>
                    </a:prstGeom>
                    <a:ln/>
                  </pic:spPr>
                </pic:pic>
              </a:graphicData>
            </a:graphic>
          </wp:inline>
        </w:drawing>
      </w:r>
    </w:p>
    <w:p w:rsidR="001E33D3" w:rsidRPr="0036072A" w:rsidRDefault="00A41C25" w:rsidP="0036072A">
      <w:pPr>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noProof/>
          <w:color w:val="000000" w:themeColor="text1"/>
        </w:rPr>
        <w:drawing>
          <wp:inline distT="0" distB="0" distL="0" distR="0">
            <wp:extent cx="5941060" cy="3195320"/>
            <wp:effectExtent l="0" t="0" r="0" b="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941060" cy="3195320"/>
                    </a:xfrm>
                    <a:prstGeom prst="rect">
                      <a:avLst/>
                    </a:prstGeom>
                    <a:ln/>
                  </pic:spPr>
                </pic:pic>
              </a:graphicData>
            </a:graphic>
          </wp:inline>
        </w:drawing>
      </w:r>
    </w:p>
    <w:p w:rsidR="001E33D3" w:rsidRDefault="001E33D3" w:rsidP="0036072A">
      <w:pPr>
        <w:spacing w:line="360" w:lineRule="auto"/>
        <w:jc w:val="both"/>
        <w:rPr>
          <w:rFonts w:ascii="Palatino Linotype" w:eastAsia="Palatino Linotype" w:hAnsi="Palatino Linotype" w:cs="Palatino Linotype"/>
          <w:b/>
          <w:color w:val="000000" w:themeColor="text1"/>
        </w:rPr>
      </w:pPr>
    </w:p>
    <w:p w:rsidR="00D300DB" w:rsidRDefault="00D300DB" w:rsidP="0036072A">
      <w:pPr>
        <w:spacing w:line="360" w:lineRule="auto"/>
        <w:jc w:val="both"/>
        <w:rPr>
          <w:rFonts w:ascii="Palatino Linotype" w:eastAsia="Palatino Linotype" w:hAnsi="Palatino Linotype" w:cs="Palatino Linotype"/>
          <w:b/>
          <w:color w:val="000000" w:themeColor="text1"/>
        </w:rPr>
      </w:pPr>
    </w:p>
    <w:p w:rsidR="00D300DB" w:rsidRDefault="00D300DB" w:rsidP="0036072A">
      <w:pPr>
        <w:spacing w:line="360" w:lineRule="auto"/>
        <w:jc w:val="both"/>
        <w:rPr>
          <w:rFonts w:ascii="Palatino Linotype" w:eastAsia="Palatino Linotype" w:hAnsi="Palatino Linotype" w:cs="Palatino Linotype"/>
          <w:b/>
          <w:color w:val="000000" w:themeColor="text1"/>
        </w:rPr>
      </w:pPr>
    </w:p>
    <w:p w:rsidR="00D300DB" w:rsidRDefault="00D300DB" w:rsidP="0036072A">
      <w:pPr>
        <w:spacing w:line="360" w:lineRule="auto"/>
        <w:jc w:val="both"/>
        <w:rPr>
          <w:rFonts w:ascii="Palatino Linotype" w:eastAsia="Palatino Linotype" w:hAnsi="Palatino Linotype" w:cs="Palatino Linotype"/>
          <w:b/>
          <w:color w:val="000000" w:themeColor="text1"/>
        </w:rPr>
      </w:pPr>
    </w:p>
    <w:p w:rsidR="00D300DB" w:rsidRPr="0036072A" w:rsidRDefault="00D300DB"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lastRenderedPageBreak/>
        <w:t>Reglamento Interior de la Comisión de Agua del Estado de México.</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spacing w:line="360" w:lineRule="auto"/>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noProof/>
          <w:color w:val="000000" w:themeColor="text1"/>
        </w:rPr>
        <w:drawing>
          <wp:inline distT="0" distB="0" distL="0" distR="0">
            <wp:extent cx="5941060" cy="291528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1060" cy="2915285"/>
                    </a:xfrm>
                    <a:prstGeom prst="rect">
                      <a:avLst/>
                    </a:prstGeom>
                    <a:ln/>
                  </pic:spPr>
                </pic:pic>
              </a:graphicData>
            </a:graphic>
          </wp:inline>
        </w:drawing>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spacing w:line="360" w:lineRule="auto"/>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noProof/>
          <w:color w:val="000000" w:themeColor="text1"/>
        </w:rPr>
        <w:drawing>
          <wp:inline distT="0" distB="0" distL="0" distR="0">
            <wp:extent cx="5941060" cy="1962785"/>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941060" cy="1962785"/>
                    </a:xfrm>
                    <a:prstGeom prst="rect">
                      <a:avLst/>
                    </a:prstGeom>
                    <a:ln/>
                  </pic:spPr>
                </pic:pic>
              </a:graphicData>
            </a:graphic>
          </wp:inline>
        </w:drawing>
      </w:r>
    </w:p>
    <w:p w:rsidR="001E33D3" w:rsidRPr="0036072A" w:rsidRDefault="001E33D3" w:rsidP="0036072A">
      <w:pPr>
        <w:spacing w:line="360" w:lineRule="auto"/>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Al respecto,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w:t>
      </w:r>
      <w:r w:rsidRPr="0036072A">
        <w:rPr>
          <w:rFonts w:ascii="Palatino Linotype" w:eastAsia="Palatino Linotype" w:hAnsi="Palatino Linotype" w:cs="Palatino Linotype"/>
          <w:color w:val="000000" w:themeColor="text1"/>
        </w:rPr>
        <w:lastRenderedPageBreak/>
        <w:t>como, atención adecuada a las personas con discapacidad y a los hablantes de lengua indígena con el objeto de otorgar la protección más amplia del derecho de las personas.</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36072A">
        <w:rPr>
          <w:rFonts w:ascii="Palatino Linotype" w:eastAsia="Palatino Linotype" w:hAnsi="Palatino Linotype" w:cs="Palatino Linotype"/>
          <w:color w:val="000000" w:themeColor="text1"/>
          <w:vertAlign w:val="superscript"/>
        </w:rPr>
        <w:footnoteReference w:id="1"/>
      </w:r>
      <w:r w:rsidRPr="0036072A">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36072A">
        <w:rPr>
          <w:rFonts w:ascii="Palatino Linotype" w:eastAsia="Palatino Linotype" w:hAnsi="Palatino Linotype" w:cs="Palatino Linotype"/>
          <w:b/>
          <w:color w:val="000000" w:themeColor="text1"/>
        </w:rPr>
        <w:t xml:space="preserve"> </w:t>
      </w:r>
      <w:r w:rsidRPr="0036072A">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36072A">
        <w:rPr>
          <w:rFonts w:ascii="Palatino Linotype" w:eastAsia="Palatino Linotype" w:hAnsi="Palatino Linotype" w:cs="Palatino Linotype"/>
          <w:color w:val="000000" w:themeColor="text1"/>
          <w:vertAlign w:val="superscript"/>
        </w:rPr>
        <w:footnoteReference w:id="2"/>
      </w:r>
      <w:r w:rsidRPr="0036072A">
        <w:rPr>
          <w:rFonts w:ascii="Palatino Linotype" w:eastAsia="Palatino Linotype" w:hAnsi="Palatino Linotype" w:cs="Palatino Linotype"/>
          <w:color w:val="000000" w:themeColor="text1"/>
        </w:rPr>
        <w:t>.</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1E33D3" w:rsidRPr="0036072A" w:rsidRDefault="00A41C25" w:rsidP="0036072A">
      <w:pPr>
        <w:numPr>
          <w:ilvl w:val="1"/>
          <w:numId w:val="2"/>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Recibir, tramitar y dar respuesta a las solicitudes de acceso a la información;</w:t>
      </w:r>
    </w:p>
    <w:p w:rsidR="001E33D3" w:rsidRPr="0036072A" w:rsidRDefault="00A41C25" w:rsidP="0036072A">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1E33D3" w:rsidRPr="0036072A" w:rsidRDefault="00A41C25" w:rsidP="0036072A">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Entregar, en su caso, a los particulares la información solicitada; y </w:t>
      </w:r>
    </w:p>
    <w:p w:rsidR="001E33D3" w:rsidRPr="0036072A" w:rsidRDefault="00A41C25" w:rsidP="0036072A">
      <w:pPr>
        <w:numPr>
          <w:ilvl w:val="1"/>
          <w:numId w:val="2"/>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Efectuar las notificaciones a los solicitantes.</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36072A">
        <w:rPr>
          <w:rFonts w:ascii="Palatino Linotype" w:eastAsia="Palatino Linotype" w:hAnsi="Palatino Linotype" w:cs="Palatino Linotype"/>
          <w:b/>
          <w:color w:val="000000" w:themeColor="text1"/>
        </w:rPr>
        <w:t xml:space="preserve">SUJETO OBLIGADO </w:t>
      </w:r>
      <w:r w:rsidRPr="0036072A">
        <w:rPr>
          <w:rFonts w:ascii="Palatino Linotype" w:eastAsia="Palatino Linotype" w:hAnsi="Palatino Linotype" w:cs="Palatino Linotype"/>
          <w:color w:val="000000" w:themeColor="text1"/>
        </w:rPr>
        <w:t xml:space="preserve">a </w:t>
      </w:r>
      <w:r w:rsidRPr="0036072A">
        <w:rPr>
          <w:rFonts w:ascii="Palatino Linotype" w:eastAsia="Palatino Linotype" w:hAnsi="Palatino Linotype" w:cs="Palatino Linotype"/>
          <w:color w:val="000000" w:themeColor="text1"/>
        </w:rPr>
        <w:lastRenderedPageBreak/>
        <w:t>propuesta del responsable de la Unidad de Transparencia</w:t>
      </w:r>
      <w:r w:rsidRPr="0036072A">
        <w:rPr>
          <w:rFonts w:ascii="Palatino Linotype" w:eastAsia="Palatino Linotype" w:hAnsi="Palatino Linotype" w:cs="Palatino Linotype"/>
          <w:color w:val="000000" w:themeColor="text1"/>
          <w:vertAlign w:val="superscript"/>
        </w:rPr>
        <w:footnoteReference w:id="3"/>
      </w:r>
      <w:r w:rsidRPr="0036072A">
        <w:rPr>
          <w:rFonts w:ascii="Palatino Linotype" w:eastAsia="Palatino Linotype" w:hAnsi="Palatino Linotype" w:cs="Palatino Linotype"/>
          <w:color w:val="000000" w:themeColor="text1"/>
        </w:rPr>
        <w:t xml:space="preserve"> y tendrán, entre sus atribuciones, las siguientes</w:t>
      </w:r>
      <w:r w:rsidRPr="0036072A">
        <w:rPr>
          <w:rFonts w:ascii="Palatino Linotype" w:eastAsia="Palatino Linotype" w:hAnsi="Palatino Linotype" w:cs="Palatino Linotype"/>
          <w:color w:val="000000" w:themeColor="text1"/>
          <w:vertAlign w:val="superscript"/>
        </w:rPr>
        <w:footnoteReference w:id="4"/>
      </w:r>
      <w:r w:rsidRPr="0036072A">
        <w:rPr>
          <w:rFonts w:ascii="Palatino Linotype" w:eastAsia="Palatino Linotype" w:hAnsi="Palatino Linotype" w:cs="Palatino Linotype"/>
          <w:color w:val="000000" w:themeColor="text1"/>
        </w:rPr>
        <w:t>:</w:t>
      </w:r>
    </w:p>
    <w:p w:rsidR="001E33D3" w:rsidRPr="0036072A" w:rsidRDefault="00A41C25" w:rsidP="0036072A">
      <w:pPr>
        <w:numPr>
          <w:ilvl w:val="1"/>
          <w:numId w:val="3"/>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Localizar la información que le solicite la Unidad de Transparencia; y</w:t>
      </w:r>
    </w:p>
    <w:p w:rsidR="001E33D3" w:rsidRPr="0036072A" w:rsidRDefault="00A41C25" w:rsidP="0036072A">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De tal manera que cada una de las áreas administrativas del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1E33D3" w:rsidRPr="0036072A" w:rsidRDefault="00A41C25" w:rsidP="0036072A">
      <w:pPr>
        <w:pBdr>
          <w:top w:val="nil"/>
          <w:left w:val="nil"/>
          <w:bottom w:val="nil"/>
          <w:right w:val="nil"/>
          <w:between w:val="nil"/>
        </w:pBdr>
        <w:tabs>
          <w:tab w:val="left" w:pos="426"/>
        </w:tabs>
        <w:spacing w:before="240"/>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b/>
          <w:i/>
          <w:color w:val="000000" w:themeColor="text1"/>
        </w:rPr>
        <w:t>“Artículo 53</w:t>
      </w:r>
      <w:r w:rsidRPr="0036072A">
        <w:rPr>
          <w:rFonts w:ascii="Palatino Linotype" w:eastAsia="Palatino Linotype" w:hAnsi="Palatino Linotype" w:cs="Palatino Linotype"/>
          <w:i/>
          <w:color w:val="000000" w:themeColor="text1"/>
        </w:rPr>
        <w:t xml:space="preserve">. Las Unidades de Transparencia tendrán las siguientes funciones: </w:t>
      </w:r>
    </w:p>
    <w:p w:rsidR="001E33D3" w:rsidRPr="0036072A" w:rsidRDefault="001E33D3"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6072A">
        <w:rPr>
          <w:rFonts w:ascii="Palatino Linotype" w:eastAsia="Palatino Linotype" w:hAnsi="Palatino Linotype" w:cs="Palatino Linotype"/>
          <w:b/>
          <w:i/>
          <w:color w:val="000000" w:themeColor="text1"/>
        </w:rPr>
        <w:t xml:space="preserve">II. Recibir, tramitar y dar respuesta a las solicitudes de acceso a la información;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6072A">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V. Entregar, en su caso, a los particulares la información solicitada;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lastRenderedPageBreak/>
        <w:t xml:space="preserve">VI. Efectuar las notificaciones a los solicitantes;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6072A">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X. Presentar ante el Comité, el proyecto de clasificación de información;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XII. Fomentar la transparencia y accesibilidad al interior del sujeto obligado; </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1E33D3" w:rsidRPr="0036072A" w:rsidRDefault="00A41C25" w:rsidP="0036072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1E33D3" w:rsidRPr="0036072A" w:rsidRDefault="00A41C25" w:rsidP="0036072A">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t xml:space="preserve">En este sentido, se reitera que existió un pronunciamiento por parte del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por medio del Director de General de Asuntos Jurídicos e Igualdad de Género (Unidad Administrativa de la cual fue requerida la información) y la Directora General de Administración y Finanzas.</w:t>
      </w:r>
    </w:p>
    <w:p w:rsidR="001E33D3" w:rsidRPr="0036072A" w:rsidRDefault="001E33D3" w:rsidP="0036072A">
      <w:pPr>
        <w:pBdr>
          <w:top w:val="nil"/>
          <w:left w:val="nil"/>
          <w:bottom w:val="nil"/>
          <w:right w:val="nil"/>
          <w:between w:val="nil"/>
        </w:pBdr>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color w:val="000000" w:themeColor="text1"/>
        </w:rPr>
        <w:lastRenderedPageBreak/>
        <w:t>En consecuencia,</w:t>
      </w:r>
      <w:r w:rsidRPr="0036072A">
        <w:rPr>
          <w:rFonts w:ascii="Palatino Linotype" w:eastAsia="Palatino Linotype" w:hAnsi="Palatino Linotype" w:cs="Palatino Linotype"/>
          <w:b/>
          <w:color w:val="000000" w:themeColor="text1"/>
        </w:rPr>
        <w:t xml:space="preserve"> </w:t>
      </w:r>
      <w:r w:rsidRPr="0036072A">
        <w:rPr>
          <w:rFonts w:ascii="Palatino Linotype" w:eastAsia="Palatino Linotype" w:hAnsi="Palatino Linotype" w:cs="Palatino Linotype"/>
          <w:color w:val="000000" w:themeColor="text1"/>
        </w:rPr>
        <w:t xml:space="preserve">se presume que, al haber existido un pronunciamiento por parte del </w:t>
      </w:r>
      <w:r w:rsidRPr="0036072A">
        <w:rPr>
          <w:rFonts w:ascii="Palatino Linotype" w:eastAsia="Palatino Linotype" w:hAnsi="Palatino Linotype" w:cs="Palatino Linotype"/>
          <w:b/>
          <w:color w:val="000000" w:themeColor="text1"/>
        </w:rPr>
        <w:t xml:space="preserve">SUJETO OBLIGADO </w:t>
      </w:r>
      <w:r w:rsidRPr="0036072A">
        <w:rPr>
          <w:rFonts w:ascii="Palatino Linotype" w:eastAsia="Palatino Linotype" w:hAnsi="Palatino Linotype" w:cs="Palatino Linotype"/>
          <w:color w:val="000000" w:themeColor="text1"/>
        </w:rPr>
        <w:t xml:space="preserve">a través del informe justificado, </w:t>
      </w:r>
      <w:r w:rsidRPr="0036072A">
        <w:rPr>
          <w:rFonts w:ascii="Palatino Linotype" w:eastAsia="Palatino Linotype" w:hAnsi="Palatino Linotype" w:cs="Palatino Linotype"/>
          <w:b/>
          <w:color w:val="000000" w:themeColor="text1"/>
        </w:rPr>
        <w:t>y atender de manera puntual el requerimiento,</w:t>
      </w:r>
      <w:r w:rsidRPr="0036072A">
        <w:rPr>
          <w:rFonts w:ascii="Palatino Linotype" w:eastAsia="Palatino Linotype" w:hAnsi="Palatino Linotype" w:cs="Palatino Linotype"/>
          <w:color w:val="000000" w:themeColor="text1"/>
        </w:rPr>
        <w:t xml:space="preserve"> este Instituto no está facultado para manifestarse sobre la veracidad, pues no existe precepto legal alguno en la Ley de la materia que lo faculte para que, vía recurso de revisión, pueda pronunciarse al respecto.</w:t>
      </w:r>
    </w:p>
    <w:p w:rsidR="001E33D3" w:rsidRPr="0036072A" w:rsidRDefault="001E33D3" w:rsidP="0036072A">
      <w:pPr>
        <w:pBdr>
          <w:top w:val="nil"/>
          <w:left w:val="nil"/>
          <w:bottom w:val="nil"/>
          <w:right w:val="nil"/>
          <w:between w:val="nil"/>
        </w:pBdr>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 xml:space="preserve">Así, este Pleno advierte que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w:t>
      </w:r>
      <w:r w:rsidRPr="0036072A">
        <w:rPr>
          <w:rFonts w:ascii="Palatino Linotype" w:eastAsia="Palatino Linotype" w:hAnsi="Palatino Linotype" w:cs="Palatino Linotype"/>
          <w:b/>
          <w:color w:val="000000" w:themeColor="text1"/>
        </w:rPr>
        <w:t xml:space="preserve">modificó </w:t>
      </w:r>
      <w:r w:rsidRPr="0036072A">
        <w:rPr>
          <w:rFonts w:ascii="Palatino Linotype" w:eastAsia="Palatino Linotype" w:hAnsi="Palatino Linotype" w:cs="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1E33D3" w:rsidRPr="0036072A" w:rsidRDefault="001E33D3" w:rsidP="0036072A">
      <w:pPr>
        <w:pBdr>
          <w:top w:val="nil"/>
          <w:left w:val="nil"/>
          <w:bottom w:val="nil"/>
          <w:right w:val="nil"/>
          <w:between w:val="nil"/>
        </w:pBdr>
        <w:rPr>
          <w:rFonts w:ascii="Palatino Linotype" w:eastAsia="Palatino Linotype" w:hAnsi="Palatino Linotype" w:cs="Palatino Linotype"/>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como ya fue establecido, se dejan a salvo los derechos de la parte </w:t>
      </w:r>
      <w:r w:rsidRPr="0036072A">
        <w:rPr>
          <w:rFonts w:ascii="Palatino Linotype" w:eastAsia="Palatino Linotype" w:hAnsi="Palatino Linotype" w:cs="Palatino Linotype"/>
          <w:b/>
          <w:color w:val="000000" w:themeColor="text1"/>
        </w:rPr>
        <w:t>RECURRENTE</w:t>
      </w:r>
      <w:r w:rsidRPr="0036072A">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esta, derivada de la solicitud de información pública.</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lastRenderedPageBreak/>
        <w:t xml:space="preserve">De este modo, cuando el </w:t>
      </w:r>
      <w:r w:rsidRPr="0036072A">
        <w:rPr>
          <w:rFonts w:ascii="Palatino Linotype" w:eastAsia="Palatino Linotype" w:hAnsi="Palatino Linotype" w:cs="Palatino Linotype"/>
          <w:b/>
          <w:color w:val="000000" w:themeColor="text1"/>
        </w:rPr>
        <w:t xml:space="preserve">SUJETO OBLIGADO, </w:t>
      </w:r>
      <w:r w:rsidRPr="0036072A">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36072A">
        <w:rPr>
          <w:rFonts w:ascii="Palatino Linotype" w:eastAsia="Palatino Linotype" w:hAnsi="Palatino Linotype" w:cs="Palatino Linotype"/>
          <w:i/>
          <w:color w:val="000000" w:themeColor="text1"/>
        </w:rPr>
        <w:t>litis</w:t>
      </w:r>
      <w:r w:rsidRPr="0036072A">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1E33D3" w:rsidRPr="0036072A" w:rsidRDefault="00A41C25" w:rsidP="0036072A">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36072A">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La anterior jurisprudencia resulta aplicable al presente asunto, en dos aspectos:</w:t>
      </w:r>
    </w:p>
    <w:p w:rsidR="001E33D3" w:rsidRPr="0036072A" w:rsidRDefault="00A41C25" w:rsidP="0036072A">
      <w:pPr>
        <w:numPr>
          <w:ilvl w:val="0"/>
          <w:numId w:val="5"/>
        </w:numPr>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t>La cesación de los efectos perniciosos del acto de autoridad:</w:t>
      </w:r>
      <w:r w:rsidRPr="0036072A">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de </w:t>
      </w:r>
      <w:r w:rsidRPr="0036072A">
        <w:rPr>
          <w:rFonts w:ascii="Palatino Linotype" w:eastAsia="Palatino Linotype" w:hAnsi="Palatino Linotype" w:cs="Palatino Linotype"/>
          <w:i/>
          <w:color w:val="000000" w:themeColor="text1"/>
        </w:rPr>
        <w:t>motu proprio</w:t>
      </w:r>
      <w:r w:rsidRPr="0036072A">
        <w:rPr>
          <w:rFonts w:ascii="Palatino Linotype" w:eastAsia="Palatino Linotype" w:hAnsi="Palatino Linotype" w:cs="Palatino Linotype"/>
          <w:color w:val="000000" w:themeColor="text1"/>
        </w:rPr>
        <w:t xml:space="preserve"> modifica o revoca de tal manera el acto motivo de la impugnación que lo deja </w:t>
      </w:r>
      <w:r w:rsidRPr="0036072A">
        <w:rPr>
          <w:rFonts w:ascii="Palatino Linotype" w:eastAsia="Palatino Linotype" w:hAnsi="Palatino Linotype" w:cs="Palatino Linotype"/>
          <w:color w:val="000000" w:themeColor="text1"/>
        </w:rPr>
        <w:lastRenderedPageBreak/>
        <w:t>sin materia; es decir, cesan los efectos de éste y el derecho de acceso a la información pública se encuentra satisfecho.</w:t>
      </w:r>
    </w:p>
    <w:p w:rsidR="001E33D3" w:rsidRPr="0036072A" w:rsidRDefault="001E33D3" w:rsidP="0036072A">
      <w:pPr>
        <w:rPr>
          <w:rFonts w:ascii="Palatino Linotype" w:eastAsia="Palatino Linotype" w:hAnsi="Palatino Linotype" w:cs="Palatino Linotype"/>
          <w:color w:val="000000" w:themeColor="text1"/>
        </w:rPr>
      </w:pPr>
    </w:p>
    <w:p w:rsidR="001E33D3" w:rsidRPr="0036072A" w:rsidRDefault="00A41C25" w:rsidP="0036072A">
      <w:pPr>
        <w:numPr>
          <w:ilvl w:val="0"/>
          <w:numId w:val="5"/>
        </w:numPr>
        <w:ind w:left="0" w:firstLine="0"/>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t>El momento procesal para modificar el acto impugnado:</w:t>
      </w:r>
      <w:r w:rsidRPr="0036072A">
        <w:rPr>
          <w:rFonts w:ascii="Palatino Linotype" w:eastAsia="Palatino Linotype" w:hAnsi="Palatino Linotype" w:cs="Palatino Linotype"/>
          <w:color w:val="000000" w:themeColor="text1"/>
        </w:rPr>
        <w:t xml:space="preserve"> Para que se actualice el sobreseimiento de un recurso de revisión, el </w:t>
      </w:r>
      <w:r w:rsidRPr="0036072A">
        <w:rPr>
          <w:rFonts w:ascii="Palatino Linotype" w:eastAsia="Palatino Linotype" w:hAnsi="Palatino Linotype" w:cs="Palatino Linotype"/>
          <w:b/>
          <w:color w:val="000000" w:themeColor="text1"/>
        </w:rPr>
        <w:t>SUJETO OBLIGADO</w:t>
      </w:r>
      <w:r w:rsidRPr="0036072A">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36072A">
        <w:rPr>
          <w:rFonts w:ascii="Palatino Linotype" w:eastAsia="Palatino Linotype" w:hAnsi="Palatino Linotype" w:cs="Palatino Linotype"/>
          <w:b/>
          <w:color w:val="000000" w:themeColor="text1"/>
          <w:u w:val="single"/>
        </w:rPr>
        <w:t>posteriormente</w:t>
      </w:r>
      <w:r w:rsidRPr="0036072A">
        <w:rPr>
          <w:rFonts w:ascii="Palatino Linotype" w:eastAsia="Palatino Linotype" w:hAnsi="Palatino Linotype" w:cs="Palatino Linotype"/>
          <w:color w:val="000000" w:themeColor="text1"/>
        </w:rPr>
        <w:t xml:space="preserve"> a éste, siempre y cuando el Pleno del Instituto no haya dictado resolución definitiva.</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 xml:space="preserve">Eduardo Pallares, en su artículo </w:t>
      </w:r>
      <w:r w:rsidRPr="0036072A">
        <w:rPr>
          <w:rFonts w:ascii="Palatino Linotype" w:eastAsia="Palatino Linotype" w:hAnsi="Palatino Linotype" w:cs="Palatino Linotype"/>
          <w:i/>
          <w:color w:val="000000" w:themeColor="text1"/>
        </w:rPr>
        <w:t>“La caducidad y el sobreseimiento en el amparo”</w:t>
      </w:r>
      <w:r w:rsidRPr="0036072A">
        <w:rPr>
          <w:rFonts w:ascii="Palatino Linotype" w:eastAsia="Palatino Linotype" w:hAnsi="Palatino Linotype" w:cs="Palatino Linotype"/>
          <w:color w:val="000000" w:themeColor="text1"/>
        </w:rPr>
        <w:t xml:space="preserve">, cita la definición de Aguilera Paz, aduciendo que se </w:t>
      </w:r>
      <w:r w:rsidRPr="0036072A">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36072A">
        <w:rPr>
          <w:rFonts w:ascii="Palatino Linotype" w:eastAsia="Palatino Linotype" w:hAnsi="Palatino Linotype" w:cs="Palatino Linotype"/>
          <w:color w:val="000000" w:themeColor="text1"/>
        </w:rPr>
        <w:t>. Asimismo, señala que existe el sobreseimiento provisional y el definitivo</w:t>
      </w:r>
      <w:r w:rsidRPr="0036072A">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36072A">
        <w:rPr>
          <w:rFonts w:ascii="Palatino Linotype" w:eastAsia="Palatino Linotype" w:hAnsi="Palatino Linotype" w:cs="Palatino Linotype"/>
          <w:b/>
          <w:color w:val="000000" w:themeColor="text1"/>
          <w:u w:val="single"/>
        </w:rPr>
        <w:t xml:space="preserve">sin que se entre al estudio de los agravios o motivos de inconformidad. </w:t>
      </w:r>
      <w:r w:rsidRPr="0036072A">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1E33D3" w:rsidRPr="0036072A" w:rsidRDefault="00A41C25" w:rsidP="0036072A">
      <w:pPr>
        <w:jc w:val="both"/>
        <w:rPr>
          <w:rFonts w:ascii="Palatino Linotype" w:eastAsia="Palatino Linotype" w:hAnsi="Palatino Linotype" w:cs="Palatino Linotype"/>
          <w:i/>
          <w:color w:val="000000" w:themeColor="text1"/>
        </w:rPr>
      </w:pPr>
      <w:r w:rsidRPr="0036072A">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36072A">
        <w:rPr>
          <w:rFonts w:ascii="Palatino Linotype" w:eastAsia="Palatino Linotype" w:hAnsi="Palatino Linotype" w:cs="Palatino Linotype"/>
          <w:i/>
          <w:color w:val="000000" w:themeColor="text1"/>
        </w:rPr>
        <w:t xml:space="preserve"> en el juicio de amparo directo </w:t>
      </w:r>
      <w:r w:rsidRPr="0036072A">
        <w:rPr>
          <w:rFonts w:ascii="Palatino Linotype" w:eastAsia="Palatino Linotype" w:hAnsi="Palatino Linotype" w:cs="Palatino Linotype"/>
          <w:b/>
          <w:i/>
          <w:color w:val="000000" w:themeColor="text1"/>
        </w:rPr>
        <w:t>provoca la terminación de la controversia planteada</w:t>
      </w:r>
      <w:r w:rsidRPr="0036072A">
        <w:rPr>
          <w:rFonts w:ascii="Palatino Linotype" w:eastAsia="Palatino Linotype" w:hAnsi="Palatino Linotype" w:cs="Palatino Linotype"/>
          <w:i/>
          <w:color w:val="000000" w:themeColor="text1"/>
        </w:rPr>
        <w:t xml:space="preserve"> por el quejoso en la demanda de amparo</w:t>
      </w:r>
      <w:r w:rsidRPr="0036072A">
        <w:rPr>
          <w:rFonts w:ascii="Palatino Linotype" w:eastAsia="Palatino Linotype" w:hAnsi="Palatino Linotype" w:cs="Palatino Linotype"/>
          <w:b/>
          <w:i/>
          <w:color w:val="000000" w:themeColor="text1"/>
        </w:rPr>
        <w:t>, sin hacer un pronunciamiento de fondo sobre la legalidad o ilegalidad de la sentencia reclamada</w:t>
      </w:r>
      <w:r w:rsidRPr="0036072A">
        <w:rPr>
          <w:rFonts w:ascii="Palatino Linotype" w:eastAsia="Palatino Linotype" w:hAnsi="Palatino Linotype" w:cs="Palatino Linotype"/>
          <w:i/>
          <w:color w:val="000000" w:themeColor="text1"/>
        </w:rPr>
        <w:t xml:space="preserve">. </w:t>
      </w:r>
      <w:r w:rsidRPr="0036072A">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6072A">
        <w:rPr>
          <w:rFonts w:ascii="Palatino Linotype" w:eastAsia="Palatino Linotype" w:hAnsi="Palatino Linotype" w:cs="Palatino Linotype"/>
          <w:i/>
          <w:color w:val="000000" w:themeColor="text1"/>
        </w:rPr>
        <w:t>.</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lastRenderedPageBreak/>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 xml:space="preserve">Bajo ese tenor y en términos del artículo 186 fracción I este Pleno determina el </w:t>
      </w:r>
      <w:r w:rsidRPr="0036072A">
        <w:rPr>
          <w:rFonts w:ascii="Palatino Linotype" w:eastAsia="Palatino Linotype" w:hAnsi="Palatino Linotype" w:cs="Palatino Linotype"/>
          <w:b/>
          <w:color w:val="000000" w:themeColor="text1"/>
        </w:rPr>
        <w:t xml:space="preserve">SOBRESEIMIENTO </w:t>
      </w:r>
      <w:r w:rsidRPr="0036072A">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del Particular ha sido resarcida.</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color w:val="000000" w:themeColor="text1"/>
        </w:rPr>
        <w:t xml:space="preserve">Por lo anteriormente expuesto y fundado, este </w:t>
      </w:r>
      <w:r w:rsidRPr="0036072A">
        <w:rPr>
          <w:rFonts w:ascii="Palatino Linotype" w:eastAsia="Palatino Linotype" w:hAnsi="Palatino Linotype" w:cs="Palatino Linotype"/>
          <w:b/>
          <w:color w:val="000000" w:themeColor="text1"/>
        </w:rPr>
        <w:t>ÓRGANO GARANTE</w:t>
      </w:r>
      <w:r w:rsidRPr="0036072A">
        <w:rPr>
          <w:rFonts w:ascii="Palatino Linotype" w:eastAsia="Palatino Linotype" w:hAnsi="Palatino Linotype" w:cs="Palatino Linotype"/>
          <w:color w:val="000000" w:themeColor="text1"/>
        </w:rPr>
        <w:t xml:space="preserve"> emite los siguientes:</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A41C25" w:rsidP="0036072A">
      <w:pPr>
        <w:keepNext/>
        <w:keepLines/>
        <w:spacing w:line="360" w:lineRule="auto"/>
        <w:jc w:val="center"/>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R E S O L U T I V O S</w:t>
      </w:r>
    </w:p>
    <w:p w:rsidR="001E33D3" w:rsidRPr="0036072A" w:rsidRDefault="001E33D3" w:rsidP="0036072A">
      <w:pPr>
        <w:keepNext/>
        <w:keepLines/>
        <w:spacing w:line="360" w:lineRule="auto"/>
        <w:rPr>
          <w:rFonts w:ascii="Palatino Linotype" w:eastAsia="Palatino Linotype" w:hAnsi="Palatino Linotype" w:cs="Palatino Linotype"/>
          <w:b/>
          <w:color w:val="000000" w:themeColor="text1"/>
        </w:rPr>
      </w:pPr>
    </w:p>
    <w:p w:rsidR="001E33D3" w:rsidRPr="0036072A" w:rsidRDefault="00A41C25" w:rsidP="0036072A">
      <w:pPr>
        <w:spacing w:line="360" w:lineRule="auto"/>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t xml:space="preserve">PRIMERO. </w:t>
      </w:r>
      <w:r w:rsidRPr="0036072A">
        <w:rPr>
          <w:rFonts w:ascii="Palatino Linotype" w:eastAsia="Palatino Linotype" w:hAnsi="Palatino Linotype" w:cs="Palatino Linotype"/>
          <w:color w:val="000000" w:themeColor="text1"/>
        </w:rPr>
        <w:t xml:space="preserve">Se </w:t>
      </w:r>
      <w:r w:rsidRPr="0036072A">
        <w:rPr>
          <w:rFonts w:ascii="Palatino Linotype" w:eastAsia="Palatino Linotype" w:hAnsi="Palatino Linotype" w:cs="Palatino Linotype"/>
          <w:b/>
          <w:color w:val="000000" w:themeColor="text1"/>
        </w:rPr>
        <w:t>SOBRESEE</w:t>
      </w:r>
      <w:r w:rsidRPr="0036072A">
        <w:rPr>
          <w:rFonts w:ascii="Palatino Linotype" w:eastAsia="Palatino Linotype" w:hAnsi="Palatino Linotype" w:cs="Palatino Linotype"/>
          <w:color w:val="000000" w:themeColor="text1"/>
        </w:rPr>
        <w:t xml:space="preserve"> el recurso de revisión número </w:t>
      </w:r>
      <w:r w:rsidRPr="0036072A">
        <w:rPr>
          <w:rFonts w:ascii="Palatino Linotype" w:eastAsia="Palatino Linotype" w:hAnsi="Palatino Linotype" w:cs="Palatino Linotype"/>
          <w:b/>
          <w:color w:val="000000" w:themeColor="text1"/>
        </w:rPr>
        <w:t xml:space="preserve">09068/INFOEM/IP/RR/2025 </w:t>
      </w:r>
      <w:r w:rsidRPr="0036072A">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36072A">
        <w:rPr>
          <w:rFonts w:ascii="Palatino Linotype" w:eastAsia="Palatino Linotype" w:hAnsi="Palatino Linotype" w:cs="Palatino Linotype"/>
          <w:b/>
          <w:color w:val="000000" w:themeColor="text1"/>
        </w:rPr>
        <w:t>modificar la respuesta a través del informe justificado y atender lo solicitado</w:t>
      </w:r>
      <w:r w:rsidRPr="0036072A">
        <w:rPr>
          <w:rFonts w:ascii="Palatino Linotype" w:eastAsia="Palatino Linotype" w:hAnsi="Palatino Linotype" w:cs="Palatino Linotype"/>
          <w:color w:val="000000" w:themeColor="text1"/>
        </w:rPr>
        <w:t xml:space="preserve">, el recurso de revisión quedó sin materia en términos del Considerando </w:t>
      </w:r>
      <w:r w:rsidRPr="0036072A">
        <w:rPr>
          <w:rFonts w:ascii="Palatino Linotype" w:eastAsia="Palatino Linotype" w:hAnsi="Palatino Linotype" w:cs="Palatino Linotype"/>
          <w:b/>
          <w:color w:val="000000" w:themeColor="text1"/>
        </w:rPr>
        <w:t>TERCERO</w:t>
      </w:r>
      <w:r w:rsidRPr="0036072A">
        <w:rPr>
          <w:rFonts w:ascii="Palatino Linotype" w:eastAsia="Palatino Linotype" w:hAnsi="Palatino Linotype" w:cs="Palatino Linotype"/>
          <w:color w:val="000000" w:themeColor="text1"/>
        </w:rPr>
        <w:t xml:space="preserve"> de la presente resolución.</w:t>
      </w:r>
    </w:p>
    <w:p w:rsidR="001E33D3" w:rsidRPr="0036072A" w:rsidRDefault="001E33D3" w:rsidP="0036072A">
      <w:pPr>
        <w:spacing w:line="360" w:lineRule="auto"/>
        <w:jc w:val="both"/>
        <w:rPr>
          <w:rFonts w:ascii="Palatino Linotype" w:eastAsia="Palatino Linotype" w:hAnsi="Palatino Linotype" w:cs="Palatino Linotype"/>
          <w:b/>
          <w:color w:val="000000" w:themeColor="text1"/>
        </w:rPr>
      </w:pPr>
    </w:p>
    <w:p w:rsidR="001E33D3" w:rsidRPr="0036072A" w:rsidRDefault="0036072A" w:rsidP="0036072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SEGUNDO. NOTIFÍQUESE</w:t>
      </w:r>
      <w:r w:rsidR="00A41C25" w:rsidRPr="0036072A">
        <w:rPr>
          <w:rFonts w:ascii="Palatino Linotype" w:eastAsia="Palatino Linotype" w:hAnsi="Palatino Linotype" w:cs="Palatino Linotype"/>
          <w:b/>
          <w:color w:val="000000" w:themeColor="text1"/>
        </w:rPr>
        <w:t xml:space="preserve"> </w:t>
      </w:r>
      <w:r w:rsidR="00A41C25" w:rsidRPr="0036072A">
        <w:rPr>
          <w:rFonts w:ascii="Palatino Linotype" w:eastAsia="Palatino Linotype" w:hAnsi="Palatino Linotype" w:cs="Palatino Linotype"/>
          <w:color w:val="000000" w:themeColor="text1"/>
        </w:rPr>
        <w:t xml:space="preserve">a través del Sistema de Acceso a la Información Mexiquense </w:t>
      </w:r>
      <w:r w:rsidR="00A41C25" w:rsidRPr="0036072A">
        <w:rPr>
          <w:rFonts w:ascii="Palatino Linotype" w:eastAsia="Palatino Linotype" w:hAnsi="Palatino Linotype" w:cs="Palatino Linotype"/>
          <w:b/>
          <w:color w:val="000000" w:themeColor="text1"/>
        </w:rPr>
        <w:t xml:space="preserve">(SAIMEX) </w:t>
      </w:r>
      <w:r w:rsidR="00A41C25" w:rsidRPr="0036072A">
        <w:rPr>
          <w:rFonts w:ascii="Palatino Linotype" w:eastAsia="Palatino Linotype" w:hAnsi="Palatino Linotype" w:cs="Palatino Linotype"/>
          <w:color w:val="000000" w:themeColor="text1"/>
        </w:rPr>
        <w:t>la presente resolución al Titular de la Unidad de Transparencia del</w:t>
      </w:r>
      <w:r w:rsidR="00A41C25" w:rsidRPr="0036072A">
        <w:rPr>
          <w:rFonts w:ascii="Palatino Linotype" w:eastAsia="Palatino Linotype" w:hAnsi="Palatino Linotype" w:cs="Palatino Linotype"/>
          <w:b/>
          <w:color w:val="000000" w:themeColor="text1"/>
        </w:rPr>
        <w:t xml:space="preserve"> SUJETO OBLIGADO.</w:t>
      </w:r>
    </w:p>
    <w:p w:rsidR="001E33D3" w:rsidRPr="0036072A" w:rsidRDefault="001E33D3" w:rsidP="0036072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33D3" w:rsidRPr="0036072A" w:rsidRDefault="00A41C25" w:rsidP="0036072A">
      <w:pPr>
        <w:tabs>
          <w:tab w:val="left" w:pos="8080"/>
        </w:tabs>
        <w:spacing w:line="360" w:lineRule="auto"/>
        <w:jc w:val="both"/>
        <w:rPr>
          <w:rFonts w:ascii="Palatino Linotype" w:eastAsia="Palatino Linotype" w:hAnsi="Palatino Linotype" w:cs="Palatino Linotype"/>
          <w:b/>
          <w:color w:val="000000" w:themeColor="text1"/>
        </w:rPr>
      </w:pPr>
      <w:r w:rsidRPr="0036072A">
        <w:rPr>
          <w:rFonts w:ascii="Palatino Linotype" w:eastAsia="Palatino Linotype" w:hAnsi="Palatino Linotype" w:cs="Palatino Linotype"/>
          <w:b/>
          <w:color w:val="000000" w:themeColor="text1"/>
        </w:rPr>
        <w:lastRenderedPageBreak/>
        <w:t xml:space="preserve">TERCERO. Notifíquese </w:t>
      </w:r>
      <w:r w:rsidRPr="0036072A">
        <w:rPr>
          <w:rFonts w:ascii="Palatino Linotype" w:eastAsia="Palatino Linotype" w:hAnsi="Palatino Linotype" w:cs="Palatino Linotype"/>
          <w:color w:val="000000" w:themeColor="text1"/>
        </w:rPr>
        <w:t>a</w:t>
      </w:r>
      <w:r w:rsidRPr="0036072A">
        <w:rPr>
          <w:rFonts w:ascii="Palatino Linotype" w:eastAsia="Palatino Linotype" w:hAnsi="Palatino Linotype" w:cs="Palatino Linotype"/>
          <w:b/>
          <w:color w:val="000000" w:themeColor="text1"/>
        </w:rPr>
        <w:t xml:space="preserve"> </w:t>
      </w:r>
      <w:r w:rsidRPr="0036072A">
        <w:rPr>
          <w:rFonts w:ascii="Palatino Linotype" w:eastAsia="Palatino Linotype" w:hAnsi="Palatino Linotype" w:cs="Palatino Linotype"/>
          <w:color w:val="000000" w:themeColor="text1"/>
        </w:rPr>
        <w:t xml:space="preserve">la parte </w:t>
      </w:r>
      <w:r w:rsidRPr="0036072A">
        <w:rPr>
          <w:rFonts w:ascii="Palatino Linotype" w:eastAsia="Palatino Linotype" w:hAnsi="Palatino Linotype" w:cs="Palatino Linotype"/>
          <w:b/>
          <w:color w:val="000000" w:themeColor="text1"/>
        </w:rPr>
        <w:t>RECURRENTE</w:t>
      </w:r>
      <w:r w:rsidRPr="0036072A">
        <w:rPr>
          <w:rFonts w:ascii="Palatino Linotype" w:eastAsia="Palatino Linotype" w:hAnsi="Palatino Linotype" w:cs="Palatino Linotype"/>
          <w:color w:val="000000" w:themeColor="text1"/>
        </w:rPr>
        <w:t xml:space="preserve"> la presente resolución a través del Sistema de Acceso a la Información Mexiquense </w:t>
      </w:r>
      <w:r w:rsidRPr="0036072A">
        <w:rPr>
          <w:rFonts w:ascii="Palatino Linotype" w:eastAsia="Palatino Linotype" w:hAnsi="Palatino Linotype" w:cs="Palatino Linotype"/>
          <w:b/>
          <w:color w:val="000000" w:themeColor="text1"/>
        </w:rPr>
        <w:t>(SAIMEX).</w:t>
      </w:r>
    </w:p>
    <w:p w:rsidR="001E33D3" w:rsidRPr="0036072A" w:rsidRDefault="00A41C25" w:rsidP="0036072A">
      <w:pPr>
        <w:spacing w:before="240" w:after="240" w:line="360" w:lineRule="auto"/>
        <w:jc w:val="both"/>
        <w:rPr>
          <w:rFonts w:ascii="Palatino Linotype" w:eastAsia="Palatino Linotype" w:hAnsi="Palatino Linotype" w:cs="Palatino Linotype"/>
          <w:color w:val="000000" w:themeColor="text1"/>
        </w:rPr>
      </w:pPr>
      <w:r w:rsidRPr="0036072A">
        <w:rPr>
          <w:rFonts w:ascii="Palatino Linotype" w:eastAsia="Palatino Linotype" w:hAnsi="Palatino Linotype" w:cs="Palatino Linotype"/>
          <w:b/>
          <w:color w:val="000000" w:themeColor="text1"/>
        </w:rPr>
        <w:t xml:space="preserve">CUARTO. </w:t>
      </w:r>
      <w:r w:rsidRPr="0036072A">
        <w:rPr>
          <w:rFonts w:ascii="Palatino Linotype" w:eastAsia="Palatino Linotype" w:hAnsi="Palatino Linotype" w:cs="Palatino Linotype"/>
          <w:color w:val="000000" w:themeColor="text1"/>
        </w:rPr>
        <w:t xml:space="preserve">Se hace del conocimiento de la parte </w:t>
      </w:r>
      <w:r w:rsidRPr="0036072A">
        <w:rPr>
          <w:rFonts w:ascii="Palatino Linotype" w:eastAsia="Palatino Linotype" w:hAnsi="Palatino Linotype" w:cs="Palatino Linotype"/>
          <w:b/>
          <w:color w:val="000000" w:themeColor="text1"/>
        </w:rPr>
        <w:t>RECURRENTE</w:t>
      </w:r>
      <w:r w:rsidRPr="0036072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6072A" w:rsidRPr="00444783" w:rsidRDefault="0036072A" w:rsidP="0036072A">
      <w:pPr>
        <w:tabs>
          <w:tab w:val="left" w:pos="5387"/>
        </w:tabs>
        <w:spacing w:line="360" w:lineRule="auto"/>
        <w:ind w:right="49"/>
        <w:jc w:val="both"/>
        <w:rPr>
          <w:rFonts w:ascii="Palatino Linotype" w:eastAsia="Palatino Linotype" w:hAnsi="Palatino Linotype" w:cs="Palatino Linotype"/>
        </w:rPr>
      </w:pPr>
      <w:bookmarkStart w:id="4" w:name="_heading=h.3zb20c1sy2xw" w:colFirst="0" w:colLast="0"/>
      <w:bookmarkEnd w:id="4"/>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1E33D3" w:rsidRPr="0036072A" w:rsidRDefault="001E33D3" w:rsidP="0036072A">
      <w:pPr>
        <w:spacing w:before="240" w:after="240" w:line="360" w:lineRule="auto"/>
        <w:jc w:val="both"/>
        <w:rPr>
          <w:rFonts w:ascii="Palatino Linotype" w:eastAsia="Palatino Linotype" w:hAnsi="Palatino Linotype" w:cs="Palatino Linotype"/>
          <w:b/>
          <w:color w:val="000000" w:themeColor="text1"/>
        </w:rPr>
      </w:pPr>
    </w:p>
    <w:p w:rsidR="001E33D3" w:rsidRPr="0036072A" w:rsidRDefault="001E33D3" w:rsidP="0036072A">
      <w:pPr>
        <w:spacing w:before="240" w:after="240"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jc w:val="both"/>
        <w:rPr>
          <w:rFonts w:ascii="Palatino Linotype" w:eastAsia="Palatino Linotype" w:hAnsi="Palatino Linotype" w:cs="Palatino Linotype"/>
          <w:color w:val="000000" w:themeColor="text1"/>
        </w:rPr>
      </w:pPr>
    </w:p>
    <w:p w:rsidR="001E33D3" w:rsidRPr="0036072A" w:rsidRDefault="001E33D3" w:rsidP="0036072A">
      <w:pPr>
        <w:spacing w:line="360" w:lineRule="auto"/>
        <w:rPr>
          <w:rFonts w:ascii="Palatino Linotype" w:eastAsia="Palatino Linotype" w:hAnsi="Palatino Linotype" w:cs="Palatino Linotype"/>
          <w:color w:val="000000" w:themeColor="text1"/>
        </w:rPr>
      </w:pPr>
    </w:p>
    <w:p w:rsidR="001E33D3" w:rsidRPr="0036072A" w:rsidRDefault="001E33D3" w:rsidP="0036072A">
      <w:pPr>
        <w:spacing w:line="360" w:lineRule="auto"/>
        <w:rPr>
          <w:rFonts w:ascii="Palatino Linotype" w:eastAsia="Palatino Linotype" w:hAnsi="Palatino Linotype" w:cs="Palatino Linotype"/>
          <w:color w:val="000000" w:themeColor="text1"/>
        </w:rPr>
      </w:pPr>
    </w:p>
    <w:p w:rsidR="001E33D3" w:rsidRPr="0036072A" w:rsidRDefault="001E33D3" w:rsidP="0036072A">
      <w:pPr>
        <w:spacing w:line="360" w:lineRule="auto"/>
        <w:rPr>
          <w:rFonts w:ascii="Palatino Linotype" w:eastAsia="Palatino Linotype" w:hAnsi="Palatino Linotype" w:cs="Palatino Linotype"/>
          <w:color w:val="000000" w:themeColor="text1"/>
        </w:rPr>
      </w:pPr>
    </w:p>
    <w:p w:rsidR="001E33D3" w:rsidRPr="0036072A" w:rsidRDefault="001E33D3" w:rsidP="0036072A">
      <w:pPr>
        <w:spacing w:line="360" w:lineRule="auto"/>
        <w:rPr>
          <w:rFonts w:ascii="Palatino Linotype" w:eastAsia="Palatino Linotype" w:hAnsi="Palatino Linotype" w:cs="Palatino Linotype"/>
          <w:color w:val="000000" w:themeColor="text1"/>
        </w:rPr>
      </w:pPr>
    </w:p>
    <w:p w:rsidR="001E33D3" w:rsidRPr="0036072A" w:rsidRDefault="001E33D3" w:rsidP="0036072A">
      <w:pPr>
        <w:spacing w:line="360" w:lineRule="auto"/>
        <w:rPr>
          <w:rFonts w:ascii="Palatino Linotype" w:eastAsia="Palatino Linotype" w:hAnsi="Palatino Linotype" w:cs="Palatino Linotype"/>
          <w:color w:val="000000" w:themeColor="text1"/>
        </w:rPr>
      </w:pPr>
    </w:p>
    <w:p w:rsidR="001E33D3" w:rsidRPr="0036072A" w:rsidRDefault="001E33D3" w:rsidP="0036072A">
      <w:pPr>
        <w:spacing w:line="360" w:lineRule="auto"/>
        <w:rPr>
          <w:rFonts w:ascii="Palatino Linotype" w:eastAsia="Palatino Linotype" w:hAnsi="Palatino Linotype" w:cs="Palatino Linotype"/>
          <w:color w:val="000000" w:themeColor="text1"/>
        </w:rPr>
      </w:pPr>
    </w:p>
    <w:p w:rsidR="001E33D3" w:rsidRPr="0036072A" w:rsidRDefault="001E33D3" w:rsidP="0036072A">
      <w:pPr>
        <w:rPr>
          <w:rFonts w:ascii="Palatino Linotype" w:eastAsia="Palatino Linotype" w:hAnsi="Palatino Linotype" w:cs="Palatino Linotype"/>
          <w:color w:val="000000" w:themeColor="text1"/>
        </w:rPr>
      </w:pPr>
    </w:p>
    <w:sectPr w:rsidR="001E33D3" w:rsidRPr="0036072A" w:rsidSect="00D300DB">
      <w:headerReference w:type="even" r:id="rId15"/>
      <w:headerReference w:type="default" r:id="rId16"/>
      <w:footerReference w:type="default" r:id="rId17"/>
      <w:headerReference w:type="first" r:id="rId18"/>
      <w:footerReference w:type="first" r:id="rId19"/>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B7" w:rsidRDefault="00D310B7">
      <w:r>
        <w:separator/>
      </w:r>
    </w:p>
  </w:endnote>
  <w:endnote w:type="continuationSeparator" w:id="0">
    <w:p w:rsidR="00D310B7" w:rsidRDefault="00D3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3D3" w:rsidRDefault="00A41C2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7560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75606">
      <w:rPr>
        <w:b/>
        <w:noProof/>
        <w:color w:val="000000"/>
      </w:rPr>
      <w:t>20</w:t>
    </w:r>
    <w:r>
      <w:rPr>
        <w:b/>
        <w:color w:val="000000"/>
      </w:rPr>
      <w:fldChar w:fldCharType="end"/>
    </w:r>
  </w:p>
  <w:p w:rsidR="001E33D3" w:rsidRDefault="001E33D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3D3" w:rsidRDefault="00A41C2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7560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75606">
      <w:rPr>
        <w:b/>
        <w:noProof/>
        <w:color w:val="000000"/>
      </w:rPr>
      <w:t>20</w:t>
    </w:r>
    <w:r>
      <w:rPr>
        <w:b/>
        <w:color w:val="000000"/>
      </w:rPr>
      <w:fldChar w:fldCharType="end"/>
    </w:r>
  </w:p>
  <w:p w:rsidR="001E33D3" w:rsidRDefault="001E33D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B7" w:rsidRDefault="00D310B7">
      <w:r>
        <w:separator/>
      </w:r>
    </w:p>
  </w:footnote>
  <w:footnote w:type="continuationSeparator" w:id="0">
    <w:p w:rsidR="00D310B7" w:rsidRDefault="00D310B7">
      <w:r>
        <w:continuationSeparator/>
      </w:r>
    </w:p>
  </w:footnote>
  <w:footnote w:id="1">
    <w:p w:rsidR="001E33D3" w:rsidRDefault="00A41C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1E33D3" w:rsidRDefault="00A41C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1E33D3" w:rsidRDefault="00A41C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1E33D3" w:rsidRDefault="00A41C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3D3" w:rsidRDefault="00D310B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774" w:type="dxa"/>
      <w:tblInd w:w="0" w:type="dxa"/>
      <w:tblLayout w:type="fixed"/>
      <w:tblLook w:val="0400" w:firstRow="0" w:lastRow="0" w:firstColumn="0" w:lastColumn="0" w:noHBand="0" w:noVBand="1"/>
    </w:tblPr>
    <w:tblGrid>
      <w:gridCol w:w="2410"/>
      <w:gridCol w:w="8364"/>
    </w:tblGrid>
    <w:tr w:rsidR="001E33D3" w:rsidTr="00D300DB">
      <w:trPr>
        <w:trHeight w:val="1435"/>
      </w:trPr>
      <w:tc>
        <w:tcPr>
          <w:tcW w:w="2410" w:type="dxa"/>
          <w:shd w:val="clear" w:color="auto" w:fill="auto"/>
        </w:tcPr>
        <w:p w:rsidR="001E33D3" w:rsidRDefault="001E33D3">
          <w:pPr>
            <w:tabs>
              <w:tab w:val="right" w:pos="4273"/>
            </w:tabs>
            <w:rPr>
              <w:rFonts w:ascii="Garamond" w:eastAsia="Garamond" w:hAnsi="Garamond" w:cs="Garamond"/>
              <w:sz w:val="16"/>
              <w:szCs w:val="16"/>
            </w:rPr>
          </w:pPr>
        </w:p>
      </w:tc>
      <w:tc>
        <w:tcPr>
          <w:tcW w:w="8364" w:type="dxa"/>
          <w:shd w:val="clear" w:color="auto" w:fill="auto"/>
        </w:tcPr>
        <w:tbl>
          <w:tblPr>
            <w:tblStyle w:val="aa"/>
            <w:tblW w:w="7783" w:type="dxa"/>
            <w:tblInd w:w="40" w:type="dxa"/>
            <w:tblLayout w:type="fixed"/>
            <w:tblLook w:val="0400" w:firstRow="0" w:lastRow="0" w:firstColumn="0" w:lastColumn="0" w:noHBand="0" w:noVBand="1"/>
          </w:tblPr>
          <w:tblGrid>
            <w:gridCol w:w="2680"/>
            <w:gridCol w:w="5103"/>
          </w:tblGrid>
          <w:tr w:rsidR="001E33D3" w:rsidTr="0036072A">
            <w:trPr>
              <w:trHeight w:val="150"/>
            </w:trPr>
            <w:tc>
              <w:tcPr>
                <w:tcW w:w="2680" w:type="dxa"/>
                <w:shd w:val="clear" w:color="auto" w:fill="auto"/>
              </w:tcPr>
              <w:p w:rsidR="001E33D3" w:rsidRPr="0036072A" w:rsidRDefault="00A41C25" w:rsidP="0036072A">
                <w:pPr>
                  <w:tabs>
                    <w:tab w:val="right" w:pos="8838"/>
                  </w:tabs>
                  <w:ind w:left="14" w:right="-105"/>
                  <w:jc w:val="both"/>
                  <w:rPr>
                    <w:rFonts w:ascii="Palatino Linotype" w:eastAsia="Palatino Linotype" w:hAnsi="Palatino Linotype" w:cs="Palatino Linotype"/>
                    <w:b/>
                  </w:rPr>
                </w:pPr>
                <w:r w:rsidRPr="0036072A">
                  <w:rPr>
                    <w:rFonts w:ascii="Palatino Linotype" w:eastAsia="Palatino Linotype" w:hAnsi="Palatino Linotype" w:cs="Palatino Linotype"/>
                    <w:b/>
                  </w:rPr>
                  <w:t>Recurso de Revisión:</w:t>
                </w:r>
              </w:p>
            </w:tc>
            <w:tc>
              <w:tcPr>
                <w:tcW w:w="5103" w:type="dxa"/>
                <w:shd w:val="clear" w:color="auto" w:fill="auto"/>
              </w:tcPr>
              <w:p w:rsidR="001E33D3" w:rsidRPr="0036072A" w:rsidRDefault="00A41C25" w:rsidP="0036072A">
                <w:pPr>
                  <w:tabs>
                    <w:tab w:val="right" w:pos="8838"/>
                  </w:tabs>
                  <w:ind w:left="14" w:right="-93"/>
                  <w:jc w:val="both"/>
                  <w:rPr>
                    <w:rFonts w:ascii="Palatino Linotype" w:eastAsia="Palatino Linotype" w:hAnsi="Palatino Linotype" w:cs="Palatino Linotype"/>
                  </w:rPr>
                </w:pPr>
                <w:r w:rsidRPr="0036072A">
                  <w:rPr>
                    <w:rFonts w:ascii="Palatino Linotype" w:eastAsia="Palatino Linotype" w:hAnsi="Palatino Linotype" w:cs="Palatino Linotype"/>
                  </w:rPr>
                  <w:t>09068/INFOEM/IP/RR/2025</w:t>
                </w:r>
              </w:p>
            </w:tc>
          </w:tr>
          <w:tr w:rsidR="001E33D3" w:rsidTr="0036072A">
            <w:trPr>
              <w:trHeight w:val="295"/>
            </w:trPr>
            <w:tc>
              <w:tcPr>
                <w:tcW w:w="2680" w:type="dxa"/>
                <w:shd w:val="clear" w:color="auto" w:fill="auto"/>
              </w:tcPr>
              <w:p w:rsidR="001E33D3" w:rsidRPr="0036072A" w:rsidRDefault="00A41C25" w:rsidP="0036072A">
                <w:pPr>
                  <w:tabs>
                    <w:tab w:val="right" w:pos="8838"/>
                  </w:tabs>
                  <w:ind w:left="14" w:right="-105"/>
                  <w:jc w:val="both"/>
                  <w:rPr>
                    <w:rFonts w:ascii="Palatino Linotype" w:eastAsia="Palatino Linotype" w:hAnsi="Palatino Linotype" w:cs="Palatino Linotype"/>
                    <w:b/>
                  </w:rPr>
                </w:pPr>
                <w:r w:rsidRPr="0036072A">
                  <w:rPr>
                    <w:rFonts w:ascii="Palatino Linotype" w:eastAsia="Palatino Linotype" w:hAnsi="Palatino Linotype" w:cs="Palatino Linotype"/>
                    <w:b/>
                  </w:rPr>
                  <w:t>Sujeto Obligado:</w:t>
                </w:r>
              </w:p>
            </w:tc>
            <w:tc>
              <w:tcPr>
                <w:tcW w:w="5103" w:type="dxa"/>
                <w:shd w:val="clear" w:color="auto" w:fill="auto"/>
              </w:tcPr>
              <w:p w:rsidR="001E33D3" w:rsidRPr="0036072A" w:rsidRDefault="00A41C25" w:rsidP="0036072A">
                <w:pPr>
                  <w:tabs>
                    <w:tab w:val="left" w:pos="2834"/>
                    <w:tab w:val="right" w:pos="8838"/>
                  </w:tabs>
                  <w:ind w:left="14" w:right="-93"/>
                  <w:jc w:val="both"/>
                  <w:rPr>
                    <w:rFonts w:ascii="Palatino Linotype" w:eastAsia="Palatino Linotype" w:hAnsi="Palatino Linotype" w:cs="Palatino Linotype"/>
                  </w:rPr>
                </w:pPr>
                <w:r w:rsidRPr="0036072A">
                  <w:rPr>
                    <w:rFonts w:ascii="Palatino Linotype" w:eastAsia="Palatino Linotype" w:hAnsi="Palatino Linotype" w:cs="Palatino Linotype"/>
                  </w:rPr>
                  <w:t>Comisión del Agua del Estado de México</w:t>
                </w:r>
              </w:p>
            </w:tc>
          </w:tr>
          <w:tr w:rsidR="001E33D3" w:rsidTr="0036072A">
            <w:trPr>
              <w:trHeight w:val="295"/>
            </w:trPr>
            <w:tc>
              <w:tcPr>
                <w:tcW w:w="2680" w:type="dxa"/>
                <w:shd w:val="clear" w:color="auto" w:fill="auto"/>
              </w:tcPr>
              <w:p w:rsidR="001E33D3" w:rsidRPr="0036072A" w:rsidRDefault="00A41C25" w:rsidP="0036072A">
                <w:pPr>
                  <w:tabs>
                    <w:tab w:val="right" w:pos="8838"/>
                  </w:tabs>
                  <w:ind w:left="14" w:right="-105"/>
                  <w:jc w:val="both"/>
                  <w:rPr>
                    <w:rFonts w:ascii="Palatino Linotype" w:eastAsia="Palatino Linotype" w:hAnsi="Palatino Linotype" w:cs="Palatino Linotype"/>
                    <w:b/>
                  </w:rPr>
                </w:pPr>
                <w:r w:rsidRPr="0036072A">
                  <w:rPr>
                    <w:rFonts w:ascii="Palatino Linotype" w:eastAsia="Palatino Linotype" w:hAnsi="Palatino Linotype" w:cs="Palatino Linotype"/>
                    <w:b/>
                  </w:rPr>
                  <w:t>Comisionada ponente:</w:t>
                </w:r>
              </w:p>
            </w:tc>
            <w:tc>
              <w:tcPr>
                <w:tcW w:w="5103" w:type="dxa"/>
                <w:shd w:val="clear" w:color="auto" w:fill="auto"/>
              </w:tcPr>
              <w:p w:rsidR="001E33D3" w:rsidRPr="0036072A" w:rsidRDefault="00A41C25" w:rsidP="0036072A">
                <w:pPr>
                  <w:tabs>
                    <w:tab w:val="right" w:pos="8838"/>
                  </w:tabs>
                  <w:ind w:left="14" w:right="-93"/>
                  <w:jc w:val="both"/>
                  <w:rPr>
                    <w:rFonts w:ascii="Palatino Linotype" w:eastAsia="Palatino Linotype" w:hAnsi="Palatino Linotype" w:cs="Palatino Linotype"/>
                  </w:rPr>
                </w:pPr>
                <w:r w:rsidRPr="0036072A">
                  <w:rPr>
                    <w:rFonts w:ascii="Palatino Linotype" w:eastAsia="Palatino Linotype" w:hAnsi="Palatino Linotype" w:cs="Palatino Linotype"/>
                  </w:rPr>
                  <w:t>María del Rosario Mejía Ayala</w:t>
                </w:r>
              </w:p>
              <w:p w:rsidR="001E33D3" w:rsidRPr="0036072A" w:rsidRDefault="001E33D3" w:rsidP="0036072A">
                <w:pPr>
                  <w:tabs>
                    <w:tab w:val="right" w:pos="8838"/>
                  </w:tabs>
                  <w:ind w:left="14" w:right="-93"/>
                  <w:jc w:val="both"/>
                  <w:rPr>
                    <w:rFonts w:ascii="Palatino Linotype" w:eastAsia="Palatino Linotype" w:hAnsi="Palatino Linotype" w:cs="Palatino Linotype"/>
                  </w:rPr>
                </w:pPr>
              </w:p>
            </w:tc>
          </w:tr>
        </w:tbl>
        <w:p w:rsidR="001E33D3" w:rsidRDefault="001E33D3">
          <w:pPr>
            <w:tabs>
              <w:tab w:val="right" w:pos="8838"/>
            </w:tabs>
            <w:ind w:left="-28"/>
            <w:jc w:val="both"/>
            <w:rPr>
              <w:rFonts w:ascii="Arial" w:eastAsia="Arial" w:hAnsi="Arial" w:cs="Arial"/>
              <w:b/>
              <w:sz w:val="18"/>
              <w:szCs w:val="18"/>
            </w:rPr>
          </w:pPr>
        </w:p>
      </w:tc>
    </w:tr>
  </w:tbl>
  <w:p w:rsidR="001E33D3" w:rsidRDefault="00D310B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918" w:type="dxa"/>
      <w:tblInd w:w="0" w:type="dxa"/>
      <w:tblLayout w:type="fixed"/>
      <w:tblLook w:val="0400" w:firstRow="0" w:lastRow="0" w:firstColumn="0" w:lastColumn="0" w:noHBand="0" w:noVBand="1"/>
    </w:tblPr>
    <w:tblGrid>
      <w:gridCol w:w="2835"/>
      <w:gridCol w:w="8083"/>
    </w:tblGrid>
    <w:tr w:rsidR="001E33D3" w:rsidTr="00D300DB">
      <w:trPr>
        <w:trHeight w:val="1435"/>
      </w:trPr>
      <w:tc>
        <w:tcPr>
          <w:tcW w:w="2835" w:type="dxa"/>
          <w:shd w:val="clear" w:color="auto" w:fill="auto"/>
        </w:tcPr>
        <w:p w:rsidR="001E33D3" w:rsidRDefault="001E33D3">
          <w:pPr>
            <w:tabs>
              <w:tab w:val="right" w:pos="4273"/>
            </w:tabs>
            <w:rPr>
              <w:rFonts w:ascii="Garamond" w:eastAsia="Garamond" w:hAnsi="Garamond" w:cs="Garamond"/>
              <w:sz w:val="22"/>
              <w:szCs w:val="22"/>
            </w:rPr>
          </w:pPr>
        </w:p>
      </w:tc>
      <w:tc>
        <w:tcPr>
          <w:tcW w:w="8083" w:type="dxa"/>
          <w:shd w:val="clear" w:color="auto" w:fill="auto"/>
        </w:tcPr>
        <w:tbl>
          <w:tblPr>
            <w:tblStyle w:val="ac"/>
            <w:tblW w:w="7826" w:type="dxa"/>
            <w:tblInd w:w="0" w:type="dxa"/>
            <w:tblLayout w:type="fixed"/>
            <w:tblLook w:val="0400" w:firstRow="0" w:lastRow="0" w:firstColumn="0" w:lastColumn="0" w:noHBand="0" w:noVBand="1"/>
          </w:tblPr>
          <w:tblGrid>
            <w:gridCol w:w="2723"/>
            <w:gridCol w:w="5103"/>
          </w:tblGrid>
          <w:tr w:rsidR="001E33D3" w:rsidTr="0036072A">
            <w:trPr>
              <w:trHeight w:val="144"/>
            </w:trPr>
            <w:tc>
              <w:tcPr>
                <w:tcW w:w="2723" w:type="dxa"/>
                <w:shd w:val="clear" w:color="auto" w:fill="auto"/>
              </w:tcPr>
              <w:p w:rsidR="001E33D3" w:rsidRPr="0036072A" w:rsidRDefault="00A41C25" w:rsidP="0036072A">
                <w:pPr>
                  <w:tabs>
                    <w:tab w:val="right" w:pos="8838"/>
                  </w:tabs>
                  <w:ind w:left="-264" w:right="-105" w:firstLine="195"/>
                  <w:rPr>
                    <w:rFonts w:ascii="Palatino Linotype" w:eastAsia="Palatino Linotype" w:hAnsi="Palatino Linotype" w:cs="Palatino Linotype"/>
                    <w:b/>
                  </w:rPr>
                </w:pPr>
                <w:r w:rsidRPr="0036072A">
                  <w:rPr>
                    <w:rFonts w:ascii="Palatino Linotype" w:eastAsia="Palatino Linotype" w:hAnsi="Palatino Linotype" w:cs="Palatino Linotype"/>
                    <w:b/>
                  </w:rPr>
                  <w:t>Recurso de Revisión:</w:t>
                </w:r>
              </w:p>
            </w:tc>
            <w:tc>
              <w:tcPr>
                <w:tcW w:w="5103" w:type="dxa"/>
                <w:shd w:val="clear" w:color="auto" w:fill="auto"/>
              </w:tcPr>
              <w:p w:rsidR="001E33D3" w:rsidRPr="0036072A" w:rsidRDefault="00A41C25" w:rsidP="0036072A">
                <w:pPr>
                  <w:tabs>
                    <w:tab w:val="right" w:pos="8838"/>
                  </w:tabs>
                  <w:ind w:right="-1552"/>
                  <w:rPr>
                    <w:rFonts w:ascii="Palatino Linotype" w:eastAsia="Palatino Linotype" w:hAnsi="Palatino Linotype" w:cs="Palatino Linotype"/>
                  </w:rPr>
                </w:pPr>
                <w:r w:rsidRPr="0036072A">
                  <w:rPr>
                    <w:rFonts w:ascii="Palatino Linotype" w:eastAsia="Palatino Linotype" w:hAnsi="Palatino Linotype" w:cs="Palatino Linotype"/>
                  </w:rPr>
                  <w:t>09068/INFOEM/IP/RR/2025</w:t>
                </w:r>
              </w:p>
            </w:tc>
          </w:tr>
          <w:tr w:rsidR="001E33D3" w:rsidTr="0036072A">
            <w:trPr>
              <w:trHeight w:val="144"/>
            </w:trPr>
            <w:tc>
              <w:tcPr>
                <w:tcW w:w="2723" w:type="dxa"/>
                <w:shd w:val="clear" w:color="auto" w:fill="auto"/>
              </w:tcPr>
              <w:p w:rsidR="001E33D3" w:rsidRPr="0036072A" w:rsidRDefault="00A41C25" w:rsidP="0036072A">
                <w:pPr>
                  <w:tabs>
                    <w:tab w:val="right" w:pos="8838"/>
                  </w:tabs>
                  <w:ind w:left="-74" w:right="-105"/>
                  <w:rPr>
                    <w:rFonts w:ascii="Palatino Linotype" w:eastAsia="Palatino Linotype" w:hAnsi="Palatino Linotype" w:cs="Palatino Linotype"/>
                    <w:b/>
                  </w:rPr>
                </w:pPr>
                <w:r w:rsidRPr="0036072A">
                  <w:rPr>
                    <w:rFonts w:ascii="Palatino Linotype" w:eastAsia="Palatino Linotype" w:hAnsi="Palatino Linotype" w:cs="Palatino Linotype"/>
                    <w:b/>
                  </w:rPr>
                  <w:t>Recurrente:</w:t>
                </w:r>
              </w:p>
            </w:tc>
            <w:tc>
              <w:tcPr>
                <w:tcW w:w="5103" w:type="dxa"/>
                <w:shd w:val="clear" w:color="auto" w:fill="auto"/>
              </w:tcPr>
              <w:p w:rsidR="001E33D3" w:rsidRPr="0036072A" w:rsidRDefault="00475606" w:rsidP="0036072A">
                <w:pPr>
                  <w:tabs>
                    <w:tab w:val="left" w:pos="3122"/>
                    <w:tab w:val="right" w:pos="8838"/>
                  </w:tabs>
                  <w:ind w:right="-1552"/>
                  <w:rPr>
                    <w:rFonts w:ascii="Palatino Linotype" w:eastAsia="Palatino Linotype" w:hAnsi="Palatino Linotype" w:cs="Palatino Linotype"/>
                  </w:rPr>
                </w:pPr>
                <w:r>
                  <w:rPr>
                    <w:rFonts w:ascii="Palatino Linotype" w:eastAsia="Palatino Linotype" w:hAnsi="Palatino Linotype" w:cs="Palatino Linotype"/>
                  </w:rPr>
                  <w:t>XXXX</w:t>
                </w:r>
              </w:p>
            </w:tc>
          </w:tr>
          <w:tr w:rsidR="001E33D3" w:rsidTr="0036072A">
            <w:trPr>
              <w:trHeight w:val="80"/>
            </w:trPr>
            <w:tc>
              <w:tcPr>
                <w:tcW w:w="2723" w:type="dxa"/>
                <w:shd w:val="clear" w:color="auto" w:fill="auto"/>
              </w:tcPr>
              <w:p w:rsidR="001E33D3" w:rsidRPr="0036072A" w:rsidRDefault="00A41C25" w:rsidP="0036072A">
                <w:pPr>
                  <w:tabs>
                    <w:tab w:val="right" w:pos="8838"/>
                  </w:tabs>
                  <w:ind w:left="-74" w:right="-105"/>
                  <w:rPr>
                    <w:rFonts w:ascii="Palatino Linotype" w:eastAsia="Palatino Linotype" w:hAnsi="Palatino Linotype" w:cs="Palatino Linotype"/>
                    <w:b/>
                  </w:rPr>
                </w:pPr>
                <w:r w:rsidRPr="0036072A">
                  <w:rPr>
                    <w:rFonts w:ascii="Palatino Linotype" w:eastAsia="Palatino Linotype" w:hAnsi="Palatino Linotype" w:cs="Palatino Linotype"/>
                    <w:b/>
                  </w:rPr>
                  <w:t>Sujeto Obligado:</w:t>
                </w:r>
              </w:p>
            </w:tc>
            <w:tc>
              <w:tcPr>
                <w:tcW w:w="5103" w:type="dxa"/>
                <w:shd w:val="clear" w:color="auto" w:fill="auto"/>
              </w:tcPr>
              <w:p w:rsidR="001E33D3" w:rsidRPr="0036072A" w:rsidRDefault="00A41C25" w:rsidP="0036072A">
                <w:pPr>
                  <w:tabs>
                    <w:tab w:val="left" w:pos="2834"/>
                    <w:tab w:val="right" w:pos="8838"/>
                  </w:tabs>
                  <w:ind w:right="-1552"/>
                  <w:rPr>
                    <w:rFonts w:ascii="Palatino Linotype" w:eastAsia="Palatino Linotype" w:hAnsi="Palatino Linotype" w:cs="Palatino Linotype"/>
                  </w:rPr>
                </w:pPr>
                <w:r w:rsidRPr="0036072A">
                  <w:rPr>
                    <w:rFonts w:ascii="Palatino Linotype" w:eastAsia="Palatino Linotype" w:hAnsi="Palatino Linotype" w:cs="Palatino Linotype"/>
                  </w:rPr>
                  <w:t xml:space="preserve">Comisión del Agua del Estado de México </w:t>
                </w:r>
              </w:p>
            </w:tc>
          </w:tr>
          <w:tr w:rsidR="001E33D3" w:rsidTr="0036072A">
            <w:trPr>
              <w:trHeight w:val="283"/>
            </w:trPr>
            <w:tc>
              <w:tcPr>
                <w:tcW w:w="2723" w:type="dxa"/>
                <w:shd w:val="clear" w:color="auto" w:fill="auto"/>
              </w:tcPr>
              <w:p w:rsidR="001E33D3" w:rsidRPr="0036072A" w:rsidRDefault="00A41C25" w:rsidP="0036072A">
                <w:pPr>
                  <w:tabs>
                    <w:tab w:val="right" w:pos="8838"/>
                  </w:tabs>
                  <w:ind w:right="-105"/>
                  <w:rPr>
                    <w:rFonts w:ascii="Palatino Linotype" w:eastAsia="Palatino Linotype" w:hAnsi="Palatino Linotype" w:cs="Palatino Linotype"/>
                    <w:b/>
                  </w:rPr>
                </w:pPr>
                <w:r w:rsidRPr="0036072A">
                  <w:rPr>
                    <w:rFonts w:ascii="Palatino Linotype" w:eastAsia="Palatino Linotype" w:hAnsi="Palatino Linotype" w:cs="Palatino Linotype"/>
                    <w:b/>
                  </w:rPr>
                  <w:t>Comisionada ponente:</w:t>
                </w:r>
              </w:p>
            </w:tc>
            <w:tc>
              <w:tcPr>
                <w:tcW w:w="5103" w:type="dxa"/>
                <w:shd w:val="clear" w:color="auto" w:fill="auto"/>
              </w:tcPr>
              <w:p w:rsidR="001E33D3" w:rsidRPr="0036072A" w:rsidRDefault="00A41C25" w:rsidP="0036072A">
                <w:pPr>
                  <w:tabs>
                    <w:tab w:val="right" w:pos="8838"/>
                  </w:tabs>
                  <w:ind w:right="-1552"/>
                  <w:rPr>
                    <w:rFonts w:ascii="Palatino Linotype" w:eastAsia="Palatino Linotype" w:hAnsi="Palatino Linotype" w:cs="Palatino Linotype"/>
                  </w:rPr>
                </w:pPr>
                <w:r w:rsidRPr="0036072A">
                  <w:rPr>
                    <w:rFonts w:ascii="Palatino Linotype" w:eastAsia="Palatino Linotype" w:hAnsi="Palatino Linotype" w:cs="Palatino Linotype"/>
                  </w:rPr>
                  <w:t>María del Rosario Mejía Ayala</w:t>
                </w:r>
              </w:p>
              <w:p w:rsidR="001E33D3" w:rsidRPr="0036072A" w:rsidRDefault="001E33D3" w:rsidP="0036072A">
                <w:pPr>
                  <w:tabs>
                    <w:tab w:val="right" w:pos="8838"/>
                  </w:tabs>
                  <w:ind w:right="-1552"/>
                  <w:rPr>
                    <w:rFonts w:ascii="Palatino Linotype" w:eastAsia="Palatino Linotype" w:hAnsi="Palatino Linotype" w:cs="Palatino Linotype"/>
                  </w:rPr>
                </w:pPr>
              </w:p>
            </w:tc>
          </w:tr>
        </w:tbl>
        <w:p w:rsidR="001E33D3" w:rsidRDefault="001E33D3">
          <w:pPr>
            <w:tabs>
              <w:tab w:val="right" w:pos="8838"/>
            </w:tabs>
            <w:ind w:left="-28"/>
            <w:jc w:val="both"/>
            <w:rPr>
              <w:rFonts w:ascii="Arial" w:eastAsia="Arial" w:hAnsi="Arial" w:cs="Arial"/>
              <w:b/>
              <w:sz w:val="22"/>
              <w:szCs w:val="22"/>
            </w:rPr>
          </w:pPr>
        </w:p>
      </w:tc>
    </w:tr>
  </w:tbl>
  <w:p w:rsidR="001E33D3" w:rsidRDefault="00D310B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38C"/>
    <w:multiLevelType w:val="multilevel"/>
    <w:tmpl w:val="6B60AA9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37144"/>
    <w:multiLevelType w:val="multilevel"/>
    <w:tmpl w:val="3B78C5D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CB9091F"/>
    <w:multiLevelType w:val="multilevel"/>
    <w:tmpl w:val="522E08D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E24435"/>
    <w:multiLevelType w:val="multilevel"/>
    <w:tmpl w:val="AB5C5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23967"/>
    <w:multiLevelType w:val="hybridMultilevel"/>
    <w:tmpl w:val="A906F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442B49"/>
    <w:multiLevelType w:val="multilevel"/>
    <w:tmpl w:val="B5DE970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6" w15:restartNumberingAfterBreak="0">
    <w:nsid w:val="3AC903BD"/>
    <w:multiLevelType w:val="multilevel"/>
    <w:tmpl w:val="2E2E141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D3"/>
    <w:rsid w:val="001E33D3"/>
    <w:rsid w:val="002724F7"/>
    <w:rsid w:val="00332FC5"/>
    <w:rsid w:val="0036072A"/>
    <w:rsid w:val="00475606"/>
    <w:rsid w:val="008A2E7B"/>
    <w:rsid w:val="00A41C25"/>
    <w:rsid w:val="00D300DB"/>
    <w:rsid w:val="00D310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E139F6A-8A44-405D-9BF4-A7F1212A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inespaciado">
    <w:name w:val="No Spacing"/>
    <w:aliases w:val="Francesa,INAI,Fundamentos"/>
    <w:link w:val="SinespaciadoCar"/>
    <w:uiPriority w:val="1"/>
    <w:qFormat/>
    <w:rsid w:val="00AC68B1"/>
    <w:rPr>
      <w:rFonts w:asciiTheme="minorHAnsi" w:eastAsiaTheme="minorEastAsia" w:hAnsiTheme="minorHAnsi" w:cstheme="minorBidi"/>
      <w:lang w:val="es-ES_tradnl" w:eastAsia="es-ES"/>
    </w:rPr>
  </w:style>
  <w:style w:type="character" w:customStyle="1" w:styleId="SinespaciadoCar">
    <w:name w:val="Sin espaciado Car"/>
    <w:aliases w:val="Francesa Car,INAI Car,Fundamentos Car"/>
    <w:link w:val="Sinespaciado"/>
    <w:uiPriority w:val="1"/>
    <w:qFormat/>
    <w:locked/>
    <w:rsid w:val="00AC68B1"/>
    <w:rPr>
      <w:rFonts w:asciiTheme="minorHAnsi" w:eastAsiaTheme="minorEastAsia" w:hAnsiTheme="minorHAnsi" w:cstheme="minorBidi"/>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4002.page"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514122.pag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bzImZG9WfQAeGKtOwT8ESM3Qtg==">CgMxLjAyCWguM3pueXNoNzIJaC4zZHk2dmttMghoLmdqZGd4czIOaC4zemIyMGMxc3kyeHc4AHIhMTB3OFYwNDRWQzdYSjI3UktsZDJCU1hfc0JteDRUcTV2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5107</Words>
  <Characters>28092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6</cp:revision>
  <cp:lastPrinted>2025-10-03T00:14:00Z</cp:lastPrinted>
  <dcterms:created xsi:type="dcterms:W3CDTF">2025-09-18T17:56:00Z</dcterms:created>
  <dcterms:modified xsi:type="dcterms:W3CDTF">2025-11-06T20:04:00Z</dcterms:modified>
</cp:coreProperties>
</file>