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24DC" w14:textId="77777777" w:rsidR="00441260" w:rsidRPr="004C4945" w:rsidRDefault="00DC402C">
      <w:pPr>
        <w:spacing w:before="120" w:after="0" w:line="360" w:lineRule="auto"/>
        <w:ind w:right="49"/>
        <w:jc w:val="both"/>
        <w:rPr>
          <w:rFonts w:ascii="Palatino Linotype" w:eastAsia="Palatino Linotype" w:hAnsi="Palatino Linotype" w:cs="Palatino Linotype"/>
          <w:strike/>
          <w:color w:val="FF0000"/>
          <w:sz w:val="24"/>
          <w:szCs w:val="24"/>
        </w:rPr>
      </w:pPr>
      <w:r w:rsidRPr="004C4945">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w:t>
      </w:r>
      <w:r w:rsidRPr="004C4945">
        <w:rPr>
          <w:rFonts w:ascii="Palatino Linotype" w:eastAsia="Palatino Linotype" w:hAnsi="Palatino Linotype" w:cs="Palatino Linotype"/>
          <w:color w:val="000000"/>
          <w:sz w:val="24"/>
          <w:szCs w:val="24"/>
        </w:rPr>
        <w:t xml:space="preserve"> veintitrés de abril de dos mil veinticinco.</w:t>
      </w:r>
    </w:p>
    <w:p w14:paraId="32A1D9C6"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062C5035" w14:textId="51886DF1"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b/>
          <w:sz w:val="24"/>
          <w:szCs w:val="24"/>
        </w:rPr>
        <w:t xml:space="preserve">Visto </w:t>
      </w:r>
      <w:r w:rsidRPr="004C4945">
        <w:rPr>
          <w:rFonts w:ascii="Palatino Linotype" w:eastAsia="Palatino Linotype" w:hAnsi="Palatino Linotype" w:cs="Palatino Linotype"/>
          <w:sz w:val="24"/>
          <w:szCs w:val="24"/>
        </w:rPr>
        <w:t xml:space="preserve">el expediente relativo al recurso de revisión </w:t>
      </w:r>
      <w:r w:rsidRPr="004C4945">
        <w:rPr>
          <w:rFonts w:ascii="Palatino Linotype" w:eastAsia="Palatino Linotype" w:hAnsi="Palatino Linotype" w:cs="Palatino Linotype"/>
          <w:b/>
          <w:sz w:val="24"/>
          <w:szCs w:val="24"/>
        </w:rPr>
        <w:t>01899/INFOEM/IP/RR/2025</w:t>
      </w:r>
      <w:r w:rsidRPr="004C4945">
        <w:rPr>
          <w:rFonts w:ascii="Palatino Linotype" w:eastAsia="Palatino Linotype" w:hAnsi="Palatino Linotype" w:cs="Palatino Linotype"/>
          <w:sz w:val="24"/>
          <w:szCs w:val="24"/>
        </w:rPr>
        <w:t>, interpuesto por</w:t>
      </w:r>
      <w:r w:rsidRPr="004C4945">
        <w:rPr>
          <w:rFonts w:ascii="Palatino Linotype" w:eastAsia="Palatino Linotype" w:hAnsi="Palatino Linotype" w:cs="Palatino Linotype"/>
          <w:b/>
          <w:sz w:val="24"/>
          <w:szCs w:val="24"/>
        </w:rPr>
        <w:t xml:space="preserve"> </w:t>
      </w:r>
      <w:r w:rsidR="00994D8B">
        <w:rPr>
          <w:rFonts w:ascii="Palatino Linotype" w:eastAsia="Palatino Linotype" w:hAnsi="Palatino Linotype" w:cs="Palatino Linotype"/>
          <w:b/>
          <w:sz w:val="24"/>
          <w:szCs w:val="24"/>
        </w:rPr>
        <w:t>XXXXXXX</w:t>
      </w:r>
      <w:r w:rsidRPr="004C4945">
        <w:rPr>
          <w:rFonts w:ascii="Palatino Linotype" w:eastAsia="Palatino Linotype" w:hAnsi="Palatino Linotype" w:cs="Palatino Linotype"/>
          <w:sz w:val="24"/>
          <w:szCs w:val="24"/>
        </w:rPr>
        <w:t xml:space="preserve">, en lo sucesivo se le denominara </w:t>
      </w:r>
      <w:r w:rsidRPr="004C4945">
        <w:rPr>
          <w:rFonts w:ascii="Palatino Linotype" w:eastAsia="Palatino Linotype" w:hAnsi="Palatino Linotype" w:cs="Palatino Linotype"/>
          <w:b/>
          <w:sz w:val="24"/>
          <w:szCs w:val="24"/>
        </w:rPr>
        <w:t>LA PARTE RECURRENTE</w:t>
      </w:r>
      <w:r w:rsidRPr="004C4945">
        <w:rPr>
          <w:rFonts w:ascii="Palatino Linotype" w:eastAsia="Palatino Linotype" w:hAnsi="Palatino Linotype" w:cs="Palatino Linotype"/>
          <w:sz w:val="24"/>
          <w:szCs w:val="24"/>
        </w:rPr>
        <w:t xml:space="preserve">, en contra de la respuesta a la solicitud de información con número de folio </w:t>
      </w:r>
      <w:r w:rsidRPr="004C4945">
        <w:rPr>
          <w:rFonts w:ascii="Palatino Linotype" w:eastAsia="Palatino Linotype" w:hAnsi="Palatino Linotype" w:cs="Palatino Linotype"/>
          <w:b/>
          <w:sz w:val="24"/>
          <w:szCs w:val="24"/>
        </w:rPr>
        <w:t>00129/FGJ/IP/2025</w:t>
      </w:r>
      <w:r w:rsidRPr="004C4945">
        <w:rPr>
          <w:rFonts w:ascii="Palatino Linotype" w:eastAsia="Palatino Linotype" w:hAnsi="Palatino Linotype" w:cs="Palatino Linotype"/>
          <w:sz w:val="24"/>
          <w:szCs w:val="24"/>
        </w:rPr>
        <w:t xml:space="preserve">, por parte de la </w:t>
      </w:r>
      <w:r w:rsidRPr="004C4945">
        <w:rPr>
          <w:rFonts w:ascii="Palatino Linotype" w:eastAsia="Palatino Linotype" w:hAnsi="Palatino Linotype" w:cs="Palatino Linotype"/>
          <w:b/>
          <w:sz w:val="24"/>
          <w:szCs w:val="24"/>
        </w:rPr>
        <w:t>Fiscalía General de Justicia del Estado de México</w:t>
      </w:r>
      <w:r w:rsidRPr="004C4945">
        <w:rPr>
          <w:rFonts w:ascii="Palatino Linotype" w:eastAsia="Palatino Linotype" w:hAnsi="Palatino Linotype" w:cs="Palatino Linotype"/>
          <w:sz w:val="24"/>
          <w:szCs w:val="24"/>
        </w:rPr>
        <w:t>, en lo sucesivo</w:t>
      </w:r>
      <w:r w:rsidRPr="004C4945">
        <w:rPr>
          <w:rFonts w:ascii="Palatino Linotype" w:eastAsia="Palatino Linotype" w:hAnsi="Palatino Linotype" w:cs="Palatino Linotype"/>
          <w:b/>
          <w:sz w:val="24"/>
          <w:szCs w:val="24"/>
        </w:rPr>
        <w:t xml:space="preserve"> EL SUJETO OBLIGADO; </w:t>
      </w:r>
      <w:r w:rsidRPr="004C4945">
        <w:rPr>
          <w:rFonts w:ascii="Palatino Linotype" w:eastAsia="Palatino Linotype" w:hAnsi="Palatino Linotype" w:cs="Palatino Linotype"/>
          <w:sz w:val="24"/>
          <w:szCs w:val="24"/>
        </w:rPr>
        <w:t xml:space="preserve">se procede a dictar la presente resolución, con base en lo siguiente. </w:t>
      </w:r>
    </w:p>
    <w:p w14:paraId="6D0DBB79"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42DDEFF7" w14:textId="77777777" w:rsidR="00441260" w:rsidRPr="004C4945" w:rsidRDefault="00DC402C">
      <w:pPr>
        <w:spacing w:after="0" w:line="360" w:lineRule="auto"/>
        <w:ind w:right="49"/>
        <w:jc w:val="center"/>
        <w:rPr>
          <w:rFonts w:ascii="Palatino Linotype" w:eastAsia="Palatino Linotype" w:hAnsi="Palatino Linotype" w:cs="Palatino Linotype"/>
          <w:sz w:val="24"/>
          <w:szCs w:val="24"/>
        </w:rPr>
      </w:pPr>
      <w:r w:rsidRPr="004C4945">
        <w:rPr>
          <w:rFonts w:ascii="Palatino Linotype" w:eastAsia="Palatino Linotype" w:hAnsi="Palatino Linotype" w:cs="Palatino Linotype"/>
          <w:b/>
          <w:sz w:val="24"/>
          <w:szCs w:val="24"/>
        </w:rPr>
        <w:t>A N T E C E D E N T E S</w:t>
      </w:r>
    </w:p>
    <w:p w14:paraId="574BBCDB" w14:textId="77777777" w:rsidR="00441260" w:rsidRPr="004C4945" w:rsidRDefault="00441260">
      <w:pPr>
        <w:spacing w:after="0" w:line="360" w:lineRule="auto"/>
        <w:ind w:right="49"/>
        <w:jc w:val="center"/>
        <w:rPr>
          <w:rFonts w:ascii="Palatino Linotype" w:eastAsia="Palatino Linotype" w:hAnsi="Palatino Linotype" w:cs="Palatino Linotype"/>
          <w:sz w:val="24"/>
          <w:szCs w:val="24"/>
        </w:rPr>
      </w:pPr>
    </w:p>
    <w:p w14:paraId="0F990D81" w14:textId="77777777" w:rsidR="00441260" w:rsidRPr="004C4945" w:rsidRDefault="00DC402C">
      <w:pPr>
        <w:spacing w:after="0" w:line="360" w:lineRule="auto"/>
        <w:ind w:right="49"/>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b/>
          <w:sz w:val="24"/>
          <w:szCs w:val="24"/>
        </w:rPr>
        <w:t>1.</w:t>
      </w:r>
      <w:r w:rsidRPr="004C4945">
        <w:rPr>
          <w:rFonts w:ascii="Palatino Linotype" w:eastAsia="Palatino Linotype" w:hAnsi="Palatino Linotype" w:cs="Palatino Linotype"/>
          <w:sz w:val="24"/>
          <w:szCs w:val="24"/>
        </w:rPr>
        <w:t xml:space="preserve"> </w:t>
      </w:r>
      <w:r w:rsidRPr="004C4945">
        <w:rPr>
          <w:rFonts w:ascii="Palatino Linotype" w:eastAsia="Palatino Linotype" w:hAnsi="Palatino Linotype" w:cs="Palatino Linotype"/>
          <w:b/>
          <w:sz w:val="24"/>
          <w:szCs w:val="24"/>
        </w:rPr>
        <w:t xml:space="preserve">SOLICITUD DE INFORMACIÓN. </w:t>
      </w:r>
      <w:r w:rsidRPr="004C4945">
        <w:rPr>
          <w:rFonts w:ascii="Palatino Linotype" w:eastAsia="Palatino Linotype" w:hAnsi="Palatino Linotype" w:cs="Palatino Linotype"/>
          <w:sz w:val="24"/>
          <w:szCs w:val="24"/>
        </w:rPr>
        <w:t xml:space="preserve">Con fecha cinco de febrero de dos mil veinticinco, </w:t>
      </w:r>
      <w:r w:rsidRPr="004C4945">
        <w:rPr>
          <w:rFonts w:ascii="Palatino Linotype" w:eastAsia="Palatino Linotype" w:hAnsi="Palatino Linotype" w:cs="Palatino Linotype"/>
          <w:b/>
          <w:sz w:val="24"/>
          <w:szCs w:val="24"/>
        </w:rPr>
        <w:t>LA PARTE RECURRENTE</w:t>
      </w:r>
      <w:r w:rsidRPr="004C4945">
        <w:rPr>
          <w:rFonts w:ascii="Palatino Linotype" w:eastAsia="Palatino Linotype" w:hAnsi="Palatino Linotype" w:cs="Palatino Linotype"/>
          <w:sz w:val="24"/>
          <w:szCs w:val="24"/>
        </w:rPr>
        <w:t>, presentó a través de la Plataforma Nacional de Transparencia (</w:t>
      </w:r>
      <w:r w:rsidRPr="004C4945">
        <w:rPr>
          <w:rFonts w:ascii="Palatino Linotype" w:eastAsia="Palatino Linotype" w:hAnsi="Palatino Linotype" w:cs="Palatino Linotype"/>
          <w:b/>
          <w:sz w:val="24"/>
          <w:szCs w:val="24"/>
        </w:rPr>
        <w:t>PNT</w:t>
      </w:r>
      <w:r w:rsidRPr="004C4945">
        <w:rPr>
          <w:rFonts w:ascii="Palatino Linotype" w:eastAsia="Palatino Linotype" w:hAnsi="Palatino Linotype" w:cs="Palatino Linotype"/>
          <w:sz w:val="24"/>
          <w:szCs w:val="24"/>
        </w:rPr>
        <w:t>), vinculada al Sistema de Acceso a la Información Mexiquense (</w:t>
      </w:r>
      <w:r w:rsidRPr="004C4945">
        <w:rPr>
          <w:rFonts w:ascii="Palatino Linotype" w:eastAsia="Palatino Linotype" w:hAnsi="Palatino Linotype" w:cs="Palatino Linotype"/>
          <w:b/>
          <w:sz w:val="24"/>
          <w:szCs w:val="24"/>
        </w:rPr>
        <w:t>SAIMEX)</w:t>
      </w:r>
      <w:r w:rsidRPr="004C4945">
        <w:rPr>
          <w:rFonts w:ascii="Palatino Linotype" w:eastAsia="Palatino Linotype" w:hAnsi="Palatino Linotype" w:cs="Palatino Linotype"/>
          <w:sz w:val="24"/>
          <w:szCs w:val="24"/>
        </w:rPr>
        <w:t xml:space="preserve"> ante </w:t>
      </w:r>
      <w:r w:rsidRPr="004C4945">
        <w:rPr>
          <w:rFonts w:ascii="Palatino Linotype" w:eastAsia="Palatino Linotype" w:hAnsi="Palatino Linotype" w:cs="Palatino Linotype"/>
          <w:b/>
          <w:sz w:val="24"/>
          <w:szCs w:val="24"/>
        </w:rPr>
        <w:t>EL SUJETO OBLIGADO</w:t>
      </w:r>
      <w:r w:rsidRPr="004C4945">
        <w:rPr>
          <w:rFonts w:ascii="Palatino Linotype" w:eastAsia="Palatino Linotype" w:hAnsi="Palatino Linotype" w:cs="Palatino Linotype"/>
          <w:sz w:val="24"/>
          <w:szCs w:val="24"/>
        </w:rPr>
        <w:t>, solicitud de acceso a la información pública, registrada bajo el número de expediente</w:t>
      </w:r>
      <w:r w:rsidRPr="004C4945">
        <w:rPr>
          <w:rFonts w:ascii="Verdana" w:eastAsia="Verdana" w:hAnsi="Verdana" w:cs="Verdana"/>
          <w:b/>
          <w:color w:val="FF0000"/>
        </w:rPr>
        <w:t> </w:t>
      </w:r>
      <w:r w:rsidRPr="004C4945">
        <w:rPr>
          <w:rFonts w:ascii="Palatino Linotype" w:eastAsia="Palatino Linotype" w:hAnsi="Palatino Linotype" w:cs="Palatino Linotype"/>
          <w:b/>
          <w:sz w:val="24"/>
          <w:szCs w:val="24"/>
        </w:rPr>
        <w:t>00129/FGJ/IP/2025</w:t>
      </w:r>
      <w:r w:rsidRPr="004C4945">
        <w:rPr>
          <w:rFonts w:ascii="Palatino Linotype" w:eastAsia="Palatino Linotype" w:hAnsi="Palatino Linotype" w:cs="Palatino Linotype"/>
          <w:sz w:val="24"/>
          <w:szCs w:val="24"/>
        </w:rPr>
        <w:t>,</w:t>
      </w:r>
      <w:r w:rsidRPr="004C4945">
        <w:rPr>
          <w:rFonts w:ascii="Palatino Linotype" w:eastAsia="Palatino Linotype" w:hAnsi="Palatino Linotype" w:cs="Palatino Linotype"/>
          <w:b/>
          <w:sz w:val="24"/>
          <w:szCs w:val="24"/>
        </w:rPr>
        <w:t xml:space="preserve"> </w:t>
      </w:r>
      <w:r w:rsidRPr="004C4945">
        <w:rPr>
          <w:rFonts w:ascii="Palatino Linotype" w:eastAsia="Palatino Linotype" w:hAnsi="Palatino Linotype" w:cs="Palatino Linotype"/>
          <w:sz w:val="24"/>
          <w:szCs w:val="24"/>
        </w:rPr>
        <w:t>mediante la cual solicitó la siguiente información:</w:t>
      </w:r>
    </w:p>
    <w:p w14:paraId="7DA7CF92" w14:textId="77777777" w:rsidR="00441260" w:rsidRPr="004C4945" w:rsidRDefault="00441260">
      <w:pPr>
        <w:spacing w:after="0" w:line="360" w:lineRule="auto"/>
        <w:ind w:right="49"/>
        <w:jc w:val="both"/>
        <w:rPr>
          <w:rFonts w:ascii="Palatino Linotype" w:eastAsia="Palatino Linotype" w:hAnsi="Palatino Linotype" w:cs="Palatino Linotype"/>
          <w:sz w:val="24"/>
          <w:szCs w:val="24"/>
        </w:rPr>
      </w:pPr>
    </w:p>
    <w:p w14:paraId="29D31FB5" w14:textId="77777777" w:rsidR="00441260" w:rsidRPr="004C4945" w:rsidRDefault="00DC402C">
      <w:pPr>
        <w:spacing w:after="0" w:line="276" w:lineRule="auto"/>
        <w:ind w:left="709" w:right="758"/>
        <w:jc w:val="both"/>
        <w:rPr>
          <w:rFonts w:ascii="Palatino Linotype" w:eastAsia="Palatino Linotype" w:hAnsi="Palatino Linotype" w:cs="Palatino Linotype"/>
          <w:i/>
          <w:color w:val="000000"/>
        </w:rPr>
      </w:pPr>
      <w:r w:rsidRPr="004C4945">
        <w:rPr>
          <w:rFonts w:ascii="Palatino Linotype" w:eastAsia="Palatino Linotype" w:hAnsi="Palatino Linotype" w:cs="Palatino Linotype"/>
          <w:i/>
          <w:color w:val="000000"/>
        </w:rPr>
        <w:t>“¿Cuántos cateos se solicitaron y otorgaron del 01 de enero del año 2024 al 31 de diciembre del año 2024?” (Sic).</w:t>
      </w:r>
    </w:p>
    <w:p w14:paraId="23742C69" w14:textId="77777777" w:rsidR="00441260" w:rsidRPr="004C4945" w:rsidRDefault="00441260">
      <w:pPr>
        <w:spacing w:after="0" w:line="276" w:lineRule="auto"/>
        <w:ind w:left="709" w:right="758"/>
        <w:jc w:val="both"/>
        <w:rPr>
          <w:rFonts w:ascii="Palatino Linotype" w:eastAsia="Palatino Linotype" w:hAnsi="Palatino Linotype" w:cs="Palatino Linotype"/>
          <w:color w:val="000000"/>
          <w:sz w:val="24"/>
          <w:szCs w:val="24"/>
        </w:rPr>
      </w:pPr>
    </w:p>
    <w:p w14:paraId="3AD880D3" w14:textId="77777777" w:rsidR="00441260" w:rsidRPr="004C4945" w:rsidRDefault="00DC402C">
      <w:pPr>
        <w:spacing w:after="0" w:line="360" w:lineRule="auto"/>
        <w:ind w:right="49"/>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sz w:val="24"/>
          <w:szCs w:val="24"/>
        </w:rPr>
        <w:lastRenderedPageBreak/>
        <w:t xml:space="preserve">Modalidad de entrega: A través del SAIMEX. </w:t>
      </w:r>
    </w:p>
    <w:p w14:paraId="1ED2FFD6" w14:textId="77777777" w:rsidR="008160E5" w:rsidRPr="004C4945" w:rsidRDefault="008160E5">
      <w:pPr>
        <w:spacing w:after="0" w:line="360" w:lineRule="auto"/>
        <w:ind w:right="49"/>
        <w:jc w:val="both"/>
        <w:rPr>
          <w:rFonts w:ascii="Palatino Linotype" w:eastAsia="Palatino Linotype" w:hAnsi="Palatino Linotype" w:cs="Palatino Linotype"/>
          <w:color w:val="FF0000"/>
          <w:sz w:val="24"/>
          <w:szCs w:val="24"/>
        </w:rPr>
      </w:pPr>
    </w:p>
    <w:p w14:paraId="1FAD7EC6"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b/>
          <w:sz w:val="24"/>
          <w:szCs w:val="24"/>
        </w:rPr>
        <w:t xml:space="preserve">2. RESPUESTA.  </w:t>
      </w:r>
      <w:r w:rsidRPr="004C4945">
        <w:rPr>
          <w:rFonts w:ascii="Palatino Linotype" w:eastAsia="Palatino Linotype" w:hAnsi="Palatino Linotype" w:cs="Palatino Linotype"/>
          <w:sz w:val="24"/>
          <w:szCs w:val="24"/>
        </w:rPr>
        <w:t xml:space="preserve">Con fecha veinticuatro de febrero del dos mil veinticinco, </w:t>
      </w:r>
      <w:r w:rsidRPr="004C4945">
        <w:rPr>
          <w:rFonts w:ascii="Palatino Linotype" w:eastAsia="Palatino Linotype" w:hAnsi="Palatino Linotype" w:cs="Palatino Linotype"/>
          <w:b/>
          <w:sz w:val="24"/>
          <w:szCs w:val="24"/>
        </w:rPr>
        <w:t>EL SUJETO OBLIGADO</w:t>
      </w:r>
      <w:r w:rsidRPr="004C4945">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5DE53716"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3D7F39EF" w14:textId="77777777" w:rsidR="00441260" w:rsidRPr="004C4945" w:rsidRDefault="00DC402C">
      <w:pPr>
        <w:spacing w:after="0" w:line="276" w:lineRule="auto"/>
        <w:ind w:left="851" w:right="902"/>
        <w:jc w:val="both"/>
        <w:rPr>
          <w:rFonts w:ascii="Palatino Linotype" w:eastAsia="Palatino Linotype" w:hAnsi="Palatino Linotype" w:cs="Palatino Linotype"/>
          <w:i/>
        </w:rPr>
      </w:pPr>
      <w:r w:rsidRPr="004C4945">
        <w:rPr>
          <w:rFonts w:ascii="Palatino Linotype" w:eastAsia="Palatino Linotype" w:hAnsi="Palatino Linotype" w:cs="Palatino Linotype"/>
          <w:i/>
        </w:rPr>
        <w:t>“se adjunta respuesta Asimismo, se hace de conocimiento que de conformidad con el artículo 178 de la Ley de la materia, podrá inconformarse de la respuesta otorgada, por sí mismo o a través de su representante, de manera directa o por medios electrónicos, a través del recurso de revisión, presentado ante el INFOEM o esta Unidad de Transparencia, dentro de los quince días hábiles, siguientes a la fecha de la notificación de presente respuesta.</w:t>
      </w:r>
    </w:p>
    <w:p w14:paraId="54DE51BA" w14:textId="77777777" w:rsidR="00441260" w:rsidRPr="004C4945" w:rsidRDefault="00DC402C">
      <w:pPr>
        <w:spacing w:after="0" w:line="276" w:lineRule="auto"/>
        <w:ind w:left="851" w:right="902"/>
        <w:jc w:val="both"/>
        <w:rPr>
          <w:rFonts w:ascii="Palatino Linotype" w:eastAsia="Palatino Linotype" w:hAnsi="Palatino Linotype" w:cs="Palatino Linotype"/>
          <w:i/>
        </w:rPr>
      </w:pPr>
      <w:r w:rsidRPr="004C4945">
        <w:rPr>
          <w:rFonts w:ascii="Palatino Linotype" w:eastAsia="Palatino Linotype" w:hAnsi="Palatino Linotype" w:cs="Palatino Linotype"/>
          <w:i/>
        </w:rPr>
        <w:t>ATENTAMENTE</w:t>
      </w:r>
    </w:p>
    <w:p w14:paraId="6FF2267B" w14:textId="77777777" w:rsidR="00441260" w:rsidRPr="004C4945" w:rsidRDefault="00DC402C">
      <w:pPr>
        <w:spacing w:after="0" w:line="276" w:lineRule="auto"/>
        <w:ind w:left="851" w:right="902"/>
        <w:jc w:val="both"/>
        <w:rPr>
          <w:rFonts w:ascii="Palatino Linotype" w:eastAsia="Palatino Linotype" w:hAnsi="Palatino Linotype" w:cs="Palatino Linotype"/>
          <w:i/>
          <w:color w:val="000000"/>
        </w:rPr>
      </w:pPr>
      <w:r w:rsidRPr="004C4945">
        <w:rPr>
          <w:rFonts w:ascii="Palatino Linotype" w:eastAsia="Palatino Linotype" w:hAnsi="Palatino Linotype" w:cs="Palatino Linotype"/>
          <w:i/>
        </w:rPr>
        <w:t>LICENCIADA EN DERECHO NORMA ANGÉLICA ZETINA MARTÍNEZ”</w:t>
      </w:r>
      <w:r w:rsidRPr="004C4945">
        <w:rPr>
          <w:rFonts w:ascii="Palatino Linotype" w:eastAsia="Palatino Linotype" w:hAnsi="Palatino Linotype" w:cs="Palatino Linotype"/>
          <w:i/>
          <w:color w:val="000000"/>
        </w:rPr>
        <w:t xml:space="preserve"> (Sic).</w:t>
      </w:r>
    </w:p>
    <w:p w14:paraId="37BB3BB0" w14:textId="77777777" w:rsidR="00441260" w:rsidRPr="004C4945" w:rsidRDefault="00441260">
      <w:pPr>
        <w:spacing w:after="0" w:line="276" w:lineRule="auto"/>
        <w:ind w:right="902"/>
        <w:jc w:val="both"/>
        <w:rPr>
          <w:rFonts w:ascii="Palatino Linotype" w:eastAsia="Palatino Linotype" w:hAnsi="Palatino Linotype" w:cs="Palatino Linotype"/>
          <w:sz w:val="24"/>
          <w:szCs w:val="24"/>
        </w:rPr>
      </w:pPr>
    </w:p>
    <w:p w14:paraId="24EDA448" w14:textId="77777777" w:rsidR="00441260" w:rsidRPr="004C4945" w:rsidRDefault="00DC402C">
      <w:pPr>
        <w:spacing w:after="0" w:line="360" w:lineRule="auto"/>
        <w:ind w:right="51"/>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b/>
          <w:sz w:val="24"/>
          <w:szCs w:val="24"/>
        </w:rPr>
        <w:t>EL SUJETO OBLIGADO</w:t>
      </w:r>
      <w:r w:rsidRPr="004C4945">
        <w:rPr>
          <w:rFonts w:ascii="Palatino Linotype" w:eastAsia="Palatino Linotype" w:hAnsi="Palatino Linotype" w:cs="Palatino Linotype"/>
          <w:sz w:val="24"/>
          <w:szCs w:val="24"/>
        </w:rPr>
        <w:t xml:space="preserve"> adjuntó para tal efecto el archivo electrónico:</w:t>
      </w:r>
    </w:p>
    <w:p w14:paraId="4BC433B9" w14:textId="77777777" w:rsidR="00441260" w:rsidRPr="004C4945" w:rsidRDefault="00441260">
      <w:pPr>
        <w:spacing w:after="0" w:line="360" w:lineRule="auto"/>
        <w:ind w:right="51"/>
        <w:jc w:val="both"/>
        <w:rPr>
          <w:rFonts w:ascii="Palatino Linotype" w:eastAsia="Palatino Linotype" w:hAnsi="Palatino Linotype" w:cs="Palatino Linotype"/>
          <w:sz w:val="24"/>
          <w:szCs w:val="24"/>
        </w:rPr>
      </w:pPr>
    </w:p>
    <w:p w14:paraId="41012AAE"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sz w:val="24"/>
          <w:szCs w:val="24"/>
        </w:rPr>
        <w:t>“</w:t>
      </w:r>
      <w:r w:rsidRPr="004C4945">
        <w:rPr>
          <w:rFonts w:ascii="Palatino Linotype" w:eastAsia="Palatino Linotype" w:hAnsi="Palatino Linotype" w:cs="Palatino Linotype"/>
          <w:b/>
          <w:i/>
          <w:sz w:val="24"/>
          <w:szCs w:val="24"/>
          <w:u w:val="single"/>
        </w:rPr>
        <w:t>OFICIO NÚMERO 0528-MAIP-FGJ-2025.pdf</w:t>
      </w:r>
      <w:r w:rsidRPr="004C4945">
        <w:rPr>
          <w:rFonts w:ascii="Palatino Linotype" w:eastAsia="Palatino Linotype" w:hAnsi="Palatino Linotype" w:cs="Palatino Linotype"/>
          <w:sz w:val="24"/>
          <w:szCs w:val="24"/>
        </w:rPr>
        <w:t xml:space="preserve">”: Oficio de fecha veinticuatro de febrero de dos mil veinticinco, signado por el Titular de la Unidad de Transparencia, mediante el cual señala que la Dirección General de Información, Planeación, Programación y Evaluación y la Coordinación General de la Policía de Investigación previa búsqueda exhaustiva y razonable en sus archivos no se encontró registro alguno o estadística conforme al interés, por lo que no es posible atender favorablemente su petición. </w:t>
      </w:r>
    </w:p>
    <w:p w14:paraId="64CF3352" w14:textId="77777777" w:rsidR="00441260" w:rsidRPr="004C4945" w:rsidRDefault="00DC402C">
      <w:pPr>
        <w:spacing w:after="0" w:line="360" w:lineRule="auto"/>
        <w:ind w:right="-234"/>
        <w:jc w:val="both"/>
        <w:rPr>
          <w:rFonts w:ascii="Palatino Linotype" w:eastAsia="Palatino Linotype" w:hAnsi="Palatino Linotype" w:cs="Palatino Linotype"/>
          <w:color w:val="000000"/>
          <w:sz w:val="24"/>
          <w:szCs w:val="24"/>
        </w:rPr>
      </w:pPr>
      <w:r w:rsidRPr="004C4945">
        <w:rPr>
          <w:rFonts w:ascii="Palatino Linotype" w:eastAsia="Palatino Linotype" w:hAnsi="Palatino Linotype" w:cs="Palatino Linotype"/>
          <w:b/>
          <w:color w:val="000000"/>
          <w:sz w:val="24"/>
          <w:szCs w:val="24"/>
        </w:rPr>
        <w:lastRenderedPageBreak/>
        <w:t xml:space="preserve">3. DEL RECURSO DE REVISIÓN. </w:t>
      </w:r>
      <w:r w:rsidRPr="004C4945">
        <w:rPr>
          <w:rFonts w:ascii="Palatino Linotype" w:eastAsia="Palatino Linotype" w:hAnsi="Palatino Linotype" w:cs="Palatino Linotype"/>
          <w:color w:val="000000"/>
          <w:sz w:val="24"/>
          <w:szCs w:val="24"/>
        </w:rPr>
        <w:t>Inconforme con la respuesta del</w:t>
      </w:r>
      <w:r w:rsidRPr="004C4945">
        <w:rPr>
          <w:rFonts w:ascii="Palatino Linotype" w:eastAsia="Palatino Linotype" w:hAnsi="Palatino Linotype" w:cs="Palatino Linotype"/>
          <w:b/>
          <w:color w:val="000000"/>
          <w:sz w:val="24"/>
          <w:szCs w:val="24"/>
        </w:rPr>
        <w:t xml:space="preserve"> SUJETO OBLIGADO, </w:t>
      </w:r>
      <w:r w:rsidRPr="004C4945">
        <w:rPr>
          <w:rFonts w:ascii="Palatino Linotype" w:eastAsia="Palatino Linotype" w:hAnsi="Palatino Linotype" w:cs="Palatino Linotype"/>
          <w:color w:val="000000"/>
          <w:sz w:val="24"/>
          <w:szCs w:val="24"/>
        </w:rPr>
        <w:t>en fecha veinticuatro de febrero de dos mil veinticinco,</w:t>
      </w:r>
      <w:r w:rsidRPr="004C4945">
        <w:rPr>
          <w:rFonts w:ascii="Palatino Linotype" w:eastAsia="Palatino Linotype" w:hAnsi="Palatino Linotype" w:cs="Palatino Linotype"/>
          <w:b/>
          <w:color w:val="000000"/>
          <w:sz w:val="24"/>
          <w:szCs w:val="24"/>
        </w:rPr>
        <w:t xml:space="preserve"> LA PARTE RECURRENTE </w:t>
      </w:r>
      <w:r w:rsidRPr="004C4945">
        <w:rPr>
          <w:rFonts w:ascii="Palatino Linotype" w:eastAsia="Palatino Linotype" w:hAnsi="Palatino Linotype" w:cs="Palatino Linotype"/>
          <w:color w:val="000000"/>
          <w:sz w:val="24"/>
          <w:szCs w:val="24"/>
        </w:rPr>
        <w:t>interpuso el recurso de revisión, el cual fue registrado</w:t>
      </w:r>
      <w:r w:rsidRPr="004C4945">
        <w:rPr>
          <w:rFonts w:ascii="Palatino Linotype" w:eastAsia="Palatino Linotype" w:hAnsi="Palatino Linotype" w:cs="Palatino Linotype"/>
          <w:b/>
          <w:color w:val="000000"/>
          <w:sz w:val="24"/>
          <w:szCs w:val="24"/>
        </w:rPr>
        <w:t xml:space="preserve"> </w:t>
      </w:r>
      <w:r w:rsidRPr="004C4945">
        <w:rPr>
          <w:rFonts w:ascii="Palatino Linotype" w:eastAsia="Palatino Linotype" w:hAnsi="Palatino Linotype" w:cs="Palatino Linotype"/>
          <w:color w:val="000000"/>
          <w:sz w:val="24"/>
          <w:szCs w:val="24"/>
        </w:rPr>
        <w:t xml:space="preserve">en el sistema electrónico con el expediente número </w:t>
      </w:r>
      <w:r w:rsidRPr="004C4945">
        <w:rPr>
          <w:rFonts w:ascii="Palatino Linotype" w:eastAsia="Palatino Linotype" w:hAnsi="Palatino Linotype" w:cs="Palatino Linotype"/>
          <w:b/>
          <w:color w:val="000000"/>
          <w:sz w:val="24"/>
          <w:szCs w:val="24"/>
        </w:rPr>
        <w:t>01899/INFOEM/IP/RR/2025</w:t>
      </w:r>
      <w:r w:rsidRPr="004C4945">
        <w:rPr>
          <w:rFonts w:ascii="Palatino Linotype" w:eastAsia="Palatino Linotype" w:hAnsi="Palatino Linotype" w:cs="Palatino Linotype"/>
          <w:color w:val="000000"/>
          <w:sz w:val="24"/>
          <w:szCs w:val="24"/>
        </w:rPr>
        <w:t>, en el cual manifiesta, lo siguiente:</w:t>
      </w:r>
    </w:p>
    <w:p w14:paraId="7BF0B005" w14:textId="77777777" w:rsidR="00441260" w:rsidRPr="004C4945" w:rsidRDefault="00441260">
      <w:pPr>
        <w:spacing w:after="0" w:line="360" w:lineRule="auto"/>
        <w:ind w:right="-234"/>
        <w:jc w:val="both"/>
        <w:rPr>
          <w:rFonts w:ascii="Palatino Linotype" w:eastAsia="Palatino Linotype" w:hAnsi="Palatino Linotype" w:cs="Palatino Linotype"/>
          <w:color w:val="000000"/>
          <w:sz w:val="24"/>
          <w:szCs w:val="24"/>
        </w:rPr>
      </w:pPr>
    </w:p>
    <w:p w14:paraId="5B9DAAD9" w14:textId="77777777" w:rsidR="00441260" w:rsidRPr="004C4945" w:rsidRDefault="00DC402C">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color w:val="000000"/>
          <w:sz w:val="24"/>
          <w:szCs w:val="24"/>
        </w:rPr>
      </w:pPr>
      <w:r w:rsidRPr="004C4945">
        <w:rPr>
          <w:rFonts w:ascii="Palatino Linotype" w:eastAsia="Palatino Linotype" w:hAnsi="Palatino Linotype" w:cs="Palatino Linotype"/>
          <w:b/>
          <w:i/>
          <w:color w:val="000000"/>
          <w:sz w:val="24"/>
          <w:szCs w:val="24"/>
        </w:rPr>
        <w:t>Acto Impugnado:</w:t>
      </w:r>
    </w:p>
    <w:p w14:paraId="4AB02A90" w14:textId="77777777" w:rsidR="00441260" w:rsidRPr="004C4945" w:rsidRDefault="00441260">
      <w:pPr>
        <w:pBdr>
          <w:top w:val="nil"/>
          <w:left w:val="nil"/>
          <w:bottom w:val="nil"/>
          <w:right w:val="nil"/>
          <w:between w:val="nil"/>
        </w:pBdr>
        <w:spacing w:after="0" w:line="276" w:lineRule="auto"/>
        <w:ind w:left="720"/>
        <w:jc w:val="both"/>
        <w:rPr>
          <w:rFonts w:ascii="Palatino Linotype" w:eastAsia="Palatino Linotype" w:hAnsi="Palatino Linotype" w:cs="Palatino Linotype"/>
          <w:b/>
          <w:i/>
          <w:color w:val="000000"/>
          <w:sz w:val="24"/>
          <w:szCs w:val="24"/>
        </w:rPr>
      </w:pPr>
    </w:p>
    <w:p w14:paraId="635DA715" w14:textId="77777777" w:rsidR="00441260" w:rsidRPr="004C4945" w:rsidRDefault="00DC402C">
      <w:pPr>
        <w:tabs>
          <w:tab w:val="left" w:pos="8222"/>
        </w:tabs>
        <w:spacing w:after="0" w:line="276" w:lineRule="auto"/>
        <w:ind w:left="851" w:right="616"/>
        <w:jc w:val="both"/>
        <w:rPr>
          <w:rFonts w:ascii="Palatino Linotype" w:eastAsia="Palatino Linotype" w:hAnsi="Palatino Linotype" w:cs="Palatino Linotype"/>
          <w:i/>
          <w:color w:val="000000"/>
        </w:rPr>
      </w:pPr>
      <w:r w:rsidRPr="004C4945">
        <w:rPr>
          <w:rFonts w:ascii="Palatino Linotype" w:eastAsia="Palatino Linotype" w:hAnsi="Palatino Linotype" w:cs="Palatino Linotype"/>
          <w:i/>
          <w:color w:val="000000"/>
        </w:rPr>
        <w:t>“¿Cuantos cateos se solicitaron y otorgaron del 01 de enero del año 2024 al 31 de diciembre del año 2024?” [sic]</w:t>
      </w:r>
    </w:p>
    <w:p w14:paraId="1ADFC97E" w14:textId="77777777" w:rsidR="00441260" w:rsidRPr="004C4945" w:rsidRDefault="00441260">
      <w:pPr>
        <w:tabs>
          <w:tab w:val="left" w:pos="8222"/>
        </w:tabs>
        <w:spacing w:after="0" w:line="276" w:lineRule="auto"/>
        <w:ind w:left="851" w:right="616"/>
        <w:jc w:val="both"/>
        <w:rPr>
          <w:rFonts w:ascii="Palatino Linotype" w:eastAsia="Palatino Linotype" w:hAnsi="Palatino Linotype" w:cs="Palatino Linotype"/>
          <w:i/>
        </w:rPr>
      </w:pPr>
    </w:p>
    <w:p w14:paraId="164199BA" w14:textId="77777777" w:rsidR="00441260" w:rsidRPr="004C4945" w:rsidRDefault="00DC402C">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color w:val="000000"/>
          <w:sz w:val="24"/>
          <w:szCs w:val="24"/>
        </w:rPr>
      </w:pPr>
      <w:r w:rsidRPr="004C4945">
        <w:rPr>
          <w:rFonts w:ascii="Palatino Linotype" w:eastAsia="Palatino Linotype" w:hAnsi="Palatino Linotype" w:cs="Palatino Linotype"/>
          <w:b/>
          <w:i/>
          <w:color w:val="000000"/>
          <w:sz w:val="24"/>
          <w:szCs w:val="24"/>
        </w:rPr>
        <w:t>Razones o Motivos de Inconformidad</w:t>
      </w:r>
      <w:r w:rsidRPr="004C4945">
        <w:rPr>
          <w:rFonts w:ascii="Palatino Linotype" w:eastAsia="Palatino Linotype" w:hAnsi="Palatino Linotype" w:cs="Palatino Linotype"/>
          <w:i/>
          <w:color w:val="000000"/>
          <w:sz w:val="24"/>
          <w:szCs w:val="24"/>
        </w:rPr>
        <w:t>:</w:t>
      </w:r>
    </w:p>
    <w:p w14:paraId="6DB33BD3" w14:textId="77777777" w:rsidR="00441260" w:rsidRPr="004C4945" w:rsidRDefault="00441260">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100B03E4" w14:textId="77777777" w:rsidR="00441260" w:rsidRPr="004C4945" w:rsidRDefault="00DC402C">
      <w:pPr>
        <w:spacing w:after="0" w:line="276" w:lineRule="auto"/>
        <w:ind w:left="851" w:right="616"/>
        <w:jc w:val="both"/>
        <w:rPr>
          <w:rFonts w:ascii="Palatino Linotype" w:eastAsia="Palatino Linotype" w:hAnsi="Palatino Linotype" w:cs="Palatino Linotype"/>
          <w:i/>
          <w:color w:val="000000"/>
        </w:rPr>
      </w:pPr>
      <w:r w:rsidRPr="004C4945">
        <w:rPr>
          <w:rFonts w:ascii="Palatino Linotype" w:eastAsia="Palatino Linotype" w:hAnsi="Palatino Linotype" w:cs="Palatino Linotype"/>
          <w:i/>
          <w:color w:val="000000"/>
          <w:sz w:val="24"/>
          <w:szCs w:val="24"/>
        </w:rPr>
        <w:t>“</w:t>
      </w:r>
      <w:r w:rsidRPr="004C4945">
        <w:rPr>
          <w:rFonts w:ascii="Palatino Linotype" w:eastAsia="Palatino Linotype" w:hAnsi="Palatino Linotype" w:cs="Palatino Linotype"/>
          <w:i/>
          <w:color w:val="000000"/>
        </w:rPr>
        <w:t xml:space="preserve">La unidad contesta que no se encontró registro alguno, siendo que en años anteriores se </w:t>
      </w:r>
      <w:proofErr w:type="spellStart"/>
      <w:r w:rsidRPr="004C4945">
        <w:rPr>
          <w:rFonts w:ascii="Palatino Linotype" w:eastAsia="Palatino Linotype" w:hAnsi="Palatino Linotype" w:cs="Palatino Linotype"/>
          <w:i/>
          <w:color w:val="000000"/>
        </w:rPr>
        <w:t>contesto</w:t>
      </w:r>
      <w:proofErr w:type="spellEnd"/>
      <w:r w:rsidRPr="004C4945">
        <w:rPr>
          <w:rFonts w:ascii="Palatino Linotype" w:eastAsia="Palatino Linotype" w:hAnsi="Palatino Linotype" w:cs="Palatino Linotype"/>
          <w:i/>
          <w:color w:val="000000"/>
        </w:rPr>
        <w:t xml:space="preserve"> dicha información, </w:t>
      </w:r>
      <w:proofErr w:type="spellStart"/>
      <w:r w:rsidRPr="004C4945">
        <w:rPr>
          <w:rFonts w:ascii="Palatino Linotype" w:eastAsia="Palatino Linotype" w:hAnsi="Palatino Linotype" w:cs="Palatino Linotype"/>
          <w:i/>
          <w:color w:val="000000"/>
        </w:rPr>
        <w:t>ademas</w:t>
      </w:r>
      <w:proofErr w:type="spellEnd"/>
      <w:r w:rsidRPr="004C4945">
        <w:rPr>
          <w:rFonts w:ascii="Palatino Linotype" w:eastAsia="Palatino Linotype" w:hAnsi="Palatino Linotype" w:cs="Palatino Linotype"/>
          <w:i/>
          <w:color w:val="000000"/>
        </w:rPr>
        <w:t xml:space="preserve"> de que es un dato que señala en su primer y segundo informe de gestión JOSÉ LUIS CERVANTES MARTÍNEZ” [sic]</w:t>
      </w:r>
    </w:p>
    <w:p w14:paraId="11A10D95" w14:textId="77777777" w:rsidR="00441260" w:rsidRPr="004C4945" w:rsidRDefault="00441260">
      <w:pPr>
        <w:spacing w:after="0" w:line="360" w:lineRule="auto"/>
        <w:jc w:val="both"/>
        <w:rPr>
          <w:rFonts w:ascii="Palatino Linotype" w:eastAsia="Palatino Linotype" w:hAnsi="Palatino Linotype" w:cs="Palatino Linotype"/>
          <w:b/>
          <w:sz w:val="24"/>
          <w:szCs w:val="24"/>
        </w:rPr>
      </w:pPr>
    </w:p>
    <w:p w14:paraId="6A92D91B"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b/>
          <w:sz w:val="24"/>
          <w:szCs w:val="24"/>
        </w:rPr>
        <w:t xml:space="preserve">LA PARTE RECURRENTE </w:t>
      </w:r>
      <w:r w:rsidRPr="004C4945">
        <w:rPr>
          <w:rFonts w:ascii="Palatino Linotype" w:eastAsia="Palatino Linotype" w:hAnsi="Palatino Linotype" w:cs="Palatino Linotype"/>
          <w:sz w:val="24"/>
          <w:szCs w:val="24"/>
        </w:rPr>
        <w:t>adjuntó el archivo electrónico “</w:t>
      </w:r>
      <w:r w:rsidRPr="004C4945">
        <w:rPr>
          <w:rFonts w:ascii="Palatino Linotype" w:eastAsia="Palatino Linotype" w:hAnsi="Palatino Linotype" w:cs="Palatino Linotype"/>
          <w:b/>
          <w:i/>
          <w:sz w:val="24"/>
          <w:szCs w:val="24"/>
          <w:u w:val="single"/>
        </w:rPr>
        <w:t>OFICIO NÚMERO 0528-MAIP-FGJ-2025.pdf</w:t>
      </w:r>
      <w:r w:rsidRPr="004C4945">
        <w:rPr>
          <w:rFonts w:ascii="Palatino Linotype" w:eastAsia="Palatino Linotype" w:hAnsi="Palatino Linotype" w:cs="Palatino Linotype"/>
          <w:sz w:val="24"/>
          <w:szCs w:val="24"/>
        </w:rPr>
        <w:t xml:space="preserve">”: Oficio de fecha veinticuatro de febrero de dos mil veinticinco, signado por la Titular de la Unidad de Transparencia, proporcionado en respuesta. </w:t>
      </w:r>
    </w:p>
    <w:p w14:paraId="1E9FC1B1"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71D677D1" w14:textId="77777777" w:rsidR="00441260" w:rsidRPr="004C4945" w:rsidRDefault="00DC402C">
      <w:pPr>
        <w:spacing w:after="0" w:line="360" w:lineRule="auto"/>
        <w:jc w:val="both"/>
        <w:rPr>
          <w:rFonts w:ascii="Palatino Linotype" w:eastAsia="Palatino Linotype" w:hAnsi="Palatino Linotype" w:cs="Palatino Linotype"/>
          <w:color w:val="000000"/>
          <w:sz w:val="24"/>
          <w:szCs w:val="24"/>
        </w:rPr>
      </w:pPr>
      <w:r w:rsidRPr="004C4945">
        <w:rPr>
          <w:rFonts w:ascii="Palatino Linotype" w:eastAsia="Palatino Linotype" w:hAnsi="Palatino Linotype" w:cs="Palatino Linotype"/>
          <w:b/>
          <w:color w:val="000000"/>
          <w:sz w:val="24"/>
          <w:szCs w:val="24"/>
        </w:rPr>
        <w:t xml:space="preserve">4. TURNO. </w:t>
      </w:r>
      <w:r w:rsidRPr="004C4945">
        <w:rPr>
          <w:rFonts w:ascii="Palatino Linotype" w:eastAsia="Palatino Linotype" w:hAnsi="Palatino Linotype" w:cs="Palatino Linotype"/>
          <w:color w:val="000000"/>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w:t>
      </w:r>
      <w:r w:rsidRPr="004C4945">
        <w:rPr>
          <w:rFonts w:ascii="Palatino Linotype" w:eastAsia="Palatino Linotype" w:hAnsi="Palatino Linotype" w:cs="Palatino Linotype"/>
          <w:color w:val="000000"/>
          <w:sz w:val="24"/>
          <w:szCs w:val="24"/>
        </w:rPr>
        <w:lastRenderedPageBreak/>
        <w:t xml:space="preserve">Transparencia, Acceso a la Información Pública y Protección de Datos Personales del Estado de México y Municipios, a la Comisionada </w:t>
      </w:r>
      <w:r w:rsidRPr="004C4945">
        <w:rPr>
          <w:rFonts w:ascii="Palatino Linotype" w:eastAsia="Palatino Linotype" w:hAnsi="Palatino Linotype" w:cs="Palatino Linotype"/>
          <w:b/>
          <w:color w:val="000000"/>
          <w:sz w:val="24"/>
          <w:szCs w:val="24"/>
        </w:rPr>
        <w:t xml:space="preserve">Guadalupe Ramírez Peña, </w:t>
      </w:r>
      <w:r w:rsidRPr="004C4945">
        <w:rPr>
          <w:rFonts w:ascii="Palatino Linotype" w:eastAsia="Palatino Linotype" w:hAnsi="Palatino Linotype" w:cs="Palatino Linotype"/>
          <w:color w:val="000000"/>
          <w:sz w:val="24"/>
          <w:szCs w:val="24"/>
        </w:rPr>
        <w:t>a efecto de que analizara sobre su admisión o su desechamiento.</w:t>
      </w:r>
    </w:p>
    <w:p w14:paraId="4BBF88EF"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0DF503FB" w14:textId="77777777" w:rsidR="00441260" w:rsidRPr="004C4945" w:rsidRDefault="00DC402C">
      <w:pPr>
        <w:spacing w:after="0" w:line="360" w:lineRule="auto"/>
        <w:jc w:val="both"/>
        <w:rPr>
          <w:rFonts w:ascii="Palatino Linotype" w:eastAsia="Palatino Linotype" w:hAnsi="Palatino Linotype" w:cs="Palatino Linotype"/>
          <w:color w:val="000000"/>
          <w:sz w:val="24"/>
          <w:szCs w:val="24"/>
        </w:rPr>
      </w:pPr>
      <w:r w:rsidRPr="004C4945">
        <w:rPr>
          <w:rFonts w:ascii="Palatino Linotype" w:eastAsia="Palatino Linotype" w:hAnsi="Palatino Linotype" w:cs="Palatino Linotype"/>
          <w:b/>
          <w:color w:val="000000"/>
          <w:sz w:val="24"/>
          <w:szCs w:val="24"/>
        </w:rPr>
        <w:t>5. ADMISIÓN DEL RECURSO DE REVISIÓN.</w:t>
      </w:r>
      <w:r w:rsidRPr="004C4945">
        <w:rPr>
          <w:rFonts w:ascii="Palatino Linotype" w:eastAsia="Palatino Linotype" w:hAnsi="Palatino Linotype" w:cs="Palatino Linotype"/>
          <w:color w:val="000000"/>
          <w:sz w:val="24"/>
          <w:szCs w:val="24"/>
        </w:rPr>
        <w:t xml:space="preserve"> Con fecha</w:t>
      </w:r>
      <w:r w:rsidRPr="004C4945">
        <w:rPr>
          <w:rFonts w:ascii="Palatino Linotype" w:eastAsia="Palatino Linotype" w:hAnsi="Palatino Linotype" w:cs="Palatino Linotype"/>
          <w:b/>
          <w:color w:val="000000"/>
          <w:sz w:val="24"/>
          <w:szCs w:val="24"/>
        </w:rPr>
        <w:t xml:space="preserve"> veintisiete de febrero de dos mil veinticinco</w:t>
      </w:r>
      <w:r w:rsidRPr="004C4945">
        <w:rPr>
          <w:rFonts w:ascii="Palatino Linotype" w:eastAsia="Palatino Linotype" w:hAnsi="Palatino Linotype" w:cs="Palatino Linotype"/>
          <w:color w:val="000000"/>
          <w:sz w:val="24"/>
          <w:szCs w:val="24"/>
        </w:rPr>
        <w:t>,</w:t>
      </w:r>
      <w:r w:rsidRPr="004C4945">
        <w:rPr>
          <w:rFonts w:ascii="Palatino Linotype" w:eastAsia="Palatino Linotype" w:hAnsi="Palatino Linotype" w:cs="Palatino Linotype"/>
          <w:b/>
          <w:color w:val="000000"/>
          <w:sz w:val="24"/>
          <w:szCs w:val="24"/>
        </w:rPr>
        <w:t xml:space="preserve"> </w:t>
      </w:r>
      <w:r w:rsidRPr="004C4945">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4C4945">
        <w:rPr>
          <w:rFonts w:ascii="Palatino Linotype" w:eastAsia="Palatino Linotype" w:hAnsi="Palatino Linotype" w:cs="Palatino Linotype"/>
          <w:b/>
          <w:color w:val="000000"/>
          <w:sz w:val="24"/>
          <w:szCs w:val="24"/>
        </w:rPr>
        <w:t xml:space="preserve">EL SUJETO OBLIGADO </w:t>
      </w:r>
      <w:r w:rsidRPr="004C4945">
        <w:rPr>
          <w:rFonts w:ascii="Palatino Linotype" w:eastAsia="Palatino Linotype" w:hAnsi="Palatino Linotype" w:cs="Palatino Linotype"/>
          <w:color w:val="000000"/>
          <w:sz w:val="24"/>
          <w:szCs w:val="24"/>
        </w:rPr>
        <w:t>presentará su informe justificado.</w:t>
      </w:r>
    </w:p>
    <w:p w14:paraId="0BA66EC8"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0AF4A3C9" w14:textId="77777777" w:rsidR="00441260" w:rsidRPr="004C4945" w:rsidRDefault="00DC402C">
      <w:pPr>
        <w:spacing w:after="0" w:line="360" w:lineRule="auto"/>
        <w:ind w:right="49"/>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b/>
          <w:sz w:val="24"/>
          <w:szCs w:val="24"/>
        </w:rPr>
        <w:t>6. MANIFESTACIONES.</w:t>
      </w:r>
      <w:r w:rsidRPr="004C4945">
        <w:rPr>
          <w:rFonts w:ascii="Palatino Linotype" w:eastAsia="Palatino Linotype" w:hAnsi="Palatino Linotype" w:cs="Palatino Linotype"/>
          <w:sz w:val="24"/>
          <w:szCs w:val="24"/>
        </w:rPr>
        <w:t xml:space="preserve"> Con fecha once de marzo de dos mil veinticinco se recibió, a través del Sistema de Acceso a la Información Mexiquense (SAIMEX), el informe justificado del </w:t>
      </w:r>
      <w:r w:rsidRPr="004C4945">
        <w:rPr>
          <w:rFonts w:ascii="Palatino Linotype" w:eastAsia="Palatino Linotype" w:hAnsi="Palatino Linotype" w:cs="Palatino Linotype"/>
          <w:b/>
          <w:sz w:val="24"/>
          <w:szCs w:val="24"/>
        </w:rPr>
        <w:t>SUJETO OBLIGADO</w:t>
      </w:r>
      <w:r w:rsidRPr="004C4945">
        <w:rPr>
          <w:rFonts w:ascii="Palatino Linotype" w:eastAsia="Palatino Linotype" w:hAnsi="Palatino Linotype" w:cs="Palatino Linotype"/>
          <w:sz w:val="24"/>
          <w:szCs w:val="24"/>
        </w:rPr>
        <w:t>,</w:t>
      </w:r>
      <w:r w:rsidRPr="004C4945">
        <w:rPr>
          <w:rFonts w:ascii="Palatino Linotype" w:eastAsia="Palatino Linotype" w:hAnsi="Palatino Linotype" w:cs="Palatino Linotype"/>
          <w:b/>
          <w:sz w:val="24"/>
          <w:szCs w:val="24"/>
        </w:rPr>
        <w:t xml:space="preserve"> </w:t>
      </w:r>
      <w:r w:rsidRPr="004C4945">
        <w:rPr>
          <w:rFonts w:ascii="Palatino Linotype" w:eastAsia="Palatino Linotype" w:hAnsi="Palatino Linotype" w:cs="Palatino Linotype"/>
          <w:sz w:val="24"/>
          <w:szCs w:val="24"/>
        </w:rPr>
        <w:t xml:space="preserve">a través de los siguientes archivos electrónicos: </w:t>
      </w:r>
    </w:p>
    <w:p w14:paraId="663C012D" w14:textId="77777777" w:rsidR="00441260" w:rsidRPr="004C4945" w:rsidRDefault="00441260">
      <w:pPr>
        <w:spacing w:after="0" w:line="360" w:lineRule="auto"/>
        <w:ind w:right="49"/>
        <w:jc w:val="both"/>
        <w:rPr>
          <w:rFonts w:ascii="Palatino Linotype" w:eastAsia="Palatino Linotype" w:hAnsi="Palatino Linotype" w:cs="Palatino Linotype"/>
          <w:sz w:val="24"/>
          <w:szCs w:val="24"/>
        </w:rPr>
      </w:pPr>
    </w:p>
    <w:p w14:paraId="27060D2A"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sz w:val="24"/>
          <w:szCs w:val="24"/>
        </w:rPr>
        <w:t>“</w:t>
      </w:r>
      <w:proofErr w:type="spellStart"/>
      <w:r w:rsidRPr="004C4945">
        <w:rPr>
          <w:rFonts w:ascii="Palatino Linotype" w:eastAsia="Palatino Linotype" w:hAnsi="Palatino Linotype" w:cs="Palatino Linotype"/>
          <w:b/>
          <w:i/>
          <w:sz w:val="24"/>
          <w:szCs w:val="24"/>
          <w:u w:val="single"/>
        </w:rPr>
        <w:t>of</w:t>
      </w:r>
      <w:proofErr w:type="spellEnd"/>
      <w:r w:rsidRPr="004C4945">
        <w:rPr>
          <w:rFonts w:ascii="Palatino Linotype" w:eastAsia="Palatino Linotype" w:hAnsi="Palatino Linotype" w:cs="Palatino Linotype"/>
          <w:b/>
          <w:i/>
          <w:sz w:val="24"/>
          <w:szCs w:val="24"/>
          <w:u w:val="single"/>
        </w:rPr>
        <w:t xml:space="preserve"> IJ </w:t>
      </w:r>
      <w:proofErr w:type="spellStart"/>
      <w:r w:rsidRPr="004C4945">
        <w:rPr>
          <w:rFonts w:ascii="Palatino Linotype" w:eastAsia="Palatino Linotype" w:hAnsi="Palatino Linotype" w:cs="Palatino Linotype"/>
          <w:b/>
          <w:i/>
          <w:sz w:val="24"/>
          <w:szCs w:val="24"/>
          <w:u w:val="single"/>
        </w:rPr>
        <w:t>nforme</w:t>
      </w:r>
      <w:proofErr w:type="spellEnd"/>
      <w:r w:rsidRPr="004C4945">
        <w:rPr>
          <w:rFonts w:ascii="Palatino Linotype" w:eastAsia="Palatino Linotype" w:hAnsi="Palatino Linotype" w:cs="Palatino Linotype"/>
          <w:b/>
          <w:i/>
          <w:sz w:val="24"/>
          <w:szCs w:val="24"/>
          <w:u w:val="single"/>
        </w:rPr>
        <w:t xml:space="preserve"> Justificado </w:t>
      </w:r>
      <w:proofErr w:type="spellStart"/>
      <w:r w:rsidRPr="004C4945">
        <w:rPr>
          <w:rFonts w:ascii="Palatino Linotype" w:eastAsia="Palatino Linotype" w:hAnsi="Palatino Linotype" w:cs="Palatino Linotype"/>
          <w:b/>
          <w:i/>
          <w:sz w:val="24"/>
          <w:szCs w:val="24"/>
          <w:u w:val="single"/>
        </w:rPr>
        <w:t>rr</w:t>
      </w:r>
      <w:proofErr w:type="spellEnd"/>
      <w:r w:rsidRPr="004C4945">
        <w:rPr>
          <w:rFonts w:ascii="Palatino Linotype" w:eastAsia="Palatino Linotype" w:hAnsi="Palatino Linotype" w:cs="Palatino Linotype"/>
          <w:b/>
          <w:i/>
          <w:sz w:val="24"/>
          <w:szCs w:val="24"/>
          <w:u w:val="single"/>
        </w:rPr>
        <w:t xml:space="preserve"> 1899 2025 sol 129 of 900_2025.pdf</w:t>
      </w:r>
      <w:r w:rsidRPr="004C4945">
        <w:rPr>
          <w:rFonts w:ascii="Palatino Linotype" w:eastAsia="Palatino Linotype" w:hAnsi="Palatino Linotype" w:cs="Palatino Linotype"/>
          <w:sz w:val="24"/>
          <w:szCs w:val="24"/>
        </w:rPr>
        <w:t>”: Oficio de fecha diez de marzo de dos mil veinticinco, signado por el Titular de la Unidad de Transparencia, mediante el cual señala que adjunta el informe justificado.</w:t>
      </w:r>
    </w:p>
    <w:p w14:paraId="2E33DABA" w14:textId="77777777" w:rsidR="008160E5" w:rsidRPr="004C4945" w:rsidRDefault="008160E5">
      <w:pPr>
        <w:spacing w:after="0" w:line="360" w:lineRule="auto"/>
        <w:jc w:val="both"/>
        <w:rPr>
          <w:rFonts w:ascii="Palatino Linotype" w:eastAsia="Palatino Linotype" w:hAnsi="Palatino Linotype" w:cs="Palatino Linotype"/>
          <w:sz w:val="24"/>
          <w:szCs w:val="24"/>
        </w:rPr>
      </w:pPr>
    </w:p>
    <w:p w14:paraId="165ADC94"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sz w:val="24"/>
          <w:szCs w:val="24"/>
        </w:rPr>
        <w:lastRenderedPageBreak/>
        <w:t>“</w:t>
      </w:r>
      <w:r w:rsidRPr="004C4945">
        <w:rPr>
          <w:rFonts w:ascii="Palatino Linotype" w:eastAsia="Palatino Linotype" w:hAnsi="Palatino Linotype" w:cs="Palatino Linotype"/>
          <w:b/>
          <w:i/>
          <w:sz w:val="24"/>
          <w:szCs w:val="24"/>
          <w:u w:val="single"/>
        </w:rPr>
        <w:t xml:space="preserve">Informe Justificado </w:t>
      </w:r>
      <w:proofErr w:type="spellStart"/>
      <w:r w:rsidRPr="004C4945">
        <w:rPr>
          <w:rFonts w:ascii="Palatino Linotype" w:eastAsia="Palatino Linotype" w:hAnsi="Palatino Linotype" w:cs="Palatino Linotype"/>
          <w:b/>
          <w:i/>
          <w:sz w:val="24"/>
          <w:szCs w:val="24"/>
          <w:u w:val="single"/>
        </w:rPr>
        <w:t>rr</w:t>
      </w:r>
      <w:proofErr w:type="spellEnd"/>
      <w:r w:rsidRPr="004C4945">
        <w:rPr>
          <w:rFonts w:ascii="Palatino Linotype" w:eastAsia="Palatino Linotype" w:hAnsi="Palatino Linotype" w:cs="Palatino Linotype"/>
          <w:b/>
          <w:i/>
          <w:sz w:val="24"/>
          <w:szCs w:val="24"/>
          <w:u w:val="single"/>
        </w:rPr>
        <w:t xml:space="preserve"> 1899 2025 sol 129 of 899_2025.pdf</w:t>
      </w:r>
      <w:r w:rsidRPr="004C4945">
        <w:rPr>
          <w:rFonts w:ascii="Palatino Linotype" w:eastAsia="Palatino Linotype" w:hAnsi="Palatino Linotype" w:cs="Palatino Linotype"/>
          <w:sz w:val="24"/>
          <w:szCs w:val="24"/>
        </w:rPr>
        <w:t xml:space="preserve">”: Oficio de fecha diez de marzo de dos mil veinticinco, signado por el Titular de la Unidad de Transparencia, mediante el cual describe las constancias que obran en el SAIMEX, señalando que las fiscalías regionales de Toluca, Tlalnepantla, Ecatepec, Nezahualcóyotl, Valle de Bravo, Texcoco, Cuautitlán, Tejupilco, Atlacomulco, Amecameca, Ixtapan de la Sal, Tecámac, Naucalpan y la Fiscalía de Asuntos Especiales proporcionan una relación de los cateos solicitados y otorgados del primero de enero al treinta y uno de diciembre de dos mil veinticuatro.  </w:t>
      </w:r>
    </w:p>
    <w:p w14:paraId="36CCC66C"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68E500F6" w14:textId="77777777" w:rsidR="00441260" w:rsidRPr="004C4945" w:rsidRDefault="00DC402C">
      <w:pPr>
        <w:spacing w:after="0" w:line="360" w:lineRule="auto"/>
        <w:ind w:right="51"/>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sz w:val="24"/>
          <w:szCs w:val="24"/>
        </w:rPr>
        <w:t xml:space="preserve">Documento que se puso a la vista de </w:t>
      </w:r>
      <w:r w:rsidRPr="004C4945">
        <w:rPr>
          <w:rFonts w:ascii="Palatino Linotype" w:eastAsia="Palatino Linotype" w:hAnsi="Palatino Linotype" w:cs="Palatino Linotype"/>
          <w:b/>
          <w:sz w:val="24"/>
          <w:szCs w:val="24"/>
        </w:rPr>
        <w:t xml:space="preserve">LA PARTE RECURRENTE </w:t>
      </w:r>
      <w:r w:rsidRPr="004C4945">
        <w:rPr>
          <w:rFonts w:ascii="Palatino Linotype" w:eastAsia="Palatino Linotype" w:hAnsi="Palatino Linotype" w:cs="Palatino Linotype"/>
          <w:sz w:val="24"/>
          <w:szCs w:val="24"/>
        </w:rPr>
        <w:t xml:space="preserve">en fecha dos de abril de dos mil veinticinco, mismo que resultó omiso de emitir sus manifestaciones conforme a derecho le corresponde. </w:t>
      </w:r>
    </w:p>
    <w:p w14:paraId="3462D481"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4E7F2B5C"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b/>
          <w:sz w:val="24"/>
          <w:szCs w:val="24"/>
        </w:rPr>
        <w:t xml:space="preserve">7. AMPLIACIÓN DEL TÉRMINO PARA RESOLVER. </w:t>
      </w:r>
      <w:r w:rsidRPr="004C4945">
        <w:rPr>
          <w:rFonts w:ascii="Palatino Linotype" w:eastAsia="Palatino Linotype" w:hAnsi="Palatino Linotype" w:cs="Palatino Linotype"/>
          <w:sz w:val="24"/>
          <w:szCs w:val="24"/>
        </w:rPr>
        <w:t>El nueve de abril de dos mil veinticinco, este Instituto con fundamento en el artículo 181, párrafo tercero de la Ley de Transparencia y Acceso a la Información Pública del Estado de México y Municipios, determinó mediante el acuerdo respectivo, ampliar por quince días hábiles adicionales el plazo para emitir la presente resolución a fin de realizar un mejor estudio del asunto.</w:t>
      </w:r>
    </w:p>
    <w:p w14:paraId="7FAF41BC"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0179B6EC" w14:textId="77777777" w:rsidR="00441260" w:rsidRPr="004C4945" w:rsidRDefault="00DC402C">
      <w:pPr>
        <w:spacing w:after="0" w:line="360" w:lineRule="auto"/>
        <w:jc w:val="both"/>
        <w:rPr>
          <w:rFonts w:ascii="Palatino Linotype" w:eastAsia="Palatino Linotype" w:hAnsi="Palatino Linotype" w:cs="Palatino Linotype"/>
          <w:color w:val="000000"/>
          <w:sz w:val="24"/>
          <w:szCs w:val="24"/>
        </w:rPr>
      </w:pPr>
      <w:r w:rsidRPr="004C4945">
        <w:rPr>
          <w:rFonts w:ascii="Palatino Linotype" w:eastAsia="Palatino Linotype" w:hAnsi="Palatino Linotype" w:cs="Palatino Linotype"/>
          <w:b/>
          <w:sz w:val="24"/>
          <w:szCs w:val="24"/>
        </w:rPr>
        <w:t xml:space="preserve">8. CIERRE DE INSTRUCCIÓN. </w:t>
      </w:r>
      <w:r w:rsidRPr="004C4945">
        <w:rPr>
          <w:rFonts w:ascii="Palatino Linotype" w:eastAsia="Palatino Linotype" w:hAnsi="Palatino Linotype" w:cs="Palatino Linotype"/>
          <w:color w:val="000000"/>
          <w:sz w:val="24"/>
          <w:szCs w:val="24"/>
        </w:rPr>
        <w:t xml:space="preserve">El nueve de abril de dos mil veinticinco al no existir diligencias pendientes por desahogar, se emitió el acuerdo por medio del cual se </w:t>
      </w:r>
      <w:r w:rsidRPr="004C4945">
        <w:rPr>
          <w:rFonts w:ascii="Palatino Linotype" w:eastAsia="Palatino Linotype" w:hAnsi="Palatino Linotype" w:cs="Palatino Linotype"/>
          <w:color w:val="000000"/>
          <w:sz w:val="24"/>
          <w:szCs w:val="24"/>
        </w:rPr>
        <w:lastRenderedPageBreak/>
        <w:t>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356B2552"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6A838D5C"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53D2EE2B"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5E07C91A" w14:textId="77777777" w:rsidR="00441260" w:rsidRPr="004C4945" w:rsidRDefault="00DC402C">
      <w:pPr>
        <w:widowControl w:val="0"/>
        <w:spacing w:after="0" w:line="360" w:lineRule="auto"/>
        <w:jc w:val="center"/>
        <w:rPr>
          <w:rFonts w:ascii="Palatino Linotype" w:eastAsia="Palatino Linotype" w:hAnsi="Palatino Linotype" w:cs="Palatino Linotype"/>
          <w:b/>
          <w:color w:val="000000"/>
          <w:sz w:val="24"/>
          <w:szCs w:val="24"/>
        </w:rPr>
      </w:pPr>
      <w:r w:rsidRPr="004C4945">
        <w:rPr>
          <w:rFonts w:ascii="Palatino Linotype" w:eastAsia="Palatino Linotype" w:hAnsi="Palatino Linotype" w:cs="Palatino Linotype"/>
          <w:b/>
          <w:color w:val="000000"/>
          <w:sz w:val="24"/>
          <w:szCs w:val="24"/>
        </w:rPr>
        <w:t>C O N S I D E R A N D O S</w:t>
      </w:r>
    </w:p>
    <w:p w14:paraId="6BBAD058" w14:textId="77777777" w:rsidR="00441260" w:rsidRPr="004C4945" w:rsidRDefault="00441260">
      <w:pPr>
        <w:widowControl w:val="0"/>
        <w:spacing w:after="0" w:line="360" w:lineRule="auto"/>
        <w:jc w:val="center"/>
        <w:rPr>
          <w:rFonts w:ascii="Palatino Linotype" w:eastAsia="Palatino Linotype" w:hAnsi="Palatino Linotype" w:cs="Palatino Linotype"/>
          <w:b/>
          <w:color w:val="000000"/>
          <w:sz w:val="24"/>
          <w:szCs w:val="24"/>
        </w:rPr>
      </w:pPr>
    </w:p>
    <w:p w14:paraId="78D7C15E" w14:textId="77777777" w:rsidR="00441260" w:rsidRPr="004C4945" w:rsidRDefault="00DC402C">
      <w:pPr>
        <w:spacing w:after="0" w:line="360" w:lineRule="auto"/>
        <w:jc w:val="both"/>
        <w:rPr>
          <w:rFonts w:ascii="Palatino Linotype" w:eastAsia="Palatino Linotype" w:hAnsi="Palatino Linotype" w:cs="Palatino Linotype"/>
          <w:color w:val="000000"/>
          <w:sz w:val="24"/>
          <w:szCs w:val="24"/>
        </w:rPr>
      </w:pPr>
      <w:r w:rsidRPr="004C4945">
        <w:rPr>
          <w:rFonts w:ascii="Palatino Linotype" w:eastAsia="Palatino Linotype" w:hAnsi="Palatino Linotype" w:cs="Palatino Linotype"/>
          <w:b/>
          <w:color w:val="000000"/>
          <w:sz w:val="24"/>
          <w:szCs w:val="24"/>
        </w:rPr>
        <w:t>PRIMERO. COMPETENCIA.</w:t>
      </w:r>
      <w:r w:rsidRPr="004C4945">
        <w:rPr>
          <w:rFonts w:ascii="Palatino Linotype" w:eastAsia="Palatino Linotype" w:hAnsi="Palatino Linotype" w:cs="Palatino Linotype"/>
          <w:color w:val="000000"/>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Pr="004C4945">
        <w:rPr>
          <w:rFonts w:ascii="Palatino Linotype" w:eastAsia="Palatino Linotype" w:hAnsi="Palatino Linotype" w:cs="Palatino Linotype"/>
          <w:sz w:val="24"/>
          <w:szCs w:val="24"/>
        </w:rPr>
        <w:t>trigésimo séptimo, trigésimo octavo y trigésimo noveno</w:t>
      </w:r>
      <w:r w:rsidRPr="004C4945">
        <w:rPr>
          <w:rFonts w:ascii="Palatino Linotype" w:eastAsia="Palatino Linotype" w:hAnsi="Palatino Linotype" w:cs="Palatino Linotype"/>
          <w:color w:val="FF0000"/>
          <w:sz w:val="24"/>
          <w:szCs w:val="24"/>
        </w:rPr>
        <w:t xml:space="preserve"> </w:t>
      </w:r>
      <w:r w:rsidRPr="004C4945">
        <w:rPr>
          <w:rFonts w:ascii="Palatino Linotype" w:eastAsia="Palatino Linotype" w:hAnsi="Palatino Linotype" w:cs="Palatino Linotype"/>
          <w:color w:val="000000"/>
          <w:sz w:val="24"/>
          <w:szCs w:val="24"/>
        </w:rPr>
        <w:t xml:space="preserve">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w:t>
      </w:r>
      <w:r w:rsidRPr="004C4945">
        <w:rPr>
          <w:rFonts w:ascii="Palatino Linotype" w:eastAsia="Palatino Linotype" w:hAnsi="Palatino Linotype" w:cs="Palatino Linotype"/>
          <w:color w:val="000000"/>
          <w:sz w:val="24"/>
          <w:szCs w:val="24"/>
        </w:rPr>
        <w:lastRenderedPageBreak/>
        <w:t>Información Pública y Protección de Datos Personales del Estado de México y Municipios.</w:t>
      </w:r>
    </w:p>
    <w:p w14:paraId="082227AA"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2158699E" w14:textId="77777777" w:rsidR="00441260" w:rsidRPr="004C4945" w:rsidRDefault="00DC402C">
      <w:pPr>
        <w:spacing w:after="0" w:line="360" w:lineRule="auto"/>
        <w:ind w:right="49"/>
        <w:jc w:val="both"/>
        <w:rPr>
          <w:rFonts w:ascii="Palatino Linotype" w:eastAsia="Palatino Linotype" w:hAnsi="Palatino Linotype" w:cs="Palatino Linotype"/>
          <w:color w:val="000000"/>
          <w:sz w:val="24"/>
          <w:szCs w:val="24"/>
        </w:rPr>
      </w:pPr>
      <w:r w:rsidRPr="004C4945">
        <w:rPr>
          <w:rFonts w:ascii="Palatino Linotype" w:eastAsia="Palatino Linotype" w:hAnsi="Palatino Linotype" w:cs="Palatino Linotype"/>
          <w:b/>
          <w:color w:val="000000"/>
          <w:sz w:val="24"/>
          <w:szCs w:val="24"/>
        </w:rPr>
        <w:t xml:space="preserve">SEGUNDO. OPORTUNIDAD Y PROCEDIBILIDAD DEL RECURSO DE REVISIÓN.  </w:t>
      </w:r>
      <w:r w:rsidRPr="004C4945">
        <w:rPr>
          <w:rFonts w:ascii="Palatino Linotype" w:eastAsia="Palatino Linotype" w:hAnsi="Palatino Linotype" w:cs="Palatino Linotype"/>
          <w:color w:val="000000"/>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57D8A977"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2DEA169E" w14:textId="77777777" w:rsidR="00441260" w:rsidRPr="004C4945" w:rsidRDefault="00DC402C">
      <w:pPr>
        <w:spacing w:after="0" w:line="360" w:lineRule="auto"/>
        <w:jc w:val="both"/>
        <w:rPr>
          <w:rFonts w:ascii="Palatino Linotype" w:eastAsia="Palatino Linotype" w:hAnsi="Palatino Linotype" w:cs="Palatino Linotype"/>
          <w:color w:val="000000"/>
          <w:sz w:val="24"/>
          <w:szCs w:val="24"/>
        </w:rPr>
      </w:pPr>
      <w:r w:rsidRPr="004C4945">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4C4945">
        <w:rPr>
          <w:rFonts w:ascii="Palatino Linotype" w:eastAsia="Palatino Linotype" w:hAnsi="Palatino Linotype" w:cs="Palatino Linotype"/>
          <w:b/>
          <w:sz w:val="24"/>
          <w:szCs w:val="24"/>
        </w:rPr>
        <w:t xml:space="preserve"> EL SUJETO OBLIGADO </w:t>
      </w:r>
      <w:r w:rsidRPr="004C4945">
        <w:rPr>
          <w:rFonts w:ascii="Palatino Linotype" w:eastAsia="Palatino Linotype" w:hAnsi="Palatino Linotype" w:cs="Palatino Linotype"/>
          <w:sz w:val="24"/>
          <w:szCs w:val="24"/>
        </w:rPr>
        <w:t xml:space="preserve">emitió la respuesta, toda vez que esta fue pronunciada el día veinticuatro de febrero del año dos mil veinticinco, mientras que </w:t>
      </w:r>
      <w:r w:rsidRPr="004C4945">
        <w:rPr>
          <w:rFonts w:ascii="Palatino Linotype" w:eastAsia="Palatino Linotype" w:hAnsi="Palatino Linotype" w:cs="Palatino Linotype"/>
          <w:b/>
          <w:sz w:val="24"/>
          <w:szCs w:val="24"/>
        </w:rPr>
        <w:t>LA PARTE</w:t>
      </w:r>
      <w:r w:rsidRPr="004C4945">
        <w:rPr>
          <w:rFonts w:ascii="Palatino Linotype" w:eastAsia="Palatino Linotype" w:hAnsi="Palatino Linotype" w:cs="Palatino Linotype"/>
          <w:sz w:val="24"/>
          <w:szCs w:val="24"/>
        </w:rPr>
        <w:t xml:space="preserve"> </w:t>
      </w:r>
      <w:r w:rsidRPr="004C4945">
        <w:rPr>
          <w:rFonts w:ascii="Palatino Linotype" w:eastAsia="Palatino Linotype" w:hAnsi="Palatino Linotype" w:cs="Palatino Linotype"/>
          <w:b/>
          <w:sz w:val="24"/>
          <w:szCs w:val="24"/>
        </w:rPr>
        <w:t>RECURRENTE</w:t>
      </w:r>
      <w:r w:rsidRPr="004C4945">
        <w:rPr>
          <w:rFonts w:ascii="Palatino Linotype" w:eastAsia="Palatino Linotype" w:hAnsi="Palatino Linotype" w:cs="Palatino Linotype"/>
          <w:sz w:val="24"/>
          <w:szCs w:val="24"/>
        </w:rPr>
        <w:t xml:space="preserve"> interpuso el recurso de revisión en la misma fecha que se pronunció la respuesta, </w:t>
      </w:r>
      <w:r w:rsidRPr="004C4945">
        <w:rPr>
          <w:rFonts w:ascii="Palatino Linotype" w:eastAsia="Palatino Linotype" w:hAnsi="Palatino Linotype" w:cs="Palatino Linotype"/>
          <w:color w:val="000000"/>
          <w:sz w:val="24"/>
          <w:szCs w:val="24"/>
        </w:rPr>
        <w:t>circunstancia que no es determinante para declararlo extemporáneo, toda vez que el tiempo concedido es para delimitar el término en que puede impugnarse la respuesta, lo cual no impide que se presente antes de iniciado el plazo previsto, una vez conocida la respuesta.</w:t>
      </w:r>
    </w:p>
    <w:p w14:paraId="087283D1" w14:textId="77777777" w:rsidR="00441260" w:rsidRPr="004C4945" w:rsidRDefault="00441260">
      <w:pPr>
        <w:spacing w:after="0" w:line="360" w:lineRule="auto"/>
        <w:jc w:val="both"/>
        <w:rPr>
          <w:rFonts w:ascii="Palatino Linotype" w:eastAsia="Palatino Linotype" w:hAnsi="Palatino Linotype" w:cs="Palatino Linotype"/>
          <w:color w:val="000000"/>
          <w:sz w:val="24"/>
          <w:szCs w:val="24"/>
        </w:rPr>
      </w:pPr>
    </w:p>
    <w:p w14:paraId="2C37A94A" w14:textId="77777777" w:rsidR="00441260" w:rsidRPr="004C4945" w:rsidRDefault="00DC402C">
      <w:pPr>
        <w:spacing w:after="0" w:line="360" w:lineRule="auto"/>
        <w:ind w:right="-234"/>
        <w:jc w:val="both"/>
        <w:rPr>
          <w:color w:val="000000"/>
          <w:sz w:val="24"/>
          <w:szCs w:val="24"/>
        </w:rPr>
      </w:pPr>
      <w:r w:rsidRPr="004C4945">
        <w:rPr>
          <w:rFonts w:ascii="Palatino Linotype" w:eastAsia="Palatino Linotype" w:hAnsi="Palatino Linotype" w:cs="Palatino Linotype"/>
          <w:color w:val="000000"/>
          <w:sz w:val="24"/>
          <w:szCs w:val="24"/>
        </w:rPr>
        <w:t xml:space="preserve">Resulta aplicable el siguiente criterio de este Organismo Garante que se robustece con la jurisprudencia número la./J.41/2015 (l0a.), Décima época, sustentada por la Primera </w:t>
      </w:r>
      <w:r w:rsidRPr="004C4945">
        <w:rPr>
          <w:rFonts w:ascii="Palatino Linotype" w:eastAsia="Palatino Linotype" w:hAnsi="Palatino Linotype" w:cs="Palatino Linotype"/>
          <w:color w:val="000000"/>
          <w:sz w:val="24"/>
          <w:szCs w:val="24"/>
        </w:rPr>
        <w:lastRenderedPageBreak/>
        <w:t>Sala de la Suprema Corte de Justicia de la Nación, visible en la página 569, libro 19, tomo I, de la Gaceta del Semanario Judicial de la Federación, del mes de junio de 2015, cuyo rubro y texto esgrimen:</w:t>
      </w:r>
      <w:r w:rsidRPr="004C4945">
        <w:rPr>
          <w:i/>
          <w:color w:val="000000"/>
          <w:sz w:val="24"/>
          <w:szCs w:val="24"/>
        </w:rPr>
        <w:t> </w:t>
      </w:r>
    </w:p>
    <w:p w14:paraId="6E6656D8" w14:textId="77777777" w:rsidR="00441260" w:rsidRPr="004C4945" w:rsidRDefault="00441260">
      <w:pPr>
        <w:shd w:val="clear" w:color="auto" w:fill="FFFFFF"/>
        <w:spacing w:after="0" w:line="360" w:lineRule="auto"/>
        <w:ind w:left="567" w:right="760"/>
        <w:jc w:val="both"/>
        <w:rPr>
          <w:rFonts w:ascii="Palatino Linotype" w:eastAsia="Palatino Linotype" w:hAnsi="Palatino Linotype" w:cs="Palatino Linotype"/>
          <w:color w:val="000000"/>
        </w:rPr>
      </w:pPr>
    </w:p>
    <w:p w14:paraId="671E89F0" w14:textId="77777777" w:rsidR="00441260" w:rsidRPr="004C4945" w:rsidRDefault="00DC402C">
      <w:pPr>
        <w:shd w:val="clear" w:color="auto" w:fill="FFFFFF"/>
        <w:spacing w:after="0" w:line="360" w:lineRule="auto"/>
        <w:ind w:left="567" w:right="760"/>
        <w:jc w:val="both"/>
        <w:rPr>
          <w:color w:val="000000"/>
        </w:rPr>
      </w:pPr>
      <w:r w:rsidRPr="004C4945">
        <w:rPr>
          <w:rFonts w:ascii="Palatino Linotype" w:eastAsia="Palatino Linotype" w:hAnsi="Palatino Linotype" w:cs="Palatino Linotype"/>
          <w:color w:val="000000"/>
        </w:rPr>
        <w:t>"</w:t>
      </w:r>
      <w:r w:rsidRPr="004C4945">
        <w:rPr>
          <w:rFonts w:ascii="Palatino Linotype" w:eastAsia="Palatino Linotype" w:hAnsi="Palatino Linotype" w:cs="Palatino Linotype"/>
          <w:i/>
          <w:color w:val="000000"/>
        </w:rPr>
        <w:t>RECURSO DE RECLAMACIÓN. SU INTERPOSICIÓN NO ES EXTEMPORÁNEA SI SE REALIZA ANTES DE QUE INICIE EL PLAZO PARA HACERLO.</w:t>
      </w:r>
    </w:p>
    <w:p w14:paraId="199EA491" w14:textId="77777777" w:rsidR="00441260" w:rsidRPr="004C4945" w:rsidRDefault="00DC402C">
      <w:pPr>
        <w:shd w:val="clear" w:color="auto" w:fill="FFFFFF"/>
        <w:spacing w:after="240" w:line="276" w:lineRule="auto"/>
        <w:ind w:left="567" w:right="760"/>
        <w:jc w:val="both"/>
        <w:rPr>
          <w:color w:val="000000"/>
        </w:rPr>
      </w:pPr>
      <w:r w:rsidRPr="004C4945">
        <w:rPr>
          <w:rFonts w:ascii="Palatino Linotype" w:eastAsia="Palatino Linotype" w:hAnsi="Palatino Linotype" w:cs="Palatino Linotype"/>
          <w:i/>
          <w:color w:val="000000"/>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w:t>
      </w:r>
    </w:p>
    <w:p w14:paraId="761C031F" w14:textId="77777777" w:rsidR="00441260" w:rsidRPr="004C4945" w:rsidRDefault="00DC402C">
      <w:pPr>
        <w:shd w:val="clear" w:color="auto" w:fill="FFFFFF"/>
        <w:spacing w:before="240" w:after="0" w:line="360" w:lineRule="auto"/>
        <w:ind w:left="567" w:right="760"/>
        <w:jc w:val="both"/>
        <w:rPr>
          <w:color w:val="000000"/>
        </w:rPr>
      </w:pPr>
      <w:r w:rsidRPr="004C4945">
        <w:rPr>
          <w:rFonts w:ascii="Palatino Linotype" w:eastAsia="Palatino Linotype" w:hAnsi="Palatino Linotype" w:cs="Palatino Linotype"/>
          <w:i/>
          <w:color w:val="000000"/>
        </w:rPr>
        <w:t>De ahí que si dicho recurso se interpone antes de que inicie el plazo para hacerlo, su presentación no es extemporánea…</w:t>
      </w:r>
      <w:r w:rsidRPr="004C4945">
        <w:rPr>
          <w:rFonts w:ascii="Palatino Linotype" w:eastAsia="Palatino Linotype" w:hAnsi="Palatino Linotype" w:cs="Palatino Linotype"/>
          <w:color w:val="000000"/>
        </w:rPr>
        <w:t>"(Sic)</w:t>
      </w:r>
    </w:p>
    <w:p w14:paraId="2BB0C229"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37156926"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sz w:val="24"/>
          <w:szCs w:val="24"/>
        </w:rPr>
        <w:t xml:space="preserve">En ese sentido, al considerar la fecha en que se formuló la solicitud y la fecha en la que respondió a esta el </w:t>
      </w:r>
      <w:r w:rsidRPr="004C4945">
        <w:rPr>
          <w:rFonts w:ascii="Palatino Linotype" w:eastAsia="Palatino Linotype" w:hAnsi="Palatino Linotype" w:cs="Palatino Linotype"/>
          <w:b/>
          <w:sz w:val="24"/>
          <w:szCs w:val="24"/>
        </w:rPr>
        <w:t>SUJETO OBLIGADO</w:t>
      </w:r>
      <w:r w:rsidRPr="004C4945">
        <w:rPr>
          <w:rFonts w:ascii="Palatino Linotype" w:eastAsia="Palatino Linotype" w:hAnsi="Palatino Linotype" w:cs="Palatino Linotype"/>
          <w:sz w:val="24"/>
          <w:szCs w:val="24"/>
        </w:rPr>
        <w:t>; así como, en la que se interpuso el recurso de revisión, este se encuentra dentro de los márgenes temporales previstos en el citado precepto legal.</w:t>
      </w:r>
    </w:p>
    <w:p w14:paraId="4B6FB0DE"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16E11B3A" w14:textId="77777777" w:rsidR="00441260" w:rsidRPr="004C4945" w:rsidRDefault="00DC402C">
      <w:pPr>
        <w:spacing w:after="0" w:line="360" w:lineRule="auto"/>
        <w:jc w:val="both"/>
        <w:rPr>
          <w:rFonts w:ascii="Palatino Linotype" w:eastAsia="Palatino Linotype" w:hAnsi="Palatino Linotype" w:cs="Palatino Linotype"/>
          <w:color w:val="000000"/>
          <w:sz w:val="24"/>
          <w:szCs w:val="24"/>
        </w:rPr>
      </w:pPr>
      <w:r w:rsidRPr="004C4945">
        <w:rPr>
          <w:rFonts w:ascii="Palatino Linotype" w:eastAsia="Palatino Linotype" w:hAnsi="Palatino Linotype" w:cs="Palatino Linotype"/>
          <w:color w:val="000000"/>
          <w:sz w:val="24"/>
          <w:szCs w:val="24"/>
        </w:rPr>
        <w:t xml:space="preserve">Además, por cuanto hace a la procedibilidad del recurso de revisión, es de suma importancia señalar que </w:t>
      </w:r>
      <w:r w:rsidRPr="004C4945">
        <w:rPr>
          <w:rFonts w:ascii="Palatino Linotype" w:eastAsia="Palatino Linotype" w:hAnsi="Palatino Linotype" w:cs="Palatino Linotype"/>
          <w:b/>
          <w:color w:val="000000"/>
          <w:sz w:val="24"/>
          <w:szCs w:val="24"/>
        </w:rPr>
        <w:t>LA PARTE</w:t>
      </w:r>
      <w:r w:rsidRPr="004C4945">
        <w:rPr>
          <w:rFonts w:ascii="Palatino Linotype" w:eastAsia="Palatino Linotype" w:hAnsi="Palatino Linotype" w:cs="Palatino Linotype"/>
          <w:color w:val="000000"/>
          <w:sz w:val="24"/>
          <w:szCs w:val="24"/>
        </w:rPr>
        <w:t xml:space="preserve"> </w:t>
      </w:r>
      <w:r w:rsidRPr="004C4945">
        <w:rPr>
          <w:rFonts w:ascii="Palatino Linotype" w:eastAsia="Palatino Linotype" w:hAnsi="Palatino Linotype" w:cs="Palatino Linotype"/>
          <w:b/>
          <w:color w:val="000000"/>
          <w:sz w:val="24"/>
          <w:szCs w:val="24"/>
        </w:rPr>
        <w:t>RECURRENTE</w:t>
      </w:r>
      <w:r w:rsidRPr="004C4945">
        <w:rPr>
          <w:rFonts w:ascii="Palatino Linotype" w:eastAsia="Palatino Linotype" w:hAnsi="Palatino Linotype" w:cs="Palatino Linotype"/>
          <w:color w:val="000000"/>
          <w:sz w:val="24"/>
          <w:szCs w:val="24"/>
        </w:rPr>
        <w:t xml:space="preserve">, proporcionó un seudónimo como se advierte en el detalle de seguimiento del SAIMEX, lo anterior no es motivo </w:t>
      </w:r>
      <w:r w:rsidRPr="004C4945">
        <w:rPr>
          <w:rFonts w:ascii="Palatino Linotype" w:eastAsia="Palatino Linotype" w:hAnsi="Palatino Linotype" w:cs="Palatino Linotype"/>
          <w:color w:val="000000"/>
          <w:sz w:val="24"/>
          <w:szCs w:val="24"/>
        </w:rPr>
        <w:lastRenderedPageBreak/>
        <w:t>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4DE4D18" w14:textId="77777777" w:rsidR="00441260" w:rsidRPr="004C4945" w:rsidRDefault="00441260">
      <w:pPr>
        <w:spacing w:after="0" w:line="360" w:lineRule="auto"/>
        <w:jc w:val="both"/>
        <w:rPr>
          <w:rFonts w:ascii="Palatino Linotype" w:eastAsia="Palatino Linotype" w:hAnsi="Palatino Linotype" w:cs="Palatino Linotype"/>
          <w:color w:val="000000"/>
          <w:sz w:val="24"/>
          <w:szCs w:val="24"/>
        </w:rPr>
      </w:pPr>
    </w:p>
    <w:p w14:paraId="6F40876E" w14:textId="77777777" w:rsidR="00441260" w:rsidRPr="004C4945" w:rsidRDefault="00DC402C">
      <w:pPr>
        <w:spacing w:after="0" w:line="276" w:lineRule="auto"/>
        <w:ind w:left="851" w:right="902"/>
        <w:jc w:val="both"/>
        <w:rPr>
          <w:rFonts w:ascii="Palatino Linotype" w:eastAsia="Palatino Linotype" w:hAnsi="Palatino Linotype" w:cs="Palatino Linotype"/>
          <w:b/>
          <w:i/>
          <w:color w:val="000000"/>
        </w:rPr>
      </w:pPr>
      <w:r w:rsidRPr="004C4945">
        <w:rPr>
          <w:rFonts w:ascii="Palatino Linotype" w:eastAsia="Palatino Linotype" w:hAnsi="Palatino Linotype" w:cs="Palatino Linotype"/>
          <w:b/>
          <w:i/>
          <w:color w:val="000000"/>
        </w:rPr>
        <w:t>"Las solicitudes anónimas, con nombre incompleto o seudónimo serán procedentes para su trámite por parte del sujeto obligado ante quien se presente. No podrá requerirse información adicional con motivo del nombre proporcionado por el solicitante."</w:t>
      </w:r>
    </w:p>
    <w:p w14:paraId="19986E84" w14:textId="77777777" w:rsidR="00441260" w:rsidRPr="004C4945" w:rsidRDefault="00DC402C">
      <w:pPr>
        <w:spacing w:after="0" w:line="360" w:lineRule="auto"/>
        <w:jc w:val="both"/>
        <w:rPr>
          <w:rFonts w:ascii="Palatino Linotype" w:eastAsia="Palatino Linotype" w:hAnsi="Palatino Linotype" w:cs="Palatino Linotype"/>
          <w:b/>
          <w:color w:val="000000"/>
          <w:sz w:val="24"/>
          <w:szCs w:val="24"/>
        </w:rPr>
      </w:pPr>
      <w:r w:rsidRPr="004C4945">
        <w:rPr>
          <w:rFonts w:ascii="Palatino Linotype" w:eastAsia="Palatino Linotype" w:hAnsi="Palatino Linotype" w:cs="Palatino Linotype"/>
          <w:color w:val="000000"/>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4C4945">
        <w:rPr>
          <w:rFonts w:ascii="Palatino Linotype" w:eastAsia="Palatino Linotype" w:hAnsi="Palatino Linotype" w:cs="Palatino Linotype"/>
          <w:b/>
          <w:color w:val="000000"/>
          <w:sz w:val="24"/>
          <w:szCs w:val="24"/>
        </w:rPr>
        <w:t xml:space="preserve">EL SAIMEX.  </w:t>
      </w:r>
    </w:p>
    <w:p w14:paraId="07D472A2"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7C3E588F" w14:textId="77777777" w:rsidR="00441260" w:rsidRPr="004C4945" w:rsidRDefault="00DC402C">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r w:rsidRPr="004C4945">
        <w:rPr>
          <w:rFonts w:ascii="Palatino Linotype" w:eastAsia="Palatino Linotype" w:hAnsi="Palatino Linotype" w:cs="Palatino Linotype"/>
          <w:color w:val="000000"/>
          <w:sz w:val="24"/>
          <w:szCs w:val="24"/>
        </w:rPr>
        <w:t xml:space="preserve">Finalmente, resulta procedente la interposición del recurso, según lo aducido por </w:t>
      </w:r>
      <w:r w:rsidRPr="004C4945">
        <w:rPr>
          <w:rFonts w:ascii="Palatino Linotype" w:eastAsia="Palatino Linotype" w:hAnsi="Palatino Linotype" w:cs="Palatino Linotype"/>
          <w:b/>
          <w:color w:val="000000"/>
          <w:sz w:val="24"/>
          <w:szCs w:val="24"/>
        </w:rPr>
        <w:t>LA PARTE RECURRENTE</w:t>
      </w:r>
      <w:r w:rsidRPr="004C4945">
        <w:rPr>
          <w:rFonts w:ascii="Palatino Linotype" w:eastAsia="Palatino Linotype" w:hAnsi="Palatino Linotype" w:cs="Palatino Linotype"/>
          <w:color w:val="000000"/>
          <w:sz w:val="24"/>
          <w:szCs w:val="24"/>
        </w:rPr>
        <w:t xml:space="preserve"> en sus razones o motivos de inconformidad, de acuerdo al artículo 179, fracción I de la Ley de Transparencia y Acceso a la Información Pública del Estado de México y Municipios; que a la letra dice:</w:t>
      </w:r>
    </w:p>
    <w:p w14:paraId="7ED8707D" w14:textId="77777777" w:rsidR="00441260" w:rsidRPr="004C4945" w:rsidRDefault="00441260">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p>
    <w:p w14:paraId="50606611" w14:textId="77777777" w:rsidR="00441260" w:rsidRPr="004C4945" w:rsidRDefault="00DC402C">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r w:rsidRPr="004C4945">
        <w:rPr>
          <w:rFonts w:ascii="Palatino Linotype" w:eastAsia="Palatino Linotype" w:hAnsi="Palatino Linotype" w:cs="Palatino Linotype"/>
          <w:b/>
          <w:i/>
          <w:color w:val="000000"/>
        </w:rPr>
        <w:t>“Artículo 179</w:t>
      </w:r>
      <w:r w:rsidRPr="004C4945">
        <w:rPr>
          <w:rFonts w:ascii="Palatino Linotype" w:eastAsia="Palatino Linotype" w:hAnsi="Palatino Linotype" w:cs="Palatino Linotype"/>
          <w:i/>
          <w:color w:val="000000"/>
        </w:rPr>
        <w:t xml:space="preserve">. </w:t>
      </w:r>
      <w:r w:rsidRPr="004C4945">
        <w:rPr>
          <w:rFonts w:ascii="Palatino Linotype" w:eastAsia="Palatino Linotype" w:hAnsi="Palatino Linotype" w:cs="Palatino Linotype"/>
          <w:b/>
          <w:i/>
          <w:color w:val="000000"/>
        </w:rPr>
        <w:t>El recurso de revisión</w:t>
      </w:r>
      <w:r w:rsidRPr="004C4945">
        <w:rPr>
          <w:rFonts w:ascii="Palatino Linotype" w:eastAsia="Palatino Linotype" w:hAnsi="Palatino Linotype" w:cs="Palatino Linotype"/>
          <w:i/>
          <w:color w:val="000000"/>
        </w:rPr>
        <w:t xml:space="preserve"> es un medio de protección que la Ley otorga a los particulares, para hacer valer su derecho de acceso a la información pública</w:t>
      </w:r>
      <w:r w:rsidRPr="004C4945">
        <w:rPr>
          <w:rFonts w:ascii="Palatino Linotype" w:eastAsia="Palatino Linotype" w:hAnsi="Palatino Linotype" w:cs="Palatino Linotype"/>
          <w:b/>
          <w:i/>
          <w:color w:val="000000"/>
        </w:rPr>
        <w:t>, y procederá en contra de las siguientes causas</w:t>
      </w:r>
      <w:r w:rsidRPr="004C4945">
        <w:rPr>
          <w:rFonts w:ascii="Palatino Linotype" w:eastAsia="Palatino Linotype" w:hAnsi="Palatino Linotype" w:cs="Palatino Linotype"/>
          <w:i/>
          <w:color w:val="000000"/>
        </w:rPr>
        <w:t>:</w:t>
      </w:r>
    </w:p>
    <w:p w14:paraId="1D38815B" w14:textId="77777777" w:rsidR="00441260" w:rsidRPr="004C4945" w:rsidRDefault="00DC402C">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color w:val="000000"/>
        </w:rPr>
      </w:pPr>
      <w:r w:rsidRPr="004C4945">
        <w:rPr>
          <w:rFonts w:ascii="Palatino Linotype" w:eastAsia="Palatino Linotype" w:hAnsi="Palatino Linotype" w:cs="Palatino Linotype"/>
          <w:i/>
          <w:color w:val="000000"/>
        </w:rPr>
        <w:t>I. La negativa a la información solicitada;”</w:t>
      </w:r>
    </w:p>
    <w:p w14:paraId="1BC7381C" w14:textId="77777777" w:rsidR="00441260" w:rsidRPr="004C4945" w:rsidRDefault="00441260">
      <w:pPr>
        <w:spacing w:after="0" w:line="360" w:lineRule="auto"/>
        <w:jc w:val="both"/>
        <w:rPr>
          <w:rFonts w:ascii="Palatino Linotype" w:eastAsia="Palatino Linotype" w:hAnsi="Palatino Linotype" w:cs="Palatino Linotype"/>
          <w:sz w:val="24"/>
          <w:szCs w:val="24"/>
        </w:rPr>
      </w:pPr>
      <w:bookmarkStart w:id="0" w:name="_heading=h.udd1e9bphwl3" w:colFirst="0" w:colLast="0"/>
      <w:bookmarkEnd w:id="0"/>
    </w:p>
    <w:p w14:paraId="44C0388D"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b/>
          <w:color w:val="000000"/>
          <w:sz w:val="24"/>
          <w:szCs w:val="24"/>
        </w:rPr>
        <w:lastRenderedPageBreak/>
        <w:t xml:space="preserve">TERCERO. </w:t>
      </w:r>
      <w:r w:rsidRPr="004C4945">
        <w:rPr>
          <w:rFonts w:ascii="Palatino Linotype" w:eastAsia="Palatino Linotype" w:hAnsi="Palatino Linotype" w:cs="Palatino Linotype"/>
          <w:b/>
          <w:color w:val="000000"/>
        </w:rPr>
        <w:t>ANÁLISIS DE LAS CAUSALES DE SOBRESEIMIENTO</w:t>
      </w:r>
      <w:r w:rsidRPr="004C4945">
        <w:rPr>
          <w:rFonts w:ascii="Palatino Linotype" w:eastAsia="Palatino Linotype" w:hAnsi="Palatino Linotype" w:cs="Palatino Linotype"/>
          <w:b/>
          <w:color w:val="000000"/>
          <w:sz w:val="28"/>
          <w:szCs w:val="28"/>
        </w:rPr>
        <w:t xml:space="preserve">. </w:t>
      </w:r>
      <w:r w:rsidRPr="004C4945">
        <w:rPr>
          <w:rFonts w:ascii="Palatino Linotype" w:eastAsia="Palatino Linotype" w:hAnsi="Palatino Linotype" w:cs="Palatino Linotype"/>
          <w:sz w:val="24"/>
          <w:szCs w:val="24"/>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D4663C6"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306E61A5"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sz w:val="24"/>
          <w:szCs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15A4D20F"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6F1B3821" w14:textId="77777777" w:rsidR="00441260" w:rsidRPr="004C4945" w:rsidRDefault="00DC402C">
      <w:pPr>
        <w:spacing w:after="0" w:line="360" w:lineRule="auto"/>
        <w:ind w:right="51"/>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sz w:val="24"/>
          <w:szCs w:val="24"/>
        </w:rPr>
        <w:t>De manera preliminar en el caso concreto conviene analizar si se actualiza alguna de las causales de sobreseimiento del recurso de revisión.</w:t>
      </w: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828"/>
        <w:gridCol w:w="3260"/>
      </w:tblGrid>
      <w:tr w:rsidR="00441260" w:rsidRPr="004C4945" w14:paraId="4B8B7A5B" w14:textId="77777777">
        <w:tc>
          <w:tcPr>
            <w:tcW w:w="1696" w:type="dxa"/>
            <w:shd w:val="clear" w:color="auto" w:fill="AEAAAA"/>
          </w:tcPr>
          <w:p w14:paraId="02452A0D" w14:textId="77777777" w:rsidR="00441260" w:rsidRPr="004C4945" w:rsidRDefault="00DC402C">
            <w:pPr>
              <w:spacing w:line="360" w:lineRule="auto"/>
              <w:jc w:val="center"/>
              <w:rPr>
                <w:rFonts w:ascii="Palatino Linotype" w:eastAsia="Palatino Linotype" w:hAnsi="Palatino Linotype" w:cs="Palatino Linotype"/>
                <w:b/>
                <w:color w:val="000000"/>
                <w:sz w:val="20"/>
                <w:szCs w:val="20"/>
              </w:rPr>
            </w:pPr>
            <w:r w:rsidRPr="004C4945">
              <w:rPr>
                <w:rFonts w:ascii="Palatino Linotype" w:eastAsia="Palatino Linotype" w:hAnsi="Palatino Linotype" w:cs="Palatino Linotype"/>
                <w:b/>
                <w:color w:val="000000"/>
                <w:sz w:val="20"/>
                <w:szCs w:val="20"/>
              </w:rPr>
              <w:t>Solicitud</w:t>
            </w:r>
          </w:p>
        </w:tc>
        <w:tc>
          <w:tcPr>
            <w:tcW w:w="3828" w:type="dxa"/>
            <w:shd w:val="clear" w:color="auto" w:fill="AEAAAA"/>
          </w:tcPr>
          <w:p w14:paraId="326AE31B" w14:textId="77777777" w:rsidR="00441260" w:rsidRPr="004C4945" w:rsidRDefault="00DC402C">
            <w:pPr>
              <w:spacing w:line="360" w:lineRule="auto"/>
              <w:jc w:val="center"/>
              <w:rPr>
                <w:rFonts w:ascii="Palatino Linotype" w:eastAsia="Palatino Linotype" w:hAnsi="Palatino Linotype" w:cs="Palatino Linotype"/>
                <w:b/>
                <w:color w:val="000000"/>
                <w:sz w:val="20"/>
                <w:szCs w:val="20"/>
              </w:rPr>
            </w:pPr>
            <w:r w:rsidRPr="004C4945">
              <w:rPr>
                <w:rFonts w:ascii="Palatino Linotype" w:eastAsia="Palatino Linotype" w:hAnsi="Palatino Linotype" w:cs="Palatino Linotype"/>
                <w:b/>
                <w:color w:val="000000"/>
                <w:sz w:val="20"/>
                <w:szCs w:val="20"/>
              </w:rPr>
              <w:t>Respuesta</w:t>
            </w:r>
          </w:p>
        </w:tc>
        <w:tc>
          <w:tcPr>
            <w:tcW w:w="3260" w:type="dxa"/>
            <w:shd w:val="clear" w:color="auto" w:fill="AEAAAA"/>
          </w:tcPr>
          <w:p w14:paraId="499746FF" w14:textId="77777777" w:rsidR="00441260" w:rsidRPr="004C4945" w:rsidRDefault="00DC402C">
            <w:pPr>
              <w:spacing w:line="360" w:lineRule="auto"/>
              <w:jc w:val="center"/>
              <w:rPr>
                <w:rFonts w:ascii="Palatino Linotype" w:eastAsia="Palatino Linotype" w:hAnsi="Palatino Linotype" w:cs="Palatino Linotype"/>
                <w:b/>
                <w:color w:val="000000"/>
                <w:sz w:val="20"/>
                <w:szCs w:val="20"/>
              </w:rPr>
            </w:pPr>
            <w:r w:rsidRPr="004C4945">
              <w:rPr>
                <w:rFonts w:ascii="Palatino Linotype" w:eastAsia="Palatino Linotype" w:hAnsi="Palatino Linotype" w:cs="Palatino Linotype"/>
                <w:b/>
                <w:color w:val="000000"/>
                <w:sz w:val="20"/>
                <w:szCs w:val="20"/>
              </w:rPr>
              <w:t>Informe Justificado</w:t>
            </w:r>
          </w:p>
        </w:tc>
      </w:tr>
      <w:tr w:rsidR="00441260" w:rsidRPr="004C4945" w14:paraId="7CCB6100" w14:textId="77777777">
        <w:tc>
          <w:tcPr>
            <w:tcW w:w="1696" w:type="dxa"/>
            <w:shd w:val="clear" w:color="auto" w:fill="auto"/>
          </w:tcPr>
          <w:p w14:paraId="40E1C71B" w14:textId="77777777" w:rsidR="00441260" w:rsidRPr="004C4945" w:rsidRDefault="00DC402C">
            <w:pPr>
              <w:spacing w:line="240" w:lineRule="auto"/>
              <w:jc w:val="both"/>
              <w:rPr>
                <w:rFonts w:ascii="Palatino Linotype" w:eastAsia="Palatino Linotype" w:hAnsi="Palatino Linotype" w:cs="Palatino Linotype"/>
                <w:color w:val="000000"/>
                <w:sz w:val="20"/>
                <w:szCs w:val="20"/>
              </w:rPr>
            </w:pPr>
            <w:r w:rsidRPr="004C4945">
              <w:rPr>
                <w:rFonts w:ascii="Palatino Linotype" w:eastAsia="Palatino Linotype" w:hAnsi="Palatino Linotype" w:cs="Palatino Linotype"/>
                <w:color w:val="000000"/>
                <w:sz w:val="20"/>
                <w:szCs w:val="20"/>
              </w:rPr>
              <w:lastRenderedPageBreak/>
              <w:t>¿Cuántos cateos se solicitaron y otorgaron del 01 de enero del año 2024 al 31 de diciembre del año 2024?</w:t>
            </w:r>
          </w:p>
        </w:tc>
        <w:tc>
          <w:tcPr>
            <w:tcW w:w="3828" w:type="dxa"/>
            <w:shd w:val="clear" w:color="auto" w:fill="auto"/>
          </w:tcPr>
          <w:p w14:paraId="30A02CAD" w14:textId="77777777" w:rsidR="00441260" w:rsidRPr="004C4945" w:rsidRDefault="00DC402C">
            <w:pPr>
              <w:spacing w:line="240" w:lineRule="auto"/>
              <w:jc w:val="both"/>
              <w:rPr>
                <w:rFonts w:ascii="Palatino Linotype" w:eastAsia="Palatino Linotype" w:hAnsi="Palatino Linotype" w:cs="Palatino Linotype"/>
                <w:sz w:val="20"/>
                <w:szCs w:val="20"/>
              </w:rPr>
            </w:pPr>
            <w:r w:rsidRPr="004C4945">
              <w:rPr>
                <w:rFonts w:ascii="Palatino Linotype" w:eastAsia="Palatino Linotype" w:hAnsi="Palatino Linotype" w:cs="Palatino Linotype"/>
                <w:sz w:val="20"/>
                <w:szCs w:val="20"/>
              </w:rPr>
              <w:t>La Dirección General de Información, Planeación, Programación y Evaluación y la Coordinación General de la Policía de Investigación señalan que previa búsqueda exhaustiva y razonable en sus archivos no se encontró registro alguno o estadística conforme al interés, por lo que no es posible atender favorablemente su petición.</w:t>
            </w:r>
          </w:p>
        </w:tc>
        <w:tc>
          <w:tcPr>
            <w:tcW w:w="3260" w:type="dxa"/>
          </w:tcPr>
          <w:p w14:paraId="0BDEC8D6" w14:textId="77777777" w:rsidR="00441260" w:rsidRPr="004C4945" w:rsidRDefault="00DC402C">
            <w:pPr>
              <w:spacing w:line="240" w:lineRule="auto"/>
              <w:jc w:val="both"/>
              <w:rPr>
                <w:rFonts w:ascii="Palatino Linotype" w:eastAsia="Palatino Linotype" w:hAnsi="Palatino Linotype" w:cs="Palatino Linotype"/>
                <w:sz w:val="20"/>
                <w:szCs w:val="20"/>
              </w:rPr>
            </w:pPr>
            <w:r w:rsidRPr="004C4945">
              <w:rPr>
                <w:rFonts w:ascii="Palatino Linotype" w:eastAsia="Palatino Linotype" w:hAnsi="Palatino Linotype" w:cs="Palatino Linotype"/>
                <w:sz w:val="20"/>
                <w:szCs w:val="20"/>
              </w:rPr>
              <w:t xml:space="preserve">Las fiscalías regionales de Toluca, Tlalnepantla, Ecatepec, Nezahualcóyotl, Valle de Bravo, Texcoco, Cuautitlán, Tejupilco, Atlacomulco, Amecameca, Ixtapan de la Sal, Tecámac, Naucalpan y la Fiscalía de Asuntos Especiales proporcionan una relación de los cateos solicitados y otorgados del primero de enero al treinta y uno de diciembre de dos mil veinticuatro.  </w:t>
            </w:r>
          </w:p>
        </w:tc>
      </w:tr>
    </w:tbl>
    <w:p w14:paraId="21554419"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5F2239BD"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sz w:val="24"/>
          <w:szCs w:val="24"/>
        </w:rPr>
        <w:t xml:space="preserve">En relación a lo anterior, resulta imprescindible citar la siguiente normatividad: </w:t>
      </w:r>
    </w:p>
    <w:p w14:paraId="3F0DEC84" w14:textId="77777777" w:rsidR="00441260" w:rsidRPr="004C4945" w:rsidRDefault="00DC402C">
      <w:pPr>
        <w:spacing w:after="0" w:line="276" w:lineRule="auto"/>
        <w:ind w:left="851" w:right="902"/>
        <w:jc w:val="both"/>
        <w:rPr>
          <w:rFonts w:ascii="Palatino Linotype" w:eastAsia="Palatino Linotype" w:hAnsi="Palatino Linotype" w:cs="Palatino Linotype"/>
          <w:b/>
          <w:i/>
        </w:rPr>
      </w:pPr>
      <w:r w:rsidRPr="004C4945">
        <w:rPr>
          <w:rFonts w:ascii="Palatino Linotype" w:eastAsia="Palatino Linotype" w:hAnsi="Palatino Linotype" w:cs="Palatino Linotype"/>
          <w:b/>
          <w:i/>
        </w:rPr>
        <w:t>“CÓDIGO NACIONAL DE PROCEDIMIENTOS PENALES</w:t>
      </w:r>
    </w:p>
    <w:p w14:paraId="14374A2A" w14:textId="77777777" w:rsidR="00441260" w:rsidRPr="004C4945" w:rsidRDefault="00DC402C">
      <w:pPr>
        <w:spacing w:after="0" w:line="276" w:lineRule="auto"/>
        <w:ind w:left="851" w:right="902"/>
        <w:jc w:val="both"/>
        <w:rPr>
          <w:rFonts w:ascii="Palatino Linotype" w:eastAsia="Palatino Linotype" w:hAnsi="Palatino Linotype" w:cs="Palatino Linotype"/>
          <w:i/>
        </w:rPr>
      </w:pPr>
      <w:r w:rsidRPr="004C4945">
        <w:rPr>
          <w:rFonts w:ascii="Palatino Linotype" w:eastAsia="Palatino Linotype" w:hAnsi="Palatino Linotype" w:cs="Palatino Linotype"/>
          <w:b/>
          <w:i/>
        </w:rPr>
        <w:t>Artículo 252.</w:t>
      </w:r>
      <w:r w:rsidRPr="004C4945">
        <w:rPr>
          <w:rFonts w:ascii="Palatino Linotype" w:eastAsia="Palatino Linotype" w:hAnsi="Palatino Linotype" w:cs="Palatino Linotype"/>
          <w:i/>
        </w:rPr>
        <w:t xml:space="preserve"> Actos de investigación que requieren autorización previa del Juez de control Con excepción de los actos de investigación previstos en el artículo anterior, requieren de autorización previa del Juez de control todos los actos de investigación que impliquen afectación a derechos establecidos en la Constitución, así como los siguientes:</w:t>
      </w:r>
    </w:p>
    <w:p w14:paraId="2824E84E" w14:textId="77777777" w:rsidR="00441260" w:rsidRPr="004C4945" w:rsidRDefault="00DC402C">
      <w:pPr>
        <w:spacing w:after="0" w:line="276" w:lineRule="auto"/>
        <w:ind w:left="851" w:right="902"/>
        <w:jc w:val="both"/>
        <w:rPr>
          <w:rFonts w:ascii="Palatino Linotype" w:eastAsia="Palatino Linotype" w:hAnsi="Palatino Linotype" w:cs="Palatino Linotype"/>
          <w:i/>
        </w:rPr>
      </w:pPr>
      <w:r w:rsidRPr="004C4945">
        <w:rPr>
          <w:rFonts w:ascii="Palatino Linotype" w:eastAsia="Palatino Linotype" w:hAnsi="Palatino Linotype" w:cs="Palatino Linotype"/>
          <w:i/>
        </w:rPr>
        <w:t>(…)</w:t>
      </w:r>
    </w:p>
    <w:p w14:paraId="2AF0B0E9" w14:textId="77777777" w:rsidR="00441260" w:rsidRPr="004C4945" w:rsidRDefault="00DC402C">
      <w:pPr>
        <w:spacing w:after="0" w:line="276" w:lineRule="auto"/>
        <w:ind w:left="851" w:right="902"/>
        <w:jc w:val="both"/>
        <w:rPr>
          <w:rFonts w:ascii="Palatino Linotype" w:eastAsia="Palatino Linotype" w:hAnsi="Palatino Linotype" w:cs="Palatino Linotype"/>
          <w:i/>
        </w:rPr>
      </w:pPr>
      <w:r w:rsidRPr="004C4945">
        <w:rPr>
          <w:rFonts w:ascii="Palatino Linotype" w:eastAsia="Palatino Linotype" w:hAnsi="Palatino Linotype" w:cs="Palatino Linotype"/>
          <w:i/>
        </w:rPr>
        <w:t>II. Las órdenes de cateo;</w:t>
      </w:r>
    </w:p>
    <w:p w14:paraId="6EBF9370" w14:textId="77777777" w:rsidR="00441260" w:rsidRPr="004C4945" w:rsidRDefault="00441260">
      <w:pPr>
        <w:spacing w:after="0" w:line="276" w:lineRule="auto"/>
        <w:ind w:left="851" w:right="902"/>
        <w:jc w:val="both"/>
        <w:rPr>
          <w:rFonts w:ascii="Palatino Linotype" w:eastAsia="Palatino Linotype" w:hAnsi="Palatino Linotype" w:cs="Palatino Linotype"/>
          <w:i/>
        </w:rPr>
      </w:pPr>
    </w:p>
    <w:p w14:paraId="468823C0" w14:textId="77777777" w:rsidR="00441260" w:rsidRPr="004C4945" w:rsidRDefault="00DC402C">
      <w:pPr>
        <w:spacing w:after="0" w:line="276" w:lineRule="auto"/>
        <w:ind w:left="851" w:right="902"/>
        <w:jc w:val="both"/>
        <w:rPr>
          <w:rFonts w:ascii="Palatino Linotype" w:eastAsia="Palatino Linotype" w:hAnsi="Palatino Linotype" w:cs="Palatino Linotype"/>
          <w:i/>
        </w:rPr>
      </w:pPr>
      <w:r w:rsidRPr="004C4945">
        <w:rPr>
          <w:rFonts w:ascii="Palatino Linotype" w:eastAsia="Palatino Linotype" w:hAnsi="Palatino Linotype" w:cs="Palatino Linotype"/>
          <w:b/>
          <w:i/>
        </w:rPr>
        <w:t>Artículo 282.</w:t>
      </w:r>
      <w:r w:rsidRPr="004C4945">
        <w:rPr>
          <w:rFonts w:ascii="Palatino Linotype" w:eastAsia="Palatino Linotype" w:hAnsi="Palatino Linotype" w:cs="Palatino Linotype"/>
          <w:i/>
        </w:rPr>
        <w:t xml:space="preserve"> Cuando en la investigación el Ministerio Público estime necesaria la práctica de un cateo, en razón de que el lugar a inspeccionar es un domicilio o una propiedad privada, solicitará por cualquier medio la autorización judicial para practicar el acto de investigación correspondiente. En la solicitud, que contará con un registro, se expresará el lugar que ha de inspeccionarse, la persona o personas que han de aprehenderse y los objetos que se buscan, señalando los motivos e indicios que sustentan la necesidad de la orden, así como los servidores públicos que podrán practicar o intervenir en dicho acto de investigación. </w:t>
      </w:r>
    </w:p>
    <w:p w14:paraId="6FD06486" w14:textId="77777777" w:rsidR="00441260" w:rsidRPr="004C4945" w:rsidRDefault="00DC402C">
      <w:pPr>
        <w:spacing w:after="0" w:line="276" w:lineRule="auto"/>
        <w:ind w:left="851" w:right="902"/>
        <w:jc w:val="both"/>
        <w:rPr>
          <w:rFonts w:ascii="Palatino Linotype" w:eastAsia="Palatino Linotype" w:hAnsi="Palatino Linotype" w:cs="Palatino Linotype"/>
          <w:i/>
        </w:rPr>
      </w:pPr>
      <w:r w:rsidRPr="004C4945">
        <w:rPr>
          <w:rFonts w:ascii="Palatino Linotype" w:eastAsia="Palatino Linotype" w:hAnsi="Palatino Linotype" w:cs="Palatino Linotype"/>
          <w:i/>
        </w:rPr>
        <w:lastRenderedPageBreak/>
        <w:t>Si el lugar a inspeccionar es de acceso público y forma parte del domicilio particular, este último no será sujeto de cateo, a menos que así se haya ordenado.”</w:t>
      </w:r>
    </w:p>
    <w:p w14:paraId="28AD5879"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1D27F419" w14:textId="77777777" w:rsidR="00441260" w:rsidRPr="004C4945" w:rsidRDefault="00DC402C">
      <w:pPr>
        <w:spacing w:after="0" w:line="360" w:lineRule="auto"/>
        <w:jc w:val="both"/>
        <w:rPr>
          <w:rFonts w:ascii="Palatino Linotype" w:eastAsia="Palatino Linotype" w:hAnsi="Palatino Linotype" w:cs="Palatino Linotype"/>
        </w:rPr>
      </w:pPr>
      <w:r w:rsidRPr="004C4945">
        <w:rPr>
          <w:rFonts w:ascii="Palatino Linotype" w:eastAsia="Palatino Linotype" w:hAnsi="Palatino Linotype" w:cs="Palatino Linotype"/>
          <w:sz w:val="24"/>
          <w:szCs w:val="24"/>
        </w:rPr>
        <w:t>Al respecto, los actos de investigación que impliquen afectación a derechos establecidos en la Constitución requieren autorización del Juez de control, como es en el caso del cateo, por lo que cuando en la investigación el Ministerio Público estime necesaria la práctica de un cateo, en razón de que el lugar a inspeccionar es un domicilio o una propiedad privada, solicitará por cualquier medio la autorización judicial para practicar el acto de investigación correspondiente</w:t>
      </w:r>
      <w:r w:rsidRPr="004C4945">
        <w:rPr>
          <w:rFonts w:ascii="Palatino Linotype" w:eastAsia="Palatino Linotype" w:hAnsi="Palatino Linotype" w:cs="Palatino Linotype"/>
        </w:rPr>
        <w:t xml:space="preserve">.  </w:t>
      </w:r>
    </w:p>
    <w:p w14:paraId="20CC2A44" w14:textId="77777777" w:rsidR="00441260" w:rsidRPr="004C4945" w:rsidRDefault="00441260">
      <w:pPr>
        <w:spacing w:after="0" w:line="360" w:lineRule="auto"/>
        <w:jc w:val="both"/>
        <w:rPr>
          <w:rFonts w:ascii="Palatino Linotype" w:eastAsia="Palatino Linotype" w:hAnsi="Palatino Linotype" w:cs="Palatino Linotype"/>
        </w:rPr>
      </w:pPr>
    </w:p>
    <w:p w14:paraId="537E3B9C"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sz w:val="24"/>
          <w:szCs w:val="24"/>
        </w:rPr>
        <w:t xml:space="preserve">Aclarado lo anterior, si bien en respuesta </w:t>
      </w:r>
      <w:r w:rsidRPr="004C4945">
        <w:rPr>
          <w:rFonts w:ascii="Palatino Linotype" w:eastAsia="Palatino Linotype" w:hAnsi="Palatino Linotype" w:cs="Palatino Linotype"/>
          <w:b/>
          <w:sz w:val="24"/>
          <w:szCs w:val="24"/>
        </w:rPr>
        <w:t xml:space="preserve">EL SUJETO OBLIGADO </w:t>
      </w:r>
      <w:r w:rsidRPr="004C4945">
        <w:rPr>
          <w:rFonts w:ascii="Palatino Linotype" w:eastAsia="Palatino Linotype" w:hAnsi="Palatino Linotype" w:cs="Palatino Linotype"/>
          <w:sz w:val="24"/>
          <w:szCs w:val="24"/>
        </w:rPr>
        <w:t xml:space="preserve">no proporcionó la información solicitada, mediante informe justificado se </w:t>
      </w:r>
      <w:proofErr w:type="spellStart"/>
      <w:r w:rsidRPr="004C4945">
        <w:rPr>
          <w:rFonts w:ascii="Palatino Linotype" w:eastAsia="Palatino Linotype" w:hAnsi="Palatino Linotype" w:cs="Palatino Linotype"/>
          <w:sz w:val="24"/>
          <w:szCs w:val="24"/>
        </w:rPr>
        <w:t>pronuncio</w:t>
      </w:r>
      <w:proofErr w:type="spellEnd"/>
      <w:r w:rsidRPr="004C4945">
        <w:rPr>
          <w:rFonts w:ascii="Palatino Linotype" w:eastAsia="Palatino Linotype" w:hAnsi="Palatino Linotype" w:cs="Palatino Linotype"/>
          <w:sz w:val="24"/>
          <w:szCs w:val="24"/>
        </w:rPr>
        <w:t xml:space="preserve"> mediante las Fiscalías Regionales de Toluca, Tlalnepantla, Ecatepec, Nezahualcóyotl, Valle de Bravo, Texcoco, Cuautitlán, Tejupilco, Atlacomulco, Amecameca, Ixtapan de la Sal, Tecámac, Naucalpan y la Fiscalía de Asuntos Especiales, que de acuerdo al organigrama del </w:t>
      </w:r>
      <w:r w:rsidRPr="004C4945">
        <w:rPr>
          <w:rFonts w:ascii="Palatino Linotype" w:eastAsia="Palatino Linotype" w:hAnsi="Palatino Linotype" w:cs="Palatino Linotype"/>
          <w:b/>
          <w:sz w:val="24"/>
          <w:szCs w:val="24"/>
        </w:rPr>
        <w:t xml:space="preserve">SUJETO OBLIGADO </w:t>
      </w:r>
      <w:r w:rsidRPr="004C4945">
        <w:rPr>
          <w:rFonts w:ascii="Palatino Linotype" w:eastAsia="Palatino Linotype" w:hAnsi="Palatino Linotype" w:cs="Palatino Linotype"/>
          <w:sz w:val="24"/>
          <w:szCs w:val="24"/>
        </w:rPr>
        <w:t>se componen de la siguiente forma:</w:t>
      </w:r>
    </w:p>
    <w:p w14:paraId="2CC19F66"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noProof/>
          <w:sz w:val="24"/>
          <w:szCs w:val="24"/>
        </w:rPr>
        <w:lastRenderedPageBreak/>
        <w:drawing>
          <wp:inline distT="0" distB="0" distL="0" distR="0" wp14:anchorId="0760FA37" wp14:editId="2E6BCBD9">
            <wp:extent cx="5612130" cy="239014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12130" cy="2390140"/>
                    </a:xfrm>
                    <a:prstGeom prst="rect">
                      <a:avLst/>
                    </a:prstGeom>
                    <a:ln/>
                  </pic:spPr>
                </pic:pic>
              </a:graphicData>
            </a:graphic>
          </wp:inline>
        </w:drawing>
      </w:r>
    </w:p>
    <w:p w14:paraId="1B0CC9B9"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noProof/>
          <w:sz w:val="24"/>
          <w:szCs w:val="24"/>
        </w:rPr>
        <w:drawing>
          <wp:inline distT="0" distB="0" distL="0" distR="0" wp14:anchorId="787822B0" wp14:editId="33D7B87E">
            <wp:extent cx="5612130" cy="140525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1405255"/>
                    </a:xfrm>
                    <a:prstGeom prst="rect">
                      <a:avLst/>
                    </a:prstGeom>
                    <a:ln/>
                  </pic:spPr>
                </pic:pic>
              </a:graphicData>
            </a:graphic>
          </wp:inline>
        </w:drawing>
      </w:r>
    </w:p>
    <w:p w14:paraId="54A3847D" w14:textId="77777777" w:rsidR="00441260" w:rsidRPr="004C4945" w:rsidRDefault="00DC402C">
      <w:pPr>
        <w:spacing w:after="0" w:line="360" w:lineRule="auto"/>
        <w:jc w:val="center"/>
        <w:rPr>
          <w:rFonts w:ascii="Palatino Linotype" w:eastAsia="Palatino Linotype" w:hAnsi="Palatino Linotype" w:cs="Palatino Linotype"/>
          <w:sz w:val="24"/>
          <w:szCs w:val="24"/>
        </w:rPr>
      </w:pPr>
      <w:r w:rsidRPr="004C4945">
        <w:rPr>
          <w:rFonts w:ascii="Palatino Linotype" w:eastAsia="Palatino Linotype" w:hAnsi="Palatino Linotype" w:cs="Palatino Linotype"/>
          <w:noProof/>
          <w:sz w:val="24"/>
          <w:szCs w:val="24"/>
        </w:rPr>
        <w:drawing>
          <wp:inline distT="0" distB="0" distL="0" distR="0" wp14:anchorId="75CD8BAB" wp14:editId="69740D6A">
            <wp:extent cx="4744112" cy="2962688"/>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744112" cy="2962688"/>
                    </a:xfrm>
                    <a:prstGeom prst="rect">
                      <a:avLst/>
                    </a:prstGeom>
                    <a:ln/>
                  </pic:spPr>
                </pic:pic>
              </a:graphicData>
            </a:graphic>
          </wp:inline>
        </w:drawing>
      </w:r>
    </w:p>
    <w:p w14:paraId="201E97CA"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50B1D4D5"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sz w:val="24"/>
          <w:szCs w:val="24"/>
        </w:rPr>
        <w:t xml:space="preserve">De acuerdo a lo anterior, las Fiscalías cuentan con Unidades de Investigación, por lo que a manera de ejemplo se citan las funciones de alguna de ellas a manera de ejemplo: </w:t>
      </w:r>
    </w:p>
    <w:p w14:paraId="513ECEE9"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7194B12F" w14:textId="77777777" w:rsidR="00441260" w:rsidRPr="004C4945" w:rsidRDefault="00DC402C">
      <w:pPr>
        <w:spacing w:after="0" w:line="276" w:lineRule="auto"/>
        <w:ind w:left="851" w:right="902"/>
        <w:jc w:val="both"/>
        <w:rPr>
          <w:rFonts w:ascii="Palatino Linotype" w:eastAsia="Palatino Linotype" w:hAnsi="Palatino Linotype" w:cs="Palatino Linotype"/>
          <w:b/>
          <w:i/>
        </w:rPr>
      </w:pPr>
      <w:r w:rsidRPr="004C4945">
        <w:rPr>
          <w:rFonts w:ascii="Palatino Linotype" w:eastAsia="Palatino Linotype" w:hAnsi="Palatino Linotype" w:cs="Palatino Linotype"/>
          <w:b/>
          <w:i/>
        </w:rPr>
        <w:t>MANUAL GENERAL DE ORGANIZACIÓN DE LA PROCURADURÍA GENERAL DE JUSTICIA DEL ESTADO DE MÉXICO</w:t>
      </w:r>
    </w:p>
    <w:p w14:paraId="705E5188" w14:textId="77777777" w:rsidR="00441260" w:rsidRPr="004C4945" w:rsidRDefault="00DC402C">
      <w:pPr>
        <w:spacing w:after="0" w:line="276" w:lineRule="auto"/>
        <w:ind w:left="851" w:right="902"/>
        <w:jc w:val="both"/>
        <w:rPr>
          <w:rFonts w:ascii="Palatino Linotype" w:eastAsia="Palatino Linotype" w:hAnsi="Palatino Linotype" w:cs="Palatino Linotype"/>
          <w:i/>
        </w:rPr>
      </w:pPr>
      <w:r w:rsidRPr="004C4945">
        <w:rPr>
          <w:rFonts w:ascii="Palatino Linotype" w:eastAsia="Palatino Linotype" w:hAnsi="Palatino Linotype" w:cs="Palatino Linotype"/>
          <w:i/>
        </w:rPr>
        <w:t xml:space="preserve">2 1 3 I B0002 UNIDAD DE INVESTIGACIÓN "A I" </w:t>
      </w:r>
    </w:p>
    <w:p w14:paraId="6D6AB92D" w14:textId="77777777" w:rsidR="00441260" w:rsidRPr="004C4945" w:rsidRDefault="00DC402C">
      <w:pPr>
        <w:spacing w:after="0" w:line="276" w:lineRule="auto"/>
        <w:ind w:left="851" w:right="902"/>
        <w:jc w:val="both"/>
        <w:rPr>
          <w:rFonts w:ascii="Palatino Linotype" w:eastAsia="Palatino Linotype" w:hAnsi="Palatino Linotype" w:cs="Palatino Linotype"/>
          <w:i/>
        </w:rPr>
      </w:pPr>
      <w:r w:rsidRPr="004C4945">
        <w:rPr>
          <w:rFonts w:ascii="Palatino Linotype" w:eastAsia="Palatino Linotype" w:hAnsi="Palatino Linotype" w:cs="Palatino Linotype"/>
          <w:i/>
        </w:rPr>
        <w:t xml:space="preserve">2 1 3 B0003 UNIDAD DE INVESTIGACIÓN "A 2" </w:t>
      </w:r>
    </w:p>
    <w:p w14:paraId="324EED68" w14:textId="77777777" w:rsidR="00441260" w:rsidRPr="004C4945" w:rsidRDefault="00DC402C">
      <w:pPr>
        <w:spacing w:after="0" w:line="276" w:lineRule="auto"/>
        <w:ind w:left="851" w:right="902"/>
        <w:jc w:val="both"/>
        <w:rPr>
          <w:rFonts w:ascii="Palatino Linotype" w:eastAsia="Palatino Linotype" w:hAnsi="Palatino Linotype" w:cs="Palatino Linotype"/>
          <w:i/>
        </w:rPr>
      </w:pPr>
      <w:r w:rsidRPr="004C4945">
        <w:rPr>
          <w:rFonts w:ascii="Palatino Linotype" w:eastAsia="Palatino Linotype" w:hAnsi="Palatino Linotype" w:cs="Palatino Linotype"/>
          <w:i/>
        </w:rPr>
        <w:t xml:space="preserve">213IB0004 UNIDAD DE INVESTIGACIÓN "A 3" </w:t>
      </w:r>
    </w:p>
    <w:p w14:paraId="18F68494" w14:textId="77777777" w:rsidR="00441260" w:rsidRPr="004C4945" w:rsidRDefault="00DC402C">
      <w:pPr>
        <w:spacing w:after="0" w:line="276" w:lineRule="auto"/>
        <w:ind w:left="851" w:right="902"/>
        <w:jc w:val="both"/>
        <w:rPr>
          <w:rFonts w:ascii="Palatino Linotype" w:eastAsia="Palatino Linotype" w:hAnsi="Palatino Linotype" w:cs="Palatino Linotype"/>
          <w:i/>
        </w:rPr>
      </w:pPr>
      <w:r w:rsidRPr="004C4945">
        <w:rPr>
          <w:rFonts w:ascii="Palatino Linotype" w:eastAsia="Palatino Linotype" w:hAnsi="Palatino Linotype" w:cs="Palatino Linotype"/>
          <w:i/>
        </w:rPr>
        <w:t>2131 B0006 UNIDAD DE INVESTIGACIÓN "A 4"</w:t>
      </w:r>
    </w:p>
    <w:p w14:paraId="4448D46B" w14:textId="77777777" w:rsidR="00441260" w:rsidRPr="004C4945" w:rsidRDefault="00DC402C">
      <w:pPr>
        <w:spacing w:after="0" w:line="276" w:lineRule="auto"/>
        <w:ind w:left="851" w:right="902"/>
        <w:jc w:val="both"/>
        <w:rPr>
          <w:rFonts w:ascii="Palatino Linotype" w:eastAsia="Palatino Linotype" w:hAnsi="Palatino Linotype" w:cs="Palatino Linotype"/>
          <w:i/>
        </w:rPr>
      </w:pPr>
      <w:r w:rsidRPr="004C4945">
        <w:rPr>
          <w:rFonts w:ascii="Palatino Linotype" w:eastAsia="Palatino Linotype" w:hAnsi="Palatino Linotype" w:cs="Palatino Linotype"/>
          <w:i/>
        </w:rPr>
        <w:t>FUNCIONES:</w:t>
      </w:r>
    </w:p>
    <w:p w14:paraId="3909DE9E" w14:textId="77777777" w:rsidR="00441260" w:rsidRPr="004C4945" w:rsidRDefault="00DC402C">
      <w:pPr>
        <w:spacing w:after="0" w:line="276" w:lineRule="auto"/>
        <w:ind w:left="851" w:right="902"/>
        <w:jc w:val="both"/>
        <w:rPr>
          <w:rFonts w:ascii="Palatino Linotype" w:eastAsia="Palatino Linotype" w:hAnsi="Palatino Linotype" w:cs="Palatino Linotype"/>
          <w:i/>
        </w:rPr>
      </w:pPr>
      <w:r w:rsidRPr="004C4945">
        <w:rPr>
          <w:rFonts w:ascii="Palatino Linotype" w:eastAsia="Palatino Linotype" w:hAnsi="Palatino Linotype" w:cs="Palatino Linotype"/>
          <w:i/>
        </w:rPr>
        <w:t>(…)</w:t>
      </w:r>
    </w:p>
    <w:p w14:paraId="4AAE33C2" w14:textId="77777777" w:rsidR="00441260" w:rsidRPr="004C4945" w:rsidRDefault="00DC402C">
      <w:pPr>
        <w:spacing w:after="0" w:line="276" w:lineRule="auto"/>
        <w:ind w:left="851" w:right="902"/>
        <w:jc w:val="both"/>
        <w:rPr>
          <w:rFonts w:ascii="Palatino Linotype" w:eastAsia="Palatino Linotype" w:hAnsi="Palatino Linotype" w:cs="Palatino Linotype"/>
          <w:i/>
        </w:rPr>
      </w:pPr>
      <w:r w:rsidRPr="004C4945">
        <w:rPr>
          <w:rFonts w:ascii="Palatino Linotype" w:eastAsia="Palatino Linotype" w:hAnsi="Palatino Linotype" w:cs="Palatino Linotype"/>
          <w:i/>
        </w:rPr>
        <w:t>Revisar y validar las solicitudes de órdenes de cateo que requiera el Agente del Ministerio Público conforme a lo dispuesto en los preceptos legales aplicables.</w:t>
      </w:r>
    </w:p>
    <w:p w14:paraId="18046395" w14:textId="77777777" w:rsidR="00441260" w:rsidRPr="004C4945" w:rsidRDefault="00441260">
      <w:pPr>
        <w:spacing w:after="0" w:line="360" w:lineRule="auto"/>
        <w:jc w:val="both"/>
        <w:rPr>
          <w:rFonts w:ascii="Palatino Linotype" w:eastAsia="Palatino Linotype" w:hAnsi="Palatino Linotype" w:cs="Palatino Linotype"/>
          <w:i/>
          <w:sz w:val="24"/>
          <w:szCs w:val="24"/>
        </w:rPr>
      </w:pPr>
    </w:p>
    <w:p w14:paraId="7B6D1741"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sz w:val="24"/>
          <w:szCs w:val="24"/>
        </w:rPr>
        <w:t xml:space="preserve">De acuerdo a lo anterior, la Unidades de Investigación de las Fiscalías, revisan y validan las solicitudes de órdenes de cateo que requiera el Agente del Ministerio Público. </w:t>
      </w:r>
    </w:p>
    <w:p w14:paraId="2322076F"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6B83F9AC" w14:textId="77777777" w:rsidR="00441260" w:rsidRPr="004C4945" w:rsidRDefault="00DC402C">
      <w:pPr>
        <w:spacing w:after="0" w:line="360" w:lineRule="auto"/>
        <w:ind w:right="49"/>
        <w:jc w:val="both"/>
        <w:rPr>
          <w:rFonts w:ascii="Palatino Linotype" w:eastAsia="Palatino Linotype" w:hAnsi="Palatino Linotype" w:cs="Palatino Linotype"/>
          <w:color w:val="000000"/>
          <w:sz w:val="24"/>
          <w:szCs w:val="24"/>
        </w:rPr>
      </w:pPr>
      <w:r w:rsidRPr="004C4945">
        <w:rPr>
          <w:rFonts w:ascii="Palatino Linotype" w:eastAsia="Palatino Linotype" w:hAnsi="Palatino Linotype" w:cs="Palatino Linotype"/>
          <w:color w:val="222222"/>
          <w:sz w:val="24"/>
          <w:szCs w:val="24"/>
        </w:rPr>
        <w:t xml:space="preserve">Por ende, se determina que la respuesta fue proporcionada por </w:t>
      </w:r>
      <w:r w:rsidRPr="004C4945">
        <w:rPr>
          <w:rFonts w:ascii="Palatino Linotype" w:eastAsia="Palatino Linotype" w:hAnsi="Palatino Linotype" w:cs="Palatino Linotype"/>
          <w:color w:val="000000"/>
          <w:sz w:val="24"/>
          <w:szCs w:val="24"/>
        </w:rPr>
        <w:t xml:space="preserve">la Unidad Administrativa Competente, siguiendo el procedimiento establecido por el artículo 162 de la Ley de Transparencia y Acceso a la Información Pública del Estado de México y Municipios, ya que turnó la solicitud al área en la que podría obrar la </w:t>
      </w:r>
      <w:r w:rsidRPr="004C4945">
        <w:rPr>
          <w:rFonts w:ascii="Palatino Linotype" w:eastAsia="Palatino Linotype" w:hAnsi="Palatino Linotype" w:cs="Palatino Linotype"/>
          <w:color w:val="000000"/>
          <w:sz w:val="24"/>
          <w:szCs w:val="24"/>
        </w:rPr>
        <w:lastRenderedPageBreak/>
        <w:t>información de conformidad con la fracción XXXIX del artículo tercero de la legislación local vigente en materia de transparencia: </w:t>
      </w:r>
    </w:p>
    <w:p w14:paraId="410E3F35" w14:textId="77777777" w:rsidR="00441260" w:rsidRPr="004C4945" w:rsidRDefault="00441260">
      <w:pPr>
        <w:spacing w:after="0" w:line="360" w:lineRule="auto"/>
        <w:ind w:right="49"/>
        <w:jc w:val="both"/>
        <w:rPr>
          <w:rFonts w:ascii="Palatino Linotype" w:eastAsia="Palatino Linotype" w:hAnsi="Palatino Linotype" w:cs="Palatino Linotype"/>
          <w:color w:val="222222"/>
          <w:sz w:val="24"/>
          <w:szCs w:val="24"/>
        </w:rPr>
      </w:pPr>
    </w:p>
    <w:p w14:paraId="5A9BBAAE" w14:textId="77777777" w:rsidR="00441260" w:rsidRPr="004C4945" w:rsidRDefault="00DC402C">
      <w:pPr>
        <w:pBdr>
          <w:top w:val="nil"/>
          <w:left w:val="nil"/>
          <w:bottom w:val="nil"/>
          <w:right w:val="nil"/>
          <w:between w:val="nil"/>
        </w:pBdr>
        <w:spacing w:after="0" w:line="276" w:lineRule="auto"/>
        <w:ind w:left="862" w:right="862"/>
        <w:jc w:val="both"/>
        <w:rPr>
          <w:color w:val="000000"/>
          <w:sz w:val="24"/>
          <w:szCs w:val="24"/>
        </w:rPr>
      </w:pPr>
      <w:r w:rsidRPr="004C4945">
        <w:rPr>
          <w:rFonts w:ascii="Palatino Linotype" w:eastAsia="Palatino Linotype" w:hAnsi="Palatino Linotype" w:cs="Palatino Linotype"/>
          <w:i/>
          <w:color w:val="000000"/>
          <w:sz w:val="24"/>
          <w:szCs w:val="24"/>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23558AAA" w14:textId="77777777" w:rsidR="00441260" w:rsidRPr="004C4945" w:rsidRDefault="00441260">
      <w:pPr>
        <w:spacing w:after="0" w:line="360" w:lineRule="auto"/>
        <w:rPr>
          <w:rFonts w:ascii="Palatino Linotype" w:eastAsia="Palatino Linotype" w:hAnsi="Palatino Linotype" w:cs="Palatino Linotype"/>
          <w:sz w:val="24"/>
          <w:szCs w:val="24"/>
        </w:rPr>
      </w:pPr>
    </w:p>
    <w:p w14:paraId="23B5735A" w14:textId="77777777" w:rsidR="00441260" w:rsidRPr="004C4945" w:rsidRDefault="00DC402C">
      <w:pPr>
        <w:pBdr>
          <w:top w:val="nil"/>
          <w:left w:val="nil"/>
          <w:bottom w:val="nil"/>
          <w:right w:val="nil"/>
          <w:between w:val="nil"/>
        </w:pBdr>
        <w:shd w:val="clear" w:color="auto" w:fill="FFFFFF"/>
        <w:spacing w:after="0" w:line="360" w:lineRule="auto"/>
        <w:jc w:val="both"/>
        <w:rPr>
          <w:color w:val="000000"/>
          <w:sz w:val="24"/>
          <w:szCs w:val="24"/>
        </w:rPr>
      </w:pPr>
      <w:r w:rsidRPr="004C4945">
        <w:rPr>
          <w:rFonts w:ascii="Palatino Linotype" w:eastAsia="Palatino Linotype" w:hAnsi="Palatino Linotype" w:cs="Palatino Linotype"/>
          <w:color w:val="000000"/>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03170423" w14:textId="77777777" w:rsidR="00441260" w:rsidRPr="004C4945" w:rsidRDefault="00441260">
      <w:pPr>
        <w:spacing w:after="0" w:line="360" w:lineRule="auto"/>
        <w:rPr>
          <w:rFonts w:ascii="Palatino Linotype" w:eastAsia="Palatino Linotype" w:hAnsi="Palatino Linotype" w:cs="Palatino Linotype"/>
          <w:sz w:val="24"/>
          <w:szCs w:val="24"/>
        </w:rPr>
      </w:pPr>
    </w:p>
    <w:p w14:paraId="25066E49" w14:textId="77777777" w:rsidR="00441260" w:rsidRPr="004C4945" w:rsidRDefault="00DC402C">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color w:val="000000"/>
        </w:rPr>
      </w:pPr>
      <w:r w:rsidRPr="004C4945">
        <w:rPr>
          <w:rFonts w:ascii="Palatino Linotype" w:eastAsia="Palatino Linotype" w:hAnsi="Palatino Linotype" w:cs="Palatino Linotype"/>
          <w:i/>
          <w:color w:val="000000"/>
        </w:rPr>
        <w:t xml:space="preserve">“Artículo 162. Las unidades de transparencia deberán garantizar que las solicitudes </w:t>
      </w:r>
      <w:r w:rsidRPr="004C4945">
        <w:rPr>
          <w:rFonts w:ascii="Palatino Linotype" w:eastAsia="Palatino Linotype" w:hAnsi="Palatino Linotype" w:cs="Palatino Linotype"/>
          <w:b/>
          <w:i/>
          <w:color w:val="000000"/>
        </w:rPr>
        <w:t xml:space="preserve">se turnen a todas las Áreas competentes </w:t>
      </w:r>
      <w:r w:rsidRPr="004C4945">
        <w:rPr>
          <w:rFonts w:ascii="Palatino Linotype" w:eastAsia="Palatino Linotype" w:hAnsi="Palatino Linotype" w:cs="Palatino Linotype"/>
          <w:i/>
          <w:color w:val="000000"/>
        </w:rPr>
        <w:t>que cuenten con la información o deban tenerla de acuerdo a sus facultades, competencias y funciones, con el objeto de que realicen una búsqueda exhaustiva y razonable de la información solicitada.”</w:t>
      </w:r>
    </w:p>
    <w:p w14:paraId="02C1A983" w14:textId="77777777" w:rsidR="00441260" w:rsidRPr="004C4945" w:rsidRDefault="00441260">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color w:val="000000"/>
          <w:sz w:val="24"/>
          <w:szCs w:val="24"/>
        </w:rPr>
      </w:pPr>
    </w:p>
    <w:p w14:paraId="5A90B98A"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sz w:val="24"/>
          <w:szCs w:val="24"/>
        </w:rPr>
        <w:t>Por consiguiente, se tiene que el procedimiento de búsqueda de la información se ejecutó conforme a derecho.</w:t>
      </w:r>
    </w:p>
    <w:p w14:paraId="7D2AD0C0"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6E9762FD"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sz w:val="24"/>
          <w:szCs w:val="24"/>
        </w:rPr>
        <w:lastRenderedPageBreak/>
        <w:t>Cabe reiterar, que si bien en respuesta no proporciono la información solicitada, mediante informe justificado, proporcionó la siguiente información:</w:t>
      </w:r>
    </w:p>
    <w:p w14:paraId="40BD6CE3"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noProof/>
          <w:sz w:val="24"/>
          <w:szCs w:val="24"/>
        </w:rPr>
        <w:drawing>
          <wp:inline distT="0" distB="0" distL="0" distR="0" wp14:anchorId="243383BC" wp14:editId="6751902C">
            <wp:extent cx="5612130" cy="344043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12130" cy="3440430"/>
                    </a:xfrm>
                    <a:prstGeom prst="rect">
                      <a:avLst/>
                    </a:prstGeom>
                    <a:ln/>
                  </pic:spPr>
                </pic:pic>
              </a:graphicData>
            </a:graphic>
          </wp:inline>
        </w:drawing>
      </w:r>
    </w:p>
    <w:p w14:paraId="3E070660"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2E8C5669"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color w:val="000000"/>
          <w:sz w:val="24"/>
          <w:szCs w:val="24"/>
        </w:rPr>
        <w:t xml:space="preserve">Con relación a la información antes expuesta, se advierte que proporcionó mediante informe justificado la información solicitada, además que al haber pronunciamiento por parte del servidor público habilitado competente, </w:t>
      </w:r>
      <w:r w:rsidRPr="004C4945">
        <w:rPr>
          <w:rFonts w:ascii="Palatino Linotype" w:eastAsia="Palatino Linotype" w:hAnsi="Palatino Linotype" w:cs="Palatino Linotype"/>
          <w:sz w:val="24"/>
          <w:szCs w:val="24"/>
        </w:rPr>
        <w:t xml:space="preserve">este Organismo Garante no está facultado para manifestarse sobre la veracidad de lo expresado por parte de este, pues no existe precepto legal alguno en la Ley de la materia que lo faculte para ello. </w:t>
      </w:r>
    </w:p>
    <w:p w14:paraId="58DBC333"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01DC5931"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sz w:val="24"/>
          <w:szCs w:val="24"/>
        </w:rPr>
        <w:lastRenderedPageBreak/>
        <w:t xml:space="preserve">Lo anterior se sustenta con lo plasmado en el criterio orientador 31-10 emitido por el entonces Instituto Federal de Acceso a la Información y Protección de Datos (IFAI) ahora Instituto Nacional de Transparencia, Acceso a la Información, y Protección de Datos Personales (INAI), que lleva por rubro y texto los siguientes: </w:t>
      </w:r>
    </w:p>
    <w:p w14:paraId="7D566239"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7603121A" w14:textId="77777777" w:rsidR="00441260" w:rsidRPr="004C4945" w:rsidRDefault="00DC402C">
      <w:pPr>
        <w:spacing w:after="0" w:line="276" w:lineRule="auto"/>
        <w:ind w:left="567" w:right="618"/>
        <w:jc w:val="both"/>
        <w:rPr>
          <w:rFonts w:ascii="Palatino Linotype" w:eastAsia="Palatino Linotype" w:hAnsi="Palatino Linotype" w:cs="Palatino Linotype"/>
          <w:i/>
        </w:rPr>
      </w:pPr>
      <w:r w:rsidRPr="004C4945">
        <w:rPr>
          <w:rFonts w:ascii="Palatino Linotype" w:eastAsia="Palatino Linotype" w:hAnsi="Palatino Linotype" w:cs="Palatino Linotype"/>
          <w:i/>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EDA67DA" w14:textId="77777777" w:rsidR="00441260" w:rsidRPr="004C4945" w:rsidRDefault="00441260">
      <w:pPr>
        <w:spacing w:after="0" w:line="360" w:lineRule="auto"/>
        <w:jc w:val="both"/>
        <w:rPr>
          <w:rFonts w:ascii="Palatino Linotype" w:eastAsia="Palatino Linotype" w:hAnsi="Palatino Linotype" w:cs="Palatino Linotype"/>
          <w:color w:val="000000"/>
          <w:sz w:val="24"/>
          <w:szCs w:val="24"/>
        </w:rPr>
      </w:pPr>
    </w:p>
    <w:p w14:paraId="4BCF1280" w14:textId="77777777" w:rsidR="00441260" w:rsidRPr="004C4945" w:rsidRDefault="00DC402C">
      <w:pPr>
        <w:spacing w:before="120" w:after="0" w:line="360" w:lineRule="auto"/>
        <w:jc w:val="both"/>
        <w:rPr>
          <w:rFonts w:ascii="Palatino Linotype" w:eastAsia="Palatino Linotype" w:hAnsi="Palatino Linotype" w:cs="Palatino Linotype"/>
          <w:color w:val="FF0000"/>
          <w:sz w:val="24"/>
          <w:szCs w:val="24"/>
        </w:rPr>
      </w:pPr>
      <w:r w:rsidRPr="004C4945">
        <w:rPr>
          <w:rFonts w:ascii="Palatino Linotype" w:eastAsia="Palatino Linotype" w:hAnsi="Palatino Linotype" w:cs="Palatino Linotype"/>
          <w:color w:val="000000"/>
          <w:sz w:val="24"/>
          <w:szCs w:val="24"/>
        </w:rPr>
        <w:t>Por lo anterior</w:t>
      </w:r>
      <w:r w:rsidRPr="004C4945">
        <w:rPr>
          <w:rFonts w:ascii="Palatino Linotype" w:eastAsia="Palatino Linotype" w:hAnsi="Palatino Linotype" w:cs="Palatino Linotype"/>
          <w:sz w:val="24"/>
          <w:szCs w:val="24"/>
        </w:rPr>
        <w:t xml:space="preserve">, al haber enviado en calidad de informe justificado la información solicitada por </w:t>
      </w:r>
      <w:r w:rsidRPr="004C4945">
        <w:rPr>
          <w:rFonts w:ascii="Palatino Linotype" w:eastAsia="Palatino Linotype" w:hAnsi="Palatino Linotype" w:cs="Palatino Linotype"/>
          <w:b/>
          <w:sz w:val="24"/>
          <w:szCs w:val="24"/>
        </w:rPr>
        <w:t>LA PARTE RECURRENTE</w:t>
      </w:r>
      <w:r w:rsidRPr="004C4945">
        <w:rPr>
          <w:rFonts w:ascii="Palatino Linotype" w:eastAsia="Palatino Linotype" w:hAnsi="Palatino Linotype" w:cs="Palatino Linotype"/>
          <w:sz w:val="24"/>
          <w:szCs w:val="24"/>
        </w:rPr>
        <w:t>, a través de la unidad administrativa competente; se actualiza la causal prevista en la fracción III</w:t>
      </w:r>
      <w:r w:rsidRPr="004C4945">
        <w:rPr>
          <w:rFonts w:ascii="Palatino Linotype" w:eastAsia="Palatino Linotype" w:hAnsi="Palatino Linotype" w:cs="Palatino Linotype"/>
          <w:color w:val="FF0000"/>
          <w:sz w:val="24"/>
          <w:szCs w:val="24"/>
        </w:rPr>
        <w:t xml:space="preserve"> </w:t>
      </w:r>
      <w:r w:rsidRPr="004C4945">
        <w:rPr>
          <w:rFonts w:ascii="Palatino Linotype" w:eastAsia="Palatino Linotype" w:hAnsi="Palatino Linotype" w:cs="Palatino Linotype"/>
          <w:sz w:val="24"/>
          <w:szCs w:val="24"/>
        </w:rPr>
        <w:t>del artículo 192 de la Ley de Transparencia y Acceso a la Información Pública del Estado de México y Municipios, que establece que el sobreseimiento del recurso de revisión procede en los siguientes casos:</w:t>
      </w:r>
    </w:p>
    <w:p w14:paraId="62059F86" w14:textId="77777777" w:rsidR="00441260" w:rsidRPr="004C4945" w:rsidRDefault="00441260">
      <w:pPr>
        <w:spacing w:after="0" w:line="360" w:lineRule="auto"/>
        <w:ind w:right="49"/>
        <w:jc w:val="both"/>
        <w:rPr>
          <w:rFonts w:ascii="Palatino Linotype" w:eastAsia="Palatino Linotype" w:hAnsi="Palatino Linotype" w:cs="Palatino Linotype"/>
          <w:sz w:val="24"/>
          <w:szCs w:val="24"/>
        </w:rPr>
      </w:pPr>
    </w:p>
    <w:p w14:paraId="0CC5CE85" w14:textId="77777777" w:rsidR="00441260" w:rsidRPr="004C4945" w:rsidRDefault="00DC402C">
      <w:pPr>
        <w:spacing w:after="0" w:line="360" w:lineRule="auto"/>
        <w:ind w:right="900" w:firstLine="567"/>
        <w:jc w:val="both"/>
        <w:rPr>
          <w:sz w:val="24"/>
          <w:szCs w:val="24"/>
        </w:rPr>
      </w:pPr>
      <w:r w:rsidRPr="004C4945">
        <w:rPr>
          <w:rFonts w:ascii="Palatino Linotype" w:eastAsia="Palatino Linotype" w:hAnsi="Palatino Linotype" w:cs="Palatino Linotype"/>
          <w:sz w:val="24"/>
          <w:szCs w:val="24"/>
        </w:rPr>
        <w:lastRenderedPageBreak/>
        <w:t>a) Cuando el sujeto obligado modifique el acto impugnado y;</w:t>
      </w:r>
    </w:p>
    <w:p w14:paraId="1B907AF1" w14:textId="77777777" w:rsidR="00441260" w:rsidRPr="004C4945" w:rsidRDefault="00DC402C">
      <w:pPr>
        <w:spacing w:after="0" w:line="360" w:lineRule="auto"/>
        <w:ind w:right="900" w:firstLine="567"/>
        <w:jc w:val="both"/>
        <w:rPr>
          <w:sz w:val="24"/>
          <w:szCs w:val="24"/>
        </w:rPr>
      </w:pPr>
      <w:r w:rsidRPr="004C4945">
        <w:rPr>
          <w:rFonts w:ascii="Palatino Linotype" w:eastAsia="Palatino Linotype" w:hAnsi="Palatino Linotype" w:cs="Palatino Linotype"/>
          <w:sz w:val="24"/>
          <w:szCs w:val="24"/>
        </w:rPr>
        <w:t>b) Cuando el sujeto obligado revoque el acto impugnado.</w:t>
      </w:r>
    </w:p>
    <w:p w14:paraId="10C932FD"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11B5D9AC"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sz w:val="24"/>
          <w:szCs w:val="24"/>
        </w:rPr>
        <w:t>Quedando en ambos casos el acto combatido sin materia o sin efectos.</w:t>
      </w:r>
    </w:p>
    <w:p w14:paraId="086C5316"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3EBC1DED"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sz w:val="24"/>
          <w:szCs w:val="24"/>
        </w:rPr>
        <w:t xml:space="preserve">Como se observa de lo anterior, un acto impugnado es </w:t>
      </w:r>
      <w:r w:rsidRPr="004C4945">
        <w:rPr>
          <w:rFonts w:ascii="Palatino Linotype" w:eastAsia="Palatino Linotype" w:hAnsi="Palatino Linotype" w:cs="Palatino Linotype"/>
          <w:b/>
          <w:sz w:val="24"/>
          <w:szCs w:val="24"/>
        </w:rPr>
        <w:t>modificado</w:t>
      </w:r>
      <w:r w:rsidRPr="004C4945">
        <w:rPr>
          <w:rFonts w:ascii="Palatino Linotype" w:eastAsia="Palatino Linotype" w:hAnsi="Palatino Linotype" w:cs="Palatino Linotype"/>
          <w:sz w:val="24"/>
          <w:szCs w:val="24"/>
        </w:rPr>
        <w:t xml:space="preserve"> en aquellos casos en los que el sujeto obligado </w:t>
      </w:r>
      <w:r w:rsidRPr="004C4945">
        <w:rPr>
          <w:rFonts w:ascii="Palatino Linotype" w:eastAsia="Palatino Linotype" w:hAnsi="Palatino Linotype" w:cs="Palatino Linotype"/>
          <w:b/>
          <w:sz w:val="24"/>
          <w:szCs w:val="24"/>
          <w:u w:val="single"/>
        </w:rPr>
        <w:t>subsana las deficiencias que hubiera tenido en primer momento</w:t>
      </w:r>
      <w:r w:rsidRPr="004C4945">
        <w:rPr>
          <w:rFonts w:ascii="Palatino Linotype" w:eastAsia="Palatino Linotype" w:hAnsi="Palatino Linotype" w:cs="Palatino Linotype"/>
          <w:b/>
          <w:sz w:val="24"/>
          <w:szCs w:val="24"/>
        </w:rPr>
        <w:t>,</w:t>
      </w:r>
      <w:r w:rsidRPr="004C4945">
        <w:rPr>
          <w:rFonts w:ascii="Palatino Linotype" w:eastAsia="Palatino Linotype" w:hAnsi="Palatino Linotype" w:cs="Palatino Linotype"/>
          <w:sz w:val="24"/>
          <w:szCs w:val="24"/>
        </w:rPr>
        <w:t xml:space="preserve"> quedando satisfecho el derecho subjetivo accionado por la parte recurrente. </w:t>
      </w:r>
    </w:p>
    <w:p w14:paraId="51D4EA02"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7022318E"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sz w:val="24"/>
          <w:szCs w:val="24"/>
        </w:rPr>
        <w:t>Por lo que hace a la</w:t>
      </w:r>
      <w:r w:rsidRPr="004C4945">
        <w:rPr>
          <w:rFonts w:ascii="Palatino Linotype" w:eastAsia="Palatino Linotype" w:hAnsi="Palatino Linotype" w:cs="Palatino Linotype"/>
          <w:b/>
          <w:sz w:val="24"/>
          <w:szCs w:val="24"/>
        </w:rPr>
        <w:t xml:space="preserve"> revocación</w:t>
      </w:r>
      <w:r w:rsidRPr="004C4945">
        <w:rPr>
          <w:rFonts w:ascii="Palatino Linotype" w:eastAsia="Palatino Linotype" w:hAnsi="Palatino Linotype" w:cs="Palatino Linotype"/>
          <w:sz w:val="24"/>
          <w:szCs w:val="24"/>
        </w:rPr>
        <w:t>, esta se actualiza cuando el sujeto obligado</w:t>
      </w:r>
      <w:r w:rsidRPr="004C4945">
        <w:rPr>
          <w:rFonts w:ascii="Palatino Linotype" w:eastAsia="Palatino Linotype" w:hAnsi="Palatino Linotype" w:cs="Palatino Linotype"/>
          <w:b/>
          <w:sz w:val="24"/>
          <w:szCs w:val="24"/>
        </w:rPr>
        <w:t xml:space="preserve"> </w:t>
      </w:r>
      <w:r w:rsidRPr="004C4945">
        <w:rPr>
          <w:rFonts w:ascii="Palatino Linotype" w:eastAsia="Palatino Linotype" w:hAnsi="Palatino Linotype" w:cs="Palatino Linotype"/>
          <w:sz w:val="24"/>
          <w:szCs w:val="24"/>
        </w:rPr>
        <w:t>deja sin efectos su actuar y en su lugar emite otra con las características y cualidades suficientes para dejar satisfecho el ejercicio del derecho al acceso a la información pública.</w:t>
      </w:r>
    </w:p>
    <w:p w14:paraId="6AD404D4"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62CA16C0"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sz w:val="24"/>
          <w:szCs w:val="24"/>
        </w:rPr>
        <w:t>En ese tenor, un acto impugnado queda sin efectos, cuando aun existiendo jurídicamente ya no genera ninguna consecuencia legal.</w:t>
      </w:r>
    </w:p>
    <w:p w14:paraId="7DD7A694"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551E6C02" w14:textId="77777777" w:rsidR="00441260" w:rsidRPr="004C4945" w:rsidRDefault="00DC402C">
      <w:pPr>
        <w:spacing w:after="0" w:line="360" w:lineRule="auto"/>
        <w:ind w:right="49"/>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sz w:val="24"/>
          <w:szCs w:val="24"/>
        </w:rPr>
        <w:t xml:space="preserve">En tanto, en el presente caso, toda vez que, </w:t>
      </w:r>
      <w:r w:rsidRPr="004C4945">
        <w:rPr>
          <w:rFonts w:ascii="Palatino Linotype" w:eastAsia="Palatino Linotype" w:hAnsi="Palatino Linotype" w:cs="Palatino Linotype"/>
          <w:b/>
          <w:sz w:val="24"/>
          <w:szCs w:val="24"/>
        </w:rPr>
        <w:t>EL SUJETO OBLIGADO</w:t>
      </w:r>
      <w:r w:rsidRPr="004C4945">
        <w:rPr>
          <w:rFonts w:ascii="Palatino Linotype" w:eastAsia="Palatino Linotype" w:hAnsi="Palatino Linotype" w:cs="Palatino Linotype"/>
          <w:sz w:val="24"/>
          <w:szCs w:val="24"/>
        </w:rPr>
        <w:t xml:space="preserve"> mediante informe justificado, a través de su unidad administrativa competente, proporcionó la información requerida por la parte Solicitante; dejó sin materia el presente recurso </w:t>
      </w:r>
      <w:r w:rsidRPr="004C4945">
        <w:rPr>
          <w:rFonts w:ascii="Palatino Linotype" w:eastAsia="Palatino Linotype" w:hAnsi="Palatino Linotype" w:cs="Palatino Linotype"/>
          <w:sz w:val="24"/>
          <w:szCs w:val="24"/>
        </w:rPr>
        <w:lastRenderedPageBreak/>
        <w:t xml:space="preserve">de revisión, actualizándose entonces la causal prevista en la fracción III del artículo 192 de la Ley de la Materia vigente en la Entidad. </w:t>
      </w:r>
    </w:p>
    <w:p w14:paraId="0B226677" w14:textId="77777777" w:rsidR="00441260" w:rsidRPr="004C4945" w:rsidRDefault="00441260">
      <w:pPr>
        <w:spacing w:after="0" w:line="360" w:lineRule="auto"/>
        <w:ind w:right="49"/>
        <w:jc w:val="both"/>
        <w:rPr>
          <w:rFonts w:ascii="Palatino Linotype" w:eastAsia="Palatino Linotype" w:hAnsi="Palatino Linotype" w:cs="Palatino Linotype"/>
          <w:sz w:val="24"/>
          <w:szCs w:val="24"/>
        </w:rPr>
      </w:pPr>
    </w:p>
    <w:p w14:paraId="41C19F9F" w14:textId="77777777" w:rsidR="00441260" w:rsidRPr="004C4945" w:rsidRDefault="00DC402C">
      <w:pPr>
        <w:spacing w:after="0" w:line="360" w:lineRule="auto"/>
        <w:ind w:right="49"/>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sz w:val="24"/>
          <w:szCs w:val="24"/>
        </w:rPr>
        <w:t>Así, con fundamento en lo prescrito en los artículos 5 párrafos trigésimo séptimo, trigésimo octavo y trigésimo noveno de la Constitución Política del Estado Libre y</w:t>
      </w:r>
    </w:p>
    <w:p w14:paraId="3C158009" w14:textId="77777777" w:rsidR="00441260" w:rsidRPr="004C4945" w:rsidRDefault="00DC402C">
      <w:pPr>
        <w:spacing w:after="0" w:line="360" w:lineRule="auto"/>
        <w:ind w:right="49"/>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sz w:val="24"/>
          <w:szCs w:val="24"/>
        </w:rPr>
        <w:t>Soberano de México; 2, fracción II; 29, 36 fracciones I y II; 176, 178, 181, 185 y 186 fracción II de la Ley de Transparencia y Acceso a la Información Pública del Estado de México y Municipios, este Pleno:</w:t>
      </w:r>
    </w:p>
    <w:p w14:paraId="1FDDBAFA"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185ADD44" w14:textId="77777777" w:rsidR="00441260" w:rsidRPr="004C4945" w:rsidRDefault="00DC402C">
      <w:pPr>
        <w:spacing w:after="0" w:line="360" w:lineRule="auto"/>
        <w:ind w:right="49"/>
        <w:jc w:val="center"/>
        <w:rPr>
          <w:rFonts w:ascii="Palatino Linotype" w:eastAsia="Palatino Linotype" w:hAnsi="Palatino Linotype" w:cs="Palatino Linotype"/>
          <w:b/>
          <w:sz w:val="24"/>
          <w:szCs w:val="24"/>
        </w:rPr>
      </w:pPr>
      <w:r w:rsidRPr="004C4945">
        <w:rPr>
          <w:rFonts w:ascii="Palatino Linotype" w:eastAsia="Palatino Linotype" w:hAnsi="Palatino Linotype" w:cs="Palatino Linotype"/>
          <w:b/>
          <w:sz w:val="24"/>
          <w:szCs w:val="24"/>
        </w:rPr>
        <w:t>R E S U E L V E:</w:t>
      </w:r>
    </w:p>
    <w:p w14:paraId="70E74860" w14:textId="77777777" w:rsidR="00441260" w:rsidRPr="004C4945" w:rsidRDefault="00441260">
      <w:pPr>
        <w:spacing w:after="0" w:line="360" w:lineRule="auto"/>
        <w:ind w:right="49"/>
        <w:jc w:val="both"/>
        <w:rPr>
          <w:rFonts w:ascii="Palatino Linotype" w:eastAsia="Palatino Linotype" w:hAnsi="Palatino Linotype" w:cs="Palatino Linotype"/>
          <w:sz w:val="24"/>
          <w:szCs w:val="24"/>
        </w:rPr>
      </w:pPr>
    </w:p>
    <w:p w14:paraId="73D0806F" w14:textId="77777777" w:rsidR="00441260" w:rsidRPr="004C4945" w:rsidRDefault="00DC402C">
      <w:pPr>
        <w:spacing w:after="0" w:line="360" w:lineRule="auto"/>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b/>
          <w:sz w:val="24"/>
          <w:szCs w:val="24"/>
        </w:rPr>
        <w:t xml:space="preserve">PRIMERO. </w:t>
      </w:r>
      <w:r w:rsidRPr="004C4945">
        <w:rPr>
          <w:rFonts w:ascii="Palatino Linotype" w:eastAsia="Palatino Linotype" w:hAnsi="Palatino Linotype" w:cs="Palatino Linotype"/>
          <w:sz w:val="24"/>
          <w:szCs w:val="24"/>
        </w:rPr>
        <w:t xml:space="preserve">Se </w:t>
      </w:r>
      <w:r w:rsidRPr="004C4945">
        <w:rPr>
          <w:rFonts w:ascii="Palatino Linotype" w:eastAsia="Palatino Linotype" w:hAnsi="Palatino Linotype" w:cs="Palatino Linotype"/>
          <w:b/>
          <w:sz w:val="24"/>
          <w:szCs w:val="24"/>
        </w:rPr>
        <w:t xml:space="preserve">SOBRESEE </w:t>
      </w:r>
      <w:r w:rsidRPr="004C4945">
        <w:rPr>
          <w:rFonts w:ascii="Palatino Linotype" w:eastAsia="Palatino Linotype" w:hAnsi="Palatino Linotype" w:cs="Palatino Linotype"/>
          <w:sz w:val="24"/>
          <w:szCs w:val="24"/>
        </w:rPr>
        <w:t>el recurso de revisión número</w:t>
      </w:r>
      <w:r w:rsidRPr="004C4945">
        <w:rPr>
          <w:rFonts w:ascii="Palatino Linotype" w:eastAsia="Palatino Linotype" w:hAnsi="Palatino Linotype" w:cs="Palatino Linotype"/>
          <w:b/>
          <w:sz w:val="24"/>
          <w:szCs w:val="24"/>
        </w:rPr>
        <w:t xml:space="preserve"> 01899/INFOEM/IP/RR/2025</w:t>
      </w:r>
      <w:r w:rsidRPr="004C4945">
        <w:rPr>
          <w:rFonts w:ascii="Palatino Linotype" w:eastAsia="Palatino Linotype" w:hAnsi="Palatino Linotype" w:cs="Palatino Linotype"/>
          <w:sz w:val="24"/>
          <w:szCs w:val="24"/>
        </w:rPr>
        <w:t xml:space="preserve">, porque </w:t>
      </w:r>
      <w:r w:rsidRPr="004C4945">
        <w:rPr>
          <w:rFonts w:ascii="Palatino Linotype" w:eastAsia="Palatino Linotype" w:hAnsi="Palatino Linotype" w:cs="Palatino Linotype"/>
          <w:b/>
          <w:sz w:val="24"/>
          <w:szCs w:val="24"/>
        </w:rPr>
        <w:t>EL</w:t>
      </w:r>
      <w:r w:rsidRPr="004C4945">
        <w:rPr>
          <w:rFonts w:ascii="Palatino Linotype" w:eastAsia="Palatino Linotype" w:hAnsi="Palatino Linotype" w:cs="Palatino Linotype"/>
          <w:sz w:val="24"/>
          <w:szCs w:val="24"/>
        </w:rPr>
        <w:t xml:space="preserve"> </w:t>
      </w:r>
      <w:r w:rsidRPr="004C4945">
        <w:rPr>
          <w:rFonts w:ascii="Palatino Linotype" w:eastAsia="Palatino Linotype" w:hAnsi="Palatino Linotype" w:cs="Palatino Linotype"/>
          <w:b/>
          <w:sz w:val="24"/>
          <w:szCs w:val="24"/>
        </w:rPr>
        <w:t xml:space="preserve">SUJETO OBLIGADO </w:t>
      </w:r>
      <w:r w:rsidRPr="004C4945">
        <w:rPr>
          <w:rFonts w:ascii="Palatino Linotype" w:eastAsia="Palatino Linotype" w:hAnsi="Palatino Linotype" w:cs="Palatino Linotype"/>
          <w:sz w:val="24"/>
          <w:szCs w:val="24"/>
        </w:rPr>
        <w:t xml:space="preserve">al modificar su respuesta inicial mediante informe justificado, el medio de impugnación quedó sin materia, de conformidad con lo dispuesto en la fracción III del artículo 192 de la Ley de Transparencia de la Entidad, en términos del </w:t>
      </w:r>
      <w:r w:rsidRPr="004C4945">
        <w:rPr>
          <w:rFonts w:ascii="Palatino Linotype" w:eastAsia="Palatino Linotype" w:hAnsi="Palatino Linotype" w:cs="Palatino Linotype"/>
          <w:b/>
          <w:sz w:val="24"/>
          <w:szCs w:val="24"/>
        </w:rPr>
        <w:t>Considerando Tercero</w:t>
      </w:r>
      <w:r w:rsidRPr="004C4945">
        <w:rPr>
          <w:rFonts w:ascii="Palatino Linotype" w:eastAsia="Palatino Linotype" w:hAnsi="Palatino Linotype" w:cs="Palatino Linotype"/>
          <w:sz w:val="24"/>
          <w:szCs w:val="24"/>
        </w:rPr>
        <w:t xml:space="preserve"> de la presente resolución.</w:t>
      </w:r>
    </w:p>
    <w:p w14:paraId="20DC2261" w14:textId="77777777" w:rsidR="00441260" w:rsidRPr="004C4945" w:rsidRDefault="00441260">
      <w:pPr>
        <w:spacing w:after="0" w:line="360" w:lineRule="auto"/>
        <w:jc w:val="both"/>
        <w:rPr>
          <w:rFonts w:ascii="Palatino Linotype" w:eastAsia="Palatino Linotype" w:hAnsi="Palatino Linotype" w:cs="Palatino Linotype"/>
          <w:color w:val="FF0000"/>
          <w:sz w:val="24"/>
          <w:szCs w:val="24"/>
        </w:rPr>
      </w:pPr>
    </w:p>
    <w:p w14:paraId="381FA70D" w14:textId="77777777" w:rsidR="00441260" w:rsidRPr="004C4945" w:rsidRDefault="00DC402C">
      <w:pPr>
        <w:spacing w:after="0" w:line="360" w:lineRule="auto"/>
        <w:jc w:val="both"/>
        <w:rPr>
          <w:rFonts w:ascii="Palatino Linotype" w:eastAsia="Palatino Linotype" w:hAnsi="Palatino Linotype" w:cs="Palatino Linotype"/>
          <w:b/>
          <w:sz w:val="24"/>
          <w:szCs w:val="24"/>
        </w:rPr>
      </w:pPr>
      <w:r w:rsidRPr="004C4945">
        <w:rPr>
          <w:rFonts w:ascii="Palatino Linotype" w:eastAsia="Palatino Linotype" w:hAnsi="Palatino Linotype" w:cs="Palatino Linotype"/>
          <w:b/>
          <w:sz w:val="24"/>
          <w:szCs w:val="24"/>
        </w:rPr>
        <w:t xml:space="preserve">SEGUNDO. Notifíquese </w:t>
      </w:r>
      <w:r w:rsidRPr="004C4945">
        <w:rPr>
          <w:rFonts w:ascii="Palatino Linotype" w:eastAsia="Palatino Linotype" w:hAnsi="Palatino Linotype" w:cs="Palatino Linotype"/>
          <w:sz w:val="24"/>
          <w:szCs w:val="24"/>
        </w:rPr>
        <w:t xml:space="preserve">a través del Sistema de Acceso a la Información Mexiquense </w:t>
      </w:r>
      <w:r w:rsidRPr="004C4945">
        <w:rPr>
          <w:rFonts w:ascii="Palatino Linotype" w:eastAsia="Palatino Linotype" w:hAnsi="Palatino Linotype" w:cs="Palatino Linotype"/>
          <w:b/>
          <w:sz w:val="24"/>
          <w:szCs w:val="24"/>
        </w:rPr>
        <w:t xml:space="preserve">(SAIMEX) </w:t>
      </w:r>
      <w:r w:rsidRPr="004C4945">
        <w:rPr>
          <w:rFonts w:ascii="Palatino Linotype" w:eastAsia="Palatino Linotype" w:hAnsi="Palatino Linotype" w:cs="Palatino Linotype"/>
          <w:sz w:val="24"/>
          <w:szCs w:val="24"/>
        </w:rPr>
        <w:t>la presente resolución a la Titular de la Unidad de Transparencia del</w:t>
      </w:r>
      <w:r w:rsidRPr="004C4945">
        <w:rPr>
          <w:rFonts w:ascii="Palatino Linotype" w:eastAsia="Palatino Linotype" w:hAnsi="Palatino Linotype" w:cs="Palatino Linotype"/>
          <w:b/>
          <w:sz w:val="24"/>
          <w:szCs w:val="24"/>
        </w:rPr>
        <w:t xml:space="preserve"> SUJETO OBLIGADO. </w:t>
      </w:r>
    </w:p>
    <w:p w14:paraId="31585FF6" w14:textId="77777777" w:rsidR="00441260" w:rsidRPr="004C4945" w:rsidRDefault="00441260">
      <w:pPr>
        <w:spacing w:after="0" w:line="360" w:lineRule="auto"/>
        <w:jc w:val="both"/>
        <w:rPr>
          <w:rFonts w:ascii="Palatino Linotype" w:eastAsia="Palatino Linotype" w:hAnsi="Palatino Linotype" w:cs="Palatino Linotype"/>
          <w:b/>
          <w:sz w:val="24"/>
          <w:szCs w:val="24"/>
        </w:rPr>
      </w:pPr>
    </w:p>
    <w:p w14:paraId="266629B9" w14:textId="77777777" w:rsidR="00441260" w:rsidRPr="004C4945" w:rsidRDefault="00DC402C">
      <w:pPr>
        <w:spacing w:after="0" w:line="360" w:lineRule="auto"/>
        <w:ind w:right="51"/>
        <w:jc w:val="both"/>
        <w:rPr>
          <w:rFonts w:ascii="Palatino Linotype" w:eastAsia="Palatino Linotype" w:hAnsi="Palatino Linotype" w:cs="Palatino Linotype"/>
          <w:sz w:val="24"/>
          <w:szCs w:val="24"/>
        </w:rPr>
      </w:pPr>
      <w:r w:rsidRPr="004C4945">
        <w:rPr>
          <w:rFonts w:ascii="Palatino Linotype" w:eastAsia="Palatino Linotype" w:hAnsi="Palatino Linotype" w:cs="Palatino Linotype"/>
          <w:b/>
          <w:sz w:val="24"/>
          <w:szCs w:val="24"/>
        </w:rPr>
        <w:lastRenderedPageBreak/>
        <w:t xml:space="preserve">TERCERO. Notifíquese vía SAIMEX </w:t>
      </w:r>
      <w:r w:rsidRPr="004C4945">
        <w:rPr>
          <w:rFonts w:ascii="Palatino Linotype" w:eastAsia="Palatino Linotype" w:hAnsi="Palatino Linotype" w:cs="Palatino Linotype"/>
          <w:sz w:val="24"/>
          <w:szCs w:val="24"/>
        </w:rPr>
        <w:t xml:space="preserve">a </w:t>
      </w:r>
      <w:r w:rsidRPr="004C4945">
        <w:rPr>
          <w:rFonts w:ascii="Palatino Linotype" w:eastAsia="Palatino Linotype" w:hAnsi="Palatino Linotype" w:cs="Palatino Linotype"/>
          <w:b/>
          <w:sz w:val="24"/>
          <w:szCs w:val="24"/>
        </w:rPr>
        <w:t>LA PARTE RECURRENTE</w:t>
      </w:r>
      <w:r w:rsidRPr="004C4945">
        <w:rPr>
          <w:rFonts w:ascii="Palatino Linotype" w:eastAsia="Palatino Linotype" w:hAnsi="Palatino Linotype" w:cs="Palatino Linotype"/>
          <w:sz w:val="24"/>
          <w:szCs w:val="24"/>
        </w:rPr>
        <w:t>,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385B7161" w14:textId="77777777" w:rsidR="00441260" w:rsidRPr="004C4945" w:rsidRDefault="00441260">
      <w:pPr>
        <w:spacing w:after="0" w:line="360" w:lineRule="auto"/>
        <w:jc w:val="both"/>
        <w:rPr>
          <w:rFonts w:ascii="Palatino Linotype" w:eastAsia="Palatino Linotype" w:hAnsi="Palatino Linotype" w:cs="Palatino Linotype"/>
          <w:sz w:val="24"/>
          <w:szCs w:val="24"/>
        </w:rPr>
      </w:pPr>
    </w:p>
    <w:p w14:paraId="2719618B" w14:textId="77777777" w:rsidR="00441260" w:rsidRDefault="00DC402C">
      <w:pPr>
        <w:pBdr>
          <w:top w:val="nil"/>
          <w:left w:val="nil"/>
          <w:bottom w:val="nil"/>
          <w:right w:val="nil"/>
          <w:between w:val="nil"/>
        </w:pBdr>
        <w:spacing w:after="0" w:line="360" w:lineRule="auto"/>
        <w:ind w:right="96"/>
        <w:jc w:val="both"/>
        <w:rPr>
          <w:rFonts w:ascii="Palatino Linotype" w:eastAsia="Palatino Linotype" w:hAnsi="Palatino Linotype" w:cs="Palatino Linotype"/>
          <w:color w:val="000000"/>
          <w:sz w:val="24"/>
          <w:szCs w:val="24"/>
        </w:rPr>
      </w:pPr>
      <w:r w:rsidRPr="004C4945">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Pr="004C4945">
        <w:rPr>
          <w:rFonts w:ascii="Palatino Linotype" w:eastAsia="Palatino Linotype" w:hAnsi="Palatino Linotype" w:cs="Palatino Linotype"/>
          <w:color w:val="000000"/>
          <w:sz w:val="24"/>
          <w:szCs w:val="24"/>
        </w:rPr>
        <w:t>DÉCIMA CUARTA SESIÓN ORDINARIA CELEBRADA EL VEINTITRÉS DE ABRIL D</w:t>
      </w:r>
      <w:r w:rsidRPr="004C4945">
        <w:rPr>
          <w:rFonts w:ascii="Palatino Linotype" w:eastAsia="Palatino Linotype" w:hAnsi="Palatino Linotype" w:cs="Palatino Linotype"/>
          <w:sz w:val="24"/>
          <w:szCs w:val="24"/>
        </w:rPr>
        <w:t>E DOS MIL VEINTICINCO, ANTE EL SECRETARIO TÉCNICO DEL PLENO ALEXIS TAPIA RAMÍREZ.</w:t>
      </w:r>
    </w:p>
    <w:p w14:paraId="13BFDA08" w14:textId="77777777" w:rsidR="00441260" w:rsidRDefault="00441260">
      <w:pPr>
        <w:spacing w:after="0" w:line="360" w:lineRule="auto"/>
        <w:jc w:val="both"/>
        <w:rPr>
          <w:rFonts w:ascii="Palatino Linotype" w:eastAsia="Palatino Linotype" w:hAnsi="Palatino Linotype" w:cs="Palatino Linotype"/>
          <w:sz w:val="24"/>
          <w:szCs w:val="24"/>
        </w:rPr>
      </w:pPr>
    </w:p>
    <w:p w14:paraId="421C11CA" w14:textId="77777777" w:rsidR="008160E5" w:rsidRDefault="008160E5">
      <w:pPr>
        <w:spacing w:after="0" w:line="360" w:lineRule="auto"/>
        <w:jc w:val="both"/>
        <w:rPr>
          <w:rFonts w:ascii="Palatino Linotype" w:eastAsia="Palatino Linotype" w:hAnsi="Palatino Linotype" w:cs="Palatino Linotype"/>
          <w:sz w:val="24"/>
          <w:szCs w:val="24"/>
        </w:rPr>
      </w:pPr>
    </w:p>
    <w:p w14:paraId="49E344A7" w14:textId="77777777" w:rsidR="008160E5" w:rsidRDefault="008160E5">
      <w:pPr>
        <w:spacing w:after="0" w:line="360" w:lineRule="auto"/>
        <w:jc w:val="both"/>
        <w:rPr>
          <w:rFonts w:ascii="Palatino Linotype" w:eastAsia="Palatino Linotype" w:hAnsi="Palatino Linotype" w:cs="Palatino Linotype"/>
          <w:sz w:val="24"/>
          <w:szCs w:val="24"/>
        </w:rPr>
      </w:pPr>
    </w:p>
    <w:p w14:paraId="2ECDA571" w14:textId="77777777" w:rsidR="008160E5" w:rsidRDefault="008160E5">
      <w:pPr>
        <w:spacing w:after="0" w:line="360" w:lineRule="auto"/>
        <w:jc w:val="both"/>
        <w:rPr>
          <w:rFonts w:ascii="Palatino Linotype" w:eastAsia="Palatino Linotype" w:hAnsi="Palatino Linotype" w:cs="Palatino Linotype"/>
          <w:sz w:val="24"/>
          <w:szCs w:val="24"/>
        </w:rPr>
      </w:pPr>
    </w:p>
    <w:p w14:paraId="2250B3AC" w14:textId="77777777" w:rsidR="008160E5" w:rsidRDefault="008160E5">
      <w:pPr>
        <w:spacing w:after="0" w:line="360" w:lineRule="auto"/>
        <w:jc w:val="both"/>
        <w:rPr>
          <w:rFonts w:ascii="Palatino Linotype" w:eastAsia="Palatino Linotype" w:hAnsi="Palatino Linotype" w:cs="Palatino Linotype"/>
          <w:sz w:val="24"/>
          <w:szCs w:val="24"/>
        </w:rPr>
      </w:pPr>
    </w:p>
    <w:p w14:paraId="0D099C3D" w14:textId="77777777" w:rsidR="008160E5" w:rsidRDefault="008160E5">
      <w:pPr>
        <w:spacing w:after="0" w:line="360" w:lineRule="auto"/>
        <w:jc w:val="both"/>
        <w:rPr>
          <w:rFonts w:ascii="Palatino Linotype" w:eastAsia="Palatino Linotype" w:hAnsi="Palatino Linotype" w:cs="Palatino Linotype"/>
          <w:sz w:val="24"/>
          <w:szCs w:val="24"/>
        </w:rPr>
      </w:pPr>
    </w:p>
    <w:p w14:paraId="44BB7FF7" w14:textId="77777777" w:rsidR="008160E5" w:rsidRDefault="008160E5">
      <w:pPr>
        <w:spacing w:after="0" w:line="360" w:lineRule="auto"/>
        <w:jc w:val="both"/>
        <w:rPr>
          <w:rFonts w:ascii="Palatino Linotype" w:eastAsia="Palatino Linotype" w:hAnsi="Palatino Linotype" w:cs="Palatino Linotype"/>
          <w:sz w:val="24"/>
          <w:szCs w:val="24"/>
        </w:rPr>
      </w:pPr>
    </w:p>
    <w:p w14:paraId="6828FC39" w14:textId="77777777" w:rsidR="008160E5" w:rsidRDefault="008160E5">
      <w:pPr>
        <w:spacing w:after="0" w:line="360" w:lineRule="auto"/>
        <w:jc w:val="both"/>
        <w:rPr>
          <w:rFonts w:ascii="Palatino Linotype" w:eastAsia="Palatino Linotype" w:hAnsi="Palatino Linotype" w:cs="Palatino Linotype"/>
          <w:sz w:val="24"/>
          <w:szCs w:val="24"/>
        </w:rPr>
      </w:pPr>
    </w:p>
    <w:sectPr w:rsidR="008160E5">
      <w:headerReference w:type="default" r:id="rId12"/>
      <w:footerReference w:type="default" r:id="rId13"/>
      <w:headerReference w:type="first" r:id="rId14"/>
      <w:footerReference w:type="first" r:id="rId15"/>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EB98" w14:textId="77777777" w:rsidR="00F24CC0" w:rsidRDefault="00F24CC0">
      <w:pPr>
        <w:spacing w:after="0" w:line="240" w:lineRule="auto"/>
      </w:pPr>
      <w:r>
        <w:separator/>
      </w:r>
    </w:p>
  </w:endnote>
  <w:endnote w:type="continuationSeparator" w:id="0">
    <w:p w14:paraId="76080294" w14:textId="77777777" w:rsidR="00F24CC0" w:rsidRDefault="00F24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8999" w14:textId="77777777" w:rsidR="00441260" w:rsidRDefault="00DC402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b/>
        <w:color w:val="000000"/>
        <w:sz w:val="24"/>
        <w:szCs w:val="24"/>
      </w:rPr>
      <w:t xml:space="preserve">Página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PAGE</w:instrText>
    </w:r>
    <w:r>
      <w:rPr>
        <w:rFonts w:ascii="Palatino Linotype" w:eastAsia="Palatino Linotype" w:hAnsi="Palatino Linotype" w:cs="Palatino Linotype"/>
        <w:b/>
        <w:color w:val="000000"/>
        <w:sz w:val="24"/>
        <w:szCs w:val="24"/>
      </w:rPr>
      <w:fldChar w:fldCharType="separate"/>
    </w:r>
    <w:r w:rsidR="00010908">
      <w:rPr>
        <w:rFonts w:ascii="Palatino Linotype" w:eastAsia="Palatino Linotype" w:hAnsi="Palatino Linotype" w:cs="Palatino Linotype"/>
        <w:b/>
        <w:noProof/>
        <w:color w:val="000000"/>
        <w:sz w:val="24"/>
        <w:szCs w:val="24"/>
      </w:rPr>
      <w:t>21</w:t>
    </w:r>
    <w:r>
      <w:rPr>
        <w:rFonts w:ascii="Palatino Linotype" w:eastAsia="Palatino Linotype" w:hAnsi="Palatino Linotype" w:cs="Palatino Linotype"/>
        <w:b/>
        <w:color w:val="000000"/>
        <w:sz w:val="24"/>
        <w:szCs w:val="24"/>
      </w:rPr>
      <w:fldChar w:fldCharType="end"/>
    </w:r>
    <w:r>
      <w:rPr>
        <w:rFonts w:ascii="Palatino Linotype" w:eastAsia="Palatino Linotype" w:hAnsi="Palatino Linotype" w:cs="Palatino Linotype"/>
        <w:color w:val="000000"/>
        <w:sz w:val="24"/>
        <w:szCs w:val="24"/>
      </w:rPr>
      <w:t xml:space="preserve"> de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NUMPAGES</w:instrText>
    </w:r>
    <w:r>
      <w:rPr>
        <w:rFonts w:ascii="Palatino Linotype" w:eastAsia="Palatino Linotype" w:hAnsi="Palatino Linotype" w:cs="Palatino Linotype"/>
        <w:b/>
        <w:color w:val="000000"/>
        <w:sz w:val="24"/>
        <w:szCs w:val="24"/>
      </w:rPr>
      <w:fldChar w:fldCharType="separate"/>
    </w:r>
    <w:r w:rsidR="00010908">
      <w:rPr>
        <w:rFonts w:ascii="Palatino Linotype" w:eastAsia="Palatino Linotype" w:hAnsi="Palatino Linotype" w:cs="Palatino Linotype"/>
        <w:b/>
        <w:noProof/>
        <w:color w:val="000000"/>
        <w:sz w:val="24"/>
        <w:szCs w:val="24"/>
      </w:rPr>
      <w:t>21</w:t>
    </w:r>
    <w:r>
      <w:rPr>
        <w:rFonts w:ascii="Palatino Linotype" w:eastAsia="Palatino Linotype" w:hAnsi="Palatino Linotype" w:cs="Palatino Linotype"/>
        <w:b/>
        <w:color w:val="000000"/>
        <w:sz w:val="24"/>
        <w:szCs w:val="24"/>
      </w:rPr>
      <w:fldChar w:fldCharType="end"/>
    </w:r>
  </w:p>
  <w:p w14:paraId="7AE79A94" w14:textId="77777777" w:rsidR="00441260" w:rsidRDefault="0044126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C3D7" w14:textId="77777777" w:rsidR="00441260" w:rsidRDefault="00DC402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b/>
        <w:color w:val="000000"/>
        <w:sz w:val="24"/>
        <w:szCs w:val="24"/>
      </w:rPr>
      <w:t xml:space="preserve">Página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PAGE</w:instrText>
    </w:r>
    <w:r>
      <w:rPr>
        <w:rFonts w:ascii="Palatino Linotype" w:eastAsia="Palatino Linotype" w:hAnsi="Palatino Linotype" w:cs="Palatino Linotype"/>
        <w:b/>
        <w:color w:val="000000"/>
        <w:sz w:val="24"/>
        <w:szCs w:val="24"/>
      </w:rPr>
      <w:fldChar w:fldCharType="separate"/>
    </w:r>
    <w:r w:rsidR="00010908">
      <w:rPr>
        <w:rFonts w:ascii="Palatino Linotype" w:eastAsia="Palatino Linotype" w:hAnsi="Palatino Linotype" w:cs="Palatino Linotype"/>
        <w:b/>
        <w:noProof/>
        <w:color w:val="000000"/>
        <w:sz w:val="24"/>
        <w:szCs w:val="24"/>
      </w:rPr>
      <w:t>1</w:t>
    </w:r>
    <w:r>
      <w:rPr>
        <w:rFonts w:ascii="Palatino Linotype" w:eastAsia="Palatino Linotype" w:hAnsi="Palatino Linotype" w:cs="Palatino Linotype"/>
        <w:b/>
        <w:color w:val="000000"/>
        <w:sz w:val="24"/>
        <w:szCs w:val="24"/>
      </w:rPr>
      <w:fldChar w:fldCharType="end"/>
    </w:r>
    <w:r>
      <w:rPr>
        <w:rFonts w:ascii="Palatino Linotype" w:eastAsia="Palatino Linotype" w:hAnsi="Palatino Linotype" w:cs="Palatino Linotype"/>
        <w:color w:val="000000"/>
        <w:sz w:val="24"/>
        <w:szCs w:val="24"/>
      </w:rPr>
      <w:t xml:space="preserve"> de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NUMPAGES</w:instrText>
    </w:r>
    <w:r>
      <w:rPr>
        <w:rFonts w:ascii="Palatino Linotype" w:eastAsia="Palatino Linotype" w:hAnsi="Palatino Linotype" w:cs="Palatino Linotype"/>
        <w:b/>
        <w:color w:val="000000"/>
        <w:sz w:val="24"/>
        <w:szCs w:val="24"/>
      </w:rPr>
      <w:fldChar w:fldCharType="separate"/>
    </w:r>
    <w:r w:rsidR="00010908">
      <w:rPr>
        <w:rFonts w:ascii="Palatino Linotype" w:eastAsia="Palatino Linotype" w:hAnsi="Palatino Linotype" w:cs="Palatino Linotype"/>
        <w:b/>
        <w:noProof/>
        <w:color w:val="000000"/>
        <w:sz w:val="24"/>
        <w:szCs w:val="24"/>
      </w:rPr>
      <w:t>21</w:t>
    </w:r>
    <w:r>
      <w:rPr>
        <w:rFonts w:ascii="Palatino Linotype" w:eastAsia="Palatino Linotype" w:hAnsi="Palatino Linotype" w:cs="Palatino Linotype"/>
        <w:b/>
        <w:color w:val="000000"/>
        <w:sz w:val="24"/>
        <w:szCs w:val="24"/>
      </w:rPr>
      <w:fldChar w:fldCharType="end"/>
    </w:r>
  </w:p>
  <w:p w14:paraId="5973E7BF" w14:textId="77777777" w:rsidR="00441260" w:rsidRDefault="0044126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4CFC3" w14:textId="77777777" w:rsidR="00F24CC0" w:rsidRDefault="00F24CC0">
      <w:pPr>
        <w:spacing w:after="0" w:line="240" w:lineRule="auto"/>
      </w:pPr>
      <w:r>
        <w:separator/>
      </w:r>
    </w:p>
  </w:footnote>
  <w:footnote w:type="continuationSeparator" w:id="0">
    <w:p w14:paraId="0ACF7235" w14:textId="77777777" w:rsidR="00F24CC0" w:rsidRDefault="00F24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8877" w14:textId="77777777" w:rsidR="00441260" w:rsidRDefault="00441260">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p>
  <w:tbl>
    <w:tblPr>
      <w:tblStyle w:val="a0"/>
      <w:tblW w:w="10273" w:type="dxa"/>
      <w:tblInd w:w="-1281" w:type="dxa"/>
      <w:tblLayout w:type="fixed"/>
      <w:tblLook w:val="0400" w:firstRow="0" w:lastRow="0" w:firstColumn="0" w:lastColumn="0" w:noHBand="0" w:noVBand="1"/>
    </w:tblPr>
    <w:tblGrid>
      <w:gridCol w:w="5716"/>
      <w:gridCol w:w="4557"/>
    </w:tblGrid>
    <w:tr w:rsidR="00441260" w14:paraId="355F0C82" w14:textId="77777777">
      <w:trPr>
        <w:trHeight w:val="246"/>
      </w:trPr>
      <w:tc>
        <w:tcPr>
          <w:tcW w:w="5716" w:type="dxa"/>
        </w:tcPr>
        <w:p w14:paraId="77A31AE3" w14:textId="77777777" w:rsidR="00441260" w:rsidRDefault="00DC402C">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474B789D" w14:textId="77777777" w:rsidR="00441260" w:rsidRDefault="00DC402C">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01899/INFOEM/IP/RR/2025.</w:t>
          </w:r>
        </w:p>
      </w:tc>
    </w:tr>
    <w:tr w:rsidR="00441260" w14:paraId="14312D1A" w14:textId="77777777">
      <w:trPr>
        <w:trHeight w:val="212"/>
      </w:trPr>
      <w:tc>
        <w:tcPr>
          <w:tcW w:w="5716" w:type="dxa"/>
        </w:tcPr>
        <w:p w14:paraId="1A6F992B" w14:textId="77777777" w:rsidR="00441260" w:rsidRDefault="00DC402C">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4653B41A" w14:textId="77777777" w:rsidR="00441260" w:rsidRDefault="00441260">
          <w:pPr>
            <w:spacing w:after="120"/>
            <w:ind w:left="-486" w:right="214" w:firstLine="567"/>
            <w:jc w:val="right"/>
            <w:rPr>
              <w:rFonts w:ascii="Palatino Linotype" w:eastAsia="Palatino Linotype" w:hAnsi="Palatino Linotype" w:cs="Palatino Linotype"/>
              <w:sz w:val="24"/>
              <w:szCs w:val="24"/>
            </w:rPr>
          </w:pPr>
        </w:p>
      </w:tc>
    </w:tr>
    <w:tr w:rsidR="00441260" w14:paraId="4FEBFE96" w14:textId="77777777">
      <w:trPr>
        <w:trHeight w:val="264"/>
      </w:trPr>
      <w:tc>
        <w:tcPr>
          <w:tcW w:w="5716" w:type="dxa"/>
        </w:tcPr>
        <w:p w14:paraId="3D9C0840" w14:textId="77777777" w:rsidR="00441260" w:rsidRDefault="00DC402C">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25F555DE" w14:textId="77777777" w:rsidR="00441260" w:rsidRDefault="00DC402C">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Fiscalía General de Justicia del Estado de México.</w:t>
          </w:r>
        </w:p>
      </w:tc>
    </w:tr>
    <w:tr w:rsidR="00441260" w14:paraId="0DD61E9D" w14:textId="77777777">
      <w:trPr>
        <w:trHeight w:val="373"/>
      </w:trPr>
      <w:tc>
        <w:tcPr>
          <w:tcW w:w="5716" w:type="dxa"/>
        </w:tcPr>
        <w:p w14:paraId="2B92B1A3" w14:textId="77777777" w:rsidR="00441260" w:rsidRDefault="00DC402C">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35B57855" w14:textId="77777777" w:rsidR="00441260" w:rsidRDefault="00DC402C">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6A611652" w14:textId="77777777" w:rsidR="00441260" w:rsidRDefault="00DC402C">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461ED515" wp14:editId="27E1645E">
          <wp:simplePos x="0" y="0"/>
          <wp:positionH relativeFrom="column">
            <wp:posOffset>-1080134</wp:posOffset>
          </wp:positionH>
          <wp:positionV relativeFrom="paragraph">
            <wp:posOffset>-1396452</wp:posOffset>
          </wp:positionV>
          <wp:extent cx="7353300" cy="8658225"/>
          <wp:effectExtent l="0" t="0" r="0" b="0"/>
          <wp:wrapNone/>
          <wp:docPr id="1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B716" w14:textId="77777777" w:rsidR="00441260" w:rsidRDefault="00441260">
    <w:pPr>
      <w:widowControl w:val="0"/>
      <w:pBdr>
        <w:top w:val="nil"/>
        <w:left w:val="nil"/>
        <w:bottom w:val="nil"/>
        <w:right w:val="nil"/>
        <w:between w:val="nil"/>
      </w:pBdr>
      <w:spacing w:after="0" w:line="276" w:lineRule="auto"/>
      <w:rPr>
        <w:color w:val="000000"/>
      </w:rPr>
    </w:pPr>
  </w:p>
  <w:tbl>
    <w:tblPr>
      <w:tblStyle w:val="a1"/>
      <w:tblW w:w="10273" w:type="dxa"/>
      <w:tblInd w:w="-1281" w:type="dxa"/>
      <w:tblLayout w:type="fixed"/>
      <w:tblLook w:val="0400" w:firstRow="0" w:lastRow="0" w:firstColumn="0" w:lastColumn="0" w:noHBand="0" w:noVBand="1"/>
    </w:tblPr>
    <w:tblGrid>
      <w:gridCol w:w="5716"/>
      <w:gridCol w:w="4557"/>
    </w:tblGrid>
    <w:tr w:rsidR="00441260" w14:paraId="050BFA83" w14:textId="77777777">
      <w:trPr>
        <w:trHeight w:val="246"/>
      </w:trPr>
      <w:tc>
        <w:tcPr>
          <w:tcW w:w="5716" w:type="dxa"/>
        </w:tcPr>
        <w:p w14:paraId="5EC56FE7" w14:textId="77777777" w:rsidR="00441260" w:rsidRDefault="00DC402C">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5762D180" w14:textId="77777777" w:rsidR="00441260" w:rsidRDefault="00DC402C">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01899/INFOEM/IP/RR/2025.</w:t>
          </w:r>
        </w:p>
      </w:tc>
    </w:tr>
    <w:tr w:rsidR="00441260" w14:paraId="755B9C4A" w14:textId="77777777">
      <w:trPr>
        <w:trHeight w:val="212"/>
      </w:trPr>
      <w:tc>
        <w:tcPr>
          <w:tcW w:w="5716" w:type="dxa"/>
        </w:tcPr>
        <w:p w14:paraId="3796335B" w14:textId="77777777" w:rsidR="00441260" w:rsidRDefault="00DC402C">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183CF3A4" w14:textId="7AB1C3F4" w:rsidR="00441260" w:rsidRDefault="00994D8B">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XXXXXXX</w:t>
          </w:r>
        </w:p>
      </w:tc>
    </w:tr>
    <w:tr w:rsidR="00441260" w14:paraId="581F7866" w14:textId="77777777">
      <w:trPr>
        <w:trHeight w:val="264"/>
      </w:trPr>
      <w:tc>
        <w:tcPr>
          <w:tcW w:w="5716" w:type="dxa"/>
        </w:tcPr>
        <w:p w14:paraId="5687A82F" w14:textId="77777777" w:rsidR="00441260" w:rsidRDefault="00DC402C">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2D4C0318" w14:textId="77777777" w:rsidR="00441260" w:rsidRDefault="00DC402C">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Fiscalía General de Justicia del Estado de México.</w:t>
          </w:r>
        </w:p>
      </w:tc>
    </w:tr>
    <w:tr w:rsidR="00441260" w14:paraId="53DBE4F5" w14:textId="77777777">
      <w:trPr>
        <w:trHeight w:val="373"/>
      </w:trPr>
      <w:tc>
        <w:tcPr>
          <w:tcW w:w="5716" w:type="dxa"/>
        </w:tcPr>
        <w:p w14:paraId="4A5AC23D" w14:textId="77777777" w:rsidR="00441260" w:rsidRDefault="00DC402C">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16DA6831" w14:textId="77777777" w:rsidR="00441260" w:rsidRDefault="00DC402C">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5EB7DF2" w14:textId="77777777" w:rsidR="00441260" w:rsidRDefault="00DC402C">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0CD4268B" wp14:editId="41D76568">
          <wp:simplePos x="0" y="0"/>
          <wp:positionH relativeFrom="column">
            <wp:posOffset>-1080134</wp:posOffset>
          </wp:positionH>
          <wp:positionV relativeFrom="paragraph">
            <wp:posOffset>-1385819</wp:posOffset>
          </wp:positionV>
          <wp:extent cx="7353300" cy="8658225"/>
          <wp:effectExtent l="0" t="0" r="0" b="0"/>
          <wp:wrapNone/>
          <wp:docPr id="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43D65"/>
    <w:multiLevelType w:val="multilevel"/>
    <w:tmpl w:val="3DA2C44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260"/>
    <w:rsid w:val="00010908"/>
    <w:rsid w:val="00441260"/>
    <w:rsid w:val="004C4945"/>
    <w:rsid w:val="006D795A"/>
    <w:rsid w:val="008160E5"/>
    <w:rsid w:val="00994D8B"/>
    <w:rsid w:val="00CA60ED"/>
    <w:rsid w:val="00DC402C"/>
    <w:rsid w:val="00F24C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17DB"/>
  <w15:docId w15:val="{C620A85E-C0CA-4E4A-ABEE-331C7E04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A5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EF1A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1A56"/>
  </w:style>
  <w:style w:type="paragraph" w:styleId="Piedepgina">
    <w:name w:val="footer"/>
    <w:basedOn w:val="Normal"/>
    <w:link w:val="PiedepginaCar"/>
    <w:uiPriority w:val="99"/>
    <w:unhideWhenUsed/>
    <w:rsid w:val="00EF1A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1A5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8wxPWtkB6ZMQh6sQKa9b0I4wSg==">CgMxLjAyDmgudWRkMWU5YnBod2wzOAByITFnYWtNOGEtWXZ2Tms5bjNpNHVRWHJEdU5qUHRLd014Mw==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3739</Words>
  <Characters>20566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2025-04-25T16:35:00Z</cp:lastPrinted>
  <dcterms:created xsi:type="dcterms:W3CDTF">2025-05-07T23:47:00Z</dcterms:created>
  <dcterms:modified xsi:type="dcterms:W3CDTF">2025-05-07T23:47:00Z</dcterms:modified>
</cp:coreProperties>
</file>