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5DAB6AC1" w:rsidR="007D645B" w:rsidRDefault="00871098" w:rsidP="00271572">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6A240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9B11AC">
        <w:rPr>
          <w:rFonts w:ascii="Palatino Linotype" w:hAnsi="Palatino Linotype" w:cs="Arial"/>
          <w:color w:val="000000"/>
          <w:lang w:val="es-MX" w:eastAsia="es-MX"/>
        </w:rPr>
        <w:t>dieciséis</w:t>
      </w:r>
      <w:r w:rsidR="00053183">
        <w:rPr>
          <w:rFonts w:ascii="Palatino Linotype" w:hAnsi="Palatino Linotype" w:cs="Arial"/>
          <w:color w:val="000000"/>
          <w:lang w:val="es-MX" w:eastAsia="es-MX"/>
        </w:rPr>
        <w:t xml:space="preserve"> </w:t>
      </w:r>
      <w:r w:rsidR="00271572">
        <w:rPr>
          <w:rFonts w:ascii="Palatino Linotype" w:hAnsi="Palatino Linotype" w:cs="Arial"/>
          <w:color w:val="000000"/>
          <w:lang w:val="es-MX" w:eastAsia="es-MX"/>
        </w:rPr>
        <w:t>de julio</w:t>
      </w:r>
      <w:r w:rsidR="007237B8" w:rsidRPr="006A240A">
        <w:rPr>
          <w:rFonts w:ascii="Palatino Linotype" w:hAnsi="Palatino Linotype" w:cs="Arial"/>
          <w:color w:val="000000"/>
          <w:lang w:val="es-MX" w:eastAsia="es-MX"/>
        </w:rPr>
        <w:t xml:space="preserve"> </w:t>
      </w:r>
      <w:r w:rsidR="00942BA5">
        <w:rPr>
          <w:rFonts w:ascii="Palatino Linotype" w:hAnsi="Palatino Linotype" w:cs="Arial"/>
          <w:color w:val="000000"/>
          <w:lang w:val="es-MX" w:eastAsia="es-MX"/>
        </w:rPr>
        <w:t xml:space="preserve">de </w:t>
      </w:r>
      <w:r w:rsidR="007237B8" w:rsidRPr="006A240A">
        <w:rPr>
          <w:rFonts w:ascii="Palatino Linotype" w:hAnsi="Palatino Linotype" w:cs="Arial"/>
          <w:color w:val="000000"/>
          <w:lang w:val="es-MX" w:eastAsia="es-MX"/>
        </w:rPr>
        <w:t>dos mil veinti</w:t>
      </w:r>
      <w:r w:rsidR="0009050D">
        <w:rPr>
          <w:rFonts w:ascii="Palatino Linotype" w:hAnsi="Palatino Linotype" w:cs="Arial"/>
          <w:color w:val="000000"/>
          <w:lang w:val="es-MX" w:eastAsia="es-MX"/>
        </w:rPr>
        <w:t>cinco</w:t>
      </w:r>
      <w:r w:rsidR="0029071C" w:rsidRPr="006A240A">
        <w:rPr>
          <w:rFonts w:ascii="Palatino Linotype" w:hAnsi="Palatino Linotype" w:cs="Arial"/>
          <w:color w:val="000000"/>
          <w:lang w:val="es-MX" w:eastAsia="es-MX"/>
        </w:rPr>
        <w:t>.</w:t>
      </w:r>
    </w:p>
    <w:p w14:paraId="1729F101" w14:textId="77777777" w:rsidR="00271572" w:rsidRPr="00271572" w:rsidRDefault="00271572" w:rsidP="00271572">
      <w:pPr>
        <w:shd w:val="clear" w:color="auto" w:fill="FFFFFF"/>
        <w:spacing w:line="360" w:lineRule="auto"/>
        <w:jc w:val="both"/>
        <w:rPr>
          <w:rFonts w:ascii="Palatino Linotype" w:hAnsi="Palatino Linotype" w:cs="Arial"/>
          <w:color w:val="000000"/>
          <w:lang w:val="es-MX" w:eastAsia="es-MX"/>
        </w:rPr>
      </w:pPr>
    </w:p>
    <w:p w14:paraId="5D167B00" w14:textId="407E7259" w:rsidR="007D645B" w:rsidRDefault="0029071C" w:rsidP="00903BEF">
      <w:pPr>
        <w:tabs>
          <w:tab w:val="left" w:pos="1701"/>
        </w:tabs>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b/>
          <w:lang w:val="es-MX" w:eastAsia="en-US"/>
        </w:rPr>
        <w:t>VISTO</w:t>
      </w:r>
      <w:r w:rsidRPr="006A240A">
        <w:rPr>
          <w:rFonts w:ascii="Palatino Linotype" w:eastAsiaTheme="minorHAnsi" w:hAnsi="Palatino Linotype" w:cs="Arial"/>
          <w:lang w:val="es-MX" w:eastAsia="en-US"/>
        </w:rPr>
        <w:t xml:space="preserve"> el expediente electrónico formado con motivo del recurso de revisión número </w:t>
      </w:r>
      <w:r w:rsidR="007D645B" w:rsidRPr="007D645B">
        <w:rPr>
          <w:rFonts w:ascii="Palatino Linotype" w:eastAsiaTheme="minorHAnsi" w:hAnsi="Palatino Linotype" w:cs="Arial"/>
          <w:b/>
          <w:lang w:val="es-MX" w:eastAsia="en-US"/>
        </w:rPr>
        <w:t>0</w:t>
      </w:r>
      <w:r w:rsidR="00271572">
        <w:rPr>
          <w:rFonts w:ascii="Palatino Linotype" w:eastAsiaTheme="minorHAnsi" w:hAnsi="Palatino Linotype" w:cs="Arial"/>
          <w:b/>
          <w:lang w:val="es-MX" w:eastAsia="en-US"/>
        </w:rPr>
        <w:t>47</w:t>
      </w:r>
      <w:r w:rsidR="00264A14">
        <w:rPr>
          <w:rFonts w:ascii="Palatino Linotype" w:eastAsiaTheme="minorHAnsi" w:hAnsi="Palatino Linotype" w:cs="Arial"/>
          <w:b/>
          <w:lang w:val="es-MX" w:eastAsia="en-US"/>
        </w:rPr>
        <w:t>15</w:t>
      </w:r>
      <w:r w:rsidR="00951242">
        <w:rPr>
          <w:rFonts w:ascii="Palatino Linotype" w:eastAsiaTheme="minorHAnsi" w:hAnsi="Palatino Linotype" w:cs="Arial"/>
          <w:b/>
          <w:lang w:val="es-MX" w:eastAsia="en-US"/>
        </w:rPr>
        <w:t>/</w:t>
      </w:r>
      <w:r w:rsidRPr="006A240A">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r w:rsidRPr="006A240A">
        <w:rPr>
          <w:rFonts w:ascii="Palatino Linotype" w:eastAsiaTheme="minorHAnsi" w:hAnsi="Palatino Linotype" w:cs="Arial"/>
          <w:lang w:val="es-MX" w:eastAsia="en-US"/>
        </w:rPr>
        <w:t xml:space="preserve">, </w:t>
      </w:r>
      <w:r w:rsidR="00266841" w:rsidRPr="006A240A">
        <w:rPr>
          <w:rFonts w:ascii="Palatino Linotype" w:hAnsi="Palatino Linotype" w:cs="Arial"/>
        </w:rPr>
        <w:t>interpuesto</w:t>
      </w:r>
      <w:r w:rsidR="005327BF" w:rsidRPr="006A240A">
        <w:rPr>
          <w:rFonts w:ascii="Palatino Linotype" w:hAnsi="Palatino Linotype" w:cs="Arial"/>
        </w:rPr>
        <w:t xml:space="preserve"> </w:t>
      </w:r>
      <w:r w:rsidR="00B14416" w:rsidRPr="00B14416">
        <w:rPr>
          <w:rFonts w:ascii="Palatino Linotype" w:hAnsi="Palatino Linotype" w:cs="Arial"/>
        </w:rPr>
        <w:t>por un particular que al momento de ingresar la solicitud de información e interponer el recurso de</w:t>
      </w:r>
      <w:bookmarkStart w:id="0" w:name="_GoBack"/>
      <w:bookmarkEnd w:id="0"/>
      <w:r w:rsidR="00B14416" w:rsidRPr="00B14416">
        <w:rPr>
          <w:rFonts w:ascii="Palatino Linotype" w:hAnsi="Palatino Linotype" w:cs="Arial"/>
        </w:rPr>
        <w:t xml:space="preserve"> revisión, no señaló nombre o seudónimo con</w:t>
      </w:r>
      <w:r w:rsidR="00B14416">
        <w:rPr>
          <w:rFonts w:ascii="Palatino Linotype" w:hAnsi="Palatino Linotype" w:cs="Arial"/>
        </w:rPr>
        <w:t xml:space="preserve"> el cual desee ser identificado</w:t>
      </w:r>
      <w:r w:rsidR="005F1F89" w:rsidRPr="006A240A">
        <w:rPr>
          <w:rFonts w:ascii="Palatino Linotype" w:hAnsi="Palatino Linotype" w:cs="Arial"/>
        </w:rPr>
        <w:t>,</w:t>
      </w:r>
      <w:r w:rsidR="005F1F89" w:rsidRPr="006A240A">
        <w:rPr>
          <w:rFonts w:ascii="Palatino Linotype" w:hAnsi="Palatino Linotype" w:cs="Arial"/>
          <w:b/>
        </w:rPr>
        <w:t xml:space="preserve"> </w:t>
      </w:r>
      <w:r w:rsidR="005F1F89" w:rsidRPr="006A240A">
        <w:rPr>
          <w:rFonts w:ascii="Palatino Linotype" w:hAnsi="Palatino Linotype" w:cs="Arial"/>
        </w:rPr>
        <w:t>en lo sucesivo</w:t>
      </w:r>
      <w:r w:rsidR="0027342B">
        <w:rPr>
          <w:rFonts w:ascii="Palatino Linotype" w:hAnsi="Palatino Linotype" w:cs="Arial"/>
        </w:rPr>
        <w:t xml:space="preserve"> la parte </w:t>
      </w:r>
      <w:r w:rsidR="005F1F89" w:rsidRPr="006A240A">
        <w:rPr>
          <w:rFonts w:ascii="Palatino Linotype" w:hAnsi="Palatino Linotype" w:cs="Arial"/>
          <w:b/>
        </w:rPr>
        <w:t>Recurrente</w:t>
      </w:r>
      <w:r w:rsidRPr="006A240A">
        <w:rPr>
          <w:rFonts w:ascii="Palatino Linotype" w:eastAsiaTheme="minorHAnsi" w:hAnsi="Palatino Linotype" w:cs="Arial"/>
          <w:lang w:val="es-MX" w:eastAsia="en-US"/>
        </w:rPr>
        <w:t>, en contra de la respuesta de</w:t>
      </w:r>
      <w:r w:rsidR="00B20C2B" w:rsidRPr="006A240A">
        <w:rPr>
          <w:rFonts w:ascii="Palatino Linotype" w:eastAsiaTheme="minorHAnsi" w:hAnsi="Palatino Linotype" w:cs="Arial"/>
          <w:lang w:val="es-MX" w:eastAsia="en-US"/>
        </w:rPr>
        <w:t>l</w:t>
      </w:r>
      <w:r w:rsidRPr="006A240A">
        <w:rPr>
          <w:rFonts w:ascii="Palatino Linotype" w:eastAsiaTheme="minorHAnsi" w:hAnsi="Palatino Linotype" w:cs="Arial"/>
          <w:lang w:val="es-MX" w:eastAsia="en-US"/>
        </w:rPr>
        <w:t xml:space="preserve"> </w:t>
      </w:r>
      <w:r w:rsidR="00264A14" w:rsidRPr="00264A14">
        <w:rPr>
          <w:rFonts w:ascii="Palatino Linotype" w:eastAsiaTheme="minorHAnsi" w:hAnsi="Palatino Linotype" w:cs="Arial"/>
          <w:b/>
          <w:lang w:val="es-MX" w:eastAsia="en-US"/>
        </w:rPr>
        <w:t>Ayuntamiento de Atizapán de Zaragoza</w:t>
      </w:r>
      <w:r w:rsidRPr="006A240A">
        <w:rPr>
          <w:rFonts w:ascii="Palatino Linotype" w:eastAsiaTheme="minorHAnsi" w:hAnsi="Palatino Linotype" w:cs="Arial"/>
          <w:lang w:val="es-MX" w:eastAsia="en-US"/>
        </w:rPr>
        <w:t>,</w:t>
      </w:r>
      <w:r w:rsidRPr="006A240A">
        <w:rPr>
          <w:rFonts w:ascii="Palatino Linotype" w:eastAsiaTheme="minorHAnsi" w:hAnsi="Palatino Linotype" w:cs="Arial"/>
          <w:b/>
          <w:lang w:val="es-MX" w:eastAsia="en-US"/>
        </w:rPr>
        <w:t xml:space="preserve"> </w:t>
      </w:r>
      <w:r w:rsidRPr="006A240A">
        <w:rPr>
          <w:rFonts w:ascii="Palatino Linotype" w:eastAsiaTheme="minorHAnsi" w:hAnsi="Palatino Linotype" w:cs="Arial"/>
          <w:lang w:val="es-MX" w:eastAsia="en-US"/>
        </w:rPr>
        <w:t>en lo subsecuente</w:t>
      </w:r>
      <w:r w:rsidR="00044683">
        <w:rPr>
          <w:rFonts w:ascii="Palatino Linotype" w:eastAsiaTheme="minorHAnsi" w:hAnsi="Palatino Linotype" w:cs="Arial"/>
          <w:lang w:val="es-MX" w:eastAsia="en-US"/>
        </w:rPr>
        <w:t xml:space="preserve"> el </w:t>
      </w:r>
      <w:r w:rsidRPr="006A240A">
        <w:rPr>
          <w:rFonts w:ascii="Palatino Linotype" w:eastAsiaTheme="minorHAnsi" w:hAnsi="Palatino Linotype" w:cs="Arial"/>
          <w:b/>
          <w:lang w:val="es-MX" w:eastAsia="en-US"/>
        </w:rPr>
        <w:t xml:space="preserve">Sujeto Obligado, </w:t>
      </w:r>
      <w:r w:rsidRPr="006A240A">
        <w:rPr>
          <w:rFonts w:ascii="Palatino Linotype" w:eastAsiaTheme="minorHAnsi" w:hAnsi="Palatino Linotype" w:cs="Arial"/>
          <w:lang w:val="es-MX" w:eastAsia="en-US"/>
        </w:rPr>
        <w:t>se procede a dictar la presente resolución.</w:t>
      </w:r>
    </w:p>
    <w:p w14:paraId="6D2F4B6B" w14:textId="77777777" w:rsidR="00903BEF" w:rsidRPr="00903BEF" w:rsidRDefault="00903BEF" w:rsidP="00903BEF">
      <w:pPr>
        <w:tabs>
          <w:tab w:val="left" w:pos="1701"/>
        </w:tabs>
        <w:spacing w:line="360" w:lineRule="auto"/>
        <w:jc w:val="both"/>
        <w:rPr>
          <w:rFonts w:ascii="Palatino Linotype" w:eastAsiaTheme="minorHAnsi" w:hAnsi="Palatino Linotype" w:cs="Arial"/>
          <w:lang w:val="es-MX" w:eastAsia="en-US"/>
        </w:rPr>
      </w:pPr>
    </w:p>
    <w:p w14:paraId="44F11F6B" w14:textId="4A6D49F2" w:rsidR="007D645B" w:rsidRDefault="0029071C" w:rsidP="00903BEF">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A N T E C E D E N T E S</w:t>
      </w:r>
    </w:p>
    <w:p w14:paraId="5DE5820F" w14:textId="77777777" w:rsidR="00903BEF" w:rsidRPr="00903BEF" w:rsidRDefault="00903BEF" w:rsidP="00903BEF">
      <w:pPr>
        <w:pStyle w:val="Sinespaciado"/>
        <w:rPr>
          <w:rFonts w:eastAsiaTheme="minorHAnsi"/>
          <w:lang w:eastAsia="en-US"/>
        </w:rPr>
      </w:pPr>
    </w:p>
    <w:p w14:paraId="1AD87C73" w14:textId="77777777" w:rsidR="0029071C" w:rsidRPr="006A240A" w:rsidRDefault="0029071C" w:rsidP="0029071C">
      <w:pPr>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PRIMERO. De la solicitud de información.</w:t>
      </w:r>
    </w:p>
    <w:p w14:paraId="3AAB1B97" w14:textId="46186906" w:rsidR="00271572" w:rsidRDefault="0029071C" w:rsidP="00903BEF">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En fecha </w:t>
      </w:r>
      <w:r w:rsidR="00903BEF">
        <w:rPr>
          <w:rFonts w:ascii="Palatino Linotype" w:eastAsiaTheme="minorHAnsi" w:hAnsi="Palatino Linotype" w:cs="Arial"/>
          <w:szCs w:val="22"/>
          <w:lang w:val="es-MX" w:eastAsia="en-US"/>
        </w:rPr>
        <w:t>seis de marzo</w:t>
      </w:r>
      <w:r w:rsidR="00B14416">
        <w:rPr>
          <w:rFonts w:ascii="Palatino Linotype" w:eastAsiaTheme="minorHAnsi" w:hAnsi="Palatino Linotype" w:cs="Arial"/>
          <w:szCs w:val="22"/>
          <w:lang w:val="es-MX" w:eastAsia="en-US"/>
        </w:rPr>
        <w:t xml:space="preserve"> de dos mil veinticinco</w:t>
      </w:r>
      <w:r w:rsidRPr="006A240A">
        <w:rPr>
          <w:rFonts w:ascii="Palatino Linotype" w:eastAsiaTheme="minorHAnsi" w:hAnsi="Palatino Linotype" w:cs="Arial"/>
          <w:szCs w:val="22"/>
          <w:lang w:val="es-MX" w:eastAsia="en-US"/>
        </w:rPr>
        <w:t xml:space="preserve">, </w:t>
      </w:r>
      <w:r w:rsidR="0027342B">
        <w:rPr>
          <w:rFonts w:ascii="Palatino Linotype" w:eastAsiaTheme="minorHAnsi" w:hAnsi="Palatino Linotype" w:cs="Arial"/>
          <w:szCs w:val="22"/>
          <w:lang w:val="es-MX" w:eastAsia="en-US"/>
        </w:rPr>
        <w:t xml:space="preserve">la parte </w:t>
      </w:r>
      <w:r w:rsidRPr="006A240A">
        <w:rPr>
          <w:rFonts w:ascii="Palatino Linotype" w:eastAsiaTheme="minorHAnsi" w:hAnsi="Palatino Linotype" w:cs="Arial"/>
          <w:b/>
          <w:szCs w:val="22"/>
          <w:lang w:val="es-MX" w:eastAsia="en-US"/>
        </w:rPr>
        <w:t>Recurrente</w:t>
      </w:r>
      <w:r w:rsidRPr="006A240A">
        <w:rPr>
          <w:rFonts w:ascii="Palatino Linotype" w:eastAsiaTheme="minorHAnsi" w:hAnsi="Palatino Linotype" w:cs="Arial"/>
          <w:szCs w:val="22"/>
          <w:lang w:val="es-MX" w:eastAsia="en-US"/>
        </w:rPr>
        <w:t xml:space="preserve">, presentó a través del Sistema de Acceso a la Información Mexiquense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xml:space="preserve"> ante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la solicitud de acceso a la información pública, a la que se le</w:t>
      </w:r>
      <w:r w:rsidR="00C753C2" w:rsidRPr="006A240A">
        <w:rPr>
          <w:rFonts w:ascii="Palatino Linotype" w:eastAsiaTheme="minorHAnsi" w:hAnsi="Palatino Linotype" w:cs="Arial"/>
          <w:szCs w:val="22"/>
          <w:lang w:val="es-MX" w:eastAsia="en-US"/>
        </w:rPr>
        <w:t xml:space="preserve"> asignó el número de expediente </w:t>
      </w:r>
      <w:r w:rsidR="00044683" w:rsidRPr="00044683">
        <w:rPr>
          <w:rFonts w:ascii="Palatino Linotype" w:eastAsiaTheme="minorHAnsi" w:hAnsi="Palatino Linotype" w:cs="Arial"/>
          <w:b/>
          <w:szCs w:val="22"/>
          <w:lang w:val="es-MX" w:eastAsia="en-US"/>
        </w:rPr>
        <w:t>00141/ATIZARA/IP/2025</w:t>
      </w:r>
      <w:r w:rsidRPr="006A240A">
        <w:rPr>
          <w:rFonts w:ascii="Palatino Linotype" w:eastAsiaTheme="minorHAnsi" w:hAnsi="Palatino Linotype" w:cs="Arial"/>
          <w:szCs w:val="22"/>
          <w:lang w:val="es-MX" w:eastAsia="en-US"/>
        </w:rPr>
        <w:t>, mediante la cual solicitó lo siguiente:</w:t>
      </w:r>
    </w:p>
    <w:p w14:paraId="72B4CFD2" w14:textId="77777777" w:rsidR="00903BEF" w:rsidRPr="00903BEF" w:rsidRDefault="00903BEF" w:rsidP="00903BEF">
      <w:pPr>
        <w:spacing w:line="360" w:lineRule="auto"/>
        <w:jc w:val="both"/>
        <w:rPr>
          <w:rFonts w:ascii="Palatino Linotype" w:eastAsiaTheme="minorHAnsi" w:hAnsi="Palatino Linotype" w:cs="Arial"/>
          <w:szCs w:val="22"/>
          <w:lang w:val="es-MX" w:eastAsia="en-US"/>
        </w:rPr>
      </w:pPr>
    </w:p>
    <w:p w14:paraId="3A941F80" w14:textId="475A441B" w:rsidR="0027342B" w:rsidRDefault="0029071C" w:rsidP="00903BEF">
      <w:pPr>
        <w:spacing w:line="360" w:lineRule="auto"/>
        <w:ind w:left="284" w:right="332"/>
        <w:jc w:val="both"/>
        <w:rPr>
          <w:rFonts w:ascii="Palatino Linotype" w:hAnsi="Palatino Linotype"/>
          <w:i/>
          <w:sz w:val="22"/>
          <w:szCs w:val="20"/>
          <w:lang w:val="es-ES_tradnl"/>
        </w:rPr>
      </w:pPr>
      <w:r w:rsidRPr="00E50332">
        <w:rPr>
          <w:rFonts w:ascii="Palatino Linotype" w:hAnsi="Palatino Linotype"/>
          <w:i/>
          <w:sz w:val="22"/>
          <w:szCs w:val="20"/>
          <w:lang w:val="es-MX"/>
        </w:rPr>
        <w:t>“</w:t>
      </w:r>
      <w:r w:rsidR="00044683" w:rsidRPr="00044683">
        <w:rPr>
          <w:rFonts w:ascii="Palatino Linotype" w:hAnsi="Palatino Linotype"/>
          <w:i/>
          <w:sz w:val="22"/>
          <w:szCs w:val="20"/>
          <w:lang w:val="es-MX" w:eastAsia="es-MX"/>
        </w:rPr>
        <w:t>SOLICITOSABER SI EL MUNICIPIO LLEGO A TENER ALGUNA OBSERVACION POR EL OSFEM Y SI FUERA EL CASO EL MOTIVO</w:t>
      </w:r>
      <w:r w:rsidRPr="00E50332">
        <w:rPr>
          <w:rFonts w:ascii="Palatino Linotype" w:hAnsi="Palatino Linotype"/>
          <w:i/>
          <w:sz w:val="22"/>
          <w:szCs w:val="20"/>
          <w:lang w:val="es-MX"/>
        </w:rPr>
        <w:t>”</w:t>
      </w:r>
      <w:r w:rsidRPr="00E50332">
        <w:rPr>
          <w:rFonts w:ascii="Palatino Linotype" w:hAnsi="Palatino Linotype"/>
          <w:i/>
          <w:sz w:val="22"/>
          <w:szCs w:val="20"/>
          <w:lang w:val="es-ES_tradnl"/>
        </w:rPr>
        <w:t xml:space="preserve"> (Sic).</w:t>
      </w:r>
    </w:p>
    <w:p w14:paraId="6780CB3E" w14:textId="77777777" w:rsidR="00271572" w:rsidRDefault="00271572" w:rsidP="00271572">
      <w:pPr>
        <w:ind w:left="284" w:right="332"/>
        <w:jc w:val="both"/>
        <w:rPr>
          <w:rFonts w:ascii="Palatino Linotype" w:hAnsi="Palatino Linotype"/>
          <w:i/>
          <w:sz w:val="22"/>
          <w:szCs w:val="20"/>
          <w:lang w:val="es-ES_tradnl"/>
        </w:rPr>
      </w:pPr>
    </w:p>
    <w:p w14:paraId="41A4F7E6" w14:textId="77777777" w:rsidR="00271572" w:rsidRPr="00271572" w:rsidRDefault="00271572" w:rsidP="00271572">
      <w:pPr>
        <w:pStyle w:val="Sinespaciado"/>
      </w:pPr>
    </w:p>
    <w:p w14:paraId="43AD7BFC" w14:textId="470417E3" w:rsidR="007D645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6A240A">
        <w:rPr>
          <w:rFonts w:ascii="Palatino Linotype" w:hAnsi="Palatino Linotype"/>
          <w:b/>
          <w:lang w:val="es-ES_tradnl"/>
        </w:rPr>
        <w:t>MODALIDAD DE ENTREGA:</w:t>
      </w:r>
      <w:r w:rsidRPr="006A240A">
        <w:rPr>
          <w:rFonts w:ascii="Palatino Linotype" w:hAnsi="Palatino Linotype"/>
          <w:lang w:val="es-ES_tradnl"/>
        </w:rPr>
        <w:t xml:space="preserve"> </w:t>
      </w:r>
      <w:r w:rsidRPr="006A240A">
        <w:rPr>
          <w:rFonts w:ascii="Palatino Linotype" w:eastAsiaTheme="minorHAnsi" w:hAnsi="Palatino Linotype" w:cstheme="minorBidi"/>
          <w:color w:val="000000"/>
          <w:lang w:val="es-MX" w:eastAsia="en-US"/>
        </w:rPr>
        <w:t xml:space="preserve">A través del </w:t>
      </w:r>
      <w:r w:rsidRPr="006A240A">
        <w:rPr>
          <w:rFonts w:ascii="Palatino Linotype" w:eastAsiaTheme="minorHAnsi" w:hAnsi="Palatino Linotype" w:cstheme="minorBidi"/>
          <w:b/>
          <w:color w:val="000000"/>
          <w:lang w:val="es-MX" w:eastAsia="en-US"/>
        </w:rPr>
        <w:t>SAIMEX</w:t>
      </w:r>
      <w:r w:rsidRPr="006A240A">
        <w:rPr>
          <w:rFonts w:ascii="Palatino Linotype" w:eastAsiaTheme="minorHAnsi" w:hAnsi="Palatino Linotype" w:cstheme="minorBidi"/>
          <w:color w:val="000000"/>
          <w:lang w:val="es-MX" w:eastAsia="en-US"/>
        </w:rPr>
        <w:t>.</w:t>
      </w:r>
    </w:p>
    <w:p w14:paraId="208C7227" w14:textId="77777777" w:rsidR="00B14416" w:rsidRDefault="00B14416" w:rsidP="00B14416">
      <w:pPr>
        <w:pStyle w:val="Sinespaciado"/>
        <w:rPr>
          <w:rFonts w:eastAsiaTheme="minorHAnsi"/>
          <w:sz w:val="28"/>
          <w:szCs w:val="28"/>
          <w:lang w:eastAsia="en-US"/>
        </w:rPr>
      </w:pPr>
    </w:p>
    <w:p w14:paraId="0D8E2464" w14:textId="77777777" w:rsidR="00903BEF" w:rsidRDefault="00903BEF" w:rsidP="00B14416">
      <w:pPr>
        <w:pStyle w:val="Sinespaciado"/>
        <w:rPr>
          <w:rFonts w:eastAsiaTheme="minorHAnsi"/>
          <w:sz w:val="28"/>
          <w:szCs w:val="28"/>
          <w:lang w:eastAsia="en-US"/>
        </w:rPr>
      </w:pPr>
    </w:p>
    <w:p w14:paraId="7FB63AC6" w14:textId="77777777" w:rsidR="00903BEF" w:rsidRDefault="00903BEF" w:rsidP="00B14416">
      <w:pPr>
        <w:pStyle w:val="Sinespaciado"/>
        <w:rPr>
          <w:rFonts w:eastAsiaTheme="minorHAnsi"/>
          <w:sz w:val="28"/>
          <w:szCs w:val="28"/>
          <w:lang w:eastAsia="en-US"/>
        </w:rPr>
      </w:pPr>
    </w:p>
    <w:p w14:paraId="717A4484" w14:textId="4F23FAB8"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w:t>
      </w:r>
      <w:r w:rsidR="007D645B" w:rsidRPr="009A6B97">
        <w:rPr>
          <w:rFonts w:ascii="Palatino Linotype" w:eastAsiaTheme="minorHAnsi" w:hAnsi="Palatino Linotype" w:cs="Arial"/>
          <w:b/>
          <w:sz w:val="28"/>
          <w:lang w:val="es-MX" w:eastAsia="en-US"/>
        </w:rPr>
        <w:t xml:space="preserve">O. De la respuesta del Sujeto Obligado. </w:t>
      </w:r>
    </w:p>
    <w:p w14:paraId="7AA37136" w14:textId="1285A2AE"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De las constancias que obran en el sistema </w:t>
      </w:r>
      <w:r w:rsidRPr="00903BEF">
        <w:rPr>
          <w:rFonts w:ascii="Palatino Linotype" w:eastAsiaTheme="minorHAnsi" w:hAnsi="Palatino Linotype" w:cs="Arial"/>
          <w:b/>
          <w:bCs/>
          <w:lang w:val="es-MX" w:eastAsia="en-US"/>
        </w:rPr>
        <w:t>SAIMEX</w:t>
      </w:r>
      <w:r w:rsidRPr="009A6B97">
        <w:rPr>
          <w:rFonts w:ascii="Palatino Linotype" w:eastAsiaTheme="minorHAnsi" w:hAnsi="Palatino Linotype" w:cs="Arial"/>
          <w:lang w:val="es-MX" w:eastAsia="en-US"/>
        </w:rPr>
        <w:t xml:space="preserve">, se advierte que en fecha </w:t>
      </w:r>
      <w:r w:rsidR="00903BEF">
        <w:rPr>
          <w:rFonts w:ascii="Palatino Linotype" w:eastAsiaTheme="minorHAnsi" w:hAnsi="Palatino Linotype" w:cs="Arial"/>
          <w:lang w:val="es-MX" w:eastAsia="en-US"/>
        </w:rPr>
        <w:t>veinti</w:t>
      </w:r>
      <w:r w:rsidR="00044683">
        <w:rPr>
          <w:rFonts w:ascii="Palatino Linotype" w:eastAsiaTheme="minorHAnsi" w:hAnsi="Palatino Linotype" w:cs="Arial"/>
          <w:lang w:val="es-MX" w:eastAsia="en-US"/>
        </w:rPr>
        <w:t>ocho</w:t>
      </w:r>
      <w:r w:rsidR="00903BEF">
        <w:rPr>
          <w:rFonts w:ascii="Palatino Linotype" w:eastAsiaTheme="minorHAnsi" w:hAnsi="Palatino Linotype" w:cs="Arial"/>
          <w:lang w:val="es-MX" w:eastAsia="en-US"/>
        </w:rPr>
        <w:t xml:space="preserve"> de marzo </w:t>
      </w:r>
      <w:r w:rsidR="00B14416">
        <w:rPr>
          <w:rFonts w:ascii="Palatino Linotype" w:eastAsiaTheme="minorHAnsi" w:hAnsi="Palatino Linotype" w:cs="Arial"/>
          <w:lang w:val="es-MX" w:eastAsia="en-US"/>
        </w:rPr>
        <w:t>de dos mil veinticinco</w:t>
      </w:r>
      <w:r w:rsidRPr="009A6B97">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emitió la respuesta en los siguientes términos:</w:t>
      </w:r>
    </w:p>
    <w:p w14:paraId="6B3B2F28" w14:textId="77777777" w:rsidR="007D645B" w:rsidRPr="009A6B97" w:rsidRDefault="007D645B" w:rsidP="007D645B">
      <w:pPr>
        <w:rPr>
          <w:lang w:val="es-MX"/>
        </w:rPr>
      </w:pPr>
    </w:p>
    <w:p w14:paraId="3C308DB8" w14:textId="77777777" w:rsidR="00044683" w:rsidRPr="00044683" w:rsidRDefault="007D645B" w:rsidP="00044683">
      <w:pPr>
        <w:spacing w:line="276" w:lineRule="auto"/>
        <w:ind w:left="567" w:right="567"/>
        <w:jc w:val="both"/>
        <w:rPr>
          <w:rFonts w:ascii="Palatino Linotype" w:hAnsi="Palatino Linotype"/>
          <w:i/>
          <w:sz w:val="22"/>
          <w:szCs w:val="22"/>
          <w:lang w:val="es-MX" w:eastAsia="es-MX"/>
        </w:rPr>
      </w:pPr>
      <w:r w:rsidRPr="009A6B97">
        <w:rPr>
          <w:rFonts w:ascii="Palatino Linotype" w:hAnsi="Palatino Linotype"/>
          <w:i/>
          <w:sz w:val="22"/>
          <w:szCs w:val="22"/>
          <w:lang w:val="es-MX" w:eastAsia="es-MX"/>
        </w:rPr>
        <w:t>“</w:t>
      </w:r>
      <w:r w:rsidR="00044683" w:rsidRPr="00044683">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5C78CA" w14:textId="77777777" w:rsidR="00044683" w:rsidRDefault="00044683" w:rsidP="00044683">
      <w:pPr>
        <w:spacing w:line="276" w:lineRule="auto"/>
        <w:ind w:left="567" w:right="567"/>
        <w:jc w:val="both"/>
        <w:rPr>
          <w:rFonts w:ascii="Palatino Linotype" w:hAnsi="Palatino Linotype"/>
          <w:i/>
          <w:sz w:val="22"/>
          <w:szCs w:val="22"/>
          <w:lang w:val="es-MX" w:eastAsia="es-MX"/>
        </w:rPr>
      </w:pPr>
    </w:p>
    <w:p w14:paraId="2DB995E0" w14:textId="4F95153C" w:rsidR="00044683" w:rsidRPr="00044683" w:rsidRDefault="00044683" w:rsidP="00044683">
      <w:pPr>
        <w:spacing w:line="276" w:lineRule="auto"/>
        <w:ind w:left="567" w:right="567"/>
        <w:jc w:val="both"/>
        <w:rPr>
          <w:rFonts w:ascii="Palatino Linotype" w:hAnsi="Palatino Linotype"/>
          <w:i/>
          <w:sz w:val="22"/>
          <w:szCs w:val="22"/>
          <w:lang w:val="es-MX" w:eastAsia="es-MX"/>
        </w:rPr>
      </w:pPr>
      <w:r w:rsidRPr="00044683">
        <w:rPr>
          <w:rFonts w:ascii="Palatino Linotype" w:hAnsi="Palatino Linotype"/>
          <w:i/>
          <w:sz w:val="22"/>
          <w:szCs w:val="22"/>
          <w:lang w:val="es-MX" w:eastAsia="es-MX"/>
        </w:rPr>
        <w:t>SE ADJUNTA EN FORMATO PDF, EL NÚMERO DE OFICIO CM.EJ.1205.2025.</w:t>
      </w:r>
    </w:p>
    <w:p w14:paraId="7DA96FA2" w14:textId="77777777" w:rsidR="00044683" w:rsidRDefault="00044683" w:rsidP="00044683">
      <w:pPr>
        <w:spacing w:line="276" w:lineRule="auto"/>
        <w:ind w:left="567" w:right="567"/>
        <w:jc w:val="both"/>
        <w:rPr>
          <w:rFonts w:ascii="Palatino Linotype" w:hAnsi="Palatino Linotype"/>
          <w:i/>
          <w:sz w:val="22"/>
          <w:szCs w:val="22"/>
          <w:lang w:val="es-MX" w:eastAsia="es-MX"/>
        </w:rPr>
      </w:pPr>
    </w:p>
    <w:p w14:paraId="43B77789" w14:textId="679296A0" w:rsidR="00044683" w:rsidRPr="00044683" w:rsidRDefault="00044683" w:rsidP="00044683">
      <w:pPr>
        <w:spacing w:line="276" w:lineRule="auto"/>
        <w:ind w:left="567" w:right="567"/>
        <w:jc w:val="both"/>
        <w:rPr>
          <w:rFonts w:ascii="Palatino Linotype" w:hAnsi="Palatino Linotype"/>
          <w:i/>
          <w:sz w:val="22"/>
          <w:szCs w:val="22"/>
          <w:lang w:val="es-MX" w:eastAsia="es-MX"/>
        </w:rPr>
      </w:pPr>
      <w:r w:rsidRPr="00044683">
        <w:rPr>
          <w:rFonts w:ascii="Palatino Linotype" w:hAnsi="Palatino Linotype"/>
          <w:i/>
          <w:sz w:val="22"/>
          <w:szCs w:val="22"/>
          <w:lang w:val="es-MX" w:eastAsia="es-MX"/>
        </w:rPr>
        <w:t>ATENTAMENTE</w:t>
      </w:r>
    </w:p>
    <w:p w14:paraId="53D4F058" w14:textId="70718F58" w:rsidR="007D645B" w:rsidRPr="009A6B97" w:rsidRDefault="00044683" w:rsidP="00044683">
      <w:pPr>
        <w:spacing w:line="276" w:lineRule="auto"/>
        <w:ind w:left="567" w:right="567"/>
        <w:jc w:val="both"/>
        <w:rPr>
          <w:rFonts w:ascii="Palatino Linotype" w:hAnsi="Palatino Linotype"/>
          <w:i/>
          <w:sz w:val="22"/>
          <w:szCs w:val="22"/>
          <w:lang w:val="es-MX" w:eastAsia="es-MX"/>
        </w:rPr>
      </w:pPr>
      <w:r w:rsidRPr="00044683">
        <w:rPr>
          <w:rFonts w:ascii="Palatino Linotype" w:hAnsi="Palatino Linotype"/>
          <w:i/>
          <w:sz w:val="22"/>
          <w:szCs w:val="22"/>
          <w:lang w:val="es-MX" w:eastAsia="es-MX"/>
        </w:rPr>
        <w:t>LIC. MARIA FERNANDA ROA CASTRO</w:t>
      </w:r>
      <w:r w:rsidR="007D645B" w:rsidRPr="009A6B97">
        <w:rPr>
          <w:rFonts w:ascii="Palatino Linotype" w:hAnsi="Palatino Linotype"/>
          <w:i/>
          <w:sz w:val="22"/>
          <w:szCs w:val="22"/>
          <w:lang w:val="es-MX" w:eastAsia="es-MX"/>
        </w:rPr>
        <w:t>” (Sic).</w:t>
      </w:r>
    </w:p>
    <w:p w14:paraId="2B153B28" w14:textId="77777777" w:rsidR="007D645B" w:rsidRPr="00386D38" w:rsidRDefault="007D645B" w:rsidP="007D645B">
      <w:pPr>
        <w:ind w:right="567"/>
        <w:jc w:val="both"/>
        <w:rPr>
          <w:rFonts w:ascii="Palatino Linotype" w:hAnsi="Palatino Linotype"/>
          <w:i/>
          <w:sz w:val="14"/>
          <w:szCs w:val="22"/>
          <w:lang w:val="es-MX" w:eastAsia="es-MX"/>
        </w:rPr>
      </w:pPr>
    </w:p>
    <w:p w14:paraId="688B498B" w14:textId="77777777" w:rsidR="007D645B" w:rsidRPr="009A6B97" w:rsidRDefault="007D645B" w:rsidP="007D645B">
      <w:pPr>
        <w:pStyle w:val="Sinespaciado"/>
        <w:rPr>
          <w:lang w:eastAsia="es-MX"/>
        </w:rPr>
      </w:pPr>
    </w:p>
    <w:p w14:paraId="57BBB84B" w14:textId="01BCCB03" w:rsidR="007D645B" w:rsidRDefault="007D645B" w:rsidP="007D645B">
      <w:pPr>
        <w:spacing w:line="360" w:lineRule="auto"/>
        <w:jc w:val="both"/>
        <w:rPr>
          <w:rFonts w:ascii="Palatino Linotype" w:hAnsi="Palatino Linotype"/>
          <w:i/>
          <w:sz w:val="22"/>
          <w:szCs w:val="22"/>
          <w:lang w:val="es-MX" w:eastAsia="es-MX"/>
        </w:rPr>
      </w:pPr>
      <w:r w:rsidRPr="00386D38">
        <w:rPr>
          <w:rFonts w:ascii="Palatino Linotype" w:eastAsiaTheme="minorHAnsi" w:hAnsi="Palatino Linotype" w:cs="Arial"/>
          <w:lang w:val="es-MX" w:eastAsia="en-US"/>
        </w:rPr>
        <w:t xml:space="preserve">El </w:t>
      </w:r>
      <w:r w:rsidRPr="00386D38">
        <w:rPr>
          <w:rFonts w:ascii="Palatino Linotype" w:eastAsiaTheme="minorHAnsi" w:hAnsi="Palatino Linotype" w:cs="Arial"/>
          <w:b/>
          <w:lang w:val="es-MX" w:eastAsia="en-US"/>
        </w:rPr>
        <w:t>Sujeto Obligado</w:t>
      </w:r>
      <w:r w:rsidRPr="00386D38">
        <w:rPr>
          <w:rFonts w:ascii="Palatino Linotype" w:eastAsiaTheme="minorHAnsi" w:hAnsi="Palatino Linotype" w:cs="Arial"/>
          <w:lang w:val="es-MX" w:eastAsia="en-US"/>
        </w:rPr>
        <w:t xml:space="preserve"> adjuntó a su respuesta, </w:t>
      </w:r>
      <w:r w:rsidR="003C3071">
        <w:rPr>
          <w:rFonts w:ascii="Palatino Linotype" w:eastAsiaTheme="minorHAnsi" w:hAnsi="Palatino Linotype" w:cs="Arial"/>
          <w:lang w:val="es-MX" w:eastAsia="en-US"/>
        </w:rPr>
        <w:t xml:space="preserve">el </w:t>
      </w:r>
      <w:r w:rsidRPr="00386D38">
        <w:rPr>
          <w:rFonts w:ascii="Palatino Linotype" w:eastAsiaTheme="minorHAnsi" w:hAnsi="Palatino Linotype" w:cs="Arial"/>
          <w:lang w:val="es-MX" w:eastAsia="en-US"/>
        </w:rPr>
        <w:t xml:space="preserve">archivo electrónico denominado </w:t>
      </w:r>
      <w:r w:rsidRPr="00386D38">
        <w:rPr>
          <w:rFonts w:ascii="Palatino Linotype" w:eastAsiaTheme="minorHAnsi" w:hAnsi="Palatino Linotype" w:cs="Arial"/>
          <w:i/>
          <w:lang w:val="es-MX" w:eastAsia="en-US"/>
        </w:rPr>
        <w:t>“</w:t>
      </w:r>
      <w:r w:rsidR="00044683" w:rsidRPr="00044683">
        <w:rPr>
          <w:rFonts w:ascii="Palatino Linotype" w:eastAsiaTheme="minorHAnsi" w:hAnsi="Palatino Linotype" w:cs="Arial"/>
          <w:i/>
          <w:lang w:val="es-MX" w:eastAsia="en-US"/>
        </w:rPr>
        <w:t>NUMERO DE OFICIO CM.EJ.1205.2025.pdf</w:t>
      </w:r>
      <w:r w:rsidRPr="00386D38">
        <w:rPr>
          <w:rFonts w:ascii="Palatino Linotype" w:eastAsiaTheme="minorHAnsi" w:hAnsi="Palatino Linotype" w:cs="Arial"/>
          <w:i/>
          <w:lang w:val="es-MX" w:eastAsia="en-US"/>
        </w:rPr>
        <w:t>”;</w:t>
      </w:r>
      <w:r w:rsidRPr="00386D38">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1D2F2BF7" w14:textId="77777777" w:rsidR="0057280C" w:rsidRPr="0057280C"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7D645B" w:rsidRPr="009A6B97">
        <w:rPr>
          <w:rFonts w:ascii="Palatino Linotype" w:eastAsiaTheme="minorHAnsi" w:hAnsi="Palatino Linotype" w:cs="Arial"/>
          <w:b/>
          <w:sz w:val="28"/>
          <w:lang w:val="es-MX" w:eastAsia="en-US"/>
        </w:rPr>
        <w:t>O. Del recurso de revisión.</w:t>
      </w:r>
    </w:p>
    <w:p w14:paraId="475931F5" w14:textId="492FAC64"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Inconforme con la respuesta por parte del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344236">
        <w:rPr>
          <w:rFonts w:ascii="Palatino Linotype" w:eastAsiaTheme="minorHAnsi" w:hAnsi="Palatino Linotype" w:cs="Arial"/>
          <w:lang w:val="es-MX" w:eastAsia="en-US"/>
        </w:rPr>
        <w:t>el</w:t>
      </w:r>
      <w:r w:rsidRPr="009A6B97">
        <w:rPr>
          <w:rFonts w:ascii="Palatino Linotype" w:eastAsiaTheme="minorHAnsi" w:hAnsi="Palatino Linotype" w:cs="Arial"/>
          <w:lang w:val="es-MX" w:eastAsia="en-US"/>
        </w:rPr>
        <w:t xml:space="preserve"> ahora </w:t>
      </w:r>
      <w:r w:rsidRPr="009A6B97">
        <w:rPr>
          <w:rFonts w:ascii="Palatino Linotype" w:eastAsiaTheme="minorHAnsi" w:hAnsi="Palatino Linotype" w:cs="Arial"/>
          <w:b/>
          <w:lang w:val="es-MX" w:eastAsia="en-US"/>
        </w:rPr>
        <w:t>Recurrente</w:t>
      </w:r>
      <w:r w:rsidRPr="009A6B97">
        <w:rPr>
          <w:rFonts w:ascii="Palatino Linotype" w:eastAsiaTheme="minorHAnsi" w:hAnsi="Palatino Linotype" w:cs="Arial"/>
          <w:lang w:val="es-MX" w:eastAsia="en-US"/>
        </w:rPr>
        <w:t xml:space="preserve"> interpuso el presente recurso de revisión en fecha </w:t>
      </w:r>
      <w:r w:rsidR="00903BEF">
        <w:rPr>
          <w:rFonts w:ascii="Palatino Linotype" w:eastAsiaTheme="minorHAnsi" w:hAnsi="Palatino Linotype" w:cs="Arial"/>
          <w:lang w:val="es-MX" w:eastAsia="en-US"/>
        </w:rPr>
        <w:t>veinticuatro de abril</w:t>
      </w:r>
      <w:r w:rsidRPr="009A6B97">
        <w:rPr>
          <w:rFonts w:ascii="Palatino Linotype" w:eastAsiaTheme="minorHAnsi" w:hAnsi="Palatino Linotype" w:cs="Arial"/>
          <w:lang w:val="es-MX" w:eastAsia="en-US"/>
        </w:rPr>
        <w:t xml:space="preserve"> de do</w:t>
      </w:r>
      <w:r w:rsidR="00B14416">
        <w:rPr>
          <w:rFonts w:ascii="Palatino Linotype" w:eastAsiaTheme="minorHAnsi" w:hAnsi="Palatino Linotype" w:cs="Arial"/>
          <w:lang w:val="es-MX" w:eastAsia="en-US"/>
        </w:rPr>
        <w:t>s mil veinticinco</w:t>
      </w:r>
      <w:r w:rsidRPr="009A6B97">
        <w:rPr>
          <w:rFonts w:ascii="Palatino Linotype" w:eastAsiaTheme="minorHAnsi" w:hAnsi="Palatino Linotype" w:cs="Arial"/>
          <w:lang w:val="es-MX" w:eastAsia="en-US"/>
        </w:rPr>
        <w:t>, el cual fue registrado</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 xml:space="preserve">en el sistema electrónico con el expediente número </w:t>
      </w:r>
      <w:r w:rsidRPr="009A6B97">
        <w:rPr>
          <w:rFonts w:ascii="Palatino Linotype" w:eastAsiaTheme="minorHAnsi" w:hAnsi="Palatino Linotype" w:cs="Arial"/>
          <w:b/>
          <w:bCs/>
          <w:lang w:val="es-MX" w:eastAsia="es-MX"/>
        </w:rPr>
        <w:t>0</w:t>
      </w:r>
      <w:r w:rsidR="00903BEF">
        <w:rPr>
          <w:rFonts w:ascii="Palatino Linotype" w:eastAsiaTheme="minorHAnsi" w:hAnsi="Palatino Linotype" w:cs="Arial"/>
          <w:b/>
          <w:bCs/>
          <w:lang w:val="es-MX" w:eastAsia="es-MX"/>
        </w:rPr>
        <w:t>47</w:t>
      </w:r>
      <w:r w:rsidR="00044683">
        <w:rPr>
          <w:rFonts w:ascii="Palatino Linotype" w:eastAsiaTheme="minorHAnsi" w:hAnsi="Palatino Linotype" w:cs="Arial"/>
          <w:b/>
          <w:bCs/>
          <w:lang w:val="es-MX" w:eastAsia="es-MX"/>
        </w:rPr>
        <w:t>15</w:t>
      </w:r>
      <w:r w:rsidRPr="009A6B97">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r w:rsidRPr="009A6B97">
        <w:rPr>
          <w:rFonts w:ascii="Palatino Linotype" w:eastAsiaTheme="minorHAnsi" w:hAnsi="Palatino Linotype" w:cs="Arial"/>
          <w:lang w:val="es-MX" w:eastAsia="en-US"/>
        </w:rPr>
        <w:t>, en el cual aduce, las siguientes manifestaciones:</w:t>
      </w:r>
    </w:p>
    <w:p w14:paraId="451EF501" w14:textId="77777777" w:rsidR="007D645B" w:rsidRPr="009A6B97" w:rsidRDefault="007D645B" w:rsidP="007D645B">
      <w:pPr>
        <w:rPr>
          <w:lang w:val="es-MX"/>
        </w:rPr>
      </w:pPr>
    </w:p>
    <w:p w14:paraId="4567D74F" w14:textId="0A6D097B" w:rsidR="007D645B" w:rsidRPr="0057280C" w:rsidRDefault="007D645B" w:rsidP="00B14416">
      <w:pPr>
        <w:numPr>
          <w:ilvl w:val="0"/>
          <w:numId w:val="1"/>
        </w:numPr>
        <w:spacing w:line="259" w:lineRule="auto"/>
        <w:jc w:val="both"/>
        <w:rPr>
          <w:rFonts w:ascii="Palatino Linotype" w:hAnsi="Palatino Linotype" w:cs="Arial"/>
          <w:b/>
          <w:sz w:val="26"/>
          <w:szCs w:val="26"/>
        </w:rPr>
      </w:pPr>
      <w:r w:rsidRPr="009A6B97">
        <w:rPr>
          <w:rFonts w:ascii="Palatino Linotype" w:hAnsi="Palatino Linotype" w:cs="Arial"/>
          <w:b/>
          <w:sz w:val="26"/>
          <w:szCs w:val="26"/>
        </w:rPr>
        <w:t>Acto Impugnado:</w:t>
      </w:r>
      <w:r w:rsidR="0057280C">
        <w:rPr>
          <w:rFonts w:ascii="Palatino Linotype" w:hAnsi="Palatino Linotype" w:cs="Arial"/>
          <w:b/>
          <w:sz w:val="26"/>
          <w:szCs w:val="26"/>
        </w:rPr>
        <w:t xml:space="preserve"> </w:t>
      </w:r>
      <w:r w:rsidRPr="0057280C">
        <w:rPr>
          <w:rFonts w:ascii="Palatino Linotype" w:eastAsiaTheme="minorHAnsi" w:hAnsi="Palatino Linotype" w:cstheme="minorBidi"/>
          <w:i/>
          <w:color w:val="000000"/>
          <w:sz w:val="22"/>
          <w:szCs w:val="22"/>
          <w:lang w:val="es-MX" w:eastAsia="en-US"/>
        </w:rPr>
        <w:t>“</w:t>
      </w:r>
      <w:r w:rsidR="00044683" w:rsidRPr="00044683">
        <w:rPr>
          <w:rFonts w:ascii="Palatino Linotype" w:eastAsiaTheme="minorHAnsi" w:hAnsi="Palatino Linotype" w:cstheme="minorBidi"/>
          <w:i/>
          <w:color w:val="000000"/>
          <w:sz w:val="22"/>
          <w:szCs w:val="22"/>
          <w:lang w:val="es-MX" w:eastAsia="en-US"/>
        </w:rPr>
        <w:t>SEÑOR CONTRALOR EN LUGAR DE FUNDAMNETAR SIN NINGUNA FUNDAMENTACION REAL SOLICITO LEA LA LEY DE TRANSPARENCIA Y SEPA QUE ES LO QUE TIENE QUE HACER CUANDO USTED NO ES FACULTAD DE USTED ATENDER LA SOLICITUD</w:t>
      </w:r>
      <w:r w:rsidRPr="0057280C">
        <w:rPr>
          <w:rFonts w:ascii="Palatino Linotype" w:eastAsiaTheme="minorHAnsi" w:hAnsi="Palatino Linotype" w:cstheme="minorBidi"/>
          <w:i/>
          <w:color w:val="000000"/>
          <w:sz w:val="22"/>
          <w:szCs w:val="22"/>
          <w:lang w:val="es-MX" w:eastAsia="en-US"/>
        </w:rPr>
        <w:t>” (Sic).</w:t>
      </w:r>
    </w:p>
    <w:p w14:paraId="3BBBBFDA" w14:textId="77777777" w:rsidR="007D645B" w:rsidRPr="009A6B97" w:rsidRDefault="007D645B" w:rsidP="007D645B">
      <w:pPr>
        <w:spacing w:line="276" w:lineRule="auto"/>
        <w:ind w:left="284"/>
        <w:jc w:val="both"/>
        <w:rPr>
          <w:rFonts w:ascii="Palatino Linotype" w:hAnsi="Palatino Linotype"/>
          <w:i/>
          <w:sz w:val="22"/>
          <w:szCs w:val="22"/>
          <w:lang w:val="es-MX" w:eastAsia="es-MX"/>
        </w:rPr>
      </w:pPr>
    </w:p>
    <w:p w14:paraId="3C99B748" w14:textId="3312542C" w:rsidR="007D645B" w:rsidRPr="0057280C" w:rsidRDefault="007D645B" w:rsidP="00B14416">
      <w:pPr>
        <w:pStyle w:val="Prrafodelista"/>
        <w:numPr>
          <w:ilvl w:val="0"/>
          <w:numId w:val="1"/>
        </w:numPr>
        <w:jc w:val="both"/>
        <w:rPr>
          <w:rFonts w:ascii="Palatino Linotype" w:hAnsi="Palatino Linotype"/>
          <w:i/>
          <w:sz w:val="26"/>
          <w:szCs w:val="26"/>
          <w:lang w:val="es-MX" w:eastAsia="es-MX"/>
        </w:rPr>
      </w:pPr>
      <w:r w:rsidRPr="009A6B97">
        <w:rPr>
          <w:rFonts w:ascii="Palatino Linotype" w:hAnsi="Palatino Linotype" w:cs="Arial"/>
          <w:b/>
          <w:sz w:val="26"/>
          <w:szCs w:val="26"/>
        </w:rPr>
        <w:lastRenderedPageBreak/>
        <w:t>Razones o Motivos de Inconformidad</w:t>
      </w:r>
      <w:r w:rsidRPr="009A6B97">
        <w:rPr>
          <w:rFonts w:ascii="Palatino Linotype" w:hAnsi="Palatino Linotype" w:cs="Arial"/>
          <w:sz w:val="26"/>
          <w:szCs w:val="26"/>
        </w:rPr>
        <w:t xml:space="preserve">: </w:t>
      </w:r>
      <w:r w:rsidRPr="0057280C">
        <w:rPr>
          <w:rFonts w:ascii="Palatino Linotype" w:eastAsiaTheme="minorHAnsi" w:hAnsi="Palatino Linotype" w:cs="Arial"/>
          <w:i/>
          <w:sz w:val="22"/>
          <w:szCs w:val="22"/>
          <w:lang w:val="es-MX" w:eastAsia="en-US"/>
        </w:rPr>
        <w:t>“</w:t>
      </w:r>
      <w:r w:rsidR="00044683">
        <w:rPr>
          <w:rFonts w:ascii="Palatino Linotype" w:eastAsiaTheme="minorHAnsi" w:hAnsi="Palatino Linotype" w:cs="Arial"/>
          <w:i/>
          <w:sz w:val="22"/>
          <w:szCs w:val="22"/>
          <w:lang w:val="es-MX" w:eastAsia="en-US"/>
        </w:rPr>
        <w:t>S</w:t>
      </w:r>
      <w:r w:rsidR="00044683" w:rsidRPr="00044683">
        <w:rPr>
          <w:rFonts w:ascii="Palatino Linotype" w:eastAsiaTheme="minorHAnsi" w:hAnsi="Palatino Linotype" w:cstheme="minorBidi"/>
          <w:i/>
          <w:color w:val="000000"/>
          <w:sz w:val="22"/>
          <w:szCs w:val="22"/>
          <w:lang w:val="es-MX" w:eastAsia="en-US"/>
        </w:rPr>
        <w:t>EÑOR CONTRALOR EN LUGAR DE FUNDAMNETAR SIN NINGUNA FUNDAMENTACION REAL SOLICITO LEA LA LEY DE TRANSPARENCIA Y SEPA QUE ES LO QUE TIENE QUE HACER CUANDO USTED NO ES FACULTAD DE USTED ATENDER LA SOLICITUD</w:t>
      </w:r>
      <w:r w:rsidRPr="0057280C">
        <w:rPr>
          <w:rFonts w:ascii="Palatino Linotype" w:eastAsiaTheme="minorHAnsi" w:hAnsi="Palatino Linotype" w:cstheme="minorBidi"/>
          <w:i/>
          <w:color w:val="000000"/>
          <w:sz w:val="22"/>
          <w:szCs w:val="22"/>
          <w:lang w:val="es-MX" w:eastAsia="en-US"/>
        </w:rPr>
        <w:t>” (Sic)</w:t>
      </w:r>
    </w:p>
    <w:p w14:paraId="7B72D8C5" w14:textId="77777777" w:rsidR="00044683" w:rsidRPr="00044683" w:rsidRDefault="00044683" w:rsidP="007D645B">
      <w:pPr>
        <w:spacing w:line="360" w:lineRule="auto"/>
        <w:jc w:val="both"/>
        <w:rPr>
          <w:rFonts w:ascii="Palatino Linotype" w:eastAsiaTheme="minorHAnsi" w:hAnsi="Palatino Linotype" w:cs="Arial"/>
          <w:b/>
          <w:szCs w:val="22"/>
          <w:lang w:val="es-MX" w:eastAsia="en-US"/>
        </w:rPr>
      </w:pPr>
    </w:p>
    <w:p w14:paraId="0FC6C2CD" w14:textId="14116C42"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w:t>
      </w:r>
      <w:r w:rsidR="007D645B" w:rsidRPr="009A6B97">
        <w:rPr>
          <w:rFonts w:ascii="Palatino Linotype" w:eastAsiaTheme="minorHAnsi" w:hAnsi="Palatino Linotype" w:cs="Arial"/>
          <w:b/>
          <w:sz w:val="28"/>
          <w:lang w:val="es-MX" w:eastAsia="en-US"/>
        </w:rPr>
        <w:t>TO. Del turno del recurso de revisión.</w:t>
      </w:r>
    </w:p>
    <w:p w14:paraId="572BF66E" w14:textId="67EF9188" w:rsidR="007D645B"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Medio de impugnación que le fue turnado al Comisionado Presidente </w:t>
      </w:r>
      <w:r w:rsidRPr="009A6B97">
        <w:rPr>
          <w:rFonts w:ascii="Palatino Linotype" w:eastAsiaTheme="minorHAnsi" w:hAnsi="Palatino Linotype" w:cs="Arial"/>
          <w:b/>
          <w:lang w:val="es-MX" w:eastAsia="en-US"/>
        </w:rPr>
        <w:t>José Martínez Vilchis</w:t>
      </w:r>
      <w:r w:rsidRPr="009A6B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044683">
        <w:rPr>
          <w:rFonts w:ascii="Palatino Linotype" w:eastAsiaTheme="minorHAnsi" w:hAnsi="Palatino Linotype" w:cs="Arial"/>
          <w:lang w:val="es-MX" w:eastAsia="en-US"/>
        </w:rPr>
        <w:t>treinta de abril</w:t>
      </w:r>
      <w:r w:rsidR="0057280C">
        <w:rPr>
          <w:rFonts w:ascii="Palatino Linotype" w:eastAsiaTheme="minorHAnsi" w:hAnsi="Palatino Linotype" w:cs="Arial"/>
          <w:lang w:val="es-MX" w:eastAsia="en-US"/>
        </w:rPr>
        <w:t xml:space="preserve"> de dos mil veintic</w:t>
      </w:r>
      <w:r w:rsidR="00B14416">
        <w:rPr>
          <w:rFonts w:ascii="Palatino Linotype" w:eastAsiaTheme="minorHAnsi" w:hAnsi="Palatino Linotype" w:cs="Arial"/>
          <w:lang w:val="es-MX" w:eastAsia="en-US"/>
        </w:rPr>
        <w:t>inco</w:t>
      </w:r>
      <w:r w:rsidRPr="009A6B9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9A6B97"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7D645B" w:rsidRPr="009A6B97">
        <w:rPr>
          <w:rFonts w:ascii="Palatino Linotype" w:eastAsiaTheme="minorHAnsi" w:hAnsi="Palatino Linotype" w:cs="Arial"/>
          <w:b/>
          <w:sz w:val="28"/>
          <w:lang w:val="es-MX" w:eastAsia="en-US"/>
        </w:rPr>
        <w:t>TO. De la etapa de manifestaciones y/o alegatos.</w:t>
      </w:r>
    </w:p>
    <w:p w14:paraId="114E3931" w14:textId="43DACD1D" w:rsidR="00B14416" w:rsidRDefault="007D645B" w:rsidP="00B14416">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en fecha </w:t>
      </w:r>
      <w:r w:rsidR="00044683">
        <w:rPr>
          <w:rFonts w:ascii="Palatino Linotype" w:eastAsiaTheme="minorHAnsi" w:hAnsi="Palatino Linotype" w:cs="Arial"/>
          <w:lang w:val="es-MX" w:eastAsia="en-US"/>
        </w:rPr>
        <w:t>siete</w:t>
      </w:r>
      <w:r w:rsidR="00903BEF">
        <w:rPr>
          <w:rFonts w:ascii="Palatino Linotype" w:eastAsiaTheme="minorHAnsi" w:hAnsi="Palatino Linotype" w:cs="Arial"/>
          <w:lang w:val="es-MX" w:eastAsia="en-US"/>
        </w:rPr>
        <w:t xml:space="preserve"> de mayo</w:t>
      </w:r>
      <w:r w:rsidR="00B14416">
        <w:rPr>
          <w:rFonts w:ascii="Palatino Linotype" w:eastAsiaTheme="minorHAnsi" w:hAnsi="Palatino Linotype" w:cs="Arial"/>
          <w:lang w:val="es-MX" w:eastAsia="en-US"/>
        </w:rPr>
        <w:t xml:space="preserve"> de dos mil veinticinco, el </w:t>
      </w:r>
      <w:r w:rsidR="00B14416" w:rsidRPr="00374FE7">
        <w:rPr>
          <w:rFonts w:ascii="Palatino Linotype" w:eastAsiaTheme="minorHAnsi" w:hAnsi="Palatino Linotype" w:cs="Arial"/>
          <w:b/>
          <w:lang w:val="es-MX" w:eastAsia="en-US"/>
        </w:rPr>
        <w:t>Sujeto Obligado</w:t>
      </w:r>
      <w:r w:rsidR="00B14416" w:rsidRPr="00374FE7">
        <w:rPr>
          <w:rFonts w:ascii="Palatino Linotype" w:eastAsiaTheme="minorHAnsi" w:hAnsi="Palatino Linotype" w:cs="Arial"/>
          <w:lang w:val="es-MX" w:eastAsia="en-US"/>
        </w:rPr>
        <w:t xml:space="preserve"> </w:t>
      </w:r>
      <w:r w:rsidR="00B14416">
        <w:rPr>
          <w:rFonts w:ascii="Palatino Linotype" w:eastAsiaTheme="minorHAnsi" w:hAnsi="Palatino Linotype" w:cs="Arial"/>
          <w:lang w:val="es-MX" w:eastAsia="en-US"/>
        </w:rPr>
        <w:t xml:space="preserve">remitió </w:t>
      </w:r>
      <w:r w:rsidR="00B14416" w:rsidRPr="00374FE7">
        <w:rPr>
          <w:rFonts w:ascii="Palatino Linotype" w:eastAsiaTheme="minorHAnsi" w:hAnsi="Palatino Linotype" w:cs="Arial"/>
          <w:lang w:val="es-MX" w:eastAsia="en-US"/>
        </w:rPr>
        <w:t>su informe justificado</w:t>
      </w:r>
      <w:r w:rsidR="00B14416">
        <w:rPr>
          <w:rFonts w:ascii="Palatino Linotype" w:eastAsiaTheme="minorHAnsi" w:hAnsi="Palatino Linotype" w:cs="Arial"/>
          <w:lang w:val="es-MX" w:eastAsia="en-US"/>
        </w:rPr>
        <w:t xml:space="preserve"> mediante </w:t>
      </w:r>
      <w:r w:rsidR="00044683">
        <w:rPr>
          <w:rFonts w:ascii="Palatino Linotype" w:eastAsiaTheme="minorHAnsi" w:hAnsi="Palatino Linotype" w:cs="Arial"/>
          <w:lang w:val="es-MX" w:eastAsia="en-US"/>
        </w:rPr>
        <w:t>el</w:t>
      </w:r>
      <w:r w:rsidR="00903BEF">
        <w:rPr>
          <w:rFonts w:ascii="Palatino Linotype" w:eastAsiaTheme="minorHAnsi" w:hAnsi="Palatino Linotype" w:cs="Arial"/>
          <w:lang w:val="es-MX" w:eastAsia="en-US"/>
        </w:rPr>
        <w:t xml:space="preserve"> </w:t>
      </w:r>
      <w:r w:rsidR="00B14416">
        <w:rPr>
          <w:rFonts w:ascii="Palatino Linotype" w:eastAsiaTheme="minorHAnsi" w:hAnsi="Palatino Linotype" w:cs="Arial"/>
          <w:lang w:val="es-MX" w:eastAsia="en-US"/>
        </w:rPr>
        <w:t xml:space="preserve">archivo electrónico denominado </w:t>
      </w:r>
      <w:r w:rsidR="00B14416" w:rsidRPr="009A7B69">
        <w:rPr>
          <w:rFonts w:ascii="Palatino Linotype" w:eastAsiaTheme="minorHAnsi" w:hAnsi="Palatino Linotype" w:cs="Arial"/>
          <w:i/>
          <w:iCs/>
          <w:lang w:val="es-MX" w:eastAsia="en-US"/>
        </w:rPr>
        <w:t>“</w:t>
      </w:r>
      <w:r w:rsidR="00044683" w:rsidRPr="00044683">
        <w:rPr>
          <w:rFonts w:ascii="Palatino Linotype" w:eastAsiaTheme="minorHAnsi" w:hAnsi="Palatino Linotype" w:cs="Arial"/>
          <w:i/>
          <w:iCs/>
          <w:lang w:val="es-MX" w:eastAsia="en-US"/>
        </w:rPr>
        <w:t>[</w:t>
      </w:r>
      <w:proofErr w:type="spellStart"/>
      <w:r w:rsidR="00044683" w:rsidRPr="00044683">
        <w:rPr>
          <w:rFonts w:ascii="Palatino Linotype" w:eastAsiaTheme="minorHAnsi" w:hAnsi="Palatino Linotype" w:cs="Arial"/>
          <w:i/>
          <w:iCs/>
          <w:lang w:val="es-MX" w:eastAsia="en-US"/>
        </w:rPr>
        <w:t>Untitled</w:t>
      </w:r>
      <w:proofErr w:type="spellEnd"/>
      <w:r w:rsidR="00044683" w:rsidRPr="00044683">
        <w:rPr>
          <w:rFonts w:ascii="Palatino Linotype" w:eastAsiaTheme="minorHAnsi" w:hAnsi="Palatino Linotype" w:cs="Arial"/>
          <w:i/>
          <w:iCs/>
          <w:lang w:val="es-MX" w:eastAsia="en-US"/>
        </w:rPr>
        <w:t>]_2025050717571619.pdf</w:t>
      </w:r>
      <w:r w:rsidR="00B14416" w:rsidRPr="009A7B69">
        <w:rPr>
          <w:rFonts w:ascii="Palatino Linotype" w:eastAsiaTheme="minorHAnsi" w:hAnsi="Palatino Linotype" w:cs="Arial"/>
          <w:i/>
          <w:iCs/>
          <w:lang w:val="es-MX" w:eastAsia="en-US"/>
        </w:rPr>
        <w:t>”</w:t>
      </w:r>
      <w:r w:rsidR="00B14416" w:rsidRPr="00374FE7">
        <w:rPr>
          <w:rFonts w:ascii="Palatino Linotype" w:eastAsiaTheme="minorHAnsi" w:hAnsi="Palatino Linotype" w:cs="Arial"/>
          <w:lang w:val="es-MX" w:eastAsia="en-US"/>
        </w:rPr>
        <w:t xml:space="preserve">; </w:t>
      </w:r>
      <w:r w:rsidR="00B14416">
        <w:rPr>
          <w:rFonts w:ascii="Palatino Linotype" w:eastAsiaTheme="minorHAnsi" w:hAnsi="Palatino Linotype" w:cs="Arial"/>
          <w:lang w:val="es-MX" w:eastAsia="en-US"/>
        </w:rPr>
        <w:t>mismo que se pus</w:t>
      </w:r>
      <w:r w:rsidR="00044683">
        <w:rPr>
          <w:rFonts w:ascii="Palatino Linotype" w:eastAsiaTheme="minorHAnsi" w:hAnsi="Palatino Linotype" w:cs="Arial"/>
          <w:lang w:val="es-MX" w:eastAsia="en-US"/>
        </w:rPr>
        <w:t>o</w:t>
      </w:r>
      <w:r w:rsidR="00B14416">
        <w:rPr>
          <w:rFonts w:ascii="Palatino Linotype" w:eastAsiaTheme="minorHAnsi" w:hAnsi="Palatino Linotype" w:cs="Arial"/>
          <w:lang w:val="es-MX" w:eastAsia="en-US"/>
        </w:rPr>
        <w:t xml:space="preserve"> a la vista del particular, mediante Acuerdo de fecha </w:t>
      </w:r>
      <w:r w:rsidR="00903BEF">
        <w:rPr>
          <w:rFonts w:ascii="Palatino Linotype" w:eastAsiaTheme="minorHAnsi" w:hAnsi="Palatino Linotype" w:cs="Arial"/>
          <w:lang w:val="es-MX" w:eastAsia="en-US"/>
        </w:rPr>
        <w:t>catorce</w:t>
      </w:r>
      <w:r w:rsidR="00B14416">
        <w:rPr>
          <w:rFonts w:ascii="Palatino Linotype" w:eastAsiaTheme="minorHAnsi" w:hAnsi="Palatino Linotype" w:cs="Arial"/>
          <w:lang w:val="es-MX" w:eastAsia="en-US"/>
        </w:rPr>
        <w:t xml:space="preserve"> </w:t>
      </w:r>
      <w:r w:rsidR="00F306AC">
        <w:rPr>
          <w:rFonts w:ascii="Palatino Linotype" w:eastAsiaTheme="minorHAnsi" w:hAnsi="Palatino Linotype" w:cs="Arial"/>
          <w:lang w:val="es-MX" w:eastAsia="en-US"/>
        </w:rPr>
        <w:t>de</w:t>
      </w:r>
      <w:r w:rsidR="00A22F90">
        <w:rPr>
          <w:rFonts w:ascii="Palatino Linotype" w:eastAsiaTheme="minorHAnsi" w:hAnsi="Palatino Linotype" w:cs="Arial"/>
          <w:lang w:val="es-MX" w:eastAsia="en-US"/>
        </w:rPr>
        <w:t>l mismo mes y año</w:t>
      </w:r>
      <w:r w:rsidR="00B14416">
        <w:rPr>
          <w:rFonts w:ascii="Palatino Linotype" w:eastAsiaTheme="minorHAnsi" w:hAnsi="Palatino Linotype" w:cs="Arial"/>
          <w:lang w:val="es-MX" w:eastAsia="en-US"/>
        </w:rPr>
        <w:t xml:space="preserve">; </w:t>
      </w:r>
      <w:r w:rsidR="00B14416" w:rsidRPr="00374FE7">
        <w:rPr>
          <w:rFonts w:ascii="Palatino Linotype" w:eastAsiaTheme="minorHAnsi" w:hAnsi="Palatino Linotype" w:cs="Arial"/>
          <w:lang w:val="es-MX" w:eastAsia="en-US"/>
        </w:rPr>
        <w:t xml:space="preserve">asimismo, se aprecia que la parte </w:t>
      </w:r>
      <w:r w:rsidR="00B14416" w:rsidRPr="00374FE7">
        <w:rPr>
          <w:rFonts w:ascii="Palatino Linotype" w:eastAsiaTheme="minorHAnsi" w:hAnsi="Palatino Linotype" w:cs="Arial"/>
          <w:b/>
          <w:lang w:val="es-MX" w:eastAsia="en-US"/>
        </w:rPr>
        <w:t>Recurrente</w:t>
      </w:r>
      <w:r w:rsidR="00B14416" w:rsidRPr="00374FE7">
        <w:rPr>
          <w:rFonts w:ascii="Palatino Linotype" w:eastAsiaTheme="minorHAnsi" w:hAnsi="Palatino Linotype" w:cs="Arial"/>
          <w:lang w:val="es-MX" w:eastAsia="en-US"/>
        </w:rPr>
        <w:t xml:space="preserve"> </w:t>
      </w:r>
      <w:r w:rsidR="00B14416">
        <w:rPr>
          <w:rFonts w:ascii="Palatino Linotype" w:eastAsiaTheme="minorHAnsi" w:hAnsi="Palatino Linotype" w:cs="Arial"/>
          <w:lang w:val="es-MX" w:eastAsia="en-US"/>
        </w:rPr>
        <w:t>no</w:t>
      </w:r>
      <w:r w:rsidR="00B14416" w:rsidRPr="00374FE7">
        <w:rPr>
          <w:rFonts w:ascii="Palatino Linotype" w:eastAsiaTheme="minorHAnsi" w:hAnsi="Palatino Linotype" w:cs="Arial"/>
          <w:lang w:val="es-MX" w:eastAsia="en-US"/>
        </w:rPr>
        <w:t xml:space="preserve"> realizó alegatos, ni ofreció pruebas o manifestaciones</w:t>
      </w:r>
      <w:r w:rsidR="00903BEF">
        <w:rPr>
          <w:rFonts w:ascii="Palatino Linotype" w:eastAsiaTheme="minorHAnsi" w:hAnsi="Palatino Linotype" w:cs="Arial"/>
          <w:lang w:val="es-MX" w:eastAsia="en-US"/>
        </w:rPr>
        <w:t>, de conformidad con lo siguiente:</w:t>
      </w:r>
    </w:p>
    <w:p w14:paraId="5398175E" w14:textId="1BB43790" w:rsidR="00903BEF" w:rsidRDefault="00044683" w:rsidP="00B14416">
      <w:pPr>
        <w:spacing w:line="360" w:lineRule="auto"/>
        <w:jc w:val="both"/>
        <w:rPr>
          <w:rFonts w:ascii="Palatino Linotype" w:eastAsiaTheme="minorHAnsi" w:hAnsi="Palatino Linotype" w:cs="Arial"/>
          <w:lang w:val="es-MX" w:eastAsia="en-US"/>
        </w:rPr>
      </w:pPr>
      <w:r w:rsidRPr="00044683">
        <w:rPr>
          <w:rFonts w:ascii="Palatino Linotype" w:eastAsiaTheme="minorHAnsi" w:hAnsi="Palatino Linotype" w:cs="Arial"/>
          <w:noProof/>
          <w:lang w:val="es-MX" w:eastAsia="es-MX"/>
        </w:rPr>
        <w:lastRenderedPageBreak/>
        <w:drawing>
          <wp:inline distT="0" distB="0" distL="0" distR="0" wp14:anchorId="6BC45990" wp14:editId="274DD1FE">
            <wp:extent cx="5784746" cy="2232991"/>
            <wp:effectExtent l="152400" t="152400" r="368935" b="358140"/>
            <wp:docPr id="17047473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47352" name=""/>
                    <pic:cNvPicPr/>
                  </pic:nvPicPr>
                  <pic:blipFill>
                    <a:blip r:embed="rId8"/>
                    <a:stretch>
                      <a:fillRect/>
                    </a:stretch>
                  </pic:blipFill>
                  <pic:spPr>
                    <a:xfrm>
                      <a:off x="0" y="0"/>
                      <a:ext cx="5821191" cy="2247059"/>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6DDDBDDD" w:rsidR="007D645B" w:rsidRPr="009A6B97" w:rsidRDefault="00B14416" w:rsidP="007D6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w:t>
      </w:r>
      <w:r w:rsidR="007D645B" w:rsidRPr="009A6B97">
        <w:rPr>
          <w:rFonts w:ascii="Palatino Linotype" w:eastAsiaTheme="minorHAnsi" w:hAnsi="Palatino Linotype" w:cs="Arial"/>
          <w:b/>
          <w:sz w:val="28"/>
          <w:lang w:val="es-MX" w:eastAsia="en-US"/>
        </w:rPr>
        <w:t>O. Del cierre de instrucción.</w:t>
      </w:r>
      <w:r w:rsidR="007D645B" w:rsidRPr="009A6B97">
        <w:rPr>
          <w:rFonts w:ascii="Palatino Linotype" w:eastAsiaTheme="minorHAnsi" w:hAnsi="Palatino Linotype" w:cs="Arial"/>
          <w:b/>
          <w:sz w:val="28"/>
          <w:lang w:val="es-MX" w:eastAsia="en-US"/>
        </w:rPr>
        <w:tab/>
      </w:r>
    </w:p>
    <w:p w14:paraId="6F345B59" w14:textId="685B11C5" w:rsidR="00903BEF"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Así, una vez transcurrido el término legal, permitió decretarse el cierre de instrucción en fecha </w:t>
      </w:r>
      <w:r w:rsidR="00903BEF">
        <w:rPr>
          <w:rFonts w:ascii="Palatino Linotype" w:eastAsiaTheme="minorHAnsi" w:hAnsi="Palatino Linotype" w:cs="Arial"/>
          <w:lang w:val="es-MX" w:eastAsia="en-US"/>
        </w:rPr>
        <w:t>veinte de mayo</w:t>
      </w:r>
      <w:r w:rsidRPr="009A6B9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234862AA" w14:textId="77777777" w:rsidR="00903BEF" w:rsidRDefault="00903BEF" w:rsidP="007D645B">
      <w:pPr>
        <w:spacing w:line="360" w:lineRule="auto"/>
        <w:jc w:val="both"/>
        <w:rPr>
          <w:rFonts w:ascii="Palatino Linotype" w:eastAsiaTheme="minorHAnsi" w:hAnsi="Palatino Linotype" w:cs="Arial"/>
          <w:lang w:val="es-MX" w:eastAsia="en-US"/>
        </w:rPr>
      </w:pPr>
    </w:p>
    <w:p w14:paraId="732EAF30" w14:textId="77777777" w:rsidR="00903BEF" w:rsidRPr="00553D79" w:rsidRDefault="00903BEF" w:rsidP="00903BEF">
      <w:pPr>
        <w:spacing w:line="360" w:lineRule="auto"/>
        <w:jc w:val="both"/>
        <w:rPr>
          <w:rFonts w:ascii="Palatino Linotype" w:hAnsi="Palatino Linotype" w:cs="Arial"/>
          <w:b/>
        </w:rPr>
      </w:pPr>
      <w:r w:rsidRPr="00553D79">
        <w:rPr>
          <w:rFonts w:ascii="Palatino Linotype" w:hAnsi="Palatino Linotype" w:cs="Arial"/>
          <w:b/>
          <w:sz w:val="28"/>
        </w:rPr>
        <w:t>SÉPTIMO</w:t>
      </w:r>
      <w:r w:rsidRPr="00553D79">
        <w:rPr>
          <w:rFonts w:ascii="Palatino Linotype" w:hAnsi="Palatino Linotype" w:cs="Arial"/>
          <w:b/>
        </w:rPr>
        <w:t xml:space="preserve">. </w:t>
      </w:r>
      <w:r w:rsidRPr="00553D79">
        <w:rPr>
          <w:rFonts w:ascii="Palatino Linotype" w:hAnsi="Palatino Linotype" w:cs="Arial"/>
          <w:b/>
          <w:sz w:val="28"/>
          <w:szCs w:val="28"/>
        </w:rPr>
        <w:t>De la ampliación de plazo para resolver.</w:t>
      </w:r>
    </w:p>
    <w:p w14:paraId="6103BFFE" w14:textId="78958785" w:rsidR="00903BEF" w:rsidRPr="00553D79" w:rsidRDefault="00903BEF" w:rsidP="00903BEF">
      <w:pPr>
        <w:spacing w:line="360" w:lineRule="auto"/>
        <w:jc w:val="both"/>
        <w:rPr>
          <w:rFonts w:ascii="Palatino Linotype" w:hAnsi="Palatino Linotype"/>
          <w:lang w:val="es-MX"/>
        </w:rPr>
      </w:pPr>
      <w:r w:rsidRPr="00553D79">
        <w:rPr>
          <w:rFonts w:ascii="Palatino Linotype" w:hAnsi="Palatino Linotype" w:cs="Arial"/>
          <w:lang w:val="es-MX"/>
        </w:rPr>
        <w:t>E</w:t>
      </w:r>
      <w:r w:rsidRPr="00553D79">
        <w:rPr>
          <w:rFonts w:ascii="Palatino Linotype" w:hAnsi="Palatino Linotype"/>
          <w:lang w:val="es-MX"/>
        </w:rPr>
        <w:t xml:space="preserve">n fecha </w:t>
      </w:r>
      <w:r>
        <w:rPr>
          <w:rFonts w:ascii="Palatino Linotype" w:hAnsi="Palatino Linotype"/>
          <w:lang w:val="es-MX"/>
        </w:rPr>
        <w:t>trece de junio</w:t>
      </w:r>
      <w:r w:rsidRPr="00553D79">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7A435821" w14:textId="77777777" w:rsidR="00044683" w:rsidRDefault="00044683" w:rsidP="00B96A17">
      <w:pPr>
        <w:spacing w:line="360" w:lineRule="auto"/>
        <w:jc w:val="both"/>
        <w:rPr>
          <w:rFonts w:ascii="Palatino Linotype" w:hAnsi="Palatino Linotype"/>
          <w:lang w:val="es-MX"/>
        </w:rPr>
      </w:pPr>
    </w:p>
    <w:p w14:paraId="0D6DF47D" w14:textId="77777777" w:rsidR="009B11AC" w:rsidRDefault="009B11AC" w:rsidP="00B96A17">
      <w:pPr>
        <w:spacing w:line="360" w:lineRule="auto"/>
        <w:jc w:val="both"/>
        <w:rPr>
          <w:rFonts w:ascii="Palatino Linotype" w:hAnsi="Palatino Linotype"/>
          <w:lang w:val="es-MX"/>
        </w:rPr>
      </w:pPr>
    </w:p>
    <w:p w14:paraId="64945E11" w14:textId="77777777" w:rsidR="009B11AC" w:rsidRDefault="009B11AC" w:rsidP="00B96A17">
      <w:pPr>
        <w:spacing w:line="360" w:lineRule="auto"/>
        <w:jc w:val="both"/>
        <w:rPr>
          <w:rFonts w:ascii="Palatino Linotype" w:hAnsi="Palatino Linotype"/>
          <w:lang w:val="es-MX"/>
        </w:rPr>
      </w:pPr>
    </w:p>
    <w:p w14:paraId="5E39F547" w14:textId="77777777" w:rsidR="009B11AC" w:rsidRDefault="009B11AC" w:rsidP="00B96A17">
      <w:pPr>
        <w:spacing w:line="360" w:lineRule="auto"/>
        <w:jc w:val="both"/>
        <w:rPr>
          <w:rFonts w:ascii="Palatino Linotype" w:hAnsi="Palatino Linotype"/>
          <w:lang w:val="es-MX"/>
        </w:rPr>
      </w:pPr>
    </w:p>
    <w:p w14:paraId="008F53AA" w14:textId="77777777" w:rsidR="009B11AC" w:rsidRPr="006A240A" w:rsidRDefault="009B11AC" w:rsidP="00B96A17">
      <w:pPr>
        <w:spacing w:line="360" w:lineRule="auto"/>
        <w:jc w:val="both"/>
        <w:rPr>
          <w:rFonts w:ascii="Palatino Linotype" w:hAnsi="Palatino Linotype"/>
          <w:lang w:val="es-MX"/>
        </w:rPr>
      </w:pPr>
    </w:p>
    <w:p w14:paraId="2FDBFDAE" w14:textId="77777777" w:rsidR="00E74701" w:rsidRPr="006A240A" w:rsidRDefault="00E74701" w:rsidP="00D57F74">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lastRenderedPageBreak/>
        <w:t>C O N S I D E R A N</w:t>
      </w:r>
      <w:r w:rsidR="00D57F74" w:rsidRPr="006A240A">
        <w:rPr>
          <w:rFonts w:ascii="Palatino Linotype" w:eastAsiaTheme="minorHAnsi" w:hAnsi="Palatino Linotype" w:cs="Arial"/>
          <w:b/>
          <w:sz w:val="28"/>
          <w:lang w:val="es-MX" w:eastAsia="en-US"/>
        </w:rPr>
        <w:t xml:space="preserve"> D O </w:t>
      </w:r>
    </w:p>
    <w:p w14:paraId="259FBCF3" w14:textId="77777777" w:rsidR="00D57F74" w:rsidRPr="006A240A"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6A240A" w:rsidRDefault="0029071C" w:rsidP="0029071C">
      <w:pPr>
        <w:spacing w:line="360" w:lineRule="auto"/>
        <w:jc w:val="both"/>
        <w:rPr>
          <w:rFonts w:ascii="Palatino Linotype" w:eastAsiaTheme="minorHAnsi" w:hAnsi="Palatino Linotype" w:cs="Arial"/>
          <w:sz w:val="28"/>
          <w:lang w:val="es-MX" w:eastAsia="en-US"/>
        </w:rPr>
      </w:pPr>
      <w:r w:rsidRPr="006A240A">
        <w:rPr>
          <w:rFonts w:ascii="Palatino Linotype" w:eastAsiaTheme="minorHAnsi" w:hAnsi="Palatino Linotype" w:cs="Arial"/>
          <w:b/>
          <w:sz w:val="28"/>
          <w:lang w:val="es-MX" w:eastAsia="en-US"/>
        </w:rPr>
        <w:t>PRIMERO. De la competencia</w:t>
      </w:r>
      <w:r w:rsidRPr="006A240A">
        <w:rPr>
          <w:rFonts w:ascii="Palatino Linotype" w:eastAsiaTheme="minorHAnsi" w:hAnsi="Palatino Linotype" w:cs="Arial"/>
          <w:sz w:val="28"/>
          <w:lang w:val="es-MX" w:eastAsia="en-US"/>
        </w:rPr>
        <w:t>.</w:t>
      </w:r>
    </w:p>
    <w:p w14:paraId="25210D9E" w14:textId="77777777" w:rsidR="00903BEF" w:rsidRDefault="00903BEF" w:rsidP="00903BEF">
      <w:pPr>
        <w:spacing w:line="360" w:lineRule="auto"/>
        <w:jc w:val="both"/>
        <w:rPr>
          <w:rFonts w:ascii="Palatino Linotype" w:eastAsiaTheme="minorHAnsi" w:hAnsi="Palatino Linotype" w:cs="Arial"/>
          <w:lang w:val="es-MX" w:eastAsia="en-US"/>
        </w:rPr>
      </w:pPr>
      <w:r w:rsidRPr="006021E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w:t>
      </w:r>
      <w:r>
        <w:rPr>
          <w:rFonts w:ascii="Palatino Linotype" w:eastAsiaTheme="minorHAnsi" w:hAnsi="Palatino Linotype" w:cs="Arial"/>
          <w:lang w:val="es-MX" w:eastAsia="en-US"/>
        </w:rPr>
        <w:t>,</w:t>
      </w:r>
      <w:r w:rsidRPr="006021E7">
        <w:rPr>
          <w:rFonts w:ascii="Palatino Linotype" w:eastAsiaTheme="minorHAnsi" w:hAnsi="Palatino Linotype" w:cs="Arial"/>
          <w:lang w:val="es-MX" w:eastAsia="en-US"/>
        </w:rPr>
        <w:t xml:space="preserve">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9F1D0F" w14:textId="77777777" w:rsidR="00044683" w:rsidRDefault="00044683" w:rsidP="00903BEF">
      <w:pPr>
        <w:spacing w:line="360" w:lineRule="auto"/>
        <w:jc w:val="both"/>
        <w:rPr>
          <w:rFonts w:ascii="Palatino Linotype" w:eastAsiaTheme="minorHAnsi" w:hAnsi="Palatino Linotype" w:cs="Arial"/>
          <w:lang w:val="es-MX" w:eastAsia="en-US"/>
        </w:rPr>
      </w:pPr>
    </w:p>
    <w:p w14:paraId="7A9D3570"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Anterior a todo debe destacarse que el recurso de revisión tiene el fin y alcance que señalan los numerales 176, 179,</w:t>
      </w:r>
      <w:r w:rsidR="00DB55A6">
        <w:rPr>
          <w:rFonts w:ascii="Palatino Linotype" w:eastAsiaTheme="minorHAnsi" w:hAnsi="Palatino Linotype" w:cs="Arial"/>
          <w:lang w:val="es-MX" w:eastAsia="en-US"/>
        </w:rPr>
        <w:t xml:space="preserve"> fracción V, </w:t>
      </w:r>
      <w:r w:rsidRPr="006A240A">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965CD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965CDC">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965CDC">
        <w:rPr>
          <w:rFonts w:ascii="Palatino Linotype" w:eastAsiaTheme="minorHAnsi" w:hAnsi="Palatino Linotype" w:cs="Arial"/>
          <w:lang w:val="es-MX" w:eastAsia="en-US"/>
        </w:rPr>
        <w:lastRenderedPageBreak/>
        <w:t>de improcedencia invocadas por las partes ni advertidas de oficio, este Órgano Garante de la Transparencia se avoca al análisis del fondo del asunto que nos ocupa.</w:t>
      </w:r>
    </w:p>
    <w:p w14:paraId="14E6E9F8" w14:textId="77777777" w:rsidR="00CA15F8" w:rsidRPr="00965CD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965CDC">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65CB2F37" w14:textId="77777777" w:rsidR="00903BEF" w:rsidRPr="00965CDC" w:rsidRDefault="00903BEF" w:rsidP="00CA15F8">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913034" w:rsidRDefault="00B14416" w:rsidP="00B14416">
      <w:pPr>
        <w:autoSpaceDE w:val="0"/>
        <w:autoSpaceDN w:val="0"/>
        <w:adjustRightInd w:val="0"/>
        <w:spacing w:line="360" w:lineRule="auto"/>
        <w:jc w:val="both"/>
        <w:rPr>
          <w:rFonts w:ascii="Palatino Linotype" w:hAnsi="Palatino Linotype" w:cs="Arial"/>
          <w:b/>
        </w:rPr>
      </w:pPr>
      <w:r w:rsidRPr="00913034">
        <w:rPr>
          <w:rFonts w:ascii="Palatino Linotype" w:hAnsi="Palatino Linotype" w:cs="Arial"/>
          <w:b/>
          <w:sz w:val="28"/>
        </w:rPr>
        <w:t>TERCERO. Cuestiones de previo y especial pronunciamiento</w:t>
      </w:r>
      <w:r w:rsidRPr="00913034">
        <w:rPr>
          <w:rFonts w:ascii="Palatino Linotype" w:hAnsi="Palatino Linotype" w:cs="Arial"/>
          <w:b/>
        </w:rPr>
        <w:t>.</w:t>
      </w:r>
    </w:p>
    <w:p w14:paraId="74545F1F" w14:textId="77777777" w:rsidR="00B14416" w:rsidRPr="00913034" w:rsidRDefault="00B14416" w:rsidP="00B14416">
      <w:pPr>
        <w:spacing w:line="360" w:lineRule="auto"/>
        <w:jc w:val="both"/>
        <w:rPr>
          <w:rFonts w:ascii="Palatino Linotype" w:hAnsi="Palatino Linotype"/>
        </w:rPr>
      </w:pPr>
      <w:r w:rsidRPr="00913034">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13034">
        <w:rPr>
          <w:rFonts w:ascii="Palatino Linotype" w:hAnsi="Palatino Linotype"/>
          <w:b/>
        </w:rPr>
        <w:t>Recurrente,</w:t>
      </w:r>
      <w:r w:rsidRPr="00913034">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13034">
        <w:rPr>
          <w:rFonts w:ascii="Palatino Linotype" w:hAnsi="Palatino Linotype" w:cs="Arial"/>
        </w:rPr>
        <w:t>, del cual no se colige que corresponda al nombre de una persona.</w:t>
      </w:r>
    </w:p>
    <w:p w14:paraId="63D211FC"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cs="Arial"/>
        </w:rPr>
        <w:t xml:space="preserve">Esta Ponencia considera importante abordar el análisis de los requisitos de procedibilidad de los recursos de revisión, así el artículo 180 de la </w:t>
      </w:r>
      <w:r w:rsidRPr="00913034">
        <w:rPr>
          <w:rFonts w:ascii="Palatino Linotype" w:hAnsi="Palatino Linotype" w:cs="Arial"/>
          <w:lang w:eastAsia="es-MX"/>
        </w:rPr>
        <w:t xml:space="preserve">Ley de Transparencia y Acceso a la Información Pública del Estado de México y Municipios, que </w:t>
      </w:r>
      <w:r w:rsidRPr="00913034">
        <w:rPr>
          <w:rFonts w:ascii="Palatino Linotype" w:hAnsi="Palatino Linotype" w:cs="Arial"/>
        </w:rPr>
        <w:t>establece lo siguiente:</w:t>
      </w:r>
    </w:p>
    <w:p w14:paraId="26FDF5FB" w14:textId="77777777" w:rsidR="00B14416" w:rsidRPr="00913034" w:rsidRDefault="00B14416" w:rsidP="00B14416">
      <w:pPr>
        <w:rPr>
          <w:lang w:val="es-MX"/>
        </w:rPr>
      </w:pPr>
    </w:p>
    <w:p w14:paraId="77D26AFB"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i/>
          <w:sz w:val="22"/>
        </w:rPr>
        <w:t>“</w:t>
      </w:r>
      <w:r w:rsidRPr="00913034">
        <w:rPr>
          <w:rFonts w:ascii="Palatino Linotype" w:hAnsi="Palatino Linotype"/>
          <w:b/>
          <w:i/>
          <w:sz w:val="22"/>
        </w:rPr>
        <w:t xml:space="preserve">Artículo 180. </w:t>
      </w:r>
      <w:r w:rsidRPr="00913034">
        <w:rPr>
          <w:rFonts w:ascii="Palatino Linotype" w:hAnsi="Palatino Linotype"/>
          <w:i/>
          <w:sz w:val="22"/>
        </w:rPr>
        <w:t xml:space="preserve">El </w:t>
      </w:r>
      <w:r w:rsidRPr="00913034">
        <w:rPr>
          <w:rFonts w:ascii="Palatino Linotype" w:hAnsi="Palatino Linotype" w:cs="Arial"/>
          <w:i/>
          <w:sz w:val="22"/>
        </w:rPr>
        <w:t>recurso</w:t>
      </w:r>
      <w:r w:rsidRPr="00913034">
        <w:rPr>
          <w:rFonts w:ascii="Palatino Linotype" w:hAnsi="Palatino Linotype"/>
          <w:i/>
          <w:sz w:val="22"/>
        </w:rPr>
        <w:t xml:space="preserve"> </w:t>
      </w:r>
      <w:r w:rsidRPr="00913034">
        <w:rPr>
          <w:rFonts w:ascii="Palatino Linotype" w:hAnsi="Palatino Linotype" w:cs="Arial"/>
          <w:i/>
          <w:sz w:val="22"/>
          <w:lang w:eastAsia="es-MX"/>
        </w:rPr>
        <w:t>de</w:t>
      </w:r>
      <w:r w:rsidRPr="00913034">
        <w:rPr>
          <w:rFonts w:ascii="Palatino Linotype" w:hAnsi="Palatino Linotype"/>
          <w:i/>
          <w:sz w:val="22"/>
        </w:rPr>
        <w:t xml:space="preserve"> revisión contendrá:</w:t>
      </w:r>
      <w:r w:rsidRPr="00913034">
        <w:rPr>
          <w:rFonts w:ascii="Palatino Linotype" w:hAnsi="Palatino Linotype"/>
          <w:b/>
          <w:i/>
          <w:sz w:val="22"/>
        </w:rPr>
        <w:t xml:space="preserve"> </w:t>
      </w:r>
    </w:p>
    <w:p w14:paraId="5E5F265A"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b/>
          <w:i/>
          <w:sz w:val="22"/>
        </w:rPr>
        <w:t xml:space="preserve">I. </w:t>
      </w:r>
      <w:r w:rsidRPr="00913034">
        <w:rPr>
          <w:rFonts w:ascii="Palatino Linotype" w:hAnsi="Palatino Linotype"/>
          <w:i/>
          <w:sz w:val="22"/>
        </w:rPr>
        <w:t xml:space="preserve">El sujeto obligado ante </w:t>
      </w:r>
      <w:r w:rsidRPr="00913034">
        <w:rPr>
          <w:rFonts w:ascii="Palatino Linotype" w:hAnsi="Palatino Linotype" w:cs="Arial"/>
          <w:i/>
          <w:sz w:val="22"/>
        </w:rPr>
        <w:t>la</w:t>
      </w:r>
      <w:r w:rsidRPr="00913034">
        <w:rPr>
          <w:rFonts w:ascii="Palatino Linotype" w:hAnsi="Palatino Linotype"/>
          <w:i/>
          <w:sz w:val="22"/>
        </w:rPr>
        <w:t xml:space="preserve"> cual </w:t>
      </w:r>
      <w:r w:rsidRPr="00913034">
        <w:rPr>
          <w:rFonts w:ascii="Palatino Linotype" w:hAnsi="Palatino Linotype" w:cs="Arial"/>
          <w:i/>
          <w:sz w:val="22"/>
          <w:lang w:eastAsia="es-MX"/>
        </w:rPr>
        <w:t>se</w:t>
      </w:r>
      <w:r w:rsidRPr="00913034">
        <w:rPr>
          <w:rFonts w:ascii="Palatino Linotype" w:hAnsi="Palatino Linotype"/>
          <w:i/>
          <w:sz w:val="22"/>
        </w:rPr>
        <w:t xml:space="preserve"> presentó la solicitud;</w:t>
      </w:r>
      <w:r w:rsidRPr="00913034">
        <w:rPr>
          <w:rFonts w:ascii="Palatino Linotype" w:hAnsi="Palatino Linotype"/>
          <w:b/>
          <w:i/>
          <w:sz w:val="22"/>
        </w:rPr>
        <w:t xml:space="preserve"> </w:t>
      </w:r>
    </w:p>
    <w:p w14:paraId="034F3E9D"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b/>
          <w:i/>
          <w:sz w:val="22"/>
        </w:rPr>
        <w:lastRenderedPageBreak/>
        <w:t xml:space="preserve">II. </w:t>
      </w:r>
      <w:r w:rsidRPr="00913034">
        <w:rPr>
          <w:rFonts w:ascii="Palatino Linotype" w:hAnsi="Palatino Linotype"/>
          <w:b/>
          <w:i/>
          <w:sz w:val="22"/>
          <w:u w:val="single"/>
        </w:rPr>
        <w:t xml:space="preserve">El nombre del solicitante </w:t>
      </w:r>
      <w:r w:rsidRPr="00913034">
        <w:rPr>
          <w:rFonts w:ascii="Palatino Linotype" w:hAnsi="Palatino Linotype" w:cs="Arial"/>
          <w:b/>
          <w:i/>
          <w:sz w:val="22"/>
          <w:u w:val="single"/>
          <w:lang w:eastAsia="es-MX"/>
        </w:rPr>
        <w:t>que</w:t>
      </w:r>
      <w:r w:rsidRPr="00913034">
        <w:rPr>
          <w:rFonts w:ascii="Palatino Linotype" w:hAnsi="Palatino Linotype"/>
          <w:b/>
          <w:i/>
          <w:sz w:val="22"/>
          <w:u w:val="single"/>
        </w:rPr>
        <w:t xml:space="preserve"> recurre</w:t>
      </w:r>
      <w:r w:rsidRPr="00913034">
        <w:rPr>
          <w:rFonts w:ascii="Palatino Linotype" w:hAnsi="Palatino Linotype"/>
          <w:b/>
          <w:i/>
          <w:sz w:val="22"/>
        </w:rPr>
        <w:t xml:space="preserve"> </w:t>
      </w:r>
      <w:r w:rsidRPr="00913034">
        <w:rPr>
          <w:rFonts w:ascii="Palatino Linotype" w:hAnsi="Palatino Linotype"/>
          <w:i/>
          <w:sz w:val="22"/>
        </w:rPr>
        <w:t>o de su representante y, en su caso, del tercero interesado, así como la dirección o medio que señale para recibir notificaciones;</w:t>
      </w:r>
      <w:r w:rsidRPr="00913034">
        <w:rPr>
          <w:rFonts w:ascii="Palatino Linotype" w:hAnsi="Palatino Linotype"/>
          <w:b/>
          <w:i/>
          <w:sz w:val="22"/>
        </w:rPr>
        <w:t xml:space="preserve"> </w:t>
      </w:r>
    </w:p>
    <w:p w14:paraId="1221C070"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r w:rsidRPr="00913034">
        <w:rPr>
          <w:rFonts w:ascii="Palatino Linotype" w:hAnsi="Palatino Linotype"/>
        </w:rPr>
        <w:t xml:space="preserve">En principio, de una interpretación del artículo transcrito se observan los requisitos que </w:t>
      </w:r>
      <w:r w:rsidRPr="00913034">
        <w:rPr>
          <w:rFonts w:ascii="Palatino Linotype" w:hAnsi="Palatino Linotype" w:cs="Arial"/>
        </w:rPr>
        <w:t>deberán</w:t>
      </w:r>
      <w:r w:rsidRPr="00913034">
        <w:rPr>
          <w:rFonts w:ascii="Palatino Linotype" w:hAnsi="Palatino Linotype"/>
        </w:rPr>
        <w:t xml:space="preserve"> contener los recursos de revisión; sobre el particular, de la revisión del expediente electrónico del </w:t>
      </w:r>
      <w:r w:rsidRPr="00913034">
        <w:rPr>
          <w:rFonts w:ascii="Palatino Linotype" w:hAnsi="Palatino Linotype"/>
          <w:b/>
        </w:rPr>
        <w:t>SAIMEX</w:t>
      </w:r>
      <w:r w:rsidRPr="00913034">
        <w:rPr>
          <w:rFonts w:ascii="Palatino Linotype" w:hAnsi="Palatino Linotype"/>
        </w:rPr>
        <w:t xml:space="preserve"> se desprende que el solicitante y ahora </w:t>
      </w:r>
      <w:r w:rsidRPr="00913034">
        <w:rPr>
          <w:rFonts w:ascii="Palatino Linotype" w:hAnsi="Palatino Linotype"/>
          <w:b/>
        </w:rPr>
        <w:t>Recurrente</w:t>
      </w:r>
      <w:r w:rsidRPr="00913034">
        <w:rPr>
          <w:rFonts w:ascii="Palatino Linotype" w:hAnsi="Palatino Linotype"/>
        </w:rPr>
        <w:t xml:space="preserve">, en ejercicio de su derecho de acceso a la información pública, no proporcionó un nombre para que </w:t>
      </w:r>
      <w:r w:rsidRPr="00913034">
        <w:rPr>
          <w:rFonts w:ascii="Palatino Linotype" w:hAnsi="Palatino Linotype" w:cs="Arial"/>
        </w:rPr>
        <w:t>sea</w:t>
      </w:r>
      <w:r w:rsidRPr="00913034">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rPr>
        <w:t xml:space="preserve">No obstante lo anterior, debe destacarse que el artículo 15, de </w:t>
      </w:r>
      <w:r w:rsidRPr="00913034">
        <w:rPr>
          <w:rFonts w:ascii="Palatino Linotype" w:hAnsi="Palatino Linotype" w:cs="Arial"/>
          <w:lang w:eastAsia="es-MX"/>
        </w:rPr>
        <w:t xml:space="preserve">Ley de Transparencia y Acceso a la </w:t>
      </w:r>
      <w:r w:rsidRPr="00913034">
        <w:rPr>
          <w:rFonts w:ascii="Palatino Linotype" w:hAnsi="Palatino Linotype" w:cs="Arial"/>
        </w:rPr>
        <w:t>Información</w:t>
      </w:r>
      <w:r w:rsidRPr="00913034">
        <w:rPr>
          <w:rFonts w:ascii="Palatino Linotype" w:hAnsi="Palatino Linotype" w:cs="Arial"/>
          <w:lang w:eastAsia="es-MX"/>
        </w:rPr>
        <w:t xml:space="preserve"> Pública del Estado de México y Municipios </w:t>
      </w:r>
      <w:r w:rsidRPr="00913034">
        <w:rPr>
          <w:rFonts w:ascii="Palatino Linotype" w:hAnsi="Palatino Linotype" w:cs="Arial"/>
          <w:iCs/>
        </w:rPr>
        <w:t xml:space="preserve">prevé que, </w:t>
      </w:r>
      <w:r w:rsidRPr="00913034">
        <w:rPr>
          <w:rFonts w:ascii="Palatino Linotype" w:hAnsi="Palatino Linotype"/>
        </w:rPr>
        <w:t xml:space="preserve">toda persona tendrá acceso a la información </w:t>
      </w:r>
      <w:r w:rsidRPr="00913034">
        <w:rPr>
          <w:rFonts w:ascii="Palatino Linotype" w:hAnsi="Palatino Linotype" w:cs="Arial"/>
        </w:rPr>
        <w:t xml:space="preserve">sin necesidad de acreditar interés alguno o justificar su utilización, de lo que se infiere que para el </w:t>
      </w:r>
      <w:r w:rsidRPr="00913034">
        <w:rPr>
          <w:rFonts w:ascii="Palatino Linotype" w:hAnsi="Palatino Linotype"/>
        </w:rPr>
        <w:t>ejercicio</w:t>
      </w:r>
      <w:r w:rsidRPr="00913034">
        <w:rPr>
          <w:rFonts w:ascii="Palatino Linotype" w:hAnsi="Palatino Linotype" w:cs="Arial"/>
        </w:rPr>
        <w:t xml:space="preserve"> del derecho de acceso a la información pública, el nombre no es un requisito </w:t>
      </w:r>
      <w:r w:rsidRPr="00913034">
        <w:rPr>
          <w:rFonts w:ascii="Palatino Linotype" w:hAnsi="Palatino Linotype" w:cs="Arial"/>
          <w:i/>
        </w:rPr>
        <w:t>sine qua non</w:t>
      </w:r>
      <w:r w:rsidRPr="0091303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913034">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13034">
        <w:rPr>
          <w:rFonts w:ascii="Palatino Linotype" w:hAnsi="Palatino Linotype" w:cs="Arial"/>
        </w:rPr>
        <w:t>derecho</w:t>
      </w:r>
      <w:r w:rsidRPr="0091303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w:t>
      </w:r>
      <w:r w:rsidRPr="00913034">
        <w:rPr>
          <w:rFonts w:ascii="Palatino Linotype" w:hAnsi="Palatino Linotype"/>
        </w:rPr>
        <w:lastRenderedPageBreak/>
        <w:t>ser anónima o no contener un nombre que identifique al solicitante o que permita tener certeza sobre su identidad.</w:t>
      </w:r>
    </w:p>
    <w:p w14:paraId="0D366211" w14:textId="77777777" w:rsidR="00CA15F8" w:rsidRPr="00803913" w:rsidRDefault="00CA15F8" w:rsidP="00803913">
      <w:pPr>
        <w:widowControl w:val="0"/>
        <w:autoSpaceDE w:val="0"/>
        <w:autoSpaceDN w:val="0"/>
        <w:adjustRightInd w:val="0"/>
        <w:spacing w:line="360" w:lineRule="auto"/>
        <w:jc w:val="both"/>
        <w:rPr>
          <w:rFonts w:ascii="Palatino Linotype" w:hAnsi="Palatino Linotype"/>
        </w:rPr>
      </w:pPr>
    </w:p>
    <w:p w14:paraId="29C28CFA" w14:textId="77777777" w:rsidR="00A02A25" w:rsidRPr="00037B15" w:rsidRDefault="00A02A25" w:rsidP="00A02A25">
      <w:pPr>
        <w:autoSpaceDE w:val="0"/>
        <w:autoSpaceDN w:val="0"/>
        <w:adjustRightInd w:val="0"/>
        <w:spacing w:line="360" w:lineRule="auto"/>
        <w:jc w:val="both"/>
        <w:rPr>
          <w:rFonts w:ascii="Palatino Linotype" w:hAnsi="Palatino Linotype" w:cs="Arial"/>
          <w:b/>
          <w:sz w:val="28"/>
        </w:rPr>
      </w:pPr>
      <w:r w:rsidRPr="00037B15">
        <w:rPr>
          <w:rFonts w:ascii="Palatino Linotype" w:hAnsi="Palatino Linotype" w:cs="Arial"/>
          <w:b/>
          <w:sz w:val="28"/>
        </w:rPr>
        <w:t>CUARTO. Del estudio de las causas de improcedencia y sobreseimiento.</w:t>
      </w:r>
    </w:p>
    <w:p w14:paraId="27A70D7E" w14:textId="77777777" w:rsidR="00A02A25" w:rsidRPr="00037B15" w:rsidRDefault="00A02A25" w:rsidP="00A02A25">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EBD56DE" w14:textId="77777777" w:rsidR="00A02A25" w:rsidRPr="00037B15" w:rsidRDefault="00A02A25" w:rsidP="00A02A25">
      <w:pPr>
        <w:autoSpaceDE w:val="0"/>
        <w:autoSpaceDN w:val="0"/>
        <w:adjustRightInd w:val="0"/>
        <w:spacing w:line="360" w:lineRule="auto"/>
        <w:jc w:val="both"/>
        <w:rPr>
          <w:rFonts w:ascii="Palatino Linotype" w:hAnsi="Palatino Linotype" w:cs="Arial"/>
        </w:rPr>
      </w:pPr>
    </w:p>
    <w:p w14:paraId="50BA500C" w14:textId="77777777" w:rsidR="00A02A25" w:rsidRPr="00037B15" w:rsidRDefault="00A02A25" w:rsidP="00A02A25">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169DCE8E" w14:textId="77777777" w:rsidR="00A02A25" w:rsidRPr="00037B15" w:rsidRDefault="00A02A25" w:rsidP="00A02A25">
      <w:pPr>
        <w:autoSpaceDE w:val="0"/>
        <w:autoSpaceDN w:val="0"/>
        <w:adjustRightInd w:val="0"/>
        <w:spacing w:line="360" w:lineRule="auto"/>
        <w:jc w:val="both"/>
        <w:rPr>
          <w:rFonts w:ascii="Palatino Linotype" w:hAnsi="Palatino Linotype" w:cs="Arial"/>
        </w:rPr>
      </w:pPr>
    </w:p>
    <w:p w14:paraId="3F09CA2B" w14:textId="77777777" w:rsidR="00A02A25" w:rsidRPr="00037B15" w:rsidRDefault="00A02A25" w:rsidP="00A02A25">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037B15">
        <w:rPr>
          <w:rFonts w:ascii="Palatino Linotype" w:hAnsi="Palatino Linotype" w:cs="Arial"/>
          <w:vertAlign w:val="superscript"/>
        </w:rPr>
        <w:footnoteReference w:id="1"/>
      </w:r>
      <w:r w:rsidRPr="00037B15">
        <w:rPr>
          <w:rFonts w:ascii="Palatino Linotype" w:hAnsi="Palatino Linotype" w:cs="Arial"/>
        </w:rPr>
        <w:t>.</w:t>
      </w:r>
    </w:p>
    <w:p w14:paraId="3D84747F" w14:textId="77777777" w:rsidR="00A02A25" w:rsidRPr="00037B15" w:rsidRDefault="00A02A25" w:rsidP="00A02A25">
      <w:pPr>
        <w:autoSpaceDE w:val="0"/>
        <w:autoSpaceDN w:val="0"/>
        <w:adjustRightInd w:val="0"/>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lastRenderedPageBreak/>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1D75FE56" w14:textId="77777777" w:rsidR="00A02A25" w:rsidRPr="00037B15" w:rsidRDefault="00A02A25" w:rsidP="00A02A25">
      <w:pPr>
        <w:autoSpaceDE w:val="0"/>
        <w:autoSpaceDN w:val="0"/>
        <w:adjustRightInd w:val="0"/>
        <w:spacing w:line="360" w:lineRule="auto"/>
        <w:jc w:val="both"/>
        <w:rPr>
          <w:rFonts w:ascii="Palatino Linotype" w:hAnsi="Palatino Linotype" w:cs="Arial"/>
        </w:rPr>
      </w:pPr>
    </w:p>
    <w:p w14:paraId="52AAE6AF" w14:textId="77777777" w:rsidR="00A02A25" w:rsidRPr="00037B15" w:rsidRDefault="00A02A25" w:rsidP="00A02A25">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01609F52" w14:textId="77777777" w:rsidR="00A02A25" w:rsidRPr="00037B15" w:rsidRDefault="00A02A25" w:rsidP="00A02A25">
      <w:pPr>
        <w:autoSpaceDE w:val="0"/>
        <w:autoSpaceDN w:val="0"/>
        <w:adjustRightInd w:val="0"/>
        <w:spacing w:line="360" w:lineRule="auto"/>
        <w:jc w:val="both"/>
        <w:rPr>
          <w:rFonts w:ascii="Palatino Linotype" w:hAnsi="Palatino Linotype" w:cs="Arial"/>
        </w:rPr>
      </w:pPr>
    </w:p>
    <w:p w14:paraId="72CCB4CC" w14:textId="77777777" w:rsidR="00A02A25" w:rsidRPr="00037B15" w:rsidRDefault="00A02A25" w:rsidP="00A02A25">
      <w:pPr>
        <w:tabs>
          <w:tab w:val="left" w:pos="709"/>
        </w:tabs>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La Ley de Transparencia de la entidad, en su artículo 192, contempla la figura jurídica del sobreseimiento, y específicamente en sus hipótesis inmersas en la fracción IV, </w:t>
      </w:r>
      <w:r w:rsidRPr="00037B15">
        <w:rPr>
          <w:rFonts w:ascii="Palatino Linotype" w:eastAsiaTheme="minorHAnsi" w:hAnsi="Palatino Linotype" w:cs="Arial"/>
          <w:lang w:val="es-MX" w:eastAsia="en-US"/>
        </w:rPr>
        <w:lastRenderedPageBreak/>
        <w:t>refieren que se sobreseerá el asunto cuando admitido el recurso de revisión, aparezca alguna causal de improcedencia en los términos de la presente Ley.</w:t>
      </w:r>
    </w:p>
    <w:p w14:paraId="5242BB27" w14:textId="77777777" w:rsidR="00903BEF" w:rsidRPr="00A02A25" w:rsidRDefault="00903BEF" w:rsidP="00903BEF">
      <w:pPr>
        <w:spacing w:line="360" w:lineRule="auto"/>
        <w:ind w:right="141"/>
        <w:jc w:val="both"/>
        <w:rPr>
          <w:rFonts w:ascii="Palatino Linotype" w:eastAsiaTheme="minorHAnsi" w:hAnsi="Palatino Linotype" w:cstheme="minorBidi"/>
          <w:bCs/>
          <w:lang w:val="es-MX" w:eastAsia="es-MX"/>
        </w:rPr>
      </w:pPr>
    </w:p>
    <w:p w14:paraId="12E5E9BD" w14:textId="77777777" w:rsidR="00227FAE" w:rsidRDefault="0029071C" w:rsidP="00803913">
      <w:pPr>
        <w:spacing w:line="360" w:lineRule="auto"/>
        <w:ind w:right="141"/>
        <w:jc w:val="both"/>
        <w:rPr>
          <w:rFonts w:ascii="Palatino Linotype" w:eastAsiaTheme="minorHAnsi" w:hAnsi="Palatino Linotype" w:cstheme="minorBidi"/>
          <w:b/>
          <w:szCs w:val="22"/>
          <w:lang w:val="es-MX" w:eastAsia="es-MX"/>
        </w:rPr>
      </w:pPr>
      <w:r w:rsidRPr="00197B1A">
        <w:rPr>
          <w:rFonts w:ascii="Palatino Linotype" w:eastAsiaTheme="minorHAnsi" w:hAnsi="Palatino Linotype" w:cstheme="minorBidi"/>
          <w:b/>
          <w:szCs w:val="22"/>
          <w:lang w:val="es-MX" w:eastAsia="es-MX"/>
        </w:rPr>
        <w:t>REQUERIMIENTOS SOLICITADOS:</w:t>
      </w:r>
      <w:r w:rsidR="00A26BD8" w:rsidRPr="00197B1A">
        <w:rPr>
          <w:rFonts w:ascii="Palatino Linotype" w:eastAsiaTheme="minorHAnsi" w:hAnsi="Palatino Linotype" w:cstheme="minorBidi"/>
          <w:b/>
          <w:szCs w:val="22"/>
          <w:lang w:val="es-MX" w:eastAsia="es-MX"/>
        </w:rPr>
        <w:t xml:space="preserve"> </w:t>
      </w:r>
      <w:bookmarkStart w:id="1" w:name="_Hlk154664839"/>
      <w:bookmarkStart w:id="2" w:name="_Hlk157530401"/>
      <w:bookmarkStart w:id="3" w:name="_Hlk159263742"/>
    </w:p>
    <w:p w14:paraId="5E32F75F" w14:textId="61ECC06B" w:rsidR="003C3071" w:rsidRDefault="00AA434A" w:rsidP="007659E9">
      <w:pPr>
        <w:pStyle w:val="Prrafodelista"/>
        <w:numPr>
          <w:ilvl w:val="0"/>
          <w:numId w:val="24"/>
        </w:numPr>
        <w:spacing w:line="360" w:lineRule="auto"/>
        <w:ind w:right="141"/>
        <w:jc w:val="both"/>
        <w:rPr>
          <w:rFonts w:ascii="Palatino Linotype" w:eastAsiaTheme="minorHAnsi" w:hAnsi="Palatino Linotype" w:cstheme="minorBidi"/>
          <w:szCs w:val="22"/>
          <w:lang w:val="es-MX" w:eastAsia="es-MX"/>
        </w:rPr>
      </w:pPr>
      <w:r w:rsidRPr="00AA434A">
        <w:rPr>
          <w:rFonts w:ascii="Palatino Linotype" w:eastAsiaTheme="minorHAnsi" w:hAnsi="Palatino Linotype" w:cstheme="minorBidi"/>
          <w:szCs w:val="22"/>
          <w:lang w:val="es-MX" w:eastAsia="es-MX"/>
        </w:rPr>
        <w:t xml:space="preserve">Si el </w:t>
      </w:r>
      <w:r>
        <w:rPr>
          <w:rFonts w:ascii="Palatino Linotype" w:eastAsiaTheme="minorHAnsi" w:hAnsi="Palatino Linotype" w:cstheme="minorBidi"/>
          <w:szCs w:val="22"/>
          <w:lang w:val="es-MX" w:eastAsia="es-MX"/>
        </w:rPr>
        <w:t>M</w:t>
      </w:r>
      <w:r w:rsidRPr="00AA434A">
        <w:rPr>
          <w:rFonts w:ascii="Palatino Linotype" w:eastAsiaTheme="minorHAnsi" w:hAnsi="Palatino Linotype" w:cstheme="minorBidi"/>
          <w:szCs w:val="22"/>
          <w:lang w:val="es-MX" w:eastAsia="es-MX"/>
        </w:rPr>
        <w:t>unicipio lleg</w:t>
      </w:r>
      <w:r>
        <w:rPr>
          <w:rFonts w:ascii="Palatino Linotype" w:eastAsiaTheme="minorHAnsi" w:hAnsi="Palatino Linotype" w:cstheme="minorBidi"/>
          <w:szCs w:val="22"/>
          <w:lang w:val="es-MX" w:eastAsia="es-MX"/>
        </w:rPr>
        <w:t>ó</w:t>
      </w:r>
      <w:r w:rsidRPr="00AA434A">
        <w:rPr>
          <w:rFonts w:ascii="Palatino Linotype" w:eastAsiaTheme="minorHAnsi" w:hAnsi="Palatino Linotype" w:cstheme="minorBidi"/>
          <w:szCs w:val="22"/>
          <w:lang w:val="es-MX" w:eastAsia="es-MX"/>
        </w:rPr>
        <w:t xml:space="preserve"> a tener alguna observación por el OSFEM y si fuera el caso el motivo</w:t>
      </w:r>
      <w:r w:rsidR="003C3071">
        <w:rPr>
          <w:rFonts w:ascii="Palatino Linotype" w:eastAsiaTheme="minorHAnsi" w:hAnsi="Palatino Linotype" w:cstheme="minorBidi"/>
          <w:szCs w:val="22"/>
          <w:lang w:val="es-MX" w:eastAsia="es-MX"/>
        </w:rPr>
        <w:t>.</w:t>
      </w:r>
    </w:p>
    <w:bookmarkEnd w:id="1"/>
    <w:bookmarkEnd w:id="2"/>
    <w:bookmarkEnd w:id="3"/>
    <w:p w14:paraId="162C974F" w14:textId="77777777" w:rsidR="00044683" w:rsidRDefault="00044683" w:rsidP="00DC7ADE">
      <w:pPr>
        <w:spacing w:line="360" w:lineRule="auto"/>
        <w:ind w:right="49"/>
        <w:jc w:val="both"/>
        <w:rPr>
          <w:rFonts w:ascii="Palatino Linotype" w:eastAsiaTheme="minorHAnsi" w:hAnsi="Palatino Linotype" w:cstheme="minorBidi"/>
          <w:lang w:val="es-MX" w:eastAsia="es-MX"/>
        </w:rPr>
      </w:pPr>
    </w:p>
    <w:p w14:paraId="5D3DA30A" w14:textId="55DEB4D0" w:rsidR="00683574" w:rsidRDefault="0029071C" w:rsidP="007213A7">
      <w:pPr>
        <w:spacing w:line="360" w:lineRule="auto"/>
        <w:ind w:right="49"/>
        <w:jc w:val="both"/>
        <w:rPr>
          <w:rFonts w:ascii="Palatino Linotype" w:eastAsiaTheme="minorHAnsi" w:hAnsi="Palatino Linotype" w:cstheme="minorBidi"/>
          <w:lang w:val="es-MX" w:eastAsia="es-MX"/>
        </w:rPr>
      </w:pPr>
      <w:r w:rsidRPr="00737A9B">
        <w:rPr>
          <w:rFonts w:ascii="Palatino Linotype" w:eastAsiaTheme="minorHAnsi" w:hAnsi="Palatino Linotype" w:cstheme="minorBidi"/>
          <w:lang w:val="es-MX" w:eastAsia="es-MX"/>
        </w:rPr>
        <w:t>Atento a la solicitud de información</w:t>
      </w:r>
      <w:r w:rsidR="00561D99">
        <w:rPr>
          <w:rFonts w:ascii="Palatino Linotype" w:eastAsiaTheme="minorHAnsi" w:hAnsi="Palatino Linotype" w:cstheme="minorBidi"/>
          <w:lang w:val="es-MX" w:eastAsia="es-MX"/>
        </w:rPr>
        <w:t xml:space="preserve"> el </w:t>
      </w:r>
      <w:r w:rsidRPr="00737A9B">
        <w:rPr>
          <w:rFonts w:ascii="Palatino Linotype" w:eastAsiaTheme="minorHAnsi" w:hAnsi="Palatino Linotype" w:cstheme="minorBidi"/>
          <w:b/>
          <w:lang w:val="es-MX" w:eastAsia="es-MX"/>
        </w:rPr>
        <w:t>Sujeto Obligado</w:t>
      </w:r>
      <w:r w:rsidRPr="00737A9B">
        <w:rPr>
          <w:rFonts w:ascii="Palatino Linotype" w:eastAsiaTheme="minorHAnsi" w:hAnsi="Palatino Linotype" w:cstheme="minorBidi"/>
          <w:lang w:val="es-MX" w:eastAsia="es-MX"/>
        </w:rPr>
        <w:t>, emitió su respuesta</w:t>
      </w:r>
      <w:r w:rsidR="002A45F3">
        <w:rPr>
          <w:rFonts w:ascii="Palatino Linotype" w:eastAsiaTheme="minorHAnsi" w:hAnsi="Palatino Linotype" w:cstheme="minorBidi"/>
          <w:lang w:val="es-MX" w:eastAsia="es-MX"/>
        </w:rPr>
        <w:t xml:space="preserve"> a través del </w:t>
      </w:r>
      <w:r w:rsidR="00561D99">
        <w:rPr>
          <w:rFonts w:ascii="Palatino Linotype" w:eastAsiaTheme="minorHAnsi" w:hAnsi="Palatino Linotype" w:cstheme="minorBidi"/>
          <w:lang w:val="es-MX" w:eastAsia="es-MX"/>
        </w:rPr>
        <w:t xml:space="preserve">oficio </w:t>
      </w:r>
      <w:r w:rsidR="00903BEF">
        <w:rPr>
          <w:rFonts w:ascii="Palatino Linotype" w:eastAsiaTheme="minorHAnsi" w:hAnsi="Palatino Linotype" w:cstheme="minorBidi"/>
          <w:lang w:val="es-MX" w:eastAsia="es-MX"/>
        </w:rPr>
        <w:t xml:space="preserve">número </w:t>
      </w:r>
      <w:bookmarkStart w:id="4" w:name="_Hlk201686989"/>
      <w:r w:rsidR="007213A7">
        <w:rPr>
          <w:rFonts w:ascii="Palatino Linotype" w:eastAsiaTheme="minorHAnsi" w:hAnsi="Palatino Linotype" w:cstheme="minorBidi"/>
          <w:b/>
          <w:bCs/>
          <w:lang w:val="es-MX" w:eastAsia="es-MX"/>
        </w:rPr>
        <w:t>CM/SI/1134/2025</w:t>
      </w:r>
      <w:r w:rsidR="00561D99">
        <w:rPr>
          <w:rFonts w:ascii="Palatino Linotype" w:eastAsiaTheme="minorHAnsi" w:hAnsi="Palatino Linotype" w:cstheme="minorBidi"/>
          <w:lang w:val="es-MX" w:eastAsia="es-MX"/>
        </w:rPr>
        <w:t xml:space="preserve">, firmado por </w:t>
      </w:r>
      <w:bookmarkStart w:id="5" w:name="_Hlk202201862"/>
      <w:r w:rsidR="007213A7">
        <w:rPr>
          <w:rFonts w:ascii="Palatino Linotype" w:eastAsiaTheme="minorHAnsi" w:hAnsi="Palatino Linotype" w:cstheme="minorBidi"/>
          <w:lang w:val="es-MX" w:eastAsia="es-MX"/>
        </w:rPr>
        <w:t>la</w:t>
      </w:r>
      <w:r w:rsidR="00561D99">
        <w:rPr>
          <w:rFonts w:ascii="Palatino Linotype" w:eastAsiaTheme="minorHAnsi" w:hAnsi="Palatino Linotype" w:cstheme="minorBidi"/>
          <w:lang w:val="es-MX" w:eastAsia="es-MX"/>
        </w:rPr>
        <w:t xml:space="preserve"> </w:t>
      </w:r>
      <w:bookmarkStart w:id="6" w:name="_Hlk192003368"/>
      <w:bookmarkEnd w:id="4"/>
      <w:r w:rsidR="007213A7">
        <w:rPr>
          <w:rFonts w:ascii="Palatino Linotype" w:eastAsiaTheme="minorHAnsi" w:hAnsi="Palatino Linotype" w:cstheme="minorBidi"/>
          <w:b/>
          <w:bCs/>
          <w:lang w:val="es-MX" w:eastAsia="es-MX"/>
        </w:rPr>
        <w:t>Subdirectora Investigadora adscrita al Órgano Interno de Control Municipal</w:t>
      </w:r>
      <w:r w:rsidR="00DC7ADE">
        <w:rPr>
          <w:rFonts w:ascii="Palatino Linotype" w:eastAsiaTheme="minorHAnsi" w:hAnsi="Palatino Linotype" w:cstheme="minorBidi"/>
          <w:lang w:val="es-MX" w:eastAsia="es-MX"/>
        </w:rPr>
        <w:t xml:space="preserve">, </w:t>
      </w:r>
      <w:bookmarkStart w:id="7" w:name="_Hlk191987492"/>
      <w:r w:rsidR="007213A7">
        <w:rPr>
          <w:rFonts w:ascii="Palatino Linotype" w:eastAsiaTheme="minorHAnsi" w:hAnsi="Palatino Linotype" w:cstheme="minorBidi"/>
          <w:lang w:val="es-MX" w:eastAsia="es-MX"/>
        </w:rPr>
        <w:t>remitió una liga electrónica en formato cerrado, así como, el procedimiento a seguir para consultar los pliegos de observaciones realizadas al Municipio.</w:t>
      </w:r>
      <w:bookmarkEnd w:id="6"/>
      <w:bookmarkEnd w:id="7"/>
    </w:p>
    <w:bookmarkEnd w:id="5"/>
    <w:p w14:paraId="3574DB95" w14:textId="77777777" w:rsidR="00A02A25" w:rsidRDefault="00A02A25" w:rsidP="007213A7">
      <w:pPr>
        <w:spacing w:line="360" w:lineRule="auto"/>
        <w:ind w:right="49"/>
        <w:jc w:val="both"/>
        <w:rPr>
          <w:rFonts w:ascii="Palatino Linotype" w:eastAsiaTheme="minorHAnsi" w:hAnsi="Palatino Linotype" w:cstheme="minorBidi"/>
          <w:lang w:val="es-MX" w:eastAsia="es-MX"/>
        </w:rPr>
      </w:pPr>
    </w:p>
    <w:p w14:paraId="5C22CE1D" w14:textId="5305F370" w:rsidR="00A02A25" w:rsidRPr="00037B15" w:rsidRDefault="00A02A25" w:rsidP="00A02A25">
      <w:pPr>
        <w:shd w:val="clear" w:color="auto" w:fill="FFFFFF"/>
        <w:spacing w:line="360" w:lineRule="auto"/>
        <w:jc w:val="both"/>
        <w:rPr>
          <w:rFonts w:ascii="Palatino Linotype" w:hAnsi="Palatino Linotype"/>
          <w:color w:val="222222"/>
        </w:rPr>
      </w:pPr>
      <w:r w:rsidRPr="00037B15">
        <w:rPr>
          <w:rFonts w:ascii="Palatino Linotype" w:hAnsi="Palatino Linotype"/>
          <w:color w:val="222222"/>
        </w:rPr>
        <w:t>En este sentido, debe dejarse claro que</w:t>
      </w:r>
      <w:r>
        <w:rPr>
          <w:rFonts w:ascii="Palatino Linotype" w:hAnsi="Palatino Linotype"/>
          <w:color w:val="222222"/>
        </w:rPr>
        <w:t>,</w:t>
      </w:r>
      <w:r w:rsidRPr="00037B15">
        <w:rPr>
          <w:rFonts w:ascii="Palatino Linotype" w:hAnsi="Palatino Linotype"/>
          <w:color w:val="222222"/>
        </w:rPr>
        <w:t xml:space="preserve"> al haber existido un pronunciamiento por parte del </w:t>
      </w:r>
      <w:r w:rsidRPr="00037B15">
        <w:rPr>
          <w:rFonts w:ascii="Palatino Linotype" w:hAnsi="Palatino Linotype"/>
          <w:b/>
          <w:bCs/>
          <w:color w:val="222222"/>
        </w:rPr>
        <w:t>Sujeto Obligado</w:t>
      </w:r>
      <w:r w:rsidRPr="00037B15">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3E4A22AD" w14:textId="77777777" w:rsidR="00A02A25" w:rsidRPr="00037B15" w:rsidRDefault="00A02A25" w:rsidP="00A02A25">
      <w:pPr>
        <w:rPr>
          <w:lang w:val="es-MX"/>
        </w:rPr>
      </w:pPr>
    </w:p>
    <w:p w14:paraId="3D210F27" w14:textId="77777777" w:rsidR="00A02A25" w:rsidRPr="00037B15" w:rsidRDefault="00A02A25" w:rsidP="00A02A25">
      <w:pPr>
        <w:shd w:val="clear" w:color="auto" w:fill="FFFFFF"/>
        <w:spacing w:line="221" w:lineRule="atLeast"/>
        <w:ind w:left="567" w:right="616"/>
        <w:jc w:val="both"/>
        <w:rPr>
          <w:color w:val="222222"/>
          <w:sz w:val="22"/>
        </w:rPr>
      </w:pPr>
      <w:r w:rsidRPr="00037B15">
        <w:rPr>
          <w:rFonts w:ascii="Palatino Linotype" w:hAnsi="Palatino Linotype"/>
          <w:i/>
          <w:iCs/>
          <w:color w:val="222222"/>
          <w:sz w:val="22"/>
        </w:rPr>
        <w:t>“</w:t>
      </w:r>
      <w:r w:rsidRPr="00037B15">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037B15">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w:t>
      </w:r>
      <w:r w:rsidRPr="00037B15">
        <w:rPr>
          <w:rFonts w:ascii="Palatino Linotype" w:hAnsi="Palatino Linotype"/>
          <w:i/>
          <w:iCs/>
          <w:color w:val="222222"/>
          <w:sz w:val="22"/>
        </w:rPr>
        <w:lastRenderedPageBreak/>
        <w:t>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9C009DC" w14:textId="77777777" w:rsidR="007213A7" w:rsidRPr="007213A7" w:rsidRDefault="007213A7" w:rsidP="007213A7">
      <w:pPr>
        <w:spacing w:line="360" w:lineRule="auto"/>
        <w:ind w:right="49"/>
        <w:jc w:val="both"/>
        <w:rPr>
          <w:rFonts w:ascii="Palatino Linotype" w:eastAsiaTheme="minorHAnsi" w:hAnsi="Palatino Linotype" w:cstheme="minorBidi"/>
          <w:lang w:val="es-MX" w:eastAsia="es-MX"/>
        </w:rPr>
      </w:pPr>
    </w:p>
    <w:p w14:paraId="4194A689" w14:textId="467D1508" w:rsidR="00572099" w:rsidRPr="006A240A" w:rsidRDefault="00E11B18" w:rsidP="00344D8A">
      <w:pPr>
        <w:spacing w:line="360" w:lineRule="auto"/>
        <w:ind w:right="141"/>
        <w:jc w:val="both"/>
        <w:rPr>
          <w:rFonts w:ascii="Palatino Linotype" w:eastAsiaTheme="minorHAnsi" w:hAnsi="Palatino Linotype" w:cs="Arial"/>
          <w:bCs/>
          <w:i/>
          <w:lang w:val="es-MX" w:eastAsia="en-US"/>
        </w:rPr>
      </w:pPr>
      <w:r w:rsidRPr="006A240A">
        <w:rPr>
          <w:rFonts w:ascii="Palatino Linotype" w:eastAsiaTheme="minorHAnsi" w:hAnsi="Palatino Linotype" w:cs="Arial"/>
          <w:bCs/>
          <w:lang w:val="es-MX" w:eastAsia="en-US"/>
        </w:rPr>
        <w:t>Es así que derivado de la respuesta emitida por</w:t>
      </w:r>
      <w:r w:rsidR="006B1080">
        <w:rPr>
          <w:rFonts w:ascii="Palatino Linotype" w:eastAsiaTheme="minorHAnsi" w:hAnsi="Palatino Linotype" w:cs="Arial"/>
          <w:bCs/>
          <w:lang w:val="es-MX" w:eastAsia="en-US"/>
        </w:rPr>
        <w:t xml:space="preserve"> el </w:t>
      </w:r>
      <w:r w:rsidRPr="006A240A">
        <w:rPr>
          <w:rFonts w:ascii="Palatino Linotype" w:eastAsiaTheme="minorHAnsi" w:hAnsi="Palatino Linotype" w:cs="Arial"/>
          <w:b/>
          <w:bCs/>
          <w:lang w:val="es-MX" w:eastAsia="en-US"/>
        </w:rPr>
        <w:t>Sujeto Obligado</w:t>
      </w:r>
      <w:r w:rsidRPr="006A240A">
        <w:rPr>
          <w:rFonts w:ascii="Palatino Linotype" w:eastAsiaTheme="minorHAnsi" w:hAnsi="Palatino Linotype" w:cs="Arial"/>
          <w:bCs/>
          <w:lang w:val="es-MX" w:eastAsia="en-US"/>
        </w:rPr>
        <w:t>,</w:t>
      </w:r>
      <w:r w:rsidR="0073033B">
        <w:rPr>
          <w:rFonts w:ascii="Palatino Linotype" w:eastAsiaTheme="minorHAnsi" w:hAnsi="Palatino Linotype" w:cs="Arial"/>
          <w:bCs/>
          <w:lang w:val="es-MX" w:eastAsia="en-US"/>
        </w:rPr>
        <w:t xml:space="preserve"> la parte</w:t>
      </w:r>
      <w:r w:rsidR="00344D8A">
        <w:rPr>
          <w:rFonts w:ascii="Palatino Linotype" w:eastAsiaTheme="minorHAnsi" w:hAnsi="Palatino Linotype" w:cs="Arial"/>
          <w:bCs/>
          <w:lang w:val="es-MX" w:eastAsia="en-US"/>
        </w:rPr>
        <w:t xml:space="preserve"> </w:t>
      </w:r>
      <w:r w:rsidRPr="006A240A">
        <w:rPr>
          <w:rFonts w:ascii="Palatino Linotype" w:eastAsiaTheme="minorHAnsi" w:hAnsi="Palatino Linotype" w:cs="Arial"/>
          <w:b/>
          <w:bCs/>
          <w:lang w:val="es-MX" w:eastAsia="en-US"/>
        </w:rPr>
        <w:t>Recurrente</w:t>
      </w:r>
      <w:r w:rsidRPr="006A240A">
        <w:rPr>
          <w:rFonts w:ascii="Palatino Linotype" w:eastAsiaTheme="minorHAnsi" w:hAnsi="Palatino Linotype" w:cs="Arial"/>
          <w:bCs/>
          <w:lang w:val="es-MX" w:eastAsia="en-US"/>
        </w:rPr>
        <w:t>, interpuso el presente recurso de revisión, señalando sustancialmente como su</w:t>
      </w:r>
      <w:r w:rsidR="00FA0962">
        <w:rPr>
          <w:rFonts w:ascii="Palatino Linotype" w:eastAsiaTheme="minorHAnsi" w:hAnsi="Palatino Linotype" w:cs="Arial"/>
          <w:bCs/>
          <w:lang w:val="es-MX" w:eastAsia="en-US"/>
        </w:rPr>
        <w:t>s</w:t>
      </w:r>
      <w:r w:rsidR="006A2694" w:rsidRPr="006A240A">
        <w:rPr>
          <w:rFonts w:ascii="Palatino Linotype" w:eastAsiaTheme="minorHAnsi" w:hAnsi="Palatino Linotype" w:cs="Arial"/>
          <w:bCs/>
          <w:lang w:val="es-MX" w:eastAsia="en-US"/>
        </w:rPr>
        <w:t xml:space="preserve"> </w:t>
      </w:r>
      <w:r w:rsidR="00FA0962">
        <w:rPr>
          <w:rFonts w:ascii="Palatino Linotype" w:eastAsiaTheme="minorHAnsi" w:hAnsi="Palatino Linotype" w:cs="Arial"/>
          <w:bCs/>
          <w:lang w:val="es-MX" w:eastAsia="en-US"/>
        </w:rPr>
        <w:t>razones o motivos de inconformidad</w:t>
      </w:r>
      <w:r w:rsidRPr="006A240A">
        <w:rPr>
          <w:rFonts w:ascii="Palatino Linotype" w:eastAsiaTheme="minorHAnsi" w:hAnsi="Palatino Linotype" w:cs="Arial"/>
          <w:bCs/>
          <w:lang w:val="es-MX" w:eastAsia="en-US"/>
        </w:rPr>
        <w:t>, lo siguiente:</w:t>
      </w:r>
      <w:r w:rsidR="00E9680B" w:rsidRPr="006A240A">
        <w:rPr>
          <w:rFonts w:ascii="Palatino Linotype" w:eastAsiaTheme="minorHAnsi" w:hAnsi="Palatino Linotype" w:cs="Arial"/>
          <w:bCs/>
          <w:lang w:val="es-MX" w:eastAsia="en-US"/>
        </w:rPr>
        <w:t xml:space="preserve"> </w:t>
      </w:r>
      <w:r w:rsidRPr="006A240A">
        <w:rPr>
          <w:rFonts w:ascii="Palatino Linotype" w:eastAsiaTheme="minorHAnsi" w:hAnsi="Palatino Linotype" w:cs="Arial"/>
          <w:bCs/>
          <w:i/>
          <w:lang w:val="es-MX" w:eastAsia="en-US"/>
        </w:rPr>
        <w:t>“</w:t>
      </w:r>
      <w:r w:rsidR="007213A7" w:rsidRPr="007213A7">
        <w:rPr>
          <w:rFonts w:ascii="Palatino Linotype" w:eastAsiaTheme="minorHAnsi" w:hAnsi="Palatino Linotype" w:cs="Arial"/>
          <w:b/>
          <w:bCs/>
          <w:i/>
          <w:u w:val="single"/>
          <w:lang w:val="es-MX" w:eastAsia="en-US"/>
        </w:rPr>
        <w:t>SEÑOR CONTRALOR EN LUGAR DE FUNDAMNETAR SIN NINGUNA FUNDAMENTACION REAL SOLICITO LEA LA LEY DE TRANSPARENCIA Y SEPA QUE ES LO QUE TIENE QUE HACER CUANDO USTED NO ES FACULTAD DE USTED ATENDER LA SOLICITUD</w:t>
      </w:r>
      <w:r w:rsidRPr="006A240A">
        <w:rPr>
          <w:rFonts w:ascii="Palatino Linotype" w:eastAsiaTheme="minorHAnsi" w:hAnsi="Palatino Linotype" w:cs="Arial"/>
          <w:bCs/>
          <w:i/>
          <w:lang w:val="es-MX" w:eastAsia="en-US"/>
        </w:rPr>
        <w:t>” (Sic).</w:t>
      </w:r>
    </w:p>
    <w:p w14:paraId="2CA5D280" w14:textId="77777777" w:rsidR="00056A58" w:rsidRDefault="00056A58" w:rsidP="008A12CF">
      <w:pPr>
        <w:tabs>
          <w:tab w:val="left" w:pos="709"/>
        </w:tabs>
        <w:spacing w:line="360" w:lineRule="auto"/>
        <w:contextualSpacing/>
        <w:jc w:val="both"/>
        <w:rPr>
          <w:rFonts w:ascii="Palatino Linotype" w:hAnsi="Palatino Linotype" w:cs="Arial"/>
          <w:lang w:val="es-ES_tradnl"/>
        </w:rPr>
      </w:pPr>
    </w:p>
    <w:p w14:paraId="254CCFAC" w14:textId="77777777" w:rsidR="007213A7" w:rsidRPr="00037B15" w:rsidRDefault="007213A7" w:rsidP="007213A7">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 xml:space="preserve">Asimismo, se advierte </w:t>
      </w:r>
      <w:r w:rsidRPr="00037B15">
        <w:rPr>
          <w:rFonts w:ascii="Palatino Linotype" w:hAnsi="Palatino Linotype"/>
          <w:b/>
          <w:u w:val="single"/>
          <w:lang w:val="es-MX"/>
        </w:rPr>
        <w:t>que el particular no expresa razonamientos concretos que permitieran a analizar si, efectivamente, el Sujeto Obligado violentó el derecho de acceso a la información del particular</w:t>
      </w:r>
      <w:r w:rsidRPr="00037B15">
        <w:rPr>
          <w:rFonts w:ascii="Palatino Linotype" w:hAnsi="Palatino Linotype"/>
          <w:lang w:val="es-MX"/>
        </w:rPr>
        <w:t>, para mayor abundamiento es aplicable la Jurisprudencia con número de registro 173593 de la Novena Época, visible en el Semanario Judicial de la Federación y su Gaceta Tomo XXV, de enero de 2007, tesis I.4o.A. j/48 en materia común, en la que se establece lo siguiente:</w:t>
      </w:r>
    </w:p>
    <w:p w14:paraId="0EC7B37B" w14:textId="77777777" w:rsidR="007213A7" w:rsidRPr="00037B15" w:rsidRDefault="007213A7" w:rsidP="007213A7">
      <w:pPr>
        <w:rPr>
          <w:lang w:val="es-MX"/>
        </w:rPr>
      </w:pPr>
    </w:p>
    <w:p w14:paraId="1E3D3FCA" w14:textId="77777777" w:rsidR="007213A7" w:rsidRPr="00037B15" w:rsidRDefault="007213A7" w:rsidP="007213A7">
      <w:pPr>
        <w:ind w:left="567" w:right="567"/>
        <w:jc w:val="both"/>
        <w:rPr>
          <w:rFonts w:ascii="Palatino Linotype" w:hAnsi="Palatino Linotype"/>
          <w:b/>
          <w:i/>
          <w:sz w:val="22"/>
          <w:lang w:val="es-MX"/>
        </w:rPr>
      </w:pPr>
      <w:r w:rsidRPr="00037B15">
        <w:rPr>
          <w:rFonts w:ascii="Palatino Linotype" w:hAnsi="Palatino Linotype"/>
          <w:b/>
          <w:i/>
          <w:sz w:val="22"/>
          <w:lang w:val="es-MX"/>
        </w:rPr>
        <w:t>CONCEPTOS DE VIOLACIÓN O AGRAVIOS. SON INOPERANTES CUANDO LOS ARGUMENTOS EXPUESTOS POR EL QUEJOSO O EL RECURRENTE SON AMBIGUOS Y SUPERFICIALES.</w:t>
      </w:r>
    </w:p>
    <w:p w14:paraId="2EC4F483" w14:textId="77777777" w:rsidR="007213A7" w:rsidRPr="00037B15" w:rsidRDefault="007213A7" w:rsidP="007213A7">
      <w:pPr>
        <w:ind w:left="567" w:right="567"/>
        <w:jc w:val="both"/>
        <w:rPr>
          <w:rFonts w:ascii="Palatino Linotype" w:hAnsi="Palatino Linotype"/>
          <w:i/>
          <w:sz w:val="22"/>
          <w:lang w:val="es-MX"/>
        </w:rPr>
      </w:pPr>
    </w:p>
    <w:p w14:paraId="54E50E0B" w14:textId="77777777" w:rsidR="007213A7" w:rsidRPr="00037B15" w:rsidRDefault="007213A7" w:rsidP="007213A7">
      <w:pPr>
        <w:ind w:left="567" w:right="567"/>
        <w:jc w:val="both"/>
        <w:rPr>
          <w:rFonts w:ascii="Palatino Linotype" w:hAnsi="Palatino Linotype"/>
          <w:i/>
          <w:sz w:val="22"/>
          <w:lang w:val="es-MX"/>
        </w:rPr>
      </w:pPr>
      <w:r w:rsidRPr="00037B15">
        <w:rPr>
          <w:rFonts w:ascii="Palatino Linotype" w:hAnsi="Palatino Linotype"/>
          <w:i/>
          <w:sz w:val="22"/>
          <w:lang w:val="es-MX"/>
        </w:rPr>
        <w:t xml:space="preserve">Los actos de autoridad y las sentencias están investidos de una presunción de validez que debe ser destruida. Por tanto, </w:t>
      </w:r>
      <w:r w:rsidRPr="00037B15">
        <w:rPr>
          <w:rFonts w:ascii="Palatino Linotype" w:hAnsi="Palatino Linotype"/>
          <w:b/>
          <w:i/>
          <w:sz w:val="22"/>
          <w:u w:val="single"/>
          <w:lang w:val="es-MX"/>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037B15">
        <w:rPr>
          <w:rFonts w:ascii="Palatino Linotype" w:hAnsi="Palatino Linotype"/>
          <w:i/>
          <w:sz w:val="22"/>
          <w:lang w:val="es-MX"/>
        </w:rPr>
        <w:t xml:space="preserve">. Así, tal deficiencia revela una falta de pertinencia entre lo pretendido y las razones aportadas que, por ende, no son idóneas ni justificadas para colegir y concluir lo pedido. Por </w:t>
      </w:r>
      <w:r w:rsidRPr="00037B15">
        <w:rPr>
          <w:rFonts w:ascii="Palatino Linotype" w:hAnsi="Palatino Linotype"/>
          <w:i/>
          <w:sz w:val="22"/>
          <w:lang w:val="es-MX"/>
        </w:rPr>
        <w:lastRenderedPageBreak/>
        <w:t xml:space="preserve">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037B15">
        <w:rPr>
          <w:rFonts w:ascii="Palatino Linotype" w:hAnsi="Palatino Linotype"/>
          <w:i/>
          <w:sz w:val="22"/>
          <w:lang w:val="es-MX"/>
        </w:rPr>
        <w:t>sequitur</w:t>
      </w:r>
      <w:proofErr w:type="spellEnd"/>
      <w:r w:rsidRPr="00037B15">
        <w:rPr>
          <w:rFonts w:ascii="Palatino Linotype" w:hAnsi="Palatino Linotype"/>
          <w:i/>
          <w:sz w:val="22"/>
          <w:lang w:val="es-MX"/>
        </w:rPr>
        <w:t xml:space="preserve"> para obtener una declaratoria de invalidez. </w:t>
      </w:r>
    </w:p>
    <w:p w14:paraId="7258AEA2" w14:textId="77777777" w:rsidR="007213A7" w:rsidRPr="00037B15" w:rsidRDefault="007213A7" w:rsidP="007213A7">
      <w:pPr>
        <w:ind w:left="567" w:right="567"/>
        <w:jc w:val="both"/>
        <w:rPr>
          <w:rFonts w:ascii="Palatino Linotype" w:hAnsi="Palatino Linotype"/>
          <w:i/>
          <w:lang w:val="es-MX"/>
        </w:rPr>
      </w:pPr>
    </w:p>
    <w:p w14:paraId="4F30799B" w14:textId="77777777" w:rsidR="007213A7" w:rsidRPr="00037B15" w:rsidRDefault="007213A7" w:rsidP="007213A7">
      <w:pPr>
        <w:ind w:left="567" w:right="567"/>
        <w:jc w:val="both"/>
        <w:rPr>
          <w:rFonts w:ascii="Palatino Linotype" w:hAnsi="Palatino Linotype"/>
          <w:i/>
          <w:sz w:val="20"/>
          <w:lang w:val="es-MX"/>
        </w:rPr>
      </w:pPr>
      <w:r w:rsidRPr="00037B15">
        <w:rPr>
          <w:rFonts w:ascii="Palatino Linotype" w:hAnsi="Palatino Linotype"/>
          <w:i/>
          <w:sz w:val="20"/>
          <w:lang w:val="es-MX"/>
        </w:rPr>
        <w:t>CUARTO TRIBUNAL COLEGIADO EN MATERIA ADMINISTRATIVA DEL PRIMER CIRCUITO.</w:t>
      </w:r>
    </w:p>
    <w:p w14:paraId="11B619C9" w14:textId="77777777" w:rsidR="007213A7" w:rsidRPr="00037B15" w:rsidRDefault="007213A7" w:rsidP="007213A7">
      <w:pPr>
        <w:ind w:left="567" w:right="567"/>
        <w:jc w:val="both"/>
        <w:rPr>
          <w:rFonts w:ascii="Palatino Linotype" w:hAnsi="Palatino Linotype"/>
          <w:i/>
          <w:sz w:val="20"/>
          <w:lang w:val="es-MX"/>
        </w:rPr>
      </w:pPr>
    </w:p>
    <w:p w14:paraId="1207EBC5" w14:textId="77777777" w:rsidR="007213A7" w:rsidRPr="00037B15" w:rsidRDefault="007213A7" w:rsidP="007213A7">
      <w:pPr>
        <w:ind w:left="567" w:right="567"/>
        <w:jc w:val="both"/>
        <w:rPr>
          <w:rFonts w:ascii="Palatino Linotype" w:hAnsi="Palatino Linotype"/>
          <w:i/>
          <w:sz w:val="20"/>
          <w:lang w:val="es-MX"/>
        </w:rPr>
      </w:pPr>
      <w:r w:rsidRPr="00037B15">
        <w:rPr>
          <w:rFonts w:ascii="Palatino Linotype" w:hAnsi="Palatino Linotype"/>
          <w:i/>
          <w:sz w:val="20"/>
          <w:lang w:val="es-MX"/>
        </w:rPr>
        <w:t xml:space="preserve">Amparo en revisión 43/2006. Juan Silva Rodríguez y otros. 22 de febrero de 2006. Unanimidad de votos. Ponente: Jean Claude Tron Petit. Secretaria: Claudia Patricia Peraza Espinoza. </w:t>
      </w:r>
    </w:p>
    <w:p w14:paraId="54EC9D70" w14:textId="77777777" w:rsidR="007213A7" w:rsidRPr="00037B15" w:rsidRDefault="007213A7" w:rsidP="007213A7">
      <w:pPr>
        <w:ind w:left="567" w:right="567"/>
        <w:jc w:val="both"/>
        <w:rPr>
          <w:rFonts w:ascii="Palatino Linotype" w:hAnsi="Palatino Linotype"/>
          <w:i/>
          <w:sz w:val="20"/>
          <w:lang w:val="es-MX"/>
        </w:rPr>
      </w:pPr>
    </w:p>
    <w:p w14:paraId="1460A65C" w14:textId="77777777" w:rsidR="007213A7" w:rsidRPr="00037B15" w:rsidRDefault="007213A7" w:rsidP="007213A7">
      <w:pPr>
        <w:ind w:left="567" w:right="567"/>
        <w:jc w:val="both"/>
        <w:rPr>
          <w:rFonts w:ascii="Palatino Linotype" w:hAnsi="Palatino Linotype"/>
          <w:i/>
          <w:sz w:val="20"/>
          <w:lang w:val="es-MX"/>
        </w:rPr>
      </w:pPr>
      <w:r w:rsidRPr="00037B15">
        <w:rPr>
          <w:rFonts w:ascii="Palatino Linotype" w:hAnsi="Palatino Linotype"/>
          <w:i/>
          <w:sz w:val="20"/>
          <w:lang w:val="es-MX"/>
        </w:rPr>
        <w:t xml:space="preserve">Amparo directo 443/2005. Servicios Corporativos Cosmos, S.A. de C.V. 1o. de marzo de 2006. Unanimidad de votos. Ponente: Jean Claude Tron Petit. Secretario: Alfredo A. Martínez Jiménez. </w:t>
      </w:r>
    </w:p>
    <w:p w14:paraId="5ADAD4A3" w14:textId="77777777" w:rsidR="007213A7" w:rsidRPr="00037B15" w:rsidRDefault="007213A7" w:rsidP="007213A7">
      <w:pPr>
        <w:ind w:left="567" w:right="567"/>
        <w:jc w:val="both"/>
        <w:rPr>
          <w:rFonts w:ascii="Palatino Linotype" w:hAnsi="Palatino Linotype"/>
          <w:i/>
          <w:sz w:val="20"/>
          <w:lang w:val="es-MX"/>
        </w:rPr>
      </w:pPr>
    </w:p>
    <w:p w14:paraId="181C5A6B" w14:textId="77777777" w:rsidR="007213A7" w:rsidRPr="00037B15" w:rsidRDefault="007213A7" w:rsidP="007213A7">
      <w:pPr>
        <w:ind w:left="567" w:right="567"/>
        <w:jc w:val="both"/>
        <w:rPr>
          <w:rFonts w:ascii="Palatino Linotype" w:hAnsi="Palatino Linotype"/>
          <w:i/>
          <w:sz w:val="20"/>
          <w:lang w:val="es-MX"/>
        </w:rPr>
      </w:pPr>
      <w:r w:rsidRPr="00037B15">
        <w:rPr>
          <w:rFonts w:ascii="Palatino Linotype" w:hAnsi="Palatino Linotype"/>
          <w:i/>
          <w:sz w:val="20"/>
          <w:lang w:val="es-MX"/>
        </w:rPr>
        <w:t xml:space="preserve">Amparo directo 125/2006. Víctor Hugo Reyes Monterrubio. 31 de mayo de 2006. Unanimidad de votos. Ponente: Jean Claude Tron Petit. Secretario: Alfredo A. Martínez Jiménez. </w:t>
      </w:r>
    </w:p>
    <w:p w14:paraId="12C56F40" w14:textId="77777777" w:rsidR="007213A7" w:rsidRPr="00037B15" w:rsidRDefault="007213A7" w:rsidP="007213A7">
      <w:pPr>
        <w:ind w:left="567" w:right="567"/>
        <w:jc w:val="both"/>
        <w:rPr>
          <w:rFonts w:ascii="Palatino Linotype" w:hAnsi="Palatino Linotype"/>
          <w:i/>
          <w:sz w:val="20"/>
          <w:lang w:val="es-MX"/>
        </w:rPr>
      </w:pPr>
    </w:p>
    <w:p w14:paraId="3B499C74" w14:textId="77777777" w:rsidR="007213A7" w:rsidRPr="00037B15" w:rsidRDefault="007213A7" w:rsidP="007213A7">
      <w:pPr>
        <w:ind w:left="567" w:right="567"/>
        <w:jc w:val="both"/>
        <w:rPr>
          <w:rFonts w:ascii="Palatino Linotype" w:hAnsi="Palatino Linotype"/>
          <w:i/>
          <w:sz w:val="20"/>
          <w:lang w:val="es-MX"/>
        </w:rPr>
      </w:pPr>
      <w:r w:rsidRPr="00037B15">
        <w:rPr>
          <w:rFonts w:ascii="Palatino Linotype" w:hAnsi="Palatino Linotype"/>
          <w:i/>
          <w:sz w:val="20"/>
          <w:lang w:val="es-MX"/>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14:paraId="1203DC72" w14:textId="77777777" w:rsidR="007213A7" w:rsidRPr="00037B15" w:rsidRDefault="007213A7" w:rsidP="007213A7">
      <w:pPr>
        <w:ind w:left="567" w:right="567"/>
        <w:jc w:val="both"/>
        <w:rPr>
          <w:rFonts w:ascii="Palatino Linotype" w:hAnsi="Palatino Linotype"/>
          <w:i/>
          <w:sz w:val="20"/>
          <w:lang w:val="es-MX"/>
        </w:rPr>
      </w:pPr>
    </w:p>
    <w:p w14:paraId="392CADC6" w14:textId="77777777" w:rsidR="007213A7" w:rsidRPr="00037B15" w:rsidRDefault="007213A7" w:rsidP="007213A7">
      <w:pPr>
        <w:ind w:left="567" w:right="567"/>
        <w:jc w:val="both"/>
        <w:rPr>
          <w:rFonts w:ascii="Palatino Linotype" w:hAnsi="Palatino Linotype"/>
          <w:sz w:val="20"/>
          <w:lang w:val="es-MX"/>
        </w:rPr>
      </w:pPr>
      <w:r w:rsidRPr="00037B15">
        <w:rPr>
          <w:rFonts w:ascii="Palatino Linotype" w:hAnsi="Palatino Linotype"/>
          <w:i/>
          <w:sz w:val="20"/>
          <w:lang w:val="es-MX"/>
        </w:rPr>
        <w:t>Incidente de suspensión (revisión) 380/2006. Director General Jurídico y de Gobierno en la Delegación Tlalpan. 11 de octubre de 2006. Unanimidad de votos. Ponente: Jesús Antonio Nazar Sevilla. Secretaria: Indira Martínez Fernández.</w:t>
      </w:r>
    </w:p>
    <w:p w14:paraId="02134CCA" w14:textId="77777777" w:rsidR="007213A7" w:rsidRPr="00037B15" w:rsidRDefault="007213A7" w:rsidP="007213A7">
      <w:pPr>
        <w:spacing w:line="360" w:lineRule="auto"/>
        <w:jc w:val="both"/>
        <w:rPr>
          <w:rFonts w:ascii="Palatino Linotype" w:hAnsi="Palatino Linotype"/>
          <w:lang w:val="es-MX"/>
        </w:rPr>
      </w:pPr>
    </w:p>
    <w:p w14:paraId="39759C47" w14:textId="77777777" w:rsidR="007213A7" w:rsidRPr="00037B15" w:rsidRDefault="007213A7" w:rsidP="007213A7">
      <w:pPr>
        <w:spacing w:line="360" w:lineRule="auto"/>
        <w:jc w:val="both"/>
        <w:rPr>
          <w:rFonts w:ascii="Palatino Linotype" w:hAnsi="Palatino Linotype"/>
          <w:lang w:val="es-MX"/>
        </w:rPr>
      </w:pPr>
      <w:r w:rsidRPr="00037B15">
        <w:rPr>
          <w:rFonts w:ascii="Palatino Linotype" w:hAnsi="Palatino Linotype"/>
          <w:lang w:val="es-MX"/>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14:paraId="6FF920CA" w14:textId="77777777" w:rsidR="007213A7" w:rsidRPr="00037B15" w:rsidRDefault="007213A7" w:rsidP="007213A7">
      <w:pPr>
        <w:rPr>
          <w:lang w:val="es-MX"/>
        </w:rPr>
      </w:pPr>
    </w:p>
    <w:p w14:paraId="436BE3C9" w14:textId="77777777" w:rsidR="007213A7" w:rsidRPr="00037B15" w:rsidRDefault="007213A7" w:rsidP="007213A7">
      <w:pPr>
        <w:ind w:left="567" w:right="567"/>
        <w:jc w:val="both"/>
        <w:rPr>
          <w:rFonts w:ascii="Palatino Linotype" w:hAnsi="Palatino Linotype"/>
          <w:b/>
          <w:i/>
          <w:sz w:val="22"/>
          <w:szCs w:val="22"/>
          <w:lang w:val="es-MX"/>
        </w:rPr>
      </w:pPr>
      <w:r w:rsidRPr="00037B15">
        <w:rPr>
          <w:rFonts w:ascii="Palatino Linotype" w:hAnsi="Palatino Linotype"/>
          <w:b/>
          <w:i/>
          <w:sz w:val="22"/>
          <w:szCs w:val="22"/>
          <w:lang w:val="es-MX"/>
        </w:rPr>
        <w:t>AGRAVIOS, LO QUE DEBE CONSIDERARSE COMO TALES</w:t>
      </w:r>
    </w:p>
    <w:p w14:paraId="1D0E8058" w14:textId="77777777" w:rsidR="007213A7" w:rsidRPr="00037B15" w:rsidRDefault="007213A7" w:rsidP="007213A7">
      <w:pPr>
        <w:ind w:left="567" w:right="567"/>
        <w:jc w:val="both"/>
        <w:rPr>
          <w:rFonts w:ascii="Palatino Linotype" w:hAnsi="Palatino Linotype"/>
          <w:i/>
          <w:sz w:val="22"/>
          <w:szCs w:val="22"/>
          <w:lang w:val="es-MX"/>
        </w:rPr>
      </w:pPr>
      <w:r w:rsidRPr="00037B15">
        <w:rPr>
          <w:rFonts w:ascii="Palatino Linotype" w:hAnsi="Palatino Linotype"/>
          <w:i/>
          <w:sz w:val="22"/>
          <w:szCs w:val="22"/>
          <w:lang w:val="es-MX"/>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505E8024" w14:textId="77777777" w:rsidR="007213A7" w:rsidRPr="00037B15" w:rsidRDefault="007213A7" w:rsidP="007213A7">
      <w:pPr>
        <w:ind w:left="567" w:right="567"/>
        <w:jc w:val="both"/>
        <w:rPr>
          <w:rFonts w:ascii="Palatino Linotype" w:hAnsi="Palatino Linotype"/>
          <w:i/>
          <w:sz w:val="22"/>
          <w:szCs w:val="22"/>
          <w:lang w:val="es-MX"/>
        </w:rPr>
      </w:pPr>
    </w:p>
    <w:p w14:paraId="5466CC8E" w14:textId="77777777" w:rsidR="007213A7" w:rsidRPr="00037B15" w:rsidRDefault="007213A7" w:rsidP="007213A7">
      <w:pPr>
        <w:ind w:left="567" w:right="567"/>
        <w:jc w:val="both"/>
        <w:rPr>
          <w:rFonts w:ascii="Palatino Linotype" w:hAnsi="Palatino Linotype"/>
          <w:i/>
          <w:sz w:val="20"/>
          <w:szCs w:val="22"/>
          <w:lang w:val="es-MX"/>
        </w:rPr>
      </w:pPr>
      <w:r w:rsidRPr="00037B15">
        <w:rPr>
          <w:rFonts w:ascii="Palatino Linotype" w:hAnsi="Palatino Linotype"/>
          <w:i/>
          <w:sz w:val="20"/>
          <w:szCs w:val="22"/>
          <w:lang w:val="es-MX"/>
        </w:rPr>
        <w:t>PRIMER TRIBUNAL COLEGIADO DEL SEPTIMO CIRCUITO.</w:t>
      </w:r>
    </w:p>
    <w:p w14:paraId="06C23782" w14:textId="77777777" w:rsidR="007213A7" w:rsidRPr="00037B15" w:rsidRDefault="007213A7" w:rsidP="007213A7">
      <w:pPr>
        <w:ind w:left="567" w:right="567"/>
        <w:jc w:val="both"/>
        <w:rPr>
          <w:rFonts w:ascii="Palatino Linotype" w:hAnsi="Palatino Linotype"/>
          <w:i/>
          <w:sz w:val="20"/>
          <w:szCs w:val="22"/>
          <w:lang w:val="es-MX"/>
        </w:rPr>
      </w:pPr>
    </w:p>
    <w:p w14:paraId="3DDEBEDC" w14:textId="22358646" w:rsidR="007213A7" w:rsidRPr="007213A7" w:rsidRDefault="007213A7" w:rsidP="007213A7">
      <w:pPr>
        <w:ind w:left="567" w:right="567"/>
        <w:jc w:val="both"/>
        <w:rPr>
          <w:rFonts w:ascii="Palatino Linotype" w:hAnsi="Palatino Linotype"/>
          <w:sz w:val="20"/>
          <w:szCs w:val="22"/>
          <w:lang w:val="es-MX"/>
        </w:rPr>
      </w:pPr>
      <w:r w:rsidRPr="00037B15">
        <w:rPr>
          <w:rFonts w:ascii="Palatino Linotype" w:hAnsi="Palatino Linotype"/>
          <w:i/>
          <w:sz w:val="20"/>
          <w:szCs w:val="22"/>
          <w:lang w:val="es-MX"/>
        </w:rPr>
        <w:t xml:space="preserve">Incidente 563/87. Jorge Orlando </w:t>
      </w:r>
      <w:proofErr w:type="spellStart"/>
      <w:r w:rsidRPr="00037B15">
        <w:rPr>
          <w:rFonts w:ascii="Palatino Linotype" w:hAnsi="Palatino Linotype"/>
          <w:i/>
          <w:sz w:val="20"/>
          <w:szCs w:val="22"/>
          <w:lang w:val="es-MX"/>
        </w:rPr>
        <w:t>Cuallo</w:t>
      </w:r>
      <w:proofErr w:type="spellEnd"/>
      <w:r w:rsidRPr="00037B15">
        <w:rPr>
          <w:rFonts w:ascii="Palatino Linotype" w:hAnsi="Palatino Linotype"/>
          <w:i/>
          <w:sz w:val="20"/>
          <w:szCs w:val="22"/>
          <w:lang w:val="es-MX"/>
        </w:rPr>
        <w:t xml:space="preserve">. 20 de enero de 1988. Unanimidad de votos. Ponente: Tomás Enrique Ochoa Moguel. Secretario: Héctor Riveros </w:t>
      </w:r>
      <w:proofErr w:type="spellStart"/>
      <w:r w:rsidRPr="00037B15">
        <w:rPr>
          <w:rFonts w:ascii="Palatino Linotype" w:hAnsi="Palatino Linotype"/>
          <w:i/>
          <w:sz w:val="20"/>
          <w:szCs w:val="22"/>
          <w:lang w:val="es-MX"/>
        </w:rPr>
        <w:t>Caraza</w:t>
      </w:r>
      <w:proofErr w:type="spellEnd"/>
      <w:r w:rsidRPr="00037B15">
        <w:rPr>
          <w:rFonts w:ascii="Palatino Linotype" w:hAnsi="Palatino Linotype"/>
          <w:i/>
          <w:sz w:val="20"/>
          <w:szCs w:val="22"/>
          <w:lang w:val="es-MX"/>
        </w:rPr>
        <w:t>.</w:t>
      </w:r>
    </w:p>
    <w:p w14:paraId="3393E6A0" w14:textId="77777777" w:rsidR="00A02A25" w:rsidRDefault="00A02A25" w:rsidP="008A12CF">
      <w:pPr>
        <w:tabs>
          <w:tab w:val="left" w:pos="709"/>
        </w:tabs>
        <w:spacing w:line="360" w:lineRule="auto"/>
        <w:contextualSpacing/>
        <w:jc w:val="both"/>
        <w:rPr>
          <w:rFonts w:ascii="Palatino Linotype" w:hAnsi="Palatino Linotype" w:cs="Arial"/>
          <w:lang w:val="es-ES_tradnl"/>
        </w:rPr>
      </w:pPr>
    </w:p>
    <w:p w14:paraId="28A7A5DF" w14:textId="77777777" w:rsidR="00A02A25" w:rsidRDefault="00A02A25" w:rsidP="00A02A25">
      <w:pPr>
        <w:tabs>
          <w:tab w:val="left" w:pos="709"/>
        </w:tabs>
        <w:spacing w:line="360" w:lineRule="auto"/>
        <w:contextualSpacing/>
        <w:jc w:val="both"/>
        <w:rPr>
          <w:rFonts w:ascii="Palatino Linotype" w:hAnsi="Palatino Linotype" w:cs="Arial"/>
          <w:lang w:val="es-ES_tradnl"/>
        </w:rPr>
      </w:pPr>
      <w:r w:rsidRPr="006B1080">
        <w:rPr>
          <w:rFonts w:ascii="Palatino Linotype" w:hAnsi="Palatino Linotype" w:cs="Arial"/>
          <w:lang w:val="es-ES_tradnl"/>
        </w:rPr>
        <w:t xml:space="preserve">Por lo que, en la etapa de manifestaciones, el </w:t>
      </w:r>
      <w:r w:rsidRPr="006B1080">
        <w:rPr>
          <w:rFonts w:ascii="Palatino Linotype" w:hAnsi="Palatino Linotype" w:cs="Arial"/>
          <w:b/>
          <w:lang w:val="es-ES_tradnl"/>
        </w:rPr>
        <w:t>Sujeto Obligado</w:t>
      </w:r>
      <w:r w:rsidRPr="006B1080">
        <w:rPr>
          <w:rFonts w:ascii="Palatino Linotype" w:hAnsi="Palatino Linotype" w:cs="Arial"/>
          <w:lang w:val="es-ES_tradnl"/>
        </w:rPr>
        <w:t xml:space="preserve"> </w:t>
      </w:r>
      <w:bookmarkStart w:id="8" w:name="_Hlk191987931"/>
      <w:r>
        <w:rPr>
          <w:rFonts w:ascii="Palatino Linotype" w:hAnsi="Palatino Linotype" w:cs="Arial"/>
          <w:lang w:val="es-ES_tradnl"/>
        </w:rPr>
        <w:t xml:space="preserve">remitió el mismo oficio referido en respuesta. </w:t>
      </w:r>
    </w:p>
    <w:bookmarkEnd w:id="8"/>
    <w:p w14:paraId="379E803E" w14:textId="77777777" w:rsidR="00A02A25" w:rsidRDefault="00A02A25" w:rsidP="008A12CF">
      <w:pPr>
        <w:tabs>
          <w:tab w:val="left" w:pos="709"/>
        </w:tabs>
        <w:spacing w:line="360" w:lineRule="auto"/>
        <w:contextualSpacing/>
        <w:jc w:val="both"/>
        <w:rPr>
          <w:rFonts w:ascii="Palatino Linotype" w:hAnsi="Palatino Linotype" w:cs="Arial"/>
          <w:lang w:val="es-ES_tradnl"/>
        </w:rPr>
      </w:pPr>
    </w:p>
    <w:p w14:paraId="6C277C3B" w14:textId="4C0359F2" w:rsidR="008A12CF" w:rsidRPr="006A240A" w:rsidRDefault="00E9680B"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lang w:val="es-ES_tradnl"/>
        </w:rPr>
        <w:t>Ante ello</w:t>
      </w:r>
      <w:r w:rsidR="008A12CF" w:rsidRPr="006A240A">
        <w:rPr>
          <w:rFonts w:ascii="Palatino Linotype" w:hAnsi="Palatino Linotype" w:cs="Arial"/>
          <w:lang w:val="es-ES_tradnl"/>
        </w:rPr>
        <w:t xml:space="preserve">, es de </w:t>
      </w:r>
      <w:r w:rsidR="008A12CF" w:rsidRPr="006A240A">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6A240A" w:rsidRDefault="00791193" w:rsidP="00791193">
      <w:pPr>
        <w:pStyle w:val="Sinespaciado"/>
      </w:pPr>
    </w:p>
    <w:p w14:paraId="42FB5373"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4. </w:t>
      </w:r>
      <w:r w:rsidRPr="006A240A">
        <w:rPr>
          <w:rFonts w:ascii="Palatino Linotype" w:hAnsi="Palatino Linotype" w:cs="Arial"/>
          <w:i/>
          <w:sz w:val="22"/>
        </w:rPr>
        <w:t xml:space="preserve">… </w:t>
      </w:r>
    </w:p>
    <w:p w14:paraId="3EBD2FA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6A240A">
        <w:rPr>
          <w:rFonts w:ascii="Palatino Linotype" w:hAnsi="Palatino Linotype" w:cs="Arial"/>
          <w:i/>
          <w:sz w:val="22"/>
        </w:rPr>
        <w:t>evistas por esta Ley.</w:t>
      </w:r>
      <w:r w:rsidRPr="006A240A">
        <w:rPr>
          <w:rFonts w:ascii="Palatino Linotype" w:hAnsi="Palatino Linotype" w:cs="Arial"/>
          <w:i/>
          <w:sz w:val="22"/>
        </w:rPr>
        <w:t>”</w:t>
      </w:r>
    </w:p>
    <w:p w14:paraId="7ADA0171" w14:textId="77777777" w:rsidR="00E9680B" w:rsidRPr="006A240A"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Default="008A12CF" w:rsidP="008A12CF">
      <w:pPr>
        <w:tabs>
          <w:tab w:val="left" w:pos="709"/>
        </w:tabs>
        <w:spacing w:line="360" w:lineRule="auto"/>
        <w:contextualSpacing/>
        <w:jc w:val="both"/>
        <w:rPr>
          <w:rFonts w:ascii="Palatino Linotype" w:hAnsi="Palatino Linotype" w:cs="Arial"/>
          <w:lang w:val="es-ES_tradnl"/>
        </w:rPr>
      </w:pPr>
      <w:r w:rsidRPr="006A240A">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6A240A"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Default="008A12CF" w:rsidP="00376422">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Pr>
          <w:rFonts w:ascii="Palatino Linotype" w:hAnsi="Palatino Linotype" w:cs="Arial"/>
        </w:rPr>
        <w:t xml:space="preserve">como se señala a continuación: </w:t>
      </w:r>
    </w:p>
    <w:p w14:paraId="72C06A84" w14:textId="77777777" w:rsidR="00376422" w:rsidRPr="00376422"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6A240A" w:rsidRDefault="008A12CF" w:rsidP="00E9680B">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Artículo 12.</w:t>
      </w:r>
      <w:r w:rsidRPr="006A240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6A240A" w:rsidRDefault="008A12CF" w:rsidP="00E9680B">
      <w:pPr>
        <w:ind w:left="567" w:right="616"/>
        <w:jc w:val="both"/>
        <w:rPr>
          <w:rFonts w:ascii="Palatino Linotype" w:hAnsi="Palatino Linotype" w:cs="Arial"/>
          <w:i/>
          <w:sz w:val="22"/>
        </w:rPr>
      </w:pPr>
    </w:p>
    <w:p w14:paraId="4C59E8C4" w14:textId="77777777" w:rsidR="00CC0B81" w:rsidRPr="006A240A" w:rsidRDefault="008A12CF" w:rsidP="00581DC8">
      <w:pPr>
        <w:ind w:left="567" w:right="616"/>
        <w:jc w:val="both"/>
        <w:rPr>
          <w:rFonts w:ascii="Palatino Linotype" w:hAnsi="Palatino Linotype" w:cs="Arial"/>
          <w:i/>
          <w:sz w:val="22"/>
        </w:rPr>
      </w:pPr>
      <w:r w:rsidRPr="006A240A">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6A240A"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Pr>
          <w:rFonts w:ascii="Palatino Linotype" w:hAnsi="Palatino Linotype" w:cs="Arial"/>
        </w:rPr>
        <w:t>cceso a la información pública.</w:t>
      </w:r>
    </w:p>
    <w:p w14:paraId="3425E3C4" w14:textId="77777777" w:rsidR="00376422" w:rsidRPr="006A240A"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6A240A"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6A240A">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A240A">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6A240A" w:rsidRDefault="008A12CF" w:rsidP="008A12CF">
      <w:pPr>
        <w:pStyle w:val="Sinespaciado"/>
      </w:pPr>
    </w:p>
    <w:p w14:paraId="7C97340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lastRenderedPageBreak/>
        <w:t>“</w:t>
      </w:r>
      <w:r w:rsidRPr="006A240A">
        <w:rPr>
          <w:rFonts w:ascii="Palatino Linotype" w:hAnsi="Palatino Linotype" w:cs="Arial"/>
          <w:b/>
          <w:i/>
          <w:sz w:val="22"/>
        </w:rPr>
        <w:t xml:space="preserve">Artículo 3. </w:t>
      </w:r>
      <w:r w:rsidRPr="006A240A">
        <w:rPr>
          <w:rFonts w:ascii="Palatino Linotype" w:hAnsi="Palatino Linotype" w:cs="Arial"/>
          <w:i/>
          <w:sz w:val="22"/>
        </w:rPr>
        <w:t>Para los efectos de la presente Ley se entenderá por:</w:t>
      </w:r>
    </w:p>
    <w:p w14:paraId="4FB4304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4EAD337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b/>
          <w:i/>
          <w:sz w:val="22"/>
        </w:rPr>
        <w:t>XI. Documento:</w:t>
      </w:r>
      <w:r w:rsidRPr="006A240A">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A240A">
        <w:rPr>
          <w:rFonts w:ascii="Palatino Linotype" w:hAnsi="Palatino Linotype" w:cs="Arial"/>
          <w:b/>
          <w:i/>
          <w:sz w:val="22"/>
          <w:u w:val="single"/>
        </w:rPr>
        <w:t>registro que documente el ejercicio de las facultades, funciones y competencias de los sujetos obligados</w:t>
      </w:r>
      <w:r w:rsidRPr="006A240A">
        <w:rPr>
          <w:rFonts w:ascii="Palatino Linotype" w:hAnsi="Palatino Linotype" w:cs="Arial"/>
          <w:i/>
          <w:sz w:val="22"/>
          <w:u w:val="single"/>
        </w:rPr>
        <w:t>,</w:t>
      </w:r>
      <w:r w:rsidRPr="006A240A">
        <w:rPr>
          <w:rFonts w:ascii="Palatino Linotype" w:hAnsi="Palatino Linotype" w:cs="Arial"/>
          <w:i/>
          <w:sz w:val="22"/>
        </w:rPr>
        <w:t xml:space="preserve"> sus servidores públicos e integrantes, </w:t>
      </w:r>
      <w:r w:rsidRPr="006A240A">
        <w:rPr>
          <w:rFonts w:ascii="Palatino Linotype" w:hAnsi="Palatino Linotype" w:cs="Arial"/>
          <w:b/>
          <w:i/>
          <w:sz w:val="22"/>
          <w:u w:val="single"/>
        </w:rPr>
        <w:t>sin importar su fuente o fecha de elaboración.</w:t>
      </w:r>
      <w:r w:rsidRPr="006A240A">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35433D2B" w14:textId="77777777" w:rsidR="008A12CF" w:rsidRPr="006A240A" w:rsidRDefault="008A12CF" w:rsidP="008A12CF">
      <w:pPr>
        <w:rPr>
          <w:sz w:val="14"/>
        </w:rPr>
      </w:pPr>
    </w:p>
    <w:p w14:paraId="6F8E6CBD" w14:textId="77777777" w:rsidR="008A12CF" w:rsidRPr="006A240A" w:rsidRDefault="008A12CF" w:rsidP="008A12CF"/>
    <w:p w14:paraId="45EE91DC" w14:textId="77777777" w:rsidR="008A12CF" w:rsidRPr="006A240A" w:rsidRDefault="008A12CF" w:rsidP="008A12CF">
      <w:pPr>
        <w:spacing w:before="240" w:after="240" w:line="360" w:lineRule="auto"/>
        <w:ind w:right="49"/>
        <w:contextualSpacing/>
        <w:jc w:val="both"/>
        <w:rPr>
          <w:rFonts w:ascii="Palatino Linotype" w:hAnsi="Palatino Linotype" w:cs="Arial"/>
          <w:lang w:eastAsia="es-MX"/>
        </w:rPr>
      </w:pPr>
      <w:r w:rsidRPr="006A240A">
        <w:rPr>
          <w:rFonts w:ascii="Palatino Linotype" w:hAnsi="Palatino Linotype" w:cs="Arial"/>
        </w:rPr>
        <w:t xml:space="preserve">Además, </w:t>
      </w:r>
      <w:r w:rsidRPr="006A240A">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C5E80DB" w14:textId="77777777" w:rsidR="008A12CF" w:rsidRPr="006A240A"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6A240A" w:rsidRDefault="008A12CF" w:rsidP="008A12CF">
      <w:pPr>
        <w:spacing w:before="240" w:after="240" w:line="360" w:lineRule="auto"/>
        <w:ind w:right="49"/>
        <w:contextualSpacing/>
        <w:jc w:val="both"/>
        <w:rPr>
          <w:rFonts w:ascii="Palatino Linotype" w:eastAsia="MS Mincho" w:hAnsi="Palatino Linotype" w:cs="Tahoma"/>
        </w:rPr>
      </w:pPr>
      <w:r w:rsidRPr="006A240A">
        <w:rPr>
          <w:rFonts w:ascii="Palatino Linotype" w:hAnsi="Palatino Linotype" w:cs="Arial"/>
          <w:lang w:eastAsia="es-MX"/>
        </w:rPr>
        <w:t xml:space="preserve">De la misma forma, </w:t>
      </w:r>
      <w:r w:rsidRPr="006A240A">
        <w:rPr>
          <w:rFonts w:ascii="Palatino Linotype" w:eastAsia="MS Mincho" w:hAnsi="Palatino Linotype"/>
        </w:rPr>
        <w:t>de acuerdo al contenido del artículo 160,</w:t>
      </w:r>
      <w:r w:rsidRPr="006A240A">
        <w:rPr>
          <w:rFonts w:ascii="Palatino Linotype" w:hAnsi="Palatino Linotype" w:cs="Arial"/>
        </w:rPr>
        <w:t xml:space="preserve"> de la Ley </w:t>
      </w:r>
      <w:r w:rsidRPr="006A240A">
        <w:rPr>
          <w:rFonts w:ascii="Palatino Linotype" w:eastAsia="MS Mincho" w:hAnsi="Palatino Linotype" w:cs="Tahoma"/>
        </w:rPr>
        <w:t>General de Transparencia y Acceso a la Información Pública que a la letra dispone:</w:t>
      </w:r>
    </w:p>
    <w:p w14:paraId="21CCA012" w14:textId="77777777" w:rsidR="008A12CF" w:rsidRPr="006A240A" w:rsidRDefault="008A12CF" w:rsidP="008A12CF"/>
    <w:p w14:paraId="422592D4" w14:textId="77777777" w:rsidR="008A12CF" w:rsidRPr="006A240A" w:rsidRDefault="008A12CF" w:rsidP="00351E9D">
      <w:pPr>
        <w:ind w:left="567" w:right="616"/>
        <w:contextualSpacing/>
        <w:jc w:val="both"/>
        <w:rPr>
          <w:rFonts w:ascii="Palatino Linotype" w:hAnsi="Palatino Linotype" w:cs="Arial"/>
          <w:i/>
          <w:sz w:val="22"/>
          <w:lang w:eastAsia="gl-ES"/>
        </w:rPr>
      </w:pPr>
      <w:r w:rsidRPr="006A240A">
        <w:rPr>
          <w:rFonts w:ascii="Palatino Linotype" w:hAnsi="Palatino Linotype" w:cs="Arial"/>
          <w:b/>
          <w:i/>
          <w:sz w:val="22"/>
          <w:lang w:eastAsia="gl-ES"/>
        </w:rPr>
        <w:t>Artículo 160</w:t>
      </w:r>
      <w:r w:rsidRPr="006A240A">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6A240A" w:rsidRDefault="008A12CF" w:rsidP="00351E9D">
      <w:pPr>
        <w:ind w:right="616"/>
        <w:contextualSpacing/>
        <w:jc w:val="both"/>
        <w:rPr>
          <w:rFonts w:ascii="Palatino Linotype" w:hAnsi="Palatino Linotype" w:cs="Arial"/>
          <w:i/>
          <w:lang w:eastAsia="gl-ES"/>
        </w:rPr>
      </w:pPr>
    </w:p>
    <w:p w14:paraId="34F9B181" w14:textId="77777777" w:rsidR="008A12CF" w:rsidRPr="006A240A" w:rsidRDefault="008A12CF" w:rsidP="00FC1FC5">
      <w:pPr>
        <w:spacing w:line="360" w:lineRule="auto"/>
        <w:jc w:val="both"/>
        <w:rPr>
          <w:rFonts w:ascii="Palatino Linotype" w:hAnsi="Palatino Linotype" w:cs="Arial"/>
          <w:color w:val="222222"/>
          <w:szCs w:val="19"/>
          <w:lang w:eastAsia="es-MX"/>
        </w:rPr>
      </w:pPr>
      <w:r w:rsidRPr="006A240A">
        <w:rPr>
          <w:rFonts w:ascii="Palatino Linotype" w:hAnsi="Palatino Linotype"/>
          <w:color w:val="000000"/>
        </w:rPr>
        <w:lastRenderedPageBreak/>
        <w:t xml:space="preserve">Sirve como apoyo </w:t>
      </w:r>
      <w:r w:rsidRPr="006A240A">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6A240A" w:rsidRDefault="008A12CF" w:rsidP="008A12CF">
      <w:pPr>
        <w:pStyle w:val="Sinespaciado"/>
        <w:rPr>
          <w:lang w:eastAsia="es-MX"/>
        </w:rPr>
      </w:pPr>
    </w:p>
    <w:p w14:paraId="3B377C22" w14:textId="77777777" w:rsidR="008A12CF" w:rsidRPr="006A240A"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6A240A">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A240A">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6A240A" w:rsidRDefault="008A12CF" w:rsidP="008A12CF">
      <w:pPr>
        <w:pStyle w:val="Sinespaciado"/>
      </w:pPr>
    </w:p>
    <w:p w14:paraId="11F242E0" w14:textId="77777777" w:rsidR="008A12CF" w:rsidRPr="006A240A" w:rsidRDefault="008A12CF" w:rsidP="008A12CF">
      <w:pPr>
        <w:pStyle w:val="Sinespaciado"/>
      </w:pPr>
    </w:p>
    <w:p w14:paraId="15FC42C0" w14:textId="7C8FB0EE" w:rsidR="008A12CF" w:rsidRPr="006A240A" w:rsidRDefault="008A12CF" w:rsidP="008A12CF">
      <w:pPr>
        <w:spacing w:line="360" w:lineRule="auto"/>
        <w:contextualSpacing/>
        <w:jc w:val="both"/>
        <w:rPr>
          <w:rFonts w:ascii="Palatino Linotype" w:hAnsi="Palatino Linotype" w:cs="Arial"/>
        </w:rPr>
      </w:pPr>
      <w:r w:rsidRPr="006A240A">
        <w:rPr>
          <w:rFonts w:ascii="Palatino Linotype" w:hAnsi="Palatino Linotype" w:cs="Arial"/>
          <w:bCs/>
        </w:rPr>
        <w:t xml:space="preserve">Además, </w:t>
      </w:r>
      <w:r w:rsidRPr="006A240A">
        <w:rPr>
          <w:rFonts w:ascii="Palatino Linotype" w:hAnsi="Palatino Linotype" w:cs="Arial"/>
        </w:rPr>
        <w:t xml:space="preserve">a Ley de Transparencia y Acceso a la Información Pública del Estado de México y Municipios, prevé en su artículo 23, fracción </w:t>
      </w:r>
      <w:r w:rsidR="004C6BB5" w:rsidRPr="006A240A">
        <w:rPr>
          <w:rFonts w:ascii="Palatino Linotype" w:hAnsi="Palatino Linotype" w:cs="Arial"/>
        </w:rPr>
        <w:t>IV</w:t>
      </w:r>
      <w:r w:rsidRPr="006A240A">
        <w:rPr>
          <w:rFonts w:ascii="Palatino Linotype" w:hAnsi="Palatino Linotype" w:cs="Arial"/>
        </w:rPr>
        <w:t>, que son Sujetos Obligados a Transparentar y permitir el acceso a su información y proteger los datos que obren en su poder:</w:t>
      </w:r>
    </w:p>
    <w:p w14:paraId="09997C25" w14:textId="77777777" w:rsidR="00581DC8" w:rsidRPr="006A240A" w:rsidRDefault="00581DC8" w:rsidP="00581DC8">
      <w:pPr>
        <w:pStyle w:val="Sinespaciado"/>
      </w:pPr>
    </w:p>
    <w:p w14:paraId="2E250855" w14:textId="77777777" w:rsidR="004C6BB5" w:rsidRPr="006A240A" w:rsidRDefault="00581DC8" w:rsidP="004C6BB5">
      <w:pPr>
        <w:ind w:left="567" w:right="616"/>
        <w:contextualSpacing/>
        <w:jc w:val="both"/>
        <w:rPr>
          <w:rFonts w:ascii="Palatino Linotype" w:hAnsi="Palatino Linotype" w:cs="Arial"/>
          <w:i/>
          <w:sz w:val="22"/>
        </w:rPr>
      </w:pPr>
      <w:r w:rsidRPr="006A240A">
        <w:rPr>
          <w:rFonts w:ascii="Palatino Linotype" w:hAnsi="Palatino Linotype" w:cs="Arial"/>
          <w:b/>
          <w:i/>
          <w:sz w:val="22"/>
        </w:rPr>
        <w:t>Artículo 23.</w:t>
      </w:r>
      <w:r w:rsidRPr="006A240A">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6A240A" w:rsidRDefault="004C6BB5" w:rsidP="004C6BB5">
      <w:pPr>
        <w:ind w:left="567" w:right="616"/>
        <w:contextualSpacing/>
        <w:jc w:val="both"/>
        <w:rPr>
          <w:rFonts w:ascii="Palatino Linotype" w:hAnsi="Palatino Linotype" w:cs="Arial"/>
          <w:b/>
          <w:i/>
          <w:sz w:val="22"/>
        </w:rPr>
      </w:pPr>
    </w:p>
    <w:p w14:paraId="3CFBD3F6" w14:textId="5DBD6D8F" w:rsidR="00031EFF" w:rsidRPr="006A240A" w:rsidRDefault="004C6BB5" w:rsidP="004C6BB5">
      <w:pPr>
        <w:ind w:left="567" w:right="616"/>
        <w:contextualSpacing/>
        <w:jc w:val="both"/>
        <w:rPr>
          <w:rFonts w:ascii="Palatino Linotype" w:hAnsi="Palatino Linotype" w:cs="Arial"/>
          <w:bCs/>
          <w:i/>
          <w:sz w:val="22"/>
        </w:rPr>
      </w:pPr>
      <w:r w:rsidRPr="006A240A">
        <w:rPr>
          <w:rFonts w:ascii="Palatino Linotype" w:hAnsi="Palatino Linotype" w:cs="Arial"/>
          <w:b/>
          <w:i/>
          <w:sz w:val="22"/>
        </w:rPr>
        <w:t xml:space="preserve">IV. </w:t>
      </w:r>
      <w:r w:rsidRPr="006A240A">
        <w:rPr>
          <w:rFonts w:ascii="Palatino Linotype" w:hAnsi="Palatino Linotype" w:cs="Arial"/>
          <w:bCs/>
          <w:i/>
          <w:sz w:val="22"/>
        </w:rPr>
        <w:t>Los ayuntamientos y las dependencias, organismos, órganos y entidades de la administración municipal;</w:t>
      </w:r>
    </w:p>
    <w:p w14:paraId="5444B6C2" w14:textId="77777777" w:rsidR="004C6BB5" w:rsidRPr="006A240A" w:rsidRDefault="004C6BB5" w:rsidP="00F30C1D">
      <w:pPr>
        <w:spacing w:line="360" w:lineRule="auto"/>
        <w:jc w:val="both"/>
        <w:rPr>
          <w:rFonts w:ascii="Palatino Linotype" w:hAnsi="Palatino Linotype" w:cs="Arial"/>
        </w:rPr>
      </w:pPr>
    </w:p>
    <w:p w14:paraId="23FF5392" w14:textId="03F3F990" w:rsidR="00087797" w:rsidRPr="006A240A" w:rsidRDefault="008A12CF" w:rsidP="00F30C1D">
      <w:pPr>
        <w:spacing w:line="360" w:lineRule="auto"/>
        <w:jc w:val="both"/>
        <w:rPr>
          <w:rFonts w:ascii="Palatino Linotype" w:hAnsi="Palatino Linotype" w:cs="Arial"/>
        </w:rPr>
      </w:pPr>
      <w:r w:rsidRPr="006A240A">
        <w:rPr>
          <w:rFonts w:ascii="Palatino Linotype" w:hAnsi="Palatino Linotype" w:cs="Arial"/>
        </w:rPr>
        <w:t>Por lo que, de la respuesta emitida por parte</w:t>
      </w:r>
      <w:r w:rsidR="004C6BB5" w:rsidRPr="006A240A">
        <w:rPr>
          <w:rFonts w:ascii="Palatino Linotype" w:hAnsi="Palatino Linotype" w:cs="Arial"/>
        </w:rPr>
        <w:t xml:space="preserve"> </w:t>
      </w:r>
      <w:r w:rsidRPr="006A240A">
        <w:rPr>
          <w:rFonts w:ascii="Palatino Linotype" w:hAnsi="Palatino Linotype" w:cs="Arial"/>
        </w:rPr>
        <w:t xml:space="preserve">del </w:t>
      </w:r>
      <w:r w:rsidRPr="006A240A">
        <w:rPr>
          <w:rFonts w:ascii="Palatino Linotype" w:hAnsi="Palatino Linotype" w:cs="Arial"/>
          <w:b/>
        </w:rPr>
        <w:t>Sujeto Obligado</w:t>
      </w:r>
      <w:r w:rsidRPr="006A240A">
        <w:rPr>
          <w:rFonts w:ascii="Palatino Linotype" w:hAnsi="Palatino Linotype" w:cs="Arial"/>
        </w:rPr>
        <w:t xml:space="preserve"> generó, se enuncia cada una de la</w:t>
      </w:r>
      <w:r w:rsidR="004C6BB5" w:rsidRPr="006A240A">
        <w:rPr>
          <w:rFonts w:ascii="Palatino Linotype" w:hAnsi="Palatino Linotype" w:cs="Arial"/>
        </w:rPr>
        <w:t>s</w:t>
      </w:r>
      <w:r w:rsidRPr="006A240A">
        <w:rPr>
          <w:rFonts w:ascii="Palatino Linotype" w:hAnsi="Palatino Linotype" w:cs="Arial"/>
        </w:rPr>
        <w:t xml:space="preserve"> respuesta</w:t>
      </w:r>
      <w:r w:rsidR="004C6BB5" w:rsidRPr="006A240A">
        <w:rPr>
          <w:rFonts w:ascii="Palatino Linotype" w:hAnsi="Palatino Linotype" w:cs="Arial"/>
        </w:rPr>
        <w:t>s</w:t>
      </w:r>
      <w:r w:rsidRPr="006A240A">
        <w:rPr>
          <w:rFonts w:ascii="Palatino Linotype" w:hAnsi="Palatino Linotype" w:cs="Arial"/>
        </w:rPr>
        <w:t xml:space="preserve"> proporcionada</w:t>
      </w:r>
      <w:r w:rsidR="004C6BB5" w:rsidRPr="006A240A">
        <w:rPr>
          <w:rFonts w:ascii="Palatino Linotype" w:hAnsi="Palatino Linotype" w:cs="Arial"/>
        </w:rPr>
        <w:t>s</w:t>
      </w:r>
      <w:r w:rsidRPr="006A240A">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6A240A" w:rsidRDefault="00F30C1D" w:rsidP="00F30C1D">
      <w:pPr>
        <w:spacing w:line="360" w:lineRule="auto"/>
        <w:jc w:val="both"/>
        <w:rPr>
          <w:rFonts w:ascii="Palatino Linotype" w:hAnsi="Palatino Linotype" w:cs="Arial"/>
        </w:rPr>
      </w:pPr>
    </w:p>
    <w:p w14:paraId="495EE903" w14:textId="5A4306C8" w:rsidR="00FC079F" w:rsidRPr="006A240A" w:rsidRDefault="00F30C1D" w:rsidP="00F30C1D">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xml:space="preserve">, a efecto de determinar si con la </w:t>
      </w:r>
      <w:r w:rsidRPr="006A240A">
        <w:rPr>
          <w:rFonts w:ascii="Palatino Linotype" w:eastAsiaTheme="minorHAnsi" w:hAnsi="Palatino Linotype" w:cs="Arial"/>
          <w:szCs w:val="22"/>
          <w:lang w:val="es-MX" w:eastAsia="en-US"/>
        </w:rPr>
        <w:lastRenderedPageBreak/>
        <w:t>información remitida por</w:t>
      </w:r>
      <w:r w:rsidR="0075607A">
        <w:rPr>
          <w:rFonts w:ascii="Palatino Linotype" w:eastAsiaTheme="minorHAnsi" w:hAnsi="Palatino Linotype" w:cs="Arial"/>
          <w:szCs w:val="22"/>
          <w:lang w:val="es-MX" w:eastAsia="en-US"/>
        </w:rPr>
        <w:t xml:space="preserv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xml:space="preserve"> a través de su respuesta</w:t>
      </w:r>
      <w:r w:rsidR="0017779C">
        <w:rPr>
          <w:rFonts w:ascii="Palatino Linotype" w:eastAsiaTheme="minorHAnsi" w:hAnsi="Palatino Linotype" w:cs="Arial"/>
          <w:szCs w:val="22"/>
          <w:lang w:val="es-MX" w:eastAsia="en-US"/>
        </w:rPr>
        <w:t xml:space="preserve"> e informe justificado, </w:t>
      </w:r>
      <w:r w:rsidRPr="006A240A">
        <w:rPr>
          <w:rFonts w:ascii="Palatino Linotype" w:eastAsiaTheme="minorHAnsi" w:hAnsi="Palatino Linotype" w:cs="Arial"/>
          <w:szCs w:val="22"/>
          <w:lang w:val="es-MX" w:eastAsia="en-US"/>
        </w:rPr>
        <w:t>colma lo requerido en dicha solicitud.</w:t>
      </w:r>
    </w:p>
    <w:p w14:paraId="31074477" w14:textId="798AF1EC" w:rsidR="001D09E1" w:rsidRPr="006A240A" w:rsidRDefault="001D09E1" w:rsidP="00306F04">
      <w:pPr>
        <w:spacing w:line="360" w:lineRule="auto"/>
        <w:jc w:val="both"/>
        <w:rPr>
          <w:rFonts w:ascii="Palatino Linotype" w:eastAsiaTheme="minorHAnsi" w:hAnsi="Palatino Linotype" w:cs="Arial"/>
          <w:szCs w:val="22"/>
          <w:lang w:val="es-MX" w:eastAsia="en-US"/>
        </w:rPr>
      </w:pPr>
    </w:p>
    <w:p w14:paraId="2B7D57FD" w14:textId="77777777" w:rsidR="0017779C" w:rsidRDefault="001D09E1" w:rsidP="00CE6A53">
      <w:pPr>
        <w:spacing w:line="360" w:lineRule="auto"/>
        <w:ind w:right="49"/>
        <w:jc w:val="both"/>
        <w:rPr>
          <w:rFonts w:ascii="Palatino Linotype" w:eastAsiaTheme="minorHAnsi" w:hAnsi="Palatino Linotype" w:cs="Arial"/>
          <w:bCs/>
          <w:lang w:val="es-MX" w:eastAsia="en-US"/>
        </w:rPr>
      </w:pPr>
      <w:r w:rsidRPr="006A240A">
        <w:rPr>
          <w:rFonts w:ascii="Palatino Linotype" w:eastAsiaTheme="minorHAnsi" w:hAnsi="Palatino Linotype" w:cs="Arial"/>
          <w:bCs/>
          <w:lang w:val="es-MX" w:eastAsia="en-US"/>
        </w:rPr>
        <w:t xml:space="preserve">Atento a ello, </w:t>
      </w:r>
      <w:r w:rsidR="002273B6" w:rsidRPr="006A240A">
        <w:rPr>
          <w:rFonts w:ascii="Palatino Linotype" w:eastAsiaTheme="minorHAnsi" w:hAnsi="Palatino Linotype" w:cs="Arial"/>
          <w:bCs/>
          <w:lang w:val="es-MX" w:eastAsia="en-US"/>
        </w:rPr>
        <w:t>primeramente,</w:t>
      </w:r>
      <w:r w:rsidRPr="006A240A">
        <w:rPr>
          <w:rFonts w:ascii="Palatino Linotype" w:eastAsiaTheme="minorHAnsi" w:hAnsi="Palatino Linotype" w:cs="Arial"/>
          <w:bCs/>
          <w:lang w:val="es-MX" w:eastAsia="en-US"/>
        </w:rPr>
        <w:t xml:space="preserve"> es importante señalar que </w:t>
      </w:r>
      <w:r w:rsidR="0017779C">
        <w:rPr>
          <w:rFonts w:ascii="Palatino Linotype" w:eastAsiaTheme="minorHAnsi" w:hAnsi="Palatino Linotype" w:cs="Arial"/>
          <w:bCs/>
          <w:lang w:val="es-MX" w:eastAsia="en-US"/>
        </w:rPr>
        <w:t xml:space="preserve">el ahora </w:t>
      </w:r>
      <w:r w:rsidR="0017779C" w:rsidRPr="00670AC6">
        <w:rPr>
          <w:rFonts w:ascii="Palatino Linotype" w:eastAsiaTheme="minorHAnsi" w:hAnsi="Palatino Linotype" w:cs="Arial"/>
          <w:b/>
          <w:lang w:val="es-MX" w:eastAsia="en-US"/>
        </w:rPr>
        <w:t>Recurrente</w:t>
      </w:r>
      <w:r w:rsidR="0017779C">
        <w:rPr>
          <w:rFonts w:ascii="Palatino Linotype" w:eastAsiaTheme="minorHAnsi" w:hAnsi="Palatino Linotype" w:cs="Arial"/>
          <w:bCs/>
          <w:lang w:val="es-MX" w:eastAsia="en-US"/>
        </w:rPr>
        <w:t xml:space="preserve"> se adolece de lo siguiente:</w:t>
      </w:r>
    </w:p>
    <w:p w14:paraId="5E86A77C" w14:textId="77777777" w:rsidR="0017779C" w:rsidRDefault="0017779C" w:rsidP="00CE6A53">
      <w:pPr>
        <w:spacing w:line="360" w:lineRule="auto"/>
        <w:ind w:right="49"/>
        <w:jc w:val="both"/>
        <w:rPr>
          <w:rFonts w:ascii="Palatino Linotype" w:eastAsiaTheme="minorHAnsi" w:hAnsi="Palatino Linotype" w:cs="Arial"/>
          <w:bCs/>
          <w:lang w:val="es-MX" w:eastAsia="en-US"/>
        </w:rPr>
      </w:pPr>
    </w:p>
    <w:p w14:paraId="76A3333F" w14:textId="2BACFAA0" w:rsidR="00344D8A" w:rsidRPr="00670AC6" w:rsidRDefault="00670AC6" w:rsidP="00CE6A53">
      <w:pPr>
        <w:pStyle w:val="Prrafodelista"/>
        <w:numPr>
          <w:ilvl w:val="0"/>
          <w:numId w:val="25"/>
        </w:numPr>
        <w:spacing w:line="360" w:lineRule="auto"/>
        <w:ind w:right="49"/>
        <w:jc w:val="both"/>
        <w:rPr>
          <w:rFonts w:ascii="Palatino Linotype" w:eastAsiaTheme="minorHAnsi" w:hAnsi="Palatino Linotype" w:cs="Arial"/>
          <w:bCs/>
          <w:i/>
          <w:iCs/>
          <w:lang w:val="es-MX" w:eastAsia="en-US"/>
        </w:rPr>
      </w:pPr>
      <w:r w:rsidRPr="00670AC6">
        <w:rPr>
          <w:rFonts w:ascii="Palatino Linotype" w:eastAsiaTheme="minorHAnsi" w:hAnsi="Palatino Linotype" w:cs="Arial"/>
          <w:bCs/>
          <w:i/>
          <w:iCs/>
          <w:lang w:val="es-MX" w:eastAsia="en-US"/>
        </w:rPr>
        <w:t>“</w:t>
      </w:r>
      <w:r w:rsidR="007213A7" w:rsidRPr="007213A7">
        <w:rPr>
          <w:rFonts w:ascii="Palatino Linotype" w:eastAsiaTheme="minorHAnsi" w:hAnsi="Palatino Linotype" w:cs="Arial"/>
          <w:bCs/>
          <w:i/>
          <w:iCs/>
          <w:lang w:val="es-MX" w:eastAsia="en-US"/>
        </w:rPr>
        <w:t>SEÑOR CONTRALOR EN LUGAR DE FUNDAMNETAR SIN NINGUNA FUNDAMENTACION REAL SOLICITO LEA LA LEY DE TRANSPARENCIA Y SEPA QUE ES LO QUE TIENE QUE HACER CUANDO USTED NO ES FACULTAD DE USTED ATENDER LA SOLICITUD</w:t>
      </w:r>
      <w:r w:rsidRPr="00670AC6">
        <w:rPr>
          <w:rFonts w:ascii="Palatino Linotype" w:eastAsiaTheme="minorHAnsi" w:hAnsi="Palatino Linotype" w:cs="Arial"/>
          <w:bCs/>
          <w:i/>
          <w:iCs/>
          <w:lang w:val="es-MX" w:eastAsia="en-US"/>
        </w:rPr>
        <w:t>” (Sic)</w:t>
      </w:r>
    </w:p>
    <w:p w14:paraId="0D617D5C" w14:textId="77777777" w:rsidR="00670AC6" w:rsidRPr="00344D8A" w:rsidRDefault="00670AC6" w:rsidP="00670AC6">
      <w:pPr>
        <w:pStyle w:val="Prrafodelista"/>
        <w:spacing w:line="360" w:lineRule="auto"/>
        <w:ind w:left="720" w:right="49"/>
        <w:jc w:val="both"/>
        <w:rPr>
          <w:rFonts w:ascii="Palatino Linotype" w:eastAsiaTheme="minorHAnsi" w:hAnsi="Palatino Linotype" w:cs="Arial"/>
          <w:bCs/>
          <w:lang w:val="es-MX" w:eastAsia="en-US"/>
        </w:rPr>
      </w:pPr>
    </w:p>
    <w:p w14:paraId="27D6D8F7" w14:textId="431C998D" w:rsidR="00A02A25" w:rsidRPr="00A02A25" w:rsidRDefault="00A02A25" w:rsidP="00A02A25">
      <w:pPr>
        <w:spacing w:line="360" w:lineRule="auto"/>
        <w:ind w:right="49"/>
        <w:jc w:val="both"/>
        <w:rPr>
          <w:rFonts w:ascii="Palatino Linotype" w:eastAsiaTheme="minorHAnsi" w:hAnsi="Palatino Linotype" w:cstheme="minorBidi"/>
          <w:lang w:val="es-MX" w:eastAsia="es-MX"/>
        </w:rPr>
      </w:pPr>
      <w:r w:rsidRPr="00037B15">
        <w:rPr>
          <w:rFonts w:ascii="Palatino Linotype" w:hAnsi="Palatino Linotype" w:cs="Arial"/>
        </w:rPr>
        <w:t xml:space="preserve">Derivado de lo anterior,  dable concluir que el Particular se inconformó porque el </w:t>
      </w:r>
      <w:r>
        <w:rPr>
          <w:rFonts w:ascii="Palatino Linotype" w:hAnsi="Palatino Linotype" w:cs="Arial"/>
        </w:rPr>
        <w:t>Contralor Municipal no tiene la facultad de atender la solicitud de información</w:t>
      </w:r>
      <w:r w:rsidRPr="00037B15">
        <w:rPr>
          <w:rFonts w:ascii="Palatino Linotype" w:hAnsi="Palatino Linotype" w:cs="Arial"/>
        </w:rPr>
        <w:t xml:space="preserve">; sin embargo, de las constancias que obran en el expediente radicado en el Sistema de Acceso a la Información Mexiquense </w:t>
      </w:r>
      <w:r w:rsidRPr="00037B15">
        <w:rPr>
          <w:rFonts w:ascii="Palatino Linotype" w:hAnsi="Palatino Linotype" w:cs="Arial"/>
          <w:b/>
        </w:rPr>
        <w:t>(SAIMEX)</w:t>
      </w:r>
      <w:r w:rsidRPr="00037B15">
        <w:rPr>
          <w:rFonts w:ascii="Palatino Linotype" w:hAnsi="Palatino Linotype" w:cs="Arial"/>
        </w:rPr>
        <w:t xml:space="preserve">; se observa que el </w:t>
      </w:r>
      <w:r w:rsidRPr="00037B15">
        <w:rPr>
          <w:rFonts w:ascii="Palatino Linotype" w:hAnsi="Palatino Linotype" w:cs="Arial"/>
          <w:b/>
        </w:rPr>
        <w:t>Sujeto Obligado</w:t>
      </w:r>
      <w:r w:rsidRPr="00037B15">
        <w:rPr>
          <w:rFonts w:ascii="Palatino Linotype" w:hAnsi="Palatino Linotype" w:cs="Arial"/>
        </w:rPr>
        <w:t xml:space="preserve"> dio respuesta la solicitud de información, </w:t>
      </w:r>
      <w:r>
        <w:rPr>
          <w:rFonts w:ascii="Palatino Linotype" w:hAnsi="Palatino Linotype" w:cs="Arial"/>
        </w:rPr>
        <w:t xml:space="preserve">a través de </w:t>
      </w:r>
      <w:r>
        <w:rPr>
          <w:rFonts w:ascii="Palatino Linotype" w:eastAsiaTheme="minorHAnsi" w:hAnsi="Palatino Linotype" w:cstheme="minorBidi"/>
          <w:lang w:val="es-MX" w:eastAsia="es-MX"/>
        </w:rPr>
        <w:t xml:space="preserve">la </w:t>
      </w:r>
      <w:r>
        <w:rPr>
          <w:rFonts w:ascii="Palatino Linotype" w:eastAsiaTheme="minorHAnsi" w:hAnsi="Palatino Linotype" w:cstheme="minorBidi"/>
          <w:b/>
          <w:bCs/>
          <w:lang w:val="es-MX" w:eastAsia="es-MX"/>
        </w:rPr>
        <w:t>Subdirectora Investigadora adscrita al Órgano Interno de Control Municipal</w:t>
      </w:r>
      <w:r>
        <w:rPr>
          <w:rFonts w:ascii="Palatino Linotype" w:eastAsiaTheme="minorHAnsi" w:hAnsi="Palatino Linotype" w:cstheme="minorBidi"/>
          <w:lang w:val="es-MX" w:eastAsia="es-MX"/>
        </w:rPr>
        <w:t>, en la que, remitió una liga electrónica en formato cerrado, así como, el procedimiento a seguir para consultar los pliegos de observaciones realizadas al Municipio;</w:t>
      </w:r>
      <w:r w:rsidRPr="00037B15">
        <w:rPr>
          <w:rFonts w:ascii="Palatino Linotype" w:hAnsi="Palatino Linotype" w:cs="Arial"/>
        </w:rPr>
        <w:t xml:space="preserve"> no se observa relación alguna entre los argumentos de inconformidad y el expediente que nos ocupa, pues recurre </w:t>
      </w:r>
      <w:r>
        <w:rPr>
          <w:rFonts w:ascii="Palatino Linotype" w:hAnsi="Palatino Linotype" w:cs="Arial"/>
        </w:rPr>
        <w:t>únicamente la falta de facultada del Servidor Público Habilitado y no a la</w:t>
      </w:r>
      <w:r w:rsidRPr="00037B15">
        <w:rPr>
          <w:rFonts w:ascii="Palatino Linotype" w:hAnsi="Palatino Linotype" w:cs="Arial"/>
        </w:rPr>
        <w:t xml:space="preserve"> respuesta </w:t>
      </w:r>
      <w:r>
        <w:rPr>
          <w:rFonts w:ascii="Palatino Linotype" w:hAnsi="Palatino Linotype" w:cs="Arial"/>
        </w:rPr>
        <w:t>otorgada</w:t>
      </w:r>
      <w:r w:rsidRPr="00037B15">
        <w:rPr>
          <w:rFonts w:ascii="Palatino Linotype" w:hAnsi="Palatino Linotype" w:cs="Arial"/>
        </w:rPr>
        <w:t>.</w:t>
      </w:r>
    </w:p>
    <w:p w14:paraId="784E3E30" w14:textId="77777777" w:rsidR="00A02A25" w:rsidRPr="00A02A25" w:rsidRDefault="00A02A25" w:rsidP="00A02A25">
      <w:pPr>
        <w:spacing w:line="360" w:lineRule="auto"/>
        <w:jc w:val="both"/>
        <w:rPr>
          <w:rFonts w:ascii="Palatino Linotype" w:hAnsi="Palatino Linotype" w:cs="Arial"/>
          <w:lang w:val="es-MX"/>
        </w:rPr>
      </w:pPr>
    </w:p>
    <w:p w14:paraId="6CB4BC0F" w14:textId="77777777" w:rsidR="00A02A25" w:rsidRPr="00037B15" w:rsidRDefault="00A02A25" w:rsidP="00A02A25">
      <w:pPr>
        <w:spacing w:line="360" w:lineRule="auto"/>
        <w:jc w:val="both"/>
        <w:rPr>
          <w:rFonts w:ascii="Palatino Linotype" w:hAnsi="Palatino Linotype" w:cs="Arial"/>
        </w:rPr>
      </w:pPr>
      <w:r w:rsidRPr="00037B15">
        <w:rPr>
          <w:rFonts w:ascii="Palatino Linotype" w:hAnsi="Palatino Linotype" w:cs="Arial"/>
        </w:rPr>
        <w:t xml:space="preserve">Así las cosas, es necesario hacer del conocimiento del Particular que, de la simple lectura a su Recurso de Revisión, se desprende que el Recurso de Revisión que nos </w:t>
      </w:r>
      <w:r w:rsidRPr="00037B15">
        <w:rPr>
          <w:rFonts w:ascii="Palatino Linotype" w:hAnsi="Palatino Linotype" w:cs="Arial"/>
        </w:rPr>
        <w:lastRenderedPageBreak/>
        <w:t xml:space="preserve">ocupa, no actualiza ninguno de los supuestos previstos en la Ley de la materia conforme a las actuaciones que obran en el expediente electrónico formado en el Sistema de Acceso a la Información Mexiquense </w:t>
      </w:r>
      <w:r w:rsidRPr="00037B15">
        <w:rPr>
          <w:rFonts w:ascii="Palatino Linotype" w:hAnsi="Palatino Linotype" w:cs="Arial"/>
          <w:b/>
        </w:rPr>
        <w:t>(SAIMEX)</w:t>
      </w:r>
      <w:r w:rsidRPr="00037B15">
        <w:rPr>
          <w:rFonts w:ascii="Palatino Linotype" w:hAnsi="Palatino Linotype" w:cs="Arial"/>
        </w:rPr>
        <w:t>.</w:t>
      </w:r>
    </w:p>
    <w:p w14:paraId="6C9F78C4" w14:textId="77777777" w:rsidR="00A02A25" w:rsidRPr="00037B15" w:rsidRDefault="00A02A25" w:rsidP="00A02A25">
      <w:pPr>
        <w:spacing w:line="360" w:lineRule="auto"/>
        <w:jc w:val="both"/>
        <w:rPr>
          <w:rFonts w:ascii="Palatino Linotype" w:hAnsi="Palatino Linotype" w:cs="Arial"/>
        </w:rPr>
      </w:pPr>
    </w:p>
    <w:p w14:paraId="3CE8F801" w14:textId="6544D8A3" w:rsidR="00A02A25" w:rsidRDefault="00A02A25" w:rsidP="00A02A25">
      <w:pPr>
        <w:spacing w:line="360" w:lineRule="auto"/>
        <w:jc w:val="both"/>
        <w:rPr>
          <w:rFonts w:ascii="Palatino Linotype" w:hAnsi="Palatino Linotype" w:cs="Arial"/>
        </w:rPr>
      </w:pPr>
      <w:r w:rsidRPr="00037B15">
        <w:rPr>
          <w:rFonts w:ascii="Palatino Linotype" w:hAnsi="Palatino Linotype" w:cs="Arial"/>
        </w:rPr>
        <w:t xml:space="preserve">Por tales circunstancias, este Instituto se encuentra impedido a entrar al estudio de fondo, en virtud que el Particular no manifestó razones o motivos de inconformidad, relacionados con la respuesta emitida por parte del </w:t>
      </w:r>
      <w:r w:rsidRPr="00037B15">
        <w:rPr>
          <w:rFonts w:ascii="Palatino Linotype" w:hAnsi="Palatino Linotype" w:cs="Arial"/>
          <w:b/>
        </w:rPr>
        <w:t xml:space="preserve">Ayuntamiento de </w:t>
      </w:r>
      <w:r>
        <w:rPr>
          <w:rFonts w:ascii="Palatino Linotype" w:hAnsi="Palatino Linotype" w:cs="Arial"/>
          <w:b/>
        </w:rPr>
        <w:t>Atizapán de Zaragoza</w:t>
      </w:r>
      <w:r w:rsidRPr="00037B15">
        <w:rPr>
          <w:rFonts w:ascii="Palatino Linotype" w:hAnsi="Palatino Linotype" w:cs="Arial"/>
        </w:rPr>
        <w:t>, a fin de atender su solicitud de acceso.</w:t>
      </w:r>
    </w:p>
    <w:p w14:paraId="5043558A" w14:textId="77777777" w:rsidR="009B11AC" w:rsidRPr="00037B15" w:rsidRDefault="009B11AC" w:rsidP="00A02A25">
      <w:pPr>
        <w:spacing w:line="360" w:lineRule="auto"/>
        <w:jc w:val="both"/>
        <w:rPr>
          <w:rFonts w:ascii="Palatino Linotype" w:hAnsi="Palatino Linotype" w:cs="Arial"/>
        </w:rPr>
      </w:pPr>
    </w:p>
    <w:p w14:paraId="3834C487" w14:textId="77777777" w:rsidR="00A02A25" w:rsidRPr="00037B15" w:rsidRDefault="00A02A25" w:rsidP="00A02A25">
      <w:pPr>
        <w:spacing w:line="360" w:lineRule="auto"/>
        <w:jc w:val="both"/>
        <w:rPr>
          <w:rFonts w:ascii="Palatino Linotype" w:hAnsi="Palatino Linotype"/>
          <w:lang w:eastAsia="es-MX"/>
        </w:rPr>
      </w:pPr>
      <w:r w:rsidRPr="00037B15">
        <w:rPr>
          <w:rFonts w:ascii="Palatino Linotype" w:hAnsi="Palatino Linotype" w:cs="Arial"/>
        </w:rPr>
        <w:t xml:space="preserve">Adicionalmente, es de precisar que, aunque la solicitud de información y la respuesta estén dirigidas y atendidas por un </w:t>
      </w:r>
      <w:r w:rsidRPr="00037B15">
        <w:rPr>
          <w:rFonts w:ascii="Palatino Linotype" w:hAnsi="Palatino Linotype" w:cs="Arial"/>
          <w:b/>
        </w:rPr>
        <w:t>Sujeto Obligado</w:t>
      </w:r>
      <w:r w:rsidRPr="00037B15">
        <w:rPr>
          <w:rFonts w:ascii="Palatino Linotype" w:hAnsi="Palatino Linotype" w:cs="Arial"/>
        </w:rPr>
        <w:t xml:space="preserve">, lo cierto es que también tienen diversas Unidades Administrativas y cada área cuenta con un </w:t>
      </w:r>
      <w:r w:rsidRPr="00037B15">
        <w:rPr>
          <w:rFonts w:ascii="Palatino Linotype" w:hAnsi="Palatino Linotype" w:cs="Arial"/>
          <w:b/>
        </w:rPr>
        <w:t>Servidor Público Habilitado</w:t>
      </w:r>
      <w:r w:rsidRPr="00037B15">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B643C25" w14:textId="77777777" w:rsidR="00A02A25" w:rsidRPr="00037B15" w:rsidRDefault="00A02A25" w:rsidP="00A02A25">
      <w:pPr>
        <w:rPr>
          <w:rFonts w:ascii="Palatino Linotype" w:hAnsi="Palatino Linotype"/>
        </w:rPr>
      </w:pPr>
    </w:p>
    <w:p w14:paraId="2F642DC3"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b/>
          <w:i/>
          <w:sz w:val="22"/>
        </w:rPr>
        <w:t>Artículo 3.</w:t>
      </w:r>
      <w:r w:rsidRPr="00037B15">
        <w:rPr>
          <w:rFonts w:ascii="Palatino Linotype" w:hAnsi="Palatino Linotype" w:cs="Arial"/>
          <w:i/>
          <w:sz w:val="22"/>
        </w:rPr>
        <w:t xml:space="preserve"> Para los efectos de la presente Ley se entenderá por:</w:t>
      </w:r>
    </w:p>
    <w:p w14:paraId="313C4EE8"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w:t>
      </w:r>
    </w:p>
    <w:p w14:paraId="71ABF58B"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b/>
          <w:i/>
          <w:sz w:val="22"/>
        </w:rPr>
        <w:t xml:space="preserve">XXXIX. Servidor público habilitado: </w:t>
      </w:r>
      <w:r w:rsidRPr="00037B15">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CF7B879"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w:t>
      </w:r>
    </w:p>
    <w:p w14:paraId="766CF835"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b/>
          <w:i/>
          <w:sz w:val="22"/>
        </w:rPr>
        <w:t>Artículo 58.</w:t>
      </w:r>
      <w:r w:rsidRPr="00037B15">
        <w:rPr>
          <w:rFonts w:ascii="Palatino Linotype" w:hAnsi="Palatino Linotype" w:cs="Arial"/>
          <w:i/>
          <w:sz w:val="22"/>
        </w:rPr>
        <w:t xml:space="preserve"> Los servidores públicos habilitados serán designados por el titular del sujeto obligado a propuesta del responsable de la Unidad de Transparencia.</w:t>
      </w:r>
    </w:p>
    <w:p w14:paraId="4D7B0C01"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p>
    <w:p w14:paraId="04885ADC"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b/>
          <w:i/>
          <w:sz w:val="22"/>
        </w:rPr>
        <w:lastRenderedPageBreak/>
        <w:t>Artículo 59.</w:t>
      </w:r>
      <w:r w:rsidRPr="00037B15">
        <w:rPr>
          <w:rFonts w:ascii="Palatino Linotype" w:hAnsi="Palatino Linotype" w:cs="Arial"/>
          <w:i/>
          <w:sz w:val="22"/>
        </w:rPr>
        <w:t xml:space="preserve"> </w:t>
      </w:r>
      <w:r w:rsidRPr="00037B15">
        <w:rPr>
          <w:rFonts w:ascii="Palatino Linotype" w:hAnsi="Palatino Linotype" w:cs="Arial"/>
          <w:b/>
          <w:i/>
          <w:sz w:val="22"/>
          <w:u w:val="single"/>
        </w:rPr>
        <w:t>Los servidores públicos habilitados</w:t>
      </w:r>
      <w:r w:rsidRPr="00037B15">
        <w:rPr>
          <w:rFonts w:ascii="Palatino Linotype" w:hAnsi="Palatino Linotype" w:cs="Arial"/>
          <w:i/>
          <w:sz w:val="22"/>
        </w:rPr>
        <w:t xml:space="preserve"> tendrán las funciones siguientes:</w:t>
      </w:r>
    </w:p>
    <w:p w14:paraId="7E124AE3"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 xml:space="preserve">I. </w:t>
      </w:r>
      <w:r w:rsidRPr="00037B15">
        <w:rPr>
          <w:rFonts w:ascii="Palatino Linotype" w:hAnsi="Palatino Linotype" w:cs="Arial"/>
          <w:b/>
          <w:i/>
          <w:sz w:val="22"/>
          <w:u w:val="single"/>
        </w:rPr>
        <w:t>Localizar la información que le solicite la Unidad de Transparencia</w:t>
      </w:r>
      <w:r w:rsidRPr="00037B15">
        <w:rPr>
          <w:rFonts w:ascii="Palatino Linotype" w:hAnsi="Palatino Linotype" w:cs="Arial"/>
          <w:i/>
          <w:sz w:val="22"/>
        </w:rPr>
        <w:t>;</w:t>
      </w:r>
    </w:p>
    <w:p w14:paraId="1ECFE3AC"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p>
    <w:p w14:paraId="285E050B"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 xml:space="preserve">II. </w:t>
      </w:r>
      <w:r w:rsidRPr="00037B15">
        <w:rPr>
          <w:rFonts w:ascii="Palatino Linotype" w:hAnsi="Palatino Linotype" w:cs="Arial"/>
          <w:b/>
          <w:i/>
          <w:sz w:val="22"/>
          <w:u w:val="single"/>
        </w:rPr>
        <w:t>Proporcionar la información que obre en los archivos y que le sea solicitada por la Unidad de Transparencia</w:t>
      </w:r>
      <w:r w:rsidRPr="00037B15">
        <w:rPr>
          <w:rFonts w:ascii="Palatino Linotype" w:hAnsi="Palatino Linotype" w:cs="Arial"/>
          <w:i/>
          <w:sz w:val="22"/>
        </w:rPr>
        <w:t>;</w:t>
      </w:r>
    </w:p>
    <w:p w14:paraId="39F43C61"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p>
    <w:p w14:paraId="69BD36B8"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III. Apoyar a la Unidad de Transparencia en lo que esta le solicite para el cumplimiento de sus funciones;</w:t>
      </w:r>
    </w:p>
    <w:p w14:paraId="1AE916C0"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p>
    <w:p w14:paraId="7B1A786C"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IV. Proporcionar a la Unidad de Transparencia, las modificaciones a la información pública de oficio que obre en su poder;</w:t>
      </w:r>
    </w:p>
    <w:p w14:paraId="418ABBAC"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p>
    <w:p w14:paraId="024E99D1"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1C6FA2B9"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p>
    <w:p w14:paraId="01C244BE"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VI. Verificar, una vez analizado el contenido de la información, que no se encuentre en los supuestos de información clasificada; y</w:t>
      </w:r>
    </w:p>
    <w:p w14:paraId="14D3D39D"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p>
    <w:p w14:paraId="1D69F66C" w14:textId="77777777" w:rsidR="00A02A25" w:rsidRPr="00037B15" w:rsidRDefault="00A02A25" w:rsidP="00A02A25">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VII. Dar cuenta a la Unidad de Transparencia del vencimiento de los plazos de reserva.</w:t>
      </w:r>
    </w:p>
    <w:p w14:paraId="051F4330" w14:textId="77777777" w:rsidR="00A02A25" w:rsidRPr="00037B15" w:rsidRDefault="00A02A25" w:rsidP="00A02A25">
      <w:pPr>
        <w:spacing w:line="360" w:lineRule="auto"/>
        <w:jc w:val="both"/>
        <w:rPr>
          <w:rFonts w:ascii="Palatino Linotype" w:hAnsi="Palatino Linotype"/>
          <w:lang w:eastAsia="es-MX"/>
        </w:rPr>
      </w:pPr>
    </w:p>
    <w:p w14:paraId="1B613386" w14:textId="77777777" w:rsidR="00A02A25" w:rsidRPr="00037B15" w:rsidRDefault="00A02A25" w:rsidP="00A02A25">
      <w:pPr>
        <w:spacing w:line="360" w:lineRule="auto"/>
        <w:jc w:val="both"/>
        <w:rPr>
          <w:rFonts w:ascii="Palatino Linotype" w:hAnsi="Palatino Linotype"/>
          <w:lang w:eastAsia="es-MX"/>
        </w:rPr>
      </w:pPr>
      <w:r w:rsidRPr="00037B15">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7B026029" w14:textId="77777777" w:rsidR="00A02A25" w:rsidRPr="00037B15" w:rsidRDefault="00A02A25" w:rsidP="00A02A25">
      <w:pPr>
        <w:spacing w:line="360" w:lineRule="auto"/>
        <w:jc w:val="both"/>
        <w:rPr>
          <w:rFonts w:ascii="Palatino Linotype" w:hAnsi="Palatino Linotype"/>
          <w:sz w:val="10"/>
          <w:lang w:eastAsia="es-MX"/>
        </w:rPr>
      </w:pPr>
    </w:p>
    <w:p w14:paraId="253005D9" w14:textId="77777777" w:rsidR="00A02A25" w:rsidRPr="00037B15" w:rsidRDefault="00A02A25" w:rsidP="00A02A25">
      <w:pPr>
        <w:spacing w:line="360" w:lineRule="auto"/>
        <w:jc w:val="both"/>
        <w:rPr>
          <w:rFonts w:ascii="Palatino Linotype" w:hAnsi="Palatino Linotype"/>
          <w:sz w:val="10"/>
          <w:lang w:eastAsia="es-MX"/>
        </w:rPr>
      </w:pPr>
    </w:p>
    <w:p w14:paraId="3E5D2089" w14:textId="77777777" w:rsidR="00A02A25" w:rsidRPr="00037B15" w:rsidRDefault="00A02A25" w:rsidP="00A02A25">
      <w:pPr>
        <w:ind w:left="567"/>
        <w:jc w:val="both"/>
        <w:rPr>
          <w:rFonts w:ascii="Palatino Linotype" w:hAnsi="Palatino Linotype"/>
          <w:i/>
          <w:sz w:val="18"/>
          <w:szCs w:val="20"/>
          <w:lang w:eastAsia="es-MX"/>
        </w:rPr>
      </w:pPr>
      <w:r w:rsidRPr="00037B15">
        <w:rPr>
          <w:rFonts w:ascii="Palatino Linotype" w:hAnsi="Palatino Linotype"/>
          <w:i/>
          <w:sz w:val="22"/>
          <w:szCs w:val="20"/>
          <w:lang w:eastAsia="es-MX"/>
        </w:rPr>
        <w:t>“</w:t>
      </w:r>
      <w:r w:rsidRPr="00037B15">
        <w:rPr>
          <w:rFonts w:ascii="Palatino Linotype" w:hAnsi="Palatino Linotype"/>
          <w:b/>
          <w:bCs/>
          <w:i/>
          <w:sz w:val="22"/>
          <w:szCs w:val="20"/>
          <w:lang w:eastAsia="es-MX"/>
        </w:rPr>
        <w:t xml:space="preserve">Artículo 162. </w:t>
      </w:r>
      <w:r w:rsidRPr="00037B15">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37B15">
        <w:rPr>
          <w:rFonts w:ascii="Palatino Linotype" w:hAnsi="Palatino Linotype"/>
          <w:i/>
          <w:sz w:val="22"/>
          <w:szCs w:val="20"/>
          <w:lang w:eastAsia="es-MX"/>
        </w:rPr>
        <w:t>”</w:t>
      </w:r>
    </w:p>
    <w:p w14:paraId="15B60548" w14:textId="77777777" w:rsidR="00A02A25" w:rsidRPr="00037B15" w:rsidRDefault="00A02A25" w:rsidP="00A02A25">
      <w:pPr>
        <w:autoSpaceDE w:val="0"/>
        <w:autoSpaceDN w:val="0"/>
        <w:adjustRightInd w:val="0"/>
        <w:spacing w:line="360" w:lineRule="auto"/>
        <w:jc w:val="both"/>
        <w:rPr>
          <w:rFonts w:ascii="Palatino Linotype" w:eastAsiaTheme="minorHAnsi" w:hAnsi="Palatino Linotype" w:cs="Arial"/>
          <w:lang w:val="es-MX" w:eastAsia="en-US"/>
        </w:rPr>
      </w:pPr>
    </w:p>
    <w:p w14:paraId="02F56903" w14:textId="77777777" w:rsidR="00A02A25" w:rsidRPr="00037B15" w:rsidRDefault="00A02A25" w:rsidP="00A02A25">
      <w:pPr>
        <w:autoSpaceDE w:val="0"/>
        <w:autoSpaceDN w:val="0"/>
        <w:adjustRightInd w:val="0"/>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Hasta lo aquí expuesto, se advierte que se actualiza la hipótesis prevista en el artículo 191, fracción III, de la Ley de Transparencia y Acceso a la Información Pública del Estado de México y Municipios en vigor, que a la letra establece lo siguiente:</w:t>
      </w:r>
    </w:p>
    <w:p w14:paraId="1BCA4101" w14:textId="77777777" w:rsidR="00A02A25" w:rsidRPr="00037B15" w:rsidRDefault="00A02A25" w:rsidP="00A02A25">
      <w:pPr>
        <w:autoSpaceDE w:val="0"/>
        <w:autoSpaceDN w:val="0"/>
        <w:adjustRightInd w:val="0"/>
        <w:spacing w:line="360" w:lineRule="auto"/>
        <w:jc w:val="both"/>
        <w:rPr>
          <w:rFonts w:ascii="Palatino Linotype" w:eastAsiaTheme="minorHAnsi" w:hAnsi="Palatino Linotype" w:cs="Arial"/>
          <w:lang w:val="es-MX" w:eastAsia="en-US"/>
        </w:rPr>
      </w:pPr>
    </w:p>
    <w:p w14:paraId="392C7D96" w14:textId="77777777" w:rsidR="00A02A25" w:rsidRPr="00037B15" w:rsidRDefault="00A02A25" w:rsidP="00A02A25">
      <w:pPr>
        <w:autoSpaceDE w:val="0"/>
        <w:autoSpaceDN w:val="0"/>
        <w:adjustRightInd w:val="0"/>
        <w:ind w:left="567" w:right="616"/>
        <w:jc w:val="both"/>
        <w:rPr>
          <w:rFonts w:ascii="Palatino Linotype" w:eastAsiaTheme="minorHAnsi" w:hAnsi="Palatino Linotype" w:cs="Arial"/>
          <w:i/>
          <w:lang w:val="es-MX" w:eastAsia="en-US"/>
        </w:rPr>
      </w:pPr>
      <w:r w:rsidRPr="00037B15">
        <w:rPr>
          <w:rFonts w:ascii="Palatino Linotype" w:eastAsiaTheme="minorHAnsi" w:hAnsi="Palatino Linotype" w:cs="Arial"/>
          <w:i/>
          <w:lang w:val="es-MX" w:eastAsia="en-US"/>
        </w:rPr>
        <w:t>“</w:t>
      </w:r>
      <w:r w:rsidRPr="00037B15">
        <w:rPr>
          <w:rFonts w:ascii="Palatino Linotype" w:eastAsiaTheme="minorHAnsi" w:hAnsi="Palatino Linotype" w:cs="Arial"/>
          <w:b/>
          <w:i/>
          <w:lang w:val="es-MX" w:eastAsia="en-US"/>
        </w:rPr>
        <w:t>Artículo 191</w:t>
      </w:r>
      <w:r w:rsidRPr="00037B15">
        <w:rPr>
          <w:rFonts w:ascii="Palatino Linotype" w:eastAsiaTheme="minorHAnsi" w:hAnsi="Palatino Linotype" w:cs="Arial"/>
          <w:i/>
          <w:lang w:val="es-MX" w:eastAsia="en-US"/>
        </w:rPr>
        <w:t>. El recurso será desechado por improcedente cuando:</w:t>
      </w:r>
    </w:p>
    <w:p w14:paraId="7ADAB323" w14:textId="77777777" w:rsidR="00A02A25" w:rsidRPr="00037B15" w:rsidRDefault="00A02A25" w:rsidP="00A02A25">
      <w:pPr>
        <w:autoSpaceDE w:val="0"/>
        <w:autoSpaceDN w:val="0"/>
        <w:adjustRightInd w:val="0"/>
        <w:ind w:left="567" w:right="616"/>
        <w:jc w:val="both"/>
        <w:rPr>
          <w:rFonts w:ascii="Palatino Linotype" w:eastAsiaTheme="minorHAnsi" w:hAnsi="Palatino Linotype" w:cs="Arial"/>
          <w:i/>
          <w:lang w:val="es-MX" w:eastAsia="en-US"/>
        </w:rPr>
      </w:pPr>
      <w:r w:rsidRPr="00037B15">
        <w:rPr>
          <w:rFonts w:ascii="Palatino Linotype" w:eastAsiaTheme="minorHAnsi" w:hAnsi="Palatino Linotype" w:cs="Arial"/>
          <w:i/>
          <w:lang w:val="es-MX" w:eastAsia="en-US"/>
        </w:rPr>
        <w:lastRenderedPageBreak/>
        <w:t>(…)</w:t>
      </w:r>
    </w:p>
    <w:p w14:paraId="33174924" w14:textId="77777777" w:rsidR="00A02A25" w:rsidRPr="00037B15" w:rsidRDefault="00A02A25" w:rsidP="00A02A25">
      <w:pPr>
        <w:autoSpaceDE w:val="0"/>
        <w:autoSpaceDN w:val="0"/>
        <w:adjustRightInd w:val="0"/>
        <w:ind w:left="567" w:right="616"/>
        <w:jc w:val="both"/>
        <w:rPr>
          <w:rFonts w:ascii="Palatino Linotype" w:eastAsiaTheme="minorHAnsi" w:hAnsi="Palatino Linotype" w:cs="Arial"/>
          <w:b/>
          <w:i/>
          <w:lang w:val="es-MX" w:eastAsia="en-US"/>
        </w:rPr>
      </w:pPr>
      <w:r w:rsidRPr="00037B15">
        <w:rPr>
          <w:rFonts w:ascii="Palatino Linotype" w:eastAsiaTheme="minorHAnsi" w:hAnsi="Palatino Linotype" w:cs="Arial"/>
          <w:b/>
          <w:i/>
          <w:lang w:val="es-MX" w:eastAsia="en-US"/>
        </w:rPr>
        <w:t xml:space="preserve">III. </w:t>
      </w:r>
      <w:r w:rsidRPr="00037B15">
        <w:rPr>
          <w:rFonts w:ascii="Palatino Linotype" w:eastAsiaTheme="minorHAnsi" w:hAnsi="Palatino Linotype" w:cs="Arial"/>
          <w:i/>
          <w:u w:val="single"/>
          <w:lang w:val="es-MX" w:eastAsia="en-US"/>
        </w:rPr>
        <w:t>No actualice alguno de los supuestos previstos en la presente Ley</w:t>
      </w:r>
      <w:r w:rsidRPr="00037B15">
        <w:rPr>
          <w:rFonts w:ascii="Palatino Linotype" w:eastAsiaTheme="minorHAnsi" w:hAnsi="Palatino Linotype" w:cs="Arial"/>
          <w:i/>
          <w:lang w:val="es-MX" w:eastAsia="en-US"/>
        </w:rPr>
        <w:t>;</w:t>
      </w:r>
      <w:r w:rsidRPr="00037B15">
        <w:rPr>
          <w:rFonts w:ascii="Palatino Linotype" w:eastAsiaTheme="minorHAnsi" w:hAnsi="Palatino Linotype" w:cs="Arial"/>
          <w:b/>
          <w:i/>
          <w:lang w:val="es-MX" w:eastAsia="en-US"/>
        </w:rPr>
        <w:t xml:space="preserve"> </w:t>
      </w:r>
    </w:p>
    <w:p w14:paraId="1F5DB4A2" w14:textId="77777777" w:rsidR="00A02A25" w:rsidRPr="00037B15" w:rsidRDefault="00A02A25" w:rsidP="00A02A25">
      <w:pPr>
        <w:autoSpaceDE w:val="0"/>
        <w:autoSpaceDN w:val="0"/>
        <w:adjustRightInd w:val="0"/>
        <w:ind w:left="567" w:right="616"/>
        <w:jc w:val="both"/>
        <w:rPr>
          <w:rFonts w:ascii="Palatino Linotype" w:eastAsiaTheme="minorHAnsi" w:hAnsi="Palatino Linotype" w:cs="Arial"/>
          <w:i/>
          <w:lang w:val="es-MX" w:eastAsia="en-US"/>
        </w:rPr>
      </w:pPr>
      <w:r w:rsidRPr="00037B15">
        <w:rPr>
          <w:rFonts w:ascii="Palatino Linotype" w:eastAsiaTheme="minorHAnsi" w:hAnsi="Palatino Linotype" w:cs="Arial"/>
          <w:i/>
          <w:lang w:val="es-MX" w:eastAsia="en-US"/>
        </w:rPr>
        <w:t>(…)</w:t>
      </w:r>
    </w:p>
    <w:p w14:paraId="68E77A6C" w14:textId="77777777" w:rsidR="00A02A25" w:rsidRPr="00037B15" w:rsidRDefault="00A02A25" w:rsidP="00A02A25">
      <w:pPr>
        <w:autoSpaceDE w:val="0"/>
        <w:autoSpaceDN w:val="0"/>
        <w:adjustRightInd w:val="0"/>
        <w:spacing w:line="360" w:lineRule="auto"/>
        <w:jc w:val="both"/>
        <w:rPr>
          <w:rFonts w:ascii="Palatino Linotype" w:eastAsiaTheme="minorHAnsi" w:hAnsi="Palatino Linotype" w:cs="Arial"/>
          <w:szCs w:val="22"/>
          <w:lang w:val="es-MX" w:eastAsia="en-US"/>
        </w:rPr>
      </w:pPr>
    </w:p>
    <w:p w14:paraId="13507DB1" w14:textId="77777777" w:rsidR="00A02A25" w:rsidRPr="00037B15" w:rsidRDefault="00A02A25" w:rsidP="00A02A25">
      <w:pPr>
        <w:autoSpaceDE w:val="0"/>
        <w:autoSpaceDN w:val="0"/>
        <w:adjustRightInd w:val="0"/>
        <w:spacing w:line="360" w:lineRule="auto"/>
        <w:jc w:val="both"/>
        <w:rPr>
          <w:rFonts w:ascii="Palatino Linotype" w:hAnsi="Palatino Linotype" w:cs="Arial"/>
        </w:rPr>
      </w:pPr>
      <w:r w:rsidRPr="00037B15">
        <w:rPr>
          <w:rFonts w:ascii="Palatino Linotype" w:eastAsiaTheme="minorHAnsi" w:hAnsi="Palatino Linotype" w:cs="Arial"/>
          <w:szCs w:val="22"/>
          <w:lang w:val="es-MX" w:eastAsia="en-US"/>
        </w:rPr>
        <w:t xml:space="preserve">En conclusión, la ley de la materia establece </w:t>
      </w:r>
      <w:r w:rsidRPr="00037B15">
        <w:rPr>
          <w:rFonts w:ascii="Palatino Linotype" w:hAnsi="Palatino Linotype" w:cs="Arial"/>
        </w:rPr>
        <w:t>en la fracción IV, del artículo 192, de la Ley de Transparencia vigente en la entidad, que a la letra establecen:</w:t>
      </w:r>
    </w:p>
    <w:p w14:paraId="11F2BDD4" w14:textId="77777777" w:rsidR="00A02A25" w:rsidRPr="00037B15" w:rsidRDefault="00A02A25" w:rsidP="00A02A25">
      <w:pPr>
        <w:autoSpaceDE w:val="0"/>
        <w:autoSpaceDN w:val="0"/>
        <w:adjustRightInd w:val="0"/>
        <w:spacing w:line="360" w:lineRule="auto"/>
        <w:jc w:val="both"/>
        <w:rPr>
          <w:rFonts w:ascii="Palatino Linotype" w:hAnsi="Palatino Linotype" w:cs="Arial"/>
        </w:rPr>
      </w:pPr>
    </w:p>
    <w:p w14:paraId="28692F48" w14:textId="77777777" w:rsidR="00A02A25" w:rsidRPr="00037B15" w:rsidRDefault="00A02A25" w:rsidP="00A02A25">
      <w:pPr>
        <w:autoSpaceDE w:val="0"/>
        <w:autoSpaceDN w:val="0"/>
        <w:adjustRightInd w:val="0"/>
        <w:ind w:left="708"/>
        <w:jc w:val="both"/>
        <w:rPr>
          <w:rFonts w:ascii="Palatino Linotype" w:hAnsi="Palatino Linotype"/>
          <w:i/>
          <w:sz w:val="22"/>
        </w:rPr>
      </w:pPr>
      <w:r w:rsidRPr="00037B15">
        <w:rPr>
          <w:rFonts w:ascii="Palatino Linotype" w:hAnsi="Palatino Linotype"/>
          <w:i/>
          <w:sz w:val="22"/>
        </w:rPr>
        <w:t>“</w:t>
      </w:r>
      <w:r w:rsidRPr="00037B15">
        <w:rPr>
          <w:rFonts w:ascii="Palatino Linotype" w:hAnsi="Palatino Linotype"/>
          <w:b/>
          <w:i/>
          <w:sz w:val="22"/>
        </w:rPr>
        <w:t xml:space="preserve">Artículo 192. </w:t>
      </w:r>
      <w:r w:rsidRPr="00037B15">
        <w:rPr>
          <w:rFonts w:ascii="Palatino Linotype" w:hAnsi="Palatino Linotype"/>
          <w:b/>
          <w:i/>
          <w:sz w:val="22"/>
          <w:u w:val="single"/>
        </w:rPr>
        <w:t>El recurso será sobreseído, en todo o en parte, cuando una vez admitido, se actualicen alguno de los siguientes supuestos</w:t>
      </w:r>
      <w:r w:rsidRPr="00037B15">
        <w:rPr>
          <w:rFonts w:ascii="Palatino Linotype" w:hAnsi="Palatino Linotype"/>
          <w:i/>
          <w:sz w:val="22"/>
        </w:rPr>
        <w:t>:</w:t>
      </w:r>
    </w:p>
    <w:p w14:paraId="664798A6" w14:textId="77777777" w:rsidR="00A02A25" w:rsidRPr="00037B15" w:rsidRDefault="00A02A25" w:rsidP="00A02A25">
      <w:pPr>
        <w:autoSpaceDE w:val="0"/>
        <w:autoSpaceDN w:val="0"/>
        <w:adjustRightInd w:val="0"/>
        <w:ind w:left="708"/>
        <w:jc w:val="both"/>
        <w:rPr>
          <w:rFonts w:ascii="Palatino Linotype" w:hAnsi="Palatino Linotype"/>
          <w:i/>
          <w:sz w:val="22"/>
        </w:rPr>
      </w:pPr>
    </w:p>
    <w:p w14:paraId="63B7FAAF" w14:textId="77777777" w:rsidR="00A02A25" w:rsidRPr="00037B15" w:rsidRDefault="00A02A25" w:rsidP="00A02A25">
      <w:pPr>
        <w:numPr>
          <w:ilvl w:val="0"/>
          <w:numId w:val="29"/>
        </w:numPr>
        <w:autoSpaceDE w:val="0"/>
        <w:autoSpaceDN w:val="0"/>
        <w:adjustRightInd w:val="0"/>
        <w:jc w:val="both"/>
        <w:rPr>
          <w:rFonts w:ascii="Palatino Linotype" w:hAnsi="Palatino Linotype"/>
          <w:i/>
          <w:sz w:val="22"/>
        </w:rPr>
      </w:pPr>
      <w:r w:rsidRPr="00037B15">
        <w:rPr>
          <w:rFonts w:ascii="Palatino Linotype" w:hAnsi="Palatino Linotype"/>
          <w:i/>
          <w:sz w:val="22"/>
        </w:rPr>
        <w:t xml:space="preserve">El recurrente se desista expresamente del recurso; </w:t>
      </w:r>
    </w:p>
    <w:p w14:paraId="2418F85F" w14:textId="77777777" w:rsidR="00A02A25" w:rsidRPr="00037B15" w:rsidRDefault="00A02A25" w:rsidP="00A02A25">
      <w:pPr>
        <w:numPr>
          <w:ilvl w:val="0"/>
          <w:numId w:val="29"/>
        </w:numPr>
        <w:autoSpaceDE w:val="0"/>
        <w:autoSpaceDN w:val="0"/>
        <w:adjustRightInd w:val="0"/>
        <w:jc w:val="both"/>
        <w:rPr>
          <w:rFonts w:ascii="Palatino Linotype" w:hAnsi="Palatino Linotype" w:cs="Arial"/>
          <w:i/>
          <w:sz w:val="22"/>
        </w:rPr>
      </w:pPr>
      <w:r w:rsidRPr="00037B15">
        <w:rPr>
          <w:rFonts w:ascii="Palatino Linotype" w:hAnsi="Palatino Linotype"/>
          <w:i/>
          <w:sz w:val="22"/>
        </w:rPr>
        <w:t xml:space="preserve">El recurrente fallezca o, tratándose de personas jurídicas colectivas, se disuelva; </w:t>
      </w:r>
    </w:p>
    <w:p w14:paraId="6CFD2475" w14:textId="77777777" w:rsidR="00A02A25" w:rsidRPr="00037B15" w:rsidRDefault="00A02A25" w:rsidP="00A02A25">
      <w:pPr>
        <w:numPr>
          <w:ilvl w:val="0"/>
          <w:numId w:val="29"/>
        </w:numPr>
        <w:autoSpaceDE w:val="0"/>
        <w:autoSpaceDN w:val="0"/>
        <w:adjustRightInd w:val="0"/>
        <w:jc w:val="both"/>
        <w:rPr>
          <w:rFonts w:ascii="Palatino Linotype" w:hAnsi="Palatino Linotype" w:cs="Arial"/>
          <w:i/>
          <w:sz w:val="22"/>
        </w:rPr>
      </w:pPr>
      <w:r w:rsidRPr="00037B15">
        <w:rPr>
          <w:rFonts w:ascii="Palatino Linotype" w:hAnsi="Palatino Linotype"/>
          <w:i/>
          <w:sz w:val="22"/>
        </w:rPr>
        <w:t xml:space="preserve">El sujeto obligado responsable del acto lo modifique o revoque de tal manera que el recurso de revisión quede sin materia; </w:t>
      </w:r>
    </w:p>
    <w:p w14:paraId="466C9570" w14:textId="77777777" w:rsidR="00A02A25" w:rsidRPr="00037B15" w:rsidRDefault="00A02A25" w:rsidP="00A02A25">
      <w:pPr>
        <w:numPr>
          <w:ilvl w:val="0"/>
          <w:numId w:val="29"/>
        </w:numPr>
        <w:autoSpaceDE w:val="0"/>
        <w:autoSpaceDN w:val="0"/>
        <w:adjustRightInd w:val="0"/>
        <w:jc w:val="both"/>
        <w:rPr>
          <w:rFonts w:ascii="Palatino Linotype" w:hAnsi="Palatino Linotype" w:cs="Arial"/>
          <w:i/>
          <w:sz w:val="22"/>
        </w:rPr>
      </w:pPr>
      <w:r w:rsidRPr="00037B15">
        <w:rPr>
          <w:rFonts w:ascii="Palatino Linotype" w:hAnsi="Palatino Linotype"/>
          <w:b/>
          <w:i/>
          <w:sz w:val="22"/>
          <w:u w:val="single"/>
        </w:rPr>
        <w:t>Admitido el recurso de revisión, aparezca alguna causal de improcedencia en los términos de la presente Ley</w:t>
      </w:r>
      <w:r w:rsidRPr="00037B15">
        <w:rPr>
          <w:rFonts w:ascii="Palatino Linotype" w:hAnsi="Palatino Linotype"/>
          <w:i/>
          <w:sz w:val="22"/>
        </w:rPr>
        <w:t xml:space="preserve">; y </w:t>
      </w:r>
    </w:p>
    <w:p w14:paraId="4EADCA1F" w14:textId="77777777" w:rsidR="00A02A25" w:rsidRPr="00037B15" w:rsidRDefault="00A02A25" w:rsidP="00A02A25">
      <w:pPr>
        <w:numPr>
          <w:ilvl w:val="0"/>
          <w:numId w:val="29"/>
        </w:numPr>
        <w:autoSpaceDE w:val="0"/>
        <w:autoSpaceDN w:val="0"/>
        <w:adjustRightInd w:val="0"/>
        <w:jc w:val="both"/>
        <w:rPr>
          <w:rFonts w:ascii="Palatino Linotype" w:hAnsi="Palatino Linotype" w:cs="Arial"/>
          <w:i/>
          <w:sz w:val="22"/>
        </w:rPr>
      </w:pPr>
      <w:r w:rsidRPr="00037B15">
        <w:rPr>
          <w:rFonts w:ascii="Palatino Linotype" w:hAnsi="Palatino Linotype"/>
          <w:i/>
          <w:sz w:val="22"/>
        </w:rPr>
        <w:t>Cuando por cualquier motivo quede sin materia el recurso.”</w:t>
      </w:r>
    </w:p>
    <w:p w14:paraId="7C2FD855" w14:textId="77777777" w:rsidR="00A02A25" w:rsidRPr="00037B15" w:rsidRDefault="00A02A25" w:rsidP="00A02A25">
      <w:pPr>
        <w:spacing w:after="160" w:line="259" w:lineRule="auto"/>
        <w:rPr>
          <w:rFonts w:ascii="Palatino Linotype" w:eastAsiaTheme="minorHAnsi" w:hAnsi="Palatino Linotype" w:cstheme="minorBidi"/>
          <w:szCs w:val="22"/>
        </w:rPr>
      </w:pPr>
    </w:p>
    <w:p w14:paraId="528B233F" w14:textId="77777777" w:rsidR="00A02A25" w:rsidRPr="00037B15" w:rsidRDefault="00A02A25" w:rsidP="00A02A25">
      <w:pPr>
        <w:autoSpaceDE w:val="0"/>
        <w:autoSpaceDN w:val="0"/>
        <w:adjustRightInd w:val="0"/>
        <w:spacing w:line="360" w:lineRule="auto"/>
        <w:jc w:val="both"/>
        <w:rPr>
          <w:rFonts w:ascii="Palatino Linotype" w:hAnsi="Palatino Linotype"/>
          <w:sz w:val="14"/>
        </w:rPr>
      </w:pPr>
    </w:p>
    <w:p w14:paraId="3ED41728" w14:textId="77777777" w:rsidR="00A02A25" w:rsidRPr="00037B15" w:rsidRDefault="00A02A25" w:rsidP="00A02A25">
      <w:pPr>
        <w:autoSpaceDE w:val="0"/>
        <w:autoSpaceDN w:val="0"/>
        <w:adjustRightInd w:val="0"/>
        <w:spacing w:line="360" w:lineRule="auto"/>
        <w:jc w:val="both"/>
        <w:rPr>
          <w:rFonts w:ascii="Palatino Linotype" w:hAnsi="Palatino Linotype"/>
          <w:b/>
          <w:u w:val="single"/>
        </w:rPr>
      </w:pPr>
      <w:r w:rsidRPr="00037B15">
        <w:rPr>
          <w:rFonts w:ascii="Palatino Linotype" w:hAnsi="Palatino Linotype"/>
        </w:rPr>
        <w:t xml:space="preserve">Es importante resaltar a manera de analogía que la Suprema Corte de Justicia de la Nación mediante el número 2 de la Serie </w:t>
      </w:r>
      <w:r w:rsidRPr="00037B15">
        <w:rPr>
          <w:rFonts w:ascii="Palatino Linotype" w:hAnsi="Palatino Linotype"/>
          <w:i/>
        </w:rPr>
        <w:t xml:space="preserve">Estudios Introductorios sobre el Juicio de Amparo </w:t>
      </w:r>
      <w:r w:rsidRPr="00037B15">
        <w:rPr>
          <w:rFonts w:ascii="Palatino Linotype" w:hAnsi="Palatino Linotype"/>
        </w:rPr>
        <w:t xml:space="preserve">relativo a </w:t>
      </w:r>
      <w:r w:rsidRPr="00037B15">
        <w:rPr>
          <w:rFonts w:ascii="Palatino Linotype" w:hAnsi="Palatino Linotype"/>
          <w:i/>
        </w:rPr>
        <w:t xml:space="preserve">LA IMPROCEDENCIA DE LA ACCIÓN DE AMPARO </w:t>
      </w:r>
      <w:r w:rsidRPr="00037B15">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037B15">
        <w:rPr>
          <w:rFonts w:ascii="Palatino Linotype" w:hAnsi="Palatino Linotype"/>
          <w:b/>
          <w:u w:val="single"/>
        </w:rPr>
        <w:t>lo que generará que la demanda sea desechada; o bien, después de admitida la demanda, lo que tendrá como consecuencia que se sobresea en el juicio.</w:t>
      </w:r>
    </w:p>
    <w:p w14:paraId="69892941" w14:textId="77777777" w:rsidR="00A02A25" w:rsidRPr="00037B15" w:rsidRDefault="00A02A25" w:rsidP="00A02A25">
      <w:pPr>
        <w:autoSpaceDE w:val="0"/>
        <w:autoSpaceDN w:val="0"/>
        <w:adjustRightInd w:val="0"/>
        <w:spacing w:line="360" w:lineRule="auto"/>
        <w:jc w:val="both"/>
        <w:rPr>
          <w:rFonts w:ascii="Palatino Linotype" w:hAnsi="Palatino Linotype"/>
          <w:b/>
          <w:u w:val="single"/>
        </w:rPr>
      </w:pPr>
    </w:p>
    <w:p w14:paraId="4E0086A4" w14:textId="1D37E293" w:rsidR="00A02A25" w:rsidRPr="00037B15" w:rsidRDefault="00A02A25" w:rsidP="00A02A25">
      <w:pPr>
        <w:autoSpaceDE w:val="0"/>
        <w:autoSpaceDN w:val="0"/>
        <w:adjustRightInd w:val="0"/>
        <w:spacing w:line="360" w:lineRule="auto"/>
        <w:jc w:val="both"/>
        <w:rPr>
          <w:rFonts w:ascii="Palatino Linotype" w:hAnsi="Palatino Linotype"/>
        </w:rPr>
      </w:pPr>
      <w:r w:rsidRPr="00037B15">
        <w:rPr>
          <w:rFonts w:ascii="Palatino Linotype" w:hAnsi="Palatino Linotype"/>
        </w:rPr>
        <w:lastRenderedPageBreak/>
        <w:t>En este orden de ideas, es conducente colegir que</w:t>
      </w:r>
      <w:r>
        <w:rPr>
          <w:rFonts w:ascii="Palatino Linotype" w:hAnsi="Palatino Linotype"/>
        </w:rPr>
        <w:t>,</w:t>
      </w:r>
      <w:r w:rsidRPr="00037B15">
        <w:rPr>
          <w:rFonts w:ascii="Palatino Linotype" w:hAnsi="Palatino Linotype"/>
        </w:rPr>
        <w:t xml:space="preserve"> en el presente Recurso de Revisión, se actualizó la causal de improcedencia prevista en la fracción III, del numeral 191, de la Ley de Transparencia y Acceso a la Información Pública del Estado de México y Municipios, en virtud que no se actualizó ningún supuesto de procedencia señalado en el ordenamiento en cita. </w:t>
      </w:r>
    </w:p>
    <w:p w14:paraId="053A2E3A" w14:textId="77777777" w:rsidR="00A02A25" w:rsidRPr="00037B15" w:rsidRDefault="00A02A25" w:rsidP="00A02A25">
      <w:pPr>
        <w:autoSpaceDE w:val="0"/>
        <w:autoSpaceDN w:val="0"/>
        <w:adjustRightInd w:val="0"/>
        <w:spacing w:line="360" w:lineRule="auto"/>
        <w:jc w:val="both"/>
        <w:rPr>
          <w:rFonts w:ascii="Palatino Linotype" w:hAnsi="Palatino Linotype"/>
        </w:rPr>
      </w:pPr>
    </w:p>
    <w:p w14:paraId="240C2916" w14:textId="7B5A0F5B" w:rsidR="00A02A25" w:rsidRPr="00037B15" w:rsidRDefault="00A02A25" w:rsidP="00A02A25">
      <w:pPr>
        <w:autoSpaceDE w:val="0"/>
        <w:autoSpaceDN w:val="0"/>
        <w:adjustRightInd w:val="0"/>
        <w:spacing w:line="360" w:lineRule="auto"/>
        <w:jc w:val="both"/>
        <w:rPr>
          <w:rFonts w:ascii="Palatino Linotype" w:hAnsi="Palatino Linotype"/>
        </w:rPr>
      </w:pPr>
      <w:r w:rsidRPr="00037B15">
        <w:rPr>
          <w:rFonts w:ascii="Palatino Linotype" w:hAnsi="Palatino Linotype"/>
        </w:rPr>
        <w:t>Finalmente, no se deja de lado que se dejan a salvo los derechos del Particular a fin de que</w:t>
      </w:r>
      <w:r>
        <w:rPr>
          <w:rFonts w:ascii="Palatino Linotype" w:hAnsi="Palatino Linotype"/>
        </w:rPr>
        <w:t>,</w:t>
      </w:r>
      <w:r w:rsidRPr="00037B15">
        <w:rPr>
          <w:rFonts w:ascii="Palatino Linotype" w:hAnsi="Palatino Linotype"/>
        </w:rPr>
        <w:t xml:space="preserve"> de considerarlo pertinente, interponga una nueva solicitud de acceso ante el </w:t>
      </w:r>
      <w:r w:rsidRPr="00037B15">
        <w:rPr>
          <w:rFonts w:ascii="Palatino Linotype" w:hAnsi="Palatino Linotype"/>
          <w:b/>
        </w:rPr>
        <w:t xml:space="preserve">Ayuntamiento de </w:t>
      </w:r>
      <w:r>
        <w:rPr>
          <w:rFonts w:ascii="Palatino Linotype" w:hAnsi="Palatino Linotype"/>
          <w:b/>
        </w:rPr>
        <w:t>Atizapán de Zaragoza</w:t>
      </w:r>
      <w:r w:rsidRPr="00037B15">
        <w:rPr>
          <w:rFonts w:ascii="Palatino Linotype" w:hAnsi="Palatino Linotype"/>
        </w:rPr>
        <w:t>, a fin de solicitar la información de su interés.</w:t>
      </w:r>
    </w:p>
    <w:p w14:paraId="0190E572" w14:textId="77777777" w:rsidR="00A02A25" w:rsidRPr="00037B15" w:rsidRDefault="00A02A25" w:rsidP="00A02A25">
      <w:pPr>
        <w:autoSpaceDE w:val="0"/>
        <w:autoSpaceDN w:val="0"/>
        <w:adjustRightInd w:val="0"/>
        <w:spacing w:line="360" w:lineRule="auto"/>
        <w:jc w:val="both"/>
        <w:rPr>
          <w:rFonts w:ascii="Palatino Linotype" w:hAnsi="Palatino Linotype"/>
          <w:b/>
          <w:u w:val="single"/>
        </w:rPr>
      </w:pPr>
    </w:p>
    <w:p w14:paraId="2EBEFF96" w14:textId="5E8EA1DE" w:rsidR="00A02A25" w:rsidRPr="00037B15" w:rsidRDefault="00A02A25" w:rsidP="00A02A25">
      <w:pPr>
        <w:spacing w:line="360" w:lineRule="auto"/>
        <w:ind w:right="51"/>
        <w:jc w:val="both"/>
        <w:rPr>
          <w:rFonts w:ascii="Palatino Linotype" w:hAnsi="Palatino Linotype" w:cs="Arial"/>
          <w:bCs/>
          <w:lang w:eastAsia="es-MX"/>
        </w:rPr>
      </w:pPr>
      <w:r w:rsidRPr="00037B15">
        <w:rPr>
          <w:rFonts w:ascii="Palatino Linotype" w:hAnsi="Palatino Linotype" w:cs="Arial"/>
        </w:rPr>
        <w:t>En mérito de lo expuesto en líneas anteriores</w:t>
      </w:r>
      <w:r w:rsidRPr="00037B15">
        <w:rPr>
          <w:rFonts w:ascii="Palatino Linotype" w:hAnsi="Palatino Linotype"/>
          <w:noProof/>
          <w:lang w:eastAsia="es-MX"/>
        </w:rPr>
        <w:t>, resultan parcialmente procedentes los motivos de inconformidad que arguye</w:t>
      </w:r>
      <w:r>
        <w:rPr>
          <w:rFonts w:ascii="Palatino Linotype" w:hAnsi="Palatino Linotype"/>
          <w:noProof/>
          <w:lang w:eastAsia="es-MX"/>
        </w:rPr>
        <w:t xml:space="preserve"> el </w:t>
      </w:r>
      <w:r w:rsidRPr="00037B15">
        <w:rPr>
          <w:rFonts w:ascii="Palatino Linotype" w:hAnsi="Palatino Linotype"/>
          <w:b/>
          <w:noProof/>
          <w:lang w:eastAsia="es-MX"/>
        </w:rPr>
        <w:t>Recurrente</w:t>
      </w:r>
      <w:r w:rsidRPr="00037B15">
        <w:rPr>
          <w:rFonts w:ascii="Palatino Linotype" w:hAnsi="Palatino Linotype"/>
          <w:noProof/>
          <w:lang w:eastAsia="es-MX"/>
        </w:rPr>
        <w:t xml:space="preserve"> en su medio de impugnación que fue materia de estudio, </w:t>
      </w:r>
      <w:r w:rsidRPr="00037B15">
        <w:rPr>
          <w:rFonts w:ascii="Palatino Linotype" w:hAnsi="Palatino Linotype" w:cs="Arial"/>
        </w:rPr>
        <w:t xml:space="preserve">por ello con fundamento en el artículo 186, fracción I, en concordancia con el artículo 192, fracción IV, de la Ley de Transparencia y Acceso a la Información Pública del Estado de México y Municipios, se </w:t>
      </w:r>
      <w:r w:rsidRPr="00037B15">
        <w:rPr>
          <w:rFonts w:ascii="Palatino Linotype" w:hAnsi="Palatino Linotype" w:cs="Arial"/>
          <w:b/>
        </w:rPr>
        <w:t>SOBRESEE</w:t>
      </w:r>
      <w:r w:rsidRPr="00037B15">
        <w:rPr>
          <w:rFonts w:ascii="Palatino Linotype" w:hAnsi="Palatino Linotype" w:cs="Arial"/>
        </w:rPr>
        <w:t xml:space="preserve"> el recurso de revisión </w:t>
      </w:r>
      <w:r w:rsidRPr="00037B15">
        <w:rPr>
          <w:rFonts w:ascii="Palatino Linotype" w:eastAsiaTheme="minorEastAsia" w:hAnsi="Palatino Linotype" w:cstheme="minorBidi"/>
          <w:b/>
          <w:lang w:val="es-ES_tradnl"/>
        </w:rPr>
        <w:t>0</w:t>
      </w:r>
      <w:r>
        <w:rPr>
          <w:rFonts w:ascii="Palatino Linotype" w:eastAsiaTheme="minorEastAsia" w:hAnsi="Palatino Linotype" w:cstheme="minorBidi"/>
          <w:b/>
          <w:lang w:val="es-ES_tradnl"/>
        </w:rPr>
        <w:t>4715</w:t>
      </w:r>
      <w:r w:rsidRPr="00037B15">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5</w:t>
      </w:r>
      <w:r w:rsidRPr="00037B15">
        <w:rPr>
          <w:rFonts w:ascii="Palatino Linotype" w:eastAsiaTheme="minorEastAsia" w:hAnsi="Palatino Linotype" w:cstheme="minorBidi"/>
          <w:lang w:val="es-ES_tradnl"/>
        </w:rPr>
        <w:t>,</w:t>
      </w:r>
      <w:r w:rsidRPr="00037B15">
        <w:rPr>
          <w:rFonts w:ascii="Palatino Linotype" w:eastAsiaTheme="minorEastAsia" w:hAnsi="Palatino Linotype" w:cstheme="minorBidi"/>
          <w:b/>
          <w:lang w:val="es-ES_tradnl"/>
        </w:rPr>
        <w:t xml:space="preserve"> </w:t>
      </w:r>
      <w:r w:rsidRPr="00037B15">
        <w:rPr>
          <w:rFonts w:ascii="Palatino Linotype" w:hAnsi="Palatino Linotype" w:cs="Arial"/>
          <w:bCs/>
          <w:lang w:eastAsia="es-MX"/>
        </w:rPr>
        <w:t>que ha sido materia del presente fallo.</w:t>
      </w:r>
    </w:p>
    <w:p w14:paraId="705FE7AB" w14:textId="77777777" w:rsidR="00A02A25" w:rsidRPr="00037B15" w:rsidRDefault="00A02A25" w:rsidP="00A02A25">
      <w:pPr>
        <w:tabs>
          <w:tab w:val="left" w:pos="8931"/>
        </w:tabs>
        <w:spacing w:line="360" w:lineRule="auto"/>
        <w:ind w:right="51"/>
        <w:jc w:val="both"/>
        <w:rPr>
          <w:rFonts w:ascii="Palatino Linotype" w:eastAsiaTheme="minorHAnsi" w:hAnsi="Palatino Linotype" w:cstheme="minorBidi"/>
          <w:lang w:val="es-MX" w:eastAsia="en-US"/>
        </w:rPr>
      </w:pPr>
    </w:p>
    <w:p w14:paraId="2A479015" w14:textId="77777777" w:rsidR="00A02A25" w:rsidRPr="00037B15" w:rsidRDefault="00A02A25" w:rsidP="00A02A25">
      <w:pPr>
        <w:tabs>
          <w:tab w:val="left" w:pos="8931"/>
        </w:tabs>
        <w:spacing w:line="360" w:lineRule="auto"/>
        <w:ind w:right="51"/>
        <w:jc w:val="both"/>
        <w:rPr>
          <w:rFonts w:ascii="Palatino Linotype" w:eastAsiaTheme="minorHAnsi" w:hAnsi="Palatino Linotype" w:cstheme="minorBidi"/>
          <w:lang w:val="es-MX" w:eastAsia="en-US"/>
        </w:rPr>
      </w:pPr>
      <w:r w:rsidRPr="00037B15">
        <w:rPr>
          <w:rFonts w:ascii="Palatino Linotype" w:eastAsiaTheme="minorHAnsi" w:hAnsi="Palatino Linotype" w:cstheme="minorBidi"/>
          <w:lang w:val="es-MX" w:eastAsia="en-US"/>
        </w:rPr>
        <w:t>Por lo antes expuesto y fundado es de resolverse y,</w:t>
      </w:r>
    </w:p>
    <w:p w14:paraId="166F48BA" w14:textId="77777777" w:rsidR="00A02A25" w:rsidRPr="00037B15" w:rsidRDefault="00A02A25" w:rsidP="00A02A25">
      <w:pPr>
        <w:tabs>
          <w:tab w:val="left" w:pos="8931"/>
        </w:tabs>
        <w:spacing w:line="360" w:lineRule="auto"/>
        <w:ind w:right="51"/>
        <w:jc w:val="both"/>
        <w:rPr>
          <w:rFonts w:ascii="Palatino Linotype" w:eastAsiaTheme="minorHAnsi" w:hAnsi="Palatino Linotype" w:cstheme="minorBidi"/>
          <w:lang w:val="es-MX" w:eastAsia="en-US"/>
        </w:rPr>
      </w:pPr>
    </w:p>
    <w:p w14:paraId="4645CBE8" w14:textId="77777777" w:rsidR="00A02A25" w:rsidRPr="00037B15" w:rsidRDefault="00A02A25" w:rsidP="00A02A25">
      <w:pPr>
        <w:spacing w:line="360" w:lineRule="auto"/>
        <w:jc w:val="center"/>
        <w:rPr>
          <w:rFonts w:ascii="Palatino Linotype" w:hAnsi="Palatino Linotype" w:cstheme="minorBidi"/>
          <w:b/>
          <w:bCs/>
          <w:spacing w:val="60"/>
          <w:sz w:val="28"/>
          <w:szCs w:val="22"/>
          <w:lang w:val="es-ES_tradnl" w:eastAsia="en-US"/>
        </w:rPr>
      </w:pPr>
      <w:r w:rsidRPr="00037B15">
        <w:rPr>
          <w:rFonts w:ascii="Palatino Linotype" w:hAnsi="Palatino Linotype" w:cstheme="minorBidi"/>
          <w:b/>
          <w:bCs/>
          <w:spacing w:val="60"/>
          <w:sz w:val="28"/>
          <w:szCs w:val="22"/>
          <w:lang w:val="es-ES_tradnl" w:eastAsia="en-US"/>
        </w:rPr>
        <w:t>SE    RESUELVE</w:t>
      </w:r>
    </w:p>
    <w:p w14:paraId="7EAC4FEE" w14:textId="77777777" w:rsidR="00A02A25" w:rsidRPr="00037B15" w:rsidRDefault="00A02A25" w:rsidP="00A02A25">
      <w:pPr>
        <w:spacing w:line="360" w:lineRule="auto"/>
        <w:jc w:val="center"/>
        <w:rPr>
          <w:rFonts w:ascii="Palatino Linotype" w:hAnsi="Palatino Linotype" w:cstheme="minorBidi"/>
          <w:b/>
          <w:bCs/>
          <w:spacing w:val="60"/>
          <w:szCs w:val="22"/>
          <w:lang w:val="es-ES_tradnl" w:eastAsia="en-US"/>
        </w:rPr>
      </w:pPr>
    </w:p>
    <w:p w14:paraId="338356B2" w14:textId="5D41C38E" w:rsidR="00A02A25" w:rsidRPr="00037B15" w:rsidRDefault="00A02A25" w:rsidP="00A02A25">
      <w:pPr>
        <w:spacing w:line="360" w:lineRule="auto"/>
        <w:jc w:val="both"/>
        <w:rPr>
          <w:rFonts w:ascii="Palatino Linotype" w:eastAsiaTheme="minorEastAsia" w:hAnsi="Palatino Linotype" w:cstheme="minorBidi"/>
          <w:lang w:val="es-ES_tradnl" w:eastAsia="en-US"/>
        </w:rPr>
      </w:pPr>
      <w:r w:rsidRPr="00037B15">
        <w:rPr>
          <w:rFonts w:ascii="Palatino Linotype" w:hAnsi="Palatino Linotype" w:cstheme="minorBidi"/>
          <w:b/>
          <w:bCs/>
          <w:sz w:val="28"/>
          <w:szCs w:val="22"/>
          <w:lang w:val="es-MX" w:eastAsia="es-MX"/>
        </w:rPr>
        <w:t>PRIMERO</w:t>
      </w:r>
      <w:r w:rsidRPr="00037B15">
        <w:rPr>
          <w:rFonts w:ascii="Palatino Linotype" w:hAnsi="Palatino Linotype" w:cstheme="minorBidi"/>
          <w:sz w:val="28"/>
          <w:szCs w:val="22"/>
          <w:lang w:val="es-MX" w:eastAsia="es-MX"/>
        </w:rPr>
        <w:t xml:space="preserve">. </w:t>
      </w:r>
      <w:r w:rsidRPr="00037B15">
        <w:rPr>
          <w:rFonts w:ascii="Palatino Linotype" w:eastAsiaTheme="minorHAnsi" w:hAnsi="Palatino Linotype" w:cs="Arial"/>
          <w:lang w:val="es-ES_tradnl" w:eastAsia="en-US"/>
        </w:rPr>
        <w:t xml:space="preserve">Se </w:t>
      </w:r>
      <w:r w:rsidRPr="00037B15">
        <w:rPr>
          <w:rFonts w:ascii="Palatino Linotype" w:eastAsiaTheme="minorHAnsi" w:hAnsi="Palatino Linotype" w:cs="Arial"/>
          <w:b/>
          <w:lang w:val="es-ES_tradnl" w:eastAsia="en-US"/>
        </w:rPr>
        <w:t>SOBRESEE</w:t>
      </w:r>
      <w:r w:rsidRPr="00037B15">
        <w:rPr>
          <w:rFonts w:ascii="Palatino Linotype" w:eastAsiaTheme="minorHAnsi" w:hAnsi="Palatino Linotype" w:cs="Arial"/>
          <w:lang w:val="es-ES_tradnl" w:eastAsia="en-US"/>
        </w:rPr>
        <w:t xml:space="preserve"> el recurso de revisión número </w:t>
      </w:r>
      <w:r w:rsidRPr="00037B15">
        <w:rPr>
          <w:rFonts w:ascii="Palatino Linotype" w:eastAsiaTheme="minorEastAsia" w:hAnsi="Palatino Linotype" w:cstheme="minorBidi"/>
          <w:b/>
          <w:lang w:val="es-ES_tradnl" w:eastAsia="en-US"/>
        </w:rPr>
        <w:t>0</w:t>
      </w:r>
      <w:r>
        <w:rPr>
          <w:rFonts w:ascii="Palatino Linotype" w:eastAsiaTheme="minorEastAsia" w:hAnsi="Palatino Linotype" w:cstheme="minorBidi"/>
          <w:b/>
          <w:lang w:val="es-ES_tradnl" w:eastAsia="en-US"/>
        </w:rPr>
        <w:t>4715</w:t>
      </w:r>
      <w:r w:rsidRPr="00037B15">
        <w:rPr>
          <w:rFonts w:ascii="Palatino Linotype" w:eastAsiaTheme="minorEastAsia" w:hAnsi="Palatino Linotype" w:cstheme="minorBidi"/>
          <w:b/>
          <w:lang w:val="es-ES_tradnl" w:eastAsia="en-US"/>
        </w:rPr>
        <w:t>/INFOEM/IP/RR/202</w:t>
      </w:r>
      <w:r>
        <w:rPr>
          <w:rFonts w:ascii="Palatino Linotype" w:eastAsiaTheme="minorEastAsia" w:hAnsi="Palatino Linotype" w:cstheme="minorBidi"/>
          <w:b/>
          <w:lang w:val="es-ES_tradnl" w:eastAsia="en-US"/>
        </w:rPr>
        <w:t>5</w:t>
      </w:r>
      <w:r w:rsidRPr="00037B15">
        <w:rPr>
          <w:rFonts w:ascii="Palatino Linotype" w:eastAsiaTheme="minorEastAsia" w:hAnsi="Palatino Linotype" w:cstheme="minorBidi"/>
          <w:lang w:val="es-ES_tradnl" w:eastAsia="en-US"/>
        </w:rPr>
        <w:t xml:space="preserve">, por improcedente en términos de los artículos 191, fracción III y 192, fracción IV, de la Ley de Transparencia y Acceso a la Información </w:t>
      </w:r>
      <w:r w:rsidRPr="00037B15">
        <w:rPr>
          <w:rFonts w:ascii="Palatino Linotype" w:eastAsiaTheme="minorEastAsia" w:hAnsi="Palatino Linotype" w:cstheme="minorBidi"/>
          <w:lang w:val="es-ES_tradnl" w:eastAsia="en-US"/>
        </w:rPr>
        <w:lastRenderedPageBreak/>
        <w:t xml:space="preserve">Pública del Estado de México y Municipios, y en términos del Considerando </w:t>
      </w:r>
      <w:r w:rsidRPr="00037B15">
        <w:rPr>
          <w:rFonts w:ascii="Palatino Linotype" w:eastAsiaTheme="minorEastAsia" w:hAnsi="Palatino Linotype" w:cstheme="minorBidi"/>
          <w:b/>
          <w:lang w:val="es-ES_tradnl" w:eastAsia="en-US"/>
        </w:rPr>
        <w:t>CUARTO</w:t>
      </w:r>
      <w:r w:rsidRPr="00037B15">
        <w:rPr>
          <w:rFonts w:ascii="Palatino Linotype" w:eastAsiaTheme="minorEastAsia" w:hAnsi="Palatino Linotype" w:cstheme="minorBidi"/>
          <w:lang w:val="es-ES_tradnl" w:eastAsia="en-US"/>
        </w:rPr>
        <w:t xml:space="preserve"> de la presente resolución.</w:t>
      </w:r>
    </w:p>
    <w:p w14:paraId="50A1C09B" w14:textId="77777777" w:rsidR="00A02A25" w:rsidRPr="00037B15" w:rsidRDefault="00A02A25" w:rsidP="00A02A25">
      <w:pPr>
        <w:spacing w:line="360" w:lineRule="auto"/>
        <w:jc w:val="both"/>
        <w:rPr>
          <w:rFonts w:ascii="Palatino Linotype" w:eastAsiaTheme="minorEastAsia" w:hAnsi="Palatino Linotype" w:cstheme="minorBidi"/>
          <w:lang w:val="es-ES_tradnl" w:eastAsia="en-US"/>
        </w:rPr>
      </w:pPr>
    </w:p>
    <w:p w14:paraId="6866E142" w14:textId="77777777" w:rsidR="00A02A25" w:rsidRDefault="00A02A25" w:rsidP="00A02A25">
      <w:pPr>
        <w:spacing w:line="360" w:lineRule="auto"/>
        <w:jc w:val="both"/>
        <w:rPr>
          <w:rFonts w:ascii="Palatino Linotype" w:eastAsiaTheme="minorHAnsi" w:hAnsi="Palatino Linotype" w:cstheme="minorBidi"/>
          <w:lang w:val="es-MX" w:eastAsia="en-US"/>
        </w:rPr>
      </w:pPr>
      <w:r w:rsidRPr="00037B15">
        <w:rPr>
          <w:rFonts w:ascii="Palatino Linotype" w:eastAsiaTheme="minorHAnsi" w:hAnsi="Palatino Linotype" w:cstheme="minorBidi"/>
          <w:b/>
          <w:sz w:val="28"/>
          <w:lang w:val="es-MX" w:eastAsia="en-US"/>
        </w:rPr>
        <w:t>SEGUNDO.</w:t>
      </w:r>
      <w:r w:rsidRPr="00037B15">
        <w:rPr>
          <w:rFonts w:ascii="Palatino Linotype" w:eastAsiaTheme="minorHAnsi" w:hAnsi="Palatino Linotype" w:cs="Arial"/>
          <w:sz w:val="28"/>
          <w:lang w:val="es-MX" w:eastAsia="en-US"/>
        </w:rPr>
        <w:t xml:space="preserve"> </w:t>
      </w:r>
      <w:r w:rsidRPr="00037B15">
        <w:rPr>
          <w:rFonts w:ascii="Palatino Linotype" w:eastAsiaTheme="minorHAnsi" w:hAnsi="Palatino Linotype" w:cstheme="minorBidi"/>
          <w:b/>
          <w:lang w:val="es-MX" w:eastAsia="en-US"/>
        </w:rPr>
        <w:t>NOTIFÍQUESE</w:t>
      </w:r>
      <w:r w:rsidRPr="00037B15">
        <w:rPr>
          <w:rFonts w:ascii="Palatino Linotype" w:eastAsiaTheme="minorHAnsi" w:hAnsi="Palatino Linotype" w:cstheme="minorBidi"/>
          <w:lang w:val="es-MX" w:eastAsia="en-US"/>
        </w:rPr>
        <w:t xml:space="preserve"> vía Sistema de Acceso a la Información Mexiquense </w:t>
      </w:r>
      <w:r w:rsidRPr="00037B15">
        <w:rPr>
          <w:rFonts w:ascii="Palatino Linotype" w:eastAsiaTheme="minorHAnsi" w:hAnsi="Palatino Linotype" w:cstheme="minorBidi"/>
          <w:b/>
          <w:lang w:val="es-MX" w:eastAsia="en-US"/>
        </w:rPr>
        <w:t>(SAIMEX)</w:t>
      </w:r>
      <w:r w:rsidRPr="00037B15">
        <w:rPr>
          <w:rFonts w:ascii="Palatino Linotype" w:eastAsiaTheme="minorHAnsi" w:hAnsi="Palatino Linotype" w:cstheme="minorBidi"/>
          <w:lang w:val="es-MX" w:eastAsia="en-US"/>
        </w:rPr>
        <w:t xml:space="preserve">, la presente resolución al Titular de la Unidad de Transparencia del </w:t>
      </w:r>
      <w:r w:rsidRPr="00037B15">
        <w:rPr>
          <w:rFonts w:ascii="Palatino Linotype" w:eastAsiaTheme="minorHAnsi" w:hAnsi="Palatino Linotype" w:cstheme="minorBidi"/>
          <w:b/>
          <w:lang w:val="es-MX" w:eastAsia="en-US"/>
        </w:rPr>
        <w:t>Sujeto Obligado</w:t>
      </w:r>
      <w:r w:rsidRPr="00037B15">
        <w:rPr>
          <w:rFonts w:ascii="Palatino Linotype" w:eastAsiaTheme="minorHAnsi" w:hAnsi="Palatino Linotype" w:cstheme="minorBidi"/>
          <w:lang w:val="es-MX" w:eastAsia="en-US"/>
        </w:rPr>
        <w:t>.</w:t>
      </w:r>
    </w:p>
    <w:p w14:paraId="1612F9B7" w14:textId="77777777" w:rsidR="009B11AC" w:rsidRPr="00037B15" w:rsidRDefault="009B11AC" w:rsidP="00A02A25">
      <w:pPr>
        <w:spacing w:line="360" w:lineRule="auto"/>
        <w:jc w:val="both"/>
        <w:rPr>
          <w:rFonts w:ascii="Palatino Linotype" w:eastAsiaTheme="minorHAnsi" w:hAnsi="Palatino Linotype" w:cstheme="minorBidi"/>
          <w:lang w:val="es-MX" w:eastAsia="en-US"/>
        </w:rPr>
      </w:pPr>
    </w:p>
    <w:p w14:paraId="21AD8F94" w14:textId="77777777" w:rsidR="00A02A25" w:rsidRPr="00037B15" w:rsidRDefault="00A02A25" w:rsidP="00A02A25">
      <w:pPr>
        <w:spacing w:line="360" w:lineRule="auto"/>
        <w:jc w:val="both"/>
        <w:rPr>
          <w:rFonts w:ascii="Palatino Linotype" w:eastAsiaTheme="minorHAnsi" w:hAnsi="Palatino Linotype" w:cstheme="minorBidi"/>
          <w:lang w:val="es-MX" w:eastAsia="en-US"/>
        </w:rPr>
      </w:pPr>
      <w:r w:rsidRPr="00037B15">
        <w:rPr>
          <w:rFonts w:ascii="Palatino Linotype" w:eastAsiaTheme="minorHAnsi" w:hAnsi="Palatino Linotype" w:cs="Arial"/>
          <w:b/>
          <w:sz w:val="28"/>
          <w:lang w:val="es-MX" w:eastAsia="en-US"/>
        </w:rPr>
        <w:t xml:space="preserve">TERCERO. </w:t>
      </w:r>
      <w:r w:rsidRPr="00037B15">
        <w:rPr>
          <w:rFonts w:ascii="Palatino Linotype" w:eastAsiaTheme="minorHAnsi" w:hAnsi="Palatino Linotype" w:cstheme="minorBidi"/>
          <w:b/>
          <w:lang w:val="es-MX" w:eastAsia="en-US"/>
        </w:rPr>
        <w:t>NOTIFÍQUESE</w:t>
      </w:r>
      <w:r w:rsidRPr="00037B15">
        <w:rPr>
          <w:rFonts w:ascii="Palatino Linotype" w:eastAsiaTheme="minorHAnsi" w:hAnsi="Palatino Linotype" w:cstheme="minorBidi"/>
          <w:lang w:val="es-MX" w:eastAsia="en-US"/>
        </w:rPr>
        <w:t xml:space="preserve"> al </w:t>
      </w:r>
      <w:r w:rsidRPr="00037B15">
        <w:rPr>
          <w:rFonts w:ascii="Palatino Linotype" w:eastAsiaTheme="minorHAnsi" w:hAnsi="Palatino Linotype" w:cstheme="minorBidi"/>
          <w:b/>
          <w:lang w:val="es-MX" w:eastAsia="en-US"/>
        </w:rPr>
        <w:t xml:space="preserve">Recurrente </w:t>
      </w:r>
      <w:r w:rsidRPr="00037B15">
        <w:rPr>
          <w:rFonts w:ascii="Palatino Linotype" w:eastAsiaTheme="minorHAnsi" w:hAnsi="Palatino Linotype" w:cstheme="minorBidi"/>
          <w:lang w:val="es-MX" w:eastAsia="en-US"/>
        </w:rPr>
        <w:t xml:space="preserve">la presente resolución vía Sistema de Acceso a la Información Mexiquense </w:t>
      </w:r>
      <w:r w:rsidRPr="00037B15">
        <w:rPr>
          <w:rFonts w:ascii="Palatino Linotype" w:eastAsiaTheme="minorHAnsi" w:hAnsi="Palatino Linotype" w:cstheme="minorBidi"/>
          <w:b/>
          <w:lang w:val="es-MX" w:eastAsia="en-US"/>
        </w:rPr>
        <w:t>(SAIMEX)</w:t>
      </w:r>
      <w:r w:rsidRPr="00037B15">
        <w:rPr>
          <w:rFonts w:ascii="Palatino Linotype" w:eastAsiaTheme="minorHAnsi" w:hAnsi="Palatino Linotype" w:cstheme="minorBidi"/>
          <w:lang w:val="es-MX" w:eastAsia="en-US"/>
        </w:rPr>
        <w:t xml:space="preserve">, y </w:t>
      </w:r>
      <w:r w:rsidRPr="00037B15">
        <w:rPr>
          <w:rFonts w:ascii="Palatino Linotype" w:eastAsiaTheme="minorHAnsi" w:hAnsi="Palatino Linotype" w:cs="Arial"/>
          <w:lang w:val="es-MX" w:eastAsia="en-US"/>
        </w:rPr>
        <w:t>hágase</w:t>
      </w:r>
      <w:r w:rsidRPr="00037B15">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66AD1D43" w14:textId="77777777" w:rsidR="00044683" w:rsidRPr="00A02A25" w:rsidRDefault="00044683" w:rsidP="00561D99">
      <w:pPr>
        <w:autoSpaceDE w:val="0"/>
        <w:autoSpaceDN w:val="0"/>
        <w:adjustRightInd w:val="0"/>
        <w:spacing w:line="360" w:lineRule="auto"/>
        <w:ind w:right="49"/>
        <w:jc w:val="both"/>
        <w:rPr>
          <w:rFonts w:ascii="Palatino Linotype" w:hAnsi="Palatino Linotype" w:cs="Arial"/>
          <w:lang w:val="es-MX"/>
        </w:rPr>
      </w:pPr>
    </w:p>
    <w:p w14:paraId="708C2C7B" w14:textId="74DF151F" w:rsidR="00B10A2E" w:rsidRDefault="0029071C" w:rsidP="00D01A63">
      <w:pPr>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ASÍ LO RESUELVE, POR UNANIMIDAD DE VOTOS, EL PLENO DEL</w:t>
      </w:r>
      <w:r w:rsidRPr="006A240A">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A240A">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6A240A">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LUIS GUSTAVO PARRA NORIEGA</w:t>
      </w:r>
      <w:r w:rsidR="004309A2" w:rsidRPr="006A240A">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 xml:space="preserve">Y GUADALUPE RAMÍREZ PEÑA; EN LA </w:t>
      </w:r>
      <w:r w:rsidR="00271572">
        <w:rPr>
          <w:rFonts w:ascii="Palatino Linotype" w:eastAsiaTheme="minorHAnsi" w:hAnsi="Palatino Linotype" w:cs="Arial"/>
          <w:lang w:val="es-MX" w:eastAsia="en-US"/>
        </w:rPr>
        <w:t xml:space="preserve">VIGÉSIMA </w:t>
      </w:r>
      <w:r w:rsidR="009B11AC">
        <w:rPr>
          <w:rFonts w:ascii="Palatino Linotype" w:eastAsiaTheme="minorHAnsi" w:hAnsi="Palatino Linotype" w:cs="Arial"/>
          <w:lang w:val="es-MX" w:eastAsia="en-US"/>
        </w:rPr>
        <w:t>SEX</w:t>
      </w:r>
      <w:r w:rsidR="00053183">
        <w:rPr>
          <w:rFonts w:ascii="Palatino Linotype" w:eastAsiaTheme="minorHAnsi" w:hAnsi="Palatino Linotype" w:cs="Arial"/>
          <w:lang w:val="es-MX" w:eastAsia="en-US"/>
        </w:rPr>
        <w:t>TA</w:t>
      </w:r>
      <w:r w:rsidR="007D645B">
        <w:rPr>
          <w:rFonts w:ascii="Palatino Linotype" w:eastAsiaTheme="minorHAnsi" w:hAnsi="Palatino Linotype" w:cs="Arial"/>
          <w:lang w:val="es-MX" w:eastAsia="en-US"/>
        </w:rPr>
        <w:t xml:space="preserve"> </w:t>
      </w:r>
      <w:r w:rsidR="00C37A05" w:rsidRPr="006A240A">
        <w:rPr>
          <w:rFonts w:ascii="Palatino Linotype" w:eastAsiaTheme="minorHAnsi" w:hAnsi="Palatino Linotype" w:cs="Arial"/>
          <w:lang w:val="es-MX" w:eastAsia="en-US"/>
        </w:rPr>
        <w:t xml:space="preserve">SESIÓN </w:t>
      </w:r>
      <w:r w:rsidR="00C753C2" w:rsidRPr="006A240A">
        <w:rPr>
          <w:rFonts w:ascii="Palatino Linotype" w:eastAsiaTheme="minorHAnsi" w:hAnsi="Palatino Linotype" w:cs="Arial"/>
          <w:lang w:val="es-MX" w:eastAsia="en-US"/>
        </w:rPr>
        <w:t xml:space="preserve">ORDINARIA CELEBRADA </w:t>
      </w:r>
      <w:r w:rsidR="00C37A05" w:rsidRPr="006A240A">
        <w:rPr>
          <w:rFonts w:ascii="Palatino Linotype" w:eastAsiaTheme="minorHAnsi" w:hAnsi="Palatino Linotype" w:cs="Arial"/>
          <w:lang w:val="es-MX" w:eastAsia="en-US"/>
        </w:rPr>
        <w:t xml:space="preserve">EL </w:t>
      </w:r>
      <w:r w:rsidR="009B11AC">
        <w:rPr>
          <w:rFonts w:ascii="Palatino Linotype" w:hAnsi="Palatino Linotype" w:cs="Arial"/>
          <w:color w:val="000000"/>
          <w:lang w:val="es-MX" w:eastAsia="es-MX"/>
        </w:rPr>
        <w:t xml:space="preserve">DIECISÉIS </w:t>
      </w:r>
      <w:r w:rsidR="00271572">
        <w:rPr>
          <w:rFonts w:ascii="Palatino Linotype" w:hAnsi="Palatino Linotype" w:cs="Arial"/>
          <w:color w:val="000000"/>
          <w:lang w:val="es-MX" w:eastAsia="es-MX"/>
        </w:rPr>
        <w:t>DE JULIO</w:t>
      </w:r>
      <w:r w:rsidR="00561D99">
        <w:rPr>
          <w:rFonts w:ascii="Palatino Linotype" w:hAnsi="Palatino Linotype" w:cs="Arial"/>
          <w:color w:val="000000"/>
          <w:lang w:val="es-MX" w:eastAsia="es-MX"/>
        </w:rPr>
        <w:t xml:space="preserve"> DOS MIL VEINTICINCO</w:t>
      </w:r>
      <w:r w:rsidRPr="006A240A">
        <w:rPr>
          <w:rFonts w:ascii="Palatino Linotype" w:eastAsiaTheme="minorHAnsi" w:hAnsi="Palatino Linotype" w:cs="Arial"/>
          <w:lang w:val="es-MX" w:eastAsia="en-US"/>
        </w:rPr>
        <w:t xml:space="preserve">, </w:t>
      </w:r>
      <w:r w:rsidR="00B253F0" w:rsidRPr="006A240A">
        <w:rPr>
          <w:rFonts w:ascii="Palatino Linotype" w:eastAsiaTheme="minorHAnsi" w:hAnsi="Palatino Linotype" w:cs="Arial"/>
          <w:lang w:val="es-MX" w:eastAsia="en-US"/>
        </w:rPr>
        <w:t>ANTE EL SECRETARIO TÉCNICO DEL PLENO, ALEXIS TAPIA RAMÍREZ</w:t>
      </w:r>
      <w:r w:rsidR="00054E04" w:rsidRPr="006A240A">
        <w:rPr>
          <w:rFonts w:ascii="Palatino Linotype" w:eastAsiaTheme="minorHAnsi" w:hAnsi="Palatino Linotype" w:cs="Arial"/>
          <w:lang w:val="es-MX" w:eastAsia="en-US"/>
        </w:rPr>
        <w:t>.</w:t>
      </w:r>
      <w:r w:rsidR="00B10A2E">
        <w:rPr>
          <w:rFonts w:ascii="Palatino Linotype" w:eastAsiaTheme="minorHAnsi" w:hAnsi="Palatino Linotype" w:cs="Arial"/>
          <w:lang w:val="es-MX" w:eastAsia="en-US"/>
        </w:rPr>
        <w:t>-----------</w:t>
      </w:r>
      <w:r w:rsidR="00C120DF">
        <w:rPr>
          <w:rFonts w:ascii="Palatino Linotype" w:eastAsiaTheme="minorHAnsi" w:hAnsi="Palatino Linotype" w:cs="Arial"/>
          <w:lang w:val="es-MX" w:eastAsia="en-US"/>
        </w:rPr>
        <w:t>--------------------------------------</w:t>
      </w:r>
      <w:r w:rsidR="00A664DC">
        <w:rPr>
          <w:rFonts w:ascii="Palatino Linotype" w:eastAsiaTheme="minorHAnsi" w:hAnsi="Palatino Linotype" w:cs="Arial"/>
          <w:lang w:val="es-MX" w:eastAsia="en-US"/>
        </w:rPr>
        <w:t>--------------------------------------------------</w:t>
      </w:r>
      <w:r w:rsidR="001E3A82" w:rsidRPr="001E3A82">
        <w:rPr>
          <w:rFonts w:ascii="Palatino Linotype" w:eastAsiaTheme="minorHAnsi" w:hAnsi="Palatino Linotype" w:cs="Arial"/>
          <w:lang w:val="es-MX" w:eastAsia="en-US"/>
        </w:rPr>
        <w:t xml:space="preserve"> </w:t>
      </w:r>
      <w:r w:rsidR="001E3A82">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B10A2E">
        <w:rPr>
          <w:rFonts w:ascii="Palatino Linotype" w:eastAsiaTheme="minorHAnsi" w:hAnsi="Palatino Linotype" w:cs="Arial"/>
          <w:sz w:val="16"/>
          <w:szCs w:val="16"/>
          <w:lang w:val="es-MX" w:eastAsia="en-US"/>
        </w:rPr>
        <w:t>JMV/CCR/</w:t>
      </w:r>
      <w:proofErr w:type="spellStart"/>
      <w:r w:rsidRPr="00B10A2E">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3428E117"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FE855" w14:textId="77777777" w:rsidR="000E6F76" w:rsidRDefault="000E6F76" w:rsidP="000B5E25">
      <w:r>
        <w:separator/>
      </w:r>
    </w:p>
  </w:endnote>
  <w:endnote w:type="continuationSeparator" w:id="0">
    <w:p w14:paraId="7CD4607F" w14:textId="77777777" w:rsidR="000E6F76" w:rsidRDefault="000E6F7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75607A" w:rsidRPr="000D3AD4" w:rsidRDefault="007560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50663">
      <w:rPr>
        <w:rFonts w:ascii="Palatino Linotype" w:hAnsi="Palatino Linotype" w:cs="Arial"/>
        <w:bCs/>
        <w:noProof/>
        <w:sz w:val="20"/>
        <w:szCs w:val="20"/>
      </w:rPr>
      <w:t>22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50663">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75607A" w:rsidRPr="000D3AD4" w:rsidRDefault="007560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5066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50663">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242E3" w14:textId="77777777" w:rsidR="000E6F76" w:rsidRDefault="000E6F76" w:rsidP="000B5E25">
      <w:r>
        <w:separator/>
      </w:r>
    </w:p>
  </w:footnote>
  <w:footnote w:type="continuationSeparator" w:id="0">
    <w:p w14:paraId="65AACC5F" w14:textId="77777777" w:rsidR="000E6F76" w:rsidRDefault="000E6F76" w:rsidP="000B5E25">
      <w:r>
        <w:continuationSeparator/>
      </w:r>
    </w:p>
  </w:footnote>
  <w:footnote w:id="1">
    <w:p w14:paraId="3240F62A" w14:textId="77777777" w:rsidR="00A02A25" w:rsidRPr="00911081" w:rsidRDefault="00A02A25" w:rsidP="00A02A25">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130789C" w14:textId="77777777" w:rsidR="00A02A25" w:rsidRPr="00911081" w:rsidRDefault="00A02A25" w:rsidP="00A02A25">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75607A" w:rsidRDefault="00D50663">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9" w:type="dxa"/>
      <w:tblInd w:w="2405" w:type="dxa"/>
      <w:tblLayout w:type="fixed"/>
      <w:tblLook w:val="04A0" w:firstRow="1" w:lastRow="0" w:firstColumn="1" w:lastColumn="0" w:noHBand="0" w:noVBand="1"/>
    </w:tblPr>
    <w:tblGrid>
      <w:gridCol w:w="2552"/>
      <w:gridCol w:w="4257"/>
    </w:tblGrid>
    <w:tr w:rsidR="0075607A" w:rsidRPr="008F2CCC" w14:paraId="6A2352FA" w14:textId="77777777" w:rsidTr="009B11AC">
      <w:tc>
        <w:tcPr>
          <w:tcW w:w="2552" w:type="dxa"/>
          <w:vAlign w:val="center"/>
        </w:tcPr>
        <w:p w14:paraId="217E963F"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257" w:type="dxa"/>
          <w:vAlign w:val="center"/>
        </w:tcPr>
        <w:p w14:paraId="1056B9D1" w14:textId="30721851" w:rsidR="0075607A" w:rsidRPr="0029071C" w:rsidRDefault="0075607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271572">
            <w:rPr>
              <w:rFonts w:ascii="Palatino Linotype" w:hAnsi="Palatino Linotype"/>
              <w:sz w:val="22"/>
              <w:szCs w:val="22"/>
              <w:lang w:val="es-ES_tradnl"/>
            </w:rPr>
            <w:t>47</w:t>
          </w:r>
          <w:r w:rsidR="00264A14">
            <w:rPr>
              <w:rFonts w:ascii="Palatino Linotype" w:hAnsi="Palatino Linotype"/>
              <w:sz w:val="22"/>
              <w:szCs w:val="22"/>
              <w:lang w:val="es-ES_tradnl"/>
            </w:rPr>
            <w:t>15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5607A" w:rsidRPr="008F2CCC" w14:paraId="1F299A1F" w14:textId="77777777" w:rsidTr="009B11AC">
      <w:trPr>
        <w:trHeight w:val="228"/>
      </w:trPr>
      <w:tc>
        <w:tcPr>
          <w:tcW w:w="2552" w:type="dxa"/>
          <w:vAlign w:val="center"/>
        </w:tcPr>
        <w:p w14:paraId="683328AB"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257" w:type="dxa"/>
          <w:vAlign w:val="center"/>
        </w:tcPr>
        <w:p w14:paraId="0DAC1EE3" w14:textId="28767DDD" w:rsidR="0075607A" w:rsidRPr="0029071C" w:rsidRDefault="00264A14" w:rsidP="00B6659F">
          <w:pPr>
            <w:spacing w:line="276" w:lineRule="auto"/>
            <w:jc w:val="right"/>
            <w:rPr>
              <w:rFonts w:ascii="Palatino Linotype" w:hAnsi="Palatino Linotype"/>
              <w:sz w:val="22"/>
              <w:szCs w:val="22"/>
            </w:rPr>
          </w:pPr>
          <w:r w:rsidRPr="00264A14">
            <w:rPr>
              <w:rFonts w:ascii="Palatino Linotype" w:hAnsi="Palatino Linotype"/>
              <w:sz w:val="22"/>
              <w:szCs w:val="22"/>
            </w:rPr>
            <w:t>Ayuntamiento de Atizapán de Zaragoza</w:t>
          </w:r>
        </w:p>
      </w:tc>
    </w:tr>
    <w:tr w:rsidR="0075607A" w:rsidRPr="008F2CCC" w14:paraId="46D09EF7" w14:textId="77777777" w:rsidTr="009B11AC">
      <w:tc>
        <w:tcPr>
          <w:tcW w:w="2552" w:type="dxa"/>
          <w:vAlign w:val="center"/>
        </w:tcPr>
        <w:p w14:paraId="1A0A5ED2" w14:textId="77777777" w:rsidR="0075607A" w:rsidRPr="008F5DAE" w:rsidRDefault="0075607A"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257" w:type="dxa"/>
          <w:vAlign w:val="center"/>
        </w:tcPr>
        <w:p w14:paraId="1AE463AD" w14:textId="77777777" w:rsidR="0075607A" w:rsidRPr="0029071C" w:rsidRDefault="007560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75607A" w:rsidRPr="001779E0" w:rsidRDefault="00D5066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13.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75607A" w:rsidRPr="008F2CCC" w14:paraId="647E1A5E" w14:textId="77777777" w:rsidTr="00515252">
      <w:tc>
        <w:tcPr>
          <w:tcW w:w="2552" w:type="dxa"/>
          <w:vAlign w:val="center"/>
        </w:tcPr>
        <w:p w14:paraId="61C1A94D"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08F662D8" w:rsidR="0075607A" w:rsidRPr="0029071C" w:rsidRDefault="0075607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271572">
            <w:rPr>
              <w:rFonts w:ascii="Palatino Linotype" w:hAnsi="Palatino Linotype"/>
              <w:sz w:val="22"/>
              <w:szCs w:val="22"/>
              <w:lang w:val="es-ES_tradnl"/>
            </w:rPr>
            <w:t>47</w:t>
          </w:r>
          <w:r w:rsidR="00264A14">
            <w:rPr>
              <w:rFonts w:ascii="Palatino Linotype" w:hAnsi="Palatino Linotype"/>
              <w:sz w:val="22"/>
              <w:szCs w:val="22"/>
              <w:lang w:val="es-ES_tradnl"/>
            </w:rPr>
            <w:t>15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5607A" w:rsidRPr="008F2CCC" w14:paraId="34929B82" w14:textId="77777777" w:rsidTr="00515252">
      <w:tc>
        <w:tcPr>
          <w:tcW w:w="2552" w:type="dxa"/>
          <w:vAlign w:val="center"/>
        </w:tcPr>
        <w:p w14:paraId="54C68700"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6A21CA06" w:rsidR="0075607A" w:rsidRPr="006D30E6" w:rsidRDefault="00D50663"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75607A" w:rsidRPr="008F2CCC" w14:paraId="15459416" w14:textId="77777777" w:rsidTr="00515252">
      <w:trPr>
        <w:trHeight w:val="228"/>
      </w:trPr>
      <w:tc>
        <w:tcPr>
          <w:tcW w:w="2552" w:type="dxa"/>
          <w:vAlign w:val="center"/>
        </w:tcPr>
        <w:p w14:paraId="776491B5"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211BCE37" w:rsidR="0075607A" w:rsidRPr="0029071C" w:rsidRDefault="00264A14" w:rsidP="0009050D">
          <w:pPr>
            <w:spacing w:line="276" w:lineRule="auto"/>
            <w:jc w:val="right"/>
            <w:rPr>
              <w:rFonts w:ascii="Palatino Linotype" w:hAnsi="Palatino Linotype"/>
              <w:sz w:val="22"/>
              <w:szCs w:val="22"/>
            </w:rPr>
          </w:pPr>
          <w:r w:rsidRPr="00264A14">
            <w:rPr>
              <w:rFonts w:ascii="Palatino Linotype" w:hAnsi="Palatino Linotype"/>
              <w:sz w:val="22"/>
              <w:szCs w:val="22"/>
            </w:rPr>
            <w:t>Ayuntamiento de Atizapán de Zaragoza</w:t>
          </w:r>
        </w:p>
      </w:tc>
    </w:tr>
    <w:tr w:rsidR="0075607A" w:rsidRPr="008F2CCC" w14:paraId="5C009CDE" w14:textId="77777777" w:rsidTr="00515252">
      <w:tc>
        <w:tcPr>
          <w:tcW w:w="2552" w:type="dxa"/>
          <w:vAlign w:val="center"/>
        </w:tcPr>
        <w:p w14:paraId="294ED620"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75607A" w:rsidRPr="0029071C" w:rsidRDefault="007560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75607A" w:rsidRDefault="00D50663">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75607A" w:rsidRPr="009F1AB6" w:rsidRDefault="0075607A">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9pt;height:10.9pt;visibility:visible;mso-wrap-style:square" o:bullet="t">
        <v:imagedata r:id="rId1" o:title=""/>
      </v:shape>
    </w:pict>
  </w:numPicBullet>
  <w:abstractNum w:abstractNumId="0" w15:restartNumberingAfterBreak="0">
    <w:nsid w:val="01344E1D"/>
    <w:multiLevelType w:val="hybridMultilevel"/>
    <w:tmpl w:val="9C6EB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E34E11"/>
    <w:multiLevelType w:val="hybridMultilevel"/>
    <w:tmpl w:val="616AA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2"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17"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D058B1"/>
    <w:multiLevelType w:val="hybridMultilevel"/>
    <w:tmpl w:val="7E34EE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10"/>
  </w:num>
  <w:num w:numId="3">
    <w:abstractNumId w:val="5"/>
  </w:num>
  <w:num w:numId="4">
    <w:abstractNumId w:val="21"/>
  </w:num>
  <w:num w:numId="5">
    <w:abstractNumId w:val="24"/>
  </w:num>
  <w:num w:numId="6">
    <w:abstractNumId w:val="28"/>
  </w:num>
  <w:num w:numId="7">
    <w:abstractNumId w:val="7"/>
  </w:num>
  <w:num w:numId="8">
    <w:abstractNumId w:val="22"/>
  </w:num>
  <w:num w:numId="9">
    <w:abstractNumId w:val="26"/>
  </w:num>
  <w:num w:numId="10">
    <w:abstractNumId w:val="2"/>
  </w:num>
  <w:num w:numId="11">
    <w:abstractNumId w:val="23"/>
  </w:num>
  <w:num w:numId="12">
    <w:abstractNumId w:val="6"/>
  </w:num>
  <w:num w:numId="13">
    <w:abstractNumId w:val="4"/>
  </w:num>
  <w:num w:numId="14">
    <w:abstractNumId w:val="19"/>
  </w:num>
  <w:num w:numId="15">
    <w:abstractNumId w:val="12"/>
  </w:num>
  <w:num w:numId="16">
    <w:abstractNumId w:val="16"/>
  </w:num>
  <w:num w:numId="17">
    <w:abstractNumId w:val="8"/>
  </w:num>
  <w:num w:numId="18">
    <w:abstractNumId w:val="1"/>
  </w:num>
  <w:num w:numId="19">
    <w:abstractNumId w:val="25"/>
  </w:num>
  <w:num w:numId="20">
    <w:abstractNumId w:val="18"/>
  </w:num>
  <w:num w:numId="21">
    <w:abstractNumId w:val="14"/>
  </w:num>
  <w:num w:numId="22">
    <w:abstractNumId w:val="15"/>
  </w:num>
  <w:num w:numId="23">
    <w:abstractNumId w:val="13"/>
  </w:num>
  <w:num w:numId="24">
    <w:abstractNumId w:val="17"/>
  </w:num>
  <w:num w:numId="25">
    <w:abstractNumId w:val="20"/>
  </w:num>
  <w:num w:numId="26">
    <w:abstractNumId w:val="3"/>
  </w:num>
  <w:num w:numId="27">
    <w:abstractNumId w:val="0"/>
  </w:num>
  <w:num w:numId="28">
    <w:abstractNumId w:val="9"/>
  </w:num>
  <w:num w:numId="2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0F5"/>
    <w:rsid w:val="00001981"/>
    <w:rsid w:val="00002E1B"/>
    <w:rsid w:val="0000611A"/>
    <w:rsid w:val="00007BC3"/>
    <w:rsid w:val="000120BC"/>
    <w:rsid w:val="000153AF"/>
    <w:rsid w:val="0002117B"/>
    <w:rsid w:val="00031EFF"/>
    <w:rsid w:val="00032D08"/>
    <w:rsid w:val="00036F8B"/>
    <w:rsid w:val="00037D70"/>
    <w:rsid w:val="00044683"/>
    <w:rsid w:val="000478CF"/>
    <w:rsid w:val="00053183"/>
    <w:rsid w:val="00054E04"/>
    <w:rsid w:val="00056A58"/>
    <w:rsid w:val="000572E9"/>
    <w:rsid w:val="00070547"/>
    <w:rsid w:val="00071173"/>
    <w:rsid w:val="000775FC"/>
    <w:rsid w:val="00087797"/>
    <w:rsid w:val="0009050D"/>
    <w:rsid w:val="00091A55"/>
    <w:rsid w:val="00093AE1"/>
    <w:rsid w:val="00094CC7"/>
    <w:rsid w:val="0009538E"/>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E6F76"/>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46087"/>
    <w:rsid w:val="00151D4C"/>
    <w:rsid w:val="00152DAD"/>
    <w:rsid w:val="001558F3"/>
    <w:rsid w:val="001676E1"/>
    <w:rsid w:val="00170AA7"/>
    <w:rsid w:val="001762FA"/>
    <w:rsid w:val="0017779C"/>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3A82"/>
    <w:rsid w:val="001E45B5"/>
    <w:rsid w:val="001F1FCC"/>
    <w:rsid w:val="001F2305"/>
    <w:rsid w:val="001F2E4C"/>
    <w:rsid w:val="001F3672"/>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35EF"/>
    <w:rsid w:val="00255F1A"/>
    <w:rsid w:val="00261BC7"/>
    <w:rsid w:val="00263AF4"/>
    <w:rsid w:val="00264A14"/>
    <w:rsid w:val="00266841"/>
    <w:rsid w:val="00266CD3"/>
    <w:rsid w:val="00267458"/>
    <w:rsid w:val="00267BB5"/>
    <w:rsid w:val="00271572"/>
    <w:rsid w:val="0027342B"/>
    <w:rsid w:val="002755AD"/>
    <w:rsid w:val="00286546"/>
    <w:rsid w:val="0029071C"/>
    <w:rsid w:val="002934B4"/>
    <w:rsid w:val="00295B3F"/>
    <w:rsid w:val="00297A54"/>
    <w:rsid w:val="002A040B"/>
    <w:rsid w:val="002A3EFB"/>
    <w:rsid w:val="002A45F3"/>
    <w:rsid w:val="002A4B43"/>
    <w:rsid w:val="002A676F"/>
    <w:rsid w:val="002B48AD"/>
    <w:rsid w:val="002B5B5A"/>
    <w:rsid w:val="002C0BE5"/>
    <w:rsid w:val="002C240F"/>
    <w:rsid w:val="002C62EC"/>
    <w:rsid w:val="002D17B8"/>
    <w:rsid w:val="002D25E0"/>
    <w:rsid w:val="002D32D2"/>
    <w:rsid w:val="002D61F7"/>
    <w:rsid w:val="002D6656"/>
    <w:rsid w:val="002D6E4B"/>
    <w:rsid w:val="002E3085"/>
    <w:rsid w:val="002F3B20"/>
    <w:rsid w:val="002F3F9D"/>
    <w:rsid w:val="002F55B9"/>
    <w:rsid w:val="00302343"/>
    <w:rsid w:val="00306F04"/>
    <w:rsid w:val="00307006"/>
    <w:rsid w:val="0030701F"/>
    <w:rsid w:val="00314E62"/>
    <w:rsid w:val="00320F38"/>
    <w:rsid w:val="00322715"/>
    <w:rsid w:val="00326B44"/>
    <w:rsid w:val="00327151"/>
    <w:rsid w:val="00330FC3"/>
    <w:rsid w:val="00331E82"/>
    <w:rsid w:val="00335C6A"/>
    <w:rsid w:val="003370A0"/>
    <w:rsid w:val="00340A06"/>
    <w:rsid w:val="00343753"/>
    <w:rsid w:val="00343F0B"/>
    <w:rsid w:val="00344236"/>
    <w:rsid w:val="00344D8A"/>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70B0"/>
    <w:rsid w:val="003C3071"/>
    <w:rsid w:val="003C6570"/>
    <w:rsid w:val="003C6E1C"/>
    <w:rsid w:val="003D0889"/>
    <w:rsid w:val="003D1214"/>
    <w:rsid w:val="003D5C8A"/>
    <w:rsid w:val="003E21A7"/>
    <w:rsid w:val="003E56C9"/>
    <w:rsid w:val="003F28C1"/>
    <w:rsid w:val="003F684E"/>
    <w:rsid w:val="004018F9"/>
    <w:rsid w:val="00402765"/>
    <w:rsid w:val="00406218"/>
    <w:rsid w:val="00415D24"/>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672ED"/>
    <w:rsid w:val="00474B1F"/>
    <w:rsid w:val="0047551D"/>
    <w:rsid w:val="00491137"/>
    <w:rsid w:val="00492129"/>
    <w:rsid w:val="004979F8"/>
    <w:rsid w:val="004A0B63"/>
    <w:rsid w:val="004A26CF"/>
    <w:rsid w:val="004A2D65"/>
    <w:rsid w:val="004B200D"/>
    <w:rsid w:val="004B2314"/>
    <w:rsid w:val="004B5F63"/>
    <w:rsid w:val="004C6BB5"/>
    <w:rsid w:val="004D18B6"/>
    <w:rsid w:val="004D5D2F"/>
    <w:rsid w:val="004D61E4"/>
    <w:rsid w:val="004D6F71"/>
    <w:rsid w:val="004E06F5"/>
    <w:rsid w:val="004E3A1A"/>
    <w:rsid w:val="004E5628"/>
    <w:rsid w:val="004F5A12"/>
    <w:rsid w:val="004F7F8A"/>
    <w:rsid w:val="00500B82"/>
    <w:rsid w:val="0050130E"/>
    <w:rsid w:val="0050243E"/>
    <w:rsid w:val="005128C2"/>
    <w:rsid w:val="00515252"/>
    <w:rsid w:val="00517275"/>
    <w:rsid w:val="00524A8D"/>
    <w:rsid w:val="00526853"/>
    <w:rsid w:val="005327BF"/>
    <w:rsid w:val="0053343D"/>
    <w:rsid w:val="00541687"/>
    <w:rsid w:val="0054391A"/>
    <w:rsid w:val="00545ABC"/>
    <w:rsid w:val="00555C87"/>
    <w:rsid w:val="00561A6E"/>
    <w:rsid w:val="00561D99"/>
    <w:rsid w:val="00563B39"/>
    <w:rsid w:val="00572099"/>
    <w:rsid w:val="0057280C"/>
    <w:rsid w:val="0057289F"/>
    <w:rsid w:val="00572A11"/>
    <w:rsid w:val="00574FDC"/>
    <w:rsid w:val="005803C9"/>
    <w:rsid w:val="00581C32"/>
    <w:rsid w:val="00581DC8"/>
    <w:rsid w:val="0059032F"/>
    <w:rsid w:val="0059614C"/>
    <w:rsid w:val="00597D71"/>
    <w:rsid w:val="005A4C88"/>
    <w:rsid w:val="005A6216"/>
    <w:rsid w:val="005B0692"/>
    <w:rsid w:val="005B234D"/>
    <w:rsid w:val="005B26AD"/>
    <w:rsid w:val="005B36A8"/>
    <w:rsid w:val="005B5693"/>
    <w:rsid w:val="005C2ACA"/>
    <w:rsid w:val="005C6646"/>
    <w:rsid w:val="005D14FC"/>
    <w:rsid w:val="005D5264"/>
    <w:rsid w:val="005D77CC"/>
    <w:rsid w:val="005E09AB"/>
    <w:rsid w:val="005E5716"/>
    <w:rsid w:val="005F1F89"/>
    <w:rsid w:val="005F38DA"/>
    <w:rsid w:val="005F4BFB"/>
    <w:rsid w:val="006000C5"/>
    <w:rsid w:val="006002E0"/>
    <w:rsid w:val="0061406C"/>
    <w:rsid w:val="00620280"/>
    <w:rsid w:val="006233F8"/>
    <w:rsid w:val="0062349E"/>
    <w:rsid w:val="0062392C"/>
    <w:rsid w:val="006258FD"/>
    <w:rsid w:val="00632E48"/>
    <w:rsid w:val="00643B58"/>
    <w:rsid w:val="00660D13"/>
    <w:rsid w:val="00661CC3"/>
    <w:rsid w:val="006666CE"/>
    <w:rsid w:val="00670AC6"/>
    <w:rsid w:val="006810FF"/>
    <w:rsid w:val="00681ED0"/>
    <w:rsid w:val="00683574"/>
    <w:rsid w:val="00690BFF"/>
    <w:rsid w:val="00694976"/>
    <w:rsid w:val="006A240A"/>
    <w:rsid w:val="006A2694"/>
    <w:rsid w:val="006A7AA4"/>
    <w:rsid w:val="006B0E22"/>
    <w:rsid w:val="006B1080"/>
    <w:rsid w:val="006B1301"/>
    <w:rsid w:val="006B26B2"/>
    <w:rsid w:val="006B321A"/>
    <w:rsid w:val="006B35CB"/>
    <w:rsid w:val="006B418F"/>
    <w:rsid w:val="006B47C9"/>
    <w:rsid w:val="006C3931"/>
    <w:rsid w:val="006D1713"/>
    <w:rsid w:val="006D30E6"/>
    <w:rsid w:val="006D3A03"/>
    <w:rsid w:val="006D5540"/>
    <w:rsid w:val="006E08FA"/>
    <w:rsid w:val="006E6297"/>
    <w:rsid w:val="006F5F93"/>
    <w:rsid w:val="00703F77"/>
    <w:rsid w:val="00704A02"/>
    <w:rsid w:val="00710FED"/>
    <w:rsid w:val="00714A67"/>
    <w:rsid w:val="00715F45"/>
    <w:rsid w:val="00716632"/>
    <w:rsid w:val="00717A0C"/>
    <w:rsid w:val="0072075B"/>
    <w:rsid w:val="007213A7"/>
    <w:rsid w:val="007237B8"/>
    <w:rsid w:val="00725DCB"/>
    <w:rsid w:val="0072658E"/>
    <w:rsid w:val="0073033B"/>
    <w:rsid w:val="00732345"/>
    <w:rsid w:val="007348B7"/>
    <w:rsid w:val="00737A9B"/>
    <w:rsid w:val="00742DA4"/>
    <w:rsid w:val="007527E8"/>
    <w:rsid w:val="007532C7"/>
    <w:rsid w:val="00754241"/>
    <w:rsid w:val="0075607A"/>
    <w:rsid w:val="00756F04"/>
    <w:rsid w:val="00757D60"/>
    <w:rsid w:val="00760B2C"/>
    <w:rsid w:val="007659E9"/>
    <w:rsid w:val="00766D86"/>
    <w:rsid w:val="00770F18"/>
    <w:rsid w:val="007764BB"/>
    <w:rsid w:val="007828DC"/>
    <w:rsid w:val="007863F2"/>
    <w:rsid w:val="00791193"/>
    <w:rsid w:val="00796A2C"/>
    <w:rsid w:val="007A118C"/>
    <w:rsid w:val="007A1F70"/>
    <w:rsid w:val="007A37FE"/>
    <w:rsid w:val="007A401E"/>
    <w:rsid w:val="007A417D"/>
    <w:rsid w:val="007A7DBD"/>
    <w:rsid w:val="007B6F6F"/>
    <w:rsid w:val="007C1D5B"/>
    <w:rsid w:val="007C3435"/>
    <w:rsid w:val="007C35A4"/>
    <w:rsid w:val="007C3E46"/>
    <w:rsid w:val="007D2A81"/>
    <w:rsid w:val="007D645B"/>
    <w:rsid w:val="007E52D5"/>
    <w:rsid w:val="007E534B"/>
    <w:rsid w:val="007E6F30"/>
    <w:rsid w:val="007E7C02"/>
    <w:rsid w:val="007F7462"/>
    <w:rsid w:val="00800A80"/>
    <w:rsid w:val="00803913"/>
    <w:rsid w:val="0081709C"/>
    <w:rsid w:val="00823690"/>
    <w:rsid w:val="00835035"/>
    <w:rsid w:val="00836D9E"/>
    <w:rsid w:val="00843F80"/>
    <w:rsid w:val="00844392"/>
    <w:rsid w:val="008500D3"/>
    <w:rsid w:val="00852668"/>
    <w:rsid w:val="00857806"/>
    <w:rsid w:val="008578BF"/>
    <w:rsid w:val="00864E58"/>
    <w:rsid w:val="008660D6"/>
    <w:rsid w:val="00867028"/>
    <w:rsid w:val="00871098"/>
    <w:rsid w:val="00872C94"/>
    <w:rsid w:val="00877235"/>
    <w:rsid w:val="008803EF"/>
    <w:rsid w:val="00882980"/>
    <w:rsid w:val="00896D29"/>
    <w:rsid w:val="008A12CF"/>
    <w:rsid w:val="008A1A90"/>
    <w:rsid w:val="008A64CB"/>
    <w:rsid w:val="008B082B"/>
    <w:rsid w:val="008B6546"/>
    <w:rsid w:val="008C3B24"/>
    <w:rsid w:val="008D5BD3"/>
    <w:rsid w:val="008E01E4"/>
    <w:rsid w:val="008E28B2"/>
    <w:rsid w:val="008E7F32"/>
    <w:rsid w:val="008F148C"/>
    <w:rsid w:val="008F5D37"/>
    <w:rsid w:val="008F5DAE"/>
    <w:rsid w:val="008F7C23"/>
    <w:rsid w:val="00900C9B"/>
    <w:rsid w:val="00901487"/>
    <w:rsid w:val="00903BEF"/>
    <w:rsid w:val="00907F13"/>
    <w:rsid w:val="00914306"/>
    <w:rsid w:val="00921551"/>
    <w:rsid w:val="009217E8"/>
    <w:rsid w:val="00925B0B"/>
    <w:rsid w:val="0092622F"/>
    <w:rsid w:val="00926C44"/>
    <w:rsid w:val="0093645B"/>
    <w:rsid w:val="00942BA5"/>
    <w:rsid w:val="009433DC"/>
    <w:rsid w:val="0094381A"/>
    <w:rsid w:val="00951242"/>
    <w:rsid w:val="00961002"/>
    <w:rsid w:val="00973F9B"/>
    <w:rsid w:val="009758CB"/>
    <w:rsid w:val="00980909"/>
    <w:rsid w:val="00984706"/>
    <w:rsid w:val="009933D0"/>
    <w:rsid w:val="00993406"/>
    <w:rsid w:val="00994DBB"/>
    <w:rsid w:val="009A0F77"/>
    <w:rsid w:val="009A5223"/>
    <w:rsid w:val="009A6017"/>
    <w:rsid w:val="009A6521"/>
    <w:rsid w:val="009A6B97"/>
    <w:rsid w:val="009A6D6A"/>
    <w:rsid w:val="009A7E94"/>
    <w:rsid w:val="009B11AC"/>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2A25"/>
    <w:rsid w:val="00A031D1"/>
    <w:rsid w:val="00A03269"/>
    <w:rsid w:val="00A05133"/>
    <w:rsid w:val="00A05D3A"/>
    <w:rsid w:val="00A100B7"/>
    <w:rsid w:val="00A16F28"/>
    <w:rsid w:val="00A22F90"/>
    <w:rsid w:val="00A2385C"/>
    <w:rsid w:val="00A26BD8"/>
    <w:rsid w:val="00A31156"/>
    <w:rsid w:val="00A320DF"/>
    <w:rsid w:val="00A3509D"/>
    <w:rsid w:val="00A44523"/>
    <w:rsid w:val="00A44C61"/>
    <w:rsid w:val="00A5260D"/>
    <w:rsid w:val="00A54C18"/>
    <w:rsid w:val="00A55582"/>
    <w:rsid w:val="00A664DC"/>
    <w:rsid w:val="00A6692F"/>
    <w:rsid w:val="00A66F64"/>
    <w:rsid w:val="00A6775F"/>
    <w:rsid w:val="00A72262"/>
    <w:rsid w:val="00A753F2"/>
    <w:rsid w:val="00A7773A"/>
    <w:rsid w:val="00A77B44"/>
    <w:rsid w:val="00A83B4F"/>
    <w:rsid w:val="00A846BD"/>
    <w:rsid w:val="00A929C9"/>
    <w:rsid w:val="00A9389D"/>
    <w:rsid w:val="00A94441"/>
    <w:rsid w:val="00A97381"/>
    <w:rsid w:val="00AA26B4"/>
    <w:rsid w:val="00AA434A"/>
    <w:rsid w:val="00AB15E3"/>
    <w:rsid w:val="00AB4982"/>
    <w:rsid w:val="00AC07E8"/>
    <w:rsid w:val="00AC1763"/>
    <w:rsid w:val="00AC3DB9"/>
    <w:rsid w:val="00AC687D"/>
    <w:rsid w:val="00AD1C66"/>
    <w:rsid w:val="00AD33BE"/>
    <w:rsid w:val="00AE1A47"/>
    <w:rsid w:val="00AE4A3C"/>
    <w:rsid w:val="00AE5995"/>
    <w:rsid w:val="00AE6704"/>
    <w:rsid w:val="00AE78CA"/>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6260"/>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6D2"/>
    <w:rsid w:val="00BB134B"/>
    <w:rsid w:val="00BB2537"/>
    <w:rsid w:val="00BB347A"/>
    <w:rsid w:val="00BB6185"/>
    <w:rsid w:val="00BC0CFA"/>
    <w:rsid w:val="00BC462B"/>
    <w:rsid w:val="00BC757D"/>
    <w:rsid w:val="00BD14B3"/>
    <w:rsid w:val="00BD269F"/>
    <w:rsid w:val="00BD3782"/>
    <w:rsid w:val="00BD4B93"/>
    <w:rsid w:val="00BD677A"/>
    <w:rsid w:val="00BD6F27"/>
    <w:rsid w:val="00BD74AF"/>
    <w:rsid w:val="00BE233B"/>
    <w:rsid w:val="00BE7A6E"/>
    <w:rsid w:val="00BF6E0F"/>
    <w:rsid w:val="00C02B7F"/>
    <w:rsid w:val="00C0414E"/>
    <w:rsid w:val="00C058C8"/>
    <w:rsid w:val="00C07D06"/>
    <w:rsid w:val="00C120DF"/>
    <w:rsid w:val="00C145A0"/>
    <w:rsid w:val="00C20F80"/>
    <w:rsid w:val="00C249A6"/>
    <w:rsid w:val="00C34564"/>
    <w:rsid w:val="00C37A05"/>
    <w:rsid w:val="00C42200"/>
    <w:rsid w:val="00C4326C"/>
    <w:rsid w:val="00C43F9E"/>
    <w:rsid w:val="00C46AF7"/>
    <w:rsid w:val="00C56DD5"/>
    <w:rsid w:val="00C570B0"/>
    <w:rsid w:val="00C62F0F"/>
    <w:rsid w:val="00C63F7B"/>
    <w:rsid w:val="00C6588E"/>
    <w:rsid w:val="00C70447"/>
    <w:rsid w:val="00C753C2"/>
    <w:rsid w:val="00C802FB"/>
    <w:rsid w:val="00C8502C"/>
    <w:rsid w:val="00C85653"/>
    <w:rsid w:val="00C86669"/>
    <w:rsid w:val="00C931C2"/>
    <w:rsid w:val="00CA15F8"/>
    <w:rsid w:val="00CA216C"/>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7FBE"/>
    <w:rsid w:val="00D0093C"/>
    <w:rsid w:val="00D01A63"/>
    <w:rsid w:val="00D02FC5"/>
    <w:rsid w:val="00D051B1"/>
    <w:rsid w:val="00D10C88"/>
    <w:rsid w:val="00D12C36"/>
    <w:rsid w:val="00D13B13"/>
    <w:rsid w:val="00D13D7F"/>
    <w:rsid w:val="00D21ECE"/>
    <w:rsid w:val="00D24FB5"/>
    <w:rsid w:val="00D27727"/>
    <w:rsid w:val="00D34428"/>
    <w:rsid w:val="00D4431A"/>
    <w:rsid w:val="00D477E4"/>
    <w:rsid w:val="00D50663"/>
    <w:rsid w:val="00D50E4E"/>
    <w:rsid w:val="00D553D4"/>
    <w:rsid w:val="00D57210"/>
    <w:rsid w:val="00D57AED"/>
    <w:rsid w:val="00D57B16"/>
    <w:rsid w:val="00D57F74"/>
    <w:rsid w:val="00D8032C"/>
    <w:rsid w:val="00D80B28"/>
    <w:rsid w:val="00D83603"/>
    <w:rsid w:val="00D901D7"/>
    <w:rsid w:val="00D92BFE"/>
    <w:rsid w:val="00D938FB"/>
    <w:rsid w:val="00DA2014"/>
    <w:rsid w:val="00DB1F5E"/>
    <w:rsid w:val="00DB55A6"/>
    <w:rsid w:val="00DC1583"/>
    <w:rsid w:val="00DC2B31"/>
    <w:rsid w:val="00DC5B5A"/>
    <w:rsid w:val="00DC7ADE"/>
    <w:rsid w:val="00DD136D"/>
    <w:rsid w:val="00DD1866"/>
    <w:rsid w:val="00DD5A69"/>
    <w:rsid w:val="00DD62C0"/>
    <w:rsid w:val="00DE0A8D"/>
    <w:rsid w:val="00DE347D"/>
    <w:rsid w:val="00DE562A"/>
    <w:rsid w:val="00DE7148"/>
    <w:rsid w:val="00DF0080"/>
    <w:rsid w:val="00DF2507"/>
    <w:rsid w:val="00DF62A4"/>
    <w:rsid w:val="00DF700F"/>
    <w:rsid w:val="00E00D15"/>
    <w:rsid w:val="00E11B18"/>
    <w:rsid w:val="00E13487"/>
    <w:rsid w:val="00E14823"/>
    <w:rsid w:val="00E174F8"/>
    <w:rsid w:val="00E33297"/>
    <w:rsid w:val="00E341AD"/>
    <w:rsid w:val="00E40828"/>
    <w:rsid w:val="00E41730"/>
    <w:rsid w:val="00E42B2B"/>
    <w:rsid w:val="00E50332"/>
    <w:rsid w:val="00E5647F"/>
    <w:rsid w:val="00E57BDB"/>
    <w:rsid w:val="00E625D3"/>
    <w:rsid w:val="00E65F37"/>
    <w:rsid w:val="00E70B77"/>
    <w:rsid w:val="00E711DE"/>
    <w:rsid w:val="00E74701"/>
    <w:rsid w:val="00E75E5F"/>
    <w:rsid w:val="00E8235C"/>
    <w:rsid w:val="00E823B8"/>
    <w:rsid w:val="00E849A6"/>
    <w:rsid w:val="00E85E17"/>
    <w:rsid w:val="00E90222"/>
    <w:rsid w:val="00E9091C"/>
    <w:rsid w:val="00E93BB3"/>
    <w:rsid w:val="00E9680B"/>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59E0"/>
    <w:rsid w:val="00F01C71"/>
    <w:rsid w:val="00F1159D"/>
    <w:rsid w:val="00F239B9"/>
    <w:rsid w:val="00F240DF"/>
    <w:rsid w:val="00F241AD"/>
    <w:rsid w:val="00F306AC"/>
    <w:rsid w:val="00F30C1D"/>
    <w:rsid w:val="00F30C33"/>
    <w:rsid w:val="00F3172F"/>
    <w:rsid w:val="00F32EBF"/>
    <w:rsid w:val="00F34A32"/>
    <w:rsid w:val="00F43F9A"/>
    <w:rsid w:val="00F455F1"/>
    <w:rsid w:val="00F538CE"/>
    <w:rsid w:val="00F56606"/>
    <w:rsid w:val="00F570D3"/>
    <w:rsid w:val="00F61C9C"/>
    <w:rsid w:val="00F62221"/>
    <w:rsid w:val="00F63223"/>
    <w:rsid w:val="00F66C7B"/>
    <w:rsid w:val="00F712EE"/>
    <w:rsid w:val="00F73BB1"/>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E2FFB"/>
    <w:rsid w:val="00FE6D41"/>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AAE4E-2905-4F83-A9D9-28E94458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5644</Words>
  <Characters>31047</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6</cp:revision>
  <dcterms:created xsi:type="dcterms:W3CDTF">2025-07-01T00:56:00Z</dcterms:created>
  <dcterms:modified xsi:type="dcterms:W3CDTF">2025-08-22T19:38:00Z</dcterms:modified>
</cp:coreProperties>
</file>