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E1ECF" w14:textId="1BE344B8" w:rsidR="000E5D3C" w:rsidRPr="00037B15" w:rsidRDefault="000E5D3C" w:rsidP="000740BD">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006373AD">
        <w:rPr>
          <w:rFonts w:ascii="Palatino Linotype" w:hAnsi="Palatino Linotype" w:cs="Arial"/>
          <w:b/>
          <w:color w:val="000000"/>
        </w:rPr>
        <w:t>veintidós</w:t>
      </w:r>
      <w:r w:rsidR="00F320F3">
        <w:rPr>
          <w:rFonts w:ascii="Palatino Linotype" w:hAnsi="Palatino Linotype" w:cs="Arial"/>
          <w:b/>
          <w:color w:val="000000"/>
        </w:rPr>
        <w:t xml:space="preserve"> de enero</w:t>
      </w:r>
      <w:r w:rsidRPr="00BE5048">
        <w:rPr>
          <w:rFonts w:ascii="Palatino Linotype" w:hAnsi="Palatino Linotype" w:cs="Arial"/>
          <w:b/>
          <w:color w:val="000000"/>
        </w:rPr>
        <w:t xml:space="preserve"> </w:t>
      </w:r>
      <w:r>
        <w:rPr>
          <w:rFonts w:ascii="Palatino Linotype" w:hAnsi="Palatino Linotype" w:cs="Arial"/>
          <w:b/>
          <w:color w:val="000000"/>
        </w:rPr>
        <w:t xml:space="preserve">de </w:t>
      </w:r>
      <w:r w:rsidRPr="00BE5048">
        <w:rPr>
          <w:rFonts w:ascii="Palatino Linotype" w:hAnsi="Palatino Linotype" w:cs="Arial"/>
          <w:b/>
          <w:color w:val="000000"/>
        </w:rPr>
        <w:t xml:space="preserve">dos mil </w:t>
      </w:r>
      <w:r w:rsidR="00F320F3">
        <w:rPr>
          <w:rFonts w:ascii="Palatino Linotype" w:hAnsi="Palatino Linotype" w:cs="Arial"/>
          <w:b/>
          <w:color w:val="000000"/>
        </w:rPr>
        <w:t>veinticinco</w:t>
      </w:r>
      <w:r w:rsidRPr="00037B15">
        <w:rPr>
          <w:rFonts w:ascii="Palatino Linotype" w:hAnsi="Palatino Linotype" w:cs="Arial"/>
          <w:color w:val="000000"/>
        </w:rPr>
        <w:t>.</w:t>
      </w:r>
    </w:p>
    <w:p w14:paraId="6690DEF6" w14:textId="77777777" w:rsidR="000E5D3C" w:rsidRPr="00037B15" w:rsidRDefault="000E5D3C" w:rsidP="000740BD">
      <w:pPr>
        <w:tabs>
          <w:tab w:val="left" w:pos="1701"/>
        </w:tabs>
        <w:spacing w:line="360" w:lineRule="auto"/>
        <w:jc w:val="both"/>
        <w:rPr>
          <w:rFonts w:ascii="Palatino Linotype" w:hAnsi="Palatino Linotype" w:cs="Arial"/>
          <w:color w:val="000000"/>
        </w:rPr>
      </w:pPr>
      <w:bookmarkStart w:id="0" w:name="_GoBack"/>
      <w:bookmarkEnd w:id="0"/>
    </w:p>
    <w:p w14:paraId="5EC6758E" w14:textId="77777777" w:rsidR="000E5D3C" w:rsidRPr="00037B15" w:rsidRDefault="000E5D3C" w:rsidP="000740BD">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motivo del recurso de revisión número </w:t>
      </w:r>
      <w:r>
        <w:rPr>
          <w:rFonts w:ascii="Palatino Linotype" w:eastAsiaTheme="minorHAnsi" w:hAnsi="Palatino Linotype" w:cs="Arial"/>
          <w:b/>
          <w:lang w:eastAsia="en-US"/>
        </w:rPr>
        <w:t>07</w:t>
      </w:r>
      <w:r w:rsidR="00F320F3">
        <w:rPr>
          <w:rFonts w:ascii="Palatino Linotype" w:eastAsiaTheme="minorHAnsi" w:hAnsi="Palatino Linotype" w:cs="Arial"/>
          <w:b/>
          <w:lang w:eastAsia="en-US"/>
        </w:rPr>
        <w:t>415</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xml:space="preserve">, </w:t>
      </w:r>
      <w:r w:rsidRPr="00037B15">
        <w:rPr>
          <w:rFonts w:ascii="Palatino Linotype" w:hAnsi="Palatino Linotype" w:cs="Arial"/>
        </w:rPr>
        <w:t xml:space="preserve">interpuesto por </w:t>
      </w:r>
      <w:r w:rsidR="00F320F3">
        <w:rPr>
          <w:rFonts w:ascii="Palatino Linotype" w:hAnsi="Palatino Linotype" w:cs="Arial"/>
          <w:b/>
        </w:rPr>
        <w:t>persona que no señala nombre o seudónimo</w:t>
      </w:r>
      <w:r>
        <w:rPr>
          <w:rFonts w:ascii="Palatino Linotype" w:hAnsi="Palatino Linotype" w:cs="Arial"/>
        </w:rPr>
        <w:t>,</w:t>
      </w:r>
      <w:r w:rsidRPr="00037B15">
        <w:rPr>
          <w:rFonts w:ascii="Palatino Linotype" w:hAnsi="Palatino Linotype" w:cs="Arial"/>
        </w:rPr>
        <w:t xml:space="preserve"> en lo sucesivo </w:t>
      </w:r>
      <w:r w:rsidR="00F320F3">
        <w:rPr>
          <w:rFonts w:ascii="Palatino Linotype" w:hAnsi="Palatino Linotype" w:cs="Arial"/>
          <w:b/>
        </w:rPr>
        <w:t>el</w:t>
      </w:r>
      <w:r>
        <w:rPr>
          <w:rFonts w:ascii="Palatino Linotype" w:hAnsi="Palatino Linotype" w:cs="Arial"/>
          <w:b/>
        </w:rPr>
        <w:t xml:space="preserve"> Recurrente</w:t>
      </w:r>
      <w:r w:rsidRPr="00037B15">
        <w:rPr>
          <w:rFonts w:ascii="Palatino Linotype" w:eastAsiaTheme="minorHAnsi" w:hAnsi="Palatino Linotype" w:cs="Arial"/>
          <w:lang w:eastAsia="en-US"/>
        </w:rPr>
        <w:t xml:space="preserve">, en contra de la respuesta del </w:t>
      </w:r>
      <w:r w:rsidR="00F320F3" w:rsidRPr="00F320F3">
        <w:rPr>
          <w:rFonts w:ascii="Palatino Linotype" w:eastAsiaTheme="minorHAnsi" w:hAnsi="Palatino Linotype" w:cs="Arial"/>
          <w:b/>
          <w:lang w:eastAsia="en-US"/>
        </w:rPr>
        <w:t>Tribunal Estatal de Conciliación y Arbitraje</w:t>
      </w:r>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p>
    <w:p w14:paraId="7E98C1E4" w14:textId="77777777" w:rsidR="000E5D3C" w:rsidRPr="00037B15" w:rsidRDefault="000E5D3C" w:rsidP="000740BD">
      <w:pPr>
        <w:tabs>
          <w:tab w:val="left" w:pos="1701"/>
        </w:tabs>
        <w:spacing w:line="360" w:lineRule="auto"/>
        <w:jc w:val="both"/>
        <w:rPr>
          <w:rFonts w:ascii="Palatino Linotype" w:eastAsiaTheme="minorHAnsi" w:hAnsi="Palatino Linotype" w:cs="Arial"/>
          <w:b/>
          <w:sz w:val="20"/>
          <w:lang w:eastAsia="en-US"/>
        </w:rPr>
      </w:pPr>
    </w:p>
    <w:p w14:paraId="45534AF4" w14:textId="77777777" w:rsidR="000E5D3C" w:rsidRPr="00037B15" w:rsidRDefault="000E5D3C" w:rsidP="000740BD">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 E C E D E N T E S</w:t>
      </w:r>
    </w:p>
    <w:p w14:paraId="276F47B0" w14:textId="77777777" w:rsidR="000E5D3C" w:rsidRPr="00037B15" w:rsidRDefault="000E5D3C" w:rsidP="000740BD">
      <w:pPr>
        <w:spacing w:line="360" w:lineRule="auto"/>
        <w:jc w:val="center"/>
        <w:rPr>
          <w:rFonts w:ascii="Palatino Linotype" w:eastAsiaTheme="minorHAnsi" w:hAnsi="Palatino Linotype" w:cs="Arial"/>
          <w:b/>
          <w:sz w:val="16"/>
          <w:lang w:eastAsia="en-US"/>
        </w:rPr>
      </w:pPr>
    </w:p>
    <w:p w14:paraId="731DE4A1" w14:textId="77777777" w:rsidR="000E5D3C" w:rsidRPr="00037B15" w:rsidRDefault="000E5D3C" w:rsidP="000740BD">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14:paraId="5CD8EF72" w14:textId="77777777" w:rsidR="000E5D3C" w:rsidRPr="00037B15" w:rsidRDefault="000E5D3C" w:rsidP="000740BD">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sidR="00F320F3">
        <w:rPr>
          <w:rFonts w:ascii="Palatino Linotype" w:eastAsiaTheme="minorHAnsi" w:hAnsi="Palatino Linotype" w:cs="Arial"/>
          <w:b/>
          <w:szCs w:val="22"/>
          <w:lang w:eastAsia="en-US"/>
        </w:rPr>
        <w:t>cinco de noviembre</w:t>
      </w:r>
      <w:r w:rsidRPr="00A86565">
        <w:rPr>
          <w:rFonts w:ascii="Palatino Linotype" w:eastAsiaTheme="minorHAnsi" w:hAnsi="Palatino Linotype" w:cs="Arial"/>
          <w:b/>
          <w:szCs w:val="22"/>
          <w:lang w:eastAsia="en-US"/>
        </w:rPr>
        <w:t xml:space="preserve"> de dos mil veinti</w:t>
      </w:r>
      <w:r>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sidR="00D530B2">
        <w:rPr>
          <w:rFonts w:ascii="Palatino Linotype" w:eastAsiaTheme="minorHAnsi" w:hAnsi="Palatino Linotype" w:cs="Arial"/>
          <w:b/>
          <w:szCs w:val="22"/>
          <w:lang w:eastAsia="en-US"/>
        </w:rPr>
        <w:t>el</w:t>
      </w:r>
      <w:r>
        <w:rPr>
          <w:rFonts w:ascii="Palatino Linotype" w:eastAsiaTheme="minorHAnsi" w:hAnsi="Palatino Linotype" w:cs="Arial"/>
          <w:b/>
          <w:szCs w:val="22"/>
          <w:lang w:eastAsia="en-US"/>
        </w:rPr>
        <w:t xml:space="preserv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w:t>
      </w:r>
      <w:r w:rsidRPr="00657CA6">
        <w:rPr>
          <w:rFonts w:ascii="Palatino Linotype" w:eastAsiaTheme="minorHAnsi" w:hAnsi="Palatino Linotype" w:cs="Arial"/>
          <w:szCs w:val="22"/>
          <w:lang w:eastAsia="en-US"/>
        </w:rPr>
        <w:t xml:space="preserve">presentó a través Sistema de Acceso a la Información Mexiquense </w:t>
      </w:r>
      <w:r w:rsidRPr="00657CA6">
        <w:rPr>
          <w:rFonts w:ascii="Palatino Linotype" w:eastAsiaTheme="minorHAnsi" w:hAnsi="Palatino Linotype" w:cs="Arial"/>
          <w:b/>
          <w:szCs w:val="22"/>
          <w:lang w:eastAsia="en-US"/>
        </w:rPr>
        <w:t>(SAIMEX)</w:t>
      </w:r>
      <w:r w:rsidRPr="00657CA6">
        <w:rPr>
          <w:rFonts w:ascii="Palatino Linotype" w:eastAsiaTheme="minorHAnsi" w:hAnsi="Palatino Linotype" w:cs="Arial"/>
          <w:szCs w:val="22"/>
          <w:lang w:eastAsia="en-US"/>
        </w:rPr>
        <w:t xml:space="preserve">, </w:t>
      </w:r>
      <w:r w:rsidRPr="00037B15">
        <w:rPr>
          <w:rFonts w:ascii="Palatino Linotype" w:eastAsiaTheme="minorHAnsi" w:hAnsi="Palatino Linotype" w:cs="Arial"/>
          <w:szCs w:val="22"/>
          <w:lang w:eastAsia="en-US"/>
        </w:rPr>
        <w:t xml:space="preserve">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xml:space="preserve">, la solicitud de acceso a la información pública, a la que se le asignó el número de expediente </w:t>
      </w:r>
      <w:r w:rsidR="00D530B2" w:rsidRPr="00D530B2">
        <w:rPr>
          <w:rFonts w:ascii="Palatino Linotype" w:eastAsiaTheme="minorHAnsi" w:hAnsi="Palatino Linotype" w:cs="Arial"/>
          <w:b/>
          <w:szCs w:val="22"/>
          <w:lang w:eastAsia="en-US"/>
        </w:rPr>
        <w:t>00123/TRIECA/IP/2024</w:t>
      </w:r>
      <w:r w:rsidRPr="00037B15">
        <w:rPr>
          <w:rFonts w:ascii="Palatino Linotype" w:eastAsiaTheme="minorHAnsi" w:hAnsi="Palatino Linotype" w:cs="Arial"/>
          <w:szCs w:val="22"/>
          <w:lang w:eastAsia="en-US"/>
        </w:rPr>
        <w:t>, mediante la cual solicitó lo siguiente:</w:t>
      </w:r>
    </w:p>
    <w:p w14:paraId="0966C51B" w14:textId="77777777" w:rsidR="000E5D3C" w:rsidRPr="00037B15" w:rsidRDefault="000E5D3C" w:rsidP="000740BD">
      <w:pPr>
        <w:pStyle w:val="Sinespaciado"/>
        <w:rPr>
          <w:rFonts w:eastAsiaTheme="minorHAnsi"/>
          <w:lang w:eastAsia="en-US"/>
        </w:rPr>
      </w:pPr>
    </w:p>
    <w:p w14:paraId="46A4445F" w14:textId="77777777" w:rsidR="000E5D3C" w:rsidRDefault="000E5D3C" w:rsidP="000740BD">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0009199A" w:rsidRPr="0009199A">
        <w:rPr>
          <w:rFonts w:ascii="Palatino Linotype" w:hAnsi="Palatino Linotype"/>
          <w:i/>
          <w:sz w:val="22"/>
          <w:szCs w:val="22"/>
        </w:rPr>
        <w:t>Solicito los laudos, convenios o resoluciones que causaron estado, derivadas de las demandas interpuestas por ex-servidores públicos del Ayuntamiento de Ocuilan de 2022 a 2024.</w:t>
      </w:r>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14:paraId="26DFC6C2" w14:textId="77777777" w:rsidR="000E5D3C" w:rsidRPr="00453439" w:rsidRDefault="000E5D3C" w:rsidP="000740BD">
      <w:pPr>
        <w:ind w:left="284" w:right="332"/>
        <w:jc w:val="both"/>
        <w:rPr>
          <w:rFonts w:ascii="Palatino Linotype" w:hAnsi="Palatino Linotype"/>
          <w:i/>
          <w:szCs w:val="22"/>
          <w:lang w:val="es-ES_tradnl"/>
        </w:rPr>
      </w:pPr>
    </w:p>
    <w:p w14:paraId="71D8B692" w14:textId="77777777" w:rsidR="000E5D3C" w:rsidRDefault="000E5D3C" w:rsidP="000740BD">
      <w:pPr>
        <w:tabs>
          <w:tab w:val="left" w:pos="5647"/>
        </w:tabs>
        <w:spacing w:line="360" w:lineRule="auto"/>
        <w:ind w:right="49"/>
        <w:jc w:val="both"/>
        <w:rPr>
          <w:rFonts w:ascii="Palatino Linotype" w:eastAsiaTheme="minorHAnsi" w:hAnsi="Palatino Linotype" w:cstheme="minorBidi"/>
          <w:color w:val="000000"/>
          <w:lang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eastAsia="en-US"/>
        </w:rPr>
        <w:t xml:space="preserve">A través del </w:t>
      </w:r>
      <w:r w:rsidRPr="00037B15">
        <w:rPr>
          <w:rFonts w:ascii="Palatino Linotype" w:eastAsiaTheme="minorHAnsi" w:hAnsi="Palatino Linotype" w:cstheme="minorBidi"/>
          <w:b/>
          <w:color w:val="000000"/>
          <w:lang w:eastAsia="en-US"/>
        </w:rPr>
        <w:t>SAIMEX</w:t>
      </w:r>
      <w:r w:rsidRPr="00037B15">
        <w:rPr>
          <w:rFonts w:ascii="Palatino Linotype" w:eastAsiaTheme="minorHAnsi" w:hAnsi="Palatino Linotype" w:cstheme="minorBidi"/>
          <w:color w:val="000000"/>
          <w:lang w:eastAsia="en-US"/>
        </w:rPr>
        <w:t>.</w:t>
      </w:r>
    </w:p>
    <w:p w14:paraId="21E104CA" w14:textId="77777777" w:rsidR="000E5D3C" w:rsidRDefault="000E5D3C" w:rsidP="000740BD">
      <w:pPr>
        <w:spacing w:line="360" w:lineRule="auto"/>
        <w:ind w:right="334"/>
        <w:jc w:val="both"/>
        <w:rPr>
          <w:rFonts w:ascii="Palatino Linotype" w:hAnsi="Palatino Linotype" w:cs="Arial"/>
          <w:b/>
        </w:rPr>
      </w:pPr>
    </w:p>
    <w:p w14:paraId="508175B3" w14:textId="77777777" w:rsidR="000E5D3C" w:rsidRDefault="000E5D3C" w:rsidP="000740BD">
      <w:pPr>
        <w:spacing w:line="360" w:lineRule="auto"/>
        <w:jc w:val="both"/>
        <w:rPr>
          <w:rFonts w:ascii="Palatino Linotype" w:hAnsi="Palatino Linotype" w:cs="Arial"/>
          <w:b/>
          <w:sz w:val="28"/>
        </w:rPr>
      </w:pPr>
      <w:r w:rsidRPr="00CA1D2B">
        <w:rPr>
          <w:rFonts w:ascii="Palatino Linotype" w:hAnsi="Palatino Linotype" w:cs="Arial"/>
          <w:b/>
          <w:sz w:val="28"/>
        </w:rPr>
        <w:t xml:space="preserve">SEGUNDO. </w:t>
      </w:r>
      <w:r>
        <w:rPr>
          <w:rFonts w:ascii="Palatino Linotype" w:hAnsi="Palatino Linotype" w:cs="Arial"/>
          <w:b/>
          <w:sz w:val="28"/>
          <w:szCs w:val="20"/>
        </w:rPr>
        <w:t>De la respuesta del Sujeto Obligado.</w:t>
      </w:r>
    </w:p>
    <w:p w14:paraId="118D3656" w14:textId="77777777" w:rsidR="000E5D3C" w:rsidRDefault="000E5D3C" w:rsidP="000740BD">
      <w:pPr>
        <w:pStyle w:val="Sinespaciado"/>
        <w:spacing w:line="360" w:lineRule="auto"/>
        <w:jc w:val="both"/>
        <w:rPr>
          <w:rFonts w:ascii="Palatino Linotype" w:hAnsi="Palatino Linotype" w:cs="Arial"/>
        </w:rPr>
      </w:pPr>
      <w:r>
        <w:rPr>
          <w:rFonts w:ascii="Palatino Linotype" w:hAnsi="Palatino Linotype" w:cs="Arial"/>
        </w:rPr>
        <w:lastRenderedPageBreak/>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sidR="00F640C0">
        <w:rPr>
          <w:rFonts w:ascii="Palatino Linotype" w:hAnsi="Palatino Linotype" w:cs="Arial"/>
          <w:b/>
        </w:rPr>
        <w:t xml:space="preserve">veintisiete de </w:t>
      </w:r>
      <w:proofErr w:type="spellStart"/>
      <w:r w:rsidR="00F640C0">
        <w:rPr>
          <w:rFonts w:ascii="Palatino Linotype" w:hAnsi="Palatino Linotype" w:cs="Arial"/>
          <w:b/>
        </w:rPr>
        <w:t>noveimbre</w:t>
      </w:r>
      <w:proofErr w:type="spellEnd"/>
      <w:r>
        <w:rPr>
          <w:rFonts w:ascii="Palatino Linotype" w:hAnsi="Palatino Linotype" w:cs="Arial"/>
          <w:b/>
        </w:rPr>
        <w:t xml:space="preserve"> de dos mil veinticuatro</w:t>
      </w:r>
      <w:r>
        <w:rPr>
          <w:rFonts w:ascii="Palatino Linotype" w:hAnsi="Palatino Linotype" w:cs="Arial"/>
        </w:rPr>
        <w:t xml:space="preserve"> el </w:t>
      </w:r>
      <w:r>
        <w:rPr>
          <w:rFonts w:ascii="Palatino Linotype" w:hAnsi="Palatino Linotype" w:cs="Arial"/>
          <w:b/>
        </w:rPr>
        <w:t>Sujeto Obligado</w:t>
      </w:r>
      <w:r>
        <w:rPr>
          <w:rFonts w:ascii="Palatino Linotype" w:hAnsi="Palatino Linotype" w:cs="Arial"/>
        </w:rPr>
        <w:t xml:space="preserve"> dio respuesta a la solicitud de información, en los siguientes términos:</w:t>
      </w:r>
    </w:p>
    <w:p w14:paraId="716A40B4" w14:textId="77777777" w:rsidR="000E5D3C" w:rsidRPr="00037B15" w:rsidRDefault="000E5D3C" w:rsidP="000740BD"/>
    <w:p w14:paraId="144133D4" w14:textId="77777777" w:rsidR="00F640C0" w:rsidRDefault="000E5D3C" w:rsidP="00F640C0">
      <w:pPr>
        <w:spacing w:line="276" w:lineRule="auto"/>
        <w:ind w:left="567" w:right="567"/>
        <w:jc w:val="right"/>
        <w:rPr>
          <w:rFonts w:ascii="Palatino Linotype" w:hAnsi="Palatino Linotype"/>
          <w:i/>
          <w:sz w:val="22"/>
          <w:szCs w:val="22"/>
        </w:rPr>
      </w:pPr>
      <w:r w:rsidRPr="00037B15">
        <w:rPr>
          <w:rFonts w:ascii="Palatino Linotype" w:hAnsi="Palatino Linotype"/>
          <w:i/>
          <w:sz w:val="22"/>
          <w:szCs w:val="22"/>
        </w:rPr>
        <w:t>“</w:t>
      </w:r>
      <w:r w:rsidR="00F640C0" w:rsidRPr="00F640C0">
        <w:rPr>
          <w:rFonts w:ascii="Palatino Linotype" w:hAnsi="Palatino Linotype"/>
          <w:i/>
          <w:sz w:val="22"/>
          <w:szCs w:val="22"/>
        </w:rPr>
        <w:t>Folio de la solicitud: 00123/TRIECA/IP/2024</w:t>
      </w:r>
    </w:p>
    <w:p w14:paraId="246DF800" w14:textId="77777777" w:rsidR="00F640C0" w:rsidRDefault="00F640C0" w:rsidP="00F640C0">
      <w:pPr>
        <w:spacing w:line="276" w:lineRule="auto"/>
        <w:ind w:left="567" w:right="567"/>
        <w:jc w:val="right"/>
        <w:rPr>
          <w:rFonts w:ascii="Palatino Linotype" w:hAnsi="Palatino Linotype"/>
          <w:i/>
          <w:sz w:val="22"/>
          <w:szCs w:val="22"/>
        </w:rPr>
      </w:pPr>
    </w:p>
    <w:p w14:paraId="29CFE361" w14:textId="77777777" w:rsidR="00F640C0" w:rsidRPr="00F640C0" w:rsidRDefault="00F640C0" w:rsidP="00F640C0">
      <w:pPr>
        <w:spacing w:line="276" w:lineRule="auto"/>
        <w:ind w:left="567" w:right="567"/>
        <w:jc w:val="both"/>
        <w:rPr>
          <w:rFonts w:ascii="Palatino Linotype" w:hAnsi="Palatino Linotype"/>
          <w:i/>
          <w:sz w:val="22"/>
          <w:szCs w:val="22"/>
        </w:rPr>
      </w:pPr>
      <w:r w:rsidRPr="00F640C0">
        <w:rPr>
          <w:rFonts w:ascii="Palatino Linotype" w:hAnsi="Palatino Linotype"/>
          <w:i/>
          <w:sz w:val="22"/>
          <w:szCs w:val="22"/>
        </w:rPr>
        <w:t xml:space="preserve">En respuesta a la solicitud 00123/TRIECA/IP/2024donde "Solicito los laudos, convenios o resoluciones que causaron estado, derivadas de las demandas interpuestas por ex-servidores públicos del Ayuntamiento de Ocuilan de 2022 a 2024." Se solicito a la Secretaria General </w:t>
      </w:r>
      <w:proofErr w:type="spellStart"/>
      <w:r w:rsidRPr="00F640C0">
        <w:rPr>
          <w:rFonts w:ascii="Palatino Linotype" w:hAnsi="Palatino Linotype"/>
          <w:i/>
          <w:sz w:val="22"/>
          <w:szCs w:val="22"/>
        </w:rPr>
        <w:t>Juridica</w:t>
      </w:r>
      <w:proofErr w:type="spellEnd"/>
      <w:r w:rsidRPr="00F640C0">
        <w:rPr>
          <w:rFonts w:ascii="Palatino Linotype" w:hAnsi="Palatino Linotype"/>
          <w:i/>
          <w:sz w:val="22"/>
          <w:szCs w:val="22"/>
        </w:rPr>
        <w:t xml:space="preserve"> y consultiva dar respuesta la cual se adjunta.</w:t>
      </w:r>
    </w:p>
    <w:p w14:paraId="2752CFBD" w14:textId="77777777" w:rsidR="00F640C0" w:rsidRDefault="00F640C0" w:rsidP="00F640C0">
      <w:pPr>
        <w:spacing w:line="276" w:lineRule="auto"/>
        <w:ind w:left="567" w:right="567"/>
        <w:jc w:val="both"/>
        <w:rPr>
          <w:rFonts w:ascii="Palatino Linotype" w:hAnsi="Palatino Linotype"/>
          <w:i/>
          <w:sz w:val="22"/>
          <w:szCs w:val="22"/>
        </w:rPr>
      </w:pPr>
    </w:p>
    <w:p w14:paraId="2EF854C9" w14:textId="77777777" w:rsidR="00F640C0" w:rsidRPr="00F640C0" w:rsidRDefault="00F640C0" w:rsidP="00F640C0">
      <w:pPr>
        <w:spacing w:line="276" w:lineRule="auto"/>
        <w:ind w:left="567" w:right="567"/>
        <w:jc w:val="both"/>
        <w:rPr>
          <w:rFonts w:ascii="Palatino Linotype" w:hAnsi="Palatino Linotype"/>
          <w:i/>
          <w:sz w:val="22"/>
          <w:szCs w:val="22"/>
        </w:rPr>
      </w:pPr>
      <w:r w:rsidRPr="00F640C0">
        <w:rPr>
          <w:rFonts w:ascii="Palatino Linotype" w:hAnsi="Palatino Linotype"/>
          <w:i/>
          <w:sz w:val="22"/>
          <w:szCs w:val="22"/>
        </w:rPr>
        <w:t>ATENTAMENTE</w:t>
      </w:r>
    </w:p>
    <w:p w14:paraId="07D975AB" w14:textId="77777777" w:rsidR="000E5D3C" w:rsidRDefault="00F640C0" w:rsidP="00F640C0">
      <w:pPr>
        <w:spacing w:line="276" w:lineRule="auto"/>
        <w:ind w:left="567" w:right="567"/>
        <w:jc w:val="both"/>
        <w:rPr>
          <w:rFonts w:ascii="Palatino Linotype" w:hAnsi="Palatino Linotype"/>
          <w:i/>
          <w:sz w:val="22"/>
          <w:szCs w:val="22"/>
        </w:rPr>
      </w:pPr>
      <w:r w:rsidRPr="00F640C0">
        <w:rPr>
          <w:rFonts w:ascii="Palatino Linotype" w:hAnsi="Palatino Linotype"/>
          <w:i/>
          <w:sz w:val="22"/>
          <w:szCs w:val="22"/>
        </w:rPr>
        <w:t>LIC. JORGE RODRIGUEZ GAMA</w:t>
      </w:r>
      <w:r w:rsidR="000E5D3C" w:rsidRPr="00037B15">
        <w:rPr>
          <w:rFonts w:ascii="Palatino Linotype" w:hAnsi="Palatino Linotype"/>
          <w:i/>
          <w:sz w:val="22"/>
          <w:szCs w:val="22"/>
        </w:rPr>
        <w:t>” (Sic).</w:t>
      </w:r>
    </w:p>
    <w:p w14:paraId="3C83E202" w14:textId="77777777" w:rsidR="000E5D3C" w:rsidRPr="00D33D89" w:rsidRDefault="000E5D3C" w:rsidP="000740BD">
      <w:pPr>
        <w:ind w:right="567"/>
        <w:jc w:val="both"/>
        <w:rPr>
          <w:rFonts w:ascii="Palatino Linotype" w:hAnsi="Palatino Linotype"/>
          <w:i/>
          <w:sz w:val="22"/>
          <w:szCs w:val="22"/>
        </w:rPr>
      </w:pPr>
    </w:p>
    <w:p w14:paraId="2A824C1B" w14:textId="77777777" w:rsidR="000E5D3C" w:rsidRPr="00233278" w:rsidRDefault="000E5D3C" w:rsidP="000740BD">
      <w:pPr>
        <w:pStyle w:val="Sinespaciado"/>
        <w:spacing w:line="360" w:lineRule="auto"/>
        <w:jc w:val="both"/>
        <w:rPr>
          <w:rFonts w:ascii="Palatino Linotype" w:hAnsi="Palatino Linotype" w:cs="Arial"/>
        </w:rPr>
      </w:pPr>
      <w:r w:rsidRPr="00233278">
        <w:rPr>
          <w:rFonts w:ascii="Palatino Linotype" w:hAnsi="Palatino Linotype" w:cs="Arial"/>
        </w:rPr>
        <w:t xml:space="preserve">El Sujeto Obligado adjuntó </w:t>
      </w:r>
      <w:r w:rsidR="00F640C0">
        <w:rPr>
          <w:rFonts w:ascii="Palatino Linotype" w:hAnsi="Palatino Linotype" w:cs="Arial"/>
        </w:rPr>
        <w:t>el archivo electrónico denominado</w:t>
      </w:r>
      <w:r w:rsidRPr="00233278">
        <w:rPr>
          <w:rFonts w:ascii="Palatino Linotype" w:hAnsi="Palatino Linotype" w:cs="Arial"/>
        </w:rPr>
        <w:t xml:space="preserve"> </w:t>
      </w:r>
      <w:r w:rsidRPr="00233278">
        <w:rPr>
          <w:rFonts w:ascii="Palatino Linotype" w:hAnsi="Palatino Linotype" w:cs="Arial"/>
          <w:i/>
        </w:rPr>
        <w:t>“</w:t>
      </w:r>
      <w:r w:rsidR="00F640C0" w:rsidRPr="00F640C0">
        <w:rPr>
          <w:rFonts w:ascii="Palatino Linotype" w:hAnsi="Palatino Linotype" w:cs="Arial"/>
          <w:i/>
        </w:rPr>
        <w:t>img20241127_18220694.pdf</w:t>
      </w:r>
      <w:r w:rsidR="00FE0887">
        <w:rPr>
          <w:rFonts w:ascii="Palatino Linotype" w:hAnsi="Palatino Linotype" w:cs="Arial"/>
          <w:i/>
        </w:rPr>
        <w:t>”</w:t>
      </w:r>
      <w:r w:rsidRPr="00233278">
        <w:rPr>
          <w:rFonts w:ascii="Palatino Linotype" w:hAnsi="Palatino Linotype" w:cs="Arial"/>
          <w:i/>
        </w:rPr>
        <w:t xml:space="preserve">, </w:t>
      </w:r>
      <w:r w:rsidRPr="00233278">
        <w:rPr>
          <w:rFonts w:ascii="Palatino Linotype" w:hAnsi="Palatino Linotype" w:cs="Arial"/>
        </w:rPr>
        <w:t xml:space="preserve">mismo que no se reproduce por ser del conocimiento de las partes, sin embargo, será materia de estudio en el </w:t>
      </w:r>
      <w:r w:rsidRPr="00233278">
        <w:rPr>
          <w:rFonts w:ascii="Palatino Linotype" w:hAnsi="Palatino Linotype" w:cs="Arial"/>
          <w:b/>
        </w:rPr>
        <w:t>CONSIDERADO</w:t>
      </w:r>
      <w:r w:rsidRPr="00233278">
        <w:rPr>
          <w:rFonts w:ascii="Palatino Linotype" w:hAnsi="Palatino Linotype" w:cs="Arial"/>
        </w:rPr>
        <w:t xml:space="preserve"> respectivo.</w:t>
      </w:r>
    </w:p>
    <w:p w14:paraId="63AE786E" w14:textId="77777777" w:rsidR="000E5D3C" w:rsidRDefault="000E5D3C" w:rsidP="000740BD">
      <w:pPr>
        <w:spacing w:line="360" w:lineRule="auto"/>
        <w:jc w:val="both"/>
        <w:rPr>
          <w:rFonts w:ascii="Palatino Linotype" w:eastAsiaTheme="minorHAnsi" w:hAnsi="Palatino Linotype" w:cs="Arial"/>
          <w:b/>
          <w:lang w:eastAsia="en-US"/>
        </w:rPr>
      </w:pPr>
    </w:p>
    <w:p w14:paraId="374EFEE2" w14:textId="77777777" w:rsidR="000E5D3C" w:rsidRPr="00037B15" w:rsidRDefault="000E5D3C" w:rsidP="000740BD">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TERCER</w:t>
      </w:r>
      <w:r w:rsidRPr="00037B15">
        <w:rPr>
          <w:rFonts w:ascii="Palatino Linotype" w:eastAsiaTheme="minorHAnsi" w:hAnsi="Palatino Linotype" w:cs="Arial"/>
          <w:b/>
          <w:sz w:val="28"/>
          <w:lang w:eastAsia="en-US"/>
        </w:rPr>
        <w:t>O. Del recurso de revisión.</w:t>
      </w:r>
    </w:p>
    <w:p w14:paraId="6C9505A8" w14:textId="77777777" w:rsidR="000E5D3C" w:rsidRDefault="000E5D3C" w:rsidP="000740BD">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sidR="00DF453D">
        <w:rPr>
          <w:rFonts w:ascii="Palatino Linotype" w:eastAsiaTheme="minorHAnsi" w:hAnsi="Palatino Linotype" w:cs="Arial"/>
          <w:lang w:eastAsia="en-US"/>
        </w:rPr>
        <w:t>el</w:t>
      </w:r>
      <w:r w:rsidRPr="00037B15">
        <w:rPr>
          <w:rFonts w:ascii="Palatino Linotype" w:eastAsiaTheme="minorHAnsi" w:hAnsi="Palatino Linotype" w:cs="Arial"/>
          <w:lang w:eastAsia="en-US"/>
        </w:rPr>
        <w:t xml:space="preserve"> ahora </w:t>
      </w:r>
      <w:r w:rsidRPr="00037B15">
        <w:rPr>
          <w:rFonts w:ascii="Palatino Linotype" w:eastAsiaTheme="minorHAnsi" w:hAnsi="Palatino Linotype" w:cs="Arial"/>
          <w:b/>
          <w:lang w:eastAsia="en-US"/>
        </w:rPr>
        <w:t>Recurrente</w:t>
      </w:r>
      <w:r w:rsidRPr="00037B15">
        <w:rPr>
          <w:rFonts w:ascii="Palatino Linotype" w:eastAsiaTheme="minorHAnsi" w:hAnsi="Palatino Linotype" w:cs="Arial"/>
          <w:lang w:eastAsia="en-US"/>
        </w:rPr>
        <w:t xml:space="preserve"> interpuso el presente recurso de revisión en fecha </w:t>
      </w:r>
      <w:r w:rsidR="00DF453D">
        <w:rPr>
          <w:rFonts w:ascii="Palatino Linotype" w:eastAsiaTheme="minorHAnsi" w:hAnsi="Palatino Linotype" w:cs="Arial"/>
          <w:b/>
          <w:lang w:eastAsia="en-US"/>
        </w:rPr>
        <w:t>veintinueve</w:t>
      </w:r>
      <w:r>
        <w:rPr>
          <w:rFonts w:ascii="Palatino Linotype" w:eastAsiaTheme="minorHAnsi" w:hAnsi="Palatino Linotype" w:cs="Arial"/>
          <w:b/>
          <w:lang w:eastAsia="en-US"/>
        </w:rPr>
        <w:t xml:space="preserve"> </w:t>
      </w:r>
      <w:r w:rsidRPr="00A86565">
        <w:rPr>
          <w:rFonts w:ascii="Palatino Linotype" w:eastAsiaTheme="minorHAnsi" w:hAnsi="Palatino Linotype" w:cs="Arial"/>
          <w:b/>
          <w:lang w:eastAsia="en-US"/>
        </w:rPr>
        <w:t xml:space="preserve">de </w:t>
      </w:r>
      <w:r>
        <w:rPr>
          <w:rFonts w:ascii="Palatino Linotype" w:eastAsiaTheme="minorHAnsi" w:hAnsi="Palatino Linotype" w:cs="Arial"/>
          <w:b/>
          <w:lang w:eastAsia="en-US"/>
        </w:rPr>
        <w:t>noviembre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el cual fue registrado</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en el sistema electrónico con el expediente número </w:t>
      </w:r>
      <w:r w:rsidRPr="00AB11F1">
        <w:rPr>
          <w:rFonts w:ascii="Palatino Linotype" w:eastAsiaTheme="minorHAnsi" w:hAnsi="Palatino Linotype" w:cs="Arial"/>
          <w:b/>
          <w:lang w:eastAsia="en-US"/>
        </w:rPr>
        <w:t>0</w:t>
      </w:r>
      <w:r>
        <w:rPr>
          <w:rFonts w:ascii="Palatino Linotype" w:eastAsiaTheme="minorHAnsi" w:hAnsi="Palatino Linotype" w:cs="Arial"/>
          <w:b/>
          <w:lang w:eastAsia="en-US"/>
        </w:rPr>
        <w:t>7</w:t>
      </w:r>
      <w:r w:rsidR="00DF453D">
        <w:rPr>
          <w:rFonts w:ascii="Palatino Linotype" w:eastAsiaTheme="minorHAnsi" w:hAnsi="Palatino Linotype" w:cs="Arial"/>
          <w:b/>
          <w:lang w:eastAsia="en-US"/>
        </w:rPr>
        <w:t>415</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en el cual aduce, las siguientes manifestaciones:</w:t>
      </w:r>
    </w:p>
    <w:p w14:paraId="2C06EAE7" w14:textId="77777777" w:rsidR="000E5D3C" w:rsidRPr="00037B15" w:rsidRDefault="000E5D3C" w:rsidP="000740BD"/>
    <w:p w14:paraId="206E76E9" w14:textId="77777777" w:rsidR="000E5D3C" w:rsidRDefault="000E5D3C" w:rsidP="000740BD">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48D49E10" w14:textId="77777777" w:rsidR="000E5D3C" w:rsidRDefault="000E5D3C" w:rsidP="000740BD">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00DF453D" w:rsidRPr="00DF453D">
        <w:rPr>
          <w:rFonts w:ascii="Palatino Linotype" w:eastAsiaTheme="minorHAnsi" w:hAnsi="Palatino Linotype" w:cstheme="minorBidi"/>
          <w:i/>
          <w:color w:val="000000"/>
          <w:sz w:val="22"/>
          <w:szCs w:val="22"/>
          <w:lang w:eastAsia="en-US"/>
        </w:rPr>
        <w:t>Solicito los laudos, convenios o resoluciones que causaron estado, derivadas de las demandas interpuestas por ex-servidores públicos del Ayuntamiento de Ocuilan de 2022 a 2024.</w:t>
      </w:r>
      <w:r w:rsidRPr="00037B15">
        <w:rPr>
          <w:rFonts w:ascii="Palatino Linotype" w:eastAsiaTheme="minorHAnsi" w:hAnsi="Palatino Linotype" w:cstheme="minorBidi"/>
          <w:i/>
          <w:color w:val="000000"/>
          <w:sz w:val="22"/>
          <w:szCs w:val="22"/>
          <w:lang w:eastAsia="en-US"/>
        </w:rPr>
        <w:t>” (Sic).</w:t>
      </w:r>
    </w:p>
    <w:p w14:paraId="1FC0A85A" w14:textId="77777777" w:rsidR="000E5D3C" w:rsidRPr="002A63A8" w:rsidRDefault="000E5D3C" w:rsidP="000740BD">
      <w:pPr>
        <w:spacing w:line="259" w:lineRule="auto"/>
        <w:ind w:left="720"/>
        <w:jc w:val="both"/>
        <w:rPr>
          <w:rFonts w:ascii="Palatino Linotype" w:hAnsi="Palatino Linotype" w:cs="Arial"/>
          <w:b/>
          <w:szCs w:val="26"/>
        </w:rPr>
      </w:pPr>
    </w:p>
    <w:p w14:paraId="3D0744AF" w14:textId="77777777" w:rsidR="000E5D3C" w:rsidRPr="00304479" w:rsidRDefault="000E5D3C" w:rsidP="000740BD">
      <w:pPr>
        <w:pStyle w:val="Prrafodelista"/>
        <w:numPr>
          <w:ilvl w:val="0"/>
          <w:numId w:val="1"/>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5AE2CC0F" w14:textId="77777777" w:rsidR="000E5D3C" w:rsidRPr="00DF453D" w:rsidRDefault="000E5D3C" w:rsidP="00DF453D">
      <w:pPr>
        <w:ind w:left="709"/>
        <w:jc w:val="both"/>
        <w:rPr>
          <w:rFonts w:ascii="Palatino Linotype" w:eastAsiaTheme="minorHAnsi" w:hAnsi="Palatino Linotype" w:cstheme="minorBidi"/>
          <w:i/>
          <w:color w:val="000000"/>
          <w:sz w:val="22"/>
          <w:szCs w:val="22"/>
          <w:lang w:eastAsia="en-US"/>
        </w:rPr>
      </w:pPr>
      <w:r w:rsidRPr="00DF453D">
        <w:rPr>
          <w:rFonts w:ascii="Palatino Linotype" w:eastAsiaTheme="minorHAnsi" w:hAnsi="Palatino Linotype" w:cstheme="minorBidi"/>
          <w:i/>
          <w:color w:val="000000"/>
          <w:sz w:val="22"/>
          <w:szCs w:val="22"/>
          <w:lang w:eastAsia="en-US"/>
        </w:rPr>
        <w:t>“</w:t>
      </w:r>
      <w:r w:rsidR="00DF453D" w:rsidRPr="00DF453D">
        <w:rPr>
          <w:rFonts w:ascii="Palatino Linotype" w:eastAsiaTheme="minorHAnsi" w:hAnsi="Palatino Linotype" w:cstheme="minorBidi"/>
          <w:i/>
          <w:color w:val="000000"/>
          <w:sz w:val="22"/>
          <w:szCs w:val="22"/>
          <w:lang w:eastAsia="en-US"/>
        </w:rPr>
        <w:t>No me entregaron los laudos que causaron estado.</w:t>
      </w:r>
      <w:r w:rsidRPr="008C497C">
        <w:rPr>
          <w:rFonts w:ascii="Palatino Linotype" w:eastAsiaTheme="minorHAnsi" w:hAnsi="Palatino Linotype" w:cstheme="minorBidi"/>
          <w:i/>
          <w:color w:val="000000"/>
          <w:sz w:val="22"/>
          <w:szCs w:val="22"/>
          <w:lang w:eastAsia="en-US"/>
        </w:rPr>
        <w:t>” (Sic)</w:t>
      </w:r>
    </w:p>
    <w:p w14:paraId="49BB3729" w14:textId="77777777" w:rsidR="002A63A8" w:rsidRPr="00037B15" w:rsidRDefault="002A63A8" w:rsidP="000740BD">
      <w:pPr>
        <w:spacing w:line="360" w:lineRule="auto"/>
        <w:jc w:val="both"/>
        <w:rPr>
          <w:rFonts w:ascii="Palatino Linotype" w:eastAsiaTheme="minorHAnsi" w:hAnsi="Palatino Linotype" w:cs="Arial"/>
          <w:b/>
          <w:lang w:eastAsia="en-US"/>
        </w:rPr>
      </w:pPr>
    </w:p>
    <w:p w14:paraId="2E400653" w14:textId="77777777" w:rsidR="000E5D3C" w:rsidRPr="00037B15" w:rsidRDefault="004636AC" w:rsidP="000740BD">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CUARTO</w:t>
      </w:r>
      <w:r w:rsidR="000E5D3C" w:rsidRPr="00037B15">
        <w:rPr>
          <w:rFonts w:ascii="Palatino Linotype" w:eastAsiaTheme="minorHAnsi" w:hAnsi="Palatino Linotype" w:cs="Arial"/>
          <w:b/>
          <w:sz w:val="28"/>
          <w:lang w:eastAsia="en-US"/>
        </w:rPr>
        <w:t>. Del turno del recurso de revisión.</w:t>
      </w:r>
    </w:p>
    <w:p w14:paraId="693F5D3D" w14:textId="77777777" w:rsidR="000E5D3C" w:rsidRPr="00037B15" w:rsidRDefault="000E5D3C" w:rsidP="000740BD">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Medio de impugnación que le fue turnado al Comisionado Presidente </w:t>
      </w:r>
      <w:r w:rsidRPr="00037B15">
        <w:rPr>
          <w:rFonts w:ascii="Palatino Linotype" w:eastAsiaTheme="minorHAnsi" w:hAnsi="Palatino Linotype" w:cs="Arial"/>
          <w:b/>
          <w:lang w:eastAsia="en-US"/>
        </w:rPr>
        <w:t>José Martínez Vilchis</w:t>
      </w:r>
      <w:r w:rsidRPr="00037B15">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89672D">
        <w:rPr>
          <w:rFonts w:ascii="Palatino Linotype" w:eastAsiaTheme="minorHAnsi" w:hAnsi="Palatino Linotype" w:cs="Arial"/>
          <w:b/>
          <w:lang w:eastAsia="en-US"/>
        </w:rPr>
        <w:t>dos de diciembre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3EE8EB1D" w14:textId="77777777" w:rsidR="000E5D3C" w:rsidRPr="002A63A8" w:rsidRDefault="000E5D3C" w:rsidP="000740BD">
      <w:pPr>
        <w:spacing w:line="360" w:lineRule="auto"/>
        <w:jc w:val="both"/>
        <w:rPr>
          <w:rFonts w:ascii="Palatino Linotype" w:eastAsiaTheme="minorHAnsi" w:hAnsi="Palatino Linotype" w:cs="Arial"/>
          <w:b/>
          <w:lang w:eastAsia="en-US"/>
        </w:rPr>
      </w:pPr>
    </w:p>
    <w:p w14:paraId="08909E57" w14:textId="77777777" w:rsidR="000E5D3C" w:rsidRPr="00037B15" w:rsidRDefault="004636AC" w:rsidP="000740BD">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QUINTO</w:t>
      </w:r>
      <w:r w:rsidR="000E5D3C" w:rsidRPr="00037B15">
        <w:rPr>
          <w:rFonts w:ascii="Palatino Linotype" w:eastAsiaTheme="minorHAnsi" w:hAnsi="Palatino Linotype" w:cs="Arial"/>
          <w:b/>
          <w:sz w:val="28"/>
          <w:lang w:eastAsia="en-US"/>
        </w:rPr>
        <w:t>. De la etapa de manifestaciones y/o alegatos.</w:t>
      </w:r>
    </w:p>
    <w:p w14:paraId="2F172B2D" w14:textId="77777777" w:rsidR="0089672D" w:rsidRDefault="000E5D3C" w:rsidP="000740BD">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Una vez transcurrido el término legal referido </w:t>
      </w:r>
      <w:r>
        <w:rPr>
          <w:rFonts w:ascii="Palatino Linotype" w:eastAsiaTheme="minorHAnsi" w:hAnsi="Palatino Linotype" w:cs="Arial"/>
          <w:b/>
          <w:lang w:eastAsia="en-US"/>
        </w:rPr>
        <w:t>e</w:t>
      </w:r>
      <w:r w:rsidRPr="00037B15">
        <w:rPr>
          <w:rFonts w:ascii="Palatino Linotype" w:eastAsiaTheme="minorHAnsi" w:hAnsi="Palatino Linotype" w:cs="Arial"/>
          <w:b/>
          <w:lang w:eastAsia="en-US"/>
        </w:rPr>
        <w:t>l Sujeto Obligado</w:t>
      </w:r>
      <w:r w:rsidRPr="00037B15">
        <w:rPr>
          <w:rFonts w:ascii="Palatino Linotype" w:eastAsiaTheme="minorHAnsi" w:hAnsi="Palatino Linotype" w:cs="Arial"/>
          <w:lang w:eastAsia="en-US"/>
        </w:rPr>
        <w:t xml:space="preserve"> </w:t>
      </w:r>
      <w:r w:rsidR="0089672D">
        <w:rPr>
          <w:rFonts w:ascii="Palatino Linotype" w:eastAsiaTheme="minorHAnsi" w:hAnsi="Palatino Linotype" w:cs="Arial"/>
          <w:lang w:eastAsia="en-US"/>
        </w:rPr>
        <w:t xml:space="preserve">se advierte que el Sujeto Obligado fue </w:t>
      </w:r>
      <w:r w:rsidR="005B48C3">
        <w:rPr>
          <w:rFonts w:ascii="Palatino Linotype" w:eastAsiaTheme="minorHAnsi" w:hAnsi="Palatino Linotype" w:cs="Arial"/>
          <w:lang w:eastAsia="en-US"/>
        </w:rPr>
        <w:t>omiso</w:t>
      </w:r>
      <w:r w:rsidR="0089672D">
        <w:rPr>
          <w:rFonts w:ascii="Palatino Linotype" w:eastAsiaTheme="minorHAnsi" w:hAnsi="Palatino Linotype" w:cs="Arial"/>
          <w:lang w:eastAsia="en-US"/>
        </w:rPr>
        <w:t xml:space="preserve"> en emitir su informe justificado, no obstante, no </w:t>
      </w:r>
      <w:r w:rsidR="005B48C3">
        <w:rPr>
          <w:rFonts w:ascii="Palatino Linotype" w:eastAsiaTheme="minorHAnsi" w:hAnsi="Palatino Linotype" w:cs="Arial"/>
          <w:lang w:eastAsia="en-US"/>
        </w:rPr>
        <w:t>constituye</w:t>
      </w:r>
      <w:r w:rsidR="0089672D">
        <w:rPr>
          <w:rFonts w:ascii="Palatino Linotype" w:eastAsiaTheme="minorHAnsi" w:hAnsi="Palatino Linotype" w:cs="Arial"/>
          <w:lang w:eastAsia="en-US"/>
        </w:rPr>
        <w:t xml:space="preserve"> impedimento para resolver el </w:t>
      </w:r>
      <w:r w:rsidR="005B48C3">
        <w:rPr>
          <w:rFonts w:ascii="Palatino Linotype" w:eastAsiaTheme="minorHAnsi" w:hAnsi="Palatino Linotype" w:cs="Arial"/>
          <w:lang w:eastAsia="en-US"/>
        </w:rPr>
        <w:t>presente</w:t>
      </w:r>
      <w:r w:rsidR="0089672D">
        <w:rPr>
          <w:rFonts w:ascii="Palatino Linotype" w:eastAsiaTheme="minorHAnsi" w:hAnsi="Palatino Linotype" w:cs="Arial"/>
          <w:lang w:eastAsia="en-US"/>
        </w:rPr>
        <w:t xml:space="preserve"> recurso de revisión.</w:t>
      </w:r>
      <w:r w:rsidR="00C95A9B">
        <w:rPr>
          <w:rFonts w:ascii="Palatino Linotype" w:eastAsiaTheme="minorHAnsi" w:hAnsi="Palatino Linotype" w:cs="Arial"/>
          <w:lang w:eastAsia="en-US"/>
        </w:rPr>
        <w:t xml:space="preserve"> Por parte del Recurrente, no se expresaron manifestaciones, pruebas o pronunciamiento alguno.</w:t>
      </w:r>
    </w:p>
    <w:p w14:paraId="26E02056" w14:textId="77777777" w:rsidR="000E5D3C" w:rsidRPr="000A1E7A" w:rsidRDefault="000E5D3C" w:rsidP="000740BD">
      <w:pPr>
        <w:tabs>
          <w:tab w:val="left" w:pos="3206"/>
        </w:tabs>
        <w:spacing w:line="360" w:lineRule="auto"/>
        <w:jc w:val="both"/>
        <w:rPr>
          <w:rFonts w:ascii="Palatino Linotype" w:eastAsiaTheme="minorHAnsi" w:hAnsi="Palatino Linotype" w:cs="Arial"/>
          <w:b/>
          <w:lang w:eastAsia="en-US"/>
        </w:rPr>
      </w:pPr>
    </w:p>
    <w:p w14:paraId="7F45458D" w14:textId="77777777" w:rsidR="000E5D3C" w:rsidRPr="00037B15" w:rsidRDefault="004636AC" w:rsidP="000740BD">
      <w:pPr>
        <w:tabs>
          <w:tab w:val="left" w:pos="3206"/>
        </w:tabs>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SEXTO</w:t>
      </w:r>
      <w:r w:rsidR="000E5D3C" w:rsidRPr="00037B15">
        <w:rPr>
          <w:rFonts w:ascii="Palatino Linotype" w:eastAsiaTheme="minorHAnsi" w:hAnsi="Palatino Linotype" w:cs="Arial"/>
          <w:b/>
          <w:sz w:val="28"/>
          <w:lang w:eastAsia="en-US"/>
        </w:rPr>
        <w:t>. Del cierre de instrucción.</w:t>
      </w:r>
      <w:r w:rsidR="000E5D3C" w:rsidRPr="00037B15">
        <w:rPr>
          <w:rFonts w:ascii="Palatino Linotype" w:eastAsiaTheme="minorHAnsi" w:hAnsi="Palatino Linotype" w:cs="Arial"/>
          <w:b/>
          <w:sz w:val="28"/>
          <w:lang w:eastAsia="en-US"/>
        </w:rPr>
        <w:tab/>
      </w:r>
    </w:p>
    <w:p w14:paraId="1F8A28E9" w14:textId="77777777" w:rsidR="000E5D3C" w:rsidRPr="00037B15" w:rsidRDefault="000E5D3C" w:rsidP="000740BD">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sidR="0004441B">
        <w:rPr>
          <w:rFonts w:ascii="Palatino Linotype" w:eastAsiaTheme="minorHAnsi" w:hAnsi="Palatino Linotype" w:cs="Arial"/>
          <w:b/>
          <w:lang w:eastAsia="en-US"/>
        </w:rPr>
        <w:t>diecinueve</w:t>
      </w:r>
      <w:r>
        <w:rPr>
          <w:rFonts w:ascii="Palatino Linotype" w:eastAsiaTheme="minorHAnsi" w:hAnsi="Palatino Linotype" w:cs="Arial"/>
          <w:b/>
          <w:lang w:eastAsia="en-US"/>
        </w:rPr>
        <w:t xml:space="preserve"> de </w:t>
      </w:r>
      <w:r w:rsidR="002A63A8">
        <w:rPr>
          <w:rFonts w:ascii="Palatino Linotype" w:eastAsiaTheme="minorHAnsi" w:hAnsi="Palatino Linotype" w:cs="Arial"/>
          <w:b/>
          <w:lang w:eastAsia="en-US"/>
        </w:rPr>
        <w:t>dic</w:t>
      </w:r>
      <w:r>
        <w:rPr>
          <w:rFonts w:ascii="Palatino Linotype" w:eastAsiaTheme="minorHAnsi" w:hAnsi="Palatino Linotype" w:cs="Arial"/>
          <w:b/>
          <w:lang w:eastAsia="en-US"/>
        </w:rPr>
        <w:t>iembre</w:t>
      </w:r>
      <w:r w:rsidRPr="00C031B6">
        <w:rPr>
          <w:rFonts w:ascii="Palatino Linotype" w:eastAsiaTheme="minorHAnsi" w:hAnsi="Palatino Linotype" w:cs="Arial"/>
          <w:b/>
          <w:lang w:eastAsia="en-US"/>
        </w:rPr>
        <w:t xml:space="preserve"> del año en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14:paraId="125041B2" w14:textId="77777777" w:rsidR="000E5D3C" w:rsidRPr="00AE33E3" w:rsidRDefault="000E5D3C" w:rsidP="000740BD">
      <w:pPr>
        <w:spacing w:line="360" w:lineRule="auto"/>
        <w:jc w:val="both"/>
        <w:rPr>
          <w:rFonts w:ascii="Palatino Linotype" w:eastAsiaTheme="minorHAnsi" w:hAnsi="Palatino Linotype" w:cs="Arial"/>
          <w:b/>
          <w:lang w:eastAsia="en-US"/>
        </w:rPr>
      </w:pPr>
    </w:p>
    <w:p w14:paraId="2BF51558" w14:textId="77777777" w:rsidR="000E5D3C" w:rsidRPr="00037B15" w:rsidRDefault="000E5D3C" w:rsidP="000740BD">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C O N S I D E R A N D O </w:t>
      </w:r>
    </w:p>
    <w:p w14:paraId="744095FA" w14:textId="77777777" w:rsidR="000E5D3C" w:rsidRPr="00AE33E3" w:rsidRDefault="000E5D3C" w:rsidP="000740BD">
      <w:pPr>
        <w:spacing w:line="360" w:lineRule="auto"/>
        <w:jc w:val="center"/>
        <w:rPr>
          <w:rFonts w:ascii="Palatino Linotype" w:eastAsiaTheme="minorHAnsi" w:hAnsi="Palatino Linotype" w:cs="Arial"/>
          <w:b/>
          <w:lang w:eastAsia="en-US"/>
        </w:rPr>
      </w:pPr>
    </w:p>
    <w:p w14:paraId="6CC67CD2" w14:textId="77777777" w:rsidR="000E5D3C" w:rsidRPr="00037B15" w:rsidRDefault="000E5D3C" w:rsidP="000740BD">
      <w:pPr>
        <w:spacing w:line="360" w:lineRule="auto"/>
        <w:jc w:val="both"/>
        <w:rPr>
          <w:rFonts w:ascii="Palatino Linotype" w:eastAsiaTheme="minorHAnsi" w:hAnsi="Palatino Linotype" w:cs="Arial"/>
          <w:sz w:val="28"/>
          <w:lang w:eastAsia="en-US"/>
        </w:rPr>
      </w:pPr>
      <w:r w:rsidRPr="00037B15">
        <w:rPr>
          <w:rFonts w:ascii="Palatino Linotype" w:eastAsiaTheme="minorHAnsi" w:hAnsi="Palatino Linotype" w:cs="Arial"/>
          <w:b/>
          <w:sz w:val="28"/>
          <w:lang w:eastAsia="en-US"/>
        </w:rPr>
        <w:lastRenderedPageBreak/>
        <w:t>PRIMERO. De la competencia</w:t>
      </w:r>
      <w:r w:rsidRPr="00037B15">
        <w:rPr>
          <w:rFonts w:ascii="Palatino Linotype" w:eastAsiaTheme="minorHAnsi" w:hAnsi="Palatino Linotype" w:cs="Arial"/>
          <w:sz w:val="28"/>
          <w:lang w:eastAsia="en-US"/>
        </w:rPr>
        <w:t>.</w:t>
      </w:r>
    </w:p>
    <w:p w14:paraId="15AF7ECD" w14:textId="77777777" w:rsidR="000E5D3C" w:rsidRPr="00037B15" w:rsidRDefault="000E5D3C" w:rsidP="000740BD">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Theme="minorHAnsi" w:hAnsi="Palatino Linotype" w:cs="Arial"/>
          <w:lang w:eastAsia="en-US"/>
        </w:rPr>
        <w:t xml:space="preserve">segundo, </w:t>
      </w:r>
      <w:r w:rsidRPr="00037B15">
        <w:rPr>
          <w:rFonts w:ascii="Palatino Linotype" w:eastAsiaTheme="minorHAnsi" w:hAnsi="Palatino Linotype" w:cs="Arial"/>
          <w:lang w:eastAsia="en-US"/>
        </w:rPr>
        <w:t xml:space="preserve">trigésimo </w:t>
      </w:r>
      <w:r>
        <w:rPr>
          <w:rFonts w:ascii="Palatino Linotype" w:eastAsiaTheme="minorHAnsi" w:hAnsi="Palatino Linotype" w:cs="Arial"/>
          <w:lang w:eastAsia="en-US"/>
        </w:rPr>
        <w:t>tercero y trigésimo</w:t>
      </w:r>
      <w:r w:rsidRPr="0010168B">
        <w:rPr>
          <w:rFonts w:ascii="Palatino Linotype" w:eastAsiaTheme="minorHAnsi" w:hAnsi="Palatino Linotype" w:cs="Arial"/>
          <w:lang w:eastAsia="en-US"/>
        </w:rPr>
        <w:t xml:space="preserve"> </w:t>
      </w:r>
      <w:r>
        <w:rPr>
          <w:rFonts w:ascii="Palatino Linotype" w:eastAsiaTheme="minorHAnsi" w:hAnsi="Palatino Linotype" w:cs="Arial"/>
          <w:lang w:eastAsia="en-US"/>
        </w:rPr>
        <w:t>cuart</w:t>
      </w:r>
      <w:r w:rsidRPr="00037B15">
        <w:rPr>
          <w:rFonts w:ascii="Palatino Linotype" w:eastAsiaTheme="minorHAnsi" w:hAnsi="Palatino Linotype" w:cs="Arial"/>
          <w:lang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14:paraId="08A0315A" w14:textId="77777777" w:rsidR="000E5D3C" w:rsidRPr="00580D96" w:rsidRDefault="000E5D3C" w:rsidP="000740BD">
      <w:pPr>
        <w:autoSpaceDE w:val="0"/>
        <w:autoSpaceDN w:val="0"/>
        <w:adjustRightInd w:val="0"/>
        <w:spacing w:line="360" w:lineRule="auto"/>
        <w:jc w:val="both"/>
        <w:rPr>
          <w:rFonts w:ascii="Palatino Linotype" w:eastAsiaTheme="minorHAnsi" w:hAnsi="Palatino Linotype" w:cs="Arial"/>
          <w:b/>
          <w:lang w:eastAsia="en-US"/>
        </w:rPr>
      </w:pPr>
    </w:p>
    <w:p w14:paraId="049209FD" w14:textId="77777777" w:rsidR="000E5D3C" w:rsidRPr="00037B15" w:rsidRDefault="000E5D3C" w:rsidP="000740BD">
      <w:pPr>
        <w:autoSpaceDE w:val="0"/>
        <w:autoSpaceDN w:val="0"/>
        <w:adjustRightInd w:val="0"/>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SEGUNDO. De los alcances del Recurso de Revisión. </w:t>
      </w:r>
    </w:p>
    <w:p w14:paraId="7195DC8A" w14:textId="77777777" w:rsidR="000E5D3C" w:rsidRPr="00037B15" w:rsidRDefault="000E5D3C" w:rsidP="000740BD">
      <w:pPr>
        <w:autoSpaceDE w:val="0"/>
        <w:autoSpaceDN w:val="0"/>
        <w:adjustRightInd w:val="0"/>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D3A8BBA" w14:textId="77777777" w:rsidR="000E5D3C" w:rsidRPr="009E1B50" w:rsidRDefault="000E5D3C" w:rsidP="000740BD">
      <w:pPr>
        <w:pStyle w:val="Prrafodelista"/>
        <w:autoSpaceDE w:val="0"/>
        <w:autoSpaceDN w:val="0"/>
        <w:adjustRightInd w:val="0"/>
        <w:spacing w:line="360" w:lineRule="auto"/>
        <w:ind w:left="0"/>
        <w:jc w:val="both"/>
        <w:rPr>
          <w:rFonts w:ascii="Palatino Linotype" w:hAnsi="Palatino Linotype" w:cs="Arial"/>
          <w:b/>
        </w:rPr>
      </w:pPr>
    </w:p>
    <w:p w14:paraId="6A0F2021" w14:textId="77777777" w:rsidR="0062646A" w:rsidRDefault="000E5D3C" w:rsidP="000740BD">
      <w:pPr>
        <w:pStyle w:val="Prrafodelista"/>
        <w:autoSpaceDE w:val="0"/>
        <w:autoSpaceDN w:val="0"/>
        <w:adjustRightInd w:val="0"/>
        <w:spacing w:line="360" w:lineRule="auto"/>
        <w:ind w:left="0"/>
        <w:jc w:val="both"/>
        <w:rPr>
          <w:rFonts w:ascii="Palatino Linotype" w:hAnsi="Palatino Linotype" w:cs="Arial"/>
          <w:b/>
          <w:sz w:val="28"/>
        </w:rPr>
      </w:pPr>
      <w:r w:rsidRPr="00CA1D2B">
        <w:rPr>
          <w:rFonts w:ascii="Palatino Linotype" w:hAnsi="Palatino Linotype" w:cs="Arial"/>
          <w:b/>
          <w:sz w:val="28"/>
        </w:rPr>
        <w:t xml:space="preserve">TERCERO. </w:t>
      </w:r>
      <w:r w:rsidR="0062646A">
        <w:rPr>
          <w:rFonts w:ascii="Palatino Linotype" w:hAnsi="Palatino Linotype" w:cs="Arial"/>
          <w:b/>
          <w:sz w:val="28"/>
        </w:rPr>
        <w:t xml:space="preserve">De las cuestiones de previo y especial pronunciamiento </w:t>
      </w:r>
    </w:p>
    <w:p w14:paraId="61508FB7" w14:textId="77777777" w:rsidR="00127CF0" w:rsidRPr="00127CF0" w:rsidRDefault="00127CF0" w:rsidP="00127CF0">
      <w:pPr>
        <w:spacing w:line="360" w:lineRule="auto"/>
        <w:jc w:val="both"/>
        <w:rPr>
          <w:rFonts w:ascii="Palatino Linotype" w:hAnsi="Palatino Linotype"/>
          <w:lang w:val="es-ES" w:eastAsia="es-ES"/>
        </w:rPr>
      </w:pPr>
      <w:r w:rsidRPr="00127CF0">
        <w:rPr>
          <w:rFonts w:ascii="Palatino Linotype" w:hAnsi="Palatino Linotype" w:cs="Arial"/>
          <w:lang w:val="es-ES" w:eastAsia="es-ES"/>
        </w:rPr>
        <w:lastRenderedPageBreak/>
        <w:t xml:space="preserve">El Recurso de Revisión en estudio contiene los elementos normativos de validez exigidos en </w:t>
      </w:r>
      <w:r w:rsidRPr="00127CF0">
        <w:rPr>
          <w:rFonts w:ascii="Palatino Linotype" w:hAnsi="Palatino Linotype"/>
          <w:lang w:val="es-ES" w:eastAsia="es-ES"/>
        </w:rPr>
        <w:t xml:space="preserve">la Ley de Transparencia y </w:t>
      </w:r>
      <w:r w:rsidRPr="00127CF0">
        <w:rPr>
          <w:rFonts w:ascii="Palatino Linotype" w:hAnsi="Palatino Linotype" w:cs="Arial"/>
          <w:lang w:val="es-ES_tradnl" w:eastAsia="es-ES"/>
        </w:rPr>
        <w:t>Acceso a la Información Pública del Estado de México y Municipios</w:t>
      </w:r>
      <w:r w:rsidRPr="00127CF0">
        <w:rPr>
          <w:rFonts w:ascii="Palatino Linotype" w:hAnsi="Palatino Linotype"/>
          <w:lang w:val="es-ES" w:eastAsia="es-ES"/>
        </w:rPr>
        <w:t>, establecidos en el artículo 180 que enuncia:</w:t>
      </w:r>
    </w:p>
    <w:p w14:paraId="6AA657BD" w14:textId="77777777" w:rsidR="00127CF0" w:rsidRPr="00127CF0" w:rsidRDefault="00127CF0" w:rsidP="00127CF0">
      <w:pPr>
        <w:spacing w:line="360" w:lineRule="auto"/>
        <w:jc w:val="both"/>
        <w:rPr>
          <w:rFonts w:ascii="Palatino Linotype" w:hAnsi="Palatino Linotype"/>
          <w:sz w:val="18"/>
          <w:lang w:val="es-ES" w:eastAsia="es-ES"/>
        </w:rPr>
      </w:pPr>
    </w:p>
    <w:p w14:paraId="0A80DBF5" w14:textId="77777777" w:rsidR="00127CF0" w:rsidRPr="00127CF0" w:rsidRDefault="00127CF0" w:rsidP="00127CF0">
      <w:pPr>
        <w:ind w:left="851" w:right="851"/>
        <w:jc w:val="both"/>
        <w:rPr>
          <w:rFonts w:ascii="Palatino Linotype" w:hAnsi="Palatino Linotype" w:cs="Arial"/>
          <w:i/>
          <w:sz w:val="22"/>
          <w:lang w:val="es-ES" w:eastAsia="es-ES"/>
        </w:rPr>
      </w:pPr>
      <w:r w:rsidRPr="00127CF0">
        <w:rPr>
          <w:rFonts w:ascii="Palatino Linotype" w:hAnsi="Palatino Linotype" w:cs="Arial"/>
          <w:b/>
          <w:i/>
          <w:sz w:val="22"/>
          <w:lang w:val="es-ES" w:eastAsia="es-ES"/>
        </w:rPr>
        <w:t xml:space="preserve">“Artículo 180. </w:t>
      </w:r>
      <w:r w:rsidRPr="00127CF0">
        <w:rPr>
          <w:rFonts w:ascii="Palatino Linotype" w:hAnsi="Palatino Linotype" w:cs="Arial"/>
          <w:i/>
          <w:sz w:val="22"/>
          <w:lang w:val="es-ES" w:eastAsia="es-ES"/>
        </w:rPr>
        <w:t>El recurso de revisión contendrá:</w:t>
      </w:r>
    </w:p>
    <w:p w14:paraId="0C8307DF" w14:textId="77777777" w:rsidR="00127CF0" w:rsidRPr="00127CF0" w:rsidRDefault="00127CF0" w:rsidP="00127CF0">
      <w:pPr>
        <w:ind w:left="851" w:right="851"/>
        <w:jc w:val="both"/>
        <w:rPr>
          <w:rFonts w:ascii="Palatino Linotype" w:hAnsi="Palatino Linotype" w:cs="Arial"/>
          <w:i/>
          <w:sz w:val="22"/>
          <w:lang w:val="es-ES" w:eastAsia="es-ES"/>
        </w:rPr>
      </w:pPr>
      <w:r w:rsidRPr="00127CF0">
        <w:rPr>
          <w:rFonts w:ascii="Palatino Linotype" w:hAnsi="Palatino Linotype" w:cs="Arial"/>
          <w:i/>
          <w:sz w:val="22"/>
          <w:lang w:val="es-ES" w:eastAsia="es-ES"/>
        </w:rPr>
        <w:t>I. El sujeto obligado ante la cual se presentó la solicitud;</w:t>
      </w:r>
    </w:p>
    <w:p w14:paraId="19D19C87" w14:textId="77777777" w:rsidR="00127CF0" w:rsidRPr="00127CF0" w:rsidRDefault="00127CF0" w:rsidP="00127CF0">
      <w:pPr>
        <w:ind w:left="851" w:right="851"/>
        <w:jc w:val="both"/>
        <w:rPr>
          <w:rFonts w:ascii="Palatino Linotype" w:hAnsi="Palatino Linotype" w:cs="Arial"/>
          <w:i/>
          <w:sz w:val="22"/>
          <w:lang w:val="es-ES" w:eastAsia="es-ES"/>
        </w:rPr>
      </w:pPr>
      <w:r w:rsidRPr="00127CF0">
        <w:rPr>
          <w:rFonts w:ascii="Palatino Linotype" w:hAnsi="Palatino Linotype" w:cs="Arial"/>
          <w:b/>
          <w:i/>
          <w:sz w:val="22"/>
          <w:lang w:val="es-ES" w:eastAsia="es-ES"/>
        </w:rPr>
        <w:t>II. El nombre del solicitante que recurre</w:t>
      </w:r>
      <w:r w:rsidRPr="00127CF0">
        <w:rPr>
          <w:rFonts w:ascii="Palatino Linotype" w:hAnsi="Palatino Linotype" w:cs="Arial"/>
          <w:i/>
          <w:sz w:val="22"/>
          <w:lang w:val="es-ES" w:eastAsia="es-ES"/>
        </w:rPr>
        <w:t xml:space="preserve"> o de su representante y, en su caso, del tercero interesado, así como la dirección o medio que señale para recibir notificaciones;</w:t>
      </w:r>
    </w:p>
    <w:p w14:paraId="196EA875" w14:textId="77777777" w:rsidR="00127CF0" w:rsidRPr="00127CF0" w:rsidRDefault="00127CF0" w:rsidP="00127CF0">
      <w:pPr>
        <w:ind w:left="851" w:right="851"/>
        <w:jc w:val="both"/>
        <w:rPr>
          <w:rFonts w:ascii="Palatino Linotype" w:hAnsi="Palatino Linotype" w:cs="Arial"/>
          <w:i/>
          <w:sz w:val="22"/>
          <w:lang w:val="es-ES" w:eastAsia="es-ES"/>
        </w:rPr>
      </w:pPr>
      <w:r w:rsidRPr="00127CF0">
        <w:rPr>
          <w:rFonts w:ascii="Palatino Linotype" w:hAnsi="Palatino Linotype" w:cs="Arial"/>
          <w:i/>
          <w:sz w:val="22"/>
          <w:lang w:val="es-ES" w:eastAsia="es-ES"/>
        </w:rPr>
        <w:t>III. El número de folio de respuesta de la solicitud de acceso;</w:t>
      </w:r>
    </w:p>
    <w:p w14:paraId="454159EF" w14:textId="77777777" w:rsidR="00127CF0" w:rsidRPr="00127CF0" w:rsidRDefault="00127CF0" w:rsidP="00127CF0">
      <w:pPr>
        <w:ind w:left="851" w:right="851"/>
        <w:jc w:val="both"/>
        <w:rPr>
          <w:rFonts w:ascii="Palatino Linotype" w:hAnsi="Palatino Linotype" w:cs="Arial"/>
          <w:i/>
          <w:sz w:val="22"/>
          <w:lang w:val="es-ES" w:eastAsia="es-ES"/>
        </w:rPr>
      </w:pPr>
      <w:r w:rsidRPr="00127CF0">
        <w:rPr>
          <w:rFonts w:ascii="Palatino Linotype" w:hAnsi="Palatino Linotype" w:cs="Arial"/>
          <w:i/>
          <w:sz w:val="22"/>
          <w:lang w:val="es-ES" w:eastAsia="es-ES"/>
        </w:rPr>
        <w:t>IV. La fecha en que fue notificada la respuesta al solicitante o tuvo conocimiento del acto reclamado, o de presentación de la solicitud, en caso de falta de respuesta;</w:t>
      </w:r>
    </w:p>
    <w:p w14:paraId="7723FFF6" w14:textId="77777777" w:rsidR="00127CF0" w:rsidRPr="00127CF0" w:rsidRDefault="00127CF0" w:rsidP="00127CF0">
      <w:pPr>
        <w:ind w:left="851" w:right="851"/>
        <w:jc w:val="both"/>
        <w:rPr>
          <w:rFonts w:ascii="Palatino Linotype" w:hAnsi="Palatino Linotype" w:cs="Arial"/>
          <w:i/>
          <w:sz w:val="22"/>
          <w:lang w:val="es-ES" w:eastAsia="es-ES"/>
        </w:rPr>
      </w:pPr>
      <w:r w:rsidRPr="00127CF0">
        <w:rPr>
          <w:rFonts w:ascii="Palatino Linotype" w:hAnsi="Palatino Linotype" w:cs="Arial"/>
          <w:i/>
          <w:sz w:val="22"/>
          <w:lang w:val="es-ES" w:eastAsia="es-ES"/>
        </w:rPr>
        <w:t>V. El acto que se recurre;</w:t>
      </w:r>
    </w:p>
    <w:p w14:paraId="3B1F6DEA" w14:textId="77777777" w:rsidR="00127CF0" w:rsidRPr="00127CF0" w:rsidRDefault="00127CF0" w:rsidP="00127CF0">
      <w:pPr>
        <w:ind w:left="851" w:right="851"/>
        <w:jc w:val="both"/>
        <w:rPr>
          <w:rFonts w:ascii="Palatino Linotype" w:hAnsi="Palatino Linotype" w:cs="Arial"/>
          <w:i/>
          <w:sz w:val="22"/>
          <w:lang w:val="es-ES" w:eastAsia="es-ES"/>
        </w:rPr>
      </w:pPr>
      <w:r w:rsidRPr="00127CF0">
        <w:rPr>
          <w:rFonts w:ascii="Palatino Linotype" w:hAnsi="Palatino Linotype" w:cs="Arial"/>
          <w:i/>
          <w:sz w:val="22"/>
          <w:lang w:val="es-ES" w:eastAsia="es-ES"/>
        </w:rPr>
        <w:t>VI. Las razones o motivos de inconformidad;</w:t>
      </w:r>
    </w:p>
    <w:p w14:paraId="3FC87310" w14:textId="77777777" w:rsidR="00127CF0" w:rsidRPr="00127CF0" w:rsidRDefault="00127CF0" w:rsidP="00127CF0">
      <w:pPr>
        <w:ind w:left="851" w:right="851"/>
        <w:jc w:val="both"/>
        <w:rPr>
          <w:rFonts w:ascii="Palatino Linotype" w:hAnsi="Palatino Linotype" w:cs="Arial"/>
          <w:i/>
          <w:sz w:val="22"/>
          <w:lang w:val="es-ES" w:eastAsia="es-ES"/>
        </w:rPr>
      </w:pPr>
      <w:r w:rsidRPr="00127CF0">
        <w:rPr>
          <w:rFonts w:ascii="Palatino Linotype" w:hAnsi="Palatino Linotype" w:cs="Arial"/>
          <w:i/>
          <w:sz w:val="22"/>
          <w:lang w:val="es-ES" w:eastAsia="es-ES"/>
        </w:rPr>
        <w:t>VII. La copia de la respuesta que se impugna y, en su caso, de la notificación correspondiente, en el caso de respuesta de la solicitud; y</w:t>
      </w:r>
    </w:p>
    <w:p w14:paraId="07F30A7A" w14:textId="77777777" w:rsidR="00127CF0" w:rsidRPr="00127CF0" w:rsidRDefault="00127CF0" w:rsidP="00127CF0">
      <w:pPr>
        <w:ind w:left="851" w:right="851"/>
        <w:jc w:val="both"/>
        <w:rPr>
          <w:rFonts w:ascii="Palatino Linotype" w:hAnsi="Palatino Linotype" w:cs="Arial"/>
          <w:i/>
          <w:sz w:val="22"/>
          <w:lang w:val="es-ES" w:eastAsia="es-ES"/>
        </w:rPr>
      </w:pPr>
      <w:r w:rsidRPr="00127CF0">
        <w:rPr>
          <w:rFonts w:ascii="Palatino Linotype" w:hAnsi="Palatino Linotype" w:cs="Arial"/>
          <w:i/>
          <w:sz w:val="22"/>
          <w:lang w:val="es-ES" w:eastAsia="es-ES"/>
        </w:rPr>
        <w:t>VIII. Firma del recurrente, en su caso, cuando se presente por escrito, requisito sin el cual se dará trámite al recurso.</w:t>
      </w:r>
    </w:p>
    <w:p w14:paraId="11E59FBF" w14:textId="77777777" w:rsidR="00127CF0" w:rsidRPr="00127CF0" w:rsidRDefault="00127CF0" w:rsidP="00127CF0">
      <w:pPr>
        <w:ind w:left="851" w:right="851"/>
        <w:jc w:val="both"/>
        <w:rPr>
          <w:rFonts w:ascii="Palatino Linotype" w:hAnsi="Palatino Linotype" w:cs="Arial"/>
          <w:i/>
          <w:sz w:val="22"/>
          <w:lang w:val="es-ES" w:eastAsia="es-ES"/>
        </w:rPr>
      </w:pPr>
    </w:p>
    <w:p w14:paraId="312E296C" w14:textId="77777777" w:rsidR="00127CF0" w:rsidRPr="00127CF0" w:rsidRDefault="00127CF0" w:rsidP="00127CF0">
      <w:pPr>
        <w:ind w:left="851" w:right="851"/>
        <w:jc w:val="both"/>
        <w:rPr>
          <w:rFonts w:ascii="Palatino Linotype" w:hAnsi="Palatino Linotype" w:cs="Arial"/>
          <w:i/>
          <w:sz w:val="22"/>
          <w:lang w:val="es-ES" w:eastAsia="es-ES"/>
        </w:rPr>
      </w:pPr>
      <w:r w:rsidRPr="00127CF0">
        <w:rPr>
          <w:rFonts w:ascii="Palatino Linotype" w:hAnsi="Palatino Linotype" w:cs="Arial"/>
          <w:i/>
          <w:sz w:val="22"/>
          <w:lang w:val="es-ES" w:eastAsia="es-ES"/>
        </w:rPr>
        <w:t>Adicionalmente, se podrán anexar las pruebas y demás elementos que considere procedentes someter a juicio del Instituto.</w:t>
      </w:r>
    </w:p>
    <w:p w14:paraId="52F7CF34" w14:textId="77777777" w:rsidR="00127CF0" w:rsidRPr="00127CF0" w:rsidRDefault="00127CF0" w:rsidP="00127CF0">
      <w:pPr>
        <w:ind w:left="851" w:right="851"/>
        <w:jc w:val="both"/>
        <w:rPr>
          <w:rFonts w:ascii="Palatino Linotype" w:hAnsi="Palatino Linotype" w:cs="Arial"/>
          <w:i/>
          <w:sz w:val="22"/>
          <w:lang w:val="es-ES" w:eastAsia="es-ES"/>
        </w:rPr>
      </w:pPr>
    </w:p>
    <w:p w14:paraId="07D4D5DC" w14:textId="77777777" w:rsidR="00127CF0" w:rsidRPr="00127CF0" w:rsidRDefault="00127CF0" w:rsidP="00127CF0">
      <w:pPr>
        <w:ind w:left="851" w:right="851"/>
        <w:jc w:val="both"/>
        <w:rPr>
          <w:rFonts w:ascii="Palatino Linotype" w:hAnsi="Palatino Linotype" w:cs="Arial"/>
          <w:i/>
          <w:sz w:val="22"/>
          <w:lang w:val="es-ES" w:eastAsia="es-ES"/>
        </w:rPr>
      </w:pPr>
      <w:r w:rsidRPr="00127CF0">
        <w:rPr>
          <w:rFonts w:ascii="Palatino Linotype" w:hAnsi="Palatino Linotype" w:cs="Arial"/>
          <w:i/>
          <w:sz w:val="22"/>
          <w:lang w:val="es-ES" w:eastAsia="es-ES"/>
        </w:rPr>
        <w:t>En ningún caso será necesario que el particular ratifique el recurso de revisión interpuesto.</w:t>
      </w:r>
    </w:p>
    <w:p w14:paraId="0B1D15D8" w14:textId="77777777" w:rsidR="00127CF0" w:rsidRPr="00127CF0" w:rsidRDefault="00127CF0" w:rsidP="00127CF0">
      <w:pPr>
        <w:ind w:left="851" w:right="851"/>
        <w:jc w:val="both"/>
        <w:rPr>
          <w:rFonts w:ascii="Palatino Linotype" w:hAnsi="Palatino Linotype" w:cs="Arial"/>
          <w:i/>
          <w:sz w:val="22"/>
          <w:lang w:val="es-ES" w:eastAsia="es-ES"/>
        </w:rPr>
      </w:pPr>
    </w:p>
    <w:p w14:paraId="75DBA66E" w14:textId="77777777" w:rsidR="00127CF0" w:rsidRPr="00127CF0" w:rsidRDefault="00127CF0" w:rsidP="00127CF0">
      <w:pPr>
        <w:ind w:left="851" w:right="851"/>
        <w:jc w:val="both"/>
        <w:rPr>
          <w:rFonts w:ascii="Palatino Linotype" w:hAnsi="Palatino Linotype" w:cs="Arial"/>
          <w:i/>
          <w:sz w:val="22"/>
          <w:lang w:val="es-ES" w:eastAsia="es-ES"/>
        </w:rPr>
      </w:pPr>
      <w:r w:rsidRPr="00127CF0">
        <w:rPr>
          <w:rFonts w:ascii="Palatino Linotype" w:hAnsi="Palatino Linotype" w:cs="Arial"/>
          <w:b/>
          <w:i/>
          <w:sz w:val="22"/>
          <w:lang w:val="es-ES" w:eastAsia="es-ES"/>
        </w:rPr>
        <w:t>En caso de que el recurso se interponga de manera electrónica no será indispensable que contengan los requisitos establecidos en las fracciones II</w:t>
      </w:r>
      <w:r w:rsidRPr="00127CF0">
        <w:rPr>
          <w:rFonts w:ascii="Palatino Linotype" w:hAnsi="Palatino Linotype" w:cs="Arial"/>
          <w:i/>
          <w:sz w:val="22"/>
          <w:lang w:val="es-ES" w:eastAsia="es-ES"/>
        </w:rPr>
        <w:t>, IV, VII y VIII.”</w:t>
      </w:r>
    </w:p>
    <w:p w14:paraId="068CB530" w14:textId="77777777" w:rsidR="00127CF0" w:rsidRPr="00127CF0" w:rsidRDefault="00127CF0" w:rsidP="00127CF0">
      <w:pPr>
        <w:ind w:left="851" w:right="851"/>
        <w:jc w:val="right"/>
        <w:rPr>
          <w:rFonts w:ascii="Palatino Linotype" w:hAnsi="Palatino Linotype" w:cs="Arial"/>
          <w:i/>
          <w:sz w:val="20"/>
          <w:lang w:val="es-ES" w:eastAsia="es-ES"/>
        </w:rPr>
      </w:pPr>
      <w:r w:rsidRPr="00127CF0">
        <w:rPr>
          <w:rFonts w:ascii="Palatino Linotype" w:hAnsi="Palatino Linotype" w:cs="Arial"/>
          <w:i/>
          <w:sz w:val="20"/>
          <w:lang w:val="es-ES" w:eastAsia="es-ES"/>
        </w:rPr>
        <w:t>[Énfasis añadido]</w:t>
      </w:r>
    </w:p>
    <w:p w14:paraId="5F0FA337" w14:textId="77777777" w:rsidR="00127CF0" w:rsidRPr="00127CF0" w:rsidRDefault="00127CF0" w:rsidP="00127CF0">
      <w:pPr>
        <w:spacing w:line="276" w:lineRule="auto"/>
        <w:ind w:left="851"/>
        <w:jc w:val="right"/>
        <w:rPr>
          <w:rFonts w:ascii="Palatino Linotype" w:hAnsi="Palatino Linotype" w:cs="Arial"/>
          <w:b/>
          <w:i/>
          <w:lang w:val="es-ES" w:eastAsia="es-ES"/>
        </w:rPr>
      </w:pPr>
    </w:p>
    <w:p w14:paraId="75F55855" w14:textId="77777777" w:rsidR="00127CF0" w:rsidRPr="00127CF0" w:rsidRDefault="00127CF0" w:rsidP="00127CF0">
      <w:pPr>
        <w:spacing w:line="360" w:lineRule="auto"/>
        <w:jc w:val="both"/>
        <w:rPr>
          <w:rFonts w:ascii="Palatino Linotype" w:eastAsia="Calibri" w:hAnsi="Palatino Linotype" w:cs="Arial"/>
          <w:lang w:val="es-ES" w:eastAsia="es-ES"/>
        </w:rPr>
      </w:pPr>
      <w:r w:rsidRPr="00127CF0">
        <w:rPr>
          <w:rFonts w:ascii="Palatino Linotype" w:eastAsia="Calibri" w:hAnsi="Palatino Linotype" w:cs="Segoe UI"/>
          <w:lang w:val="es-ES" w:eastAsia="es-ES"/>
        </w:rPr>
        <w:t xml:space="preserve">Cabe señalar que </w:t>
      </w:r>
      <w:r w:rsidRPr="00127CF0">
        <w:rPr>
          <w:rFonts w:ascii="Palatino Linotype" w:eastAsia="Calibri" w:hAnsi="Palatino Linotype" w:cs="Segoe UI"/>
          <w:b/>
          <w:lang w:val="es-ES" w:eastAsia="es-ES"/>
        </w:rPr>
        <w:t>el Recurrente</w:t>
      </w:r>
      <w:r w:rsidRPr="00127CF0">
        <w:rPr>
          <w:rFonts w:ascii="Palatino Linotype" w:eastAsia="Calibri" w:hAnsi="Palatino Linotype" w:cs="Segoe UI"/>
          <w:lang w:val="es-ES" w:eastAsia="es-ES"/>
        </w:rPr>
        <w:t xml:space="preserve"> ejerció de manera anónima su derecho de acceso a la información pública</w:t>
      </w:r>
      <w:r w:rsidRPr="00127CF0">
        <w:rPr>
          <w:rFonts w:ascii="Palatino Linotype" w:eastAsia="Calibri" w:hAnsi="Palatino Linotype"/>
          <w:lang w:val="es-ES" w:eastAsia="es-ES"/>
        </w:rPr>
        <w:t xml:space="preserve">, sin embargo, no es motivo para desechar las </w:t>
      </w:r>
      <w:r w:rsidRPr="00127CF0">
        <w:rPr>
          <w:rFonts w:ascii="Palatino Linotype" w:eastAsia="Calibri" w:hAnsi="Palatino Linotype" w:cs="Arial"/>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604AAF89" w14:textId="77777777" w:rsidR="00127CF0" w:rsidRPr="00127CF0" w:rsidRDefault="00127CF0" w:rsidP="00127CF0">
      <w:pPr>
        <w:spacing w:before="240" w:after="240"/>
        <w:ind w:left="851" w:right="900"/>
        <w:jc w:val="both"/>
        <w:rPr>
          <w:rFonts w:ascii="Palatino Linotype" w:eastAsia="Calibri" w:hAnsi="Palatino Linotype" w:cs="Arial"/>
          <w:i/>
          <w:sz w:val="22"/>
          <w:lang w:val="es-ES" w:eastAsia="es-ES"/>
        </w:rPr>
      </w:pPr>
      <w:r w:rsidRPr="00127CF0">
        <w:rPr>
          <w:rFonts w:ascii="Palatino Linotype" w:eastAsia="Calibri" w:hAnsi="Palatino Linotype" w:cs="Arial"/>
          <w:i/>
          <w:sz w:val="22"/>
          <w:lang w:val="es-ES" w:eastAsia="es-ES"/>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2C3D01F3" w14:textId="77777777" w:rsidR="00127CF0" w:rsidRPr="00127CF0" w:rsidRDefault="00127CF0" w:rsidP="00127CF0">
      <w:pPr>
        <w:spacing w:before="240" w:after="240" w:line="360" w:lineRule="auto"/>
        <w:jc w:val="both"/>
        <w:rPr>
          <w:rFonts w:ascii="Palatino Linotype" w:eastAsia="Calibri" w:hAnsi="Palatino Linotype"/>
          <w:lang w:val="es-ES" w:eastAsia="es-ES"/>
        </w:rPr>
      </w:pPr>
      <w:r w:rsidRPr="00127CF0">
        <w:rPr>
          <w:rFonts w:ascii="Palatino Linotype" w:eastAsia="Calibri" w:hAnsi="Palatino Linotype"/>
          <w:lang w:val="es-ES" w:eastAsia="es-ES"/>
        </w:rPr>
        <w:t xml:space="preserve">Robusteciendo lo anterior se encuentra lo dispuesto en los artículos 6, Apartado A, fracciones III y IV, de la Constitución Política de los Estados Unidos Mexicanos y 5 párrafos </w:t>
      </w:r>
      <w:r w:rsidRPr="00127CF0">
        <w:rPr>
          <w:rFonts w:ascii="Palatino Linotype" w:eastAsia="Calibri" w:hAnsi="Palatino Linotype" w:cs="Arial"/>
          <w:lang w:val="es-ES" w:eastAsia="es-ES"/>
        </w:rPr>
        <w:t>vigésimo, vigésimo primero</w:t>
      </w:r>
      <w:r w:rsidRPr="00127CF0">
        <w:rPr>
          <w:rFonts w:ascii="Palatino Linotype" w:hAnsi="Palatino Linotype" w:cs="Arial"/>
          <w:lang w:val="es-ES" w:eastAsia="es-ES"/>
        </w:rPr>
        <w:t xml:space="preserve"> y vigésimo segundo</w:t>
      </w:r>
      <w:r w:rsidRPr="00127CF0">
        <w:rPr>
          <w:rFonts w:ascii="Palatino Linotype" w:eastAsia="Calibri" w:hAnsi="Palatino Linotype"/>
          <w:lang w:val="es-ES" w:eastAsia="es-ES"/>
        </w:rPr>
        <w:t>, de la Constitución Política del Estado Libre y Soberano de México, se establece lo siguiente:</w:t>
      </w:r>
    </w:p>
    <w:p w14:paraId="3B807F53" w14:textId="77777777" w:rsidR="00127CF0" w:rsidRPr="00127CF0" w:rsidRDefault="00127CF0" w:rsidP="00127CF0">
      <w:pPr>
        <w:spacing w:before="120" w:after="120"/>
        <w:ind w:left="851" w:right="851"/>
        <w:jc w:val="center"/>
        <w:rPr>
          <w:rFonts w:ascii="Palatino Linotype" w:eastAsia="Calibri" w:hAnsi="Palatino Linotype"/>
          <w:b/>
          <w:i/>
          <w:sz w:val="22"/>
          <w:lang w:val="es-ES" w:eastAsia="es-ES"/>
        </w:rPr>
      </w:pPr>
      <w:r w:rsidRPr="00127CF0">
        <w:rPr>
          <w:rFonts w:ascii="Palatino Linotype" w:eastAsia="Calibri" w:hAnsi="Palatino Linotype"/>
          <w:b/>
          <w:i/>
          <w:sz w:val="22"/>
          <w:lang w:val="es-ES" w:eastAsia="es-ES"/>
        </w:rPr>
        <w:t>Constitución Política de los Estados Unidos Mexicanos</w:t>
      </w:r>
    </w:p>
    <w:p w14:paraId="4BA167E5"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w:t>
      </w:r>
      <w:r w:rsidRPr="00127CF0">
        <w:rPr>
          <w:rFonts w:ascii="Palatino Linotype" w:eastAsia="Calibri" w:hAnsi="Palatino Linotype"/>
          <w:b/>
          <w:i/>
          <w:sz w:val="22"/>
          <w:lang w:val="es-ES" w:eastAsia="es-ES"/>
        </w:rPr>
        <w:t>Artículo 6</w:t>
      </w:r>
      <w:r w:rsidRPr="00127CF0">
        <w:rPr>
          <w:rFonts w:ascii="Palatino Linotype" w:eastAsia="Calibri" w:hAnsi="Palatino Linotype"/>
          <w:i/>
          <w:sz w:val="22"/>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A1BA6BE"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w:t>
      </w:r>
    </w:p>
    <w:p w14:paraId="61D885BD"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 xml:space="preserve">Para efectos de lo dispuesto en el presente artículo se observará lo siguiente: </w:t>
      </w:r>
    </w:p>
    <w:p w14:paraId="4A8F7EC6"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A. Para el ejercicio del derecho de acceso a la información, la Federación, los Estados y el Distrito Federal, en el ámbito de sus respectivas competencias, se regirán por los siguientes principios y bases:</w:t>
      </w:r>
    </w:p>
    <w:p w14:paraId="7DFF46F8"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w:t>
      </w:r>
    </w:p>
    <w:p w14:paraId="45529E84"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 xml:space="preserve">III. Toda persona, sin necesidad de acreditar interés alguno o justificar su utilización, tendrá acceso gratuito a la información pública, a sus datos personales o a la rectificación de éstos. </w:t>
      </w:r>
    </w:p>
    <w:p w14:paraId="0D9802B3"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 xml:space="preserve">IV. Se establecerán mecanismos de acceso a la información y procedimientos de revisión expeditos que se sustanciarán ante los organismos autónomos especializados e imparciales que establece esta Constitución.” </w:t>
      </w:r>
    </w:p>
    <w:p w14:paraId="1BAC5137"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p>
    <w:p w14:paraId="3CB469B2"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p>
    <w:p w14:paraId="7047ACC6" w14:textId="77777777" w:rsidR="00127CF0" w:rsidRPr="00127CF0" w:rsidRDefault="00127CF0" w:rsidP="00127CF0">
      <w:pPr>
        <w:spacing w:before="120" w:after="120"/>
        <w:ind w:left="851" w:right="851"/>
        <w:jc w:val="center"/>
        <w:rPr>
          <w:rFonts w:ascii="Palatino Linotype" w:eastAsia="Calibri" w:hAnsi="Palatino Linotype"/>
          <w:b/>
          <w:i/>
          <w:sz w:val="22"/>
          <w:lang w:val="es-ES" w:eastAsia="es-ES"/>
        </w:rPr>
      </w:pPr>
      <w:r w:rsidRPr="00127CF0">
        <w:rPr>
          <w:rFonts w:ascii="Palatino Linotype" w:eastAsia="Calibri" w:hAnsi="Palatino Linotype"/>
          <w:b/>
          <w:i/>
          <w:sz w:val="22"/>
          <w:lang w:val="es-ES" w:eastAsia="es-ES"/>
        </w:rPr>
        <w:t>Constitución Política del Estado Libre y Soberano de México</w:t>
      </w:r>
    </w:p>
    <w:p w14:paraId="08BC2357"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w:t>
      </w:r>
      <w:r w:rsidRPr="00127CF0">
        <w:rPr>
          <w:rFonts w:ascii="Palatino Linotype" w:eastAsia="Calibri" w:hAnsi="Palatino Linotype"/>
          <w:b/>
          <w:i/>
          <w:sz w:val="22"/>
          <w:lang w:val="es-ES" w:eastAsia="es-ES"/>
        </w:rPr>
        <w:t>Artículo 5</w:t>
      </w:r>
      <w:r w:rsidRPr="00127CF0">
        <w:rPr>
          <w:rFonts w:ascii="Palatino Linotype" w:eastAsia="Calibri" w:hAnsi="Palatino Linotype"/>
          <w:i/>
          <w:sz w:val="22"/>
          <w:lang w:val="es-ES" w:eastAsia="es-ES"/>
        </w:rPr>
        <w:t xml:space="preserve">.- En el Estado de México todas las personas gozarán de los derechos humanos reconocidos en la Constitución Política de los Estados Unidos Mexicanos, en los tratados internacionales en los que el Estado mexicano sea parte, en esta </w:t>
      </w:r>
      <w:r w:rsidRPr="00127CF0">
        <w:rPr>
          <w:rFonts w:ascii="Palatino Linotype" w:eastAsia="Calibri" w:hAnsi="Palatino Linotype"/>
          <w:i/>
          <w:sz w:val="22"/>
          <w:lang w:val="es-ES" w:eastAsia="es-ES"/>
        </w:rPr>
        <w:lastRenderedPageBreak/>
        <w:t>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4A47A60"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w:t>
      </w:r>
    </w:p>
    <w:p w14:paraId="24F79070"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Toda persona en el Estado de México, tiene derecho al libre acceso a la información plural y oportuna, así como a buscar recibir y difundir información e ideas de toda índole por cualquier medio de expresión.</w:t>
      </w:r>
    </w:p>
    <w:p w14:paraId="486CF12D"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 xml:space="preserve"> (…)</w:t>
      </w:r>
    </w:p>
    <w:p w14:paraId="166D390C"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 xml:space="preserve">El derecho a la información será garantizado por el Estado. La ley establecerá las previsiones que permitan asegurar la protección, el respeto y la difusión de este derecho. </w:t>
      </w:r>
    </w:p>
    <w:p w14:paraId="773231D6"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BAECC96"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p>
    <w:p w14:paraId="5BEB7B6B"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III. Toda persona, sin necesidad de acreditar interés alguno o justificar su utilización, tendrá acceso gratuito a la información pública, a sus datos personales o a la rectificación de éstos;</w:t>
      </w:r>
    </w:p>
    <w:p w14:paraId="73EAAB68"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IV. Se establecerán mecanismos de acceso a la información y procedimientos de revisión expeditos que se sustanciarán ante el organismo autónomo especializado e imparcial que establece esta Constitución.</w:t>
      </w:r>
    </w:p>
    <w:p w14:paraId="0CBEB86F"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w:t>
      </w:r>
    </w:p>
    <w:p w14:paraId="0BB63359" w14:textId="77777777" w:rsidR="00127CF0" w:rsidRPr="00127CF0" w:rsidRDefault="00127CF0" w:rsidP="00127CF0">
      <w:pPr>
        <w:ind w:left="851" w:right="851"/>
        <w:jc w:val="both"/>
        <w:rPr>
          <w:rFonts w:ascii="Palatino Linotype" w:eastAsia="Calibri" w:hAnsi="Palatino Linotype"/>
          <w:i/>
          <w:lang w:val="es-ES" w:eastAsia="es-ES"/>
        </w:rPr>
      </w:pPr>
      <w:r w:rsidRPr="00127CF0">
        <w:rPr>
          <w:rFonts w:ascii="Palatino Linotype" w:eastAsia="Calibri" w:hAnsi="Palatino Linotype"/>
          <w:i/>
          <w:sz w:val="22"/>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67DC9993" w14:textId="77777777" w:rsidR="00127CF0" w:rsidRPr="00127CF0" w:rsidRDefault="00127CF0" w:rsidP="00127CF0">
      <w:pPr>
        <w:spacing w:line="360" w:lineRule="auto"/>
        <w:jc w:val="both"/>
        <w:rPr>
          <w:rFonts w:ascii="Palatino Linotype" w:eastAsia="Calibri" w:hAnsi="Palatino Linotype"/>
          <w:lang w:val="es-ES" w:eastAsia="es-ES"/>
        </w:rPr>
      </w:pPr>
    </w:p>
    <w:p w14:paraId="14FC77BE" w14:textId="77777777" w:rsidR="00127CF0" w:rsidRPr="00127CF0" w:rsidRDefault="00127CF0" w:rsidP="00127CF0">
      <w:pPr>
        <w:spacing w:line="360" w:lineRule="auto"/>
        <w:jc w:val="both"/>
        <w:rPr>
          <w:rFonts w:ascii="Palatino Linotype" w:eastAsia="Calibri" w:hAnsi="Palatino Linotype"/>
          <w:lang w:val="es-ES" w:eastAsia="es-ES"/>
        </w:rPr>
      </w:pPr>
      <w:r w:rsidRPr="00127CF0">
        <w:rPr>
          <w:rFonts w:ascii="Palatino Linotype" w:eastAsia="Calibri" w:hAnsi="Palatino Linotype"/>
          <w:lang w:val="es-ES" w:eastAsia="es-ES"/>
        </w:rPr>
        <w:t>Por otra parte, del contenido del artículo 1 de la Constitución Política de los Estados Unidos Mexicanos, se destaca lo siguiente:</w:t>
      </w:r>
    </w:p>
    <w:p w14:paraId="348A779C" w14:textId="77777777" w:rsidR="00127CF0" w:rsidRPr="00127CF0" w:rsidRDefault="00127CF0" w:rsidP="00127CF0">
      <w:pPr>
        <w:rPr>
          <w:rFonts w:eastAsia="Calibri"/>
          <w:lang w:eastAsia="es-ES"/>
        </w:rPr>
      </w:pPr>
    </w:p>
    <w:p w14:paraId="3F1B6F5E"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w:t>
      </w:r>
      <w:r w:rsidRPr="00127CF0">
        <w:rPr>
          <w:rFonts w:ascii="Palatino Linotype" w:eastAsia="Calibri" w:hAnsi="Palatino Linotype"/>
          <w:b/>
          <w:i/>
          <w:sz w:val="22"/>
          <w:lang w:val="es-ES" w:eastAsia="es-ES"/>
        </w:rPr>
        <w:t>Artículo 1o</w:t>
      </w:r>
      <w:r w:rsidRPr="00127CF0">
        <w:rPr>
          <w:rFonts w:ascii="Palatino Linotype" w:eastAsia="Calibri" w:hAnsi="Palatino Linotype"/>
          <w:i/>
          <w:sz w:val="22"/>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A8C3EDE"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Las normas relativas a los derechos humanos se interpretarán de conformidad con esta Constitución y con los tratados internacionales de la materia favoreciendo en todo tiempo a las personas la protección más amplia.</w:t>
      </w:r>
    </w:p>
    <w:p w14:paraId="11549CB3"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760C2E87" w14:textId="77777777" w:rsidR="00127CF0" w:rsidRPr="00127CF0" w:rsidRDefault="00127CF0" w:rsidP="00127CF0">
      <w:pPr>
        <w:spacing w:before="120" w:after="120"/>
        <w:ind w:left="851" w:right="851"/>
        <w:jc w:val="both"/>
        <w:rPr>
          <w:rFonts w:ascii="Palatino Linotype" w:eastAsia="Calibri" w:hAnsi="Palatino Linotype"/>
          <w:i/>
          <w:sz w:val="22"/>
          <w:lang w:val="es-ES" w:eastAsia="es-ES"/>
        </w:rPr>
      </w:pPr>
      <w:r w:rsidRPr="00127CF0">
        <w:rPr>
          <w:rFonts w:ascii="Palatino Linotype" w:eastAsia="Calibri" w:hAnsi="Palatino Linotype"/>
          <w:i/>
          <w:sz w:val="22"/>
          <w:lang w:val="es-ES" w:eastAsia="es-ES"/>
        </w:rPr>
        <w:t>En consecuencia, el Estado deberá prevenir, investigar, sancionar y reparar las violaciones a los derechos humanos, en los términos que establezca la ley.”</w:t>
      </w:r>
    </w:p>
    <w:p w14:paraId="4C61F764" w14:textId="77777777" w:rsidR="00127CF0" w:rsidRPr="00127CF0" w:rsidRDefault="00127CF0" w:rsidP="00127CF0">
      <w:pPr>
        <w:rPr>
          <w:rFonts w:eastAsia="Calibri"/>
          <w:lang w:eastAsia="es-ES"/>
        </w:rPr>
      </w:pPr>
    </w:p>
    <w:p w14:paraId="655C8507" w14:textId="77777777" w:rsidR="00127CF0" w:rsidRPr="00127CF0" w:rsidRDefault="00127CF0" w:rsidP="00127CF0">
      <w:pPr>
        <w:spacing w:line="360" w:lineRule="auto"/>
        <w:jc w:val="both"/>
        <w:rPr>
          <w:rFonts w:ascii="Palatino Linotype" w:eastAsia="Calibri" w:hAnsi="Palatino Linotype"/>
          <w:lang w:val="es-ES" w:eastAsia="es-ES"/>
        </w:rPr>
      </w:pPr>
      <w:r w:rsidRPr="00127CF0">
        <w:rPr>
          <w:rFonts w:ascii="Palatino Linotype" w:eastAsia="Calibri" w:hAnsi="Palatino Linotype"/>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127CF0">
        <w:rPr>
          <w:rFonts w:ascii="Palatino Linotype" w:eastAsia="Calibri" w:hAnsi="Palatino Linotype"/>
          <w:b/>
          <w:u w:val="single"/>
          <w:lang w:val="es-ES" w:eastAsia="es-ES"/>
        </w:rPr>
        <w:t>incluso, la solicitud de acceso a la información pueda ser anónima o no contener un nombre que identifique al solicitante o que permita tener certeza sobre su identidad</w:t>
      </w:r>
      <w:r w:rsidRPr="00127CF0">
        <w:rPr>
          <w:rFonts w:ascii="Palatino Linotype" w:eastAsia="Calibri" w:hAnsi="Palatino Linotype"/>
          <w:lang w:val="es-ES" w:eastAsia="es-ES"/>
        </w:rPr>
        <w:t>.</w:t>
      </w:r>
    </w:p>
    <w:p w14:paraId="2968453F" w14:textId="77777777" w:rsidR="00127CF0" w:rsidRPr="00127CF0" w:rsidRDefault="00127CF0" w:rsidP="00127CF0">
      <w:pPr>
        <w:spacing w:line="360" w:lineRule="auto"/>
        <w:jc w:val="both"/>
        <w:rPr>
          <w:rFonts w:ascii="Palatino Linotype" w:eastAsia="Calibri" w:hAnsi="Palatino Linotype" w:cs="Arial"/>
          <w:lang w:val="es-ES" w:eastAsia="es-ES"/>
        </w:rPr>
      </w:pPr>
    </w:p>
    <w:p w14:paraId="2035445A" w14:textId="77777777" w:rsidR="00127CF0" w:rsidRPr="00127CF0" w:rsidRDefault="00127CF0" w:rsidP="00127CF0">
      <w:pPr>
        <w:spacing w:line="360" w:lineRule="auto"/>
        <w:jc w:val="both"/>
        <w:rPr>
          <w:rFonts w:ascii="Palatino Linotype" w:hAnsi="Palatino Linotype" w:cs="Arial"/>
          <w:b/>
          <w:sz w:val="28"/>
          <w:szCs w:val="28"/>
          <w:lang w:eastAsia="en-US"/>
        </w:rPr>
      </w:pPr>
      <w:r w:rsidRPr="00127CF0">
        <w:rPr>
          <w:rFonts w:ascii="Palatino Linotype" w:eastAsia="Calibri" w:hAnsi="Palatino Linotype" w:cs="Arial"/>
          <w:lang w:val="es-ES" w:eastAsia="es-ES"/>
        </w:rPr>
        <w:t>En conclusión, se cubrieron los requisitos de procedencia y procedibilidad y conforme a las constancias que obran en el expediente.</w:t>
      </w:r>
    </w:p>
    <w:p w14:paraId="368BE898" w14:textId="77777777" w:rsidR="0062646A" w:rsidRDefault="0062646A" w:rsidP="000740BD">
      <w:pPr>
        <w:pStyle w:val="Prrafodelista"/>
        <w:autoSpaceDE w:val="0"/>
        <w:autoSpaceDN w:val="0"/>
        <w:adjustRightInd w:val="0"/>
        <w:spacing w:line="360" w:lineRule="auto"/>
        <w:ind w:left="0"/>
        <w:jc w:val="both"/>
        <w:rPr>
          <w:rFonts w:ascii="Palatino Linotype" w:hAnsi="Palatino Linotype" w:cs="Arial"/>
          <w:b/>
          <w:sz w:val="28"/>
        </w:rPr>
      </w:pPr>
    </w:p>
    <w:p w14:paraId="3066D607" w14:textId="77777777" w:rsidR="0062646A" w:rsidRDefault="0062646A" w:rsidP="000740BD">
      <w:pPr>
        <w:pStyle w:val="Prrafodelista"/>
        <w:autoSpaceDE w:val="0"/>
        <w:autoSpaceDN w:val="0"/>
        <w:adjustRightInd w:val="0"/>
        <w:spacing w:line="360" w:lineRule="auto"/>
        <w:ind w:left="0"/>
        <w:jc w:val="both"/>
        <w:rPr>
          <w:rFonts w:ascii="Palatino Linotype" w:hAnsi="Palatino Linotype" w:cs="Arial"/>
          <w:b/>
          <w:sz w:val="28"/>
        </w:rPr>
      </w:pPr>
    </w:p>
    <w:p w14:paraId="742D96F8" w14:textId="77777777" w:rsidR="0062646A" w:rsidRDefault="0062646A" w:rsidP="000740BD">
      <w:pPr>
        <w:pStyle w:val="Prrafodelista"/>
        <w:autoSpaceDE w:val="0"/>
        <w:autoSpaceDN w:val="0"/>
        <w:adjustRightInd w:val="0"/>
        <w:spacing w:line="360" w:lineRule="auto"/>
        <w:ind w:left="0"/>
        <w:jc w:val="both"/>
        <w:rPr>
          <w:rFonts w:ascii="Palatino Linotype" w:hAnsi="Palatino Linotype" w:cs="Arial"/>
          <w:b/>
          <w:sz w:val="28"/>
        </w:rPr>
      </w:pPr>
    </w:p>
    <w:p w14:paraId="14058C6D" w14:textId="77777777" w:rsidR="000E5D3C" w:rsidRDefault="0062646A" w:rsidP="000740BD">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lastRenderedPageBreak/>
        <w:t xml:space="preserve">CUARTO. </w:t>
      </w:r>
      <w:r w:rsidR="000E5D3C">
        <w:rPr>
          <w:rFonts w:ascii="Palatino Linotype" w:hAnsi="Palatino Linotype" w:cs="Arial"/>
          <w:b/>
          <w:sz w:val="28"/>
        </w:rPr>
        <w:t>De las causas de improcedencia.</w:t>
      </w:r>
    </w:p>
    <w:p w14:paraId="33E8ED77" w14:textId="77777777" w:rsidR="000E5D3C" w:rsidRPr="00667998" w:rsidRDefault="000E5D3C" w:rsidP="000740BD">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9EACD18" w14:textId="77777777" w:rsidR="000E5D3C" w:rsidRDefault="000E5D3C" w:rsidP="000740BD">
      <w:pPr>
        <w:pStyle w:val="Prrafodelista"/>
        <w:autoSpaceDE w:val="0"/>
        <w:autoSpaceDN w:val="0"/>
        <w:adjustRightInd w:val="0"/>
        <w:spacing w:line="360" w:lineRule="auto"/>
        <w:ind w:left="0"/>
        <w:jc w:val="both"/>
        <w:rPr>
          <w:rFonts w:ascii="Palatino Linotype" w:hAnsi="Palatino Linotype" w:cs="Arial"/>
        </w:rPr>
      </w:pPr>
    </w:p>
    <w:p w14:paraId="0FCAC38D" w14:textId="77777777" w:rsidR="000E5D3C" w:rsidRDefault="000E5D3C" w:rsidP="000740BD">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14:paraId="70BCA3AE" w14:textId="77777777" w:rsidR="000E5D3C" w:rsidRDefault="000E5D3C" w:rsidP="000740BD">
      <w:pPr>
        <w:pStyle w:val="Prrafodelista"/>
        <w:autoSpaceDE w:val="0"/>
        <w:autoSpaceDN w:val="0"/>
        <w:adjustRightInd w:val="0"/>
        <w:spacing w:line="360" w:lineRule="auto"/>
        <w:ind w:left="0"/>
        <w:jc w:val="both"/>
        <w:rPr>
          <w:rFonts w:ascii="Palatino Linotype" w:hAnsi="Palatino Linotype" w:cs="Arial"/>
        </w:rPr>
      </w:pPr>
    </w:p>
    <w:p w14:paraId="0FE0318A" w14:textId="77777777" w:rsidR="000E5D3C" w:rsidRDefault="000E5D3C" w:rsidP="000740BD">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26D94131" w14:textId="77777777" w:rsidR="000E5D3C" w:rsidRPr="000A1E7A" w:rsidRDefault="000E5D3C" w:rsidP="000740BD">
      <w:pPr>
        <w:pStyle w:val="Prrafodelista"/>
        <w:autoSpaceDE w:val="0"/>
        <w:autoSpaceDN w:val="0"/>
        <w:adjustRightInd w:val="0"/>
        <w:spacing w:line="360" w:lineRule="auto"/>
        <w:ind w:left="0"/>
        <w:jc w:val="both"/>
        <w:rPr>
          <w:rFonts w:ascii="Palatino Linotype" w:hAnsi="Palatino Linotype" w:cs="Arial"/>
          <w:b/>
        </w:rPr>
      </w:pPr>
    </w:p>
    <w:p w14:paraId="77A6C845" w14:textId="77777777" w:rsidR="000E5D3C" w:rsidRDefault="007554B1" w:rsidP="000740BD">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QUINTO</w:t>
      </w:r>
      <w:r w:rsidR="000E5D3C" w:rsidRPr="00037B15">
        <w:rPr>
          <w:rFonts w:ascii="Palatino Linotype" w:hAnsi="Palatino Linotype" w:cs="Arial"/>
          <w:b/>
          <w:sz w:val="28"/>
        </w:rPr>
        <w:t xml:space="preserve">. </w:t>
      </w:r>
      <w:r w:rsidR="000E5D3C" w:rsidRPr="00667998">
        <w:rPr>
          <w:rFonts w:ascii="Palatino Linotype" w:hAnsi="Palatino Linotype" w:cs="Arial"/>
          <w:b/>
          <w:sz w:val="28"/>
        </w:rPr>
        <w:t>Estudio y resolución del asunto.</w:t>
      </w:r>
    </w:p>
    <w:p w14:paraId="545DE63E" w14:textId="77777777" w:rsidR="000E5D3C" w:rsidRPr="00667998" w:rsidRDefault="000E5D3C" w:rsidP="000740BD">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156B702" w14:textId="77777777" w:rsidR="000E5D3C" w:rsidRDefault="000E5D3C" w:rsidP="000740BD">
      <w:pPr>
        <w:spacing w:line="360" w:lineRule="auto"/>
        <w:jc w:val="both"/>
        <w:rPr>
          <w:rFonts w:ascii="Palatino Linotype" w:hAnsi="Palatino Linotype"/>
        </w:rPr>
      </w:pPr>
    </w:p>
    <w:p w14:paraId="66B7A370" w14:textId="77777777" w:rsidR="000E5D3C" w:rsidRDefault="000E5D3C" w:rsidP="000740BD">
      <w:pPr>
        <w:spacing w:line="360" w:lineRule="auto"/>
        <w:jc w:val="both"/>
        <w:rPr>
          <w:rFonts w:ascii="Palatino Linotype" w:hAnsi="Palatino Linotype"/>
        </w:rPr>
      </w:pPr>
      <w:r w:rsidRPr="00BE7582">
        <w:rPr>
          <w:rFonts w:ascii="Palatino Linotype" w:hAnsi="Palatino Linotype"/>
        </w:rPr>
        <w:lastRenderedPageBreak/>
        <w:t xml:space="preserve">Con el propósito de resolver el presente medio de impugnación, es </w:t>
      </w:r>
      <w:r>
        <w:rPr>
          <w:rFonts w:ascii="Palatino Linotype" w:hAnsi="Palatino Linotype"/>
        </w:rPr>
        <w:t xml:space="preserve">conveniente recordar que la </w:t>
      </w:r>
      <w:r w:rsidRPr="00BE7582">
        <w:rPr>
          <w:rFonts w:ascii="Palatino Linotype" w:hAnsi="Palatino Linotype"/>
        </w:rPr>
        <w:t>Recurrente solicitó al Sujeto Obligado</w:t>
      </w:r>
      <w:r>
        <w:rPr>
          <w:rFonts w:ascii="Palatino Linotype" w:hAnsi="Palatino Linotype"/>
        </w:rPr>
        <w:t xml:space="preserve"> </w:t>
      </w:r>
      <w:r w:rsidRPr="00BE7582">
        <w:rPr>
          <w:rFonts w:ascii="Palatino Linotype" w:hAnsi="Palatino Linotype"/>
        </w:rPr>
        <w:t>lo siguiente:</w:t>
      </w:r>
    </w:p>
    <w:p w14:paraId="2E05E61E" w14:textId="77777777" w:rsidR="008C3E45" w:rsidRDefault="00F6184F" w:rsidP="00F6184F">
      <w:pPr>
        <w:pStyle w:val="Prrafodelista"/>
        <w:numPr>
          <w:ilvl w:val="0"/>
          <w:numId w:val="22"/>
        </w:numPr>
        <w:spacing w:line="360" w:lineRule="auto"/>
        <w:jc w:val="both"/>
        <w:rPr>
          <w:rFonts w:ascii="Palatino Linotype" w:hAnsi="Palatino Linotype"/>
        </w:rPr>
      </w:pPr>
      <w:r w:rsidRPr="00F6184F">
        <w:rPr>
          <w:rFonts w:ascii="Palatino Linotype" w:hAnsi="Palatino Linotype"/>
        </w:rPr>
        <w:t>Solicito los laudos, convenios o resoluciones que causaron estado, derivadas de las demandas interpuestas por ex-servidores públicos del Ayuntamiento de Ocuilan de 2022 a 2024.</w:t>
      </w:r>
    </w:p>
    <w:p w14:paraId="3359CBFD" w14:textId="77777777" w:rsidR="00017F8A" w:rsidRDefault="00017F8A" w:rsidP="000740BD">
      <w:pPr>
        <w:spacing w:line="360" w:lineRule="auto"/>
        <w:jc w:val="both"/>
        <w:rPr>
          <w:rFonts w:ascii="Palatino Linotype" w:eastAsia="Arial Unicode MS" w:hAnsi="Palatino Linotype" w:cs="Arial"/>
        </w:rPr>
      </w:pPr>
      <w:bookmarkStart w:id="1" w:name="_Hlk82038749"/>
      <w:bookmarkStart w:id="2" w:name="_Hlk82011256"/>
    </w:p>
    <w:p w14:paraId="16F38081" w14:textId="77777777" w:rsidR="000E5D3C" w:rsidRDefault="000E5D3C" w:rsidP="000740BD">
      <w:pPr>
        <w:spacing w:line="360" w:lineRule="auto"/>
        <w:jc w:val="both"/>
        <w:rPr>
          <w:rFonts w:ascii="Palatino Linotype" w:hAnsi="Palatino Linotype" w:cs="Arial"/>
        </w:rPr>
      </w:pPr>
      <w:r w:rsidRPr="00462CFA">
        <w:rPr>
          <w:rFonts w:ascii="Palatino Linotype" w:eastAsia="Arial Unicode MS" w:hAnsi="Palatino Linotype" w:cs="Arial"/>
        </w:rPr>
        <w:t>En atención a los requerimientos de información planteado</w:t>
      </w:r>
      <w:r>
        <w:rPr>
          <w:rFonts w:ascii="Palatino Linotype" w:eastAsia="Arial Unicode MS" w:hAnsi="Palatino Linotype" w:cs="Arial"/>
        </w:rPr>
        <w:t>s</w:t>
      </w:r>
      <w:r w:rsidRPr="00462CFA">
        <w:rPr>
          <w:rFonts w:ascii="Palatino Linotype" w:eastAsia="Arial Unicode MS" w:hAnsi="Palatino Linotype" w:cs="Arial"/>
        </w:rPr>
        <w:t xml:space="preserve"> por el particular, el Sujeto Obligado, </w:t>
      </w:r>
      <w:r>
        <w:rPr>
          <w:rFonts w:ascii="Palatino Linotype" w:eastAsia="Arial Unicode MS" w:hAnsi="Palatino Linotype" w:cs="Arial"/>
        </w:rPr>
        <w:t xml:space="preserve">adjunto a su respuesta </w:t>
      </w:r>
      <w:r w:rsidR="00017F8A">
        <w:rPr>
          <w:rFonts w:ascii="Palatino Linotype" w:eastAsia="Arial Unicode MS" w:hAnsi="Palatino Linotype" w:cs="Arial"/>
        </w:rPr>
        <w:t>el archivo electrónico denominado</w:t>
      </w:r>
      <w:r>
        <w:rPr>
          <w:rFonts w:ascii="Palatino Linotype" w:eastAsia="Arial Unicode MS" w:hAnsi="Palatino Linotype" w:cs="Arial"/>
        </w:rPr>
        <w:t xml:space="preserve"> </w:t>
      </w:r>
      <w:r w:rsidRPr="00FA4341">
        <w:rPr>
          <w:rFonts w:ascii="Palatino Linotype" w:hAnsi="Palatino Linotype" w:cs="Arial"/>
          <w:i/>
        </w:rPr>
        <w:t>“</w:t>
      </w:r>
      <w:r w:rsidR="00017F8A" w:rsidRPr="00017F8A">
        <w:rPr>
          <w:rFonts w:ascii="Palatino Linotype" w:hAnsi="Palatino Linotype" w:cs="Arial"/>
          <w:i/>
        </w:rPr>
        <w:t>img20241127_18220694.pdf</w:t>
      </w:r>
      <w:r w:rsidRPr="00FA4341">
        <w:rPr>
          <w:rFonts w:ascii="Palatino Linotype" w:hAnsi="Palatino Linotype" w:cs="Arial"/>
          <w:i/>
        </w:rPr>
        <w:t>”</w:t>
      </w:r>
      <w:r w:rsidR="00017F8A">
        <w:rPr>
          <w:rFonts w:ascii="Palatino Linotype" w:hAnsi="Palatino Linotype" w:cs="Arial"/>
        </w:rPr>
        <w:t>, a través del cual</w:t>
      </w:r>
      <w:r>
        <w:rPr>
          <w:rFonts w:ascii="Palatino Linotype" w:hAnsi="Palatino Linotype" w:cs="Arial"/>
        </w:rPr>
        <w:t xml:space="preserve"> se advierte lo siguiente:</w:t>
      </w:r>
    </w:p>
    <w:p w14:paraId="1695954E" w14:textId="77777777" w:rsidR="000E5D3C" w:rsidRPr="00FD473F" w:rsidRDefault="000E5D3C" w:rsidP="000740BD">
      <w:pPr>
        <w:spacing w:line="360" w:lineRule="auto"/>
        <w:jc w:val="both"/>
        <w:rPr>
          <w:rFonts w:ascii="Palatino Linotype" w:eastAsia="Arial Unicode MS" w:hAnsi="Palatino Linotype" w:cs="Arial"/>
        </w:rPr>
      </w:pPr>
    </w:p>
    <w:p w14:paraId="47E41061" w14:textId="3AAE7AFC" w:rsidR="00AD2AB5" w:rsidRPr="000E4116" w:rsidRDefault="00AD5C55" w:rsidP="00360DB2">
      <w:pPr>
        <w:pStyle w:val="Prrafodelista"/>
        <w:numPr>
          <w:ilvl w:val="0"/>
          <w:numId w:val="5"/>
        </w:numPr>
        <w:spacing w:line="360" w:lineRule="auto"/>
        <w:jc w:val="both"/>
        <w:rPr>
          <w:rFonts w:ascii="Palatino Linotype" w:eastAsia="Arial Unicode MS" w:hAnsi="Palatino Linotype" w:cs="Arial"/>
        </w:rPr>
      </w:pPr>
      <w:r w:rsidRPr="000E4116">
        <w:rPr>
          <w:rFonts w:ascii="Palatino Linotype" w:eastAsia="Arial Unicode MS" w:hAnsi="Palatino Linotype" w:cs="Arial"/>
        </w:rPr>
        <w:t>Oficio número TECA-405000010001000L/260/2024</w:t>
      </w:r>
      <w:r w:rsidR="002D1D19" w:rsidRPr="000E4116">
        <w:rPr>
          <w:rFonts w:ascii="Palatino Linotype" w:eastAsia="Arial Unicode MS" w:hAnsi="Palatino Linotype" w:cs="Arial"/>
        </w:rPr>
        <w:t xml:space="preserve">, de fecha 26 de noviembre de 2024, en el cual la Servidora </w:t>
      </w:r>
      <w:r w:rsidR="002959A2" w:rsidRPr="000E4116">
        <w:rPr>
          <w:rFonts w:ascii="Palatino Linotype" w:eastAsia="Arial Unicode MS" w:hAnsi="Palatino Linotype" w:cs="Arial"/>
        </w:rPr>
        <w:t xml:space="preserve">Pública </w:t>
      </w:r>
      <w:r w:rsidR="002D1D19" w:rsidRPr="000E4116">
        <w:rPr>
          <w:rFonts w:ascii="Palatino Linotype" w:eastAsia="Arial Unicode MS" w:hAnsi="Palatino Linotype" w:cs="Arial"/>
        </w:rPr>
        <w:t xml:space="preserve">en funciones de Secretaría General Jurídica del Tribunal de </w:t>
      </w:r>
      <w:r w:rsidR="00007DF5" w:rsidRPr="000E4116">
        <w:rPr>
          <w:rFonts w:ascii="Palatino Linotype" w:eastAsia="Arial Unicode MS" w:hAnsi="Palatino Linotype" w:cs="Arial"/>
        </w:rPr>
        <w:t>Conciliación y</w:t>
      </w:r>
      <w:r w:rsidR="002D1D19" w:rsidRPr="000E4116">
        <w:rPr>
          <w:rFonts w:ascii="Palatino Linotype" w:eastAsia="Arial Unicode MS" w:hAnsi="Palatino Linotype" w:cs="Arial"/>
        </w:rPr>
        <w:t xml:space="preserve"> </w:t>
      </w:r>
      <w:r w:rsidR="00007DF5" w:rsidRPr="000E4116">
        <w:rPr>
          <w:rFonts w:ascii="Palatino Linotype" w:eastAsia="Arial Unicode MS" w:hAnsi="Palatino Linotype" w:cs="Arial"/>
        </w:rPr>
        <w:t>Arbitraje</w:t>
      </w:r>
      <w:r w:rsidR="002D1D19" w:rsidRPr="000E4116">
        <w:rPr>
          <w:rFonts w:ascii="Palatino Linotype" w:eastAsia="Arial Unicode MS" w:hAnsi="Palatino Linotype" w:cs="Arial"/>
        </w:rPr>
        <w:t xml:space="preserve">, </w:t>
      </w:r>
      <w:r w:rsidR="002959A2" w:rsidRPr="000E4116">
        <w:rPr>
          <w:rFonts w:ascii="Palatino Linotype" w:eastAsia="Arial Unicode MS" w:hAnsi="Palatino Linotype" w:cs="Arial"/>
        </w:rPr>
        <w:t xml:space="preserve">manifiesta que respectiva a la solicitud </w:t>
      </w:r>
      <w:r w:rsidR="000E4116" w:rsidRPr="000E4116">
        <w:rPr>
          <w:rFonts w:ascii="Palatino Linotype" w:eastAsia="Arial Unicode MS" w:hAnsi="Palatino Linotype" w:cs="Arial"/>
        </w:rPr>
        <w:t>de mérito</w:t>
      </w:r>
      <w:r w:rsidR="001905EB" w:rsidRPr="000E4116">
        <w:rPr>
          <w:rFonts w:ascii="Palatino Linotype" w:eastAsia="Arial Unicode MS" w:hAnsi="Palatino Linotype" w:cs="Arial"/>
        </w:rPr>
        <w:t>,</w:t>
      </w:r>
      <w:r w:rsidR="000E4116" w:rsidRPr="000E4116">
        <w:rPr>
          <w:rFonts w:ascii="Palatino Linotype" w:eastAsia="Arial Unicode MS" w:hAnsi="Palatino Linotype" w:cs="Arial"/>
        </w:rPr>
        <w:t xml:space="preserve"> se</w:t>
      </w:r>
      <w:r w:rsidR="001905EB" w:rsidRPr="000E4116">
        <w:rPr>
          <w:rFonts w:ascii="Palatino Linotype" w:eastAsia="Arial Unicode MS" w:hAnsi="Palatino Linotype" w:cs="Arial"/>
        </w:rPr>
        <w:t xml:space="preserve"> hace de</w:t>
      </w:r>
      <w:r w:rsidR="000E4116" w:rsidRPr="000E4116">
        <w:rPr>
          <w:rFonts w:ascii="Palatino Linotype" w:eastAsia="Arial Unicode MS" w:hAnsi="Palatino Linotype" w:cs="Arial"/>
        </w:rPr>
        <w:t>l</w:t>
      </w:r>
      <w:r w:rsidR="001905EB" w:rsidRPr="000E4116">
        <w:rPr>
          <w:rFonts w:ascii="Palatino Linotype" w:eastAsia="Arial Unicode MS" w:hAnsi="Palatino Linotype" w:cs="Arial"/>
        </w:rPr>
        <w:t xml:space="preserve"> conocimiento que a la fecha </w:t>
      </w:r>
      <w:r w:rsidR="006C33AC" w:rsidRPr="000E4116">
        <w:rPr>
          <w:rFonts w:ascii="Palatino Linotype" w:eastAsia="Arial Unicode MS" w:hAnsi="Palatino Linotype" w:cs="Arial"/>
        </w:rPr>
        <w:t>existen</w:t>
      </w:r>
      <w:r w:rsidR="001905EB" w:rsidRPr="000E4116">
        <w:rPr>
          <w:rFonts w:ascii="Palatino Linotype" w:eastAsia="Arial Unicode MS" w:hAnsi="Palatino Linotype" w:cs="Arial"/>
        </w:rPr>
        <w:t xml:space="preserve"> tramitados ante </w:t>
      </w:r>
      <w:r w:rsidR="000E4116" w:rsidRPr="000E4116">
        <w:rPr>
          <w:rFonts w:ascii="Palatino Linotype" w:eastAsia="Arial Unicode MS" w:hAnsi="Palatino Linotype" w:cs="Arial"/>
        </w:rPr>
        <w:t>el</w:t>
      </w:r>
      <w:r w:rsidR="001905EB" w:rsidRPr="000E4116">
        <w:rPr>
          <w:rFonts w:ascii="Palatino Linotype" w:eastAsia="Arial Unicode MS" w:hAnsi="Palatino Linotype" w:cs="Arial"/>
        </w:rPr>
        <w:t xml:space="preserve"> Tribual ocho expedientes que cuentan con un laudo firme; no </w:t>
      </w:r>
      <w:r w:rsidR="006C33AC" w:rsidRPr="000E4116">
        <w:rPr>
          <w:rFonts w:ascii="Palatino Linotype" w:eastAsia="Arial Unicode MS" w:hAnsi="Palatino Linotype" w:cs="Arial"/>
        </w:rPr>
        <w:t>obstante</w:t>
      </w:r>
      <w:r w:rsidR="001905EB" w:rsidRPr="000E4116">
        <w:rPr>
          <w:rFonts w:ascii="Palatino Linotype" w:eastAsia="Arial Unicode MS" w:hAnsi="Palatino Linotype" w:cs="Arial"/>
        </w:rPr>
        <w:t xml:space="preserve">, dados los recursos insuficientes </w:t>
      </w:r>
      <w:r w:rsidR="006C33AC" w:rsidRPr="000E4116">
        <w:rPr>
          <w:rFonts w:ascii="Palatino Linotype" w:eastAsia="Arial Unicode MS" w:hAnsi="Palatino Linotype" w:cs="Arial"/>
        </w:rPr>
        <w:t xml:space="preserve">y de acuerdo al programa de contención del gasto, se </w:t>
      </w:r>
      <w:r w:rsidR="00AD2AB5" w:rsidRPr="000E4116">
        <w:rPr>
          <w:rFonts w:ascii="Palatino Linotype" w:eastAsia="Arial Unicode MS" w:hAnsi="Palatino Linotype" w:cs="Arial"/>
        </w:rPr>
        <w:t>ponen</w:t>
      </w:r>
      <w:r w:rsidR="006C33AC" w:rsidRPr="000E4116">
        <w:rPr>
          <w:rFonts w:ascii="Palatino Linotype" w:eastAsia="Arial Unicode MS" w:hAnsi="Palatino Linotype" w:cs="Arial"/>
        </w:rPr>
        <w:t xml:space="preserve"> a su disposición los expedientes para consulta </w:t>
      </w:r>
      <w:r w:rsidR="00AD2AB5" w:rsidRPr="000E4116">
        <w:rPr>
          <w:rFonts w:ascii="Palatino Linotype" w:eastAsia="Arial Unicode MS" w:hAnsi="Palatino Linotype" w:cs="Arial"/>
        </w:rPr>
        <w:t>y/o allegarse de las copias</w:t>
      </w:r>
      <w:r w:rsidR="000E4116" w:rsidRPr="000E4116">
        <w:rPr>
          <w:rFonts w:ascii="Palatino Linotype" w:eastAsia="Arial Unicode MS" w:hAnsi="Palatino Linotype" w:cs="Arial"/>
        </w:rPr>
        <w:t xml:space="preserve"> de los laudos en las oficinas del </w:t>
      </w:r>
      <w:r w:rsidR="005B670B" w:rsidRPr="000E4116">
        <w:rPr>
          <w:rFonts w:ascii="Palatino Linotype" w:eastAsia="Arial Unicode MS" w:hAnsi="Palatino Linotype" w:cs="Arial"/>
        </w:rPr>
        <w:t xml:space="preserve">Tribunal Estatal de Conciliación y Arbitraje, </w:t>
      </w:r>
      <w:r w:rsidR="00FE10AB">
        <w:rPr>
          <w:rFonts w:ascii="Palatino Linotype" w:eastAsia="Arial Unicode MS" w:hAnsi="Palatino Linotype" w:cs="Arial"/>
        </w:rPr>
        <w:t>señalando dirección, horario y área encargada.</w:t>
      </w:r>
    </w:p>
    <w:p w14:paraId="13552991" w14:textId="77777777" w:rsidR="002C4B2B" w:rsidRDefault="002C4B2B" w:rsidP="00AD2AB5">
      <w:pPr>
        <w:pStyle w:val="Prrafodelista"/>
        <w:spacing w:line="360" w:lineRule="auto"/>
        <w:ind w:left="720"/>
        <w:jc w:val="both"/>
        <w:rPr>
          <w:rFonts w:ascii="Palatino Linotype" w:eastAsia="Arial Unicode MS" w:hAnsi="Palatino Linotype" w:cs="Arial"/>
        </w:rPr>
      </w:pPr>
    </w:p>
    <w:p w14:paraId="356CE377" w14:textId="77777777" w:rsidR="002C4B2B" w:rsidRDefault="002C4B2B" w:rsidP="00AD2AB5">
      <w:pPr>
        <w:pStyle w:val="Prrafodelista"/>
        <w:spacing w:line="360" w:lineRule="auto"/>
        <w:ind w:left="720"/>
        <w:jc w:val="both"/>
        <w:rPr>
          <w:rFonts w:ascii="Palatino Linotype" w:eastAsia="Arial Unicode MS" w:hAnsi="Palatino Linotype" w:cs="Arial"/>
        </w:rPr>
      </w:pPr>
    </w:p>
    <w:p w14:paraId="2D5F113E" w14:textId="06CDDC14" w:rsidR="000E5D3C" w:rsidRDefault="000E5D3C" w:rsidP="000740BD">
      <w:pPr>
        <w:spacing w:line="360" w:lineRule="auto"/>
        <w:ind w:right="141"/>
        <w:jc w:val="both"/>
        <w:rPr>
          <w:rFonts w:ascii="Palatino Linotype" w:hAnsi="Palatino Linotype" w:cs="Arial"/>
          <w:bCs/>
        </w:rPr>
      </w:pPr>
      <w:r w:rsidRPr="00BC334D">
        <w:rPr>
          <w:rFonts w:ascii="Palatino Linotype" w:hAnsi="Palatino Linotype" w:cs="Arial"/>
          <w:bCs/>
        </w:rPr>
        <w:t>Derivado de la respuesta emitida por el</w:t>
      </w:r>
      <w:r w:rsidRPr="00BC334D">
        <w:rPr>
          <w:rFonts w:ascii="Palatino Linotype" w:hAnsi="Palatino Linotype" w:cs="Arial"/>
          <w:b/>
          <w:bCs/>
        </w:rPr>
        <w:t xml:space="preserve"> Sujeto Obligado</w:t>
      </w:r>
      <w:r w:rsidRPr="00BC334D">
        <w:rPr>
          <w:rFonts w:ascii="Palatino Linotype" w:hAnsi="Palatino Linotype" w:cs="Arial"/>
          <w:bCs/>
        </w:rPr>
        <w:t xml:space="preserve">, </w:t>
      </w:r>
      <w:r w:rsidR="00FE10AB">
        <w:rPr>
          <w:rFonts w:ascii="Palatino Linotype" w:hAnsi="Palatino Linotype" w:cs="Arial"/>
        </w:rPr>
        <w:t>el</w:t>
      </w:r>
      <w:r w:rsidRPr="00BF1471">
        <w:rPr>
          <w:rFonts w:ascii="Palatino Linotype" w:hAnsi="Palatino Linotype" w:cs="Arial"/>
        </w:rPr>
        <w:t xml:space="preserve"> </w:t>
      </w:r>
      <w:r w:rsidRPr="00BC334D">
        <w:rPr>
          <w:rFonts w:ascii="Palatino Linotype" w:hAnsi="Palatino Linotype" w:cs="Arial"/>
          <w:b/>
          <w:bCs/>
        </w:rPr>
        <w:t>Recurrente</w:t>
      </w:r>
      <w:r w:rsidRPr="00BC334D">
        <w:rPr>
          <w:rFonts w:ascii="Palatino Linotype" w:hAnsi="Palatino Linotype" w:cs="Arial"/>
          <w:bCs/>
        </w:rPr>
        <w:t>, interpuso el presente recurso de revisión, señalando como razones o motivos de inconformidad, lo siguiente:</w:t>
      </w:r>
    </w:p>
    <w:p w14:paraId="3325362A" w14:textId="77777777" w:rsidR="002C4B2B" w:rsidRDefault="002C4B2B" w:rsidP="000740BD">
      <w:pPr>
        <w:spacing w:line="360" w:lineRule="auto"/>
        <w:ind w:right="141"/>
        <w:jc w:val="both"/>
        <w:rPr>
          <w:rFonts w:ascii="Palatino Linotype" w:hAnsi="Palatino Linotype" w:cs="Arial"/>
          <w:bCs/>
        </w:rPr>
      </w:pPr>
    </w:p>
    <w:p w14:paraId="359BBD67" w14:textId="77777777" w:rsidR="000E5D3C" w:rsidRPr="00BC334D" w:rsidRDefault="0067356B" w:rsidP="000740BD">
      <w:pPr>
        <w:spacing w:line="360" w:lineRule="auto"/>
        <w:ind w:right="190"/>
        <w:jc w:val="both"/>
        <w:rPr>
          <w:rFonts w:ascii="Palatino Linotype" w:hAnsi="Palatino Linotype" w:cs="Arial"/>
          <w:i/>
        </w:rPr>
      </w:pPr>
      <w:r w:rsidRPr="0067356B">
        <w:rPr>
          <w:rFonts w:ascii="Palatino Linotype" w:eastAsia="Arial Unicode MS" w:hAnsi="Palatino Linotype" w:cs="Arial"/>
          <w:i/>
        </w:rPr>
        <w:lastRenderedPageBreak/>
        <w:t>“</w:t>
      </w:r>
      <w:r w:rsidR="002C4B2B" w:rsidRPr="002C4B2B">
        <w:rPr>
          <w:rFonts w:ascii="Palatino Linotype" w:eastAsia="Arial Unicode MS" w:hAnsi="Palatino Linotype" w:cs="Arial"/>
          <w:i/>
        </w:rPr>
        <w:t>No me entregaron los laudos que causaron estado.</w:t>
      </w:r>
      <w:r w:rsidRPr="0067356B">
        <w:rPr>
          <w:rFonts w:ascii="Palatino Linotype" w:eastAsia="Arial Unicode MS" w:hAnsi="Palatino Linotype" w:cs="Arial"/>
          <w:i/>
        </w:rPr>
        <w:t>” (Sic).</w:t>
      </w:r>
    </w:p>
    <w:p w14:paraId="32BDF195" w14:textId="77777777" w:rsidR="000E5D3C" w:rsidRDefault="000E5D3C" w:rsidP="000740BD">
      <w:pPr>
        <w:spacing w:line="360" w:lineRule="auto"/>
        <w:jc w:val="both"/>
        <w:rPr>
          <w:rFonts w:ascii="Palatino Linotype" w:eastAsia="Arial Unicode MS" w:hAnsi="Palatino Linotype" w:cs="Arial"/>
        </w:rPr>
      </w:pPr>
    </w:p>
    <w:p w14:paraId="3BE9C0D0" w14:textId="77777777" w:rsidR="00D1064A" w:rsidRDefault="002C4B2B" w:rsidP="000740BD">
      <w:pPr>
        <w:spacing w:line="360" w:lineRule="auto"/>
        <w:jc w:val="both"/>
        <w:rPr>
          <w:rFonts w:ascii="Palatino Linotype" w:hAnsi="Palatino Linotype" w:cs="Arial"/>
          <w:lang w:eastAsia="es-ES"/>
        </w:rPr>
      </w:pPr>
      <w:r>
        <w:rPr>
          <w:rFonts w:ascii="Palatino Linotype" w:hAnsi="Palatino Linotype" w:cs="Arial"/>
          <w:lang w:eastAsia="es-ES"/>
        </w:rPr>
        <w:t xml:space="preserve">Se </w:t>
      </w:r>
      <w:r w:rsidR="00D1064A">
        <w:rPr>
          <w:rFonts w:ascii="Palatino Linotype" w:hAnsi="Palatino Linotype" w:cs="Arial"/>
          <w:lang w:eastAsia="es-ES"/>
        </w:rPr>
        <w:t>reitera que tanto el Sujeto Obligado como el Recurrente dejaron de emitir el informe justificado, hacer manifestaciones, o adjuntar pruebas o alegatos, respectivamente.</w:t>
      </w:r>
    </w:p>
    <w:p w14:paraId="1196C3AE" w14:textId="77777777" w:rsidR="00D1064A" w:rsidRDefault="00D1064A" w:rsidP="000740BD">
      <w:pPr>
        <w:spacing w:line="360" w:lineRule="auto"/>
        <w:jc w:val="both"/>
        <w:rPr>
          <w:rFonts w:ascii="Palatino Linotype" w:hAnsi="Palatino Linotype" w:cs="Arial"/>
          <w:lang w:eastAsia="es-ES"/>
        </w:rPr>
      </w:pPr>
    </w:p>
    <w:p w14:paraId="5FDDB510" w14:textId="77777777" w:rsidR="00551A2A" w:rsidRDefault="00D1064A" w:rsidP="000740BD">
      <w:pPr>
        <w:spacing w:line="360" w:lineRule="auto"/>
        <w:jc w:val="both"/>
        <w:rPr>
          <w:rFonts w:ascii="Palatino Linotype" w:hAnsi="Palatino Linotype" w:cs="Arial"/>
          <w:lang w:eastAsia="es-ES"/>
        </w:rPr>
      </w:pPr>
      <w:r>
        <w:rPr>
          <w:rFonts w:ascii="Palatino Linotype" w:hAnsi="Palatino Linotype" w:cs="Arial"/>
          <w:lang w:eastAsia="es-ES"/>
        </w:rPr>
        <w:t xml:space="preserve">En esa </w:t>
      </w:r>
      <w:r w:rsidR="00551A2A">
        <w:rPr>
          <w:rFonts w:ascii="Palatino Linotype" w:hAnsi="Palatino Linotype" w:cs="Arial"/>
          <w:lang w:eastAsia="es-ES"/>
        </w:rPr>
        <w:t>secuencia</w:t>
      </w:r>
      <w:r>
        <w:rPr>
          <w:rFonts w:ascii="Palatino Linotype" w:hAnsi="Palatino Linotype" w:cs="Arial"/>
          <w:lang w:eastAsia="es-ES"/>
        </w:rPr>
        <w:t xml:space="preserve">, se desprende que el recurso de </w:t>
      </w:r>
      <w:r w:rsidR="00551A2A">
        <w:rPr>
          <w:rFonts w:ascii="Palatino Linotype" w:hAnsi="Palatino Linotype" w:cs="Arial"/>
          <w:lang w:eastAsia="es-ES"/>
        </w:rPr>
        <w:t>revisión</w:t>
      </w:r>
      <w:r>
        <w:rPr>
          <w:rFonts w:ascii="Palatino Linotype" w:hAnsi="Palatino Linotype" w:cs="Arial"/>
          <w:lang w:eastAsia="es-ES"/>
        </w:rPr>
        <w:t xml:space="preserve"> encuentra su procedencia en la fracción </w:t>
      </w:r>
      <w:r w:rsidR="00551A2A">
        <w:rPr>
          <w:rFonts w:ascii="Palatino Linotype" w:hAnsi="Palatino Linotype" w:cs="Arial"/>
          <w:lang w:eastAsia="es-ES"/>
        </w:rPr>
        <w:t>I</w:t>
      </w:r>
      <w:r>
        <w:rPr>
          <w:rFonts w:ascii="Palatino Linotype" w:hAnsi="Palatino Linotype" w:cs="Arial"/>
          <w:lang w:eastAsia="es-ES"/>
        </w:rPr>
        <w:t xml:space="preserve">, del </w:t>
      </w:r>
      <w:r w:rsidR="00551A2A">
        <w:rPr>
          <w:rFonts w:ascii="Palatino Linotype" w:hAnsi="Palatino Linotype" w:cs="Arial"/>
          <w:lang w:eastAsia="es-ES"/>
        </w:rPr>
        <w:t>artículo</w:t>
      </w:r>
      <w:r>
        <w:rPr>
          <w:rFonts w:ascii="Palatino Linotype" w:hAnsi="Palatino Linotype" w:cs="Arial"/>
          <w:lang w:eastAsia="es-ES"/>
        </w:rPr>
        <w:t xml:space="preserve"> </w:t>
      </w:r>
      <w:r w:rsidR="00551A2A">
        <w:rPr>
          <w:rFonts w:ascii="Palatino Linotype" w:hAnsi="Palatino Linotype" w:cs="Arial"/>
          <w:lang w:eastAsia="es-ES"/>
        </w:rPr>
        <w:t>179 de la Ley de Transparencia y Acceso a la Información Pública del Estado de México y Municipios.</w:t>
      </w:r>
    </w:p>
    <w:p w14:paraId="57781242" w14:textId="77777777" w:rsidR="00551A2A" w:rsidRDefault="00551A2A" w:rsidP="000740BD">
      <w:pPr>
        <w:spacing w:line="360" w:lineRule="auto"/>
        <w:jc w:val="both"/>
        <w:rPr>
          <w:rFonts w:ascii="Palatino Linotype" w:hAnsi="Palatino Linotype" w:cs="Arial"/>
          <w:lang w:eastAsia="es-ES"/>
        </w:rPr>
      </w:pPr>
    </w:p>
    <w:p w14:paraId="346159F3" w14:textId="77777777" w:rsidR="00551A2A" w:rsidRPr="00551A2A" w:rsidRDefault="00D1064A" w:rsidP="00551A2A">
      <w:pPr>
        <w:tabs>
          <w:tab w:val="left" w:pos="709"/>
        </w:tabs>
        <w:spacing w:line="276" w:lineRule="auto"/>
        <w:ind w:left="851" w:right="474"/>
        <w:jc w:val="both"/>
        <w:rPr>
          <w:rFonts w:ascii="Palatino Linotype" w:hAnsi="Palatino Linotype" w:cs="Arial"/>
          <w:i/>
          <w:sz w:val="22"/>
        </w:rPr>
      </w:pPr>
      <w:r>
        <w:rPr>
          <w:rFonts w:ascii="Palatino Linotype" w:hAnsi="Palatino Linotype" w:cs="Arial"/>
          <w:lang w:eastAsia="es-ES"/>
        </w:rPr>
        <w:t xml:space="preserve"> </w:t>
      </w:r>
      <w:r w:rsidR="00551A2A" w:rsidRPr="00551A2A">
        <w:rPr>
          <w:rFonts w:ascii="Palatino Linotype" w:hAnsi="Palatino Linotype" w:cs="Arial"/>
          <w:b/>
          <w:i/>
          <w:sz w:val="22"/>
        </w:rPr>
        <w:t>Artículo 179.</w:t>
      </w:r>
      <w:r w:rsidR="00551A2A" w:rsidRPr="00551A2A">
        <w:rPr>
          <w:rFonts w:ascii="Palatino Linotype" w:hAnsi="Palatino Linotype" w:cs="Arial"/>
          <w:i/>
          <w:sz w:val="22"/>
        </w:rPr>
        <w:t xml:space="preserve"> El recurso de revisión es un medio de protección que la Ley otorga a los particulares, para hacer valer su derecho de acceso a la información pública, y procederá en contra de las siguientes causas:</w:t>
      </w:r>
    </w:p>
    <w:p w14:paraId="15C48F4E" w14:textId="77777777" w:rsidR="00551A2A" w:rsidRPr="00551A2A" w:rsidRDefault="00551A2A" w:rsidP="00551A2A">
      <w:pPr>
        <w:tabs>
          <w:tab w:val="left" w:pos="709"/>
        </w:tabs>
        <w:spacing w:line="276" w:lineRule="auto"/>
        <w:ind w:left="851" w:right="474"/>
        <w:jc w:val="both"/>
        <w:rPr>
          <w:rFonts w:ascii="Palatino Linotype" w:hAnsi="Palatino Linotype" w:cs="Arial"/>
          <w:i/>
          <w:sz w:val="22"/>
        </w:rPr>
      </w:pPr>
    </w:p>
    <w:p w14:paraId="30BA5683" w14:textId="77777777" w:rsidR="002C4B2B" w:rsidRDefault="00551A2A" w:rsidP="00551A2A">
      <w:pPr>
        <w:spacing w:line="360" w:lineRule="auto"/>
        <w:ind w:left="851"/>
        <w:jc w:val="both"/>
        <w:rPr>
          <w:rFonts w:ascii="Palatino Linotype" w:hAnsi="Palatino Linotype" w:cs="Arial"/>
          <w:lang w:eastAsia="es-ES"/>
        </w:rPr>
      </w:pPr>
      <w:r w:rsidRPr="00551A2A">
        <w:rPr>
          <w:rFonts w:ascii="Palatino Linotype" w:hAnsi="Palatino Linotype" w:cs="Arial"/>
          <w:b/>
          <w:i/>
          <w:sz w:val="22"/>
        </w:rPr>
        <w:t xml:space="preserve">I. </w:t>
      </w:r>
      <w:r w:rsidRPr="00551A2A">
        <w:rPr>
          <w:rFonts w:ascii="Palatino Linotype" w:hAnsi="Palatino Linotype" w:cs="Arial"/>
          <w:i/>
          <w:sz w:val="22"/>
        </w:rPr>
        <w:t>La negativa a la información solicitada;</w:t>
      </w:r>
    </w:p>
    <w:p w14:paraId="7795BBC0" w14:textId="77777777" w:rsidR="001E2E5E" w:rsidRDefault="001E2E5E" w:rsidP="000740BD">
      <w:pPr>
        <w:spacing w:line="360" w:lineRule="auto"/>
        <w:jc w:val="both"/>
        <w:rPr>
          <w:rFonts w:ascii="Palatino Linotype" w:hAnsi="Palatino Linotype" w:cs="Arial"/>
          <w:lang w:eastAsia="es-ES"/>
        </w:rPr>
      </w:pPr>
    </w:p>
    <w:p w14:paraId="46509EA0" w14:textId="505A78A0" w:rsidR="00AA66D7" w:rsidRPr="00AA66D7" w:rsidRDefault="00AA66D7" w:rsidP="00AA66D7">
      <w:pPr>
        <w:tabs>
          <w:tab w:val="left" w:pos="8789"/>
        </w:tabs>
        <w:spacing w:after="160" w:line="360" w:lineRule="auto"/>
        <w:ind w:right="49"/>
        <w:jc w:val="both"/>
        <w:rPr>
          <w:rFonts w:ascii="Palatino Linotype" w:eastAsiaTheme="minorHAnsi" w:hAnsi="Palatino Linotype" w:cstheme="minorBidi"/>
          <w:i/>
          <w:szCs w:val="22"/>
          <w:lang w:eastAsia="en-US"/>
        </w:rPr>
      </w:pPr>
      <w:r w:rsidRPr="00AA66D7">
        <w:rPr>
          <w:rFonts w:ascii="Palatino Linotype" w:eastAsia="Palatino Linotype" w:hAnsi="Palatino Linotype" w:cs="Palatino Linotype"/>
          <w:szCs w:val="22"/>
          <w:lang w:eastAsia="en-US"/>
        </w:rPr>
        <w:t xml:space="preserve">En primer lugar, es de señalar que de los motivos de inconformidad en cita se aprecia que el particular únicamente se inconforma sobre </w:t>
      </w:r>
      <w:r w:rsidR="00DC529C">
        <w:rPr>
          <w:rFonts w:ascii="Palatino Linotype" w:eastAsia="Palatino Linotype" w:hAnsi="Palatino Linotype" w:cs="Palatino Linotype"/>
          <w:szCs w:val="22"/>
          <w:lang w:eastAsia="en-US"/>
        </w:rPr>
        <w:t>los laudos que no le fueron proporcionados</w:t>
      </w:r>
      <w:r w:rsidRPr="00AA66D7">
        <w:rPr>
          <w:rFonts w:ascii="Palatino Linotype" w:eastAsia="Palatino Linotype" w:hAnsi="Palatino Linotype" w:cs="Palatino Linotype"/>
          <w:szCs w:val="22"/>
          <w:lang w:eastAsia="en-US"/>
        </w:rPr>
        <w:t xml:space="preserve">, sin que se aprecie inconformidad alguna respecto </w:t>
      </w:r>
      <w:r w:rsidR="00DC529C">
        <w:rPr>
          <w:rFonts w:ascii="Palatino Linotype" w:eastAsia="Palatino Linotype" w:hAnsi="Palatino Linotype" w:cs="Palatino Linotype"/>
          <w:szCs w:val="22"/>
          <w:lang w:eastAsia="en-US"/>
        </w:rPr>
        <w:t>a los convenios</w:t>
      </w:r>
      <w:r w:rsidR="00E45792">
        <w:rPr>
          <w:rFonts w:ascii="Palatino Linotype" w:eastAsia="Palatino Linotype" w:hAnsi="Palatino Linotype" w:cs="Palatino Linotype"/>
          <w:szCs w:val="22"/>
          <w:lang w:eastAsia="en-US"/>
        </w:rPr>
        <w:t xml:space="preserve"> o resoluciones</w:t>
      </w:r>
      <w:r w:rsidR="00DC529C">
        <w:rPr>
          <w:rFonts w:ascii="Palatino Linotype" w:eastAsia="Palatino Linotype" w:hAnsi="Palatino Linotype" w:cs="Palatino Linotype"/>
          <w:szCs w:val="22"/>
          <w:lang w:eastAsia="en-US"/>
        </w:rPr>
        <w:t>, por lo que nos encontramos frente actos consentidos.</w:t>
      </w:r>
    </w:p>
    <w:p w14:paraId="1DE22CEE" w14:textId="77777777" w:rsidR="00AA66D7" w:rsidRPr="00AA66D7" w:rsidRDefault="00AA66D7" w:rsidP="00AA66D7">
      <w:pPr>
        <w:tabs>
          <w:tab w:val="left" w:pos="8789"/>
        </w:tabs>
        <w:spacing w:after="160" w:line="360" w:lineRule="auto"/>
        <w:ind w:right="49"/>
        <w:jc w:val="both"/>
        <w:rPr>
          <w:rFonts w:ascii="Palatino Linotype" w:eastAsia="Palatino Linotype" w:hAnsi="Palatino Linotype" w:cs="Palatino Linotype"/>
          <w:szCs w:val="22"/>
          <w:lang w:eastAsia="en-US"/>
        </w:rPr>
      </w:pPr>
    </w:p>
    <w:p w14:paraId="08E260E9" w14:textId="77777777" w:rsidR="00AA66D7" w:rsidRPr="00AA66D7" w:rsidRDefault="00AA66D7" w:rsidP="00AA66D7">
      <w:pPr>
        <w:tabs>
          <w:tab w:val="left" w:pos="8789"/>
        </w:tabs>
        <w:spacing w:after="160" w:line="360" w:lineRule="auto"/>
        <w:ind w:right="49"/>
        <w:jc w:val="both"/>
        <w:rPr>
          <w:rFonts w:ascii="Palatino Linotype" w:eastAsiaTheme="minorHAnsi" w:hAnsi="Palatino Linotype" w:cstheme="minorBidi"/>
          <w:i/>
          <w:sz w:val="22"/>
          <w:szCs w:val="22"/>
          <w:lang w:eastAsia="en-US"/>
        </w:rPr>
      </w:pPr>
      <w:r w:rsidRPr="00AA66D7">
        <w:rPr>
          <w:rFonts w:ascii="Palatino Linotype" w:eastAsia="Palatino Linotype" w:hAnsi="Palatino Linotype" w:cs="Palatino Linotype"/>
          <w:szCs w:val="22"/>
          <w:lang w:eastAsia="en-US"/>
        </w:rPr>
        <w:t>Sirve de sustento, la tesis jurisprudencial número VI.3o.C. J/60, publicada en el Semanario Judicial de la Federación y su Gaceta bajo el número de registro 176,608 que a la letra dice:</w:t>
      </w:r>
    </w:p>
    <w:p w14:paraId="6FAC71D4" w14:textId="77777777" w:rsidR="00AA66D7" w:rsidRPr="00AA66D7" w:rsidRDefault="00AA66D7" w:rsidP="00AA66D7">
      <w:pPr>
        <w:tabs>
          <w:tab w:val="left" w:pos="851"/>
        </w:tabs>
        <w:spacing w:after="160" w:line="259" w:lineRule="auto"/>
        <w:ind w:left="851" w:right="616"/>
        <w:jc w:val="both"/>
        <w:rPr>
          <w:rFonts w:ascii="Palatino Linotype" w:eastAsia="Palatino Linotype" w:hAnsi="Palatino Linotype" w:cs="Palatino Linotype"/>
          <w:i/>
          <w:sz w:val="22"/>
          <w:szCs w:val="22"/>
          <w:lang w:eastAsia="en-US"/>
        </w:rPr>
      </w:pPr>
      <w:r w:rsidRPr="00AA66D7">
        <w:rPr>
          <w:rFonts w:ascii="Palatino Linotype" w:eastAsia="Palatino Linotype" w:hAnsi="Palatino Linotype" w:cs="Palatino Linotype"/>
          <w:b/>
          <w:i/>
          <w:sz w:val="22"/>
          <w:szCs w:val="22"/>
          <w:lang w:eastAsia="en-US"/>
        </w:rPr>
        <w:t xml:space="preserve">“ACTOS CONSENTIDOS. SON LOS QUE NO SE IMPUGNAN MEDIANTE EL RECURSO IDÓNEO. </w:t>
      </w:r>
      <w:r w:rsidRPr="00AA66D7">
        <w:rPr>
          <w:rFonts w:ascii="Palatino Linotype" w:eastAsia="Palatino Linotype" w:hAnsi="Palatino Linotype" w:cs="Palatino Linotype"/>
          <w:i/>
          <w:sz w:val="22"/>
          <w:szCs w:val="22"/>
          <w:lang w:eastAsia="en-US"/>
        </w:rPr>
        <w:t xml:space="preserve">Debe reputarse como consentido el acto que no se impugnó por el medio establecido por la ley, ya que, si se hizo uso de otro no previsto por ella o si </w:t>
      </w:r>
      <w:r w:rsidRPr="00AA66D7">
        <w:rPr>
          <w:rFonts w:ascii="Palatino Linotype" w:eastAsia="Palatino Linotype" w:hAnsi="Palatino Linotype" w:cs="Palatino Linotype"/>
          <w:i/>
          <w:sz w:val="22"/>
          <w:szCs w:val="22"/>
          <w:lang w:eastAsia="en-US"/>
        </w:rPr>
        <w:lastRenderedPageBreak/>
        <w:t>se hace una simple manifestación de inconformidad, tales actuaciones no producen efectos jurídicos tendientes a revocar, confirmar o modificar el acto reclamado en amparo, lo que significa consentimiento del mismo por falta de impugnación eficaz.”</w:t>
      </w:r>
    </w:p>
    <w:p w14:paraId="4597D225" w14:textId="77777777" w:rsidR="00AA66D7" w:rsidRPr="00AA66D7" w:rsidRDefault="00AA66D7" w:rsidP="00AA66D7">
      <w:pPr>
        <w:tabs>
          <w:tab w:val="left" w:pos="851"/>
        </w:tabs>
        <w:spacing w:after="160" w:line="259" w:lineRule="auto"/>
        <w:ind w:left="851" w:right="616"/>
        <w:jc w:val="both"/>
        <w:rPr>
          <w:rFonts w:ascii="Palatino Linotype" w:eastAsia="Palatino Linotype" w:hAnsi="Palatino Linotype" w:cs="Palatino Linotype"/>
          <w:i/>
          <w:sz w:val="22"/>
          <w:szCs w:val="22"/>
          <w:lang w:eastAsia="en-US"/>
        </w:rPr>
      </w:pPr>
    </w:p>
    <w:p w14:paraId="6C65A04B" w14:textId="77777777" w:rsidR="00AA66D7" w:rsidRPr="00AA66D7" w:rsidRDefault="00AA66D7" w:rsidP="00AA66D7">
      <w:pPr>
        <w:spacing w:before="280" w:after="280" w:line="360" w:lineRule="auto"/>
        <w:jc w:val="both"/>
        <w:rPr>
          <w:rFonts w:ascii="Palatino Linotype" w:eastAsia="Palatino Linotype" w:hAnsi="Palatino Linotype" w:cs="Palatino Linotype"/>
          <w:szCs w:val="22"/>
          <w:lang w:eastAsia="en-US"/>
        </w:rPr>
      </w:pPr>
      <w:r w:rsidRPr="00AA66D7">
        <w:rPr>
          <w:rFonts w:ascii="Palatino Linotype" w:eastAsia="Palatino Linotype" w:hAnsi="Palatino Linotype" w:cs="Palatino Linotype"/>
          <w:szCs w:val="22"/>
          <w:lang w:eastAsia="en-US"/>
        </w:rPr>
        <w:t xml:space="preserve">De la interpretación del criterio antes citado, se advierte que cuando el particular impugnó la respuesta del </w:t>
      </w:r>
      <w:r w:rsidRPr="00AA66D7">
        <w:rPr>
          <w:rFonts w:ascii="Palatino Linotype" w:eastAsia="Palatino Linotype" w:hAnsi="Palatino Linotype" w:cs="Palatino Linotype"/>
          <w:b/>
          <w:szCs w:val="22"/>
          <w:lang w:eastAsia="en-US"/>
        </w:rPr>
        <w:t>SUJETO OBLIGADO</w:t>
      </w:r>
      <w:r w:rsidRPr="00AA66D7">
        <w:rPr>
          <w:rFonts w:ascii="Palatino Linotype" w:eastAsia="Palatino Linotype" w:hAnsi="Palatino Linotype" w:cs="Palatino Linotype"/>
          <w:szCs w:val="22"/>
          <w:lang w:eastAsia="en-US"/>
        </w:rPr>
        <w:t>, no expresó razón o motivo de inconformidad en contra de todos los rubros solicitados, por tanto, estos deben declararse atendidos.</w:t>
      </w:r>
    </w:p>
    <w:p w14:paraId="11C348B2" w14:textId="77777777" w:rsidR="00AA66D7" w:rsidRPr="00AA66D7" w:rsidRDefault="00AA66D7" w:rsidP="00AA66D7">
      <w:pPr>
        <w:spacing w:before="280" w:after="280" w:line="360" w:lineRule="auto"/>
        <w:jc w:val="both"/>
        <w:rPr>
          <w:rFonts w:ascii="Palatino Linotype" w:eastAsia="Palatino Linotype" w:hAnsi="Palatino Linotype" w:cs="Palatino Linotype"/>
          <w:szCs w:val="22"/>
          <w:lang w:eastAsia="en-US"/>
        </w:rPr>
      </w:pPr>
      <w:r w:rsidRPr="00AA66D7">
        <w:rPr>
          <w:rFonts w:ascii="Palatino Linotype" w:eastAsia="Palatino Linotype" w:hAnsi="Palatino Linotype" w:cs="Palatino Linotype"/>
          <w:szCs w:val="22"/>
          <w:lang w:eastAsia="en-US"/>
        </w:rPr>
        <w:t>Atento a ello, es importante traer a contexto la Tesis Jurisprudencial Número 3ª./J.7/91, Publicada en el Semanario Judicial de la Federación y su Gaceta bajo el número de registro 174,177, que establece lo siguiente:</w:t>
      </w:r>
    </w:p>
    <w:p w14:paraId="0BC89A6D" w14:textId="77777777" w:rsidR="00AA66D7" w:rsidRPr="00AA66D7" w:rsidRDefault="00AA66D7" w:rsidP="00AA66D7">
      <w:pPr>
        <w:tabs>
          <w:tab w:val="left" w:pos="7937"/>
          <w:tab w:val="left" w:pos="8222"/>
        </w:tabs>
        <w:spacing w:after="160" w:line="259" w:lineRule="auto"/>
        <w:ind w:left="851" w:right="901"/>
        <w:jc w:val="both"/>
        <w:rPr>
          <w:rFonts w:ascii="Palatino Linotype" w:eastAsia="Palatino Linotype" w:hAnsi="Palatino Linotype" w:cs="Palatino Linotype"/>
          <w:i/>
          <w:sz w:val="22"/>
          <w:szCs w:val="22"/>
          <w:lang w:eastAsia="en-US"/>
        </w:rPr>
      </w:pPr>
      <w:r w:rsidRPr="00AA66D7">
        <w:rPr>
          <w:rFonts w:ascii="Palatino Linotype" w:eastAsia="Palatino Linotype" w:hAnsi="Palatino Linotype" w:cs="Palatino Linotype"/>
          <w:b/>
          <w:i/>
          <w:sz w:val="22"/>
          <w:szCs w:val="22"/>
          <w:lang w:eastAsia="en-US"/>
        </w:rPr>
        <w:t xml:space="preserve">“REVISIÓN EN AMPARO. LOS RESOLUTIVOS NO COMBATIDOS DEBEN DECLARARSE FIRMES. </w:t>
      </w:r>
      <w:r w:rsidRPr="00AA66D7">
        <w:rPr>
          <w:rFonts w:ascii="Palatino Linotype" w:eastAsia="Palatino Linotype" w:hAnsi="Palatino Linotype" w:cs="Palatino Linotype"/>
          <w:i/>
          <w:sz w:val="22"/>
          <w:szCs w:val="22"/>
          <w:lang w:eastAsia="en-U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9D8FF32" w14:textId="77777777" w:rsidR="00AA66D7" w:rsidRPr="00AA66D7" w:rsidRDefault="00AA66D7" w:rsidP="00AA66D7">
      <w:pPr>
        <w:widowControl w:val="0"/>
        <w:tabs>
          <w:tab w:val="left" w:pos="1701"/>
          <w:tab w:val="left" w:pos="1843"/>
        </w:tabs>
        <w:spacing w:before="360" w:after="240" w:line="360" w:lineRule="auto"/>
        <w:jc w:val="both"/>
        <w:rPr>
          <w:rFonts w:ascii="Palatino Linotype" w:eastAsia="Palatino Linotype" w:hAnsi="Palatino Linotype" w:cs="Palatino Linotype"/>
          <w:szCs w:val="22"/>
          <w:lang w:eastAsia="en-US"/>
        </w:rPr>
      </w:pPr>
      <w:r w:rsidRPr="00AA66D7">
        <w:rPr>
          <w:rFonts w:ascii="Palatino Linotype" w:eastAsia="Palatino Linotype" w:hAnsi="Palatino Linotype" w:cs="Palatino Linotype"/>
          <w:szCs w:val="22"/>
          <w:lang w:eastAsia="en-US"/>
        </w:rPr>
        <w:t xml:space="preserve">Para mayor abundamiento, también resulta aplicable el criterio 01/20 emitido por el Instituto Nacional de Transparencia, Acceso a la Información Pública y Protección de Datos Personales, que a la letra estipula lo siguiente: </w:t>
      </w:r>
    </w:p>
    <w:p w14:paraId="04C2F277" w14:textId="77777777" w:rsidR="00AA66D7" w:rsidRPr="00AA66D7" w:rsidRDefault="00AA66D7" w:rsidP="00AA66D7">
      <w:pPr>
        <w:spacing w:before="240" w:after="160"/>
        <w:ind w:left="851" w:right="851"/>
        <w:jc w:val="both"/>
        <w:rPr>
          <w:rFonts w:ascii="Palatino Linotype" w:eastAsiaTheme="minorHAnsi" w:hAnsi="Palatino Linotype" w:cstheme="minorBidi"/>
          <w:i/>
          <w:sz w:val="22"/>
          <w:szCs w:val="14"/>
          <w:lang w:eastAsia="en-US"/>
        </w:rPr>
      </w:pPr>
      <w:r w:rsidRPr="00AA66D7">
        <w:rPr>
          <w:rFonts w:ascii="Palatino Linotype" w:eastAsiaTheme="minorHAnsi" w:hAnsi="Palatino Linotype" w:cstheme="minorBidi"/>
          <w:b/>
          <w:i/>
          <w:sz w:val="22"/>
          <w:szCs w:val="14"/>
          <w:lang w:eastAsia="en-US"/>
        </w:rPr>
        <w:t>Actos consentidos tácitamente. Improcedencia de su análisis</w:t>
      </w:r>
      <w:r w:rsidRPr="00AA66D7">
        <w:rPr>
          <w:rFonts w:ascii="Palatino Linotype" w:eastAsiaTheme="minorHAnsi" w:hAnsi="Palatino Linotype" w:cstheme="minorBidi"/>
          <w:i/>
          <w:sz w:val="22"/>
          <w:szCs w:val="14"/>
          <w:lang w:eastAsia="en-US"/>
        </w:rPr>
        <w:t>.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5DC75C7" w14:textId="77777777" w:rsidR="00AA66D7" w:rsidRPr="00AA66D7" w:rsidRDefault="00AA66D7" w:rsidP="00AA66D7">
      <w:pPr>
        <w:widowControl w:val="0"/>
        <w:tabs>
          <w:tab w:val="left" w:pos="1701"/>
          <w:tab w:val="left" w:pos="1843"/>
        </w:tabs>
        <w:spacing w:before="360" w:after="240" w:line="360" w:lineRule="auto"/>
        <w:jc w:val="both"/>
        <w:rPr>
          <w:rFonts w:ascii="Palatino Linotype" w:eastAsia="Palatino Linotype" w:hAnsi="Palatino Linotype" w:cs="Palatino Linotype"/>
          <w:szCs w:val="22"/>
          <w:lang w:eastAsia="en-US"/>
        </w:rPr>
      </w:pPr>
      <w:r w:rsidRPr="00AA66D7">
        <w:rPr>
          <w:rFonts w:ascii="Palatino Linotype" w:eastAsia="Palatino Linotype" w:hAnsi="Palatino Linotype" w:cs="Palatino Linotype"/>
          <w:szCs w:val="22"/>
          <w:lang w:eastAsia="en-US"/>
        </w:rPr>
        <w:lastRenderedPageBreak/>
        <w:t xml:space="preserve">Por lo que, al no haberse inconformado sobre todos los rubros solicitados, se consideran actos consentidos y, por tanto, se tienen por colmados dichos rubros de la </w:t>
      </w:r>
      <w:r w:rsidRPr="00E45792">
        <w:rPr>
          <w:rFonts w:ascii="Palatino Linotype" w:eastAsia="Palatino Linotype" w:hAnsi="Palatino Linotype" w:cs="Palatino Linotype"/>
          <w:szCs w:val="22"/>
          <w:lang w:eastAsia="en-US"/>
        </w:rPr>
        <w:t>solicitud.</w:t>
      </w:r>
      <w:r w:rsidRPr="00AA66D7">
        <w:rPr>
          <w:rFonts w:ascii="Palatino Linotype" w:eastAsia="Palatino Linotype" w:hAnsi="Palatino Linotype" w:cs="Palatino Linotype"/>
          <w:szCs w:val="22"/>
          <w:lang w:eastAsia="en-US"/>
        </w:rPr>
        <w:t xml:space="preserve"> </w:t>
      </w:r>
    </w:p>
    <w:p w14:paraId="304A0F7D" w14:textId="5BA7443D" w:rsidR="00B3481D" w:rsidRDefault="00964F4D" w:rsidP="000740BD">
      <w:pPr>
        <w:spacing w:line="360" w:lineRule="auto"/>
        <w:jc w:val="both"/>
        <w:rPr>
          <w:rFonts w:ascii="Palatino Linotype" w:hAnsi="Palatino Linotype" w:cs="Arial"/>
          <w:lang w:eastAsia="es-ES"/>
        </w:rPr>
      </w:pPr>
      <w:r w:rsidRPr="00964F4D">
        <w:rPr>
          <w:rFonts w:ascii="Palatino Linotype" w:hAnsi="Palatino Linotype" w:cs="Arial"/>
          <w:lang w:eastAsia="es-ES"/>
        </w:rPr>
        <w:t xml:space="preserve">Ahora bien, </w:t>
      </w:r>
      <w:r w:rsidR="00B3481D">
        <w:rPr>
          <w:rFonts w:ascii="Palatino Linotype" w:hAnsi="Palatino Linotype" w:cs="Arial"/>
          <w:lang w:eastAsia="es-ES"/>
        </w:rPr>
        <w:t xml:space="preserve">en primer término resulta oportuno traer al estudio </w:t>
      </w:r>
      <w:r w:rsidR="00CA3AC4">
        <w:rPr>
          <w:rFonts w:ascii="Palatino Linotype" w:hAnsi="Palatino Linotype" w:cs="Arial"/>
          <w:lang w:eastAsia="es-ES"/>
        </w:rPr>
        <w:t xml:space="preserve">el contenido normativo del artículo 184 de la </w:t>
      </w:r>
      <w:r w:rsidR="00CA3AC4" w:rsidRPr="00CA3AC4">
        <w:rPr>
          <w:rFonts w:ascii="Palatino Linotype" w:hAnsi="Palatino Linotype" w:cs="Arial"/>
          <w:lang w:eastAsia="es-ES"/>
        </w:rPr>
        <w:t>Ley del Trabajo de los Servidores Públicos del Estado y Municipios</w:t>
      </w:r>
      <w:r w:rsidR="00CA3AC4">
        <w:rPr>
          <w:rFonts w:ascii="Palatino Linotype" w:hAnsi="Palatino Linotype" w:cs="Arial"/>
          <w:lang w:eastAsia="es-ES"/>
        </w:rPr>
        <w:t xml:space="preserve">, el cual, determina la jurisdicción y por tanto </w:t>
      </w:r>
      <w:r w:rsidR="00DC381B">
        <w:rPr>
          <w:rFonts w:ascii="Palatino Linotype" w:hAnsi="Palatino Linotype" w:cs="Arial"/>
          <w:lang w:eastAsia="es-ES"/>
        </w:rPr>
        <w:t xml:space="preserve">la </w:t>
      </w:r>
      <w:r w:rsidR="00CA3AC4">
        <w:rPr>
          <w:rFonts w:ascii="Palatino Linotype" w:hAnsi="Palatino Linotype" w:cs="Arial"/>
          <w:lang w:eastAsia="es-ES"/>
        </w:rPr>
        <w:t>competencia</w:t>
      </w:r>
      <w:r w:rsidR="00DC381B">
        <w:rPr>
          <w:rFonts w:ascii="Palatino Linotype" w:hAnsi="Palatino Linotype" w:cs="Arial"/>
          <w:lang w:eastAsia="es-ES"/>
        </w:rPr>
        <w:t xml:space="preserve"> (en materia de transparencia)</w:t>
      </w:r>
      <w:r w:rsidR="00CA3AC4">
        <w:rPr>
          <w:rFonts w:ascii="Palatino Linotype" w:hAnsi="Palatino Linotype" w:cs="Arial"/>
          <w:lang w:eastAsia="es-ES"/>
        </w:rPr>
        <w:t xml:space="preserve"> del Sujeto Obligado, para conocer </w:t>
      </w:r>
      <w:r w:rsidR="00DC381B">
        <w:rPr>
          <w:rFonts w:ascii="Palatino Linotype" w:hAnsi="Palatino Linotype" w:cs="Arial"/>
          <w:lang w:eastAsia="es-ES"/>
        </w:rPr>
        <w:t xml:space="preserve">y resolver sobre los conflictos laborales </w:t>
      </w:r>
      <w:r w:rsidR="00CA5372">
        <w:rPr>
          <w:rFonts w:ascii="Palatino Linotype" w:hAnsi="Palatino Linotype" w:cs="Arial"/>
          <w:lang w:eastAsia="es-ES"/>
        </w:rPr>
        <w:t>individuales</w:t>
      </w:r>
      <w:r w:rsidR="00DC381B">
        <w:rPr>
          <w:rFonts w:ascii="Palatino Linotype" w:hAnsi="Palatino Linotype" w:cs="Arial"/>
          <w:lang w:eastAsia="es-ES"/>
        </w:rPr>
        <w:t xml:space="preserve"> y colectivos </w:t>
      </w:r>
      <w:r w:rsidR="00CA5372">
        <w:rPr>
          <w:rFonts w:ascii="Palatino Linotype" w:hAnsi="Palatino Linotype" w:cs="Arial"/>
          <w:lang w:eastAsia="es-ES"/>
        </w:rPr>
        <w:t xml:space="preserve">suscitados entre los servidores públicos y sus dependencias </w:t>
      </w:r>
      <w:r w:rsidR="00280217">
        <w:rPr>
          <w:rFonts w:ascii="Palatino Linotype" w:hAnsi="Palatino Linotype" w:cs="Arial"/>
          <w:lang w:eastAsia="es-ES"/>
        </w:rPr>
        <w:t>gubernamentales en las que laboren.</w:t>
      </w:r>
    </w:p>
    <w:p w14:paraId="4F2F0F84" w14:textId="77777777" w:rsidR="00DC381B" w:rsidRDefault="00DC381B" w:rsidP="000740BD">
      <w:pPr>
        <w:spacing w:line="360" w:lineRule="auto"/>
        <w:jc w:val="both"/>
        <w:rPr>
          <w:rFonts w:ascii="Palatino Linotype" w:hAnsi="Palatino Linotype" w:cs="Arial"/>
          <w:lang w:eastAsia="es-ES"/>
        </w:rPr>
      </w:pPr>
    </w:p>
    <w:p w14:paraId="11520EB3" w14:textId="7C75086B" w:rsidR="00DC381B" w:rsidRPr="003441B3" w:rsidRDefault="003441B3" w:rsidP="003441B3">
      <w:pPr>
        <w:tabs>
          <w:tab w:val="left" w:pos="8364"/>
        </w:tabs>
        <w:spacing w:line="276" w:lineRule="auto"/>
        <w:ind w:left="851" w:right="757"/>
        <w:jc w:val="both"/>
        <w:rPr>
          <w:rFonts w:ascii="Palatino Linotype" w:hAnsi="Palatino Linotype" w:cs="Arial"/>
          <w:i/>
          <w:iCs/>
          <w:sz w:val="22"/>
          <w:szCs w:val="22"/>
          <w:lang w:eastAsia="es-ES"/>
        </w:rPr>
      </w:pPr>
      <w:r w:rsidRPr="003441B3">
        <w:rPr>
          <w:rFonts w:ascii="Palatino Linotype" w:hAnsi="Palatino Linotype" w:cs="Arial"/>
          <w:b/>
          <w:bCs/>
          <w:i/>
          <w:iCs/>
          <w:sz w:val="22"/>
          <w:szCs w:val="22"/>
          <w:lang w:eastAsia="es-ES"/>
        </w:rPr>
        <w:t>A</w:t>
      </w:r>
      <w:r w:rsidR="00DC381B" w:rsidRPr="003441B3">
        <w:rPr>
          <w:rFonts w:ascii="Palatino Linotype" w:hAnsi="Palatino Linotype" w:cs="Arial"/>
          <w:b/>
          <w:bCs/>
          <w:i/>
          <w:iCs/>
          <w:sz w:val="22"/>
          <w:szCs w:val="22"/>
          <w:lang w:eastAsia="es-ES"/>
        </w:rPr>
        <w:t>TÍCULO 184.-</w:t>
      </w:r>
      <w:r w:rsidR="00DC381B" w:rsidRPr="003441B3">
        <w:rPr>
          <w:rFonts w:ascii="Palatino Linotype" w:hAnsi="Palatino Linotype" w:cs="Arial"/>
          <w:i/>
          <w:iCs/>
          <w:sz w:val="22"/>
          <w:szCs w:val="22"/>
          <w:lang w:eastAsia="es-ES"/>
        </w:rPr>
        <w:t xml:space="preserve"> </w:t>
      </w:r>
      <w:r w:rsidR="00DC381B" w:rsidRPr="00A87C42">
        <w:rPr>
          <w:rFonts w:ascii="Palatino Linotype" w:hAnsi="Palatino Linotype" w:cs="Arial"/>
          <w:i/>
          <w:iCs/>
          <w:sz w:val="22"/>
          <w:szCs w:val="22"/>
          <w:u w:val="single"/>
          <w:lang w:eastAsia="es-ES"/>
        </w:rPr>
        <w:t>El Tribunal Estatal de Conciliación y Arbitraje es un órgano autónomo y</w:t>
      </w:r>
      <w:r w:rsidRPr="00A87C42">
        <w:rPr>
          <w:rFonts w:ascii="Palatino Linotype" w:hAnsi="Palatino Linotype" w:cs="Arial"/>
          <w:i/>
          <w:iCs/>
          <w:sz w:val="22"/>
          <w:szCs w:val="22"/>
          <w:u w:val="single"/>
          <w:lang w:eastAsia="es-ES"/>
        </w:rPr>
        <w:t xml:space="preserve"> </w:t>
      </w:r>
      <w:r w:rsidR="00DC381B" w:rsidRPr="00A87C42">
        <w:rPr>
          <w:rFonts w:ascii="Palatino Linotype" w:hAnsi="Palatino Linotype" w:cs="Arial"/>
          <w:i/>
          <w:iCs/>
          <w:sz w:val="22"/>
          <w:szCs w:val="22"/>
          <w:u w:val="single"/>
          <w:lang w:eastAsia="es-ES"/>
        </w:rPr>
        <w:t>dotado de plena jurisdicción</w:t>
      </w:r>
      <w:r w:rsidR="00DC381B" w:rsidRPr="003441B3">
        <w:rPr>
          <w:rFonts w:ascii="Palatino Linotype" w:hAnsi="Palatino Linotype" w:cs="Arial"/>
          <w:i/>
          <w:iCs/>
          <w:sz w:val="22"/>
          <w:szCs w:val="22"/>
          <w:lang w:eastAsia="es-ES"/>
        </w:rPr>
        <w:t xml:space="preserve">, </w:t>
      </w:r>
      <w:r w:rsidR="00DC381B" w:rsidRPr="00A87C42">
        <w:rPr>
          <w:rFonts w:ascii="Palatino Linotype" w:hAnsi="Palatino Linotype" w:cs="Arial"/>
          <w:i/>
          <w:iCs/>
          <w:sz w:val="22"/>
          <w:szCs w:val="22"/>
          <w:u w:val="single"/>
          <w:lang w:eastAsia="es-ES"/>
        </w:rPr>
        <w:t>conocerá y resolverá los conflictos laborales</w:t>
      </w:r>
      <w:r w:rsidR="00DC381B" w:rsidRPr="003441B3">
        <w:rPr>
          <w:rFonts w:ascii="Palatino Linotype" w:hAnsi="Palatino Linotype" w:cs="Arial"/>
          <w:i/>
          <w:iCs/>
          <w:sz w:val="22"/>
          <w:szCs w:val="22"/>
          <w:lang w:eastAsia="es-ES"/>
        </w:rPr>
        <w:t xml:space="preserve"> individuales y</w:t>
      </w:r>
      <w:r w:rsidRPr="003441B3">
        <w:rPr>
          <w:rFonts w:ascii="Palatino Linotype" w:hAnsi="Palatino Linotype" w:cs="Arial"/>
          <w:i/>
          <w:iCs/>
          <w:sz w:val="22"/>
          <w:szCs w:val="22"/>
          <w:lang w:eastAsia="es-ES"/>
        </w:rPr>
        <w:t xml:space="preserve"> </w:t>
      </w:r>
      <w:r w:rsidR="00DC381B" w:rsidRPr="003441B3">
        <w:rPr>
          <w:rFonts w:ascii="Palatino Linotype" w:hAnsi="Palatino Linotype" w:cs="Arial"/>
          <w:i/>
          <w:iCs/>
          <w:sz w:val="22"/>
          <w:szCs w:val="22"/>
          <w:lang w:eastAsia="es-ES"/>
        </w:rPr>
        <w:t>colectivos que se presenten entre los sujetos de esta ley.</w:t>
      </w:r>
    </w:p>
    <w:p w14:paraId="3FCD16DF" w14:textId="77777777" w:rsidR="003441B3" w:rsidRPr="003441B3" w:rsidRDefault="003441B3" w:rsidP="003441B3">
      <w:pPr>
        <w:tabs>
          <w:tab w:val="left" w:pos="8364"/>
        </w:tabs>
        <w:spacing w:line="276" w:lineRule="auto"/>
        <w:ind w:left="851" w:right="757"/>
        <w:jc w:val="both"/>
        <w:rPr>
          <w:rFonts w:ascii="Palatino Linotype" w:hAnsi="Palatino Linotype" w:cs="Arial"/>
          <w:i/>
          <w:iCs/>
          <w:sz w:val="22"/>
          <w:szCs w:val="22"/>
          <w:lang w:eastAsia="es-ES"/>
        </w:rPr>
      </w:pPr>
    </w:p>
    <w:p w14:paraId="140AB263" w14:textId="39424E92" w:rsidR="00DC381B" w:rsidRPr="003441B3" w:rsidRDefault="00DC381B" w:rsidP="003441B3">
      <w:pPr>
        <w:tabs>
          <w:tab w:val="left" w:pos="8364"/>
        </w:tabs>
        <w:spacing w:line="276" w:lineRule="auto"/>
        <w:ind w:left="851" w:right="757"/>
        <w:jc w:val="both"/>
        <w:rPr>
          <w:rFonts w:ascii="Palatino Linotype" w:hAnsi="Palatino Linotype" w:cs="Arial"/>
          <w:i/>
          <w:iCs/>
          <w:sz w:val="22"/>
          <w:szCs w:val="22"/>
          <w:lang w:eastAsia="es-ES"/>
        </w:rPr>
      </w:pPr>
      <w:r w:rsidRPr="003441B3">
        <w:rPr>
          <w:rFonts w:ascii="Palatino Linotype" w:hAnsi="Palatino Linotype" w:cs="Arial"/>
          <w:b/>
          <w:bCs/>
          <w:i/>
          <w:iCs/>
          <w:sz w:val="22"/>
          <w:szCs w:val="22"/>
          <w:lang w:eastAsia="es-ES"/>
        </w:rPr>
        <w:t>ARTÍCULO 185.</w:t>
      </w:r>
      <w:r w:rsidRPr="003441B3">
        <w:rPr>
          <w:rFonts w:ascii="Palatino Linotype" w:hAnsi="Palatino Linotype" w:cs="Arial"/>
          <w:i/>
          <w:iCs/>
          <w:sz w:val="22"/>
          <w:szCs w:val="22"/>
          <w:lang w:eastAsia="es-ES"/>
        </w:rPr>
        <w:t xml:space="preserve"> El Tribunal será competente para:</w:t>
      </w:r>
    </w:p>
    <w:p w14:paraId="3A0E82B5" w14:textId="0BF18ABA" w:rsidR="00DC381B" w:rsidRPr="003441B3" w:rsidRDefault="00DC381B" w:rsidP="003441B3">
      <w:pPr>
        <w:tabs>
          <w:tab w:val="left" w:pos="8364"/>
        </w:tabs>
        <w:spacing w:line="276" w:lineRule="auto"/>
        <w:ind w:left="851" w:right="757"/>
        <w:jc w:val="both"/>
        <w:rPr>
          <w:rFonts w:ascii="Palatino Linotype" w:hAnsi="Palatino Linotype" w:cs="Arial"/>
          <w:i/>
          <w:iCs/>
          <w:sz w:val="22"/>
          <w:szCs w:val="22"/>
          <w:lang w:eastAsia="es-ES"/>
        </w:rPr>
      </w:pPr>
      <w:r w:rsidRPr="003441B3">
        <w:rPr>
          <w:rFonts w:ascii="Palatino Linotype" w:hAnsi="Palatino Linotype" w:cs="Arial"/>
          <w:i/>
          <w:iCs/>
          <w:sz w:val="22"/>
          <w:szCs w:val="22"/>
          <w:lang w:eastAsia="es-ES"/>
        </w:rPr>
        <w:t xml:space="preserve">I. </w:t>
      </w:r>
      <w:r w:rsidRPr="00A87C42">
        <w:rPr>
          <w:rFonts w:ascii="Palatino Linotype" w:hAnsi="Palatino Linotype" w:cs="Arial"/>
          <w:i/>
          <w:iCs/>
          <w:sz w:val="22"/>
          <w:szCs w:val="22"/>
          <w:u w:val="single"/>
          <w:lang w:eastAsia="es-ES"/>
        </w:rPr>
        <w:t>Conocer y resolver, en conciliación y arbitraje, de los conflictos individuales que se susciten</w:t>
      </w:r>
      <w:r w:rsidR="003441B3" w:rsidRPr="00A87C42">
        <w:rPr>
          <w:rFonts w:ascii="Palatino Linotype" w:hAnsi="Palatino Linotype" w:cs="Arial"/>
          <w:i/>
          <w:iCs/>
          <w:sz w:val="22"/>
          <w:szCs w:val="22"/>
          <w:u w:val="single"/>
          <w:lang w:eastAsia="es-ES"/>
        </w:rPr>
        <w:t xml:space="preserve"> </w:t>
      </w:r>
      <w:r w:rsidRPr="00A87C42">
        <w:rPr>
          <w:rFonts w:ascii="Palatino Linotype" w:hAnsi="Palatino Linotype" w:cs="Arial"/>
          <w:i/>
          <w:iCs/>
          <w:sz w:val="22"/>
          <w:szCs w:val="22"/>
          <w:u w:val="single"/>
          <w:lang w:eastAsia="es-ES"/>
        </w:rPr>
        <w:t xml:space="preserve">entre las instituciones públicas, </w:t>
      </w:r>
      <w:r w:rsidRPr="00CE26C1">
        <w:rPr>
          <w:rFonts w:ascii="Palatino Linotype" w:hAnsi="Palatino Linotype" w:cs="Arial"/>
          <w:i/>
          <w:iCs/>
          <w:sz w:val="22"/>
          <w:szCs w:val="22"/>
          <w:u w:val="single"/>
          <w:lang w:eastAsia="es-ES"/>
        </w:rPr>
        <w:t>dependencias, organismos descentralizados, fideicomisos de</w:t>
      </w:r>
      <w:r w:rsidR="003441B3" w:rsidRPr="00CE26C1">
        <w:rPr>
          <w:rFonts w:ascii="Palatino Linotype" w:hAnsi="Palatino Linotype" w:cs="Arial"/>
          <w:i/>
          <w:iCs/>
          <w:sz w:val="22"/>
          <w:szCs w:val="22"/>
          <w:u w:val="single"/>
          <w:lang w:eastAsia="es-ES"/>
        </w:rPr>
        <w:t xml:space="preserve"> </w:t>
      </w:r>
      <w:r w:rsidRPr="00CE26C1">
        <w:rPr>
          <w:rFonts w:ascii="Palatino Linotype" w:hAnsi="Palatino Linotype" w:cs="Arial"/>
          <w:i/>
          <w:iCs/>
          <w:sz w:val="22"/>
          <w:szCs w:val="22"/>
          <w:u w:val="single"/>
          <w:lang w:eastAsia="es-ES"/>
        </w:rPr>
        <w:t>carácter Estatal y Municipal, y organismos autónomos</w:t>
      </w:r>
      <w:r w:rsidRPr="003441B3">
        <w:rPr>
          <w:rFonts w:ascii="Palatino Linotype" w:hAnsi="Palatino Linotype" w:cs="Arial"/>
          <w:i/>
          <w:iCs/>
          <w:sz w:val="22"/>
          <w:szCs w:val="22"/>
          <w:lang w:eastAsia="es-ES"/>
        </w:rPr>
        <w:t xml:space="preserve"> que sus leyes de creación así lo</w:t>
      </w:r>
      <w:r w:rsidR="003441B3" w:rsidRPr="003441B3">
        <w:rPr>
          <w:rFonts w:ascii="Palatino Linotype" w:hAnsi="Palatino Linotype" w:cs="Arial"/>
          <w:i/>
          <w:iCs/>
          <w:sz w:val="22"/>
          <w:szCs w:val="22"/>
          <w:lang w:eastAsia="es-ES"/>
        </w:rPr>
        <w:t xml:space="preserve"> </w:t>
      </w:r>
      <w:r w:rsidRPr="003441B3">
        <w:rPr>
          <w:rFonts w:ascii="Palatino Linotype" w:hAnsi="Palatino Linotype" w:cs="Arial"/>
          <w:i/>
          <w:iCs/>
          <w:sz w:val="22"/>
          <w:szCs w:val="22"/>
          <w:lang w:eastAsia="es-ES"/>
        </w:rPr>
        <w:t>determinen y sus servidores públicos que no conozcan las Salas;</w:t>
      </w:r>
    </w:p>
    <w:p w14:paraId="3048080A" w14:textId="58AA495A" w:rsidR="00DC381B" w:rsidRPr="003441B3" w:rsidRDefault="00DC381B" w:rsidP="003441B3">
      <w:pPr>
        <w:tabs>
          <w:tab w:val="left" w:pos="8364"/>
        </w:tabs>
        <w:spacing w:line="276" w:lineRule="auto"/>
        <w:ind w:left="851" w:right="757"/>
        <w:jc w:val="both"/>
        <w:rPr>
          <w:rFonts w:ascii="Palatino Linotype" w:hAnsi="Palatino Linotype" w:cs="Arial"/>
          <w:i/>
          <w:iCs/>
          <w:sz w:val="22"/>
          <w:szCs w:val="22"/>
          <w:lang w:eastAsia="es-ES"/>
        </w:rPr>
      </w:pPr>
      <w:r w:rsidRPr="003441B3">
        <w:rPr>
          <w:rFonts w:ascii="Palatino Linotype" w:hAnsi="Palatino Linotype" w:cs="Arial"/>
          <w:i/>
          <w:iCs/>
          <w:sz w:val="22"/>
          <w:szCs w:val="22"/>
          <w:lang w:eastAsia="es-ES"/>
        </w:rPr>
        <w:t>II. Conocer y resolver, en conciliación y arbitraje, los conflictos colectivos que surjan entre las</w:t>
      </w:r>
      <w:r w:rsidR="003441B3" w:rsidRPr="003441B3">
        <w:rPr>
          <w:rFonts w:ascii="Palatino Linotype" w:hAnsi="Palatino Linotype" w:cs="Arial"/>
          <w:i/>
          <w:iCs/>
          <w:sz w:val="22"/>
          <w:szCs w:val="22"/>
          <w:lang w:eastAsia="es-ES"/>
        </w:rPr>
        <w:t xml:space="preserve"> </w:t>
      </w:r>
      <w:r w:rsidRPr="003441B3">
        <w:rPr>
          <w:rFonts w:ascii="Palatino Linotype" w:hAnsi="Palatino Linotype" w:cs="Arial"/>
          <w:i/>
          <w:iCs/>
          <w:sz w:val="22"/>
          <w:szCs w:val="22"/>
          <w:lang w:eastAsia="es-ES"/>
        </w:rPr>
        <w:t>instituciones públicas o dependencias y las organizaciones sindicales;</w:t>
      </w:r>
    </w:p>
    <w:p w14:paraId="5669381B" w14:textId="17CCD611" w:rsidR="00DC381B" w:rsidRPr="003441B3" w:rsidRDefault="00DC381B" w:rsidP="003441B3">
      <w:pPr>
        <w:tabs>
          <w:tab w:val="left" w:pos="8364"/>
        </w:tabs>
        <w:spacing w:line="276" w:lineRule="auto"/>
        <w:ind w:left="851" w:right="757"/>
        <w:jc w:val="both"/>
        <w:rPr>
          <w:rFonts w:ascii="Palatino Linotype" w:hAnsi="Palatino Linotype" w:cs="Arial"/>
          <w:i/>
          <w:iCs/>
          <w:sz w:val="22"/>
          <w:szCs w:val="22"/>
          <w:lang w:eastAsia="es-ES"/>
        </w:rPr>
      </w:pPr>
      <w:r w:rsidRPr="003441B3">
        <w:rPr>
          <w:rFonts w:ascii="Palatino Linotype" w:hAnsi="Palatino Linotype" w:cs="Arial"/>
          <w:i/>
          <w:iCs/>
          <w:sz w:val="22"/>
          <w:szCs w:val="22"/>
          <w:lang w:eastAsia="es-ES"/>
        </w:rPr>
        <w:t>III. Conceder el registro de los sindicatos y, en su caso, dictar la cancelación de los mismos;</w:t>
      </w:r>
    </w:p>
    <w:p w14:paraId="41B4958C" w14:textId="3230BAAB" w:rsidR="00DC381B" w:rsidRPr="003441B3" w:rsidRDefault="00DC381B" w:rsidP="003441B3">
      <w:pPr>
        <w:tabs>
          <w:tab w:val="left" w:pos="8364"/>
        </w:tabs>
        <w:spacing w:line="276" w:lineRule="auto"/>
        <w:ind w:left="851" w:right="757"/>
        <w:jc w:val="both"/>
        <w:rPr>
          <w:rFonts w:ascii="Palatino Linotype" w:hAnsi="Palatino Linotype" w:cs="Arial"/>
          <w:i/>
          <w:iCs/>
          <w:sz w:val="22"/>
          <w:szCs w:val="22"/>
          <w:lang w:eastAsia="es-ES"/>
        </w:rPr>
      </w:pPr>
      <w:r w:rsidRPr="003441B3">
        <w:rPr>
          <w:rFonts w:ascii="Palatino Linotype" w:hAnsi="Palatino Linotype" w:cs="Arial"/>
          <w:i/>
          <w:iCs/>
          <w:sz w:val="22"/>
          <w:szCs w:val="22"/>
          <w:lang w:eastAsia="es-ES"/>
        </w:rPr>
        <w:t>IV. Conocer y resolver, en conciliación y arbitraje, de los conflictos internos de los sindicatos y</w:t>
      </w:r>
      <w:r w:rsidR="003441B3" w:rsidRPr="003441B3">
        <w:rPr>
          <w:rFonts w:ascii="Palatino Linotype" w:hAnsi="Palatino Linotype" w:cs="Arial"/>
          <w:i/>
          <w:iCs/>
          <w:sz w:val="22"/>
          <w:szCs w:val="22"/>
          <w:lang w:eastAsia="es-ES"/>
        </w:rPr>
        <w:t xml:space="preserve"> </w:t>
      </w:r>
      <w:r w:rsidRPr="003441B3">
        <w:rPr>
          <w:rFonts w:ascii="Palatino Linotype" w:hAnsi="Palatino Linotype" w:cs="Arial"/>
          <w:i/>
          <w:iCs/>
          <w:sz w:val="22"/>
          <w:szCs w:val="22"/>
          <w:lang w:eastAsia="es-ES"/>
        </w:rPr>
        <w:t>de los intersindicales;</w:t>
      </w:r>
    </w:p>
    <w:p w14:paraId="47D9E19E" w14:textId="363FE658" w:rsidR="00DC381B" w:rsidRPr="003441B3" w:rsidRDefault="00DC381B" w:rsidP="003441B3">
      <w:pPr>
        <w:tabs>
          <w:tab w:val="left" w:pos="8364"/>
        </w:tabs>
        <w:spacing w:line="276" w:lineRule="auto"/>
        <w:ind w:left="851" w:right="757"/>
        <w:jc w:val="both"/>
        <w:rPr>
          <w:rFonts w:ascii="Palatino Linotype" w:hAnsi="Palatino Linotype" w:cs="Arial"/>
          <w:i/>
          <w:iCs/>
          <w:sz w:val="22"/>
          <w:szCs w:val="22"/>
          <w:lang w:eastAsia="es-ES"/>
        </w:rPr>
      </w:pPr>
      <w:r w:rsidRPr="003441B3">
        <w:rPr>
          <w:rFonts w:ascii="Palatino Linotype" w:hAnsi="Palatino Linotype" w:cs="Arial"/>
          <w:i/>
          <w:iCs/>
          <w:sz w:val="22"/>
          <w:szCs w:val="22"/>
          <w:lang w:eastAsia="es-ES"/>
        </w:rPr>
        <w:t>V. Efectuar el registro de las condiciones generales de trabajo, de los estatutos de los</w:t>
      </w:r>
    </w:p>
    <w:p w14:paraId="0831C2B9" w14:textId="53852742" w:rsidR="00DC381B" w:rsidRPr="003441B3" w:rsidRDefault="00DC381B" w:rsidP="003441B3">
      <w:pPr>
        <w:tabs>
          <w:tab w:val="left" w:pos="8364"/>
        </w:tabs>
        <w:spacing w:line="276" w:lineRule="auto"/>
        <w:ind w:left="851" w:right="757"/>
        <w:jc w:val="both"/>
        <w:rPr>
          <w:rFonts w:ascii="Palatino Linotype" w:hAnsi="Palatino Linotype" w:cs="Arial"/>
          <w:i/>
          <w:iCs/>
          <w:sz w:val="22"/>
          <w:szCs w:val="22"/>
          <w:lang w:eastAsia="es-ES"/>
        </w:rPr>
      </w:pPr>
      <w:r w:rsidRPr="003441B3">
        <w:rPr>
          <w:rFonts w:ascii="Palatino Linotype" w:hAnsi="Palatino Linotype" w:cs="Arial"/>
          <w:i/>
          <w:iCs/>
          <w:sz w:val="22"/>
          <w:szCs w:val="22"/>
          <w:lang w:eastAsia="es-ES"/>
        </w:rPr>
        <w:t>sindicatos, así como de aquellos otros documentos que por su naturaleza deban obrar en los</w:t>
      </w:r>
      <w:r w:rsidR="003441B3" w:rsidRPr="003441B3">
        <w:rPr>
          <w:rFonts w:ascii="Palatino Linotype" w:hAnsi="Palatino Linotype" w:cs="Arial"/>
          <w:i/>
          <w:iCs/>
          <w:sz w:val="22"/>
          <w:szCs w:val="22"/>
          <w:lang w:eastAsia="es-ES"/>
        </w:rPr>
        <w:t xml:space="preserve"> </w:t>
      </w:r>
      <w:r w:rsidRPr="003441B3">
        <w:rPr>
          <w:rFonts w:ascii="Palatino Linotype" w:hAnsi="Palatino Linotype" w:cs="Arial"/>
          <w:i/>
          <w:iCs/>
          <w:sz w:val="22"/>
          <w:szCs w:val="22"/>
          <w:lang w:eastAsia="es-ES"/>
        </w:rPr>
        <w:t>registros del Tribunal; y</w:t>
      </w:r>
    </w:p>
    <w:p w14:paraId="16BCB8FE" w14:textId="77777777" w:rsidR="003441B3" w:rsidRPr="003441B3" w:rsidRDefault="003441B3" w:rsidP="003441B3">
      <w:pPr>
        <w:tabs>
          <w:tab w:val="left" w:pos="8364"/>
        </w:tabs>
        <w:spacing w:line="276" w:lineRule="auto"/>
        <w:ind w:left="851" w:right="757"/>
        <w:jc w:val="both"/>
        <w:rPr>
          <w:rFonts w:ascii="Palatino Linotype" w:hAnsi="Palatino Linotype" w:cs="Arial"/>
          <w:i/>
          <w:iCs/>
          <w:sz w:val="22"/>
          <w:szCs w:val="22"/>
          <w:lang w:eastAsia="es-ES"/>
        </w:rPr>
      </w:pPr>
    </w:p>
    <w:p w14:paraId="629F73F1" w14:textId="7F5F5A94" w:rsidR="00DC381B" w:rsidRPr="003441B3" w:rsidRDefault="00DC381B" w:rsidP="003441B3">
      <w:pPr>
        <w:tabs>
          <w:tab w:val="left" w:pos="8364"/>
        </w:tabs>
        <w:spacing w:line="276" w:lineRule="auto"/>
        <w:ind w:left="851" w:right="757"/>
        <w:jc w:val="both"/>
        <w:rPr>
          <w:rFonts w:ascii="Palatino Linotype" w:hAnsi="Palatino Linotype" w:cs="Arial"/>
          <w:i/>
          <w:iCs/>
          <w:sz w:val="22"/>
          <w:szCs w:val="22"/>
          <w:lang w:eastAsia="es-ES"/>
        </w:rPr>
      </w:pPr>
      <w:r w:rsidRPr="003441B3">
        <w:rPr>
          <w:rFonts w:ascii="Palatino Linotype" w:hAnsi="Palatino Linotype" w:cs="Arial"/>
          <w:i/>
          <w:iCs/>
          <w:sz w:val="22"/>
          <w:szCs w:val="22"/>
          <w:lang w:eastAsia="es-ES"/>
        </w:rPr>
        <w:lastRenderedPageBreak/>
        <w:t>VI. Llevar los procedimientos para la determinación de dependencia económica de los familiares</w:t>
      </w:r>
      <w:r w:rsidR="003441B3" w:rsidRPr="003441B3">
        <w:rPr>
          <w:rFonts w:ascii="Palatino Linotype" w:hAnsi="Palatino Linotype" w:cs="Arial"/>
          <w:i/>
          <w:iCs/>
          <w:sz w:val="22"/>
          <w:szCs w:val="22"/>
          <w:lang w:eastAsia="es-ES"/>
        </w:rPr>
        <w:t xml:space="preserve"> </w:t>
      </w:r>
      <w:r w:rsidRPr="003441B3">
        <w:rPr>
          <w:rFonts w:ascii="Palatino Linotype" w:hAnsi="Palatino Linotype" w:cs="Arial"/>
          <w:i/>
          <w:iCs/>
          <w:sz w:val="22"/>
          <w:szCs w:val="22"/>
          <w:lang w:eastAsia="es-ES"/>
        </w:rPr>
        <w:t>de los servidores públicos;</w:t>
      </w:r>
    </w:p>
    <w:p w14:paraId="38062D34" w14:textId="24F4BF0A" w:rsidR="00DC381B" w:rsidRPr="003441B3" w:rsidRDefault="00DC381B" w:rsidP="003441B3">
      <w:pPr>
        <w:tabs>
          <w:tab w:val="left" w:pos="8364"/>
        </w:tabs>
        <w:spacing w:line="276" w:lineRule="auto"/>
        <w:ind w:left="851" w:right="757"/>
        <w:jc w:val="both"/>
        <w:rPr>
          <w:rFonts w:ascii="Palatino Linotype" w:hAnsi="Palatino Linotype" w:cs="Arial"/>
          <w:i/>
          <w:iCs/>
          <w:sz w:val="22"/>
          <w:szCs w:val="22"/>
          <w:lang w:eastAsia="es-ES"/>
        </w:rPr>
      </w:pPr>
      <w:r w:rsidRPr="003441B3">
        <w:rPr>
          <w:rFonts w:ascii="Palatino Linotype" w:hAnsi="Palatino Linotype" w:cs="Arial"/>
          <w:i/>
          <w:iCs/>
          <w:sz w:val="22"/>
          <w:szCs w:val="22"/>
          <w:lang w:eastAsia="es-ES"/>
        </w:rPr>
        <w:t>VII. Dictar la resolución que ordene la suspensión temporal de su cargo de un servidor público</w:t>
      </w:r>
      <w:r w:rsidR="003441B3" w:rsidRPr="003441B3">
        <w:rPr>
          <w:rFonts w:ascii="Palatino Linotype" w:hAnsi="Palatino Linotype" w:cs="Arial"/>
          <w:i/>
          <w:iCs/>
          <w:sz w:val="22"/>
          <w:szCs w:val="22"/>
          <w:lang w:eastAsia="es-ES"/>
        </w:rPr>
        <w:t xml:space="preserve"> </w:t>
      </w:r>
      <w:r w:rsidRPr="003441B3">
        <w:rPr>
          <w:rFonts w:ascii="Palatino Linotype" w:hAnsi="Palatino Linotype" w:cs="Arial"/>
          <w:i/>
          <w:iCs/>
          <w:sz w:val="22"/>
          <w:szCs w:val="22"/>
          <w:lang w:eastAsia="es-ES"/>
        </w:rPr>
        <w:t>en términos de lo dispuesto por el artículo 209 y 253 de esta ley; y</w:t>
      </w:r>
    </w:p>
    <w:p w14:paraId="6E8FE94A" w14:textId="3A817B17" w:rsidR="00B3481D" w:rsidRPr="003441B3" w:rsidRDefault="00DC381B" w:rsidP="003441B3">
      <w:pPr>
        <w:tabs>
          <w:tab w:val="left" w:pos="8364"/>
        </w:tabs>
        <w:spacing w:line="276" w:lineRule="auto"/>
        <w:ind w:left="851" w:right="757"/>
        <w:jc w:val="both"/>
        <w:rPr>
          <w:rFonts w:ascii="Palatino Linotype" w:hAnsi="Palatino Linotype" w:cs="Arial"/>
          <w:i/>
          <w:iCs/>
          <w:sz w:val="22"/>
          <w:szCs w:val="22"/>
          <w:lang w:eastAsia="es-ES"/>
        </w:rPr>
      </w:pPr>
      <w:r w:rsidRPr="003441B3">
        <w:rPr>
          <w:rFonts w:ascii="Palatino Linotype" w:hAnsi="Palatino Linotype" w:cs="Arial"/>
          <w:i/>
          <w:iCs/>
          <w:sz w:val="22"/>
          <w:szCs w:val="22"/>
          <w:lang w:eastAsia="es-ES"/>
        </w:rPr>
        <w:t xml:space="preserve">VIII. </w:t>
      </w:r>
      <w:r w:rsidRPr="00A87C42">
        <w:rPr>
          <w:rFonts w:ascii="Palatino Linotype" w:hAnsi="Palatino Linotype" w:cs="Arial"/>
          <w:i/>
          <w:iCs/>
          <w:sz w:val="22"/>
          <w:szCs w:val="22"/>
          <w:u w:val="single"/>
          <w:lang w:eastAsia="es-ES"/>
        </w:rPr>
        <w:t>Conocer de cualquier otro asunto relativo, derivado o directamente vinculado con las</w:t>
      </w:r>
      <w:r w:rsidR="00280217" w:rsidRPr="00A87C42">
        <w:rPr>
          <w:rFonts w:ascii="Palatino Linotype" w:hAnsi="Palatino Linotype" w:cs="Arial"/>
          <w:i/>
          <w:iCs/>
          <w:sz w:val="22"/>
          <w:szCs w:val="22"/>
          <w:u w:val="single"/>
          <w:lang w:eastAsia="es-ES"/>
        </w:rPr>
        <w:t xml:space="preserve"> </w:t>
      </w:r>
      <w:r w:rsidRPr="00A87C42">
        <w:rPr>
          <w:rFonts w:ascii="Palatino Linotype" w:hAnsi="Palatino Linotype" w:cs="Arial"/>
          <w:i/>
          <w:iCs/>
          <w:sz w:val="22"/>
          <w:szCs w:val="22"/>
          <w:u w:val="single"/>
          <w:lang w:eastAsia="es-ES"/>
        </w:rPr>
        <w:t>relaciones de trabajo</w:t>
      </w:r>
      <w:r w:rsidRPr="003441B3">
        <w:rPr>
          <w:rFonts w:ascii="Palatino Linotype" w:hAnsi="Palatino Linotype" w:cs="Arial"/>
          <w:i/>
          <w:iCs/>
          <w:sz w:val="22"/>
          <w:szCs w:val="22"/>
          <w:lang w:eastAsia="es-ES"/>
        </w:rPr>
        <w:t>.</w:t>
      </w:r>
    </w:p>
    <w:p w14:paraId="693AE0D0" w14:textId="77777777" w:rsidR="00B3481D" w:rsidRDefault="00B3481D" w:rsidP="000740BD">
      <w:pPr>
        <w:spacing w:line="360" w:lineRule="auto"/>
        <w:jc w:val="both"/>
        <w:rPr>
          <w:rFonts w:ascii="Palatino Linotype" w:hAnsi="Palatino Linotype" w:cs="Arial"/>
          <w:lang w:eastAsia="es-ES"/>
        </w:rPr>
      </w:pPr>
    </w:p>
    <w:p w14:paraId="3AB103BC" w14:textId="65851A29" w:rsidR="00B3481D" w:rsidRDefault="00280217" w:rsidP="000740BD">
      <w:pPr>
        <w:spacing w:line="360" w:lineRule="auto"/>
        <w:jc w:val="both"/>
        <w:rPr>
          <w:rFonts w:ascii="Palatino Linotype" w:hAnsi="Palatino Linotype" w:cs="Arial"/>
          <w:lang w:eastAsia="es-ES"/>
        </w:rPr>
      </w:pPr>
      <w:r>
        <w:rPr>
          <w:rFonts w:ascii="Palatino Linotype" w:hAnsi="Palatino Linotype" w:cs="Arial"/>
          <w:lang w:eastAsia="es-ES"/>
        </w:rPr>
        <w:t xml:space="preserve">Luego entonces, se colige que el Sujeto Obligado tiene competencia para conocer sobre las demandas, convenios, laudos o resoluciones emitidas en materia laboral, </w:t>
      </w:r>
      <w:r w:rsidR="00C64926">
        <w:rPr>
          <w:rFonts w:ascii="Palatino Linotype" w:hAnsi="Palatino Linotype" w:cs="Arial"/>
          <w:lang w:eastAsia="es-ES"/>
        </w:rPr>
        <w:t xml:space="preserve">entre el Ayuntamiento de </w:t>
      </w:r>
      <w:proofErr w:type="spellStart"/>
      <w:r w:rsidR="00C64926">
        <w:rPr>
          <w:rFonts w:ascii="Palatino Linotype" w:hAnsi="Palatino Linotype" w:cs="Arial"/>
          <w:lang w:eastAsia="es-ES"/>
        </w:rPr>
        <w:t>Ocuilan</w:t>
      </w:r>
      <w:proofErr w:type="spellEnd"/>
      <w:r w:rsidR="00C64926">
        <w:rPr>
          <w:rFonts w:ascii="Palatino Linotype" w:hAnsi="Palatino Linotype" w:cs="Arial"/>
          <w:lang w:eastAsia="es-ES"/>
        </w:rPr>
        <w:t xml:space="preserve"> y sus ex-servidores públicos.</w:t>
      </w:r>
    </w:p>
    <w:p w14:paraId="116E751F" w14:textId="77777777" w:rsidR="00B3481D" w:rsidRDefault="00B3481D" w:rsidP="000740BD">
      <w:pPr>
        <w:spacing w:line="360" w:lineRule="auto"/>
        <w:jc w:val="both"/>
        <w:rPr>
          <w:rFonts w:ascii="Palatino Linotype" w:hAnsi="Palatino Linotype" w:cs="Arial"/>
          <w:lang w:eastAsia="es-ES"/>
        </w:rPr>
      </w:pPr>
    </w:p>
    <w:p w14:paraId="359F3620" w14:textId="0B1BA8F3" w:rsidR="002C4B2B" w:rsidRDefault="005B3EA1" w:rsidP="000740BD">
      <w:pPr>
        <w:spacing w:line="360" w:lineRule="auto"/>
        <w:jc w:val="both"/>
        <w:rPr>
          <w:rFonts w:ascii="Palatino Linotype" w:hAnsi="Palatino Linotype" w:cs="Arial"/>
          <w:lang w:eastAsia="es-ES"/>
        </w:rPr>
      </w:pPr>
      <w:r>
        <w:rPr>
          <w:rFonts w:ascii="Palatino Linotype" w:hAnsi="Palatino Linotype" w:cs="Arial"/>
          <w:lang w:eastAsia="es-ES"/>
        </w:rPr>
        <w:t>Acto seguido,</w:t>
      </w:r>
      <w:r w:rsidR="00964F4D" w:rsidRPr="00964F4D">
        <w:rPr>
          <w:rFonts w:ascii="Palatino Linotype" w:hAnsi="Palatino Linotype" w:cs="Arial"/>
          <w:lang w:eastAsia="es-ES"/>
        </w:rPr>
        <w:t xml:space="preserve"> </w:t>
      </w:r>
      <w:r>
        <w:rPr>
          <w:rFonts w:ascii="Palatino Linotype" w:hAnsi="Palatino Linotype" w:cs="Arial"/>
          <w:lang w:eastAsia="es-ES"/>
        </w:rPr>
        <w:t>d</w:t>
      </w:r>
      <w:r w:rsidR="00964F4D" w:rsidRPr="00964F4D">
        <w:rPr>
          <w:rFonts w:ascii="Palatino Linotype" w:hAnsi="Palatino Linotype" w:cs="Arial"/>
          <w:lang w:eastAsia="es-ES"/>
        </w:rPr>
        <w:t>el</w:t>
      </w:r>
      <w:r w:rsidR="00964F4D">
        <w:rPr>
          <w:rFonts w:ascii="Palatino Linotype" w:hAnsi="Palatino Linotype" w:cs="Arial"/>
          <w:lang w:eastAsia="es-ES"/>
        </w:rPr>
        <w:t xml:space="preserve"> </w:t>
      </w:r>
      <w:r w:rsidR="00E45792">
        <w:rPr>
          <w:rFonts w:ascii="Palatino Linotype" w:hAnsi="Palatino Linotype" w:cs="Arial"/>
          <w:lang w:eastAsia="es-ES"/>
        </w:rPr>
        <w:t xml:space="preserve">Organigrama y Reglamento </w:t>
      </w:r>
      <w:r w:rsidR="00DE3A48">
        <w:rPr>
          <w:rFonts w:ascii="Palatino Linotype" w:hAnsi="Palatino Linotype" w:cs="Arial"/>
          <w:lang w:eastAsia="es-ES"/>
        </w:rPr>
        <w:t xml:space="preserve">Interior del Sujeto Obligado, </w:t>
      </w:r>
      <w:r>
        <w:rPr>
          <w:rFonts w:ascii="Palatino Linotype" w:hAnsi="Palatino Linotype" w:cs="Arial"/>
          <w:lang w:eastAsia="es-ES"/>
        </w:rPr>
        <w:t>se desprende la</w:t>
      </w:r>
      <w:r w:rsidR="00DE3A48">
        <w:rPr>
          <w:rFonts w:ascii="Palatino Linotype" w:hAnsi="Palatino Linotype" w:cs="Arial"/>
          <w:lang w:eastAsia="es-ES"/>
        </w:rPr>
        <w:t xml:space="preserve"> </w:t>
      </w:r>
      <w:r w:rsidR="00E45792">
        <w:rPr>
          <w:rFonts w:ascii="Palatino Linotype" w:hAnsi="Palatino Linotype" w:cs="Arial"/>
          <w:lang w:eastAsia="es-ES"/>
        </w:rPr>
        <w:t xml:space="preserve"> </w:t>
      </w:r>
      <w:r w:rsidR="007D523F">
        <w:rPr>
          <w:rFonts w:ascii="Palatino Linotype" w:hAnsi="Palatino Linotype" w:cs="Arial"/>
          <w:lang w:eastAsia="es-ES"/>
        </w:rPr>
        <w:t xml:space="preserve">Secretaría General </w:t>
      </w:r>
      <w:r w:rsidR="00C53D8E">
        <w:rPr>
          <w:rFonts w:ascii="Palatino Linotype" w:hAnsi="Palatino Linotype" w:cs="Arial"/>
          <w:lang w:eastAsia="es-ES"/>
        </w:rPr>
        <w:t xml:space="preserve">Jurídica </w:t>
      </w:r>
      <w:r w:rsidR="007D523F">
        <w:rPr>
          <w:rFonts w:ascii="Palatino Linotype" w:hAnsi="Palatino Linotype" w:cs="Arial"/>
          <w:lang w:eastAsia="es-ES"/>
        </w:rPr>
        <w:t>y Consultiva, la cual tiene atribuciones para</w:t>
      </w:r>
      <w:r w:rsidR="00C53D8E">
        <w:rPr>
          <w:rFonts w:ascii="Palatino Linotype" w:hAnsi="Palatino Linotype" w:cs="Arial"/>
          <w:lang w:eastAsia="es-ES"/>
        </w:rPr>
        <w:t xml:space="preserve"> vigilar los proyectos de laudo y resoluciones sean congruentes e imparciales.</w:t>
      </w:r>
      <w:r w:rsidR="007D523F">
        <w:rPr>
          <w:rFonts w:ascii="Palatino Linotype" w:hAnsi="Palatino Linotype" w:cs="Arial"/>
          <w:lang w:eastAsia="es-ES"/>
        </w:rPr>
        <w:t xml:space="preserve"> </w:t>
      </w:r>
    </w:p>
    <w:p w14:paraId="1F3AF950" w14:textId="278D1DE0" w:rsidR="00E45792" w:rsidRDefault="002919B6" w:rsidP="000740BD">
      <w:pPr>
        <w:spacing w:line="360" w:lineRule="auto"/>
        <w:jc w:val="both"/>
        <w:rPr>
          <w:rFonts w:ascii="Palatino Linotype" w:hAnsi="Palatino Linotype" w:cs="Arial"/>
          <w:lang w:eastAsia="es-ES"/>
        </w:rPr>
      </w:pPr>
      <w:r>
        <w:rPr>
          <w:rFonts w:ascii="Palatino Linotype" w:hAnsi="Palatino Linotype" w:cs="Arial"/>
          <w:noProof/>
        </w:rPr>
        <mc:AlternateContent>
          <mc:Choice Requires="wpg">
            <w:drawing>
              <wp:anchor distT="0" distB="0" distL="114300" distR="114300" simplePos="0" relativeHeight="251670528" behindDoc="0" locked="0" layoutInCell="1" allowOverlap="1" wp14:anchorId="6BBFEF6B" wp14:editId="68FEC9C7">
                <wp:simplePos x="0" y="0"/>
                <wp:positionH relativeFrom="column">
                  <wp:posOffset>1336494</wp:posOffset>
                </wp:positionH>
                <wp:positionV relativeFrom="paragraph">
                  <wp:posOffset>197213</wp:posOffset>
                </wp:positionV>
                <wp:extent cx="3178628" cy="2699657"/>
                <wp:effectExtent l="0" t="0" r="22225" b="24765"/>
                <wp:wrapNone/>
                <wp:docPr id="7" name="Grupo 7"/>
                <wp:cNvGraphicFramePr/>
                <a:graphic xmlns:a="http://schemas.openxmlformats.org/drawingml/2006/main">
                  <a:graphicData uri="http://schemas.microsoft.com/office/word/2010/wordprocessingGroup">
                    <wpg:wgp>
                      <wpg:cNvGrpSpPr/>
                      <wpg:grpSpPr>
                        <a:xfrm>
                          <a:off x="0" y="0"/>
                          <a:ext cx="3178628" cy="2699657"/>
                          <a:chOff x="0" y="0"/>
                          <a:chExt cx="3178628" cy="2699657"/>
                        </a:xfrm>
                      </wpg:grpSpPr>
                      <pic:pic xmlns:pic="http://schemas.openxmlformats.org/drawingml/2006/picture">
                        <pic:nvPicPr>
                          <pic:cNvPr id="4" name="Imagen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109595" cy="2687955"/>
                          </a:xfrm>
                          <a:prstGeom prst="rect">
                            <a:avLst/>
                          </a:prstGeom>
                        </pic:spPr>
                      </pic:pic>
                      <wps:wsp>
                        <wps:cNvPr id="5" name="Rectángulo 5"/>
                        <wps:cNvSpPr/>
                        <wps:spPr>
                          <a:xfrm>
                            <a:off x="2416628" y="2177143"/>
                            <a:ext cx="762000" cy="522514"/>
                          </a:xfrm>
                          <a:prstGeom prst="rect">
                            <a:avLst/>
                          </a:prstGeom>
                          <a:noFill/>
                          <a:ln w="19050">
                            <a:solidFill>
                              <a:schemeClr val="accent6">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10094C" id="Grupo 7" o:spid="_x0000_s1026" style="position:absolute;margin-left:105.25pt;margin-top:15.55pt;width:250.3pt;height:212.55pt;z-index:251670528" coordsize="31786,26996"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31095;height:26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">
                  <v:imagedata r:id="rId8" o:title=""/>
                </v:shape>
                <v:rect id="Rectángulo 5" o:spid="_x0000_s1028" style="position:absolute;left:24166;top:21771;width:7620;height:5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" filled="f" strokecolor="#a8d08d [1945]" strokeweight="1.5pt"/>
              </v:group>
            </w:pict>
          </mc:Fallback>
        </mc:AlternateContent>
      </w:r>
    </w:p>
    <w:p w14:paraId="7669CDA0" w14:textId="03CD2BB4" w:rsidR="00E45792" w:rsidRDefault="00E45792" w:rsidP="000740BD">
      <w:pPr>
        <w:spacing w:line="360" w:lineRule="auto"/>
        <w:jc w:val="both"/>
        <w:rPr>
          <w:rFonts w:ascii="Palatino Linotype" w:hAnsi="Palatino Linotype" w:cs="Arial"/>
          <w:lang w:eastAsia="es-ES"/>
        </w:rPr>
      </w:pPr>
    </w:p>
    <w:p w14:paraId="0E98D30B" w14:textId="77777777" w:rsidR="000B05AD" w:rsidRDefault="000B05AD" w:rsidP="000740BD">
      <w:pPr>
        <w:spacing w:line="360" w:lineRule="auto"/>
        <w:jc w:val="both"/>
        <w:rPr>
          <w:rFonts w:ascii="Palatino Linotype" w:hAnsi="Palatino Linotype" w:cs="Arial"/>
          <w:lang w:eastAsia="es-ES"/>
        </w:rPr>
      </w:pPr>
    </w:p>
    <w:p w14:paraId="2C36919B" w14:textId="77777777" w:rsidR="000B05AD" w:rsidRDefault="000B05AD" w:rsidP="000740BD">
      <w:pPr>
        <w:spacing w:line="360" w:lineRule="auto"/>
        <w:jc w:val="both"/>
        <w:rPr>
          <w:rFonts w:ascii="Palatino Linotype" w:hAnsi="Palatino Linotype" w:cs="Arial"/>
          <w:lang w:eastAsia="es-ES"/>
        </w:rPr>
      </w:pPr>
    </w:p>
    <w:p w14:paraId="7FDFADEC" w14:textId="77777777" w:rsidR="000B05AD" w:rsidRDefault="000B05AD" w:rsidP="000740BD">
      <w:pPr>
        <w:spacing w:line="360" w:lineRule="auto"/>
        <w:jc w:val="both"/>
        <w:rPr>
          <w:rFonts w:ascii="Palatino Linotype" w:hAnsi="Palatino Linotype" w:cs="Arial"/>
          <w:lang w:eastAsia="es-ES"/>
        </w:rPr>
      </w:pPr>
    </w:p>
    <w:p w14:paraId="46D41C54" w14:textId="77777777" w:rsidR="000B05AD" w:rsidRDefault="000B05AD" w:rsidP="000740BD">
      <w:pPr>
        <w:spacing w:line="360" w:lineRule="auto"/>
        <w:jc w:val="both"/>
        <w:rPr>
          <w:rFonts w:ascii="Palatino Linotype" w:hAnsi="Palatino Linotype" w:cs="Arial"/>
          <w:lang w:eastAsia="es-ES"/>
        </w:rPr>
      </w:pPr>
    </w:p>
    <w:p w14:paraId="5541E8CE" w14:textId="77777777" w:rsidR="000B05AD" w:rsidRDefault="000B05AD" w:rsidP="000740BD">
      <w:pPr>
        <w:spacing w:line="360" w:lineRule="auto"/>
        <w:jc w:val="both"/>
        <w:rPr>
          <w:rFonts w:ascii="Palatino Linotype" w:hAnsi="Palatino Linotype" w:cs="Arial"/>
          <w:lang w:eastAsia="es-ES"/>
        </w:rPr>
      </w:pPr>
    </w:p>
    <w:p w14:paraId="290956E4" w14:textId="1E3429B4" w:rsidR="000B05AD" w:rsidRDefault="000B05AD" w:rsidP="000740BD">
      <w:pPr>
        <w:spacing w:line="360" w:lineRule="auto"/>
        <w:jc w:val="both"/>
        <w:rPr>
          <w:rFonts w:ascii="Palatino Linotype" w:hAnsi="Palatino Linotype" w:cs="Arial"/>
          <w:lang w:eastAsia="es-ES"/>
        </w:rPr>
      </w:pPr>
    </w:p>
    <w:p w14:paraId="3AA2E2F1" w14:textId="77777777" w:rsidR="000B05AD" w:rsidRDefault="000B05AD" w:rsidP="000740BD">
      <w:pPr>
        <w:spacing w:line="360" w:lineRule="auto"/>
        <w:jc w:val="both"/>
        <w:rPr>
          <w:rFonts w:ascii="Palatino Linotype" w:hAnsi="Palatino Linotype" w:cs="Arial"/>
          <w:lang w:eastAsia="es-ES"/>
        </w:rPr>
      </w:pPr>
    </w:p>
    <w:p w14:paraId="2A8C0CA5" w14:textId="77777777" w:rsidR="000B05AD" w:rsidRDefault="000B05AD" w:rsidP="000740BD">
      <w:pPr>
        <w:spacing w:line="360" w:lineRule="auto"/>
        <w:jc w:val="both"/>
        <w:rPr>
          <w:rFonts w:ascii="Palatino Linotype" w:hAnsi="Palatino Linotype" w:cs="Arial"/>
          <w:lang w:eastAsia="es-ES"/>
        </w:rPr>
      </w:pPr>
    </w:p>
    <w:p w14:paraId="3BAF0BA0" w14:textId="30FFBFAA" w:rsidR="00EB0EFF" w:rsidRPr="0037251B" w:rsidRDefault="00EB0EFF" w:rsidP="0037251B">
      <w:pPr>
        <w:spacing w:line="276" w:lineRule="auto"/>
        <w:ind w:left="851" w:right="616"/>
        <w:jc w:val="both"/>
        <w:rPr>
          <w:rFonts w:ascii="Palatino Linotype" w:hAnsi="Palatino Linotype" w:cs="Arial"/>
          <w:i/>
          <w:iCs/>
          <w:sz w:val="22"/>
          <w:szCs w:val="22"/>
          <w:lang w:eastAsia="es-ES"/>
        </w:rPr>
      </w:pPr>
      <w:r w:rsidRPr="0037251B">
        <w:rPr>
          <w:rFonts w:ascii="Palatino Linotype" w:hAnsi="Palatino Linotype" w:cs="Arial"/>
          <w:b/>
          <w:bCs/>
          <w:i/>
          <w:iCs/>
          <w:sz w:val="22"/>
          <w:szCs w:val="22"/>
          <w:lang w:eastAsia="es-ES"/>
        </w:rPr>
        <w:t>Artículo 7.-</w:t>
      </w:r>
      <w:r w:rsidRPr="0037251B">
        <w:rPr>
          <w:rFonts w:ascii="Palatino Linotype" w:hAnsi="Palatino Linotype" w:cs="Arial"/>
          <w:i/>
          <w:iCs/>
          <w:sz w:val="22"/>
          <w:szCs w:val="22"/>
          <w:lang w:eastAsia="es-ES"/>
        </w:rPr>
        <w:t xml:space="preserve"> El Tribunal y las Salas contarán con los servidores públicos y unidades administrativas</w:t>
      </w:r>
      <w:r w:rsidR="00C53D8E" w:rsidRPr="0037251B">
        <w:rPr>
          <w:rFonts w:ascii="Palatino Linotype" w:hAnsi="Palatino Linotype" w:cs="Arial"/>
          <w:i/>
          <w:iCs/>
          <w:sz w:val="22"/>
          <w:szCs w:val="22"/>
          <w:lang w:eastAsia="es-ES"/>
        </w:rPr>
        <w:t xml:space="preserve"> </w:t>
      </w:r>
      <w:r w:rsidRPr="0037251B">
        <w:rPr>
          <w:rFonts w:ascii="Palatino Linotype" w:hAnsi="Palatino Linotype" w:cs="Arial"/>
          <w:i/>
          <w:iCs/>
          <w:sz w:val="22"/>
          <w:szCs w:val="22"/>
          <w:lang w:eastAsia="es-ES"/>
        </w:rPr>
        <w:t>que sean necesarios y que el presupuesto de egresos permita, como son:</w:t>
      </w:r>
    </w:p>
    <w:p w14:paraId="455DC2EE" w14:textId="5C32328A" w:rsidR="00EB0EFF" w:rsidRPr="0037251B" w:rsidRDefault="00EB0EFF" w:rsidP="0037251B">
      <w:pPr>
        <w:spacing w:line="276" w:lineRule="auto"/>
        <w:ind w:left="851" w:right="616"/>
        <w:jc w:val="both"/>
        <w:rPr>
          <w:rFonts w:ascii="Palatino Linotype" w:hAnsi="Palatino Linotype" w:cs="Arial"/>
          <w:b/>
          <w:bCs/>
          <w:i/>
          <w:iCs/>
          <w:sz w:val="22"/>
          <w:szCs w:val="22"/>
          <w:lang w:eastAsia="es-ES"/>
        </w:rPr>
      </w:pPr>
      <w:r w:rsidRPr="0037251B">
        <w:rPr>
          <w:rFonts w:ascii="Palatino Linotype" w:hAnsi="Palatino Linotype" w:cs="Arial"/>
          <w:b/>
          <w:bCs/>
          <w:i/>
          <w:iCs/>
          <w:sz w:val="22"/>
          <w:szCs w:val="22"/>
          <w:lang w:eastAsia="es-ES"/>
        </w:rPr>
        <w:t>A). PARA EL TRIBUNAL:</w:t>
      </w:r>
    </w:p>
    <w:p w14:paraId="390BFB14" w14:textId="671088B0"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lastRenderedPageBreak/>
        <w:t>I. Pleno del Tribunal;</w:t>
      </w:r>
    </w:p>
    <w:p w14:paraId="1BAC0735" w14:textId="2B83A7E4"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II. Presidente del Tribunal;</w:t>
      </w:r>
    </w:p>
    <w:p w14:paraId="319D4709"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u w:val="single"/>
          <w:lang w:eastAsia="es-ES"/>
        </w:rPr>
        <w:t xml:space="preserve">III. </w:t>
      </w:r>
      <w:r w:rsidRPr="00B62C9E">
        <w:rPr>
          <w:rFonts w:ascii="Palatino Linotype" w:hAnsi="Palatino Linotype" w:cs="Arial"/>
          <w:i/>
          <w:iCs/>
          <w:sz w:val="22"/>
          <w:szCs w:val="22"/>
          <w:lang w:eastAsia="es-ES"/>
        </w:rPr>
        <w:t>Secretarios Generales</w:t>
      </w:r>
      <w:r w:rsidRPr="0037251B">
        <w:rPr>
          <w:rFonts w:ascii="Palatino Linotype" w:hAnsi="Palatino Linotype" w:cs="Arial"/>
          <w:i/>
          <w:iCs/>
          <w:sz w:val="22"/>
          <w:szCs w:val="22"/>
          <w:lang w:eastAsia="es-ES"/>
        </w:rPr>
        <w:t>;</w:t>
      </w:r>
    </w:p>
    <w:p w14:paraId="79BAE262"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IV. Secretarios Auxiliares;</w:t>
      </w:r>
    </w:p>
    <w:p w14:paraId="118BB9B3"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V. Secretarios de Acuerdos;</w:t>
      </w:r>
    </w:p>
    <w:p w14:paraId="385FB150"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VI. Actuarios;</w:t>
      </w:r>
    </w:p>
    <w:p w14:paraId="4A222720"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VII. Conciliadores;</w:t>
      </w:r>
    </w:p>
    <w:p w14:paraId="1B43C108"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VIII. Unidad de Amparos;</w:t>
      </w:r>
    </w:p>
    <w:p w14:paraId="1151118C"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IX. Unidad de Apoyo Administrativo; y</w:t>
      </w:r>
    </w:p>
    <w:p w14:paraId="6E1ADFD4"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X. Órgano Interno de Control, dividido en:</w:t>
      </w:r>
    </w:p>
    <w:p w14:paraId="1809BC28"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a) Un Área de Control y Evaluación;</w:t>
      </w:r>
    </w:p>
    <w:p w14:paraId="488412FD"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b) Un Área de Investigación;</w:t>
      </w:r>
    </w:p>
    <w:p w14:paraId="0DD94031"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c) Un Área de Substanciación; y</w:t>
      </w:r>
    </w:p>
    <w:p w14:paraId="628047D4"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d) Un Área de Resolución.</w:t>
      </w:r>
    </w:p>
    <w:p w14:paraId="33A5F7C6" w14:textId="77777777" w:rsidR="0037251B" w:rsidRPr="0037251B" w:rsidRDefault="0037251B" w:rsidP="0037251B">
      <w:pPr>
        <w:spacing w:line="276" w:lineRule="auto"/>
        <w:ind w:left="851" w:right="616"/>
        <w:jc w:val="both"/>
        <w:rPr>
          <w:rFonts w:ascii="Palatino Linotype" w:hAnsi="Palatino Linotype" w:cs="Arial"/>
          <w:i/>
          <w:iCs/>
          <w:sz w:val="22"/>
          <w:szCs w:val="22"/>
          <w:lang w:eastAsia="es-ES"/>
        </w:rPr>
      </w:pPr>
    </w:p>
    <w:p w14:paraId="6E507A69" w14:textId="434470BE" w:rsidR="00EB0EFF" w:rsidRPr="0037251B" w:rsidRDefault="00EB0EFF" w:rsidP="0037251B">
      <w:pPr>
        <w:spacing w:line="276" w:lineRule="auto"/>
        <w:ind w:left="851" w:right="616"/>
        <w:jc w:val="both"/>
        <w:rPr>
          <w:rFonts w:ascii="Palatino Linotype" w:hAnsi="Palatino Linotype" w:cs="Arial"/>
          <w:b/>
          <w:bCs/>
          <w:i/>
          <w:iCs/>
          <w:sz w:val="22"/>
          <w:szCs w:val="22"/>
          <w:lang w:eastAsia="es-ES"/>
        </w:rPr>
      </w:pPr>
      <w:r w:rsidRPr="0037251B">
        <w:rPr>
          <w:rFonts w:ascii="Palatino Linotype" w:hAnsi="Palatino Linotype" w:cs="Arial"/>
          <w:b/>
          <w:bCs/>
          <w:i/>
          <w:iCs/>
          <w:sz w:val="22"/>
          <w:szCs w:val="22"/>
          <w:lang w:eastAsia="es-ES"/>
        </w:rPr>
        <w:t>B). PARA LAS SALAS</w:t>
      </w:r>
    </w:p>
    <w:p w14:paraId="20750BA7"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I. Pleno de Sala;</w:t>
      </w:r>
    </w:p>
    <w:p w14:paraId="454CC2BC"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II. Presidente de Sala;</w:t>
      </w:r>
    </w:p>
    <w:p w14:paraId="2CD78190"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III. Secretarios Auxiliares;</w:t>
      </w:r>
    </w:p>
    <w:p w14:paraId="62922DED"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IV. Secretarios de Acuerdos;</w:t>
      </w:r>
    </w:p>
    <w:p w14:paraId="1CF8DB48" w14:textId="77777777" w:rsidR="00EB0EFF"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V. Actuarios; y</w:t>
      </w:r>
    </w:p>
    <w:p w14:paraId="7BBBFE85" w14:textId="12010824" w:rsidR="00E45792" w:rsidRPr="0037251B" w:rsidRDefault="00EB0EFF" w:rsidP="0037251B">
      <w:pPr>
        <w:spacing w:line="276" w:lineRule="auto"/>
        <w:ind w:left="1276"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VI. Conciliadores.</w:t>
      </w:r>
      <w:r w:rsidRPr="0037251B">
        <w:rPr>
          <w:rFonts w:ascii="Palatino Linotype" w:hAnsi="Palatino Linotype" w:cs="Arial"/>
          <w:i/>
          <w:iCs/>
          <w:sz w:val="22"/>
          <w:szCs w:val="22"/>
          <w:lang w:eastAsia="es-ES"/>
        </w:rPr>
        <w:cr/>
      </w:r>
    </w:p>
    <w:p w14:paraId="5315B7E3" w14:textId="2677BD94" w:rsidR="00C53D8E" w:rsidRPr="0037251B" w:rsidRDefault="00C53D8E" w:rsidP="0037251B">
      <w:pPr>
        <w:spacing w:line="276" w:lineRule="auto"/>
        <w:ind w:left="851" w:right="616"/>
        <w:jc w:val="both"/>
        <w:rPr>
          <w:rFonts w:ascii="Palatino Linotype" w:hAnsi="Palatino Linotype" w:cs="Arial"/>
          <w:i/>
          <w:iCs/>
          <w:sz w:val="22"/>
          <w:szCs w:val="22"/>
          <w:lang w:eastAsia="es-ES"/>
        </w:rPr>
      </w:pPr>
      <w:r w:rsidRPr="00B62C9E">
        <w:rPr>
          <w:rFonts w:ascii="Palatino Linotype" w:hAnsi="Palatino Linotype" w:cs="Arial"/>
          <w:b/>
          <w:bCs/>
          <w:i/>
          <w:iCs/>
          <w:sz w:val="22"/>
          <w:szCs w:val="22"/>
          <w:lang w:eastAsia="es-ES"/>
        </w:rPr>
        <w:t>Artículo 18.-</w:t>
      </w:r>
      <w:r w:rsidRPr="0037251B">
        <w:rPr>
          <w:rFonts w:ascii="Palatino Linotype" w:hAnsi="Palatino Linotype" w:cs="Arial"/>
          <w:i/>
          <w:iCs/>
          <w:sz w:val="22"/>
          <w:szCs w:val="22"/>
          <w:lang w:eastAsia="es-ES"/>
        </w:rPr>
        <w:t xml:space="preserve"> </w:t>
      </w:r>
      <w:r w:rsidRPr="003E2F30">
        <w:rPr>
          <w:rFonts w:ascii="Palatino Linotype" w:hAnsi="Palatino Linotype" w:cs="Arial"/>
          <w:i/>
          <w:iCs/>
          <w:sz w:val="22"/>
          <w:szCs w:val="22"/>
          <w:u w:val="single"/>
          <w:lang w:eastAsia="es-ES"/>
        </w:rPr>
        <w:t>La Secretaría General Jurídica y Consultiva, estará a cargo de un Secretario General</w:t>
      </w:r>
      <w:r w:rsidR="0037251B" w:rsidRPr="003E2F30">
        <w:rPr>
          <w:rFonts w:ascii="Palatino Linotype" w:hAnsi="Palatino Linotype" w:cs="Arial"/>
          <w:i/>
          <w:iCs/>
          <w:sz w:val="22"/>
          <w:szCs w:val="22"/>
          <w:u w:val="single"/>
          <w:lang w:eastAsia="es-ES"/>
        </w:rPr>
        <w:t xml:space="preserve"> </w:t>
      </w:r>
      <w:r w:rsidRPr="003E2F30">
        <w:rPr>
          <w:rFonts w:ascii="Palatino Linotype" w:hAnsi="Palatino Linotype" w:cs="Arial"/>
          <w:i/>
          <w:iCs/>
          <w:sz w:val="22"/>
          <w:szCs w:val="22"/>
          <w:u w:val="single"/>
          <w:lang w:eastAsia="es-ES"/>
        </w:rPr>
        <w:t>Jurídico y Consultivo y tendrá además las facultades y obligaciones siguientes</w:t>
      </w:r>
      <w:r w:rsidRPr="0037251B">
        <w:rPr>
          <w:rFonts w:ascii="Palatino Linotype" w:hAnsi="Palatino Linotype" w:cs="Arial"/>
          <w:i/>
          <w:iCs/>
          <w:sz w:val="22"/>
          <w:szCs w:val="22"/>
          <w:lang w:eastAsia="es-ES"/>
        </w:rPr>
        <w:t>:</w:t>
      </w:r>
    </w:p>
    <w:p w14:paraId="033C6BE4" w14:textId="77777777" w:rsidR="00C53D8E" w:rsidRPr="0037251B" w:rsidRDefault="00C53D8E" w:rsidP="0037251B">
      <w:pPr>
        <w:spacing w:line="276" w:lineRule="auto"/>
        <w:ind w:left="1134"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I. Actuar como Secretario del Pleno del Tribunal;</w:t>
      </w:r>
    </w:p>
    <w:p w14:paraId="698DD600" w14:textId="43271904" w:rsidR="00C53D8E" w:rsidRPr="0037251B" w:rsidRDefault="00C53D8E" w:rsidP="0037251B">
      <w:pPr>
        <w:spacing w:line="276" w:lineRule="auto"/>
        <w:ind w:left="1134"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II. Dar fe en los acuerdos del Tribunal en Pleno y los del Presidente del Tribunal dictados en</w:t>
      </w:r>
      <w:r w:rsidR="0037251B" w:rsidRPr="0037251B">
        <w:rPr>
          <w:rFonts w:ascii="Palatino Linotype" w:hAnsi="Palatino Linotype" w:cs="Arial"/>
          <w:i/>
          <w:iCs/>
          <w:sz w:val="22"/>
          <w:szCs w:val="22"/>
          <w:lang w:eastAsia="es-ES"/>
        </w:rPr>
        <w:t xml:space="preserve"> </w:t>
      </w:r>
      <w:r w:rsidRPr="0037251B">
        <w:rPr>
          <w:rFonts w:ascii="Palatino Linotype" w:hAnsi="Palatino Linotype" w:cs="Arial"/>
          <w:i/>
          <w:iCs/>
          <w:sz w:val="22"/>
          <w:szCs w:val="22"/>
          <w:lang w:eastAsia="es-ES"/>
        </w:rPr>
        <w:t>aquellos asuntos que conozca, así como en los asuntos colectivos;</w:t>
      </w:r>
    </w:p>
    <w:p w14:paraId="1C8AB530" w14:textId="2968B71F" w:rsidR="00C53D8E" w:rsidRPr="0037251B" w:rsidRDefault="00C53D8E" w:rsidP="0037251B">
      <w:pPr>
        <w:spacing w:line="276" w:lineRule="auto"/>
        <w:ind w:left="1134"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III. Vigilar que se cumplan estrictamente los acuerdos del Tribunal en Pleno y los del Presidente</w:t>
      </w:r>
      <w:r w:rsidR="0037251B" w:rsidRPr="0037251B">
        <w:rPr>
          <w:rFonts w:ascii="Palatino Linotype" w:hAnsi="Palatino Linotype" w:cs="Arial"/>
          <w:i/>
          <w:iCs/>
          <w:sz w:val="22"/>
          <w:szCs w:val="22"/>
          <w:lang w:eastAsia="es-ES"/>
        </w:rPr>
        <w:t xml:space="preserve"> </w:t>
      </w:r>
      <w:r w:rsidRPr="0037251B">
        <w:rPr>
          <w:rFonts w:ascii="Palatino Linotype" w:hAnsi="Palatino Linotype" w:cs="Arial"/>
          <w:i/>
          <w:iCs/>
          <w:sz w:val="22"/>
          <w:szCs w:val="22"/>
          <w:lang w:eastAsia="es-ES"/>
        </w:rPr>
        <w:t>del Tribunal;</w:t>
      </w:r>
    </w:p>
    <w:p w14:paraId="436B80EB" w14:textId="63147A93" w:rsidR="00C53D8E" w:rsidRPr="0037251B" w:rsidRDefault="00C53D8E" w:rsidP="0037251B">
      <w:pPr>
        <w:spacing w:line="276" w:lineRule="auto"/>
        <w:ind w:left="1134"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IV. Proporcionar apoyo al personal jurídico en los procedimientos jurisdiccionales que se</w:t>
      </w:r>
      <w:r w:rsidR="0037251B" w:rsidRPr="0037251B">
        <w:rPr>
          <w:rFonts w:ascii="Palatino Linotype" w:hAnsi="Palatino Linotype" w:cs="Arial"/>
          <w:i/>
          <w:iCs/>
          <w:sz w:val="22"/>
          <w:szCs w:val="22"/>
          <w:lang w:eastAsia="es-ES"/>
        </w:rPr>
        <w:t xml:space="preserve"> </w:t>
      </w:r>
      <w:r w:rsidRPr="0037251B">
        <w:rPr>
          <w:rFonts w:ascii="Palatino Linotype" w:hAnsi="Palatino Linotype" w:cs="Arial"/>
          <w:i/>
          <w:iCs/>
          <w:sz w:val="22"/>
          <w:szCs w:val="22"/>
          <w:lang w:eastAsia="es-ES"/>
        </w:rPr>
        <w:t>tramitan en el Tribunal y las Salas;</w:t>
      </w:r>
    </w:p>
    <w:p w14:paraId="578A4C24" w14:textId="488E4EB5" w:rsidR="00C53D8E" w:rsidRPr="0037251B" w:rsidRDefault="00C53D8E" w:rsidP="0037251B">
      <w:pPr>
        <w:spacing w:line="276" w:lineRule="auto"/>
        <w:ind w:left="1134"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lastRenderedPageBreak/>
        <w:t>V. Certificar lo necesario en los expedientes de Registro de Asociaciones Gremiales y de los</w:t>
      </w:r>
      <w:r w:rsidR="0037251B" w:rsidRPr="0037251B">
        <w:rPr>
          <w:rFonts w:ascii="Palatino Linotype" w:hAnsi="Palatino Linotype" w:cs="Arial"/>
          <w:i/>
          <w:iCs/>
          <w:sz w:val="22"/>
          <w:szCs w:val="22"/>
          <w:lang w:eastAsia="es-ES"/>
        </w:rPr>
        <w:t xml:space="preserve"> </w:t>
      </w:r>
      <w:r w:rsidRPr="0037251B">
        <w:rPr>
          <w:rFonts w:ascii="Palatino Linotype" w:hAnsi="Palatino Linotype" w:cs="Arial"/>
          <w:i/>
          <w:iCs/>
          <w:sz w:val="22"/>
          <w:szCs w:val="22"/>
          <w:lang w:eastAsia="es-ES"/>
        </w:rPr>
        <w:t>Reglamentos de Condiciones Generales de Trabajo que se tramitan en el Tribunal y el</w:t>
      </w:r>
      <w:r w:rsidR="0037251B" w:rsidRPr="0037251B">
        <w:rPr>
          <w:rFonts w:ascii="Palatino Linotype" w:hAnsi="Palatino Linotype" w:cs="Arial"/>
          <w:i/>
          <w:iCs/>
          <w:sz w:val="22"/>
          <w:szCs w:val="22"/>
          <w:lang w:eastAsia="es-ES"/>
        </w:rPr>
        <w:t xml:space="preserve"> </w:t>
      </w:r>
      <w:r w:rsidRPr="0037251B">
        <w:rPr>
          <w:rFonts w:ascii="Palatino Linotype" w:hAnsi="Palatino Linotype" w:cs="Arial"/>
          <w:i/>
          <w:iCs/>
          <w:sz w:val="22"/>
          <w:szCs w:val="22"/>
          <w:lang w:eastAsia="es-ES"/>
        </w:rPr>
        <w:t>archivo y recepción de todo lo relacionado a los asuntos colectivos;</w:t>
      </w:r>
    </w:p>
    <w:p w14:paraId="69061D0A" w14:textId="7D7E0F30" w:rsidR="00C53D8E" w:rsidRPr="0037251B" w:rsidRDefault="00C53D8E" w:rsidP="0037251B">
      <w:pPr>
        <w:spacing w:line="276" w:lineRule="auto"/>
        <w:ind w:left="1134"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VI. Autorizar, en todos los casos, los endosos de certificados de depósito o cualquier documento</w:t>
      </w:r>
      <w:r w:rsidR="0037251B" w:rsidRPr="0037251B">
        <w:rPr>
          <w:rFonts w:ascii="Palatino Linotype" w:hAnsi="Palatino Linotype" w:cs="Arial"/>
          <w:i/>
          <w:iCs/>
          <w:sz w:val="22"/>
          <w:szCs w:val="22"/>
          <w:lang w:eastAsia="es-ES"/>
        </w:rPr>
        <w:t xml:space="preserve"> </w:t>
      </w:r>
      <w:r w:rsidRPr="0037251B">
        <w:rPr>
          <w:rFonts w:ascii="Palatino Linotype" w:hAnsi="Palatino Linotype" w:cs="Arial"/>
          <w:i/>
          <w:iCs/>
          <w:sz w:val="22"/>
          <w:szCs w:val="22"/>
          <w:lang w:eastAsia="es-ES"/>
        </w:rPr>
        <w:t>de esa naturaleza que se depositen en el Tribunal o a la cuenta bancaria del Fondo Auxiliar</w:t>
      </w:r>
      <w:r w:rsidR="0037251B" w:rsidRPr="0037251B">
        <w:rPr>
          <w:rFonts w:ascii="Palatino Linotype" w:hAnsi="Palatino Linotype" w:cs="Arial"/>
          <w:i/>
          <w:iCs/>
          <w:sz w:val="22"/>
          <w:szCs w:val="22"/>
          <w:lang w:eastAsia="es-ES"/>
        </w:rPr>
        <w:t xml:space="preserve"> </w:t>
      </w:r>
      <w:r w:rsidRPr="0037251B">
        <w:rPr>
          <w:rFonts w:ascii="Palatino Linotype" w:hAnsi="Palatino Linotype" w:cs="Arial"/>
          <w:i/>
          <w:iCs/>
          <w:sz w:val="22"/>
          <w:szCs w:val="22"/>
          <w:lang w:eastAsia="es-ES"/>
        </w:rPr>
        <w:t>para la Justicia Laboral Burocrática;</w:t>
      </w:r>
    </w:p>
    <w:p w14:paraId="2A94FA60" w14:textId="77777777" w:rsidR="00C53D8E" w:rsidRPr="0037251B" w:rsidRDefault="00C53D8E" w:rsidP="0037251B">
      <w:pPr>
        <w:spacing w:line="276" w:lineRule="auto"/>
        <w:ind w:left="1134"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VII. Salvaguardar los documentos y valores depositados en custodia en el Tribunal;</w:t>
      </w:r>
    </w:p>
    <w:p w14:paraId="6EF2A5FF" w14:textId="39C2A56E" w:rsidR="00C53D8E" w:rsidRPr="0037251B" w:rsidRDefault="00C53D8E" w:rsidP="0037251B">
      <w:pPr>
        <w:spacing w:line="276" w:lineRule="auto"/>
        <w:ind w:left="1134"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VIII. Vigilar que la tramitación de los Juicios de Amparo interpuestos en los conflictos que se</w:t>
      </w:r>
      <w:r w:rsidR="0037251B" w:rsidRPr="0037251B">
        <w:rPr>
          <w:rFonts w:ascii="Palatino Linotype" w:hAnsi="Palatino Linotype" w:cs="Arial"/>
          <w:i/>
          <w:iCs/>
          <w:sz w:val="22"/>
          <w:szCs w:val="22"/>
          <w:lang w:eastAsia="es-ES"/>
        </w:rPr>
        <w:t xml:space="preserve"> </w:t>
      </w:r>
      <w:r w:rsidRPr="0037251B">
        <w:rPr>
          <w:rFonts w:ascii="Palatino Linotype" w:hAnsi="Palatino Linotype" w:cs="Arial"/>
          <w:i/>
          <w:iCs/>
          <w:sz w:val="22"/>
          <w:szCs w:val="22"/>
          <w:lang w:eastAsia="es-ES"/>
        </w:rPr>
        <w:t>tramitan ante el Tribunal sea como lo ordenen las Autoridades Federales;</w:t>
      </w:r>
    </w:p>
    <w:p w14:paraId="710C4144" w14:textId="744D43B9" w:rsidR="00C53D8E" w:rsidRPr="0037251B" w:rsidRDefault="00C53D8E" w:rsidP="0037251B">
      <w:pPr>
        <w:spacing w:line="276" w:lineRule="auto"/>
        <w:ind w:left="1134"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 xml:space="preserve">IX. </w:t>
      </w:r>
      <w:r w:rsidRPr="00E875EB">
        <w:rPr>
          <w:rFonts w:ascii="Palatino Linotype" w:hAnsi="Palatino Linotype" w:cs="Arial"/>
          <w:i/>
          <w:iCs/>
          <w:sz w:val="22"/>
          <w:szCs w:val="22"/>
          <w:u w:val="single"/>
          <w:lang w:eastAsia="es-ES"/>
        </w:rPr>
        <w:t>Vigilar el buen funcionamiento de la Unidad de Amparos y de los proyectos de Laudo del</w:t>
      </w:r>
      <w:r w:rsidR="0037251B" w:rsidRPr="00E875EB">
        <w:rPr>
          <w:rFonts w:ascii="Palatino Linotype" w:hAnsi="Palatino Linotype" w:cs="Arial"/>
          <w:i/>
          <w:iCs/>
          <w:sz w:val="22"/>
          <w:szCs w:val="22"/>
          <w:u w:val="single"/>
          <w:lang w:eastAsia="es-ES"/>
        </w:rPr>
        <w:t xml:space="preserve"> </w:t>
      </w:r>
      <w:r w:rsidRPr="00E875EB">
        <w:rPr>
          <w:rFonts w:ascii="Palatino Linotype" w:hAnsi="Palatino Linotype" w:cs="Arial"/>
          <w:i/>
          <w:iCs/>
          <w:sz w:val="22"/>
          <w:szCs w:val="22"/>
          <w:u w:val="single"/>
          <w:lang w:eastAsia="es-ES"/>
        </w:rPr>
        <w:t>Tribunal</w:t>
      </w:r>
      <w:r w:rsidRPr="0037251B">
        <w:rPr>
          <w:rFonts w:ascii="Palatino Linotype" w:hAnsi="Palatino Linotype" w:cs="Arial"/>
          <w:i/>
          <w:iCs/>
          <w:sz w:val="22"/>
          <w:szCs w:val="22"/>
          <w:lang w:eastAsia="es-ES"/>
        </w:rPr>
        <w:t>;</w:t>
      </w:r>
    </w:p>
    <w:p w14:paraId="61A82CD7" w14:textId="1B04A505" w:rsidR="00C53D8E" w:rsidRPr="0037251B" w:rsidRDefault="00C53D8E" w:rsidP="0037251B">
      <w:pPr>
        <w:spacing w:line="276" w:lineRule="auto"/>
        <w:ind w:left="1134"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 xml:space="preserve">X. </w:t>
      </w:r>
      <w:r w:rsidRPr="00E875EB">
        <w:rPr>
          <w:rFonts w:ascii="Palatino Linotype" w:hAnsi="Palatino Linotype" w:cs="Arial"/>
          <w:i/>
          <w:iCs/>
          <w:sz w:val="22"/>
          <w:szCs w:val="22"/>
          <w:u w:val="single"/>
          <w:lang w:eastAsia="es-ES"/>
        </w:rPr>
        <w:t>Vigilar que los proyectos de laudos y resoluciones presentados al Pleno del Tribunal sean</w:t>
      </w:r>
      <w:r w:rsidR="0037251B" w:rsidRPr="00E875EB">
        <w:rPr>
          <w:rFonts w:ascii="Palatino Linotype" w:hAnsi="Palatino Linotype" w:cs="Arial"/>
          <w:i/>
          <w:iCs/>
          <w:sz w:val="22"/>
          <w:szCs w:val="22"/>
          <w:u w:val="single"/>
          <w:lang w:eastAsia="es-ES"/>
        </w:rPr>
        <w:t xml:space="preserve"> </w:t>
      </w:r>
      <w:r w:rsidRPr="00E875EB">
        <w:rPr>
          <w:rFonts w:ascii="Palatino Linotype" w:hAnsi="Palatino Linotype" w:cs="Arial"/>
          <w:i/>
          <w:iCs/>
          <w:sz w:val="22"/>
          <w:szCs w:val="22"/>
          <w:u w:val="single"/>
          <w:lang w:eastAsia="es-ES"/>
        </w:rPr>
        <w:t>congruentes e imparciales y estar a cargo de las personas que hacen los proyectos</w:t>
      </w:r>
      <w:r w:rsidRPr="0037251B">
        <w:rPr>
          <w:rFonts w:ascii="Palatino Linotype" w:hAnsi="Palatino Linotype" w:cs="Arial"/>
          <w:i/>
          <w:iCs/>
          <w:sz w:val="22"/>
          <w:szCs w:val="22"/>
          <w:lang w:eastAsia="es-ES"/>
        </w:rPr>
        <w:t>,</w:t>
      </w:r>
      <w:r w:rsidR="00E875EB">
        <w:rPr>
          <w:rFonts w:ascii="Palatino Linotype" w:hAnsi="Palatino Linotype" w:cs="Arial"/>
          <w:i/>
          <w:iCs/>
          <w:sz w:val="22"/>
          <w:szCs w:val="22"/>
          <w:lang w:eastAsia="es-ES"/>
        </w:rPr>
        <w:t xml:space="preserve"> </w:t>
      </w:r>
      <w:r w:rsidRPr="0037251B">
        <w:rPr>
          <w:rFonts w:ascii="Palatino Linotype" w:hAnsi="Palatino Linotype" w:cs="Arial"/>
          <w:i/>
          <w:iCs/>
          <w:sz w:val="22"/>
          <w:szCs w:val="22"/>
          <w:lang w:eastAsia="es-ES"/>
        </w:rPr>
        <w:t>cuidando que no tengan acceso a los usuarios;</w:t>
      </w:r>
    </w:p>
    <w:p w14:paraId="55B961C8" w14:textId="06E3B36B" w:rsidR="00C53D8E" w:rsidRPr="0037251B" w:rsidRDefault="00C53D8E" w:rsidP="0037251B">
      <w:pPr>
        <w:spacing w:line="276" w:lineRule="auto"/>
        <w:ind w:left="1134"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XI. Procurar la celebración de arreglos conciliatorios entre las partes, en todas y cada una de</w:t>
      </w:r>
      <w:r w:rsidR="0037251B" w:rsidRPr="0037251B">
        <w:rPr>
          <w:rFonts w:ascii="Palatino Linotype" w:hAnsi="Palatino Linotype" w:cs="Arial"/>
          <w:i/>
          <w:iCs/>
          <w:sz w:val="22"/>
          <w:szCs w:val="22"/>
          <w:lang w:eastAsia="es-ES"/>
        </w:rPr>
        <w:t xml:space="preserve"> </w:t>
      </w:r>
      <w:r w:rsidRPr="0037251B">
        <w:rPr>
          <w:rFonts w:ascii="Palatino Linotype" w:hAnsi="Palatino Linotype" w:cs="Arial"/>
          <w:i/>
          <w:iCs/>
          <w:sz w:val="22"/>
          <w:szCs w:val="22"/>
          <w:lang w:eastAsia="es-ES"/>
        </w:rPr>
        <w:t>las fases del procedimiento; y</w:t>
      </w:r>
    </w:p>
    <w:p w14:paraId="43E91D0F" w14:textId="77777777" w:rsidR="00C53D8E" w:rsidRPr="0037251B" w:rsidRDefault="00C53D8E" w:rsidP="0037251B">
      <w:pPr>
        <w:spacing w:line="276" w:lineRule="auto"/>
        <w:ind w:left="1134"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XII. Asesorar jurídicamente al Presidente del Tribunal;</w:t>
      </w:r>
    </w:p>
    <w:p w14:paraId="1DEE542C" w14:textId="2B24DC56" w:rsidR="00C53D8E" w:rsidRPr="0037251B" w:rsidRDefault="00C53D8E" w:rsidP="0037251B">
      <w:pPr>
        <w:spacing w:line="276" w:lineRule="auto"/>
        <w:ind w:left="1134"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XIII. Coordinar y promover en el personal bajo su cargo, la utilización y actualización permanente</w:t>
      </w:r>
      <w:r w:rsidR="0037251B" w:rsidRPr="0037251B">
        <w:rPr>
          <w:rFonts w:ascii="Palatino Linotype" w:hAnsi="Palatino Linotype" w:cs="Arial"/>
          <w:i/>
          <w:iCs/>
          <w:sz w:val="22"/>
          <w:szCs w:val="22"/>
          <w:lang w:eastAsia="es-ES"/>
        </w:rPr>
        <w:t xml:space="preserve"> </w:t>
      </w:r>
      <w:r w:rsidRPr="0037251B">
        <w:rPr>
          <w:rFonts w:ascii="Palatino Linotype" w:hAnsi="Palatino Linotype" w:cs="Arial"/>
          <w:i/>
          <w:iCs/>
          <w:sz w:val="22"/>
          <w:szCs w:val="22"/>
          <w:lang w:eastAsia="es-ES"/>
        </w:rPr>
        <w:t>de la información de los juicios laborales en los módulos que integran la plataforma</w:t>
      </w:r>
      <w:r w:rsidR="0037251B" w:rsidRPr="0037251B">
        <w:rPr>
          <w:rFonts w:ascii="Palatino Linotype" w:hAnsi="Palatino Linotype" w:cs="Arial"/>
          <w:i/>
          <w:iCs/>
          <w:sz w:val="22"/>
          <w:szCs w:val="22"/>
          <w:lang w:eastAsia="es-ES"/>
        </w:rPr>
        <w:t xml:space="preserve"> </w:t>
      </w:r>
      <w:r w:rsidRPr="0037251B">
        <w:rPr>
          <w:rFonts w:ascii="Palatino Linotype" w:hAnsi="Palatino Linotype" w:cs="Arial"/>
          <w:i/>
          <w:iCs/>
          <w:sz w:val="22"/>
          <w:szCs w:val="22"/>
          <w:lang w:eastAsia="es-ES"/>
        </w:rPr>
        <w:t>informática del Tribunal y las Salas, así como proponer al Presidente del Tribunal las</w:t>
      </w:r>
      <w:r w:rsidR="0037251B" w:rsidRPr="0037251B">
        <w:rPr>
          <w:rFonts w:ascii="Palatino Linotype" w:hAnsi="Palatino Linotype" w:cs="Arial"/>
          <w:i/>
          <w:iCs/>
          <w:sz w:val="22"/>
          <w:szCs w:val="22"/>
          <w:lang w:eastAsia="es-ES"/>
        </w:rPr>
        <w:t xml:space="preserve"> </w:t>
      </w:r>
      <w:r w:rsidRPr="0037251B">
        <w:rPr>
          <w:rFonts w:ascii="Palatino Linotype" w:hAnsi="Palatino Linotype" w:cs="Arial"/>
          <w:i/>
          <w:iCs/>
          <w:sz w:val="22"/>
          <w:szCs w:val="22"/>
          <w:lang w:eastAsia="es-ES"/>
        </w:rPr>
        <w:t>mejoras necesarias en la misma; y</w:t>
      </w:r>
    </w:p>
    <w:p w14:paraId="4BA88E34" w14:textId="5B1FDFA5" w:rsidR="00E45792" w:rsidRPr="0037251B" w:rsidRDefault="00C53D8E" w:rsidP="0037251B">
      <w:pPr>
        <w:spacing w:line="276" w:lineRule="auto"/>
        <w:ind w:left="1134" w:right="616"/>
        <w:jc w:val="both"/>
        <w:rPr>
          <w:rFonts w:ascii="Palatino Linotype" w:hAnsi="Palatino Linotype" w:cs="Arial"/>
          <w:i/>
          <w:iCs/>
          <w:sz w:val="22"/>
          <w:szCs w:val="22"/>
          <w:lang w:eastAsia="es-ES"/>
        </w:rPr>
      </w:pPr>
      <w:r w:rsidRPr="0037251B">
        <w:rPr>
          <w:rFonts w:ascii="Palatino Linotype" w:hAnsi="Palatino Linotype" w:cs="Arial"/>
          <w:i/>
          <w:iCs/>
          <w:sz w:val="22"/>
          <w:szCs w:val="22"/>
          <w:lang w:eastAsia="es-ES"/>
        </w:rPr>
        <w:t>XIV. Las demás que le confiera el Presidente del Tribunal y la Ley.</w:t>
      </w:r>
      <w:r w:rsidRPr="0037251B">
        <w:rPr>
          <w:rFonts w:ascii="Palatino Linotype" w:hAnsi="Palatino Linotype" w:cs="Arial"/>
          <w:i/>
          <w:iCs/>
          <w:sz w:val="22"/>
          <w:szCs w:val="22"/>
          <w:lang w:eastAsia="es-ES"/>
        </w:rPr>
        <w:cr/>
      </w:r>
    </w:p>
    <w:p w14:paraId="006BE6E9" w14:textId="07EA27A9" w:rsidR="00C53D8E" w:rsidRDefault="002F2B7B" w:rsidP="00C53D8E">
      <w:pPr>
        <w:spacing w:line="360" w:lineRule="auto"/>
        <w:jc w:val="both"/>
        <w:rPr>
          <w:rFonts w:ascii="Palatino Linotype" w:hAnsi="Palatino Linotype" w:cs="Arial"/>
          <w:lang w:eastAsia="es-ES"/>
        </w:rPr>
      </w:pPr>
      <w:r>
        <w:rPr>
          <w:rFonts w:ascii="Palatino Linotype" w:hAnsi="Palatino Linotype" w:cs="Arial"/>
          <w:lang w:eastAsia="es-ES"/>
        </w:rPr>
        <w:t xml:space="preserve">Ahora bien, en respuesta se pronuncia la Servidora Pública en funciones de Secretaría General </w:t>
      </w:r>
      <w:r w:rsidR="00B338D9">
        <w:rPr>
          <w:rFonts w:ascii="Palatino Linotype" w:hAnsi="Palatino Linotype" w:cs="Arial"/>
          <w:lang w:eastAsia="es-ES"/>
        </w:rPr>
        <w:t>Jurídica</w:t>
      </w:r>
      <w:r>
        <w:rPr>
          <w:rFonts w:ascii="Palatino Linotype" w:hAnsi="Palatino Linotype" w:cs="Arial"/>
          <w:lang w:eastAsia="es-ES"/>
        </w:rPr>
        <w:t xml:space="preserve">, </w:t>
      </w:r>
      <w:r w:rsidR="00F66108">
        <w:rPr>
          <w:rFonts w:ascii="Palatino Linotype" w:hAnsi="Palatino Linotype" w:cs="Arial"/>
          <w:lang w:eastAsia="es-ES"/>
        </w:rPr>
        <w:t>manifestando que a la fecha se encuentran con ocho expedientes que cuentan con un laudo firme</w:t>
      </w:r>
      <w:r w:rsidR="00C33BD4">
        <w:rPr>
          <w:rFonts w:ascii="Palatino Linotype" w:hAnsi="Palatino Linotype" w:cs="Arial"/>
          <w:lang w:eastAsia="es-ES"/>
        </w:rPr>
        <w:t xml:space="preserve">; es decir que ya no admite medio o recurso legal que pueda cambiar </w:t>
      </w:r>
      <w:r w:rsidR="00871D45">
        <w:rPr>
          <w:rFonts w:ascii="Palatino Linotype" w:hAnsi="Palatino Linotype" w:cs="Arial"/>
          <w:lang w:eastAsia="es-ES"/>
        </w:rPr>
        <w:t xml:space="preserve">o modificar </w:t>
      </w:r>
      <w:r w:rsidR="00C33BD4">
        <w:rPr>
          <w:rFonts w:ascii="Palatino Linotype" w:hAnsi="Palatino Linotype" w:cs="Arial"/>
          <w:lang w:eastAsia="es-ES"/>
        </w:rPr>
        <w:t xml:space="preserve">el sentido de lo definido. </w:t>
      </w:r>
      <w:r w:rsidR="00EC6C5A">
        <w:rPr>
          <w:rFonts w:ascii="Palatino Linotype" w:hAnsi="Palatino Linotype" w:cs="Arial"/>
          <w:lang w:eastAsia="es-ES"/>
        </w:rPr>
        <w:t xml:space="preserve"> </w:t>
      </w:r>
    </w:p>
    <w:p w14:paraId="5153E7C1" w14:textId="77777777" w:rsidR="008C2F7F" w:rsidRDefault="008C2F7F" w:rsidP="00C53D8E">
      <w:pPr>
        <w:spacing w:line="360" w:lineRule="auto"/>
        <w:jc w:val="both"/>
        <w:rPr>
          <w:rFonts w:ascii="Palatino Linotype" w:hAnsi="Palatino Linotype" w:cs="Arial"/>
          <w:lang w:eastAsia="es-ES"/>
        </w:rPr>
      </w:pPr>
    </w:p>
    <w:p w14:paraId="02F21549" w14:textId="0F7D4248" w:rsidR="00871D45" w:rsidRDefault="008C2F7F" w:rsidP="00C53D8E">
      <w:pPr>
        <w:spacing w:line="360" w:lineRule="auto"/>
        <w:jc w:val="both"/>
        <w:rPr>
          <w:rFonts w:ascii="Palatino Linotype" w:hAnsi="Palatino Linotype" w:cs="Arial"/>
          <w:lang w:eastAsia="es-ES"/>
        </w:rPr>
      </w:pPr>
      <w:r w:rsidRPr="008C2F7F">
        <w:rPr>
          <w:rFonts w:ascii="Palatino Linotype" w:hAnsi="Palatino Linotype" w:cs="Arial"/>
          <w:lang w:eastAsia="es-ES"/>
        </w:rPr>
        <w:t xml:space="preserve">Es de destacar que, al haber un pronunciamiento por parte del Sujeto Obligado, dentro de sus atribuciones, este Órgano Garante, no está facultado para manifestarse sobre la </w:t>
      </w:r>
      <w:r w:rsidRPr="008C2F7F">
        <w:rPr>
          <w:rFonts w:ascii="Palatino Linotype" w:hAnsi="Palatino Linotype" w:cs="Arial"/>
          <w:lang w:eastAsia="es-ES"/>
        </w:rPr>
        <w:lastRenderedPageBreak/>
        <w:t>veracidad de lo afirmado por parte del Sujeto Obligado pues no existe precepto legal alguno en la Ley de la materia que lo faculte para ello.</w:t>
      </w:r>
    </w:p>
    <w:p w14:paraId="143AEEC8" w14:textId="77777777" w:rsidR="00871D45" w:rsidRDefault="00871D45" w:rsidP="00C53D8E">
      <w:pPr>
        <w:spacing w:line="360" w:lineRule="auto"/>
        <w:jc w:val="both"/>
        <w:rPr>
          <w:rFonts w:ascii="Palatino Linotype" w:hAnsi="Palatino Linotype" w:cs="Arial"/>
          <w:lang w:eastAsia="es-ES"/>
        </w:rPr>
      </w:pPr>
    </w:p>
    <w:p w14:paraId="75F2CC90" w14:textId="71F86540" w:rsidR="00F1756B" w:rsidRDefault="00871D45" w:rsidP="00C53D8E">
      <w:pPr>
        <w:spacing w:line="360" w:lineRule="auto"/>
        <w:jc w:val="both"/>
        <w:rPr>
          <w:rFonts w:ascii="Palatino Linotype" w:hAnsi="Palatino Linotype" w:cs="Arial"/>
          <w:lang w:eastAsia="es-ES"/>
        </w:rPr>
      </w:pPr>
      <w:r>
        <w:rPr>
          <w:rFonts w:ascii="Palatino Linotype" w:hAnsi="Palatino Linotype" w:cs="Arial"/>
          <w:lang w:eastAsia="es-ES"/>
        </w:rPr>
        <w:t xml:space="preserve">Luego entonces, el Sujeto Obligado manifiesta poseer la información solicitada, sin </w:t>
      </w:r>
      <w:r w:rsidR="008B2511">
        <w:rPr>
          <w:rFonts w:ascii="Palatino Linotype" w:hAnsi="Palatino Linotype" w:cs="Arial"/>
          <w:lang w:eastAsia="es-ES"/>
        </w:rPr>
        <w:t>embargo,</w:t>
      </w:r>
      <w:r>
        <w:rPr>
          <w:rFonts w:ascii="Palatino Linotype" w:hAnsi="Palatino Linotype" w:cs="Arial"/>
          <w:lang w:eastAsia="es-ES"/>
        </w:rPr>
        <w:t xml:space="preserve"> no se menciona el sentido del laudo; si es favorable al trabaj</w:t>
      </w:r>
      <w:r w:rsidR="008C2F7F">
        <w:rPr>
          <w:rFonts w:ascii="Palatino Linotype" w:hAnsi="Palatino Linotype" w:cs="Arial"/>
          <w:lang w:eastAsia="es-ES"/>
        </w:rPr>
        <w:t>ad</w:t>
      </w:r>
      <w:r>
        <w:rPr>
          <w:rFonts w:ascii="Palatino Linotype" w:hAnsi="Palatino Linotype" w:cs="Arial"/>
          <w:lang w:eastAsia="es-ES"/>
        </w:rPr>
        <w:t xml:space="preserve">or o no, por ello </w:t>
      </w:r>
      <w:r w:rsidR="00F1756B">
        <w:rPr>
          <w:rFonts w:ascii="Palatino Linotype" w:hAnsi="Palatino Linotype" w:cs="Arial"/>
          <w:lang w:eastAsia="es-ES"/>
        </w:rPr>
        <w:t>se desprende lo siguiente.</w:t>
      </w:r>
    </w:p>
    <w:p w14:paraId="6CF85E2A" w14:textId="77777777" w:rsidR="00594E51" w:rsidRDefault="00594E51" w:rsidP="00594E51">
      <w:pPr>
        <w:spacing w:line="360" w:lineRule="auto"/>
        <w:jc w:val="both"/>
        <w:rPr>
          <w:rFonts w:ascii="Palatino Linotype" w:hAnsi="Palatino Linotype" w:cs="Arial"/>
          <w:lang w:eastAsia="es-ES"/>
        </w:rPr>
      </w:pPr>
    </w:p>
    <w:p w14:paraId="7A51F8BC" w14:textId="5488378E" w:rsidR="00594E51" w:rsidRPr="00594E51" w:rsidRDefault="00594E51" w:rsidP="00594E51">
      <w:pPr>
        <w:spacing w:line="360" w:lineRule="auto"/>
        <w:jc w:val="both"/>
        <w:rPr>
          <w:rFonts w:ascii="Palatino Linotype" w:hAnsi="Palatino Linotype" w:cs="Arial"/>
          <w:lang w:eastAsia="es-ES"/>
        </w:rPr>
      </w:pPr>
      <w:r w:rsidRPr="00594E51">
        <w:rPr>
          <w:rFonts w:ascii="Palatino Linotype" w:hAnsi="Palatino Linotype" w:cs="Arial"/>
          <w:lang w:eastAsia="es-ES"/>
        </w:rPr>
        <w:t xml:space="preserve">Ahora bien, respecto al nombre del servidor público que han interpuesto demanda laboral, este Órgano Garante precisa que únicamente procede la publicación de los mismos siempre que </w:t>
      </w:r>
      <w:r w:rsidR="00030949">
        <w:rPr>
          <w:rFonts w:ascii="Palatino Linotype" w:hAnsi="Palatino Linotype" w:cs="Arial"/>
          <w:lang w:eastAsia="es-ES"/>
        </w:rPr>
        <w:t>se haya condenado a la dependencia o entidad, del pago de prestaciones económicas reclamadas</w:t>
      </w:r>
      <w:r w:rsidR="00B15853">
        <w:rPr>
          <w:rFonts w:ascii="Palatino Linotype" w:hAnsi="Palatino Linotype" w:cs="Arial"/>
          <w:lang w:eastAsia="es-ES"/>
        </w:rPr>
        <w:t xml:space="preserve"> o la reinstalación,</w:t>
      </w:r>
      <w:r w:rsidRPr="00594E51">
        <w:rPr>
          <w:rFonts w:ascii="Palatino Linotype" w:hAnsi="Palatino Linotype" w:cs="Arial"/>
          <w:lang w:eastAsia="es-ES"/>
        </w:rPr>
        <w:t xml:space="preserve"> y se debe clasificar el nombre cuando no haya sido favorable a su persona; es decir que no hayan recibido recurso público. </w:t>
      </w:r>
    </w:p>
    <w:p w14:paraId="0795AE14" w14:textId="77777777" w:rsidR="00594E51" w:rsidRDefault="00594E51" w:rsidP="00594E51">
      <w:pPr>
        <w:spacing w:line="360" w:lineRule="auto"/>
        <w:jc w:val="both"/>
        <w:rPr>
          <w:rFonts w:ascii="Palatino Linotype" w:hAnsi="Palatino Linotype" w:cs="Arial"/>
          <w:lang w:eastAsia="es-ES"/>
        </w:rPr>
      </w:pPr>
    </w:p>
    <w:p w14:paraId="35C04327" w14:textId="6B71CB6B" w:rsidR="00594E51" w:rsidRPr="00594E51" w:rsidRDefault="00594E51" w:rsidP="00594E51">
      <w:pPr>
        <w:spacing w:line="360" w:lineRule="auto"/>
        <w:jc w:val="both"/>
        <w:rPr>
          <w:rFonts w:ascii="Palatino Linotype" w:hAnsi="Palatino Linotype" w:cs="Arial"/>
          <w:lang w:eastAsia="es-ES"/>
        </w:rPr>
      </w:pPr>
      <w:r w:rsidRPr="00594E51">
        <w:rPr>
          <w:rFonts w:ascii="Palatino Linotype" w:hAnsi="Palatino Linotype" w:cs="Arial"/>
          <w:lang w:eastAsia="es-ES"/>
        </w:rPr>
        <w:t xml:space="preserve">A efecto de sustentar lo anterior, resulta aplicable lo plasmado en el criterio 19-13 emitido por el entonces Instituto Federal de Acceso a la Información y Protección de Datos (IFAI) ahora Instituto Nacional de Transparencia, Acceso a la Información, y Protección de Datos Personales (INAI), que lleva por rubro y texto los siguientes: </w:t>
      </w:r>
    </w:p>
    <w:p w14:paraId="2BDCF694" w14:textId="77777777" w:rsidR="00594E51" w:rsidRPr="00594E51" w:rsidRDefault="00594E51" w:rsidP="00594E51">
      <w:pPr>
        <w:spacing w:line="360" w:lineRule="auto"/>
        <w:jc w:val="both"/>
        <w:rPr>
          <w:rFonts w:ascii="Palatino Linotype" w:hAnsi="Palatino Linotype" w:cs="Arial"/>
          <w:lang w:eastAsia="es-ES"/>
        </w:rPr>
      </w:pPr>
    </w:p>
    <w:p w14:paraId="56EC4336" w14:textId="77777777" w:rsidR="00594E51" w:rsidRPr="00594E51" w:rsidRDefault="00594E51" w:rsidP="00594E51">
      <w:pPr>
        <w:spacing w:line="276" w:lineRule="auto"/>
        <w:ind w:left="851" w:right="616"/>
        <w:jc w:val="both"/>
        <w:rPr>
          <w:rFonts w:ascii="Palatino Linotype" w:hAnsi="Palatino Linotype" w:cs="Arial"/>
          <w:i/>
          <w:iCs/>
          <w:sz w:val="22"/>
          <w:szCs w:val="22"/>
          <w:lang w:eastAsia="es-ES"/>
        </w:rPr>
      </w:pPr>
      <w:r w:rsidRPr="00594E51">
        <w:rPr>
          <w:rFonts w:ascii="Palatino Linotype" w:hAnsi="Palatino Linotype" w:cs="Arial"/>
          <w:i/>
          <w:iCs/>
          <w:sz w:val="22"/>
          <w:szCs w:val="22"/>
          <w:lang w:eastAsia="es-ES"/>
        </w:rPr>
        <w:t>“</w:t>
      </w:r>
      <w:r w:rsidRPr="00594E51">
        <w:rPr>
          <w:rFonts w:ascii="Palatino Linotype" w:hAnsi="Palatino Linotype" w:cs="Arial"/>
          <w:b/>
          <w:bCs/>
          <w:i/>
          <w:iCs/>
          <w:sz w:val="22"/>
          <w:szCs w:val="22"/>
          <w:lang w:eastAsia="es-ES"/>
        </w:rPr>
        <w:t>Nombre de actores en juicios laborales constituye, en principio, información confidencial.</w:t>
      </w:r>
      <w:r w:rsidRPr="00594E51">
        <w:rPr>
          <w:rFonts w:ascii="Palatino Linotype" w:hAnsi="Palatino Linotype" w:cs="Arial"/>
          <w:i/>
          <w:iCs/>
          <w:sz w:val="22"/>
          <w:szCs w:val="22"/>
          <w:lang w:eastAsia="es-ES"/>
        </w:rPr>
        <w:t xml:space="preserve"> El nombre es un atributo de la personalidad y la manifestación principal del derecho a la identidad, en razón de que por sí mismo permite identificar a una persona física. Por lo que respecta al nombre de las personas que han entablado un juicio laboral, éste permite identificar a los actores que presentaron una demanda laboral y participan en un juicio, lo cual constituye una decisión personal que refleja un acto de voluntad de quien lo realiza. En efecto, las acciones legales que emprenden los actores en el ejercicio de sus derechos laborales hacen evidente la posición jurídica en la cual se </w:t>
      </w:r>
      <w:r w:rsidRPr="00594E51">
        <w:rPr>
          <w:rFonts w:ascii="Palatino Linotype" w:hAnsi="Palatino Linotype" w:cs="Arial"/>
          <w:i/>
          <w:iCs/>
          <w:sz w:val="22"/>
          <w:szCs w:val="22"/>
          <w:lang w:eastAsia="es-ES"/>
        </w:rPr>
        <w:lastRenderedPageBreak/>
        <w:t>han colocado por decisión propia, con relación a determinados órganos de gobierno, para la obtención de algunas prestaciones laborales o económicas, lo cual constituye cuestiones de carácter estrictamente privado. En este tenor, el nombre de los actores de los juicios laborales que se encuentran en trámite o que, en su defecto, concluyeron con la emisión de un laudo desfavorable a los intereses personales del actor constituye información confidencial, conforme a lo dispuesto en el artículo 18, fracción II de la Ley Federal de Transparencia y Acceso a la Información Pública Gubernamental. No obstante, 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 lo cual permite por una parte, dar cumplimiento a las obligaciones de transparencia contenidas en el artículo 7, fracciones III, IV, IX y XVII de la Ley y, por la otra, transparenta la gestión pública y favorece la rendición de cuentas a los ciudadanos, ya que se refiere al ejercicio de los recursos públicos y al cumplimiento que se da a las resoluciones emitidas por alguna autoridad jurisdiccional encargada de dirimir conflictos laborales.”</w:t>
      </w:r>
    </w:p>
    <w:p w14:paraId="40DB5857" w14:textId="77777777" w:rsidR="00594E51" w:rsidRPr="00594E51" w:rsidRDefault="00594E51" w:rsidP="00594E51">
      <w:pPr>
        <w:spacing w:line="360" w:lineRule="auto"/>
        <w:jc w:val="both"/>
        <w:rPr>
          <w:rFonts w:ascii="Palatino Linotype" w:hAnsi="Palatino Linotype" w:cs="Arial"/>
          <w:lang w:eastAsia="es-ES"/>
        </w:rPr>
      </w:pPr>
    </w:p>
    <w:p w14:paraId="77A4DD62" w14:textId="2FE3DE6E" w:rsidR="00F1756B" w:rsidRDefault="00594E51" w:rsidP="00594E51">
      <w:pPr>
        <w:spacing w:line="360" w:lineRule="auto"/>
        <w:jc w:val="both"/>
        <w:rPr>
          <w:rFonts w:ascii="Palatino Linotype" w:hAnsi="Palatino Linotype" w:cs="Arial"/>
          <w:lang w:eastAsia="es-ES"/>
        </w:rPr>
      </w:pPr>
      <w:r w:rsidRPr="00594E51">
        <w:rPr>
          <w:rFonts w:ascii="Palatino Linotype" w:hAnsi="Palatino Linotype" w:cs="Arial"/>
          <w:lang w:eastAsia="es-ES"/>
        </w:rPr>
        <w:t>Ahora bien, es procedente la entrega del nombre de los actores en juicios cuando en definitiva, se haya condenado a una dependencia o entidad al pago, en virtud de que el cumplimiento de dicho fallo se realiza  necesariamente  con  recursos  públicos  a  cargo  del  presupuesto  del  sujeto obligado; por lo tanto el nombre de los actores en este supuesto es de interés general y de alcance público, puesto que la ciudadanía tiene derecho a saber cuánto es el gasto ejercido para el pago derivado de juicios laborales y/o administrativos, esto es, su acceso permite transparentar la aplicación de los recursos públicos que son otorgados para el cumplimiento de sus funciones.</w:t>
      </w:r>
    </w:p>
    <w:p w14:paraId="0510340F" w14:textId="77777777" w:rsidR="000861B1" w:rsidRDefault="000861B1" w:rsidP="00C53D8E">
      <w:pPr>
        <w:spacing w:line="360" w:lineRule="auto"/>
        <w:jc w:val="both"/>
        <w:rPr>
          <w:rFonts w:ascii="Palatino Linotype" w:hAnsi="Palatino Linotype" w:cs="Arial"/>
          <w:lang w:eastAsia="es-ES"/>
        </w:rPr>
      </w:pPr>
    </w:p>
    <w:p w14:paraId="717FB34C" w14:textId="67DA463A" w:rsidR="008B5CD0" w:rsidRPr="00C0242D" w:rsidRDefault="000861B1" w:rsidP="00C53D8E">
      <w:pPr>
        <w:spacing w:line="360" w:lineRule="auto"/>
        <w:jc w:val="both"/>
        <w:rPr>
          <w:rFonts w:ascii="Palatino Linotype" w:hAnsi="Palatino Linotype" w:cs="Arial"/>
          <w:lang w:eastAsia="es-ES"/>
        </w:rPr>
      </w:pPr>
      <w:r w:rsidRPr="00C0242D">
        <w:rPr>
          <w:rFonts w:ascii="Palatino Linotype" w:hAnsi="Palatino Linotype" w:cs="Arial"/>
          <w:lang w:eastAsia="es-ES"/>
        </w:rPr>
        <w:t xml:space="preserve">Por otra vertiente, </w:t>
      </w:r>
      <w:r w:rsidR="008302DA" w:rsidRPr="00C0242D">
        <w:rPr>
          <w:rFonts w:ascii="Palatino Linotype" w:hAnsi="Palatino Linotype" w:cs="Arial"/>
          <w:lang w:eastAsia="es-ES"/>
        </w:rPr>
        <w:t xml:space="preserve">de conformidad al artículo 166 de la Ley de Transparencia y Acceso a la Información Pública del Estado de México y Municipios, </w:t>
      </w:r>
      <w:r w:rsidRPr="00C0242D">
        <w:rPr>
          <w:rFonts w:ascii="Palatino Linotype" w:hAnsi="Palatino Linotype" w:cs="Arial"/>
          <w:lang w:eastAsia="es-ES"/>
        </w:rPr>
        <w:t xml:space="preserve">se comenta que </w:t>
      </w:r>
      <w:r w:rsidR="008302DA" w:rsidRPr="00C0242D">
        <w:rPr>
          <w:rFonts w:ascii="Palatino Linotype" w:hAnsi="Palatino Linotype" w:cs="Arial"/>
          <w:lang w:eastAsia="es-ES"/>
        </w:rPr>
        <w:t xml:space="preserve">la obligación de acceso a la información pública se tiene por cumplida cuando el </w:t>
      </w:r>
      <w:r w:rsidR="008302DA" w:rsidRPr="00C0242D">
        <w:rPr>
          <w:rFonts w:ascii="Palatino Linotype" w:hAnsi="Palatino Linotype" w:cs="Arial"/>
          <w:lang w:eastAsia="es-ES"/>
        </w:rPr>
        <w:lastRenderedPageBreak/>
        <w:t xml:space="preserve">solicitante </w:t>
      </w:r>
      <w:r w:rsidR="00272D4C" w:rsidRPr="00C0242D">
        <w:rPr>
          <w:rFonts w:ascii="Palatino Linotype" w:hAnsi="Palatino Linotype" w:cs="Arial"/>
          <w:lang w:eastAsia="es-ES"/>
        </w:rPr>
        <w:t>obtenga</w:t>
      </w:r>
      <w:r w:rsidR="008302DA" w:rsidRPr="00C0242D">
        <w:rPr>
          <w:rFonts w:ascii="Palatino Linotype" w:hAnsi="Palatino Linotype" w:cs="Arial"/>
          <w:lang w:eastAsia="es-ES"/>
        </w:rPr>
        <w:t xml:space="preserve"> la </w:t>
      </w:r>
      <w:r w:rsidR="00272D4C" w:rsidRPr="00C0242D">
        <w:rPr>
          <w:rFonts w:ascii="Palatino Linotype" w:hAnsi="Palatino Linotype" w:cs="Arial"/>
          <w:lang w:eastAsia="es-ES"/>
        </w:rPr>
        <w:t>información</w:t>
      </w:r>
      <w:r w:rsidR="008302DA" w:rsidRPr="00C0242D">
        <w:rPr>
          <w:rFonts w:ascii="Palatino Linotype" w:hAnsi="Palatino Linotype" w:cs="Arial"/>
          <w:lang w:eastAsia="es-ES"/>
        </w:rPr>
        <w:t xml:space="preserve"> solicitada</w:t>
      </w:r>
      <w:r w:rsidR="00272D4C" w:rsidRPr="00C0242D">
        <w:rPr>
          <w:rFonts w:ascii="Palatino Linotype" w:hAnsi="Palatino Linotype" w:cs="Arial"/>
          <w:lang w:eastAsia="es-ES"/>
        </w:rPr>
        <w:t xml:space="preserve">; en esta caso, </w:t>
      </w:r>
      <w:r w:rsidRPr="00C0242D">
        <w:rPr>
          <w:rFonts w:ascii="Palatino Linotype" w:hAnsi="Palatino Linotype" w:cs="Arial"/>
          <w:lang w:eastAsia="es-ES"/>
        </w:rPr>
        <w:t>el derecho de acceso a la información es un derecho de acceso a documentos,</w:t>
      </w:r>
      <w:r w:rsidR="00272D4C" w:rsidRPr="00C0242D">
        <w:rPr>
          <w:rFonts w:ascii="Palatino Linotype" w:hAnsi="Palatino Linotype" w:cs="Arial"/>
          <w:lang w:eastAsia="es-ES"/>
        </w:rPr>
        <w:t xml:space="preserve"> toda vez que se solicitaron los laudos </w:t>
      </w:r>
      <w:r w:rsidR="006C181A" w:rsidRPr="00C0242D">
        <w:rPr>
          <w:rFonts w:ascii="Palatino Linotype" w:hAnsi="Palatino Linotype" w:cs="Arial"/>
          <w:lang w:eastAsia="es-ES"/>
        </w:rPr>
        <w:t xml:space="preserve">que han causado estado, por ende, el derecho humano de acceso a la información pública del recurrente, se satisface en el momento que obtenga las </w:t>
      </w:r>
      <w:r w:rsidR="008B5CD0" w:rsidRPr="00C0242D">
        <w:rPr>
          <w:rFonts w:ascii="Palatino Linotype" w:hAnsi="Palatino Linotype" w:cs="Arial"/>
          <w:lang w:eastAsia="es-ES"/>
        </w:rPr>
        <w:t>documentales</w:t>
      </w:r>
      <w:r w:rsidR="006C181A" w:rsidRPr="00C0242D">
        <w:rPr>
          <w:rFonts w:ascii="Palatino Linotype" w:hAnsi="Palatino Linotype" w:cs="Arial"/>
          <w:lang w:eastAsia="es-ES"/>
        </w:rPr>
        <w:t xml:space="preserve"> </w:t>
      </w:r>
      <w:r w:rsidR="008B5CD0" w:rsidRPr="00C0242D">
        <w:rPr>
          <w:rFonts w:ascii="Palatino Linotype" w:hAnsi="Palatino Linotype" w:cs="Arial"/>
          <w:lang w:eastAsia="es-ES"/>
        </w:rPr>
        <w:t>pedidas y en la modalidad de entrega solicitada, que es a través del SAIMEX</w:t>
      </w:r>
      <w:r w:rsidR="006C1937" w:rsidRPr="00C0242D">
        <w:rPr>
          <w:rFonts w:ascii="Palatino Linotype" w:hAnsi="Palatino Linotype" w:cs="Arial"/>
          <w:lang w:eastAsia="es-ES"/>
        </w:rPr>
        <w:t>, motivo por el cual se inserta el contenido del primer párrafo del artículo 164, de la mencionada ley.</w:t>
      </w:r>
    </w:p>
    <w:p w14:paraId="5973BD71" w14:textId="77777777" w:rsidR="006C1937" w:rsidRPr="006C1937" w:rsidRDefault="006C1937" w:rsidP="006C1937">
      <w:pPr>
        <w:spacing w:line="360" w:lineRule="auto"/>
        <w:jc w:val="both"/>
        <w:rPr>
          <w:rFonts w:ascii="Palatino Linotype" w:hAnsi="Palatino Linotype" w:cs="Arial"/>
          <w:lang w:eastAsia="es-ES"/>
        </w:rPr>
      </w:pPr>
    </w:p>
    <w:p w14:paraId="2FC5F907" w14:textId="68D914AB" w:rsidR="006C1937" w:rsidRPr="006C1937" w:rsidRDefault="006C1937" w:rsidP="006C1937">
      <w:pPr>
        <w:spacing w:line="276" w:lineRule="auto"/>
        <w:ind w:left="851" w:right="474"/>
        <w:jc w:val="both"/>
        <w:rPr>
          <w:rFonts w:ascii="Palatino Linotype" w:hAnsi="Palatino Linotype" w:cs="Arial"/>
          <w:i/>
          <w:iCs/>
          <w:sz w:val="22"/>
          <w:szCs w:val="22"/>
          <w:lang w:eastAsia="es-ES"/>
        </w:rPr>
      </w:pPr>
      <w:r w:rsidRPr="006C1937">
        <w:rPr>
          <w:rFonts w:ascii="Palatino Linotype" w:hAnsi="Palatino Linotype" w:cs="Arial"/>
          <w:b/>
          <w:bCs/>
          <w:i/>
          <w:iCs/>
          <w:sz w:val="22"/>
          <w:szCs w:val="22"/>
          <w:lang w:eastAsia="es-ES"/>
        </w:rPr>
        <w:t>Artículo 164.</w:t>
      </w:r>
      <w:r w:rsidRPr="006C1937">
        <w:rPr>
          <w:rFonts w:ascii="Palatino Linotype" w:hAnsi="Palatino Linotype" w:cs="Arial"/>
          <w:i/>
          <w:iCs/>
          <w:sz w:val="22"/>
          <w:szCs w:val="22"/>
          <w:lang w:eastAsia="es-ES"/>
        </w:rPr>
        <w:t xml:space="preserve"> </w:t>
      </w:r>
      <w:r w:rsidRPr="006C1937">
        <w:rPr>
          <w:rFonts w:ascii="Palatino Linotype" w:hAnsi="Palatino Linotype" w:cs="Arial"/>
          <w:i/>
          <w:iCs/>
          <w:sz w:val="22"/>
          <w:szCs w:val="22"/>
          <w:u w:val="single"/>
          <w:lang w:eastAsia="es-ES"/>
        </w:rPr>
        <w:t>El acceso se dará en la modalidad de entrega y, en su caso, de envío elegidos por el solicitante.</w:t>
      </w:r>
      <w:r w:rsidRPr="006C1937">
        <w:rPr>
          <w:rFonts w:ascii="Palatino Linotype" w:hAnsi="Palatino Linotype" w:cs="Arial"/>
          <w:i/>
          <w:iCs/>
          <w:sz w:val="22"/>
          <w:szCs w:val="22"/>
          <w:lang w:eastAsia="es-ES"/>
        </w:rPr>
        <w:t xml:space="preserve"> Cuando la información no pueda entregarse o enviarse en la modalidad solicitada, el sujeto obligado deberá ofrecer otra u otras modalidades de entrega.</w:t>
      </w:r>
    </w:p>
    <w:p w14:paraId="33B7911D" w14:textId="77777777" w:rsidR="006C1937" w:rsidRPr="006C1937" w:rsidRDefault="006C1937" w:rsidP="006C1937">
      <w:pPr>
        <w:spacing w:line="276" w:lineRule="auto"/>
        <w:ind w:left="851" w:right="474"/>
        <w:jc w:val="both"/>
        <w:rPr>
          <w:rFonts w:ascii="Palatino Linotype" w:hAnsi="Palatino Linotype" w:cs="Arial"/>
          <w:i/>
          <w:iCs/>
          <w:sz w:val="22"/>
          <w:szCs w:val="22"/>
          <w:lang w:eastAsia="es-ES"/>
        </w:rPr>
      </w:pPr>
    </w:p>
    <w:p w14:paraId="70FEF6DE" w14:textId="6AFAD483" w:rsidR="006C1937" w:rsidRPr="006C1937" w:rsidRDefault="006C1937" w:rsidP="006C1937">
      <w:pPr>
        <w:spacing w:line="276" w:lineRule="auto"/>
        <w:ind w:left="851" w:right="474"/>
        <w:jc w:val="both"/>
        <w:rPr>
          <w:rFonts w:ascii="Palatino Linotype" w:hAnsi="Palatino Linotype" w:cs="Arial"/>
          <w:i/>
          <w:iCs/>
          <w:sz w:val="22"/>
          <w:szCs w:val="22"/>
          <w:lang w:eastAsia="es-ES"/>
        </w:rPr>
      </w:pPr>
      <w:r w:rsidRPr="006C1937">
        <w:rPr>
          <w:rFonts w:ascii="Palatino Linotype" w:hAnsi="Palatino Linotype" w:cs="Arial"/>
          <w:i/>
          <w:iCs/>
          <w:sz w:val="22"/>
          <w:szCs w:val="22"/>
          <w:lang w:eastAsia="es-ES"/>
        </w:rPr>
        <w:t>En cualquier caso, se deberá fundar y motivar la necesidad de ofrecer otras modalidades.</w:t>
      </w:r>
    </w:p>
    <w:p w14:paraId="10A47C44" w14:textId="77777777" w:rsidR="006C1937" w:rsidRDefault="006C1937" w:rsidP="00C53D8E">
      <w:pPr>
        <w:spacing w:line="360" w:lineRule="auto"/>
        <w:jc w:val="both"/>
        <w:rPr>
          <w:rFonts w:ascii="Palatino Linotype" w:hAnsi="Palatino Linotype" w:cs="Arial"/>
          <w:highlight w:val="yellow"/>
          <w:lang w:eastAsia="es-ES"/>
        </w:rPr>
      </w:pPr>
    </w:p>
    <w:p w14:paraId="740DE3ED" w14:textId="77777777" w:rsidR="00591746" w:rsidRPr="00360DB2" w:rsidRDefault="00076BE4" w:rsidP="00C53D8E">
      <w:pPr>
        <w:spacing w:line="360" w:lineRule="auto"/>
        <w:jc w:val="both"/>
        <w:rPr>
          <w:rFonts w:ascii="Palatino Linotype" w:hAnsi="Palatino Linotype" w:cs="Arial"/>
          <w:lang w:eastAsia="es-ES"/>
        </w:rPr>
      </w:pPr>
      <w:r>
        <w:rPr>
          <w:rFonts w:ascii="Palatino Linotype" w:hAnsi="Palatino Linotype" w:cs="Arial"/>
          <w:lang w:eastAsia="es-ES"/>
        </w:rPr>
        <w:t xml:space="preserve">Si bien el Sujeto Obligado, manifiesta que la entrega de la información se hará en consulta directa, </w:t>
      </w:r>
      <w:r w:rsidR="00C02DD7">
        <w:rPr>
          <w:rFonts w:ascii="Palatino Linotype" w:hAnsi="Palatino Linotype" w:cs="Arial"/>
          <w:lang w:eastAsia="es-ES"/>
        </w:rPr>
        <w:t xml:space="preserve">bajo el argumento de tener recursos insuficientes, no proporciona mayores detalles </w:t>
      </w:r>
      <w:r w:rsidR="00EB17A1">
        <w:rPr>
          <w:rFonts w:ascii="Palatino Linotype" w:hAnsi="Palatino Linotype" w:cs="Arial"/>
          <w:lang w:eastAsia="es-ES"/>
        </w:rPr>
        <w:t xml:space="preserve">para </w:t>
      </w:r>
      <w:r w:rsidR="00683979">
        <w:rPr>
          <w:rFonts w:ascii="Palatino Linotype" w:hAnsi="Palatino Linotype" w:cs="Arial"/>
          <w:lang w:eastAsia="es-ES"/>
        </w:rPr>
        <w:t xml:space="preserve">acreditar tener </w:t>
      </w:r>
      <w:r w:rsidR="006330C2">
        <w:rPr>
          <w:rFonts w:ascii="Palatino Linotype" w:hAnsi="Palatino Linotype" w:cs="Arial"/>
          <w:lang w:eastAsia="es-ES"/>
        </w:rPr>
        <w:t xml:space="preserve">la necesidad </w:t>
      </w:r>
      <w:r w:rsidR="00745F68">
        <w:rPr>
          <w:rFonts w:ascii="Palatino Linotype" w:hAnsi="Palatino Linotype" w:cs="Arial"/>
          <w:lang w:eastAsia="es-ES"/>
        </w:rPr>
        <w:t>de ofrecer otras modalidades, asimismo no fundamenta</w:t>
      </w:r>
      <w:r w:rsidR="004468A9">
        <w:rPr>
          <w:rFonts w:ascii="Palatino Linotype" w:hAnsi="Palatino Linotype" w:cs="Arial"/>
          <w:lang w:eastAsia="es-ES"/>
        </w:rPr>
        <w:t xml:space="preserve">. No obstante lo anterior, para tener mayores elementos al resolver en fecha dieciséis de enero de dos mil veinticinco, </w:t>
      </w:r>
      <w:r w:rsidR="0075139D">
        <w:rPr>
          <w:rFonts w:ascii="Palatino Linotype" w:hAnsi="Palatino Linotype" w:cs="Arial"/>
          <w:lang w:eastAsia="es-ES"/>
        </w:rPr>
        <w:t xml:space="preserve">se solicitó a la Dirección General de Informática, </w:t>
      </w:r>
      <w:r w:rsidR="0075139D" w:rsidRPr="0075139D">
        <w:rPr>
          <w:rFonts w:ascii="Palatino Linotype" w:hAnsi="Palatino Linotype" w:cs="Arial"/>
          <w:lang w:eastAsia="es-ES"/>
        </w:rPr>
        <w:t>respecto al recurso en rubro a fin de corroborar si existía incidencia por parte del Sujeto Obliga</w:t>
      </w:r>
      <w:r w:rsidR="0075139D" w:rsidRPr="00360DB2">
        <w:rPr>
          <w:rFonts w:ascii="Palatino Linotype" w:hAnsi="Palatino Linotype" w:cs="Arial"/>
          <w:lang w:eastAsia="es-ES"/>
        </w:rPr>
        <w:t xml:space="preserve">do, sin embargo, a la fecha no se registró ninguna incidencia. </w:t>
      </w:r>
    </w:p>
    <w:p w14:paraId="611A2FD1" w14:textId="77777777" w:rsidR="006404D1" w:rsidRPr="00360DB2" w:rsidRDefault="006404D1" w:rsidP="00C53D8E">
      <w:pPr>
        <w:spacing w:line="360" w:lineRule="auto"/>
        <w:jc w:val="both"/>
        <w:rPr>
          <w:rFonts w:ascii="Palatino Linotype" w:hAnsi="Palatino Linotype" w:cs="Arial"/>
          <w:lang w:eastAsia="es-ES"/>
        </w:rPr>
      </w:pPr>
    </w:p>
    <w:p w14:paraId="33CCAD5A" w14:textId="3F7A0E9E" w:rsidR="00BF3E09" w:rsidRDefault="001041B0" w:rsidP="00C53D8E">
      <w:pPr>
        <w:spacing w:line="360" w:lineRule="auto"/>
        <w:jc w:val="both"/>
        <w:rPr>
          <w:rFonts w:ascii="Palatino Linotype" w:hAnsi="Palatino Linotype" w:cs="Arial"/>
          <w:lang w:eastAsia="es-ES"/>
        </w:rPr>
      </w:pPr>
      <w:r w:rsidRPr="00360DB2">
        <w:rPr>
          <w:rFonts w:ascii="Palatino Linotype" w:hAnsi="Palatino Linotype" w:cs="Arial"/>
          <w:lang w:eastAsia="es-ES"/>
        </w:rPr>
        <w:t>En esa misma fecha,</w:t>
      </w:r>
      <w:r w:rsidR="00284F5E" w:rsidRPr="00360DB2">
        <w:rPr>
          <w:rFonts w:ascii="Palatino Linotype" w:hAnsi="Palatino Linotype" w:cs="Arial"/>
          <w:lang w:eastAsia="es-ES"/>
        </w:rPr>
        <w:t xml:space="preserve"> </w:t>
      </w:r>
      <w:r w:rsidRPr="00360DB2">
        <w:rPr>
          <w:rFonts w:ascii="Palatino Linotype" w:hAnsi="Palatino Linotype" w:cs="Arial"/>
          <w:lang w:eastAsia="es-ES"/>
        </w:rPr>
        <w:t xml:space="preserve">este Órgano Garante, requirió al Sujeto Obligado a través del Titular de la Unidad de Transparencia, vía correo electrónico para que informara, a través del registro de la incidencia ante la Dirección General de Informática de este </w:t>
      </w:r>
      <w:r w:rsidRPr="00360DB2">
        <w:rPr>
          <w:rFonts w:ascii="Palatino Linotype" w:hAnsi="Palatino Linotype" w:cs="Arial"/>
          <w:lang w:eastAsia="es-ES"/>
        </w:rPr>
        <w:lastRenderedPageBreak/>
        <w:t>Instituto, las razones, fundamentos y motivos por los cuales no le es posible cargar la información, asimismo manifieste el volum</w:t>
      </w:r>
      <w:r w:rsidR="00360DB2" w:rsidRPr="00360DB2">
        <w:rPr>
          <w:rFonts w:ascii="Palatino Linotype" w:hAnsi="Palatino Linotype" w:cs="Arial"/>
          <w:lang w:eastAsia="es-ES"/>
        </w:rPr>
        <w:t>en de la información solicitada, sin que haya habido respuesta hasta el momento.</w:t>
      </w:r>
    </w:p>
    <w:p w14:paraId="24F5C785" w14:textId="77777777" w:rsidR="00284F5E" w:rsidRDefault="00284F5E" w:rsidP="00C53D8E">
      <w:pPr>
        <w:spacing w:line="360" w:lineRule="auto"/>
        <w:jc w:val="both"/>
        <w:rPr>
          <w:rFonts w:ascii="Palatino Linotype" w:hAnsi="Palatino Linotype" w:cs="Arial"/>
          <w:lang w:eastAsia="es-ES"/>
        </w:rPr>
      </w:pPr>
    </w:p>
    <w:p w14:paraId="4FDBF005" w14:textId="2C111C65" w:rsidR="00BF3E09" w:rsidRPr="00BF3E09" w:rsidRDefault="00BF3E09" w:rsidP="00BF3E09">
      <w:pPr>
        <w:pBdr>
          <w:top w:val="nil"/>
          <w:left w:val="nil"/>
          <w:bottom w:val="nil"/>
          <w:right w:val="nil"/>
          <w:between w:val="nil"/>
        </w:pBdr>
        <w:spacing w:after="160" w:line="360" w:lineRule="auto"/>
        <w:contextualSpacing/>
        <w:jc w:val="both"/>
        <w:rPr>
          <w:rFonts w:ascii="Palatino Linotype" w:eastAsiaTheme="minorHAnsi" w:hAnsi="Palatino Linotype" w:cstheme="minorBidi"/>
          <w:szCs w:val="22"/>
          <w:lang w:eastAsia="en-US"/>
        </w:rPr>
      </w:pPr>
      <w:r w:rsidRPr="00BF3E09">
        <w:rPr>
          <w:rFonts w:ascii="Palatino Linotype" w:eastAsiaTheme="minorHAnsi" w:hAnsi="Palatino Linotype" w:cstheme="minorBidi"/>
          <w:szCs w:val="22"/>
          <w:lang w:eastAsia="en-US"/>
        </w:rPr>
        <w:t xml:space="preserve">Bajo este contexto, del cambio de modalidad </w:t>
      </w:r>
      <w:r>
        <w:rPr>
          <w:rFonts w:ascii="Palatino Linotype" w:eastAsiaTheme="minorHAnsi" w:hAnsi="Palatino Linotype" w:cstheme="minorBidi"/>
          <w:szCs w:val="22"/>
          <w:lang w:eastAsia="en-US"/>
        </w:rPr>
        <w:t>expresado</w:t>
      </w:r>
      <w:r w:rsidRPr="00BF3E09">
        <w:rPr>
          <w:rFonts w:ascii="Palatino Linotype" w:eastAsiaTheme="minorHAnsi" w:hAnsi="Palatino Linotype" w:cstheme="minorBidi"/>
          <w:szCs w:val="22"/>
          <w:lang w:eastAsia="en-US"/>
        </w:rPr>
        <w:t xml:space="preserve"> por </w:t>
      </w:r>
      <w:r>
        <w:rPr>
          <w:rFonts w:ascii="Palatino Linotype" w:eastAsiaTheme="minorHAnsi" w:hAnsi="Palatino Linotype" w:cstheme="minorBidi"/>
          <w:szCs w:val="22"/>
          <w:lang w:eastAsia="en-US"/>
        </w:rPr>
        <w:t>e</w:t>
      </w:r>
      <w:r w:rsidRPr="00BF3E09">
        <w:rPr>
          <w:rFonts w:ascii="Palatino Linotype" w:eastAsiaTheme="minorHAnsi" w:hAnsi="Palatino Linotype" w:cstheme="minorBidi"/>
          <w:szCs w:val="22"/>
          <w:lang w:eastAsia="en-US"/>
        </w:rPr>
        <w:t xml:space="preserve">l Sujeto Obligado y en atención a los Lineamientos para la Operación del Sistema de Acceso a la Información Mexiquense (SAIMEX) y Oposición de Datos Personales del Estado de México (SARCOEM) establece que los para el caso en que los Sujetos Obligados se vean impedidos para otorgar la información a través del sistema electrónico deberá fundar y motivar la imposibilidad y ofrecer al particular diversas modalidades de entrega de la información conforme lo siguiente; </w:t>
      </w:r>
    </w:p>
    <w:p w14:paraId="4393D9C4" w14:textId="77777777" w:rsidR="00BF3E09" w:rsidRPr="00BF3E09" w:rsidRDefault="00BF3E09" w:rsidP="00BF3E09">
      <w:pPr>
        <w:pBdr>
          <w:top w:val="nil"/>
          <w:left w:val="nil"/>
          <w:bottom w:val="nil"/>
          <w:right w:val="nil"/>
          <w:between w:val="nil"/>
        </w:pBdr>
        <w:tabs>
          <w:tab w:val="left" w:pos="3279"/>
        </w:tabs>
        <w:spacing w:after="160" w:line="360" w:lineRule="auto"/>
        <w:contextualSpacing/>
        <w:jc w:val="both"/>
        <w:rPr>
          <w:rFonts w:ascii="Palatino Linotype" w:eastAsiaTheme="minorHAnsi" w:hAnsi="Palatino Linotype" w:cstheme="minorBidi"/>
          <w:i/>
          <w:sz w:val="22"/>
          <w:szCs w:val="22"/>
          <w:lang w:eastAsia="en-US"/>
        </w:rPr>
      </w:pPr>
      <w:r w:rsidRPr="00BF3E09">
        <w:rPr>
          <w:rFonts w:ascii="Palatino Linotype" w:eastAsiaTheme="minorHAnsi" w:hAnsi="Palatino Linotype" w:cstheme="minorBidi"/>
          <w:i/>
          <w:sz w:val="22"/>
          <w:szCs w:val="22"/>
          <w:lang w:eastAsia="en-US"/>
        </w:rPr>
        <w:tab/>
      </w:r>
    </w:p>
    <w:p w14:paraId="1A1607E7" w14:textId="77777777" w:rsidR="00BF3E09" w:rsidRPr="00BF3E09" w:rsidRDefault="00BF3E09" w:rsidP="00BF3E09">
      <w:pPr>
        <w:pBdr>
          <w:top w:val="nil"/>
          <w:left w:val="nil"/>
          <w:bottom w:val="nil"/>
          <w:right w:val="nil"/>
          <w:between w:val="nil"/>
        </w:pBdr>
        <w:spacing w:after="160" w:line="360" w:lineRule="auto"/>
        <w:ind w:left="708"/>
        <w:contextualSpacing/>
        <w:jc w:val="both"/>
        <w:rPr>
          <w:rFonts w:ascii="Palatino Linotype" w:eastAsiaTheme="minorHAnsi" w:hAnsi="Palatino Linotype" w:cstheme="minorBidi"/>
          <w:i/>
          <w:sz w:val="22"/>
          <w:szCs w:val="22"/>
          <w:lang w:eastAsia="en-US"/>
        </w:rPr>
      </w:pPr>
      <w:r w:rsidRPr="00BF3E09">
        <w:rPr>
          <w:rFonts w:ascii="Palatino Linotype" w:eastAsiaTheme="minorHAnsi" w:hAnsi="Palatino Linotype" w:cstheme="minorBidi"/>
          <w:b/>
          <w:i/>
          <w:sz w:val="22"/>
          <w:szCs w:val="22"/>
          <w:lang w:eastAsia="en-US"/>
        </w:rPr>
        <w:t>VIGÉSIMO CUARTO.</w:t>
      </w:r>
      <w:r w:rsidRPr="00BF3E09">
        <w:rPr>
          <w:rFonts w:ascii="Palatino Linotype" w:eastAsiaTheme="minorHAnsi" w:hAnsi="Palatino Linotype" w:cstheme="minorBidi"/>
          <w:i/>
          <w:sz w:val="22"/>
          <w:szCs w:val="22"/>
          <w:lang w:eastAsia="en-US"/>
        </w:rPr>
        <w:t xml:space="preserve"> Los sujetos obligados deberán entregar la información solicitada o permitir su acceso, en la modalidad que señale el solicitante. Los sistemas electrónicos cuentan con una capacidad máxima de carga dentro del servidor con un peso total de quinientos megabytes o su equivalente a ocho mil fojas aproximadamente, por lo que, cuando la información no pueda entregarse o enviarse a través de dichos sistemas en la modalidad solicitada, el sujeto obligado deberá ofrecer otra u otras modalidades de entrega.</w:t>
      </w:r>
    </w:p>
    <w:p w14:paraId="5A39D845" w14:textId="77777777" w:rsidR="00BF3E09" w:rsidRPr="00BF3E09" w:rsidRDefault="00BF3E09" w:rsidP="00BF3E09">
      <w:pPr>
        <w:pBdr>
          <w:top w:val="nil"/>
          <w:left w:val="nil"/>
          <w:bottom w:val="nil"/>
          <w:right w:val="nil"/>
          <w:between w:val="nil"/>
        </w:pBdr>
        <w:spacing w:after="160" w:line="360" w:lineRule="auto"/>
        <w:contextualSpacing/>
        <w:jc w:val="both"/>
        <w:rPr>
          <w:rFonts w:ascii="Palatino Linotype" w:eastAsiaTheme="minorHAnsi" w:hAnsi="Palatino Linotype" w:cstheme="minorBidi"/>
          <w:i/>
          <w:sz w:val="22"/>
          <w:szCs w:val="22"/>
          <w:lang w:eastAsia="en-US"/>
        </w:rPr>
      </w:pPr>
    </w:p>
    <w:p w14:paraId="782AC779" w14:textId="77777777" w:rsidR="00BF3E09" w:rsidRPr="00BF3E09" w:rsidRDefault="00BF3E09" w:rsidP="00BF3E09">
      <w:pPr>
        <w:pBdr>
          <w:top w:val="nil"/>
          <w:left w:val="nil"/>
          <w:bottom w:val="nil"/>
          <w:right w:val="nil"/>
          <w:between w:val="nil"/>
        </w:pBdr>
        <w:spacing w:after="160" w:line="360" w:lineRule="auto"/>
        <w:ind w:left="708"/>
        <w:contextualSpacing/>
        <w:jc w:val="both"/>
        <w:rPr>
          <w:rFonts w:ascii="Palatino Linotype" w:eastAsiaTheme="minorHAnsi" w:hAnsi="Palatino Linotype" w:cstheme="minorBidi"/>
          <w:i/>
          <w:sz w:val="22"/>
          <w:szCs w:val="22"/>
          <w:lang w:eastAsia="en-US"/>
        </w:rPr>
      </w:pPr>
      <w:r w:rsidRPr="00BF3E09">
        <w:rPr>
          <w:rFonts w:ascii="Palatino Linotype" w:eastAsiaTheme="minorHAnsi" w:hAnsi="Palatino Linotype" w:cstheme="minorBidi"/>
          <w:b/>
          <w:i/>
          <w:sz w:val="22"/>
          <w:szCs w:val="22"/>
          <w:lang w:eastAsia="en-US"/>
        </w:rPr>
        <w:t>VIGÉSIMO QUINTO.</w:t>
      </w:r>
      <w:r w:rsidRPr="00BF3E09">
        <w:rPr>
          <w:rFonts w:ascii="Palatino Linotype" w:eastAsiaTheme="minorHAnsi" w:hAnsi="Palatino Linotype" w:cstheme="minorBidi"/>
          <w:i/>
          <w:sz w:val="22"/>
          <w:szCs w:val="22"/>
          <w:lang w:eastAsia="en-US"/>
        </w:rPr>
        <w:t xml:space="preserve"> El Sujeto Obligado de encontrarse impedido para otorgar la información a través del sistema electrónico correspondiente, deberá fundar y motivar la imposibilidad y ofrecer al particular las siguientes modalidades de entrega de información:</w:t>
      </w:r>
    </w:p>
    <w:p w14:paraId="1C336931" w14:textId="77777777" w:rsidR="00BF3E09" w:rsidRPr="00BF3E09" w:rsidRDefault="00BF3E09" w:rsidP="00BF3E09">
      <w:pPr>
        <w:numPr>
          <w:ilvl w:val="2"/>
          <w:numId w:val="1"/>
        </w:numPr>
        <w:pBdr>
          <w:top w:val="nil"/>
          <w:left w:val="nil"/>
          <w:bottom w:val="nil"/>
          <w:right w:val="nil"/>
          <w:between w:val="nil"/>
        </w:pBdr>
        <w:spacing w:after="160" w:line="360" w:lineRule="auto"/>
        <w:ind w:left="1843" w:hanging="425"/>
        <w:contextualSpacing/>
        <w:jc w:val="both"/>
        <w:rPr>
          <w:rFonts w:ascii="Palatino Linotype" w:hAnsi="Palatino Linotype"/>
          <w:b/>
          <w:i/>
          <w:sz w:val="22"/>
          <w:szCs w:val="22"/>
          <w:lang w:val="es-ES" w:eastAsia="es-ES"/>
        </w:rPr>
      </w:pPr>
      <w:r w:rsidRPr="00BF3E09">
        <w:rPr>
          <w:rFonts w:ascii="Palatino Linotype" w:hAnsi="Palatino Linotype"/>
          <w:b/>
          <w:i/>
          <w:sz w:val="22"/>
          <w:szCs w:val="22"/>
          <w:lang w:val="es-ES" w:eastAsia="es-ES"/>
        </w:rPr>
        <w:t>Disco compacto;</w:t>
      </w:r>
    </w:p>
    <w:p w14:paraId="7B573691" w14:textId="77777777" w:rsidR="00BF3E09" w:rsidRPr="00BF3E09" w:rsidRDefault="00BF3E09" w:rsidP="00BF3E09">
      <w:pPr>
        <w:numPr>
          <w:ilvl w:val="2"/>
          <w:numId w:val="1"/>
        </w:numPr>
        <w:pBdr>
          <w:top w:val="nil"/>
          <w:left w:val="nil"/>
          <w:bottom w:val="nil"/>
          <w:right w:val="nil"/>
          <w:between w:val="nil"/>
        </w:pBdr>
        <w:spacing w:after="160" w:line="360" w:lineRule="auto"/>
        <w:ind w:left="1843" w:hanging="425"/>
        <w:contextualSpacing/>
        <w:jc w:val="both"/>
        <w:rPr>
          <w:rFonts w:ascii="Palatino Linotype" w:hAnsi="Palatino Linotype"/>
          <w:b/>
          <w:i/>
          <w:sz w:val="22"/>
          <w:szCs w:val="22"/>
          <w:lang w:val="es-ES" w:eastAsia="es-ES"/>
        </w:rPr>
      </w:pPr>
      <w:r w:rsidRPr="00BF3E09">
        <w:rPr>
          <w:rFonts w:ascii="Palatino Linotype" w:hAnsi="Palatino Linotype"/>
          <w:b/>
          <w:i/>
          <w:sz w:val="22"/>
          <w:szCs w:val="22"/>
          <w:lang w:val="es-ES" w:eastAsia="es-ES"/>
        </w:rPr>
        <w:t xml:space="preserve">  Dispositivo de almacenamiento aportado por el particular (CD o USB); </w:t>
      </w:r>
    </w:p>
    <w:p w14:paraId="5BD55A9A" w14:textId="77777777" w:rsidR="00BF3E09" w:rsidRPr="00BF3E09" w:rsidRDefault="00BF3E09" w:rsidP="00BF3E09">
      <w:pPr>
        <w:numPr>
          <w:ilvl w:val="2"/>
          <w:numId w:val="1"/>
        </w:numPr>
        <w:pBdr>
          <w:top w:val="nil"/>
          <w:left w:val="nil"/>
          <w:bottom w:val="nil"/>
          <w:right w:val="nil"/>
          <w:between w:val="nil"/>
        </w:pBdr>
        <w:spacing w:after="160" w:line="360" w:lineRule="auto"/>
        <w:ind w:left="1843" w:hanging="425"/>
        <w:contextualSpacing/>
        <w:jc w:val="both"/>
        <w:rPr>
          <w:rFonts w:ascii="Palatino Linotype" w:hAnsi="Palatino Linotype"/>
          <w:b/>
          <w:i/>
          <w:sz w:val="22"/>
          <w:szCs w:val="22"/>
          <w:lang w:val="es-ES" w:eastAsia="es-ES"/>
        </w:rPr>
      </w:pPr>
      <w:r w:rsidRPr="00BF3E09">
        <w:rPr>
          <w:rFonts w:ascii="Palatino Linotype" w:hAnsi="Palatino Linotype"/>
          <w:b/>
          <w:i/>
          <w:sz w:val="22"/>
          <w:szCs w:val="22"/>
          <w:lang w:val="es-ES" w:eastAsia="es-ES"/>
        </w:rPr>
        <w:t xml:space="preserve">Copias simples o certificadas previo pago de derechos correspondientes; </w:t>
      </w:r>
    </w:p>
    <w:p w14:paraId="23019E96" w14:textId="77777777" w:rsidR="00BF3E09" w:rsidRPr="00BF3E09" w:rsidRDefault="00BF3E09" w:rsidP="00BF3E09">
      <w:pPr>
        <w:numPr>
          <w:ilvl w:val="2"/>
          <w:numId w:val="1"/>
        </w:numPr>
        <w:pBdr>
          <w:top w:val="nil"/>
          <w:left w:val="nil"/>
          <w:bottom w:val="nil"/>
          <w:right w:val="nil"/>
          <w:between w:val="nil"/>
        </w:pBdr>
        <w:spacing w:after="160" w:line="360" w:lineRule="auto"/>
        <w:ind w:left="1843" w:hanging="425"/>
        <w:contextualSpacing/>
        <w:jc w:val="both"/>
        <w:rPr>
          <w:rFonts w:ascii="Palatino Linotype" w:hAnsi="Palatino Linotype"/>
          <w:b/>
          <w:i/>
          <w:sz w:val="22"/>
          <w:szCs w:val="22"/>
          <w:lang w:val="es-ES" w:eastAsia="es-ES"/>
        </w:rPr>
      </w:pPr>
      <w:r w:rsidRPr="00BF3E09">
        <w:rPr>
          <w:rFonts w:ascii="Palatino Linotype" w:hAnsi="Palatino Linotype"/>
          <w:b/>
          <w:i/>
          <w:sz w:val="22"/>
          <w:szCs w:val="22"/>
          <w:lang w:val="es-ES" w:eastAsia="es-ES"/>
        </w:rPr>
        <w:lastRenderedPageBreak/>
        <w:t xml:space="preserve">Entrega en la unidad de Transparencia o a domicilio por correo postal certificado, previo pago derechos correspondientes; </w:t>
      </w:r>
    </w:p>
    <w:p w14:paraId="102DB5C4" w14:textId="77777777" w:rsidR="00BF3E09" w:rsidRPr="00BF3E09" w:rsidRDefault="00BF3E09" w:rsidP="00BF3E09">
      <w:pPr>
        <w:numPr>
          <w:ilvl w:val="2"/>
          <w:numId w:val="1"/>
        </w:numPr>
        <w:pBdr>
          <w:top w:val="nil"/>
          <w:left w:val="nil"/>
          <w:bottom w:val="nil"/>
          <w:right w:val="nil"/>
          <w:between w:val="nil"/>
        </w:pBdr>
        <w:spacing w:after="160" w:line="360" w:lineRule="auto"/>
        <w:ind w:left="1843" w:hanging="425"/>
        <w:contextualSpacing/>
        <w:jc w:val="both"/>
        <w:rPr>
          <w:rFonts w:ascii="Palatino Linotype" w:hAnsi="Palatino Linotype"/>
          <w:i/>
          <w:sz w:val="22"/>
          <w:szCs w:val="22"/>
          <w:lang w:val="es-ES" w:eastAsia="es-ES"/>
        </w:rPr>
      </w:pPr>
      <w:r w:rsidRPr="00BF3E09">
        <w:rPr>
          <w:rFonts w:ascii="Palatino Linotype" w:hAnsi="Palatino Linotype"/>
          <w:b/>
          <w:i/>
          <w:sz w:val="22"/>
          <w:szCs w:val="22"/>
          <w:lang w:val="es-ES" w:eastAsia="es-ES"/>
        </w:rPr>
        <w:t>En su caso, correo electrónico o vínculo electrónico</w:t>
      </w:r>
      <w:r w:rsidRPr="00BF3E09">
        <w:rPr>
          <w:rFonts w:ascii="Palatino Linotype" w:hAnsi="Palatino Linotype"/>
          <w:i/>
          <w:sz w:val="22"/>
          <w:szCs w:val="22"/>
          <w:lang w:val="es-ES" w:eastAsia="es-ES"/>
        </w:rPr>
        <w:t>. En caso de que el particular proporcione el dispositivo electrónico para la entrega de la información, la reproducción se hará sin costo</w:t>
      </w:r>
    </w:p>
    <w:p w14:paraId="3AF9D924" w14:textId="77777777" w:rsidR="00BF3E09" w:rsidRDefault="00BF3E09" w:rsidP="00C53D8E">
      <w:pPr>
        <w:spacing w:line="360" w:lineRule="auto"/>
        <w:jc w:val="both"/>
        <w:rPr>
          <w:rFonts w:ascii="Palatino Linotype" w:hAnsi="Palatino Linotype" w:cs="Arial"/>
          <w:lang w:eastAsia="es-ES"/>
        </w:rPr>
      </w:pPr>
    </w:p>
    <w:p w14:paraId="4CCFF94C" w14:textId="61F96CF2" w:rsidR="00BF3E09" w:rsidRDefault="00360DB2" w:rsidP="00C53D8E">
      <w:pPr>
        <w:spacing w:line="360" w:lineRule="auto"/>
        <w:jc w:val="both"/>
        <w:rPr>
          <w:rFonts w:ascii="Palatino Linotype" w:hAnsi="Palatino Linotype" w:cs="Arial"/>
          <w:lang w:eastAsia="es-ES"/>
        </w:rPr>
      </w:pPr>
      <w:r>
        <w:rPr>
          <w:rFonts w:ascii="Palatino Linotype" w:hAnsi="Palatino Linotype" w:cs="Arial"/>
          <w:lang w:eastAsia="es-ES"/>
        </w:rPr>
        <w:t>Finalmente, cabe considerar que únicamente se están requiriendo las constancias documentales d</w:t>
      </w:r>
      <w:r w:rsidR="00E66AF7">
        <w:rPr>
          <w:rFonts w:ascii="Palatino Linotype" w:hAnsi="Palatino Linotype" w:cs="Arial"/>
          <w:lang w:eastAsia="es-ES"/>
        </w:rPr>
        <w:t xml:space="preserve">e ocho -8- laudos, por lo que se estima </w:t>
      </w:r>
      <w:r w:rsidR="00A12011">
        <w:rPr>
          <w:rFonts w:ascii="Palatino Linotype" w:hAnsi="Palatino Linotype" w:cs="Arial"/>
          <w:lang w:eastAsia="es-ES"/>
        </w:rPr>
        <w:t>no rebasa las capacidades administrativas, técnicas y humanas</w:t>
      </w:r>
      <w:r w:rsidR="00352174">
        <w:rPr>
          <w:rFonts w:ascii="Palatino Linotype" w:hAnsi="Palatino Linotype" w:cs="Arial"/>
          <w:lang w:eastAsia="es-ES"/>
        </w:rPr>
        <w:t xml:space="preserve"> del Sujeto Obligado.</w:t>
      </w:r>
    </w:p>
    <w:p w14:paraId="64B7DF37" w14:textId="77777777" w:rsidR="00E66AF7" w:rsidRDefault="00E66AF7" w:rsidP="00C53D8E">
      <w:pPr>
        <w:spacing w:line="360" w:lineRule="auto"/>
        <w:jc w:val="both"/>
        <w:rPr>
          <w:rFonts w:ascii="Palatino Linotype" w:hAnsi="Palatino Linotype" w:cs="Arial"/>
          <w:lang w:eastAsia="es-ES"/>
        </w:rPr>
      </w:pPr>
    </w:p>
    <w:p w14:paraId="7054B11B" w14:textId="69BABC3F" w:rsidR="00F32BEF" w:rsidRDefault="00284F5E" w:rsidP="00C53D8E">
      <w:pPr>
        <w:spacing w:line="360" w:lineRule="auto"/>
        <w:jc w:val="both"/>
        <w:rPr>
          <w:rFonts w:ascii="Palatino Linotype" w:hAnsi="Palatino Linotype" w:cs="Arial"/>
          <w:lang w:eastAsia="es-ES"/>
        </w:rPr>
      </w:pPr>
      <w:r w:rsidRPr="00284F5E">
        <w:rPr>
          <w:rFonts w:ascii="Palatino Linotype" w:hAnsi="Palatino Linotype" w:cs="Arial"/>
          <w:lang w:eastAsia="es-ES"/>
        </w:rPr>
        <w:t xml:space="preserve">Por lo anterior, se advierte que el Sujeto Obligado, </w:t>
      </w:r>
      <w:r w:rsidRPr="00352174">
        <w:rPr>
          <w:rFonts w:ascii="Palatino Linotype" w:hAnsi="Palatino Linotype" w:cs="Arial"/>
          <w:lang w:eastAsia="es-ES"/>
        </w:rPr>
        <w:t>NO</w:t>
      </w:r>
      <w:r w:rsidRPr="00284F5E">
        <w:rPr>
          <w:rFonts w:ascii="Palatino Linotype" w:hAnsi="Palatino Linotype" w:cs="Arial"/>
          <w:lang w:eastAsia="es-ES"/>
        </w:rPr>
        <w:t xml:space="preserve"> acreditó la imposibilidad humana, técnica y administrativa, establecida en el artículo 158 de la Ley de Transparencia y Acceso a la Información Pública del Estado de México y Municipios, para validar el cambio de modalidad a consulta directa, por lo que, los agravios resultan fundados; situación que se robustece, con el hecho de que tampoco vio la posibilidad de poner a disposición la información, en el resto de modalidades establecidas en la Ley de la materia.</w:t>
      </w:r>
      <w:r>
        <w:rPr>
          <w:rFonts w:ascii="Palatino Linotype" w:hAnsi="Palatino Linotype" w:cs="Arial"/>
          <w:lang w:eastAsia="es-ES"/>
        </w:rPr>
        <w:t xml:space="preserve"> </w:t>
      </w:r>
      <w:r w:rsidR="0075139D" w:rsidRPr="0075139D">
        <w:rPr>
          <w:rFonts w:ascii="Palatino Linotype" w:hAnsi="Palatino Linotype" w:cs="Arial"/>
          <w:lang w:eastAsia="es-ES"/>
        </w:rPr>
        <w:t>Por lo que este Órgano Garante estima improcedente el cambio de modalidad, en la entrega de la información.</w:t>
      </w:r>
    </w:p>
    <w:p w14:paraId="3EC2AA64" w14:textId="77777777" w:rsidR="00F32BEF" w:rsidRDefault="00F32BEF" w:rsidP="00C53D8E">
      <w:pPr>
        <w:spacing w:line="360" w:lineRule="auto"/>
        <w:jc w:val="both"/>
        <w:rPr>
          <w:rFonts w:ascii="Palatino Linotype" w:hAnsi="Palatino Linotype" w:cs="Arial"/>
          <w:lang w:eastAsia="es-ES"/>
        </w:rPr>
      </w:pPr>
    </w:p>
    <w:p w14:paraId="5F3B2516" w14:textId="7C1B4F6B" w:rsidR="002810D8" w:rsidRDefault="00765916" w:rsidP="00C53D8E">
      <w:pPr>
        <w:spacing w:line="360" w:lineRule="auto"/>
        <w:jc w:val="both"/>
        <w:rPr>
          <w:rFonts w:ascii="Palatino Linotype" w:hAnsi="Palatino Linotype" w:cs="Arial"/>
          <w:lang w:eastAsia="es-ES"/>
        </w:rPr>
      </w:pPr>
      <w:r>
        <w:rPr>
          <w:rFonts w:ascii="Palatino Linotype" w:hAnsi="Palatino Linotype" w:cs="Arial"/>
          <w:lang w:eastAsia="es-ES"/>
        </w:rPr>
        <w:t>En relación con lo descrito anteriormente, resulta válido, ordenar al Sujeto Obligado la entrega, en versión pública de ser procedente</w:t>
      </w:r>
      <w:r w:rsidR="004D3EA5">
        <w:rPr>
          <w:rFonts w:ascii="Palatino Linotype" w:hAnsi="Palatino Linotype" w:cs="Arial"/>
          <w:lang w:eastAsia="es-ES"/>
        </w:rPr>
        <w:t>,</w:t>
      </w:r>
      <w:r>
        <w:rPr>
          <w:rFonts w:ascii="Palatino Linotype" w:hAnsi="Palatino Linotype" w:cs="Arial"/>
          <w:lang w:eastAsia="es-ES"/>
        </w:rPr>
        <w:t xml:space="preserve"> </w:t>
      </w:r>
      <w:r w:rsidR="00C0242D">
        <w:rPr>
          <w:rFonts w:ascii="Palatino Linotype" w:hAnsi="Palatino Linotype" w:cs="Arial"/>
          <w:lang w:eastAsia="es-ES"/>
        </w:rPr>
        <w:t xml:space="preserve">a través del SAIMEX, </w:t>
      </w:r>
      <w:r>
        <w:rPr>
          <w:rFonts w:ascii="Palatino Linotype" w:hAnsi="Palatino Linotype" w:cs="Arial"/>
          <w:lang w:eastAsia="es-ES"/>
        </w:rPr>
        <w:t>de los laudos firmes que manifiesta en respuesta.</w:t>
      </w:r>
    </w:p>
    <w:p w14:paraId="51201364" w14:textId="77777777" w:rsidR="002810D8" w:rsidRDefault="002810D8" w:rsidP="00C53D8E">
      <w:pPr>
        <w:spacing w:line="360" w:lineRule="auto"/>
        <w:jc w:val="both"/>
        <w:rPr>
          <w:rFonts w:ascii="Palatino Linotype" w:hAnsi="Palatino Linotype" w:cs="Arial"/>
          <w:lang w:eastAsia="es-ES"/>
        </w:rPr>
      </w:pPr>
    </w:p>
    <w:p w14:paraId="4F79F78A" w14:textId="2B76DCE8" w:rsidR="002810D8" w:rsidRPr="004D3EA5" w:rsidRDefault="002810D8" w:rsidP="00C53D8E">
      <w:pPr>
        <w:spacing w:line="360" w:lineRule="auto"/>
        <w:jc w:val="both"/>
        <w:rPr>
          <w:rFonts w:ascii="Palatino Linotype" w:hAnsi="Palatino Linotype" w:cs="Arial"/>
          <w:b/>
          <w:bCs/>
          <w:i/>
          <w:iCs/>
          <w:lang w:eastAsia="es-ES"/>
        </w:rPr>
      </w:pPr>
      <w:r w:rsidRPr="004D3EA5">
        <w:rPr>
          <w:rFonts w:ascii="Palatino Linotype" w:hAnsi="Palatino Linotype" w:cs="Arial"/>
          <w:b/>
          <w:bCs/>
          <w:i/>
          <w:iCs/>
          <w:lang w:eastAsia="es-ES"/>
        </w:rPr>
        <w:t>VERSIÓN PÚBLICA</w:t>
      </w:r>
    </w:p>
    <w:p w14:paraId="4176A4FD" w14:textId="77777777" w:rsidR="001C3AB3" w:rsidRPr="001C3AB3" w:rsidRDefault="001C3AB3" w:rsidP="001C3AB3">
      <w:pPr>
        <w:spacing w:line="360" w:lineRule="auto"/>
        <w:jc w:val="both"/>
        <w:rPr>
          <w:rFonts w:ascii="Palatino Linotype" w:hAnsi="Palatino Linotype"/>
          <w:bCs/>
          <w:szCs w:val="22"/>
          <w:lang w:eastAsia="es-ES"/>
        </w:rPr>
      </w:pPr>
      <w:r w:rsidRPr="001C3AB3">
        <w:rPr>
          <w:rFonts w:ascii="Palatino Linotype" w:hAnsi="Palatino Linotype"/>
          <w:szCs w:val="22"/>
          <w:lang w:eastAsia="es-ES"/>
        </w:rPr>
        <w:lastRenderedPageBreak/>
        <w:t xml:space="preserve">Para el caso de que el o los documentos de los cuales se ordena su entrega contengan datos personales susceptibles de ser testados, deberán ser entregados en </w:t>
      </w:r>
      <w:r w:rsidRPr="001C3AB3">
        <w:rPr>
          <w:rFonts w:ascii="Palatino Linotype" w:hAnsi="Palatino Linotype"/>
          <w:b/>
          <w:szCs w:val="22"/>
          <w:lang w:eastAsia="es-ES"/>
        </w:rPr>
        <w:t>versión pública</w:t>
      </w:r>
      <w:r w:rsidRPr="001C3AB3">
        <w:rPr>
          <w:rFonts w:ascii="Palatino Linotype" w:hAnsi="Palatino Linotype"/>
          <w:szCs w:val="22"/>
          <w:lang w:eastAsia="es-ES"/>
        </w:rPr>
        <w:t>, pues el</w:t>
      </w:r>
      <w:r w:rsidRPr="001C3AB3">
        <w:rPr>
          <w:rFonts w:ascii="Palatino Linotype" w:hAnsi="Palatino Linotype"/>
          <w:bCs/>
          <w:szCs w:val="22"/>
          <w:lang w:eastAsia="es-E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FA4683B" w14:textId="77777777" w:rsidR="001C3AB3" w:rsidRPr="001C3AB3" w:rsidRDefault="001C3AB3" w:rsidP="001C3AB3">
      <w:pPr>
        <w:spacing w:line="360" w:lineRule="auto"/>
        <w:jc w:val="both"/>
        <w:rPr>
          <w:rFonts w:ascii="Palatino Linotype" w:eastAsia="Calibri" w:hAnsi="Palatino Linotype"/>
          <w:bCs/>
          <w:szCs w:val="22"/>
          <w:lang w:eastAsia="en-US"/>
        </w:rPr>
      </w:pPr>
    </w:p>
    <w:p w14:paraId="613F95F8" w14:textId="77777777" w:rsidR="001C3AB3" w:rsidRPr="001C3AB3" w:rsidRDefault="001C3AB3" w:rsidP="001C3AB3">
      <w:pPr>
        <w:spacing w:line="360" w:lineRule="auto"/>
        <w:jc w:val="both"/>
        <w:rPr>
          <w:rFonts w:ascii="Palatino Linotype" w:hAnsi="Palatino Linotype"/>
          <w:bCs/>
          <w:szCs w:val="22"/>
          <w:lang w:eastAsia="es-ES"/>
        </w:rPr>
      </w:pPr>
      <w:r w:rsidRPr="001C3AB3">
        <w:rPr>
          <w:rFonts w:ascii="Palatino Linotype" w:hAnsi="Palatino Linotype"/>
          <w:bCs/>
          <w:szCs w:val="22"/>
          <w:lang w:eastAsia="es-ES"/>
        </w:rPr>
        <w:t>A este respecto, los artículos 3, fracciones IX, XX, XXI y XLV; 51 y 52 de la Ley de Transparencia y Acceso a la Información Pública del Estado de México y Municipios establecen:</w:t>
      </w:r>
    </w:p>
    <w:p w14:paraId="5F6932B8" w14:textId="77777777" w:rsidR="001C3AB3" w:rsidRPr="001C3AB3" w:rsidRDefault="001C3AB3" w:rsidP="001C3AB3">
      <w:pPr>
        <w:spacing w:line="360" w:lineRule="auto"/>
        <w:jc w:val="both"/>
        <w:rPr>
          <w:rFonts w:ascii="Palatino Linotype" w:hAnsi="Palatino Linotype"/>
          <w:sz w:val="22"/>
          <w:szCs w:val="20"/>
          <w:lang w:eastAsia="es-ES"/>
        </w:rPr>
      </w:pPr>
    </w:p>
    <w:p w14:paraId="61CB9EB3"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bCs/>
          <w:i/>
          <w:noProof/>
          <w:kern w:val="28"/>
          <w:sz w:val="22"/>
          <w:szCs w:val="56"/>
          <w:lang w:eastAsia="es-ES"/>
        </w:rPr>
        <w:t>“</w:t>
      </w:r>
      <w:r w:rsidRPr="001C3AB3">
        <w:rPr>
          <w:rFonts w:ascii="Palatino Linotype" w:hAnsi="Palatino Linotype"/>
          <w:b/>
          <w:bCs/>
          <w:i/>
          <w:kern w:val="28"/>
          <w:sz w:val="22"/>
          <w:szCs w:val="56"/>
          <w:lang w:eastAsia="es-ES"/>
        </w:rPr>
        <w:t xml:space="preserve">Artículo 3. </w:t>
      </w:r>
      <w:r w:rsidRPr="001C3AB3">
        <w:rPr>
          <w:rFonts w:ascii="Palatino Linotype" w:hAnsi="Palatino Linotype"/>
          <w:i/>
          <w:kern w:val="28"/>
          <w:sz w:val="22"/>
          <w:szCs w:val="56"/>
          <w:lang w:eastAsia="es-ES"/>
        </w:rPr>
        <w:t xml:space="preserve">Para los efectos de la presente Ley se entenderá por: </w:t>
      </w:r>
    </w:p>
    <w:p w14:paraId="5B941B68"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IX.</w:t>
      </w:r>
      <w:r w:rsidRPr="001C3AB3">
        <w:rPr>
          <w:rFonts w:ascii="Palatino Linotype" w:hAnsi="Palatino Linotype"/>
          <w:i/>
          <w:kern w:val="28"/>
          <w:sz w:val="22"/>
          <w:szCs w:val="56"/>
          <w:lang w:eastAsia="es-ES"/>
        </w:rPr>
        <w:t xml:space="preserve"> </w:t>
      </w:r>
      <w:r w:rsidRPr="001C3AB3">
        <w:rPr>
          <w:rFonts w:ascii="Palatino Linotype" w:hAnsi="Palatino Linotype"/>
          <w:b/>
          <w:i/>
          <w:kern w:val="28"/>
          <w:sz w:val="22"/>
          <w:szCs w:val="56"/>
          <w:lang w:eastAsia="es-ES"/>
        </w:rPr>
        <w:t xml:space="preserve">Datos personales: </w:t>
      </w:r>
      <w:r w:rsidRPr="001C3AB3">
        <w:rPr>
          <w:rFonts w:ascii="Palatino Linotype" w:hAnsi="Palatino Linotype"/>
          <w:i/>
          <w:kern w:val="28"/>
          <w:sz w:val="22"/>
          <w:szCs w:val="56"/>
          <w:lang w:eastAsia="es-ES"/>
        </w:rPr>
        <w:t xml:space="preserve">La información concerniente a una persona, identificada o identificable según lo dispuesto por la Ley de Protección de Datos Personales del Estado de México; </w:t>
      </w:r>
    </w:p>
    <w:p w14:paraId="5BEC5193" w14:textId="77777777" w:rsidR="001C3AB3" w:rsidRPr="001C3AB3" w:rsidRDefault="001C3AB3" w:rsidP="001C3AB3">
      <w:pPr>
        <w:spacing w:line="360" w:lineRule="auto"/>
        <w:jc w:val="both"/>
        <w:rPr>
          <w:rFonts w:ascii="Palatino Linotype" w:hAnsi="Palatino Linotype"/>
          <w:sz w:val="22"/>
          <w:szCs w:val="20"/>
          <w:lang w:eastAsia="es-ES"/>
        </w:rPr>
      </w:pPr>
    </w:p>
    <w:p w14:paraId="14026AB8"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XX.</w:t>
      </w:r>
      <w:r w:rsidRPr="001C3AB3">
        <w:rPr>
          <w:rFonts w:ascii="Palatino Linotype" w:hAnsi="Palatino Linotype"/>
          <w:i/>
          <w:kern w:val="28"/>
          <w:sz w:val="22"/>
          <w:szCs w:val="56"/>
          <w:lang w:eastAsia="es-ES"/>
        </w:rPr>
        <w:t xml:space="preserve"> </w:t>
      </w:r>
      <w:r w:rsidRPr="001C3AB3">
        <w:rPr>
          <w:rFonts w:ascii="Palatino Linotype" w:hAnsi="Palatino Linotype"/>
          <w:b/>
          <w:i/>
          <w:kern w:val="28"/>
          <w:sz w:val="22"/>
          <w:szCs w:val="56"/>
          <w:lang w:eastAsia="es-ES"/>
        </w:rPr>
        <w:t>Información clasificada:</w:t>
      </w:r>
      <w:r w:rsidRPr="001C3AB3">
        <w:rPr>
          <w:rFonts w:ascii="Palatino Linotype" w:hAnsi="Palatino Linotype"/>
          <w:i/>
          <w:kern w:val="28"/>
          <w:sz w:val="22"/>
          <w:szCs w:val="56"/>
          <w:lang w:eastAsia="es-ES"/>
        </w:rPr>
        <w:t xml:space="preserve"> Aquella considerada por la presente Ley como reservada o confidencial; </w:t>
      </w:r>
    </w:p>
    <w:p w14:paraId="3BC4C10D" w14:textId="77777777" w:rsidR="001C3AB3" w:rsidRPr="001C3AB3" w:rsidRDefault="001C3AB3" w:rsidP="001C3AB3">
      <w:pPr>
        <w:spacing w:line="360" w:lineRule="auto"/>
        <w:jc w:val="both"/>
        <w:rPr>
          <w:rFonts w:ascii="Palatino Linotype" w:hAnsi="Palatino Linotype"/>
          <w:sz w:val="22"/>
          <w:szCs w:val="20"/>
          <w:lang w:eastAsia="es-ES"/>
        </w:rPr>
      </w:pPr>
    </w:p>
    <w:p w14:paraId="062EF002"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XXI.</w:t>
      </w:r>
      <w:r w:rsidRPr="001C3AB3">
        <w:rPr>
          <w:rFonts w:ascii="Palatino Linotype" w:hAnsi="Palatino Linotype"/>
          <w:i/>
          <w:kern w:val="28"/>
          <w:sz w:val="22"/>
          <w:szCs w:val="56"/>
          <w:lang w:eastAsia="es-ES"/>
        </w:rPr>
        <w:t xml:space="preserve"> </w:t>
      </w:r>
      <w:r w:rsidRPr="001C3AB3">
        <w:rPr>
          <w:rFonts w:ascii="Palatino Linotype" w:hAnsi="Palatino Linotype"/>
          <w:b/>
          <w:i/>
          <w:kern w:val="28"/>
          <w:sz w:val="22"/>
          <w:szCs w:val="56"/>
          <w:lang w:eastAsia="es-ES"/>
        </w:rPr>
        <w:t>Información confidencial</w:t>
      </w:r>
      <w:r w:rsidRPr="001C3AB3">
        <w:rPr>
          <w:rFonts w:ascii="Palatino Linotype" w:hAnsi="Palatino Linotype"/>
          <w:i/>
          <w:kern w:val="28"/>
          <w:sz w:val="22"/>
          <w:szCs w:val="56"/>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1BA3FDD" w14:textId="77777777" w:rsidR="001C3AB3" w:rsidRPr="001C3AB3" w:rsidRDefault="001C3AB3" w:rsidP="001C3AB3">
      <w:pPr>
        <w:spacing w:line="360" w:lineRule="auto"/>
        <w:jc w:val="both"/>
        <w:rPr>
          <w:rFonts w:ascii="Palatino Linotype" w:hAnsi="Palatino Linotype"/>
          <w:sz w:val="22"/>
          <w:szCs w:val="20"/>
          <w:lang w:eastAsia="es-ES"/>
        </w:rPr>
      </w:pPr>
    </w:p>
    <w:p w14:paraId="7130D188"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lastRenderedPageBreak/>
        <w:t>XLV. Versión pública:</w:t>
      </w:r>
      <w:r w:rsidRPr="001C3AB3">
        <w:rPr>
          <w:rFonts w:ascii="Palatino Linotype" w:hAnsi="Palatino Linotype"/>
          <w:i/>
          <w:kern w:val="28"/>
          <w:sz w:val="22"/>
          <w:szCs w:val="56"/>
          <w:lang w:eastAsia="es-ES"/>
        </w:rPr>
        <w:t xml:space="preserve"> Documento en el que se elimine, suprime o borra la información clasificada como reservada o confidencial para permitir su acceso. </w:t>
      </w:r>
    </w:p>
    <w:p w14:paraId="78E33CD9" w14:textId="77777777" w:rsidR="001C3AB3" w:rsidRPr="001C3AB3" w:rsidRDefault="001C3AB3" w:rsidP="001C3AB3">
      <w:pPr>
        <w:spacing w:line="360" w:lineRule="auto"/>
        <w:jc w:val="both"/>
        <w:rPr>
          <w:rFonts w:ascii="Palatino Linotype" w:hAnsi="Palatino Linotype"/>
          <w:sz w:val="22"/>
          <w:szCs w:val="20"/>
          <w:lang w:eastAsia="es-ES"/>
        </w:rPr>
      </w:pPr>
    </w:p>
    <w:p w14:paraId="40A24725"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Artículo 51.</w:t>
      </w:r>
      <w:r w:rsidRPr="001C3AB3">
        <w:rPr>
          <w:rFonts w:ascii="Palatino Linotype" w:hAnsi="Palatino Linotype"/>
          <w:i/>
          <w:kern w:val="28"/>
          <w:sz w:val="22"/>
          <w:szCs w:val="56"/>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C3AB3">
        <w:rPr>
          <w:rFonts w:ascii="Palatino Linotype" w:hAnsi="Palatino Linotype"/>
          <w:b/>
          <w:i/>
          <w:kern w:val="28"/>
          <w:sz w:val="22"/>
          <w:szCs w:val="56"/>
          <w:lang w:eastAsia="es-ES"/>
        </w:rPr>
        <w:t xml:space="preserve">y tendrá la responsabilidad de verificar en cada caso que la misma no sea confidencial o reservada. </w:t>
      </w:r>
      <w:r w:rsidRPr="001C3AB3">
        <w:rPr>
          <w:rFonts w:ascii="Palatino Linotype" w:hAnsi="Palatino Linotype"/>
          <w:i/>
          <w:kern w:val="28"/>
          <w:sz w:val="22"/>
          <w:szCs w:val="56"/>
          <w:lang w:eastAsia="es-ES"/>
        </w:rPr>
        <w:t>Dicha Unidad contará con las facultades internas necesarias para gestionar la atención a las solicitudes de información en los términos de la Ley General y la presente Ley.</w:t>
      </w:r>
    </w:p>
    <w:p w14:paraId="2C902917" w14:textId="77777777" w:rsidR="001C3AB3" w:rsidRPr="001C3AB3" w:rsidRDefault="001C3AB3" w:rsidP="001C3AB3">
      <w:pPr>
        <w:spacing w:line="360" w:lineRule="auto"/>
        <w:jc w:val="both"/>
        <w:rPr>
          <w:rFonts w:ascii="Palatino Linotype" w:hAnsi="Palatino Linotype"/>
          <w:sz w:val="22"/>
          <w:szCs w:val="20"/>
          <w:lang w:eastAsia="es-ES"/>
        </w:rPr>
      </w:pPr>
    </w:p>
    <w:p w14:paraId="3185183F"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Artículo 52.</w:t>
      </w:r>
      <w:r w:rsidRPr="001C3AB3">
        <w:rPr>
          <w:rFonts w:ascii="Palatino Linotype" w:hAnsi="Palatino Linotype"/>
          <w:i/>
          <w:kern w:val="28"/>
          <w:sz w:val="22"/>
          <w:szCs w:val="56"/>
          <w:lang w:eastAsia="es-ES"/>
        </w:rPr>
        <w:t xml:space="preserve"> Las solicitudes de acceso a la información y las respuestas que se les dé, incluyendo, en su caso, </w:t>
      </w:r>
      <w:r w:rsidRPr="001C3AB3">
        <w:rPr>
          <w:rFonts w:ascii="Palatino Linotype" w:hAnsi="Palatino Linotype"/>
          <w:i/>
          <w:kern w:val="28"/>
          <w:sz w:val="22"/>
          <w:szCs w:val="56"/>
          <w:u w:val="single"/>
          <w:lang w:eastAsia="es-ES"/>
        </w:rPr>
        <w:t>la información entregada, así como las resoluciones a los recursos que en su caso se promuevan serán públicas, y de ser el caso que contenga datos personales que deban ser protegidos se podrá dar su acceso en su versión pública</w:t>
      </w:r>
      <w:r w:rsidRPr="001C3AB3">
        <w:rPr>
          <w:rFonts w:ascii="Palatino Linotype" w:hAnsi="Palatino Linotype"/>
          <w:i/>
          <w:kern w:val="28"/>
          <w:sz w:val="22"/>
          <w:szCs w:val="56"/>
          <w:lang w:eastAsia="es-ES"/>
        </w:rPr>
        <w:t>, siempre y cuando la resolución de referencia se someta a un proceso de disociación, es decir, no haga identificable al titular de tales datos personales.</w:t>
      </w:r>
      <w:r w:rsidRPr="001C3AB3">
        <w:rPr>
          <w:rFonts w:ascii="Palatino Linotype" w:hAnsi="Palatino Linotype"/>
          <w:bCs/>
          <w:i/>
          <w:noProof/>
          <w:kern w:val="28"/>
          <w:sz w:val="22"/>
          <w:szCs w:val="56"/>
          <w:lang w:eastAsia="es-ES"/>
        </w:rPr>
        <w:t xml:space="preserve">” </w:t>
      </w:r>
      <w:r w:rsidRPr="001C3AB3">
        <w:rPr>
          <w:rFonts w:ascii="Palatino Linotype" w:hAnsi="Palatino Linotype"/>
          <w:iCs/>
          <w:kern w:val="28"/>
          <w:sz w:val="22"/>
          <w:szCs w:val="22"/>
          <w:lang w:eastAsia="es-ES"/>
        </w:rPr>
        <w:t>(Énfasis añadido)</w:t>
      </w:r>
    </w:p>
    <w:p w14:paraId="59FFE7E6" w14:textId="77777777" w:rsidR="001C3AB3" w:rsidRPr="001C3AB3" w:rsidRDefault="001C3AB3" w:rsidP="001C3AB3">
      <w:pPr>
        <w:spacing w:line="360" w:lineRule="auto"/>
        <w:jc w:val="both"/>
        <w:rPr>
          <w:rFonts w:ascii="Palatino Linotype" w:hAnsi="Palatino Linotype"/>
          <w:sz w:val="22"/>
          <w:szCs w:val="20"/>
          <w:lang w:eastAsia="es-ES"/>
        </w:rPr>
      </w:pPr>
    </w:p>
    <w:p w14:paraId="4970598A" w14:textId="77777777" w:rsidR="001C3AB3" w:rsidRPr="001C3AB3" w:rsidRDefault="001C3AB3" w:rsidP="001C3AB3">
      <w:pPr>
        <w:spacing w:line="360" w:lineRule="auto"/>
        <w:jc w:val="both"/>
        <w:rPr>
          <w:rFonts w:ascii="Palatino Linotype" w:hAnsi="Palatino Linotype"/>
          <w:szCs w:val="22"/>
          <w:lang w:eastAsia="es-ES"/>
        </w:rPr>
      </w:pPr>
      <w:r w:rsidRPr="001C3AB3">
        <w:rPr>
          <w:rFonts w:ascii="Palatino Linotype" w:hAnsi="Palatino Linotype"/>
          <w:szCs w:val="22"/>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627EE0D" w14:textId="77777777" w:rsidR="001C3AB3" w:rsidRPr="001C3AB3" w:rsidRDefault="001C3AB3" w:rsidP="001C3AB3">
      <w:pPr>
        <w:spacing w:line="360" w:lineRule="auto"/>
        <w:jc w:val="both"/>
        <w:rPr>
          <w:rFonts w:ascii="Palatino Linotype" w:hAnsi="Palatino Linotype"/>
          <w:sz w:val="22"/>
          <w:szCs w:val="20"/>
          <w:lang w:eastAsia="es-ES"/>
        </w:rPr>
      </w:pPr>
    </w:p>
    <w:p w14:paraId="74E470A4" w14:textId="77777777" w:rsidR="001C3AB3" w:rsidRPr="001C3AB3" w:rsidRDefault="001C3AB3" w:rsidP="001C3AB3">
      <w:pPr>
        <w:ind w:left="567" w:right="567"/>
        <w:contextualSpacing/>
        <w:jc w:val="both"/>
        <w:rPr>
          <w:rFonts w:ascii="Palatino Linotype" w:eastAsia="Arial Unicode MS" w:hAnsi="Palatino Linotype"/>
          <w:i/>
          <w:kern w:val="28"/>
          <w:sz w:val="22"/>
          <w:szCs w:val="56"/>
          <w:lang w:eastAsia="es-ES"/>
        </w:rPr>
      </w:pPr>
      <w:r w:rsidRPr="001C3AB3">
        <w:rPr>
          <w:rFonts w:ascii="Palatino Linotype" w:eastAsia="Arial Unicode MS" w:hAnsi="Palatino Linotype"/>
          <w:b/>
          <w:i/>
          <w:kern w:val="28"/>
          <w:sz w:val="22"/>
          <w:szCs w:val="56"/>
          <w:lang w:eastAsia="es-ES"/>
        </w:rPr>
        <w:t>“Artículo 22.</w:t>
      </w:r>
      <w:r w:rsidRPr="001C3AB3">
        <w:rPr>
          <w:rFonts w:ascii="Palatino Linotype" w:eastAsia="Arial Unicode MS" w:hAnsi="Palatino Linotype"/>
          <w:i/>
          <w:kern w:val="28"/>
          <w:sz w:val="22"/>
          <w:szCs w:val="56"/>
          <w:lang w:eastAsia="es-ES"/>
        </w:rPr>
        <w:t xml:space="preserve"> Todo tratamiento de datos personales que efectúe el responsable deberá estar justificado por finalidades concretas, lícitas, explícitas y legítimas, relacionadas con las atribuciones que la normatividad aplicable les confiera. </w:t>
      </w:r>
    </w:p>
    <w:p w14:paraId="7AC23098" w14:textId="77777777" w:rsidR="001C3AB3" w:rsidRPr="001C3AB3" w:rsidRDefault="001C3AB3" w:rsidP="001C3AB3">
      <w:pPr>
        <w:spacing w:line="360" w:lineRule="auto"/>
        <w:jc w:val="both"/>
        <w:rPr>
          <w:rFonts w:ascii="Palatino Linotype" w:eastAsia="Arial Unicode MS" w:hAnsi="Palatino Linotype"/>
          <w:sz w:val="22"/>
          <w:szCs w:val="20"/>
          <w:lang w:eastAsia="es-ES"/>
        </w:rPr>
      </w:pPr>
    </w:p>
    <w:p w14:paraId="06CF4284" w14:textId="77777777" w:rsidR="001C3AB3" w:rsidRPr="001C3AB3" w:rsidRDefault="001C3AB3" w:rsidP="001C3AB3">
      <w:pPr>
        <w:ind w:left="567" w:right="567"/>
        <w:contextualSpacing/>
        <w:jc w:val="both"/>
        <w:rPr>
          <w:rFonts w:ascii="Palatino Linotype" w:eastAsia="Arial Unicode MS" w:hAnsi="Palatino Linotype"/>
          <w:i/>
          <w:kern w:val="28"/>
          <w:sz w:val="22"/>
          <w:szCs w:val="56"/>
          <w:lang w:eastAsia="es-ES"/>
        </w:rPr>
      </w:pPr>
      <w:r w:rsidRPr="001C3AB3">
        <w:rPr>
          <w:rFonts w:ascii="Palatino Linotype" w:eastAsia="Arial Unicode MS" w:hAnsi="Palatino Linotype"/>
          <w:b/>
          <w:i/>
          <w:kern w:val="28"/>
          <w:sz w:val="22"/>
          <w:szCs w:val="56"/>
          <w:lang w:eastAsia="es-ES"/>
        </w:rPr>
        <w:t>Artículo 38.</w:t>
      </w:r>
      <w:r w:rsidRPr="001C3AB3">
        <w:rPr>
          <w:rFonts w:ascii="Palatino Linotype" w:eastAsia="Arial Unicode MS" w:hAnsi="Palatino Linotype"/>
          <w:i/>
          <w:kern w:val="28"/>
          <w:sz w:val="22"/>
          <w:szCs w:val="56"/>
          <w:lang w:eastAsia="es-ES"/>
        </w:rPr>
        <w:t xml:space="preserve"> Con independencia del tipo de sistema y base de datos en el que se encuentren los datos personales o el tipo de tratamiento que se efectúe, el responsable adoptará, </w:t>
      </w:r>
      <w:r w:rsidRPr="001C3AB3">
        <w:rPr>
          <w:rFonts w:ascii="Palatino Linotype" w:eastAsia="Arial Unicode MS" w:hAnsi="Palatino Linotype"/>
          <w:i/>
          <w:kern w:val="28"/>
          <w:sz w:val="22"/>
          <w:szCs w:val="56"/>
          <w:lang w:eastAsia="es-ES"/>
        </w:rPr>
        <w:lastRenderedPageBreak/>
        <w:t>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C3AB3">
        <w:rPr>
          <w:rFonts w:ascii="Palatino Linotype" w:eastAsia="Arial Unicode MS" w:hAnsi="Palatino Linotype"/>
          <w:b/>
          <w:i/>
          <w:kern w:val="28"/>
          <w:sz w:val="22"/>
          <w:szCs w:val="56"/>
          <w:lang w:eastAsia="es-ES"/>
        </w:rPr>
        <w:t>”</w:t>
      </w:r>
      <w:r w:rsidRPr="001C3AB3">
        <w:rPr>
          <w:rFonts w:ascii="Palatino Linotype" w:eastAsia="Arial Unicode MS" w:hAnsi="Palatino Linotype"/>
          <w:i/>
          <w:kern w:val="28"/>
          <w:sz w:val="22"/>
          <w:szCs w:val="56"/>
          <w:lang w:eastAsia="es-ES"/>
        </w:rPr>
        <w:t xml:space="preserve"> </w:t>
      </w:r>
    </w:p>
    <w:p w14:paraId="583768D7" w14:textId="77777777" w:rsidR="001C3AB3" w:rsidRPr="001C3AB3" w:rsidRDefault="001C3AB3" w:rsidP="001C3AB3">
      <w:pPr>
        <w:spacing w:line="360" w:lineRule="auto"/>
        <w:jc w:val="both"/>
        <w:rPr>
          <w:rFonts w:ascii="Palatino Linotype" w:eastAsia="Arial Unicode MS" w:hAnsi="Palatino Linotype"/>
          <w:i/>
          <w:sz w:val="22"/>
          <w:szCs w:val="22"/>
          <w:lang w:eastAsia="es-ES"/>
        </w:rPr>
      </w:pPr>
    </w:p>
    <w:p w14:paraId="60BDE45C" w14:textId="77777777" w:rsidR="001C3AB3" w:rsidRPr="001C3AB3" w:rsidRDefault="001C3AB3" w:rsidP="001C3AB3">
      <w:pPr>
        <w:spacing w:line="360" w:lineRule="auto"/>
        <w:jc w:val="both"/>
        <w:rPr>
          <w:rFonts w:ascii="Palatino Linotype" w:hAnsi="Palatino Linotype"/>
          <w:szCs w:val="22"/>
          <w:lang w:eastAsia="es-ES"/>
        </w:rPr>
      </w:pPr>
      <w:r w:rsidRPr="001C3AB3">
        <w:rPr>
          <w:rFonts w:ascii="Palatino Linotype" w:hAnsi="Palatino Linotype"/>
          <w:szCs w:val="22"/>
          <w:lang w:eastAsia="es-ES"/>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FEE789B" w14:textId="77777777" w:rsidR="001C3AB3" w:rsidRPr="001C3AB3" w:rsidRDefault="001C3AB3" w:rsidP="001C3AB3">
      <w:pPr>
        <w:spacing w:line="360" w:lineRule="auto"/>
        <w:jc w:val="both"/>
        <w:rPr>
          <w:rFonts w:ascii="Palatino Linotype" w:hAnsi="Palatino Linotype"/>
          <w:szCs w:val="22"/>
          <w:lang w:eastAsia="es-ES"/>
        </w:rPr>
      </w:pPr>
    </w:p>
    <w:p w14:paraId="2A95D4AF" w14:textId="77777777" w:rsidR="001C3AB3" w:rsidRPr="001C3AB3" w:rsidRDefault="001C3AB3" w:rsidP="001C3AB3">
      <w:pPr>
        <w:spacing w:line="360" w:lineRule="auto"/>
        <w:jc w:val="both"/>
        <w:rPr>
          <w:rFonts w:ascii="Palatino Linotype" w:hAnsi="Palatino Linotype"/>
          <w:szCs w:val="22"/>
          <w:lang w:eastAsia="es-ES"/>
        </w:rPr>
      </w:pPr>
      <w:r w:rsidRPr="001C3AB3">
        <w:rPr>
          <w:rFonts w:ascii="Palatino Linotype" w:hAnsi="Palatino Linotype"/>
          <w:szCs w:val="22"/>
          <w:lang w:eastAsia="es-ES"/>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C3AB3">
        <w:rPr>
          <w:rFonts w:ascii="Palatino Linotype" w:eastAsia="Arial Unicode MS" w:hAnsi="Palatino Linotype"/>
          <w:szCs w:val="22"/>
          <w:lang w:eastAsia="es-ES"/>
        </w:rPr>
        <w:t xml:space="preserve"> que debe ser protegida por </w:t>
      </w:r>
      <w:r w:rsidRPr="001C3AB3">
        <w:rPr>
          <w:rFonts w:ascii="Palatino Linotype" w:eastAsia="Arial Unicode MS" w:hAnsi="Palatino Linotype"/>
          <w:b/>
          <w:szCs w:val="22"/>
          <w:lang w:eastAsia="es-ES"/>
        </w:rPr>
        <w:t>EL SUJETO OBLIGADO,</w:t>
      </w:r>
      <w:r w:rsidRPr="001C3AB3">
        <w:rPr>
          <w:rFonts w:ascii="Palatino Linotype" w:eastAsia="Arial Unicode MS" w:hAnsi="Palatino Linotype"/>
          <w:szCs w:val="22"/>
          <w:lang w:eastAsia="es-ES"/>
        </w:rPr>
        <w:t xml:space="preserve"> por lo </w:t>
      </w:r>
      <w:r w:rsidRPr="001C3AB3">
        <w:rPr>
          <w:rFonts w:ascii="Palatino Linotype" w:hAnsi="Palatino Linotype"/>
          <w:szCs w:val="22"/>
          <w:lang w:eastAsia="es-ES"/>
        </w:rPr>
        <w:t>que, todo dato personal susceptible de clasificación debe ser protegido.</w:t>
      </w:r>
    </w:p>
    <w:p w14:paraId="510D1983" w14:textId="77777777" w:rsidR="001C3AB3" w:rsidRPr="001C3AB3" w:rsidRDefault="001C3AB3" w:rsidP="001C3AB3">
      <w:pPr>
        <w:spacing w:line="360" w:lineRule="auto"/>
        <w:jc w:val="both"/>
        <w:rPr>
          <w:rFonts w:ascii="Palatino Linotype" w:hAnsi="Palatino Linotype"/>
          <w:szCs w:val="22"/>
          <w:lang w:eastAsia="es-ES"/>
        </w:rPr>
      </w:pPr>
    </w:p>
    <w:p w14:paraId="7E988B8E" w14:textId="77777777" w:rsidR="001C3AB3" w:rsidRPr="001C3AB3" w:rsidRDefault="001C3AB3" w:rsidP="001C3AB3">
      <w:pPr>
        <w:spacing w:line="360" w:lineRule="auto"/>
        <w:jc w:val="both"/>
        <w:rPr>
          <w:rFonts w:ascii="Palatino Linotype" w:hAnsi="Palatino Linotype"/>
          <w:szCs w:val="22"/>
          <w:lang w:eastAsia="es-ES"/>
        </w:rPr>
      </w:pPr>
      <w:r w:rsidRPr="001C3AB3">
        <w:rPr>
          <w:rFonts w:ascii="Palatino Linotype" w:hAnsi="Palatino Linotype"/>
          <w:szCs w:val="22"/>
          <w:lang w:eastAsia="es-ES"/>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D2EC60A" w14:textId="77777777" w:rsidR="001C3AB3" w:rsidRPr="001C3AB3" w:rsidRDefault="001C3AB3" w:rsidP="001C3AB3">
      <w:pPr>
        <w:spacing w:line="360" w:lineRule="auto"/>
        <w:jc w:val="both"/>
        <w:rPr>
          <w:rFonts w:ascii="Palatino Linotype" w:hAnsi="Palatino Linotype"/>
          <w:sz w:val="22"/>
          <w:szCs w:val="20"/>
          <w:lang w:eastAsia="es-ES"/>
        </w:rPr>
      </w:pPr>
    </w:p>
    <w:p w14:paraId="4670466C" w14:textId="77777777" w:rsidR="001C3AB3" w:rsidRPr="001C3AB3" w:rsidRDefault="001C3AB3" w:rsidP="001C3AB3">
      <w:pPr>
        <w:spacing w:line="360" w:lineRule="auto"/>
        <w:jc w:val="both"/>
        <w:rPr>
          <w:rFonts w:ascii="Palatino Linotype" w:hAnsi="Palatino Linotype"/>
          <w:szCs w:val="22"/>
          <w:lang w:eastAsia="es-ES"/>
        </w:rPr>
      </w:pPr>
      <w:r w:rsidRPr="001C3AB3">
        <w:rPr>
          <w:rFonts w:ascii="Palatino Linotype" w:hAnsi="Palatino Linotype"/>
          <w:szCs w:val="22"/>
          <w:lang w:eastAsia="es-ES"/>
        </w:rPr>
        <w:t xml:space="preserve">Asimismo, es importante señalar que dicha clasificación se tiene que efectuar mediante la forma y formalidades que la ley de la materia impone; es decir, mediante acuerdo </w:t>
      </w:r>
      <w:r w:rsidRPr="001C3AB3">
        <w:rPr>
          <w:rFonts w:ascii="Palatino Linotype" w:hAnsi="Palatino Linotype"/>
          <w:szCs w:val="22"/>
          <w:lang w:eastAsia="es-ES"/>
        </w:rPr>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C4A8070" w14:textId="77777777" w:rsidR="001C3AB3" w:rsidRPr="001C3AB3" w:rsidRDefault="001C3AB3" w:rsidP="001C3AB3">
      <w:pPr>
        <w:spacing w:line="360" w:lineRule="auto"/>
        <w:jc w:val="both"/>
        <w:rPr>
          <w:rFonts w:ascii="Palatino Linotype" w:hAnsi="Palatino Linotype"/>
          <w:szCs w:val="22"/>
          <w:lang w:eastAsia="es-ES"/>
        </w:rPr>
      </w:pPr>
    </w:p>
    <w:p w14:paraId="312E3569" w14:textId="77777777" w:rsidR="001C3AB3" w:rsidRPr="001C3AB3" w:rsidRDefault="001C3AB3" w:rsidP="001C3AB3">
      <w:pPr>
        <w:ind w:left="567" w:right="567"/>
        <w:contextualSpacing/>
        <w:jc w:val="center"/>
        <w:rPr>
          <w:rFonts w:ascii="Palatino Linotype" w:hAnsi="Palatino Linotype"/>
          <w:b/>
          <w:i/>
          <w:kern w:val="28"/>
          <w:sz w:val="22"/>
          <w:szCs w:val="56"/>
          <w:lang w:eastAsia="es-ES"/>
        </w:rPr>
      </w:pPr>
      <w:r w:rsidRPr="001C3AB3">
        <w:rPr>
          <w:rFonts w:ascii="Palatino Linotype" w:hAnsi="Palatino Linotype"/>
          <w:b/>
          <w:i/>
          <w:kern w:val="28"/>
          <w:sz w:val="22"/>
          <w:szCs w:val="56"/>
          <w:lang w:val="es-ES_tradnl" w:eastAsia="es-ES"/>
        </w:rPr>
        <w:t>Ley de Transparencia y Acceso a la Información Pública del Estado de México y Municipios</w:t>
      </w:r>
    </w:p>
    <w:p w14:paraId="54C3C620" w14:textId="77777777" w:rsidR="001C3AB3" w:rsidRPr="001C3AB3" w:rsidRDefault="001C3AB3" w:rsidP="001C3AB3">
      <w:pPr>
        <w:spacing w:line="360" w:lineRule="auto"/>
        <w:jc w:val="both"/>
        <w:rPr>
          <w:rFonts w:ascii="Palatino Linotype" w:hAnsi="Palatino Linotype"/>
          <w:sz w:val="22"/>
          <w:szCs w:val="20"/>
          <w:lang w:eastAsia="es-ES"/>
        </w:rPr>
      </w:pPr>
    </w:p>
    <w:p w14:paraId="75949050"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 xml:space="preserve">“Artículo 49. </w:t>
      </w:r>
      <w:r w:rsidRPr="001C3AB3">
        <w:rPr>
          <w:rFonts w:ascii="Palatino Linotype" w:hAnsi="Palatino Linotype"/>
          <w:i/>
          <w:kern w:val="28"/>
          <w:sz w:val="22"/>
          <w:szCs w:val="56"/>
          <w:lang w:eastAsia="es-ES"/>
        </w:rPr>
        <w:t>Los Comités de Transparencia tendrán las siguientes atribuciones:</w:t>
      </w:r>
    </w:p>
    <w:p w14:paraId="5F715355"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VIII.</w:t>
      </w:r>
      <w:r w:rsidRPr="001C3AB3">
        <w:rPr>
          <w:rFonts w:ascii="Palatino Linotype" w:hAnsi="Palatino Linotype"/>
          <w:i/>
          <w:kern w:val="28"/>
          <w:sz w:val="22"/>
          <w:szCs w:val="56"/>
          <w:lang w:eastAsia="es-ES"/>
        </w:rPr>
        <w:t xml:space="preserve"> Aprobar, modificar o revocar la clasificación de la información;</w:t>
      </w:r>
    </w:p>
    <w:p w14:paraId="1996D0E7" w14:textId="77777777" w:rsidR="001C3AB3" w:rsidRPr="001C3AB3" w:rsidRDefault="001C3AB3" w:rsidP="001C3AB3">
      <w:pPr>
        <w:spacing w:line="360" w:lineRule="auto"/>
        <w:jc w:val="both"/>
        <w:rPr>
          <w:rFonts w:ascii="Palatino Linotype" w:hAnsi="Palatino Linotype"/>
          <w:sz w:val="22"/>
          <w:szCs w:val="20"/>
          <w:lang w:eastAsia="es-ES"/>
        </w:rPr>
      </w:pPr>
    </w:p>
    <w:p w14:paraId="49D8EC68"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Artículo 132.</w:t>
      </w:r>
      <w:r w:rsidRPr="001C3AB3">
        <w:rPr>
          <w:rFonts w:ascii="Palatino Linotype" w:hAnsi="Palatino Linotype"/>
          <w:i/>
          <w:kern w:val="28"/>
          <w:sz w:val="22"/>
          <w:szCs w:val="56"/>
          <w:lang w:eastAsia="es-ES"/>
        </w:rPr>
        <w:t xml:space="preserve"> La clasificación de la información se llevará a cabo en el momento en que:</w:t>
      </w:r>
    </w:p>
    <w:p w14:paraId="21F23E5B"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I.</w:t>
      </w:r>
      <w:r w:rsidRPr="001C3AB3">
        <w:rPr>
          <w:rFonts w:ascii="Palatino Linotype" w:hAnsi="Palatino Linotype"/>
          <w:i/>
          <w:kern w:val="28"/>
          <w:sz w:val="22"/>
          <w:szCs w:val="56"/>
          <w:lang w:eastAsia="es-ES"/>
        </w:rPr>
        <w:t xml:space="preserve"> Se reciba una solicitud de acceso a la información;</w:t>
      </w:r>
    </w:p>
    <w:p w14:paraId="654EE41A"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II.</w:t>
      </w:r>
      <w:r w:rsidRPr="001C3AB3">
        <w:rPr>
          <w:rFonts w:ascii="Palatino Linotype" w:hAnsi="Palatino Linotype"/>
          <w:i/>
          <w:kern w:val="28"/>
          <w:sz w:val="22"/>
          <w:szCs w:val="56"/>
          <w:lang w:eastAsia="es-ES"/>
        </w:rPr>
        <w:t xml:space="preserve"> Se determine mediante resolución de autoridad competente; o</w:t>
      </w:r>
    </w:p>
    <w:p w14:paraId="1E919862" w14:textId="77777777" w:rsidR="001C3AB3" w:rsidRPr="001C3AB3" w:rsidRDefault="001C3AB3" w:rsidP="001C3AB3">
      <w:pPr>
        <w:ind w:left="567" w:right="567"/>
        <w:contextualSpacing/>
        <w:jc w:val="both"/>
        <w:rPr>
          <w:rFonts w:ascii="Palatino Linotype" w:hAnsi="Palatino Linotype"/>
          <w:b/>
          <w:i/>
          <w:kern w:val="28"/>
          <w:sz w:val="22"/>
          <w:szCs w:val="56"/>
          <w:lang w:eastAsia="es-ES"/>
        </w:rPr>
      </w:pPr>
      <w:r w:rsidRPr="001C3AB3">
        <w:rPr>
          <w:rFonts w:ascii="Palatino Linotype" w:hAnsi="Palatino Linotype"/>
          <w:b/>
          <w:bCs/>
          <w:i/>
          <w:kern w:val="28"/>
          <w:sz w:val="22"/>
          <w:szCs w:val="56"/>
          <w:lang w:eastAsia="es-ES"/>
        </w:rPr>
        <w:t>III.</w:t>
      </w:r>
      <w:r w:rsidRPr="001C3AB3">
        <w:rPr>
          <w:rFonts w:ascii="Palatino Linotype" w:hAnsi="Palatino Linotype"/>
          <w:i/>
          <w:kern w:val="28"/>
          <w:sz w:val="22"/>
          <w:szCs w:val="56"/>
          <w:lang w:eastAsia="es-ES"/>
        </w:rPr>
        <w:t xml:space="preserve"> Se generen versiones públicas para dar cumplimiento a las obligaciones de transparencia previstas en esta Ley.</w:t>
      </w:r>
      <w:r w:rsidRPr="001C3AB3">
        <w:rPr>
          <w:rFonts w:ascii="Palatino Linotype" w:hAnsi="Palatino Linotype"/>
          <w:b/>
          <w:i/>
          <w:kern w:val="28"/>
          <w:sz w:val="22"/>
          <w:szCs w:val="56"/>
          <w:lang w:eastAsia="es-ES"/>
        </w:rPr>
        <w:t>”</w:t>
      </w:r>
    </w:p>
    <w:p w14:paraId="528FA065" w14:textId="77777777" w:rsidR="001C3AB3" w:rsidRPr="001C3AB3" w:rsidRDefault="001C3AB3" w:rsidP="001C3AB3">
      <w:pPr>
        <w:spacing w:line="360" w:lineRule="auto"/>
        <w:jc w:val="both"/>
        <w:rPr>
          <w:rFonts w:ascii="Palatino Linotype" w:hAnsi="Palatino Linotype"/>
          <w:sz w:val="22"/>
          <w:szCs w:val="20"/>
          <w:lang w:eastAsia="es-ES"/>
        </w:rPr>
      </w:pPr>
    </w:p>
    <w:p w14:paraId="6B0936C1"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“Segundo. -</w:t>
      </w:r>
      <w:r w:rsidRPr="001C3AB3">
        <w:rPr>
          <w:rFonts w:ascii="Palatino Linotype" w:hAnsi="Palatino Linotype"/>
          <w:i/>
          <w:kern w:val="28"/>
          <w:sz w:val="22"/>
          <w:szCs w:val="56"/>
          <w:lang w:eastAsia="es-ES"/>
        </w:rPr>
        <w:t xml:space="preserve"> Para efectos de los presentes Lineamientos Generales, se entenderá por:</w:t>
      </w:r>
    </w:p>
    <w:p w14:paraId="5B8671D0"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XVIII.</w:t>
      </w:r>
      <w:r w:rsidRPr="001C3AB3">
        <w:rPr>
          <w:rFonts w:ascii="Palatino Linotype" w:hAnsi="Palatino Linotype"/>
          <w:i/>
          <w:kern w:val="28"/>
          <w:sz w:val="22"/>
          <w:szCs w:val="56"/>
          <w:lang w:eastAsia="es-ES"/>
        </w:rPr>
        <w:t xml:space="preserve">  </w:t>
      </w:r>
      <w:r w:rsidRPr="001C3AB3">
        <w:rPr>
          <w:rFonts w:ascii="Palatino Linotype" w:hAnsi="Palatino Linotype"/>
          <w:b/>
          <w:i/>
          <w:kern w:val="28"/>
          <w:sz w:val="22"/>
          <w:szCs w:val="56"/>
          <w:lang w:eastAsia="es-ES"/>
        </w:rPr>
        <w:t>Versión pública:</w:t>
      </w:r>
      <w:r w:rsidRPr="001C3AB3">
        <w:rPr>
          <w:rFonts w:ascii="Palatino Linotype" w:hAnsi="Palatino Linotype"/>
          <w:i/>
          <w:kern w:val="28"/>
          <w:sz w:val="22"/>
          <w:szCs w:val="56"/>
          <w:lang w:eastAsia="es-ES"/>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FC92163"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p>
    <w:p w14:paraId="7212B139" w14:textId="77777777" w:rsidR="001C3AB3" w:rsidRPr="001C3AB3" w:rsidRDefault="001C3AB3" w:rsidP="001C3AB3">
      <w:pPr>
        <w:ind w:left="567" w:right="567"/>
        <w:contextualSpacing/>
        <w:jc w:val="both"/>
        <w:rPr>
          <w:rFonts w:ascii="Palatino Linotype" w:hAnsi="Palatino Linotype"/>
          <w:b/>
          <w:i/>
          <w:kern w:val="28"/>
          <w:sz w:val="22"/>
          <w:szCs w:val="56"/>
          <w:lang w:val="es-ES_tradnl"/>
        </w:rPr>
      </w:pPr>
      <w:r w:rsidRPr="001C3AB3">
        <w:rPr>
          <w:rFonts w:ascii="Palatino Linotype" w:hAnsi="Palatino Linotype"/>
          <w:b/>
          <w:i/>
          <w:kern w:val="28"/>
          <w:sz w:val="22"/>
          <w:szCs w:val="56"/>
          <w:lang w:val="es-ES_tradnl"/>
        </w:rPr>
        <w:t xml:space="preserve">Lineamientos Generales en materia de Clasificación y Desclasificación de la </w:t>
      </w:r>
      <w:r w:rsidRPr="001C3AB3">
        <w:rPr>
          <w:rFonts w:ascii="Palatino Linotype" w:hAnsi="Palatino Linotype"/>
          <w:b/>
          <w:i/>
          <w:kern w:val="28"/>
          <w:sz w:val="22"/>
          <w:szCs w:val="56"/>
          <w:lang w:val="es-ES_tradnl" w:eastAsia="es-ES"/>
        </w:rPr>
        <w:t>Información</w:t>
      </w:r>
    </w:p>
    <w:p w14:paraId="5225C4E0"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p>
    <w:p w14:paraId="0DFEB83E"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Cuarto.</w:t>
      </w:r>
      <w:r w:rsidRPr="001C3AB3">
        <w:rPr>
          <w:rFonts w:ascii="Palatino Linotype" w:hAnsi="Palatino Linotype"/>
          <w:i/>
          <w:kern w:val="28"/>
          <w:sz w:val="22"/>
          <w:szCs w:val="56"/>
          <w:lang w:eastAsia="es-ES"/>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FEEE774"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i/>
          <w:kern w:val="28"/>
          <w:sz w:val="22"/>
          <w:szCs w:val="56"/>
          <w:lang w:eastAsia="es-ES"/>
        </w:rPr>
        <w:lastRenderedPageBreak/>
        <w:t>Los sujetos obligados deberán aplicar, de manera estricta, las excepciones al derecho de acceso a la información y sólo podrán invocarlas cuando acrediten su procedencia.</w:t>
      </w:r>
    </w:p>
    <w:p w14:paraId="0B32518B" w14:textId="77777777" w:rsidR="001C3AB3" w:rsidRPr="001C3AB3" w:rsidRDefault="001C3AB3" w:rsidP="001C3AB3">
      <w:pPr>
        <w:spacing w:line="360" w:lineRule="auto"/>
        <w:jc w:val="both"/>
        <w:rPr>
          <w:rFonts w:ascii="Palatino Linotype" w:hAnsi="Palatino Linotype"/>
          <w:sz w:val="22"/>
          <w:szCs w:val="20"/>
          <w:lang w:eastAsia="es-ES"/>
        </w:rPr>
      </w:pPr>
    </w:p>
    <w:p w14:paraId="246EF37A"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Quinto.</w:t>
      </w:r>
      <w:r w:rsidRPr="001C3AB3">
        <w:rPr>
          <w:rFonts w:ascii="Palatino Linotype" w:hAnsi="Palatino Linotype"/>
          <w:i/>
          <w:kern w:val="28"/>
          <w:sz w:val="22"/>
          <w:szCs w:val="56"/>
          <w:lang w:eastAsia="es-E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F7F48B7" w14:textId="77777777" w:rsidR="001C3AB3" w:rsidRPr="001C3AB3" w:rsidRDefault="001C3AB3" w:rsidP="001C3AB3">
      <w:pPr>
        <w:spacing w:line="360" w:lineRule="auto"/>
        <w:jc w:val="both"/>
        <w:rPr>
          <w:rFonts w:ascii="Palatino Linotype" w:hAnsi="Palatino Linotype"/>
          <w:sz w:val="22"/>
          <w:szCs w:val="20"/>
          <w:lang w:eastAsia="es-ES"/>
        </w:rPr>
      </w:pPr>
    </w:p>
    <w:p w14:paraId="61157390"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Sexto.</w:t>
      </w:r>
      <w:r w:rsidRPr="001C3AB3">
        <w:rPr>
          <w:rFonts w:ascii="Palatino Linotype" w:hAnsi="Palatino Linotype"/>
          <w:i/>
          <w:kern w:val="28"/>
          <w:sz w:val="22"/>
          <w:szCs w:val="56"/>
          <w:lang w:eastAsia="es-ES"/>
        </w:rPr>
        <w:t xml:space="preserve"> Se deroga.</w:t>
      </w:r>
    </w:p>
    <w:p w14:paraId="0EFF4869" w14:textId="77777777" w:rsidR="001C3AB3" w:rsidRPr="001C3AB3" w:rsidRDefault="001C3AB3" w:rsidP="001C3AB3">
      <w:pPr>
        <w:spacing w:line="360" w:lineRule="auto"/>
        <w:jc w:val="both"/>
        <w:rPr>
          <w:rFonts w:ascii="Palatino Linotype" w:hAnsi="Palatino Linotype"/>
          <w:sz w:val="22"/>
          <w:szCs w:val="20"/>
          <w:lang w:eastAsia="es-ES"/>
        </w:rPr>
      </w:pPr>
    </w:p>
    <w:p w14:paraId="7289A99A"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Séptimo.</w:t>
      </w:r>
      <w:r w:rsidRPr="001C3AB3">
        <w:rPr>
          <w:rFonts w:ascii="Palatino Linotype" w:hAnsi="Palatino Linotype"/>
          <w:i/>
          <w:kern w:val="28"/>
          <w:sz w:val="22"/>
          <w:szCs w:val="56"/>
          <w:lang w:eastAsia="es-ES"/>
        </w:rPr>
        <w:t xml:space="preserve"> La clasificación de la información se llevará a cabo en el momento en que:</w:t>
      </w:r>
    </w:p>
    <w:p w14:paraId="263C6166"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I.</w:t>
      </w:r>
      <w:r w:rsidRPr="001C3AB3">
        <w:rPr>
          <w:rFonts w:ascii="Palatino Linotype" w:hAnsi="Palatino Linotype"/>
          <w:i/>
          <w:kern w:val="28"/>
          <w:sz w:val="22"/>
          <w:szCs w:val="56"/>
          <w:lang w:eastAsia="es-ES"/>
        </w:rPr>
        <w:t xml:space="preserve">        Se reciba una solicitud de acceso a la información;</w:t>
      </w:r>
    </w:p>
    <w:p w14:paraId="7571419F"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II.</w:t>
      </w:r>
      <w:r w:rsidRPr="001C3AB3">
        <w:rPr>
          <w:rFonts w:ascii="Palatino Linotype" w:hAnsi="Palatino Linotype"/>
          <w:i/>
          <w:kern w:val="28"/>
          <w:sz w:val="22"/>
          <w:szCs w:val="56"/>
          <w:lang w:eastAsia="es-ES"/>
        </w:rPr>
        <w:t xml:space="preserve">       Se determine mediante resolución del Comité de Transparencia, el órgano garante competente, o en cumplimiento a una sentencia del Poder Judicial; o</w:t>
      </w:r>
    </w:p>
    <w:p w14:paraId="14EF5A1D"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III.</w:t>
      </w:r>
      <w:r w:rsidRPr="001C3AB3">
        <w:rPr>
          <w:rFonts w:ascii="Palatino Linotype" w:hAnsi="Palatino Linotype"/>
          <w:i/>
          <w:kern w:val="28"/>
          <w:sz w:val="22"/>
          <w:szCs w:val="56"/>
          <w:lang w:eastAsia="es-ES"/>
        </w:rPr>
        <w:t xml:space="preserve">      Se generen versiones públicas para dar cumplimiento a las obligaciones de transparencia previstas en la Ley General, la Ley Federal y las correspondientes de las entidades federativas.</w:t>
      </w:r>
    </w:p>
    <w:p w14:paraId="3D60CCFF"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i/>
          <w:kern w:val="28"/>
          <w:sz w:val="22"/>
          <w:szCs w:val="56"/>
          <w:lang w:eastAsia="es-ES"/>
        </w:rPr>
        <w:t xml:space="preserve">Los titulares de las áreas deberán revisar la información requerida al momento de la recepción de una solicitud de acceso, para verificar, conforme a su naturaleza, si encuadra en una causal de reserva o de confidencialidad. </w:t>
      </w:r>
    </w:p>
    <w:p w14:paraId="45A530E6" w14:textId="77777777" w:rsidR="001C3AB3" w:rsidRPr="001C3AB3" w:rsidRDefault="001C3AB3" w:rsidP="001C3AB3">
      <w:pPr>
        <w:spacing w:line="360" w:lineRule="auto"/>
        <w:jc w:val="both"/>
        <w:rPr>
          <w:rFonts w:ascii="Palatino Linotype" w:hAnsi="Palatino Linotype"/>
          <w:sz w:val="22"/>
          <w:szCs w:val="20"/>
          <w:lang w:eastAsia="es-ES"/>
        </w:rPr>
      </w:pPr>
    </w:p>
    <w:p w14:paraId="6D51AE5C"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Octavo.</w:t>
      </w:r>
      <w:r w:rsidRPr="001C3AB3">
        <w:rPr>
          <w:rFonts w:ascii="Palatino Linotype" w:hAnsi="Palatino Linotype"/>
          <w:i/>
          <w:kern w:val="28"/>
          <w:sz w:val="22"/>
          <w:szCs w:val="56"/>
          <w:lang w:eastAsia="es-ES"/>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19AF236"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i/>
          <w:kern w:val="28"/>
          <w:sz w:val="22"/>
          <w:szCs w:val="56"/>
          <w:lang w:eastAsia="es-ES"/>
        </w:rPr>
        <w:t>Para motivar la clasificación se deberán señalar las razones o circunstancias especiales que lo llevaron a concluir que el caso particular se ajusta al supuesto previsto por la norma legal invocada como fundamento.</w:t>
      </w:r>
    </w:p>
    <w:p w14:paraId="604AE5F2"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i/>
          <w:kern w:val="28"/>
          <w:sz w:val="22"/>
          <w:szCs w:val="56"/>
          <w:lang w:eastAsia="es-ES"/>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4645725" w14:textId="77777777" w:rsidR="001C3AB3" w:rsidRPr="001C3AB3" w:rsidRDefault="001C3AB3" w:rsidP="001C3AB3">
      <w:pPr>
        <w:spacing w:line="360" w:lineRule="auto"/>
        <w:jc w:val="both"/>
        <w:rPr>
          <w:rFonts w:ascii="Palatino Linotype" w:hAnsi="Palatino Linotype"/>
          <w:sz w:val="22"/>
          <w:szCs w:val="20"/>
          <w:lang w:eastAsia="es-ES"/>
        </w:rPr>
      </w:pPr>
    </w:p>
    <w:p w14:paraId="0870054E"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Noveno.</w:t>
      </w:r>
      <w:r w:rsidRPr="001C3AB3">
        <w:rPr>
          <w:rFonts w:ascii="Palatino Linotype" w:hAnsi="Palatino Linotype"/>
          <w:i/>
          <w:kern w:val="28"/>
          <w:sz w:val="22"/>
          <w:szCs w:val="56"/>
          <w:lang w:eastAsia="es-ES"/>
        </w:rPr>
        <w:t xml:space="preserve"> En los casos en que se solicite un documento o expediente que contenga partes o secciones clasificadas, los titulares de las áreas deberán elaborar una versión pública </w:t>
      </w:r>
      <w:r w:rsidRPr="001C3AB3">
        <w:rPr>
          <w:rFonts w:ascii="Palatino Linotype" w:hAnsi="Palatino Linotype"/>
          <w:i/>
          <w:kern w:val="28"/>
          <w:sz w:val="22"/>
          <w:szCs w:val="56"/>
          <w:lang w:eastAsia="es-ES"/>
        </w:rPr>
        <w:lastRenderedPageBreak/>
        <w:t>fundando y motivando la clasificación de las partes o secciones que se testen, siguiendo los procedimientos establecidos en el Capítulo IX de los presentes lineamientos.</w:t>
      </w:r>
    </w:p>
    <w:p w14:paraId="4C88332A" w14:textId="77777777" w:rsidR="001C3AB3" w:rsidRPr="001C3AB3" w:rsidRDefault="001C3AB3" w:rsidP="001C3AB3">
      <w:pPr>
        <w:spacing w:line="360" w:lineRule="auto"/>
        <w:jc w:val="both"/>
        <w:rPr>
          <w:rFonts w:ascii="Palatino Linotype" w:hAnsi="Palatino Linotype"/>
          <w:sz w:val="22"/>
          <w:szCs w:val="20"/>
          <w:lang w:eastAsia="es-ES"/>
        </w:rPr>
      </w:pPr>
    </w:p>
    <w:p w14:paraId="201FA415"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b/>
          <w:i/>
          <w:kern w:val="28"/>
          <w:sz w:val="22"/>
          <w:szCs w:val="56"/>
          <w:lang w:eastAsia="es-ES"/>
        </w:rPr>
        <w:t>Décimo.</w:t>
      </w:r>
      <w:r w:rsidRPr="001C3AB3">
        <w:rPr>
          <w:rFonts w:ascii="Palatino Linotype" w:hAnsi="Palatino Linotype"/>
          <w:i/>
          <w:kern w:val="28"/>
          <w:sz w:val="22"/>
          <w:szCs w:val="56"/>
          <w:lang w:eastAsia="es-ES"/>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8E67A97" w14:textId="77777777" w:rsidR="001C3AB3" w:rsidRPr="001C3AB3" w:rsidRDefault="001C3AB3" w:rsidP="001C3AB3">
      <w:pPr>
        <w:ind w:left="567" w:right="567"/>
        <w:contextualSpacing/>
        <w:jc w:val="both"/>
        <w:rPr>
          <w:rFonts w:ascii="Palatino Linotype" w:hAnsi="Palatino Linotype"/>
          <w:i/>
          <w:kern w:val="28"/>
          <w:sz w:val="22"/>
          <w:szCs w:val="56"/>
          <w:lang w:eastAsia="es-ES"/>
        </w:rPr>
      </w:pPr>
      <w:r w:rsidRPr="001C3AB3">
        <w:rPr>
          <w:rFonts w:ascii="Palatino Linotype" w:hAnsi="Palatino Linotype"/>
          <w:i/>
          <w:kern w:val="28"/>
          <w:sz w:val="22"/>
          <w:szCs w:val="56"/>
          <w:lang w:eastAsia="es-ES"/>
        </w:rPr>
        <w:t>En ausencia de los titulares de las áreas, la información será clasificada o desclasificada por la persona que lo supla, en términos de la normativa que rija la actuación del sujeto obligado.</w:t>
      </w:r>
    </w:p>
    <w:p w14:paraId="3CF9DF34" w14:textId="77777777" w:rsidR="001C3AB3" w:rsidRPr="001C3AB3" w:rsidRDefault="001C3AB3" w:rsidP="001C3AB3">
      <w:pPr>
        <w:ind w:left="567" w:right="567"/>
        <w:contextualSpacing/>
        <w:jc w:val="both"/>
        <w:rPr>
          <w:rFonts w:ascii="Palatino Linotype" w:hAnsi="Palatino Linotype"/>
          <w:b/>
          <w:i/>
          <w:kern w:val="28"/>
          <w:sz w:val="22"/>
          <w:szCs w:val="56"/>
          <w:lang w:eastAsia="es-ES"/>
        </w:rPr>
      </w:pPr>
      <w:r w:rsidRPr="001C3AB3">
        <w:rPr>
          <w:rFonts w:ascii="Palatino Linotype" w:hAnsi="Palatino Linotype"/>
          <w:b/>
          <w:i/>
          <w:kern w:val="28"/>
          <w:sz w:val="22"/>
          <w:szCs w:val="56"/>
          <w:lang w:eastAsia="es-ES"/>
        </w:rPr>
        <w:t>Décimo primero.</w:t>
      </w:r>
      <w:r w:rsidRPr="001C3AB3">
        <w:rPr>
          <w:rFonts w:ascii="Palatino Linotype" w:hAnsi="Palatino Linotype"/>
          <w:i/>
          <w:kern w:val="28"/>
          <w:sz w:val="22"/>
          <w:szCs w:val="56"/>
          <w:lang w:eastAsia="es-ES"/>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C3AB3">
        <w:rPr>
          <w:rFonts w:ascii="Palatino Linotype" w:hAnsi="Palatino Linotype"/>
          <w:b/>
          <w:i/>
          <w:kern w:val="28"/>
          <w:sz w:val="22"/>
          <w:szCs w:val="56"/>
          <w:lang w:eastAsia="es-ES"/>
        </w:rPr>
        <w:t>”</w:t>
      </w:r>
    </w:p>
    <w:p w14:paraId="58F49A8B" w14:textId="77777777" w:rsidR="001C3AB3" w:rsidRPr="001C3AB3" w:rsidRDefault="001C3AB3" w:rsidP="001C3AB3">
      <w:pPr>
        <w:spacing w:line="360" w:lineRule="auto"/>
        <w:jc w:val="both"/>
        <w:rPr>
          <w:rFonts w:ascii="Palatino Linotype" w:hAnsi="Palatino Linotype"/>
          <w:sz w:val="22"/>
          <w:szCs w:val="20"/>
          <w:lang w:eastAsia="es-ES"/>
        </w:rPr>
      </w:pPr>
    </w:p>
    <w:p w14:paraId="3AD9995E" w14:textId="77777777" w:rsidR="001C3AB3" w:rsidRPr="001C3AB3" w:rsidRDefault="001C3AB3" w:rsidP="001C3AB3">
      <w:pPr>
        <w:spacing w:line="360" w:lineRule="auto"/>
        <w:jc w:val="both"/>
        <w:rPr>
          <w:rFonts w:ascii="Palatino Linotype" w:hAnsi="Palatino Linotype"/>
          <w:szCs w:val="22"/>
          <w:lang w:eastAsia="es-CO"/>
        </w:rPr>
      </w:pPr>
      <w:r w:rsidRPr="001C3AB3">
        <w:rPr>
          <w:rFonts w:ascii="Palatino Linotype" w:hAnsi="Palatino Linotype"/>
          <w:szCs w:val="22"/>
          <w:lang w:eastAsia="es-ES"/>
        </w:rPr>
        <w:t xml:space="preserve">Consecuentemente, se destaca que la versión pública que elabore </w:t>
      </w:r>
      <w:r w:rsidRPr="001C3AB3">
        <w:rPr>
          <w:rFonts w:ascii="Palatino Linotype" w:hAnsi="Palatino Linotype"/>
          <w:b/>
          <w:szCs w:val="22"/>
          <w:lang w:eastAsia="es-ES"/>
        </w:rPr>
        <w:t>EL SUJETO OBLIGADO</w:t>
      </w:r>
      <w:r w:rsidRPr="001C3AB3">
        <w:rPr>
          <w:rFonts w:ascii="Palatino Linotype" w:hAnsi="Palatino Linotype"/>
          <w:szCs w:val="22"/>
          <w:lang w:eastAsia="es-ES"/>
        </w:rPr>
        <w:t xml:space="preserve"> debe cumplir con las formalidades exigidas en la Ley, por lo que para tal efecto emitirá el </w:t>
      </w:r>
      <w:r w:rsidRPr="001C3AB3">
        <w:rPr>
          <w:rFonts w:ascii="Palatino Linotype" w:hAnsi="Palatino Linotype"/>
          <w:b/>
          <w:szCs w:val="22"/>
          <w:lang w:eastAsia="es-ES"/>
        </w:rPr>
        <w:t>Acuerdo del Comité de Transparencia</w:t>
      </w:r>
      <w:r w:rsidRPr="001C3AB3">
        <w:rPr>
          <w:rFonts w:ascii="Palatino Linotype" w:hAnsi="Palatino Linotype"/>
          <w:szCs w:val="22"/>
          <w:lang w:eastAsia="es-ES"/>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C3AB3">
        <w:rPr>
          <w:rFonts w:ascii="Palatino Linotype" w:hAnsi="Palatino Linotype"/>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8DD80F1" w14:textId="77777777" w:rsidR="001C3AB3" w:rsidRPr="001C3AB3" w:rsidRDefault="001C3AB3" w:rsidP="001C3AB3">
      <w:pPr>
        <w:spacing w:line="360" w:lineRule="auto"/>
        <w:jc w:val="both"/>
        <w:rPr>
          <w:rFonts w:ascii="Palatino Linotype" w:hAnsi="Palatino Linotype"/>
          <w:szCs w:val="22"/>
          <w:lang w:eastAsia="es-CO"/>
        </w:rPr>
      </w:pPr>
    </w:p>
    <w:p w14:paraId="74A87690" w14:textId="77777777" w:rsidR="001C3AB3" w:rsidRPr="001C3AB3" w:rsidRDefault="001C3AB3" w:rsidP="001C3AB3">
      <w:pPr>
        <w:spacing w:line="360" w:lineRule="auto"/>
        <w:jc w:val="both"/>
        <w:rPr>
          <w:rFonts w:ascii="Palatino Linotype" w:hAnsi="Palatino Linotype"/>
          <w:szCs w:val="22"/>
          <w:lang w:eastAsia="es-CO"/>
        </w:rPr>
      </w:pPr>
      <w:r w:rsidRPr="001C3AB3">
        <w:rPr>
          <w:rFonts w:ascii="Palatino Linotype" w:hAnsi="Palatino Linotype"/>
          <w:szCs w:val="22"/>
          <w:lang w:eastAsia="es-CO"/>
        </w:rPr>
        <w:lastRenderedPageBreak/>
        <w:t>Es importante señalar que, para el caso en concreto, se deben tomar en consideración los siguientes datos que de manera enunciativa más no limitativa se pudieran clasificar como confidenciales:</w:t>
      </w:r>
    </w:p>
    <w:p w14:paraId="0F743140" w14:textId="77777777" w:rsidR="002810D8" w:rsidRDefault="002810D8" w:rsidP="00C53D8E">
      <w:pPr>
        <w:spacing w:line="360" w:lineRule="auto"/>
        <w:jc w:val="both"/>
        <w:rPr>
          <w:rFonts w:ascii="Palatino Linotype" w:hAnsi="Palatino Linotype" w:cs="Arial"/>
          <w:lang w:eastAsia="es-ES"/>
        </w:rPr>
      </w:pPr>
    </w:p>
    <w:p w14:paraId="031B4BBD" w14:textId="76EBF0B6" w:rsidR="0051653F" w:rsidRDefault="002647E6" w:rsidP="00C53D8E">
      <w:pPr>
        <w:spacing w:line="360" w:lineRule="auto"/>
        <w:jc w:val="both"/>
        <w:rPr>
          <w:rFonts w:ascii="Palatino Linotype" w:hAnsi="Palatino Linotype" w:cs="Arial"/>
          <w:lang w:eastAsia="es-ES"/>
        </w:rPr>
      </w:pPr>
      <w:r>
        <w:rPr>
          <w:rFonts w:ascii="Palatino Linotype" w:hAnsi="Palatino Linotype" w:cs="Arial"/>
          <w:b/>
          <w:bCs/>
          <w:lang w:eastAsia="es-ES"/>
        </w:rPr>
        <w:t>N</w:t>
      </w:r>
      <w:r w:rsidR="0051653F" w:rsidRPr="0024528B">
        <w:rPr>
          <w:rFonts w:ascii="Palatino Linotype" w:hAnsi="Palatino Linotype" w:cs="Arial"/>
          <w:b/>
          <w:bCs/>
          <w:lang w:eastAsia="es-ES"/>
        </w:rPr>
        <w:t>ombre de los representantes legales de las partes</w:t>
      </w:r>
      <w:r w:rsidR="0051653F">
        <w:rPr>
          <w:rFonts w:ascii="Palatino Linotype" w:hAnsi="Palatino Linotype" w:cs="Arial"/>
          <w:lang w:eastAsia="es-ES"/>
        </w:rPr>
        <w:t xml:space="preserve">; del actor que recae en el exservidor público y del </w:t>
      </w:r>
      <w:r w:rsidR="00117521">
        <w:rPr>
          <w:rFonts w:ascii="Palatino Linotype" w:hAnsi="Palatino Linotype" w:cs="Arial"/>
          <w:lang w:eastAsia="es-ES"/>
        </w:rPr>
        <w:t>representante legal del Sujeto Obligado.</w:t>
      </w:r>
    </w:p>
    <w:p w14:paraId="4E67998C" w14:textId="77777777" w:rsidR="0051653F" w:rsidRPr="0051653F" w:rsidRDefault="0051653F" w:rsidP="0051653F">
      <w:pPr>
        <w:spacing w:line="360" w:lineRule="auto"/>
        <w:jc w:val="both"/>
        <w:rPr>
          <w:rFonts w:ascii="Palatino Linotype" w:hAnsi="Palatino Linotype" w:cs="Arial"/>
          <w:lang w:eastAsia="es-ES"/>
        </w:rPr>
      </w:pPr>
      <w:r w:rsidRPr="0051653F">
        <w:rPr>
          <w:rFonts w:ascii="Palatino Linotype" w:hAnsi="Palatino Linotype" w:cs="Arial"/>
          <w:lang w:eastAsia="es-ES"/>
        </w:rPr>
        <w:t>Al respecto, resulta necesario señalar que un representante legal es quien actúa en nombre de otra persona y que es reconocido por la ley. Por lo que, el nombre de un representante legal de la parte actora no puede ser público, al tratarse de una tercera persona que no guarda alguna relación con el Sujeto Obligado, ni recibe recursos públicos, pues únicamente actúa en favor de los intereses de su cliente (ex servidor público).</w:t>
      </w:r>
    </w:p>
    <w:p w14:paraId="777A7D07" w14:textId="77777777" w:rsidR="0051653F" w:rsidRPr="0051653F" w:rsidRDefault="0051653F" w:rsidP="0051653F">
      <w:pPr>
        <w:spacing w:line="360" w:lineRule="auto"/>
        <w:jc w:val="both"/>
        <w:rPr>
          <w:rFonts w:ascii="Palatino Linotype" w:hAnsi="Palatino Linotype" w:cs="Arial"/>
          <w:lang w:eastAsia="es-ES"/>
        </w:rPr>
      </w:pPr>
    </w:p>
    <w:p w14:paraId="311B6856" w14:textId="77777777" w:rsidR="0051653F" w:rsidRPr="0051653F" w:rsidRDefault="0051653F" w:rsidP="0051653F">
      <w:pPr>
        <w:spacing w:line="360" w:lineRule="auto"/>
        <w:jc w:val="both"/>
        <w:rPr>
          <w:rFonts w:ascii="Palatino Linotype" w:hAnsi="Palatino Linotype" w:cs="Arial"/>
          <w:lang w:eastAsia="es-ES"/>
        </w:rPr>
      </w:pPr>
      <w:r w:rsidRPr="0051653F">
        <w:rPr>
          <w:rFonts w:ascii="Palatino Linotype" w:hAnsi="Palatino Linotype" w:cs="Arial"/>
          <w:lang w:eastAsia="es-ES"/>
        </w:rPr>
        <w:t>Mientras el nombre del representante legal del Sujeto Obligado, no puede ser objeto de clasificación, en virtud de que la representación persigue la finalidad de dar certeza jurídica a los actos que realiza, en el presente caso, la representación del Ayuntamiento, además, que se trata de un servidor público de dicha dependencia, que mediante su actuar cumple con sus funciones y atribuciones establecidas. En esa tesitura, la representación de las personas se realizará por medio de representantes o apoderados, y en el caso específico de las sociedades mercantiles, dicha representación se otorgará mediante instrumento público.</w:t>
      </w:r>
    </w:p>
    <w:p w14:paraId="037E6936" w14:textId="77777777" w:rsidR="0051653F" w:rsidRPr="0051653F" w:rsidRDefault="0051653F" w:rsidP="0051653F">
      <w:pPr>
        <w:spacing w:line="360" w:lineRule="auto"/>
        <w:jc w:val="both"/>
        <w:rPr>
          <w:rFonts w:ascii="Palatino Linotype" w:hAnsi="Palatino Linotype" w:cs="Arial"/>
          <w:lang w:eastAsia="es-ES"/>
        </w:rPr>
      </w:pPr>
    </w:p>
    <w:p w14:paraId="1952688D" w14:textId="2396F869" w:rsidR="00C53D8E" w:rsidRDefault="0051653F" w:rsidP="0051653F">
      <w:pPr>
        <w:spacing w:line="360" w:lineRule="auto"/>
        <w:jc w:val="both"/>
        <w:rPr>
          <w:rFonts w:ascii="Palatino Linotype" w:hAnsi="Palatino Linotype" w:cs="Arial"/>
          <w:lang w:eastAsia="es-ES"/>
        </w:rPr>
      </w:pPr>
      <w:r w:rsidRPr="0051653F">
        <w:rPr>
          <w:rFonts w:ascii="Palatino Linotype" w:hAnsi="Palatino Linotype" w:cs="Arial"/>
          <w:lang w:eastAsia="es-ES"/>
        </w:rPr>
        <w:t xml:space="preserve">Ante tales situaciones, el nombre del representante legal de la parte demandada, así como el del representante de la parte actora, para el caso de ser defensor público de oficio, no es susceptible de ser clasificado como confidencial; mientras que, para el caso </w:t>
      </w:r>
      <w:r w:rsidRPr="0051653F">
        <w:rPr>
          <w:rFonts w:ascii="Palatino Linotype" w:hAnsi="Palatino Linotype" w:cs="Arial"/>
          <w:lang w:eastAsia="es-ES"/>
        </w:rPr>
        <w:lastRenderedPageBreak/>
        <w:t>de que el representante de la parte actora no sea servidor público, su nombre es susceptible de clasificación en términos del artículo 143, fracción I, de la Ley de Transparencia y Acceso a la Información Pública del Estado de México y Municipios, al actuar en carácter particular.</w:t>
      </w:r>
    </w:p>
    <w:p w14:paraId="4D81E3E5" w14:textId="77777777" w:rsidR="00C53D8E" w:rsidRDefault="00C53D8E" w:rsidP="00C53D8E">
      <w:pPr>
        <w:spacing w:line="360" w:lineRule="auto"/>
        <w:jc w:val="both"/>
        <w:rPr>
          <w:rFonts w:ascii="Palatino Linotype" w:hAnsi="Palatino Linotype" w:cs="Arial"/>
          <w:lang w:eastAsia="es-ES"/>
        </w:rPr>
      </w:pPr>
    </w:p>
    <w:p w14:paraId="4EEB4A0D" w14:textId="77777777" w:rsidR="00E45792" w:rsidRDefault="00E45792" w:rsidP="000740BD">
      <w:pPr>
        <w:spacing w:line="360" w:lineRule="auto"/>
        <w:jc w:val="both"/>
        <w:rPr>
          <w:rFonts w:ascii="Palatino Linotype" w:hAnsi="Palatino Linotype" w:cs="Arial"/>
          <w:lang w:eastAsia="es-ES"/>
        </w:rPr>
      </w:pPr>
    </w:p>
    <w:p w14:paraId="5FDAF2DF" w14:textId="77777777" w:rsidR="00CE4BF6" w:rsidRPr="00CE4BF6" w:rsidRDefault="008A3CDB" w:rsidP="00CE4BF6">
      <w:pPr>
        <w:spacing w:line="360" w:lineRule="auto"/>
        <w:jc w:val="both"/>
        <w:rPr>
          <w:rFonts w:ascii="Palatino Linotype" w:hAnsi="Palatino Linotype" w:cs="Arial"/>
          <w:lang w:eastAsia="es-ES"/>
        </w:rPr>
      </w:pPr>
      <w:r>
        <w:rPr>
          <w:rFonts w:ascii="Palatino Linotype" w:hAnsi="Palatino Linotype" w:cs="Arial"/>
          <w:lang w:eastAsia="es-ES"/>
        </w:rPr>
        <w:t xml:space="preserve">Respecto de las </w:t>
      </w:r>
      <w:r w:rsidRPr="00897579">
        <w:rPr>
          <w:rFonts w:ascii="Palatino Linotype" w:hAnsi="Palatino Linotype" w:cs="Arial"/>
          <w:b/>
          <w:bCs/>
          <w:lang w:eastAsia="es-ES"/>
        </w:rPr>
        <w:t>personas que participan en el Juicio Laboral</w:t>
      </w:r>
      <w:r>
        <w:rPr>
          <w:rFonts w:ascii="Palatino Linotype" w:hAnsi="Palatino Linotype" w:cs="Arial"/>
          <w:lang w:eastAsia="es-ES"/>
        </w:rPr>
        <w:t xml:space="preserve">, </w:t>
      </w:r>
      <w:r w:rsidR="00CE4BF6">
        <w:rPr>
          <w:rFonts w:ascii="Palatino Linotype" w:hAnsi="Palatino Linotype" w:cs="Arial"/>
          <w:lang w:eastAsia="es-ES"/>
        </w:rPr>
        <w:t xml:space="preserve">cabe señalar que, </w:t>
      </w:r>
      <w:r w:rsidR="00CE4BF6" w:rsidRPr="00CE4BF6">
        <w:rPr>
          <w:rFonts w:ascii="Palatino Linotype" w:hAnsi="Palatino Linotype" w:cs="Arial"/>
          <w:lang w:eastAsia="es-ES"/>
        </w:rPr>
        <w:t>se trata de los nombres que participaron en el juicio laboral, pero que no fueron las partes en controversia, actor o demandado, sino que se trata de los testigos o bien, que participaron por alguna otra circunstancia, en beneficio de alguna de las partes, lo cual atañe a la vida privada de estos.</w:t>
      </w:r>
    </w:p>
    <w:p w14:paraId="6DA43E82" w14:textId="77777777" w:rsidR="00CE4BF6" w:rsidRPr="00CE4BF6" w:rsidRDefault="00CE4BF6" w:rsidP="00CE4BF6">
      <w:pPr>
        <w:spacing w:line="360" w:lineRule="auto"/>
        <w:jc w:val="both"/>
        <w:rPr>
          <w:rFonts w:ascii="Palatino Linotype" w:hAnsi="Palatino Linotype" w:cs="Arial"/>
          <w:lang w:eastAsia="es-ES"/>
        </w:rPr>
      </w:pPr>
    </w:p>
    <w:p w14:paraId="50FEF7D6" w14:textId="77777777" w:rsidR="00CE4BF6" w:rsidRDefault="00CE4BF6" w:rsidP="00CE4BF6">
      <w:pPr>
        <w:spacing w:line="360" w:lineRule="auto"/>
        <w:jc w:val="both"/>
        <w:rPr>
          <w:rFonts w:ascii="Palatino Linotype" w:hAnsi="Palatino Linotype" w:cs="Arial"/>
          <w:lang w:eastAsia="es-ES"/>
        </w:rPr>
      </w:pPr>
      <w:r w:rsidRPr="00CE4BF6">
        <w:rPr>
          <w:rFonts w:ascii="Palatino Linotype" w:hAnsi="Palatino Linotype" w:cs="Arial"/>
          <w:lang w:eastAsia="es-ES"/>
        </w:rPr>
        <w:t>Lo anterior, toda vez que proporcionar el nombre de dichas personas, revelaría su decisión personal de dichos individuos de decidir participar en algún juicio, en el presente caso, laboral, en beneficio de la parte actora o demandada; al respecto, el artículo 12 de la Declaración Universal de los Derechos Humanos prevé que nadie será objeto de injerencias arbitrarias en su vida privada, su familia, su domicilio o su correspondencia, ni de ataques a su honra o a su reputación. Toda persona tiene derecho a la protección de la ley contra tales injerencias o ataques.</w:t>
      </w:r>
    </w:p>
    <w:p w14:paraId="102258DD" w14:textId="77777777" w:rsidR="00897579" w:rsidRPr="0095212C" w:rsidRDefault="00897579" w:rsidP="00CE4BF6">
      <w:pPr>
        <w:spacing w:line="360" w:lineRule="auto"/>
        <w:jc w:val="both"/>
        <w:rPr>
          <w:rFonts w:ascii="Palatino Linotype" w:hAnsi="Palatino Linotype" w:cs="Arial"/>
          <w:sz w:val="28"/>
          <w:szCs w:val="28"/>
          <w:lang w:eastAsia="es-ES"/>
        </w:rPr>
      </w:pPr>
    </w:p>
    <w:p w14:paraId="6AAA7C44" w14:textId="4395E8EF" w:rsidR="00897579" w:rsidRPr="00897579" w:rsidRDefault="0095212C" w:rsidP="00897579">
      <w:pPr>
        <w:spacing w:line="360" w:lineRule="auto"/>
        <w:ind w:right="-93"/>
        <w:jc w:val="both"/>
        <w:rPr>
          <w:rFonts w:ascii="Palatino Linotype" w:eastAsia="Calibri" w:hAnsi="Palatino Linotype" w:cs="Tahoma"/>
          <w:b/>
          <w:bCs/>
          <w:lang w:val="es-ES"/>
        </w:rPr>
      </w:pPr>
      <w:r>
        <w:rPr>
          <w:rFonts w:ascii="Palatino Linotype" w:eastAsia="Calibri" w:hAnsi="Palatino Linotype" w:cs="Tahoma"/>
          <w:bCs/>
          <w:lang w:val="es-ES"/>
        </w:rPr>
        <w:t>S</w:t>
      </w:r>
      <w:r w:rsidR="00897579" w:rsidRPr="00897579">
        <w:rPr>
          <w:rFonts w:ascii="Palatino Linotype" w:eastAsia="Calibri" w:hAnsi="Palatino Linotype" w:cs="Tahoma"/>
          <w:bCs/>
          <w:lang w:val="es-ES"/>
        </w:rPr>
        <w:t xml:space="preserve">e colige que </w:t>
      </w:r>
      <w:r w:rsidR="00897579" w:rsidRPr="00897579">
        <w:rPr>
          <w:rFonts w:ascii="Palatino Linotype" w:eastAsia="Calibri" w:hAnsi="Palatino Linotype" w:cs="Tahoma"/>
          <w:b/>
          <w:bCs/>
          <w:lang w:val="es-ES"/>
        </w:rPr>
        <w:t xml:space="preserve">las actividades que realicen los particulares, dentro del ámbito privado, o dentro de la esfera particular, es información que debe protegerse. </w:t>
      </w:r>
      <w:r w:rsidR="00897579" w:rsidRPr="00897579">
        <w:rPr>
          <w:rFonts w:ascii="Palatino Linotype" w:hAnsi="Palatino Linotype" w:cs="Tahoma"/>
          <w:lang w:val="es-ES" w:eastAsia="es-ES"/>
        </w:rPr>
        <w:t xml:space="preserve">En el presente caso, proporcionar el nombre, vinculado con el hecho de que participó en algún juicio laboral, para acreditar el dicho de alguna de las partes en controversia, iría en contra del derecho a la vida privada, pues daría cuenta de la decisión personal; es decir, un acto </w:t>
      </w:r>
      <w:r w:rsidR="00897579" w:rsidRPr="00897579">
        <w:rPr>
          <w:rFonts w:ascii="Palatino Linotype" w:hAnsi="Palatino Linotype" w:cs="Tahoma"/>
          <w:lang w:val="es-ES" w:eastAsia="es-ES"/>
        </w:rPr>
        <w:lastRenderedPageBreak/>
        <w:t>de voluntad de dicha persona para actuar en dicho procedimiento, en su carácter particular.</w:t>
      </w:r>
    </w:p>
    <w:p w14:paraId="296E2AED" w14:textId="77777777" w:rsidR="00897579" w:rsidRPr="00897579" w:rsidRDefault="00897579" w:rsidP="00897579">
      <w:pPr>
        <w:spacing w:line="360" w:lineRule="auto"/>
        <w:jc w:val="both"/>
        <w:rPr>
          <w:rFonts w:ascii="Palatino Linotype" w:hAnsi="Palatino Linotype" w:cs="Tahoma"/>
          <w:sz w:val="22"/>
          <w:szCs w:val="22"/>
          <w:lang w:val="es-ES" w:eastAsia="es-ES"/>
        </w:rPr>
      </w:pPr>
    </w:p>
    <w:p w14:paraId="027180FF" w14:textId="77777777" w:rsidR="00897579" w:rsidRPr="00897579" w:rsidRDefault="00897579" w:rsidP="00897579">
      <w:pPr>
        <w:spacing w:line="360" w:lineRule="auto"/>
        <w:jc w:val="both"/>
        <w:rPr>
          <w:rFonts w:ascii="Palatino Linotype" w:hAnsi="Palatino Linotype" w:cs="Tahoma"/>
          <w:bCs/>
          <w:iCs/>
          <w:sz w:val="22"/>
          <w:szCs w:val="22"/>
          <w:lang w:val="es-ES" w:eastAsia="es-ES"/>
        </w:rPr>
      </w:pPr>
      <w:r w:rsidRPr="00897579">
        <w:rPr>
          <w:rFonts w:ascii="Palatino Linotype" w:hAnsi="Palatino Linotype" w:cs="Tahoma"/>
          <w:bCs/>
          <w:sz w:val="22"/>
          <w:szCs w:val="22"/>
          <w:lang w:val="es-ES" w:eastAsia="es-ES"/>
        </w:rPr>
        <w:t xml:space="preserve">En ese orden de ideas, se trae a colación la tesis aislada número </w:t>
      </w:r>
      <w:r w:rsidRPr="00897579">
        <w:rPr>
          <w:rFonts w:ascii="Palatino Linotype" w:hAnsi="Palatino Linotype" w:cs="Tahoma"/>
          <w:bCs/>
          <w:iCs/>
          <w:sz w:val="22"/>
          <w:szCs w:val="22"/>
          <w:lang w:val="es-ES" w:eastAsia="es-ES"/>
        </w:rPr>
        <w:t>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576E6145" w14:textId="77777777" w:rsidR="00897579" w:rsidRPr="00897579" w:rsidRDefault="00897579" w:rsidP="00897579">
      <w:pPr>
        <w:spacing w:line="360" w:lineRule="auto"/>
        <w:jc w:val="both"/>
        <w:rPr>
          <w:rFonts w:ascii="Palatino Linotype" w:hAnsi="Palatino Linotype" w:cs="Tahoma"/>
          <w:bCs/>
          <w:iCs/>
          <w:sz w:val="22"/>
          <w:szCs w:val="22"/>
          <w:lang w:val="es-ES" w:eastAsia="es-ES"/>
        </w:rPr>
      </w:pPr>
    </w:p>
    <w:p w14:paraId="40967B78" w14:textId="77777777" w:rsidR="00897579" w:rsidRPr="00897579" w:rsidRDefault="00897579" w:rsidP="00897579">
      <w:pPr>
        <w:spacing w:line="360" w:lineRule="auto"/>
        <w:ind w:left="567" w:right="567"/>
        <w:jc w:val="both"/>
        <w:rPr>
          <w:rFonts w:ascii="Palatino Linotype" w:hAnsi="Palatino Linotype" w:cs="Tahoma"/>
          <w:bCs/>
          <w:i/>
          <w:iCs/>
          <w:sz w:val="20"/>
          <w:szCs w:val="20"/>
          <w:lang w:val="es-ES" w:eastAsia="es-ES"/>
        </w:rPr>
      </w:pPr>
      <w:r w:rsidRPr="00897579">
        <w:rPr>
          <w:rFonts w:ascii="Palatino Linotype" w:hAnsi="Palatino Linotype" w:cs="Tahoma"/>
          <w:b/>
          <w:bCs/>
          <w:i/>
          <w:iCs/>
          <w:sz w:val="20"/>
          <w:szCs w:val="20"/>
          <w:lang w:val="es-ES" w:eastAsia="es-ES"/>
        </w:rPr>
        <w:t xml:space="preserve">“DERECHO A LA PRIVACIDAD O INTIMIDAD. ESTÁ PROTEGIDO POR EL ARTÍCULO 16, PRIMER PÁRRAFO, DE LA CONSTITUCIÓN POLÍTICA DE LOS ESTADOS UNIDOS MEXICANOS. </w:t>
      </w:r>
      <w:r w:rsidRPr="00897579">
        <w:rPr>
          <w:rFonts w:ascii="Palatino Linotype" w:hAnsi="Palatino Linotype" w:cs="Tahoma"/>
          <w:bCs/>
          <w:i/>
          <w:iCs/>
          <w:sz w:val="20"/>
          <w:szCs w:val="20"/>
          <w:lang w:val="es-ES" w:eastAsia="es-ES"/>
        </w:rPr>
        <w:t>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680B8E8C" w14:textId="77777777" w:rsidR="00897579" w:rsidRPr="00897579" w:rsidRDefault="00897579" w:rsidP="00897579">
      <w:pPr>
        <w:spacing w:line="360" w:lineRule="auto"/>
        <w:jc w:val="both"/>
        <w:rPr>
          <w:rFonts w:ascii="Palatino Linotype" w:hAnsi="Palatino Linotype" w:cs="Tahoma"/>
          <w:bCs/>
          <w:iCs/>
          <w:sz w:val="22"/>
          <w:szCs w:val="22"/>
          <w:lang w:val="es-ES" w:eastAsia="es-ES"/>
        </w:rPr>
      </w:pPr>
    </w:p>
    <w:p w14:paraId="46EDE96D" w14:textId="77777777" w:rsidR="0024528B" w:rsidRPr="0024528B" w:rsidRDefault="0024528B" w:rsidP="0024528B">
      <w:pPr>
        <w:spacing w:line="360" w:lineRule="auto"/>
        <w:jc w:val="both"/>
        <w:rPr>
          <w:rFonts w:ascii="Palatino Linotype" w:hAnsi="Palatino Linotype" w:cs="Tahoma"/>
          <w:lang w:val="es-ES" w:eastAsia="es-ES"/>
        </w:rPr>
      </w:pPr>
      <w:r w:rsidRPr="0024528B">
        <w:rPr>
          <w:rFonts w:ascii="Palatino Linotype" w:hAnsi="Palatino Linotype" w:cs="Tahoma"/>
          <w:lang w:val="es-ES" w:eastAsia="es-ES"/>
        </w:rPr>
        <w:t xml:space="preserve">En el presente caso, proporcionar el nombre de aquellas personas, que en su carácter particular, decidieron participar en un juicio laboral y que no son las partes en controversia, implicaría revelar </w:t>
      </w:r>
      <w:r w:rsidRPr="0024528B">
        <w:rPr>
          <w:rFonts w:ascii="Palatino Linotype" w:hAnsi="Palatino Linotype" w:cs="Tahoma"/>
          <w:b/>
          <w:lang w:val="es-ES" w:eastAsia="es-ES"/>
        </w:rPr>
        <w:t>un aspecto de la vida privada</w:t>
      </w:r>
      <w:r w:rsidRPr="0024528B">
        <w:rPr>
          <w:rFonts w:ascii="Palatino Linotype" w:hAnsi="Palatino Linotype" w:cs="Tahoma"/>
          <w:lang w:val="es-ES" w:eastAsia="es-ES"/>
        </w:rPr>
        <w:t xml:space="preserve">, correspondiente a la decisión personal de ayudar a la parte actora o demandada, a acreditar su dicho o demostrar hechos y por lo tanto, también se afectaría, </w:t>
      </w:r>
      <w:r w:rsidRPr="0024528B">
        <w:rPr>
          <w:rFonts w:ascii="Palatino Linotype" w:hAnsi="Palatino Linotype" w:cs="Tahoma"/>
          <w:b/>
          <w:lang w:val="es-ES" w:eastAsia="es-ES"/>
        </w:rPr>
        <w:t>su intimidad.</w:t>
      </w:r>
    </w:p>
    <w:p w14:paraId="3020C454" w14:textId="77777777" w:rsidR="0024528B" w:rsidRPr="0024528B" w:rsidRDefault="0024528B" w:rsidP="0024528B">
      <w:pPr>
        <w:spacing w:line="360" w:lineRule="auto"/>
        <w:jc w:val="both"/>
        <w:rPr>
          <w:rFonts w:ascii="Palatino Linotype" w:hAnsi="Palatino Linotype" w:cs="Tahoma"/>
          <w:lang w:val="es-ES" w:eastAsia="es-ES"/>
        </w:rPr>
      </w:pPr>
    </w:p>
    <w:p w14:paraId="74189A29" w14:textId="77777777" w:rsidR="0024528B" w:rsidRPr="0024528B" w:rsidRDefault="0024528B" w:rsidP="0024528B">
      <w:pPr>
        <w:spacing w:line="360" w:lineRule="auto"/>
        <w:jc w:val="both"/>
        <w:rPr>
          <w:rFonts w:ascii="Palatino Linotype" w:hAnsi="Palatino Linotype" w:cs="Tahoma"/>
          <w:lang w:val="es-ES" w:eastAsia="es-ES"/>
        </w:rPr>
      </w:pPr>
      <w:r w:rsidRPr="0024528B">
        <w:rPr>
          <w:rFonts w:ascii="Palatino Linotype" w:hAnsi="Palatino Linotype" w:cs="Tahoma"/>
          <w:lang w:val="es-ES" w:eastAsia="es-ES"/>
        </w:rPr>
        <w:t xml:space="preserve">Por tales circunstancias, </w:t>
      </w:r>
      <w:r w:rsidRPr="0024528B">
        <w:rPr>
          <w:rFonts w:ascii="Palatino Linotype" w:hAnsi="Palatino Linotype" w:cs="Tahoma"/>
          <w:b/>
          <w:lang w:val="es-ES" w:eastAsia="es-ES"/>
        </w:rPr>
        <w:t>se estima procedente la clasificación</w:t>
      </w:r>
      <w:r w:rsidRPr="0024528B">
        <w:rPr>
          <w:rFonts w:ascii="Palatino Linotype" w:hAnsi="Palatino Linotype" w:cs="Tahoma"/>
          <w:lang w:val="es-ES" w:eastAsia="es-ES"/>
        </w:rPr>
        <w:t xml:space="preserve"> </w:t>
      </w:r>
      <w:r w:rsidRPr="0024528B">
        <w:rPr>
          <w:rFonts w:ascii="Palatino Linotype" w:hAnsi="Palatino Linotype" w:cs="Tahoma"/>
          <w:b/>
          <w:lang w:val="es-ES" w:eastAsia="es-ES"/>
        </w:rPr>
        <w:t>del nombre de las personas que participaron en algún juicio laboral, en su carácter de particulares,</w:t>
      </w:r>
      <w:r w:rsidRPr="0024528B">
        <w:rPr>
          <w:rFonts w:ascii="Palatino Linotype" w:hAnsi="Palatino Linotype" w:cs="Tahoma"/>
          <w:lang w:val="es-ES" w:eastAsia="es-ES"/>
        </w:rPr>
        <w:t xml:space="preserve"> y que no corresponden al actor o demandado, sin embargo, ayudaron alguno de estos, para acreditar su dicho, en términos del artículo 143, fracción I de la Ley de Transparencia y Acceso a la Información Pública del Estado de México y Municipios.</w:t>
      </w:r>
    </w:p>
    <w:p w14:paraId="02E1EABB" w14:textId="6076BB42" w:rsidR="00E45792" w:rsidRDefault="00E45792" w:rsidP="000740BD">
      <w:pPr>
        <w:spacing w:line="360" w:lineRule="auto"/>
        <w:jc w:val="both"/>
        <w:rPr>
          <w:rFonts w:ascii="Palatino Linotype" w:hAnsi="Palatino Linotype" w:cs="Arial"/>
          <w:lang w:eastAsia="es-ES"/>
        </w:rPr>
      </w:pPr>
    </w:p>
    <w:p w14:paraId="604AA5E8" w14:textId="3AC06C9E" w:rsidR="003B3AE6" w:rsidRPr="003B3AE6" w:rsidRDefault="003B3AE6" w:rsidP="003B3AE6">
      <w:pPr>
        <w:spacing w:line="360" w:lineRule="auto"/>
        <w:jc w:val="both"/>
        <w:rPr>
          <w:rFonts w:ascii="Palatino Linotype" w:hAnsi="Palatino Linotype" w:cs="Arial"/>
          <w:lang w:eastAsia="es-ES"/>
        </w:rPr>
      </w:pPr>
      <w:r>
        <w:rPr>
          <w:rFonts w:ascii="Palatino Linotype" w:hAnsi="Palatino Linotype" w:cs="Arial"/>
          <w:lang w:eastAsia="es-ES"/>
        </w:rPr>
        <w:t xml:space="preserve">Respecto de la </w:t>
      </w:r>
      <w:r w:rsidR="002647E6" w:rsidRPr="003B3AE6">
        <w:rPr>
          <w:rFonts w:ascii="Palatino Linotype" w:hAnsi="Palatino Linotype" w:cs="Arial"/>
          <w:b/>
          <w:bCs/>
          <w:lang w:eastAsia="es-ES"/>
        </w:rPr>
        <w:t xml:space="preserve">Clave </w:t>
      </w:r>
      <w:r w:rsidRPr="003B3AE6">
        <w:rPr>
          <w:rFonts w:ascii="Palatino Linotype" w:hAnsi="Palatino Linotype" w:cs="Arial"/>
          <w:b/>
          <w:bCs/>
          <w:lang w:eastAsia="es-ES"/>
        </w:rPr>
        <w:t xml:space="preserve">de </w:t>
      </w:r>
      <w:r w:rsidR="002647E6" w:rsidRPr="003B3AE6">
        <w:rPr>
          <w:rFonts w:ascii="Palatino Linotype" w:hAnsi="Palatino Linotype" w:cs="Arial"/>
          <w:b/>
          <w:bCs/>
          <w:lang w:eastAsia="es-ES"/>
        </w:rPr>
        <w:t>Elector</w:t>
      </w:r>
      <w:r>
        <w:rPr>
          <w:rFonts w:ascii="Palatino Linotype" w:hAnsi="Palatino Linotype" w:cs="Arial"/>
          <w:lang w:eastAsia="es-ES"/>
        </w:rPr>
        <w:t xml:space="preserve">, </w:t>
      </w:r>
      <w:r w:rsidRPr="003B3AE6">
        <w:rPr>
          <w:rFonts w:ascii="Palatino Linotype" w:hAnsi="Palatino Linotype" w:cs="Arial"/>
          <w:lang w:eastAsia="es-ES"/>
        </w:rPr>
        <w:t>se puede advertir que, se podrían obtener indicios o datos completos de una persona, que la podría ser identificada e identificable, pues se podría inferir el nombre de la persona, así como, su fecha y entidad de nacimiento, los cuales son considerados de su vida privada.</w:t>
      </w:r>
    </w:p>
    <w:p w14:paraId="2ACBAAD8" w14:textId="77777777" w:rsidR="003B3AE6" w:rsidRPr="003B3AE6" w:rsidRDefault="003B3AE6" w:rsidP="003B3AE6">
      <w:pPr>
        <w:spacing w:line="360" w:lineRule="auto"/>
        <w:jc w:val="both"/>
        <w:rPr>
          <w:rFonts w:ascii="Palatino Linotype" w:hAnsi="Palatino Linotype" w:cs="Arial"/>
          <w:lang w:eastAsia="es-ES"/>
        </w:rPr>
      </w:pPr>
    </w:p>
    <w:p w14:paraId="6265FA15" w14:textId="77777777" w:rsidR="003B3AE6" w:rsidRPr="003B3AE6" w:rsidRDefault="003B3AE6" w:rsidP="003B3AE6">
      <w:pPr>
        <w:spacing w:line="360" w:lineRule="auto"/>
        <w:jc w:val="both"/>
        <w:rPr>
          <w:rFonts w:ascii="Palatino Linotype" w:hAnsi="Palatino Linotype" w:cs="Arial"/>
          <w:lang w:eastAsia="es-ES"/>
        </w:rPr>
      </w:pPr>
      <w:r w:rsidRPr="003B3AE6">
        <w:rPr>
          <w:rFonts w:ascii="Palatino Linotype" w:hAnsi="Palatino Linotype" w:cs="Arial"/>
          <w:lang w:eastAsia="es-ES"/>
        </w:rPr>
        <w:t>Por lo tanto, al ser un dato que hace reconocible a una persona física, resulta procedente su clasificación como información confidencial en términos de lo dispuesto por el artículo 143, fracción I de la Ley de Transparencia y Acceso a la Información Pública del Estado de México y Municipios.</w:t>
      </w:r>
    </w:p>
    <w:p w14:paraId="5B5AAC2C" w14:textId="7D37DAC1" w:rsidR="003B3AE6" w:rsidRPr="002647E6" w:rsidRDefault="003B3AE6" w:rsidP="000740BD">
      <w:pPr>
        <w:spacing w:line="360" w:lineRule="auto"/>
        <w:jc w:val="both"/>
        <w:rPr>
          <w:rFonts w:ascii="Palatino Linotype" w:hAnsi="Palatino Linotype" w:cs="Arial"/>
          <w:sz w:val="28"/>
          <w:szCs w:val="28"/>
          <w:lang w:eastAsia="es-ES"/>
        </w:rPr>
      </w:pPr>
    </w:p>
    <w:p w14:paraId="1CFE7CEE" w14:textId="77777777" w:rsidR="00EB6CA9" w:rsidRPr="002647E6" w:rsidRDefault="00EB6CA9" w:rsidP="00EB6CA9">
      <w:pPr>
        <w:spacing w:line="360" w:lineRule="auto"/>
        <w:jc w:val="both"/>
        <w:rPr>
          <w:rFonts w:ascii="Palatino Linotype" w:eastAsia="Calibri" w:hAnsi="Palatino Linotype"/>
          <w:color w:val="000000"/>
          <w:lang w:eastAsia="en-US"/>
        </w:rPr>
      </w:pPr>
      <w:r w:rsidRPr="00EB6CA9">
        <w:rPr>
          <w:rFonts w:ascii="Palatino Linotype" w:eastAsia="Calibri" w:hAnsi="Palatino Linotype"/>
          <w:color w:val="000000"/>
          <w:lang w:eastAsia="en-US"/>
        </w:rPr>
        <w:t xml:space="preserve">Bajo este esquema, se aprecia que la información ordenada, puede contener información susceptible a clasificar como confidencial; de forma enunciativa más no limitativa; se analiza el </w:t>
      </w:r>
      <w:r w:rsidRPr="00EB6CA9">
        <w:rPr>
          <w:rFonts w:ascii="Palatino Linotype" w:eastAsia="Calibri" w:hAnsi="Palatino Linotype"/>
          <w:b/>
          <w:color w:val="000000"/>
          <w:lang w:eastAsia="en-US"/>
        </w:rPr>
        <w:t>Registro Federal de Contribuyentes</w:t>
      </w:r>
      <w:r w:rsidRPr="00EB6CA9">
        <w:rPr>
          <w:rFonts w:ascii="Palatino Linotype" w:eastAsia="Calibri" w:hAnsi="Palatino Linotype"/>
          <w:color w:val="000000"/>
          <w:lang w:eastAsia="en-US"/>
        </w:rPr>
        <w:t xml:space="preserve"> (RFC) y la </w:t>
      </w:r>
      <w:r w:rsidRPr="00EB6CA9">
        <w:rPr>
          <w:rFonts w:ascii="Palatino Linotype" w:eastAsia="Calibri" w:hAnsi="Palatino Linotype"/>
          <w:b/>
          <w:color w:val="000000"/>
          <w:lang w:eastAsia="en-US"/>
        </w:rPr>
        <w:t>Clave Única de Registro de Población</w:t>
      </w:r>
      <w:r w:rsidRPr="00EB6CA9">
        <w:rPr>
          <w:rFonts w:ascii="Palatino Linotype" w:eastAsia="Calibri" w:hAnsi="Palatino Linotype"/>
          <w:color w:val="000000"/>
          <w:lang w:eastAsia="en-US"/>
        </w:rPr>
        <w:t xml:space="preserve"> (CURP).</w:t>
      </w:r>
    </w:p>
    <w:p w14:paraId="7920AEC0" w14:textId="77777777" w:rsidR="00EB6CA9" w:rsidRPr="00EB6CA9" w:rsidRDefault="00EB6CA9" w:rsidP="00EB6CA9">
      <w:pPr>
        <w:spacing w:line="360" w:lineRule="auto"/>
        <w:jc w:val="both"/>
        <w:rPr>
          <w:rFonts w:ascii="Palatino Linotype" w:eastAsia="Calibri" w:hAnsi="Palatino Linotype"/>
          <w:color w:val="000000"/>
          <w:lang w:eastAsia="en-US"/>
        </w:rPr>
      </w:pPr>
    </w:p>
    <w:p w14:paraId="6FC4E50A" w14:textId="77777777" w:rsidR="00EB6CA9" w:rsidRPr="00EB6CA9" w:rsidRDefault="00EB6CA9" w:rsidP="00EB6CA9">
      <w:pPr>
        <w:spacing w:line="360" w:lineRule="auto"/>
        <w:jc w:val="both"/>
        <w:rPr>
          <w:rFonts w:ascii="Palatino Linotype" w:eastAsia="Calibri" w:hAnsi="Palatino Linotype"/>
          <w:color w:val="000000"/>
          <w:lang w:eastAsia="en-US"/>
        </w:rPr>
      </w:pPr>
      <w:r w:rsidRPr="00EB6CA9">
        <w:rPr>
          <w:rFonts w:ascii="Palatino Linotype" w:eastAsia="Calibri" w:hAnsi="Palatino Linotype"/>
          <w:color w:val="000000"/>
          <w:lang w:eastAsia="en-US"/>
        </w:rPr>
        <w:t xml:space="preserve">Ahora bien, la clave del Registro Federal de Contribuyentes es el medio de control que tiene la Secretaría de Hacienda y Crédito Público, a través del Servicio de Administración Tributaria, para exigir y vigilar el cumplimiento de las obligaciones </w:t>
      </w:r>
      <w:r w:rsidRPr="00EB6CA9">
        <w:rPr>
          <w:rFonts w:ascii="Palatino Linotype" w:eastAsia="Calibri" w:hAnsi="Palatino Linotype"/>
          <w:color w:val="000000"/>
          <w:lang w:eastAsia="en-US"/>
        </w:rPr>
        <w:lastRenderedPageBreak/>
        <w:t xml:space="preserve">fiscales de los contribuyentes; mientras que los particulares tramitan dicho dato, con el único propósito de realizar mediante esa clave de identificación, operaciones o actividades de naturaleza fiscal. </w:t>
      </w:r>
    </w:p>
    <w:p w14:paraId="6F9394E2" w14:textId="77777777" w:rsidR="00EB6CA9" w:rsidRPr="00EB6CA9" w:rsidRDefault="00EB6CA9" w:rsidP="00EB6CA9">
      <w:pPr>
        <w:spacing w:line="360" w:lineRule="auto"/>
        <w:jc w:val="both"/>
        <w:rPr>
          <w:rFonts w:ascii="Palatino Linotype" w:eastAsia="Calibri" w:hAnsi="Palatino Linotype"/>
          <w:color w:val="000000"/>
          <w:lang w:eastAsia="en-US"/>
        </w:rPr>
      </w:pPr>
    </w:p>
    <w:p w14:paraId="0BC3A3CE" w14:textId="77777777" w:rsidR="00EB6CA9" w:rsidRPr="00EB6CA9" w:rsidRDefault="00EB6CA9" w:rsidP="00EB6CA9">
      <w:pPr>
        <w:spacing w:line="360" w:lineRule="auto"/>
        <w:jc w:val="both"/>
        <w:rPr>
          <w:rFonts w:ascii="Palatino Linotype" w:eastAsia="Calibri" w:hAnsi="Palatino Linotype"/>
          <w:color w:val="000000"/>
          <w:lang w:eastAsia="en-US"/>
        </w:rPr>
      </w:pPr>
      <w:r w:rsidRPr="00EB6CA9">
        <w:rPr>
          <w:rFonts w:ascii="Palatino Linotype" w:eastAsia="Calibri" w:hAnsi="Palatino Linotype"/>
          <w:color w:val="000000"/>
          <w:lang w:eastAsia="en-US"/>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6B6FD97E" w14:textId="77777777" w:rsidR="00EB6CA9" w:rsidRPr="00EB6CA9" w:rsidRDefault="00EB6CA9" w:rsidP="00EB6CA9">
      <w:pPr>
        <w:spacing w:line="360" w:lineRule="auto"/>
        <w:jc w:val="both"/>
        <w:rPr>
          <w:rFonts w:ascii="Palatino Linotype" w:eastAsia="Calibri" w:hAnsi="Palatino Linotype"/>
          <w:color w:val="000000"/>
          <w:lang w:eastAsia="en-US"/>
        </w:rPr>
      </w:pPr>
    </w:p>
    <w:p w14:paraId="3CF7B7CD" w14:textId="77777777" w:rsidR="00EB6CA9" w:rsidRPr="00EB6CA9" w:rsidRDefault="00EB6CA9" w:rsidP="00EB6CA9">
      <w:pPr>
        <w:spacing w:line="360" w:lineRule="auto"/>
        <w:jc w:val="both"/>
        <w:rPr>
          <w:rFonts w:ascii="Palatino Linotype" w:eastAsia="Calibri" w:hAnsi="Palatino Linotype"/>
          <w:color w:val="000000"/>
          <w:lang w:eastAsia="en-US"/>
        </w:rPr>
      </w:pPr>
      <w:r w:rsidRPr="00EB6CA9">
        <w:rPr>
          <w:rFonts w:ascii="Palatino Linotype" w:eastAsia="Calibri" w:hAnsi="Palatino Linotype"/>
          <w:color w:val="000000"/>
          <w:lang w:eastAsia="en-US"/>
        </w:rPr>
        <w:t xml:space="preserve">Lo anterior, resulta congruente con el Criterio 19/17 emitido por el Instituto Nacional de Transparencia, Acceso a la Información y Protección de Datos Personales, en el cual se señala lo siguiente: </w:t>
      </w:r>
    </w:p>
    <w:p w14:paraId="06530539" w14:textId="77777777" w:rsidR="00EB6CA9" w:rsidRPr="00EB6CA9" w:rsidRDefault="00EB6CA9" w:rsidP="00EB6CA9">
      <w:pPr>
        <w:spacing w:line="360" w:lineRule="auto"/>
        <w:jc w:val="both"/>
        <w:rPr>
          <w:rFonts w:ascii="Palatino Linotype" w:eastAsia="Calibri" w:hAnsi="Palatino Linotype"/>
          <w:color w:val="000000"/>
          <w:sz w:val="22"/>
          <w:szCs w:val="22"/>
          <w:lang w:eastAsia="en-US"/>
        </w:rPr>
      </w:pPr>
    </w:p>
    <w:p w14:paraId="39FC15B4" w14:textId="77777777" w:rsidR="00EB6CA9" w:rsidRPr="00EB6CA9" w:rsidRDefault="00EB6CA9" w:rsidP="00EB6CA9">
      <w:pPr>
        <w:spacing w:line="360" w:lineRule="auto"/>
        <w:ind w:left="567" w:right="567"/>
        <w:jc w:val="both"/>
        <w:rPr>
          <w:rFonts w:ascii="Palatino Linotype" w:eastAsia="Calibri" w:hAnsi="Palatino Linotype"/>
          <w:i/>
          <w:color w:val="000000"/>
          <w:sz w:val="20"/>
          <w:szCs w:val="22"/>
          <w:lang w:eastAsia="en-US"/>
        </w:rPr>
      </w:pPr>
      <w:r w:rsidRPr="00EB6CA9">
        <w:rPr>
          <w:rFonts w:ascii="Palatino Linotype" w:eastAsia="Calibri" w:hAnsi="Palatino Linotype"/>
          <w:b/>
          <w:i/>
          <w:color w:val="000000"/>
          <w:sz w:val="20"/>
          <w:szCs w:val="22"/>
          <w:lang w:eastAsia="en-US"/>
        </w:rPr>
        <w:t>Registro Federal de Contribuyentes (RFC) de personas físicas.</w:t>
      </w:r>
      <w:r w:rsidRPr="00EB6CA9">
        <w:rPr>
          <w:rFonts w:ascii="Palatino Linotype" w:eastAsia="Calibri" w:hAnsi="Palatino Linotype"/>
          <w:i/>
          <w:color w:val="000000"/>
          <w:sz w:val="20"/>
          <w:szCs w:val="22"/>
          <w:lang w:eastAsia="en-US"/>
        </w:rPr>
        <w:t xml:space="preserve"> El RFC es una clave de carácter fiscal, única e irrepetible, que permite identificar al titular, su edad y fecha de nacimiento, por lo que es un dato personal de carácter confidencial.</w:t>
      </w:r>
    </w:p>
    <w:p w14:paraId="16D9647F" w14:textId="77777777" w:rsidR="00EB6CA9" w:rsidRPr="00EB6CA9" w:rsidRDefault="00EB6CA9" w:rsidP="00EB6CA9">
      <w:pPr>
        <w:spacing w:line="360" w:lineRule="auto"/>
        <w:jc w:val="both"/>
        <w:rPr>
          <w:rFonts w:ascii="Palatino Linotype" w:eastAsia="Calibri" w:hAnsi="Palatino Linotype"/>
          <w:color w:val="000000"/>
          <w:sz w:val="22"/>
          <w:szCs w:val="22"/>
          <w:lang w:eastAsia="en-US"/>
        </w:rPr>
      </w:pPr>
    </w:p>
    <w:p w14:paraId="2CF12844" w14:textId="77777777" w:rsidR="00EB6CA9" w:rsidRPr="00EB6CA9" w:rsidRDefault="00EB6CA9" w:rsidP="00EB6CA9">
      <w:pPr>
        <w:spacing w:line="360" w:lineRule="auto"/>
        <w:jc w:val="both"/>
        <w:rPr>
          <w:rFonts w:ascii="Palatino Linotype" w:eastAsia="Calibri" w:hAnsi="Palatino Linotype"/>
          <w:b/>
          <w:color w:val="000000"/>
          <w:sz w:val="22"/>
          <w:szCs w:val="22"/>
          <w:lang w:eastAsia="en-US"/>
        </w:rPr>
      </w:pPr>
      <w:r w:rsidRPr="00EB6CA9">
        <w:rPr>
          <w:rFonts w:ascii="Palatino Linotype" w:eastAsia="Calibri" w:hAnsi="Palatino Linotype"/>
          <w:color w:val="000000"/>
          <w:sz w:val="22"/>
          <w:szCs w:val="22"/>
          <w:lang w:eastAsia="en-US"/>
        </w:rPr>
        <w:t xml:space="preserve">De tal suerte, el Registro Federal de Contribuyentes de los servidores públicos no guarda relación con la transparencia de los recursos públicos, así como tampoco con el desempeño laboral que pueda tener una persona, </w:t>
      </w:r>
      <w:r w:rsidRPr="00EB6CA9">
        <w:rPr>
          <w:rFonts w:ascii="Palatino Linotype" w:eastAsia="Calibri" w:hAnsi="Palatino Linotype"/>
          <w:b/>
          <w:color w:val="000000"/>
          <w:sz w:val="22"/>
          <w:szCs w:val="22"/>
          <w:lang w:eastAsia="en-US"/>
        </w:rPr>
        <w:t>por lo que constituye un dato personal confidencial al actualizar el supuesto normativo del artículo 143, fracción I de la Ley de Transparencia y Acceso a la Información Pública del Estado de México y Municipios.</w:t>
      </w:r>
    </w:p>
    <w:p w14:paraId="6A0B831C" w14:textId="77777777" w:rsidR="00EB6CA9" w:rsidRPr="00EB6CA9" w:rsidRDefault="00EB6CA9" w:rsidP="00EB6CA9">
      <w:pPr>
        <w:spacing w:line="360" w:lineRule="auto"/>
        <w:jc w:val="both"/>
        <w:rPr>
          <w:rFonts w:ascii="Palatino Linotype" w:eastAsia="Calibri" w:hAnsi="Palatino Linotype"/>
          <w:color w:val="000000"/>
          <w:sz w:val="22"/>
          <w:szCs w:val="22"/>
          <w:lang w:eastAsia="en-US"/>
        </w:rPr>
      </w:pPr>
    </w:p>
    <w:p w14:paraId="7DFB8A60" w14:textId="46E60D0E" w:rsidR="00B1005B" w:rsidRPr="00B1005B" w:rsidRDefault="00BE1EEE" w:rsidP="00B1005B">
      <w:pPr>
        <w:spacing w:line="360" w:lineRule="auto"/>
        <w:jc w:val="both"/>
        <w:rPr>
          <w:rFonts w:ascii="Palatino Linotype" w:eastAsia="Calibri" w:hAnsi="Palatino Linotype"/>
          <w:color w:val="000000"/>
          <w:lang w:eastAsia="en-US"/>
        </w:rPr>
      </w:pPr>
      <w:r w:rsidRPr="00C40E21">
        <w:rPr>
          <w:rFonts w:ascii="Palatino Linotype" w:eastAsia="Calibri" w:hAnsi="Palatino Linotype"/>
          <w:color w:val="000000"/>
          <w:lang w:eastAsia="en-US"/>
        </w:rPr>
        <w:lastRenderedPageBreak/>
        <w:t xml:space="preserve">En lo que respecta a la clave </w:t>
      </w:r>
      <w:r w:rsidRPr="00C40E21">
        <w:rPr>
          <w:rFonts w:ascii="Palatino Linotype" w:eastAsia="Calibri" w:hAnsi="Palatino Linotype"/>
          <w:b/>
          <w:bCs/>
          <w:color w:val="000000"/>
          <w:lang w:eastAsia="en-US"/>
        </w:rPr>
        <w:t>CURP</w:t>
      </w:r>
      <w:r w:rsidR="00B1005B" w:rsidRPr="00B1005B">
        <w:rPr>
          <w:rFonts w:ascii="Palatino Linotype" w:eastAsia="Calibri" w:hAnsi="Palatino Linotype"/>
          <w:color w:val="000000"/>
          <w:lang w:eastAsia="en-US"/>
        </w:rPr>
        <w:t xml:space="preserve">,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 </w:t>
      </w:r>
    </w:p>
    <w:p w14:paraId="35F8780A" w14:textId="77777777" w:rsidR="00B1005B" w:rsidRPr="00B1005B" w:rsidRDefault="00B1005B" w:rsidP="00B1005B">
      <w:pPr>
        <w:spacing w:line="360" w:lineRule="auto"/>
        <w:jc w:val="both"/>
        <w:rPr>
          <w:rFonts w:ascii="Palatino Linotype" w:eastAsia="Calibri" w:hAnsi="Palatino Linotype"/>
          <w:color w:val="000000"/>
          <w:lang w:eastAsia="en-US"/>
        </w:rPr>
      </w:pPr>
    </w:p>
    <w:p w14:paraId="1821F885" w14:textId="77777777" w:rsidR="00B1005B" w:rsidRPr="00B1005B" w:rsidRDefault="00B1005B" w:rsidP="00B1005B">
      <w:pPr>
        <w:spacing w:line="360" w:lineRule="auto"/>
        <w:jc w:val="both"/>
        <w:rPr>
          <w:rFonts w:ascii="Palatino Linotype" w:eastAsia="Calibri" w:hAnsi="Palatino Linotype"/>
          <w:color w:val="000000"/>
          <w:lang w:eastAsia="en-US"/>
        </w:rPr>
      </w:pPr>
      <w:r w:rsidRPr="00B1005B">
        <w:rPr>
          <w:rFonts w:ascii="Palatino Linotype" w:eastAsia="Calibri" w:hAnsi="Palatino Linotype"/>
          <w:color w:val="000000"/>
          <w:lang w:eastAsia="en-US"/>
        </w:rPr>
        <w:t xml:space="preserve">De conformidad con lo precisado por la propia Secretaría de Gobernación en la dirección </w:t>
      </w:r>
      <w:hyperlink r:id="rId9" w:history="1">
        <w:r w:rsidRPr="00B1005B">
          <w:rPr>
            <w:rFonts w:ascii="Palatino Linotype" w:eastAsia="Calibri" w:hAnsi="Palatino Linotype"/>
            <w:color w:val="0563C1"/>
            <w:u w:val="single"/>
            <w:lang w:eastAsia="en-US"/>
          </w:rPr>
          <w:t>https://consultas.curp.gob.mx/CurpSP/html/informacionecurpPS.html</w:t>
        </w:r>
      </w:hyperlink>
      <w:r w:rsidRPr="00B1005B">
        <w:rPr>
          <w:rFonts w:ascii="Palatino Linotype" w:eastAsia="Calibri" w:hAnsi="Palatino Linotype"/>
          <w:color w:val="000000"/>
          <w:lang w:eastAsia="en-US"/>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B1005B">
        <w:rPr>
          <w:rFonts w:ascii="Palatino Linotype" w:eastAsia="Calibri" w:hAnsi="Palatino Linotype"/>
          <w:b/>
          <w:color w:val="000000"/>
          <w:lang w:eastAsia="en-US"/>
        </w:rPr>
        <w:t>se generan a partir de los datos contenidos en el documento probatorio de la identidad del interesado</w:t>
      </w:r>
      <w:r w:rsidRPr="00B1005B">
        <w:rPr>
          <w:rFonts w:ascii="Palatino Linotype" w:eastAsia="Calibri" w:hAnsi="Palatino Linotype"/>
          <w:color w:val="000000"/>
          <w:lang w:eastAsia="en-US"/>
        </w:rPr>
        <w:t xml:space="preserve"> (acta de nacimiento, carta de naturalización o documento migratorio) de la siguiente forma:</w:t>
      </w:r>
    </w:p>
    <w:p w14:paraId="6A47B478" w14:textId="77777777" w:rsidR="00B1005B" w:rsidRPr="00B1005B" w:rsidRDefault="00B1005B" w:rsidP="00B1005B">
      <w:pPr>
        <w:spacing w:line="360" w:lineRule="auto"/>
        <w:jc w:val="both"/>
        <w:rPr>
          <w:rFonts w:ascii="Palatino Linotype" w:eastAsia="Calibri" w:hAnsi="Palatino Linotype"/>
          <w:color w:val="000000"/>
          <w:lang w:eastAsia="en-US"/>
        </w:rPr>
      </w:pPr>
    </w:p>
    <w:p w14:paraId="5BE35B99" w14:textId="77777777" w:rsidR="00B1005B" w:rsidRPr="00B1005B" w:rsidRDefault="00B1005B" w:rsidP="00B1005B">
      <w:pPr>
        <w:spacing w:line="360" w:lineRule="auto"/>
        <w:jc w:val="both"/>
        <w:rPr>
          <w:rFonts w:ascii="Palatino Linotype" w:eastAsia="Calibri" w:hAnsi="Palatino Linotype"/>
          <w:color w:val="000000"/>
          <w:lang w:eastAsia="en-US"/>
        </w:rPr>
      </w:pPr>
      <w:r w:rsidRPr="00B1005B">
        <w:rPr>
          <w:rFonts w:ascii="Palatino Linotype" w:eastAsia="Calibri" w:hAnsi="Palatino Linotype"/>
          <w:color w:val="000000"/>
          <w:lang w:eastAsia="en-US"/>
        </w:rPr>
        <w:t xml:space="preserve">• El primero y segundo apellidos, así como al nombre de pila. </w:t>
      </w:r>
    </w:p>
    <w:p w14:paraId="3C3DEE06" w14:textId="77777777" w:rsidR="00B1005B" w:rsidRPr="00B1005B" w:rsidRDefault="00B1005B" w:rsidP="00B1005B">
      <w:pPr>
        <w:spacing w:line="360" w:lineRule="auto"/>
        <w:jc w:val="both"/>
        <w:rPr>
          <w:rFonts w:ascii="Palatino Linotype" w:eastAsia="Calibri" w:hAnsi="Palatino Linotype"/>
          <w:color w:val="000000"/>
          <w:lang w:eastAsia="en-US"/>
        </w:rPr>
      </w:pPr>
      <w:r w:rsidRPr="00B1005B">
        <w:rPr>
          <w:rFonts w:ascii="Palatino Linotype" w:eastAsia="Calibri" w:hAnsi="Palatino Linotype"/>
          <w:color w:val="000000"/>
          <w:lang w:eastAsia="en-US"/>
        </w:rPr>
        <w:t xml:space="preserve">• La fecha de nacimiento. </w:t>
      </w:r>
    </w:p>
    <w:p w14:paraId="2EE1362C" w14:textId="77777777" w:rsidR="00B1005B" w:rsidRPr="00B1005B" w:rsidRDefault="00B1005B" w:rsidP="00B1005B">
      <w:pPr>
        <w:spacing w:line="360" w:lineRule="auto"/>
        <w:jc w:val="both"/>
        <w:rPr>
          <w:rFonts w:ascii="Palatino Linotype" w:eastAsia="Calibri" w:hAnsi="Palatino Linotype"/>
          <w:color w:val="000000"/>
          <w:lang w:eastAsia="en-US"/>
        </w:rPr>
      </w:pPr>
      <w:r w:rsidRPr="00B1005B">
        <w:rPr>
          <w:rFonts w:ascii="Palatino Linotype" w:eastAsia="Calibri" w:hAnsi="Palatino Linotype"/>
          <w:color w:val="000000"/>
          <w:lang w:eastAsia="en-US"/>
        </w:rPr>
        <w:t xml:space="preserve">• El sexo. </w:t>
      </w:r>
    </w:p>
    <w:p w14:paraId="10E7EF3C" w14:textId="77777777" w:rsidR="00B1005B" w:rsidRPr="00B1005B" w:rsidRDefault="00B1005B" w:rsidP="00B1005B">
      <w:pPr>
        <w:spacing w:line="360" w:lineRule="auto"/>
        <w:jc w:val="both"/>
        <w:rPr>
          <w:rFonts w:ascii="Palatino Linotype" w:eastAsia="Calibri" w:hAnsi="Palatino Linotype"/>
          <w:color w:val="000000"/>
          <w:lang w:eastAsia="en-US"/>
        </w:rPr>
      </w:pPr>
      <w:r w:rsidRPr="00B1005B">
        <w:rPr>
          <w:rFonts w:ascii="Palatino Linotype" w:eastAsia="Calibri" w:hAnsi="Palatino Linotype"/>
          <w:color w:val="000000"/>
          <w:lang w:eastAsia="en-US"/>
        </w:rPr>
        <w:t>• La entidad federativa de nacimiento.</w:t>
      </w:r>
    </w:p>
    <w:p w14:paraId="2CD17B95" w14:textId="77777777" w:rsidR="00B1005B" w:rsidRPr="00B1005B" w:rsidRDefault="00B1005B" w:rsidP="00B1005B">
      <w:pPr>
        <w:spacing w:line="360" w:lineRule="auto"/>
        <w:jc w:val="both"/>
        <w:rPr>
          <w:rFonts w:ascii="Palatino Linotype" w:eastAsia="Calibri" w:hAnsi="Palatino Linotype"/>
          <w:color w:val="000000"/>
          <w:lang w:eastAsia="en-US"/>
        </w:rPr>
      </w:pPr>
    </w:p>
    <w:p w14:paraId="7B7ED21A" w14:textId="77777777" w:rsidR="00B1005B" w:rsidRPr="00B1005B" w:rsidRDefault="00B1005B" w:rsidP="00B1005B">
      <w:pPr>
        <w:spacing w:line="360" w:lineRule="auto"/>
        <w:jc w:val="both"/>
        <w:rPr>
          <w:rFonts w:ascii="Palatino Linotype" w:eastAsia="Calibri" w:hAnsi="Palatino Linotype"/>
          <w:color w:val="000000"/>
          <w:lang w:eastAsia="en-US"/>
        </w:rPr>
      </w:pPr>
      <w:r w:rsidRPr="00B1005B">
        <w:rPr>
          <w:rFonts w:ascii="Palatino Linotype" w:eastAsia="Calibri" w:hAnsi="Palatino Linotype"/>
          <w:color w:val="000000"/>
          <w:lang w:eastAsia="en-US"/>
        </w:rPr>
        <w:t xml:space="preserve">Los dos últimos elementos de la Clave Única de Registro de Población evitan la duplicidad de la Clave y garantizan su correcta integración. </w:t>
      </w:r>
    </w:p>
    <w:p w14:paraId="4B4F1A84" w14:textId="77777777" w:rsidR="00B1005B" w:rsidRPr="00B1005B" w:rsidRDefault="00B1005B" w:rsidP="00B1005B">
      <w:pPr>
        <w:spacing w:line="360" w:lineRule="auto"/>
        <w:jc w:val="both"/>
        <w:rPr>
          <w:rFonts w:ascii="Palatino Linotype" w:eastAsia="Calibri" w:hAnsi="Palatino Linotype"/>
          <w:color w:val="000000"/>
          <w:lang w:eastAsia="en-US"/>
        </w:rPr>
      </w:pPr>
    </w:p>
    <w:p w14:paraId="34B92986" w14:textId="77777777" w:rsidR="00B1005B" w:rsidRPr="00B1005B" w:rsidRDefault="00B1005B" w:rsidP="00B1005B">
      <w:pPr>
        <w:spacing w:line="360" w:lineRule="auto"/>
        <w:jc w:val="both"/>
        <w:rPr>
          <w:rFonts w:ascii="Palatino Linotype" w:eastAsia="Calibri" w:hAnsi="Palatino Linotype"/>
          <w:color w:val="000000"/>
          <w:lang w:eastAsia="en-US"/>
        </w:rPr>
      </w:pPr>
      <w:r w:rsidRPr="00B1005B">
        <w:rPr>
          <w:rFonts w:ascii="Palatino Linotype" w:eastAsia="Calibri" w:hAnsi="Palatino Linotype"/>
          <w:color w:val="000000"/>
          <w:lang w:eastAsia="en-US"/>
        </w:rPr>
        <w:t xml:space="preserve">Como se desprende de lo anterior, la Clave Única de Registro de Población es un dato personal confidencial, ya que por sí sola brinda información personal de su titular y lo </w:t>
      </w:r>
      <w:r w:rsidRPr="00B1005B">
        <w:rPr>
          <w:rFonts w:ascii="Palatino Linotype" w:eastAsia="Calibri" w:hAnsi="Palatino Linotype"/>
          <w:color w:val="000000"/>
          <w:lang w:eastAsia="en-US"/>
        </w:rPr>
        <w:lastRenderedPageBreak/>
        <w:t xml:space="preserve">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 </w:t>
      </w:r>
    </w:p>
    <w:p w14:paraId="3E7ABEEA" w14:textId="77777777" w:rsidR="00B1005B" w:rsidRPr="00B1005B" w:rsidRDefault="00B1005B" w:rsidP="00B1005B">
      <w:pPr>
        <w:spacing w:line="360" w:lineRule="auto"/>
        <w:jc w:val="both"/>
        <w:rPr>
          <w:rFonts w:ascii="Palatino Linotype" w:eastAsia="Calibri" w:hAnsi="Palatino Linotype"/>
          <w:color w:val="000000"/>
          <w:lang w:eastAsia="en-US"/>
        </w:rPr>
      </w:pPr>
    </w:p>
    <w:p w14:paraId="05FAEA8F" w14:textId="77777777" w:rsidR="00B1005B" w:rsidRPr="00B1005B" w:rsidRDefault="00B1005B" w:rsidP="00B1005B">
      <w:pPr>
        <w:spacing w:line="360" w:lineRule="auto"/>
        <w:jc w:val="both"/>
        <w:rPr>
          <w:rFonts w:ascii="Palatino Linotype" w:eastAsia="Calibri" w:hAnsi="Palatino Linotype"/>
          <w:color w:val="000000"/>
          <w:lang w:eastAsia="en-US"/>
        </w:rPr>
      </w:pPr>
      <w:r w:rsidRPr="00B1005B">
        <w:rPr>
          <w:rFonts w:ascii="Palatino Linotype" w:eastAsia="Calibri" w:hAnsi="Palatino Linotype"/>
          <w:color w:val="000000"/>
          <w:lang w:eastAsia="en-US"/>
        </w:rPr>
        <w:t>Resulta aplicable en la especie, como argumento orientador, el Criterio 3/10, emitido por el Instituto Nacional de Transparencia, Acceso a la Información y Protección de Datos Personales.</w:t>
      </w:r>
    </w:p>
    <w:p w14:paraId="0605115F" w14:textId="77777777" w:rsidR="00B1005B" w:rsidRPr="00B1005B" w:rsidRDefault="00B1005B" w:rsidP="00B1005B">
      <w:pPr>
        <w:spacing w:line="360" w:lineRule="auto"/>
        <w:jc w:val="both"/>
        <w:rPr>
          <w:rFonts w:ascii="Palatino Linotype" w:eastAsia="Calibri" w:hAnsi="Palatino Linotype"/>
          <w:color w:val="000000"/>
          <w:lang w:eastAsia="en-US"/>
        </w:rPr>
      </w:pPr>
    </w:p>
    <w:p w14:paraId="0B781D71" w14:textId="77777777" w:rsidR="00B1005B" w:rsidRPr="00B1005B" w:rsidRDefault="00B1005B" w:rsidP="00B1005B">
      <w:pPr>
        <w:spacing w:line="360" w:lineRule="auto"/>
        <w:ind w:left="567" w:right="567"/>
        <w:jc w:val="both"/>
        <w:rPr>
          <w:rFonts w:ascii="Palatino Linotype" w:eastAsia="Calibri" w:hAnsi="Palatino Linotype"/>
          <w:i/>
          <w:color w:val="000000"/>
          <w:sz w:val="20"/>
          <w:szCs w:val="22"/>
          <w:lang w:eastAsia="en-US"/>
        </w:rPr>
      </w:pPr>
      <w:r w:rsidRPr="00B1005B">
        <w:rPr>
          <w:rFonts w:ascii="Palatino Linotype" w:eastAsia="Calibri" w:hAnsi="Palatino Linotype"/>
          <w:b/>
          <w:i/>
          <w:color w:val="000000"/>
          <w:sz w:val="20"/>
          <w:szCs w:val="22"/>
          <w:lang w:eastAsia="en-US"/>
        </w:rPr>
        <w:t>Clave Única de Registro de Población (CURP) es un dato personal confidencial.</w:t>
      </w:r>
      <w:r w:rsidRPr="00B1005B">
        <w:rPr>
          <w:rFonts w:ascii="Palatino Linotype" w:eastAsia="Calibri" w:hAnsi="Palatino Linotype"/>
          <w:i/>
          <w:color w:val="000000"/>
          <w:sz w:val="20"/>
          <w:szCs w:val="22"/>
          <w:lang w:eastAsia="en-US"/>
        </w:rPr>
        <w:t xml:space="preserve"> 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w:t>
      </w:r>
    </w:p>
    <w:p w14:paraId="1A0E26CF" w14:textId="77777777" w:rsidR="00B1005B" w:rsidRPr="00B1005B" w:rsidRDefault="00B1005B" w:rsidP="00B1005B">
      <w:pPr>
        <w:spacing w:line="360" w:lineRule="auto"/>
        <w:jc w:val="both"/>
        <w:rPr>
          <w:rFonts w:ascii="Palatino Linotype" w:eastAsia="Calibri" w:hAnsi="Palatino Linotype"/>
          <w:color w:val="000000"/>
          <w:sz w:val="22"/>
          <w:szCs w:val="22"/>
          <w:lang w:eastAsia="en-US"/>
        </w:rPr>
      </w:pPr>
    </w:p>
    <w:p w14:paraId="2BF393DD" w14:textId="77777777" w:rsidR="00B1005B" w:rsidRPr="00B1005B" w:rsidRDefault="00B1005B" w:rsidP="00B1005B">
      <w:pPr>
        <w:spacing w:line="360" w:lineRule="auto"/>
        <w:jc w:val="both"/>
        <w:rPr>
          <w:rFonts w:ascii="Palatino Linotype" w:eastAsia="Calibri" w:hAnsi="Palatino Linotype"/>
          <w:color w:val="000000"/>
          <w:lang w:eastAsia="en-US"/>
        </w:rPr>
      </w:pPr>
      <w:r w:rsidRPr="00B1005B">
        <w:rPr>
          <w:rFonts w:ascii="Palatino Linotype" w:eastAsia="Calibri" w:hAnsi="Palatino Linotype"/>
          <w:color w:val="000000"/>
          <w:lang w:eastAsia="en-US"/>
        </w:rPr>
        <w:t xml:space="preserve">De acuerdo con lo anterior, </w:t>
      </w:r>
      <w:r w:rsidRPr="00B1005B">
        <w:rPr>
          <w:rFonts w:ascii="Palatino Linotype" w:eastAsia="Calibri" w:hAnsi="Palatino Linotype"/>
          <w:b/>
          <w:color w:val="000000"/>
          <w:lang w:eastAsia="en-US"/>
        </w:rPr>
        <w:t>la CURP es un dato que debe clasificarse, por tratarse de un dato personal confidencial, en términos del artículo 143, fracción I de la Ley de Transparencia</w:t>
      </w:r>
      <w:r w:rsidRPr="00B1005B">
        <w:rPr>
          <w:rFonts w:ascii="Palatino Linotype" w:eastAsia="Calibri" w:hAnsi="Palatino Linotype"/>
          <w:color w:val="000000"/>
          <w:lang w:eastAsia="en-US"/>
        </w:rPr>
        <w:t xml:space="preserve"> y Acceso a la Información Pública del Estado de México y Municipios.</w:t>
      </w:r>
    </w:p>
    <w:p w14:paraId="28D96D4D" w14:textId="75F992BB" w:rsidR="00E45792" w:rsidRDefault="00E45792" w:rsidP="000740BD">
      <w:pPr>
        <w:spacing w:line="360" w:lineRule="auto"/>
        <w:jc w:val="both"/>
        <w:rPr>
          <w:rFonts w:ascii="Palatino Linotype" w:hAnsi="Palatino Linotype" w:cs="Arial"/>
          <w:lang w:eastAsia="es-ES"/>
        </w:rPr>
      </w:pPr>
    </w:p>
    <w:p w14:paraId="205C9018" w14:textId="77777777" w:rsidR="00881B6B" w:rsidRPr="00881B6B" w:rsidRDefault="004A7A57" w:rsidP="00881B6B">
      <w:pPr>
        <w:spacing w:line="360" w:lineRule="auto"/>
        <w:jc w:val="both"/>
        <w:rPr>
          <w:rFonts w:ascii="Palatino Linotype" w:hAnsi="Palatino Linotype" w:cs="Arial"/>
          <w:lang w:eastAsia="es-ES"/>
        </w:rPr>
      </w:pPr>
      <w:r w:rsidRPr="00881B6B">
        <w:rPr>
          <w:rFonts w:ascii="Palatino Linotype" w:hAnsi="Palatino Linotype" w:cs="Arial"/>
          <w:lang w:eastAsia="es-ES"/>
        </w:rPr>
        <w:t xml:space="preserve">En lo que concierne al </w:t>
      </w:r>
      <w:r w:rsidRPr="00881B6B">
        <w:rPr>
          <w:rFonts w:ascii="Palatino Linotype" w:hAnsi="Palatino Linotype" w:cs="Arial"/>
          <w:b/>
          <w:bCs/>
          <w:lang w:eastAsia="es-ES"/>
        </w:rPr>
        <w:t>domicilio particular</w:t>
      </w:r>
      <w:r w:rsidRPr="00881B6B">
        <w:rPr>
          <w:rFonts w:ascii="Palatino Linotype" w:hAnsi="Palatino Linotype" w:cs="Arial"/>
          <w:lang w:eastAsia="es-ES"/>
        </w:rPr>
        <w:t xml:space="preserve">, de </w:t>
      </w:r>
      <w:r w:rsidR="00881B6B" w:rsidRPr="00881B6B">
        <w:rPr>
          <w:rFonts w:ascii="Palatino Linotype" w:hAnsi="Palatino Linotype" w:cs="Arial"/>
          <w:lang w:eastAsia="es-ES"/>
        </w:rPr>
        <w:t xml:space="preserve">acuerdo con lo señalado en los artículos 2.3 y 2.5 del Código Civil del Estado de México, el domicilio es un atributo de la </w:t>
      </w:r>
      <w:r w:rsidR="00881B6B" w:rsidRPr="00881B6B">
        <w:rPr>
          <w:rFonts w:ascii="Palatino Linotype" w:hAnsi="Palatino Linotype" w:cs="Arial"/>
          <w:lang w:eastAsia="es-ES"/>
        </w:rPr>
        <w:lastRenderedPageBreak/>
        <w:t>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 es el lugar donde residen habitualmente, el lugar del centro principal de sus negocios, donde residan o el lugar donde se encuentren.</w:t>
      </w:r>
    </w:p>
    <w:p w14:paraId="1A10B4EC" w14:textId="77777777" w:rsidR="00881B6B" w:rsidRPr="00881B6B" w:rsidRDefault="00881B6B" w:rsidP="00881B6B">
      <w:pPr>
        <w:spacing w:line="360" w:lineRule="auto"/>
        <w:jc w:val="both"/>
        <w:rPr>
          <w:rFonts w:ascii="Palatino Linotype" w:hAnsi="Palatino Linotype" w:cs="Arial"/>
          <w:lang w:eastAsia="es-ES"/>
        </w:rPr>
      </w:pPr>
    </w:p>
    <w:p w14:paraId="5CAE4F2E" w14:textId="0DF99129" w:rsidR="008D73C4" w:rsidRDefault="00881B6B" w:rsidP="00881B6B">
      <w:pPr>
        <w:spacing w:line="360" w:lineRule="auto"/>
        <w:jc w:val="both"/>
        <w:rPr>
          <w:rFonts w:ascii="Palatino Linotype" w:hAnsi="Palatino Linotype" w:cs="Arial"/>
          <w:lang w:eastAsia="es-ES"/>
        </w:rPr>
      </w:pPr>
      <w:r w:rsidRPr="00881B6B">
        <w:rPr>
          <w:rFonts w:ascii="Palatino Linotype" w:hAnsi="Palatino Linotype" w:cs="Arial"/>
          <w:lang w:eastAsia="es-ES"/>
        </w:rPr>
        <w:t>Además, respecto al domicilio particular se presume que corresponde al lugar donde reside habitualmente.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79373301" w14:textId="77777777" w:rsidR="006A5849" w:rsidRPr="006A5849" w:rsidRDefault="006A5849" w:rsidP="00881B6B">
      <w:pPr>
        <w:spacing w:line="360" w:lineRule="auto"/>
        <w:jc w:val="both"/>
        <w:rPr>
          <w:rFonts w:ascii="Palatino Linotype" w:hAnsi="Palatino Linotype" w:cs="Arial"/>
          <w:lang w:eastAsia="es-ES"/>
        </w:rPr>
      </w:pPr>
    </w:p>
    <w:p w14:paraId="528CC37F" w14:textId="5194CC62" w:rsidR="008D73C4" w:rsidRPr="008D73C4" w:rsidRDefault="008D73C4" w:rsidP="008D73C4">
      <w:pPr>
        <w:spacing w:line="360" w:lineRule="auto"/>
        <w:jc w:val="both"/>
        <w:rPr>
          <w:rFonts w:ascii="Palatino Linotype" w:eastAsia="Calibri" w:hAnsi="Palatino Linotype" w:cs="Tahoma"/>
          <w:bCs/>
          <w:lang w:val="es-ES" w:eastAsia="en-US"/>
        </w:rPr>
      </w:pPr>
      <w:r w:rsidRPr="006A5849">
        <w:rPr>
          <w:rFonts w:ascii="Palatino Linotype" w:hAnsi="Palatino Linotype" w:cs="Arial"/>
          <w:lang w:eastAsia="es-ES"/>
        </w:rPr>
        <w:t xml:space="preserve">Se precisa del </w:t>
      </w:r>
      <w:r w:rsidRPr="006A5849">
        <w:rPr>
          <w:rFonts w:ascii="Palatino Linotype" w:hAnsi="Palatino Linotype" w:cs="Arial"/>
          <w:b/>
          <w:bCs/>
          <w:lang w:eastAsia="es-ES"/>
        </w:rPr>
        <w:t>correo electrónico particular</w:t>
      </w:r>
      <w:r w:rsidRPr="006A5849">
        <w:rPr>
          <w:rFonts w:ascii="Palatino Linotype" w:hAnsi="Palatino Linotype" w:cs="Arial"/>
          <w:lang w:eastAsia="es-ES"/>
        </w:rPr>
        <w:t xml:space="preserve"> que </w:t>
      </w:r>
      <w:r w:rsidR="006A5849" w:rsidRPr="006A5849">
        <w:rPr>
          <w:rFonts w:ascii="Palatino Linotype" w:hAnsi="Palatino Linotype" w:cs="Arial"/>
          <w:lang w:eastAsia="es-ES"/>
        </w:rPr>
        <w:t xml:space="preserve">el </w:t>
      </w:r>
      <w:r w:rsidRPr="006A5849">
        <w:rPr>
          <w:rFonts w:ascii="Palatino Linotype" w:eastAsia="Calibri" w:hAnsi="Palatino Linotype" w:cs="Tahoma"/>
          <w:bCs/>
          <w:lang w:val="es-ES" w:eastAsia="en-US"/>
        </w:rPr>
        <w:t>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r w:rsidR="006B7C9D" w:rsidRPr="006A5849">
        <w:rPr>
          <w:rFonts w:ascii="Palatino Linotype" w:eastAsia="Calibri" w:hAnsi="Palatino Linotype" w:cs="Tahoma"/>
          <w:bCs/>
          <w:lang w:val="es-ES" w:eastAsia="en-US"/>
        </w:rPr>
        <w:t xml:space="preserve"> P</w:t>
      </w:r>
      <w:r w:rsidRPr="008D73C4">
        <w:rPr>
          <w:rFonts w:ascii="Palatino Linotype" w:eastAsia="Calibri" w:hAnsi="Palatino Linotype" w:cs="Tahoma"/>
          <w:bCs/>
          <w:lang w:val="es-ES" w:eastAsia="en-US"/>
        </w:rPr>
        <w:t xml:space="preserve">or lo que corresponde a un dato personal que actualiza la causal de clasificación establecida en el artículo 143, fracción </w:t>
      </w:r>
      <w:r w:rsidRPr="008D73C4">
        <w:rPr>
          <w:rFonts w:ascii="Palatino Linotype" w:eastAsia="Calibri" w:hAnsi="Palatino Linotype" w:cs="Tahoma"/>
          <w:bCs/>
          <w:lang w:val="es-ES" w:eastAsia="en-US"/>
        </w:rPr>
        <w:lastRenderedPageBreak/>
        <w:t>I de la Ley de Transparencia y Acceso a la Información Pública del Estado de México y Municipios.</w:t>
      </w:r>
    </w:p>
    <w:p w14:paraId="7B2BFD47" w14:textId="7D34C7F5" w:rsidR="00E45792" w:rsidRPr="006A5849" w:rsidRDefault="00E45792" w:rsidP="000740BD">
      <w:pPr>
        <w:spacing w:line="360" w:lineRule="auto"/>
        <w:jc w:val="both"/>
        <w:rPr>
          <w:rFonts w:ascii="Palatino Linotype" w:hAnsi="Palatino Linotype" w:cs="Arial"/>
          <w:lang w:eastAsia="es-ES"/>
        </w:rPr>
      </w:pPr>
    </w:p>
    <w:p w14:paraId="4B40947D" w14:textId="21D00BD2" w:rsidR="006B7C9D" w:rsidRPr="006A5849" w:rsidRDefault="006B7C9D" w:rsidP="006B7C9D">
      <w:pPr>
        <w:spacing w:line="360" w:lineRule="auto"/>
        <w:jc w:val="both"/>
        <w:rPr>
          <w:rFonts w:ascii="Palatino Linotype" w:hAnsi="Palatino Linotype" w:cs="Arial"/>
          <w:lang w:eastAsia="es-ES"/>
        </w:rPr>
      </w:pPr>
      <w:r w:rsidRPr="006A5849">
        <w:rPr>
          <w:rFonts w:ascii="Palatino Linotype" w:hAnsi="Palatino Linotype" w:cs="Arial"/>
          <w:lang w:eastAsia="es-ES"/>
        </w:rPr>
        <w:t xml:space="preserve">En lo que concierne al </w:t>
      </w:r>
      <w:r w:rsidRPr="006A5849">
        <w:rPr>
          <w:rFonts w:ascii="Palatino Linotype" w:hAnsi="Palatino Linotype" w:cs="Arial"/>
          <w:b/>
          <w:bCs/>
          <w:lang w:eastAsia="es-ES"/>
        </w:rPr>
        <w:t>teléfono particular</w:t>
      </w:r>
      <w:r w:rsidRPr="006A5849">
        <w:rPr>
          <w:rFonts w:ascii="Palatino Linotype" w:hAnsi="Palatino Linotype" w:cs="Arial"/>
          <w:lang w:eastAsia="es-ES"/>
        </w:rPr>
        <w:t xml:space="preserve">, se apunta que, al igual que el correo electrónico, el número asignado a un teléfono particular permite localizar a una persona física identificada o identificable, ya sea a través de un dispositivo móvil o bien, en un lugar como el domicilio. </w:t>
      </w:r>
    </w:p>
    <w:p w14:paraId="078D664A" w14:textId="77777777" w:rsidR="006B7C9D" w:rsidRPr="006A5849" w:rsidRDefault="006B7C9D" w:rsidP="006B7C9D">
      <w:pPr>
        <w:spacing w:line="360" w:lineRule="auto"/>
        <w:jc w:val="both"/>
        <w:rPr>
          <w:rFonts w:ascii="Palatino Linotype" w:hAnsi="Palatino Linotype" w:cs="Arial"/>
          <w:lang w:eastAsia="es-ES"/>
        </w:rPr>
      </w:pPr>
    </w:p>
    <w:p w14:paraId="5699E76B" w14:textId="644175DB" w:rsidR="006B7C9D" w:rsidRPr="006A5849" w:rsidRDefault="006B7C9D" w:rsidP="006B7C9D">
      <w:pPr>
        <w:spacing w:line="360" w:lineRule="auto"/>
        <w:jc w:val="both"/>
        <w:rPr>
          <w:rFonts w:ascii="Palatino Linotype" w:hAnsi="Palatino Linotype" w:cs="Arial"/>
          <w:lang w:eastAsia="es-ES"/>
        </w:rPr>
      </w:pPr>
      <w:r w:rsidRPr="006A5849">
        <w:rPr>
          <w:rFonts w:ascii="Palatino Linotype" w:hAnsi="Palatino Linotype" w:cs="Arial"/>
          <w:lang w:eastAsia="es-ES"/>
        </w:rPr>
        <w:t xml:space="preserve">En ese sentido, se colige que </w:t>
      </w:r>
      <w:r w:rsidR="00862CD1" w:rsidRPr="006A5849">
        <w:rPr>
          <w:rFonts w:ascii="Palatino Linotype" w:hAnsi="Palatino Linotype" w:cs="Arial"/>
          <w:lang w:eastAsia="es-ES"/>
        </w:rPr>
        <w:t>el teléfono particular de una persona constituye un medio</w:t>
      </w:r>
      <w:r w:rsidRPr="006A5849">
        <w:rPr>
          <w:rFonts w:ascii="Palatino Linotype" w:hAnsi="Palatino Linotype" w:cs="Arial"/>
          <w:lang w:eastAsia="es-ES"/>
        </w:rPr>
        <w:t xml:space="preserve"> para poder ser localizada de manera privada; por lo que, la titularidad del mismo, corresponde a la persona física en su calidad de particular y no como servidor público.</w:t>
      </w:r>
    </w:p>
    <w:p w14:paraId="694FD919" w14:textId="77777777" w:rsidR="006B7C9D" w:rsidRPr="006A5849" w:rsidRDefault="006B7C9D" w:rsidP="006B7C9D">
      <w:pPr>
        <w:spacing w:line="360" w:lineRule="auto"/>
        <w:jc w:val="both"/>
        <w:rPr>
          <w:rFonts w:ascii="Palatino Linotype" w:hAnsi="Palatino Linotype" w:cs="Arial"/>
          <w:lang w:eastAsia="es-ES"/>
        </w:rPr>
      </w:pPr>
    </w:p>
    <w:p w14:paraId="40EDE49B" w14:textId="37487D22" w:rsidR="006B7C9D" w:rsidRPr="006A5849" w:rsidRDefault="006B7C9D" w:rsidP="006B7C9D">
      <w:pPr>
        <w:spacing w:line="360" w:lineRule="auto"/>
        <w:jc w:val="both"/>
        <w:rPr>
          <w:rFonts w:ascii="Palatino Linotype" w:hAnsi="Palatino Linotype" w:cs="Arial"/>
          <w:lang w:eastAsia="es-ES"/>
        </w:rPr>
      </w:pPr>
      <w:r w:rsidRPr="006A5849">
        <w:rPr>
          <w:rFonts w:ascii="Palatino Linotype" w:hAnsi="Palatino Linotype" w:cs="Arial"/>
          <w:lang w:eastAsia="es-ES"/>
        </w:rPr>
        <w:t>En tales consideraciones, dicho dato persona es susceptible de ser clasificado como confidencial, con fundamento en el artículo 143, fracción I de la Ley de Transparencia y Acceso a la Información Pública.</w:t>
      </w:r>
    </w:p>
    <w:p w14:paraId="653A1C62" w14:textId="77777777" w:rsidR="00E45792" w:rsidRPr="006A5849" w:rsidRDefault="00E45792" w:rsidP="000740BD">
      <w:pPr>
        <w:spacing w:line="360" w:lineRule="auto"/>
        <w:jc w:val="both"/>
        <w:rPr>
          <w:rFonts w:ascii="Palatino Linotype" w:hAnsi="Palatino Linotype" w:cs="Arial"/>
          <w:lang w:eastAsia="es-ES"/>
        </w:rPr>
      </w:pPr>
    </w:p>
    <w:p w14:paraId="4310FFB3" w14:textId="249D4858" w:rsidR="003A15B8" w:rsidRPr="006A5849" w:rsidRDefault="003A15B8" w:rsidP="00212A27">
      <w:pPr>
        <w:spacing w:line="360" w:lineRule="auto"/>
        <w:jc w:val="both"/>
        <w:rPr>
          <w:rFonts w:ascii="Palatino Linotype" w:hAnsi="Palatino Linotype" w:cs="Arial"/>
          <w:lang w:eastAsia="es-ES"/>
        </w:rPr>
      </w:pPr>
      <w:r w:rsidRPr="006A5849">
        <w:rPr>
          <w:rFonts w:ascii="Palatino Linotype" w:hAnsi="Palatino Linotype" w:cs="Arial"/>
          <w:lang w:eastAsia="es-ES"/>
        </w:rPr>
        <w:t xml:space="preserve">Respecto </w:t>
      </w:r>
      <w:r w:rsidR="00212A27" w:rsidRPr="006A5849">
        <w:rPr>
          <w:rFonts w:ascii="Palatino Linotype" w:hAnsi="Palatino Linotype" w:cs="Arial"/>
          <w:lang w:eastAsia="es-ES"/>
        </w:rPr>
        <w:t xml:space="preserve">del </w:t>
      </w:r>
      <w:r w:rsidR="00212A27" w:rsidRPr="006A5849">
        <w:rPr>
          <w:rFonts w:ascii="Palatino Linotype" w:hAnsi="Palatino Linotype" w:cs="Arial"/>
          <w:b/>
          <w:bCs/>
          <w:lang w:eastAsia="es-ES"/>
        </w:rPr>
        <w:t>Número de expediente</w:t>
      </w:r>
      <w:r w:rsidR="00212A27" w:rsidRPr="006A5849">
        <w:rPr>
          <w:rFonts w:ascii="Palatino Linotype" w:hAnsi="Palatino Linotype" w:cs="Arial"/>
          <w:lang w:eastAsia="es-ES"/>
        </w:rPr>
        <w:t xml:space="preserve">, es </w:t>
      </w:r>
      <w:r w:rsidRPr="006A5849">
        <w:rPr>
          <w:rFonts w:ascii="Palatino Linotype" w:hAnsi="Palatino Linotype" w:cs="Arial"/>
          <w:lang w:eastAsia="es-ES"/>
        </w:rPr>
        <w:t>oportuno traer al estudio lo previsto en la Tesis de Jurisprudencia 1a./J. 51/2006, de la Primera Sala de la Suprema Corte de Justicia de la Nación, de la Novena Época, con número de registro 174116, que establece que las sentencias de segunda instancia, es decir, aquellas contra las cuales las leyes comunes que rigen en la jurisdicción local no conceden algún recurso ordinario por virtud del cual puedan ser confirmadas, modificadas o revocadas, causan estado o ejecutoria por ministerio de ley y producen los efectos de cosa juzgada.</w:t>
      </w:r>
    </w:p>
    <w:p w14:paraId="7E2E4CA4" w14:textId="77777777" w:rsidR="003A15B8" w:rsidRPr="006A5849" w:rsidRDefault="003A15B8" w:rsidP="003A15B8">
      <w:pPr>
        <w:spacing w:line="360" w:lineRule="auto"/>
        <w:jc w:val="both"/>
        <w:rPr>
          <w:rFonts w:ascii="Palatino Linotype" w:hAnsi="Palatino Linotype" w:cs="Arial"/>
          <w:lang w:eastAsia="es-ES"/>
        </w:rPr>
      </w:pPr>
    </w:p>
    <w:p w14:paraId="513F2EE1" w14:textId="77777777" w:rsidR="003A15B8" w:rsidRPr="006A5849" w:rsidRDefault="003A15B8" w:rsidP="003A15B8">
      <w:pPr>
        <w:spacing w:line="360" w:lineRule="auto"/>
        <w:jc w:val="both"/>
        <w:rPr>
          <w:rFonts w:ascii="Palatino Linotype" w:hAnsi="Palatino Linotype" w:cs="Arial"/>
          <w:lang w:eastAsia="es-ES"/>
        </w:rPr>
      </w:pPr>
      <w:r w:rsidRPr="006A5849">
        <w:rPr>
          <w:rFonts w:ascii="Palatino Linotype" w:hAnsi="Palatino Linotype" w:cs="Arial"/>
          <w:lang w:eastAsia="es-ES"/>
        </w:rPr>
        <w:lastRenderedPageBreak/>
        <w:t>En ese orden de ideas, la Suprema Corte de Justicia de la Nación, al resolver la contradicción de tesis 14/2005-PS, una sentencia causa ejecutoria cuando ya no puede ser impugnada por recurso ordinario alguno y, en consecuencia, constituye la cosa juzgada, pero tal circunstancia, debe entenderse en el sentido de que esas sentencias no admiten ningún recurso o medio de defensa establecido en la legislación ordinaria.</w:t>
      </w:r>
    </w:p>
    <w:p w14:paraId="7FF65EF4" w14:textId="77777777" w:rsidR="003A15B8" w:rsidRPr="006A5849" w:rsidRDefault="003A15B8" w:rsidP="003A15B8">
      <w:pPr>
        <w:spacing w:line="360" w:lineRule="auto"/>
        <w:jc w:val="both"/>
        <w:rPr>
          <w:rFonts w:ascii="Palatino Linotype" w:hAnsi="Palatino Linotype" w:cs="Arial"/>
          <w:lang w:eastAsia="es-ES"/>
        </w:rPr>
      </w:pPr>
    </w:p>
    <w:p w14:paraId="49C46244" w14:textId="29A5A217" w:rsidR="003A15B8" w:rsidRPr="006A5849" w:rsidRDefault="003A15B8" w:rsidP="003A15B8">
      <w:pPr>
        <w:spacing w:line="360" w:lineRule="auto"/>
        <w:jc w:val="both"/>
        <w:rPr>
          <w:rFonts w:ascii="Palatino Linotype" w:hAnsi="Palatino Linotype" w:cs="Arial"/>
          <w:lang w:eastAsia="es-ES"/>
        </w:rPr>
      </w:pPr>
      <w:r w:rsidRPr="006A5849">
        <w:rPr>
          <w:rFonts w:ascii="Palatino Linotype" w:hAnsi="Palatino Linotype" w:cs="Arial"/>
          <w:lang w:eastAsia="es-ES"/>
        </w:rPr>
        <w:t xml:space="preserve">En consecuente a lo anterior, a los laudos que se encuentran concluidos, constituye la cosa juzgada y como tal no altera el proceso seguido ante el Tribunal; por lo que, </w:t>
      </w:r>
      <w:r w:rsidRPr="006A5849">
        <w:rPr>
          <w:rFonts w:ascii="Palatino Linotype" w:hAnsi="Palatino Linotype" w:cs="Arial"/>
          <w:b/>
          <w:bCs/>
          <w:lang w:eastAsia="es-ES"/>
        </w:rPr>
        <w:t>el número de expediente no actualiza</w:t>
      </w:r>
      <w:r w:rsidRPr="006A5849">
        <w:rPr>
          <w:rFonts w:ascii="Palatino Linotype" w:hAnsi="Palatino Linotype" w:cs="Arial"/>
          <w:lang w:eastAsia="es-ES"/>
        </w:rPr>
        <w:t xml:space="preserve"> la causal de clasificación prevista en la fracción I del artículo 143 de la Ley de Transparencia y Acceso a la Información Pública del Estado de México y Municipios.</w:t>
      </w:r>
    </w:p>
    <w:p w14:paraId="510B12D9" w14:textId="77777777" w:rsidR="00E45792" w:rsidRPr="008D73C4" w:rsidRDefault="00E45792" w:rsidP="000740BD">
      <w:pPr>
        <w:spacing w:line="360" w:lineRule="auto"/>
        <w:jc w:val="both"/>
        <w:rPr>
          <w:rFonts w:ascii="Palatino Linotype" w:hAnsi="Palatino Linotype" w:cs="Arial"/>
          <w:lang w:eastAsia="es-ES"/>
        </w:rPr>
      </w:pPr>
    </w:p>
    <w:p w14:paraId="441DA727" w14:textId="4CE29BDA" w:rsidR="00E511DD" w:rsidRPr="00E511DD" w:rsidRDefault="00E511DD" w:rsidP="00E511DD">
      <w:pPr>
        <w:spacing w:line="360" w:lineRule="auto"/>
        <w:jc w:val="both"/>
        <w:rPr>
          <w:rFonts w:ascii="Palatino Linotype" w:hAnsi="Palatino Linotype" w:cs="Tahoma"/>
          <w:lang w:eastAsia="es-ES"/>
        </w:rPr>
      </w:pPr>
      <w:r w:rsidRPr="00E511DD">
        <w:rPr>
          <w:rFonts w:ascii="Palatino Linotype" w:hAnsi="Palatino Linotype" w:cs="Arial"/>
          <w:lang w:eastAsia="es-ES"/>
        </w:rPr>
        <w:t xml:space="preserve">Al respecto de </w:t>
      </w:r>
      <w:r w:rsidR="00E557BD" w:rsidRPr="00E511DD">
        <w:rPr>
          <w:rFonts w:ascii="Palatino Linotype" w:hAnsi="Palatino Linotype" w:cs="Arial"/>
          <w:lang w:eastAsia="es-ES"/>
        </w:rPr>
        <w:t xml:space="preserve">las </w:t>
      </w:r>
      <w:r w:rsidR="00E557BD" w:rsidRPr="00E511DD">
        <w:rPr>
          <w:rFonts w:ascii="Palatino Linotype" w:hAnsi="Palatino Linotype" w:cs="Arial"/>
          <w:b/>
          <w:bCs/>
          <w:lang w:eastAsia="es-ES"/>
        </w:rPr>
        <w:t>firmas de los miembros del Tribunal Estatal de Conciliación y Arbitraje</w:t>
      </w:r>
      <w:r w:rsidR="00E557BD" w:rsidRPr="00E511DD">
        <w:rPr>
          <w:rFonts w:ascii="Palatino Linotype" w:hAnsi="Palatino Linotype" w:cs="Arial"/>
          <w:lang w:eastAsia="es-ES"/>
        </w:rPr>
        <w:t xml:space="preserve">, </w:t>
      </w:r>
      <w:r w:rsidRPr="00E511DD">
        <w:rPr>
          <w:rFonts w:ascii="Palatino Linotype" w:hAnsi="Palatino Linotype" w:cs="Tahoma"/>
          <w:lang w:eastAsia="es-ES"/>
        </w:rPr>
        <w:t>conforme a los artículos 186 y 186 BIS de la Ley del Trabajo de los Servidores Públicos del Estado de Municipios, las Salas Auxiliares del Tribunal Estatal de Conciliación y Arbitraje, se conformaran por un representante del sindicato mayoritario, de los ayuntamientos y un árbitro que fungirá como presidente, los cuales como grupo colegiado, son competentes para conocer y resolver, en conciliación y arbitraje, de los conflictos individuales con motivo de la relación laboral; por lo cual, se puede advertir que las firmas de la Secretaria Auxiliar y el representante del gremio previamente referido, le dan validez al documento en análisis.</w:t>
      </w:r>
    </w:p>
    <w:p w14:paraId="40A24DCC" w14:textId="77777777" w:rsidR="00E511DD" w:rsidRPr="00E511DD" w:rsidRDefault="00E511DD" w:rsidP="00E511DD">
      <w:pPr>
        <w:spacing w:line="360" w:lineRule="auto"/>
        <w:jc w:val="both"/>
        <w:rPr>
          <w:rFonts w:ascii="Palatino Linotype" w:hAnsi="Palatino Linotype" w:cs="Tahoma"/>
          <w:lang w:eastAsia="es-ES"/>
        </w:rPr>
      </w:pPr>
    </w:p>
    <w:p w14:paraId="2D8F61A7" w14:textId="77777777" w:rsidR="00E511DD" w:rsidRPr="00E511DD" w:rsidRDefault="00E511DD" w:rsidP="00E511DD">
      <w:pPr>
        <w:spacing w:line="360" w:lineRule="auto"/>
        <w:jc w:val="both"/>
        <w:rPr>
          <w:rFonts w:ascii="Palatino Linotype" w:hAnsi="Palatino Linotype" w:cs="Tahoma"/>
          <w:bCs/>
          <w:lang w:eastAsia="es-ES"/>
        </w:rPr>
      </w:pPr>
      <w:r w:rsidRPr="00E511DD">
        <w:rPr>
          <w:rFonts w:ascii="Palatino Linotype" w:hAnsi="Palatino Linotype" w:cs="Tahoma"/>
          <w:lang w:eastAsia="es-ES"/>
        </w:rPr>
        <w:t xml:space="preserve">En ese orden de ideas, es de señalar que la </w:t>
      </w:r>
      <w:r w:rsidRPr="00E511DD">
        <w:rPr>
          <w:rFonts w:ascii="Palatino Linotype" w:hAnsi="Palatino Linotype" w:cs="Tahoma"/>
          <w:bCs/>
          <w:lang w:eastAsia="es-ES"/>
        </w:rPr>
        <w:t xml:space="preserve">firma es considerada un dato personal, al tratarse de información gráfica a través de la cual su titular exterioriza su voluntad en actos públicos y privados, por lo que, podría ser considerado confidencial; sin </w:t>
      </w:r>
      <w:r w:rsidRPr="00E511DD">
        <w:rPr>
          <w:rFonts w:ascii="Palatino Linotype" w:hAnsi="Palatino Linotype" w:cs="Tahoma"/>
          <w:bCs/>
          <w:lang w:eastAsia="es-ES"/>
        </w:rPr>
        <w:lastRenderedPageBreak/>
        <w:t>embargo, cuando un trabajador gubernamental, o bien, representante de un sector laboral, emite un acto, en ejercicio de sus funciones, dicho dato mediante el cual valida el acto jurídico, es de naturaleza pública; lo anterior, pues se plasmó en cumplimiento de las obligaciones que le corresponden, conforme a las disposiciones jurídicas aplicables, en el presenta caso, en materia laboral, de conformidad con el Criterio 10/10, del entonces Instituto Federal de Acceso a la Información y Protección de Datos, mismo que se trae por analogía.</w:t>
      </w:r>
    </w:p>
    <w:p w14:paraId="70A215A3" w14:textId="77777777" w:rsidR="00E511DD" w:rsidRPr="00E511DD" w:rsidRDefault="00E511DD" w:rsidP="00E511DD">
      <w:pPr>
        <w:spacing w:line="360" w:lineRule="auto"/>
        <w:jc w:val="both"/>
        <w:rPr>
          <w:rFonts w:ascii="Palatino Linotype" w:hAnsi="Palatino Linotype" w:cs="Tahoma"/>
          <w:lang w:eastAsia="es-ES"/>
        </w:rPr>
      </w:pPr>
    </w:p>
    <w:p w14:paraId="1525037B" w14:textId="77777777" w:rsidR="00E511DD" w:rsidRPr="00E511DD" w:rsidRDefault="00E511DD" w:rsidP="00E511DD">
      <w:pPr>
        <w:spacing w:line="360" w:lineRule="auto"/>
        <w:jc w:val="both"/>
        <w:rPr>
          <w:rFonts w:ascii="Palatino Linotype" w:hAnsi="Palatino Linotype" w:cs="Tahoma"/>
          <w:bCs/>
          <w:lang w:val="es-ES_tradnl" w:eastAsia="es-ES"/>
        </w:rPr>
      </w:pPr>
      <w:r w:rsidRPr="00E511DD">
        <w:rPr>
          <w:rFonts w:ascii="Palatino Linotype" w:hAnsi="Palatino Linotype" w:cs="Tahoma"/>
          <w:bCs/>
          <w:lang w:val="es-ES_tradnl" w:eastAsia="es-ES"/>
        </w:rPr>
        <w:t>Conforme a lo anterior, la firma de alguno de los miembros del Tribunal Estatal de Conciliación y Arbitraje, vinculada al ejercicio de la función pública es información de naturaleza pública, pues documenta y rinde cuentas sobre el debido ejercicio de sus atribuciones. La publicidad de dichos datos, se robustece, con el criterio 02/19, emitido por el Instituto Nacional de Transparencia, Acceso a la Información y Protección de Datos Personales, que establece lo siguiente:</w:t>
      </w:r>
    </w:p>
    <w:p w14:paraId="48034380" w14:textId="77777777" w:rsidR="00E511DD" w:rsidRPr="00E511DD" w:rsidRDefault="00E511DD" w:rsidP="00E511DD">
      <w:pPr>
        <w:spacing w:line="360" w:lineRule="auto"/>
        <w:jc w:val="both"/>
        <w:rPr>
          <w:rFonts w:ascii="Palatino Linotype" w:hAnsi="Palatino Linotype" w:cs="Tahoma"/>
          <w:bCs/>
          <w:sz w:val="22"/>
          <w:szCs w:val="22"/>
          <w:lang w:val="es-ES_tradnl" w:eastAsia="es-ES"/>
        </w:rPr>
      </w:pPr>
    </w:p>
    <w:p w14:paraId="404159B8" w14:textId="77777777" w:rsidR="00E511DD" w:rsidRPr="00E511DD" w:rsidRDefault="00E511DD" w:rsidP="00E511DD">
      <w:pPr>
        <w:spacing w:line="360" w:lineRule="auto"/>
        <w:ind w:left="567" w:right="567"/>
        <w:jc w:val="both"/>
        <w:rPr>
          <w:rFonts w:ascii="Palatino Linotype" w:hAnsi="Palatino Linotype" w:cs="Tahoma"/>
          <w:bCs/>
          <w:i/>
          <w:sz w:val="20"/>
          <w:szCs w:val="20"/>
          <w:lang w:val="es-ES_tradnl" w:eastAsia="es-ES"/>
        </w:rPr>
      </w:pPr>
      <w:r w:rsidRPr="00E511DD">
        <w:rPr>
          <w:rFonts w:ascii="Palatino Linotype" w:hAnsi="Palatino Linotype" w:cs="Tahoma"/>
          <w:b/>
          <w:bCs/>
          <w:i/>
          <w:sz w:val="20"/>
          <w:szCs w:val="20"/>
          <w:lang w:val="es-ES_tradnl" w:eastAsia="es-ES"/>
        </w:rPr>
        <w:t>“Firma y rúbrica de servidores públicos.</w:t>
      </w:r>
      <w:r w:rsidRPr="00E511DD">
        <w:rPr>
          <w:rFonts w:ascii="Palatino Linotype" w:hAnsi="Palatino Linotype" w:cs="Tahoma"/>
          <w:bCs/>
          <w:i/>
          <w:sz w:val="20"/>
          <w:szCs w:val="20"/>
          <w:lang w:val="es-ES_tradnl" w:eastAsia="es-E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261BC7FB" w14:textId="77777777" w:rsidR="00E511DD" w:rsidRPr="00E511DD" w:rsidRDefault="00E511DD" w:rsidP="00E511DD">
      <w:pPr>
        <w:spacing w:line="360" w:lineRule="auto"/>
        <w:jc w:val="both"/>
        <w:rPr>
          <w:rFonts w:ascii="Palatino Linotype" w:hAnsi="Palatino Linotype" w:cs="Tahoma"/>
          <w:sz w:val="22"/>
          <w:szCs w:val="22"/>
          <w:lang w:val="es-ES" w:eastAsia="es-ES"/>
        </w:rPr>
      </w:pPr>
    </w:p>
    <w:p w14:paraId="12D39D63" w14:textId="77777777" w:rsidR="00E511DD" w:rsidRPr="00E511DD" w:rsidRDefault="00E511DD" w:rsidP="00E511DD">
      <w:pPr>
        <w:spacing w:line="360" w:lineRule="auto"/>
        <w:jc w:val="both"/>
        <w:rPr>
          <w:rFonts w:ascii="Palatino Linotype" w:hAnsi="Palatino Linotype" w:cs="Tahoma"/>
          <w:lang w:val="es-ES" w:eastAsia="es-ES"/>
        </w:rPr>
      </w:pPr>
      <w:r w:rsidRPr="00E511DD">
        <w:rPr>
          <w:rFonts w:ascii="Palatino Linotype" w:hAnsi="Palatino Linotype" w:cs="Tahoma"/>
          <w:lang w:val="es-ES" w:eastAsia="es-ES"/>
        </w:rPr>
        <w:t>Conforme a lo expuesto, no procede la clasificación, en términos del artículo 143, fracción I de la Ley de Transparencia y Acceso a la Información Pública del Estado de México y Municipios, de los miembros del Tribunal Estatal de Conciliación y Arbitraje.</w:t>
      </w:r>
    </w:p>
    <w:p w14:paraId="7B80B972" w14:textId="5B499117" w:rsidR="00964F4D" w:rsidRDefault="00964F4D" w:rsidP="000740BD">
      <w:pPr>
        <w:spacing w:line="360" w:lineRule="auto"/>
        <w:jc w:val="both"/>
        <w:rPr>
          <w:rFonts w:ascii="Palatino Linotype" w:hAnsi="Palatino Linotype" w:cs="Arial"/>
          <w:lang w:eastAsia="es-ES"/>
        </w:rPr>
      </w:pPr>
    </w:p>
    <w:bookmarkEnd w:id="1"/>
    <w:bookmarkEnd w:id="2"/>
    <w:p w14:paraId="70832AD1" w14:textId="27525024" w:rsidR="000E5D3C" w:rsidRPr="00B704A7" w:rsidRDefault="000E5D3C" w:rsidP="000740BD">
      <w:pPr>
        <w:spacing w:line="360" w:lineRule="auto"/>
        <w:jc w:val="both"/>
        <w:rPr>
          <w:rFonts w:ascii="Palatino Linotype" w:hAnsi="Palatino Linotype"/>
        </w:rPr>
      </w:pPr>
      <w:r w:rsidRPr="00B704A7">
        <w:rPr>
          <w:rFonts w:ascii="Palatino Linotype" w:hAnsi="Palatino Linotype" w:cs="Arial"/>
        </w:rPr>
        <w:t>Final</w:t>
      </w:r>
      <w:r w:rsidRPr="00B704A7">
        <w:rPr>
          <w:rFonts w:ascii="Palatino Linotype" w:hAnsi="Palatino Linotype"/>
        </w:rPr>
        <w:t>mente, y en mérito de lo expuesto en líneas anteriores, resultan</w:t>
      </w:r>
      <w:r>
        <w:rPr>
          <w:rFonts w:ascii="Palatino Linotype" w:hAnsi="Palatino Linotype"/>
        </w:rPr>
        <w:t xml:space="preserve"> </w:t>
      </w:r>
      <w:r w:rsidRPr="00B704A7">
        <w:rPr>
          <w:rFonts w:ascii="Palatino Linotype" w:hAnsi="Palatino Linotype"/>
        </w:rPr>
        <w:t>fundados los motivos de inconformidad vertidos por</w:t>
      </w:r>
      <w:r w:rsidRPr="00CA71EF">
        <w:rPr>
          <w:rFonts w:ascii="Palatino Linotype" w:hAnsi="Palatino Linotype"/>
          <w:b/>
          <w:bCs/>
        </w:rPr>
        <w:t xml:space="preserve"> </w:t>
      </w:r>
      <w:r w:rsidR="00CA71EF" w:rsidRPr="00CA71EF">
        <w:rPr>
          <w:rFonts w:ascii="Palatino Linotype" w:hAnsi="Palatino Linotype"/>
          <w:b/>
          <w:bCs/>
        </w:rPr>
        <w:t>e</w:t>
      </w:r>
      <w:r w:rsidRPr="00CA71EF">
        <w:rPr>
          <w:rFonts w:ascii="Palatino Linotype" w:hAnsi="Palatino Linotype"/>
          <w:b/>
          <w:bCs/>
        </w:rPr>
        <w:t>l</w:t>
      </w:r>
      <w:r>
        <w:rPr>
          <w:rFonts w:ascii="Palatino Linotype" w:hAnsi="Palatino Linotype"/>
          <w:b/>
          <w:bCs/>
        </w:rPr>
        <w:t xml:space="preserve"> </w:t>
      </w:r>
      <w:r w:rsidRPr="00B704A7">
        <w:rPr>
          <w:rFonts w:ascii="Palatino Linotype" w:hAnsi="Palatino Linotype"/>
          <w:b/>
        </w:rPr>
        <w:t>Recurrente</w:t>
      </w:r>
      <w:r w:rsidRPr="00B704A7">
        <w:rPr>
          <w:rFonts w:ascii="Palatino Linotype" w:hAnsi="Palatino Linotype"/>
        </w:rPr>
        <w:t xml:space="preserve">, por ello con fundamento en el </w:t>
      </w:r>
      <w:r w:rsidRPr="00B704A7">
        <w:rPr>
          <w:rFonts w:ascii="Palatino Linotype" w:hAnsi="Palatino Linotype"/>
        </w:rPr>
        <w:lastRenderedPageBreak/>
        <w:t xml:space="preserve">artículo 186, fracción III, de la Ley de Transparencia y Acceso a la Información Pública del Estado de México y Municipios, se </w:t>
      </w:r>
      <w:r w:rsidRPr="00CB5EA9">
        <w:rPr>
          <w:rFonts w:ascii="Palatino Linotype" w:hAnsi="Palatino Linotype"/>
          <w:b/>
          <w:bCs/>
        </w:rPr>
        <w:t>MODIFI</w:t>
      </w:r>
      <w:r w:rsidRPr="00CB5EA9">
        <w:rPr>
          <w:rFonts w:ascii="Palatino Linotype" w:hAnsi="Palatino Linotype"/>
          <w:b/>
        </w:rPr>
        <w:t>CA</w:t>
      </w:r>
      <w:r w:rsidRPr="00B704A7">
        <w:rPr>
          <w:rFonts w:ascii="Palatino Linotype" w:hAnsi="Palatino Linotype"/>
          <w:b/>
        </w:rPr>
        <w:t xml:space="preserve"> </w:t>
      </w:r>
      <w:r w:rsidRPr="00B704A7">
        <w:rPr>
          <w:rFonts w:ascii="Palatino Linotype" w:hAnsi="Palatino Linotype"/>
        </w:rPr>
        <w:t xml:space="preserve">la respuesta a la solicitud de información </w:t>
      </w:r>
      <w:r w:rsidR="00CA71EF" w:rsidRPr="00CA71EF">
        <w:rPr>
          <w:rFonts w:ascii="Palatino Linotype" w:hAnsi="Palatino Linotype" w:cs="Arial"/>
          <w:b/>
        </w:rPr>
        <w:t>00123/TRIECA/IP/2024</w:t>
      </w:r>
      <w:r w:rsidRPr="00B704A7">
        <w:rPr>
          <w:rFonts w:ascii="Palatino Linotype" w:hAnsi="Palatino Linotype" w:cs="Arial"/>
          <w:b/>
        </w:rPr>
        <w:t xml:space="preserve">, </w:t>
      </w:r>
      <w:r w:rsidRPr="00B704A7">
        <w:rPr>
          <w:rFonts w:ascii="Palatino Linotype" w:hAnsi="Palatino Linotype"/>
        </w:rPr>
        <w:t>que ha sido materia del presente fallo.</w:t>
      </w:r>
    </w:p>
    <w:p w14:paraId="730E8224" w14:textId="77777777" w:rsidR="000E5D3C" w:rsidRPr="00B704A7" w:rsidRDefault="000E5D3C" w:rsidP="000740BD">
      <w:pPr>
        <w:spacing w:line="276" w:lineRule="auto"/>
        <w:jc w:val="both"/>
        <w:rPr>
          <w:rFonts w:ascii="Palatino Linotype" w:hAnsi="Palatino Linotype"/>
        </w:rPr>
      </w:pPr>
    </w:p>
    <w:p w14:paraId="0EA3A6C7" w14:textId="77777777" w:rsidR="000E5D3C" w:rsidRPr="00B704A7" w:rsidRDefault="000E5D3C" w:rsidP="000740BD">
      <w:pPr>
        <w:spacing w:line="276" w:lineRule="auto"/>
        <w:jc w:val="both"/>
        <w:rPr>
          <w:rFonts w:ascii="Palatino Linotype" w:hAnsi="Palatino Linotype"/>
        </w:rPr>
      </w:pPr>
      <w:r w:rsidRPr="00B704A7">
        <w:rPr>
          <w:rFonts w:ascii="Palatino Linotype" w:hAnsi="Palatino Linotype"/>
        </w:rPr>
        <w:t>Por lo antes expuesto y fundado es de resolverse y;</w:t>
      </w:r>
    </w:p>
    <w:p w14:paraId="3741D1F9" w14:textId="77777777" w:rsidR="000E5D3C" w:rsidRDefault="000E5D3C" w:rsidP="000740BD">
      <w:pPr>
        <w:spacing w:line="276" w:lineRule="auto"/>
        <w:jc w:val="center"/>
        <w:rPr>
          <w:rFonts w:ascii="Palatino Linotype" w:hAnsi="Palatino Linotype"/>
          <w:b/>
          <w:sz w:val="28"/>
        </w:rPr>
      </w:pPr>
    </w:p>
    <w:p w14:paraId="73210157" w14:textId="77777777" w:rsidR="000E5D3C" w:rsidRPr="00B704A7" w:rsidRDefault="000E5D3C" w:rsidP="000740BD">
      <w:pPr>
        <w:spacing w:line="276" w:lineRule="auto"/>
        <w:jc w:val="center"/>
        <w:rPr>
          <w:rFonts w:ascii="Palatino Linotype" w:hAnsi="Palatino Linotype"/>
          <w:b/>
          <w:sz w:val="28"/>
        </w:rPr>
      </w:pPr>
      <w:r w:rsidRPr="00B704A7">
        <w:rPr>
          <w:rFonts w:ascii="Palatino Linotype" w:hAnsi="Palatino Linotype"/>
          <w:b/>
          <w:sz w:val="28"/>
        </w:rPr>
        <w:t>S E    R E S U E L V E</w:t>
      </w:r>
    </w:p>
    <w:p w14:paraId="543D562C" w14:textId="77777777" w:rsidR="000E5D3C" w:rsidRPr="00077F62" w:rsidRDefault="000E5D3C" w:rsidP="000740BD">
      <w:pPr>
        <w:rPr>
          <w:sz w:val="28"/>
        </w:rPr>
      </w:pPr>
    </w:p>
    <w:p w14:paraId="501FC1A8" w14:textId="2548635C" w:rsidR="000E5D3C" w:rsidRPr="00B704A7" w:rsidRDefault="000E5D3C" w:rsidP="000740BD">
      <w:pPr>
        <w:spacing w:line="360" w:lineRule="auto"/>
        <w:jc w:val="both"/>
        <w:rPr>
          <w:rFonts w:ascii="Palatino Linotype" w:hAnsi="Palatino Linotype" w:cs="Arial"/>
          <w:b/>
        </w:rPr>
      </w:pPr>
      <w:r w:rsidRPr="00B704A7">
        <w:rPr>
          <w:rFonts w:ascii="Palatino Linotype" w:hAnsi="Palatino Linotype" w:cs="Arial"/>
          <w:b/>
          <w:sz w:val="28"/>
          <w:lang w:val="es-ES_tradnl"/>
        </w:rPr>
        <w:t>PRIMERO.</w:t>
      </w:r>
      <w:r w:rsidRPr="00B704A7">
        <w:rPr>
          <w:rFonts w:ascii="Palatino Linotype" w:hAnsi="Palatino Linotype" w:cs="Arial"/>
          <w:sz w:val="28"/>
          <w:lang w:val="es-ES_tradnl"/>
        </w:rPr>
        <w:t xml:space="preserve"> </w:t>
      </w:r>
      <w:r w:rsidRPr="00B704A7">
        <w:rPr>
          <w:rFonts w:ascii="Palatino Linotype" w:eastAsia="Arial Unicode MS" w:hAnsi="Palatino Linotype" w:cs="Arial"/>
        </w:rPr>
        <w:t>Se</w:t>
      </w:r>
      <w:r w:rsidRPr="00B704A7">
        <w:rPr>
          <w:rFonts w:ascii="Palatino Linotype" w:hAnsi="Palatino Linotype" w:cs="Arial"/>
          <w:lang w:val="es-ES_tradnl"/>
        </w:rPr>
        <w:t xml:space="preserve"> </w:t>
      </w:r>
      <w:r w:rsidRPr="00CB5EA9">
        <w:rPr>
          <w:rFonts w:ascii="Palatino Linotype" w:hAnsi="Palatino Linotype" w:cs="Arial"/>
          <w:b/>
          <w:lang w:val="es-419"/>
        </w:rPr>
        <w:t>MODIFICA</w:t>
      </w:r>
      <w:r w:rsidRPr="00B704A7">
        <w:rPr>
          <w:rFonts w:ascii="Palatino Linotype" w:hAnsi="Palatino Linotype" w:cs="Arial"/>
          <w:lang w:val="es-ES_tradnl"/>
        </w:rPr>
        <w:t xml:space="preserve"> </w:t>
      </w:r>
      <w:r w:rsidRPr="00B704A7">
        <w:rPr>
          <w:rFonts w:ascii="Palatino Linotype" w:eastAsia="Arial Unicode MS" w:hAnsi="Palatino Linotype" w:cs="Arial"/>
        </w:rPr>
        <w:t>la respuesta</w:t>
      </w:r>
      <w:r>
        <w:rPr>
          <w:rFonts w:ascii="Palatino Linotype" w:eastAsia="Arial Unicode MS" w:hAnsi="Palatino Linotype" w:cs="Arial"/>
        </w:rPr>
        <w:t xml:space="preserve"> entregada</w:t>
      </w:r>
      <w:r w:rsidRPr="00B704A7">
        <w:rPr>
          <w:rFonts w:ascii="Palatino Linotype" w:eastAsia="Arial Unicode MS" w:hAnsi="Palatino Linotype" w:cs="Arial"/>
        </w:rPr>
        <w:t xml:space="preserve"> por </w:t>
      </w:r>
      <w:r w:rsidRPr="00B704A7">
        <w:rPr>
          <w:rFonts w:ascii="Palatino Linotype" w:eastAsia="Arial Unicode MS" w:hAnsi="Palatino Linotype" w:cs="Arial"/>
          <w:b/>
        </w:rPr>
        <w:t xml:space="preserve">el Sujeto Obligado </w:t>
      </w:r>
      <w:r w:rsidRPr="00B704A7">
        <w:rPr>
          <w:rFonts w:ascii="Palatino Linotype" w:eastAsia="Arial Unicode MS" w:hAnsi="Palatino Linotype" w:cs="Arial"/>
        </w:rPr>
        <w:t xml:space="preserve">a la solicitud de información número </w:t>
      </w:r>
      <w:r w:rsidR="00CA71EF" w:rsidRPr="00CA71EF">
        <w:rPr>
          <w:rFonts w:ascii="Palatino Linotype" w:hAnsi="Palatino Linotype" w:cs="Arial"/>
          <w:b/>
        </w:rPr>
        <w:t>00123/TRIECA/IP/2024</w:t>
      </w:r>
      <w:r w:rsidRPr="00B704A7">
        <w:rPr>
          <w:rFonts w:ascii="Palatino Linotype" w:hAnsi="Palatino Linotype" w:cs="Arial"/>
        </w:rPr>
        <w:t>, al resultar</w:t>
      </w:r>
      <w:r>
        <w:rPr>
          <w:rFonts w:ascii="Palatino Linotype" w:hAnsi="Palatino Linotype" w:cs="Arial"/>
        </w:rPr>
        <w:t xml:space="preserve"> </w:t>
      </w:r>
      <w:r w:rsidRPr="006373AD">
        <w:rPr>
          <w:rFonts w:ascii="Palatino Linotype" w:hAnsi="Palatino Linotype" w:cs="Arial"/>
          <w:highlight w:val="yellow"/>
        </w:rPr>
        <w:t>fundadas</w:t>
      </w:r>
      <w:r w:rsidRPr="00B704A7">
        <w:rPr>
          <w:rFonts w:ascii="Palatino Linotype" w:hAnsi="Palatino Linotype" w:cs="Arial"/>
        </w:rPr>
        <w:t xml:space="preserve"> las razones o motivos de inconformidad vertidos por </w:t>
      </w:r>
      <w:r w:rsidR="00CA71EF" w:rsidRPr="00CA71EF">
        <w:rPr>
          <w:rFonts w:ascii="Palatino Linotype" w:hAnsi="Palatino Linotype" w:cs="Arial"/>
          <w:b/>
          <w:bCs/>
        </w:rPr>
        <w:t>e</w:t>
      </w:r>
      <w:r w:rsidRPr="00CA71EF">
        <w:rPr>
          <w:rFonts w:ascii="Palatino Linotype" w:hAnsi="Palatino Linotype" w:cs="Arial"/>
          <w:b/>
          <w:bCs/>
        </w:rPr>
        <w:t xml:space="preserve">l </w:t>
      </w:r>
      <w:r w:rsidRPr="00B704A7">
        <w:rPr>
          <w:rFonts w:ascii="Palatino Linotype" w:hAnsi="Palatino Linotype" w:cs="Arial"/>
          <w:b/>
        </w:rPr>
        <w:t>Recurrente</w:t>
      </w:r>
      <w:r w:rsidRPr="00B704A7">
        <w:rPr>
          <w:rFonts w:ascii="Palatino Linotype" w:hAnsi="Palatino Linotype" w:cs="Arial"/>
        </w:rPr>
        <w:t xml:space="preserve">, </w:t>
      </w:r>
      <w:r w:rsidRPr="00B704A7">
        <w:rPr>
          <w:rFonts w:ascii="Palatino Linotype" w:eastAsia="Arial Unicode MS" w:hAnsi="Palatino Linotype" w:cs="Arial"/>
        </w:rPr>
        <w:t xml:space="preserve">en términos del </w:t>
      </w:r>
      <w:r w:rsidRPr="00B704A7">
        <w:rPr>
          <w:rFonts w:ascii="Palatino Linotype" w:hAnsi="Palatino Linotype" w:cs="Arial"/>
        </w:rPr>
        <w:t xml:space="preserve">Considerando </w:t>
      </w:r>
      <w:r w:rsidR="00CA71EF">
        <w:rPr>
          <w:rFonts w:ascii="Palatino Linotype" w:hAnsi="Palatino Linotype" w:cs="Arial"/>
          <w:b/>
          <w:lang w:val="es-419"/>
        </w:rPr>
        <w:t>QUINTO</w:t>
      </w:r>
      <w:r w:rsidRPr="00B704A7">
        <w:rPr>
          <w:rFonts w:ascii="Palatino Linotype" w:hAnsi="Palatino Linotype" w:cs="Arial"/>
        </w:rPr>
        <w:t xml:space="preserve"> de la presente resolución.</w:t>
      </w:r>
    </w:p>
    <w:p w14:paraId="6D55248B" w14:textId="77777777" w:rsidR="000E5D3C" w:rsidRDefault="000E5D3C" w:rsidP="000740BD">
      <w:pPr>
        <w:autoSpaceDE w:val="0"/>
        <w:autoSpaceDN w:val="0"/>
        <w:adjustRightInd w:val="0"/>
        <w:spacing w:line="360" w:lineRule="auto"/>
        <w:ind w:right="49"/>
        <w:jc w:val="both"/>
        <w:rPr>
          <w:rFonts w:ascii="Palatino Linotype" w:hAnsi="Palatino Linotype"/>
          <w:b/>
          <w:sz w:val="28"/>
        </w:rPr>
      </w:pPr>
    </w:p>
    <w:p w14:paraId="7667D284" w14:textId="2ED92C66" w:rsidR="000E5D3C" w:rsidRDefault="000E5D3C" w:rsidP="000740BD">
      <w:pPr>
        <w:autoSpaceDE w:val="0"/>
        <w:autoSpaceDN w:val="0"/>
        <w:adjustRightInd w:val="0"/>
        <w:spacing w:line="360" w:lineRule="auto"/>
        <w:ind w:right="49"/>
        <w:jc w:val="both"/>
        <w:rPr>
          <w:rFonts w:ascii="Palatino Linotype" w:hAnsi="Palatino Linotype" w:cs="Arial"/>
          <w:lang w:eastAsia="es-ES"/>
        </w:rPr>
      </w:pPr>
      <w:r w:rsidRPr="00B704A7">
        <w:rPr>
          <w:rFonts w:ascii="Palatino Linotype" w:hAnsi="Palatino Linotype"/>
          <w:b/>
          <w:sz w:val="28"/>
        </w:rPr>
        <w:t>SEGUNDO.</w:t>
      </w:r>
      <w:r w:rsidRPr="00B704A7">
        <w:rPr>
          <w:rFonts w:ascii="Palatino Linotype" w:hAnsi="Palatino Linotype" w:cs="Arial"/>
          <w:sz w:val="28"/>
        </w:rPr>
        <w:t xml:space="preserve"> </w:t>
      </w:r>
      <w:r w:rsidRPr="00B704A7">
        <w:rPr>
          <w:rFonts w:ascii="Palatino Linotype" w:hAnsi="Palatino Linotype" w:cs="Arial"/>
        </w:rPr>
        <w:t>Se ordena al Sujeto Obligado, haga entrega a</w:t>
      </w:r>
      <w:r w:rsidR="00CA71EF">
        <w:rPr>
          <w:rFonts w:ascii="Palatino Linotype" w:hAnsi="Palatino Linotype" w:cs="Arial"/>
        </w:rPr>
        <w:t>l</w:t>
      </w:r>
      <w:r>
        <w:rPr>
          <w:rFonts w:ascii="Palatino Linotype" w:hAnsi="Palatino Linotype" w:cs="Arial"/>
        </w:rPr>
        <w:t xml:space="preserve"> </w:t>
      </w:r>
      <w:r w:rsidRPr="00752CFB">
        <w:rPr>
          <w:rFonts w:ascii="Palatino Linotype" w:hAnsi="Palatino Linotype" w:cs="Arial"/>
          <w:b/>
        </w:rPr>
        <w:t>R</w:t>
      </w:r>
      <w:r w:rsidRPr="00B704A7">
        <w:rPr>
          <w:rFonts w:ascii="Palatino Linotype" w:hAnsi="Palatino Linotype" w:cs="Arial"/>
          <w:b/>
        </w:rPr>
        <w:t>ecurrente</w:t>
      </w:r>
      <w:r w:rsidRPr="00B704A7">
        <w:rPr>
          <w:rFonts w:ascii="Palatino Linotype" w:hAnsi="Palatino Linotype" w:cs="Arial"/>
        </w:rPr>
        <w:t xml:space="preserve"> en términos del Considerando </w:t>
      </w:r>
      <w:r w:rsidR="00CA71EF">
        <w:rPr>
          <w:rFonts w:ascii="Palatino Linotype" w:hAnsi="Palatino Linotype" w:cs="Arial"/>
          <w:b/>
          <w:lang w:val="es-419"/>
        </w:rPr>
        <w:t>QUINTO</w:t>
      </w:r>
      <w:r w:rsidRPr="00B704A7">
        <w:rPr>
          <w:rFonts w:ascii="Palatino Linotype" w:hAnsi="Palatino Linotype" w:cs="Arial"/>
        </w:rPr>
        <w:t xml:space="preserve"> de la presente resolución,</w:t>
      </w:r>
      <w:r>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Pr>
          <w:rFonts w:ascii="Palatino Linotype" w:hAnsi="Palatino Linotype" w:cs="Arial"/>
          <w:b/>
        </w:rPr>
        <w:t>),</w:t>
      </w:r>
      <w:r w:rsidRPr="00EA04D3">
        <w:rPr>
          <w:rFonts w:ascii="Palatino Linotype" w:hAnsi="Palatino Linotype" w:cs="Arial"/>
        </w:rPr>
        <w:t xml:space="preserve"> </w:t>
      </w:r>
      <w:r w:rsidR="00CA71EF">
        <w:rPr>
          <w:rFonts w:ascii="Palatino Linotype" w:hAnsi="Palatino Linotype" w:cs="Arial"/>
        </w:rPr>
        <w:t>d</w:t>
      </w:r>
      <w:r>
        <w:rPr>
          <w:rFonts w:ascii="Palatino Linotype" w:hAnsi="Palatino Linotype" w:cs="Arial"/>
        </w:rPr>
        <w:t xml:space="preserve">e ser procedente en versión pública, </w:t>
      </w:r>
      <w:r w:rsidR="00F43969">
        <w:rPr>
          <w:rFonts w:ascii="Palatino Linotype" w:hAnsi="Palatino Linotype" w:cs="Arial"/>
        </w:rPr>
        <w:t>de lo</w:t>
      </w:r>
      <w:r>
        <w:rPr>
          <w:rFonts w:ascii="Palatino Linotype" w:hAnsi="Palatino Linotype" w:cs="Arial"/>
          <w:lang w:eastAsia="es-ES"/>
        </w:rPr>
        <w:t xml:space="preserve"> </w:t>
      </w:r>
      <w:r w:rsidRPr="00B704A7">
        <w:rPr>
          <w:rFonts w:ascii="Palatino Linotype" w:hAnsi="Palatino Linotype" w:cs="Arial"/>
          <w:lang w:eastAsia="es-ES"/>
        </w:rPr>
        <w:t>siguiente:</w:t>
      </w:r>
    </w:p>
    <w:p w14:paraId="0804130F" w14:textId="77777777" w:rsidR="000E5D3C" w:rsidRDefault="000E5D3C" w:rsidP="000740BD">
      <w:pPr>
        <w:autoSpaceDE w:val="0"/>
        <w:autoSpaceDN w:val="0"/>
        <w:adjustRightInd w:val="0"/>
        <w:spacing w:line="360" w:lineRule="auto"/>
        <w:ind w:right="49"/>
        <w:jc w:val="both"/>
        <w:rPr>
          <w:rFonts w:ascii="Palatino Linotype" w:hAnsi="Palatino Linotype" w:cs="Arial"/>
          <w:lang w:eastAsia="es-ES"/>
        </w:rPr>
      </w:pPr>
    </w:p>
    <w:p w14:paraId="21962CD7" w14:textId="1E56FA02" w:rsidR="00A000E5" w:rsidRPr="00521899" w:rsidRDefault="00CA71EF" w:rsidP="00A000E5">
      <w:pPr>
        <w:pStyle w:val="Prrafodelista"/>
        <w:numPr>
          <w:ilvl w:val="0"/>
          <w:numId w:val="21"/>
        </w:numPr>
        <w:tabs>
          <w:tab w:val="left" w:pos="720"/>
        </w:tabs>
        <w:spacing w:line="360" w:lineRule="auto"/>
        <w:jc w:val="both"/>
        <w:rPr>
          <w:rFonts w:ascii="Palatino Linotype" w:hAnsi="Palatino Linotype"/>
          <w:i/>
        </w:rPr>
      </w:pPr>
      <w:r>
        <w:rPr>
          <w:rFonts w:ascii="Palatino Linotype" w:hAnsi="Palatino Linotype"/>
        </w:rPr>
        <w:t xml:space="preserve">Laudos </w:t>
      </w:r>
      <w:r w:rsidR="00E45AC5">
        <w:rPr>
          <w:rFonts w:ascii="Palatino Linotype" w:hAnsi="Palatino Linotype"/>
        </w:rPr>
        <w:t xml:space="preserve">firmes, recaídos a los ocho expedientes, </w:t>
      </w:r>
      <w:r>
        <w:rPr>
          <w:rFonts w:ascii="Palatino Linotype" w:hAnsi="Palatino Linotype"/>
        </w:rPr>
        <w:t>referidos en respuesta.</w:t>
      </w:r>
    </w:p>
    <w:p w14:paraId="194302B5" w14:textId="77777777" w:rsidR="000E5D3C" w:rsidRDefault="000E5D3C" w:rsidP="000740BD">
      <w:pPr>
        <w:pStyle w:val="Prrafodelista"/>
        <w:ind w:left="720"/>
        <w:jc w:val="both"/>
        <w:rPr>
          <w:rFonts w:ascii="Palatino Linotype" w:hAnsi="Palatino Linotype"/>
          <w:i/>
          <w:szCs w:val="28"/>
        </w:rPr>
      </w:pPr>
    </w:p>
    <w:p w14:paraId="3ACBA1FC" w14:textId="77777777" w:rsidR="000E5D3C" w:rsidRDefault="000E5D3C" w:rsidP="000740BD">
      <w:pPr>
        <w:pStyle w:val="Prrafodelista"/>
        <w:ind w:left="720"/>
        <w:jc w:val="both"/>
        <w:rPr>
          <w:rFonts w:ascii="Palatino Linotype" w:hAnsi="Palatino Linotype"/>
          <w:i/>
          <w:szCs w:val="28"/>
        </w:rPr>
      </w:pPr>
      <w:r w:rsidRPr="005454F5">
        <w:rPr>
          <w:rFonts w:ascii="Palatino Linotype" w:hAnsi="Palatino Linotype"/>
          <w:i/>
          <w:szCs w:val="28"/>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31121E49" w14:textId="77777777" w:rsidR="000E5D3C" w:rsidRPr="001D551D" w:rsidRDefault="000E5D3C" w:rsidP="000740BD">
      <w:pPr>
        <w:tabs>
          <w:tab w:val="left" w:pos="720"/>
        </w:tabs>
        <w:ind w:left="709"/>
        <w:jc w:val="both"/>
        <w:rPr>
          <w:rFonts w:ascii="Palatino Linotype" w:hAnsi="Palatino Linotype"/>
          <w:i/>
        </w:rPr>
      </w:pPr>
    </w:p>
    <w:p w14:paraId="1F2092EA" w14:textId="77777777" w:rsidR="000E5D3C" w:rsidRPr="00CA1D2B" w:rsidRDefault="000E5D3C" w:rsidP="000740BD">
      <w:pPr>
        <w:autoSpaceDE w:val="0"/>
        <w:autoSpaceDN w:val="0"/>
        <w:adjustRightInd w:val="0"/>
        <w:spacing w:line="360" w:lineRule="auto"/>
        <w:jc w:val="both"/>
        <w:rPr>
          <w:rFonts w:ascii="Palatino Linotype" w:hAnsi="Palatino Linotype" w:cs="Arial"/>
        </w:rPr>
      </w:pPr>
      <w:r w:rsidRPr="00CA1D2B">
        <w:rPr>
          <w:rFonts w:ascii="Palatino Linotype" w:hAnsi="Palatino Linotype" w:cs="Arial"/>
          <w:b/>
          <w:sz w:val="28"/>
          <w:szCs w:val="28"/>
        </w:rPr>
        <w:lastRenderedPageBreak/>
        <w:t>TERCERO.</w:t>
      </w:r>
      <w:r w:rsidRPr="00CA1D2B">
        <w:rPr>
          <w:rFonts w:ascii="Palatino Linotype" w:hAnsi="Palatino Linotype" w:cs="Arial"/>
          <w:b/>
        </w:rPr>
        <w:t xml:space="preserve"> Notifíquese</w:t>
      </w:r>
      <w:r w:rsidRPr="00CA1D2B">
        <w:rPr>
          <w:rFonts w:ascii="Palatino Linotype" w:hAnsi="Palatino Linotype" w:cs="Arial"/>
          <w:b/>
          <w:i/>
        </w:rPr>
        <w:t xml:space="preserve"> </w:t>
      </w:r>
      <w:r w:rsidRPr="00CA1D2B">
        <w:rPr>
          <w:rFonts w:ascii="Palatino Linotype" w:hAnsi="Palatino Linotype" w:cs="Arial"/>
        </w:rPr>
        <w:t>al Titular de la Unidad de Transparencia del</w:t>
      </w:r>
      <w:r w:rsidRPr="00CA1D2B">
        <w:rPr>
          <w:rFonts w:ascii="Palatino Linotype" w:hAnsi="Palatino Linotype" w:cs="Arial"/>
          <w:b/>
        </w:rPr>
        <w:t xml:space="preserve"> SUJETO OBLIGADO</w:t>
      </w:r>
      <w:r w:rsidRPr="00CA1D2B">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sidRPr="00B704A7">
        <w:rPr>
          <w:rFonts w:ascii="Palatino Linotype" w:hAnsi="Palatino Linotype" w:cs="Arial"/>
        </w:rPr>
        <w:t>,</w:t>
      </w:r>
      <w:r>
        <w:rPr>
          <w:rFonts w:ascii="Palatino Linotype" w:hAnsi="Palatino Linotype" w:cs="Arial"/>
        </w:rPr>
        <w:t xml:space="preserve"> </w:t>
      </w:r>
      <w:r w:rsidRPr="00CA1D2B">
        <w:rPr>
          <w:rFonts w:ascii="Palatino Linotype" w:hAnsi="Palatino Linotype" w:cs="Arial"/>
        </w:rPr>
        <w:t xml:space="preserve">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CA1D2B">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B0DDEB" w14:textId="77777777" w:rsidR="000E5D3C" w:rsidRPr="00580D96" w:rsidRDefault="000E5D3C" w:rsidP="000740BD">
      <w:pPr>
        <w:spacing w:line="360" w:lineRule="auto"/>
        <w:jc w:val="both"/>
        <w:rPr>
          <w:rFonts w:ascii="Palatino Linotype" w:hAnsi="Palatino Linotype" w:cs="Arial"/>
          <w:b/>
          <w:bCs/>
          <w:szCs w:val="28"/>
        </w:rPr>
      </w:pPr>
    </w:p>
    <w:p w14:paraId="7F3E6213" w14:textId="77777777" w:rsidR="000E5D3C" w:rsidRPr="00CA1D2B" w:rsidRDefault="000E5D3C" w:rsidP="000740BD">
      <w:pPr>
        <w:spacing w:line="360" w:lineRule="auto"/>
        <w:jc w:val="both"/>
        <w:rPr>
          <w:rFonts w:ascii="Palatino Linotype" w:hAnsi="Palatino Linotype" w:cs="Arial"/>
          <w:bCs/>
          <w:szCs w:val="32"/>
        </w:rPr>
      </w:pPr>
      <w:r w:rsidRPr="00CA1D2B">
        <w:rPr>
          <w:rFonts w:ascii="Palatino Linotype" w:hAnsi="Palatino Linotype" w:cs="Arial"/>
          <w:b/>
          <w:bCs/>
          <w:sz w:val="28"/>
          <w:szCs w:val="28"/>
        </w:rPr>
        <w:t>CUARTO.</w:t>
      </w:r>
      <w:r w:rsidRPr="00CA1D2B">
        <w:rPr>
          <w:rFonts w:ascii="Palatino Linotype" w:hAnsi="Palatino Linotype" w:cs="Arial"/>
          <w:bCs/>
          <w:szCs w:val="28"/>
        </w:rPr>
        <w:t xml:space="preserve"> </w:t>
      </w:r>
      <w:r w:rsidRPr="00CA1D2B">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CA1D2B">
        <w:rPr>
          <w:rFonts w:ascii="Palatino Linotype" w:hAnsi="Palatino Linotype" w:cs="Arial"/>
          <w:b/>
          <w:bCs/>
          <w:szCs w:val="32"/>
        </w:rPr>
        <w:t>Sujeto Obligado</w:t>
      </w:r>
      <w:r w:rsidRPr="00CA1D2B">
        <w:rPr>
          <w:rFonts w:ascii="Palatino Linotype" w:hAnsi="Palatino Linotype" w:cs="Arial"/>
          <w:bCs/>
          <w:szCs w:val="32"/>
        </w:rPr>
        <w:t xml:space="preserve"> de manera fundada y motivada, podrá solicitar una ampliación de plazo para el cumplimiento de la presente resolución.</w:t>
      </w:r>
    </w:p>
    <w:p w14:paraId="17456DB6" w14:textId="77777777" w:rsidR="000E5D3C" w:rsidRDefault="000E5D3C" w:rsidP="000740BD">
      <w:pPr>
        <w:autoSpaceDE w:val="0"/>
        <w:autoSpaceDN w:val="0"/>
        <w:adjustRightInd w:val="0"/>
        <w:spacing w:line="360" w:lineRule="auto"/>
        <w:ind w:right="51"/>
        <w:jc w:val="both"/>
        <w:rPr>
          <w:rFonts w:ascii="Palatino Linotype" w:hAnsi="Palatino Linotype" w:cs="Arial"/>
          <w:b/>
          <w:sz w:val="28"/>
          <w:szCs w:val="28"/>
        </w:rPr>
      </w:pPr>
    </w:p>
    <w:p w14:paraId="5D8EADDE" w14:textId="11131D43" w:rsidR="000E5D3C" w:rsidRPr="00017882" w:rsidRDefault="000E5D3C" w:rsidP="000740BD">
      <w:pPr>
        <w:autoSpaceDE w:val="0"/>
        <w:autoSpaceDN w:val="0"/>
        <w:adjustRightInd w:val="0"/>
        <w:spacing w:line="360" w:lineRule="auto"/>
        <w:jc w:val="both"/>
        <w:rPr>
          <w:rFonts w:ascii="Palatino Linotype" w:eastAsiaTheme="minorHAnsi" w:hAnsi="Palatino Linotype" w:cs="Arial"/>
          <w:lang w:eastAsia="en-US"/>
        </w:rPr>
      </w:pPr>
      <w:r w:rsidRPr="00CA1D2B">
        <w:rPr>
          <w:rFonts w:ascii="Palatino Linotype" w:hAnsi="Palatino Linotype" w:cs="Arial"/>
          <w:b/>
          <w:sz w:val="28"/>
          <w:szCs w:val="28"/>
        </w:rPr>
        <w:t>QUINTO.</w:t>
      </w:r>
      <w:r w:rsidRPr="00CA1D2B">
        <w:rPr>
          <w:rFonts w:ascii="Palatino Linotype" w:hAnsi="Palatino Linotype" w:cs="Arial"/>
          <w:b/>
        </w:rPr>
        <w:t xml:space="preserve"> NOTIFÍQUESE</w:t>
      </w:r>
      <w:r w:rsidRPr="00CA1D2B">
        <w:rPr>
          <w:rFonts w:ascii="Palatino Linotype" w:hAnsi="Palatino Linotype" w:cs="Arial"/>
        </w:rPr>
        <w:t xml:space="preserve"> a</w:t>
      </w:r>
      <w:r>
        <w:rPr>
          <w:rFonts w:ascii="Palatino Linotype" w:hAnsi="Palatino Linotype" w:cs="Arial"/>
        </w:rPr>
        <w:t xml:space="preserve"> </w:t>
      </w:r>
      <w:r w:rsidRPr="00CA1D2B">
        <w:rPr>
          <w:rFonts w:ascii="Palatino Linotype" w:hAnsi="Palatino Linotype" w:cs="Arial"/>
        </w:rPr>
        <w:t>l</w:t>
      </w:r>
      <w:r>
        <w:rPr>
          <w:rFonts w:ascii="Palatino Linotype" w:hAnsi="Palatino Linotype" w:cs="Arial"/>
        </w:rPr>
        <w:t xml:space="preserve">a </w:t>
      </w:r>
      <w:r w:rsidRPr="00CA1D2B">
        <w:rPr>
          <w:rFonts w:ascii="Palatino Linotype" w:hAnsi="Palatino Linotype" w:cs="Arial"/>
          <w:b/>
        </w:rPr>
        <w:t>Recurrente</w:t>
      </w:r>
      <w:r w:rsidRPr="00CA1D2B">
        <w:rPr>
          <w:rFonts w:ascii="Palatino Linotype" w:hAnsi="Palatino Linotype" w:cs="Arial"/>
        </w:rPr>
        <w:t xml:space="preserve"> la presente resolución a través del Sistema de Acceso a la Información Mexiquense </w:t>
      </w:r>
      <w:r w:rsidRPr="00CA1D2B">
        <w:rPr>
          <w:rFonts w:ascii="Palatino Linotype" w:hAnsi="Palatino Linotype" w:cs="Arial"/>
          <w:b/>
        </w:rPr>
        <w:t>(SAIMEX),</w:t>
      </w:r>
      <w:r w:rsidRPr="00CA1D2B">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r w:rsidRPr="00536B08">
        <w:rPr>
          <w:rFonts w:ascii="Palatino Linotype" w:eastAsiaTheme="minorHAnsi" w:hAnsi="Palatino Linotype" w:cs="Arial"/>
          <w:lang w:eastAsia="en-US"/>
        </w:rPr>
        <w:t>.</w:t>
      </w:r>
    </w:p>
    <w:p w14:paraId="45B0F3D1" w14:textId="77777777" w:rsidR="000E5D3C" w:rsidRDefault="000E5D3C" w:rsidP="000740BD">
      <w:pPr>
        <w:spacing w:line="360" w:lineRule="auto"/>
        <w:jc w:val="both"/>
        <w:rPr>
          <w:rFonts w:ascii="Palatino Linotype" w:eastAsiaTheme="minorHAnsi" w:hAnsi="Palatino Linotype" w:cs="Arial"/>
          <w:lang w:eastAsia="en-US"/>
        </w:rPr>
      </w:pPr>
    </w:p>
    <w:p w14:paraId="30866E6C" w14:textId="5CC69273" w:rsidR="000E5D3C" w:rsidRDefault="000E5D3C" w:rsidP="000740BD">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lastRenderedPageBreak/>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xml:space="preserve">, CONFORMADO POR LOS COMISIONADOS JOSÉ MARTÍNEZ VILCHIS; MARÍA DEL ROSARIO MEJÍA AYALA; SHARON CRISTINA MORALES MARTÍNEZ; LUIS GUSTAVO PARRA NORIEGA; Y GUADALUPE RAMÍREZ PEÑA; EN LA </w:t>
      </w:r>
      <w:r w:rsidR="0069552E">
        <w:rPr>
          <w:rFonts w:ascii="Palatino Linotype" w:eastAsiaTheme="minorHAnsi" w:hAnsi="Palatino Linotype" w:cs="Arial"/>
          <w:b/>
          <w:lang w:eastAsia="en-US"/>
        </w:rPr>
        <w:t>SEGUNDA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SESIÓN ORDINARIA CELEBRADA EL </w:t>
      </w:r>
      <w:r w:rsidR="0069552E">
        <w:rPr>
          <w:rFonts w:ascii="Palatino Linotype" w:eastAsiaTheme="minorHAnsi" w:hAnsi="Palatino Linotype" w:cs="Arial"/>
          <w:b/>
          <w:lang w:eastAsia="en-US"/>
        </w:rPr>
        <w:t>VEINTIDÓS DE ENERO</w:t>
      </w:r>
      <w:r w:rsidRPr="00752CFB">
        <w:rPr>
          <w:rFonts w:ascii="Palatino Linotype" w:hAnsi="Palatino Linotype" w:cs="Arial"/>
          <w:b/>
          <w:color w:val="000000"/>
        </w:rPr>
        <w:t xml:space="preserve"> DE</w:t>
      </w:r>
      <w:r w:rsidRPr="00752CFB">
        <w:rPr>
          <w:rFonts w:ascii="Palatino Linotype" w:eastAsiaTheme="minorHAnsi" w:hAnsi="Palatino Linotype" w:cs="Arial"/>
          <w:b/>
          <w:lang w:eastAsia="en-US"/>
        </w:rPr>
        <w:t xml:space="preserve"> DOS MIL </w:t>
      </w:r>
      <w:r w:rsidR="00290F81">
        <w:rPr>
          <w:rFonts w:ascii="Palatino Linotype" w:eastAsiaTheme="minorHAnsi" w:hAnsi="Palatino Linotype" w:cs="Arial"/>
          <w:b/>
          <w:lang w:eastAsia="en-US"/>
        </w:rPr>
        <w:t>VEINTICINCO</w:t>
      </w:r>
      <w:r w:rsidRPr="00037B15">
        <w:rPr>
          <w:rFonts w:ascii="Palatino Linotype" w:eastAsiaTheme="minorHAnsi" w:hAnsi="Palatino Linotype" w:cs="Arial"/>
          <w:lang w:eastAsia="en-US"/>
        </w:rPr>
        <w:t>, ANTE EL SECRETARIO TÉCNICO</w:t>
      </w:r>
      <w:r w:rsidR="006373AD">
        <w:rPr>
          <w:rFonts w:ascii="Palatino Linotype" w:eastAsiaTheme="minorHAnsi" w:hAnsi="Palatino Linotype" w:cs="Arial"/>
          <w:lang w:eastAsia="en-US"/>
        </w:rPr>
        <w:t xml:space="preserve"> DEL PLENO</w:t>
      </w:r>
      <w:r w:rsidRPr="00037B15">
        <w:rPr>
          <w:rFonts w:ascii="Palatino Linotype" w:eastAsiaTheme="minorHAnsi" w:hAnsi="Palatino Linotype" w:cs="Arial"/>
          <w:lang w:eastAsia="en-US"/>
        </w:rPr>
        <w:t>, ALEXIS TAPIA RAMÍREZ.--</w:t>
      </w:r>
      <w:r>
        <w:rPr>
          <w:rFonts w:ascii="Palatino Linotype" w:eastAsiaTheme="minorHAnsi" w:hAnsi="Palatino Linotype" w:cs="Arial"/>
          <w:lang w:eastAsia="en-US"/>
        </w:rPr>
        <w:t>--------------</w:t>
      </w:r>
      <w:r w:rsidR="0069552E">
        <w:rPr>
          <w:rFonts w:ascii="Palatino Linotype" w:eastAsiaTheme="minorHAnsi" w:hAnsi="Palatino Linotype" w:cs="Arial"/>
          <w:lang w:eastAsia="en-US"/>
        </w:rPr>
        <w:t>------------------------------------</w:t>
      </w:r>
      <w:r>
        <w:rPr>
          <w:rFonts w:ascii="Palatino Linotype" w:eastAsiaTheme="minorHAnsi" w:hAnsi="Palatino Linotype" w:cs="Arial"/>
          <w:lang w:eastAsia="en-US"/>
        </w:rPr>
        <w:t>----</w:t>
      </w:r>
      <w:r w:rsidR="00A000E5">
        <w:rPr>
          <w:rFonts w:ascii="Palatino Linotype" w:eastAsiaTheme="minorHAnsi" w:hAnsi="Palatino Linotype" w:cs="Arial"/>
          <w:lang w:eastAsia="en-US"/>
        </w:rPr>
        <w:t>---------------------------------</w:t>
      </w:r>
      <w:r w:rsidR="006373AD" w:rsidRPr="006373AD">
        <w:rPr>
          <w:rFonts w:ascii="Palatino Linotype" w:eastAsiaTheme="minorHAnsi" w:hAnsi="Palatino Linotype" w:cs="Arial"/>
          <w:lang w:eastAsia="en-US"/>
        </w:rPr>
        <w:t xml:space="preserve"> </w:t>
      </w:r>
      <w:r w:rsidR="006373AD">
        <w:rPr>
          <w:rFonts w:ascii="Palatino Linotype" w:eastAsiaTheme="minorHAnsi" w:hAnsi="Palatino Linotype" w:cs="Arial"/>
          <w:lang w:eastAsia="en-US"/>
        </w:rPr>
        <w:t>------------------------------------------------------------------------------------------------------------------------------------------------------------------------------------------------------------------------------------------------------------------------------------------------------------------------------------------------------------------------------------------------------------------------------------------------------------------------------------------------------------------------------------------------------------------------------------------------------------------------------------------------------------------------------------------------------------------------------------------------------------------------------------------------------------------------------------------------------------------------------------------------------------------------------------------------------------------------------------------------------------------------------------------------------------------------------------------------------------------------------------------------------------------------------------------------------------------------------------------------------------------------------------------------------------------------------------------------------------------------------------------------------------------------------------------------------------------------------------------------------------------------------------------------------------------------------------------------------------------------------------------------------------------------------------------------------------------------------------------------------------------------------</w:t>
      </w:r>
    </w:p>
    <w:p w14:paraId="3046E261" w14:textId="44659224" w:rsidR="000E5D3C" w:rsidRPr="005909E0" w:rsidRDefault="000E5D3C" w:rsidP="000740BD">
      <w:pPr>
        <w:spacing w:line="360" w:lineRule="auto"/>
        <w:jc w:val="both"/>
        <w:rPr>
          <w:rFonts w:ascii="Palatino Linotype" w:eastAsiaTheme="minorHAnsi" w:hAnsi="Palatino Linotype" w:cs="Arial"/>
          <w:sz w:val="2"/>
          <w:lang w:eastAsia="en-US"/>
        </w:rPr>
      </w:pPr>
      <w:r w:rsidRPr="00E06B5B">
        <w:rPr>
          <w:rFonts w:ascii="Palatino Linotype" w:eastAsiaTheme="minorHAnsi" w:hAnsi="Palatino Linotype" w:cs="Arial"/>
          <w:lang w:eastAsia="en-US"/>
        </w:rPr>
        <w:t xml:space="preserve"> </w:t>
      </w:r>
      <w:r w:rsidR="00EE2216">
        <w:rPr>
          <w:rFonts w:ascii="Palatino Linotype" w:eastAsiaTheme="minorHAnsi" w:hAnsi="Palatino Linotype" w:cs="Arial"/>
          <w:sz w:val="18"/>
          <w:lang w:eastAsia="en-US"/>
        </w:rPr>
        <w:t>JMV/CCR/</w:t>
      </w:r>
      <w:r w:rsidR="00290F81">
        <w:rPr>
          <w:rFonts w:ascii="Palatino Linotype" w:eastAsiaTheme="minorHAnsi" w:hAnsi="Palatino Linotype" w:cs="Arial"/>
          <w:sz w:val="18"/>
          <w:lang w:eastAsia="en-US"/>
        </w:rPr>
        <w:t>IKDF</w:t>
      </w:r>
    </w:p>
    <w:p w14:paraId="2A675F1C" w14:textId="77777777" w:rsidR="000E5D3C" w:rsidRDefault="000E5D3C" w:rsidP="000740BD"/>
    <w:p w14:paraId="5AB86DAB" w14:textId="77777777" w:rsidR="000E5D3C" w:rsidRDefault="000E5D3C" w:rsidP="000740BD"/>
    <w:p w14:paraId="7054114F" w14:textId="77777777" w:rsidR="000E5D3C" w:rsidRDefault="000E5D3C" w:rsidP="000740BD"/>
    <w:p w14:paraId="6428FBE2" w14:textId="77777777" w:rsidR="000E5D3C" w:rsidRDefault="000E5D3C" w:rsidP="000740BD"/>
    <w:p w14:paraId="1353F46E" w14:textId="77777777" w:rsidR="000E5D3C" w:rsidRDefault="000E5D3C" w:rsidP="000740BD"/>
    <w:p w14:paraId="16D4E5F2" w14:textId="77777777" w:rsidR="000E5D3C" w:rsidRDefault="000E5D3C" w:rsidP="000740BD"/>
    <w:p w14:paraId="0086416C" w14:textId="77777777" w:rsidR="000E5D3C" w:rsidRDefault="000E5D3C" w:rsidP="000740BD"/>
    <w:p w14:paraId="39886ACE" w14:textId="77777777" w:rsidR="000E5D3C" w:rsidRDefault="000E5D3C" w:rsidP="000740BD"/>
    <w:p w14:paraId="41763EDF" w14:textId="77777777" w:rsidR="000E5D3C" w:rsidRDefault="000E5D3C" w:rsidP="000740BD"/>
    <w:p w14:paraId="7056D4BD" w14:textId="77777777" w:rsidR="000E5D3C" w:rsidRDefault="000E5D3C" w:rsidP="000740BD"/>
    <w:p w14:paraId="4E2C4DCC" w14:textId="77777777" w:rsidR="000E5D3C" w:rsidRDefault="000E5D3C" w:rsidP="000740BD"/>
    <w:p w14:paraId="14B15DC2" w14:textId="77777777" w:rsidR="000E5D3C" w:rsidRDefault="000E5D3C" w:rsidP="000740BD"/>
    <w:p w14:paraId="73669C5D" w14:textId="77777777" w:rsidR="000E5D3C" w:rsidRDefault="000E5D3C" w:rsidP="000740BD"/>
    <w:p w14:paraId="4289812A" w14:textId="77777777" w:rsidR="000E5D3C" w:rsidRDefault="000E5D3C" w:rsidP="000740BD"/>
    <w:p w14:paraId="302CF8F5" w14:textId="77777777" w:rsidR="000E5D3C" w:rsidRDefault="000E5D3C" w:rsidP="000740BD"/>
    <w:p w14:paraId="48579A88" w14:textId="77777777" w:rsidR="000E5D3C" w:rsidRDefault="000E5D3C" w:rsidP="000740BD"/>
    <w:p w14:paraId="63D030D7" w14:textId="77777777" w:rsidR="000E5D3C" w:rsidRDefault="000E5D3C" w:rsidP="000740BD"/>
    <w:p w14:paraId="44EE955A" w14:textId="77777777" w:rsidR="000E5D3C" w:rsidRDefault="000E5D3C" w:rsidP="000740BD"/>
    <w:p w14:paraId="0FE47118" w14:textId="77777777" w:rsidR="000E5D3C" w:rsidRDefault="000E5D3C" w:rsidP="000740BD"/>
    <w:p w14:paraId="49D35F90" w14:textId="77777777" w:rsidR="000E5D3C" w:rsidRDefault="000E5D3C" w:rsidP="000740BD"/>
    <w:p w14:paraId="4D05F9D8" w14:textId="77777777" w:rsidR="000E5D3C" w:rsidRDefault="000E5D3C" w:rsidP="000740BD"/>
    <w:p w14:paraId="794EA7D6" w14:textId="77777777" w:rsidR="000E5D3C" w:rsidRDefault="000E5D3C" w:rsidP="000740BD"/>
    <w:p w14:paraId="5989AAD0" w14:textId="77777777" w:rsidR="000E5D3C" w:rsidRDefault="000E5D3C" w:rsidP="000740BD"/>
    <w:p w14:paraId="116AC0F6" w14:textId="77777777" w:rsidR="000E5D3C" w:rsidRDefault="000E5D3C" w:rsidP="000740BD"/>
    <w:p w14:paraId="47795736" w14:textId="77777777" w:rsidR="000E5D3C" w:rsidRDefault="000E5D3C" w:rsidP="000740BD"/>
    <w:p w14:paraId="15139527" w14:textId="77777777" w:rsidR="000E5D3C" w:rsidRDefault="000E5D3C" w:rsidP="000740BD"/>
    <w:p w14:paraId="2B4DA72D" w14:textId="77777777" w:rsidR="000E5D3C" w:rsidRDefault="000E5D3C" w:rsidP="000740BD"/>
    <w:p w14:paraId="5D13310D" w14:textId="77777777" w:rsidR="000E5D3C" w:rsidRDefault="000E5D3C" w:rsidP="000740BD"/>
    <w:p w14:paraId="444DB968" w14:textId="77777777" w:rsidR="000E5D3C" w:rsidRDefault="000E5D3C" w:rsidP="000740BD"/>
    <w:p w14:paraId="74CEA405" w14:textId="77777777" w:rsidR="000E5D3C" w:rsidRDefault="000E5D3C" w:rsidP="000740BD"/>
    <w:p w14:paraId="36773A78" w14:textId="77777777" w:rsidR="000E5D3C" w:rsidRPr="003E56C9" w:rsidRDefault="000E5D3C" w:rsidP="000740BD"/>
    <w:p w14:paraId="170AE1BE" w14:textId="77777777" w:rsidR="000E5D3C" w:rsidRDefault="000E5D3C" w:rsidP="000740BD"/>
    <w:p w14:paraId="1782E8D4" w14:textId="77777777" w:rsidR="000E5D3C" w:rsidRDefault="000E5D3C" w:rsidP="000740BD"/>
    <w:p w14:paraId="142AC657" w14:textId="77777777" w:rsidR="000E5D3C" w:rsidRDefault="000E5D3C" w:rsidP="000740BD"/>
    <w:p w14:paraId="4807A95C" w14:textId="77777777" w:rsidR="000E5D3C" w:rsidRDefault="000E5D3C" w:rsidP="000740BD"/>
    <w:p w14:paraId="68F8F946" w14:textId="77777777" w:rsidR="000E5D3C" w:rsidRDefault="000E5D3C" w:rsidP="000740BD"/>
    <w:p w14:paraId="2F4ED033" w14:textId="77777777" w:rsidR="000740BD" w:rsidRDefault="000740BD"/>
    <w:sectPr w:rsidR="000740BD" w:rsidSect="000E5D3C">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E8098" w14:textId="77777777" w:rsidR="00F41E91" w:rsidRDefault="00F41E91" w:rsidP="000E5D3C">
      <w:r>
        <w:separator/>
      </w:r>
    </w:p>
  </w:endnote>
  <w:endnote w:type="continuationSeparator" w:id="0">
    <w:p w14:paraId="35116BAB" w14:textId="77777777" w:rsidR="00F41E91" w:rsidRDefault="00F41E91" w:rsidP="000E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467CD" w14:textId="77777777" w:rsidR="00360DB2" w:rsidRPr="000D3AD4" w:rsidRDefault="00360DB2" w:rsidP="000E5D3C">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D1EF1">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D1EF1">
      <w:rPr>
        <w:rFonts w:ascii="Palatino Linotype" w:hAnsi="Palatino Linotype" w:cs="Arial"/>
        <w:bCs/>
        <w:noProof/>
        <w:sz w:val="20"/>
        <w:szCs w:val="20"/>
      </w:rPr>
      <w:t>43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D9006" w14:textId="77777777" w:rsidR="00360DB2" w:rsidRPr="000D3AD4" w:rsidRDefault="00360DB2" w:rsidP="000E5D3C">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D1EF1">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D1EF1">
      <w:rPr>
        <w:rFonts w:ascii="Palatino Linotype" w:hAnsi="Palatino Linotype" w:cs="Arial"/>
        <w:bCs/>
        <w:noProof/>
        <w:sz w:val="20"/>
        <w:szCs w:val="20"/>
      </w:rPr>
      <w:t>43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E8AD5" w14:textId="77777777" w:rsidR="00F41E91" w:rsidRDefault="00F41E91" w:rsidP="000E5D3C">
      <w:r>
        <w:separator/>
      </w:r>
    </w:p>
  </w:footnote>
  <w:footnote w:type="continuationSeparator" w:id="0">
    <w:p w14:paraId="65CE0D6A" w14:textId="77777777" w:rsidR="00F41E91" w:rsidRDefault="00F41E91" w:rsidP="000E5D3C">
      <w:r>
        <w:continuationSeparator/>
      </w:r>
    </w:p>
  </w:footnote>
  <w:footnote w:id="1">
    <w:p w14:paraId="4D6F6676" w14:textId="77777777" w:rsidR="00360DB2" w:rsidRPr="00481AAF" w:rsidRDefault="00360DB2" w:rsidP="000E5D3C">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45BA8D57" w14:textId="77777777" w:rsidR="00360DB2" w:rsidRPr="00946E1F" w:rsidRDefault="00360DB2" w:rsidP="000E5D3C">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C150A" w14:textId="77777777" w:rsidR="00360DB2" w:rsidRDefault="00ED1EF1">
    <w:pPr>
      <w:pStyle w:val="Encabezado"/>
    </w:pPr>
    <w:r>
      <w:rPr>
        <w:noProof/>
        <w:lang w:val="es-MX"/>
      </w:rPr>
      <w:pict w14:anchorId="1842D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60DB2" w:rsidRPr="008F2CCC" w14:paraId="60D78B98" w14:textId="77777777" w:rsidTr="000E5D3C">
      <w:tc>
        <w:tcPr>
          <w:tcW w:w="2551" w:type="dxa"/>
          <w:shd w:val="clear" w:color="auto" w:fill="auto"/>
          <w:vAlign w:val="center"/>
        </w:tcPr>
        <w:p w14:paraId="78796D84" w14:textId="77777777" w:rsidR="00360DB2" w:rsidRPr="008F5DAE" w:rsidRDefault="00360DB2" w:rsidP="000E5D3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56B4F8C" w14:textId="77777777" w:rsidR="00360DB2" w:rsidRPr="0029071C" w:rsidRDefault="00360DB2" w:rsidP="007B21F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07415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360DB2" w:rsidRPr="008F2CCC" w14:paraId="047004A5" w14:textId="77777777" w:rsidTr="000E5D3C">
      <w:trPr>
        <w:trHeight w:val="228"/>
      </w:trPr>
      <w:tc>
        <w:tcPr>
          <w:tcW w:w="2551" w:type="dxa"/>
          <w:shd w:val="clear" w:color="auto" w:fill="auto"/>
          <w:vAlign w:val="center"/>
        </w:tcPr>
        <w:p w14:paraId="481328F9" w14:textId="77777777" w:rsidR="00360DB2" w:rsidRPr="008F5DAE" w:rsidRDefault="00360DB2" w:rsidP="000E5D3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2217C1BC" w14:textId="77777777" w:rsidR="00360DB2" w:rsidRPr="0029071C" w:rsidRDefault="00360DB2" w:rsidP="000E5D3C">
          <w:pPr>
            <w:spacing w:line="276" w:lineRule="auto"/>
            <w:jc w:val="right"/>
            <w:rPr>
              <w:rFonts w:ascii="Palatino Linotype" w:hAnsi="Palatino Linotype"/>
              <w:sz w:val="22"/>
              <w:szCs w:val="22"/>
            </w:rPr>
          </w:pPr>
          <w:r w:rsidRPr="007B21F5">
            <w:rPr>
              <w:rFonts w:ascii="Palatino Linotype" w:hAnsi="Palatino Linotype"/>
              <w:sz w:val="22"/>
              <w:szCs w:val="22"/>
            </w:rPr>
            <w:t>Tribunal Estatal de Conciliación y Arbitraje</w:t>
          </w:r>
        </w:p>
      </w:tc>
    </w:tr>
    <w:tr w:rsidR="00360DB2" w:rsidRPr="008F2CCC" w14:paraId="6356C0C2" w14:textId="77777777" w:rsidTr="000E5D3C">
      <w:tc>
        <w:tcPr>
          <w:tcW w:w="2551" w:type="dxa"/>
          <w:shd w:val="clear" w:color="auto" w:fill="auto"/>
          <w:vAlign w:val="center"/>
        </w:tcPr>
        <w:p w14:paraId="586EDC05" w14:textId="77777777" w:rsidR="00360DB2" w:rsidRPr="008F5DAE" w:rsidRDefault="00360DB2" w:rsidP="000E5D3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FFBA0DB" w14:textId="77777777" w:rsidR="00360DB2" w:rsidRPr="0029071C" w:rsidRDefault="00360DB2" w:rsidP="000E5D3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122DAC18" w14:textId="77777777" w:rsidR="00360DB2" w:rsidRPr="001779E0" w:rsidRDefault="00ED1EF1" w:rsidP="000E5D3C">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57ADB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60DB2" w:rsidRPr="008F2CCC" w14:paraId="35BA0C19" w14:textId="77777777" w:rsidTr="000E5D3C">
      <w:tc>
        <w:tcPr>
          <w:tcW w:w="2551" w:type="dxa"/>
          <w:shd w:val="clear" w:color="auto" w:fill="auto"/>
          <w:vAlign w:val="center"/>
        </w:tcPr>
        <w:p w14:paraId="0EB5CD77" w14:textId="77777777" w:rsidR="00360DB2" w:rsidRPr="008F5DAE" w:rsidRDefault="00360DB2" w:rsidP="000E5D3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F98030D" w14:textId="77777777" w:rsidR="00360DB2" w:rsidRPr="0029071C" w:rsidRDefault="00360DB2" w:rsidP="007B21F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07415/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360DB2" w:rsidRPr="008F2CCC" w14:paraId="648CAB1B" w14:textId="77777777" w:rsidTr="000E5D3C">
      <w:tc>
        <w:tcPr>
          <w:tcW w:w="2551" w:type="dxa"/>
          <w:shd w:val="clear" w:color="auto" w:fill="auto"/>
          <w:vAlign w:val="center"/>
        </w:tcPr>
        <w:p w14:paraId="3D6EF705" w14:textId="77777777" w:rsidR="00360DB2" w:rsidRPr="008F5DAE" w:rsidRDefault="00360DB2" w:rsidP="000E5D3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65074FC8" w14:textId="01B9394E" w:rsidR="00360DB2" w:rsidRPr="006D30E6" w:rsidRDefault="00ED1EF1" w:rsidP="000E5D3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360DB2" w:rsidRPr="008F2CCC" w14:paraId="088954E0" w14:textId="77777777" w:rsidTr="000E5D3C">
      <w:trPr>
        <w:trHeight w:val="228"/>
      </w:trPr>
      <w:tc>
        <w:tcPr>
          <w:tcW w:w="2551" w:type="dxa"/>
          <w:shd w:val="clear" w:color="auto" w:fill="auto"/>
          <w:vAlign w:val="center"/>
        </w:tcPr>
        <w:p w14:paraId="038D29E4" w14:textId="77777777" w:rsidR="00360DB2" w:rsidRPr="008F5DAE" w:rsidRDefault="00360DB2" w:rsidP="000E5D3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98CC5B3" w14:textId="77777777" w:rsidR="00360DB2" w:rsidRPr="0029071C" w:rsidRDefault="00360DB2" w:rsidP="000E5D3C">
          <w:pPr>
            <w:spacing w:line="276" w:lineRule="auto"/>
            <w:jc w:val="right"/>
            <w:rPr>
              <w:rFonts w:ascii="Palatino Linotype" w:hAnsi="Palatino Linotype"/>
              <w:sz w:val="22"/>
              <w:szCs w:val="22"/>
            </w:rPr>
          </w:pPr>
          <w:r w:rsidRPr="007B21F5">
            <w:rPr>
              <w:rFonts w:ascii="Palatino Linotype" w:hAnsi="Palatino Linotype"/>
              <w:sz w:val="22"/>
              <w:szCs w:val="22"/>
            </w:rPr>
            <w:t>Tribunal Estatal de Conciliación y Arbitraje</w:t>
          </w:r>
        </w:p>
      </w:tc>
    </w:tr>
    <w:tr w:rsidR="00360DB2" w:rsidRPr="008F2CCC" w14:paraId="13AF0F30" w14:textId="77777777" w:rsidTr="000E5D3C">
      <w:tc>
        <w:tcPr>
          <w:tcW w:w="2551" w:type="dxa"/>
          <w:shd w:val="clear" w:color="auto" w:fill="auto"/>
          <w:vAlign w:val="center"/>
        </w:tcPr>
        <w:p w14:paraId="1789B79F" w14:textId="77777777" w:rsidR="00360DB2" w:rsidRPr="008F5DAE" w:rsidRDefault="00360DB2" w:rsidP="000E5D3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956029D" w14:textId="77777777" w:rsidR="00360DB2" w:rsidRPr="0029071C" w:rsidRDefault="00360DB2" w:rsidP="000E5D3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360DB2" w:rsidRPr="008F2CCC" w14:paraId="29B6E258" w14:textId="77777777" w:rsidTr="000E5D3C">
      <w:tc>
        <w:tcPr>
          <w:tcW w:w="2551" w:type="dxa"/>
          <w:shd w:val="clear" w:color="auto" w:fill="auto"/>
          <w:vAlign w:val="center"/>
        </w:tcPr>
        <w:p w14:paraId="3DE66939" w14:textId="77777777" w:rsidR="00360DB2" w:rsidRPr="008F5DAE" w:rsidRDefault="00360DB2" w:rsidP="000E5D3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4B5F7FCE" w14:textId="77777777" w:rsidR="00360DB2" w:rsidRPr="00BA27FC" w:rsidRDefault="00360DB2" w:rsidP="000E5D3C">
          <w:pPr>
            <w:spacing w:line="276" w:lineRule="auto"/>
            <w:rPr>
              <w:rFonts w:ascii="Palatino Linotype" w:hAnsi="Palatino Linotype"/>
              <w:sz w:val="14"/>
              <w:szCs w:val="22"/>
              <w:lang w:val="es-ES_tradnl"/>
            </w:rPr>
          </w:pPr>
        </w:p>
      </w:tc>
    </w:tr>
  </w:tbl>
  <w:p w14:paraId="68162202" w14:textId="77777777" w:rsidR="00360DB2" w:rsidRPr="009F1AB6" w:rsidRDefault="00ED1EF1">
    <w:pPr>
      <w:pStyle w:val="Encabezado"/>
      <w:rPr>
        <w:sz w:val="10"/>
      </w:rPr>
    </w:pPr>
    <w:r>
      <w:rPr>
        <w:noProof/>
        <w:sz w:val="10"/>
        <w:lang w:val="es-MX"/>
      </w:rPr>
      <w:pict w14:anchorId="3DD5C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A56"/>
    <w:multiLevelType w:val="hybridMultilevel"/>
    <w:tmpl w:val="8638B20C"/>
    <w:lvl w:ilvl="0" w:tplc="A4CEF16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85618"/>
    <w:multiLevelType w:val="hybridMultilevel"/>
    <w:tmpl w:val="8A7057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8D283A"/>
    <w:multiLevelType w:val="hybridMultilevel"/>
    <w:tmpl w:val="AF7812CA"/>
    <w:lvl w:ilvl="0" w:tplc="A8C64C0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237127"/>
    <w:multiLevelType w:val="hybridMultilevel"/>
    <w:tmpl w:val="421E0A5C"/>
    <w:lvl w:ilvl="0" w:tplc="C3E01572">
      <w:start w:val="1"/>
      <w:numFmt w:val="upperRoman"/>
      <w:lvlText w:val="%1."/>
      <w:lvlJc w:val="left"/>
      <w:pPr>
        <w:ind w:left="1080" w:hanging="720"/>
      </w:pPr>
      <w:rPr>
        <w:rFonts w:cs="Arial" w:hint="default"/>
        <w:b/>
        <w:i/>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6C455E"/>
    <w:multiLevelType w:val="hybridMultilevel"/>
    <w:tmpl w:val="B8BA3844"/>
    <w:lvl w:ilvl="0" w:tplc="F6EC854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1A59D9"/>
    <w:multiLevelType w:val="hybridMultilevel"/>
    <w:tmpl w:val="06761926"/>
    <w:lvl w:ilvl="0" w:tplc="090C6A2A">
      <w:start w:val="1"/>
      <w:numFmt w:val="lowerLetter"/>
      <w:lvlText w:val="%1)"/>
      <w:lvlJc w:val="left"/>
      <w:pPr>
        <w:ind w:left="720" w:hanging="360"/>
      </w:pPr>
      <w:rPr>
        <w:rFonts w:cstheme="minorBidi"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2C7FC9"/>
    <w:multiLevelType w:val="hybridMultilevel"/>
    <w:tmpl w:val="2A50AEBA"/>
    <w:lvl w:ilvl="0" w:tplc="1916BFA2">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A3113F"/>
    <w:multiLevelType w:val="hybridMultilevel"/>
    <w:tmpl w:val="A0961896"/>
    <w:lvl w:ilvl="0" w:tplc="856850F8">
      <w:start w:val="1"/>
      <w:numFmt w:val="decimal"/>
      <w:lvlText w:val="%1."/>
      <w:lvlJc w:val="left"/>
      <w:pPr>
        <w:ind w:left="1080" w:hanging="360"/>
      </w:pPr>
      <w:rPr>
        <w:rFonts w:cs="Tahoma"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2EF7189"/>
    <w:multiLevelType w:val="hybridMultilevel"/>
    <w:tmpl w:val="3ACE8488"/>
    <w:lvl w:ilvl="0" w:tplc="556A400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281D2B1D"/>
    <w:multiLevelType w:val="hybridMultilevel"/>
    <w:tmpl w:val="1CE86E7E"/>
    <w:lvl w:ilvl="0" w:tplc="497462FE">
      <w:start w:val="1"/>
      <w:numFmt w:val="decimal"/>
      <w:lvlText w:val="%1."/>
      <w:lvlJc w:val="left"/>
      <w:pPr>
        <w:ind w:left="1080" w:hanging="360"/>
      </w:pPr>
      <w:rPr>
        <w:rFonts w:hint="default"/>
        <w:color w:val="2222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B634144"/>
    <w:multiLevelType w:val="hybridMultilevel"/>
    <w:tmpl w:val="64AEC6C0"/>
    <w:lvl w:ilvl="0" w:tplc="51E2DB0E">
      <w:start w:val="1"/>
      <w:numFmt w:val="decimal"/>
      <w:lvlText w:val="%1."/>
      <w:lvlJc w:val="left"/>
      <w:pPr>
        <w:ind w:left="720" w:hanging="360"/>
      </w:pPr>
      <w:rPr>
        <w:rFonts w:cs="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835064"/>
    <w:multiLevelType w:val="hybridMultilevel"/>
    <w:tmpl w:val="D2DA8046"/>
    <w:lvl w:ilvl="0" w:tplc="4330EE9E">
      <w:start w:val="1"/>
      <w:numFmt w:val="decimal"/>
      <w:lvlText w:val="%1."/>
      <w:lvlJc w:val="left"/>
      <w:pPr>
        <w:ind w:left="720" w:hanging="360"/>
      </w:pPr>
      <w:rPr>
        <w:rFonts w:hint="default"/>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632B32"/>
    <w:multiLevelType w:val="hybridMultilevel"/>
    <w:tmpl w:val="16E0CCB0"/>
    <w:lvl w:ilvl="0" w:tplc="924602C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452D042D"/>
    <w:multiLevelType w:val="hybridMultilevel"/>
    <w:tmpl w:val="EA30E7A0"/>
    <w:lvl w:ilvl="0" w:tplc="9C587812">
      <w:start w:val="1"/>
      <w:numFmt w:val="bullet"/>
      <w:lvlText w:val="-"/>
      <w:lvlJc w:val="left"/>
      <w:pPr>
        <w:ind w:left="1080" w:hanging="360"/>
      </w:pPr>
      <w:rPr>
        <w:rFonts w:ascii="Palatino Linotype" w:eastAsia="Arial Unicode MS"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64F0119"/>
    <w:multiLevelType w:val="hybridMultilevel"/>
    <w:tmpl w:val="0CAA2AF6"/>
    <w:lvl w:ilvl="0" w:tplc="6680AF62">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E81CBB"/>
    <w:multiLevelType w:val="hybridMultilevel"/>
    <w:tmpl w:val="1772F3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E70755"/>
    <w:multiLevelType w:val="hybridMultilevel"/>
    <w:tmpl w:val="01905E18"/>
    <w:lvl w:ilvl="0" w:tplc="0D0E5804">
      <w:start w:val="1"/>
      <w:numFmt w:val="decimal"/>
      <w:lvlText w:val="%1."/>
      <w:lvlJc w:val="left"/>
      <w:pPr>
        <w:ind w:left="720" w:hanging="360"/>
      </w:pPr>
      <w:rPr>
        <w:rFonts w:cs="Tahoma"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F6D7B89"/>
    <w:multiLevelType w:val="hybridMultilevel"/>
    <w:tmpl w:val="FD044B4C"/>
    <w:lvl w:ilvl="0" w:tplc="080A000F">
      <w:start w:val="1"/>
      <w:numFmt w:val="decimal"/>
      <w:lvlText w:val="%1."/>
      <w:lvlJc w:val="left"/>
      <w:pPr>
        <w:ind w:left="2880" w:hanging="360"/>
      </w:pPr>
    </w:lvl>
    <w:lvl w:ilvl="1" w:tplc="080A0019">
      <w:start w:val="1"/>
      <w:numFmt w:val="lowerLetter"/>
      <w:lvlText w:val="%2."/>
      <w:lvlJc w:val="left"/>
      <w:pPr>
        <w:ind w:left="3600" w:hanging="360"/>
      </w:pPr>
    </w:lvl>
    <w:lvl w:ilvl="2" w:tplc="080A001B">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21"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3"/>
  </w:num>
  <w:num w:numId="3">
    <w:abstractNumId w:val="20"/>
  </w:num>
  <w:num w:numId="4">
    <w:abstractNumId w:val="8"/>
  </w:num>
  <w:num w:numId="5">
    <w:abstractNumId w:val="0"/>
  </w:num>
  <w:num w:numId="6">
    <w:abstractNumId w:val="5"/>
  </w:num>
  <w:num w:numId="7">
    <w:abstractNumId w:val="7"/>
  </w:num>
  <w:num w:numId="8">
    <w:abstractNumId w:val="14"/>
  </w:num>
  <w:num w:numId="9">
    <w:abstractNumId w:val="9"/>
  </w:num>
  <w:num w:numId="10">
    <w:abstractNumId w:val="18"/>
  </w:num>
  <w:num w:numId="11">
    <w:abstractNumId w:val="11"/>
  </w:num>
  <w:num w:numId="12">
    <w:abstractNumId w:val="19"/>
  </w:num>
  <w:num w:numId="13">
    <w:abstractNumId w:val="6"/>
  </w:num>
  <w:num w:numId="14">
    <w:abstractNumId w:val="16"/>
  </w:num>
  <w:num w:numId="15">
    <w:abstractNumId w:val="4"/>
  </w:num>
  <w:num w:numId="16">
    <w:abstractNumId w:val="2"/>
  </w:num>
  <w:num w:numId="17">
    <w:abstractNumId w:val="1"/>
  </w:num>
  <w:num w:numId="18">
    <w:abstractNumId w:val="15"/>
  </w:num>
  <w:num w:numId="19">
    <w:abstractNumId w:val="10"/>
  </w:num>
  <w:num w:numId="20">
    <w:abstractNumId w:val="3"/>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3C"/>
    <w:rsid w:val="00002944"/>
    <w:rsid w:val="000069B2"/>
    <w:rsid w:val="00007DF5"/>
    <w:rsid w:val="00017F8A"/>
    <w:rsid w:val="00030949"/>
    <w:rsid w:val="0004441B"/>
    <w:rsid w:val="00073E5B"/>
    <w:rsid w:val="000740BD"/>
    <w:rsid w:val="00076BE4"/>
    <w:rsid w:val="000861B1"/>
    <w:rsid w:val="0009199A"/>
    <w:rsid w:val="000B05AD"/>
    <w:rsid w:val="000E4116"/>
    <w:rsid w:val="000E5D3C"/>
    <w:rsid w:val="00100138"/>
    <w:rsid w:val="001041B0"/>
    <w:rsid w:val="00117521"/>
    <w:rsid w:val="00127CF0"/>
    <w:rsid w:val="0014540B"/>
    <w:rsid w:val="00165B98"/>
    <w:rsid w:val="00184D02"/>
    <w:rsid w:val="00190507"/>
    <w:rsid w:val="001905EB"/>
    <w:rsid w:val="001C3AB3"/>
    <w:rsid w:val="001E2E5E"/>
    <w:rsid w:val="001F2A99"/>
    <w:rsid w:val="00212A27"/>
    <w:rsid w:val="0024528B"/>
    <w:rsid w:val="002647E6"/>
    <w:rsid w:val="00272D4C"/>
    <w:rsid w:val="00280217"/>
    <w:rsid w:val="002810D8"/>
    <w:rsid w:val="00281E7B"/>
    <w:rsid w:val="00284F5E"/>
    <w:rsid w:val="00290F81"/>
    <w:rsid w:val="002919B6"/>
    <w:rsid w:val="002959A2"/>
    <w:rsid w:val="002A63A8"/>
    <w:rsid w:val="002B2B2F"/>
    <w:rsid w:val="002C4B2B"/>
    <w:rsid w:val="002D1D19"/>
    <w:rsid w:val="002F2B7B"/>
    <w:rsid w:val="003429DE"/>
    <w:rsid w:val="003441B3"/>
    <w:rsid w:val="00344EF9"/>
    <w:rsid w:val="00352174"/>
    <w:rsid w:val="00360DB2"/>
    <w:rsid w:val="0037251B"/>
    <w:rsid w:val="00380930"/>
    <w:rsid w:val="003A15B8"/>
    <w:rsid w:val="003A5AB7"/>
    <w:rsid w:val="003B3AE6"/>
    <w:rsid w:val="003E2F30"/>
    <w:rsid w:val="00422E07"/>
    <w:rsid w:val="004468A9"/>
    <w:rsid w:val="004636AC"/>
    <w:rsid w:val="004665C5"/>
    <w:rsid w:val="004760FF"/>
    <w:rsid w:val="004A5A90"/>
    <w:rsid w:val="004A7A57"/>
    <w:rsid w:val="004D3EA5"/>
    <w:rsid w:val="004E3DFF"/>
    <w:rsid w:val="004E3F37"/>
    <w:rsid w:val="004F2D0F"/>
    <w:rsid w:val="005020AC"/>
    <w:rsid w:val="0051653F"/>
    <w:rsid w:val="005242BA"/>
    <w:rsid w:val="00534BB2"/>
    <w:rsid w:val="00541C78"/>
    <w:rsid w:val="00542B62"/>
    <w:rsid w:val="00550358"/>
    <w:rsid w:val="00551A2A"/>
    <w:rsid w:val="00554CDE"/>
    <w:rsid w:val="0056674E"/>
    <w:rsid w:val="00574CA8"/>
    <w:rsid w:val="00591746"/>
    <w:rsid w:val="00594E51"/>
    <w:rsid w:val="005A2920"/>
    <w:rsid w:val="005B3EA1"/>
    <w:rsid w:val="005B48C3"/>
    <w:rsid w:val="005B670B"/>
    <w:rsid w:val="005E17AF"/>
    <w:rsid w:val="005E7B0D"/>
    <w:rsid w:val="00620374"/>
    <w:rsid w:val="0062646A"/>
    <w:rsid w:val="006330C2"/>
    <w:rsid w:val="00634F05"/>
    <w:rsid w:val="006373AD"/>
    <w:rsid w:val="006404D1"/>
    <w:rsid w:val="00647F2D"/>
    <w:rsid w:val="0067356B"/>
    <w:rsid w:val="00683979"/>
    <w:rsid w:val="0069552E"/>
    <w:rsid w:val="006A5849"/>
    <w:rsid w:val="006B4635"/>
    <w:rsid w:val="006B7C9D"/>
    <w:rsid w:val="006C181A"/>
    <w:rsid w:val="006C1937"/>
    <w:rsid w:val="006C33AC"/>
    <w:rsid w:val="00727418"/>
    <w:rsid w:val="00741549"/>
    <w:rsid w:val="00745F68"/>
    <w:rsid w:val="0075139D"/>
    <w:rsid w:val="007554B1"/>
    <w:rsid w:val="00765916"/>
    <w:rsid w:val="007A0B33"/>
    <w:rsid w:val="007A6368"/>
    <w:rsid w:val="007B21F5"/>
    <w:rsid w:val="007C57EC"/>
    <w:rsid w:val="007D523F"/>
    <w:rsid w:val="008302DA"/>
    <w:rsid w:val="00860FEE"/>
    <w:rsid w:val="00862CD1"/>
    <w:rsid w:val="00871D45"/>
    <w:rsid w:val="00881B6B"/>
    <w:rsid w:val="0088758F"/>
    <w:rsid w:val="0089672D"/>
    <w:rsid w:val="00897579"/>
    <w:rsid w:val="008A3CDB"/>
    <w:rsid w:val="008B2511"/>
    <w:rsid w:val="008B5CD0"/>
    <w:rsid w:val="008C2F7F"/>
    <w:rsid w:val="008C3E45"/>
    <w:rsid w:val="008D73C4"/>
    <w:rsid w:val="00914E43"/>
    <w:rsid w:val="00941CF6"/>
    <w:rsid w:val="00946EC0"/>
    <w:rsid w:val="0095212C"/>
    <w:rsid w:val="00964F4D"/>
    <w:rsid w:val="00980EC2"/>
    <w:rsid w:val="009A1546"/>
    <w:rsid w:val="009A6EF6"/>
    <w:rsid w:val="009C4F7F"/>
    <w:rsid w:val="009D4C16"/>
    <w:rsid w:val="00A000E5"/>
    <w:rsid w:val="00A021A7"/>
    <w:rsid w:val="00A12011"/>
    <w:rsid w:val="00A30409"/>
    <w:rsid w:val="00A60898"/>
    <w:rsid w:val="00A7011C"/>
    <w:rsid w:val="00A87C42"/>
    <w:rsid w:val="00AA66D7"/>
    <w:rsid w:val="00AB1A3D"/>
    <w:rsid w:val="00AB2DF4"/>
    <w:rsid w:val="00AD2AB5"/>
    <w:rsid w:val="00AD5C55"/>
    <w:rsid w:val="00AF72FC"/>
    <w:rsid w:val="00B04A4B"/>
    <w:rsid w:val="00B1005B"/>
    <w:rsid w:val="00B15853"/>
    <w:rsid w:val="00B24AFE"/>
    <w:rsid w:val="00B338D9"/>
    <w:rsid w:val="00B3481D"/>
    <w:rsid w:val="00B62C9E"/>
    <w:rsid w:val="00B74D58"/>
    <w:rsid w:val="00B85C03"/>
    <w:rsid w:val="00BE1EEE"/>
    <w:rsid w:val="00BF3E09"/>
    <w:rsid w:val="00C0242D"/>
    <w:rsid w:val="00C02DD7"/>
    <w:rsid w:val="00C11D3D"/>
    <w:rsid w:val="00C33BD4"/>
    <w:rsid w:val="00C40E21"/>
    <w:rsid w:val="00C53D8E"/>
    <w:rsid w:val="00C63E5C"/>
    <w:rsid w:val="00C64926"/>
    <w:rsid w:val="00C95A9B"/>
    <w:rsid w:val="00CA06D5"/>
    <w:rsid w:val="00CA3AC4"/>
    <w:rsid w:val="00CA5372"/>
    <w:rsid w:val="00CA607F"/>
    <w:rsid w:val="00CA71EF"/>
    <w:rsid w:val="00CC7EB9"/>
    <w:rsid w:val="00CE26C1"/>
    <w:rsid w:val="00CE4BF6"/>
    <w:rsid w:val="00D1064A"/>
    <w:rsid w:val="00D34F6C"/>
    <w:rsid w:val="00D530B2"/>
    <w:rsid w:val="00DC381B"/>
    <w:rsid w:val="00DC529C"/>
    <w:rsid w:val="00DE3A48"/>
    <w:rsid w:val="00DF453D"/>
    <w:rsid w:val="00E02EE1"/>
    <w:rsid w:val="00E45792"/>
    <w:rsid w:val="00E45AC5"/>
    <w:rsid w:val="00E511DD"/>
    <w:rsid w:val="00E557BD"/>
    <w:rsid w:val="00E66AF7"/>
    <w:rsid w:val="00E70CA5"/>
    <w:rsid w:val="00E875EB"/>
    <w:rsid w:val="00EB0EFF"/>
    <w:rsid w:val="00EB17A1"/>
    <w:rsid w:val="00EB6CA9"/>
    <w:rsid w:val="00EC6C5A"/>
    <w:rsid w:val="00ED1EF1"/>
    <w:rsid w:val="00EE2216"/>
    <w:rsid w:val="00F1756B"/>
    <w:rsid w:val="00F320F3"/>
    <w:rsid w:val="00F32BEF"/>
    <w:rsid w:val="00F37274"/>
    <w:rsid w:val="00F41E91"/>
    <w:rsid w:val="00F43969"/>
    <w:rsid w:val="00F528B9"/>
    <w:rsid w:val="00F6184F"/>
    <w:rsid w:val="00F640C0"/>
    <w:rsid w:val="00F66108"/>
    <w:rsid w:val="00F700C0"/>
    <w:rsid w:val="00FA00B0"/>
    <w:rsid w:val="00FC69B9"/>
    <w:rsid w:val="00FE0887"/>
    <w:rsid w:val="00FE10AB"/>
    <w:rsid w:val="00FF4F61"/>
    <w:rsid w:val="00FF76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6BCB"/>
  <w15:chartTrackingRefBased/>
  <w15:docId w15:val="{18532B41-EE4B-4739-B0F1-014C90EE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D3C"/>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5D3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E5D3C"/>
    <w:rPr>
      <w:rFonts w:eastAsiaTheme="minorEastAsia"/>
      <w:sz w:val="24"/>
      <w:szCs w:val="24"/>
      <w:lang w:val="es-ES_tradnl" w:eastAsia="es-MX"/>
    </w:rPr>
  </w:style>
  <w:style w:type="paragraph" w:styleId="Piedepgina">
    <w:name w:val="footer"/>
    <w:basedOn w:val="Normal"/>
    <w:link w:val="PiedepginaCar"/>
    <w:uiPriority w:val="99"/>
    <w:unhideWhenUsed/>
    <w:rsid w:val="000E5D3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E5D3C"/>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5D3C"/>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5D3C"/>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5D3C"/>
    <w:rPr>
      <w:vertAlign w:val="superscript"/>
    </w:rPr>
  </w:style>
  <w:style w:type="character" w:customStyle="1" w:styleId="apple-converted-space">
    <w:name w:val="apple-converted-space"/>
    <w:basedOn w:val="Fuentedeprrafopredeter"/>
    <w:rsid w:val="000E5D3C"/>
  </w:style>
  <w:style w:type="character" w:styleId="Hipervnculo">
    <w:name w:val="Hyperlink"/>
    <w:aliases w:val="Hipervínculo1,Hipervínculo11,Hipervínculo12,Hipervínculo13,Hipervínculo14,Hipervínculo15"/>
    <w:basedOn w:val="Fuentedeprrafopredeter"/>
    <w:uiPriority w:val="99"/>
    <w:unhideWhenUsed/>
    <w:rsid w:val="000E5D3C"/>
    <w:rPr>
      <w:color w:val="0563C1" w:themeColor="hyperlink"/>
      <w:u w:val="single"/>
    </w:rPr>
  </w:style>
  <w:style w:type="paragraph" w:styleId="Sinespaciado">
    <w:name w:val="No Spacing"/>
    <w:aliases w:val="Francesa,INAI"/>
    <w:link w:val="SinespaciadoCar"/>
    <w:uiPriority w:val="1"/>
    <w:qFormat/>
    <w:rsid w:val="000E5D3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0E5D3C"/>
    <w:rPr>
      <w:rFonts w:ascii="Times New Roman" w:eastAsia="Times New Roman" w:hAnsi="Times New Roman" w:cs="Times New Roman"/>
      <w:sz w:val="24"/>
      <w:szCs w:val="24"/>
      <w:lang w:eastAsia="es-ES"/>
    </w:rPr>
  </w:style>
  <w:style w:type="paragraph" w:customStyle="1" w:styleId="Citas">
    <w:name w:val="Citas"/>
    <w:basedOn w:val="Normal"/>
    <w:qFormat/>
    <w:rsid w:val="000E5D3C"/>
    <w:pPr>
      <w:spacing w:before="240" w:after="160" w:line="360" w:lineRule="auto"/>
      <w:ind w:left="851" w:right="851"/>
      <w:jc w:val="both"/>
    </w:pPr>
    <w:rPr>
      <w:rFonts w:ascii="Palatino Linotype" w:eastAsiaTheme="minorHAnsi" w:hAnsi="Palatino Linotype" w:cs="Arial"/>
      <w:i/>
      <w:sz w:val="22"/>
      <w:szCs w:val="22"/>
      <w:lang w:eastAsia="en-US"/>
    </w:rPr>
  </w:style>
  <w:style w:type="table" w:styleId="Tabladecuadrcula5oscura">
    <w:name w:val="Grid Table 5 Dark"/>
    <w:basedOn w:val="Tablanormal"/>
    <w:uiPriority w:val="50"/>
    <w:rsid w:val="000E5D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5D3C"/>
    <w:pPr>
      <w:jc w:val="both"/>
    </w:pPr>
    <w:rPr>
      <w:rFonts w:ascii="Palatino Linotype" w:eastAsia="Calibri" w:hAnsi="Palatino Linotype" w:cs="Calibri"/>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5D3C"/>
    <w:rPr>
      <w:rFonts w:ascii="Palatino Linotype" w:eastAsia="Calibri" w:hAnsi="Palatino Linotype" w:cs="Calibri"/>
      <w:sz w:val="20"/>
      <w:szCs w:val="20"/>
      <w:lang w:val="es-ES_tradnl" w:eastAsia="es-MX"/>
    </w:rPr>
  </w:style>
  <w:style w:type="paragraph" w:styleId="Textoindependiente">
    <w:name w:val="Body Text"/>
    <w:basedOn w:val="Normal"/>
    <w:link w:val="TextoindependienteCar"/>
    <w:uiPriority w:val="1"/>
    <w:qFormat/>
    <w:rsid w:val="000E5D3C"/>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0E5D3C"/>
    <w:rPr>
      <w:rFonts w:ascii="Arial" w:eastAsia="Arial" w:hAnsi="Arial" w:cs="Arial"/>
      <w:sz w:val="24"/>
      <w:szCs w:val="24"/>
      <w:lang w:val="es-ES" w:eastAsia="es-ES" w:bidi="es-ES"/>
    </w:rPr>
  </w:style>
  <w:style w:type="paragraph" w:customStyle="1" w:styleId="Default">
    <w:name w:val="Default"/>
    <w:rsid w:val="004665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97976">
      <w:bodyDiv w:val="1"/>
      <w:marLeft w:val="0"/>
      <w:marRight w:val="0"/>
      <w:marTop w:val="0"/>
      <w:marBottom w:val="0"/>
      <w:divBdr>
        <w:top w:val="none" w:sz="0" w:space="0" w:color="auto"/>
        <w:left w:val="none" w:sz="0" w:space="0" w:color="auto"/>
        <w:bottom w:val="none" w:sz="0" w:space="0" w:color="auto"/>
        <w:right w:val="none" w:sz="0" w:space="0" w:color="auto"/>
      </w:divBdr>
    </w:div>
    <w:div w:id="322046659">
      <w:bodyDiv w:val="1"/>
      <w:marLeft w:val="0"/>
      <w:marRight w:val="0"/>
      <w:marTop w:val="0"/>
      <w:marBottom w:val="0"/>
      <w:divBdr>
        <w:top w:val="none" w:sz="0" w:space="0" w:color="auto"/>
        <w:left w:val="none" w:sz="0" w:space="0" w:color="auto"/>
        <w:bottom w:val="none" w:sz="0" w:space="0" w:color="auto"/>
        <w:right w:val="none" w:sz="0" w:space="0" w:color="auto"/>
      </w:divBdr>
    </w:div>
    <w:div w:id="416705828">
      <w:bodyDiv w:val="1"/>
      <w:marLeft w:val="0"/>
      <w:marRight w:val="0"/>
      <w:marTop w:val="0"/>
      <w:marBottom w:val="0"/>
      <w:divBdr>
        <w:top w:val="none" w:sz="0" w:space="0" w:color="auto"/>
        <w:left w:val="none" w:sz="0" w:space="0" w:color="auto"/>
        <w:bottom w:val="none" w:sz="0" w:space="0" w:color="auto"/>
        <w:right w:val="none" w:sz="0" w:space="0" w:color="auto"/>
      </w:divBdr>
    </w:div>
    <w:div w:id="586841205">
      <w:bodyDiv w:val="1"/>
      <w:marLeft w:val="0"/>
      <w:marRight w:val="0"/>
      <w:marTop w:val="0"/>
      <w:marBottom w:val="0"/>
      <w:divBdr>
        <w:top w:val="none" w:sz="0" w:space="0" w:color="auto"/>
        <w:left w:val="none" w:sz="0" w:space="0" w:color="auto"/>
        <w:bottom w:val="none" w:sz="0" w:space="0" w:color="auto"/>
        <w:right w:val="none" w:sz="0" w:space="0" w:color="auto"/>
      </w:divBdr>
    </w:div>
    <w:div w:id="916019267">
      <w:bodyDiv w:val="1"/>
      <w:marLeft w:val="0"/>
      <w:marRight w:val="0"/>
      <w:marTop w:val="0"/>
      <w:marBottom w:val="0"/>
      <w:divBdr>
        <w:top w:val="none" w:sz="0" w:space="0" w:color="auto"/>
        <w:left w:val="none" w:sz="0" w:space="0" w:color="auto"/>
        <w:bottom w:val="none" w:sz="0" w:space="0" w:color="auto"/>
        <w:right w:val="none" w:sz="0" w:space="0" w:color="auto"/>
      </w:divBdr>
    </w:div>
    <w:div w:id="1004212952">
      <w:bodyDiv w:val="1"/>
      <w:marLeft w:val="0"/>
      <w:marRight w:val="0"/>
      <w:marTop w:val="0"/>
      <w:marBottom w:val="0"/>
      <w:divBdr>
        <w:top w:val="none" w:sz="0" w:space="0" w:color="auto"/>
        <w:left w:val="none" w:sz="0" w:space="0" w:color="auto"/>
        <w:bottom w:val="none" w:sz="0" w:space="0" w:color="auto"/>
        <w:right w:val="none" w:sz="0" w:space="0" w:color="auto"/>
      </w:divBdr>
    </w:div>
    <w:div w:id="1201631600">
      <w:bodyDiv w:val="1"/>
      <w:marLeft w:val="0"/>
      <w:marRight w:val="0"/>
      <w:marTop w:val="0"/>
      <w:marBottom w:val="0"/>
      <w:divBdr>
        <w:top w:val="none" w:sz="0" w:space="0" w:color="auto"/>
        <w:left w:val="none" w:sz="0" w:space="0" w:color="auto"/>
        <w:bottom w:val="none" w:sz="0" w:space="0" w:color="auto"/>
        <w:right w:val="none" w:sz="0" w:space="0" w:color="auto"/>
      </w:divBdr>
    </w:div>
    <w:div w:id="1561133151">
      <w:bodyDiv w:val="1"/>
      <w:marLeft w:val="0"/>
      <w:marRight w:val="0"/>
      <w:marTop w:val="0"/>
      <w:marBottom w:val="0"/>
      <w:divBdr>
        <w:top w:val="none" w:sz="0" w:space="0" w:color="auto"/>
        <w:left w:val="none" w:sz="0" w:space="0" w:color="auto"/>
        <w:bottom w:val="none" w:sz="0" w:space="0" w:color="auto"/>
        <w:right w:val="none" w:sz="0" w:space="0" w:color="auto"/>
      </w:divBdr>
    </w:div>
    <w:div w:id="1853104861">
      <w:bodyDiv w:val="1"/>
      <w:marLeft w:val="0"/>
      <w:marRight w:val="0"/>
      <w:marTop w:val="0"/>
      <w:marBottom w:val="0"/>
      <w:divBdr>
        <w:top w:val="none" w:sz="0" w:space="0" w:color="auto"/>
        <w:left w:val="none" w:sz="0" w:space="0" w:color="auto"/>
        <w:bottom w:val="none" w:sz="0" w:space="0" w:color="auto"/>
        <w:right w:val="none" w:sz="0" w:space="0" w:color="auto"/>
      </w:divBdr>
    </w:div>
    <w:div w:id="196668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sultas.curp.gob.mx/CurpSP/html/informacionecurpPS.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43</Pages>
  <Words>11115</Words>
  <Characters>61138</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INFOEM557</cp:lastModifiedBy>
  <cp:revision>94</cp:revision>
  <dcterms:created xsi:type="dcterms:W3CDTF">2024-12-19T20:25:00Z</dcterms:created>
  <dcterms:modified xsi:type="dcterms:W3CDTF">2025-01-28T17:32:00Z</dcterms:modified>
</cp:coreProperties>
</file>