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0494C" w14:textId="72EF2C2F" w:rsidR="0008565D" w:rsidRPr="00E070F6" w:rsidRDefault="004869A1">
      <w:pPr>
        <w:spacing w:after="0" w:line="360" w:lineRule="auto"/>
        <w:ind w:right="49"/>
        <w:jc w:val="both"/>
        <w:rPr>
          <w:rFonts w:ascii="Palatino Linotype" w:eastAsia="Palatino Linotype" w:hAnsi="Palatino Linotype" w:cs="Palatino Linotype"/>
        </w:rPr>
      </w:pPr>
      <w:r w:rsidRPr="00E070F6">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w:t>
      </w:r>
      <w:r w:rsidR="00CD02BB" w:rsidRPr="00E070F6">
        <w:rPr>
          <w:rFonts w:ascii="Palatino Linotype" w:eastAsia="Palatino Linotype" w:hAnsi="Palatino Linotype" w:cs="Palatino Linotype"/>
        </w:rPr>
        <w:t>nueve</w:t>
      </w:r>
      <w:r w:rsidR="00CB105B" w:rsidRPr="00E070F6">
        <w:rPr>
          <w:rFonts w:ascii="Palatino Linotype" w:eastAsia="Palatino Linotype" w:hAnsi="Palatino Linotype" w:cs="Palatino Linotype"/>
        </w:rPr>
        <w:t xml:space="preserve"> de julio</w:t>
      </w:r>
      <w:r w:rsidRPr="00E070F6">
        <w:rPr>
          <w:rFonts w:ascii="Palatino Linotype" w:eastAsia="Palatino Linotype" w:hAnsi="Palatino Linotype" w:cs="Palatino Linotype"/>
        </w:rPr>
        <w:t xml:space="preserve"> de dos mil veinticinco.</w:t>
      </w:r>
    </w:p>
    <w:p w14:paraId="5B48B88E" w14:textId="77777777" w:rsidR="0008565D" w:rsidRPr="00E070F6" w:rsidRDefault="0008565D">
      <w:pPr>
        <w:spacing w:after="0" w:line="360" w:lineRule="auto"/>
        <w:ind w:right="49"/>
        <w:jc w:val="both"/>
        <w:rPr>
          <w:rFonts w:ascii="Palatino Linotype" w:eastAsia="Palatino Linotype" w:hAnsi="Palatino Linotype" w:cs="Palatino Linotype"/>
        </w:rPr>
      </w:pPr>
    </w:p>
    <w:p w14:paraId="0FDD1886" w14:textId="77777777" w:rsidR="0008565D" w:rsidRPr="00E070F6" w:rsidRDefault="004869A1">
      <w:pPr>
        <w:spacing w:after="0" w:line="360" w:lineRule="auto"/>
        <w:ind w:right="49"/>
        <w:jc w:val="both"/>
        <w:rPr>
          <w:rFonts w:ascii="Palatino Linotype" w:eastAsia="Palatino Linotype" w:hAnsi="Palatino Linotype" w:cs="Palatino Linotype"/>
          <w:b/>
        </w:rPr>
      </w:pPr>
      <w:r w:rsidRPr="00E070F6">
        <w:rPr>
          <w:rFonts w:ascii="Palatino Linotype" w:eastAsia="Palatino Linotype" w:hAnsi="Palatino Linotype" w:cs="Palatino Linotype"/>
        </w:rPr>
        <w:t xml:space="preserve">Visto el expediente relativo al recurso de revisión </w:t>
      </w:r>
      <w:r w:rsidR="00CB105B" w:rsidRPr="00E070F6">
        <w:rPr>
          <w:rFonts w:ascii="Palatino Linotype" w:eastAsia="Palatino Linotype" w:hAnsi="Palatino Linotype" w:cs="Palatino Linotype"/>
          <w:b/>
        </w:rPr>
        <w:t>04324</w:t>
      </w:r>
      <w:r w:rsidRPr="00E070F6">
        <w:rPr>
          <w:rFonts w:ascii="Palatino Linotype" w:eastAsia="Palatino Linotype" w:hAnsi="Palatino Linotype" w:cs="Palatino Linotype"/>
          <w:b/>
        </w:rPr>
        <w:t>/INFOEM/IP/RR/2025</w:t>
      </w:r>
      <w:r w:rsidRPr="00E070F6">
        <w:rPr>
          <w:rFonts w:ascii="Palatino Linotype" w:eastAsia="Palatino Linotype" w:hAnsi="Palatino Linotype" w:cs="Palatino Linotype"/>
        </w:rPr>
        <w:t xml:space="preserve">, interpuesto por </w:t>
      </w:r>
      <w:r w:rsidRPr="00E070F6">
        <w:rPr>
          <w:rFonts w:ascii="Palatino Linotype" w:eastAsia="Palatino Linotype" w:hAnsi="Palatino Linotype" w:cs="Palatino Linotype"/>
          <w:b/>
        </w:rPr>
        <w:t>una persona usuaria del Sistema de Acceso a la Información Mexiquense</w:t>
      </w:r>
      <w:r w:rsidRPr="00E070F6">
        <w:rPr>
          <w:rFonts w:ascii="Palatino Linotype" w:eastAsia="Palatino Linotype" w:hAnsi="Palatino Linotype" w:cs="Palatino Linotype"/>
        </w:rPr>
        <w:t xml:space="preserve">, al cual en lo sucesivo se le denominará la parte </w:t>
      </w:r>
      <w:r w:rsidRPr="00E070F6">
        <w:rPr>
          <w:rFonts w:ascii="Palatino Linotype" w:eastAsia="Palatino Linotype" w:hAnsi="Palatino Linotype" w:cs="Palatino Linotype"/>
          <w:b/>
        </w:rPr>
        <w:t>RECURRENTE</w:t>
      </w:r>
      <w:r w:rsidRPr="00E070F6">
        <w:rPr>
          <w:rFonts w:ascii="Palatino Linotype" w:eastAsia="Palatino Linotype" w:hAnsi="Palatino Linotype" w:cs="Palatino Linotype"/>
        </w:rPr>
        <w:t xml:space="preserve">, en contra de la respuesta a su solicitud de información identificada con número de folio </w:t>
      </w:r>
      <w:r w:rsidR="00CB105B" w:rsidRPr="00E070F6">
        <w:rPr>
          <w:rFonts w:ascii="Palatino Linotype" w:eastAsia="Palatino Linotype" w:hAnsi="Palatino Linotype" w:cs="Palatino Linotype"/>
          <w:b/>
        </w:rPr>
        <w:t>00851</w:t>
      </w:r>
      <w:r w:rsidRPr="00E070F6">
        <w:rPr>
          <w:rFonts w:ascii="Palatino Linotype" w:eastAsia="Palatino Linotype" w:hAnsi="Palatino Linotype" w:cs="Palatino Linotype"/>
          <w:b/>
        </w:rPr>
        <w:t>/TOLUCA/IP/2025</w:t>
      </w:r>
      <w:r w:rsidRPr="00E070F6">
        <w:rPr>
          <w:rFonts w:ascii="Palatino Linotype" w:eastAsia="Palatino Linotype" w:hAnsi="Palatino Linotype" w:cs="Palatino Linotype"/>
        </w:rPr>
        <w:t xml:space="preserve"> proporcionada por parte del Ayuntamiento de Toluca, en lo sucesivo el </w:t>
      </w:r>
      <w:r w:rsidRPr="00E070F6">
        <w:rPr>
          <w:rFonts w:ascii="Palatino Linotype" w:eastAsia="Palatino Linotype" w:hAnsi="Palatino Linotype" w:cs="Palatino Linotype"/>
          <w:b/>
        </w:rPr>
        <w:t>SUJETO OBLIGADO</w:t>
      </w:r>
      <w:r w:rsidRPr="00E070F6">
        <w:rPr>
          <w:rFonts w:ascii="Palatino Linotype" w:eastAsia="Palatino Linotype" w:hAnsi="Palatino Linotype" w:cs="Palatino Linotype"/>
        </w:rPr>
        <w:t>; se procede a dictar la presente resolución, con base en los siguientes:</w:t>
      </w:r>
    </w:p>
    <w:p w14:paraId="3002869A" w14:textId="77777777" w:rsidR="0008565D" w:rsidRPr="00E070F6" w:rsidRDefault="0008565D">
      <w:pPr>
        <w:spacing w:after="0" w:line="360" w:lineRule="auto"/>
        <w:ind w:right="49"/>
        <w:jc w:val="both"/>
        <w:rPr>
          <w:rFonts w:ascii="Palatino Linotype" w:eastAsia="Palatino Linotype" w:hAnsi="Palatino Linotype" w:cs="Palatino Linotype"/>
        </w:rPr>
      </w:pPr>
    </w:p>
    <w:p w14:paraId="6BF28514" w14:textId="77777777" w:rsidR="0008565D" w:rsidRPr="00E070F6" w:rsidRDefault="004869A1">
      <w:pPr>
        <w:spacing w:after="0" w:line="360" w:lineRule="auto"/>
        <w:ind w:right="49"/>
        <w:jc w:val="center"/>
        <w:rPr>
          <w:rFonts w:ascii="Palatino Linotype" w:eastAsia="Palatino Linotype" w:hAnsi="Palatino Linotype" w:cs="Palatino Linotype"/>
          <w:b/>
        </w:rPr>
      </w:pPr>
      <w:r w:rsidRPr="00E070F6">
        <w:rPr>
          <w:rFonts w:ascii="Palatino Linotype" w:eastAsia="Palatino Linotype" w:hAnsi="Palatino Linotype" w:cs="Palatino Linotype"/>
          <w:b/>
        </w:rPr>
        <w:t>I.</w:t>
      </w:r>
      <w:r w:rsidRPr="00E070F6">
        <w:rPr>
          <w:rFonts w:ascii="Palatino Linotype" w:eastAsia="Palatino Linotype" w:hAnsi="Palatino Linotype" w:cs="Palatino Linotype"/>
          <w:b/>
        </w:rPr>
        <w:tab/>
        <w:t>A N T E C E D E N T E S</w:t>
      </w:r>
    </w:p>
    <w:p w14:paraId="51E846E0" w14:textId="77777777" w:rsidR="0008565D" w:rsidRPr="00E070F6" w:rsidRDefault="0008565D">
      <w:pPr>
        <w:spacing w:after="0" w:line="360" w:lineRule="auto"/>
        <w:ind w:right="49"/>
        <w:jc w:val="both"/>
        <w:rPr>
          <w:rFonts w:ascii="Palatino Linotype" w:eastAsia="Palatino Linotype" w:hAnsi="Palatino Linotype" w:cs="Palatino Linotype"/>
        </w:rPr>
      </w:pPr>
    </w:p>
    <w:p w14:paraId="56F3EDE5" w14:textId="77777777" w:rsidR="0008565D" w:rsidRPr="00E070F6" w:rsidRDefault="004869A1">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E070F6">
        <w:rPr>
          <w:rFonts w:ascii="Palatino Linotype" w:eastAsia="Palatino Linotype" w:hAnsi="Palatino Linotype" w:cs="Palatino Linotype"/>
          <w:b/>
        </w:rPr>
        <w:t>Solicitud de acceso a la información.</w:t>
      </w:r>
      <w:r w:rsidRPr="00E070F6">
        <w:rPr>
          <w:rFonts w:ascii="Palatino Linotype" w:eastAsia="Palatino Linotype" w:hAnsi="Palatino Linotype" w:cs="Palatino Linotype"/>
        </w:rPr>
        <w:t xml:space="preserve"> Con fecha </w:t>
      </w:r>
      <w:r w:rsidRPr="00E070F6">
        <w:rPr>
          <w:rFonts w:ascii="Palatino Linotype" w:eastAsia="Palatino Linotype" w:hAnsi="Palatino Linotype" w:cs="Palatino Linotype"/>
          <w:b/>
        </w:rPr>
        <w:t>trece de febrero de dos mil veinticinco</w:t>
      </w:r>
      <w:r w:rsidRPr="00E070F6">
        <w:rPr>
          <w:rFonts w:ascii="Palatino Linotype" w:eastAsia="Palatino Linotype" w:hAnsi="Palatino Linotype" w:cs="Palatino Linotype"/>
        </w:rPr>
        <w:t xml:space="preserve">, la parte </w:t>
      </w:r>
      <w:r w:rsidRPr="00E070F6">
        <w:rPr>
          <w:rFonts w:ascii="Palatino Linotype" w:eastAsia="Palatino Linotype" w:hAnsi="Palatino Linotype" w:cs="Palatino Linotype"/>
          <w:b/>
        </w:rPr>
        <w:t>RECURRENTE</w:t>
      </w:r>
      <w:r w:rsidRPr="00E070F6">
        <w:rPr>
          <w:rFonts w:ascii="Palatino Linotype" w:eastAsia="Palatino Linotype" w:hAnsi="Palatino Linotype" w:cs="Palatino Linotype"/>
        </w:rPr>
        <w:t xml:space="preserve"> formuló solicitud de acceso a información pública al</w:t>
      </w:r>
      <w:r w:rsidRPr="00E070F6">
        <w:rPr>
          <w:rFonts w:ascii="Palatino Linotype" w:eastAsia="Palatino Linotype" w:hAnsi="Palatino Linotype" w:cs="Palatino Linotype"/>
          <w:b/>
        </w:rPr>
        <w:t xml:space="preserve"> SUJETO OBLIGADO</w:t>
      </w:r>
      <w:r w:rsidRPr="00E070F6">
        <w:rPr>
          <w:rFonts w:ascii="Palatino Linotype" w:eastAsia="Palatino Linotype" w:hAnsi="Palatino Linotype" w:cs="Palatino Linotype"/>
        </w:rPr>
        <w:t xml:space="preserve"> a través del Sistema de Acceso a la Información Mexiquense, en adelante SAIMEX, en la que requirió lo siguiente: </w:t>
      </w:r>
    </w:p>
    <w:p w14:paraId="66FA40F5" w14:textId="77777777" w:rsidR="0008565D" w:rsidRPr="00E070F6" w:rsidRDefault="0008565D">
      <w:pPr>
        <w:spacing w:after="0" w:line="360" w:lineRule="auto"/>
        <w:ind w:right="49"/>
        <w:jc w:val="both"/>
        <w:rPr>
          <w:rFonts w:ascii="Palatino Linotype" w:eastAsia="Palatino Linotype" w:hAnsi="Palatino Linotype" w:cs="Palatino Linotype"/>
        </w:rPr>
      </w:pPr>
    </w:p>
    <w:p w14:paraId="299ADDE2" w14:textId="77777777" w:rsidR="0008565D" w:rsidRPr="00E070F6" w:rsidRDefault="00CB105B">
      <w:pPr>
        <w:spacing w:after="0"/>
        <w:ind w:left="567" w:right="49"/>
        <w:jc w:val="both"/>
        <w:rPr>
          <w:rFonts w:ascii="Palatino Linotype" w:eastAsia="Palatino Linotype" w:hAnsi="Palatino Linotype" w:cs="Palatino Linotype"/>
          <w:b/>
          <w:i/>
          <w:u w:val="single"/>
        </w:rPr>
      </w:pPr>
      <w:bookmarkStart w:id="0" w:name="_heading=h.c0s0vz9t54ib" w:colFirst="0" w:colLast="0"/>
      <w:bookmarkEnd w:id="0"/>
      <w:r w:rsidRPr="00E070F6">
        <w:rPr>
          <w:rFonts w:ascii="Palatino Linotype" w:eastAsia="Palatino Linotype" w:hAnsi="Palatino Linotype" w:cs="Palatino Linotype"/>
          <w:i/>
        </w:rPr>
        <w:t xml:space="preserve">“De los proyectos </w:t>
      </w:r>
      <w:proofErr w:type="spellStart"/>
      <w:r w:rsidRPr="00E070F6">
        <w:rPr>
          <w:rFonts w:ascii="Palatino Linotype" w:eastAsia="Palatino Linotype" w:hAnsi="Palatino Linotype" w:cs="Palatino Linotype"/>
          <w:i/>
        </w:rPr>
        <w:t>aceñeedaeoes</w:t>
      </w:r>
      <w:proofErr w:type="spellEnd"/>
      <w:r w:rsidRPr="00E070F6">
        <w:rPr>
          <w:rFonts w:ascii="Palatino Linotype" w:eastAsia="Palatino Linotype" w:hAnsi="Palatino Linotype" w:cs="Palatino Linotype"/>
          <w:i/>
        </w:rPr>
        <w:t xml:space="preserve"> de los años 22 al 24 se solicitan los alcances y cumplimiento con. Documentos que lo documenten</w:t>
      </w:r>
      <w:r w:rsidR="004869A1" w:rsidRPr="00E070F6">
        <w:rPr>
          <w:rFonts w:ascii="Palatino Linotype" w:eastAsia="Palatino Linotype" w:hAnsi="Palatino Linotype" w:cs="Palatino Linotype"/>
          <w:b/>
          <w:i/>
          <w:u w:val="single"/>
        </w:rPr>
        <w:t xml:space="preserve"> </w:t>
      </w:r>
    </w:p>
    <w:p w14:paraId="353EE9A4" w14:textId="77777777" w:rsidR="0008565D" w:rsidRPr="00E070F6" w:rsidRDefault="0008565D">
      <w:pPr>
        <w:spacing w:after="0" w:line="360" w:lineRule="auto"/>
        <w:ind w:left="567" w:right="49"/>
        <w:jc w:val="both"/>
        <w:rPr>
          <w:rFonts w:ascii="Palatino Linotype" w:eastAsia="Palatino Linotype" w:hAnsi="Palatino Linotype" w:cs="Palatino Linotype"/>
          <w:i/>
        </w:rPr>
      </w:pPr>
    </w:p>
    <w:p w14:paraId="4995F771" w14:textId="77777777" w:rsidR="0008565D" w:rsidRPr="00E070F6" w:rsidRDefault="004869A1">
      <w:pPr>
        <w:spacing w:after="0" w:line="360" w:lineRule="auto"/>
        <w:ind w:right="49"/>
        <w:jc w:val="both"/>
        <w:rPr>
          <w:rFonts w:ascii="Palatino Linotype" w:eastAsia="Palatino Linotype" w:hAnsi="Palatino Linotype" w:cs="Palatino Linotype"/>
        </w:rPr>
      </w:pPr>
      <w:r w:rsidRPr="00E070F6">
        <w:rPr>
          <w:rFonts w:ascii="Palatino Linotype" w:eastAsia="Palatino Linotype" w:hAnsi="Palatino Linotype" w:cs="Palatino Linotype"/>
          <w:b/>
        </w:rPr>
        <w:t>Modalidad elegida para la entrega de la información:</w:t>
      </w:r>
      <w:r w:rsidRPr="00E070F6">
        <w:rPr>
          <w:rFonts w:ascii="Palatino Linotype" w:eastAsia="Palatino Linotype" w:hAnsi="Palatino Linotype" w:cs="Palatino Linotype"/>
        </w:rPr>
        <w:t xml:space="preserve"> a través del Sistema de Acceso a la Información Mexiquense (SAIMEX). </w:t>
      </w:r>
    </w:p>
    <w:p w14:paraId="1942931A" w14:textId="77777777" w:rsidR="00CB105B" w:rsidRPr="00E070F6" w:rsidRDefault="00CB105B">
      <w:pPr>
        <w:spacing w:after="0" w:line="360" w:lineRule="auto"/>
        <w:ind w:right="49"/>
        <w:jc w:val="both"/>
        <w:rPr>
          <w:rFonts w:ascii="Palatino Linotype" w:eastAsia="Palatino Linotype" w:hAnsi="Palatino Linotype" w:cs="Palatino Linotype"/>
        </w:rPr>
      </w:pPr>
    </w:p>
    <w:p w14:paraId="2A121940" w14:textId="77777777" w:rsidR="00CB105B" w:rsidRPr="00E070F6" w:rsidRDefault="00CB105B" w:rsidP="00CB105B">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E070F6">
        <w:rPr>
          <w:rFonts w:ascii="Palatino Linotype" w:eastAsia="Palatino Linotype" w:hAnsi="Palatino Linotype" w:cs="Palatino Linotype"/>
          <w:b/>
        </w:rPr>
        <w:t xml:space="preserve">Solicitud de Aclaración. </w:t>
      </w:r>
      <w:r w:rsidRPr="00E070F6">
        <w:rPr>
          <w:rFonts w:ascii="Palatino Linotype" w:eastAsia="Palatino Linotype" w:hAnsi="Palatino Linotype" w:cs="Palatino Linotype"/>
        </w:rPr>
        <w:t xml:space="preserve">En fecha </w:t>
      </w:r>
      <w:r w:rsidRPr="00E070F6">
        <w:rPr>
          <w:rFonts w:ascii="Palatino Linotype" w:eastAsia="Palatino Linotype" w:hAnsi="Palatino Linotype" w:cs="Palatino Linotype"/>
          <w:b/>
        </w:rPr>
        <w:t>veinte de febrero de dos mil veinticinco</w:t>
      </w:r>
      <w:r w:rsidRPr="00E070F6">
        <w:rPr>
          <w:rFonts w:ascii="Palatino Linotype" w:eastAsia="Palatino Linotype" w:hAnsi="Palatino Linotype" w:cs="Palatino Linotype"/>
        </w:rPr>
        <w:t xml:space="preserve">, el </w:t>
      </w:r>
      <w:r w:rsidRPr="00E070F6">
        <w:rPr>
          <w:rFonts w:ascii="Palatino Linotype" w:eastAsia="Palatino Linotype" w:hAnsi="Palatino Linotype" w:cs="Palatino Linotype"/>
          <w:b/>
        </w:rPr>
        <w:t xml:space="preserve">SUJETO OBLIGADO </w:t>
      </w:r>
      <w:r w:rsidRPr="00E070F6">
        <w:rPr>
          <w:rFonts w:ascii="Palatino Linotype" w:eastAsia="Palatino Linotype" w:hAnsi="Palatino Linotype" w:cs="Palatino Linotype"/>
        </w:rPr>
        <w:t xml:space="preserve">solicitó una aclaración al tenor de los siguiente: </w:t>
      </w:r>
    </w:p>
    <w:p w14:paraId="135F66B2" w14:textId="77777777" w:rsidR="00CB105B" w:rsidRPr="00E070F6" w:rsidRDefault="00CB105B" w:rsidP="00CB105B">
      <w:pPr>
        <w:pBdr>
          <w:top w:val="nil"/>
          <w:left w:val="nil"/>
          <w:bottom w:val="nil"/>
          <w:right w:val="nil"/>
          <w:between w:val="nil"/>
        </w:pBdr>
        <w:spacing w:after="0" w:line="276" w:lineRule="auto"/>
        <w:ind w:left="567" w:right="560"/>
        <w:jc w:val="both"/>
        <w:rPr>
          <w:rFonts w:ascii="Palatino Linotype" w:hAnsi="Palatino Linotype"/>
          <w:i/>
        </w:rPr>
      </w:pPr>
      <w:r w:rsidRPr="00E070F6">
        <w:rPr>
          <w:rFonts w:ascii="Palatino Linotype" w:hAnsi="Palatino Linotype"/>
          <w:i/>
        </w:rPr>
        <w:lastRenderedPageBreak/>
        <w:t xml:space="preserve">“Sobre el particular, informo a Usted que en base a lo señalado en el artículo 159 de la Ley de Transparencia y Acceso a la Información Pública del Estado de México y Municipios, mismo que refiere que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empilen los datos proporcionados o bien, precise uno o varios requerimientos de información”. </w:t>
      </w:r>
    </w:p>
    <w:p w14:paraId="4DF38837" w14:textId="77777777" w:rsidR="00CB105B" w:rsidRPr="00E070F6" w:rsidRDefault="00CB105B" w:rsidP="00CB105B">
      <w:pPr>
        <w:pBdr>
          <w:top w:val="nil"/>
          <w:left w:val="nil"/>
          <w:bottom w:val="nil"/>
          <w:right w:val="nil"/>
          <w:between w:val="nil"/>
        </w:pBdr>
        <w:spacing w:after="0" w:line="360" w:lineRule="auto"/>
        <w:ind w:right="49"/>
        <w:jc w:val="both"/>
        <w:rPr>
          <w:rFonts w:ascii="Palatino Linotype" w:eastAsia="Palatino Linotype" w:hAnsi="Palatino Linotype" w:cs="Palatino Linotype"/>
          <w:i/>
        </w:rPr>
      </w:pPr>
    </w:p>
    <w:p w14:paraId="12BD7FBF" w14:textId="77777777" w:rsidR="00CB105B" w:rsidRPr="00E070F6" w:rsidRDefault="00CB105B">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E070F6">
        <w:rPr>
          <w:rFonts w:ascii="Palatino Linotype" w:eastAsia="Palatino Linotype" w:hAnsi="Palatino Linotype" w:cs="Palatino Linotype"/>
          <w:b/>
        </w:rPr>
        <w:t xml:space="preserve">Desahogo de la aclaración. </w:t>
      </w:r>
      <w:r w:rsidRPr="00E070F6">
        <w:rPr>
          <w:rFonts w:ascii="Palatino Linotype" w:eastAsia="Palatino Linotype" w:hAnsi="Palatino Linotype" w:cs="Palatino Linotype"/>
        </w:rPr>
        <w:t xml:space="preserve">Con fecha </w:t>
      </w:r>
      <w:r w:rsidRPr="00E070F6">
        <w:rPr>
          <w:rFonts w:ascii="Palatino Linotype" w:eastAsia="Palatino Linotype" w:hAnsi="Palatino Linotype" w:cs="Palatino Linotype"/>
          <w:b/>
        </w:rPr>
        <w:t>veintisiete de febrero de dos mil veinticinco</w:t>
      </w:r>
      <w:r w:rsidRPr="00E070F6">
        <w:rPr>
          <w:rFonts w:ascii="Palatino Linotype" w:eastAsia="Palatino Linotype" w:hAnsi="Palatino Linotype" w:cs="Palatino Linotype"/>
        </w:rPr>
        <w:t xml:space="preserve">, el </w:t>
      </w:r>
      <w:r w:rsidRPr="00E070F6">
        <w:rPr>
          <w:rFonts w:ascii="Palatino Linotype" w:eastAsia="Palatino Linotype" w:hAnsi="Palatino Linotype" w:cs="Palatino Linotype"/>
          <w:b/>
        </w:rPr>
        <w:t xml:space="preserve">SUJETO OBLIGADO </w:t>
      </w:r>
      <w:r w:rsidRPr="00E070F6">
        <w:rPr>
          <w:rFonts w:ascii="Palatino Linotype" w:eastAsia="Palatino Linotype" w:hAnsi="Palatino Linotype" w:cs="Palatino Linotype"/>
        </w:rPr>
        <w:t xml:space="preserve">desahogó la solicitud de aclaración, al tenor de lo siguiente: </w:t>
      </w:r>
    </w:p>
    <w:p w14:paraId="0ADA8D18" w14:textId="77777777" w:rsidR="00CB105B" w:rsidRPr="00E070F6" w:rsidRDefault="00CB105B" w:rsidP="00CB105B">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7D6388DD" w14:textId="77777777" w:rsidR="00CB105B" w:rsidRPr="00E070F6" w:rsidRDefault="00CB105B" w:rsidP="00CB105B">
      <w:pPr>
        <w:spacing w:after="0" w:line="240" w:lineRule="auto"/>
        <w:jc w:val="center"/>
        <w:rPr>
          <w:rFonts w:ascii="Palatino Linotype" w:eastAsia="Times New Roman" w:hAnsi="Palatino Linotype" w:cs="Times New Roman"/>
          <w:i/>
          <w:sz w:val="40"/>
          <w:szCs w:val="24"/>
        </w:rPr>
      </w:pPr>
      <w:r w:rsidRPr="00E070F6">
        <w:rPr>
          <w:rFonts w:ascii="Palatino Linotype" w:eastAsia="Times New Roman" w:hAnsi="Palatino Linotype" w:cs="Times New Roman"/>
          <w:i/>
          <w:szCs w:val="14"/>
        </w:rPr>
        <w:t>Proyectos aceleradores</w:t>
      </w:r>
    </w:p>
    <w:p w14:paraId="6E867A7F" w14:textId="77777777" w:rsidR="00CB105B" w:rsidRPr="00E070F6" w:rsidRDefault="00CB105B" w:rsidP="00CB105B">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38164FDA" w14:textId="77777777" w:rsidR="0008565D" w:rsidRPr="00E070F6" w:rsidRDefault="004869A1">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E070F6">
        <w:rPr>
          <w:rFonts w:ascii="Palatino Linotype" w:eastAsia="Palatino Linotype" w:hAnsi="Palatino Linotype" w:cs="Palatino Linotype"/>
          <w:b/>
        </w:rPr>
        <w:t>Respuesta.</w:t>
      </w:r>
      <w:r w:rsidRPr="00E070F6">
        <w:rPr>
          <w:rFonts w:ascii="Palatino Linotype" w:eastAsia="Palatino Linotype" w:hAnsi="Palatino Linotype" w:cs="Palatino Linotype"/>
        </w:rPr>
        <w:t xml:space="preserve"> En fecha </w:t>
      </w:r>
      <w:r w:rsidR="00CB105B" w:rsidRPr="00E070F6">
        <w:rPr>
          <w:rFonts w:ascii="Palatino Linotype" w:eastAsia="Palatino Linotype" w:hAnsi="Palatino Linotype" w:cs="Palatino Linotype"/>
          <w:b/>
        </w:rPr>
        <w:t>veinticuatro de marzo</w:t>
      </w:r>
      <w:r w:rsidRPr="00E070F6">
        <w:rPr>
          <w:rFonts w:ascii="Palatino Linotype" w:eastAsia="Palatino Linotype" w:hAnsi="Palatino Linotype" w:cs="Palatino Linotype"/>
          <w:b/>
        </w:rPr>
        <w:t xml:space="preserve"> de dos mil veinticinco</w:t>
      </w:r>
      <w:r w:rsidRPr="00E070F6">
        <w:rPr>
          <w:rFonts w:ascii="Palatino Linotype" w:eastAsia="Palatino Linotype" w:hAnsi="Palatino Linotype" w:cs="Palatino Linotype"/>
        </w:rPr>
        <w:t xml:space="preserve">, el </w:t>
      </w:r>
      <w:r w:rsidRPr="00E070F6">
        <w:rPr>
          <w:rFonts w:ascii="Palatino Linotype" w:eastAsia="Palatino Linotype" w:hAnsi="Palatino Linotype" w:cs="Palatino Linotype"/>
          <w:b/>
        </w:rPr>
        <w:t xml:space="preserve">SUJETO OBLIGADO </w:t>
      </w:r>
      <w:r w:rsidRPr="00E070F6">
        <w:rPr>
          <w:rFonts w:ascii="Palatino Linotype" w:eastAsia="Palatino Linotype" w:hAnsi="Palatino Linotype" w:cs="Palatino Linotype"/>
        </w:rPr>
        <w:t xml:space="preserve">remitió respuesta a la solicitud de información, al tenor de lo siguiente: </w:t>
      </w:r>
    </w:p>
    <w:p w14:paraId="4B021F75" w14:textId="77777777" w:rsidR="0008565D" w:rsidRPr="00E070F6" w:rsidRDefault="0008565D">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2B7DAD5D" w14:textId="77777777" w:rsidR="00CB105B" w:rsidRPr="00E070F6" w:rsidRDefault="00CB105B" w:rsidP="00CB105B">
      <w:pPr>
        <w:spacing w:after="0" w:line="276" w:lineRule="auto"/>
        <w:ind w:left="567" w:right="560"/>
        <w:jc w:val="both"/>
        <w:rPr>
          <w:rFonts w:ascii="Palatino Linotype" w:eastAsia="Palatino Linotype" w:hAnsi="Palatino Linotype" w:cs="Palatino Linotype"/>
          <w:i/>
        </w:rPr>
      </w:pPr>
      <w:r w:rsidRPr="00E070F6">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F7084CE" w14:textId="77777777" w:rsidR="0008565D" w:rsidRPr="00E070F6" w:rsidRDefault="00CB105B" w:rsidP="00CB105B">
      <w:pPr>
        <w:spacing w:after="0" w:line="276" w:lineRule="auto"/>
        <w:ind w:left="567" w:right="560"/>
        <w:jc w:val="both"/>
        <w:rPr>
          <w:rFonts w:ascii="Palatino Linotype" w:eastAsia="Palatino Linotype" w:hAnsi="Palatino Linotype" w:cs="Palatino Linotype"/>
          <w:i/>
        </w:rPr>
      </w:pPr>
      <w:r w:rsidRPr="00E070F6">
        <w:rPr>
          <w:rFonts w:ascii="Palatino Linotype" w:eastAsia="Palatino Linotype" w:hAnsi="Palatino Linotype" w:cs="Palatino Linotype"/>
          <w:i/>
        </w:rPr>
        <w:t>En atención a la solicitud con folio 0851/TOLUCA/IP/2025, me permito adjuntar al presente la respuesta correspondiente. Sin más por el momento, reciba un saludo.</w:t>
      </w:r>
    </w:p>
    <w:p w14:paraId="6AA39944" w14:textId="77777777" w:rsidR="00CB105B" w:rsidRPr="00E070F6" w:rsidRDefault="00CB105B" w:rsidP="00CB105B">
      <w:pPr>
        <w:spacing w:after="0" w:line="360" w:lineRule="auto"/>
        <w:ind w:right="49"/>
        <w:jc w:val="both"/>
        <w:rPr>
          <w:rFonts w:ascii="Palatino Linotype" w:eastAsia="Palatino Linotype" w:hAnsi="Palatino Linotype" w:cs="Palatino Linotype"/>
        </w:rPr>
      </w:pPr>
    </w:p>
    <w:p w14:paraId="213BBC04" w14:textId="77777777" w:rsidR="0008565D" w:rsidRPr="00E070F6" w:rsidRDefault="004869A1">
      <w:pPr>
        <w:spacing w:after="0" w:line="360" w:lineRule="auto"/>
        <w:ind w:right="49"/>
        <w:jc w:val="both"/>
        <w:rPr>
          <w:rFonts w:ascii="Palatino Linotype" w:eastAsia="Palatino Linotype" w:hAnsi="Palatino Linotype" w:cs="Palatino Linotype"/>
        </w:rPr>
      </w:pPr>
      <w:r w:rsidRPr="00E070F6">
        <w:rPr>
          <w:rFonts w:ascii="Palatino Linotype" w:eastAsia="Palatino Linotype" w:hAnsi="Palatino Linotype" w:cs="Palatino Linotype"/>
        </w:rPr>
        <w:t xml:space="preserve">Asimismo, el </w:t>
      </w:r>
      <w:r w:rsidRPr="00E070F6">
        <w:rPr>
          <w:rFonts w:ascii="Palatino Linotype" w:eastAsia="Palatino Linotype" w:hAnsi="Palatino Linotype" w:cs="Palatino Linotype"/>
          <w:b/>
        </w:rPr>
        <w:t xml:space="preserve">SUJETO OBLIGADO </w:t>
      </w:r>
      <w:r w:rsidRPr="00E070F6">
        <w:rPr>
          <w:rFonts w:ascii="Palatino Linotype" w:eastAsia="Palatino Linotype" w:hAnsi="Palatino Linotype" w:cs="Palatino Linotype"/>
        </w:rPr>
        <w:t xml:space="preserve">adjuntó los documentos que se describen a continuación: </w:t>
      </w:r>
    </w:p>
    <w:p w14:paraId="0BA8B807" w14:textId="77777777" w:rsidR="0008565D" w:rsidRPr="00E070F6" w:rsidRDefault="0008565D">
      <w:pPr>
        <w:spacing w:after="0" w:line="360" w:lineRule="auto"/>
        <w:ind w:right="49"/>
        <w:jc w:val="both"/>
        <w:rPr>
          <w:rFonts w:ascii="Palatino Linotype" w:eastAsia="Palatino Linotype" w:hAnsi="Palatino Linotype" w:cs="Palatino Linotype"/>
        </w:rPr>
      </w:pPr>
    </w:p>
    <w:p w14:paraId="62A89E76" w14:textId="77777777" w:rsidR="0008565D" w:rsidRPr="00E070F6" w:rsidRDefault="00CB105B">
      <w:pPr>
        <w:numPr>
          <w:ilvl w:val="0"/>
          <w:numId w:val="3"/>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E070F6">
        <w:rPr>
          <w:rFonts w:ascii="Palatino Linotype" w:eastAsia="Palatino Linotype" w:hAnsi="Palatino Linotype" w:cs="Palatino Linotype"/>
        </w:rPr>
        <w:t xml:space="preserve">Plan de Desarrollo Municipal de Toluca 2022-2024. </w:t>
      </w:r>
    </w:p>
    <w:p w14:paraId="79D3FE5D" w14:textId="64EC87CE" w:rsidR="0008565D" w:rsidRPr="00E070F6" w:rsidRDefault="00CB105B" w:rsidP="00CB105B">
      <w:pPr>
        <w:numPr>
          <w:ilvl w:val="0"/>
          <w:numId w:val="3"/>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E070F6">
        <w:rPr>
          <w:rFonts w:ascii="Palatino Linotype" w:eastAsia="Palatino Linotype" w:hAnsi="Palatino Linotype" w:cs="Palatino Linotype"/>
        </w:rPr>
        <w:t xml:space="preserve">Extracto de los proyectos </w:t>
      </w:r>
      <w:r w:rsidR="004E1CB9" w:rsidRPr="00E070F6">
        <w:rPr>
          <w:rFonts w:ascii="Palatino Linotype" w:eastAsia="Palatino Linotype" w:hAnsi="Palatino Linotype" w:cs="Palatino Linotype"/>
        </w:rPr>
        <w:t xml:space="preserve">2024, cuarto trimestre. </w:t>
      </w:r>
    </w:p>
    <w:p w14:paraId="54D22C65" w14:textId="77777777" w:rsidR="00CB105B" w:rsidRPr="00E070F6" w:rsidRDefault="00CB105B" w:rsidP="00CB105B">
      <w:pPr>
        <w:numPr>
          <w:ilvl w:val="0"/>
          <w:numId w:val="3"/>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E070F6">
        <w:rPr>
          <w:rFonts w:ascii="Palatino Linotype" w:eastAsia="Palatino Linotype" w:hAnsi="Palatino Linotype" w:cs="Palatino Linotype"/>
        </w:rPr>
        <w:t xml:space="preserve">Informe de Contribuciones a la Agenda 2030, del ejercicio fiscal 2022. </w:t>
      </w:r>
    </w:p>
    <w:p w14:paraId="32FFD38A" w14:textId="75D2AB75" w:rsidR="004E1CB9" w:rsidRPr="00E070F6" w:rsidRDefault="004E1CB9" w:rsidP="004E1CB9">
      <w:pPr>
        <w:numPr>
          <w:ilvl w:val="0"/>
          <w:numId w:val="3"/>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E070F6">
        <w:rPr>
          <w:rFonts w:ascii="Palatino Linotype" w:eastAsia="Palatino Linotype" w:hAnsi="Palatino Linotype" w:cs="Palatino Linotype"/>
        </w:rPr>
        <w:t xml:space="preserve">Extracto de los proyectos 2024, primer trimestre. </w:t>
      </w:r>
    </w:p>
    <w:p w14:paraId="364DA763" w14:textId="77777777" w:rsidR="00CB105B" w:rsidRPr="00E070F6" w:rsidRDefault="00CB105B" w:rsidP="00CB105B">
      <w:pPr>
        <w:numPr>
          <w:ilvl w:val="0"/>
          <w:numId w:val="3"/>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E070F6">
        <w:rPr>
          <w:rFonts w:ascii="Palatino Linotype" w:eastAsia="Palatino Linotype" w:hAnsi="Palatino Linotype" w:cs="Palatino Linotype"/>
        </w:rPr>
        <w:lastRenderedPageBreak/>
        <w:t xml:space="preserve">Oficio de fecha veinticuatro de marzo de dos mil veinticinco, signado por el Titular de la Unidad de Transparencia, mediante el cual informa que, la Unidad de Información, Planeación, Programación y Evaluación </w:t>
      </w:r>
      <w:r w:rsidRPr="00E070F6">
        <w:rPr>
          <w:rFonts w:ascii="Palatino Linotype" w:hAnsi="Palatino Linotype"/>
        </w:rPr>
        <w:t>señaló que después de llevar a cabo una búsqueda exhaustiva y minuciosa en los archivos que obran en la Unidad Administrativa, se proporcionan los siguientes archivos:</w:t>
      </w:r>
    </w:p>
    <w:p w14:paraId="5C1B417A" w14:textId="77777777" w:rsidR="00CB105B" w:rsidRPr="00E070F6" w:rsidRDefault="00CB105B" w:rsidP="00CB105B">
      <w:pPr>
        <w:pBdr>
          <w:top w:val="nil"/>
          <w:left w:val="nil"/>
          <w:bottom w:val="nil"/>
          <w:right w:val="nil"/>
          <w:between w:val="nil"/>
        </w:pBdr>
        <w:spacing w:after="0" w:line="360" w:lineRule="auto"/>
        <w:ind w:left="720" w:right="49"/>
        <w:jc w:val="both"/>
        <w:rPr>
          <w:rFonts w:ascii="Palatino Linotype" w:eastAsia="Palatino Linotype" w:hAnsi="Palatino Linotype" w:cs="Palatino Linotype"/>
        </w:rPr>
      </w:pPr>
    </w:p>
    <w:p w14:paraId="1CABCE39" w14:textId="77777777" w:rsidR="003F6A48" w:rsidRPr="00E070F6" w:rsidRDefault="00CB105B" w:rsidP="003F6A48">
      <w:pPr>
        <w:pStyle w:val="Prrafodelista"/>
        <w:numPr>
          <w:ilvl w:val="0"/>
          <w:numId w:val="5"/>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E070F6">
        <w:rPr>
          <w:rFonts w:ascii="Palatino Linotype" w:hAnsi="Palatino Linotype"/>
        </w:rPr>
        <w:t xml:space="preserve">Plan de Desarrollo Municipal 2022-2024 y evaluaciones a los proyectos aceleradores 2022-2024. </w:t>
      </w:r>
    </w:p>
    <w:p w14:paraId="06131F93" w14:textId="77777777" w:rsidR="00CB105B" w:rsidRPr="00E070F6" w:rsidRDefault="003F6A48" w:rsidP="003F6A48">
      <w:pPr>
        <w:pStyle w:val="Prrafodelista"/>
        <w:numPr>
          <w:ilvl w:val="0"/>
          <w:numId w:val="5"/>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E070F6">
        <w:rPr>
          <w:rFonts w:ascii="Palatino Linotype" w:hAnsi="Palatino Linotype"/>
        </w:rPr>
        <w:t xml:space="preserve">En lo que respecta al </w:t>
      </w:r>
      <w:r w:rsidR="00CB105B" w:rsidRPr="00E070F6">
        <w:rPr>
          <w:rFonts w:ascii="Palatino Linotype" w:hAnsi="Palatino Linotype"/>
        </w:rPr>
        <w:t>Plan de Desarrollo Municipal 2025-2027 se encuentra en proceso de integración, en términos del artículo 22 de la Ley de Planeación del Estado de México y Municipios, una vez concluido este proceso y aprobado el plan, será publicado.</w:t>
      </w:r>
    </w:p>
    <w:p w14:paraId="26AF0D17" w14:textId="77777777" w:rsidR="003F6A48" w:rsidRPr="00E070F6" w:rsidRDefault="003F6A48" w:rsidP="003F6A48">
      <w:pPr>
        <w:pStyle w:val="Prrafodelista"/>
        <w:pBdr>
          <w:top w:val="nil"/>
          <w:left w:val="nil"/>
          <w:bottom w:val="nil"/>
          <w:right w:val="nil"/>
          <w:between w:val="nil"/>
        </w:pBdr>
        <w:spacing w:after="0" w:line="360" w:lineRule="auto"/>
        <w:ind w:left="1080" w:right="49"/>
        <w:jc w:val="both"/>
        <w:rPr>
          <w:rFonts w:ascii="Palatino Linotype" w:eastAsia="Palatino Linotype" w:hAnsi="Palatino Linotype" w:cs="Palatino Linotype"/>
        </w:rPr>
      </w:pPr>
    </w:p>
    <w:p w14:paraId="2495F829" w14:textId="77777777" w:rsidR="0008565D" w:rsidRPr="00E070F6" w:rsidRDefault="004869A1">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E070F6">
        <w:rPr>
          <w:rFonts w:ascii="Palatino Linotype" w:eastAsia="Palatino Linotype" w:hAnsi="Palatino Linotype" w:cs="Palatino Linotype"/>
          <w:b/>
        </w:rPr>
        <w:t>Recurso de revisión.</w:t>
      </w:r>
      <w:r w:rsidRPr="00E070F6">
        <w:rPr>
          <w:rFonts w:ascii="Palatino Linotype" w:eastAsia="Palatino Linotype" w:hAnsi="Palatino Linotype" w:cs="Palatino Linotype"/>
        </w:rPr>
        <w:t xml:space="preserve"> La parte Solicitante, derivado de la respuesta del </w:t>
      </w:r>
      <w:r w:rsidRPr="00E070F6">
        <w:rPr>
          <w:rFonts w:ascii="Palatino Linotype" w:eastAsia="Palatino Linotype" w:hAnsi="Palatino Linotype" w:cs="Palatino Linotype"/>
          <w:b/>
        </w:rPr>
        <w:t>SUJETO OBLIGADO</w:t>
      </w:r>
      <w:r w:rsidRPr="00E070F6">
        <w:rPr>
          <w:rFonts w:ascii="Palatino Linotype" w:eastAsia="Palatino Linotype" w:hAnsi="Palatino Linotype" w:cs="Palatino Linotype"/>
        </w:rPr>
        <w:t xml:space="preserve"> interpuso Recurso de Revisión a través del </w:t>
      </w:r>
      <w:r w:rsidRPr="00E070F6">
        <w:rPr>
          <w:rFonts w:ascii="Palatino Linotype" w:eastAsia="Palatino Linotype" w:hAnsi="Palatino Linotype" w:cs="Palatino Linotype"/>
          <w:b/>
        </w:rPr>
        <w:t>SAIMEX</w:t>
      </w:r>
      <w:r w:rsidRPr="00E070F6">
        <w:rPr>
          <w:rFonts w:ascii="Palatino Linotype" w:eastAsia="Palatino Linotype" w:hAnsi="Palatino Linotype" w:cs="Palatino Linotype"/>
        </w:rPr>
        <w:t xml:space="preserve"> en fecha </w:t>
      </w:r>
      <w:r w:rsidR="003F6A48" w:rsidRPr="00E070F6">
        <w:rPr>
          <w:rFonts w:ascii="Palatino Linotype" w:eastAsia="Palatino Linotype" w:hAnsi="Palatino Linotype" w:cs="Palatino Linotype"/>
          <w:b/>
        </w:rPr>
        <w:t>diez</w:t>
      </w:r>
      <w:r w:rsidRPr="00E070F6">
        <w:rPr>
          <w:rFonts w:ascii="Palatino Linotype" w:eastAsia="Palatino Linotype" w:hAnsi="Palatino Linotype" w:cs="Palatino Linotype"/>
          <w:b/>
        </w:rPr>
        <w:t xml:space="preserve"> de </w:t>
      </w:r>
      <w:r w:rsidR="003F6A48" w:rsidRPr="00E070F6">
        <w:rPr>
          <w:rFonts w:ascii="Palatino Linotype" w:eastAsia="Palatino Linotype" w:hAnsi="Palatino Linotype" w:cs="Palatino Linotype"/>
          <w:b/>
        </w:rPr>
        <w:t>abril</w:t>
      </w:r>
      <w:r w:rsidRPr="00E070F6">
        <w:rPr>
          <w:rFonts w:ascii="Palatino Linotype" w:eastAsia="Palatino Linotype" w:hAnsi="Palatino Linotype" w:cs="Palatino Linotype"/>
          <w:b/>
        </w:rPr>
        <w:t xml:space="preserve"> de dos mil veinticinco</w:t>
      </w:r>
      <w:r w:rsidRPr="00E070F6">
        <w:rPr>
          <w:rFonts w:ascii="Palatino Linotype" w:eastAsia="Palatino Linotype" w:hAnsi="Palatino Linotype" w:cs="Palatino Linotype"/>
        </w:rPr>
        <w:t>, a través del cual expresó lo siguiente:</w:t>
      </w:r>
    </w:p>
    <w:p w14:paraId="285DF757" w14:textId="77777777" w:rsidR="0008565D" w:rsidRPr="00E070F6" w:rsidRDefault="0008565D">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37E69228" w14:textId="77777777" w:rsidR="0008565D" w:rsidRPr="00E070F6" w:rsidRDefault="004869A1">
      <w:pPr>
        <w:pBdr>
          <w:top w:val="nil"/>
          <w:left w:val="nil"/>
          <w:bottom w:val="nil"/>
          <w:right w:val="nil"/>
          <w:between w:val="nil"/>
        </w:pBdr>
        <w:tabs>
          <w:tab w:val="left" w:pos="851"/>
        </w:tabs>
        <w:spacing w:after="0" w:line="360" w:lineRule="auto"/>
        <w:ind w:left="567" w:right="49"/>
        <w:jc w:val="both"/>
        <w:rPr>
          <w:rFonts w:ascii="Palatino Linotype" w:eastAsia="Palatino Linotype" w:hAnsi="Palatino Linotype" w:cs="Palatino Linotype"/>
          <w:b/>
        </w:rPr>
      </w:pPr>
      <w:r w:rsidRPr="00E070F6">
        <w:rPr>
          <w:rFonts w:ascii="Palatino Linotype" w:eastAsia="Palatino Linotype" w:hAnsi="Palatino Linotype" w:cs="Palatino Linotype"/>
          <w:b/>
        </w:rPr>
        <w:t xml:space="preserve">Acto impugnado. </w:t>
      </w:r>
      <w:r w:rsidRPr="00E070F6">
        <w:rPr>
          <w:rFonts w:ascii="Palatino Linotype" w:eastAsia="Palatino Linotype" w:hAnsi="Palatino Linotype" w:cs="Palatino Linotype"/>
          <w:i/>
        </w:rPr>
        <w:t>“</w:t>
      </w:r>
      <w:r w:rsidR="003F6A48" w:rsidRPr="00E070F6">
        <w:rPr>
          <w:rFonts w:ascii="Palatino Linotype" w:eastAsia="Palatino Linotype" w:hAnsi="Palatino Linotype" w:cs="Palatino Linotype"/>
          <w:i/>
        </w:rPr>
        <w:t>No esta todos lo que se solicita</w:t>
      </w:r>
      <w:r w:rsidRPr="00E070F6">
        <w:rPr>
          <w:rFonts w:ascii="Palatino Linotype" w:eastAsia="Palatino Linotype" w:hAnsi="Palatino Linotype" w:cs="Palatino Linotype"/>
          <w:i/>
        </w:rPr>
        <w:t xml:space="preserve">”. </w:t>
      </w:r>
    </w:p>
    <w:p w14:paraId="2381E24C" w14:textId="77777777" w:rsidR="0008565D" w:rsidRPr="00E070F6" w:rsidRDefault="004869A1">
      <w:pPr>
        <w:pBdr>
          <w:top w:val="nil"/>
          <w:left w:val="nil"/>
          <w:bottom w:val="nil"/>
          <w:right w:val="nil"/>
          <w:between w:val="nil"/>
        </w:pBdr>
        <w:tabs>
          <w:tab w:val="left" w:pos="851"/>
        </w:tabs>
        <w:spacing w:after="0" w:line="360" w:lineRule="auto"/>
        <w:ind w:left="567" w:right="49"/>
        <w:jc w:val="both"/>
        <w:rPr>
          <w:rFonts w:ascii="Palatino Linotype" w:eastAsia="Palatino Linotype" w:hAnsi="Palatino Linotype" w:cs="Palatino Linotype"/>
          <w:i/>
        </w:rPr>
      </w:pPr>
      <w:r w:rsidRPr="00E070F6">
        <w:rPr>
          <w:rFonts w:ascii="Palatino Linotype" w:eastAsia="Palatino Linotype" w:hAnsi="Palatino Linotype" w:cs="Palatino Linotype"/>
          <w:b/>
          <w:i/>
        </w:rPr>
        <w:t xml:space="preserve">Razones o motivos de la inconformidad: </w:t>
      </w:r>
      <w:r w:rsidRPr="00E070F6">
        <w:rPr>
          <w:rFonts w:ascii="Palatino Linotype" w:eastAsia="Palatino Linotype" w:hAnsi="Palatino Linotype" w:cs="Palatino Linotype"/>
          <w:i/>
        </w:rPr>
        <w:t>“</w:t>
      </w:r>
      <w:r w:rsidR="003F6A48" w:rsidRPr="00E070F6">
        <w:rPr>
          <w:rFonts w:ascii="Palatino Linotype" w:eastAsia="Palatino Linotype" w:hAnsi="Palatino Linotype" w:cs="Palatino Linotype"/>
          <w:i/>
        </w:rPr>
        <w:t xml:space="preserve">No es todo lo que se </w:t>
      </w:r>
      <w:proofErr w:type="spellStart"/>
      <w:r w:rsidR="003F6A48" w:rsidRPr="00E070F6">
        <w:rPr>
          <w:rFonts w:ascii="Palatino Linotype" w:eastAsia="Palatino Linotype" w:hAnsi="Palatino Linotype" w:cs="Palatino Linotype"/>
          <w:i/>
        </w:rPr>
        <w:t>solicito</w:t>
      </w:r>
      <w:proofErr w:type="spellEnd"/>
      <w:r w:rsidRPr="00E070F6">
        <w:rPr>
          <w:rFonts w:ascii="Palatino Linotype" w:eastAsia="Palatino Linotype" w:hAnsi="Palatino Linotype" w:cs="Palatino Linotype"/>
          <w:i/>
        </w:rPr>
        <w:t>”.</w:t>
      </w:r>
      <w:r w:rsidR="003F6A48" w:rsidRPr="00E070F6">
        <w:rPr>
          <w:rFonts w:ascii="Palatino Linotype" w:eastAsia="Palatino Linotype" w:hAnsi="Palatino Linotype" w:cs="Palatino Linotype"/>
          <w:i/>
        </w:rPr>
        <w:t xml:space="preserve"> (sic)</w:t>
      </w:r>
    </w:p>
    <w:p w14:paraId="48D34850" w14:textId="77777777" w:rsidR="0008565D" w:rsidRPr="00E070F6" w:rsidRDefault="0008565D">
      <w:pPr>
        <w:spacing w:after="0" w:line="360" w:lineRule="auto"/>
        <w:ind w:right="49"/>
        <w:jc w:val="both"/>
        <w:rPr>
          <w:rFonts w:ascii="Palatino Linotype" w:eastAsia="Palatino Linotype" w:hAnsi="Palatino Linotype" w:cs="Palatino Linotype"/>
        </w:rPr>
      </w:pPr>
    </w:p>
    <w:p w14:paraId="6C8A0292" w14:textId="77777777" w:rsidR="0008565D" w:rsidRPr="00E070F6" w:rsidRDefault="004869A1">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E070F6">
        <w:rPr>
          <w:rFonts w:ascii="Palatino Linotype" w:eastAsia="Palatino Linotype" w:hAnsi="Palatino Linotype" w:cs="Palatino Linotype"/>
          <w:b/>
        </w:rPr>
        <w:t>Turno.</w:t>
      </w:r>
      <w:r w:rsidRPr="00E070F6">
        <w:rPr>
          <w:rFonts w:ascii="Palatino Linotype" w:eastAsia="Palatino Linotype" w:hAnsi="Palatino Linotype" w:cs="Palatino Linotype"/>
        </w:rPr>
        <w:t xml:space="preserve"> De conformidad con el artículo 185, fracción I de la Ley de Transparencia y Acceso a la Información Pública del Estado de México y Municipios, el recurso de revisión número </w:t>
      </w:r>
      <w:r w:rsidR="003F6A48" w:rsidRPr="00E070F6">
        <w:rPr>
          <w:rFonts w:ascii="Palatino Linotype" w:eastAsia="Palatino Linotype" w:hAnsi="Palatino Linotype" w:cs="Palatino Linotype"/>
          <w:b/>
        </w:rPr>
        <w:t>04324</w:t>
      </w:r>
      <w:r w:rsidRPr="00E070F6">
        <w:rPr>
          <w:rFonts w:ascii="Palatino Linotype" w:eastAsia="Palatino Linotype" w:hAnsi="Palatino Linotype" w:cs="Palatino Linotype"/>
          <w:b/>
        </w:rPr>
        <w:t>/INFOEM/IP/RR/2025</w:t>
      </w:r>
      <w:r w:rsidRPr="00E070F6">
        <w:rPr>
          <w:rFonts w:ascii="Palatino Linotype" w:eastAsia="Palatino Linotype" w:hAnsi="Palatino Linotype" w:cs="Palatino Linotype"/>
        </w:rPr>
        <w:t>,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05918F42" w14:textId="77777777" w:rsidR="0008565D" w:rsidRPr="00E070F6" w:rsidRDefault="0008565D">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3C317FF7" w14:textId="52005597" w:rsidR="0008565D" w:rsidRPr="00E070F6" w:rsidRDefault="004869A1">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E070F6">
        <w:rPr>
          <w:rFonts w:ascii="Palatino Linotype" w:eastAsia="Palatino Linotype" w:hAnsi="Palatino Linotype" w:cs="Palatino Linotype"/>
          <w:b/>
        </w:rPr>
        <w:lastRenderedPageBreak/>
        <w:t>Admisión del recurso de revisión</w:t>
      </w:r>
      <w:r w:rsidRPr="00E070F6">
        <w:rPr>
          <w:rFonts w:ascii="Palatino Linotype" w:eastAsia="Palatino Linotype" w:hAnsi="Palatino Linotype" w:cs="Palatino Linotype"/>
        </w:rPr>
        <w:t xml:space="preserve">: En fecha </w:t>
      </w:r>
      <w:r w:rsidRPr="00E070F6">
        <w:rPr>
          <w:rFonts w:ascii="Palatino Linotype" w:eastAsia="Palatino Linotype" w:hAnsi="Palatino Linotype" w:cs="Palatino Linotype"/>
          <w:b/>
        </w:rPr>
        <w:t xml:space="preserve">veinticinco de </w:t>
      </w:r>
      <w:r w:rsidR="00695042" w:rsidRPr="00E070F6">
        <w:rPr>
          <w:rFonts w:ascii="Palatino Linotype" w:eastAsia="Palatino Linotype" w:hAnsi="Palatino Linotype" w:cs="Palatino Linotype"/>
          <w:b/>
        </w:rPr>
        <w:t>abril</w:t>
      </w:r>
      <w:r w:rsidRPr="00E070F6">
        <w:rPr>
          <w:rFonts w:ascii="Palatino Linotype" w:eastAsia="Palatino Linotype" w:hAnsi="Palatino Linotype" w:cs="Palatino Linotype"/>
          <w:b/>
        </w:rPr>
        <w:t xml:space="preserve"> de dos mil veinticinco</w:t>
      </w:r>
      <w:r w:rsidRPr="00E070F6">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5206E7EB" w14:textId="77777777" w:rsidR="0008565D" w:rsidRPr="00E070F6" w:rsidRDefault="0008565D">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6DFBFD42" w14:textId="77777777" w:rsidR="0008565D" w:rsidRPr="00E070F6" w:rsidRDefault="004869A1">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E070F6">
        <w:rPr>
          <w:rFonts w:ascii="Palatino Linotype" w:eastAsia="Palatino Linotype" w:hAnsi="Palatino Linotype" w:cs="Palatino Linotype"/>
          <w:b/>
        </w:rPr>
        <w:t xml:space="preserve">Informe Justificado. </w:t>
      </w:r>
      <w:r w:rsidRPr="00E070F6">
        <w:rPr>
          <w:rFonts w:ascii="Palatino Linotype" w:eastAsia="Palatino Linotype" w:hAnsi="Palatino Linotype" w:cs="Palatino Linotype"/>
        </w:rPr>
        <w:t xml:space="preserve">En fecha </w:t>
      </w:r>
      <w:r w:rsidR="003F6A48" w:rsidRPr="00E070F6">
        <w:rPr>
          <w:rFonts w:ascii="Palatino Linotype" w:eastAsia="Palatino Linotype" w:hAnsi="Palatino Linotype" w:cs="Palatino Linotype"/>
          <w:b/>
        </w:rPr>
        <w:t>dos de mayo</w:t>
      </w:r>
      <w:r w:rsidRPr="00E070F6">
        <w:rPr>
          <w:rFonts w:ascii="Palatino Linotype" w:eastAsia="Palatino Linotype" w:hAnsi="Palatino Linotype" w:cs="Palatino Linotype"/>
          <w:b/>
        </w:rPr>
        <w:t xml:space="preserve"> de dos mil veinticinco</w:t>
      </w:r>
      <w:r w:rsidRPr="00E070F6">
        <w:rPr>
          <w:rFonts w:ascii="Palatino Linotype" w:eastAsia="Palatino Linotype" w:hAnsi="Palatino Linotype" w:cs="Palatino Linotype"/>
        </w:rPr>
        <w:t xml:space="preserve">, el Sujeto Obligado rindió su informe justificado, a través de lo siguiente:  </w:t>
      </w:r>
    </w:p>
    <w:p w14:paraId="772FB37A" w14:textId="77777777" w:rsidR="0008565D" w:rsidRPr="00E070F6" w:rsidRDefault="0008565D">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7C053BBD" w14:textId="77777777" w:rsidR="0008565D" w:rsidRPr="00E070F6" w:rsidRDefault="004869A1">
      <w:pPr>
        <w:numPr>
          <w:ilvl w:val="0"/>
          <w:numId w:val="3"/>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E070F6">
        <w:rPr>
          <w:rFonts w:ascii="Palatino Linotype" w:eastAsia="Palatino Linotype" w:hAnsi="Palatino Linotype" w:cs="Palatino Linotype"/>
        </w:rPr>
        <w:t xml:space="preserve">Oficio de fecha </w:t>
      </w:r>
      <w:r w:rsidR="003F6A48" w:rsidRPr="00E070F6">
        <w:rPr>
          <w:rFonts w:ascii="Palatino Linotype" w:eastAsia="Palatino Linotype" w:hAnsi="Palatino Linotype" w:cs="Palatino Linotype"/>
        </w:rPr>
        <w:t>dos de mayo</w:t>
      </w:r>
      <w:r w:rsidRPr="00E070F6">
        <w:rPr>
          <w:rFonts w:ascii="Palatino Linotype" w:eastAsia="Palatino Linotype" w:hAnsi="Palatino Linotype" w:cs="Palatino Linotype"/>
        </w:rPr>
        <w:t xml:space="preserve"> de dos mil veinticinco, signado por el Titular de la Unidad de Transparencia, mediante el cual ratificó su respuesta inicial.  </w:t>
      </w:r>
    </w:p>
    <w:p w14:paraId="6FD1BB91" w14:textId="77777777" w:rsidR="003F6A48" w:rsidRPr="00E070F6" w:rsidRDefault="003F6A48">
      <w:pPr>
        <w:numPr>
          <w:ilvl w:val="0"/>
          <w:numId w:val="3"/>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E070F6">
        <w:rPr>
          <w:rFonts w:ascii="Palatino Linotype" w:eastAsia="Palatino Linotype" w:hAnsi="Palatino Linotype" w:cs="Palatino Linotype"/>
        </w:rPr>
        <w:t xml:space="preserve">Oficio de fecha veinticinco de abril de dos mil veinticinco, signado por el Titular de la Unidad de Información, Planeación, Programación y Evaluación, mediante el cual ratificó su respuesta inicial. </w:t>
      </w:r>
    </w:p>
    <w:p w14:paraId="5C1597E5" w14:textId="77777777" w:rsidR="0008565D" w:rsidRPr="00E070F6" w:rsidRDefault="0008565D">
      <w:pPr>
        <w:pBdr>
          <w:top w:val="nil"/>
          <w:left w:val="nil"/>
          <w:bottom w:val="nil"/>
          <w:right w:val="nil"/>
          <w:between w:val="nil"/>
        </w:pBdr>
        <w:spacing w:after="0" w:line="360" w:lineRule="auto"/>
        <w:ind w:left="720" w:right="49"/>
        <w:jc w:val="both"/>
        <w:rPr>
          <w:rFonts w:ascii="Palatino Linotype" w:eastAsia="Palatino Linotype" w:hAnsi="Palatino Linotype" w:cs="Palatino Linotype"/>
        </w:rPr>
      </w:pPr>
    </w:p>
    <w:p w14:paraId="43710D86" w14:textId="77777777" w:rsidR="0008565D" w:rsidRPr="00E070F6" w:rsidRDefault="004869A1">
      <w:pPr>
        <w:pBdr>
          <w:top w:val="nil"/>
          <w:left w:val="nil"/>
          <w:bottom w:val="nil"/>
          <w:right w:val="nil"/>
          <w:between w:val="nil"/>
        </w:pBdr>
        <w:spacing w:after="0" w:line="360" w:lineRule="auto"/>
        <w:ind w:right="49"/>
        <w:jc w:val="both"/>
        <w:rPr>
          <w:rFonts w:ascii="Palatino Linotype" w:eastAsia="Palatino Linotype" w:hAnsi="Palatino Linotype" w:cs="Palatino Linotype"/>
          <w:b/>
        </w:rPr>
      </w:pPr>
      <w:r w:rsidRPr="00E070F6">
        <w:rPr>
          <w:rFonts w:ascii="Palatino Linotype" w:eastAsia="Palatino Linotype" w:hAnsi="Palatino Linotype" w:cs="Palatino Linotype"/>
        </w:rPr>
        <w:t xml:space="preserve">Documento que se hizo del conocimiento del Particular en fecha </w:t>
      </w:r>
      <w:r w:rsidR="003F6A48" w:rsidRPr="00E070F6">
        <w:rPr>
          <w:rFonts w:ascii="Palatino Linotype" w:eastAsia="Palatino Linotype" w:hAnsi="Palatino Linotype" w:cs="Palatino Linotype"/>
          <w:b/>
        </w:rPr>
        <w:t>veinticuatro de junio</w:t>
      </w:r>
      <w:r w:rsidRPr="00E070F6">
        <w:rPr>
          <w:rFonts w:ascii="Palatino Linotype" w:eastAsia="Palatino Linotype" w:hAnsi="Palatino Linotype" w:cs="Palatino Linotype"/>
          <w:b/>
        </w:rPr>
        <w:t xml:space="preserve"> de dos mil veinticinco.  </w:t>
      </w:r>
    </w:p>
    <w:p w14:paraId="6320A5A5" w14:textId="77777777" w:rsidR="0008565D" w:rsidRPr="00E070F6" w:rsidRDefault="0008565D">
      <w:pPr>
        <w:pBdr>
          <w:top w:val="nil"/>
          <w:left w:val="nil"/>
          <w:bottom w:val="nil"/>
          <w:right w:val="nil"/>
          <w:between w:val="nil"/>
        </w:pBdr>
        <w:tabs>
          <w:tab w:val="left" w:pos="360"/>
        </w:tabs>
        <w:spacing w:after="0" w:line="360" w:lineRule="auto"/>
        <w:ind w:right="49"/>
        <w:jc w:val="both"/>
        <w:rPr>
          <w:rFonts w:ascii="Palatino Linotype" w:eastAsia="Palatino Linotype" w:hAnsi="Palatino Linotype" w:cs="Palatino Linotype"/>
        </w:rPr>
      </w:pPr>
    </w:p>
    <w:p w14:paraId="767F8E38" w14:textId="77777777" w:rsidR="0008565D" w:rsidRPr="00E070F6" w:rsidRDefault="004869A1">
      <w:pPr>
        <w:pBdr>
          <w:top w:val="nil"/>
          <w:left w:val="nil"/>
          <w:bottom w:val="nil"/>
          <w:right w:val="nil"/>
          <w:between w:val="nil"/>
        </w:pBdr>
        <w:tabs>
          <w:tab w:val="left" w:pos="360"/>
        </w:tabs>
        <w:spacing w:after="0" w:line="360" w:lineRule="auto"/>
        <w:ind w:right="49"/>
        <w:jc w:val="both"/>
        <w:rPr>
          <w:rFonts w:ascii="Palatino Linotype" w:eastAsia="Palatino Linotype" w:hAnsi="Palatino Linotype" w:cs="Palatino Linotype"/>
        </w:rPr>
      </w:pPr>
      <w:r w:rsidRPr="00E070F6">
        <w:rPr>
          <w:rFonts w:ascii="Palatino Linotype" w:eastAsia="Palatino Linotype" w:hAnsi="Palatino Linotype" w:cs="Palatino Linotype"/>
        </w:rPr>
        <w:t xml:space="preserve">La parte Recurrente no realizó manifestaciones. </w:t>
      </w:r>
    </w:p>
    <w:p w14:paraId="167FEE09" w14:textId="77777777" w:rsidR="0008565D" w:rsidRPr="00E070F6" w:rsidRDefault="0008565D">
      <w:pPr>
        <w:pBdr>
          <w:top w:val="nil"/>
          <w:left w:val="nil"/>
          <w:bottom w:val="nil"/>
          <w:right w:val="nil"/>
          <w:between w:val="nil"/>
        </w:pBdr>
        <w:tabs>
          <w:tab w:val="left" w:pos="360"/>
        </w:tabs>
        <w:spacing w:after="0" w:line="360" w:lineRule="auto"/>
        <w:ind w:right="49"/>
        <w:jc w:val="both"/>
        <w:rPr>
          <w:rFonts w:ascii="Palatino Linotype" w:eastAsia="Palatino Linotype" w:hAnsi="Palatino Linotype" w:cs="Palatino Linotype"/>
        </w:rPr>
      </w:pPr>
    </w:p>
    <w:p w14:paraId="44DB9421" w14:textId="77777777" w:rsidR="00695042" w:rsidRPr="00E070F6" w:rsidRDefault="00695042" w:rsidP="00695042">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E070F6">
        <w:rPr>
          <w:rFonts w:ascii="Palatino Linotype" w:eastAsia="Palatino Linotype" w:hAnsi="Palatino Linotype" w:cs="Palatino Linotype"/>
          <w:b/>
          <w:szCs w:val="24"/>
        </w:rPr>
        <w:t>Ampliación de plazo:</w:t>
      </w:r>
      <w:r w:rsidRPr="00E070F6">
        <w:rPr>
          <w:rFonts w:ascii="Palatino Linotype" w:eastAsia="Palatino Linotype" w:hAnsi="Palatino Linotype" w:cs="Palatino Linotype"/>
          <w:szCs w:val="24"/>
        </w:rPr>
        <w:t xml:space="preserve"> El</w:t>
      </w:r>
      <w:r w:rsidRPr="00E070F6">
        <w:rPr>
          <w:rFonts w:ascii="Palatino Linotype" w:eastAsia="Palatino Linotype" w:hAnsi="Palatino Linotype" w:cs="Palatino Linotype"/>
          <w:b/>
          <w:szCs w:val="24"/>
        </w:rPr>
        <w:t xml:space="preserve"> veinticuatro de junio de dos mil veinticinco</w:t>
      </w:r>
      <w:r w:rsidRPr="00E070F6">
        <w:rPr>
          <w:rFonts w:ascii="Palatino Linotype" w:eastAsia="Palatino Linotype" w:hAnsi="Palatino Linotype" w:cs="Palatino Linotype"/>
          <w:szCs w:val="24"/>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36CE8D0E" w14:textId="77777777" w:rsidR="00695042" w:rsidRPr="00E070F6" w:rsidRDefault="00695042" w:rsidP="00695042">
      <w:pPr>
        <w:spacing w:after="0" w:line="360" w:lineRule="auto"/>
        <w:ind w:right="49"/>
        <w:jc w:val="both"/>
        <w:rPr>
          <w:rFonts w:ascii="Palatino Linotype" w:eastAsia="Palatino Linotype" w:hAnsi="Palatino Linotype" w:cs="Palatino Linotype"/>
          <w:szCs w:val="24"/>
        </w:rPr>
      </w:pPr>
    </w:p>
    <w:p w14:paraId="2D062E79" w14:textId="77777777" w:rsidR="00695042" w:rsidRPr="00E070F6" w:rsidRDefault="00695042" w:rsidP="00695042">
      <w:pPr>
        <w:spacing w:after="0" w:line="360" w:lineRule="auto"/>
        <w:ind w:right="49"/>
        <w:jc w:val="both"/>
        <w:rPr>
          <w:rFonts w:ascii="Palatino Linotype" w:eastAsia="Palatino Linotype" w:hAnsi="Palatino Linotype" w:cs="Palatino Linotype"/>
          <w:szCs w:val="24"/>
        </w:rPr>
      </w:pPr>
      <w:r w:rsidRPr="00E070F6">
        <w:rPr>
          <w:rFonts w:ascii="Palatino Linotype" w:eastAsia="Palatino Linotype" w:hAnsi="Palatino Linotype" w:cs="Palatino Linotype"/>
          <w:szCs w:val="24"/>
        </w:rPr>
        <w:t xml:space="preserve">Este organismo garante no pasa por alto justificar, que el plazo para emitir la resolución en el presente asunto encuentra justificación en el alto número de recursos de revisión recibidos </w:t>
      </w:r>
      <w:r w:rsidRPr="00E070F6">
        <w:rPr>
          <w:rFonts w:ascii="Palatino Linotype" w:eastAsia="Palatino Linotype" w:hAnsi="Palatino Linotype" w:cs="Palatino Linotype"/>
          <w:szCs w:val="24"/>
        </w:rPr>
        <w:lastRenderedPageBreak/>
        <w:t>circunstancia atípica que ha rebasado las capacidades técnicas y humanas del personal encargado de la proyección de las resoluciones a dichos medios de impugnación.</w:t>
      </w:r>
    </w:p>
    <w:p w14:paraId="6131B05F" w14:textId="77777777" w:rsidR="00695042" w:rsidRPr="00E070F6" w:rsidRDefault="00695042" w:rsidP="00695042">
      <w:pPr>
        <w:pStyle w:val="Prrafodelista"/>
        <w:spacing w:after="0" w:line="360" w:lineRule="auto"/>
        <w:ind w:right="49"/>
        <w:jc w:val="both"/>
        <w:rPr>
          <w:rFonts w:ascii="Palatino Linotype" w:eastAsia="Palatino Linotype" w:hAnsi="Palatino Linotype" w:cs="Palatino Linotype"/>
          <w:szCs w:val="24"/>
        </w:rPr>
      </w:pPr>
    </w:p>
    <w:p w14:paraId="4A48133D" w14:textId="77777777" w:rsidR="00695042" w:rsidRPr="00E070F6" w:rsidRDefault="00695042" w:rsidP="00695042">
      <w:pPr>
        <w:spacing w:after="0" w:line="360" w:lineRule="auto"/>
        <w:ind w:right="49"/>
        <w:jc w:val="both"/>
        <w:rPr>
          <w:rFonts w:ascii="Palatino Linotype" w:eastAsia="Palatino Linotype" w:hAnsi="Palatino Linotype" w:cs="Palatino Linotype"/>
          <w:szCs w:val="24"/>
        </w:rPr>
      </w:pPr>
      <w:r w:rsidRPr="00E070F6">
        <w:rPr>
          <w:rFonts w:ascii="Palatino Linotype" w:eastAsia="Palatino Linotype" w:hAnsi="Palatino Linotype" w:cs="Palatino Linotype"/>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A16E61F" w14:textId="77777777" w:rsidR="00695042" w:rsidRPr="00E070F6" w:rsidRDefault="00695042" w:rsidP="00695042">
      <w:pPr>
        <w:spacing w:after="0" w:line="360" w:lineRule="auto"/>
        <w:ind w:left="360" w:right="49"/>
        <w:jc w:val="both"/>
        <w:rPr>
          <w:rFonts w:ascii="Palatino Linotype" w:eastAsia="Palatino Linotype" w:hAnsi="Palatino Linotype" w:cs="Palatino Linotype"/>
          <w:szCs w:val="24"/>
        </w:rPr>
      </w:pPr>
    </w:p>
    <w:p w14:paraId="6B8720BB" w14:textId="77777777" w:rsidR="00695042" w:rsidRPr="00E070F6" w:rsidRDefault="00695042" w:rsidP="00695042">
      <w:pPr>
        <w:spacing w:after="0" w:line="360" w:lineRule="auto"/>
        <w:ind w:right="49"/>
        <w:jc w:val="both"/>
        <w:rPr>
          <w:rFonts w:ascii="Palatino Linotype" w:eastAsia="Palatino Linotype" w:hAnsi="Palatino Linotype" w:cs="Palatino Linotype"/>
          <w:szCs w:val="24"/>
        </w:rPr>
      </w:pPr>
      <w:r w:rsidRPr="00E070F6">
        <w:rPr>
          <w:rFonts w:ascii="Palatino Linotype" w:eastAsia="Palatino Linotype" w:hAnsi="Palatino Linotype" w:cs="Palatino Linotype"/>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9FF8E3C" w14:textId="77777777" w:rsidR="00695042" w:rsidRPr="00E070F6" w:rsidRDefault="00695042" w:rsidP="00695042">
      <w:pPr>
        <w:spacing w:after="0" w:line="360" w:lineRule="auto"/>
        <w:ind w:right="49"/>
        <w:jc w:val="both"/>
        <w:rPr>
          <w:rFonts w:ascii="Palatino Linotype" w:eastAsia="Palatino Linotype" w:hAnsi="Palatino Linotype" w:cs="Palatino Linotype"/>
          <w:szCs w:val="24"/>
        </w:rPr>
      </w:pPr>
    </w:p>
    <w:p w14:paraId="1C0067A5" w14:textId="77777777" w:rsidR="00695042" w:rsidRPr="00E070F6" w:rsidRDefault="00695042" w:rsidP="00695042">
      <w:pPr>
        <w:spacing w:after="0" w:line="360" w:lineRule="auto"/>
        <w:ind w:right="49"/>
        <w:jc w:val="both"/>
        <w:rPr>
          <w:rFonts w:ascii="Palatino Linotype" w:eastAsia="Palatino Linotype" w:hAnsi="Palatino Linotype" w:cs="Palatino Linotype"/>
          <w:szCs w:val="24"/>
        </w:rPr>
      </w:pPr>
      <w:r w:rsidRPr="00E070F6">
        <w:rPr>
          <w:rFonts w:ascii="Palatino Linotype" w:eastAsia="Palatino Linotype" w:hAnsi="Palatino Linotype" w:cs="Palatino Linotype"/>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694E23B" w14:textId="77777777" w:rsidR="00695042" w:rsidRPr="00E070F6" w:rsidRDefault="00695042" w:rsidP="00695042">
      <w:pPr>
        <w:spacing w:after="0" w:line="360" w:lineRule="auto"/>
        <w:ind w:right="49"/>
        <w:jc w:val="both"/>
        <w:rPr>
          <w:rFonts w:ascii="Palatino Linotype" w:eastAsia="Palatino Linotype" w:hAnsi="Palatino Linotype" w:cs="Palatino Linotype"/>
          <w:szCs w:val="24"/>
        </w:rPr>
      </w:pPr>
    </w:p>
    <w:p w14:paraId="28B7E19A" w14:textId="77777777" w:rsidR="00695042" w:rsidRPr="00E070F6" w:rsidRDefault="00695042" w:rsidP="00695042">
      <w:pPr>
        <w:spacing w:after="0" w:line="360" w:lineRule="auto"/>
        <w:ind w:right="49"/>
        <w:jc w:val="both"/>
        <w:rPr>
          <w:rFonts w:ascii="Palatino Linotype" w:eastAsia="Palatino Linotype" w:hAnsi="Palatino Linotype" w:cs="Palatino Linotype"/>
          <w:szCs w:val="24"/>
        </w:rPr>
      </w:pPr>
      <w:r w:rsidRPr="00E070F6">
        <w:rPr>
          <w:rFonts w:ascii="Palatino Linotype" w:eastAsia="Palatino Linotype" w:hAnsi="Palatino Linotype" w:cs="Palatino Linotype"/>
          <w:szCs w:val="24"/>
        </w:rPr>
        <w:t xml:space="preserve">Por ello, excepcionalmente, si un asunto es resuelto con posterioridad a los plazos señalados por la norma debe analizarse la razonabilidad del tiempo necesario para su resolución, atentos a los siguientes criterios:  </w:t>
      </w:r>
    </w:p>
    <w:p w14:paraId="3156A790" w14:textId="77777777" w:rsidR="00695042" w:rsidRPr="00E070F6" w:rsidRDefault="00695042" w:rsidP="00695042">
      <w:pPr>
        <w:pStyle w:val="Prrafodelista"/>
        <w:spacing w:after="0" w:line="360" w:lineRule="auto"/>
        <w:ind w:right="49"/>
        <w:jc w:val="both"/>
        <w:rPr>
          <w:rFonts w:ascii="Palatino Linotype" w:eastAsia="Palatino Linotype" w:hAnsi="Palatino Linotype" w:cs="Palatino Linotype"/>
          <w:szCs w:val="24"/>
        </w:rPr>
      </w:pPr>
    </w:p>
    <w:p w14:paraId="64671840" w14:textId="77777777" w:rsidR="00695042" w:rsidRPr="00E070F6" w:rsidRDefault="00695042" w:rsidP="00695042">
      <w:pPr>
        <w:pStyle w:val="Prrafodelista"/>
        <w:tabs>
          <w:tab w:val="left" w:pos="709"/>
        </w:tabs>
        <w:spacing w:after="0" w:line="360" w:lineRule="auto"/>
        <w:ind w:right="560"/>
        <w:jc w:val="both"/>
        <w:rPr>
          <w:rFonts w:ascii="Palatino Linotype" w:eastAsia="Palatino Linotype" w:hAnsi="Palatino Linotype" w:cs="Palatino Linotype"/>
        </w:rPr>
      </w:pPr>
      <w:r w:rsidRPr="00E070F6">
        <w:rPr>
          <w:rFonts w:ascii="Palatino Linotype" w:eastAsia="Palatino Linotype" w:hAnsi="Palatino Linotype" w:cs="Palatino Linotype"/>
          <w:b/>
        </w:rPr>
        <w:t>a)    Complejidad del asunto:</w:t>
      </w:r>
      <w:r w:rsidRPr="00E070F6">
        <w:rPr>
          <w:rFonts w:ascii="Palatino Linotype" w:eastAsia="Palatino Linotype" w:hAnsi="Palatino Linotype" w:cs="Palatino Linotype"/>
        </w:rPr>
        <w:t xml:space="preserve"> La complejidad de la prueba, la pluralidad de sujetos procesales, el tiempo transcurrido, las características y contexto del recurso.</w:t>
      </w:r>
    </w:p>
    <w:p w14:paraId="621A4064" w14:textId="77777777" w:rsidR="00695042" w:rsidRPr="00E070F6" w:rsidRDefault="00695042" w:rsidP="00695042">
      <w:pPr>
        <w:pStyle w:val="Prrafodelista"/>
        <w:tabs>
          <w:tab w:val="left" w:pos="709"/>
        </w:tabs>
        <w:spacing w:after="0" w:line="360" w:lineRule="auto"/>
        <w:ind w:right="560"/>
        <w:jc w:val="both"/>
        <w:rPr>
          <w:rFonts w:ascii="Palatino Linotype" w:eastAsia="Palatino Linotype" w:hAnsi="Palatino Linotype" w:cs="Palatino Linotype"/>
        </w:rPr>
      </w:pPr>
      <w:r w:rsidRPr="00E070F6">
        <w:rPr>
          <w:rFonts w:ascii="Palatino Linotype" w:eastAsia="Palatino Linotype" w:hAnsi="Palatino Linotype" w:cs="Palatino Linotype"/>
          <w:b/>
        </w:rPr>
        <w:t>b)   Actividad Procesal del interesado</w:t>
      </w:r>
      <w:r w:rsidRPr="00E070F6">
        <w:rPr>
          <w:rFonts w:ascii="Palatino Linotype" w:eastAsia="Palatino Linotype" w:hAnsi="Palatino Linotype" w:cs="Palatino Linotype"/>
        </w:rPr>
        <w:t>: Acciones u omisiones del interesado.</w:t>
      </w:r>
    </w:p>
    <w:p w14:paraId="242520CF" w14:textId="77777777" w:rsidR="00695042" w:rsidRPr="00E070F6" w:rsidRDefault="00695042" w:rsidP="00695042">
      <w:pPr>
        <w:pStyle w:val="Prrafodelista"/>
        <w:tabs>
          <w:tab w:val="left" w:pos="851"/>
        </w:tabs>
        <w:spacing w:after="0" w:line="360" w:lineRule="auto"/>
        <w:ind w:right="560"/>
        <w:jc w:val="both"/>
        <w:rPr>
          <w:rFonts w:ascii="Palatino Linotype" w:eastAsia="Palatino Linotype" w:hAnsi="Palatino Linotype" w:cs="Palatino Linotype"/>
        </w:rPr>
      </w:pPr>
      <w:r w:rsidRPr="00E070F6">
        <w:rPr>
          <w:rFonts w:ascii="Palatino Linotype" w:eastAsia="Palatino Linotype" w:hAnsi="Palatino Linotype" w:cs="Palatino Linotype"/>
          <w:b/>
        </w:rPr>
        <w:lastRenderedPageBreak/>
        <w:t>c)  Conducta de la Autoridad:</w:t>
      </w:r>
      <w:r w:rsidRPr="00E070F6">
        <w:rPr>
          <w:rFonts w:ascii="Palatino Linotype" w:eastAsia="Palatino Linotype" w:hAnsi="Palatino Linotype" w:cs="Palatino Linotype"/>
        </w:rPr>
        <w:t xml:space="preserve"> Las Acciones u omisiones realizadas en el procedimiento. Así como si la autoridad actuó con la debida diligencia.</w:t>
      </w:r>
    </w:p>
    <w:p w14:paraId="3F686EEE" w14:textId="77777777" w:rsidR="00695042" w:rsidRPr="00E070F6" w:rsidRDefault="00695042" w:rsidP="00695042">
      <w:pPr>
        <w:pStyle w:val="Prrafodelista"/>
        <w:tabs>
          <w:tab w:val="left" w:pos="851"/>
        </w:tabs>
        <w:spacing w:after="0" w:line="360" w:lineRule="auto"/>
        <w:ind w:right="560"/>
        <w:jc w:val="both"/>
        <w:rPr>
          <w:rFonts w:ascii="Palatino Linotype" w:eastAsia="Palatino Linotype" w:hAnsi="Palatino Linotype" w:cs="Palatino Linotype"/>
        </w:rPr>
      </w:pPr>
      <w:r w:rsidRPr="00E070F6">
        <w:rPr>
          <w:rFonts w:ascii="Palatino Linotype" w:eastAsia="Palatino Linotype" w:hAnsi="Palatino Linotype" w:cs="Palatino Linotype"/>
          <w:b/>
        </w:rPr>
        <w:t>d) La afectación generada en la situación jurídica de la persona involucrada en el proceso:</w:t>
      </w:r>
      <w:r w:rsidRPr="00E070F6">
        <w:rPr>
          <w:rFonts w:ascii="Palatino Linotype" w:eastAsia="Palatino Linotype" w:hAnsi="Palatino Linotype" w:cs="Palatino Linotype"/>
        </w:rPr>
        <w:t xml:space="preserve"> Violación a sus derechos humanos.</w:t>
      </w:r>
    </w:p>
    <w:p w14:paraId="2474701D" w14:textId="77777777" w:rsidR="00695042" w:rsidRPr="00E070F6" w:rsidRDefault="00695042" w:rsidP="00695042">
      <w:pPr>
        <w:spacing w:after="0" w:line="360" w:lineRule="auto"/>
        <w:ind w:right="49"/>
        <w:jc w:val="both"/>
        <w:rPr>
          <w:rFonts w:ascii="Palatino Linotype" w:eastAsia="Palatino Linotype" w:hAnsi="Palatino Linotype" w:cs="Palatino Linotype"/>
          <w:szCs w:val="24"/>
        </w:rPr>
      </w:pPr>
    </w:p>
    <w:p w14:paraId="21FDBF3C" w14:textId="77777777" w:rsidR="00695042" w:rsidRPr="00E070F6" w:rsidRDefault="00695042" w:rsidP="00695042">
      <w:pPr>
        <w:spacing w:after="0" w:line="360" w:lineRule="auto"/>
        <w:ind w:right="49"/>
        <w:jc w:val="both"/>
        <w:rPr>
          <w:rFonts w:ascii="Palatino Linotype" w:eastAsia="Palatino Linotype" w:hAnsi="Palatino Linotype" w:cs="Palatino Linotype"/>
          <w:szCs w:val="24"/>
        </w:rPr>
      </w:pPr>
      <w:r w:rsidRPr="00E070F6">
        <w:rPr>
          <w:rFonts w:ascii="Palatino Linotype" w:eastAsia="Palatino Linotype" w:hAnsi="Palatino Linotype" w:cs="Palatino Linotype"/>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E9E2B34" w14:textId="77777777" w:rsidR="00695042" w:rsidRPr="00E070F6" w:rsidRDefault="00695042" w:rsidP="00695042">
      <w:pPr>
        <w:pStyle w:val="Prrafodelista"/>
        <w:spacing w:after="0" w:line="360" w:lineRule="auto"/>
        <w:ind w:right="49"/>
        <w:jc w:val="both"/>
        <w:rPr>
          <w:rFonts w:ascii="Palatino Linotype" w:eastAsia="Palatino Linotype" w:hAnsi="Palatino Linotype" w:cs="Palatino Linotype"/>
          <w:szCs w:val="24"/>
        </w:rPr>
      </w:pPr>
    </w:p>
    <w:p w14:paraId="34EC2B87" w14:textId="77777777" w:rsidR="00695042" w:rsidRPr="00E070F6" w:rsidRDefault="00695042" w:rsidP="00695042">
      <w:pPr>
        <w:spacing w:after="0" w:line="360" w:lineRule="auto"/>
        <w:ind w:right="49"/>
        <w:jc w:val="both"/>
        <w:rPr>
          <w:rFonts w:ascii="Palatino Linotype" w:eastAsia="Palatino Linotype" w:hAnsi="Palatino Linotype" w:cs="Palatino Linotype"/>
          <w:szCs w:val="24"/>
        </w:rPr>
      </w:pPr>
      <w:r w:rsidRPr="00E070F6">
        <w:rPr>
          <w:rFonts w:ascii="Palatino Linotype" w:eastAsia="Palatino Linotype" w:hAnsi="Palatino Linotype" w:cs="Palatino Linotype"/>
          <w:szCs w:val="24"/>
        </w:rPr>
        <w:t>Argumento que encuentra sustento en la jurisprudencia P./J. 32/92 emitida por el Pleno de la Suprema Corte de Justicia de la Nación de rubro “</w:t>
      </w:r>
      <w:r w:rsidRPr="00E070F6">
        <w:rPr>
          <w:rFonts w:ascii="Palatino Linotype" w:eastAsia="Palatino Linotype" w:hAnsi="Palatino Linotype" w:cs="Palatino Linotype"/>
          <w:b/>
          <w:szCs w:val="24"/>
        </w:rPr>
        <w:t>TÉRMINOS PROCESALES. PARA DETERMINAR SI UN FUNCIONARIO JUDICIAL ACTUÓ INDEBIDAMENTE POR NO RESPETARLOS SE DEBE ATENDER AL PRESUPUESTO QUE CONSIDERÓ EL LEGISLADOR AL FIJARLOS Y LAS CARACTERÍSTICAS DEL CASO.”</w:t>
      </w:r>
      <w:r w:rsidRPr="00E070F6">
        <w:rPr>
          <w:rFonts w:ascii="Palatino Linotype" w:eastAsia="Palatino Linotype" w:hAnsi="Palatino Linotype" w:cs="Palatino Linotype"/>
          <w:szCs w:val="24"/>
        </w:rPr>
        <w:t>, visible en la Gaceta del Seminario Judicial de la Federación con el registro digital 205635.</w:t>
      </w:r>
    </w:p>
    <w:p w14:paraId="634EB860" w14:textId="77777777" w:rsidR="00695042" w:rsidRPr="00E070F6" w:rsidRDefault="00695042" w:rsidP="00695042">
      <w:pPr>
        <w:pStyle w:val="Prrafodelista"/>
        <w:spacing w:after="0" w:line="360" w:lineRule="auto"/>
        <w:ind w:right="49"/>
        <w:jc w:val="both"/>
        <w:rPr>
          <w:rFonts w:ascii="Palatino Linotype" w:eastAsia="Palatino Linotype" w:hAnsi="Palatino Linotype" w:cs="Palatino Linotype"/>
          <w:szCs w:val="24"/>
        </w:rPr>
      </w:pPr>
    </w:p>
    <w:p w14:paraId="5E042F03" w14:textId="77777777" w:rsidR="00695042" w:rsidRPr="00E070F6" w:rsidRDefault="00695042" w:rsidP="00695042">
      <w:pPr>
        <w:spacing w:after="0" w:line="360" w:lineRule="auto"/>
        <w:ind w:right="49"/>
        <w:jc w:val="both"/>
        <w:rPr>
          <w:rFonts w:ascii="Palatino Linotype" w:eastAsia="Palatino Linotype" w:hAnsi="Palatino Linotype" w:cs="Palatino Linotype"/>
          <w:szCs w:val="24"/>
        </w:rPr>
      </w:pPr>
      <w:r w:rsidRPr="00E070F6">
        <w:rPr>
          <w:rFonts w:ascii="Palatino Linotype" w:eastAsia="Palatino Linotype" w:hAnsi="Palatino Linotype" w:cs="Palatino Linotype"/>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18C74C2" w14:textId="77777777" w:rsidR="00695042" w:rsidRPr="00E070F6" w:rsidRDefault="00695042" w:rsidP="00695042">
      <w:pPr>
        <w:spacing w:after="0" w:line="360" w:lineRule="auto"/>
        <w:ind w:left="360" w:right="49"/>
        <w:jc w:val="both"/>
        <w:rPr>
          <w:rFonts w:ascii="Palatino Linotype" w:eastAsia="Palatino Linotype" w:hAnsi="Palatino Linotype" w:cs="Palatino Linotype"/>
          <w:szCs w:val="24"/>
        </w:rPr>
      </w:pPr>
    </w:p>
    <w:p w14:paraId="64681B2E" w14:textId="77777777" w:rsidR="00695042" w:rsidRPr="00E070F6" w:rsidRDefault="00695042" w:rsidP="00695042">
      <w:pPr>
        <w:spacing w:after="0" w:line="360" w:lineRule="auto"/>
        <w:ind w:right="49"/>
        <w:jc w:val="both"/>
        <w:rPr>
          <w:rFonts w:ascii="Palatino Linotype" w:eastAsia="Palatino Linotype" w:hAnsi="Palatino Linotype" w:cs="Palatino Linotype"/>
          <w:szCs w:val="24"/>
        </w:rPr>
      </w:pPr>
      <w:r w:rsidRPr="00E070F6">
        <w:rPr>
          <w:rFonts w:ascii="Palatino Linotype" w:eastAsia="Palatino Linotype" w:hAnsi="Palatino Linotype" w:cs="Palatino Linotype"/>
          <w:szCs w:val="24"/>
        </w:rPr>
        <w:t>Al respecto, también son de considerar los criterios sostenidos por el Cuarto Tribunal Colegiado en Materia Administrativa del Primer Circuito, cuyos rubros y datos de identificación son los siguientes:</w:t>
      </w:r>
    </w:p>
    <w:p w14:paraId="08E79259" w14:textId="77777777" w:rsidR="00695042" w:rsidRPr="00E070F6" w:rsidRDefault="00695042" w:rsidP="00695042">
      <w:pPr>
        <w:pStyle w:val="Prrafodelista"/>
        <w:spacing w:after="0" w:line="360" w:lineRule="auto"/>
        <w:ind w:right="49"/>
        <w:jc w:val="both"/>
        <w:rPr>
          <w:rFonts w:ascii="Palatino Linotype" w:eastAsia="Palatino Linotype" w:hAnsi="Palatino Linotype" w:cs="Palatino Linotype"/>
          <w:szCs w:val="24"/>
        </w:rPr>
      </w:pPr>
    </w:p>
    <w:p w14:paraId="36E6239E" w14:textId="77777777" w:rsidR="00695042" w:rsidRPr="00E070F6" w:rsidRDefault="00695042" w:rsidP="00695042">
      <w:pPr>
        <w:spacing w:after="0" w:line="360" w:lineRule="auto"/>
        <w:ind w:left="360" w:right="560"/>
        <w:jc w:val="both"/>
        <w:rPr>
          <w:rFonts w:ascii="Palatino Linotype" w:eastAsia="Palatino Linotype" w:hAnsi="Palatino Linotype" w:cs="Palatino Linotype"/>
          <w:szCs w:val="24"/>
        </w:rPr>
      </w:pPr>
      <w:r w:rsidRPr="00E070F6">
        <w:rPr>
          <w:rFonts w:ascii="Palatino Linotype" w:eastAsia="Palatino Linotype" w:hAnsi="Palatino Linotype" w:cs="Palatino Linotype"/>
          <w:b/>
          <w:szCs w:val="24"/>
        </w:rPr>
        <w:t xml:space="preserve"> “PLAZO RAZONABLE PARA RESOLVER. DIMENSIÓN Y EFECTOS DE ESTE CONCEPTO CUANDO SE ADUCE EXCESIVA CARGA DE TRABAJO.”</w:t>
      </w:r>
      <w:r w:rsidRPr="00E070F6">
        <w:rPr>
          <w:rFonts w:ascii="Palatino Linotype" w:eastAsia="Palatino Linotype" w:hAnsi="Palatino Linotype" w:cs="Palatino Linotype"/>
          <w:szCs w:val="24"/>
        </w:rPr>
        <w:t xml:space="preserve"> consultable en el Seminario Judicial de la Federación y su gaceta, con el registro digital 2002351.</w:t>
      </w:r>
    </w:p>
    <w:p w14:paraId="35F14296" w14:textId="77777777" w:rsidR="00695042" w:rsidRPr="00E070F6" w:rsidRDefault="00695042" w:rsidP="00695042">
      <w:pPr>
        <w:spacing w:after="0" w:line="360" w:lineRule="auto"/>
        <w:ind w:left="360" w:right="560"/>
        <w:jc w:val="both"/>
        <w:rPr>
          <w:rFonts w:ascii="Palatino Linotype" w:eastAsia="Palatino Linotype" w:hAnsi="Palatino Linotype" w:cs="Palatino Linotype"/>
          <w:szCs w:val="24"/>
        </w:rPr>
      </w:pPr>
      <w:r w:rsidRPr="00E070F6">
        <w:rPr>
          <w:rFonts w:ascii="Palatino Linotype" w:eastAsia="Palatino Linotype" w:hAnsi="Palatino Linotype" w:cs="Palatino Linotype"/>
          <w:b/>
          <w:szCs w:val="24"/>
        </w:rPr>
        <w:t>“PLAZO RAZONABLE PARA RESOLVER. CONCEPTO Y ELEMENTOS QUE LO INTEGRAN A LA LUZ DEL DERECHO INTERNACIONAL DE LOS DERECHOS HUMANOS.”,</w:t>
      </w:r>
      <w:r w:rsidRPr="00E070F6">
        <w:rPr>
          <w:rFonts w:ascii="Palatino Linotype" w:eastAsia="Palatino Linotype" w:hAnsi="Palatino Linotype" w:cs="Palatino Linotype"/>
          <w:szCs w:val="24"/>
        </w:rPr>
        <w:t xml:space="preserve"> visible en el Seminario Judicial de la Federación y su gaceta, con el registro digital 2002350.</w:t>
      </w:r>
    </w:p>
    <w:p w14:paraId="03943456" w14:textId="77777777" w:rsidR="00695042" w:rsidRPr="00E070F6" w:rsidRDefault="00695042" w:rsidP="00695042">
      <w:pPr>
        <w:pStyle w:val="Prrafodelista"/>
        <w:pBdr>
          <w:top w:val="nil"/>
          <w:left w:val="nil"/>
          <w:bottom w:val="nil"/>
          <w:right w:val="nil"/>
          <w:between w:val="nil"/>
        </w:pBdr>
        <w:spacing w:after="0" w:line="360" w:lineRule="auto"/>
        <w:ind w:right="49"/>
        <w:jc w:val="both"/>
        <w:rPr>
          <w:rFonts w:ascii="Palatino Linotype" w:eastAsia="Palatino Linotype" w:hAnsi="Palatino Linotype" w:cs="Palatino Linotype"/>
          <w:szCs w:val="24"/>
        </w:rPr>
      </w:pPr>
    </w:p>
    <w:p w14:paraId="67A8716D" w14:textId="77777777" w:rsidR="00695042" w:rsidRPr="00E070F6" w:rsidRDefault="00695042" w:rsidP="00695042">
      <w:pPr>
        <w:pBdr>
          <w:top w:val="nil"/>
          <w:left w:val="nil"/>
          <w:bottom w:val="nil"/>
          <w:right w:val="nil"/>
          <w:between w:val="nil"/>
        </w:pBdr>
        <w:spacing w:after="0" w:line="360" w:lineRule="auto"/>
        <w:ind w:right="49"/>
        <w:jc w:val="both"/>
        <w:rPr>
          <w:rFonts w:ascii="Palatino Linotype" w:eastAsia="Palatino Linotype" w:hAnsi="Palatino Linotype" w:cs="Palatino Linotype"/>
          <w:szCs w:val="24"/>
        </w:rPr>
      </w:pPr>
      <w:r w:rsidRPr="00E070F6">
        <w:rPr>
          <w:rFonts w:ascii="Palatino Linotype" w:eastAsia="Palatino Linotype" w:hAnsi="Palatino Linotype" w:cs="Palatino Linotype"/>
          <w:szCs w:val="24"/>
        </w:rPr>
        <w:t>Por ello, este organismo garante comprometido con la tutela de los derechos humanos confiados señala que este exceso del plazo legal para resolver el presente asunto resulta de carácter excepcional.</w:t>
      </w:r>
    </w:p>
    <w:p w14:paraId="4414468D" w14:textId="77777777" w:rsidR="00695042" w:rsidRPr="00E070F6" w:rsidRDefault="00695042" w:rsidP="00695042">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58E374E6" w14:textId="77777777" w:rsidR="0008565D" w:rsidRPr="00E070F6" w:rsidRDefault="004869A1">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E070F6">
        <w:rPr>
          <w:rFonts w:ascii="Palatino Linotype" w:eastAsia="Palatino Linotype" w:hAnsi="Palatino Linotype" w:cs="Palatino Linotype"/>
          <w:b/>
        </w:rPr>
        <w:t>Cierre de instrucción</w:t>
      </w:r>
      <w:r w:rsidRPr="00E070F6">
        <w:rPr>
          <w:rFonts w:ascii="Palatino Linotype" w:eastAsia="Palatino Linotype" w:hAnsi="Palatino Linotype" w:cs="Palatino Linotype"/>
        </w:rPr>
        <w:t xml:space="preserve">. En fecha </w:t>
      </w:r>
      <w:r w:rsidR="003F6A48" w:rsidRPr="00E070F6">
        <w:rPr>
          <w:rFonts w:ascii="Palatino Linotype" w:eastAsia="Palatino Linotype" w:hAnsi="Palatino Linotype" w:cs="Palatino Linotype"/>
          <w:b/>
        </w:rPr>
        <w:t>treinta de junio</w:t>
      </w:r>
      <w:r w:rsidRPr="00E070F6">
        <w:rPr>
          <w:rFonts w:ascii="Palatino Linotype" w:eastAsia="Palatino Linotype" w:hAnsi="Palatino Linotype" w:cs="Palatino Linotype"/>
          <w:b/>
        </w:rPr>
        <w:t xml:space="preserve"> de dos mil veinticinco</w:t>
      </w:r>
      <w:r w:rsidRPr="00E070F6">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2908880D" w14:textId="77777777" w:rsidR="0008565D" w:rsidRPr="00E070F6" w:rsidRDefault="0008565D">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47583529" w14:textId="77777777" w:rsidR="0008565D" w:rsidRPr="00E070F6" w:rsidRDefault="004869A1">
      <w:pPr>
        <w:spacing w:after="0" w:line="360" w:lineRule="auto"/>
        <w:ind w:right="49"/>
        <w:jc w:val="both"/>
        <w:rPr>
          <w:rFonts w:ascii="Palatino Linotype" w:eastAsia="Palatino Linotype" w:hAnsi="Palatino Linotype" w:cs="Palatino Linotype"/>
        </w:rPr>
      </w:pPr>
      <w:r w:rsidRPr="00E070F6">
        <w:rPr>
          <w:rFonts w:ascii="Palatino Linotype" w:eastAsia="Palatino Linotype" w:hAnsi="Palatino Linotype" w:cs="Palatino Linotype"/>
        </w:rPr>
        <w:t xml:space="preserve">Debido a que fue debidamente sustanciado el expediente electrónico y no existe diligencia pendiente de desahogo, se emite la Resolución que conforme a Derecho proceda, de acuerdo con los siguientes: </w:t>
      </w:r>
    </w:p>
    <w:p w14:paraId="1DFC48F4" w14:textId="77777777" w:rsidR="0008565D" w:rsidRPr="00E070F6" w:rsidRDefault="0008565D">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7287710F" w14:textId="77777777" w:rsidR="0008565D" w:rsidRPr="00E070F6" w:rsidRDefault="004869A1">
      <w:pPr>
        <w:spacing w:after="0" w:line="360" w:lineRule="auto"/>
        <w:ind w:right="49"/>
        <w:jc w:val="center"/>
        <w:rPr>
          <w:rFonts w:ascii="Palatino Linotype" w:eastAsia="Palatino Linotype" w:hAnsi="Palatino Linotype" w:cs="Palatino Linotype"/>
          <w:b/>
        </w:rPr>
      </w:pPr>
      <w:r w:rsidRPr="00E070F6">
        <w:rPr>
          <w:rFonts w:ascii="Palatino Linotype" w:eastAsia="Palatino Linotype" w:hAnsi="Palatino Linotype" w:cs="Palatino Linotype"/>
          <w:b/>
        </w:rPr>
        <w:lastRenderedPageBreak/>
        <w:t>II.</w:t>
      </w:r>
      <w:r w:rsidRPr="00E070F6">
        <w:rPr>
          <w:rFonts w:ascii="Palatino Linotype" w:eastAsia="Palatino Linotype" w:hAnsi="Palatino Linotype" w:cs="Palatino Linotype"/>
          <w:b/>
        </w:rPr>
        <w:tab/>
        <w:t>C O N S I D E R A N D O:</w:t>
      </w:r>
    </w:p>
    <w:p w14:paraId="51094409" w14:textId="77777777" w:rsidR="0008565D" w:rsidRPr="00E070F6" w:rsidRDefault="0008565D">
      <w:pPr>
        <w:spacing w:after="0" w:line="360" w:lineRule="auto"/>
        <w:ind w:right="49"/>
        <w:jc w:val="both"/>
        <w:rPr>
          <w:rFonts w:ascii="Palatino Linotype" w:eastAsia="Palatino Linotype" w:hAnsi="Palatino Linotype" w:cs="Palatino Linotype"/>
        </w:rPr>
      </w:pPr>
    </w:p>
    <w:p w14:paraId="6B83E336" w14:textId="77777777" w:rsidR="0008565D" w:rsidRPr="00E070F6" w:rsidRDefault="004869A1">
      <w:pPr>
        <w:spacing w:after="0" w:line="360" w:lineRule="auto"/>
        <w:ind w:right="49"/>
        <w:jc w:val="both"/>
        <w:rPr>
          <w:rFonts w:ascii="Palatino Linotype" w:eastAsia="Palatino Linotype" w:hAnsi="Palatino Linotype" w:cs="Palatino Linotype"/>
        </w:rPr>
      </w:pPr>
      <w:r w:rsidRPr="00E070F6">
        <w:rPr>
          <w:rFonts w:ascii="Palatino Linotype" w:eastAsia="Palatino Linotype" w:hAnsi="Palatino Linotype" w:cs="Palatino Linotype"/>
          <w:b/>
        </w:rPr>
        <w:t>Primero. Competencia.</w:t>
      </w:r>
      <w:r w:rsidRPr="00E070F6">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3F6A48" w:rsidRPr="00E070F6">
        <w:rPr>
          <w:rFonts w:ascii="Palatino Linotype" w:eastAsia="Palatino Linotype" w:hAnsi="Palatino Linotype" w:cs="Palatino Linotype"/>
        </w:rPr>
        <w:t>trigésimo noveno, cuadragésimo y cuadragésimo primero</w:t>
      </w:r>
      <w:r w:rsidRPr="00E070F6">
        <w:rPr>
          <w:rFonts w:ascii="Palatino Linotype" w:eastAsia="Palatino Linotype" w:hAnsi="Palatino Linotype" w:cs="Palatino Linotype"/>
        </w:rPr>
        <w:t xml:space="preserve">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3DB07592" w14:textId="77777777" w:rsidR="0008565D" w:rsidRPr="00E070F6" w:rsidRDefault="0008565D">
      <w:pPr>
        <w:spacing w:after="0" w:line="360" w:lineRule="auto"/>
        <w:ind w:right="49"/>
        <w:jc w:val="both"/>
        <w:rPr>
          <w:rFonts w:ascii="Palatino Linotype" w:eastAsia="Palatino Linotype" w:hAnsi="Palatino Linotype" w:cs="Palatino Linotype"/>
        </w:rPr>
      </w:pPr>
    </w:p>
    <w:p w14:paraId="359B2BB2" w14:textId="77777777" w:rsidR="0008565D" w:rsidRPr="00E070F6" w:rsidRDefault="004869A1">
      <w:pPr>
        <w:spacing w:after="0" w:line="360" w:lineRule="auto"/>
        <w:ind w:right="49"/>
        <w:jc w:val="both"/>
        <w:rPr>
          <w:rFonts w:ascii="Palatino Linotype" w:eastAsia="Palatino Linotype" w:hAnsi="Palatino Linotype" w:cs="Palatino Linotype"/>
        </w:rPr>
      </w:pPr>
      <w:r w:rsidRPr="00E070F6">
        <w:rPr>
          <w:rFonts w:ascii="Palatino Linotype" w:eastAsia="Palatino Linotype" w:hAnsi="Palatino Linotype" w:cs="Palatino Linotype"/>
          <w:b/>
        </w:rPr>
        <w:t>Segundo. Oportunidad y Procedibilidad del Recurso de Revisión</w:t>
      </w:r>
      <w:r w:rsidRPr="00E070F6">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1CE81459" w14:textId="77777777" w:rsidR="0008565D" w:rsidRPr="00E070F6" w:rsidRDefault="0008565D">
      <w:pPr>
        <w:spacing w:after="0" w:line="360" w:lineRule="auto"/>
        <w:ind w:right="49"/>
        <w:jc w:val="both"/>
        <w:rPr>
          <w:rFonts w:ascii="Palatino Linotype" w:eastAsia="Palatino Linotype" w:hAnsi="Palatino Linotype" w:cs="Palatino Linotype"/>
        </w:rPr>
      </w:pPr>
    </w:p>
    <w:p w14:paraId="0E615527" w14:textId="180A1292" w:rsidR="0008565D" w:rsidRPr="00E070F6" w:rsidRDefault="004869A1">
      <w:pPr>
        <w:spacing w:after="0" w:line="360" w:lineRule="auto"/>
        <w:ind w:right="49"/>
        <w:jc w:val="both"/>
        <w:rPr>
          <w:rFonts w:ascii="Palatino Linotype" w:eastAsia="Palatino Linotype" w:hAnsi="Palatino Linotype" w:cs="Palatino Linotype"/>
        </w:rPr>
      </w:pPr>
      <w:bookmarkStart w:id="1" w:name="_heading=h.3znysh7" w:colFirst="0" w:colLast="0"/>
      <w:bookmarkEnd w:id="1"/>
      <w:r w:rsidRPr="00E070F6">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00CD02BB" w:rsidRPr="00E070F6">
        <w:rPr>
          <w:rFonts w:ascii="Palatino Linotype" w:eastAsia="Palatino Linotype" w:hAnsi="Palatino Linotype" w:cs="Palatino Linotype"/>
          <w:b/>
        </w:rPr>
        <w:t xml:space="preserve">SUJETO OBLIGADO </w:t>
      </w:r>
      <w:r w:rsidR="00CD02BB" w:rsidRPr="00E070F6">
        <w:rPr>
          <w:rFonts w:ascii="Palatino Linotype" w:eastAsia="Palatino Linotype" w:hAnsi="Palatino Linotype" w:cs="Palatino Linotype"/>
        </w:rPr>
        <w:t xml:space="preserve">emitió respuesta </w:t>
      </w:r>
      <w:r w:rsidRPr="00E070F6">
        <w:rPr>
          <w:rFonts w:ascii="Palatino Linotype" w:eastAsia="Palatino Linotype" w:hAnsi="Palatino Linotype" w:cs="Palatino Linotype"/>
        </w:rPr>
        <w:t xml:space="preserve">en fecha </w:t>
      </w:r>
      <w:r w:rsidR="003F6A48" w:rsidRPr="00E070F6">
        <w:rPr>
          <w:rFonts w:ascii="Palatino Linotype" w:eastAsia="Palatino Linotype" w:hAnsi="Palatino Linotype" w:cs="Palatino Linotype"/>
          <w:b/>
        </w:rPr>
        <w:t>veinticuatro de marzo</w:t>
      </w:r>
      <w:r w:rsidRPr="00E070F6">
        <w:rPr>
          <w:rFonts w:ascii="Palatino Linotype" w:eastAsia="Palatino Linotype" w:hAnsi="Palatino Linotype" w:cs="Palatino Linotype"/>
          <w:b/>
        </w:rPr>
        <w:t xml:space="preserve"> de dos mil veinticinco</w:t>
      </w:r>
      <w:r w:rsidRPr="00E070F6">
        <w:rPr>
          <w:rFonts w:ascii="Palatino Linotype" w:eastAsia="Palatino Linotype" w:hAnsi="Palatino Linotype" w:cs="Palatino Linotype"/>
        </w:rPr>
        <w:t>,</w:t>
      </w:r>
      <w:r w:rsidRPr="00E070F6">
        <w:rPr>
          <w:rFonts w:ascii="Palatino Linotype" w:eastAsia="Palatino Linotype" w:hAnsi="Palatino Linotype" w:cs="Palatino Linotype"/>
          <w:b/>
        </w:rPr>
        <w:t xml:space="preserve"> </w:t>
      </w:r>
      <w:r w:rsidRPr="00E070F6">
        <w:rPr>
          <w:rFonts w:ascii="Palatino Linotype" w:eastAsia="Palatino Linotype" w:hAnsi="Palatino Linotype" w:cs="Palatino Linotype"/>
        </w:rPr>
        <w:t xml:space="preserve">mientras que el recurso de revisión interpuesto por la parte </w:t>
      </w:r>
      <w:r w:rsidRPr="00E070F6">
        <w:rPr>
          <w:rFonts w:ascii="Palatino Linotype" w:eastAsia="Palatino Linotype" w:hAnsi="Palatino Linotype" w:cs="Palatino Linotype"/>
          <w:b/>
        </w:rPr>
        <w:t>RECURRENTE</w:t>
      </w:r>
      <w:r w:rsidRPr="00E070F6">
        <w:rPr>
          <w:rFonts w:ascii="Palatino Linotype" w:eastAsia="Palatino Linotype" w:hAnsi="Palatino Linotype" w:cs="Palatino Linotype"/>
        </w:rPr>
        <w:t xml:space="preserve"> se tuvo por presentado el </w:t>
      </w:r>
      <w:r w:rsidR="003F6A48" w:rsidRPr="00E070F6">
        <w:rPr>
          <w:rFonts w:ascii="Palatino Linotype" w:eastAsia="Palatino Linotype" w:hAnsi="Palatino Linotype" w:cs="Palatino Linotype"/>
          <w:b/>
        </w:rPr>
        <w:t>diez de abril</w:t>
      </w:r>
      <w:r w:rsidRPr="00E070F6">
        <w:rPr>
          <w:rFonts w:ascii="Palatino Linotype" w:eastAsia="Palatino Linotype" w:hAnsi="Palatino Linotype" w:cs="Palatino Linotype"/>
          <w:b/>
        </w:rPr>
        <w:t xml:space="preserve"> de dos mil veinticinco</w:t>
      </w:r>
      <w:r w:rsidRPr="00E070F6">
        <w:rPr>
          <w:rFonts w:ascii="Palatino Linotype" w:eastAsia="Palatino Linotype" w:hAnsi="Palatino Linotype" w:cs="Palatino Linotype"/>
        </w:rPr>
        <w:t xml:space="preserve">, esto es al </w:t>
      </w:r>
      <w:r w:rsidR="003F6A48" w:rsidRPr="00E070F6">
        <w:rPr>
          <w:rFonts w:ascii="Palatino Linotype" w:eastAsia="Palatino Linotype" w:hAnsi="Palatino Linotype" w:cs="Palatino Linotype"/>
        </w:rPr>
        <w:t>décimo tercer</w:t>
      </w:r>
      <w:r w:rsidRPr="00E070F6">
        <w:rPr>
          <w:rFonts w:ascii="Palatino Linotype" w:eastAsia="Palatino Linotype" w:hAnsi="Palatino Linotype" w:cs="Palatino Linotype"/>
        </w:rPr>
        <w:t xml:space="preserve"> día en que se tuvo conocimiento de la respuesta. </w:t>
      </w:r>
    </w:p>
    <w:p w14:paraId="470C8332" w14:textId="77777777" w:rsidR="0008565D" w:rsidRPr="00E070F6" w:rsidRDefault="0008565D">
      <w:pPr>
        <w:spacing w:after="0" w:line="360" w:lineRule="auto"/>
        <w:ind w:right="49"/>
        <w:jc w:val="both"/>
        <w:rPr>
          <w:rFonts w:ascii="Palatino Linotype" w:eastAsia="Palatino Linotype" w:hAnsi="Palatino Linotype" w:cs="Palatino Linotype"/>
        </w:rPr>
      </w:pPr>
    </w:p>
    <w:p w14:paraId="461200B0" w14:textId="77777777" w:rsidR="0008565D" w:rsidRPr="00E070F6" w:rsidRDefault="004869A1">
      <w:pPr>
        <w:spacing w:after="0" w:line="360" w:lineRule="auto"/>
        <w:ind w:right="49"/>
        <w:jc w:val="both"/>
        <w:rPr>
          <w:rFonts w:ascii="Palatino Linotype" w:eastAsia="Palatino Linotype" w:hAnsi="Palatino Linotype" w:cs="Palatino Linotype"/>
        </w:rPr>
      </w:pPr>
      <w:r w:rsidRPr="00E070F6">
        <w:rPr>
          <w:rFonts w:ascii="Palatino Linotype" w:eastAsia="Palatino Linotype" w:hAnsi="Palatino Linotype" w:cs="Palatino Linotype"/>
        </w:rPr>
        <w:t xml:space="preserve">A efecto de sustentar lo anterior, es de suma importancia mencionar que, si bien la persona solicitante </w:t>
      </w:r>
      <w:r w:rsidRPr="00E070F6">
        <w:rPr>
          <w:rFonts w:ascii="Palatino Linotype" w:eastAsia="Palatino Linotype" w:hAnsi="Palatino Linotype" w:cs="Palatino Linotype"/>
          <w:b/>
        </w:rPr>
        <w:t xml:space="preserve">no proporcionó un nombre o seudónimo </w:t>
      </w:r>
      <w:r w:rsidRPr="00E070F6">
        <w:rPr>
          <w:rFonts w:ascii="Palatino Linotype" w:eastAsia="Palatino Linotype" w:hAnsi="Palatino Linotype" w:cs="Palatino Linotype"/>
        </w:rPr>
        <w:t xml:space="preserve">para ser identificado, como se advierte </w:t>
      </w:r>
      <w:r w:rsidRPr="00E070F6">
        <w:rPr>
          <w:rFonts w:ascii="Palatino Linotype" w:eastAsia="Palatino Linotype" w:hAnsi="Palatino Linotype" w:cs="Palatino Linotype"/>
        </w:rPr>
        <w:lastRenderedPageBreak/>
        <w:t>en el detalle de seguimiento del SAIMEX,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3BB12C84" w14:textId="77777777" w:rsidR="0008565D" w:rsidRPr="00E070F6" w:rsidRDefault="0008565D">
      <w:pPr>
        <w:spacing w:after="0" w:line="360" w:lineRule="auto"/>
        <w:ind w:right="49"/>
        <w:jc w:val="both"/>
        <w:rPr>
          <w:rFonts w:ascii="Palatino Linotype" w:eastAsia="Palatino Linotype" w:hAnsi="Palatino Linotype" w:cs="Palatino Linotype"/>
        </w:rPr>
      </w:pPr>
    </w:p>
    <w:p w14:paraId="17058FDC" w14:textId="77777777" w:rsidR="0008565D" w:rsidRPr="00E070F6" w:rsidRDefault="004869A1">
      <w:pPr>
        <w:spacing w:after="0"/>
        <w:ind w:left="567" w:right="49"/>
        <w:jc w:val="both"/>
        <w:rPr>
          <w:rFonts w:ascii="Palatino Linotype" w:eastAsia="Palatino Linotype" w:hAnsi="Palatino Linotype" w:cs="Palatino Linotype"/>
          <w:i/>
        </w:rPr>
      </w:pPr>
      <w:r w:rsidRPr="00E070F6">
        <w:rPr>
          <w:rFonts w:ascii="Palatino Linotype" w:eastAsia="Palatino Linotype" w:hAnsi="Palatino Linotype" w:cs="Palatino Linotype"/>
          <w:i/>
        </w:rPr>
        <w:t>"</w:t>
      </w:r>
      <w:r w:rsidRPr="00E070F6">
        <w:rPr>
          <w:rFonts w:ascii="Palatino Linotype" w:eastAsia="Palatino Linotype" w:hAnsi="Palatino Linotype" w:cs="Palatino Linotype"/>
          <w:b/>
          <w:i/>
        </w:rPr>
        <w:t>Las solicitudes anónimas, con nombre incompleto o seudónimo serán procedentes para su trámite por parte del sujeto obligado ante quien se presente.</w:t>
      </w:r>
      <w:r w:rsidRPr="00E070F6">
        <w:rPr>
          <w:rFonts w:ascii="Palatino Linotype" w:eastAsia="Palatino Linotype" w:hAnsi="Palatino Linotype" w:cs="Palatino Linotype"/>
          <w:i/>
        </w:rPr>
        <w:t xml:space="preserve"> No podrá requerirse información adicional con motivo del nombre proporcionado por el solicitante.</w:t>
      </w:r>
    </w:p>
    <w:p w14:paraId="4B6C9E79" w14:textId="77777777" w:rsidR="0008565D" w:rsidRPr="00E070F6" w:rsidRDefault="0008565D">
      <w:pPr>
        <w:spacing w:after="0" w:line="360" w:lineRule="auto"/>
        <w:ind w:right="49"/>
        <w:jc w:val="both"/>
        <w:rPr>
          <w:rFonts w:ascii="Palatino Linotype" w:eastAsia="Palatino Linotype" w:hAnsi="Palatino Linotype" w:cs="Palatino Linotype"/>
        </w:rPr>
      </w:pPr>
    </w:p>
    <w:p w14:paraId="21086099" w14:textId="77777777" w:rsidR="0008565D" w:rsidRPr="00E070F6" w:rsidRDefault="004869A1">
      <w:pPr>
        <w:spacing w:after="0" w:line="360" w:lineRule="auto"/>
        <w:ind w:right="49"/>
        <w:jc w:val="both"/>
        <w:rPr>
          <w:rFonts w:ascii="Palatino Linotype" w:eastAsia="Palatino Linotype" w:hAnsi="Palatino Linotype" w:cs="Palatino Linotype"/>
          <w:b/>
        </w:rPr>
      </w:pPr>
      <w:r w:rsidRPr="00E070F6">
        <w:rPr>
          <w:rFonts w:ascii="Palatino Linotype" w:eastAsia="Palatino Linotype" w:hAnsi="Palatino Linotype" w:cs="Palatino Linotype"/>
        </w:rPr>
        <w:t xml:space="preserve">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w:t>
      </w:r>
      <w:r w:rsidRPr="00E070F6">
        <w:rPr>
          <w:rFonts w:ascii="Palatino Linotype" w:eastAsia="Palatino Linotype" w:hAnsi="Palatino Linotype" w:cs="Palatino Linotype"/>
          <w:b/>
        </w:rPr>
        <w:t>SAIMEX.</w:t>
      </w:r>
    </w:p>
    <w:p w14:paraId="596EA2D9" w14:textId="77777777" w:rsidR="0008565D" w:rsidRPr="00E070F6" w:rsidRDefault="0008565D">
      <w:pPr>
        <w:spacing w:after="0" w:line="360" w:lineRule="auto"/>
        <w:ind w:right="49"/>
        <w:jc w:val="both"/>
        <w:rPr>
          <w:rFonts w:ascii="Palatino Linotype" w:eastAsia="Palatino Linotype" w:hAnsi="Palatino Linotype" w:cs="Palatino Linotype"/>
          <w:b/>
        </w:rPr>
      </w:pPr>
    </w:p>
    <w:p w14:paraId="046A53CD" w14:textId="77777777" w:rsidR="0008565D" w:rsidRPr="00E070F6" w:rsidRDefault="004869A1">
      <w:pPr>
        <w:spacing w:after="0" w:line="360" w:lineRule="auto"/>
        <w:ind w:right="49"/>
        <w:jc w:val="both"/>
        <w:rPr>
          <w:rFonts w:ascii="Palatino Linotype" w:eastAsia="Palatino Linotype" w:hAnsi="Palatino Linotype" w:cs="Palatino Linotype"/>
        </w:rPr>
      </w:pPr>
      <w:r w:rsidRPr="00E070F6">
        <w:rPr>
          <w:rFonts w:ascii="Palatino Linotype" w:eastAsia="Palatino Linotype" w:hAnsi="Palatino Linotype" w:cs="Palatino Linotype"/>
        </w:rPr>
        <w:t xml:space="preserve">Finalmente, se advierte que resulta procedente la interposición del recurso, según lo manifestado por el recurrente en sus motivos de inconformidad, de acuerdo </w:t>
      </w:r>
      <w:r w:rsidR="003F6A48" w:rsidRPr="00E070F6">
        <w:rPr>
          <w:rFonts w:ascii="Palatino Linotype" w:eastAsia="Palatino Linotype" w:hAnsi="Palatino Linotype" w:cs="Palatino Linotype"/>
        </w:rPr>
        <w:t xml:space="preserve">con el artículo 179, fracción V </w:t>
      </w:r>
      <w:r w:rsidRPr="00E070F6">
        <w:rPr>
          <w:rFonts w:ascii="Palatino Linotype" w:eastAsia="Palatino Linotype" w:hAnsi="Palatino Linotype" w:cs="Palatino Linotype"/>
        </w:rPr>
        <w:t>del ordenamiento legal citado, que a la letra dice: </w:t>
      </w:r>
    </w:p>
    <w:p w14:paraId="7E1D8156" w14:textId="77777777" w:rsidR="0008565D" w:rsidRPr="00E070F6" w:rsidRDefault="0008565D">
      <w:pPr>
        <w:spacing w:after="0" w:line="360" w:lineRule="auto"/>
        <w:ind w:right="49"/>
        <w:jc w:val="both"/>
        <w:rPr>
          <w:rFonts w:ascii="Palatino Linotype" w:eastAsia="Palatino Linotype" w:hAnsi="Palatino Linotype" w:cs="Palatino Linotype"/>
        </w:rPr>
      </w:pPr>
    </w:p>
    <w:p w14:paraId="4CF7C457" w14:textId="77777777" w:rsidR="0008565D" w:rsidRPr="00E070F6" w:rsidRDefault="004869A1">
      <w:pPr>
        <w:spacing w:after="0" w:line="276" w:lineRule="auto"/>
        <w:ind w:left="567" w:right="49"/>
        <w:jc w:val="both"/>
        <w:rPr>
          <w:rFonts w:ascii="Palatino Linotype" w:eastAsia="Palatino Linotype" w:hAnsi="Palatino Linotype" w:cs="Palatino Linotype"/>
          <w:i/>
        </w:rPr>
      </w:pPr>
      <w:r w:rsidRPr="00E070F6">
        <w:rPr>
          <w:rFonts w:ascii="Palatino Linotype" w:eastAsia="Palatino Linotype" w:hAnsi="Palatino Linotype" w:cs="Palatino Linotype"/>
          <w:i/>
        </w:rPr>
        <w:t>“</w:t>
      </w:r>
      <w:r w:rsidRPr="00E070F6">
        <w:rPr>
          <w:rFonts w:ascii="Palatino Linotype" w:eastAsia="Palatino Linotype" w:hAnsi="Palatino Linotype" w:cs="Palatino Linotype"/>
          <w:b/>
          <w:i/>
        </w:rPr>
        <w:t>Artículo 179.</w:t>
      </w:r>
      <w:r w:rsidRPr="00E070F6">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5834206F" w14:textId="77777777" w:rsidR="0008565D" w:rsidRPr="00E070F6" w:rsidRDefault="004869A1">
      <w:pPr>
        <w:pBdr>
          <w:top w:val="nil"/>
          <w:left w:val="nil"/>
          <w:bottom w:val="nil"/>
          <w:right w:val="nil"/>
          <w:between w:val="nil"/>
        </w:pBdr>
        <w:spacing w:after="0" w:line="276" w:lineRule="auto"/>
        <w:ind w:left="567" w:right="49"/>
        <w:jc w:val="both"/>
        <w:rPr>
          <w:rFonts w:ascii="Palatino Linotype" w:eastAsia="Palatino Linotype" w:hAnsi="Palatino Linotype" w:cs="Palatino Linotype"/>
          <w:i/>
        </w:rPr>
      </w:pPr>
      <w:r w:rsidRPr="00E070F6">
        <w:rPr>
          <w:rFonts w:ascii="Palatino Linotype" w:eastAsia="Palatino Linotype" w:hAnsi="Palatino Linotype" w:cs="Palatino Linotype"/>
          <w:i/>
        </w:rPr>
        <w:t>…</w:t>
      </w:r>
    </w:p>
    <w:p w14:paraId="62CD3291" w14:textId="77777777" w:rsidR="0008565D" w:rsidRPr="00E070F6" w:rsidRDefault="003F6A48">
      <w:pPr>
        <w:pBdr>
          <w:top w:val="nil"/>
          <w:left w:val="nil"/>
          <w:bottom w:val="nil"/>
          <w:right w:val="nil"/>
          <w:between w:val="nil"/>
        </w:pBdr>
        <w:spacing w:after="0" w:line="276" w:lineRule="auto"/>
        <w:ind w:left="567" w:right="49"/>
        <w:jc w:val="both"/>
        <w:rPr>
          <w:rFonts w:ascii="Palatino Linotype" w:eastAsia="Palatino Linotype" w:hAnsi="Palatino Linotype" w:cs="Palatino Linotype"/>
          <w:i/>
        </w:rPr>
      </w:pPr>
      <w:r w:rsidRPr="00E070F6">
        <w:rPr>
          <w:rFonts w:ascii="Palatino Linotype" w:eastAsia="Palatino Linotype" w:hAnsi="Palatino Linotype" w:cs="Palatino Linotype"/>
          <w:i/>
        </w:rPr>
        <w:t>V</w:t>
      </w:r>
      <w:r w:rsidR="004869A1" w:rsidRPr="00E070F6">
        <w:rPr>
          <w:rFonts w:ascii="Palatino Linotype" w:eastAsia="Palatino Linotype" w:hAnsi="Palatino Linotype" w:cs="Palatino Linotype"/>
          <w:i/>
        </w:rPr>
        <w:t xml:space="preserve">. La </w:t>
      </w:r>
      <w:r w:rsidRPr="00E070F6">
        <w:rPr>
          <w:rFonts w:ascii="Palatino Linotype" w:eastAsia="Palatino Linotype" w:hAnsi="Palatino Linotype" w:cs="Palatino Linotype"/>
          <w:i/>
        </w:rPr>
        <w:t>entrega de información incompleta</w:t>
      </w:r>
      <w:r w:rsidR="004869A1" w:rsidRPr="00E070F6">
        <w:rPr>
          <w:rFonts w:ascii="Palatino Linotype" w:eastAsia="Palatino Linotype" w:hAnsi="Palatino Linotype" w:cs="Palatino Linotype"/>
          <w:i/>
        </w:rPr>
        <w:t>;</w:t>
      </w:r>
    </w:p>
    <w:p w14:paraId="7519C242" w14:textId="77777777" w:rsidR="0008565D" w:rsidRPr="00E070F6" w:rsidRDefault="0008565D">
      <w:pPr>
        <w:pBdr>
          <w:top w:val="nil"/>
          <w:left w:val="nil"/>
          <w:bottom w:val="nil"/>
          <w:right w:val="nil"/>
          <w:between w:val="nil"/>
        </w:pBdr>
        <w:spacing w:after="0" w:line="276" w:lineRule="auto"/>
        <w:ind w:left="567" w:right="49"/>
        <w:jc w:val="both"/>
        <w:rPr>
          <w:rFonts w:ascii="Palatino Linotype" w:eastAsia="Palatino Linotype" w:hAnsi="Palatino Linotype" w:cs="Palatino Linotype"/>
          <w:i/>
        </w:rPr>
      </w:pPr>
    </w:p>
    <w:p w14:paraId="783E5928" w14:textId="77777777" w:rsidR="0008565D" w:rsidRPr="00E070F6" w:rsidRDefault="004869A1">
      <w:pPr>
        <w:spacing w:after="0" w:line="360" w:lineRule="auto"/>
        <w:ind w:right="49"/>
        <w:jc w:val="both"/>
        <w:rPr>
          <w:rFonts w:ascii="Palatino Linotype" w:eastAsia="Palatino Linotype" w:hAnsi="Palatino Linotype" w:cs="Palatino Linotype"/>
        </w:rPr>
      </w:pPr>
      <w:r w:rsidRPr="00E070F6">
        <w:rPr>
          <w:rFonts w:ascii="Palatino Linotype" w:eastAsia="Palatino Linotype" w:hAnsi="Palatino Linotype" w:cs="Palatino Linotype"/>
          <w:b/>
        </w:rPr>
        <w:t xml:space="preserve">Tercero. Materia de la revisión. </w:t>
      </w:r>
      <w:r w:rsidRPr="00E070F6">
        <w:rPr>
          <w:rFonts w:ascii="Palatino Linotype" w:eastAsia="Palatino Linotype" w:hAnsi="Palatino Linotype" w:cs="Palatino Linotype"/>
        </w:rPr>
        <w:t>Este Organismo Garante procede del análisis de los agravios hechos valer por el Recurrente, a fin de determinar si se violenta en perjuicio de este, el derecho de acceso a la información previsto en la Constitución Política de los Estados Unidos Mexicanos y en la Constitución Política del Estado Libre y Soberano de México.</w:t>
      </w:r>
    </w:p>
    <w:p w14:paraId="0AEF450D" w14:textId="77777777" w:rsidR="0008565D" w:rsidRPr="00E070F6" w:rsidRDefault="004869A1">
      <w:pPr>
        <w:spacing w:after="0" w:line="360" w:lineRule="auto"/>
        <w:ind w:right="49"/>
        <w:jc w:val="both"/>
        <w:rPr>
          <w:rFonts w:ascii="Palatino Linotype" w:eastAsia="Palatino Linotype" w:hAnsi="Palatino Linotype" w:cs="Palatino Linotype"/>
        </w:rPr>
      </w:pPr>
      <w:r w:rsidRPr="00E070F6">
        <w:rPr>
          <w:rFonts w:ascii="Palatino Linotype" w:eastAsia="Palatino Linotype" w:hAnsi="Palatino Linotype" w:cs="Palatino Linotype"/>
          <w:b/>
        </w:rPr>
        <w:lastRenderedPageBreak/>
        <w:t xml:space="preserve">Cuarto. Estudio del asunto. </w:t>
      </w:r>
      <w:r w:rsidRPr="00E070F6">
        <w:rPr>
          <w:rFonts w:ascii="Palatino Linotype" w:eastAsia="Palatino Linotype" w:hAnsi="Palatino Linotype" w:cs="Palatino Linotype"/>
        </w:rPr>
        <w:t xml:space="preserve">En principio, es conveniente analizar si la respuesta del </w:t>
      </w:r>
      <w:r w:rsidRPr="00E070F6">
        <w:rPr>
          <w:rFonts w:ascii="Palatino Linotype" w:eastAsia="Palatino Linotype" w:hAnsi="Palatino Linotype" w:cs="Palatino Linotype"/>
          <w:b/>
        </w:rPr>
        <w:t>SUJETO OBLIGADO</w:t>
      </w:r>
      <w:r w:rsidRPr="00E070F6">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1838BE65" w14:textId="77777777" w:rsidR="0008565D" w:rsidRPr="00E070F6" w:rsidRDefault="0008565D">
      <w:pPr>
        <w:spacing w:after="0" w:line="360" w:lineRule="auto"/>
        <w:ind w:right="49"/>
        <w:jc w:val="both"/>
        <w:rPr>
          <w:rFonts w:ascii="Palatino Linotype" w:eastAsia="Palatino Linotype" w:hAnsi="Palatino Linotype" w:cs="Palatino Linotype"/>
        </w:rPr>
      </w:pPr>
    </w:p>
    <w:p w14:paraId="53ECE4C8" w14:textId="77777777" w:rsidR="0008565D" w:rsidRPr="00E070F6" w:rsidRDefault="004869A1">
      <w:pPr>
        <w:spacing w:after="0" w:line="276" w:lineRule="auto"/>
        <w:ind w:left="567" w:right="49"/>
        <w:jc w:val="both"/>
        <w:rPr>
          <w:rFonts w:ascii="Palatino Linotype" w:eastAsia="Palatino Linotype" w:hAnsi="Palatino Linotype" w:cs="Palatino Linotype"/>
          <w:i/>
        </w:rPr>
      </w:pPr>
      <w:r w:rsidRPr="00E070F6">
        <w:rPr>
          <w:rFonts w:ascii="Palatino Linotype" w:eastAsia="Palatino Linotype" w:hAnsi="Palatino Linotype" w:cs="Palatino Linotype"/>
          <w:i/>
        </w:rPr>
        <w:t>“</w:t>
      </w:r>
      <w:r w:rsidRPr="00E070F6">
        <w:rPr>
          <w:rFonts w:ascii="Palatino Linotype" w:eastAsia="Palatino Linotype" w:hAnsi="Palatino Linotype" w:cs="Palatino Linotype"/>
          <w:b/>
          <w:i/>
        </w:rPr>
        <w:t>Artículo 4</w:t>
      </w:r>
      <w:r w:rsidRPr="00E070F6">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211C06C" w14:textId="77777777" w:rsidR="0008565D" w:rsidRPr="00E070F6" w:rsidRDefault="004869A1">
      <w:pPr>
        <w:spacing w:after="0" w:line="276" w:lineRule="auto"/>
        <w:ind w:left="567" w:right="49"/>
        <w:jc w:val="both"/>
        <w:rPr>
          <w:rFonts w:ascii="Palatino Linotype" w:eastAsia="Palatino Linotype" w:hAnsi="Palatino Linotype" w:cs="Palatino Linotype"/>
          <w:i/>
        </w:rPr>
      </w:pPr>
      <w:r w:rsidRPr="00E070F6">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E070F6">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3E0FBB10" w14:textId="77777777" w:rsidR="0008565D" w:rsidRPr="00E070F6" w:rsidRDefault="004869A1">
      <w:pPr>
        <w:spacing w:after="0" w:line="276" w:lineRule="auto"/>
        <w:ind w:left="567" w:right="49"/>
        <w:jc w:val="both"/>
        <w:rPr>
          <w:rFonts w:ascii="Palatino Linotype" w:eastAsia="Palatino Linotype" w:hAnsi="Palatino Linotype" w:cs="Palatino Linotype"/>
          <w:i/>
        </w:rPr>
      </w:pPr>
      <w:r w:rsidRPr="00E070F6">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E070F6">
        <w:rPr>
          <w:rFonts w:ascii="Palatino Linotype" w:eastAsia="Palatino Linotype" w:hAnsi="Palatino Linotype" w:cs="Palatino Linotype"/>
          <w:i/>
        </w:rPr>
        <w:t>.”</w:t>
      </w:r>
    </w:p>
    <w:p w14:paraId="7C8827C1" w14:textId="77777777" w:rsidR="0008565D" w:rsidRPr="00E070F6" w:rsidRDefault="0008565D">
      <w:pPr>
        <w:spacing w:after="0" w:line="276" w:lineRule="auto"/>
        <w:ind w:right="49"/>
        <w:jc w:val="both"/>
        <w:rPr>
          <w:rFonts w:ascii="Palatino Linotype" w:eastAsia="Palatino Linotype" w:hAnsi="Palatino Linotype" w:cs="Palatino Linotype"/>
        </w:rPr>
      </w:pPr>
    </w:p>
    <w:p w14:paraId="0E6A1A3E" w14:textId="77777777" w:rsidR="0008565D" w:rsidRPr="00E070F6" w:rsidRDefault="004869A1">
      <w:pPr>
        <w:spacing w:after="0" w:line="360" w:lineRule="auto"/>
        <w:ind w:right="49"/>
        <w:jc w:val="both"/>
        <w:rPr>
          <w:rFonts w:ascii="Palatino Linotype" w:eastAsia="Palatino Linotype" w:hAnsi="Palatino Linotype" w:cs="Palatino Linotype"/>
        </w:rPr>
      </w:pPr>
      <w:r w:rsidRPr="00E070F6">
        <w:rPr>
          <w:rFonts w:ascii="Palatino Linotype" w:eastAsia="Palatino Linotype" w:hAnsi="Palatino Linotype" w:cs="Palatino Linotype"/>
        </w:rPr>
        <w:t xml:space="preserve">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w:t>
      </w:r>
      <w:r w:rsidRPr="00E070F6">
        <w:rPr>
          <w:rFonts w:ascii="Palatino Linotype" w:eastAsia="Palatino Linotype" w:hAnsi="Palatino Linotype" w:cs="Palatino Linotype"/>
        </w:rPr>
        <w:lastRenderedPageBreak/>
        <w:t>establece el artículo 12 de la Ley de Transparencia y Acceso a la Información Pública del Estado de México y Municipios, que a la letra dice:</w:t>
      </w:r>
    </w:p>
    <w:p w14:paraId="177D6B35" w14:textId="77777777" w:rsidR="0008565D" w:rsidRPr="00E070F6" w:rsidRDefault="0008565D">
      <w:pPr>
        <w:spacing w:after="0" w:line="360" w:lineRule="auto"/>
        <w:ind w:right="49"/>
        <w:jc w:val="both"/>
        <w:rPr>
          <w:rFonts w:ascii="Palatino Linotype" w:eastAsia="Palatino Linotype" w:hAnsi="Palatino Linotype" w:cs="Palatino Linotype"/>
        </w:rPr>
      </w:pPr>
    </w:p>
    <w:p w14:paraId="418689F3" w14:textId="77777777" w:rsidR="0008565D" w:rsidRPr="00E070F6" w:rsidRDefault="004869A1">
      <w:pPr>
        <w:spacing w:after="0" w:line="240" w:lineRule="auto"/>
        <w:ind w:left="567" w:right="49"/>
        <w:jc w:val="both"/>
        <w:rPr>
          <w:rFonts w:ascii="Palatino Linotype" w:eastAsia="Palatino Linotype" w:hAnsi="Palatino Linotype" w:cs="Palatino Linotype"/>
          <w:i/>
        </w:rPr>
      </w:pPr>
      <w:r w:rsidRPr="00E070F6">
        <w:rPr>
          <w:rFonts w:ascii="Palatino Linotype" w:eastAsia="Palatino Linotype" w:hAnsi="Palatino Linotype" w:cs="Palatino Linotype"/>
          <w:b/>
          <w:i/>
        </w:rPr>
        <w:t>“Artículo 12.-</w:t>
      </w:r>
      <w:r w:rsidRPr="00E070F6">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616703DF" w14:textId="77777777" w:rsidR="0008565D" w:rsidRPr="00E070F6" w:rsidRDefault="004869A1">
      <w:pPr>
        <w:spacing w:after="0" w:line="240" w:lineRule="auto"/>
        <w:ind w:left="567" w:right="49"/>
        <w:jc w:val="both"/>
        <w:rPr>
          <w:rFonts w:ascii="Palatino Linotype" w:eastAsia="Palatino Linotype" w:hAnsi="Palatino Linotype" w:cs="Palatino Linotype"/>
          <w:i/>
        </w:rPr>
      </w:pPr>
      <w:r w:rsidRPr="00E070F6">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E070F6">
        <w:rPr>
          <w:rFonts w:ascii="Palatino Linotype" w:eastAsia="Palatino Linotype" w:hAnsi="Palatino Linotype" w:cs="Palatino Linotype"/>
          <w:i/>
        </w:rPr>
        <w:t xml:space="preserve">. </w:t>
      </w:r>
      <w:r w:rsidRPr="00E070F6">
        <w:rPr>
          <w:rFonts w:ascii="Palatino Linotype" w:eastAsia="Palatino Linotype" w:hAnsi="Palatino Linotype" w:cs="Palatino Linotype"/>
          <w:b/>
          <w:i/>
        </w:rPr>
        <w:t xml:space="preserve">La obligación de proporcionar información no comprende el procesamiento de la misma, ni el presentarla conforme al interés del solicitante; no estarán obligados a generarla, resumirla, efectuar cálculos o practicar investigaciones.” </w:t>
      </w:r>
    </w:p>
    <w:p w14:paraId="480C5E9F" w14:textId="77777777" w:rsidR="0008565D" w:rsidRPr="00E070F6" w:rsidRDefault="0008565D">
      <w:pPr>
        <w:spacing w:after="0" w:line="360" w:lineRule="auto"/>
        <w:ind w:right="49"/>
        <w:jc w:val="both"/>
        <w:rPr>
          <w:rFonts w:ascii="Palatino Linotype" w:eastAsia="Palatino Linotype" w:hAnsi="Palatino Linotype" w:cs="Palatino Linotype"/>
        </w:rPr>
      </w:pPr>
    </w:p>
    <w:p w14:paraId="1D96E716" w14:textId="77777777" w:rsidR="0008565D" w:rsidRPr="00E070F6" w:rsidRDefault="004869A1">
      <w:pPr>
        <w:spacing w:after="0" w:line="360" w:lineRule="auto"/>
        <w:ind w:right="49"/>
        <w:jc w:val="both"/>
        <w:rPr>
          <w:rFonts w:ascii="Palatino Linotype" w:eastAsia="Palatino Linotype" w:hAnsi="Palatino Linotype" w:cs="Palatino Linotype"/>
        </w:rPr>
      </w:pPr>
      <w:r w:rsidRPr="00E070F6">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412BEAFE" w14:textId="77777777" w:rsidR="0008565D" w:rsidRPr="00E070F6" w:rsidRDefault="0008565D">
      <w:pPr>
        <w:spacing w:after="0" w:line="360" w:lineRule="auto"/>
        <w:ind w:right="49"/>
        <w:jc w:val="both"/>
        <w:rPr>
          <w:rFonts w:ascii="Palatino Linotype" w:eastAsia="Palatino Linotype" w:hAnsi="Palatino Linotype" w:cs="Palatino Linotype"/>
        </w:rPr>
      </w:pPr>
    </w:p>
    <w:p w14:paraId="4CE2EE5C" w14:textId="698CD245" w:rsidR="0008565D" w:rsidRPr="00E070F6" w:rsidRDefault="004869A1">
      <w:pPr>
        <w:spacing w:after="0" w:line="360" w:lineRule="auto"/>
        <w:ind w:right="49"/>
        <w:jc w:val="both"/>
        <w:rPr>
          <w:rFonts w:ascii="Palatino Linotype" w:eastAsia="Palatino Linotype" w:hAnsi="Palatino Linotype" w:cs="Palatino Linotype"/>
          <w:b/>
        </w:rPr>
      </w:pPr>
      <w:r w:rsidRPr="00E070F6">
        <w:rPr>
          <w:rFonts w:ascii="Palatino Linotype" w:eastAsia="Palatino Linotype" w:hAnsi="Palatino Linotype" w:cs="Palatino Linotype"/>
        </w:rPr>
        <w:t xml:space="preserve">Sirve de apoyo a lo anterior, el criterio </w:t>
      </w:r>
      <w:r w:rsidR="00CD02BB" w:rsidRPr="00E070F6">
        <w:rPr>
          <w:rFonts w:ascii="Palatino Linotype" w:eastAsia="Palatino Linotype" w:hAnsi="Palatino Linotype" w:cs="Palatino Linotype"/>
        </w:rPr>
        <w:t xml:space="preserve">orientador </w:t>
      </w:r>
      <w:r w:rsidRPr="00E070F6">
        <w:rPr>
          <w:rFonts w:ascii="Palatino Linotype" w:eastAsia="Palatino Linotype" w:hAnsi="Palatino Linotype" w:cs="Palatino Linotype"/>
        </w:rPr>
        <w:t>03-17</w:t>
      </w:r>
      <w:r w:rsidR="00CD02BB" w:rsidRPr="00E070F6">
        <w:rPr>
          <w:rFonts w:ascii="Palatino Linotype" w:eastAsia="Palatino Linotype" w:hAnsi="Palatino Linotype" w:cs="Palatino Linotype"/>
        </w:rPr>
        <w:t xml:space="preserve"> orientador</w:t>
      </w:r>
      <w:r w:rsidR="00471EFB" w:rsidRPr="00E070F6">
        <w:rPr>
          <w:rFonts w:ascii="Palatino Linotype" w:eastAsia="Palatino Linotype" w:hAnsi="Palatino Linotype" w:cs="Palatino Linotype"/>
        </w:rPr>
        <w:t xml:space="preserve"> </w:t>
      </w:r>
      <w:r w:rsidRPr="00E070F6">
        <w:rPr>
          <w:rFonts w:ascii="Palatino Linotype" w:eastAsia="Palatino Linotype" w:hAnsi="Palatino Linotype" w:cs="Palatino Linotype"/>
        </w:rPr>
        <w:t xml:space="preserve">expuesto por el entonces Instituto Nacional de Transparencia, Acceso a la Información y </w:t>
      </w:r>
      <w:r w:rsidR="00471EFB" w:rsidRPr="00E070F6">
        <w:rPr>
          <w:rFonts w:ascii="Palatino Linotype" w:eastAsia="Palatino Linotype" w:hAnsi="Palatino Linotype" w:cs="Palatino Linotype"/>
        </w:rPr>
        <w:t>P</w:t>
      </w:r>
      <w:r w:rsidRPr="00E070F6">
        <w:rPr>
          <w:rFonts w:ascii="Palatino Linotype" w:eastAsia="Palatino Linotype" w:hAnsi="Palatino Linotype" w:cs="Palatino Linotype"/>
        </w:rPr>
        <w:t>rotección de Datos Personales, que dice:</w:t>
      </w:r>
      <w:r w:rsidRPr="00E070F6">
        <w:rPr>
          <w:rFonts w:ascii="Palatino Linotype" w:eastAsia="Palatino Linotype" w:hAnsi="Palatino Linotype" w:cs="Palatino Linotype"/>
          <w:b/>
        </w:rPr>
        <w:t xml:space="preserve"> </w:t>
      </w:r>
    </w:p>
    <w:p w14:paraId="38DF2254" w14:textId="77777777" w:rsidR="0008565D" w:rsidRPr="00E070F6" w:rsidRDefault="0008565D">
      <w:pPr>
        <w:spacing w:after="0" w:line="360" w:lineRule="auto"/>
        <w:ind w:right="49"/>
        <w:jc w:val="both"/>
        <w:rPr>
          <w:rFonts w:ascii="Palatino Linotype" w:eastAsia="Palatino Linotype" w:hAnsi="Palatino Linotype" w:cs="Palatino Linotype"/>
          <w:b/>
        </w:rPr>
      </w:pPr>
    </w:p>
    <w:p w14:paraId="6334C15D" w14:textId="5A6B817F" w:rsidR="0008565D" w:rsidRPr="00E070F6" w:rsidRDefault="004869A1" w:rsidP="00856E06">
      <w:pPr>
        <w:spacing w:after="0" w:line="240" w:lineRule="auto"/>
        <w:ind w:left="567" w:right="560"/>
        <w:jc w:val="both"/>
        <w:rPr>
          <w:rFonts w:ascii="Palatino Linotype" w:eastAsia="Palatino Linotype" w:hAnsi="Palatino Linotype" w:cs="Palatino Linotype"/>
          <w:i/>
        </w:rPr>
      </w:pPr>
      <w:r w:rsidRPr="00E070F6">
        <w:rPr>
          <w:rFonts w:ascii="Palatino Linotype" w:eastAsia="Palatino Linotype" w:hAnsi="Palatino Linotype" w:cs="Palatino Linotype"/>
          <w:i/>
        </w:rPr>
        <w:t>“</w:t>
      </w:r>
      <w:r w:rsidRPr="00E070F6">
        <w:rPr>
          <w:rFonts w:ascii="Palatino Linotype" w:eastAsia="Palatino Linotype" w:hAnsi="Palatino Linotype" w:cs="Palatino Linotype"/>
          <w:b/>
          <w:i/>
        </w:rPr>
        <w:t>No existe obligación de elaborar documentos ad hoc</w:t>
      </w:r>
      <w:r w:rsidR="00471EFB" w:rsidRPr="00E070F6">
        <w:rPr>
          <w:rFonts w:ascii="Palatino Linotype" w:eastAsia="Palatino Linotype" w:hAnsi="Palatino Linotype" w:cs="Palatino Linotype"/>
          <w:b/>
          <w:i/>
        </w:rPr>
        <w:t xml:space="preserve"> </w:t>
      </w:r>
      <w:r w:rsidRPr="00E070F6">
        <w:rPr>
          <w:rFonts w:ascii="Palatino Linotype" w:eastAsia="Palatino Linotype" w:hAnsi="Palatino Linotype" w:cs="Palatino Linotype"/>
          <w:b/>
          <w:i/>
        </w:rPr>
        <w:t xml:space="preserve"> para atender las solicitudes de acceso a la información.</w:t>
      </w:r>
      <w:r w:rsidRPr="00E070F6">
        <w:rPr>
          <w:rFonts w:ascii="Palatino Linotype" w:eastAsia="Palatino Linotype" w:hAnsi="Palatino Linotype" w:cs="Palatino Linotype"/>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w:t>
      </w:r>
      <w:r w:rsidRPr="00E070F6">
        <w:rPr>
          <w:rFonts w:ascii="Palatino Linotype" w:eastAsia="Palatino Linotype" w:hAnsi="Palatino Linotype" w:cs="Palatino Linotype"/>
          <w:i/>
        </w:rPr>
        <w:lastRenderedPageBreak/>
        <w:t xml:space="preserve">información con la que cuentan en el formato en que la misma obre en sus archivos; sin necesidad de elaborar documentos ad hoc para atender las solicitudes de información”. </w:t>
      </w:r>
    </w:p>
    <w:p w14:paraId="79EAE63F" w14:textId="77777777" w:rsidR="0008565D" w:rsidRPr="00E070F6" w:rsidRDefault="0008565D">
      <w:pPr>
        <w:spacing w:after="0" w:line="360" w:lineRule="auto"/>
        <w:ind w:right="49"/>
        <w:jc w:val="both"/>
        <w:rPr>
          <w:rFonts w:ascii="Palatino Linotype" w:eastAsia="Palatino Linotype" w:hAnsi="Palatino Linotype" w:cs="Palatino Linotype"/>
        </w:rPr>
      </w:pPr>
    </w:p>
    <w:p w14:paraId="438FFA72" w14:textId="77777777" w:rsidR="0008565D" w:rsidRPr="00E070F6" w:rsidRDefault="004869A1">
      <w:pPr>
        <w:spacing w:after="0" w:line="360" w:lineRule="auto"/>
        <w:ind w:right="49"/>
        <w:jc w:val="both"/>
        <w:rPr>
          <w:rFonts w:ascii="Palatino Linotype" w:eastAsia="Palatino Linotype" w:hAnsi="Palatino Linotype" w:cs="Palatino Linotype"/>
        </w:rPr>
      </w:pPr>
      <w:r w:rsidRPr="00E070F6">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587AF20" w14:textId="77777777" w:rsidR="0008565D" w:rsidRPr="00E070F6" w:rsidRDefault="0008565D">
      <w:pPr>
        <w:spacing w:after="0" w:line="360" w:lineRule="auto"/>
        <w:ind w:right="49"/>
        <w:jc w:val="both"/>
        <w:rPr>
          <w:rFonts w:ascii="Palatino Linotype" w:eastAsia="Palatino Linotype" w:hAnsi="Palatino Linotype" w:cs="Palatino Linotype"/>
        </w:rPr>
      </w:pPr>
    </w:p>
    <w:p w14:paraId="41560B95" w14:textId="77777777" w:rsidR="0008565D" w:rsidRPr="00E070F6" w:rsidRDefault="004869A1">
      <w:pPr>
        <w:spacing w:after="0" w:line="360" w:lineRule="auto"/>
        <w:ind w:right="49"/>
        <w:jc w:val="both"/>
        <w:rPr>
          <w:rFonts w:ascii="Palatino Linotype" w:eastAsia="Palatino Linotype" w:hAnsi="Palatino Linotype" w:cs="Palatino Linotype"/>
        </w:rPr>
      </w:pPr>
      <w:r w:rsidRPr="00E070F6">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1D072C5F" w14:textId="77777777" w:rsidR="0008565D" w:rsidRPr="00E070F6" w:rsidRDefault="0008565D">
      <w:pPr>
        <w:spacing w:after="0" w:line="360" w:lineRule="auto"/>
        <w:ind w:right="49"/>
        <w:jc w:val="both"/>
        <w:rPr>
          <w:rFonts w:ascii="Palatino Linotype" w:eastAsia="Palatino Linotype" w:hAnsi="Palatino Linotype" w:cs="Palatino Linotype"/>
        </w:rPr>
      </w:pPr>
    </w:p>
    <w:p w14:paraId="373DF8CD" w14:textId="77777777" w:rsidR="0008565D" w:rsidRPr="00E070F6" w:rsidRDefault="004869A1">
      <w:pPr>
        <w:spacing w:after="0" w:line="360" w:lineRule="auto"/>
        <w:ind w:right="49"/>
        <w:jc w:val="both"/>
        <w:rPr>
          <w:rFonts w:ascii="Palatino Linotype" w:eastAsia="Palatino Linotype" w:hAnsi="Palatino Linotype" w:cs="Palatino Linotype"/>
        </w:rPr>
      </w:pPr>
      <w:r w:rsidRPr="00E070F6">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F7EA477" w14:textId="77777777" w:rsidR="0008565D" w:rsidRPr="00E070F6" w:rsidRDefault="0008565D">
      <w:pPr>
        <w:spacing w:after="0" w:line="360" w:lineRule="auto"/>
        <w:ind w:left="851" w:right="49"/>
        <w:jc w:val="both"/>
        <w:rPr>
          <w:rFonts w:ascii="Palatino Linotype" w:eastAsia="Palatino Linotype" w:hAnsi="Palatino Linotype" w:cs="Palatino Linotype"/>
          <w:i/>
        </w:rPr>
      </w:pPr>
    </w:p>
    <w:p w14:paraId="18785AD3" w14:textId="77777777" w:rsidR="0008565D" w:rsidRPr="00E070F6" w:rsidRDefault="004869A1">
      <w:pPr>
        <w:spacing w:after="0" w:line="240" w:lineRule="auto"/>
        <w:ind w:left="567" w:right="49"/>
        <w:jc w:val="both"/>
        <w:rPr>
          <w:rFonts w:ascii="Palatino Linotype" w:eastAsia="Palatino Linotype" w:hAnsi="Palatino Linotype" w:cs="Palatino Linotype"/>
          <w:i/>
        </w:rPr>
      </w:pPr>
      <w:r w:rsidRPr="00E070F6">
        <w:rPr>
          <w:rFonts w:ascii="Palatino Linotype" w:eastAsia="Palatino Linotype" w:hAnsi="Palatino Linotype" w:cs="Palatino Linotype"/>
          <w:i/>
        </w:rPr>
        <w:t>“</w:t>
      </w:r>
      <w:r w:rsidRPr="00E070F6">
        <w:rPr>
          <w:rFonts w:ascii="Palatino Linotype" w:eastAsia="Palatino Linotype" w:hAnsi="Palatino Linotype" w:cs="Palatino Linotype"/>
          <w:b/>
          <w:i/>
        </w:rPr>
        <w:t xml:space="preserve">Artículo 3. </w:t>
      </w:r>
      <w:r w:rsidRPr="00E070F6">
        <w:rPr>
          <w:rFonts w:ascii="Palatino Linotype" w:eastAsia="Palatino Linotype" w:hAnsi="Palatino Linotype" w:cs="Palatino Linotype"/>
          <w:i/>
        </w:rPr>
        <w:t>Para los efectos de la presente Ley se entenderá por:</w:t>
      </w:r>
    </w:p>
    <w:p w14:paraId="5C411237" w14:textId="77777777" w:rsidR="0008565D" w:rsidRPr="00E070F6" w:rsidRDefault="004869A1">
      <w:pPr>
        <w:spacing w:after="0" w:line="240" w:lineRule="auto"/>
        <w:ind w:left="567" w:right="49"/>
        <w:jc w:val="both"/>
        <w:rPr>
          <w:rFonts w:ascii="Palatino Linotype" w:eastAsia="Palatino Linotype" w:hAnsi="Palatino Linotype" w:cs="Palatino Linotype"/>
          <w:i/>
        </w:rPr>
      </w:pPr>
      <w:r w:rsidRPr="00E070F6">
        <w:rPr>
          <w:rFonts w:ascii="Palatino Linotype" w:eastAsia="Palatino Linotype" w:hAnsi="Palatino Linotype" w:cs="Palatino Linotype"/>
          <w:i/>
        </w:rPr>
        <w:t>…</w:t>
      </w:r>
    </w:p>
    <w:p w14:paraId="47649F59" w14:textId="77777777" w:rsidR="0008565D" w:rsidRPr="00E070F6" w:rsidRDefault="004869A1">
      <w:pPr>
        <w:spacing w:after="0" w:line="240" w:lineRule="auto"/>
        <w:ind w:left="567" w:right="49"/>
        <w:jc w:val="both"/>
        <w:rPr>
          <w:rFonts w:ascii="Palatino Linotype" w:eastAsia="Palatino Linotype" w:hAnsi="Palatino Linotype" w:cs="Palatino Linotype"/>
          <w:i/>
        </w:rPr>
      </w:pPr>
      <w:r w:rsidRPr="00E070F6">
        <w:rPr>
          <w:rFonts w:ascii="Palatino Linotype" w:eastAsia="Palatino Linotype" w:hAnsi="Palatino Linotype" w:cs="Palatino Linotype"/>
          <w:b/>
          <w:i/>
        </w:rPr>
        <w:lastRenderedPageBreak/>
        <w:t>XI. Documento:</w:t>
      </w:r>
      <w:r w:rsidRPr="00E070F6">
        <w:rPr>
          <w:rFonts w:ascii="Palatino Linotype" w:eastAsia="Palatino Linotype" w:hAnsi="Palatino Linotype" w:cs="Palatino Linotype"/>
          <w:i/>
        </w:rPr>
        <w:t xml:space="preserve"> Los expedientes, reportes, estudios, actas</w:t>
      </w:r>
      <w:r w:rsidRPr="00E070F6">
        <w:rPr>
          <w:rFonts w:ascii="Palatino Linotype" w:eastAsia="Palatino Linotype" w:hAnsi="Palatino Linotype" w:cs="Palatino Linotype"/>
          <w:b/>
          <w:i/>
        </w:rPr>
        <w:t>,</w:t>
      </w:r>
      <w:r w:rsidRPr="00E070F6">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7A41EB3A" w14:textId="77777777" w:rsidR="0008565D" w:rsidRPr="00E070F6" w:rsidRDefault="0008565D">
      <w:pPr>
        <w:spacing w:after="0" w:line="360" w:lineRule="auto"/>
        <w:ind w:left="851" w:right="49"/>
        <w:jc w:val="both"/>
        <w:rPr>
          <w:rFonts w:ascii="Palatino Linotype" w:eastAsia="Palatino Linotype" w:hAnsi="Palatino Linotype" w:cs="Palatino Linotype"/>
        </w:rPr>
      </w:pPr>
    </w:p>
    <w:p w14:paraId="4DE9FE5D" w14:textId="77777777" w:rsidR="0008565D" w:rsidRPr="00E070F6" w:rsidRDefault="004869A1">
      <w:pPr>
        <w:spacing w:after="0" w:line="360" w:lineRule="auto"/>
        <w:ind w:right="49"/>
        <w:jc w:val="both"/>
        <w:rPr>
          <w:rFonts w:ascii="Palatino Linotype" w:eastAsia="Palatino Linotype" w:hAnsi="Palatino Linotype" w:cs="Palatino Linotype"/>
        </w:rPr>
      </w:pPr>
      <w:r w:rsidRPr="00E070F6">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24D01E03" w14:textId="77777777" w:rsidR="0008565D" w:rsidRPr="00E070F6" w:rsidRDefault="0008565D">
      <w:pPr>
        <w:spacing w:after="0" w:line="360" w:lineRule="auto"/>
        <w:ind w:right="49"/>
        <w:jc w:val="both"/>
        <w:rPr>
          <w:rFonts w:ascii="Palatino Linotype" w:eastAsia="Palatino Linotype" w:hAnsi="Palatino Linotype" w:cs="Palatino Linotype"/>
        </w:rPr>
      </w:pPr>
    </w:p>
    <w:p w14:paraId="5F1C25F7" w14:textId="77777777" w:rsidR="0008565D" w:rsidRPr="00E070F6" w:rsidRDefault="004869A1">
      <w:pPr>
        <w:spacing w:after="0" w:line="240" w:lineRule="auto"/>
        <w:ind w:left="567" w:right="49"/>
        <w:jc w:val="both"/>
        <w:rPr>
          <w:rFonts w:ascii="Palatino Linotype" w:eastAsia="Palatino Linotype" w:hAnsi="Palatino Linotype" w:cs="Palatino Linotype"/>
          <w:b/>
          <w:i/>
        </w:rPr>
      </w:pPr>
      <w:r w:rsidRPr="00E070F6">
        <w:rPr>
          <w:rFonts w:ascii="Palatino Linotype" w:eastAsia="Palatino Linotype" w:hAnsi="Palatino Linotype" w:cs="Palatino Linotype"/>
          <w:b/>
        </w:rPr>
        <w:t>“</w:t>
      </w:r>
      <w:r w:rsidRPr="00E070F6">
        <w:rPr>
          <w:rFonts w:ascii="Palatino Linotype" w:eastAsia="Palatino Linotype" w:hAnsi="Palatino Linotype" w:cs="Palatino Linotype"/>
          <w:b/>
          <w:i/>
        </w:rPr>
        <w:t>CRITERIO 0002-11. INFORMACIÓN PÚBLICA, CONCEPTO DE, EN MATERIA DE TRANSPARENCIA. INTERPRETACIÓN SISTEMÁTICA DE LOS ARTÍCULOS 2°, FRACCIÓN V, XV, Y XVI, 3°, 4°, 11 Y 41.</w:t>
      </w:r>
      <w:r w:rsidRPr="00E070F6">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5E95C81" w14:textId="77777777" w:rsidR="0008565D" w:rsidRPr="00E070F6" w:rsidRDefault="004869A1">
      <w:pPr>
        <w:spacing w:after="0" w:line="240" w:lineRule="auto"/>
        <w:ind w:left="567" w:right="49"/>
        <w:jc w:val="both"/>
        <w:rPr>
          <w:rFonts w:ascii="Palatino Linotype" w:eastAsia="Palatino Linotype" w:hAnsi="Palatino Linotype" w:cs="Palatino Linotype"/>
          <w:i/>
        </w:rPr>
      </w:pPr>
      <w:r w:rsidRPr="00E070F6">
        <w:rPr>
          <w:rFonts w:ascii="Palatino Linotype" w:eastAsia="Palatino Linotype" w:hAnsi="Palatino Linotype" w:cs="Palatino Linotype"/>
          <w:i/>
        </w:rPr>
        <w:t>En consecuencia el acceso a la información se refiere a que se cumplan cualquiera de los siguientes tres supuestos:</w:t>
      </w:r>
    </w:p>
    <w:p w14:paraId="748EB0A7" w14:textId="77777777" w:rsidR="0008565D" w:rsidRPr="00E070F6" w:rsidRDefault="004869A1">
      <w:pPr>
        <w:spacing w:after="0" w:line="240" w:lineRule="auto"/>
        <w:ind w:left="567" w:right="49"/>
        <w:jc w:val="both"/>
        <w:rPr>
          <w:rFonts w:ascii="Palatino Linotype" w:eastAsia="Palatino Linotype" w:hAnsi="Palatino Linotype" w:cs="Palatino Linotype"/>
          <w:i/>
        </w:rPr>
      </w:pPr>
      <w:r w:rsidRPr="00E070F6">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14:paraId="211BF72C" w14:textId="77777777" w:rsidR="0008565D" w:rsidRPr="00E070F6" w:rsidRDefault="004869A1">
      <w:pPr>
        <w:spacing w:after="0" w:line="240" w:lineRule="auto"/>
        <w:ind w:left="567" w:right="49"/>
        <w:jc w:val="both"/>
        <w:rPr>
          <w:rFonts w:ascii="Palatino Linotype" w:eastAsia="Palatino Linotype" w:hAnsi="Palatino Linotype" w:cs="Palatino Linotype"/>
          <w:b/>
          <w:i/>
        </w:rPr>
      </w:pPr>
      <w:r w:rsidRPr="00E070F6">
        <w:rPr>
          <w:rFonts w:ascii="Palatino Linotype" w:eastAsia="Palatino Linotype" w:hAnsi="Palatino Linotype" w:cs="Palatino Linotype"/>
          <w:b/>
          <w:i/>
        </w:rPr>
        <w:t>2) Que se trate de información registrada en cualquier soporte documental, que en ejercicio de las atribuciones conferidas, sea administrada por los Sujetos Obligados, y</w:t>
      </w:r>
    </w:p>
    <w:p w14:paraId="48E61A3E" w14:textId="77777777" w:rsidR="0008565D" w:rsidRPr="00E070F6" w:rsidRDefault="004869A1">
      <w:pPr>
        <w:spacing w:after="0" w:line="240" w:lineRule="auto"/>
        <w:ind w:left="567" w:right="49"/>
        <w:jc w:val="both"/>
        <w:rPr>
          <w:rFonts w:ascii="Palatino Linotype" w:eastAsia="Palatino Linotype" w:hAnsi="Palatino Linotype" w:cs="Palatino Linotype"/>
          <w:b/>
          <w:i/>
        </w:rPr>
      </w:pPr>
      <w:r w:rsidRPr="00E070F6">
        <w:rPr>
          <w:rFonts w:ascii="Palatino Linotype" w:eastAsia="Palatino Linotype" w:hAnsi="Palatino Linotype" w:cs="Palatino Linotype"/>
          <w:b/>
          <w:i/>
        </w:rPr>
        <w:t xml:space="preserve">3) Que se trate de información registrada en cualquier soporte documental, que en ejercicio de las atribuciones conferidas, se encuentre en posesión de los Sujetos Obligados.” </w:t>
      </w:r>
    </w:p>
    <w:p w14:paraId="3E898C66" w14:textId="77777777" w:rsidR="0008565D" w:rsidRPr="00E070F6" w:rsidRDefault="0008565D">
      <w:pPr>
        <w:spacing w:after="0" w:line="360" w:lineRule="auto"/>
        <w:ind w:right="49"/>
        <w:jc w:val="both"/>
        <w:rPr>
          <w:rFonts w:ascii="Palatino Linotype" w:eastAsia="Palatino Linotype" w:hAnsi="Palatino Linotype" w:cs="Palatino Linotype"/>
        </w:rPr>
      </w:pPr>
    </w:p>
    <w:p w14:paraId="3DDBF0A8" w14:textId="77777777" w:rsidR="0008565D" w:rsidRPr="00E070F6" w:rsidRDefault="004869A1">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E070F6">
        <w:rPr>
          <w:rFonts w:ascii="Palatino Linotype" w:eastAsia="Palatino Linotype" w:hAnsi="Palatino Linotype" w:cs="Palatino Linotype"/>
        </w:rPr>
        <w:t>Dicho lo anterior, se procede al análisis de los agravios hechos valer por la parte Recurrente que actualizan la causal de proce</w:t>
      </w:r>
      <w:r w:rsidR="003F6A48" w:rsidRPr="00E070F6">
        <w:rPr>
          <w:rFonts w:ascii="Palatino Linotype" w:eastAsia="Palatino Linotype" w:hAnsi="Palatino Linotype" w:cs="Palatino Linotype"/>
        </w:rPr>
        <w:t>dencia prevista en la fracción V</w:t>
      </w:r>
      <w:r w:rsidRPr="00E070F6">
        <w:rPr>
          <w:rFonts w:ascii="Palatino Linotype" w:eastAsia="Palatino Linotype" w:hAnsi="Palatino Linotype" w:cs="Palatino Linotype"/>
        </w:rPr>
        <w:t xml:space="preserve"> del artículo 179 de la Ley de Transparencia y Acceso a la Información del Estado de México y Municipios, relativa a la </w:t>
      </w:r>
      <w:r w:rsidR="003F6A48" w:rsidRPr="00E070F6">
        <w:rPr>
          <w:rFonts w:ascii="Palatino Linotype" w:eastAsia="Palatino Linotype" w:hAnsi="Palatino Linotype" w:cs="Palatino Linotype"/>
        </w:rPr>
        <w:t xml:space="preserve">entrega de información incompleta. </w:t>
      </w:r>
      <w:r w:rsidRPr="00E070F6">
        <w:rPr>
          <w:rFonts w:ascii="Palatino Linotype" w:eastAsia="Palatino Linotype" w:hAnsi="Palatino Linotype" w:cs="Palatino Linotype"/>
        </w:rPr>
        <w:t xml:space="preserve">     </w:t>
      </w:r>
    </w:p>
    <w:p w14:paraId="39AC4170" w14:textId="77777777" w:rsidR="0008565D" w:rsidRPr="00E070F6" w:rsidRDefault="0008565D">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20572873" w14:textId="77777777" w:rsidR="0008565D" w:rsidRPr="00E070F6" w:rsidRDefault="004869A1">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E070F6">
        <w:rPr>
          <w:rFonts w:ascii="Palatino Linotype" w:eastAsia="Palatino Linotype" w:hAnsi="Palatino Linotype" w:cs="Palatino Linotype"/>
        </w:rPr>
        <w:t xml:space="preserve">En ese sentido, se tiene que la pretensión de la ahora Recurrente es obtener la siguiente información. </w:t>
      </w:r>
    </w:p>
    <w:p w14:paraId="4AB7978C" w14:textId="77777777" w:rsidR="0008565D" w:rsidRPr="00E070F6" w:rsidRDefault="0008565D">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003DB28D" w14:textId="77777777" w:rsidR="003F6A48" w:rsidRPr="00E070F6" w:rsidRDefault="003F6A48" w:rsidP="003F6A48">
      <w:pPr>
        <w:pStyle w:val="Prrafodelista"/>
        <w:numPr>
          <w:ilvl w:val="0"/>
          <w:numId w:val="5"/>
        </w:numPr>
        <w:pBdr>
          <w:top w:val="nil"/>
          <w:left w:val="nil"/>
          <w:bottom w:val="nil"/>
          <w:right w:val="nil"/>
          <w:between w:val="nil"/>
        </w:pBdr>
        <w:spacing w:after="0" w:line="360" w:lineRule="auto"/>
        <w:ind w:left="567" w:right="49"/>
        <w:jc w:val="both"/>
        <w:rPr>
          <w:rFonts w:ascii="Palatino Linotype" w:eastAsia="Palatino Linotype" w:hAnsi="Palatino Linotype" w:cs="Palatino Linotype"/>
          <w:b/>
        </w:rPr>
      </w:pPr>
      <w:r w:rsidRPr="00E070F6">
        <w:rPr>
          <w:rFonts w:ascii="Palatino Linotype" w:eastAsia="Palatino Linotype" w:hAnsi="Palatino Linotype" w:cs="Palatino Linotype"/>
          <w:b/>
        </w:rPr>
        <w:t>De los proyectos aceleradores del 2022 al 2024; documentos que den cuenta de sus alcances y cumplimiento.</w:t>
      </w:r>
    </w:p>
    <w:p w14:paraId="59F772C9" w14:textId="77777777" w:rsidR="003F6A48" w:rsidRPr="00E070F6" w:rsidRDefault="003F6A48" w:rsidP="003F6A48">
      <w:pPr>
        <w:spacing w:after="0" w:line="360" w:lineRule="auto"/>
        <w:ind w:right="49"/>
        <w:jc w:val="both"/>
        <w:rPr>
          <w:rFonts w:ascii="Palatino Linotype" w:eastAsia="Palatino Linotype" w:hAnsi="Palatino Linotype" w:cs="Palatino Linotype"/>
        </w:rPr>
      </w:pPr>
    </w:p>
    <w:p w14:paraId="04FB5F44" w14:textId="77777777" w:rsidR="003F6A48" w:rsidRPr="00E070F6" w:rsidRDefault="003F6A48" w:rsidP="003F6A48">
      <w:pPr>
        <w:spacing w:after="0" w:line="360" w:lineRule="auto"/>
        <w:ind w:right="49"/>
        <w:jc w:val="both"/>
        <w:rPr>
          <w:rFonts w:ascii="Palatino Linotype" w:eastAsia="Palatino Linotype" w:hAnsi="Palatino Linotype" w:cs="Palatino Linotype"/>
        </w:rPr>
      </w:pPr>
      <w:r w:rsidRPr="00E070F6">
        <w:rPr>
          <w:rFonts w:ascii="Palatino Linotype" w:eastAsia="Palatino Linotype" w:hAnsi="Palatino Linotype" w:cs="Palatino Linotype"/>
        </w:rPr>
        <w:t xml:space="preserve">En respuesta, el Sujeto Obligado adjuntó los documentos que se describen a continuación: </w:t>
      </w:r>
    </w:p>
    <w:p w14:paraId="3A827830" w14:textId="77777777" w:rsidR="003F6A48" w:rsidRPr="00E070F6" w:rsidRDefault="003F6A48" w:rsidP="003F6A48">
      <w:pPr>
        <w:spacing w:after="0" w:line="360" w:lineRule="auto"/>
        <w:ind w:right="49"/>
        <w:jc w:val="both"/>
        <w:rPr>
          <w:rFonts w:ascii="Palatino Linotype" w:eastAsia="Palatino Linotype" w:hAnsi="Palatino Linotype" w:cs="Palatino Linotype"/>
        </w:rPr>
      </w:pPr>
    </w:p>
    <w:p w14:paraId="3221DE4E" w14:textId="77777777" w:rsidR="004E1CB9" w:rsidRPr="00E070F6" w:rsidRDefault="004E1CB9" w:rsidP="004E1CB9">
      <w:pPr>
        <w:numPr>
          <w:ilvl w:val="0"/>
          <w:numId w:val="3"/>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E070F6">
        <w:rPr>
          <w:rFonts w:ascii="Palatino Linotype" w:eastAsia="Palatino Linotype" w:hAnsi="Palatino Linotype" w:cs="Palatino Linotype"/>
        </w:rPr>
        <w:t xml:space="preserve">Plan de Desarrollo Municipal de Toluca 2022-2024. </w:t>
      </w:r>
    </w:p>
    <w:p w14:paraId="585A186C" w14:textId="77777777" w:rsidR="004E1CB9" w:rsidRPr="00E070F6" w:rsidRDefault="004E1CB9" w:rsidP="004E1CB9">
      <w:pPr>
        <w:numPr>
          <w:ilvl w:val="0"/>
          <w:numId w:val="3"/>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E070F6">
        <w:rPr>
          <w:rFonts w:ascii="Palatino Linotype" w:eastAsia="Palatino Linotype" w:hAnsi="Palatino Linotype" w:cs="Palatino Linotype"/>
        </w:rPr>
        <w:t xml:space="preserve">Extracto de los proyectos 2024, cuarto trimestre. </w:t>
      </w:r>
    </w:p>
    <w:p w14:paraId="1367C905" w14:textId="77777777" w:rsidR="004E1CB9" w:rsidRPr="00E070F6" w:rsidRDefault="004E1CB9" w:rsidP="004E1CB9">
      <w:pPr>
        <w:numPr>
          <w:ilvl w:val="0"/>
          <w:numId w:val="3"/>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E070F6">
        <w:rPr>
          <w:rFonts w:ascii="Palatino Linotype" w:eastAsia="Palatino Linotype" w:hAnsi="Palatino Linotype" w:cs="Palatino Linotype"/>
        </w:rPr>
        <w:t xml:space="preserve">Informe de Contribuciones a la Agenda 2030, del ejercicio fiscal 2022. </w:t>
      </w:r>
    </w:p>
    <w:p w14:paraId="0F9779DE" w14:textId="77777777" w:rsidR="004E1CB9" w:rsidRPr="00E070F6" w:rsidRDefault="004E1CB9" w:rsidP="004E1CB9">
      <w:pPr>
        <w:numPr>
          <w:ilvl w:val="0"/>
          <w:numId w:val="3"/>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E070F6">
        <w:rPr>
          <w:rFonts w:ascii="Palatino Linotype" w:eastAsia="Palatino Linotype" w:hAnsi="Palatino Linotype" w:cs="Palatino Linotype"/>
        </w:rPr>
        <w:t xml:space="preserve">Extracto de los proyectos 2024, primer trimestre. </w:t>
      </w:r>
    </w:p>
    <w:p w14:paraId="4DCC9681" w14:textId="77777777" w:rsidR="003F6A48" w:rsidRPr="00E070F6" w:rsidRDefault="003F6A48" w:rsidP="003F6A48">
      <w:pPr>
        <w:numPr>
          <w:ilvl w:val="0"/>
          <w:numId w:val="3"/>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E070F6">
        <w:rPr>
          <w:rFonts w:ascii="Palatino Linotype" w:eastAsia="Palatino Linotype" w:hAnsi="Palatino Linotype" w:cs="Palatino Linotype"/>
        </w:rPr>
        <w:t xml:space="preserve">Oficio de fecha veinticuatro de marzo de dos mil veinticinco, signado por el Titular de la Unidad de Transparencia, mediante el cual informa que, la Unidad de Información, Planeación, Programación y Evaluación </w:t>
      </w:r>
      <w:r w:rsidRPr="00E070F6">
        <w:rPr>
          <w:rFonts w:ascii="Palatino Linotype" w:hAnsi="Palatino Linotype"/>
        </w:rPr>
        <w:t>señaló que después de llevar a cabo una búsqueda exhaustiva y minuciosa en los archivos que obran en la Unidad Administrativa, se proporcionan los siguientes archivos:</w:t>
      </w:r>
    </w:p>
    <w:p w14:paraId="3CB69E8B" w14:textId="77777777" w:rsidR="003F6A48" w:rsidRPr="00E070F6" w:rsidRDefault="003F6A48" w:rsidP="003F6A48">
      <w:pPr>
        <w:pBdr>
          <w:top w:val="nil"/>
          <w:left w:val="nil"/>
          <w:bottom w:val="nil"/>
          <w:right w:val="nil"/>
          <w:between w:val="nil"/>
        </w:pBdr>
        <w:spacing w:after="0" w:line="360" w:lineRule="auto"/>
        <w:ind w:left="720" w:right="49"/>
        <w:jc w:val="both"/>
        <w:rPr>
          <w:rFonts w:ascii="Palatino Linotype" w:eastAsia="Palatino Linotype" w:hAnsi="Palatino Linotype" w:cs="Palatino Linotype"/>
        </w:rPr>
      </w:pPr>
    </w:p>
    <w:p w14:paraId="44ECFF81" w14:textId="77777777" w:rsidR="003F6A48" w:rsidRPr="00E070F6" w:rsidRDefault="003F6A48" w:rsidP="003F6A48">
      <w:pPr>
        <w:pStyle w:val="Prrafodelista"/>
        <w:numPr>
          <w:ilvl w:val="0"/>
          <w:numId w:val="5"/>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E070F6">
        <w:rPr>
          <w:rFonts w:ascii="Palatino Linotype" w:hAnsi="Palatino Linotype"/>
        </w:rPr>
        <w:t xml:space="preserve">Plan de Desarrollo Municipal 2022-2024 y evaluaciones a los proyectos aceleradores 2022-2024. </w:t>
      </w:r>
    </w:p>
    <w:p w14:paraId="5312DCDE" w14:textId="77777777" w:rsidR="003F6A48" w:rsidRPr="00E070F6" w:rsidRDefault="003F6A48" w:rsidP="003F6A48">
      <w:pPr>
        <w:pStyle w:val="Prrafodelista"/>
        <w:numPr>
          <w:ilvl w:val="0"/>
          <w:numId w:val="5"/>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E070F6">
        <w:rPr>
          <w:rFonts w:ascii="Palatino Linotype" w:hAnsi="Palatino Linotype"/>
        </w:rPr>
        <w:t>En lo que respecta al Plan de Desarrollo Municipal 2025-2027 se encuentra en proceso de integración, en términos del artículo 22 de la Ley de Planeación del Estado de México y Municipios, una vez concluido este proceso y aprobado el plan, será publicado.</w:t>
      </w:r>
    </w:p>
    <w:p w14:paraId="15B004CC" w14:textId="77777777" w:rsidR="003F6A48" w:rsidRPr="00E070F6" w:rsidRDefault="003F6A48" w:rsidP="003F6A48">
      <w:pPr>
        <w:pStyle w:val="Prrafodelista"/>
        <w:pBdr>
          <w:top w:val="nil"/>
          <w:left w:val="nil"/>
          <w:bottom w:val="nil"/>
          <w:right w:val="nil"/>
          <w:between w:val="nil"/>
        </w:pBdr>
        <w:spacing w:after="0" w:line="360" w:lineRule="auto"/>
        <w:ind w:left="1080" w:right="49"/>
        <w:jc w:val="both"/>
        <w:rPr>
          <w:rFonts w:ascii="Palatino Linotype" w:eastAsia="Palatino Linotype" w:hAnsi="Palatino Linotype" w:cs="Palatino Linotype"/>
        </w:rPr>
      </w:pPr>
    </w:p>
    <w:p w14:paraId="1CB4B8EA" w14:textId="77777777" w:rsidR="003F6A48" w:rsidRPr="00E070F6" w:rsidRDefault="00D31E5F" w:rsidP="003F6A48">
      <w:pPr>
        <w:pBdr>
          <w:top w:val="nil"/>
          <w:left w:val="nil"/>
          <w:bottom w:val="nil"/>
          <w:right w:val="nil"/>
          <w:between w:val="nil"/>
        </w:pBdr>
        <w:spacing w:after="0" w:line="360" w:lineRule="auto"/>
        <w:ind w:right="49"/>
        <w:jc w:val="both"/>
        <w:rPr>
          <w:rFonts w:ascii="Palatino Linotype" w:eastAsia="Palatino Linotype" w:hAnsi="Palatino Linotype" w:cs="Palatino Linotype"/>
          <w:b/>
        </w:rPr>
      </w:pPr>
      <w:r w:rsidRPr="00E070F6">
        <w:rPr>
          <w:rFonts w:ascii="Palatino Linotype" w:eastAsia="Palatino Linotype" w:hAnsi="Palatino Linotype" w:cs="Palatino Linotype"/>
        </w:rPr>
        <w:lastRenderedPageBreak/>
        <w:t xml:space="preserve">Derivado de ello, la parte Recurrente se inconformó arguyendo que, </w:t>
      </w:r>
      <w:r w:rsidRPr="00E070F6">
        <w:rPr>
          <w:rFonts w:ascii="Palatino Linotype" w:eastAsia="Palatino Linotype" w:hAnsi="Palatino Linotype" w:cs="Palatino Linotype"/>
          <w:b/>
        </w:rPr>
        <w:t xml:space="preserve">no habían entregado todo lo solicitado. </w:t>
      </w:r>
    </w:p>
    <w:p w14:paraId="5C26A254" w14:textId="77777777" w:rsidR="0008565D" w:rsidRPr="00E070F6" w:rsidRDefault="0008565D">
      <w:pPr>
        <w:pBdr>
          <w:top w:val="nil"/>
          <w:left w:val="nil"/>
          <w:bottom w:val="nil"/>
          <w:right w:val="nil"/>
          <w:between w:val="nil"/>
        </w:pBdr>
        <w:spacing w:after="0" w:line="360" w:lineRule="auto"/>
        <w:ind w:right="49"/>
        <w:jc w:val="both"/>
        <w:rPr>
          <w:rFonts w:ascii="Palatino Linotype" w:eastAsia="Palatino Linotype" w:hAnsi="Palatino Linotype" w:cs="Palatino Linotype"/>
          <w:b/>
        </w:rPr>
      </w:pPr>
    </w:p>
    <w:p w14:paraId="512E48A1" w14:textId="77777777" w:rsidR="0008565D" w:rsidRPr="00E070F6" w:rsidRDefault="004869A1">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E070F6">
        <w:rPr>
          <w:rFonts w:ascii="Palatino Linotype" w:eastAsia="Palatino Linotype" w:hAnsi="Palatino Linotype" w:cs="Palatino Linotype"/>
        </w:rPr>
        <w:t xml:space="preserve">En ese sentido, mediante informe justificado el Sujeto Obligado ratificó su respuesta inicial y, la parte Recurrente fue omisa en rendir manifestaciones. </w:t>
      </w:r>
    </w:p>
    <w:p w14:paraId="77A539B4" w14:textId="77777777" w:rsidR="0008565D" w:rsidRPr="00E070F6" w:rsidRDefault="0008565D">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18A399D7" w14:textId="77777777" w:rsidR="0008565D" w:rsidRPr="00E070F6" w:rsidRDefault="004869A1">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E070F6">
        <w:rPr>
          <w:rFonts w:ascii="Palatino Linotype" w:eastAsia="Palatino Linotype" w:hAnsi="Palatino Linotype" w:cs="Palatino Linotype"/>
        </w:rPr>
        <w:t xml:space="preserve">Dicho lo anterior, se procede al análisis del agravio hecho valer por la parte Recurrente, relativo a la </w:t>
      </w:r>
      <w:r w:rsidR="00D31E5F" w:rsidRPr="00E070F6">
        <w:rPr>
          <w:rFonts w:ascii="Palatino Linotype" w:eastAsia="Palatino Linotype" w:hAnsi="Palatino Linotype" w:cs="Palatino Linotype"/>
        </w:rPr>
        <w:t xml:space="preserve">entrega de información incompleta, para ello, resulta dable contextualizar la información solicitada, al tenor de lo siguiente: </w:t>
      </w:r>
    </w:p>
    <w:p w14:paraId="575192DD" w14:textId="77777777" w:rsidR="00D31E5F" w:rsidRPr="00E070F6" w:rsidRDefault="00D31E5F">
      <w:pPr>
        <w:spacing w:after="0" w:line="360" w:lineRule="auto"/>
        <w:ind w:right="49"/>
        <w:jc w:val="both"/>
        <w:rPr>
          <w:rFonts w:ascii="Palatino Linotype" w:eastAsia="Palatino Linotype" w:hAnsi="Palatino Linotype" w:cs="Palatino Linotype"/>
        </w:rPr>
      </w:pPr>
    </w:p>
    <w:p w14:paraId="6F7C063E" w14:textId="77777777" w:rsidR="00D31E5F" w:rsidRPr="00E070F6" w:rsidRDefault="00D31E5F">
      <w:pPr>
        <w:spacing w:after="0" w:line="360" w:lineRule="auto"/>
        <w:ind w:right="49"/>
        <w:jc w:val="both"/>
        <w:rPr>
          <w:rFonts w:ascii="Palatino Linotype" w:eastAsia="Palatino Linotype" w:hAnsi="Palatino Linotype" w:cs="Palatino Linotype"/>
        </w:rPr>
      </w:pPr>
      <w:r w:rsidRPr="00E070F6">
        <w:rPr>
          <w:rFonts w:ascii="Palatino Linotype" w:eastAsia="Palatino Linotype" w:hAnsi="Palatino Linotype" w:cs="Palatino Linotype"/>
        </w:rPr>
        <w:t>En términos generales un proyecto acelerador municipal es una iniciativa gubernamental que busca impulsar el desarrollo de proyectos de alto impacto en un municipio, usualmente a través de la identificación de problemáticas locales y la formulación de soluciones concretas a menudo con apoyo técnico. Estos proyectos están alineados con el Plan de Desarrollo Municipal y buscan generar valor público y mejorar la calidad de vida de la población.</w:t>
      </w:r>
    </w:p>
    <w:p w14:paraId="04087030" w14:textId="77777777" w:rsidR="00D31E5F" w:rsidRPr="00E070F6" w:rsidRDefault="00D31E5F">
      <w:pPr>
        <w:spacing w:after="0" w:line="360" w:lineRule="auto"/>
        <w:ind w:right="49"/>
        <w:jc w:val="both"/>
        <w:rPr>
          <w:rFonts w:ascii="Palatino Linotype" w:eastAsia="Palatino Linotype" w:hAnsi="Palatino Linotype" w:cs="Palatino Linotype"/>
        </w:rPr>
      </w:pPr>
    </w:p>
    <w:p w14:paraId="52C4980F" w14:textId="77777777" w:rsidR="00D31E5F" w:rsidRPr="00E070F6" w:rsidRDefault="00D31E5F">
      <w:pPr>
        <w:spacing w:after="0" w:line="360" w:lineRule="auto"/>
        <w:ind w:right="49"/>
        <w:jc w:val="both"/>
        <w:rPr>
          <w:rFonts w:ascii="Palatino Linotype" w:eastAsia="Palatino Linotype" w:hAnsi="Palatino Linotype" w:cs="Palatino Linotype"/>
        </w:rPr>
      </w:pPr>
      <w:r w:rsidRPr="00E070F6">
        <w:rPr>
          <w:rFonts w:ascii="Palatino Linotype" w:eastAsia="Palatino Linotype" w:hAnsi="Palatino Linotype" w:cs="Palatino Linotype"/>
        </w:rPr>
        <w:t>Dentro de las características de los proyectos aceleradores se encuentran las siguientes</w:t>
      </w:r>
      <w:r w:rsidR="00DF5795" w:rsidRPr="00E070F6">
        <w:rPr>
          <w:rFonts w:ascii="Palatino Linotype" w:eastAsia="Palatino Linotype" w:hAnsi="Palatino Linotype" w:cs="Palatino Linotype"/>
        </w:rPr>
        <w:t xml:space="preserve">: </w:t>
      </w:r>
    </w:p>
    <w:p w14:paraId="5B0A613F" w14:textId="77777777" w:rsidR="00D31E5F" w:rsidRPr="00E070F6" w:rsidRDefault="00D31E5F" w:rsidP="00D31E5F">
      <w:pPr>
        <w:spacing w:after="0" w:line="360" w:lineRule="auto"/>
        <w:ind w:right="49"/>
        <w:jc w:val="both"/>
        <w:rPr>
          <w:rFonts w:ascii="Palatino Linotype" w:eastAsia="Palatino Linotype" w:hAnsi="Palatino Linotype" w:cs="Palatino Linotype"/>
        </w:rPr>
      </w:pPr>
    </w:p>
    <w:p w14:paraId="38419A02" w14:textId="77777777" w:rsidR="00D31E5F" w:rsidRPr="00E070F6" w:rsidRDefault="00D31E5F" w:rsidP="00D31E5F">
      <w:pPr>
        <w:spacing w:after="0" w:line="360" w:lineRule="auto"/>
        <w:ind w:left="567" w:right="49"/>
        <w:jc w:val="both"/>
        <w:rPr>
          <w:rFonts w:ascii="Palatino Linotype" w:eastAsia="Palatino Linotype" w:hAnsi="Palatino Linotype" w:cs="Palatino Linotype"/>
        </w:rPr>
      </w:pPr>
      <w:r w:rsidRPr="00E070F6">
        <w:rPr>
          <w:rFonts w:ascii="Palatino Linotype" w:eastAsia="Palatino Linotype" w:hAnsi="Palatino Linotype" w:cs="Palatino Linotype"/>
        </w:rPr>
        <w:t>•</w:t>
      </w:r>
      <w:r w:rsidRPr="00E070F6">
        <w:rPr>
          <w:rFonts w:ascii="Palatino Linotype" w:eastAsia="Palatino Linotype" w:hAnsi="Palatino Linotype" w:cs="Palatino Linotype"/>
        </w:rPr>
        <w:tab/>
      </w:r>
      <w:r w:rsidRPr="00E070F6">
        <w:rPr>
          <w:rFonts w:ascii="Palatino Linotype" w:eastAsia="Palatino Linotype" w:hAnsi="Palatino Linotype" w:cs="Palatino Linotype"/>
          <w:b/>
        </w:rPr>
        <w:t>Enfoque en problemáticas locales:</w:t>
      </w:r>
      <w:r w:rsidRPr="00E070F6">
        <w:rPr>
          <w:rFonts w:ascii="Palatino Linotype" w:eastAsia="Palatino Linotype" w:hAnsi="Palatino Linotype" w:cs="Palatino Linotype"/>
        </w:rPr>
        <w:t xml:space="preserve"> Se dirigen a resolver necesidades específicas de la comunidad, como falta de servicios básicos, problemas de movilidad, seguridad, entre otros. </w:t>
      </w:r>
    </w:p>
    <w:p w14:paraId="47BE1CB0" w14:textId="77777777" w:rsidR="00D31E5F" w:rsidRPr="00E070F6" w:rsidRDefault="00D31E5F" w:rsidP="00D31E5F">
      <w:pPr>
        <w:spacing w:after="0" w:line="360" w:lineRule="auto"/>
        <w:ind w:left="567" w:right="49"/>
        <w:jc w:val="both"/>
        <w:rPr>
          <w:rFonts w:ascii="Palatino Linotype" w:eastAsia="Palatino Linotype" w:hAnsi="Palatino Linotype" w:cs="Palatino Linotype"/>
        </w:rPr>
      </w:pPr>
      <w:r w:rsidRPr="00E070F6">
        <w:rPr>
          <w:rFonts w:ascii="Palatino Linotype" w:eastAsia="Palatino Linotype" w:hAnsi="Palatino Linotype" w:cs="Palatino Linotype"/>
        </w:rPr>
        <w:t>•</w:t>
      </w:r>
      <w:r w:rsidRPr="00E070F6">
        <w:rPr>
          <w:rFonts w:ascii="Palatino Linotype" w:eastAsia="Palatino Linotype" w:hAnsi="Palatino Linotype" w:cs="Palatino Linotype"/>
        </w:rPr>
        <w:tab/>
      </w:r>
      <w:r w:rsidRPr="00E070F6">
        <w:rPr>
          <w:rFonts w:ascii="Palatino Linotype" w:eastAsia="Palatino Linotype" w:hAnsi="Palatino Linotype" w:cs="Palatino Linotype"/>
          <w:b/>
        </w:rPr>
        <w:t>Alto impacto:</w:t>
      </w:r>
      <w:r w:rsidRPr="00E070F6">
        <w:rPr>
          <w:rFonts w:ascii="Palatino Linotype" w:eastAsia="Palatino Linotype" w:hAnsi="Palatino Linotype" w:cs="Palatino Linotype"/>
        </w:rPr>
        <w:t xml:space="preserve"> Buscan generar cambios significativos y duraderos en el municipio, beneficiando a un amplio sector de la población. </w:t>
      </w:r>
    </w:p>
    <w:p w14:paraId="635F5D3C" w14:textId="77777777" w:rsidR="00D31E5F" w:rsidRPr="00E070F6" w:rsidRDefault="00D31E5F" w:rsidP="00D31E5F">
      <w:pPr>
        <w:spacing w:after="0" w:line="360" w:lineRule="auto"/>
        <w:ind w:left="567" w:right="49"/>
        <w:jc w:val="both"/>
        <w:rPr>
          <w:rFonts w:ascii="Palatino Linotype" w:eastAsia="Palatino Linotype" w:hAnsi="Palatino Linotype" w:cs="Palatino Linotype"/>
        </w:rPr>
      </w:pPr>
      <w:r w:rsidRPr="00E070F6">
        <w:rPr>
          <w:rFonts w:ascii="Palatino Linotype" w:eastAsia="Palatino Linotype" w:hAnsi="Palatino Linotype" w:cs="Palatino Linotype"/>
          <w:b/>
        </w:rPr>
        <w:t>•</w:t>
      </w:r>
      <w:r w:rsidRPr="00E070F6">
        <w:rPr>
          <w:rFonts w:ascii="Palatino Linotype" w:eastAsia="Palatino Linotype" w:hAnsi="Palatino Linotype" w:cs="Palatino Linotype"/>
          <w:b/>
        </w:rPr>
        <w:tab/>
        <w:t>Formulación estructurada:</w:t>
      </w:r>
      <w:r w:rsidRPr="00E070F6">
        <w:rPr>
          <w:rFonts w:ascii="Palatino Linotype" w:eastAsia="Palatino Linotype" w:hAnsi="Palatino Linotype" w:cs="Palatino Linotype"/>
        </w:rPr>
        <w:t xml:space="preserve"> Se desarrollan siguiendo un formato definido, a menudo establecido por la Secretaría de Finanzas o la entidad encargada de la planificación municipal. </w:t>
      </w:r>
    </w:p>
    <w:p w14:paraId="5C88A3B5" w14:textId="77777777" w:rsidR="00D31E5F" w:rsidRPr="00E070F6" w:rsidRDefault="00D31E5F" w:rsidP="00D31E5F">
      <w:pPr>
        <w:spacing w:after="0" w:line="360" w:lineRule="auto"/>
        <w:ind w:left="567" w:right="49"/>
        <w:jc w:val="both"/>
        <w:rPr>
          <w:rFonts w:ascii="Palatino Linotype" w:eastAsia="Palatino Linotype" w:hAnsi="Palatino Linotype" w:cs="Palatino Linotype"/>
        </w:rPr>
      </w:pPr>
      <w:r w:rsidRPr="00E070F6">
        <w:rPr>
          <w:rFonts w:ascii="Palatino Linotype" w:eastAsia="Palatino Linotype" w:hAnsi="Palatino Linotype" w:cs="Palatino Linotype"/>
          <w:b/>
        </w:rPr>
        <w:lastRenderedPageBreak/>
        <w:t>•</w:t>
      </w:r>
      <w:r w:rsidRPr="00E070F6">
        <w:rPr>
          <w:rFonts w:ascii="Palatino Linotype" w:eastAsia="Palatino Linotype" w:hAnsi="Palatino Linotype" w:cs="Palatino Linotype"/>
          <w:b/>
        </w:rPr>
        <w:tab/>
        <w:t>Alineación con el Plan de Desarrollo:</w:t>
      </w:r>
      <w:r w:rsidRPr="00E070F6">
        <w:rPr>
          <w:rFonts w:ascii="Palatino Linotype" w:eastAsia="Palatino Linotype" w:hAnsi="Palatino Linotype" w:cs="Palatino Linotype"/>
        </w:rPr>
        <w:t xml:space="preserve"> Los proyectos se integran al Plan de Desarrollo Municipal, asegurando que estén alineados con los objetivos generales de desarrollo del municipio. </w:t>
      </w:r>
    </w:p>
    <w:p w14:paraId="00FD3997" w14:textId="77777777" w:rsidR="00D31E5F" w:rsidRPr="00E070F6" w:rsidRDefault="00D31E5F" w:rsidP="00D31E5F">
      <w:pPr>
        <w:spacing w:after="0" w:line="360" w:lineRule="auto"/>
        <w:ind w:left="567" w:right="49"/>
        <w:jc w:val="both"/>
        <w:rPr>
          <w:rFonts w:ascii="Palatino Linotype" w:eastAsia="Palatino Linotype" w:hAnsi="Palatino Linotype" w:cs="Palatino Linotype"/>
        </w:rPr>
      </w:pPr>
      <w:r w:rsidRPr="00E070F6">
        <w:rPr>
          <w:rFonts w:ascii="Palatino Linotype" w:eastAsia="Palatino Linotype" w:hAnsi="Palatino Linotype" w:cs="Palatino Linotype"/>
          <w:b/>
        </w:rPr>
        <w:t>•</w:t>
      </w:r>
      <w:r w:rsidRPr="00E070F6">
        <w:rPr>
          <w:rFonts w:ascii="Palatino Linotype" w:eastAsia="Palatino Linotype" w:hAnsi="Palatino Linotype" w:cs="Palatino Linotype"/>
          <w:b/>
        </w:rPr>
        <w:tab/>
        <w:t>Apoyo técnico y financiero:</w:t>
      </w:r>
      <w:r w:rsidRPr="00E070F6">
        <w:rPr>
          <w:rFonts w:ascii="Palatino Linotype" w:eastAsia="Palatino Linotype" w:hAnsi="Palatino Linotype" w:cs="Palatino Linotype"/>
        </w:rPr>
        <w:t xml:space="preserve"> Pueden recibir apoyo técnico para su formulación y ejecución, así como también financiamiento a través de subsidios u otras fuentes de recursos. </w:t>
      </w:r>
    </w:p>
    <w:p w14:paraId="0D96F960" w14:textId="77777777" w:rsidR="00D31E5F" w:rsidRPr="00E070F6" w:rsidRDefault="00D31E5F" w:rsidP="00D31E5F">
      <w:pPr>
        <w:spacing w:after="0" w:line="360" w:lineRule="auto"/>
        <w:ind w:left="567" w:right="49"/>
        <w:jc w:val="both"/>
        <w:rPr>
          <w:rFonts w:ascii="Palatino Linotype" w:eastAsia="Palatino Linotype" w:hAnsi="Palatino Linotype" w:cs="Palatino Linotype"/>
        </w:rPr>
      </w:pPr>
      <w:r w:rsidRPr="00E070F6">
        <w:rPr>
          <w:rFonts w:ascii="Palatino Linotype" w:eastAsia="Palatino Linotype" w:hAnsi="Palatino Linotype" w:cs="Palatino Linotype"/>
          <w:b/>
        </w:rPr>
        <w:t>•</w:t>
      </w:r>
      <w:r w:rsidRPr="00E070F6">
        <w:rPr>
          <w:rFonts w:ascii="Palatino Linotype" w:eastAsia="Palatino Linotype" w:hAnsi="Palatino Linotype" w:cs="Palatino Linotype"/>
          <w:b/>
        </w:rPr>
        <w:tab/>
        <w:t>Participación ciudadana:</w:t>
      </w:r>
      <w:r w:rsidRPr="00E070F6">
        <w:rPr>
          <w:rFonts w:ascii="Palatino Linotype" w:eastAsia="Palatino Linotype" w:hAnsi="Palatino Linotype" w:cs="Palatino Linotype"/>
        </w:rPr>
        <w:t xml:space="preserve"> En algunos casos, se promueve la participación ciudadana en la identificación de necesidades y la priorización de proyectos. </w:t>
      </w:r>
    </w:p>
    <w:p w14:paraId="73E98F18" w14:textId="77777777" w:rsidR="00D31E5F" w:rsidRPr="00E070F6" w:rsidRDefault="00D31E5F" w:rsidP="00D31E5F">
      <w:pPr>
        <w:spacing w:after="0" w:line="360" w:lineRule="auto"/>
        <w:ind w:right="49"/>
        <w:jc w:val="both"/>
        <w:rPr>
          <w:rFonts w:ascii="Palatino Linotype" w:eastAsia="Palatino Linotype" w:hAnsi="Palatino Linotype" w:cs="Palatino Linotype"/>
        </w:rPr>
      </w:pPr>
    </w:p>
    <w:p w14:paraId="62239267" w14:textId="77777777" w:rsidR="00D31E5F" w:rsidRPr="00E070F6" w:rsidRDefault="00D31E5F" w:rsidP="00D31E5F">
      <w:pPr>
        <w:spacing w:after="0" w:line="360" w:lineRule="auto"/>
        <w:ind w:right="49"/>
        <w:jc w:val="both"/>
        <w:rPr>
          <w:rFonts w:ascii="Palatino Linotype" w:eastAsia="Palatino Linotype" w:hAnsi="Palatino Linotype" w:cs="Palatino Linotype"/>
        </w:rPr>
      </w:pPr>
      <w:r w:rsidRPr="00E070F6">
        <w:rPr>
          <w:rFonts w:ascii="Palatino Linotype" w:eastAsia="Palatino Linotype" w:hAnsi="Palatino Linotype" w:cs="Palatino Linotype"/>
        </w:rPr>
        <w:t>En resumen, los proyectos aceleradores municipales son herramientas para impulsar el desarrollo local, enfocándose en la identificación de necesidades, la formulación de soluciones, la obtención de apoyo y la ejecución de proyectos que generen un impacto positivo en la comunidad.</w:t>
      </w:r>
    </w:p>
    <w:p w14:paraId="09B45343" w14:textId="77777777" w:rsidR="00D31E5F" w:rsidRPr="00E070F6" w:rsidRDefault="00D31E5F" w:rsidP="00D31E5F">
      <w:pPr>
        <w:spacing w:after="0" w:line="360" w:lineRule="auto"/>
        <w:ind w:right="49"/>
        <w:jc w:val="both"/>
        <w:rPr>
          <w:rFonts w:ascii="Palatino Linotype" w:eastAsia="Palatino Linotype" w:hAnsi="Palatino Linotype" w:cs="Palatino Linotype"/>
        </w:rPr>
      </w:pPr>
    </w:p>
    <w:p w14:paraId="10EE690E" w14:textId="0282EF3B" w:rsidR="002B353B" w:rsidRPr="00E070F6" w:rsidRDefault="002B353B" w:rsidP="00D31E5F">
      <w:pPr>
        <w:spacing w:after="0" w:line="360" w:lineRule="auto"/>
        <w:ind w:right="49"/>
        <w:jc w:val="both"/>
        <w:rPr>
          <w:rFonts w:ascii="Palatino Linotype" w:eastAsia="Palatino Linotype" w:hAnsi="Palatino Linotype" w:cs="Palatino Linotype"/>
        </w:rPr>
      </w:pPr>
      <w:r w:rsidRPr="00E070F6">
        <w:rPr>
          <w:rFonts w:ascii="Palatino Linotype" w:eastAsia="Palatino Linotype" w:hAnsi="Palatino Linotype" w:cs="Palatino Linotype"/>
        </w:rPr>
        <w:t xml:space="preserve">Asimismo, es de mencionar que, la Ley de Planeación del Estado de México y Municipios, establecen en su artículo 35 lo siguiente: </w:t>
      </w:r>
    </w:p>
    <w:p w14:paraId="74205E5B" w14:textId="77777777" w:rsidR="002B353B" w:rsidRPr="00E070F6" w:rsidRDefault="002B353B" w:rsidP="00D31E5F">
      <w:pPr>
        <w:spacing w:after="0" w:line="360" w:lineRule="auto"/>
        <w:ind w:right="49"/>
        <w:jc w:val="both"/>
        <w:rPr>
          <w:rFonts w:ascii="Palatino Linotype" w:eastAsia="Palatino Linotype" w:hAnsi="Palatino Linotype" w:cs="Palatino Linotype"/>
        </w:rPr>
      </w:pPr>
    </w:p>
    <w:p w14:paraId="18D0C48C" w14:textId="36DD1B5F" w:rsidR="002B353B" w:rsidRPr="00E070F6" w:rsidRDefault="002B353B" w:rsidP="002B353B">
      <w:pPr>
        <w:spacing w:after="0" w:line="276" w:lineRule="auto"/>
        <w:ind w:left="567" w:right="560"/>
        <w:jc w:val="both"/>
        <w:rPr>
          <w:rFonts w:ascii="Palatino Linotype" w:eastAsia="Palatino Linotype" w:hAnsi="Palatino Linotype" w:cs="Palatino Linotype"/>
          <w:b/>
          <w:i/>
        </w:rPr>
      </w:pPr>
      <w:r w:rsidRPr="00E070F6">
        <w:rPr>
          <w:rFonts w:ascii="Palatino Linotype" w:eastAsia="Palatino Linotype" w:hAnsi="Palatino Linotype" w:cs="Palatino Linotype"/>
          <w:b/>
          <w:i/>
        </w:rPr>
        <w:t>Artículo 35.-</w:t>
      </w:r>
      <w:r w:rsidRPr="00E070F6">
        <w:rPr>
          <w:rFonts w:ascii="Palatino Linotype" w:eastAsia="Palatino Linotype" w:hAnsi="Palatino Linotype" w:cs="Palatino Linotype"/>
          <w:i/>
        </w:rPr>
        <w:t xml:space="preserve"> Las Dependencias, Entidades Públicas y personas servidoras públicas, conforme a las facultades y obligaciones contenidas en este capítulo, reportarán periódicamente los resultados de la ejecución de los programas a la Secretaría, y en el caso de los municipios, a quien los ayuntamientos designen.</w:t>
      </w:r>
      <w:r w:rsidRPr="00E070F6">
        <w:rPr>
          <w:rFonts w:ascii="Palatino Linotype" w:eastAsia="Palatino Linotype" w:hAnsi="Palatino Linotype" w:cs="Palatino Linotype"/>
          <w:i/>
        </w:rPr>
        <w:cr/>
      </w:r>
    </w:p>
    <w:p w14:paraId="18A80E06" w14:textId="07CC9EF1" w:rsidR="002B353B" w:rsidRPr="00E070F6" w:rsidRDefault="002B353B" w:rsidP="002B353B">
      <w:pPr>
        <w:spacing w:after="0" w:line="276" w:lineRule="auto"/>
        <w:ind w:left="567" w:right="560"/>
        <w:jc w:val="both"/>
        <w:rPr>
          <w:rFonts w:ascii="Palatino Linotype" w:hAnsi="Palatino Linotype"/>
          <w:i/>
        </w:rPr>
      </w:pPr>
      <w:r w:rsidRPr="00E070F6">
        <w:rPr>
          <w:rFonts w:ascii="Palatino Linotype" w:hAnsi="Palatino Linotype"/>
          <w:b/>
          <w:i/>
        </w:rPr>
        <w:t>Artículo 36.-</w:t>
      </w:r>
      <w:r w:rsidRPr="00E070F6">
        <w:rPr>
          <w:rFonts w:ascii="Palatino Linotype" w:hAnsi="Palatino Linotype"/>
          <w:i/>
        </w:rPr>
        <w:t xml:space="preserve"> La Secretaría y los ayuntamientos, en el ámbito de su competencia, establecerán la metodología, procedimientos y mecanismos para el adecuado control, seguimiento, revisión y evaluación de la ejecución de los programas, el uso y destino de los recursos asignados a ellos y la vigilancia de su cumplimiento. Para la elaboración e integración de los informes de evaluación habrán de considerarse entre otros elementos, los indicadores del Sistema Estatal de Información e Investigación Geográfica, Estadística y Catastral, aplicados al proceso de planeación democrática para el desarrollo, de conformidad con lo dispuesto por el ordenamiento de la materia y demás disposiciones aplicables. </w:t>
      </w:r>
    </w:p>
    <w:p w14:paraId="022EC59D" w14:textId="533F838E" w:rsidR="002B353B" w:rsidRPr="00E070F6" w:rsidRDefault="002B353B" w:rsidP="002B353B">
      <w:pPr>
        <w:spacing w:after="0" w:line="276" w:lineRule="auto"/>
        <w:ind w:left="567" w:right="560"/>
        <w:jc w:val="both"/>
        <w:rPr>
          <w:rFonts w:ascii="Palatino Linotype" w:hAnsi="Palatino Linotype"/>
          <w:i/>
        </w:rPr>
      </w:pPr>
      <w:r w:rsidRPr="00E070F6">
        <w:rPr>
          <w:rFonts w:ascii="Palatino Linotype" w:hAnsi="Palatino Linotype"/>
          <w:b/>
          <w:i/>
        </w:rPr>
        <w:lastRenderedPageBreak/>
        <w:t>Artículo 37.-</w:t>
      </w:r>
      <w:r w:rsidRPr="00E070F6">
        <w:rPr>
          <w:rFonts w:ascii="Palatino Linotype" w:hAnsi="Palatino Linotype"/>
          <w:i/>
        </w:rPr>
        <w:t xml:space="preserve"> En cumplimiento de los objetivos y metas establecidos en los planes de desarrollo estatal y municipales, los titulares de las Dependencias, Entidades Públicas y demás personas servidoras públicas serán responsables de que los programas se ejecuten con oportunidad, eficiencia y eficacia, atendiendo el mejoramiento de los indicadores para el desarrollo social y humano y enviarán a la Secretaría cuando ésta así lo solicite, los informes del avance programático presupuestal para su revisión, seguimiento y evaluación, y en el caso de los municipios, a quien los ayuntamientos designen. </w:t>
      </w:r>
    </w:p>
    <w:p w14:paraId="111AB1C0" w14:textId="77777777" w:rsidR="002B353B" w:rsidRPr="00E070F6" w:rsidRDefault="002B353B" w:rsidP="002B353B">
      <w:pPr>
        <w:spacing w:after="0" w:line="276" w:lineRule="auto"/>
        <w:ind w:left="567" w:right="560"/>
        <w:jc w:val="both"/>
        <w:rPr>
          <w:rFonts w:ascii="Palatino Linotype" w:hAnsi="Palatino Linotype"/>
          <w:i/>
        </w:rPr>
      </w:pPr>
    </w:p>
    <w:p w14:paraId="7E3EE452" w14:textId="575FCBCF" w:rsidR="002B353B" w:rsidRPr="00E070F6" w:rsidRDefault="002B353B" w:rsidP="002B353B">
      <w:pPr>
        <w:spacing w:after="0" w:line="276" w:lineRule="auto"/>
        <w:ind w:left="567" w:right="560"/>
        <w:jc w:val="both"/>
        <w:rPr>
          <w:rFonts w:ascii="Palatino Linotype" w:eastAsia="Palatino Linotype" w:hAnsi="Palatino Linotype" w:cs="Palatino Linotype"/>
          <w:i/>
        </w:rPr>
      </w:pPr>
      <w:r w:rsidRPr="00E070F6">
        <w:rPr>
          <w:rFonts w:ascii="Palatino Linotype" w:hAnsi="Palatino Linotype"/>
          <w:b/>
          <w:i/>
        </w:rPr>
        <w:t>Artículo 38.-</w:t>
      </w:r>
      <w:r w:rsidRPr="00E070F6">
        <w:rPr>
          <w:rFonts w:ascii="Palatino Linotype" w:hAnsi="Palatino Linotype"/>
          <w:i/>
        </w:rPr>
        <w:t xml:space="preserve"> Las Dependencias, Entidades Públicas y personas servidoras públicas, deberán realizar la evaluación a fin de asegurar el cumplimiento de los objetivos y metas, así como la mejora de los indicadores de desarrollo social y humano y, en su caso, emitirán dictamen de reconducción y actualización cuando sea necesaria la modificación o adecuación de la estrategia a la que se refiere el artículo 26 de esta Ley, dictamen que habrán de hacer del conocimiento inmediato de la Secretaría o del ayuntamiento en el ámbito de su competencia, para que a su vez, se reformule el contenido de la estrategia de desarrollo.</w:t>
      </w:r>
    </w:p>
    <w:p w14:paraId="46A6CB28" w14:textId="77777777" w:rsidR="002B353B" w:rsidRPr="00E070F6" w:rsidRDefault="002B353B" w:rsidP="00D31E5F">
      <w:pPr>
        <w:spacing w:after="0" w:line="360" w:lineRule="auto"/>
        <w:ind w:right="-93"/>
        <w:jc w:val="both"/>
        <w:rPr>
          <w:rFonts w:ascii="Palatino Linotype" w:eastAsia="Palatino Linotype" w:hAnsi="Palatino Linotype" w:cs="Palatino Linotype"/>
        </w:rPr>
      </w:pPr>
    </w:p>
    <w:p w14:paraId="0A8782CB" w14:textId="5221E6FD" w:rsidR="002B353B" w:rsidRPr="00E070F6" w:rsidRDefault="002B353B" w:rsidP="002B353B">
      <w:pPr>
        <w:spacing w:after="0" w:line="276" w:lineRule="auto"/>
        <w:ind w:left="567" w:right="560"/>
        <w:jc w:val="center"/>
        <w:rPr>
          <w:rFonts w:ascii="Palatino Linotype" w:hAnsi="Palatino Linotype"/>
          <w:b/>
          <w:i/>
        </w:rPr>
      </w:pPr>
      <w:r w:rsidRPr="00E070F6">
        <w:rPr>
          <w:rFonts w:ascii="Palatino Linotype" w:hAnsi="Palatino Linotype"/>
          <w:b/>
          <w:i/>
        </w:rPr>
        <w:t>Ley Orgánica Municipal del Estado de México</w:t>
      </w:r>
    </w:p>
    <w:p w14:paraId="30173618" w14:textId="77777777" w:rsidR="002B353B" w:rsidRPr="00E070F6" w:rsidRDefault="002B353B" w:rsidP="002B353B">
      <w:pPr>
        <w:spacing w:after="0" w:line="276" w:lineRule="auto"/>
        <w:ind w:left="567" w:right="560"/>
        <w:jc w:val="both"/>
        <w:rPr>
          <w:rFonts w:ascii="Palatino Linotype" w:hAnsi="Palatino Linotype"/>
        </w:rPr>
      </w:pPr>
    </w:p>
    <w:p w14:paraId="4FFA3C1F" w14:textId="0BB16909" w:rsidR="002B353B" w:rsidRPr="00E070F6" w:rsidRDefault="002B353B" w:rsidP="002B353B">
      <w:pPr>
        <w:spacing w:after="0" w:line="276" w:lineRule="auto"/>
        <w:ind w:left="567" w:right="560"/>
        <w:jc w:val="both"/>
        <w:rPr>
          <w:rFonts w:ascii="Palatino Linotype" w:hAnsi="Palatino Linotype"/>
          <w:i/>
        </w:rPr>
      </w:pPr>
      <w:r w:rsidRPr="00E070F6">
        <w:rPr>
          <w:rFonts w:ascii="Palatino Linotype" w:hAnsi="Palatino Linotype"/>
          <w:b/>
          <w:i/>
        </w:rPr>
        <w:t>Artículo 116.-</w:t>
      </w:r>
      <w:r w:rsidRPr="00E070F6">
        <w:rPr>
          <w:rFonts w:ascii="Palatino Linotype" w:hAnsi="Palatino Linotype"/>
          <w:i/>
        </w:rPr>
        <w:t xml:space="preserve"> El Plan de Desarrollo Municipal deberá ser elaborado, aprobado y publicado, dentro de los primeros tres meses de la gestión municipal. Su evaluación deberá realizarse anualmente; y en caso de no hacerse se hará acreedor a las sanciones de las dependencias normativas en el ámbito de su competencia.</w:t>
      </w:r>
    </w:p>
    <w:p w14:paraId="0CD7E968" w14:textId="77777777" w:rsidR="002B353B" w:rsidRPr="00E070F6" w:rsidRDefault="002B353B" w:rsidP="002B353B">
      <w:pPr>
        <w:spacing w:after="0" w:line="276" w:lineRule="auto"/>
        <w:ind w:left="567" w:right="560"/>
        <w:jc w:val="both"/>
        <w:rPr>
          <w:rFonts w:ascii="Palatino Linotype" w:eastAsia="Palatino Linotype" w:hAnsi="Palatino Linotype" w:cs="Palatino Linotype"/>
          <w:i/>
        </w:rPr>
      </w:pPr>
    </w:p>
    <w:p w14:paraId="57416595" w14:textId="77777777" w:rsidR="002A0EFB" w:rsidRPr="00E070F6" w:rsidRDefault="002A0EFB" w:rsidP="00D31E5F">
      <w:pPr>
        <w:spacing w:after="0" w:line="360" w:lineRule="auto"/>
        <w:ind w:right="-93"/>
        <w:jc w:val="both"/>
        <w:rPr>
          <w:rFonts w:ascii="Palatino Linotype" w:eastAsia="Palatino Linotype" w:hAnsi="Palatino Linotype" w:cs="Palatino Linotype"/>
        </w:rPr>
      </w:pPr>
      <w:r w:rsidRPr="00E070F6">
        <w:rPr>
          <w:rFonts w:ascii="Palatino Linotype" w:eastAsia="Palatino Linotype" w:hAnsi="Palatino Linotype" w:cs="Palatino Linotype"/>
        </w:rPr>
        <w:t xml:space="preserve">De lo anterior, se advierte que el Sujeto Obligado cuenta con facultades, atribuciones y competencia, para generar, administrar y poseer la información solicitada por la parte Recurrente, ya que, debe realizar las evaluaciones correspondiente respecto de los programas implementados. </w:t>
      </w:r>
    </w:p>
    <w:p w14:paraId="65EADCA5" w14:textId="02E2F4DA" w:rsidR="00D31E5F" w:rsidRPr="00E070F6" w:rsidRDefault="002A0EFB" w:rsidP="00D31E5F">
      <w:pPr>
        <w:spacing w:after="0" w:line="360" w:lineRule="auto"/>
        <w:ind w:right="-93"/>
        <w:jc w:val="both"/>
        <w:rPr>
          <w:rFonts w:ascii="Palatino Linotype" w:eastAsia="Palatino Linotype" w:hAnsi="Palatino Linotype" w:cs="Palatino Linotype"/>
        </w:rPr>
      </w:pPr>
      <w:r w:rsidRPr="00E070F6">
        <w:rPr>
          <w:rFonts w:ascii="Palatino Linotype" w:eastAsia="Palatino Linotype" w:hAnsi="Palatino Linotype" w:cs="Palatino Linotype"/>
        </w:rPr>
        <w:br/>
      </w:r>
      <w:r w:rsidR="009053CD" w:rsidRPr="00E070F6">
        <w:rPr>
          <w:rFonts w:ascii="Palatino Linotype" w:eastAsia="Palatino Linotype" w:hAnsi="Palatino Linotype" w:cs="Palatino Linotype"/>
        </w:rPr>
        <w:t>Dicho esto, es de mencionar que,</w:t>
      </w:r>
      <w:r w:rsidR="00D31E5F" w:rsidRPr="00E070F6">
        <w:rPr>
          <w:rFonts w:ascii="Palatino Linotype" w:eastAsia="Palatino Linotype" w:hAnsi="Palatino Linotype" w:cs="Palatino Linotype"/>
        </w:rPr>
        <w:t xml:space="preserve"> de las constancias que obran en el expediente se logra vislumbrar que quien dio atención a la solicitud fue la </w:t>
      </w:r>
      <w:r w:rsidR="009053CD" w:rsidRPr="00E070F6">
        <w:rPr>
          <w:rFonts w:ascii="Palatino Linotype" w:eastAsia="Palatino Linotype" w:hAnsi="Palatino Linotype" w:cs="Palatino Linotype"/>
        </w:rPr>
        <w:t>Unidad de Información, Planeación, Programación y Evaluación</w:t>
      </w:r>
      <w:r w:rsidR="00D31E5F" w:rsidRPr="00E070F6">
        <w:rPr>
          <w:rFonts w:ascii="Palatino Linotype" w:eastAsia="Palatino Linotype" w:hAnsi="Palatino Linotype" w:cs="Palatino Linotype"/>
        </w:rPr>
        <w:t xml:space="preserve">, por lo que, resulta necesario hacer referencia al procedimiento de búsqueda que deben de seguir los Sujetos Obligados para localizar la información, el cual se </w:t>
      </w:r>
      <w:r w:rsidR="00D31E5F" w:rsidRPr="00E070F6">
        <w:rPr>
          <w:rFonts w:ascii="Palatino Linotype" w:eastAsia="Palatino Linotype" w:hAnsi="Palatino Linotype" w:cs="Palatino Linotype"/>
        </w:rPr>
        <w:lastRenderedPageBreak/>
        <w:t>encuentra previsto en los artículos 160 y 162 de la Ley de Transparencia y Acceso a la Información Pública del Estado de México y Municipios, mismo que es el siguiente:</w:t>
      </w:r>
    </w:p>
    <w:p w14:paraId="7E1FA5B1" w14:textId="77777777" w:rsidR="00D31E5F" w:rsidRPr="00E070F6" w:rsidRDefault="00D31E5F" w:rsidP="00D31E5F">
      <w:pPr>
        <w:spacing w:after="0" w:line="360" w:lineRule="auto"/>
        <w:ind w:right="560"/>
        <w:jc w:val="both"/>
        <w:rPr>
          <w:rFonts w:ascii="Palatino Linotype" w:eastAsia="Palatino Linotype" w:hAnsi="Palatino Linotype" w:cs="Palatino Linotype"/>
        </w:rPr>
      </w:pPr>
    </w:p>
    <w:p w14:paraId="1F246BE4" w14:textId="77777777" w:rsidR="00D31E5F" w:rsidRPr="00E070F6" w:rsidRDefault="00D31E5F" w:rsidP="00D31E5F">
      <w:pPr>
        <w:pStyle w:val="Prrafodelista"/>
        <w:numPr>
          <w:ilvl w:val="3"/>
          <w:numId w:val="7"/>
        </w:numPr>
        <w:spacing w:after="0" w:line="360" w:lineRule="auto"/>
        <w:ind w:left="567" w:right="560"/>
        <w:jc w:val="both"/>
        <w:rPr>
          <w:rFonts w:ascii="Palatino Linotype" w:eastAsia="Palatino Linotype" w:hAnsi="Palatino Linotype" w:cs="Palatino Linotype"/>
        </w:rPr>
      </w:pPr>
      <w:r w:rsidRPr="00E070F6">
        <w:rPr>
          <w:rFonts w:ascii="Palatino Linotype" w:eastAsia="Palatino Linotype" w:hAnsi="Palatino Linotype" w:cs="Palatino Linotype"/>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534BD594" w14:textId="77777777" w:rsidR="00D31E5F" w:rsidRPr="00E070F6" w:rsidRDefault="00D31E5F" w:rsidP="00D31E5F">
      <w:pPr>
        <w:spacing w:after="0" w:line="360" w:lineRule="auto"/>
        <w:ind w:left="567" w:right="560"/>
        <w:jc w:val="both"/>
        <w:rPr>
          <w:rFonts w:ascii="Palatino Linotype" w:eastAsia="Palatino Linotype" w:hAnsi="Palatino Linotype" w:cs="Palatino Linotype"/>
        </w:rPr>
      </w:pPr>
    </w:p>
    <w:p w14:paraId="1F4D811C" w14:textId="77777777" w:rsidR="00D31E5F" w:rsidRPr="00E070F6" w:rsidRDefault="00D31E5F" w:rsidP="00D31E5F">
      <w:pPr>
        <w:pStyle w:val="Prrafodelista"/>
        <w:numPr>
          <w:ilvl w:val="3"/>
          <w:numId w:val="7"/>
        </w:numPr>
        <w:spacing w:after="0" w:line="360" w:lineRule="auto"/>
        <w:ind w:left="567" w:right="560"/>
        <w:jc w:val="both"/>
        <w:rPr>
          <w:rFonts w:ascii="Palatino Linotype" w:eastAsia="Palatino Linotype" w:hAnsi="Palatino Linotype" w:cs="Palatino Linotype"/>
        </w:rPr>
      </w:pPr>
      <w:r w:rsidRPr="00E070F6">
        <w:rPr>
          <w:rFonts w:ascii="Palatino Linotype" w:eastAsia="Palatino Linotype" w:hAnsi="Palatino Linotype" w:cs="Palatino Linotype"/>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7B5EC9B0" w14:textId="77777777" w:rsidR="00D31E5F" w:rsidRPr="00E070F6" w:rsidRDefault="00D31E5F" w:rsidP="00D31E5F">
      <w:pPr>
        <w:spacing w:after="0" w:line="360" w:lineRule="auto"/>
        <w:ind w:right="560"/>
        <w:jc w:val="both"/>
        <w:rPr>
          <w:rFonts w:ascii="Palatino Linotype" w:eastAsia="Palatino Linotype" w:hAnsi="Palatino Linotype" w:cs="Palatino Linotype"/>
        </w:rPr>
      </w:pPr>
    </w:p>
    <w:p w14:paraId="7E6C5FD1" w14:textId="77777777" w:rsidR="00695042" w:rsidRPr="00E070F6" w:rsidRDefault="00D31E5F" w:rsidP="00D31E5F">
      <w:pPr>
        <w:spacing w:after="0" w:line="360" w:lineRule="auto"/>
        <w:ind w:right="49"/>
        <w:jc w:val="both"/>
        <w:rPr>
          <w:rFonts w:ascii="Palatino Linotype" w:eastAsia="Palatino Linotype" w:hAnsi="Palatino Linotype" w:cs="Palatino Linotype"/>
        </w:rPr>
      </w:pPr>
      <w:r w:rsidRPr="00E070F6">
        <w:rPr>
          <w:rFonts w:ascii="Palatino Linotype" w:eastAsia="Palatino Linotype" w:hAnsi="Palatino Linotype" w:cs="Palatino Linotype"/>
        </w:rPr>
        <w:t xml:space="preserve">Así, y, conforme a lo establecido en párrafos anteriores, el Sujeto Obligado cumplió con el procedimiento de búsqueda establecido en el artículo 162 de la Ley de Transparencia y Acceso a la Información Pública del Estado de México y Municipios, al gestionar el requerimiento de información a las áreas competentes para conocer de lo peticionado, de conformidad con las atribuciones que le confiere el </w:t>
      </w:r>
      <w:r w:rsidR="00695042" w:rsidRPr="00E070F6">
        <w:rPr>
          <w:rFonts w:ascii="Palatino Linotype" w:eastAsia="Palatino Linotype" w:hAnsi="Palatino Linotype" w:cs="Palatino Linotype"/>
        </w:rPr>
        <w:t xml:space="preserve">Manual General de Organización de la Secretaría del Ayuntamiento, que refiere lo siguiente: </w:t>
      </w:r>
    </w:p>
    <w:p w14:paraId="1EA4D0EF" w14:textId="77777777" w:rsidR="00695042" w:rsidRPr="00E070F6" w:rsidRDefault="00695042" w:rsidP="00D31E5F">
      <w:pPr>
        <w:spacing w:after="0" w:line="360" w:lineRule="auto"/>
        <w:ind w:right="49"/>
        <w:jc w:val="both"/>
        <w:rPr>
          <w:rFonts w:ascii="Palatino Linotype" w:eastAsia="Palatino Linotype" w:hAnsi="Palatino Linotype" w:cs="Palatino Linotype"/>
        </w:rPr>
      </w:pPr>
    </w:p>
    <w:p w14:paraId="33F02BFA" w14:textId="77777777" w:rsidR="00695042" w:rsidRPr="00E070F6" w:rsidRDefault="00695042" w:rsidP="00695042">
      <w:pPr>
        <w:spacing w:after="0" w:line="276" w:lineRule="auto"/>
        <w:ind w:left="567" w:right="560"/>
        <w:jc w:val="both"/>
        <w:rPr>
          <w:rFonts w:ascii="Palatino Linotype" w:hAnsi="Palatino Linotype"/>
          <w:i/>
        </w:rPr>
      </w:pPr>
      <w:r w:rsidRPr="00E070F6">
        <w:rPr>
          <w:rFonts w:ascii="Palatino Linotype" w:hAnsi="Palatino Linotype"/>
          <w:b/>
          <w:i/>
        </w:rPr>
        <w:t>201030000 Unidad de Información, Planeación, Programación y Evaluación</w:t>
      </w:r>
      <w:r w:rsidRPr="00E070F6">
        <w:rPr>
          <w:rFonts w:ascii="Palatino Linotype" w:hAnsi="Palatino Linotype"/>
          <w:i/>
        </w:rPr>
        <w:t xml:space="preserve"> </w:t>
      </w:r>
    </w:p>
    <w:p w14:paraId="1FD3F6C8" w14:textId="77777777" w:rsidR="00695042" w:rsidRPr="00E070F6" w:rsidRDefault="00695042" w:rsidP="00695042">
      <w:pPr>
        <w:spacing w:after="0" w:line="276" w:lineRule="auto"/>
        <w:ind w:left="567" w:right="560"/>
        <w:jc w:val="both"/>
        <w:rPr>
          <w:rFonts w:ascii="Palatino Linotype" w:hAnsi="Palatino Linotype"/>
          <w:i/>
        </w:rPr>
      </w:pPr>
    </w:p>
    <w:p w14:paraId="21AF0BC8" w14:textId="77777777" w:rsidR="00695042" w:rsidRPr="00E070F6" w:rsidRDefault="00695042" w:rsidP="00695042">
      <w:pPr>
        <w:spacing w:after="0" w:line="276" w:lineRule="auto"/>
        <w:ind w:left="567" w:right="560"/>
        <w:jc w:val="both"/>
        <w:rPr>
          <w:rFonts w:ascii="Palatino Linotype" w:hAnsi="Palatino Linotype"/>
          <w:i/>
        </w:rPr>
      </w:pPr>
      <w:r w:rsidRPr="00E070F6">
        <w:rPr>
          <w:rFonts w:ascii="Palatino Linotype" w:hAnsi="Palatino Linotype"/>
          <w:b/>
          <w:i/>
        </w:rPr>
        <w:t>Objetivo</w:t>
      </w:r>
      <w:r w:rsidRPr="00E070F6">
        <w:rPr>
          <w:rFonts w:ascii="Palatino Linotype" w:hAnsi="Palatino Linotype"/>
          <w:i/>
        </w:rPr>
        <w:t xml:space="preserve">: Impulsar e instrumentar mecanismos y líneas de acción para la integración, elaboración, implementación y evaluación de los planes, programas y proyectos estratégicos del gobierno municipal, a fin de asegurar el cumplimiento de sus objetivos, estrategias, lineamientos y prioridades, mediante la coordinación de los procesos de planeación, programación, evaluación; el diseño y operación de sistemas de información y estadística. </w:t>
      </w:r>
      <w:r w:rsidRPr="00E070F6">
        <w:rPr>
          <w:rFonts w:ascii="Palatino Linotype" w:hAnsi="Palatino Linotype"/>
          <w:i/>
        </w:rPr>
        <w:lastRenderedPageBreak/>
        <w:t>Asimismo, impulsar la racionalidad y congruencia de las estructuras orgánicas, la integración y formalización de los procesos de operación que favorezcan su simplificación y estandarización a efecto de fomentar el desarrollo institucional y la innovación en el Ayuntamiento de Toluca.</w:t>
      </w:r>
    </w:p>
    <w:p w14:paraId="5363C92D" w14:textId="77777777" w:rsidR="00695042" w:rsidRPr="00E070F6" w:rsidRDefault="00695042" w:rsidP="00695042">
      <w:pPr>
        <w:spacing w:after="0" w:line="276" w:lineRule="auto"/>
        <w:ind w:left="567" w:right="560"/>
        <w:jc w:val="both"/>
        <w:rPr>
          <w:rFonts w:ascii="Palatino Linotype" w:hAnsi="Palatino Linotype"/>
          <w:i/>
        </w:rPr>
      </w:pPr>
    </w:p>
    <w:p w14:paraId="3629B52A" w14:textId="77777777" w:rsidR="00695042" w:rsidRPr="00E070F6" w:rsidRDefault="00695042" w:rsidP="00695042">
      <w:pPr>
        <w:spacing w:after="0" w:line="276" w:lineRule="auto"/>
        <w:ind w:left="567" w:right="560"/>
        <w:jc w:val="both"/>
        <w:rPr>
          <w:rFonts w:ascii="Palatino Linotype" w:hAnsi="Palatino Linotype"/>
          <w:b/>
          <w:i/>
        </w:rPr>
      </w:pPr>
      <w:r w:rsidRPr="00E070F6">
        <w:rPr>
          <w:rFonts w:ascii="Palatino Linotype" w:hAnsi="Palatino Linotype"/>
          <w:b/>
          <w:i/>
        </w:rPr>
        <w:t xml:space="preserve">Funciones: </w:t>
      </w:r>
    </w:p>
    <w:p w14:paraId="7917E2B9" w14:textId="77777777" w:rsidR="00695042" w:rsidRPr="00E070F6" w:rsidRDefault="00695042" w:rsidP="00695042">
      <w:pPr>
        <w:spacing w:after="0" w:line="276" w:lineRule="auto"/>
        <w:ind w:left="567" w:right="560"/>
        <w:jc w:val="both"/>
        <w:rPr>
          <w:rFonts w:ascii="Palatino Linotype" w:hAnsi="Palatino Linotype"/>
          <w:i/>
        </w:rPr>
      </w:pPr>
      <w:r w:rsidRPr="00E070F6">
        <w:rPr>
          <w:rFonts w:ascii="Palatino Linotype" w:hAnsi="Palatino Linotype"/>
          <w:i/>
        </w:rPr>
        <w:t xml:space="preserve">1. Emitir el Plan de Desarrollo Municipal vigilando el proceso desde su integración hasta su publicación y registro, asegurando su aplicación a través de los programas integrados a éste, dentro de la administración pública municipal; </w:t>
      </w:r>
    </w:p>
    <w:p w14:paraId="2461C493" w14:textId="77777777" w:rsidR="00695042" w:rsidRPr="00E070F6" w:rsidRDefault="00695042" w:rsidP="00695042">
      <w:pPr>
        <w:spacing w:after="0" w:line="276" w:lineRule="auto"/>
        <w:ind w:left="567" w:right="560"/>
        <w:jc w:val="both"/>
        <w:rPr>
          <w:rFonts w:ascii="Palatino Linotype" w:hAnsi="Palatino Linotype"/>
          <w:i/>
        </w:rPr>
      </w:pPr>
      <w:r w:rsidRPr="00E070F6">
        <w:rPr>
          <w:rFonts w:ascii="Palatino Linotype" w:hAnsi="Palatino Linotype"/>
          <w:i/>
        </w:rPr>
        <w:t xml:space="preserve">2. Participar en la integración del Comité de Planeación para el Desarrollo Municipal (COPLADEMUN) y apoyar su operación; </w:t>
      </w:r>
    </w:p>
    <w:p w14:paraId="55BF0E7F" w14:textId="77777777" w:rsidR="00695042" w:rsidRPr="00E070F6" w:rsidRDefault="00695042" w:rsidP="00695042">
      <w:pPr>
        <w:spacing w:after="0" w:line="276" w:lineRule="auto"/>
        <w:ind w:left="567" w:right="560"/>
        <w:jc w:val="both"/>
        <w:rPr>
          <w:rFonts w:ascii="Palatino Linotype" w:hAnsi="Palatino Linotype"/>
          <w:i/>
        </w:rPr>
      </w:pPr>
      <w:r w:rsidRPr="00E070F6">
        <w:rPr>
          <w:rFonts w:ascii="Palatino Linotype" w:hAnsi="Palatino Linotype"/>
          <w:i/>
        </w:rPr>
        <w:t xml:space="preserve">3. Diseñar, integrar, operar y evaluar el Sistema de Estadística Municipal; </w:t>
      </w:r>
    </w:p>
    <w:p w14:paraId="1D9C08D6" w14:textId="77777777" w:rsidR="00695042" w:rsidRPr="00E070F6" w:rsidRDefault="00695042" w:rsidP="00695042">
      <w:pPr>
        <w:spacing w:after="0" w:line="276" w:lineRule="auto"/>
        <w:ind w:left="567" w:right="560"/>
        <w:jc w:val="both"/>
        <w:rPr>
          <w:rFonts w:ascii="Palatino Linotype" w:hAnsi="Palatino Linotype"/>
          <w:i/>
        </w:rPr>
      </w:pPr>
      <w:r w:rsidRPr="00E070F6">
        <w:rPr>
          <w:rFonts w:ascii="Palatino Linotype" w:hAnsi="Palatino Linotype"/>
          <w:i/>
        </w:rPr>
        <w:t>4. Coordinar, conjuntamente con la Tesorería Municipal, el proceso para la integración del Presupuesto basado en Resultados Municipal (</w:t>
      </w:r>
      <w:proofErr w:type="spellStart"/>
      <w:r w:rsidRPr="00E070F6">
        <w:rPr>
          <w:rFonts w:ascii="Palatino Linotype" w:hAnsi="Palatino Linotype"/>
          <w:i/>
        </w:rPr>
        <w:t>PbRM</w:t>
      </w:r>
      <w:proofErr w:type="spellEnd"/>
      <w:r w:rsidRPr="00E070F6">
        <w:rPr>
          <w:rFonts w:ascii="Palatino Linotype" w:hAnsi="Palatino Linotype"/>
          <w:i/>
        </w:rPr>
        <w:t xml:space="preserve">) de las dependencias y órgano desconcentrado del sector central de la administración pública municipal; </w:t>
      </w:r>
    </w:p>
    <w:p w14:paraId="060BC666" w14:textId="77777777" w:rsidR="00695042" w:rsidRPr="00E070F6" w:rsidRDefault="00695042" w:rsidP="00695042">
      <w:pPr>
        <w:spacing w:after="0" w:line="276" w:lineRule="auto"/>
        <w:ind w:left="567" w:right="560"/>
        <w:jc w:val="both"/>
        <w:rPr>
          <w:rFonts w:ascii="Palatino Linotype" w:hAnsi="Palatino Linotype"/>
          <w:i/>
        </w:rPr>
      </w:pPr>
      <w:r w:rsidRPr="00E070F6">
        <w:rPr>
          <w:rFonts w:ascii="Palatino Linotype" w:hAnsi="Palatino Linotype"/>
          <w:i/>
        </w:rPr>
        <w:t xml:space="preserve">5. Diseñar, integrar y operar el Sistema de Evaluación de la Gestión Municipal de los programas de la administración pública municipal; </w:t>
      </w:r>
    </w:p>
    <w:p w14:paraId="0CC6E391" w14:textId="77777777" w:rsidR="00695042" w:rsidRPr="00E070F6" w:rsidRDefault="00695042" w:rsidP="00695042">
      <w:pPr>
        <w:spacing w:after="0" w:line="276" w:lineRule="auto"/>
        <w:ind w:left="567" w:right="560"/>
        <w:jc w:val="both"/>
        <w:rPr>
          <w:rFonts w:ascii="Palatino Linotype" w:hAnsi="Palatino Linotype"/>
          <w:i/>
        </w:rPr>
      </w:pPr>
      <w:r w:rsidRPr="00E070F6">
        <w:rPr>
          <w:rFonts w:ascii="Palatino Linotype" w:hAnsi="Palatino Linotype"/>
          <w:i/>
        </w:rPr>
        <w:t xml:space="preserve">6. Planear, organizar, dirigir y controlar la elaboración del análisis programático presupuestal, con base en lo estipulado en el Presupuesto Basado en Resultados Municipal; </w:t>
      </w:r>
    </w:p>
    <w:p w14:paraId="4514E11B" w14:textId="77777777" w:rsidR="00695042" w:rsidRPr="00E070F6" w:rsidRDefault="00695042" w:rsidP="00695042">
      <w:pPr>
        <w:spacing w:after="0" w:line="276" w:lineRule="auto"/>
        <w:ind w:left="567" w:right="560"/>
        <w:jc w:val="both"/>
        <w:rPr>
          <w:rFonts w:ascii="Palatino Linotype" w:hAnsi="Palatino Linotype"/>
          <w:b/>
          <w:i/>
          <w:u w:val="single"/>
        </w:rPr>
      </w:pPr>
      <w:r w:rsidRPr="00E070F6">
        <w:rPr>
          <w:rFonts w:ascii="Palatino Linotype" w:hAnsi="Palatino Linotype"/>
          <w:b/>
          <w:i/>
          <w:u w:val="single"/>
        </w:rPr>
        <w:t xml:space="preserve">7. Organizar, dirigir y controlar la elaboración del Informe Anual de Ejecución del Plan de Desarrollo Municipal, a efecto de remitirlo a las autoridades fiscalizadoras correspondientes; </w:t>
      </w:r>
    </w:p>
    <w:p w14:paraId="4D0CA1D3" w14:textId="77777777" w:rsidR="00695042" w:rsidRPr="00E070F6" w:rsidRDefault="00695042" w:rsidP="00695042">
      <w:pPr>
        <w:spacing w:after="0" w:line="276" w:lineRule="auto"/>
        <w:ind w:left="567" w:right="560"/>
        <w:jc w:val="both"/>
        <w:rPr>
          <w:rFonts w:ascii="Palatino Linotype" w:hAnsi="Palatino Linotype"/>
          <w:i/>
        </w:rPr>
      </w:pPr>
      <w:r w:rsidRPr="00E070F6">
        <w:rPr>
          <w:rFonts w:ascii="Palatino Linotype" w:hAnsi="Palatino Linotype"/>
          <w:i/>
        </w:rPr>
        <w:t xml:space="preserve">8. Planear, organizar, dirigir, evaluar y controlar la integración del Informe Anual de Gobierno que presenta la o el C. Presidente Municipal, en el cual se da cuenta del estado que guarda la administración pública municipal y de las labores realizadas durante el ejercicio, en observancia a la normatividad aplicable; </w:t>
      </w:r>
    </w:p>
    <w:p w14:paraId="78A8ED65" w14:textId="77777777" w:rsidR="00695042" w:rsidRPr="00E070F6" w:rsidRDefault="00695042" w:rsidP="00695042">
      <w:pPr>
        <w:spacing w:after="0" w:line="276" w:lineRule="auto"/>
        <w:ind w:left="567" w:right="560"/>
        <w:jc w:val="both"/>
        <w:rPr>
          <w:rFonts w:ascii="Palatino Linotype" w:eastAsia="Palatino Linotype" w:hAnsi="Palatino Linotype" w:cs="Palatino Linotype"/>
          <w:i/>
        </w:rPr>
      </w:pPr>
      <w:r w:rsidRPr="00E070F6">
        <w:rPr>
          <w:rFonts w:ascii="Palatino Linotype" w:hAnsi="Palatino Linotype"/>
          <w:i/>
        </w:rPr>
        <w:t>9. Diseñar la estructura orgánica de las dependencias municipales y órgano desconcentrado, verificar su congruencia con las atribuciones que les confiera el marco legal aplicable, así como dictaminar la procedencia de las propuestas de creación, modificación y eliminación de unidades administrativas y asesorar a los organismos descentralizados en estas tareas;</w:t>
      </w:r>
    </w:p>
    <w:p w14:paraId="03A8426B" w14:textId="77777777" w:rsidR="00695042" w:rsidRPr="00E070F6" w:rsidRDefault="00695042" w:rsidP="00695042">
      <w:pPr>
        <w:spacing w:after="0" w:line="276" w:lineRule="auto"/>
        <w:ind w:left="567" w:right="560"/>
        <w:jc w:val="both"/>
        <w:rPr>
          <w:rFonts w:ascii="Palatino Linotype" w:hAnsi="Palatino Linotype"/>
          <w:i/>
        </w:rPr>
      </w:pPr>
      <w:r w:rsidRPr="00E070F6">
        <w:rPr>
          <w:rFonts w:ascii="Palatino Linotype" w:hAnsi="Palatino Linotype"/>
          <w:i/>
        </w:rPr>
        <w:t xml:space="preserve">10. Apoyar la integración, supervisión y actualización del manual general, de los manuales de organización y de procedimientos específicos de las dependencias municipales, órgano desconcentrado y asesorar a los organismos descentralizados para el mismo fin; </w:t>
      </w:r>
    </w:p>
    <w:p w14:paraId="6908A6C2" w14:textId="77777777" w:rsidR="00695042" w:rsidRPr="00E070F6" w:rsidRDefault="00695042" w:rsidP="00695042">
      <w:pPr>
        <w:spacing w:after="0" w:line="276" w:lineRule="auto"/>
        <w:ind w:left="567" w:right="560"/>
        <w:jc w:val="both"/>
        <w:rPr>
          <w:rFonts w:ascii="Palatino Linotype" w:hAnsi="Palatino Linotype"/>
          <w:i/>
        </w:rPr>
      </w:pPr>
      <w:r w:rsidRPr="00E070F6">
        <w:rPr>
          <w:rFonts w:ascii="Palatino Linotype" w:hAnsi="Palatino Linotype"/>
          <w:i/>
        </w:rPr>
        <w:lastRenderedPageBreak/>
        <w:t xml:space="preserve">11. Elaborar, proponer, implementar, difundir y evaluar los proyectos y acciones relativos a la innovación y el desarrollo institucional a fin de mejorar la eficiencia de la administración pública municipal a través de instrumentos basados en organización y métodos, sistemas administrativos, sistema de gestión de la calidad y normatividad administrativa; </w:t>
      </w:r>
    </w:p>
    <w:p w14:paraId="0BF260E8" w14:textId="77777777" w:rsidR="00695042" w:rsidRPr="00E070F6" w:rsidRDefault="00695042" w:rsidP="00695042">
      <w:pPr>
        <w:spacing w:after="0" w:line="276" w:lineRule="auto"/>
        <w:ind w:left="567" w:right="560"/>
        <w:jc w:val="both"/>
        <w:rPr>
          <w:rFonts w:ascii="Palatino Linotype" w:hAnsi="Palatino Linotype"/>
          <w:i/>
        </w:rPr>
      </w:pPr>
      <w:r w:rsidRPr="00E070F6">
        <w:rPr>
          <w:rFonts w:ascii="Palatino Linotype" w:hAnsi="Palatino Linotype"/>
          <w:i/>
        </w:rPr>
        <w:t xml:space="preserve">12. Generar, fijar y difundir normas técnico-administrativo-metodológicas y vigilar su aplicación en la integración, desarrollo y actualización de documentos necesarios para la organización y operación interna de las dependencias municipales, órgano desconcentrado y organismos descentralizados; </w:t>
      </w:r>
    </w:p>
    <w:p w14:paraId="6C7C647E" w14:textId="77777777" w:rsidR="00695042" w:rsidRPr="00E070F6" w:rsidRDefault="00695042" w:rsidP="00695042">
      <w:pPr>
        <w:spacing w:after="0" w:line="276" w:lineRule="auto"/>
        <w:ind w:left="567" w:right="560"/>
        <w:jc w:val="both"/>
        <w:rPr>
          <w:rFonts w:ascii="Palatino Linotype" w:hAnsi="Palatino Linotype"/>
          <w:i/>
        </w:rPr>
      </w:pPr>
      <w:r w:rsidRPr="00E070F6">
        <w:rPr>
          <w:rFonts w:ascii="Palatino Linotype" w:hAnsi="Palatino Linotype"/>
          <w:i/>
        </w:rPr>
        <w:t xml:space="preserve">13. Impulsar y promover la participación de la administración pública municipal en certámenes convocados por instituciones académicas, fundaciones, asociaciones civiles y otros, encaminados a reconocer las buenas prácticas de los gobiernos locales; </w:t>
      </w:r>
    </w:p>
    <w:p w14:paraId="7B282929" w14:textId="77777777" w:rsidR="00695042" w:rsidRPr="00E070F6" w:rsidRDefault="00695042" w:rsidP="00695042">
      <w:pPr>
        <w:spacing w:after="0" w:line="276" w:lineRule="auto"/>
        <w:ind w:left="567" w:right="560"/>
        <w:jc w:val="both"/>
        <w:rPr>
          <w:rFonts w:ascii="Palatino Linotype" w:hAnsi="Palatino Linotype"/>
          <w:i/>
        </w:rPr>
      </w:pPr>
      <w:r w:rsidRPr="00E070F6">
        <w:rPr>
          <w:rFonts w:ascii="Palatino Linotype" w:hAnsi="Palatino Linotype"/>
          <w:i/>
        </w:rPr>
        <w:t xml:space="preserve">14. Promover y apoyar la participación del Municipio de Toluca para atender los requisitos de la Guía Consultiva de Desempeño Municipal, en coordinación con el </w:t>
      </w:r>
      <w:r w:rsidR="00DF5795" w:rsidRPr="00E070F6">
        <w:rPr>
          <w:rFonts w:ascii="Palatino Linotype" w:hAnsi="Palatino Linotype"/>
          <w:i/>
        </w:rPr>
        <w:t xml:space="preserve">ley </w:t>
      </w:r>
      <w:proofErr w:type="spellStart"/>
      <w:r w:rsidRPr="00E070F6">
        <w:rPr>
          <w:rFonts w:ascii="Palatino Linotype" w:hAnsi="Palatino Linotype"/>
          <w:i/>
        </w:rPr>
        <w:t>cional</w:t>
      </w:r>
      <w:proofErr w:type="spellEnd"/>
      <w:r w:rsidRPr="00E070F6">
        <w:rPr>
          <w:rFonts w:ascii="Palatino Linotype" w:hAnsi="Palatino Linotype"/>
          <w:i/>
        </w:rPr>
        <w:t xml:space="preserve"> para el Federalismo y el Desarrollo Municipal (INAFED) y las instancias verificadoras externas; y </w:t>
      </w:r>
    </w:p>
    <w:p w14:paraId="4EBFFF9B" w14:textId="77777777" w:rsidR="009053CD" w:rsidRPr="00E070F6" w:rsidRDefault="00695042" w:rsidP="00695042">
      <w:pPr>
        <w:spacing w:after="0" w:line="276" w:lineRule="auto"/>
        <w:ind w:left="567" w:right="560"/>
        <w:jc w:val="both"/>
        <w:rPr>
          <w:rFonts w:ascii="Palatino Linotype" w:hAnsi="Palatino Linotype"/>
          <w:i/>
        </w:rPr>
      </w:pPr>
      <w:r w:rsidRPr="00E070F6">
        <w:rPr>
          <w:rFonts w:ascii="Palatino Linotype" w:hAnsi="Palatino Linotype"/>
          <w:i/>
        </w:rPr>
        <w:t>15. Realizar todas aquellas actividades que sean inherentes y aplicables al área de su competencia.</w:t>
      </w:r>
    </w:p>
    <w:p w14:paraId="36BDC4EF" w14:textId="77777777" w:rsidR="00695042" w:rsidRPr="00E070F6" w:rsidRDefault="00695042" w:rsidP="00D31E5F">
      <w:pPr>
        <w:spacing w:after="0" w:line="360" w:lineRule="auto"/>
        <w:ind w:right="49"/>
        <w:jc w:val="both"/>
        <w:rPr>
          <w:rFonts w:ascii="Palatino Linotype" w:hAnsi="Palatino Linotype"/>
          <w:b/>
          <w:i/>
        </w:rPr>
      </w:pPr>
    </w:p>
    <w:p w14:paraId="59ABEFA6" w14:textId="088D80E3" w:rsidR="00856E06" w:rsidRPr="00E070F6" w:rsidRDefault="00856E06" w:rsidP="00D31E5F">
      <w:pPr>
        <w:spacing w:after="0" w:line="360" w:lineRule="auto"/>
        <w:ind w:right="49"/>
        <w:jc w:val="both"/>
        <w:rPr>
          <w:rFonts w:ascii="Palatino Linotype" w:hAnsi="Palatino Linotype"/>
        </w:rPr>
      </w:pPr>
      <w:r w:rsidRPr="00E070F6">
        <w:rPr>
          <w:rFonts w:ascii="Palatino Linotype" w:hAnsi="Palatino Linotype"/>
        </w:rPr>
        <w:t xml:space="preserve">De lo anterior, se advierte que, la Unidad de Planeación, Programación y Evaluación tiene dentro de sus atribuciones, las de organizar, dirigir y controlar la elaboración del </w:t>
      </w:r>
      <w:r w:rsidRPr="00E070F6">
        <w:rPr>
          <w:rFonts w:ascii="Palatino Linotype" w:hAnsi="Palatino Linotype"/>
          <w:b/>
          <w:u w:val="single"/>
        </w:rPr>
        <w:t>Informe Anual de Ejecución del Plan de Desarrollo Municipal</w:t>
      </w:r>
      <w:r w:rsidRPr="00E070F6">
        <w:rPr>
          <w:rFonts w:ascii="Palatino Linotype" w:hAnsi="Palatino Linotype"/>
        </w:rPr>
        <w:t xml:space="preserve">, a efecto de que este sea remitido a las autoridades fiscalizadoras correspondientes. </w:t>
      </w:r>
    </w:p>
    <w:p w14:paraId="37964355" w14:textId="77777777" w:rsidR="00856E06" w:rsidRPr="00E070F6" w:rsidRDefault="00856E06" w:rsidP="00D31E5F">
      <w:pPr>
        <w:spacing w:after="0" w:line="360" w:lineRule="auto"/>
        <w:ind w:right="49"/>
        <w:jc w:val="both"/>
        <w:rPr>
          <w:rFonts w:ascii="Palatino Linotype" w:hAnsi="Palatino Linotype"/>
        </w:rPr>
      </w:pPr>
    </w:p>
    <w:p w14:paraId="214089BE" w14:textId="10D3691C" w:rsidR="00856E06" w:rsidRPr="00E070F6" w:rsidRDefault="00856E06" w:rsidP="00D31E5F">
      <w:pPr>
        <w:spacing w:after="0" w:line="360" w:lineRule="auto"/>
        <w:ind w:right="49"/>
        <w:jc w:val="both"/>
        <w:rPr>
          <w:rFonts w:ascii="Palatino Linotype" w:hAnsi="Palatino Linotype"/>
          <w:b/>
        </w:rPr>
      </w:pPr>
      <w:r w:rsidRPr="00E070F6">
        <w:rPr>
          <w:rFonts w:ascii="Palatino Linotype" w:hAnsi="Palatino Linotype"/>
        </w:rPr>
        <w:t xml:space="preserve">En ese sentido, cabe recalcar que, </w:t>
      </w:r>
      <w:r w:rsidR="0098125D" w:rsidRPr="00E070F6">
        <w:rPr>
          <w:rFonts w:ascii="Palatino Linotype" w:hAnsi="Palatino Linotype"/>
        </w:rPr>
        <w:t xml:space="preserve">la unidad administrativa competente, también remitió el Plan de Desarrollo Municipal 2022-2024, por lo que, toda vez que, se considera que, los proyectos aceleradores se encuentran contemplados en dicho documento, se colige que, el documento que da cuenta de los alcances y cumplimientos de estos proyectos son los </w:t>
      </w:r>
      <w:r w:rsidR="0098125D" w:rsidRPr="00E070F6">
        <w:rPr>
          <w:rFonts w:ascii="Palatino Linotype" w:hAnsi="Palatino Linotype"/>
          <w:b/>
        </w:rPr>
        <w:t>Informes Anuales de Ejecución del Plan de Desarrollo Municipal.</w:t>
      </w:r>
    </w:p>
    <w:p w14:paraId="6E669A40" w14:textId="77777777" w:rsidR="00856E06" w:rsidRPr="00E070F6" w:rsidRDefault="00856E06" w:rsidP="00D31E5F">
      <w:pPr>
        <w:spacing w:after="0" w:line="360" w:lineRule="auto"/>
        <w:ind w:right="49"/>
        <w:jc w:val="both"/>
        <w:rPr>
          <w:rFonts w:ascii="Palatino Linotype" w:hAnsi="Palatino Linotype"/>
        </w:rPr>
      </w:pPr>
    </w:p>
    <w:p w14:paraId="2938E6AF" w14:textId="77777777" w:rsidR="00CC0283" w:rsidRPr="00E070F6" w:rsidRDefault="00D31E5F" w:rsidP="00D31E5F">
      <w:pPr>
        <w:spacing w:after="0" w:line="360" w:lineRule="auto"/>
        <w:ind w:right="49"/>
        <w:jc w:val="both"/>
        <w:rPr>
          <w:rFonts w:ascii="Palatino Linotype" w:eastAsia="Palatino Linotype" w:hAnsi="Palatino Linotype" w:cs="Palatino Linotype"/>
        </w:rPr>
      </w:pPr>
      <w:r w:rsidRPr="00E070F6">
        <w:rPr>
          <w:rFonts w:ascii="Palatino Linotype" w:eastAsia="Palatino Linotype" w:hAnsi="Palatino Linotype" w:cs="Palatino Linotype"/>
        </w:rPr>
        <w:lastRenderedPageBreak/>
        <w:t>Ahora bien, en relación con lo solicitado por la parte Recurrente, relativo a los alcances y cumplimientos de los proyectos aceleradores del 202</w:t>
      </w:r>
      <w:r w:rsidR="009053CD" w:rsidRPr="00E070F6">
        <w:rPr>
          <w:rFonts w:ascii="Palatino Linotype" w:eastAsia="Palatino Linotype" w:hAnsi="Palatino Linotype" w:cs="Palatino Linotype"/>
        </w:rPr>
        <w:t xml:space="preserve">2-2024, en respuesta </w:t>
      </w:r>
      <w:r w:rsidR="00CC0283" w:rsidRPr="00E070F6">
        <w:rPr>
          <w:rFonts w:ascii="Palatino Linotype" w:eastAsia="Palatino Linotype" w:hAnsi="Palatino Linotype" w:cs="Palatino Linotype"/>
        </w:rPr>
        <w:t xml:space="preserve">se advierte que el Sujeto Obligado hizo entrega de lo siguiente: </w:t>
      </w:r>
    </w:p>
    <w:p w14:paraId="06F68398" w14:textId="77777777" w:rsidR="00CC0283" w:rsidRPr="00E070F6" w:rsidRDefault="00CC0283" w:rsidP="00D31E5F">
      <w:pPr>
        <w:spacing w:after="0" w:line="360" w:lineRule="auto"/>
        <w:ind w:right="49"/>
        <w:jc w:val="both"/>
        <w:rPr>
          <w:rFonts w:ascii="Palatino Linotype" w:eastAsia="Palatino Linotype" w:hAnsi="Palatino Linotype" w:cs="Palatino Linotype"/>
        </w:rPr>
      </w:pPr>
    </w:p>
    <w:p w14:paraId="3A2324A7" w14:textId="77777777" w:rsidR="00D31E5F" w:rsidRPr="00E070F6" w:rsidRDefault="00CC0283" w:rsidP="00CC0283">
      <w:pPr>
        <w:pStyle w:val="Prrafodelista"/>
        <w:numPr>
          <w:ilvl w:val="0"/>
          <w:numId w:val="5"/>
        </w:numPr>
        <w:spacing w:after="0" w:line="360" w:lineRule="auto"/>
        <w:ind w:right="49"/>
        <w:jc w:val="both"/>
        <w:rPr>
          <w:rFonts w:ascii="Palatino Linotype" w:eastAsia="Palatino Linotype" w:hAnsi="Palatino Linotype" w:cs="Palatino Linotype"/>
        </w:rPr>
      </w:pPr>
      <w:r w:rsidRPr="00E070F6">
        <w:rPr>
          <w:rFonts w:ascii="Palatino Linotype" w:eastAsia="Palatino Linotype" w:hAnsi="Palatino Linotype" w:cs="Palatino Linotype"/>
          <w:b/>
        </w:rPr>
        <w:t>Del año 2022</w:t>
      </w:r>
      <w:r w:rsidRPr="00E070F6">
        <w:rPr>
          <w:rFonts w:ascii="Palatino Linotype" w:eastAsia="Palatino Linotype" w:hAnsi="Palatino Linotype" w:cs="Palatino Linotype"/>
        </w:rPr>
        <w:t>: Remitió el Informe de Contribuciones a la Agenda 2030, del Ejercicio Fiscal 2022, en el que se observa la actividad, la meta programada, meta alcanzada, beneficiados y beneficios y, el ODS, como se observa a continuación:</w:t>
      </w:r>
    </w:p>
    <w:p w14:paraId="7141EA9D" w14:textId="1A9589DC" w:rsidR="00CC0283" w:rsidRPr="00E070F6" w:rsidRDefault="00CC0283" w:rsidP="00CC0283">
      <w:pPr>
        <w:pStyle w:val="Prrafodelista"/>
        <w:spacing w:after="0" w:line="360" w:lineRule="auto"/>
        <w:ind w:left="1080" w:right="49"/>
        <w:jc w:val="both"/>
        <w:rPr>
          <w:rFonts w:ascii="Palatino Linotype" w:eastAsia="Palatino Linotype" w:hAnsi="Palatino Linotype" w:cs="Palatino Linotype"/>
        </w:rPr>
      </w:pPr>
      <w:r w:rsidRPr="00E070F6">
        <w:rPr>
          <w:rFonts w:ascii="Palatino Linotype" w:eastAsia="Palatino Linotype" w:hAnsi="Palatino Linotype" w:cs="Palatino Linotype"/>
          <w:noProof/>
        </w:rPr>
        <w:drawing>
          <wp:inline distT="0" distB="0" distL="0" distR="0" wp14:anchorId="2959E23C" wp14:editId="7848E771">
            <wp:extent cx="4848225" cy="1230146"/>
            <wp:effectExtent l="0" t="0" r="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00436" cy="1243394"/>
                    </a:xfrm>
                    <a:prstGeom prst="rect">
                      <a:avLst/>
                    </a:prstGeom>
                  </pic:spPr>
                </pic:pic>
              </a:graphicData>
            </a:graphic>
          </wp:inline>
        </w:drawing>
      </w:r>
    </w:p>
    <w:p w14:paraId="75D68886" w14:textId="42406115" w:rsidR="006B40E4" w:rsidRPr="00E070F6" w:rsidRDefault="006B40E4" w:rsidP="00CC0283">
      <w:pPr>
        <w:pStyle w:val="Prrafodelista"/>
        <w:spacing w:after="0" w:line="360" w:lineRule="auto"/>
        <w:ind w:left="1080" w:right="49"/>
        <w:jc w:val="both"/>
        <w:rPr>
          <w:rFonts w:ascii="Palatino Linotype" w:eastAsia="Palatino Linotype" w:hAnsi="Palatino Linotype" w:cs="Palatino Linotype"/>
        </w:rPr>
      </w:pPr>
    </w:p>
    <w:p w14:paraId="1974227A" w14:textId="40BD4BAB" w:rsidR="0098125D" w:rsidRPr="00E070F6" w:rsidRDefault="0098125D" w:rsidP="008E69C1">
      <w:pPr>
        <w:spacing w:after="0" w:line="360" w:lineRule="auto"/>
        <w:ind w:right="49"/>
        <w:jc w:val="both"/>
        <w:rPr>
          <w:rFonts w:ascii="Palatino Linotype" w:eastAsia="Palatino Linotype" w:hAnsi="Palatino Linotype" w:cs="Palatino Linotype"/>
        </w:rPr>
      </w:pPr>
      <w:r w:rsidRPr="00E070F6">
        <w:rPr>
          <w:rFonts w:ascii="Palatino Linotype" w:eastAsia="Palatino Linotype" w:hAnsi="Palatino Linotype" w:cs="Palatino Linotype"/>
        </w:rPr>
        <w:t xml:space="preserve">No obstante, se considera que este documento no da cuenta de lo solicitado, </w:t>
      </w:r>
      <w:r w:rsidR="008E69C1" w:rsidRPr="00E070F6">
        <w:rPr>
          <w:rFonts w:ascii="Palatino Linotype" w:eastAsia="Palatino Linotype" w:hAnsi="Palatino Linotype" w:cs="Palatino Linotype"/>
        </w:rPr>
        <w:t xml:space="preserve">ya que se trata del Informe de Contribuciones a la Agenda 2030, el cual, es un documento que detalla los avances, desafíos y lecciones aprendidas en la implementación de </w:t>
      </w:r>
      <w:r w:rsidR="008E69C1" w:rsidRPr="00E070F6">
        <w:rPr>
          <w:rFonts w:ascii="Palatino Linotype" w:eastAsia="Palatino Linotype" w:hAnsi="Palatino Linotype" w:cs="Palatino Linotype"/>
          <w:b/>
          <w:u w:val="single"/>
        </w:rPr>
        <w:t>los Objetivos de Desarrollo Sostenibles a nivel nacional y global</w:t>
      </w:r>
      <w:r w:rsidR="008E69C1" w:rsidRPr="00E070F6">
        <w:rPr>
          <w:rFonts w:ascii="Palatino Linotype" w:eastAsia="Palatino Linotype" w:hAnsi="Palatino Linotype" w:cs="Palatino Linotype"/>
        </w:rPr>
        <w:t xml:space="preserve">. </w:t>
      </w:r>
    </w:p>
    <w:p w14:paraId="3A487F80" w14:textId="77777777" w:rsidR="008E69C1" w:rsidRPr="00E070F6" w:rsidRDefault="008E69C1" w:rsidP="008E69C1">
      <w:pPr>
        <w:spacing w:after="0" w:line="360" w:lineRule="auto"/>
        <w:ind w:right="49"/>
        <w:jc w:val="both"/>
        <w:rPr>
          <w:rFonts w:ascii="Palatino Linotype" w:eastAsia="Palatino Linotype" w:hAnsi="Palatino Linotype" w:cs="Palatino Linotype"/>
        </w:rPr>
      </w:pPr>
    </w:p>
    <w:p w14:paraId="0A502439" w14:textId="13773D37" w:rsidR="008E69C1" w:rsidRPr="00E070F6" w:rsidRDefault="008E69C1" w:rsidP="008E69C1">
      <w:pPr>
        <w:spacing w:after="0" w:line="360" w:lineRule="auto"/>
        <w:ind w:right="49"/>
        <w:jc w:val="both"/>
        <w:rPr>
          <w:rFonts w:ascii="Palatino Linotype" w:eastAsia="Palatino Linotype" w:hAnsi="Palatino Linotype" w:cs="Palatino Linotype"/>
        </w:rPr>
      </w:pPr>
      <w:r w:rsidRPr="00E070F6">
        <w:rPr>
          <w:rFonts w:ascii="Palatino Linotype" w:eastAsia="Palatino Linotype" w:hAnsi="Palatino Linotype" w:cs="Palatino Linotype"/>
        </w:rPr>
        <w:t xml:space="preserve">De tal forma que, si bien, en este documento pueda contener información de los proyectos aceleradores solicitados, también lo es que, no es propiamente el documento que da cuenta de lo requerido por la parte Recurrente, aunado a que, el Sujeto Obligado fue omiso en referir si las actividades contenidas en este informe de contribuciones, se tratan de proyectos aceleradores apegados al Plan de Desarrollo Municipal. </w:t>
      </w:r>
    </w:p>
    <w:p w14:paraId="6074282B" w14:textId="77777777" w:rsidR="008E69C1" w:rsidRPr="00E070F6" w:rsidRDefault="008E69C1" w:rsidP="008E69C1">
      <w:pPr>
        <w:spacing w:after="0" w:line="360" w:lineRule="auto"/>
        <w:ind w:right="49"/>
        <w:jc w:val="both"/>
        <w:rPr>
          <w:rFonts w:ascii="Palatino Linotype" w:eastAsia="Palatino Linotype" w:hAnsi="Palatino Linotype" w:cs="Palatino Linotype"/>
        </w:rPr>
      </w:pPr>
    </w:p>
    <w:p w14:paraId="78F08E9D" w14:textId="1177B162" w:rsidR="008E69C1" w:rsidRPr="00E070F6" w:rsidRDefault="008E69C1" w:rsidP="008E69C1">
      <w:pPr>
        <w:spacing w:after="0" w:line="360" w:lineRule="auto"/>
        <w:ind w:right="49"/>
        <w:jc w:val="both"/>
        <w:rPr>
          <w:rFonts w:ascii="Palatino Linotype" w:eastAsia="Palatino Linotype" w:hAnsi="Palatino Linotype" w:cs="Palatino Linotype"/>
        </w:rPr>
      </w:pPr>
      <w:r w:rsidRPr="00E070F6">
        <w:rPr>
          <w:rFonts w:ascii="Palatino Linotype" w:eastAsia="Palatino Linotype" w:hAnsi="Palatino Linotype" w:cs="Palatino Linotype"/>
        </w:rPr>
        <w:t xml:space="preserve">Por lo que, el Sujeto Obligado deberá realizar una nueva búsqueda exhaustiva y razonable con la finalidad de proporcionar los proyectos aceleradores, alcances y cumplimientos del año dos mil veintidós. </w:t>
      </w:r>
    </w:p>
    <w:p w14:paraId="3F9C1A17" w14:textId="77777777" w:rsidR="008E69C1" w:rsidRPr="00E070F6" w:rsidRDefault="008E69C1" w:rsidP="008E69C1">
      <w:pPr>
        <w:spacing w:after="0" w:line="360" w:lineRule="auto"/>
        <w:ind w:right="49"/>
        <w:jc w:val="both"/>
        <w:rPr>
          <w:rFonts w:ascii="Palatino Linotype" w:eastAsia="Palatino Linotype" w:hAnsi="Palatino Linotype" w:cs="Palatino Linotype"/>
        </w:rPr>
      </w:pPr>
    </w:p>
    <w:p w14:paraId="08D281F9" w14:textId="77777777" w:rsidR="00CC0283" w:rsidRPr="00E070F6" w:rsidRDefault="00CC0283" w:rsidP="00CC0283">
      <w:pPr>
        <w:pStyle w:val="Prrafodelista"/>
        <w:numPr>
          <w:ilvl w:val="0"/>
          <w:numId w:val="5"/>
        </w:numPr>
        <w:spacing w:after="0" w:line="360" w:lineRule="auto"/>
        <w:ind w:right="49"/>
        <w:jc w:val="both"/>
        <w:rPr>
          <w:rFonts w:ascii="Palatino Linotype" w:eastAsia="Palatino Linotype" w:hAnsi="Palatino Linotype" w:cs="Palatino Linotype"/>
        </w:rPr>
      </w:pPr>
      <w:r w:rsidRPr="00E070F6">
        <w:rPr>
          <w:rFonts w:ascii="Palatino Linotype" w:eastAsia="Palatino Linotype" w:hAnsi="Palatino Linotype" w:cs="Palatino Linotype"/>
          <w:b/>
        </w:rPr>
        <w:t>Del año 2023</w:t>
      </w:r>
      <w:r w:rsidRPr="00E070F6">
        <w:rPr>
          <w:rFonts w:ascii="Palatino Linotype" w:eastAsia="Palatino Linotype" w:hAnsi="Palatino Linotype" w:cs="Palatino Linotype"/>
        </w:rPr>
        <w:t xml:space="preserve">: No se proporcionó información. </w:t>
      </w:r>
    </w:p>
    <w:p w14:paraId="37DCBFD0" w14:textId="77777777" w:rsidR="008E69C1" w:rsidRPr="00E070F6" w:rsidRDefault="008E69C1" w:rsidP="008E69C1">
      <w:pPr>
        <w:pStyle w:val="Prrafodelista"/>
        <w:spacing w:after="0" w:line="360" w:lineRule="auto"/>
        <w:ind w:left="1080" w:right="49"/>
        <w:jc w:val="both"/>
        <w:rPr>
          <w:rFonts w:ascii="Palatino Linotype" w:eastAsia="Palatino Linotype" w:hAnsi="Palatino Linotype" w:cs="Palatino Linotype"/>
        </w:rPr>
      </w:pPr>
    </w:p>
    <w:p w14:paraId="0ED0E788" w14:textId="5240FC46" w:rsidR="00CC0283" w:rsidRPr="00E070F6" w:rsidRDefault="00CC0283" w:rsidP="00CC0283">
      <w:pPr>
        <w:pStyle w:val="Prrafodelista"/>
        <w:numPr>
          <w:ilvl w:val="0"/>
          <w:numId w:val="5"/>
        </w:numPr>
        <w:spacing w:after="0" w:line="360" w:lineRule="auto"/>
        <w:ind w:right="49"/>
        <w:jc w:val="both"/>
        <w:rPr>
          <w:rFonts w:ascii="Palatino Linotype" w:eastAsia="Palatino Linotype" w:hAnsi="Palatino Linotype" w:cs="Palatino Linotype"/>
        </w:rPr>
      </w:pPr>
      <w:r w:rsidRPr="00E070F6">
        <w:rPr>
          <w:rFonts w:ascii="Palatino Linotype" w:eastAsia="Palatino Linotype" w:hAnsi="Palatino Linotype" w:cs="Palatino Linotype"/>
          <w:b/>
        </w:rPr>
        <w:t>Del año 2024</w:t>
      </w:r>
      <w:r w:rsidRPr="00E070F6">
        <w:rPr>
          <w:rFonts w:ascii="Palatino Linotype" w:eastAsia="Palatino Linotype" w:hAnsi="Palatino Linotype" w:cs="Palatino Linotype"/>
        </w:rPr>
        <w:t>:</w:t>
      </w:r>
      <w:r w:rsidR="006B40E4" w:rsidRPr="00E070F6">
        <w:rPr>
          <w:rFonts w:ascii="Palatino Linotype" w:eastAsia="Palatino Linotype" w:hAnsi="Palatino Linotype" w:cs="Palatino Linotype"/>
        </w:rPr>
        <w:t xml:space="preserve"> </w:t>
      </w:r>
      <w:r w:rsidRPr="00E070F6">
        <w:rPr>
          <w:rFonts w:ascii="Palatino Linotype" w:eastAsia="Palatino Linotype" w:hAnsi="Palatino Linotype" w:cs="Palatino Linotype"/>
        </w:rPr>
        <w:t xml:space="preserve"> Remitió los avances del primer y cuarto trimestre del 2024,</w:t>
      </w:r>
      <w:r w:rsidR="008E69C1" w:rsidRPr="00E070F6">
        <w:rPr>
          <w:rFonts w:ascii="Palatino Linotype" w:eastAsia="Palatino Linotype" w:hAnsi="Palatino Linotype" w:cs="Palatino Linotype"/>
        </w:rPr>
        <w:t xml:space="preserve"> </w:t>
      </w:r>
      <w:r w:rsidRPr="00E070F6">
        <w:rPr>
          <w:rFonts w:ascii="Palatino Linotype" w:eastAsia="Palatino Linotype" w:hAnsi="Palatino Linotype" w:cs="Palatino Linotype"/>
        </w:rPr>
        <w:t>en los que se puede observar, el proyecto, las acciones específicas y los avances:</w:t>
      </w:r>
      <w:r w:rsidR="00F54210" w:rsidRPr="00E070F6">
        <w:rPr>
          <w:rFonts w:ascii="Palatino Linotype" w:eastAsia="Palatino Linotype" w:hAnsi="Palatino Linotype" w:cs="Palatino Linotype"/>
        </w:rPr>
        <w:t xml:space="preserve"> </w:t>
      </w:r>
    </w:p>
    <w:p w14:paraId="7F4EF71D" w14:textId="77777777" w:rsidR="00D31E5F" w:rsidRPr="00E070F6" w:rsidRDefault="00CC0283" w:rsidP="00695042">
      <w:pPr>
        <w:pStyle w:val="Prrafodelista"/>
        <w:spacing w:after="0" w:line="360" w:lineRule="auto"/>
        <w:ind w:left="1080" w:right="49"/>
        <w:jc w:val="both"/>
        <w:rPr>
          <w:rFonts w:ascii="Palatino Linotype" w:eastAsia="Palatino Linotype" w:hAnsi="Palatino Linotype" w:cs="Palatino Linotype"/>
        </w:rPr>
      </w:pPr>
      <w:r w:rsidRPr="00E070F6">
        <w:rPr>
          <w:rFonts w:ascii="Palatino Linotype" w:eastAsia="Palatino Linotype" w:hAnsi="Palatino Linotype" w:cs="Palatino Linotype"/>
          <w:noProof/>
        </w:rPr>
        <w:drawing>
          <wp:inline distT="0" distB="0" distL="0" distR="0" wp14:anchorId="1FE3DD7A" wp14:editId="03B45BE1">
            <wp:extent cx="4686300" cy="2331518"/>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713060" cy="2344831"/>
                    </a:xfrm>
                    <a:prstGeom prst="rect">
                      <a:avLst/>
                    </a:prstGeom>
                  </pic:spPr>
                </pic:pic>
              </a:graphicData>
            </a:graphic>
          </wp:inline>
        </w:drawing>
      </w:r>
    </w:p>
    <w:p w14:paraId="136B01E8" w14:textId="77777777" w:rsidR="00695042" w:rsidRPr="00E070F6" w:rsidRDefault="00695042" w:rsidP="00695042">
      <w:pPr>
        <w:spacing w:after="0" w:line="360" w:lineRule="auto"/>
        <w:ind w:left="567" w:right="49"/>
        <w:jc w:val="center"/>
        <w:rPr>
          <w:rFonts w:ascii="Palatino Linotype" w:eastAsia="Palatino Linotype" w:hAnsi="Palatino Linotype" w:cs="Palatino Linotype"/>
        </w:rPr>
      </w:pPr>
      <w:r w:rsidRPr="00E070F6">
        <w:rPr>
          <w:rFonts w:ascii="Palatino Linotype" w:eastAsia="Palatino Linotype" w:hAnsi="Palatino Linotype" w:cs="Palatino Linotype"/>
          <w:noProof/>
        </w:rPr>
        <w:drawing>
          <wp:inline distT="0" distB="0" distL="0" distR="0" wp14:anchorId="39356FF3" wp14:editId="5214935F">
            <wp:extent cx="4610100" cy="1993900"/>
            <wp:effectExtent l="0" t="0" r="0"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627605" cy="2001471"/>
                    </a:xfrm>
                    <a:prstGeom prst="rect">
                      <a:avLst/>
                    </a:prstGeom>
                  </pic:spPr>
                </pic:pic>
              </a:graphicData>
            </a:graphic>
          </wp:inline>
        </w:drawing>
      </w:r>
    </w:p>
    <w:p w14:paraId="3EC77D6D" w14:textId="77777777" w:rsidR="008E69C1" w:rsidRPr="00E070F6" w:rsidRDefault="008E69C1" w:rsidP="00695042">
      <w:pPr>
        <w:spacing w:after="0" w:line="360" w:lineRule="auto"/>
        <w:ind w:left="567" w:right="49"/>
        <w:jc w:val="center"/>
        <w:rPr>
          <w:rFonts w:ascii="Palatino Linotype" w:eastAsia="Palatino Linotype" w:hAnsi="Palatino Linotype" w:cs="Palatino Linotype"/>
        </w:rPr>
      </w:pPr>
    </w:p>
    <w:p w14:paraId="0B34EA31" w14:textId="054A4854" w:rsidR="00695042" w:rsidRPr="00E070F6" w:rsidRDefault="008E69C1" w:rsidP="008E69C1">
      <w:pPr>
        <w:spacing w:after="0" w:line="360" w:lineRule="auto"/>
        <w:ind w:right="49"/>
        <w:jc w:val="both"/>
        <w:rPr>
          <w:rFonts w:ascii="Palatino Linotype" w:eastAsia="Palatino Linotype" w:hAnsi="Palatino Linotype" w:cs="Palatino Linotype"/>
        </w:rPr>
      </w:pPr>
      <w:r w:rsidRPr="00E070F6">
        <w:rPr>
          <w:rFonts w:ascii="Palatino Linotype" w:eastAsia="Palatino Linotype" w:hAnsi="Palatino Linotype" w:cs="Palatino Linotype"/>
        </w:rPr>
        <w:t>No obstante, si bien, el Sujeto Obligado remitió documentos en donde se advierten proyectos aceleradores y sus avances, también lo es que, no se tiene certeza del origen donde se extrajo esa información y, en su caso, si se trata del Informe Anual de Ejecución de</w:t>
      </w:r>
      <w:r w:rsidR="002B353B" w:rsidRPr="00E070F6">
        <w:rPr>
          <w:rFonts w:ascii="Palatino Linotype" w:eastAsia="Palatino Linotype" w:hAnsi="Palatino Linotype" w:cs="Palatino Linotype"/>
        </w:rPr>
        <w:t xml:space="preserve">l Plan de Desarrollo Municipal, así como, que tampoco se advierte información sobre el cumplimiento de los proyectos aceleradores referidos. </w:t>
      </w:r>
    </w:p>
    <w:p w14:paraId="6CE095DB" w14:textId="3845ACF9" w:rsidR="002B353B" w:rsidRPr="00E070F6" w:rsidRDefault="002B353B" w:rsidP="00695042">
      <w:pPr>
        <w:spacing w:after="0" w:line="360" w:lineRule="auto"/>
        <w:jc w:val="both"/>
        <w:rPr>
          <w:rFonts w:ascii="Palatino Linotype" w:eastAsia="Palatino Linotype" w:hAnsi="Palatino Linotype" w:cs="Palatino Linotype"/>
        </w:rPr>
      </w:pPr>
    </w:p>
    <w:p w14:paraId="6409A698" w14:textId="1B1BE87B" w:rsidR="002B353B" w:rsidRPr="00E070F6" w:rsidRDefault="002B353B" w:rsidP="00695042">
      <w:pPr>
        <w:spacing w:after="0" w:line="360" w:lineRule="auto"/>
        <w:jc w:val="both"/>
        <w:rPr>
          <w:rFonts w:ascii="Palatino Linotype" w:eastAsia="Palatino Linotype" w:hAnsi="Palatino Linotype" w:cs="Palatino Linotype"/>
        </w:rPr>
      </w:pPr>
      <w:r w:rsidRPr="00E070F6">
        <w:rPr>
          <w:rFonts w:ascii="Palatino Linotype" w:eastAsia="Palatino Linotype" w:hAnsi="Palatino Linotype" w:cs="Palatino Linotype"/>
        </w:rPr>
        <w:t xml:space="preserve">Es por lo que, el Sujeto Obligado, deberá realizar una nueva búsqueda exhaustiva y razonable y proporcionar el documento donde consten los proyectos aceleradores, alcances y cumplimientos del año dos mil veinticuatro. </w:t>
      </w:r>
    </w:p>
    <w:p w14:paraId="57D7FC00" w14:textId="77777777" w:rsidR="002A0EFB" w:rsidRPr="00E070F6" w:rsidRDefault="002A0EFB" w:rsidP="00695042">
      <w:pPr>
        <w:spacing w:after="0" w:line="360" w:lineRule="auto"/>
        <w:jc w:val="both"/>
        <w:rPr>
          <w:rFonts w:ascii="Palatino Linotype" w:eastAsia="Palatino Linotype" w:hAnsi="Palatino Linotype" w:cs="Palatino Linotype"/>
        </w:rPr>
      </w:pPr>
    </w:p>
    <w:p w14:paraId="77948D61" w14:textId="201ACB37" w:rsidR="00695042" w:rsidRPr="00E070F6" w:rsidRDefault="00695042" w:rsidP="00DF5795">
      <w:pPr>
        <w:spacing w:after="0" w:line="360" w:lineRule="auto"/>
        <w:jc w:val="both"/>
        <w:rPr>
          <w:rFonts w:ascii="Palatino Linotype" w:eastAsia="Palatino Linotype" w:hAnsi="Palatino Linotype" w:cs="Palatino Linotype"/>
          <w:szCs w:val="24"/>
        </w:rPr>
      </w:pPr>
      <w:r w:rsidRPr="00E070F6">
        <w:rPr>
          <w:rFonts w:ascii="Palatino Linotype" w:eastAsia="Palatino Linotype" w:hAnsi="Palatino Linotype" w:cs="Palatino Linotype"/>
          <w:szCs w:val="24"/>
        </w:rPr>
        <w:t xml:space="preserve">Por todo lo anterior, se considera que los agravios hechos valer por la parte Recurrente devienen </w:t>
      </w:r>
      <w:r w:rsidRPr="00E070F6">
        <w:rPr>
          <w:rFonts w:ascii="Palatino Linotype" w:eastAsia="Palatino Linotype" w:hAnsi="Palatino Linotype" w:cs="Palatino Linotype"/>
          <w:b/>
          <w:szCs w:val="24"/>
        </w:rPr>
        <w:t>FUNDADOS</w:t>
      </w:r>
      <w:r w:rsidRPr="00E070F6">
        <w:rPr>
          <w:rFonts w:ascii="Palatino Linotype" w:eastAsia="Palatino Linotype" w:hAnsi="Palatino Linotype" w:cs="Palatino Linotype"/>
          <w:szCs w:val="24"/>
        </w:rPr>
        <w:t>, en razón de que, el Sujeto Obligado no pro</w:t>
      </w:r>
      <w:r w:rsidR="002B353B" w:rsidRPr="00E070F6">
        <w:rPr>
          <w:rFonts w:ascii="Palatino Linotype" w:eastAsia="Palatino Linotype" w:hAnsi="Palatino Linotype" w:cs="Palatino Linotype"/>
          <w:szCs w:val="24"/>
        </w:rPr>
        <w:t>porcionó cabalmente la información solicitada</w:t>
      </w:r>
      <w:r w:rsidRPr="00E070F6">
        <w:rPr>
          <w:rFonts w:ascii="Palatino Linotype" w:eastAsia="Palatino Linotype" w:hAnsi="Palatino Linotype" w:cs="Palatino Linotype"/>
          <w:szCs w:val="24"/>
        </w:rPr>
        <w:t xml:space="preserve">; por lo tanto, se determina ordenar la entrega de la siguiente información: </w:t>
      </w:r>
    </w:p>
    <w:p w14:paraId="18B27F24" w14:textId="77777777" w:rsidR="002B353B" w:rsidRPr="00E070F6" w:rsidRDefault="002B353B" w:rsidP="00DF5795">
      <w:pPr>
        <w:spacing w:after="0" w:line="360" w:lineRule="auto"/>
        <w:jc w:val="both"/>
        <w:rPr>
          <w:rFonts w:ascii="Palatino Linotype" w:eastAsia="Palatino Linotype" w:hAnsi="Palatino Linotype" w:cs="Palatino Linotype"/>
          <w:szCs w:val="24"/>
        </w:rPr>
      </w:pPr>
    </w:p>
    <w:p w14:paraId="6A14E670" w14:textId="77777777" w:rsidR="002A0EFB" w:rsidRPr="00E070F6" w:rsidRDefault="002A0EFB" w:rsidP="002A0EFB">
      <w:pPr>
        <w:pStyle w:val="Prrafodelista"/>
        <w:numPr>
          <w:ilvl w:val="0"/>
          <w:numId w:val="5"/>
        </w:numPr>
        <w:pBdr>
          <w:top w:val="nil"/>
          <w:left w:val="nil"/>
          <w:bottom w:val="nil"/>
          <w:right w:val="nil"/>
          <w:between w:val="nil"/>
        </w:pBdr>
        <w:spacing w:after="0" w:line="360" w:lineRule="auto"/>
        <w:ind w:left="567" w:right="49"/>
        <w:jc w:val="both"/>
        <w:rPr>
          <w:rFonts w:ascii="Palatino Linotype" w:eastAsia="Palatino Linotype" w:hAnsi="Palatino Linotype" w:cs="Palatino Linotype"/>
          <w:b/>
        </w:rPr>
      </w:pPr>
      <w:r w:rsidRPr="00E070F6">
        <w:rPr>
          <w:rFonts w:ascii="Palatino Linotype" w:eastAsia="Palatino Linotype" w:hAnsi="Palatino Linotype" w:cs="Palatino Linotype"/>
          <w:b/>
        </w:rPr>
        <w:t xml:space="preserve">Documentos que den cuenta de los proyectos aceleradores, sus alcances y cumplimientos del año 2022, 2023 y 2024. </w:t>
      </w:r>
    </w:p>
    <w:p w14:paraId="52D4FB3C" w14:textId="77777777" w:rsidR="00695042" w:rsidRPr="00E070F6" w:rsidRDefault="00695042" w:rsidP="00695042">
      <w:pPr>
        <w:pBdr>
          <w:top w:val="nil"/>
          <w:left w:val="nil"/>
          <w:bottom w:val="nil"/>
          <w:right w:val="nil"/>
          <w:between w:val="nil"/>
        </w:pBdr>
        <w:spacing w:after="0" w:line="360" w:lineRule="auto"/>
        <w:ind w:right="-150"/>
        <w:jc w:val="both"/>
        <w:rPr>
          <w:rFonts w:ascii="Palatino Linotype" w:eastAsia="Palatino Linotype" w:hAnsi="Palatino Linotype" w:cs="Palatino Linotype"/>
          <w:szCs w:val="24"/>
        </w:rPr>
      </w:pPr>
    </w:p>
    <w:p w14:paraId="4FB71938" w14:textId="77777777" w:rsidR="00695042" w:rsidRPr="00E070F6" w:rsidRDefault="00695042" w:rsidP="00695042">
      <w:pPr>
        <w:pStyle w:val="Prrafodelista"/>
        <w:pBdr>
          <w:top w:val="nil"/>
          <w:left w:val="nil"/>
          <w:bottom w:val="nil"/>
          <w:right w:val="nil"/>
          <w:between w:val="nil"/>
        </w:pBdr>
        <w:spacing w:after="0" w:line="276" w:lineRule="auto"/>
        <w:ind w:left="567" w:right="-150"/>
        <w:jc w:val="both"/>
        <w:rPr>
          <w:rFonts w:ascii="Palatino Linotype" w:eastAsia="Palatino Linotype" w:hAnsi="Palatino Linotype" w:cs="Palatino Linotype"/>
          <w:i/>
        </w:rPr>
      </w:pPr>
      <w:r w:rsidRPr="00E070F6">
        <w:rPr>
          <w:rFonts w:ascii="Palatino Linotype" w:eastAsia="Palatino Linotype" w:hAnsi="Palatino Linotype" w:cs="Palatino Linotype"/>
          <w:i/>
        </w:rPr>
        <w:t>Debiendo acompañar 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 Recurrente.</w:t>
      </w:r>
    </w:p>
    <w:p w14:paraId="3E4F4CD0" w14:textId="77777777" w:rsidR="00695042" w:rsidRPr="00E070F6" w:rsidRDefault="00695042" w:rsidP="00695042">
      <w:pPr>
        <w:spacing w:after="0" w:line="360" w:lineRule="auto"/>
        <w:jc w:val="both"/>
        <w:rPr>
          <w:rFonts w:ascii="Palatino Linotype" w:eastAsia="Palatino Linotype" w:hAnsi="Palatino Linotype" w:cs="Palatino Linotype"/>
        </w:rPr>
      </w:pPr>
    </w:p>
    <w:p w14:paraId="0342AEBE" w14:textId="77777777" w:rsidR="00695042" w:rsidRPr="00E070F6" w:rsidRDefault="00695042" w:rsidP="00695042">
      <w:pPr>
        <w:spacing w:after="0" w:line="360" w:lineRule="auto"/>
        <w:jc w:val="both"/>
        <w:rPr>
          <w:rFonts w:ascii="Palatino Linotype" w:eastAsia="Palatino Linotype" w:hAnsi="Palatino Linotype" w:cs="Palatino Linotype"/>
        </w:rPr>
      </w:pPr>
      <w:r w:rsidRPr="00E070F6">
        <w:rPr>
          <w:rFonts w:ascii="Palatino Linotype" w:eastAsia="Palatino Linotype" w:hAnsi="Palatino Linotype" w:cs="Palatino Linotype"/>
          <w:b/>
        </w:rPr>
        <w:t xml:space="preserve">Quinto. Versión Pública. </w:t>
      </w:r>
      <w:r w:rsidRPr="00E070F6">
        <w:rPr>
          <w:rFonts w:ascii="Palatino Linotype" w:eastAsia="Palatino Linotype" w:hAnsi="Palatino Linotype" w:cs="Palatino Linotype"/>
        </w:rPr>
        <w:t xml:space="preserve">Finalmente, para la entrega de la información que se determina ordenar, el Sujeto Obligado deberá realizar un análisis con la finalidad de advertir si esta contiene datos que deben ser clasificados en los términos que la misma Ley en la materia señala. </w:t>
      </w:r>
    </w:p>
    <w:p w14:paraId="30366712" w14:textId="77777777" w:rsidR="00695042" w:rsidRPr="00E070F6" w:rsidRDefault="00695042" w:rsidP="00695042">
      <w:pPr>
        <w:spacing w:after="0" w:line="360" w:lineRule="auto"/>
        <w:jc w:val="both"/>
        <w:rPr>
          <w:rFonts w:ascii="Palatino Linotype" w:eastAsia="Palatino Linotype" w:hAnsi="Palatino Linotype" w:cs="Palatino Linotype"/>
        </w:rPr>
      </w:pPr>
    </w:p>
    <w:p w14:paraId="321CF249" w14:textId="77777777" w:rsidR="00695042" w:rsidRPr="00E070F6" w:rsidRDefault="00695042" w:rsidP="00695042">
      <w:pPr>
        <w:spacing w:after="0" w:line="360" w:lineRule="auto"/>
        <w:jc w:val="both"/>
        <w:rPr>
          <w:rFonts w:ascii="Palatino Linotype" w:eastAsia="Palatino Linotype" w:hAnsi="Palatino Linotype" w:cs="Palatino Linotype"/>
        </w:rPr>
      </w:pPr>
      <w:r w:rsidRPr="00E070F6">
        <w:rPr>
          <w:rFonts w:ascii="Palatino Linotype" w:eastAsia="Palatino Linotype" w:hAnsi="Palatino Linotype" w:cs="Palatino Linotype"/>
        </w:rPr>
        <w:t>En ese sentido, el Sujeto Obligado tendrá que elaborar la versión pública de los documentos que vaya a entregar para dar cumplimiento a esta resolución a fin de satisfacer el derecho de acceso a la información pública del recurrente sin menoscabar el derecho a la protección de los datos personales de terceros.</w:t>
      </w:r>
    </w:p>
    <w:p w14:paraId="1B87B5B6" w14:textId="77777777" w:rsidR="00695042" w:rsidRPr="00E070F6" w:rsidRDefault="00695042" w:rsidP="00695042">
      <w:pPr>
        <w:spacing w:after="0" w:line="360" w:lineRule="auto"/>
        <w:ind w:right="50"/>
        <w:jc w:val="both"/>
        <w:rPr>
          <w:rFonts w:ascii="Palatino Linotype" w:eastAsia="Palatino Linotype" w:hAnsi="Palatino Linotype" w:cs="Palatino Linotype"/>
          <w:sz w:val="24"/>
          <w:szCs w:val="24"/>
          <w:lang w:eastAsia="es-ES"/>
        </w:rPr>
      </w:pPr>
    </w:p>
    <w:p w14:paraId="4052BCC4" w14:textId="77777777" w:rsidR="00695042" w:rsidRPr="00E070F6" w:rsidRDefault="00695042" w:rsidP="00695042">
      <w:pPr>
        <w:spacing w:after="0" w:line="360" w:lineRule="auto"/>
        <w:ind w:right="50"/>
        <w:jc w:val="both"/>
        <w:rPr>
          <w:rFonts w:ascii="Palatino Linotype" w:eastAsia="Palatino Linotype" w:hAnsi="Palatino Linotype" w:cs="Palatino Linotype"/>
        </w:rPr>
      </w:pPr>
      <w:r w:rsidRPr="00E070F6">
        <w:rPr>
          <w:rFonts w:ascii="Palatino Linotype" w:eastAsia="Palatino Linotype" w:hAnsi="Palatino Linotype" w:cs="Palatino Linotype"/>
        </w:rPr>
        <w:lastRenderedPageBreak/>
        <w:t>Lo anterior, de conformidad con lo que señalan los artículos 3 fracciones IX, XX, XXI y XLV, 91, 132 fracciones II y III, y 143 de la Ley de Transparencia y Acceso a la Información Pública del Estado de México y Municipios que establecen:</w:t>
      </w:r>
    </w:p>
    <w:p w14:paraId="41208724" w14:textId="77777777" w:rsidR="00695042" w:rsidRPr="00E070F6" w:rsidRDefault="00695042" w:rsidP="00695042">
      <w:pPr>
        <w:spacing w:after="0" w:line="360" w:lineRule="auto"/>
        <w:ind w:right="50"/>
        <w:jc w:val="both"/>
        <w:rPr>
          <w:rFonts w:ascii="Palatino Linotype" w:eastAsia="Palatino Linotype" w:hAnsi="Palatino Linotype" w:cs="Palatino Linotype"/>
        </w:rPr>
      </w:pPr>
    </w:p>
    <w:p w14:paraId="17ED450D" w14:textId="77777777" w:rsidR="00695042" w:rsidRPr="00E070F6" w:rsidRDefault="00695042" w:rsidP="00695042">
      <w:pPr>
        <w:spacing w:after="0"/>
        <w:ind w:left="567" w:right="616"/>
        <w:jc w:val="both"/>
        <w:rPr>
          <w:rFonts w:ascii="Palatino Linotype" w:eastAsia="Palatino Linotype" w:hAnsi="Palatino Linotype" w:cs="Palatino Linotype"/>
          <w:i/>
        </w:rPr>
      </w:pPr>
      <w:r w:rsidRPr="00E070F6">
        <w:rPr>
          <w:rFonts w:ascii="Palatino Linotype" w:eastAsia="Palatino Linotype" w:hAnsi="Palatino Linotype" w:cs="Palatino Linotype"/>
          <w:i/>
        </w:rPr>
        <w:t>“</w:t>
      </w:r>
      <w:r w:rsidRPr="00E070F6">
        <w:rPr>
          <w:rFonts w:ascii="Palatino Linotype" w:eastAsia="Palatino Linotype" w:hAnsi="Palatino Linotype" w:cs="Palatino Linotype"/>
          <w:b/>
          <w:i/>
        </w:rPr>
        <w:t>Artículo 3.</w:t>
      </w:r>
      <w:r w:rsidRPr="00E070F6">
        <w:rPr>
          <w:rFonts w:ascii="Palatino Linotype" w:eastAsia="Palatino Linotype" w:hAnsi="Palatino Linotype" w:cs="Palatino Linotype"/>
          <w:i/>
        </w:rPr>
        <w:t xml:space="preserve"> Para los efectos de la presente Ley se entenderá por:</w:t>
      </w:r>
    </w:p>
    <w:p w14:paraId="047EB674" w14:textId="77777777" w:rsidR="00695042" w:rsidRPr="00E070F6" w:rsidRDefault="00695042" w:rsidP="00695042">
      <w:pPr>
        <w:spacing w:after="0"/>
        <w:ind w:left="567" w:right="616"/>
        <w:jc w:val="both"/>
        <w:rPr>
          <w:rFonts w:ascii="Palatino Linotype" w:eastAsia="Palatino Linotype" w:hAnsi="Palatino Linotype" w:cs="Palatino Linotype"/>
          <w:i/>
        </w:rPr>
      </w:pPr>
      <w:r w:rsidRPr="00E070F6">
        <w:rPr>
          <w:rFonts w:ascii="Palatino Linotype" w:eastAsia="Palatino Linotype" w:hAnsi="Palatino Linotype" w:cs="Palatino Linotype"/>
          <w:i/>
        </w:rPr>
        <w:t>[…]</w:t>
      </w:r>
    </w:p>
    <w:p w14:paraId="0C2A327F" w14:textId="77777777" w:rsidR="00695042" w:rsidRPr="00E070F6" w:rsidRDefault="00695042" w:rsidP="00695042">
      <w:pPr>
        <w:spacing w:after="0"/>
        <w:ind w:left="567" w:right="616"/>
        <w:jc w:val="both"/>
        <w:rPr>
          <w:rFonts w:ascii="Palatino Linotype" w:eastAsia="Palatino Linotype" w:hAnsi="Palatino Linotype" w:cs="Palatino Linotype"/>
          <w:i/>
        </w:rPr>
      </w:pPr>
      <w:r w:rsidRPr="00E070F6">
        <w:rPr>
          <w:rFonts w:ascii="Palatino Linotype" w:eastAsia="Palatino Linotype" w:hAnsi="Palatino Linotype" w:cs="Palatino Linotype"/>
          <w:i/>
        </w:rPr>
        <w:t xml:space="preserve">IX. Datos personales: La información concerniente a una persona, identificada o identificable según lo dispuesto por la Ley de Protección de Datos Personales del Estado de México; </w:t>
      </w:r>
    </w:p>
    <w:p w14:paraId="49DFE803" w14:textId="77777777" w:rsidR="00695042" w:rsidRPr="00E070F6" w:rsidRDefault="00695042" w:rsidP="00695042">
      <w:pPr>
        <w:spacing w:after="0"/>
        <w:ind w:left="567" w:right="616"/>
        <w:jc w:val="both"/>
        <w:rPr>
          <w:rFonts w:ascii="Palatino Linotype" w:eastAsia="Palatino Linotype" w:hAnsi="Palatino Linotype" w:cs="Palatino Linotype"/>
          <w:i/>
        </w:rPr>
      </w:pPr>
      <w:r w:rsidRPr="00E070F6">
        <w:rPr>
          <w:rFonts w:ascii="Palatino Linotype" w:eastAsia="Palatino Linotype" w:hAnsi="Palatino Linotype" w:cs="Palatino Linotype"/>
          <w:i/>
        </w:rPr>
        <w:t>XX. Información clasificada: Aquella considerada por la presente Ley como reservada o confidencial;</w:t>
      </w:r>
    </w:p>
    <w:p w14:paraId="2DD48592" w14:textId="77777777" w:rsidR="00695042" w:rsidRPr="00E070F6" w:rsidRDefault="00695042" w:rsidP="00695042">
      <w:pPr>
        <w:spacing w:after="0"/>
        <w:ind w:left="567" w:right="616"/>
        <w:jc w:val="both"/>
        <w:rPr>
          <w:rFonts w:ascii="Palatino Linotype" w:eastAsia="Palatino Linotype" w:hAnsi="Palatino Linotype" w:cs="Palatino Linotype"/>
          <w:i/>
        </w:rPr>
      </w:pPr>
      <w:r w:rsidRPr="00E070F6">
        <w:rPr>
          <w:rFonts w:ascii="Palatino Linotype" w:eastAsia="Palatino Linotype" w:hAnsi="Palatino Linotype" w:cs="Palatino Linotype"/>
          <w:i/>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D14FAA5" w14:textId="77777777" w:rsidR="00695042" w:rsidRPr="00E070F6" w:rsidRDefault="00695042" w:rsidP="00695042">
      <w:pPr>
        <w:spacing w:after="0"/>
        <w:ind w:left="567" w:right="616"/>
        <w:jc w:val="both"/>
        <w:rPr>
          <w:rFonts w:ascii="Palatino Linotype" w:eastAsia="Palatino Linotype" w:hAnsi="Palatino Linotype" w:cs="Palatino Linotype"/>
          <w:i/>
        </w:rPr>
      </w:pPr>
      <w:r w:rsidRPr="00E070F6">
        <w:rPr>
          <w:rFonts w:ascii="Palatino Linotype" w:eastAsia="Palatino Linotype" w:hAnsi="Palatino Linotype" w:cs="Palatino Linotype"/>
          <w:i/>
        </w:rPr>
        <w:t>XLV. Versión pública: Documento en el que se elimine, suprime o borra la información clasificada como reservada o confidencial para permitir su acceso.</w:t>
      </w:r>
    </w:p>
    <w:p w14:paraId="38E06628" w14:textId="77777777" w:rsidR="00695042" w:rsidRPr="00E070F6" w:rsidRDefault="00695042" w:rsidP="00695042">
      <w:pPr>
        <w:spacing w:after="0"/>
        <w:ind w:left="567" w:right="616"/>
        <w:jc w:val="both"/>
        <w:rPr>
          <w:rFonts w:ascii="Palatino Linotype" w:eastAsia="Palatino Linotype" w:hAnsi="Palatino Linotype" w:cs="Palatino Linotype"/>
          <w:i/>
        </w:rPr>
      </w:pPr>
      <w:r w:rsidRPr="00E070F6">
        <w:rPr>
          <w:rFonts w:ascii="Palatino Linotype" w:eastAsia="Palatino Linotype" w:hAnsi="Palatino Linotype" w:cs="Palatino Linotype"/>
          <w:i/>
        </w:rPr>
        <w:t>[…]</w:t>
      </w:r>
    </w:p>
    <w:p w14:paraId="13BBDAAF" w14:textId="77777777" w:rsidR="00695042" w:rsidRPr="00E070F6" w:rsidRDefault="00695042" w:rsidP="00695042">
      <w:pPr>
        <w:spacing w:after="0"/>
        <w:ind w:left="567" w:right="616"/>
        <w:jc w:val="both"/>
        <w:rPr>
          <w:rFonts w:ascii="Palatino Linotype" w:eastAsia="Palatino Linotype" w:hAnsi="Palatino Linotype" w:cs="Palatino Linotype"/>
          <w:i/>
        </w:rPr>
      </w:pPr>
      <w:r w:rsidRPr="00E070F6">
        <w:rPr>
          <w:rFonts w:ascii="Palatino Linotype" w:eastAsia="Palatino Linotype" w:hAnsi="Palatino Linotype" w:cs="Palatino Linotype"/>
          <w:b/>
          <w:i/>
        </w:rPr>
        <w:t>Artículo 91.</w:t>
      </w:r>
      <w:r w:rsidRPr="00E070F6">
        <w:rPr>
          <w:rFonts w:ascii="Palatino Linotype" w:eastAsia="Palatino Linotype" w:hAnsi="Palatino Linotype" w:cs="Palatino Linotype"/>
          <w:i/>
        </w:rPr>
        <w:t xml:space="preserve"> El acceso a la información pública será restringido excepcionalmente, cuando ésta sea clasificada como reservada o confidencial.</w:t>
      </w:r>
    </w:p>
    <w:p w14:paraId="28C1305C" w14:textId="77777777" w:rsidR="00695042" w:rsidRPr="00E070F6" w:rsidRDefault="00695042" w:rsidP="00695042">
      <w:pPr>
        <w:spacing w:after="0"/>
        <w:ind w:left="567" w:right="616"/>
        <w:jc w:val="both"/>
        <w:rPr>
          <w:rFonts w:ascii="Palatino Linotype" w:eastAsia="Palatino Linotype" w:hAnsi="Palatino Linotype" w:cs="Palatino Linotype"/>
          <w:i/>
        </w:rPr>
      </w:pPr>
      <w:r w:rsidRPr="00E070F6">
        <w:rPr>
          <w:rFonts w:ascii="Palatino Linotype" w:eastAsia="Palatino Linotype" w:hAnsi="Palatino Linotype" w:cs="Palatino Linotype"/>
          <w:b/>
          <w:i/>
        </w:rPr>
        <w:t>Artículo 132.</w:t>
      </w:r>
      <w:r w:rsidRPr="00E070F6">
        <w:rPr>
          <w:rFonts w:ascii="Palatino Linotype" w:eastAsia="Palatino Linotype" w:hAnsi="Palatino Linotype" w:cs="Palatino Linotype"/>
          <w:i/>
        </w:rPr>
        <w:t xml:space="preserve"> La clasificación de la información se llevará a cabo en el momento en que:</w:t>
      </w:r>
    </w:p>
    <w:p w14:paraId="16690986" w14:textId="77777777" w:rsidR="00695042" w:rsidRPr="00E070F6" w:rsidRDefault="00695042" w:rsidP="00695042">
      <w:pPr>
        <w:tabs>
          <w:tab w:val="left" w:pos="1134"/>
        </w:tabs>
        <w:spacing w:after="0"/>
        <w:ind w:left="567" w:right="616"/>
        <w:jc w:val="both"/>
        <w:rPr>
          <w:rFonts w:ascii="Palatino Linotype" w:eastAsia="Palatino Linotype" w:hAnsi="Palatino Linotype" w:cs="Palatino Linotype"/>
          <w:i/>
        </w:rPr>
      </w:pPr>
      <w:r w:rsidRPr="00E070F6">
        <w:rPr>
          <w:rFonts w:ascii="Palatino Linotype" w:eastAsia="Palatino Linotype" w:hAnsi="Palatino Linotype" w:cs="Palatino Linotype"/>
          <w:i/>
        </w:rPr>
        <w:t>I. Se reciba una solicitud de acceso a la información;</w:t>
      </w:r>
    </w:p>
    <w:p w14:paraId="569F13D3" w14:textId="77777777" w:rsidR="00695042" w:rsidRPr="00E070F6" w:rsidRDefault="00695042" w:rsidP="00695042">
      <w:pPr>
        <w:tabs>
          <w:tab w:val="left" w:pos="1134"/>
        </w:tabs>
        <w:spacing w:after="0"/>
        <w:ind w:left="567" w:right="616"/>
        <w:jc w:val="both"/>
        <w:rPr>
          <w:rFonts w:ascii="Palatino Linotype" w:eastAsia="Palatino Linotype" w:hAnsi="Palatino Linotype" w:cs="Palatino Linotype"/>
          <w:i/>
        </w:rPr>
      </w:pPr>
      <w:r w:rsidRPr="00E070F6">
        <w:rPr>
          <w:rFonts w:ascii="Palatino Linotype" w:eastAsia="Palatino Linotype" w:hAnsi="Palatino Linotype" w:cs="Palatino Linotype"/>
          <w:i/>
        </w:rPr>
        <w:t>II. Se determine mediante resolución de autoridad competente; o</w:t>
      </w:r>
    </w:p>
    <w:p w14:paraId="2FC85DB2" w14:textId="77777777" w:rsidR="00695042" w:rsidRPr="00E070F6" w:rsidRDefault="00695042" w:rsidP="00695042">
      <w:pPr>
        <w:tabs>
          <w:tab w:val="left" w:pos="1134"/>
        </w:tabs>
        <w:spacing w:after="0"/>
        <w:ind w:left="567" w:right="616"/>
        <w:jc w:val="both"/>
        <w:rPr>
          <w:rFonts w:ascii="Palatino Linotype" w:eastAsia="Palatino Linotype" w:hAnsi="Palatino Linotype" w:cs="Palatino Linotype"/>
          <w:i/>
        </w:rPr>
      </w:pPr>
      <w:r w:rsidRPr="00E070F6">
        <w:rPr>
          <w:rFonts w:ascii="Palatino Linotype" w:eastAsia="Palatino Linotype" w:hAnsi="Palatino Linotype" w:cs="Palatino Linotype"/>
          <w:i/>
        </w:rPr>
        <w:t>III. Se generen versiones públicas para dar cumplimiento a las obligaciones de transparencia previstas en esta Ley.</w:t>
      </w:r>
    </w:p>
    <w:p w14:paraId="34BF398D" w14:textId="77777777" w:rsidR="00695042" w:rsidRPr="00E070F6" w:rsidRDefault="00695042" w:rsidP="00695042">
      <w:pPr>
        <w:spacing w:after="0"/>
        <w:ind w:left="567" w:right="616"/>
        <w:jc w:val="both"/>
        <w:rPr>
          <w:rFonts w:ascii="Palatino Linotype" w:eastAsia="Palatino Linotype" w:hAnsi="Palatino Linotype" w:cs="Palatino Linotype"/>
          <w:i/>
        </w:rPr>
      </w:pPr>
      <w:r w:rsidRPr="00E070F6">
        <w:rPr>
          <w:rFonts w:ascii="Palatino Linotype" w:eastAsia="Palatino Linotype" w:hAnsi="Palatino Linotype" w:cs="Palatino Linotype"/>
          <w:i/>
        </w:rPr>
        <w:t>[…]</w:t>
      </w:r>
    </w:p>
    <w:p w14:paraId="270F9F6E" w14:textId="77777777" w:rsidR="00695042" w:rsidRPr="00E070F6" w:rsidRDefault="00695042" w:rsidP="00695042">
      <w:pPr>
        <w:spacing w:after="0"/>
        <w:ind w:left="567" w:right="616"/>
        <w:jc w:val="both"/>
        <w:rPr>
          <w:rFonts w:ascii="Palatino Linotype" w:eastAsia="Palatino Linotype" w:hAnsi="Palatino Linotype" w:cs="Palatino Linotype"/>
          <w:i/>
        </w:rPr>
      </w:pPr>
      <w:r w:rsidRPr="00E070F6">
        <w:rPr>
          <w:rFonts w:ascii="Palatino Linotype" w:eastAsia="Palatino Linotype" w:hAnsi="Palatino Linotype" w:cs="Palatino Linotype"/>
          <w:b/>
          <w:i/>
        </w:rPr>
        <w:t>Artículo 143</w:t>
      </w:r>
      <w:r w:rsidRPr="00E070F6">
        <w:rPr>
          <w:rFonts w:ascii="Palatino Linotype" w:eastAsia="Palatino Linotype" w:hAnsi="Palatino Linotype" w:cs="Palatino Linotype"/>
          <w:i/>
        </w:rPr>
        <w:t>. Para los efectos de esta Ley se considera información confidencial, la clasificada como tal, de manera permanente, por su naturaleza, cuando:</w:t>
      </w:r>
    </w:p>
    <w:p w14:paraId="1D640432" w14:textId="77777777" w:rsidR="00695042" w:rsidRPr="00E070F6" w:rsidRDefault="00695042" w:rsidP="00695042">
      <w:pPr>
        <w:spacing w:after="0"/>
        <w:ind w:left="567" w:right="616"/>
        <w:jc w:val="both"/>
        <w:rPr>
          <w:rFonts w:ascii="Palatino Linotype" w:eastAsia="Palatino Linotype" w:hAnsi="Palatino Linotype" w:cs="Palatino Linotype"/>
          <w:i/>
        </w:rPr>
      </w:pPr>
      <w:r w:rsidRPr="00E070F6">
        <w:rPr>
          <w:rFonts w:ascii="Palatino Linotype" w:eastAsia="Palatino Linotype" w:hAnsi="Palatino Linotype" w:cs="Palatino Linotype"/>
          <w:i/>
        </w:rPr>
        <w:t>I. Se refiera a la información privada y los datos personales concernientes a una persona física o jurídico colectiva identificada o identificable;</w:t>
      </w:r>
    </w:p>
    <w:p w14:paraId="2101C5B6" w14:textId="77777777" w:rsidR="00695042" w:rsidRPr="00E070F6" w:rsidRDefault="00695042" w:rsidP="00695042">
      <w:pPr>
        <w:spacing w:after="0"/>
        <w:ind w:left="567" w:right="616"/>
        <w:jc w:val="both"/>
        <w:rPr>
          <w:rFonts w:ascii="Palatino Linotype" w:eastAsia="Palatino Linotype" w:hAnsi="Palatino Linotype" w:cs="Palatino Linotype"/>
          <w:i/>
        </w:rPr>
      </w:pPr>
      <w:r w:rsidRPr="00E070F6">
        <w:rPr>
          <w:rFonts w:ascii="Palatino Linotype" w:eastAsia="Palatino Linotype" w:hAnsi="Palatino Linotype" w:cs="Palatino Linotype"/>
          <w:i/>
        </w:rPr>
        <w:t>II. Los secretos bancario, fiduciario, industrial, comercial, fiscal, bursátil y postal, cuya titularidad corresponda a particulares, sujetos de derecho internacional o a sujetos obligados cuando no involucren el ejercicio de recursos públicos; y</w:t>
      </w:r>
    </w:p>
    <w:p w14:paraId="5C0A9EE6" w14:textId="77777777" w:rsidR="00695042" w:rsidRPr="00E070F6" w:rsidRDefault="00695042" w:rsidP="00695042">
      <w:pPr>
        <w:spacing w:after="0"/>
        <w:ind w:left="567" w:right="616"/>
        <w:jc w:val="both"/>
        <w:rPr>
          <w:rFonts w:ascii="Palatino Linotype" w:eastAsia="Palatino Linotype" w:hAnsi="Palatino Linotype" w:cs="Palatino Linotype"/>
          <w:i/>
        </w:rPr>
      </w:pPr>
      <w:r w:rsidRPr="00E070F6">
        <w:rPr>
          <w:rFonts w:ascii="Palatino Linotype" w:eastAsia="Palatino Linotype" w:hAnsi="Palatino Linotype" w:cs="Palatino Linotype"/>
          <w:i/>
        </w:rPr>
        <w:t>III. La que presenten los particulares a los sujetos obligados, de conformidad con lo dispuesto por las leyes o los tratados internacionales.</w:t>
      </w:r>
    </w:p>
    <w:p w14:paraId="1E7EB7D8" w14:textId="77777777" w:rsidR="00695042" w:rsidRPr="00E070F6" w:rsidRDefault="00695042" w:rsidP="00695042">
      <w:pPr>
        <w:spacing w:after="0"/>
        <w:ind w:left="567" w:right="616"/>
        <w:jc w:val="both"/>
        <w:rPr>
          <w:rFonts w:ascii="Palatino Linotype" w:eastAsia="Palatino Linotype" w:hAnsi="Palatino Linotype" w:cs="Palatino Linotype"/>
          <w:i/>
        </w:rPr>
      </w:pPr>
      <w:r w:rsidRPr="00E070F6">
        <w:rPr>
          <w:rFonts w:ascii="Palatino Linotype" w:eastAsia="Palatino Linotype" w:hAnsi="Palatino Linotype" w:cs="Palatino Linotype"/>
          <w:i/>
        </w:rPr>
        <w:lastRenderedPageBreak/>
        <w:t>La información confidencial no estará sujeta a temporalidad alguna y sólo podrán tener acceso a ella los titulares de la misma, sus representantes y los servidores públicos facultados para ello.</w:t>
      </w:r>
    </w:p>
    <w:p w14:paraId="7E5FAE95" w14:textId="77777777" w:rsidR="00695042" w:rsidRPr="00E070F6" w:rsidRDefault="00695042" w:rsidP="00695042">
      <w:pPr>
        <w:spacing w:after="0"/>
        <w:ind w:left="567" w:right="616"/>
        <w:jc w:val="both"/>
        <w:rPr>
          <w:rFonts w:ascii="Palatino Linotype" w:eastAsia="Palatino Linotype" w:hAnsi="Palatino Linotype" w:cs="Palatino Linotype"/>
          <w:i/>
        </w:rPr>
      </w:pPr>
      <w:r w:rsidRPr="00E070F6">
        <w:rPr>
          <w:rFonts w:ascii="Palatino Linotype" w:eastAsia="Palatino Linotype" w:hAnsi="Palatino Linotype" w:cs="Palatino Linotype"/>
          <w:i/>
        </w:rPr>
        <w:t>No se considerará confidencial la información que se encuentre en los registros públicos o en fuentes de acceso público, ni tampoco la que sea considerada por la presente ley como información pública.”</w:t>
      </w:r>
    </w:p>
    <w:p w14:paraId="37B99785" w14:textId="77777777" w:rsidR="00695042" w:rsidRPr="00E070F6" w:rsidRDefault="00695042" w:rsidP="00695042">
      <w:pPr>
        <w:spacing w:after="0"/>
        <w:ind w:left="567" w:right="616"/>
        <w:jc w:val="both"/>
        <w:rPr>
          <w:rFonts w:ascii="Palatino Linotype" w:eastAsia="Palatino Linotype" w:hAnsi="Palatino Linotype" w:cs="Palatino Linotype"/>
          <w:i/>
        </w:rPr>
      </w:pPr>
    </w:p>
    <w:p w14:paraId="65F699DD" w14:textId="77777777" w:rsidR="00695042" w:rsidRPr="00E070F6" w:rsidRDefault="00695042" w:rsidP="00695042">
      <w:pPr>
        <w:spacing w:after="0" w:line="360" w:lineRule="auto"/>
        <w:jc w:val="both"/>
        <w:rPr>
          <w:rFonts w:ascii="Palatino Linotype" w:eastAsia="Palatino Linotype" w:hAnsi="Palatino Linotype" w:cs="Palatino Linotype"/>
        </w:rPr>
      </w:pPr>
      <w:r w:rsidRPr="00E070F6">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vigentes a la fecha de la solicitud de información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4079973D" w14:textId="77777777" w:rsidR="00695042" w:rsidRPr="00E070F6" w:rsidRDefault="00695042" w:rsidP="00695042">
      <w:pPr>
        <w:spacing w:after="0"/>
        <w:jc w:val="both"/>
        <w:rPr>
          <w:rFonts w:ascii="Palatino Linotype" w:eastAsia="Palatino Linotype" w:hAnsi="Palatino Linotype" w:cs="Palatino Linotype"/>
        </w:rPr>
      </w:pPr>
    </w:p>
    <w:p w14:paraId="13ABE4D7" w14:textId="77777777" w:rsidR="00695042" w:rsidRPr="00E070F6" w:rsidRDefault="00695042" w:rsidP="00695042">
      <w:pPr>
        <w:spacing w:after="0" w:line="360" w:lineRule="auto"/>
        <w:jc w:val="both"/>
        <w:rPr>
          <w:rFonts w:ascii="Palatino Linotype" w:eastAsia="Palatino Linotype" w:hAnsi="Palatino Linotype" w:cs="Palatino Linotype"/>
        </w:rPr>
      </w:pPr>
      <w:r w:rsidRPr="00E070F6">
        <w:rPr>
          <w:rFonts w:ascii="Palatino Linotype" w:eastAsia="Palatino Linotype" w:hAnsi="Palatino Linotype" w:cs="Palatino Linotype"/>
        </w:rPr>
        <w:t>Por otro lado, es de destacar que los artículos Quincuagésimo, Quincuagésimo primero, Quincuagésimo segundo, de los Lineamientos Generales en Materia de Clasificación y Desclasificación de la Información, así como para la Elaboración de Versiones Públicas vigentes a la fecha de la solicitud de información señalan las formalidades que deberá llevar el acuerdo de clasificación que deberá emitir el Sujeto Obligado, siendo estas las siguientes:</w:t>
      </w:r>
    </w:p>
    <w:p w14:paraId="4476D23D" w14:textId="77777777" w:rsidR="00695042" w:rsidRPr="00E070F6" w:rsidRDefault="00695042" w:rsidP="00695042">
      <w:pPr>
        <w:spacing w:after="0" w:line="360" w:lineRule="auto"/>
        <w:jc w:val="both"/>
        <w:rPr>
          <w:rFonts w:ascii="Palatino Linotype" w:eastAsia="Palatino Linotype" w:hAnsi="Palatino Linotype" w:cs="Palatino Linotype"/>
        </w:rPr>
      </w:pPr>
    </w:p>
    <w:p w14:paraId="1D6C489A" w14:textId="77777777" w:rsidR="00695042" w:rsidRPr="00E070F6" w:rsidRDefault="00695042" w:rsidP="00695042">
      <w:pPr>
        <w:spacing w:after="0"/>
        <w:ind w:left="567" w:right="616"/>
        <w:jc w:val="both"/>
        <w:rPr>
          <w:rFonts w:ascii="Palatino Linotype" w:eastAsia="Palatino Linotype" w:hAnsi="Palatino Linotype" w:cs="Palatino Linotype"/>
          <w:i/>
        </w:rPr>
      </w:pPr>
      <w:r w:rsidRPr="00E070F6">
        <w:rPr>
          <w:rFonts w:ascii="Palatino Linotype" w:eastAsia="Palatino Linotype" w:hAnsi="Palatino Linotype" w:cs="Palatino Linotype"/>
          <w:i/>
        </w:rPr>
        <w:t xml:space="preserve"> “</w:t>
      </w:r>
      <w:r w:rsidRPr="00E070F6">
        <w:rPr>
          <w:rFonts w:ascii="Palatino Linotype" w:eastAsia="Palatino Linotype" w:hAnsi="Palatino Linotype" w:cs="Palatino Linotype"/>
          <w:b/>
          <w:i/>
        </w:rPr>
        <w:t>Quincuagésimo</w:t>
      </w:r>
      <w:r w:rsidRPr="00E070F6">
        <w:rPr>
          <w:rFonts w:ascii="Palatino Linotype" w:eastAsia="Palatino Linotype" w:hAnsi="Palatino Linotype" w:cs="Palatino Linotype"/>
          <w:i/>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5E29F8A3" w14:textId="77777777" w:rsidR="00695042" w:rsidRPr="00E070F6" w:rsidRDefault="00695042" w:rsidP="00695042">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E070F6">
        <w:rPr>
          <w:rFonts w:ascii="Palatino Linotype" w:eastAsia="Palatino Linotype" w:hAnsi="Palatino Linotype" w:cs="Palatino Linotype"/>
          <w:b/>
          <w:i/>
        </w:rPr>
        <w:t>Quincuagésimo primero.</w:t>
      </w:r>
      <w:r w:rsidRPr="00E070F6">
        <w:rPr>
          <w:rFonts w:ascii="Palatino Linotype" w:eastAsia="Palatino Linotype" w:hAnsi="Palatino Linotype" w:cs="Palatino Linotype"/>
          <w:i/>
        </w:rPr>
        <w:t xml:space="preserve"> Toda acta del Comité de Transparencia deberá contener: </w:t>
      </w:r>
    </w:p>
    <w:p w14:paraId="0B346401" w14:textId="77777777" w:rsidR="00695042" w:rsidRPr="00E070F6" w:rsidRDefault="00695042" w:rsidP="00695042">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E070F6">
        <w:rPr>
          <w:rFonts w:ascii="Palatino Linotype" w:eastAsia="Palatino Linotype" w:hAnsi="Palatino Linotype" w:cs="Palatino Linotype"/>
          <w:i/>
        </w:rPr>
        <w:t xml:space="preserve">I. El número de sesión y fecha; </w:t>
      </w:r>
    </w:p>
    <w:p w14:paraId="73ED2538" w14:textId="77777777" w:rsidR="00695042" w:rsidRPr="00E070F6" w:rsidRDefault="00695042" w:rsidP="00695042">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E070F6">
        <w:rPr>
          <w:rFonts w:ascii="Palatino Linotype" w:eastAsia="Palatino Linotype" w:hAnsi="Palatino Linotype" w:cs="Palatino Linotype"/>
          <w:i/>
        </w:rPr>
        <w:t xml:space="preserve">II. El nombre del área que solicitó la clasificación de información; </w:t>
      </w:r>
    </w:p>
    <w:p w14:paraId="6BB9D1A6" w14:textId="77777777" w:rsidR="00695042" w:rsidRPr="00E070F6" w:rsidRDefault="00695042" w:rsidP="00695042">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E070F6">
        <w:rPr>
          <w:rFonts w:ascii="Palatino Linotype" w:eastAsia="Palatino Linotype" w:hAnsi="Palatino Linotype" w:cs="Palatino Linotype"/>
          <w:i/>
        </w:rPr>
        <w:t xml:space="preserve">III. La fundamentación legal y motivación correspondiente; </w:t>
      </w:r>
    </w:p>
    <w:p w14:paraId="52ACB455" w14:textId="77777777" w:rsidR="00695042" w:rsidRPr="00E070F6" w:rsidRDefault="00695042" w:rsidP="00695042">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E070F6">
        <w:rPr>
          <w:rFonts w:ascii="Palatino Linotype" w:eastAsia="Palatino Linotype" w:hAnsi="Palatino Linotype" w:cs="Palatino Linotype"/>
          <w:i/>
        </w:rPr>
        <w:t xml:space="preserve">IV. La resolución o resoluciones aprobadas; y </w:t>
      </w:r>
    </w:p>
    <w:p w14:paraId="468EF16D" w14:textId="77777777" w:rsidR="00695042" w:rsidRPr="00E070F6" w:rsidRDefault="00695042" w:rsidP="00695042">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E070F6">
        <w:rPr>
          <w:rFonts w:ascii="Palatino Linotype" w:eastAsia="Palatino Linotype" w:hAnsi="Palatino Linotype" w:cs="Palatino Linotype"/>
          <w:i/>
        </w:rPr>
        <w:t xml:space="preserve">V. La rúbrica o firma digital de cada integrante del Comité de Transparencia. </w:t>
      </w:r>
    </w:p>
    <w:p w14:paraId="74D0C68D" w14:textId="77777777" w:rsidR="00695042" w:rsidRPr="00E070F6" w:rsidRDefault="00695042" w:rsidP="00695042">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E070F6">
        <w:rPr>
          <w:rFonts w:ascii="Palatino Linotype" w:eastAsia="Palatino Linotype" w:hAnsi="Palatino Linotype" w:cs="Palatino Linotype"/>
          <w:i/>
        </w:rPr>
        <w:lastRenderedPageBreak/>
        <w:t xml:space="preserve">Las resoluciones del Comité en las que se haya determinado confirmar o modificar la clasificación de información pública como reservada, deberán incluir, cuando menos: </w:t>
      </w:r>
    </w:p>
    <w:p w14:paraId="085DF4E7" w14:textId="77777777" w:rsidR="00695042" w:rsidRPr="00E070F6" w:rsidRDefault="00695042" w:rsidP="00695042">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E070F6">
        <w:rPr>
          <w:rFonts w:ascii="Palatino Linotype" w:eastAsia="Palatino Linotype" w:hAnsi="Palatino Linotype" w:cs="Palatino Linotype"/>
          <w:i/>
        </w:rPr>
        <w:t>I. Los motivos y razonamientos que sustenten la confirmación o modificación de la prueba de daño;</w:t>
      </w:r>
    </w:p>
    <w:p w14:paraId="17890821" w14:textId="77777777" w:rsidR="00695042" w:rsidRPr="00E070F6" w:rsidRDefault="00695042" w:rsidP="00695042">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E070F6">
        <w:rPr>
          <w:rFonts w:ascii="Palatino Linotype" w:eastAsia="Palatino Linotype" w:hAnsi="Palatino Linotype" w:cs="Palatino Linotype"/>
          <w:i/>
        </w:rPr>
        <w:t xml:space="preserve">II. Descripción de las partes o secciones reservadas, en caso de clasificación parcial; </w:t>
      </w:r>
    </w:p>
    <w:p w14:paraId="7F099507" w14:textId="77777777" w:rsidR="00695042" w:rsidRPr="00E070F6" w:rsidRDefault="00695042" w:rsidP="00695042">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E070F6">
        <w:rPr>
          <w:rFonts w:ascii="Palatino Linotype" w:eastAsia="Palatino Linotype" w:hAnsi="Palatino Linotype" w:cs="Palatino Linotype"/>
          <w:i/>
        </w:rPr>
        <w:t xml:space="preserve">III. El periodo por el que mantendrá su clasificación y fecha de expiración; y </w:t>
      </w:r>
    </w:p>
    <w:p w14:paraId="2DA732D8" w14:textId="77777777" w:rsidR="00695042" w:rsidRPr="00E070F6" w:rsidRDefault="00695042" w:rsidP="00695042">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E070F6">
        <w:rPr>
          <w:rFonts w:ascii="Palatino Linotype" w:eastAsia="Palatino Linotype" w:hAnsi="Palatino Linotype" w:cs="Palatino Linotype"/>
          <w:i/>
        </w:rPr>
        <w:t xml:space="preserve">IV. El nombre del titular y área encargada de realizar la versión pública del documento, en su caso. </w:t>
      </w:r>
    </w:p>
    <w:p w14:paraId="02564158" w14:textId="77777777" w:rsidR="00695042" w:rsidRPr="00E070F6" w:rsidRDefault="00695042" w:rsidP="00695042">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E070F6">
        <w:rPr>
          <w:rFonts w:ascii="Palatino Linotype" w:eastAsia="Palatino Linotype" w:hAnsi="Palatino Linotype" w:cs="Palatino Linotype"/>
          <w:i/>
        </w:rPr>
        <w:t xml:space="preserve">En los casos en que se clasifique la información como reservada siempre se entregará o anexará la prueba de daño con la respuesta al solicitante. </w:t>
      </w:r>
    </w:p>
    <w:p w14:paraId="42157B46" w14:textId="77777777" w:rsidR="00695042" w:rsidRPr="00E070F6" w:rsidRDefault="00695042" w:rsidP="00695042">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E070F6">
        <w:rPr>
          <w:rFonts w:ascii="Palatino Linotype" w:eastAsia="Palatino Linotype" w:hAnsi="Palatino Linotype" w:cs="Palatino Linotype"/>
          <w:i/>
        </w:rPr>
        <w:t>En los casos de resoluciones del Comité de Transparencia en las que se confirme la clasificación de información confidencial solo se deberán de identificar los tipos de datos protegidos, de conformidad con el lineamiento trigésimo octavo.</w:t>
      </w:r>
    </w:p>
    <w:p w14:paraId="4D271003" w14:textId="77777777" w:rsidR="00695042" w:rsidRPr="00E070F6" w:rsidRDefault="00695042" w:rsidP="00695042">
      <w:pPr>
        <w:spacing w:after="0"/>
        <w:ind w:left="567" w:right="616"/>
        <w:jc w:val="both"/>
        <w:rPr>
          <w:rFonts w:ascii="Palatino Linotype" w:eastAsia="Palatino Linotype" w:hAnsi="Palatino Linotype" w:cs="Palatino Linotype"/>
          <w:i/>
        </w:rPr>
      </w:pPr>
      <w:r w:rsidRPr="00E070F6">
        <w:rPr>
          <w:rFonts w:ascii="Palatino Linotype" w:eastAsia="Palatino Linotype" w:hAnsi="Palatino Linotype" w:cs="Palatino Linotype"/>
          <w:b/>
          <w:i/>
        </w:rPr>
        <w:t>Quincuagésimo segundo.</w:t>
      </w:r>
      <w:r w:rsidRPr="00E070F6">
        <w:rPr>
          <w:rFonts w:ascii="Palatino Linotype" w:eastAsia="Palatino Linotype" w:hAnsi="Palatino Linotype" w:cs="Palatino Linotype"/>
          <w:i/>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6E9E1CED" w14:textId="77777777" w:rsidR="00695042" w:rsidRPr="00E070F6" w:rsidRDefault="00695042" w:rsidP="00695042">
      <w:pPr>
        <w:spacing w:after="0"/>
        <w:ind w:left="567" w:right="616"/>
        <w:jc w:val="both"/>
        <w:rPr>
          <w:rFonts w:ascii="Palatino Linotype" w:eastAsia="Palatino Linotype" w:hAnsi="Palatino Linotype" w:cs="Palatino Linotype"/>
          <w:i/>
        </w:rPr>
      </w:pPr>
      <w:r w:rsidRPr="00E070F6">
        <w:rPr>
          <w:rFonts w:ascii="Palatino Linotype" w:eastAsia="Palatino Linotype" w:hAnsi="Palatino Linotype" w:cs="Palatino Linotype"/>
          <w:i/>
        </w:rPr>
        <w:t xml:space="preserve">En el caso específico de la clasificación y elaboración de versiones públicas de documentos que contengan información confidencial, las áreas de los sujetos obligados deberán: </w:t>
      </w:r>
    </w:p>
    <w:p w14:paraId="42C8A822" w14:textId="77777777" w:rsidR="00695042" w:rsidRPr="00E070F6" w:rsidRDefault="00695042" w:rsidP="00695042">
      <w:pPr>
        <w:spacing w:after="0"/>
        <w:ind w:left="567" w:right="616"/>
        <w:jc w:val="both"/>
        <w:rPr>
          <w:rFonts w:ascii="Palatino Linotype" w:eastAsia="Palatino Linotype" w:hAnsi="Palatino Linotype" w:cs="Palatino Linotype"/>
          <w:i/>
        </w:rPr>
      </w:pPr>
      <w:r w:rsidRPr="00E070F6">
        <w:rPr>
          <w:rFonts w:ascii="Palatino Linotype" w:eastAsia="Palatino Linotype" w:hAnsi="Palatino Linotype" w:cs="Palatino Linotype"/>
          <w:i/>
        </w:rPr>
        <w:t>I. Fijar la fecha en que se elaboró la versión pública y la fecha en la cual el Comité de Transparencia confirmó dicha versión;</w:t>
      </w:r>
    </w:p>
    <w:p w14:paraId="26E6F9E5" w14:textId="77777777" w:rsidR="00695042" w:rsidRPr="00E070F6" w:rsidRDefault="00695042" w:rsidP="00695042">
      <w:pPr>
        <w:spacing w:after="0"/>
        <w:ind w:left="567" w:right="616"/>
        <w:jc w:val="both"/>
        <w:rPr>
          <w:rFonts w:ascii="Palatino Linotype" w:eastAsia="Palatino Linotype" w:hAnsi="Palatino Linotype" w:cs="Palatino Linotype"/>
          <w:i/>
        </w:rPr>
      </w:pPr>
      <w:r w:rsidRPr="00E070F6">
        <w:rPr>
          <w:rFonts w:ascii="Palatino Linotype" w:eastAsia="Palatino Linotype" w:hAnsi="Palatino Linotype" w:cs="Palatino Linotype"/>
          <w:i/>
        </w:rPr>
        <w:t>II. Señalar dentro del documento el tipo de información confidencial que fue testada en cada caso específico, de conformidad con el lineamiento trigésimo octavo; y</w:t>
      </w:r>
    </w:p>
    <w:p w14:paraId="060D7BFE" w14:textId="77777777" w:rsidR="00695042" w:rsidRPr="00E070F6" w:rsidRDefault="00695042" w:rsidP="00695042">
      <w:pPr>
        <w:spacing w:after="0"/>
        <w:ind w:left="567" w:right="616"/>
        <w:jc w:val="both"/>
        <w:rPr>
          <w:rFonts w:ascii="Palatino Linotype" w:eastAsia="Palatino Linotype" w:hAnsi="Palatino Linotype" w:cs="Palatino Linotype"/>
          <w:i/>
        </w:rPr>
      </w:pPr>
      <w:r w:rsidRPr="00E070F6">
        <w:rPr>
          <w:rFonts w:ascii="Palatino Linotype" w:eastAsia="Palatino Linotype" w:hAnsi="Palatino Linotype" w:cs="Palatino Linotype"/>
          <w:i/>
        </w:rPr>
        <w:t>III. Señalar las personas o instancias autorizadas a acceder a la información clasificada.</w:t>
      </w:r>
    </w:p>
    <w:p w14:paraId="4E5A82C9" w14:textId="77777777" w:rsidR="00695042" w:rsidRPr="00E070F6" w:rsidRDefault="00695042" w:rsidP="00695042">
      <w:pPr>
        <w:spacing w:after="0"/>
        <w:ind w:left="567" w:right="616"/>
        <w:jc w:val="both"/>
        <w:rPr>
          <w:rFonts w:ascii="Palatino Linotype" w:eastAsia="Palatino Linotype" w:hAnsi="Palatino Linotype" w:cs="Palatino Linotype"/>
          <w:i/>
        </w:rPr>
      </w:pPr>
      <w:r w:rsidRPr="00E070F6">
        <w:rPr>
          <w:rFonts w:ascii="Palatino Linotype" w:eastAsia="Palatino Linotype" w:hAnsi="Palatino Linotype" w:cs="Palatino Linotype"/>
          <w:i/>
        </w:rPr>
        <w:t>En los documentos de difusión electrónica, señalar en la primera hoja y en el nombre del archivo, que la versión pública corresponde a un documento que contiene información confidencial.”</w:t>
      </w:r>
    </w:p>
    <w:p w14:paraId="015825C0" w14:textId="77777777" w:rsidR="00695042" w:rsidRPr="00E070F6" w:rsidRDefault="00695042" w:rsidP="00695042">
      <w:pPr>
        <w:spacing w:after="0" w:line="360" w:lineRule="auto"/>
        <w:jc w:val="both"/>
        <w:rPr>
          <w:rFonts w:ascii="Palatino Linotype" w:eastAsia="Palatino Linotype" w:hAnsi="Palatino Linotype" w:cs="Palatino Linotype"/>
        </w:rPr>
      </w:pPr>
    </w:p>
    <w:p w14:paraId="2DACEA3A" w14:textId="77777777" w:rsidR="00695042" w:rsidRPr="00E070F6" w:rsidRDefault="00695042" w:rsidP="00695042">
      <w:pPr>
        <w:spacing w:after="0" w:line="360" w:lineRule="auto"/>
        <w:jc w:val="both"/>
        <w:rPr>
          <w:rFonts w:ascii="Palatino Linotype" w:eastAsia="Palatino Linotype" w:hAnsi="Palatino Linotype" w:cs="Palatino Linotype"/>
        </w:rPr>
      </w:pPr>
      <w:r w:rsidRPr="00E070F6">
        <w:rPr>
          <w:rFonts w:ascii="Palatino Linotype" w:eastAsia="Palatino Linotype" w:hAnsi="Palatino Linotype" w:cs="Palatino Linotype"/>
        </w:rPr>
        <w:t>De igual forma, deberá observar los Lineamientos Quincuagésimo cuarto, Quincuagésimo quinto, Quincuagésimo séptimo y Quincuagésimo octavo, vigentes a la fecha de la solicitud de información establecen lo siguiente:</w:t>
      </w:r>
    </w:p>
    <w:p w14:paraId="5DA284BE" w14:textId="77777777" w:rsidR="00695042" w:rsidRPr="00E070F6" w:rsidRDefault="00695042" w:rsidP="00695042">
      <w:pPr>
        <w:spacing w:after="0" w:line="360" w:lineRule="auto"/>
        <w:jc w:val="both"/>
        <w:rPr>
          <w:rFonts w:ascii="Palatino Linotype" w:eastAsia="Palatino Linotype" w:hAnsi="Palatino Linotype" w:cs="Palatino Linotype"/>
        </w:rPr>
      </w:pPr>
    </w:p>
    <w:p w14:paraId="3ECB51EA" w14:textId="77777777" w:rsidR="00695042" w:rsidRPr="00E070F6" w:rsidRDefault="00695042" w:rsidP="00695042">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E070F6">
        <w:rPr>
          <w:rFonts w:ascii="Palatino Linotype" w:eastAsia="Palatino Linotype" w:hAnsi="Palatino Linotype" w:cs="Palatino Linotype"/>
          <w:i/>
        </w:rPr>
        <w:t>“</w:t>
      </w:r>
      <w:r w:rsidRPr="00E070F6">
        <w:rPr>
          <w:rFonts w:ascii="Palatino Linotype" w:eastAsia="Palatino Linotype" w:hAnsi="Palatino Linotype" w:cs="Palatino Linotype"/>
          <w:b/>
          <w:i/>
        </w:rPr>
        <w:t>Quincuagésimo cuarto.</w:t>
      </w:r>
      <w:r w:rsidRPr="00E070F6">
        <w:rPr>
          <w:rFonts w:ascii="Palatino Linotype" w:eastAsia="Palatino Linotype" w:hAnsi="Palatino Linotype" w:cs="Palatino Linotype"/>
          <w:i/>
        </w:rPr>
        <w:t xml:space="preserve"> Cuando el Comité de Transparencia confirme la clasificación de documentos reservados y/o confidenciales, sea total o parcialmente; se deberá anexar al </w:t>
      </w:r>
      <w:r w:rsidRPr="00E070F6">
        <w:rPr>
          <w:rFonts w:ascii="Palatino Linotype" w:eastAsia="Palatino Linotype" w:hAnsi="Palatino Linotype" w:cs="Palatino Linotype"/>
          <w:i/>
        </w:rPr>
        <w:lastRenderedPageBreak/>
        <w:t xml:space="preserve">expediente la resolución que determinó la clasificación o, en su defecto, identificar en la carátula del expediente del cual formen parte, la fecha y sesión del Comité de Transparencia en la que se confirmó dicha clasificación. </w:t>
      </w:r>
    </w:p>
    <w:p w14:paraId="19125AEC" w14:textId="77777777" w:rsidR="00695042" w:rsidRPr="00E070F6" w:rsidRDefault="00695042" w:rsidP="00695042">
      <w:pPr>
        <w:spacing w:after="0"/>
        <w:ind w:left="567" w:right="616"/>
        <w:jc w:val="both"/>
        <w:rPr>
          <w:rFonts w:ascii="Palatino Linotype" w:eastAsia="Palatino Linotype" w:hAnsi="Palatino Linotype" w:cs="Palatino Linotype"/>
          <w:i/>
        </w:rPr>
      </w:pPr>
      <w:r w:rsidRPr="00E070F6">
        <w:rPr>
          <w:rFonts w:ascii="Palatino Linotype" w:eastAsia="Palatino Linotype" w:hAnsi="Palatino Linotype" w:cs="Palatino Linotype"/>
          <w:b/>
          <w:i/>
        </w:rPr>
        <w:t>Quincuagésimo quinto.</w:t>
      </w:r>
      <w:r w:rsidRPr="00E070F6">
        <w:rPr>
          <w:rFonts w:ascii="Palatino Linotype" w:eastAsia="Palatino Linotype" w:hAnsi="Palatino Linotype" w:cs="Palatino Linotype"/>
          <w:i/>
        </w:rPr>
        <w:t xml:space="preserve"> Cada área del sujeto obligado podrá designar formalmente a una o más personas como responsables del </w:t>
      </w:r>
      <w:proofErr w:type="spellStart"/>
      <w:r w:rsidRPr="00E070F6">
        <w:rPr>
          <w:rFonts w:ascii="Palatino Linotype" w:eastAsia="Palatino Linotype" w:hAnsi="Palatino Linotype" w:cs="Palatino Linotype"/>
          <w:i/>
        </w:rPr>
        <w:t>testado</w:t>
      </w:r>
      <w:proofErr w:type="spellEnd"/>
      <w:r w:rsidRPr="00E070F6">
        <w:rPr>
          <w:rFonts w:ascii="Palatino Linotype" w:eastAsia="Palatino Linotype" w:hAnsi="Palatino Linotype" w:cs="Palatino Linotype"/>
          <w:i/>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7036CC33" w14:textId="77777777" w:rsidR="00695042" w:rsidRPr="00E070F6" w:rsidRDefault="00695042" w:rsidP="00695042">
      <w:pPr>
        <w:spacing w:after="0"/>
        <w:ind w:left="567" w:right="616"/>
        <w:jc w:val="both"/>
        <w:rPr>
          <w:rFonts w:ascii="Palatino Linotype" w:eastAsia="Palatino Linotype" w:hAnsi="Palatino Linotype" w:cs="Palatino Linotype"/>
          <w:i/>
        </w:rPr>
      </w:pPr>
      <w:r w:rsidRPr="00E070F6">
        <w:rPr>
          <w:rFonts w:ascii="Palatino Linotype" w:eastAsia="Palatino Linotype" w:hAnsi="Palatino Linotype" w:cs="Palatino Linotype"/>
          <w:i/>
        </w:rPr>
        <w:t>...</w:t>
      </w:r>
    </w:p>
    <w:p w14:paraId="0144B0C6" w14:textId="77777777" w:rsidR="00695042" w:rsidRPr="00E070F6" w:rsidRDefault="00695042" w:rsidP="00695042">
      <w:pPr>
        <w:spacing w:after="0"/>
        <w:ind w:left="567" w:right="616"/>
        <w:jc w:val="both"/>
        <w:rPr>
          <w:rFonts w:ascii="Palatino Linotype" w:eastAsia="Palatino Linotype" w:hAnsi="Palatino Linotype" w:cs="Palatino Linotype"/>
          <w:i/>
        </w:rPr>
      </w:pPr>
      <w:r w:rsidRPr="00E070F6">
        <w:rPr>
          <w:rFonts w:ascii="Palatino Linotype" w:eastAsia="Palatino Linotype" w:hAnsi="Palatino Linotype" w:cs="Palatino Linotype"/>
          <w:b/>
          <w:i/>
        </w:rPr>
        <w:t>Quincuagésimo séptimo.</w:t>
      </w:r>
      <w:r w:rsidRPr="00E070F6">
        <w:rPr>
          <w:rFonts w:ascii="Palatino Linotype" w:eastAsia="Palatino Linotype" w:hAnsi="Palatino Linotype" w:cs="Palatino Linotype"/>
          <w:i/>
        </w:rPr>
        <w:t xml:space="preserve"> Se considera, en principio, como información pública y no podrá omitirse de las versiones públicas la siguiente: </w:t>
      </w:r>
    </w:p>
    <w:p w14:paraId="433E534D" w14:textId="77777777" w:rsidR="00695042" w:rsidRPr="00E070F6" w:rsidRDefault="00695042" w:rsidP="00695042">
      <w:pPr>
        <w:spacing w:after="0"/>
        <w:ind w:left="567" w:right="616"/>
        <w:jc w:val="both"/>
        <w:rPr>
          <w:rFonts w:ascii="Palatino Linotype" w:eastAsia="Palatino Linotype" w:hAnsi="Palatino Linotype" w:cs="Palatino Linotype"/>
          <w:i/>
        </w:rPr>
      </w:pPr>
      <w:r w:rsidRPr="00E070F6">
        <w:rPr>
          <w:rFonts w:ascii="Palatino Linotype" w:eastAsia="Palatino Linotype" w:hAnsi="Palatino Linotype" w:cs="Palatino Linotype"/>
          <w:i/>
        </w:rPr>
        <w:t xml:space="preserve">I. La relativa a las Obligaciones de Transparencia que contempla el Título V de la Ley General y las demás disposiciones legales aplicables; </w:t>
      </w:r>
    </w:p>
    <w:p w14:paraId="490E93BB" w14:textId="77777777" w:rsidR="00695042" w:rsidRPr="00E070F6" w:rsidRDefault="00695042" w:rsidP="00695042">
      <w:pPr>
        <w:spacing w:after="0"/>
        <w:ind w:left="567" w:right="616"/>
        <w:jc w:val="both"/>
        <w:rPr>
          <w:rFonts w:ascii="Palatino Linotype" w:eastAsia="Palatino Linotype" w:hAnsi="Palatino Linotype" w:cs="Palatino Linotype"/>
          <w:i/>
        </w:rPr>
      </w:pPr>
      <w:r w:rsidRPr="00E070F6">
        <w:rPr>
          <w:rFonts w:ascii="Palatino Linotype" w:eastAsia="Palatino Linotype" w:hAnsi="Palatino Linotype" w:cs="Palatino Linotype"/>
          <w:i/>
        </w:rPr>
        <w:t>II. El nombre de los integrantes de los sujetos obligados en los documentos, y sus firmas autógrafas o digitales, cuando sean utilizados en el ejercicio de las facultades conferidas para el desempeño del servicio público, y</w:t>
      </w:r>
    </w:p>
    <w:p w14:paraId="4F463B4F" w14:textId="77777777" w:rsidR="00695042" w:rsidRPr="00E070F6" w:rsidRDefault="00695042" w:rsidP="00695042">
      <w:pPr>
        <w:spacing w:after="0"/>
        <w:ind w:left="567" w:right="616"/>
        <w:jc w:val="both"/>
        <w:rPr>
          <w:rFonts w:ascii="Palatino Linotype" w:eastAsia="Palatino Linotype" w:hAnsi="Palatino Linotype" w:cs="Palatino Linotype"/>
          <w:i/>
        </w:rPr>
      </w:pPr>
      <w:r w:rsidRPr="00E070F6">
        <w:rPr>
          <w:rFonts w:ascii="Palatino Linotype" w:eastAsia="Palatino Linotype" w:hAnsi="Palatino Linotype" w:cs="Palatino Linotype"/>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545E1F63" w14:textId="77777777" w:rsidR="00695042" w:rsidRPr="00E070F6" w:rsidRDefault="00695042" w:rsidP="00695042">
      <w:pPr>
        <w:spacing w:after="0"/>
        <w:ind w:left="567" w:right="616"/>
        <w:jc w:val="both"/>
        <w:rPr>
          <w:rFonts w:ascii="Palatino Linotype" w:eastAsia="Palatino Linotype" w:hAnsi="Palatino Linotype" w:cs="Palatino Linotype"/>
          <w:i/>
        </w:rPr>
      </w:pPr>
      <w:r w:rsidRPr="00E070F6">
        <w:rPr>
          <w:rFonts w:ascii="Palatino Linotype" w:eastAsia="Palatino Linotype" w:hAnsi="Palatino Linotype" w:cs="Palatino Linotype"/>
          <w:i/>
        </w:rPr>
        <w:t xml:space="preserve">Lo anterior, siempre y cuando no se acredite alguna causal de clasificación, prevista en las leyes o en los tratados internacionales suscritas por el Estado mexicano.  </w:t>
      </w:r>
    </w:p>
    <w:p w14:paraId="39E70310" w14:textId="77777777" w:rsidR="00695042" w:rsidRPr="00E070F6" w:rsidRDefault="00695042" w:rsidP="00695042">
      <w:pPr>
        <w:spacing w:after="0"/>
        <w:ind w:left="567" w:right="616"/>
        <w:jc w:val="both"/>
        <w:rPr>
          <w:rFonts w:ascii="Palatino Linotype" w:eastAsia="Palatino Linotype" w:hAnsi="Palatino Linotype" w:cs="Palatino Linotype"/>
          <w:i/>
        </w:rPr>
      </w:pPr>
      <w:r w:rsidRPr="00E070F6">
        <w:rPr>
          <w:rFonts w:ascii="Palatino Linotype" w:eastAsia="Palatino Linotype" w:hAnsi="Palatino Linotype" w:cs="Palatino Linotype"/>
          <w:i/>
        </w:rPr>
        <w:t>Quincuagésimo octavo. Los sujetos obligados garantizarán que los sistemas o medios empleados para eliminar la información en las versiones públicas sean irreversibles, de tal forma que no permitan su recuperación o la visualización de la misma.”</w:t>
      </w:r>
    </w:p>
    <w:p w14:paraId="6E6D5E71" w14:textId="77777777" w:rsidR="00695042" w:rsidRPr="00E070F6" w:rsidRDefault="00695042" w:rsidP="00695042">
      <w:pPr>
        <w:spacing w:after="0" w:line="360" w:lineRule="auto"/>
        <w:ind w:left="567" w:right="616"/>
        <w:jc w:val="both"/>
        <w:rPr>
          <w:rFonts w:ascii="Palatino Linotype" w:eastAsia="Palatino Linotype" w:hAnsi="Palatino Linotype" w:cs="Palatino Linotype"/>
          <w:i/>
        </w:rPr>
      </w:pPr>
    </w:p>
    <w:p w14:paraId="74CD08E3" w14:textId="77777777" w:rsidR="00695042" w:rsidRPr="00E070F6" w:rsidRDefault="00695042" w:rsidP="00695042">
      <w:pPr>
        <w:spacing w:after="0" w:line="360" w:lineRule="auto"/>
        <w:jc w:val="both"/>
        <w:rPr>
          <w:rFonts w:ascii="Palatino Linotype" w:eastAsia="Palatino Linotype" w:hAnsi="Palatino Linotype" w:cs="Palatino Linotype"/>
        </w:rPr>
      </w:pPr>
      <w:r w:rsidRPr="00E070F6">
        <w:rPr>
          <w:rFonts w:ascii="Palatino Linotype" w:eastAsia="Palatino Linotype" w:hAnsi="Palatino Linotype" w:cs="Palatino Linotype"/>
        </w:rPr>
        <w:t xml:space="preserve">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w:t>
      </w:r>
      <w:r w:rsidRPr="00E070F6">
        <w:rPr>
          <w:rFonts w:ascii="Palatino Linotype" w:eastAsia="Palatino Linotype" w:hAnsi="Palatino Linotype" w:cs="Palatino Linotype"/>
        </w:rPr>
        <w:lastRenderedPageBreak/>
        <w:t>se testan o suprimen- deja al solicitante en estado de incertidumbre, al no conocer o comprender por qué no aparecen en la documentación respectiva.</w:t>
      </w:r>
    </w:p>
    <w:p w14:paraId="78DAE5C5" w14:textId="77777777" w:rsidR="00695042" w:rsidRPr="00E070F6" w:rsidRDefault="00695042" w:rsidP="00695042">
      <w:pPr>
        <w:spacing w:after="0" w:line="360" w:lineRule="auto"/>
        <w:jc w:val="both"/>
        <w:rPr>
          <w:rFonts w:ascii="Palatino Linotype" w:eastAsia="Palatino Linotype" w:hAnsi="Palatino Linotype" w:cs="Palatino Linotype"/>
        </w:rPr>
      </w:pPr>
    </w:p>
    <w:p w14:paraId="00ADB9C5" w14:textId="77777777" w:rsidR="00695042" w:rsidRPr="00E070F6" w:rsidRDefault="00695042" w:rsidP="00695042">
      <w:pPr>
        <w:spacing w:after="0" w:line="360" w:lineRule="auto"/>
        <w:jc w:val="both"/>
        <w:rPr>
          <w:rFonts w:ascii="Palatino Linotype" w:eastAsia="Palatino Linotype" w:hAnsi="Palatino Linotype" w:cs="Palatino Linotype"/>
          <w:b/>
        </w:rPr>
      </w:pPr>
      <w:r w:rsidRPr="00E070F6">
        <w:rPr>
          <w:rFonts w:ascii="Palatino Linotype" w:eastAsia="Palatino Linotype" w:hAnsi="Palatino Linotype" w:cs="Palatino Linotype"/>
        </w:rPr>
        <w:t xml:space="preserve">Es así como, en mérito de lo expuesto en líneas anteriores, resultan </w:t>
      </w:r>
      <w:r w:rsidRPr="00E070F6">
        <w:rPr>
          <w:rFonts w:ascii="Palatino Linotype" w:eastAsia="Palatino Linotype" w:hAnsi="Palatino Linotype" w:cs="Palatino Linotype"/>
          <w:b/>
        </w:rPr>
        <w:t>parcialmente</w:t>
      </w:r>
      <w:r w:rsidRPr="00E070F6">
        <w:rPr>
          <w:rFonts w:ascii="Palatino Linotype" w:eastAsia="Palatino Linotype" w:hAnsi="Palatino Linotype" w:cs="Palatino Linotype"/>
        </w:rPr>
        <w:t xml:space="preserve"> </w:t>
      </w:r>
      <w:r w:rsidRPr="00E070F6">
        <w:rPr>
          <w:rFonts w:ascii="Palatino Linotype" w:eastAsia="Palatino Linotype" w:hAnsi="Palatino Linotype" w:cs="Palatino Linotype"/>
          <w:b/>
        </w:rPr>
        <w:t>fundadas</w:t>
      </w:r>
      <w:r w:rsidRPr="00E070F6">
        <w:rPr>
          <w:rFonts w:ascii="Palatino Linotype" w:eastAsia="Palatino Linotype" w:hAnsi="Palatino Linotype" w:cs="Palatino Linotype"/>
        </w:rPr>
        <w:t xml:space="preserve"> las razones o motivos de inconformidad hechos valer por la parte </w:t>
      </w:r>
      <w:r w:rsidRPr="00E070F6">
        <w:rPr>
          <w:rFonts w:ascii="Palatino Linotype" w:eastAsia="Palatino Linotype" w:hAnsi="Palatino Linotype" w:cs="Palatino Linotype"/>
          <w:b/>
        </w:rPr>
        <w:t>RECURRENTE</w:t>
      </w:r>
      <w:r w:rsidRPr="00E070F6">
        <w:rPr>
          <w:rFonts w:ascii="Palatino Linotype" w:eastAsia="Palatino Linotype" w:hAnsi="Palatino Linotype" w:cs="Palatino Linotype"/>
        </w:rPr>
        <w:t xml:space="preserve"> dentro del recurso de revisión </w:t>
      </w:r>
      <w:r w:rsidRPr="00E070F6">
        <w:rPr>
          <w:rFonts w:ascii="Palatino Linotype" w:eastAsia="Palatino Linotype" w:hAnsi="Palatino Linotype" w:cs="Palatino Linotype"/>
          <w:b/>
        </w:rPr>
        <w:t>04324/INFOEM/IP/RR/2025</w:t>
      </w:r>
      <w:r w:rsidRPr="00E070F6">
        <w:rPr>
          <w:rFonts w:ascii="Palatino Linotype" w:eastAsia="Palatino Linotype" w:hAnsi="Palatino Linotype" w:cs="Palatino Linotype"/>
        </w:rPr>
        <w:t xml:space="preserve">; por ello, y con fundamento en la fracción III del numeral 186 de la Ley de Transparencia y Acceso a la Información Pública del Estado de México y Municipios, por lo que se </w:t>
      </w:r>
      <w:r w:rsidRPr="00E070F6">
        <w:rPr>
          <w:rFonts w:ascii="Palatino Linotype" w:eastAsia="Palatino Linotype" w:hAnsi="Palatino Linotype" w:cs="Palatino Linotype"/>
          <w:b/>
        </w:rPr>
        <w:t xml:space="preserve">MODIFICA </w:t>
      </w:r>
      <w:r w:rsidRPr="00E070F6">
        <w:rPr>
          <w:rFonts w:ascii="Palatino Linotype" w:eastAsia="Palatino Linotype" w:hAnsi="Palatino Linotype" w:cs="Palatino Linotype"/>
        </w:rPr>
        <w:t xml:space="preserve">la respuesta del </w:t>
      </w:r>
      <w:r w:rsidRPr="00E070F6">
        <w:rPr>
          <w:rFonts w:ascii="Palatino Linotype" w:eastAsia="Palatino Linotype" w:hAnsi="Palatino Linotype" w:cs="Palatino Linotype"/>
          <w:b/>
        </w:rPr>
        <w:t xml:space="preserve">SUJETO OBLIGADO </w:t>
      </w:r>
      <w:r w:rsidRPr="00E070F6">
        <w:rPr>
          <w:rFonts w:ascii="Palatino Linotype" w:eastAsia="Palatino Linotype" w:hAnsi="Palatino Linotype" w:cs="Palatino Linotype"/>
        </w:rPr>
        <w:t xml:space="preserve">a la solicitud de información </w:t>
      </w:r>
      <w:r w:rsidRPr="00E070F6">
        <w:rPr>
          <w:rFonts w:ascii="Palatino Linotype" w:eastAsia="Palatino Linotype" w:hAnsi="Palatino Linotype" w:cs="Palatino Linotype"/>
          <w:b/>
        </w:rPr>
        <w:t>00851/TOLUCA/IP/2025.</w:t>
      </w:r>
      <w:r w:rsidRPr="00E070F6">
        <w:rPr>
          <w:rFonts w:ascii="Palatino Linotype" w:eastAsia="Palatino Linotype" w:hAnsi="Palatino Linotype" w:cs="Palatino Linotype"/>
        </w:rPr>
        <w:t xml:space="preserve">  </w:t>
      </w:r>
    </w:p>
    <w:p w14:paraId="23BC7024" w14:textId="77777777" w:rsidR="00695042" w:rsidRPr="00E070F6" w:rsidRDefault="00695042" w:rsidP="00695042">
      <w:pPr>
        <w:spacing w:after="0" w:line="360" w:lineRule="auto"/>
        <w:jc w:val="both"/>
        <w:rPr>
          <w:rFonts w:ascii="Palatino Linotype" w:eastAsia="Palatino Linotype" w:hAnsi="Palatino Linotype" w:cs="Palatino Linotype"/>
        </w:rPr>
      </w:pPr>
    </w:p>
    <w:p w14:paraId="0F26EA0D" w14:textId="77777777" w:rsidR="00695042" w:rsidRPr="00E070F6" w:rsidRDefault="00695042" w:rsidP="00695042">
      <w:pPr>
        <w:spacing w:line="360" w:lineRule="auto"/>
        <w:ind w:right="49"/>
        <w:jc w:val="both"/>
        <w:rPr>
          <w:rFonts w:ascii="Palatino Linotype" w:eastAsia="Palatino Linotype" w:hAnsi="Palatino Linotype" w:cs="Palatino Linotype"/>
        </w:rPr>
      </w:pPr>
      <w:r w:rsidRPr="00E070F6">
        <w:rPr>
          <w:rFonts w:ascii="Palatino Linotype" w:eastAsia="Palatino Linotype" w:hAnsi="Palatino Linotype" w:cs="Palatino Linotype"/>
        </w:rPr>
        <w:t>Así, con fundamento en lo prescrito en los artículos 5 párrafos trigésimo séptimo, trigésimo octavo y trigésimo noveno,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62EDB2F3" w14:textId="77777777" w:rsidR="00695042" w:rsidRPr="00E070F6" w:rsidRDefault="00695042" w:rsidP="00695042">
      <w:pPr>
        <w:spacing w:after="0" w:line="360" w:lineRule="auto"/>
        <w:ind w:right="49"/>
        <w:jc w:val="center"/>
        <w:rPr>
          <w:rFonts w:ascii="Palatino Linotype" w:eastAsia="Palatino Linotype" w:hAnsi="Palatino Linotype" w:cs="Palatino Linotype"/>
          <w:b/>
        </w:rPr>
      </w:pPr>
      <w:r w:rsidRPr="00E070F6">
        <w:rPr>
          <w:rFonts w:ascii="Palatino Linotype" w:eastAsia="Palatino Linotype" w:hAnsi="Palatino Linotype" w:cs="Palatino Linotype"/>
          <w:b/>
        </w:rPr>
        <w:t>III.</w:t>
      </w:r>
      <w:r w:rsidRPr="00E070F6">
        <w:rPr>
          <w:rFonts w:ascii="Palatino Linotype" w:eastAsia="Palatino Linotype" w:hAnsi="Palatino Linotype" w:cs="Palatino Linotype"/>
          <w:b/>
        </w:rPr>
        <w:tab/>
        <w:t>R E S U E L V E:</w:t>
      </w:r>
    </w:p>
    <w:p w14:paraId="53F6FBA4" w14:textId="77777777" w:rsidR="00695042" w:rsidRPr="00E070F6" w:rsidRDefault="00695042" w:rsidP="00695042">
      <w:pPr>
        <w:spacing w:after="0" w:line="360" w:lineRule="auto"/>
        <w:ind w:right="49"/>
        <w:jc w:val="both"/>
        <w:rPr>
          <w:rFonts w:ascii="Palatino Linotype" w:eastAsia="Palatino Linotype" w:hAnsi="Palatino Linotype" w:cs="Palatino Linotype"/>
        </w:rPr>
      </w:pPr>
    </w:p>
    <w:p w14:paraId="45209F31" w14:textId="77777777" w:rsidR="00695042" w:rsidRPr="00E070F6" w:rsidRDefault="00695042" w:rsidP="00695042">
      <w:pPr>
        <w:spacing w:after="0" w:line="360" w:lineRule="auto"/>
        <w:ind w:right="49"/>
        <w:jc w:val="both"/>
        <w:rPr>
          <w:rFonts w:ascii="Palatino Linotype" w:eastAsia="Palatino Linotype" w:hAnsi="Palatino Linotype" w:cs="Palatino Linotype"/>
        </w:rPr>
      </w:pPr>
      <w:r w:rsidRPr="00E070F6">
        <w:rPr>
          <w:rFonts w:ascii="Palatino Linotype" w:eastAsia="Palatino Linotype" w:hAnsi="Palatino Linotype" w:cs="Palatino Linotype"/>
          <w:b/>
        </w:rPr>
        <w:t>Primero.</w:t>
      </w:r>
      <w:r w:rsidRPr="00E070F6">
        <w:rPr>
          <w:rFonts w:ascii="Palatino Linotype" w:eastAsia="Palatino Linotype" w:hAnsi="Palatino Linotype" w:cs="Palatino Linotype"/>
        </w:rPr>
        <w:t xml:space="preserve"> Resultan</w:t>
      </w:r>
      <w:r w:rsidRPr="00E070F6">
        <w:rPr>
          <w:rFonts w:ascii="Palatino Linotype" w:eastAsia="Palatino Linotype" w:hAnsi="Palatino Linotype" w:cs="Palatino Linotype"/>
          <w:b/>
        </w:rPr>
        <w:t xml:space="preserve"> FUNDADOS</w:t>
      </w:r>
      <w:r w:rsidRPr="00E070F6">
        <w:rPr>
          <w:rFonts w:ascii="Palatino Linotype" w:eastAsia="Palatino Linotype" w:hAnsi="Palatino Linotype" w:cs="Palatino Linotype"/>
        </w:rPr>
        <w:t xml:space="preserve"> los motivos de inconformidad hechos valer por el </w:t>
      </w:r>
      <w:r w:rsidRPr="00E070F6">
        <w:rPr>
          <w:rFonts w:ascii="Palatino Linotype" w:eastAsia="Palatino Linotype" w:hAnsi="Palatino Linotype" w:cs="Palatino Linotype"/>
          <w:b/>
        </w:rPr>
        <w:t>RECURRENTE</w:t>
      </w:r>
      <w:r w:rsidRPr="00E070F6">
        <w:rPr>
          <w:rFonts w:ascii="Palatino Linotype" w:eastAsia="Palatino Linotype" w:hAnsi="Palatino Linotype" w:cs="Palatino Linotype"/>
        </w:rPr>
        <w:t xml:space="preserve"> en el Recurso de Revisión </w:t>
      </w:r>
      <w:r w:rsidRPr="00E070F6">
        <w:rPr>
          <w:rFonts w:ascii="Palatino Linotype" w:eastAsia="Palatino Linotype" w:hAnsi="Palatino Linotype" w:cs="Palatino Linotype"/>
          <w:b/>
        </w:rPr>
        <w:t>04324/INFOEM/IP/RR/2025</w:t>
      </w:r>
      <w:r w:rsidRPr="00E070F6">
        <w:rPr>
          <w:rFonts w:ascii="Palatino Linotype" w:eastAsia="Palatino Linotype" w:hAnsi="Palatino Linotype" w:cs="Palatino Linotype"/>
        </w:rPr>
        <w:t xml:space="preserve">, por lo que, en términos del </w:t>
      </w:r>
      <w:r w:rsidRPr="00E070F6">
        <w:rPr>
          <w:rFonts w:ascii="Palatino Linotype" w:eastAsia="Palatino Linotype" w:hAnsi="Palatino Linotype" w:cs="Palatino Linotype"/>
          <w:b/>
        </w:rPr>
        <w:t>Considerando Cuarto</w:t>
      </w:r>
      <w:r w:rsidRPr="00E070F6">
        <w:rPr>
          <w:rFonts w:ascii="Palatino Linotype" w:eastAsia="Palatino Linotype" w:hAnsi="Palatino Linotype" w:cs="Palatino Linotype"/>
        </w:rPr>
        <w:t xml:space="preserve"> de esta resolución, se </w:t>
      </w:r>
      <w:r w:rsidRPr="00E070F6">
        <w:rPr>
          <w:rFonts w:ascii="Palatino Linotype" w:eastAsia="Palatino Linotype" w:hAnsi="Palatino Linotype" w:cs="Palatino Linotype"/>
          <w:b/>
        </w:rPr>
        <w:t xml:space="preserve">MODIFICA </w:t>
      </w:r>
      <w:r w:rsidRPr="00E070F6">
        <w:rPr>
          <w:rFonts w:ascii="Palatino Linotype" w:eastAsia="Palatino Linotype" w:hAnsi="Palatino Linotype" w:cs="Palatino Linotype"/>
        </w:rPr>
        <w:t xml:space="preserve">la respuesta emitida por el </w:t>
      </w:r>
      <w:r w:rsidRPr="00E070F6">
        <w:rPr>
          <w:rFonts w:ascii="Palatino Linotype" w:eastAsia="Palatino Linotype" w:hAnsi="Palatino Linotype" w:cs="Palatino Linotype"/>
          <w:b/>
        </w:rPr>
        <w:t>SUJETO OBLIGADO</w:t>
      </w:r>
      <w:r w:rsidRPr="00E070F6">
        <w:rPr>
          <w:rFonts w:ascii="Palatino Linotype" w:eastAsia="Palatino Linotype" w:hAnsi="Palatino Linotype" w:cs="Palatino Linotype"/>
        </w:rPr>
        <w:t>.</w:t>
      </w:r>
    </w:p>
    <w:p w14:paraId="0F87E1C3" w14:textId="77777777" w:rsidR="00695042" w:rsidRPr="00E070F6" w:rsidRDefault="00695042" w:rsidP="00695042">
      <w:pPr>
        <w:spacing w:after="0" w:line="360" w:lineRule="auto"/>
        <w:ind w:right="49"/>
        <w:jc w:val="both"/>
        <w:rPr>
          <w:rFonts w:ascii="Palatino Linotype" w:eastAsia="Palatino Linotype" w:hAnsi="Palatino Linotype" w:cs="Palatino Linotype"/>
        </w:rPr>
      </w:pPr>
    </w:p>
    <w:p w14:paraId="6AECA9D6" w14:textId="77777777" w:rsidR="00695042" w:rsidRPr="00E070F6" w:rsidRDefault="00695042" w:rsidP="00695042">
      <w:pPr>
        <w:spacing w:after="0" w:line="360" w:lineRule="auto"/>
        <w:ind w:right="49"/>
        <w:jc w:val="both"/>
        <w:rPr>
          <w:rFonts w:ascii="Palatino Linotype" w:eastAsia="Palatino Linotype" w:hAnsi="Palatino Linotype" w:cs="Palatino Linotype"/>
        </w:rPr>
      </w:pPr>
      <w:r w:rsidRPr="00E070F6">
        <w:rPr>
          <w:rFonts w:ascii="Palatino Linotype" w:eastAsia="Palatino Linotype" w:hAnsi="Palatino Linotype" w:cs="Palatino Linotype"/>
          <w:b/>
        </w:rPr>
        <w:t>Segundo</w:t>
      </w:r>
      <w:r w:rsidRPr="00E070F6">
        <w:rPr>
          <w:rFonts w:ascii="Palatino Linotype" w:eastAsia="Palatino Linotype" w:hAnsi="Palatino Linotype" w:cs="Palatino Linotype"/>
        </w:rPr>
        <w:t xml:space="preserve">. Se </w:t>
      </w:r>
      <w:r w:rsidRPr="00E070F6">
        <w:rPr>
          <w:rFonts w:ascii="Palatino Linotype" w:eastAsia="Palatino Linotype" w:hAnsi="Palatino Linotype" w:cs="Palatino Linotype"/>
          <w:b/>
        </w:rPr>
        <w:t>ORDENA</w:t>
      </w:r>
      <w:r w:rsidRPr="00E070F6">
        <w:rPr>
          <w:rFonts w:ascii="Palatino Linotype" w:eastAsia="Palatino Linotype" w:hAnsi="Palatino Linotype" w:cs="Palatino Linotype"/>
        </w:rPr>
        <w:t xml:space="preserve"> al </w:t>
      </w:r>
      <w:r w:rsidRPr="00E070F6">
        <w:rPr>
          <w:rFonts w:ascii="Palatino Linotype" w:eastAsia="Palatino Linotype" w:hAnsi="Palatino Linotype" w:cs="Palatino Linotype"/>
          <w:b/>
        </w:rPr>
        <w:t>SUJETO OBLIGADO</w:t>
      </w:r>
      <w:r w:rsidRPr="00E070F6">
        <w:rPr>
          <w:rFonts w:ascii="Palatino Linotype" w:eastAsia="Palatino Linotype" w:hAnsi="Palatino Linotype" w:cs="Palatino Linotype"/>
        </w:rPr>
        <w:t xml:space="preserve"> a que, en términos del Considerando Cuarto y Quinto, entregue vía Sistema de Acceso a la Información Mexiquense, de ser el caso en versión pública, la siguiente información: </w:t>
      </w:r>
    </w:p>
    <w:p w14:paraId="143C7932" w14:textId="77777777" w:rsidR="00DF5795" w:rsidRPr="00E070F6" w:rsidRDefault="00DF5795" w:rsidP="00695042">
      <w:pPr>
        <w:spacing w:after="0" w:line="360" w:lineRule="auto"/>
        <w:ind w:right="49"/>
        <w:jc w:val="both"/>
        <w:rPr>
          <w:rFonts w:ascii="Palatino Linotype" w:eastAsia="Palatino Linotype" w:hAnsi="Palatino Linotype" w:cs="Palatino Linotype"/>
        </w:rPr>
      </w:pPr>
    </w:p>
    <w:p w14:paraId="712A3F35" w14:textId="787F58A8" w:rsidR="002A0EFB" w:rsidRPr="00E070F6" w:rsidRDefault="002A0EFB" w:rsidP="002A0EFB">
      <w:pPr>
        <w:pStyle w:val="Prrafodelista"/>
        <w:numPr>
          <w:ilvl w:val="0"/>
          <w:numId w:val="5"/>
        </w:numPr>
        <w:pBdr>
          <w:top w:val="nil"/>
          <w:left w:val="nil"/>
          <w:bottom w:val="nil"/>
          <w:right w:val="nil"/>
          <w:between w:val="nil"/>
        </w:pBdr>
        <w:spacing w:after="0" w:line="360" w:lineRule="auto"/>
        <w:ind w:left="567" w:right="49"/>
        <w:jc w:val="both"/>
        <w:rPr>
          <w:rFonts w:ascii="Palatino Linotype" w:eastAsia="Palatino Linotype" w:hAnsi="Palatino Linotype" w:cs="Palatino Linotype"/>
          <w:b/>
        </w:rPr>
      </w:pPr>
      <w:r w:rsidRPr="00E070F6">
        <w:rPr>
          <w:rFonts w:ascii="Palatino Linotype" w:eastAsia="Palatino Linotype" w:hAnsi="Palatino Linotype" w:cs="Palatino Linotype"/>
          <w:b/>
        </w:rPr>
        <w:lastRenderedPageBreak/>
        <w:t xml:space="preserve">Documentos que den cuenta de los proyectos aceleradores, sus alcances y cumplimientos del año 2022, 2023 y 2024. </w:t>
      </w:r>
    </w:p>
    <w:p w14:paraId="2AF66E4D" w14:textId="77777777" w:rsidR="00695042" w:rsidRPr="00E070F6" w:rsidRDefault="00695042" w:rsidP="00695042">
      <w:pPr>
        <w:pBdr>
          <w:top w:val="nil"/>
          <w:left w:val="nil"/>
          <w:bottom w:val="nil"/>
          <w:right w:val="nil"/>
          <w:between w:val="nil"/>
        </w:pBdr>
        <w:spacing w:after="0" w:line="360" w:lineRule="auto"/>
        <w:ind w:right="-150"/>
        <w:jc w:val="both"/>
        <w:rPr>
          <w:rFonts w:ascii="Palatino Linotype" w:eastAsia="Palatino Linotype" w:hAnsi="Palatino Linotype" w:cs="Palatino Linotype"/>
          <w:szCs w:val="24"/>
        </w:rPr>
      </w:pPr>
    </w:p>
    <w:p w14:paraId="4AF2558A" w14:textId="77777777" w:rsidR="00695042" w:rsidRPr="00E070F6" w:rsidRDefault="00695042" w:rsidP="00695042">
      <w:pPr>
        <w:pStyle w:val="Prrafodelista"/>
        <w:pBdr>
          <w:top w:val="nil"/>
          <w:left w:val="nil"/>
          <w:bottom w:val="nil"/>
          <w:right w:val="nil"/>
          <w:between w:val="nil"/>
        </w:pBdr>
        <w:spacing w:after="0" w:line="276" w:lineRule="auto"/>
        <w:ind w:left="567" w:right="-150"/>
        <w:jc w:val="both"/>
        <w:rPr>
          <w:rFonts w:ascii="Palatino Linotype" w:eastAsia="Palatino Linotype" w:hAnsi="Palatino Linotype" w:cs="Palatino Linotype"/>
          <w:i/>
        </w:rPr>
      </w:pPr>
      <w:r w:rsidRPr="00E070F6">
        <w:rPr>
          <w:rFonts w:ascii="Palatino Linotype" w:eastAsia="Palatino Linotype" w:hAnsi="Palatino Linotype" w:cs="Palatino Linotype"/>
          <w:i/>
        </w:rPr>
        <w:t>Debiendo acompañar 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 Recurrente.</w:t>
      </w:r>
    </w:p>
    <w:p w14:paraId="4DC8799B" w14:textId="77777777" w:rsidR="00695042" w:rsidRPr="00E070F6" w:rsidRDefault="00695042" w:rsidP="00695042">
      <w:pPr>
        <w:spacing w:after="0" w:line="360" w:lineRule="auto"/>
        <w:ind w:right="49"/>
        <w:jc w:val="both"/>
        <w:rPr>
          <w:rFonts w:ascii="Palatino Linotype" w:eastAsia="Palatino Linotype" w:hAnsi="Palatino Linotype" w:cs="Palatino Linotype"/>
          <w:b/>
        </w:rPr>
      </w:pPr>
    </w:p>
    <w:p w14:paraId="1EEE0D6C" w14:textId="77777777" w:rsidR="00695042" w:rsidRPr="00E070F6" w:rsidRDefault="00695042" w:rsidP="00695042">
      <w:pPr>
        <w:spacing w:after="0" w:line="360" w:lineRule="auto"/>
        <w:ind w:right="49"/>
        <w:jc w:val="both"/>
        <w:rPr>
          <w:rFonts w:ascii="Palatino Linotype" w:eastAsia="Palatino Linotype" w:hAnsi="Palatino Linotype" w:cs="Palatino Linotype"/>
        </w:rPr>
      </w:pPr>
      <w:r w:rsidRPr="00E070F6">
        <w:rPr>
          <w:rFonts w:ascii="Palatino Linotype" w:eastAsia="Palatino Linotype" w:hAnsi="Palatino Linotype" w:cs="Palatino Linotype"/>
          <w:b/>
        </w:rPr>
        <w:t>Tercero.</w:t>
      </w:r>
      <w:r w:rsidRPr="00E070F6">
        <w:rPr>
          <w:rFonts w:ascii="Palatino Linotype" w:eastAsia="Palatino Linotype" w:hAnsi="Palatino Linotype" w:cs="Palatino Linotype"/>
        </w:rPr>
        <w:t xml:space="preserve"> </w:t>
      </w:r>
      <w:r w:rsidRPr="00E070F6">
        <w:rPr>
          <w:rFonts w:ascii="Palatino Linotype" w:eastAsia="Palatino Linotype" w:hAnsi="Palatino Linotype" w:cs="Palatino Linotype"/>
          <w:b/>
        </w:rPr>
        <w:t xml:space="preserve">Notifíquese vía SAIMEX </w:t>
      </w:r>
      <w:r w:rsidRPr="00E070F6">
        <w:rPr>
          <w:rFonts w:ascii="Palatino Linotype" w:eastAsia="Palatino Linotype" w:hAnsi="Palatino Linotype" w:cs="Palatino Linotype"/>
        </w:rPr>
        <w:t>la presente resolución al T</w:t>
      </w:r>
      <w:r w:rsidRPr="00E070F6">
        <w:rPr>
          <w:rFonts w:ascii="Palatino Linotype" w:eastAsia="Palatino Linotype" w:hAnsi="Palatino Linotype" w:cs="Palatino Linotype"/>
          <w:b/>
        </w:rPr>
        <w:t xml:space="preserve">itular de la Unidad de Transparencia </w:t>
      </w:r>
      <w:r w:rsidRPr="00E070F6">
        <w:rPr>
          <w:rFonts w:ascii="Palatino Linotype" w:eastAsia="Palatino Linotype" w:hAnsi="Palatino Linotype" w:cs="Palatino Linotype"/>
        </w:rPr>
        <w:t xml:space="preserve">del </w:t>
      </w:r>
      <w:r w:rsidRPr="00E070F6">
        <w:rPr>
          <w:rFonts w:ascii="Palatino Linotype" w:eastAsia="Palatino Linotype" w:hAnsi="Palatino Linotype" w:cs="Palatino Linotype"/>
          <w:b/>
        </w:rPr>
        <w:t>Sujeto Obligado</w:t>
      </w:r>
      <w:r w:rsidRPr="00E070F6">
        <w:rPr>
          <w:rFonts w:ascii="Palatino Linotype" w:eastAsia="Palatino Linotype" w:hAnsi="Palatino Linotype" w:cs="Palatino Linotype"/>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D85A11B" w14:textId="77777777" w:rsidR="00695042" w:rsidRPr="00E070F6" w:rsidRDefault="00695042" w:rsidP="00695042">
      <w:pPr>
        <w:spacing w:after="0" w:line="360" w:lineRule="auto"/>
        <w:ind w:right="49"/>
        <w:jc w:val="both"/>
        <w:rPr>
          <w:rFonts w:ascii="Palatino Linotype" w:eastAsia="Palatino Linotype" w:hAnsi="Palatino Linotype" w:cs="Palatino Linotype"/>
        </w:rPr>
      </w:pPr>
    </w:p>
    <w:p w14:paraId="7A825D79" w14:textId="77777777" w:rsidR="00695042" w:rsidRPr="00E070F6" w:rsidRDefault="00695042" w:rsidP="00695042">
      <w:pPr>
        <w:spacing w:after="0" w:line="360" w:lineRule="auto"/>
        <w:ind w:right="49"/>
        <w:jc w:val="both"/>
        <w:rPr>
          <w:rFonts w:ascii="Palatino Linotype" w:eastAsia="Palatino Linotype" w:hAnsi="Palatino Linotype" w:cs="Palatino Linotype"/>
        </w:rPr>
      </w:pPr>
      <w:r w:rsidRPr="00E070F6">
        <w:rPr>
          <w:rFonts w:ascii="Palatino Linotype" w:eastAsia="Palatino Linotype" w:hAnsi="Palatino Linotype" w:cs="Palatino Linotype"/>
          <w:b/>
        </w:rPr>
        <w:t>Cuarto.</w:t>
      </w:r>
      <w:r w:rsidRPr="00E070F6">
        <w:rPr>
          <w:rFonts w:ascii="Palatino Linotype" w:eastAsia="Palatino Linotype" w:hAnsi="Palatino Linotype" w:cs="Palatino Linotype"/>
        </w:rPr>
        <w:t xml:space="preserve"> </w:t>
      </w:r>
      <w:r w:rsidRPr="00E070F6">
        <w:rPr>
          <w:rFonts w:ascii="Palatino Linotype" w:eastAsia="Palatino Linotype" w:hAnsi="Palatino Linotype" w:cs="Palatino Linotype"/>
          <w:b/>
        </w:rPr>
        <w:t>Notifíquese vía SAIMEX</w:t>
      </w:r>
      <w:r w:rsidRPr="00E070F6">
        <w:rPr>
          <w:rFonts w:ascii="Palatino Linotype" w:eastAsia="Palatino Linotype" w:hAnsi="Palatino Linotype" w:cs="Palatino Linotype"/>
        </w:rPr>
        <w:t xml:space="preserve"> a </w:t>
      </w:r>
      <w:r w:rsidRPr="00E070F6">
        <w:rPr>
          <w:rFonts w:ascii="Palatino Linotype" w:eastAsia="Palatino Linotype" w:hAnsi="Palatino Linotype" w:cs="Palatino Linotype"/>
          <w:b/>
        </w:rPr>
        <w:t>la parte</w:t>
      </w:r>
      <w:r w:rsidRPr="00E070F6">
        <w:rPr>
          <w:rFonts w:ascii="Palatino Linotype" w:eastAsia="Palatino Linotype" w:hAnsi="Palatino Linotype" w:cs="Palatino Linotype"/>
        </w:rPr>
        <w:t xml:space="preserve"> </w:t>
      </w:r>
      <w:r w:rsidRPr="00E070F6">
        <w:rPr>
          <w:rFonts w:ascii="Palatino Linotype" w:eastAsia="Palatino Linotype" w:hAnsi="Palatino Linotype" w:cs="Palatino Linotype"/>
          <w:b/>
        </w:rPr>
        <w:t xml:space="preserve">Recurrente </w:t>
      </w:r>
      <w:r w:rsidRPr="00E070F6">
        <w:rPr>
          <w:rFonts w:ascii="Palatino Linotype" w:eastAsia="Palatino Linotype" w:hAnsi="Palatino Linotype" w:cs="Palatino Linotype"/>
        </w:rPr>
        <w:t xml:space="preserve">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 </w:t>
      </w:r>
    </w:p>
    <w:p w14:paraId="7648F4E6" w14:textId="77777777" w:rsidR="00695042" w:rsidRPr="00E070F6" w:rsidRDefault="00695042" w:rsidP="00695042">
      <w:pPr>
        <w:spacing w:after="0" w:line="360" w:lineRule="auto"/>
        <w:ind w:right="49"/>
        <w:jc w:val="both"/>
        <w:rPr>
          <w:rFonts w:ascii="Palatino Linotype" w:eastAsia="Palatino Linotype" w:hAnsi="Palatino Linotype" w:cs="Palatino Linotype"/>
        </w:rPr>
      </w:pPr>
    </w:p>
    <w:p w14:paraId="67E804D4" w14:textId="77777777" w:rsidR="00695042" w:rsidRPr="00E070F6" w:rsidRDefault="00695042" w:rsidP="00695042">
      <w:pPr>
        <w:spacing w:after="0" w:line="360" w:lineRule="auto"/>
        <w:ind w:right="49"/>
        <w:jc w:val="both"/>
        <w:rPr>
          <w:rFonts w:ascii="Palatino Linotype" w:eastAsia="Palatino Linotype" w:hAnsi="Palatino Linotype" w:cs="Palatino Linotype"/>
        </w:rPr>
      </w:pPr>
      <w:r w:rsidRPr="00E070F6">
        <w:rPr>
          <w:rFonts w:ascii="Palatino Linotype" w:eastAsia="Palatino Linotype" w:hAnsi="Palatino Linotype" w:cs="Palatino Linotype"/>
          <w:b/>
        </w:rPr>
        <w:t>Quinto.</w:t>
      </w:r>
      <w:r w:rsidRPr="00E070F6">
        <w:rPr>
          <w:rFonts w:ascii="Palatino Linotype" w:eastAsia="Palatino Linotype" w:hAnsi="Palatino Linotype" w:cs="Palatino Linotype"/>
        </w:rPr>
        <w:t xml:space="preserve"> </w:t>
      </w:r>
      <w:r w:rsidRPr="00E070F6">
        <w:rPr>
          <w:rFonts w:ascii="Palatino Linotype" w:eastAsia="Palatino Linotype" w:hAnsi="Palatino Linotype" w:cs="Palatino Linotype"/>
          <w:b/>
        </w:rPr>
        <w:t xml:space="preserve">Notifíquese vía SAIMEX </w:t>
      </w:r>
      <w:r w:rsidRPr="00E070F6">
        <w:rPr>
          <w:rFonts w:ascii="Palatino Linotype" w:eastAsia="Palatino Linotype" w:hAnsi="Palatino Linotype" w:cs="Palatino Linotype"/>
        </w:rPr>
        <w:t>la presente resolución al T</w:t>
      </w:r>
      <w:r w:rsidRPr="00E070F6">
        <w:rPr>
          <w:rFonts w:ascii="Palatino Linotype" w:eastAsia="Palatino Linotype" w:hAnsi="Palatino Linotype" w:cs="Palatino Linotype"/>
          <w:b/>
        </w:rPr>
        <w:t xml:space="preserve">itular de la Unidad de Transparencia </w:t>
      </w:r>
      <w:r w:rsidRPr="00E070F6">
        <w:rPr>
          <w:rFonts w:ascii="Palatino Linotype" w:eastAsia="Palatino Linotype" w:hAnsi="Palatino Linotype" w:cs="Palatino Linotype"/>
        </w:rPr>
        <w:t xml:space="preserve">del </w:t>
      </w:r>
      <w:r w:rsidRPr="00E070F6">
        <w:rPr>
          <w:rFonts w:ascii="Palatino Linotype" w:eastAsia="Palatino Linotype" w:hAnsi="Palatino Linotype" w:cs="Palatino Linotype"/>
          <w:b/>
        </w:rPr>
        <w:t>Sujeto Obligado</w:t>
      </w:r>
      <w:r w:rsidRPr="00E070F6">
        <w:rPr>
          <w:rFonts w:ascii="Palatino Linotype" w:eastAsia="Palatino Linotype" w:hAnsi="Palatino Linotype" w:cs="Palatino Linotype"/>
        </w:rPr>
        <w:t xml:space="preserve"> 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4B0E1ACC" w14:textId="77777777" w:rsidR="0008565D" w:rsidRPr="00E070F6" w:rsidRDefault="0008565D">
      <w:pPr>
        <w:spacing w:after="0" w:line="360" w:lineRule="auto"/>
        <w:ind w:right="49"/>
        <w:jc w:val="both"/>
        <w:rPr>
          <w:rFonts w:ascii="Palatino Linotype" w:eastAsia="Palatino Linotype" w:hAnsi="Palatino Linotype" w:cs="Palatino Linotype"/>
        </w:rPr>
      </w:pPr>
    </w:p>
    <w:p w14:paraId="7726DF85" w14:textId="4BA0A791" w:rsidR="0008565D" w:rsidRPr="00274CA3" w:rsidRDefault="004869A1">
      <w:pPr>
        <w:spacing w:after="0" w:line="360" w:lineRule="auto"/>
        <w:ind w:right="49"/>
        <w:jc w:val="both"/>
        <w:rPr>
          <w:rFonts w:ascii="Palatino Linotype" w:eastAsia="Palatino Linotype" w:hAnsi="Palatino Linotype" w:cs="Palatino Linotype"/>
        </w:rPr>
      </w:pPr>
      <w:r w:rsidRPr="00E070F6">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274CA3" w:rsidRPr="00E070F6">
        <w:rPr>
          <w:rFonts w:ascii="Palatino Linotype" w:eastAsia="Palatino Linotype" w:hAnsi="Palatino Linotype" w:cs="Palatino Linotype"/>
        </w:rPr>
        <w:t xml:space="preserve"> (AUSENCIA JUSTIFICADA)</w:t>
      </w:r>
      <w:r w:rsidRPr="00E070F6">
        <w:rPr>
          <w:rFonts w:ascii="Palatino Linotype" w:eastAsia="Palatino Linotype" w:hAnsi="Palatino Linotype" w:cs="Palatino Linotype"/>
        </w:rPr>
        <w:t>, SHARON CRISTINA MORALES MARTÍNEZ, LUIS GUSTAVO PARRA NORIEGA Y GUADA</w:t>
      </w:r>
      <w:r w:rsidR="00695042" w:rsidRPr="00E070F6">
        <w:rPr>
          <w:rFonts w:ascii="Palatino Linotype" w:eastAsia="Palatino Linotype" w:hAnsi="Palatino Linotype" w:cs="Palatino Linotype"/>
        </w:rPr>
        <w:t xml:space="preserve">LUPE RAMÍREZ PEÑA; EN LA VIGÉSIMA </w:t>
      </w:r>
      <w:r w:rsidR="002A0EFB" w:rsidRPr="00E070F6">
        <w:rPr>
          <w:rFonts w:ascii="Palatino Linotype" w:eastAsia="Palatino Linotype" w:hAnsi="Palatino Linotype" w:cs="Palatino Linotype"/>
        </w:rPr>
        <w:t>QUINTA</w:t>
      </w:r>
      <w:r w:rsidR="00695042" w:rsidRPr="00E070F6">
        <w:rPr>
          <w:rFonts w:ascii="Palatino Linotype" w:eastAsia="Palatino Linotype" w:hAnsi="Palatino Linotype" w:cs="Palatino Linotype"/>
        </w:rPr>
        <w:t xml:space="preserve"> </w:t>
      </w:r>
      <w:r w:rsidRPr="00E070F6">
        <w:rPr>
          <w:rFonts w:ascii="Palatino Linotype" w:eastAsia="Palatino Linotype" w:hAnsi="Palatino Linotype" w:cs="Palatino Linotype"/>
        </w:rPr>
        <w:t xml:space="preserve">SESIÓN ORDINARIA CELEBRADA EL </w:t>
      </w:r>
      <w:r w:rsidR="002A0EFB" w:rsidRPr="00E070F6">
        <w:rPr>
          <w:rFonts w:ascii="Palatino Linotype" w:eastAsia="Palatino Linotype" w:hAnsi="Palatino Linotype" w:cs="Palatino Linotype"/>
        </w:rPr>
        <w:t>NUEVE</w:t>
      </w:r>
      <w:r w:rsidR="00695042" w:rsidRPr="00E070F6">
        <w:rPr>
          <w:rFonts w:ascii="Palatino Linotype" w:eastAsia="Palatino Linotype" w:hAnsi="Palatino Linotype" w:cs="Palatino Linotype"/>
        </w:rPr>
        <w:t xml:space="preserve"> DE JULIO </w:t>
      </w:r>
      <w:r w:rsidRPr="00E070F6">
        <w:rPr>
          <w:rFonts w:ascii="Palatino Linotype" w:eastAsia="Palatino Linotype" w:hAnsi="Palatino Linotype" w:cs="Palatino Linotype"/>
        </w:rPr>
        <w:t>DE DOS MIL VEINTICINCO, ANTE EL SECRETARIO TÉCNICO DEL PLENO ALEXIS TAPIA RAMÍREZ.</w:t>
      </w:r>
    </w:p>
    <w:p w14:paraId="529003F5" w14:textId="79F4A4FE" w:rsidR="00274CA3" w:rsidRPr="00274CA3" w:rsidRDefault="00274CA3">
      <w:pPr>
        <w:spacing w:after="0" w:line="360" w:lineRule="auto"/>
        <w:ind w:right="49"/>
        <w:jc w:val="both"/>
        <w:rPr>
          <w:rFonts w:ascii="Palatino Linotype" w:eastAsia="Palatino Linotype" w:hAnsi="Palatino Linotype" w:cs="Palatino Linotype"/>
        </w:rPr>
      </w:pPr>
    </w:p>
    <w:p w14:paraId="396AA00E" w14:textId="4A8B159F" w:rsidR="00274CA3" w:rsidRPr="00274CA3" w:rsidRDefault="00274CA3">
      <w:pPr>
        <w:spacing w:after="0" w:line="360" w:lineRule="auto"/>
        <w:ind w:right="49"/>
        <w:jc w:val="both"/>
        <w:rPr>
          <w:rFonts w:ascii="Palatino Linotype" w:eastAsia="Palatino Linotype" w:hAnsi="Palatino Linotype" w:cs="Palatino Linotype"/>
        </w:rPr>
      </w:pPr>
    </w:p>
    <w:p w14:paraId="54C95B1D" w14:textId="4BB94605" w:rsidR="00274CA3" w:rsidRPr="00274CA3" w:rsidRDefault="00274CA3">
      <w:pPr>
        <w:spacing w:after="0" w:line="360" w:lineRule="auto"/>
        <w:ind w:right="49"/>
        <w:jc w:val="both"/>
        <w:rPr>
          <w:rFonts w:ascii="Palatino Linotype" w:eastAsia="Palatino Linotype" w:hAnsi="Palatino Linotype" w:cs="Palatino Linotype"/>
        </w:rPr>
      </w:pPr>
    </w:p>
    <w:p w14:paraId="1DC00988" w14:textId="6B3A6678" w:rsidR="00274CA3" w:rsidRPr="00274CA3" w:rsidRDefault="00274CA3">
      <w:pPr>
        <w:spacing w:after="0" w:line="360" w:lineRule="auto"/>
        <w:ind w:right="49"/>
        <w:jc w:val="both"/>
        <w:rPr>
          <w:rFonts w:ascii="Palatino Linotype" w:eastAsia="Palatino Linotype" w:hAnsi="Palatino Linotype" w:cs="Palatino Linotype"/>
        </w:rPr>
      </w:pPr>
    </w:p>
    <w:p w14:paraId="3A79EF0C" w14:textId="72D47719" w:rsidR="00274CA3" w:rsidRPr="00274CA3" w:rsidRDefault="00274CA3">
      <w:pPr>
        <w:spacing w:after="0" w:line="360" w:lineRule="auto"/>
        <w:ind w:right="49"/>
        <w:jc w:val="both"/>
        <w:rPr>
          <w:rFonts w:ascii="Palatino Linotype" w:eastAsia="Palatino Linotype" w:hAnsi="Palatino Linotype" w:cs="Palatino Linotype"/>
        </w:rPr>
      </w:pPr>
    </w:p>
    <w:p w14:paraId="5BE9EED2" w14:textId="387BC821" w:rsidR="00274CA3" w:rsidRPr="00274CA3" w:rsidRDefault="00274CA3">
      <w:pPr>
        <w:spacing w:after="0" w:line="360" w:lineRule="auto"/>
        <w:ind w:right="49"/>
        <w:jc w:val="both"/>
        <w:rPr>
          <w:rFonts w:ascii="Palatino Linotype" w:eastAsia="Palatino Linotype" w:hAnsi="Palatino Linotype" w:cs="Palatino Linotype"/>
        </w:rPr>
      </w:pPr>
    </w:p>
    <w:p w14:paraId="7FB96BA8" w14:textId="07640BCA" w:rsidR="00274CA3" w:rsidRPr="00274CA3" w:rsidRDefault="00274CA3">
      <w:pPr>
        <w:spacing w:after="0" w:line="360" w:lineRule="auto"/>
        <w:ind w:right="49"/>
        <w:jc w:val="both"/>
        <w:rPr>
          <w:rFonts w:ascii="Palatino Linotype" w:eastAsia="Palatino Linotype" w:hAnsi="Palatino Linotype" w:cs="Palatino Linotype"/>
        </w:rPr>
      </w:pPr>
    </w:p>
    <w:p w14:paraId="2424EC52" w14:textId="378AD883" w:rsidR="00274CA3" w:rsidRPr="00274CA3" w:rsidRDefault="00274CA3">
      <w:pPr>
        <w:spacing w:after="0" w:line="360" w:lineRule="auto"/>
        <w:ind w:right="49"/>
        <w:jc w:val="both"/>
        <w:rPr>
          <w:rFonts w:ascii="Palatino Linotype" w:eastAsia="Palatino Linotype" w:hAnsi="Palatino Linotype" w:cs="Palatino Linotype"/>
        </w:rPr>
      </w:pPr>
    </w:p>
    <w:p w14:paraId="64A0E172" w14:textId="0AF5B3AD" w:rsidR="00274CA3" w:rsidRPr="00274CA3" w:rsidRDefault="00274CA3">
      <w:pPr>
        <w:spacing w:after="0" w:line="360" w:lineRule="auto"/>
        <w:ind w:right="49"/>
        <w:jc w:val="both"/>
        <w:rPr>
          <w:rFonts w:ascii="Palatino Linotype" w:eastAsia="Palatino Linotype" w:hAnsi="Palatino Linotype" w:cs="Palatino Linotype"/>
        </w:rPr>
      </w:pPr>
    </w:p>
    <w:p w14:paraId="0EFA9E7C" w14:textId="3F9EBC16" w:rsidR="00274CA3" w:rsidRPr="00274CA3" w:rsidRDefault="00274CA3">
      <w:pPr>
        <w:spacing w:after="0" w:line="360" w:lineRule="auto"/>
        <w:ind w:right="49"/>
        <w:jc w:val="both"/>
        <w:rPr>
          <w:rFonts w:ascii="Palatino Linotype" w:eastAsia="Palatino Linotype" w:hAnsi="Palatino Linotype" w:cs="Palatino Linotype"/>
        </w:rPr>
      </w:pPr>
    </w:p>
    <w:p w14:paraId="47A264F2" w14:textId="3C07604C" w:rsidR="00274CA3" w:rsidRPr="00274CA3" w:rsidRDefault="00274CA3">
      <w:pPr>
        <w:spacing w:after="0" w:line="360" w:lineRule="auto"/>
        <w:ind w:right="49"/>
        <w:jc w:val="both"/>
        <w:rPr>
          <w:rFonts w:ascii="Palatino Linotype" w:eastAsia="Palatino Linotype" w:hAnsi="Palatino Linotype" w:cs="Palatino Linotype"/>
        </w:rPr>
      </w:pPr>
    </w:p>
    <w:p w14:paraId="020608EC" w14:textId="3C90F9E3" w:rsidR="00274CA3" w:rsidRPr="00274CA3" w:rsidRDefault="00274CA3">
      <w:pPr>
        <w:spacing w:after="0" w:line="360" w:lineRule="auto"/>
        <w:ind w:right="49"/>
        <w:jc w:val="both"/>
        <w:rPr>
          <w:rFonts w:ascii="Palatino Linotype" w:eastAsia="Palatino Linotype" w:hAnsi="Palatino Linotype" w:cs="Palatino Linotype"/>
        </w:rPr>
      </w:pPr>
    </w:p>
    <w:p w14:paraId="20CF3D21" w14:textId="4968E64A" w:rsidR="00274CA3" w:rsidRPr="00274CA3" w:rsidRDefault="00274CA3">
      <w:pPr>
        <w:spacing w:after="0" w:line="360" w:lineRule="auto"/>
        <w:ind w:right="49"/>
        <w:jc w:val="both"/>
        <w:rPr>
          <w:rFonts w:ascii="Palatino Linotype" w:eastAsia="Palatino Linotype" w:hAnsi="Palatino Linotype" w:cs="Palatino Linotype"/>
        </w:rPr>
      </w:pPr>
    </w:p>
    <w:p w14:paraId="585793C7" w14:textId="32CD0C8A" w:rsidR="00274CA3" w:rsidRPr="00274CA3" w:rsidRDefault="00274CA3">
      <w:pPr>
        <w:spacing w:after="0" w:line="360" w:lineRule="auto"/>
        <w:ind w:right="49"/>
        <w:jc w:val="both"/>
        <w:rPr>
          <w:rFonts w:ascii="Palatino Linotype" w:eastAsia="Palatino Linotype" w:hAnsi="Palatino Linotype" w:cs="Palatino Linotype"/>
        </w:rPr>
      </w:pPr>
    </w:p>
    <w:p w14:paraId="7F66DC67" w14:textId="28224631" w:rsidR="00274CA3" w:rsidRPr="00274CA3" w:rsidRDefault="00274CA3">
      <w:pPr>
        <w:spacing w:after="0" w:line="360" w:lineRule="auto"/>
        <w:ind w:right="49"/>
        <w:jc w:val="both"/>
        <w:rPr>
          <w:rFonts w:ascii="Palatino Linotype" w:eastAsia="Palatino Linotype" w:hAnsi="Palatino Linotype" w:cs="Palatino Linotype"/>
        </w:rPr>
      </w:pPr>
    </w:p>
    <w:p w14:paraId="45EB997F" w14:textId="7A6C72DA" w:rsidR="00274CA3" w:rsidRPr="00274CA3" w:rsidRDefault="00274CA3">
      <w:pPr>
        <w:spacing w:after="0" w:line="360" w:lineRule="auto"/>
        <w:ind w:right="49"/>
        <w:jc w:val="both"/>
        <w:rPr>
          <w:rFonts w:ascii="Palatino Linotype" w:eastAsia="Palatino Linotype" w:hAnsi="Palatino Linotype" w:cs="Palatino Linotype"/>
        </w:rPr>
      </w:pPr>
    </w:p>
    <w:p w14:paraId="2D7F0D9B" w14:textId="7E39C93F" w:rsidR="00274CA3" w:rsidRPr="00274CA3" w:rsidRDefault="00274CA3">
      <w:pPr>
        <w:spacing w:after="0" w:line="360" w:lineRule="auto"/>
        <w:ind w:right="49"/>
        <w:jc w:val="both"/>
        <w:rPr>
          <w:rFonts w:ascii="Palatino Linotype" w:eastAsia="Palatino Linotype" w:hAnsi="Palatino Linotype" w:cs="Palatino Linotype"/>
        </w:rPr>
      </w:pPr>
    </w:p>
    <w:p w14:paraId="09EA8335" w14:textId="04B82B8D" w:rsidR="00274CA3" w:rsidRPr="00274CA3" w:rsidRDefault="00274CA3">
      <w:pPr>
        <w:spacing w:after="0" w:line="360" w:lineRule="auto"/>
        <w:ind w:right="49"/>
        <w:jc w:val="both"/>
        <w:rPr>
          <w:rFonts w:ascii="Palatino Linotype" w:eastAsia="Palatino Linotype" w:hAnsi="Palatino Linotype" w:cs="Palatino Linotype"/>
        </w:rPr>
      </w:pPr>
    </w:p>
    <w:p w14:paraId="286B628B" w14:textId="3AB02951" w:rsidR="00274CA3" w:rsidRPr="00274CA3" w:rsidRDefault="00274CA3">
      <w:pPr>
        <w:spacing w:after="0" w:line="360" w:lineRule="auto"/>
        <w:ind w:right="49"/>
        <w:jc w:val="both"/>
        <w:rPr>
          <w:rFonts w:ascii="Palatino Linotype" w:eastAsia="Palatino Linotype" w:hAnsi="Palatino Linotype" w:cs="Palatino Linotype"/>
        </w:rPr>
      </w:pPr>
    </w:p>
    <w:p w14:paraId="132DD275" w14:textId="77777777" w:rsidR="00274CA3" w:rsidRPr="00274CA3" w:rsidRDefault="00274CA3">
      <w:pPr>
        <w:spacing w:after="0" w:line="360" w:lineRule="auto"/>
        <w:ind w:right="49"/>
        <w:jc w:val="both"/>
        <w:rPr>
          <w:rFonts w:ascii="Palatino Linotype" w:eastAsia="Palatino Linotype" w:hAnsi="Palatino Linotype" w:cs="Palatino Linotype"/>
        </w:rPr>
      </w:pPr>
    </w:p>
    <w:sectPr w:rsidR="00274CA3" w:rsidRPr="00274CA3">
      <w:headerReference w:type="default" r:id="rId11"/>
      <w:footerReference w:type="default" r:id="rId12"/>
      <w:headerReference w:type="first" r:id="rId13"/>
      <w:footerReference w:type="first" r:id="rId14"/>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BD65D" w14:textId="77777777" w:rsidR="00801AC4" w:rsidRDefault="00801AC4">
      <w:pPr>
        <w:spacing w:after="0" w:line="240" w:lineRule="auto"/>
      </w:pPr>
      <w:r>
        <w:separator/>
      </w:r>
    </w:p>
  </w:endnote>
  <w:endnote w:type="continuationSeparator" w:id="0">
    <w:p w14:paraId="73994290" w14:textId="77777777" w:rsidR="00801AC4" w:rsidRDefault="00801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CDAAF" w14:textId="77777777" w:rsidR="008E69C1" w:rsidRDefault="008E69C1">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E070F6">
      <w:rPr>
        <w:b/>
        <w:noProof/>
        <w:color w:val="000000"/>
        <w:sz w:val="24"/>
        <w:szCs w:val="24"/>
      </w:rPr>
      <w:t>29</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E070F6">
      <w:rPr>
        <w:b/>
        <w:noProof/>
        <w:color w:val="000000"/>
        <w:sz w:val="24"/>
        <w:szCs w:val="24"/>
      </w:rPr>
      <w:t>31</w:t>
    </w:r>
    <w:r>
      <w:rPr>
        <w:b/>
        <w:color w:val="000000"/>
        <w:sz w:val="24"/>
        <w:szCs w:val="24"/>
      </w:rPr>
      <w:fldChar w:fldCharType="end"/>
    </w:r>
  </w:p>
  <w:p w14:paraId="6C0E5B84" w14:textId="77777777" w:rsidR="008E69C1" w:rsidRDefault="008E69C1">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9D201" w14:textId="77777777" w:rsidR="008E69C1" w:rsidRDefault="008E69C1">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E070F6">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E070F6">
      <w:rPr>
        <w:b/>
        <w:noProof/>
        <w:color w:val="000000"/>
        <w:sz w:val="24"/>
        <w:szCs w:val="24"/>
      </w:rPr>
      <w:t>31</w:t>
    </w:r>
    <w:r>
      <w:rPr>
        <w:b/>
        <w:color w:val="000000"/>
        <w:sz w:val="24"/>
        <w:szCs w:val="24"/>
      </w:rPr>
      <w:fldChar w:fldCharType="end"/>
    </w:r>
  </w:p>
  <w:p w14:paraId="5C3A0FC2" w14:textId="77777777" w:rsidR="008E69C1" w:rsidRDefault="008E69C1">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16C82" w14:textId="77777777" w:rsidR="00801AC4" w:rsidRDefault="00801AC4">
      <w:pPr>
        <w:spacing w:after="0" w:line="240" w:lineRule="auto"/>
      </w:pPr>
      <w:r>
        <w:separator/>
      </w:r>
    </w:p>
  </w:footnote>
  <w:footnote w:type="continuationSeparator" w:id="0">
    <w:p w14:paraId="1B1655A5" w14:textId="77777777" w:rsidR="00801AC4" w:rsidRDefault="00801A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6BEB4" w14:textId="77777777" w:rsidR="008E69C1" w:rsidRDefault="008E69C1">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14:anchorId="3D1368C1" wp14:editId="2CA697C5">
          <wp:simplePos x="0" y="0"/>
          <wp:positionH relativeFrom="column">
            <wp:posOffset>-746124</wp:posOffset>
          </wp:positionH>
          <wp:positionV relativeFrom="paragraph">
            <wp:posOffset>-448308</wp:posOffset>
          </wp:positionV>
          <wp:extent cx="7809876" cy="10165823"/>
          <wp:effectExtent l="0" t="0" r="0" b="0"/>
          <wp:wrapNone/>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2"/>
      <w:tblW w:w="5603" w:type="dxa"/>
      <w:tblInd w:w="3611" w:type="dxa"/>
      <w:tblLayout w:type="fixed"/>
      <w:tblLook w:val="0400" w:firstRow="0" w:lastRow="0" w:firstColumn="0" w:lastColumn="0" w:noHBand="0" w:noVBand="1"/>
    </w:tblPr>
    <w:tblGrid>
      <w:gridCol w:w="2551"/>
      <w:gridCol w:w="3052"/>
    </w:tblGrid>
    <w:tr w:rsidR="008E69C1" w14:paraId="458214ED" w14:textId="77777777">
      <w:tc>
        <w:tcPr>
          <w:tcW w:w="2551" w:type="dxa"/>
          <w:vAlign w:val="center"/>
        </w:tcPr>
        <w:p w14:paraId="615F0AC1" w14:textId="77777777" w:rsidR="008E69C1" w:rsidRDefault="008E69C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162C88A0" w14:textId="77777777" w:rsidR="008E69C1" w:rsidRDefault="008E69C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04324/INFOEM/IP/RR/2025</w:t>
          </w:r>
        </w:p>
      </w:tc>
    </w:tr>
    <w:tr w:rsidR="008E69C1" w14:paraId="3AD725C9" w14:textId="77777777">
      <w:trPr>
        <w:trHeight w:val="228"/>
      </w:trPr>
      <w:tc>
        <w:tcPr>
          <w:tcW w:w="2551" w:type="dxa"/>
          <w:vAlign w:val="center"/>
        </w:tcPr>
        <w:p w14:paraId="2A69A7C8" w14:textId="77777777" w:rsidR="008E69C1" w:rsidRDefault="008E69C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32567BC6" w14:textId="77777777" w:rsidR="008E69C1" w:rsidRDefault="008E69C1">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Toluca</w:t>
          </w:r>
        </w:p>
      </w:tc>
    </w:tr>
    <w:tr w:rsidR="008E69C1" w14:paraId="445B82F8" w14:textId="77777777">
      <w:tc>
        <w:tcPr>
          <w:tcW w:w="2551" w:type="dxa"/>
          <w:vAlign w:val="center"/>
        </w:tcPr>
        <w:p w14:paraId="6AD1551A" w14:textId="77777777" w:rsidR="008E69C1" w:rsidRDefault="008E69C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7BBAB26A" w14:textId="77777777" w:rsidR="008E69C1" w:rsidRDefault="008E69C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05BC44AE" w14:textId="77777777" w:rsidR="008E69C1" w:rsidRDefault="008E69C1">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814AA" w14:textId="77777777" w:rsidR="008E69C1" w:rsidRDefault="008E69C1">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0E192A60" wp14:editId="767B5520">
          <wp:simplePos x="0" y="0"/>
          <wp:positionH relativeFrom="column">
            <wp:posOffset>-713104</wp:posOffset>
          </wp:positionH>
          <wp:positionV relativeFrom="paragraph">
            <wp:posOffset>-364489</wp:posOffset>
          </wp:positionV>
          <wp:extent cx="7809876" cy="10165823"/>
          <wp:effectExtent l="0" t="0" r="0" b="0"/>
          <wp:wrapNone/>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3"/>
      <w:tblW w:w="5603" w:type="dxa"/>
      <w:tblInd w:w="3611" w:type="dxa"/>
      <w:tblLayout w:type="fixed"/>
      <w:tblLook w:val="0400" w:firstRow="0" w:lastRow="0" w:firstColumn="0" w:lastColumn="0" w:noHBand="0" w:noVBand="1"/>
    </w:tblPr>
    <w:tblGrid>
      <w:gridCol w:w="2551"/>
      <w:gridCol w:w="3052"/>
    </w:tblGrid>
    <w:tr w:rsidR="008E69C1" w14:paraId="66439284" w14:textId="77777777">
      <w:tc>
        <w:tcPr>
          <w:tcW w:w="2551" w:type="dxa"/>
          <w:vAlign w:val="center"/>
        </w:tcPr>
        <w:p w14:paraId="708D8636" w14:textId="77777777" w:rsidR="008E69C1" w:rsidRDefault="008E69C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0062B843" w14:textId="77777777" w:rsidR="008E69C1" w:rsidRDefault="008E69C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04324/INFOEM/IP/RR/2025</w:t>
          </w:r>
        </w:p>
      </w:tc>
    </w:tr>
    <w:tr w:rsidR="008E69C1" w14:paraId="5AD78EEE" w14:textId="77777777">
      <w:tc>
        <w:tcPr>
          <w:tcW w:w="2551" w:type="dxa"/>
          <w:vAlign w:val="center"/>
        </w:tcPr>
        <w:p w14:paraId="4958CA4A" w14:textId="77777777" w:rsidR="008E69C1" w:rsidRDefault="008E69C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6E55562B" w14:textId="77777777" w:rsidR="008E69C1" w:rsidRDefault="008E69C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r>
    <w:tr w:rsidR="008E69C1" w14:paraId="44CBF9B5" w14:textId="77777777">
      <w:trPr>
        <w:trHeight w:val="228"/>
      </w:trPr>
      <w:tc>
        <w:tcPr>
          <w:tcW w:w="2551" w:type="dxa"/>
          <w:vAlign w:val="center"/>
        </w:tcPr>
        <w:p w14:paraId="1A931C1A" w14:textId="77777777" w:rsidR="008E69C1" w:rsidRDefault="008E69C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18A9CA8B" w14:textId="77777777" w:rsidR="008E69C1" w:rsidRDefault="008E69C1">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Toluca</w:t>
          </w:r>
        </w:p>
      </w:tc>
    </w:tr>
    <w:tr w:rsidR="008E69C1" w14:paraId="35C8200C" w14:textId="77777777">
      <w:tc>
        <w:tcPr>
          <w:tcW w:w="2551" w:type="dxa"/>
          <w:vAlign w:val="center"/>
        </w:tcPr>
        <w:p w14:paraId="60376BF8" w14:textId="77777777" w:rsidR="008E69C1" w:rsidRDefault="008E69C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4935F36B" w14:textId="77777777" w:rsidR="008E69C1" w:rsidRDefault="008E69C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59822D79" w14:textId="77777777" w:rsidR="008E69C1" w:rsidRDefault="008E69C1">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7001C"/>
    <w:multiLevelType w:val="multilevel"/>
    <w:tmpl w:val="CECE31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6D47794"/>
    <w:multiLevelType w:val="multilevel"/>
    <w:tmpl w:val="86DC3DD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A211279"/>
    <w:multiLevelType w:val="hybridMultilevel"/>
    <w:tmpl w:val="F3164A06"/>
    <w:lvl w:ilvl="0" w:tplc="A4E42878">
      <w:start w:val="8"/>
      <w:numFmt w:val="bullet"/>
      <w:lvlText w:val="-"/>
      <w:lvlJc w:val="left"/>
      <w:pPr>
        <w:ind w:left="1080" w:hanging="360"/>
      </w:pPr>
      <w:rPr>
        <w:rFonts w:ascii="Palatino Linotype" w:eastAsia="Calibri" w:hAnsi="Palatino Linotype" w:cs="Calibri" w:hint="default"/>
        <w:color w:val="auto"/>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59AF5F2D"/>
    <w:multiLevelType w:val="multilevel"/>
    <w:tmpl w:val="0A6AD5FE"/>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4" w15:restartNumberingAfterBreak="0">
    <w:nsid w:val="72226009"/>
    <w:multiLevelType w:val="hybridMultilevel"/>
    <w:tmpl w:val="F9060668"/>
    <w:lvl w:ilvl="0" w:tplc="E4DC8E60">
      <w:numFmt w:val="bullet"/>
      <w:lvlText w:val="•"/>
      <w:lvlJc w:val="left"/>
      <w:pPr>
        <w:ind w:left="1080" w:hanging="72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26E39D1"/>
    <w:multiLevelType w:val="hybridMultilevel"/>
    <w:tmpl w:val="FD6A5388"/>
    <w:lvl w:ilvl="0" w:tplc="4BCEA996">
      <w:start w:val="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80F3046"/>
    <w:multiLevelType w:val="multilevel"/>
    <w:tmpl w:val="51F6C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715F2E"/>
    <w:multiLevelType w:val="multilevel"/>
    <w:tmpl w:val="502645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3"/>
  </w:num>
  <w:num w:numId="3">
    <w:abstractNumId w:val="0"/>
  </w:num>
  <w:num w:numId="4">
    <w:abstractNumId w:val="7"/>
  </w:num>
  <w:num w:numId="5">
    <w:abstractNumId w:val="2"/>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65D"/>
    <w:rsid w:val="0008565D"/>
    <w:rsid w:val="001B6A8A"/>
    <w:rsid w:val="00274CA3"/>
    <w:rsid w:val="002A0EFB"/>
    <w:rsid w:val="002B353B"/>
    <w:rsid w:val="003F6A48"/>
    <w:rsid w:val="00471EFB"/>
    <w:rsid w:val="004869A1"/>
    <w:rsid w:val="004E1CB9"/>
    <w:rsid w:val="00695042"/>
    <w:rsid w:val="006B40E4"/>
    <w:rsid w:val="00751DC1"/>
    <w:rsid w:val="00801AC4"/>
    <w:rsid w:val="00856E06"/>
    <w:rsid w:val="008E69C1"/>
    <w:rsid w:val="009053CD"/>
    <w:rsid w:val="009400B9"/>
    <w:rsid w:val="0098125D"/>
    <w:rsid w:val="00B448F8"/>
    <w:rsid w:val="00B803C6"/>
    <w:rsid w:val="00CB105B"/>
    <w:rsid w:val="00CC0283"/>
    <w:rsid w:val="00CD02BB"/>
    <w:rsid w:val="00CE49D5"/>
    <w:rsid w:val="00D31E5F"/>
    <w:rsid w:val="00DF5795"/>
    <w:rsid w:val="00E070F6"/>
    <w:rsid w:val="00E74877"/>
    <w:rsid w:val="00F54210"/>
    <w:rsid w:val="00F702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99451"/>
  <w15:docId w15:val="{0BA3F1A8-A29A-48E2-A74B-5622B3590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9F3FE6"/>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5" w:type="dxa"/>
        <w:left w:w="15" w:type="dxa"/>
        <w:bottom w:w="15" w:type="dxa"/>
        <w:right w:w="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character" w:styleId="Textoennegrita">
    <w:name w:val="Strong"/>
    <w:basedOn w:val="Fuentedeprrafopredeter"/>
    <w:uiPriority w:val="22"/>
    <w:qFormat/>
    <w:rsid w:val="00D31E5F"/>
    <w:rPr>
      <w:b/>
      <w:bCs/>
    </w:rPr>
  </w:style>
  <w:style w:type="character" w:customStyle="1" w:styleId="uv3um">
    <w:name w:val="uv3um"/>
    <w:basedOn w:val="Fuentedeprrafopredeter"/>
    <w:rsid w:val="00D31E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75130">
      <w:bodyDiv w:val="1"/>
      <w:marLeft w:val="0"/>
      <w:marRight w:val="0"/>
      <w:marTop w:val="0"/>
      <w:marBottom w:val="0"/>
      <w:divBdr>
        <w:top w:val="none" w:sz="0" w:space="0" w:color="auto"/>
        <w:left w:val="none" w:sz="0" w:space="0" w:color="auto"/>
        <w:bottom w:val="none" w:sz="0" w:space="0" w:color="auto"/>
        <w:right w:val="none" w:sz="0" w:space="0" w:color="auto"/>
      </w:divBdr>
    </w:div>
    <w:div w:id="210315237">
      <w:bodyDiv w:val="1"/>
      <w:marLeft w:val="0"/>
      <w:marRight w:val="0"/>
      <w:marTop w:val="0"/>
      <w:marBottom w:val="0"/>
      <w:divBdr>
        <w:top w:val="none" w:sz="0" w:space="0" w:color="auto"/>
        <w:left w:val="none" w:sz="0" w:space="0" w:color="auto"/>
        <w:bottom w:val="none" w:sz="0" w:space="0" w:color="auto"/>
        <w:right w:val="none" w:sz="0" w:space="0" w:color="auto"/>
      </w:divBdr>
      <w:divsChild>
        <w:div w:id="1320429180">
          <w:marLeft w:val="0"/>
          <w:marRight w:val="0"/>
          <w:marTop w:val="0"/>
          <w:marBottom w:val="0"/>
          <w:divBdr>
            <w:top w:val="none" w:sz="0" w:space="0" w:color="auto"/>
            <w:left w:val="none" w:sz="0" w:space="0" w:color="auto"/>
            <w:bottom w:val="none" w:sz="0" w:space="0" w:color="auto"/>
            <w:right w:val="none" w:sz="0" w:space="0" w:color="auto"/>
          </w:divBdr>
          <w:divsChild>
            <w:div w:id="223101345">
              <w:marLeft w:val="0"/>
              <w:marRight w:val="0"/>
              <w:marTop w:val="0"/>
              <w:marBottom w:val="0"/>
              <w:divBdr>
                <w:top w:val="none" w:sz="0" w:space="0" w:color="auto"/>
                <w:left w:val="none" w:sz="0" w:space="0" w:color="auto"/>
                <w:bottom w:val="none" w:sz="0" w:space="0" w:color="auto"/>
                <w:right w:val="none" w:sz="0" w:space="0" w:color="auto"/>
              </w:divBdr>
              <w:divsChild>
                <w:div w:id="123516355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84565123">
          <w:marLeft w:val="0"/>
          <w:marRight w:val="0"/>
          <w:marTop w:val="0"/>
          <w:marBottom w:val="0"/>
          <w:divBdr>
            <w:top w:val="none" w:sz="0" w:space="0" w:color="auto"/>
            <w:left w:val="none" w:sz="0" w:space="0" w:color="auto"/>
            <w:bottom w:val="none" w:sz="0" w:space="0" w:color="auto"/>
            <w:right w:val="none" w:sz="0" w:space="0" w:color="auto"/>
          </w:divBdr>
          <w:divsChild>
            <w:div w:id="146820653">
              <w:marLeft w:val="0"/>
              <w:marRight w:val="0"/>
              <w:marTop w:val="0"/>
              <w:marBottom w:val="0"/>
              <w:divBdr>
                <w:top w:val="none" w:sz="0" w:space="0" w:color="auto"/>
                <w:left w:val="none" w:sz="0" w:space="0" w:color="auto"/>
                <w:bottom w:val="none" w:sz="0" w:space="0" w:color="auto"/>
                <w:right w:val="none" w:sz="0" w:space="0" w:color="auto"/>
              </w:divBdr>
              <w:divsChild>
                <w:div w:id="118914946">
                  <w:marLeft w:val="-420"/>
                  <w:marRight w:val="0"/>
                  <w:marTop w:val="0"/>
                  <w:marBottom w:val="0"/>
                  <w:divBdr>
                    <w:top w:val="none" w:sz="0" w:space="0" w:color="auto"/>
                    <w:left w:val="none" w:sz="0" w:space="0" w:color="auto"/>
                    <w:bottom w:val="none" w:sz="0" w:space="0" w:color="auto"/>
                    <w:right w:val="none" w:sz="0" w:space="0" w:color="auto"/>
                  </w:divBdr>
                  <w:divsChild>
                    <w:div w:id="1320235785">
                      <w:marLeft w:val="0"/>
                      <w:marRight w:val="0"/>
                      <w:marTop w:val="0"/>
                      <w:marBottom w:val="0"/>
                      <w:divBdr>
                        <w:top w:val="none" w:sz="0" w:space="0" w:color="auto"/>
                        <w:left w:val="none" w:sz="0" w:space="0" w:color="auto"/>
                        <w:bottom w:val="none" w:sz="0" w:space="0" w:color="auto"/>
                        <w:right w:val="none" w:sz="0" w:space="0" w:color="auto"/>
                      </w:divBdr>
                      <w:divsChild>
                        <w:div w:id="631132268">
                          <w:marLeft w:val="0"/>
                          <w:marRight w:val="0"/>
                          <w:marTop w:val="0"/>
                          <w:marBottom w:val="0"/>
                          <w:divBdr>
                            <w:top w:val="none" w:sz="0" w:space="0" w:color="auto"/>
                            <w:left w:val="none" w:sz="0" w:space="0" w:color="auto"/>
                            <w:bottom w:val="none" w:sz="0" w:space="0" w:color="auto"/>
                            <w:right w:val="none" w:sz="0" w:space="0" w:color="auto"/>
                          </w:divBdr>
                          <w:divsChild>
                            <w:div w:id="423653638">
                              <w:marLeft w:val="0"/>
                              <w:marRight w:val="0"/>
                              <w:marTop w:val="0"/>
                              <w:marBottom w:val="0"/>
                              <w:divBdr>
                                <w:top w:val="none" w:sz="0" w:space="0" w:color="auto"/>
                                <w:left w:val="none" w:sz="0" w:space="0" w:color="auto"/>
                                <w:bottom w:val="none" w:sz="0" w:space="0" w:color="auto"/>
                                <w:right w:val="none" w:sz="0" w:space="0" w:color="auto"/>
                              </w:divBdr>
                            </w:div>
                            <w:div w:id="27363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186667">
                  <w:marLeft w:val="-420"/>
                  <w:marRight w:val="0"/>
                  <w:marTop w:val="0"/>
                  <w:marBottom w:val="0"/>
                  <w:divBdr>
                    <w:top w:val="none" w:sz="0" w:space="0" w:color="auto"/>
                    <w:left w:val="none" w:sz="0" w:space="0" w:color="auto"/>
                    <w:bottom w:val="none" w:sz="0" w:space="0" w:color="auto"/>
                    <w:right w:val="none" w:sz="0" w:space="0" w:color="auto"/>
                  </w:divBdr>
                  <w:divsChild>
                    <w:div w:id="1246769408">
                      <w:marLeft w:val="0"/>
                      <w:marRight w:val="0"/>
                      <w:marTop w:val="0"/>
                      <w:marBottom w:val="0"/>
                      <w:divBdr>
                        <w:top w:val="none" w:sz="0" w:space="0" w:color="auto"/>
                        <w:left w:val="none" w:sz="0" w:space="0" w:color="auto"/>
                        <w:bottom w:val="none" w:sz="0" w:space="0" w:color="auto"/>
                        <w:right w:val="none" w:sz="0" w:space="0" w:color="auto"/>
                      </w:divBdr>
                      <w:divsChild>
                        <w:div w:id="376929054">
                          <w:marLeft w:val="0"/>
                          <w:marRight w:val="0"/>
                          <w:marTop w:val="0"/>
                          <w:marBottom w:val="0"/>
                          <w:divBdr>
                            <w:top w:val="none" w:sz="0" w:space="0" w:color="auto"/>
                            <w:left w:val="none" w:sz="0" w:space="0" w:color="auto"/>
                            <w:bottom w:val="none" w:sz="0" w:space="0" w:color="auto"/>
                            <w:right w:val="none" w:sz="0" w:space="0" w:color="auto"/>
                          </w:divBdr>
                          <w:divsChild>
                            <w:div w:id="1401176249">
                              <w:marLeft w:val="0"/>
                              <w:marRight w:val="0"/>
                              <w:marTop w:val="0"/>
                              <w:marBottom w:val="0"/>
                              <w:divBdr>
                                <w:top w:val="none" w:sz="0" w:space="0" w:color="auto"/>
                                <w:left w:val="none" w:sz="0" w:space="0" w:color="auto"/>
                                <w:bottom w:val="none" w:sz="0" w:space="0" w:color="auto"/>
                                <w:right w:val="none" w:sz="0" w:space="0" w:color="auto"/>
                              </w:divBdr>
                            </w:div>
                            <w:div w:id="18933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225666">
                  <w:marLeft w:val="-420"/>
                  <w:marRight w:val="0"/>
                  <w:marTop w:val="0"/>
                  <w:marBottom w:val="0"/>
                  <w:divBdr>
                    <w:top w:val="none" w:sz="0" w:space="0" w:color="auto"/>
                    <w:left w:val="none" w:sz="0" w:space="0" w:color="auto"/>
                    <w:bottom w:val="none" w:sz="0" w:space="0" w:color="auto"/>
                    <w:right w:val="none" w:sz="0" w:space="0" w:color="auto"/>
                  </w:divBdr>
                  <w:divsChild>
                    <w:div w:id="261227899">
                      <w:marLeft w:val="0"/>
                      <w:marRight w:val="0"/>
                      <w:marTop w:val="0"/>
                      <w:marBottom w:val="0"/>
                      <w:divBdr>
                        <w:top w:val="none" w:sz="0" w:space="0" w:color="auto"/>
                        <w:left w:val="none" w:sz="0" w:space="0" w:color="auto"/>
                        <w:bottom w:val="none" w:sz="0" w:space="0" w:color="auto"/>
                        <w:right w:val="none" w:sz="0" w:space="0" w:color="auto"/>
                      </w:divBdr>
                      <w:divsChild>
                        <w:div w:id="1502544433">
                          <w:marLeft w:val="0"/>
                          <w:marRight w:val="0"/>
                          <w:marTop w:val="0"/>
                          <w:marBottom w:val="0"/>
                          <w:divBdr>
                            <w:top w:val="none" w:sz="0" w:space="0" w:color="auto"/>
                            <w:left w:val="none" w:sz="0" w:space="0" w:color="auto"/>
                            <w:bottom w:val="none" w:sz="0" w:space="0" w:color="auto"/>
                            <w:right w:val="none" w:sz="0" w:space="0" w:color="auto"/>
                          </w:divBdr>
                          <w:divsChild>
                            <w:div w:id="517549630">
                              <w:marLeft w:val="0"/>
                              <w:marRight w:val="0"/>
                              <w:marTop w:val="0"/>
                              <w:marBottom w:val="0"/>
                              <w:divBdr>
                                <w:top w:val="none" w:sz="0" w:space="0" w:color="auto"/>
                                <w:left w:val="none" w:sz="0" w:space="0" w:color="auto"/>
                                <w:bottom w:val="none" w:sz="0" w:space="0" w:color="auto"/>
                                <w:right w:val="none" w:sz="0" w:space="0" w:color="auto"/>
                              </w:divBdr>
                            </w:div>
                            <w:div w:id="34278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417959">
                  <w:marLeft w:val="-420"/>
                  <w:marRight w:val="0"/>
                  <w:marTop w:val="0"/>
                  <w:marBottom w:val="0"/>
                  <w:divBdr>
                    <w:top w:val="none" w:sz="0" w:space="0" w:color="auto"/>
                    <w:left w:val="none" w:sz="0" w:space="0" w:color="auto"/>
                    <w:bottom w:val="none" w:sz="0" w:space="0" w:color="auto"/>
                    <w:right w:val="none" w:sz="0" w:space="0" w:color="auto"/>
                  </w:divBdr>
                  <w:divsChild>
                    <w:div w:id="184057796">
                      <w:marLeft w:val="0"/>
                      <w:marRight w:val="0"/>
                      <w:marTop w:val="0"/>
                      <w:marBottom w:val="0"/>
                      <w:divBdr>
                        <w:top w:val="none" w:sz="0" w:space="0" w:color="auto"/>
                        <w:left w:val="none" w:sz="0" w:space="0" w:color="auto"/>
                        <w:bottom w:val="none" w:sz="0" w:space="0" w:color="auto"/>
                        <w:right w:val="none" w:sz="0" w:space="0" w:color="auto"/>
                      </w:divBdr>
                      <w:divsChild>
                        <w:div w:id="617832852">
                          <w:marLeft w:val="0"/>
                          <w:marRight w:val="0"/>
                          <w:marTop w:val="0"/>
                          <w:marBottom w:val="0"/>
                          <w:divBdr>
                            <w:top w:val="none" w:sz="0" w:space="0" w:color="auto"/>
                            <w:left w:val="none" w:sz="0" w:space="0" w:color="auto"/>
                            <w:bottom w:val="none" w:sz="0" w:space="0" w:color="auto"/>
                            <w:right w:val="none" w:sz="0" w:space="0" w:color="auto"/>
                          </w:divBdr>
                          <w:divsChild>
                            <w:div w:id="262109862">
                              <w:marLeft w:val="0"/>
                              <w:marRight w:val="0"/>
                              <w:marTop w:val="0"/>
                              <w:marBottom w:val="0"/>
                              <w:divBdr>
                                <w:top w:val="none" w:sz="0" w:space="0" w:color="auto"/>
                                <w:left w:val="none" w:sz="0" w:space="0" w:color="auto"/>
                                <w:bottom w:val="none" w:sz="0" w:space="0" w:color="auto"/>
                                <w:right w:val="none" w:sz="0" w:space="0" w:color="auto"/>
                              </w:divBdr>
                            </w:div>
                            <w:div w:id="179328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899300">
                  <w:marLeft w:val="-420"/>
                  <w:marRight w:val="0"/>
                  <w:marTop w:val="0"/>
                  <w:marBottom w:val="0"/>
                  <w:divBdr>
                    <w:top w:val="none" w:sz="0" w:space="0" w:color="auto"/>
                    <w:left w:val="none" w:sz="0" w:space="0" w:color="auto"/>
                    <w:bottom w:val="none" w:sz="0" w:space="0" w:color="auto"/>
                    <w:right w:val="none" w:sz="0" w:space="0" w:color="auto"/>
                  </w:divBdr>
                  <w:divsChild>
                    <w:div w:id="1822653365">
                      <w:marLeft w:val="0"/>
                      <w:marRight w:val="0"/>
                      <w:marTop w:val="0"/>
                      <w:marBottom w:val="0"/>
                      <w:divBdr>
                        <w:top w:val="none" w:sz="0" w:space="0" w:color="auto"/>
                        <w:left w:val="none" w:sz="0" w:space="0" w:color="auto"/>
                        <w:bottom w:val="none" w:sz="0" w:space="0" w:color="auto"/>
                        <w:right w:val="none" w:sz="0" w:space="0" w:color="auto"/>
                      </w:divBdr>
                      <w:divsChild>
                        <w:div w:id="2073314021">
                          <w:marLeft w:val="0"/>
                          <w:marRight w:val="0"/>
                          <w:marTop w:val="0"/>
                          <w:marBottom w:val="0"/>
                          <w:divBdr>
                            <w:top w:val="none" w:sz="0" w:space="0" w:color="auto"/>
                            <w:left w:val="none" w:sz="0" w:space="0" w:color="auto"/>
                            <w:bottom w:val="none" w:sz="0" w:space="0" w:color="auto"/>
                            <w:right w:val="none" w:sz="0" w:space="0" w:color="auto"/>
                          </w:divBdr>
                          <w:divsChild>
                            <w:div w:id="890190378">
                              <w:marLeft w:val="0"/>
                              <w:marRight w:val="0"/>
                              <w:marTop w:val="0"/>
                              <w:marBottom w:val="0"/>
                              <w:divBdr>
                                <w:top w:val="none" w:sz="0" w:space="0" w:color="auto"/>
                                <w:left w:val="none" w:sz="0" w:space="0" w:color="auto"/>
                                <w:bottom w:val="none" w:sz="0" w:space="0" w:color="auto"/>
                                <w:right w:val="none" w:sz="0" w:space="0" w:color="auto"/>
                              </w:divBdr>
                            </w:div>
                            <w:div w:id="178626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119159">
                  <w:marLeft w:val="-420"/>
                  <w:marRight w:val="0"/>
                  <w:marTop w:val="0"/>
                  <w:marBottom w:val="0"/>
                  <w:divBdr>
                    <w:top w:val="none" w:sz="0" w:space="0" w:color="auto"/>
                    <w:left w:val="none" w:sz="0" w:space="0" w:color="auto"/>
                    <w:bottom w:val="none" w:sz="0" w:space="0" w:color="auto"/>
                    <w:right w:val="none" w:sz="0" w:space="0" w:color="auto"/>
                  </w:divBdr>
                  <w:divsChild>
                    <w:div w:id="1367634142">
                      <w:marLeft w:val="0"/>
                      <w:marRight w:val="0"/>
                      <w:marTop w:val="0"/>
                      <w:marBottom w:val="0"/>
                      <w:divBdr>
                        <w:top w:val="none" w:sz="0" w:space="0" w:color="auto"/>
                        <w:left w:val="none" w:sz="0" w:space="0" w:color="auto"/>
                        <w:bottom w:val="none" w:sz="0" w:space="0" w:color="auto"/>
                        <w:right w:val="none" w:sz="0" w:space="0" w:color="auto"/>
                      </w:divBdr>
                      <w:divsChild>
                        <w:div w:id="1397556133">
                          <w:marLeft w:val="0"/>
                          <w:marRight w:val="0"/>
                          <w:marTop w:val="0"/>
                          <w:marBottom w:val="0"/>
                          <w:divBdr>
                            <w:top w:val="none" w:sz="0" w:space="0" w:color="auto"/>
                            <w:left w:val="none" w:sz="0" w:space="0" w:color="auto"/>
                            <w:bottom w:val="none" w:sz="0" w:space="0" w:color="auto"/>
                            <w:right w:val="none" w:sz="0" w:space="0" w:color="auto"/>
                          </w:divBdr>
                          <w:divsChild>
                            <w:div w:id="831022787">
                              <w:marLeft w:val="0"/>
                              <w:marRight w:val="0"/>
                              <w:marTop w:val="0"/>
                              <w:marBottom w:val="0"/>
                              <w:divBdr>
                                <w:top w:val="none" w:sz="0" w:space="0" w:color="auto"/>
                                <w:left w:val="none" w:sz="0" w:space="0" w:color="auto"/>
                                <w:bottom w:val="none" w:sz="0" w:space="0" w:color="auto"/>
                                <w:right w:val="none" w:sz="0" w:space="0" w:color="auto"/>
                              </w:divBdr>
                            </w:div>
                            <w:div w:id="158364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7565682">
          <w:marLeft w:val="0"/>
          <w:marRight w:val="0"/>
          <w:marTop w:val="0"/>
          <w:marBottom w:val="0"/>
          <w:divBdr>
            <w:top w:val="none" w:sz="0" w:space="0" w:color="auto"/>
            <w:left w:val="none" w:sz="0" w:space="0" w:color="auto"/>
            <w:bottom w:val="none" w:sz="0" w:space="0" w:color="auto"/>
            <w:right w:val="none" w:sz="0" w:space="0" w:color="auto"/>
          </w:divBdr>
          <w:divsChild>
            <w:div w:id="836189201">
              <w:marLeft w:val="0"/>
              <w:marRight w:val="0"/>
              <w:marTop w:val="0"/>
              <w:marBottom w:val="0"/>
              <w:divBdr>
                <w:top w:val="none" w:sz="0" w:space="0" w:color="auto"/>
                <w:left w:val="none" w:sz="0" w:space="0" w:color="auto"/>
                <w:bottom w:val="none" w:sz="0" w:space="0" w:color="auto"/>
                <w:right w:val="none" w:sz="0" w:space="0" w:color="auto"/>
              </w:divBdr>
              <w:divsChild>
                <w:div w:id="578559393">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780690752">
      <w:bodyDiv w:val="1"/>
      <w:marLeft w:val="0"/>
      <w:marRight w:val="0"/>
      <w:marTop w:val="0"/>
      <w:marBottom w:val="0"/>
      <w:divBdr>
        <w:top w:val="none" w:sz="0" w:space="0" w:color="auto"/>
        <w:left w:val="none" w:sz="0" w:space="0" w:color="auto"/>
        <w:bottom w:val="none" w:sz="0" w:space="0" w:color="auto"/>
        <w:right w:val="none" w:sz="0" w:space="0" w:color="auto"/>
      </w:divBdr>
    </w:div>
    <w:div w:id="956639368">
      <w:bodyDiv w:val="1"/>
      <w:marLeft w:val="0"/>
      <w:marRight w:val="0"/>
      <w:marTop w:val="0"/>
      <w:marBottom w:val="0"/>
      <w:divBdr>
        <w:top w:val="none" w:sz="0" w:space="0" w:color="auto"/>
        <w:left w:val="none" w:sz="0" w:space="0" w:color="auto"/>
        <w:bottom w:val="none" w:sz="0" w:space="0" w:color="auto"/>
        <w:right w:val="none" w:sz="0" w:space="0" w:color="auto"/>
      </w:divBdr>
    </w:div>
    <w:div w:id="1030567405">
      <w:bodyDiv w:val="1"/>
      <w:marLeft w:val="0"/>
      <w:marRight w:val="0"/>
      <w:marTop w:val="0"/>
      <w:marBottom w:val="0"/>
      <w:divBdr>
        <w:top w:val="none" w:sz="0" w:space="0" w:color="auto"/>
        <w:left w:val="none" w:sz="0" w:space="0" w:color="auto"/>
        <w:bottom w:val="none" w:sz="0" w:space="0" w:color="auto"/>
        <w:right w:val="none" w:sz="0" w:space="0" w:color="auto"/>
      </w:divBdr>
      <w:divsChild>
        <w:div w:id="152914704">
          <w:marLeft w:val="0"/>
          <w:marRight w:val="0"/>
          <w:marTop w:val="0"/>
          <w:marBottom w:val="0"/>
          <w:divBdr>
            <w:top w:val="none" w:sz="0" w:space="0" w:color="auto"/>
            <w:left w:val="none" w:sz="0" w:space="0" w:color="auto"/>
            <w:bottom w:val="none" w:sz="0" w:space="0" w:color="auto"/>
            <w:right w:val="none" w:sz="0" w:space="0" w:color="auto"/>
          </w:divBdr>
          <w:divsChild>
            <w:div w:id="326521318">
              <w:marLeft w:val="0"/>
              <w:marRight w:val="0"/>
              <w:marTop w:val="0"/>
              <w:marBottom w:val="0"/>
              <w:divBdr>
                <w:top w:val="none" w:sz="0" w:space="0" w:color="auto"/>
                <w:left w:val="none" w:sz="0" w:space="0" w:color="auto"/>
                <w:bottom w:val="none" w:sz="0" w:space="0" w:color="auto"/>
                <w:right w:val="none" w:sz="0" w:space="0" w:color="auto"/>
              </w:divBdr>
              <w:divsChild>
                <w:div w:id="29067043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74066607">
          <w:marLeft w:val="0"/>
          <w:marRight w:val="0"/>
          <w:marTop w:val="0"/>
          <w:marBottom w:val="0"/>
          <w:divBdr>
            <w:top w:val="none" w:sz="0" w:space="0" w:color="auto"/>
            <w:left w:val="none" w:sz="0" w:space="0" w:color="auto"/>
            <w:bottom w:val="none" w:sz="0" w:space="0" w:color="auto"/>
            <w:right w:val="none" w:sz="0" w:space="0" w:color="auto"/>
          </w:divBdr>
          <w:divsChild>
            <w:div w:id="796021283">
              <w:marLeft w:val="0"/>
              <w:marRight w:val="0"/>
              <w:marTop w:val="0"/>
              <w:marBottom w:val="0"/>
              <w:divBdr>
                <w:top w:val="none" w:sz="0" w:space="0" w:color="auto"/>
                <w:left w:val="none" w:sz="0" w:space="0" w:color="auto"/>
                <w:bottom w:val="none" w:sz="0" w:space="0" w:color="auto"/>
                <w:right w:val="none" w:sz="0" w:space="0" w:color="auto"/>
              </w:divBdr>
              <w:divsChild>
                <w:div w:id="37776687">
                  <w:marLeft w:val="-420"/>
                  <w:marRight w:val="0"/>
                  <w:marTop w:val="0"/>
                  <w:marBottom w:val="0"/>
                  <w:divBdr>
                    <w:top w:val="none" w:sz="0" w:space="0" w:color="auto"/>
                    <w:left w:val="none" w:sz="0" w:space="0" w:color="auto"/>
                    <w:bottom w:val="none" w:sz="0" w:space="0" w:color="auto"/>
                    <w:right w:val="none" w:sz="0" w:space="0" w:color="auto"/>
                  </w:divBdr>
                  <w:divsChild>
                    <w:div w:id="657419141">
                      <w:marLeft w:val="0"/>
                      <w:marRight w:val="0"/>
                      <w:marTop w:val="0"/>
                      <w:marBottom w:val="0"/>
                      <w:divBdr>
                        <w:top w:val="none" w:sz="0" w:space="0" w:color="auto"/>
                        <w:left w:val="none" w:sz="0" w:space="0" w:color="auto"/>
                        <w:bottom w:val="none" w:sz="0" w:space="0" w:color="auto"/>
                        <w:right w:val="none" w:sz="0" w:space="0" w:color="auto"/>
                      </w:divBdr>
                      <w:divsChild>
                        <w:div w:id="2139494900">
                          <w:marLeft w:val="0"/>
                          <w:marRight w:val="0"/>
                          <w:marTop w:val="0"/>
                          <w:marBottom w:val="0"/>
                          <w:divBdr>
                            <w:top w:val="none" w:sz="0" w:space="0" w:color="auto"/>
                            <w:left w:val="none" w:sz="0" w:space="0" w:color="auto"/>
                            <w:bottom w:val="none" w:sz="0" w:space="0" w:color="auto"/>
                            <w:right w:val="none" w:sz="0" w:space="0" w:color="auto"/>
                          </w:divBdr>
                          <w:divsChild>
                            <w:div w:id="689795097">
                              <w:marLeft w:val="0"/>
                              <w:marRight w:val="0"/>
                              <w:marTop w:val="0"/>
                              <w:marBottom w:val="0"/>
                              <w:divBdr>
                                <w:top w:val="none" w:sz="0" w:space="0" w:color="auto"/>
                                <w:left w:val="none" w:sz="0" w:space="0" w:color="auto"/>
                                <w:bottom w:val="none" w:sz="0" w:space="0" w:color="auto"/>
                                <w:right w:val="none" w:sz="0" w:space="0" w:color="auto"/>
                              </w:divBdr>
                            </w:div>
                            <w:div w:id="67315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914095">
                  <w:marLeft w:val="-420"/>
                  <w:marRight w:val="0"/>
                  <w:marTop w:val="0"/>
                  <w:marBottom w:val="0"/>
                  <w:divBdr>
                    <w:top w:val="none" w:sz="0" w:space="0" w:color="auto"/>
                    <w:left w:val="none" w:sz="0" w:space="0" w:color="auto"/>
                    <w:bottom w:val="none" w:sz="0" w:space="0" w:color="auto"/>
                    <w:right w:val="none" w:sz="0" w:space="0" w:color="auto"/>
                  </w:divBdr>
                  <w:divsChild>
                    <w:div w:id="1577320814">
                      <w:marLeft w:val="0"/>
                      <w:marRight w:val="0"/>
                      <w:marTop w:val="0"/>
                      <w:marBottom w:val="0"/>
                      <w:divBdr>
                        <w:top w:val="none" w:sz="0" w:space="0" w:color="auto"/>
                        <w:left w:val="none" w:sz="0" w:space="0" w:color="auto"/>
                        <w:bottom w:val="none" w:sz="0" w:space="0" w:color="auto"/>
                        <w:right w:val="none" w:sz="0" w:space="0" w:color="auto"/>
                      </w:divBdr>
                      <w:divsChild>
                        <w:div w:id="1776054005">
                          <w:marLeft w:val="0"/>
                          <w:marRight w:val="0"/>
                          <w:marTop w:val="0"/>
                          <w:marBottom w:val="0"/>
                          <w:divBdr>
                            <w:top w:val="none" w:sz="0" w:space="0" w:color="auto"/>
                            <w:left w:val="none" w:sz="0" w:space="0" w:color="auto"/>
                            <w:bottom w:val="none" w:sz="0" w:space="0" w:color="auto"/>
                            <w:right w:val="none" w:sz="0" w:space="0" w:color="auto"/>
                          </w:divBdr>
                          <w:divsChild>
                            <w:div w:id="1302609915">
                              <w:marLeft w:val="0"/>
                              <w:marRight w:val="0"/>
                              <w:marTop w:val="0"/>
                              <w:marBottom w:val="0"/>
                              <w:divBdr>
                                <w:top w:val="none" w:sz="0" w:space="0" w:color="auto"/>
                                <w:left w:val="none" w:sz="0" w:space="0" w:color="auto"/>
                                <w:bottom w:val="none" w:sz="0" w:space="0" w:color="auto"/>
                                <w:right w:val="none" w:sz="0" w:space="0" w:color="auto"/>
                              </w:divBdr>
                            </w:div>
                            <w:div w:id="57523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62685">
                  <w:marLeft w:val="-420"/>
                  <w:marRight w:val="0"/>
                  <w:marTop w:val="0"/>
                  <w:marBottom w:val="0"/>
                  <w:divBdr>
                    <w:top w:val="none" w:sz="0" w:space="0" w:color="auto"/>
                    <w:left w:val="none" w:sz="0" w:space="0" w:color="auto"/>
                    <w:bottom w:val="none" w:sz="0" w:space="0" w:color="auto"/>
                    <w:right w:val="none" w:sz="0" w:space="0" w:color="auto"/>
                  </w:divBdr>
                  <w:divsChild>
                    <w:div w:id="8069663">
                      <w:marLeft w:val="0"/>
                      <w:marRight w:val="0"/>
                      <w:marTop w:val="0"/>
                      <w:marBottom w:val="0"/>
                      <w:divBdr>
                        <w:top w:val="none" w:sz="0" w:space="0" w:color="auto"/>
                        <w:left w:val="none" w:sz="0" w:space="0" w:color="auto"/>
                        <w:bottom w:val="none" w:sz="0" w:space="0" w:color="auto"/>
                        <w:right w:val="none" w:sz="0" w:space="0" w:color="auto"/>
                      </w:divBdr>
                      <w:divsChild>
                        <w:div w:id="722869750">
                          <w:marLeft w:val="0"/>
                          <w:marRight w:val="0"/>
                          <w:marTop w:val="0"/>
                          <w:marBottom w:val="0"/>
                          <w:divBdr>
                            <w:top w:val="none" w:sz="0" w:space="0" w:color="auto"/>
                            <w:left w:val="none" w:sz="0" w:space="0" w:color="auto"/>
                            <w:bottom w:val="none" w:sz="0" w:space="0" w:color="auto"/>
                            <w:right w:val="none" w:sz="0" w:space="0" w:color="auto"/>
                          </w:divBdr>
                          <w:divsChild>
                            <w:div w:id="835268712">
                              <w:marLeft w:val="0"/>
                              <w:marRight w:val="0"/>
                              <w:marTop w:val="0"/>
                              <w:marBottom w:val="0"/>
                              <w:divBdr>
                                <w:top w:val="none" w:sz="0" w:space="0" w:color="auto"/>
                                <w:left w:val="none" w:sz="0" w:space="0" w:color="auto"/>
                                <w:bottom w:val="none" w:sz="0" w:space="0" w:color="auto"/>
                                <w:right w:val="none" w:sz="0" w:space="0" w:color="auto"/>
                              </w:divBdr>
                            </w:div>
                            <w:div w:id="68848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21987">
                  <w:marLeft w:val="-420"/>
                  <w:marRight w:val="0"/>
                  <w:marTop w:val="0"/>
                  <w:marBottom w:val="0"/>
                  <w:divBdr>
                    <w:top w:val="none" w:sz="0" w:space="0" w:color="auto"/>
                    <w:left w:val="none" w:sz="0" w:space="0" w:color="auto"/>
                    <w:bottom w:val="none" w:sz="0" w:space="0" w:color="auto"/>
                    <w:right w:val="none" w:sz="0" w:space="0" w:color="auto"/>
                  </w:divBdr>
                  <w:divsChild>
                    <w:div w:id="1877572760">
                      <w:marLeft w:val="0"/>
                      <w:marRight w:val="0"/>
                      <w:marTop w:val="0"/>
                      <w:marBottom w:val="0"/>
                      <w:divBdr>
                        <w:top w:val="none" w:sz="0" w:space="0" w:color="auto"/>
                        <w:left w:val="none" w:sz="0" w:space="0" w:color="auto"/>
                        <w:bottom w:val="none" w:sz="0" w:space="0" w:color="auto"/>
                        <w:right w:val="none" w:sz="0" w:space="0" w:color="auto"/>
                      </w:divBdr>
                      <w:divsChild>
                        <w:div w:id="967473453">
                          <w:marLeft w:val="0"/>
                          <w:marRight w:val="0"/>
                          <w:marTop w:val="0"/>
                          <w:marBottom w:val="0"/>
                          <w:divBdr>
                            <w:top w:val="none" w:sz="0" w:space="0" w:color="auto"/>
                            <w:left w:val="none" w:sz="0" w:space="0" w:color="auto"/>
                            <w:bottom w:val="none" w:sz="0" w:space="0" w:color="auto"/>
                            <w:right w:val="none" w:sz="0" w:space="0" w:color="auto"/>
                          </w:divBdr>
                          <w:divsChild>
                            <w:div w:id="806167821">
                              <w:marLeft w:val="0"/>
                              <w:marRight w:val="0"/>
                              <w:marTop w:val="0"/>
                              <w:marBottom w:val="0"/>
                              <w:divBdr>
                                <w:top w:val="none" w:sz="0" w:space="0" w:color="auto"/>
                                <w:left w:val="none" w:sz="0" w:space="0" w:color="auto"/>
                                <w:bottom w:val="none" w:sz="0" w:space="0" w:color="auto"/>
                                <w:right w:val="none" w:sz="0" w:space="0" w:color="auto"/>
                              </w:divBdr>
                            </w:div>
                            <w:div w:id="10153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903713">
                  <w:marLeft w:val="-420"/>
                  <w:marRight w:val="0"/>
                  <w:marTop w:val="0"/>
                  <w:marBottom w:val="0"/>
                  <w:divBdr>
                    <w:top w:val="none" w:sz="0" w:space="0" w:color="auto"/>
                    <w:left w:val="none" w:sz="0" w:space="0" w:color="auto"/>
                    <w:bottom w:val="none" w:sz="0" w:space="0" w:color="auto"/>
                    <w:right w:val="none" w:sz="0" w:space="0" w:color="auto"/>
                  </w:divBdr>
                  <w:divsChild>
                    <w:div w:id="1698234386">
                      <w:marLeft w:val="0"/>
                      <w:marRight w:val="0"/>
                      <w:marTop w:val="0"/>
                      <w:marBottom w:val="0"/>
                      <w:divBdr>
                        <w:top w:val="none" w:sz="0" w:space="0" w:color="auto"/>
                        <w:left w:val="none" w:sz="0" w:space="0" w:color="auto"/>
                        <w:bottom w:val="none" w:sz="0" w:space="0" w:color="auto"/>
                        <w:right w:val="none" w:sz="0" w:space="0" w:color="auto"/>
                      </w:divBdr>
                      <w:divsChild>
                        <w:div w:id="449473823">
                          <w:marLeft w:val="0"/>
                          <w:marRight w:val="0"/>
                          <w:marTop w:val="0"/>
                          <w:marBottom w:val="0"/>
                          <w:divBdr>
                            <w:top w:val="none" w:sz="0" w:space="0" w:color="auto"/>
                            <w:left w:val="none" w:sz="0" w:space="0" w:color="auto"/>
                            <w:bottom w:val="none" w:sz="0" w:space="0" w:color="auto"/>
                            <w:right w:val="none" w:sz="0" w:space="0" w:color="auto"/>
                          </w:divBdr>
                          <w:divsChild>
                            <w:div w:id="327178806">
                              <w:marLeft w:val="0"/>
                              <w:marRight w:val="0"/>
                              <w:marTop w:val="0"/>
                              <w:marBottom w:val="0"/>
                              <w:divBdr>
                                <w:top w:val="none" w:sz="0" w:space="0" w:color="auto"/>
                                <w:left w:val="none" w:sz="0" w:space="0" w:color="auto"/>
                                <w:bottom w:val="none" w:sz="0" w:space="0" w:color="auto"/>
                                <w:right w:val="none" w:sz="0" w:space="0" w:color="auto"/>
                              </w:divBdr>
                            </w:div>
                            <w:div w:id="159463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816361">
                  <w:marLeft w:val="-420"/>
                  <w:marRight w:val="0"/>
                  <w:marTop w:val="0"/>
                  <w:marBottom w:val="0"/>
                  <w:divBdr>
                    <w:top w:val="none" w:sz="0" w:space="0" w:color="auto"/>
                    <w:left w:val="none" w:sz="0" w:space="0" w:color="auto"/>
                    <w:bottom w:val="none" w:sz="0" w:space="0" w:color="auto"/>
                    <w:right w:val="none" w:sz="0" w:space="0" w:color="auto"/>
                  </w:divBdr>
                  <w:divsChild>
                    <w:div w:id="1809088057">
                      <w:marLeft w:val="0"/>
                      <w:marRight w:val="0"/>
                      <w:marTop w:val="0"/>
                      <w:marBottom w:val="0"/>
                      <w:divBdr>
                        <w:top w:val="none" w:sz="0" w:space="0" w:color="auto"/>
                        <w:left w:val="none" w:sz="0" w:space="0" w:color="auto"/>
                        <w:bottom w:val="none" w:sz="0" w:space="0" w:color="auto"/>
                        <w:right w:val="none" w:sz="0" w:space="0" w:color="auto"/>
                      </w:divBdr>
                      <w:divsChild>
                        <w:div w:id="2123377536">
                          <w:marLeft w:val="0"/>
                          <w:marRight w:val="0"/>
                          <w:marTop w:val="0"/>
                          <w:marBottom w:val="0"/>
                          <w:divBdr>
                            <w:top w:val="none" w:sz="0" w:space="0" w:color="auto"/>
                            <w:left w:val="none" w:sz="0" w:space="0" w:color="auto"/>
                            <w:bottom w:val="none" w:sz="0" w:space="0" w:color="auto"/>
                            <w:right w:val="none" w:sz="0" w:space="0" w:color="auto"/>
                          </w:divBdr>
                          <w:divsChild>
                            <w:div w:id="1250845639">
                              <w:marLeft w:val="0"/>
                              <w:marRight w:val="0"/>
                              <w:marTop w:val="0"/>
                              <w:marBottom w:val="0"/>
                              <w:divBdr>
                                <w:top w:val="none" w:sz="0" w:space="0" w:color="auto"/>
                                <w:left w:val="none" w:sz="0" w:space="0" w:color="auto"/>
                                <w:bottom w:val="none" w:sz="0" w:space="0" w:color="auto"/>
                                <w:right w:val="none" w:sz="0" w:space="0" w:color="auto"/>
                              </w:divBdr>
                            </w:div>
                            <w:div w:id="185083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878232">
          <w:marLeft w:val="0"/>
          <w:marRight w:val="0"/>
          <w:marTop w:val="0"/>
          <w:marBottom w:val="0"/>
          <w:divBdr>
            <w:top w:val="none" w:sz="0" w:space="0" w:color="auto"/>
            <w:left w:val="none" w:sz="0" w:space="0" w:color="auto"/>
            <w:bottom w:val="none" w:sz="0" w:space="0" w:color="auto"/>
            <w:right w:val="none" w:sz="0" w:space="0" w:color="auto"/>
          </w:divBdr>
          <w:divsChild>
            <w:div w:id="477655354">
              <w:marLeft w:val="0"/>
              <w:marRight w:val="0"/>
              <w:marTop w:val="0"/>
              <w:marBottom w:val="0"/>
              <w:divBdr>
                <w:top w:val="none" w:sz="0" w:space="0" w:color="auto"/>
                <w:left w:val="none" w:sz="0" w:space="0" w:color="auto"/>
                <w:bottom w:val="none" w:sz="0" w:space="0" w:color="auto"/>
                <w:right w:val="none" w:sz="0" w:space="0" w:color="auto"/>
              </w:divBdr>
              <w:divsChild>
                <w:div w:id="659044663">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227376265">
      <w:bodyDiv w:val="1"/>
      <w:marLeft w:val="0"/>
      <w:marRight w:val="0"/>
      <w:marTop w:val="0"/>
      <w:marBottom w:val="0"/>
      <w:divBdr>
        <w:top w:val="none" w:sz="0" w:space="0" w:color="auto"/>
        <w:left w:val="none" w:sz="0" w:space="0" w:color="auto"/>
        <w:bottom w:val="none" w:sz="0" w:space="0" w:color="auto"/>
        <w:right w:val="none" w:sz="0" w:space="0" w:color="auto"/>
      </w:divBdr>
    </w:div>
    <w:div w:id="1363434992">
      <w:bodyDiv w:val="1"/>
      <w:marLeft w:val="0"/>
      <w:marRight w:val="0"/>
      <w:marTop w:val="0"/>
      <w:marBottom w:val="0"/>
      <w:divBdr>
        <w:top w:val="none" w:sz="0" w:space="0" w:color="auto"/>
        <w:left w:val="none" w:sz="0" w:space="0" w:color="auto"/>
        <w:bottom w:val="none" w:sz="0" w:space="0" w:color="auto"/>
        <w:right w:val="none" w:sz="0" w:space="0" w:color="auto"/>
      </w:divBdr>
    </w:div>
    <w:div w:id="15136409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jfQm43TFFcR5JtrS6Xz+JogGgw==">CgMxLjAyDmguYzBzMHZ6OXQ1NGliMgloLjN6bnlzaDcyDmguemZrNDI5YXo3ajNqOAByITFOTWRGQnBtZVF5a3hQd1JFOG5ZRHZkTWVxWGZ2QnM3Tg==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8339</Words>
  <Characters>45868</Characters>
  <Application>Microsoft Office Word</Application>
  <DocSecurity>0</DocSecurity>
  <Lines>382</Lines>
  <Paragraphs>108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Maricela Villagómez Martínez</cp:lastModifiedBy>
  <cp:revision>2</cp:revision>
  <cp:lastPrinted>2025-07-11T18:34:00Z</cp:lastPrinted>
  <dcterms:created xsi:type="dcterms:W3CDTF">2025-08-07T17:23:00Z</dcterms:created>
  <dcterms:modified xsi:type="dcterms:W3CDTF">2025-08-07T17:23:00Z</dcterms:modified>
</cp:coreProperties>
</file>