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EF51F1" w14:textId="77777777" w:rsidR="00DC7FF9" w:rsidRPr="003B12BB" w:rsidRDefault="00DC7FF9" w:rsidP="003B12BB">
      <w:pPr>
        <w:widowControl w:val="0"/>
        <w:pBdr>
          <w:top w:val="nil"/>
          <w:left w:val="nil"/>
          <w:bottom w:val="nil"/>
          <w:right w:val="nil"/>
          <w:between w:val="nil"/>
        </w:pBdr>
        <w:spacing w:after="0" w:line="276" w:lineRule="auto"/>
        <w:rPr>
          <w:rFonts w:ascii="Palatino Linotype" w:hAnsi="Palatino Linotype"/>
          <w:sz w:val="24"/>
          <w:szCs w:val="24"/>
        </w:rPr>
      </w:pPr>
    </w:p>
    <w:p w14:paraId="50275507" w14:textId="77777777" w:rsidR="00DC7FF9" w:rsidRPr="003B12BB" w:rsidRDefault="00DC7FF9" w:rsidP="003B12BB">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p>
    <w:p w14:paraId="0FF5DC84" w14:textId="77777777" w:rsidR="00DC7FF9" w:rsidRPr="00DB353A" w:rsidRDefault="00E05392" w:rsidP="003B12BB">
      <w:pPr>
        <w:tabs>
          <w:tab w:val="left" w:pos="3465"/>
        </w:tabs>
        <w:spacing w:line="360" w:lineRule="auto"/>
        <w:jc w:val="both"/>
        <w:rPr>
          <w:rFonts w:ascii="Palatino Linotype" w:eastAsia="Palatino Linotype" w:hAnsi="Palatino Linotype" w:cs="Palatino Linotype"/>
          <w:b/>
          <w:sz w:val="24"/>
          <w:szCs w:val="24"/>
        </w:rPr>
      </w:pPr>
      <w:r w:rsidRPr="00DB353A">
        <w:rPr>
          <w:rFonts w:ascii="Palatino Linotype" w:eastAsia="Palatino Linotype" w:hAnsi="Palatino Linotype" w:cs="Palatino Linotype"/>
          <w:sz w:val="24"/>
          <w:szCs w:val="24"/>
        </w:rPr>
        <w:t xml:space="preserve">Resolución del Pleno del Instituto de Transparencia, Acceso a la Información Pública y Protección de Datos Personales del Estado de México y Municipios, con domicilio en Metepec, Estado de México; de </w:t>
      </w:r>
      <w:r w:rsidRPr="00DB353A">
        <w:rPr>
          <w:rFonts w:ascii="Palatino Linotype" w:eastAsia="Palatino Linotype" w:hAnsi="Palatino Linotype" w:cs="Palatino Linotype"/>
          <w:b/>
          <w:sz w:val="24"/>
          <w:szCs w:val="24"/>
        </w:rPr>
        <w:t>veintitrés de abril de dos mil veinticinco.</w:t>
      </w:r>
    </w:p>
    <w:p w14:paraId="19B33757" w14:textId="77777777" w:rsidR="003B12BB" w:rsidRPr="00DB353A" w:rsidRDefault="003B12BB" w:rsidP="003B12BB">
      <w:pPr>
        <w:tabs>
          <w:tab w:val="left" w:pos="3465"/>
        </w:tabs>
        <w:spacing w:line="360" w:lineRule="auto"/>
        <w:jc w:val="both"/>
        <w:rPr>
          <w:rFonts w:ascii="Palatino Linotype" w:eastAsia="Palatino Linotype" w:hAnsi="Palatino Linotype" w:cs="Palatino Linotype"/>
          <w:b/>
          <w:sz w:val="24"/>
          <w:szCs w:val="24"/>
        </w:rPr>
      </w:pPr>
    </w:p>
    <w:p w14:paraId="661967CD" w14:textId="35734060" w:rsidR="00DC7FF9" w:rsidRPr="00DB353A" w:rsidRDefault="00E05392" w:rsidP="003B12BB">
      <w:pPr>
        <w:spacing w:line="360" w:lineRule="auto"/>
        <w:jc w:val="both"/>
        <w:rPr>
          <w:rFonts w:ascii="Palatino Linotype" w:eastAsia="Palatino Linotype" w:hAnsi="Palatino Linotype" w:cs="Palatino Linotype"/>
          <w:sz w:val="24"/>
          <w:szCs w:val="24"/>
        </w:rPr>
      </w:pPr>
      <w:r w:rsidRPr="00DB353A">
        <w:rPr>
          <w:rFonts w:ascii="Palatino Linotype" w:eastAsia="Palatino Linotype" w:hAnsi="Palatino Linotype" w:cs="Palatino Linotype"/>
          <w:b/>
          <w:sz w:val="24"/>
          <w:szCs w:val="24"/>
        </w:rPr>
        <w:t>VISTO</w:t>
      </w:r>
      <w:r w:rsidRPr="00DB353A">
        <w:rPr>
          <w:rFonts w:ascii="Palatino Linotype" w:eastAsia="Palatino Linotype" w:hAnsi="Palatino Linotype" w:cs="Palatino Linotype"/>
          <w:sz w:val="24"/>
          <w:szCs w:val="24"/>
        </w:rPr>
        <w:t xml:space="preserve"> el expediente electrónico formado con motivo del recurso de revisión </w:t>
      </w:r>
      <w:r w:rsidRPr="00DB353A">
        <w:rPr>
          <w:rFonts w:ascii="Palatino Linotype" w:eastAsia="Palatino Linotype" w:hAnsi="Palatino Linotype" w:cs="Palatino Linotype"/>
          <w:b/>
          <w:sz w:val="24"/>
          <w:szCs w:val="24"/>
        </w:rPr>
        <w:t xml:space="preserve"> 00093/INFOEM/IP/RR/2025</w:t>
      </w:r>
      <w:r w:rsidRPr="00DB353A">
        <w:rPr>
          <w:rFonts w:ascii="Palatino Linotype" w:eastAsia="Palatino Linotype" w:hAnsi="Palatino Linotype" w:cs="Palatino Linotype"/>
          <w:sz w:val="24"/>
          <w:szCs w:val="24"/>
        </w:rPr>
        <w:t>,</w:t>
      </w:r>
      <w:r w:rsidRPr="00DB353A">
        <w:rPr>
          <w:rFonts w:ascii="Palatino Linotype" w:eastAsia="Palatino Linotype" w:hAnsi="Palatino Linotype" w:cs="Palatino Linotype"/>
          <w:b/>
          <w:sz w:val="24"/>
          <w:szCs w:val="24"/>
        </w:rPr>
        <w:t xml:space="preserve"> </w:t>
      </w:r>
      <w:r w:rsidRPr="00DB353A">
        <w:rPr>
          <w:rFonts w:ascii="Palatino Linotype" w:eastAsia="Palatino Linotype" w:hAnsi="Palatino Linotype" w:cs="Palatino Linotype"/>
          <w:sz w:val="24"/>
          <w:szCs w:val="24"/>
        </w:rPr>
        <w:t xml:space="preserve">promovido por </w:t>
      </w:r>
      <w:r w:rsidRPr="00DB353A">
        <w:rPr>
          <w:rFonts w:ascii="Palatino Linotype" w:eastAsia="Palatino Linotype" w:hAnsi="Palatino Linotype" w:cs="Palatino Linotype"/>
          <w:b/>
          <w:sz w:val="24"/>
          <w:szCs w:val="24"/>
        </w:rPr>
        <w:t> </w:t>
      </w:r>
      <w:r w:rsidR="003B12BB" w:rsidRPr="00DB353A">
        <w:rPr>
          <w:rFonts w:ascii="Palatino Linotype" w:eastAsia="Palatino Linotype" w:hAnsi="Palatino Linotype" w:cs="Palatino Linotype"/>
          <w:b/>
          <w:sz w:val="24"/>
          <w:szCs w:val="24"/>
        </w:rPr>
        <w:t>una persona que n</w:t>
      </w:r>
      <w:r w:rsidRPr="00DB353A">
        <w:rPr>
          <w:rFonts w:ascii="Palatino Linotype" w:eastAsia="Palatino Linotype" w:hAnsi="Palatino Linotype" w:cs="Palatino Linotype"/>
          <w:b/>
          <w:sz w:val="24"/>
          <w:szCs w:val="24"/>
        </w:rPr>
        <w:t>o dio información,</w:t>
      </w:r>
      <w:r w:rsidRPr="00DB353A">
        <w:rPr>
          <w:rFonts w:ascii="Palatino Linotype" w:eastAsia="Palatino Linotype" w:hAnsi="Palatino Linotype" w:cs="Palatino Linotype"/>
          <w:sz w:val="24"/>
          <w:szCs w:val="24"/>
        </w:rPr>
        <w:t xml:space="preserve"> a quien en lo sucesivo se le identificará como </w:t>
      </w:r>
      <w:r w:rsidRPr="00DB353A">
        <w:rPr>
          <w:rFonts w:ascii="Palatino Linotype" w:eastAsia="Palatino Linotype" w:hAnsi="Palatino Linotype" w:cs="Palatino Linotype"/>
          <w:b/>
          <w:sz w:val="24"/>
          <w:szCs w:val="24"/>
        </w:rPr>
        <w:t>EL RECURRENTE</w:t>
      </w:r>
      <w:r w:rsidRPr="00DB353A">
        <w:rPr>
          <w:rFonts w:ascii="Palatino Linotype" w:eastAsia="Palatino Linotype" w:hAnsi="Palatino Linotype" w:cs="Palatino Linotype"/>
          <w:sz w:val="24"/>
          <w:szCs w:val="24"/>
        </w:rPr>
        <w:t xml:space="preserve">, en contra de la respuesta de la </w:t>
      </w:r>
      <w:r w:rsidRPr="00DB353A">
        <w:rPr>
          <w:rFonts w:ascii="Palatino Linotype" w:eastAsia="Palatino Linotype" w:hAnsi="Palatino Linotype" w:cs="Palatino Linotype"/>
          <w:b/>
          <w:sz w:val="24"/>
          <w:szCs w:val="24"/>
        </w:rPr>
        <w:t xml:space="preserve">Instituto Mexiquense para la Discapacidad, </w:t>
      </w:r>
      <w:r w:rsidRPr="00DB353A">
        <w:rPr>
          <w:rFonts w:ascii="Palatino Linotype" w:eastAsia="Palatino Linotype" w:hAnsi="Palatino Linotype" w:cs="Palatino Linotype"/>
          <w:sz w:val="24"/>
          <w:szCs w:val="24"/>
        </w:rPr>
        <w:t>en lo sucesivo el</w:t>
      </w:r>
      <w:r w:rsidRPr="00DB353A">
        <w:rPr>
          <w:rFonts w:ascii="Palatino Linotype" w:eastAsia="Palatino Linotype" w:hAnsi="Palatino Linotype" w:cs="Palatino Linotype"/>
          <w:b/>
          <w:sz w:val="24"/>
          <w:szCs w:val="24"/>
        </w:rPr>
        <w:t xml:space="preserve"> SUJETO OBLIGADO</w:t>
      </w:r>
      <w:r w:rsidRPr="00DB353A">
        <w:rPr>
          <w:rFonts w:ascii="Palatino Linotype" w:eastAsia="Palatino Linotype" w:hAnsi="Palatino Linotype" w:cs="Palatino Linotype"/>
          <w:sz w:val="24"/>
          <w:szCs w:val="24"/>
        </w:rPr>
        <w:t>, se procede a dictar la presente resolución, con base en los siguientes:</w:t>
      </w:r>
    </w:p>
    <w:p w14:paraId="77B017FC" w14:textId="77777777" w:rsidR="00DC7FF9" w:rsidRPr="00DB353A" w:rsidRDefault="00DC7FF9" w:rsidP="003B12BB">
      <w:pPr>
        <w:spacing w:line="360" w:lineRule="auto"/>
        <w:jc w:val="both"/>
        <w:rPr>
          <w:rFonts w:ascii="Palatino Linotype" w:eastAsia="Palatino Linotype" w:hAnsi="Palatino Linotype" w:cs="Palatino Linotype"/>
          <w:b/>
          <w:sz w:val="24"/>
          <w:szCs w:val="24"/>
        </w:rPr>
      </w:pPr>
    </w:p>
    <w:p w14:paraId="399509B2" w14:textId="77777777" w:rsidR="00DC7FF9" w:rsidRPr="00DB353A" w:rsidRDefault="00E05392" w:rsidP="003B12BB">
      <w:pPr>
        <w:pStyle w:val="Ttulo1"/>
        <w:spacing w:before="0" w:line="360" w:lineRule="auto"/>
        <w:jc w:val="center"/>
        <w:rPr>
          <w:rFonts w:ascii="Palatino Linotype" w:eastAsia="Palatino Linotype" w:hAnsi="Palatino Linotype" w:cs="Palatino Linotype"/>
          <w:b/>
          <w:color w:val="000000"/>
          <w:sz w:val="24"/>
          <w:szCs w:val="24"/>
        </w:rPr>
      </w:pPr>
      <w:bookmarkStart w:id="0" w:name="_heading=h.gjdgxs" w:colFirst="0" w:colLast="0"/>
      <w:bookmarkEnd w:id="0"/>
      <w:r w:rsidRPr="00DB353A">
        <w:rPr>
          <w:rFonts w:ascii="Palatino Linotype" w:eastAsia="Palatino Linotype" w:hAnsi="Palatino Linotype" w:cs="Palatino Linotype"/>
          <w:b/>
          <w:color w:val="000000"/>
          <w:sz w:val="24"/>
          <w:szCs w:val="24"/>
        </w:rPr>
        <w:t>ANTECEDENTES</w:t>
      </w:r>
    </w:p>
    <w:p w14:paraId="25A1C1EA" w14:textId="77777777" w:rsidR="00DC7FF9" w:rsidRPr="00DB353A" w:rsidRDefault="00E05392" w:rsidP="003B12BB">
      <w:pPr>
        <w:pStyle w:val="Ttulo1"/>
        <w:spacing w:before="0" w:line="360" w:lineRule="auto"/>
        <w:jc w:val="center"/>
        <w:rPr>
          <w:rFonts w:ascii="Palatino Linotype" w:eastAsia="Palatino Linotype" w:hAnsi="Palatino Linotype" w:cs="Palatino Linotype"/>
          <w:b/>
          <w:color w:val="000000"/>
          <w:sz w:val="24"/>
          <w:szCs w:val="24"/>
        </w:rPr>
      </w:pPr>
      <w:r w:rsidRPr="00DB353A">
        <w:rPr>
          <w:rFonts w:ascii="Palatino Linotype" w:eastAsia="Palatino Linotype" w:hAnsi="Palatino Linotype" w:cs="Palatino Linotype"/>
          <w:b/>
          <w:color w:val="000000"/>
          <w:sz w:val="24"/>
          <w:szCs w:val="24"/>
        </w:rPr>
        <w:t>SOLICITUD</w:t>
      </w:r>
    </w:p>
    <w:p w14:paraId="4998F617" w14:textId="77777777" w:rsidR="00DC7FF9" w:rsidRPr="00DB353A" w:rsidRDefault="00E05392" w:rsidP="003B12BB">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DB353A">
        <w:rPr>
          <w:rFonts w:ascii="Palatino Linotype" w:eastAsia="Palatino Linotype" w:hAnsi="Palatino Linotype" w:cs="Palatino Linotype"/>
          <w:color w:val="000000"/>
          <w:sz w:val="24"/>
          <w:szCs w:val="24"/>
        </w:rPr>
        <w:t>El</w:t>
      </w:r>
      <w:r w:rsidRPr="00DB353A">
        <w:rPr>
          <w:rFonts w:ascii="Palatino Linotype" w:eastAsia="Palatino Linotype" w:hAnsi="Palatino Linotype" w:cs="Palatino Linotype"/>
          <w:b/>
          <w:color w:val="000000"/>
          <w:sz w:val="24"/>
          <w:szCs w:val="24"/>
        </w:rPr>
        <w:t xml:space="preserve"> quince de noviembre de dos mil veinticuatro, </w:t>
      </w:r>
      <w:r w:rsidRPr="00DB353A">
        <w:rPr>
          <w:rFonts w:ascii="Palatino Linotype" w:eastAsia="Palatino Linotype" w:hAnsi="Palatino Linotype" w:cs="Palatino Linotype"/>
          <w:color w:val="000000"/>
          <w:sz w:val="24"/>
          <w:szCs w:val="24"/>
        </w:rPr>
        <w:t xml:space="preserve">se presentó ante el </w:t>
      </w:r>
      <w:r w:rsidRPr="00DB353A">
        <w:rPr>
          <w:rFonts w:ascii="Palatino Linotype" w:eastAsia="Palatino Linotype" w:hAnsi="Palatino Linotype" w:cs="Palatino Linotype"/>
          <w:b/>
          <w:color w:val="000000"/>
          <w:sz w:val="24"/>
          <w:szCs w:val="24"/>
        </w:rPr>
        <w:t>SUJETO OBLIGADO</w:t>
      </w:r>
      <w:r w:rsidRPr="00DB353A">
        <w:rPr>
          <w:rFonts w:ascii="Palatino Linotype" w:eastAsia="Palatino Linotype" w:hAnsi="Palatino Linotype" w:cs="Palatino Linotype"/>
          <w:color w:val="000000"/>
          <w:sz w:val="24"/>
          <w:szCs w:val="24"/>
        </w:rPr>
        <w:t xml:space="preserve"> a través del SAIMEX, la solicitud de información pública registrada con el número</w:t>
      </w:r>
      <w:r w:rsidRPr="00DB353A">
        <w:rPr>
          <w:rFonts w:ascii="Palatino Linotype" w:eastAsia="Palatino Linotype" w:hAnsi="Palatino Linotype" w:cs="Palatino Linotype"/>
          <w:b/>
          <w:color w:val="000000"/>
          <w:sz w:val="24"/>
          <w:szCs w:val="24"/>
        </w:rPr>
        <w:t xml:space="preserve"> 00013/IMD/IP/2024; </w:t>
      </w:r>
      <w:r w:rsidRPr="00DB353A">
        <w:rPr>
          <w:rFonts w:ascii="Palatino Linotype" w:eastAsia="Palatino Linotype" w:hAnsi="Palatino Linotype" w:cs="Palatino Linotype"/>
          <w:color w:val="000000"/>
          <w:sz w:val="24"/>
          <w:szCs w:val="24"/>
        </w:rPr>
        <w:t>mediante la cual se solicitó la siguiente información:</w:t>
      </w:r>
    </w:p>
    <w:p w14:paraId="0C25A028" w14:textId="77777777" w:rsidR="00DC7FF9" w:rsidRPr="00DB353A" w:rsidRDefault="00DC7FF9" w:rsidP="003B12B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A7DE32B" w14:textId="77777777" w:rsidR="00DC7FF9" w:rsidRPr="00DB353A" w:rsidRDefault="00E05392" w:rsidP="003B12BB">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DB353A">
        <w:rPr>
          <w:rFonts w:ascii="Palatino Linotype" w:eastAsia="Palatino Linotype" w:hAnsi="Palatino Linotype" w:cs="Palatino Linotype"/>
          <w:i/>
          <w:color w:val="000000"/>
          <w:sz w:val="24"/>
          <w:szCs w:val="24"/>
        </w:rPr>
        <w:t xml:space="preserve">“Por esta vía, solicito la información siguiente: 1. La bolsa de trabajo que se tiene para las personas que tienen alguna discapacidad; 2. Los apoyos con los que se cuentan dirigidos a las personas con discapacidad; 3. Lugares donde se puede acudir para ser beneficiario de estos </w:t>
      </w:r>
      <w:r w:rsidRPr="00DB353A">
        <w:rPr>
          <w:rFonts w:ascii="Palatino Linotype" w:eastAsia="Palatino Linotype" w:hAnsi="Palatino Linotype" w:cs="Palatino Linotype"/>
          <w:i/>
          <w:color w:val="000000"/>
          <w:sz w:val="24"/>
          <w:szCs w:val="24"/>
        </w:rPr>
        <w:lastRenderedPageBreak/>
        <w:t>beneficios en el Ayuntamiento de Coacalco; 4. Requisitos para acceder a estos programas y apoyos” (Sic)</w:t>
      </w:r>
    </w:p>
    <w:p w14:paraId="6A80AAC8" w14:textId="77777777" w:rsidR="00DC7FF9" w:rsidRPr="00DB353A" w:rsidRDefault="00DC7FF9" w:rsidP="003B12B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524A367" w14:textId="77777777" w:rsidR="00DC7FF9" w:rsidRPr="00DB353A" w:rsidRDefault="00E05392" w:rsidP="003B12BB">
      <w:pPr>
        <w:numPr>
          <w:ilvl w:val="0"/>
          <w:numId w:val="9"/>
        </w:numPr>
        <w:pBdr>
          <w:top w:val="nil"/>
          <w:left w:val="nil"/>
          <w:bottom w:val="nil"/>
          <w:right w:val="nil"/>
          <w:between w:val="nil"/>
        </w:pBdr>
        <w:spacing w:after="0" w:line="360" w:lineRule="auto"/>
        <w:ind w:left="0"/>
        <w:jc w:val="both"/>
        <w:rPr>
          <w:rFonts w:ascii="Palatino Linotype" w:eastAsia="Palatino Linotype" w:hAnsi="Palatino Linotype" w:cs="Palatino Linotype"/>
          <w:color w:val="000000"/>
          <w:sz w:val="24"/>
          <w:szCs w:val="24"/>
        </w:rPr>
      </w:pPr>
      <w:r w:rsidRPr="00DB353A">
        <w:rPr>
          <w:rFonts w:ascii="Palatino Linotype" w:eastAsia="Palatino Linotype" w:hAnsi="Palatino Linotype" w:cs="Palatino Linotype"/>
          <w:color w:val="000000"/>
          <w:sz w:val="24"/>
          <w:szCs w:val="24"/>
        </w:rPr>
        <w:t xml:space="preserve">Se eligió como modalidad de entrega de la información: A través del </w:t>
      </w:r>
      <w:r w:rsidRPr="00DB353A">
        <w:rPr>
          <w:rFonts w:ascii="Palatino Linotype" w:eastAsia="Palatino Linotype" w:hAnsi="Palatino Linotype" w:cs="Palatino Linotype"/>
          <w:b/>
          <w:color w:val="000000"/>
          <w:sz w:val="24"/>
          <w:szCs w:val="24"/>
        </w:rPr>
        <w:t>SAIMEX.</w:t>
      </w:r>
    </w:p>
    <w:p w14:paraId="499DA413" w14:textId="77777777" w:rsidR="00DC7FF9" w:rsidRPr="00DB353A" w:rsidRDefault="00DC7FF9" w:rsidP="003B12B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FAC37D5" w14:textId="77777777" w:rsidR="00DC7FF9" w:rsidRPr="00DB353A" w:rsidRDefault="00E05392" w:rsidP="003B12BB">
      <w:pPr>
        <w:pStyle w:val="Ttulo1"/>
        <w:spacing w:before="0" w:line="360" w:lineRule="auto"/>
        <w:jc w:val="center"/>
        <w:rPr>
          <w:rFonts w:ascii="Palatino Linotype" w:eastAsia="Palatino Linotype" w:hAnsi="Palatino Linotype" w:cs="Palatino Linotype"/>
          <w:b/>
          <w:color w:val="000000"/>
          <w:sz w:val="24"/>
          <w:szCs w:val="24"/>
        </w:rPr>
      </w:pPr>
      <w:r w:rsidRPr="00DB353A">
        <w:rPr>
          <w:rFonts w:ascii="Palatino Linotype" w:eastAsia="Palatino Linotype" w:hAnsi="Palatino Linotype" w:cs="Palatino Linotype"/>
          <w:b/>
          <w:color w:val="000000"/>
          <w:sz w:val="24"/>
          <w:szCs w:val="24"/>
        </w:rPr>
        <w:t>RESPUESTA</w:t>
      </w:r>
    </w:p>
    <w:p w14:paraId="4CE6B26E" w14:textId="77777777" w:rsidR="00DC7FF9" w:rsidRPr="00DB353A" w:rsidRDefault="00DC7FF9" w:rsidP="003B12BB">
      <w:pPr>
        <w:rPr>
          <w:rFonts w:ascii="Palatino Linotype" w:eastAsia="Palatino Linotype" w:hAnsi="Palatino Linotype" w:cs="Palatino Linotype"/>
          <w:sz w:val="24"/>
          <w:szCs w:val="24"/>
        </w:rPr>
      </w:pPr>
    </w:p>
    <w:p w14:paraId="49580DD0" w14:textId="77777777" w:rsidR="00DC7FF9" w:rsidRPr="00DB353A" w:rsidRDefault="00E05392" w:rsidP="003B12BB">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DB353A">
        <w:rPr>
          <w:rFonts w:ascii="Palatino Linotype" w:eastAsia="Palatino Linotype" w:hAnsi="Palatino Linotype" w:cs="Palatino Linotype"/>
          <w:color w:val="000000"/>
          <w:sz w:val="24"/>
          <w:szCs w:val="24"/>
        </w:rPr>
        <w:t xml:space="preserve">El </w:t>
      </w:r>
      <w:r w:rsidRPr="00DB353A">
        <w:rPr>
          <w:rFonts w:ascii="Palatino Linotype" w:eastAsia="Palatino Linotype" w:hAnsi="Palatino Linotype" w:cs="Palatino Linotype"/>
          <w:b/>
          <w:color w:val="000000"/>
          <w:sz w:val="24"/>
          <w:szCs w:val="24"/>
        </w:rPr>
        <w:t>nueve de diciembre de dos mil veinticuatro,</w:t>
      </w:r>
      <w:r w:rsidRPr="00DB353A">
        <w:rPr>
          <w:rFonts w:ascii="Palatino Linotype" w:eastAsia="Palatino Linotype" w:hAnsi="Palatino Linotype" w:cs="Palatino Linotype"/>
          <w:color w:val="000000"/>
          <w:sz w:val="24"/>
          <w:szCs w:val="24"/>
        </w:rPr>
        <w:t xml:space="preserve"> el </w:t>
      </w:r>
      <w:r w:rsidRPr="00DB353A">
        <w:rPr>
          <w:rFonts w:ascii="Palatino Linotype" w:eastAsia="Palatino Linotype" w:hAnsi="Palatino Linotype" w:cs="Palatino Linotype"/>
          <w:b/>
          <w:color w:val="000000"/>
          <w:sz w:val="24"/>
          <w:szCs w:val="24"/>
        </w:rPr>
        <w:t xml:space="preserve">SUJETO OBLIGADO, </w:t>
      </w:r>
      <w:r w:rsidRPr="00DB353A">
        <w:rPr>
          <w:rFonts w:ascii="Palatino Linotype" w:eastAsia="Palatino Linotype" w:hAnsi="Palatino Linotype" w:cs="Palatino Linotype"/>
          <w:color w:val="000000"/>
          <w:sz w:val="24"/>
          <w:szCs w:val="24"/>
        </w:rPr>
        <w:t xml:space="preserve">dio respuesta a través del archivo </w:t>
      </w:r>
      <w:hyperlink r:id="rId8">
        <w:r w:rsidRPr="00DB353A">
          <w:rPr>
            <w:rFonts w:ascii="Palatino Linotype" w:eastAsia="Palatino Linotype" w:hAnsi="Palatino Linotype" w:cs="Palatino Linotype"/>
            <w:b/>
            <w:i/>
            <w:color w:val="000000"/>
            <w:sz w:val="24"/>
            <w:szCs w:val="24"/>
          </w:rPr>
          <w:t>solictud saimex 13.pdf</w:t>
        </w:r>
      </w:hyperlink>
      <w:r w:rsidRPr="00DB353A">
        <w:rPr>
          <w:rFonts w:ascii="Palatino Linotype" w:eastAsia="Palatino Linotype" w:hAnsi="Palatino Linotype" w:cs="Palatino Linotype"/>
          <w:i/>
          <w:sz w:val="24"/>
          <w:szCs w:val="24"/>
        </w:rPr>
        <w:t xml:space="preserve">, </w:t>
      </w:r>
      <w:r w:rsidRPr="00DB353A">
        <w:rPr>
          <w:rFonts w:ascii="Palatino Linotype" w:eastAsia="Palatino Linotype" w:hAnsi="Palatino Linotype" w:cs="Palatino Linotype"/>
          <w:color w:val="000000"/>
          <w:sz w:val="24"/>
          <w:szCs w:val="24"/>
        </w:rPr>
        <w:t>del que se desprende lo siguiente:</w:t>
      </w:r>
    </w:p>
    <w:p w14:paraId="5216B4F6" w14:textId="77777777" w:rsidR="00DC7FF9" w:rsidRPr="00DB353A" w:rsidRDefault="00DC7FF9" w:rsidP="003B12B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C291762" w14:textId="77777777" w:rsidR="00DC7FF9" w:rsidRPr="00DB353A" w:rsidRDefault="00E05392" w:rsidP="003B12BB">
      <w:pPr>
        <w:numPr>
          <w:ilvl w:val="0"/>
          <w:numId w:val="14"/>
        </w:numPr>
        <w:pBdr>
          <w:top w:val="nil"/>
          <w:left w:val="nil"/>
          <w:bottom w:val="nil"/>
          <w:right w:val="nil"/>
          <w:between w:val="nil"/>
        </w:pBdr>
        <w:spacing w:after="0" w:line="360" w:lineRule="auto"/>
        <w:ind w:left="0"/>
        <w:jc w:val="both"/>
        <w:rPr>
          <w:rFonts w:ascii="Palatino Linotype" w:eastAsia="Palatino Linotype" w:hAnsi="Palatino Linotype" w:cs="Palatino Linotype"/>
          <w:color w:val="000000"/>
          <w:sz w:val="24"/>
          <w:szCs w:val="24"/>
        </w:rPr>
      </w:pPr>
      <w:r w:rsidRPr="00DB353A">
        <w:rPr>
          <w:rFonts w:ascii="Palatino Linotype" w:eastAsia="Palatino Linotype" w:hAnsi="Palatino Linotype" w:cs="Palatino Linotype"/>
          <w:color w:val="000000"/>
          <w:sz w:val="24"/>
          <w:szCs w:val="24"/>
        </w:rPr>
        <w:t xml:space="preserve">Escrito del que se desprende lo siguiente: </w:t>
      </w:r>
    </w:p>
    <w:p w14:paraId="5F72F885" w14:textId="77777777" w:rsidR="00DC7FF9" w:rsidRPr="00DB353A" w:rsidRDefault="00DC7FF9" w:rsidP="003B12B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8B4F210" w14:textId="77777777" w:rsidR="00DC7FF9" w:rsidRPr="00DB353A" w:rsidRDefault="00E05392" w:rsidP="003B12BB">
      <w:pPr>
        <w:pBdr>
          <w:top w:val="nil"/>
          <w:left w:val="nil"/>
          <w:bottom w:val="nil"/>
          <w:right w:val="nil"/>
          <w:between w:val="nil"/>
        </w:pBdr>
        <w:spacing w:line="360" w:lineRule="auto"/>
        <w:jc w:val="both"/>
        <w:rPr>
          <w:rFonts w:ascii="Palatino Linotype" w:eastAsia="Palatino Linotype" w:hAnsi="Palatino Linotype" w:cs="Palatino Linotype"/>
          <w:i/>
          <w:color w:val="000000"/>
          <w:sz w:val="24"/>
          <w:szCs w:val="24"/>
        </w:rPr>
      </w:pPr>
      <w:r w:rsidRPr="00DB353A">
        <w:rPr>
          <w:rFonts w:ascii="Palatino Linotype" w:eastAsia="Palatino Linotype" w:hAnsi="Palatino Linotype" w:cs="Palatino Linotype"/>
          <w:i/>
          <w:color w:val="000000"/>
          <w:sz w:val="24"/>
          <w:szCs w:val="24"/>
        </w:rPr>
        <w:t xml:space="preserve">“1. La bolsa de trabajo que se tiene para las personas que tienen alguna discapacidad. </w:t>
      </w:r>
    </w:p>
    <w:p w14:paraId="30B7314C" w14:textId="77777777" w:rsidR="00DC7FF9" w:rsidRPr="00DB353A" w:rsidRDefault="00E05392" w:rsidP="003B12BB">
      <w:pPr>
        <w:pBdr>
          <w:top w:val="nil"/>
          <w:left w:val="nil"/>
          <w:bottom w:val="nil"/>
          <w:right w:val="nil"/>
          <w:between w:val="nil"/>
        </w:pBdr>
        <w:spacing w:line="360" w:lineRule="auto"/>
        <w:jc w:val="both"/>
        <w:rPr>
          <w:rFonts w:ascii="Palatino Linotype" w:eastAsia="Palatino Linotype" w:hAnsi="Palatino Linotype" w:cs="Palatino Linotype"/>
          <w:i/>
          <w:color w:val="000000"/>
          <w:sz w:val="24"/>
          <w:szCs w:val="24"/>
        </w:rPr>
      </w:pPr>
      <w:r w:rsidRPr="00DB353A">
        <w:rPr>
          <w:rFonts w:ascii="Palatino Linotype" w:eastAsia="Palatino Linotype" w:hAnsi="Palatino Linotype" w:cs="Palatino Linotype"/>
          <w:i/>
          <w:color w:val="000000"/>
          <w:sz w:val="24"/>
          <w:szCs w:val="24"/>
        </w:rPr>
        <w:t>Respuesta: Se hace de conocimiento que este Instituto Mexiquense para l Discapacidad no cuenta con una bolsa de trabajo, en virtud de que se tiene en desarrollo un proyecto para la creación de una plataforma de inclusión laboral, sin embargo, actualmente este instituto coadyuva con la estrategia de abriendo espacios de la secretaria del trabajo, por lo que es requerido que para ingresar a esta estrategia el solicitante se ponga en contacto con el instituto a efecto de conocer los requisitos, así como enviar su curriculum al correo electrónico: sublegislacion@edomex.gob.mx, así mismo en la página oficial del instituto se publican algunas vacantes que son ofertadas por diversas empresas para la inclusión laboral.</w:t>
      </w:r>
    </w:p>
    <w:p w14:paraId="7EEAF025" w14:textId="77777777" w:rsidR="00DC7FF9" w:rsidRPr="00DB353A" w:rsidRDefault="00DC7FF9" w:rsidP="003B12BB">
      <w:pPr>
        <w:pBdr>
          <w:top w:val="nil"/>
          <w:left w:val="nil"/>
          <w:bottom w:val="nil"/>
          <w:right w:val="nil"/>
          <w:between w:val="nil"/>
        </w:pBdr>
        <w:spacing w:line="360" w:lineRule="auto"/>
        <w:jc w:val="both"/>
        <w:rPr>
          <w:rFonts w:ascii="Palatino Linotype" w:eastAsia="Palatino Linotype" w:hAnsi="Palatino Linotype" w:cs="Palatino Linotype"/>
          <w:i/>
          <w:color w:val="000000"/>
          <w:sz w:val="24"/>
          <w:szCs w:val="24"/>
        </w:rPr>
      </w:pPr>
    </w:p>
    <w:p w14:paraId="160BBCD8" w14:textId="77777777" w:rsidR="00DC7FF9" w:rsidRPr="00DB353A" w:rsidRDefault="00E05392" w:rsidP="003B12BB">
      <w:pPr>
        <w:pBdr>
          <w:top w:val="nil"/>
          <w:left w:val="nil"/>
          <w:bottom w:val="nil"/>
          <w:right w:val="nil"/>
          <w:between w:val="nil"/>
        </w:pBdr>
        <w:spacing w:line="360" w:lineRule="auto"/>
        <w:jc w:val="both"/>
        <w:rPr>
          <w:rFonts w:ascii="Palatino Linotype" w:eastAsia="Palatino Linotype" w:hAnsi="Palatino Linotype" w:cs="Palatino Linotype"/>
          <w:i/>
          <w:color w:val="000000"/>
          <w:sz w:val="24"/>
          <w:szCs w:val="24"/>
        </w:rPr>
      </w:pPr>
      <w:r w:rsidRPr="00DB353A">
        <w:rPr>
          <w:rFonts w:ascii="Palatino Linotype" w:eastAsia="Palatino Linotype" w:hAnsi="Palatino Linotype" w:cs="Palatino Linotype"/>
          <w:i/>
          <w:color w:val="000000"/>
          <w:sz w:val="24"/>
          <w:szCs w:val="24"/>
        </w:rPr>
        <w:lastRenderedPageBreak/>
        <w:t>2. Los apoyos con los que se cuentan dirigidos a las personas con discapacidad.</w:t>
      </w:r>
    </w:p>
    <w:p w14:paraId="5B58789E" w14:textId="77777777" w:rsidR="00DC7FF9" w:rsidRPr="00DB353A" w:rsidRDefault="00E05392" w:rsidP="003B12BB">
      <w:pPr>
        <w:pBdr>
          <w:top w:val="nil"/>
          <w:left w:val="nil"/>
          <w:bottom w:val="nil"/>
          <w:right w:val="nil"/>
          <w:between w:val="nil"/>
        </w:pBdr>
        <w:spacing w:line="360" w:lineRule="auto"/>
        <w:jc w:val="both"/>
        <w:rPr>
          <w:rFonts w:ascii="Palatino Linotype" w:eastAsia="Palatino Linotype" w:hAnsi="Palatino Linotype" w:cs="Palatino Linotype"/>
          <w:i/>
          <w:color w:val="000000"/>
          <w:sz w:val="24"/>
          <w:szCs w:val="24"/>
        </w:rPr>
      </w:pPr>
      <w:r w:rsidRPr="00DB353A">
        <w:rPr>
          <w:rFonts w:ascii="Palatino Linotype" w:eastAsia="Palatino Linotype" w:hAnsi="Palatino Linotype" w:cs="Palatino Linotype"/>
          <w:i/>
          <w:color w:val="000000"/>
          <w:sz w:val="24"/>
          <w:szCs w:val="24"/>
        </w:rPr>
        <w:t>Respuesta: Este Instituto realizan vinculaciones respecto de las solicitudes de las personas con discapacidad recibidas y dependiendo con las necesidades que se pretenden cubrir son vinculadas como diferentes instituciones públicas y privadas con las que se trabaja en conjunto siendo estos la obtención de la donación de auxiliares de la marcha y movilidad como aparatos auditivos, así como el otorgamiento de terapias de rehabilitación, psicológicas así como también asistencia a servicios médicos, lo anterior derivado de que este Instituto es un ente vinculador como lo establece la Ley para la Inclusión de las Personas con Discapacidad del Estado de México.</w:t>
      </w:r>
    </w:p>
    <w:p w14:paraId="6C18308B" w14:textId="77777777" w:rsidR="00DC7FF9" w:rsidRPr="00DB353A" w:rsidRDefault="00DC7FF9" w:rsidP="003B12BB">
      <w:pPr>
        <w:pBdr>
          <w:top w:val="nil"/>
          <w:left w:val="nil"/>
          <w:bottom w:val="nil"/>
          <w:right w:val="nil"/>
          <w:between w:val="nil"/>
        </w:pBdr>
        <w:spacing w:line="360" w:lineRule="auto"/>
        <w:jc w:val="both"/>
        <w:rPr>
          <w:rFonts w:ascii="Palatino Linotype" w:eastAsia="Palatino Linotype" w:hAnsi="Palatino Linotype" w:cs="Palatino Linotype"/>
          <w:i/>
          <w:color w:val="000000"/>
          <w:sz w:val="24"/>
          <w:szCs w:val="24"/>
        </w:rPr>
      </w:pPr>
    </w:p>
    <w:p w14:paraId="770B3AF4" w14:textId="77777777" w:rsidR="00DC7FF9" w:rsidRPr="00DB353A" w:rsidRDefault="00E05392" w:rsidP="003B12BB">
      <w:pPr>
        <w:numPr>
          <w:ilvl w:val="0"/>
          <w:numId w:val="1"/>
        </w:numPr>
        <w:pBdr>
          <w:top w:val="nil"/>
          <w:left w:val="nil"/>
          <w:bottom w:val="nil"/>
          <w:right w:val="nil"/>
          <w:between w:val="nil"/>
        </w:pBdr>
        <w:spacing w:after="0" w:line="360" w:lineRule="auto"/>
        <w:ind w:left="0"/>
        <w:jc w:val="both"/>
        <w:rPr>
          <w:rFonts w:ascii="Palatino Linotype" w:eastAsia="Palatino Linotype" w:hAnsi="Palatino Linotype" w:cs="Palatino Linotype"/>
          <w:i/>
          <w:color w:val="000000"/>
          <w:sz w:val="24"/>
          <w:szCs w:val="24"/>
        </w:rPr>
      </w:pPr>
      <w:r w:rsidRPr="00DB353A">
        <w:rPr>
          <w:rFonts w:ascii="Palatino Linotype" w:eastAsia="Palatino Linotype" w:hAnsi="Palatino Linotype" w:cs="Palatino Linotype"/>
          <w:i/>
          <w:color w:val="000000"/>
          <w:sz w:val="24"/>
          <w:szCs w:val="24"/>
        </w:rPr>
        <w:t>Lugares donde se puede acudir para ser beneficiario de estos beneficios en el Ayuntamiento de Coacalco</w:t>
      </w:r>
    </w:p>
    <w:p w14:paraId="04E1A997" w14:textId="10C9A6E0" w:rsidR="00DC7FF9" w:rsidRPr="00DB353A" w:rsidRDefault="00E05392" w:rsidP="003B12BB">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DB353A">
        <w:rPr>
          <w:rFonts w:ascii="Palatino Linotype" w:eastAsia="Palatino Linotype" w:hAnsi="Palatino Linotype" w:cs="Palatino Linotype"/>
          <w:i/>
          <w:color w:val="000000"/>
          <w:sz w:val="24"/>
          <w:szCs w:val="24"/>
        </w:rPr>
        <w:t xml:space="preserve">Respuesta: Este Instituto Mexiquense para la discapacidad no cuenta con oficinas regionales en ningún municipio por lo que de ser el caso y de </w:t>
      </w:r>
      <w:r w:rsidR="00B64135" w:rsidRPr="00DB353A">
        <w:rPr>
          <w:rFonts w:ascii="Palatino Linotype" w:eastAsia="Palatino Linotype" w:hAnsi="Palatino Linotype" w:cs="Palatino Linotype"/>
          <w:i/>
          <w:color w:val="000000"/>
          <w:sz w:val="24"/>
          <w:szCs w:val="24"/>
        </w:rPr>
        <w:t>así</w:t>
      </w:r>
      <w:r w:rsidRPr="00DB353A">
        <w:rPr>
          <w:rFonts w:ascii="Palatino Linotype" w:eastAsia="Palatino Linotype" w:hAnsi="Palatino Linotype" w:cs="Palatino Linotype"/>
          <w:i/>
          <w:color w:val="000000"/>
          <w:sz w:val="24"/>
          <w:szCs w:val="24"/>
        </w:rPr>
        <w:t xml:space="preserve"> requerirlo se puede comunicar vía telefónica a las oficinas en el número: 722 2154317, para que se le informe del procedimiento a seguir y orientar al solicitante para enviar su petición por correo electrónico sublegislacion@edomex.gob.mx, anexando la documentación solicitada.</w:t>
      </w:r>
    </w:p>
    <w:p w14:paraId="6033BE93" w14:textId="77777777" w:rsidR="00DC7FF9" w:rsidRPr="00DB353A" w:rsidRDefault="00DC7FF9" w:rsidP="003B12BB">
      <w:pPr>
        <w:pBdr>
          <w:top w:val="nil"/>
          <w:left w:val="nil"/>
          <w:bottom w:val="nil"/>
          <w:right w:val="nil"/>
          <w:between w:val="nil"/>
        </w:pBdr>
        <w:spacing w:line="360" w:lineRule="auto"/>
        <w:jc w:val="both"/>
        <w:rPr>
          <w:rFonts w:ascii="Palatino Linotype" w:eastAsia="Palatino Linotype" w:hAnsi="Palatino Linotype" w:cs="Palatino Linotype"/>
          <w:i/>
          <w:color w:val="000000"/>
          <w:sz w:val="24"/>
          <w:szCs w:val="24"/>
        </w:rPr>
      </w:pPr>
    </w:p>
    <w:p w14:paraId="3C22FA80" w14:textId="77777777" w:rsidR="00DC7FF9" w:rsidRPr="00DB353A" w:rsidRDefault="00E05392" w:rsidP="003B12BB">
      <w:pPr>
        <w:numPr>
          <w:ilvl w:val="0"/>
          <w:numId w:val="1"/>
        </w:numPr>
        <w:pBdr>
          <w:top w:val="nil"/>
          <w:left w:val="nil"/>
          <w:bottom w:val="nil"/>
          <w:right w:val="nil"/>
          <w:between w:val="nil"/>
        </w:pBdr>
        <w:spacing w:after="0" w:line="360" w:lineRule="auto"/>
        <w:ind w:left="0"/>
        <w:jc w:val="both"/>
        <w:rPr>
          <w:rFonts w:ascii="Palatino Linotype" w:eastAsia="Palatino Linotype" w:hAnsi="Palatino Linotype" w:cs="Palatino Linotype"/>
          <w:i/>
          <w:color w:val="000000"/>
          <w:sz w:val="24"/>
          <w:szCs w:val="24"/>
        </w:rPr>
      </w:pPr>
      <w:r w:rsidRPr="00DB353A">
        <w:rPr>
          <w:rFonts w:ascii="Palatino Linotype" w:eastAsia="Palatino Linotype" w:hAnsi="Palatino Linotype" w:cs="Palatino Linotype"/>
          <w:i/>
          <w:color w:val="000000"/>
          <w:sz w:val="24"/>
          <w:szCs w:val="24"/>
        </w:rPr>
        <w:t>Requisitos para acceder a estos programas y apoyos</w:t>
      </w:r>
    </w:p>
    <w:p w14:paraId="24F0C5F6" w14:textId="77777777" w:rsidR="00DC7FF9" w:rsidRPr="00DB353A" w:rsidRDefault="00E05392" w:rsidP="003B12BB">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DB353A">
        <w:rPr>
          <w:rFonts w:ascii="Palatino Linotype" w:eastAsia="Palatino Linotype" w:hAnsi="Palatino Linotype" w:cs="Palatino Linotype"/>
          <w:i/>
          <w:color w:val="000000"/>
          <w:sz w:val="24"/>
          <w:szCs w:val="24"/>
        </w:rPr>
        <w:t xml:space="preserve">El Instituto al ser un ente vinculador y a efecto de brindar el servicio y/o apoyo solo requiere el envió de una solicitud en la cual se exprese las necesidades que se requieren cubrir, así como un documento médico en el cual se avale su condición de salud, así como datos personales de nombre, </w:t>
      </w:r>
      <w:r w:rsidRPr="00DB353A">
        <w:rPr>
          <w:rFonts w:ascii="Palatino Linotype" w:eastAsia="Palatino Linotype" w:hAnsi="Palatino Linotype" w:cs="Palatino Linotype"/>
          <w:i/>
          <w:color w:val="000000"/>
          <w:sz w:val="24"/>
          <w:szCs w:val="24"/>
        </w:rPr>
        <w:lastRenderedPageBreak/>
        <w:t>domicilio y teléfonos de contacto para que una vez canalizado las instituciones con las que se trabaja en conjunto puedan establecer contacto con el solicitante.”</w:t>
      </w:r>
    </w:p>
    <w:p w14:paraId="43E73074" w14:textId="77777777" w:rsidR="00DC7FF9" w:rsidRPr="00DB353A" w:rsidRDefault="00DC7FF9" w:rsidP="003B12BB">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p>
    <w:p w14:paraId="173AB3ED" w14:textId="77777777" w:rsidR="00DC7FF9" w:rsidRPr="00DB353A" w:rsidRDefault="00E05392" w:rsidP="003B12BB">
      <w:pPr>
        <w:pStyle w:val="Ttulo1"/>
        <w:spacing w:before="0" w:line="360" w:lineRule="auto"/>
        <w:jc w:val="center"/>
        <w:rPr>
          <w:rFonts w:ascii="Palatino Linotype" w:eastAsia="Palatino Linotype" w:hAnsi="Palatino Linotype" w:cs="Palatino Linotype"/>
          <w:b/>
          <w:color w:val="000000"/>
          <w:sz w:val="24"/>
          <w:szCs w:val="24"/>
        </w:rPr>
      </w:pPr>
      <w:r w:rsidRPr="00DB353A">
        <w:rPr>
          <w:rFonts w:ascii="Palatino Linotype" w:eastAsia="Palatino Linotype" w:hAnsi="Palatino Linotype" w:cs="Palatino Linotype"/>
          <w:b/>
          <w:color w:val="000000"/>
          <w:sz w:val="24"/>
          <w:szCs w:val="24"/>
        </w:rPr>
        <w:t>INCONFORMIDAD</w:t>
      </w:r>
    </w:p>
    <w:p w14:paraId="42154026" w14:textId="77777777" w:rsidR="00DC7FF9" w:rsidRPr="00DB353A" w:rsidRDefault="00E05392" w:rsidP="003B12BB">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i/>
          <w:color w:val="000000"/>
          <w:sz w:val="24"/>
          <w:szCs w:val="24"/>
        </w:rPr>
      </w:pPr>
      <w:r w:rsidRPr="00DB353A">
        <w:rPr>
          <w:rFonts w:ascii="Palatino Linotype" w:eastAsia="Palatino Linotype" w:hAnsi="Palatino Linotype" w:cs="Palatino Linotype"/>
          <w:color w:val="000000"/>
          <w:sz w:val="24"/>
          <w:szCs w:val="24"/>
        </w:rPr>
        <w:t xml:space="preserve">Inconforme con lo anterior, el </w:t>
      </w:r>
      <w:r w:rsidRPr="00DB353A">
        <w:rPr>
          <w:rFonts w:ascii="Palatino Linotype" w:eastAsia="Palatino Linotype" w:hAnsi="Palatino Linotype" w:cs="Palatino Linotype"/>
          <w:b/>
          <w:color w:val="000000"/>
          <w:sz w:val="24"/>
          <w:szCs w:val="24"/>
        </w:rPr>
        <w:t>quince de enero de dos mil veinticinco</w:t>
      </w:r>
      <w:r w:rsidRPr="00DB353A">
        <w:rPr>
          <w:rFonts w:ascii="Palatino Linotype" w:eastAsia="Palatino Linotype" w:hAnsi="Palatino Linotype" w:cs="Palatino Linotype"/>
          <w:color w:val="000000"/>
          <w:sz w:val="24"/>
          <w:szCs w:val="24"/>
        </w:rPr>
        <w:t xml:space="preserve">, el hoy </w:t>
      </w:r>
      <w:r w:rsidRPr="00DB353A">
        <w:rPr>
          <w:rFonts w:ascii="Palatino Linotype" w:eastAsia="Palatino Linotype" w:hAnsi="Palatino Linotype" w:cs="Palatino Linotype"/>
          <w:b/>
          <w:color w:val="000000"/>
          <w:sz w:val="24"/>
          <w:szCs w:val="24"/>
        </w:rPr>
        <w:t xml:space="preserve">RECURRENTE, </w:t>
      </w:r>
      <w:r w:rsidRPr="00DB353A">
        <w:rPr>
          <w:rFonts w:ascii="Palatino Linotype" w:eastAsia="Palatino Linotype" w:hAnsi="Palatino Linotype" w:cs="Palatino Linotype"/>
          <w:color w:val="000000"/>
          <w:sz w:val="24"/>
          <w:szCs w:val="24"/>
        </w:rPr>
        <w:t xml:space="preserve">interpuso recurso de revisión en contra de la respuesta emitida por el </w:t>
      </w:r>
      <w:r w:rsidRPr="00DB353A">
        <w:rPr>
          <w:rFonts w:ascii="Palatino Linotype" w:eastAsia="Palatino Linotype" w:hAnsi="Palatino Linotype" w:cs="Palatino Linotype"/>
          <w:b/>
          <w:color w:val="000000"/>
          <w:sz w:val="24"/>
          <w:szCs w:val="24"/>
        </w:rPr>
        <w:t>SUJETO OBLIGADO</w:t>
      </w:r>
      <w:r w:rsidRPr="00DB353A">
        <w:rPr>
          <w:rFonts w:ascii="Palatino Linotype" w:eastAsia="Palatino Linotype" w:hAnsi="Palatino Linotype" w:cs="Palatino Linotype"/>
          <w:color w:val="000000"/>
          <w:sz w:val="24"/>
          <w:szCs w:val="24"/>
        </w:rPr>
        <w:t>, manifestando las siguientes razones o motivos de inconformidad:</w:t>
      </w:r>
    </w:p>
    <w:p w14:paraId="444ABC5C" w14:textId="77777777" w:rsidR="00DC7FF9" w:rsidRPr="00DB353A" w:rsidRDefault="00DC7FF9" w:rsidP="003B12BB">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i/>
          <w:color w:val="000000"/>
          <w:sz w:val="24"/>
          <w:szCs w:val="24"/>
        </w:rPr>
      </w:pPr>
    </w:p>
    <w:p w14:paraId="0228E500" w14:textId="77777777" w:rsidR="00DC7FF9" w:rsidRPr="00DB353A" w:rsidRDefault="00E05392" w:rsidP="003B12BB">
      <w:pPr>
        <w:numPr>
          <w:ilvl w:val="0"/>
          <w:numId w:val="9"/>
        </w:numPr>
        <w:pBdr>
          <w:top w:val="nil"/>
          <w:left w:val="nil"/>
          <w:bottom w:val="nil"/>
          <w:right w:val="nil"/>
          <w:between w:val="nil"/>
        </w:pBdr>
        <w:spacing w:after="0" w:line="276" w:lineRule="auto"/>
        <w:ind w:left="0"/>
        <w:jc w:val="both"/>
        <w:rPr>
          <w:rFonts w:ascii="Palatino Linotype" w:eastAsia="Palatino Linotype" w:hAnsi="Palatino Linotype" w:cs="Palatino Linotype"/>
          <w:i/>
          <w:color w:val="000000"/>
          <w:sz w:val="24"/>
          <w:szCs w:val="24"/>
        </w:rPr>
      </w:pPr>
      <w:bookmarkStart w:id="1" w:name="_heading=h.30j0zll" w:colFirst="0" w:colLast="0"/>
      <w:bookmarkEnd w:id="1"/>
      <w:r w:rsidRPr="00DB353A">
        <w:rPr>
          <w:rFonts w:ascii="Palatino Linotype" w:eastAsia="Palatino Linotype" w:hAnsi="Palatino Linotype" w:cs="Palatino Linotype"/>
          <w:b/>
          <w:color w:val="000000"/>
          <w:sz w:val="24"/>
          <w:szCs w:val="24"/>
        </w:rPr>
        <w:t xml:space="preserve">Acto impugnado: </w:t>
      </w:r>
      <w:r w:rsidRPr="00DB353A">
        <w:rPr>
          <w:rFonts w:ascii="Palatino Linotype" w:eastAsia="Palatino Linotype" w:hAnsi="Palatino Linotype" w:cs="Palatino Linotype"/>
          <w:i/>
          <w:color w:val="000000"/>
          <w:sz w:val="24"/>
          <w:szCs w:val="24"/>
        </w:rPr>
        <w:t>“No me entregaron la información solicitada.”</w:t>
      </w:r>
    </w:p>
    <w:p w14:paraId="75E5E0BA" w14:textId="77777777" w:rsidR="00DC7FF9" w:rsidRPr="00DB353A" w:rsidRDefault="00DC7FF9" w:rsidP="003B12BB">
      <w:pPr>
        <w:pBdr>
          <w:top w:val="nil"/>
          <w:left w:val="nil"/>
          <w:bottom w:val="nil"/>
          <w:right w:val="nil"/>
          <w:between w:val="nil"/>
        </w:pBdr>
        <w:spacing w:after="0" w:line="276" w:lineRule="auto"/>
        <w:jc w:val="both"/>
        <w:rPr>
          <w:rFonts w:ascii="Palatino Linotype" w:eastAsia="Palatino Linotype" w:hAnsi="Palatino Linotype" w:cs="Palatino Linotype"/>
          <w:i/>
          <w:color w:val="000000"/>
          <w:sz w:val="24"/>
          <w:szCs w:val="24"/>
        </w:rPr>
      </w:pPr>
    </w:p>
    <w:p w14:paraId="0EEB3477" w14:textId="77777777" w:rsidR="00DC7FF9" w:rsidRPr="00DB353A" w:rsidRDefault="00E05392" w:rsidP="003B12BB">
      <w:pPr>
        <w:numPr>
          <w:ilvl w:val="0"/>
          <w:numId w:val="9"/>
        </w:numPr>
        <w:pBdr>
          <w:top w:val="nil"/>
          <w:left w:val="nil"/>
          <w:bottom w:val="nil"/>
          <w:right w:val="nil"/>
          <w:between w:val="nil"/>
        </w:pBdr>
        <w:spacing w:after="0" w:line="276" w:lineRule="auto"/>
        <w:ind w:left="0"/>
        <w:jc w:val="both"/>
        <w:rPr>
          <w:rFonts w:ascii="Palatino Linotype" w:eastAsia="Palatino Linotype" w:hAnsi="Palatino Linotype" w:cs="Palatino Linotype"/>
          <w:i/>
          <w:color w:val="000000"/>
          <w:sz w:val="24"/>
          <w:szCs w:val="24"/>
        </w:rPr>
      </w:pPr>
      <w:bookmarkStart w:id="2" w:name="_heading=h.1fob9te" w:colFirst="0" w:colLast="0"/>
      <w:bookmarkEnd w:id="2"/>
      <w:r w:rsidRPr="00DB353A">
        <w:rPr>
          <w:rFonts w:ascii="Palatino Linotype" w:eastAsia="Palatino Linotype" w:hAnsi="Palatino Linotype" w:cs="Palatino Linotype"/>
          <w:b/>
          <w:color w:val="000000"/>
          <w:sz w:val="24"/>
          <w:szCs w:val="24"/>
        </w:rPr>
        <w:t>Razones o Motivos de inconformidad: “</w:t>
      </w:r>
      <w:r w:rsidRPr="00DB353A">
        <w:rPr>
          <w:rFonts w:ascii="Palatino Linotype" w:eastAsia="Palatino Linotype" w:hAnsi="Palatino Linotype" w:cs="Palatino Linotype"/>
          <w:i/>
          <w:color w:val="000000"/>
          <w:sz w:val="24"/>
          <w:szCs w:val="24"/>
        </w:rPr>
        <w:t>No me entregaron la información solicitada</w:t>
      </w:r>
      <w:r w:rsidRPr="00DB353A">
        <w:rPr>
          <w:rFonts w:ascii="Palatino Linotype" w:eastAsia="Palatino Linotype" w:hAnsi="Palatino Linotype" w:cs="Palatino Linotype"/>
          <w:color w:val="000000"/>
          <w:sz w:val="24"/>
          <w:szCs w:val="24"/>
        </w:rPr>
        <w:t>”</w:t>
      </w:r>
    </w:p>
    <w:p w14:paraId="70486B34" w14:textId="77777777" w:rsidR="00DC7FF9" w:rsidRPr="00DB353A" w:rsidRDefault="00DC7FF9" w:rsidP="003B12BB">
      <w:pPr>
        <w:pBdr>
          <w:top w:val="nil"/>
          <w:left w:val="nil"/>
          <w:bottom w:val="nil"/>
          <w:right w:val="nil"/>
          <w:between w:val="nil"/>
        </w:pBdr>
        <w:spacing w:after="0" w:line="240" w:lineRule="auto"/>
        <w:rPr>
          <w:rFonts w:ascii="Palatino Linotype" w:eastAsia="Palatino Linotype" w:hAnsi="Palatino Linotype" w:cs="Palatino Linotype"/>
          <w:i/>
          <w:color w:val="000000"/>
          <w:sz w:val="24"/>
          <w:szCs w:val="24"/>
        </w:rPr>
      </w:pPr>
    </w:p>
    <w:p w14:paraId="2545B004" w14:textId="77777777" w:rsidR="00DC7FF9" w:rsidRPr="00DB353A" w:rsidRDefault="00DC7FF9" w:rsidP="003B12BB">
      <w:pPr>
        <w:pBdr>
          <w:top w:val="nil"/>
          <w:left w:val="nil"/>
          <w:bottom w:val="nil"/>
          <w:right w:val="nil"/>
          <w:between w:val="nil"/>
        </w:pBdr>
        <w:spacing w:after="0" w:line="276" w:lineRule="auto"/>
        <w:jc w:val="both"/>
        <w:rPr>
          <w:rFonts w:ascii="Palatino Linotype" w:eastAsia="Palatino Linotype" w:hAnsi="Palatino Linotype" w:cs="Palatino Linotype"/>
          <w:i/>
          <w:color w:val="000000"/>
          <w:sz w:val="24"/>
          <w:szCs w:val="24"/>
        </w:rPr>
      </w:pPr>
    </w:p>
    <w:p w14:paraId="7D7E4252" w14:textId="77777777" w:rsidR="00DC7FF9" w:rsidRPr="00DB353A" w:rsidRDefault="00E05392" w:rsidP="003B12BB">
      <w:pPr>
        <w:pStyle w:val="Ttulo1"/>
        <w:spacing w:before="0" w:line="360" w:lineRule="auto"/>
        <w:jc w:val="center"/>
        <w:rPr>
          <w:rFonts w:ascii="Palatino Linotype" w:eastAsia="Palatino Linotype" w:hAnsi="Palatino Linotype" w:cs="Palatino Linotype"/>
          <w:b/>
          <w:color w:val="000000"/>
          <w:sz w:val="24"/>
          <w:szCs w:val="24"/>
        </w:rPr>
      </w:pPr>
      <w:r w:rsidRPr="00DB353A">
        <w:rPr>
          <w:rFonts w:ascii="Palatino Linotype" w:eastAsia="Palatino Linotype" w:hAnsi="Palatino Linotype" w:cs="Palatino Linotype"/>
          <w:b/>
          <w:color w:val="000000"/>
          <w:sz w:val="24"/>
          <w:szCs w:val="24"/>
        </w:rPr>
        <w:t>MANIFESTACIONES</w:t>
      </w:r>
    </w:p>
    <w:p w14:paraId="6FC33ED2" w14:textId="77777777" w:rsidR="00DC7FF9" w:rsidRPr="00DB353A" w:rsidRDefault="00E05392" w:rsidP="003B12BB">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i/>
          <w:color w:val="000000"/>
          <w:sz w:val="24"/>
          <w:szCs w:val="24"/>
        </w:rPr>
      </w:pPr>
      <w:r w:rsidRPr="00DB353A">
        <w:rPr>
          <w:rFonts w:ascii="Palatino Linotype" w:eastAsia="Palatino Linotype" w:hAnsi="Palatino Linotype" w:cs="Palatino Linotype"/>
          <w:color w:val="000000"/>
          <w:sz w:val="24"/>
          <w:szCs w:val="24"/>
        </w:rPr>
        <w:t>La Comisionada Ponente con fundamento en lo dispuesto por el artículo 185 fracción II de la ley de la materia, a través del acuerdo de admisión notificado el</w:t>
      </w:r>
      <w:r w:rsidRPr="00DB353A">
        <w:rPr>
          <w:rFonts w:ascii="Palatino Linotype" w:eastAsia="Palatino Linotype" w:hAnsi="Palatino Linotype" w:cs="Palatino Linotype"/>
          <w:b/>
          <w:color w:val="000000"/>
          <w:sz w:val="24"/>
          <w:szCs w:val="24"/>
        </w:rPr>
        <w:t xml:space="preserve"> dieciséis de enero de dos mil veinticinco</w:t>
      </w:r>
      <w:r w:rsidRPr="00DB353A">
        <w:rPr>
          <w:rFonts w:ascii="Palatino Linotype" w:eastAsia="Palatino Linotype" w:hAnsi="Palatino Linotype" w:cs="Palatino Linotype"/>
          <w:color w:val="000000"/>
          <w:sz w:val="24"/>
          <w:szCs w:val="24"/>
        </w:rPr>
        <w:t xml:space="preserve">, puso a disposición de las partes el expediente electrónico vía </w:t>
      </w:r>
      <w:r w:rsidRPr="00DB353A">
        <w:rPr>
          <w:rFonts w:ascii="Palatino Linotype" w:eastAsia="Palatino Linotype" w:hAnsi="Palatino Linotype" w:cs="Palatino Linotype"/>
          <w:b/>
          <w:color w:val="000000"/>
          <w:sz w:val="24"/>
          <w:szCs w:val="24"/>
        </w:rPr>
        <w:t xml:space="preserve">SAIMEX </w:t>
      </w:r>
      <w:r w:rsidRPr="00DB353A">
        <w:rPr>
          <w:rFonts w:ascii="Palatino Linotype" w:eastAsia="Palatino Linotype" w:hAnsi="Palatino Linotype" w:cs="Palatino Linotype"/>
          <w:color w:val="000000"/>
          <w:sz w:val="24"/>
          <w:szCs w:val="24"/>
        </w:rPr>
        <w:t xml:space="preserve">a efecto de que en un plazo máximo de siete días manifestaran lo que a su derecho conviniera, ofrecieran pruebas y alegatos según corresponda a los casos concretos, y el </w:t>
      </w:r>
      <w:r w:rsidRPr="00DB353A">
        <w:rPr>
          <w:rFonts w:ascii="Palatino Linotype" w:eastAsia="Palatino Linotype" w:hAnsi="Palatino Linotype" w:cs="Palatino Linotype"/>
          <w:b/>
          <w:color w:val="000000"/>
          <w:sz w:val="24"/>
          <w:szCs w:val="24"/>
        </w:rPr>
        <w:t>SUJETO OBLIGADO</w:t>
      </w:r>
      <w:r w:rsidRPr="00DB353A">
        <w:rPr>
          <w:rFonts w:ascii="Palatino Linotype" w:eastAsia="Palatino Linotype" w:hAnsi="Palatino Linotype" w:cs="Palatino Linotype"/>
          <w:color w:val="000000"/>
          <w:sz w:val="24"/>
          <w:szCs w:val="24"/>
        </w:rPr>
        <w:t xml:space="preserve"> presentará el Informe Justificado procedente.</w:t>
      </w:r>
    </w:p>
    <w:p w14:paraId="304DE205" w14:textId="77777777" w:rsidR="00DC7FF9" w:rsidRPr="00DB353A" w:rsidRDefault="00DC7FF9" w:rsidP="003B12B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6E4AAAA" w14:textId="77777777" w:rsidR="00DC7FF9" w:rsidRPr="00DB353A" w:rsidRDefault="00E05392" w:rsidP="003B12BB">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DB353A">
        <w:rPr>
          <w:rFonts w:ascii="Palatino Linotype" w:eastAsia="Palatino Linotype" w:hAnsi="Palatino Linotype" w:cs="Palatino Linotype"/>
          <w:color w:val="000000"/>
          <w:sz w:val="24"/>
          <w:szCs w:val="24"/>
        </w:rPr>
        <w:lastRenderedPageBreak/>
        <w:t xml:space="preserve">El </w:t>
      </w:r>
      <w:r w:rsidRPr="00DB353A">
        <w:rPr>
          <w:rFonts w:ascii="Palatino Linotype" w:eastAsia="Palatino Linotype" w:hAnsi="Palatino Linotype" w:cs="Palatino Linotype"/>
          <w:b/>
          <w:color w:val="000000"/>
          <w:sz w:val="24"/>
          <w:szCs w:val="24"/>
        </w:rPr>
        <w:t xml:space="preserve">SUJETO OBLIGADO </w:t>
      </w:r>
      <w:r w:rsidRPr="00DB353A">
        <w:rPr>
          <w:rFonts w:ascii="Palatino Linotype" w:eastAsia="Palatino Linotype" w:hAnsi="Palatino Linotype" w:cs="Palatino Linotype"/>
          <w:color w:val="000000"/>
          <w:sz w:val="24"/>
          <w:szCs w:val="24"/>
        </w:rPr>
        <w:t xml:space="preserve">y el </w:t>
      </w:r>
      <w:r w:rsidRPr="00DB353A">
        <w:rPr>
          <w:rFonts w:ascii="Palatino Linotype" w:eastAsia="Palatino Linotype" w:hAnsi="Palatino Linotype" w:cs="Palatino Linotype"/>
          <w:b/>
          <w:color w:val="000000"/>
          <w:sz w:val="24"/>
          <w:szCs w:val="24"/>
        </w:rPr>
        <w:t xml:space="preserve">PARTICULAR </w:t>
      </w:r>
      <w:r w:rsidRPr="00DB353A">
        <w:rPr>
          <w:rFonts w:ascii="Palatino Linotype" w:eastAsia="Palatino Linotype" w:hAnsi="Palatino Linotype" w:cs="Palatino Linotype"/>
          <w:color w:val="000000"/>
          <w:sz w:val="24"/>
          <w:szCs w:val="24"/>
        </w:rPr>
        <w:t>fueron omisos en realizar manifestación alguna conforme a su derecho conviniera.</w:t>
      </w:r>
    </w:p>
    <w:p w14:paraId="7D741538" w14:textId="77777777" w:rsidR="00DC7FF9" w:rsidRPr="00DB353A" w:rsidRDefault="00DC7FF9" w:rsidP="003B12B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95F00E6" w14:textId="77777777" w:rsidR="00DC7FF9" w:rsidRPr="00DB353A" w:rsidRDefault="00DC7FF9" w:rsidP="003B12BB">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14:paraId="7CB2659F" w14:textId="77777777" w:rsidR="00DC7FF9" w:rsidRPr="00DB353A" w:rsidRDefault="00E05392" w:rsidP="003B12BB">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DB353A">
        <w:rPr>
          <w:rFonts w:ascii="Palatino Linotype" w:eastAsia="Palatino Linotype" w:hAnsi="Palatino Linotype" w:cs="Palatino Linotype"/>
          <w:color w:val="000000"/>
          <w:sz w:val="24"/>
          <w:szCs w:val="24"/>
        </w:rPr>
        <w:t xml:space="preserve">El </w:t>
      </w:r>
      <w:r w:rsidRPr="00DB353A">
        <w:rPr>
          <w:rFonts w:ascii="Palatino Linotype" w:eastAsia="Palatino Linotype" w:hAnsi="Palatino Linotype" w:cs="Palatino Linotype"/>
          <w:b/>
          <w:color w:val="000000"/>
          <w:sz w:val="24"/>
          <w:szCs w:val="24"/>
        </w:rPr>
        <w:t xml:space="preserve">nueve de abril de dos mil veinticinco, </w:t>
      </w:r>
      <w:r w:rsidRPr="00DB353A">
        <w:rPr>
          <w:rFonts w:ascii="Palatino Linotype" w:eastAsia="Palatino Linotype" w:hAnsi="Palatino Linotype" w:cs="Palatino Linotype"/>
          <w:color w:val="000000"/>
          <w:sz w:val="24"/>
          <w:szCs w:val="24"/>
        </w:rPr>
        <w:t>se notificó el acuerdo por el que se amplió el plazo para emitir resolución dentro del recurso que nos ocupa.</w:t>
      </w:r>
    </w:p>
    <w:p w14:paraId="62F17E72" w14:textId="77777777" w:rsidR="00DC7FF9" w:rsidRPr="00DB353A" w:rsidRDefault="00DC7FF9" w:rsidP="003B12BB">
      <w:pPr>
        <w:spacing w:line="360" w:lineRule="auto"/>
        <w:rPr>
          <w:rFonts w:ascii="Palatino Linotype" w:eastAsia="Palatino Linotype" w:hAnsi="Palatino Linotype" w:cs="Palatino Linotype"/>
          <w:sz w:val="24"/>
          <w:szCs w:val="24"/>
        </w:rPr>
      </w:pPr>
    </w:p>
    <w:p w14:paraId="658CB4A7" w14:textId="5B913261" w:rsidR="00DC7FF9" w:rsidRPr="00DB353A" w:rsidRDefault="00E05392" w:rsidP="003B12BB">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bookmarkStart w:id="3" w:name="_heading=h.3znysh7" w:colFirst="0" w:colLast="0"/>
      <w:bookmarkEnd w:id="3"/>
      <w:r w:rsidRPr="00DB353A">
        <w:rPr>
          <w:rFonts w:ascii="Palatino Linotype" w:eastAsia="Palatino Linotype" w:hAnsi="Palatino Linotype" w:cs="Palatino Linotype"/>
          <w:color w:val="000000"/>
          <w:sz w:val="24"/>
          <w:szCs w:val="24"/>
        </w:rPr>
        <w:t xml:space="preserve">Finalmente, mediante acuerdo de </w:t>
      </w:r>
      <w:r w:rsidRPr="00DB353A">
        <w:rPr>
          <w:rFonts w:ascii="Palatino Linotype" w:eastAsia="Palatino Linotype" w:hAnsi="Palatino Linotype" w:cs="Palatino Linotype"/>
          <w:b/>
          <w:color w:val="000000"/>
          <w:sz w:val="24"/>
          <w:szCs w:val="24"/>
        </w:rPr>
        <w:t xml:space="preserve">veintinueve de enero de dos mil veinticinco , </w:t>
      </w:r>
      <w:r w:rsidRPr="00DB353A">
        <w:rPr>
          <w:rFonts w:ascii="Palatino Linotype" w:eastAsia="Palatino Linotype" w:hAnsi="Palatino Linotype" w:cs="Palatino Linotype"/>
          <w:color w:val="000000"/>
          <w:sz w:val="24"/>
          <w:szCs w:val="24"/>
        </w:rPr>
        <w:t>se  decretó el cierre de instrucción, por lo que no habiendo más que hacer constar, y--------------------------------------------------------------------------------</w:t>
      </w:r>
      <w:r w:rsidR="003B12BB" w:rsidRPr="00DB353A">
        <w:rPr>
          <w:rFonts w:ascii="Palatino Linotype" w:eastAsia="Palatino Linotype" w:hAnsi="Palatino Linotype" w:cs="Palatino Linotype"/>
          <w:color w:val="000000"/>
          <w:sz w:val="24"/>
          <w:szCs w:val="24"/>
        </w:rPr>
        <w:t>------------------------------</w:t>
      </w:r>
      <w:r w:rsidRPr="00DB353A">
        <w:rPr>
          <w:rFonts w:ascii="Palatino Linotype" w:eastAsia="Palatino Linotype" w:hAnsi="Palatino Linotype" w:cs="Palatino Linotype"/>
          <w:color w:val="000000"/>
          <w:sz w:val="24"/>
          <w:szCs w:val="24"/>
        </w:rPr>
        <w:t>---------</w:t>
      </w:r>
    </w:p>
    <w:p w14:paraId="61FB5151" w14:textId="77777777" w:rsidR="00DC7FF9" w:rsidRPr="00DB353A" w:rsidRDefault="00DC7FF9" w:rsidP="003B12BB">
      <w:pPr>
        <w:pBdr>
          <w:top w:val="nil"/>
          <w:left w:val="nil"/>
          <w:bottom w:val="nil"/>
          <w:right w:val="nil"/>
          <w:between w:val="nil"/>
        </w:pBdr>
        <w:spacing w:after="0" w:line="360" w:lineRule="auto"/>
        <w:rPr>
          <w:rFonts w:ascii="Palatino Linotype" w:eastAsia="Palatino Linotype" w:hAnsi="Palatino Linotype" w:cs="Palatino Linotype"/>
          <w:b/>
          <w:color w:val="000000"/>
          <w:sz w:val="24"/>
          <w:szCs w:val="24"/>
        </w:rPr>
      </w:pPr>
    </w:p>
    <w:p w14:paraId="016B8ACA" w14:textId="77777777" w:rsidR="00DC7FF9" w:rsidRPr="00DB353A" w:rsidRDefault="00E05392" w:rsidP="003B12BB">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4"/>
          <w:szCs w:val="24"/>
        </w:rPr>
      </w:pPr>
      <w:r w:rsidRPr="00DB353A">
        <w:rPr>
          <w:rFonts w:ascii="Palatino Linotype" w:eastAsia="Palatino Linotype" w:hAnsi="Palatino Linotype" w:cs="Palatino Linotype"/>
          <w:b/>
          <w:color w:val="000000"/>
          <w:sz w:val="24"/>
          <w:szCs w:val="24"/>
        </w:rPr>
        <w:t>CONSIDERANDO</w:t>
      </w:r>
    </w:p>
    <w:p w14:paraId="15B80C40" w14:textId="77777777" w:rsidR="00DC7FF9" w:rsidRPr="00DB353A" w:rsidRDefault="00DC7FF9" w:rsidP="003B12BB">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4"/>
          <w:szCs w:val="24"/>
        </w:rPr>
      </w:pPr>
    </w:p>
    <w:p w14:paraId="50BAB4D0" w14:textId="77777777" w:rsidR="00DC7FF9" w:rsidRPr="00DB353A" w:rsidRDefault="00E05392" w:rsidP="003B12BB">
      <w:pPr>
        <w:pStyle w:val="Ttulo2"/>
        <w:spacing w:before="0" w:line="360" w:lineRule="auto"/>
        <w:rPr>
          <w:rFonts w:ascii="Palatino Linotype" w:eastAsia="Palatino Linotype" w:hAnsi="Palatino Linotype" w:cs="Palatino Linotype"/>
          <w:b/>
          <w:color w:val="000000"/>
          <w:sz w:val="24"/>
          <w:szCs w:val="24"/>
        </w:rPr>
      </w:pPr>
      <w:bookmarkStart w:id="4" w:name="_heading=h.2et92p0" w:colFirst="0" w:colLast="0"/>
      <w:bookmarkEnd w:id="4"/>
      <w:r w:rsidRPr="00DB353A">
        <w:rPr>
          <w:rFonts w:ascii="Palatino Linotype" w:eastAsia="Palatino Linotype" w:hAnsi="Palatino Linotype" w:cs="Palatino Linotype"/>
          <w:b/>
          <w:color w:val="000000"/>
          <w:sz w:val="24"/>
          <w:szCs w:val="24"/>
        </w:rPr>
        <w:t>PRIMERO. De la competencia</w:t>
      </w:r>
    </w:p>
    <w:p w14:paraId="25B7726F" w14:textId="77777777" w:rsidR="00DC7FF9" w:rsidRPr="00DB353A" w:rsidRDefault="00E05392" w:rsidP="003B12BB">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DB353A">
        <w:rPr>
          <w:rFonts w:ascii="Palatino Linotype" w:eastAsia="Palatino Linotype" w:hAnsi="Palatino Linotype" w:cs="Palatino Linotype"/>
          <w:color w:val="000000"/>
          <w:sz w:val="24"/>
          <w:szCs w:val="24"/>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w:t>
      </w:r>
      <w:r w:rsidRPr="00DB353A">
        <w:rPr>
          <w:rFonts w:ascii="Palatino Linotype" w:eastAsia="Palatino Linotype" w:hAnsi="Palatino Linotype" w:cs="Palatino Linotype"/>
          <w:color w:val="000000"/>
          <w:sz w:val="24"/>
          <w:szCs w:val="24"/>
        </w:rPr>
        <w:lastRenderedPageBreak/>
        <w:t>Información Pública y Protección de Datos Personales del Estado de México y Municipios.</w:t>
      </w:r>
    </w:p>
    <w:p w14:paraId="09ADC679" w14:textId="77777777" w:rsidR="00DC7FF9" w:rsidRPr="00DB353A" w:rsidRDefault="00DC7FF9" w:rsidP="003B12B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AA3C1A2" w14:textId="77777777" w:rsidR="00DC7FF9" w:rsidRPr="00DB353A" w:rsidRDefault="00E05392" w:rsidP="003B12BB">
      <w:pPr>
        <w:pStyle w:val="Ttulo2"/>
        <w:spacing w:before="0" w:line="360" w:lineRule="auto"/>
        <w:rPr>
          <w:rFonts w:ascii="Palatino Linotype" w:eastAsia="Palatino Linotype" w:hAnsi="Palatino Linotype" w:cs="Palatino Linotype"/>
          <w:b/>
          <w:color w:val="000000"/>
          <w:sz w:val="24"/>
          <w:szCs w:val="24"/>
        </w:rPr>
      </w:pPr>
      <w:bookmarkStart w:id="5" w:name="_heading=h.tyjcwt" w:colFirst="0" w:colLast="0"/>
      <w:bookmarkEnd w:id="5"/>
      <w:r w:rsidRPr="00DB353A">
        <w:rPr>
          <w:rFonts w:ascii="Palatino Linotype" w:eastAsia="Palatino Linotype" w:hAnsi="Palatino Linotype" w:cs="Palatino Linotype"/>
          <w:b/>
          <w:color w:val="000000"/>
          <w:sz w:val="24"/>
          <w:szCs w:val="24"/>
        </w:rPr>
        <w:t>SEGUNDO. De la oportunidad y procedencia.</w:t>
      </w:r>
    </w:p>
    <w:p w14:paraId="27484E1A" w14:textId="77777777" w:rsidR="00DC7FF9" w:rsidRPr="00DB353A" w:rsidRDefault="00DC7FF9" w:rsidP="003B12BB">
      <w:pPr>
        <w:spacing w:line="360" w:lineRule="auto"/>
        <w:rPr>
          <w:rFonts w:ascii="Palatino Linotype" w:eastAsia="Palatino Linotype" w:hAnsi="Palatino Linotype" w:cs="Palatino Linotype"/>
          <w:sz w:val="24"/>
          <w:szCs w:val="24"/>
        </w:rPr>
      </w:pPr>
    </w:p>
    <w:p w14:paraId="1BE904A7" w14:textId="77777777" w:rsidR="00DC7FF9" w:rsidRPr="00DB353A" w:rsidRDefault="00E05392" w:rsidP="003B12BB">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DB353A">
        <w:rPr>
          <w:rFonts w:ascii="Palatino Linotype" w:eastAsia="Palatino Linotype" w:hAnsi="Palatino Linotype" w:cs="Palatino Linotype"/>
          <w:color w:val="000000"/>
          <w:sz w:val="24"/>
          <w:szCs w:val="24"/>
        </w:rPr>
        <w:t xml:space="preserve">El medio de impugnación fue presentado a través del </w:t>
      </w:r>
      <w:r w:rsidRPr="00DB353A">
        <w:rPr>
          <w:rFonts w:ascii="Palatino Linotype" w:eastAsia="Palatino Linotype" w:hAnsi="Palatino Linotype" w:cs="Palatino Linotype"/>
          <w:b/>
          <w:color w:val="000000"/>
          <w:sz w:val="24"/>
          <w:szCs w:val="24"/>
        </w:rPr>
        <w:t>SAIMEX,</w:t>
      </w:r>
      <w:r w:rsidRPr="00DB353A">
        <w:rPr>
          <w:rFonts w:ascii="Palatino Linotype" w:eastAsia="Palatino Linotype" w:hAnsi="Palatino Linotype" w:cs="Palatino Linotype"/>
          <w:color w:val="000000"/>
          <w:sz w:val="24"/>
          <w:szCs w:val="24"/>
        </w:rPr>
        <w:t xml:space="preserve"> en el formato previamente aprobado para tal efecto y dentro del plazo legal de quince días hábiles otorgados; para el caso en particular es de señalar que el </w:t>
      </w:r>
      <w:r w:rsidRPr="00DB353A">
        <w:rPr>
          <w:rFonts w:ascii="Palatino Linotype" w:eastAsia="Palatino Linotype" w:hAnsi="Palatino Linotype" w:cs="Palatino Linotype"/>
          <w:b/>
          <w:color w:val="000000"/>
          <w:sz w:val="24"/>
          <w:szCs w:val="24"/>
        </w:rPr>
        <w:t>SUJETO OBLIGADO</w:t>
      </w:r>
      <w:r w:rsidRPr="00DB353A">
        <w:rPr>
          <w:rFonts w:ascii="Palatino Linotype" w:eastAsia="Palatino Linotype" w:hAnsi="Palatino Linotype" w:cs="Palatino Linotype"/>
          <w:color w:val="000000"/>
          <w:sz w:val="24"/>
          <w:szCs w:val="24"/>
        </w:rPr>
        <w:t xml:space="preserve"> entregó su respuesta el </w:t>
      </w:r>
      <w:r w:rsidRPr="00DB353A">
        <w:rPr>
          <w:rFonts w:ascii="Palatino Linotype" w:eastAsia="Palatino Linotype" w:hAnsi="Palatino Linotype" w:cs="Palatino Linotype"/>
          <w:b/>
          <w:color w:val="000000"/>
          <w:sz w:val="24"/>
          <w:szCs w:val="24"/>
        </w:rPr>
        <w:t>nueve de diciembre de dos mil veinticuatro</w:t>
      </w:r>
      <w:r w:rsidRPr="00DB353A">
        <w:rPr>
          <w:rFonts w:ascii="Palatino Linotype" w:eastAsia="Palatino Linotype" w:hAnsi="Palatino Linotype" w:cs="Palatino Linotype"/>
          <w:color w:val="000000"/>
          <w:sz w:val="24"/>
          <w:szCs w:val="24"/>
        </w:rPr>
        <w:t>, de tal forma que el plazo para interponer el recurso de revisión transcurrió del</w:t>
      </w:r>
      <w:r w:rsidRPr="00DB353A">
        <w:rPr>
          <w:rFonts w:ascii="Palatino Linotype" w:eastAsia="Palatino Linotype" w:hAnsi="Palatino Linotype" w:cs="Palatino Linotype"/>
          <w:b/>
          <w:color w:val="000000"/>
          <w:sz w:val="24"/>
          <w:szCs w:val="24"/>
        </w:rPr>
        <w:t xml:space="preserve"> diez de diciembre al veinte de enero de dos mil veinticinco</w:t>
      </w:r>
      <w:r w:rsidRPr="00DB353A">
        <w:rPr>
          <w:rFonts w:ascii="Palatino Linotype" w:eastAsia="Palatino Linotype" w:hAnsi="Palatino Linotype" w:cs="Palatino Linotype"/>
          <w:color w:val="000000"/>
          <w:sz w:val="24"/>
          <w:szCs w:val="24"/>
        </w:rPr>
        <w:t xml:space="preserve">; en consecuencia, el ahora </w:t>
      </w:r>
      <w:r w:rsidRPr="00DB353A">
        <w:rPr>
          <w:rFonts w:ascii="Palatino Linotype" w:eastAsia="Palatino Linotype" w:hAnsi="Palatino Linotype" w:cs="Palatino Linotype"/>
          <w:b/>
          <w:color w:val="000000"/>
          <w:sz w:val="24"/>
          <w:szCs w:val="24"/>
        </w:rPr>
        <w:t>RECURRENTE</w:t>
      </w:r>
      <w:r w:rsidRPr="00DB353A">
        <w:rPr>
          <w:rFonts w:ascii="Palatino Linotype" w:eastAsia="Palatino Linotype" w:hAnsi="Palatino Linotype" w:cs="Palatino Linotype"/>
          <w:color w:val="000000"/>
          <w:sz w:val="24"/>
          <w:szCs w:val="24"/>
        </w:rPr>
        <w:t xml:space="preserve"> presentó su inconformidad el </w:t>
      </w:r>
      <w:r w:rsidRPr="00DB353A">
        <w:rPr>
          <w:rFonts w:ascii="Palatino Linotype" w:eastAsia="Palatino Linotype" w:hAnsi="Palatino Linotype" w:cs="Palatino Linotype"/>
          <w:b/>
          <w:color w:val="000000"/>
          <w:sz w:val="24"/>
          <w:szCs w:val="24"/>
        </w:rPr>
        <w:t>quince de enero de dos mil veinticinco</w:t>
      </w:r>
      <w:r w:rsidRPr="00DB353A">
        <w:rPr>
          <w:rFonts w:ascii="Palatino Linotype" w:eastAsia="Palatino Linotype" w:hAnsi="Palatino Linotype" w:cs="Palatino Linotype"/>
          <w:color w:val="000000"/>
          <w:sz w:val="24"/>
          <w:szCs w:val="24"/>
        </w:rPr>
        <w:t>; es decir, el mismo día en que se dio respuesta por lo que se estima que la inconformidad se presentó dentro del lapso legalmente establecido para tal efecto.</w:t>
      </w:r>
    </w:p>
    <w:p w14:paraId="55643FE7" w14:textId="77777777" w:rsidR="00DC7FF9" w:rsidRPr="00DB353A" w:rsidRDefault="00DC7FF9" w:rsidP="003B12B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01F45478" w14:textId="77777777" w:rsidR="00DC7FF9" w:rsidRPr="00DB353A" w:rsidRDefault="00E05392" w:rsidP="003B12BB">
      <w:pPr>
        <w:numPr>
          <w:ilvl w:val="0"/>
          <w:numId w:val="1"/>
        </w:numPr>
        <w:spacing w:before="240" w:after="240" w:line="360" w:lineRule="auto"/>
        <w:ind w:left="0" w:firstLine="0"/>
        <w:jc w:val="both"/>
        <w:rPr>
          <w:rFonts w:ascii="Palatino Linotype" w:eastAsia="Palatino Linotype" w:hAnsi="Palatino Linotype" w:cs="Palatino Linotype"/>
          <w:sz w:val="24"/>
          <w:szCs w:val="24"/>
        </w:rPr>
      </w:pPr>
      <w:r w:rsidRPr="00DB353A">
        <w:rPr>
          <w:rFonts w:ascii="Palatino Linotype" w:eastAsia="Palatino Linotype" w:hAnsi="Palatino Linotype" w:cs="Palatino Linotype"/>
          <w:sz w:val="24"/>
          <w:szCs w:val="24"/>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5592104" w14:textId="77777777" w:rsidR="00DC7FF9" w:rsidRPr="00DB353A" w:rsidRDefault="00E05392" w:rsidP="003B12BB">
      <w:pPr>
        <w:pStyle w:val="Ttulo1"/>
        <w:spacing w:before="0" w:line="360" w:lineRule="auto"/>
        <w:rPr>
          <w:rFonts w:ascii="Palatino Linotype" w:eastAsia="Palatino Linotype" w:hAnsi="Palatino Linotype" w:cs="Palatino Linotype"/>
          <w:b/>
          <w:color w:val="000000"/>
          <w:sz w:val="24"/>
          <w:szCs w:val="24"/>
        </w:rPr>
      </w:pPr>
      <w:bookmarkStart w:id="6" w:name="_heading=h.3dy6vkm" w:colFirst="0" w:colLast="0"/>
      <w:bookmarkEnd w:id="6"/>
      <w:r w:rsidRPr="00DB353A">
        <w:rPr>
          <w:rFonts w:ascii="Palatino Linotype" w:eastAsia="Palatino Linotype" w:hAnsi="Palatino Linotype" w:cs="Palatino Linotype"/>
          <w:b/>
          <w:color w:val="000000"/>
          <w:sz w:val="24"/>
          <w:szCs w:val="24"/>
        </w:rPr>
        <w:t xml:space="preserve">TERCERO. Del planteamiento de la </w:t>
      </w:r>
      <w:r w:rsidRPr="00DB353A">
        <w:rPr>
          <w:rFonts w:ascii="Palatino Linotype" w:eastAsia="Palatino Linotype" w:hAnsi="Palatino Linotype" w:cs="Palatino Linotype"/>
          <w:b/>
          <w:i/>
          <w:color w:val="000000"/>
          <w:sz w:val="24"/>
          <w:szCs w:val="24"/>
        </w:rPr>
        <w:t>Litis</w:t>
      </w:r>
      <w:r w:rsidRPr="00DB353A">
        <w:rPr>
          <w:rFonts w:ascii="Palatino Linotype" w:eastAsia="Palatino Linotype" w:hAnsi="Palatino Linotype" w:cs="Palatino Linotype"/>
          <w:b/>
          <w:color w:val="000000"/>
          <w:sz w:val="24"/>
          <w:szCs w:val="24"/>
        </w:rPr>
        <w:t>.</w:t>
      </w:r>
    </w:p>
    <w:p w14:paraId="17544A62" w14:textId="77777777" w:rsidR="00DC7FF9" w:rsidRPr="00DB353A" w:rsidRDefault="00DC7FF9" w:rsidP="003B12BB">
      <w:pPr>
        <w:spacing w:line="360" w:lineRule="auto"/>
        <w:rPr>
          <w:rFonts w:ascii="Palatino Linotype" w:eastAsia="Palatino Linotype" w:hAnsi="Palatino Linotype" w:cs="Palatino Linotype"/>
          <w:sz w:val="24"/>
          <w:szCs w:val="24"/>
        </w:rPr>
      </w:pPr>
    </w:p>
    <w:p w14:paraId="17B6575D" w14:textId="77777777" w:rsidR="00DC7FF9" w:rsidRPr="00DB353A" w:rsidRDefault="00E05392" w:rsidP="003B12BB">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DB353A">
        <w:rPr>
          <w:rFonts w:ascii="Palatino Linotype" w:eastAsia="Palatino Linotype" w:hAnsi="Palatino Linotype" w:cs="Palatino Linotype"/>
          <w:color w:val="000000"/>
          <w:sz w:val="24"/>
          <w:szCs w:val="24"/>
        </w:rPr>
        <w:lastRenderedPageBreak/>
        <w:t>Se solicitó tener acceso, a la información que a continuación se desagrega:</w:t>
      </w:r>
    </w:p>
    <w:p w14:paraId="49424262" w14:textId="77777777" w:rsidR="00DC7FF9" w:rsidRPr="00DB353A" w:rsidRDefault="00DC7FF9" w:rsidP="003B12B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0DF97AE7" w14:textId="77777777" w:rsidR="00DC7FF9" w:rsidRPr="00DB353A" w:rsidRDefault="00E05392" w:rsidP="003B12BB">
      <w:pPr>
        <w:pBdr>
          <w:top w:val="nil"/>
          <w:left w:val="nil"/>
          <w:bottom w:val="nil"/>
          <w:right w:val="nil"/>
          <w:between w:val="nil"/>
        </w:pBdr>
        <w:spacing w:after="0" w:line="276" w:lineRule="auto"/>
        <w:jc w:val="both"/>
        <w:rPr>
          <w:rFonts w:ascii="Palatino Linotype" w:eastAsia="Palatino Linotype" w:hAnsi="Palatino Linotype" w:cs="Palatino Linotype"/>
          <w:i/>
          <w:color w:val="000000"/>
          <w:sz w:val="24"/>
          <w:szCs w:val="24"/>
        </w:rPr>
      </w:pPr>
      <w:r w:rsidRPr="00DB353A">
        <w:rPr>
          <w:rFonts w:ascii="Palatino Linotype" w:eastAsia="Palatino Linotype" w:hAnsi="Palatino Linotype" w:cs="Palatino Linotype"/>
          <w:i/>
          <w:color w:val="000000"/>
          <w:sz w:val="24"/>
          <w:szCs w:val="24"/>
        </w:rPr>
        <w:t xml:space="preserve">1. La bolsa de trabajo que se tiene para las personas que tienen alguna discapacidad; </w:t>
      </w:r>
    </w:p>
    <w:p w14:paraId="36ECA677" w14:textId="77777777" w:rsidR="00DC7FF9" w:rsidRPr="00DB353A" w:rsidRDefault="00E05392" w:rsidP="003B12BB">
      <w:pPr>
        <w:pBdr>
          <w:top w:val="nil"/>
          <w:left w:val="nil"/>
          <w:bottom w:val="nil"/>
          <w:right w:val="nil"/>
          <w:between w:val="nil"/>
        </w:pBdr>
        <w:spacing w:after="0" w:line="276" w:lineRule="auto"/>
        <w:jc w:val="both"/>
        <w:rPr>
          <w:rFonts w:ascii="Palatino Linotype" w:eastAsia="Palatino Linotype" w:hAnsi="Palatino Linotype" w:cs="Palatino Linotype"/>
          <w:i/>
          <w:color w:val="000000"/>
          <w:sz w:val="24"/>
          <w:szCs w:val="24"/>
        </w:rPr>
      </w:pPr>
      <w:r w:rsidRPr="00DB353A">
        <w:rPr>
          <w:rFonts w:ascii="Palatino Linotype" w:eastAsia="Palatino Linotype" w:hAnsi="Palatino Linotype" w:cs="Palatino Linotype"/>
          <w:i/>
          <w:color w:val="000000"/>
          <w:sz w:val="24"/>
          <w:szCs w:val="24"/>
        </w:rPr>
        <w:t xml:space="preserve">2. Los apoyos con los que se cuentan dirigidos a las personas con discapacidad; 3. Lugares donde se puede acudir para ser beneficiario de estos beneficios en el Ayuntamiento de Coacalco; </w:t>
      </w:r>
    </w:p>
    <w:p w14:paraId="2FBB0610" w14:textId="77777777" w:rsidR="00DC7FF9" w:rsidRPr="00DB353A" w:rsidRDefault="00E05392" w:rsidP="003B12BB">
      <w:pPr>
        <w:pBdr>
          <w:top w:val="nil"/>
          <w:left w:val="nil"/>
          <w:bottom w:val="nil"/>
          <w:right w:val="nil"/>
          <w:between w:val="nil"/>
        </w:pBdr>
        <w:spacing w:after="0" w:line="276" w:lineRule="auto"/>
        <w:jc w:val="both"/>
        <w:rPr>
          <w:rFonts w:ascii="Palatino Linotype" w:eastAsia="Palatino Linotype" w:hAnsi="Palatino Linotype" w:cs="Palatino Linotype"/>
          <w:i/>
          <w:color w:val="000000"/>
          <w:sz w:val="24"/>
          <w:szCs w:val="24"/>
          <w:u w:val="single"/>
        </w:rPr>
      </w:pPr>
      <w:r w:rsidRPr="00DB353A">
        <w:rPr>
          <w:rFonts w:ascii="Palatino Linotype" w:eastAsia="Palatino Linotype" w:hAnsi="Palatino Linotype" w:cs="Palatino Linotype"/>
          <w:i/>
          <w:color w:val="000000"/>
          <w:sz w:val="24"/>
          <w:szCs w:val="24"/>
        </w:rPr>
        <w:t>4. Requisitos para acceder a estos programas y apoyos</w:t>
      </w:r>
    </w:p>
    <w:p w14:paraId="34E45DB1" w14:textId="77777777" w:rsidR="00DC7FF9" w:rsidRPr="00DB353A" w:rsidRDefault="00DC7FF9" w:rsidP="003B12BB">
      <w:pPr>
        <w:pBdr>
          <w:top w:val="nil"/>
          <w:left w:val="nil"/>
          <w:bottom w:val="nil"/>
          <w:right w:val="nil"/>
          <w:between w:val="nil"/>
        </w:pBdr>
        <w:spacing w:after="0" w:line="276" w:lineRule="auto"/>
        <w:jc w:val="both"/>
        <w:rPr>
          <w:rFonts w:ascii="Palatino Linotype" w:eastAsia="Palatino Linotype" w:hAnsi="Palatino Linotype" w:cs="Palatino Linotype"/>
          <w:i/>
          <w:color w:val="000000"/>
          <w:sz w:val="24"/>
          <w:szCs w:val="24"/>
          <w:u w:val="single"/>
        </w:rPr>
      </w:pPr>
    </w:p>
    <w:p w14:paraId="37EB2CE3" w14:textId="77777777" w:rsidR="00DC7FF9" w:rsidRPr="00DB353A" w:rsidRDefault="00E05392" w:rsidP="003B12BB">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DB353A">
        <w:rPr>
          <w:rFonts w:ascii="Palatino Linotype" w:eastAsia="Palatino Linotype" w:hAnsi="Palatino Linotype" w:cs="Palatino Linotype"/>
          <w:color w:val="000000"/>
          <w:sz w:val="24"/>
          <w:szCs w:val="24"/>
        </w:rPr>
        <w:t xml:space="preserve">En respuesta, el </w:t>
      </w:r>
      <w:r w:rsidRPr="00DB353A">
        <w:rPr>
          <w:rFonts w:ascii="Palatino Linotype" w:eastAsia="Palatino Linotype" w:hAnsi="Palatino Linotype" w:cs="Palatino Linotype"/>
          <w:b/>
          <w:color w:val="000000"/>
          <w:sz w:val="24"/>
          <w:szCs w:val="24"/>
        </w:rPr>
        <w:t>SUJETO OBLIGADO</w:t>
      </w:r>
      <w:r w:rsidRPr="00DB353A">
        <w:rPr>
          <w:rFonts w:ascii="Palatino Linotype" w:eastAsia="Palatino Linotype" w:hAnsi="Palatino Linotype" w:cs="Palatino Linotype"/>
          <w:color w:val="000000"/>
          <w:sz w:val="24"/>
          <w:szCs w:val="24"/>
        </w:rPr>
        <w:t xml:space="preserve">, dio respuesta como quedo referido en el numera 2 del presente proyecto. </w:t>
      </w:r>
    </w:p>
    <w:p w14:paraId="5425D548" w14:textId="77777777" w:rsidR="00DC7FF9" w:rsidRPr="00DB353A" w:rsidRDefault="00DC7FF9" w:rsidP="003B12BB">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14:paraId="4A741CAC" w14:textId="77777777" w:rsidR="00DC7FF9" w:rsidRPr="00DB353A" w:rsidRDefault="00E05392" w:rsidP="003B12BB">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DB353A">
        <w:rPr>
          <w:rFonts w:ascii="Palatino Linotype" w:eastAsia="Palatino Linotype" w:hAnsi="Palatino Linotype" w:cs="Palatino Linotype"/>
          <w:color w:val="000000"/>
          <w:sz w:val="24"/>
          <w:szCs w:val="24"/>
        </w:rPr>
        <w:t xml:space="preserve">No conforme con lo anterior, el </w:t>
      </w:r>
      <w:r w:rsidRPr="00DB353A">
        <w:rPr>
          <w:rFonts w:ascii="Palatino Linotype" w:eastAsia="Palatino Linotype" w:hAnsi="Palatino Linotype" w:cs="Palatino Linotype"/>
          <w:b/>
          <w:color w:val="000000"/>
          <w:sz w:val="24"/>
          <w:szCs w:val="24"/>
        </w:rPr>
        <w:t xml:space="preserve">PARTICULAR, </w:t>
      </w:r>
      <w:r w:rsidRPr="00DB353A">
        <w:rPr>
          <w:rFonts w:ascii="Palatino Linotype" w:eastAsia="Palatino Linotype" w:hAnsi="Palatino Linotype" w:cs="Palatino Linotype"/>
          <w:color w:val="000000"/>
          <w:sz w:val="24"/>
          <w:szCs w:val="24"/>
        </w:rPr>
        <w:t>interpuso recurso de revisión, arguyendo medularmente que no se le entrega la información solicitada.</w:t>
      </w:r>
    </w:p>
    <w:p w14:paraId="637CD371" w14:textId="77777777" w:rsidR="00DC7FF9" w:rsidRPr="00DB353A" w:rsidRDefault="00DC7FF9" w:rsidP="003B12BB">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14:paraId="46C8718A" w14:textId="77777777" w:rsidR="00DC7FF9" w:rsidRPr="00DB353A" w:rsidRDefault="00E05392" w:rsidP="003B12BB">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DB353A">
        <w:rPr>
          <w:rFonts w:ascii="Palatino Linotype" w:eastAsia="Palatino Linotype" w:hAnsi="Palatino Linotype" w:cs="Palatino Linotype"/>
          <w:color w:val="000000"/>
          <w:sz w:val="24"/>
          <w:szCs w:val="24"/>
        </w:rPr>
        <w:t xml:space="preserve"> En la etapa de manifestaciones las partes fueron omisas en pronunciarse al respecto.</w:t>
      </w:r>
    </w:p>
    <w:p w14:paraId="12B88CA8" w14:textId="77777777" w:rsidR="00DC7FF9" w:rsidRPr="00DB353A" w:rsidRDefault="00DC7FF9" w:rsidP="003B12BB">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14:paraId="4CF8D47C" w14:textId="77777777" w:rsidR="00DC7FF9" w:rsidRPr="00DB353A" w:rsidRDefault="00E05392" w:rsidP="003B12BB">
      <w:pPr>
        <w:numPr>
          <w:ilvl w:val="0"/>
          <w:numId w:val="1"/>
        </w:numPr>
        <w:spacing w:after="0" w:line="360" w:lineRule="auto"/>
        <w:ind w:left="0" w:firstLine="0"/>
        <w:jc w:val="both"/>
        <w:rPr>
          <w:rFonts w:ascii="Palatino Linotype" w:eastAsia="Palatino Linotype" w:hAnsi="Palatino Linotype" w:cs="Palatino Linotype"/>
          <w:sz w:val="24"/>
          <w:szCs w:val="24"/>
        </w:rPr>
      </w:pPr>
      <w:r w:rsidRPr="00DB353A">
        <w:rPr>
          <w:rFonts w:ascii="Palatino Linotype" w:eastAsia="Palatino Linotype" w:hAnsi="Palatino Linotype" w:cs="Palatino Linotype"/>
          <w:sz w:val="24"/>
          <w:szCs w:val="24"/>
        </w:rPr>
        <w:t xml:space="preserve">En dichas condiciones, la </w:t>
      </w:r>
      <w:r w:rsidRPr="00DB353A">
        <w:rPr>
          <w:rFonts w:ascii="Palatino Linotype" w:eastAsia="Palatino Linotype" w:hAnsi="Palatino Linotype" w:cs="Palatino Linotype"/>
          <w:i/>
          <w:sz w:val="24"/>
          <w:szCs w:val="24"/>
        </w:rPr>
        <w:t>Litis</w:t>
      </w:r>
      <w:r w:rsidRPr="00DB353A">
        <w:rPr>
          <w:rFonts w:ascii="Palatino Linotype" w:eastAsia="Palatino Linotype" w:hAnsi="Palatino Linotype" w:cs="Palatino Linotype"/>
          <w:sz w:val="24"/>
          <w:szCs w:val="24"/>
        </w:rPr>
        <w:t xml:space="preserve"> a resolver en este recurso se circunscribe a determinar si se actualiza la causal de procedencia prevista en el artículo 179, </w:t>
      </w:r>
      <w:r w:rsidRPr="00DB353A">
        <w:rPr>
          <w:rFonts w:ascii="Palatino Linotype" w:eastAsia="Palatino Linotype" w:hAnsi="Palatino Linotype" w:cs="Palatino Linotype"/>
          <w:b/>
          <w:sz w:val="24"/>
          <w:szCs w:val="24"/>
        </w:rPr>
        <w:t xml:space="preserve">fracción I </w:t>
      </w:r>
      <w:r w:rsidRPr="00DB353A">
        <w:rPr>
          <w:rFonts w:ascii="Palatino Linotype" w:eastAsia="Palatino Linotype" w:hAnsi="Palatino Linotype" w:cs="Palatino Linotype"/>
          <w:sz w:val="24"/>
          <w:szCs w:val="24"/>
        </w:rPr>
        <w:t xml:space="preserve">de la </w:t>
      </w:r>
      <w:r w:rsidRPr="00DB353A">
        <w:rPr>
          <w:rFonts w:ascii="Palatino Linotype" w:eastAsia="Palatino Linotype" w:hAnsi="Palatino Linotype" w:cs="Palatino Linotype"/>
          <w:b/>
          <w:sz w:val="24"/>
          <w:szCs w:val="24"/>
        </w:rPr>
        <w:t xml:space="preserve">Ley de Transparencia y Acceso a la Información Pública del Estado de </w:t>
      </w:r>
      <w:r w:rsidRPr="00DB353A">
        <w:rPr>
          <w:rFonts w:ascii="Palatino Linotype" w:eastAsia="Palatino Linotype" w:hAnsi="Palatino Linotype" w:cs="Palatino Linotype"/>
          <w:sz w:val="24"/>
          <w:szCs w:val="24"/>
        </w:rPr>
        <w:t>México</w:t>
      </w:r>
      <w:r w:rsidRPr="00DB353A">
        <w:rPr>
          <w:rFonts w:ascii="Palatino Linotype" w:eastAsia="Palatino Linotype" w:hAnsi="Palatino Linotype" w:cs="Palatino Linotype"/>
          <w:b/>
          <w:sz w:val="24"/>
          <w:szCs w:val="24"/>
        </w:rPr>
        <w:t xml:space="preserve"> y </w:t>
      </w:r>
      <w:r w:rsidRPr="00DB353A">
        <w:rPr>
          <w:rFonts w:ascii="Palatino Linotype" w:eastAsia="Palatino Linotype" w:hAnsi="Palatino Linotype" w:cs="Palatino Linotype"/>
          <w:sz w:val="24"/>
          <w:szCs w:val="24"/>
        </w:rPr>
        <w:t xml:space="preserve">Municipios; </w:t>
      </w:r>
      <w:r w:rsidRPr="00DB353A">
        <w:rPr>
          <w:rFonts w:ascii="Palatino Linotype" w:eastAsia="Palatino Linotype" w:hAnsi="Palatino Linotype" w:cs="Palatino Linotype"/>
          <w:color w:val="000000"/>
          <w:sz w:val="24"/>
          <w:szCs w:val="24"/>
        </w:rPr>
        <w:t xml:space="preserve">fracción que determina la hipótesis jurídica relativa a La negativa a la información solicitada; </w:t>
      </w:r>
      <w:r w:rsidRPr="00DB353A">
        <w:rPr>
          <w:rFonts w:ascii="Palatino Linotype" w:eastAsia="Palatino Linotype" w:hAnsi="Palatino Linotype" w:cs="Palatino Linotype"/>
          <w:sz w:val="24"/>
          <w:szCs w:val="24"/>
        </w:rPr>
        <w:t xml:space="preserve">contexto del cual se dolió </w:t>
      </w:r>
      <w:r w:rsidRPr="00DB353A">
        <w:rPr>
          <w:rFonts w:ascii="Palatino Linotype" w:eastAsia="Palatino Linotype" w:hAnsi="Palatino Linotype" w:cs="Palatino Linotype"/>
          <w:b/>
          <w:sz w:val="24"/>
          <w:szCs w:val="24"/>
        </w:rPr>
        <w:t xml:space="preserve">EL RECURRENTE </w:t>
      </w:r>
      <w:r w:rsidRPr="00DB353A">
        <w:rPr>
          <w:rFonts w:ascii="Palatino Linotype" w:eastAsia="Palatino Linotype" w:hAnsi="Palatino Linotype" w:cs="Palatino Linotype"/>
          <w:sz w:val="24"/>
          <w:szCs w:val="24"/>
        </w:rPr>
        <w:t>al momento de interponer su inconformidad.</w:t>
      </w:r>
      <w:r w:rsidRPr="00DB353A">
        <w:rPr>
          <w:rFonts w:ascii="Palatino Linotype" w:eastAsia="Palatino Linotype" w:hAnsi="Palatino Linotype" w:cs="Palatino Linotype"/>
          <w:color w:val="000000"/>
          <w:sz w:val="24"/>
          <w:szCs w:val="24"/>
        </w:rPr>
        <w:t xml:space="preserve"> </w:t>
      </w:r>
    </w:p>
    <w:p w14:paraId="00FC6F85" w14:textId="77777777" w:rsidR="00DC7FF9" w:rsidRPr="00DB353A" w:rsidRDefault="00DC7FF9" w:rsidP="003B12BB">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14:paraId="6F4EE5F4" w14:textId="77777777" w:rsidR="00DC7FF9" w:rsidRPr="00DB353A" w:rsidRDefault="00E05392" w:rsidP="003B12BB">
      <w:pPr>
        <w:numPr>
          <w:ilvl w:val="0"/>
          <w:numId w:val="1"/>
        </w:numPr>
        <w:spacing w:after="0" w:line="360" w:lineRule="auto"/>
        <w:ind w:left="0" w:firstLine="0"/>
        <w:jc w:val="both"/>
        <w:rPr>
          <w:rFonts w:ascii="Palatino Linotype" w:eastAsia="Palatino Linotype" w:hAnsi="Palatino Linotype" w:cs="Palatino Linotype"/>
          <w:sz w:val="24"/>
          <w:szCs w:val="24"/>
        </w:rPr>
      </w:pPr>
      <w:r w:rsidRPr="00DB353A">
        <w:rPr>
          <w:rFonts w:ascii="Palatino Linotype" w:eastAsia="Palatino Linotype" w:hAnsi="Palatino Linotype" w:cs="Palatino Linotype"/>
          <w:color w:val="000000"/>
          <w:sz w:val="24"/>
          <w:szCs w:val="24"/>
        </w:rPr>
        <w:lastRenderedPageBreak/>
        <w:t xml:space="preserve">De modo tal que el presente recurso de revisión se abocara en determinar si el </w:t>
      </w:r>
      <w:r w:rsidRPr="00DB353A">
        <w:rPr>
          <w:rFonts w:ascii="Palatino Linotype" w:eastAsia="Palatino Linotype" w:hAnsi="Palatino Linotype" w:cs="Palatino Linotype"/>
          <w:b/>
          <w:color w:val="000000"/>
          <w:sz w:val="24"/>
          <w:szCs w:val="24"/>
        </w:rPr>
        <w:t>SUJETO</w:t>
      </w:r>
      <w:r w:rsidRPr="00DB353A">
        <w:rPr>
          <w:rFonts w:ascii="Palatino Linotype" w:eastAsia="Palatino Linotype" w:hAnsi="Palatino Linotype" w:cs="Palatino Linotype"/>
          <w:color w:val="000000"/>
          <w:sz w:val="24"/>
          <w:szCs w:val="24"/>
        </w:rPr>
        <w:t xml:space="preserve"> </w:t>
      </w:r>
      <w:r w:rsidRPr="00DB353A">
        <w:rPr>
          <w:rFonts w:ascii="Palatino Linotype" w:eastAsia="Palatino Linotype" w:hAnsi="Palatino Linotype" w:cs="Palatino Linotype"/>
          <w:b/>
          <w:color w:val="000000"/>
          <w:sz w:val="24"/>
          <w:szCs w:val="24"/>
        </w:rPr>
        <w:t>OBLIGADO</w:t>
      </w:r>
      <w:r w:rsidRPr="00DB353A">
        <w:rPr>
          <w:rFonts w:ascii="Palatino Linotype" w:eastAsia="Palatino Linotype" w:hAnsi="Palatino Linotype" w:cs="Palatino Linotype"/>
          <w:color w:val="000000"/>
          <w:sz w:val="24"/>
          <w:szCs w:val="24"/>
        </w:rPr>
        <w:t xml:space="preserve"> con su respuesta ciertamente actualiza la causal de procedencia</w:t>
      </w:r>
      <w:r w:rsidRPr="00DB353A">
        <w:rPr>
          <w:rFonts w:ascii="Palatino Linotype" w:eastAsia="Palatino Linotype" w:hAnsi="Palatino Linotype" w:cs="Palatino Linotype"/>
          <w:b/>
          <w:color w:val="000000"/>
          <w:sz w:val="24"/>
          <w:szCs w:val="24"/>
        </w:rPr>
        <w:t xml:space="preserve"> </w:t>
      </w:r>
      <w:r w:rsidRPr="00DB353A">
        <w:rPr>
          <w:rFonts w:ascii="Palatino Linotype" w:eastAsia="Palatino Linotype" w:hAnsi="Palatino Linotype" w:cs="Palatino Linotype"/>
          <w:color w:val="000000"/>
          <w:sz w:val="24"/>
          <w:szCs w:val="24"/>
        </w:rPr>
        <w:t xml:space="preserve">antes señalada. </w:t>
      </w:r>
    </w:p>
    <w:p w14:paraId="40D8BB07" w14:textId="77777777" w:rsidR="00DC7FF9" w:rsidRPr="00DB353A" w:rsidRDefault="00DC7FF9" w:rsidP="003B12BB">
      <w:pPr>
        <w:spacing w:after="0" w:line="360" w:lineRule="auto"/>
        <w:jc w:val="both"/>
        <w:rPr>
          <w:rFonts w:ascii="Palatino Linotype" w:eastAsia="Palatino Linotype" w:hAnsi="Palatino Linotype" w:cs="Palatino Linotype"/>
          <w:sz w:val="24"/>
          <w:szCs w:val="24"/>
        </w:rPr>
      </w:pPr>
    </w:p>
    <w:p w14:paraId="558BC472" w14:textId="77777777" w:rsidR="00DC7FF9" w:rsidRPr="00DB353A" w:rsidRDefault="00E05392" w:rsidP="003B12BB">
      <w:pPr>
        <w:pStyle w:val="Ttulo2"/>
        <w:spacing w:before="0" w:line="360" w:lineRule="auto"/>
        <w:rPr>
          <w:rFonts w:ascii="Palatino Linotype" w:eastAsia="Palatino Linotype" w:hAnsi="Palatino Linotype" w:cs="Palatino Linotype"/>
          <w:b/>
          <w:color w:val="000000"/>
          <w:sz w:val="24"/>
          <w:szCs w:val="24"/>
        </w:rPr>
      </w:pPr>
      <w:bookmarkStart w:id="7" w:name="_heading=h.1t3h5sf" w:colFirst="0" w:colLast="0"/>
      <w:bookmarkEnd w:id="7"/>
      <w:r w:rsidRPr="00DB353A">
        <w:rPr>
          <w:rFonts w:ascii="Palatino Linotype" w:eastAsia="Palatino Linotype" w:hAnsi="Palatino Linotype" w:cs="Palatino Linotype"/>
          <w:b/>
          <w:color w:val="000000"/>
          <w:sz w:val="24"/>
          <w:szCs w:val="24"/>
        </w:rPr>
        <w:t>CUARTO. Del estudio y resolución del asunto.</w:t>
      </w:r>
    </w:p>
    <w:p w14:paraId="6DFC3F80" w14:textId="77777777" w:rsidR="00DC7FF9" w:rsidRPr="00DB353A" w:rsidRDefault="00E05392" w:rsidP="003B12BB">
      <w:pPr>
        <w:tabs>
          <w:tab w:val="left" w:pos="3795"/>
        </w:tabs>
        <w:rPr>
          <w:rFonts w:ascii="Palatino Linotype" w:eastAsia="Palatino Linotype" w:hAnsi="Palatino Linotype" w:cs="Palatino Linotype"/>
          <w:sz w:val="24"/>
          <w:szCs w:val="24"/>
        </w:rPr>
      </w:pPr>
      <w:r w:rsidRPr="00DB353A">
        <w:rPr>
          <w:rFonts w:ascii="Palatino Linotype" w:eastAsia="Palatino Linotype" w:hAnsi="Palatino Linotype" w:cs="Palatino Linotype"/>
          <w:sz w:val="24"/>
          <w:szCs w:val="24"/>
        </w:rPr>
        <w:tab/>
      </w:r>
    </w:p>
    <w:p w14:paraId="011CF589" w14:textId="77777777" w:rsidR="00DC7FF9" w:rsidRPr="00DB353A" w:rsidRDefault="00E05392" w:rsidP="003B12BB">
      <w:pPr>
        <w:numPr>
          <w:ilvl w:val="0"/>
          <w:numId w:val="1"/>
        </w:numPr>
        <w:spacing w:after="0" w:line="360" w:lineRule="auto"/>
        <w:ind w:left="0" w:firstLine="0"/>
        <w:jc w:val="both"/>
        <w:rPr>
          <w:rFonts w:ascii="Palatino Linotype" w:eastAsia="Palatino Linotype" w:hAnsi="Palatino Linotype" w:cs="Palatino Linotype"/>
          <w:color w:val="000000"/>
          <w:sz w:val="24"/>
          <w:szCs w:val="24"/>
        </w:rPr>
      </w:pPr>
      <w:r w:rsidRPr="00DB353A">
        <w:rPr>
          <w:rFonts w:ascii="Palatino Linotype" w:eastAsia="Palatino Linotype" w:hAnsi="Palatino Linotype" w:cs="Palatino Linotype"/>
          <w:color w:val="000000"/>
          <w:sz w:val="24"/>
          <w:szCs w:val="24"/>
        </w:rPr>
        <w:t>Acotada la Litis del presente asunto, previo al estudio del asunto,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4F0428C3" w14:textId="77777777" w:rsidR="00DC7FF9" w:rsidRPr="00DB353A" w:rsidRDefault="00E05392" w:rsidP="003B12BB">
      <w:pPr>
        <w:pBdr>
          <w:top w:val="nil"/>
          <w:left w:val="nil"/>
          <w:bottom w:val="nil"/>
          <w:right w:val="nil"/>
          <w:between w:val="nil"/>
        </w:pBdr>
        <w:spacing w:before="240" w:after="240"/>
        <w:jc w:val="both"/>
        <w:rPr>
          <w:rFonts w:ascii="Palatino Linotype" w:eastAsia="Palatino Linotype" w:hAnsi="Palatino Linotype" w:cs="Palatino Linotype"/>
          <w:color w:val="000000"/>
          <w:sz w:val="24"/>
          <w:szCs w:val="24"/>
        </w:rPr>
      </w:pPr>
      <w:r w:rsidRPr="00DB353A">
        <w:rPr>
          <w:rFonts w:ascii="Palatino Linotype" w:eastAsia="Palatino Linotype" w:hAnsi="Palatino Linotype" w:cs="Palatino Linotype"/>
          <w:b/>
          <w:i/>
          <w:color w:val="000000"/>
          <w:sz w:val="24"/>
          <w:szCs w:val="24"/>
          <w:u w:val="single"/>
        </w:rPr>
        <w:t>Artículo 1o. En los Estados Unidos Mexicanos todas las personas gozarán de los derechos humanos reconocidos en esta Constitución y en los tratados internacionales de los que el Estado Mexicano sea parte</w:t>
      </w:r>
      <w:r w:rsidRPr="00DB353A">
        <w:rPr>
          <w:rFonts w:ascii="Palatino Linotype" w:eastAsia="Palatino Linotype" w:hAnsi="Palatino Linotype" w:cs="Palatino Linotype"/>
          <w:i/>
          <w:color w:val="000000"/>
          <w:sz w:val="24"/>
          <w:szCs w:val="24"/>
        </w:rPr>
        <w:t>, así como de las garantías para su protección, cuyo ejercicio no podrá restringirse ni suspenderse, salvo en los casos y bajo las condiciones que esta Constitución establece.</w:t>
      </w:r>
    </w:p>
    <w:p w14:paraId="6D9CB02F" w14:textId="77777777" w:rsidR="00DC7FF9" w:rsidRPr="00DB353A" w:rsidRDefault="00E05392" w:rsidP="003B12BB">
      <w:pPr>
        <w:pBdr>
          <w:top w:val="nil"/>
          <w:left w:val="nil"/>
          <w:bottom w:val="nil"/>
          <w:right w:val="nil"/>
          <w:between w:val="nil"/>
        </w:pBdr>
        <w:spacing w:before="240" w:after="240"/>
        <w:jc w:val="both"/>
        <w:rPr>
          <w:rFonts w:ascii="Palatino Linotype" w:eastAsia="Palatino Linotype" w:hAnsi="Palatino Linotype" w:cs="Palatino Linotype"/>
          <w:color w:val="000000"/>
          <w:sz w:val="24"/>
          <w:szCs w:val="24"/>
        </w:rPr>
      </w:pPr>
      <w:r w:rsidRPr="00DB353A">
        <w:rPr>
          <w:rFonts w:ascii="Palatino Linotype" w:eastAsia="Palatino Linotype" w:hAnsi="Palatino Linotype" w:cs="Palatino Linotype"/>
          <w:b/>
          <w:i/>
          <w:color w:val="000000"/>
          <w:sz w:val="24"/>
          <w:szCs w:val="24"/>
        </w:rPr>
        <w:t>Las normas relativas a los derechos humanos se interpretarán de conformidad con esta Constitución y con los tratados internacionales de la materia favoreciendo en todo tiempo a las personas la protección más amplia.</w:t>
      </w:r>
    </w:p>
    <w:p w14:paraId="2F1FDD3B" w14:textId="77777777" w:rsidR="00DC7FF9" w:rsidRPr="00DB353A" w:rsidRDefault="00E05392" w:rsidP="003B12BB">
      <w:pPr>
        <w:pBdr>
          <w:top w:val="nil"/>
          <w:left w:val="nil"/>
          <w:bottom w:val="nil"/>
          <w:right w:val="nil"/>
          <w:between w:val="nil"/>
        </w:pBdr>
        <w:spacing w:before="240" w:after="240"/>
        <w:jc w:val="both"/>
        <w:rPr>
          <w:rFonts w:ascii="Palatino Linotype" w:eastAsia="Palatino Linotype" w:hAnsi="Palatino Linotype" w:cs="Palatino Linotype"/>
          <w:color w:val="000000"/>
          <w:sz w:val="24"/>
          <w:szCs w:val="24"/>
        </w:rPr>
      </w:pPr>
      <w:r w:rsidRPr="00DB353A">
        <w:rPr>
          <w:rFonts w:ascii="Palatino Linotype" w:eastAsia="Palatino Linotype" w:hAnsi="Palatino Linotype" w:cs="Palatino Linotype"/>
          <w:b/>
          <w:i/>
          <w:color w:val="000000"/>
          <w:sz w:val="24"/>
          <w:szCs w:val="24"/>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DB353A">
        <w:rPr>
          <w:rFonts w:ascii="Palatino Linotype" w:eastAsia="Palatino Linotype" w:hAnsi="Palatino Linotype" w:cs="Palatino Linotype"/>
          <w:i/>
          <w:color w:val="000000"/>
          <w:sz w:val="24"/>
          <w:szCs w:val="24"/>
        </w:rPr>
        <w:t xml:space="preserve"> En </w:t>
      </w:r>
      <w:r w:rsidRPr="00DB353A">
        <w:rPr>
          <w:rFonts w:ascii="Palatino Linotype" w:eastAsia="Palatino Linotype" w:hAnsi="Palatino Linotype" w:cs="Palatino Linotype"/>
          <w:i/>
          <w:color w:val="000000"/>
          <w:sz w:val="24"/>
          <w:szCs w:val="24"/>
        </w:rPr>
        <w:lastRenderedPageBreak/>
        <w:t>consecuencia, el Estado deberá prevenir, investigar, sancionar y reparar las violaciones a los derechos humanos, en los términos que establezca la ley</w:t>
      </w:r>
    </w:p>
    <w:p w14:paraId="7476F879" w14:textId="77777777" w:rsidR="00DC7FF9" w:rsidRPr="00DB353A" w:rsidRDefault="00E05392" w:rsidP="003B12BB">
      <w:pPr>
        <w:pBdr>
          <w:top w:val="nil"/>
          <w:left w:val="nil"/>
          <w:bottom w:val="nil"/>
          <w:right w:val="nil"/>
          <w:between w:val="nil"/>
        </w:pBdr>
        <w:spacing w:before="240" w:after="240"/>
        <w:jc w:val="both"/>
        <w:rPr>
          <w:rFonts w:ascii="Palatino Linotype" w:eastAsia="Palatino Linotype" w:hAnsi="Palatino Linotype" w:cs="Palatino Linotype"/>
          <w:color w:val="000000"/>
          <w:sz w:val="24"/>
          <w:szCs w:val="24"/>
        </w:rPr>
      </w:pPr>
      <w:r w:rsidRPr="00DB353A">
        <w:rPr>
          <w:rFonts w:ascii="Palatino Linotype" w:eastAsia="Palatino Linotype" w:hAnsi="Palatino Linotype" w:cs="Palatino Linotype"/>
          <w:i/>
          <w:color w:val="000000"/>
          <w:sz w:val="24"/>
          <w:szCs w:val="24"/>
        </w:rPr>
        <w:t>[…]</w:t>
      </w:r>
    </w:p>
    <w:p w14:paraId="13272435" w14:textId="77777777" w:rsidR="00DC7FF9" w:rsidRPr="00DB353A" w:rsidRDefault="00E05392" w:rsidP="003B12BB">
      <w:pPr>
        <w:pBdr>
          <w:top w:val="nil"/>
          <w:left w:val="nil"/>
          <w:bottom w:val="nil"/>
          <w:right w:val="nil"/>
          <w:between w:val="nil"/>
        </w:pBdr>
        <w:spacing w:before="240" w:after="240"/>
        <w:jc w:val="both"/>
        <w:rPr>
          <w:rFonts w:ascii="Palatino Linotype" w:eastAsia="Palatino Linotype" w:hAnsi="Palatino Linotype" w:cs="Palatino Linotype"/>
          <w:color w:val="000000"/>
          <w:sz w:val="24"/>
          <w:szCs w:val="24"/>
        </w:rPr>
      </w:pPr>
      <w:r w:rsidRPr="00DB353A">
        <w:rPr>
          <w:rFonts w:ascii="Palatino Linotype" w:eastAsia="Palatino Linotype" w:hAnsi="Palatino Linotype" w:cs="Palatino Linotype"/>
          <w:b/>
          <w:i/>
          <w:color w:val="000000"/>
          <w:sz w:val="24"/>
          <w:szCs w:val="24"/>
        </w:rPr>
        <w:t>“Artículo 6o.</w:t>
      </w:r>
    </w:p>
    <w:p w14:paraId="5FA4CE9B" w14:textId="77777777" w:rsidR="00DC7FF9" w:rsidRPr="00DB353A" w:rsidRDefault="00E05392" w:rsidP="003B12BB">
      <w:pPr>
        <w:pBdr>
          <w:top w:val="nil"/>
          <w:left w:val="nil"/>
          <w:bottom w:val="nil"/>
          <w:right w:val="nil"/>
          <w:between w:val="nil"/>
        </w:pBdr>
        <w:spacing w:before="240" w:after="240"/>
        <w:jc w:val="both"/>
        <w:rPr>
          <w:rFonts w:ascii="Palatino Linotype" w:eastAsia="Palatino Linotype" w:hAnsi="Palatino Linotype" w:cs="Palatino Linotype"/>
          <w:color w:val="000000"/>
          <w:sz w:val="24"/>
          <w:szCs w:val="24"/>
        </w:rPr>
      </w:pPr>
      <w:r w:rsidRPr="00DB353A">
        <w:rPr>
          <w:rFonts w:ascii="Palatino Linotype" w:eastAsia="Palatino Linotype" w:hAnsi="Palatino Linotype" w:cs="Palatino Linotype"/>
          <w:i/>
          <w:color w:val="000000"/>
          <w:sz w:val="24"/>
          <w:szCs w:val="24"/>
        </w:rPr>
        <w:t>[...]</w:t>
      </w:r>
    </w:p>
    <w:p w14:paraId="509709D7" w14:textId="77777777" w:rsidR="00DC7FF9" w:rsidRPr="00DB353A" w:rsidRDefault="00E05392" w:rsidP="003B12BB">
      <w:pPr>
        <w:pBdr>
          <w:top w:val="nil"/>
          <w:left w:val="nil"/>
          <w:bottom w:val="nil"/>
          <w:right w:val="nil"/>
          <w:between w:val="nil"/>
        </w:pBdr>
        <w:spacing w:before="240" w:after="240"/>
        <w:jc w:val="both"/>
        <w:rPr>
          <w:rFonts w:ascii="Palatino Linotype" w:eastAsia="Palatino Linotype" w:hAnsi="Palatino Linotype" w:cs="Palatino Linotype"/>
          <w:color w:val="000000"/>
          <w:sz w:val="24"/>
          <w:szCs w:val="24"/>
        </w:rPr>
      </w:pPr>
      <w:r w:rsidRPr="00DB353A">
        <w:rPr>
          <w:rFonts w:ascii="Palatino Linotype" w:eastAsia="Palatino Linotype" w:hAnsi="Palatino Linotype" w:cs="Palatino Linotype"/>
          <w:b/>
          <w:i/>
          <w:color w:val="000000"/>
          <w:sz w:val="24"/>
          <w:szCs w:val="24"/>
        </w:rPr>
        <w:t xml:space="preserve">A. Para el ejercicio del derecho de acceso a la información, la Federación y </w:t>
      </w:r>
      <w:r w:rsidRPr="00DB353A">
        <w:rPr>
          <w:rFonts w:ascii="Palatino Linotype" w:eastAsia="Palatino Linotype" w:hAnsi="Palatino Linotype" w:cs="Palatino Linotype"/>
          <w:b/>
          <w:i/>
          <w:color w:val="000000"/>
          <w:sz w:val="24"/>
          <w:szCs w:val="24"/>
          <w:u w:val="single"/>
        </w:rPr>
        <w:t>las entidades federativas</w:t>
      </w:r>
      <w:r w:rsidRPr="00DB353A">
        <w:rPr>
          <w:rFonts w:ascii="Palatino Linotype" w:eastAsia="Palatino Linotype" w:hAnsi="Palatino Linotype" w:cs="Palatino Linotype"/>
          <w:b/>
          <w:i/>
          <w:color w:val="000000"/>
          <w:sz w:val="24"/>
          <w:szCs w:val="24"/>
        </w:rPr>
        <w:t>,</w:t>
      </w:r>
      <w:r w:rsidRPr="00DB353A">
        <w:rPr>
          <w:rFonts w:ascii="Palatino Linotype" w:eastAsia="Palatino Linotype" w:hAnsi="Palatino Linotype" w:cs="Palatino Linotype"/>
          <w:i/>
          <w:color w:val="000000"/>
          <w:sz w:val="24"/>
          <w:szCs w:val="24"/>
        </w:rPr>
        <w:t xml:space="preserve"> en el ámbito de sus respectivas competencias, se regirán por los siguientes principios y bases:</w:t>
      </w:r>
    </w:p>
    <w:p w14:paraId="4D616EC5" w14:textId="77777777" w:rsidR="00DC7FF9" w:rsidRPr="00DB353A" w:rsidRDefault="00E05392" w:rsidP="003B12BB">
      <w:pPr>
        <w:pBdr>
          <w:top w:val="nil"/>
          <w:left w:val="nil"/>
          <w:bottom w:val="nil"/>
          <w:right w:val="nil"/>
          <w:between w:val="nil"/>
        </w:pBdr>
        <w:spacing w:before="240" w:after="240"/>
        <w:jc w:val="both"/>
        <w:rPr>
          <w:rFonts w:ascii="Palatino Linotype" w:eastAsia="Palatino Linotype" w:hAnsi="Palatino Linotype" w:cs="Palatino Linotype"/>
          <w:color w:val="000000"/>
          <w:sz w:val="24"/>
          <w:szCs w:val="24"/>
        </w:rPr>
      </w:pPr>
      <w:r w:rsidRPr="00DB353A">
        <w:rPr>
          <w:rFonts w:ascii="Palatino Linotype" w:eastAsia="Palatino Linotype" w:hAnsi="Palatino Linotype" w:cs="Palatino Linotype"/>
          <w:i/>
          <w:color w:val="000000"/>
          <w:sz w:val="24"/>
          <w:szCs w:val="24"/>
        </w:rPr>
        <w:t> </w:t>
      </w:r>
      <w:r w:rsidRPr="00DB353A">
        <w:rPr>
          <w:rFonts w:ascii="Palatino Linotype" w:eastAsia="Palatino Linotype" w:hAnsi="Palatino Linotype" w:cs="Palatino Linotype"/>
          <w:b/>
          <w:i/>
          <w:color w:val="000000"/>
          <w:sz w:val="24"/>
          <w:szCs w:val="24"/>
        </w:rPr>
        <w:t xml:space="preserve">I. </w:t>
      </w:r>
      <w:r w:rsidRPr="00DB353A">
        <w:rPr>
          <w:rFonts w:ascii="Palatino Linotype" w:eastAsia="Palatino Linotype" w:hAnsi="Palatino Linotype" w:cs="Palatino Linotype"/>
          <w:b/>
          <w:i/>
          <w:color w:val="000000"/>
          <w:sz w:val="24"/>
          <w:szCs w:val="24"/>
          <w:u w:val="single"/>
        </w:rPr>
        <w:t>Toda la información en posesión de cualquier autoridad, entidad, órgano y organismo de los Poderes</w:t>
      </w:r>
      <w:r w:rsidRPr="00DB353A">
        <w:rPr>
          <w:rFonts w:ascii="Palatino Linotype" w:eastAsia="Palatino Linotype" w:hAnsi="Palatino Linotype" w:cs="Palatino Linotype"/>
          <w:i/>
          <w:color w:val="000000"/>
          <w:sz w:val="24"/>
          <w:szCs w:val="24"/>
        </w:rPr>
        <w:t xml:space="preserve"> Ejecutivo, Legislativo </w:t>
      </w:r>
      <w:r w:rsidRPr="00DB353A">
        <w:rPr>
          <w:rFonts w:ascii="Palatino Linotype" w:eastAsia="Palatino Linotype" w:hAnsi="Palatino Linotype" w:cs="Palatino Linotype"/>
          <w:b/>
          <w:i/>
          <w:color w:val="000000"/>
          <w:sz w:val="24"/>
          <w:szCs w:val="24"/>
          <w:u w:val="single"/>
        </w:rPr>
        <w:t>y Judicial</w:t>
      </w:r>
      <w:r w:rsidRPr="00DB353A">
        <w:rPr>
          <w:rFonts w:ascii="Palatino Linotype" w:eastAsia="Palatino Linotype" w:hAnsi="Palatino Linotype" w:cs="Palatino Linotype"/>
          <w:i/>
          <w:color w:val="000000"/>
          <w:sz w:val="24"/>
          <w:szCs w:val="24"/>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DB353A">
        <w:rPr>
          <w:rFonts w:ascii="Palatino Linotype" w:eastAsia="Palatino Linotype" w:hAnsi="Palatino Linotype" w:cs="Palatino Linotype"/>
          <w:b/>
          <w:i/>
          <w:color w:val="000000"/>
          <w:sz w:val="24"/>
          <w:szCs w:val="24"/>
        </w:rPr>
        <w:t>es pública y sólo podrá ser reservada temporalmente por razones de interés público y seguridad nacional,</w:t>
      </w:r>
      <w:r w:rsidRPr="00DB353A">
        <w:rPr>
          <w:rFonts w:ascii="Palatino Linotype" w:eastAsia="Palatino Linotype" w:hAnsi="Palatino Linotype" w:cs="Palatino Linotype"/>
          <w:i/>
          <w:color w:val="000000"/>
          <w:sz w:val="24"/>
          <w:szCs w:val="24"/>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DE36A76" w14:textId="77777777" w:rsidR="00DC7FF9" w:rsidRPr="00DB353A" w:rsidRDefault="00E05392" w:rsidP="003B12BB">
      <w:pPr>
        <w:pBdr>
          <w:top w:val="nil"/>
          <w:left w:val="nil"/>
          <w:bottom w:val="nil"/>
          <w:right w:val="nil"/>
          <w:between w:val="nil"/>
        </w:pBdr>
        <w:spacing w:before="240" w:after="240"/>
        <w:jc w:val="both"/>
        <w:rPr>
          <w:rFonts w:ascii="Palatino Linotype" w:eastAsia="Palatino Linotype" w:hAnsi="Palatino Linotype" w:cs="Palatino Linotype"/>
          <w:color w:val="000000"/>
          <w:sz w:val="24"/>
          <w:szCs w:val="24"/>
        </w:rPr>
      </w:pPr>
      <w:r w:rsidRPr="00DB353A">
        <w:rPr>
          <w:rFonts w:ascii="Palatino Linotype" w:eastAsia="Palatino Linotype" w:hAnsi="Palatino Linotype" w:cs="Palatino Linotype"/>
          <w:i/>
          <w:color w:val="000000"/>
          <w:sz w:val="24"/>
          <w:szCs w:val="24"/>
        </w:rPr>
        <w:t> </w:t>
      </w:r>
      <w:r w:rsidRPr="00DB353A">
        <w:rPr>
          <w:rFonts w:ascii="Palatino Linotype" w:eastAsia="Palatino Linotype" w:hAnsi="Palatino Linotype" w:cs="Palatino Linotype"/>
          <w:b/>
          <w:i/>
          <w:color w:val="000000"/>
          <w:sz w:val="24"/>
          <w:szCs w:val="24"/>
        </w:rPr>
        <w:t>II. La información que se refiere a la vida privada y los datos personales será protegida en los términos y con las excepciones que fijen las leyes.</w:t>
      </w:r>
    </w:p>
    <w:p w14:paraId="0878041E" w14:textId="77777777" w:rsidR="00DC7FF9" w:rsidRPr="00DB353A" w:rsidRDefault="00E05392" w:rsidP="003B12BB">
      <w:pPr>
        <w:pBdr>
          <w:top w:val="nil"/>
          <w:left w:val="nil"/>
          <w:bottom w:val="nil"/>
          <w:right w:val="nil"/>
          <w:between w:val="nil"/>
        </w:pBdr>
        <w:spacing w:before="240" w:after="240"/>
        <w:jc w:val="both"/>
        <w:rPr>
          <w:rFonts w:ascii="Palatino Linotype" w:eastAsia="Palatino Linotype" w:hAnsi="Palatino Linotype" w:cs="Palatino Linotype"/>
          <w:color w:val="000000"/>
          <w:sz w:val="24"/>
          <w:szCs w:val="24"/>
        </w:rPr>
      </w:pPr>
      <w:r w:rsidRPr="00DB353A">
        <w:rPr>
          <w:rFonts w:ascii="Palatino Linotype" w:eastAsia="Palatino Linotype" w:hAnsi="Palatino Linotype" w:cs="Palatino Linotype"/>
          <w:i/>
          <w:color w:val="000000"/>
          <w:sz w:val="24"/>
          <w:szCs w:val="24"/>
        </w:rPr>
        <w:t> </w:t>
      </w:r>
      <w:r w:rsidRPr="00DB353A">
        <w:rPr>
          <w:rFonts w:ascii="Palatino Linotype" w:eastAsia="Palatino Linotype" w:hAnsi="Palatino Linotype" w:cs="Palatino Linotype"/>
          <w:b/>
          <w:i/>
          <w:color w:val="000000"/>
          <w:sz w:val="24"/>
          <w:szCs w:val="24"/>
        </w:rPr>
        <w:t xml:space="preserve">III. </w:t>
      </w:r>
      <w:r w:rsidRPr="00DB353A">
        <w:rPr>
          <w:rFonts w:ascii="Palatino Linotype" w:eastAsia="Palatino Linotype" w:hAnsi="Palatino Linotype" w:cs="Palatino Linotype"/>
          <w:b/>
          <w:i/>
          <w:color w:val="000000"/>
          <w:sz w:val="24"/>
          <w:szCs w:val="24"/>
          <w:u w:val="single"/>
        </w:rPr>
        <w:t>Toda persona, sin necesidad de acreditar interés alguno o justificar su utilización, tendrá acceso gratuito a la información pública,</w:t>
      </w:r>
      <w:r w:rsidRPr="00DB353A">
        <w:rPr>
          <w:rFonts w:ascii="Palatino Linotype" w:eastAsia="Palatino Linotype" w:hAnsi="Palatino Linotype" w:cs="Palatino Linotype"/>
          <w:i/>
          <w:color w:val="000000"/>
          <w:sz w:val="24"/>
          <w:szCs w:val="24"/>
        </w:rPr>
        <w:t xml:space="preserve"> a sus datos personales o a la rectificación de éstos.</w:t>
      </w:r>
    </w:p>
    <w:p w14:paraId="7F429ECE" w14:textId="77777777" w:rsidR="00DC7FF9" w:rsidRPr="00DB353A" w:rsidRDefault="00E05392" w:rsidP="003B12BB">
      <w:pPr>
        <w:pBdr>
          <w:top w:val="nil"/>
          <w:left w:val="nil"/>
          <w:bottom w:val="nil"/>
          <w:right w:val="nil"/>
          <w:between w:val="nil"/>
        </w:pBdr>
        <w:spacing w:before="240" w:after="240"/>
        <w:jc w:val="both"/>
        <w:rPr>
          <w:rFonts w:ascii="Palatino Linotype" w:eastAsia="Palatino Linotype" w:hAnsi="Palatino Linotype" w:cs="Palatino Linotype"/>
          <w:color w:val="000000"/>
          <w:sz w:val="24"/>
          <w:szCs w:val="24"/>
        </w:rPr>
      </w:pPr>
      <w:r w:rsidRPr="00DB353A">
        <w:rPr>
          <w:rFonts w:ascii="Palatino Linotype" w:eastAsia="Palatino Linotype" w:hAnsi="Palatino Linotype" w:cs="Palatino Linotype"/>
          <w:i/>
          <w:color w:val="000000"/>
          <w:sz w:val="24"/>
          <w:szCs w:val="24"/>
        </w:rPr>
        <w:t> </w:t>
      </w:r>
      <w:r w:rsidRPr="00DB353A">
        <w:rPr>
          <w:rFonts w:ascii="Palatino Linotype" w:eastAsia="Palatino Linotype" w:hAnsi="Palatino Linotype" w:cs="Palatino Linotype"/>
          <w:b/>
          <w:i/>
          <w:color w:val="000000"/>
          <w:sz w:val="24"/>
          <w:szCs w:val="24"/>
        </w:rPr>
        <w:t xml:space="preserve">IV. </w:t>
      </w:r>
      <w:r w:rsidRPr="00DB353A">
        <w:rPr>
          <w:rFonts w:ascii="Palatino Linotype" w:eastAsia="Palatino Linotype" w:hAnsi="Palatino Linotype" w:cs="Palatino Linotype"/>
          <w:i/>
          <w:color w:val="000000"/>
          <w:sz w:val="24"/>
          <w:szCs w:val="24"/>
        </w:rPr>
        <w:t>Se establecerán mecanismos de acceso a la información y procedimientos de revisión expeditos que se sustanciarán ante los organismos autónomos especializados e imparciales que establece esta Constitución.</w:t>
      </w:r>
    </w:p>
    <w:p w14:paraId="39D32F9C" w14:textId="77777777" w:rsidR="00DC7FF9" w:rsidRPr="00DB353A" w:rsidRDefault="00E05392" w:rsidP="003B12BB">
      <w:pPr>
        <w:pBdr>
          <w:top w:val="nil"/>
          <w:left w:val="nil"/>
          <w:bottom w:val="nil"/>
          <w:right w:val="nil"/>
          <w:between w:val="nil"/>
        </w:pBdr>
        <w:spacing w:before="240" w:after="240"/>
        <w:jc w:val="both"/>
        <w:rPr>
          <w:rFonts w:ascii="Palatino Linotype" w:eastAsia="Palatino Linotype" w:hAnsi="Palatino Linotype" w:cs="Palatino Linotype"/>
          <w:color w:val="000000"/>
          <w:sz w:val="24"/>
          <w:szCs w:val="24"/>
        </w:rPr>
      </w:pPr>
      <w:r w:rsidRPr="00DB353A">
        <w:rPr>
          <w:rFonts w:ascii="Palatino Linotype" w:eastAsia="Palatino Linotype" w:hAnsi="Palatino Linotype" w:cs="Palatino Linotype"/>
          <w:b/>
          <w:i/>
          <w:color w:val="000000"/>
          <w:sz w:val="24"/>
          <w:szCs w:val="24"/>
        </w:rPr>
        <w:lastRenderedPageBreak/>
        <w:t xml:space="preserve">V. </w:t>
      </w:r>
      <w:r w:rsidRPr="00DB353A">
        <w:rPr>
          <w:rFonts w:ascii="Palatino Linotype" w:eastAsia="Palatino Linotype" w:hAnsi="Palatino Linotype" w:cs="Palatino Linotype"/>
          <w:i/>
          <w:color w:val="000000"/>
          <w:sz w:val="24"/>
          <w:szCs w:val="24"/>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75D6475D" w14:textId="77777777" w:rsidR="00DC7FF9" w:rsidRPr="00DB353A" w:rsidRDefault="00E05392" w:rsidP="003B12BB">
      <w:pPr>
        <w:pBdr>
          <w:top w:val="nil"/>
          <w:left w:val="nil"/>
          <w:bottom w:val="nil"/>
          <w:right w:val="nil"/>
          <w:between w:val="nil"/>
        </w:pBdr>
        <w:spacing w:before="240" w:after="240"/>
        <w:jc w:val="both"/>
        <w:rPr>
          <w:rFonts w:ascii="Palatino Linotype" w:eastAsia="Palatino Linotype" w:hAnsi="Palatino Linotype" w:cs="Palatino Linotype"/>
          <w:color w:val="000000"/>
          <w:sz w:val="24"/>
          <w:szCs w:val="24"/>
        </w:rPr>
      </w:pPr>
      <w:r w:rsidRPr="00DB353A">
        <w:rPr>
          <w:rFonts w:ascii="Palatino Linotype" w:eastAsia="Palatino Linotype" w:hAnsi="Palatino Linotype" w:cs="Palatino Linotype"/>
          <w:i/>
          <w:color w:val="000000"/>
          <w:sz w:val="24"/>
          <w:szCs w:val="24"/>
        </w:rPr>
        <w:t> </w:t>
      </w:r>
      <w:r w:rsidRPr="00DB353A">
        <w:rPr>
          <w:rFonts w:ascii="Palatino Linotype" w:eastAsia="Palatino Linotype" w:hAnsi="Palatino Linotype" w:cs="Palatino Linotype"/>
          <w:b/>
          <w:i/>
          <w:color w:val="000000"/>
          <w:sz w:val="24"/>
          <w:szCs w:val="24"/>
        </w:rPr>
        <w:t xml:space="preserve">VI. </w:t>
      </w:r>
      <w:r w:rsidRPr="00DB353A">
        <w:rPr>
          <w:rFonts w:ascii="Palatino Linotype" w:eastAsia="Palatino Linotype" w:hAnsi="Palatino Linotype" w:cs="Palatino Linotype"/>
          <w:i/>
          <w:color w:val="000000"/>
          <w:sz w:val="24"/>
          <w:szCs w:val="24"/>
        </w:rPr>
        <w:t>Las leyes determinarán la manera en que los sujetos obligados deberán hacer pública la información relativa a los recursos públicos que entreguen a personas físicas o morales.</w:t>
      </w:r>
    </w:p>
    <w:p w14:paraId="387CB6DE" w14:textId="77777777" w:rsidR="00DC7FF9" w:rsidRPr="00DB353A" w:rsidRDefault="00E05392" w:rsidP="003B12BB">
      <w:pPr>
        <w:pBdr>
          <w:top w:val="nil"/>
          <w:left w:val="nil"/>
          <w:bottom w:val="nil"/>
          <w:right w:val="nil"/>
          <w:between w:val="nil"/>
        </w:pBdr>
        <w:spacing w:before="240" w:after="240"/>
        <w:jc w:val="both"/>
        <w:rPr>
          <w:rFonts w:ascii="Palatino Linotype" w:eastAsia="Palatino Linotype" w:hAnsi="Palatino Linotype" w:cs="Palatino Linotype"/>
          <w:color w:val="000000"/>
          <w:sz w:val="24"/>
          <w:szCs w:val="24"/>
        </w:rPr>
      </w:pPr>
      <w:r w:rsidRPr="00DB353A">
        <w:rPr>
          <w:rFonts w:ascii="Palatino Linotype" w:eastAsia="Palatino Linotype" w:hAnsi="Palatino Linotype" w:cs="Palatino Linotype"/>
          <w:i/>
          <w:color w:val="000000"/>
          <w:sz w:val="24"/>
          <w:szCs w:val="24"/>
        </w:rPr>
        <w:t> </w:t>
      </w:r>
      <w:r w:rsidRPr="00DB353A">
        <w:rPr>
          <w:rFonts w:ascii="Palatino Linotype" w:eastAsia="Palatino Linotype" w:hAnsi="Palatino Linotype" w:cs="Palatino Linotype"/>
          <w:b/>
          <w:i/>
          <w:color w:val="000000"/>
          <w:sz w:val="24"/>
          <w:szCs w:val="24"/>
        </w:rPr>
        <w:t xml:space="preserve">VII. </w:t>
      </w:r>
      <w:r w:rsidRPr="00DB353A">
        <w:rPr>
          <w:rFonts w:ascii="Palatino Linotype" w:eastAsia="Palatino Linotype" w:hAnsi="Palatino Linotype" w:cs="Palatino Linotype"/>
          <w:i/>
          <w:color w:val="000000"/>
          <w:sz w:val="24"/>
          <w:szCs w:val="24"/>
        </w:rPr>
        <w:t>La inobservancia a las disposiciones en materia de acceso a la información pública será sancionada en los términos que dispongan las leyes. [...]</w:t>
      </w:r>
    </w:p>
    <w:p w14:paraId="238034B2" w14:textId="77777777" w:rsidR="00DC7FF9" w:rsidRPr="00DB353A" w:rsidRDefault="00E05392" w:rsidP="003B12BB">
      <w:pPr>
        <w:numPr>
          <w:ilvl w:val="0"/>
          <w:numId w:val="1"/>
        </w:numPr>
        <w:spacing w:after="0" w:line="360" w:lineRule="auto"/>
        <w:ind w:left="0" w:firstLine="0"/>
        <w:jc w:val="both"/>
        <w:rPr>
          <w:rFonts w:ascii="Palatino Linotype" w:eastAsia="Palatino Linotype" w:hAnsi="Palatino Linotype" w:cs="Palatino Linotype"/>
          <w:color w:val="000000"/>
          <w:sz w:val="24"/>
          <w:szCs w:val="24"/>
        </w:rPr>
      </w:pPr>
      <w:r w:rsidRPr="00DB353A">
        <w:rPr>
          <w:rFonts w:ascii="Palatino Linotype" w:eastAsia="Palatino Linotype" w:hAnsi="Palatino Linotype" w:cs="Palatino Linotype"/>
          <w:color w:val="000000"/>
          <w:sz w:val="24"/>
          <w:szCs w:val="24"/>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08726689" w14:textId="77777777" w:rsidR="00DC7FF9" w:rsidRPr="00DB353A" w:rsidRDefault="00E05392" w:rsidP="003B12BB">
      <w:pPr>
        <w:pBdr>
          <w:top w:val="nil"/>
          <w:left w:val="nil"/>
          <w:bottom w:val="nil"/>
          <w:right w:val="nil"/>
          <w:between w:val="nil"/>
        </w:pBdr>
        <w:spacing w:before="240" w:after="240"/>
        <w:jc w:val="both"/>
        <w:rPr>
          <w:rFonts w:ascii="Palatino Linotype" w:eastAsia="Palatino Linotype" w:hAnsi="Palatino Linotype" w:cs="Palatino Linotype"/>
          <w:color w:val="000000"/>
          <w:sz w:val="24"/>
          <w:szCs w:val="24"/>
        </w:rPr>
      </w:pPr>
      <w:r w:rsidRPr="00DB353A">
        <w:rPr>
          <w:rFonts w:ascii="Palatino Linotype" w:eastAsia="Palatino Linotype" w:hAnsi="Palatino Linotype" w:cs="Palatino Linotype"/>
          <w:i/>
          <w:color w:val="000000"/>
          <w:sz w:val="24"/>
          <w:szCs w:val="24"/>
        </w:rPr>
        <w:t>“</w:t>
      </w:r>
      <w:r w:rsidRPr="00DB353A">
        <w:rPr>
          <w:rFonts w:ascii="Palatino Linotype" w:eastAsia="Palatino Linotype" w:hAnsi="Palatino Linotype" w:cs="Palatino Linotype"/>
          <w:b/>
          <w:i/>
          <w:color w:val="000000"/>
          <w:sz w:val="24"/>
          <w:szCs w:val="24"/>
        </w:rPr>
        <w:t>Artículo 4</w:t>
      </w:r>
      <w:r w:rsidRPr="00DB353A">
        <w:rPr>
          <w:rFonts w:ascii="Palatino Linotype" w:eastAsia="Palatino Linotype" w:hAnsi="Palatino Linotype" w:cs="Palatino Linotype"/>
          <w:i/>
          <w:color w:val="000000"/>
          <w:sz w:val="24"/>
          <w:szCs w:val="24"/>
        </w:rPr>
        <w:t>. El derecho humano de acceso a la información pública es la prerrogativa de las personas para buscar, difundir, investigar, recabar, recibir y solicitar información pública, sin necesidad de acreditar personalidad ni interés jurídico. </w:t>
      </w:r>
    </w:p>
    <w:p w14:paraId="27D44F64" w14:textId="77777777" w:rsidR="00DC7FF9" w:rsidRPr="00DB353A" w:rsidRDefault="00E05392" w:rsidP="003B12BB">
      <w:pPr>
        <w:pBdr>
          <w:top w:val="nil"/>
          <w:left w:val="nil"/>
          <w:bottom w:val="nil"/>
          <w:right w:val="nil"/>
          <w:between w:val="nil"/>
        </w:pBdr>
        <w:spacing w:before="240" w:after="240"/>
        <w:jc w:val="both"/>
        <w:rPr>
          <w:rFonts w:ascii="Palatino Linotype" w:eastAsia="Palatino Linotype" w:hAnsi="Palatino Linotype" w:cs="Palatino Linotype"/>
          <w:color w:val="000000"/>
          <w:sz w:val="24"/>
          <w:szCs w:val="24"/>
        </w:rPr>
      </w:pPr>
      <w:r w:rsidRPr="00DB353A">
        <w:rPr>
          <w:rFonts w:ascii="Palatino Linotype" w:eastAsia="Palatino Linotype" w:hAnsi="Palatino Linotype" w:cs="Palatino Linotype"/>
          <w:b/>
          <w:i/>
          <w:color w:val="000000"/>
          <w:sz w:val="24"/>
          <w:szCs w:val="24"/>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w:t>
      </w:r>
      <w:r w:rsidRPr="00DB353A">
        <w:rPr>
          <w:rFonts w:ascii="Palatino Linotype" w:eastAsia="Palatino Linotype" w:hAnsi="Palatino Linotype" w:cs="Palatino Linotype"/>
          <w:b/>
          <w:i/>
          <w:color w:val="000000"/>
          <w:sz w:val="24"/>
          <w:szCs w:val="24"/>
        </w:rPr>
        <w:lastRenderedPageBreak/>
        <w:t>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6F67CF5" w14:textId="77777777" w:rsidR="00DC7FF9" w:rsidRPr="00DB353A" w:rsidRDefault="00E05392" w:rsidP="003B12BB">
      <w:pPr>
        <w:pBdr>
          <w:top w:val="nil"/>
          <w:left w:val="nil"/>
          <w:bottom w:val="nil"/>
          <w:right w:val="nil"/>
          <w:between w:val="nil"/>
        </w:pBdr>
        <w:spacing w:before="240" w:after="240"/>
        <w:jc w:val="both"/>
        <w:rPr>
          <w:rFonts w:ascii="Palatino Linotype" w:eastAsia="Palatino Linotype" w:hAnsi="Palatino Linotype" w:cs="Palatino Linotype"/>
          <w:color w:val="000000"/>
          <w:sz w:val="24"/>
          <w:szCs w:val="24"/>
        </w:rPr>
      </w:pPr>
      <w:r w:rsidRPr="00DB353A">
        <w:rPr>
          <w:rFonts w:ascii="Palatino Linotype" w:eastAsia="Palatino Linotype" w:hAnsi="Palatino Linotype" w:cs="Palatino Linotype"/>
          <w:i/>
          <w:color w:val="000000"/>
          <w:sz w:val="24"/>
          <w:szCs w:val="24"/>
        </w:rPr>
        <w:t>Los sujetos obligados deben poner en práctica, políticas y programas de acceso a la información que se apeguen a criterios de publicidad, veracidad, oportunidad, precisión y suficiencia en beneficio de los solicitantes.”(Sic)</w:t>
      </w:r>
    </w:p>
    <w:p w14:paraId="09247D60" w14:textId="77777777" w:rsidR="00DC7FF9" w:rsidRPr="00DB353A" w:rsidRDefault="00E05392" w:rsidP="003B12BB">
      <w:pPr>
        <w:numPr>
          <w:ilvl w:val="0"/>
          <w:numId w:val="1"/>
        </w:numPr>
        <w:spacing w:after="0" w:line="360" w:lineRule="auto"/>
        <w:ind w:left="0" w:firstLine="0"/>
        <w:jc w:val="both"/>
        <w:rPr>
          <w:rFonts w:ascii="Palatino Linotype" w:eastAsia="Palatino Linotype" w:hAnsi="Palatino Linotype" w:cs="Palatino Linotype"/>
          <w:color w:val="000000"/>
          <w:sz w:val="24"/>
          <w:szCs w:val="24"/>
        </w:rPr>
      </w:pPr>
      <w:r w:rsidRPr="00DB353A">
        <w:rPr>
          <w:rFonts w:ascii="Palatino Linotype" w:eastAsia="Palatino Linotype" w:hAnsi="Palatino Linotype" w:cs="Palatino Linotype"/>
          <w:color w:val="000000"/>
          <w:sz w:val="24"/>
          <w:szCs w:val="24"/>
        </w:rPr>
        <w:t>De lo precedente, se desprende que los Sujetos Obligados tiene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57EA9275" w14:textId="77777777" w:rsidR="00DC7FF9" w:rsidRPr="00DB353A" w:rsidRDefault="00E05392" w:rsidP="003B12BB">
      <w:pPr>
        <w:pBdr>
          <w:top w:val="nil"/>
          <w:left w:val="nil"/>
          <w:bottom w:val="nil"/>
          <w:right w:val="nil"/>
          <w:between w:val="nil"/>
        </w:pBdr>
        <w:spacing w:before="240" w:after="240"/>
        <w:jc w:val="both"/>
        <w:rPr>
          <w:rFonts w:ascii="Palatino Linotype" w:eastAsia="Palatino Linotype" w:hAnsi="Palatino Linotype" w:cs="Palatino Linotype"/>
          <w:color w:val="000000"/>
          <w:sz w:val="24"/>
          <w:szCs w:val="24"/>
        </w:rPr>
      </w:pPr>
      <w:r w:rsidRPr="00DB353A">
        <w:rPr>
          <w:rFonts w:ascii="Palatino Linotype" w:eastAsia="Palatino Linotype" w:hAnsi="Palatino Linotype" w:cs="Palatino Linotype"/>
          <w:i/>
          <w:color w:val="000000"/>
          <w:sz w:val="24"/>
          <w:szCs w:val="24"/>
        </w:rPr>
        <w:t>“</w:t>
      </w:r>
      <w:r w:rsidRPr="00DB353A">
        <w:rPr>
          <w:rFonts w:ascii="Palatino Linotype" w:eastAsia="Palatino Linotype" w:hAnsi="Palatino Linotype" w:cs="Palatino Linotype"/>
          <w:b/>
          <w:i/>
          <w:color w:val="000000"/>
          <w:sz w:val="24"/>
          <w:szCs w:val="24"/>
        </w:rPr>
        <w:t>Artículo 12</w:t>
      </w:r>
      <w:r w:rsidRPr="00DB353A">
        <w:rPr>
          <w:rFonts w:ascii="Palatino Linotype" w:eastAsia="Palatino Linotype" w:hAnsi="Palatino Linotype" w:cs="Palatino Linotype"/>
          <w:i/>
          <w:color w:val="000000"/>
          <w:sz w:val="24"/>
          <w:szCs w:val="24"/>
        </w:rPr>
        <w:t>. Quienes generen, recopilen, administren, manejen, procesen, archiven o conserven información pública serán responsables de la misma en los términos de las disposiciones jurídicas aplicables. </w:t>
      </w:r>
    </w:p>
    <w:p w14:paraId="5D017063" w14:textId="77777777" w:rsidR="00DC7FF9" w:rsidRPr="00DB353A" w:rsidRDefault="00E05392" w:rsidP="003B12BB">
      <w:pPr>
        <w:pBdr>
          <w:top w:val="nil"/>
          <w:left w:val="nil"/>
          <w:bottom w:val="nil"/>
          <w:right w:val="nil"/>
          <w:between w:val="nil"/>
        </w:pBdr>
        <w:spacing w:before="240" w:after="240"/>
        <w:jc w:val="both"/>
        <w:rPr>
          <w:rFonts w:ascii="Palatino Linotype" w:eastAsia="Palatino Linotype" w:hAnsi="Palatino Linotype" w:cs="Palatino Linotype"/>
          <w:color w:val="000000"/>
          <w:sz w:val="24"/>
          <w:szCs w:val="24"/>
        </w:rPr>
      </w:pPr>
      <w:r w:rsidRPr="00DB353A">
        <w:rPr>
          <w:rFonts w:ascii="Palatino Linotype" w:eastAsia="Palatino Linotype" w:hAnsi="Palatino Linotype" w:cs="Palatino Linotype"/>
          <w:i/>
          <w:color w:val="000000"/>
          <w:sz w:val="24"/>
          <w:szCs w:val="24"/>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B4176A9" w14:textId="77777777" w:rsidR="00DC7FF9" w:rsidRPr="00DB353A" w:rsidRDefault="00E05392" w:rsidP="003B12BB">
      <w:pPr>
        <w:numPr>
          <w:ilvl w:val="0"/>
          <w:numId w:val="1"/>
        </w:numPr>
        <w:spacing w:after="0" w:line="360" w:lineRule="auto"/>
        <w:ind w:left="0" w:firstLine="0"/>
        <w:jc w:val="both"/>
        <w:rPr>
          <w:rFonts w:ascii="Palatino Linotype" w:eastAsia="Palatino Linotype" w:hAnsi="Palatino Linotype" w:cs="Palatino Linotype"/>
          <w:color w:val="000000"/>
          <w:sz w:val="24"/>
          <w:szCs w:val="24"/>
        </w:rPr>
      </w:pPr>
      <w:r w:rsidRPr="00DB353A">
        <w:rPr>
          <w:rFonts w:ascii="Palatino Linotype" w:eastAsia="Palatino Linotype" w:hAnsi="Palatino Linotype" w:cs="Palatino Linotype"/>
          <w:color w:val="000000"/>
          <w:sz w:val="24"/>
          <w:szCs w:val="24"/>
        </w:rPr>
        <w:t>Es decir, que el derecho de acceso a la información pública se satisface en aquellos casos en que se entregue documento en que conste la información requerida, toda vez que, los Sujetos Obligados</w:t>
      </w:r>
      <w:r w:rsidRPr="00DB353A">
        <w:rPr>
          <w:rFonts w:ascii="Palatino Linotype" w:eastAsia="Palatino Linotype" w:hAnsi="Palatino Linotype" w:cs="Palatino Linotype"/>
          <w:b/>
          <w:color w:val="000000"/>
          <w:sz w:val="24"/>
          <w:szCs w:val="24"/>
        </w:rPr>
        <w:t xml:space="preserve"> </w:t>
      </w:r>
      <w:r w:rsidRPr="00DB353A">
        <w:rPr>
          <w:rFonts w:ascii="Palatino Linotype" w:eastAsia="Palatino Linotype" w:hAnsi="Palatino Linotype" w:cs="Palatino Linotype"/>
          <w:color w:val="000000"/>
          <w:sz w:val="24"/>
          <w:szCs w:val="24"/>
        </w:rPr>
        <w:t xml:space="preserve">no tienen el deber de generar, poseer o administrar la información pública con el grado de detalle solicitado; esto es, que no tienen el deber de generar un documento </w:t>
      </w:r>
      <w:r w:rsidRPr="00DB353A">
        <w:rPr>
          <w:rFonts w:ascii="Palatino Linotype" w:eastAsia="Palatino Linotype" w:hAnsi="Palatino Linotype" w:cs="Palatino Linotype"/>
          <w:i/>
          <w:color w:val="000000"/>
          <w:sz w:val="24"/>
          <w:szCs w:val="24"/>
        </w:rPr>
        <w:t>ad hoc</w:t>
      </w:r>
      <w:r w:rsidRPr="00DB353A">
        <w:rPr>
          <w:rFonts w:ascii="Palatino Linotype" w:eastAsia="Palatino Linotype" w:hAnsi="Palatino Linotype" w:cs="Palatino Linotype"/>
          <w:color w:val="000000"/>
          <w:sz w:val="24"/>
          <w:szCs w:val="24"/>
        </w:rPr>
        <w:t xml:space="preserve">, para satisfacer el derecho de acceso a la información </w:t>
      </w:r>
      <w:r w:rsidRPr="00DB353A">
        <w:rPr>
          <w:rFonts w:ascii="Palatino Linotype" w:eastAsia="Palatino Linotype" w:hAnsi="Palatino Linotype" w:cs="Palatino Linotype"/>
          <w:color w:val="000000"/>
          <w:sz w:val="24"/>
          <w:szCs w:val="24"/>
        </w:rPr>
        <w:lastRenderedPageBreak/>
        <w:t>pública, como así lo establece el criterio 03/17 emitido por el Instituto Nacional de Transparencia, Acceso a la Información Pública y Protección de Datos Personales, el cual señala lo siguiente:</w:t>
      </w:r>
    </w:p>
    <w:p w14:paraId="3971EC10" w14:textId="77777777" w:rsidR="00DC7FF9" w:rsidRPr="00DB353A" w:rsidRDefault="00E05392" w:rsidP="003B12BB">
      <w:pPr>
        <w:pBdr>
          <w:top w:val="nil"/>
          <w:left w:val="nil"/>
          <w:bottom w:val="nil"/>
          <w:right w:val="nil"/>
          <w:between w:val="nil"/>
        </w:pBdr>
        <w:spacing w:before="240" w:after="240"/>
        <w:jc w:val="both"/>
        <w:rPr>
          <w:rFonts w:ascii="Palatino Linotype" w:eastAsia="Palatino Linotype" w:hAnsi="Palatino Linotype" w:cs="Palatino Linotype"/>
          <w:color w:val="000000"/>
          <w:sz w:val="24"/>
          <w:szCs w:val="24"/>
        </w:rPr>
      </w:pPr>
      <w:r w:rsidRPr="00DB353A">
        <w:rPr>
          <w:rFonts w:ascii="Palatino Linotype" w:eastAsia="Palatino Linotype" w:hAnsi="Palatino Linotype" w:cs="Palatino Linotype"/>
          <w:b/>
          <w:i/>
          <w:color w:val="000000"/>
          <w:sz w:val="24"/>
          <w:szCs w:val="24"/>
        </w:rPr>
        <w:t>03/17</w:t>
      </w:r>
    </w:p>
    <w:p w14:paraId="627A0444" w14:textId="77777777" w:rsidR="00DC7FF9" w:rsidRPr="00DB353A" w:rsidRDefault="00E05392" w:rsidP="003B12BB">
      <w:pPr>
        <w:pBdr>
          <w:top w:val="nil"/>
          <w:left w:val="nil"/>
          <w:bottom w:val="nil"/>
          <w:right w:val="nil"/>
          <w:between w:val="nil"/>
        </w:pBdr>
        <w:spacing w:before="240" w:after="240"/>
        <w:jc w:val="both"/>
        <w:rPr>
          <w:rFonts w:ascii="Palatino Linotype" w:eastAsia="Palatino Linotype" w:hAnsi="Palatino Linotype" w:cs="Palatino Linotype"/>
          <w:color w:val="000000"/>
          <w:sz w:val="24"/>
          <w:szCs w:val="24"/>
        </w:rPr>
      </w:pPr>
      <w:r w:rsidRPr="00DB353A">
        <w:rPr>
          <w:rFonts w:ascii="Palatino Linotype" w:eastAsia="Palatino Linotype" w:hAnsi="Palatino Linotype" w:cs="Palatino Linotype"/>
          <w:b/>
          <w:i/>
          <w:color w:val="000000"/>
          <w:sz w:val="24"/>
          <w:szCs w:val="24"/>
        </w:rPr>
        <w:t>“NO EXISTE OBLIGACIÓN DE ELABORAR DOCUMENTOS AD HOC PARA ATENDER LAS SOLICITUDES DE ACCESO A LA INFORMACIÓN.</w:t>
      </w:r>
    </w:p>
    <w:p w14:paraId="7E029877" w14:textId="77777777" w:rsidR="00DC7FF9" w:rsidRPr="00DB353A" w:rsidRDefault="00E05392" w:rsidP="003B12BB">
      <w:pPr>
        <w:pBdr>
          <w:top w:val="nil"/>
          <w:left w:val="nil"/>
          <w:bottom w:val="nil"/>
          <w:right w:val="nil"/>
          <w:between w:val="nil"/>
        </w:pBdr>
        <w:spacing w:before="240" w:after="240"/>
        <w:jc w:val="both"/>
        <w:rPr>
          <w:rFonts w:ascii="Palatino Linotype" w:eastAsia="Palatino Linotype" w:hAnsi="Palatino Linotype" w:cs="Palatino Linotype"/>
          <w:color w:val="000000"/>
          <w:sz w:val="24"/>
          <w:szCs w:val="24"/>
        </w:rPr>
      </w:pPr>
      <w:r w:rsidRPr="00DB353A">
        <w:rPr>
          <w:rFonts w:ascii="Palatino Linotype" w:eastAsia="Palatino Linotype" w:hAnsi="Palatino Linotype" w:cs="Palatino Linotype"/>
          <w:i/>
          <w:color w:val="000000"/>
          <w:sz w:val="24"/>
          <w:szCs w:val="24"/>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14:paraId="449FFF6C" w14:textId="77777777" w:rsidR="00DC7FF9" w:rsidRPr="00DB353A" w:rsidRDefault="00E05392" w:rsidP="003B12BB">
      <w:pPr>
        <w:numPr>
          <w:ilvl w:val="0"/>
          <w:numId w:val="1"/>
        </w:numPr>
        <w:spacing w:after="0" w:line="360" w:lineRule="auto"/>
        <w:ind w:left="0" w:firstLine="0"/>
        <w:jc w:val="both"/>
        <w:rPr>
          <w:rFonts w:ascii="Palatino Linotype" w:eastAsia="Palatino Linotype" w:hAnsi="Palatino Linotype" w:cs="Palatino Linotype"/>
          <w:color w:val="000000"/>
          <w:sz w:val="24"/>
          <w:szCs w:val="24"/>
        </w:rPr>
      </w:pPr>
      <w:r w:rsidRPr="00DB353A">
        <w:rPr>
          <w:rFonts w:ascii="Palatino Linotype" w:eastAsia="Palatino Linotype" w:hAnsi="Palatino Linotype" w:cs="Palatino Linotype"/>
          <w:color w:val="000000"/>
          <w:sz w:val="24"/>
          <w:szCs w:val="24"/>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916A52E" w14:textId="77777777" w:rsidR="00DC7FF9" w:rsidRPr="00DB353A" w:rsidRDefault="00DC7FF9" w:rsidP="003B12BB">
      <w:pPr>
        <w:spacing w:after="0" w:line="360" w:lineRule="auto"/>
        <w:jc w:val="both"/>
        <w:rPr>
          <w:rFonts w:ascii="Palatino Linotype" w:eastAsia="Palatino Linotype" w:hAnsi="Palatino Linotype" w:cs="Palatino Linotype"/>
          <w:color w:val="000000"/>
          <w:sz w:val="24"/>
          <w:szCs w:val="24"/>
        </w:rPr>
      </w:pPr>
    </w:p>
    <w:p w14:paraId="04CBB27A" w14:textId="77777777" w:rsidR="00DC7FF9" w:rsidRPr="00DB353A" w:rsidRDefault="00E05392" w:rsidP="003B12BB">
      <w:pPr>
        <w:numPr>
          <w:ilvl w:val="0"/>
          <w:numId w:val="1"/>
        </w:numPr>
        <w:spacing w:after="0" w:line="360" w:lineRule="auto"/>
        <w:ind w:left="0" w:firstLine="0"/>
        <w:jc w:val="both"/>
        <w:rPr>
          <w:rFonts w:ascii="Palatino Linotype" w:eastAsia="Palatino Linotype" w:hAnsi="Palatino Linotype" w:cs="Palatino Linotype"/>
          <w:color w:val="000000"/>
          <w:sz w:val="24"/>
          <w:szCs w:val="24"/>
        </w:rPr>
      </w:pPr>
      <w:r w:rsidRPr="00DB353A">
        <w:rPr>
          <w:rFonts w:ascii="Palatino Linotype" w:eastAsia="Palatino Linotype" w:hAnsi="Palatino Linotype" w:cs="Palatino Linotype"/>
          <w:color w:val="000000"/>
          <w:sz w:val="24"/>
          <w:szCs w:val="24"/>
        </w:rPr>
        <w:t xml:space="preserve">Siempre y cuando no se trate de información reservada o clasificada, que difundirla pondría en riesgo la seguridad jurídica y física del titular de la información, </w:t>
      </w:r>
      <w:r w:rsidRPr="00DB353A">
        <w:rPr>
          <w:rFonts w:ascii="Palatino Linotype" w:eastAsia="Palatino Linotype" w:hAnsi="Palatino Linotype" w:cs="Palatino Linotype"/>
          <w:color w:val="000000"/>
          <w:sz w:val="24"/>
          <w:szCs w:val="24"/>
        </w:rPr>
        <w:lastRenderedPageBreak/>
        <w:t>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158AA0DB" w14:textId="77777777" w:rsidR="00DC7FF9" w:rsidRPr="00DB353A" w:rsidRDefault="00DC7FF9" w:rsidP="003B12BB">
      <w:pPr>
        <w:spacing w:after="0" w:line="360" w:lineRule="auto"/>
        <w:jc w:val="both"/>
        <w:rPr>
          <w:rFonts w:ascii="Palatino Linotype" w:eastAsia="Palatino Linotype" w:hAnsi="Palatino Linotype" w:cs="Palatino Linotype"/>
          <w:color w:val="000000"/>
          <w:sz w:val="24"/>
          <w:szCs w:val="24"/>
        </w:rPr>
      </w:pPr>
    </w:p>
    <w:p w14:paraId="02499D52" w14:textId="77777777" w:rsidR="00DC7FF9" w:rsidRPr="00DB353A" w:rsidRDefault="00E05392" w:rsidP="003B12BB">
      <w:pPr>
        <w:numPr>
          <w:ilvl w:val="0"/>
          <w:numId w:val="1"/>
        </w:numPr>
        <w:spacing w:after="0" w:line="360" w:lineRule="auto"/>
        <w:ind w:left="0" w:firstLine="0"/>
        <w:jc w:val="both"/>
        <w:rPr>
          <w:rFonts w:ascii="Palatino Linotype" w:eastAsia="Palatino Linotype" w:hAnsi="Palatino Linotype" w:cs="Palatino Linotype"/>
          <w:color w:val="000000"/>
          <w:sz w:val="24"/>
          <w:szCs w:val="24"/>
        </w:rPr>
      </w:pPr>
      <w:r w:rsidRPr="00DB353A">
        <w:rPr>
          <w:rFonts w:ascii="Palatino Linotype" w:eastAsia="Palatino Linotype" w:hAnsi="Palatino Linotype" w:cs="Palatino Linotype"/>
          <w:color w:val="000000"/>
          <w:sz w:val="24"/>
          <w:szCs w:val="24"/>
        </w:rPr>
        <w:t>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D250943" w14:textId="77777777" w:rsidR="00DC7FF9" w:rsidRPr="00DB353A" w:rsidRDefault="00E05392" w:rsidP="003B12BB">
      <w:pPr>
        <w:pBdr>
          <w:top w:val="nil"/>
          <w:left w:val="nil"/>
          <w:bottom w:val="nil"/>
          <w:right w:val="nil"/>
          <w:between w:val="nil"/>
        </w:pBdr>
        <w:spacing w:before="240" w:after="240"/>
        <w:jc w:val="both"/>
        <w:rPr>
          <w:rFonts w:ascii="Palatino Linotype" w:eastAsia="Palatino Linotype" w:hAnsi="Palatino Linotype" w:cs="Palatino Linotype"/>
          <w:color w:val="000000"/>
          <w:sz w:val="24"/>
          <w:szCs w:val="24"/>
        </w:rPr>
      </w:pPr>
      <w:r w:rsidRPr="00DB353A">
        <w:rPr>
          <w:rFonts w:ascii="Palatino Linotype" w:eastAsia="Palatino Linotype" w:hAnsi="Palatino Linotype" w:cs="Palatino Linotype"/>
          <w:i/>
          <w:color w:val="000000"/>
          <w:sz w:val="24"/>
          <w:szCs w:val="24"/>
        </w:rPr>
        <w:t>“</w:t>
      </w:r>
      <w:r w:rsidRPr="00DB353A">
        <w:rPr>
          <w:rFonts w:ascii="Palatino Linotype" w:eastAsia="Palatino Linotype" w:hAnsi="Palatino Linotype" w:cs="Palatino Linotype"/>
          <w:b/>
          <w:i/>
          <w:color w:val="000000"/>
          <w:sz w:val="24"/>
          <w:szCs w:val="24"/>
        </w:rPr>
        <w:t xml:space="preserve">Artículo 3. </w:t>
      </w:r>
      <w:r w:rsidRPr="00DB353A">
        <w:rPr>
          <w:rFonts w:ascii="Palatino Linotype" w:eastAsia="Palatino Linotype" w:hAnsi="Palatino Linotype" w:cs="Palatino Linotype"/>
          <w:i/>
          <w:color w:val="000000"/>
          <w:sz w:val="24"/>
          <w:szCs w:val="24"/>
        </w:rPr>
        <w:t>Para los efectos de la presente Ley se entenderá por:</w:t>
      </w:r>
    </w:p>
    <w:p w14:paraId="70E12B34" w14:textId="77777777" w:rsidR="00DC7FF9" w:rsidRPr="00DB353A" w:rsidRDefault="00E05392" w:rsidP="003B12BB">
      <w:pPr>
        <w:pBdr>
          <w:top w:val="nil"/>
          <w:left w:val="nil"/>
          <w:bottom w:val="nil"/>
          <w:right w:val="nil"/>
          <w:between w:val="nil"/>
        </w:pBdr>
        <w:spacing w:before="240" w:after="240"/>
        <w:jc w:val="both"/>
        <w:rPr>
          <w:rFonts w:ascii="Palatino Linotype" w:eastAsia="Palatino Linotype" w:hAnsi="Palatino Linotype" w:cs="Palatino Linotype"/>
          <w:color w:val="000000"/>
          <w:sz w:val="24"/>
          <w:szCs w:val="24"/>
        </w:rPr>
      </w:pPr>
      <w:r w:rsidRPr="00DB353A">
        <w:rPr>
          <w:rFonts w:ascii="Palatino Linotype" w:eastAsia="Palatino Linotype" w:hAnsi="Palatino Linotype" w:cs="Palatino Linotype"/>
          <w:i/>
          <w:color w:val="000000"/>
          <w:sz w:val="24"/>
          <w:szCs w:val="24"/>
        </w:rPr>
        <w:t>…</w:t>
      </w:r>
    </w:p>
    <w:p w14:paraId="09434EE6" w14:textId="77777777" w:rsidR="00DC7FF9" w:rsidRPr="00DB353A" w:rsidRDefault="00E05392" w:rsidP="003B12BB">
      <w:pPr>
        <w:pBdr>
          <w:top w:val="nil"/>
          <w:left w:val="nil"/>
          <w:bottom w:val="nil"/>
          <w:right w:val="nil"/>
          <w:between w:val="nil"/>
        </w:pBdr>
        <w:spacing w:before="240" w:after="240"/>
        <w:jc w:val="both"/>
        <w:rPr>
          <w:rFonts w:ascii="Palatino Linotype" w:eastAsia="Palatino Linotype" w:hAnsi="Palatino Linotype" w:cs="Palatino Linotype"/>
          <w:color w:val="000000"/>
          <w:sz w:val="24"/>
          <w:szCs w:val="24"/>
        </w:rPr>
      </w:pPr>
      <w:r w:rsidRPr="00DB353A">
        <w:rPr>
          <w:rFonts w:ascii="Palatino Linotype" w:eastAsia="Palatino Linotype" w:hAnsi="Palatino Linotype" w:cs="Palatino Linotype"/>
          <w:b/>
          <w:i/>
          <w:color w:val="000000"/>
          <w:sz w:val="24"/>
          <w:szCs w:val="24"/>
        </w:rPr>
        <w:t>XI. Documento:</w:t>
      </w:r>
      <w:r w:rsidRPr="00DB353A">
        <w:rPr>
          <w:rFonts w:ascii="Palatino Linotype" w:eastAsia="Palatino Linotype" w:hAnsi="Palatino Linotype" w:cs="Palatino Linotype"/>
          <w:i/>
          <w:color w:val="000000"/>
          <w:sz w:val="24"/>
          <w:szCs w:val="24"/>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DB353A">
        <w:rPr>
          <w:rFonts w:ascii="Palatino Linotype" w:eastAsia="Palatino Linotype" w:hAnsi="Palatino Linotype" w:cs="Palatino Linotype"/>
          <w:b/>
          <w:i/>
          <w:color w:val="000000"/>
          <w:sz w:val="24"/>
          <w:szCs w:val="24"/>
        </w:rPr>
        <w:t>…</w:t>
      </w:r>
      <w:r w:rsidRPr="00DB353A">
        <w:rPr>
          <w:rFonts w:ascii="Palatino Linotype" w:eastAsia="Palatino Linotype" w:hAnsi="Palatino Linotype" w:cs="Palatino Linotype"/>
          <w:i/>
          <w:color w:val="000000"/>
          <w:sz w:val="24"/>
          <w:szCs w:val="24"/>
        </w:rPr>
        <w:t>”</w:t>
      </w:r>
    </w:p>
    <w:p w14:paraId="76367B55" w14:textId="77777777" w:rsidR="00DC7FF9" w:rsidRPr="00DB353A" w:rsidRDefault="00E05392" w:rsidP="003B12BB">
      <w:pPr>
        <w:numPr>
          <w:ilvl w:val="0"/>
          <w:numId w:val="1"/>
        </w:numPr>
        <w:spacing w:after="0" w:line="360" w:lineRule="auto"/>
        <w:ind w:left="0" w:firstLine="0"/>
        <w:jc w:val="both"/>
        <w:rPr>
          <w:rFonts w:ascii="Palatino Linotype" w:eastAsia="Palatino Linotype" w:hAnsi="Palatino Linotype" w:cs="Palatino Linotype"/>
          <w:color w:val="000000"/>
          <w:sz w:val="24"/>
          <w:szCs w:val="24"/>
        </w:rPr>
      </w:pPr>
      <w:r w:rsidRPr="00DB353A">
        <w:rPr>
          <w:rFonts w:ascii="Palatino Linotype" w:eastAsia="Palatino Linotype" w:hAnsi="Palatino Linotype" w:cs="Palatino Linotype"/>
          <w:color w:val="000000"/>
          <w:sz w:val="24"/>
          <w:szCs w:val="24"/>
        </w:rPr>
        <w:lastRenderedPageBreak/>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23266B69" w14:textId="77777777" w:rsidR="00DC7FF9" w:rsidRPr="00DB353A" w:rsidRDefault="00E05392" w:rsidP="003B12BB">
      <w:pPr>
        <w:pBdr>
          <w:top w:val="nil"/>
          <w:left w:val="nil"/>
          <w:bottom w:val="nil"/>
          <w:right w:val="nil"/>
          <w:between w:val="nil"/>
        </w:pBdr>
        <w:spacing w:before="240" w:after="240"/>
        <w:jc w:val="both"/>
        <w:rPr>
          <w:rFonts w:ascii="Palatino Linotype" w:eastAsia="Palatino Linotype" w:hAnsi="Palatino Linotype" w:cs="Palatino Linotype"/>
          <w:color w:val="000000"/>
          <w:sz w:val="24"/>
          <w:szCs w:val="24"/>
        </w:rPr>
      </w:pPr>
      <w:r w:rsidRPr="00DB353A">
        <w:rPr>
          <w:rFonts w:ascii="Palatino Linotype" w:eastAsia="Palatino Linotype" w:hAnsi="Palatino Linotype" w:cs="Palatino Linotype"/>
          <w:b/>
          <w:color w:val="000000"/>
          <w:sz w:val="24"/>
          <w:szCs w:val="24"/>
        </w:rPr>
        <w:t>“</w:t>
      </w:r>
      <w:r w:rsidRPr="00DB353A">
        <w:rPr>
          <w:rFonts w:ascii="Palatino Linotype" w:eastAsia="Palatino Linotype" w:hAnsi="Palatino Linotype" w:cs="Palatino Linotype"/>
          <w:b/>
          <w:i/>
          <w:color w:val="000000"/>
          <w:sz w:val="24"/>
          <w:szCs w:val="24"/>
        </w:rPr>
        <w:t>CRITERIO 0002-11</w:t>
      </w:r>
    </w:p>
    <w:p w14:paraId="13F3549E" w14:textId="77777777" w:rsidR="00DC7FF9" w:rsidRPr="00DB353A" w:rsidRDefault="00E05392" w:rsidP="003B12BB">
      <w:pPr>
        <w:pBdr>
          <w:top w:val="nil"/>
          <w:left w:val="nil"/>
          <w:bottom w:val="nil"/>
          <w:right w:val="nil"/>
          <w:between w:val="nil"/>
        </w:pBdr>
        <w:spacing w:before="240" w:after="240"/>
        <w:jc w:val="both"/>
        <w:rPr>
          <w:rFonts w:ascii="Palatino Linotype" w:eastAsia="Palatino Linotype" w:hAnsi="Palatino Linotype" w:cs="Palatino Linotype"/>
          <w:color w:val="000000"/>
          <w:sz w:val="24"/>
          <w:szCs w:val="24"/>
        </w:rPr>
      </w:pPr>
      <w:r w:rsidRPr="00DB353A">
        <w:rPr>
          <w:rFonts w:ascii="Palatino Linotype" w:eastAsia="Palatino Linotype" w:hAnsi="Palatino Linotype" w:cs="Palatino Linotype"/>
          <w:b/>
          <w:i/>
          <w:color w:val="000000"/>
          <w:sz w:val="24"/>
          <w:szCs w:val="24"/>
        </w:rPr>
        <w:t>INFORMACIÓN PÚBLICA, CONCEPTO DE, EN MATERIA DE TRANSPARENCIA. INTERPRETACIÓN SISTEMÁTICA DE LOS ARTÍCULOS 2°, FRACCIÓN V, XV, Y XVI, 3°, 4°, 11 Y 41.</w:t>
      </w:r>
      <w:r w:rsidRPr="00DB353A">
        <w:rPr>
          <w:rFonts w:ascii="Palatino Linotype" w:eastAsia="Palatino Linotype" w:hAnsi="Palatino Linotype" w:cs="Palatino Linotype"/>
          <w:i/>
          <w:color w:val="000000"/>
          <w:sz w:val="24"/>
          <w:szCs w:val="24"/>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901F116" w14:textId="77777777" w:rsidR="00DC7FF9" w:rsidRPr="00DB353A" w:rsidRDefault="00E05392" w:rsidP="003B12BB">
      <w:pPr>
        <w:pBdr>
          <w:top w:val="nil"/>
          <w:left w:val="nil"/>
          <w:bottom w:val="nil"/>
          <w:right w:val="nil"/>
          <w:between w:val="nil"/>
        </w:pBdr>
        <w:spacing w:before="240" w:after="240"/>
        <w:jc w:val="both"/>
        <w:rPr>
          <w:rFonts w:ascii="Palatino Linotype" w:eastAsia="Palatino Linotype" w:hAnsi="Palatino Linotype" w:cs="Palatino Linotype"/>
          <w:color w:val="000000"/>
          <w:sz w:val="24"/>
          <w:szCs w:val="24"/>
        </w:rPr>
      </w:pPr>
      <w:r w:rsidRPr="00DB353A">
        <w:rPr>
          <w:rFonts w:ascii="Palatino Linotype" w:eastAsia="Palatino Linotype" w:hAnsi="Palatino Linotype" w:cs="Palatino Linotype"/>
          <w:i/>
          <w:color w:val="000000"/>
          <w:sz w:val="24"/>
          <w:szCs w:val="24"/>
        </w:rPr>
        <w:t>En consecuencia el acceso a la información se refiere a que se cumplan cualquiera de los siguientes tres supuestos:</w:t>
      </w:r>
    </w:p>
    <w:p w14:paraId="5A8AC1F7" w14:textId="77777777" w:rsidR="00DC7FF9" w:rsidRPr="00DB353A" w:rsidRDefault="00E05392" w:rsidP="003B12BB">
      <w:pPr>
        <w:numPr>
          <w:ilvl w:val="0"/>
          <w:numId w:val="13"/>
        </w:numPr>
        <w:pBdr>
          <w:top w:val="nil"/>
          <w:left w:val="nil"/>
          <w:bottom w:val="nil"/>
          <w:right w:val="nil"/>
          <w:between w:val="nil"/>
        </w:pBdr>
        <w:spacing w:before="240" w:after="240" w:line="240" w:lineRule="auto"/>
        <w:ind w:left="0" w:hanging="141"/>
        <w:jc w:val="both"/>
        <w:rPr>
          <w:rFonts w:ascii="Palatino Linotype" w:eastAsia="Palatino Linotype" w:hAnsi="Palatino Linotype" w:cs="Palatino Linotype"/>
          <w:i/>
          <w:color w:val="000000"/>
          <w:sz w:val="24"/>
          <w:szCs w:val="24"/>
        </w:rPr>
      </w:pPr>
      <w:r w:rsidRPr="00DB353A">
        <w:rPr>
          <w:rFonts w:ascii="Palatino Linotype" w:eastAsia="Palatino Linotype" w:hAnsi="Palatino Linotype" w:cs="Palatino Linotype"/>
          <w:i/>
          <w:color w:val="000000"/>
          <w:sz w:val="24"/>
          <w:szCs w:val="24"/>
        </w:rPr>
        <w:t>Que se trate de información registrada en cualquier soporte documental, que en ejercicio de las atribuciones conferidas, sea generada por los Sujetos Obligados;</w:t>
      </w:r>
    </w:p>
    <w:p w14:paraId="18400D01" w14:textId="77777777" w:rsidR="00DC7FF9" w:rsidRPr="00DB353A" w:rsidRDefault="00E05392" w:rsidP="003B12BB">
      <w:pPr>
        <w:numPr>
          <w:ilvl w:val="0"/>
          <w:numId w:val="13"/>
        </w:numPr>
        <w:pBdr>
          <w:top w:val="nil"/>
          <w:left w:val="nil"/>
          <w:bottom w:val="nil"/>
          <w:right w:val="nil"/>
          <w:between w:val="nil"/>
        </w:pBdr>
        <w:spacing w:before="240" w:after="240" w:line="240" w:lineRule="auto"/>
        <w:ind w:left="0" w:hanging="141"/>
        <w:jc w:val="both"/>
        <w:rPr>
          <w:rFonts w:ascii="Palatino Linotype" w:eastAsia="Palatino Linotype" w:hAnsi="Palatino Linotype" w:cs="Palatino Linotype"/>
          <w:b/>
          <w:i/>
          <w:color w:val="000000"/>
          <w:sz w:val="24"/>
          <w:szCs w:val="24"/>
        </w:rPr>
      </w:pPr>
      <w:r w:rsidRPr="00DB353A">
        <w:rPr>
          <w:rFonts w:ascii="Palatino Linotype" w:eastAsia="Palatino Linotype" w:hAnsi="Palatino Linotype" w:cs="Palatino Linotype"/>
          <w:b/>
          <w:i/>
          <w:color w:val="000000"/>
          <w:sz w:val="24"/>
          <w:szCs w:val="24"/>
        </w:rPr>
        <w:t>Que se trate de información registrada en cualquier soporte documental, que en ejercicio de las atribuciones conferidas, sea administrada por los Sujetos Obligados, y</w:t>
      </w:r>
    </w:p>
    <w:p w14:paraId="6C3FA4E5" w14:textId="77777777" w:rsidR="00DC7FF9" w:rsidRPr="00DB353A" w:rsidRDefault="00E05392" w:rsidP="003B12BB">
      <w:pPr>
        <w:pBdr>
          <w:top w:val="nil"/>
          <w:left w:val="nil"/>
          <w:bottom w:val="nil"/>
          <w:right w:val="nil"/>
          <w:between w:val="nil"/>
        </w:pBdr>
        <w:spacing w:before="240" w:after="240"/>
        <w:ind w:hanging="141"/>
        <w:jc w:val="both"/>
        <w:rPr>
          <w:rFonts w:ascii="Palatino Linotype" w:eastAsia="Palatino Linotype" w:hAnsi="Palatino Linotype" w:cs="Palatino Linotype"/>
          <w:b/>
          <w:i/>
          <w:color w:val="000000"/>
          <w:sz w:val="24"/>
          <w:szCs w:val="24"/>
        </w:rPr>
      </w:pPr>
      <w:r w:rsidRPr="00DB353A">
        <w:rPr>
          <w:rFonts w:ascii="Palatino Linotype" w:eastAsia="Palatino Linotype" w:hAnsi="Palatino Linotype" w:cs="Palatino Linotype"/>
          <w:i/>
          <w:color w:val="000000"/>
          <w:sz w:val="24"/>
          <w:szCs w:val="24"/>
        </w:rPr>
        <w:t xml:space="preserve">3. </w:t>
      </w:r>
      <w:r w:rsidRPr="00DB353A">
        <w:rPr>
          <w:rFonts w:ascii="Palatino Linotype" w:eastAsia="Palatino Linotype" w:hAnsi="Palatino Linotype" w:cs="Palatino Linotype"/>
          <w:b/>
          <w:i/>
          <w:color w:val="000000"/>
          <w:sz w:val="24"/>
          <w:szCs w:val="24"/>
        </w:rPr>
        <w:t>Que se trate de información registrada en cualquier soporte documental, que en ejercicio de las atribuciones conferidas, se encuentre en posesión de los Sujetos Obligados.” (Énfasis añadido)</w:t>
      </w:r>
    </w:p>
    <w:p w14:paraId="60A5D49C" w14:textId="77777777" w:rsidR="00DC7FF9" w:rsidRPr="00DB353A" w:rsidRDefault="00DC7FF9" w:rsidP="003B12BB">
      <w:pPr>
        <w:pBdr>
          <w:top w:val="nil"/>
          <w:left w:val="nil"/>
          <w:bottom w:val="nil"/>
          <w:right w:val="nil"/>
          <w:between w:val="nil"/>
        </w:pBdr>
        <w:spacing w:before="240" w:after="240"/>
        <w:jc w:val="both"/>
        <w:rPr>
          <w:rFonts w:ascii="Palatino Linotype" w:eastAsia="Palatino Linotype" w:hAnsi="Palatino Linotype" w:cs="Palatino Linotype"/>
          <w:color w:val="000000"/>
          <w:sz w:val="24"/>
          <w:szCs w:val="24"/>
        </w:rPr>
      </w:pPr>
    </w:p>
    <w:p w14:paraId="54DA4268" w14:textId="77777777" w:rsidR="00DC7FF9" w:rsidRPr="00DB353A" w:rsidRDefault="00E05392" w:rsidP="003B12BB">
      <w:pPr>
        <w:numPr>
          <w:ilvl w:val="0"/>
          <w:numId w:val="1"/>
        </w:numPr>
        <w:tabs>
          <w:tab w:val="left" w:pos="0"/>
        </w:tabs>
        <w:spacing w:after="0" w:line="360" w:lineRule="auto"/>
        <w:ind w:left="0" w:firstLine="0"/>
        <w:jc w:val="both"/>
        <w:rPr>
          <w:rFonts w:ascii="Palatino Linotype" w:eastAsia="Palatino Linotype" w:hAnsi="Palatino Linotype" w:cs="Palatino Linotype"/>
          <w:color w:val="000000"/>
          <w:sz w:val="24"/>
          <w:szCs w:val="24"/>
        </w:rPr>
      </w:pPr>
      <w:r w:rsidRPr="00DB353A">
        <w:rPr>
          <w:rFonts w:ascii="Palatino Linotype" w:eastAsia="Palatino Linotype" w:hAnsi="Palatino Linotype" w:cs="Palatino Linotype"/>
          <w:color w:val="000000"/>
          <w:sz w:val="24"/>
          <w:szCs w:val="24"/>
        </w:rPr>
        <w:lastRenderedPageBreak/>
        <w:t xml:space="preserve">De ahí que el </w:t>
      </w:r>
      <w:r w:rsidRPr="00DB353A">
        <w:rPr>
          <w:rFonts w:ascii="Palatino Linotype" w:eastAsia="Palatino Linotype" w:hAnsi="Palatino Linotype" w:cs="Palatino Linotype"/>
          <w:b/>
          <w:color w:val="000000"/>
          <w:sz w:val="24"/>
          <w:szCs w:val="24"/>
        </w:rPr>
        <w:t>SUJETO OBLIGADO</w:t>
      </w:r>
      <w:r w:rsidRPr="00DB353A">
        <w:rPr>
          <w:rFonts w:ascii="Palatino Linotype" w:eastAsia="Palatino Linotype" w:hAnsi="Palatino Linotype" w:cs="Palatino Linotype"/>
          <w:color w:val="000000"/>
          <w:sz w:val="24"/>
          <w:szCs w:val="24"/>
        </w:rPr>
        <w:t xml:space="preserve"> cuenta con el deber de satisfacer las solicitudes de acceso a la información que le sean formuladas y entregar la información pública que obre en sus archivos.</w:t>
      </w:r>
    </w:p>
    <w:p w14:paraId="54327289" w14:textId="77777777" w:rsidR="00DC7FF9" w:rsidRPr="00DB353A" w:rsidRDefault="00E05392" w:rsidP="003B12BB">
      <w:pPr>
        <w:tabs>
          <w:tab w:val="left" w:pos="0"/>
        </w:tabs>
        <w:spacing w:after="0" w:line="360" w:lineRule="auto"/>
        <w:jc w:val="both"/>
        <w:rPr>
          <w:rFonts w:ascii="Palatino Linotype" w:eastAsia="Palatino Linotype" w:hAnsi="Palatino Linotype" w:cs="Palatino Linotype"/>
          <w:color w:val="000000"/>
          <w:sz w:val="24"/>
          <w:szCs w:val="24"/>
        </w:rPr>
      </w:pPr>
      <w:r w:rsidRPr="00DB353A">
        <w:rPr>
          <w:rFonts w:ascii="Palatino Linotype" w:eastAsia="Palatino Linotype" w:hAnsi="Palatino Linotype" w:cs="Palatino Linotype"/>
          <w:color w:val="000000"/>
          <w:sz w:val="24"/>
          <w:szCs w:val="24"/>
        </w:rPr>
        <w:t xml:space="preserve"> </w:t>
      </w:r>
    </w:p>
    <w:p w14:paraId="2E60DB0C" w14:textId="77777777" w:rsidR="00DC7FF9" w:rsidRPr="00DB353A" w:rsidRDefault="00E05392" w:rsidP="003B12BB">
      <w:pPr>
        <w:numPr>
          <w:ilvl w:val="0"/>
          <w:numId w:val="1"/>
        </w:numPr>
        <w:tabs>
          <w:tab w:val="left" w:pos="0"/>
        </w:tabs>
        <w:spacing w:after="0" w:line="360" w:lineRule="auto"/>
        <w:ind w:left="0" w:firstLine="0"/>
        <w:jc w:val="both"/>
        <w:rPr>
          <w:rFonts w:ascii="Palatino Linotype" w:eastAsia="Palatino Linotype" w:hAnsi="Palatino Linotype" w:cs="Palatino Linotype"/>
          <w:color w:val="000000"/>
          <w:sz w:val="24"/>
          <w:szCs w:val="24"/>
        </w:rPr>
      </w:pPr>
      <w:r w:rsidRPr="00DB353A">
        <w:rPr>
          <w:rFonts w:ascii="Palatino Linotype" w:eastAsia="Palatino Linotype" w:hAnsi="Palatino Linotype" w:cs="Palatino Linotype"/>
          <w:color w:val="000000"/>
          <w:sz w:val="24"/>
          <w:szCs w:val="24"/>
        </w:rPr>
        <w:t xml:space="preserve">Ahora bien, a efecto de precisión se refiere que el </w:t>
      </w:r>
      <w:r w:rsidRPr="00DB353A">
        <w:rPr>
          <w:rFonts w:ascii="Palatino Linotype" w:eastAsia="Palatino Linotype" w:hAnsi="Palatino Linotype" w:cs="Palatino Linotype"/>
          <w:b/>
          <w:color w:val="000000"/>
          <w:sz w:val="24"/>
          <w:szCs w:val="24"/>
        </w:rPr>
        <w:t xml:space="preserve">Instituto Mexiquense para la Discapacidad, </w:t>
      </w:r>
      <w:r w:rsidRPr="00DB353A">
        <w:rPr>
          <w:rFonts w:ascii="Palatino Linotype" w:eastAsia="Palatino Linotype" w:hAnsi="Palatino Linotype" w:cs="Palatino Linotype"/>
          <w:color w:val="000000"/>
          <w:sz w:val="24"/>
          <w:szCs w:val="24"/>
        </w:rPr>
        <w:t>tiene como objetivo Asegurar la aplicación, ejecución y cumplimiento de la Convención sobre los Derechos de las Personas con Discapacidad; así como formular políticas, estrategias y programas en materia de discapacidad que coadyuven a promover y garantizar la igualdad de oportunidades en el Estado de México; así como proveer e implementar diferentes acciones para el desarrollo de personas en situación de discapacidad, para brindar una mejor calidad de vida, respetando sus derechos y libertades fundamentales; como lo son: acciones en materia de salud y asistencia social, educación, trabajo y rehabilitación ocupacional, desarrollo social, movilidad, tránsito y transporte, comunicaciones, facilidades arquitectónicas y urbanísticas, cultura, recreación y deporte, turismo accesible, acceso a la justicia, libertad de expresión, opinión y acceso a la información.</w:t>
      </w:r>
    </w:p>
    <w:p w14:paraId="54C016B4" w14:textId="77777777" w:rsidR="00DC7FF9" w:rsidRPr="00DB353A" w:rsidRDefault="00DC7FF9" w:rsidP="003B12BB">
      <w:pPr>
        <w:spacing w:after="0" w:line="360" w:lineRule="auto"/>
        <w:jc w:val="both"/>
        <w:rPr>
          <w:rFonts w:ascii="Palatino Linotype" w:eastAsia="Palatino Linotype" w:hAnsi="Palatino Linotype" w:cs="Palatino Linotype"/>
          <w:sz w:val="24"/>
          <w:szCs w:val="24"/>
        </w:rPr>
      </w:pPr>
    </w:p>
    <w:p w14:paraId="6833CBD5" w14:textId="77777777" w:rsidR="00DC7FF9" w:rsidRPr="00DB353A" w:rsidRDefault="00E05392" w:rsidP="003B12BB">
      <w:pPr>
        <w:numPr>
          <w:ilvl w:val="0"/>
          <w:numId w:val="1"/>
        </w:numPr>
        <w:spacing w:after="0" w:line="360" w:lineRule="auto"/>
        <w:ind w:left="0" w:firstLine="0"/>
        <w:jc w:val="both"/>
        <w:rPr>
          <w:rFonts w:ascii="Palatino Linotype" w:eastAsia="Palatino Linotype" w:hAnsi="Palatino Linotype" w:cs="Palatino Linotype"/>
          <w:color w:val="000000"/>
          <w:sz w:val="24"/>
          <w:szCs w:val="24"/>
        </w:rPr>
      </w:pPr>
      <w:r w:rsidRPr="00DB353A">
        <w:rPr>
          <w:rFonts w:ascii="Palatino Linotype" w:eastAsia="Palatino Linotype" w:hAnsi="Palatino Linotype" w:cs="Palatino Linotype"/>
          <w:color w:val="000000"/>
          <w:sz w:val="24"/>
          <w:szCs w:val="24"/>
        </w:rPr>
        <w:t xml:space="preserve">Por lo que hace a las áreas que pudieran, generar, poseer y/o administrar la información, de acuerdo a la información publicada en la página del </w:t>
      </w:r>
      <w:r w:rsidRPr="00DB353A">
        <w:rPr>
          <w:rFonts w:ascii="Palatino Linotype" w:eastAsia="Palatino Linotype" w:hAnsi="Palatino Linotype" w:cs="Palatino Linotype"/>
          <w:b/>
          <w:color w:val="000000"/>
          <w:sz w:val="24"/>
          <w:szCs w:val="24"/>
        </w:rPr>
        <w:t>SUJETO OBLIGADO</w:t>
      </w:r>
      <w:r w:rsidRPr="00DB353A">
        <w:rPr>
          <w:rFonts w:ascii="Palatino Linotype" w:eastAsia="Palatino Linotype" w:hAnsi="Palatino Linotype" w:cs="Palatino Linotype"/>
          <w:color w:val="000000"/>
          <w:sz w:val="24"/>
          <w:szCs w:val="24"/>
        </w:rPr>
        <w:t xml:space="preserve"> se localizó lo siguiente:</w:t>
      </w:r>
    </w:p>
    <w:p w14:paraId="261F9F6B" w14:textId="77777777" w:rsidR="00DC7FF9" w:rsidRPr="00DB353A" w:rsidRDefault="00DC7FF9" w:rsidP="003B12BB">
      <w:pPr>
        <w:spacing w:after="0" w:line="360" w:lineRule="auto"/>
        <w:jc w:val="both"/>
        <w:rPr>
          <w:rFonts w:ascii="Palatino Linotype" w:eastAsia="Palatino Linotype" w:hAnsi="Palatino Linotype" w:cs="Palatino Linotype"/>
          <w:sz w:val="24"/>
          <w:szCs w:val="24"/>
        </w:rPr>
      </w:pPr>
    </w:p>
    <w:p w14:paraId="26339B12" w14:textId="77777777" w:rsidR="00DC7FF9" w:rsidRPr="00DB353A" w:rsidRDefault="00E05392" w:rsidP="003B12BB">
      <w:pPr>
        <w:rPr>
          <w:rFonts w:ascii="Palatino Linotype" w:eastAsia="Palatino Linotype" w:hAnsi="Palatino Linotype" w:cs="Palatino Linotype"/>
          <w:b/>
          <w:i/>
          <w:color w:val="000000"/>
          <w:sz w:val="24"/>
          <w:szCs w:val="24"/>
        </w:rPr>
      </w:pPr>
      <w:r w:rsidRPr="00DB353A">
        <w:rPr>
          <w:rFonts w:ascii="Palatino Linotype" w:eastAsia="Palatino Linotype" w:hAnsi="Palatino Linotype" w:cs="Palatino Linotype"/>
          <w:b/>
          <w:i/>
          <w:color w:val="000000"/>
          <w:sz w:val="24"/>
          <w:szCs w:val="24"/>
        </w:rPr>
        <w:t>Manual General de Organización del Instituto Mexiquense para la Discapacidad.</w:t>
      </w:r>
    </w:p>
    <w:p w14:paraId="24D0DB28" w14:textId="77777777" w:rsidR="00DC7FF9" w:rsidRPr="00DB353A" w:rsidRDefault="00E05392" w:rsidP="003B12BB">
      <w:pPr>
        <w:rPr>
          <w:rFonts w:ascii="Palatino Linotype" w:eastAsia="Palatino Linotype" w:hAnsi="Palatino Linotype" w:cs="Palatino Linotype"/>
          <w:i/>
          <w:sz w:val="24"/>
          <w:szCs w:val="24"/>
        </w:rPr>
      </w:pPr>
      <w:r w:rsidRPr="00DB353A">
        <w:rPr>
          <w:rFonts w:ascii="Palatino Linotype" w:eastAsia="Palatino Linotype" w:hAnsi="Palatino Linotype" w:cs="Palatino Linotype"/>
          <w:i/>
          <w:sz w:val="24"/>
          <w:szCs w:val="24"/>
        </w:rPr>
        <w:t xml:space="preserve">III. ATRIBUCIONES </w:t>
      </w:r>
    </w:p>
    <w:p w14:paraId="7B744A4B" w14:textId="77777777" w:rsidR="00DC7FF9" w:rsidRPr="00DB353A" w:rsidRDefault="00E05392" w:rsidP="003B12BB">
      <w:pPr>
        <w:rPr>
          <w:rFonts w:ascii="Palatino Linotype" w:eastAsia="Palatino Linotype" w:hAnsi="Palatino Linotype" w:cs="Palatino Linotype"/>
          <w:i/>
          <w:sz w:val="24"/>
          <w:szCs w:val="24"/>
        </w:rPr>
      </w:pPr>
      <w:r w:rsidRPr="00DB353A">
        <w:rPr>
          <w:rFonts w:ascii="Palatino Linotype" w:eastAsia="Palatino Linotype" w:hAnsi="Palatino Linotype" w:cs="Palatino Linotype"/>
          <w:i/>
          <w:sz w:val="24"/>
          <w:szCs w:val="24"/>
        </w:rPr>
        <w:lastRenderedPageBreak/>
        <w:t xml:space="preserve">LEY PARA LA INCLUSIÓN DE LAS PERSONAS EN SITUACIÓN DE DISCAPACIDAD DEL ESTADO DE MÉXICO </w:t>
      </w:r>
    </w:p>
    <w:p w14:paraId="37532B5D" w14:textId="77777777" w:rsidR="00DC7FF9" w:rsidRPr="00DB353A" w:rsidRDefault="00E05392" w:rsidP="003B12BB">
      <w:pPr>
        <w:rPr>
          <w:rFonts w:ascii="Palatino Linotype" w:eastAsia="Palatino Linotype" w:hAnsi="Palatino Linotype" w:cs="Palatino Linotype"/>
          <w:i/>
          <w:sz w:val="24"/>
          <w:szCs w:val="24"/>
        </w:rPr>
      </w:pPr>
      <w:r w:rsidRPr="00DB353A">
        <w:rPr>
          <w:rFonts w:ascii="Palatino Linotype" w:eastAsia="Palatino Linotype" w:hAnsi="Palatino Linotype" w:cs="Palatino Linotype"/>
          <w:i/>
          <w:sz w:val="24"/>
          <w:szCs w:val="24"/>
        </w:rPr>
        <w:t xml:space="preserve">TÍTULO TERCERO </w:t>
      </w:r>
    </w:p>
    <w:p w14:paraId="0CB35C0A" w14:textId="77777777" w:rsidR="00DC7FF9" w:rsidRPr="00DB353A" w:rsidRDefault="00E05392" w:rsidP="003B12BB">
      <w:pPr>
        <w:rPr>
          <w:rFonts w:ascii="Palatino Linotype" w:eastAsia="Palatino Linotype" w:hAnsi="Palatino Linotype" w:cs="Palatino Linotype"/>
          <w:i/>
          <w:sz w:val="24"/>
          <w:szCs w:val="24"/>
        </w:rPr>
      </w:pPr>
      <w:r w:rsidRPr="00DB353A">
        <w:rPr>
          <w:rFonts w:ascii="Palatino Linotype" w:eastAsia="Palatino Linotype" w:hAnsi="Palatino Linotype" w:cs="Palatino Linotype"/>
          <w:i/>
          <w:sz w:val="24"/>
          <w:szCs w:val="24"/>
        </w:rPr>
        <w:t xml:space="preserve">DEL INSTITUTO MEXIQUENSE PARA LA DISCAPACIDAD </w:t>
      </w:r>
    </w:p>
    <w:p w14:paraId="57DEA986" w14:textId="77777777" w:rsidR="00DC7FF9" w:rsidRPr="00DB353A" w:rsidRDefault="00E05392" w:rsidP="003B12BB">
      <w:pPr>
        <w:rPr>
          <w:rFonts w:ascii="Palatino Linotype" w:eastAsia="Palatino Linotype" w:hAnsi="Palatino Linotype" w:cs="Palatino Linotype"/>
          <w:i/>
          <w:sz w:val="24"/>
          <w:szCs w:val="24"/>
        </w:rPr>
      </w:pPr>
      <w:r w:rsidRPr="00DB353A">
        <w:rPr>
          <w:rFonts w:ascii="Palatino Linotype" w:eastAsia="Palatino Linotype" w:hAnsi="Palatino Linotype" w:cs="Palatino Linotype"/>
          <w:i/>
          <w:sz w:val="24"/>
          <w:szCs w:val="24"/>
        </w:rPr>
        <w:t>CAPÍTULO I DENOMINACIÓN, OBJETO Y PATRIMONIO</w:t>
      </w:r>
    </w:p>
    <w:p w14:paraId="141A54DF" w14:textId="77777777" w:rsidR="00DC7FF9" w:rsidRPr="00DB353A" w:rsidRDefault="00DC7FF9" w:rsidP="003B12BB">
      <w:pPr>
        <w:rPr>
          <w:rFonts w:ascii="Palatino Linotype" w:eastAsia="Palatino Linotype" w:hAnsi="Palatino Linotype" w:cs="Palatino Linotype"/>
          <w:i/>
          <w:sz w:val="24"/>
          <w:szCs w:val="24"/>
        </w:rPr>
      </w:pPr>
    </w:p>
    <w:p w14:paraId="5136A4A9" w14:textId="77777777" w:rsidR="00DC7FF9" w:rsidRPr="00DB353A" w:rsidRDefault="00E05392" w:rsidP="003B12BB">
      <w:pPr>
        <w:rPr>
          <w:rFonts w:ascii="Palatino Linotype" w:eastAsia="Palatino Linotype" w:hAnsi="Palatino Linotype" w:cs="Palatino Linotype"/>
          <w:i/>
          <w:sz w:val="24"/>
          <w:szCs w:val="24"/>
        </w:rPr>
      </w:pPr>
      <w:r w:rsidRPr="00DB353A">
        <w:rPr>
          <w:rFonts w:ascii="Palatino Linotype" w:eastAsia="Palatino Linotype" w:hAnsi="Palatino Linotype" w:cs="Palatino Linotype"/>
          <w:i/>
          <w:sz w:val="24"/>
          <w:szCs w:val="24"/>
        </w:rPr>
        <w:t>Artículo 11. Corresponde al Instituto para el cumplimiento de su objeto:</w:t>
      </w:r>
    </w:p>
    <w:p w14:paraId="3857C355" w14:textId="77777777" w:rsidR="00DC7FF9" w:rsidRPr="00DB353A" w:rsidRDefault="00E05392" w:rsidP="003B12BB">
      <w:pPr>
        <w:numPr>
          <w:ilvl w:val="0"/>
          <w:numId w:val="15"/>
        </w:numPr>
        <w:pBdr>
          <w:top w:val="nil"/>
          <w:left w:val="nil"/>
          <w:bottom w:val="nil"/>
          <w:right w:val="nil"/>
          <w:between w:val="nil"/>
        </w:pBdr>
        <w:spacing w:after="0" w:line="240" w:lineRule="auto"/>
        <w:ind w:left="0"/>
        <w:rPr>
          <w:rFonts w:ascii="Palatino Linotype" w:eastAsia="Palatino Linotype" w:hAnsi="Palatino Linotype" w:cs="Palatino Linotype"/>
          <w:i/>
          <w:color w:val="000000"/>
          <w:sz w:val="24"/>
          <w:szCs w:val="24"/>
        </w:rPr>
      </w:pPr>
      <w:r w:rsidRPr="00DB353A">
        <w:rPr>
          <w:rFonts w:ascii="Palatino Linotype" w:eastAsia="Palatino Linotype" w:hAnsi="Palatino Linotype" w:cs="Palatino Linotype"/>
          <w:i/>
          <w:color w:val="000000"/>
          <w:sz w:val="24"/>
          <w:szCs w:val="24"/>
        </w:rPr>
        <w:t>Diseñar, coordinar, aplicar y evaluar el Programa, con base en los lineamientos establecidos por esta Ley, estableciendo la política pública, en materia de discapacidad para el Estado y los municipios;</w:t>
      </w:r>
    </w:p>
    <w:p w14:paraId="19ED68DA" w14:textId="77777777" w:rsidR="00DC7FF9" w:rsidRPr="00DB353A" w:rsidRDefault="00E05392" w:rsidP="003B12BB">
      <w:pPr>
        <w:pBdr>
          <w:top w:val="nil"/>
          <w:left w:val="nil"/>
          <w:bottom w:val="nil"/>
          <w:right w:val="nil"/>
          <w:between w:val="nil"/>
        </w:pBdr>
        <w:spacing w:after="0" w:line="240" w:lineRule="auto"/>
        <w:rPr>
          <w:rFonts w:ascii="Palatino Linotype" w:eastAsia="Palatino Linotype" w:hAnsi="Palatino Linotype" w:cs="Palatino Linotype"/>
          <w:i/>
          <w:color w:val="000000"/>
          <w:sz w:val="24"/>
          <w:szCs w:val="24"/>
        </w:rPr>
      </w:pPr>
      <w:r w:rsidRPr="00DB353A">
        <w:rPr>
          <w:rFonts w:ascii="Palatino Linotype" w:eastAsia="Palatino Linotype" w:hAnsi="Palatino Linotype" w:cs="Palatino Linotype"/>
          <w:i/>
          <w:color w:val="000000"/>
          <w:sz w:val="24"/>
          <w:szCs w:val="24"/>
        </w:rPr>
        <w:t>…</w:t>
      </w:r>
    </w:p>
    <w:p w14:paraId="43DC25EC" w14:textId="77777777" w:rsidR="00DC7FF9" w:rsidRPr="00DB353A" w:rsidRDefault="00DC7FF9" w:rsidP="003B12BB">
      <w:pPr>
        <w:pBdr>
          <w:top w:val="nil"/>
          <w:left w:val="nil"/>
          <w:bottom w:val="nil"/>
          <w:right w:val="nil"/>
          <w:between w:val="nil"/>
        </w:pBdr>
        <w:spacing w:after="0" w:line="240" w:lineRule="auto"/>
        <w:rPr>
          <w:rFonts w:ascii="Palatino Linotype" w:eastAsia="Palatino Linotype" w:hAnsi="Palatino Linotype" w:cs="Palatino Linotype"/>
          <w:i/>
          <w:color w:val="000000"/>
          <w:sz w:val="24"/>
          <w:szCs w:val="24"/>
        </w:rPr>
      </w:pPr>
    </w:p>
    <w:p w14:paraId="6FA7A772" w14:textId="77777777" w:rsidR="00DC7FF9" w:rsidRPr="00DB353A" w:rsidRDefault="00E05392" w:rsidP="003B12BB">
      <w:pPr>
        <w:numPr>
          <w:ilvl w:val="0"/>
          <w:numId w:val="2"/>
        </w:numPr>
        <w:pBdr>
          <w:top w:val="nil"/>
          <w:left w:val="nil"/>
          <w:bottom w:val="nil"/>
          <w:right w:val="nil"/>
          <w:between w:val="nil"/>
        </w:pBdr>
        <w:spacing w:after="0" w:line="240" w:lineRule="auto"/>
        <w:ind w:left="0"/>
        <w:rPr>
          <w:rFonts w:ascii="Palatino Linotype" w:eastAsia="Palatino Linotype" w:hAnsi="Palatino Linotype" w:cs="Palatino Linotype"/>
          <w:i/>
          <w:color w:val="000000"/>
          <w:sz w:val="24"/>
          <w:szCs w:val="24"/>
        </w:rPr>
      </w:pPr>
      <w:r w:rsidRPr="00DB353A">
        <w:rPr>
          <w:rFonts w:ascii="Palatino Linotype" w:eastAsia="Palatino Linotype" w:hAnsi="Palatino Linotype" w:cs="Palatino Linotype"/>
          <w:i/>
          <w:color w:val="000000"/>
          <w:sz w:val="24"/>
          <w:szCs w:val="24"/>
        </w:rPr>
        <w:t>Proponer, diseñar y aprobar conjuntamente con las autoridades del Estado de México, acciones dirigidas a mejorar la condición social de las personas en situación de discapacidad en todos los ámbitos de su desarrollo y las necesarias para el cumplimiento de la presente Ley;</w:t>
      </w:r>
    </w:p>
    <w:p w14:paraId="0DCFC304" w14:textId="77777777" w:rsidR="00DC7FF9" w:rsidRPr="00DB353A" w:rsidRDefault="00E05392" w:rsidP="003B12BB">
      <w:pPr>
        <w:pBdr>
          <w:top w:val="nil"/>
          <w:left w:val="nil"/>
          <w:bottom w:val="nil"/>
          <w:right w:val="nil"/>
          <w:between w:val="nil"/>
        </w:pBdr>
        <w:spacing w:after="0" w:line="240" w:lineRule="auto"/>
        <w:rPr>
          <w:rFonts w:ascii="Palatino Linotype" w:eastAsia="Palatino Linotype" w:hAnsi="Palatino Linotype" w:cs="Palatino Linotype"/>
          <w:i/>
          <w:color w:val="000000"/>
          <w:sz w:val="24"/>
          <w:szCs w:val="24"/>
        </w:rPr>
      </w:pPr>
      <w:r w:rsidRPr="00DB353A">
        <w:rPr>
          <w:rFonts w:ascii="Palatino Linotype" w:eastAsia="Palatino Linotype" w:hAnsi="Palatino Linotype" w:cs="Palatino Linotype"/>
          <w:i/>
          <w:color w:val="000000"/>
          <w:sz w:val="24"/>
          <w:szCs w:val="24"/>
        </w:rPr>
        <w:t>….</w:t>
      </w:r>
    </w:p>
    <w:p w14:paraId="76793B01" w14:textId="77777777" w:rsidR="00DC7FF9" w:rsidRPr="00DB353A" w:rsidRDefault="00E05392" w:rsidP="003B12BB">
      <w:pPr>
        <w:numPr>
          <w:ilvl w:val="0"/>
          <w:numId w:val="3"/>
        </w:numPr>
        <w:pBdr>
          <w:top w:val="nil"/>
          <w:left w:val="nil"/>
          <w:bottom w:val="nil"/>
          <w:right w:val="nil"/>
          <w:between w:val="nil"/>
        </w:pBdr>
        <w:spacing w:after="0" w:line="240" w:lineRule="auto"/>
        <w:ind w:left="0"/>
        <w:rPr>
          <w:rFonts w:ascii="Palatino Linotype" w:eastAsia="Palatino Linotype" w:hAnsi="Palatino Linotype" w:cs="Palatino Linotype"/>
          <w:i/>
          <w:color w:val="000000"/>
          <w:sz w:val="24"/>
          <w:szCs w:val="24"/>
        </w:rPr>
      </w:pPr>
      <w:r w:rsidRPr="00DB353A">
        <w:rPr>
          <w:rFonts w:ascii="Palatino Linotype" w:eastAsia="Palatino Linotype" w:hAnsi="Palatino Linotype" w:cs="Palatino Linotype"/>
          <w:i/>
          <w:color w:val="000000"/>
          <w:sz w:val="24"/>
          <w:szCs w:val="24"/>
        </w:rPr>
        <w:t>Establecer un sistema de coordinación de trabajo entre las dependencias del Gobierno del Estado y el Instituto;</w:t>
      </w:r>
    </w:p>
    <w:p w14:paraId="23D98B4D" w14:textId="77777777" w:rsidR="00DC7FF9" w:rsidRPr="00DB353A" w:rsidRDefault="00E05392" w:rsidP="003B12BB">
      <w:pPr>
        <w:pBdr>
          <w:top w:val="nil"/>
          <w:left w:val="nil"/>
          <w:bottom w:val="nil"/>
          <w:right w:val="nil"/>
          <w:between w:val="nil"/>
        </w:pBdr>
        <w:spacing w:after="0" w:line="240" w:lineRule="auto"/>
        <w:rPr>
          <w:rFonts w:ascii="Palatino Linotype" w:eastAsia="Palatino Linotype" w:hAnsi="Palatino Linotype" w:cs="Palatino Linotype"/>
          <w:i/>
          <w:color w:val="000000"/>
          <w:sz w:val="24"/>
          <w:szCs w:val="24"/>
        </w:rPr>
      </w:pPr>
      <w:r w:rsidRPr="00DB353A">
        <w:rPr>
          <w:rFonts w:ascii="Palatino Linotype" w:eastAsia="Palatino Linotype" w:hAnsi="Palatino Linotype" w:cs="Palatino Linotype"/>
          <w:i/>
          <w:color w:val="000000"/>
          <w:sz w:val="24"/>
          <w:szCs w:val="24"/>
        </w:rPr>
        <w:t>…</w:t>
      </w:r>
    </w:p>
    <w:p w14:paraId="6BC1DF36" w14:textId="77777777" w:rsidR="00DC7FF9" w:rsidRPr="00DB353A" w:rsidRDefault="00E05392" w:rsidP="003B12BB">
      <w:pPr>
        <w:numPr>
          <w:ilvl w:val="0"/>
          <w:numId w:val="4"/>
        </w:numPr>
        <w:pBdr>
          <w:top w:val="nil"/>
          <w:left w:val="nil"/>
          <w:bottom w:val="nil"/>
          <w:right w:val="nil"/>
          <w:between w:val="nil"/>
        </w:pBdr>
        <w:spacing w:after="0" w:line="240" w:lineRule="auto"/>
        <w:ind w:left="0"/>
        <w:rPr>
          <w:rFonts w:ascii="Palatino Linotype" w:eastAsia="Palatino Linotype" w:hAnsi="Palatino Linotype" w:cs="Palatino Linotype"/>
          <w:i/>
          <w:color w:val="000000"/>
          <w:sz w:val="24"/>
          <w:szCs w:val="24"/>
        </w:rPr>
      </w:pPr>
      <w:r w:rsidRPr="00DB353A">
        <w:rPr>
          <w:rFonts w:ascii="Palatino Linotype" w:eastAsia="Palatino Linotype" w:hAnsi="Palatino Linotype" w:cs="Palatino Linotype"/>
          <w:i/>
          <w:color w:val="000000"/>
          <w:sz w:val="24"/>
          <w:szCs w:val="24"/>
        </w:rPr>
        <w:t>Promover acuerdos de colaboración con organismos públicos y privados para el desarrollo de proyectos que beneficien a las personas en situación de discapacidad;</w:t>
      </w:r>
    </w:p>
    <w:p w14:paraId="079D1D72" w14:textId="77777777" w:rsidR="00DC7FF9" w:rsidRPr="00DB353A" w:rsidRDefault="00E05392" w:rsidP="003B12BB">
      <w:pPr>
        <w:pBdr>
          <w:top w:val="nil"/>
          <w:left w:val="nil"/>
          <w:bottom w:val="nil"/>
          <w:right w:val="nil"/>
          <w:between w:val="nil"/>
        </w:pBdr>
        <w:spacing w:after="0" w:line="240" w:lineRule="auto"/>
        <w:rPr>
          <w:rFonts w:ascii="Palatino Linotype" w:eastAsia="Palatino Linotype" w:hAnsi="Palatino Linotype" w:cs="Palatino Linotype"/>
          <w:i/>
          <w:color w:val="000000"/>
          <w:sz w:val="24"/>
          <w:szCs w:val="24"/>
        </w:rPr>
      </w:pPr>
      <w:r w:rsidRPr="00DB353A">
        <w:rPr>
          <w:rFonts w:ascii="Palatino Linotype" w:eastAsia="Palatino Linotype" w:hAnsi="Palatino Linotype" w:cs="Palatino Linotype"/>
          <w:i/>
          <w:color w:val="000000"/>
          <w:sz w:val="24"/>
          <w:szCs w:val="24"/>
        </w:rPr>
        <w:t>…</w:t>
      </w:r>
    </w:p>
    <w:p w14:paraId="317F5796" w14:textId="77777777" w:rsidR="00DC7FF9" w:rsidRPr="00DB353A" w:rsidRDefault="00E05392" w:rsidP="003B12BB">
      <w:pPr>
        <w:numPr>
          <w:ilvl w:val="0"/>
          <w:numId w:val="5"/>
        </w:numPr>
        <w:pBdr>
          <w:top w:val="nil"/>
          <w:left w:val="nil"/>
          <w:bottom w:val="nil"/>
          <w:right w:val="nil"/>
          <w:between w:val="nil"/>
        </w:pBdr>
        <w:spacing w:after="0" w:line="240" w:lineRule="auto"/>
        <w:ind w:left="0"/>
        <w:rPr>
          <w:rFonts w:ascii="Palatino Linotype" w:eastAsia="Palatino Linotype" w:hAnsi="Palatino Linotype" w:cs="Palatino Linotype"/>
          <w:i/>
          <w:color w:val="000000"/>
          <w:sz w:val="24"/>
          <w:szCs w:val="24"/>
        </w:rPr>
      </w:pPr>
      <w:r w:rsidRPr="00DB353A">
        <w:rPr>
          <w:rFonts w:ascii="Palatino Linotype" w:eastAsia="Palatino Linotype" w:hAnsi="Palatino Linotype" w:cs="Palatino Linotype"/>
          <w:i/>
          <w:color w:val="000000"/>
          <w:sz w:val="24"/>
          <w:szCs w:val="24"/>
        </w:rPr>
        <w:t>Vigilar, propiciar y coadyuvar en el ámbito de sus atribuciones para que las organismos públicos y privados participen en acciones de inclusión laboral de personas en situación de discapacidad, fomentando progresivamente su participación en al menos el cinco por ciento del total de su plantilla;</w:t>
      </w:r>
    </w:p>
    <w:p w14:paraId="7D4FDFAB" w14:textId="77777777" w:rsidR="00DC7FF9" w:rsidRPr="00DB353A" w:rsidRDefault="00DC7FF9" w:rsidP="003B12BB">
      <w:pPr>
        <w:pBdr>
          <w:top w:val="nil"/>
          <w:left w:val="nil"/>
          <w:bottom w:val="nil"/>
          <w:right w:val="nil"/>
          <w:between w:val="nil"/>
        </w:pBdr>
        <w:spacing w:after="0" w:line="240" w:lineRule="auto"/>
        <w:rPr>
          <w:rFonts w:ascii="Palatino Linotype" w:eastAsia="Palatino Linotype" w:hAnsi="Palatino Linotype" w:cs="Palatino Linotype"/>
          <w:i/>
          <w:color w:val="000000"/>
          <w:sz w:val="24"/>
          <w:szCs w:val="24"/>
        </w:rPr>
      </w:pPr>
    </w:p>
    <w:p w14:paraId="7C449C94" w14:textId="77777777" w:rsidR="00DC7FF9" w:rsidRPr="00DB353A" w:rsidRDefault="00DC7FF9" w:rsidP="003B12BB">
      <w:pPr>
        <w:rPr>
          <w:rFonts w:ascii="Palatino Linotype" w:eastAsia="Palatino Linotype" w:hAnsi="Palatino Linotype" w:cs="Palatino Linotype"/>
          <w:i/>
          <w:sz w:val="24"/>
          <w:szCs w:val="24"/>
        </w:rPr>
      </w:pPr>
    </w:p>
    <w:p w14:paraId="6F37C489" w14:textId="77777777" w:rsidR="00DC7FF9" w:rsidRPr="00DB353A" w:rsidRDefault="00E05392" w:rsidP="003B12BB">
      <w:pPr>
        <w:numPr>
          <w:ilvl w:val="0"/>
          <w:numId w:val="6"/>
        </w:numPr>
        <w:pBdr>
          <w:top w:val="nil"/>
          <w:left w:val="nil"/>
          <w:bottom w:val="nil"/>
          <w:right w:val="nil"/>
          <w:between w:val="nil"/>
        </w:pBdr>
        <w:spacing w:after="0" w:line="240" w:lineRule="auto"/>
        <w:ind w:left="0"/>
        <w:rPr>
          <w:rFonts w:ascii="Palatino Linotype" w:eastAsia="Palatino Linotype" w:hAnsi="Palatino Linotype" w:cs="Palatino Linotype"/>
          <w:b/>
          <w:i/>
          <w:color w:val="000000"/>
          <w:sz w:val="24"/>
          <w:szCs w:val="24"/>
        </w:rPr>
      </w:pPr>
      <w:r w:rsidRPr="00DB353A">
        <w:rPr>
          <w:rFonts w:ascii="Palatino Linotype" w:eastAsia="Palatino Linotype" w:hAnsi="Palatino Linotype" w:cs="Palatino Linotype"/>
          <w:b/>
          <w:i/>
          <w:color w:val="000000"/>
          <w:sz w:val="24"/>
          <w:szCs w:val="24"/>
        </w:rPr>
        <w:t xml:space="preserve">OBJETIVO Y FUNCIONES POR UNIDAD ADMINISTRATIVA </w:t>
      </w:r>
    </w:p>
    <w:p w14:paraId="497BB5D4" w14:textId="77777777" w:rsidR="00DC7FF9" w:rsidRPr="00DB353A" w:rsidRDefault="00E05392" w:rsidP="003B12BB">
      <w:pPr>
        <w:pBdr>
          <w:top w:val="nil"/>
          <w:left w:val="nil"/>
          <w:bottom w:val="nil"/>
          <w:right w:val="nil"/>
          <w:between w:val="nil"/>
        </w:pBdr>
        <w:spacing w:after="0" w:line="240" w:lineRule="auto"/>
        <w:rPr>
          <w:rFonts w:ascii="Palatino Linotype" w:eastAsia="Palatino Linotype" w:hAnsi="Palatino Linotype" w:cs="Palatino Linotype"/>
          <w:b/>
          <w:i/>
          <w:color w:val="000000"/>
          <w:sz w:val="24"/>
          <w:szCs w:val="24"/>
        </w:rPr>
      </w:pPr>
      <w:r w:rsidRPr="00DB353A">
        <w:rPr>
          <w:rFonts w:ascii="Palatino Linotype" w:eastAsia="Palatino Linotype" w:hAnsi="Palatino Linotype" w:cs="Palatino Linotype"/>
          <w:b/>
          <w:i/>
          <w:color w:val="000000"/>
          <w:sz w:val="24"/>
          <w:szCs w:val="24"/>
        </w:rPr>
        <w:t xml:space="preserve">208C08010000000 </w:t>
      </w:r>
    </w:p>
    <w:p w14:paraId="29FB5BCF" w14:textId="77777777" w:rsidR="00DC7FF9" w:rsidRPr="00DB353A" w:rsidRDefault="00E05392" w:rsidP="003B12BB">
      <w:pPr>
        <w:pBdr>
          <w:top w:val="nil"/>
          <w:left w:val="nil"/>
          <w:bottom w:val="nil"/>
          <w:right w:val="nil"/>
          <w:between w:val="nil"/>
        </w:pBdr>
        <w:spacing w:after="0" w:line="240" w:lineRule="auto"/>
        <w:rPr>
          <w:rFonts w:ascii="Palatino Linotype" w:eastAsia="Palatino Linotype" w:hAnsi="Palatino Linotype" w:cs="Palatino Linotype"/>
          <w:i/>
          <w:color w:val="000000"/>
          <w:sz w:val="24"/>
          <w:szCs w:val="24"/>
        </w:rPr>
      </w:pPr>
      <w:r w:rsidRPr="00DB353A">
        <w:rPr>
          <w:rFonts w:ascii="Palatino Linotype" w:eastAsia="Palatino Linotype" w:hAnsi="Palatino Linotype" w:cs="Palatino Linotype"/>
          <w:b/>
          <w:i/>
          <w:color w:val="000000"/>
          <w:sz w:val="24"/>
          <w:szCs w:val="24"/>
        </w:rPr>
        <w:lastRenderedPageBreak/>
        <w:t>OBJETIVO: DIRECCIÓN GENERAL</w:t>
      </w:r>
      <w:r w:rsidRPr="00DB353A">
        <w:rPr>
          <w:rFonts w:ascii="Palatino Linotype" w:eastAsia="Palatino Linotype" w:hAnsi="Palatino Linotype" w:cs="Palatino Linotype"/>
          <w:i/>
          <w:color w:val="000000"/>
          <w:sz w:val="24"/>
          <w:szCs w:val="24"/>
        </w:rPr>
        <w:t xml:space="preserve"> Planear, organizar, dirigir, controlar y evaluar los programas, acciones y mecanismos interinstitucionales, públicos y privados, con estricto apego a la igualdad de género y respeto a los derechos humanos, que permitan impulsar y lograr la plena inclusión y desarrollo en todos los ámbitos de la vida de las personas en situación de discapacidad en el Estado de México. </w:t>
      </w:r>
    </w:p>
    <w:p w14:paraId="2AFDED37" w14:textId="77777777" w:rsidR="00DC7FF9" w:rsidRPr="00DB353A" w:rsidRDefault="00DC7FF9" w:rsidP="003B12BB">
      <w:pPr>
        <w:pBdr>
          <w:top w:val="nil"/>
          <w:left w:val="nil"/>
          <w:bottom w:val="nil"/>
          <w:right w:val="nil"/>
          <w:between w:val="nil"/>
        </w:pBdr>
        <w:spacing w:after="0" w:line="240" w:lineRule="auto"/>
        <w:rPr>
          <w:rFonts w:ascii="Palatino Linotype" w:eastAsia="Palatino Linotype" w:hAnsi="Palatino Linotype" w:cs="Palatino Linotype"/>
          <w:b/>
          <w:i/>
          <w:color w:val="000000"/>
          <w:sz w:val="24"/>
          <w:szCs w:val="24"/>
        </w:rPr>
      </w:pPr>
    </w:p>
    <w:p w14:paraId="6A8228BA" w14:textId="77777777" w:rsidR="00DC7FF9" w:rsidRPr="00DB353A" w:rsidRDefault="00E05392" w:rsidP="003B12BB">
      <w:pPr>
        <w:pBdr>
          <w:top w:val="nil"/>
          <w:left w:val="nil"/>
          <w:bottom w:val="nil"/>
          <w:right w:val="nil"/>
          <w:between w:val="nil"/>
        </w:pBdr>
        <w:spacing w:after="0" w:line="240" w:lineRule="auto"/>
        <w:rPr>
          <w:rFonts w:ascii="Palatino Linotype" w:eastAsia="Palatino Linotype" w:hAnsi="Palatino Linotype" w:cs="Palatino Linotype"/>
          <w:b/>
          <w:i/>
          <w:color w:val="000000"/>
          <w:sz w:val="24"/>
          <w:szCs w:val="24"/>
        </w:rPr>
      </w:pPr>
      <w:r w:rsidRPr="00DB353A">
        <w:rPr>
          <w:rFonts w:ascii="Palatino Linotype" w:eastAsia="Palatino Linotype" w:hAnsi="Palatino Linotype" w:cs="Palatino Linotype"/>
          <w:b/>
          <w:i/>
          <w:color w:val="000000"/>
          <w:sz w:val="24"/>
          <w:szCs w:val="24"/>
        </w:rPr>
        <w:t>FUNCIONES:</w:t>
      </w:r>
    </w:p>
    <w:p w14:paraId="1E6147EE" w14:textId="77777777" w:rsidR="00DC7FF9" w:rsidRPr="00DB353A" w:rsidRDefault="00DC7FF9" w:rsidP="003B12BB">
      <w:pPr>
        <w:pBdr>
          <w:top w:val="nil"/>
          <w:left w:val="nil"/>
          <w:bottom w:val="nil"/>
          <w:right w:val="nil"/>
          <w:between w:val="nil"/>
        </w:pBdr>
        <w:spacing w:after="0" w:line="240" w:lineRule="auto"/>
        <w:rPr>
          <w:rFonts w:ascii="Palatino Linotype" w:eastAsia="Palatino Linotype" w:hAnsi="Palatino Linotype" w:cs="Palatino Linotype"/>
          <w:b/>
          <w:i/>
          <w:color w:val="000000"/>
          <w:sz w:val="24"/>
          <w:szCs w:val="24"/>
        </w:rPr>
      </w:pPr>
    </w:p>
    <w:p w14:paraId="15113F91" w14:textId="77777777" w:rsidR="00DC7FF9" w:rsidRPr="00DB353A" w:rsidRDefault="00E05392" w:rsidP="003B12BB">
      <w:pPr>
        <w:pBdr>
          <w:top w:val="nil"/>
          <w:left w:val="nil"/>
          <w:bottom w:val="nil"/>
          <w:right w:val="nil"/>
          <w:between w:val="nil"/>
        </w:pBdr>
        <w:spacing w:after="0" w:line="240" w:lineRule="auto"/>
        <w:rPr>
          <w:rFonts w:ascii="Palatino Linotype" w:eastAsia="Palatino Linotype" w:hAnsi="Palatino Linotype" w:cs="Palatino Linotype"/>
          <w:b/>
          <w:i/>
          <w:color w:val="000000"/>
          <w:sz w:val="24"/>
          <w:szCs w:val="24"/>
        </w:rPr>
      </w:pPr>
      <w:r w:rsidRPr="00DB353A">
        <w:rPr>
          <w:rFonts w:ascii="Palatino Linotype" w:eastAsia="Palatino Linotype" w:hAnsi="Palatino Linotype" w:cs="Palatino Linotype"/>
          <w:b/>
          <w:i/>
          <w:color w:val="000000"/>
          <w:sz w:val="24"/>
          <w:szCs w:val="24"/>
        </w:rPr>
        <w:t>…</w:t>
      </w:r>
    </w:p>
    <w:p w14:paraId="51C069CD" w14:textId="77777777" w:rsidR="00DC7FF9" w:rsidRPr="00DB353A" w:rsidRDefault="00E05392" w:rsidP="003B12BB">
      <w:pPr>
        <w:pBdr>
          <w:top w:val="nil"/>
          <w:left w:val="nil"/>
          <w:bottom w:val="nil"/>
          <w:right w:val="nil"/>
          <w:between w:val="nil"/>
        </w:pBdr>
        <w:spacing w:after="0" w:line="240" w:lineRule="auto"/>
        <w:jc w:val="both"/>
        <w:rPr>
          <w:rFonts w:ascii="Palatino Linotype" w:eastAsia="Palatino Linotype" w:hAnsi="Palatino Linotype" w:cs="Palatino Linotype"/>
          <w:i/>
          <w:color w:val="000000"/>
          <w:sz w:val="24"/>
          <w:szCs w:val="24"/>
        </w:rPr>
      </w:pPr>
      <w:r w:rsidRPr="00DB353A">
        <w:rPr>
          <w:rFonts w:ascii="Palatino Linotype" w:eastAsia="Palatino Linotype" w:hAnsi="Palatino Linotype" w:cs="Palatino Linotype"/>
          <w:i/>
          <w:color w:val="000000"/>
          <w:sz w:val="24"/>
          <w:szCs w:val="24"/>
        </w:rPr>
        <w:t>Establecer los mecanismos de comunicación que permitan difundir los objetivos, programas y acciones en materia de discapacidad, a efecto de que sean aplicados en los sectores público, privado y social de la entidad.</w:t>
      </w:r>
    </w:p>
    <w:p w14:paraId="5DA7CC4A" w14:textId="77777777" w:rsidR="00DC7FF9" w:rsidRPr="00DB353A" w:rsidRDefault="00E05392" w:rsidP="003B12BB">
      <w:pPr>
        <w:pBdr>
          <w:top w:val="nil"/>
          <w:left w:val="nil"/>
          <w:bottom w:val="nil"/>
          <w:right w:val="nil"/>
          <w:between w:val="nil"/>
        </w:pBdr>
        <w:spacing w:after="0" w:line="240" w:lineRule="auto"/>
        <w:jc w:val="both"/>
        <w:rPr>
          <w:rFonts w:ascii="Palatino Linotype" w:eastAsia="Palatino Linotype" w:hAnsi="Palatino Linotype" w:cs="Palatino Linotype"/>
          <w:i/>
          <w:color w:val="000000"/>
          <w:sz w:val="24"/>
          <w:szCs w:val="24"/>
        </w:rPr>
      </w:pPr>
      <w:r w:rsidRPr="00DB353A">
        <w:rPr>
          <w:rFonts w:ascii="Palatino Linotype" w:eastAsia="Palatino Linotype" w:hAnsi="Palatino Linotype" w:cs="Palatino Linotype"/>
          <w:i/>
          <w:color w:val="000000"/>
          <w:sz w:val="24"/>
          <w:szCs w:val="24"/>
        </w:rPr>
        <w:t>…</w:t>
      </w:r>
    </w:p>
    <w:p w14:paraId="09552587" w14:textId="77777777" w:rsidR="00DC7FF9" w:rsidRPr="00DB353A" w:rsidRDefault="00E05392" w:rsidP="003B12BB">
      <w:pPr>
        <w:pBdr>
          <w:top w:val="nil"/>
          <w:left w:val="nil"/>
          <w:bottom w:val="nil"/>
          <w:right w:val="nil"/>
          <w:between w:val="nil"/>
        </w:pBdr>
        <w:spacing w:after="0" w:line="240" w:lineRule="auto"/>
        <w:jc w:val="both"/>
        <w:rPr>
          <w:rFonts w:ascii="Palatino Linotype" w:eastAsia="Palatino Linotype" w:hAnsi="Palatino Linotype" w:cs="Palatino Linotype"/>
          <w:i/>
          <w:color w:val="000000"/>
          <w:sz w:val="24"/>
          <w:szCs w:val="24"/>
        </w:rPr>
      </w:pPr>
      <w:r w:rsidRPr="00DB353A">
        <w:rPr>
          <w:rFonts w:ascii="Palatino Linotype" w:eastAsia="Palatino Linotype" w:hAnsi="Palatino Linotype" w:cs="Palatino Linotype"/>
          <w:i/>
          <w:color w:val="000000"/>
          <w:sz w:val="24"/>
          <w:szCs w:val="24"/>
        </w:rPr>
        <w:t>Coordinar y promover con las dependencias de la administración pública las acciones y políticas públicas en materia de salud, educación, empleo, capacitación y deporte tendientes a garantizar la igualdad de oportunidades de las personas en situación de  discapacidad, verificando la adopción de las medidas y programas establecidos, con base en las políticas y lineamientos estatales, federales e internacionales.</w:t>
      </w:r>
    </w:p>
    <w:p w14:paraId="228D5C13" w14:textId="77777777" w:rsidR="00DC7FF9" w:rsidRPr="00DB353A" w:rsidRDefault="00E05392" w:rsidP="003B12BB">
      <w:pPr>
        <w:pBdr>
          <w:top w:val="nil"/>
          <w:left w:val="nil"/>
          <w:bottom w:val="nil"/>
          <w:right w:val="nil"/>
          <w:between w:val="nil"/>
        </w:pBdr>
        <w:spacing w:after="0" w:line="240" w:lineRule="auto"/>
        <w:jc w:val="both"/>
        <w:rPr>
          <w:rFonts w:ascii="Palatino Linotype" w:eastAsia="Palatino Linotype" w:hAnsi="Palatino Linotype" w:cs="Palatino Linotype"/>
          <w:i/>
          <w:color w:val="000000"/>
          <w:sz w:val="24"/>
          <w:szCs w:val="24"/>
        </w:rPr>
      </w:pPr>
      <w:r w:rsidRPr="00DB353A">
        <w:rPr>
          <w:rFonts w:ascii="Palatino Linotype" w:eastAsia="Palatino Linotype" w:hAnsi="Palatino Linotype" w:cs="Palatino Linotype"/>
          <w:i/>
          <w:color w:val="000000"/>
          <w:sz w:val="24"/>
          <w:szCs w:val="24"/>
        </w:rPr>
        <w:t>…</w:t>
      </w:r>
    </w:p>
    <w:p w14:paraId="241208F0" w14:textId="77777777" w:rsidR="00DC7FF9" w:rsidRPr="00DB353A" w:rsidRDefault="00DC7FF9" w:rsidP="003B12BB">
      <w:pPr>
        <w:jc w:val="both"/>
        <w:rPr>
          <w:rFonts w:ascii="Palatino Linotype" w:eastAsia="Palatino Linotype" w:hAnsi="Palatino Linotype" w:cs="Palatino Linotype"/>
          <w:sz w:val="24"/>
          <w:szCs w:val="24"/>
        </w:rPr>
      </w:pPr>
    </w:p>
    <w:p w14:paraId="62EDB654" w14:textId="77777777" w:rsidR="00DC7FF9" w:rsidRPr="00DB353A" w:rsidRDefault="00E05392" w:rsidP="003B12BB">
      <w:pPr>
        <w:numPr>
          <w:ilvl w:val="0"/>
          <w:numId w:val="1"/>
        </w:numPr>
        <w:spacing w:after="0" w:line="360" w:lineRule="auto"/>
        <w:ind w:left="0" w:firstLine="0"/>
        <w:jc w:val="both"/>
        <w:rPr>
          <w:rFonts w:ascii="Palatino Linotype" w:eastAsia="Palatino Linotype" w:hAnsi="Palatino Linotype" w:cs="Palatino Linotype"/>
          <w:color w:val="000000"/>
          <w:sz w:val="24"/>
          <w:szCs w:val="24"/>
        </w:rPr>
      </w:pPr>
      <w:r w:rsidRPr="00DB353A">
        <w:rPr>
          <w:rFonts w:ascii="Palatino Linotype" w:eastAsia="Palatino Linotype" w:hAnsi="Palatino Linotype" w:cs="Palatino Linotype"/>
          <w:color w:val="000000"/>
          <w:sz w:val="24"/>
          <w:szCs w:val="24"/>
        </w:rPr>
        <w:t>El Reglamento Interno, refiere lo siguiente:</w:t>
      </w:r>
    </w:p>
    <w:p w14:paraId="547897DF" w14:textId="77777777" w:rsidR="00DC7FF9" w:rsidRPr="00DB353A" w:rsidRDefault="00DC7FF9" w:rsidP="003B12BB">
      <w:pPr>
        <w:spacing w:after="0" w:line="360" w:lineRule="auto"/>
        <w:jc w:val="both"/>
        <w:rPr>
          <w:rFonts w:ascii="Palatino Linotype" w:eastAsia="Palatino Linotype" w:hAnsi="Palatino Linotype" w:cs="Palatino Linotype"/>
          <w:color w:val="000000"/>
          <w:sz w:val="24"/>
          <w:szCs w:val="24"/>
        </w:rPr>
      </w:pPr>
    </w:p>
    <w:p w14:paraId="31671A4F" w14:textId="77777777" w:rsidR="00DC7FF9" w:rsidRPr="00DB353A" w:rsidRDefault="00E05392" w:rsidP="003B12BB">
      <w:pPr>
        <w:pBdr>
          <w:top w:val="nil"/>
          <w:left w:val="nil"/>
          <w:bottom w:val="nil"/>
          <w:right w:val="nil"/>
          <w:between w:val="nil"/>
        </w:pBdr>
        <w:spacing w:after="0" w:line="240" w:lineRule="auto"/>
        <w:jc w:val="center"/>
        <w:rPr>
          <w:rFonts w:ascii="Palatino Linotype" w:eastAsia="Palatino Linotype" w:hAnsi="Palatino Linotype" w:cs="Palatino Linotype"/>
          <w:b/>
          <w:color w:val="000000"/>
          <w:sz w:val="24"/>
          <w:szCs w:val="24"/>
        </w:rPr>
      </w:pPr>
      <w:r w:rsidRPr="00DB353A">
        <w:rPr>
          <w:rFonts w:ascii="Palatino Linotype" w:eastAsia="Palatino Linotype" w:hAnsi="Palatino Linotype" w:cs="Palatino Linotype"/>
          <w:b/>
          <w:color w:val="000000"/>
          <w:sz w:val="24"/>
          <w:szCs w:val="24"/>
        </w:rPr>
        <w:t>CAPÍTULO II</w:t>
      </w:r>
    </w:p>
    <w:p w14:paraId="5B690970" w14:textId="77777777" w:rsidR="00DC7FF9" w:rsidRPr="00DB353A" w:rsidRDefault="00E05392" w:rsidP="003B12BB">
      <w:pPr>
        <w:pBdr>
          <w:top w:val="nil"/>
          <w:left w:val="nil"/>
          <w:bottom w:val="nil"/>
          <w:right w:val="nil"/>
          <w:between w:val="nil"/>
        </w:pBdr>
        <w:spacing w:after="0" w:line="240" w:lineRule="auto"/>
        <w:jc w:val="center"/>
        <w:rPr>
          <w:rFonts w:ascii="Palatino Linotype" w:eastAsia="Palatino Linotype" w:hAnsi="Palatino Linotype" w:cs="Palatino Linotype"/>
          <w:b/>
          <w:color w:val="000000"/>
          <w:sz w:val="24"/>
          <w:szCs w:val="24"/>
        </w:rPr>
      </w:pPr>
      <w:r w:rsidRPr="00DB353A">
        <w:rPr>
          <w:rFonts w:ascii="Palatino Linotype" w:eastAsia="Palatino Linotype" w:hAnsi="Palatino Linotype" w:cs="Palatino Linotype"/>
          <w:b/>
          <w:color w:val="000000"/>
          <w:sz w:val="24"/>
          <w:szCs w:val="24"/>
        </w:rPr>
        <w:t xml:space="preserve">DE LA DIRECCIÓN Y ADMINISTRACIÓN DEL INSTITUTO </w:t>
      </w:r>
    </w:p>
    <w:p w14:paraId="679BE520" w14:textId="77777777" w:rsidR="00DC7FF9" w:rsidRPr="00DB353A" w:rsidRDefault="00DC7FF9" w:rsidP="003B12BB">
      <w:pPr>
        <w:pBdr>
          <w:top w:val="nil"/>
          <w:left w:val="nil"/>
          <w:bottom w:val="nil"/>
          <w:right w:val="nil"/>
          <w:between w:val="nil"/>
        </w:pBdr>
        <w:spacing w:after="0" w:line="240" w:lineRule="auto"/>
        <w:rPr>
          <w:rFonts w:ascii="Palatino Linotype" w:eastAsia="Palatino Linotype" w:hAnsi="Palatino Linotype" w:cs="Palatino Linotype"/>
          <w:b/>
          <w:color w:val="000000"/>
          <w:sz w:val="24"/>
          <w:szCs w:val="24"/>
        </w:rPr>
      </w:pPr>
    </w:p>
    <w:p w14:paraId="62B1FBDA" w14:textId="77777777" w:rsidR="00DC7FF9" w:rsidRPr="00DB353A" w:rsidRDefault="00E05392" w:rsidP="003B12BB">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r w:rsidRPr="00DB353A">
        <w:rPr>
          <w:rFonts w:ascii="Palatino Linotype" w:eastAsia="Palatino Linotype" w:hAnsi="Palatino Linotype" w:cs="Palatino Linotype"/>
          <w:b/>
          <w:color w:val="000000"/>
          <w:sz w:val="24"/>
          <w:szCs w:val="24"/>
        </w:rPr>
        <w:t>Artículo</w:t>
      </w:r>
      <w:r w:rsidRPr="00DB353A">
        <w:rPr>
          <w:rFonts w:ascii="Palatino Linotype" w:eastAsia="Palatino Linotype" w:hAnsi="Palatino Linotype" w:cs="Palatino Linotype"/>
          <w:color w:val="000000"/>
          <w:sz w:val="24"/>
          <w:szCs w:val="24"/>
        </w:rPr>
        <w:t xml:space="preserve"> 5.- La Dirección y Administración del Instituto corresponden:</w:t>
      </w:r>
    </w:p>
    <w:p w14:paraId="6117C45E" w14:textId="77777777" w:rsidR="00DC7FF9" w:rsidRPr="00DB353A" w:rsidRDefault="00E05392" w:rsidP="003B12BB">
      <w:pPr>
        <w:numPr>
          <w:ilvl w:val="0"/>
          <w:numId w:val="7"/>
        </w:numPr>
        <w:pBdr>
          <w:top w:val="nil"/>
          <w:left w:val="nil"/>
          <w:bottom w:val="nil"/>
          <w:right w:val="nil"/>
          <w:between w:val="nil"/>
        </w:pBdr>
        <w:spacing w:after="0" w:line="240" w:lineRule="auto"/>
        <w:ind w:left="0"/>
        <w:jc w:val="both"/>
        <w:rPr>
          <w:rFonts w:ascii="Palatino Linotype" w:eastAsia="Palatino Linotype" w:hAnsi="Palatino Linotype" w:cs="Palatino Linotype"/>
          <w:color w:val="000000"/>
          <w:sz w:val="24"/>
          <w:szCs w:val="24"/>
        </w:rPr>
      </w:pPr>
      <w:r w:rsidRPr="00DB353A">
        <w:rPr>
          <w:rFonts w:ascii="Palatino Linotype" w:eastAsia="Palatino Linotype" w:hAnsi="Palatino Linotype" w:cs="Palatino Linotype"/>
          <w:color w:val="000000"/>
          <w:sz w:val="24"/>
          <w:szCs w:val="24"/>
        </w:rPr>
        <w:t xml:space="preserve">A la Junta de Gobierno. </w:t>
      </w:r>
    </w:p>
    <w:p w14:paraId="67D532BF" w14:textId="77777777" w:rsidR="00DC7FF9" w:rsidRPr="00DB353A" w:rsidRDefault="00E05392" w:rsidP="003B12BB">
      <w:pPr>
        <w:numPr>
          <w:ilvl w:val="0"/>
          <w:numId w:val="7"/>
        </w:numPr>
        <w:pBdr>
          <w:top w:val="nil"/>
          <w:left w:val="nil"/>
          <w:bottom w:val="nil"/>
          <w:right w:val="nil"/>
          <w:between w:val="nil"/>
        </w:pBdr>
        <w:spacing w:after="0" w:line="240" w:lineRule="auto"/>
        <w:ind w:left="0"/>
        <w:jc w:val="both"/>
        <w:rPr>
          <w:rFonts w:ascii="Palatino Linotype" w:eastAsia="Palatino Linotype" w:hAnsi="Palatino Linotype" w:cs="Palatino Linotype"/>
          <w:color w:val="000000"/>
          <w:sz w:val="24"/>
          <w:szCs w:val="24"/>
        </w:rPr>
      </w:pPr>
      <w:r w:rsidRPr="00DB353A">
        <w:rPr>
          <w:rFonts w:ascii="Palatino Linotype" w:eastAsia="Palatino Linotype" w:hAnsi="Palatino Linotype" w:cs="Palatino Linotype"/>
          <w:color w:val="000000"/>
          <w:sz w:val="24"/>
          <w:szCs w:val="24"/>
        </w:rPr>
        <w:t xml:space="preserve">Al Director General. </w:t>
      </w:r>
    </w:p>
    <w:p w14:paraId="7908B91A" w14:textId="77777777" w:rsidR="00DC7FF9" w:rsidRPr="00DB353A" w:rsidRDefault="00DC7FF9" w:rsidP="003B12BB">
      <w:pPr>
        <w:jc w:val="both"/>
        <w:rPr>
          <w:rFonts w:ascii="Palatino Linotype" w:eastAsia="Palatino Linotype" w:hAnsi="Palatino Linotype" w:cs="Palatino Linotype"/>
          <w:color w:val="000000"/>
          <w:sz w:val="24"/>
          <w:szCs w:val="24"/>
        </w:rPr>
      </w:pPr>
    </w:p>
    <w:p w14:paraId="5EB213FA" w14:textId="77777777" w:rsidR="00DC7FF9" w:rsidRPr="00DB353A" w:rsidRDefault="00E05392" w:rsidP="003B12BB">
      <w:pPr>
        <w:jc w:val="center"/>
        <w:rPr>
          <w:rFonts w:ascii="Palatino Linotype" w:eastAsia="Palatino Linotype" w:hAnsi="Palatino Linotype" w:cs="Palatino Linotype"/>
          <w:b/>
          <w:color w:val="000000"/>
          <w:sz w:val="24"/>
          <w:szCs w:val="24"/>
        </w:rPr>
      </w:pPr>
      <w:r w:rsidRPr="00DB353A">
        <w:rPr>
          <w:rFonts w:ascii="Palatino Linotype" w:eastAsia="Palatino Linotype" w:hAnsi="Palatino Linotype" w:cs="Palatino Linotype"/>
          <w:b/>
          <w:color w:val="000000"/>
          <w:sz w:val="24"/>
          <w:szCs w:val="24"/>
        </w:rPr>
        <w:t>SECCIÓN PRIMERA</w:t>
      </w:r>
    </w:p>
    <w:p w14:paraId="70B54FA2" w14:textId="77777777" w:rsidR="00DC7FF9" w:rsidRPr="00DB353A" w:rsidRDefault="00E05392" w:rsidP="003B12BB">
      <w:pPr>
        <w:jc w:val="center"/>
        <w:rPr>
          <w:rFonts w:ascii="Palatino Linotype" w:eastAsia="Palatino Linotype" w:hAnsi="Palatino Linotype" w:cs="Palatino Linotype"/>
          <w:b/>
          <w:color w:val="000000"/>
          <w:sz w:val="24"/>
          <w:szCs w:val="24"/>
        </w:rPr>
      </w:pPr>
      <w:r w:rsidRPr="00DB353A">
        <w:rPr>
          <w:rFonts w:ascii="Palatino Linotype" w:eastAsia="Palatino Linotype" w:hAnsi="Palatino Linotype" w:cs="Palatino Linotype"/>
          <w:b/>
          <w:color w:val="000000"/>
          <w:sz w:val="24"/>
          <w:szCs w:val="24"/>
        </w:rPr>
        <w:t>DE LA JUNTA DE GOBIERNO</w:t>
      </w:r>
    </w:p>
    <w:p w14:paraId="76BCF6AE" w14:textId="77777777" w:rsidR="00DC7FF9" w:rsidRPr="00DB353A" w:rsidRDefault="00DC7FF9" w:rsidP="003B12BB">
      <w:pPr>
        <w:jc w:val="both"/>
        <w:rPr>
          <w:rFonts w:ascii="Palatino Linotype" w:eastAsia="Palatino Linotype" w:hAnsi="Palatino Linotype" w:cs="Palatino Linotype"/>
          <w:color w:val="000000"/>
          <w:sz w:val="24"/>
          <w:szCs w:val="24"/>
        </w:rPr>
      </w:pPr>
    </w:p>
    <w:p w14:paraId="4A5062BA" w14:textId="77777777" w:rsidR="00DC7FF9" w:rsidRPr="00DB353A" w:rsidRDefault="00E05392" w:rsidP="003B12BB">
      <w:pPr>
        <w:jc w:val="both"/>
        <w:rPr>
          <w:rFonts w:ascii="Palatino Linotype" w:eastAsia="Palatino Linotype" w:hAnsi="Palatino Linotype" w:cs="Palatino Linotype"/>
          <w:color w:val="000000"/>
          <w:sz w:val="24"/>
          <w:szCs w:val="24"/>
        </w:rPr>
      </w:pPr>
      <w:r w:rsidRPr="00DB353A">
        <w:rPr>
          <w:rFonts w:ascii="Palatino Linotype" w:eastAsia="Palatino Linotype" w:hAnsi="Palatino Linotype" w:cs="Palatino Linotype"/>
          <w:b/>
          <w:color w:val="000000"/>
          <w:sz w:val="24"/>
          <w:szCs w:val="24"/>
        </w:rPr>
        <w:t>Artículo 6.-</w:t>
      </w:r>
      <w:r w:rsidRPr="00DB353A">
        <w:rPr>
          <w:rFonts w:ascii="Palatino Linotype" w:eastAsia="Palatino Linotype" w:hAnsi="Palatino Linotype" w:cs="Palatino Linotype"/>
          <w:color w:val="000000"/>
          <w:sz w:val="24"/>
          <w:szCs w:val="24"/>
        </w:rPr>
        <w:t xml:space="preserve"> La Junta de Gobierno es el Órgano de Gobierno del Instituto, sus determinaciones serán obligatorias para el Director General y las unidades administrativas que lo integran. </w:t>
      </w:r>
    </w:p>
    <w:p w14:paraId="08E85A9B" w14:textId="77777777" w:rsidR="00DC7FF9" w:rsidRPr="00DB353A" w:rsidRDefault="00E05392" w:rsidP="003B12BB">
      <w:pPr>
        <w:jc w:val="center"/>
        <w:rPr>
          <w:rFonts w:ascii="Palatino Linotype" w:eastAsia="Palatino Linotype" w:hAnsi="Palatino Linotype" w:cs="Palatino Linotype"/>
          <w:b/>
          <w:color w:val="000000"/>
          <w:sz w:val="24"/>
          <w:szCs w:val="24"/>
        </w:rPr>
      </w:pPr>
      <w:r w:rsidRPr="00DB353A">
        <w:rPr>
          <w:rFonts w:ascii="Palatino Linotype" w:eastAsia="Palatino Linotype" w:hAnsi="Palatino Linotype" w:cs="Palatino Linotype"/>
          <w:b/>
          <w:color w:val="000000"/>
          <w:sz w:val="24"/>
          <w:szCs w:val="24"/>
        </w:rPr>
        <w:t>SECCIÓN SEGUNDA</w:t>
      </w:r>
    </w:p>
    <w:p w14:paraId="54E8A866" w14:textId="77777777" w:rsidR="00DC7FF9" w:rsidRPr="00DB353A" w:rsidRDefault="00E05392" w:rsidP="003B12BB">
      <w:pPr>
        <w:jc w:val="center"/>
        <w:rPr>
          <w:rFonts w:ascii="Palatino Linotype" w:eastAsia="Palatino Linotype" w:hAnsi="Palatino Linotype" w:cs="Palatino Linotype"/>
          <w:b/>
          <w:color w:val="000000"/>
          <w:sz w:val="24"/>
          <w:szCs w:val="24"/>
        </w:rPr>
      </w:pPr>
      <w:r w:rsidRPr="00DB353A">
        <w:rPr>
          <w:rFonts w:ascii="Palatino Linotype" w:eastAsia="Palatino Linotype" w:hAnsi="Palatino Linotype" w:cs="Palatino Linotype"/>
          <w:b/>
          <w:color w:val="000000"/>
          <w:sz w:val="24"/>
          <w:szCs w:val="24"/>
        </w:rPr>
        <w:t>DEL DIRECTOR GENERAL</w:t>
      </w:r>
    </w:p>
    <w:p w14:paraId="7C9144D1" w14:textId="77777777" w:rsidR="00DC7FF9" w:rsidRPr="00DB353A" w:rsidRDefault="00E05392" w:rsidP="003B12BB">
      <w:pPr>
        <w:jc w:val="both"/>
        <w:rPr>
          <w:rFonts w:ascii="Palatino Linotype" w:eastAsia="Palatino Linotype" w:hAnsi="Palatino Linotype" w:cs="Palatino Linotype"/>
          <w:color w:val="000000"/>
          <w:sz w:val="24"/>
          <w:szCs w:val="24"/>
        </w:rPr>
      </w:pPr>
      <w:r w:rsidRPr="00DB353A">
        <w:rPr>
          <w:rFonts w:ascii="Palatino Linotype" w:eastAsia="Palatino Linotype" w:hAnsi="Palatino Linotype" w:cs="Palatino Linotype"/>
          <w:b/>
          <w:color w:val="000000"/>
          <w:sz w:val="24"/>
          <w:szCs w:val="24"/>
        </w:rPr>
        <w:t>Artículo 7.-</w:t>
      </w:r>
      <w:r w:rsidRPr="00DB353A">
        <w:rPr>
          <w:rFonts w:ascii="Palatino Linotype" w:eastAsia="Palatino Linotype" w:hAnsi="Palatino Linotype" w:cs="Palatino Linotype"/>
          <w:color w:val="000000"/>
          <w:sz w:val="24"/>
          <w:szCs w:val="24"/>
        </w:rPr>
        <w:t xml:space="preserve"> Para el estudio, planeación y despacho de los asuntos de su competencia, el Director General se auxiliará de las unidades administrativas siguientes: </w:t>
      </w:r>
    </w:p>
    <w:p w14:paraId="6C09F81D" w14:textId="77777777" w:rsidR="00DC7FF9" w:rsidRPr="00DB353A" w:rsidRDefault="00E05392" w:rsidP="003B12BB">
      <w:pPr>
        <w:numPr>
          <w:ilvl w:val="0"/>
          <w:numId w:val="8"/>
        </w:numPr>
        <w:pBdr>
          <w:top w:val="nil"/>
          <w:left w:val="nil"/>
          <w:bottom w:val="nil"/>
          <w:right w:val="nil"/>
          <w:between w:val="nil"/>
        </w:pBdr>
        <w:spacing w:after="0" w:line="240" w:lineRule="auto"/>
        <w:ind w:left="0"/>
        <w:jc w:val="both"/>
        <w:rPr>
          <w:rFonts w:ascii="Palatino Linotype" w:eastAsia="Palatino Linotype" w:hAnsi="Palatino Linotype" w:cs="Palatino Linotype"/>
          <w:color w:val="000000"/>
          <w:sz w:val="24"/>
          <w:szCs w:val="24"/>
        </w:rPr>
      </w:pPr>
      <w:r w:rsidRPr="00DB353A">
        <w:rPr>
          <w:rFonts w:ascii="Palatino Linotype" w:eastAsia="Palatino Linotype" w:hAnsi="Palatino Linotype" w:cs="Palatino Linotype"/>
          <w:color w:val="000000"/>
          <w:sz w:val="24"/>
          <w:szCs w:val="24"/>
        </w:rPr>
        <w:t xml:space="preserve">Subdirección de Legislación y Vinculación para el Desarrollo de las Personas con Discapacidad. </w:t>
      </w:r>
    </w:p>
    <w:p w14:paraId="558069D8" w14:textId="77777777" w:rsidR="00DC7FF9" w:rsidRPr="00DB353A" w:rsidRDefault="00E05392" w:rsidP="003B12BB">
      <w:pPr>
        <w:numPr>
          <w:ilvl w:val="0"/>
          <w:numId w:val="8"/>
        </w:numPr>
        <w:pBdr>
          <w:top w:val="nil"/>
          <w:left w:val="nil"/>
          <w:bottom w:val="nil"/>
          <w:right w:val="nil"/>
          <w:between w:val="nil"/>
        </w:pBdr>
        <w:spacing w:after="0" w:line="240" w:lineRule="auto"/>
        <w:ind w:left="0"/>
        <w:jc w:val="both"/>
        <w:rPr>
          <w:rFonts w:ascii="Palatino Linotype" w:eastAsia="Palatino Linotype" w:hAnsi="Palatino Linotype" w:cs="Palatino Linotype"/>
          <w:color w:val="000000"/>
          <w:sz w:val="24"/>
          <w:szCs w:val="24"/>
        </w:rPr>
      </w:pPr>
      <w:r w:rsidRPr="00DB353A">
        <w:rPr>
          <w:rFonts w:ascii="Palatino Linotype" w:eastAsia="Palatino Linotype" w:hAnsi="Palatino Linotype" w:cs="Palatino Linotype"/>
          <w:color w:val="000000"/>
          <w:sz w:val="24"/>
          <w:szCs w:val="24"/>
        </w:rPr>
        <w:t>Subdirección de Planeación, Administración y Estadística.</w:t>
      </w:r>
    </w:p>
    <w:p w14:paraId="3A69604E" w14:textId="77777777" w:rsidR="00DC7FF9" w:rsidRPr="00DB353A" w:rsidRDefault="00DC7FF9" w:rsidP="003B12BB">
      <w:pPr>
        <w:jc w:val="both"/>
        <w:rPr>
          <w:rFonts w:ascii="Palatino Linotype" w:eastAsia="Palatino Linotype" w:hAnsi="Palatino Linotype" w:cs="Palatino Linotype"/>
          <w:color w:val="000000"/>
          <w:sz w:val="24"/>
          <w:szCs w:val="24"/>
        </w:rPr>
      </w:pPr>
    </w:p>
    <w:p w14:paraId="77A06C32" w14:textId="3F85976C" w:rsidR="00DC7FF9" w:rsidRPr="00DB353A" w:rsidRDefault="00E05392" w:rsidP="003B12BB">
      <w:pPr>
        <w:jc w:val="both"/>
        <w:rPr>
          <w:rFonts w:ascii="Palatino Linotype" w:eastAsia="Palatino Linotype" w:hAnsi="Palatino Linotype" w:cs="Palatino Linotype"/>
          <w:color w:val="000000"/>
          <w:sz w:val="24"/>
          <w:szCs w:val="24"/>
        </w:rPr>
      </w:pPr>
      <w:r w:rsidRPr="00DB353A">
        <w:rPr>
          <w:rFonts w:ascii="Palatino Linotype" w:eastAsia="Palatino Linotype" w:hAnsi="Palatino Linotype" w:cs="Palatino Linotype"/>
          <w:color w:val="000000"/>
          <w:sz w:val="24"/>
          <w:szCs w:val="24"/>
        </w:rPr>
        <w:t xml:space="preserve"> El Director General contará con las demás unidades administrativas que le sean autorizadas, cuyas funciones y líneas de autoridad se establecerán en el Manual General de Organización de este Organismo; asimismo, se auxiliará de los servidores públicos necesarios para el cumplimiento de sus atribuciones, de acuerdo con las normas aplicables, estructura orgánica y presupuesto autorizados.</w:t>
      </w:r>
    </w:p>
    <w:p w14:paraId="6063AE87" w14:textId="77777777" w:rsidR="00DC7FF9" w:rsidRPr="00DB353A" w:rsidRDefault="00E05392" w:rsidP="003B12BB">
      <w:pPr>
        <w:jc w:val="center"/>
        <w:rPr>
          <w:rFonts w:ascii="Palatino Linotype" w:eastAsia="Palatino Linotype" w:hAnsi="Palatino Linotype" w:cs="Palatino Linotype"/>
          <w:b/>
          <w:color w:val="000000"/>
          <w:sz w:val="24"/>
          <w:szCs w:val="24"/>
        </w:rPr>
      </w:pPr>
      <w:r w:rsidRPr="00DB353A">
        <w:rPr>
          <w:rFonts w:ascii="Palatino Linotype" w:eastAsia="Palatino Linotype" w:hAnsi="Palatino Linotype" w:cs="Palatino Linotype"/>
          <w:b/>
          <w:color w:val="000000"/>
          <w:sz w:val="24"/>
          <w:szCs w:val="24"/>
        </w:rPr>
        <w:t>CAPÍTULO IV</w:t>
      </w:r>
    </w:p>
    <w:p w14:paraId="6B2B4E54" w14:textId="77777777" w:rsidR="00DC7FF9" w:rsidRPr="00DB353A" w:rsidRDefault="00E05392" w:rsidP="003B12BB">
      <w:pPr>
        <w:jc w:val="center"/>
        <w:rPr>
          <w:rFonts w:ascii="Palatino Linotype" w:eastAsia="Palatino Linotype" w:hAnsi="Palatino Linotype" w:cs="Palatino Linotype"/>
          <w:b/>
          <w:color w:val="000000"/>
          <w:sz w:val="24"/>
          <w:szCs w:val="24"/>
        </w:rPr>
      </w:pPr>
      <w:r w:rsidRPr="00DB353A">
        <w:rPr>
          <w:rFonts w:ascii="Palatino Linotype" w:eastAsia="Palatino Linotype" w:hAnsi="Palatino Linotype" w:cs="Palatino Linotype"/>
          <w:b/>
          <w:color w:val="000000"/>
          <w:sz w:val="24"/>
          <w:szCs w:val="24"/>
        </w:rPr>
        <w:t>DE LAS ATRIBUCIONES ESPECÍFICAS DE LAS Y LOS TITULARES DE LAS SUBDIRECCIONES</w:t>
      </w:r>
    </w:p>
    <w:p w14:paraId="7768CBD2" w14:textId="77777777" w:rsidR="00DC7FF9" w:rsidRPr="00DB353A" w:rsidRDefault="00E05392" w:rsidP="003B12BB">
      <w:pPr>
        <w:jc w:val="both"/>
        <w:rPr>
          <w:rFonts w:ascii="Palatino Linotype" w:eastAsia="Palatino Linotype" w:hAnsi="Palatino Linotype" w:cs="Palatino Linotype"/>
          <w:color w:val="000000"/>
          <w:sz w:val="24"/>
          <w:szCs w:val="24"/>
        </w:rPr>
      </w:pPr>
      <w:r w:rsidRPr="00DB353A">
        <w:rPr>
          <w:rFonts w:ascii="Palatino Linotype" w:eastAsia="Palatino Linotype" w:hAnsi="Palatino Linotype" w:cs="Palatino Linotype"/>
          <w:color w:val="000000"/>
          <w:sz w:val="24"/>
          <w:szCs w:val="24"/>
        </w:rPr>
        <w:t xml:space="preserve"> </w:t>
      </w:r>
      <w:r w:rsidRPr="00DB353A">
        <w:rPr>
          <w:rFonts w:ascii="Palatino Linotype" w:eastAsia="Palatino Linotype" w:hAnsi="Palatino Linotype" w:cs="Palatino Linotype"/>
          <w:b/>
          <w:color w:val="000000"/>
          <w:sz w:val="24"/>
          <w:szCs w:val="24"/>
        </w:rPr>
        <w:t>Artículo 11</w:t>
      </w:r>
      <w:r w:rsidRPr="00DB353A">
        <w:rPr>
          <w:rFonts w:ascii="Palatino Linotype" w:eastAsia="Palatino Linotype" w:hAnsi="Palatino Linotype" w:cs="Palatino Linotype"/>
          <w:color w:val="000000"/>
          <w:sz w:val="24"/>
          <w:szCs w:val="24"/>
        </w:rPr>
        <w:t xml:space="preserve">.- </w:t>
      </w:r>
      <w:r w:rsidRPr="00DB353A">
        <w:rPr>
          <w:rFonts w:ascii="Palatino Linotype" w:eastAsia="Palatino Linotype" w:hAnsi="Palatino Linotype" w:cs="Palatino Linotype"/>
          <w:color w:val="000000"/>
          <w:sz w:val="24"/>
          <w:szCs w:val="24"/>
          <w:u w:val="single"/>
        </w:rPr>
        <w:t>Corresponden a la Subdirección de Legislación y Vinculación para el Desarrollo de las Personas con Discapacidad, las atribuciones siguientes:</w:t>
      </w:r>
      <w:r w:rsidRPr="00DB353A">
        <w:rPr>
          <w:rFonts w:ascii="Palatino Linotype" w:eastAsia="Palatino Linotype" w:hAnsi="Palatino Linotype" w:cs="Palatino Linotype"/>
          <w:color w:val="000000"/>
          <w:sz w:val="24"/>
          <w:szCs w:val="24"/>
        </w:rPr>
        <w:t xml:space="preserve"> </w:t>
      </w:r>
    </w:p>
    <w:p w14:paraId="0A60394B" w14:textId="77777777" w:rsidR="00DC7FF9" w:rsidRPr="00DB353A" w:rsidRDefault="00E05392" w:rsidP="003B12BB">
      <w:pPr>
        <w:numPr>
          <w:ilvl w:val="0"/>
          <w:numId w:val="10"/>
        </w:numPr>
        <w:pBdr>
          <w:top w:val="nil"/>
          <w:left w:val="nil"/>
          <w:bottom w:val="nil"/>
          <w:right w:val="nil"/>
          <w:between w:val="nil"/>
        </w:pBdr>
        <w:spacing w:after="0" w:line="240" w:lineRule="auto"/>
        <w:ind w:left="0"/>
        <w:jc w:val="both"/>
        <w:rPr>
          <w:rFonts w:ascii="Palatino Linotype" w:eastAsia="Palatino Linotype" w:hAnsi="Palatino Linotype" w:cs="Palatino Linotype"/>
          <w:color w:val="000000"/>
          <w:sz w:val="24"/>
          <w:szCs w:val="24"/>
        </w:rPr>
      </w:pPr>
      <w:r w:rsidRPr="00DB353A">
        <w:rPr>
          <w:rFonts w:ascii="Palatino Linotype" w:eastAsia="Palatino Linotype" w:hAnsi="Palatino Linotype" w:cs="Palatino Linotype"/>
          <w:color w:val="000000"/>
          <w:sz w:val="24"/>
          <w:szCs w:val="24"/>
        </w:rPr>
        <w:t xml:space="preserve">Detectar y evaluar la condición de discapacidad en los diferentes municipios del Estado de México, a fin de conocer las necesidades prioritarias que deberán considerarse como objetivos y metas de los planes y programas de trabajo. </w:t>
      </w:r>
    </w:p>
    <w:p w14:paraId="2882AB6B" w14:textId="77777777" w:rsidR="00DC7FF9" w:rsidRPr="00DB353A" w:rsidRDefault="00E05392" w:rsidP="003B12BB">
      <w:pPr>
        <w:numPr>
          <w:ilvl w:val="0"/>
          <w:numId w:val="10"/>
        </w:numPr>
        <w:pBdr>
          <w:top w:val="nil"/>
          <w:left w:val="nil"/>
          <w:bottom w:val="nil"/>
          <w:right w:val="nil"/>
          <w:between w:val="nil"/>
        </w:pBdr>
        <w:spacing w:after="0" w:line="240" w:lineRule="auto"/>
        <w:ind w:left="0"/>
        <w:jc w:val="both"/>
        <w:rPr>
          <w:rFonts w:ascii="Palatino Linotype" w:eastAsia="Palatino Linotype" w:hAnsi="Palatino Linotype" w:cs="Palatino Linotype"/>
          <w:color w:val="000000"/>
          <w:sz w:val="24"/>
          <w:szCs w:val="24"/>
        </w:rPr>
      </w:pPr>
      <w:r w:rsidRPr="00DB353A">
        <w:rPr>
          <w:rFonts w:ascii="Palatino Linotype" w:eastAsia="Palatino Linotype" w:hAnsi="Palatino Linotype" w:cs="Palatino Linotype"/>
          <w:color w:val="000000"/>
          <w:sz w:val="24"/>
          <w:szCs w:val="24"/>
        </w:rPr>
        <w:t>Proponer al Director General, estrategias que permitan establecer redes de trabajo con instituciones de los sectores público, privado y social, orientadas a implementar proyectos y programas gubernamentales en materia de discapacidad.</w:t>
      </w:r>
    </w:p>
    <w:p w14:paraId="37F6F20D" w14:textId="77777777" w:rsidR="00DC7FF9" w:rsidRPr="00DB353A" w:rsidRDefault="00E05392" w:rsidP="003B12BB">
      <w:pPr>
        <w:numPr>
          <w:ilvl w:val="0"/>
          <w:numId w:val="10"/>
        </w:numPr>
        <w:pBdr>
          <w:top w:val="nil"/>
          <w:left w:val="nil"/>
          <w:bottom w:val="nil"/>
          <w:right w:val="nil"/>
          <w:between w:val="nil"/>
        </w:pBdr>
        <w:spacing w:after="0" w:line="240" w:lineRule="auto"/>
        <w:ind w:left="0"/>
        <w:jc w:val="both"/>
        <w:rPr>
          <w:rFonts w:ascii="Palatino Linotype" w:eastAsia="Palatino Linotype" w:hAnsi="Palatino Linotype" w:cs="Palatino Linotype"/>
          <w:color w:val="000000"/>
          <w:sz w:val="24"/>
          <w:szCs w:val="24"/>
        </w:rPr>
      </w:pPr>
      <w:r w:rsidRPr="00DB353A">
        <w:rPr>
          <w:rFonts w:ascii="Palatino Linotype" w:eastAsia="Palatino Linotype" w:hAnsi="Palatino Linotype" w:cs="Palatino Linotype"/>
          <w:color w:val="000000"/>
          <w:sz w:val="24"/>
          <w:szCs w:val="24"/>
        </w:rPr>
        <w:lastRenderedPageBreak/>
        <w:t xml:space="preserve"> Identificar mecanismos de coordinación interinstitucional, con el propósito de promover alianzas y estrategias de colaboración para el desarrollo de proyectos y programas gubernamentales en materia de discapacidad. </w:t>
      </w:r>
    </w:p>
    <w:p w14:paraId="17B0AFD2" w14:textId="77777777" w:rsidR="00DC7FF9" w:rsidRPr="00DB353A" w:rsidRDefault="00E05392" w:rsidP="003B12BB">
      <w:pPr>
        <w:numPr>
          <w:ilvl w:val="0"/>
          <w:numId w:val="10"/>
        </w:numPr>
        <w:pBdr>
          <w:top w:val="nil"/>
          <w:left w:val="nil"/>
          <w:bottom w:val="nil"/>
          <w:right w:val="nil"/>
          <w:between w:val="nil"/>
        </w:pBdr>
        <w:spacing w:after="0" w:line="240" w:lineRule="auto"/>
        <w:ind w:left="0"/>
        <w:jc w:val="both"/>
        <w:rPr>
          <w:rFonts w:ascii="Palatino Linotype" w:eastAsia="Palatino Linotype" w:hAnsi="Palatino Linotype" w:cs="Palatino Linotype"/>
          <w:color w:val="000000"/>
          <w:sz w:val="24"/>
          <w:szCs w:val="24"/>
        </w:rPr>
      </w:pPr>
      <w:r w:rsidRPr="00DB353A">
        <w:rPr>
          <w:rFonts w:ascii="Palatino Linotype" w:eastAsia="Palatino Linotype" w:hAnsi="Palatino Linotype" w:cs="Palatino Linotype"/>
          <w:color w:val="000000"/>
          <w:sz w:val="24"/>
          <w:szCs w:val="24"/>
        </w:rPr>
        <w:t>Promover la vinculación con grupos representantes de la sociedad civil y organismos no gubernamentales, con el fin de lograr mayor representatividad en las políticas de discapacidad.</w:t>
      </w:r>
    </w:p>
    <w:p w14:paraId="7055CF9F" w14:textId="77777777" w:rsidR="00DC7FF9" w:rsidRPr="00DB353A" w:rsidRDefault="00E05392" w:rsidP="003B12BB">
      <w:pPr>
        <w:numPr>
          <w:ilvl w:val="0"/>
          <w:numId w:val="10"/>
        </w:numPr>
        <w:pBdr>
          <w:top w:val="nil"/>
          <w:left w:val="nil"/>
          <w:bottom w:val="nil"/>
          <w:right w:val="nil"/>
          <w:between w:val="nil"/>
        </w:pBdr>
        <w:spacing w:after="0" w:line="240" w:lineRule="auto"/>
        <w:ind w:left="0"/>
        <w:jc w:val="both"/>
        <w:rPr>
          <w:rFonts w:ascii="Palatino Linotype" w:eastAsia="Palatino Linotype" w:hAnsi="Palatino Linotype" w:cs="Palatino Linotype"/>
          <w:color w:val="000000"/>
          <w:sz w:val="24"/>
          <w:szCs w:val="24"/>
        </w:rPr>
      </w:pPr>
      <w:r w:rsidRPr="00DB353A">
        <w:rPr>
          <w:rFonts w:ascii="Palatino Linotype" w:eastAsia="Palatino Linotype" w:hAnsi="Palatino Linotype" w:cs="Palatino Linotype"/>
          <w:color w:val="000000"/>
          <w:sz w:val="24"/>
          <w:szCs w:val="24"/>
        </w:rPr>
        <w:t xml:space="preserve">Mantener una adecuada coordinación con las autoridades federales, a efecto de proporcionar y obtener información en materia de discapacidad. </w:t>
      </w:r>
    </w:p>
    <w:p w14:paraId="270AF9C7" w14:textId="77777777" w:rsidR="00DC7FF9" w:rsidRPr="00DB353A" w:rsidRDefault="00E05392" w:rsidP="003B12BB">
      <w:pPr>
        <w:numPr>
          <w:ilvl w:val="0"/>
          <w:numId w:val="10"/>
        </w:numPr>
        <w:pBdr>
          <w:top w:val="nil"/>
          <w:left w:val="nil"/>
          <w:bottom w:val="nil"/>
          <w:right w:val="nil"/>
          <w:between w:val="nil"/>
        </w:pBdr>
        <w:spacing w:after="0" w:line="240" w:lineRule="auto"/>
        <w:ind w:left="0"/>
        <w:jc w:val="both"/>
        <w:rPr>
          <w:rFonts w:ascii="Palatino Linotype" w:eastAsia="Palatino Linotype" w:hAnsi="Palatino Linotype" w:cs="Palatino Linotype"/>
          <w:color w:val="000000"/>
          <w:sz w:val="24"/>
          <w:szCs w:val="24"/>
        </w:rPr>
      </w:pPr>
      <w:r w:rsidRPr="00DB353A">
        <w:rPr>
          <w:rFonts w:ascii="Palatino Linotype" w:eastAsia="Palatino Linotype" w:hAnsi="Palatino Linotype" w:cs="Palatino Linotype"/>
          <w:color w:val="000000"/>
          <w:sz w:val="24"/>
          <w:szCs w:val="24"/>
        </w:rPr>
        <w:t xml:space="preserve">Organizar eventos de discapacidad de carácter interinstitucional e interestatal, así como apoyar el desarrollo de eventos similares promovidos por otras unidades administrativas. </w:t>
      </w:r>
    </w:p>
    <w:p w14:paraId="6B1D1A3C" w14:textId="77777777" w:rsidR="00DC7FF9" w:rsidRPr="00DB353A" w:rsidRDefault="00E05392" w:rsidP="003B12BB">
      <w:pPr>
        <w:numPr>
          <w:ilvl w:val="0"/>
          <w:numId w:val="10"/>
        </w:numPr>
        <w:pBdr>
          <w:top w:val="nil"/>
          <w:left w:val="nil"/>
          <w:bottom w:val="nil"/>
          <w:right w:val="nil"/>
          <w:between w:val="nil"/>
        </w:pBdr>
        <w:spacing w:after="0" w:line="240" w:lineRule="auto"/>
        <w:ind w:left="0"/>
        <w:jc w:val="both"/>
        <w:rPr>
          <w:rFonts w:ascii="Palatino Linotype" w:eastAsia="Palatino Linotype" w:hAnsi="Palatino Linotype" w:cs="Palatino Linotype"/>
          <w:color w:val="000000"/>
          <w:sz w:val="24"/>
          <w:szCs w:val="24"/>
        </w:rPr>
      </w:pPr>
      <w:r w:rsidRPr="00DB353A">
        <w:rPr>
          <w:rFonts w:ascii="Palatino Linotype" w:eastAsia="Palatino Linotype" w:hAnsi="Palatino Linotype" w:cs="Palatino Linotype"/>
          <w:color w:val="000000"/>
          <w:sz w:val="24"/>
          <w:szCs w:val="24"/>
        </w:rPr>
        <w:t xml:space="preserve">Difundir entre las instituciones del Sistema Estatal para la Protección, Integración y Desarrollo de las Personas con Discapacidad, la información que en materia de discapacidad se obtenga de otros países, entidades federativas, organismos e instituciones, que puedan aportar conocimiento y experiencias sobre temas de interés para el Estado. </w:t>
      </w:r>
    </w:p>
    <w:p w14:paraId="568472EC" w14:textId="77777777" w:rsidR="00DC7FF9" w:rsidRPr="00DB353A" w:rsidRDefault="00E05392" w:rsidP="003B12BB">
      <w:pPr>
        <w:numPr>
          <w:ilvl w:val="0"/>
          <w:numId w:val="10"/>
        </w:numPr>
        <w:pBdr>
          <w:top w:val="nil"/>
          <w:left w:val="nil"/>
          <w:bottom w:val="nil"/>
          <w:right w:val="nil"/>
          <w:between w:val="nil"/>
        </w:pBdr>
        <w:spacing w:after="0" w:line="240" w:lineRule="auto"/>
        <w:ind w:left="0"/>
        <w:jc w:val="both"/>
        <w:rPr>
          <w:rFonts w:ascii="Palatino Linotype" w:eastAsia="Palatino Linotype" w:hAnsi="Palatino Linotype" w:cs="Palatino Linotype"/>
          <w:color w:val="000000"/>
          <w:sz w:val="24"/>
          <w:szCs w:val="24"/>
        </w:rPr>
      </w:pPr>
      <w:r w:rsidRPr="00DB353A">
        <w:rPr>
          <w:rFonts w:ascii="Palatino Linotype" w:eastAsia="Palatino Linotype" w:hAnsi="Palatino Linotype" w:cs="Palatino Linotype"/>
          <w:color w:val="000000"/>
          <w:sz w:val="24"/>
          <w:szCs w:val="24"/>
        </w:rPr>
        <w:t xml:space="preserve"> Coordinar y evaluar las acciones de vinculación interinstitucional, conjuntamente con las dependencias y organismos auxiliares involucrados, que permitan impulsar el desarrollo de proyectos estratégicos encomendados por el Director General. </w:t>
      </w:r>
    </w:p>
    <w:p w14:paraId="32399CC7" w14:textId="77777777" w:rsidR="00DC7FF9" w:rsidRPr="00DB353A" w:rsidRDefault="00E05392" w:rsidP="003B12BB">
      <w:pPr>
        <w:numPr>
          <w:ilvl w:val="0"/>
          <w:numId w:val="10"/>
        </w:numPr>
        <w:pBdr>
          <w:top w:val="nil"/>
          <w:left w:val="nil"/>
          <w:bottom w:val="nil"/>
          <w:right w:val="nil"/>
          <w:between w:val="nil"/>
        </w:pBdr>
        <w:spacing w:after="0" w:line="240" w:lineRule="auto"/>
        <w:ind w:left="0"/>
        <w:jc w:val="both"/>
        <w:rPr>
          <w:rFonts w:ascii="Palatino Linotype" w:eastAsia="Palatino Linotype" w:hAnsi="Palatino Linotype" w:cs="Palatino Linotype"/>
          <w:color w:val="000000"/>
          <w:sz w:val="24"/>
          <w:szCs w:val="24"/>
        </w:rPr>
      </w:pPr>
      <w:r w:rsidRPr="00DB353A">
        <w:rPr>
          <w:rFonts w:ascii="Palatino Linotype" w:eastAsia="Palatino Linotype" w:hAnsi="Palatino Linotype" w:cs="Palatino Linotype"/>
          <w:color w:val="000000"/>
          <w:sz w:val="24"/>
          <w:szCs w:val="24"/>
        </w:rPr>
        <w:t>Verificar la operación de los mecanismos de vinculación interinstitucional establecidos, y proponer su mejora o rediseño.</w:t>
      </w:r>
    </w:p>
    <w:p w14:paraId="67405E59" w14:textId="77777777" w:rsidR="00DC7FF9" w:rsidRPr="00DB353A" w:rsidRDefault="00E05392" w:rsidP="003B12BB">
      <w:pPr>
        <w:numPr>
          <w:ilvl w:val="0"/>
          <w:numId w:val="10"/>
        </w:numPr>
        <w:pBdr>
          <w:top w:val="nil"/>
          <w:left w:val="nil"/>
          <w:bottom w:val="nil"/>
          <w:right w:val="nil"/>
          <w:between w:val="nil"/>
        </w:pBdr>
        <w:spacing w:after="0" w:line="240" w:lineRule="auto"/>
        <w:ind w:left="0"/>
        <w:jc w:val="both"/>
        <w:rPr>
          <w:rFonts w:ascii="Palatino Linotype" w:eastAsia="Palatino Linotype" w:hAnsi="Palatino Linotype" w:cs="Palatino Linotype"/>
          <w:color w:val="000000"/>
          <w:sz w:val="24"/>
          <w:szCs w:val="24"/>
        </w:rPr>
      </w:pPr>
      <w:r w:rsidRPr="00DB353A">
        <w:rPr>
          <w:rFonts w:ascii="Palatino Linotype" w:eastAsia="Palatino Linotype" w:hAnsi="Palatino Linotype" w:cs="Palatino Linotype"/>
          <w:color w:val="000000"/>
          <w:sz w:val="24"/>
          <w:szCs w:val="24"/>
        </w:rPr>
        <w:t xml:space="preserve">Supervisar, revisar, evaluar y capacitar en la obtención de dictámenes en materia de accesibilidad, física, tecnológica y todas aquellas que le sean encomendadas por el Director General. </w:t>
      </w:r>
    </w:p>
    <w:p w14:paraId="2B70774A" w14:textId="77777777" w:rsidR="00DC7FF9" w:rsidRPr="00DB353A" w:rsidRDefault="00E05392" w:rsidP="003B12BB">
      <w:pPr>
        <w:numPr>
          <w:ilvl w:val="0"/>
          <w:numId w:val="10"/>
        </w:numPr>
        <w:pBdr>
          <w:top w:val="nil"/>
          <w:left w:val="nil"/>
          <w:bottom w:val="nil"/>
          <w:right w:val="nil"/>
          <w:between w:val="nil"/>
        </w:pBdr>
        <w:spacing w:after="0" w:line="240" w:lineRule="auto"/>
        <w:ind w:left="0"/>
        <w:jc w:val="both"/>
        <w:rPr>
          <w:rFonts w:ascii="Palatino Linotype" w:eastAsia="Palatino Linotype" w:hAnsi="Palatino Linotype" w:cs="Palatino Linotype"/>
          <w:color w:val="000000"/>
          <w:sz w:val="24"/>
          <w:szCs w:val="24"/>
        </w:rPr>
      </w:pPr>
      <w:r w:rsidRPr="00DB353A">
        <w:rPr>
          <w:rFonts w:ascii="Palatino Linotype" w:eastAsia="Palatino Linotype" w:hAnsi="Palatino Linotype" w:cs="Palatino Linotype"/>
          <w:color w:val="000000"/>
          <w:sz w:val="24"/>
          <w:szCs w:val="24"/>
        </w:rPr>
        <w:t xml:space="preserve">Informar el avance y resultados de los proyectos gubernamentales emanados de la ejecución de acciones de vinculación interinstitucional. </w:t>
      </w:r>
    </w:p>
    <w:p w14:paraId="149D2E7F" w14:textId="77777777" w:rsidR="00DC7FF9" w:rsidRPr="00DB353A" w:rsidRDefault="00E05392" w:rsidP="003B12BB">
      <w:pPr>
        <w:numPr>
          <w:ilvl w:val="0"/>
          <w:numId w:val="10"/>
        </w:numPr>
        <w:pBdr>
          <w:top w:val="nil"/>
          <w:left w:val="nil"/>
          <w:bottom w:val="nil"/>
          <w:right w:val="nil"/>
          <w:between w:val="nil"/>
        </w:pBdr>
        <w:spacing w:after="0" w:line="240" w:lineRule="auto"/>
        <w:ind w:left="0"/>
        <w:jc w:val="both"/>
        <w:rPr>
          <w:rFonts w:ascii="Palatino Linotype" w:eastAsia="Palatino Linotype" w:hAnsi="Palatino Linotype" w:cs="Palatino Linotype"/>
          <w:color w:val="000000"/>
          <w:sz w:val="24"/>
          <w:szCs w:val="24"/>
        </w:rPr>
      </w:pPr>
      <w:r w:rsidRPr="00DB353A">
        <w:rPr>
          <w:rFonts w:ascii="Palatino Linotype" w:eastAsia="Palatino Linotype" w:hAnsi="Palatino Linotype" w:cs="Palatino Linotype"/>
          <w:color w:val="000000"/>
          <w:sz w:val="24"/>
          <w:szCs w:val="24"/>
        </w:rPr>
        <w:t xml:space="preserve">Representar al Instituto, previo mandato que al efecto le otorgue el Director General, así como a sus unidades administrativas en los asuntos jurídicos de los que sean parte en el ejercicio de sus funciones, previa solicitud de las y los titulares, y realizar el oportuno seguimiento a los procedimientos hasta su conclusión. </w:t>
      </w:r>
    </w:p>
    <w:p w14:paraId="6D0D8517" w14:textId="77777777" w:rsidR="00DC7FF9" w:rsidRPr="00DB353A" w:rsidRDefault="00E05392" w:rsidP="003B12BB">
      <w:pPr>
        <w:numPr>
          <w:ilvl w:val="0"/>
          <w:numId w:val="10"/>
        </w:numPr>
        <w:pBdr>
          <w:top w:val="nil"/>
          <w:left w:val="nil"/>
          <w:bottom w:val="nil"/>
          <w:right w:val="nil"/>
          <w:between w:val="nil"/>
        </w:pBdr>
        <w:spacing w:after="0" w:line="240" w:lineRule="auto"/>
        <w:ind w:left="0"/>
        <w:jc w:val="both"/>
        <w:rPr>
          <w:rFonts w:ascii="Palatino Linotype" w:eastAsia="Palatino Linotype" w:hAnsi="Palatino Linotype" w:cs="Palatino Linotype"/>
          <w:color w:val="000000"/>
          <w:sz w:val="24"/>
          <w:szCs w:val="24"/>
        </w:rPr>
      </w:pPr>
      <w:r w:rsidRPr="00DB353A">
        <w:rPr>
          <w:rFonts w:ascii="Palatino Linotype" w:eastAsia="Palatino Linotype" w:hAnsi="Palatino Linotype" w:cs="Palatino Linotype"/>
          <w:color w:val="000000"/>
          <w:sz w:val="24"/>
          <w:szCs w:val="24"/>
        </w:rPr>
        <w:t>Coordinar y participar en la elaboración de proyectos de reglamentos, acuerdos, convenios, contratos y demás disposiciones jurídicas que se requieran para el funcionamiento del Instituto.</w:t>
      </w:r>
    </w:p>
    <w:p w14:paraId="3AB7C415" w14:textId="77777777" w:rsidR="00DC7FF9" w:rsidRPr="00DB353A" w:rsidRDefault="00E05392" w:rsidP="003B12BB">
      <w:pPr>
        <w:numPr>
          <w:ilvl w:val="0"/>
          <w:numId w:val="10"/>
        </w:numPr>
        <w:pBdr>
          <w:top w:val="nil"/>
          <w:left w:val="nil"/>
          <w:bottom w:val="nil"/>
          <w:right w:val="nil"/>
          <w:between w:val="nil"/>
        </w:pBdr>
        <w:spacing w:after="0" w:line="240" w:lineRule="auto"/>
        <w:ind w:left="0"/>
        <w:jc w:val="both"/>
        <w:rPr>
          <w:rFonts w:ascii="Palatino Linotype" w:eastAsia="Palatino Linotype" w:hAnsi="Palatino Linotype" w:cs="Palatino Linotype"/>
          <w:color w:val="000000"/>
          <w:sz w:val="24"/>
          <w:szCs w:val="24"/>
        </w:rPr>
      </w:pPr>
      <w:r w:rsidRPr="00DB353A">
        <w:rPr>
          <w:rFonts w:ascii="Palatino Linotype" w:eastAsia="Palatino Linotype" w:hAnsi="Palatino Linotype" w:cs="Palatino Linotype"/>
          <w:color w:val="000000"/>
          <w:sz w:val="24"/>
          <w:szCs w:val="24"/>
        </w:rPr>
        <w:lastRenderedPageBreak/>
        <w:t>Elaborar y someter a consideración del Director General, proyectos de convenios, con instituciones públicas y privadas con la finalidad de proponer acciones y estrategias para fomentar la inserción laboral, educativa y social de las personas con discapacidad.</w:t>
      </w:r>
    </w:p>
    <w:p w14:paraId="36EA35DE" w14:textId="77777777" w:rsidR="00DC7FF9" w:rsidRPr="00DB353A" w:rsidRDefault="00E05392" w:rsidP="003B12BB">
      <w:pPr>
        <w:numPr>
          <w:ilvl w:val="0"/>
          <w:numId w:val="10"/>
        </w:numPr>
        <w:pBdr>
          <w:top w:val="nil"/>
          <w:left w:val="nil"/>
          <w:bottom w:val="nil"/>
          <w:right w:val="nil"/>
          <w:between w:val="nil"/>
        </w:pBdr>
        <w:spacing w:after="0" w:line="240" w:lineRule="auto"/>
        <w:ind w:left="0"/>
        <w:jc w:val="both"/>
        <w:rPr>
          <w:rFonts w:ascii="Palatino Linotype" w:eastAsia="Palatino Linotype" w:hAnsi="Palatino Linotype" w:cs="Palatino Linotype"/>
          <w:color w:val="000000"/>
          <w:sz w:val="24"/>
          <w:szCs w:val="24"/>
        </w:rPr>
      </w:pPr>
      <w:r w:rsidRPr="00DB353A">
        <w:rPr>
          <w:rFonts w:ascii="Palatino Linotype" w:eastAsia="Palatino Linotype" w:hAnsi="Palatino Linotype" w:cs="Palatino Linotype"/>
          <w:color w:val="000000"/>
          <w:sz w:val="24"/>
          <w:szCs w:val="24"/>
        </w:rPr>
        <w:t xml:space="preserve">Proponer estrategias para realizar diagnósticos, informes y opiniones como referencia obligada para el diseño y evaluación de políticas públicas en la materia. </w:t>
      </w:r>
    </w:p>
    <w:p w14:paraId="52215020" w14:textId="77777777" w:rsidR="00DC7FF9" w:rsidRPr="00DB353A" w:rsidRDefault="00E05392" w:rsidP="003B12BB">
      <w:pPr>
        <w:numPr>
          <w:ilvl w:val="0"/>
          <w:numId w:val="10"/>
        </w:numPr>
        <w:pBdr>
          <w:top w:val="nil"/>
          <w:left w:val="nil"/>
          <w:bottom w:val="nil"/>
          <w:right w:val="nil"/>
          <w:between w:val="nil"/>
        </w:pBdr>
        <w:spacing w:after="0" w:line="240" w:lineRule="auto"/>
        <w:ind w:left="0"/>
        <w:jc w:val="both"/>
        <w:rPr>
          <w:rFonts w:ascii="Palatino Linotype" w:eastAsia="Palatino Linotype" w:hAnsi="Palatino Linotype" w:cs="Palatino Linotype"/>
          <w:color w:val="000000"/>
          <w:sz w:val="24"/>
          <w:szCs w:val="24"/>
        </w:rPr>
      </w:pPr>
      <w:r w:rsidRPr="00DB353A">
        <w:rPr>
          <w:rFonts w:ascii="Palatino Linotype" w:eastAsia="Palatino Linotype" w:hAnsi="Palatino Linotype" w:cs="Palatino Linotype"/>
          <w:color w:val="000000"/>
          <w:sz w:val="24"/>
          <w:szCs w:val="24"/>
        </w:rPr>
        <w:t xml:space="preserve">Elaborar, revisar y resguardar los convenios o contratos que pretenda celebrar el Instituto, procurando la protección de sus intereses. </w:t>
      </w:r>
    </w:p>
    <w:p w14:paraId="630BCA98" w14:textId="77777777" w:rsidR="00DC7FF9" w:rsidRPr="00DB353A" w:rsidRDefault="00E05392" w:rsidP="003B12BB">
      <w:pPr>
        <w:numPr>
          <w:ilvl w:val="0"/>
          <w:numId w:val="10"/>
        </w:numPr>
        <w:pBdr>
          <w:top w:val="nil"/>
          <w:left w:val="nil"/>
          <w:bottom w:val="nil"/>
          <w:right w:val="nil"/>
          <w:between w:val="nil"/>
        </w:pBdr>
        <w:spacing w:after="0" w:line="240" w:lineRule="auto"/>
        <w:ind w:left="0"/>
        <w:jc w:val="both"/>
        <w:rPr>
          <w:rFonts w:ascii="Palatino Linotype" w:eastAsia="Palatino Linotype" w:hAnsi="Palatino Linotype" w:cs="Palatino Linotype"/>
          <w:color w:val="000000"/>
          <w:sz w:val="24"/>
          <w:szCs w:val="24"/>
        </w:rPr>
      </w:pPr>
      <w:r w:rsidRPr="00DB353A">
        <w:rPr>
          <w:rFonts w:ascii="Palatino Linotype" w:eastAsia="Palatino Linotype" w:hAnsi="Palatino Linotype" w:cs="Palatino Linotype"/>
          <w:color w:val="000000"/>
          <w:sz w:val="24"/>
          <w:szCs w:val="24"/>
        </w:rPr>
        <w:t xml:space="preserve">Compilar las leyes, reglamentos, decretos, acuerdos, convenios y demás disposiciones legales de carácter federal y estatal aplicables al Instituto. </w:t>
      </w:r>
    </w:p>
    <w:p w14:paraId="5668036E" w14:textId="77777777" w:rsidR="00DC7FF9" w:rsidRPr="00DB353A" w:rsidRDefault="00E05392" w:rsidP="003B12BB">
      <w:pPr>
        <w:numPr>
          <w:ilvl w:val="0"/>
          <w:numId w:val="10"/>
        </w:numPr>
        <w:pBdr>
          <w:top w:val="nil"/>
          <w:left w:val="nil"/>
          <w:bottom w:val="nil"/>
          <w:right w:val="nil"/>
          <w:between w:val="nil"/>
        </w:pBdr>
        <w:spacing w:after="0" w:line="240" w:lineRule="auto"/>
        <w:ind w:left="0"/>
        <w:jc w:val="both"/>
        <w:rPr>
          <w:rFonts w:ascii="Palatino Linotype" w:eastAsia="Palatino Linotype" w:hAnsi="Palatino Linotype" w:cs="Palatino Linotype"/>
          <w:color w:val="000000"/>
          <w:sz w:val="24"/>
          <w:szCs w:val="24"/>
        </w:rPr>
      </w:pPr>
      <w:r w:rsidRPr="00DB353A">
        <w:rPr>
          <w:rFonts w:ascii="Palatino Linotype" w:eastAsia="Palatino Linotype" w:hAnsi="Palatino Linotype" w:cs="Palatino Linotype"/>
          <w:color w:val="000000"/>
          <w:sz w:val="24"/>
          <w:szCs w:val="24"/>
        </w:rPr>
        <w:t>Participar en el Comité de Adquisiciones y Servicios del Instituto, conforme a la normatividad aplicable en la materia.</w:t>
      </w:r>
    </w:p>
    <w:p w14:paraId="6F588779" w14:textId="77777777" w:rsidR="00DC7FF9" w:rsidRPr="00DB353A" w:rsidRDefault="00E05392" w:rsidP="003B12BB">
      <w:pPr>
        <w:numPr>
          <w:ilvl w:val="0"/>
          <w:numId w:val="10"/>
        </w:numPr>
        <w:pBdr>
          <w:top w:val="nil"/>
          <w:left w:val="nil"/>
          <w:bottom w:val="nil"/>
          <w:right w:val="nil"/>
          <w:between w:val="nil"/>
        </w:pBdr>
        <w:spacing w:after="0" w:line="240" w:lineRule="auto"/>
        <w:ind w:left="0"/>
        <w:jc w:val="both"/>
        <w:rPr>
          <w:rFonts w:ascii="Palatino Linotype" w:eastAsia="Palatino Linotype" w:hAnsi="Palatino Linotype" w:cs="Palatino Linotype"/>
          <w:color w:val="000000"/>
          <w:sz w:val="24"/>
          <w:szCs w:val="24"/>
        </w:rPr>
      </w:pPr>
      <w:r w:rsidRPr="00DB353A">
        <w:rPr>
          <w:rFonts w:ascii="Palatino Linotype" w:eastAsia="Palatino Linotype" w:hAnsi="Palatino Linotype" w:cs="Palatino Linotype"/>
          <w:color w:val="000000"/>
          <w:sz w:val="24"/>
          <w:szCs w:val="24"/>
        </w:rPr>
        <w:t>Asesorar jurídicamente al personal del Instituto cuando por motivo del desempeño de sus funciones tenga que comparecer ante cualquier autoridad, siempre y cuando el Organismo no sea parte.</w:t>
      </w:r>
    </w:p>
    <w:p w14:paraId="3252181B" w14:textId="77777777" w:rsidR="00DC7FF9" w:rsidRPr="00DB353A" w:rsidRDefault="00E05392" w:rsidP="003B12BB">
      <w:pPr>
        <w:numPr>
          <w:ilvl w:val="0"/>
          <w:numId w:val="10"/>
        </w:numPr>
        <w:pBdr>
          <w:top w:val="nil"/>
          <w:left w:val="nil"/>
          <w:bottom w:val="nil"/>
          <w:right w:val="nil"/>
          <w:between w:val="nil"/>
        </w:pBdr>
        <w:spacing w:after="0" w:line="240" w:lineRule="auto"/>
        <w:ind w:left="0"/>
        <w:jc w:val="both"/>
        <w:rPr>
          <w:rFonts w:ascii="Palatino Linotype" w:eastAsia="Palatino Linotype" w:hAnsi="Palatino Linotype" w:cs="Palatino Linotype"/>
          <w:color w:val="000000"/>
          <w:sz w:val="24"/>
          <w:szCs w:val="24"/>
        </w:rPr>
      </w:pPr>
      <w:r w:rsidRPr="00DB353A">
        <w:rPr>
          <w:rFonts w:ascii="Palatino Linotype" w:eastAsia="Palatino Linotype" w:hAnsi="Palatino Linotype" w:cs="Palatino Linotype"/>
          <w:color w:val="000000"/>
          <w:sz w:val="24"/>
          <w:szCs w:val="24"/>
        </w:rPr>
        <w:t>Las demás que le confieran otros ordenamientos legales y las que le encomiende el Director General.</w:t>
      </w:r>
    </w:p>
    <w:p w14:paraId="1273940F" w14:textId="77777777" w:rsidR="00DC7FF9" w:rsidRPr="00DB353A" w:rsidRDefault="00DC7FF9" w:rsidP="003B12BB">
      <w:pPr>
        <w:spacing w:after="0" w:line="360" w:lineRule="auto"/>
        <w:jc w:val="both"/>
        <w:rPr>
          <w:rFonts w:ascii="Palatino Linotype" w:eastAsia="Palatino Linotype" w:hAnsi="Palatino Linotype" w:cs="Palatino Linotype"/>
          <w:color w:val="000000"/>
          <w:sz w:val="24"/>
          <w:szCs w:val="24"/>
        </w:rPr>
      </w:pPr>
    </w:p>
    <w:p w14:paraId="7703CB87" w14:textId="77777777" w:rsidR="00DC7FF9" w:rsidRPr="00DB353A" w:rsidRDefault="00DC7FF9" w:rsidP="003B12BB">
      <w:pPr>
        <w:spacing w:after="0" w:line="360" w:lineRule="auto"/>
        <w:jc w:val="both"/>
        <w:rPr>
          <w:rFonts w:ascii="Palatino Linotype" w:eastAsia="Palatino Linotype" w:hAnsi="Palatino Linotype" w:cs="Palatino Linotype"/>
          <w:color w:val="000000"/>
          <w:sz w:val="24"/>
          <w:szCs w:val="24"/>
        </w:rPr>
      </w:pPr>
    </w:p>
    <w:p w14:paraId="67A3F034" w14:textId="77777777" w:rsidR="00DC7FF9" w:rsidRPr="00DB353A" w:rsidRDefault="00E05392" w:rsidP="003B12BB">
      <w:pPr>
        <w:numPr>
          <w:ilvl w:val="0"/>
          <w:numId w:val="1"/>
        </w:numPr>
        <w:spacing w:after="0" w:line="360" w:lineRule="auto"/>
        <w:ind w:left="0" w:firstLine="0"/>
        <w:jc w:val="both"/>
        <w:rPr>
          <w:rFonts w:ascii="Palatino Linotype" w:eastAsia="Palatino Linotype" w:hAnsi="Palatino Linotype" w:cs="Palatino Linotype"/>
          <w:color w:val="000000"/>
          <w:sz w:val="24"/>
          <w:szCs w:val="24"/>
        </w:rPr>
      </w:pPr>
      <w:r w:rsidRPr="00DB353A">
        <w:rPr>
          <w:rFonts w:ascii="Palatino Linotype" w:eastAsia="Palatino Linotype" w:hAnsi="Palatino Linotype" w:cs="Palatino Linotype"/>
          <w:color w:val="000000"/>
          <w:sz w:val="24"/>
          <w:szCs w:val="24"/>
        </w:rPr>
        <w:t xml:space="preserve">De lo anterior, se observa que la Subdirección de Legislación, Vinculación para el Desarrollo de las Personas con Discapacidad, el área competente para dar respuesta a lo solicitado, luego entonces se advierte que fue dicho Servidor Público Habilitado quien se pronunció al respecto, luego entonces se tiene por válido y se analizara la información proporcionada en respuesta. </w:t>
      </w:r>
    </w:p>
    <w:p w14:paraId="1742E5F7" w14:textId="77777777" w:rsidR="00DC7FF9" w:rsidRPr="00DB353A" w:rsidRDefault="00DC7FF9" w:rsidP="003B12BB">
      <w:pPr>
        <w:spacing w:after="0" w:line="360" w:lineRule="auto"/>
        <w:jc w:val="both"/>
        <w:rPr>
          <w:rFonts w:ascii="Palatino Linotype" w:eastAsia="Palatino Linotype" w:hAnsi="Palatino Linotype" w:cs="Palatino Linotype"/>
          <w:color w:val="000000"/>
          <w:sz w:val="24"/>
          <w:szCs w:val="24"/>
        </w:rPr>
      </w:pPr>
    </w:p>
    <w:p w14:paraId="7C7CFDDB" w14:textId="77777777" w:rsidR="00DC7FF9" w:rsidRPr="00DB353A" w:rsidRDefault="00E05392" w:rsidP="003B12BB">
      <w:pPr>
        <w:numPr>
          <w:ilvl w:val="0"/>
          <w:numId w:val="1"/>
        </w:numPr>
        <w:spacing w:after="0" w:line="360" w:lineRule="auto"/>
        <w:ind w:left="0" w:firstLine="0"/>
        <w:jc w:val="both"/>
        <w:rPr>
          <w:rFonts w:ascii="Palatino Linotype" w:eastAsia="Palatino Linotype" w:hAnsi="Palatino Linotype" w:cs="Palatino Linotype"/>
          <w:sz w:val="24"/>
          <w:szCs w:val="24"/>
        </w:rPr>
      </w:pPr>
      <w:r w:rsidRPr="00DB353A">
        <w:rPr>
          <w:rFonts w:ascii="Palatino Linotype" w:eastAsia="Palatino Linotype" w:hAnsi="Palatino Linotype" w:cs="Palatino Linotype"/>
          <w:sz w:val="24"/>
          <w:szCs w:val="24"/>
        </w:rPr>
        <w:t xml:space="preserve">Ahora bien, respecto la respuesta proporcionada por el </w:t>
      </w:r>
      <w:r w:rsidRPr="00DB353A">
        <w:rPr>
          <w:rFonts w:ascii="Palatino Linotype" w:eastAsia="Palatino Linotype" w:hAnsi="Palatino Linotype" w:cs="Palatino Linotype"/>
          <w:b/>
          <w:sz w:val="24"/>
          <w:szCs w:val="24"/>
        </w:rPr>
        <w:t xml:space="preserve">SUJETO OBLIGADO, </w:t>
      </w:r>
      <w:r w:rsidRPr="00DB353A">
        <w:rPr>
          <w:rFonts w:ascii="Palatino Linotype" w:eastAsia="Palatino Linotype" w:hAnsi="Palatino Linotype" w:cs="Palatino Linotype"/>
          <w:sz w:val="24"/>
          <w:szCs w:val="24"/>
        </w:rPr>
        <w:t>se advierte lo siguiente:</w:t>
      </w:r>
    </w:p>
    <w:p w14:paraId="6223C58C" w14:textId="77777777" w:rsidR="00DC7FF9" w:rsidRPr="00DB353A" w:rsidRDefault="00DC7FF9" w:rsidP="003B12BB">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tbl>
      <w:tblPr>
        <w:tblStyle w:val="a"/>
        <w:tblW w:w="877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87"/>
        <w:gridCol w:w="3651"/>
        <w:gridCol w:w="3041"/>
      </w:tblGrid>
      <w:tr w:rsidR="00DC7FF9" w:rsidRPr="00DB353A" w14:paraId="5F49B24F" w14:textId="77777777">
        <w:trPr>
          <w:jc w:val="center"/>
        </w:trPr>
        <w:tc>
          <w:tcPr>
            <w:tcW w:w="2087" w:type="dxa"/>
            <w:shd w:val="clear" w:color="auto" w:fill="F2F2F2"/>
            <w:vAlign w:val="center"/>
          </w:tcPr>
          <w:p w14:paraId="115E89F8" w14:textId="77777777" w:rsidR="00DC7FF9" w:rsidRPr="00DB353A" w:rsidRDefault="00E05392" w:rsidP="003B12BB">
            <w:pPr>
              <w:spacing w:line="276" w:lineRule="auto"/>
              <w:jc w:val="center"/>
              <w:rPr>
                <w:rFonts w:ascii="Palatino Linotype" w:eastAsia="Palatino Linotype" w:hAnsi="Palatino Linotype" w:cs="Palatino Linotype"/>
                <w:b/>
                <w:sz w:val="24"/>
                <w:szCs w:val="24"/>
              </w:rPr>
            </w:pPr>
            <w:r w:rsidRPr="00DB353A">
              <w:rPr>
                <w:rFonts w:ascii="Palatino Linotype" w:eastAsia="Palatino Linotype" w:hAnsi="Palatino Linotype" w:cs="Palatino Linotype"/>
                <w:b/>
                <w:sz w:val="24"/>
                <w:szCs w:val="24"/>
              </w:rPr>
              <w:t>SOLICITUD</w:t>
            </w:r>
          </w:p>
        </w:tc>
        <w:tc>
          <w:tcPr>
            <w:tcW w:w="3651" w:type="dxa"/>
            <w:shd w:val="clear" w:color="auto" w:fill="F2F2F2"/>
            <w:vAlign w:val="center"/>
          </w:tcPr>
          <w:p w14:paraId="72DF971A" w14:textId="77777777" w:rsidR="00DC7FF9" w:rsidRPr="00DB353A" w:rsidRDefault="00E05392" w:rsidP="003B12BB">
            <w:pPr>
              <w:spacing w:line="276" w:lineRule="auto"/>
              <w:jc w:val="center"/>
              <w:rPr>
                <w:rFonts w:ascii="Palatino Linotype" w:eastAsia="Palatino Linotype" w:hAnsi="Palatino Linotype" w:cs="Palatino Linotype"/>
                <w:b/>
                <w:sz w:val="24"/>
                <w:szCs w:val="24"/>
              </w:rPr>
            </w:pPr>
            <w:r w:rsidRPr="00DB353A">
              <w:rPr>
                <w:rFonts w:ascii="Palatino Linotype" w:eastAsia="Palatino Linotype" w:hAnsi="Palatino Linotype" w:cs="Palatino Linotype"/>
                <w:b/>
                <w:sz w:val="24"/>
                <w:szCs w:val="24"/>
              </w:rPr>
              <w:t>RESPUESTA</w:t>
            </w:r>
          </w:p>
        </w:tc>
        <w:tc>
          <w:tcPr>
            <w:tcW w:w="3041" w:type="dxa"/>
            <w:shd w:val="clear" w:color="auto" w:fill="F2F2F2"/>
            <w:vAlign w:val="center"/>
          </w:tcPr>
          <w:p w14:paraId="06B4C080" w14:textId="77777777" w:rsidR="00DC7FF9" w:rsidRPr="00DB353A" w:rsidRDefault="00E05392" w:rsidP="003B12BB">
            <w:pPr>
              <w:spacing w:line="276" w:lineRule="auto"/>
              <w:jc w:val="center"/>
              <w:rPr>
                <w:rFonts w:ascii="Palatino Linotype" w:eastAsia="Palatino Linotype" w:hAnsi="Palatino Linotype" w:cs="Palatino Linotype"/>
                <w:b/>
                <w:sz w:val="24"/>
                <w:szCs w:val="24"/>
              </w:rPr>
            </w:pPr>
            <w:r w:rsidRPr="00DB353A">
              <w:rPr>
                <w:rFonts w:ascii="Palatino Linotype" w:eastAsia="Palatino Linotype" w:hAnsi="Palatino Linotype" w:cs="Palatino Linotype"/>
                <w:b/>
                <w:sz w:val="24"/>
                <w:szCs w:val="24"/>
              </w:rPr>
              <w:t>¿COLMA?</w:t>
            </w:r>
          </w:p>
        </w:tc>
      </w:tr>
      <w:tr w:rsidR="00DC7FF9" w:rsidRPr="00DB353A" w14:paraId="7C2C9B54" w14:textId="77777777">
        <w:trPr>
          <w:jc w:val="center"/>
        </w:trPr>
        <w:tc>
          <w:tcPr>
            <w:tcW w:w="2087" w:type="dxa"/>
            <w:vAlign w:val="center"/>
          </w:tcPr>
          <w:p w14:paraId="294A694D" w14:textId="77777777" w:rsidR="00DC7FF9" w:rsidRPr="00DB353A" w:rsidRDefault="00E05392" w:rsidP="003B12BB">
            <w:pPr>
              <w:spacing w:line="276" w:lineRule="auto"/>
              <w:jc w:val="both"/>
              <w:rPr>
                <w:rFonts w:ascii="Palatino Linotype" w:eastAsia="Palatino Linotype" w:hAnsi="Palatino Linotype" w:cs="Palatino Linotype"/>
                <w:sz w:val="24"/>
                <w:szCs w:val="24"/>
              </w:rPr>
            </w:pPr>
            <w:r w:rsidRPr="00DB353A">
              <w:rPr>
                <w:rFonts w:ascii="Palatino Linotype" w:eastAsia="Palatino Linotype" w:hAnsi="Palatino Linotype" w:cs="Palatino Linotype"/>
                <w:sz w:val="24"/>
                <w:szCs w:val="24"/>
              </w:rPr>
              <w:lastRenderedPageBreak/>
              <w:t>1. La bolsa de trabajo que se tiene para las personas que tienen alguna discapacidad</w:t>
            </w:r>
          </w:p>
        </w:tc>
        <w:tc>
          <w:tcPr>
            <w:tcW w:w="3651" w:type="dxa"/>
            <w:vAlign w:val="center"/>
          </w:tcPr>
          <w:p w14:paraId="26B67854" w14:textId="77777777" w:rsidR="00DC7FF9" w:rsidRPr="00DB353A" w:rsidRDefault="00E05392" w:rsidP="003B12BB">
            <w:pPr>
              <w:pBdr>
                <w:top w:val="nil"/>
                <w:left w:val="nil"/>
                <w:bottom w:val="nil"/>
                <w:right w:val="nil"/>
                <w:between w:val="nil"/>
              </w:pBdr>
              <w:spacing w:line="276" w:lineRule="auto"/>
              <w:ind w:firstLine="12"/>
              <w:jc w:val="both"/>
              <w:rPr>
                <w:rFonts w:ascii="Palatino Linotype" w:eastAsia="Palatino Linotype" w:hAnsi="Palatino Linotype" w:cs="Palatino Linotype"/>
                <w:color w:val="000000"/>
                <w:sz w:val="24"/>
                <w:szCs w:val="24"/>
              </w:rPr>
            </w:pPr>
            <w:r w:rsidRPr="00DB353A">
              <w:rPr>
                <w:rFonts w:ascii="Palatino Linotype" w:eastAsia="Palatino Linotype" w:hAnsi="Palatino Linotype" w:cs="Palatino Linotype"/>
                <w:color w:val="000000"/>
                <w:sz w:val="24"/>
                <w:szCs w:val="24"/>
              </w:rPr>
              <w:t>Se hace de conocimiento que este Instituto Mexiquense para la Discapacidad no cuenta con una bolsa de trabajo, en virtud de que se tiene en desarrollo un proyecto para la creación de una plataforma de inclusión laboral, sin embargo, actualmente este instituto coadyuva con la estrategia de abriendo espacios de la secretaria del trabajo, por lo que es requerido que para ingresar a esta estrategia el solicitante se ponga en contacto con el instituto a efecto de conocer los requisitos, así como enviar su curriculum al correo electrónico: sublegislacion@edomex.gob.mx, así mismo en la página oficial del instituto se publican algunas vacantes que son ofertadas por diversas empresas para la inclusión laboral.</w:t>
            </w:r>
          </w:p>
          <w:p w14:paraId="413301B0" w14:textId="77777777" w:rsidR="00DC7FF9" w:rsidRPr="00DB353A" w:rsidRDefault="00DC7FF9" w:rsidP="003B12BB">
            <w:pPr>
              <w:spacing w:line="276" w:lineRule="auto"/>
              <w:jc w:val="both"/>
              <w:rPr>
                <w:rFonts w:ascii="Palatino Linotype" w:eastAsia="Palatino Linotype" w:hAnsi="Palatino Linotype" w:cs="Palatino Linotype"/>
                <w:sz w:val="24"/>
                <w:szCs w:val="24"/>
              </w:rPr>
            </w:pPr>
          </w:p>
        </w:tc>
        <w:tc>
          <w:tcPr>
            <w:tcW w:w="3041" w:type="dxa"/>
            <w:vAlign w:val="center"/>
          </w:tcPr>
          <w:p w14:paraId="5CD4883D" w14:textId="77777777" w:rsidR="00DC7FF9" w:rsidRPr="00DB353A" w:rsidRDefault="00E05392" w:rsidP="003B12BB">
            <w:pPr>
              <w:spacing w:line="276" w:lineRule="auto"/>
              <w:jc w:val="both"/>
              <w:rPr>
                <w:rFonts w:ascii="Palatino Linotype" w:eastAsia="Palatino Linotype" w:hAnsi="Palatino Linotype" w:cs="Palatino Linotype"/>
                <w:sz w:val="24"/>
                <w:szCs w:val="24"/>
              </w:rPr>
            </w:pPr>
            <w:r w:rsidRPr="00DB353A">
              <w:rPr>
                <w:rFonts w:ascii="Palatino Linotype" w:eastAsia="Palatino Linotype" w:hAnsi="Palatino Linotype" w:cs="Palatino Linotype"/>
                <w:sz w:val="24"/>
                <w:szCs w:val="24"/>
              </w:rPr>
              <w:t xml:space="preserve">Parcialmente, ya que el </w:t>
            </w:r>
            <w:r w:rsidRPr="00DB353A">
              <w:rPr>
                <w:rFonts w:ascii="Palatino Linotype" w:eastAsia="Palatino Linotype" w:hAnsi="Palatino Linotype" w:cs="Palatino Linotype"/>
                <w:b/>
                <w:sz w:val="24"/>
                <w:szCs w:val="24"/>
              </w:rPr>
              <w:t xml:space="preserve">SUJETO OBLIGADO, </w:t>
            </w:r>
            <w:r w:rsidRPr="00DB353A">
              <w:rPr>
                <w:rFonts w:ascii="Palatino Linotype" w:eastAsia="Palatino Linotype" w:hAnsi="Palatino Linotype" w:cs="Palatino Linotype"/>
                <w:sz w:val="24"/>
                <w:szCs w:val="24"/>
              </w:rPr>
              <w:t>ya refirió que no cuenta con bolsa de trabajo,  sin embargo informó que coadyuva con la Secretaría del Trabajo, proporcionando el correo electrónico al cual enviar currículum, ahora bien, respecto las vacantes publicadas ofrecidas por diversas empresas, no se proporcionó el link o los pasos a seguir para la localización de la información solicita.</w:t>
            </w:r>
          </w:p>
          <w:p w14:paraId="607B7B0D" w14:textId="77777777" w:rsidR="00DC7FF9" w:rsidRPr="00DB353A" w:rsidRDefault="00E05392" w:rsidP="003B12BB">
            <w:pPr>
              <w:spacing w:line="276" w:lineRule="auto"/>
              <w:jc w:val="both"/>
              <w:rPr>
                <w:rFonts w:ascii="Palatino Linotype" w:eastAsia="Palatino Linotype" w:hAnsi="Palatino Linotype" w:cs="Palatino Linotype"/>
                <w:sz w:val="24"/>
                <w:szCs w:val="24"/>
              </w:rPr>
            </w:pPr>
            <w:r w:rsidRPr="00DB353A">
              <w:rPr>
                <w:rFonts w:ascii="Palatino Linotype" w:eastAsia="Palatino Linotype" w:hAnsi="Palatino Linotype" w:cs="Palatino Linotype"/>
                <w:sz w:val="24"/>
                <w:szCs w:val="24"/>
              </w:rPr>
              <w:t>En virtud de lo anterior, no puede tenerse por colmado el rubro en comento.</w:t>
            </w:r>
          </w:p>
        </w:tc>
      </w:tr>
      <w:tr w:rsidR="00DC7FF9" w:rsidRPr="00DB353A" w14:paraId="4A000989" w14:textId="77777777">
        <w:trPr>
          <w:jc w:val="center"/>
        </w:trPr>
        <w:tc>
          <w:tcPr>
            <w:tcW w:w="2087" w:type="dxa"/>
            <w:vAlign w:val="center"/>
          </w:tcPr>
          <w:p w14:paraId="564FDE26" w14:textId="77777777" w:rsidR="00DC7FF9" w:rsidRPr="00DB353A" w:rsidRDefault="00E05392" w:rsidP="003B12BB">
            <w:pPr>
              <w:spacing w:line="276" w:lineRule="auto"/>
              <w:jc w:val="both"/>
              <w:rPr>
                <w:rFonts w:ascii="Palatino Linotype" w:eastAsia="Palatino Linotype" w:hAnsi="Palatino Linotype" w:cs="Palatino Linotype"/>
                <w:sz w:val="24"/>
                <w:szCs w:val="24"/>
              </w:rPr>
            </w:pPr>
            <w:r w:rsidRPr="00DB353A">
              <w:rPr>
                <w:rFonts w:ascii="Palatino Linotype" w:eastAsia="Palatino Linotype" w:hAnsi="Palatino Linotype" w:cs="Palatino Linotype"/>
                <w:sz w:val="24"/>
                <w:szCs w:val="24"/>
              </w:rPr>
              <w:t xml:space="preserve">2.Los apoyos con los que se cuentan dirigidos a las personas </w:t>
            </w:r>
            <w:r w:rsidRPr="00DB353A">
              <w:rPr>
                <w:rFonts w:ascii="Palatino Linotype" w:eastAsia="Palatino Linotype" w:hAnsi="Palatino Linotype" w:cs="Palatino Linotype"/>
                <w:sz w:val="24"/>
                <w:szCs w:val="24"/>
              </w:rPr>
              <w:lastRenderedPageBreak/>
              <w:t>con discapacidad.</w:t>
            </w:r>
          </w:p>
          <w:p w14:paraId="510A42BA" w14:textId="77777777" w:rsidR="00DC7FF9" w:rsidRPr="00DB353A" w:rsidRDefault="00DC7FF9" w:rsidP="003B12BB">
            <w:pPr>
              <w:spacing w:line="276" w:lineRule="auto"/>
              <w:jc w:val="both"/>
              <w:rPr>
                <w:rFonts w:ascii="Palatino Linotype" w:eastAsia="Palatino Linotype" w:hAnsi="Palatino Linotype" w:cs="Palatino Linotype"/>
                <w:sz w:val="24"/>
                <w:szCs w:val="24"/>
              </w:rPr>
            </w:pPr>
          </w:p>
        </w:tc>
        <w:tc>
          <w:tcPr>
            <w:tcW w:w="3651" w:type="dxa"/>
            <w:vAlign w:val="center"/>
          </w:tcPr>
          <w:p w14:paraId="11AEBB21" w14:textId="77777777" w:rsidR="00DC7FF9" w:rsidRPr="00DB353A" w:rsidRDefault="00E05392" w:rsidP="003B12BB">
            <w:pPr>
              <w:spacing w:line="276" w:lineRule="auto"/>
              <w:jc w:val="both"/>
              <w:rPr>
                <w:rFonts w:ascii="Palatino Linotype" w:eastAsia="Palatino Linotype" w:hAnsi="Palatino Linotype" w:cs="Palatino Linotype"/>
                <w:sz w:val="24"/>
                <w:szCs w:val="24"/>
              </w:rPr>
            </w:pPr>
            <w:r w:rsidRPr="00DB353A">
              <w:rPr>
                <w:rFonts w:ascii="Palatino Linotype" w:eastAsia="Palatino Linotype" w:hAnsi="Palatino Linotype" w:cs="Palatino Linotype"/>
                <w:sz w:val="24"/>
                <w:szCs w:val="24"/>
              </w:rPr>
              <w:lastRenderedPageBreak/>
              <w:t xml:space="preserve">Este Instituto realizan vinculaciones respecto de las solicitudes de las personas con discapacidad recibidas y dependiendo con las </w:t>
            </w:r>
            <w:r w:rsidRPr="00DB353A">
              <w:rPr>
                <w:rFonts w:ascii="Palatino Linotype" w:eastAsia="Palatino Linotype" w:hAnsi="Palatino Linotype" w:cs="Palatino Linotype"/>
                <w:sz w:val="24"/>
                <w:szCs w:val="24"/>
              </w:rPr>
              <w:lastRenderedPageBreak/>
              <w:t>necesidades que se pretenden cubrir son vinculadas como diferentes instituciones públicas y privadas con las que se trabaja en conjunto siendo estos la obtención de la donación de auxiliares de la marcha y movilidad como aparatos auditivos, así como el otorgamiento de terapias de rehabilitación, psicológicas así como también asistencia a servicios médicos, lo anterior derivado de que este Instituto es un ente vinculador como lo establece la Ley para la Inclusión de las Personas con Discapacidad del Estado de México.</w:t>
            </w:r>
          </w:p>
          <w:p w14:paraId="774DA77E" w14:textId="77777777" w:rsidR="00DC7FF9" w:rsidRPr="00DB353A" w:rsidRDefault="00DC7FF9" w:rsidP="003B12BB">
            <w:pPr>
              <w:spacing w:line="276" w:lineRule="auto"/>
              <w:jc w:val="both"/>
              <w:rPr>
                <w:rFonts w:ascii="Palatino Linotype" w:eastAsia="Palatino Linotype" w:hAnsi="Palatino Linotype" w:cs="Palatino Linotype"/>
                <w:sz w:val="24"/>
                <w:szCs w:val="24"/>
              </w:rPr>
            </w:pPr>
          </w:p>
        </w:tc>
        <w:tc>
          <w:tcPr>
            <w:tcW w:w="3041" w:type="dxa"/>
            <w:vAlign w:val="center"/>
          </w:tcPr>
          <w:p w14:paraId="791F8A0D" w14:textId="77777777" w:rsidR="00DC7FF9" w:rsidRPr="00DB353A" w:rsidRDefault="00176E5A" w:rsidP="003B12BB">
            <w:pPr>
              <w:spacing w:line="276" w:lineRule="auto"/>
              <w:jc w:val="both"/>
              <w:rPr>
                <w:rFonts w:ascii="Palatino Linotype" w:eastAsia="Palatino Linotype" w:hAnsi="Palatino Linotype" w:cs="Palatino Linotype"/>
                <w:sz w:val="24"/>
                <w:szCs w:val="24"/>
              </w:rPr>
            </w:pPr>
            <w:r w:rsidRPr="00DB353A">
              <w:rPr>
                <w:rFonts w:ascii="Palatino Linotype" w:eastAsia="Palatino Linotype" w:hAnsi="Palatino Linotype" w:cs="Palatino Linotype"/>
                <w:sz w:val="24"/>
                <w:szCs w:val="24"/>
              </w:rPr>
              <w:lastRenderedPageBreak/>
              <w:t>Si</w:t>
            </w:r>
            <w:r w:rsidR="00E05392" w:rsidRPr="00DB353A">
              <w:rPr>
                <w:rFonts w:ascii="Palatino Linotype" w:eastAsia="Palatino Linotype" w:hAnsi="Palatino Linotype" w:cs="Palatino Linotype"/>
                <w:sz w:val="24"/>
                <w:szCs w:val="24"/>
              </w:rPr>
              <w:t xml:space="preserve">, derivado de que el </w:t>
            </w:r>
            <w:r w:rsidR="00E05392" w:rsidRPr="00DB353A">
              <w:rPr>
                <w:rFonts w:ascii="Palatino Linotype" w:eastAsia="Palatino Linotype" w:hAnsi="Palatino Linotype" w:cs="Palatino Linotype"/>
                <w:b/>
                <w:sz w:val="24"/>
                <w:szCs w:val="24"/>
              </w:rPr>
              <w:t xml:space="preserve">SUJETO OBLIGADO, </w:t>
            </w:r>
            <w:r w:rsidR="00E05392" w:rsidRPr="00DB353A">
              <w:rPr>
                <w:rFonts w:ascii="Palatino Linotype" w:eastAsia="Palatino Linotype" w:hAnsi="Palatino Linotype" w:cs="Palatino Linotype"/>
                <w:sz w:val="24"/>
                <w:szCs w:val="24"/>
              </w:rPr>
              <w:t xml:space="preserve">únicamente es un ente vinculador, tal como lo refirió, toda vez que una </w:t>
            </w:r>
            <w:r w:rsidR="00E05392" w:rsidRPr="00DB353A">
              <w:rPr>
                <w:rFonts w:ascii="Palatino Linotype" w:eastAsia="Palatino Linotype" w:hAnsi="Palatino Linotype" w:cs="Palatino Linotype"/>
                <w:sz w:val="24"/>
                <w:szCs w:val="24"/>
              </w:rPr>
              <w:lastRenderedPageBreak/>
              <w:t>vez recibida un solicitud, este vincula con el ente público o privado para poder otorga</w:t>
            </w:r>
            <w:r w:rsidRPr="00DB353A">
              <w:rPr>
                <w:rFonts w:ascii="Palatino Linotype" w:eastAsia="Palatino Linotype" w:hAnsi="Palatino Linotype" w:cs="Palatino Linotype"/>
                <w:sz w:val="24"/>
                <w:szCs w:val="24"/>
              </w:rPr>
              <w:t>r el apoyo según sus necesidades.</w:t>
            </w:r>
          </w:p>
        </w:tc>
      </w:tr>
      <w:tr w:rsidR="00DC7FF9" w:rsidRPr="00DB353A" w14:paraId="6CA36F4C" w14:textId="77777777">
        <w:trPr>
          <w:jc w:val="center"/>
        </w:trPr>
        <w:tc>
          <w:tcPr>
            <w:tcW w:w="2087" w:type="dxa"/>
            <w:vAlign w:val="center"/>
          </w:tcPr>
          <w:p w14:paraId="7E7AAD80" w14:textId="77777777" w:rsidR="00DC7FF9" w:rsidRPr="00DB353A" w:rsidRDefault="00E05392" w:rsidP="003B12BB">
            <w:pPr>
              <w:spacing w:line="276" w:lineRule="auto"/>
              <w:jc w:val="both"/>
              <w:rPr>
                <w:rFonts w:ascii="Palatino Linotype" w:eastAsia="Palatino Linotype" w:hAnsi="Palatino Linotype" w:cs="Palatino Linotype"/>
                <w:sz w:val="24"/>
                <w:szCs w:val="24"/>
              </w:rPr>
            </w:pPr>
            <w:r w:rsidRPr="00DB353A">
              <w:rPr>
                <w:rFonts w:ascii="Palatino Linotype" w:eastAsia="Palatino Linotype" w:hAnsi="Palatino Linotype" w:cs="Palatino Linotype"/>
                <w:sz w:val="24"/>
                <w:szCs w:val="24"/>
              </w:rPr>
              <w:lastRenderedPageBreak/>
              <w:t>3.Lugares donde se puede acudir para ser beneficiario de estos beneficios en el Ayuntamiento de Coacalco</w:t>
            </w:r>
          </w:p>
          <w:p w14:paraId="435EF472" w14:textId="77777777" w:rsidR="00DC7FF9" w:rsidRPr="00DB353A" w:rsidRDefault="00DC7FF9" w:rsidP="003B12BB">
            <w:pPr>
              <w:spacing w:line="276" w:lineRule="auto"/>
              <w:jc w:val="both"/>
              <w:rPr>
                <w:rFonts w:ascii="Palatino Linotype" w:eastAsia="Palatino Linotype" w:hAnsi="Palatino Linotype" w:cs="Palatino Linotype"/>
                <w:sz w:val="24"/>
                <w:szCs w:val="24"/>
              </w:rPr>
            </w:pPr>
          </w:p>
        </w:tc>
        <w:tc>
          <w:tcPr>
            <w:tcW w:w="3651" w:type="dxa"/>
            <w:vAlign w:val="center"/>
          </w:tcPr>
          <w:p w14:paraId="2CD49773" w14:textId="6BCF4FE7" w:rsidR="00DC7FF9" w:rsidRPr="00DB353A" w:rsidRDefault="00E05392" w:rsidP="003B12BB">
            <w:pPr>
              <w:spacing w:line="276" w:lineRule="auto"/>
              <w:jc w:val="both"/>
              <w:rPr>
                <w:rFonts w:ascii="Palatino Linotype" w:eastAsia="Palatino Linotype" w:hAnsi="Palatino Linotype" w:cs="Palatino Linotype"/>
                <w:sz w:val="24"/>
                <w:szCs w:val="24"/>
              </w:rPr>
            </w:pPr>
            <w:r w:rsidRPr="00DB353A">
              <w:rPr>
                <w:rFonts w:ascii="Palatino Linotype" w:eastAsia="Palatino Linotype" w:hAnsi="Palatino Linotype" w:cs="Palatino Linotype"/>
                <w:sz w:val="24"/>
                <w:szCs w:val="24"/>
              </w:rPr>
              <w:t xml:space="preserve">Este Instituto Mexiquense para la discapacidad no cuenta con oficinas regionales en ningún municipio por lo que de ser el caso y de </w:t>
            </w:r>
            <w:r w:rsidR="00B64135" w:rsidRPr="00DB353A">
              <w:rPr>
                <w:rFonts w:ascii="Palatino Linotype" w:eastAsia="Palatino Linotype" w:hAnsi="Palatino Linotype" w:cs="Palatino Linotype"/>
                <w:sz w:val="24"/>
                <w:szCs w:val="24"/>
              </w:rPr>
              <w:t>así</w:t>
            </w:r>
            <w:r w:rsidRPr="00DB353A">
              <w:rPr>
                <w:rFonts w:ascii="Palatino Linotype" w:eastAsia="Palatino Linotype" w:hAnsi="Palatino Linotype" w:cs="Palatino Linotype"/>
                <w:sz w:val="24"/>
                <w:szCs w:val="24"/>
              </w:rPr>
              <w:t xml:space="preserve"> requerirlo se puede comunicar vía telefónica a las oficinas en el número: 722 2154317, para que se le informe del procedimiento a seguir y orientar al solicitante para </w:t>
            </w:r>
            <w:r w:rsidRPr="00DB353A">
              <w:rPr>
                <w:rFonts w:ascii="Palatino Linotype" w:eastAsia="Palatino Linotype" w:hAnsi="Palatino Linotype" w:cs="Palatino Linotype"/>
                <w:sz w:val="24"/>
                <w:szCs w:val="24"/>
              </w:rPr>
              <w:lastRenderedPageBreak/>
              <w:t>enviar su petición por correo electrónico sublegislacion@edomex.gob.mx, anexando la documentación solicitada.</w:t>
            </w:r>
          </w:p>
          <w:p w14:paraId="72C2EF0A" w14:textId="77777777" w:rsidR="00DC7FF9" w:rsidRPr="00DB353A" w:rsidRDefault="00DC7FF9" w:rsidP="003B12BB">
            <w:pPr>
              <w:spacing w:line="276" w:lineRule="auto"/>
              <w:jc w:val="both"/>
              <w:rPr>
                <w:rFonts w:ascii="Palatino Linotype" w:eastAsia="Palatino Linotype" w:hAnsi="Palatino Linotype" w:cs="Palatino Linotype"/>
                <w:sz w:val="24"/>
                <w:szCs w:val="24"/>
              </w:rPr>
            </w:pPr>
          </w:p>
        </w:tc>
        <w:tc>
          <w:tcPr>
            <w:tcW w:w="3041" w:type="dxa"/>
            <w:vAlign w:val="center"/>
          </w:tcPr>
          <w:p w14:paraId="3B5951C9" w14:textId="070DA143" w:rsidR="00DC7FF9" w:rsidRPr="00DB353A" w:rsidRDefault="00E05392" w:rsidP="003B12BB">
            <w:pPr>
              <w:spacing w:line="276" w:lineRule="auto"/>
              <w:jc w:val="both"/>
              <w:rPr>
                <w:rFonts w:ascii="Palatino Linotype" w:eastAsia="Palatino Linotype" w:hAnsi="Palatino Linotype" w:cs="Palatino Linotype"/>
                <w:sz w:val="24"/>
                <w:szCs w:val="24"/>
              </w:rPr>
            </w:pPr>
            <w:r w:rsidRPr="00DB353A">
              <w:rPr>
                <w:rFonts w:ascii="Palatino Linotype" w:eastAsia="Palatino Linotype" w:hAnsi="Palatino Linotype" w:cs="Palatino Linotype"/>
                <w:sz w:val="24"/>
                <w:szCs w:val="24"/>
              </w:rPr>
              <w:lastRenderedPageBreak/>
              <w:t xml:space="preserve">Si, el Sujeto Obligado informó que no tiene oficinas, asimismo proporciono el número telefónico para que se le oriente para enviar su petición vía correo electrónico, sin embargo, se considera que el rubro queda colmado en virtud </w:t>
            </w:r>
            <w:r w:rsidR="00232553" w:rsidRPr="00DB353A">
              <w:rPr>
                <w:rFonts w:ascii="Palatino Linotype" w:eastAsia="Palatino Linotype" w:hAnsi="Palatino Linotype" w:cs="Palatino Linotype"/>
                <w:sz w:val="24"/>
                <w:szCs w:val="24"/>
              </w:rPr>
              <w:lastRenderedPageBreak/>
              <w:t>del</w:t>
            </w:r>
            <w:r w:rsidRPr="00DB353A">
              <w:rPr>
                <w:rFonts w:ascii="Palatino Linotype" w:eastAsia="Palatino Linotype" w:hAnsi="Palatino Linotype" w:cs="Palatino Linotype"/>
                <w:sz w:val="24"/>
                <w:szCs w:val="24"/>
              </w:rPr>
              <w:t xml:space="preserve"> Particular fue preciso en solicitar los lugares para acudir y ser beneficiario y el Sujeto Obligado refirió que no cuenta con oficinas.  </w:t>
            </w:r>
          </w:p>
        </w:tc>
      </w:tr>
      <w:tr w:rsidR="00DC7FF9" w:rsidRPr="00DB353A" w14:paraId="4D36C4E9" w14:textId="77777777">
        <w:trPr>
          <w:jc w:val="center"/>
        </w:trPr>
        <w:tc>
          <w:tcPr>
            <w:tcW w:w="2087" w:type="dxa"/>
            <w:vAlign w:val="center"/>
          </w:tcPr>
          <w:p w14:paraId="54F1AA4C" w14:textId="77777777" w:rsidR="00DC7FF9" w:rsidRPr="00DB353A" w:rsidRDefault="00E05392" w:rsidP="003B12BB">
            <w:pPr>
              <w:spacing w:line="276" w:lineRule="auto"/>
              <w:jc w:val="both"/>
              <w:rPr>
                <w:rFonts w:ascii="Palatino Linotype" w:eastAsia="Palatino Linotype" w:hAnsi="Palatino Linotype" w:cs="Palatino Linotype"/>
                <w:sz w:val="24"/>
                <w:szCs w:val="24"/>
              </w:rPr>
            </w:pPr>
            <w:r w:rsidRPr="00DB353A">
              <w:rPr>
                <w:rFonts w:ascii="Palatino Linotype" w:eastAsia="Palatino Linotype" w:hAnsi="Palatino Linotype" w:cs="Palatino Linotype"/>
                <w:sz w:val="24"/>
                <w:szCs w:val="24"/>
              </w:rPr>
              <w:lastRenderedPageBreak/>
              <w:t>4.- Requisitos para acceder a estos programas y apoyos</w:t>
            </w:r>
          </w:p>
          <w:p w14:paraId="561F10D5" w14:textId="77777777" w:rsidR="00DC7FF9" w:rsidRPr="00DB353A" w:rsidRDefault="00DC7FF9" w:rsidP="003B12BB">
            <w:pPr>
              <w:spacing w:line="276" w:lineRule="auto"/>
              <w:jc w:val="both"/>
              <w:rPr>
                <w:rFonts w:ascii="Palatino Linotype" w:eastAsia="Palatino Linotype" w:hAnsi="Palatino Linotype" w:cs="Palatino Linotype"/>
                <w:sz w:val="24"/>
                <w:szCs w:val="24"/>
              </w:rPr>
            </w:pPr>
          </w:p>
        </w:tc>
        <w:tc>
          <w:tcPr>
            <w:tcW w:w="3651" w:type="dxa"/>
            <w:vAlign w:val="center"/>
          </w:tcPr>
          <w:p w14:paraId="00D59273" w14:textId="77777777" w:rsidR="00DC7FF9" w:rsidRPr="00DB353A" w:rsidRDefault="00E05392" w:rsidP="003B12BB">
            <w:pPr>
              <w:spacing w:line="276" w:lineRule="auto"/>
              <w:jc w:val="both"/>
              <w:rPr>
                <w:rFonts w:ascii="Palatino Linotype" w:eastAsia="Palatino Linotype" w:hAnsi="Palatino Linotype" w:cs="Palatino Linotype"/>
                <w:sz w:val="24"/>
                <w:szCs w:val="24"/>
              </w:rPr>
            </w:pPr>
            <w:r w:rsidRPr="00DB353A">
              <w:rPr>
                <w:rFonts w:ascii="Palatino Linotype" w:eastAsia="Palatino Linotype" w:hAnsi="Palatino Linotype" w:cs="Palatino Linotype"/>
                <w:sz w:val="24"/>
                <w:szCs w:val="24"/>
              </w:rPr>
              <w:t>El Instituto al ser un ente vinculador y a efecto de brindar el servicio y/o apoyo solo requiere el envió de una solicitud en la cual se exprese las necesidades que se requieren cubrir, así como un documento médico en el cual se avale su condición de salud, así como datos personales de nombre, domicilio y teléfonos de contacto para que una vez canalizado las instituciones con las que se trabaja en conjunto puedan establecer contacto con el solicitante.”</w:t>
            </w:r>
          </w:p>
        </w:tc>
        <w:tc>
          <w:tcPr>
            <w:tcW w:w="3041" w:type="dxa"/>
            <w:vAlign w:val="center"/>
          </w:tcPr>
          <w:p w14:paraId="1C5FFBCE" w14:textId="2A46A74E" w:rsidR="00DC7FF9" w:rsidRPr="00DB353A" w:rsidRDefault="00E05392" w:rsidP="003B12BB">
            <w:pPr>
              <w:spacing w:line="276" w:lineRule="auto"/>
              <w:jc w:val="both"/>
              <w:rPr>
                <w:rFonts w:ascii="Palatino Linotype" w:eastAsia="Palatino Linotype" w:hAnsi="Palatino Linotype" w:cs="Palatino Linotype"/>
                <w:sz w:val="24"/>
                <w:szCs w:val="24"/>
              </w:rPr>
            </w:pPr>
            <w:r w:rsidRPr="00DB353A">
              <w:rPr>
                <w:rFonts w:ascii="Palatino Linotype" w:eastAsia="Palatino Linotype" w:hAnsi="Palatino Linotype" w:cs="Palatino Linotype"/>
                <w:sz w:val="24"/>
                <w:szCs w:val="24"/>
              </w:rPr>
              <w:t xml:space="preserve">Parcialmente, pues no proporcionó que requisitos debe tener el certificado, tampoco le informa el formato en que ha de proporcionar la información o las características necesarias, además de resultar ambigua la información. </w:t>
            </w:r>
          </w:p>
          <w:p w14:paraId="5A0D59B1" w14:textId="2D5DA3CE" w:rsidR="00DC7FF9" w:rsidRPr="00DB353A" w:rsidRDefault="00E05392" w:rsidP="003B12BB">
            <w:pPr>
              <w:spacing w:line="276" w:lineRule="auto"/>
              <w:jc w:val="both"/>
              <w:rPr>
                <w:rFonts w:ascii="Palatino Linotype" w:eastAsia="Palatino Linotype" w:hAnsi="Palatino Linotype" w:cs="Palatino Linotype"/>
                <w:sz w:val="24"/>
                <w:szCs w:val="24"/>
              </w:rPr>
            </w:pPr>
            <w:r w:rsidRPr="00DB353A">
              <w:rPr>
                <w:rFonts w:ascii="Palatino Linotype" w:eastAsia="Palatino Linotype" w:hAnsi="Palatino Linotype" w:cs="Palatino Linotype"/>
                <w:sz w:val="24"/>
                <w:szCs w:val="24"/>
              </w:rPr>
              <w:t xml:space="preserve">No  se soslaya que </w:t>
            </w:r>
            <w:r w:rsidR="00B64135" w:rsidRPr="00DB353A">
              <w:rPr>
                <w:rFonts w:ascii="Palatino Linotype" w:eastAsia="Palatino Linotype" w:hAnsi="Palatino Linotype" w:cs="Palatino Linotype"/>
                <w:sz w:val="24"/>
                <w:szCs w:val="24"/>
              </w:rPr>
              <w:t>los</w:t>
            </w:r>
            <w:r w:rsidRPr="00DB353A">
              <w:rPr>
                <w:rFonts w:ascii="Palatino Linotype" w:eastAsia="Palatino Linotype" w:hAnsi="Palatino Linotype" w:cs="Palatino Linotype"/>
                <w:sz w:val="24"/>
                <w:szCs w:val="24"/>
              </w:rPr>
              <w:t xml:space="preserve"> requisitos deben ser precisos y deben estar publicados, por lo que se deben de proporcionar al mayor grado de desagregación de manera completa y correcta. </w:t>
            </w:r>
          </w:p>
        </w:tc>
      </w:tr>
    </w:tbl>
    <w:p w14:paraId="492D0C7D" w14:textId="77777777" w:rsidR="00DC7FF9" w:rsidRPr="00DB353A" w:rsidRDefault="00DC7FF9" w:rsidP="003B12BB">
      <w:pPr>
        <w:spacing w:after="0" w:line="360" w:lineRule="auto"/>
        <w:jc w:val="both"/>
        <w:rPr>
          <w:rFonts w:ascii="Palatino Linotype" w:eastAsia="Palatino Linotype" w:hAnsi="Palatino Linotype" w:cs="Palatino Linotype"/>
          <w:color w:val="000000"/>
          <w:sz w:val="24"/>
          <w:szCs w:val="24"/>
        </w:rPr>
      </w:pPr>
    </w:p>
    <w:p w14:paraId="6044FC30" w14:textId="77777777" w:rsidR="00DC7FF9" w:rsidRPr="00DB353A" w:rsidRDefault="00E05392" w:rsidP="003B12BB">
      <w:pPr>
        <w:numPr>
          <w:ilvl w:val="0"/>
          <w:numId w:val="1"/>
        </w:numPr>
        <w:spacing w:after="0" w:line="360" w:lineRule="auto"/>
        <w:ind w:left="0" w:firstLine="0"/>
        <w:jc w:val="both"/>
        <w:rPr>
          <w:rFonts w:ascii="Palatino Linotype" w:eastAsia="Palatino Linotype" w:hAnsi="Palatino Linotype" w:cs="Palatino Linotype"/>
          <w:color w:val="000000"/>
          <w:sz w:val="24"/>
          <w:szCs w:val="24"/>
        </w:rPr>
      </w:pPr>
      <w:r w:rsidRPr="00DB353A">
        <w:rPr>
          <w:rFonts w:ascii="Palatino Linotype" w:eastAsia="Palatino Linotype" w:hAnsi="Palatino Linotype" w:cs="Palatino Linotype"/>
          <w:color w:val="000000"/>
          <w:sz w:val="24"/>
          <w:szCs w:val="24"/>
        </w:rPr>
        <w:t xml:space="preserve">Es por lo anterior, que se advierte que la información relativo a los numerales 1,2 y 4, no se pueden tener por colmados al encontrarse la respuesta ambigua e incompleta por las razones expuestas en la tabla anterior, por lo que en eras de dar atención a la solicitud de información, se deberá entregar la información solicitada de manera </w:t>
      </w:r>
      <w:r w:rsidRPr="00DB353A">
        <w:rPr>
          <w:rFonts w:ascii="Palatino Linotype" w:eastAsia="Palatino Linotype" w:hAnsi="Palatino Linotype" w:cs="Palatino Linotype"/>
          <w:color w:val="000000"/>
          <w:sz w:val="24"/>
          <w:szCs w:val="24"/>
        </w:rPr>
        <w:lastRenderedPageBreak/>
        <w:t xml:space="preserve">completa, clara y precisa al ahora </w:t>
      </w:r>
      <w:r w:rsidRPr="00DB353A">
        <w:rPr>
          <w:rFonts w:ascii="Palatino Linotype" w:eastAsia="Palatino Linotype" w:hAnsi="Palatino Linotype" w:cs="Palatino Linotype"/>
          <w:b/>
          <w:color w:val="000000"/>
          <w:sz w:val="24"/>
          <w:szCs w:val="24"/>
        </w:rPr>
        <w:t xml:space="preserve">RECURRENTE </w:t>
      </w:r>
      <w:r w:rsidRPr="00DB353A">
        <w:rPr>
          <w:rFonts w:ascii="Palatino Linotype" w:eastAsia="Palatino Linotype" w:hAnsi="Palatino Linotype" w:cs="Palatino Linotype"/>
          <w:color w:val="000000"/>
          <w:sz w:val="24"/>
          <w:szCs w:val="24"/>
        </w:rPr>
        <w:t xml:space="preserve">a fin de colmar en su totalidad la solicitud de información </w:t>
      </w:r>
      <w:r w:rsidRPr="00DB353A">
        <w:rPr>
          <w:rFonts w:ascii="Palatino Linotype" w:eastAsia="Palatino Linotype" w:hAnsi="Palatino Linotype" w:cs="Palatino Linotype"/>
          <w:b/>
          <w:color w:val="000000"/>
          <w:sz w:val="24"/>
          <w:szCs w:val="24"/>
        </w:rPr>
        <w:t>00013/IMD/IP/2024.</w:t>
      </w:r>
    </w:p>
    <w:p w14:paraId="518BA30A" w14:textId="77777777" w:rsidR="00DC7FF9" w:rsidRPr="00DB353A" w:rsidRDefault="00DC7FF9" w:rsidP="003B12BB">
      <w:pPr>
        <w:spacing w:after="0" w:line="360" w:lineRule="auto"/>
        <w:jc w:val="both"/>
        <w:rPr>
          <w:rFonts w:ascii="Palatino Linotype" w:eastAsia="Palatino Linotype" w:hAnsi="Palatino Linotype" w:cs="Palatino Linotype"/>
          <w:color w:val="000000"/>
          <w:sz w:val="24"/>
          <w:szCs w:val="24"/>
        </w:rPr>
      </w:pPr>
    </w:p>
    <w:p w14:paraId="74FA9C28" w14:textId="77777777" w:rsidR="00DC7FF9" w:rsidRPr="00DB353A" w:rsidRDefault="00E05392" w:rsidP="003B12BB">
      <w:pPr>
        <w:numPr>
          <w:ilvl w:val="0"/>
          <w:numId w:val="1"/>
        </w:numPr>
        <w:spacing w:after="0" w:line="360" w:lineRule="auto"/>
        <w:ind w:left="0" w:firstLine="0"/>
        <w:jc w:val="both"/>
        <w:rPr>
          <w:rFonts w:ascii="Palatino Linotype" w:eastAsia="Palatino Linotype" w:hAnsi="Palatino Linotype" w:cs="Palatino Linotype"/>
          <w:color w:val="000000"/>
          <w:sz w:val="24"/>
          <w:szCs w:val="24"/>
        </w:rPr>
      </w:pPr>
      <w:r w:rsidRPr="00DB353A">
        <w:rPr>
          <w:rFonts w:ascii="Palatino Linotype" w:eastAsia="Palatino Linotype" w:hAnsi="Palatino Linotype" w:cs="Palatino Linotype"/>
          <w:color w:val="000000"/>
          <w:sz w:val="24"/>
          <w:szCs w:val="24"/>
        </w:rPr>
        <w:t>Asimismo, no se soslaya que en dado caso que la información obre  en un link o liga de acceso, de conformidad a lo establecido por los artículos 11 y 161 de la Ley de Transparencia y Acceso a la Información Pública del Estado de México y Municipios, en lo que se señalan las características que debe tener toda información entregada por los sujetos obligados desde el momento de su generación, publicación y entrega, así como la forma en que se deberá consultar la información, señalando una fuente precisa y concreta, a saber:</w:t>
      </w:r>
    </w:p>
    <w:p w14:paraId="4D45AF74" w14:textId="77777777" w:rsidR="00DC7FF9" w:rsidRPr="00DB353A" w:rsidRDefault="00DC7FF9" w:rsidP="003B12BB">
      <w:pPr>
        <w:rPr>
          <w:rFonts w:ascii="Palatino Linotype" w:eastAsia="Palatino Linotype" w:hAnsi="Palatino Linotype" w:cs="Palatino Linotype"/>
          <w:b/>
          <w:sz w:val="24"/>
          <w:szCs w:val="24"/>
        </w:rPr>
      </w:pPr>
    </w:p>
    <w:p w14:paraId="0568D7FA" w14:textId="77777777" w:rsidR="00DC7FF9" w:rsidRPr="00DB353A" w:rsidRDefault="00E05392" w:rsidP="003B12BB">
      <w:pPr>
        <w:pBdr>
          <w:top w:val="nil"/>
          <w:left w:val="nil"/>
          <w:bottom w:val="nil"/>
          <w:right w:val="nil"/>
          <w:between w:val="nil"/>
        </w:pBdr>
        <w:jc w:val="both"/>
        <w:rPr>
          <w:rFonts w:ascii="Palatino Linotype" w:eastAsia="Palatino Linotype" w:hAnsi="Palatino Linotype" w:cs="Palatino Linotype"/>
          <w:b/>
          <w:color w:val="000000"/>
          <w:sz w:val="24"/>
          <w:szCs w:val="24"/>
        </w:rPr>
      </w:pPr>
      <w:r w:rsidRPr="00DB353A">
        <w:rPr>
          <w:rFonts w:ascii="Palatino Linotype" w:eastAsia="Palatino Linotype" w:hAnsi="Palatino Linotype" w:cs="Palatino Linotype"/>
          <w:b/>
          <w:i/>
          <w:color w:val="000000"/>
          <w:sz w:val="24"/>
          <w:szCs w:val="24"/>
        </w:rPr>
        <w:t xml:space="preserve">“Artículo 11. </w:t>
      </w:r>
      <w:r w:rsidRPr="00DB353A">
        <w:rPr>
          <w:rFonts w:ascii="Palatino Linotype" w:eastAsia="Palatino Linotype" w:hAnsi="Palatino Linotype" w:cs="Palatino Linotype"/>
          <w:b/>
          <w:i/>
          <w:color w:val="000000"/>
          <w:sz w:val="24"/>
          <w:szCs w:val="24"/>
          <w:u w:val="single"/>
        </w:rPr>
        <w:t>En la generación, publicación y entrega de información se deberá garantizar que ésta sea accesible, actualizada, completa, congruente, confiable, verificable, veraz, integral, oportuna y expedita</w:t>
      </w:r>
      <w:r w:rsidRPr="00DB353A">
        <w:rPr>
          <w:rFonts w:ascii="Palatino Linotype" w:eastAsia="Palatino Linotype" w:hAnsi="Palatino Linotype" w:cs="Palatino Linotype"/>
          <w:b/>
          <w:i/>
          <w:color w:val="000000"/>
          <w:sz w:val="24"/>
          <w:szCs w:val="24"/>
        </w:rPr>
        <w:t>, sujeta a un claro régimen de excepciones que deberá estar definido y ser además legítima y estrictamente necesaria en una sociedad democrática, por lo que atenderá las necesidades del derecho de acceso a la información de toda persona.</w:t>
      </w:r>
    </w:p>
    <w:p w14:paraId="22323557" w14:textId="77777777" w:rsidR="00DC7FF9" w:rsidRPr="00DB353A" w:rsidRDefault="00E05392" w:rsidP="003B12BB">
      <w:pPr>
        <w:pBdr>
          <w:top w:val="nil"/>
          <w:left w:val="nil"/>
          <w:bottom w:val="nil"/>
          <w:right w:val="nil"/>
          <w:between w:val="nil"/>
        </w:pBdr>
        <w:jc w:val="both"/>
        <w:rPr>
          <w:rFonts w:ascii="Palatino Linotype" w:eastAsia="Palatino Linotype" w:hAnsi="Palatino Linotype" w:cs="Palatino Linotype"/>
          <w:b/>
          <w:color w:val="000000"/>
          <w:sz w:val="24"/>
          <w:szCs w:val="24"/>
        </w:rPr>
      </w:pPr>
      <w:r w:rsidRPr="00DB353A">
        <w:rPr>
          <w:rFonts w:ascii="Palatino Linotype" w:eastAsia="Palatino Linotype" w:hAnsi="Palatino Linotype" w:cs="Palatino Linotype"/>
          <w:b/>
          <w:i/>
          <w:color w:val="000000"/>
          <w:sz w:val="24"/>
          <w:szCs w:val="24"/>
        </w:rPr>
        <w:t>[…]</w:t>
      </w:r>
    </w:p>
    <w:p w14:paraId="7B3501D3" w14:textId="77777777" w:rsidR="00DC7FF9" w:rsidRPr="00DB353A" w:rsidRDefault="00DC7FF9" w:rsidP="003B12BB">
      <w:pPr>
        <w:rPr>
          <w:rFonts w:ascii="Palatino Linotype" w:eastAsia="Palatino Linotype" w:hAnsi="Palatino Linotype" w:cs="Palatino Linotype"/>
          <w:b/>
          <w:sz w:val="24"/>
          <w:szCs w:val="24"/>
        </w:rPr>
      </w:pPr>
    </w:p>
    <w:p w14:paraId="3B93F6D6" w14:textId="77777777" w:rsidR="00DC7FF9" w:rsidRPr="00DB353A" w:rsidRDefault="00E05392" w:rsidP="003B12BB">
      <w:pPr>
        <w:pBdr>
          <w:top w:val="nil"/>
          <w:left w:val="nil"/>
          <w:bottom w:val="nil"/>
          <w:right w:val="nil"/>
          <w:between w:val="nil"/>
        </w:pBdr>
        <w:jc w:val="both"/>
        <w:rPr>
          <w:rFonts w:ascii="Palatino Linotype" w:eastAsia="Palatino Linotype" w:hAnsi="Palatino Linotype" w:cs="Palatino Linotype"/>
          <w:b/>
          <w:color w:val="000000"/>
          <w:sz w:val="24"/>
          <w:szCs w:val="24"/>
        </w:rPr>
      </w:pPr>
      <w:r w:rsidRPr="00DB353A">
        <w:rPr>
          <w:rFonts w:ascii="Palatino Linotype" w:eastAsia="Palatino Linotype" w:hAnsi="Palatino Linotype" w:cs="Palatino Linotype"/>
          <w:b/>
          <w:i/>
          <w:color w:val="000000"/>
          <w:sz w:val="24"/>
          <w:szCs w:val="24"/>
        </w:rPr>
        <w:t xml:space="preserve">Artículo 161. </w:t>
      </w:r>
      <w:r w:rsidRPr="00DB353A">
        <w:rPr>
          <w:rFonts w:ascii="Palatino Linotype" w:eastAsia="Palatino Linotype" w:hAnsi="Palatino Linotype" w:cs="Palatino Linotype"/>
          <w:b/>
          <w:i/>
          <w:color w:val="000000"/>
          <w:sz w:val="24"/>
          <w:szCs w:val="24"/>
          <w:u w:val="single"/>
        </w:rPr>
        <w:t>Cuando la información requerida por el solicitante ya esté disponible al público</w:t>
      </w:r>
      <w:r w:rsidRPr="00DB353A">
        <w:rPr>
          <w:rFonts w:ascii="Palatino Linotype" w:eastAsia="Palatino Linotype" w:hAnsi="Palatino Linotype" w:cs="Palatino Linotype"/>
          <w:b/>
          <w:i/>
          <w:color w:val="000000"/>
          <w:sz w:val="24"/>
          <w:szCs w:val="24"/>
        </w:rPr>
        <w:t xml:space="preserve"> en medios impresos, tales como libros, compendios, trípticos, registros públicos, </w:t>
      </w:r>
      <w:r w:rsidRPr="00DB353A">
        <w:rPr>
          <w:rFonts w:ascii="Palatino Linotype" w:eastAsia="Palatino Linotype" w:hAnsi="Palatino Linotype" w:cs="Palatino Linotype"/>
          <w:b/>
          <w:i/>
          <w:color w:val="000000"/>
          <w:sz w:val="24"/>
          <w:szCs w:val="24"/>
          <w:u w:val="single"/>
        </w:rPr>
        <w:t xml:space="preserve">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w:t>
      </w:r>
      <w:r w:rsidRPr="00DB353A">
        <w:rPr>
          <w:rFonts w:ascii="Palatino Linotype" w:eastAsia="Palatino Linotype" w:hAnsi="Palatino Linotype" w:cs="Palatino Linotype"/>
          <w:b/>
          <w:i/>
          <w:color w:val="000000"/>
          <w:sz w:val="24"/>
          <w:szCs w:val="24"/>
          <w:u w:val="single"/>
        </w:rPr>
        <w:lastRenderedPageBreak/>
        <w:t>solicitante realice una búsqueda en toda la información que se encuentre disponible.” (Sic)</w:t>
      </w:r>
    </w:p>
    <w:p w14:paraId="36713AE5" w14:textId="77777777" w:rsidR="00DC7FF9" w:rsidRPr="00DB353A" w:rsidRDefault="00DC7FF9" w:rsidP="003B12BB">
      <w:pPr>
        <w:rPr>
          <w:rFonts w:ascii="Palatino Linotype" w:eastAsia="Palatino Linotype" w:hAnsi="Palatino Linotype" w:cs="Palatino Linotype"/>
          <w:b/>
          <w:sz w:val="24"/>
          <w:szCs w:val="24"/>
        </w:rPr>
      </w:pPr>
    </w:p>
    <w:p w14:paraId="30ED4426" w14:textId="77777777" w:rsidR="00DC7FF9" w:rsidRPr="00DB353A" w:rsidRDefault="00E05392" w:rsidP="003B12BB">
      <w:pPr>
        <w:numPr>
          <w:ilvl w:val="0"/>
          <w:numId w:val="1"/>
        </w:numPr>
        <w:spacing w:after="0" w:line="360" w:lineRule="auto"/>
        <w:ind w:left="0" w:firstLine="0"/>
        <w:jc w:val="both"/>
        <w:rPr>
          <w:rFonts w:ascii="Palatino Linotype" w:eastAsia="Palatino Linotype" w:hAnsi="Palatino Linotype" w:cs="Palatino Linotype"/>
          <w:color w:val="000000"/>
          <w:sz w:val="24"/>
          <w:szCs w:val="24"/>
        </w:rPr>
      </w:pPr>
      <w:r w:rsidRPr="00DB353A">
        <w:rPr>
          <w:rFonts w:ascii="Palatino Linotype" w:eastAsia="Palatino Linotype" w:hAnsi="Palatino Linotype" w:cs="Palatino Linotype"/>
          <w:color w:val="000000"/>
          <w:sz w:val="24"/>
          <w:szCs w:val="24"/>
        </w:rPr>
        <w:t>De los artículos transcritos se establecen las características que debe tener la información desde el momento de su generación, publicación y entrega; de igual manera se contempla el procedimiento a seguir por el sujeto obligado para informar a los solicitantes sobre información que se encuentre disponible en libros, compendios, formatos electrónicos, entre otros, haciéndole saber al solicitante como podrá consultar, reproducir o adquirir la información, en un plazo no mayor a cinco días hábiles, comprendiendo:</w:t>
      </w:r>
    </w:p>
    <w:p w14:paraId="195C414B" w14:textId="77777777" w:rsidR="00DC7FF9" w:rsidRPr="00DB353A" w:rsidRDefault="00DC7FF9" w:rsidP="003B12BB">
      <w:pPr>
        <w:rPr>
          <w:rFonts w:ascii="Palatino Linotype" w:eastAsia="Palatino Linotype" w:hAnsi="Palatino Linotype" w:cs="Palatino Linotype"/>
          <w:b/>
          <w:sz w:val="24"/>
          <w:szCs w:val="24"/>
        </w:rPr>
      </w:pPr>
    </w:p>
    <w:p w14:paraId="0341ABC6" w14:textId="77777777" w:rsidR="00DC7FF9" w:rsidRPr="00DB353A" w:rsidRDefault="00DC7FF9" w:rsidP="003B12BB">
      <w:pPr>
        <w:pBdr>
          <w:top w:val="nil"/>
          <w:left w:val="nil"/>
          <w:bottom w:val="nil"/>
          <w:right w:val="nil"/>
          <w:between w:val="nil"/>
        </w:pBdr>
        <w:spacing w:after="0" w:line="240" w:lineRule="auto"/>
        <w:jc w:val="both"/>
        <w:rPr>
          <w:rFonts w:ascii="Palatino Linotype" w:eastAsia="Palatino Linotype" w:hAnsi="Palatino Linotype" w:cs="Palatino Linotype"/>
          <w:b/>
          <w:color w:val="000000"/>
          <w:sz w:val="24"/>
          <w:szCs w:val="24"/>
        </w:rPr>
      </w:pPr>
    </w:p>
    <w:p w14:paraId="09677006" w14:textId="77777777" w:rsidR="00DC7FF9" w:rsidRPr="00DB353A" w:rsidRDefault="00E05392" w:rsidP="003B12BB">
      <w:pPr>
        <w:numPr>
          <w:ilvl w:val="0"/>
          <w:numId w:val="11"/>
        </w:numPr>
        <w:pBdr>
          <w:top w:val="nil"/>
          <w:left w:val="nil"/>
          <w:bottom w:val="nil"/>
          <w:right w:val="nil"/>
          <w:between w:val="nil"/>
        </w:pBdr>
        <w:spacing w:after="0" w:line="240" w:lineRule="auto"/>
        <w:ind w:left="0"/>
        <w:jc w:val="both"/>
        <w:rPr>
          <w:rFonts w:ascii="Palatino Linotype" w:eastAsia="Palatino Linotype" w:hAnsi="Palatino Linotype" w:cs="Palatino Linotype"/>
          <w:b/>
          <w:color w:val="000000"/>
          <w:sz w:val="24"/>
          <w:szCs w:val="24"/>
        </w:rPr>
      </w:pPr>
      <w:r w:rsidRPr="00DB353A">
        <w:rPr>
          <w:rFonts w:ascii="Palatino Linotype" w:eastAsia="Palatino Linotype" w:hAnsi="Palatino Linotype" w:cs="Palatino Linotype"/>
          <w:b/>
          <w:color w:val="000000"/>
          <w:sz w:val="24"/>
          <w:szCs w:val="24"/>
        </w:rPr>
        <w:t>La fuente</w:t>
      </w:r>
    </w:p>
    <w:p w14:paraId="60414649" w14:textId="77777777" w:rsidR="00DC7FF9" w:rsidRPr="00DB353A" w:rsidRDefault="00E05392" w:rsidP="003B12BB">
      <w:pPr>
        <w:numPr>
          <w:ilvl w:val="0"/>
          <w:numId w:val="11"/>
        </w:numPr>
        <w:pBdr>
          <w:top w:val="nil"/>
          <w:left w:val="nil"/>
          <w:bottom w:val="nil"/>
          <w:right w:val="nil"/>
          <w:between w:val="nil"/>
        </w:pBdr>
        <w:spacing w:after="0" w:line="240" w:lineRule="auto"/>
        <w:ind w:left="0"/>
        <w:jc w:val="both"/>
        <w:rPr>
          <w:rFonts w:ascii="Palatino Linotype" w:eastAsia="Palatino Linotype" w:hAnsi="Palatino Linotype" w:cs="Palatino Linotype"/>
          <w:b/>
          <w:color w:val="000000"/>
          <w:sz w:val="24"/>
          <w:szCs w:val="24"/>
        </w:rPr>
      </w:pPr>
      <w:r w:rsidRPr="00DB353A">
        <w:rPr>
          <w:rFonts w:ascii="Palatino Linotype" w:eastAsia="Palatino Linotype" w:hAnsi="Palatino Linotype" w:cs="Palatino Linotype"/>
          <w:b/>
          <w:color w:val="000000"/>
          <w:sz w:val="24"/>
          <w:szCs w:val="24"/>
        </w:rPr>
        <w:t>El lugar y</w:t>
      </w:r>
    </w:p>
    <w:p w14:paraId="43324084" w14:textId="77777777" w:rsidR="00DC7FF9" w:rsidRPr="00DB353A" w:rsidRDefault="00E05392" w:rsidP="003B12BB">
      <w:pPr>
        <w:numPr>
          <w:ilvl w:val="0"/>
          <w:numId w:val="11"/>
        </w:numPr>
        <w:pBdr>
          <w:top w:val="nil"/>
          <w:left w:val="nil"/>
          <w:bottom w:val="nil"/>
          <w:right w:val="nil"/>
          <w:between w:val="nil"/>
        </w:pBdr>
        <w:spacing w:after="0" w:line="240" w:lineRule="auto"/>
        <w:ind w:left="0"/>
        <w:jc w:val="both"/>
        <w:rPr>
          <w:rFonts w:ascii="Palatino Linotype" w:eastAsia="Palatino Linotype" w:hAnsi="Palatino Linotype" w:cs="Palatino Linotype"/>
          <w:b/>
          <w:color w:val="000000"/>
          <w:sz w:val="24"/>
          <w:szCs w:val="24"/>
        </w:rPr>
      </w:pPr>
      <w:r w:rsidRPr="00DB353A">
        <w:rPr>
          <w:rFonts w:ascii="Palatino Linotype" w:eastAsia="Palatino Linotype" w:hAnsi="Palatino Linotype" w:cs="Palatino Linotype"/>
          <w:b/>
          <w:color w:val="000000"/>
          <w:sz w:val="24"/>
          <w:szCs w:val="24"/>
        </w:rPr>
        <w:t>La forma </w:t>
      </w:r>
    </w:p>
    <w:p w14:paraId="79E1E8FB" w14:textId="77777777" w:rsidR="00DC7FF9" w:rsidRPr="00DB353A" w:rsidRDefault="00DC7FF9" w:rsidP="003B12BB">
      <w:pPr>
        <w:rPr>
          <w:rFonts w:ascii="Palatino Linotype" w:eastAsia="Palatino Linotype" w:hAnsi="Palatino Linotype" w:cs="Palatino Linotype"/>
          <w:b/>
          <w:sz w:val="24"/>
          <w:szCs w:val="24"/>
        </w:rPr>
      </w:pPr>
    </w:p>
    <w:p w14:paraId="6AB3EE00" w14:textId="77777777" w:rsidR="00DC7FF9" w:rsidRPr="00DB353A" w:rsidRDefault="00E05392" w:rsidP="003B12BB">
      <w:pPr>
        <w:numPr>
          <w:ilvl w:val="0"/>
          <w:numId w:val="1"/>
        </w:numPr>
        <w:spacing w:after="0" w:line="360" w:lineRule="auto"/>
        <w:ind w:left="0" w:firstLine="0"/>
        <w:jc w:val="both"/>
        <w:rPr>
          <w:rFonts w:ascii="Palatino Linotype" w:eastAsia="Palatino Linotype" w:hAnsi="Palatino Linotype" w:cs="Palatino Linotype"/>
          <w:color w:val="000000"/>
          <w:sz w:val="24"/>
          <w:szCs w:val="24"/>
        </w:rPr>
      </w:pPr>
      <w:r w:rsidRPr="00DB353A">
        <w:rPr>
          <w:rFonts w:ascii="Palatino Linotype" w:eastAsia="Palatino Linotype" w:hAnsi="Palatino Linotype" w:cs="Palatino Linotype"/>
          <w:color w:val="000000"/>
          <w:sz w:val="24"/>
          <w:szCs w:val="24"/>
        </w:rPr>
        <w:t>Asimismo, se establece que la fuente de la información deberá ser:</w:t>
      </w:r>
    </w:p>
    <w:p w14:paraId="13BE69EB" w14:textId="77777777" w:rsidR="00DC7FF9" w:rsidRPr="00DB353A" w:rsidRDefault="00E05392" w:rsidP="003B12BB">
      <w:pPr>
        <w:pBdr>
          <w:top w:val="nil"/>
          <w:left w:val="nil"/>
          <w:bottom w:val="nil"/>
          <w:right w:val="nil"/>
          <w:between w:val="nil"/>
        </w:pBdr>
        <w:rPr>
          <w:rFonts w:ascii="Palatino Linotype" w:eastAsia="Palatino Linotype" w:hAnsi="Palatino Linotype" w:cs="Palatino Linotype"/>
          <w:b/>
          <w:color w:val="000000"/>
          <w:sz w:val="24"/>
          <w:szCs w:val="24"/>
        </w:rPr>
      </w:pPr>
      <w:r w:rsidRPr="00DB353A">
        <w:rPr>
          <w:rFonts w:ascii="Palatino Linotype" w:eastAsia="Palatino Linotype" w:hAnsi="Palatino Linotype" w:cs="Palatino Linotype"/>
          <w:b/>
          <w:color w:val="000000"/>
          <w:sz w:val="24"/>
          <w:szCs w:val="24"/>
        </w:rPr>
        <w:br/>
      </w:r>
    </w:p>
    <w:p w14:paraId="0AF20FC7" w14:textId="77777777" w:rsidR="00DC7FF9" w:rsidRPr="00DB353A" w:rsidRDefault="00E05392" w:rsidP="003B12BB">
      <w:pPr>
        <w:numPr>
          <w:ilvl w:val="0"/>
          <w:numId w:val="12"/>
        </w:numPr>
        <w:pBdr>
          <w:top w:val="nil"/>
          <w:left w:val="nil"/>
          <w:bottom w:val="nil"/>
          <w:right w:val="nil"/>
          <w:between w:val="nil"/>
        </w:pBdr>
        <w:spacing w:after="0" w:line="240" w:lineRule="auto"/>
        <w:ind w:left="0"/>
        <w:jc w:val="both"/>
        <w:rPr>
          <w:rFonts w:ascii="Palatino Linotype" w:eastAsia="Palatino Linotype" w:hAnsi="Palatino Linotype" w:cs="Palatino Linotype"/>
          <w:b/>
          <w:color w:val="000000"/>
          <w:sz w:val="24"/>
          <w:szCs w:val="24"/>
        </w:rPr>
      </w:pPr>
      <w:r w:rsidRPr="00DB353A">
        <w:rPr>
          <w:rFonts w:ascii="Palatino Linotype" w:eastAsia="Palatino Linotype" w:hAnsi="Palatino Linotype" w:cs="Palatino Linotype"/>
          <w:b/>
          <w:color w:val="000000"/>
          <w:sz w:val="24"/>
          <w:szCs w:val="24"/>
        </w:rPr>
        <w:t>Precisa</w:t>
      </w:r>
    </w:p>
    <w:p w14:paraId="0353E9A3" w14:textId="77777777" w:rsidR="00DC7FF9" w:rsidRPr="00DB353A" w:rsidRDefault="00E05392" w:rsidP="003B12BB">
      <w:pPr>
        <w:numPr>
          <w:ilvl w:val="0"/>
          <w:numId w:val="12"/>
        </w:numPr>
        <w:pBdr>
          <w:top w:val="nil"/>
          <w:left w:val="nil"/>
          <w:bottom w:val="nil"/>
          <w:right w:val="nil"/>
          <w:between w:val="nil"/>
        </w:pBdr>
        <w:spacing w:after="0" w:line="240" w:lineRule="auto"/>
        <w:ind w:left="0"/>
        <w:jc w:val="both"/>
        <w:rPr>
          <w:rFonts w:ascii="Palatino Linotype" w:eastAsia="Palatino Linotype" w:hAnsi="Palatino Linotype" w:cs="Palatino Linotype"/>
          <w:b/>
          <w:color w:val="000000"/>
          <w:sz w:val="24"/>
          <w:szCs w:val="24"/>
        </w:rPr>
      </w:pPr>
      <w:r w:rsidRPr="00DB353A">
        <w:rPr>
          <w:rFonts w:ascii="Palatino Linotype" w:eastAsia="Palatino Linotype" w:hAnsi="Palatino Linotype" w:cs="Palatino Linotype"/>
          <w:b/>
          <w:color w:val="000000"/>
          <w:sz w:val="24"/>
          <w:szCs w:val="24"/>
        </w:rPr>
        <w:t>Concreta</w:t>
      </w:r>
    </w:p>
    <w:p w14:paraId="4536C95D" w14:textId="77777777" w:rsidR="00DC7FF9" w:rsidRPr="00DB353A" w:rsidRDefault="00E05392" w:rsidP="003B12BB">
      <w:pPr>
        <w:numPr>
          <w:ilvl w:val="0"/>
          <w:numId w:val="12"/>
        </w:numPr>
        <w:pBdr>
          <w:top w:val="nil"/>
          <w:left w:val="nil"/>
          <w:bottom w:val="nil"/>
          <w:right w:val="nil"/>
          <w:between w:val="nil"/>
        </w:pBdr>
        <w:spacing w:after="0" w:line="240" w:lineRule="auto"/>
        <w:ind w:left="0"/>
        <w:jc w:val="both"/>
        <w:rPr>
          <w:rFonts w:ascii="Palatino Linotype" w:eastAsia="Palatino Linotype" w:hAnsi="Palatino Linotype" w:cs="Palatino Linotype"/>
          <w:b/>
          <w:color w:val="000000"/>
          <w:sz w:val="24"/>
          <w:szCs w:val="24"/>
        </w:rPr>
      </w:pPr>
      <w:r w:rsidRPr="00DB353A">
        <w:rPr>
          <w:rFonts w:ascii="Palatino Linotype" w:eastAsia="Palatino Linotype" w:hAnsi="Palatino Linotype" w:cs="Palatino Linotype"/>
          <w:b/>
          <w:color w:val="000000"/>
          <w:sz w:val="24"/>
          <w:szCs w:val="24"/>
        </w:rPr>
        <w:t>Y no debe implicar que el solicitante realice una búsqueda en toda la información que se encuentre disponible.</w:t>
      </w:r>
    </w:p>
    <w:p w14:paraId="61D7C2A3" w14:textId="77777777" w:rsidR="00DC7FF9" w:rsidRPr="00DB353A" w:rsidRDefault="00DC7FF9" w:rsidP="003B12BB">
      <w:pPr>
        <w:rPr>
          <w:rFonts w:ascii="Palatino Linotype" w:eastAsia="Palatino Linotype" w:hAnsi="Palatino Linotype" w:cs="Palatino Linotype"/>
          <w:b/>
          <w:sz w:val="24"/>
          <w:szCs w:val="24"/>
        </w:rPr>
      </w:pPr>
    </w:p>
    <w:p w14:paraId="2D52CD7E" w14:textId="77777777" w:rsidR="00DC7FF9" w:rsidRPr="00DB353A" w:rsidRDefault="00E05392" w:rsidP="003B12BB">
      <w:pPr>
        <w:numPr>
          <w:ilvl w:val="0"/>
          <w:numId w:val="1"/>
        </w:numPr>
        <w:spacing w:after="0" w:line="360" w:lineRule="auto"/>
        <w:ind w:left="0" w:firstLine="0"/>
        <w:jc w:val="both"/>
        <w:rPr>
          <w:rFonts w:ascii="Palatino Linotype" w:eastAsia="Palatino Linotype" w:hAnsi="Palatino Linotype" w:cs="Palatino Linotype"/>
          <w:b/>
          <w:sz w:val="24"/>
          <w:szCs w:val="24"/>
        </w:rPr>
      </w:pPr>
      <w:bookmarkStart w:id="8" w:name="_heading=h.tzq04pw58ig6" w:colFirst="0" w:colLast="0"/>
      <w:bookmarkEnd w:id="8"/>
      <w:r w:rsidRPr="00DB353A">
        <w:rPr>
          <w:rFonts w:ascii="Palatino Linotype" w:eastAsia="Palatino Linotype" w:hAnsi="Palatino Linotype" w:cs="Palatino Linotype"/>
          <w:color w:val="000000"/>
          <w:sz w:val="24"/>
          <w:szCs w:val="24"/>
        </w:rPr>
        <w:t>Imperativos legales que establecen el procedimiento que debe seguir el Sujeto Obligado, mismo que debe de ser preciso sin que implique una búsqueda.</w:t>
      </w:r>
    </w:p>
    <w:p w14:paraId="557020B7" w14:textId="77777777" w:rsidR="00DC7FF9" w:rsidRPr="00DB353A" w:rsidRDefault="00E05392" w:rsidP="003B12BB">
      <w:pPr>
        <w:numPr>
          <w:ilvl w:val="0"/>
          <w:numId w:val="1"/>
        </w:numPr>
        <w:spacing w:after="0" w:line="360" w:lineRule="auto"/>
        <w:ind w:left="0" w:firstLine="0"/>
        <w:jc w:val="both"/>
        <w:rPr>
          <w:rFonts w:ascii="Palatino Linotype" w:eastAsia="Palatino Linotype" w:hAnsi="Palatino Linotype" w:cs="Palatino Linotype"/>
          <w:color w:val="000000"/>
          <w:sz w:val="24"/>
          <w:szCs w:val="24"/>
        </w:rPr>
      </w:pPr>
      <w:r w:rsidRPr="00DB353A">
        <w:rPr>
          <w:rFonts w:ascii="Palatino Linotype" w:eastAsia="Palatino Linotype" w:hAnsi="Palatino Linotype" w:cs="Palatino Linotype"/>
          <w:color w:val="000000"/>
          <w:sz w:val="24"/>
          <w:szCs w:val="24"/>
        </w:rPr>
        <w:lastRenderedPageBreak/>
        <w:t>Es por lo anterior que este Organismo Garante exhorta de manera respetuosa al Sujeto Obligado para que en futuras ocasiones que pretenda emplear ligas electrónicas para atender las solicitudes de información, se asegure de que dichos enlaces sean accesibles para los solicitantes, esto es, que puedan copiarse y pegarse con facilidad para su consulta y que remitan a la fuente concreta donde obra la información.</w:t>
      </w:r>
    </w:p>
    <w:p w14:paraId="49A3F288" w14:textId="77777777" w:rsidR="00DC7FF9" w:rsidRPr="00DB353A" w:rsidRDefault="00DC7FF9" w:rsidP="003B12BB">
      <w:pPr>
        <w:spacing w:after="0" w:line="360" w:lineRule="auto"/>
        <w:jc w:val="both"/>
        <w:rPr>
          <w:rFonts w:ascii="Palatino Linotype" w:eastAsia="Palatino Linotype" w:hAnsi="Palatino Linotype" w:cs="Palatino Linotype"/>
          <w:color w:val="000000"/>
          <w:sz w:val="24"/>
          <w:szCs w:val="24"/>
        </w:rPr>
      </w:pPr>
    </w:p>
    <w:p w14:paraId="319C3462" w14:textId="77777777" w:rsidR="00DC7FF9" w:rsidRPr="00DB353A" w:rsidRDefault="00E05392" w:rsidP="003B12BB">
      <w:pPr>
        <w:numPr>
          <w:ilvl w:val="0"/>
          <w:numId w:val="1"/>
        </w:numPr>
        <w:spacing w:after="0" w:line="360" w:lineRule="auto"/>
        <w:ind w:left="0" w:firstLine="0"/>
        <w:jc w:val="both"/>
        <w:rPr>
          <w:rFonts w:ascii="Palatino Linotype" w:eastAsia="Palatino Linotype" w:hAnsi="Palatino Linotype" w:cs="Palatino Linotype"/>
          <w:color w:val="000000"/>
          <w:sz w:val="24"/>
          <w:szCs w:val="24"/>
        </w:rPr>
      </w:pPr>
      <w:r w:rsidRPr="00DB353A">
        <w:rPr>
          <w:rFonts w:ascii="Palatino Linotype" w:eastAsia="Palatino Linotype" w:hAnsi="Palatino Linotype" w:cs="Palatino Linotype"/>
          <w:color w:val="000000"/>
          <w:sz w:val="24"/>
          <w:szCs w:val="24"/>
        </w:rPr>
        <w:t xml:space="preserve">Es por lo anteriormente expuesto, este Instituto estima que las razones o motivos de inconformidad hechos valer por </w:t>
      </w:r>
      <w:r w:rsidRPr="00DB353A">
        <w:rPr>
          <w:rFonts w:ascii="Palatino Linotype" w:eastAsia="Palatino Linotype" w:hAnsi="Palatino Linotype" w:cs="Palatino Linotype"/>
          <w:b/>
          <w:color w:val="000000"/>
          <w:sz w:val="24"/>
          <w:szCs w:val="24"/>
        </w:rPr>
        <w:t>EL RECURRENTE</w:t>
      </w:r>
      <w:r w:rsidRPr="00DB353A">
        <w:rPr>
          <w:rFonts w:ascii="Palatino Linotype" w:eastAsia="Palatino Linotype" w:hAnsi="Palatino Linotype" w:cs="Palatino Linotype"/>
          <w:color w:val="000000"/>
          <w:sz w:val="24"/>
          <w:szCs w:val="24"/>
        </w:rPr>
        <w:t xml:space="preserve"> devienen fundadas y suficientes para</w:t>
      </w:r>
      <w:r w:rsidRPr="00DB353A">
        <w:rPr>
          <w:rFonts w:ascii="Palatino Linotype" w:eastAsia="Palatino Linotype" w:hAnsi="Palatino Linotype" w:cs="Palatino Linotype"/>
          <w:b/>
          <w:color w:val="000000"/>
          <w:sz w:val="24"/>
          <w:szCs w:val="24"/>
        </w:rPr>
        <w:t xml:space="preserve"> MODIFICAR</w:t>
      </w:r>
      <w:r w:rsidRPr="00DB353A">
        <w:rPr>
          <w:rFonts w:ascii="Palatino Linotype" w:eastAsia="Palatino Linotype" w:hAnsi="Palatino Linotype" w:cs="Palatino Linotype"/>
          <w:color w:val="000000"/>
          <w:sz w:val="24"/>
          <w:szCs w:val="24"/>
        </w:rPr>
        <w:t xml:space="preserve"> la respuesta a la solicitud de acceso </w:t>
      </w:r>
      <w:r w:rsidRPr="00DB353A">
        <w:rPr>
          <w:rFonts w:ascii="Palatino Linotype" w:eastAsia="Palatino Linotype" w:hAnsi="Palatino Linotype" w:cs="Palatino Linotype"/>
          <w:b/>
          <w:color w:val="000000"/>
          <w:sz w:val="24"/>
          <w:szCs w:val="24"/>
        </w:rPr>
        <w:t xml:space="preserve">00013/IMD/IP/2024, </w:t>
      </w:r>
      <w:r w:rsidRPr="00DB353A">
        <w:rPr>
          <w:rFonts w:ascii="Palatino Linotype" w:eastAsia="Palatino Linotype" w:hAnsi="Palatino Linotype" w:cs="Palatino Linotype"/>
          <w:color w:val="000000"/>
          <w:sz w:val="24"/>
          <w:szCs w:val="24"/>
        </w:rPr>
        <w:t xml:space="preserve">que origino el Recurso de Revisión </w:t>
      </w:r>
      <w:r w:rsidRPr="00DB353A">
        <w:rPr>
          <w:rFonts w:ascii="Palatino Linotype" w:eastAsia="Palatino Linotype" w:hAnsi="Palatino Linotype" w:cs="Palatino Linotype"/>
          <w:b/>
          <w:color w:val="000000"/>
          <w:sz w:val="24"/>
          <w:szCs w:val="24"/>
        </w:rPr>
        <w:t>00093/INFOEM/IP/RR/2025</w:t>
      </w:r>
      <w:r w:rsidRPr="00DB353A">
        <w:rPr>
          <w:rFonts w:ascii="Palatino Linotype" w:eastAsia="Palatino Linotype" w:hAnsi="Palatino Linotype" w:cs="Palatino Linotype"/>
          <w:color w:val="000000"/>
          <w:sz w:val="24"/>
          <w:szCs w:val="24"/>
        </w:rPr>
        <w:t>.</w:t>
      </w:r>
    </w:p>
    <w:p w14:paraId="5092596F" w14:textId="77777777" w:rsidR="00DC7FF9" w:rsidRPr="00DB353A" w:rsidRDefault="00DC7FF9" w:rsidP="003B12BB">
      <w:pPr>
        <w:spacing w:after="0" w:line="360" w:lineRule="auto"/>
        <w:jc w:val="both"/>
        <w:rPr>
          <w:rFonts w:ascii="Palatino Linotype" w:eastAsia="Palatino Linotype" w:hAnsi="Palatino Linotype" w:cs="Palatino Linotype"/>
          <w:color w:val="000000"/>
          <w:sz w:val="24"/>
          <w:szCs w:val="24"/>
        </w:rPr>
      </w:pPr>
    </w:p>
    <w:p w14:paraId="197DDC41" w14:textId="77777777" w:rsidR="00DC7FF9" w:rsidRPr="00DB353A" w:rsidRDefault="00E05392" w:rsidP="003B12BB">
      <w:pPr>
        <w:numPr>
          <w:ilvl w:val="0"/>
          <w:numId w:val="1"/>
        </w:numPr>
        <w:spacing w:after="0" w:line="360" w:lineRule="auto"/>
        <w:ind w:left="0" w:firstLine="0"/>
        <w:jc w:val="both"/>
        <w:rPr>
          <w:rFonts w:ascii="Palatino Linotype" w:eastAsia="Palatino Linotype" w:hAnsi="Palatino Linotype" w:cs="Palatino Linotype"/>
          <w:color w:val="000000"/>
          <w:sz w:val="24"/>
          <w:szCs w:val="24"/>
        </w:rPr>
      </w:pPr>
      <w:r w:rsidRPr="00DB353A">
        <w:rPr>
          <w:rFonts w:ascii="Palatino Linotype" w:eastAsia="Palatino Linotype" w:hAnsi="Palatino Linotype" w:cs="Palatino Linotype"/>
          <w:color w:val="000000"/>
          <w:sz w:val="24"/>
          <w:szCs w:val="24"/>
        </w:rPr>
        <w:t xml:space="preserve">Así, con fundamento en lo previsto en los artículos 5, </w:t>
      </w:r>
      <w:r w:rsidRPr="00DB353A">
        <w:rPr>
          <w:rFonts w:ascii="Palatino Linotype" w:eastAsia="Palatino Linotype" w:hAnsi="Palatino Linotype" w:cs="Palatino Linotype"/>
          <w:sz w:val="24"/>
          <w:szCs w:val="24"/>
        </w:rPr>
        <w:t>párrafo trigésimo segundo, trigésimo tercero y trigésimo cuarto</w:t>
      </w:r>
      <w:r w:rsidRPr="00DB353A">
        <w:rPr>
          <w:rFonts w:ascii="Palatino Linotype" w:eastAsia="Palatino Linotype" w:hAnsi="Palatino Linotype" w:cs="Palatino Linotype"/>
          <w:color w:val="000000"/>
          <w:sz w:val="24"/>
          <w:szCs w:val="24"/>
        </w:rPr>
        <w:t xml:space="preserve">, fracciones IV y V de la Constitución Política del Estado Libre y Soberano de México; 2, fracción II, 29, 36, fracciones I y II, 176, 178, 179, 181, 185 fracción I, 186 y 188 de la Ley de Transparencia y Acceso a la Información Pública del Estado de México y Municipios, este Pleno: </w:t>
      </w:r>
    </w:p>
    <w:p w14:paraId="6ABD4A1F" w14:textId="77777777" w:rsidR="00232553" w:rsidRPr="00DB353A" w:rsidRDefault="00232553" w:rsidP="00DB353A">
      <w:pPr>
        <w:pBdr>
          <w:top w:val="nil"/>
          <w:left w:val="nil"/>
          <w:bottom w:val="nil"/>
          <w:right w:val="nil"/>
          <w:between w:val="nil"/>
        </w:pBdr>
        <w:spacing w:line="360" w:lineRule="auto"/>
        <w:rPr>
          <w:rFonts w:ascii="Palatino Linotype" w:eastAsia="Palatino Linotype" w:hAnsi="Palatino Linotype" w:cs="Palatino Linotype"/>
          <w:b/>
          <w:sz w:val="24"/>
          <w:szCs w:val="24"/>
        </w:rPr>
      </w:pPr>
    </w:p>
    <w:p w14:paraId="5E1500AB" w14:textId="00C3987B" w:rsidR="00DC7FF9" w:rsidRPr="00DB353A" w:rsidRDefault="00E05392" w:rsidP="003B12BB">
      <w:pPr>
        <w:pBdr>
          <w:top w:val="nil"/>
          <w:left w:val="nil"/>
          <w:bottom w:val="nil"/>
          <w:right w:val="nil"/>
          <w:between w:val="nil"/>
        </w:pBdr>
        <w:spacing w:line="360" w:lineRule="auto"/>
        <w:jc w:val="center"/>
        <w:rPr>
          <w:rFonts w:ascii="Palatino Linotype" w:eastAsia="Palatino Linotype" w:hAnsi="Palatino Linotype" w:cs="Palatino Linotype"/>
          <w:b/>
          <w:sz w:val="24"/>
          <w:szCs w:val="24"/>
        </w:rPr>
      </w:pPr>
      <w:r w:rsidRPr="00DB353A">
        <w:rPr>
          <w:rFonts w:ascii="Palatino Linotype" w:eastAsia="Palatino Linotype" w:hAnsi="Palatino Linotype" w:cs="Palatino Linotype"/>
          <w:b/>
          <w:sz w:val="24"/>
          <w:szCs w:val="24"/>
        </w:rPr>
        <w:t>RESUELVE</w:t>
      </w:r>
    </w:p>
    <w:p w14:paraId="66C77F6E" w14:textId="77777777" w:rsidR="00DC7FF9" w:rsidRPr="00DB353A" w:rsidRDefault="00E05392" w:rsidP="003B12BB">
      <w:pPr>
        <w:spacing w:line="360" w:lineRule="auto"/>
        <w:jc w:val="both"/>
        <w:rPr>
          <w:rFonts w:ascii="Palatino Linotype" w:eastAsia="Palatino Linotype" w:hAnsi="Palatino Linotype" w:cs="Palatino Linotype"/>
          <w:color w:val="000000"/>
          <w:sz w:val="24"/>
          <w:szCs w:val="24"/>
        </w:rPr>
      </w:pPr>
      <w:r w:rsidRPr="00DB353A">
        <w:rPr>
          <w:rFonts w:ascii="Palatino Linotype" w:eastAsia="Palatino Linotype" w:hAnsi="Palatino Linotype" w:cs="Palatino Linotype"/>
          <w:b/>
          <w:color w:val="000000"/>
          <w:sz w:val="24"/>
          <w:szCs w:val="24"/>
        </w:rPr>
        <w:t>PRIMERO</w:t>
      </w:r>
      <w:r w:rsidRPr="00DB353A">
        <w:rPr>
          <w:rFonts w:ascii="Palatino Linotype" w:eastAsia="Palatino Linotype" w:hAnsi="Palatino Linotype" w:cs="Palatino Linotype"/>
          <w:color w:val="000000"/>
          <w:sz w:val="24"/>
          <w:szCs w:val="24"/>
        </w:rPr>
        <w:t xml:space="preserve">. Resultan parcialmente </w:t>
      </w:r>
      <w:r w:rsidRPr="00DB353A">
        <w:rPr>
          <w:rFonts w:ascii="Palatino Linotype" w:eastAsia="Palatino Linotype" w:hAnsi="Palatino Linotype" w:cs="Palatino Linotype"/>
          <w:b/>
          <w:color w:val="000000"/>
          <w:sz w:val="24"/>
          <w:szCs w:val="24"/>
        </w:rPr>
        <w:t>fundadas</w:t>
      </w:r>
      <w:r w:rsidRPr="00DB353A">
        <w:rPr>
          <w:rFonts w:ascii="Palatino Linotype" w:eastAsia="Palatino Linotype" w:hAnsi="Palatino Linotype" w:cs="Palatino Linotype"/>
          <w:color w:val="000000"/>
          <w:sz w:val="24"/>
          <w:szCs w:val="24"/>
        </w:rPr>
        <w:t xml:space="preserve"> las razones o motivos de inconformidad planteadas por </w:t>
      </w:r>
      <w:r w:rsidRPr="00DB353A">
        <w:rPr>
          <w:rFonts w:ascii="Palatino Linotype" w:eastAsia="Palatino Linotype" w:hAnsi="Palatino Linotype" w:cs="Palatino Linotype"/>
          <w:b/>
          <w:color w:val="000000"/>
          <w:sz w:val="24"/>
          <w:szCs w:val="24"/>
        </w:rPr>
        <w:t>EL RECURRENTE</w:t>
      </w:r>
      <w:r w:rsidRPr="00DB353A">
        <w:rPr>
          <w:rFonts w:ascii="Palatino Linotype" w:eastAsia="Palatino Linotype" w:hAnsi="Palatino Linotype" w:cs="Palatino Linotype"/>
          <w:color w:val="000000"/>
          <w:sz w:val="24"/>
          <w:szCs w:val="24"/>
        </w:rPr>
        <w:t xml:space="preserve">, en términos del Considerando </w:t>
      </w:r>
      <w:r w:rsidRPr="00DB353A">
        <w:rPr>
          <w:rFonts w:ascii="Palatino Linotype" w:eastAsia="Palatino Linotype" w:hAnsi="Palatino Linotype" w:cs="Palatino Linotype"/>
          <w:b/>
          <w:color w:val="000000"/>
          <w:sz w:val="24"/>
          <w:szCs w:val="24"/>
        </w:rPr>
        <w:t>CUARTO</w:t>
      </w:r>
      <w:r w:rsidRPr="00DB353A">
        <w:rPr>
          <w:rFonts w:ascii="Palatino Linotype" w:eastAsia="Palatino Linotype" w:hAnsi="Palatino Linotype" w:cs="Palatino Linotype"/>
          <w:color w:val="000000"/>
          <w:sz w:val="24"/>
          <w:szCs w:val="24"/>
        </w:rPr>
        <w:t xml:space="preserve"> de la presente resolución.</w:t>
      </w:r>
    </w:p>
    <w:p w14:paraId="0E707A9A" w14:textId="77777777" w:rsidR="00DC7FF9" w:rsidRPr="00DB353A" w:rsidRDefault="00DC7FF9" w:rsidP="003B12BB">
      <w:pPr>
        <w:spacing w:line="360" w:lineRule="auto"/>
        <w:jc w:val="both"/>
        <w:rPr>
          <w:rFonts w:ascii="Palatino Linotype" w:eastAsia="Palatino Linotype" w:hAnsi="Palatino Linotype" w:cs="Palatino Linotype"/>
          <w:color w:val="000000"/>
          <w:sz w:val="24"/>
          <w:szCs w:val="24"/>
        </w:rPr>
      </w:pPr>
    </w:p>
    <w:p w14:paraId="0C1C1F0B" w14:textId="77777777" w:rsidR="00DC7FF9" w:rsidRPr="00DB353A" w:rsidRDefault="00E05392" w:rsidP="003B12BB">
      <w:pPr>
        <w:spacing w:line="360" w:lineRule="auto"/>
        <w:jc w:val="both"/>
        <w:rPr>
          <w:rFonts w:ascii="Palatino Linotype" w:eastAsia="Palatino Linotype" w:hAnsi="Palatino Linotype" w:cs="Palatino Linotype"/>
          <w:color w:val="000000"/>
          <w:sz w:val="24"/>
          <w:szCs w:val="24"/>
        </w:rPr>
      </w:pPr>
      <w:r w:rsidRPr="00DB353A">
        <w:rPr>
          <w:rFonts w:ascii="Palatino Linotype" w:eastAsia="Palatino Linotype" w:hAnsi="Palatino Linotype" w:cs="Palatino Linotype"/>
          <w:b/>
          <w:color w:val="000000"/>
          <w:sz w:val="24"/>
          <w:szCs w:val="24"/>
        </w:rPr>
        <w:lastRenderedPageBreak/>
        <w:t>SEGUNDO</w:t>
      </w:r>
      <w:r w:rsidRPr="00DB353A">
        <w:rPr>
          <w:rFonts w:ascii="Palatino Linotype" w:eastAsia="Palatino Linotype" w:hAnsi="Palatino Linotype" w:cs="Palatino Linotype"/>
          <w:color w:val="000000"/>
          <w:sz w:val="24"/>
          <w:szCs w:val="24"/>
        </w:rPr>
        <w:t xml:space="preserve">. Se </w:t>
      </w:r>
      <w:r w:rsidRPr="00DB353A">
        <w:rPr>
          <w:rFonts w:ascii="Palatino Linotype" w:eastAsia="Palatino Linotype" w:hAnsi="Palatino Linotype" w:cs="Palatino Linotype"/>
          <w:b/>
          <w:color w:val="000000"/>
          <w:sz w:val="24"/>
          <w:szCs w:val="24"/>
        </w:rPr>
        <w:t xml:space="preserve">MODIFICA </w:t>
      </w:r>
      <w:r w:rsidRPr="00DB353A">
        <w:rPr>
          <w:rFonts w:ascii="Palatino Linotype" w:eastAsia="Palatino Linotype" w:hAnsi="Palatino Linotype" w:cs="Palatino Linotype"/>
          <w:color w:val="000000"/>
          <w:sz w:val="24"/>
          <w:szCs w:val="24"/>
        </w:rPr>
        <w:t xml:space="preserve">la respuesta proporcionada por </w:t>
      </w:r>
      <w:r w:rsidRPr="00DB353A">
        <w:rPr>
          <w:rFonts w:ascii="Palatino Linotype" w:eastAsia="Palatino Linotype" w:hAnsi="Palatino Linotype" w:cs="Palatino Linotype"/>
          <w:b/>
          <w:color w:val="000000"/>
          <w:sz w:val="24"/>
          <w:szCs w:val="24"/>
        </w:rPr>
        <w:t>EL SUJETO OBLIGADO</w:t>
      </w:r>
      <w:r w:rsidRPr="00DB353A">
        <w:rPr>
          <w:rFonts w:ascii="Palatino Linotype" w:eastAsia="Palatino Linotype" w:hAnsi="Palatino Linotype" w:cs="Palatino Linotype"/>
          <w:color w:val="000000"/>
          <w:sz w:val="24"/>
          <w:szCs w:val="24"/>
        </w:rPr>
        <w:t xml:space="preserve"> a la solicitud de información </w:t>
      </w:r>
      <w:r w:rsidRPr="00DB353A">
        <w:rPr>
          <w:rFonts w:ascii="Palatino Linotype" w:eastAsia="Palatino Linotype" w:hAnsi="Palatino Linotype" w:cs="Palatino Linotype"/>
          <w:b/>
          <w:color w:val="000000"/>
          <w:sz w:val="24"/>
          <w:szCs w:val="24"/>
        </w:rPr>
        <w:t> 00013/IMD/IP/2024</w:t>
      </w:r>
      <w:r w:rsidRPr="00DB353A">
        <w:rPr>
          <w:rFonts w:ascii="Palatino Linotype" w:eastAsia="Palatino Linotype" w:hAnsi="Palatino Linotype" w:cs="Palatino Linotype"/>
          <w:b/>
          <w:sz w:val="24"/>
          <w:szCs w:val="24"/>
        </w:rPr>
        <w:t xml:space="preserve">, </w:t>
      </w:r>
      <w:r w:rsidRPr="00DB353A">
        <w:rPr>
          <w:rFonts w:ascii="Palatino Linotype" w:eastAsia="Palatino Linotype" w:hAnsi="Palatino Linotype" w:cs="Palatino Linotype"/>
          <w:color w:val="000000"/>
          <w:sz w:val="24"/>
          <w:szCs w:val="24"/>
        </w:rPr>
        <w:t>en términos del considerando</w:t>
      </w:r>
      <w:r w:rsidRPr="00DB353A">
        <w:rPr>
          <w:rFonts w:ascii="Palatino Linotype" w:eastAsia="Palatino Linotype" w:hAnsi="Palatino Linotype" w:cs="Palatino Linotype"/>
          <w:b/>
          <w:color w:val="000000"/>
          <w:sz w:val="24"/>
          <w:szCs w:val="24"/>
        </w:rPr>
        <w:t xml:space="preserve"> CUARTO </w:t>
      </w:r>
      <w:r w:rsidRPr="00DB353A">
        <w:rPr>
          <w:rFonts w:ascii="Palatino Linotype" w:eastAsia="Palatino Linotype" w:hAnsi="Palatino Linotype" w:cs="Palatino Linotype"/>
          <w:color w:val="000000"/>
          <w:sz w:val="24"/>
          <w:szCs w:val="24"/>
        </w:rPr>
        <w:t xml:space="preserve">de la presente resolución y se </w:t>
      </w:r>
      <w:r w:rsidRPr="00DB353A">
        <w:rPr>
          <w:rFonts w:ascii="Palatino Linotype" w:eastAsia="Palatino Linotype" w:hAnsi="Palatino Linotype" w:cs="Palatino Linotype"/>
          <w:b/>
          <w:color w:val="000000"/>
          <w:sz w:val="24"/>
          <w:szCs w:val="24"/>
        </w:rPr>
        <w:t>ORDENA</w:t>
      </w:r>
      <w:r w:rsidRPr="00DB353A">
        <w:rPr>
          <w:rFonts w:ascii="Palatino Linotype" w:eastAsia="Palatino Linotype" w:hAnsi="Palatino Linotype" w:cs="Palatino Linotype"/>
          <w:color w:val="000000"/>
          <w:sz w:val="24"/>
          <w:szCs w:val="24"/>
        </w:rPr>
        <w:t xml:space="preserve"> entregue al</w:t>
      </w:r>
      <w:r w:rsidRPr="00DB353A">
        <w:rPr>
          <w:rFonts w:ascii="Palatino Linotype" w:eastAsia="Palatino Linotype" w:hAnsi="Palatino Linotype" w:cs="Palatino Linotype"/>
          <w:b/>
          <w:color w:val="000000"/>
          <w:sz w:val="24"/>
          <w:szCs w:val="24"/>
        </w:rPr>
        <w:t xml:space="preserve"> RECURRENTE, </w:t>
      </w:r>
      <w:r w:rsidRPr="00DB353A">
        <w:rPr>
          <w:rFonts w:ascii="Palatino Linotype" w:eastAsia="Palatino Linotype" w:hAnsi="Palatino Linotype" w:cs="Palatino Linotype"/>
          <w:color w:val="000000"/>
          <w:sz w:val="24"/>
          <w:szCs w:val="24"/>
        </w:rPr>
        <w:t xml:space="preserve">a través del Sistema de Acceso a la Información Mexiquense </w:t>
      </w:r>
      <w:r w:rsidRPr="00DB353A">
        <w:rPr>
          <w:rFonts w:ascii="Palatino Linotype" w:eastAsia="Palatino Linotype" w:hAnsi="Palatino Linotype" w:cs="Palatino Linotype"/>
          <w:b/>
          <w:color w:val="000000"/>
          <w:sz w:val="24"/>
          <w:szCs w:val="24"/>
        </w:rPr>
        <w:t>(SAIMEX)</w:t>
      </w:r>
      <w:r w:rsidRPr="00DB353A">
        <w:rPr>
          <w:rFonts w:ascii="Palatino Linotype" w:eastAsia="Palatino Linotype" w:hAnsi="Palatino Linotype" w:cs="Palatino Linotype"/>
          <w:color w:val="000000"/>
          <w:sz w:val="24"/>
          <w:szCs w:val="24"/>
        </w:rPr>
        <w:t xml:space="preserve">, los </w:t>
      </w:r>
      <w:r w:rsidRPr="00DB353A">
        <w:rPr>
          <w:rFonts w:ascii="Palatino Linotype" w:eastAsia="Palatino Linotype" w:hAnsi="Palatino Linotype" w:cs="Palatino Linotype"/>
          <w:sz w:val="24"/>
          <w:szCs w:val="24"/>
        </w:rPr>
        <w:t>documentos  al quince de noviembre de dos mil veinticuatro donde conste o se advierta lo siguiente</w:t>
      </w:r>
      <w:r w:rsidRPr="00DB353A">
        <w:rPr>
          <w:rFonts w:ascii="Palatino Linotype" w:eastAsia="Palatino Linotype" w:hAnsi="Palatino Linotype" w:cs="Palatino Linotype"/>
          <w:color w:val="000000"/>
          <w:sz w:val="24"/>
          <w:szCs w:val="24"/>
        </w:rPr>
        <w:t xml:space="preserve">: </w:t>
      </w:r>
    </w:p>
    <w:p w14:paraId="2DDFAC35" w14:textId="715C660B" w:rsidR="00DC7FF9" w:rsidRPr="00DB353A" w:rsidRDefault="00E05392" w:rsidP="003B12BB">
      <w:pPr>
        <w:numPr>
          <w:ilvl w:val="0"/>
          <w:numId w:val="16"/>
        </w:numPr>
        <w:spacing w:after="0" w:line="276" w:lineRule="auto"/>
        <w:ind w:left="0" w:firstLine="0"/>
        <w:jc w:val="both"/>
        <w:rPr>
          <w:rFonts w:ascii="Palatino Linotype" w:eastAsia="Palatino Linotype" w:hAnsi="Palatino Linotype" w:cs="Palatino Linotype"/>
          <w:color w:val="000000"/>
          <w:sz w:val="24"/>
          <w:szCs w:val="24"/>
        </w:rPr>
      </w:pPr>
      <w:r w:rsidRPr="00DB353A">
        <w:rPr>
          <w:rFonts w:ascii="Palatino Linotype" w:eastAsia="Palatino Linotype" w:hAnsi="Palatino Linotype" w:cs="Palatino Linotype"/>
          <w:color w:val="000000"/>
          <w:sz w:val="24"/>
          <w:szCs w:val="24"/>
        </w:rPr>
        <w:t xml:space="preserve">La </w:t>
      </w:r>
      <w:r w:rsidR="007D7C97" w:rsidRPr="00DB353A">
        <w:rPr>
          <w:rFonts w:ascii="Palatino Linotype" w:eastAsia="Palatino Linotype" w:hAnsi="Palatino Linotype" w:cs="Palatino Linotype"/>
          <w:color w:val="000000"/>
          <w:sz w:val="24"/>
          <w:szCs w:val="24"/>
        </w:rPr>
        <w:t xml:space="preserve">liga de acceso </w:t>
      </w:r>
      <w:r w:rsidR="00232553" w:rsidRPr="00DB353A">
        <w:rPr>
          <w:rFonts w:ascii="Palatino Linotype" w:eastAsia="Palatino Linotype" w:hAnsi="Palatino Linotype" w:cs="Palatino Linotype"/>
          <w:color w:val="000000"/>
          <w:sz w:val="24"/>
          <w:szCs w:val="24"/>
        </w:rPr>
        <w:t>mencionada</w:t>
      </w:r>
      <w:r w:rsidR="007D7C97" w:rsidRPr="00DB353A">
        <w:rPr>
          <w:rFonts w:ascii="Palatino Linotype" w:eastAsia="Palatino Linotype" w:hAnsi="Palatino Linotype" w:cs="Palatino Linotype"/>
          <w:color w:val="000000"/>
          <w:sz w:val="24"/>
          <w:szCs w:val="24"/>
        </w:rPr>
        <w:t xml:space="preserve"> en respuesta, en formato abierto.</w:t>
      </w:r>
    </w:p>
    <w:p w14:paraId="78DE4478" w14:textId="77777777" w:rsidR="00DC7FF9" w:rsidRPr="00DB353A" w:rsidRDefault="00E05392" w:rsidP="003B12BB">
      <w:pPr>
        <w:numPr>
          <w:ilvl w:val="0"/>
          <w:numId w:val="16"/>
        </w:numPr>
        <w:spacing w:line="276" w:lineRule="auto"/>
        <w:ind w:left="0" w:firstLine="0"/>
        <w:jc w:val="both"/>
        <w:rPr>
          <w:rFonts w:ascii="Palatino Linotype" w:eastAsia="Palatino Linotype" w:hAnsi="Palatino Linotype" w:cs="Palatino Linotype"/>
          <w:sz w:val="24"/>
          <w:szCs w:val="24"/>
        </w:rPr>
      </w:pPr>
      <w:r w:rsidRPr="00DB353A">
        <w:rPr>
          <w:rFonts w:ascii="Palatino Linotype" w:eastAsia="Palatino Linotype" w:hAnsi="Palatino Linotype" w:cs="Palatino Linotype"/>
          <w:color w:val="000000"/>
          <w:sz w:val="24"/>
          <w:szCs w:val="24"/>
        </w:rPr>
        <w:t xml:space="preserve">Requisitos para acceder a </w:t>
      </w:r>
      <w:r w:rsidRPr="00DB353A">
        <w:rPr>
          <w:rFonts w:ascii="Palatino Linotype" w:eastAsia="Palatino Linotype" w:hAnsi="Palatino Linotype" w:cs="Palatino Linotype"/>
          <w:sz w:val="24"/>
          <w:szCs w:val="24"/>
        </w:rPr>
        <w:t>los</w:t>
      </w:r>
      <w:r w:rsidRPr="00DB353A">
        <w:rPr>
          <w:rFonts w:ascii="Palatino Linotype" w:eastAsia="Palatino Linotype" w:hAnsi="Palatino Linotype" w:cs="Palatino Linotype"/>
          <w:color w:val="000000"/>
          <w:sz w:val="24"/>
          <w:szCs w:val="24"/>
        </w:rPr>
        <w:t xml:space="preserve"> programas y apoyos dirigidos a personas con alguna discapacidad.</w:t>
      </w:r>
    </w:p>
    <w:p w14:paraId="01F599EC" w14:textId="77777777" w:rsidR="00DC7FF9" w:rsidRPr="00DB353A" w:rsidRDefault="00DC7FF9" w:rsidP="003B12BB">
      <w:pPr>
        <w:spacing w:line="276" w:lineRule="auto"/>
        <w:jc w:val="both"/>
        <w:rPr>
          <w:rFonts w:ascii="Palatino Linotype" w:eastAsia="Palatino Linotype" w:hAnsi="Palatino Linotype" w:cs="Palatino Linotype"/>
          <w:i/>
          <w:sz w:val="24"/>
          <w:szCs w:val="24"/>
        </w:rPr>
      </w:pPr>
    </w:p>
    <w:p w14:paraId="1F6B47D9" w14:textId="70506F39" w:rsidR="00DC7FF9" w:rsidRPr="00DB353A" w:rsidRDefault="00E05392" w:rsidP="003B12BB">
      <w:pPr>
        <w:spacing w:line="360" w:lineRule="auto"/>
        <w:jc w:val="both"/>
        <w:rPr>
          <w:rFonts w:ascii="Palatino Linotype" w:eastAsia="Palatino Linotype" w:hAnsi="Palatino Linotype" w:cs="Palatino Linotype"/>
          <w:sz w:val="24"/>
          <w:szCs w:val="24"/>
        </w:rPr>
      </w:pPr>
      <w:r w:rsidRPr="00DB353A">
        <w:rPr>
          <w:rFonts w:ascii="Palatino Linotype" w:eastAsia="Palatino Linotype" w:hAnsi="Palatino Linotype" w:cs="Palatino Linotype"/>
          <w:b/>
          <w:sz w:val="24"/>
          <w:szCs w:val="24"/>
        </w:rPr>
        <w:t>TERCERO</w:t>
      </w:r>
      <w:r w:rsidRPr="00DB353A">
        <w:rPr>
          <w:rFonts w:ascii="Palatino Linotype" w:eastAsia="Palatino Linotype" w:hAnsi="Palatino Linotype" w:cs="Palatino Linotype"/>
          <w:sz w:val="24"/>
          <w:szCs w:val="24"/>
        </w:rPr>
        <w:t xml:space="preserve">. NOTIFÍQUESE la presente resolución al Titular de la Unidad de Transparencia del Sujeto Obligado </w:t>
      </w:r>
      <w:r w:rsidRPr="00DB353A">
        <w:rPr>
          <w:rFonts w:ascii="Palatino Linotype" w:eastAsia="Palatino Linotype" w:hAnsi="Palatino Linotype" w:cs="Palatino Linotype"/>
          <w:b/>
          <w:sz w:val="24"/>
          <w:szCs w:val="24"/>
        </w:rPr>
        <w:t>vía SAIMEX</w:t>
      </w:r>
      <w:r w:rsidRPr="00DB353A">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w:t>
      </w:r>
      <w:bookmarkStart w:id="9" w:name="_GoBack"/>
      <w:bookmarkEnd w:id="9"/>
      <w:r w:rsidRPr="00DB353A">
        <w:rPr>
          <w:rFonts w:ascii="Palatino Linotype" w:eastAsia="Palatino Linotype" w:hAnsi="Palatino Linotype" w:cs="Palatino Linotype"/>
          <w:sz w:val="24"/>
          <w:szCs w:val="24"/>
        </w:rPr>
        <w:t>México y Municipios.</w:t>
      </w:r>
    </w:p>
    <w:p w14:paraId="71B01045" w14:textId="77777777" w:rsidR="00DC7FF9" w:rsidRPr="00DB353A" w:rsidRDefault="00E05392" w:rsidP="003B12BB">
      <w:pPr>
        <w:spacing w:line="360" w:lineRule="auto"/>
        <w:jc w:val="both"/>
        <w:rPr>
          <w:rFonts w:ascii="Palatino Linotype" w:eastAsia="Palatino Linotype" w:hAnsi="Palatino Linotype" w:cs="Palatino Linotype"/>
          <w:sz w:val="24"/>
          <w:szCs w:val="24"/>
        </w:rPr>
      </w:pPr>
      <w:r w:rsidRPr="00DB353A">
        <w:rPr>
          <w:rFonts w:ascii="Palatino Linotype" w:eastAsia="Palatino Linotype" w:hAnsi="Palatino Linotype" w:cs="Palatino Linotype"/>
          <w:b/>
          <w:sz w:val="24"/>
          <w:szCs w:val="24"/>
        </w:rPr>
        <w:t xml:space="preserve">CUARTO. </w:t>
      </w:r>
      <w:r w:rsidRPr="00DB353A">
        <w:rPr>
          <w:rFonts w:ascii="Palatino Linotype" w:eastAsia="Palatino Linotype" w:hAnsi="Palatino Linotype" w:cs="Palatino Linotype"/>
          <w:sz w:val="24"/>
          <w:szCs w:val="24"/>
        </w:rPr>
        <w:t xml:space="preserve">De conformidad con el artículo 198 de la Ley de Transparencia y Acceso a la Información Pública del Estado de México y Municipios, de considerarlo procedente, el </w:t>
      </w:r>
      <w:r w:rsidRPr="00DB353A">
        <w:rPr>
          <w:rFonts w:ascii="Palatino Linotype" w:eastAsia="Palatino Linotype" w:hAnsi="Palatino Linotype" w:cs="Palatino Linotype"/>
          <w:b/>
          <w:sz w:val="24"/>
          <w:szCs w:val="24"/>
        </w:rPr>
        <w:t>SUJETO OBLIGADO</w:t>
      </w:r>
      <w:r w:rsidRPr="00DB353A">
        <w:rPr>
          <w:rFonts w:ascii="Palatino Linotype" w:eastAsia="Palatino Linotype" w:hAnsi="Palatino Linotype" w:cs="Palatino Linotype"/>
          <w:sz w:val="24"/>
          <w:szCs w:val="24"/>
        </w:rPr>
        <w:t xml:space="preserve"> de manera fundada y motivada, podrá solicitar una ampliación de plazo para el cumplimiento de la presente resolución.</w:t>
      </w:r>
    </w:p>
    <w:p w14:paraId="13FF0810" w14:textId="77777777" w:rsidR="00DC7FF9" w:rsidRPr="00DB353A" w:rsidRDefault="00E05392" w:rsidP="003B12BB">
      <w:pPr>
        <w:spacing w:line="360" w:lineRule="auto"/>
        <w:jc w:val="both"/>
        <w:rPr>
          <w:rFonts w:ascii="Palatino Linotype" w:eastAsia="Palatino Linotype" w:hAnsi="Palatino Linotype" w:cs="Palatino Linotype"/>
          <w:b/>
          <w:sz w:val="24"/>
          <w:szCs w:val="24"/>
        </w:rPr>
      </w:pPr>
      <w:bookmarkStart w:id="10" w:name="_heading=h.lnxbz9" w:colFirst="0" w:colLast="0"/>
      <w:bookmarkEnd w:id="10"/>
      <w:r w:rsidRPr="00DB353A">
        <w:rPr>
          <w:rFonts w:ascii="Palatino Linotype" w:eastAsia="Palatino Linotype" w:hAnsi="Palatino Linotype" w:cs="Palatino Linotype"/>
          <w:b/>
          <w:sz w:val="24"/>
          <w:szCs w:val="24"/>
        </w:rPr>
        <w:lastRenderedPageBreak/>
        <w:t xml:space="preserve">QUINTO. </w:t>
      </w:r>
      <w:r w:rsidRPr="00DB353A">
        <w:rPr>
          <w:rFonts w:ascii="Palatino Linotype" w:eastAsia="Palatino Linotype" w:hAnsi="Palatino Linotype" w:cs="Palatino Linotype"/>
          <w:sz w:val="24"/>
          <w:szCs w:val="24"/>
        </w:rPr>
        <w:t xml:space="preserve">Notifíquese a </w:t>
      </w:r>
      <w:r w:rsidRPr="00DB353A">
        <w:rPr>
          <w:rFonts w:ascii="Palatino Linotype" w:eastAsia="Palatino Linotype" w:hAnsi="Palatino Linotype" w:cs="Palatino Linotype"/>
          <w:b/>
          <w:sz w:val="24"/>
          <w:szCs w:val="24"/>
        </w:rPr>
        <w:t>EL RECURRENTE</w:t>
      </w:r>
      <w:r w:rsidRPr="00DB353A">
        <w:rPr>
          <w:rFonts w:ascii="Palatino Linotype" w:eastAsia="Palatino Linotype" w:hAnsi="Palatino Linotype" w:cs="Palatino Linotype"/>
          <w:sz w:val="24"/>
          <w:szCs w:val="24"/>
        </w:rPr>
        <w:t xml:space="preserve"> la presente resolución, </w:t>
      </w:r>
      <w:r w:rsidRPr="00DB353A">
        <w:rPr>
          <w:rFonts w:ascii="Palatino Linotype" w:eastAsia="Palatino Linotype" w:hAnsi="Palatino Linotype" w:cs="Palatino Linotype"/>
          <w:b/>
          <w:sz w:val="24"/>
          <w:szCs w:val="24"/>
        </w:rPr>
        <w:t>vía SAIMEX.</w:t>
      </w:r>
    </w:p>
    <w:p w14:paraId="39E51718" w14:textId="77777777" w:rsidR="00DC7FF9" w:rsidRPr="00DB353A" w:rsidRDefault="00DC7FF9" w:rsidP="003B12BB">
      <w:pPr>
        <w:spacing w:line="360" w:lineRule="auto"/>
        <w:jc w:val="both"/>
        <w:rPr>
          <w:rFonts w:ascii="Palatino Linotype" w:eastAsia="Palatino Linotype" w:hAnsi="Palatino Linotype" w:cs="Palatino Linotype"/>
          <w:b/>
          <w:sz w:val="24"/>
          <w:szCs w:val="24"/>
        </w:rPr>
      </w:pPr>
      <w:bookmarkStart w:id="11" w:name="_heading=h.768tq55p1pw4" w:colFirst="0" w:colLast="0"/>
      <w:bookmarkEnd w:id="11"/>
    </w:p>
    <w:p w14:paraId="24B3BFEC" w14:textId="77777777" w:rsidR="00DC7FF9" w:rsidRPr="00DB353A" w:rsidRDefault="00E05392" w:rsidP="003B12BB">
      <w:pPr>
        <w:spacing w:line="360" w:lineRule="auto"/>
        <w:jc w:val="both"/>
        <w:rPr>
          <w:rFonts w:ascii="Palatino Linotype" w:eastAsia="Palatino Linotype" w:hAnsi="Palatino Linotype" w:cs="Palatino Linotype"/>
          <w:b/>
          <w:sz w:val="24"/>
          <w:szCs w:val="24"/>
        </w:rPr>
      </w:pPr>
      <w:bookmarkStart w:id="12" w:name="_heading=h.6bsv9oi9ehm9" w:colFirst="0" w:colLast="0"/>
      <w:bookmarkEnd w:id="12"/>
      <w:r w:rsidRPr="00DB353A">
        <w:rPr>
          <w:rFonts w:ascii="Palatino Linotype" w:eastAsia="Palatino Linotype" w:hAnsi="Palatino Linotype" w:cs="Palatino Linotype"/>
          <w:b/>
          <w:sz w:val="24"/>
          <w:szCs w:val="24"/>
        </w:rPr>
        <w:t xml:space="preserve">SEXTO.- </w:t>
      </w:r>
      <w:r w:rsidRPr="00DB353A">
        <w:rPr>
          <w:rFonts w:ascii="Palatino Linotype" w:eastAsia="Palatino Linotype" w:hAnsi="Palatino Linotype" w:cs="Palatino Linotype"/>
          <w:sz w:val="24"/>
          <w:szCs w:val="24"/>
        </w:rPr>
        <w:t>Se hace del conocimiento del</w:t>
      </w:r>
      <w:r w:rsidRPr="00DB353A">
        <w:rPr>
          <w:rFonts w:ascii="Palatino Linotype" w:eastAsia="Palatino Linotype" w:hAnsi="Palatino Linotype" w:cs="Palatino Linotype"/>
          <w:b/>
          <w:sz w:val="24"/>
          <w:szCs w:val="24"/>
        </w:rPr>
        <w:t xml:space="preserve"> RECURRENTE </w:t>
      </w:r>
      <w:r w:rsidRPr="00DB353A">
        <w:rPr>
          <w:rFonts w:ascii="Palatino Linotype" w:eastAsia="Palatino Linotype" w:hAnsi="Palatino Linotype" w:cs="Palatino Linotype"/>
          <w:sz w:val="24"/>
          <w:szCs w:val="24"/>
        </w:rPr>
        <w:t>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14:paraId="1ED69029" w14:textId="77777777" w:rsidR="00DC7FF9" w:rsidRPr="00DB353A" w:rsidRDefault="00DC7FF9" w:rsidP="003B12BB">
      <w:pPr>
        <w:shd w:val="clear" w:color="auto" w:fill="FFFFFF"/>
        <w:spacing w:after="0" w:line="360" w:lineRule="auto"/>
        <w:jc w:val="both"/>
        <w:rPr>
          <w:rFonts w:ascii="Palatino Linotype" w:eastAsia="Palatino Linotype" w:hAnsi="Palatino Linotype" w:cs="Palatino Linotype"/>
          <w:sz w:val="24"/>
          <w:szCs w:val="24"/>
        </w:rPr>
      </w:pPr>
    </w:p>
    <w:p w14:paraId="4EE3F27D" w14:textId="3EF38D4E" w:rsidR="00DC7FF9" w:rsidRDefault="00B532F3" w:rsidP="003B12BB">
      <w:pPr>
        <w:spacing w:line="360" w:lineRule="auto"/>
        <w:jc w:val="both"/>
        <w:rPr>
          <w:rFonts w:ascii="Palatino Linotype" w:eastAsia="Palatino Linotype" w:hAnsi="Palatino Linotype" w:cs="Palatino Linotype"/>
          <w:sz w:val="24"/>
          <w:szCs w:val="24"/>
        </w:rPr>
      </w:pPr>
      <w:bookmarkStart w:id="13" w:name="_heading=h.35nkun2" w:colFirst="0" w:colLast="0"/>
      <w:bookmarkEnd w:id="13"/>
      <w:r w:rsidRPr="00DB353A">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880534" w:rsidRPr="00DB353A">
        <w:rPr>
          <w:rFonts w:ascii="Palatino Linotype" w:eastAsia="Palatino Linotype" w:hAnsi="Palatino Linotype" w:cs="Palatino Linotype"/>
          <w:sz w:val="24"/>
          <w:szCs w:val="24"/>
        </w:rPr>
        <w:t xml:space="preserve"> EMITIENDO VOTO PARTICULAR</w:t>
      </w:r>
      <w:r w:rsidRPr="00DB353A">
        <w:rPr>
          <w:rFonts w:ascii="Palatino Linotype" w:eastAsia="Palatino Linotype" w:hAnsi="Palatino Linotype" w:cs="Palatino Linotype"/>
          <w:sz w:val="24"/>
          <w:szCs w:val="24"/>
        </w:rPr>
        <w:t>; EN LA DÉCIMA CUARTA SESIÓN ORDINARIA, CELEBRADA EL VEINTITRÉS (23) DE ABRIL DE DOS MIL VEINTICINCO, ANTE EL SECRETARIO TÉCNICO DEL PLENO ALEXIS TAPIA RAMÍREZ.------------------------------------------------------------------------------------------------------------------------------------------------------------------</w:t>
      </w:r>
    </w:p>
    <w:p w14:paraId="5C8F301B" w14:textId="77777777" w:rsidR="00B532F3" w:rsidRPr="003B12BB" w:rsidRDefault="00B532F3" w:rsidP="003B12BB">
      <w:pPr>
        <w:spacing w:line="360" w:lineRule="auto"/>
        <w:jc w:val="both"/>
        <w:rPr>
          <w:rFonts w:ascii="Palatino Linotype" w:eastAsia="Palatino Linotype" w:hAnsi="Palatino Linotype" w:cs="Palatino Linotype"/>
          <w:sz w:val="24"/>
          <w:szCs w:val="24"/>
        </w:rPr>
      </w:pPr>
    </w:p>
    <w:p w14:paraId="19DA8C4A" w14:textId="77777777" w:rsidR="00DC7FF9" w:rsidRPr="003B12BB" w:rsidRDefault="00DC7FF9" w:rsidP="003B12BB">
      <w:pPr>
        <w:spacing w:line="360" w:lineRule="auto"/>
        <w:jc w:val="both"/>
        <w:rPr>
          <w:rFonts w:ascii="Palatino Linotype" w:eastAsia="Palatino Linotype" w:hAnsi="Palatino Linotype" w:cs="Palatino Linotype"/>
          <w:sz w:val="24"/>
          <w:szCs w:val="24"/>
        </w:rPr>
      </w:pPr>
    </w:p>
    <w:p w14:paraId="7044B56B" w14:textId="77777777" w:rsidR="00DC7FF9" w:rsidRPr="003B12BB" w:rsidRDefault="00DC7FF9" w:rsidP="003B12BB">
      <w:pPr>
        <w:spacing w:line="360" w:lineRule="auto"/>
        <w:jc w:val="both"/>
        <w:rPr>
          <w:rFonts w:ascii="Palatino Linotype" w:eastAsia="Palatino Linotype" w:hAnsi="Palatino Linotype" w:cs="Palatino Linotype"/>
          <w:sz w:val="24"/>
          <w:szCs w:val="24"/>
        </w:rPr>
      </w:pPr>
    </w:p>
    <w:p w14:paraId="16F0AF1A" w14:textId="77777777" w:rsidR="00DC7FF9" w:rsidRPr="003B12BB" w:rsidRDefault="00DC7FF9" w:rsidP="003B12BB">
      <w:pPr>
        <w:spacing w:line="360" w:lineRule="auto"/>
        <w:jc w:val="both"/>
        <w:rPr>
          <w:rFonts w:ascii="Palatino Linotype" w:eastAsia="Palatino Linotype" w:hAnsi="Palatino Linotype" w:cs="Palatino Linotype"/>
          <w:sz w:val="24"/>
          <w:szCs w:val="24"/>
        </w:rPr>
      </w:pPr>
    </w:p>
    <w:p w14:paraId="2A7A3B35" w14:textId="77777777" w:rsidR="00DC7FF9" w:rsidRPr="003B12BB" w:rsidRDefault="00DC7FF9" w:rsidP="003B12BB">
      <w:pPr>
        <w:spacing w:line="360" w:lineRule="auto"/>
        <w:jc w:val="both"/>
        <w:rPr>
          <w:rFonts w:ascii="Palatino Linotype" w:eastAsia="Palatino Linotype" w:hAnsi="Palatino Linotype" w:cs="Palatino Linotype"/>
          <w:sz w:val="24"/>
          <w:szCs w:val="24"/>
        </w:rPr>
      </w:pPr>
    </w:p>
    <w:p w14:paraId="2E3E3406" w14:textId="77777777" w:rsidR="00DC7FF9" w:rsidRPr="003B12BB" w:rsidRDefault="00DC7FF9" w:rsidP="003B12BB">
      <w:pPr>
        <w:spacing w:line="360" w:lineRule="auto"/>
        <w:jc w:val="both"/>
        <w:rPr>
          <w:rFonts w:ascii="Palatino Linotype" w:eastAsia="Palatino Linotype" w:hAnsi="Palatino Linotype" w:cs="Palatino Linotype"/>
          <w:sz w:val="24"/>
          <w:szCs w:val="24"/>
        </w:rPr>
      </w:pPr>
    </w:p>
    <w:p w14:paraId="235EA6DE" w14:textId="77777777" w:rsidR="00DC7FF9" w:rsidRPr="003B12BB" w:rsidRDefault="00DC7FF9" w:rsidP="003B12BB">
      <w:pPr>
        <w:spacing w:line="360" w:lineRule="auto"/>
        <w:jc w:val="both"/>
        <w:rPr>
          <w:rFonts w:ascii="Palatino Linotype" w:eastAsia="Palatino Linotype" w:hAnsi="Palatino Linotype" w:cs="Palatino Linotype"/>
          <w:sz w:val="24"/>
          <w:szCs w:val="24"/>
        </w:rPr>
      </w:pPr>
    </w:p>
    <w:p w14:paraId="01346094" w14:textId="77777777" w:rsidR="00DC7FF9" w:rsidRPr="003B12BB" w:rsidRDefault="00DC7FF9" w:rsidP="003B12BB">
      <w:pPr>
        <w:spacing w:line="360" w:lineRule="auto"/>
        <w:jc w:val="both"/>
        <w:rPr>
          <w:rFonts w:ascii="Palatino Linotype" w:eastAsia="Palatino Linotype" w:hAnsi="Palatino Linotype" w:cs="Palatino Linotype"/>
          <w:sz w:val="24"/>
          <w:szCs w:val="24"/>
        </w:rPr>
      </w:pPr>
    </w:p>
    <w:p w14:paraId="5169BDA5" w14:textId="77777777" w:rsidR="00DC7FF9" w:rsidRPr="003B12BB" w:rsidRDefault="00DC7FF9" w:rsidP="003B12BB">
      <w:pPr>
        <w:spacing w:line="360" w:lineRule="auto"/>
        <w:jc w:val="both"/>
        <w:rPr>
          <w:rFonts w:ascii="Palatino Linotype" w:eastAsia="Palatino Linotype" w:hAnsi="Palatino Linotype" w:cs="Palatino Linotype"/>
          <w:sz w:val="24"/>
          <w:szCs w:val="24"/>
        </w:rPr>
      </w:pPr>
    </w:p>
    <w:p w14:paraId="609D3F67" w14:textId="77777777" w:rsidR="00DC7FF9" w:rsidRPr="003B12BB" w:rsidRDefault="00DC7FF9" w:rsidP="003B12BB">
      <w:pPr>
        <w:spacing w:line="360" w:lineRule="auto"/>
        <w:jc w:val="both"/>
        <w:rPr>
          <w:rFonts w:ascii="Palatino Linotype" w:eastAsia="Palatino Linotype" w:hAnsi="Palatino Linotype" w:cs="Palatino Linotype"/>
          <w:sz w:val="24"/>
          <w:szCs w:val="24"/>
        </w:rPr>
      </w:pPr>
    </w:p>
    <w:p w14:paraId="0B963D45" w14:textId="77777777" w:rsidR="00DC7FF9" w:rsidRPr="003B12BB" w:rsidRDefault="00DC7FF9" w:rsidP="003B12BB">
      <w:pPr>
        <w:spacing w:line="360" w:lineRule="auto"/>
        <w:jc w:val="both"/>
        <w:rPr>
          <w:rFonts w:ascii="Palatino Linotype" w:eastAsia="Palatino Linotype" w:hAnsi="Palatino Linotype" w:cs="Palatino Linotype"/>
          <w:sz w:val="24"/>
          <w:szCs w:val="24"/>
        </w:rPr>
      </w:pPr>
    </w:p>
    <w:p w14:paraId="51AFBDD7" w14:textId="07737B91" w:rsidR="00DC7FF9" w:rsidRPr="003B12BB" w:rsidRDefault="00DC7FF9" w:rsidP="00DB353A">
      <w:pPr>
        <w:tabs>
          <w:tab w:val="left" w:pos="3374"/>
        </w:tabs>
        <w:spacing w:line="360" w:lineRule="auto"/>
        <w:rPr>
          <w:rFonts w:ascii="Palatino Linotype" w:eastAsia="Palatino Linotype" w:hAnsi="Palatino Linotype" w:cs="Palatino Linotype"/>
          <w:sz w:val="24"/>
          <w:szCs w:val="24"/>
        </w:rPr>
      </w:pPr>
    </w:p>
    <w:sectPr w:rsidR="00DC7FF9" w:rsidRPr="003B12BB" w:rsidSect="003B12BB">
      <w:headerReference w:type="even" r:id="rId9"/>
      <w:headerReference w:type="default" r:id="rId10"/>
      <w:footerReference w:type="default" r:id="rId11"/>
      <w:headerReference w:type="first" r:id="rId12"/>
      <w:footerReference w:type="first" r:id="rId13"/>
      <w:pgSz w:w="12240" w:h="15840"/>
      <w:pgMar w:top="2268" w:right="1325"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86E159" w14:textId="77777777" w:rsidR="00C4361E" w:rsidRDefault="00C4361E">
      <w:pPr>
        <w:spacing w:after="0" w:line="240" w:lineRule="auto"/>
      </w:pPr>
      <w:r>
        <w:separator/>
      </w:r>
    </w:p>
  </w:endnote>
  <w:endnote w:type="continuationSeparator" w:id="0">
    <w:p w14:paraId="0580D9BD" w14:textId="77777777" w:rsidR="00C4361E" w:rsidRDefault="00C436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3D68A5" w14:textId="77777777" w:rsidR="00DC7FF9" w:rsidRDefault="00E05392">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DB353A">
      <w:rPr>
        <w:rFonts w:ascii="Palatino Linotype" w:eastAsia="Palatino Linotype" w:hAnsi="Palatino Linotype" w:cs="Palatino Linotype"/>
        <w:noProof/>
        <w:color w:val="000000"/>
        <w:sz w:val="20"/>
        <w:szCs w:val="20"/>
      </w:rPr>
      <w:t>28</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DB353A">
      <w:rPr>
        <w:rFonts w:ascii="Palatino Linotype" w:eastAsia="Palatino Linotype" w:hAnsi="Palatino Linotype" w:cs="Palatino Linotype"/>
        <w:noProof/>
        <w:color w:val="000000"/>
        <w:sz w:val="20"/>
        <w:szCs w:val="20"/>
      </w:rPr>
      <w:t>29</w:t>
    </w:r>
    <w:r>
      <w:rPr>
        <w:rFonts w:ascii="Palatino Linotype" w:eastAsia="Palatino Linotype" w:hAnsi="Palatino Linotype" w:cs="Palatino Linotype"/>
        <w:color w:val="000000"/>
        <w:sz w:val="20"/>
        <w:szCs w:val="20"/>
      </w:rPr>
      <w:fldChar w:fldCharType="end"/>
    </w:r>
  </w:p>
  <w:p w14:paraId="07E43220" w14:textId="77777777" w:rsidR="00DC7FF9" w:rsidRDefault="00DC7FF9">
    <w:pPr>
      <w:pBdr>
        <w:top w:val="nil"/>
        <w:left w:val="nil"/>
        <w:bottom w:val="nil"/>
        <w:right w:val="nil"/>
        <w:between w:val="nil"/>
      </w:pBdr>
      <w:tabs>
        <w:tab w:val="center" w:pos="4419"/>
        <w:tab w:val="right" w:pos="8838"/>
      </w:tabs>
      <w:spacing w:after="0" w:line="240" w:lineRule="auto"/>
      <w:rPr>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33E0B3" w14:textId="77777777" w:rsidR="00DC7FF9" w:rsidRDefault="00E05392">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DB353A">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DB353A">
      <w:rPr>
        <w:rFonts w:ascii="Palatino Linotype" w:eastAsia="Palatino Linotype" w:hAnsi="Palatino Linotype" w:cs="Palatino Linotype"/>
        <w:noProof/>
        <w:color w:val="000000"/>
        <w:sz w:val="20"/>
        <w:szCs w:val="20"/>
      </w:rPr>
      <w:t>29</w:t>
    </w:r>
    <w:r>
      <w:rPr>
        <w:rFonts w:ascii="Palatino Linotype" w:eastAsia="Palatino Linotype" w:hAnsi="Palatino Linotype" w:cs="Palatino Linotype"/>
        <w:color w:val="000000"/>
        <w:sz w:val="20"/>
        <w:szCs w:val="20"/>
      </w:rPr>
      <w:fldChar w:fldCharType="end"/>
    </w:r>
  </w:p>
  <w:p w14:paraId="20401BDB" w14:textId="77777777" w:rsidR="00DC7FF9" w:rsidRDefault="00DC7FF9">
    <w:pPr>
      <w:pBdr>
        <w:top w:val="nil"/>
        <w:left w:val="nil"/>
        <w:bottom w:val="nil"/>
        <w:right w:val="nil"/>
        <w:between w:val="nil"/>
      </w:pBdr>
      <w:tabs>
        <w:tab w:val="center" w:pos="4419"/>
        <w:tab w:val="right" w:pos="8838"/>
      </w:tabs>
      <w:spacing w:after="0" w:line="240" w:lineRule="auto"/>
      <w:rPr>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873D0D" w14:textId="77777777" w:rsidR="00C4361E" w:rsidRDefault="00C4361E">
      <w:pPr>
        <w:spacing w:after="0" w:line="240" w:lineRule="auto"/>
      </w:pPr>
      <w:r>
        <w:separator/>
      </w:r>
    </w:p>
  </w:footnote>
  <w:footnote w:type="continuationSeparator" w:id="0">
    <w:p w14:paraId="0F8F40A7" w14:textId="77777777" w:rsidR="00C4361E" w:rsidRDefault="00C436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33EFAD" w14:textId="77777777" w:rsidR="00DC7FF9" w:rsidRDefault="00C4361E">
    <w:pPr>
      <w:pBdr>
        <w:top w:val="nil"/>
        <w:left w:val="nil"/>
        <w:bottom w:val="nil"/>
        <w:right w:val="nil"/>
        <w:between w:val="nil"/>
      </w:pBdr>
      <w:tabs>
        <w:tab w:val="center" w:pos="4419"/>
        <w:tab w:val="right" w:pos="8838"/>
      </w:tabs>
      <w:spacing w:after="0" w:line="240" w:lineRule="auto"/>
      <w:rPr>
        <w:color w:val="000000"/>
        <w:sz w:val="24"/>
        <w:szCs w:val="24"/>
      </w:rPr>
    </w:pPr>
    <w:r>
      <w:rPr>
        <w:color w:val="000000"/>
        <w:sz w:val="24"/>
        <w:szCs w:val="24"/>
      </w:rPr>
      <w:pict w14:anchorId="181394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0409DD" w14:textId="77777777" w:rsidR="00DC7FF9" w:rsidRDefault="00DC7FF9">
    <w:pPr>
      <w:widowControl w:val="0"/>
      <w:pBdr>
        <w:top w:val="nil"/>
        <w:left w:val="nil"/>
        <w:bottom w:val="nil"/>
        <w:right w:val="nil"/>
        <w:between w:val="nil"/>
      </w:pBdr>
      <w:spacing w:after="0" w:line="276" w:lineRule="auto"/>
      <w:rPr>
        <w:color w:val="000000"/>
        <w:sz w:val="24"/>
        <w:szCs w:val="24"/>
      </w:rPr>
    </w:pPr>
  </w:p>
  <w:tbl>
    <w:tblPr>
      <w:tblStyle w:val="a0"/>
      <w:tblW w:w="6519" w:type="dxa"/>
      <w:tblInd w:w="2694" w:type="dxa"/>
      <w:tblLayout w:type="fixed"/>
      <w:tblLook w:val="0400" w:firstRow="0" w:lastRow="0" w:firstColumn="0" w:lastColumn="0" w:noHBand="0" w:noVBand="1"/>
    </w:tblPr>
    <w:tblGrid>
      <w:gridCol w:w="2976"/>
      <w:gridCol w:w="3543"/>
    </w:tblGrid>
    <w:tr w:rsidR="00DC7FF9" w:rsidRPr="003B12BB" w14:paraId="395CF34A" w14:textId="77777777">
      <w:trPr>
        <w:trHeight w:val="227"/>
      </w:trPr>
      <w:tc>
        <w:tcPr>
          <w:tcW w:w="2976" w:type="dxa"/>
          <w:vAlign w:val="center"/>
        </w:tcPr>
        <w:p w14:paraId="29FB1111" w14:textId="77777777" w:rsidR="00DC7FF9" w:rsidRPr="003B12BB" w:rsidRDefault="00E05392" w:rsidP="003B12BB">
          <w:pPr>
            <w:spacing w:after="0" w:line="240" w:lineRule="auto"/>
            <w:ind w:right="34"/>
            <w:jc w:val="right"/>
            <w:rPr>
              <w:rFonts w:ascii="Palatino Linotype" w:eastAsia="Palatino Linotype" w:hAnsi="Palatino Linotype" w:cs="Palatino Linotype"/>
              <w:b/>
              <w:sz w:val="24"/>
              <w:szCs w:val="24"/>
            </w:rPr>
          </w:pPr>
          <w:r w:rsidRPr="003B12BB">
            <w:rPr>
              <w:rFonts w:ascii="Palatino Linotype" w:eastAsia="Palatino Linotype" w:hAnsi="Palatino Linotype" w:cs="Palatino Linotype"/>
              <w:b/>
              <w:sz w:val="24"/>
              <w:szCs w:val="24"/>
            </w:rPr>
            <w:t>Recurso de Revisión:</w:t>
          </w:r>
        </w:p>
      </w:tc>
      <w:tc>
        <w:tcPr>
          <w:tcW w:w="3543" w:type="dxa"/>
          <w:vAlign w:val="center"/>
        </w:tcPr>
        <w:p w14:paraId="1FCA9258" w14:textId="77777777" w:rsidR="00DC7FF9" w:rsidRPr="003B12BB" w:rsidRDefault="00E05392" w:rsidP="003B12B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color w:val="000000"/>
              <w:sz w:val="24"/>
              <w:szCs w:val="24"/>
            </w:rPr>
          </w:pPr>
          <w:r w:rsidRPr="003B12BB">
            <w:rPr>
              <w:rFonts w:ascii="Palatino Linotype" w:eastAsia="Palatino Linotype" w:hAnsi="Palatino Linotype" w:cs="Palatino Linotype"/>
              <w:color w:val="000000"/>
              <w:sz w:val="24"/>
              <w:szCs w:val="24"/>
            </w:rPr>
            <w:t>00093/INFOEM/IP/RR/2025</w:t>
          </w:r>
        </w:p>
      </w:tc>
    </w:tr>
    <w:tr w:rsidR="00DC7FF9" w:rsidRPr="003B12BB" w14:paraId="1CB55EA5" w14:textId="77777777">
      <w:trPr>
        <w:trHeight w:val="821"/>
      </w:trPr>
      <w:tc>
        <w:tcPr>
          <w:tcW w:w="2976" w:type="dxa"/>
          <w:vAlign w:val="center"/>
        </w:tcPr>
        <w:p w14:paraId="66DBCF79" w14:textId="77777777" w:rsidR="00DC7FF9" w:rsidRDefault="00E05392" w:rsidP="003B12BB">
          <w:pPr>
            <w:spacing w:after="0" w:line="240" w:lineRule="auto"/>
            <w:ind w:right="34"/>
            <w:jc w:val="right"/>
            <w:rPr>
              <w:rFonts w:ascii="Palatino Linotype" w:eastAsia="Palatino Linotype" w:hAnsi="Palatino Linotype" w:cs="Palatino Linotype"/>
              <w:b/>
              <w:sz w:val="24"/>
              <w:szCs w:val="24"/>
            </w:rPr>
          </w:pPr>
          <w:r w:rsidRPr="003B12BB">
            <w:rPr>
              <w:rFonts w:ascii="Palatino Linotype" w:eastAsia="Palatino Linotype" w:hAnsi="Palatino Linotype" w:cs="Palatino Linotype"/>
              <w:b/>
              <w:sz w:val="24"/>
              <w:szCs w:val="24"/>
            </w:rPr>
            <w:t>Sujeto Obligado:</w:t>
          </w:r>
        </w:p>
        <w:p w14:paraId="3DEE3600" w14:textId="77777777" w:rsidR="003B12BB" w:rsidRPr="003B12BB" w:rsidRDefault="003B12BB" w:rsidP="003B12BB">
          <w:pPr>
            <w:spacing w:after="0" w:line="240" w:lineRule="auto"/>
            <w:ind w:right="34"/>
            <w:jc w:val="right"/>
            <w:rPr>
              <w:rFonts w:ascii="Palatino Linotype" w:eastAsia="Palatino Linotype" w:hAnsi="Palatino Linotype" w:cs="Palatino Linotype"/>
              <w:b/>
              <w:sz w:val="24"/>
              <w:szCs w:val="24"/>
            </w:rPr>
          </w:pPr>
        </w:p>
      </w:tc>
      <w:tc>
        <w:tcPr>
          <w:tcW w:w="3543" w:type="dxa"/>
          <w:vAlign w:val="center"/>
        </w:tcPr>
        <w:p w14:paraId="769A68DA" w14:textId="77777777" w:rsidR="00DC7FF9" w:rsidRPr="003B12BB" w:rsidRDefault="00E05392" w:rsidP="003B12BB">
          <w:pPr>
            <w:pBdr>
              <w:top w:val="nil"/>
              <w:left w:val="nil"/>
              <w:bottom w:val="nil"/>
              <w:right w:val="nil"/>
              <w:between w:val="nil"/>
            </w:pBdr>
            <w:tabs>
              <w:tab w:val="center" w:pos="4419"/>
              <w:tab w:val="right" w:pos="8838"/>
            </w:tabs>
            <w:spacing w:after="0" w:line="240" w:lineRule="auto"/>
            <w:jc w:val="both"/>
            <w:rPr>
              <w:rFonts w:ascii="Palatino Linotype" w:eastAsia="Palatino Linotype" w:hAnsi="Palatino Linotype" w:cs="Palatino Linotype"/>
              <w:color w:val="000000"/>
              <w:sz w:val="24"/>
              <w:szCs w:val="24"/>
            </w:rPr>
          </w:pPr>
          <w:r w:rsidRPr="003B12BB">
            <w:rPr>
              <w:rFonts w:ascii="Palatino Linotype" w:eastAsia="Palatino Linotype" w:hAnsi="Palatino Linotype" w:cs="Palatino Linotype"/>
              <w:color w:val="000000"/>
              <w:sz w:val="24"/>
              <w:szCs w:val="24"/>
            </w:rPr>
            <w:t>Instituto Mexiquense para la Discapacidad</w:t>
          </w:r>
        </w:p>
      </w:tc>
    </w:tr>
    <w:tr w:rsidR="00DC7FF9" w:rsidRPr="003B12BB" w14:paraId="57EC385B" w14:textId="77777777">
      <w:trPr>
        <w:trHeight w:val="342"/>
      </w:trPr>
      <w:tc>
        <w:tcPr>
          <w:tcW w:w="2976" w:type="dxa"/>
          <w:vAlign w:val="center"/>
        </w:tcPr>
        <w:p w14:paraId="74FCA5B2" w14:textId="77777777" w:rsidR="00DC7FF9" w:rsidRPr="003B12BB" w:rsidRDefault="00E05392" w:rsidP="003B12BB">
          <w:pPr>
            <w:spacing w:after="0" w:line="240" w:lineRule="auto"/>
            <w:ind w:right="34"/>
            <w:jc w:val="right"/>
            <w:rPr>
              <w:rFonts w:ascii="Palatino Linotype" w:eastAsia="Palatino Linotype" w:hAnsi="Palatino Linotype" w:cs="Palatino Linotype"/>
              <w:b/>
              <w:sz w:val="24"/>
              <w:szCs w:val="24"/>
            </w:rPr>
          </w:pPr>
          <w:r w:rsidRPr="003B12BB">
            <w:rPr>
              <w:rFonts w:ascii="Palatino Linotype" w:eastAsia="Palatino Linotype" w:hAnsi="Palatino Linotype" w:cs="Palatino Linotype"/>
              <w:b/>
              <w:sz w:val="24"/>
              <w:szCs w:val="24"/>
            </w:rPr>
            <w:t>Comisionada Ponente:</w:t>
          </w:r>
        </w:p>
      </w:tc>
      <w:tc>
        <w:tcPr>
          <w:tcW w:w="3543" w:type="dxa"/>
          <w:vAlign w:val="center"/>
        </w:tcPr>
        <w:p w14:paraId="1B6DA1FD" w14:textId="77777777" w:rsidR="00DC7FF9" w:rsidRPr="003B12BB" w:rsidRDefault="00E05392" w:rsidP="003B12B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color w:val="000000"/>
              <w:sz w:val="24"/>
              <w:szCs w:val="24"/>
            </w:rPr>
          </w:pPr>
          <w:r w:rsidRPr="003B12BB">
            <w:rPr>
              <w:rFonts w:ascii="Palatino Linotype" w:eastAsia="Palatino Linotype" w:hAnsi="Palatino Linotype" w:cs="Palatino Linotype"/>
              <w:color w:val="000000"/>
              <w:sz w:val="24"/>
              <w:szCs w:val="24"/>
            </w:rPr>
            <w:t>María del Rosario Mejía Ayala</w:t>
          </w:r>
        </w:p>
      </w:tc>
    </w:tr>
  </w:tbl>
  <w:p w14:paraId="1C3AE5E9" w14:textId="77777777" w:rsidR="00DC7FF9" w:rsidRDefault="00C4361E">
    <w:pPr>
      <w:rPr>
        <w:color w:val="000000"/>
        <w:sz w:val="14"/>
        <w:szCs w:val="14"/>
      </w:rPr>
    </w:pPr>
    <w:r>
      <w:rPr>
        <w:color w:val="000000"/>
        <w:sz w:val="14"/>
        <w:szCs w:val="14"/>
      </w:rPr>
      <w:pict w14:anchorId="423463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2.3pt;margin-top:-110.1pt;width:609.4pt;height:793.75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2D49B3" w14:textId="77777777" w:rsidR="00DC7FF9" w:rsidRDefault="00DC7FF9">
    <w:pPr>
      <w:widowControl w:val="0"/>
      <w:pBdr>
        <w:top w:val="nil"/>
        <w:left w:val="nil"/>
        <w:bottom w:val="nil"/>
        <w:right w:val="nil"/>
        <w:between w:val="nil"/>
      </w:pBdr>
      <w:spacing w:after="0" w:line="276" w:lineRule="auto"/>
      <w:rPr>
        <w:color w:val="000000"/>
        <w:sz w:val="14"/>
        <w:szCs w:val="14"/>
      </w:rPr>
    </w:pPr>
  </w:p>
  <w:tbl>
    <w:tblPr>
      <w:tblStyle w:val="a1"/>
      <w:tblW w:w="7087" w:type="dxa"/>
      <w:tblInd w:w="2552" w:type="dxa"/>
      <w:tblLayout w:type="fixed"/>
      <w:tblLook w:val="0400" w:firstRow="0" w:lastRow="0" w:firstColumn="0" w:lastColumn="0" w:noHBand="0" w:noVBand="1"/>
    </w:tblPr>
    <w:tblGrid>
      <w:gridCol w:w="2977"/>
      <w:gridCol w:w="4110"/>
    </w:tblGrid>
    <w:tr w:rsidR="00DC7FF9" w:rsidRPr="003B12BB" w14:paraId="4B0288A5" w14:textId="77777777" w:rsidTr="003B12BB">
      <w:trPr>
        <w:trHeight w:val="227"/>
      </w:trPr>
      <w:tc>
        <w:tcPr>
          <w:tcW w:w="2977" w:type="dxa"/>
          <w:vAlign w:val="center"/>
        </w:tcPr>
        <w:p w14:paraId="417115C5" w14:textId="77777777" w:rsidR="00DC7FF9" w:rsidRPr="003B12BB" w:rsidRDefault="00E05392" w:rsidP="003B12BB">
          <w:pPr>
            <w:spacing w:after="0" w:line="240" w:lineRule="auto"/>
            <w:jc w:val="right"/>
            <w:rPr>
              <w:rFonts w:ascii="Palatino Linotype" w:eastAsia="Palatino Linotype" w:hAnsi="Palatino Linotype" w:cs="Palatino Linotype"/>
              <w:b/>
              <w:sz w:val="24"/>
              <w:szCs w:val="24"/>
            </w:rPr>
          </w:pPr>
          <w:r w:rsidRPr="003B12BB">
            <w:rPr>
              <w:rFonts w:ascii="Palatino Linotype" w:eastAsia="Palatino Linotype" w:hAnsi="Palatino Linotype" w:cs="Palatino Linotype"/>
              <w:b/>
              <w:sz w:val="24"/>
              <w:szCs w:val="24"/>
            </w:rPr>
            <w:t>Recurso de Revisión:</w:t>
          </w:r>
        </w:p>
      </w:tc>
      <w:tc>
        <w:tcPr>
          <w:tcW w:w="4110" w:type="dxa"/>
          <w:vAlign w:val="center"/>
        </w:tcPr>
        <w:p w14:paraId="2A5CF3D2" w14:textId="77777777" w:rsidR="00DC7FF9" w:rsidRPr="003B12BB" w:rsidRDefault="00E05392" w:rsidP="003B12B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color w:val="000000"/>
              <w:sz w:val="24"/>
              <w:szCs w:val="24"/>
            </w:rPr>
          </w:pPr>
          <w:r w:rsidRPr="003B12BB">
            <w:rPr>
              <w:rFonts w:ascii="Palatino Linotype" w:eastAsia="Palatino Linotype" w:hAnsi="Palatino Linotype" w:cs="Palatino Linotype"/>
              <w:color w:val="000000"/>
              <w:sz w:val="24"/>
              <w:szCs w:val="24"/>
            </w:rPr>
            <w:t> 00093/INFOEM/IP/RR/2025</w:t>
          </w:r>
        </w:p>
      </w:tc>
    </w:tr>
    <w:tr w:rsidR="00DC7FF9" w:rsidRPr="003B12BB" w14:paraId="03768477" w14:textId="77777777" w:rsidTr="003B12BB">
      <w:trPr>
        <w:trHeight w:val="242"/>
      </w:trPr>
      <w:tc>
        <w:tcPr>
          <w:tcW w:w="2977" w:type="dxa"/>
          <w:vAlign w:val="center"/>
        </w:tcPr>
        <w:p w14:paraId="3B40F51D" w14:textId="77777777" w:rsidR="00DC7FF9" w:rsidRPr="003B12BB" w:rsidRDefault="00E05392" w:rsidP="003B12BB">
          <w:pPr>
            <w:spacing w:after="0" w:line="240" w:lineRule="auto"/>
            <w:jc w:val="right"/>
            <w:rPr>
              <w:rFonts w:ascii="Palatino Linotype" w:eastAsia="Palatino Linotype" w:hAnsi="Palatino Linotype" w:cs="Palatino Linotype"/>
              <w:b/>
              <w:sz w:val="24"/>
              <w:szCs w:val="24"/>
            </w:rPr>
          </w:pPr>
          <w:r w:rsidRPr="003B12BB">
            <w:rPr>
              <w:rFonts w:ascii="Palatino Linotype" w:eastAsia="Palatino Linotype" w:hAnsi="Palatino Linotype" w:cs="Palatino Linotype"/>
              <w:b/>
              <w:sz w:val="24"/>
              <w:szCs w:val="24"/>
            </w:rPr>
            <w:t>Recurrente:</w:t>
          </w:r>
        </w:p>
      </w:tc>
      <w:tc>
        <w:tcPr>
          <w:tcW w:w="4110" w:type="dxa"/>
        </w:tcPr>
        <w:p w14:paraId="417A14A3" w14:textId="708DA640" w:rsidR="00DC7FF9" w:rsidRPr="003B12BB" w:rsidRDefault="00E05392" w:rsidP="003B12BB">
          <w:pPr>
            <w:spacing w:line="240" w:lineRule="auto"/>
            <w:rPr>
              <w:sz w:val="24"/>
              <w:szCs w:val="24"/>
            </w:rPr>
          </w:pPr>
          <w:r w:rsidRPr="003B12BB">
            <w:rPr>
              <w:rFonts w:ascii="Palatino Linotype" w:eastAsia="Palatino Linotype" w:hAnsi="Palatino Linotype" w:cs="Palatino Linotype"/>
              <w:color w:val="000000"/>
              <w:sz w:val="24"/>
              <w:szCs w:val="24"/>
            </w:rPr>
            <w:t xml:space="preserve"> </w:t>
          </w:r>
        </w:p>
      </w:tc>
    </w:tr>
    <w:tr w:rsidR="00DC7FF9" w:rsidRPr="003B12BB" w14:paraId="266F511B" w14:textId="77777777" w:rsidTr="003B12BB">
      <w:trPr>
        <w:trHeight w:val="342"/>
      </w:trPr>
      <w:tc>
        <w:tcPr>
          <w:tcW w:w="2977" w:type="dxa"/>
          <w:vAlign w:val="center"/>
        </w:tcPr>
        <w:p w14:paraId="052FD57F" w14:textId="77777777" w:rsidR="00DC7FF9" w:rsidRDefault="00E05392" w:rsidP="003B12BB">
          <w:pPr>
            <w:spacing w:after="0" w:line="240" w:lineRule="auto"/>
            <w:jc w:val="right"/>
            <w:rPr>
              <w:rFonts w:ascii="Palatino Linotype" w:eastAsia="Palatino Linotype" w:hAnsi="Palatino Linotype" w:cs="Palatino Linotype"/>
              <w:b/>
              <w:sz w:val="24"/>
              <w:szCs w:val="24"/>
            </w:rPr>
          </w:pPr>
          <w:r w:rsidRPr="003B12BB">
            <w:rPr>
              <w:rFonts w:ascii="Palatino Linotype" w:eastAsia="Palatino Linotype" w:hAnsi="Palatino Linotype" w:cs="Palatino Linotype"/>
              <w:b/>
              <w:sz w:val="24"/>
              <w:szCs w:val="24"/>
            </w:rPr>
            <w:t>Sujeto Obligado:</w:t>
          </w:r>
        </w:p>
        <w:p w14:paraId="74C47523" w14:textId="77777777" w:rsidR="003B12BB" w:rsidRPr="003B12BB" w:rsidRDefault="003B12BB" w:rsidP="003B12BB">
          <w:pPr>
            <w:spacing w:after="0" w:line="240" w:lineRule="auto"/>
            <w:jc w:val="right"/>
            <w:rPr>
              <w:rFonts w:ascii="Palatino Linotype" w:eastAsia="Palatino Linotype" w:hAnsi="Palatino Linotype" w:cs="Palatino Linotype"/>
              <w:b/>
              <w:sz w:val="24"/>
              <w:szCs w:val="24"/>
            </w:rPr>
          </w:pPr>
        </w:p>
      </w:tc>
      <w:tc>
        <w:tcPr>
          <w:tcW w:w="4110" w:type="dxa"/>
          <w:vAlign w:val="center"/>
        </w:tcPr>
        <w:p w14:paraId="2FCEAA7D" w14:textId="77777777" w:rsidR="00DC7FF9" w:rsidRPr="003B12BB" w:rsidRDefault="00E05392" w:rsidP="003B12BB">
          <w:pPr>
            <w:pBdr>
              <w:top w:val="nil"/>
              <w:left w:val="nil"/>
              <w:bottom w:val="nil"/>
              <w:right w:val="nil"/>
              <w:between w:val="nil"/>
            </w:pBdr>
            <w:tabs>
              <w:tab w:val="center" w:pos="4419"/>
              <w:tab w:val="right" w:pos="8838"/>
            </w:tabs>
            <w:spacing w:after="0" w:line="240" w:lineRule="auto"/>
            <w:jc w:val="both"/>
            <w:rPr>
              <w:rFonts w:ascii="Palatino Linotype" w:eastAsia="Palatino Linotype" w:hAnsi="Palatino Linotype" w:cs="Palatino Linotype"/>
              <w:color w:val="000000"/>
              <w:sz w:val="24"/>
              <w:szCs w:val="24"/>
            </w:rPr>
          </w:pPr>
          <w:r w:rsidRPr="003B12BB">
            <w:rPr>
              <w:rFonts w:ascii="Palatino Linotype" w:eastAsia="Palatino Linotype" w:hAnsi="Palatino Linotype" w:cs="Palatino Linotype"/>
              <w:color w:val="000000"/>
              <w:sz w:val="24"/>
              <w:szCs w:val="24"/>
            </w:rPr>
            <w:t>Instituto Mexiquense para la Discapacidad</w:t>
          </w:r>
        </w:p>
      </w:tc>
    </w:tr>
    <w:tr w:rsidR="00DC7FF9" w:rsidRPr="003B12BB" w14:paraId="6DD23F39" w14:textId="77777777" w:rsidTr="003B12BB">
      <w:trPr>
        <w:trHeight w:val="342"/>
      </w:trPr>
      <w:tc>
        <w:tcPr>
          <w:tcW w:w="2977" w:type="dxa"/>
          <w:vAlign w:val="center"/>
        </w:tcPr>
        <w:p w14:paraId="17874E88" w14:textId="77777777" w:rsidR="00DC7FF9" w:rsidRPr="003B12BB" w:rsidRDefault="00E05392" w:rsidP="003B12BB">
          <w:pPr>
            <w:spacing w:after="0" w:line="240" w:lineRule="auto"/>
            <w:jc w:val="right"/>
            <w:rPr>
              <w:rFonts w:ascii="Palatino Linotype" w:eastAsia="Palatino Linotype" w:hAnsi="Palatino Linotype" w:cs="Palatino Linotype"/>
              <w:b/>
              <w:sz w:val="24"/>
              <w:szCs w:val="24"/>
            </w:rPr>
          </w:pPr>
          <w:r w:rsidRPr="003B12BB">
            <w:rPr>
              <w:rFonts w:ascii="Palatino Linotype" w:eastAsia="Palatino Linotype" w:hAnsi="Palatino Linotype" w:cs="Palatino Linotype"/>
              <w:b/>
              <w:sz w:val="24"/>
              <w:szCs w:val="24"/>
            </w:rPr>
            <w:t>Comisionada Ponente:</w:t>
          </w:r>
        </w:p>
      </w:tc>
      <w:tc>
        <w:tcPr>
          <w:tcW w:w="4110" w:type="dxa"/>
          <w:vAlign w:val="center"/>
        </w:tcPr>
        <w:p w14:paraId="3CDC6317" w14:textId="77777777" w:rsidR="00DC7FF9" w:rsidRPr="003B12BB" w:rsidRDefault="00E05392" w:rsidP="003B12B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color w:val="000000"/>
              <w:sz w:val="24"/>
              <w:szCs w:val="24"/>
            </w:rPr>
          </w:pPr>
          <w:r w:rsidRPr="003B12BB">
            <w:rPr>
              <w:rFonts w:ascii="Palatino Linotype" w:eastAsia="Palatino Linotype" w:hAnsi="Palatino Linotype" w:cs="Palatino Linotype"/>
              <w:color w:val="000000"/>
              <w:sz w:val="24"/>
              <w:szCs w:val="24"/>
            </w:rPr>
            <w:t>María del Rosario Mejía Ayala</w:t>
          </w:r>
        </w:p>
      </w:tc>
    </w:tr>
  </w:tbl>
  <w:p w14:paraId="35D04DB1" w14:textId="77777777" w:rsidR="00DC7FF9" w:rsidRDefault="00C4361E">
    <w:pPr>
      <w:pBdr>
        <w:top w:val="nil"/>
        <w:left w:val="nil"/>
        <w:bottom w:val="nil"/>
        <w:right w:val="nil"/>
        <w:between w:val="nil"/>
      </w:pBdr>
      <w:tabs>
        <w:tab w:val="center" w:pos="4419"/>
        <w:tab w:val="right" w:pos="8838"/>
      </w:tabs>
      <w:spacing w:after="0" w:line="240" w:lineRule="auto"/>
      <w:rPr>
        <w:color w:val="000000"/>
        <w:sz w:val="16"/>
        <w:szCs w:val="16"/>
      </w:rPr>
    </w:pPr>
    <w:r>
      <w:rPr>
        <w:color w:val="000000"/>
        <w:sz w:val="16"/>
        <w:szCs w:val="16"/>
      </w:rPr>
      <w:pict w14:anchorId="6EE32B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81A2E"/>
    <w:multiLevelType w:val="multilevel"/>
    <w:tmpl w:val="13447410"/>
    <w:lvl w:ilvl="0">
      <w:start w:val="21"/>
      <w:numFmt w:val="upperRoman"/>
      <w:lvlText w:val="%1."/>
      <w:lvlJc w:val="left"/>
      <w:pPr>
        <w:ind w:left="1631"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7A57816"/>
    <w:multiLevelType w:val="multilevel"/>
    <w:tmpl w:val="4DFAD5FC"/>
    <w:lvl w:ilvl="0">
      <w:start w:val="7"/>
      <w:numFmt w:val="upperRoman"/>
      <w:lvlText w:val="%1."/>
      <w:lvlJc w:val="left"/>
      <w:pPr>
        <w:ind w:left="1631"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BCE01C5"/>
    <w:multiLevelType w:val="multilevel"/>
    <w:tmpl w:val="48A0982A"/>
    <w:lvl w:ilvl="0">
      <w:start w:val="1"/>
      <w:numFmt w:val="upperRoman"/>
      <w:lvlText w:val="%1."/>
      <w:lvlJc w:val="left"/>
      <w:pPr>
        <w:ind w:left="1631" w:hanging="720"/>
      </w:pPr>
    </w:lvl>
    <w:lvl w:ilvl="1">
      <w:start w:val="1"/>
      <w:numFmt w:val="lowerLetter"/>
      <w:lvlText w:val="%2."/>
      <w:lvlJc w:val="left"/>
      <w:pPr>
        <w:ind w:left="1991" w:hanging="360"/>
      </w:pPr>
    </w:lvl>
    <w:lvl w:ilvl="2">
      <w:start w:val="1"/>
      <w:numFmt w:val="lowerRoman"/>
      <w:lvlText w:val="%3."/>
      <w:lvlJc w:val="right"/>
      <w:pPr>
        <w:ind w:left="2711" w:hanging="180"/>
      </w:pPr>
    </w:lvl>
    <w:lvl w:ilvl="3">
      <w:start w:val="1"/>
      <w:numFmt w:val="decimal"/>
      <w:lvlText w:val="%4."/>
      <w:lvlJc w:val="left"/>
      <w:pPr>
        <w:ind w:left="3431" w:hanging="360"/>
      </w:pPr>
    </w:lvl>
    <w:lvl w:ilvl="4">
      <w:start w:val="1"/>
      <w:numFmt w:val="lowerLetter"/>
      <w:lvlText w:val="%5."/>
      <w:lvlJc w:val="left"/>
      <w:pPr>
        <w:ind w:left="4151" w:hanging="360"/>
      </w:pPr>
    </w:lvl>
    <w:lvl w:ilvl="5">
      <w:start w:val="1"/>
      <w:numFmt w:val="lowerRoman"/>
      <w:lvlText w:val="%6."/>
      <w:lvlJc w:val="right"/>
      <w:pPr>
        <w:ind w:left="4871" w:hanging="180"/>
      </w:pPr>
    </w:lvl>
    <w:lvl w:ilvl="6">
      <w:start w:val="1"/>
      <w:numFmt w:val="decimal"/>
      <w:lvlText w:val="%7."/>
      <w:lvlJc w:val="left"/>
      <w:pPr>
        <w:ind w:left="5591" w:hanging="360"/>
      </w:pPr>
    </w:lvl>
    <w:lvl w:ilvl="7">
      <w:start w:val="1"/>
      <w:numFmt w:val="lowerLetter"/>
      <w:lvlText w:val="%8."/>
      <w:lvlJc w:val="left"/>
      <w:pPr>
        <w:ind w:left="6311" w:hanging="360"/>
      </w:pPr>
    </w:lvl>
    <w:lvl w:ilvl="8">
      <w:start w:val="1"/>
      <w:numFmt w:val="lowerRoman"/>
      <w:lvlText w:val="%9."/>
      <w:lvlJc w:val="right"/>
      <w:pPr>
        <w:ind w:left="7031" w:hanging="180"/>
      </w:pPr>
    </w:lvl>
  </w:abstractNum>
  <w:abstractNum w:abstractNumId="3">
    <w:nsid w:val="0CF379C0"/>
    <w:multiLevelType w:val="multilevel"/>
    <w:tmpl w:val="0B2E4CD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31D6DEA"/>
    <w:multiLevelType w:val="multilevel"/>
    <w:tmpl w:val="D59C6638"/>
    <w:lvl w:ilvl="0">
      <w:start w:val="14"/>
      <w:numFmt w:val="upperRoman"/>
      <w:lvlText w:val="%1."/>
      <w:lvlJc w:val="left"/>
      <w:pPr>
        <w:ind w:left="1631"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4DF53CD"/>
    <w:multiLevelType w:val="multilevel"/>
    <w:tmpl w:val="49FA48A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nsid w:val="198D714E"/>
    <w:multiLevelType w:val="multilevel"/>
    <w:tmpl w:val="2574224A"/>
    <w:lvl w:ilvl="0">
      <w:start w:val="1"/>
      <w:numFmt w:val="upperRoman"/>
      <w:lvlText w:val="%1."/>
      <w:lvlJc w:val="left"/>
      <w:pPr>
        <w:ind w:left="2351" w:hanging="720"/>
      </w:pPr>
    </w:lvl>
    <w:lvl w:ilvl="1">
      <w:start w:val="1"/>
      <w:numFmt w:val="lowerLetter"/>
      <w:lvlText w:val="%2."/>
      <w:lvlJc w:val="left"/>
      <w:pPr>
        <w:ind w:left="2711" w:hanging="360"/>
      </w:pPr>
    </w:lvl>
    <w:lvl w:ilvl="2">
      <w:start w:val="1"/>
      <w:numFmt w:val="lowerRoman"/>
      <w:lvlText w:val="%3."/>
      <w:lvlJc w:val="right"/>
      <w:pPr>
        <w:ind w:left="3431" w:hanging="180"/>
      </w:pPr>
    </w:lvl>
    <w:lvl w:ilvl="3">
      <w:start w:val="1"/>
      <w:numFmt w:val="decimal"/>
      <w:lvlText w:val="%4."/>
      <w:lvlJc w:val="left"/>
      <w:pPr>
        <w:ind w:left="4151" w:hanging="360"/>
      </w:pPr>
    </w:lvl>
    <w:lvl w:ilvl="4">
      <w:start w:val="1"/>
      <w:numFmt w:val="lowerLetter"/>
      <w:lvlText w:val="%5."/>
      <w:lvlJc w:val="left"/>
      <w:pPr>
        <w:ind w:left="4871" w:hanging="360"/>
      </w:pPr>
    </w:lvl>
    <w:lvl w:ilvl="5">
      <w:start w:val="1"/>
      <w:numFmt w:val="lowerRoman"/>
      <w:lvlText w:val="%6."/>
      <w:lvlJc w:val="right"/>
      <w:pPr>
        <w:ind w:left="5591" w:hanging="180"/>
      </w:pPr>
    </w:lvl>
    <w:lvl w:ilvl="6">
      <w:start w:val="1"/>
      <w:numFmt w:val="decimal"/>
      <w:lvlText w:val="%7."/>
      <w:lvlJc w:val="left"/>
      <w:pPr>
        <w:ind w:left="6311" w:hanging="360"/>
      </w:pPr>
    </w:lvl>
    <w:lvl w:ilvl="7">
      <w:start w:val="1"/>
      <w:numFmt w:val="lowerLetter"/>
      <w:lvlText w:val="%8."/>
      <w:lvlJc w:val="left"/>
      <w:pPr>
        <w:ind w:left="7031" w:hanging="360"/>
      </w:pPr>
    </w:lvl>
    <w:lvl w:ilvl="8">
      <w:start w:val="1"/>
      <w:numFmt w:val="lowerRoman"/>
      <w:lvlText w:val="%9."/>
      <w:lvlJc w:val="right"/>
      <w:pPr>
        <w:ind w:left="7751" w:hanging="180"/>
      </w:pPr>
    </w:lvl>
  </w:abstractNum>
  <w:abstractNum w:abstractNumId="7">
    <w:nsid w:val="48831103"/>
    <w:multiLevelType w:val="multilevel"/>
    <w:tmpl w:val="CC6CF20A"/>
    <w:lvl w:ilvl="0">
      <w:start w:val="7"/>
      <w:numFmt w:val="upperRoman"/>
      <w:lvlText w:val="%1."/>
      <w:lvlJc w:val="left"/>
      <w:pPr>
        <w:ind w:left="1631"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ECD4FF7"/>
    <w:multiLevelType w:val="multilevel"/>
    <w:tmpl w:val="E7309B2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nsid w:val="4F053EB8"/>
    <w:multiLevelType w:val="multilevel"/>
    <w:tmpl w:val="BC8CE906"/>
    <w:lvl w:ilvl="0">
      <w:start w:val="1"/>
      <w:numFmt w:val="upperRoman"/>
      <w:lvlText w:val="%1."/>
      <w:lvlJc w:val="left"/>
      <w:pPr>
        <w:ind w:left="2351" w:hanging="720"/>
      </w:pPr>
    </w:lvl>
    <w:lvl w:ilvl="1">
      <w:start w:val="1"/>
      <w:numFmt w:val="lowerLetter"/>
      <w:lvlText w:val="%2."/>
      <w:lvlJc w:val="left"/>
      <w:pPr>
        <w:ind w:left="2711" w:hanging="360"/>
      </w:pPr>
    </w:lvl>
    <w:lvl w:ilvl="2">
      <w:start w:val="1"/>
      <w:numFmt w:val="lowerRoman"/>
      <w:lvlText w:val="%3."/>
      <w:lvlJc w:val="right"/>
      <w:pPr>
        <w:ind w:left="3431" w:hanging="180"/>
      </w:pPr>
    </w:lvl>
    <w:lvl w:ilvl="3">
      <w:start w:val="1"/>
      <w:numFmt w:val="decimal"/>
      <w:lvlText w:val="%4."/>
      <w:lvlJc w:val="left"/>
      <w:pPr>
        <w:ind w:left="4151" w:hanging="360"/>
      </w:pPr>
    </w:lvl>
    <w:lvl w:ilvl="4">
      <w:start w:val="1"/>
      <w:numFmt w:val="lowerLetter"/>
      <w:lvlText w:val="%5."/>
      <w:lvlJc w:val="left"/>
      <w:pPr>
        <w:ind w:left="4871" w:hanging="360"/>
      </w:pPr>
    </w:lvl>
    <w:lvl w:ilvl="5">
      <w:start w:val="1"/>
      <w:numFmt w:val="lowerRoman"/>
      <w:lvlText w:val="%6."/>
      <w:lvlJc w:val="right"/>
      <w:pPr>
        <w:ind w:left="5591" w:hanging="180"/>
      </w:pPr>
    </w:lvl>
    <w:lvl w:ilvl="6">
      <w:start w:val="1"/>
      <w:numFmt w:val="decimal"/>
      <w:lvlText w:val="%7."/>
      <w:lvlJc w:val="left"/>
      <w:pPr>
        <w:ind w:left="6311" w:hanging="360"/>
      </w:pPr>
    </w:lvl>
    <w:lvl w:ilvl="7">
      <w:start w:val="1"/>
      <w:numFmt w:val="lowerLetter"/>
      <w:lvlText w:val="%8."/>
      <w:lvlJc w:val="left"/>
      <w:pPr>
        <w:ind w:left="7031" w:hanging="360"/>
      </w:pPr>
    </w:lvl>
    <w:lvl w:ilvl="8">
      <w:start w:val="1"/>
      <w:numFmt w:val="lowerRoman"/>
      <w:lvlText w:val="%9."/>
      <w:lvlJc w:val="right"/>
      <w:pPr>
        <w:ind w:left="7751" w:hanging="180"/>
      </w:pPr>
    </w:lvl>
  </w:abstractNum>
  <w:abstractNum w:abstractNumId="10">
    <w:nsid w:val="55072D76"/>
    <w:multiLevelType w:val="multilevel"/>
    <w:tmpl w:val="9026A12E"/>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42C39B8"/>
    <w:multiLevelType w:val="multilevel"/>
    <w:tmpl w:val="0F3E3A4C"/>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12">
    <w:nsid w:val="6C7C2EE1"/>
    <w:multiLevelType w:val="multilevel"/>
    <w:tmpl w:val="618C9058"/>
    <w:lvl w:ilvl="0">
      <w:start w:val="1"/>
      <w:numFmt w:val="upperRoman"/>
      <w:lvlText w:val="%1."/>
      <w:lvlJc w:val="left"/>
      <w:pPr>
        <w:ind w:left="2138" w:hanging="720"/>
      </w:p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13">
    <w:nsid w:val="6DA63DC4"/>
    <w:multiLevelType w:val="multilevel"/>
    <w:tmpl w:val="AF1C6D18"/>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4">
    <w:nsid w:val="724A52D3"/>
    <w:multiLevelType w:val="multilevel"/>
    <w:tmpl w:val="68A060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753950A5"/>
    <w:multiLevelType w:val="multilevel"/>
    <w:tmpl w:val="205A8846"/>
    <w:lvl w:ilvl="0">
      <w:start w:val="5"/>
      <w:numFmt w:val="upperRoman"/>
      <w:lvlText w:val="%1."/>
      <w:lvlJc w:val="left"/>
      <w:pPr>
        <w:ind w:left="1631"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15"/>
  </w:num>
  <w:num w:numId="3">
    <w:abstractNumId w:val="7"/>
  </w:num>
  <w:num w:numId="4">
    <w:abstractNumId w:val="4"/>
  </w:num>
  <w:num w:numId="5">
    <w:abstractNumId w:val="0"/>
  </w:num>
  <w:num w:numId="6">
    <w:abstractNumId w:val="1"/>
  </w:num>
  <w:num w:numId="7">
    <w:abstractNumId w:val="9"/>
  </w:num>
  <w:num w:numId="8">
    <w:abstractNumId w:val="6"/>
  </w:num>
  <w:num w:numId="9">
    <w:abstractNumId w:val="11"/>
  </w:num>
  <w:num w:numId="10">
    <w:abstractNumId w:val="12"/>
  </w:num>
  <w:num w:numId="11">
    <w:abstractNumId w:val="3"/>
  </w:num>
  <w:num w:numId="12">
    <w:abstractNumId w:val="13"/>
  </w:num>
  <w:num w:numId="13">
    <w:abstractNumId w:val="8"/>
  </w:num>
  <w:num w:numId="14">
    <w:abstractNumId w:val="14"/>
  </w:num>
  <w:num w:numId="15">
    <w:abstractNumId w:val="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FF9"/>
    <w:rsid w:val="00022B03"/>
    <w:rsid w:val="00176E5A"/>
    <w:rsid w:val="00232553"/>
    <w:rsid w:val="00334346"/>
    <w:rsid w:val="003B12BB"/>
    <w:rsid w:val="007D7C97"/>
    <w:rsid w:val="00880534"/>
    <w:rsid w:val="008F2841"/>
    <w:rsid w:val="00B532F3"/>
    <w:rsid w:val="00B64135"/>
    <w:rsid w:val="00BB7200"/>
    <w:rsid w:val="00C4361E"/>
    <w:rsid w:val="00DB353A"/>
    <w:rsid w:val="00DC7FF9"/>
    <w:rsid w:val="00E05392"/>
    <w:rsid w:val="00E33DA4"/>
    <w:rsid w:val="00E3645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468D64F"/>
  <w15:docId w15:val="{B47134CC-F656-4AB6-93E2-FE1B0B5F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36D2"/>
  </w:style>
  <w:style w:type="paragraph" w:styleId="Ttulo1">
    <w:name w:val="heading 1"/>
    <w:basedOn w:val="Normal"/>
    <w:next w:val="Normal"/>
    <w:link w:val="Ttulo1Car"/>
    <w:uiPriority w:val="9"/>
    <w:qFormat/>
    <w:rsid w:val="00791C1A"/>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_tradnl" w:eastAsia="es-ES"/>
    </w:rPr>
  </w:style>
  <w:style w:type="paragraph" w:styleId="Ttulo2">
    <w:name w:val="heading 2"/>
    <w:basedOn w:val="Normal"/>
    <w:next w:val="Normal"/>
    <w:link w:val="Ttulo2Car"/>
    <w:uiPriority w:val="9"/>
    <w:unhideWhenUsed/>
    <w:qFormat/>
    <w:rsid w:val="00791C1A"/>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val="es-ES_tradnl" w:eastAsia="es-ES"/>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791C1A"/>
    <w:rPr>
      <w:rFonts w:asciiTheme="majorHAnsi" w:eastAsiaTheme="majorEastAsia" w:hAnsiTheme="majorHAnsi" w:cstheme="majorBidi"/>
      <w:color w:val="2E74B5" w:themeColor="accent1" w:themeShade="BF"/>
      <w:sz w:val="32"/>
      <w:szCs w:val="32"/>
      <w:lang w:val="es-ES_tradnl" w:eastAsia="es-ES"/>
    </w:rPr>
  </w:style>
  <w:style w:type="character" w:customStyle="1" w:styleId="Ttulo2Car">
    <w:name w:val="Título 2 Car"/>
    <w:basedOn w:val="Fuentedeprrafopredeter"/>
    <w:link w:val="Ttulo2"/>
    <w:uiPriority w:val="9"/>
    <w:rsid w:val="00791C1A"/>
    <w:rPr>
      <w:rFonts w:asciiTheme="majorHAnsi" w:eastAsiaTheme="majorEastAsia" w:hAnsiTheme="majorHAnsi" w:cstheme="majorBidi"/>
      <w:color w:val="2E74B5" w:themeColor="accent1" w:themeShade="BF"/>
      <w:sz w:val="26"/>
      <w:szCs w:val="26"/>
      <w:lang w:val="es-ES_tradnl" w:eastAsia="es-ES"/>
    </w:rPr>
  </w:style>
  <w:style w:type="paragraph" w:styleId="Encabezado">
    <w:name w:val="header"/>
    <w:basedOn w:val="Normal"/>
    <w:link w:val="EncabezadoCar"/>
    <w:uiPriority w:val="99"/>
    <w:unhideWhenUsed/>
    <w:rsid w:val="00791C1A"/>
    <w:pPr>
      <w:tabs>
        <w:tab w:val="center" w:pos="4419"/>
        <w:tab w:val="right" w:pos="8838"/>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791C1A"/>
    <w:rPr>
      <w:rFonts w:eastAsiaTheme="minorEastAsia"/>
      <w:sz w:val="24"/>
      <w:szCs w:val="24"/>
      <w:lang w:val="es-ES_tradnl" w:eastAsia="es-ES"/>
    </w:rPr>
  </w:style>
  <w:style w:type="paragraph" w:styleId="Piedepgina">
    <w:name w:val="footer"/>
    <w:basedOn w:val="Normal"/>
    <w:link w:val="PiedepginaCar"/>
    <w:uiPriority w:val="99"/>
    <w:unhideWhenUsed/>
    <w:rsid w:val="00791C1A"/>
    <w:pPr>
      <w:tabs>
        <w:tab w:val="center" w:pos="4419"/>
        <w:tab w:val="right" w:pos="8838"/>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791C1A"/>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791C1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1C1A"/>
    <w:pPr>
      <w:spacing w:after="0" w:line="240" w:lineRule="auto"/>
    </w:pPr>
    <w:rPr>
      <w:sz w:val="20"/>
      <w:szCs w:val="20"/>
    </w:rPr>
  </w:style>
  <w:style w:type="character" w:customStyle="1" w:styleId="TextonotapieCar1">
    <w:name w:val="Texto nota pie Car1"/>
    <w:basedOn w:val="Fuentedeprrafopredeter"/>
    <w:uiPriority w:val="99"/>
    <w:semiHidden/>
    <w:rsid w:val="00791C1A"/>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1C1A"/>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91C1A"/>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91C1A"/>
    <w:rPr>
      <w:rFonts w:eastAsiaTheme="minorEastAsia"/>
      <w:sz w:val="24"/>
      <w:szCs w:val="24"/>
      <w:lang w:val="es-ES_tradnl" w:eastAsia="es-ES"/>
    </w:rPr>
  </w:style>
  <w:style w:type="paragraph" w:customStyle="1" w:styleId="Default">
    <w:name w:val="Default"/>
    <w:qFormat/>
    <w:rsid w:val="00314CCE"/>
    <w:pPr>
      <w:autoSpaceDE w:val="0"/>
      <w:autoSpaceDN w:val="0"/>
      <w:adjustRightInd w:val="0"/>
      <w:spacing w:after="0" w:line="240" w:lineRule="auto"/>
    </w:pPr>
    <w:rPr>
      <w:rFonts w:ascii="Arial" w:hAnsi="Arial" w:cs="Arial"/>
      <w:color w:val="000000"/>
      <w:sz w:val="24"/>
      <w:szCs w:val="24"/>
    </w:rPr>
  </w:style>
  <w:style w:type="character" w:styleId="Hipervnculo">
    <w:name w:val="Hyperlink"/>
    <w:aliases w:val="Hipervínculo1,Hipervínculo11,Hipervínculo12,Hipervínculo13,Hipervínculo14,Hipervínculo15"/>
    <w:basedOn w:val="Fuentedeprrafopredeter"/>
    <w:uiPriority w:val="99"/>
    <w:unhideWhenUsed/>
    <w:rsid w:val="00D04217"/>
    <w:rPr>
      <w:color w:val="0563C1" w:themeColor="hyperlink"/>
      <w:u w:val="single"/>
    </w:rPr>
  </w:style>
  <w:style w:type="table" w:styleId="Tablaconcuadrcula">
    <w:name w:val="Table Grid"/>
    <w:basedOn w:val="Tablanormal"/>
    <w:uiPriority w:val="39"/>
    <w:rsid w:val="006D16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2">
    <w:name w:val="2"/>
    <w:basedOn w:val="TableNormal0"/>
    <w:tblPr>
      <w:tblStyleRowBandSize w:val="1"/>
      <w:tblStyleColBandSize w:val="1"/>
      <w:tblCellMar>
        <w:top w:w="0" w:type="dxa"/>
        <w:left w:w="70" w:type="dxa"/>
        <w:bottom w:w="0" w:type="dxa"/>
        <w:right w:w="70" w:type="dxa"/>
      </w:tblCellMar>
    </w:tblPr>
  </w:style>
  <w:style w:type="table" w:customStyle="1" w:styleId="1">
    <w:name w:val="1"/>
    <w:basedOn w:val="TableNormal0"/>
    <w:tblPr>
      <w:tblStyleRowBandSize w:val="1"/>
      <w:tblStyleColBandSize w:val="1"/>
      <w:tblCellMar>
        <w:top w:w="0" w:type="dxa"/>
        <w:left w:w="70" w:type="dxa"/>
        <w:bottom w:w="0" w:type="dxa"/>
        <w:right w:w="70" w:type="dxa"/>
      </w:tblCellMar>
    </w:tblPr>
  </w:style>
  <w:style w:type="table" w:customStyle="1" w:styleId="a">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0"/>
    <w:tblPr>
      <w:tblStyleRowBandSize w:val="1"/>
      <w:tblStyleColBandSize w:val="1"/>
      <w:tblCellMar>
        <w:top w:w="0" w:type="dxa"/>
        <w:left w:w="70" w:type="dxa"/>
        <w:bottom w:w="0" w:type="dxa"/>
        <w:right w:w="70" w:type="dxa"/>
      </w:tblCellMar>
    </w:tblPr>
  </w:style>
  <w:style w:type="table" w:customStyle="1" w:styleId="a1">
    <w:basedOn w:val="TableNormal0"/>
    <w:tblPr>
      <w:tblStyleRowBandSize w:val="1"/>
      <w:tblStyleColBandSize w:val="1"/>
      <w:tblCellMar>
        <w:top w:w="0" w:type="dxa"/>
        <w:left w:w="70" w:type="dxa"/>
        <w:bottom w:w="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307085.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ASxlTTfZJul93jfrztc0KKrO8g==">CgMxLjAyCGguZ2pkZ3hzMgloLjMwajB6bGwyCWguMWZvYjl0ZTIJaC4zem55c2g3MgloLjJldDkycDAyCGgudHlqY3d0MgloLjNkeTZ2a20yCWguMXQzaDVzZjIOaC50enEwNHB3NThpZzYyCGgubG54Yno5Mg5oLjc2OHRxNTVwMXB3NDIOaC42YnN2OW9pOWVobTkyCWguMzVua3VuMjgAciExeU02bHJVSHhjQ1E5T2RFTjBQdGg0UFZ6RUxROGlZeGY=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29</Pages>
  <Words>6481</Words>
  <Characters>35651</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42048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INFOEM416</cp:lastModifiedBy>
  <cp:revision>8</cp:revision>
  <cp:lastPrinted>2025-04-24T16:19:00Z</cp:lastPrinted>
  <dcterms:created xsi:type="dcterms:W3CDTF">2025-04-22T19:30:00Z</dcterms:created>
  <dcterms:modified xsi:type="dcterms:W3CDTF">2025-04-24T16:19:00Z</dcterms:modified>
</cp:coreProperties>
</file>