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44DF1" w14:textId="05F9A074" w:rsidR="00610731" w:rsidRPr="008D19F3" w:rsidRDefault="00E52BF4">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8D19F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51D2C" w:rsidRPr="008D19F3">
        <w:rPr>
          <w:rFonts w:ascii="Palatino Linotype" w:eastAsia="Palatino Linotype" w:hAnsi="Palatino Linotype" w:cs="Palatino Linotype"/>
        </w:rPr>
        <w:t>veintisiete</w:t>
      </w:r>
      <w:r w:rsidRPr="008D19F3">
        <w:rPr>
          <w:rFonts w:ascii="Palatino Linotype" w:eastAsia="Palatino Linotype" w:hAnsi="Palatino Linotype" w:cs="Palatino Linotype"/>
        </w:rPr>
        <w:t xml:space="preserve"> de agosto de dos mil veinticinco. </w:t>
      </w:r>
    </w:p>
    <w:p w14:paraId="170EDAE3" w14:textId="4C66DA12" w:rsidR="00610731" w:rsidRPr="008D19F3" w:rsidRDefault="00E52BF4">
      <w:pPr>
        <w:spacing w:before="240" w:after="240" w:line="360" w:lineRule="auto"/>
        <w:ind w:right="-112"/>
        <w:jc w:val="both"/>
        <w:rPr>
          <w:rFonts w:ascii="Palatino Linotype" w:eastAsia="Palatino Linotype" w:hAnsi="Palatino Linotype" w:cs="Palatino Linotype"/>
        </w:rPr>
      </w:pPr>
      <w:bookmarkStart w:id="1" w:name="_heading=h.daj3j2xo6q66" w:colFirst="0" w:colLast="0"/>
      <w:bookmarkEnd w:id="1"/>
      <w:r w:rsidRPr="008D19F3">
        <w:rPr>
          <w:rFonts w:ascii="Palatino Linotype" w:eastAsia="Palatino Linotype" w:hAnsi="Palatino Linotype" w:cs="Palatino Linotype"/>
          <w:b/>
        </w:rPr>
        <w:t xml:space="preserve">Vistos </w:t>
      </w:r>
      <w:r w:rsidRPr="008D19F3">
        <w:rPr>
          <w:rFonts w:ascii="Palatino Linotype" w:eastAsia="Palatino Linotype" w:hAnsi="Palatino Linotype" w:cs="Palatino Linotype"/>
        </w:rPr>
        <w:t xml:space="preserve">los expedientes relativos a los recursos de revisión </w:t>
      </w:r>
      <w:r w:rsidRPr="008D19F3">
        <w:rPr>
          <w:rFonts w:ascii="Palatino Linotype" w:eastAsia="Palatino Linotype" w:hAnsi="Palatino Linotype" w:cs="Palatino Linotype"/>
          <w:b/>
        </w:rPr>
        <w:t>0</w:t>
      </w:r>
      <w:r w:rsidR="00751D2C" w:rsidRPr="008D19F3">
        <w:rPr>
          <w:rFonts w:ascii="Palatino Linotype" w:eastAsia="Palatino Linotype" w:hAnsi="Palatino Linotype" w:cs="Palatino Linotype"/>
          <w:b/>
        </w:rPr>
        <w:t>8804</w:t>
      </w:r>
      <w:r w:rsidRPr="008D19F3">
        <w:rPr>
          <w:rFonts w:ascii="Palatino Linotype" w:eastAsia="Palatino Linotype" w:hAnsi="Palatino Linotype" w:cs="Palatino Linotype"/>
          <w:b/>
        </w:rPr>
        <w:t xml:space="preserve">/INFOEM/IP/RR/2025 </w:t>
      </w:r>
      <w:r w:rsidRPr="008D19F3">
        <w:rPr>
          <w:rFonts w:ascii="Palatino Linotype" w:eastAsia="Palatino Linotype" w:hAnsi="Palatino Linotype" w:cs="Palatino Linotype"/>
        </w:rPr>
        <w:t xml:space="preserve">y </w:t>
      </w:r>
      <w:r w:rsidRPr="008D19F3">
        <w:rPr>
          <w:rFonts w:ascii="Palatino Linotype" w:eastAsia="Palatino Linotype" w:hAnsi="Palatino Linotype" w:cs="Palatino Linotype"/>
          <w:b/>
        </w:rPr>
        <w:t>0</w:t>
      </w:r>
      <w:r w:rsidR="00751D2C" w:rsidRPr="008D19F3">
        <w:rPr>
          <w:rFonts w:ascii="Palatino Linotype" w:eastAsia="Palatino Linotype" w:hAnsi="Palatino Linotype" w:cs="Palatino Linotype"/>
          <w:b/>
        </w:rPr>
        <w:t>8805</w:t>
      </w:r>
      <w:r w:rsidRPr="008D19F3">
        <w:rPr>
          <w:rFonts w:ascii="Palatino Linotype" w:eastAsia="Palatino Linotype" w:hAnsi="Palatino Linotype" w:cs="Palatino Linotype"/>
          <w:b/>
        </w:rPr>
        <w:t>/INFOEM/IP/RR/2025</w:t>
      </w:r>
      <w:r w:rsidRPr="008D19F3">
        <w:rPr>
          <w:rFonts w:ascii="Palatino Linotype" w:eastAsia="Palatino Linotype" w:hAnsi="Palatino Linotype" w:cs="Palatino Linotype"/>
        </w:rPr>
        <w:t xml:space="preserve">, </w:t>
      </w:r>
      <w:r w:rsidRPr="008D19F3">
        <w:rPr>
          <w:rFonts w:ascii="Palatino Linotype" w:eastAsia="Palatino Linotype" w:hAnsi="Palatino Linotype" w:cs="Palatino Linotype"/>
          <w:b/>
        </w:rPr>
        <w:t>acumulados,</w:t>
      </w:r>
      <w:r w:rsidRPr="008D19F3">
        <w:rPr>
          <w:rFonts w:ascii="Palatino Linotype" w:eastAsia="Palatino Linotype" w:hAnsi="Palatino Linotype" w:cs="Palatino Linotype"/>
        </w:rPr>
        <w:t xml:space="preserve"> interpuestos por</w:t>
      </w:r>
      <w:r w:rsidR="00751D2C" w:rsidRPr="008D19F3">
        <w:rPr>
          <w:rFonts w:ascii="Palatino Linotype" w:eastAsia="Palatino Linotype" w:hAnsi="Palatino Linotype" w:cs="Palatino Linotype"/>
          <w:b/>
        </w:rPr>
        <w:t xml:space="preserve"> una persona que no proporcionó nombre o seudónimo</w:t>
      </w:r>
      <w:r w:rsidRPr="008D19F3">
        <w:rPr>
          <w:rFonts w:ascii="Palatino Linotype" w:eastAsia="Palatino Linotype" w:hAnsi="Palatino Linotype" w:cs="Palatino Linotype"/>
          <w:b/>
        </w:rPr>
        <w:t xml:space="preserve">, </w:t>
      </w:r>
      <w:r w:rsidRPr="008D19F3">
        <w:rPr>
          <w:rFonts w:ascii="Palatino Linotype" w:eastAsia="Palatino Linotype" w:hAnsi="Palatino Linotype" w:cs="Palatino Linotype"/>
        </w:rPr>
        <w:t xml:space="preserve">en lo sucesivo la parte </w:t>
      </w:r>
      <w:r w:rsidRPr="008D19F3">
        <w:rPr>
          <w:rFonts w:ascii="Palatino Linotype" w:eastAsia="Palatino Linotype" w:hAnsi="Palatino Linotype" w:cs="Palatino Linotype"/>
          <w:b/>
        </w:rPr>
        <w:t>Recurrente</w:t>
      </w:r>
      <w:r w:rsidRPr="008D19F3">
        <w:rPr>
          <w:rFonts w:ascii="Palatino Linotype" w:eastAsia="Palatino Linotype" w:hAnsi="Palatino Linotype" w:cs="Palatino Linotype"/>
        </w:rPr>
        <w:t>, en contra de la respuesta a sus solicitudes de información con números de folio</w:t>
      </w:r>
      <w:r w:rsidRPr="008D19F3">
        <w:rPr>
          <w:rFonts w:ascii="Palatino Linotype" w:eastAsia="Palatino Linotype" w:hAnsi="Palatino Linotype" w:cs="Palatino Linotype"/>
          <w:b/>
        </w:rPr>
        <w:t xml:space="preserve"> 00</w:t>
      </w:r>
      <w:r w:rsidR="00751D2C" w:rsidRPr="008D19F3">
        <w:rPr>
          <w:rFonts w:ascii="Palatino Linotype" w:eastAsia="Palatino Linotype" w:hAnsi="Palatino Linotype" w:cs="Palatino Linotype"/>
          <w:b/>
        </w:rPr>
        <w:t>272</w:t>
      </w:r>
      <w:r w:rsidRPr="008D19F3">
        <w:rPr>
          <w:rFonts w:ascii="Palatino Linotype" w:eastAsia="Palatino Linotype" w:hAnsi="Palatino Linotype" w:cs="Palatino Linotype"/>
          <w:b/>
        </w:rPr>
        <w:t xml:space="preserve">/DIFHUEHUET/IP/2025 </w:t>
      </w:r>
      <w:r w:rsidRPr="008D19F3">
        <w:rPr>
          <w:rFonts w:ascii="Palatino Linotype" w:eastAsia="Palatino Linotype" w:hAnsi="Palatino Linotype" w:cs="Palatino Linotype"/>
        </w:rPr>
        <w:t>y</w:t>
      </w:r>
      <w:r w:rsidRPr="008D19F3">
        <w:rPr>
          <w:rFonts w:ascii="Palatino Linotype" w:eastAsia="Palatino Linotype" w:hAnsi="Palatino Linotype" w:cs="Palatino Linotype"/>
          <w:b/>
        </w:rPr>
        <w:t xml:space="preserve"> 0</w:t>
      </w:r>
      <w:r w:rsidR="00751D2C" w:rsidRPr="008D19F3">
        <w:rPr>
          <w:rFonts w:ascii="Palatino Linotype" w:eastAsia="Palatino Linotype" w:hAnsi="Palatino Linotype" w:cs="Palatino Linotype"/>
          <w:b/>
        </w:rPr>
        <w:t>0273</w:t>
      </w:r>
      <w:r w:rsidRPr="008D19F3">
        <w:rPr>
          <w:rFonts w:ascii="Palatino Linotype" w:eastAsia="Palatino Linotype" w:hAnsi="Palatino Linotype" w:cs="Palatino Linotype"/>
          <w:b/>
        </w:rPr>
        <w:t>/DIFHUEHUET/IP/2025,</w:t>
      </w:r>
      <w:r w:rsidRPr="008D19F3">
        <w:rPr>
          <w:rFonts w:ascii="Palatino Linotype" w:eastAsia="Palatino Linotype" w:hAnsi="Palatino Linotype" w:cs="Palatino Linotype"/>
        </w:rPr>
        <w:t xml:space="preserve"> respectivamente, por parte del</w:t>
      </w:r>
      <w:r w:rsidRPr="008D19F3">
        <w:t xml:space="preserve"> </w:t>
      </w:r>
      <w:r w:rsidR="00751D2C" w:rsidRPr="008D19F3">
        <w:rPr>
          <w:rFonts w:ascii="Palatino Linotype" w:eastAsia="Palatino Linotype" w:hAnsi="Palatino Linotype" w:cs="Palatino Linotype"/>
          <w:b/>
        </w:rPr>
        <w:t>Organismo Público Descentralizado para la Prestación de Los Servicios de Agua Potable Alcantarillado y Saneamiento del Municipio de Tlalnepantla de Baz</w:t>
      </w:r>
      <w:r w:rsidRPr="008D19F3">
        <w:rPr>
          <w:rFonts w:ascii="Palatino Linotype" w:eastAsia="Palatino Linotype" w:hAnsi="Palatino Linotype" w:cs="Palatino Linotype"/>
          <w:b/>
        </w:rPr>
        <w:t xml:space="preserve">, </w:t>
      </w:r>
      <w:r w:rsidRPr="008D19F3">
        <w:rPr>
          <w:rFonts w:ascii="Palatino Linotype" w:eastAsia="Palatino Linotype" w:hAnsi="Palatino Linotype" w:cs="Palatino Linotype"/>
        </w:rPr>
        <w:t xml:space="preserve">en lo sucesivo el </w:t>
      </w:r>
      <w:r w:rsidRPr="008D19F3">
        <w:rPr>
          <w:rFonts w:ascii="Palatino Linotype" w:eastAsia="Palatino Linotype" w:hAnsi="Palatino Linotype" w:cs="Palatino Linotype"/>
          <w:b/>
        </w:rPr>
        <w:t xml:space="preserve">Sujeto Obligado; </w:t>
      </w:r>
      <w:r w:rsidRPr="008D19F3">
        <w:rPr>
          <w:rFonts w:ascii="Palatino Linotype" w:eastAsia="Palatino Linotype" w:hAnsi="Palatino Linotype" w:cs="Palatino Linotype"/>
        </w:rPr>
        <w:t xml:space="preserve">se procede a dictar la presente resolución, con base en los siguientes. </w:t>
      </w:r>
    </w:p>
    <w:p w14:paraId="2FF0031E" w14:textId="77777777" w:rsidR="00610731" w:rsidRPr="008D19F3" w:rsidRDefault="00E52BF4">
      <w:pPr>
        <w:spacing w:before="240" w:after="240" w:line="360" w:lineRule="auto"/>
        <w:jc w:val="center"/>
        <w:rPr>
          <w:rFonts w:ascii="Palatino Linotype" w:eastAsia="Palatino Linotype" w:hAnsi="Palatino Linotype" w:cs="Palatino Linotype"/>
          <w:b/>
        </w:rPr>
      </w:pPr>
      <w:r w:rsidRPr="008D19F3">
        <w:rPr>
          <w:rFonts w:ascii="Palatino Linotype" w:eastAsia="Palatino Linotype" w:hAnsi="Palatino Linotype" w:cs="Palatino Linotype"/>
          <w:b/>
        </w:rPr>
        <w:t>I. A N T E C E D E N T E S</w:t>
      </w:r>
    </w:p>
    <w:p w14:paraId="31F58FD2" w14:textId="77777777" w:rsidR="00751D2C" w:rsidRPr="008D19F3" w:rsidRDefault="00E52BF4">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8D19F3">
        <w:rPr>
          <w:rFonts w:ascii="Palatino Linotype" w:eastAsia="Palatino Linotype" w:hAnsi="Palatino Linotype" w:cs="Palatino Linotype"/>
          <w:b/>
        </w:rPr>
        <w:t>1. Solicitudes de acceso a la información.</w:t>
      </w:r>
      <w:r w:rsidRPr="008D19F3">
        <w:rPr>
          <w:rFonts w:ascii="Palatino Linotype" w:eastAsia="Palatino Linotype" w:hAnsi="Palatino Linotype" w:cs="Palatino Linotype"/>
        </w:rPr>
        <w:t xml:space="preserve"> El </w:t>
      </w:r>
      <w:r w:rsidR="00751D2C" w:rsidRPr="008D19F3">
        <w:rPr>
          <w:rFonts w:ascii="Palatino Linotype" w:eastAsia="Palatino Linotype" w:hAnsi="Palatino Linotype" w:cs="Palatino Linotype"/>
          <w:b/>
          <w:bCs/>
        </w:rPr>
        <w:t xml:space="preserve">veintiséis de junio </w:t>
      </w:r>
      <w:r w:rsidR="00751D2C" w:rsidRPr="008D19F3">
        <w:rPr>
          <w:rFonts w:ascii="Palatino Linotype" w:eastAsia="Palatino Linotype" w:hAnsi="Palatino Linotype" w:cs="Palatino Linotype"/>
          <w:b/>
        </w:rPr>
        <w:t>de dos mil veinticinco</w:t>
      </w:r>
      <w:r w:rsidRPr="008D19F3">
        <w:rPr>
          <w:rFonts w:ascii="Palatino Linotype" w:eastAsia="Palatino Linotype" w:hAnsi="Palatino Linotype" w:cs="Palatino Linotype"/>
          <w:b/>
        </w:rPr>
        <w:t>,</w:t>
      </w:r>
      <w:r w:rsidRPr="008D19F3">
        <w:rPr>
          <w:rFonts w:ascii="Palatino Linotype" w:eastAsia="Palatino Linotype" w:hAnsi="Palatino Linotype" w:cs="Palatino Linotype"/>
        </w:rPr>
        <w:t xml:space="preserve"> la parte </w:t>
      </w:r>
      <w:r w:rsidRPr="008D19F3">
        <w:rPr>
          <w:rFonts w:ascii="Palatino Linotype" w:eastAsia="Palatino Linotype" w:hAnsi="Palatino Linotype" w:cs="Palatino Linotype"/>
          <w:b/>
        </w:rPr>
        <w:t xml:space="preserve">Recurrente </w:t>
      </w:r>
      <w:r w:rsidRPr="008D19F3">
        <w:rPr>
          <w:rFonts w:ascii="Palatino Linotype" w:eastAsia="Palatino Linotype" w:hAnsi="Palatino Linotype" w:cs="Palatino Linotype"/>
        </w:rPr>
        <w:t xml:space="preserve">presentó las solicitudes de acceso a la información pública ante el </w:t>
      </w:r>
      <w:r w:rsidRPr="008D19F3">
        <w:rPr>
          <w:rFonts w:ascii="Palatino Linotype" w:eastAsia="Palatino Linotype" w:hAnsi="Palatino Linotype" w:cs="Palatino Linotype"/>
          <w:b/>
        </w:rPr>
        <w:t>Sujeto Obligado</w:t>
      </w:r>
      <w:r w:rsidRPr="008D19F3">
        <w:rPr>
          <w:rFonts w:ascii="Palatino Linotype" w:eastAsia="Palatino Linotype" w:hAnsi="Palatino Linotype" w:cs="Palatino Linotype"/>
        </w:rPr>
        <w:t xml:space="preserve">, a través del Sistema de Acceso a la Información Mexiquense, en lo subsecuente el </w:t>
      </w:r>
      <w:r w:rsidRPr="008D19F3">
        <w:rPr>
          <w:rFonts w:ascii="Palatino Linotype" w:eastAsia="Palatino Linotype" w:hAnsi="Palatino Linotype" w:cs="Palatino Linotype"/>
          <w:b/>
        </w:rPr>
        <w:t>SAIMEX,</w:t>
      </w:r>
      <w:r w:rsidRPr="008D19F3">
        <w:rPr>
          <w:rFonts w:ascii="Palatino Linotype" w:eastAsia="Palatino Linotype" w:hAnsi="Palatino Linotype" w:cs="Palatino Linotype"/>
        </w:rPr>
        <w:t xml:space="preserve"> mediante las cuales requirió lo siguiente</w:t>
      </w:r>
      <w:r w:rsidR="00751D2C" w:rsidRPr="008D19F3">
        <w:rPr>
          <w:rFonts w:ascii="Palatino Linotype" w:eastAsia="Palatino Linotype" w:hAnsi="Palatino Linotype" w:cs="Palatino Linotype"/>
        </w:rPr>
        <w:t>:</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EA0668" w:rsidRPr="008D19F3" w14:paraId="26719218" w14:textId="77777777" w:rsidTr="003E235A">
        <w:trPr>
          <w:jc w:val="center"/>
        </w:trPr>
        <w:tc>
          <w:tcPr>
            <w:tcW w:w="3114" w:type="dxa"/>
            <w:shd w:val="clear" w:color="auto" w:fill="BFBFBF"/>
          </w:tcPr>
          <w:p w14:paraId="73703FA8" w14:textId="77777777" w:rsidR="00751D2C" w:rsidRPr="008D19F3" w:rsidRDefault="00751D2C" w:rsidP="003E235A">
            <w:pPr>
              <w:spacing w:before="120" w:after="120"/>
              <w:jc w:val="center"/>
              <w:rPr>
                <w:rFonts w:ascii="Palatino Linotype" w:eastAsia="Palatino Linotype" w:hAnsi="Palatino Linotype" w:cs="Palatino Linotype"/>
                <w:b/>
                <w:sz w:val="20"/>
                <w:szCs w:val="20"/>
              </w:rPr>
            </w:pPr>
            <w:r w:rsidRPr="008D19F3">
              <w:rPr>
                <w:rFonts w:ascii="Palatino Linotype" w:eastAsia="Palatino Linotype" w:hAnsi="Palatino Linotype" w:cs="Palatino Linotype"/>
                <w:b/>
                <w:sz w:val="20"/>
                <w:szCs w:val="20"/>
              </w:rPr>
              <w:lastRenderedPageBreak/>
              <w:t>Número de solicitud</w:t>
            </w:r>
          </w:p>
        </w:tc>
        <w:tc>
          <w:tcPr>
            <w:tcW w:w="5714" w:type="dxa"/>
            <w:shd w:val="clear" w:color="auto" w:fill="BFBFBF"/>
          </w:tcPr>
          <w:p w14:paraId="34471807" w14:textId="77777777" w:rsidR="00751D2C" w:rsidRPr="008D19F3" w:rsidRDefault="00751D2C" w:rsidP="003E235A">
            <w:pPr>
              <w:spacing w:before="120" w:after="120"/>
              <w:jc w:val="center"/>
              <w:rPr>
                <w:rFonts w:ascii="Palatino Linotype" w:eastAsia="Palatino Linotype" w:hAnsi="Palatino Linotype" w:cs="Palatino Linotype"/>
                <w:b/>
                <w:sz w:val="20"/>
                <w:szCs w:val="20"/>
              </w:rPr>
            </w:pPr>
            <w:r w:rsidRPr="008D19F3">
              <w:rPr>
                <w:rFonts w:ascii="Palatino Linotype" w:eastAsia="Palatino Linotype" w:hAnsi="Palatino Linotype" w:cs="Palatino Linotype"/>
                <w:b/>
                <w:sz w:val="20"/>
                <w:szCs w:val="20"/>
              </w:rPr>
              <w:t>Información solicitada</w:t>
            </w:r>
          </w:p>
        </w:tc>
      </w:tr>
      <w:tr w:rsidR="00EA0668" w:rsidRPr="008D19F3" w14:paraId="2808F210" w14:textId="77777777" w:rsidTr="003E235A">
        <w:trPr>
          <w:jc w:val="center"/>
        </w:trPr>
        <w:tc>
          <w:tcPr>
            <w:tcW w:w="3114" w:type="dxa"/>
            <w:vAlign w:val="center"/>
          </w:tcPr>
          <w:p w14:paraId="2C284506" w14:textId="77777777" w:rsidR="00751D2C" w:rsidRPr="008D19F3" w:rsidRDefault="00751D2C" w:rsidP="003E235A">
            <w:pPr>
              <w:spacing w:before="120" w:after="120"/>
              <w:jc w:val="center"/>
              <w:rPr>
                <w:rFonts w:ascii="Palatino Linotype" w:eastAsia="Palatino Linotype" w:hAnsi="Palatino Linotype" w:cs="Palatino Linotype"/>
                <w:b/>
                <w:sz w:val="20"/>
                <w:szCs w:val="20"/>
                <w:lang w:val="en-US"/>
              </w:rPr>
            </w:pPr>
            <w:r w:rsidRPr="008D19F3">
              <w:rPr>
                <w:rFonts w:ascii="Palatino Linotype" w:eastAsia="Palatino Linotype" w:hAnsi="Palatino Linotype" w:cs="Palatino Linotype"/>
                <w:b/>
                <w:sz w:val="20"/>
                <w:szCs w:val="20"/>
                <w:lang w:val="en-US"/>
              </w:rPr>
              <w:t>00272/OASTLALNE/IP/2025</w:t>
            </w:r>
          </w:p>
          <w:p w14:paraId="56FA6BC0" w14:textId="29188162" w:rsidR="00751D2C" w:rsidRPr="008D19F3" w:rsidRDefault="00751D2C" w:rsidP="003E235A">
            <w:pPr>
              <w:spacing w:before="120" w:after="120"/>
              <w:jc w:val="center"/>
              <w:rPr>
                <w:rFonts w:ascii="Palatino Linotype" w:eastAsia="Palatino Linotype" w:hAnsi="Palatino Linotype" w:cs="Palatino Linotype"/>
                <w:b/>
                <w:sz w:val="20"/>
                <w:szCs w:val="20"/>
                <w:lang w:val="en-US"/>
              </w:rPr>
            </w:pPr>
            <w:r w:rsidRPr="008D19F3">
              <w:rPr>
                <w:rFonts w:ascii="Palatino Linotype" w:eastAsia="Palatino Linotype" w:hAnsi="Palatino Linotype" w:cs="Palatino Linotype"/>
                <w:b/>
                <w:sz w:val="20"/>
                <w:szCs w:val="20"/>
                <w:lang w:val="en-US"/>
              </w:rPr>
              <w:t>08805/INFOEM/IP/RR/2025</w:t>
            </w:r>
          </w:p>
        </w:tc>
        <w:tc>
          <w:tcPr>
            <w:tcW w:w="5714" w:type="dxa"/>
          </w:tcPr>
          <w:p w14:paraId="60048255" w14:textId="53E5D70E" w:rsidR="00751D2C" w:rsidRPr="008D19F3" w:rsidRDefault="00751D2C" w:rsidP="003E235A">
            <w:pPr>
              <w:spacing w:before="120" w:after="120"/>
              <w:jc w:val="both"/>
              <w:rPr>
                <w:rFonts w:ascii="Palatino Linotype" w:eastAsia="Palatino Linotype" w:hAnsi="Palatino Linotype" w:cs="Palatino Linotype"/>
                <w:i/>
                <w:sz w:val="20"/>
                <w:szCs w:val="20"/>
              </w:rPr>
            </w:pPr>
            <w:r w:rsidRPr="008D19F3">
              <w:rPr>
                <w:rFonts w:ascii="Palatino Linotype" w:eastAsia="Palatino Linotype" w:hAnsi="Palatino Linotype" w:cs="Palatino Linotype"/>
                <w:i/>
                <w:sz w:val="20"/>
                <w:szCs w:val="20"/>
              </w:rPr>
              <w:t>“</w:t>
            </w:r>
            <w:bookmarkStart w:id="3" w:name="_Hlk199930382"/>
            <w:r w:rsidRPr="008D19F3">
              <w:rPr>
                <w:rFonts w:ascii="Palatino Linotype" w:eastAsia="Palatino Linotype" w:hAnsi="Palatino Linotype" w:cs="Palatino Linotype"/>
                <w:i/>
                <w:sz w:val="20"/>
                <w:szCs w:val="20"/>
              </w:rPr>
              <w:t xml:space="preserve">Solicito la </w:t>
            </w:r>
            <w:proofErr w:type="spellStart"/>
            <w:r w:rsidRPr="008D19F3">
              <w:rPr>
                <w:rFonts w:ascii="Palatino Linotype" w:eastAsia="Palatino Linotype" w:hAnsi="Palatino Linotype" w:cs="Palatino Linotype"/>
                <w:i/>
                <w:sz w:val="20"/>
                <w:szCs w:val="20"/>
              </w:rPr>
              <w:t>nomina</w:t>
            </w:r>
            <w:proofErr w:type="spellEnd"/>
            <w:r w:rsidRPr="008D19F3">
              <w:rPr>
                <w:rFonts w:ascii="Palatino Linotype" w:eastAsia="Palatino Linotype" w:hAnsi="Palatino Linotype" w:cs="Palatino Linotype"/>
                <w:i/>
                <w:sz w:val="20"/>
                <w:szCs w:val="20"/>
              </w:rPr>
              <w:t xml:space="preserve"> de por </w:t>
            </w:r>
            <w:proofErr w:type="spellStart"/>
            <w:r w:rsidRPr="008D19F3">
              <w:rPr>
                <w:rFonts w:ascii="Palatino Linotype" w:eastAsia="Palatino Linotype" w:hAnsi="Palatino Linotype" w:cs="Palatino Linotype"/>
                <w:b/>
                <w:bCs/>
                <w:i/>
                <w:sz w:val="20"/>
                <w:szCs w:val="20"/>
                <w:u w:val="single"/>
              </w:rPr>
              <w:t>brutamne</w:t>
            </w:r>
            <w:proofErr w:type="spellEnd"/>
            <w:r w:rsidRPr="008D19F3">
              <w:rPr>
                <w:rFonts w:ascii="Palatino Linotype" w:eastAsia="Palatino Linotype" w:hAnsi="Palatino Linotype" w:cs="Palatino Linotype"/>
                <w:i/>
                <w:sz w:val="20"/>
                <w:szCs w:val="20"/>
              </w:rPr>
              <w:t xml:space="preserve"> digo </w:t>
            </w:r>
            <w:proofErr w:type="spellStart"/>
            <w:r w:rsidRPr="008D19F3">
              <w:rPr>
                <w:rFonts w:ascii="Palatino Linotype" w:eastAsia="Palatino Linotype" w:hAnsi="Palatino Linotype" w:cs="Palatino Linotype"/>
                <w:i/>
                <w:sz w:val="20"/>
                <w:szCs w:val="20"/>
              </w:rPr>
              <w:t>mariamne</w:t>
            </w:r>
            <w:proofErr w:type="spellEnd"/>
            <w:r w:rsidRPr="008D19F3">
              <w:rPr>
                <w:rFonts w:ascii="Palatino Linotype" w:eastAsia="Palatino Linotype" w:hAnsi="Palatino Linotype" w:cs="Palatino Linotype"/>
                <w:i/>
                <w:sz w:val="20"/>
                <w:szCs w:val="20"/>
              </w:rPr>
              <w:t xml:space="preserve"> la titular de transparencia” (sic)</w:t>
            </w:r>
            <w:bookmarkEnd w:id="3"/>
          </w:p>
        </w:tc>
      </w:tr>
      <w:tr w:rsidR="00EA0668" w:rsidRPr="008D19F3" w14:paraId="141CDBDD" w14:textId="77777777" w:rsidTr="003E235A">
        <w:trPr>
          <w:jc w:val="center"/>
        </w:trPr>
        <w:tc>
          <w:tcPr>
            <w:tcW w:w="3114" w:type="dxa"/>
            <w:vAlign w:val="center"/>
          </w:tcPr>
          <w:p w14:paraId="24657032" w14:textId="7A18AB19" w:rsidR="00751D2C" w:rsidRPr="008D19F3" w:rsidRDefault="00751D2C" w:rsidP="003E235A">
            <w:pPr>
              <w:spacing w:before="120" w:after="120"/>
              <w:jc w:val="center"/>
              <w:rPr>
                <w:rFonts w:ascii="Palatino Linotype" w:eastAsia="Palatino Linotype" w:hAnsi="Palatino Linotype" w:cs="Palatino Linotype"/>
                <w:b/>
                <w:sz w:val="20"/>
                <w:szCs w:val="20"/>
                <w:lang w:val="en-US"/>
              </w:rPr>
            </w:pPr>
            <w:r w:rsidRPr="008D19F3">
              <w:rPr>
                <w:rFonts w:ascii="Palatino Linotype" w:eastAsia="Palatino Linotype" w:hAnsi="Palatino Linotype" w:cs="Palatino Linotype"/>
                <w:b/>
                <w:sz w:val="20"/>
                <w:szCs w:val="20"/>
                <w:lang w:val="en-US"/>
              </w:rPr>
              <w:t>00273/OASTLALNE/IP/2025</w:t>
            </w:r>
          </w:p>
          <w:p w14:paraId="488656B0" w14:textId="4DDCA2FC" w:rsidR="00751D2C" w:rsidRPr="008D19F3" w:rsidRDefault="00751D2C" w:rsidP="003E235A">
            <w:pPr>
              <w:spacing w:before="120" w:after="120"/>
              <w:jc w:val="center"/>
              <w:rPr>
                <w:rFonts w:ascii="Palatino Linotype" w:eastAsia="Palatino Linotype" w:hAnsi="Palatino Linotype" w:cs="Palatino Linotype"/>
                <w:b/>
                <w:sz w:val="20"/>
                <w:szCs w:val="20"/>
                <w:lang w:val="en-US"/>
              </w:rPr>
            </w:pPr>
            <w:r w:rsidRPr="008D19F3">
              <w:rPr>
                <w:rFonts w:ascii="Palatino Linotype" w:eastAsia="Palatino Linotype" w:hAnsi="Palatino Linotype" w:cs="Palatino Linotype"/>
                <w:b/>
                <w:sz w:val="20"/>
                <w:szCs w:val="20"/>
                <w:lang w:val="en-US"/>
              </w:rPr>
              <w:t>08804/INFOEM/IP/RR/2025</w:t>
            </w:r>
          </w:p>
        </w:tc>
        <w:tc>
          <w:tcPr>
            <w:tcW w:w="5714" w:type="dxa"/>
          </w:tcPr>
          <w:p w14:paraId="64B87993" w14:textId="6E22E461" w:rsidR="00751D2C" w:rsidRPr="008D19F3" w:rsidRDefault="00751D2C" w:rsidP="003E235A">
            <w:pPr>
              <w:spacing w:before="120" w:after="120"/>
              <w:jc w:val="both"/>
              <w:rPr>
                <w:rFonts w:ascii="Palatino Linotype" w:eastAsia="Palatino Linotype" w:hAnsi="Palatino Linotype" w:cs="Palatino Linotype"/>
                <w:i/>
                <w:sz w:val="20"/>
                <w:szCs w:val="20"/>
              </w:rPr>
            </w:pPr>
            <w:bookmarkStart w:id="4" w:name="_Hlk199930686"/>
            <w:r w:rsidRPr="008D19F3">
              <w:rPr>
                <w:rFonts w:ascii="Palatino Linotype" w:eastAsia="Palatino Linotype" w:hAnsi="Palatino Linotype" w:cs="Palatino Linotype"/>
                <w:i/>
                <w:sz w:val="20"/>
                <w:szCs w:val="20"/>
              </w:rPr>
              <w:t xml:space="preserve">Solicito la dispersión de </w:t>
            </w:r>
            <w:proofErr w:type="spellStart"/>
            <w:r w:rsidRPr="008D19F3">
              <w:rPr>
                <w:rFonts w:ascii="Palatino Linotype" w:eastAsia="Palatino Linotype" w:hAnsi="Palatino Linotype" w:cs="Palatino Linotype"/>
                <w:i/>
                <w:sz w:val="20"/>
                <w:szCs w:val="20"/>
              </w:rPr>
              <w:t>nomina</w:t>
            </w:r>
            <w:proofErr w:type="spellEnd"/>
            <w:r w:rsidRPr="008D19F3">
              <w:rPr>
                <w:rFonts w:ascii="Palatino Linotype" w:eastAsia="Palatino Linotype" w:hAnsi="Palatino Linotype" w:cs="Palatino Linotype"/>
                <w:i/>
                <w:sz w:val="20"/>
                <w:szCs w:val="20"/>
              </w:rPr>
              <w:t xml:space="preserve"> donde aparezca </w:t>
            </w:r>
            <w:proofErr w:type="spellStart"/>
            <w:r w:rsidRPr="008D19F3">
              <w:rPr>
                <w:rFonts w:ascii="Palatino Linotype" w:eastAsia="Palatino Linotype" w:hAnsi="Palatino Linotype" w:cs="Palatino Linotype"/>
                <w:b/>
                <w:bCs/>
                <w:i/>
                <w:sz w:val="20"/>
                <w:szCs w:val="20"/>
                <w:u w:val="single"/>
              </w:rPr>
              <w:t>brutamne</w:t>
            </w:r>
            <w:proofErr w:type="spellEnd"/>
            <w:r w:rsidRPr="008D19F3">
              <w:rPr>
                <w:rFonts w:ascii="Palatino Linotype" w:eastAsia="Palatino Linotype" w:hAnsi="Palatino Linotype" w:cs="Palatino Linotype"/>
                <w:i/>
                <w:sz w:val="20"/>
                <w:szCs w:val="20"/>
              </w:rPr>
              <w:t xml:space="preserve"> digo </w:t>
            </w:r>
            <w:proofErr w:type="spellStart"/>
            <w:r w:rsidRPr="008D19F3">
              <w:rPr>
                <w:rFonts w:ascii="Palatino Linotype" w:eastAsia="Palatino Linotype" w:hAnsi="Palatino Linotype" w:cs="Palatino Linotype"/>
                <w:i/>
                <w:sz w:val="20"/>
                <w:szCs w:val="20"/>
              </w:rPr>
              <w:t>mariamne</w:t>
            </w:r>
            <w:proofErr w:type="spellEnd"/>
            <w:r w:rsidRPr="008D19F3">
              <w:rPr>
                <w:rFonts w:ascii="Palatino Linotype" w:eastAsia="Palatino Linotype" w:hAnsi="Palatino Linotype" w:cs="Palatino Linotype"/>
                <w:i/>
                <w:sz w:val="20"/>
                <w:szCs w:val="20"/>
              </w:rPr>
              <w:t xml:space="preserve"> la titular de transparencia” (sic)</w:t>
            </w:r>
            <w:bookmarkEnd w:id="4"/>
          </w:p>
        </w:tc>
      </w:tr>
    </w:tbl>
    <w:p w14:paraId="266D5970" w14:textId="77777777" w:rsidR="00610731" w:rsidRPr="008D19F3" w:rsidRDefault="00E52BF4">
      <w:pPr>
        <w:spacing w:before="240" w:after="240" w:line="360" w:lineRule="auto"/>
        <w:jc w:val="both"/>
        <w:rPr>
          <w:rFonts w:ascii="Palatino Linotype" w:eastAsia="Palatino Linotype" w:hAnsi="Palatino Linotype" w:cs="Palatino Linotype"/>
        </w:rPr>
      </w:pPr>
      <w:bookmarkStart w:id="5" w:name="_heading=h.3dy6vkm" w:colFirst="0" w:colLast="0"/>
      <w:bookmarkEnd w:id="5"/>
      <w:r w:rsidRPr="008D19F3">
        <w:rPr>
          <w:rFonts w:ascii="Palatino Linotype" w:eastAsia="Palatino Linotype" w:hAnsi="Palatino Linotype" w:cs="Palatino Linotype"/>
          <w:b/>
        </w:rPr>
        <w:t>Modalidad de Entrega:</w:t>
      </w:r>
      <w:r w:rsidRPr="008D19F3">
        <w:rPr>
          <w:rFonts w:ascii="Palatino Linotype" w:eastAsia="Palatino Linotype" w:hAnsi="Palatino Linotype" w:cs="Palatino Linotype"/>
        </w:rPr>
        <w:t xml:space="preserve"> a través del</w:t>
      </w:r>
      <w:r w:rsidRPr="008D19F3">
        <w:rPr>
          <w:rFonts w:ascii="Palatino Linotype" w:eastAsia="Palatino Linotype" w:hAnsi="Palatino Linotype" w:cs="Palatino Linotype"/>
          <w:b/>
        </w:rPr>
        <w:t xml:space="preserve"> SAIMEX </w:t>
      </w:r>
      <w:r w:rsidRPr="008D19F3">
        <w:rPr>
          <w:rFonts w:ascii="Palatino Linotype" w:eastAsia="Palatino Linotype" w:hAnsi="Palatino Linotype" w:cs="Palatino Linotype"/>
        </w:rPr>
        <w:t>en ambos casos</w:t>
      </w:r>
      <w:r w:rsidRPr="008D19F3">
        <w:rPr>
          <w:rFonts w:ascii="Palatino Linotype" w:eastAsia="Palatino Linotype" w:hAnsi="Palatino Linotype" w:cs="Palatino Linotype"/>
          <w:b/>
        </w:rPr>
        <w:t>.</w:t>
      </w:r>
    </w:p>
    <w:p w14:paraId="4C0CEF6F" w14:textId="3F5CFC01" w:rsidR="00610731" w:rsidRPr="008D19F3" w:rsidRDefault="00E52BF4">
      <w:pPr>
        <w:spacing w:before="240" w:after="240" w:line="360" w:lineRule="auto"/>
        <w:jc w:val="both"/>
        <w:rPr>
          <w:rFonts w:ascii="Palatino Linotype" w:eastAsia="Palatino Linotype" w:hAnsi="Palatino Linotype" w:cs="Palatino Linotype"/>
        </w:rPr>
      </w:pPr>
      <w:r w:rsidRPr="008D19F3">
        <w:rPr>
          <w:rFonts w:ascii="Palatino Linotype" w:eastAsia="Palatino Linotype" w:hAnsi="Palatino Linotype" w:cs="Palatino Linotype"/>
          <w:b/>
        </w:rPr>
        <w:t xml:space="preserve">2. Respuestas. </w:t>
      </w:r>
      <w:r w:rsidRPr="008D19F3">
        <w:rPr>
          <w:rFonts w:ascii="Palatino Linotype" w:eastAsia="Palatino Linotype" w:hAnsi="Palatino Linotype" w:cs="Palatino Linotype"/>
        </w:rPr>
        <w:t xml:space="preserve">El </w:t>
      </w:r>
      <w:r w:rsidR="0087419D" w:rsidRPr="008D19F3">
        <w:rPr>
          <w:rFonts w:ascii="Palatino Linotype" w:eastAsia="Palatino Linotype" w:hAnsi="Palatino Linotype" w:cs="Palatino Linotype"/>
          <w:b/>
        </w:rPr>
        <w:t>diecisiete de julio de dos mil veinticinco</w:t>
      </w:r>
      <w:r w:rsidRPr="008D19F3">
        <w:rPr>
          <w:rFonts w:ascii="Palatino Linotype" w:eastAsia="Palatino Linotype" w:hAnsi="Palatino Linotype" w:cs="Palatino Linotype"/>
          <w:b/>
        </w:rPr>
        <w:t>,</w:t>
      </w:r>
      <w:r w:rsidRPr="008D19F3">
        <w:rPr>
          <w:rFonts w:ascii="Palatino Linotype" w:eastAsia="Palatino Linotype" w:hAnsi="Palatino Linotype" w:cs="Palatino Linotype"/>
        </w:rPr>
        <w:t xml:space="preserve"> el </w:t>
      </w:r>
      <w:r w:rsidRPr="008D19F3">
        <w:rPr>
          <w:rFonts w:ascii="Palatino Linotype" w:eastAsia="Palatino Linotype" w:hAnsi="Palatino Linotype" w:cs="Palatino Linotype"/>
          <w:b/>
        </w:rPr>
        <w:t xml:space="preserve">Sujeto Obligado </w:t>
      </w:r>
      <w:r w:rsidRPr="008D19F3">
        <w:rPr>
          <w:rFonts w:ascii="Palatino Linotype" w:eastAsia="Palatino Linotype" w:hAnsi="Palatino Linotype" w:cs="Palatino Linotype"/>
        </w:rPr>
        <w:t>envió su respuesta a las solicitudes de acceso a la información a través del SAIMEX, sustancialmente en los</w:t>
      </w:r>
      <w:r w:rsidR="0087419D" w:rsidRPr="008D19F3">
        <w:rPr>
          <w:rFonts w:ascii="Palatino Linotype" w:eastAsia="Palatino Linotype" w:hAnsi="Palatino Linotype" w:cs="Palatino Linotype"/>
        </w:rPr>
        <w:t xml:space="preserve"> </w:t>
      </w:r>
      <w:r w:rsidRPr="008D19F3">
        <w:rPr>
          <w:rFonts w:ascii="Palatino Linotype" w:eastAsia="Palatino Linotype" w:hAnsi="Palatino Linotype" w:cs="Palatino Linotype"/>
        </w:rPr>
        <w:t>términos siguientes</w:t>
      </w:r>
      <w:r w:rsidR="0087419D" w:rsidRPr="008D19F3">
        <w:rPr>
          <w:rFonts w:ascii="Palatino Linotype" w:eastAsia="Palatino Linotype" w:hAnsi="Palatino Linotype" w:cs="Palatino Linotype"/>
        </w:rPr>
        <w:t xml:space="preserve"> en ambos casos:</w:t>
      </w:r>
    </w:p>
    <w:p w14:paraId="470F363C" w14:textId="77777777" w:rsidR="0087419D" w:rsidRPr="008D19F3" w:rsidRDefault="0087419D" w:rsidP="0087419D">
      <w:pPr>
        <w:spacing w:before="240" w:after="240"/>
        <w:ind w:left="851" w:right="902"/>
        <w:jc w:val="both"/>
        <w:rPr>
          <w:rFonts w:ascii="Palatino Linotype" w:eastAsia="Palatino Linotype" w:hAnsi="Palatino Linotype" w:cs="Palatino Linotype"/>
          <w:i/>
          <w:sz w:val="22"/>
          <w:szCs w:val="22"/>
        </w:rPr>
      </w:pPr>
      <w:r w:rsidRPr="008D19F3">
        <w:rPr>
          <w:rFonts w:ascii="Palatino Linotype" w:eastAsia="Palatino Linotype" w:hAnsi="Palatino Linotype" w:cs="Palatino Linotype"/>
          <w:i/>
          <w:sz w:val="22"/>
          <w:szCs w:val="22"/>
        </w:rPr>
        <w:t xml:space="preserve">“…SOLICITUDES </w:t>
      </w:r>
      <w:proofErr w:type="spellStart"/>
      <w:r w:rsidRPr="008D19F3">
        <w:rPr>
          <w:rFonts w:ascii="Palatino Linotype" w:eastAsia="Palatino Linotype" w:hAnsi="Palatino Linotype" w:cs="Palatino Linotype"/>
          <w:i/>
          <w:sz w:val="22"/>
          <w:szCs w:val="22"/>
        </w:rPr>
        <w:t>Saimex</w:t>
      </w:r>
      <w:proofErr w:type="spellEnd"/>
      <w:r w:rsidRPr="008D19F3">
        <w:rPr>
          <w:rFonts w:ascii="Palatino Linotype" w:eastAsia="Palatino Linotype" w:hAnsi="Palatino Linotype" w:cs="Palatino Linotype"/>
          <w:i/>
          <w:sz w:val="22"/>
          <w:szCs w:val="22"/>
        </w:rPr>
        <w:t xml:space="preserve"> 268-300/2025...” (sic)</w:t>
      </w:r>
    </w:p>
    <w:p w14:paraId="600A4987" w14:textId="77777777" w:rsidR="0087419D" w:rsidRPr="008D19F3" w:rsidRDefault="0087419D" w:rsidP="0087419D">
      <w:pPr>
        <w:spacing w:before="240" w:after="240" w:line="360" w:lineRule="auto"/>
        <w:ind w:right="49"/>
        <w:jc w:val="both"/>
        <w:rPr>
          <w:rFonts w:ascii="Palatino Linotype" w:eastAsia="Palatino Linotype" w:hAnsi="Palatino Linotype" w:cs="Palatino Linotype"/>
        </w:rPr>
      </w:pPr>
      <w:r w:rsidRPr="008D19F3">
        <w:rPr>
          <w:rFonts w:ascii="Palatino Linotype" w:eastAsia="Palatino Linotype" w:hAnsi="Palatino Linotype" w:cs="Palatino Linotype"/>
        </w:rPr>
        <w:t xml:space="preserve">El </w:t>
      </w:r>
      <w:r w:rsidRPr="008D19F3">
        <w:rPr>
          <w:rFonts w:ascii="Palatino Linotype" w:eastAsia="Palatino Linotype" w:hAnsi="Palatino Linotype" w:cs="Palatino Linotype"/>
          <w:b/>
        </w:rPr>
        <w:t>Sujeto Obligado</w:t>
      </w:r>
      <w:r w:rsidRPr="008D19F3">
        <w:rPr>
          <w:rFonts w:ascii="Palatino Linotype" w:eastAsia="Palatino Linotype" w:hAnsi="Palatino Linotype" w:cs="Palatino Linotype"/>
        </w:rPr>
        <w:t xml:space="preserve"> adjuntó lo siguiente:</w:t>
      </w:r>
    </w:p>
    <w:p w14:paraId="05B3B1B7" w14:textId="77777777" w:rsidR="0087419D" w:rsidRPr="008D19F3" w:rsidRDefault="0087419D" w:rsidP="0087419D">
      <w:pPr>
        <w:spacing w:before="240" w:after="240" w:line="360" w:lineRule="auto"/>
        <w:ind w:right="49"/>
        <w:jc w:val="both"/>
        <w:rPr>
          <w:rFonts w:ascii="Palatino Linotype" w:eastAsia="Palatino Linotype" w:hAnsi="Palatino Linotype" w:cs="Palatino Linotype"/>
        </w:rPr>
      </w:pPr>
      <w:r w:rsidRPr="008D19F3">
        <w:rPr>
          <w:rFonts w:ascii="Palatino Linotype" w:eastAsia="Palatino Linotype" w:hAnsi="Palatino Linotype" w:cs="Palatino Linotype"/>
        </w:rPr>
        <w:t xml:space="preserve">- Escrito mediante el cual la titular de la Unidad de Transparencia, refirió que las formas respetuosas que consagra el artículo 8° de la Constitución Política de los Estados Unidos Mexicanos, aplica de forma general y adminiculada con las demás disposiciones constitucionales, por lo que no se podría ejercer el derecho de acceso a la información pública si primigeniamente no hay un lenguaje que respete a las personas servidoras públicas, por lo tanto, el derecho de acceso a la información pública debe ser ejercido de forma respetuosa, sin usar lenguaje altisonante, usando groserías o expresiones insultantes o en doble sentido, cuya finalidad o intensión </w:t>
      </w:r>
      <w:r w:rsidRPr="008D19F3">
        <w:rPr>
          <w:rFonts w:ascii="Palatino Linotype" w:eastAsia="Palatino Linotype" w:hAnsi="Palatino Linotype" w:cs="Palatino Linotype"/>
        </w:rPr>
        <w:lastRenderedPageBreak/>
        <w:t>sea ocasionar agravios en la moral de los servidores públicos y no acceder a la información pública.</w:t>
      </w:r>
    </w:p>
    <w:p w14:paraId="59B55BA6" w14:textId="77777777" w:rsidR="0087419D" w:rsidRPr="008D19F3" w:rsidRDefault="0087419D" w:rsidP="0087419D">
      <w:pPr>
        <w:spacing w:before="240" w:after="240" w:line="360" w:lineRule="auto"/>
        <w:ind w:right="49"/>
        <w:jc w:val="both"/>
        <w:rPr>
          <w:rFonts w:ascii="Palatino Linotype" w:eastAsia="Palatino Linotype" w:hAnsi="Palatino Linotype" w:cs="Palatino Linotype"/>
        </w:rPr>
      </w:pPr>
      <w:r w:rsidRPr="008D19F3">
        <w:rPr>
          <w:rFonts w:ascii="Palatino Linotype" w:eastAsia="Palatino Linotype" w:hAnsi="Palatino Linotype" w:cs="Palatino Linotype"/>
        </w:rPr>
        <w:t>Asimismo, refirió que no pasa desapercibida la intensión maliciosa de la persona solicitante en exhibir a servidores públicos, injuriando su actuación dentro de la institución pública, toda vez que el texto de la solicitud de información atenta contra la honorabilidad de servidores públicos, mediante un lenguaje lascivo, sin que ello sea el fin último de las solicitudes de información.</w:t>
      </w:r>
    </w:p>
    <w:p w14:paraId="1D89C28D" w14:textId="77777777" w:rsidR="0087419D" w:rsidRPr="008D19F3" w:rsidRDefault="0087419D" w:rsidP="0087419D">
      <w:pPr>
        <w:spacing w:before="240" w:after="240" w:line="360" w:lineRule="auto"/>
        <w:ind w:right="49"/>
        <w:jc w:val="both"/>
        <w:rPr>
          <w:rFonts w:ascii="Palatino Linotype" w:eastAsia="Palatino Linotype" w:hAnsi="Palatino Linotype" w:cs="Palatino Linotype"/>
        </w:rPr>
      </w:pPr>
      <w:r w:rsidRPr="008D19F3">
        <w:rPr>
          <w:rFonts w:ascii="Palatino Linotype" w:eastAsia="Palatino Linotype" w:hAnsi="Palatino Linotype" w:cs="Palatino Linotype"/>
        </w:rPr>
        <w:t xml:space="preserve">Además, indicó que no se puede ejercer el derecho de acceso a la información para injuriar e insultar a los funcionarios públicos, es decir, faltando al respeto, y que dicha falta de respeto se normalice, se pase por alto como si los insultos, las injurias, las ofensas no estuvieran escritas en la solicitud de información, máxime que, como se repite su fin es hacer caer en ridículo y lastimar la moral de las personas funcionarias públicas, bien jurídico que se encuentra tutelado en el artículo 6° inciso A fracción III de la Constitución Política de los Estados Unidos Mexicanos. </w:t>
      </w:r>
    </w:p>
    <w:p w14:paraId="48F96D7E" w14:textId="77777777" w:rsidR="0087419D" w:rsidRPr="008D19F3" w:rsidRDefault="0087419D" w:rsidP="0087419D">
      <w:pPr>
        <w:spacing w:before="240" w:after="240" w:line="360" w:lineRule="auto"/>
        <w:ind w:right="49"/>
        <w:jc w:val="both"/>
        <w:rPr>
          <w:rFonts w:ascii="Palatino Linotype" w:eastAsia="Palatino Linotype" w:hAnsi="Palatino Linotype" w:cs="Palatino Linotype"/>
        </w:rPr>
      </w:pPr>
      <w:r w:rsidRPr="008D19F3">
        <w:rPr>
          <w:rFonts w:ascii="Palatino Linotype" w:eastAsia="Palatino Linotype" w:hAnsi="Palatino Linotype" w:cs="Palatino Linotype"/>
        </w:rPr>
        <w:t xml:space="preserve">Por lo que el derecho de acceso a la información pública, “sin necesidad de acreditar interés alguno" es para acceder a la información pública, en ningún momento y bajo ninguna circunstancia se puede interpretar que no acreditar interés pueda conllevar insultos, faltas de respeto, injurias, burlas, groserías y demás lenguaje soez, cuya intención no sea precisamente acceder a los documentos públicos, sino el de </w:t>
      </w:r>
      <w:r w:rsidRPr="008D19F3">
        <w:rPr>
          <w:rFonts w:ascii="Palatino Linotype" w:eastAsia="Palatino Linotype" w:hAnsi="Palatino Linotype" w:cs="Palatino Linotype"/>
        </w:rPr>
        <w:lastRenderedPageBreak/>
        <w:t>ocasionar agravios morales a los funcionarios públicos. Es decir, que no se ejerce el bien jurídico tutelado en el artículo 6° (acceder a la información pública) si su objetivo es insultar y denigrar a los funcionarios públicos.</w:t>
      </w:r>
    </w:p>
    <w:p w14:paraId="0FDD774F" w14:textId="77777777" w:rsidR="0087419D" w:rsidRPr="008D19F3" w:rsidRDefault="00E52BF4" w:rsidP="0087419D">
      <w:pPr>
        <w:spacing w:before="240" w:after="240" w:line="360" w:lineRule="auto"/>
        <w:ind w:right="49"/>
        <w:jc w:val="both"/>
        <w:rPr>
          <w:rFonts w:ascii="Palatino Linotype" w:eastAsia="Palatino Linotype" w:hAnsi="Palatino Linotype" w:cs="Palatino Linotype"/>
        </w:rPr>
      </w:pPr>
      <w:r w:rsidRPr="008D19F3">
        <w:rPr>
          <w:rFonts w:ascii="Palatino Linotype" w:eastAsia="Palatino Linotype" w:hAnsi="Palatino Linotype" w:cs="Palatino Linotype"/>
          <w:b/>
        </w:rPr>
        <w:t xml:space="preserve">3. Interposición de los recursos de revisión. </w:t>
      </w:r>
      <w:r w:rsidRPr="008D19F3">
        <w:rPr>
          <w:rFonts w:ascii="Palatino Linotype" w:eastAsia="Palatino Linotype" w:hAnsi="Palatino Linotype" w:cs="Palatino Linotype"/>
        </w:rPr>
        <w:t xml:space="preserve">Inconforme la persona solicitante con las respuestas emitidas por el </w:t>
      </w:r>
      <w:r w:rsidRPr="008D19F3">
        <w:rPr>
          <w:rFonts w:ascii="Palatino Linotype" w:eastAsia="Palatino Linotype" w:hAnsi="Palatino Linotype" w:cs="Palatino Linotype"/>
          <w:b/>
        </w:rPr>
        <w:t xml:space="preserve">Sujeto Obligado </w:t>
      </w:r>
      <w:r w:rsidRPr="008D19F3">
        <w:rPr>
          <w:rFonts w:ascii="Palatino Linotype" w:eastAsia="Palatino Linotype" w:hAnsi="Palatino Linotype" w:cs="Palatino Linotype"/>
        </w:rPr>
        <w:t xml:space="preserve">a sus solicitudes, el </w:t>
      </w:r>
      <w:r w:rsidR="0087419D" w:rsidRPr="008D19F3">
        <w:rPr>
          <w:rFonts w:ascii="Palatino Linotype" w:eastAsia="Palatino Linotype" w:hAnsi="Palatino Linotype" w:cs="Palatino Linotype"/>
          <w:b/>
        </w:rPr>
        <w:t>dieciocho de julio de dos mil veinticinco</w:t>
      </w:r>
      <w:r w:rsidRPr="008D19F3">
        <w:rPr>
          <w:rFonts w:ascii="Palatino Linotype" w:eastAsia="Palatino Linotype" w:hAnsi="Palatino Linotype" w:cs="Palatino Linotype"/>
          <w:b/>
        </w:rPr>
        <w:t>,</w:t>
      </w:r>
      <w:r w:rsidRPr="008D19F3">
        <w:rPr>
          <w:rFonts w:ascii="Palatino Linotype" w:eastAsia="Palatino Linotype" w:hAnsi="Palatino Linotype" w:cs="Palatino Linotype"/>
        </w:rPr>
        <w:t xml:space="preserve"> la parte </w:t>
      </w:r>
      <w:r w:rsidRPr="008D19F3">
        <w:rPr>
          <w:rFonts w:ascii="Palatino Linotype" w:eastAsia="Palatino Linotype" w:hAnsi="Palatino Linotype" w:cs="Palatino Linotype"/>
          <w:b/>
        </w:rPr>
        <w:t>Recurrente</w:t>
      </w:r>
      <w:r w:rsidRPr="008D19F3">
        <w:rPr>
          <w:rFonts w:ascii="Palatino Linotype" w:eastAsia="Palatino Linotype" w:hAnsi="Palatino Linotype" w:cs="Palatino Linotype"/>
        </w:rPr>
        <w:t xml:space="preserve"> interpuso el recurso de revisión a través de </w:t>
      </w:r>
      <w:r w:rsidRPr="008D19F3">
        <w:rPr>
          <w:rFonts w:ascii="Palatino Linotype" w:eastAsia="Palatino Linotype" w:hAnsi="Palatino Linotype" w:cs="Palatino Linotype"/>
          <w:b/>
        </w:rPr>
        <w:t xml:space="preserve">SAIMEX, </w:t>
      </w:r>
      <w:r w:rsidRPr="008D19F3">
        <w:rPr>
          <w:rFonts w:ascii="Palatino Linotype" w:eastAsia="Palatino Linotype" w:hAnsi="Palatino Linotype" w:cs="Palatino Linotype"/>
        </w:rPr>
        <w:t>en donde se manifestó de la siguiente manera</w:t>
      </w:r>
      <w:r w:rsidR="0087419D" w:rsidRPr="008D19F3">
        <w:rPr>
          <w:rFonts w:ascii="Palatino Linotype" w:eastAsia="Palatino Linotype" w:hAnsi="Palatino Linotype" w:cs="Palatino Linotype"/>
        </w:rPr>
        <w:t xml:space="preserve"> en ambos casos</w:t>
      </w:r>
      <w:r w:rsidRPr="008D19F3">
        <w:rPr>
          <w:rFonts w:ascii="Palatino Linotype" w:eastAsia="Palatino Linotype" w:hAnsi="Palatino Linotype" w:cs="Palatino Linotype"/>
        </w:rPr>
        <w:t>:</w:t>
      </w:r>
    </w:p>
    <w:p w14:paraId="5B9D514D" w14:textId="77777777" w:rsidR="0087419D" w:rsidRPr="008D19F3" w:rsidRDefault="0087419D" w:rsidP="0087419D">
      <w:pPr>
        <w:tabs>
          <w:tab w:val="left" w:pos="2400"/>
        </w:tabs>
        <w:spacing w:before="240" w:after="240" w:line="360" w:lineRule="auto"/>
        <w:jc w:val="both"/>
        <w:rPr>
          <w:rFonts w:ascii="Palatino Linotype" w:eastAsia="Palatino Linotype" w:hAnsi="Palatino Linotype" w:cs="Palatino Linotype"/>
          <w:b/>
        </w:rPr>
      </w:pPr>
      <w:r w:rsidRPr="008D19F3">
        <w:rPr>
          <w:rFonts w:ascii="Palatino Linotype" w:eastAsia="Palatino Linotype" w:hAnsi="Palatino Linotype" w:cs="Palatino Linotype"/>
          <w:b/>
        </w:rPr>
        <w:t xml:space="preserve">Acto impugnado: </w:t>
      </w:r>
      <w:r w:rsidRPr="008D19F3">
        <w:rPr>
          <w:rFonts w:ascii="Palatino Linotype" w:eastAsia="Palatino Linotype" w:hAnsi="Palatino Linotype" w:cs="Palatino Linotype"/>
          <w:b/>
        </w:rPr>
        <w:tab/>
      </w:r>
    </w:p>
    <w:p w14:paraId="3D44E425" w14:textId="77777777" w:rsidR="0087419D" w:rsidRPr="008D19F3" w:rsidRDefault="0087419D" w:rsidP="0087419D">
      <w:pPr>
        <w:tabs>
          <w:tab w:val="left" w:pos="2745"/>
        </w:tabs>
        <w:spacing w:before="240" w:after="240"/>
        <w:ind w:left="851" w:right="900"/>
        <w:jc w:val="both"/>
        <w:rPr>
          <w:rFonts w:ascii="Palatino Linotype" w:eastAsia="Palatino Linotype" w:hAnsi="Palatino Linotype" w:cs="Palatino Linotype"/>
          <w:i/>
          <w:sz w:val="22"/>
          <w:szCs w:val="22"/>
        </w:rPr>
      </w:pPr>
      <w:r w:rsidRPr="008D19F3">
        <w:rPr>
          <w:rFonts w:ascii="Palatino Linotype" w:eastAsia="Palatino Linotype" w:hAnsi="Palatino Linotype" w:cs="Palatino Linotype"/>
          <w:i/>
          <w:sz w:val="22"/>
          <w:szCs w:val="22"/>
        </w:rPr>
        <w:t>“OFICIO” (sic)</w:t>
      </w:r>
    </w:p>
    <w:p w14:paraId="16F12BDF" w14:textId="77777777" w:rsidR="0087419D" w:rsidRPr="008D19F3" w:rsidRDefault="0087419D" w:rsidP="0087419D">
      <w:pPr>
        <w:spacing w:line="360" w:lineRule="auto"/>
        <w:jc w:val="both"/>
        <w:rPr>
          <w:rFonts w:ascii="Palatino Linotype" w:eastAsia="Palatino Linotype" w:hAnsi="Palatino Linotype" w:cs="Palatino Linotype"/>
        </w:rPr>
      </w:pPr>
      <w:bookmarkStart w:id="6" w:name="_heading=h.30j0zll" w:colFirst="0" w:colLast="0"/>
      <w:bookmarkEnd w:id="6"/>
      <w:r w:rsidRPr="008D19F3">
        <w:rPr>
          <w:rFonts w:ascii="Palatino Linotype" w:eastAsia="Palatino Linotype" w:hAnsi="Palatino Linotype" w:cs="Palatino Linotype"/>
          <w:b/>
        </w:rPr>
        <w:t>Y, Razones o motivos de inconformidad</w:t>
      </w:r>
      <w:r w:rsidRPr="008D19F3">
        <w:rPr>
          <w:rFonts w:ascii="Palatino Linotype" w:eastAsia="Palatino Linotype" w:hAnsi="Palatino Linotype" w:cs="Palatino Linotype"/>
        </w:rPr>
        <w:t>:</w:t>
      </w:r>
    </w:p>
    <w:p w14:paraId="3D2CC7FA" w14:textId="77777777" w:rsidR="0087419D" w:rsidRPr="008D19F3" w:rsidRDefault="0087419D" w:rsidP="0087419D">
      <w:pPr>
        <w:tabs>
          <w:tab w:val="left" w:pos="2745"/>
        </w:tabs>
        <w:spacing w:before="240" w:after="240"/>
        <w:ind w:left="851" w:right="900"/>
        <w:jc w:val="both"/>
        <w:rPr>
          <w:rFonts w:ascii="Palatino Linotype" w:eastAsia="Palatino Linotype" w:hAnsi="Palatino Linotype" w:cs="Palatino Linotype"/>
          <w:i/>
          <w:sz w:val="22"/>
          <w:szCs w:val="22"/>
        </w:rPr>
      </w:pPr>
      <w:r w:rsidRPr="008D19F3">
        <w:rPr>
          <w:rFonts w:ascii="Palatino Linotype" w:eastAsia="Palatino Linotype" w:hAnsi="Palatino Linotype" w:cs="Palatino Linotype"/>
          <w:i/>
          <w:sz w:val="22"/>
          <w:szCs w:val="22"/>
        </w:rPr>
        <w:t>“NO RESPONDE LO SOLICITADO Y NO TENGO CERTEZA QUE ESE OFICIO SEA EN ATENCION A LO QUE REQUERI” (sic)</w:t>
      </w:r>
    </w:p>
    <w:p w14:paraId="59DEDC00" w14:textId="3E36CA45" w:rsidR="00610731" w:rsidRPr="008D19F3" w:rsidRDefault="00E52BF4" w:rsidP="0087419D">
      <w:pPr>
        <w:spacing w:before="240" w:after="240" w:line="360" w:lineRule="auto"/>
        <w:ind w:right="49"/>
        <w:jc w:val="both"/>
        <w:rPr>
          <w:rFonts w:ascii="Palatino Linotype" w:eastAsia="Palatino Linotype" w:hAnsi="Palatino Linotype" w:cs="Palatino Linotype"/>
        </w:rPr>
      </w:pPr>
      <w:r w:rsidRPr="008D19F3">
        <w:rPr>
          <w:rFonts w:ascii="Palatino Linotype" w:eastAsia="Palatino Linotype" w:hAnsi="Palatino Linotype" w:cs="Palatino Linotype"/>
          <w:b/>
        </w:rPr>
        <w:t xml:space="preserve">4. Turno. </w:t>
      </w:r>
      <w:r w:rsidRPr="008D19F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los recursos de revisión fueron turnados por el sistema electrónico del Instituto de Transparencia, Acceso a la Información Pública y Protección de Datos Personales del Estado de México y Municipios, a los Comisionados </w:t>
      </w:r>
      <w:r w:rsidRPr="008D19F3">
        <w:rPr>
          <w:rFonts w:ascii="Palatino Linotype" w:eastAsia="Palatino Linotype" w:hAnsi="Palatino Linotype" w:cs="Palatino Linotype"/>
          <w:b/>
        </w:rPr>
        <w:t>Guadalupe Ramírez Peña</w:t>
      </w:r>
      <w:r w:rsidRPr="008D19F3">
        <w:rPr>
          <w:rFonts w:ascii="Palatino Linotype" w:eastAsia="Palatino Linotype" w:hAnsi="Palatino Linotype" w:cs="Palatino Linotype"/>
        </w:rPr>
        <w:t xml:space="preserve"> y</w:t>
      </w:r>
      <w:r w:rsidRPr="008D19F3">
        <w:rPr>
          <w:rFonts w:ascii="Palatino Linotype" w:eastAsia="Palatino Linotype" w:hAnsi="Palatino Linotype" w:cs="Palatino Linotype"/>
          <w:b/>
        </w:rPr>
        <w:t xml:space="preserve"> José Martínez Vilchis, </w:t>
      </w:r>
      <w:r w:rsidRPr="008D19F3">
        <w:rPr>
          <w:rFonts w:ascii="Palatino Linotype" w:eastAsia="Palatino Linotype" w:hAnsi="Palatino Linotype" w:cs="Palatino Linotype"/>
        </w:rPr>
        <w:t xml:space="preserve">a efecto de que analizaran sobre su admisión o su </w:t>
      </w:r>
      <w:proofErr w:type="spellStart"/>
      <w:r w:rsidRPr="008D19F3">
        <w:rPr>
          <w:rFonts w:ascii="Palatino Linotype" w:eastAsia="Palatino Linotype" w:hAnsi="Palatino Linotype" w:cs="Palatino Linotype"/>
        </w:rPr>
        <w:t>desechamiento</w:t>
      </w:r>
      <w:proofErr w:type="spellEnd"/>
      <w:r w:rsidRPr="008D19F3">
        <w:rPr>
          <w:rFonts w:ascii="Palatino Linotype" w:eastAsia="Palatino Linotype" w:hAnsi="Palatino Linotype" w:cs="Palatino Linotype"/>
        </w:rPr>
        <w:t>.</w:t>
      </w:r>
    </w:p>
    <w:p w14:paraId="55AAD1AD" w14:textId="10550089" w:rsidR="00610731" w:rsidRPr="008D19F3" w:rsidRDefault="00E52BF4">
      <w:pPr>
        <w:spacing w:before="240" w:after="240" w:line="360" w:lineRule="auto"/>
        <w:jc w:val="both"/>
        <w:rPr>
          <w:rFonts w:ascii="Palatino Linotype" w:eastAsia="Palatino Linotype" w:hAnsi="Palatino Linotype" w:cs="Palatino Linotype"/>
          <w:b/>
        </w:rPr>
      </w:pPr>
      <w:r w:rsidRPr="008D19F3">
        <w:rPr>
          <w:rFonts w:ascii="Palatino Linotype" w:eastAsia="Palatino Linotype" w:hAnsi="Palatino Linotype" w:cs="Palatino Linotype"/>
          <w:b/>
        </w:rPr>
        <w:lastRenderedPageBreak/>
        <w:t>5. Admisión de los Recursos de revisión.</w:t>
      </w:r>
      <w:r w:rsidRPr="008D19F3">
        <w:rPr>
          <w:rFonts w:ascii="Palatino Linotype" w:eastAsia="Palatino Linotype" w:hAnsi="Palatino Linotype" w:cs="Palatino Linotype"/>
        </w:rPr>
        <w:t xml:space="preserve"> El</w:t>
      </w:r>
      <w:r w:rsidRPr="008D19F3">
        <w:rPr>
          <w:rFonts w:ascii="Palatino Linotype" w:eastAsia="Palatino Linotype" w:hAnsi="Palatino Linotype" w:cs="Palatino Linotype"/>
          <w:b/>
        </w:rPr>
        <w:t xml:space="preserve"> </w:t>
      </w:r>
      <w:r w:rsidR="0087419D" w:rsidRPr="008D19F3">
        <w:rPr>
          <w:rFonts w:ascii="Palatino Linotype" w:eastAsia="Palatino Linotype" w:hAnsi="Palatino Linotype" w:cs="Palatino Linotype"/>
          <w:b/>
        </w:rPr>
        <w:t xml:space="preserve">seis de agosto </w:t>
      </w:r>
      <w:r w:rsidRPr="008D19F3">
        <w:rPr>
          <w:rFonts w:ascii="Palatino Linotype" w:eastAsia="Palatino Linotype" w:hAnsi="Palatino Linotype" w:cs="Palatino Linotype"/>
          <w:b/>
        </w:rPr>
        <w:t xml:space="preserve">de dos mil veinticinco, </w:t>
      </w:r>
      <w:r w:rsidRPr="008D19F3">
        <w:rPr>
          <w:rFonts w:ascii="Palatino Linotype" w:eastAsia="Palatino Linotype" w:hAnsi="Palatino Linotype" w:cs="Palatino Linotype"/>
        </w:rPr>
        <w:t xml:space="preserve">en términos de lo dispuesto en el artículo 185 fracciones I, II y IV de la Ley de Transparencia y Acceso a la Información Pública del Estado de México y Municipios, este Instituto de Transparencia, Acceso a la Información Pública y Protección de Datos Personales del Estado de México y Municipios, admitió a trámite los recursos de revisión que ahora se resuelven, dando un plazo máximo de siete días hábiles para que las partes manifestaran lo que a su derecho resultara conveniente, ofrecieran pruebas, formularan alegatos y el </w:t>
      </w:r>
      <w:r w:rsidRPr="008D19F3">
        <w:rPr>
          <w:rFonts w:ascii="Palatino Linotype" w:eastAsia="Palatino Linotype" w:hAnsi="Palatino Linotype" w:cs="Palatino Linotype"/>
          <w:b/>
        </w:rPr>
        <w:t xml:space="preserve">Sujeto Obligado </w:t>
      </w:r>
      <w:r w:rsidRPr="008D19F3">
        <w:rPr>
          <w:rFonts w:ascii="Palatino Linotype" w:eastAsia="Palatino Linotype" w:hAnsi="Palatino Linotype" w:cs="Palatino Linotype"/>
        </w:rPr>
        <w:t>presentara su informe justificado.</w:t>
      </w:r>
    </w:p>
    <w:p w14:paraId="153AC659" w14:textId="38B4312D" w:rsidR="00610731" w:rsidRPr="008D19F3" w:rsidRDefault="00E52BF4">
      <w:pPr>
        <w:spacing w:before="240" w:after="240" w:line="360" w:lineRule="auto"/>
        <w:jc w:val="both"/>
        <w:rPr>
          <w:rFonts w:ascii="Palatino Linotype" w:eastAsia="Palatino Linotype" w:hAnsi="Palatino Linotype" w:cs="Palatino Linotype"/>
        </w:rPr>
      </w:pPr>
      <w:bookmarkStart w:id="7" w:name="_heading=h.2s8eyo1" w:colFirst="0" w:colLast="0"/>
      <w:bookmarkEnd w:id="7"/>
      <w:r w:rsidRPr="008D19F3">
        <w:rPr>
          <w:rFonts w:ascii="Palatino Linotype" w:eastAsia="Palatino Linotype" w:hAnsi="Palatino Linotype" w:cs="Palatino Linotype"/>
          <w:b/>
        </w:rPr>
        <w:t>6. Manifestaciones</w:t>
      </w:r>
      <w:r w:rsidRPr="008D19F3">
        <w:rPr>
          <w:rFonts w:ascii="Palatino Linotype" w:eastAsia="Palatino Linotype" w:hAnsi="Palatino Linotype" w:cs="Palatino Linotype"/>
        </w:rPr>
        <w:t xml:space="preserve">. </w:t>
      </w:r>
      <w:r w:rsidR="0087419D" w:rsidRPr="008D19F3">
        <w:rPr>
          <w:rFonts w:ascii="Palatino Linotype" w:eastAsia="Palatino Linotype" w:hAnsi="Palatino Linotype" w:cs="Palatino Linotype"/>
        </w:rPr>
        <w:t xml:space="preserve">El </w:t>
      </w:r>
      <w:r w:rsidR="0087419D" w:rsidRPr="008D19F3">
        <w:rPr>
          <w:rFonts w:ascii="Palatino Linotype" w:eastAsia="Palatino Linotype" w:hAnsi="Palatino Linotype" w:cs="Palatino Linotype"/>
          <w:b/>
        </w:rPr>
        <w:t xml:space="preserve">quince de agosto de dos mil veinticinco, </w:t>
      </w:r>
      <w:r w:rsidR="0087419D" w:rsidRPr="008D19F3">
        <w:rPr>
          <w:rFonts w:ascii="Palatino Linotype" w:eastAsia="Palatino Linotype" w:hAnsi="Palatino Linotype" w:cs="Palatino Linotype"/>
        </w:rPr>
        <w:t xml:space="preserve">el </w:t>
      </w:r>
      <w:r w:rsidR="0087419D" w:rsidRPr="008D19F3">
        <w:rPr>
          <w:rFonts w:ascii="Palatino Linotype" w:eastAsia="Palatino Linotype" w:hAnsi="Palatino Linotype" w:cs="Palatino Linotype"/>
          <w:b/>
        </w:rPr>
        <w:t xml:space="preserve">Sujeto Obligado </w:t>
      </w:r>
      <w:r w:rsidR="0087419D" w:rsidRPr="008D19F3">
        <w:rPr>
          <w:rFonts w:ascii="Palatino Linotype" w:eastAsia="Palatino Linotype" w:hAnsi="Palatino Linotype" w:cs="Palatino Linotype"/>
        </w:rPr>
        <w:t xml:space="preserve">remitió, a través de SAIMEX el mismo documento proporcionado en respuesta a las solicitudes, no obstante, se hizo del conocimiento de la parte </w:t>
      </w:r>
      <w:r w:rsidR="0087419D" w:rsidRPr="008D19F3">
        <w:rPr>
          <w:rFonts w:ascii="Palatino Linotype" w:eastAsia="Palatino Linotype" w:hAnsi="Palatino Linotype" w:cs="Palatino Linotype"/>
          <w:b/>
          <w:bCs/>
        </w:rPr>
        <w:t xml:space="preserve">Recurrente, </w:t>
      </w:r>
      <w:r w:rsidR="0087419D" w:rsidRPr="008D19F3">
        <w:rPr>
          <w:rFonts w:ascii="Palatino Linotype" w:eastAsia="Palatino Linotype" w:hAnsi="Palatino Linotype" w:cs="Palatino Linotype"/>
        </w:rPr>
        <w:t>con la finalidad de que manifestara lo que a su derecho estimara conveniente, siendo omisa en ejercer dicha prerrogativa.</w:t>
      </w:r>
    </w:p>
    <w:p w14:paraId="2BFE4087" w14:textId="50CD91B1" w:rsidR="00610731" w:rsidRPr="008D19F3" w:rsidRDefault="00E52BF4">
      <w:pPr>
        <w:widowControl w:val="0"/>
        <w:spacing w:line="360" w:lineRule="auto"/>
        <w:ind w:right="49"/>
        <w:jc w:val="both"/>
        <w:rPr>
          <w:rFonts w:ascii="Palatino Linotype" w:eastAsia="Palatino Linotype" w:hAnsi="Palatino Linotype" w:cs="Palatino Linotype"/>
          <w:b/>
        </w:rPr>
      </w:pPr>
      <w:r w:rsidRPr="008D19F3">
        <w:rPr>
          <w:rFonts w:ascii="Palatino Linotype" w:eastAsia="Palatino Linotype" w:hAnsi="Palatino Linotype" w:cs="Palatino Linotype"/>
          <w:b/>
        </w:rPr>
        <w:t xml:space="preserve">7. Acumulación de los recursos de revisión. </w:t>
      </w:r>
      <w:r w:rsidR="0087419D" w:rsidRPr="008D19F3">
        <w:rPr>
          <w:rFonts w:ascii="Palatino Linotype" w:eastAsia="Palatino Linotype" w:hAnsi="Palatino Linotype" w:cs="Palatino Linotype"/>
        </w:rPr>
        <w:t xml:space="preserve">Mediante acuerdo del </w:t>
      </w:r>
      <w:r w:rsidR="0087419D" w:rsidRPr="008D19F3">
        <w:rPr>
          <w:rFonts w:ascii="Palatino Linotype" w:eastAsia="Palatino Linotype" w:hAnsi="Palatino Linotype" w:cs="Palatino Linotype"/>
          <w:b/>
          <w:bCs/>
        </w:rPr>
        <w:t xml:space="preserve">trece de agosto de </w:t>
      </w:r>
      <w:r w:rsidRPr="008D19F3">
        <w:rPr>
          <w:rFonts w:ascii="Palatino Linotype" w:eastAsia="Palatino Linotype" w:hAnsi="Palatino Linotype" w:cs="Palatino Linotype"/>
          <w:b/>
        </w:rPr>
        <w:t>dos mil veinticinco,</w:t>
      </w:r>
      <w:r w:rsidRPr="008D19F3">
        <w:rPr>
          <w:rFonts w:ascii="Palatino Linotype" w:eastAsia="Palatino Linotype" w:hAnsi="Palatino Linotype" w:cs="Palatino Linotype"/>
        </w:rPr>
        <w:t xml:space="preserve"> al advertir la conexidad causa y con la finalidad de evitar que se dicten resoluciones contradictorias, el Pleno de este Instituto aprobó la acumulación de los expedientes citados, a efecto de que la Comisionada </w:t>
      </w:r>
      <w:r w:rsidRPr="008D19F3">
        <w:rPr>
          <w:rFonts w:ascii="Palatino Linotype" w:eastAsia="Palatino Linotype" w:hAnsi="Palatino Linotype" w:cs="Palatino Linotype"/>
          <w:b/>
        </w:rPr>
        <w:t xml:space="preserve">Guadalupe Ramírez Peña </w:t>
      </w:r>
      <w:r w:rsidRPr="008D19F3">
        <w:rPr>
          <w:rFonts w:ascii="Palatino Linotype" w:eastAsia="Palatino Linotype" w:hAnsi="Palatino Linotype" w:cs="Palatino Linotype"/>
        </w:rPr>
        <w:t xml:space="preserve">formulara y presentara el proyecto de resolución correspondiente, de conformidad con lo dispuesto en el artículo 18 del Código de Procedimientos </w:t>
      </w:r>
      <w:r w:rsidRPr="008D19F3">
        <w:rPr>
          <w:rFonts w:ascii="Palatino Linotype" w:eastAsia="Palatino Linotype" w:hAnsi="Palatino Linotype" w:cs="Palatino Linotype"/>
        </w:rPr>
        <w:lastRenderedPageBreak/>
        <w:t>Administrativos del Estado de México, de aplicación supletoria en términos del artículo 195 de la Ley de Transparencia y Acceso a la Información Pública del Estado de México y Municipios, que a la letra señalan:  </w:t>
      </w:r>
    </w:p>
    <w:p w14:paraId="53FE4C44" w14:textId="77777777" w:rsidR="00610731" w:rsidRPr="008D19F3" w:rsidRDefault="00E52BF4">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8D19F3">
        <w:rPr>
          <w:rFonts w:ascii="Palatino Linotype" w:eastAsia="Palatino Linotype" w:hAnsi="Palatino Linotype" w:cs="Palatino Linotype"/>
          <w:b/>
          <w:i/>
          <w:sz w:val="22"/>
          <w:szCs w:val="22"/>
        </w:rPr>
        <w:t>Código de Procedimientos Administrativos del Estado de México</w:t>
      </w:r>
    </w:p>
    <w:p w14:paraId="5DC0A2A5" w14:textId="77777777" w:rsidR="00610731" w:rsidRPr="008D19F3" w:rsidRDefault="00E52BF4">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8D19F3">
        <w:rPr>
          <w:rFonts w:ascii="Palatino Linotype" w:eastAsia="Palatino Linotype" w:hAnsi="Palatino Linotype" w:cs="Palatino Linotype"/>
          <w:b/>
          <w:i/>
          <w:sz w:val="22"/>
          <w:szCs w:val="22"/>
        </w:rPr>
        <w:t>“Artículo 18.-</w:t>
      </w:r>
      <w:r w:rsidRPr="008D19F3">
        <w:rPr>
          <w:rFonts w:ascii="Palatino Linotype" w:eastAsia="Palatino Linotype" w:hAnsi="Palatino Linotype" w:cs="Palatino Linotype"/>
          <w:i/>
          <w:sz w:val="22"/>
          <w:szCs w:val="22"/>
        </w:rPr>
        <w:t xml:space="preserve"> </w:t>
      </w:r>
      <w:r w:rsidRPr="008D19F3">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8D19F3">
        <w:rPr>
          <w:rFonts w:ascii="Palatino Linotype" w:eastAsia="Palatino Linotype" w:hAnsi="Palatino Linotype" w:cs="Palatino Linotype"/>
          <w:i/>
          <w:sz w:val="22"/>
          <w:szCs w:val="22"/>
        </w:rPr>
        <w:t xml:space="preserve"> o a petición de parte, </w:t>
      </w:r>
      <w:r w:rsidRPr="008D19F3">
        <w:rPr>
          <w:rFonts w:ascii="Palatino Linotype" w:eastAsia="Palatino Linotype" w:hAnsi="Palatino Linotype" w:cs="Palatino Linotype"/>
          <w:b/>
          <w:i/>
          <w:sz w:val="22"/>
          <w:szCs w:val="22"/>
        </w:rPr>
        <w:t>cuando las partes</w:t>
      </w:r>
      <w:r w:rsidRPr="008D19F3">
        <w:rPr>
          <w:rFonts w:ascii="Palatino Linotype" w:eastAsia="Palatino Linotype" w:hAnsi="Palatino Linotype" w:cs="Palatino Linotype"/>
          <w:i/>
          <w:sz w:val="22"/>
          <w:szCs w:val="22"/>
        </w:rPr>
        <w:t xml:space="preserve"> o los actos administrativos sean iguales, se trate de actos conexos o </w:t>
      </w:r>
      <w:r w:rsidRPr="008D19F3">
        <w:rPr>
          <w:rFonts w:ascii="Palatino Linotype" w:eastAsia="Palatino Linotype" w:hAnsi="Palatino Linotype" w:cs="Palatino Linotype"/>
          <w:b/>
          <w:i/>
          <w:sz w:val="22"/>
          <w:szCs w:val="22"/>
        </w:rPr>
        <w:t>resulte conveniente el trámite unificado de los asuntos, para evitar la emisión de resoluciones contradictorias</w:t>
      </w:r>
      <w:r w:rsidRPr="008D19F3">
        <w:rPr>
          <w:rFonts w:ascii="Palatino Linotype" w:eastAsia="Palatino Linotype" w:hAnsi="Palatino Linotype" w:cs="Palatino Linotype"/>
          <w:i/>
          <w:sz w:val="22"/>
          <w:szCs w:val="22"/>
        </w:rPr>
        <w:t>. La misma regla se aplicará, en lo conducente, para la separación de los expedientes.”</w:t>
      </w:r>
    </w:p>
    <w:p w14:paraId="422C7AE5" w14:textId="77777777" w:rsidR="00610731" w:rsidRPr="008D19F3" w:rsidRDefault="00E52BF4">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8D19F3">
        <w:rPr>
          <w:rFonts w:ascii="Palatino Linotype" w:eastAsia="Palatino Linotype" w:hAnsi="Palatino Linotype" w:cs="Palatino Linotype"/>
          <w:b/>
          <w:i/>
          <w:sz w:val="22"/>
          <w:szCs w:val="22"/>
        </w:rPr>
        <w:t>Ley de Transparencia y Acceso a la Información Pública del Estado de México y Municipios</w:t>
      </w:r>
    </w:p>
    <w:p w14:paraId="3F736CB2" w14:textId="77777777" w:rsidR="00610731" w:rsidRPr="008D19F3" w:rsidRDefault="00E52BF4">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8D19F3">
        <w:rPr>
          <w:rFonts w:ascii="Palatino Linotype" w:eastAsia="Palatino Linotype" w:hAnsi="Palatino Linotype" w:cs="Palatino Linotype"/>
          <w:b/>
          <w:i/>
          <w:sz w:val="22"/>
          <w:szCs w:val="22"/>
        </w:rPr>
        <w:t>“Artículo 195.-</w:t>
      </w:r>
      <w:r w:rsidRPr="008D19F3">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4A1DC9C5" w14:textId="02DACD69" w:rsidR="00610731" w:rsidRPr="008D19F3" w:rsidRDefault="00E52BF4">
      <w:pPr>
        <w:spacing w:before="240" w:after="240" w:line="360" w:lineRule="auto"/>
        <w:jc w:val="both"/>
        <w:rPr>
          <w:rFonts w:ascii="Palatino Linotype" w:eastAsia="Palatino Linotype" w:hAnsi="Palatino Linotype" w:cs="Palatino Linotype"/>
        </w:rPr>
      </w:pPr>
      <w:r w:rsidRPr="008D19F3">
        <w:rPr>
          <w:rFonts w:ascii="Palatino Linotype" w:eastAsia="Palatino Linotype" w:hAnsi="Palatino Linotype" w:cs="Palatino Linotype"/>
          <w:b/>
        </w:rPr>
        <w:t xml:space="preserve">8. Cierre de instrucción. </w:t>
      </w:r>
      <w:r w:rsidRPr="008D19F3">
        <w:rPr>
          <w:rFonts w:ascii="Palatino Linotype" w:eastAsia="Palatino Linotype" w:hAnsi="Palatino Linotype" w:cs="Palatino Linotype"/>
        </w:rPr>
        <w:t xml:space="preserve">Una vez transcurrido el periodo otorgado a las partes para realizar sus manifestaciones y no habiendo documentos que integrar a los expedientes, el </w:t>
      </w:r>
      <w:r w:rsidR="00D06810" w:rsidRPr="008D19F3">
        <w:rPr>
          <w:rFonts w:ascii="Palatino Linotype" w:eastAsia="Palatino Linotype" w:hAnsi="Palatino Linotype" w:cs="Palatino Linotype"/>
          <w:b/>
        </w:rPr>
        <w:t xml:space="preserve">veintiséis </w:t>
      </w:r>
      <w:r w:rsidRPr="008D19F3">
        <w:rPr>
          <w:rFonts w:ascii="Palatino Linotype" w:eastAsia="Palatino Linotype" w:hAnsi="Palatino Linotype" w:cs="Palatino Linotype"/>
          <w:b/>
        </w:rPr>
        <w:t>de agosto de dos mil veinticinco</w:t>
      </w:r>
      <w:r w:rsidRPr="008D19F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8167013" w14:textId="77777777" w:rsidR="00610731" w:rsidRPr="008D19F3" w:rsidRDefault="00E52BF4">
      <w:pPr>
        <w:spacing w:before="240" w:after="240" w:line="360" w:lineRule="auto"/>
        <w:jc w:val="both"/>
        <w:rPr>
          <w:rFonts w:ascii="Palatino Linotype" w:eastAsia="Palatino Linotype" w:hAnsi="Palatino Linotype" w:cs="Palatino Linotype"/>
        </w:rPr>
      </w:pPr>
      <w:r w:rsidRPr="008D19F3">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6FD67732" w14:textId="77777777" w:rsidR="00610731" w:rsidRPr="008D19F3" w:rsidRDefault="00E52BF4">
      <w:pPr>
        <w:widowControl w:val="0"/>
        <w:spacing w:before="240" w:after="240" w:line="360" w:lineRule="auto"/>
        <w:jc w:val="center"/>
        <w:rPr>
          <w:rFonts w:ascii="Palatino Linotype" w:eastAsia="Palatino Linotype" w:hAnsi="Palatino Linotype" w:cs="Palatino Linotype"/>
          <w:b/>
        </w:rPr>
      </w:pPr>
      <w:r w:rsidRPr="008D19F3">
        <w:rPr>
          <w:rFonts w:ascii="Palatino Linotype" w:eastAsia="Palatino Linotype" w:hAnsi="Palatino Linotype" w:cs="Palatino Linotype"/>
          <w:b/>
        </w:rPr>
        <w:t>II. C O N S I D E R A N D O S</w:t>
      </w:r>
    </w:p>
    <w:p w14:paraId="11A7A164" w14:textId="77777777" w:rsidR="00610731" w:rsidRPr="008D19F3" w:rsidRDefault="00E52BF4">
      <w:pPr>
        <w:spacing w:before="240" w:after="240" w:line="360" w:lineRule="auto"/>
        <w:jc w:val="both"/>
        <w:rPr>
          <w:rFonts w:ascii="Palatino Linotype" w:eastAsia="Palatino Linotype" w:hAnsi="Palatino Linotype" w:cs="Palatino Linotype"/>
        </w:rPr>
      </w:pPr>
      <w:r w:rsidRPr="008D19F3">
        <w:rPr>
          <w:rFonts w:ascii="Palatino Linotype" w:eastAsia="Palatino Linotype" w:hAnsi="Palatino Linotype" w:cs="Palatino Linotype"/>
          <w:b/>
        </w:rPr>
        <w:t>Primero. Competencia.</w:t>
      </w:r>
      <w:r w:rsidRPr="008D19F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66E74647" w14:textId="77777777" w:rsidR="00610731" w:rsidRPr="008D19F3" w:rsidRDefault="00E52BF4">
      <w:pPr>
        <w:spacing w:before="240" w:after="240" w:line="360" w:lineRule="auto"/>
        <w:jc w:val="both"/>
        <w:rPr>
          <w:rFonts w:ascii="Palatino Linotype" w:eastAsia="Palatino Linotype" w:hAnsi="Palatino Linotype" w:cs="Palatino Linotype"/>
        </w:rPr>
      </w:pPr>
      <w:bookmarkStart w:id="8" w:name="_heading=h.tyjcwt" w:colFirst="0" w:colLast="0"/>
      <w:bookmarkEnd w:id="8"/>
      <w:r w:rsidRPr="008D19F3">
        <w:rPr>
          <w:rFonts w:ascii="Palatino Linotype" w:eastAsia="Palatino Linotype" w:hAnsi="Palatino Linotype" w:cs="Palatino Linotype"/>
          <w:b/>
        </w:rPr>
        <w:t>Segundo. Oportunidad y Procedibilidad de los Recursos de Revisión</w:t>
      </w:r>
      <w:r w:rsidRPr="008D19F3">
        <w:rPr>
          <w:rFonts w:ascii="Palatino Linotype" w:eastAsia="Palatino Linotype" w:hAnsi="Palatino Linotype" w:cs="Palatino Linotype"/>
        </w:rPr>
        <w:t xml:space="preserve">. Previo al estudio del fondo del asunto, se procede a analizar los requisitos de oportunidad y procedibilidad que deben reunir los recursos de revisión interpuestos, previstos en </w:t>
      </w:r>
      <w:r w:rsidRPr="008D19F3">
        <w:rPr>
          <w:rFonts w:ascii="Palatino Linotype" w:eastAsia="Palatino Linotype" w:hAnsi="Palatino Linotype" w:cs="Palatino Linotype"/>
        </w:rPr>
        <w:lastRenderedPageBreak/>
        <w:t>los artículos 178 y 180 de la Ley de Transparencia y Acceso a la Información Pública del Estado de México y Municipios.</w:t>
      </w:r>
    </w:p>
    <w:p w14:paraId="51800089" w14:textId="66758ECB" w:rsidR="00610731" w:rsidRPr="008D19F3" w:rsidRDefault="00E52BF4">
      <w:pPr>
        <w:spacing w:before="240" w:after="240" w:line="360" w:lineRule="auto"/>
        <w:jc w:val="both"/>
        <w:rPr>
          <w:rFonts w:ascii="Palatino Linotype" w:eastAsia="Palatino Linotype" w:hAnsi="Palatino Linotype" w:cs="Palatino Linotype"/>
        </w:rPr>
      </w:pPr>
      <w:r w:rsidRPr="008D19F3">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8D19F3">
        <w:rPr>
          <w:rFonts w:ascii="Palatino Linotype" w:eastAsia="Palatino Linotype" w:hAnsi="Palatino Linotype" w:cs="Palatino Linotype"/>
          <w:b/>
        </w:rPr>
        <w:t xml:space="preserve">Sujeto Obligado </w:t>
      </w:r>
      <w:r w:rsidRPr="008D19F3">
        <w:rPr>
          <w:rFonts w:ascii="Palatino Linotype" w:eastAsia="Palatino Linotype" w:hAnsi="Palatino Linotype" w:cs="Palatino Linotype"/>
        </w:rPr>
        <w:t xml:space="preserve">remitió la respuesta a las solicitudes de información el día </w:t>
      </w:r>
      <w:r w:rsidR="00D06810" w:rsidRPr="008D19F3">
        <w:rPr>
          <w:rFonts w:ascii="Palatino Linotype" w:eastAsia="Palatino Linotype" w:hAnsi="Palatino Linotype" w:cs="Palatino Linotype"/>
          <w:b/>
        </w:rPr>
        <w:t xml:space="preserve">diecisiete de julio de dos mil veinticinco, </w:t>
      </w:r>
      <w:r w:rsidR="00D06810" w:rsidRPr="008D19F3">
        <w:rPr>
          <w:rFonts w:ascii="Palatino Linotype" w:eastAsia="Palatino Linotype" w:hAnsi="Palatino Linotype" w:cs="Palatino Linotype"/>
        </w:rPr>
        <w:t xml:space="preserve">mientras que los recursos de revisión interpuestos por la parte </w:t>
      </w:r>
      <w:r w:rsidR="00D06810" w:rsidRPr="008D19F3">
        <w:rPr>
          <w:rFonts w:ascii="Palatino Linotype" w:eastAsia="Palatino Linotype" w:hAnsi="Palatino Linotype" w:cs="Palatino Linotype"/>
          <w:b/>
        </w:rPr>
        <w:t>Recurrente</w:t>
      </w:r>
      <w:r w:rsidR="00D06810" w:rsidRPr="008D19F3">
        <w:rPr>
          <w:rFonts w:ascii="Palatino Linotype" w:eastAsia="Palatino Linotype" w:hAnsi="Palatino Linotype" w:cs="Palatino Linotype"/>
        </w:rPr>
        <w:t xml:space="preserve">, se tuvieron por presentados el día </w:t>
      </w:r>
      <w:r w:rsidR="00D06810" w:rsidRPr="008D19F3">
        <w:rPr>
          <w:rFonts w:ascii="Palatino Linotype" w:eastAsia="Palatino Linotype" w:hAnsi="Palatino Linotype" w:cs="Palatino Linotype"/>
          <w:b/>
        </w:rPr>
        <w:t>dieciocho de julio de dos mil veinticinco</w:t>
      </w:r>
      <w:r w:rsidRPr="008D19F3">
        <w:rPr>
          <w:rFonts w:ascii="Palatino Linotype" w:eastAsia="Palatino Linotype" w:hAnsi="Palatino Linotype" w:cs="Palatino Linotype"/>
          <w:b/>
        </w:rPr>
        <w:t xml:space="preserve">, </w:t>
      </w:r>
      <w:r w:rsidRPr="008D19F3">
        <w:rPr>
          <w:rFonts w:ascii="Palatino Linotype" w:eastAsia="Palatino Linotype" w:hAnsi="Palatino Linotype" w:cs="Palatino Linotype"/>
        </w:rPr>
        <w:t xml:space="preserve">esto es, al </w:t>
      </w:r>
      <w:r w:rsidR="00D06810" w:rsidRPr="008D19F3">
        <w:rPr>
          <w:rFonts w:ascii="Palatino Linotype" w:eastAsia="Palatino Linotype" w:hAnsi="Palatino Linotype" w:cs="Palatino Linotype"/>
        </w:rPr>
        <w:t>siguiente</w:t>
      </w:r>
      <w:r w:rsidRPr="008D19F3">
        <w:rPr>
          <w:rFonts w:ascii="Palatino Linotype" w:eastAsia="Palatino Linotype" w:hAnsi="Palatino Linotype" w:cs="Palatino Linotype"/>
        </w:rPr>
        <w:t xml:space="preserve"> día hábil posterior a aquel en el que tuvo conocimiento de las respuestas impugnadas. En este sentido, se concluye que los recursos de revisión se encuentran dentro de los márgenes temporales previstos en las disposiciones legales referidas.</w:t>
      </w:r>
    </w:p>
    <w:p w14:paraId="36A17371" w14:textId="77777777" w:rsidR="00610731" w:rsidRPr="008D19F3" w:rsidRDefault="00E52BF4">
      <w:pPr>
        <w:spacing w:line="360" w:lineRule="auto"/>
        <w:jc w:val="both"/>
        <w:rPr>
          <w:rFonts w:ascii="Palatino Linotype" w:eastAsia="Palatino Linotype" w:hAnsi="Palatino Linotype" w:cs="Palatino Linotype"/>
        </w:rPr>
      </w:pPr>
      <w:bookmarkStart w:id="9" w:name="_heading=h.3znysh7" w:colFirst="0" w:colLast="0"/>
      <w:bookmarkEnd w:id="9"/>
      <w:r w:rsidRPr="008D19F3">
        <w:rPr>
          <w:rFonts w:ascii="Palatino Linotype" w:eastAsia="Palatino Linotype" w:hAnsi="Palatino Linotype" w:cs="Palatino Linotype"/>
        </w:rPr>
        <w:t>Además, por cuanto hace a la procedibilidad de los recursos de revisión, es de suma importancia señalar que la parte</w:t>
      </w:r>
      <w:r w:rsidRPr="008D19F3">
        <w:rPr>
          <w:rFonts w:ascii="Palatino Linotype" w:eastAsia="Palatino Linotype" w:hAnsi="Palatino Linotype" w:cs="Palatino Linotype"/>
          <w:b/>
        </w:rPr>
        <w:t xml:space="preserve"> Recurrente</w:t>
      </w:r>
      <w:r w:rsidRPr="008D19F3">
        <w:rPr>
          <w:rFonts w:ascii="Palatino Linotype" w:eastAsia="Palatino Linotype" w:hAnsi="Palatino Linotype" w:cs="Palatino Linotype"/>
        </w:rPr>
        <w:t xml:space="preserve">, no señaló </w:t>
      </w:r>
      <w:r w:rsidRPr="008D19F3">
        <w:rPr>
          <w:rFonts w:ascii="Palatino Linotype" w:eastAsia="Palatino Linotype" w:hAnsi="Palatino Linotype" w:cs="Palatino Linotype"/>
          <w:b/>
        </w:rPr>
        <w:t>nombre,</w:t>
      </w:r>
      <w:r w:rsidRPr="008D19F3">
        <w:rPr>
          <w:rFonts w:ascii="Palatino Linotype" w:eastAsia="Palatino Linotype" w:hAnsi="Palatino Linotype" w:cs="Palatino Linotype"/>
        </w:rPr>
        <w:t xml:space="preserve"> como se advierte en el detalle de seguimiento del SAIMEX, no obstante no proporcionar un nombre no es motivo para archivar las solicitudes de acceso a la información pública como concluidas, conforme a lo previsto en el artículo 155, penúltimo párrafo de la Ley de Transparencia y Acceso a la Información Pública del Estado de México y Municipios que establece lo siguiente:</w:t>
      </w:r>
    </w:p>
    <w:p w14:paraId="6AD69090" w14:textId="77777777" w:rsidR="00610731" w:rsidRPr="008D19F3" w:rsidRDefault="00E52BF4">
      <w:pPr>
        <w:spacing w:before="120" w:after="120"/>
        <w:ind w:left="851" w:right="902"/>
        <w:jc w:val="both"/>
        <w:rPr>
          <w:rFonts w:ascii="Palatino Linotype" w:eastAsia="Palatino Linotype" w:hAnsi="Palatino Linotype" w:cs="Palatino Linotype"/>
          <w:i/>
          <w:sz w:val="22"/>
          <w:szCs w:val="22"/>
        </w:rPr>
      </w:pPr>
      <w:r w:rsidRPr="008D19F3">
        <w:rPr>
          <w:rFonts w:ascii="Palatino Linotype" w:eastAsia="Palatino Linotype" w:hAnsi="Palatino Linotype" w:cs="Palatino Linotype"/>
          <w:i/>
          <w:sz w:val="22"/>
          <w:szCs w:val="22"/>
        </w:rPr>
        <w:lastRenderedPageBreak/>
        <w:t>"</w:t>
      </w:r>
      <w:r w:rsidRPr="008D19F3">
        <w:rPr>
          <w:rFonts w:ascii="Palatino Linotype" w:eastAsia="Palatino Linotype" w:hAnsi="Palatino Linotype" w:cs="Palatino Linotype"/>
          <w:b/>
          <w:i/>
          <w:sz w:val="22"/>
          <w:szCs w:val="22"/>
        </w:rPr>
        <w:t>Las solicitudes anónimas</w:t>
      </w:r>
      <w:r w:rsidRPr="008D19F3">
        <w:rPr>
          <w:rFonts w:ascii="Palatino Linotype" w:eastAsia="Palatino Linotype" w:hAnsi="Palatino Linotype" w:cs="Palatino Linotype"/>
          <w:i/>
          <w:sz w:val="22"/>
          <w:szCs w:val="22"/>
        </w:rPr>
        <w:t xml:space="preserve">, con nombre incompleto o </w:t>
      </w:r>
      <w:r w:rsidRPr="008D19F3">
        <w:rPr>
          <w:rFonts w:ascii="Palatino Linotype" w:eastAsia="Palatino Linotype" w:hAnsi="Palatino Linotype" w:cs="Palatino Linotype"/>
          <w:b/>
          <w:i/>
          <w:sz w:val="22"/>
          <w:szCs w:val="22"/>
        </w:rPr>
        <w:t>seudónimo</w:t>
      </w:r>
      <w:r w:rsidRPr="008D19F3">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4474CE56" w14:textId="77777777" w:rsidR="00610731" w:rsidRPr="008D19F3" w:rsidRDefault="00E52BF4">
      <w:pPr>
        <w:spacing w:before="240" w:after="240" w:line="360" w:lineRule="auto"/>
        <w:jc w:val="both"/>
        <w:rPr>
          <w:rFonts w:ascii="Palatino Linotype" w:eastAsia="Palatino Linotype" w:hAnsi="Palatino Linotype" w:cs="Palatino Linotype"/>
          <w:b/>
        </w:rPr>
      </w:pPr>
      <w:r w:rsidRPr="008D19F3">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8D19F3">
        <w:rPr>
          <w:rFonts w:ascii="Palatino Linotype" w:eastAsia="Palatino Linotype" w:hAnsi="Palatino Linotype" w:cs="Palatino Linotype"/>
          <w:b/>
        </w:rPr>
        <w:t xml:space="preserve"> SAIMEX.</w:t>
      </w:r>
    </w:p>
    <w:p w14:paraId="501C93FB" w14:textId="33C33C0E" w:rsidR="00610731" w:rsidRPr="008D19F3" w:rsidRDefault="00E52BF4">
      <w:pPr>
        <w:spacing w:before="240" w:after="240" w:line="360" w:lineRule="auto"/>
        <w:jc w:val="both"/>
        <w:rPr>
          <w:rFonts w:ascii="Palatino Linotype" w:eastAsia="Palatino Linotype" w:hAnsi="Palatino Linotype" w:cs="Palatino Linotype"/>
        </w:rPr>
      </w:pPr>
      <w:r w:rsidRPr="008D19F3">
        <w:rPr>
          <w:rFonts w:ascii="Palatino Linotype" w:eastAsia="Palatino Linotype" w:hAnsi="Palatino Linotype" w:cs="Palatino Linotype"/>
        </w:rPr>
        <w:t xml:space="preserve">Finalmente, se advierte que resulta procedente la interposición de los recursos, según lo manifestado por la parte </w:t>
      </w:r>
      <w:r w:rsidRPr="008D19F3">
        <w:rPr>
          <w:rFonts w:ascii="Palatino Linotype" w:eastAsia="Palatino Linotype" w:hAnsi="Palatino Linotype" w:cs="Palatino Linotype"/>
          <w:b/>
        </w:rPr>
        <w:t>Recurrente</w:t>
      </w:r>
      <w:r w:rsidRPr="008D19F3">
        <w:rPr>
          <w:rFonts w:ascii="Palatino Linotype" w:eastAsia="Palatino Linotype" w:hAnsi="Palatino Linotype" w:cs="Palatino Linotype"/>
        </w:rPr>
        <w:t xml:space="preserve"> en sus motivos de inconformidad, de acuerdo al artículo 179, fracción </w:t>
      </w:r>
      <w:r w:rsidR="00D06810" w:rsidRPr="008D19F3">
        <w:rPr>
          <w:rFonts w:ascii="Palatino Linotype" w:eastAsia="Palatino Linotype" w:hAnsi="Palatino Linotype" w:cs="Palatino Linotype"/>
        </w:rPr>
        <w:t xml:space="preserve">I </w:t>
      </w:r>
      <w:r w:rsidRPr="008D19F3">
        <w:rPr>
          <w:rFonts w:ascii="Palatino Linotype" w:eastAsia="Palatino Linotype" w:hAnsi="Palatino Linotype" w:cs="Palatino Linotype"/>
        </w:rPr>
        <w:t>del ordenamiento legal citado, que a la letra dice: </w:t>
      </w:r>
    </w:p>
    <w:p w14:paraId="25D2800D" w14:textId="35D23B6C" w:rsidR="00610731" w:rsidRPr="008D19F3" w:rsidRDefault="00E52BF4" w:rsidP="00D06810">
      <w:pPr>
        <w:tabs>
          <w:tab w:val="left" w:pos="7938"/>
        </w:tabs>
        <w:spacing w:before="120" w:after="120"/>
        <w:ind w:left="851" w:right="902"/>
        <w:jc w:val="both"/>
        <w:rPr>
          <w:rFonts w:ascii="Palatino Linotype" w:eastAsia="Palatino Linotype" w:hAnsi="Palatino Linotype" w:cs="Palatino Linotype"/>
          <w:i/>
          <w:sz w:val="22"/>
          <w:szCs w:val="22"/>
        </w:rPr>
      </w:pPr>
      <w:r w:rsidRPr="008D19F3">
        <w:rPr>
          <w:rFonts w:ascii="Palatino Linotype" w:eastAsia="Palatino Linotype" w:hAnsi="Palatino Linotype" w:cs="Palatino Linotype"/>
          <w:i/>
          <w:sz w:val="22"/>
          <w:szCs w:val="22"/>
        </w:rPr>
        <w:t>“</w:t>
      </w:r>
      <w:r w:rsidRPr="008D19F3">
        <w:rPr>
          <w:rFonts w:ascii="Palatino Linotype" w:eastAsia="Palatino Linotype" w:hAnsi="Palatino Linotype" w:cs="Palatino Linotype"/>
          <w:b/>
          <w:i/>
          <w:sz w:val="22"/>
          <w:szCs w:val="22"/>
        </w:rPr>
        <w:t>Artículo 179.</w:t>
      </w:r>
      <w:r w:rsidRPr="008D19F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261F73E" w14:textId="77777777" w:rsidR="00D06810" w:rsidRPr="008D19F3" w:rsidRDefault="00D06810" w:rsidP="00D06810">
      <w:pPr>
        <w:spacing w:before="120" w:after="120"/>
        <w:ind w:left="851"/>
        <w:rPr>
          <w:rFonts w:ascii="Palatino Linotype" w:eastAsia="Palatino Linotype" w:hAnsi="Palatino Linotype" w:cs="Palatino Linotype"/>
          <w:i/>
          <w:sz w:val="22"/>
          <w:szCs w:val="22"/>
        </w:rPr>
      </w:pPr>
      <w:r w:rsidRPr="008D19F3">
        <w:rPr>
          <w:rFonts w:ascii="Palatino Linotype" w:eastAsia="Palatino Linotype" w:hAnsi="Palatino Linotype" w:cs="Palatino Linotype"/>
          <w:b/>
          <w:i/>
          <w:sz w:val="22"/>
          <w:szCs w:val="22"/>
        </w:rPr>
        <w:t>I.</w:t>
      </w:r>
      <w:r w:rsidRPr="008D19F3">
        <w:rPr>
          <w:rFonts w:ascii="Palatino Linotype" w:eastAsia="Palatino Linotype" w:hAnsi="Palatino Linotype" w:cs="Palatino Linotype"/>
          <w:i/>
          <w:sz w:val="22"/>
          <w:szCs w:val="22"/>
        </w:rPr>
        <w:t xml:space="preserve"> La negativa a la información solicitada;”</w:t>
      </w:r>
    </w:p>
    <w:p w14:paraId="5D3B9784" w14:textId="3774253A" w:rsidR="00D06810" w:rsidRPr="008D19F3" w:rsidRDefault="00D06810" w:rsidP="00D06810">
      <w:pPr>
        <w:spacing w:before="240" w:after="240" w:line="360" w:lineRule="auto"/>
        <w:jc w:val="both"/>
        <w:rPr>
          <w:rFonts w:ascii="Palatino Linotype" w:eastAsia="Palatino Linotype" w:hAnsi="Palatino Linotype" w:cs="Palatino Linotype"/>
        </w:rPr>
      </w:pPr>
      <w:bookmarkStart w:id="10" w:name="_heading=h.lnxbz9" w:colFirst="0" w:colLast="0"/>
      <w:bookmarkEnd w:id="10"/>
      <w:r w:rsidRPr="008D19F3">
        <w:rPr>
          <w:rFonts w:ascii="Palatino Linotype" w:eastAsia="Palatino Linotype" w:hAnsi="Palatino Linotype" w:cs="Palatino Linotype"/>
          <w:b/>
        </w:rPr>
        <w:t xml:space="preserve">Tercero. Análisis de las causales de sobreseimiento de los recursos de revisión. </w:t>
      </w:r>
      <w:r w:rsidRPr="008D19F3">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w:t>
      </w:r>
      <w:r w:rsidRPr="008D19F3">
        <w:rPr>
          <w:rFonts w:ascii="Palatino Linotype" w:eastAsia="Palatino Linotype" w:hAnsi="Palatino Linotype" w:cs="Palatino Linotype"/>
        </w:rPr>
        <w:lastRenderedPageBreak/>
        <w:t>en correlación con la seguridad jurídica que debe generar lo actuado ante este Organismo Garante.</w:t>
      </w:r>
    </w:p>
    <w:p w14:paraId="52309B70" w14:textId="77777777" w:rsidR="00D06810" w:rsidRPr="008D19F3" w:rsidRDefault="00D06810" w:rsidP="00D06810">
      <w:pPr>
        <w:spacing w:before="240" w:after="240" w:line="360" w:lineRule="auto"/>
        <w:jc w:val="both"/>
        <w:rPr>
          <w:rFonts w:ascii="Palatino Linotype" w:eastAsia="Palatino Linotype" w:hAnsi="Palatino Linotype" w:cs="Palatino Linotype"/>
        </w:rPr>
      </w:pPr>
      <w:r w:rsidRPr="008D19F3">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DC7F486" w14:textId="002B151E" w:rsidR="00D06810" w:rsidRPr="008D19F3" w:rsidRDefault="00D06810" w:rsidP="00D06810">
      <w:pPr>
        <w:spacing w:before="240" w:after="240" w:line="360" w:lineRule="auto"/>
        <w:ind w:right="51"/>
        <w:jc w:val="both"/>
        <w:rPr>
          <w:rFonts w:ascii="Palatino Linotype" w:eastAsia="Palatino Linotype" w:hAnsi="Palatino Linotype" w:cs="Palatino Linotype"/>
        </w:rPr>
      </w:pPr>
      <w:r w:rsidRPr="008D19F3">
        <w:rPr>
          <w:rFonts w:ascii="Palatino Linotype" w:eastAsia="Palatino Linotype" w:hAnsi="Palatino Linotype" w:cs="Palatino Linotype"/>
        </w:rPr>
        <w:t>De manera preliminar en el caso concreto conviene analizar si se actualiza alguna de las causales de sobreseimiento de los recursos de revisión.</w:t>
      </w:r>
    </w:p>
    <w:p w14:paraId="6AFC948A" w14:textId="51AD8E36" w:rsidR="00D06810" w:rsidRPr="008D19F3" w:rsidRDefault="00D06810" w:rsidP="00D06810">
      <w:pPr>
        <w:spacing w:before="240" w:after="240" w:line="360" w:lineRule="auto"/>
        <w:ind w:right="51"/>
        <w:jc w:val="both"/>
        <w:rPr>
          <w:rFonts w:ascii="Palatino Linotype" w:eastAsia="Palatino Linotype" w:hAnsi="Palatino Linotype" w:cs="Palatino Linotype"/>
        </w:rPr>
      </w:pPr>
      <w:r w:rsidRPr="008D19F3">
        <w:rPr>
          <w:rFonts w:ascii="Palatino Linotype" w:eastAsia="Palatino Linotype" w:hAnsi="Palatino Linotype" w:cs="Palatino Linotype"/>
        </w:rPr>
        <w:t xml:space="preserve">Ahora bien, del análisis de la solicitud de información, motivo de los recursos de revisión que ahora se resuelven, se advierte que la parte </w:t>
      </w:r>
      <w:r w:rsidRPr="008D19F3">
        <w:rPr>
          <w:rFonts w:ascii="Palatino Linotype" w:eastAsia="Palatino Linotype" w:hAnsi="Palatino Linotype" w:cs="Palatino Linotype"/>
          <w:b/>
        </w:rPr>
        <w:t>Recurrente</w:t>
      </w:r>
      <w:r w:rsidRPr="008D19F3">
        <w:rPr>
          <w:rFonts w:ascii="Palatino Linotype" w:eastAsia="Palatino Linotype" w:hAnsi="Palatino Linotype" w:cs="Palatino Linotype"/>
        </w:rPr>
        <w:t xml:space="preserve"> requirió al </w:t>
      </w:r>
      <w:r w:rsidRPr="008D19F3">
        <w:rPr>
          <w:rFonts w:ascii="Palatino Linotype" w:eastAsia="Palatino Linotype" w:hAnsi="Palatino Linotype" w:cs="Palatino Linotype"/>
          <w:b/>
        </w:rPr>
        <w:t xml:space="preserve">Sujeto Obligado </w:t>
      </w:r>
      <w:r w:rsidRPr="008D19F3">
        <w:rPr>
          <w:rFonts w:ascii="Palatino Linotype" w:eastAsia="Palatino Linotype" w:hAnsi="Palatino Linotype" w:cs="Palatino Linotype"/>
        </w:rPr>
        <w:t>le proporcione, información consistente en lo siguiente:</w:t>
      </w:r>
    </w:p>
    <w:p w14:paraId="45776433" w14:textId="38E9D744" w:rsidR="00D06810" w:rsidRPr="008D19F3" w:rsidRDefault="00D06810" w:rsidP="00D06810">
      <w:pPr>
        <w:spacing w:before="240" w:after="240" w:line="360" w:lineRule="auto"/>
        <w:ind w:left="284" w:right="51"/>
        <w:jc w:val="both"/>
        <w:rPr>
          <w:rFonts w:ascii="Palatino Linotype" w:eastAsia="Palatino Linotype" w:hAnsi="Palatino Linotype" w:cs="Palatino Linotype"/>
          <w:b/>
        </w:rPr>
      </w:pPr>
      <w:r w:rsidRPr="008D19F3">
        <w:rPr>
          <w:rFonts w:ascii="Palatino Linotype" w:eastAsia="Palatino Linotype" w:hAnsi="Palatino Linotype" w:cs="Palatino Linotype"/>
        </w:rPr>
        <w:t>1. Conciliación de nómina donde aparezca de la titular de la Unidad de Transparencia.</w:t>
      </w:r>
    </w:p>
    <w:p w14:paraId="59F7F36C" w14:textId="77777777" w:rsidR="00D06810" w:rsidRPr="008D19F3" w:rsidRDefault="00D06810" w:rsidP="00D06810">
      <w:pPr>
        <w:spacing w:before="240" w:after="240" w:line="360" w:lineRule="auto"/>
        <w:ind w:right="49"/>
        <w:jc w:val="both"/>
        <w:rPr>
          <w:rFonts w:ascii="Palatino Linotype" w:eastAsia="Palatino Linotype" w:hAnsi="Palatino Linotype" w:cs="Palatino Linotype"/>
        </w:rPr>
      </w:pPr>
      <w:r w:rsidRPr="008D19F3">
        <w:rPr>
          <w:rFonts w:ascii="Palatino Linotype" w:eastAsia="Palatino Linotype" w:hAnsi="Palatino Linotype" w:cs="Palatino Linotype"/>
        </w:rPr>
        <w:lastRenderedPageBreak/>
        <w:t xml:space="preserve">Cabe señalar que se refirió a la servidora pública titular de la Unidad de Transparencia como </w:t>
      </w:r>
      <w:r w:rsidRPr="008D19F3">
        <w:rPr>
          <w:rFonts w:ascii="Palatino Linotype" w:eastAsia="Palatino Linotype" w:hAnsi="Palatino Linotype" w:cs="Palatino Linotype"/>
          <w:u w:val="single"/>
        </w:rPr>
        <w:t>“</w:t>
      </w:r>
      <w:proofErr w:type="spellStart"/>
      <w:r w:rsidRPr="008D19F3">
        <w:rPr>
          <w:rFonts w:ascii="Palatino Linotype" w:eastAsia="Palatino Linotype" w:hAnsi="Palatino Linotype" w:cs="Palatino Linotype"/>
          <w:b/>
          <w:bCs/>
          <w:u w:val="single"/>
        </w:rPr>
        <w:t>brutamne</w:t>
      </w:r>
      <w:proofErr w:type="spellEnd"/>
      <w:r w:rsidRPr="008D19F3">
        <w:rPr>
          <w:rFonts w:ascii="Palatino Linotype" w:eastAsia="Palatino Linotype" w:hAnsi="Palatino Linotype" w:cs="Palatino Linotype"/>
          <w:b/>
          <w:bCs/>
          <w:u w:val="single"/>
        </w:rPr>
        <w:t>”.</w:t>
      </w:r>
    </w:p>
    <w:p w14:paraId="1842559F" w14:textId="594CB64B" w:rsidR="00D06810" w:rsidRPr="008D19F3" w:rsidRDefault="00D06810" w:rsidP="00D06810">
      <w:pPr>
        <w:spacing w:before="240" w:after="240" w:line="360" w:lineRule="auto"/>
        <w:ind w:right="49"/>
        <w:jc w:val="both"/>
        <w:rPr>
          <w:rFonts w:ascii="Palatino Linotype" w:eastAsia="Palatino Linotype" w:hAnsi="Palatino Linotype" w:cs="Palatino Linotype"/>
        </w:rPr>
      </w:pPr>
      <w:r w:rsidRPr="008D19F3">
        <w:rPr>
          <w:rFonts w:ascii="Palatino Linotype" w:eastAsia="Palatino Linotype" w:hAnsi="Palatino Linotype" w:cs="Palatino Linotype"/>
        </w:rPr>
        <w:t xml:space="preserve">En este tenor, en respuesta a las solicitudes, el </w:t>
      </w:r>
      <w:r w:rsidRPr="008D19F3">
        <w:rPr>
          <w:rFonts w:ascii="Palatino Linotype" w:eastAsia="Palatino Linotype" w:hAnsi="Palatino Linotype" w:cs="Palatino Linotype"/>
          <w:b/>
          <w:bCs/>
        </w:rPr>
        <w:t xml:space="preserve">Sujeto Obligado, </w:t>
      </w:r>
      <w:r w:rsidRPr="008D19F3">
        <w:rPr>
          <w:rFonts w:ascii="Palatino Linotype" w:eastAsia="Palatino Linotype" w:hAnsi="Palatino Linotype" w:cs="Palatino Linotype"/>
        </w:rPr>
        <w:t>por conducto de la titular de la Unidad de Transparencia, manifestó en lo medular, que el derecho de acceso a la información pública debe ser ejercido de forma respetuosa, sin usar lenguaje altisonante, usando groserías o expresiones insultantes o en doble sentido, cuya finalidad o intensión sea ocasionar agravios en la moral de los servidores públicos y no acceder a la información pública, por lo que en el presente caso, al advertir la intensión maliciosa de la persona solicitante en exhibir a servidores públicos, injuriando su actuación dentro de la institución pública, no se está ejerce el bien jurídico tutelado en el artículo 6° de la Constitución Política de los Estados Unidos Mexicanos, es decir, acceder a la información pública.</w:t>
      </w:r>
    </w:p>
    <w:p w14:paraId="43DB7101" w14:textId="3103AD95" w:rsidR="00D06810" w:rsidRPr="008D19F3" w:rsidRDefault="00D06810" w:rsidP="00D06810">
      <w:pPr>
        <w:spacing w:before="240" w:after="240" w:line="360" w:lineRule="auto"/>
        <w:jc w:val="both"/>
        <w:rPr>
          <w:rFonts w:ascii="Palatino Linotype" w:eastAsia="Palatino Linotype" w:hAnsi="Palatino Linotype" w:cs="Palatino Linotype"/>
        </w:rPr>
      </w:pPr>
      <w:r w:rsidRPr="008D19F3">
        <w:rPr>
          <w:rFonts w:ascii="Palatino Linotype" w:eastAsia="Palatino Linotype" w:hAnsi="Palatino Linotype" w:cs="Palatino Linotype"/>
        </w:rPr>
        <w:t xml:space="preserve">Derivado de ello, la parte </w:t>
      </w:r>
      <w:r w:rsidRPr="008D19F3">
        <w:rPr>
          <w:rFonts w:ascii="Palatino Linotype" w:eastAsia="Palatino Linotype" w:hAnsi="Palatino Linotype" w:cs="Palatino Linotype"/>
          <w:b/>
          <w:bCs/>
        </w:rPr>
        <w:t xml:space="preserve">Recurrente </w:t>
      </w:r>
      <w:r w:rsidRPr="008D19F3">
        <w:rPr>
          <w:rFonts w:ascii="Palatino Linotype" w:eastAsia="Palatino Linotype" w:hAnsi="Palatino Linotype" w:cs="Palatino Linotype"/>
        </w:rPr>
        <w:t>se inconformó alegando que no se respondió lo solicitado, además de no tener certeza de que el oficio entregado sea en atención a lo requerido.</w:t>
      </w:r>
    </w:p>
    <w:p w14:paraId="548B0EB3" w14:textId="752707F0" w:rsidR="00D06810" w:rsidRPr="008D19F3" w:rsidRDefault="00D06810" w:rsidP="00D06810">
      <w:pPr>
        <w:spacing w:before="240" w:after="240" w:line="360" w:lineRule="auto"/>
        <w:jc w:val="both"/>
        <w:rPr>
          <w:rFonts w:ascii="Palatino Linotype" w:eastAsia="Palatino Linotype" w:hAnsi="Palatino Linotype" w:cs="Palatino Linotype"/>
          <w:lang w:val="es-ES"/>
        </w:rPr>
      </w:pPr>
      <w:r w:rsidRPr="008D19F3">
        <w:rPr>
          <w:rFonts w:ascii="Palatino Linotype" w:eastAsia="Palatino Linotype" w:hAnsi="Palatino Linotype" w:cs="Palatino Linotype"/>
          <w:lang w:val="es-ES"/>
        </w:rPr>
        <w:t xml:space="preserve">Durante la etapa de manifestaciones el </w:t>
      </w:r>
      <w:r w:rsidRPr="008D19F3">
        <w:rPr>
          <w:rFonts w:ascii="Palatino Linotype" w:eastAsia="Palatino Linotype" w:hAnsi="Palatino Linotype" w:cs="Palatino Linotype"/>
          <w:b/>
          <w:lang w:val="es-ES"/>
        </w:rPr>
        <w:t xml:space="preserve">Sujeto Obligado </w:t>
      </w:r>
      <w:r w:rsidRPr="008D19F3">
        <w:rPr>
          <w:rFonts w:ascii="Palatino Linotype" w:eastAsia="Palatino Linotype" w:hAnsi="Palatino Linotype" w:cs="Palatino Linotype"/>
          <w:lang w:val="es-ES"/>
        </w:rPr>
        <w:t xml:space="preserve">ratificó en lo sustancial la respuesta emitida en primera instancia, mientras que a parte </w:t>
      </w:r>
      <w:r w:rsidRPr="008D19F3">
        <w:rPr>
          <w:rFonts w:ascii="Palatino Linotype" w:eastAsia="Palatino Linotype" w:hAnsi="Palatino Linotype" w:cs="Palatino Linotype"/>
          <w:b/>
          <w:lang w:val="es-ES"/>
        </w:rPr>
        <w:t xml:space="preserve">Recurrente </w:t>
      </w:r>
      <w:r w:rsidRPr="008D19F3">
        <w:rPr>
          <w:rFonts w:ascii="Palatino Linotype" w:eastAsia="Palatino Linotype" w:hAnsi="Palatino Linotype" w:cs="Palatino Linotype"/>
          <w:lang w:val="es-ES"/>
        </w:rPr>
        <w:t xml:space="preserve">fue omisa en ejercer dicha prerrogativa en el plazo establecido para tal efecto, por lo tanto, se tiene por </w:t>
      </w:r>
      <w:proofErr w:type="spellStart"/>
      <w:r w:rsidRPr="008D19F3">
        <w:rPr>
          <w:rFonts w:ascii="Palatino Linotype" w:eastAsia="Palatino Linotype" w:hAnsi="Palatino Linotype" w:cs="Palatino Linotype"/>
          <w:lang w:val="es-ES"/>
        </w:rPr>
        <w:t>precluído</w:t>
      </w:r>
      <w:proofErr w:type="spellEnd"/>
      <w:r w:rsidRPr="008D19F3">
        <w:rPr>
          <w:rFonts w:ascii="Palatino Linotype" w:eastAsia="Palatino Linotype" w:hAnsi="Palatino Linotype" w:cs="Palatino Linotype"/>
          <w:lang w:val="es-ES"/>
        </w:rPr>
        <w:t xml:space="preserve"> su derecho.</w:t>
      </w:r>
    </w:p>
    <w:p w14:paraId="75BFD2F9" w14:textId="77777777" w:rsidR="00D06810" w:rsidRPr="008D19F3" w:rsidRDefault="00D06810" w:rsidP="00D06810">
      <w:pPr>
        <w:spacing w:before="240" w:after="240" w:line="360" w:lineRule="auto"/>
        <w:jc w:val="both"/>
        <w:rPr>
          <w:rFonts w:ascii="Palatino Linotype" w:eastAsia="Palatino Linotype" w:hAnsi="Palatino Linotype" w:cs="Palatino Linotype"/>
          <w:lang w:val="es-ES"/>
        </w:rPr>
      </w:pPr>
      <w:r w:rsidRPr="008D19F3">
        <w:rPr>
          <w:rFonts w:ascii="Palatino Linotype" w:eastAsia="Palatino Linotype" w:hAnsi="Palatino Linotype" w:cs="Palatino Linotype"/>
          <w:lang w:val="es-ES"/>
        </w:rPr>
        <w:lastRenderedPageBreak/>
        <w:t xml:space="preserve">Una vez acotado lo anterior, es de suma importancia precisar que el Derecho humano de acceso a la información pública </w:t>
      </w:r>
      <w:r w:rsidRPr="008D19F3">
        <w:rPr>
          <w:rFonts w:ascii="Palatino Linotype" w:eastAsia="Palatino Linotype" w:hAnsi="Palatino Linotype" w:cs="Palatino Linotype"/>
          <w:b/>
          <w:bCs/>
          <w:lang w:val="es-ES"/>
        </w:rPr>
        <w:t>debe ser ejercido de forma respetuosa</w:t>
      </w:r>
      <w:r w:rsidRPr="008D19F3">
        <w:rPr>
          <w:rFonts w:ascii="Palatino Linotype" w:eastAsia="Palatino Linotype" w:hAnsi="Palatino Linotype" w:cs="Palatino Linotype"/>
          <w:lang w:val="es-ES"/>
        </w:rPr>
        <w:t>, sin usar lenguaje altisonante, usando groserías o expresiones insultantes o en doble sentido, cuya finalidad o intención sea ocasionar agravios en la moral de las personas.</w:t>
      </w:r>
    </w:p>
    <w:p w14:paraId="5B0D9484" w14:textId="77777777" w:rsidR="00D06810" w:rsidRPr="008D19F3" w:rsidRDefault="00D06810" w:rsidP="00D06810">
      <w:pPr>
        <w:pBdr>
          <w:top w:val="nil"/>
          <w:left w:val="nil"/>
          <w:bottom w:val="nil"/>
          <w:right w:val="nil"/>
          <w:between w:val="nil"/>
        </w:pBdr>
        <w:spacing w:before="240" w:after="240" w:line="360" w:lineRule="auto"/>
        <w:jc w:val="both"/>
        <w:rPr>
          <w:rFonts w:ascii="Palatino Linotype" w:eastAsia="Palatino Linotype" w:hAnsi="Palatino Linotype" w:cs="Palatino Linotype"/>
          <w:lang w:val="es-ES"/>
        </w:rPr>
      </w:pPr>
      <w:r w:rsidRPr="008D19F3">
        <w:rPr>
          <w:rFonts w:ascii="Palatino Linotype" w:eastAsia="Palatino Linotype" w:hAnsi="Palatino Linotype" w:cs="Palatino Linotype"/>
          <w:lang w:val="es-ES"/>
        </w:rPr>
        <w:t>Asimismo, se considera que no se puede ejercer el Derecho de acceso a la información ni el recurso de revisión para injuriar e insultar a Servidoras y Servidores Públicos,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330761BF" w14:textId="77777777" w:rsidR="00D06810" w:rsidRPr="008D19F3" w:rsidRDefault="00D06810" w:rsidP="00D06810">
      <w:pPr>
        <w:pBdr>
          <w:top w:val="nil"/>
          <w:left w:val="nil"/>
          <w:bottom w:val="nil"/>
          <w:right w:val="nil"/>
          <w:between w:val="nil"/>
        </w:pBdr>
        <w:spacing w:before="240" w:after="240" w:line="360" w:lineRule="auto"/>
        <w:jc w:val="both"/>
        <w:rPr>
          <w:rFonts w:ascii="Palatino Linotype" w:eastAsia="Palatino Linotype" w:hAnsi="Palatino Linotype" w:cs="Palatino Linotype"/>
          <w:lang w:val="es-ES"/>
        </w:rPr>
      </w:pPr>
      <w:r w:rsidRPr="008D19F3">
        <w:rPr>
          <w:rFonts w:ascii="Palatino Linotype" w:eastAsia="Palatino Linotype" w:hAnsi="Palatino Linotype" w:cs="Palatino Linotype"/>
          <w:lang w:val="es-ES"/>
        </w:rPr>
        <w:t>Corolario a lo anterior es de hacer notar, como referencia concatenada, lo que establece el artículo 8 de la Constitución Política de los Estados Unidos Mexicanos, que para el caso que nos ocupa, reza:</w:t>
      </w:r>
      <w:r w:rsidRPr="008D19F3">
        <w:rPr>
          <w:rFonts w:ascii="Palatino Linotype" w:eastAsia="Palatino Linotype" w:hAnsi="Palatino Linotype" w:cs="Palatino Linotype"/>
          <w:i/>
          <w:lang w:val="es-ES"/>
        </w:rPr>
        <w:tab/>
      </w:r>
    </w:p>
    <w:p w14:paraId="3D3DB567" w14:textId="77777777" w:rsidR="00D06810" w:rsidRPr="008D19F3" w:rsidRDefault="00D06810" w:rsidP="00D06810">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lang w:val="es-ES"/>
        </w:rPr>
      </w:pPr>
      <w:r w:rsidRPr="008D19F3">
        <w:rPr>
          <w:rFonts w:ascii="Palatino Linotype" w:eastAsia="Palatino Linotype" w:hAnsi="Palatino Linotype" w:cs="Palatino Linotype"/>
          <w:i/>
          <w:sz w:val="22"/>
          <w:szCs w:val="22"/>
          <w:lang w:val="es-ES"/>
        </w:rPr>
        <w:t>“</w:t>
      </w:r>
      <w:r w:rsidRPr="008D19F3">
        <w:rPr>
          <w:rFonts w:ascii="Palatino Linotype" w:eastAsia="Palatino Linotype" w:hAnsi="Palatino Linotype" w:cs="Palatino Linotype"/>
          <w:b/>
          <w:i/>
          <w:sz w:val="22"/>
          <w:szCs w:val="22"/>
          <w:lang w:val="es-ES"/>
        </w:rPr>
        <w:t>Artículo 8o</w:t>
      </w:r>
      <w:r w:rsidRPr="008D19F3">
        <w:rPr>
          <w:rFonts w:ascii="Palatino Linotype" w:eastAsia="Palatino Linotype" w:hAnsi="Palatino Linotype" w:cs="Palatino Linotype"/>
          <w:i/>
          <w:sz w:val="22"/>
          <w:szCs w:val="22"/>
          <w:lang w:val="es-ES"/>
        </w:rPr>
        <w:t xml:space="preserve">. Los funcionarios y empleados públicos respetarán el ejercicio del derecho de petición, siempre que ésta se formule por escrito, </w:t>
      </w:r>
      <w:r w:rsidRPr="008D19F3">
        <w:rPr>
          <w:rFonts w:ascii="Palatino Linotype" w:eastAsia="Palatino Linotype" w:hAnsi="Palatino Linotype" w:cs="Palatino Linotype"/>
          <w:b/>
          <w:i/>
          <w:sz w:val="22"/>
          <w:szCs w:val="22"/>
          <w:u w:val="single"/>
          <w:lang w:val="es-ES"/>
        </w:rPr>
        <w:t>de manera pacífica y respetuosa</w:t>
      </w:r>
      <w:r w:rsidRPr="008D19F3">
        <w:rPr>
          <w:rFonts w:ascii="Palatino Linotype" w:eastAsia="Palatino Linotype" w:hAnsi="Palatino Linotype" w:cs="Palatino Linotype"/>
          <w:i/>
          <w:sz w:val="22"/>
          <w:szCs w:val="22"/>
          <w:lang w:val="es-ES"/>
        </w:rPr>
        <w:t>;”</w:t>
      </w:r>
    </w:p>
    <w:p w14:paraId="0365022B" w14:textId="77777777" w:rsidR="00D06810" w:rsidRPr="008D19F3" w:rsidRDefault="00D06810" w:rsidP="00D06810">
      <w:pPr>
        <w:pBdr>
          <w:top w:val="nil"/>
          <w:left w:val="nil"/>
          <w:bottom w:val="nil"/>
          <w:right w:val="nil"/>
          <w:between w:val="nil"/>
        </w:pBdr>
        <w:spacing w:before="240" w:after="240" w:line="360" w:lineRule="auto"/>
        <w:jc w:val="both"/>
        <w:rPr>
          <w:rFonts w:ascii="Palatino Linotype" w:eastAsia="Palatino Linotype" w:hAnsi="Palatino Linotype" w:cs="Palatino Linotype"/>
          <w:lang w:val="es-ES"/>
        </w:rPr>
      </w:pPr>
      <w:r w:rsidRPr="008D19F3">
        <w:rPr>
          <w:rFonts w:ascii="Palatino Linotype" w:eastAsia="Palatino Linotype" w:hAnsi="Palatino Linotype" w:cs="Palatino Linotype"/>
          <w:lang w:val="es-ES"/>
        </w:rPr>
        <w:t xml:space="preserve">Si bien es cierto que la naturaleza jurídica del bien tutelado por los artículos 6 y 8 de la Constitución son distintos, lo cierto es que de una interpretación adminiculada </w:t>
      </w:r>
      <w:r w:rsidRPr="008D19F3">
        <w:rPr>
          <w:rFonts w:ascii="Palatino Linotype" w:eastAsia="Palatino Linotype" w:hAnsi="Palatino Linotype" w:cs="Palatino Linotype"/>
          <w:lang w:val="es-ES"/>
        </w:rPr>
        <w:lastRenderedPageBreak/>
        <w:t>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5510E59D" w14:textId="77777777" w:rsidR="00D06810" w:rsidRPr="008D19F3" w:rsidRDefault="00D06810" w:rsidP="00D06810">
      <w:pPr>
        <w:pBdr>
          <w:top w:val="nil"/>
          <w:left w:val="nil"/>
          <w:bottom w:val="nil"/>
          <w:right w:val="nil"/>
          <w:between w:val="nil"/>
        </w:pBdr>
        <w:spacing w:before="240" w:after="240" w:line="360" w:lineRule="auto"/>
        <w:jc w:val="both"/>
        <w:rPr>
          <w:rFonts w:ascii="Palatino Linotype" w:eastAsia="Palatino Linotype" w:hAnsi="Palatino Linotype" w:cs="Palatino Linotype"/>
          <w:lang w:val="es-ES"/>
        </w:rPr>
      </w:pPr>
      <w:r w:rsidRPr="008D19F3">
        <w:rPr>
          <w:rFonts w:ascii="Palatino Linotype" w:eastAsia="Palatino Linotype" w:hAnsi="Palatino Linotype" w:cs="Palatino Linotype"/>
          <w:lang w:val="es-ES"/>
        </w:rPr>
        <w:t>En ese mismo orden de ideas el artículo 9 Constitucional, refiere:</w:t>
      </w:r>
    </w:p>
    <w:p w14:paraId="0445A882" w14:textId="77777777" w:rsidR="00D06810" w:rsidRPr="008D19F3" w:rsidRDefault="00D06810" w:rsidP="00D06810">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lang w:val="es-ES"/>
        </w:rPr>
      </w:pPr>
      <w:r w:rsidRPr="008D19F3">
        <w:rPr>
          <w:rFonts w:ascii="Palatino Linotype" w:eastAsia="Palatino Linotype" w:hAnsi="Palatino Linotype" w:cs="Palatino Linotype"/>
          <w:i/>
          <w:sz w:val="22"/>
          <w:szCs w:val="22"/>
          <w:lang w:val="es-ES"/>
        </w:rPr>
        <w:t xml:space="preserve">“No se considerará ilegal, y no podrá ser disuelta una asamblea o reunión que tenga por objeto hacer una petición o presentar una protesta por algún acto, a una autoridad, </w:t>
      </w:r>
      <w:r w:rsidRPr="008D19F3">
        <w:rPr>
          <w:rFonts w:ascii="Palatino Linotype" w:eastAsia="Palatino Linotype" w:hAnsi="Palatino Linotype" w:cs="Palatino Linotype"/>
          <w:b/>
          <w:i/>
          <w:sz w:val="22"/>
          <w:szCs w:val="22"/>
          <w:u w:val="single"/>
          <w:lang w:val="es-ES"/>
        </w:rPr>
        <w:t>si no se profieren injurias</w:t>
      </w:r>
      <w:r w:rsidRPr="008D19F3">
        <w:rPr>
          <w:rFonts w:ascii="Palatino Linotype" w:eastAsia="Palatino Linotype" w:hAnsi="Palatino Linotype" w:cs="Palatino Linotype"/>
          <w:i/>
          <w:sz w:val="22"/>
          <w:szCs w:val="22"/>
          <w:lang w:val="es-ES"/>
        </w:rPr>
        <w:t xml:space="preserve"> contra ésta,…”</w:t>
      </w:r>
    </w:p>
    <w:p w14:paraId="7F5E28FD" w14:textId="77777777" w:rsidR="00D06810" w:rsidRPr="008D19F3" w:rsidRDefault="00D06810" w:rsidP="00D06810">
      <w:pPr>
        <w:pBdr>
          <w:top w:val="nil"/>
          <w:left w:val="nil"/>
          <w:bottom w:val="nil"/>
          <w:right w:val="nil"/>
          <w:between w:val="nil"/>
        </w:pBdr>
        <w:spacing w:before="240" w:after="240" w:line="360" w:lineRule="auto"/>
        <w:jc w:val="both"/>
        <w:rPr>
          <w:rFonts w:ascii="Palatino Linotype" w:eastAsia="Palatino Linotype" w:hAnsi="Palatino Linotype" w:cs="Palatino Linotype"/>
          <w:lang w:val="es-ES"/>
        </w:rPr>
      </w:pPr>
      <w:r w:rsidRPr="008D19F3">
        <w:rPr>
          <w:rFonts w:ascii="Palatino Linotype" w:eastAsia="Palatino Linotype" w:hAnsi="Palatino Linotype" w:cs="Palatino Linotype"/>
          <w:lang w:val="es-ES"/>
        </w:rPr>
        <w:t xml:space="preserve">A </w:t>
      </w:r>
      <w:r w:rsidRPr="008D19F3">
        <w:rPr>
          <w:rFonts w:ascii="Palatino Linotype" w:eastAsia="Palatino Linotype" w:hAnsi="Palatino Linotype" w:cs="Palatino Linotype"/>
          <w:i/>
          <w:iCs/>
          <w:lang w:val="es-ES"/>
        </w:rPr>
        <w:t>contrario sensu</w:t>
      </w:r>
      <w:r w:rsidRPr="008D19F3">
        <w:rPr>
          <w:rFonts w:ascii="Palatino Linotype" w:eastAsia="Palatino Linotype" w:hAnsi="Palatino Linotype" w:cs="Palatino Linotype"/>
          <w:lang w:val="es-ES"/>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5A5760BA" w14:textId="77777777" w:rsidR="00D06810" w:rsidRPr="008D19F3" w:rsidRDefault="00D06810" w:rsidP="00D06810">
      <w:pPr>
        <w:pBdr>
          <w:top w:val="nil"/>
          <w:left w:val="nil"/>
          <w:bottom w:val="nil"/>
          <w:right w:val="nil"/>
          <w:between w:val="nil"/>
        </w:pBdr>
        <w:spacing w:before="240" w:after="240" w:line="360" w:lineRule="auto"/>
        <w:jc w:val="both"/>
        <w:rPr>
          <w:rFonts w:ascii="Palatino Linotype" w:eastAsia="Palatino Linotype" w:hAnsi="Palatino Linotype" w:cs="Palatino Linotype"/>
          <w:lang w:val="es-ES"/>
        </w:rPr>
      </w:pPr>
      <w:r w:rsidRPr="008D19F3">
        <w:rPr>
          <w:rFonts w:ascii="Palatino Linotype" w:eastAsia="Palatino Linotype" w:hAnsi="Palatino Linotype" w:cs="Palatino Linotype"/>
          <w:lang w:val="es-ES"/>
        </w:rPr>
        <w:t xml:space="preserve">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w:t>
      </w:r>
      <w:r w:rsidRPr="008D19F3">
        <w:rPr>
          <w:rFonts w:ascii="Palatino Linotype" w:eastAsia="Palatino Linotype" w:hAnsi="Palatino Linotype" w:cs="Palatino Linotype"/>
          <w:lang w:val="es-ES"/>
        </w:rPr>
        <w:lastRenderedPageBreak/>
        <w:t>tengan que hacer de forma respetuosa cuando se solicita algo de las autoridades, pero que del derecho de acceso a la información cuando se les pide a las mismas autoridades se pueda ofender, injuriar, calumniar, insultar, usar lenguaje ofensivo, etcétera. </w:t>
      </w:r>
    </w:p>
    <w:p w14:paraId="6526B249" w14:textId="77777777" w:rsidR="00D06810" w:rsidRPr="008D19F3" w:rsidRDefault="00D06810" w:rsidP="00D06810">
      <w:pPr>
        <w:pBdr>
          <w:top w:val="nil"/>
          <w:left w:val="nil"/>
          <w:bottom w:val="nil"/>
          <w:right w:val="nil"/>
          <w:between w:val="nil"/>
        </w:pBdr>
        <w:spacing w:before="240" w:after="240" w:line="360" w:lineRule="auto"/>
        <w:jc w:val="both"/>
        <w:rPr>
          <w:rFonts w:ascii="Palatino Linotype" w:eastAsia="Palatino Linotype" w:hAnsi="Palatino Linotype" w:cs="Palatino Linotype"/>
          <w:lang w:val="es-ES"/>
        </w:rPr>
      </w:pPr>
      <w:r w:rsidRPr="008D19F3">
        <w:rPr>
          <w:rFonts w:ascii="Palatino Linotype" w:eastAsia="Palatino Linotype" w:hAnsi="Palatino Linotype" w:cs="Palatino Linotype"/>
          <w:lang w:val="es-ES"/>
        </w:rPr>
        <w:t>Ahora bien, es necesario precisar que el bien jurídico tutelado que establece la Constitución Política de los Estados Unidos Mexicanos en su artículo 6, inciso A fracción III:</w:t>
      </w:r>
    </w:p>
    <w:p w14:paraId="189277E2" w14:textId="77777777" w:rsidR="00D06810" w:rsidRPr="008D19F3" w:rsidRDefault="00D06810" w:rsidP="00D06810">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lang w:val="es-ES"/>
        </w:rPr>
      </w:pPr>
      <w:r w:rsidRPr="008D19F3">
        <w:rPr>
          <w:rFonts w:ascii="Palatino Linotype" w:eastAsia="Palatino Linotype" w:hAnsi="Palatino Linotype" w:cs="Palatino Linotype"/>
          <w:sz w:val="22"/>
          <w:szCs w:val="22"/>
          <w:lang w:val="es-ES"/>
        </w:rPr>
        <w:t>“</w:t>
      </w:r>
      <w:r w:rsidRPr="008D19F3">
        <w:rPr>
          <w:rFonts w:ascii="Palatino Linotype" w:eastAsia="Palatino Linotype" w:hAnsi="Palatino Linotype" w:cs="Palatino Linotype"/>
          <w:b/>
          <w:i/>
          <w:sz w:val="22"/>
          <w:szCs w:val="22"/>
          <w:lang w:val="es-ES"/>
        </w:rPr>
        <w:t>Artículo 6o</w:t>
      </w:r>
      <w:r w:rsidRPr="008D19F3">
        <w:rPr>
          <w:rFonts w:ascii="Palatino Linotype" w:eastAsia="Palatino Linotype" w:hAnsi="Palatino Linotype" w:cs="Palatino Linotype"/>
          <w:i/>
          <w:sz w:val="22"/>
          <w:szCs w:val="22"/>
          <w:lang w:val="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60DD904" w14:textId="77777777" w:rsidR="00D06810" w:rsidRPr="008D19F3" w:rsidRDefault="00D06810" w:rsidP="00D06810">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lang w:val="es-ES"/>
        </w:rPr>
      </w:pPr>
      <w:r w:rsidRPr="008D19F3">
        <w:rPr>
          <w:rFonts w:ascii="Palatino Linotype" w:eastAsia="Palatino Linotype" w:hAnsi="Palatino Linotype" w:cs="Palatino Linotype"/>
          <w:i/>
          <w:sz w:val="22"/>
          <w:szCs w:val="22"/>
          <w:lang w:val="es-ES"/>
        </w:rPr>
        <w:t>…</w:t>
      </w:r>
    </w:p>
    <w:p w14:paraId="1C4B45F9" w14:textId="77777777" w:rsidR="00D06810" w:rsidRPr="008D19F3" w:rsidRDefault="00D06810" w:rsidP="00D06810">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lang w:val="es-ES"/>
        </w:rPr>
      </w:pPr>
      <w:r w:rsidRPr="008D19F3">
        <w:rPr>
          <w:rFonts w:ascii="Palatino Linotype" w:eastAsia="Palatino Linotype" w:hAnsi="Palatino Linotype" w:cs="Palatino Linotype"/>
          <w:b/>
          <w:i/>
          <w:sz w:val="22"/>
          <w:szCs w:val="22"/>
          <w:lang w:val="es-ES"/>
        </w:rPr>
        <w:t>A.</w:t>
      </w:r>
      <w:r w:rsidRPr="008D19F3">
        <w:rPr>
          <w:rFonts w:ascii="Palatino Linotype" w:eastAsia="Palatino Linotype" w:hAnsi="Palatino Linotype" w:cs="Palatino Linotype"/>
          <w:i/>
          <w:sz w:val="22"/>
          <w:szCs w:val="22"/>
          <w:lang w:val="es-ES"/>
        </w:rPr>
        <w:t xml:space="preserve"> Para el ejercicio del derecho de acceso a la información, la Federación y las entidades federativas, en el ámbito de sus respectivas competencias, se regirán por los siguientes principios y bases:</w:t>
      </w:r>
    </w:p>
    <w:p w14:paraId="0EC81AEE" w14:textId="77777777" w:rsidR="00D06810" w:rsidRPr="008D19F3" w:rsidRDefault="00D06810" w:rsidP="00D06810">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lang w:val="es-ES"/>
        </w:rPr>
      </w:pPr>
      <w:r w:rsidRPr="008D19F3">
        <w:rPr>
          <w:rFonts w:ascii="Palatino Linotype" w:eastAsia="Palatino Linotype" w:hAnsi="Palatino Linotype" w:cs="Palatino Linotype"/>
          <w:i/>
          <w:sz w:val="22"/>
          <w:szCs w:val="22"/>
          <w:lang w:val="es-ES"/>
        </w:rPr>
        <w:t>...</w:t>
      </w:r>
    </w:p>
    <w:p w14:paraId="2DBDDC27" w14:textId="77777777" w:rsidR="00D06810" w:rsidRPr="008D19F3" w:rsidRDefault="00D06810" w:rsidP="00D06810">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lang w:val="es-ES"/>
        </w:rPr>
      </w:pPr>
      <w:r w:rsidRPr="008D19F3">
        <w:rPr>
          <w:rFonts w:ascii="Palatino Linotype" w:eastAsia="Palatino Linotype" w:hAnsi="Palatino Linotype" w:cs="Palatino Linotype"/>
          <w:b/>
          <w:i/>
          <w:sz w:val="22"/>
          <w:szCs w:val="22"/>
          <w:lang w:val="es-ES"/>
        </w:rPr>
        <w:t>III.</w:t>
      </w:r>
      <w:r w:rsidRPr="008D19F3">
        <w:rPr>
          <w:rFonts w:ascii="Palatino Linotype" w:eastAsia="Palatino Linotype" w:hAnsi="Palatino Linotype" w:cs="Palatino Linotype"/>
          <w:i/>
          <w:sz w:val="22"/>
          <w:szCs w:val="22"/>
          <w:lang w:val="es-ES"/>
        </w:rPr>
        <w:t xml:space="preserve"> Toda persona, sin </w:t>
      </w:r>
      <w:r w:rsidRPr="008D19F3">
        <w:rPr>
          <w:rFonts w:ascii="Palatino Linotype" w:eastAsia="Palatino Linotype" w:hAnsi="Palatino Linotype" w:cs="Palatino Linotype"/>
          <w:b/>
          <w:i/>
          <w:sz w:val="22"/>
          <w:szCs w:val="22"/>
          <w:u w:val="single"/>
          <w:lang w:val="es-ES"/>
        </w:rPr>
        <w:t>necesidad de acreditar interés alguno</w:t>
      </w:r>
      <w:r w:rsidRPr="008D19F3">
        <w:rPr>
          <w:rFonts w:ascii="Palatino Linotype" w:eastAsia="Palatino Linotype" w:hAnsi="Palatino Linotype" w:cs="Palatino Linotype"/>
          <w:i/>
          <w:sz w:val="22"/>
          <w:szCs w:val="22"/>
          <w:lang w:val="es-ES"/>
        </w:rPr>
        <w:t xml:space="preserve"> o justificar su utilización, tendrá acceso gratuito a la información pública, a sus datos personales o a la rectificación de éstos.”</w:t>
      </w:r>
    </w:p>
    <w:p w14:paraId="67B386C7" w14:textId="77777777" w:rsidR="00D06810" w:rsidRPr="008D19F3" w:rsidRDefault="00D06810" w:rsidP="00D06810">
      <w:pPr>
        <w:pBdr>
          <w:top w:val="nil"/>
          <w:left w:val="nil"/>
          <w:bottom w:val="nil"/>
          <w:right w:val="nil"/>
          <w:between w:val="nil"/>
        </w:pBdr>
        <w:spacing w:before="240" w:after="240" w:line="360" w:lineRule="auto"/>
        <w:jc w:val="both"/>
        <w:rPr>
          <w:rFonts w:ascii="Palatino Linotype" w:eastAsia="Palatino Linotype" w:hAnsi="Palatino Linotype" w:cs="Palatino Linotype"/>
          <w:lang w:val="es-ES"/>
        </w:rPr>
      </w:pPr>
      <w:r w:rsidRPr="008D19F3">
        <w:rPr>
          <w:rFonts w:ascii="Palatino Linotype" w:eastAsia="Palatino Linotype" w:hAnsi="Palatino Linotype" w:cs="Palatino Linotype"/>
          <w:lang w:val="es-ES"/>
        </w:rPr>
        <w:t>Es el derecho de acceso a la información pública, “…</w:t>
      </w:r>
      <w:r w:rsidRPr="008D19F3">
        <w:rPr>
          <w:rFonts w:ascii="Palatino Linotype" w:eastAsia="Palatino Linotype" w:hAnsi="Palatino Linotype" w:cs="Palatino Linotype"/>
          <w:b/>
          <w:u w:val="single"/>
          <w:lang w:val="es-ES"/>
        </w:rPr>
        <w:t>sin necesidad de acreditar interés alguno</w:t>
      </w:r>
      <w:r w:rsidRPr="008D19F3">
        <w:rPr>
          <w:rFonts w:ascii="Palatino Linotype" w:eastAsia="Palatino Linotype" w:hAnsi="Palatino Linotype" w:cs="Palatino Linotype"/>
          <w:lang w:val="es-ES"/>
        </w:rPr>
        <w:t xml:space="preserve">…” es para acceder a la información pública, en ningún momento y bajo ninguna circunstancia se puede interpretar que no acreditar interés pueda </w:t>
      </w:r>
      <w:r w:rsidRPr="008D19F3">
        <w:rPr>
          <w:rFonts w:ascii="Palatino Linotype" w:eastAsia="Palatino Linotype" w:hAnsi="Palatino Linotype" w:cs="Palatino Linotype"/>
          <w:lang w:val="es-ES"/>
        </w:rPr>
        <w:lastRenderedPageBreak/>
        <w:t>conllevar insultos, faltas de respeto, injurias, burlas, groserías y demás lenguaje soez, cuya intención sea ocasionar agravios morales a los funcionarios públicos.</w:t>
      </w:r>
    </w:p>
    <w:p w14:paraId="6D466C7D" w14:textId="77777777" w:rsidR="00D06810" w:rsidRPr="008D19F3" w:rsidRDefault="00D06810" w:rsidP="00D06810">
      <w:pPr>
        <w:pBdr>
          <w:top w:val="nil"/>
          <w:left w:val="nil"/>
          <w:bottom w:val="nil"/>
          <w:right w:val="nil"/>
          <w:between w:val="nil"/>
        </w:pBdr>
        <w:spacing w:before="240" w:after="240" w:line="360" w:lineRule="auto"/>
        <w:jc w:val="both"/>
        <w:rPr>
          <w:rFonts w:ascii="Palatino Linotype" w:eastAsia="Palatino Linotype" w:hAnsi="Palatino Linotype" w:cs="Palatino Linotype"/>
          <w:lang w:val="es-ES"/>
        </w:rPr>
      </w:pPr>
      <w:r w:rsidRPr="008D19F3">
        <w:rPr>
          <w:rFonts w:ascii="Palatino Linotype" w:eastAsia="Palatino Linotype" w:hAnsi="Palatino Linotype" w:cs="Palatino Linotype"/>
          <w:lang w:val="es-ES"/>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 por lo tanto, </w:t>
      </w:r>
      <w:r w:rsidRPr="008D19F3">
        <w:rPr>
          <w:rFonts w:ascii="Palatino Linotype" w:eastAsia="Palatino Linotype" w:hAnsi="Palatino Linotype" w:cs="Palatino Linotype"/>
          <w:b/>
          <w:lang w:val="es-ES"/>
        </w:rPr>
        <w:t>se exhorta a la persona solicitante a que se abstenga de usar expresiones peyorativas</w:t>
      </w:r>
      <w:r w:rsidRPr="008D19F3">
        <w:rPr>
          <w:rFonts w:ascii="Palatino Linotype" w:eastAsia="Palatino Linotype" w:hAnsi="Palatino Linotype" w:cs="Palatino Linotype"/>
          <w:lang w:val="es-ES"/>
        </w:rPr>
        <w:t xml:space="preserve"> </w:t>
      </w:r>
      <w:r w:rsidRPr="008D19F3">
        <w:rPr>
          <w:rFonts w:ascii="Palatino Linotype" w:eastAsia="Palatino Linotype" w:hAnsi="Palatino Linotype" w:cs="Palatino Linotype"/>
          <w:b/>
          <w:lang w:val="es-ES"/>
        </w:rPr>
        <w:t>pues de lo contrario, no se podría ejercer el derecho de acceso a la información pública si primigeniamente no hay un lenguaje que respete a las personas servidoras públicas</w:t>
      </w:r>
      <w:r w:rsidRPr="008D19F3">
        <w:rPr>
          <w:rFonts w:ascii="Palatino Linotype" w:eastAsia="Palatino Linotype" w:hAnsi="Palatino Linotype" w:cs="Palatino Linotype"/>
          <w:lang w:val="es-ES"/>
        </w:rPr>
        <w:t>.</w:t>
      </w:r>
    </w:p>
    <w:p w14:paraId="41BCDC57" w14:textId="77777777" w:rsidR="00D06810" w:rsidRPr="008D19F3" w:rsidRDefault="00D06810" w:rsidP="00D06810">
      <w:pPr>
        <w:pBdr>
          <w:top w:val="nil"/>
          <w:left w:val="nil"/>
          <w:bottom w:val="nil"/>
          <w:right w:val="nil"/>
          <w:between w:val="nil"/>
        </w:pBdr>
        <w:spacing w:before="240" w:after="240" w:line="360" w:lineRule="auto"/>
        <w:jc w:val="both"/>
        <w:rPr>
          <w:rFonts w:ascii="Palatino Linotype" w:eastAsia="Palatino Linotype" w:hAnsi="Palatino Linotype" w:cs="Palatino Linotype"/>
          <w:lang w:val="es-ES"/>
        </w:rPr>
      </w:pPr>
      <w:r w:rsidRPr="008D19F3">
        <w:rPr>
          <w:rFonts w:ascii="Palatino Linotype" w:eastAsia="Palatino Linotype" w:hAnsi="Palatino Linotype" w:cs="Palatino Linotype"/>
          <w:lang w:val="es-ES"/>
        </w:rPr>
        <w:t>Entonces podemos concluir que “…</w:t>
      </w:r>
      <w:r w:rsidRPr="008D19F3">
        <w:rPr>
          <w:rFonts w:ascii="Palatino Linotype" w:eastAsia="Palatino Linotype" w:hAnsi="Palatino Linotype" w:cs="Palatino Linotype"/>
          <w:b/>
          <w:i/>
          <w:u w:val="single"/>
          <w:lang w:val="es-ES"/>
        </w:rPr>
        <w:t>sin necesidad de acreditar interés alguno</w:t>
      </w:r>
      <w:r w:rsidRPr="008D19F3">
        <w:rPr>
          <w:rFonts w:ascii="Palatino Linotype" w:eastAsia="Palatino Linotype" w:hAnsi="Palatino Linotype" w:cs="Palatino Linotype"/>
          <w:lang w:val="es-ES"/>
        </w:rPr>
        <w:t>…”, no crea derechos para insultar a los funcionarios públicos, ni se puede interpretar de tal suerte que haga que las ofensas plasmadas en el texto de una solicitud o recurso de revisión, no existieren, siendo que el respeto es la señal mínima que subrepticiamente debe estar siempre presente al ejercer el derecho de acceso a la información pública.</w:t>
      </w:r>
    </w:p>
    <w:p w14:paraId="055DC2DC" w14:textId="2423B724" w:rsidR="00D06810" w:rsidRPr="008D19F3" w:rsidRDefault="00D06810" w:rsidP="00D06810">
      <w:pPr>
        <w:spacing w:before="240" w:after="240" w:line="360" w:lineRule="auto"/>
        <w:jc w:val="both"/>
        <w:rPr>
          <w:rFonts w:ascii="Palatino Linotype" w:eastAsia="Arial Unicode MS" w:hAnsi="Palatino Linotype" w:cs="Arial"/>
          <w:lang w:val="es-419"/>
        </w:rPr>
      </w:pPr>
      <w:r w:rsidRPr="008D19F3">
        <w:rPr>
          <w:rFonts w:ascii="Palatino Linotype" w:eastAsia="Arial Unicode MS" w:hAnsi="Palatino Linotype" w:cs="Arial"/>
          <w:lang w:val="es-419"/>
        </w:rPr>
        <w:lastRenderedPageBreak/>
        <w:t xml:space="preserve">En tal sentido, si bien la persona solicitante requirió </w:t>
      </w:r>
      <w:r w:rsidR="00137B36" w:rsidRPr="008D19F3">
        <w:rPr>
          <w:rFonts w:ascii="Palatino Linotype" w:eastAsia="Arial Unicode MS" w:hAnsi="Palatino Linotype" w:cs="Arial"/>
          <w:lang w:val="es-419"/>
        </w:rPr>
        <w:t xml:space="preserve">el soporte documental en el que conste la nómina de la servidora pública titular de la Unidad de Transparencia, </w:t>
      </w:r>
      <w:r w:rsidR="003603E9" w:rsidRPr="008D19F3">
        <w:rPr>
          <w:rFonts w:ascii="Palatino Linotype" w:eastAsia="Arial Unicode MS" w:hAnsi="Palatino Linotype" w:cs="Arial"/>
          <w:lang w:val="es-419"/>
        </w:rPr>
        <w:t>no debe perderse de vista que a través de sus solici</w:t>
      </w:r>
      <w:r w:rsidR="00951C27" w:rsidRPr="008D19F3">
        <w:rPr>
          <w:rFonts w:ascii="Palatino Linotype" w:eastAsia="Arial Unicode MS" w:hAnsi="Palatino Linotype" w:cs="Arial"/>
          <w:lang w:val="es-419"/>
        </w:rPr>
        <w:t xml:space="preserve">tudes </w:t>
      </w:r>
      <w:r w:rsidR="003603E9" w:rsidRPr="008D19F3">
        <w:rPr>
          <w:rFonts w:ascii="Palatino Linotype" w:hAnsi="Palatino Linotype" w:cs="Arial"/>
          <w:szCs w:val="28"/>
        </w:rPr>
        <w:t xml:space="preserve">hizo </w:t>
      </w:r>
      <w:r w:rsidR="003603E9" w:rsidRPr="008D19F3">
        <w:rPr>
          <w:rFonts w:ascii="Palatino Linotype" w:hAnsi="Palatino Linotype" w:cs="Arial"/>
        </w:rPr>
        <w:t xml:space="preserve">expresiones irrespetuosas en contra de dicha servidora pública, </w:t>
      </w:r>
      <w:r w:rsidR="003603E9" w:rsidRPr="008D19F3">
        <w:rPr>
          <w:rFonts w:ascii="Palatino Linotype" w:eastAsia="Palatino Linotype" w:hAnsi="Palatino Linotype" w:cs="Palatino Linotype"/>
        </w:rPr>
        <w:t>las cuales no</w:t>
      </w:r>
      <w:r w:rsidRPr="008D19F3">
        <w:rPr>
          <w:rFonts w:ascii="Palatino Linotype" w:eastAsia="Palatino Linotype" w:hAnsi="Palatino Linotype" w:cs="Palatino Linotype"/>
        </w:rPr>
        <w:t xml:space="preserve"> son atendibles mediante el ejercicio del Derecho de acceso a la información pública; de tal suert</w:t>
      </w:r>
      <w:r w:rsidR="00951C27" w:rsidRPr="008D19F3">
        <w:rPr>
          <w:rFonts w:ascii="Palatino Linotype" w:eastAsia="Palatino Linotype" w:hAnsi="Palatino Linotype" w:cs="Palatino Linotype"/>
        </w:rPr>
        <w:t>e que, se determina sobreseer los</w:t>
      </w:r>
      <w:r w:rsidRPr="008D19F3">
        <w:rPr>
          <w:rFonts w:ascii="Palatino Linotype" w:eastAsia="Palatino Linotype" w:hAnsi="Palatino Linotype" w:cs="Palatino Linotype"/>
        </w:rPr>
        <w:t xml:space="preserve"> presente</w:t>
      </w:r>
      <w:r w:rsidR="00951C27" w:rsidRPr="008D19F3">
        <w:rPr>
          <w:rFonts w:ascii="Palatino Linotype" w:eastAsia="Palatino Linotype" w:hAnsi="Palatino Linotype" w:cs="Palatino Linotype"/>
        </w:rPr>
        <w:t>s</w:t>
      </w:r>
      <w:r w:rsidRPr="008D19F3">
        <w:rPr>
          <w:rFonts w:ascii="Palatino Linotype" w:eastAsia="Palatino Linotype" w:hAnsi="Palatino Linotype" w:cs="Palatino Linotype"/>
        </w:rPr>
        <w:t xml:space="preserve"> recurso</w:t>
      </w:r>
      <w:r w:rsidR="00951C27" w:rsidRPr="008D19F3">
        <w:rPr>
          <w:rFonts w:ascii="Palatino Linotype" w:eastAsia="Palatino Linotype" w:hAnsi="Palatino Linotype" w:cs="Palatino Linotype"/>
        </w:rPr>
        <w:t>s</w:t>
      </w:r>
      <w:r w:rsidRPr="008D19F3">
        <w:rPr>
          <w:rFonts w:ascii="Palatino Linotype" w:eastAsia="Palatino Linotype" w:hAnsi="Palatino Linotype" w:cs="Palatino Linotype"/>
        </w:rPr>
        <w:t xml:space="preserve"> de revisión por actualizarse la </w:t>
      </w:r>
      <w:r w:rsidR="003603E9" w:rsidRPr="008D19F3">
        <w:rPr>
          <w:rFonts w:ascii="Palatino Linotype" w:eastAsia="Palatino Linotype" w:hAnsi="Palatino Linotype" w:cs="Palatino Linotype"/>
        </w:rPr>
        <w:t xml:space="preserve">hipótesis </w:t>
      </w:r>
      <w:r w:rsidRPr="008D19F3">
        <w:rPr>
          <w:rFonts w:ascii="Palatino Linotype" w:eastAsia="Palatino Linotype" w:hAnsi="Palatino Linotype" w:cs="Palatino Linotype"/>
        </w:rPr>
        <w:t xml:space="preserve">prevista en la fracción V del artículo 192 de la Ley de Transparencia y Acceso a la Información Pública del Estado de México y Municipios, </w:t>
      </w:r>
      <w:r w:rsidR="003603E9" w:rsidRPr="008D19F3">
        <w:rPr>
          <w:rFonts w:ascii="Palatino Linotype" w:eastAsia="Palatino Linotype" w:hAnsi="Palatino Linotype" w:cs="Palatino Linotype"/>
        </w:rPr>
        <w:t xml:space="preserve">el </w:t>
      </w:r>
      <w:r w:rsidRPr="008D19F3">
        <w:rPr>
          <w:rFonts w:ascii="Palatino Linotype" w:eastAsia="Palatino Linotype" w:hAnsi="Palatino Linotype" w:cs="Palatino Linotype"/>
        </w:rPr>
        <w:t>cual se transcribe a continuación, para un mejor entendimiento:</w:t>
      </w:r>
    </w:p>
    <w:p w14:paraId="5EFF0740" w14:textId="77777777" w:rsidR="003603E9" w:rsidRPr="008D19F3" w:rsidRDefault="003603E9" w:rsidP="003603E9">
      <w:pPr>
        <w:pStyle w:val="Citas"/>
        <w:spacing w:before="120" w:after="120" w:line="240" w:lineRule="auto"/>
        <w:rPr>
          <w:bCs/>
        </w:rPr>
      </w:pPr>
      <w:r w:rsidRPr="008D19F3">
        <w:rPr>
          <w:b/>
          <w:bCs/>
        </w:rPr>
        <w:t>“Artículo 192</w:t>
      </w:r>
      <w:r w:rsidRPr="008D19F3">
        <w:rPr>
          <w:bCs/>
        </w:rPr>
        <w:t xml:space="preserve">. El recurso </w:t>
      </w:r>
      <w:r w:rsidRPr="008D19F3">
        <w:rPr>
          <w:b/>
          <w:bCs/>
          <w:u w:val="single"/>
        </w:rPr>
        <w:t>será sobreseído</w:t>
      </w:r>
      <w:r w:rsidRPr="008D19F3">
        <w:rPr>
          <w:bCs/>
        </w:rPr>
        <w:t>, en todo o en parte, cuando una vez admitido, se actualicen alguno de los siguientes supuestos:</w:t>
      </w:r>
    </w:p>
    <w:p w14:paraId="78C61257" w14:textId="77777777" w:rsidR="003603E9" w:rsidRPr="008D19F3" w:rsidRDefault="003603E9" w:rsidP="003603E9">
      <w:pPr>
        <w:pStyle w:val="Citas"/>
        <w:spacing w:before="120" w:after="120" w:line="240" w:lineRule="auto"/>
        <w:rPr>
          <w:bCs/>
        </w:rPr>
      </w:pPr>
      <w:r w:rsidRPr="008D19F3">
        <w:rPr>
          <w:bCs/>
        </w:rPr>
        <w:t>…</w:t>
      </w:r>
    </w:p>
    <w:p w14:paraId="61BA899E" w14:textId="77777777" w:rsidR="003603E9" w:rsidRPr="008D19F3" w:rsidRDefault="003603E9" w:rsidP="003603E9">
      <w:pPr>
        <w:pStyle w:val="Citas"/>
        <w:spacing w:before="120" w:after="120" w:line="240" w:lineRule="auto"/>
        <w:rPr>
          <w:lang w:val="es-419"/>
        </w:rPr>
      </w:pPr>
      <w:r w:rsidRPr="008D19F3">
        <w:rPr>
          <w:b/>
          <w:lang w:val="es-419"/>
        </w:rPr>
        <w:t>V.</w:t>
      </w:r>
      <w:r w:rsidRPr="008D19F3">
        <w:rPr>
          <w:lang w:val="es-419"/>
        </w:rPr>
        <w:t xml:space="preserve"> Cuando por cualquier motivo quede sin materia. “</w:t>
      </w:r>
    </w:p>
    <w:p w14:paraId="33C4B75C" w14:textId="77777777" w:rsidR="00D06810" w:rsidRPr="008D19F3" w:rsidRDefault="00D06810" w:rsidP="00D06810">
      <w:pPr>
        <w:spacing w:before="240" w:after="240" w:line="360" w:lineRule="auto"/>
        <w:jc w:val="both"/>
        <w:rPr>
          <w:rFonts w:ascii="Palatino Linotype" w:eastAsia="Palatino Linotype" w:hAnsi="Palatino Linotype" w:cs="Palatino Linotype"/>
        </w:rPr>
      </w:pPr>
      <w:r w:rsidRPr="008D19F3">
        <w:rPr>
          <w:rFonts w:ascii="Palatino Linotype" w:eastAsia="Palatino Linotype" w:hAnsi="Palatino Linotype" w:cs="Palatino Linotype"/>
        </w:rPr>
        <w:t xml:space="preserve">El </w:t>
      </w:r>
      <w:r w:rsidRPr="008D19F3">
        <w:rPr>
          <w:rFonts w:ascii="Palatino Linotype" w:eastAsia="Palatino Linotype" w:hAnsi="Palatino Linotype" w:cs="Palatino Linotype"/>
          <w:b/>
          <w:i/>
        </w:rPr>
        <w:t>sobreseimiento</w:t>
      </w:r>
      <w:r w:rsidRPr="008D19F3">
        <w:rPr>
          <w:rFonts w:ascii="Palatino Linotype" w:eastAsia="Palatino Linotype" w:hAnsi="Palatino Linotype" w:cs="Palatino Linotype"/>
          <w:b/>
        </w:rPr>
        <w:t xml:space="preserve"> </w:t>
      </w:r>
      <w:r w:rsidRPr="008D19F3">
        <w:rPr>
          <w:rFonts w:ascii="Palatino Linotype" w:eastAsia="Palatino Linotype" w:hAnsi="Palatino Linotype" w:cs="Palatino Linotype"/>
          <w:bCs/>
        </w:rPr>
        <w:t>es</w:t>
      </w:r>
      <w:r w:rsidRPr="008D19F3">
        <w:rPr>
          <w:rFonts w:ascii="Palatino Linotype" w:eastAsia="Palatino Linotype" w:hAnsi="Palatino Linotype" w:cs="Palatino Linotype"/>
          <w:b/>
        </w:rPr>
        <w:t xml:space="preserve"> </w:t>
      </w:r>
      <w:r w:rsidRPr="008D19F3">
        <w:rPr>
          <w:rFonts w:ascii="Palatino Linotype" w:eastAsia="Palatino Linotype" w:hAnsi="Palatino Linotype" w:cs="Palatino Linotype"/>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CBB2289" w14:textId="77777777" w:rsidR="00D06810" w:rsidRPr="008D19F3" w:rsidRDefault="00D06810" w:rsidP="00D06810">
      <w:pPr>
        <w:spacing w:before="120" w:after="120"/>
        <w:ind w:left="851" w:right="902"/>
        <w:jc w:val="both"/>
        <w:rPr>
          <w:rFonts w:ascii="Palatino Linotype" w:eastAsia="Palatino Linotype" w:hAnsi="Palatino Linotype" w:cs="Palatino Linotype"/>
          <w:b/>
          <w:i/>
          <w:sz w:val="22"/>
          <w:szCs w:val="22"/>
        </w:rPr>
      </w:pPr>
      <w:r w:rsidRPr="008D19F3">
        <w:rPr>
          <w:rFonts w:ascii="Palatino Linotype" w:eastAsia="Palatino Linotype" w:hAnsi="Palatino Linotype" w:cs="Palatino Linotype"/>
          <w:i/>
          <w:sz w:val="22"/>
          <w:szCs w:val="22"/>
        </w:rPr>
        <w:t>“</w:t>
      </w:r>
      <w:r w:rsidRPr="008D19F3">
        <w:rPr>
          <w:rFonts w:ascii="Palatino Linotype" w:eastAsia="Palatino Linotype" w:hAnsi="Palatino Linotype" w:cs="Palatino Linotype"/>
          <w:b/>
          <w:i/>
          <w:sz w:val="22"/>
          <w:szCs w:val="22"/>
        </w:rPr>
        <w:t xml:space="preserve">SOBRESEIMIENTO, NO PERMITE ENTRAR AL ESTUDIO DE LAS CUESTIONES DE FONDO. </w:t>
      </w:r>
      <w:r w:rsidRPr="008D19F3">
        <w:rPr>
          <w:rFonts w:ascii="Palatino Linotype" w:eastAsia="Palatino Linotype" w:hAnsi="Palatino Linotype" w:cs="Palatino Linotype"/>
          <w:i/>
          <w:sz w:val="22"/>
          <w:szCs w:val="22"/>
        </w:rPr>
        <w:t xml:space="preserve">No causa agravio la sentencia que no se ocupa de </w:t>
      </w:r>
      <w:r w:rsidRPr="008D19F3">
        <w:rPr>
          <w:rFonts w:ascii="Palatino Linotype" w:eastAsia="Palatino Linotype" w:hAnsi="Palatino Linotype" w:cs="Palatino Linotype"/>
          <w:i/>
          <w:sz w:val="22"/>
          <w:szCs w:val="22"/>
        </w:rPr>
        <w:lastRenderedPageBreak/>
        <w:t xml:space="preserve">los razonamientos tendientes a demostrar la inconstitucionalidad de los actos reclamados de las autoridades responsables, que constituyen el problema de fondo, si se decreta el sobreseimiento del juicio.” </w:t>
      </w:r>
    </w:p>
    <w:p w14:paraId="5228A907" w14:textId="77777777" w:rsidR="00D06810" w:rsidRPr="008D19F3" w:rsidRDefault="00D06810" w:rsidP="00D06810">
      <w:pPr>
        <w:spacing w:before="240" w:after="240" w:line="360" w:lineRule="auto"/>
        <w:jc w:val="both"/>
        <w:rPr>
          <w:rFonts w:ascii="Palatino Linotype" w:eastAsia="Palatino Linotype" w:hAnsi="Palatino Linotype" w:cs="Palatino Linotype"/>
        </w:rPr>
      </w:pPr>
      <w:r w:rsidRPr="008D19F3">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CE9416A" w14:textId="77777777" w:rsidR="00D06810" w:rsidRPr="008D19F3" w:rsidRDefault="00D06810" w:rsidP="00D06810">
      <w:pPr>
        <w:spacing w:before="120" w:after="120"/>
        <w:ind w:left="851" w:right="902"/>
        <w:jc w:val="both"/>
        <w:rPr>
          <w:rFonts w:ascii="Palatino Linotype" w:eastAsia="Palatino Linotype" w:hAnsi="Palatino Linotype" w:cs="Palatino Linotype"/>
          <w:b/>
          <w:i/>
          <w:sz w:val="22"/>
          <w:szCs w:val="22"/>
        </w:rPr>
      </w:pPr>
      <w:r w:rsidRPr="008D19F3">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8D19F3">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B7F717A" w14:textId="65CACC96" w:rsidR="00D06810" w:rsidRPr="008D19F3" w:rsidRDefault="00D06810" w:rsidP="00D06810">
      <w:pPr>
        <w:spacing w:line="360" w:lineRule="auto"/>
        <w:jc w:val="both"/>
        <w:rPr>
          <w:rFonts w:ascii="Palatino Linotype" w:eastAsia="Palatino Linotype" w:hAnsi="Palatino Linotype" w:cs="Palatino Linotype"/>
        </w:rPr>
      </w:pPr>
      <w:r w:rsidRPr="008D19F3">
        <w:rPr>
          <w:rFonts w:ascii="Palatino Linotype" w:eastAsia="Palatino Linotype" w:hAnsi="Palatino Linotype" w:cs="Palatino Linotype"/>
        </w:rPr>
        <w:t xml:space="preserve">En mérito de lo expuesto en líneas anteriores, con fundamento en el artículo 186, fracción I, en concordancia con el artículo 192, fracción V de la Ley de Transparencia y Acceso a la Información Pública del Estado de México y Municipios, se </w:t>
      </w:r>
      <w:r w:rsidRPr="008D19F3">
        <w:rPr>
          <w:rFonts w:ascii="Palatino Linotype" w:eastAsia="Palatino Linotype" w:hAnsi="Palatino Linotype" w:cs="Palatino Linotype"/>
          <w:bCs/>
          <w:i/>
          <w:iCs/>
        </w:rPr>
        <w:t>Sobresee</w:t>
      </w:r>
      <w:r w:rsidR="003603E9" w:rsidRPr="008D19F3">
        <w:rPr>
          <w:rFonts w:ascii="Palatino Linotype" w:eastAsia="Palatino Linotype" w:hAnsi="Palatino Linotype" w:cs="Palatino Linotype"/>
          <w:bCs/>
          <w:i/>
          <w:iCs/>
        </w:rPr>
        <w:t>n</w:t>
      </w:r>
      <w:r w:rsidRPr="008D19F3">
        <w:rPr>
          <w:rFonts w:ascii="Palatino Linotype" w:eastAsia="Palatino Linotype" w:hAnsi="Palatino Linotype" w:cs="Palatino Linotype"/>
          <w:bCs/>
          <w:i/>
          <w:iCs/>
        </w:rPr>
        <w:t xml:space="preserve"> </w:t>
      </w:r>
      <w:r w:rsidRPr="008D19F3">
        <w:rPr>
          <w:rFonts w:ascii="Palatino Linotype" w:eastAsia="Palatino Linotype" w:hAnsi="Palatino Linotype" w:cs="Palatino Linotype"/>
        </w:rPr>
        <w:lastRenderedPageBreak/>
        <w:t>l</w:t>
      </w:r>
      <w:r w:rsidR="003603E9" w:rsidRPr="008D19F3">
        <w:rPr>
          <w:rFonts w:ascii="Palatino Linotype" w:eastAsia="Palatino Linotype" w:hAnsi="Palatino Linotype" w:cs="Palatino Linotype"/>
        </w:rPr>
        <w:t>os</w:t>
      </w:r>
      <w:r w:rsidRPr="008D19F3">
        <w:rPr>
          <w:rFonts w:ascii="Palatino Linotype" w:eastAsia="Palatino Linotype" w:hAnsi="Palatino Linotype" w:cs="Palatino Linotype"/>
        </w:rPr>
        <w:t xml:space="preserve"> recurso</w:t>
      </w:r>
      <w:r w:rsidR="003603E9" w:rsidRPr="008D19F3">
        <w:rPr>
          <w:rFonts w:ascii="Palatino Linotype" w:eastAsia="Palatino Linotype" w:hAnsi="Palatino Linotype" w:cs="Palatino Linotype"/>
        </w:rPr>
        <w:t>s</w:t>
      </w:r>
      <w:r w:rsidRPr="008D19F3">
        <w:rPr>
          <w:rFonts w:ascii="Palatino Linotype" w:eastAsia="Palatino Linotype" w:hAnsi="Palatino Linotype" w:cs="Palatino Linotype"/>
        </w:rPr>
        <w:t xml:space="preserve"> de revisión </w:t>
      </w:r>
      <w:r w:rsidRPr="008D19F3">
        <w:rPr>
          <w:rFonts w:ascii="Palatino Linotype" w:eastAsia="Palatino Linotype" w:hAnsi="Palatino Linotype" w:cs="Palatino Linotype"/>
          <w:b/>
        </w:rPr>
        <w:t>08</w:t>
      </w:r>
      <w:r w:rsidR="003603E9" w:rsidRPr="008D19F3">
        <w:rPr>
          <w:rFonts w:ascii="Palatino Linotype" w:eastAsia="Palatino Linotype" w:hAnsi="Palatino Linotype" w:cs="Palatino Linotype"/>
          <w:b/>
        </w:rPr>
        <w:t>804</w:t>
      </w:r>
      <w:r w:rsidRPr="008D19F3">
        <w:rPr>
          <w:rFonts w:ascii="Palatino Linotype" w:eastAsia="Palatino Linotype" w:hAnsi="Palatino Linotype" w:cs="Palatino Linotype"/>
          <w:b/>
        </w:rPr>
        <w:t>/INFOEM/IP/RR/2025</w:t>
      </w:r>
      <w:r w:rsidR="003603E9" w:rsidRPr="008D19F3">
        <w:rPr>
          <w:rFonts w:ascii="Palatino Linotype" w:eastAsia="Palatino Linotype" w:hAnsi="Palatino Linotype" w:cs="Palatino Linotype"/>
          <w:b/>
        </w:rPr>
        <w:t xml:space="preserve"> </w:t>
      </w:r>
      <w:r w:rsidR="003603E9" w:rsidRPr="008D19F3">
        <w:rPr>
          <w:rFonts w:ascii="Palatino Linotype" w:eastAsia="Palatino Linotype" w:hAnsi="Palatino Linotype" w:cs="Palatino Linotype"/>
          <w:bCs/>
        </w:rPr>
        <w:t xml:space="preserve">y </w:t>
      </w:r>
      <w:r w:rsidR="003603E9" w:rsidRPr="008D19F3">
        <w:rPr>
          <w:rFonts w:ascii="Palatino Linotype" w:eastAsia="Palatino Linotype" w:hAnsi="Palatino Linotype" w:cs="Palatino Linotype"/>
          <w:b/>
        </w:rPr>
        <w:t>08805/INFOEM/IP/RR/2025</w:t>
      </w:r>
      <w:r w:rsidRPr="008D19F3">
        <w:rPr>
          <w:rFonts w:ascii="Palatino Linotype" w:eastAsia="Palatino Linotype" w:hAnsi="Palatino Linotype" w:cs="Palatino Linotype"/>
        </w:rPr>
        <w:t>, que ha</w:t>
      </w:r>
      <w:r w:rsidR="003603E9" w:rsidRPr="008D19F3">
        <w:rPr>
          <w:rFonts w:ascii="Palatino Linotype" w:eastAsia="Palatino Linotype" w:hAnsi="Palatino Linotype" w:cs="Palatino Linotype"/>
        </w:rPr>
        <w:t>n</w:t>
      </w:r>
      <w:r w:rsidRPr="008D19F3">
        <w:rPr>
          <w:rFonts w:ascii="Palatino Linotype" w:eastAsia="Palatino Linotype" w:hAnsi="Palatino Linotype" w:cs="Palatino Linotype"/>
        </w:rPr>
        <w:t xml:space="preserve"> sido materia del presente fallo.</w:t>
      </w:r>
    </w:p>
    <w:p w14:paraId="03311371" w14:textId="77777777" w:rsidR="00D06810" w:rsidRPr="008D19F3" w:rsidRDefault="00D06810" w:rsidP="00D06810">
      <w:pPr>
        <w:spacing w:before="240" w:after="240" w:line="360" w:lineRule="auto"/>
        <w:jc w:val="both"/>
        <w:rPr>
          <w:rFonts w:ascii="Palatino Linotype" w:eastAsia="Palatino Linotype" w:hAnsi="Palatino Linotype" w:cs="Palatino Linotype"/>
        </w:rPr>
      </w:pPr>
      <w:r w:rsidRPr="008D19F3">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0CC3796C" w14:textId="77777777" w:rsidR="00D06810" w:rsidRPr="008D19F3" w:rsidRDefault="00D06810" w:rsidP="00D0681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D19F3">
        <w:rPr>
          <w:rFonts w:ascii="Palatino Linotype" w:eastAsia="Palatino Linotype" w:hAnsi="Palatino Linotype" w:cs="Palatino Linotype"/>
          <w:b/>
        </w:rPr>
        <w:t>III. R E S U E L V E</w:t>
      </w:r>
    </w:p>
    <w:p w14:paraId="2A4DC779" w14:textId="77777777" w:rsidR="003603E9" w:rsidRPr="008D19F3" w:rsidRDefault="00D06810" w:rsidP="00D06810">
      <w:pPr>
        <w:spacing w:before="240" w:after="240" w:line="360" w:lineRule="auto"/>
        <w:jc w:val="both"/>
        <w:rPr>
          <w:rFonts w:ascii="Palatino Linotype" w:eastAsia="Palatino Linotype" w:hAnsi="Palatino Linotype" w:cs="Palatino Linotype"/>
        </w:rPr>
      </w:pPr>
      <w:r w:rsidRPr="008D19F3">
        <w:rPr>
          <w:rFonts w:ascii="Palatino Linotype" w:eastAsia="Palatino Linotype" w:hAnsi="Palatino Linotype" w:cs="Palatino Linotype"/>
          <w:b/>
        </w:rPr>
        <w:t xml:space="preserve">Primero. </w:t>
      </w:r>
      <w:r w:rsidRPr="008D19F3">
        <w:rPr>
          <w:rFonts w:ascii="Palatino Linotype" w:eastAsia="Palatino Linotype" w:hAnsi="Palatino Linotype" w:cs="Palatino Linotype"/>
        </w:rPr>
        <w:t>Se</w:t>
      </w:r>
      <w:r w:rsidRPr="008D19F3">
        <w:rPr>
          <w:rFonts w:ascii="Palatino Linotype" w:eastAsia="Palatino Linotype" w:hAnsi="Palatino Linotype" w:cs="Palatino Linotype"/>
          <w:b/>
        </w:rPr>
        <w:t xml:space="preserve"> Sobresee</w:t>
      </w:r>
      <w:r w:rsidR="003603E9" w:rsidRPr="008D19F3">
        <w:rPr>
          <w:rFonts w:ascii="Palatino Linotype" w:eastAsia="Palatino Linotype" w:hAnsi="Palatino Linotype" w:cs="Palatino Linotype"/>
          <w:b/>
        </w:rPr>
        <w:t>n</w:t>
      </w:r>
      <w:r w:rsidRPr="008D19F3">
        <w:rPr>
          <w:rFonts w:ascii="Palatino Linotype" w:eastAsia="Palatino Linotype" w:hAnsi="Palatino Linotype" w:cs="Palatino Linotype"/>
          <w:b/>
        </w:rPr>
        <w:t>,</w:t>
      </w:r>
      <w:r w:rsidR="003603E9" w:rsidRPr="008D19F3">
        <w:rPr>
          <w:rFonts w:ascii="Palatino Linotype" w:eastAsia="Palatino Linotype" w:hAnsi="Palatino Linotype" w:cs="Palatino Linotype"/>
        </w:rPr>
        <w:t xml:space="preserve"> </w:t>
      </w:r>
      <w:r w:rsidRPr="008D19F3">
        <w:rPr>
          <w:rFonts w:ascii="Palatino Linotype" w:eastAsia="Palatino Linotype" w:hAnsi="Palatino Linotype" w:cs="Palatino Linotype"/>
        </w:rPr>
        <w:t>l</w:t>
      </w:r>
      <w:r w:rsidR="003603E9" w:rsidRPr="008D19F3">
        <w:rPr>
          <w:rFonts w:ascii="Palatino Linotype" w:eastAsia="Palatino Linotype" w:hAnsi="Palatino Linotype" w:cs="Palatino Linotype"/>
        </w:rPr>
        <w:t>os</w:t>
      </w:r>
      <w:r w:rsidRPr="008D19F3">
        <w:rPr>
          <w:rFonts w:ascii="Palatino Linotype" w:eastAsia="Palatino Linotype" w:hAnsi="Palatino Linotype" w:cs="Palatino Linotype"/>
        </w:rPr>
        <w:t xml:space="preserve"> recurso</w:t>
      </w:r>
      <w:r w:rsidR="003603E9" w:rsidRPr="008D19F3">
        <w:rPr>
          <w:rFonts w:ascii="Palatino Linotype" w:eastAsia="Palatino Linotype" w:hAnsi="Palatino Linotype" w:cs="Palatino Linotype"/>
        </w:rPr>
        <w:t>s</w:t>
      </w:r>
      <w:r w:rsidRPr="008D19F3">
        <w:rPr>
          <w:rFonts w:ascii="Palatino Linotype" w:eastAsia="Palatino Linotype" w:hAnsi="Palatino Linotype" w:cs="Palatino Linotype"/>
        </w:rPr>
        <w:t xml:space="preserve"> de revisión</w:t>
      </w:r>
      <w:r w:rsidRPr="008D19F3">
        <w:rPr>
          <w:rFonts w:ascii="Palatino Linotype" w:eastAsia="Palatino Linotype" w:hAnsi="Palatino Linotype" w:cs="Palatino Linotype"/>
          <w:b/>
        </w:rPr>
        <w:t xml:space="preserve"> 08</w:t>
      </w:r>
      <w:r w:rsidR="003603E9" w:rsidRPr="008D19F3">
        <w:rPr>
          <w:rFonts w:ascii="Palatino Linotype" w:eastAsia="Palatino Linotype" w:hAnsi="Palatino Linotype" w:cs="Palatino Linotype"/>
          <w:b/>
        </w:rPr>
        <w:t>804</w:t>
      </w:r>
      <w:r w:rsidRPr="008D19F3">
        <w:rPr>
          <w:rFonts w:ascii="Palatino Linotype" w:eastAsia="Palatino Linotype" w:hAnsi="Palatino Linotype" w:cs="Palatino Linotype"/>
          <w:b/>
        </w:rPr>
        <w:t>/INFOEM/IP/RR/2025</w:t>
      </w:r>
      <w:r w:rsidR="003603E9" w:rsidRPr="008D19F3">
        <w:rPr>
          <w:rFonts w:ascii="Palatino Linotype" w:eastAsia="Palatino Linotype" w:hAnsi="Palatino Linotype" w:cs="Palatino Linotype"/>
          <w:b/>
        </w:rPr>
        <w:t xml:space="preserve"> </w:t>
      </w:r>
      <w:r w:rsidR="003603E9" w:rsidRPr="008D19F3">
        <w:rPr>
          <w:rFonts w:ascii="Palatino Linotype" w:eastAsia="Palatino Linotype" w:hAnsi="Palatino Linotype" w:cs="Palatino Linotype"/>
          <w:bCs/>
        </w:rPr>
        <w:t xml:space="preserve">y </w:t>
      </w:r>
      <w:r w:rsidR="003603E9" w:rsidRPr="008D19F3">
        <w:rPr>
          <w:rFonts w:ascii="Palatino Linotype" w:eastAsia="Palatino Linotype" w:hAnsi="Palatino Linotype" w:cs="Palatino Linotype"/>
          <w:b/>
        </w:rPr>
        <w:t>08805/INFOEM/IP/RR/2025,</w:t>
      </w:r>
      <w:r w:rsidRPr="008D19F3">
        <w:rPr>
          <w:rFonts w:ascii="Palatino Linotype" w:eastAsia="Palatino Linotype" w:hAnsi="Palatino Linotype" w:cs="Palatino Linotype"/>
          <w:b/>
        </w:rPr>
        <w:t xml:space="preserve"> </w:t>
      </w:r>
      <w:bookmarkStart w:id="11" w:name="_heading=h.lo8ig4d43h06" w:colFirst="0" w:colLast="0"/>
      <w:bookmarkEnd w:id="11"/>
      <w:r w:rsidR="003603E9" w:rsidRPr="008D19F3">
        <w:rPr>
          <w:rFonts w:ascii="Palatino Linotype" w:eastAsia="Palatino Linotype" w:hAnsi="Palatino Linotype" w:cs="Palatino Linotype"/>
        </w:rPr>
        <w:t>conforme a la fracción V del artículo 192 de la Ley de Transparencia y Acceso a la Información Pública del Estado de México y Municipios en términos del Considerando</w:t>
      </w:r>
      <w:r w:rsidR="003603E9" w:rsidRPr="008D19F3">
        <w:rPr>
          <w:rFonts w:ascii="Palatino Linotype" w:eastAsia="Palatino Linotype" w:hAnsi="Palatino Linotype" w:cs="Palatino Linotype"/>
          <w:b/>
        </w:rPr>
        <w:t xml:space="preserve"> Tercero</w:t>
      </w:r>
      <w:r w:rsidR="003603E9" w:rsidRPr="008D19F3">
        <w:rPr>
          <w:rFonts w:ascii="Palatino Linotype" w:eastAsia="Palatino Linotype" w:hAnsi="Palatino Linotype" w:cs="Palatino Linotype"/>
        </w:rPr>
        <w:t xml:space="preserve"> de la presente resolución.</w:t>
      </w:r>
    </w:p>
    <w:p w14:paraId="597A5B5F" w14:textId="133D1B52" w:rsidR="00D06810" w:rsidRPr="008D19F3" w:rsidRDefault="00D06810" w:rsidP="00D06810">
      <w:pPr>
        <w:spacing w:before="240" w:after="240" w:line="360" w:lineRule="auto"/>
        <w:jc w:val="both"/>
        <w:rPr>
          <w:rFonts w:ascii="Palatino Linotype" w:eastAsia="Palatino Linotype" w:hAnsi="Palatino Linotype" w:cs="Palatino Linotype"/>
        </w:rPr>
      </w:pPr>
      <w:r w:rsidRPr="008D19F3">
        <w:rPr>
          <w:rFonts w:ascii="Palatino Linotype" w:eastAsia="Palatino Linotype" w:hAnsi="Palatino Linotype" w:cs="Palatino Linotype"/>
          <w:b/>
        </w:rPr>
        <w:t xml:space="preserve">Segundo. Notifíquese, </w:t>
      </w:r>
      <w:r w:rsidRPr="008D19F3">
        <w:rPr>
          <w:rFonts w:ascii="Palatino Linotype" w:eastAsia="Palatino Linotype" w:hAnsi="Palatino Linotype" w:cs="Palatino Linotype"/>
        </w:rPr>
        <w:t xml:space="preserve">vía </w:t>
      </w:r>
      <w:r w:rsidRPr="008D19F3">
        <w:rPr>
          <w:rFonts w:ascii="Palatino Linotype" w:eastAsia="Palatino Linotype" w:hAnsi="Palatino Linotype" w:cs="Palatino Linotype"/>
          <w:b/>
        </w:rPr>
        <w:t xml:space="preserve">SAIMEX, </w:t>
      </w:r>
      <w:r w:rsidRPr="008D19F3">
        <w:rPr>
          <w:rFonts w:ascii="Palatino Linotype" w:eastAsia="Palatino Linotype" w:hAnsi="Palatino Linotype" w:cs="Palatino Linotype"/>
        </w:rPr>
        <w:t>la presente resolución</w:t>
      </w:r>
      <w:r w:rsidRPr="008D19F3">
        <w:rPr>
          <w:rFonts w:ascii="Palatino Linotype" w:eastAsia="Palatino Linotype" w:hAnsi="Palatino Linotype" w:cs="Palatino Linotype"/>
          <w:b/>
          <w:i/>
        </w:rPr>
        <w:t xml:space="preserve"> </w:t>
      </w:r>
      <w:r w:rsidRPr="008D19F3">
        <w:rPr>
          <w:rFonts w:ascii="Palatino Linotype" w:eastAsia="Palatino Linotype" w:hAnsi="Palatino Linotype" w:cs="Palatino Linotype"/>
        </w:rPr>
        <w:t xml:space="preserve">a la persona Titular de la Unidad de Transparencia del </w:t>
      </w:r>
      <w:r w:rsidRPr="008D19F3">
        <w:rPr>
          <w:rFonts w:ascii="Palatino Linotype" w:eastAsia="Palatino Linotype" w:hAnsi="Palatino Linotype" w:cs="Palatino Linotype"/>
          <w:b/>
        </w:rPr>
        <w:t>Sujeto Obligado</w:t>
      </w:r>
      <w:r w:rsidRPr="008D19F3">
        <w:rPr>
          <w:rFonts w:ascii="Palatino Linotype" w:eastAsia="Palatino Linotype" w:hAnsi="Palatino Linotype" w:cs="Palatino Linotype"/>
        </w:rPr>
        <w:t xml:space="preserve"> para su conocimiento, en términos del artículo 189 de la Ley de Transparencia y Acceso a la Información Pública del Estado de México y Municipios.</w:t>
      </w:r>
    </w:p>
    <w:p w14:paraId="461023ED" w14:textId="77777777" w:rsidR="00D06810" w:rsidRPr="008D19F3" w:rsidRDefault="00D06810" w:rsidP="00D06810">
      <w:pPr>
        <w:tabs>
          <w:tab w:val="left" w:pos="8647"/>
        </w:tabs>
        <w:spacing w:before="240" w:after="240" w:line="360" w:lineRule="auto"/>
        <w:ind w:right="51"/>
        <w:jc w:val="both"/>
        <w:rPr>
          <w:rFonts w:ascii="Palatino Linotype" w:eastAsia="Palatino Linotype" w:hAnsi="Palatino Linotype" w:cs="Palatino Linotype"/>
        </w:rPr>
      </w:pPr>
      <w:r w:rsidRPr="008D19F3">
        <w:rPr>
          <w:rFonts w:ascii="Palatino Linotype" w:eastAsia="Palatino Linotype" w:hAnsi="Palatino Linotype" w:cs="Palatino Linotype"/>
          <w:b/>
        </w:rPr>
        <w:t xml:space="preserve">Tercero.  Notifíquese, </w:t>
      </w:r>
      <w:r w:rsidRPr="008D19F3">
        <w:rPr>
          <w:rFonts w:ascii="Palatino Linotype" w:eastAsia="Palatino Linotype" w:hAnsi="Palatino Linotype" w:cs="Palatino Linotype"/>
        </w:rPr>
        <w:t xml:space="preserve">vía </w:t>
      </w:r>
      <w:r w:rsidRPr="008D19F3">
        <w:rPr>
          <w:rFonts w:ascii="Palatino Linotype" w:eastAsia="Palatino Linotype" w:hAnsi="Palatino Linotype" w:cs="Palatino Linotype"/>
          <w:b/>
        </w:rPr>
        <w:t xml:space="preserve">SAIMEX, </w:t>
      </w:r>
      <w:r w:rsidRPr="008D19F3">
        <w:rPr>
          <w:rFonts w:ascii="Palatino Linotype" w:eastAsia="Palatino Linotype" w:hAnsi="Palatino Linotype" w:cs="Palatino Linotype"/>
        </w:rPr>
        <w:t>la presente resolución a</w:t>
      </w:r>
      <w:r w:rsidRPr="008D19F3">
        <w:rPr>
          <w:rFonts w:ascii="Palatino Linotype" w:eastAsia="Palatino Linotype" w:hAnsi="Palatino Linotype" w:cs="Palatino Linotype"/>
          <w:b/>
        </w:rPr>
        <w:t xml:space="preserve"> </w:t>
      </w:r>
      <w:r w:rsidRPr="008D19F3">
        <w:rPr>
          <w:rFonts w:ascii="Palatino Linotype" w:eastAsia="Palatino Linotype" w:hAnsi="Palatino Linotype" w:cs="Palatino Linotype"/>
        </w:rPr>
        <w:t xml:space="preserve">la parte </w:t>
      </w:r>
      <w:r w:rsidRPr="008D19F3">
        <w:rPr>
          <w:rFonts w:ascii="Palatino Linotype" w:eastAsia="Palatino Linotype" w:hAnsi="Palatino Linotype" w:cs="Palatino Linotype"/>
          <w:b/>
        </w:rPr>
        <w:t>Recurrente</w:t>
      </w:r>
      <w:r w:rsidRPr="008D19F3">
        <w:rPr>
          <w:rFonts w:ascii="Palatino Linotype" w:eastAsia="Palatino Linotype" w:hAnsi="Palatino Linotype" w:cs="Palatino Linotype"/>
        </w:rPr>
        <w:t xml:space="preserve">, asimismo, se hace de su conocimiento que de conformidad con lo establecido en el </w:t>
      </w:r>
      <w:r w:rsidRPr="008D19F3">
        <w:rPr>
          <w:rFonts w:ascii="Palatino Linotype" w:eastAsia="Palatino Linotype" w:hAnsi="Palatino Linotype" w:cs="Palatino Linotype"/>
        </w:rPr>
        <w:lastRenderedPageBreak/>
        <w:t>artículo 196 de la Ley de Transparencia y Acceso a la Información Pública del Estado de México y Municipios, en caso de que considere que le causa algún perjuicio podrá impugnarla vía Juicio de Amparo en los términos de las leyes aplicables.</w:t>
      </w:r>
    </w:p>
    <w:p w14:paraId="28FDBDE2" w14:textId="6E71F26A" w:rsidR="00610731" w:rsidRPr="00EA0668" w:rsidRDefault="00E52BF4">
      <w:pPr>
        <w:tabs>
          <w:tab w:val="left" w:pos="8647"/>
        </w:tabs>
        <w:spacing w:before="240" w:after="240" w:line="360" w:lineRule="auto"/>
        <w:ind w:right="51"/>
        <w:jc w:val="both"/>
        <w:rPr>
          <w:rFonts w:ascii="Palatino Linotype" w:eastAsia="Palatino Linotype" w:hAnsi="Palatino Linotype" w:cs="Palatino Linotype"/>
        </w:rPr>
      </w:pPr>
      <w:r w:rsidRPr="008D19F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51D2C" w:rsidRPr="008D19F3">
        <w:rPr>
          <w:rFonts w:ascii="Palatino Linotype" w:eastAsia="Palatino Linotype" w:hAnsi="Palatino Linotype" w:cs="Palatino Linotype"/>
        </w:rPr>
        <w:t>TRIGÉSIMA</w:t>
      </w:r>
      <w:r w:rsidRPr="008D19F3">
        <w:rPr>
          <w:rFonts w:ascii="Palatino Linotype" w:eastAsia="Palatino Linotype" w:hAnsi="Palatino Linotype" w:cs="Palatino Linotype"/>
        </w:rPr>
        <w:t xml:space="preserve"> SESIÓN ORDINARIA CELEBRADA EL </w:t>
      </w:r>
      <w:r w:rsidR="00751D2C" w:rsidRPr="008D19F3">
        <w:rPr>
          <w:rFonts w:ascii="Palatino Linotype" w:eastAsia="Palatino Linotype" w:hAnsi="Palatino Linotype" w:cs="Palatino Linotype"/>
        </w:rPr>
        <w:t>VEINTISIETE</w:t>
      </w:r>
      <w:r w:rsidRPr="008D19F3">
        <w:rPr>
          <w:rFonts w:ascii="Palatino Linotype" w:eastAsia="Palatino Linotype" w:hAnsi="Palatino Linotype" w:cs="Palatino Linotype"/>
        </w:rPr>
        <w:t xml:space="preserve"> DE AGOSTO DE DOS MIL VEINTICINCO, ANTE EL SECRETARIO TÉCNICO DEL PLENO ALEXIS TAPIA RAMÍREZ.</w:t>
      </w:r>
    </w:p>
    <w:p w14:paraId="296A5ED8" w14:textId="77777777" w:rsidR="00610731" w:rsidRPr="00EA0668" w:rsidRDefault="00610731">
      <w:pPr>
        <w:spacing w:line="360" w:lineRule="auto"/>
        <w:jc w:val="both"/>
        <w:rPr>
          <w:rFonts w:ascii="Palatino Linotype" w:eastAsia="Palatino Linotype" w:hAnsi="Palatino Linotype" w:cs="Palatino Linotype"/>
        </w:rPr>
      </w:pPr>
    </w:p>
    <w:p w14:paraId="70C552D7" w14:textId="77777777" w:rsidR="00610731" w:rsidRPr="00EA0668" w:rsidRDefault="00610731">
      <w:pPr>
        <w:spacing w:line="360" w:lineRule="auto"/>
        <w:jc w:val="center"/>
        <w:rPr>
          <w:rFonts w:ascii="Palatino Linotype" w:eastAsia="Palatino Linotype" w:hAnsi="Palatino Linotype" w:cs="Palatino Linotype"/>
        </w:rPr>
      </w:pPr>
    </w:p>
    <w:p w14:paraId="5D080228" w14:textId="77777777" w:rsidR="00610731" w:rsidRPr="00EA0668" w:rsidRDefault="00610731">
      <w:pPr>
        <w:spacing w:line="360" w:lineRule="auto"/>
        <w:jc w:val="both"/>
        <w:rPr>
          <w:rFonts w:ascii="Palatino Linotype" w:eastAsia="Palatino Linotype" w:hAnsi="Palatino Linotype" w:cs="Palatino Linotype"/>
        </w:rPr>
      </w:pPr>
    </w:p>
    <w:p w14:paraId="1747A2B5" w14:textId="77777777" w:rsidR="00610731" w:rsidRPr="00EA0668" w:rsidRDefault="00610731">
      <w:pPr>
        <w:spacing w:line="360" w:lineRule="auto"/>
        <w:jc w:val="both"/>
        <w:rPr>
          <w:rFonts w:ascii="Palatino Linotype" w:eastAsia="Palatino Linotype" w:hAnsi="Palatino Linotype" w:cs="Palatino Linotype"/>
        </w:rPr>
      </w:pPr>
    </w:p>
    <w:p w14:paraId="3239BBFE" w14:textId="77777777" w:rsidR="00610731" w:rsidRPr="00EA0668" w:rsidRDefault="00610731">
      <w:pPr>
        <w:spacing w:line="360" w:lineRule="auto"/>
        <w:jc w:val="both"/>
        <w:rPr>
          <w:rFonts w:ascii="Palatino Linotype" w:eastAsia="Palatino Linotype" w:hAnsi="Palatino Linotype" w:cs="Palatino Linotype"/>
        </w:rPr>
      </w:pPr>
    </w:p>
    <w:p w14:paraId="6BEDC8A0" w14:textId="77777777" w:rsidR="00610731" w:rsidRPr="00EA0668" w:rsidRDefault="00610731">
      <w:pPr>
        <w:spacing w:line="360" w:lineRule="auto"/>
        <w:jc w:val="both"/>
        <w:rPr>
          <w:rFonts w:ascii="Palatino Linotype" w:eastAsia="Palatino Linotype" w:hAnsi="Palatino Linotype" w:cs="Palatino Linotype"/>
        </w:rPr>
      </w:pPr>
    </w:p>
    <w:p w14:paraId="1C369BA9" w14:textId="77777777" w:rsidR="00610731" w:rsidRPr="00EA0668" w:rsidRDefault="00610731">
      <w:pPr>
        <w:spacing w:line="360" w:lineRule="auto"/>
        <w:jc w:val="both"/>
        <w:rPr>
          <w:rFonts w:ascii="Palatino Linotype" w:eastAsia="Palatino Linotype" w:hAnsi="Palatino Linotype" w:cs="Palatino Linotype"/>
        </w:rPr>
      </w:pPr>
    </w:p>
    <w:p w14:paraId="75FE6DD8" w14:textId="77777777" w:rsidR="00610731" w:rsidRPr="00EA0668" w:rsidRDefault="00610731">
      <w:pPr>
        <w:spacing w:line="360" w:lineRule="auto"/>
        <w:jc w:val="both"/>
        <w:rPr>
          <w:rFonts w:ascii="Palatino Linotype" w:eastAsia="Palatino Linotype" w:hAnsi="Palatino Linotype" w:cs="Palatino Linotype"/>
        </w:rPr>
      </w:pPr>
    </w:p>
    <w:p w14:paraId="3CC8F44D" w14:textId="77777777" w:rsidR="00610731" w:rsidRPr="00EA0668" w:rsidRDefault="00610731">
      <w:pPr>
        <w:spacing w:line="360" w:lineRule="auto"/>
        <w:jc w:val="both"/>
        <w:rPr>
          <w:rFonts w:ascii="Palatino Linotype" w:eastAsia="Palatino Linotype" w:hAnsi="Palatino Linotype" w:cs="Palatino Linotype"/>
        </w:rPr>
      </w:pPr>
    </w:p>
    <w:p w14:paraId="0450F921" w14:textId="77777777" w:rsidR="00610731" w:rsidRPr="00EA0668" w:rsidRDefault="00610731">
      <w:pPr>
        <w:spacing w:line="360" w:lineRule="auto"/>
        <w:jc w:val="both"/>
        <w:rPr>
          <w:rFonts w:ascii="Palatino Linotype" w:eastAsia="Palatino Linotype" w:hAnsi="Palatino Linotype" w:cs="Palatino Linotype"/>
        </w:rPr>
      </w:pPr>
    </w:p>
    <w:p w14:paraId="31722195" w14:textId="77777777" w:rsidR="00610731" w:rsidRPr="00EA0668" w:rsidRDefault="00610731">
      <w:pPr>
        <w:spacing w:line="360" w:lineRule="auto"/>
        <w:jc w:val="both"/>
        <w:rPr>
          <w:rFonts w:ascii="Palatino Linotype" w:eastAsia="Palatino Linotype" w:hAnsi="Palatino Linotype" w:cs="Palatino Linotype"/>
        </w:rPr>
      </w:pPr>
    </w:p>
    <w:p w14:paraId="027F2C9F" w14:textId="77777777" w:rsidR="00610731" w:rsidRPr="00EA0668" w:rsidRDefault="00610731">
      <w:pPr>
        <w:spacing w:line="360" w:lineRule="auto"/>
        <w:jc w:val="both"/>
        <w:rPr>
          <w:rFonts w:ascii="Palatino Linotype" w:eastAsia="Palatino Linotype" w:hAnsi="Palatino Linotype" w:cs="Palatino Linotype"/>
        </w:rPr>
      </w:pPr>
    </w:p>
    <w:p w14:paraId="63DF7AEB" w14:textId="77777777" w:rsidR="00610731" w:rsidRPr="00EA0668" w:rsidRDefault="00610731">
      <w:pPr>
        <w:spacing w:line="360" w:lineRule="auto"/>
        <w:jc w:val="both"/>
        <w:rPr>
          <w:rFonts w:ascii="Palatino Linotype" w:eastAsia="Palatino Linotype" w:hAnsi="Palatino Linotype" w:cs="Palatino Linotype"/>
        </w:rPr>
      </w:pPr>
    </w:p>
    <w:p w14:paraId="0F7B7B31" w14:textId="77777777" w:rsidR="00610731" w:rsidRPr="00EA0668" w:rsidRDefault="00610731">
      <w:pPr>
        <w:spacing w:line="360" w:lineRule="auto"/>
        <w:jc w:val="both"/>
        <w:rPr>
          <w:rFonts w:ascii="Palatino Linotype" w:eastAsia="Palatino Linotype" w:hAnsi="Palatino Linotype" w:cs="Palatino Linotype"/>
        </w:rPr>
      </w:pPr>
    </w:p>
    <w:p w14:paraId="0F31CDE9" w14:textId="77777777" w:rsidR="00610731" w:rsidRPr="00EA0668" w:rsidRDefault="00610731">
      <w:pPr>
        <w:spacing w:line="360" w:lineRule="auto"/>
        <w:jc w:val="both"/>
        <w:rPr>
          <w:rFonts w:ascii="Palatino Linotype" w:eastAsia="Palatino Linotype" w:hAnsi="Palatino Linotype" w:cs="Palatino Linotype"/>
        </w:rPr>
      </w:pPr>
    </w:p>
    <w:p w14:paraId="04B52596" w14:textId="77777777" w:rsidR="00610731" w:rsidRPr="00EA0668" w:rsidRDefault="00610731">
      <w:pPr>
        <w:spacing w:line="360" w:lineRule="auto"/>
        <w:jc w:val="both"/>
        <w:rPr>
          <w:rFonts w:ascii="Palatino Linotype" w:eastAsia="Palatino Linotype" w:hAnsi="Palatino Linotype" w:cs="Palatino Linotype"/>
        </w:rPr>
      </w:pPr>
    </w:p>
    <w:p w14:paraId="346F98FA" w14:textId="77777777" w:rsidR="00610731" w:rsidRPr="00EA0668" w:rsidRDefault="00610731">
      <w:pPr>
        <w:spacing w:line="360" w:lineRule="auto"/>
        <w:jc w:val="both"/>
        <w:rPr>
          <w:rFonts w:ascii="Palatino Linotype" w:eastAsia="Palatino Linotype" w:hAnsi="Palatino Linotype" w:cs="Palatino Linotype"/>
        </w:rPr>
      </w:pPr>
    </w:p>
    <w:p w14:paraId="384C6C1D" w14:textId="77777777" w:rsidR="00610731" w:rsidRPr="00EA0668" w:rsidRDefault="00610731">
      <w:pPr>
        <w:spacing w:line="360" w:lineRule="auto"/>
        <w:jc w:val="both"/>
        <w:rPr>
          <w:rFonts w:ascii="Palatino Linotype" w:eastAsia="Palatino Linotype" w:hAnsi="Palatino Linotype" w:cs="Palatino Linotype"/>
        </w:rPr>
      </w:pPr>
    </w:p>
    <w:p w14:paraId="66DC5E56" w14:textId="77777777" w:rsidR="00610731" w:rsidRPr="00EA0668" w:rsidRDefault="00610731">
      <w:pPr>
        <w:spacing w:line="360" w:lineRule="auto"/>
        <w:jc w:val="both"/>
        <w:rPr>
          <w:rFonts w:ascii="Palatino Linotype" w:eastAsia="Palatino Linotype" w:hAnsi="Palatino Linotype" w:cs="Palatino Linotype"/>
        </w:rPr>
      </w:pPr>
    </w:p>
    <w:p w14:paraId="2F1C0639" w14:textId="77777777" w:rsidR="00610731" w:rsidRPr="00EA0668" w:rsidRDefault="00610731">
      <w:pPr>
        <w:spacing w:line="360" w:lineRule="auto"/>
        <w:jc w:val="both"/>
        <w:rPr>
          <w:rFonts w:ascii="Palatino Linotype" w:eastAsia="Palatino Linotype" w:hAnsi="Palatino Linotype" w:cs="Palatino Linotype"/>
        </w:rPr>
      </w:pPr>
    </w:p>
    <w:p w14:paraId="612791A5" w14:textId="77777777" w:rsidR="00610731" w:rsidRPr="00EA0668" w:rsidRDefault="00610731">
      <w:pPr>
        <w:spacing w:line="360" w:lineRule="auto"/>
        <w:jc w:val="both"/>
        <w:rPr>
          <w:rFonts w:ascii="Palatino Linotype" w:eastAsia="Palatino Linotype" w:hAnsi="Palatino Linotype" w:cs="Palatino Linotype"/>
        </w:rPr>
      </w:pPr>
    </w:p>
    <w:p w14:paraId="460B5815" w14:textId="77777777" w:rsidR="00610731" w:rsidRPr="00EA0668" w:rsidRDefault="00610731">
      <w:pPr>
        <w:spacing w:line="360" w:lineRule="auto"/>
        <w:jc w:val="both"/>
        <w:rPr>
          <w:rFonts w:ascii="Palatino Linotype" w:eastAsia="Palatino Linotype" w:hAnsi="Palatino Linotype" w:cs="Palatino Linotype"/>
        </w:rPr>
      </w:pPr>
    </w:p>
    <w:p w14:paraId="3C3F021C" w14:textId="77777777" w:rsidR="00610731" w:rsidRPr="00EA0668" w:rsidRDefault="00610731">
      <w:pPr>
        <w:spacing w:line="360" w:lineRule="auto"/>
        <w:jc w:val="both"/>
        <w:rPr>
          <w:rFonts w:ascii="Palatino Linotype" w:eastAsia="Palatino Linotype" w:hAnsi="Palatino Linotype" w:cs="Palatino Linotype"/>
        </w:rPr>
      </w:pPr>
    </w:p>
    <w:p w14:paraId="5840B5E6" w14:textId="77777777" w:rsidR="00610731" w:rsidRPr="00EA0668" w:rsidRDefault="00610731">
      <w:pPr>
        <w:spacing w:line="360" w:lineRule="auto"/>
        <w:jc w:val="both"/>
        <w:rPr>
          <w:rFonts w:ascii="Palatino Linotype" w:eastAsia="Palatino Linotype" w:hAnsi="Palatino Linotype" w:cs="Palatino Linotype"/>
        </w:rPr>
      </w:pPr>
    </w:p>
    <w:p w14:paraId="458F2E91" w14:textId="77777777" w:rsidR="00610731" w:rsidRPr="00EA0668" w:rsidRDefault="00610731">
      <w:pPr>
        <w:spacing w:line="360" w:lineRule="auto"/>
        <w:jc w:val="both"/>
        <w:rPr>
          <w:rFonts w:ascii="Palatino Linotype" w:eastAsia="Palatino Linotype" w:hAnsi="Palatino Linotype" w:cs="Palatino Linotype"/>
        </w:rPr>
      </w:pPr>
    </w:p>
    <w:p w14:paraId="20FA4DBD" w14:textId="77777777" w:rsidR="00610731" w:rsidRPr="00EA0668" w:rsidRDefault="00610731">
      <w:pPr>
        <w:spacing w:line="360" w:lineRule="auto"/>
        <w:jc w:val="both"/>
        <w:rPr>
          <w:rFonts w:ascii="Palatino Linotype" w:eastAsia="Palatino Linotype" w:hAnsi="Palatino Linotype" w:cs="Palatino Linotype"/>
        </w:rPr>
      </w:pPr>
    </w:p>
    <w:p w14:paraId="3D851610" w14:textId="77777777" w:rsidR="00610731" w:rsidRPr="00EA0668" w:rsidRDefault="00610731">
      <w:pPr>
        <w:spacing w:line="360" w:lineRule="auto"/>
        <w:jc w:val="both"/>
        <w:rPr>
          <w:rFonts w:ascii="Palatino Linotype" w:eastAsia="Palatino Linotype" w:hAnsi="Palatino Linotype" w:cs="Palatino Linotype"/>
        </w:rPr>
      </w:pPr>
    </w:p>
    <w:p w14:paraId="35AC4BD0" w14:textId="77777777" w:rsidR="00610731" w:rsidRPr="00EA0668" w:rsidRDefault="00610731">
      <w:pPr>
        <w:spacing w:line="360" w:lineRule="auto"/>
        <w:jc w:val="both"/>
        <w:rPr>
          <w:rFonts w:ascii="Palatino Linotype" w:eastAsia="Palatino Linotype" w:hAnsi="Palatino Linotype" w:cs="Palatino Linotype"/>
        </w:rPr>
      </w:pPr>
    </w:p>
    <w:p w14:paraId="2DE548E6" w14:textId="77777777" w:rsidR="00610731" w:rsidRPr="00EA0668" w:rsidRDefault="00610731">
      <w:pPr>
        <w:spacing w:line="360" w:lineRule="auto"/>
        <w:jc w:val="both"/>
        <w:rPr>
          <w:rFonts w:ascii="Palatino Linotype" w:eastAsia="Palatino Linotype" w:hAnsi="Palatino Linotype" w:cs="Palatino Linotype"/>
        </w:rPr>
      </w:pPr>
    </w:p>
    <w:sectPr w:rsidR="00610731" w:rsidRPr="00EA0668">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AF45" w14:textId="77777777" w:rsidR="00172887" w:rsidRDefault="00172887">
      <w:r>
        <w:separator/>
      </w:r>
    </w:p>
  </w:endnote>
  <w:endnote w:type="continuationSeparator" w:id="0">
    <w:p w14:paraId="51B08BF6" w14:textId="77777777" w:rsidR="00172887" w:rsidRDefault="0017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E49C" w14:textId="77777777" w:rsidR="00610731" w:rsidRDefault="00E52BF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D19F3">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D19F3">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5354182D" w14:textId="77777777" w:rsidR="00610731" w:rsidRDefault="0061073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995D" w14:textId="77777777" w:rsidR="00610731" w:rsidRDefault="00E52BF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D19F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D19F3">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011C746F" w14:textId="77777777" w:rsidR="00610731" w:rsidRDefault="0061073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AC44" w14:textId="77777777" w:rsidR="00172887" w:rsidRDefault="00172887">
      <w:r>
        <w:separator/>
      </w:r>
    </w:p>
  </w:footnote>
  <w:footnote w:type="continuationSeparator" w:id="0">
    <w:p w14:paraId="07D5AFA6" w14:textId="77777777" w:rsidR="00172887" w:rsidRDefault="00172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7FDC" w14:textId="77777777" w:rsidR="00610731" w:rsidRPr="00751D2C" w:rsidRDefault="00E52BF4">
    <w:pPr>
      <w:rPr>
        <w:rFonts w:ascii="Cambria" w:eastAsia="Cambria" w:hAnsi="Cambria" w:cs="Cambria"/>
        <w:color w:val="000000"/>
      </w:rPr>
    </w:pPr>
    <w:r w:rsidRPr="00751D2C">
      <w:rPr>
        <w:noProof/>
      </w:rPr>
      <w:drawing>
        <wp:anchor distT="0" distB="0" distL="0" distR="0" simplePos="0" relativeHeight="251658240" behindDoc="1" locked="0" layoutInCell="1" hidden="0" allowOverlap="1" wp14:anchorId="1FD41EFA" wp14:editId="27B52C52">
          <wp:simplePos x="0" y="0"/>
          <wp:positionH relativeFrom="column">
            <wp:posOffset>-1080132</wp:posOffset>
          </wp:positionH>
          <wp:positionV relativeFrom="paragraph">
            <wp:posOffset>-488259</wp:posOffset>
          </wp:positionV>
          <wp:extent cx="7809865" cy="10165715"/>
          <wp:effectExtent l="0" t="0" r="0" b="0"/>
          <wp:wrapNone/>
          <wp:docPr id="214013186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
      <w:tblW w:w="5953" w:type="dxa"/>
      <w:tblInd w:w="3261" w:type="dxa"/>
      <w:tblLayout w:type="fixed"/>
      <w:tblLook w:val="0400" w:firstRow="0" w:lastRow="0" w:firstColumn="0" w:lastColumn="0" w:noHBand="0" w:noVBand="1"/>
    </w:tblPr>
    <w:tblGrid>
      <w:gridCol w:w="2489"/>
      <w:gridCol w:w="3464"/>
    </w:tblGrid>
    <w:tr w:rsidR="00610731" w:rsidRPr="00751D2C" w14:paraId="242E2A18" w14:textId="77777777">
      <w:tc>
        <w:tcPr>
          <w:tcW w:w="2489" w:type="dxa"/>
        </w:tcPr>
        <w:p w14:paraId="5F34D896" w14:textId="77777777" w:rsidR="00610731" w:rsidRPr="00751D2C" w:rsidRDefault="00E52BF4">
          <w:pPr>
            <w:rPr>
              <w:rFonts w:ascii="Palatino Linotype" w:eastAsia="Palatino Linotype" w:hAnsi="Palatino Linotype" w:cs="Palatino Linotype"/>
              <w:b/>
              <w:sz w:val="22"/>
              <w:szCs w:val="22"/>
            </w:rPr>
          </w:pPr>
          <w:r w:rsidRPr="00751D2C">
            <w:rPr>
              <w:rFonts w:ascii="Palatino Linotype" w:eastAsia="Palatino Linotype" w:hAnsi="Palatino Linotype" w:cs="Palatino Linotype"/>
              <w:b/>
              <w:sz w:val="22"/>
              <w:szCs w:val="22"/>
            </w:rPr>
            <w:t>Recurso de Revisión:</w:t>
          </w:r>
        </w:p>
      </w:tc>
      <w:tc>
        <w:tcPr>
          <w:tcW w:w="3464" w:type="dxa"/>
          <w:vAlign w:val="center"/>
        </w:tcPr>
        <w:p w14:paraId="0965DF24" w14:textId="56E5E369" w:rsidR="00610731" w:rsidRPr="00751D2C" w:rsidRDefault="00751D2C">
          <w:pPr>
            <w:ind w:right="175"/>
            <w:jc w:val="both"/>
            <w:rPr>
              <w:rFonts w:ascii="Palatino Linotype" w:eastAsia="Palatino Linotype" w:hAnsi="Palatino Linotype" w:cs="Palatino Linotype"/>
              <w:b/>
              <w:sz w:val="22"/>
              <w:szCs w:val="22"/>
            </w:rPr>
          </w:pPr>
          <w:r w:rsidRPr="00751D2C">
            <w:rPr>
              <w:rFonts w:ascii="Palatino Linotype" w:eastAsia="Palatino Linotype" w:hAnsi="Palatino Linotype" w:cs="Palatino Linotype"/>
              <w:b/>
              <w:sz w:val="22"/>
              <w:szCs w:val="22"/>
            </w:rPr>
            <w:t>8804</w:t>
          </w:r>
          <w:r w:rsidR="00E52BF4" w:rsidRPr="00751D2C">
            <w:rPr>
              <w:rFonts w:ascii="Palatino Linotype" w:eastAsia="Palatino Linotype" w:hAnsi="Palatino Linotype" w:cs="Palatino Linotype"/>
              <w:b/>
              <w:sz w:val="22"/>
              <w:szCs w:val="22"/>
            </w:rPr>
            <w:t>/INFOEM/IP/RR/2025 y acumulado</w:t>
          </w:r>
        </w:p>
      </w:tc>
    </w:tr>
    <w:tr w:rsidR="00610731" w:rsidRPr="00751D2C" w14:paraId="6E797CB5" w14:textId="77777777">
      <w:trPr>
        <w:trHeight w:val="228"/>
      </w:trPr>
      <w:tc>
        <w:tcPr>
          <w:tcW w:w="2489" w:type="dxa"/>
          <w:vAlign w:val="center"/>
        </w:tcPr>
        <w:p w14:paraId="1A118F2C" w14:textId="77777777" w:rsidR="00610731" w:rsidRPr="00751D2C" w:rsidRDefault="00E52BF4">
          <w:pPr>
            <w:rPr>
              <w:rFonts w:ascii="Palatino Linotype" w:eastAsia="Palatino Linotype" w:hAnsi="Palatino Linotype" w:cs="Palatino Linotype"/>
              <w:b/>
              <w:sz w:val="22"/>
              <w:szCs w:val="22"/>
            </w:rPr>
          </w:pPr>
          <w:r w:rsidRPr="00751D2C">
            <w:rPr>
              <w:rFonts w:ascii="Palatino Linotype" w:eastAsia="Palatino Linotype" w:hAnsi="Palatino Linotype" w:cs="Palatino Linotype"/>
              <w:b/>
              <w:sz w:val="22"/>
              <w:szCs w:val="22"/>
            </w:rPr>
            <w:t>Sujeto Obligado:</w:t>
          </w:r>
        </w:p>
      </w:tc>
      <w:tc>
        <w:tcPr>
          <w:tcW w:w="3464" w:type="dxa"/>
          <w:vAlign w:val="center"/>
        </w:tcPr>
        <w:p w14:paraId="2EAE4428" w14:textId="17837FE3" w:rsidR="00610731" w:rsidRPr="00751D2C" w:rsidRDefault="00751D2C">
          <w:pPr>
            <w:ind w:left="-45" w:right="176"/>
            <w:jc w:val="both"/>
            <w:rPr>
              <w:rFonts w:ascii="Palatino Linotype" w:eastAsia="Palatino Linotype" w:hAnsi="Palatino Linotype" w:cs="Palatino Linotype"/>
              <w:b/>
              <w:sz w:val="22"/>
              <w:szCs w:val="22"/>
            </w:rPr>
          </w:pPr>
          <w:r w:rsidRPr="00751D2C">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610731" w14:paraId="693996F2" w14:textId="77777777">
      <w:tc>
        <w:tcPr>
          <w:tcW w:w="2489" w:type="dxa"/>
          <w:vAlign w:val="center"/>
        </w:tcPr>
        <w:p w14:paraId="45B22536" w14:textId="77777777" w:rsidR="00610731" w:rsidRPr="00751D2C" w:rsidRDefault="00E52BF4">
          <w:pPr>
            <w:ind w:right="-108"/>
            <w:rPr>
              <w:rFonts w:ascii="Palatino Linotype" w:eastAsia="Palatino Linotype" w:hAnsi="Palatino Linotype" w:cs="Palatino Linotype"/>
              <w:b/>
              <w:sz w:val="22"/>
              <w:szCs w:val="22"/>
            </w:rPr>
          </w:pPr>
          <w:r w:rsidRPr="00751D2C">
            <w:rPr>
              <w:rFonts w:ascii="Palatino Linotype" w:eastAsia="Palatino Linotype" w:hAnsi="Palatino Linotype" w:cs="Palatino Linotype"/>
              <w:b/>
              <w:sz w:val="22"/>
              <w:szCs w:val="22"/>
            </w:rPr>
            <w:t>Comisionada ponente:</w:t>
          </w:r>
        </w:p>
      </w:tc>
      <w:tc>
        <w:tcPr>
          <w:tcW w:w="3464" w:type="dxa"/>
          <w:vAlign w:val="center"/>
        </w:tcPr>
        <w:p w14:paraId="5E4A7363" w14:textId="77777777" w:rsidR="00610731" w:rsidRDefault="00E52BF4">
          <w:pPr>
            <w:ind w:right="175"/>
            <w:jc w:val="both"/>
            <w:rPr>
              <w:rFonts w:ascii="Palatino Linotype" w:eastAsia="Palatino Linotype" w:hAnsi="Palatino Linotype" w:cs="Palatino Linotype"/>
              <w:b/>
              <w:sz w:val="22"/>
              <w:szCs w:val="22"/>
            </w:rPr>
          </w:pPr>
          <w:r w:rsidRPr="00751D2C">
            <w:rPr>
              <w:rFonts w:ascii="Palatino Linotype" w:eastAsia="Palatino Linotype" w:hAnsi="Palatino Linotype" w:cs="Palatino Linotype"/>
              <w:b/>
              <w:sz w:val="22"/>
              <w:szCs w:val="22"/>
            </w:rPr>
            <w:t>Guadalupe Ramírez Peña</w:t>
          </w:r>
        </w:p>
      </w:tc>
    </w:tr>
  </w:tbl>
  <w:p w14:paraId="6160B706" w14:textId="77777777" w:rsidR="00610731" w:rsidRDefault="00E52BF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04A0" w14:textId="77777777" w:rsidR="00610731" w:rsidRDefault="00E52BF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C7214E9" wp14:editId="6F9927A7">
          <wp:simplePos x="0" y="0"/>
          <wp:positionH relativeFrom="column">
            <wp:posOffset>-1080131</wp:posOffset>
          </wp:positionH>
          <wp:positionV relativeFrom="paragraph">
            <wp:posOffset>-369890</wp:posOffset>
          </wp:positionV>
          <wp:extent cx="7809865" cy="10165715"/>
          <wp:effectExtent l="0" t="0" r="0" b="0"/>
          <wp:wrapNone/>
          <wp:docPr id="21401318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0"/>
      <w:tblW w:w="5953" w:type="dxa"/>
      <w:tblInd w:w="3261" w:type="dxa"/>
      <w:tblLayout w:type="fixed"/>
      <w:tblLook w:val="0400" w:firstRow="0" w:lastRow="0" w:firstColumn="0" w:lastColumn="0" w:noHBand="0" w:noVBand="1"/>
    </w:tblPr>
    <w:tblGrid>
      <w:gridCol w:w="2489"/>
      <w:gridCol w:w="3464"/>
    </w:tblGrid>
    <w:tr w:rsidR="00610731" w14:paraId="58674F36" w14:textId="77777777">
      <w:tc>
        <w:tcPr>
          <w:tcW w:w="2489" w:type="dxa"/>
        </w:tcPr>
        <w:p w14:paraId="65954650" w14:textId="77777777" w:rsidR="00610731" w:rsidRDefault="00E52B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Recursos de Revisión:</w:t>
          </w:r>
        </w:p>
      </w:tc>
      <w:tc>
        <w:tcPr>
          <w:tcW w:w="3464" w:type="dxa"/>
          <w:vAlign w:val="center"/>
        </w:tcPr>
        <w:p w14:paraId="2AB76340" w14:textId="22A8BE01" w:rsidR="00610731" w:rsidRDefault="00E52BF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751D2C">
            <w:rPr>
              <w:rFonts w:ascii="Palatino Linotype" w:eastAsia="Palatino Linotype" w:hAnsi="Palatino Linotype" w:cs="Palatino Linotype"/>
              <w:b/>
              <w:sz w:val="22"/>
              <w:szCs w:val="22"/>
            </w:rPr>
            <w:t>8804/</w:t>
          </w:r>
          <w:r>
            <w:rPr>
              <w:rFonts w:ascii="Palatino Linotype" w:eastAsia="Palatino Linotype" w:hAnsi="Palatino Linotype" w:cs="Palatino Linotype"/>
              <w:b/>
              <w:sz w:val="22"/>
              <w:szCs w:val="22"/>
            </w:rPr>
            <w:t>INFOEM/IP/RR/2025 y acumulado</w:t>
          </w:r>
        </w:p>
      </w:tc>
    </w:tr>
    <w:tr w:rsidR="00610731" w14:paraId="718138BA" w14:textId="77777777">
      <w:tc>
        <w:tcPr>
          <w:tcW w:w="2489" w:type="dxa"/>
        </w:tcPr>
        <w:p w14:paraId="0E56B6F8" w14:textId="77777777" w:rsidR="00610731" w:rsidRDefault="00E52B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FB5EE3C" w14:textId="3E8DED7A" w:rsidR="00610731" w:rsidRDefault="00610731">
          <w:pPr>
            <w:ind w:right="175"/>
            <w:jc w:val="both"/>
            <w:rPr>
              <w:rFonts w:ascii="Palatino Linotype" w:eastAsia="Palatino Linotype" w:hAnsi="Palatino Linotype" w:cs="Palatino Linotype"/>
              <w:b/>
              <w:color w:val="FF0000"/>
              <w:sz w:val="22"/>
              <w:szCs w:val="22"/>
              <w:highlight w:val="yellow"/>
            </w:rPr>
          </w:pPr>
        </w:p>
      </w:tc>
    </w:tr>
    <w:tr w:rsidR="00610731" w14:paraId="1B8B8F16" w14:textId="77777777">
      <w:trPr>
        <w:trHeight w:val="228"/>
      </w:trPr>
      <w:tc>
        <w:tcPr>
          <w:tcW w:w="2489" w:type="dxa"/>
          <w:vAlign w:val="center"/>
        </w:tcPr>
        <w:p w14:paraId="056A3BF9" w14:textId="77777777" w:rsidR="00610731" w:rsidRDefault="00E52B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78B716F" w14:textId="686242CC" w:rsidR="00610731" w:rsidRDefault="00751D2C">
          <w:pPr>
            <w:ind w:left="-45" w:right="176"/>
            <w:jc w:val="both"/>
            <w:rPr>
              <w:rFonts w:ascii="Palatino Linotype" w:eastAsia="Palatino Linotype" w:hAnsi="Palatino Linotype" w:cs="Palatino Linotype"/>
              <w:b/>
              <w:sz w:val="22"/>
              <w:szCs w:val="22"/>
            </w:rPr>
          </w:pPr>
          <w:r w:rsidRPr="00751D2C">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610731" w14:paraId="6D3A7970" w14:textId="77777777">
      <w:tc>
        <w:tcPr>
          <w:tcW w:w="2489" w:type="dxa"/>
          <w:vAlign w:val="center"/>
        </w:tcPr>
        <w:p w14:paraId="53FCF7B6" w14:textId="77777777" w:rsidR="00610731" w:rsidRDefault="00E52BF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2AB7EE37" w14:textId="77777777" w:rsidR="00610731" w:rsidRDefault="00E52BF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751A622" w14:textId="77777777" w:rsidR="00610731" w:rsidRDefault="006107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50765"/>
    <w:multiLevelType w:val="multilevel"/>
    <w:tmpl w:val="B2B0A47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31"/>
    <w:rsid w:val="000A5290"/>
    <w:rsid w:val="00137B36"/>
    <w:rsid w:val="00172887"/>
    <w:rsid w:val="001F10FB"/>
    <w:rsid w:val="003603E9"/>
    <w:rsid w:val="00610731"/>
    <w:rsid w:val="00751D2C"/>
    <w:rsid w:val="0087419D"/>
    <w:rsid w:val="00886980"/>
    <w:rsid w:val="008D19F3"/>
    <w:rsid w:val="008E3246"/>
    <w:rsid w:val="00951C27"/>
    <w:rsid w:val="00951F7C"/>
    <w:rsid w:val="00C633CC"/>
    <w:rsid w:val="00D06810"/>
    <w:rsid w:val="00D30C68"/>
    <w:rsid w:val="00E52BF4"/>
    <w:rsid w:val="00EA06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26A7"/>
  <w15:docId w15:val="{DD23D8A1-4F36-4EF0-8334-A097DA9C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paragraph" w:customStyle="1" w:styleId="Citas">
    <w:name w:val="Citas"/>
    <w:basedOn w:val="Normal"/>
    <w:qFormat/>
    <w:rsid w:val="003603E9"/>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4IfIgtXP6zKTOyOEn+Cuua1N5Q==">CgMxLjAyCWguM3JkY3JqbjIOaC5kYWozajJ4bzZxNjYyCGguZ2pkZ3hzMgloLjNkeTZ2a20yCWguMnM4ZXlvMTIOaC5iYXNneWw4YmQwc2YyCGgudHlqY3d0MgloLjN6bnlzaDcyCWguMmV0OTJwMDIOaC44Z2FpcGV6N3JzOHEyCWguMjZpbjFyZzIJaC4zNW5rdW4yMgloLjFrc3Y0dXYyCWguMXQzaDVzZjIJaC4xZm9iOXRlMg5oLmhuenhzY2g1Z3lzejIOaC5vdDNxcTZ2eGEwOGYyCGgubG54Yno5OAByITF3em1lWHNPcEF2OGdaTjRSQ1ZvaTRrM1JxeUI1UW1t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4115</Words>
  <Characters>22635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2025-08-29T20:00:00Z</cp:lastPrinted>
  <dcterms:created xsi:type="dcterms:W3CDTF">2025-09-06T00:48:00Z</dcterms:created>
  <dcterms:modified xsi:type="dcterms:W3CDTF">2025-09-06T00:48:00Z</dcterms:modified>
</cp:coreProperties>
</file>