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E56D2" w14:textId="77777777" w:rsidR="00353886" w:rsidRDefault="00353886" w:rsidP="009950AD">
      <w:pPr>
        <w:pStyle w:val="NormalINFOEM"/>
      </w:pPr>
    </w:p>
    <w:p w14:paraId="49AF2C0C" w14:textId="16C0732E" w:rsidR="00A970D5" w:rsidRPr="00815909" w:rsidRDefault="00A970D5" w:rsidP="009950AD">
      <w:pPr>
        <w:pStyle w:val="NormalINFOEM"/>
      </w:pPr>
      <w:r w:rsidRPr="00815909">
        <w:t>Resolución del Pleno del Instituto de Transparencia, Acceso a la Información Pública y Protección de Datos Personales del Estado de México</w:t>
      </w:r>
      <w:r w:rsidR="00FD2A3F" w:rsidRPr="00815909">
        <w:t xml:space="preserve"> </w:t>
      </w:r>
      <w:r w:rsidRPr="00815909">
        <w:t xml:space="preserve">y Municipios, con domicilio en Metepec, Estado de </w:t>
      </w:r>
      <w:r w:rsidR="008B2951" w:rsidRPr="00815909">
        <w:t xml:space="preserve">México, </w:t>
      </w:r>
      <w:r w:rsidR="000D2E93" w:rsidRPr="00815909">
        <w:t>a</w:t>
      </w:r>
      <w:r w:rsidR="0011108B" w:rsidRPr="00815909">
        <w:t xml:space="preserve"> </w:t>
      </w:r>
      <w:r w:rsidR="008C3C67" w:rsidRPr="00815909">
        <w:t>veintidós de octubre</w:t>
      </w:r>
      <w:r w:rsidR="00FF3E42" w:rsidRPr="00815909">
        <w:t xml:space="preserve"> de dos mil veinticinco</w:t>
      </w:r>
      <w:r w:rsidR="0011108B" w:rsidRPr="00815909">
        <w:t>.</w:t>
      </w:r>
    </w:p>
    <w:p w14:paraId="60399B74"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 w:val="22"/>
        </w:rPr>
      </w:pPr>
    </w:p>
    <w:p w14:paraId="1D0D9BD7" w14:textId="47EF3EDC" w:rsidR="00A970D5" w:rsidRPr="00815909" w:rsidRDefault="70652167" w:rsidP="70652167">
      <w:pPr>
        <w:pBdr>
          <w:top w:val="nil"/>
          <w:left w:val="nil"/>
          <w:bottom w:val="nil"/>
          <w:right w:val="nil"/>
          <w:between w:val="nil"/>
        </w:pBdr>
        <w:contextualSpacing/>
        <w:rPr>
          <w:rFonts w:eastAsia="Palatino Linotype" w:cs="Palatino Linotype"/>
          <w:b/>
          <w:bCs/>
          <w:color w:val="000000"/>
          <w:lang w:val="es-ES"/>
        </w:rPr>
      </w:pPr>
      <w:r w:rsidRPr="00815909">
        <w:rPr>
          <w:rFonts w:eastAsia="Palatino Linotype" w:cs="Palatino Linotype"/>
          <w:b/>
          <w:bCs/>
          <w:color w:val="000000" w:themeColor="text1"/>
          <w:lang w:val="es-ES"/>
        </w:rPr>
        <w:t>VISTO</w:t>
      </w:r>
      <w:r w:rsidRPr="00815909">
        <w:rPr>
          <w:rFonts w:eastAsia="Palatino Linotype" w:cs="Palatino Linotype"/>
          <w:color w:val="000000" w:themeColor="text1"/>
          <w:lang w:val="es-ES"/>
        </w:rPr>
        <w:t xml:space="preserve"> el expediente electrónico formado con motivo del recurso de revisión número </w:t>
      </w:r>
      <w:bookmarkStart w:id="0" w:name="_GoBack"/>
      <w:r w:rsidR="00DE2C2C" w:rsidRPr="00815909">
        <w:rPr>
          <w:rFonts w:eastAsia="Palatino Linotype" w:cs="Palatino Linotype"/>
          <w:b/>
          <w:bCs/>
          <w:color w:val="000000" w:themeColor="text1"/>
          <w:lang w:val="es-ES"/>
        </w:rPr>
        <w:t>07460/INFOEM/IP/RR/2025</w:t>
      </w:r>
      <w:bookmarkEnd w:id="0"/>
      <w:r w:rsidRPr="00815909">
        <w:rPr>
          <w:rFonts w:eastAsia="Palatino Linotype" w:cs="Palatino Linotype"/>
          <w:color w:val="000000" w:themeColor="text1"/>
          <w:lang w:val="es-ES"/>
        </w:rPr>
        <w:t xml:space="preserve">, interpuesto por </w:t>
      </w:r>
      <w:r w:rsidR="005B67F3" w:rsidRPr="00815909">
        <w:rPr>
          <w:rFonts w:eastAsia="Palatino Linotype" w:cs="Palatino Linotype"/>
          <w:b/>
          <w:bCs/>
          <w:color w:val="000000" w:themeColor="text1"/>
          <w:lang w:val="es-ES"/>
        </w:rPr>
        <w:t>una persona de manera anónima</w:t>
      </w:r>
      <w:r w:rsidR="00E97C2F" w:rsidRPr="00815909">
        <w:rPr>
          <w:rFonts w:eastAsia="Palatino Linotype" w:cs="Palatino Linotype"/>
          <w:color w:val="000000" w:themeColor="text1"/>
          <w:lang w:val="es-ES"/>
        </w:rPr>
        <w:t>, en lo su</w:t>
      </w:r>
      <w:r w:rsidR="00771E23" w:rsidRPr="00815909">
        <w:rPr>
          <w:rFonts w:eastAsia="Palatino Linotype" w:cs="Palatino Linotype"/>
          <w:color w:val="000000" w:themeColor="text1"/>
          <w:lang w:val="es-ES"/>
        </w:rPr>
        <w:t>cesivo el</w:t>
      </w:r>
      <w:r w:rsidRPr="00815909">
        <w:rPr>
          <w:rFonts w:eastAsia="Palatino Linotype" w:cs="Palatino Linotype"/>
          <w:color w:val="000000" w:themeColor="text1"/>
          <w:lang w:val="es-ES"/>
        </w:rPr>
        <w:t xml:space="preserve"> </w:t>
      </w:r>
      <w:r w:rsidRPr="00815909">
        <w:rPr>
          <w:rFonts w:eastAsia="Palatino Linotype" w:cs="Palatino Linotype"/>
          <w:b/>
          <w:bCs/>
          <w:color w:val="000000" w:themeColor="text1"/>
          <w:lang w:val="es-ES"/>
        </w:rPr>
        <w:t>Recurrente</w:t>
      </w:r>
      <w:r w:rsidRPr="00815909">
        <w:rPr>
          <w:rFonts w:eastAsia="Palatino Linotype" w:cs="Palatino Linotype"/>
          <w:color w:val="000000" w:themeColor="text1"/>
          <w:lang w:val="es-ES"/>
        </w:rPr>
        <w:t>, en contra de la respuesta de</w:t>
      </w:r>
      <w:r w:rsidR="00E24F05" w:rsidRPr="00815909">
        <w:rPr>
          <w:rFonts w:eastAsia="Palatino Linotype" w:cs="Palatino Linotype"/>
          <w:color w:val="000000" w:themeColor="text1"/>
          <w:lang w:val="es-ES"/>
        </w:rPr>
        <w:t>l</w:t>
      </w:r>
      <w:r w:rsidRPr="00815909">
        <w:rPr>
          <w:rFonts w:eastAsia="Palatino Linotype" w:cs="Palatino Linotype"/>
          <w:color w:val="000000" w:themeColor="text1"/>
          <w:lang w:val="es-ES"/>
        </w:rPr>
        <w:t xml:space="preserve"> </w:t>
      </w:r>
      <w:r w:rsidR="00D40029" w:rsidRPr="00815909">
        <w:rPr>
          <w:rFonts w:eastAsia="Palatino Linotype" w:cs="Palatino Linotype"/>
          <w:b/>
          <w:bCs/>
          <w:color w:val="000000" w:themeColor="text1"/>
          <w:lang w:val="es-ES"/>
        </w:rPr>
        <w:t>Ayuntamiento de Zinacantepec</w:t>
      </w:r>
      <w:r w:rsidR="00771E23" w:rsidRPr="00815909">
        <w:rPr>
          <w:rFonts w:eastAsia="Palatino Linotype" w:cs="Palatino Linotype"/>
          <w:b/>
          <w:bCs/>
          <w:color w:val="000000" w:themeColor="text1"/>
          <w:lang w:val="es-ES"/>
        </w:rPr>
        <w:t>,</w:t>
      </w:r>
      <w:r w:rsidR="00920835" w:rsidRPr="00815909">
        <w:rPr>
          <w:rFonts w:eastAsia="Palatino Linotype" w:cs="Palatino Linotype"/>
          <w:b/>
          <w:bCs/>
          <w:color w:val="000000" w:themeColor="text1"/>
          <w:lang w:val="es-ES"/>
        </w:rPr>
        <w:t xml:space="preserve"> </w:t>
      </w:r>
      <w:r w:rsidRPr="00815909">
        <w:rPr>
          <w:rFonts w:eastAsia="Palatino Linotype" w:cs="Palatino Linotype"/>
          <w:color w:val="000000" w:themeColor="text1"/>
          <w:lang w:val="es-ES"/>
        </w:rPr>
        <w:t>en lo subsecuente</w:t>
      </w:r>
      <w:r w:rsidRPr="00815909">
        <w:rPr>
          <w:rFonts w:eastAsia="Palatino Linotype" w:cs="Palatino Linotype"/>
          <w:b/>
          <w:bCs/>
          <w:color w:val="000000" w:themeColor="text1"/>
          <w:lang w:val="es-ES"/>
        </w:rPr>
        <w:t xml:space="preserve"> </w:t>
      </w:r>
      <w:r w:rsidRPr="00815909">
        <w:rPr>
          <w:rFonts w:eastAsia="Palatino Linotype" w:cs="Palatino Linotype"/>
          <w:color w:val="000000" w:themeColor="text1"/>
          <w:lang w:val="es-ES"/>
        </w:rPr>
        <w:t>el</w:t>
      </w:r>
      <w:r w:rsidRPr="00815909">
        <w:rPr>
          <w:rFonts w:eastAsia="Palatino Linotype" w:cs="Palatino Linotype"/>
          <w:b/>
          <w:bCs/>
          <w:color w:val="000000" w:themeColor="text1"/>
          <w:lang w:val="es-ES"/>
        </w:rPr>
        <w:t xml:space="preserve"> Sujeto Obligado, </w:t>
      </w:r>
      <w:r w:rsidRPr="00815909">
        <w:rPr>
          <w:rFonts w:eastAsia="Palatino Linotype" w:cs="Palatino Linotype"/>
          <w:color w:val="000000" w:themeColor="text1"/>
          <w:lang w:val="es-ES"/>
        </w:rPr>
        <w:t>se procede a dictar la presente resolución.</w:t>
      </w:r>
    </w:p>
    <w:p w14:paraId="2E2053C2"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815909" w:rsidRDefault="00A970D5" w:rsidP="006922F5">
      <w:pPr>
        <w:pStyle w:val="Ttulo1"/>
        <w:rPr>
          <w:rFonts w:eastAsia="Palatino Linotype"/>
          <w:lang w:val="es-ES_tradnl"/>
        </w:rPr>
      </w:pPr>
      <w:r w:rsidRPr="00815909">
        <w:rPr>
          <w:rFonts w:eastAsia="Palatino Linotype"/>
          <w:lang w:val="es-ES_tradnl"/>
        </w:rPr>
        <w:t>A N T E C E D E N T E S</w:t>
      </w:r>
    </w:p>
    <w:p w14:paraId="32F88820"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 w:val="22"/>
        </w:rPr>
      </w:pPr>
    </w:p>
    <w:p w14:paraId="038B0CA5" w14:textId="5C9CB8F2" w:rsidR="00A970D5" w:rsidRPr="00815909" w:rsidRDefault="00A970D5" w:rsidP="006922F5">
      <w:pPr>
        <w:pStyle w:val="Ttulo2"/>
        <w:rPr>
          <w:rFonts w:eastAsia="Palatino Linotype"/>
        </w:rPr>
      </w:pPr>
      <w:r w:rsidRPr="00815909">
        <w:rPr>
          <w:rFonts w:eastAsia="Palatino Linotype"/>
        </w:rPr>
        <w:t xml:space="preserve">PRIMERO. De la </w:t>
      </w:r>
      <w:r w:rsidR="00A24D3F" w:rsidRPr="00815909">
        <w:rPr>
          <w:rFonts w:eastAsia="Palatino Linotype"/>
        </w:rPr>
        <w:t>s</w:t>
      </w:r>
      <w:r w:rsidRPr="00815909">
        <w:rPr>
          <w:rFonts w:eastAsia="Palatino Linotype"/>
        </w:rPr>
        <w:t xml:space="preserve">olicitud de </w:t>
      </w:r>
      <w:r w:rsidR="00A24D3F" w:rsidRPr="00815909">
        <w:rPr>
          <w:rFonts w:eastAsia="Palatino Linotype"/>
        </w:rPr>
        <w:t>i</w:t>
      </w:r>
      <w:r w:rsidRPr="00815909">
        <w:rPr>
          <w:rFonts w:eastAsia="Palatino Linotype"/>
        </w:rPr>
        <w:t>nformación.</w:t>
      </w:r>
    </w:p>
    <w:p w14:paraId="0870C154" w14:textId="37F3EB96" w:rsidR="00A970D5" w:rsidRPr="00815909" w:rsidRDefault="0069601B" w:rsidP="006922F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Con fecha dieciséis de </w:t>
      </w:r>
      <w:r w:rsidR="00E67705" w:rsidRPr="00815909">
        <w:rPr>
          <w:rFonts w:eastAsia="Palatino Linotype" w:cs="Palatino Linotype"/>
          <w:color w:val="000000"/>
          <w:szCs w:val="24"/>
        </w:rPr>
        <w:t>junio</w:t>
      </w:r>
      <w:r w:rsidRPr="00815909">
        <w:rPr>
          <w:rFonts w:eastAsia="Palatino Linotype" w:cs="Palatino Linotype"/>
          <w:color w:val="000000"/>
          <w:szCs w:val="24"/>
        </w:rPr>
        <w:t xml:space="preserve"> de dos mil veinticinco, el Recurrente presentó solicitud de información que fue registrada en el Sistema de Acceso a la Información Mexiquense (SAIMEX) con el número de expediente</w:t>
      </w:r>
      <w:r w:rsidR="00642669" w:rsidRPr="00815909">
        <w:rPr>
          <w:rFonts w:eastAsia="Palatino Linotype" w:cs="Palatino Linotype"/>
          <w:b/>
          <w:bCs/>
          <w:color w:val="000000"/>
          <w:szCs w:val="24"/>
        </w:rPr>
        <w:t xml:space="preserve"> </w:t>
      </w:r>
      <w:r w:rsidR="00D40029" w:rsidRPr="00815909">
        <w:rPr>
          <w:rFonts w:eastAsia="Palatino Linotype" w:cs="Palatino Linotype"/>
          <w:b/>
          <w:bCs/>
          <w:color w:val="000000"/>
          <w:szCs w:val="24"/>
        </w:rPr>
        <w:t>00453/ZINACANT/IP/2025</w:t>
      </w:r>
      <w:r w:rsidR="00A970D5" w:rsidRPr="00815909">
        <w:rPr>
          <w:rFonts w:eastAsia="Palatino Linotype" w:cs="Palatino Linotype"/>
          <w:color w:val="000000"/>
          <w:szCs w:val="24"/>
        </w:rPr>
        <w:t>,</w:t>
      </w:r>
      <w:r w:rsidR="00A970D5" w:rsidRPr="00815909">
        <w:rPr>
          <w:rFonts w:eastAsia="Palatino Linotype" w:cs="Palatino Linotype"/>
          <w:b/>
          <w:color w:val="000000"/>
          <w:szCs w:val="24"/>
        </w:rPr>
        <w:t xml:space="preserve"> </w:t>
      </w:r>
      <w:r w:rsidR="00C97ABA" w:rsidRPr="00815909">
        <w:rPr>
          <w:rFonts w:eastAsia="Palatino Linotype" w:cs="Palatino Linotype"/>
          <w:color w:val="000000"/>
          <w:szCs w:val="24"/>
        </w:rPr>
        <w:t>mediante la cual solicitó información en el tenor siguiente:</w:t>
      </w:r>
    </w:p>
    <w:p w14:paraId="68B56D82"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255D051A" w:rsidR="00A970D5" w:rsidRPr="00815909" w:rsidRDefault="70652167" w:rsidP="009950AD">
      <w:pPr>
        <w:pStyle w:val="Fundamentos"/>
      </w:pPr>
      <w:r w:rsidRPr="00815909">
        <w:rPr>
          <w:lang w:val="es-ES"/>
        </w:rPr>
        <w:t>«</w:t>
      </w:r>
      <w:proofErr w:type="spellStart"/>
      <w:r w:rsidR="00CA775C" w:rsidRPr="00815909">
        <w:rPr>
          <w:lang w:val="es-ES"/>
        </w:rPr>
        <w:t>Solicio</w:t>
      </w:r>
      <w:proofErr w:type="spellEnd"/>
      <w:r w:rsidR="00CA775C" w:rsidRPr="00815909">
        <w:rPr>
          <w:lang w:val="es-ES"/>
        </w:rPr>
        <w:t xml:space="preserve"> el listado de las 50 patrullas que anuncio el P.M MANUEL VILCHIS VIVEROS el </w:t>
      </w:r>
      <w:proofErr w:type="spellStart"/>
      <w:r w:rsidR="00CA775C" w:rsidRPr="00815909">
        <w:rPr>
          <w:lang w:val="es-ES"/>
        </w:rPr>
        <w:t>dia</w:t>
      </w:r>
      <w:proofErr w:type="spellEnd"/>
      <w:r w:rsidR="00CA775C" w:rsidRPr="00815909">
        <w:rPr>
          <w:lang w:val="es-ES"/>
        </w:rPr>
        <w:t xml:space="preserve"> </w:t>
      </w:r>
      <w:proofErr w:type="gramStart"/>
      <w:r w:rsidR="00CA775C" w:rsidRPr="00815909">
        <w:rPr>
          <w:lang w:val="es-ES"/>
        </w:rPr>
        <w:t>de</w:t>
      </w:r>
      <w:proofErr w:type="gramEnd"/>
      <w:r w:rsidR="00CA775C" w:rsidRPr="00815909">
        <w:rPr>
          <w:lang w:val="es-ES"/>
        </w:rPr>
        <w:t xml:space="preserve"> hoy en su entrevista con Oscar Glenn Morales, solicito saber si son propias y/o arrendadas.»</w:t>
      </w:r>
      <w:r w:rsidRPr="00815909">
        <w:rPr>
          <w:lang w:val="es-ES"/>
        </w:rPr>
        <w:t xml:space="preserve"> (Sic)</w:t>
      </w:r>
    </w:p>
    <w:p w14:paraId="40BBECCB"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815909" w:rsidRDefault="00A970D5" w:rsidP="006922F5">
      <w:pPr>
        <w:pBdr>
          <w:top w:val="nil"/>
          <w:left w:val="nil"/>
          <w:bottom w:val="nil"/>
          <w:right w:val="nil"/>
          <w:between w:val="nil"/>
        </w:pBdr>
        <w:contextualSpacing/>
        <w:rPr>
          <w:rFonts w:eastAsia="Palatino Linotype" w:cs="Palatino Linotype"/>
          <w:b/>
          <w:color w:val="000000"/>
          <w:szCs w:val="24"/>
        </w:rPr>
      </w:pPr>
      <w:r w:rsidRPr="00815909">
        <w:rPr>
          <w:rFonts w:eastAsia="Palatino Linotype" w:cs="Palatino Linotype"/>
          <w:color w:val="000000"/>
          <w:szCs w:val="24"/>
        </w:rPr>
        <w:t xml:space="preserve">Modalidad de entrega: </w:t>
      </w:r>
      <w:r w:rsidR="004A6F01" w:rsidRPr="00815909">
        <w:rPr>
          <w:rFonts w:eastAsia="Palatino Linotype" w:cs="Palatino Linotype"/>
          <w:b/>
          <w:color w:val="000000"/>
          <w:szCs w:val="24"/>
        </w:rPr>
        <w:t>A través del SAIMEX</w:t>
      </w:r>
    </w:p>
    <w:p w14:paraId="1063B60E" w14:textId="77777777" w:rsidR="007B7C73" w:rsidRPr="00815909"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7060D29A" w:rsidR="00A970D5" w:rsidRPr="00815909" w:rsidRDefault="00E21393" w:rsidP="006922F5">
      <w:pPr>
        <w:pStyle w:val="Ttulo2"/>
        <w:rPr>
          <w:rFonts w:eastAsia="Palatino Linotype"/>
        </w:rPr>
      </w:pPr>
      <w:r w:rsidRPr="00815909">
        <w:rPr>
          <w:rFonts w:eastAsia="Palatino Linotype"/>
        </w:rPr>
        <w:lastRenderedPageBreak/>
        <w:t>SEGUNDO</w:t>
      </w:r>
      <w:r w:rsidR="00A970D5" w:rsidRPr="00815909">
        <w:rPr>
          <w:rFonts w:eastAsia="Palatino Linotype"/>
        </w:rPr>
        <w:t>. De la respuesta del Sujeto Obligado.</w:t>
      </w:r>
    </w:p>
    <w:p w14:paraId="2EE6F294" w14:textId="2DDB5D99"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De las constancias que obran en el expediente electrónico, se observa qu</w:t>
      </w:r>
      <w:r w:rsidR="008B2951" w:rsidRPr="00815909">
        <w:rPr>
          <w:rFonts w:eastAsia="Palatino Linotype" w:cs="Palatino Linotype"/>
          <w:color w:val="000000"/>
          <w:szCs w:val="24"/>
        </w:rPr>
        <w:t>e el día</w:t>
      </w:r>
      <w:r w:rsidR="004A3367" w:rsidRPr="00815909">
        <w:rPr>
          <w:rFonts w:eastAsia="Palatino Linotype" w:cs="Palatino Linotype"/>
          <w:color w:val="000000"/>
          <w:szCs w:val="24"/>
        </w:rPr>
        <w:t xml:space="preserve"> </w:t>
      </w:r>
      <w:r w:rsidR="007A43BE" w:rsidRPr="00815909">
        <w:rPr>
          <w:rFonts w:eastAsia="Palatino Linotype" w:cs="Palatino Linotype"/>
          <w:color w:val="000000"/>
          <w:szCs w:val="24"/>
        </w:rPr>
        <w:t>diecinueve de junio</w:t>
      </w:r>
      <w:r w:rsidR="004A5EE6" w:rsidRPr="00815909">
        <w:rPr>
          <w:rFonts w:eastAsia="Palatino Linotype" w:cs="Palatino Linotype"/>
          <w:color w:val="000000"/>
          <w:szCs w:val="24"/>
        </w:rPr>
        <w:t xml:space="preserve"> de dos mil veinticinco</w:t>
      </w:r>
      <w:r w:rsidRPr="00815909">
        <w:rPr>
          <w:rFonts w:eastAsia="Palatino Linotype" w:cs="Palatino Linotype"/>
          <w:color w:val="000000"/>
          <w:szCs w:val="24"/>
        </w:rPr>
        <w:t>, el Sujeto Obligado dio respuest</w:t>
      </w:r>
      <w:r w:rsidR="009F4FF4" w:rsidRPr="00815909">
        <w:rPr>
          <w:rFonts w:eastAsia="Palatino Linotype" w:cs="Palatino Linotype"/>
          <w:color w:val="000000"/>
          <w:szCs w:val="24"/>
        </w:rPr>
        <w:t>a a la solicitud de información</w:t>
      </w:r>
      <w:r w:rsidRPr="00815909">
        <w:rPr>
          <w:rFonts w:eastAsia="Palatino Linotype" w:cs="Palatino Linotype"/>
          <w:color w:val="000000"/>
          <w:szCs w:val="24"/>
        </w:rPr>
        <w:t xml:space="preserve"> manifestando lo siguiente:</w:t>
      </w:r>
    </w:p>
    <w:p w14:paraId="6CF4EC0F"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p>
    <w:p w14:paraId="3F3B8571" w14:textId="5DC8F870" w:rsidR="00353886" w:rsidRPr="00815909" w:rsidRDefault="00353886" w:rsidP="00353886">
      <w:pPr>
        <w:pStyle w:val="Fundamentos"/>
      </w:pPr>
      <w:r w:rsidRPr="00815909">
        <w:rPr>
          <w:lang w:val="es-ES"/>
        </w:rPr>
        <w:t>«</w:t>
      </w:r>
      <w:r w:rsidRPr="00815909">
        <w:t>En respuesta a la solicitud recibida, nos permitimos hacer de su conocimiento que con fundamento en el artículo 53, Fracciones: II, V y VI de la Ley de Transparencia y Acceso a la Información Pública del Estado de México y Municipios, le contestamos que:</w:t>
      </w:r>
    </w:p>
    <w:p w14:paraId="4B10D1E3" w14:textId="77777777" w:rsidR="00353886" w:rsidRPr="00815909" w:rsidRDefault="00353886" w:rsidP="00353886">
      <w:pPr>
        <w:pStyle w:val="Fundamentos"/>
      </w:pPr>
    </w:p>
    <w:p w14:paraId="697B225B" w14:textId="15887B7E" w:rsidR="00353886" w:rsidRPr="00815909" w:rsidRDefault="00353886" w:rsidP="00353886">
      <w:pPr>
        <w:pStyle w:val="Fundamentos"/>
      </w:pPr>
      <w:r w:rsidRPr="00815909">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y pongo a disposición el link de consulta directa para fácil ingreso. https://ipomex3.ipomex.org.mx/ipo3/lgt/indice/ZINACANTEPEC/art_92_xxxviii_a.web?token=03AFcWeA7mEubSIosfHRmjQjue6OHrssv3HKMnOw2yl3vHDvDvTrkrj9UoCgjuJ8IhFNQO4ExkGncIUqs0iX8RtJs9J1PjASTlIXxJkH1jeA6pvLsporG2hVLicFlObwT0w_Wizq8EKDWXEB_cISt5WBrzRiuKfUrbIKawyucf7RdLWuH5O7eJApuqxUoQSZwadXpwzAGOWHrCpKrJJ6TSEmT_4EFevRTcwfe03_Uk5w8gZe_1Z_1m5Fp6DdoZKfHpjlcfDkBHKyHunvf9hYemOuvcq118JozaFfbx0faoNl1Z6DnWZv9gMS_fmkZGoH5iCnvOhirPnNBCgjp2JF2_iFi8kdbg3GJoewT8EQICYfasPrEvFHWgIp40s4OAZ0uY0QSgQZ1QKEdeCJ09w6rNxDe2IfjQOzVfP4isCqr4pQ9eSS_MzpbhIDCXsYj4hxjrGcql4wXAqvrKDfwF3XqDW-dqRc9Clvbo_7EzCLr_Si7XZgwo5CEVkaOO8m0QwVB0A9O98sXMLfBkg5A3MTRpfhPUF-4MjxTr8FtvFnS_ayaApRbpQ0vIBuFZynP7M4VjVp0XUDnD90OYzwyS2LVpqzi5Gnxi3mOwA6dA1FL2LmmmpypymyqQ1fqLDvTRpnR4MQuDKbdNX3DbpkSnW1v8ti4ae3ltKtgFSbzGG0Lb32PWFQmW9E_9Ucj48nALt72t4iynaCIpUOA0c8J0Hlryk6p6dL91oE2_F9xU_30Or7BdUB65_4e6Ky2EVOTdVXW5c2FFM1Cr80NC2u1LFFEb0eMWbzt4fMqnTL2ItaLfTw1QQtvPYqqknpIrqAEzvscMv33D9QUN7kCHYqoeX1xwjPEH0b9fieQbj5S2FyS1Mq87DPASXop9VRizs7QAbfMR9loovmAmbzZg7NFjqT68zW9Doks2_XcKQ67PKk3r5K0JZo_JCg_GhQKNanvF1mGtcTSQcDpUJQvGODAj57yxt2NZB9CsB40PCnHyrvz3Z3V26VrO_TB-pKjesV62jf5y37gybCCY7ZwFGaSKwhCkarY-t1kGgGRYrISadAy-IA0# De igual manera y con fundamento en los artículos 176, 177, 178, 179 y demás relativos aplicables de la Ley de </w:t>
      </w:r>
      <w:r w:rsidRPr="00815909">
        <w:lastRenderedPageBreak/>
        <w:t>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1BBCB13D" w14:textId="77777777" w:rsidR="007A43BE" w:rsidRPr="00815909" w:rsidRDefault="007A43BE" w:rsidP="00353886">
      <w:pPr>
        <w:pStyle w:val="Fundamentos"/>
      </w:pPr>
    </w:p>
    <w:p w14:paraId="33E1E2E3" w14:textId="77777777" w:rsidR="00353886" w:rsidRPr="00815909" w:rsidRDefault="00353886" w:rsidP="00353886">
      <w:pPr>
        <w:pStyle w:val="Fundamentos"/>
      </w:pPr>
      <w:r w:rsidRPr="00815909">
        <w:t>ATENTAMENTE</w:t>
      </w:r>
    </w:p>
    <w:p w14:paraId="3FE4A9EF" w14:textId="075DA824" w:rsidR="00A970D5" w:rsidRPr="00815909" w:rsidRDefault="00353886" w:rsidP="00353886">
      <w:pPr>
        <w:pStyle w:val="Fundamentos"/>
        <w:rPr>
          <w:lang w:val="es-MX"/>
        </w:rPr>
      </w:pPr>
      <w:r w:rsidRPr="00815909">
        <w:t xml:space="preserve">BRENDA SELENE HERNANDEZ </w:t>
      </w:r>
      <w:r w:rsidR="007F53F4" w:rsidRPr="00815909">
        <w:t>LOPEZ</w:t>
      </w:r>
      <w:r w:rsidR="007F53F4" w:rsidRPr="00815909">
        <w:rPr>
          <w:lang w:val="es-ES"/>
        </w:rPr>
        <w:t>»</w:t>
      </w:r>
      <w:r w:rsidR="00A970D5" w:rsidRPr="00815909">
        <w:rPr>
          <w:lang w:val="es-MX"/>
        </w:rPr>
        <w:t xml:space="preserve"> (Sic)</w:t>
      </w:r>
    </w:p>
    <w:p w14:paraId="2EAB8352" w14:textId="3B77EF6C" w:rsidR="001107C4" w:rsidRPr="00815909"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3EEDB83F" w:rsidR="00F16DFC" w:rsidRPr="00815909" w:rsidRDefault="00F16DFC" w:rsidP="1EB0B2FE">
      <w:pPr>
        <w:pBdr>
          <w:top w:val="nil"/>
          <w:left w:val="nil"/>
          <w:bottom w:val="nil"/>
          <w:right w:val="nil"/>
          <w:between w:val="nil"/>
        </w:pBdr>
        <w:contextualSpacing/>
        <w:rPr>
          <w:rFonts w:eastAsia="Palatino Linotype" w:cs="Palatino Linotype"/>
          <w:color w:val="000000"/>
          <w:lang w:val="es-MX"/>
        </w:rPr>
      </w:pPr>
      <w:r w:rsidRPr="00815909">
        <w:rPr>
          <w:rFonts w:eastAsia="Palatino Linotype" w:cs="Palatino Linotype"/>
          <w:color w:val="000000" w:themeColor="text1"/>
          <w:lang w:val="es-MX"/>
        </w:rPr>
        <w:t xml:space="preserve">El Sujeto Obligado adjuntó a su respuesta </w:t>
      </w:r>
      <w:r w:rsidR="00042641" w:rsidRPr="00815909">
        <w:rPr>
          <w:rFonts w:eastAsia="Palatino Linotype" w:cs="Palatino Linotype"/>
          <w:color w:val="000000" w:themeColor="text1"/>
          <w:lang w:val="es-MX"/>
        </w:rPr>
        <w:t xml:space="preserve">los </w:t>
      </w:r>
      <w:r w:rsidRPr="00815909">
        <w:rPr>
          <w:rFonts w:eastAsia="Palatino Linotype" w:cs="Palatino Linotype"/>
          <w:color w:val="000000" w:themeColor="text1"/>
          <w:lang w:val="es-MX"/>
        </w:rPr>
        <w:t>documento</w:t>
      </w:r>
      <w:r w:rsidR="00042641" w:rsidRPr="00815909">
        <w:rPr>
          <w:rFonts w:eastAsia="Palatino Linotype" w:cs="Palatino Linotype"/>
          <w:color w:val="000000" w:themeColor="text1"/>
          <w:lang w:val="es-MX"/>
        </w:rPr>
        <w:t>s</w:t>
      </w:r>
      <w:r w:rsidRPr="00815909">
        <w:rPr>
          <w:rFonts w:eastAsia="Palatino Linotype" w:cs="Palatino Linotype"/>
          <w:color w:val="000000" w:themeColor="text1"/>
          <w:lang w:val="es-MX"/>
        </w:rPr>
        <w:t xml:space="preserve"> denominado</w:t>
      </w:r>
      <w:r w:rsidR="00042641" w:rsidRPr="00815909">
        <w:rPr>
          <w:rFonts w:eastAsia="Palatino Linotype" w:cs="Palatino Linotype"/>
          <w:color w:val="000000" w:themeColor="text1"/>
          <w:lang w:val="es-MX"/>
        </w:rPr>
        <w:t>s</w:t>
      </w:r>
      <w:r w:rsidR="006F79C9" w:rsidRPr="00815909">
        <w:rPr>
          <w:rFonts w:eastAsia="Palatino Linotype" w:cs="Palatino Linotype"/>
          <w:color w:val="000000" w:themeColor="text1"/>
          <w:lang w:val="es-MX"/>
        </w:rPr>
        <w:t xml:space="preserve"> </w:t>
      </w:r>
      <w:r w:rsidR="006F79C9" w:rsidRPr="00815909">
        <w:rPr>
          <w:rFonts w:eastAsia="Palatino Linotype" w:cs="Palatino Linotype"/>
          <w:b/>
          <w:bCs/>
          <w:color w:val="000000" w:themeColor="text1"/>
          <w:lang w:val="es-MX"/>
        </w:rPr>
        <w:t>«</w:t>
      </w:r>
      <w:r w:rsidR="00E93279" w:rsidRPr="00815909">
        <w:rPr>
          <w:rFonts w:eastAsia="Palatino Linotype" w:cs="Palatino Linotype"/>
          <w:b/>
          <w:bCs/>
          <w:color w:val="000000" w:themeColor="text1"/>
          <w:lang w:val="es-MX"/>
        </w:rPr>
        <w:t>RESPUESTA SOLICITUD 453.pdf</w:t>
      </w:r>
      <w:r w:rsidR="006F79C9" w:rsidRPr="00815909">
        <w:rPr>
          <w:rFonts w:eastAsia="Palatino Linotype" w:cs="Palatino Linotype"/>
          <w:b/>
          <w:bCs/>
          <w:color w:val="000000" w:themeColor="text1"/>
          <w:lang w:val="es-MX"/>
        </w:rPr>
        <w:t>»</w:t>
      </w:r>
      <w:r w:rsidR="006F79C9" w:rsidRPr="00815909">
        <w:rPr>
          <w:rFonts w:eastAsia="Palatino Linotype" w:cs="Palatino Linotype"/>
          <w:color w:val="000000" w:themeColor="text1"/>
          <w:lang w:val="es-MX"/>
        </w:rPr>
        <w:t xml:space="preserve"> </w:t>
      </w:r>
      <w:r w:rsidR="00042641" w:rsidRPr="00815909">
        <w:rPr>
          <w:rFonts w:eastAsia="Palatino Linotype" w:cs="Palatino Linotype"/>
          <w:color w:val="000000" w:themeColor="text1"/>
          <w:lang w:val="es-MX"/>
        </w:rPr>
        <w:t>y</w:t>
      </w:r>
      <w:r w:rsidRPr="00815909">
        <w:rPr>
          <w:rFonts w:eastAsia="Palatino Linotype" w:cs="Palatino Linotype"/>
          <w:color w:val="000000" w:themeColor="text1"/>
          <w:lang w:val="es-MX"/>
        </w:rPr>
        <w:t xml:space="preserve"> </w:t>
      </w:r>
      <w:r w:rsidR="00635456" w:rsidRPr="00815909">
        <w:rPr>
          <w:rFonts w:eastAsia="Palatino Linotype" w:cs="Palatino Linotype"/>
          <w:b/>
          <w:bCs/>
          <w:color w:val="000000" w:themeColor="text1"/>
          <w:lang w:val="es-MX"/>
        </w:rPr>
        <w:t>«</w:t>
      </w:r>
      <w:r w:rsidR="00FD7F38" w:rsidRPr="00815909">
        <w:rPr>
          <w:rFonts w:eastAsia="Palatino Linotype" w:cs="Palatino Linotype"/>
          <w:b/>
          <w:bCs/>
          <w:color w:val="000000" w:themeColor="text1"/>
          <w:lang w:val="es-MX"/>
        </w:rPr>
        <w:t>OficioNo105 UNIDAD DE TRANSPARENCIA.pdf</w:t>
      </w:r>
      <w:r w:rsidR="00635456" w:rsidRPr="00815909">
        <w:rPr>
          <w:rFonts w:eastAsia="Palatino Linotype" w:cs="Palatino Linotype"/>
          <w:b/>
          <w:bCs/>
          <w:color w:val="000000" w:themeColor="text1"/>
          <w:lang w:val="es-MX"/>
        </w:rPr>
        <w:t>»</w:t>
      </w:r>
      <w:r w:rsidR="00635456" w:rsidRPr="00815909">
        <w:rPr>
          <w:rFonts w:eastAsia="Palatino Linotype" w:cs="Palatino Linotype"/>
          <w:color w:val="000000" w:themeColor="text1"/>
          <w:lang w:val="es-MX"/>
        </w:rPr>
        <w:t>,</w:t>
      </w:r>
      <w:r w:rsidR="00334474" w:rsidRPr="00815909">
        <w:rPr>
          <w:rFonts w:eastAsia="Palatino Linotype" w:cs="Palatino Linotype"/>
          <w:color w:val="000000" w:themeColor="text1"/>
          <w:lang w:val="es-MX"/>
        </w:rPr>
        <w:t xml:space="preserve"> </w:t>
      </w:r>
      <w:r w:rsidR="00635456" w:rsidRPr="00815909">
        <w:rPr>
          <w:rFonts w:eastAsia="Palatino Linotype" w:cs="Palatino Linotype"/>
          <w:color w:val="000000" w:themeColor="text1"/>
          <w:lang w:val="es-MX"/>
        </w:rPr>
        <w:t>cuyo contenido no se reproduce por ser del conocimiento de las partes; no obstante, será objeto de análisis en el estudio correspondiente.</w:t>
      </w:r>
    </w:p>
    <w:p w14:paraId="57DED6B8" w14:textId="77777777" w:rsidR="00F16DFC" w:rsidRPr="00815909"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3EDC5827" w:rsidR="00A970D5" w:rsidRPr="00815909" w:rsidRDefault="00E21393" w:rsidP="006922F5">
      <w:pPr>
        <w:pStyle w:val="Ttulo2"/>
        <w:rPr>
          <w:rFonts w:eastAsia="Palatino Linotype"/>
        </w:rPr>
      </w:pPr>
      <w:r w:rsidRPr="00815909">
        <w:rPr>
          <w:rFonts w:eastAsia="Palatino Linotype"/>
        </w:rPr>
        <w:t>TERCERO</w:t>
      </w:r>
      <w:r w:rsidR="00A970D5" w:rsidRPr="00815909">
        <w:rPr>
          <w:rFonts w:eastAsia="Palatino Linotype"/>
        </w:rPr>
        <w:t>. Del recurso de revisión.</w:t>
      </w:r>
    </w:p>
    <w:p w14:paraId="0C8C3A2F" w14:textId="25458F91" w:rsidR="00A970D5" w:rsidRPr="00815909" w:rsidRDefault="00CA46A8" w:rsidP="006922F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Inconforme con la respuesta emitida por el Sujeto Obligado, el Recurrente interpuso el presente recurso de re</w:t>
      </w:r>
      <w:r w:rsidR="004A7E85" w:rsidRPr="00815909">
        <w:rPr>
          <w:rFonts w:eastAsia="Palatino Linotype" w:cs="Palatino Linotype"/>
          <w:color w:val="000000"/>
          <w:szCs w:val="24"/>
        </w:rPr>
        <w:t xml:space="preserve">visión el </w:t>
      </w:r>
      <w:r w:rsidR="0033158A" w:rsidRPr="00815909">
        <w:rPr>
          <w:rFonts w:eastAsia="Palatino Linotype" w:cs="Palatino Linotype"/>
          <w:color w:val="000000"/>
          <w:szCs w:val="24"/>
        </w:rPr>
        <w:t>dos de</w:t>
      </w:r>
      <w:r w:rsidR="00C24CED" w:rsidRPr="00815909">
        <w:rPr>
          <w:rFonts w:eastAsia="Palatino Linotype" w:cs="Palatino Linotype"/>
          <w:color w:val="000000"/>
          <w:szCs w:val="24"/>
        </w:rPr>
        <w:t xml:space="preserve"> </w:t>
      </w:r>
      <w:r w:rsidR="0033158A" w:rsidRPr="00815909">
        <w:rPr>
          <w:rFonts w:eastAsia="Palatino Linotype" w:cs="Palatino Linotype"/>
          <w:color w:val="000000"/>
          <w:szCs w:val="24"/>
        </w:rPr>
        <w:t>junio</w:t>
      </w:r>
      <w:r w:rsidRPr="00815909">
        <w:rPr>
          <w:rFonts w:eastAsia="Palatino Linotype" w:cs="Palatino Linotype"/>
          <w:color w:val="000000"/>
          <w:szCs w:val="24"/>
        </w:rPr>
        <w:t xml:space="preserve"> de dos mil veinticinco, el cual se registró en el SAIMEX con el expediente </w:t>
      </w:r>
      <w:r w:rsidR="0090115A" w:rsidRPr="00815909">
        <w:rPr>
          <w:rFonts w:eastAsia="Palatino Linotype" w:cs="Palatino Linotype"/>
          <w:color w:val="000000"/>
          <w:szCs w:val="24"/>
        </w:rPr>
        <w:t>con el expediente número</w:t>
      </w:r>
      <w:r w:rsidR="00A970D5" w:rsidRPr="00815909">
        <w:rPr>
          <w:rFonts w:eastAsia="Palatino Linotype" w:cs="Palatino Linotype"/>
          <w:color w:val="000000"/>
          <w:szCs w:val="24"/>
        </w:rPr>
        <w:t xml:space="preserve"> </w:t>
      </w:r>
      <w:r w:rsidR="00DE2C2C" w:rsidRPr="00815909">
        <w:rPr>
          <w:rFonts w:eastAsia="Palatino Linotype" w:cs="Palatino Linotype"/>
          <w:b/>
          <w:color w:val="000000"/>
          <w:szCs w:val="24"/>
        </w:rPr>
        <w:t>07460/INFOEM/IP/RR/2025</w:t>
      </w:r>
      <w:r w:rsidR="00A06896" w:rsidRPr="00815909">
        <w:rPr>
          <w:rFonts w:eastAsia="Palatino Linotype" w:cs="Palatino Linotype"/>
          <w:color w:val="000000"/>
          <w:szCs w:val="24"/>
        </w:rPr>
        <w:t xml:space="preserve">, </w:t>
      </w:r>
      <w:r w:rsidR="0090115A" w:rsidRPr="00815909">
        <w:rPr>
          <w:rFonts w:eastAsia="Palatino Linotype" w:cs="Palatino Linotype"/>
          <w:color w:val="000000"/>
          <w:szCs w:val="24"/>
        </w:rPr>
        <w:t>en el que manifestó</w:t>
      </w:r>
      <w:r w:rsidR="00A970D5" w:rsidRPr="00815909">
        <w:rPr>
          <w:rFonts w:eastAsia="Palatino Linotype" w:cs="Palatino Linotype"/>
          <w:color w:val="000000"/>
          <w:szCs w:val="24"/>
        </w:rPr>
        <w:t xml:space="preserve"> lo siguiente:</w:t>
      </w:r>
    </w:p>
    <w:p w14:paraId="7AA0C9F4" w14:textId="046134A0"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815909" w:rsidRDefault="00A970D5" w:rsidP="006922F5">
      <w:pPr>
        <w:contextualSpacing/>
        <w:rPr>
          <w:rFonts w:eastAsia="Palatino Linotype" w:cs="Palatino Linotype"/>
          <w:b/>
        </w:rPr>
      </w:pPr>
      <w:r w:rsidRPr="00815909">
        <w:rPr>
          <w:rFonts w:eastAsia="Palatino Linotype" w:cs="Palatino Linotype"/>
          <w:b/>
        </w:rPr>
        <w:t>Acto Impugnado:</w:t>
      </w:r>
      <w:r w:rsidR="00655007" w:rsidRPr="00815909">
        <w:rPr>
          <w:rFonts w:eastAsia="Palatino Linotype" w:cs="Palatino Linotype"/>
          <w:b/>
        </w:rPr>
        <w:t xml:space="preserve"> </w:t>
      </w:r>
    </w:p>
    <w:p w14:paraId="4A0EFE5A" w14:textId="15DBEDD9" w:rsidR="00A970D5" w:rsidRPr="00815909" w:rsidRDefault="005B67F3" w:rsidP="5C35490E">
      <w:pPr>
        <w:pStyle w:val="Fundamentos"/>
        <w:rPr>
          <w:b/>
          <w:bCs/>
          <w:lang w:val="es-ES"/>
        </w:rPr>
      </w:pPr>
      <w:r w:rsidRPr="00815909">
        <w:rPr>
          <w:lang w:val="es-ES"/>
        </w:rPr>
        <w:t>«</w:t>
      </w:r>
      <w:r w:rsidR="006B16E0" w:rsidRPr="00815909">
        <w:t>NO ENTREGA INFORMACION</w:t>
      </w:r>
      <w:r w:rsidR="5C35490E" w:rsidRPr="00815909">
        <w:rPr>
          <w:lang w:val="es-ES"/>
        </w:rPr>
        <w:t>» (Sic)</w:t>
      </w:r>
    </w:p>
    <w:p w14:paraId="3C40A441" w14:textId="0B2599C4" w:rsidR="00A970D5" w:rsidRPr="00815909" w:rsidRDefault="00A970D5" w:rsidP="00FA1919">
      <w:pPr>
        <w:tabs>
          <w:tab w:val="left" w:pos="2515"/>
        </w:tabs>
        <w:contextualSpacing/>
        <w:rPr>
          <w:rFonts w:eastAsia="Palatino Linotype" w:cs="Palatino Linotype"/>
          <w:iCs/>
          <w:szCs w:val="24"/>
          <w:lang w:val="es-ES"/>
        </w:rPr>
      </w:pPr>
    </w:p>
    <w:p w14:paraId="0F6CFE30" w14:textId="719FCACE" w:rsidR="00300EA0" w:rsidRPr="00815909" w:rsidRDefault="002B6B0F" w:rsidP="00300EA0">
      <w:pPr>
        <w:contextualSpacing/>
        <w:rPr>
          <w:rFonts w:eastAsia="Palatino Linotype" w:cs="Palatino Linotype"/>
          <w:b/>
        </w:rPr>
      </w:pPr>
      <w:r w:rsidRPr="00815909">
        <w:rPr>
          <w:rFonts w:eastAsia="Palatino Linotype" w:cs="Palatino Linotype"/>
          <w:b/>
        </w:rPr>
        <w:t>Razones o motivos de inconformidad</w:t>
      </w:r>
      <w:r w:rsidR="00300EA0" w:rsidRPr="00815909">
        <w:rPr>
          <w:rFonts w:eastAsia="Palatino Linotype" w:cs="Palatino Linotype"/>
          <w:b/>
        </w:rPr>
        <w:t xml:space="preserve">: </w:t>
      </w:r>
    </w:p>
    <w:p w14:paraId="636038ED" w14:textId="0B4D37E8" w:rsidR="00300EA0" w:rsidRPr="00815909" w:rsidRDefault="00300EA0" w:rsidP="00300EA0">
      <w:pPr>
        <w:pStyle w:val="Fundamentos"/>
        <w:rPr>
          <w:b/>
          <w:bCs/>
          <w:lang w:val="es-ES"/>
        </w:rPr>
      </w:pPr>
      <w:r w:rsidRPr="00815909">
        <w:rPr>
          <w:lang w:val="es-ES"/>
        </w:rPr>
        <w:t>«</w:t>
      </w:r>
      <w:r w:rsidR="00B8019E" w:rsidRPr="00815909">
        <w:rPr>
          <w:lang w:val="es-ES"/>
        </w:rPr>
        <w:t xml:space="preserve">NO ENTREGA INFORMACION Y NO SE APEGAN AL ARTICULO 161 DE LA LEY DE TRANSPARENCIA, ADEMAS SU CRITERIO ESTA MAL Criterio de Interpretación 07/19 del Pleno del Instituto Nacional de Transparencia y Acceso a la Información Pública (INAI) “Los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w:t>
      </w:r>
      <w:r w:rsidR="00B8019E" w:rsidRPr="00815909">
        <w:rPr>
          <w:lang w:val="es-ES"/>
        </w:rPr>
        <w:lastRenderedPageBreak/>
        <w:t>membrete.” CLARAMENTE SEÑALA QUE LAS UNIDADES DE TRANSPARENCIA Y SUS DOCUMENTOS QUE EMITAN SERAN VALIDOS, PERO NO ASI LOS DE LAS DEMAS AREAS.................. EVIDENTEMENTE NO REALIZARON LOS TURNOS DEBIDOS</w:t>
      </w:r>
      <w:r w:rsidR="005B67F3" w:rsidRPr="00815909">
        <w:rPr>
          <w:lang w:val="es-ES"/>
        </w:rPr>
        <w:t>»</w:t>
      </w:r>
      <w:r w:rsidRPr="00815909">
        <w:rPr>
          <w:lang w:val="es-ES"/>
        </w:rPr>
        <w:t xml:space="preserve"> (Sic)</w:t>
      </w:r>
    </w:p>
    <w:p w14:paraId="0A3CE1C1" w14:textId="77777777" w:rsidR="00390EBF" w:rsidRPr="00815909" w:rsidRDefault="00390EBF" w:rsidP="006922F5">
      <w:pPr>
        <w:contextualSpacing/>
        <w:rPr>
          <w:rFonts w:eastAsia="Palatino Linotype" w:cs="Palatino Linotype"/>
          <w:iCs/>
          <w:szCs w:val="24"/>
          <w:lang w:val="es-ES"/>
        </w:rPr>
      </w:pPr>
    </w:p>
    <w:p w14:paraId="11D7F189" w14:textId="263FD592" w:rsidR="00A970D5" w:rsidRPr="00815909" w:rsidRDefault="00E21393" w:rsidP="006922F5">
      <w:pPr>
        <w:pStyle w:val="Ttulo2"/>
        <w:rPr>
          <w:rFonts w:eastAsia="Palatino Linotype"/>
        </w:rPr>
      </w:pPr>
      <w:r w:rsidRPr="00815909">
        <w:rPr>
          <w:rFonts w:eastAsia="Palatino Linotype"/>
        </w:rPr>
        <w:t>CUAR</w:t>
      </w:r>
      <w:r w:rsidR="007A1154" w:rsidRPr="00815909">
        <w:rPr>
          <w:rFonts w:eastAsia="Palatino Linotype"/>
        </w:rPr>
        <w:t>TO</w:t>
      </w:r>
      <w:r w:rsidR="00A970D5" w:rsidRPr="00815909">
        <w:rPr>
          <w:rFonts w:eastAsia="Palatino Linotype"/>
        </w:rPr>
        <w:t>. Del turno y admisión del recurso de revisión.</w:t>
      </w:r>
    </w:p>
    <w:p w14:paraId="2459DEBA" w14:textId="6B63E61D" w:rsidR="00A970D5" w:rsidRPr="00815909" w:rsidRDefault="70652167" w:rsidP="70652167">
      <w:pPr>
        <w:pBdr>
          <w:top w:val="nil"/>
          <w:left w:val="nil"/>
          <w:bottom w:val="nil"/>
          <w:right w:val="nil"/>
          <w:between w:val="nil"/>
        </w:pBdr>
        <w:contextualSpacing/>
        <w:rPr>
          <w:rFonts w:eastAsia="Palatino Linotype" w:cs="Palatino Linotype"/>
          <w:color w:val="000000"/>
          <w:lang w:val="es-ES"/>
        </w:rPr>
      </w:pPr>
      <w:r w:rsidRPr="00815909">
        <w:rPr>
          <w:rFonts w:eastAsia="Palatino Linotype" w:cs="Palatino Linotype"/>
          <w:color w:val="000000" w:themeColor="text1"/>
          <w:lang w:val="es-ES"/>
        </w:rPr>
        <w:t xml:space="preserve">Medio de impugnación que le fue turnado al </w:t>
      </w:r>
      <w:r w:rsidRPr="00815909">
        <w:rPr>
          <w:rFonts w:eastAsia="Palatino Linotype" w:cs="Palatino Linotype"/>
          <w:b/>
          <w:bCs/>
          <w:color w:val="000000" w:themeColor="text1"/>
          <w:lang w:val="es-ES"/>
        </w:rPr>
        <w:t>Comisionado Presidente José Martínez Vilchis</w:t>
      </w:r>
      <w:r w:rsidRPr="00815909">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815909">
        <w:rPr>
          <w:rFonts w:eastAsia="Palatino Linotype" w:cs="Palatino Linotype"/>
          <w:color w:val="000000" w:themeColor="text1"/>
          <w:lang w:val="es-ES"/>
        </w:rPr>
        <w:t xml:space="preserve"> admisión de fecha </w:t>
      </w:r>
      <w:r w:rsidR="001B284D" w:rsidRPr="00815909">
        <w:rPr>
          <w:rFonts w:eastAsia="Palatino Linotype" w:cs="Palatino Linotype"/>
          <w:color w:val="000000" w:themeColor="text1"/>
          <w:lang w:val="es-ES"/>
        </w:rPr>
        <w:t>veinti</w:t>
      </w:r>
      <w:r w:rsidR="00351883" w:rsidRPr="00815909">
        <w:rPr>
          <w:rFonts w:eastAsia="Palatino Linotype" w:cs="Palatino Linotype"/>
          <w:color w:val="000000" w:themeColor="text1"/>
          <w:lang w:val="es-ES"/>
        </w:rPr>
        <w:t>cuatro de junio</w:t>
      </w:r>
      <w:r w:rsidR="00774AC3" w:rsidRPr="00815909">
        <w:rPr>
          <w:rFonts w:eastAsia="Palatino Linotype" w:cs="Palatino Linotype"/>
          <w:color w:val="000000" w:themeColor="text1"/>
          <w:lang w:val="es-ES"/>
        </w:rPr>
        <w:t xml:space="preserve"> de dos mil veinticinco</w:t>
      </w:r>
      <w:r w:rsidRPr="00815909">
        <w:rPr>
          <w:rFonts w:eastAsia="Palatino Linotype" w:cs="Palatino Linotype"/>
          <w:color w:val="000000" w:themeColor="text1"/>
          <w:lang w:val="es-ES"/>
        </w:rPr>
        <w:t xml:space="preserve">, </w:t>
      </w:r>
      <w:r w:rsidRPr="00815909">
        <w:rPr>
          <w:rFonts w:eastAsia="Palatino Linotype" w:cs="Palatino Linotype"/>
          <w:lang w:val="es-ES"/>
        </w:rPr>
        <w:t>otorgándose</w:t>
      </w:r>
      <w:r w:rsidRPr="00815909">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6A01473D" w:rsidR="00A970D5" w:rsidRPr="00815909" w:rsidRDefault="00E21393" w:rsidP="006922F5">
      <w:pPr>
        <w:pStyle w:val="Ttulo2"/>
        <w:rPr>
          <w:rFonts w:eastAsia="Palatino Linotype"/>
        </w:rPr>
      </w:pPr>
      <w:r w:rsidRPr="00815909">
        <w:rPr>
          <w:rFonts w:eastAsia="Palatino Linotype"/>
        </w:rPr>
        <w:t>QUINT</w:t>
      </w:r>
      <w:r w:rsidR="007D2A1A" w:rsidRPr="00815909">
        <w:rPr>
          <w:rFonts w:eastAsia="Palatino Linotype"/>
        </w:rPr>
        <w:t>O</w:t>
      </w:r>
      <w:r w:rsidR="00A970D5" w:rsidRPr="00815909">
        <w:rPr>
          <w:rFonts w:eastAsia="Palatino Linotype"/>
        </w:rPr>
        <w:t>. De la etapa de instrucción.</w:t>
      </w:r>
    </w:p>
    <w:p w14:paraId="0DAFDCF4" w14:textId="77777777" w:rsidR="003851B1" w:rsidRPr="00815909" w:rsidRDefault="003851B1" w:rsidP="003851B1">
      <w:pPr>
        <w:pBdr>
          <w:top w:val="nil"/>
          <w:left w:val="nil"/>
          <w:bottom w:val="nil"/>
          <w:right w:val="nil"/>
          <w:between w:val="nil"/>
        </w:pBdr>
        <w:contextualSpacing/>
        <w:rPr>
          <w:rFonts w:eastAsia="Palatino Linotype" w:cs="Palatino Linotype"/>
          <w:color w:val="000000"/>
        </w:rPr>
      </w:pPr>
      <w:r w:rsidRPr="00815909">
        <w:rPr>
          <w:rFonts w:eastAsia="Palatino Linotype" w:cs="Palatino Linotype"/>
          <w:color w:val="000000" w:themeColor="text1"/>
        </w:rPr>
        <w:t>Se observa que el Sujeto Obligado omitió rendir el Informe Justificado durante la etapa de instrucción. Por su parte, el Recurrente no realizó manifestaciones, vertió alegatos ni presentó pruebas que a su derecho convinieran.</w:t>
      </w:r>
    </w:p>
    <w:p w14:paraId="5B536618" w14:textId="7ED50870" w:rsidR="00C02596" w:rsidRPr="00815909"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7E73B87D" w:rsidR="00A970D5" w:rsidRPr="00815909" w:rsidRDefault="007A1154" w:rsidP="006922F5">
      <w:pPr>
        <w:pStyle w:val="Ttulo2"/>
        <w:rPr>
          <w:rFonts w:eastAsia="Palatino Linotype"/>
        </w:rPr>
      </w:pPr>
      <w:r w:rsidRPr="00815909">
        <w:rPr>
          <w:rFonts w:eastAsia="Palatino Linotype"/>
        </w:rPr>
        <w:t>S</w:t>
      </w:r>
      <w:r w:rsidR="00E21393" w:rsidRPr="00815909">
        <w:rPr>
          <w:rFonts w:eastAsia="Palatino Linotype"/>
        </w:rPr>
        <w:t>EXTO</w:t>
      </w:r>
      <w:r w:rsidR="00A970D5" w:rsidRPr="00815909">
        <w:rPr>
          <w:rFonts w:eastAsia="Palatino Linotype"/>
        </w:rPr>
        <w:t>. Del cierre de instrucción.</w:t>
      </w:r>
    </w:p>
    <w:p w14:paraId="2456F4BD" w14:textId="1014E70C"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Así, una vez transcurrido el término legal, se decretó el cierre de instru</w:t>
      </w:r>
      <w:r w:rsidR="00AE6B11" w:rsidRPr="00815909">
        <w:rPr>
          <w:rFonts w:eastAsia="Palatino Linotype" w:cs="Palatino Linotype"/>
          <w:color w:val="000000"/>
          <w:szCs w:val="24"/>
        </w:rPr>
        <w:t>cción</w:t>
      </w:r>
      <w:r w:rsidR="007826F1" w:rsidRPr="00815909">
        <w:rPr>
          <w:rFonts w:eastAsia="Palatino Linotype" w:cs="Palatino Linotype"/>
          <w:color w:val="000000"/>
          <w:szCs w:val="24"/>
        </w:rPr>
        <w:t xml:space="preserve"> el</w:t>
      </w:r>
      <w:r w:rsidR="00B53BEF" w:rsidRPr="00815909">
        <w:rPr>
          <w:rFonts w:eastAsia="Palatino Linotype" w:cs="Palatino Linotype"/>
          <w:color w:val="000000"/>
          <w:szCs w:val="24"/>
        </w:rPr>
        <w:t xml:space="preserve"> </w:t>
      </w:r>
      <w:r w:rsidR="001B284D" w:rsidRPr="00815909">
        <w:rPr>
          <w:rFonts w:eastAsia="Palatino Linotype" w:cs="Palatino Linotype"/>
          <w:color w:val="000000"/>
          <w:szCs w:val="24"/>
        </w:rPr>
        <w:t xml:space="preserve">siete de julio </w:t>
      </w:r>
      <w:r w:rsidR="001F3363" w:rsidRPr="00815909">
        <w:rPr>
          <w:rFonts w:eastAsia="Palatino Linotype" w:cs="Palatino Linotype"/>
          <w:color w:val="000000"/>
          <w:szCs w:val="24"/>
        </w:rPr>
        <w:t>de dos mil veinticinco</w:t>
      </w:r>
      <w:r w:rsidRPr="00815909">
        <w:rPr>
          <w:rFonts w:eastAsia="Palatino Linotype" w:cs="Palatino Linotype"/>
          <w:color w:val="000000"/>
          <w:szCs w:val="24"/>
        </w:rPr>
        <w:t xml:space="preserve">, en términos del artículo 185 </w:t>
      </w:r>
      <w:r w:rsidR="004579DC" w:rsidRPr="00815909">
        <w:rPr>
          <w:rFonts w:eastAsia="Palatino Linotype" w:cs="Palatino Linotype"/>
          <w:color w:val="000000"/>
          <w:szCs w:val="24"/>
        </w:rPr>
        <w:t>f</w:t>
      </w:r>
      <w:r w:rsidRPr="00815909">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5695CA8" w14:textId="77777777" w:rsidR="0085215C" w:rsidRPr="00815909" w:rsidRDefault="0085215C" w:rsidP="006922F5">
      <w:pPr>
        <w:pBdr>
          <w:top w:val="nil"/>
          <w:left w:val="nil"/>
          <w:bottom w:val="nil"/>
          <w:right w:val="nil"/>
          <w:between w:val="nil"/>
        </w:pBdr>
        <w:contextualSpacing/>
        <w:rPr>
          <w:rFonts w:eastAsia="Palatino Linotype" w:cs="Palatino Linotype"/>
          <w:color w:val="000000"/>
          <w:szCs w:val="24"/>
        </w:rPr>
      </w:pPr>
    </w:p>
    <w:p w14:paraId="6C7DC0D6" w14:textId="7ED4F63F" w:rsidR="0085215C" w:rsidRPr="00815909" w:rsidRDefault="004A7E85" w:rsidP="0085215C">
      <w:pPr>
        <w:pStyle w:val="Ttulo2"/>
        <w:rPr>
          <w:rFonts w:eastAsiaTheme="minorHAnsi"/>
          <w:lang w:eastAsia="en-US"/>
        </w:rPr>
      </w:pPr>
      <w:r w:rsidRPr="00815909">
        <w:rPr>
          <w:rFonts w:eastAsiaTheme="minorHAnsi"/>
          <w:lang w:eastAsia="en-US"/>
        </w:rPr>
        <w:lastRenderedPageBreak/>
        <w:t>SÉPTIMO</w:t>
      </w:r>
      <w:r w:rsidR="0085215C" w:rsidRPr="00815909">
        <w:rPr>
          <w:rFonts w:eastAsiaTheme="minorHAnsi"/>
          <w:lang w:eastAsia="en-US"/>
        </w:rPr>
        <w:t>. De la ampliación del término para resolver.</w:t>
      </w:r>
    </w:p>
    <w:p w14:paraId="2F5BB001" w14:textId="571A7E33" w:rsidR="0085215C" w:rsidRPr="00815909" w:rsidRDefault="0085215C" w:rsidP="0085215C">
      <w:pPr>
        <w:pBdr>
          <w:top w:val="nil"/>
          <w:left w:val="nil"/>
          <w:bottom w:val="nil"/>
          <w:right w:val="nil"/>
          <w:between w:val="nil"/>
        </w:pBdr>
        <w:contextualSpacing/>
        <w:rPr>
          <w:rFonts w:eastAsiaTheme="minorHAnsi" w:cstheme="minorBidi"/>
          <w:szCs w:val="24"/>
          <w:lang w:eastAsia="en-US"/>
        </w:rPr>
      </w:pPr>
      <w:r w:rsidRPr="00815909">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6D3722" w:rsidRPr="00815909">
        <w:rPr>
          <w:rFonts w:eastAsiaTheme="minorHAnsi" w:cstheme="minorBidi"/>
          <w:szCs w:val="24"/>
          <w:lang w:eastAsia="en-US"/>
        </w:rPr>
        <w:t>veinte de agosto</w:t>
      </w:r>
      <w:r w:rsidRPr="00815909">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4DFB677" w14:textId="77777777" w:rsidR="00EB1CF4" w:rsidRPr="00815909" w:rsidRDefault="00EB1CF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815909" w:rsidRDefault="00A970D5" w:rsidP="006922F5">
      <w:pPr>
        <w:pStyle w:val="Ttulo1"/>
        <w:rPr>
          <w:rFonts w:eastAsia="Palatino Linotype"/>
          <w:lang w:val="es-ES_tradnl"/>
        </w:rPr>
      </w:pPr>
      <w:r w:rsidRPr="00815909">
        <w:rPr>
          <w:rFonts w:eastAsia="Palatino Linotype"/>
          <w:lang w:val="es-ES_tradnl"/>
        </w:rPr>
        <w:t>C O N S I D E R A N D O</w:t>
      </w:r>
    </w:p>
    <w:p w14:paraId="32546275"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815909" w:rsidRDefault="00A970D5" w:rsidP="006922F5">
      <w:pPr>
        <w:pStyle w:val="Ttulo2"/>
        <w:rPr>
          <w:rFonts w:eastAsia="Palatino Linotype"/>
        </w:rPr>
      </w:pPr>
      <w:r w:rsidRPr="00815909">
        <w:rPr>
          <w:rFonts w:eastAsia="Palatino Linotype"/>
        </w:rPr>
        <w:t>PRIMERO. De la competencia.</w:t>
      </w:r>
    </w:p>
    <w:p w14:paraId="615C5B79" w14:textId="250B5F55" w:rsidR="00E63F1C" w:rsidRPr="00815909" w:rsidRDefault="00E63F1C" w:rsidP="00E63F1C">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277F0F" w:rsidRPr="00815909">
        <w:rPr>
          <w:rFonts w:eastAsia="Palatino Linotype" w:cs="Palatino Linotype"/>
          <w:color w:val="000000"/>
          <w:szCs w:val="24"/>
        </w:rPr>
        <w:t>trigésimo noveno, cuadragésimo y cuadragésimo primero</w:t>
      </w:r>
      <w:r w:rsidRPr="00815909">
        <w:rPr>
          <w:rFonts w:eastAsia="Palatino Linotype" w:cs="Palatino Linotype"/>
          <w:color w:val="000000"/>
          <w:szCs w:val="24"/>
        </w:rPr>
        <w:t xml:space="preserve">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815909"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815909" w:rsidRDefault="00A970D5" w:rsidP="006922F5">
      <w:pPr>
        <w:pStyle w:val="Ttulo2"/>
        <w:rPr>
          <w:rFonts w:eastAsia="Palatino Linotype"/>
        </w:rPr>
      </w:pPr>
      <w:r w:rsidRPr="00815909">
        <w:rPr>
          <w:rFonts w:eastAsia="Palatino Linotype"/>
        </w:rPr>
        <w:lastRenderedPageBreak/>
        <w:t xml:space="preserve">SEGUNDO. Sobre los alcances del recurso de revisión. </w:t>
      </w:r>
    </w:p>
    <w:p w14:paraId="132CB116" w14:textId="77777777" w:rsidR="00A970D5" w:rsidRPr="00815909" w:rsidRDefault="00A970D5" w:rsidP="006922F5">
      <w:r w:rsidRPr="00815909">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CE319ED" w14:textId="77777777" w:rsidR="00745A1C" w:rsidRPr="00815909" w:rsidRDefault="00745A1C" w:rsidP="006922F5"/>
    <w:p w14:paraId="6C3841FA" w14:textId="77777777" w:rsidR="00745A1C" w:rsidRPr="00815909" w:rsidRDefault="00745A1C" w:rsidP="00745A1C">
      <w:pPr>
        <w:pStyle w:val="Ttulo2"/>
      </w:pPr>
      <w:r w:rsidRPr="00815909">
        <w:t xml:space="preserve">TERCERO. Cuestiones de previo y especial pronunciamiento. </w:t>
      </w:r>
    </w:p>
    <w:p w14:paraId="45480244" w14:textId="77777777" w:rsidR="00745A1C" w:rsidRPr="00815909" w:rsidRDefault="00745A1C" w:rsidP="00745A1C">
      <w:pPr>
        <w:rPr>
          <w:rFonts w:eastAsia="Palatino Linotype" w:cs="Palatino Linotype"/>
        </w:rPr>
      </w:pPr>
      <w:r w:rsidRPr="00815909">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768BBA80" w14:textId="77777777" w:rsidR="00745A1C" w:rsidRPr="00815909" w:rsidRDefault="00745A1C" w:rsidP="00745A1C">
      <w:pPr>
        <w:rPr>
          <w:rFonts w:eastAsia="Palatino Linotype" w:cs="Palatino Linotype"/>
        </w:rPr>
      </w:pPr>
    </w:p>
    <w:p w14:paraId="697EAB7F"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 xml:space="preserve">Artículo 180. </w:t>
      </w:r>
      <w:r w:rsidRPr="00815909">
        <w:rPr>
          <w:rFonts w:eastAsia="Palatino Linotype" w:cs="Palatino Linotype"/>
          <w:i/>
          <w:sz w:val="22"/>
        </w:rPr>
        <w:t>El recurso de revisión contendrá:</w:t>
      </w:r>
    </w:p>
    <w:p w14:paraId="3B860FAA"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I. El sujeto obligado ante la cual se presentó la solicitud;</w:t>
      </w:r>
    </w:p>
    <w:p w14:paraId="2113AF26"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II. El nombre del solicitante que recurre</w:t>
      </w:r>
      <w:r w:rsidRPr="00815909">
        <w:rPr>
          <w:rFonts w:eastAsia="Palatino Linotype" w:cs="Palatino Linotype"/>
          <w:i/>
          <w:sz w:val="22"/>
        </w:rPr>
        <w:t xml:space="preserve"> o de su representante y, en su caso, del tercero interesado, así como la dirección o medio que señale para recibir notificaciones;</w:t>
      </w:r>
    </w:p>
    <w:p w14:paraId="0B32F5BD"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III. El número de folio de respuesta de la solicitud de acceso;</w:t>
      </w:r>
    </w:p>
    <w:p w14:paraId="3D09F83A"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IV. La fecha en que fue notificada la respuesta al solicitante o tuvo conocimiento del acto reclamado, o de presentación de la solicitud, en caso de falta de respuesta;</w:t>
      </w:r>
    </w:p>
    <w:p w14:paraId="4284951F"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V. El acto que se recurre;</w:t>
      </w:r>
    </w:p>
    <w:p w14:paraId="7359AE1C"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VI. Las razones o motivos de inconformidad;</w:t>
      </w:r>
    </w:p>
    <w:p w14:paraId="52795EEF"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VII. La copia de la respuesta que se impugna y, en su caso, de la notificación correspondiente, en el caso de respuesta de la solicitud; y</w:t>
      </w:r>
    </w:p>
    <w:p w14:paraId="153BCCEB"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VIII. Firma del recurrente, en su caso, cuando se presente por escrito, requisito sin el cual se dará trámite al recurso.</w:t>
      </w:r>
    </w:p>
    <w:p w14:paraId="323121E6" w14:textId="77777777" w:rsidR="00745A1C" w:rsidRPr="00815909" w:rsidRDefault="00745A1C" w:rsidP="00745A1C">
      <w:pPr>
        <w:spacing w:line="240" w:lineRule="auto"/>
        <w:ind w:left="567" w:right="567"/>
        <w:rPr>
          <w:rFonts w:eastAsia="Palatino Linotype" w:cs="Palatino Linotype"/>
          <w:i/>
          <w:sz w:val="22"/>
        </w:rPr>
      </w:pPr>
    </w:p>
    <w:p w14:paraId="21EE35D2"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Adicionalmente, se podrán anexar las pruebas y demás elementos que considere procedentes someter a juicio del Instituto.</w:t>
      </w:r>
    </w:p>
    <w:p w14:paraId="4A9374C8" w14:textId="77777777" w:rsidR="00745A1C" w:rsidRPr="00815909" w:rsidRDefault="00745A1C" w:rsidP="00745A1C">
      <w:pPr>
        <w:spacing w:line="240" w:lineRule="auto"/>
        <w:ind w:left="567" w:right="567"/>
        <w:rPr>
          <w:rFonts w:eastAsia="Palatino Linotype" w:cs="Palatino Linotype"/>
          <w:i/>
          <w:sz w:val="22"/>
        </w:rPr>
      </w:pPr>
    </w:p>
    <w:p w14:paraId="15F3FF0A"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En ningún caso será necesario que el particular ratifique el recurso de revisión interpuesto.</w:t>
      </w:r>
    </w:p>
    <w:p w14:paraId="4C8BE911" w14:textId="77777777" w:rsidR="00745A1C" w:rsidRPr="00815909" w:rsidRDefault="00745A1C" w:rsidP="00745A1C">
      <w:pPr>
        <w:spacing w:line="240" w:lineRule="auto"/>
        <w:ind w:left="567" w:right="567"/>
        <w:rPr>
          <w:rFonts w:eastAsia="Palatino Linotype" w:cs="Palatino Linotype"/>
          <w:i/>
          <w:sz w:val="22"/>
        </w:rPr>
      </w:pPr>
    </w:p>
    <w:p w14:paraId="2E790120" w14:textId="77777777" w:rsidR="00745A1C" w:rsidRPr="00815909" w:rsidRDefault="00745A1C" w:rsidP="00745A1C">
      <w:pPr>
        <w:spacing w:line="240" w:lineRule="auto"/>
        <w:ind w:left="567" w:right="567"/>
        <w:rPr>
          <w:rFonts w:eastAsia="Palatino Linotype" w:cs="Palatino Linotype"/>
          <w:i/>
          <w:iCs/>
          <w:sz w:val="22"/>
          <w:lang w:val="es-ES"/>
        </w:rPr>
      </w:pPr>
      <w:r w:rsidRPr="00815909">
        <w:rPr>
          <w:rFonts w:eastAsia="Palatino Linotype" w:cs="Palatino Linotype"/>
          <w:b/>
          <w:bCs/>
          <w:i/>
          <w:iCs/>
          <w:sz w:val="22"/>
          <w:lang w:val="es-ES"/>
        </w:rPr>
        <w:t>En caso de que el recurso se interponga de manera electrónica no será indispensable que contengan los requisitos establecidos en las fracciones II</w:t>
      </w:r>
      <w:r w:rsidRPr="00815909">
        <w:rPr>
          <w:rFonts w:eastAsia="Palatino Linotype" w:cs="Palatino Linotype"/>
          <w:i/>
          <w:iCs/>
          <w:sz w:val="22"/>
          <w:lang w:val="es-ES"/>
        </w:rPr>
        <w:t>, IV, VII y VIII.</w:t>
      </w:r>
    </w:p>
    <w:p w14:paraId="732CFB31" w14:textId="77777777" w:rsidR="00745A1C" w:rsidRPr="00815909" w:rsidRDefault="00745A1C" w:rsidP="00745A1C">
      <w:pPr>
        <w:rPr>
          <w:rFonts w:eastAsia="Palatino Linotype" w:cs="Palatino Linotype"/>
          <w:b/>
          <w:i/>
        </w:rPr>
      </w:pPr>
    </w:p>
    <w:p w14:paraId="1FAD8D73" w14:textId="77777777" w:rsidR="00745A1C" w:rsidRPr="00815909" w:rsidRDefault="00745A1C" w:rsidP="00745A1C">
      <w:pPr>
        <w:rPr>
          <w:rFonts w:eastAsia="Palatino Linotype" w:cs="Palatino Linotype"/>
          <w:lang w:val="es-ES"/>
        </w:rPr>
      </w:pPr>
      <w:r w:rsidRPr="00815909">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01837FD" w14:textId="77777777" w:rsidR="00745A1C" w:rsidRPr="00815909" w:rsidRDefault="00745A1C" w:rsidP="00745A1C">
      <w:pPr>
        <w:rPr>
          <w:rFonts w:eastAsia="Palatino Linotype" w:cs="Palatino Linotype"/>
        </w:rPr>
      </w:pPr>
    </w:p>
    <w:p w14:paraId="1C28BC21"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Artículo 155.</w:t>
      </w:r>
      <w:r w:rsidRPr="00815909">
        <w:rPr>
          <w:rFonts w:eastAsia="Palatino Linotype" w:cs="Palatino Linotype"/>
          <w:i/>
          <w:sz w:val="22"/>
        </w:rPr>
        <w:t xml:space="preserve"> […]</w:t>
      </w:r>
    </w:p>
    <w:p w14:paraId="61C601F2" w14:textId="77777777" w:rsidR="00745A1C" w:rsidRPr="00815909" w:rsidRDefault="00745A1C" w:rsidP="00745A1C">
      <w:pPr>
        <w:spacing w:line="240" w:lineRule="auto"/>
        <w:ind w:left="567" w:right="567"/>
        <w:rPr>
          <w:rFonts w:eastAsia="Palatino Linotype" w:cs="Palatino Linotype"/>
          <w:i/>
          <w:sz w:val="22"/>
        </w:rPr>
      </w:pPr>
    </w:p>
    <w:p w14:paraId="04459774"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CCFFE40"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w:t>
      </w:r>
    </w:p>
    <w:p w14:paraId="5259D788" w14:textId="77777777" w:rsidR="00745A1C" w:rsidRPr="00815909" w:rsidRDefault="00745A1C" w:rsidP="00745A1C">
      <w:pPr>
        <w:rPr>
          <w:rFonts w:eastAsia="Palatino Linotype" w:cs="Palatino Linotype"/>
        </w:rPr>
      </w:pPr>
    </w:p>
    <w:p w14:paraId="5BAE6707" w14:textId="77777777" w:rsidR="00745A1C" w:rsidRPr="00815909" w:rsidRDefault="00745A1C" w:rsidP="00745A1C">
      <w:pPr>
        <w:rPr>
          <w:rFonts w:eastAsia="Palatino Linotype" w:cs="Palatino Linotype"/>
        </w:rPr>
      </w:pPr>
      <w:r w:rsidRPr="00815909">
        <w:rPr>
          <w:rFonts w:eastAsia="Palatino Linotype" w:cs="Palatino Linotype"/>
        </w:rPr>
        <w:t xml:space="preserve">Robusteciendo lo anterior se encuentra lo dispuesto en el artículo 5 párrafos </w:t>
      </w:r>
      <w:r w:rsidRPr="00815909">
        <w:rPr>
          <w:rFonts w:eastAsia="Palatino Linotype" w:cs="Palatino Linotype"/>
          <w:color w:val="000000"/>
          <w:szCs w:val="24"/>
        </w:rPr>
        <w:t>trigésimo noveno, cuadragésimo y cuadragésimo primero</w:t>
      </w:r>
      <w:r w:rsidRPr="00815909">
        <w:rPr>
          <w:rFonts w:eastAsia="Palatino Linotype" w:cs="Palatino Linotype"/>
        </w:rPr>
        <w:t>, de la Constitución Política del Estado Libre y Soberano de México, se establece lo siguiente:</w:t>
      </w:r>
    </w:p>
    <w:p w14:paraId="4CB36397" w14:textId="77777777" w:rsidR="00745A1C" w:rsidRPr="00815909" w:rsidRDefault="00745A1C" w:rsidP="00745A1C">
      <w:pPr>
        <w:rPr>
          <w:rFonts w:eastAsia="Palatino Linotype" w:cs="Palatino Linotype"/>
        </w:rPr>
      </w:pPr>
    </w:p>
    <w:p w14:paraId="19006EDA"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Artículo 5</w:t>
      </w:r>
      <w:r w:rsidRPr="00815909">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A95040"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w:t>
      </w:r>
    </w:p>
    <w:p w14:paraId="3A7883C9" w14:textId="77777777" w:rsidR="00745A1C" w:rsidRPr="00815909" w:rsidRDefault="00745A1C" w:rsidP="00745A1C">
      <w:pPr>
        <w:spacing w:line="240" w:lineRule="auto"/>
        <w:ind w:left="567" w:right="567"/>
        <w:rPr>
          <w:rFonts w:eastAsia="Palatino Linotype" w:cs="Palatino Linotype"/>
          <w:i/>
          <w:iCs/>
          <w:sz w:val="22"/>
          <w:lang w:val="es-ES"/>
        </w:rPr>
      </w:pPr>
      <w:r w:rsidRPr="00815909">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3C649C5F"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lastRenderedPageBreak/>
        <w:t>[…]</w:t>
      </w:r>
    </w:p>
    <w:p w14:paraId="7ACFC6FE"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1012005A" w14:textId="77777777" w:rsidR="00745A1C" w:rsidRPr="00815909" w:rsidRDefault="00745A1C" w:rsidP="00745A1C">
      <w:pPr>
        <w:spacing w:line="240" w:lineRule="auto"/>
        <w:ind w:left="567" w:right="567"/>
        <w:rPr>
          <w:rFonts w:eastAsia="Palatino Linotype" w:cs="Palatino Linotype"/>
          <w:i/>
          <w:sz w:val="22"/>
        </w:rPr>
      </w:pPr>
    </w:p>
    <w:p w14:paraId="1DA43CC3" w14:textId="77777777" w:rsidR="00745A1C" w:rsidRPr="00815909" w:rsidRDefault="00745A1C" w:rsidP="00745A1C">
      <w:pPr>
        <w:spacing w:line="240" w:lineRule="auto"/>
        <w:ind w:left="567" w:right="567"/>
        <w:rPr>
          <w:rFonts w:eastAsia="Palatino Linotype" w:cs="Palatino Linotype"/>
          <w:i/>
          <w:iCs/>
          <w:sz w:val="22"/>
          <w:lang w:val="es-ES"/>
        </w:rPr>
      </w:pPr>
      <w:r w:rsidRPr="00815909">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0BBC3EE" w14:textId="77777777" w:rsidR="00745A1C" w:rsidRPr="00815909" w:rsidRDefault="00745A1C" w:rsidP="00745A1C">
      <w:pPr>
        <w:spacing w:line="240" w:lineRule="auto"/>
        <w:ind w:left="567" w:right="567"/>
        <w:rPr>
          <w:rFonts w:eastAsia="Palatino Linotype" w:cs="Palatino Linotype"/>
          <w:i/>
          <w:sz w:val="22"/>
        </w:rPr>
      </w:pPr>
    </w:p>
    <w:p w14:paraId="7E58590C"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Este derecho se regirá por los principios y bases siguientes:</w:t>
      </w:r>
    </w:p>
    <w:p w14:paraId="1E5D2E87"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w:t>
      </w:r>
    </w:p>
    <w:p w14:paraId="77CEAC9C"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III.</w:t>
      </w:r>
      <w:r w:rsidRPr="00815909">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EC0C605"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IV.</w:t>
      </w:r>
      <w:r w:rsidRPr="00815909">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479967E"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w:t>
      </w:r>
    </w:p>
    <w:p w14:paraId="578F3018"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VIII.</w:t>
      </w:r>
      <w:r w:rsidRPr="00815909">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B34FE22"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w:t>
      </w:r>
    </w:p>
    <w:p w14:paraId="2B062A08" w14:textId="77777777" w:rsidR="00745A1C" w:rsidRPr="00815909" w:rsidRDefault="00745A1C" w:rsidP="00745A1C">
      <w:pPr>
        <w:ind w:left="567" w:right="567"/>
        <w:rPr>
          <w:rFonts w:eastAsia="Palatino Linotype" w:cs="Palatino Linotype"/>
        </w:rPr>
      </w:pPr>
    </w:p>
    <w:p w14:paraId="268739EB" w14:textId="77777777" w:rsidR="00745A1C" w:rsidRPr="00815909" w:rsidRDefault="00745A1C" w:rsidP="00745A1C">
      <w:pPr>
        <w:rPr>
          <w:rFonts w:eastAsia="Palatino Linotype" w:cs="Palatino Linotype"/>
        </w:rPr>
      </w:pPr>
      <w:r w:rsidRPr="00815909">
        <w:rPr>
          <w:rFonts w:eastAsia="Palatino Linotype" w:cs="Palatino Linotype"/>
        </w:rPr>
        <w:t>Por otra parte, del contenido del artículo 1 de la Constitución Política de los Estados Unidos Mexicanos, se destaca lo siguiente:</w:t>
      </w:r>
    </w:p>
    <w:p w14:paraId="2CC5AB03" w14:textId="77777777" w:rsidR="00745A1C" w:rsidRPr="00815909" w:rsidRDefault="00745A1C" w:rsidP="00745A1C">
      <w:pPr>
        <w:spacing w:line="240" w:lineRule="auto"/>
        <w:ind w:left="567" w:right="567"/>
        <w:rPr>
          <w:rFonts w:eastAsia="Palatino Linotype" w:cs="Palatino Linotype"/>
        </w:rPr>
      </w:pPr>
    </w:p>
    <w:p w14:paraId="363E663C"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b/>
          <w:i/>
          <w:sz w:val="22"/>
        </w:rPr>
        <w:t>Artículo 1o</w:t>
      </w:r>
      <w:r w:rsidRPr="00815909">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E4E4F7" w14:textId="77777777" w:rsidR="00745A1C" w:rsidRPr="00815909" w:rsidRDefault="00745A1C" w:rsidP="00745A1C">
      <w:pPr>
        <w:spacing w:line="240" w:lineRule="auto"/>
        <w:ind w:left="567" w:right="567"/>
        <w:rPr>
          <w:rFonts w:eastAsia="Palatino Linotype" w:cs="Palatino Linotype"/>
          <w:i/>
          <w:sz w:val="22"/>
        </w:rPr>
      </w:pPr>
    </w:p>
    <w:p w14:paraId="7230910C"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C3977D7" w14:textId="77777777" w:rsidR="00745A1C" w:rsidRPr="00815909" w:rsidRDefault="00745A1C" w:rsidP="00745A1C">
      <w:pPr>
        <w:spacing w:line="240" w:lineRule="auto"/>
        <w:ind w:left="567" w:right="567"/>
        <w:rPr>
          <w:rFonts w:eastAsia="Palatino Linotype" w:cs="Palatino Linotype"/>
          <w:i/>
          <w:sz w:val="22"/>
        </w:rPr>
      </w:pPr>
    </w:p>
    <w:p w14:paraId="53B73DF5" w14:textId="77777777" w:rsidR="00745A1C" w:rsidRPr="00815909" w:rsidRDefault="00745A1C" w:rsidP="00745A1C">
      <w:pPr>
        <w:spacing w:line="240" w:lineRule="auto"/>
        <w:ind w:left="567" w:right="567"/>
        <w:rPr>
          <w:rFonts w:eastAsia="Palatino Linotype" w:cs="Palatino Linotype"/>
          <w:i/>
          <w:sz w:val="22"/>
        </w:rPr>
      </w:pPr>
      <w:r w:rsidRPr="00815909">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7D0CB74" w14:textId="77777777" w:rsidR="00745A1C" w:rsidRPr="00815909" w:rsidRDefault="00745A1C" w:rsidP="00745A1C">
      <w:pPr>
        <w:pStyle w:val="NormalINFOEM"/>
      </w:pPr>
    </w:p>
    <w:p w14:paraId="52873C78" w14:textId="74F6D4F1" w:rsidR="00745A1C" w:rsidRPr="00815909" w:rsidRDefault="00745A1C" w:rsidP="00745A1C">
      <w:r w:rsidRPr="00815909">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r w:rsidRPr="00815909">
        <w:t xml:space="preserve">En conclusión, se cubrieron los requisitos de procedencia y </w:t>
      </w:r>
      <w:proofErr w:type="spellStart"/>
      <w:r w:rsidRPr="00815909">
        <w:t>procedibilidad</w:t>
      </w:r>
      <w:proofErr w:type="spellEnd"/>
      <w:r w:rsidRPr="00815909">
        <w:t>, conforme a las constancias que obran en el expediente.</w:t>
      </w:r>
    </w:p>
    <w:p w14:paraId="2927A3C2" w14:textId="77777777" w:rsidR="00745A1C" w:rsidRPr="00815909" w:rsidRDefault="00745A1C" w:rsidP="00745A1C"/>
    <w:p w14:paraId="7E828C31" w14:textId="299E17E8" w:rsidR="00454915" w:rsidRPr="00815909" w:rsidRDefault="00745A1C" w:rsidP="00454915">
      <w:pPr>
        <w:pStyle w:val="Ttulo2"/>
        <w:rPr>
          <w:rFonts w:eastAsia="Palatino Linotype"/>
        </w:rPr>
      </w:pPr>
      <w:r w:rsidRPr="00815909">
        <w:rPr>
          <w:rFonts w:eastAsia="Palatino Linotype"/>
        </w:rPr>
        <w:t>CUARTO</w:t>
      </w:r>
      <w:r w:rsidR="00454915" w:rsidRPr="00815909">
        <w:rPr>
          <w:rFonts w:eastAsia="Palatino Linotype"/>
        </w:rPr>
        <w:t>. De las causas de improcedencia.</w:t>
      </w:r>
    </w:p>
    <w:p w14:paraId="714929BC" w14:textId="77777777" w:rsidR="00454915" w:rsidRPr="00815909" w:rsidRDefault="00454915" w:rsidP="0045491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815909">
        <w:rPr>
          <w:rFonts w:eastAsia="Palatino Linotype" w:cs="Palatino Linotype"/>
          <w:color w:val="000000"/>
          <w:szCs w:val="24"/>
        </w:rPr>
        <w:t>procedibilidad</w:t>
      </w:r>
      <w:proofErr w:type="spellEnd"/>
      <w:r w:rsidRPr="00815909">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815909"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815909" w:rsidRDefault="00454915" w:rsidP="44E9108F">
      <w:pPr>
        <w:pBdr>
          <w:top w:val="nil"/>
          <w:left w:val="nil"/>
          <w:bottom w:val="nil"/>
          <w:right w:val="nil"/>
          <w:between w:val="nil"/>
        </w:pBdr>
        <w:contextualSpacing/>
        <w:rPr>
          <w:rFonts w:eastAsia="Palatino Linotype" w:cs="Palatino Linotype"/>
          <w:color w:val="000000"/>
          <w:lang w:val="es-ES"/>
        </w:rPr>
      </w:pPr>
      <w:r w:rsidRPr="00815909">
        <w:rPr>
          <w:rFonts w:eastAsia="Palatino Linotype" w:cs="Palatino Linotype"/>
          <w:color w:val="000000"/>
          <w:lang w:val="es-ES"/>
        </w:rPr>
        <w:lastRenderedPageBreak/>
        <w:t xml:space="preserve">Por lo anterior, es una facultad legal entrar al estudio de las causas de improcedencia que hagan valer las partes o que se adviertan de oficio por este </w:t>
      </w:r>
      <w:proofErr w:type="spellStart"/>
      <w:r w:rsidRPr="00815909">
        <w:rPr>
          <w:rFonts w:eastAsia="Palatino Linotype" w:cs="Palatino Linotype"/>
          <w:color w:val="000000"/>
          <w:lang w:val="es-ES"/>
        </w:rPr>
        <w:t>Resolutor</w:t>
      </w:r>
      <w:proofErr w:type="spellEnd"/>
      <w:r w:rsidRPr="00815909">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815909">
        <w:rPr>
          <w:rFonts w:eastAsia="Palatino Linotype" w:cs="Palatino Linotype"/>
          <w:color w:val="000000"/>
          <w:vertAlign w:val="superscript"/>
          <w:lang w:val="es-ES"/>
        </w:rPr>
        <w:footnoteReference w:id="2"/>
      </w:r>
      <w:r w:rsidRPr="00815909">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815909"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815909" w:rsidRDefault="00454915" w:rsidP="0045491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Así las cosas, en la especie, no se actualiza ninguna causa de improcedencia de las referidas en el artículo 191 de la Ley de Transparencia y Acceso a la Información Pública del Estado </w:t>
      </w:r>
      <w:r w:rsidRPr="00815909">
        <w:rPr>
          <w:rFonts w:eastAsia="Palatino Linotype" w:cs="Palatino Linotype"/>
          <w:color w:val="000000"/>
          <w:szCs w:val="24"/>
        </w:rPr>
        <w:lastRenderedPageBreak/>
        <w:t>de México y Municipios, encontrándose actualizados todos los presupuestos procesales para atender el fondo del asunto, en los términos del considerando posterior.</w:t>
      </w:r>
    </w:p>
    <w:p w14:paraId="6BD406B0" w14:textId="77777777" w:rsidR="00454915" w:rsidRPr="00815909"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2C65F4" w:rsidR="00454915" w:rsidRPr="00815909" w:rsidRDefault="00745A1C" w:rsidP="00454915">
      <w:pPr>
        <w:pStyle w:val="Ttulo2"/>
        <w:rPr>
          <w:rFonts w:eastAsia="Palatino Linotype"/>
        </w:rPr>
      </w:pPr>
      <w:r w:rsidRPr="00815909">
        <w:rPr>
          <w:rFonts w:eastAsia="Palatino Linotype"/>
        </w:rPr>
        <w:t>QUIN</w:t>
      </w:r>
      <w:r w:rsidR="00F45971" w:rsidRPr="00815909">
        <w:rPr>
          <w:rFonts w:eastAsia="Palatino Linotype"/>
        </w:rPr>
        <w:t>TO</w:t>
      </w:r>
      <w:r w:rsidR="00454915" w:rsidRPr="00815909">
        <w:rPr>
          <w:rFonts w:eastAsia="Palatino Linotype"/>
        </w:rPr>
        <w:t>. Estudio y resolución del asunto.</w:t>
      </w:r>
    </w:p>
    <w:p w14:paraId="78A9F94F" w14:textId="77777777" w:rsidR="00454915" w:rsidRPr="00815909" w:rsidRDefault="00454915" w:rsidP="00454915">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815909" w:rsidRDefault="004A3367" w:rsidP="004A3367">
      <w:pPr>
        <w:rPr>
          <w:rFonts w:eastAsiaTheme="minorHAnsi" w:cstheme="minorBidi"/>
          <w:szCs w:val="24"/>
          <w:lang w:eastAsia="en-US"/>
        </w:rPr>
      </w:pPr>
    </w:p>
    <w:p w14:paraId="43ABE92A" w14:textId="0082DDF9" w:rsidR="00BC567A" w:rsidRPr="00815909" w:rsidRDefault="0EE28084" w:rsidP="00B14B85">
      <w:pPr>
        <w:rPr>
          <w:rFonts w:eastAsiaTheme="minorEastAsia" w:cstheme="minorBidi"/>
          <w:lang w:eastAsia="en-US"/>
        </w:rPr>
      </w:pPr>
      <w:r w:rsidRPr="00815909">
        <w:rPr>
          <w:rFonts w:eastAsiaTheme="minorEastAsia" w:cstheme="minorBidi"/>
          <w:szCs w:val="24"/>
          <w:lang w:val="es-ES" w:eastAsia="en-US"/>
        </w:rPr>
        <w:t xml:space="preserve">En virtud de lo anterior, es conveniente recordar que el </w:t>
      </w:r>
      <w:r w:rsidR="00DA0841" w:rsidRPr="00815909">
        <w:rPr>
          <w:rFonts w:eastAsiaTheme="minorEastAsia" w:cstheme="minorBidi"/>
          <w:szCs w:val="24"/>
          <w:lang w:val="es-ES" w:eastAsia="en-US"/>
        </w:rPr>
        <w:t xml:space="preserve">hoy </w:t>
      </w:r>
      <w:r w:rsidRPr="00815909">
        <w:rPr>
          <w:rFonts w:eastAsiaTheme="minorEastAsia" w:cstheme="minorBidi"/>
          <w:szCs w:val="24"/>
          <w:lang w:val="es-ES" w:eastAsia="en-US"/>
        </w:rPr>
        <w:t>Recurrente</w:t>
      </w:r>
      <w:r w:rsidR="00DA0841" w:rsidRPr="00815909">
        <w:rPr>
          <w:rFonts w:eastAsiaTheme="minorEastAsia" w:cstheme="minorBidi"/>
          <w:szCs w:val="24"/>
          <w:lang w:val="es-ES" w:eastAsia="en-US"/>
        </w:rPr>
        <w:t xml:space="preserve"> </w:t>
      </w:r>
      <w:r w:rsidR="0084615A" w:rsidRPr="00815909">
        <w:rPr>
          <w:rFonts w:eastAsiaTheme="minorEastAsia" w:cstheme="minorBidi"/>
          <w:szCs w:val="24"/>
          <w:lang w:val="es-ES" w:eastAsia="en-US"/>
        </w:rPr>
        <w:t xml:space="preserve">requirió </w:t>
      </w:r>
      <w:r w:rsidR="00D4457F" w:rsidRPr="00815909">
        <w:rPr>
          <w:rFonts w:eastAsiaTheme="minorEastAsia" w:cstheme="minorBidi"/>
          <w:szCs w:val="24"/>
          <w:lang w:val="es-ES" w:eastAsia="en-US"/>
        </w:rPr>
        <w:t xml:space="preserve">que se le </w:t>
      </w:r>
      <w:r w:rsidR="00FA3A9E" w:rsidRPr="00815909">
        <w:rPr>
          <w:rFonts w:eastAsiaTheme="minorEastAsia" w:cstheme="minorBidi"/>
          <w:szCs w:val="24"/>
          <w:lang w:val="es-ES" w:eastAsia="en-US"/>
        </w:rPr>
        <w:t>proporcion</w:t>
      </w:r>
      <w:r w:rsidR="00BC567A" w:rsidRPr="00815909">
        <w:rPr>
          <w:rFonts w:eastAsiaTheme="minorEastAsia" w:cstheme="minorBidi"/>
          <w:szCs w:val="24"/>
          <w:lang w:val="es-ES" w:eastAsia="en-US"/>
        </w:rPr>
        <w:t xml:space="preserve">ara </w:t>
      </w:r>
      <w:r w:rsidR="00B14B85" w:rsidRPr="00815909">
        <w:rPr>
          <w:rFonts w:eastAsiaTheme="minorEastAsia" w:cstheme="minorBidi"/>
          <w:szCs w:val="24"/>
          <w:lang w:val="es-ES" w:eastAsia="en-US"/>
        </w:rPr>
        <w:t xml:space="preserve">el listado de las cincuenta patrullas mencionadas por el Presidente Municipal </w:t>
      </w:r>
      <w:r w:rsidR="006E1AA8" w:rsidRPr="00815909">
        <w:rPr>
          <w:rFonts w:eastAsiaTheme="minorEastAsia" w:cstheme="minorBidi"/>
          <w:szCs w:val="24"/>
          <w:lang w:val="es-ES" w:eastAsia="en-US"/>
        </w:rPr>
        <w:t>en una entrevista de fecha once de junio de dos mil veinticinco</w:t>
      </w:r>
      <w:r w:rsidR="00696074" w:rsidRPr="00815909">
        <w:rPr>
          <w:rFonts w:eastAsiaTheme="minorEastAsia" w:cstheme="minorBidi"/>
          <w:szCs w:val="24"/>
          <w:lang w:val="es-ES" w:eastAsia="en-US"/>
        </w:rPr>
        <w:t xml:space="preserve">, así como saber </w:t>
      </w:r>
      <w:r w:rsidR="00B76375" w:rsidRPr="00815909">
        <w:rPr>
          <w:rFonts w:eastAsiaTheme="minorEastAsia" w:cstheme="minorBidi"/>
          <w:szCs w:val="24"/>
          <w:lang w:val="es-ES" w:eastAsia="en-US"/>
        </w:rPr>
        <w:t xml:space="preserve">si </w:t>
      </w:r>
      <w:r w:rsidR="00E63C4F" w:rsidRPr="00815909">
        <w:rPr>
          <w:rFonts w:eastAsiaTheme="minorEastAsia" w:cstheme="minorBidi"/>
          <w:szCs w:val="24"/>
          <w:lang w:val="es-ES" w:eastAsia="en-US"/>
        </w:rPr>
        <w:t>son propiedad del Sujeto Obligado o son arrendadas.</w:t>
      </w:r>
      <w:r w:rsidR="00696074" w:rsidRPr="00815909">
        <w:rPr>
          <w:rFonts w:eastAsiaTheme="minorEastAsia" w:cstheme="minorBidi"/>
          <w:szCs w:val="24"/>
          <w:lang w:val="es-ES" w:eastAsia="en-US"/>
        </w:rPr>
        <w:t xml:space="preserve"> </w:t>
      </w:r>
    </w:p>
    <w:p w14:paraId="5FCCC7E4" w14:textId="77777777" w:rsidR="00883E28" w:rsidRPr="00815909" w:rsidRDefault="00883E28" w:rsidP="00D31CA9">
      <w:pPr>
        <w:rPr>
          <w:rFonts w:eastAsiaTheme="minorEastAsia" w:cstheme="minorBidi"/>
          <w:szCs w:val="24"/>
          <w:lang w:val="es-ES" w:eastAsia="en-US"/>
        </w:rPr>
      </w:pPr>
    </w:p>
    <w:p w14:paraId="528B9626" w14:textId="77777777" w:rsidR="00622DDE" w:rsidRPr="00815909" w:rsidRDefault="00A970D5" w:rsidP="001B63A6">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A dicha solicitud, el Sujeto Obligado </w:t>
      </w:r>
      <w:r w:rsidR="001C4CBF" w:rsidRPr="00815909">
        <w:rPr>
          <w:rFonts w:eastAsia="Palatino Linotype" w:cs="Palatino Linotype"/>
          <w:color w:val="000000"/>
          <w:szCs w:val="24"/>
        </w:rPr>
        <w:t>respondió</w:t>
      </w:r>
      <w:r w:rsidR="001B63A6" w:rsidRPr="00815909">
        <w:rPr>
          <w:rFonts w:eastAsia="Palatino Linotype" w:cs="Palatino Linotype"/>
          <w:color w:val="000000"/>
          <w:szCs w:val="24"/>
        </w:rPr>
        <w:t xml:space="preserve"> </w:t>
      </w:r>
      <w:r w:rsidR="00622DDE" w:rsidRPr="00815909">
        <w:rPr>
          <w:rFonts w:eastAsia="Palatino Linotype" w:cs="Palatino Linotype"/>
          <w:color w:val="000000"/>
          <w:szCs w:val="24"/>
        </w:rPr>
        <w:t>que la información puede ser consultada en la siguiente liga electrónica:</w:t>
      </w:r>
    </w:p>
    <w:p w14:paraId="48744B34" w14:textId="77777777" w:rsidR="00622DDE" w:rsidRPr="00815909" w:rsidRDefault="00622DDE" w:rsidP="001B63A6">
      <w:pPr>
        <w:pBdr>
          <w:top w:val="nil"/>
          <w:left w:val="nil"/>
          <w:bottom w:val="nil"/>
          <w:right w:val="nil"/>
          <w:between w:val="nil"/>
        </w:pBdr>
        <w:contextualSpacing/>
        <w:rPr>
          <w:rFonts w:eastAsia="Palatino Linotype" w:cs="Palatino Linotype"/>
          <w:color w:val="000000"/>
          <w:szCs w:val="24"/>
        </w:rPr>
      </w:pPr>
    </w:p>
    <w:p w14:paraId="763FA498" w14:textId="2CFC4298" w:rsidR="00622DDE" w:rsidRPr="00815909" w:rsidRDefault="00801CB0" w:rsidP="00622DDE">
      <w:pPr>
        <w:pStyle w:val="Fundamentos"/>
      </w:pPr>
      <w:hyperlink r:id="rId8" w:history="1">
        <w:r w:rsidR="00622DDE" w:rsidRPr="00815909">
          <w:rPr>
            <w:rStyle w:val="Hipervnculo"/>
          </w:rPr>
          <w:t>https://ipomex3.ipomex.org.mx/ipo3/lgt/indice/ZINACANTEPEC/art_92_xxxviii_a.web?token=03AFcWeA7mEubSIosfHRmjQjue6OHrssv3HKMnOw2yl3vHDvDvTrkrj9UoCgjuJ8IhFNQO4ExkGncIUqs0iX8RtJs9J1PjASTlIXxJkH1jeA6pvLsporG2hVLicFlObwT0w_Wizq8EKDWXEB_cISt5WBrzRiuKfUrbIKawyucf7RdLWuH5O7eJApuqxUoQSZwadXpwzAGOWHrCpKrJJ</w:t>
        </w:r>
        <w:r w:rsidR="00622DDE" w:rsidRPr="00815909">
          <w:rPr>
            <w:rStyle w:val="Hipervnculo"/>
          </w:rPr>
          <w:lastRenderedPageBreak/>
          <w:t>6TSEmT_4EFevRTcwfe03_Uk5w8gZe_1Z_1m5Fp6DdoZKfHpjlcfDkBHKyHunvf9hYemOuvcq118JozaFfbx0faoNl1Z6DnWZv9gMS_fmkZGoH5iCnvOhirPnNBCgjp2JF2_iFi8kdbg3GJoewT8EQICYfasPrEvFHWgIp40s4OAZ0uY0QSgQZ1QKEdeCJ09w6rNxDe2IfjQOzVfP4isCqr4pQ9eSS_MzpbhIDCXsYj4hxjrGcql4wXAqvrKDfwF3XqDW-dqRc9Clvbo_7EzCLr_Si7XZgwo5CEVkaOO8m0QwVB0A9O98sXMLfBkg5A3MTRpfhPUF-4MjxTr8FtvFnS_ayaApRbpQ0vIBuFZynP7M4VjVp0XUDnD90OYzwyS2LVpqzi5Gnxi3mOwA6dA1FL2LmmmpypymyqQ1fqLDvTRpnR4MQuDKbdNX3DbpkSnW1v8ti4ae3ltKtgFSbzGG0Lb32PWFQmW9E_9Ucj48nALt72t4iynaCIpUOA0c8J0Hlryk6p6dL91oE2_F9xU_30Or7BdUB65_4e6Ky2EVOTdVXW5c2FFM1Cr80NC2u1LFFEb0eMWbzt4fMqnTL2ItaLfTw1QQtvPYqqknpIrqAEzvscMv33D9QUN7kCHYqoeX1xwjPEH0b9fieQbj5S2FyS1Mq87DPASXop9VRizs7QAbfMR9loovmAmbzZg7NFjqT68zW9Doks2_XcKQ67PKk3r5K0JZo_JCg_GhQKNanvF1mGtcTSQcDpUJQvGODAj57yxt2NZB9CsB40PCnHyrvz3Z3V26VrO_TB-pKjesV62jf5y37gybCCY7ZwFGaSKwhCkarY-t1kGgGRYrISadAy-IA0#</w:t>
        </w:r>
      </w:hyperlink>
    </w:p>
    <w:p w14:paraId="72EF1B3A" w14:textId="77777777" w:rsidR="00622DDE" w:rsidRPr="00815909" w:rsidRDefault="00622DDE" w:rsidP="001B63A6">
      <w:pPr>
        <w:pBdr>
          <w:top w:val="nil"/>
          <w:left w:val="nil"/>
          <w:bottom w:val="nil"/>
          <w:right w:val="nil"/>
          <w:between w:val="nil"/>
        </w:pBdr>
        <w:contextualSpacing/>
        <w:rPr>
          <w:rFonts w:eastAsia="Palatino Linotype" w:cs="Palatino Linotype"/>
          <w:color w:val="000000"/>
          <w:szCs w:val="24"/>
        </w:rPr>
      </w:pPr>
    </w:p>
    <w:p w14:paraId="476DC307" w14:textId="5B4B4938" w:rsidR="00444413" w:rsidRPr="00815909" w:rsidRDefault="00622DDE" w:rsidP="001B63A6">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Asimismo, hizo entrega </w:t>
      </w:r>
      <w:r w:rsidR="0008143A" w:rsidRPr="00815909">
        <w:rPr>
          <w:rFonts w:eastAsia="Palatino Linotype" w:cs="Palatino Linotype"/>
          <w:color w:val="000000"/>
          <w:szCs w:val="24"/>
        </w:rPr>
        <w:t>de</w:t>
      </w:r>
      <w:r w:rsidR="00444413" w:rsidRPr="00815909">
        <w:rPr>
          <w:rFonts w:eastAsia="Palatino Linotype" w:cs="Palatino Linotype"/>
          <w:color w:val="000000"/>
          <w:szCs w:val="24"/>
        </w:rPr>
        <w:t xml:space="preserve"> </w:t>
      </w:r>
      <w:r w:rsidR="0008143A" w:rsidRPr="00815909">
        <w:rPr>
          <w:rFonts w:eastAsia="Palatino Linotype" w:cs="Palatino Linotype"/>
          <w:color w:val="000000"/>
          <w:szCs w:val="24"/>
        </w:rPr>
        <w:t>l</w:t>
      </w:r>
      <w:r w:rsidR="00444413" w:rsidRPr="00815909">
        <w:rPr>
          <w:rFonts w:eastAsia="Palatino Linotype" w:cs="Palatino Linotype"/>
          <w:color w:val="000000"/>
          <w:szCs w:val="24"/>
        </w:rPr>
        <w:t>os siguientes</w:t>
      </w:r>
      <w:r w:rsidR="0008143A" w:rsidRPr="00815909">
        <w:rPr>
          <w:rFonts w:eastAsia="Palatino Linotype" w:cs="Palatino Linotype"/>
          <w:color w:val="000000"/>
          <w:szCs w:val="24"/>
        </w:rPr>
        <w:t xml:space="preserve"> documento</w:t>
      </w:r>
      <w:r w:rsidR="00444413" w:rsidRPr="00815909">
        <w:rPr>
          <w:rFonts w:eastAsia="Palatino Linotype" w:cs="Palatino Linotype"/>
          <w:color w:val="000000"/>
          <w:szCs w:val="24"/>
        </w:rPr>
        <w:t>s:</w:t>
      </w:r>
    </w:p>
    <w:p w14:paraId="1A124E8B" w14:textId="77777777" w:rsidR="00444413" w:rsidRPr="00815909" w:rsidRDefault="00444413" w:rsidP="001B63A6">
      <w:pPr>
        <w:pBdr>
          <w:top w:val="nil"/>
          <w:left w:val="nil"/>
          <w:bottom w:val="nil"/>
          <w:right w:val="nil"/>
          <w:between w:val="nil"/>
        </w:pBdr>
        <w:contextualSpacing/>
        <w:rPr>
          <w:rFonts w:eastAsia="Palatino Linotype" w:cs="Palatino Linotype"/>
          <w:color w:val="000000"/>
          <w:szCs w:val="24"/>
        </w:rPr>
      </w:pPr>
    </w:p>
    <w:p w14:paraId="0ECF480A" w14:textId="17A2416A" w:rsidR="00622DDE" w:rsidRPr="00815909" w:rsidRDefault="00622DDE" w:rsidP="00622DDE">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815909">
        <w:rPr>
          <w:rFonts w:eastAsia="Palatino Linotype" w:cs="Palatino Linotype"/>
          <w:b/>
          <w:bCs/>
          <w:color w:val="000000"/>
          <w:lang w:val="es-MX"/>
        </w:rPr>
        <w:t>RESPUESTA SOLICITUD 453.pdf</w:t>
      </w:r>
      <w:r w:rsidR="00B672CD" w:rsidRPr="00815909">
        <w:rPr>
          <w:rFonts w:eastAsia="Palatino Linotype" w:cs="Palatino Linotype"/>
          <w:bCs/>
          <w:color w:val="000000"/>
          <w:lang w:val="es-MX"/>
        </w:rPr>
        <w:t xml:space="preserve">. </w:t>
      </w:r>
      <w:r w:rsidRPr="00815909">
        <w:rPr>
          <w:rFonts w:eastAsia="Palatino Linotype" w:cs="Palatino Linotype"/>
          <w:bCs/>
          <w:color w:val="000000"/>
          <w:lang w:val="es-MX"/>
        </w:rPr>
        <w:t>Escrito de respuesta suscrito por la Titular de la Unidad de Transparencia, quien refirió remitir la respuesta proporcionada por el área competente y puso a disposición en enlace electrónico para realizar la consulta de la información</w:t>
      </w:r>
      <w:r w:rsidRPr="00815909">
        <w:rPr>
          <w:rFonts w:eastAsia="Palatino Linotype" w:cs="Palatino Linotype"/>
          <w:color w:val="000000" w:themeColor="text1"/>
        </w:rPr>
        <w:t>.</w:t>
      </w:r>
    </w:p>
    <w:p w14:paraId="58EA0156" w14:textId="438BCB89" w:rsidR="00B672CD" w:rsidRPr="00815909" w:rsidRDefault="00622DDE" w:rsidP="00622DDE">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815909">
        <w:rPr>
          <w:rFonts w:eastAsia="Palatino Linotype" w:cs="Palatino Linotype"/>
          <w:b/>
          <w:bCs/>
          <w:color w:val="000000"/>
          <w:lang w:val="es-MX"/>
        </w:rPr>
        <w:t>OficioNo105 UNIDAD DE TRANSPARENCIA.pdf</w:t>
      </w:r>
      <w:r w:rsidR="00B672CD" w:rsidRPr="00815909">
        <w:rPr>
          <w:rFonts w:eastAsia="Palatino Linotype" w:cs="Palatino Linotype"/>
          <w:bCs/>
          <w:color w:val="000000"/>
          <w:lang w:val="es-MX"/>
        </w:rPr>
        <w:t>.</w:t>
      </w:r>
      <w:r w:rsidR="00917D12" w:rsidRPr="00815909">
        <w:rPr>
          <w:rFonts w:eastAsia="Palatino Linotype" w:cs="Palatino Linotype"/>
          <w:bCs/>
          <w:color w:val="000000"/>
          <w:lang w:val="es-MX"/>
        </w:rPr>
        <w:t xml:space="preserve"> Of</w:t>
      </w:r>
      <w:r w:rsidR="00137BD8" w:rsidRPr="00815909">
        <w:rPr>
          <w:rFonts w:eastAsia="Palatino Linotype" w:cs="Palatino Linotype"/>
          <w:bCs/>
          <w:color w:val="000000"/>
          <w:lang w:val="es-MX"/>
        </w:rPr>
        <w:t>icio</w:t>
      </w:r>
      <w:r w:rsidR="008F3FD5" w:rsidRPr="00815909">
        <w:rPr>
          <w:rFonts w:eastAsia="Palatino Linotype" w:cs="Palatino Linotype"/>
          <w:bCs/>
          <w:color w:val="000000"/>
          <w:lang w:val="es-MX"/>
        </w:rPr>
        <w:t xml:space="preserve"> </w:t>
      </w:r>
      <w:r w:rsidRPr="00815909">
        <w:rPr>
          <w:rFonts w:eastAsia="Palatino Linotype" w:cs="Palatino Linotype"/>
          <w:bCs/>
          <w:color w:val="000000"/>
          <w:lang w:val="es-MX"/>
        </w:rPr>
        <w:t>ZIN/SCA/CP/105/2025 emitido por el Secretario del Ayuntamiento</w:t>
      </w:r>
      <w:r w:rsidR="004B68E5" w:rsidRPr="00815909">
        <w:rPr>
          <w:rFonts w:eastAsia="Palatino Linotype" w:cs="Palatino Linotype"/>
          <w:bCs/>
          <w:color w:val="000000"/>
          <w:lang w:val="es-MX"/>
        </w:rPr>
        <w:t>, mediante el cual se proporcionó el mismo enlace referido con anterioridad.</w:t>
      </w:r>
    </w:p>
    <w:p w14:paraId="3BCAB83C" w14:textId="77777777" w:rsidR="00FA3A9E" w:rsidRPr="00815909" w:rsidRDefault="00FA3A9E"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4B0686A2" w:rsidR="00A970D5" w:rsidRPr="00815909" w:rsidRDefault="44E9108F" w:rsidP="44E9108F">
      <w:pPr>
        <w:pBdr>
          <w:top w:val="nil"/>
          <w:left w:val="nil"/>
          <w:bottom w:val="nil"/>
          <w:right w:val="nil"/>
          <w:between w:val="nil"/>
        </w:pBdr>
        <w:contextualSpacing/>
        <w:rPr>
          <w:rFonts w:eastAsia="Palatino Linotype" w:cs="Palatino Linotype"/>
          <w:color w:val="000000"/>
          <w:lang w:val="es-ES"/>
        </w:rPr>
      </w:pPr>
      <w:r w:rsidRPr="00815909">
        <w:rPr>
          <w:rFonts w:eastAsia="Palatino Linotype" w:cs="Palatino Linotype"/>
          <w:color w:val="000000" w:themeColor="text1"/>
          <w:lang w:val="es-ES"/>
        </w:rPr>
        <w:t>Ante la respuesta em</w:t>
      </w:r>
      <w:r w:rsidR="002623AA" w:rsidRPr="00815909">
        <w:rPr>
          <w:rFonts w:eastAsia="Palatino Linotype" w:cs="Palatino Linotype"/>
          <w:color w:val="000000" w:themeColor="text1"/>
          <w:lang w:val="es-ES"/>
        </w:rPr>
        <w:t>itida por el Sujeto Obligado, el</w:t>
      </w:r>
      <w:r w:rsidRPr="00815909">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sidRPr="00815909">
        <w:rPr>
          <w:rFonts w:eastAsia="Palatino Linotype" w:cs="Palatino Linotype"/>
          <w:color w:val="000000" w:themeColor="text1"/>
          <w:lang w:val="es-ES"/>
        </w:rPr>
        <w:t xml:space="preserve"> </w:t>
      </w:r>
      <w:r w:rsidR="004B68E5" w:rsidRPr="00815909">
        <w:rPr>
          <w:rFonts w:eastAsia="Palatino Linotype" w:cs="Palatino Linotype"/>
          <w:color w:val="000000" w:themeColor="text1"/>
          <w:lang w:val="es-ES"/>
        </w:rPr>
        <w:t>que no se estregó la información</w:t>
      </w:r>
      <w:r w:rsidR="008F3FD5" w:rsidRPr="00815909">
        <w:rPr>
          <w:rFonts w:eastAsia="Palatino Linotype" w:cs="Palatino Linotype"/>
          <w:color w:val="000000" w:themeColor="text1"/>
          <w:lang w:val="es-ES"/>
        </w:rPr>
        <w:t xml:space="preserve"> </w:t>
      </w:r>
      <w:r w:rsidR="00885E47" w:rsidRPr="00815909">
        <w:rPr>
          <w:rFonts w:eastAsia="Palatino Linotype" w:cs="Palatino Linotype"/>
          <w:color w:val="000000" w:themeColor="text1"/>
          <w:lang w:val="es-ES"/>
        </w:rPr>
        <w:t xml:space="preserve">y </w:t>
      </w:r>
      <w:r w:rsidR="008F3FD5" w:rsidRPr="00815909">
        <w:rPr>
          <w:rFonts w:eastAsia="Palatino Linotype" w:cs="Palatino Linotype"/>
          <w:color w:val="000000" w:themeColor="text1"/>
          <w:lang w:val="es-ES"/>
        </w:rPr>
        <w:t xml:space="preserve">dando como </w:t>
      </w:r>
      <w:r w:rsidR="001B63A6" w:rsidRPr="00815909">
        <w:rPr>
          <w:rFonts w:eastAsia="Palatino Linotype" w:cs="Palatino Linotype"/>
          <w:color w:val="000000" w:themeColor="text1"/>
          <w:lang w:val="es-ES"/>
        </w:rPr>
        <w:t xml:space="preserve">razones o motivos de inconformidad </w:t>
      </w:r>
      <w:r w:rsidR="008F3FD5" w:rsidRPr="00815909">
        <w:rPr>
          <w:rFonts w:eastAsia="Palatino Linotype" w:cs="Palatino Linotype"/>
          <w:color w:val="000000" w:themeColor="text1"/>
          <w:lang w:val="es-ES"/>
        </w:rPr>
        <w:t xml:space="preserve">que no se </w:t>
      </w:r>
      <w:r w:rsidR="004B68E5" w:rsidRPr="00815909">
        <w:rPr>
          <w:rFonts w:eastAsia="Palatino Linotype" w:cs="Palatino Linotype"/>
          <w:color w:val="000000" w:themeColor="text1"/>
          <w:lang w:val="es-ES"/>
        </w:rPr>
        <w:t xml:space="preserve">entregó la información y no se apegaron al </w:t>
      </w:r>
      <w:r w:rsidR="004B68E5" w:rsidRPr="00815909">
        <w:rPr>
          <w:rFonts w:eastAsia="Palatino Linotype" w:cs="Palatino Linotype"/>
          <w:color w:val="000000" w:themeColor="text1"/>
          <w:lang w:val="es-ES"/>
        </w:rPr>
        <w:lastRenderedPageBreak/>
        <w:t>artículo 161 de la Ley de Transparencia, además de que la interpretación del criterio 07/19 es incorrecta.</w:t>
      </w:r>
    </w:p>
    <w:p w14:paraId="4A6500B8" w14:textId="77777777" w:rsidR="008F50E6" w:rsidRPr="00815909" w:rsidRDefault="008F50E6" w:rsidP="00A04222"/>
    <w:p w14:paraId="7B3C6618" w14:textId="77777777" w:rsidR="00797A18" w:rsidRPr="00815909" w:rsidRDefault="00797A18" w:rsidP="00797A18">
      <w:r w:rsidRPr="00815909">
        <w:t>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w:t>
      </w:r>
    </w:p>
    <w:p w14:paraId="39AC33CC" w14:textId="77777777" w:rsidR="005B4288" w:rsidRPr="00815909" w:rsidRDefault="005B4288" w:rsidP="00BE576A">
      <w:pPr>
        <w:pBdr>
          <w:top w:val="nil"/>
          <w:left w:val="nil"/>
          <w:bottom w:val="nil"/>
          <w:right w:val="nil"/>
          <w:between w:val="nil"/>
        </w:pBdr>
        <w:contextualSpacing/>
        <w:rPr>
          <w:rFonts w:eastAsia="Palatino Linotype" w:cs="Palatino Linotype"/>
          <w:color w:val="000000"/>
          <w:szCs w:val="24"/>
        </w:rPr>
      </w:pPr>
    </w:p>
    <w:p w14:paraId="02C281BA" w14:textId="06128CA3" w:rsidR="006100FC" w:rsidRPr="00815909" w:rsidRDefault="006100FC" w:rsidP="006100FC">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Ahora bien, quedando establecido lo anterior, este Órgano Garante considera viable realizar el estudio en aras de establecer si la respuesta del Sujeto Obligado </w:t>
      </w:r>
      <w:r w:rsidR="008F3CDB" w:rsidRPr="00815909">
        <w:rPr>
          <w:rFonts w:eastAsia="Palatino Linotype" w:cs="Palatino Linotype"/>
          <w:color w:val="000000"/>
          <w:szCs w:val="24"/>
        </w:rPr>
        <w:t xml:space="preserve">es suficiente para </w:t>
      </w:r>
      <w:r w:rsidRPr="00815909">
        <w:rPr>
          <w:rFonts w:eastAsia="Palatino Linotype" w:cs="Palatino Linotype"/>
          <w:color w:val="000000"/>
          <w:szCs w:val="24"/>
        </w:rPr>
        <w:t>colma</w:t>
      </w:r>
      <w:r w:rsidR="008F3CDB" w:rsidRPr="00815909">
        <w:rPr>
          <w:rFonts w:eastAsia="Palatino Linotype" w:cs="Palatino Linotype"/>
          <w:color w:val="000000"/>
          <w:szCs w:val="24"/>
        </w:rPr>
        <w:t>r</w:t>
      </w:r>
      <w:r w:rsidRPr="00815909">
        <w:rPr>
          <w:rFonts w:eastAsia="Palatino Linotype" w:cs="Palatino Linotype"/>
          <w:color w:val="000000"/>
          <w:szCs w:val="24"/>
        </w:rPr>
        <w:t xml:space="preserve"> la</w:t>
      </w:r>
      <w:r w:rsidR="008F3CDB" w:rsidRPr="00815909">
        <w:rPr>
          <w:rFonts w:eastAsia="Palatino Linotype" w:cs="Palatino Linotype"/>
          <w:color w:val="000000"/>
          <w:szCs w:val="24"/>
        </w:rPr>
        <w:t>s</w:t>
      </w:r>
      <w:r w:rsidRPr="00815909">
        <w:rPr>
          <w:rFonts w:eastAsia="Palatino Linotype" w:cs="Palatino Linotype"/>
          <w:color w:val="000000"/>
          <w:szCs w:val="24"/>
        </w:rPr>
        <w:t xml:space="preserve"> pretens</w:t>
      </w:r>
      <w:r w:rsidR="008F3CDB" w:rsidRPr="00815909">
        <w:rPr>
          <w:rFonts w:eastAsia="Palatino Linotype" w:cs="Palatino Linotype"/>
          <w:color w:val="000000"/>
          <w:szCs w:val="24"/>
        </w:rPr>
        <w:t>iones</w:t>
      </w:r>
      <w:r w:rsidRPr="00815909">
        <w:rPr>
          <w:rFonts w:eastAsia="Palatino Linotype" w:cs="Palatino Linotype"/>
          <w:color w:val="000000"/>
          <w:szCs w:val="24"/>
        </w:rPr>
        <w:t xml:space="preserve"> del Recurrente, así como calificar los motivos de inconformidad del particular. </w:t>
      </w:r>
    </w:p>
    <w:p w14:paraId="7AF7731E" w14:textId="77777777" w:rsidR="006100FC" w:rsidRPr="00815909"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815909" w:rsidRDefault="006100FC" w:rsidP="006100FC">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 xml:space="preserve">En este sentido, es pertinente enfatizar lo que, respecto al derecho de acceso a la información pública, refiere el artículo </w:t>
      </w:r>
      <w:r w:rsidR="00E00EC1" w:rsidRPr="00815909">
        <w:rPr>
          <w:rFonts w:eastAsia="Palatino Linotype" w:cs="Palatino Linotype"/>
          <w:color w:val="000000"/>
          <w:szCs w:val="24"/>
        </w:rPr>
        <w:t>5</w:t>
      </w:r>
      <w:r w:rsidRPr="00815909">
        <w:rPr>
          <w:rFonts w:eastAsia="Palatino Linotype" w:cs="Palatino Linotype"/>
          <w:color w:val="000000"/>
          <w:szCs w:val="24"/>
        </w:rPr>
        <w:t>° de la Constitución Política del Estado Libre y Soberano de México</w:t>
      </w:r>
      <w:r w:rsidR="00E00EC1" w:rsidRPr="00815909">
        <w:rPr>
          <w:rFonts w:eastAsia="Palatino Linotype" w:cs="Palatino Linotype"/>
          <w:color w:val="000000"/>
          <w:szCs w:val="24"/>
        </w:rPr>
        <w:t>, que</w:t>
      </w:r>
      <w:r w:rsidRPr="00815909">
        <w:rPr>
          <w:rFonts w:eastAsia="Palatino Linotype" w:cs="Palatino Linotype"/>
          <w:color w:val="000000"/>
          <w:szCs w:val="24"/>
        </w:rPr>
        <w:t xml:space="preserve"> en su parte conducente</w:t>
      </w:r>
      <w:r w:rsidR="00E00EC1" w:rsidRPr="00815909">
        <w:rPr>
          <w:rFonts w:eastAsia="Palatino Linotype" w:cs="Palatino Linotype"/>
          <w:color w:val="000000"/>
          <w:szCs w:val="24"/>
        </w:rPr>
        <w:t xml:space="preserve"> dispone</w:t>
      </w:r>
      <w:r w:rsidRPr="00815909">
        <w:rPr>
          <w:rFonts w:eastAsia="Palatino Linotype" w:cs="Palatino Linotype"/>
          <w:color w:val="000000"/>
          <w:szCs w:val="24"/>
        </w:rPr>
        <w:t xml:space="preserve"> lo siguiente:</w:t>
      </w:r>
    </w:p>
    <w:p w14:paraId="5DA101FA" w14:textId="77777777" w:rsidR="006100FC" w:rsidRPr="00815909"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815909" w:rsidRDefault="006100FC" w:rsidP="006100FC">
      <w:pPr>
        <w:pStyle w:val="Fundamentos"/>
      </w:pPr>
      <w:r w:rsidRPr="00815909">
        <w:rPr>
          <w:b/>
          <w:bCs/>
        </w:rPr>
        <w:t>Artículo 5.</w:t>
      </w:r>
      <w:r w:rsidRPr="00815909">
        <w:t xml:space="preserve"> […]</w:t>
      </w:r>
    </w:p>
    <w:p w14:paraId="1839D29E" w14:textId="77777777" w:rsidR="006100FC" w:rsidRPr="00815909" w:rsidRDefault="006100FC" w:rsidP="006100FC">
      <w:pPr>
        <w:pStyle w:val="Fundamentos"/>
      </w:pPr>
    </w:p>
    <w:p w14:paraId="7D51A6D3" w14:textId="77777777" w:rsidR="006100FC" w:rsidRPr="00815909" w:rsidRDefault="006100FC" w:rsidP="006100FC">
      <w:pPr>
        <w:pStyle w:val="Fundamentos"/>
      </w:pPr>
      <w:r w:rsidRPr="00815909">
        <w:t xml:space="preserve">El derecho a la información será garantizado por el Estado. La ley establecerá las previsiones que permitan asegurar la protección, el respeto y la difusión de este derecho. </w:t>
      </w:r>
    </w:p>
    <w:p w14:paraId="4079EC08" w14:textId="77777777" w:rsidR="006100FC" w:rsidRPr="00815909" w:rsidRDefault="006100FC" w:rsidP="006100FC">
      <w:pPr>
        <w:pStyle w:val="Fundamentos"/>
      </w:pPr>
    </w:p>
    <w:p w14:paraId="2060C0A8" w14:textId="77777777" w:rsidR="006100FC" w:rsidRPr="00815909" w:rsidRDefault="006100FC" w:rsidP="006100FC">
      <w:pPr>
        <w:pStyle w:val="Fundamentos"/>
      </w:pPr>
      <w:r w:rsidRPr="00815909">
        <w:rPr>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815909" w:rsidRDefault="006100FC" w:rsidP="006100FC">
      <w:pPr>
        <w:pStyle w:val="Fundamentos"/>
      </w:pPr>
    </w:p>
    <w:p w14:paraId="31D381A6" w14:textId="77777777" w:rsidR="006100FC" w:rsidRPr="00815909" w:rsidRDefault="006100FC" w:rsidP="006100FC">
      <w:pPr>
        <w:pStyle w:val="Fundamentos"/>
      </w:pPr>
      <w:r w:rsidRPr="00815909">
        <w:t>Este derecho se regirá por los principios y bases siguientes:</w:t>
      </w:r>
    </w:p>
    <w:p w14:paraId="1A21896F" w14:textId="77777777" w:rsidR="006100FC" w:rsidRPr="00815909" w:rsidRDefault="006100FC" w:rsidP="006100FC">
      <w:pPr>
        <w:pStyle w:val="Fundamentos"/>
      </w:pPr>
    </w:p>
    <w:p w14:paraId="13A22FC8" w14:textId="77777777" w:rsidR="006100FC" w:rsidRPr="00815909" w:rsidRDefault="006100FC" w:rsidP="006100FC">
      <w:pPr>
        <w:pStyle w:val="Fundamentos"/>
      </w:pPr>
      <w:r w:rsidRPr="00815909">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815909" w:rsidRDefault="006100FC" w:rsidP="006100FC">
      <w:pPr>
        <w:pStyle w:val="Fundamentos"/>
      </w:pPr>
      <w:r w:rsidRPr="00815909">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815909" w:rsidRDefault="006100FC" w:rsidP="006100FC">
      <w:pPr>
        <w:pStyle w:val="Fundamentos"/>
        <w:rPr>
          <w:lang w:val="es-ES"/>
        </w:rPr>
      </w:pPr>
      <w:r w:rsidRPr="00815909">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815909" w:rsidRDefault="006100FC" w:rsidP="006100FC">
      <w:pPr>
        <w:pStyle w:val="Fundamentos"/>
      </w:pPr>
      <w:r w:rsidRPr="00815909">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815909" w:rsidRDefault="006100FC" w:rsidP="006100FC">
      <w:pPr>
        <w:pStyle w:val="Fundamentos"/>
      </w:pPr>
      <w:r w:rsidRPr="00815909">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815909" w:rsidRDefault="006100FC" w:rsidP="006100FC">
      <w:pPr>
        <w:pStyle w:val="Fundamentos"/>
      </w:pPr>
      <w:r w:rsidRPr="00815909">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815909" w:rsidRDefault="006100FC" w:rsidP="006100FC">
      <w:pPr>
        <w:pStyle w:val="Fundamentos"/>
        <w:rPr>
          <w:lang w:val="es-ES"/>
        </w:rPr>
      </w:pPr>
      <w:r w:rsidRPr="00815909">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815909"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815909" w:rsidRDefault="006100FC" w:rsidP="006100FC">
      <w:pPr>
        <w:rPr>
          <w:rFonts w:eastAsia="Palatino Linotype" w:cs="Palatino Linotype"/>
          <w:szCs w:val="24"/>
        </w:rPr>
      </w:pPr>
      <w:r w:rsidRPr="00815909">
        <w:rPr>
          <w:rFonts w:eastAsia="Palatino Linotype" w:cs="Palatino Linotype"/>
          <w:szCs w:val="24"/>
        </w:rPr>
        <w:lastRenderedPageBreak/>
        <w:t>En ese orden de ideas, la Ley de Transparencia y Acceso a la Información Pública del Estado de México y Mun</w:t>
      </w:r>
      <w:r w:rsidR="001B63A6" w:rsidRPr="00815909">
        <w:rPr>
          <w:rFonts w:eastAsia="Palatino Linotype" w:cs="Palatino Linotype"/>
          <w:szCs w:val="24"/>
        </w:rPr>
        <w:t>icipios, prevé en su artículo 23</w:t>
      </w:r>
      <w:r w:rsidRPr="00815909">
        <w:rPr>
          <w:rFonts w:eastAsia="Palatino Linotype" w:cs="Palatino Linotype"/>
          <w:szCs w:val="24"/>
        </w:rPr>
        <w:t xml:space="preserve"> fracción I</w:t>
      </w:r>
      <w:r w:rsidR="0021631C" w:rsidRPr="00815909">
        <w:rPr>
          <w:rFonts w:eastAsia="Palatino Linotype" w:cs="Palatino Linotype"/>
          <w:szCs w:val="24"/>
        </w:rPr>
        <w:t>V</w:t>
      </w:r>
      <w:r w:rsidRPr="00815909">
        <w:rPr>
          <w:rFonts w:eastAsia="Palatino Linotype" w:cs="Palatino Linotype"/>
          <w:szCs w:val="24"/>
        </w:rPr>
        <w:t>, lo siguiente:</w:t>
      </w:r>
    </w:p>
    <w:p w14:paraId="2225C7E4" w14:textId="77777777" w:rsidR="006100FC" w:rsidRPr="00815909" w:rsidRDefault="006100FC" w:rsidP="006100FC">
      <w:pPr>
        <w:rPr>
          <w:rFonts w:eastAsia="Palatino Linotype" w:cs="Palatino Linotype"/>
          <w:szCs w:val="24"/>
        </w:rPr>
      </w:pPr>
    </w:p>
    <w:p w14:paraId="1E7239A4" w14:textId="77777777" w:rsidR="006100FC" w:rsidRPr="00815909" w:rsidRDefault="006100FC" w:rsidP="006100FC">
      <w:pPr>
        <w:pStyle w:val="Fundamentos"/>
      </w:pPr>
      <w:r w:rsidRPr="00815909">
        <w:rPr>
          <w:b/>
        </w:rPr>
        <w:t>Artículo 23.</w:t>
      </w:r>
      <w:r w:rsidRPr="00815909">
        <w:t xml:space="preserve"> Son sujetos obligados a transparentar y permitir el acceso a su información y proteger los datos personales que obren en su poder:</w:t>
      </w:r>
    </w:p>
    <w:p w14:paraId="1F1A0AD1" w14:textId="527CCDE8" w:rsidR="006100FC" w:rsidRPr="00815909" w:rsidRDefault="005E625F" w:rsidP="006100FC">
      <w:pPr>
        <w:pStyle w:val="Fundamentos"/>
      </w:pPr>
      <w:r w:rsidRPr="00815909">
        <w:t>[…]</w:t>
      </w:r>
    </w:p>
    <w:p w14:paraId="451DBD48" w14:textId="7234E42F" w:rsidR="006100FC" w:rsidRPr="00815909" w:rsidRDefault="00456D44" w:rsidP="006100FC">
      <w:pPr>
        <w:pStyle w:val="Fundamentos"/>
      </w:pPr>
      <w:r w:rsidRPr="00815909">
        <w:rPr>
          <w:b/>
          <w:bCs/>
        </w:rPr>
        <w:t>I</w:t>
      </w:r>
      <w:r w:rsidR="0021631C" w:rsidRPr="00815909">
        <w:rPr>
          <w:b/>
          <w:bCs/>
        </w:rPr>
        <w:t>V</w:t>
      </w:r>
      <w:r w:rsidR="006100FC" w:rsidRPr="00815909">
        <w:rPr>
          <w:b/>
          <w:bCs/>
        </w:rPr>
        <w:t xml:space="preserve">. </w:t>
      </w:r>
      <w:r w:rsidRPr="00815909">
        <w:t xml:space="preserve">Los </w:t>
      </w:r>
      <w:r w:rsidR="00206600" w:rsidRPr="00815909">
        <w:t>ayuntamientos y las dependencias, organismos, órganos y entidades de la administración municipal</w:t>
      </w:r>
      <w:r w:rsidR="006100FC" w:rsidRPr="00815909">
        <w:t>;</w:t>
      </w:r>
    </w:p>
    <w:p w14:paraId="20F34654" w14:textId="77777777" w:rsidR="006100FC" w:rsidRPr="00815909" w:rsidRDefault="006100FC" w:rsidP="006100FC">
      <w:pPr>
        <w:pStyle w:val="Fundamentos"/>
      </w:pPr>
      <w:r w:rsidRPr="00815909">
        <w:t>[…]</w:t>
      </w:r>
    </w:p>
    <w:p w14:paraId="2FDDCFD2" w14:textId="77777777" w:rsidR="006100FC" w:rsidRPr="00815909"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815909" w:rsidRDefault="006100FC" w:rsidP="006100FC">
      <w:r w:rsidRPr="00815909">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815909" w:rsidRDefault="00737EBC" w:rsidP="006100FC"/>
    <w:p w14:paraId="06B9375E" w14:textId="02EC58E4" w:rsidR="00212F9D" w:rsidRPr="00815909" w:rsidRDefault="00737EBC" w:rsidP="004B68E5">
      <w:r w:rsidRPr="00815909">
        <w:t xml:space="preserve">Asimismo, </w:t>
      </w:r>
      <w:r w:rsidR="00726486" w:rsidRPr="00815909">
        <w:t>de</w:t>
      </w:r>
      <w:r w:rsidR="00942EC6" w:rsidRPr="00815909">
        <w:t xml:space="preserve"> </w:t>
      </w:r>
      <w:r w:rsidRPr="00815909">
        <w:t>l</w:t>
      </w:r>
      <w:r w:rsidR="00526368" w:rsidRPr="00815909">
        <w:t>a interpretación de los</w:t>
      </w:r>
      <w:r w:rsidRPr="00815909">
        <w:t xml:space="preserve"> motivos de inconformidad expresados por </w:t>
      </w:r>
      <w:r w:rsidR="00942EC6" w:rsidRPr="00815909">
        <w:t>el</w:t>
      </w:r>
      <w:r w:rsidRPr="00815909">
        <w:t xml:space="preserve"> Recurrente, se </w:t>
      </w:r>
      <w:r w:rsidR="00F73E96" w:rsidRPr="00815909">
        <w:t>colige</w:t>
      </w:r>
      <w:r w:rsidRPr="00815909">
        <w:t xml:space="preserve"> que en el presente caso se actualizó la causal de procedencia del recurso de revisión</w:t>
      </w:r>
      <w:r w:rsidR="00392DAC" w:rsidRPr="00815909">
        <w:t xml:space="preserve"> prevista en la fracci</w:t>
      </w:r>
      <w:r w:rsidR="00942EC6" w:rsidRPr="00815909">
        <w:t>ón</w:t>
      </w:r>
      <w:r w:rsidR="00392DAC" w:rsidRPr="00815909">
        <w:t xml:space="preserve"> </w:t>
      </w:r>
      <w:r w:rsidR="004B68E5" w:rsidRPr="00815909">
        <w:t>I</w:t>
      </w:r>
      <w:r w:rsidR="006E1158" w:rsidRPr="00815909">
        <w:t xml:space="preserve"> del artículo 179 de la Ley de Transparencia local</w:t>
      </w:r>
      <w:r w:rsidR="004B68E5" w:rsidRPr="00815909">
        <w:t xml:space="preserve">. </w:t>
      </w:r>
    </w:p>
    <w:p w14:paraId="5EC36975" w14:textId="77777777" w:rsidR="0090120A" w:rsidRPr="00815909" w:rsidRDefault="0090120A" w:rsidP="006100FC"/>
    <w:p w14:paraId="07D75815" w14:textId="4C925AD8" w:rsidR="004B68E5" w:rsidRPr="00815909" w:rsidRDefault="006100FC" w:rsidP="004B68E5">
      <w:pPr>
        <w:ind w:left="-20" w:right="-20"/>
      </w:pPr>
      <w:r w:rsidRPr="00815909">
        <w:t xml:space="preserve">En segundo término, </w:t>
      </w:r>
      <w:r w:rsidR="00D22668" w:rsidRPr="00815909">
        <w:t xml:space="preserve">se debe </w:t>
      </w:r>
      <w:r w:rsidR="003170D7" w:rsidRPr="00815909">
        <w:t xml:space="preserve">advierte que el </w:t>
      </w:r>
      <w:r w:rsidR="004B68E5" w:rsidRPr="00815909">
        <w:t xml:space="preserve">Sujeto Obligado </w:t>
      </w:r>
      <w:r w:rsidR="004B68E5" w:rsidRPr="00815909">
        <w:rPr>
          <w:rFonts w:eastAsia="Palatino Linotype" w:cs="Palatino Linotype"/>
          <w:lang w:val="es-ES"/>
        </w:rPr>
        <w:t xml:space="preserve">no negó contar con la información solicitada; por el contrario, remitió en enlace electrónico en el que el Recurrente puede realizar la consulta de la información. Por tanto, se debe entender que el Sujeto Obligado cuenta con las atribuciones, competencias o facultades para generar, poseer o administrar la información solicitada; esto dado que aceptó expresamente que cuenta con dichos documentos y que la información solicitada se encuentra publicada, por ende, es </w:t>
      </w:r>
      <w:r w:rsidR="004B68E5" w:rsidRPr="00815909">
        <w:rPr>
          <w:rFonts w:eastAsia="Palatino Linotype" w:cs="Palatino Linotype"/>
          <w:lang w:val="es-ES"/>
        </w:rPr>
        <w:lastRenderedPageBreak/>
        <w:t>dable omitir el estudio respecto de la fuente obligación para generar, poseer o administrar la información solicitada.</w:t>
      </w:r>
    </w:p>
    <w:p w14:paraId="6B5ACAF5" w14:textId="77777777" w:rsidR="004B68E5" w:rsidRPr="00815909" w:rsidRDefault="004B68E5" w:rsidP="004B68E5">
      <w:pPr>
        <w:ind w:left="-20" w:right="-20"/>
      </w:pPr>
      <w:r w:rsidRPr="00815909">
        <w:rPr>
          <w:rFonts w:eastAsia="Palatino Linotype" w:cs="Palatino Linotype"/>
          <w:lang w:val="es-ES"/>
        </w:rPr>
        <w:t xml:space="preserve"> </w:t>
      </w:r>
    </w:p>
    <w:p w14:paraId="15291517" w14:textId="77777777" w:rsidR="004B68E5" w:rsidRPr="00815909" w:rsidRDefault="004B68E5" w:rsidP="004B68E5">
      <w:pPr>
        <w:ind w:left="-20" w:right="-20"/>
      </w:pPr>
      <w:r w:rsidRPr="00815909">
        <w:rPr>
          <w:rFonts w:eastAsia="Palatino Linotype" w:cs="Palatino Linotype"/>
          <w:lang w:val="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401ADC26" w14:textId="1BD605B3" w:rsidR="004B68E5" w:rsidRPr="00815909" w:rsidRDefault="004B68E5" w:rsidP="00CD3466"/>
    <w:p w14:paraId="7EC4C096" w14:textId="4D58E735" w:rsidR="004B68E5" w:rsidRPr="00815909" w:rsidRDefault="004B68E5" w:rsidP="00CD3466">
      <w:r w:rsidRPr="00815909">
        <w:t>En ese sentido, se debe recordar que lo requerido por el Recurrente es obtener un documento en el que se encuentren enlistadas las cincuenta patrullas mencionadas por el Presidente Municipal durante una entrevista realizada el once de junio del año en curso</w:t>
      </w:r>
      <w:r w:rsidR="00C52DC9" w:rsidRPr="00815909">
        <w:t>. Al respecto, se realizó una búsqueda en la red para verificar dicha situación y se obtuvo lo siguiente de la red social Facebook de la página personal del C. Manuel Vilchis Viveros</w:t>
      </w:r>
      <w:r w:rsidR="008E4D2F" w:rsidRPr="00815909">
        <w:rPr>
          <w:rStyle w:val="Refdenotaalpie"/>
        </w:rPr>
        <w:footnoteReference w:id="3"/>
      </w:r>
      <w:r w:rsidR="00C52DC9" w:rsidRPr="00815909">
        <w:t>, actual Presidente Municipal de Zinacantepec:</w:t>
      </w:r>
    </w:p>
    <w:p w14:paraId="38BD101B" w14:textId="77777777" w:rsidR="00C52DC9" w:rsidRPr="00815909" w:rsidRDefault="00C52DC9" w:rsidP="00CD3466"/>
    <w:p w14:paraId="481FBFB0" w14:textId="40CCD1CB" w:rsidR="00C52DC9" w:rsidRPr="00815909" w:rsidRDefault="00C52DC9" w:rsidP="00C52DC9">
      <w:pPr>
        <w:jc w:val="center"/>
      </w:pPr>
      <w:r w:rsidRPr="00815909">
        <w:rPr>
          <w:noProof/>
          <w:lang w:val="es-MX"/>
        </w:rPr>
        <w:drawing>
          <wp:inline distT="0" distB="0" distL="0" distR="0" wp14:anchorId="0C993A9B" wp14:editId="38E4C252">
            <wp:extent cx="5956612" cy="16192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2054" cy="1724029"/>
                    </a:xfrm>
                    <a:prstGeom prst="rect">
                      <a:avLst/>
                    </a:prstGeom>
                  </pic:spPr>
                </pic:pic>
              </a:graphicData>
            </a:graphic>
          </wp:inline>
        </w:drawing>
      </w:r>
    </w:p>
    <w:p w14:paraId="25B3FDB7" w14:textId="77777777" w:rsidR="004B68E5" w:rsidRPr="00815909" w:rsidRDefault="004B68E5" w:rsidP="00CD3466"/>
    <w:p w14:paraId="051928E1" w14:textId="2EFC8F35" w:rsidR="004B68E5" w:rsidRPr="00815909" w:rsidRDefault="008E4D2F" w:rsidP="00CD3466">
      <w:r w:rsidRPr="00815909">
        <w:t>Cabe referir que en dicha publicación no se encuentra el contenido de la entrevista ni referencia alguna a lo planteado por el Recurrente; empero, al emitir la respuesta, el Sujeto Obligado manifestó que la información puede consultarse en el enlace proporcionado. El contenido de dicho enlace es el siguiente:</w:t>
      </w:r>
    </w:p>
    <w:p w14:paraId="2A0EA824" w14:textId="77777777" w:rsidR="008E4D2F" w:rsidRPr="00815909" w:rsidRDefault="008E4D2F" w:rsidP="00CD3466"/>
    <w:p w14:paraId="0F553649" w14:textId="0E2B50C7" w:rsidR="008E4D2F" w:rsidRPr="00815909" w:rsidRDefault="008E4D2F" w:rsidP="008E4D2F">
      <w:pPr>
        <w:jc w:val="center"/>
      </w:pPr>
      <w:r w:rsidRPr="00815909">
        <w:rPr>
          <w:noProof/>
          <w:lang w:val="es-MX"/>
        </w:rPr>
        <w:drawing>
          <wp:inline distT="0" distB="0" distL="0" distR="0" wp14:anchorId="2EC6AAE6" wp14:editId="29103ECB">
            <wp:extent cx="6048375" cy="52432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9433" cy="5244139"/>
                    </a:xfrm>
                    <a:prstGeom prst="rect">
                      <a:avLst/>
                    </a:prstGeom>
                  </pic:spPr>
                </pic:pic>
              </a:graphicData>
            </a:graphic>
          </wp:inline>
        </w:drawing>
      </w:r>
    </w:p>
    <w:p w14:paraId="3141F996" w14:textId="77777777" w:rsidR="004B68E5" w:rsidRPr="00815909" w:rsidRDefault="004B68E5" w:rsidP="00CD3466"/>
    <w:p w14:paraId="4B10ABA9" w14:textId="5E7A44AC" w:rsidR="004B68E5" w:rsidRPr="00815909" w:rsidRDefault="00AE04D3" w:rsidP="00CD3466">
      <w:r w:rsidRPr="00815909">
        <w:lastRenderedPageBreak/>
        <w:t>Como se observa, el Sujeto Obligado proporcionó en enlace para el portal de Información Pública de Oficio Mexiquense en los que consta la información del Inventario de Bienes Muebles de los ejercicios 2018 al 2023.</w:t>
      </w:r>
    </w:p>
    <w:p w14:paraId="13A95C58" w14:textId="77777777" w:rsidR="00AE04D3" w:rsidRPr="00815909" w:rsidRDefault="00AE04D3" w:rsidP="00CD3466"/>
    <w:p w14:paraId="634857FC" w14:textId="603878CC" w:rsidR="00AE04D3" w:rsidRPr="00815909" w:rsidRDefault="00AE04D3" w:rsidP="00CD3466">
      <w:r w:rsidRPr="00815909">
        <w:t>En ese sentido, no se estima que la respuesta colme la pretensión del Recurrente en virtud de que la información solicitada fue referida en la entrevista realizada el once de junio del año en curso, por lo que referir que esta se encuentra en los archivos de años anteriores no genera la debida certeza jurídica de que se trate de la misma información.</w:t>
      </w:r>
    </w:p>
    <w:p w14:paraId="717F0EE3" w14:textId="77777777" w:rsidR="00AE04D3" w:rsidRPr="00815909" w:rsidRDefault="00AE04D3" w:rsidP="00CD3466"/>
    <w:p w14:paraId="4C3D93FD" w14:textId="4B72F333" w:rsidR="00AE04D3" w:rsidRPr="00815909" w:rsidRDefault="00AE04D3" w:rsidP="00AE04D3">
      <w:pPr>
        <w:contextualSpacing/>
        <w:rPr>
          <w:rFonts w:eastAsia="Palatino Linotype" w:cs="Palatino Linotype"/>
          <w:szCs w:val="24"/>
        </w:rPr>
      </w:pPr>
      <w:r w:rsidRPr="00815909">
        <w:t xml:space="preserve">Asimismo, se tiene que en la página a la que dirige el enlace proporcionado contiene un cúmulo de información del inventario de bienes correspondientes a seis años anteriores, sin que la información solicitada pueda ser consultada </w:t>
      </w:r>
      <w:r w:rsidRPr="00815909">
        <w:rPr>
          <w:rFonts w:eastAsia="Palatino Linotype" w:cs="Palatino Linotype"/>
          <w:szCs w:val="24"/>
        </w:rPr>
        <w:t xml:space="preserve">de manera directa, sino que se encuentra inmersa en diversos apartados que contienen otros datos que no fueron requeridos por el particular al momento de realizar su solicitud de información. </w:t>
      </w:r>
    </w:p>
    <w:p w14:paraId="7163413A" w14:textId="77777777" w:rsidR="00AE04D3" w:rsidRPr="00815909" w:rsidRDefault="00AE04D3" w:rsidP="00AE04D3">
      <w:pPr>
        <w:contextualSpacing/>
        <w:rPr>
          <w:rFonts w:eastAsia="Times New Roman" w:cs="Times New Roman"/>
          <w:szCs w:val="24"/>
          <w:lang w:val="es-MX" w:eastAsia="es-ES"/>
        </w:rPr>
      </w:pPr>
    </w:p>
    <w:p w14:paraId="07CA32A1" w14:textId="634EE1CC" w:rsidR="00AE04D3" w:rsidRPr="00815909" w:rsidRDefault="00AE04D3" w:rsidP="00AE04D3">
      <w:pPr>
        <w:rPr>
          <w:rFonts w:cs="Arial"/>
        </w:rPr>
      </w:pPr>
      <w:r w:rsidRPr="00815909">
        <w:rPr>
          <w:szCs w:val="24"/>
          <w:lang w:val="es-MX"/>
        </w:rPr>
        <w:t>Por lo</w:t>
      </w:r>
      <w:r w:rsidRPr="00815909">
        <w:rPr>
          <w:szCs w:val="24"/>
        </w:rPr>
        <w:t xml:space="preserve"> anterior, se estima que </w:t>
      </w:r>
      <w:r w:rsidRPr="00815909">
        <w:rPr>
          <w:rFonts w:cs="Arial"/>
        </w:rPr>
        <w:t>el Sujeto Obligado 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como se establece a continuación:</w:t>
      </w:r>
    </w:p>
    <w:p w14:paraId="7304F4F8" w14:textId="77777777" w:rsidR="00AE04D3" w:rsidRPr="00815909" w:rsidRDefault="00AE04D3" w:rsidP="00AE04D3">
      <w:pPr>
        <w:rPr>
          <w:rFonts w:cs="Arial"/>
        </w:rPr>
      </w:pPr>
    </w:p>
    <w:p w14:paraId="2036CDEC" w14:textId="77777777" w:rsidR="00AE04D3" w:rsidRPr="00815909" w:rsidRDefault="00AE04D3" w:rsidP="00AE04D3">
      <w:pPr>
        <w:spacing w:line="240" w:lineRule="auto"/>
        <w:ind w:left="567" w:right="567"/>
        <w:rPr>
          <w:rFonts w:eastAsia="Times New Roman" w:cs="Times New Roman"/>
          <w:i/>
          <w:sz w:val="22"/>
          <w:szCs w:val="24"/>
          <w:lang w:eastAsia="es-ES"/>
        </w:rPr>
      </w:pPr>
      <w:r w:rsidRPr="00815909">
        <w:rPr>
          <w:rFonts w:eastAsia="Times New Roman" w:cs="Times New Roman"/>
          <w:b/>
          <w:bCs/>
          <w:i/>
          <w:sz w:val="22"/>
          <w:szCs w:val="24"/>
          <w:lang w:eastAsia="es-ES"/>
        </w:rPr>
        <w:t>Artículo 11.</w:t>
      </w:r>
      <w:r w:rsidRPr="00815909">
        <w:rPr>
          <w:rFonts w:eastAsia="Times New Roman" w:cs="Times New Roman"/>
          <w:i/>
          <w:sz w:val="22"/>
          <w:szCs w:val="24"/>
          <w:lang w:eastAsia="es-ES"/>
        </w:rPr>
        <w:t xml:space="preserve"> </w:t>
      </w:r>
      <w:r w:rsidRPr="00815909">
        <w:rPr>
          <w:rFonts w:eastAsia="Times New Roman" w:cs="Times New Roman"/>
          <w:b/>
          <w:i/>
          <w:sz w:val="22"/>
          <w:szCs w:val="24"/>
          <w:u w:val="single"/>
          <w:lang w:eastAsia="es-ES"/>
        </w:rPr>
        <w:t>En la generación, publicación y entrega de información se deberá garantizar que ésta sea accesible</w:t>
      </w:r>
      <w:r w:rsidRPr="00815909">
        <w:rPr>
          <w:rFonts w:eastAsia="Times New Roman" w:cs="Times New Roman"/>
          <w:i/>
          <w:sz w:val="22"/>
          <w:szCs w:val="24"/>
          <w:lang w:eastAsia="es-ES"/>
        </w:rPr>
        <w:t xml:space="preserve">, actualizada, completa, congruente, confiable, verificable, veraz, integral, oportuna y expedita, sujeta a un claro régimen de excepciones que deberá estar definido y ser </w:t>
      </w:r>
      <w:r w:rsidRPr="00815909">
        <w:rPr>
          <w:rFonts w:eastAsia="Times New Roman" w:cs="Times New Roman"/>
          <w:i/>
          <w:sz w:val="22"/>
          <w:szCs w:val="24"/>
          <w:lang w:eastAsia="es-ES"/>
        </w:rPr>
        <w:lastRenderedPageBreak/>
        <w:t>además legítima y estrictamente necesaria en una sociedad democrática, por lo que atenderá las necesidades del derecho de acceso a la información de toda persona.</w:t>
      </w:r>
    </w:p>
    <w:p w14:paraId="7186AC13" w14:textId="77777777" w:rsidR="00AE04D3" w:rsidRPr="00815909" w:rsidRDefault="00AE04D3" w:rsidP="00AE04D3">
      <w:pPr>
        <w:spacing w:line="240" w:lineRule="auto"/>
        <w:ind w:left="567" w:right="567"/>
        <w:rPr>
          <w:rFonts w:eastAsia="Times New Roman" w:cs="Times New Roman"/>
          <w:i/>
          <w:sz w:val="22"/>
          <w:szCs w:val="24"/>
          <w:lang w:eastAsia="es-ES"/>
        </w:rPr>
      </w:pPr>
      <w:r w:rsidRPr="00815909">
        <w:rPr>
          <w:rFonts w:eastAsia="Times New Roman" w:cs="Times New Roman"/>
          <w:i/>
          <w:sz w:val="22"/>
          <w:szCs w:val="24"/>
          <w:lang w:eastAsia="es-ES"/>
        </w:rPr>
        <w:t>[…]</w:t>
      </w:r>
    </w:p>
    <w:p w14:paraId="568450D5" w14:textId="77777777" w:rsidR="00AE04D3" w:rsidRPr="00815909" w:rsidRDefault="00AE04D3" w:rsidP="00AE04D3">
      <w:pPr>
        <w:spacing w:line="240" w:lineRule="auto"/>
        <w:ind w:left="567" w:right="567"/>
        <w:rPr>
          <w:rFonts w:eastAsia="Times New Roman" w:cs="Times New Roman"/>
          <w:i/>
          <w:sz w:val="22"/>
          <w:szCs w:val="24"/>
          <w:lang w:eastAsia="es-ES"/>
        </w:rPr>
      </w:pPr>
    </w:p>
    <w:p w14:paraId="2D1DE601" w14:textId="77777777" w:rsidR="00AE04D3" w:rsidRPr="00815909" w:rsidRDefault="00AE04D3" w:rsidP="00AE04D3">
      <w:pPr>
        <w:spacing w:line="240" w:lineRule="auto"/>
        <w:ind w:left="567" w:right="567"/>
        <w:rPr>
          <w:rFonts w:eastAsia="Times New Roman" w:cs="Times New Roman"/>
          <w:i/>
          <w:iCs/>
          <w:sz w:val="22"/>
          <w:lang w:val="es-ES" w:eastAsia="es-ES"/>
        </w:rPr>
      </w:pPr>
      <w:r w:rsidRPr="00815909">
        <w:rPr>
          <w:rFonts w:eastAsia="Times New Roman" w:cs="Times New Roman"/>
          <w:b/>
          <w:bCs/>
          <w:i/>
          <w:iCs/>
          <w:sz w:val="22"/>
          <w:lang w:val="es-ES" w:eastAsia="es-ES"/>
        </w:rPr>
        <w:t>Artículo 161.</w:t>
      </w:r>
      <w:r w:rsidRPr="00815909">
        <w:rPr>
          <w:rFonts w:eastAsia="Times New Roman" w:cs="Times New Roman"/>
          <w:i/>
          <w:iCs/>
          <w:sz w:val="22"/>
          <w:lang w:val="es-ES" w:eastAsia="es-ES"/>
        </w:rPr>
        <w:t xml:space="preserve"> </w:t>
      </w:r>
      <w:r w:rsidRPr="00815909">
        <w:rPr>
          <w:rFonts w:eastAsia="Times New Roman" w:cs="Times New Roman"/>
          <w:b/>
          <w:bCs/>
          <w:i/>
          <w:iCs/>
          <w:sz w:val="22"/>
          <w:u w:val="single"/>
          <w:lang w:val="es-ES" w:eastAsia="es-ES"/>
        </w:rPr>
        <w:t>Cuando la información requerida por el solicitante ya esté</w:t>
      </w:r>
      <w:r w:rsidRPr="00815909">
        <w:rPr>
          <w:rFonts w:eastAsia="Times New Roman" w:cs="Times New Roman"/>
          <w:i/>
          <w:iCs/>
          <w:sz w:val="22"/>
          <w:lang w:val="es-ES" w:eastAsia="es-ES"/>
        </w:rPr>
        <w:t xml:space="preserve"> disponible al público en medios impresos, tales como libros, compendios, trípticos, registros públicos, en formatos electrónicos </w:t>
      </w:r>
      <w:r w:rsidRPr="00815909">
        <w:rPr>
          <w:rFonts w:eastAsia="Times New Roman" w:cs="Times New Roman"/>
          <w:b/>
          <w:bCs/>
          <w:i/>
          <w:iCs/>
          <w:sz w:val="22"/>
          <w:u w:val="single"/>
          <w:lang w:val="es-ES" w:eastAsia="es-ES"/>
        </w:rPr>
        <w:t>disponibles en Internet</w:t>
      </w:r>
      <w:r w:rsidRPr="00815909">
        <w:rPr>
          <w:rFonts w:eastAsia="Times New Roman" w:cs="Times New Roman"/>
          <w:i/>
          <w:iCs/>
          <w:sz w:val="22"/>
          <w:lang w:val="es-ES" w:eastAsia="es-ES"/>
        </w:rPr>
        <w:t xml:space="preserve"> o en cualquier otro medio, </w:t>
      </w:r>
      <w:r w:rsidRPr="00815909">
        <w:rPr>
          <w:rFonts w:eastAsia="Times New Roman" w:cs="Times New Roman"/>
          <w:b/>
          <w:bCs/>
          <w:i/>
          <w:iCs/>
          <w:sz w:val="22"/>
          <w:u w:val="single"/>
          <w:lang w:val="es-ES"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F0D7A0B" w14:textId="77777777" w:rsidR="00AE04D3" w:rsidRPr="00815909" w:rsidRDefault="00AE04D3" w:rsidP="00AE04D3">
      <w:pPr>
        <w:rPr>
          <w:rFonts w:cs="Arial"/>
        </w:rPr>
      </w:pPr>
    </w:p>
    <w:p w14:paraId="730FF559" w14:textId="77777777" w:rsidR="00AE04D3" w:rsidRPr="00815909" w:rsidRDefault="00AE04D3" w:rsidP="00AE04D3">
      <w:pPr>
        <w:rPr>
          <w:rFonts w:cs="Arial"/>
        </w:rPr>
      </w:pPr>
      <w:r w:rsidRPr="00815909">
        <w:rPr>
          <w:rFonts w:cs="Aria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6445330" w14:textId="77777777" w:rsidR="00AE04D3" w:rsidRPr="00815909" w:rsidRDefault="00AE04D3" w:rsidP="00AE04D3">
      <w:pPr>
        <w:rPr>
          <w:rFonts w:cs="Arial"/>
        </w:rPr>
      </w:pPr>
    </w:p>
    <w:p w14:paraId="46383C04" w14:textId="77777777" w:rsidR="00AE04D3" w:rsidRPr="00815909" w:rsidRDefault="00AE04D3" w:rsidP="00AE04D3">
      <w:pPr>
        <w:numPr>
          <w:ilvl w:val="0"/>
          <w:numId w:val="23"/>
        </w:numPr>
        <w:rPr>
          <w:rFonts w:eastAsia="Times New Roman" w:cs="Arial"/>
          <w:szCs w:val="24"/>
          <w:lang w:eastAsia="es-ES"/>
        </w:rPr>
      </w:pPr>
      <w:r w:rsidRPr="00815909">
        <w:rPr>
          <w:rFonts w:eastAsia="Times New Roman" w:cs="Arial"/>
          <w:szCs w:val="24"/>
          <w:lang w:eastAsia="es-ES"/>
        </w:rPr>
        <w:t>La fuente,</w:t>
      </w:r>
    </w:p>
    <w:p w14:paraId="76634EA6" w14:textId="77777777" w:rsidR="00AE04D3" w:rsidRPr="00815909" w:rsidRDefault="00AE04D3" w:rsidP="00AE04D3">
      <w:pPr>
        <w:numPr>
          <w:ilvl w:val="0"/>
          <w:numId w:val="23"/>
        </w:numPr>
        <w:rPr>
          <w:rFonts w:eastAsia="Times New Roman" w:cs="Arial"/>
          <w:szCs w:val="24"/>
          <w:lang w:eastAsia="es-ES"/>
        </w:rPr>
      </w:pPr>
      <w:r w:rsidRPr="00815909">
        <w:rPr>
          <w:rFonts w:eastAsia="Times New Roman" w:cs="Arial"/>
          <w:szCs w:val="24"/>
          <w:lang w:eastAsia="es-ES"/>
        </w:rPr>
        <w:t>El lugar, y</w:t>
      </w:r>
    </w:p>
    <w:p w14:paraId="5ACD3768" w14:textId="77777777" w:rsidR="00AE04D3" w:rsidRPr="00815909" w:rsidRDefault="00AE04D3" w:rsidP="00AE04D3">
      <w:pPr>
        <w:numPr>
          <w:ilvl w:val="0"/>
          <w:numId w:val="23"/>
        </w:numPr>
        <w:rPr>
          <w:rFonts w:eastAsia="Times New Roman" w:cs="Arial"/>
          <w:szCs w:val="24"/>
          <w:lang w:eastAsia="es-ES"/>
        </w:rPr>
      </w:pPr>
      <w:r w:rsidRPr="00815909">
        <w:rPr>
          <w:rFonts w:eastAsia="Times New Roman" w:cs="Arial"/>
          <w:szCs w:val="24"/>
          <w:lang w:eastAsia="es-ES"/>
        </w:rPr>
        <w:t xml:space="preserve">La forma. </w:t>
      </w:r>
    </w:p>
    <w:p w14:paraId="0DD3696D" w14:textId="77777777" w:rsidR="00AE04D3" w:rsidRPr="00815909" w:rsidRDefault="00AE04D3" w:rsidP="00AE04D3">
      <w:pPr>
        <w:rPr>
          <w:rFonts w:cs="Arial"/>
        </w:rPr>
      </w:pPr>
    </w:p>
    <w:p w14:paraId="02802982" w14:textId="77777777" w:rsidR="00AE04D3" w:rsidRPr="00815909" w:rsidRDefault="00AE04D3" w:rsidP="00AE04D3">
      <w:pPr>
        <w:rPr>
          <w:rFonts w:cs="Arial"/>
        </w:rPr>
      </w:pPr>
      <w:r w:rsidRPr="00815909">
        <w:rPr>
          <w:rFonts w:cs="Arial"/>
        </w:rPr>
        <w:t>Asimismo, se establece que la fuente de la información deberá ser:</w:t>
      </w:r>
    </w:p>
    <w:p w14:paraId="09C50877" w14:textId="77777777" w:rsidR="00AE04D3" w:rsidRPr="00815909" w:rsidRDefault="00AE04D3" w:rsidP="00AE04D3">
      <w:pPr>
        <w:rPr>
          <w:rFonts w:cs="Arial"/>
        </w:rPr>
      </w:pPr>
    </w:p>
    <w:p w14:paraId="66E28576" w14:textId="77777777" w:rsidR="00AE04D3" w:rsidRPr="00815909" w:rsidRDefault="00AE04D3" w:rsidP="00AE04D3">
      <w:pPr>
        <w:numPr>
          <w:ilvl w:val="0"/>
          <w:numId w:val="24"/>
        </w:numPr>
        <w:rPr>
          <w:rFonts w:eastAsia="Times New Roman" w:cs="Arial"/>
          <w:szCs w:val="24"/>
          <w:lang w:eastAsia="es-ES"/>
        </w:rPr>
      </w:pPr>
      <w:r w:rsidRPr="00815909">
        <w:rPr>
          <w:rFonts w:eastAsia="Times New Roman" w:cs="Arial"/>
          <w:szCs w:val="24"/>
          <w:lang w:eastAsia="es-ES"/>
        </w:rPr>
        <w:t>Precisa,</w:t>
      </w:r>
    </w:p>
    <w:p w14:paraId="1B26F499" w14:textId="77777777" w:rsidR="00AE04D3" w:rsidRPr="00815909" w:rsidRDefault="00AE04D3" w:rsidP="00AE04D3">
      <w:pPr>
        <w:numPr>
          <w:ilvl w:val="0"/>
          <w:numId w:val="24"/>
        </w:numPr>
        <w:rPr>
          <w:rFonts w:eastAsia="Times New Roman" w:cs="Arial"/>
          <w:szCs w:val="24"/>
          <w:lang w:eastAsia="es-ES"/>
        </w:rPr>
      </w:pPr>
      <w:r w:rsidRPr="00815909">
        <w:rPr>
          <w:rFonts w:eastAsia="Times New Roman" w:cs="Arial"/>
          <w:szCs w:val="24"/>
          <w:lang w:eastAsia="es-ES"/>
        </w:rPr>
        <w:t>Concreta,</w:t>
      </w:r>
    </w:p>
    <w:p w14:paraId="40825BFC" w14:textId="77777777" w:rsidR="00AE04D3" w:rsidRPr="00815909" w:rsidRDefault="00AE04D3" w:rsidP="00AE04D3">
      <w:pPr>
        <w:numPr>
          <w:ilvl w:val="0"/>
          <w:numId w:val="24"/>
        </w:numPr>
        <w:rPr>
          <w:rFonts w:eastAsia="Times New Roman" w:cs="Arial"/>
          <w:szCs w:val="24"/>
          <w:lang w:eastAsia="es-ES"/>
        </w:rPr>
      </w:pPr>
      <w:r w:rsidRPr="00815909">
        <w:rPr>
          <w:rFonts w:eastAsia="Times New Roman" w:cs="Arial"/>
          <w:szCs w:val="24"/>
          <w:lang w:eastAsia="es-ES"/>
        </w:rPr>
        <w:lastRenderedPageBreak/>
        <w:t>Y no debe implicar que el solicitante realice una búsqueda en toda la información que se encuentre disponible.</w:t>
      </w:r>
    </w:p>
    <w:p w14:paraId="640FBA8C" w14:textId="77777777" w:rsidR="00AE04D3" w:rsidRPr="00815909" w:rsidRDefault="00AE04D3" w:rsidP="00AE04D3">
      <w:pPr>
        <w:rPr>
          <w:rFonts w:cs="Arial"/>
        </w:rPr>
      </w:pPr>
    </w:p>
    <w:p w14:paraId="4A746B32" w14:textId="77777777" w:rsidR="00AE04D3" w:rsidRPr="00815909" w:rsidRDefault="00AE04D3" w:rsidP="00AE04D3">
      <w:pPr>
        <w:rPr>
          <w:rFonts w:cs="Arial"/>
          <w:lang w:val="es-ES"/>
        </w:rPr>
      </w:pPr>
      <w:r w:rsidRPr="00815909">
        <w:rPr>
          <w:rFonts w:cs="Arial"/>
          <w:lang w:val="es-ES"/>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manifestó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las carpetas referidas; y por último, la fuente implica que el solicitante realice una búsqueda en toda la información que se encuentra disponible, lo que a todas luces transgrede el numeral citado; y por ende, no se puede considerar que lo manifestado por el Sujeto Obligado colme la pretensión del Recurrente.</w:t>
      </w:r>
    </w:p>
    <w:p w14:paraId="326B0012" w14:textId="4BD4A254" w:rsidR="00AE04D3" w:rsidRPr="00815909" w:rsidRDefault="00AE04D3" w:rsidP="00CD3466"/>
    <w:p w14:paraId="599646C3" w14:textId="1C08F085" w:rsidR="004B68E5" w:rsidRPr="00815909" w:rsidRDefault="008A5160" w:rsidP="00CD3466">
      <w:r w:rsidRPr="00815909">
        <w:t xml:space="preserve">En consecuencia, </w:t>
      </w:r>
      <w:r w:rsidR="008B1F5B" w:rsidRPr="00815909">
        <w:t xml:space="preserve">es necesario que el Sujeto Obligado haga entrega del documento en el que </w:t>
      </w:r>
      <w:r w:rsidR="00574DA1" w:rsidRPr="00815909">
        <w:t>se encuentren</w:t>
      </w:r>
      <w:r w:rsidR="003E7F01" w:rsidRPr="00815909">
        <w:t xml:space="preserve"> registradas las cincuenta patrullas </w:t>
      </w:r>
      <w:r w:rsidR="001D4B73" w:rsidRPr="00815909">
        <w:t xml:space="preserve">referidas por el Recurrente generado al </w:t>
      </w:r>
      <w:r w:rsidR="00BD0444" w:rsidRPr="00815909">
        <w:t>once de junio de dos mil veinticinco</w:t>
      </w:r>
      <w:r w:rsidR="00F670B4" w:rsidRPr="00815909">
        <w:t xml:space="preserve">, </w:t>
      </w:r>
      <w:r w:rsidR="002A6893" w:rsidRPr="00815909">
        <w:t xml:space="preserve">el cual, de manera </w:t>
      </w:r>
      <w:r w:rsidR="000B189D" w:rsidRPr="00815909">
        <w:t xml:space="preserve">enunciativa </w:t>
      </w:r>
      <w:proofErr w:type="gramStart"/>
      <w:r w:rsidR="000B189D" w:rsidRPr="00815909">
        <w:t>mas</w:t>
      </w:r>
      <w:proofErr w:type="gramEnd"/>
      <w:r w:rsidR="000B189D" w:rsidRPr="00815909">
        <w:t xml:space="preserve"> no limitativa puede ser el Inventario </w:t>
      </w:r>
      <w:r w:rsidR="00E80A82" w:rsidRPr="00815909">
        <w:t>de Bienes Muebles.</w:t>
      </w:r>
    </w:p>
    <w:p w14:paraId="31BF870A" w14:textId="77777777" w:rsidR="001D3BED" w:rsidRPr="00815909" w:rsidRDefault="001D3BED" w:rsidP="00CD3466"/>
    <w:p w14:paraId="5D1D433C" w14:textId="0607483B" w:rsidR="004B68E5" w:rsidRPr="00815909" w:rsidRDefault="00E066FF" w:rsidP="00CD3466">
      <w:r w:rsidRPr="00815909">
        <w:t xml:space="preserve">Al respecto, </w:t>
      </w:r>
      <w:r w:rsidR="005F7350" w:rsidRPr="00815909">
        <w:t xml:space="preserve">el </w:t>
      </w:r>
      <w:r w:rsidR="00685FE0" w:rsidRPr="00815909">
        <w:t xml:space="preserve"> inventario de bienes muebles</w:t>
      </w:r>
      <w:r w:rsidR="00FB4EAE" w:rsidRPr="00815909">
        <w:t xml:space="preserve"> forma parte de los informes trimestrales que el Sujeto Obligado se encuentra constreñido a entregar al Órgano Superior de Fiscalización </w:t>
      </w:r>
      <w:r w:rsidR="00FB4EAE" w:rsidRPr="00815909">
        <w:lastRenderedPageBreak/>
        <w:t xml:space="preserve">del Estado de México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 concretamente en el Módulo 4 Información Administrativa, </w:t>
      </w:r>
      <w:proofErr w:type="spellStart"/>
      <w:r w:rsidR="00FB4EAE" w:rsidRPr="00815909">
        <w:t>Submódulo</w:t>
      </w:r>
      <w:proofErr w:type="spellEnd"/>
      <w:r w:rsidR="00FB4EAE" w:rsidRPr="00815909">
        <w:t xml:space="preserve"> Información de Bienes Muebles e Inmuebles, (Plataforma Digital), como se muestra a continuación:</w:t>
      </w:r>
    </w:p>
    <w:p w14:paraId="29E76DC9" w14:textId="429A2651" w:rsidR="005E1B4B" w:rsidRPr="00815909" w:rsidRDefault="00DA2297" w:rsidP="00736F40">
      <w:pPr>
        <w:jc w:val="center"/>
      </w:pPr>
      <w:r w:rsidRPr="00815909">
        <w:rPr>
          <w:noProof/>
          <w:lang w:val="es-MX"/>
        </w:rPr>
        <w:drawing>
          <wp:inline distT="0" distB="0" distL="0" distR="0" wp14:anchorId="2EBCCF50" wp14:editId="6B08C60B">
            <wp:extent cx="4819238" cy="5544273"/>
            <wp:effectExtent l="0" t="0" r="0" b="5715"/>
            <wp:docPr id="1445503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0350" name="Imagen 144550350"/>
                    <pic:cNvPicPr/>
                  </pic:nvPicPr>
                  <pic:blipFill>
                    <a:blip r:embed="rId11">
                      <a:extLst>
                        <a:ext uri="{28A0092B-C50C-407E-A947-70E740481C1C}">
                          <a14:useLocalDpi xmlns:a14="http://schemas.microsoft.com/office/drawing/2010/main" val="0"/>
                        </a:ext>
                      </a:extLst>
                    </a:blip>
                    <a:stretch>
                      <a:fillRect/>
                    </a:stretch>
                  </pic:blipFill>
                  <pic:spPr>
                    <a:xfrm>
                      <a:off x="0" y="0"/>
                      <a:ext cx="4890408" cy="5626151"/>
                    </a:xfrm>
                    <a:prstGeom prst="rect">
                      <a:avLst/>
                    </a:prstGeom>
                  </pic:spPr>
                </pic:pic>
              </a:graphicData>
            </a:graphic>
          </wp:inline>
        </w:drawing>
      </w:r>
    </w:p>
    <w:p w14:paraId="6E68C65E" w14:textId="61EC7436" w:rsidR="005E1B4B" w:rsidRPr="00815909" w:rsidRDefault="00AB0B92" w:rsidP="00AB0B92">
      <w:r w:rsidRPr="00815909">
        <w:lastRenderedPageBreak/>
        <w:t>La finalidad del Inventario de Bienes Muebles consiste en registrar los bienes muebles con los que cuenta la entidad municipal y este debe presentarse a través de los formatos PDF, XLSX y TXT</w:t>
      </w:r>
      <w:r w:rsidR="007C7518" w:rsidRPr="00815909">
        <w:t xml:space="preserve"> como se observa a continuación:</w:t>
      </w:r>
    </w:p>
    <w:p w14:paraId="3E30BC3C" w14:textId="7DF20E2D" w:rsidR="005E1B4B" w:rsidRPr="00815909" w:rsidRDefault="001264D7" w:rsidP="001264D7">
      <w:pPr>
        <w:jc w:val="center"/>
      </w:pPr>
      <w:r w:rsidRPr="00815909">
        <w:rPr>
          <w:noProof/>
          <w:lang w:val="es-MX"/>
        </w:rPr>
        <w:drawing>
          <wp:inline distT="0" distB="0" distL="0" distR="0" wp14:anchorId="45AE31CF" wp14:editId="36F3B610">
            <wp:extent cx="6120130" cy="3807460"/>
            <wp:effectExtent l="0" t="0" r="1270" b="2540"/>
            <wp:docPr id="3047409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40936" name="Imagen 3047409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807460"/>
                    </a:xfrm>
                    <a:prstGeom prst="rect">
                      <a:avLst/>
                    </a:prstGeom>
                  </pic:spPr>
                </pic:pic>
              </a:graphicData>
            </a:graphic>
          </wp:inline>
        </w:drawing>
      </w:r>
    </w:p>
    <w:p w14:paraId="432214FB" w14:textId="77777777" w:rsidR="005E1B4B" w:rsidRPr="00815909" w:rsidRDefault="005E1B4B" w:rsidP="00CD3466"/>
    <w:p w14:paraId="64692AF5" w14:textId="29BEDAF1" w:rsidR="00664B44" w:rsidRPr="00815909" w:rsidRDefault="00F6098A" w:rsidP="00CD3466">
      <w:r w:rsidRPr="00815909">
        <w:t xml:space="preserve">Así, la información </w:t>
      </w:r>
      <w:r w:rsidR="001264D7" w:rsidRPr="00815909">
        <w:t>que debe contener dicho formato es la siguiente:</w:t>
      </w:r>
    </w:p>
    <w:p w14:paraId="12104D63" w14:textId="77777777" w:rsidR="001264D7" w:rsidRPr="00815909" w:rsidRDefault="001264D7" w:rsidP="00CD3466"/>
    <w:p w14:paraId="14C58DB1" w14:textId="77777777" w:rsidR="000838B7" w:rsidRPr="00815909" w:rsidRDefault="000838B7" w:rsidP="000838B7">
      <w:pPr>
        <w:pStyle w:val="Fundamentos"/>
        <w:rPr>
          <w:lang w:val="es-MX"/>
        </w:rPr>
      </w:pPr>
      <w:r w:rsidRPr="00815909">
        <w:rPr>
          <w:b/>
          <w:bCs/>
          <w:lang w:val="es-MX"/>
        </w:rPr>
        <w:t xml:space="preserve">1. Número Consecutivo: </w:t>
      </w:r>
      <w:r w:rsidRPr="00815909">
        <w:rPr>
          <w:lang w:val="es-MX"/>
        </w:rPr>
        <w:t>Anotar el número consecutivo de los bienes muebles con los que cuenta la entidad.</w:t>
      </w:r>
    </w:p>
    <w:p w14:paraId="79D9703A" w14:textId="77777777" w:rsidR="000838B7" w:rsidRPr="00815909" w:rsidRDefault="000838B7" w:rsidP="000838B7">
      <w:pPr>
        <w:pStyle w:val="Fundamentos"/>
        <w:rPr>
          <w:lang w:val="es-MX"/>
        </w:rPr>
      </w:pPr>
      <w:r w:rsidRPr="00815909">
        <w:rPr>
          <w:b/>
          <w:bCs/>
          <w:lang w:val="es-MX"/>
        </w:rPr>
        <w:t xml:space="preserve">2. Cuenta: </w:t>
      </w:r>
      <w:r w:rsidRPr="00815909">
        <w:rPr>
          <w:lang w:val="es-MX"/>
        </w:rPr>
        <w:t>Anotar el número de cuenta de acuerdo a la Lista de Cuentas establecida en el Manual Único de Contabilidad</w:t>
      </w:r>
    </w:p>
    <w:p w14:paraId="25B3525D" w14:textId="77777777" w:rsidR="000838B7" w:rsidRPr="00815909" w:rsidRDefault="000838B7" w:rsidP="000838B7">
      <w:pPr>
        <w:pStyle w:val="Fundamentos"/>
        <w:rPr>
          <w:lang w:val="es-MX"/>
        </w:rPr>
      </w:pPr>
      <w:r w:rsidRPr="00815909">
        <w:rPr>
          <w:lang w:val="es-MX"/>
        </w:rPr>
        <w:t>Gubernamental para las Dependencias y Entidades Públicas del Gobierno y Municipios del Estado de México (vigente).</w:t>
      </w:r>
    </w:p>
    <w:p w14:paraId="6B6B85D6" w14:textId="77777777" w:rsidR="000838B7" w:rsidRPr="00815909" w:rsidRDefault="000838B7" w:rsidP="000838B7">
      <w:pPr>
        <w:pStyle w:val="Fundamentos"/>
        <w:rPr>
          <w:lang w:val="es-MX"/>
        </w:rPr>
      </w:pPr>
      <w:r w:rsidRPr="00815909">
        <w:rPr>
          <w:b/>
          <w:bCs/>
          <w:lang w:val="es-MX"/>
        </w:rPr>
        <w:t xml:space="preserve">3. Subcuenta: </w:t>
      </w:r>
      <w:r w:rsidRPr="00815909">
        <w:rPr>
          <w:lang w:val="es-MX"/>
        </w:rPr>
        <w:t>Anotar el número de subcuenta de acuerdo a la Lista de Cuentas establecida en el Manual Único de</w:t>
      </w:r>
    </w:p>
    <w:p w14:paraId="16FA4A98" w14:textId="77777777" w:rsidR="000838B7" w:rsidRPr="00815909" w:rsidRDefault="000838B7" w:rsidP="000838B7">
      <w:pPr>
        <w:pStyle w:val="Fundamentos"/>
        <w:rPr>
          <w:lang w:val="es-MX"/>
        </w:rPr>
      </w:pPr>
      <w:r w:rsidRPr="00815909">
        <w:rPr>
          <w:lang w:val="es-MX"/>
        </w:rPr>
        <w:lastRenderedPageBreak/>
        <w:t>Contabilidad Gubernamental para las Dependencias y Entidades Públicas del Gobierno y Municipios del Estado de</w:t>
      </w:r>
    </w:p>
    <w:p w14:paraId="1B0C799F" w14:textId="77777777" w:rsidR="000838B7" w:rsidRPr="00815909" w:rsidRDefault="000838B7" w:rsidP="000838B7">
      <w:pPr>
        <w:pStyle w:val="Fundamentos"/>
        <w:rPr>
          <w:lang w:val="es-MX"/>
        </w:rPr>
      </w:pPr>
      <w:r w:rsidRPr="00815909">
        <w:rPr>
          <w:lang w:val="es-MX"/>
        </w:rPr>
        <w:t>México (vigente).</w:t>
      </w:r>
    </w:p>
    <w:p w14:paraId="48A2786A" w14:textId="77777777" w:rsidR="000838B7" w:rsidRPr="00815909" w:rsidRDefault="000838B7" w:rsidP="000838B7">
      <w:pPr>
        <w:pStyle w:val="Fundamentos"/>
        <w:rPr>
          <w:lang w:val="es-MX"/>
        </w:rPr>
      </w:pPr>
      <w:r w:rsidRPr="00815909">
        <w:rPr>
          <w:b/>
          <w:bCs/>
          <w:lang w:val="es-MX"/>
        </w:rPr>
        <w:t xml:space="preserve">4. Nombre de la Cuenta: </w:t>
      </w:r>
      <w:r w:rsidRPr="00815909">
        <w:rPr>
          <w:lang w:val="es-MX"/>
        </w:rPr>
        <w:t>Anotar el nombre de la cuenta contable que corresponda, de acuerdo al Manual Único de</w:t>
      </w:r>
    </w:p>
    <w:p w14:paraId="1BF2686E" w14:textId="77777777" w:rsidR="000838B7" w:rsidRPr="00815909" w:rsidRDefault="000838B7" w:rsidP="000838B7">
      <w:pPr>
        <w:pStyle w:val="Fundamentos"/>
        <w:rPr>
          <w:lang w:val="es-MX"/>
        </w:rPr>
      </w:pPr>
      <w:r w:rsidRPr="00815909">
        <w:rPr>
          <w:lang w:val="es-MX"/>
        </w:rPr>
        <w:t>Contabilidad Gubernamental para las Dependencias y Entidades Públicas del Gobierno y Municipios del Estado de</w:t>
      </w:r>
    </w:p>
    <w:p w14:paraId="3D9D0958" w14:textId="77777777" w:rsidR="000838B7" w:rsidRPr="00815909" w:rsidRDefault="000838B7" w:rsidP="000838B7">
      <w:pPr>
        <w:pStyle w:val="Fundamentos"/>
        <w:rPr>
          <w:lang w:val="es-MX"/>
        </w:rPr>
      </w:pPr>
      <w:r w:rsidRPr="00815909">
        <w:rPr>
          <w:lang w:val="es-MX"/>
        </w:rPr>
        <w:t>México (vigente).</w:t>
      </w:r>
    </w:p>
    <w:p w14:paraId="4C7C5673" w14:textId="77777777" w:rsidR="000838B7" w:rsidRPr="00815909" w:rsidRDefault="000838B7" w:rsidP="000838B7">
      <w:pPr>
        <w:pStyle w:val="Fundamentos"/>
        <w:rPr>
          <w:lang w:val="es-MX"/>
        </w:rPr>
      </w:pPr>
      <w:r w:rsidRPr="00815909">
        <w:rPr>
          <w:b/>
          <w:bCs/>
          <w:lang w:val="es-MX"/>
        </w:rPr>
        <w:t xml:space="preserve">5. Número de Inventario: </w:t>
      </w:r>
      <w:r w:rsidRPr="00815909">
        <w:rPr>
          <w:lang w:val="es-MX"/>
        </w:rPr>
        <w:t>Anotar el número de inventario asignado a cada uno de los bienes, conforme a la norma</w:t>
      </w:r>
    </w:p>
    <w:p w14:paraId="590D5FAE" w14:textId="77777777" w:rsidR="000838B7" w:rsidRPr="00815909" w:rsidRDefault="000838B7" w:rsidP="000838B7">
      <w:pPr>
        <w:pStyle w:val="Fundamentos"/>
        <w:rPr>
          <w:lang w:val="es-MX"/>
        </w:rPr>
      </w:pPr>
      <w:proofErr w:type="gramStart"/>
      <w:r w:rsidRPr="00815909">
        <w:rPr>
          <w:lang w:val="es-MX"/>
        </w:rPr>
        <w:t>vigente</w:t>
      </w:r>
      <w:proofErr w:type="gramEnd"/>
      <w:r w:rsidRPr="00815909">
        <w:rPr>
          <w:lang w:val="es-MX"/>
        </w:rPr>
        <w:t>.</w:t>
      </w:r>
    </w:p>
    <w:p w14:paraId="711C713F" w14:textId="77777777" w:rsidR="000838B7" w:rsidRPr="00815909" w:rsidRDefault="000838B7" w:rsidP="000838B7">
      <w:pPr>
        <w:pStyle w:val="Fundamentos"/>
        <w:rPr>
          <w:lang w:val="es-MX"/>
        </w:rPr>
      </w:pPr>
      <w:r w:rsidRPr="00815909">
        <w:rPr>
          <w:b/>
          <w:bCs/>
          <w:lang w:val="es-MX"/>
        </w:rPr>
        <w:t xml:space="preserve">6. </w:t>
      </w:r>
      <w:r w:rsidRPr="00815909">
        <w:rPr>
          <w:b/>
          <w:bCs/>
          <w:u w:val="single"/>
          <w:lang w:val="es-MX"/>
        </w:rPr>
        <w:t xml:space="preserve">Nombre del </w:t>
      </w:r>
      <w:proofErr w:type="spellStart"/>
      <w:r w:rsidRPr="00815909">
        <w:rPr>
          <w:b/>
          <w:bCs/>
          <w:u w:val="single"/>
          <w:lang w:val="es-MX"/>
        </w:rPr>
        <w:t>Resguardatario</w:t>
      </w:r>
      <w:proofErr w:type="spellEnd"/>
      <w:r w:rsidRPr="00815909">
        <w:rPr>
          <w:b/>
          <w:bCs/>
          <w:u w:val="single"/>
          <w:lang w:val="es-MX"/>
        </w:rPr>
        <w:t xml:space="preserve">: </w:t>
      </w:r>
      <w:r w:rsidRPr="00815909">
        <w:rPr>
          <w:u w:val="single"/>
          <w:lang w:val="es-MX"/>
        </w:rPr>
        <w:t>Anotar el nombre del servidor público responsable del bien.</w:t>
      </w:r>
    </w:p>
    <w:p w14:paraId="6B317253" w14:textId="77777777" w:rsidR="000838B7" w:rsidRPr="00815909" w:rsidRDefault="000838B7" w:rsidP="000838B7">
      <w:pPr>
        <w:pStyle w:val="Fundamentos"/>
        <w:rPr>
          <w:lang w:val="es-MX"/>
        </w:rPr>
      </w:pPr>
      <w:r w:rsidRPr="00815909">
        <w:rPr>
          <w:b/>
          <w:bCs/>
          <w:lang w:val="es-MX"/>
        </w:rPr>
        <w:t xml:space="preserve">7. Nombre del Mueble: </w:t>
      </w:r>
      <w:r w:rsidRPr="00815909">
        <w:rPr>
          <w:lang w:val="es-MX"/>
        </w:rPr>
        <w:t>Anotar el nombre del bien mueble de forma individual.</w:t>
      </w:r>
    </w:p>
    <w:p w14:paraId="62FBBE54" w14:textId="77777777" w:rsidR="000838B7" w:rsidRPr="00815909" w:rsidRDefault="000838B7" w:rsidP="000838B7">
      <w:pPr>
        <w:pStyle w:val="Fundamentos"/>
        <w:rPr>
          <w:lang w:val="es-MX"/>
        </w:rPr>
      </w:pPr>
      <w:r w:rsidRPr="00815909">
        <w:rPr>
          <w:b/>
          <w:bCs/>
          <w:lang w:val="es-MX"/>
        </w:rPr>
        <w:t xml:space="preserve">8. Marca: </w:t>
      </w:r>
      <w:r w:rsidRPr="00815909">
        <w:rPr>
          <w:lang w:val="es-MX"/>
        </w:rPr>
        <w:t>Anotar la marca del bien mueble. (En caso de que algunos bienes no cuenten con marca, se deberá</w:t>
      </w:r>
    </w:p>
    <w:p w14:paraId="6EC1972C" w14:textId="77777777" w:rsidR="000838B7" w:rsidRPr="00815909" w:rsidRDefault="000838B7" w:rsidP="000838B7">
      <w:pPr>
        <w:pStyle w:val="Fundamentos"/>
        <w:rPr>
          <w:lang w:val="es-MX"/>
        </w:rPr>
      </w:pPr>
      <w:proofErr w:type="gramStart"/>
      <w:r w:rsidRPr="00815909">
        <w:rPr>
          <w:lang w:val="es-MX"/>
        </w:rPr>
        <w:t>especificar</w:t>
      </w:r>
      <w:proofErr w:type="gramEnd"/>
      <w:r w:rsidRPr="00815909">
        <w:rPr>
          <w:lang w:val="es-MX"/>
        </w:rPr>
        <w:t xml:space="preserve"> el motivo en la columna de comentarios).</w:t>
      </w:r>
    </w:p>
    <w:p w14:paraId="13D15A17" w14:textId="77777777" w:rsidR="000838B7" w:rsidRPr="00815909" w:rsidRDefault="000838B7" w:rsidP="000838B7">
      <w:pPr>
        <w:pStyle w:val="Fundamentos"/>
        <w:rPr>
          <w:lang w:val="es-MX"/>
        </w:rPr>
      </w:pPr>
      <w:r w:rsidRPr="00815909">
        <w:rPr>
          <w:b/>
          <w:bCs/>
          <w:lang w:val="es-MX"/>
        </w:rPr>
        <w:t xml:space="preserve">9. Modelo: </w:t>
      </w:r>
      <w:r w:rsidRPr="00815909">
        <w:rPr>
          <w:lang w:val="es-MX"/>
        </w:rPr>
        <w:t>Anotar el modelo del bien mueble. (En caso de que algunos bienes no cuenten con modelo, se deberá</w:t>
      </w:r>
    </w:p>
    <w:p w14:paraId="6179D56F" w14:textId="77777777" w:rsidR="000838B7" w:rsidRPr="00815909" w:rsidRDefault="000838B7" w:rsidP="000838B7">
      <w:pPr>
        <w:pStyle w:val="Fundamentos"/>
        <w:rPr>
          <w:lang w:val="es-MX"/>
        </w:rPr>
      </w:pPr>
      <w:proofErr w:type="gramStart"/>
      <w:r w:rsidRPr="00815909">
        <w:rPr>
          <w:lang w:val="es-MX"/>
        </w:rPr>
        <w:t>especificar</w:t>
      </w:r>
      <w:proofErr w:type="gramEnd"/>
      <w:r w:rsidRPr="00815909">
        <w:rPr>
          <w:lang w:val="es-MX"/>
        </w:rPr>
        <w:t xml:space="preserve"> el motivo en la columna de comentarios).</w:t>
      </w:r>
    </w:p>
    <w:p w14:paraId="19FDDC31" w14:textId="77777777" w:rsidR="000838B7" w:rsidRPr="00815909" w:rsidRDefault="000838B7" w:rsidP="000838B7">
      <w:pPr>
        <w:pStyle w:val="Fundamentos"/>
        <w:rPr>
          <w:lang w:val="es-MX"/>
        </w:rPr>
      </w:pPr>
      <w:r w:rsidRPr="00815909">
        <w:rPr>
          <w:b/>
          <w:bCs/>
          <w:lang w:val="es-MX"/>
        </w:rPr>
        <w:t xml:space="preserve">10. Número de serie: </w:t>
      </w:r>
      <w:r w:rsidRPr="00815909">
        <w:rPr>
          <w:lang w:val="es-MX"/>
        </w:rPr>
        <w:t>Anotar el número de serie del bien mueble. (En caso de que algunos bienes no cuenten con</w:t>
      </w:r>
    </w:p>
    <w:p w14:paraId="3AF5079D" w14:textId="77777777" w:rsidR="000838B7" w:rsidRPr="00815909" w:rsidRDefault="000838B7" w:rsidP="000838B7">
      <w:pPr>
        <w:pStyle w:val="Fundamentos"/>
        <w:rPr>
          <w:lang w:val="es-MX"/>
        </w:rPr>
      </w:pPr>
      <w:proofErr w:type="gramStart"/>
      <w:r w:rsidRPr="00815909">
        <w:rPr>
          <w:lang w:val="es-MX"/>
        </w:rPr>
        <w:t>número</w:t>
      </w:r>
      <w:proofErr w:type="gramEnd"/>
      <w:r w:rsidRPr="00815909">
        <w:rPr>
          <w:lang w:val="es-MX"/>
        </w:rPr>
        <w:t xml:space="preserve"> de serie, se deberá especificar el motivo en la columna de comentarios).</w:t>
      </w:r>
    </w:p>
    <w:p w14:paraId="6531D445" w14:textId="77777777" w:rsidR="000838B7" w:rsidRPr="00815909" w:rsidRDefault="000838B7" w:rsidP="000838B7">
      <w:pPr>
        <w:pStyle w:val="Fundamentos"/>
        <w:rPr>
          <w:lang w:val="es-MX"/>
        </w:rPr>
      </w:pPr>
      <w:r w:rsidRPr="00815909">
        <w:rPr>
          <w:b/>
          <w:bCs/>
          <w:lang w:val="es-MX"/>
        </w:rPr>
        <w:t xml:space="preserve">11. Número de placa: </w:t>
      </w:r>
      <w:r w:rsidRPr="00815909">
        <w:rPr>
          <w:lang w:val="es-MX"/>
        </w:rPr>
        <w:t>Anotar el número de placa del bien. (Equipo de transporte).</w:t>
      </w:r>
    </w:p>
    <w:p w14:paraId="43A94AC9" w14:textId="77777777" w:rsidR="000838B7" w:rsidRPr="00815909" w:rsidRDefault="000838B7" w:rsidP="000838B7">
      <w:pPr>
        <w:pStyle w:val="Fundamentos"/>
        <w:rPr>
          <w:lang w:val="es-MX"/>
        </w:rPr>
      </w:pPr>
      <w:r w:rsidRPr="00815909">
        <w:rPr>
          <w:b/>
          <w:bCs/>
          <w:lang w:val="es-MX"/>
        </w:rPr>
        <w:t xml:space="preserve">12. Número de motor: </w:t>
      </w:r>
      <w:r w:rsidRPr="00815909">
        <w:rPr>
          <w:lang w:val="es-MX"/>
        </w:rPr>
        <w:t>Anotar el número de motor del bien. (Equipo de transporte).</w:t>
      </w:r>
    </w:p>
    <w:p w14:paraId="50A6D430" w14:textId="77777777" w:rsidR="000838B7" w:rsidRPr="00815909" w:rsidRDefault="000838B7" w:rsidP="000838B7">
      <w:pPr>
        <w:pStyle w:val="Fundamentos"/>
        <w:rPr>
          <w:u w:val="single"/>
          <w:lang w:val="es-MX"/>
        </w:rPr>
      </w:pPr>
      <w:r w:rsidRPr="00815909">
        <w:rPr>
          <w:b/>
          <w:bCs/>
          <w:u w:val="single"/>
          <w:lang w:val="es-MX"/>
        </w:rPr>
        <w:t xml:space="preserve">13 - 16. Factura o CFDI: </w:t>
      </w:r>
      <w:r w:rsidRPr="00815909">
        <w:rPr>
          <w:u w:val="single"/>
          <w:lang w:val="es-MX"/>
        </w:rPr>
        <w:t>Anotar número, fecha, nombre del proveedor y costo del bien.</w:t>
      </w:r>
    </w:p>
    <w:p w14:paraId="2B27271B" w14:textId="77777777" w:rsidR="000838B7" w:rsidRPr="00815909" w:rsidRDefault="000838B7" w:rsidP="000838B7">
      <w:pPr>
        <w:pStyle w:val="Fundamentos"/>
        <w:rPr>
          <w:u w:val="single"/>
          <w:lang w:val="es-MX"/>
        </w:rPr>
      </w:pPr>
      <w:r w:rsidRPr="00815909">
        <w:rPr>
          <w:b/>
          <w:bCs/>
          <w:u w:val="single"/>
          <w:lang w:val="es-MX"/>
        </w:rPr>
        <w:t xml:space="preserve">17 - 19. Póliza: </w:t>
      </w:r>
      <w:r w:rsidRPr="00815909">
        <w:rPr>
          <w:u w:val="single"/>
          <w:lang w:val="es-MX"/>
        </w:rPr>
        <w:t>Anotar tipo, número y fecha de las pólizas relacionadas con la alta contable del bien.</w:t>
      </w:r>
    </w:p>
    <w:p w14:paraId="1813FF58" w14:textId="77777777" w:rsidR="000838B7" w:rsidRPr="00815909" w:rsidRDefault="000838B7" w:rsidP="000838B7">
      <w:pPr>
        <w:pStyle w:val="Fundamentos"/>
        <w:rPr>
          <w:lang w:val="es-MX"/>
        </w:rPr>
      </w:pPr>
      <w:r w:rsidRPr="00815909">
        <w:rPr>
          <w:b/>
          <w:bCs/>
          <w:lang w:val="es-MX"/>
        </w:rPr>
        <w:t xml:space="preserve">20. Fecha de Movimiento de Alta: </w:t>
      </w:r>
      <w:r w:rsidRPr="00815909">
        <w:rPr>
          <w:lang w:val="es-MX"/>
        </w:rPr>
        <w:t>Anotar la fecha de alta del bien.</w:t>
      </w:r>
    </w:p>
    <w:p w14:paraId="52377FDA" w14:textId="77777777" w:rsidR="000838B7" w:rsidRPr="00815909" w:rsidRDefault="000838B7" w:rsidP="000838B7">
      <w:pPr>
        <w:pStyle w:val="Fundamentos"/>
        <w:rPr>
          <w:lang w:val="es-MX"/>
        </w:rPr>
      </w:pPr>
      <w:r w:rsidRPr="00815909">
        <w:rPr>
          <w:b/>
          <w:bCs/>
          <w:lang w:val="es-MX"/>
        </w:rPr>
        <w:t xml:space="preserve">21. Área Responsable: </w:t>
      </w:r>
      <w:r w:rsidRPr="00815909">
        <w:rPr>
          <w:lang w:val="es-MX"/>
        </w:rPr>
        <w:t>Anotar el nombre de la unidad administrativa a la que está asignado el bien.</w:t>
      </w:r>
    </w:p>
    <w:p w14:paraId="3630A078" w14:textId="77777777" w:rsidR="000838B7" w:rsidRPr="00815909" w:rsidRDefault="000838B7" w:rsidP="000838B7">
      <w:pPr>
        <w:pStyle w:val="Fundamentos"/>
        <w:rPr>
          <w:lang w:val="es-MX"/>
        </w:rPr>
      </w:pPr>
      <w:r w:rsidRPr="00815909">
        <w:rPr>
          <w:b/>
          <w:bCs/>
          <w:lang w:val="es-MX"/>
        </w:rPr>
        <w:t xml:space="preserve">22 - 25. Depreciación: </w:t>
      </w:r>
      <w:r w:rsidRPr="00815909">
        <w:rPr>
          <w:lang w:val="es-MX"/>
        </w:rPr>
        <w:t>Anotar el tiempo de vida útil del bien, porcentaje, importe mensual y acumulado por bien.</w:t>
      </w:r>
    </w:p>
    <w:p w14:paraId="0288E002" w14:textId="77777777" w:rsidR="000838B7" w:rsidRPr="00815909" w:rsidRDefault="000838B7" w:rsidP="000838B7">
      <w:pPr>
        <w:pStyle w:val="Fundamentos"/>
        <w:rPr>
          <w:lang w:val="es-MX"/>
        </w:rPr>
      </w:pPr>
      <w:r w:rsidRPr="00815909">
        <w:rPr>
          <w:b/>
          <w:bCs/>
          <w:lang w:val="es-MX"/>
        </w:rPr>
        <w:t xml:space="preserve">26. Comentarios: </w:t>
      </w:r>
      <w:r w:rsidRPr="00815909">
        <w:rPr>
          <w:lang w:val="es-MX"/>
        </w:rPr>
        <w:t>Anotar los aspectos relevantes del bien mueble.</w:t>
      </w:r>
    </w:p>
    <w:p w14:paraId="348A4131" w14:textId="0B7D3006" w:rsidR="001264D7" w:rsidRPr="00815909" w:rsidRDefault="000838B7" w:rsidP="000838B7">
      <w:pPr>
        <w:pStyle w:val="Fundamentos"/>
      </w:pPr>
      <w:r w:rsidRPr="00815909">
        <w:rPr>
          <w:b/>
          <w:bCs/>
          <w:lang w:val="es-MX"/>
        </w:rPr>
        <w:t xml:space="preserve">Total: </w:t>
      </w:r>
      <w:r w:rsidRPr="00815909">
        <w:rPr>
          <w:lang w:val="es-MX"/>
        </w:rPr>
        <w:t xml:space="preserve">Debe ser la </w:t>
      </w:r>
      <w:r w:rsidRPr="00815909">
        <w:rPr>
          <w:b/>
          <w:bCs/>
          <w:lang w:val="es-MX"/>
        </w:rPr>
        <w:t>suma</w:t>
      </w:r>
      <w:r w:rsidRPr="00815909">
        <w:rPr>
          <w:lang w:val="es-MX"/>
        </w:rPr>
        <w:t xml:space="preserve"> total del costo </w:t>
      </w:r>
      <w:r w:rsidRPr="00815909">
        <w:rPr>
          <w:b/>
          <w:bCs/>
          <w:lang w:val="es-MX"/>
        </w:rPr>
        <w:t>(columna 16</w:t>
      </w:r>
      <w:r w:rsidRPr="00815909">
        <w:rPr>
          <w:lang w:val="es-MX"/>
        </w:rPr>
        <w:t>).</w:t>
      </w:r>
    </w:p>
    <w:p w14:paraId="1C929216" w14:textId="77777777" w:rsidR="004B68E5" w:rsidRPr="00815909" w:rsidRDefault="004B68E5" w:rsidP="00CD3466"/>
    <w:p w14:paraId="756C190C" w14:textId="7B062069" w:rsidR="00DB1638" w:rsidRPr="00815909" w:rsidRDefault="00DB1638" w:rsidP="00CD3466">
      <w:r w:rsidRPr="00815909">
        <w:t xml:space="preserve">Como se observa, entre la información </w:t>
      </w:r>
      <w:r w:rsidR="002D4716" w:rsidRPr="00815909">
        <w:t xml:space="preserve">que debe constar en el inventario de bienes muebles se encuentra el nombre del </w:t>
      </w:r>
      <w:proofErr w:type="spellStart"/>
      <w:r w:rsidR="002D4716" w:rsidRPr="00815909">
        <w:t>resguardatario</w:t>
      </w:r>
      <w:proofErr w:type="spellEnd"/>
      <w:r w:rsidR="00115CD4" w:rsidRPr="00815909">
        <w:t xml:space="preserve">, </w:t>
      </w:r>
      <w:r w:rsidR="00B844E9" w:rsidRPr="00815909">
        <w:t xml:space="preserve">que consiste en el nombre del servidor público </w:t>
      </w:r>
      <w:r w:rsidR="00B844E9" w:rsidRPr="00815909">
        <w:lastRenderedPageBreak/>
        <w:t xml:space="preserve">responsable </w:t>
      </w:r>
      <w:r w:rsidR="00E337F6" w:rsidRPr="00815909">
        <w:t>del bien; la factura o CFDI, en la que se anotará el número, fecha, nombre del proveedor y costo del bien; y la póliza, en la que debe constar el tipo, número y fecha de las pólizas relacionadas con la alta contable del bien</w:t>
      </w:r>
      <w:r w:rsidR="007D13B3" w:rsidRPr="00815909">
        <w:t>, información con la cual es viable conocer si dichos vehículos son propiedad del Sujeto Obligado o si se encuentran arrendados.</w:t>
      </w:r>
    </w:p>
    <w:p w14:paraId="6A7B227C" w14:textId="77777777" w:rsidR="007A5BC5" w:rsidRPr="00815909" w:rsidRDefault="007A5BC5" w:rsidP="00CD3466"/>
    <w:p w14:paraId="580651C1" w14:textId="77777777" w:rsidR="00100153" w:rsidRPr="00815909" w:rsidRDefault="00617708" w:rsidP="00100153">
      <w:r w:rsidRPr="00815909">
        <w:t xml:space="preserve">Por otra parte, se debe recordar que el Recurrente requirió el listado de los vehículos referidos; no obstante, </w:t>
      </w:r>
      <w:r w:rsidR="00325E8B" w:rsidRPr="00815909">
        <w:t xml:space="preserve">conforme a lo dispuesto en el artículo 12 de la Ley de Transparencia estatal, los sujetos </w:t>
      </w:r>
      <w:r w:rsidR="00D35FF0" w:rsidRPr="00815909">
        <w:t xml:space="preserve">obligados sólo están constreñidos a </w:t>
      </w:r>
      <w:r w:rsidR="00100153" w:rsidRPr="00815909">
        <w:t>hacer entrega de la información que les sea solicitada, que obre en sus archivos y en el estado en el que esta se encuentre, sin estar en la obligación de elaborar documentos ad hoc.</w:t>
      </w:r>
    </w:p>
    <w:p w14:paraId="057B2ED6" w14:textId="77777777" w:rsidR="00100153" w:rsidRPr="00815909" w:rsidRDefault="00100153" w:rsidP="00100153"/>
    <w:p w14:paraId="1EDC61D6" w14:textId="77777777" w:rsidR="00187BCA" w:rsidRPr="00815909" w:rsidRDefault="00187BCA" w:rsidP="00187BCA">
      <w:pPr>
        <w:rPr>
          <w:rFonts w:cs="Times New Roman"/>
        </w:rPr>
      </w:pPr>
      <w:r w:rsidRPr="00815909">
        <w:rPr>
          <w:rFonts w:eastAsia="Palatino Linotype" w:cs="Palatino Linotype"/>
          <w:color w:val="000000"/>
        </w:rPr>
        <w:t xml:space="preserve">De tal forma que se debe señalar que </w:t>
      </w:r>
      <w:r w:rsidRPr="00815909">
        <w:rPr>
          <w:rFonts w:eastAsia="Times New Roman" w:cs="Times New Roman"/>
        </w:rPr>
        <w:t xml:space="preserve">los sujetos obligados </w:t>
      </w:r>
      <w:r w:rsidRPr="00815909">
        <w:rPr>
          <w:rFonts w:eastAsia="Times New Roman" w:cs="Times New Roman"/>
          <w:b/>
        </w:rPr>
        <w:t xml:space="preserve">no se encuentren constreñidos a generar documentos </w:t>
      </w:r>
      <w:r w:rsidRPr="00815909">
        <w:rPr>
          <w:rFonts w:eastAsia="Times New Roman" w:cs="Times New Roman"/>
          <w:b/>
          <w:i/>
        </w:rPr>
        <w:t>ad hoc</w:t>
      </w:r>
      <w:r w:rsidRPr="00815909">
        <w:rPr>
          <w:rFonts w:eastAsia="Times New Roman" w:cs="Times New Roman"/>
          <w:b/>
        </w:rPr>
        <w:t xml:space="preserve"> para satisfacer los requerimientos planteados por los solicitantes</w:t>
      </w:r>
      <w:r w:rsidRPr="00815909">
        <w:rPr>
          <w:rFonts w:eastAsia="Times New Roman" w:cs="Times New Roman"/>
        </w:rPr>
        <w:t xml:space="preserve">, tal como se establece en el </w:t>
      </w:r>
      <w:r w:rsidRPr="00815909">
        <w:rPr>
          <w:rFonts w:cs="Times New Roman"/>
        </w:rPr>
        <w:t>Criterio 03/17 emitido por el Instituto Nacional de Transparencia, Acceso a la Información y Protección de Datos Personales, que a la letra dispone lo siguiente:</w:t>
      </w:r>
    </w:p>
    <w:p w14:paraId="07A20C43" w14:textId="77777777" w:rsidR="00187BCA" w:rsidRPr="00815909" w:rsidRDefault="00187BCA" w:rsidP="00187BCA">
      <w:pPr>
        <w:rPr>
          <w:rFonts w:cs="Times New Roman"/>
        </w:rPr>
      </w:pPr>
    </w:p>
    <w:p w14:paraId="6EBD1EAF" w14:textId="77777777" w:rsidR="00187BCA" w:rsidRPr="00815909" w:rsidRDefault="00187BCA" w:rsidP="00187BCA">
      <w:pPr>
        <w:spacing w:line="240" w:lineRule="auto"/>
        <w:ind w:left="567" w:right="616"/>
        <w:rPr>
          <w:rFonts w:cs="Times New Roman"/>
          <w:i/>
          <w:sz w:val="22"/>
        </w:rPr>
      </w:pPr>
      <w:r w:rsidRPr="00815909">
        <w:rPr>
          <w:rFonts w:cs="Times New Roman"/>
          <w:b/>
          <w:i/>
          <w:sz w:val="22"/>
        </w:rPr>
        <w:t xml:space="preserve">No existe obligación de elaborar documentos </w:t>
      </w:r>
      <w:r w:rsidRPr="00815909">
        <w:rPr>
          <w:rFonts w:cs="Times New Roman"/>
          <w:b/>
          <w:sz w:val="22"/>
        </w:rPr>
        <w:t>ad hoc</w:t>
      </w:r>
      <w:r w:rsidRPr="00815909">
        <w:rPr>
          <w:rFonts w:cs="Times New Roman"/>
          <w:b/>
          <w:i/>
          <w:sz w:val="22"/>
        </w:rPr>
        <w:t xml:space="preserve"> para atender las solicitudes de acceso a la información. </w:t>
      </w:r>
      <w:r w:rsidRPr="00815909">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815909">
        <w:rPr>
          <w:rFonts w:cs="Times New Roman"/>
          <w:sz w:val="22"/>
        </w:rPr>
        <w:t>ad hoc</w:t>
      </w:r>
      <w:r w:rsidRPr="00815909">
        <w:rPr>
          <w:rFonts w:cs="Times New Roman"/>
          <w:i/>
          <w:sz w:val="22"/>
        </w:rPr>
        <w:t xml:space="preserve"> para atender las solicitudes de información.</w:t>
      </w:r>
    </w:p>
    <w:p w14:paraId="684F1030" w14:textId="77777777" w:rsidR="00187BCA" w:rsidRPr="00815909" w:rsidRDefault="00187BCA" w:rsidP="00187BCA">
      <w:pPr>
        <w:rPr>
          <w:rFonts w:cs="Times New Roman"/>
        </w:rPr>
      </w:pPr>
    </w:p>
    <w:p w14:paraId="0EE3CD97" w14:textId="77777777" w:rsidR="00187BCA" w:rsidRPr="00815909" w:rsidRDefault="00187BCA" w:rsidP="00CD3466"/>
    <w:p w14:paraId="47A973DF" w14:textId="339D1E23" w:rsidR="00DB1638" w:rsidRPr="00815909" w:rsidRDefault="00187BCA" w:rsidP="0056553A">
      <w:pPr>
        <w:pBdr>
          <w:top w:val="nil"/>
          <w:left w:val="nil"/>
          <w:bottom w:val="nil"/>
          <w:right w:val="nil"/>
          <w:between w:val="nil"/>
        </w:pBdr>
        <w:contextualSpacing/>
      </w:pPr>
      <w:r w:rsidRPr="00815909">
        <w:rPr>
          <w:rFonts w:eastAsia="Palatino Linotype" w:cs="Palatino Linotype"/>
          <w:color w:val="000000"/>
          <w:szCs w:val="24"/>
        </w:rPr>
        <w:t xml:space="preserve">Por lo señalado anteriormente, este Órgano Garante estima que las razones o motivos de inconformidad planteados en el recurso de revisión devienen parcialmente fundados, por lo que es procedente modificar la respuesta proporcionada a la solicitud de información que es materia de esta resolución y ordenar al Sujeto Obligado que </w:t>
      </w:r>
      <w:r w:rsidR="0056553A" w:rsidRPr="00815909">
        <w:rPr>
          <w:rFonts w:eastAsia="Palatino Linotype" w:cs="Palatino Linotype"/>
          <w:color w:val="000000"/>
          <w:szCs w:val="24"/>
        </w:rPr>
        <w:t xml:space="preserve">haga entrega </w:t>
      </w:r>
      <w:r w:rsidR="00766526" w:rsidRPr="00815909">
        <w:t xml:space="preserve">del documento en </w:t>
      </w:r>
      <w:r w:rsidR="001664F3" w:rsidRPr="00815909">
        <w:t xml:space="preserve">el que se encuentren </w:t>
      </w:r>
      <w:r w:rsidR="003432B7" w:rsidRPr="00815909">
        <w:t xml:space="preserve">se encuentren registradas las cincuenta patrullas referidas por el Recurrente </w:t>
      </w:r>
      <w:r w:rsidR="0056553A" w:rsidRPr="00815909">
        <w:t>que obre en sus archivos</w:t>
      </w:r>
      <w:r w:rsidR="003432B7" w:rsidRPr="00815909">
        <w:t xml:space="preserve"> al once de junio de dos mil veinticinco</w:t>
      </w:r>
      <w:r w:rsidR="0056553A" w:rsidRPr="00815909">
        <w:t xml:space="preserve">, en el que se observe </w:t>
      </w:r>
      <w:r w:rsidR="000B38F6" w:rsidRPr="00815909">
        <w:t>a quién pertenece la propiedad de dichos vehículos,</w:t>
      </w:r>
      <w:r w:rsidR="00CB002C" w:rsidRPr="00815909">
        <w:t xml:space="preserve"> lo anterior en versión pública.</w:t>
      </w:r>
    </w:p>
    <w:p w14:paraId="06D02A62" w14:textId="77777777" w:rsidR="00CB002C" w:rsidRPr="00815909" w:rsidRDefault="00CB002C" w:rsidP="0056553A">
      <w:pPr>
        <w:pBdr>
          <w:top w:val="nil"/>
          <w:left w:val="nil"/>
          <w:bottom w:val="nil"/>
          <w:right w:val="nil"/>
          <w:between w:val="nil"/>
        </w:pBdr>
        <w:contextualSpacing/>
      </w:pPr>
    </w:p>
    <w:p w14:paraId="647532EF" w14:textId="40EE1416" w:rsidR="00CB002C" w:rsidRPr="00815909" w:rsidRDefault="00CB002C" w:rsidP="0056553A">
      <w:pPr>
        <w:pBdr>
          <w:top w:val="nil"/>
          <w:left w:val="nil"/>
          <w:bottom w:val="nil"/>
          <w:right w:val="nil"/>
          <w:between w:val="nil"/>
        </w:pBdr>
        <w:contextualSpacing/>
        <w:rPr>
          <w:rFonts w:eastAsia="Palatino Linotype" w:cs="Palatino Linotype"/>
          <w:color w:val="000000"/>
          <w:szCs w:val="24"/>
        </w:rPr>
      </w:pPr>
      <w:r w:rsidRPr="00815909">
        <w:t xml:space="preserve">Dicha versión pública deberá considerar lo dispuesto en el siguiente apartado </w:t>
      </w:r>
      <w:r w:rsidR="00064BBE" w:rsidRPr="00815909">
        <w:t>en virtud de que se estima que contiene datos susceptibles de ser clasificados como reservados.</w:t>
      </w:r>
    </w:p>
    <w:p w14:paraId="1FD0D787" w14:textId="77777777" w:rsidR="003432B7" w:rsidRPr="00815909" w:rsidRDefault="003432B7" w:rsidP="00CD3466"/>
    <w:p w14:paraId="2C90AF44" w14:textId="77777777" w:rsidR="00717CAD" w:rsidRPr="00815909" w:rsidRDefault="00717CAD" w:rsidP="00717CAD">
      <w:pPr>
        <w:pStyle w:val="Ttulo3"/>
        <w:rPr>
          <w:rFonts w:eastAsia="Times New Roman"/>
        </w:rPr>
      </w:pPr>
      <w:r w:rsidRPr="00815909">
        <w:rPr>
          <w:rFonts w:eastAsia="Times New Roman"/>
        </w:rPr>
        <w:t>DE LA VERSIÓN PÚBLICA</w:t>
      </w:r>
    </w:p>
    <w:p w14:paraId="45A08830" w14:textId="77777777" w:rsidR="00717CAD" w:rsidRPr="00815909" w:rsidRDefault="00717CAD" w:rsidP="00717CAD">
      <w:pPr>
        <w:rPr>
          <w:rFonts w:eastAsia="Palatino Linotype" w:cs="Palatino Linotype"/>
          <w:szCs w:val="24"/>
        </w:rPr>
      </w:pPr>
      <w:r w:rsidRPr="00815909">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A957407" w14:textId="77777777" w:rsidR="00717CAD" w:rsidRPr="00815909" w:rsidRDefault="00717CAD" w:rsidP="00717CAD">
      <w:pPr>
        <w:rPr>
          <w:rFonts w:eastAsia="Palatino Linotype" w:cs="Palatino Linotype"/>
          <w:szCs w:val="24"/>
        </w:rPr>
      </w:pPr>
    </w:p>
    <w:p w14:paraId="1290FB2D"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Artículo 3.</w:t>
      </w:r>
      <w:r w:rsidRPr="00815909">
        <w:rPr>
          <w:rFonts w:eastAsia="Palatino Linotype" w:cs="Palatino Linotype"/>
          <w:i/>
          <w:color w:val="000000"/>
          <w:sz w:val="22"/>
          <w:szCs w:val="24"/>
        </w:rPr>
        <w:t xml:space="preserve"> Para los efectos de la presente Ley se entenderá por:</w:t>
      </w:r>
    </w:p>
    <w:p w14:paraId="5F009D86"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w:t>
      </w:r>
    </w:p>
    <w:p w14:paraId="35A81604"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IX. Datos personales:</w:t>
      </w:r>
      <w:r w:rsidRPr="00815909">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0C61665B"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XX.</w:t>
      </w:r>
      <w:r w:rsidRPr="00815909">
        <w:rPr>
          <w:rFonts w:eastAsia="Palatino Linotype" w:cs="Palatino Linotype"/>
          <w:i/>
          <w:color w:val="000000"/>
          <w:sz w:val="22"/>
          <w:szCs w:val="24"/>
        </w:rPr>
        <w:t xml:space="preserve"> </w:t>
      </w:r>
      <w:r w:rsidRPr="00815909">
        <w:rPr>
          <w:rFonts w:eastAsia="Palatino Linotype" w:cs="Palatino Linotype"/>
          <w:b/>
          <w:i/>
          <w:color w:val="000000"/>
          <w:sz w:val="22"/>
          <w:szCs w:val="24"/>
        </w:rPr>
        <w:t>Información clasificada:</w:t>
      </w:r>
      <w:r w:rsidRPr="00815909">
        <w:rPr>
          <w:rFonts w:eastAsia="Palatino Linotype" w:cs="Palatino Linotype"/>
          <w:i/>
          <w:color w:val="000000"/>
          <w:sz w:val="22"/>
          <w:szCs w:val="24"/>
        </w:rPr>
        <w:t xml:space="preserve"> Aquella considerada por la presente Ley como reservada o confidencial;</w:t>
      </w:r>
    </w:p>
    <w:p w14:paraId="0FA06ECE"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XXI.</w:t>
      </w:r>
      <w:r w:rsidRPr="00815909">
        <w:rPr>
          <w:rFonts w:eastAsia="Palatino Linotype" w:cs="Palatino Linotype"/>
          <w:i/>
          <w:color w:val="000000"/>
          <w:sz w:val="22"/>
          <w:szCs w:val="24"/>
        </w:rPr>
        <w:t xml:space="preserve"> </w:t>
      </w:r>
      <w:r w:rsidRPr="00815909">
        <w:rPr>
          <w:rFonts w:eastAsia="Palatino Linotype" w:cs="Palatino Linotype"/>
          <w:b/>
          <w:i/>
          <w:color w:val="000000"/>
          <w:sz w:val="22"/>
          <w:szCs w:val="24"/>
        </w:rPr>
        <w:t>Información confidencial:</w:t>
      </w:r>
      <w:r w:rsidRPr="00815909">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8C77BBA"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w:t>
      </w:r>
    </w:p>
    <w:p w14:paraId="37E24C76"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lastRenderedPageBreak/>
        <w:t>XLV.</w:t>
      </w:r>
      <w:r w:rsidRPr="00815909">
        <w:rPr>
          <w:rFonts w:eastAsia="Palatino Linotype" w:cs="Palatino Linotype"/>
          <w:i/>
          <w:color w:val="000000"/>
          <w:sz w:val="22"/>
          <w:szCs w:val="24"/>
        </w:rPr>
        <w:t xml:space="preserve"> </w:t>
      </w:r>
      <w:r w:rsidRPr="00815909">
        <w:rPr>
          <w:rFonts w:eastAsia="Palatino Linotype" w:cs="Palatino Linotype"/>
          <w:b/>
          <w:i/>
          <w:color w:val="000000"/>
          <w:sz w:val="22"/>
          <w:szCs w:val="24"/>
        </w:rPr>
        <w:t>Versión pública:</w:t>
      </w:r>
      <w:r w:rsidRPr="00815909">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7F9C260D"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w:t>
      </w:r>
    </w:p>
    <w:p w14:paraId="246CC31A"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B857204"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 xml:space="preserve">Artículo 91. </w:t>
      </w:r>
      <w:r w:rsidRPr="00815909">
        <w:rPr>
          <w:rFonts w:eastAsia="Palatino Linotype" w:cs="Palatino Linotype"/>
          <w:i/>
          <w:color w:val="000000"/>
          <w:sz w:val="22"/>
          <w:szCs w:val="24"/>
        </w:rPr>
        <w:t>El acceso a la información pública será restringido excepcionalmente, cuando ésta sea clasificada como reservada o confidencial.</w:t>
      </w:r>
    </w:p>
    <w:p w14:paraId="4973FEC9"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2023E43"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Artículo 132.</w:t>
      </w:r>
      <w:r w:rsidRPr="00815909">
        <w:rPr>
          <w:rFonts w:eastAsia="Palatino Linotype" w:cs="Palatino Linotype"/>
          <w:i/>
          <w:color w:val="000000"/>
          <w:sz w:val="22"/>
          <w:szCs w:val="24"/>
        </w:rPr>
        <w:t xml:space="preserve"> </w:t>
      </w:r>
      <w:r w:rsidRPr="00815909">
        <w:rPr>
          <w:rFonts w:eastAsia="Palatino Linotype" w:cs="Palatino Linotype"/>
          <w:i/>
          <w:color w:val="000000"/>
          <w:sz w:val="22"/>
          <w:szCs w:val="24"/>
          <w:u w:val="single"/>
        </w:rPr>
        <w:t>La clasificación de la información se llevará a cabo en el momento en que</w:t>
      </w:r>
      <w:r w:rsidRPr="00815909">
        <w:rPr>
          <w:rFonts w:eastAsia="Palatino Linotype" w:cs="Palatino Linotype"/>
          <w:i/>
          <w:color w:val="000000"/>
          <w:sz w:val="22"/>
          <w:szCs w:val="24"/>
        </w:rPr>
        <w:t>:</w:t>
      </w:r>
    </w:p>
    <w:p w14:paraId="2B1B50A1"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I.</w:t>
      </w:r>
      <w:r w:rsidRPr="00815909">
        <w:rPr>
          <w:rFonts w:eastAsia="Palatino Linotype" w:cs="Palatino Linotype"/>
          <w:i/>
          <w:color w:val="000000"/>
          <w:sz w:val="22"/>
          <w:szCs w:val="24"/>
        </w:rPr>
        <w:t xml:space="preserve"> Se reciba una solicitud de acceso a la información;</w:t>
      </w:r>
    </w:p>
    <w:p w14:paraId="51F1047C"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II.</w:t>
      </w:r>
      <w:r w:rsidRPr="00815909">
        <w:rPr>
          <w:rFonts w:eastAsia="Palatino Linotype" w:cs="Palatino Linotype"/>
          <w:i/>
          <w:color w:val="000000"/>
          <w:sz w:val="22"/>
          <w:szCs w:val="24"/>
        </w:rPr>
        <w:t xml:space="preserve"> </w:t>
      </w:r>
      <w:r w:rsidRPr="00815909">
        <w:rPr>
          <w:rFonts w:eastAsia="Palatino Linotype" w:cs="Palatino Linotype"/>
          <w:i/>
          <w:color w:val="000000"/>
          <w:sz w:val="22"/>
          <w:szCs w:val="24"/>
          <w:u w:val="single"/>
        </w:rPr>
        <w:t>Se determine mediante resolución de autoridad competente; o</w:t>
      </w:r>
    </w:p>
    <w:p w14:paraId="2645EB48"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815909">
        <w:rPr>
          <w:rFonts w:eastAsia="Palatino Linotype" w:cs="Palatino Linotype"/>
          <w:b/>
          <w:i/>
          <w:color w:val="000000"/>
          <w:sz w:val="22"/>
          <w:szCs w:val="24"/>
        </w:rPr>
        <w:t>III.</w:t>
      </w:r>
      <w:r w:rsidRPr="00815909">
        <w:rPr>
          <w:rFonts w:eastAsia="Palatino Linotype" w:cs="Palatino Linotype"/>
          <w:i/>
          <w:color w:val="000000"/>
          <w:sz w:val="22"/>
          <w:szCs w:val="24"/>
        </w:rPr>
        <w:t xml:space="preserve"> </w:t>
      </w:r>
      <w:r w:rsidRPr="00815909">
        <w:rPr>
          <w:rFonts w:eastAsia="Palatino Linotype" w:cs="Palatino Linotype"/>
          <w:i/>
          <w:color w:val="000000"/>
          <w:sz w:val="22"/>
          <w:szCs w:val="24"/>
          <w:u w:val="single"/>
        </w:rPr>
        <w:t>Se generen versiones públicas para dar cumplimiento a las obligaciones de transparencia previstas en esta Ley.</w:t>
      </w:r>
    </w:p>
    <w:p w14:paraId="635FE1A6"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w:t>
      </w:r>
    </w:p>
    <w:p w14:paraId="70609BDB" w14:textId="77777777" w:rsidR="00717CAD" w:rsidRPr="00815909" w:rsidRDefault="00717CAD" w:rsidP="00717CAD">
      <w:pPr>
        <w:rPr>
          <w:rFonts w:eastAsia="Palatino Linotype" w:cs="Palatino Linotype"/>
          <w:i/>
          <w:szCs w:val="24"/>
        </w:rPr>
      </w:pPr>
    </w:p>
    <w:p w14:paraId="454818BE" w14:textId="77777777" w:rsidR="00717CAD" w:rsidRPr="00815909" w:rsidRDefault="00717CAD" w:rsidP="00717CAD">
      <w:pPr>
        <w:rPr>
          <w:rFonts w:eastAsia="Palatino Linotype" w:cs="Palatino Linotype"/>
          <w:lang w:val="es-ES"/>
        </w:rPr>
      </w:pPr>
      <w:r w:rsidRPr="00815909">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9EA1859" w14:textId="77777777" w:rsidR="00717CAD" w:rsidRPr="00815909" w:rsidRDefault="00717CAD" w:rsidP="00717CAD">
      <w:pPr>
        <w:rPr>
          <w:rFonts w:eastAsia="Palatino Linotype" w:cs="Palatino Linotype"/>
          <w:szCs w:val="24"/>
        </w:rPr>
      </w:pPr>
    </w:p>
    <w:p w14:paraId="24B4FAAE" w14:textId="77777777" w:rsidR="00717CAD" w:rsidRPr="00815909" w:rsidRDefault="00717CAD" w:rsidP="00717CAD">
      <w:pPr>
        <w:rPr>
          <w:rFonts w:eastAsia="Palatino Linotype" w:cs="Palatino Linotype"/>
          <w:szCs w:val="24"/>
        </w:rPr>
      </w:pPr>
      <w:r w:rsidRPr="00815909">
        <w:rPr>
          <w:rFonts w:eastAsia="Palatino Linotype" w:cs="Palatino Linotype"/>
          <w:szCs w:val="24"/>
        </w:rPr>
        <w:t xml:space="preserve">Por otro lado, los </w:t>
      </w:r>
      <w:r w:rsidRPr="00815909">
        <w:rPr>
          <w:rFonts w:eastAsia="Palatino Linotype" w:cs="Palatino Linotype"/>
          <w:i/>
          <w:szCs w:val="24"/>
        </w:rPr>
        <w:t>Lineamientos Generales en Materia de Clasificación y Desclasificación de la Información, así como para la elaboración de Versiones Públicas</w:t>
      </w:r>
      <w:r w:rsidRPr="00815909">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E01B1DD" w14:textId="77777777" w:rsidR="00717CAD" w:rsidRPr="00815909" w:rsidRDefault="00717CAD" w:rsidP="00717CAD">
      <w:pPr>
        <w:rPr>
          <w:rFonts w:eastAsia="Palatino Linotype" w:cs="Palatino Linotype"/>
          <w:szCs w:val="24"/>
        </w:rPr>
      </w:pPr>
    </w:p>
    <w:p w14:paraId="32113E28" w14:textId="77777777" w:rsidR="00717CAD" w:rsidRPr="00815909" w:rsidRDefault="00717CAD" w:rsidP="00717CAD">
      <w:pPr>
        <w:rPr>
          <w:rFonts w:eastAsia="Palatino Linotype" w:cs="Palatino Linotype"/>
          <w:szCs w:val="24"/>
        </w:rPr>
      </w:pPr>
      <w:r w:rsidRPr="00815909">
        <w:rPr>
          <w:rFonts w:eastAsia="Palatino Linotype" w:cs="Palatino Linotype"/>
          <w:szCs w:val="24"/>
        </w:rPr>
        <w:t>Asimismo, los Lineamientos Quincuagésimo sexto, Quincuagésimo séptimo y Quincuagésimo octavo, establecen lo siguiente:</w:t>
      </w:r>
    </w:p>
    <w:p w14:paraId="5A8A5A53" w14:textId="77777777" w:rsidR="00717CAD" w:rsidRPr="00815909" w:rsidRDefault="00717CAD" w:rsidP="00717CAD">
      <w:pPr>
        <w:rPr>
          <w:rFonts w:eastAsia="Palatino Linotype" w:cs="Palatino Linotype"/>
        </w:rPr>
      </w:pPr>
    </w:p>
    <w:p w14:paraId="08B7FB2C"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815909">
        <w:rPr>
          <w:rFonts w:eastAsia="Palatino Linotype" w:cs="Palatino Linotype"/>
          <w:b/>
          <w:i/>
          <w:color w:val="000000"/>
          <w:sz w:val="22"/>
          <w:szCs w:val="24"/>
        </w:rPr>
        <w:t>Quincuagésimo sexto.</w:t>
      </w:r>
      <w:r w:rsidRPr="00815909">
        <w:rPr>
          <w:rFonts w:eastAsia="Palatino Linotype" w:cs="Palatino Linotype"/>
          <w:i/>
          <w:color w:val="000000"/>
          <w:sz w:val="22"/>
          <w:szCs w:val="24"/>
        </w:rPr>
        <w:t xml:space="preserve"> </w:t>
      </w:r>
      <w:r w:rsidRPr="00815909">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52B725F"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ECF6082"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b/>
          <w:i/>
          <w:color w:val="000000"/>
          <w:sz w:val="22"/>
          <w:szCs w:val="24"/>
        </w:rPr>
        <w:t>Quincuagésimo séptimo.</w:t>
      </w:r>
      <w:r w:rsidRPr="00815909">
        <w:rPr>
          <w:rFonts w:eastAsia="Palatino Linotype" w:cs="Palatino Linotype"/>
          <w:i/>
          <w:color w:val="000000"/>
          <w:sz w:val="22"/>
          <w:szCs w:val="24"/>
        </w:rPr>
        <w:t xml:space="preserve"> Se considera, en principio, como información pública y no podrá omitirse de las versiones públicas la siguiente:</w:t>
      </w:r>
    </w:p>
    <w:p w14:paraId="34B62555"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AC2FA01"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34FDE72F"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0B9AC25B"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815909">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B1ECD16"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7AEAF63"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15909">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38B6679"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5E6ED07" w14:textId="77777777" w:rsidR="00717CAD" w:rsidRPr="00815909" w:rsidRDefault="00717CAD" w:rsidP="00717CAD">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815909">
        <w:rPr>
          <w:rFonts w:eastAsia="Palatino Linotype" w:cs="Palatino Linotype"/>
          <w:b/>
          <w:bCs/>
          <w:i/>
          <w:iCs/>
          <w:color w:val="000000" w:themeColor="text1"/>
          <w:sz w:val="22"/>
          <w:lang w:val="es-ES"/>
        </w:rPr>
        <w:t>Quincuagésimo octavo.</w:t>
      </w:r>
      <w:r w:rsidRPr="00815909">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571FDA71" w14:textId="77777777" w:rsidR="00717CAD" w:rsidRPr="00815909" w:rsidRDefault="00717CAD" w:rsidP="00717CAD">
      <w:pPr>
        <w:rPr>
          <w:rFonts w:eastAsia="Palatino Linotype" w:cs="Palatino Linotype"/>
          <w:i/>
          <w:szCs w:val="24"/>
        </w:rPr>
      </w:pPr>
    </w:p>
    <w:p w14:paraId="7C0C0407" w14:textId="77777777" w:rsidR="00717CAD" w:rsidRPr="00815909" w:rsidRDefault="00717CAD" w:rsidP="00717CAD">
      <w:pPr>
        <w:rPr>
          <w:rFonts w:eastAsia="Palatino Linotype" w:cs="Palatino Linotype"/>
          <w:lang w:val="es-ES"/>
        </w:rPr>
      </w:pPr>
      <w:r w:rsidRPr="00815909">
        <w:rPr>
          <w:rFonts w:eastAsia="Palatino Linotype" w:cs="Palatino Linotype"/>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w:t>
      </w:r>
      <w:r w:rsidRPr="00815909">
        <w:rPr>
          <w:rFonts w:eastAsia="Palatino Linotype" w:cs="Palatino Linotype"/>
          <w:lang w:val="es-ES"/>
        </w:rPr>
        <w:lastRenderedPageBreak/>
        <w:t xml:space="preserve">incertidumbre, al no conocer o comprender porque no aparecen en la documentación respectiva. </w:t>
      </w:r>
    </w:p>
    <w:p w14:paraId="74037EB8" w14:textId="77777777" w:rsidR="00717CAD" w:rsidRPr="00815909" w:rsidRDefault="00717CAD" w:rsidP="00717CAD">
      <w:pPr>
        <w:rPr>
          <w:rFonts w:eastAsia="Palatino Linotype" w:cs="Palatino Linotype"/>
          <w:lang w:val="es-ES"/>
        </w:rPr>
      </w:pPr>
    </w:p>
    <w:p w14:paraId="621F7423" w14:textId="77777777" w:rsidR="00723318" w:rsidRPr="00815909" w:rsidRDefault="007D7FE0" w:rsidP="00723318">
      <w:pPr>
        <w:rPr>
          <w:rFonts w:cs="Arial"/>
          <w:szCs w:val="24"/>
          <w:lang w:val="es-MX"/>
        </w:rPr>
      </w:pPr>
      <w:r w:rsidRPr="00815909">
        <w:rPr>
          <w:rFonts w:eastAsia="Palatino Linotype" w:cs="Palatino Linotype"/>
          <w:lang w:val="es-ES"/>
        </w:rPr>
        <w:t xml:space="preserve">No se omite referir que </w:t>
      </w:r>
      <w:r w:rsidR="001F3334" w:rsidRPr="00815909">
        <w:rPr>
          <w:rFonts w:eastAsia="Palatino Linotype" w:cs="Palatino Linotype"/>
          <w:lang w:val="es-ES"/>
        </w:rPr>
        <w:t xml:space="preserve">el Sujeto Obligado deberá </w:t>
      </w:r>
      <w:r w:rsidR="00C12C0B" w:rsidRPr="00815909">
        <w:rPr>
          <w:rFonts w:eastAsia="Palatino Linotype" w:cs="Palatino Linotype"/>
          <w:lang w:val="es-ES"/>
        </w:rPr>
        <w:t xml:space="preserve">considerar </w:t>
      </w:r>
      <w:r w:rsidR="00723318" w:rsidRPr="00815909">
        <w:rPr>
          <w:szCs w:val="24"/>
          <w:lang w:val="es-MX"/>
        </w:rPr>
        <w:t xml:space="preserve">lo dispuesto por </w:t>
      </w:r>
      <w:r w:rsidR="00723318" w:rsidRPr="00815909">
        <w:rPr>
          <w:rFonts w:cs="Arial"/>
          <w:szCs w:val="24"/>
          <w:lang w:val="es-MX"/>
        </w:rPr>
        <w:t xml:space="preserve">el artículo 91 de la Ley de la Materia, en el que se dispone que el acceso a la información pública será restringido excepcionalmente, cuando ésta sea clasificada como reservada o confidencial. </w:t>
      </w:r>
    </w:p>
    <w:p w14:paraId="6BB7507C" w14:textId="77777777" w:rsidR="00723318" w:rsidRPr="00815909" w:rsidRDefault="00723318" w:rsidP="00723318">
      <w:pPr>
        <w:rPr>
          <w:rFonts w:cs="Arial"/>
          <w:szCs w:val="24"/>
          <w:lang w:val="es-MX"/>
        </w:rPr>
      </w:pPr>
    </w:p>
    <w:p w14:paraId="729782DB" w14:textId="77777777" w:rsidR="00723318" w:rsidRPr="00815909" w:rsidRDefault="00723318" w:rsidP="00723318">
      <w:pPr>
        <w:rPr>
          <w:szCs w:val="24"/>
          <w:lang w:val="es-MX"/>
        </w:rPr>
      </w:pPr>
      <w:r w:rsidRPr="00815909">
        <w:rPr>
          <w:rFonts w:cs="Arial"/>
          <w:szCs w:val="24"/>
          <w:lang w:val="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815909">
        <w:rPr>
          <w:rFonts w:cs="Arial"/>
          <w:b/>
          <w:szCs w:val="24"/>
          <w:u w:val="single"/>
          <w:lang w:val="es-MX"/>
        </w:rPr>
        <w:t>reserva de la información</w:t>
      </w:r>
      <w:r w:rsidRPr="00815909">
        <w:rPr>
          <w:rFonts w:cs="Arial"/>
          <w:szCs w:val="24"/>
          <w:lang w:val="es-MX"/>
        </w:rPr>
        <w:t>, para no hacer identificable al titular de tal dato personal.</w:t>
      </w:r>
    </w:p>
    <w:p w14:paraId="3983F548" w14:textId="77777777" w:rsidR="00723318" w:rsidRPr="00815909" w:rsidRDefault="00723318" w:rsidP="00723318">
      <w:pPr>
        <w:rPr>
          <w:szCs w:val="24"/>
          <w:lang w:val="es-MX"/>
        </w:rPr>
      </w:pPr>
    </w:p>
    <w:p w14:paraId="1665B063" w14:textId="77777777" w:rsidR="00723318" w:rsidRPr="00815909" w:rsidRDefault="00723318" w:rsidP="00723318">
      <w:pPr>
        <w:rPr>
          <w:rFonts w:cs="Arial"/>
          <w:szCs w:val="24"/>
          <w:lang w:val="es-MX"/>
        </w:rPr>
      </w:pPr>
      <w:r w:rsidRPr="00815909">
        <w:rPr>
          <w:rFonts w:cs="Arial"/>
          <w:szCs w:val="24"/>
          <w:lang w:val="es-MX"/>
        </w:rPr>
        <w:t>Ello, conforme al propio concepto de versión pública contenido en el artículo 3, fracción XXIV, de la multicitada Ley se define como:</w:t>
      </w:r>
    </w:p>
    <w:p w14:paraId="562C88A6" w14:textId="77777777" w:rsidR="00723318" w:rsidRPr="00815909" w:rsidRDefault="00723318" w:rsidP="00723318">
      <w:pPr>
        <w:rPr>
          <w:szCs w:val="24"/>
          <w:lang w:val="es-MX"/>
        </w:rPr>
      </w:pPr>
    </w:p>
    <w:p w14:paraId="05833B79" w14:textId="77777777" w:rsidR="00723318" w:rsidRPr="00815909" w:rsidRDefault="00723318" w:rsidP="00723318">
      <w:pPr>
        <w:autoSpaceDE w:val="0"/>
        <w:autoSpaceDN w:val="0"/>
        <w:adjustRightInd w:val="0"/>
        <w:spacing w:line="240" w:lineRule="auto"/>
        <w:ind w:left="851" w:right="900"/>
        <w:rPr>
          <w:rFonts w:cs="Arial"/>
          <w:sz w:val="22"/>
          <w:lang w:val="es-MX"/>
        </w:rPr>
      </w:pPr>
      <w:r w:rsidRPr="00815909">
        <w:rPr>
          <w:rFonts w:cs="Arial"/>
          <w:b/>
          <w:i/>
          <w:sz w:val="22"/>
          <w:lang w:val="es-MX"/>
        </w:rPr>
        <w:t xml:space="preserve">XXIV. </w:t>
      </w:r>
      <w:r w:rsidRPr="00815909">
        <w:rPr>
          <w:rFonts w:cs="Arial"/>
          <w:b/>
          <w:bCs/>
          <w:i/>
          <w:sz w:val="22"/>
          <w:lang w:val="es-MX"/>
        </w:rPr>
        <w:t>Información reservada:</w:t>
      </w:r>
      <w:r w:rsidRPr="00815909">
        <w:rPr>
          <w:rFonts w:cs="Arial"/>
          <w:i/>
          <w:sz w:val="22"/>
          <w:lang w:val="es-MX"/>
        </w:rPr>
        <w:t xml:space="preserve"> La clasificada con este carácter de manera temporal por las disposiciones de esta Ley, cuya divulgación puede causar daño en términos de lo establecido por esta Ley;</w:t>
      </w:r>
    </w:p>
    <w:p w14:paraId="168D4B67" w14:textId="77777777" w:rsidR="00723318" w:rsidRPr="00815909" w:rsidRDefault="00723318" w:rsidP="00723318">
      <w:pPr>
        <w:autoSpaceDE w:val="0"/>
        <w:autoSpaceDN w:val="0"/>
        <w:adjustRightInd w:val="0"/>
        <w:rPr>
          <w:rFonts w:cs="Arial"/>
          <w:szCs w:val="24"/>
          <w:lang w:val="es-MX"/>
        </w:rPr>
      </w:pPr>
    </w:p>
    <w:p w14:paraId="729C6C9F" w14:textId="77777777" w:rsidR="00723318" w:rsidRPr="00815909" w:rsidRDefault="00723318" w:rsidP="00723318">
      <w:pPr>
        <w:autoSpaceDE w:val="0"/>
        <w:autoSpaceDN w:val="0"/>
        <w:adjustRightInd w:val="0"/>
        <w:rPr>
          <w:rFonts w:cs="Arial"/>
          <w:szCs w:val="24"/>
          <w:lang w:val="es-MX"/>
        </w:rPr>
      </w:pPr>
      <w:r w:rsidRPr="00815909">
        <w:rPr>
          <w:rFonts w:cs="Arial"/>
          <w:szCs w:val="24"/>
          <w:lang w:val="es-MX"/>
        </w:rPr>
        <w:t xml:space="preserve">Esto es así, ya que el artículo 81, fracción III, de la Ley de Seguridad del Estado de México, establece lo siguiente: </w:t>
      </w:r>
    </w:p>
    <w:p w14:paraId="760013A2" w14:textId="77777777" w:rsidR="00723318" w:rsidRPr="00815909" w:rsidRDefault="00723318" w:rsidP="00723318">
      <w:pPr>
        <w:autoSpaceDE w:val="0"/>
        <w:autoSpaceDN w:val="0"/>
        <w:adjustRightInd w:val="0"/>
        <w:rPr>
          <w:rFonts w:cs="Arial"/>
          <w:szCs w:val="24"/>
          <w:lang w:val="es-MX"/>
        </w:rPr>
      </w:pPr>
    </w:p>
    <w:p w14:paraId="7BFE2210" w14:textId="77777777" w:rsidR="00723318" w:rsidRPr="00815909" w:rsidRDefault="00723318" w:rsidP="00723318">
      <w:pPr>
        <w:autoSpaceDE w:val="0"/>
        <w:autoSpaceDN w:val="0"/>
        <w:adjustRightInd w:val="0"/>
        <w:spacing w:line="240" w:lineRule="auto"/>
        <w:ind w:left="567" w:right="616"/>
        <w:rPr>
          <w:rFonts w:cs="Arial"/>
          <w:i/>
          <w:sz w:val="22"/>
          <w:lang w:val="es-MX"/>
        </w:rPr>
      </w:pPr>
      <w:r w:rsidRPr="00815909">
        <w:rPr>
          <w:rFonts w:cs="Arial"/>
          <w:b/>
          <w:i/>
          <w:sz w:val="22"/>
          <w:lang w:val="es-MX"/>
        </w:rPr>
        <w:t>Artículo 81</w:t>
      </w:r>
      <w:r w:rsidRPr="00815909">
        <w:rPr>
          <w:rFonts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815909">
        <w:rPr>
          <w:rFonts w:cs="Arial"/>
          <w:b/>
          <w:i/>
          <w:sz w:val="22"/>
          <w:u w:val="single"/>
          <w:lang w:val="es-MX"/>
        </w:rPr>
        <w:t>esta información se considerará reservada en los casos siguientes</w:t>
      </w:r>
      <w:r w:rsidRPr="00815909">
        <w:rPr>
          <w:rFonts w:cs="Arial"/>
          <w:i/>
          <w:sz w:val="22"/>
          <w:lang w:val="es-MX"/>
        </w:rPr>
        <w:t>:</w:t>
      </w:r>
    </w:p>
    <w:p w14:paraId="5F6DB586" w14:textId="77777777" w:rsidR="00723318" w:rsidRPr="00815909" w:rsidRDefault="00723318" w:rsidP="00723318">
      <w:pPr>
        <w:autoSpaceDE w:val="0"/>
        <w:autoSpaceDN w:val="0"/>
        <w:adjustRightInd w:val="0"/>
        <w:spacing w:line="240" w:lineRule="auto"/>
        <w:ind w:left="567" w:right="616"/>
        <w:rPr>
          <w:rFonts w:cs="Arial"/>
          <w:i/>
          <w:sz w:val="22"/>
          <w:lang w:val="es-MX"/>
        </w:rPr>
      </w:pPr>
      <w:r w:rsidRPr="00815909">
        <w:rPr>
          <w:rFonts w:cs="Arial"/>
          <w:i/>
          <w:sz w:val="22"/>
          <w:lang w:val="es-MX"/>
        </w:rPr>
        <w:t>(…)</w:t>
      </w:r>
    </w:p>
    <w:p w14:paraId="0ED9BD4F" w14:textId="77777777" w:rsidR="00723318" w:rsidRPr="00815909" w:rsidRDefault="00723318" w:rsidP="00723318">
      <w:pPr>
        <w:autoSpaceDE w:val="0"/>
        <w:autoSpaceDN w:val="0"/>
        <w:adjustRightInd w:val="0"/>
        <w:spacing w:line="240" w:lineRule="auto"/>
        <w:ind w:left="567" w:right="616"/>
        <w:rPr>
          <w:rFonts w:cs="Arial"/>
          <w:i/>
          <w:sz w:val="22"/>
          <w:lang w:val="es-MX"/>
        </w:rPr>
      </w:pPr>
      <w:r w:rsidRPr="00815909">
        <w:rPr>
          <w:rFonts w:cs="Arial"/>
          <w:i/>
          <w:sz w:val="22"/>
          <w:lang w:val="es-MX"/>
        </w:rPr>
        <w:lastRenderedPageBreak/>
        <w:t xml:space="preserve">III. </w:t>
      </w:r>
      <w:r w:rsidRPr="00815909">
        <w:rPr>
          <w:rFonts w:cs="Arial"/>
          <w:b/>
          <w:i/>
          <w:sz w:val="22"/>
          <w:u w:val="single"/>
          <w:lang w:val="es-MX"/>
        </w:rPr>
        <w:t>La relativa a servidores públicos miembros de las instituciones de seguridad pública, cuya revelación pueda poner en riesgo su vida e integridad física con motivo de sus funciones</w:t>
      </w:r>
      <w:r w:rsidRPr="00815909">
        <w:rPr>
          <w:rFonts w:cs="Arial"/>
          <w:i/>
          <w:sz w:val="22"/>
          <w:lang w:val="es-MX"/>
        </w:rPr>
        <w:t>;</w:t>
      </w:r>
    </w:p>
    <w:p w14:paraId="52403B31" w14:textId="77777777" w:rsidR="00723318" w:rsidRPr="00815909" w:rsidRDefault="00723318" w:rsidP="00723318">
      <w:pPr>
        <w:autoSpaceDE w:val="0"/>
        <w:autoSpaceDN w:val="0"/>
        <w:adjustRightInd w:val="0"/>
        <w:ind w:left="567" w:right="616"/>
        <w:rPr>
          <w:rFonts w:cs="Arial"/>
          <w:szCs w:val="24"/>
          <w:lang w:val="es-MX"/>
        </w:rPr>
      </w:pPr>
    </w:p>
    <w:p w14:paraId="052BA92F" w14:textId="77777777" w:rsidR="00723318" w:rsidRPr="00815909" w:rsidRDefault="00723318" w:rsidP="00723318">
      <w:pPr>
        <w:autoSpaceDE w:val="0"/>
        <w:autoSpaceDN w:val="0"/>
        <w:adjustRightInd w:val="0"/>
        <w:rPr>
          <w:rFonts w:cs="Arial"/>
          <w:szCs w:val="24"/>
          <w:lang w:val="es-MX"/>
        </w:rPr>
      </w:pPr>
      <w:r w:rsidRPr="00815909">
        <w:rPr>
          <w:rFonts w:cs="Arial"/>
          <w:szCs w:val="24"/>
          <w:lang w:val="es-MX"/>
        </w:rPr>
        <w:t xml:space="preserve">Por tanto, el </w:t>
      </w:r>
      <w:r w:rsidRPr="00815909">
        <w:rPr>
          <w:rFonts w:cs="Arial"/>
          <w:bCs/>
          <w:szCs w:val="24"/>
          <w:lang w:val="es-MX"/>
        </w:rPr>
        <w:t>Sujeto Obligado deberá</w:t>
      </w:r>
      <w:r w:rsidRPr="00815909">
        <w:rPr>
          <w:rFonts w:cs="Arial"/>
          <w:szCs w:val="24"/>
          <w:lang w:val="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7063681" w14:textId="77777777" w:rsidR="00723318" w:rsidRPr="00815909" w:rsidRDefault="00723318" w:rsidP="00723318">
      <w:pPr>
        <w:autoSpaceDE w:val="0"/>
        <w:autoSpaceDN w:val="0"/>
        <w:adjustRightInd w:val="0"/>
        <w:rPr>
          <w:rFonts w:cs="Arial"/>
          <w:szCs w:val="24"/>
          <w:lang w:val="es-MX"/>
        </w:rPr>
      </w:pPr>
    </w:p>
    <w:p w14:paraId="4465E92D" w14:textId="2FAF876C" w:rsidR="00723318" w:rsidRPr="00815909" w:rsidRDefault="00723318" w:rsidP="00723318">
      <w:pPr>
        <w:autoSpaceDE w:val="0"/>
        <w:autoSpaceDN w:val="0"/>
        <w:adjustRightInd w:val="0"/>
        <w:rPr>
          <w:rFonts w:cs="Arial"/>
          <w:szCs w:val="24"/>
          <w:lang w:val="es-MX"/>
        </w:rPr>
      </w:pPr>
      <w:r w:rsidRPr="00815909">
        <w:rPr>
          <w:rFonts w:cs="Arial"/>
          <w:szCs w:val="24"/>
          <w:lang w:val="es-MX"/>
        </w:rPr>
        <w:t xml:space="preserve">Es decir, podrá eliminar cualquier información considerada no confidencial, de los </w:t>
      </w:r>
      <w:r w:rsidR="007429D9" w:rsidRPr="00815909">
        <w:rPr>
          <w:rFonts w:cs="Arial"/>
          <w:szCs w:val="24"/>
          <w:lang w:val="es-MX"/>
        </w:rPr>
        <w:t xml:space="preserve">elementos de seguridad pública, </w:t>
      </w:r>
      <w:r w:rsidRPr="00815909">
        <w:rPr>
          <w:rFonts w:cs="Arial"/>
          <w:szCs w:val="24"/>
          <w:lang w:val="es-MX"/>
        </w:rPr>
        <w:t>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4AF35FF" w14:textId="77777777" w:rsidR="00723318" w:rsidRPr="00815909" w:rsidRDefault="00723318" w:rsidP="00723318">
      <w:pPr>
        <w:autoSpaceDE w:val="0"/>
        <w:autoSpaceDN w:val="0"/>
        <w:adjustRightInd w:val="0"/>
        <w:rPr>
          <w:rFonts w:cs="Arial"/>
          <w:szCs w:val="24"/>
          <w:lang w:val="es-MX"/>
        </w:rPr>
      </w:pPr>
    </w:p>
    <w:p w14:paraId="20B73887" w14:textId="77777777" w:rsidR="00723318" w:rsidRPr="00815909" w:rsidRDefault="00723318" w:rsidP="00723318">
      <w:pPr>
        <w:rPr>
          <w:rFonts w:cs="Arial"/>
          <w:szCs w:val="24"/>
          <w:lang w:val="es-MX"/>
        </w:rPr>
      </w:pPr>
      <w:r w:rsidRPr="00815909">
        <w:rPr>
          <w:rFonts w:cs="Arial"/>
          <w:szCs w:val="24"/>
          <w:lang w:val="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w:t>
      </w:r>
      <w:r w:rsidRPr="00815909">
        <w:rPr>
          <w:rFonts w:cs="Arial"/>
          <w:szCs w:val="24"/>
          <w:lang w:val="es-MX"/>
        </w:rPr>
        <w:lastRenderedPageBreak/>
        <w:t>y Trigésimo Tercero, de los Lineamientos generales en materia de clasificación y desclasificación de la información.</w:t>
      </w:r>
    </w:p>
    <w:p w14:paraId="3000520F" w14:textId="77777777" w:rsidR="00723318" w:rsidRPr="00815909" w:rsidRDefault="00723318" w:rsidP="00723318">
      <w:pPr>
        <w:rPr>
          <w:rFonts w:cs="Arial"/>
          <w:szCs w:val="24"/>
          <w:lang w:val="es-MX"/>
        </w:rPr>
      </w:pPr>
    </w:p>
    <w:p w14:paraId="1758DA13" w14:textId="77777777" w:rsidR="00723318" w:rsidRPr="00815909" w:rsidRDefault="00723318" w:rsidP="00723318">
      <w:pPr>
        <w:rPr>
          <w:szCs w:val="24"/>
          <w:lang w:val="es-MX"/>
        </w:rPr>
      </w:pPr>
      <w:r w:rsidRPr="00815909">
        <w:rPr>
          <w:rFonts w:cs="Arial"/>
          <w:szCs w:val="24"/>
          <w:lang w:val="es-MX"/>
        </w:rPr>
        <w:t xml:space="preserve">Resulta alusivo por analogía el criterio 06/09 emitido </w:t>
      </w:r>
      <w:r w:rsidRPr="00815909">
        <w:rPr>
          <w:szCs w:val="24"/>
          <w:lang w:val="es-MX"/>
        </w:rPr>
        <w:t>por el entonces IFAI, ahora INAI que a la letra dice:</w:t>
      </w:r>
    </w:p>
    <w:p w14:paraId="46B2CF76" w14:textId="77777777" w:rsidR="00723318" w:rsidRPr="00815909" w:rsidRDefault="00723318" w:rsidP="00723318">
      <w:pPr>
        <w:rPr>
          <w:szCs w:val="24"/>
          <w:lang w:val="es-MX"/>
        </w:rPr>
      </w:pPr>
    </w:p>
    <w:p w14:paraId="54CDC36C" w14:textId="77777777" w:rsidR="00723318" w:rsidRPr="00815909" w:rsidRDefault="00723318" w:rsidP="00723318">
      <w:pPr>
        <w:spacing w:line="240" w:lineRule="auto"/>
        <w:ind w:left="567" w:right="616"/>
        <w:rPr>
          <w:i/>
          <w:sz w:val="22"/>
          <w:shd w:val="clear" w:color="auto" w:fill="FFFFFF"/>
          <w:lang w:val="es-MX"/>
        </w:rPr>
      </w:pPr>
      <w:r w:rsidRPr="00815909">
        <w:rPr>
          <w:rFonts w:eastAsia="Arial" w:cs="Arial"/>
          <w:b/>
          <w:i/>
          <w:spacing w:val="-1"/>
          <w:sz w:val="22"/>
          <w:lang w:val="es-MX"/>
        </w:rPr>
        <w:t>N</w:t>
      </w:r>
      <w:r w:rsidRPr="00815909">
        <w:rPr>
          <w:rFonts w:eastAsia="Arial" w:cs="Arial"/>
          <w:b/>
          <w:i/>
          <w:sz w:val="22"/>
          <w:lang w:val="es-MX"/>
        </w:rPr>
        <w:t>ombres</w:t>
      </w:r>
      <w:r w:rsidRPr="00815909">
        <w:rPr>
          <w:rFonts w:eastAsia="Arial" w:cs="Arial"/>
          <w:b/>
          <w:i/>
          <w:spacing w:val="2"/>
          <w:sz w:val="22"/>
          <w:lang w:val="es-MX"/>
        </w:rPr>
        <w:t xml:space="preserve"> </w:t>
      </w:r>
      <w:r w:rsidRPr="00815909">
        <w:rPr>
          <w:rFonts w:eastAsia="Arial" w:cs="Arial"/>
          <w:b/>
          <w:i/>
          <w:sz w:val="22"/>
          <w:lang w:val="es-MX"/>
        </w:rPr>
        <w:t>de</w:t>
      </w:r>
      <w:r w:rsidRPr="00815909">
        <w:rPr>
          <w:rFonts w:eastAsia="Arial" w:cs="Arial"/>
          <w:b/>
          <w:i/>
          <w:spacing w:val="5"/>
          <w:sz w:val="22"/>
          <w:lang w:val="es-MX"/>
        </w:rPr>
        <w:t xml:space="preserve"> </w:t>
      </w:r>
      <w:r w:rsidRPr="00815909">
        <w:rPr>
          <w:rFonts w:eastAsia="Arial" w:cs="Arial"/>
          <w:b/>
          <w:i/>
          <w:sz w:val="22"/>
          <w:lang w:val="es-MX"/>
        </w:rPr>
        <w:t>s</w:t>
      </w:r>
      <w:r w:rsidRPr="00815909">
        <w:rPr>
          <w:rFonts w:eastAsia="Arial" w:cs="Arial"/>
          <w:b/>
          <w:i/>
          <w:spacing w:val="-3"/>
          <w:sz w:val="22"/>
          <w:lang w:val="es-MX"/>
        </w:rPr>
        <w:t>e</w:t>
      </w:r>
      <w:r w:rsidRPr="00815909">
        <w:rPr>
          <w:rFonts w:eastAsia="Arial" w:cs="Arial"/>
          <w:b/>
          <w:i/>
          <w:sz w:val="22"/>
          <w:lang w:val="es-MX"/>
        </w:rPr>
        <w:t>r</w:t>
      </w:r>
      <w:r w:rsidRPr="00815909">
        <w:rPr>
          <w:rFonts w:eastAsia="Arial" w:cs="Arial"/>
          <w:b/>
          <w:i/>
          <w:spacing w:val="-2"/>
          <w:sz w:val="22"/>
          <w:lang w:val="es-MX"/>
        </w:rPr>
        <w:t>v</w:t>
      </w:r>
      <w:r w:rsidRPr="00815909">
        <w:rPr>
          <w:rFonts w:eastAsia="Arial" w:cs="Arial"/>
          <w:b/>
          <w:i/>
          <w:spacing w:val="1"/>
          <w:sz w:val="22"/>
          <w:lang w:val="es-MX"/>
        </w:rPr>
        <w:t>i</w:t>
      </w:r>
      <w:r w:rsidRPr="00815909">
        <w:rPr>
          <w:rFonts w:eastAsia="Arial" w:cs="Arial"/>
          <w:b/>
          <w:i/>
          <w:sz w:val="22"/>
          <w:lang w:val="es-MX"/>
        </w:rPr>
        <w:t>d</w:t>
      </w:r>
      <w:r w:rsidRPr="00815909">
        <w:rPr>
          <w:rFonts w:eastAsia="Arial" w:cs="Arial"/>
          <w:b/>
          <w:i/>
          <w:spacing w:val="-1"/>
          <w:sz w:val="22"/>
          <w:lang w:val="es-MX"/>
        </w:rPr>
        <w:t>o</w:t>
      </w:r>
      <w:r w:rsidRPr="00815909">
        <w:rPr>
          <w:rFonts w:eastAsia="Arial" w:cs="Arial"/>
          <w:b/>
          <w:i/>
          <w:sz w:val="22"/>
          <w:lang w:val="es-MX"/>
        </w:rPr>
        <w:t>r</w:t>
      </w:r>
      <w:r w:rsidRPr="00815909">
        <w:rPr>
          <w:rFonts w:eastAsia="Arial" w:cs="Arial"/>
          <w:b/>
          <w:i/>
          <w:spacing w:val="-2"/>
          <w:sz w:val="22"/>
          <w:lang w:val="es-MX"/>
        </w:rPr>
        <w:t>e</w:t>
      </w:r>
      <w:r w:rsidRPr="00815909">
        <w:rPr>
          <w:rFonts w:eastAsia="Arial" w:cs="Arial"/>
          <w:b/>
          <w:i/>
          <w:sz w:val="22"/>
          <w:lang w:val="es-MX"/>
        </w:rPr>
        <w:t>s</w:t>
      </w:r>
      <w:r w:rsidRPr="00815909">
        <w:rPr>
          <w:rFonts w:eastAsia="Arial" w:cs="Arial"/>
          <w:b/>
          <w:i/>
          <w:spacing w:val="5"/>
          <w:sz w:val="22"/>
          <w:lang w:val="es-MX"/>
        </w:rPr>
        <w:t xml:space="preserve"> </w:t>
      </w:r>
      <w:r w:rsidRPr="00815909">
        <w:rPr>
          <w:rFonts w:eastAsia="Arial" w:cs="Arial"/>
          <w:b/>
          <w:i/>
          <w:sz w:val="22"/>
          <w:lang w:val="es-MX"/>
        </w:rPr>
        <w:t>p</w:t>
      </w:r>
      <w:r w:rsidRPr="00815909">
        <w:rPr>
          <w:rFonts w:eastAsia="Arial" w:cs="Arial"/>
          <w:b/>
          <w:i/>
          <w:spacing w:val="-1"/>
          <w:sz w:val="22"/>
          <w:lang w:val="es-MX"/>
        </w:rPr>
        <w:t>ú</w:t>
      </w:r>
      <w:r w:rsidRPr="00815909">
        <w:rPr>
          <w:rFonts w:eastAsia="Arial" w:cs="Arial"/>
          <w:b/>
          <w:i/>
          <w:sz w:val="22"/>
          <w:lang w:val="es-MX"/>
        </w:rPr>
        <w:t>b</w:t>
      </w:r>
      <w:r w:rsidRPr="00815909">
        <w:rPr>
          <w:rFonts w:eastAsia="Arial" w:cs="Arial"/>
          <w:b/>
          <w:i/>
          <w:spacing w:val="-2"/>
          <w:sz w:val="22"/>
          <w:lang w:val="es-MX"/>
        </w:rPr>
        <w:t>l</w:t>
      </w:r>
      <w:r w:rsidRPr="00815909">
        <w:rPr>
          <w:rFonts w:eastAsia="Arial" w:cs="Arial"/>
          <w:b/>
          <w:i/>
          <w:spacing w:val="1"/>
          <w:sz w:val="22"/>
          <w:lang w:val="es-MX"/>
        </w:rPr>
        <w:t>i</w:t>
      </w:r>
      <w:r w:rsidRPr="00815909">
        <w:rPr>
          <w:rFonts w:eastAsia="Arial" w:cs="Arial"/>
          <w:b/>
          <w:i/>
          <w:sz w:val="22"/>
          <w:lang w:val="es-MX"/>
        </w:rPr>
        <w:t>c</w:t>
      </w:r>
      <w:r w:rsidRPr="00815909">
        <w:rPr>
          <w:rFonts w:eastAsia="Arial" w:cs="Arial"/>
          <w:b/>
          <w:i/>
          <w:spacing w:val="-1"/>
          <w:sz w:val="22"/>
          <w:lang w:val="es-MX"/>
        </w:rPr>
        <w:t>o</w:t>
      </w:r>
      <w:r w:rsidRPr="00815909">
        <w:rPr>
          <w:rFonts w:eastAsia="Arial" w:cs="Arial"/>
          <w:b/>
          <w:i/>
          <w:sz w:val="22"/>
          <w:lang w:val="es-MX"/>
        </w:rPr>
        <w:t>s</w:t>
      </w:r>
      <w:r w:rsidRPr="00815909">
        <w:rPr>
          <w:rFonts w:eastAsia="Arial" w:cs="Arial"/>
          <w:b/>
          <w:i/>
          <w:spacing w:val="3"/>
          <w:sz w:val="22"/>
          <w:lang w:val="es-MX"/>
        </w:rPr>
        <w:t xml:space="preserve"> </w:t>
      </w:r>
      <w:r w:rsidRPr="00815909">
        <w:rPr>
          <w:rFonts w:eastAsia="Arial" w:cs="Arial"/>
          <w:b/>
          <w:i/>
          <w:sz w:val="22"/>
          <w:lang w:val="es-MX"/>
        </w:rPr>
        <w:t>d</w:t>
      </w:r>
      <w:r w:rsidRPr="00815909">
        <w:rPr>
          <w:rFonts w:eastAsia="Arial" w:cs="Arial"/>
          <w:b/>
          <w:i/>
          <w:spacing w:val="-1"/>
          <w:sz w:val="22"/>
          <w:lang w:val="es-MX"/>
        </w:rPr>
        <w:t>e</w:t>
      </w:r>
      <w:r w:rsidRPr="00815909">
        <w:rPr>
          <w:rFonts w:eastAsia="Arial" w:cs="Arial"/>
          <w:b/>
          <w:i/>
          <w:sz w:val="22"/>
          <w:lang w:val="es-MX"/>
        </w:rPr>
        <w:t>dica</w:t>
      </w:r>
      <w:r w:rsidRPr="00815909">
        <w:rPr>
          <w:rFonts w:eastAsia="Arial" w:cs="Arial"/>
          <w:b/>
          <w:i/>
          <w:spacing w:val="-1"/>
          <w:sz w:val="22"/>
          <w:lang w:val="es-MX"/>
        </w:rPr>
        <w:t>d</w:t>
      </w:r>
      <w:r w:rsidRPr="00815909">
        <w:rPr>
          <w:rFonts w:eastAsia="Arial" w:cs="Arial"/>
          <w:b/>
          <w:i/>
          <w:sz w:val="22"/>
          <w:lang w:val="es-MX"/>
        </w:rPr>
        <w:t>os a</w:t>
      </w:r>
      <w:r w:rsidRPr="00815909">
        <w:rPr>
          <w:rFonts w:eastAsia="Arial" w:cs="Arial"/>
          <w:b/>
          <w:i/>
          <w:spacing w:val="5"/>
          <w:sz w:val="22"/>
          <w:lang w:val="es-MX"/>
        </w:rPr>
        <w:t xml:space="preserve"> </w:t>
      </w:r>
      <w:r w:rsidRPr="00815909">
        <w:rPr>
          <w:rFonts w:eastAsia="Arial" w:cs="Arial"/>
          <w:b/>
          <w:i/>
          <w:sz w:val="22"/>
          <w:lang w:val="es-MX"/>
        </w:rPr>
        <w:t>a</w:t>
      </w:r>
      <w:r w:rsidRPr="00815909">
        <w:rPr>
          <w:rFonts w:eastAsia="Arial" w:cs="Arial"/>
          <w:b/>
          <w:i/>
          <w:spacing w:val="-1"/>
          <w:sz w:val="22"/>
          <w:lang w:val="es-MX"/>
        </w:rPr>
        <w:t>c</w:t>
      </w:r>
      <w:r w:rsidRPr="00815909">
        <w:rPr>
          <w:rFonts w:eastAsia="Arial" w:cs="Arial"/>
          <w:b/>
          <w:i/>
          <w:spacing w:val="-2"/>
          <w:sz w:val="22"/>
          <w:lang w:val="es-MX"/>
        </w:rPr>
        <w:t>t</w:t>
      </w:r>
      <w:r w:rsidRPr="00815909">
        <w:rPr>
          <w:rFonts w:eastAsia="Arial" w:cs="Arial"/>
          <w:b/>
          <w:i/>
          <w:spacing w:val="1"/>
          <w:sz w:val="22"/>
          <w:lang w:val="es-MX"/>
        </w:rPr>
        <w:t>i</w:t>
      </w:r>
      <w:r w:rsidRPr="00815909">
        <w:rPr>
          <w:rFonts w:eastAsia="Arial" w:cs="Arial"/>
          <w:b/>
          <w:i/>
          <w:spacing w:val="-3"/>
          <w:sz w:val="22"/>
          <w:lang w:val="es-MX"/>
        </w:rPr>
        <w:t>v</w:t>
      </w:r>
      <w:r w:rsidRPr="00815909">
        <w:rPr>
          <w:rFonts w:eastAsia="Arial" w:cs="Arial"/>
          <w:b/>
          <w:i/>
          <w:spacing w:val="1"/>
          <w:sz w:val="22"/>
          <w:lang w:val="es-MX"/>
        </w:rPr>
        <w:t>i</w:t>
      </w:r>
      <w:r w:rsidRPr="00815909">
        <w:rPr>
          <w:rFonts w:eastAsia="Arial" w:cs="Arial"/>
          <w:b/>
          <w:i/>
          <w:sz w:val="22"/>
          <w:lang w:val="es-MX"/>
        </w:rPr>
        <w:t>d</w:t>
      </w:r>
      <w:r w:rsidRPr="00815909">
        <w:rPr>
          <w:rFonts w:eastAsia="Arial" w:cs="Arial"/>
          <w:b/>
          <w:i/>
          <w:spacing w:val="-1"/>
          <w:sz w:val="22"/>
          <w:lang w:val="es-MX"/>
        </w:rPr>
        <w:t>a</w:t>
      </w:r>
      <w:r w:rsidRPr="00815909">
        <w:rPr>
          <w:rFonts w:eastAsia="Arial" w:cs="Arial"/>
          <w:b/>
          <w:i/>
          <w:sz w:val="22"/>
          <w:lang w:val="es-MX"/>
        </w:rPr>
        <w:t>d</w:t>
      </w:r>
      <w:r w:rsidRPr="00815909">
        <w:rPr>
          <w:rFonts w:eastAsia="Arial" w:cs="Arial"/>
          <w:b/>
          <w:i/>
          <w:spacing w:val="-1"/>
          <w:sz w:val="22"/>
          <w:lang w:val="es-MX"/>
        </w:rPr>
        <w:t>e</w:t>
      </w:r>
      <w:r w:rsidRPr="00815909">
        <w:rPr>
          <w:rFonts w:eastAsia="Arial" w:cs="Arial"/>
          <w:b/>
          <w:i/>
          <w:sz w:val="22"/>
          <w:lang w:val="es-MX"/>
        </w:rPr>
        <w:t>s</w:t>
      </w:r>
      <w:r w:rsidRPr="00815909">
        <w:rPr>
          <w:rFonts w:eastAsia="Arial" w:cs="Arial"/>
          <w:b/>
          <w:i/>
          <w:spacing w:val="5"/>
          <w:sz w:val="22"/>
          <w:lang w:val="es-MX"/>
        </w:rPr>
        <w:t xml:space="preserve"> </w:t>
      </w:r>
      <w:r w:rsidRPr="00815909">
        <w:rPr>
          <w:rFonts w:eastAsia="Arial" w:cs="Arial"/>
          <w:b/>
          <w:i/>
          <w:sz w:val="22"/>
          <w:lang w:val="es-MX"/>
        </w:rPr>
        <w:t>en ma</w:t>
      </w:r>
      <w:r w:rsidRPr="00815909">
        <w:rPr>
          <w:rFonts w:eastAsia="Arial" w:cs="Arial"/>
          <w:b/>
          <w:i/>
          <w:spacing w:val="1"/>
          <w:sz w:val="22"/>
          <w:lang w:val="es-MX"/>
        </w:rPr>
        <w:t>t</w:t>
      </w:r>
      <w:r w:rsidRPr="00815909">
        <w:rPr>
          <w:rFonts w:eastAsia="Arial" w:cs="Arial"/>
          <w:b/>
          <w:i/>
          <w:spacing w:val="-3"/>
          <w:sz w:val="22"/>
          <w:lang w:val="es-MX"/>
        </w:rPr>
        <w:t>e</w:t>
      </w:r>
      <w:r w:rsidRPr="00815909">
        <w:rPr>
          <w:rFonts w:eastAsia="Arial" w:cs="Arial"/>
          <w:b/>
          <w:i/>
          <w:spacing w:val="-2"/>
          <w:sz w:val="22"/>
          <w:lang w:val="es-MX"/>
        </w:rPr>
        <w:t>r</w:t>
      </w:r>
      <w:r w:rsidRPr="00815909">
        <w:rPr>
          <w:rFonts w:eastAsia="Arial" w:cs="Arial"/>
          <w:b/>
          <w:i/>
          <w:spacing w:val="1"/>
          <w:sz w:val="22"/>
          <w:lang w:val="es-MX"/>
        </w:rPr>
        <w:t>i</w:t>
      </w:r>
      <w:r w:rsidRPr="00815909">
        <w:rPr>
          <w:rFonts w:eastAsia="Arial" w:cs="Arial"/>
          <w:b/>
          <w:i/>
          <w:sz w:val="22"/>
          <w:lang w:val="es-MX"/>
        </w:rPr>
        <w:t>a</w:t>
      </w:r>
      <w:r w:rsidRPr="00815909">
        <w:rPr>
          <w:rFonts w:eastAsia="Arial" w:cs="Arial"/>
          <w:b/>
          <w:i/>
          <w:spacing w:val="5"/>
          <w:sz w:val="22"/>
          <w:lang w:val="es-MX"/>
        </w:rPr>
        <w:t xml:space="preserve"> </w:t>
      </w:r>
      <w:r w:rsidRPr="00815909">
        <w:rPr>
          <w:rFonts w:eastAsia="Arial" w:cs="Arial"/>
          <w:b/>
          <w:i/>
          <w:sz w:val="22"/>
          <w:lang w:val="es-MX"/>
        </w:rPr>
        <w:t>de</w:t>
      </w:r>
      <w:r w:rsidRPr="00815909">
        <w:rPr>
          <w:rFonts w:eastAsia="Arial" w:cs="Arial"/>
          <w:b/>
          <w:i/>
          <w:spacing w:val="2"/>
          <w:sz w:val="22"/>
          <w:lang w:val="es-MX"/>
        </w:rPr>
        <w:t xml:space="preserve"> </w:t>
      </w:r>
      <w:r w:rsidRPr="00815909">
        <w:rPr>
          <w:rFonts w:eastAsia="Arial" w:cs="Arial"/>
          <w:b/>
          <w:i/>
          <w:sz w:val="22"/>
          <w:lang w:val="es-MX"/>
        </w:rPr>
        <w:t>s</w:t>
      </w:r>
      <w:r w:rsidRPr="00815909">
        <w:rPr>
          <w:rFonts w:eastAsia="Arial" w:cs="Arial"/>
          <w:b/>
          <w:i/>
          <w:spacing w:val="-1"/>
          <w:sz w:val="22"/>
          <w:lang w:val="es-MX"/>
        </w:rPr>
        <w:t>e</w:t>
      </w:r>
      <w:r w:rsidRPr="00815909">
        <w:rPr>
          <w:rFonts w:eastAsia="Arial" w:cs="Arial"/>
          <w:b/>
          <w:i/>
          <w:sz w:val="22"/>
          <w:lang w:val="es-MX"/>
        </w:rPr>
        <w:t>g</w:t>
      </w:r>
      <w:r w:rsidRPr="00815909">
        <w:rPr>
          <w:rFonts w:eastAsia="Arial" w:cs="Arial"/>
          <w:b/>
          <w:i/>
          <w:spacing w:val="-3"/>
          <w:sz w:val="22"/>
          <w:lang w:val="es-MX"/>
        </w:rPr>
        <w:t>u</w:t>
      </w:r>
      <w:r w:rsidRPr="00815909">
        <w:rPr>
          <w:rFonts w:eastAsia="Arial" w:cs="Arial"/>
          <w:b/>
          <w:i/>
          <w:sz w:val="22"/>
          <w:lang w:val="es-MX"/>
        </w:rPr>
        <w:t>r</w:t>
      </w:r>
      <w:r w:rsidRPr="00815909">
        <w:rPr>
          <w:rFonts w:eastAsia="Arial" w:cs="Arial"/>
          <w:b/>
          <w:i/>
          <w:spacing w:val="1"/>
          <w:sz w:val="22"/>
          <w:lang w:val="es-MX"/>
        </w:rPr>
        <w:t>i</w:t>
      </w:r>
      <w:r w:rsidRPr="00815909">
        <w:rPr>
          <w:rFonts w:eastAsia="Arial" w:cs="Arial"/>
          <w:b/>
          <w:i/>
          <w:sz w:val="22"/>
          <w:lang w:val="es-MX"/>
        </w:rPr>
        <w:t>d</w:t>
      </w:r>
      <w:r w:rsidRPr="00815909">
        <w:rPr>
          <w:rFonts w:eastAsia="Arial" w:cs="Arial"/>
          <w:b/>
          <w:i/>
          <w:spacing w:val="-1"/>
          <w:sz w:val="22"/>
          <w:lang w:val="es-MX"/>
        </w:rPr>
        <w:t>a</w:t>
      </w:r>
      <w:r w:rsidRPr="00815909">
        <w:rPr>
          <w:rFonts w:eastAsia="Arial" w:cs="Arial"/>
          <w:b/>
          <w:i/>
          <w:spacing w:val="-3"/>
          <w:sz w:val="22"/>
          <w:lang w:val="es-MX"/>
        </w:rPr>
        <w:t>d</w:t>
      </w:r>
      <w:r w:rsidRPr="00815909">
        <w:rPr>
          <w:rFonts w:eastAsia="Arial" w:cs="Arial"/>
          <w:b/>
          <w:i/>
          <w:sz w:val="22"/>
          <w:lang w:val="es-MX"/>
        </w:rPr>
        <w:t>, p</w:t>
      </w:r>
      <w:r w:rsidRPr="00815909">
        <w:rPr>
          <w:rFonts w:eastAsia="Arial" w:cs="Arial"/>
          <w:b/>
          <w:i/>
          <w:spacing w:val="-1"/>
          <w:sz w:val="22"/>
          <w:lang w:val="es-MX"/>
        </w:rPr>
        <w:t>o</w:t>
      </w:r>
      <w:r w:rsidRPr="00815909">
        <w:rPr>
          <w:rFonts w:eastAsia="Arial" w:cs="Arial"/>
          <w:b/>
          <w:i/>
          <w:sz w:val="22"/>
          <w:lang w:val="es-MX"/>
        </w:rPr>
        <w:t>r</w:t>
      </w:r>
      <w:r w:rsidRPr="00815909">
        <w:rPr>
          <w:rFonts w:eastAsia="Arial" w:cs="Arial"/>
          <w:b/>
          <w:i/>
          <w:spacing w:val="11"/>
          <w:sz w:val="22"/>
          <w:lang w:val="es-MX"/>
        </w:rPr>
        <w:t xml:space="preserve"> </w:t>
      </w:r>
      <w:r w:rsidRPr="00815909">
        <w:rPr>
          <w:rFonts w:eastAsia="Arial" w:cs="Arial"/>
          <w:b/>
          <w:i/>
          <w:sz w:val="22"/>
          <w:lang w:val="es-MX"/>
        </w:rPr>
        <w:t>e</w:t>
      </w:r>
      <w:r w:rsidRPr="00815909">
        <w:rPr>
          <w:rFonts w:eastAsia="Arial" w:cs="Arial"/>
          <w:b/>
          <w:i/>
          <w:spacing w:val="-1"/>
          <w:sz w:val="22"/>
          <w:lang w:val="es-MX"/>
        </w:rPr>
        <w:t>x</w:t>
      </w:r>
      <w:r w:rsidRPr="00815909">
        <w:rPr>
          <w:rFonts w:eastAsia="Arial" w:cs="Arial"/>
          <w:b/>
          <w:i/>
          <w:sz w:val="22"/>
          <w:lang w:val="es-MX"/>
        </w:rPr>
        <w:t>c</w:t>
      </w:r>
      <w:r w:rsidRPr="00815909">
        <w:rPr>
          <w:rFonts w:eastAsia="Arial" w:cs="Arial"/>
          <w:b/>
          <w:i/>
          <w:spacing w:val="-1"/>
          <w:sz w:val="22"/>
          <w:lang w:val="es-MX"/>
        </w:rPr>
        <w:t>e</w:t>
      </w:r>
      <w:r w:rsidRPr="00815909">
        <w:rPr>
          <w:rFonts w:eastAsia="Arial" w:cs="Arial"/>
          <w:b/>
          <w:i/>
          <w:sz w:val="22"/>
          <w:lang w:val="es-MX"/>
        </w:rPr>
        <w:t>p</w:t>
      </w:r>
      <w:r w:rsidRPr="00815909">
        <w:rPr>
          <w:rFonts w:eastAsia="Arial" w:cs="Arial"/>
          <w:b/>
          <w:i/>
          <w:spacing w:val="-1"/>
          <w:sz w:val="22"/>
          <w:lang w:val="es-MX"/>
        </w:rPr>
        <w:t>c</w:t>
      </w:r>
      <w:r w:rsidRPr="00815909">
        <w:rPr>
          <w:rFonts w:eastAsia="Arial" w:cs="Arial"/>
          <w:b/>
          <w:i/>
          <w:spacing w:val="1"/>
          <w:sz w:val="22"/>
          <w:lang w:val="es-MX"/>
        </w:rPr>
        <w:t>i</w:t>
      </w:r>
      <w:r w:rsidRPr="00815909">
        <w:rPr>
          <w:rFonts w:eastAsia="Arial" w:cs="Arial"/>
          <w:b/>
          <w:i/>
          <w:sz w:val="22"/>
          <w:lang w:val="es-MX"/>
        </w:rPr>
        <w:t>ón</w:t>
      </w:r>
      <w:r w:rsidRPr="00815909">
        <w:rPr>
          <w:rFonts w:eastAsia="Arial" w:cs="Arial"/>
          <w:b/>
          <w:i/>
          <w:spacing w:val="10"/>
          <w:sz w:val="22"/>
          <w:lang w:val="es-MX"/>
        </w:rPr>
        <w:t xml:space="preserve"> </w:t>
      </w:r>
      <w:r w:rsidRPr="00815909">
        <w:rPr>
          <w:rFonts w:eastAsia="Arial" w:cs="Arial"/>
          <w:b/>
          <w:i/>
          <w:sz w:val="22"/>
          <w:lang w:val="es-MX"/>
        </w:rPr>
        <w:t>p</w:t>
      </w:r>
      <w:r w:rsidRPr="00815909">
        <w:rPr>
          <w:rFonts w:eastAsia="Arial" w:cs="Arial"/>
          <w:b/>
          <w:i/>
          <w:spacing w:val="-1"/>
          <w:sz w:val="22"/>
          <w:lang w:val="es-MX"/>
        </w:rPr>
        <w:t>u</w:t>
      </w:r>
      <w:r w:rsidRPr="00815909">
        <w:rPr>
          <w:rFonts w:eastAsia="Arial" w:cs="Arial"/>
          <w:b/>
          <w:i/>
          <w:sz w:val="22"/>
          <w:lang w:val="es-MX"/>
        </w:rPr>
        <w:t>e</w:t>
      </w:r>
      <w:r w:rsidRPr="00815909">
        <w:rPr>
          <w:rFonts w:eastAsia="Arial" w:cs="Arial"/>
          <w:b/>
          <w:i/>
          <w:spacing w:val="-1"/>
          <w:sz w:val="22"/>
          <w:lang w:val="es-MX"/>
        </w:rPr>
        <w:t>d</w:t>
      </w:r>
      <w:r w:rsidRPr="00815909">
        <w:rPr>
          <w:rFonts w:eastAsia="Arial" w:cs="Arial"/>
          <w:b/>
          <w:i/>
          <w:sz w:val="22"/>
          <w:lang w:val="es-MX"/>
        </w:rPr>
        <w:t>en</w:t>
      </w:r>
      <w:r w:rsidRPr="00815909">
        <w:rPr>
          <w:rFonts w:eastAsia="Arial" w:cs="Arial"/>
          <w:b/>
          <w:i/>
          <w:spacing w:val="7"/>
          <w:sz w:val="22"/>
          <w:lang w:val="es-MX"/>
        </w:rPr>
        <w:t xml:space="preserve"> </w:t>
      </w:r>
      <w:r w:rsidRPr="00815909">
        <w:rPr>
          <w:rFonts w:eastAsia="Arial" w:cs="Arial"/>
          <w:b/>
          <w:i/>
          <w:sz w:val="22"/>
          <w:lang w:val="es-MX"/>
        </w:rPr>
        <w:t>c</w:t>
      </w:r>
      <w:r w:rsidRPr="00815909">
        <w:rPr>
          <w:rFonts w:eastAsia="Arial" w:cs="Arial"/>
          <w:b/>
          <w:i/>
          <w:spacing w:val="-1"/>
          <w:sz w:val="22"/>
          <w:lang w:val="es-MX"/>
        </w:rPr>
        <w:t>o</w:t>
      </w:r>
      <w:r w:rsidRPr="00815909">
        <w:rPr>
          <w:rFonts w:eastAsia="Arial" w:cs="Arial"/>
          <w:b/>
          <w:i/>
          <w:sz w:val="22"/>
          <w:lang w:val="es-MX"/>
        </w:rPr>
        <w:t>n</w:t>
      </w:r>
      <w:r w:rsidRPr="00815909">
        <w:rPr>
          <w:rFonts w:eastAsia="Arial" w:cs="Arial"/>
          <w:b/>
          <w:i/>
          <w:spacing w:val="-1"/>
          <w:sz w:val="22"/>
          <w:lang w:val="es-MX"/>
        </w:rPr>
        <w:t>s</w:t>
      </w:r>
      <w:r w:rsidRPr="00815909">
        <w:rPr>
          <w:rFonts w:eastAsia="Arial" w:cs="Arial"/>
          <w:b/>
          <w:i/>
          <w:spacing w:val="1"/>
          <w:sz w:val="22"/>
          <w:lang w:val="es-MX"/>
        </w:rPr>
        <w:t>i</w:t>
      </w:r>
      <w:r w:rsidRPr="00815909">
        <w:rPr>
          <w:rFonts w:eastAsia="Arial" w:cs="Arial"/>
          <w:b/>
          <w:i/>
          <w:sz w:val="22"/>
          <w:lang w:val="es-MX"/>
        </w:rPr>
        <w:t>d</w:t>
      </w:r>
      <w:r w:rsidRPr="00815909">
        <w:rPr>
          <w:rFonts w:eastAsia="Arial" w:cs="Arial"/>
          <w:b/>
          <w:i/>
          <w:spacing w:val="-1"/>
          <w:sz w:val="22"/>
          <w:lang w:val="es-MX"/>
        </w:rPr>
        <w:t>e</w:t>
      </w:r>
      <w:r w:rsidRPr="00815909">
        <w:rPr>
          <w:rFonts w:eastAsia="Arial" w:cs="Arial"/>
          <w:b/>
          <w:i/>
          <w:sz w:val="22"/>
          <w:lang w:val="es-MX"/>
        </w:rPr>
        <w:t>rarse</w:t>
      </w:r>
      <w:r w:rsidRPr="00815909">
        <w:rPr>
          <w:rFonts w:eastAsia="Arial" w:cs="Arial"/>
          <w:b/>
          <w:i/>
          <w:spacing w:val="8"/>
          <w:sz w:val="22"/>
          <w:lang w:val="es-MX"/>
        </w:rPr>
        <w:t xml:space="preserve"> </w:t>
      </w:r>
      <w:r w:rsidRPr="00815909">
        <w:rPr>
          <w:rFonts w:eastAsia="Arial" w:cs="Arial"/>
          <w:b/>
          <w:i/>
          <w:spacing w:val="1"/>
          <w:sz w:val="22"/>
          <w:lang w:val="es-MX"/>
        </w:rPr>
        <w:t>i</w:t>
      </w:r>
      <w:r w:rsidRPr="00815909">
        <w:rPr>
          <w:rFonts w:eastAsia="Arial" w:cs="Arial"/>
          <w:b/>
          <w:i/>
          <w:spacing w:val="-3"/>
          <w:sz w:val="22"/>
          <w:lang w:val="es-MX"/>
        </w:rPr>
        <w:t>n</w:t>
      </w:r>
      <w:r w:rsidRPr="00815909">
        <w:rPr>
          <w:rFonts w:eastAsia="Arial" w:cs="Arial"/>
          <w:b/>
          <w:i/>
          <w:spacing w:val="1"/>
          <w:sz w:val="22"/>
          <w:lang w:val="es-MX"/>
        </w:rPr>
        <w:t>f</w:t>
      </w:r>
      <w:r w:rsidRPr="00815909">
        <w:rPr>
          <w:rFonts w:eastAsia="Arial" w:cs="Arial"/>
          <w:b/>
          <w:i/>
          <w:sz w:val="22"/>
          <w:lang w:val="es-MX"/>
        </w:rPr>
        <w:t>orm</w:t>
      </w:r>
      <w:r w:rsidRPr="00815909">
        <w:rPr>
          <w:rFonts w:eastAsia="Arial" w:cs="Arial"/>
          <w:b/>
          <w:i/>
          <w:spacing w:val="-2"/>
          <w:sz w:val="22"/>
          <w:lang w:val="es-MX"/>
        </w:rPr>
        <w:t>a</w:t>
      </w:r>
      <w:r w:rsidRPr="00815909">
        <w:rPr>
          <w:rFonts w:eastAsia="Arial" w:cs="Arial"/>
          <w:b/>
          <w:i/>
          <w:sz w:val="22"/>
          <w:lang w:val="es-MX"/>
        </w:rPr>
        <w:t>ción</w:t>
      </w:r>
      <w:r w:rsidRPr="00815909">
        <w:rPr>
          <w:rFonts w:eastAsia="Arial" w:cs="Arial"/>
          <w:b/>
          <w:i/>
          <w:spacing w:val="10"/>
          <w:sz w:val="22"/>
          <w:lang w:val="es-MX"/>
        </w:rPr>
        <w:t xml:space="preserve"> </w:t>
      </w:r>
      <w:r w:rsidRPr="00815909">
        <w:rPr>
          <w:rFonts w:eastAsia="Arial" w:cs="Arial"/>
          <w:b/>
          <w:i/>
          <w:sz w:val="22"/>
          <w:lang w:val="es-MX"/>
        </w:rPr>
        <w:t>reser</w:t>
      </w:r>
      <w:r w:rsidRPr="00815909">
        <w:rPr>
          <w:rFonts w:eastAsia="Arial" w:cs="Arial"/>
          <w:b/>
          <w:i/>
          <w:spacing w:val="-3"/>
          <w:sz w:val="22"/>
          <w:lang w:val="es-MX"/>
        </w:rPr>
        <w:t>v</w:t>
      </w:r>
      <w:r w:rsidRPr="00815909">
        <w:rPr>
          <w:rFonts w:eastAsia="Arial" w:cs="Arial"/>
          <w:b/>
          <w:i/>
          <w:sz w:val="22"/>
          <w:lang w:val="es-MX"/>
        </w:rPr>
        <w:t>a</w:t>
      </w:r>
      <w:r w:rsidRPr="00815909">
        <w:rPr>
          <w:rFonts w:eastAsia="Arial" w:cs="Arial"/>
          <w:b/>
          <w:i/>
          <w:spacing w:val="-1"/>
          <w:sz w:val="22"/>
          <w:lang w:val="es-MX"/>
        </w:rPr>
        <w:t>d</w:t>
      </w:r>
      <w:r w:rsidRPr="00815909">
        <w:rPr>
          <w:rFonts w:eastAsia="Arial" w:cs="Arial"/>
          <w:b/>
          <w:i/>
          <w:sz w:val="22"/>
          <w:lang w:val="es-MX"/>
        </w:rPr>
        <w:t>a.</w:t>
      </w:r>
      <w:r w:rsidRPr="00815909">
        <w:rPr>
          <w:rFonts w:eastAsia="Arial" w:cs="Arial"/>
          <w:b/>
          <w:i/>
          <w:spacing w:val="14"/>
          <w:sz w:val="22"/>
          <w:lang w:val="es-MX"/>
        </w:rPr>
        <w:t xml:space="preserve"> </w:t>
      </w:r>
      <w:r w:rsidRPr="00815909">
        <w:rPr>
          <w:rFonts w:eastAsia="Arial" w:cs="Arial"/>
          <w:i/>
          <w:spacing w:val="-1"/>
          <w:sz w:val="22"/>
          <w:lang w:val="es-MX"/>
        </w:rPr>
        <w:t>D</w:t>
      </w:r>
      <w:r w:rsidRPr="00815909">
        <w:rPr>
          <w:rFonts w:eastAsia="Arial" w:cs="Arial"/>
          <w:i/>
          <w:sz w:val="22"/>
          <w:lang w:val="es-MX"/>
        </w:rPr>
        <w:t>e</w:t>
      </w:r>
      <w:r w:rsidRPr="00815909">
        <w:rPr>
          <w:rFonts w:eastAsia="Arial" w:cs="Arial"/>
          <w:i/>
          <w:spacing w:val="1"/>
          <w:sz w:val="22"/>
          <w:lang w:val="es-MX"/>
        </w:rPr>
        <w:t xml:space="preserve"> </w:t>
      </w:r>
      <w:r w:rsidRPr="00815909">
        <w:rPr>
          <w:rFonts w:eastAsia="Arial" w:cs="Arial"/>
          <w:i/>
          <w:sz w:val="22"/>
          <w:lang w:val="es-MX"/>
        </w:rPr>
        <w:t>c</w:t>
      </w:r>
      <w:r w:rsidRPr="00815909">
        <w:rPr>
          <w:rFonts w:eastAsia="Arial" w:cs="Arial"/>
          <w:i/>
          <w:spacing w:val="-3"/>
          <w:sz w:val="22"/>
          <w:lang w:val="es-MX"/>
        </w:rPr>
        <w:t>on</w:t>
      </w:r>
      <w:r w:rsidRPr="00815909">
        <w:rPr>
          <w:rFonts w:eastAsia="Arial" w:cs="Arial"/>
          <w:i/>
          <w:spacing w:val="3"/>
          <w:sz w:val="22"/>
          <w:lang w:val="es-MX"/>
        </w:rPr>
        <w:t>f</w:t>
      </w:r>
      <w:r w:rsidRPr="00815909">
        <w:rPr>
          <w:rFonts w:eastAsia="Arial" w:cs="Arial"/>
          <w:i/>
          <w:sz w:val="22"/>
          <w:lang w:val="es-MX"/>
        </w:rPr>
        <w:t>o</w:t>
      </w:r>
      <w:r w:rsidRPr="00815909">
        <w:rPr>
          <w:rFonts w:eastAsia="Arial" w:cs="Arial"/>
          <w:i/>
          <w:spacing w:val="-2"/>
          <w:sz w:val="22"/>
          <w:lang w:val="es-MX"/>
        </w:rPr>
        <w:t>r</w:t>
      </w:r>
      <w:r w:rsidRPr="00815909">
        <w:rPr>
          <w:rFonts w:eastAsia="Arial" w:cs="Arial"/>
          <w:i/>
          <w:spacing w:val="1"/>
          <w:sz w:val="22"/>
          <w:lang w:val="es-MX"/>
        </w:rPr>
        <w:t>m</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a</w:t>
      </w:r>
      <w:r w:rsidRPr="00815909">
        <w:rPr>
          <w:rFonts w:eastAsia="Arial" w:cs="Arial"/>
          <w:i/>
          <w:sz w:val="22"/>
          <w:lang w:val="es-MX"/>
        </w:rPr>
        <w:t>d</w:t>
      </w:r>
      <w:r w:rsidRPr="00815909">
        <w:rPr>
          <w:rFonts w:eastAsia="Arial" w:cs="Arial"/>
          <w:i/>
          <w:spacing w:val="3"/>
          <w:sz w:val="22"/>
          <w:lang w:val="es-MX"/>
        </w:rPr>
        <w:t xml:space="preserve"> </w:t>
      </w:r>
      <w:r w:rsidRPr="00815909">
        <w:rPr>
          <w:rFonts w:eastAsia="Arial" w:cs="Arial"/>
          <w:i/>
          <w:sz w:val="22"/>
          <w:lang w:val="es-MX"/>
        </w:rPr>
        <w:t>con el ar</w:t>
      </w:r>
      <w:r w:rsidRPr="00815909">
        <w:rPr>
          <w:rFonts w:eastAsia="Arial" w:cs="Arial"/>
          <w:i/>
          <w:spacing w:val="1"/>
          <w:sz w:val="22"/>
          <w:lang w:val="es-MX"/>
        </w:rPr>
        <w:t>t</w:t>
      </w:r>
      <w:r w:rsidRPr="00815909">
        <w:rPr>
          <w:rFonts w:eastAsia="Arial" w:cs="Arial"/>
          <w:i/>
          <w:spacing w:val="-4"/>
          <w:sz w:val="22"/>
          <w:lang w:val="es-MX"/>
        </w:rPr>
        <w:t>í</w:t>
      </w:r>
      <w:r w:rsidRPr="00815909">
        <w:rPr>
          <w:rFonts w:eastAsia="Arial" w:cs="Arial"/>
          <w:i/>
          <w:sz w:val="22"/>
          <w:lang w:val="es-MX"/>
        </w:rPr>
        <w:t>cu</w:t>
      </w:r>
      <w:r w:rsidRPr="00815909">
        <w:rPr>
          <w:rFonts w:eastAsia="Arial" w:cs="Arial"/>
          <w:i/>
          <w:spacing w:val="-1"/>
          <w:sz w:val="22"/>
          <w:lang w:val="es-MX"/>
        </w:rPr>
        <w:t>l</w:t>
      </w:r>
      <w:r w:rsidRPr="00815909">
        <w:rPr>
          <w:rFonts w:eastAsia="Arial" w:cs="Arial"/>
          <w:i/>
          <w:sz w:val="22"/>
          <w:lang w:val="es-MX"/>
        </w:rPr>
        <w:t>o</w:t>
      </w:r>
      <w:r w:rsidRPr="00815909">
        <w:rPr>
          <w:rFonts w:eastAsia="Arial" w:cs="Arial"/>
          <w:i/>
          <w:spacing w:val="5"/>
          <w:sz w:val="22"/>
          <w:lang w:val="es-MX"/>
        </w:rPr>
        <w:t xml:space="preserve"> </w:t>
      </w:r>
      <w:r w:rsidRPr="00815909">
        <w:rPr>
          <w:rFonts w:eastAsia="Arial" w:cs="Arial"/>
          <w:i/>
          <w:sz w:val="22"/>
          <w:lang w:val="es-MX"/>
        </w:rPr>
        <w:t>7,</w:t>
      </w:r>
      <w:r w:rsidRPr="00815909">
        <w:rPr>
          <w:rFonts w:eastAsia="Arial" w:cs="Arial"/>
          <w:i/>
          <w:spacing w:val="4"/>
          <w:sz w:val="22"/>
          <w:lang w:val="es-MX"/>
        </w:rPr>
        <w:t xml:space="preserve"> </w:t>
      </w:r>
      <w:r w:rsidRPr="00815909">
        <w:rPr>
          <w:rFonts w:eastAsia="Arial" w:cs="Arial"/>
          <w:i/>
          <w:spacing w:val="1"/>
          <w:sz w:val="22"/>
          <w:lang w:val="es-MX"/>
        </w:rPr>
        <w:t>fr</w:t>
      </w:r>
      <w:r w:rsidRPr="00815909">
        <w:rPr>
          <w:rFonts w:eastAsia="Arial" w:cs="Arial"/>
          <w:i/>
          <w:sz w:val="22"/>
          <w:lang w:val="es-MX"/>
        </w:rPr>
        <w:t>acc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3"/>
          <w:sz w:val="22"/>
          <w:lang w:val="es-MX"/>
        </w:rPr>
        <w:t xml:space="preserve"> </w:t>
      </w:r>
      <w:r w:rsidRPr="00815909">
        <w:rPr>
          <w:rFonts w:eastAsia="Arial" w:cs="Arial"/>
          <w:i/>
          <w:sz w:val="22"/>
          <w:lang w:val="es-MX"/>
        </w:rPr>
        <w:t>I</w:t>
      </w:r>
      <w:r w:rsidRPr="00815909">
        <w:rPr>
          <w:rFonts w:eastAsia="Arial" w:cs="Arial"/>
          <w:i/>
          <w:spacing w:val="7"/>
          <w:sz w:val="22"/>
          <w:lang w:val="es-MX"/>
        </w:rPr>
        <w:t xml:space="preserve"> </w:t>
      </w:r>
      <w:r w:rsidRPr="00815909">
        <w:rPr>
          <w:rFonts w:eastAsia="Arial" w:cs="Arial"/>
          <w:i/>
          <w:sz w:val="22"/>
          <w:lang w:val="es-MX"/>
        </w:rPr>
        <w:t>y</w:t>
      </w:r>
      <w:r w:rsidRPr="00815909">
        <w:rPr>
          <w:rFonts w:eastAsia="Arial" w:cs="Arial"/>
          <w:i/>
          <w:spacing w:val="1"/>
          <w:sz w:val="22"/>
          <w:lang w:val="es-MX"/>
        </w:rPr>
        <w:t xml:space="preserve"> I</w:t>
      </w:r>
      <w:r w:rsidRPr="00815909">
        <w:rPr>
          <w:rFonts w:eastAsia="Arial" w:cs="Arial"/>
          <w:i/>
          <w:spacing w:val="-1"/>
          <w:sz w:val="22"/>
          <w:lang w:val="es-MX"/>
        </w:rPr>
        <w:t>I</w:t>
      </w:r>
      <w:r w:rsidRPr="00815909">
        <w:rPr>
          <w:rFonts w:eastAsia="Arial" w:cs="Arial"/>
          <w:i/>
          <w:sz w:val="22"/>
          <w:lang w:val="es-MX"/>
        </w:rPr>
        <w:t>I</w:t>
      </w:r>
      <w:r w:rsidRPr="00815909">
        <w:rPr>
          <w:rFonts w:eastAsia="Arial" w:cs="Arial"/>
          <w:i/>
          <w:spacing w:val="7"/>
          <w:sz w:val="22"/>
          <w:lang w:val="es-MX"/>
        </w:rPr>
        <w:t xml:space="preserve"> </w:t>
      </w:r>
      <w:r w:rsidRPr="00815909">
        <w:rPr>
          <w:rFonts w:eastAsia="Arial" w:cs="Arial"/>
          <w:i/>
          <w:sz w:val="22"/>
          <w:lang w:val="es-MX"/>
        </w:rPr>
        <w:t>de</w:t>
      </w:r>
      <w:r w:rsidRPr="00815909">
        <w:rPr>
          <w:rFonts w:eastAsia="Arial" w:cs="Arial"/>
          <w:i/>
          <w:spacing w:val="5"/>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L</w:t>
      </w:r>
      <w:r w:rsidRPr="00815909">
        <w:rPr>
          <w:rFonts w:eastAsia="Arial" w:cs="Arial"/>
          <w:i/>
          <w:spacing w:val="-1"/>
          <w:sz w:val="22"/>
          <w:lang w:val="es-MX"/>
        </w:rPr>
        <w:t>e</w:t>
      </w:r>
      <w:r w:rsidRPr="00815909">
        <w:rPr>
          <w:rFonts w:eastAsia="Arial" w:cs="Arial"/>
          <w:i/>
          <w:sz w:val="22"/>
          <w:lang w:val="es-MX"/>
        </w:rPr>
        <w:t>y</w:t>
      </w:r>
      <w:r w:rsidRPr="00815909">
        <w:rPr>
          <w:rFonts w:eastAsia="Arial" w:cs="Arial"/>
          <w:i/>
          <w:spacing w:val="3"/>
          <w:sz w:val="22"/>
          <w:lang w:val="es-MX"/>
        </w:rPr>
        <w:t xml:space="preserve"> </w:t>
      </w:r>
      <w:r w:rsidRPr="00815909">
        <w:rPr>
          <w:rFonts w:eastAsia="Arial" w:cs="Arial"/>
          <w:i/>
          <w:sz w:val="22"/>
          <w:lang w:val="es-MX"/>
        </w:rPr>
        <w:t>F</w:t>
      </w:r>
      <w:r w:rsidRPr="00815909">
        <w:rPr>
          <w:rFonts w:eastAsia="Arial" w:cs="Arial"/>
          <w:i/>
          <w:spacing w:val="-1"/>
          <w:sz w:val="22"/>
          <w:lang w:val="es-MX"/>
        </w:rPr>
        <w:t>e</w:t>
      </w:r>
      <w:r w:rsidRPr="00815909">
        <w:rPr>
          <w:rFonts w:eastAsia="Arial" w:cs="Arial"/>
          <w:i/>
          <w:sz w:val="22"/>
          <w:lang w:val="es-MX"/>
        </w:rPr>
        <w:t>d</w:t>
      </w:r>
      <w:r w:rsidRPr="00815909">
        <w:rPr>
          <w:rFonts w:eastAsia="Arial" w:cs="Arial"/>
          <w:i/>
          <w:spacing w:val="-1"/>
          <w:sz w:val="22"/>
          <w:lang w:val="es-MX"/>
        </w:rPr>
        <w:t>e</w:t>
      </w:r>
      <w:r w:rsidRPr="00815909">
        <w:rPr>
          <w:rFonts w:eastAsia="Arial" w:cs="Arial"/>
          <w:i/>
          <w:spacing w:val="1"/>
          <w:sz w:val="22"/>
          <w:lang w:val="es-MX"/>
        </w:rPr>
        <w:t>r</w:t>
      </w:r>
      <w:r w:rsidRPr="00815909">
        <w:rPr>
          <w:rFonts w:eastAsia="Arial" w:cs="Arial"/>
          <w:i/>
          <w:sz w:val="22"/>
          <w:lang w:val="es-MX"/>
        </w:rPr>
        <w:t>al</w:t>
      </w:r>
      <w:r w:rsidRPr="00815909">
        <w:rPr>
          <w:rFonts w:eastAsia="Arial" w:cs="Arial"/>
          <w:i/>
          <w:spacing w:val="4"/>
          <w:sz w:val="22"/>
          <w:lang w:val="es-MX"/>
        </w:rPr>
        <w:t xml:space="preserve"> </w:t>
      </w:r>
      <w:r w:rsidRPr="00815909">
        <w:rPr>
          <w:rFonts w:eastAsia="Arial" w:cs="Arial"/>
          <w:i/>
          <w:sz w:val="22"/>
          <w:lang w:val="es-MX"/>
        </w:rPr>
        <w:t>de</w:t>
      </w:r>
      <w:r w:rsidRPr="00815909">
        <w:rPr>
          <w:rFonts w:eastAsia="Arial" w:cs="Arial"/>
          <w:i/>
          <w:spacing w:val="3"/>
          <w:sz w:val="22"/>
          <w:lang w:val="es-MX"/>
        </w:rPr>
        <w:t xml:space="preserve"> </w:t>
      </w:r>
      <w:r w:rsidRPr="00815909">
        <w:rPr>
          <w:rFonts w:eastAsia="Arial" w:cs="Arial"/>
          <w:i/>
          <w:spacing w:val="2"/>
          <w:sz w:val="22"/>
          <w:lang w:val="es-MX"/>
        </w:rPr>
        <w:t>T</w:t>
      </w:r>
      <w:r w:rsidRPr="00815909">
        <w:rPr>
          <w:rFonts w:eastAsia="Arial" w:cs="Arial"/>
          <w:i/>
          <w:spacing w:val="1"/>
          <w:sz w:val="22"/>
          <w:lang w:val="es-MX"/>
        </w:rPr>
        <w:t>r</w:t>
      </w:r>
      <w:r w:rsidRPr="00815909">
        <w:rPr>
          <w:rFonts w:eastAsia="Arial" w:cs="Arial"/>
          <w:i/>
          <w:spacing w:val="-3"/>
          <w:sz w:val="22"/>
          <w:lang w:val="es-MX"/>
        </w:rPr>
        <w:t>a</w:t>
      </w:r>
      <w:r w:rsidRPr="00815909">
        <w:rPr>
          <w:rFonts w:eastAsia="Arial" w:cs="Arial"/>
          <w:i/>
          <w:sz w:val="22"/>
          <w:lang w:val="es-MX"/>
        </w:rPr>
        <w:t>ns</w:t>
      </w:r>
      <w:r w:rsidRPr="00815909">
        <w:rPr>
          <w:rFonts w:eastAsia="Arial" w:cs="Arial"/>
          <w:i/>
          <w:spacing w:val="-1"/>
          <w:sz w:val="22"/>
          <w:lang w:val="es-MX"/>
        </w:rPr>
        <w:t>p</w:t>
      </w:r>
      <w:r w:rsidRPr="00815909">
        <w:rPr>
          <w:rFonts w:eastAsia="Arial" w:cs="Arial"/>
          <w:i/>
          <w:sz w:val="22"/>
          <w:lang w:val="es-MX"/>
        </w:rPr>
        <w:t>arenc</w:t>
      </w:r>
      <w:r w:rsidRPr="00815909">
        <w:rPr>
          <w:rFonts w:eastAsia="Arial" w:cs="Arial"/>
          <w:i/>
          <w:spacing w:val="-1"/>
          <w:sz w:val="22"/>
          <w:lang w:val="es-MX"/>
        </w:rPr>
        <w:t>i</w:t>
      </w:r>
      <w:r w:rsidRPr="00815909">
        <w:rPr>
          <w:rFonts w:eastAsia="Arial" w:cs="Arial"/>
          <w:i/>
          <w:sz w:val="22"/>
          <w:lang w:val="es-MX"/>
        </w:rPr>
        <w:t>a</w:t>
      </w:r>
      <w:r w:rsidRPr="00815909">
        <w:rPr>
          <w:rFonts w:eastAsia="Arial" w:cs="Arial"/>
          <w:i/>
          <w:spacing w:val="5"/>
          <w:sz w:val="22"/>
          <w:lang w:val="es-MX"/>
        </w:rPr>
        <w:t xml:space="preserve"> </w:t>
      </w:r>
      <w:r w:rsidRPr="00815909">
        <w:rPr>
          <w:rFonts w:eastAsia="Arial" w:cs="Arial"/>
          <w:i/>
          <w:sz w:val="22"/>
          <w:lang w:val="es-MX"/>
        </w:rPr>
        <w:t>y</w:t>
      </w:r>
      <w:r w:rsidRPr="00815909">
        <w:rPr>
          <w:rFonts w:eastAsia="Arial" w:cs="Arial"/>
          <w:i/>
          <w:spacing w:val="3"/>
          <w:sz w:val="22"/>
          <w:lang w:val="es-MX"/>
        </w:rPr>
        <w:t xml:space="preserve"> </w:t>
      </w:r>
      <w:r w:rsidRPr="00815909">
        <w:rPr>
          <w:rFonts w:eastAsia="Arial" w:cs="Arial"/>
          <w:i/>
          <w:spacing w:val="-1"/>
          <w:sz w:val="22"/>
          <w:lang w:val="es-MX"/>
        </w:rPr>
        <w:t>A</w:t>
      </w:r>
      <w:r w:rsidRPr="00815909">
        <w:rPr>
          <w:rFonts w:eastAsia="Arial" w:cs="Arial"/>
          <w:i/>
          <w:sz w:val="22"/>
          <w:lang w:val="es-MX"/>
        </w:rPr>
        <w:t>cceso a</w:t>
      </w:r>
      <w:r w:rsidRPr="00815909">
        <w:rPr>
          <w:rFonts w:eastAsia="Arial" w:cs="Arial"/>
          <w:i/>
          <w:spacing w:val="5"/>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5"/>
          <w:sz w:val="22"/>
          <w:lang w:val="es-MX"/>
        </w:rPr>
        <w:t xml:space="preserve"> </w:t>
      </w:r>
      <w:r w:rsidRPr="00815909">
        <w:rPr>
          <w:rFonts w:eastAsia="Arial" w:cs="Arial"/>
          <w:i/>
          <w:spacing w:val="1"/>
          <w:sz w:val="22"/>
          <w:lang w:val="es-MX"/>
        </w:rPr>
        <w:t>I</w:t>
      </w:r>
      <w:r w:rsidRPr="00815909">
        <w:rPr>
          <w:rFonts w:eastAsia="Arial" w:cs="Arial"/>
          <w:i/>
          <w:spacing w:val="-3"/>
          <w:sz w:val="22"/>
          <w:lang w:val="es-MX"/>
        </w:rPr>
        <w:t>n</w:t>
      </w:r>
      <w:r w:rsidRPr="00815909">
        <w:rPr>
          <w:rFonts w:eastAsia="Arial" w:cs="Arial"/>
          <w:i/>
          <w:spacing w:val="1"/>
          <w:sz w:val="22"/>
          <w:lang w:val="es-MX"/>
        </w:rPr>
        <w:t>f</w:t>
      </w:r>
      <w:r w:rsidRPr="00815909">
        <w:rPr>
          <w:rFonts w:eastAsia="Arial" w:cs="Arial"/>
          <w:i/>
          <w:sz w:val="22"/>
          <w:lang w:val="es-MX"/>
        </w:rPr>
        <w:t>o</w:t>
      </w:r>
      <w:r w:rsidRPr="00815909">
        <w:rPr>
          <w:rFonts w:eastAsia="Arial" w:cs="Arial"/>
          <w:i/>
          <w:spacing w:val="-2"/>
          <w:sz w:val="22"/>
          <w:lang w:val="es-MX"/>
        </w:rPr>
        <w:t>r</w:t>
      </w:r>
      <w:r w:rsidRPr="00815909">
        <w:rPr>
          <w:rFonts w:eastAsia="Arial" w:cs="Arial"/>
          <w:i/>
          <w:spacing w:val="1"/>
          <w:sz w:val="22"/>
          <w:lang w:val="es-MX"/>
        </w:rPr>
        <w:t>m</w:t>
      </w:r>
      <w:r w:rsidRPr="00815909">
        <w:rPr>
          <w:rFonts w:eastAsia="Arial" w:cs="Arial"/>
          <w:i/>
          <w:sz w:val="22"/>
          <w:lang w:val="es-MX"/>
        </w:rPr>
        <w:t>ac</w:t>
      </w:r>
      <w:r w:rsidRPr="00815909">
        <w:rPr>
          <w:rFonts w:eastAsia="Arial" w:cs="Arial"/>
          <w:i/>
          <w:spacing w:val="-1"/>
          <w:sz w:val="22"/>
          <w:lang w:val="es-MX"/>
        </w:rPr>
        <w:t>i</w:t>
      </w:r>
      <w:r w:rsidRPr="00815909">
        <w:rPr>
          <w:rFonts w:eastAsia="Arial" w:cs="Arial"/>
          <w:i/>
          <w:sz w:val="22"/>
          <w:lang w:val="es-MX"/>
        </w:rPr>
        <w:t xml:space="preserve">ón </w:t>
      </w:r>
      <w:r w:rsidRPr="00815909">
        <w:rPr>
          <w:rFonts w:eastAsia="Arial" w:cs="Arial"/>
          <w:i/>
          <w:spacing w:val="-1"/>
          <w:sz w:val="22"/>
          <w:lang w:val="es-MX"/>
        </w:rPr>
        <w:t>P</w:t>
      </w:r>
      <w:r w:rsidRPr="00815909">
        <w:rPr>
          <w:rFonts w:eastAsia="Arial" w:cs="Arial"/>
          <w:i/>
          <w:sz w:val="22"/>
          <w:lang w:val="es-MX"/>
        </w:rPr>
        <w:t>ú</w:t>
      </w:r>
      <w:r w:rsidRPr="00815909">
        <w:rPr>
          <w:rFonts w:eastAsia="Arial" w:cs="Arial"/>
          <w:i/>
          <w:spacing w:val="-1"/>
          <w:sz w:val="22"/>
          <w:lang w:val="es-MX"/>
        </w:rPr>
        <w:t>bli</w:t>
      </w:r>
      <w:r w:rsidRPr="00815909">
        <w:rPr>
          <w:rFonts w:eastAsia="Arial" w:cs="Arial"/>
          <w:i/>
          <w:sz w:val="22"/>
          <w:lang w:val="es-MX"/>
        </w:rPr>
        <w:t>ca</w:t>
      </w:r>
      <w:r w:rsidRPr="00815909">
        <w:rPr>
          <w:rFonts w:eastAsia="Arial" w:cs="Arial"/>
          <w:i/>
          <w:spacing w:val="3"/>
          <w:sz w:val="22"/>
          <w:lang w:val="es-MX"/>
        </w:rPr>
        <w:t xml:space="preserve"> </w:t>
      </w:r>
      <w:r w:rsidRPr="00815909">
        <w:rPr>
          <w:rFonts w:eastAsia="Arial" w:cs="Arial"/>
          <w:i/>
          <w:spacing w:val="1"/>
          <w:sz w:val="22"/>
          <w:lang w:val="es-MX"/>
        </w:rPr>
        <w:t>G</w:t>
      </w:r>
      <w:r w:rsidRPr="00815909">
        <w:rPr>
          <w:rFonts w:eastAsia="Arial" w:cs="Arial"/>
          <w:i/>
          <w:sz w:val="22"/>
          <w:lang w:val="es-MX"/>
        </w:rPr>
        <w:t>u</w:t>
      </w:r>
      <w:r w:rsidRPr="00815909">
        <w:rPr>
          <w:rFonts w:eastAsia="Arial" w:cs="Arial"/>
          <w:i/>
          <w:spacing w:val="-1"/>
          <w:sz w:val="22"/>
          <w:lang w:val="es-MX"/>
        </w:rPr>
        <w:t>b</w:t>
      </w:r>
      <w:r w:rsidRPr="00815909">
        <w:rPr>
          <w:rFonts w:eastAsia="Arial" w:cs="Arial"/>
          <w:i/>
          <w:sz w:val="22"/>
          <w:lang w:val="es-MX"/>
        </w:rPr>
        <w:t>ern</w:t>
      </w:r>
      <w:r w:rsidRPr="00815909">
        <w:rPr>
          <w:rFonts w:eastAsia="Arial" w:cs="Arial"/>
          <w:i/>
          <w:spacing w:val="-3"/>
          <w:sz w:val="22"/>
          <w:lang w:val="es-MX"/>
        </w:rPr>
        <w:t>a</w:t>
      </w:r>
      <w:r w:rsidRPr="00815909">
        <w:rPr>
          <w:rFonts w:eastAsia="Arial" w:cs="Arial"/>
          <w:i/>
          <w:spacing w:val="1"/>
          <w:sz w:val="22"/>
          <w:lang w:val="es-MX"/>
        </w:rPr>
        <w:t>m</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al</w:t>
      </w:r>
      <w:r w:rsidRPr="00815909">
        <w:rPr>
          <w:rFonts w:eastAsia="Arial" w:cs="Arial"/>
          <w:i/>
          <w:spacing w:val="-2"/>
          <w:sz w:val="22"/>
          <w:lang w:val="es-MX"/>
        </w:rPr>
        <w:t xml:space="preserve"> </w:t>
      </w:r>
      <w:r w:rsidRPr="00815909">
        <w:rPr>
          <w:rFonts w:eastAsia="Arial" w:cs="Arial"/>
          <w:i/>
          <w:sz w:val="22"/>
          <w:lang w:val="es-MX"/>
        </w:rPr>
        <w:t>el</w:t>
      </w:r>
      <w:r w:rsidRPr="00815909">
        <w:rPr>
          <w:rFonts w:eastAsia="Arial" w:cs="Arial"/>
          <w:i/>
          <w:spacing w:val="2"/>
          <w:sz w:val="22"/>
          <w:lang w:val="es-MX"/>
        </w:rPr>
        <w:t xml:space="preserve"> </w:t>
      </w:r>
      <w:r w:rsidRPr="00815909">
        <w:rPr>
          <w:rFonts w:eastAsia="Arial" w:cs="Arial"/>
          <w:i/>
          <w:sz w:val="22"/>
          <w:lang w:val="es-MX"/>
        </w:rPr>
        <w:t>n</w:t>
      </w:r>
      <w:r w:rsidRPr="00815909">
        <w:rPr>
          <w:rFonts w:eastAsia="Arial" w:cs="Arial"/>
          <w:i/>
          <w:spacing w:val="-1"/>
          <w:sz w:val="22"/>
          <w:lang w:val="es-MX"/>
        </w:rPr>
        <w:t>o</w:t>
      </w:r>
      <w:r w:rsidRPr="00815909">
        <w:rPr>
          <w:rFonts w:eastAsia="Arial" w:cs="Arial"/>
          <w:i/>
          <w:spacing w:val="1"/>
          <w:sz w:val="22"/>
          <w:lang w:val="es-MX"/>
        </w:rPr>
        <w:t>m</w:t>
      </w:r>
      <w:r w:rsidRPr="00815909">
        <w:rPr>
          <w:rFonts w:eastAsia="Arial" w:cs="Arial"/>
          <w:i/>
          <w:sz w:val="22"/>
          <w:lang w:val="es-MX"/>
        </w:rPr>
        <w:t>bre</w:t>
      </w:r>
      <w:r w:rsidRPr="00815909">
        <w:rPr>
          <w:rFonts w:eastAsia="Arial" w:cs="Arial"/>
          <w:i/>
          <w:spacing w:val="1"/>
          <w:sz w:val="22"/>
          <w:lang w:val="es-MX"/>
        </w:rPr>
        <w:t xml:space="preserve"> </w:t>
      </w:r>
      <w:r w:rsidRPr="00815909">
        <w:rPr>
          <w:rFonts w:eastAsia="Arial" w:cs="Arial"/>
          <w:i/>
          <w:sz w:val="22"/>
          <w:lang w:val="es-MX"/>
        </w:rPr>
        <w:t xml:space="preserve">de </w:t>
      </w:r>
      <w:r w:rsidRPr="00815909">
        <w:rPr>
          <w:rFonts w:eastAsia="Arial" w:cs="Arial"/>
          <w:i/>
          <w:spacing w:val="-1"/>
          <w:sz w:val="22"/>
          <w:lang w:val="es-MX"/>
        </w:rPr>
        <w:t>l</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1"/>
          <w:sz w:val="22"/>
          <w:lang w:val="es-MX"/>
        </w:rPr>
        <w:t>r</w:t>
      </w:r>
      <w:r w:rsidRPr="00815909">
        <w:rPr>
          <w:rFonts w:eastAsia="Arial" w:cs="Arial"/>
          <w:i/>
          <w:spacing w:val="-2"/>
          <w:sz w:val="22"/>
          <w:lang w:val="es-MX"/>
        </w:rPr>
        <w:t>v</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o</w:t>
      </w:r>
      <w:r w:rsidRPr="00815909">
        <w:rPr>
          <w:rFonts w:eastAsia="Arial" w:cs="Arial"/>
          <w:i/>
          <w:spacing w:val="1"/>
          <w:sz w:val="22"/>
          <w:lang w:val="es-MX"/>
        </w:rPr>
        <w:t>r</w:t>
      </w:r>
      <w:r w:rsidRPr="00815909">
        <w:rPr>
          <w:rFonts w:eastAsia="Arial" w:cs="Arial"/>
          <w:i/>
          <w:sz w:val="22"/>
          <w:lang w:val="es-MX"/>
        </w:rPr>
        <w:t>es</w:t>
      </w:r>
      <w:r w:rsidRPr="00815909">
        <w:rPr>
          <w:rFonts w:eastAsia="Arial" w:cs="Arial"/>
          <w:i/>
          <w:spacing w:val="3"/>
          <w:sz w:val="22"/>
          <w:lang w:val="es-MX"/>
        </w:rPr>
        <w:t xml:space="preserve"> </w:t>
      </w:r>
      <w:r w:rsidRPr="00815909">
        <w:rPr>
          <w:rFonts w:eastAsia="Arial" w:cs="Arial"/>
          <w:i/>
          <w:sz w:val="22"/>
          <w:lang w:val="es-MX"/>
        </w:rPr>
        <w:t>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cos</w:t>
      </w:r>
      <w:r w:rsidRPr="00815909">
        <w:rPr>
          <w:rFonts w:eastAsia="Arial" w:cs="Arial"/>
          <w:i/>
          <w:spacing w:val="1"/>
          <w:sz w:val="22"/>
          <w:lang w:val="es-MX"/>
        </w:rPr>
        <w:t xml:space="preserve"> </w:t>
      </w:r>
      <w:r w:rsidRPr="00815909">
        <w:rPr>
          <w:rFonts w:eastAsia="Arial" w:cs="Arial"/>
          <w:i/>
          <w:sz w:val="22"/>
          <w:lang w:val="es-MX"/>
        </w:rPr>
        <w:t>es</w:t>
      </w:r>
      <w:r w:rsidRPr="00815909">
        <w:rPr>
          <w:rFonts w:eastAsia="Arial" w:cs="Arial"/>
          <w:i/>
          <w:spacing w:val="3"/>
          <w:sz w:val="22"/>
          <w:lang w:val="es-MX"/>
        </w:rPr>
        <w:t xml:space="preserve"> </w:t>
      </w:r>
      <w:r w:rsidRPr="00815909">
        <w:rPr>
          <w:rFonts w:eastAsia="Arial" w:cs="Arial"/>
          <w:i/>
          <w:spacing w:val="-1"/>
          <w:sz w:val="22"/>
          <w:lang w:val="es-MX"/>
        </w:rPr>
        <w:t>i</w:t>
      </w:r>
      <w:r w:rsidRPr="00815909">
        <w:rPr>
          <w:rFonts w:eastAsia="Arial" w:cs="Arial"/>
          <w:i/>
          <w:spacing w:val="-3"/>
          <w:sz w:val="22"/>
          <w:lang w:val="es-MX"/>
        </w:rPr>
        <w:t>n</w:t>
      </w:r>
      <w:r w:rsidRPr="00815909">
        <w:rPr>
          <w:rFonts w:eastAsia="Arial" w:cs="Arial"/>
          <w:i/>
          <w:spacing w:val="1"/>
          <w:sz w:val="22"/>
          <w:lang w:val="es-MX"/>
        </w:rPr>
        <w:t>f</w:t>
      </w:r>
      <w:r w:rsidRPr="00815909">
        <w:rPr>
          <w:rFonts w:eastAsia="Arial" w:cs="Arial"/>
          <w:i/>
          <w:sz w:val="22"/>
          <w:lang w:val="es-MX"/>
        </w:rPr>
        <w:t>o</w:t>
      </w:r>
      <w:r w:rsidRPr="00815909">
        <w:rPr>
          <w:rFonts w:eastAsia="Arial" w:cs="Arial"/>
          <w:i/>
          <w:spacing w:val="-2"/>
          <w:sz w:val="22"/>
          <w:lang w:val="es-MX"/>
        </w:rPr>
        <w:t>r</w:t>
      </w:r>
      <w:r w:rsidRPr="00815909">
        <w:rPr>
          <w:rFonts w:eastAsia="Arial" w:cs="Arial"/>
          <w:i/>
          <w:spacing w:val="1"/>
          <w:sz w:val="22"/>
          <w:lang w:val="es-MX"/>
        </w:rPr>
        <w:t>m</w:t>
      </w:r>
      <w:r w:rsidRPr="00815909">
        <w:rPr>
          <w:rFonts w:eastAsia="Arial" w:cs="Arial"/>
          <w:i/>
          <w:sz w:val="22"/>
          <w:lang w:val="es-MX"/>
        </w:rPr>
        <w:t>ac</w:t>
      </w:r>
      <w:r w:rsidRPr="00815909">
        <w:rPr>
          <w:rFonts w:eastAsia="Arial" w:cs="Arial"/>
          <w:i/>
          <w:spacing w:val="-4"/>
          <w:sz w:val="22"/>
          <w:lang w:val="es-MX"/>
        </w:rPr>
        <w:t>i</w:t>
      </w:r>
      <w:r w:rsidRPr="00815909">
        <w:rPr>
          <w:rFonts w:eastAsia="Arial" w:cs="Arial"/>
          <w:i/>
          <w:sz w:val="22"/>
          <w:lang w:val="es-MX"/>
        </w:rPr>
        <w:t>ón</w:t>
      </w:r>
      <w:r w:rsidRPr="00815909">
        <w:rPr>
          <w:rFonts w:eastAsia="Arial" w:cs="Arial"/>
          <w:i/>
          <w:spacing w:val="3"/>
          <w:sz w:val="22"/>
          <w:lang w:val="es-MX"/>
        </w:rPr>
        <w:t xml:space="preserve"> </w:t>
      </w:r>
      <w:r w:rsidRPr="00815909">
        <w:rPr>
          <w:rFonts w:eastAsia="Arial" w:cs="Arial"/>
          <w:i/>
          <w:sz w:val="22"/>
          <w:lang w:val="es-MX"/>
        </w:rPr>
        <w:t>de</w:t>
      </w:r>
      <w:r w:rsidRPr="00815909">
        <w:rPr>
          <w:rFonts w:eastAsia="Arial" w:cs="Arial"/>
          <w:i/>
          <w:spacing w:val="3"/>
          <w:sz w:val="22"/>
          <w:lang w:val="es-MX"/>
        </w:rPr>
        <w:t xml:space="preserve"> </w:t>
      </w:r>
      <w:r w:rsidRPr="00815909">
        <w:rPr>
          <w:rFonts w:eastAsia="Arial" w:cs="Arial"/>
          <w:i/>
          <w:sz w:val="22"/>
          <w:lang w:val="es-MX"/>
        </w:rPr>
        <w:t>n</w:t>
      </w:r>
      <w:r w:rsidRPr="00815909">
        <w:rPr>
          <w:rFonts w:eastAsia="Arial" w:cs="Arial"/>
          <w:i/>
          <w:spacing w:val="-3"/>
          <w:sz w:val="22"/>
          <w:lang w:val="es-MX"/>
        </w:rPr>
        <w:t>a</w:t>
      </w:r>
      <w:r w:rsidRPr="00815909">
        <w:rPr>
          <w:rFonts w:eastAsia="Arial" w:cs="Arial"/>
          <w:i/>
          <w:spacing w:val="1"/>
          <w:sz w:val="22"/>
          <w:lang w:val="es-MX"/>
        </w:rPr>
        <w:t>t</w:t>
      </w:r>
      <w:r w:rsidRPr="00815909">
        <w:rPr>
          <w:rFonts w:eastAsia="Arial" w:cs="Arial"/>
          <w:i/>
          <w:sz w:val="22"/>
          <w:lang w:val="es-MX"/>
        </w:rPr>
        <w:t>ura</w:t>
      </w:r>
      <w:r w:rsidRPr="00815909">
        <w:rPr>
          <w:rFonts w:eastAsia="Arial" w:cs="Arial"/>
          <w:i/>
          <w:spacing w:val="-1"/>
          <w:sz w:val="22"/>
          <w:lang w:val="es-MX"/>
        </w:rPr>
        <w:t>l</w:t>
      </w:r>
      <w:r w:rsidRPr="00815909">
        <w:rPr>
          <w:rFonts w:eastAsia="Arial" w:cs="Arial"/>
          <w:i/>
          <w:sz w:val="22"/>
          <w:lang w:val="es-MX"/>
        </w:rPr>
        <w:t>e</w:t>
      </w:r>
      <w:r w:rsidRPr="00815909">
        <w:rPr>
          <w:rFonts w:eastAsia="Arial" w:cs="Arial"/>
          <w:i/>
          <w:spacing w:val="-3"/>
          <w:sz w:val="22"/>
          <w:lang w:val="es-MX"/>
        </w:rPr>
        <w:t>z</w:t>
      </w:r>
      <w:r w:rsidRPr="00815909">
        <w:rPr>
          <w:rFonts w:eastAsia="Arial" w:cs="Arial"/>
          <w:i/>
          <w:sz w:val="22"/>
          <w:lang w:val="es-MX"/>
        </w:rPr>
        <w:t>a 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ca.</w:t>
      </w:r>
      <w:r w:rsidRPr="00815909">
        <w:rPr>
          <w:rFonts w:eastAsia="Arial" w:cs="Arial"/>
          <w:i/>
          <w:spacing w:val="7"/>
          <w:sz w:val="22"/>
          <w:lang w:val="es-MX"/>
        </w:rPr>
        <w:t xml:space="preserve"> </w:t>
      </w:r>
      <w:r w:rsidRPr="00815909">
        <w:rPr>
          <w:rFonts w:eastAsia="Arial" w:cs="Arial"/>
          <w:i/>
          <w:spacing w:val="-1"/>
          <w:sz w:val="22"/>
          <w:lang w:val="es-MX"/>
        </w:rPr>
        <w:t>N</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z w:val="22"/>
          <w:lang w:val="es-MX"/>
        </w:rPr>
        <w:t>o</w:t>
      </w:r>
      <w:r w:rsidRPr="00815909">
        <w:rPr>
          <w:rFonts w:eastAsia="Arial" w:cs="Arial"/>
          <w:i/>
          <w:spacing w:val="-1"/>
          <w:sz w:val="22"/>
          <w:lang w:val="es-MX"/>
        </w:rPr>
        <w:t>b</w:t>
      </w:r>
      <w:r w:rsidRPr="00815909">
        <w:rPr>
          <w:rFonts w:eastAsia="Arial" w:cs="Arial"/>
          <w:i/>
          <w:spacing w:val="-2"/>
          <w:sz w:val="22"/>
          <w:lang w:val="es-MX"/>
        </w:rPr>
        <w:t>s</w:t>
      </w:r>
      <w:r w:rsidRPr="00815909">
        <w:rPr>
          <w:rFonts w:eastAsia="Arial" w:cs="Arial"/>
          <w:i/>
          <w:spacing w:val="1"/>
          <w:sz w:val="22"/>
          <w:lang w:val="es-MX"/>
        </w:rPr>
        <w:t>t</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e</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pacing w:val="-3"/>
          <w:sz w:val="22"/>
          <w:lang w:val="es-MX"/>
        </w:rPr>
        <w:t>a</w:t>
      </w:r>
      <w:r w:rsidRPr="00815909">
        <w:rPr>
          <w:rFonts w:eastAsia="Arial" w:cs="Arial"/>
          <w:i/>
          <w:sz w:val="22"/>
          <w:lang w:val="es-MX"/>
        </w:rPr>
        <w:t>nte</w:t>
      </w:r>
      <w:r w:rsidRPr="00815909">
        <w:rPr>
          <w:rFonts w:eastAsia="Arial" w:cs="Arial"/>
          <w:i/>
          <w:spacing w:val="1"/>
          <w:sz w:val="22"/>
          <w:lang w:val="es-MX"/>
        </w:rPr>
        <w:t>r</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2"/>
          <w:sz w:val="22"/>
          <w:lang w:val="es-MX"/>
        </w:rPr>
        <w:t>r</w:t>
      </w:r>
      <w:r w:rsidRPr="00815909">
        <w:rPr>
          <w:rFonts w:eastAsia="Arial" w:cs="Arial"/>
          <w:i/>
          <w:sz w:val="22"/>
          <w:lang w:val="es-MX"/>
        </w:rPr>
        <w:t>,</w:t>
      </w:r>
      <w:r w:rsidRPr="00815909">
        <w:rPr>
          <w:rFonts w:eastAsia="Arial" w:cs="Arial"/>
          <w:i/>
          <w:spacing w:val="5"/>
          <w:sz w:val="22"/>
          <w:lang w:val="es-MX"/>
        </w:rPr>
        <w:t xml:space="preserve"> </w:t>
      </w:r>
      <w:r w:rsidRPr="00815909">
        <w:rPr>
          <w:rFonts w:eastAsia="Arial" w:cs="Arial"/>
          <w:i/>
          <w:sz w:val="22"/>
          <w:lang w:val="es-MX"/>
        </w:rPr>
        <w:t>el</w:t>
      </w:r>
      <w:r w:rsidRPr="00815909">
        <w:rPr>
          <w:rFonts w:eastAsia="Arial" w:cs="Arial"/>
          <w:i/>
          <w:spacing w:val="2"/>
          <w:sz w:val="22"/>
          <w:lang w:val="es-MX"/>
        </w:rPr>
        <w:t xml:space="preserve"> </w:t>
      </w:r>
      <w:r w:rsidRPr="00815909">
        <w:rPr>
          <w:rFonts w:eastAsia="Arial" w:cs="Arial"/>
          <w:i/>
          <w:spacing w:val="1"/>
          <w:sz w:val="22"/>
          <w:lang w:val="es-MX"/>
        </w:rPr>
        <w:t>m</w:t>
      </w:r>
      <w:r w:rsidRPr="00815909">
        <w:rPr>
          <w:rFonts w:eastAsia="Arial" w:cs="Arial"/>
          <w:i/>
          <w:spacing w:val="-1"/>
          <w:sz w:val="22"/>
          <w:lang w:val="es-MX"/>
        </w:rPr>
        <w:t>i</w:t>
      </w:r>
      <w:r w:rsidRPr="00815909">
        <w:rPr>
          <w:rFonts w:eastAsia="Arial" w:cs="Arial"/>
          <w:i/>
          <w:sz w:val="22"/>
          <w:lang w:val="es-MX"/>
        </w:rPr>
        <w:t>s</w:t>
      </w:r>
      <w:r w:rsidRPr="00815909">
        <w:rPr>
          <w:rFonts w:eastAsia="Arial" w:cs="Arial"/>
          <w:i/>
          <w:spacing w:val="1"/>
          <w:sz w:val="22"/>
          <w:lang w:val="es-MX"/>
        </w:rPr>
        <w:t>m</w:t>
      </w:r>
      <w:r w:rsidRPr="00815909">
        <w:rPr>
          <w:rFonts w:eastAsia="Arial" w:cs="Arial"/>
          <w:i/>
          <w:sz w:val="22"/>
          <w:lang w:val="es-MX"/>
        </w:rPr>
        <w:t>o</w:t>
      </w:r>
      <w:r w:rsidRPr="00815909">
        <w:rPr>
          <w:rFonts w:eastAsia="Arial" w:cs="Arial"/>
          <w:i/>
          <w:spacing w:val="1"/>
          <w:sz w:val="22"/>
          <w:lang w:val="es-MX"/>
        </w:rPr>
        <w:t xml:space="preserve"> </w:t>
      </w:r>
      <w:r w:rsidRPr="00815909">
        <w:rPr>
          <w:rFonts w:eastAsia="Arial" w:cs="Arial"/>
          <w:i/>
          <w:sz w:val="22"/>
          <w:lang w:val="es-MX"/>
        </w:rPr>
        <w:t>prece</w:t>
      </w:r>
      <w:r w:rsidRPr="00815909">
        <w:rPr>
          <w:rFonts w:eastAsia="Arial" w:cs="Arial"/>
          <w:i/>
          <w:spacing w:val="-3"/>
          <w:sz w:val="22"/>
          <w:lang w:val="es-MX"/>
        </w:rPr>
        <w:t>p</w:t>
      </w:r>
      <w:r w:rsidRPr="00815909">
        <w:rPr>
          <w:rFonts w:eastAsia="Arial" w:cs="Arial"/>
          <w:i/>
          <w:spacing w:val="-1"/>
          <w:sz w:val="22"/>
          <w:lang w:val="es-MX"/>
        </w:rPr>
        <w:t>t</w:t>
      </w:r>
      <w:r w:rsidRPr="00815909">
        <w:rPr>
          <w:rFonts w:eastAsia="Arial" w:cs="Arial"/>
          <w:i/>
          <w:sz w:val="22"/>
          <w:lang w:val="es-MX"/>
        </w:rPr>
        <w:t>o</w:t>
      </w:r>
      <w:r w:rsidRPr="00815909">
        <w:rPr>
          <w:rFonts w:eastAsia="Arial" w:cs="Arial"/>
          <w:i/>
          <w:spacing w:val="6"/>
          <w:sz w:val="22"/>
          <w:lang w:val="es-MX"/>
        </w:rPr>
        <w:t xml:space="preserve"> </w:t>
      </w:r>
      <w:r w:rsidRPr="00815909">
        <w:rPr>
          <w:rFonts w:eastAsia="Arial" w:cs="Arial"/>
          <w:i/>
          <w:sz w:val="22"/>
          <w:lang w:val="es-MX"/>
        </w:rPr>
        <w:t>e</w:t>
      </w:r>
      <w:r w:rsidRPr="00815909">
        <w:rPr>
          <w:rFonts w:eastAsia="Arial" w:cs="Arial"/>
          <w:i/>
          <w:spacing w:val="-3"/>
          <w:sz w:val="22"/>
          <w:lang w:val="es-MX"/>
        </w:rPr>
        <w:t>s</w:t>
      </w:r>
      <w:r w:rsidRPr="00815909">
        <w:rPr>
          <w:rFonts w:eastAsia="Arial" w:cs="Arial"/>
          <w:i/>
          <w:spacing w:val="1"/>
          <w:sz w:val="22"/>
          <w:lang w:val="es-MX"/>
        </w:rPr>
        <w:t>t</w:t>
      </w:r>
      <w:r w:rsidRPr="00815909">
        <w:rPr>
          <w:rFonts w:eastAsia="Arial" w:cs="Arial"/>
          <w:i/>
          <w:sz w:val="22"/>
          <w:lang w:val="es-MX"/>
        </w:rPr>
        <w:t>a</w:t>
      </w:r>
      <w:r w:rsidRPr="00815909">
        <w:rPr>
          <w:rFonts w:eastAsia="Arial" w:cs="Arial"/>
          <w:i/>
          <w:spacing w:val="-1"/>
          <w:sz w:val="22"/>
          <w:lang w:val="es-MX"/>
        </w:rPr>
        <w:t>bl</w:t>
      </w:r>
      <w:r w:rsidRPr="00815909">
        <w:rPr>
          <w:rFonts w:eastAsia="Arial" w:cs="Arial"/>
          <w:i/>
          <w:sz w:val="22"/>
          <w:lang w:val="es-MX"/>
        </w:rPr>
        <w:t>ece</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6"/>
          <w:sz w:val="22"/>
          <w:lang w:val="es-MX"/>
        </w:rPr>
        <w:t xml:space="preserve"> </w:t>
      </w:r>
      <w:r w:rsidRPr="00815909">
        <w:rPr>
          <w:rFonts w:eastAsia="Arial" w:cs="Arial"/>
          <w:i/>
          <w:sz w:val="22"/>
          <w:lang w:val="es-MX"/>
        </w:rPr>
        <w:t>p</w:t>
      </w:r>
      <w:r w:rsidRPr="00815909">
        <w:rPr>
          <w:rFonts w:eastAsia="Arial" w:cs="Arial"/>
          <w:i/>
          <w:spacing w:val="-1"/>
          <w:sz w:val="22"/>
          <w:lang w:val="es-MX"/>
        </w:rPr>
        <w:t>o</w:t>
      </w:r>
      <w:r w:rsidRPr="00815909">
        <w:rPr>
          <w:rFonts w:eastAsia="Arial" w:cs="Arial"/>
          <w:i/>
          <w:sz w:val="22"/>
          <w:lang w:val="es-MX"/>
        </w:rPr>
        <w:t>s</w:t>
      </w:r>
      <w:r w:rsidRPr="00815909">
        <w:rPr>
          <w:rFonts w:eastAsia="Arial" w:cs="Arial"/>
          <w:i/>
          <w:spacing w:val="-1"/>
          <w:sz w:val="22"/>
          <w:lang w:val="es-MX"/>
        </w:rPr>
        <w:t>i</w:t>
      </w:r>
      <w:r w:rsidRPr="00815909">
        <w:rPr>
          <w:rFonts w:eastAsia="Arial" w:cs="Arial"/>
          <w:i/>
          <w:sz w:val="22"/>
          <w:lang w:val="es-MX"/>
        </w:rPr>
        <w:t>b</w:t>
      </w:r>
      <w:r w:rsidRPr="00815909">
        <w:rPr>
          <w:rFonts w:eastAsia="Arial" w:cs="Arial"/>
          <w:i/>
          <w:spacing w:val="-1"/>
          <w:sz w:val="22"/>
          <w:lang w:val="es-MX"/>
        </w:rPr>
        <w:t>ili</w:t>
      </w:r>
      <w:r w:rsidRPr="00815909">
        <w:rPr>
          <w:rFonts w:eastAsia="Arial" w:cs="Arial"/>
          <w:i/>
          <w:sz w:val="22"/>
          <w:lang w:val="es-MX"/>
        </w:rPr>
        <w:t>d</w:t>
      </w:r>
      <w:r w:rsidRPr="00815909">
        <w:rPr>
          <w:rFonts w:eastAsia="Arial" w:cs="Arial"/>
          <w:i/>
          <w:spacing w:val="-1"/>
          <w:sz w:val="22"/>
          <w:lang w:val="es-MX"/>
        </w:rPr>
        <w:t>a</w:t>
      </w:r>
      <w:r w:rsidRPr="00815909">
        <w:rPr>
          <w:rFonts w:eastAsia="Arial" w:cs="Arial"/>
          <w:i/>
          <w:sz w:val="22"/>
          <w:lang w:val="es-MX"/>
        </w:rPr>
        <w:t>d</w:t>
      </w:r>
      <w:r w:rsidRPr="00815909">
        <w:rPr>
          <w:rFonts w:eastAsia="Arial" w:cs="Arial"/>
          <w:i/>
          <w:spacing w:val="6"/>
          <w:sz w:val="22"/>
          <w:lang w:val="es-MX"/>
        </w:rPr>
        <w:t xml:space="preserve"> </w:t>
      </w:r>
      <w:r w:rsidRPr="00815909">
        <w:rPr>
          <w:rFonts w:eastAsia="Arial" w:cs="Arial"/>
          <w:i/>
          <w:sz w:val="22"/>
          <w:lang w:val="es-MX"/>
        </w:rPr>
        <w:t xml:space="preserve">de </w:t>
      </w:r>
      <w:r w:rsidRPr="00815909">
        <w:rPr>
          <w:rFonts w:eastAsia="Arial" w:cs="Arial"/>
          <w:i/>
          <w:spacing w:val="2"/>
          <w:sz w:val="22"/>
          <w:lang w:val="es-MX"/>
        </w:rPr>
        <w:t>q</w:t>
      </w:r>
      <w:r w:rsidRPr="00815909">
        <w:rPr>
          <w:rFonts w:eastAsia="Arial" w:cs="Arial"/>
          <w:i/>
          <w:sz w:val="22"/>
          <w:lang w:val="es-MX"/>
        </w:rPr>
        <w:t>ue</w:t>
      </w:r>
      <w:r w:rsidRPr="00815909">
        <w:rPr>
          <w:rFonts w:eastAsia="Arial" w:cs="Arial"/>
          <w:i/>
          <w:spacing w:val="3"/>
          <w:sz w:val="22"/>
          <w:lang w:val="es-MX"/>
        </w:rPr>
        <w:t xml:space="preserve"> </w:t>
      </w:r>
      <w:r w:rsidRPr="00815909">
        <w:rPr>
          <w:rFonts w:eastAsia="Arial" w:cs="Arial"/>
          <w:i/>
          <w:sz w:val="22"/>
          <w:lang w:val="es-MX"/>
        </w:rPr>
        <w:t>e</w:t>
      </w:r>
      <w:r w:rsidRPr="00815909">
        <w:rPr>
          <w:rFonts w:eastAsia="Arial" w:cs="Arial"/>
          <w:i/>
          <w:spacing w:val="-3"/>
          <w:sz w:val="22"/>
          <w:lang w:val="es-MX"/>
        </w:rPr>
        <w:t>x</w:t>
      </w:r>
      <w:r w:rsidRPr="00815909">
        <w:rPr>
          <w:rFonts w:eastAsia="Arial" w:cs="Arial"/>
          <w:i/>
          <w:spacing w:val="-1"/>
          <w:sz w:val="22"/>
          <w:lang w:val="es-MX"/>
        </w:rPr>
        <w:t>i</w:t>
      </w:r>
      <w:r w:rsidRPr="00815909">
        <w:rPr>
          <w:rFonts w:eastAsia="Arial" w:cs="Arial"/>
          <w:i/>
          <w:sz w:val="22"/>
          <w:lang w:val="es-MX"/>
        </w:rPr>
        <w:t>s</w:t>
      </w:r>
      <w:r w:rsidRPr="00815909">
        <w:rPr>
          <w:rFonts w:eastAsia="Arial" w:cs="Arial"/>
          <w:i/>
          <w:spacing w:val="1"/>
          <w:sz w:val="22"/>
          <w:lang w:val="es-MX"/>
        </w:rPr>
        <w:t>t</w:t>
      </w:r>
      <w:r w:rsidRPr="00815909">
        <w:rPr>
          <w:rFonts w:eastAsia="Arial" w:cs="Arial"/>
          <w:i/>
          <w:sz w:val="22"/>
          <w:lang w:val="es-MX"/>
        </w:rPr>
        <w:t>an e</w:t>
      </w:r>
      <w:r w:rsidRPr="00815909">
        <w:rPr>
          <w:rFonts w:eastAsia="Arial" w:cs="Arial"/>
          <w:i/>
          <w:spacing w:val="-3"/>
          <w:sz w:val="22"/>
          <w:lang w:val="es-MX"/>
        </w:rPr>
        <w:t>x</w:t>
      </w:r>
      <w:r w:rsidRPr="00815909">
        <w:rPr>
          <w:rFonts w:eastAsia="Arial" w:cs="Arial"/>
          <w:i/>
          <w:sz w:val="22"/>
          <w:lang w:val="es-MX"/>
        </w:rPr>
        <w:t>ce</w:t>
      </w:r>
      <w:r w:rsidRPr="00815909">
        <w:rPr>
          <w:rFonts w:eastAsia="Arial" w:cs="Arial"/>
          <w:i/>
          <w:spacing w:val="-1"/>
          <w:sz w:val="22"/>
          <w:lang w:val="es-MX"/>
        </w:rPr>
        <w:t>p</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20"/>
          <w:sz w:val="22"/>
          <w:lang w:val="es-MX"/>
        </w:rPr>
        <w:t xml:space="preserve"> </w:t>
      </w:r>
      <w:r w:rsidRPr="00815909">
        <w:rPr>
          <w:rFonts w:eastAsia="Arial" w:cs="Arial"/>
          <w:i/>
          <w:sz w:val="22"/>
          <w:lang w:val="es-MX"/>
        </w:rPr>
        <w:t>a</w:t>
      </w:r>
      <w:r w:rsidRPr="00815909">
        <w:rPr>
          <w:rFonts w:eastAsia="Arial" w:cs="Arial"/>
          <w:i/>
          <w:spacing w:val="20"/>
          <w:sz w:val="22"/>
          <w:lang w:val="es-MX"/>
        </w:rPr>
        <w:t xml:space="preserve"> </w:t>
      </w:r>
      <w:r w:rsidRPr="00815909">
        <w:rPr>
          <w:rFonts w:eastAsia="Arial" w:cs="Arial"/>
          <w:i/>
          <w:spacing w:val="-1"/>
          <w:sz w:val="22"/>
          <w:lang w:val="es-MX"/>
        </w:rPr>
        <w:t>l</w:t>
      </w:r>
      <w:r w:rsidRPr="00815909">
        <w:rPr>
          <w:rFonts w:eastAsia="Arial" w:cs="Arial"/>
          <w:i/>
          <w:sz w:val="22"/>
          <w:lang w:val="es-MX"/>
        </w:rPr>
        <w:t>as</w:t>
      </w:r>
      <w:r w:rsidRPr="00815909">
        <w:rPr>
          <w:rFonts w:eastAsia="Arial" w:cs="Arial"/>
          <w:i/>
          <w:spacing w:val="18"/>
          <w:sz w:val="22"/>
          <w:lang w:val="es-MX"/>
        </w:rPr>
        <w:t xml:space="preserve"> </w:t>
      </w:r>
      <w:r w:rsidRPr="00815909">
        <w:rPr>
          <w:rFonts w:eastAsia="Arial" w:cs="Arial"/>
          <w:i/>
          <w:sz w:val="22"/>
          <w:lang w:val="es-MX"/>
        </w:rPr>
        <w:t>o</w:t>
      </w:r>
      <w:r w:rsidRPr="00815909">
        <w:rPr>
          <w:rFonts w:eastAsia="Arial" w:cs="Arial"/>
          <w:i/>
          <w:spacing w:val="-1"/>
          <w:sz w:val="22"/>
          <w:lang w:val="es-MX"/>
        </w:rPr>
        <w:t>bli</w:t>
      </w:r>
      <w:r w:rsidRPr="00815909">
        <w:rPr>
          <w:rFonts w:eastAsia="Arial" w:cs="Arial"/>
          <w:i/>
          <w:spacing w:val="2"/>
          <w:sz w:val="22"/>
          <w:lang w:val="es-MX"/>
        </w:rPr>
        <w:t>g</w:t>
      </w:r>
      <w:r w:rsidRPr="00815909">
        <w:rPr>
          <w:rFonts w:eastAsia="Arial" w:cs="Arial"/>
          <w:i/>
          <w:spacing w:val="-3"/>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20"/>
          <w:sz w:val="22"/>
          <w:lang w:val="es-MX"/>
        </w:rPr>
        <w:t xml:space="preserve"> </w:t>
      </w:r>
      <w:r w:rsidRPr="00815909">
        <w:rPr>
          <w:rFonts w:eastAsia="Arial" w:cs="Arial"/>
          <w:i/>
          <w:sz w:val="22"/>
          <w:lang w:val="es-MX"/>
        </w:rPr>
        <w:t>a</w:t>
      </w:r>
      <w:r w:rsidRPr="00815909">
        <w:rPr>
          <w:rFonts w:eastAsia="Arial" w:cs="Arial"/>
          <w:i/>
          <w:spacing w:val="-1"/>
          <w:sz w:val="22"/>
          <w:lang w:val="es-MX"/>
        </w:rPr>
        <w:t>h</w:t>
      </w:r>
      <w:r w:rsidRPr="00815909">
        <w:rPr>
          <w:rFonts w:eastAsia="Arial" w:cs="Arial"/>
          <w:i/>
          <w:sz w:val="22"/>
          <w:lang w:val="es-MX"/>
        </w:rPr>
        <w:t>í</w:t>
      </w:r>
      <w:r w:rsidRPr="00815909">
        <w:rPr>
          <w:rFonts w:eastAsia="Arial" w:cs="Arial"/>
          <w:i/>
          <w:spacing w:val="17"/>
          <w:sz w:val="22"/>
          <w:lang w:val="es-MX"/>
        </w:rPr>
        <w:t xml:space="preserve"> </w:t>
      </w:r>
      <w:r w:rsidRPr="00815909">
        <w:rPr>
          <w:rFonts w:eastAsia="Arial" w:cs="Arial"/>
          <w:i/>
          <w:sz w:val="22"/>
          <w:lang w:val="es-MX"/>
        </w:rPr>
        <w:t>estab</w:t>
      </w:r>
      <w:r w:rsidRPr="00815909">
        <w:rPr>
          <w:rFonts w:eastAsia="Arial" w:cs="Arial"/>
          <w:i/>
          <w:spacing w:val="-1"/>
          <w:sz w:val="22"/>
          <w:lang w:val="es-MX"/>
        </w:rPr>
        <w:t>l</w:t>
      </w:r>
      <w:r w:rsidRPr="00815909">
        <w:rPr>
          <w:rFonts w:eastAsia="Arial" w:cs="Arial"/>
          <w:i/>
          <w:sz w:val="22"/>
          <w:lang w:val="es-MX"/>
        </w:rPr>
        <w:t>ec</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a</w:t>
      </w:r>
      <w:r w:rsidRPr="00815909">
        <w:rPr>
          <w:rFonts w:eastAsia="Arial" w:cs="Arial"/>
          <w:i/>
          <w:sz w:val="22"/>
          <w:lang w:val="es-MX"/>
        </w:rPr>
        <w:t>s</w:t>
      </w:r>
      <w:r w:rsidRPr="00815909">
        <w:rPr>
          <w:rFonts w:eastAsia="Arial" w:cs="Arial"/>
          <w:i/>
          <w:spacing w:val="16"/>
          <w:sz w:val="22"/>
          <w:lang w:val="es-MX"/>
        </w:rPr>
        <w:t xml:space="preserve"> </w:t>
      </w:r>
      <w:r w:rsidRPr="00815909">
        <w:rPr>
          <w:rFonts w:eastAsia="Arial" w:cs="Arial"/>
          <w:i/>
          <w:sz w:val="22"/>
          <w:lang w:val="es-MX"/>
        </w:rPr>
        <w:t>cu</w:t>
      </w:r>
      <w:r w:rsidRPr="00815909">
        <w:rPr>
          <w:rFonts w:eastAsia="Arial" w:cs="Arial"/>
          <w:i/>
          <w:spacing w:val="-1"/>
          <w:sz w:val="22"/>
          <w:lang w:val="es-MX"/>
        </w:rPr>
        <w:t>a</w:t>
      </w:r>
      <w:r w:rsidRPr="00815909">
        <w:rPr>
          <w:rFonts w:eastAsia="Arial" w:cs="Arial"/>
          <w:i/>
          <w:sz w:val="22"/>
          <w:lang w:val="es-MX"/>
        </w:rPr>
        <w:t>n</w:t>
      </w:r>
      <w:r w:rsidRPr="00815909">
        <w:rPr>
          <w:rFonts w:eastAsia="Arial" w:cs="Arial"/>
          <w:i/>
          <w:spacing w:val="-1"/>
          <w:sz w:val="22"/>
          <w:lang w:val="es-MX"/>
        </w:rPr>
        <w:t>d</w:t>
      </w:r>
      <w:r w:rsidRPr="00815909">
        <w:rPr>
          <w:rFonts w:eastAsia="Arial" w:cs="Arial"/>
          <w:i/>
          <w:sz w:val="22"/>
          <w:lang w:val="es-MX"/>
        </w:rPr>
        <w:t>o</w:t>
      </w:r>
      <w:r w:rsidRPr="00815909">
        <w:rPr>
          <w:rFonts w:eastAsia="Arial" w:cs="Arial"/>
          <w:i/>
          <w:spacing w:val="20"/>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18"/>
          <w:sz w:val="22"/>
          <w:lang w:val="es-MX"/>
        </w:rPr>
        <w:t xml:space="preserve"> </w:t>
      </w:r>
      <w:r w:rsidRPr="00815909">
        <w:rPr>
          <w:rFonts w:eastAsia="Arial" w:cs="Arial"/>
          <w:i/>
          <w:spacing w:val="-1"/>
          <w:sz w:val="22"/>
          <w:lang w:val="es-MX"/>
        </w:rPr>
        <w:t>i</w:t>
      </w:r>
      <w:r w:rsidRPr="00815909">
        <w:rPr>
          <w:rFonts w:eastAsia="Arial" w:cs="Arial"/>
          <w:i/>
          <w:spacing w:val="-3"/>
          <w:sz w:val="22"/>
          <w:lang w:val="es-MX"/>
        </w:rPr>
        <w:t>n</w:t>
      </w:r>
      <w:r w:rsidRPr="00815909">
        <w:rPr>
          <w:rFonts w:eastAsia="Arial" w:cs="Arial"/>
          <w:i/>
          <w:spacing w:val="3"/>
          <w:sz w:val="22"/>
          <w:lang w:val="es-MX"/>
        </w:rPr>
        <w:t>f</w:t>
      </w:r>
      <w:r w:rsidRPr="00815909">
        <w:rPr>
          <w:rFonts w:eastAsia="Arial" w:cs="Arial"/>
          <w:i/>
          <w:spacing w:val="-3"/>
          <w:sz w:val="22"/>
          <w:lang w:val="es-MX"/>
        </w:rPr>
        <w:t>o</w:t>
      </w:r>
      <w:r w:rsidRPr="00815909">
        <w:rPr>
          <w:rFonts w:eastAsia="Arial" w:cs="Arial"/>
          <w:i/>
          <w:spacing w:val="1"/>
          <w:sz w:val="22"/>
          <w:lang w:val="es-MX"/>
        </w:rPr>
        <w:t>rm</w:t>
      </w:r>
      <w:r w:rsidRPr="00815909">
        <w:rPr>
          <w:rFonts w:eastAsia="Arial" w:cs="Arial"/>
          <w:i/>
          <w:sz w:val="22"/>
          <w:lang w:val="es-MX"/>
        </w:rPr>
        <w:t>ac</w:t>
      </w:r>
      <w:r w:rsidRPr="00815909">
        <w:rPr>
          <w:rFonts w:eastAsia="Arial" w:cs="Arial"/>
          <w:i/>
          <w:spacing w:val="-1"/>
          <w:sz w:val="22"/>
          <w:lang w:val="es-MX"/>
        </w:rPr>
        <w:t>i</w:t>
      </w:r>
      <w:r w:rsidRPr="00815909">
        <w:rPr>
          <w:rFonts w:eastAsia="Arial" w:cs="Arial"/>
          <w:i/>
          <w:sz w:val="22"/>
          <w:lang w:val="es-MX"/>
        </w:rPr>
        <w:t>ón</w:t>
      </w:r>
      <w:r w:rsidRPr="00815909">
        <w:rPr>
          <w:rFonts w:eastAsia="Arial" w:cs="Arial"/>
          <w:i/>
          <w:spacing w:val="17"/>
          <w:sz w:val="22"/>
          <w:lang w:val="es-MX"/>
        </w:rPr>
        <w:t xml:space="preserve"> </w:t>
      </w:r>
      <w:r w:rsidRPr="00815909">
        <w:rPr>
          <w:rFonts w:eastAsia="Arial" w:cs="Arial"/>
          <w:i/>
          <w:spacing w:val="-3"/>
          <w:sz w:val="22"/>
          <w:lang w:val="es-MX"/>
        </w:rPr>
        <w:t>a</w:t>
      </w:r>
      <w:r w:rsidRPr="00815909">
        <w:rPr>
          <w:rFonts w:eastAsia="Arial" w:cs="Arial"/>
          <w:i/>
          <w:sz w:val="22"/>
          <w:lang w:val="es-MX"/>
        </w:rPr>
        <w:t>c</w:t>
      </w:r>
      <w:r w:rsidRPr="00815909">
        <w:rPr>
          <w:rFonts w:eastAsia="Arial" w:cs="Arial"/>
          <w:i/>
          <w:spacing w:val="1"/>
          <w:sz w:val="22"/>
          <w:lang w:val="es-MX"/>
        </w:rPr>
        <w:t>t</w:t>
      </w:r>
      <w:r w:rsidRPr="00815909">
        <w:rPr>
          <w:rFonts w:eastAsia="Arial" w:cs="Arial"/>
          <w:i/>
          <w:sz w:val="22"/>
          <w:lang w:val="es-MX"/>
        </w:rPr>
        <w:t>u</w:t>
      </w:r>
      <w:r w:rsidRPr="00815909">
        <w:rPr>
          <w:rFonts w:eastAsia="Arial" w:cs="Arial"/>
          <w:i/>
          <w:spacing w:val="-1"/>
          <w:sz w:val="22"/>
          <w:lang w:val="es-MX"/>
        </w:rPr>
        <w:t>a</w:t>
      </w:r>
      <w:r w:rsidRPr="00815909">
        <w:rPr>
          <w:rFonts w:eastAsia="Arial" w:cs="Arial"/>
          <w:i/>
          <w:spacing w:val="4"/>
          <w:sz w:val="22"/>
          <w:lang w:val="es-MX"/>
        </w:rPr>
        <w:t>l</w:t>
      </w:r>
      <w:r w:rsidRPr="00815909">
        <w:rPr>
          <w:rFonts w:eastAsia="Arial" w:cs="Arial"/>
          <w:i/>
          <w:spacing w:val="-1"/>
          <w:sz w:val="22"/>
          <w:lang w:val="es-MX"/>
        </w:rPr>
        <w:t>i</w:t>
      </w:r>
      <w:r w:rsidRPr="00815909">
        <w:rPr>
          <w:rFonts w:eastAsia="Arial" w:cs="Arial"/>
          <w:i/>
          <w:sz w:val="22"/>
          <w:lang w:val="es-MX"/>
        </w:rPr>
        <w:t>ce</w:t>
      </w:r>
      <w:r w:rsidRPr="00815909">
        <w:rPr>
          <w:rFonts w:eastAsia="Arial" w:cs="Arial"/>
          <w:i/>
          <w:spacing w:val="20"/>
          <w:sz w:val="22"/>
          <w:lang w:val="es-MX"/>
        </w:rPr>
        <w:t xml:space="preserve"> </w:t>
      </w:r>
      <w:r w:rsidRPr="00815909">
        <w:rPr>
          <w:rFonts w:eastAsia="Arial" w:cs="Arial"/>
          <w:i/>
          <w:sz w:val="22"/>
          <w:lang w:val="es-MX"/>
        </w:rPr>
        <w:t>a</w:t>
      </w:r>
      <w:r w:rsidRPr="00815909">
        <w:rPr>
          <w:rFonts w:eastAsia="Arial" w:cs="Arial"/>
          <w:i/>
          <w:spacing w:val="-4"/>
          <w:sz w:val="22"/>
          <w:lang w:val="es-MX"/>
        </w:rPr>
        <w:t>l</w:t>
      </w:r>
      <w:r w:rsidRPr="00815909">
        <w:rPr>
          <w:rFonts w:eastAsia="Arial" w:cs="Arial"/>
          <w:i/>
          <w:spacing w:val="2"/>
          <w:sz w:val="22"/>
          <w:lang w:val="es-MX"/>
        </w:rPr>
        <w:t>g</w:t>
      </w:r>
      <w:r w:rsidRPr="00815909">
        <w:rPr>
          <w:rFonts w:eastAsia="Arial" w:cs="Arial"/>
          <w:i/>
          <w:sz w:val="22"/>
          <w:lang w:val="es-MX"/>
        </w:rPr>
        <w:t>u</w:t>
      </w:r>
      <w:r w:rsidRPr="00815909">
        <w:rPr>
          <w:rFonts w:eastAsia="Arial" w:cs="Arial"/>
          <w:i/>
          <w:spacing w:val="-1"/>
          <w:sz w:val="22"/>
          <w:lang w:val="es-MX"/>
        </w:rPr>
        <w:t>n</w:t>
      </w:r>
      <w:r w:rsidRPr="00815909">
        <w:rPr>
          <w:rFonts w:eastAsia="Arial" w:cs="Arial"/>
          <w:i/>
          <w:spacing w:val="-3"/>
          <w:sz w:val="22"/>
          <w:lang w:val="es-MX"/>
        </w:rPr>
        <w:t>o</w:t>
      </w:r>
      <w:r w:rsidRPr="00815909">
        <w:rPr>
          <w:rFonts w:eastAsia="Arial" w:cs="Arial"/>
          <w:i/>
          <w:sz w:val="22"/>
          <w:lang w:val="es-MX"/>
        </w:rPr>
        <w:t>s de</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su</w:t>
      </w:r>
      <w:r w:rsidRPr="00815909">
        <w:rPr>
          <w:rFonts w:eastAsia="Arial" w:cs="Arial"/>
          <w:i/>
          <w:spacing w:val="-1"/>
          <w:sz w:val="22"/>
          <w:lang w:val="es-MX"/>
        </w:rPr>
        <w:t>p</w:t>
      </w:r>
      <w:r w:rsidRPr="00815909">
        <w:rPr>
          <w:rFonts w:eastAsia="Arial" w:cs="Arial"/>
          <w:i/>
          <w:sz w:val="22"/>
          <w:lang w:val="es-MX"/>
        </w:rPr>
        <w:t>u</w:t>
      </w:r>
      <w:r w:rsidRPr="00815909">
        <w:rPr>
          <w:rFonts w:eastAsia="Arial" w:cs="Arial"/>
          <w:i/>
          <w:spacing w:val="-1"/>
          <w:sz w:val="22"/>
          <w:lang w:val="es-MX"/>
        </w:rPr>
        <w:t>e</w:t>
      </w:r>
      <w:r w:rsidRPr="00815909">
        <w:rPr>
          <w:rFonts w:eastAsia="Arial" w:cs="Arial"/>
          <w:i/>
          <w:sz w:val="22"/>
          <w:lang w:val="es-MX"/>
        </w:rPr>
        <w:t>s</w:t>
      </w:r>
      <w:r w:rsidRPr="00815909">
        <w:rPr>
          <w:rFonts w:eastAsia="Arial" w:cs="Arial"/>
          <w:i/>
          <w:spacing w:val="1"/>
          <w:sz w:val="22"/>
          <w:lang w:val="es-MX"/>
        </w:rPr>
        <w:t>t</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 xml:space="preserve">de </w:t>
      </w:r>
      <w:r w:rsidRPr="00815909">
        <w:rPr>
          <w:rFonts w:eastAsia="Arial" w:cs="Arial"/>
          <w:i/>
          <w:spacing w:val="1"/>
          <w:sz w:val="22"/>
          <w:lang w:val="es-MX"/>
        </w:rPr>
        <w:t>r</w:t>
      </w:r>
      <w:r w:rsidRPr="00815909">
        <w:rPr>
          <w:rFonts w:eastAsia="Arial" w:cs="Arial"/>
          <w:i/>
          <w:sz w:val="22"/>
          <w:lang w:val="es-MX"/>
        </w:rPr>
        <w:t>e</w:t>
      </w:r>
      <w:r w:rsidRPr="00815909">
        <w:rPr>
          <w:rFonts w:eastAsia="Arial" w:cs="Arial"/>
          <w:i/>
          <w:spacing w:val="-3"/>
          <w:sz w:val="22"/>
          <w:lang w:val="es-MX"/>
        </w:rPr>
        <w:t>s</w:t>
      </w:r>
      <w:r w:rsidRPr="00815909">
        <w:rPr>
          <w:rFonts w:eastAsia="Arial" w:cs="Arial"/>
          <w:i/>
          <w:sz w:val="22"/>
          <w:lang w:val="es-MX"/>
        </w:rPr>
        <w:t>er</w:t>
      </w:r>
      <w:r w:rsidRPr="00815909">
        <w:rPr>
          <w:rFonts w:eastAsia="Arial" w:cs="Arial"/>
          <w:i/>
          <w:spacing w:val="-2"/>
          <w:sz w:val="22"/>
          <w:lang w:val="es-MX"/>
        </w:rPr>
        <w:t>v</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z w:val="22"/>
          <w:lang w:val="es-MX"/>
        </w:rPr>
        <w:t>co</w:t>
      </w:r>
      <w:r w:rsidRPr="00815909">
        <w:rPr>
          <w:rFonts w:eastAsia="Arial" w:cs="Arial"/>
          <w:i/>
          <w:spacing w:val="-1"/>
          <w:sz w:val="22"/>
          <w:lang w:val="es-MX"/>
        </w:rPr>
        <w:t>n</w:t>
      </w:r>
      <w:r w:rsidRPr="00815909">
        <w:rPr>
          <w:rFonts w:eastAsia="Arial" w:cs="Arial"/>
          <w:i/>
          <w:spacing w:val="3"/>
          <w:sz w:val="22"/>
          <w:lang w:val="es-MX"/>
        </w:rPr>
        <w:t>f</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e</w:t>
      </w:r>
      <w:r w:rsidRPr="00815909">
        <w:rPr>
          <w:rFonts w:eastAsia="Arial" w:cs="Arial"/>
          <w:i/>
          <w:sz w:val="22"/>
          <w:lang w:val="es-MX"/>
        </w:rPr>
        <w:t>nc</w:t>
      </w:r>
      <w:r w:rsidRPr="00815909">
        <w:rPr>
          <w:rFonts w:eastAsia="Arial" w:cs="Arial"/>
          <w:i/>
          <w:spacing w:val="-1"/>
          <w:sz w:val="22"/>
          <w:lang w:val="es-MX"/>
        </w:rPr>
        <w:t>i</w:t>
      </w:r>
      <w:r w:rsidRPr="00815909">
        <w:rPr>
          <w:rFonts w:eastAsia="Arial" w:cs="Arial"/>
          <w:i/>
          <w:sz w:val="22"/>
          <w:lang w:val="es-MX"/>
        </w:rPr>
        <w:t>a</w:t>
      </w:r>
      <w:r w:rsidRPr="00815909">
        <w:rPr>
          <w:rFonts w:eastAsia="Arial" w:cs="Arial"/>
          <w:i/>
          <w:spacing w:val="-1"/>
          <w:sz w:val="22"/>
          <w:lang w:val="es-MX"/>
        </w:rPr>
        <w:t>li</w:t>
      </w:r>
      <w:r w:rsidRPr="00815909">
        <w:rPr>
          <w:rFonts w:eastAsia="Arial" w:cs="Arial"/>
          <w:i/>
          <w:sz w:val="22"/>
          <w:lang w:val="es-MX"/>
        </w:rPr>
        <w:t>d</w:t>
      </w:r>
      <w:r w:rsidRPr="00815909">
        <w:rPr>
          <w:rFonts w:eastAsia="Arial" w:cs="Arial"/>
          <w:i/>
          <w:spacing w:val="-1"/>
          <w:sz w:val="22"/>
          <w:lang w:val="es-MX"/>
        </w:rPr>
        <w:t>a</w:t>
      </w:r>
      <w:r w:rsidRPr="00815909">
        <w:rPr>
          <w:rFonts w:eastAsia="Arial" w:cs="Arial"/>
          <w:i/>
          <w:sz w:val="22"/>
          <w:lang w:val="es-MX"/>
        </w:rPr>
        <w:t>d</w:t>
      </w:r>
      <w:r w:rsidRPr="00815909">
        <w:rPr>
          <w:rFonts w:eastAsia="Arial" w:cs="Arial"/>
          <w:i/>
          <w:spacing w:val="3"/>
          <w:sz w:val="22"/>
          <w:lang w:val="es-MX"/>
        </w:rPr>
        <w:t xml:space="preserve"> </w:t>
      </w:r>
      <w:r w:rsidRPr="00815909">
        <w:rPr>
          <w:rFonts w:eastAsia="Arial" w:cs="Arial"/>
          <w:i/>
          <w:sz w:val="22"/>
          <w:lang w:val="es-MX"/>
        </w:rPr>
        <w:t>pre</w:t>
      </w:r>
      <w:r w:rsidRPr="00815909">
        <w:rPr>
          <w:rFonts w:eastAsia="Arial" w:cs="Arial"/>
          <w:i/>
          <w:spacing w:val="-2"/>
          <w:sz w:val="22"/>
          <w:lang w:val="es-MX"/>
        </w:rPr>
        <w:t>v</w:t>
      </w:r>
      <w:r w:rsidRPr="00815909">
        <w:rPr>
          <w:rFonts w:eastAsia="Arial" w:cs="Arial"/>
          <w:i/>
          <w:spacing w:val="-1"/>
          <w:sz w:val="22"/>
          <w:lang w:val="es-MX"/>
        </w:rPr>
        <w:t>i</w:t>
      </w:r>
      <w:r w:rsidRPr="00815909">
        <w:rPr>
          <w:rFonts w:eastAsia="Arial" w:cs="Arial"/>
          <w:i/>
          <w:sz w:val="22"/>
          <w:lang w:val="es-MX"/>
        </w:rPr>
        <w:t>s</w:t>
      </w:r>
      <w:r w:rsidRPr="00815909">
        <w:rPr>
          <w:rFonts w:eastAsia="Arial" w:cs="Arial"/>
          <w:i/>
          <w:spacing w:val="1"/>
          <w:sz w:val="22"/>
          <w:lang w:val="es-MX"/>
        </w:rPr>
        <w:t>t</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en</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ar</w:t>
      </w:r>
      <w:r w:rsidRPr="00815909">
        <w:rPr>
          <w:rFonts w:eastAsia="Arial" w:cs="Arial"/>
          <w:i/>
          <w:spacing w:val="1"/>
          <w:sz w:val="22"/>
          <w:lang w:val="es-MX"/>
        </w:rPr>
        <w:t>t</w:t>
      </w:r>
      <w:r w:rsidRPr="00815909">
        <w:rPr>
          <w:rFonts w:eastAsia="Arial" w:cs="Arial"/>
          <w:i/>
          <w:spacing w:val="-4"/>
          <w:sz w:val="22"/>
          <w:lang w:val="es-MX"/>
        </w:rPr>
        <w:t>í</w:t>
      </w:r>
      <w:r w:rsidRPr="00815909">
        <w:rPr>
          <w:rFonts w:eastAsia="Arial" w:cs="Arial"/>
          <w:i/>
          <w:sz w:val="22"/>
          <w:lang w:val="es-MX"/>
        </w:rPr>
        <w:t>cu</w:t>
      </w:r>
      <w:r w:rsidRPr="00815909">
        <w:rPr>
          <w:rFonts w:eastAsia="Arial" w:cs="Arial"/>
          <w:i/>
          <w:spacing w:val="-1"/>
          <w:sz w:val="22"/>
          <w:lang w:val="es-MX"/>
        </w:rPr>
        <w:t>l</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1</w:t>
      </w:r>
      <w:r w:rsidRPr="00815909">
        <w:rPr>
          <w:rFonts w:eastAsia="Arial" w:cs="Arial"/>
          <w:i/>
          <w:spacing w:val="-1"/>
          <w:sz w:val="22"/>
          <w:lang w:val="es-MX"/>
        </w:rPr>
        <w:t>3</w:t>
      </w:r>
      <w:r w:rsidRPr="00815909">
        <w:rPr>
          <w:rFonts w:eastAsia="Arial" w:cs="Arial"/>
          <w:i/>
          <w:sz w:val="22"/>
          <w:lang w:val="es-MX"/>
        </w:rPr>
        <w:t>,</w:t>
      </w:r>
      <w:r w:rsidRPr="00815909">
        <w:rPr>
          <w:rFonts w:eastAsia="Arial" w:cs="Arial"/>
          <w:i/>
          <w:spacing w:val="4"/>
          <w:sz w:val="22"/>
          <w:lang w:val="es-MX"/>
        </w:rPr>
        <w:t xml:space="preserve"> </w:t>
      </w:r>
      <w:r w:rsidRPr="00815909">
        <w:rPr>
          <w:rFonts w:eastAsia="Arial" w:cs="Arial"/>
          <w:i/>
          <w:sz w:val="22"/>
          <w:lang w:val="es-MX"/>
        </w:rPr>
        <w:t>14</w:t>
      </w:r>
      <w:r w:rsidRPr="00815909">
        <w:rPr>
          <w:rFonts w:eastAsia="Arial" w:cs="Arial"/>
          <w:i/>
          <w:spacing w:val="2"/>
          <w:sz w:val="22"/>
          <w:lang w:val="es-MX"/>
        </w:rPr>
        <w:t xml:space="preserve"> </w:t>
      </w:r>
      <w:r w:rsidRPr="00815909">
        <w:rPr>
          <w:rFonts w:eastAsia="Arial" w:cs="Arial"/>
          <w:i/>
          <w:sz w:val="22"/>
          <w:lang w:val="es-MX"/>
        </w:rPr>
        <w:t>y</w:t>
      </w:r>
      <w:r w:rsidRPr="00815909">
        <w:rPr>
          <w:rFonts w:eastAsia="Arial" w:cs="Arial"/>
          <w:i/>
          <w:spacing w:val="1"/>
          <w:sz w:val="22"/>
          <w:lang w:val="es-MX"/>
        </w:rPr>
        <w:t xml:space="preserve"> </w:t>
      </w:r>
      <w:r w:rsidRPr="00815909">
        <w:rPr>
          <w:rFonts w:eastAsia="Arial" w:cs="Arial"/>
          <w:i/>
          <w:sz w:val="22"/>
          <w:lang w:val="es-MX"/>
        </w:rPr>
        <w:t>18</w:t>
      </w:r>
      <w:r w:rsidRPr="00815909">
        <w:rPr>
          <w:rFonts w:eastAsia="Arial" w:cs="Arial"/>
          <w:i/>
          <w:spacing w:val="2"/>
          <w:sz w:val="22"/>
          <w:lang w:val="es-MX"/>
        </w:rPr>
        <w:t xml:space="preserve"> </w:t>
      </w:r>
      <w:r w:rsidRPr="00815909">
        <w:rPr>
          <w:rFonts w:eastAsia="Arial" w:cs="Arial"/>
          <w:i/>
          <w:sz w:val="22"/>
          <w:lang w:val="es-MX"/>
        </w:rPr>
        <w:t>de</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a c</w:t>
      </w:r>
      <w:r w:rsidRPr="00815909">
        <w:rPr>
          <w:rFonts w:eastAsia="Arial" w:cs="Arial"/>
          <w:i/>
          <w:spacing w:val="-1"/>
          <w:sz w:val="22"/>
          <w:lang w:val="es-MX"/>
        </w:rPr>
        <w:t>i</w:t>
      </w:r>
      <w:r w:rsidRPr="00815909">
        <w:rPr>
          <w:rFonts w:eastAsia="Arial" w:cs="Arial"/>
          <w:i/>
          <w:spacing w:val="1"/>
          <w:sz w:val="22"/>
          <w:lang w:val="es-MX"/>
        </w:rPr>
        <w:t>t</w:t>
      </w:r>
      <w:r w:rsidRPr="00815909">
        <w:rPr>
          <w:rFonts w:eastAsia="Arial" w:cs="Arial"/>
          <w:i/>
          <w:sz w:val="22"/>
          <w:lang w:val="es-MX"/>
        </w:rPr>
        <w:t>a</w:t>
      </w:r>
      <w:r w:rsidRPr="00815909">
        <w:rPr>
          <w:rFonts w:eastAsia="Arial" w:cs="Arial"/>
          <w:i/>
          <w:spacing w:val="-1"/>
          <w:sz w:val="22"/>
          <w:lang w:val="es-MX"/>
        </w:rPr>
        <w:t>d</w:t>
      </w:r>
      <w:r w:rsidRPr="00815909">
        <w:rPr>
          <w:rFonts w:eastAsia="Arial" w:cs="Arial"/>
          <w:i/>
          <w:sz w:val="22"/>
          <w:lang w:val="es-MX"/>
        </w:rPr>
        <w:t>a</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e</w:t>
      </w:r>
      <w:r w:rsidRPr="00815909">
        <w:rPr>
          <w:rFonts w:eastAsia="Arial" w:cs="Arial"/>
          <w:i/>
          <w:spacing w:val="-3"/>
          <w:sz w:val="22"/>
          <w:lang w:val="es-MX"/>
        </w:rPr>
        <w:t>y</w:t>
      </w:r>
      <w:r w:rsidRPr="00815909">
        <w:rPr>
          <w:rFonts w:eastAsia="Arial" w:cs="Arial"/>
          <w:i/>
          <w:sz w:val="22"/>
          <w:lang w:val="es-MX"/>
        </w:rPr>
        <w:t>.</w:t>
      </w:r>
      <w:r w:rsidRPr="00815909">
        <w:rPr>
          <w:rFonts w:eastAsia="Arial" w:cs="Arial"/>
          <w:i/>
          <w:spacing w:val="4"/>
          <w:sz w:val="22"/>
          <w:lang w:val="es-MX"/>
        </w:rPr>
        <w:t xml:space="preserve"> </w:t>
      </w:r>
      <w:r w:rsidRPr="00815909">
        <w:rPr>
          <w:rFonts w:eastAsia="Arial" w:cs="Arial"/>
          <w:i/>
          <w:spacing w:val="-1"/>
          <w:sz w:val="22"/>
          <w:lang w:val="es-MX"/>
        </w:rPr>
        <w:t>E</w:t>
      </w:r>
      <w:r w:rsidRPr="00815909">
        <w:rPr>
          <w:rFonts w:eastAsia="Arial" w:cs="Arial"/>
          <w:i/>
          <w:sz w:val="22"/>
          <w:lang w:val="es-MX"/>
        </w:rPr>
        <w:t>n</w:t>
      </w:r>
      <w:r w:rsidRPr="00815909">
        <w:rPr>
          <w:rFonts w:eastAsia="Arial" w:cs="Arial"/>
          <w:i/>
          <w:spacing w:val="2"/>
          <w:sz w:val="22"/>
          <w:lang w:val="es-MX"/>
        </w:rPr>
        <w:t xml:space="preserve"> </w:t>
      </w:r>
      <w:r w:rsidRPr="00815909">
        <w:rPr>
          <w:rFonts w:eastAsia="Arial" w:cs="Arial"/>
          <w:i/>
          <w:sz w:val="22"/>
          <w:lang w:val="es-MX"/>
        </w:rPr>
        <w:t>este</w:t>
      </w:r>
      <w:r w:rsidRPr="00815909">
        <w:rPr>
          <w:rFonts w:eastAsia="Arial" w:cs="Arial"/>
          <w:i/>
          <w:spacing w:val="3"/>
          <w:sz w:val="22"/>
          <w:lang w:val="es-MX"/>
        </w:rPr>
        <w:t xml:space="preserve"> </w:t>
      </w:r>
      <w:r w:rsidRPr="00815909">
        <w:rPr>
          <w:rFonts w:eastAsia="Arial" w:cs="Arial"/>
          <w:i/>
          <w:sz w:val="22"/>
          <w:lang w:val="es-MX"/>
        </w:rPr>
        <w:t>se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pacing w:val="-3"/>
          <w:sz w:val="22"/>
          <w:lang w:val="es-MX"/>
        </w:rPr>
        <w:t>i</w:t>
      </w:r>
      <w:r w:rsidRPr="00815909">
        <w:rPr>
          <w:rFonts w:eastAsia="Arial" w:cs="Arial"/>
          <w:i/>
          <w:sz w:val="22"/>
          <w:lang w:val="es-MX"/>
        </w:rPr>
        <w:t>d</w:t>
      </w:r>
      <w:r w:rsidRPr="00815909">
        <w:rPr>
          <w:rFonts w:eastAsia="Arial" w:cs="Arial"/>
          <w:i/>
          <w:spacing w:val="-1"/>
          <w:sz w:val="22"/>
          <w:lang w:val="es-MX"/>
        </w:rPr>
        <w:t>o</w:t>
      </w:r>
      <w:r w:rsidRPr="00815909">
        <w:rPr>
          <w:rFonts w:eastAsia="Arial" w:cs="Arial"/>
          <w:i/>
          <w:sz w:val="22"/>
          <w:lang w:val="es-MX"/>
        </w:rPr>
        <w:t>,</w:t>
      </w:r>
      <w:r w:rsidRPr="00815909">
        <w:rPr>
          <w:rFonts w:eastAsia="Arial" w:cs="Arial"/>
          <w:i/>
          <w:spacing w:val="4"/>
          <w:sz w:val="22"/>
          <w:lang w:val="es-MX"/>
        </w:rPr>
        <w:t xml:space="preserve"> </w:t>
      </w:r>
      <w:r w:rsidRPr="00815909">
        <w:rPr>
          <w:rFonts w:eastAsia="Arial" w:cs="Arial"/>
          <w:i/>
          <w:sz w:val="22"/>
          <w:lang w:val="es-MX"/>
        </w:rPr>
        <w:t>se</w:t>
      </w:r>
      <w:r w:rsidRPr="00815909">
        <w:rPr>
          <w:rFonts w:eastAsia="Arial" w:cs="Arial"/>
          <w:i/>
          <w:spacing w:val="2"/>
          <w:sz w:val="22"/>
          <w:lang w:val="es-MX"/>
        </w:rPr>
        <w:t xml:space="preserve"> </w:t>
      </w:r>
      <w:r w:rsidRPr="00815909">
        <w:rPr>
          <w:rFonts w:eastAsia="Arial" w:cs="Arial"/>
          <w:i/>
          <w:sz w:val="22"/>
          <w:lang w:val="es-MX"/>
        </w:rPr>
        <w:t>d</w:t>
      </w:r>
      <w:r w:rsidRPr="00815909">
        <w:rPr>
          <w:rFonts w:eastAsia="Arial" w:cs="Arial"/>
          <w:i/>
          <w:spacing w:val="-1"/>
          <w:sz w:val="22"/>
          <w:lang w:val="es-MX"/>
        </w:rPr>
        <w:t>e</w:t>
      </w:r>
      <w:r w:rsidRPr="00815909">
        <w:rPr>
          <w:rFonts w:eastAsia="Arial" w:cs="Arial"/>
          <w:i/>
          <w:sz w:val="22"/>
          <w:lang w:val="es-MX"/>
        </w:rPr>
        <w:t>be</w:t>
      </w:r>
      <w:r w:rsidRPr="00815909">
        <w:rPr>
          <w:rFonts w:eastAsia="Arial" w:cs="Arial"/>
          <w:i/>
          <w:spacing w:val="2"/>
          <w:sz w:val="22"/>
          <w:lang w:val="es-MX"/>
        </w:rPr>
        <w:t xml:space="preserve"> </w:t>
      </w:r>
      <w:r w:rsidRPr="00815909">
        <w:rPr>
          <w:rFonts w:eastAsia="Arial" w:cs="Arial"/>
          <w:i/>
          <w:sz w:val="22"/>
          <w:lang w:val="es-MX"/>
        </w:rPr>
        <w:t>se</w:t>
      </w:r>
      <w:r w:rsidRPr="00815909">
        <w:rPr>
          <w:rFonts w:eastAsia="Arial" w:cs="Arial"/>
          <w:i/>
          <w:spacing w:val="-1"/>
          <w:sz w:val="22"/>
          <w:lang w:val="es-MX"/>
        </w:rPr>
        <w:t>ñ</w:t>
      </w:r>
      <w:r w:rsidRPr="00815909">
        <w:rPr>
          <w:rFonts w:eastAsia="Arial" w:cs="Arial"/>
          <w:i/>
          <w:sz w:val="22"/>
          <w:lang w:val="es-MX"/>
        </w:rPr>
        <w:t>a</w:t>
      </w:r>
      <w:r w:rsidRPr="00815909">
        <w:rPr>
          <w:rFonts w:eastAsia="Arial" w:cs="Arial"/>
          <w:i/>
          <w:spacing w:val="-1"/>
          <w:sz w:val="22"/>
          <w:lang w:val="es-MX"/>
        </w:rPr>
        <w:t>l</w:t>
      </w:r>
      <w:r w:rsidRPr="00815909">
        <w:rPr>
          <w:rFonts w:eastAsia="Arial" w:cs="Arial"/>
          <w:i/>
          <w:sz w:val="22"/>
          <w:lang w:val="es-MX"/>
        </w:rPr>
        <w:t>ar</w:t>
      </w:r>
      <w:r w:rsidRPr="00815909">
        <w:rPr>
          <w:rFonts w:eastAsia="Arial" w:cs="Arial"/>
          <w:i/>
          <w:spacing w:val="1"/>
          <w:sz w:val="22"/>
          <w:lang w:val="es-MX"/>
        </w:rPr>
        <w:t xml:space="preserve"> </w:t>
      </w:r>
      <w:r w:rsidRPr="00815909">
        <w:rPr>
          <w:rFonts w:eastAsia="Arial" w:cs="Arial"/>
          <w:i/>
          <w:spacing w:val="2"/>
          <w:sz w:val="22"/>
          <w:lang w:val="es-MX"/>
        </w:rPr>
        <w:t>q</w:t>
      </w:r>
      <w:r w:rsidRPr="00815909">
        <w:rPr>
          <w:rFonts w:eastAsia="Arial" w:cs="Arial"/>
          <w:i/>
          <w:sz w:val="22"/>
          <w:lang w:val="es-MX"/>
        </w:rPr>
        <w:t>ue e</w:t>
      </w:r>
      <w:r w:rsidRPr="00815909">
        <w:rPr>
          <w:rFonts w:eastAsia="Arial" w:cs="Arial"/>
          <w:i/>
          <w:spacing w:val="-3"/>
          <w:sz w:val="22"/>
          <w:lang w:val="es-MX"/>
        </w:rPr>
        <w:t>x</w:t>
      </w:r>
      <w:r w:rsidRPr="00815909">
        <w:rPr>
          <w:rFonts w:eastAsia="Arial" w:cs="Arial"/>
          <w:i/>
          <w:spacing w:val="-1"/>
          <w:sz w:val="22"/>
          <w:lang w:val="es-MX"/>
        </w:rPr>
        <w:t>i</w:t>
      </w:r>
      <w:r w:rsidRPr="00815909">
        <w:rPr>
          <w:rFonts w:eastAsia="Arial" w:cs="Arial"/>
          <w:i/>
          <w:sz w:val="22"/>
          <w:lang w:val="es-MX"/>
        </w:rPr>
        <w:t>s</w:t>
      </w:r>
      <w:r w:rsidRPr="00815909">
        <w:rPr>
          <w:rFonts w:eastAsia="Arial" w:cs="Arial"/>
          <w:i/>
          <w:spacing w:val="1"/>
          <w:sz w:val="22"/>
          <w:lang w:val="es-MX"/>
        </w:rPr>
        <w:t>t</w:t>
      </w:r>
      <w:r w:rsidRPr="00815909">
        <w:rPr>
          <w:rFonts w:eastAsia="Arial" w:cs="Arial"/>
          <w:i/>
          <w:sz w:val="22"/>
          <w:lang w:val="es-MX"/>
        </w:rPr>
        <w:t>en</w:t>
      </w:r>
      <w:r w:rsidRPr="00815909">
        <w:rPr>
          <w:rFonts w:eastAsia="Arial" w:cs="Arial"/>
          <w:i/>
          <w:spacing w:val="2"/>
          <w:sz w:val="22"/>
          <w:lang w:val="es-MX"/>
        </w:rPr>
        <w:t xml:space="preserve"> </w:t>
      </w:r>
      <w:r w:rsidRPr="00815909">
        <w:rPr>
          <w:rFonts w:eastAsia="Arial" w:cs="Arial"/>
          <w:i/>
          <w:spacing w:val="3"/>
          <w:sz w:val="22"/>
          <w:lang w:val="es-MX"/>
        </w:rPr>
        <w:t>f</w:t>
      </w:r>
      <w:r w:rsidRPr="00815909">
        <w:rPr>
          <w:rFonts w:eastAsia="Arial" w:cs="Arial"/>
          <w:i/>
          <w:sz w:val="22"/>
          <w:lang w:val="es-MX"/>
        </w:rPr>
        <w:t>u</w:t>
      </w:r>
      <w:r w:rsidRPr="00815909">
        <w:rPr>
          <w:rFonts w:eastAsia="Arial" w:cs="Arial"/>
          <w:i/>
          <w:spacing w:val="-1"/>
          <w:sz w:val="22"/>
          <w:lang w:val="es-MX"/>
        </w:rPr>
        <w:t>n</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2"/>
          <w:sz w:val="22"/>
          <w:lang w:val="es-MX"/>
        </w:rPr>
        <w:t xml:space="preserve"> </w:t>
      </w:r>
      <w:r w:rsidRPr="00815909">
        <w:rPr>
          <w:rFonts w:eastAsia="Arial" w:cs="Arial"/>
          <w:i/>
          <w:sz w:val="22"/>
          <w:lang w:val="es-MX"/>
        </w:rPr>
        <w:t>a</w:t>
      </w:r>
      <w:r w:rsidRPr="00815909">
        <w:rPr>
          <w:rFonts w:eastAsia="Arial" w:cs="Arial"/>
          <w:i/>
          <w:spacing w:val="2"/>
          <w:sz w:val="22"/>
          <w:lang w:val="es-MX"/>
        </w:rPr>
        <w:t xml:space="preserve"> </w:t>
      </w:r>
      <w:r w:rsidRPr="00815909">
        <w:rPr>
          <w:rFonts w:eastAsia="Arial" w:cs="Arial"/>
          <w:i/>
          <w:sz w:val="22"/>
          <w:lang w:val="es-MX"/>
        </w:rPr>
        <w:t>c</w:t>
      </w:r>
      <w:r w:rsidRPr="00815909">
        <w:rPr>
          <w:rFonts w:eastAsia="Arial" w:cs="Arial"/>
          <w:i/>
          <w:spacing w:val="-3"/>
          <w:sz w:val="22"/>
          <w:lang w:val="es-MX"/>
        </w:rPr>
        <w:t>a</w:t>
      </w:r>
      <w:r w:rsidRPr="00815909">
        <w:rPr>
          <w:rFonts w:eastAsia="Arial" w:cs="Arial"/>
          <w:i/>
          <w:spacing w:val="-2"/>
          <w:sz w:val="22"/>
          <w:lang w:val="es-MX"/>
        </w:rPr>
        <w:t>r</w:t>
      </w:r>
      <w:r w:rsidRPr="00815909">
        <w:rPr>
          <w:rFonts w:eastAsia="Arial" w:cs="Arial"/>
          <w:i/>
          <w:spacing w:val="2"/>
          <w:sz w:val="22"/>
          <w:lang w:val="es-MX"/>
        </w:rPr>
        <w:t>g</w:t>
      </w:r>
      <w:r w:rsidRPr="00815909">
        <w:rPr>
          <w:rFonts w:eastAsia="Arial" w:cs="Arial"/>
          <w:i/>
          <w:sz w:val="22"/>
          <w:lang w:val="es-MX"/>
        </w:rPr>
        <w:t>o</w:t>
      </w:r>
      <w:r w:rsidRPr="00815909">
        <w:rPr>
          <w:rFonts w:eastAsia="Arial" w:cs="Arial"/>
          <w:i/>
          <w:spacing w:val="2"/>
          <w:sz w:val="22"/>
          <w:lang w:val="es-MX"/>
        </w:rPr>
        <w:t xml:space="preserve"> </w:t>
      </w:r>
      <w:r w:rsidRPr="00815909">
        <w:rPr>
          <w:rFonts w:eastAsia="Arial" w:cs="Arial"/>
          <w:i/>
          <w:sz w:val="22"/>
          <w:lang w:val="es-MX"/>
        </w:rPr>
        <w:t>de</w:t>
      </w:r>
      <w:r w:rsidRPr="00815909">
        <w:rPr>
          <w:rFonts w:eastAsia="Arial" w:cs="Arial"/>
          <w:i/>
          <w:spacing w:val="2"/>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1"/>
          <w:sz w:val="22"/>
          <w:lang w:val="es-MX"/>
        </w:rPr>
        <w:t>r</w:t>
      </w:r>
      <w:r w:rsidRPr="00815909">
        <w:rPr>
          <w:rFonts w:eastAsia="Arial" w:cs="Arial"/>
          <w:i/>
          <w:spacing w:val="-2"/>
          <w:sz w:val="22"/>
          <w:lang w:val="es-MX"/>
        </w:rPr>
        <w:t>v</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o</w:t>
      </w:r>
      <w:r w:rsidRPr="00815909">
        <w:rPr>
          <w:rFonts w:eastAsia="Arial" w:cs="Arial"/>
          <w:i/>
          <w:spacing w:val="1"/>
          <w:sz w:val="22"/>
          <w:lang w:val="es-MX"/>
        </w:rPr>
        <w:t>r</w:t>
      </w:r>
      <w:r w:rsidRPr="00815909">
        <w:rPr>
          <w:rFonts w:eastAsia="Arial" w:cs="Arial"/>
          <w:i/>
          <w:sz w:val="22"/>
          <w:lang w:val="es-MX"/>
        </w:rPr>
        <w:t>es 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cos,</w:t>
      </w:r>
      <w:r w:rsidRPr="00815909">
        <w:rPr>
          <w:rFonts w:eastAsia="Arial" w:cs="Arial"/>
          <w:i/>
          <w:spacing w:val="4"/>
          <w:sz w:val="22"/>
          <w:lang w:val="es-MX"/>
        </w:rPr>
        <w:t xml:space="preserve"> </w:t>
      </w:r>
      <w:r w:rsidRPr="00815909">
        <w:rPr>
          <w:rFonts w:eastAsia="Arial" w:cs="Arial"/>
          <w:i/>
          <w:spacing w:val="1"/>
          <w:sz w:val="22"/>
          <w:lang w:val="es-MX"/>
        </w:rPr>
        <w:t>t</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z w:val="22"/>
          <w:lang w:val="es-MX"/>
        </w:rPr>
        <w:t>d</w:t>
      </w:r>
      <w:r w:rsidRPr="00815909">
        <w:rPr>
          <w:rFonts w:eastAsia="Arial" w:cs="Arial"/>
          <w:i/>
          <w:spacing w:val="-1"/>
          <w:sz w:val="22"/>
          <w:lang w:val="es-MX"/>
        </w:rPr>
        <w:t>i</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es</w:t>
      </w:r>
      <w:r w:rsidRPr="00815909">
        <w:rPr>
          <w:rFonts w:eastAsia="Arial" w:cs="Arial"/>
          <w:i/>
          <w:spacing w:val="1"/>
          <w:sz w:val="22"/>
          <w:lang w:val="es-MX"/>
        </w:rPr>
        <w:t xml:space="preserve"> </w:t>
      </w:r>
      <w:r w:rsidRPr="00815909">
        <w:rPr>
          <w:rFonts w:eastAsia="Arial" w:cs="Arial"/>
          <w:i/>
          <w:sz w:val="22"/>
          <w:lang w:val="es-MX"/>
        </w:rPr>
        <w:t>a</w:t>
      </w:r>
      <w:r w:rsidRPr="00815909">
        <w:rPr>
          <w:rFonts w:eastAsia="Arial" w:cs="Arial"/>
          <w:i/>
          <w:spacing w:val="1"/>
          <w:sz w:val="22"/>
          <w:lang w:val="es-MX"/>
        </w:rPr>
        <w:t xml:space="preserve"> </w:t>
      </w:r>
      <w:r w:rsidRPr="00815909">
        <w:rPr>
          <w:rFonts w:eastAsia="Arial" w:cs="Arial"/>
          <w:i/>
          <w:sz w:val="22"/>
          <w:lang w:val="es-MX"/>
        </w:rPr>
        <w:t>g</w:t>
      </w:r>
      <w:r w:rsidRPr="00815909">
        <w:rPr>
          <w:rFonts w:eastAsia="Arial" w:cs="Arial"/>
          <w:i/>
          <w:spacing w:val="-1"/>
          <w:sz w:val="22"/>
          <w:lang w:val="es-MX"/>
        </w:rPr>
        <w:t>a</w:t>
      </w:r>
      <w:r w:rsidRPr="00815909">
        <w:rPr>
          <w:rFonts w:eastAsia="Arial" w:cs="Arial"/>
          <w:i/>
          <w:spacing w:val="1"/>
          <w:sz w:val="22"/>
          <w:lang w:val="es-MX"/>
        </w:rPr>
        <w:t>r</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pacing w:val="-2"/>
          <w:sz w:val="22"/>
          <w:lang w:val="es-MX"/>
        </w:rPr>
        <w:t>z</w:t>
      </w:r>
      <w:r w:rsidRPr="00815909">
        <w:rPr>
          <w:rFonts w:eastAsia="Arial" w:cs="Arial"/>
          <w:i/>
          <w:sz w:val="22"/>
          <w:lang w:val="es-MX"/>
        </w:rPr>
        <w:t>ar</w:t>
      </w:r>
      <w:r w:rsidRPr="00815909">
        <w:rPr>
          <w:rFonts w:eastAsia="Arial" w:cs="Arial"/>
          <w:i/>
          <w:spacing w:val="4"/>
          <w:sz w:val="22"/>
          <w:lang w:val="es-MX"/>
        </w:rPr>
        <w:t xml:space="preserve"> </w:t>
      </w:r>
      <w:r w:rsidRPr="00815909">
        <w:rPr>
          <w:rFonts w:eastAsia="Arial" w:cs="Arial"/>
          <w:i/>
          <w:sz w:val="22"/>
          <w:lang w:val="es-MX"/>
        </w:rPr>
        <w:t xml:space="preserve">de </w:t>
      </w:r>
      <w:r w:rsidRPr="00815909">
        <w:rPr>
          <w:rFonts w:eastAsia="Arial" w:cs="Arial"/>
          <w:i/>
          <w:spacing w:val="1"/>
          <w:sz w:val="22"/>
          <w:lang w:val="es-MX"/>
        </w:rPr>
        <w:t>m</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z w:val="22"/>
          <w:lang w:val="es-MX"/>
        </w:rPr>
        <w:t>era</w:t>
      </w:r>
      <w:r w:rsidRPr="00815909">
        <w:rPr>
          <w:rFonts w:eastAsia="Arial" w:cs="Arial"/>
          <w:i/>
          <w:spacing w:val="1"/>
          <w:sz w:val="22"/>
          <w:lang w:val="es-MX"/>
        </w:rPr>
        <w:t xml:space="preserve"> </w:t>
      </w:r>
      <w:r w:rsidRPr="00815909">
        <w:rPr>
          <w:rFonts w:eastAsia="Arial" w:cs="Arial"/>
          <w:i/>
          <w:sz w:val="22"/>
          <w:lang w:val="es-MX"/>
        </w:rPr>
        <w:t>d</w:t>
      </w:r>
      <w:r w:rsidRPr="00815909">
        <w:rPr>
          <w:rFonts w:eastAsia="Arial" w:cs="Arial"/>
          <w:i/>
          <w:spacing w:val="-1"/>
          <w:sz w:val="22"/>
          <w:lang w:val="es-MX"/>
        </w:rPr>
        <w:t>i</w:t>
      </w:r>
      <w:r w:rsidRPr="00815909">
        <w:rPr>
          <w:rFonts w:eastAsia="Arial" w:cs="Arial"/>
          <w:i/>
          <w:spacing w:val="-2"/>
          <w:sz w:val="22"/>
          <w:lang w:val="es-MX"/>
        </w:rPr>
        <w:t>r</w:t>
      </w:r>
      <w:r w:rsidRPr="00815909">
        <w:rPr>
          <w:rFonts w:eastAsia="Arial" w:cs="Arial"/>
          <w:i/>
          <w:sz w:val="22"/>
          <w:lang w:val="es-MX"/>
        </w:rPr>
        <w:t>ecta</w:t>
      </w:r>
      <w:r w:rsidRPr="00815909">
        <w:rPr>
          <w:rFonts w:eastAsia="Arial" w:cs="Arial"/>
          <w:i/>
          <w:spacing w:val="4"/>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2"/>
          <w:sz w:val="22"/>
          <w:lang w:val="es-MX"/>
        </w:rPr>
        <w:t>g</w:t>
      </w:r>
      <w:r w:rsidRPr="00815909">
        <w:rPr>
          <w:rFonts w:eastAsia="Arial" w:cs="Arial"/>
          <w:i/>
          <w:spacing w:val="-3"/>
          <w:sz w:val="22"/>
          <w:lang w:val="es-MX"/>
        </w:rPr>
        <w:t>u</w:t>
      </w:r>
      <w:r w:rsidRPr="00815909">
        <w:rPr>
          <w:rFonts w:eastAsia="Arial" w:cs="Arial"/>
          <w:i/>
          <w:spacing w:val="1"/>
          <w:sz w:val="22"/>
          <w:lang w:val="es-MX"/>
        </w:rPr>
        <w:t>r</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3"/>
          <w:sz w:val="22"/>
          <w:lang w:val="es-MX"/>
        </w:rPr>
        <w:t>a</w:t>
      </w:r>
      <w:r w:rsidRPr="00815909">
        <w:rPr>
          <w:rFonts w:eastAsia="Arial" w:cs="Arial"/>
          <w:i/>
          <w:sz w:val="22"/>
          <w:lang w:val="es-MX"/>
        </w:rPr>
        <w:t>d</w:t>
      </w:r>
      <w:r w:rsidRPr="00815909">
        <w:rPr>
          <w:rFonts w:eastAsia="Arial" w:cs="Arial"/>
          <w:i/>
          <w:spacing w:val="3"/>
          <w:sz w:val="22"/>
          <w:lang w:val="es-MX"/>
        </w:rPr>
        <w:t xml:space="preserve"> </w:t>
      </w:r>
      <w:r w:rsidRPr="00815909">
        <w:rPr>
          <w:rFonts w:eastAsia="Arial" w:cs="Arial"/>
          <w:i/>
          <w:sz w:val="22"/>
          <w:lang w:val="es-MX"/>
        </w:rPr>
        <w:t>n</w:t>
      </w:r>
      <w:r w:rsidRPr="00815909">
        <w:rPr>
          <w:rFonts w:eastAsia="Arial" w:cs="Arial"/>
          <w:i/>
          <w:spacing w:val="-1"/>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pacing w:val="-3"/>
          <w:sz w:val="22"/>
          <w:lang w:val="es-MX"/>
        </w:rPr>
        <w:t>o</w:t>
      </w:r>
      <w:r w:rsidRPr="00815909">
        <w:rPr>
          <w:rFonts w:eastAsia="Arial" w:cs="Arial"/>
          <w:i/>
          <w:sz w:val="22"/>
          <w:lang w:val="es-MX"/>
        </w:rPr>
        <w:t>n</w:t>
      </w:r>
      <w:r w:rsidRPr="00815909">
        <w:rPr>
          <w:rFonts w:eastAsia="Arial" w:cs="Arial"/>
          <w:i/>
          <w:spacing w:val="-1"/>
          <w:sz w:val="22"/>
          <w:lang w:val="es-MX"/>
        </w:rPr>
        <w:t>a</w:t>
      </w:r>
      <w:r w:rsidRPr="00815909">
        <w:rPr>
          <w:rFonts w:eastAsia="Arial" w:cs="Arial"/>
          <w:i/>
          <w:sz w:val="22"/>
          <w:lang w:val="es-MX"/>
        </w:rPr>
        <w:t>l</w:t>
      </w:r>
      <w:r w:rsidRPr="00815909">
        <w:rPr>
          <w:rFonts w:eastAsia="Arial" w:cs="Arial"/>
          <w:i/>
          <w:spacing w:val="2"/>
          <w:sz w:val="22"/>
          <w:lang w:val="es-MX"/>
        </w:rPr>
        <w:t xml:space="preserve"> </w:t>
      </w:r>
      <w:r w:rsidRPr="00815909">
        <w:rPr>
          <w:rFonts w:eastAsia="Arial" w:cs="Arial"/>
          <w:i/>
          <w:sz w:val="22"/>
          <w:lang w:val="es-MX"/>
        </w:rPr>
        <w:t>y</w:t>
      </w:r>
      <w:r w:rsidRPr="00815909">
        <w:rPr>
          <w:rFonts w:eastAsia="Arial" w:cs="Arial"/>
          <w:i/>
          <w:spacing w:val="1"/>
          <w:sz w:val="22"/>
          <w:lang w:val="es-MX"/>
        </w:rPr>
        <w:t xml:space="preserve"> </w:t>
      </w:r>
      <w:r w:rsidRPr="00815909">
        <w:rPr>
          <w:rFonts w:eastAsia="Arial" w:cs="Arial"/>
          <w:i/>
          <w:sz w:val="22"/>
          <w:lang w:val="es-MX"/>
        </w:rPr>
        <w:t>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ca,</w:t>
      </w:r>
      <w:r w:rsidRPr="00815909">
        <w:rPr>
          <w:rFonts w:eastAsia="Arial" w:cs="Arial"/>
          <w:i/>
          <w:spacing w:val="4"/>
          <w:sz w:val="22"/>
          <w:lang w:val="es-MX"/>
        </w:rPr>
        <w:t xml:space="preserve"> </w:t>
      </w:r>
      <w:r w:rsidRPr="00815909">
        <w:rPr>
          <w:rFonts w:eastAsia="Arial" w:cs="Arial"/>
          <w:i/>
          <w:sz w:val="22"/>
          <w:lang w:val="es-MX"/>
        </w:rPr>
        <w:t xml:space="preserve">a </w:t>
      </w:r>
      <w:r w:rsidRPr="00815909">
        <w:rPr>
          <w:rFonts w:eastAsia="Arial" w:cs="Arial"/>
          <w:i/>
          <w:spacing w:val="1"/>
          <w:sz w:val="22"/>
          <w:lang w:val="es-MX"/>
        </w:rPr>
        <w:t>tr</w:t>
      </w:r>
      <w:r w:rsidRPr="00815909">
        <w:rPr>
          <w:rFonts w:eastAsia="Arial" w:cs="Arial"/>
          <w:i/>
          <w:sz w:val="22"/>
          <w:lang w:val="es-MX"/>
        </w:rPr>
        <w:t>a</w:t>
      </w:r>
      <w:r w:rsidRPr="00815909">
        <w:rPr>
          <w:rFonts w:eastAsia="Arial" w:cs="Arial"/>
          <w:i/>
          <w:spacing w:val="-3"/>
          <w:sz w:val="22"/>
          <w:lang w:val="es-MX"/>
        </w:rPr>
        <w:t>v</w:t>
      </w:r>
      <w:r w:rsidRPr="00815909">
        <w:rPr>
          <w:rFonts w:eastAsia="Arial" w:cs="Arial"/>
          <w:i/>
          <w:sz w:val="22"/>
          <w:lang w:val="es-MX"/>
        </w:rPr>
        <w:t>és</w:t>
      </w:r>
      <w:r w:rsidRPr="00815909">
        <w:rPr>
          <w:rFonts w:eastAsia="Arial" w:cs="Arial"/>
          <w:i/>
          <w:spacing w:val="3"/>
          <w:sz w:val="22"/>
          <w:lang w:val="es-MX"/>
        </w:rPr>
        <w:t xml:space="preserve"> </w:t>
      </w:r>
      <w:r w:rsidRPr="00815909">
        <w:rPr>
          <w:rFonts w:eastAsia="Arial" w:cs="Arial"/>
          <w:i/>
          <w:sz w:val="22"/>
          <w:lang w:val="es-MX"/>
        </w:rPr>
        <w:t>de</w:t>
      </w:r>
      <w:r w:rsidRPr="00815909">
        <w:rPr>
          <w:rFonts w:eastAsia="Arial" w:cs="Arial"/>
          <w:i/>
          <w:spacing w:val="2"/>
          <w:sz w:val="22"/>
          <w:lang w:val="es-MX"/>
        </w:rPr>
        <w:t xml:space="preserve"> </w:t>
      </w:r>
      <w:r w:rsidRPr="00815909">
        <w:rPr>
          <w:rFonts w:eastAsia="Arial" w:cs="Arial"/>
          <w:i/>
          <w:sz w:val="22"/>
          <w:lang w:val="es-MX"/>
        </w:rPr>
        <w:t>a</w:t>
      </w:r>
      <w:r w:rsidRPr="00815909">
        <w:rPr>
          <w:rFonts w:eastAsia="Arial" w:cs="Arial"/>
          <w:i/>
          <w:spacing w:val="-3"/>
          <w:sz w:val="22"/>
          <w:lang w:val="es-MX"/>
        </w:rPr>
        <w:t>c</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3"/>
          <w:sz w:val="22"/>
          <w:lang w:val="es-MX"/>
        </w:rPr>
        <w:t xml:space="preserve"> </w:t>
      </w:r>
      <w:r w:rsidRPr="00815909">
        <w:rPr>
          <w:rFonts w:eastAsia="Arial" w:cs="Arial"/>
          <w:i/>
          <w:sz w:val="22"/>
          <w:lang w:val="es-MX"/>
        </w:rPr>
        <w:t>pre</w:t>
      </w:r>
      <w:r w:rsidRPr="00815909">
        <w:rPr>
          <w:rFonts w:eastAsia="Arial" w:cs="Arial"/>
          <w:i/>
          <w:spacing w:val="-5"/>
          <w:sz w:val="22"/>
          <w:lang w:val="es-MX"/>
        </w:rPr>
        <w:t>v</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pacing w:val="-2"/>
          <w:sz w:val="22"/>
          <w:lang w:val="es-MX"/>
        </w:rPr>
        <w:t>v</w:t>
      </w:r>
      <w:r w:rsidRPr="00815909">
        <w:rPr>
          <w:rFonts w:eastAsia="Arial" w:cs="Arial"/>
          <w:i/>
          <w:sz w:val="22"/>
          <w:lang w:val="es-MX"/>
        </w:rPr>
        <w:t>as</w:t>
      </w:r>
      <w:r w:rsidRPr="00815909">
        <w:rPr>
          <w:rFonts w:eastAsia="Arial" w:cs="Arial"/>
          <w:i/>
          <w:spacing w:val="3"/>
          <w:sz w:val="22"/>
          <w:lang w:val="es-MX"/>
        </w:rPr>
        <w:t xml:space="preserve"> </w:t>
      </w:r>
      <w:r w:rsidRPr="00815909">
        <w:rPr>
          <w:rFonts w:eastAsia="Arial" w:cs="Arial"/>
          <w:i/>
          <w:sz w:val="22"/>
          <w:lang w:val="es-MX"/>
        </w:rPr>
        <w:t>y</w:t>
      </w:r>
      <w:r w:rsidRPr="00815909">
        <w:rPr>
          <w:rFonts w:eastAsia="Arial" w:cs="Arial"/>
          <w:i/>
          <w:spacing w:val="1"/>
          <w:sz w:val="22"/>
          <w:lang w:val="es-MX"/>
        </w:rPr>
        <w:t xml:space="preserve"> </w:t>
      </w:r>
      <w:r w:rsidRPr="00815909">
        <w:rPr>
          <w:rFonts w:eastAsia="Arial" w:cs="Arial"/>
          <w:i/>
          <w:sz w:val="22"/>
          <w:lang w:val="es-MX"/>
        </w:rPr>
        <w:t>cor</w:t>
      </w:r>
      <w:r w:rsidRPr="00815909">
        <w:rPr>
          <w:rFonts w:eastAsia="Arial" w:cs="Arial"/>
          <w:i/>
          <w:spacing w:val="1"/>
          <w:sz w:val="22"/>
          <w:lang w:val="es-MX"/>
        </w:rPr>
        <w:t>r</w:t>
      </w:r>
      <w:r w:rsidRPr="00815909">
        <w:rPr>
          <w:rFonts w:eastAsia="Arial" w:cs="Arial"/>
          <w:i/>
          <w:sz w:val="22"/>
          <w:lang w:val="es-MX"/>
        </w:rPr>
        <w:t>ecti</w:t>
      </w:r>
      <w:r w:rsidRPr="00815909">
        <w:rPr>
          <w:rFonts w:eastAsia="Arial" w:cs="Arial"/>
          <w:i/>
          <w:spacing w:val="-3"/>
          <w:sz w:val="22"/>
          <w:lang w:val="es-MX"/>
        </w:rPr>
        <w:t>v</w:t>
      </w:r>
      <w:r w:rsidRPr="00815909">
        <w:rPr>
          <w:rFonts w:eastAsia="Arial" w:cs="Arial"/>
          <w:i/>
          <w:sz w:val="22"/>
          <w:lang w:val="es-MX"/>
        </w:rPr>
        <w:t>as</w:t>
      </w:r>
      <w:r w:rsidRPr="00815909">
        <w:rPr>
          <w:rFonts w:eastAsia="Arial" w:cs="Arial"/>
          <w:i/>
          <w:spacing w:val="3"/>
          <w:sz w:val="22"/>
          <w:lang w:val="es-MX"/>
        </w:rPr>
        <w:t xml:space="preserve"> </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2"/>
          <w:sz w:val="22"/>
          <w:lang w:val="es-MX"/>
        </w:rPr>
        <w:t>c</w:t>
      </w:r>
      <w:r w:rsidRPr="00815909">
        <w:rPr>
          <w:rFonts w:eastAsia="Arial" w:cs="Arial"/>
          <w:i/>
          <w:sz w:val="22"/>
          <w:lang w:val="es-MX"/>
        </w:rPr>
        <w:t>ami</w:t>
      </w:r>
      <w:r w:rsidRPr="00815909">
        <w:rPr>
          <w:rFonts w:eastAsia="Arial" w:cs="Arial"/>
          <w:i/>
          <w:spacing w:val="-1"/>
          <w:sz w:val="22"/>
          <w:lang w:val="es-MX"/>
        </w:rPr>
        <w:t>n</w:t>
      </w:r>
      <w:r w:rsidRPr="00815909">
        <w:rPr>
          <w:rFonts w:eastAsia="Arial" w:cs="Arial"/>
          <w:i/>
          <w:sz w:val="22"/>
          <w:lang w:val="es-MX"/>
        </w:rPr>
        <w:t>a</w:t>
      </w:r>
      <w:r w:rsidRPr="00815909">
        <w:rPr>
          <w:rFonts w:eastAsia="Arial" w:cs="Arial"/>
          <w:i/>
          <w:spacing w:val="-1"/>
          <w:sz w:val="22"/>
          <w:lang w:val="es-MX"/>
        </w:rPr>
        <w:t>d</w:t>
      </w:r>
      <w:r w:rsidRPr="00815909">
        <w:rPr>
          <w:rFonts w:eastAsia="Arial" w:cs="Arial"/>
          <w:i/>
          <w:sz w:val="22"/>
          <w:lang w:val="es-MX"/>
        </w:rPr>
        <w:t>as</w:t>
      </w:r>
      <w:r w:rsidRPr="00815909">
        <w:rPr>
          <w:rFonts w:eastAsia="Arial" w:cs="Arial"/>
          <w:i/>
          <w:spacing w:val="3"/>
          <w:sz w:val="22"/>
          <w:lang w:val="es-MX"/>
        </w:rPr>
        <w:t xml:space="preserve"> </w:t>
      </w:r>
      <w:r w:rsidRPr="00815909">
        <w:rPr>
          <w:rFonts w:eastAsia="Arial" w:cs="Arial"/>
          <w:i/>
          <w:sz w:val="22"/>
          <w:lang w:val="es-MX"/>
        </w:rPr>
        <w:t>a comb</w:t>
      </w:r>
      <w:r w:rsidRPr="00815909">
        <w:rPr>
          <w:rFonts w:eastAsia="Arial" w:cs="Arial"/>
          <w:i/>
          <w:spacing w:val="-3"/>
          <w:sz w:val="22"/>
          <w:lang w:val="es-MX"/>
        </w:rPr>
        <w:t>a</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z w:val="22"/>
          <w:lang w:val="es-MX"/>
        </w:rPr>
        <w:t>r</w:t>
      </w:r>
      <w:r w:rsidRPr="00815909">
        <w:rPr>
          <w:rFonts w:eastAsia="Arial" w:cs="Arial"/>
          <w:i/>
          <w:spacing w:val="4"/>
          <w:sz w:val="22"/>
          <w:lang w:val="es-MX"/>
        </w:rPr>
        <w:t xml:space="preserve"> </w:t>
      </w:r>
      <w:r w:rsidRPr="00815909">
        <w:rPr>
          <w:rFonts w:eastAsia="Arial" w:cs="Arial"/>
          <w:i/>
          <w:sz w:val="22"/>
          <w:lang w:val="es-MX"/>
        </w:rPr>
        <w:t xml:space="preserve">a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d</w:t>
      </w:r>
      <w:r w:rsidRPr="00815909">
        <w:rPr>
          <w:rFonts w:eastAsia="Arial" w:cs="Arial"/>
          <w:i/>
          <w:spacing w:val="-1"/>
          <w:sz w:val="22"/>
          <w:lang w:val="es-MX"/>
        </w:rPr>
        <w:t>eli</w:t>
      </w:r>
      <w:r w:rsidRPr="00815909">
        <w:rPr>
          <w:rFonts w:eastAsia="Arial" w:cs="Arial"/>
          <w:i/>
          <w:sz w:val="22"/>
          <w:lang w:val="es-MX"/>
        </w:rPr>
        <w:t>nc</w:t>
      </w:r>
      <w:r w:rsidRPr="00815909">
        <w:rPr>
          <w:rFonts w:eastAsia="Arial" w:cs="Arial"/>
          <w:i/>
          <w:spacing w:val="-1"/>
          <w:sz w:val="22"/>
          <w:lang w:val="es-MX"/>
        </w:rPr>
        <w:t>u</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en sus</w:t>
      </w:r>
      <w:r w:rsidRPr="00815909">
        <w:rPr>
          <w:rFonts w:eastAsia="Arial" w:cs="Arial"/>
          <w:i/>
          <w:spacing w:val="2"/>
          <w:sz w:val="22"/>
          <w:lang w:val="es-MX"/>
        </w:rPr>
        <w:t xml:space="preserve"> </w:t>
      </w:r>
      <w:r w:rsidRPr="00815909">
        <w:rPr>
          <w:rFonts w:eastAsia="Arial" w:cs="Arial"/>
          <w:i/>
          <w:sz w:val="22"/>
          <w:lang w:val="es-MX"/>
        </w:rPr>
        <w:t>d</w:t>
      </w:r>
      <w:r w:rsidRPr="00815909">
        <w:rPr>
          <w:rFonts w:eastAsia="Arial" w:cs="Arial"/>
          <w:i/>
          <w:spacing w:val="-4"/>
          <w:sz w:val="22"/>
          <w:lang w:val="es-MX"/>
        </w:rPr>
        <w:t>i</w:t>
      </w:r>
      <w:r w:rsidRPr="00815909">
        <w:rPr>
          <w:rFonts w:eastAsia="Arial" w:cs="Arial"/>
          <w:i/>
          <w:spacing w:val="3"/>
          <w:sz w:val="22"/>
          <w:lang w:val="es-MX"/>
        </w:rPr>
        <w:t>f</w:t>
      </w:r>
      <w:r w:rsidRPr="00815909">
        <w:rPr>
          <w:rFonts w:eastAsia="Arial" w:cs="Arial"/>
          <w:i/>
          <w:sz w:val="22"/>
          <w:lang w:val="es-MX"/>
        </w:rPr>
        <w:t>ere</w:t>
      </w:r>
      <w:r w:rsidRPr="00815909">
        <w:rPr>
          <w:rFonts w:eastAsia="Arial" w:cs="Arial"/>
          <w:i/>
          <w:spacing w:val="-3"/>
          <w:sz w:val="22"/>
          <w:lang w:val="es-MX"/>
        </w:rPr>
        <w:t>n</w:t>
      </w:r>
      <w:r w:rsidRPr="00815909">
        <w:rPr>
          <w:rFonts w:eastAsia="Arial" w:cs="Arial"/>
          <w:i/>
          <w:spacing w:val="1"/>
          <w:sz w:val="22"/>
          <w:lang w:val="es-MX"/>
        </w:rPr>
        <w:t>t</w:t>
      </w:r>
      <w:r w:rsidRPr="00815909">
        <w:rPr>
          <w:rFonts w:eastAsia="Arial" w:cs="Arial"/>
          <w:i/>
          <w:sz w:val="22"/>
          <w:lang w:val="es-MX"/>
        </w:rPr>
        <w:t xml:space="preserve">es </w:t>
      </w:r>
      <w:r w:rsidRPr="00815909">
        <w:rPr>
          <w:rFonts w:eastAsia="Arial" w:cs="Arial"/>
          <w:i/>
          <w:spacing w:val="1"/>
          <w:sz w:val="22"/>
          <w:lang w:val="es-MX"/>
        </w:rPr>
        <w:t>m</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pacing w:val="-3"/>
          <w:sz w:val="22"/>
          <w:lang w:val="es-MX"/>
        </w:rPr>
        <w:t>i</w:t>
      </w:r>
      <w:r w:rsidRPr="00815909">
        <w:rPr>
          <w:rFonts w:eastAsia="Arial" w:cs="Arial"/>
          <w:i/>
          <w:spacing w:val="3"/>
          <w:sz w:val="22"/>
          <w:lang w:val="es-MX"/>
        </w:rPr>
        <w:t>f</w:t>
      </w:r>
      <w:r w:rsidRPr="00815909">
        <w:rPr>
          <w:rFonts w:eastAsia="Arial" w:cs="Arial"/>
          <w:i/>
          <w:sz w:val="22"/>
          <w:lang w:val="es-MX"/>
        </w:rPr>
        <w:t>e</w:t>
      </w:r>
      <w:r w:rsidRPr="00815909">
        <w:rPr>
          <w:rFonts w:eastAsia="Arial" w:cs="Arial"/>
          <w:i/>
          <w:spacing w:val="-3"/>
          <w:sz w:val="22"/>
          <w:lang w:val="es-MX"/>
        </w:rPr>
        <w:t>s</w:t>
      </w:r>
      <w:r w:rsidRPr="00815909">
        <w:rPr>
          <w:rFonts w:eastAsia="Arial" w:cs="Arial"/>
          <w:i/>
          <w:spacing w:val="1"/>
          <w:sz w:val="22"/>
          <w:lang w:val="es-MX"/>
        </w:rPr>
        <w:t>t</w:t>
      </w:r>
      <w:r w:rsidRPr="00815909">
        <w:rPr>
          <w:rFonts w:eastAsia="Arial" w:cs="Arial"/>
          <w:i/>
          <w:spacing w:val="-3"/>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3"/>
          <w:sz w:val="22"/>
          <w:lang w:val="es-MX"/>
        </w:rPr>
        <w:t xml:space="preserve"> </w:t>
      </w:r>
      <w:r w:rsidRPr="00815909">
        <w:rPr>
          <w:rFonts w:eastAsia="Arial" w:cs="Arial"/>
          <w:i/>
          <w:spacing w:val="-1"/>
          <w:sz w:val="22"/>
          <w:lang w:val="es-MX"/>
        </w:rPr>
        <w:t>A</w:t>
      </w:r>
      <w:r w:rsidRPr="00815909">
        <w:rPr>
          <w:rFonts w:eastAsia="Arial" w:cs="Arial"/>
          <w:i/>
          <w:sz w:val="22"/>
          <w:lang w:val="es-MX"/>
        </w:rPr>
        <w:t>s</w:t>
      </w:r>
      <w:r w:rsidRPr="00815909">
        <w:rPr>
          <w:rFonts w:eastAsia="Arial" w:cs="Arial"/>
          <w:i/>
          <w:spacing w:val="-4"/>
          <w:sz w:val="22"/>
          <w:lang w:val="es-MX"/>
        </w:rPr>
        <w:t>í</w:t>
      </w:r>
      <w:r w:rsidRPr="00815909">
        <w:rPr>
          <w:rFonts w:eastAsia="Arial" w:cs="Arial"/>
          <w:i/>
          <w:sz w:val="22"/>
          <w:lang w:val="es-MX"/>
        </w:rPr>
        <w:t>,</w:t>
      </w:r>
      <w:r w:rsidRPr="00815909">
        <w:rPr>
          <w:rFonts w:eastAsia="Arial" w:cs="Arial"/>
          <w:i/>
          <w:spacing w:val="4"/>
          <w:sz w:val="22"/>
          <w:lang w:val="es-MX"/>
        </w:rPr>
        <w:t xml:space="preserve"> </w:t>
      </w:r>
      <w:r w:rsidRPr="00815909">
        <w:rPr>
          <w:rFonts w:eastAsia="Arial" w:cs="Arial"/>
          <w:i/>
          <w:sz w:val="22"/>
          <w:lang w:val="es-MX"/>
        </w:rPr>
        <w:t>es</w:t>
      </w:r>
      <w:r w:rsidRPr="00815909">
        <w:rPr>
          <w:rFonts w:eastAsia="Arial" w:cs="Arial"/>
          <w:i/>
          <w:spacing w:val="2"/>
          <w:sz w:val="22"/>
          <w:lang w:val="es-MX"/>
        </w:rPr>
        <w:t xml:space="preserve"> </w:t>
      </w:r>
      <w:r w:rsidRPr="00815909">
        <w:rPr>
          <w:rFonts w:eastAsia="Arial" w:cs="Arial"/>
          <w:i/>
          <w:sz w:val="22"/>
          <w:lang w:val="es-MX"/>
        </w:rPr>
        <w:t>p</w:t>
      </w:r>
      <w:r w:rsidRPr="00815909">
        <w:rPr>
          <w:rFonts w:eastAsia="Arial" w:cs="Arial"/>
          <w:i/>
          <w:spacing w:val="-1"/>
          <w:sz w:val="22"/>
          <w:lang w:val="es-MX"/>
        </w:rPr>
        <w:t>e</w:t>
      </w:r>
      <w:r w:rsidRPr="00815909">
        <w:rPr>
          <w:rFonts w:eastAsia="Arial" w:cs="Arial"/>
          <w:i/>
          <w:spacing w:val="-2"/>
          <w:sz w:val="22"/>
          <w:lang w:val="es-MX"/>
        </w:rPr>
        <w:t>r</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z w:val="22"/>
          <w:lang w:val="es-MX"/>
        </w:rPr>
        <w:t>n</w:t>
      </w:r>
      <w:r w:rsidRPr="00815909">
        <w:rPr>
          <w:rFonts w:eastAsia="Arial" w:cs="Arial"/>
          <w:i/>
          <w:spacing w:val="-1"/>
          <w:sz w:val="22"/>
          <w:lang w:val="es-MX"/>
        </w:rPr>
        <w:t>e</w:t>
      </w:r>
      <w:r w:rsidRPr="00815909">
        <w:rPr>
          <w:rFonts w:eastAsia="Arial" w:cs="Arial"/>
          <w:i/>
          <w:sz w:val="22"/>
          <w:lang w:val="es-MX"/>
        </w:rPr>
        <w:t>n</w:t>
      </w:r>
      <w:r w:rsidRPr="00815909">
        <w:rPr>
          <w:rFonts w:eastAsia="Arial" w:cs="Arial"/>
          <w:i/>
          <w:spacing w:val="-2"/>
          <w:sz w:val="22"/>
          <w:lang w:val="es-MX"/>
        </w:rPr>
        <w:t>t</w:t>
      </w:r>
      <w:r w:rsidRPr="00815909">
        <w:rPr>
          <w:rFonts w:eastAsia="Arial" w:cs="Arial"/>
          <w:i/>
          <w:sz w:val="22"/>
          <w:lang w:val="es-MX"/>
        </w:rPr>
        <w:t>e</w:t>
      </w:r>
      <w:r w:rsidRPr="00815909">
        <w:rPr>
          <w:rFonts w:eastAsia="Arial" w:cs="Arial"/>
          <w:i/>
          <w:spacing w:val="2"/>
          <w:sz w:val="22"/>
          <w:lang w:val="es-MX"/>
        </w:rPr>
        <w:t xml:space="preserve"> </w:t>
      </w:r>
      <w:r w:rsidRPr="00815909">
        <w:rPr>
          <w:rFonts w:eastAsia="Arial" w:cs="Arial"/>
          <w:i/>
          <w:sz w:val="22"/>
          <w:lang w:val="es-MX"/>
        </w:rPr>
        <w:t>se</w:t>
      </w:r>
      <w:r w:rsidRPr="00815909">
        <w:rPr>
          <w:rFonts w:eastAsia="Arial" w:cs="Arial"/>
          <w:i/>
          <w:spacing w:val="-1"/>
          <w:sz w:val="22"/>
          <w:lang w:val="es-MX"/>
        </w:rPr>
        <w:t>ñ</w:t>
      </w:r>
      <w:r w:rsidRPr="00815909">
        <w:rPr>
          <w:rFonts w:eastAsia="Arial" w:cs="Arial"/>
          <w:i/>
          <w:sz w:val="22"/>
          <w:lang w:val="es-MX"/>
        </w:rPr>
        <w:t>a</w:t>
      </w:r>
      <w:r w:rsidRPr="00815909">
        <w:rPr>
          <w:rFonts w:eastAsia="Arial" w:cs="Arial"/>
          <w:i/>
          <w:spacing w:val="-1"/>
          <w:sz w:val="22"/>
          <w:lang w:val="es-MX"/>
        </w:rPr>
        <w:t>l</w:t>
      </w:r>
      <w:r w:rsidRPr="00815909">
        <w:rPr>
          <w:rFonts w:eastAsia="Arial" w:cs="Arial"/>
          <w:i/>
          <w:sz w:val="22"/>
          <w:lang w:val="es-MX"/>
        </w:rPr>
        <w:t>ar</w:t>
      </w:r>
      <w:r w:rsidRPr="00815909">
        <w:rPr>
          <w:rFonts w:eastAsia="Arial" w:cs="Arial"/>
          <w:i/>
          <w:spacing w:val="1"/>
          <w:sz w:val="22"/>
          <w:lang w:val="es-MX"/>
        </w:rPr>
        <w:t xml:space="preserve"> </w:t>
      </w:r>
      <w:r w:rsidRPr="00815909">
        <w:rPr>
          <w:rFonts w:eastAsia="Arial" w:cs="Arial"/>
          <w:i/>
          <w:spacing w:val="2"/>
          <w:sz w:val="22"/>
          <w:lang w:val="es-MX"/>
        </w:rPr>
        <w:t>q</w:t>
      </w:r>
      <w:r w:rsidRPr="00815909">
        <w:rPr>
          <w:rFonts w:eastAsia="Arial" w:cs="Arial"/>
          <w:i/>
          <w:sz w:val="22"/>
          <w:lang w:val="es-MX"/>
        </w:rPr>
        <w:t>ue</w:t>
      </w:r>
      <w:r w:rsidRPr="00815909">
        <w:rPr>
          <w:rFonts w:eastAsia="Arial" w:cs="Arial"/>
          <w:i/>
          <w:spacing w:val="2"/>
          <w:sz w:val="22"/>
          <w:lang w:val="es-MX"/>
        </w:rPr>
        <w:t xml:space="preserve"> </w:t>
      </w:r>
      <w:r w:rsidRPr="00815909">
        <w:rPr>
          <w:rFonts w:eastAsia="Arial" w:cs="Arial"/>
          <w:i/>
          <w:sz w:val="22"/>
          <w:lang w:val="es-MX"/>
        </w:rPr>
        <w:t>en el</w:t>
      </w:r>
      <w:r w:rsidRPr="00815909">
        <w:rPr>
          <w:rFonts w:eastAsia="Arial" w:cs="Arial"/>
          <w:i/>
          <w:spacing w:val="1"/>
          <w:sz w:val="22"/>
          <w:lang w:val="es-MX"/>
        </w:rPr>
        <w:t xml:space="preserve"> </w:t>
      </w:r>
      <w:r w:rsidRPr="00815909">
        <w:rPr>
          <w:rFonts w:eastAsia="Arial" w:cs="Arial"/>
          <w:i/>
          <w:sz w:val="22"/>
          <w:lang w:val="es-MX"/>
        </w:rPr>
        <w:t>ar</w:t>
      </w:r>
      <w:r w:rsidRPr="00815909">
        <w:rPr>
          <w:rFonts w:eastAsia="Arial" w:cs="Arial"/>
          <w:i/>
          <w:spacing w:val="1"/>
          <w:sz w:val="22"/>
          <w:lang w:val="es-MX"/>
        </w:rPr>
        <w:t>t</w:t>
      </w:r>
      <w:r w:rsidRPr="00815909">
        <w:rPr>
          <w:rFonts w:eastAsia="Arial" w:cs="Arial"/>
          <w:i/>
          <w:spacing w:val="-4"/>
          <w:sz w:val="22"/>
          <w:lang w:val="es-MX"/>
        </w:rPr>
        <w:t>í</w:t>
      </w:r>
      <w:r w:rsidRPr="00815909">
        <w:rPr>
          <w:rFonts w:eastAsia="Arial" w:cs="Arial"/>
          <w:i/>
          <w:sz w:val="22"/>
          <w:lang w:val="es-MX"/>
        </w:rPr>
        <w:t>cu</w:t>
      </w:r>
      <w:r w:rsidRPr="00815909">
        <w:rPr>
          <w:rFonts w:eastAsia="Arial" w:cs="Arial"/>
          <w:i/>
          <w:spacing w:val="-1"/>
          <w:sz w:val="22"/>
          <w:lang w:val="es-MX"/>
        </w:rPr>
        <w:t>l</w:t>
      </w:r>
      <w:r w:rsidRPr="00815909">
        <w:rPr>
          <w:rFonts w:eastAsia="Arial" w:cs="Arial"/>
          <w:i/>
          <w:sz w:val="22"/>
          <w:lang w:val="es-MX"/>
        </w:rPr>
        <w:t>o</w:t>
      </w:r>
      <w:r w:rsidRPr="00815909">
        <w:rPr>
          <w:rFonts w:eastAsia="Arial" w:cs="Arial"/>
          <w:i/>
          <w:spacing w:val="2"/>
          <w:sz w:val="22"/>
          <w:lang w:val="es-MX"/>
        </w:rPr>
        <w:t xml:space="preserve"> </w:t>
      </w:r>
      <w:r w:rsidRPr="00815909">
        <w:rPr>
          <w:rFonts w:eastAsia="Arial" w:cs="Arial"/>
          <w:i/>
          <w:sz w:val="22"/>
          <w:lang w:val="es-MX"/>
        </w:rPr>
        <w:t>1</w:t>
      </w:r>
      <w:r w:rsidRPr="00815909">
        <w:rPr>
          <w:rFonts w:eastAsia="Arial" w:cs="Arial"/>
          <w:i/>
          <w:spacing w:val="-1"/>
          <w:sz w:val="22"/>
          <w:lang w:val="es-MX"/>
        </w:rPr>
        <w:t>3</w:t>
      </w:r>
      <w:r w:rsidRPr="00815909">
        <w:rPr>
          <w:rFonts w:eastAsia="Arial" w:cs="Arial"/>
          <w:i/>
          <w:sz w:val="22"/>
          <w:lang w:val="es-MX"/>
        </w:rPr>
        <w:t>,</w:t>
      </w:r>
      <w:r w:rsidRPr="00815909">
        <w:rPr>
          <w:rFonts w:eastAsia="Arial" w:cs="Arial"/>
          <w:i/>
          <w:spacing w:val="1"/>
          <w:sz w:val="22"/>
          <w:lang w:val="es-MX"/>
        </w:rPr>
        <w:t xml:space="preserve"> fr</w:t>
      </w:r>
      <w:r w:rsidRPr="00815909">
        <w:rPr>
          <w:rFonts w:eastAsia="Arial" w:cs="Arial"/>
          <w:i/>
          <w:sz w:val="22"/>
          <w:lang w:val="es-MX"/>
        </w:rPr>
        <w:t>acc</w:t>
      </w:r>
      <w:r w:rsidRPr="00815909">
        <w:rPr>
          <w:rFonts w:eastAsia="Arial" w:cs="Arial"/>
          <w:i/>
          <w:spacing w:val="-1"/>
          <w:sz w:val="22"/>
          <w:lang w:val="es-MX"/>
        </w:rPr>
        <w:t>i</w:t>
      </w:r>
      <w:r w:rsidRPr="00815909">
        <w:rPr>
          <w:rFonts w:eastAsia="Arial" w:cs="Arial"/>
          <w:i/>
          <w:sz w:val="22"/>
          <w:lang w:val="es-MX"/>
        </w:rPr>
        <w:t>ón I de</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 xml:space="preserve">ey de </w:t>
      </w:r>
      <w:r w:rsidRPr="00815909">
        <w:rPr>
          <w:rFonts w:eastAsia="Arial" w:cs="Arial"/>
          <w:i/>
          <w:spacing w:val="1"/>
          <w:sz w:val="22"/>
          <w:lang w:val="es-MX"/>
        </w:rPr>
        <w:t>r</w:t>
      </w:r>
      <w:r w:rsidRPr="00815909">
        <w:rPr>
          <w:rFonts w:eastAsia="Arial" w:cs="Arial"/>
          <w:i/>
          <w:spacing w:val="-3"/>
          <w:sz w:val="22"/>
          <w:lang w:val="es-MX"/>
        </w:rPr>
        <w:t>e</w:t>
      </w:r>
      <w:r w:rsidRPr="00815909">
        <w:rPr>
          <w:rFonts w:eastAsia="Arial" w:cs="Arial"/>
          <w:i/>
          <w:spacing w:val="1"/>
          <w:sz w:val="22"/>
          <w:lang w:val="es-MX"/>
        </w:rPr>
        <w:t>f</w:t>
      </w:r>
      <w:r w:rsidRPr="00815909">
        <w:rPr>
          <w:rFonts w:eastAsia="Arial" w:cs="Arial"/>
          <w:i/>
          <w:sz w:val="22"/>
          <w:lang w:val="es-MX"/>
        </w:rPr>
        <w:t>erenc</w:t>
      </w:r>
      <w:r w:rsidRPr="00815909">
        <w:rPr>
          <w:rFonts w:eastAsia="Arial" w:cs="Arial"/>
          <w:i/>
          <w:spacing w:val="-1"/>
          <w:sz w:val="22"/>
          <w:lang w:val="es-MX"/>
        </w:rPr>
        <w:t>i</w:t>
      </w:r>
      <w:r w:rsidRPr="00815909">
        <w:rPr>
          <w:rFonts w:eastAsia="Arial" w:cs="Arial"/>
          <w:i/>
          <w:sz w:val="22"/>
          <w:lang w:val="es-MX"/>
        </w:rPr>
        <w:t>a se e</w:t>
      </w:r>
      <w:r w:rsidRPr="00815909">
        <w:rPr>
          <w:rFonts w:eastAsia="Arial" w:cs="Arial"/>
          <w:i/>
          <w:spacing w:val="-3"/>
          <w:sz w:val="22"/>
          <w:lang w:val="es-MX"/>
        </w:rPr>
        <w:t>s</w:t>
      </w:r>
      <w:r w:rsidRPr="00815909">
        <w:rPr>
          <w:rFonts w:eastAsia="Arial" w:cs="Arial"/>
          <w:i/>
          <w:spacing w:val="1"/>
          <w:sz w:val="22"/>
          <w:lang w:val="es-MX"/>
        </w:rPr>
        <w:t>t</w:t>
      </w:r>
      <w:r w:rsidRPr="00815909">
        <w:rPr>
          <w:rFonts w:eastAsia="Arial" w:cs="Arial"/>
          <w:i/>
          <w:sz w:val="22"/>
          <w:lang w:val="es-MX"/>
        </w:rPr>
        <w:t>a</w:t>
      </w:r>
      <w:r w:rsidRPr="00815909">
        <w:rPr>
          <w:rFonts w:eastAsia="Arial" w:cs="Arial"/>
          <w:i/>
          <w:spacing w:val="-1"/>
          <w:sz w:val="22"/>
          <w:lang w:val="es-MX"/>
        </w:rPr>
        <w:t>bl</w:t>
      </w:r>
      <w:r w:rsidRPr="00815909">
        <w:rPr>
          <w:rFonts w:eastAsia="Arial" w:cs="Arial"/>
          <w:i/>
          <w:sz w:val="22"/>
          <w:lang w:val="es-MX"/>
        </w:rPr>
        <w:t xml:space="preserve">ece </w:t>
      </w:r>
      <w:r w:rsidRPr="00815909">
        <w:rPr>
          <w:rFonts w:eastAsia="Arial" w:cs="Arial"/>
          <w:i/>
          <w:spacing w:val="2"/>
          <w:sz w:val="22"/>
          <w:lang w:val="es-MX"/>
        </w:rPr>
        <w:t>q</w:t>
      </w:r>
      <w:r w:rsidRPr="00815909">
        <w:rPr>
          <w:rFonts w:eastAsia="Arial" w:cs="Arial"/>
          <w:i/>
          <w:sz w:val="22"/>
          <w:lang w:val="es-MX"/>
        </w:rPr>
        <w:t>ue p</w:t>
      </w:r>
      <w:r w:rsidRPr="00815909">
        <w:rPr>
          <w:rFonts w:eastAsia="Arial" w:cs="Arial"/>
          <w:i/>
          <w:spacing w:val="-1"/>
          <w:sz w:val="22"/>
          <w:lang w:val="es-MX"/>
        </w:rPr>
        <w:t>o</w:t>
      </w:r>
      <w:r w:rsidRPr="00815909">
        <w:rPr>
          <w:rFonts w:eastAsia="Arial" w:cs="Arial"/>
          <w:i/>
          <w:spacing w:val="-3"/>
          <w:sz w:val="22"/>
          <w:lang w:val="es-MX"/>
        </w:rPr>
        <w:t>d</w:t>
      </w:r>
      <w:r w:rsidRPr="00815909">
        <w:rPr>
          <w:rFonts w:eastAsia="Arial" w:cs="Arial"/>
          <w:i/>
          <w:spacing w:val="-2"/>
          <w:sz w:val="22"/>
          <w:lang w:val="es-MX"/>
        </w:rPr>
        <w:t>r</w:t>
      </w:r>
      <w:r w:rsidRPr="00815909">
        <w:rPr>
          <w:rFonts w:eastAsia="Arial" w:cs="Arial"/>
          <w:i/>
          <w:sz w:val="22"/>
          <w:lang w:val="es-MX"/>
        </w:rPr>
        <w:t>á</w:t>
      </w:r>
      <w:r w:rsidRPr="00815909">
        <w:rPr>
          <w:rFonts w:eastAsia="Arial" w:cs="Arial"/>
          <w:i/>
          <w:spacing w:val="3"/>
          <w:sz w:val="22"/>
          <w:lang w:val="es-MX"/>
        </w:rPr>
        <w:t xml:space="preserve"> </w:t>
      </w:r>
      <w:r w:rsidRPr="00815909">
        <w:rPr>
          <w:rFonts w:eastAsia="Arial" w:cs="Arial"/>
          <w:i/>
          <w:sz w:val="22"/>
          <w:lang w:val="es-MX"/>
        </w:rPr>
        <w:t>c</w:t>
      </w:r>
      <w:r w:rsidRPr="00815909">
        <w:rPr>
          <w:rFonts w:eastAsia="Arial" w:cs="Arial"/>
          <w:i/>
          <w:spacing w:val="-1"/>
          <w:sz w:val="22"/>
          <w:lang w:val="es-MX"/>
        </w:rPr>
        <w:t>l</w:t>
      </w:r>
      <w:r w:rsidRPr="00815909">
        <w:rPr>
          <w:rFonts w:eastAsia="Arial" w:cs="Arial"/>
          <w:i/>
          <w:spacing w:val="4"/>
          <w:sz w:val="22"/>
          <w:lang w:val="es-MX"/>
        </w:rPr>
        <w:t>a</w:t>
      </w:r>
      <w:r w:rsidRPr="00815909">
        <w:rPr>
          <w:rFonts w:eastAsia="Arial" w:cs="Arial"/>
          <w:i/>
          <w:sz w:val="22"/>
          <w:lang w:val="es-MX"/>
        </w:rPr>
        <w:t>s</w:t>
      </w:r>
      <w:r w:rsidRPr="00815909">
        <w:rPr>
          <w:rFonts w:eastAsia="Arial" w:cs="Arial"/>
          <w:i/>
          <w:spacing w:val="-3"/>
          <w:sz w:val="22"/>
          <w:lang w:val="es-MX"/>
        </w:rPr>
        <w:t>i</w:t>
      </w:r>
      <w:r w:rsidRPr="00815909">
        <w:rPr>
          <w:rFonts w:eastAsia="Arial" w:cs="Arial"/>
          <w:i/>
          <w:spacing w:val="3"/>
          <w:sz w:val="22"/>
          <w:lang w:val="es-MX"/>
        </w:rPr>
        <w:t>f</w:t>
      </w:r>
      <w:r w:rsidRPr="00815909">
        <w:rPr>
          <w:rFonts w:eastAsia="Arial" w:cs="Arial"/>
          <w:i/>
          <w:spacing w:val="-1"/>
          <w:sz w:val="22"/>
          <w:lang w:val="es-MX"/>
        </w:rPr>
        <w:t>i</w:t>
      </w:r>
      <w:r w:rsidRPr="00815909">
        <w:rPr>
          <w:rFonts w:eastAsia="Arial" w:cs="Arial"/>
          <w:i/>
          <w:sz w:val="22"/>
          <w:lang w:val="es-MX"/>
        </w:rPr>
        <w:t>carse</w:t>
      </w:r>
      <w:r w:rsidRPr="00815909">
        <w:rPr>
          <w:rFonts w:eastAsia="Arial" w:cs="Arial"/>
          <w:i/>
          <w:spacing w:val="1"/>
          <w:sz w:val="22"/>
          <w:lang w:val="es-MX"/>
        </w:rPr>
        <w:t xml:space="preserve"> </w:t>
      </w:r>
      <w:r w:rsidRPr="00815909">
        <w:rPr>
          <w:rFonts w:eastAsia="Arial" w:cs="Arial"/>
          <w:i/>
          <w:spacing w:val="-3"/>
          <w:sz w:val="22"/>
          <w:lang w:val="es-MX"/>
        </w:rPr>
        <w:t>a</w:t>
      </w:r>
      <w:r w:rsidRPr="00815909">
        <w:rPr>
          <w:rFonts w:eastAsia="Arial" w:cs="Arial"/>
          <w:i/>
          <w:spacing w:val="2"/>
          <w:sz w:val="22"/>
          <w:lang w:val="es-MX"/>
        </w:rPr>
        <w:t>q</w:t>
      </w:r>
      <w:r w:rsidRPr="00815909">
        <w:rPr>
          <w:rFonts w:eastAsia="Arial" w:cs="Arial"/>
          <w:i/>
          <w:sz w:val="22"/>
          <w:lang w:val="es-MX"/>
        </w:rPr>
        <w:t>u</w:t>
      </w:r>
      <w:r w:rsidRPr="00815909">
        <w:rPr>
          <w:rFonts w:eastAsia="Arial" w:cs="Arial"/>
          <w:i/>
          <w:spacing w:val="-1"/>
          <w:sz w:val="22"/>
          <w:lang w:val="es-MX"/>
        </w:rPr>
        <w:t>ell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pacing w:val="-1"/>
          <w:sz w:val="22"/>
          <w:lang w:val="es-MX"/>
        </w:rPr>
        <w:t>i</w:t>
      </w:r>
      <w:r w:rsidRPr="00815909">
        <w:rPr>
          <w:rFonts w:eastAsia="Arial" w:cs="Arial"/>
          <w:i/>
          <w:spacing w:val="-3"/>
          <w:sz w:val="22"/>
          <w:lang w:val="es-MX"/>
        </w:rPr>
        <w:t>n</w:t>
      </w:r>
      <w:r w:rsidRPr="00815909">
        <w:rPr>
          <w:rFonts w:eastAsia="Arial" w:cs="Arial"/>
          <w:i/>
          <w:spacing w:val="1"/>
          <w:sz w:val="22"/>
          <w:lang w:val="es-MX"/>
        </w:rPr>
        <w:t>f</w:t>
      </w:r>
      <w:r w:rsidRPr="00815909">
        <w:rPr>
          <w:rFonts w:eastAsia="Arial" w:cs="Arial"/>
          <w:i/>
          <w:sz w:val="22"/>
          <w:lang w:val="es-MX"/>
        </w:rPr>
        <w:t>o</w:t>
      </w:r>
      <w:r w:rsidRPr="00815909">
        <w:rPr>
          <w:rFonts w:eastAsia="Arial" w:cs="Arial"/>
          <w:i/>
          <w:spacing w:val="-2"/>
          <w:sz w:val="22"/>
          <w:lang w:val="es-MX"/>
        </w:rPr>
        <w:t>r</w:t>
      </w:r>
      <w:r w:rsidRPr="00815909">
        <w:rPr>
          <w:rFonts w:eastAsia="Arial" w:cs="Arial"/>
          <w:i/>
          <w:spacing w:val="1"/>
          <w:sz w:val="22"/>
          <w:lang w:val="es-MX"/>
        </w:rPr>
        <w:t>m</w:t>
      </w:r>
      <w:r w:rsidRPr="00815909">
        <w:rPr>
          <w:rFonts w:eastAsia="Arial" w:cs="Arial"/>
          <w:i/>
          <w:sz w:val="22"/>
          <w:lang w:val="es-MX"/>
        </w:rPr>
        <w:t>ac</w:t>
      </w:r>
      <w:r w:rsidRPr="00815909">
        <w:rPr>
          <w:rFonts w:eastAsia="Arial" w:cs="Arial"/>
          <w:i/>
          <w:spacing w:val="-1"/>
          <w:sz w:val="22"/>
          <w:lang w:val="es-MX"/>
        </w:rPr>
        <w:t>i</w:t>
      </w:r>
      <w:r w:rsidRPr="00815909">
        <w:rPr>
          <w:rFonts w:eastAsia="Arial" w:cs="Arial"/>
          <w:i/>
          <w:sz w:val="22"/>
          <w:lang w:val="es-MX"/>
        </w:rPr>
        <w:t>ón</w:t>
      </w:r>
      <w:r w:rsidRPr="00815909">
        <w:rPr>
          <w:rFonts w:eastAsia="Arial" w:cs="Arial"/>
          <w:i/>
          <w:spacing w:val="2"/>
          <w:sz w:val="22"/>
          <w:lang w:val="es-MX"/>
        </w:rPr>
        <w:t xml:space="preserve"> </w:t>
      </w:r>
      <w:r w:rsidRPr="00815909">
        <w:rPr>
          <w:rFonts w:eastAsia="Arial" w:cs="Arial"/>
          <w:i/>
          <w:sz w:val="22"/>
          <w:lang w:val="es-MX"/>
        </w:rPr>
        <w:t>cu</w:t>
      </w:r>
      <w:r w:rsidRPr="00815909">
        <w:rPr>
          <w:rFonts w:eastAsia="Arial" w:cs="Arial"/>
          <w:i/>
          <w:spacing w:val="-3"/>
          <w:sz w:val="22"/>
          <w:lang w:val="es-MX"/>
        </w:rPr>
        <w:t>y</w:t>
      </w:r>
      <w:r w:rsidRPr="00815909">
        <w:rPr>
          <w:rFonts w:eastAsia="Arial" w:cs="Arial"/>
          <w:i/>
          <w:sz w:val="22"/>
          <w:lang w:val="es-MX"/>
        </w:rPr>
        <w:t>a d</w:t>
      </w:r>
      <w:r w:rsidRPr="00815909">
        <w:rPr>
          <w:rFonts w:eastAsia="Arial" w:cs="Arial"/>
          <w:i/>
          <w:spacing w:val="-1"/>
          <w:sz w:val="22"/>
          <w:lang w:val="es-MX"/>
        </w:rPr>
        <w:t>i</w:t>
      </w:r>
      <w:r w:rsidRPr="00815909">
        <w:rPr>
          <w:rFonts w:eastAsia="Arial" w:cs="Arial"/>
          <w:i/>
          <w:spacing w:val="3"/>
          <w:sz w:val="22"/>
          <w:lang w:val="es-MX"/>
        </w:rPr>
        <w:t>f</w:t>
      </w:r>
      <w:r w:rsidRPr="00815909">
        <w:rPr>
          <w:rFonts w:eastAsia="Arial" w:cs="Arial"/>
          <w:i/>
          <w:sz w:val="22"/>
          <w:lang w:val="es-MX"/>
        </w:rPr>
        <w:t>us</w:t>
      </w:r>
      <w:r w:rsidRPr="00815909">
        <w:rPr>
          <w:rFonts w:eastAsia="Arial" w:cs="Arial"/>
          <w:i/>
          <w:spacing w:val="-1"/>
          <w:sz w:val="22"/>
          <w:lang w:val="es-MX"/>
        </w:rPr>
        <w:t>i</w:t>
      </w:r>
      <w:r w:rsidRPr="00815909">
        <w:rPr>
          <w:rFonts w:eastAsia="Arial" w:cs="Arial"/>
          <w:i/>
          <w:sz w:val="22"/>
          <w:lang w:val="es-MX"/>
        </w:rPr>
        <w:t>ón</w:t>
      </w:r>
      <w:r w:rsidRPr="00815909">
        <w:rPr>
          <w:rFonts w:eastAsia="Arial" w:cs="Arial"/>
          <w:i/>
          <w:spacing w:val="2"/>
          <w:sz w:val="22"/>
          <w:lang w:val="es-MX"/>
        </w:rPr>
        <w:t xml:space="preserve"> </w:t>
      </w:r>
      <w:r w:rsidRPr="00815909">
        <w:rPr>
          <w:rFonts w:eastAsia="Arial" w:cs="Arial"/>
          <w:i/>
          <w:sz w:val="22"/>
          <w:lang w:val="es-MX"/>
        </w:rPr>
        <w:t>p</w:t>
      </w:r>
      <w:r w:rsidRPr="00815909">
        <w:rPr>
          <w:rFonts w:eastAsia="Arial" w:cs="Arial"/>
          <w:i/>
          <w:spacing w:val="-1"/>
          <w:sz w:val="22"/>
          <w:lang w:val="es-MX"/>
        </w:rPr>
        <w:t>u</w:t>
      </w:r>
      <w:r w:rsidRPr="00815909">
        <w:rPr>
          <w:rFonts w:eastAsia="Arial" w:cs="Arial"/>
          <w:i/>
          <w:sz w:val="22"/>
          <w:lang w:val="es-MX"/>
        </w:rPr>
        <w:t>e</w:t>
      </w:r>
      <w:r w:rsidRPr="00815909">
        <w:rPr>
          <w:rFonts w:eastAsia="Arial" w:cs="Arial"/>
          <w:i/>
          <w:spacing w:val="-1"/>
          <w:sz w:val="22"/>
          <w:lang w:val="es-MX"/>
        </w:rPr>
        <w:t>d</w:t>
      </w:r>
      <w:r w:rsidRPr="00815909">
        <w:rPr>
          <w:rFonts w:eastAsia="Arial" w:cs="Arial"/>
          <w:i/>
          <w:sz w:val="22"/>
          <w:lang w:val="es-MX"/>
        </w:rPr>
        <w:t>a</w:t>
      </w:r>
      <w:r w:rsidRPr="00815909">
        <w:rPr>
          <w:rFonts w:eastAsia="Arial" w:cs="Arial"/>
          <w:i/>
          <w:spacing w:val="2"/>
          <w:sz w:val="22"/>
          <w:lang w:val="es-MX"/>
        </w:rPr>
        <w:t xml:space="preserve"> </w:t>
      </w:r>
      <w:r w:rsidRPr="00815909">
        <w:rPr>
          <w:rFonts w:eastAsia="Arial" w:cs="Arial"/>
          <w:i/>
          <w:sz w:val="22"/>
          <w:lang w:val="es-MX"/>
        </w:rPr>
        <w:t>c</w:t>
      </w:r>
      <w:r w:rsidRPr="00815909">
        <w:rPr>
          <w:rFonts w:eastAsia="Arial" w:cs="Arial"/>
          <w:i/>
          <w:spacing w:val="-3"/>
          <w:sz w:val="22"/>
          <w:lang w:val="es-MX"/>
        </w:rPr>
        <w:t>o</w:t>
      </w:r>
      <w:r w:rsidRPr="00815909">
        <w:rPr>
          <w:rFonts w:eastAsia="Arial" w:cs="Arial"/>
          <w:i/>
          <w:spacing w:val="1"/>
          <w:sz w:val="22"/>
          <w:lang w:val="es-MX"/>
        </w:rPr>
        <w:t>m</w:t>
      </w:r>
      <w:r w:rsidRPr="00815909">
        <w:rPr>
          <w:rFonts w:eastAsia="Arial" w:cs="Arial"/>
          <w:i/>
          <w:spacing w:val="-3"/>
          <w:sz w:val="22"/>
          <w:lang w:val="es-MX"/>
        </w:rPr>
        <w:t>p</w:t>
      </w:r>
      <w:r w:rsidRPr="00815909">
        <w:rPr>
          <w:rFonts w:eastAsia="Arial" w:cs="Arial"/>
          <w:i/>
          <w:spacing w:val="1"/>
          <w:sz w:val="22"/>
          <w:lang w:val="es-MX"/>
        </w:rPr>
        <w:t>r</w:t>
      </w:r>
      <w:r w:rsidRPr="00815909">
        <w:rPr>
          <w:rFonts w:eastAsia="Arial" w:cs="Arial"/>
          <w:i/>
          <w:sz w:val="22"/>
          <w:lang w:val="es-MX"/>
        </w:rPr>
        <w:t>o</w:t>
      </w:r>
      <w:r w:rsidRPr="00815909">
        <w:rPr>
          <w:rFonts w:eastAsia="Arial" w:cs="Arial"/>
          <w:i/>
          <w:spacing w:val="-2"/>
          <w:sz w:val="22"/>
          <w:lang w:val="es-MX"/>
        </w:rPr>
        <w:t>m</w:t>
      </w:r>
      <w:r w:rsidRPr="00815909">
        <w:rPr>
          <w:rFonts w:eastAsia="Arial" w:cs="Arial"/>
          <w:i/>
          <w:sz w:val="22"/>
          <w:lang w:val="es-MX"/>
        </w:rPr>
        <w:t>eter</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2"/>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2"/>
          <w:sz w:val="22"/>
          <w:lang w:val="es-MX"/>
        </w:rPr>
        <w:t>g</w:t>
      </w:r>
      <w:r w:rsidRPr="00815909">
        <w:rPr>
          <w:rFonts w:eastAsia="Arial" w:cs="Arial"/>
          <w:i/>
          <w:spacing w:val="-3"/>
          <w:sz w:val="22"/>
          <w:lang w:val="es-MX"/>
        </w:rPr>
        <w:t>u</w:t>
      </w:r>
      <w:r w:rsidRPr="00815909">
        <w:rPr>
          <w:rFonts w:eastAsia="Arial" w:cs="Arial"/>
          <w:i/>
          <w:spacing w:val="1"/>
          <w:sz w:val="22"/>
          <w:lang w:val="es-MX"/>
        </w:rPr>
        <w:t>r</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a</w:t>
      </w:r>
      <w:r w:rsidRPr="00815909">
        <w:rPr>
          <w:rFonts w:eastAsia="Arial" w:cs="Arial"/>
          <w:i/>
          <w:sz w:val="22"/>
          <w:lang w:val="es-MX"/>
        </w:rPr>
        <w:t>d</w:t>
      </w:r>
      <w:r w:rsidRPr="00815909">
        <w:rPr>
          <w:rFonts w:eastAsia="Arial" w:cs="Arial"/>
          <w:i/>
          <w:spacing w:val="2"/>
          <w:sz w:val="22"/>
          <w:lang w:val="es-MX"/>
        </w:rPr>
        <w:t xml:space="preserve"> </w:t>
      </w:r>
      <w:r w:rsidRPr="00815909">
        <w:rPr>
          <w:rFonts w:eastAsia="Arial" w:cs="Arial"/>
          <w:i/>
          <w:sz w:val="22"/>
          <w:lang w:val="es-MX"/>
        </w:rPr>
        <w:t>n</w:t>
      </w:r>
      <w:r w:rsidRPr="00815909">
        <w:rPr>
          <w:rFonts w:eastAsia="Arial" w:cs="Arial"/>
          <w:i/>
          <w:spacing w:val="-1"/>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al</w:t>
      </w:r>
      <w:r w:rsidRPr="00815909">
        <w:rPr>
          <w:rFonts w:eastAsia="Arial" w:cs="Arial"/>
          <w:i/>
          <w:spacing w:val="1"/>
          <w:sz w:val="22"/>
          <w:lang w:val="es-MX"/>
        </w:rPr>
        <w:t xml:space="preserve"> </w:t>
      </w:r>
      <w:r w:rsidRPr="00815909">
        <w:rPr>
          <w:rFonts w:eastAsia="Arial" w:cs="Arial"/>
          <w:i/>
          <w:sz w:val="22"/>
          <w:lang w:val="es-MX"/>
        </w:rPr>
        <w:t>y 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w:t>
      </w:r>
      <w:r w:rsidRPr="00815909">
        <w:rPr>
          <w:rFonts w:eastAsia="Arial" w:cs="Arial"/>
          <w:i/>
          <w:spacing w:val="-1"/>
          <w:sz w:val="22"/>
          <w:lang w:val="es-MX"/>
        </w:rPr>
        <w:t>i</w:t>
      </w:r>
      <w:r w:rsidRPr="00815909">
        <w:rPr>
          <w:rFonts w:eastAsia="Arial" w:cs="Arial"/>
          <w:i/>
          <w:sz w:val="22"/>
          <w:lang w:val="es-MX"/>
        </w:rPr>
        <w:t>ca.</w:t>
      </w:r>
      <w:r w:rsidRPr="00815909">
        <w:rPr>
          <w:rFonts w:eastAsia="Arial" w:cs="Arial"/>
          <w:i/>
          <w:spacing w:val="3"/>
          <w:sz w:val="22"/>
          <w:lang w:val="es-MX"/>
        </w:rPr>
        <w:t xml:space="preserve"> </w:t>
      </w:r>
      <w:r w:rsidRPr="00815909">
        <w:rPr>
          <w:rFonts w:eastAsia="Arial" w:cs="Arial"/>
          <w:i/>
          <w:spacing w:val="-1"/>
          <w:sz w:val="22"/>
          <w:lang w:val="es-MX"/>
        </w:rPr>
        <w:t>E</w:t>
      </w:r>
      <w:r w:rsidRPr="00815909">
        <w:rPr>
          <w:rFonts w:eastAsia="Arial" w:cs="Arial"/>
          <w:i/>
          <w:sz w:val="22"/>
          <w:lang w:val="es-MX"/>
        </w:rPr>
        <w:t>n</w:t>
      </w:r>
      <w:r w:rsidRPr="00815909">
        <w:rPr>
          <w:rFonts w:eastAsia="Arial" w:cs="Arial"/>
          <w:i/>
          <w:spacing w:val="2"/>
          <w:sz w:val="22"/>
          <w:lang w:val="es-MX"/>
        </w:rPr>
        <w:t xml:space="preserve"> </w:t>
      </w:r>
      <w:r w:rsidRPr="00815909">
        <w:rPr>
          <w:rFonts w:eastAsia="Arial" w:cs="Arial"/>
          <w:i/>
          <w:sz w:val="22"/>
          <w:lang w:val="es-MX"/>
        </w:rPr>
        <w:t>este</w:t>
      </w:r>
      <w:r w:rsidRPr="00815909">
        <w:rPr>
          <w:rFonts w:eastAsia="Arial" w:cs="Arial"/>
          <w:i/>
          <w:spacing w:val="3"/>
          <w:sz w:val="22"/>
          <w:lang w:val="es-MX"/>
        </w:rPr>
        <w:t xml:space="preserve"> </w:t>
      </w:r>
      <w:r w:rsidRPr="00815909">
        <w:rPr>
          <w:rFonts w:eastAsia="Arial" w:cs="Arial"/>
          <w:i/>
          <w:sz w:val="22"/>
          <w:lang w:val="es-MX"/>
        </w:rPr>
        <w:t>or</w:t>
      </w:r>
      <w:r w:rsidRPr="00815909">
        <w:rPr>
          <w:rFonts w:eastAsia="Arial" w:cs="Arial"/>
          <w:i/>
          <w:spacing w:val="-2"/>
          <w:sz w:val="22"/>
          <w:lang w:val="es-MX"/>
        </w:rPr>
        <w:t>d</w:t>
      </w:r>
      <w:r w:rsidRPr="00815909">
        <w:rPr>
          <w:rFonts w:eastAsia="Arial" w:cs="Arial"/>
          <w:i/>
          <w:sz w:val="22"/>
          <w:lang w:val="es-MX"/>
        </w:rPr>
        <w:t>en</w:t>
      </w:r>
      <w:r w:rsidRPr="00815909">
        <w:rPr>
          <w:rFonts w:eastAsia="Arial" w:cs="Arial"/>
          <w:i/>
          <w:spacing w:val="2"/>
          <w:sz w:val="22"/>
          <w:lang w:val="es-MX"/>
        </w:rPr>
        <w:t xml:space="preserve"> </w:t>
      </w:r>
      <w:r w:rsidRPr="00815909">
        <w:rPr>
          <w:rFonts w:eastAsia="Arial" w:cs="Arial"/>
          <w:i/>
          <w:sz w:val="22"/>
          <w:lang w:val="es-MX"/>
        </w:rPr>
        <w:t>de</w:t>
      </w:r>
      <w:r w:rsidRPr="00815909">
        <w:rPr>
          <w:rFonts w:eastAsia="Arial" w:cs="Arial"/>
          <w:i/>
          <w:spacing w:val="2"/>
          <w:sz w:val="22"/>
          <w:lang w:val="es-MX"/>
        </w:rPr>
        <w:t xml:space="preserve"> </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e</w:t>
      </w:r>
      <w:r w:rsidRPr="00815909">
        <w:rPr>
          <w:rFonts w:eastAsia="Arial" w:cs="Arial"/>
          <w:i/>
          <w:sz w:val="22"/>
          <w:lang w:val="es-MX"/>
        </w:rPr>
        <w:t>as,</w:t>
      </w:r>
      <w:r w:rsidRPr="00815909">
        <w:rPr>
          <w:rFonts w:eastAsia="Arial" w:cs="Arial"/>
          <w:i/>
          <w:spacing w:val="3"/>
          <w:sz w:val="22"/>
          <w:lang w:val="es-MX"/>
        </w:rPr>
        <w:t xml:space="preserve"> </w:t>
      </w:r>
      <w:r w:rsidRPr="00815909">
        <w:rPr>
          <w:rFonts w:eastAsia="Arial" w:cs="Arial"/>
          <w:i/>
          <w:sz w:val="22"/>
          <w:lang w:val="es-MX"/>
        </w:rPr>
        <w:t>u</w:t>
      </w:r>
      <w:r w:rsidRPr="00815909">
        <w:rPr>
          <w:rFonts w:eastAsia="Arial" w:cs="Arial"/>
          <w:i/>
          <w:spacing w:val="-3"/>
          <w:sz w:val="22"/>
          <w:lang w:val="es-MX"/>
        </w:rPr>
        <w:t>n</w:t>
      </w:r>
      <w:r w:rsidRPr="00815909">
        <w:rPr>
          <w:rFonts w:eastAsia="Arial" w:cs="Arial"/>
          <w:i/>
          <w:sz w:val="22"/>
          <w:lang w:val="es-MX"/>
        </w:rPr>
        <w:t>a de</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as</w:t>
      </w:r>
      <w:r w:rsidRPr="00815909">
        <w:rPr>
          <w:rFonts w:eastAsia="Arial" w:cs="Arial"/>
          <w:i/>
          <w:spacing w:val="1"/>
          <w:sz w:val="22"/>
          <w:lang w:val="es-MX"/>
        </w:rPr>
        <w:t xml:space="preserve"> </w:t>
      </w:r>
      <w:r w:rsidRPr="00815909">
        <w:rPr>
          <w:rFonts w:eastAsia="Arial" w:cs="Arial"/>
          <w:i/>
          <w:spacing w:val="3"/>
          <w:sz w:val="22"/>
          <w:lang w:val="es-MX"/>
        </w:rPr>
        <w:t>f</w:t>
      </w:r>
      <w:r w:rsidRPr="00815909">
        <w:rPr>
          <w:rFonts w:eastAsia="Arial" w:cs="Arial"/>
          <w:i/>
          <w:sz w:val="22"/>
          <w:lang w:val="es-MX"/>
        </w:rPr>
        <w:t>o</w:t>
      </w:r>
      <w:r w:rsidRPr="00815909">
        <w:rPr>
          <w:rFonts w:eastAsia="Arial" w:cs="Arial"/>
          <w:i/>
          <w:spacing w:val="-2"/>
          <w:sz w:val="22"/>
          <w:lang w:val="es-MX"/>
        </w:rPr>
        <w:t>r</w:t>
      </w:r>
      <w:r w:rsidRPr="00815909">
        <w:rPr>
          <w:rFonts w:eastAsia="Arial" w:cs="Arial"/>
          <w:i/>
          <w:spacing w:val="1"/>
          <w:sz w:val="22"/>
          <w:lang w:val="es-MX"/>
        </w:rPr>
        <w:t>m</w:t>
      </w:r>
      <w:r w:rsidRPr="00815909">
        <w:rPr>
          <w:rFonts w:eastAsia="Arial" w:cs="Arial"/>
          <w:i/>
          <w:sz w:val="22"/>
          <w:lang w:val="es-MX"/>
        </w:rPr>
        <w:t>as</w:t>
      </w:r>
      <w:r w:rsidRPr="00815909">
        <w:rPr>
          <w:rFonts w:eastAsia="Arial" w:cs="Arial"/>
          <w:i/>
          <w:spacing w:val="3"/>
          <w:sz w:val="22"/>
          <w:lang w:val="es-MX"/>
        </w:rPr>
        <w:t xml:space="preserve"> </w:t>
      </w:r>
      <w:r w:rsidRPr="00815909">
        <w:rPr>
          <w:rFonts w:eastAsia="Arial" w:cs="Arial"/>
          <w:i/>
          <w:sz w:val="22"/>
          <w:lang w:val="es-MX"/>
        </w:rPr>
        <w:t xml:space="preserve">en </w:t>
      </w:r>
      <w:r w:rsidRPr="00815909">
        <w:rPr>
          <w:rFonts w:eastAsia="Arial" w:cs="Arial"/>
          <w:i/>
          <w:spacing w:val="2"/>
          <w:sz w:val="22"/>
          <w:lang w:val="es-MX"/>
        </w:rPr>
        <w:t>q</w:t>
      </w:r>
      <w:r w:rsidRPr="00815909">
        <w:rPr>
          <w:rFonts w:eastAsia="Arial" w:cs="Arial"/>
          <w:i/>
          <w:sz w:val="22"/>
          <w:lang w:val="es-MX"/>
        </w:rPr>
        <w:t>ue</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1"/>
          <w:sz w:val="22"/>
          <w:lang w:val="es-MX"/>
        </w:rPr>
        <w:t xml:space="preserve"> </w:t>
      </w:r>
      <w:r w:rsidRPr="00815909">
        <w:rPr>
          <w:rFonts w:eastAsia="Arial" w:cs="Arial"/>
          <w:i/>
          <w:sz w:val="22"/>
          <w:lang w:val="es-MX"/>
        </w:rPr>
        <w:t>d</w:t>
      </w:r>
      <w:r w:rsidRPr="00815909">
        <w:rPr>
          <w:rFonts w:eastAsia="Arial" w:cs="Arial"/>
          <w:i/>
          <w:spacing w:val="-1"/>
          <w:sz w:val="22"/>
          <w:lang w:val="es-MX"/>
        </w:rPr>
        <w:t>eli</w:t>
      </w:r>
      <w:r w:rsidRPr="00815909">
        <w:rPr>
          <w:rFonts w:eastAsia="Arial" w:cs="Arial"/>
          <w:i/>
          <w:sz w:val="22"/>
          <w:lang w:val="es-MX"/>
        </w:rPr>
        <w:t>nc</w:t>
      </w:r>
      <w:r w:rsidRPr="00815909">
        <w:rPr>
          <w:rFonts w:eastAsia="Arial" w:cs="Arial"/>
          <w:i/>
          <w:spacing w:val="-1"/>
          <w:sz w:val="22"/>
          <w:lang w:val="es-MX"/>
        </w:rPr>
        <w:t>u</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p</w:t>
      </w:r>
      <w:r w:rsidRPr="00815909">
        <w:rPr>
          <w:rFonts w:eastAsia="Arial" w:cs="Arial"/>
          <w:i/>
          <w:spacing w:val="-1"/>
          <w:sz w:val="22"/>
          <w:lang w:val="es-MX"/>
        </w:rPr>
        <w:t>u</w:t>
      </w:r>
      <w:r w:rsidRPr="00815909">
        <w:rPr>
          <w:rFonts w:eastAsia="Arial" w:cs="Arial"/>
          <w:i/>
          <w:sz w:val="22"/>
          <w:lang w:val="es-MX"/>
        </w:rPr>
        <w:t>e</w:t>
      </w:r>
      <w:r w:rsidRPr="00815909">
        <w:rPr>
          <w:rFonts w:eastAsia="Arial" w:cs="Arial"/>
          <w:i/>
          <w:spacing w:val="-1"/>
          <w:sz w:val="22"/>
          <w:lang w:val="es-MX"/>
        </w:rPr>
        <w:t>d</w:t>
      </w:r>
      <w:r w:rsidRPr="00815909">
        <w:rPr>
          <w:rFonts w:eastAsia="Arial" w:cs="Arial"/>
          <w:i/>
          <w:sz w:val="22"/>
          <w:lang w:val="es-MX"/>
        </w:rPr>
        <w:t>e</w:t>
      </w:r>
      <w:r w:rsidRPr="00815909">
        <w:rPr>
          <w:rFonts w:eastAsia="Arial" w:cs="Arial"/>
          <w:i/>
          <w:spacing w:val="3"/>
          <w:sz w:val="22"/>
          <w:lang w:val="es-MX"/>
        </w:rPr>
        <w:t xml:space="preserve"> </w:t>
      </w:r>
      <w:r w:rsidRPr="00815909">
        <w:rPr>
          <w:rFonts w:eastAsia="Arial" w:cs="Arial"/>
          <w:i/>
          <w:spacing w:val="-1"/>
          <w:sz w:val="22"/>
          <w:lang w:val="es-MX"/>
        </w:rPr>
        <w:t>ll</w:t>
      </w:r>
      <w:r w:rsidRPr="00815909">
        <w:rPr>
          <w:rFonts w:eastAsia="Arial" w:cs="Arial"/>
          <w:i/>
          <w:sz w:val="22"/>
          <w:lang w:val="es-MX"/>
        </w:rPr>
        <w:t>e</w:t>
      </w:r>
      <w:r w:rsidRPr="00815909">
        <w:rPr>
          <w:rFonts w:eastAsia="Arial" w:cs="Arial"/>
          <w:i/>
          <w:spacing w:val="1"/>
          <w:sz w:val="22"/>
          <w:lang w:val="es-MX"/>
        </w:rPr>
        <w:t>g</w:t>
      </w:r>
      <w:r w:rsidRPr="00815909">
        <w:rPr>
          <w:rFonts w:eastAsia="Arial" w:cs="Arial"/>
          <w:i/>
          <w:sz w:val="22"/>
          <w:lang w:val="es-MX"/>
        </w:rPr>
        <w:t>ar</w:t>
      </w:r>
      <w:r w:rsidRPr="00815909">
        <w:rPr>
          <w:rFonts w:eastAsia="Arial" w:cs="Arial"/>
          <w:i/>
          <w:spacing w:val="4"/>
          <w:sz w:val="22"/>
          <w:lang w:val="es-MX"/>
        </w:rPr>
        <w:t xml:space="preserve"> </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p</w:t>
      </w:r>
      <w:r w:rsidRPr="00815909">
        <w:rPr>
          <w:rFonts w:eastAsia="Arial" w:cs="Arial"/>
          <w:i/>
          <w:spacing w:val="-1"/>
          <w:sz w:val="22"/>
          <w:lang w:val="es-MX"/>
        </w:rPr>
        <w:t>o</w:t>
      </w:r>
      <w:r w:rsidRPr="00815909">
        <w:rPr>
          <w:rFonts w:eastAsia="Arial" w:cs="Arial"/>
          <w:i/>
          <w:sz w:val="22"/>
          <w:lang w:val="es-MX"/>
        </w:rPr>
        <w:t>n</w:t>
      </w:r>
      <w:r w:rsidRPr="00815909">
        <w:rPr>
          <w:rFonts w:eastAsia="Arial" w:cs="Arial"/>
          <w:i/>
          <w:spacing w:val="-1"/>
          <w:sz w:val="22"/>
          <w:lang w:val="es-MX"/>
        </w:rPr>
        <w:t>e</w:t>
      </w:r>
      <w:r w:rsidRPr="00815909">
        <w:rPr>
          <w:rFonts w:eastAsia="Arial" w:cs="Arial"/>
          <w:i/>
          <w:sz w:val="22"/>
          <w:lang w:val="es-MX"/>
        </w:rPr>
        <w:t>r</w:t>
      </w:r>
      <w:r w:rsidRPr="00815909">
        <w:rPr>
          <w:rFonts w:eastAsia="Arial" w:cs="Arial"/>
          <w:i/>
          <w:spacing w:val="4"/>
          <w:sz w:val="22"/>
          <w:lang w:val="es-MX"/>
        </w:rPr>
        <w:t xml:space="preserve"> </w:t>
      </w:r>
      <w:r w:rsidRPr="00815909">
        <w:rPr>
          <w:rFonts w:eastAsia="Arial" w:cs="Arial"/>
          <w:i/>
          <w:sz w:val="22"/>
          <w:lang w:val="es-MX"/>
        </w:rPr>
        <w:t xml:space="preserve">en </w:t>
      </w:r>
      <w:r w:rsidRPr="00815909">
        <w:rPr>
          <w:rFonts w:eastAsia="Arial" w:cs="Arial"/>
          <w:i/>
          <w:spacing w:val="1"/>
          <w:sz w:val="22"/>
          <w:lang w:val="es-MX"/>
        </w:rPr>
        <w:t>r</w:t>
      </w:r>
      <w:r w:rsidRPr="00815909">
        <w:rPr>
          <w:rFonts w:eastAsia="Arial" w:cs="Arial"/>
          <w:i/>
          <w:spacing w:val="-1"/>
          <w:sz w:val="22"/>
          <w:lang w:val="es-MX"/>
        </w:rPr>
        <w:t>i</w:t>
      </w:r>
      <w:r w:rsidRPr="00815909">
        <w:rPr>
          <w:rFonts w:eastAsia="Arial" w:cs="Arial"/>
          <w:i/>
          <w:sz w:val="22"/>
          <w:lang w:val="es-MX"/>
        </w:rPr>
        <w:t>e</w:t>
      </w:r>
      <w:r w:rsidRPr="00815909">
        <w:rPr>
          <w:rFonts w:eastAsia="Arial" w:cs="Arial"/>
          <w:i/>
          <w:spacing w:val="-3"/>
          <w:sz w:val="22"/>
          <w:lang w:val="es-MX"/>
        </w:rPr>
        <w:t>s</w:t>
      </w:r>
      <w:r w:rsidRPr="00815909">
        <w:rPr>
          <w:rFonts w:eastAsia="Arial" w:cs="Arial"/>
          <w:i/>
          <w:spacing w:val="2"/>
          <w:sz w:val="22"/>
          <w:lang w:val="es-MX"/>
        </w:rPr>
        <w:t>g</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2"/>
          <w:sz w:val="22"/>
          <w:lang w:val="es-MX"/>
        </w:rPr>
        <w:t>g</w:t>
      </w:r>
      <w:r w:rsidRPr="00815909">
        <w:rPr>
          <w:rFonts w:eastAsia="Arial" w:cs="Arial"/>
          <w:i/>
          <w:spacing w:val="-3"/>
          <w:sz w:val="22"/>
          <w:lang w:val="es-MX"/>
        </w:rPr>
        <w:t>u</w:t>
      </w:r>
      <w:r w:rsidRPr="00815909">
        <w:rPr>
          <w:rFonts w:eastAsia="Arial" w:cs="Arial"/>
          <w:i/>
          <w:spacing w:val="1"/>
          <w:sz w:val="22"/>
          <w:lang w:val="es-MX"/>
        </w:rPr>
        <w:t>r</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a</w:t>
      </w:r>
      <w:r w:rsidRPr="00815909">
        <w:rPr>
          <w:rFonts w:eastAsia="Arial" w:cs="Arial"/>
          <w:i/>
          <w:sz w:val="22"/>
          <w:lang w:val="es-MX"/>
        </w:rPr>
        <w:t>d</w:t>
      </w:r>
      <w:r w:rsidRPr="00815909">
        <w:rPr>
          <w:rFonts w:eastAsia="Arial" w:cs="Arial"/>
          <w:i/>
          <w:spacing w:val="3"/>
          <w:sz w:val="22"/>
          <w:lang w:val="es-MX"/>
        </w:rPr>
        <w:t xml:space="preserve"> </w:t>
      </w:r>
      <w:r w:rsidRPr="00815909">
        <w:rPr>
          <w:rFonts w:eastAsia="Arial" w:cs="Arial"/>
          <w:i/>
          <w:sz w:val="22"/>
          <w:lang w:val="es-MX"/>
        </w:rPr>
        <w:t>d</w:t>
      </w:r>
      <w:r w:rsidRPr="00815909">
        <w:rPr>
          <w:rFonts w:eastAsia="Arial" w:cs="Arial"/>
          <w:i/>
          <w:spacing w:val="-1"/>
          <w:sz w:val="22"/>
          <w:lang w:val="es-MX"/>
        </w:rPr>
        <w:t>e</w:t>
      </w:r>
      <w:r w:rsidRPr="00815909">
        <w:rPr>
          <w:rFonts w:eastAsia="Arial" w:cs="Arial"/>
          <w:i/>
          <w:sz w:val="22"/>
          <w:lang w:val="es-MX"/>
        </w:rPr>
        <w:t>l</w:t>
      </w:r>
      <w:r w:rsidRPr="00815909">
        <w:rPr>
          <w:rFonts w:eastAsia="Arial" w:cs="Arial"/>
          <w:i/>
          <w:spacing w:val="2"/>
          <w:sz w:val="22"/>
          <w:lang w:val="es-MX"/>
        </w:rPr>
        <w:t xml:space="preserve"> </w:t>
      </w:r>
      <w:r w:rsidRPr="00815909">
        <w:rPr>
          <w:rFonts w:eastAsia="Arial" w:cs="Arial"/>
          <w:i/>
          <w:sz w:val="22"/>
          <w:lang w:val="es-MX"/>
        </w:rPr>
        <w:t>p</w:t>
      </w:r>
      <w:r w:rsidRPr="00815909">
        <w:rPr>
          <w:rFonts w:eastAsia="Arial" w:cs="Arial"/>
          <w:i/>
          <w:spacing w:val="-1"/>
          <w:sz w:val="22"/>
          <w:lang w:val="es-MX"/>
        </w:rPr>
        <w:t>a</w:t>
      </w:r>
      <w:r w:rsidRPr="00815909">
        <w:rPr>
          <w:rFonts w:eastAsia="Arial" w:cs="Arial"/>
          <w:i/>
          <w:spacing w:val="-4"/>
          <w:sz w:val="22"/>
          <w:lang w:val="es-MX"/>
        </w:rPr>
        <w:t>í</w:t>
      </w:r>
      <w:r w:rsidRPr="00815909">
        <w:rPr>
          <w:rFonts w:eastAsia="Arial" w:cs="Arial"/>
          <w:i/>
          <w:sz w:val="22"/>
          <w:lang w:val="es-MX"/>
        </w:rPr>
        <w:t>s es</w:t>
      </w:r>
      <w:r w:rsidRPr="00815909">
        <w:rPr>
          <w:rFonts w:eastAsia="Arial" w:cs="Arial"/>
          <w:i/>
          <w:spacing w:val="3"/>
          <w:sz w:val="22"/>
          <w:lang w:val="es-MX"/>
        </w:rPr>
        <w:t xml:space="preserve"> </w:t>
      </w:r>
      <w:r w:rsidRPr="00815909">
        <w:rPr>
          <w:rFonts w:eastAsia="Arial" w:cs="Arial"/>
          <w:i/>
          <w:sz w:val="22"/>
          <w:lang w:val="es-MX"/>
        </w:rPr>
        <w:t>pr</w:t>
      </w:r>
      <w:r w:rsidRPr="00815909">
        <w:rPr>
          <w:rFonts w:eastAsia="Arial" w:cs="Arial"/>
          <w:i/>
          <w:spacing w:val="-2"/>
          <w:sz w:val="22"/>
          <w:lang w:val="es-MX"/>
        </w:rPr>
        <w:t>e</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same</w:t>
      </w:r>
      <w:r w:rsidRPr="00815909">
        <w:rPr>
          <w:rFonts w:eastAsia="Arial" w:cs="Arial"/>
          <w:i/>
          <w:spacing w:val="-3"/>
          <w:sz w:val="22"/>
          <w:lang w:val="es-MX"/>
        </w:rPr>
        <w:t>n</w:t>
      </w:r>
      <w:r w:rsidRPr="00815909">
        <w:rPr>
          <w:rFonts w:eastAsia="Arial" w:cs="Arial"/>
          <w:i/>
          <w:spacing w:val="1"/>
          <w:sz w:val="22"/>
          <w:lang w:val="es-MX"/>
        </w:rPr>
        <w:t>t</w:t>
      </w:r>
      <w:r w:rsidRPr="00815909">
        <w:rPr>
          <w:rFonts w:eastAsia="Arial" w:cs="Arial"/>
          <w:i/>
          <w:sz w:val="22"/>
          <w:lang w:val="es-MX"/>
        </w:rPr>
        <w:t>e</w:t>
      </w:r>
      <w:r w:rsidRPr="00815909">
        <w:rPr>
          <w:rFonts w:eastAsia="Arial" w:cs="Arial"/>
          <w:i/>
          <w:spacing w:val="3"/>
          <w:sz w:val="22"/>
          <w:lang w:val="es-MX"/>
        </w:rPr>
        <w:t xml:space="preserve"> </w:t>
      </w:r>
      <w:r w:rsidRPr="00815909">
        <w:rPr>
          <w:rFonts w:eastAsia="Arial" w:cs="Arial"/>
          <w:i/>
          <w:sz w:val="22"/>
          <w:lang w:val="es-MX"/>
        </w:rPr>
        <w:t>a</w:t>
      </w:r>
      <w:r w:rsidRPr="00815909">
        <w:rPr>
          <w:rFonts w:eastAsia="Arial" w:cs="Arial"/>
          <w:i/>
          <w:spacing w:val="-3"/>
          <w:sz w:val="22"/>
          <w:lang w:val="es-MX"/>
        </w:rPr>
        <w:t>n</w:t>
      </w:r>
      <w:r w:rsidRPr="00815909">
        <w:rPr>
          <w:rFonts w:eastAsia="Arial" w:cs="Arial"/>
          <w:i/>
          <w:sz w:val="22"/>
          <w:lang w:val="es-MX"/>
        </w:rPr>
        <w:t>u</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z w:val="22"/>
          <w:lang w:val="es-MX"/>
        </w:rPr>
        <w:t>d</w:t>
      </w:r>
      <w:r w:rsidRPr="00815909">
        <w:rPr>
          <w:rFonts w:eastAsia="Arial" w:cs="Arial"/>
          <w:i/>
          <w:spacing w:val="-1"/>
          <w:sz w:val="22"/>
          <w:lang w:val="es-MX"/>
        </w:rPr>
        <w:t>o</w:t>
      </w:r>
      <w:r w:rsidRPr="00815909">
        <w:rPr>
          <w:rFonts w:eastAsia="Arial" w:cs="Arial"/>
          <w:i/>
          <w:sz w:val="22"/>
          <w:lang w:val="es-MX"/>
        </w:rPr>
        <w:t>,</w:t>
      </w:r>
      <w:r w:rsidRPr="00815909">
        <w:rPr>
          <w:rFonts w:eastAsia="Arial" w:cs="Arial"/>
          <w:i/>
          <w:spacing w:val="4"/>
          <w:sz w:val="22"/>
          <w:lang w:val="es-MX"/>
        </w:rPr>
        <w:t xml:space="preserve"> </w:t>
      </w:r>
      <w:r w:rsidRPr="00815909">
        <w:rPr>
          <w:rFonts w:eastAsia="Arial" w:cs="Arial"/>
          <w:i/>
          <w:spacing w:val="-3"/>
          <w:sz w:val="22"/>
          <w:lang w:val="es-MX"/>
        </w:rPr>
        <w:t>i</w:t>
      </w:r>
      <w:r w:rsidRPr="00815909">
        <w:rPr>
          <w:rFonts w:eastAsia="Arial" w:cs="Arial"/>
          <w:i/>
          <w:spacing w:val="1"/>
          <w:sz w:val="22"/>
          <w:lang w:val="es-MX"/>
        </w:rPr>
        <w:t>m</w:t>
      </w:r>
      <w:r w:rsidRPr="00815909">
        <w:rPr>
          <w:rFonts w:eastAsia="Arial" w:cs="Arial"/>
          <w:i/>
          <w:sz w:val="22"/>
          <w:lang w:val="es-MX"/>
        </w:rPr>
        <w:t>p</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i</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z w:val="22"/>
          <w:lang w:val="es-MX"/>
        </w:rPr>
        <w:t>do</w:t>
      </w:r>
      <w:r w:rsidRPr="00815909">
        <w:rPr>
          <w:rFonts w:eastAsia="Arial" w:cs="Arial"/>
          <w:i/>
          <w:spacing w:val="2"/>
          <w:sz w:val="22"/>
          <w:lang w:val="es-MX"/>
        </w:rPr>
        <w:t xml:space="preserve"> </w:t>
      </w:r>
      <w:r w:rsidRPr="00815909">
        <w:rPr>
          <w:rFonts w:eastAsia="Arial" w:cs="Arial"/>
          <w:i/>
          <w:sz w:val="22"/>
          <w:lang w:val="es-MX"/>
        </w:rPr>
        <w:t>u o</w:t>
      </w:r>
      <w:r w:rsidRPr="00815909">
        <w:rPr>
          <w:rFonts w:eastAsia="Arial" w:cs="Arial"/>
          <w:i/>
          <w:spacing w:val="-1"/>
          <w:sz w:val="22"/>
          <w:lang w:val="es-MX"/>
        </w:rPr>
        <w:t>b</w:t>
      </w:r>
      <w:r w:rsidRPr="00815909">
        <w:rPr>
          <w:rFonts w:eastAsia="Arial" w:cs="Arial"/>
          <w:i/>
          <w:sz w:val="22"/>
          <w:lang w:val="es-MX"/>
        </w:rPr>
        <w:t>s</w:t>
      </w:r>
      <w:r w:rsidRPr="00815909">
        <w:rPr>
          <w:rFonts w:eastAsia="Arial" w:cs="Arial"/>
          <w:i/>
          <w:spacing w:val="3"/>
          <w:sz w:val="22"/>
          <w:lang w:val="es-MX"/>
        </w:rPr>
        <w:t>t</w:t>
      </w:r>
      <w:r w:rsidRPr="00815909">
        <w:rPr>
          <w:rFonts w:eastAsia="Arial" w:cs="Arial"/>
          <w:i/>
          <w:spacing w:val="-3"/>
          <w:sz w:val="22"/>
          <w:lang w:val="es-MX"/>
        </w:rPr>
        <w:t>a</w:t>
      </w:r>
      <w:r w:rsidRPr="00815909">
        <w:rPr>
          <w:rFonts w:eastAsia="Arial" w:cs="Arial"/>
          <w:i/>
          <w:spacing w:val="-2"/>
          <w:sz w:val="22"/>
          <w:lang w:val="es-MX"/>
        </w:rPr>
        <w:t>c</w:t>
      </w:r>
      <w:r w:rsidRPr="00815909">
        <w:rPr>
          <w:rFonts w:eastAsia="Arial" w:cs="Arial"/>
          <w:i/>
          <w:sz w:val="22"/>
          <w:lang w:val="es-MX"/>
        </w:rPr>
        <w:t>u</w:t>
      </w:r>
      <w:r w:rsidRPr="00815909">
        <w:rPr>
          <w:rFonts w:eastAsia="Arial" w:cs="Arial"/>
          <w:i/>
          <w:spacing w:val="-1"/>
          <w:sz w:val="22"/>
          <w:lang w:val="es-MX"/>
        </w:rPr>
        <w:t>l</w:t>
      </w:r>
      <w:r w:rsidRPr="00815909">
        <w:rPr>
          <w:rFonts w:eastAsia="Arial" w:cs="Arial"/>
          <w:i/>
          <w:spacing w:val="1"/>
          <w:sz w:val="22"/>
          <w:lang w:val="es-MX"/>
        </w:rPr>
        <w:t>i</w:t>
      </w:r>
      <w:r w:rsidRPr="00815909">
        <w:rPr>
          <w:rFonts w:eastAsia="Arial" w:cs="Arial"/>
          <w:i/>
          <w:spacing w:val="-2"/>
          <w:sz w:val="22"/>
          <w:lang w:val="es-MX"/>
        </w:rPr>
        <w:t>z</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z w:val="22"/>
          <w:lang w:val="es-MX"/>
        </w:rPr>
        <w:t>do</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actu</w:t>
      </w:r>
      <w:r w:rsidRPr="00815909">
        <w:rPr>
          <w:rFonts w:eastAsia="Arial" w:cs="Arial"/>
          <w:i/>
          <w:spacing w:val="-2"/>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ón</w:t>
      </w:r>
      <w:r w:rsidRPr="00815909">
        <w:rPr>
          <w:rFonts w:eastAsia="Arial" w:cs="Arial"/>
          <w:i/>
          <w:spacing w:val="2"/>
          <w:sz w:val="22"/>
          <w:lang w:val="es-MX"/>
        </w:rPr>
        <w:t xml:space="preserve"> </w:t>
      </w:r>
      <w:r w:rsidRPr="00815909">
        <w:rPr>
          <w:rFonts w:eastAsia="Arial" w:cs="Arial"/>
          <w:i/>
          <w:spacing w:val="-3"/>
          <w:sz w:val="22"/>
          <w:lang w:val="es-MX"/>
        </w:rPr>
        <w:t>d</w:t>
      </w:r>
      <w:r w:rsidRPr="00815909">
        <w:rPr>
          <w:rFonts w:eastAsia="Arial" w:cs="Arial"/>
          <w:i/>
          <w:sz w:val="22"/>
          <w:lang w:val="es-MX"/>
        </w:rPr>
        <w:t>e</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os ser</w:t>
      </w:r>
      <w:r w:rsidRPr="00815909">
        <w:rPr>
          <w:rFonts w:eastAsia="Arial" w:cs="Arial"/>
          <w:i/>
          <w:spacing w:val="-2"/>
          <w:sz w:val="22"/>
          <w:lang w:val="es-MX"/>
        </w:rPr>
        <w:t>v</w:t>
      </w:r>
      <w:r w:rsidRPr="00815909">
        <w:rPr>
          <w:rFonts w:eastAsia="Arial" w:cs="Arial"/>
          <w:i/>
          <w:spacing w:val="-1"/>
          <w:sz w:val="22"/>
          <w:lang w:val="es-MX"/>
        </w:rPr>
        <w:t>i</w:t>
      </w:r>
      <w:r w:rsidRPr="00815909">
        <w:rPr>
          <w:rFonts w:eastAsia="Arial" w:cs="Arial"/>
          <w:i/>
          <w:sz w:val="22"/>
          <w:lang w:val="es-MX"/>
        </w:rPr>
        <w:t>d</w:t>
      </w:r>
      <w:r w:rsidRPr="00815909">
        <w:rPr>
          <w:rFonts w:eastAsia="Arial" w:cs="Arial"/>
          <w:i/>
          <w:spacing w:val="-1"/>
          <w:sz w:val="22"/>
          <w:lang w:val="es-MX"/>
        </w:rPr>
        <w:t>o</w:t>
      </w:r>
      <w:r w:rsidRPr="00815909">
        <w:rPr>
          <w:rFonts w:eastAsia="Arial" w:cs="Arial"/>
          <w:i/>
          <w:spacing w:val="1"/>
          <w:sz w:val="22"/>
          <w:lang w:val="es-MX"/>
        </w:rPr>
        <w:t>r</w:t>
      </w:r>
      <w:r w:rsidRPr="00815909">
        <w:rPr>
          <w:rFonts w:eastAsia="Arial" w:cs="Arial"/>
          <w:i/>
          <w:sz w:val="22"/>
          <w:lang w:val="es-MX"/>
        </w:rPr>
        <w:t>es 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cos</w:t>
      </w:r>
      <w:r w:rsidRPr="00815909">
        <w:rPr>
          <w:rFonts w:eastAsia="Arial" w:cs="Arial"/>
          <w:i/>
          <w:spacing w:val="4"/>
          <w:sz w:val="22"/>
          <w:lang w:val="es-MX"/>
        </w:rPr>
        <w:t xml:space="preserve"> </w:t>
      </w:r>
      <w:r w:rsidRPr="00815909">
        <w:rPr>
          <w:rFonts w:eastAsia="Arial" w:cs="Arial"/>
          <w:i/>
          <w:spacing w:val="2"/>
          <w:sz w:val="22"/>
          <w:lang w:val="es-MX"/>
        </w:rPr>
        <w:t>q</w:t>
      </w:r>
      <w:r w:rsidRPr="00815909">
        <w:rPr>
          <w:rFonts w:eastAsia="Arial" w:cs="Arial"/>
          <w:i/>
          <w:sz w:val="22"/>
          <w:lang w:val="es-MX"/>
        </w:rPr>
        <w:t>ue</w:t>
      </w:r>
      <w:r w:rsidRPr="00815909">
        <w:rPr>
          <w:rFonts w:eastAsia="Arial" w:cs="Arial"/>
          <w:i/>
          <w:spacing w:val="1"/>
          <w:sz w:val="22"/>
          <w:lang w:val="es-MX"/>
        </w:rPr>
        <w:t xml:space="preserve"> r</w:t>
      </w:r>
      <w:r w:rsidRPr="00815909">
        <w:rPr>
          <w:rFonts w:eastAsia="Arial" w:cs="Arial"/>
          <w:i/>
          <w:sz w:val="22"/>
          <w:lang w:val="es-MX"/>
        </w:rPr>
        <w:t>e</w:t>
      </w:r>
      <w:r w:rsidRPr="00815909">
        <w:rPr>
          <w:rFonts w:eastAsia="Arial" w:cs="Arial"/>
          <w:i/>
          <w:spacing w:val="-1"/>
          <w:sz w:val="22"/>
          <w:lang w:val="es-MX"/>
        </w:rPr>
        <w:t>ali</w:t>
      </w:r>
      <w:r w:rsidRPr="00815909">
        <w:rPr>
          <w:rFonts w:eastAsia="Arial" w:cs="Arial"/>
          <w:i/>
          <w:spacing w:val="-2"/>
          <w:sz w:val="22"/>
          <w:lang w:val="es-MX"/>
        </w:rPr>
        <w:t>z</w:t>
      </w:r>
      <w:r w:rsidRPr="00815909">
        <w:rPr>
          <w:rFonts w:eastAsia="Arial" w:cs="Arial"/>
          <w:i/>
          <w:sz w:val="22"/>
          <w:lang w:val="es-MX"/>
        </w:rPr>
        <w:t>an</w:t>
      </w:r>
      <w:r w:rsidRPr="00815909">
        <w:rPr>
          <w:rFonts w:eastAsia="Arial" w:cs="Arial"/>
          <w:i/>
          <w:spacing w:val="1"/>
          <w:sz w:val="22"/>
          <w:lang w:val="es-MX"/>
        </w:rPr>
        <w:t xml:space="preserve"> </w:t>
      </w:r>
      <w:r w:rsidRPr="00815909">
        <w:rPr>
          <w:rFonts w:eastAsia="Arial" w:cs="Arial"/>
          <w:i/>
          <w:spacing w:val="3"/>
          <w:sz w:val="22"/>
          <w:lang w:val="es-MX"/>
        </w:rPr>
        <w:t>f</w:t>
      </w:r>
      <w:r w:rsidRPr="00815909">
        <w:rPr>
          <w:rFonts w:eastAsia="Arial" w:cs="Arial"/>
          <w:i/>
          <w:spacing w:val="-3"/>
          <w:sz w:val="22"/>
          <w:lang w:val="es-MX"/>
        </w:rPr>
        <w:t>u</w:t>
      </w:r>
      <w:r w:rsidRPr="00815909">
        <w:rPr>
          <w:rFonts w:eastAsia="Arial" w:cs="Arial"/>
          <w:i/>
          <w:sz w:val="22"/>
          <w:lang w:val="es-MX"/>
        </w:rPr>
        <w:t>nc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es</w:t>
      </w:r>
      <w:r w:rsidRPr="00815909">
        <w:rPr>
          <w:rFonts w:eastAsia="Arial" w:cs="Arial"/>
          <w:i/>
          <w:spacing w:val="4"/>
          <w:sz w:val="22"/>
          <w:lang w:val="es-MX"/>
        </w:rPr>
        <w:t xml:space="preserve"> </w:t>
      </w:r>
      <w:r w:rsidRPr="00815909">
        <w:rPr>
          <w:rFonts w:eastAsia="Arial" w:cs="Arial"/>
          <w:i/>
          <w:sz w:val="22"/>
          <w:lang w:val="es-MX"/>
        </w:rPr>
        <w:t>de</w:t>
      </w:r>
      <w:r w:rsidRPr="00815909">
        <w:rPr>
          <w:rFonts w:eastAsia="Arial" w:cs="Arial"/>
          <w:i/>
          <w:spacing w:val="4"/>
          <w:sz w:val="22"/>
          <w:lang w:val="es-MX"/>
        </w:rPr>
        <w:t xml:space="preserve"> </w:t>
      </w:r>
      <w:r w:rsidRPr="00815909">
        <w:rPr>
          <w:rFonts w:eastAsia="Arial" w:cs="Arial"/>
          <w:i/>
          <w:sz w:val="22"/>
          <w:lang w:val="es-MX"/>
        </w:rPr>
        <w:t>c</w:t>
      </w:r>
      <w:r w:rsidRPr="00815909">
        <w:rPr>
          <w:rFonts w:eastAsia="Arial" w:cs="Arial"/>
          <w:i/>
          <w:spacing w:val="-3"/>
          <w:sz w:val="22"/>
          <w:lang w:val="es-MX"/>
        </w:rPr>
        <w:t>a</w:t>
      </w:r>
      <w:r w:rsidRPr="00815909">
        <w:rPr>
          <w:rFonts w:eastAsia="Arial" w:cs="Arial"/>
          <w:i/>
          <w:spacing w:val="1"/>
          <w:sz w:val="22"/>
          <w:lang w:val="es-MX"/>
        </w:rPr>
        <w:t>r</w:t>
      </w:r>
      <w:r w:rsidRPr="00815909">
        <w:rPr>
          <w:rFonts w:eastAsia="Arial" w:cs="Arial"/>
          <w:i/>
          <w:sz w:val="22"/>
          <w:lang w:val="es-MX"/>
        </w:rPr>
        <w:t>áct</w:t>
      </w:r>
      <w:r w:rsidRPr="00815909">
        <w:rPr>
          <w:rFonts w:eastAsia="Arial" w:cs="Arial"/>
          <w:i/>
          <w:spacing w:val="-2"/>
          <w:sz w:val="22"/>
          <w:lang w:val="es-MX"/>
        </w:rPr>
        <w:t>e</w:t>
      </w:r>
      <w:r w:rsidRPr="00815909">
        <w:rPr>
          <w:rFonts w:eastAsia="Arial" w:cs="Arial"/>
          <w:i/>
          <w:sz w:val="22"/>
          <w:lang w:val="es-MX"/>
        </w:rPr>
        <w:t>r</w:t>
      </w:r>
      <w:r w:rsidRPr="00815909">
        <w:rPr>
          <w:rFonts w:eastAsia="Arial" w:cs="Arial"/>
          <w:i/>
          <w:spacing w:val="5"/>
          <w:sz w:val="22"/>
          <w:lang w:val="es-MX"/>
        </w:rPr>
        <w:t xml:space="preserve"> </w:t>
      </w:r>
      <w:r w:rsidRPr="00815909">
        <w:rPr>
          <w:rFonts w:eastAsia="Arial" w:cs="Arial"/>
          <w:i/>
          <w:sz w:val="22"/>
          <w:lang w:val="es-MX"/>
        </w:rPr>
        <w:t>o</w:t>
      </w:r>
      <w:r w:rsidRPr="00815909">
        <w:rPr>
          <w:rFonts w:eastAsia="Arial" w:cs="Arial"/>
          <w:i/>
          <w:spacing w:val="-1"/>
          <w:sz w:val="22"/>
          <w:lang w:val="es-MX"/>
        </w:rPr>
        <w:t>p</w:t>
      </w:r>
      <w:r w:rsidRPr="00815909">
        <w:rPr>
          <w:rFonts w:eastAsia="Arial" w:cs="Arial"/>
          <w:i/>
          <w:spacing w:val="-3"/>
          <w:sz w:val="22"/>
          <w:lang w:val="es-MX"/>
        </w:rPr>
        <w:t>e</w:t>
      </w:r>
      <w:r w:rsidRPr="00815909">
        <w:rPr>
          <w:rFonts w:eastAsia="Arial" w:cs="Arial"/>
          <w:i/>
          <w:spacing w:val="1"/>
          <w:sz w:val="22"/>
          <w:lang w:val="es-MX"/>
        </w:rPr>
        <w:t>r</w:t>
      </w:r>
      <w:r w:rsidRPr="00815909">
        <w:rPr>
          <w:rFonts w:eastAsia="Arial" w:cs="Arial"/>
          <w:i/>
          <w:sz w:val="22"/>
          <w:lang w:val="es-MX"/>
        </w:rPr>
        <w:t>ati</w:t>
      </w:r>
      <w:r w:rsidRPr="00815909">
        <w:rPr>
          <w:rFonts w:eastAsia="Arial" w:cs="Arial"/>
          <w:i/>
          <w:spacing w:val="-3"/>
          <w:sz w:val="22"/>
          <w:lang w:val="es-MX"/>
        </w:rPr>
        <w:t>v</w:t>
      </w:r>
      <w:r w:rsidRPr="00815909">
        <w:rPr>
          <w:rFonts w:eastAsia="Arial" w:cs="Arial"/>
          <w:i/>
          <w:sz w:val="22"/>
          <w:lang w:val="es-MX"/>
        </w:rPr>
        <w:t>o,</w:t>
      </w:r>
      <w:r w:rsidRPr="00815909">
        <w:rPr>
          <w:rFonts w:eastAsia="Arial" w:cs="Arial"/>
          <w:i/>
          <w:spacing w:val="2"/>
          <w:sz w:val="22"/>
          <w:lang w:val="es-MX"/>
        </w:rPr>
        <w:t xml:space="preserve"> </w:t>
      </w:r>
      <w:r w:rsidRPr="00815909">
        <w:rPr>
          <w:rFonts w:eastAsia="Arial" w:cs="Arial"/>
          <w:i/>
          <w:spacing w:val="1"/>
          <w:sz w:val="22"/>
          <w:lang w:val="es-MX"/>
        </w:rPr>
        <w:t>m</w:t>
      </w:r>
      <w:r w:rsidRPr="00815909">
        <w:rPr>
          <w:rFonts w:eastAsia="Arial" w:cs="Arial"/>
          <w:i/>
          <w:sz w:val="22"/>
          <w:lang w:val="es-MX"/>
        </w:rPr>
        <w:t>e</w:t>
      </w:r>
      <w:r w:rsidRPr="00815909">
        <w:rPr>
          <w:rFonts w:eastAsia="Arial" w:cs="Arial"/>
          <w:i/>
          <w:spacing w:val="-1"/>
          <w:sz w:val="22"/>
          <w:lang w:val="es-MX"/>
        </w:rPr>
        <w:t>di</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e</w:t>
      </w:r>
      <w:r w:rsidRPr="00815909">
        <w:rPr>
          <w:rFonts w:eastAsia="Arial" w:cs="Arial"/>
          <w:i/>
          <w:spacing w:val="4"/>
          <w:sz w:val="22"/>
          <w:lang w:val="es-MX"/>
        </w:rPr>
        <w:t xml:space="preserve"> </w:t>
      </w:r>
      <w:r w:rsidRPr="00815909">
        <w:rPr>
          <w:rFonts w:eastAsia="Arial" w:cs="Arial"/>
          <w:i/>
          <w:sz w:val="22"/>
          <w:lang w:val="es-MX"/>
        </w:rPr>
        <w:t>el co</w:t>
      </w:r>
      <w:r w:rsidRPr="00815909">
        <w:rPr>
          <w:rFonts w:eastAsia="Arial" w:cs="Arial"/>
          <w:i/>
          <w:spacing w:val="-1"/>
          <w:sz w:val="22"/>
          <w:lang w:val="es-MX"/>
        </w:rPr>
        <w:t>n</w:t>
      </w:r>
      <w:r w:rsidRPr="00815909">
        <w:rPr>
          <w:rFonts w:eastAsia="Arial" w:cs="Arial"/>
          <w:i/>
          <w:spacing w:val="-3"/>
          <w:sz w:val="22"/>
          <w:lang w:val="es-MX"/>
        </w:rPr>
        <w:t>o</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pacing w:val="1"/>
          <w:sz w:val="22"/>
          <w:lang w:val="es-MX"/>
        </w:rPr>
        <w:t>m</w:t>
      </w:r>
      <w:r w:rsidRPr="00815909">
        <w:rPr>
          <w:rFonts w:eastAsia="Arial" w:cs="Arial"/>
          <w:i/>
          <w:spacing w:val="-1"/>
          <w:sz w:val="22"/>
          <w:lang w:val="es-MX"/>
        </w:rPr>
        <w:t>i</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o</w:t>
      </w:r>
      <w:r w:rsidRPr="00815909">
        <w:rPr>
          <w:rFonts w:eastAsia="Arial" w:cs="Arial"/>
          <w:i/>
          <w:spacing w:val="4"/>
          <w:sz w:val="22"/>
          <w:lang w:val="es-MX"/>
        </w:rPr>
        <w:t xml:space="preserve"> </w:t>
      </w:r>
      <w:r w:rsidRPr="00815909">
        <w:rPr>
          <w:rFonts w:eastAsia="Arial" w:cs="Arial"/>
          <w:i/>
          <w:sz w:val="22"/>
          <w:lang w:val="es-MX"/>
        </w:rPr>
        <w:t>de</w:t>
      </w:r>
      <w:r w:rsidRPr="00815909">
        <w:rPr>
          <w:rFonts w:eastAsia="Arial" w:cs="Arial"/>
          <w:i/>
          <w:spacing w:val="1"/>
          <w:sz w:val="22"/>
          <w:lang w:val="es-MX"/>
        </w:rPr>
        <w:t xml:space="preserve"> </w:t>
      </w:r>
      <w:r w:rsidRPr="00815909">
        <w:rPr>
          <w:rFonts w:eastAsia="Arial" w:cs="Arial"/>
          <w:i/>
          <w:sz w:val="22"/>
          <w:lang w:val="es-MX"/>
        </w:rPr>
        <w:t>d</w:t>
      </w:r>
      <w:r w:rsidRPr="00815909">
        <w:rPr>
          <w:rFonts w:eastAsia="Arial" w:cs="Arial"/>
          <w:i/>
          <w:spacing w:val="-1"/>
          <w:sz w:val="22"/>
          <w:lang w:val="es-MX"/>
        </w:rPr>
        <w:t>i</w:t>
      </w:r>
      <w:r w:rsidRPr="00815909">
        <w:rPr>
          <w:rFonts w:eastAsia="Arial" w:cs="Arial"/>
          <w:i/>
          <w:sz w:val="22"/>
          <w:lang w:val="es-MX"/>
        </w:rPr>
        <w:t>cha s</w:t>
      </w:r>
      <w:r w:rsidRPr="00815909">
        <w:rPr>
          <w:rFonts w:eastAsia="Arial" w:cs="Arial"/>
          <w:i/>
          <w:spacing w:val="-1"/>
          <w:sz w:val="22"/>
          <w:lang w:val="es-MX"/>
        </w:rPr>
        <w:t>i</w:t>
      </w:r>
      <w:r w:rsidRPr="00815909">
        <w:rPr>
          <w:rFonts w:eastAsia="Arial" w:cs="Arial"/>
          <w:i/>
          <w:spacing w:val="1"/>
          <w:sz w:val="22"/>
          <w:lang w:val="es-MX"/>
        </w:rPr>
        <w:t>t</w:t>
      </w:r>
      <w:r w:rsidRPr="00815909">
        <w:rPr>
          <w:rFonts w:eastAsia="Arial" w:cs="Arial"/>
          <w:i/>
          <w:sz w:val="22"/>
          <w:lang w:val="es-MX"/>
        </w:rPr>
        <w:t>u</w:t>
      </w:r>
      <w:r w:rsidRPr="00815909">
        <w:rPr>
          <w:rFonts w:eastAsia="Arial" w:cs="Arial"/>
          <w:i/>
          <w:spacing w:val="-1"/>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ó</w:t>
      </w:r>
      <w:r w:rsidRPr="00815909">
        <w:rPr>
          <w:rFonts w:eastAsia="Arial" w:cs="Arial"/>
          <w:i/>
          <w:spacing w:val="-1"/>
          <w:sz w:val="22"/>
          <w:lang w:val="es-MX"/>
        </w:rPr>
        <w:t>n</w:t>
      </w:r>
      <w:r w:rsidRPr="00815909">
        <w:rPr>
          <w:rFonts w:eastAsia="Arial" w:cs="Arial"/>
          <w:i/>
          <w:sz w:val="22"/>
          <w:lang w:val="es-MX"/>
        </w:rPr>
        <w:t>,</w:t>
      </w:r>
      <w:r w:rsidRPr="00815909">
        <w:rPr>
          <w:rFonts w:eastAsia="Arial" w:cs="Arial"/>
          <w:i/>
          <w:spacing w:val="4"/>
          <w:sz w:val="22"/>
          <w:lang w:val="es-MX"/>
        </w:rPr>
        <w:t xml:space="preserve"> </w:t>
      </w:r>
      <w:r w:rsidRPr="00815909">
        <w:rPr>
          <w:rFonts w:eastAsia="Arial" w:cs="Arial"/>
          <w:i/>
          <w:sz w:val="22"/>
          <w:lang w:val="es-MX"/>
        </w:rPr>
        <w:t>p</w:t>
      </w:r>
      <w:r w:rsidRPr="00815909">
        <w:rPr>
          <w:rFonts w:eastAsia="Arial" w:cs="Arial"/>
          <w:i/>
          <w:spacing w:val="-3"/>
          <w:sz w:val="22"/>
          <w:lang w:val="es-MX"/>
        </w:rPr>
        <w:t>o</w:t>
      </w:r>
      <w:r w:rsidRPr="00815909">
        <w:rPr>
          <w:rFonts w:eastAsia="Arial" w:cs="Arial"/>
          <w:i/>
          <w:sz w:val="22"/>
          <w:lang w:val="es-MX"/>
        </w:rPr>
        <w:t>r</w:t>
      </w:r>
      <w:r w:rsidRPr="00815909">
        <w:rPr>
          <w:rFonts w:eastAsia="Arial" w:cs="Arial"/>
          <w:i/>
          <w:spacing w:val="2"/>
          <w:sz w:val="22"/>
          <w:lang w:val="es-MX"/>
        </w:rPr>
        <w:t xml:space="preserve"> </w:t>
      </w:r>
      <w:r w:rsidRPr="00815909">
        <w:rPr>
          <w:rFonts w:eastAsia="Arial" w:cs="Arial"/>
          <w:i/>
          <w:spacing w:val="-1"/>
          <w:sz w:val="22"/>
          <w:lang w:val="es-MX"/>
        </w:rPr>
        <w:t>l</w:t>
      </w:r>
      <w:r w:rsidRPr="00815909">
        <w:rPr>
          <w:rFonts w:eastAsia="Arial" w:cs="Arial"/>
          <w:i/>
          <w:sz w:val="22"/>
          <w:lang w:val="es-MX"/>
        </w:rPr>
        <w:t xml:space="preserve">o </w:t>
      </w:r>
      <w:r w:rsidRPr="00815909">
        <w:rPr>
          <w:rFonts w:eastAsia="Arial" w:cs="Arial"/>
          <w:i/>
          <w:spacing w:val="2"/>
          <w:sz w:val="22"/>
          <w:lang w:val="es-MX"/>
        </w:rPr>
        <w:t>q</w:t>
      </w:r>
      <w:r w:rsidRPr="00815909">
        <w:rPr>
          <w:rFonts w:eastAsia="Arial" w:cs="Arial"/>
          <w:i/>
          <w:sz w:val="22"/>
          <w:lang w:val="es-MX"/>
        </w:rPr>
        <w:t xml:space="preserve">ue </w:t>
      </w:r>
      <w:r w:rsidRPr="00815909">
        <w:rPr>
          <w:rFonts w:eastAsia="Arial" w:cs="Arial"/>
          <w:i/>
          <w:spacing w:val="-3"/>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pacing w:val="1"/>
          <w:sz w:val="22"/>
          <w:lang w:val="es-MX"/>
        </w:rPr>
        <w:t>r</w:t>
      </w:r>
      <w:r w:rsidRPr="00815909">
        <w:rPr>
          <w:rFonts w:eastAsia="Arial" w:cs="Arial"/>
          <w:i/>
          <w:sz w:val="22"/>
          <w:lang w:val="es-MX"/>
        </w:rPr>
        <w:t>es</w:t>
      </w:r>
      <w:r w:rsidRPr="00815909">
        <w:rPr>
          <w:rFonts w:eastAsia="Arial" w:cs="Arial"/>
          <w:i/>
          <w:spacing w:val="-3"/>
          <w:sz w:val="22"/>
          <w:lang w:val="es-MX"/>
        </w:rPr>
        <w:t>e</w:t>
      </w:r>
      <w:r w:rsidRPr="00815909">
        <w:rPr>
          <w:rFonts w:eastAsia="Arial" w:cs="Arial"/>
          <w:i/>
          <w:spacing w:val="1"/>
          <w:sz w:val="22"/>
          <w:lang w:val="es-MX"/>
        </w:rPr>
        <w:t>r</w:t>
      </w:r>
      <w:r w:rsidRPr="00815909">
        <w:rPr>
          <w:rFonts w:eastAsia="Arial" w:cs="Arial"/>
          <w:i/>
          <w:spacing w:val="-2"/>
          <w:sz w:val="22"/>
          <w:lang w:val="es-MX"/>
        </w:rPr>
        <w:t>v</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 xml:space="preserve">de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pacing w:val="1"/>
          <w:sz w:val="22"/>
          <w:lang w:val="es-MX"/>
        </w:rPr>
        <w:t>r</w:t>
      </w:r>
      <w:r w:rsidRPr="00815909">
        <w:rPr>
          <w:rFonts w:eastAsia="Arial" w:cs="Arial"/>
          <w:i/>
          <w:sz w:val="22"/>
          <w:lang w:val="es-MX"/>
        </w:rPr>
        <w:t>e</w:t>
      </w:r>
      <w:r w:rsidRPr="00815909">
        <w:rPr>
          <w:rFonts w:eastAsia="Arial" w:cs="Arial"/>
          <w:i/>
          <w:spacing w:val="-1"/>
          <w:sz w:val="22"/>
          <w:lang w:val="es-MX"/>
        </w:rPr>
        <w:t>l</w:t>
      </w:r>
      <w:r w:rsidRPr="00815909">
        <w:rPr>
          <w:rFonts w:eastAsia="Arial" w:cs="Arial"/>
          <w:i/>
          <w:sz w:val="22"/>
          <w:lang w:val="es-MX"/>
        </w:rPr>
        <w:t>ac</w:t>
      </w:r>
      <w:r w:rsidRPr="00815909">
        <w:rPr>
          <w:rFonts w:eastAsia="Arial" w:cs="Arial"/>
          <w:i/>
          <w:spacing w:val="-1"/>
          <w:sz w:val="22"/>
          <w:lang w:val="es-MX"/>
        </w:rPr>
        <w:t>i</w:t>
      </w:r>
      <w:r w:rsidRPr="00815909">
        <w:rPr>
          <w:rFonts w:eastAsia="Arial" w:cs="Arial"/>
          <w:i/>
          <w:spacing w:val="-3"/>
          <w:sz w:val="22"/>
          <w:lang w:val="es-MX"/>
        </w:rPr>
        <w:t>ó</w:t>
      </w:r>
      <w:r w:rsidRPr="00815909">
        <w:rPr>
          <w:rFonts w:eastAsia="Arial" w:cs="Arial"/>
          <w:i/>
          <w:sz w:val="22"/>
          <w:lang w:val="es-MX"/>
        </w:rPr>
        <w:t>n</w:t>
      </w:r>
      <w:r w:rsidRPr="00815909">
        <w:rPr>
          <w:rFonts w:eastAsia="Arial" w:cs="Arial"/>
          <w:i/>
          <w:spacing w:val="3"/>
          <w:sz w:val="22"/>
          <w:lang w:val="es-MX"/>
        </w:rPr>
        <w:t xml:space="preserve"> </w:t>
      </w:r>
      <w:r w:rsidRPr="00815909">
        <w:rPr>
          <w:rFonts w:eastAsia="Arial" w:cs="Arial"/>
          <w:i/>
          <w:sz w:val="22"/>
          <w:lang w:val="es-MX"/>
        </w:rPr>
        <w:t xml:space="preserve">de </w:t>
      </w:r>
      <w:r w:rsidRPr="00815909">
        <w:rPr>
          <w:rFonts w:eastAsia="Arial" w:cs="Arial"/>
          <w:i/>
          <w:spacing w:val="-1"/>
          <w:sz w:val="22"/>
          <w:lang w:val="es-MX"/>
        </w:rPr>
        <w:t>l</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n</w:t>
      </w:r>
      <w:r w:rsidRPr="00815909">
        <w:rPr>
          <w:rFonts w:eastAsia="Arial" w:cs="Arial"/>
          <w:i/>
          <w:spacing w:val="-3"/>
          <w:sz w:val="22"/>
          <w:lang w:val="es-MX"/>
        </w:rPr>
        <w:t>o</w:t>
      </w:r>
      <w:r w:rsidRPr="00815909">
        <w:rPr>
          <w:rFonts w:eastAsia="Arial" w:cs="Arial"/>
          <w:i/>
          <w:spacing w:val="1"/>
          <w:sz w:val="22"/>
          <w:lang w:val="es-MX"/>
        </w:rPr>
        <w:t>m</w:t>
      </w:r>
      <w:r w:rsidRPr="00815909">
        <w:rPr>
          <w:rFonts w:eastAsia="Arial" w:cs="Arial"/>
          <w:i/>
          <w:sz w:val="22"/>
          <w:lang w:val="es-MX"/>
        </w:rPr>
        <w:t>bres</w:t>
      </w:r>
      <w:r w:rsidRPr="00815909">
        <w:rPr>
          <w:rFonts w:eastAsia="Arial" w:cs="Arial"/>
          <w:i/>
          <w:spacing w:val="1"/>
          <w:sz w:val="22"/>
          <w:lang w:val="es-MX"/>
        </w:rPr>
        <w:t xml:space="preserve"> </w:t>
      </w:r>
      <w:r w:rsidRPr="00815909">
        <w:rPr>
          <w:rFonts w:eastAsia="Arial" w:cs="Arial"/>
          <w:i/>
          <w:sz w:val="22"/>
          <w:lang w:val="es-MX"/>
        </w:rPr>
        <w:t>y</w:t>
      </w:r>
      <w:r w:rsidRPr="00815909">
        <w:rPr>
          <w:rFonts w:eastAsia="Arial" w:cs="Arial"/>
          <w:i/>
          <w:spacing w:val="1"/>
          <w:sz w:val="22"/>
          <w:lang w:val="es-MX"/>
        </w:rPr>
        <w:t xml:space="preserve"> </w:t>
      </w:r>
      <w:r w:rsidRPr="00815909">
        <w:rPr>
          <w:rFonts w:eastAsia="Arial" w:cs="Arial"/>
          <w:i/>
          <w:spacing w:val="-1"/>
          <w:sz w:val="22"/>
          <w:lang w:val="es-MX"/>
        </w:rPr>
        <w:t>l</w:t>
      </w:r>
      <w:r w:rsidRPr="00815909">
        <w:rPr>
          <w:rFonts w:eastAsia="Arial" w:cs="Arial"/>
          <w:i/>
          <w:spacing w:val="-3"/>
          <w:sz w:val="22"/>
          <w:lang w:val="es-MX"/>
        </w:rPr>
        <w:t>a</w:t>
      </w:r>
      <w:r w:rsidRPr="00815909">
        <w:rPr>
          <w:rFonts w:eastAsia="Arial" w:cs="Arial"/>
          <w:i/>
          <w:sz w:val="22"/>
          <w:lang w:val="es-MX"/>
        </w:rPr>
        <w:t>s</w:t>
      </w:r>
      <w:r w:rsidRPr="00815909">
        <w:rPr>
          <w:rFonts w:eastAsia="Arial" w:cs="Arial"/>
          <w:i/>
          <w:spacing w:val="1"/>
          <w:sz w:val="22"/>
          <w:lang w:val="es-MX"/>
        </w:rPr>
        <w:t xml:space="preserve"> </w:t>
      </w:r>
      <w:r w:rsidRPr="00815909">
        <w:rPr>
          <w:rFonts w:eastAsia="Arial" w:cs="Arial"/>
          <w:i/>
          <w:spacing w:val="3"/>
          <w:sz w:val="22"/>
          <w:lang w:val="es-MX"/>
        </w:rPr>
        <w:t>f</w:t>
      </w:r>
      <w:r w:rsidRPr="00815909">
        <w:rPr>
          <w:rFonts w:eastAsia="Arial" w:cs="Arial"/>
          <w:i/>
          <w:sz w:val="22"/>
          <w:lang w:val="es-MX"/>
        </w:rPr>
        <w:t>u</w:t>
      </w:r>
      <w:r w:rsidRPr="00815909">
        <w:rPr>
          <w:rFonts w:eastAsia="Arial" w:cs="Arial"/>
          <w:i/>
          <w:spacing w:val="-3"/>
          <w:sz w:val="22"/>
          <w:lang w:val="es-MX"/>
        </w:rPr>
        <w:t>n</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 xml:space="preserve">es </w:t>
      </w:r>
      <w:r w:rsidRPr="00815909">
        <w:rPr>
          <w:rFonts w:eastAsia="Arial" w:cs="Arial"/>
          <w:i/>
          <w:spacing w:val="2"/>
          <w:sz w:val="22"/>
          <w:lang w:val="es-MX"/>
        </w:rPr>
        <w:t>q</w:t>
      </w:r>
      <w:r w:rsidRPr="00815909">
        <w:rPr>
          <w:rFonts w:eastAsia="Arial" w:cs="Arial"/>
          <w:i/>
          <w:sz w:val="22"/>
          <w:lang w:val="es-MX"/>
        </w:rPr>
        <w:t>ue d</w:t>
      </w:r>
      <w:r w:rsidRPr="00815909">
        <w:rPr>
          <w:rFonts w:eastAsia="Arial" w:cs="Arial"/>
          <w:i/>
          <w:spacing w:val="-1"/>
          <w:sz w:val="22"/>
          <w:lang w:val="es-MX"/>
        </w:rPr>
        <w:t>e</w:t>
      </w:r>
      <w:r w:rsidRPr="00815909">
        <w:rPr>
          <w:rFonts w:eastAsia="Arial" w:cs="Arial"/>
          <w:i/>
          <w:sz w:val="22"/>
          <w:lang w:val="es-MX"/>
        </w:rPr>
        <w:t>sempeñ</w:t>
      </w:r>
      <w:r w:rsidRPr="00815909">
        <w:rPr>
          <w:rFonts w:eastAsia="Arial" w:cs="Arial"/>
          <w:i/>
          <w:spacing w:val="-1"/>
          <w:sz w:val="22"/>
          <w:lang w:val="es-MX"/>
        </w:rPr>
        <w:t>a</w:t>
      </w:r>
      <w:r w:rsidRPr="00815909">
        <w:rPr>
          <w:rFonts w:eastAsia="Arial" w:cs="Arial"/>
          <w:i/>
          <w:sz w:val="22"/>
          <w:lang w:val="es-MX"/>
        </w:rPr>
        <w:t>n</w:t>
      </w:r>
      <w:r w:rsidRPr="00815909">
        <w:rPr>
          <w:rFonts w:eastAsia="Arial" w:cs="Arial"/>
          <w:i/>
          <w:spacing w:val="3"/>
          <w:sz w:val="22"/>
          <w:lang w:val="es-MX"/>
        </w:rPr>
        <w:t xml:space="preserve"> </w:t>
      </w:r>
      <w:r w:rsidRPr="00815909">
        <w:rPr>
          <w:rFonts w:eastAsia="Arial" w:cs="Arial"/>
          <w:i/>
          <w:spacing w:val="-1"/>
          <w:sz w:val="22"/>
          <w:lang w:val="es-MX"/>
        </w:rPr>
        <w:t>l</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1"/>
          <w:sz w:val="22"/>
          <w:lang w:val="es-MX"/>
        </w:rPr>
        <w:t>r</w:t>
      </w:r>
      <w:r w:rsidRPr="00815909">
        <w:rPr>
          <w:rFonts w:eastAsia="Arial" w:cs="Arial"/>
          <w:i/>
          <w:spacing w:val="-2"/>
          <w:sz w:val="22"/>
          <w:lang w:val="es-MX"/>
        </w:rPr>
        <w:t>v</w:t>
      </w:r>
      <w:r w:rsidRPr="00815909">
        <w:rPr>
          <w:rFonts w:eastAsia="Arial" w:cs="Arial"/>
          <w:i/>
          <w:spacing w:val="-1"/>
          <w:sz w:val="22"/>
          <w:lang w:val="es-MX"/>
        </w:rPr>
        <w:t>i</w:t>
      </w:r>
      <w:r w:rsidRPr="00815909">
        <w:rPr>
          <w:rFonts w:eastAsia="Arial" w:cs="Arial"/>
          <w:i/>
          <w:spacing w:val="2"/>
          <w:sz w:val="22"/>
          <w:lang w:val="es-MX"/>
        </w:rPr>
        <w:t>d</w:t>
      </w:r>
      <w:r w:rsidRPr="00815909">
        <w:rPr>
          <w:rFonts w:eastAsia="Arial" w:cs="Arial"/>
          <w:i/>
          <w:sz w:val="22"/>
          <w:lang w:val="es-MX"/>
        </w:rPr>
        <w:t>ores</w:t>
      </w:r>
      <w:r w:rsidRPr="00815909">
        <w:rPr>
          <w:rFonts w:eastAsia="Arial" w:cs="Arial"/>
          <w:i/>
          <w:spacing w:val="4"/>
          <w:sz w:val="22"/>
          <w:lang w:val="es-MX"/>
        </w:rPr>
        <w:t xml:space="preserve"> </w:t>
      </w:r>
      <w:r w:rsidRPr="00815909">
        <w:rPr>
          <w:rFonts w:eastAsia="Arial" w:cs="Arial"/>
          <w:i/>
          <w:sz w:val="22"/>
          <w:lang w:val="es-MX"/>
        </w:rPr>
        <w:t>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cos</w:t>
      </w:r>
      <w:r w:rsidRPr="00815909">
        <w:rPr>
          <w:rFonts w:eastAsia="Arial" w:cs="Arial"/>
          <w:i/>
          <w:spacing w:val="3"/>
          <w:sz w:val="22"/>
          <w:lang w:val="es-MX"/>
        </w:rPr>
        <w:t xml:space="preserve"> </w:t>
      </w:r>
      <w:r w:rsidRPr="00815909">
        <w:rPr>
          <w:rFonts w:eastAsia="Arial" w:cs="Arial"/>
          <w:i/>
          <w:spacing w:val="2"/>
          <w:sz w:val="22"/>
          <w:lang w:val="es-MX"/>
        </w:rPr>
        <w:t>q</w:t>
      </w:r>
      <w:r w:rsidRPr="00815909">
        <w:rPr>
          <w:rFonts w:eastAsia="Arial" w:cs="Arial"/>
          <w:i/>
          <w:sz w:val="22"/>
          <w:lang w:val="es-MX"/>
        </w:rPr>
        <w:t>ue pr</w:t>
      </w:r>
      <w:r w:rsidRPr="00815909">
        <w:rPr>
          <w:rFonts w:eastAsia="Arial" w:cs="Arial"/>
          <w:i/>
          <w:spacing w:val="2"/>
          <w:sz w:val="22"/>
          <w:lang w:val="es-MX"/>
        </w:rPr>
        <w:t>e</w:t>
      </w:r>
      <w:r w:rsidRPr="00815909">
        <w:rPr>
          <w:rFonts w:eastAsia="Arial" w:cs="Arial"/>
          <w:i/>
          <w:spacing w:val="-2"/>
          <w:sz w:val="22"/>
          <w:lang w:val="es-MX"/>
        </w:rPr>
        <w:t>s</w:t>
      </w:r>
      <w:r w:rsidRPr="00815909">
        <w:rPr>
          <w:rFonts w:eastAsia="Arial" w:cs="Arial"/>
          <w:i/>
          <w:spacing w:val="-1"/>
          <w:sz w:val="22"/>
          <w:lang w:val="es-MX"/>
        </w:rPr>
        <w:t>t</w:t>
      </w:r>
      <w:r w:rsidRPr="00815909">
        <w:rPr>
          <w:rFonts w:eastAsia="Arial" w:cs="Arial"/>
          <w:i/>
          <w:sz w:val="22"/>
          <w:lang w:val="es-MX"/>
        </w:rPr>
        <w:t>an</w:t>
      </w:r>
      <w:r w:rsidRPr="00815909">
        <w:rPr>
          <w:rFonts w:eastAsia="Arial" w:cs="Arial"/>
          <w:i/>
          <w:spacing w:val="3"/>
          <w:sz w:val="22"/>
          <w:lang w:val="es-MX"/>
        </w:rPr>
        <w:t xml:space="preserve"> </w:t>
      </w:r>
      <w:r w:rsidRPr="00815909">
        <w:rPr>
          <w:rFonts w:eastAsia="Arial" w:cs="Arial"/>
          <w:i/>
          <w:sz w:val="22"/>
          <w:lang w:val="es-MX"/>
        </w:rPr>
        <w:t>sus</w:t>
      </w:r>
      <w:r w:rsidRPr="00815909">
        <w:rPr>
          <w:rFonts w:eastAsia="Arial" w:cs="Arial"/>
          <w:i/>
          <w:spacing w:val="3"/>
          <w:sz w:val="22"/>
          <w:lang w:val="es-MX"/>
        </w:rPr>
        <w:t xml:space="preserve"> </w:t>
      </w:r>
      <w:r w:rsidRPr="00815909">
        <w:rPr>
          <w:rFonts w:eastAsia="Arial" w:cs="Arial"/>
          <w:i/>
          <w:sz w:val="22"/>
          <w:lang w:val="es-MX"/>
        </w:rPr>
        <w:t>ser</w:t>
      </w:r>
      <w:r w:rsidRPr="00815909">
        <w:rPr>
          <w:rFonts w:eastAsia="Arial" w:cs="Arial"/>
          <w:i/>
          <w:spacing w:val="-2"/>
          <w:sz w:val="22"/>
          <w:lang w:val="es-MX"/>
        </w:rPr>
        <w:t>v</w:t>
      </w:r>
      <w:r w:rsidRPr="00815909">
        <w:rPr>
          <w:rFonts w:eastAsia="Arial" w:cs="Arial"/>
          <w:i/>
          <w:spacing w:val="-1"/>
          <w:sz w:val="22"/>
          <w:lang w:val="es-MX"/>
        </w:rPr>
        <w:t>i</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os</w:t>
      </w:r>
      <w:r w:rsidRPr="00815909">
        <w:rPr>
          <w:rFonts w:eastAsia="Arial" w:cs="Arial"/>
          <w:i/>
          <w:spacing w:val="3"/>
          <w:sz w:val="22"/>
          <w:lang w:val="es-MX"/>
        </w:rPr>
        <w:t xml:space="preserve"> </w:t>
      </w:r>
      <w:r w:rsidRPr="00815909">
        <w:rPr>
          <w:rFonts w:eastAsia="Arial" w:cs="Arial"/>
          <w:i/>
          <w:sz w:val="22"/>
          <w:lang w:val="es-MX"/>
        </w:rPr>
        <w:t>en</w:t>
      </w:r>
      <w:r w:rsidRPr="00815909">
        <w:rPr>
          <w:rFonts w:eastAsia="Arial" w:cs="Arial"/>
          <w:i/>
          <w:spacing w:val="3"/>
          <w:sz w:val="22"/>
          <w:lang w:val="es-MX"/>
        </w:rPr>
        <w:t xml:space="preserve"> </w:t>
      </w:r>
      <w:r w:rsidRPr="00815909">
        <w:rPr>
          <w:rFonts w:eastAsia="Arial" w:cs="Arial"/>
          <w:i/>
          <w:sz w:val="22"/>
          <w:lang w:val="es-MX"/>
        </w:rPr>
        <w:t>ár</w:t>
      </w:r>
      <w:r w:rsidRPr="00815909">
        <w:rPr>
          <w:rFonts w:eastAsia="Arial" w:cs="Arial"/>
          <w:i/>
          <w:spacing w:val="-2"/>
          <w:sz w:val="22"/>
          <w:lang w:val="es-MX"/>
        </w:rPr>
        <w:t>e</w:t>
      </w:r>
      <w:r w:rsidRPr="00815909">
        <w:rPr>
          <w:rFonts w:eastAsia="Arial" w:cs="Arial"/>
          <w:i/>
          <w:sz w:val="22"/>
          <w:lang w:val="es-MX"/>
        </w:rPr>
        <w:t>as</w:t>
      </w:r>
      <w:r w:rsidRPr="00815909">
        <w:rPr>
          <w:rFonts w:eastAsia="Arial" w:cs="Arial"/>
          <w:i/>
          <w:spacing w:val="3"/>
          <w:sz w:val="22"/>
          <w:lang w:val="es-MX"/>
        </w:rPr>
        <w:t xml:space="preserve"> </w:t>
      </w:r>
      <w:r w:rsidRPr="00815909">
        <w:rPr>
          <w:rFonts w:eastAsia="Arial" w:cs="Arial"/>
          <w:i/>
          <w:sz w:val="22"/>
          <w:lang w:val="es-MX"/>
        </w:rPr>
        <w:t>de</w:t>
      </w:r>
      <w:r w:rsidRPr="00815909">
        <w:rPr>
          <w:rFonts w:eastAsia="Arial" w:cs="Arial"/>
          <w:i/>
          <w:spacing w:val="3"/>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2"/>
          <w:sz w:val="22"/>
          <w:lang w:val="es-MX"/>
        </w:rPr>
        <w:t>g</w:t>
      </w:r>
      <w:r w:rsidRPr="00815909">
        <w:rPr>
          <w:rFonts w:eastAsia="Arial" w:cs="Arial"/>
          <w:i/>
          <w:sz w:val="22"/>
          <w:lang w:val="es-MX"/>
        </w:rPr>
        <w:t>uri</w:t>
      </w:r>
      <w:r w:rsidRPr="00815909">
        <w:rPr>
          <w:rFonts w:eastAsia="Arial" w:cs="Arial"/>
          <w:i/>
          <w:spacing w:val="-1"/>
          <w:sz w:val="22"/>
          <w:lang w:val="es-MX"/>
        </w:rPr>
        <w:t>d</w:t>
      </w:r>
      <w:r w:rsidRPr="00815909">
        <w:rPr>
          <w:rFonts w:eastAsia="Arial" w:cs="Arial"/>
          <w:i/>
          <w:sz w:val="22"/>
          <w:lang w:val="es-MX"/>
        </w:rPr>
        <w:t>ad n</w:t>
      </w:r>
      <w:r w:rsidRPr="00815909">
        <w:rPr>
          <w:rFonts w:eastAsia="Arial" w:cs="Arial"/>
          <w:i/>
          <w:spacing w:val="-1"/>
          <w:sz w:val="22"/>
          <w:lang w:val="es-MX"/>
        </w:rPr>
        <w:t>a</w:t>
      </w:r>
      <w:r w:rsidRPr="00815909">
        <w:rPr>
          <w:rFonts w:eastAsia="Arial" w:cs="Arial"/>
          <w:i/>
          <w:sz w:val="22"/>
          <w:lang w:val="es-MX"/>
        </w:rPr>
        <w:t>c</w:t>
      </w:r>
      <w:r w:rsidRPr="00815909">
        <w:rPr>
          <w:rFonts w:eastAsia="Arial" w:cs="Arial"/>
          <w:i/>
          <w:spacing w:val="-1"/>
          <w:sz w:val="22"/>
          <w:lang w:val="es-MX"/>
        </w:rPr>
        <w:t>i</w:t>
      </w:r>
      <w:r w:rsidRPr="00815909">
        <w:rPr>
          <w:rFonts w:eastAsia="Arial" w:cs="Arial"/>
          <w:i/>
          <w:sz w:val="22"/>
          <w:lang w:val="es-MX"/>
        </w:rPr>
        <w:t>o</w:t>
      </w:r>
      <w:r w:rsidRPr="00815909">
        <w:rPr>
          <w:rFonts w:eastAsia="Arial" w:cs="Arial"/>
          <w:i/>
          <w:spacing w:val="-1"/>
          <w:sz w:val="22"/>
          <w:lang w:val="es-MX"/>
        </w:rPr>
        <w:t>n</w:t>
      </w:r>
      <w:r w:rsidRPr="00815909">
        <w:rPr>
          <w:rFonts w:eastAsia="Arial" w:cs="Arial"/>
          <w:i/>
          <w:sz w:val="22"/>
          <w:lang w:val="es-MX"/>
        </w:rPr>
        <w:t>al</w:t>
      </w:r>
      <w:r w:rsidRPr="00815909">
        <w:rPr>
          <w:rFonts w:eastAsia="Arial" w:cs="Arial"/>
          <w:i/>
          <w:spacing w:val="1"/>
          <w:sz w:val="22"/>
          <w:lang w:val="es-MX"/>
        </w:rPr>
        <w:t xml:space="preserve"> </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z w:val="22"/>
          <w:lang w:val="es-MX"/>
        </w:rPr>
        <w:t>p</w:t>
      </w:r>
      <w:r w:rsidRPr="00815909">
        <w:rPr>
          <w:rFonts w:eastAsia="Arial" w:cs="Arial"/>
          <w:i/>
          <w:spacing w:val="-1"/>
          <w:sz w:val="22"/>
          <w:lang w:val="es-MX"/>
        </w:rPr>
        <w:t>ú</w:t>
      </w:r>
      <w:r w:rsidRPr="00815909">
        <w:rPr>
          <w:rFonts w:eastAsia="Arial" w:cs="Arial"/>
          <w:i/>
          <w:sz w:val="22"/>
          <w:lang w:val="es-MX"/>
        </w:rPr>
        <w:t>b</w:t>
      </w:r>
      <w:r w:rsidRPr="00815909">
        <w:rPr>
          <w:rFonts w:eastAsia="Arial" w:cs="Arial"/>
          <w:i/>
          <w:spacing w:val="-1"/>
          <w:sz w:val="22"/>
          <w:lang w:val="es-MX"/>
        </w:rPr>
        <w:t>li</w:t>
      </w:r>
      <w:r w:rsidRPr="00815909">
        <w:rPr>
          <w:rFonts w:eastAsia="Arial" w:cs="Arial"/>
          <w:i/>
          <w:sz w:val="22"/>
          <w:lang w:val="es-MX"/>
        </w:rPr>
        <w:t>ca,</w:t>
      </w:r>
      <w:r w:rsidRPr="00815909">
        <w:rPr>
          <w:rFonts w:eastAsia="Arial" w:cs="Arial"/>
          <w:i/>
          <w:spacing w:val="3"/>
          <w:sz w:val="22"/>
          <w:lang w:val="es-MX"/>
        </w:rPr>
        <w:t xml:space="preserve"> </w:t>
      </w:r>
      <w:r w:rsidRPr="00815909">
        <w:rPr>
          <w:rFonts w:eastAsia="Arial" w:cs="Arial"/>
          <w:i/>
          <w:sz w:val="22"/>
          <w:lang w:val="es-MX"/>
        </w:rPr>
        <w:t>p</w:t>
      </w:r>
      <w:r w:rsidRPr="00815909">
        <w:rPr>
          <w:rFonts w:eastAsia="Arial" w:cs="Arial"/>
          <w:i/>
          <w:spacing w:val="-1"/>
          <w:sz w:val="22"/>
          <w:lang w:val="es-MX"/>
        </w:rPr>
        <w:t>u</w:t>
      </w:r>
      <w:r w:rsidRPr="00815909">
        <w:rPr>
          <w:rFonts w:eastAsia="Arial" w:cs="Arial"/>
          <w:i/>
          <w:spacing w:val="-3"/>
          <w:sz w:val="22"/>
          <w:lang w:val="es-MX"/>
        </w:rPr>
        <w:t>e</w:t>
      </w:r>
      <w:r w:rsidRPr="00815909">
        <w:rPr>
          <w:rFonts w:eastAsia="Arial" w:cs="Arial"/>
          <w:i/>
          <w:sz w:val="22"/>
          <w:lang w:val="es-MX"/>
        </w:rPr>
        <w:t>de</w:t>
      </w:r>
      <w:r w:rsidRPr="00815909">
        <w:rPr>
          <w:rFonts w:eastAsia="Arial" w:cs="Arial"/>
          <w:i/>
          <w:spacing w:val="2"/>
          <w:sz w:val="22"/>
          <w:lang w:val="es-MX"/>
        </w:rPr>
        <w:t xml:space="preserve"> </w:t>
      </w:r>
      <w:r w:rsidRPr="00815909">
        <w:rPr>
          <w:rFonts w:eastAsia="Arial" w:cs="Arial"/>
          <w:i/>
          <w:spacing w:val="-1"/>
          <w:sz w:val="22"/>
          <w:lang w:val="es-MX"/>
        </w:rPr>
        <w:t>ll</w:t>
      </w:r>
      <w:r w:rsidRPr="00815909">
        <w:rPr>
          <w:rFonts w:eastAsia="Arial" w:cs="Arial"/>
          <w:i/>
          <w:sz w:val="22"/>
          <w:lang w:val="es-MX"/>
        </w:rPr>
        <w:t>e</w:t>
      </w:r>
      <w:r w:rsidRPr="00815909">
        <w:rPr>
          <w:rFonts w:eastAsia="Arial" w:cs="Arial"/>
          <w:i/>
          <w:spacing w:val="1"/>
          <w:sz w:val="22"/>
          <w:lang w:val="es-MX"/>
        </w:rPr>
        <w:t>g</w:t>
      </w:r>
      <w:r w:rsidRPr="00815909">
        <w:rPr>
          <w:rFonts w:eastAsia="Arial" w:cs="Arial"/>
          <w:i/>
          <w:sz w:val="22"/>
          <w:lang w:val="es-MX"/>
        </w:rPr>
        <w:t>ar</w:t>
      </w:r>
      <w:r w:rsidRPr="00815909">
        <w:rPr>
          <w:rFonts w:eastAsia="Arial" w:cs="Arial"/>
          <w:i/>
          <w:spacing w:val="1"/>
          <w:sz w:val="22"/>
          <w:lang w:val="es-MX"/>
        </w:rPr>
        <w:t xml:space="preserve"> </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co</w:t>
      </w:r>
      <w:r w:rsidRPr="00815909">
        <w:rPr>
          <w:rFonts w:eastAsia="Arial" w:cs="Arial"/>
          <w:i/>
          <w:spacing w:val="-1"/>
          <w:sz w:val="22"/>
          <w:lang w:val="es-MX"/>
        </w:rPr>
        <w:t>n</w:t>
      </w:r>
      <w:r w:rsidRPr="00815909">
        <w:rPr>
          <w:rFonts w:eastAsia="Arial" w:cs="Arial"/>
          <w:i/>
          <w:spacing w:val="-2"/>
          <w:sz w:val="22"/>
          <w:lang w:val="es-MX"/>
        </w:rPr>
        <w:t>s</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pacing w:val="1"/>
          <w:sz w:val="22"/>
          <w:lang w:val="es-MX"/>
        </w:rPr>
        <w:t>t</w:t>
      </w:r>
      <w:r w:rsidRPr="00815909">
        <w:rPr>
          <w:rFonts w:eastAsia="Arial" w:cs="Arial"/>
          <w:i/>
          <w:sz w:val="22"/>
          <w:lang w:val="es-MX"/>
        </w:rPr>
        <w:t>u</w:t>
      </w:r>
      <w:r w:rsidRPr="00815909">
        <w:rPr>
          <w:rFonts w:eastAsia="Arial" w:cs="Arial"/>
          <w:i/>
          <w:spacing w:val="-1"/>
          <w:sz w:val="22"/>
          <w:lang w:val="es-MX"/>
        </w:rPr>
        <w:t>i</w:t>
      </w:r>
      <w:r w:rsidRPr="00815909">
        <w:rPr>
          <w:rFonts w:eastAsia="Arial" w:cs="Arial"/>
          <w:i/>
          <w:spacing w:val="1"/>
          <w:sz w:val="22"/>
          <w:lang w:val="es-MX"/>
        </w:rPr>
        <w:t>r</w:t>
      </w:r>
      <w:r w:rsidRPr="00815909">
        <w:rPr>
          <w:rFonts w:eastAsia="Arial" w:cs="Arial"/>
          <w:i/>
          <w:sz w:val="22"/>
          <w:lang w:val="es-MX"/>
        </w:rPr>
        <w:t>se en</w:t>
      </w:r>
      <w:r w:rsidRPr="00815909">
        <w:rPr>
          <w:rFonts w:eastAsia="Arial" w:cs="Arial"/>
          <w:i/>
          <w:spacing w:val="2"/>
          <w:sz w:val="22"/>
          <w:lang w:val="es-MX"/>
        </w:rPr>
        <w:t xml:space="preserve"> </w:t>
      </w:r>
      <w:r w:rsidRPr="00815909">
        <w:rPr>
          <w:rFonts w:eastAsia="Arial" w:cs="Arial"/>
          <w:i/>
          <w:sz w:val="22"/>
          <w:lang w:val="es-MX"/>
        </w:rPr>
        <w:t>un</w:t>
      </w:r>
      <w:r w:rsidRPr="00815909">
        <w:rPr>
          <w:rFonts w:eastAsia="Arial" w:cs="Arial"/>
          <w:i/>
          <w:spacing w:val="2"/>
          <w:sz w:val="22"/>
          <w:lang w:val="es-MX"/>
        </w:rPr>
        <w:t xml:space="preserve"> </w:t>
      </w:r>
      <w:r w:rsidRPr="00815909">
        <w:rPr>
          <w:rFonts w:eastAsia="Arial" w:cs="Arial"/>
          <w:i/>
          <w:sz w:val="22"/>
          <w:lang w:val="es-MX"/>
        </w:rPr>
        <w:t>c</w:t>
      </w:r>
      <w:r w:rsidRPr="00815909">
        <w:rPr>
          <w:rFonts w:eastAsia="Arial" w:cs="Arial"/>
          <w:i/>
          <w:spacing w:val="-3"/>
          <w:sz w:val="22"/>
          <w:lang w:val="es-MX"/>
        </w:rPr>
        <w:t>o</w:t>
      </w:r>
      <w:r w:rsidRPr="00815909">
        <w:rPr>
          <w:rFonts w:eastAsia="Arial" w:cs="Arial"/>
          <w:i/>
          <w:spacing w:val="1"/>
          <w:sz w:val="22"/>
          <w:lang w:val="es-MX"/>
        </w:rPr>
        <w:t>m</w:t>
      </w:r>
      <w:r w:rsidRPr="00815909">
        <w:rPr>
          <w:rFonts w:eastAsia="Arial" w:cs="Arial"/>
          <w:i/>
          <w:sz w:val="22"/>
          <w:lang w:val="es-MX"/>
        </w:rPr>
        <w:t>p</w:t>
      </w:r>
      <w:r w:rsidRPr="00815909">
        <w:rPr>
          <w:rFonts w:eastAsia="Arial" w:cs="Arial"/>
          <w:i/>
          <w:spacing w:val="-1"/>
          <w:sz w:val="22"/>
          <w:lang w:val="es-MX"/>
        </w:rPr>
        <w:t>o</w:t>
      </w:r>
      <w:r w:rsidRPr="00815909">
        <w:rPr>
          <w:rFonts w:eastAsia="Arial" w:cs="Arial"/>
          <w:i/>
          <w:sz w:val="22"/>
          <w:lang w:val="es-MX"/>
        </w:rPr>
        <w:t>n</w:t>
      </w:r>
      <w:r w:rsidRPr="00815909">
        <w:rPr>
          <w:rFonts w:eastAsia="Arial" w:cs="Arial"/>
          <w:i/>
          <w:spacing w:val="-1"/>
          <w:sz w:val="22"/>
          <w:lang w:val="es-MX"/>
        </w:rPr>
        <w:t>e</w:t>
      </w:r>
      <w:r w:rsidRPr="00815909">
        <w:rPr>
          <w:rFonts w:eastAsia="Arial" w:cs="Arial"/>
          <w:i/>
          <w:spacing w:val="-3"/>
          <w:sz w:val="22"/>
          <w:lang w:val="es-MX"/>
        </w:rPr>
        <w:t>n</w:t>
      </w:r>
      <w:r w:rsidRPr="00815909">
        <w:rPr>
          <w:rFonts w:eastAsia="Arial" w:cs="Arial"/>
          <w:i/>
          <w:spacing w:val="1"/>
          <w:sz w:val="22"/>
          <w:lang w:val="es-MX"/>
        </w:rPr>
        <w:t>t</w:t>
      </w:r>
      <w:r w:rsidRPr="00815909">
        <w:rPr>
          <w:rFonts w:eastAsia="Arial" w:cs="Arial"/>
          <w:i/>
          <w:sz w:val="22"/>
          <w:lang w:val="es-MX"/>
        </w:rPr>
        <w:t xml:space="preserve">e </w:t>
      </w:r>
      <w:r w:rsidRPr="00815909">
        <w:rPr>
          <w:rFonts w:eastAsia="Arial" w:cs="Arial"/>
          <w:i/>
          <w:spacing w:val="1"/>
          <w:sz w:val="22"/>
          <w:lang w:val="es-MX"/>
        </w:rPr>
        <w:t>f</w:t>
      </w:r>
      <w:r w:rsidRPr="00815909">
        <w:rPr>
          <w:rFonts w:eastAsia="Arial" w:cs="Arial"/>
          <w:i/>
          <w:spacing w:val="-3"/>
          <w:sz w:val="22"/>
          <w:lang w:val="es-MX"/>
        </w:rPr>
        <w:t>u</w:t>
      </w:r>
      <w:r w:rsidRPr="00815909">
        <w:rPr>
          <w:rFonts w:eastAsia="Arial" w:cs="Arial"/>
          <w:i/>
          <w:sz w:val="22"/>
          <w:lang w:val="es-MX"/>
        </w:rPr>
        <w:t>n</w:t>
      </w:r>
      <w:r w:rsidRPr="00815909">
        <w:rPr>
          <w:rFonts w:eastAsia="Arial" w:cs="Arial"/>
          <w:i/>
          <w:spacing w:val="-1"/>
          <w:sz w:val="22"/>
          <w:lang w:val="es-MX"/>
        </w:rPr>
        <w:t>d</w:t>
      </w:r>
      <w:r w:rsidRPr="00815909">
        <w:rPr>
          <w:rFonts w:eastAsia="Arial" w:cs="Arial"/>
          <w:i/>
          <w:sz w:val="22"/>
          <w:lang w:val="es-MX"/>
        </w:rPr>
        <w:t>amen</w:t>
      </w:r>
      <w:r w:rsidRPr="00815909">
        <w:rPr>
          <w:rFonts w:eastAsia="Arial" w:cs="Arial"/>
          <w:i/>
          <w:spacing w:val="1"/>
          <w:sz w:val="22"/>
          <w:lang w:val="es-MX"/>
        </w:rPr>
        <w:t>t</w:t>
      </w:r>
      <w:r w:rsidRPr="00815909">
        <w:rPr>
          <w:rFonts w:eastAsia="Arial" w:cs="Arial"/>
          <w:i/>
          <w:sz w:val="22"/>
          <w:lang w:val="es-MX"/>
        </w:rPr>
        <w:t>al</w:t>
      </w:r>
      <w:r w:rsidRPr="00815909">
        <w:rPr>
          <w:rFonts w:eastAsia="Arial" w:cs="Arial"/>
          <w:i/>
          <w:spacing w:val="1"/>
          <w:sz w:val="22"/>
          <w:lang w:val="es-MX"/>
        </w:rPr>
        <w:t xml:space="preserve"> </w:t>
      </w:r>
      <w:r w:rsidRPr="00815909">
        <w:rPr>
          <w:rFonts w:eastAsia="Arial" w:cs="Arial"/>
          <w:i/>
          <w:sz w:val="22"/>
          <w:lang w:val="es-MX"/>
        </w:rPr>
        <w:t>en el e</w:t>
      </w:r>
      <w:r w:rsidRPr="00815909">
        <w:rPr>
          <w:rFonts w:eastAsia="Arial" w:cs="Arial"/>
          <w:i/>
          <w:spacing w:val="-3"/>
          <w:sz w:val="22"/>
          <w:lang w:val="es-MX"/>
        </w:rPr>
        <w:t>s</w:t>
      </w:r>
      <w:r w:rsidRPr="00815909">
        <w:rPr>
          <w:rFonts w:eastAsia="Arial" w:cs="Arial"/>
          <w:i/>
          <w:spacing w:val="3"/>
          <w:sz w:val="22"/>
          <w:lang w:val="es-MX"/>
        </w:rPr>
        <w:t>f</w:t>
      </w:r>
      <w:r w:rsidRPr="00815909">
        <w:rPr>
          <w:rFonts w:eastAsia="Arial" w:cs="Arial"/>
          <w:i/>
          <w:sz w:val="22"/>
          <w:lang w:val="es-MX"/>
        </w:rPr>
        <w:t>u</w:t>
      </w:r>
      <w:r w:rsidRPr="00815909">
        <w:rPr>
          <w:rFonts w:eastAsia="Arial" w:cs="Arial"/>
          <w:i/>
          <w:spacing w:val="-1"/>
          <w:sz w:val="22"/>
          <w:lang w:val="es-MX"/>
        </w:rPr>
        <w:t>e</w:t>
      </w:r>
      <w:r w:rsidRPr="00815909">
        <w:rPr>
          <w:rFonts w:eastAsia="Arial" w:cs="Arial"/>
          <w:i/>
          <w:spacing w:val="1"/>
          <w:sz w:val="22"/>
          <w:lang w:val="es-MX"/>
        </w:rPr>
        <w:t>r</w:t>
      </w:r>
      <w:r w:rsidRPr="00815909">
        <w:rPr>
          <w:rFonts w:eastAsia="Arial" w:cs="Arial"/>
          <w:i/>
          <w:spacing w:val="-2"/>
          <w:sz w:val="22"/>
          <w:lang w:val="es-MX"/>
        </w:rPr>
        <w:t>z</w:t>
      </w:r>
      <w:r w:rsidRPr="00815909">
        <w:rPr>
          <w:rFonts w:eastAsia="Arial" w:cs="Arial"/>
          <w:i/>
          <w:sz w:val="22"/>
          <w:lang w:val="es-MX"/>
        </w:rPr>
        <w:t xml:space="preserve">o </w:t>
      </w:r>
      <w:r w:rsidRPr="00815909">
        <w:rPr>
          <w:rFonts w:eastAsia="Arial" w:cs="Arial"/>
          <w:i/>
          <w:spacing w:val="2"/>
          <w:sz w:val="22"/>
          <w:lang w:val="es-MX"/>
        </w:rPr>
        <w:t>q</w:t>
      </w:r>
      <w:r w:rsidRPr="00815909">
        <w:rPr>
          <w:rFonts w:eastAsia="Arial" w:cs="Arial"/>
          <w:i/>
          <w:sz w:val="22"/>
          <w:lang w:val="es-MX"/>
        </w:rPr>
        <w:t xml:space="preserve">ue </w:t>
      </w:r>
      <w:r w:rsidRPr="00815909">
        <w:rPr>
          <w:rFonts w:eastAsia="Arial" w:cs="Arial"/>
          <w:i/>
          <w:spacing w:val="1"/>
          <w:sz w:val="22"/>
          <w:lang w:val="es-MX"/>
        </w:rPr>
        <w:t>r</w:t>
      </w:r>
      <w:r w:rsidRPr="00815909">
        <w:rPr>
          <w:rFonts w:eastAsia="Arial" w:cs="Arial"/>
          <w:i/>
          <w:sz w:val="22"/>
          <w:lang w:val="es-MX"/>
        </w:rPr>
        <w:t>e</w:t>
      </w:r>
      <w:r w:rsidRPr="00815909">
        <w:rPr>
          <w:rFonts w:eastAsia="Arial" w:cs="Arial"/>
          <w:i/>
          <w:spacing w:val="-1"/>
          <w:sz w:val="22"/>
          <w:lang w:val="es-MX"/>
        </w:rPr>
        <w:t>ali</w:t>
      </w:r>
      <w:r w:rsidRPr="00815909">
        <w:rPr>
          <w:rFonts w:eastAsia="Arial" w:cs="Arial"/>
          <w:i/>
          <w:spacing w:val="-2"/>
          <w:sz w:val="22"/>
          <w:lang w:val="es-MX"/>
        </w:rPr>
        <w:t>z</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el</w:t>
      </w:r>
      <w:r w:rsidRPr="00815909">
        <w:rPr>
          <w:rFonts w:eastAsia="Arial" w:cs="Arial"/>
          <w:i/>
          <w:spacing w:val="4"/>
          <w:sz w:val="22"/>
          <w:lang w:val="es-MX"/>
        </w:rPr>
        <w:t xml:space="preserve"> </w:t>
      </w:r>
      <w:r w:rsidRPr="00815909">
        <w:rPr>
          <w:rFonts w:eastAsia="Arial" w:cs="Arial"/>
          <w:i/>
          <w:spacing w:val="-1"/>
          <w:sz w:val="22"/>
          <w:lang w:val="es-MX"/>
        </w:rPr>
        <w:t>E</w:t>
      </w:r>
      <w:r w:rsidRPr="00815909">
        <w:rPr>
          <w:rFonts w:eastAsia="Arial" w:cs="Arial"/>
          <w:i/>
          <w:sz w:val="22"/>
          <w:lang w:val="es-MX"/>
        </w:rPr>
        <w:t>s</w:t>
      </w:r>
      <w:r w:rsidRPr="00815909">
        <w:rPr>
          <w:rFonts w:eastAsia="Arial" w:cs="Arial"/>
          <w:i/>
          <w:spacing w:val="1"/>
          <w:sz w:val="22"/>
          <w:lang w:val="es-MX"/>
        </w:rPr>
        <w:t>t</w:t>
      </w:r>
      <w:r w:rsidRPr="00815909">
        <w:rPr>
          <w:rFonts w:eastAsia="Arial" w:cs="Arial"/>
          <w:i/>
          <w:sz w:val="22"/>
          <w:lang w:val="es-MX"/>
        </w:rPr>
        <w:t>a</w:t>
      </w:r>
      <w:r w:rsidRPr="00815909">
        <w:rPr>
          <w:rFonts w:eastAsia="Arial" w:cs="Arial"/>
          <w:i/>
          <w:spacing w:val="-1"/>
          <w:sz w:val="22"/>
          <w:lang w:val="es-MX"/>
        </w:rPr>
        <w:t>d</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pacing w:val="-4"/>
          <w:sz w:val="22"/>
          <w:lang w:val="es-MX"/>
        </w:rPr>
        <w:t>M</w:t>
      </w:r>
      <w:r w:rsidRPr="00815909">
        <w:rPr>
          <w:rFonts w:eastAsia="Arial" w:cs="Arial"/>
          <w:i/>
          <w:sz w:val="22"/>
          <w:lang w:val="es-MX"/>
        </w:rPr>
        <w:t>ex</w:t>
      </w:r>
      <w:r w:rsidRPr="00815909">
        <w:rPr>
          <w:rFonts w:eastAsia="Arial" w:cs="Arial"/>
          <w:i/>
          <w:spacing w:val="-1"/>
          <w:sz w:val="22"/>
          <w:lang w:val="es-MX"/>
        </w:rPr>
        <w:t>i</w:t>
      </w:r>
      <w:r w:rsidRPr="00815909">
        <w:rPr>
          <w:rFonts w:eastAsia="Arial" w:cs="Arial"/>
          <w:i/>
          <w:sz w:val="22"/>
          <w:lang w:val="es-MX"/>
        </w:rPr>
        <w:t>ca</w:t>
      </w:r>
      <w:r w:rsidRPr="00815909">
        <w:rPr>
          <w:rFonts w:eastAsia="Arial" w:cs="Arial"/>
          <w:i/>
          <w:spacing w:val="-1"/>
          <w:sz w:val="22"/>
          <w:lang w:val="es-MX"/>
        </w:rPr>
        <w:t>n</w:t>
      </w:r>
      <w:r w:rsidRPr="00815909">
        <w:rPr>
          <w:rFonts w:eastAsia="Arial" w:cs="Arial"/>
          <w:i/>
          <w:sz w:val="22"/>
          <w:lang w:val="es-MX"/>
        </w:rPr>
        <w:t>o</w:t>
      </w:r>
      <w:r w:rsidRPr="00815909">
        <w:rPr>
          <w:rFonts w:eastAsia="Arial" w:cs="Arial"/>
          <w:i/>
          <w:spacing w:val="3"/>
          <w:sz w:val="22"/>
          <w:lang w:val="es-MX"/>
        </w:rPr>
        <w:t xml:space="preserve"> </w:t>
      </w:r>
      <w:r w:rsidRPr="00815909">
        <w:rPr>
          <w:rFonts w:eastAsia="Arial" w:cs="Arial"/>
          <w:i/>
          <w:sz w:val="22"/>
          <w:lang w:val="es-MX"/>
        </w:rPr>
        <w:t>p</w:t>
      </w:r>
      <w:r w:rsidRPr="00815909">
        <w:rPr>
          <w:rFonts w:eastAsia="Arial" w:cs="Arial"/>
          <w:i/>
          <w:spacing w:val="-1"/>
          <w:sz w:val="22"/>
          <w:lang w:val="es-MX"/>
        </w:rPr>
        <w:t>a</w:t>
      </w:r>
      <w:r w:rsidRPr="00815909">
        <w:rPr>
          <w:rFonts w:eastAsia="Arial" w:cs="Arial"/>
          <w:i/>
          <w:spacing w:val="1"/>
          <w:sz w:val="22"/>
          <w:lang w:val="es-MX"/>
        </w:rPr>
        <w:t>r</w:t>
      </w:r>
      <w:r w:rsidRPr="00815909">
        <w:rPr>
          <w:rFonts w:eastAsia="Arial" w:cs="Arial"/>
          <w:i/>
          <w:sz w:val="22"/>
          <w:lang w:val="es-MX"/>
        </w:rPr>
        <w:t xml:space="preserve">a </w:t>
      </w:r>
      <w:r w:rsidRPr="00815909">
        <w:rPr>
          <w:rFonts w:eastAsia="Arial" w:cs="Arial"/>
          <w:i/>
          <w:spacing w:val="2"/>
          <w:sz w:val="22"/>
          <w:lang w:val="es-MX"/>
        </w:rPr>
        <w:t>g</w:t>
      </w:r>
      <w:r w:rsidRPr="00815909">
        <w:rPr>
          <w:rFonts w:eastAsia="Arial" w:cs="Arial"/>
          <w:i/>
          <w:spacing w:val="-3"/>
          <w:sz w:val="22"/>
          <w:lang w:val="es-MX"/>
        </w:rPr>
        <w:t>a</w:t>
      </w:r>
      <w:r w:rsidRPr="00815909">
        <w:rPr>
          <w:rFonts w:eastAsia="Arial" w:cs="Arial"/>
          <w:i/>
          <w:spacing w:val="1"/>
          <w:sz w:val="22"/>
          <w:lang w:val="es-MX"/>
        </w:rPr>
        <w:t>r</w:t>
      </w:r>
      <w:r w:rsidRPr="00815909">
        <w:rPr>
          <w:rFonts w:eastAsia="Arial" w:cs="Arial"/>
          <w:i/>
          <w:sz w:val="22"/>
          <w:lang w:val="es-MX"/>
        </w:rPr>
        <w:t>a</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pacing w:val="-2"/>
          <w:sz w:val="22"/>
          <w:lang w:val="es-MX"/>
        </w:rPr>
        <w:t>z</w:t>
      </w:r>
      <w:r w:rsidRPr="00815909">
        <w:rPr>
          <w:rFonts w:eastAsia="Arial" w:cs="Arial"/>
          <w:i/>
          <w:sz w:val="22"/>
          <w:lang w:val="es-MX"/>
        </w:rPr>
        <w:t>ar</w:t>
      </w:r>
      <w:r w:rsidRPr="00815909">
        <w:rPr>
          <w:rFonts w:eastAsia="Arial" w:cs="Arial"/>
          <w:i/>
          <w:spacing w:val="4"/>
          <w:sz w:val="22"/>
          <w:lang w:val="es-MX"/>
        </w:rPr>
        <w:t xml:space="preserve"> </w:t>
      </w:r>
      <w:r w:rsidRPr="00815909">
        <w:rPr>
          <w:rFonts w:eastAsia="Arial" w:cs="Arial"/>
          <w:i/>
          <w:spacing w:val="-1"/>
          <w:sz w:val="22"/>
          <w:lang w:val="es-MX"/>
        </w:rPr>
        <w:t>l</w:t>
      </w:r>
      <w:r w:rsidRPr="00815909">
        <w:rPr>
          <w:rFonts w:eastAsia="Arial" w:cs="Arial"/>
          <w:i/>
          <w:sz w:val="22"/>
          <w:lang w:val="es-MX"/>
        </w:rPr>
        <w:t>a</w:t>
      </w:r>
      <w:r w:rsidRPr="00815909">
        <w:rPr>
          <w:rFonts w:eastAsia="Arial" w:cs="Arial"/>
          <w:i/>
          <w:spacing w:val="3"/>
          <w:sz w:val="22"/>
          <w:lang w:val="es-MX"/>
        </w:rPr>
        <w:t xml:space="preserve"> </w:t>
      </w:r>
      <w:r w:rsidRPr="00815909">
        <w:rPr>
          <w:rFonts w:eastAsia="Arial" w:cs="Arial"/>
          <w:i/>
          <w:sz w:val="22"/>
          <w:lang w:val="es-MX"/>
        </w:rPr>
        <w:t>s</w:t>
      </w:r>
      <w:r w:rsidRPr="00815909">
        <w:rPr>
          <w:rFonts w:eastAsia="Arial" w:cs="Arial"/>
          <w:i/>
          <w:spacing w:val="-3"/>
          <w:sz w:val="22"/>
          <w:lang w:val="es-MX"/>
        </w:rPr>
        <w:t>e</w:t>
      </w:r>
      <w:r w:rsidRPr="00815909">
        <w:rPr>
          <w:rFonts w:eastAsia="Arial" w:cs="Arial"/>
          <w:i/>
          <w:spacing w:val="2"/>
          <w:sz w:val="22"/>
          <w:lang w:val="es-MX"/>
        </w:rPr>
        <w:t>g</w:t>
      </w:r>
      <w:r w:rsidRPr="00815909">
        <w:rPr>
          <w:rFonts w:eastAsia="Arial" w:cs="Arial"/>
          <w:i/>
          <w:sz w:val="22"/>
          <w:lang w:val="es-MX"/>
        </w:rPr>
        <w:t>uri</w:t>
      </w:r>
      <w:r w:rsidRPr="00815909">
        <w:rPr>
          <w:rFonts w:eastAsia="Arial" w:cs="Arial"/>
          <w:i/>
          <w:spacing w:val="-1"/>
          <w:sz w:val="22"/>
          <w:lang w:val="es-MX"/>
        </w:rPr>
        <w:t>d</w:t>
      </w:r>
      <w:r w:rsidRPr="00815909">
        <w:rPr>
          <w:rFonts w:eastAsia="Arial" w:cs="Arial"/>
          <w:i/>
          <w:sz w:val="22"/>
          <w:lang w:val="es-MX"/>
        </w:rPr>
        <w:t>ad d</w:t>
      </w:r>
      <w:r w:rsidRPr="00815909">
        <w:rPr>
          <w:rFonts w:eastAsia="Arial" w:cs="Arial"/>
          <w:i/>
          <w:spacing w:val="-1"/>
          <w:sz w:val="22"/>
          <w:lang w:val="es-MX"/>
        </w:rPr>
        <w:t>e</w:t>
      </w:r>
      <w:r w:rsidRPr="00815909">
        <w:rPr>
          <w:rFonts w:eastAsia="Arial" w:cs="Arial"/>
          <w:i/>
          <w:sz w:val="22"/>
          <w:lang w:val="es-MX"/>
        </w:rPr>
        <w:t>l</w:t>
      </w:r>
      <w:r w:rsidRPr="00815909">
        <w:rPr>
          <w:rFonts w:eastAsia="Arial" w:cs="Arial"/>
          <w:i/>
          <w:spacing w:val="2"/>
          <w:sz w:val="22"/>
          <w:lang w:val="es-MX"/>
        </w:rPr>
        <w:t xml:space="preserve"> </w:t>
      </w:r>
      <w:r w:rsidRPr="00815909">
        <w:rPr>
          <w:rFonts w:eastAsia="Arial" w:cs="Arial"/>
          <w:i/>
          <w:sz w:val="22"/>
          <w:lang w:val="es-MX"/>
        </w:rPr>
        <w:t>p</w:t>
      </w:r>
      <w:r w:rsidRPr="00815909">
        <w:rPr>
          <w:rFonts w:eastAsia="Arial" w:cs="Arial"/>
          <w:i/>
          <w:spacing w:val="-1"/>
          <w:sz w:val="22"/>
          <w:lang w:val="es-MX"/>
        </w:rPr>
        <w:t>a</w:t>
      </w:r>
      <w:r w:rsidRPr="00815909">
        <w:rPr>
          <w:rFonts w:eastAsia="Arial" w:cs="Arial"/>
          <w:i/>
          <w:spacing w:val="-4"/>
          <w:sz w:val="22"/>
          <w:lang w:val="es-MX"/>
        </w:rPr>
        <w:t>í</w:t>
      </w:r>
      <w:r w:rsidRPr="00815909">
        <w:rPr>
          <w:rFonts w:eastAsia="Arial" w:cs="Arial"/>
          <w:i/>
          <w:sz w:val="22"/>
          <w:lang w:val="es-MX"/>
        </w:rPr>
        <w:t>s</w:t>
      </w:r>
      <w:r w:rsidRPr="00815909">
        <w:rPr>
          <w:rFonts w:eastAsia="Arial" w:cs="Arial"/>
          <w:i/>
          <w:spacing w:val="3"/>
          <w:sz w:val="22"/>
          <w:lang w:val="es-MX"/>
        </w:rPr>
        <w:t xml:space="preserve"> </w:t>
      </w:r>
      <w:r w:rsidRPr="00815909">
        <w:rPr>
          <w:rFonts w:eastAsia="Arial" w:cs="Arial"/>
          <w:i/>
          <w:sz w:val="22"/>
          <w:lang w:val="es-MX"/>
        </w:rPr>
        <w:t>en</w:t>
      </w:r>
      <w:r w:rsidRPr="00815909">
        <w:rPr>
          <w:rFonts w:eastAsia="Arial" w:cs="Arial"/>
          <w:i/>
          <w:spacing w:val="2"/>
          <w:sz w:val="22"/>
          <w:lang w:val="es-MX"/>
        </w:rPr>
        <w:t xml:space="preserve"> </w:t>
      </w:r>
      <w:r w:rsidRPr="00815909">
        <w:rPr>
          <w:rFonts w:eastAsia="Arial" w:cs="Arial"/>
          <w:i/>
          <w:sz w:val="22"/>
          <w:lang w:val="es-MX"/>
        </w:rPr>
        <w:t>sus d</w:t>
      </w:r>
      <w:r w:rsidRPr="00815909">
        <w:rPr>
          <w:rFonts w:eastAsia="Arial" w:cs="Arial"/>
          <w:i/>
          <w:spacing w:val="-1"/>
          <w:sz w:val="22"/>
          <w:lang w:val="es-MX"/>
        </w:rPr>
        <w:t>i</w:t>
      </w:r>
      <w:r w:rsidRPr="00815909">
        <w:rPr>
          <w:rFonts w:eastAsia="Arial" w:cs="Arial"/>
          <w:i/>
          <w:spacing w:val="3"/>
          <w:sz w:val="22"/>
          <w:lang w:val="es-MX"/>
        </w:rPr>
        <w:t>f</w:t>
      </w:r>
      <w:r w:rsidRPr="00815909">
        <w:rPr>
          <w:rFonts w:eastAsia="Arial" w:cs="Arial"/>
          <w:i/>
          <w:spacing w:val="-3"/>
          <w:sz w:val="22"/>
          <w:lang w:val="es-MX"/>
        </w:rPr>
        <w:t>e</w:t>
      </w:r>
      <w:r w:rsidRPr="00815909">
        <w:rPr>
          <w:rFonts w:eastAsia="Arial" w:cs="Arial"/>
          <w:i/>
          <w:spacing w:val="1"/>
          <w:sz w:val="22"/>
          <w:lang w:val="es-MX"/>
        </w:rPr>
        <w:t>r</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es</w:t>
      </w:r>
      <w:r w:rsidRPr="00815909">
        <w:rPr>
          <w:rFonts w:eastAsia="Arial" w:cs="Arial"/>
          <w:i/>
          <w:spacing w:val="-2"/>
          <w:sz w:val="22"/>
          <w:lang w:val="es-MX"/>
        </w:rPr>
        <w:t xml:space="preserve"> v</w:t>
      </w:r>
      <w:r w:rsidRPr="00815909">
        <w:rPr>
          <w:rFonts w:eastAsia="Arial" w:cs="Arial"/>
          <w:i/>
          <w:sz w:val="22"/>
          <w:lang w:val="es-MX"/>
        </w:rPr>
        <w:t>er</w:t>
      </w:r>
      <w:r w:rsidRPr="00815909">
        <w:rPr>
          <w:rFonts w:eastAsia="Arial" w:cs="Arial"/>
          <w:i/>
          <w:spacing w:val="1"/>
          <w:sz w:val="22"/>
          <w:lang w:val="es-MX"/>
        </w:rPr>
        <w:t>t</w:t>
      </w:r>
      <w:r w:rsidRPr="00815909">
        <w:rPr>
          <w:rFonts w:eastAsia="Arial" w:cs="Arial"/>
          <w:i/>
          <w:spacing w:val="-1"/>
          <w:sz w:val="22"/>
          <w:lang w:val="es-MX"/>
        </w:rPr>
        <w:t>i</w:t>
      </w:r>
      <w:r w:rsidRPr="00815909">
        <w:rPr>
          <w:rFonts w:eastAsia="Arial" w:cs="Arial"/>
          <w:i/>
          <w:sz w:val="22"/>
          <w:lang w:val="es-MX"/>
        </w:rPr>
        <w:t>e</w:t>
      </w:r>
      <w:r w:rsidRPr="00815909">
        <w:rPr>
          <w:rFonts w:eastAsia="Arial" w:cs="Arial"/>
          <w:i/>
          <w:spacing w:val="-1"/>
          <w:sz w:val="22"/>
          <w:lang w:val="es-MX"/>
        </w:rPr>
        <w:t>n</w:t>
      </w:r>
      <w:r w:rsidRPr="00815909">
        <w:rPr>
          <w:rFonts w:eastAsia="Arial" w:cs="Arial"/>
          <w:i/>
          <w:spacing w:val="1"/>
          <w:sz w:val="22"/>
          <w:lang w:val="es-MX"/>
        </w:rPr>
        <w:t>t</w:t>
      </w:r>
      <w:r w:rsidRPr="00815909">
        <w:rPr>
          <w:rFonts w:eastAsia="Arial" w:cs="Arial"/>
          <w:i/>
          <w:sz w:val="22"/>
          <w:lang w:val="es-MX"/>
        </w:rPr>
        <w:t>e</w:t>
      </w:r>
      <w:r w:rsidRPr="00815909">
        <w:rPr>
          <w:rFonts w:eastAsia="Arial" w:cs="Arial"/>
          <w:i/>
          <w:spacing w:val="-3"/>
          <w:sz w:val="22"/>
          <w:lang w:val="es-MX"/>
        </w:rPr>
        <w:t>s</w:t>
      </w:r>
      <w:r w:rsidRPr="00815909">
        <w:rPr>
          <w:rFonts w:eastAsia="Arial" w:cs="Arial"/>
          <w:i/>
          <w:sz w:val="22"/>
          <w:lang w:val="es-MX"/>
        </w:rPr>
        <w:t>.</w:t>
      </w:r>
    </w:p>
    <w:p w14:paraId="74CEF31A" w14:textId="6C94CE2D" w:rsidR="00723318" w:rsidRPr="00815909" w:rsidRDefault="00723318" w:rsidP="00AA7354">
      <w:pPr>
        <w:pStyle w:val="NormalINFOEM"/>
      </w:pPr>
    </w:p>
    <w:p w14:paraId="6360A918" w14:textId="77777777" w:rsidR="00AA7354" w:rsidRPr="00815909" w:rsidRDefault="00AA7354" w:rsidP="00AA7354">
      <w:pPr>
        <w:rPr>
          <w:rFonts w:eastAsia="Palatino Linotype" w:cs="Palatino Linotype"/>
          <w:szCs w:val="24"/>
        </w:rPr>
      </w:pPr>
      <w:r w:rsidRPr="00815909">
        <w:t xml:space="preserve">Asimismo, en el supuesto de que en el documento que dé cuenta de la información solicitada se encuentre contenida </w:t>
      </w:r>
      <w:r w:rsidRPr="00815909">
        <w:rPr>
          <w:rFonts w:eastAsia="Palatino Linotype" w:cs="Palatino Linotype"/>
          <w:szCs w:val="24"/>
        </w:rPr>
        <w:t xml:space="preserve">información relativa a especificaciones técnicas, armamento, equipo, o cualquier otra que permita acceder al estado de fuerza o capacidad de reacción de las áreas dedicadas a la seguridad pública, dicha información deberá se </w:t>
      </w:r>
      <w:r w:rsidRPr="00815909">
        <w:rPr>
          <w:rFonts w:eastAsia="Palatino Linotype" w:cs="Palatino Linotype"/>
          <w:szCs w:val="24"/>
        </w:rPr>
        <w:lastRenderedPageBreak/>
        <w:t>suprimida o testada del documento, conforme al procedimiento de reserva de la información establecida en la Ley de la materia.</w:t>
      </w:r>
    </w:p>
    <w:p w14:paraId="028F9A0C" w14:textId="77777777" w:rsidR="00AA7354" w:rsidRPr="00815909" w:rsidRDefault="00AA7354" w:rsidP="00AA7354">
      <w:pPr>
        <w:pStyle w:val="NormalINFOEM"/>
      </w:pPr>
    </w:p>
    <w:p w14:paraId="4521548D" w14:textId="77777777" w:rsidR="00717CAD" w:rsidRPr="00815909" w:rsidRDefault="00717CAD" w:rsidP="00717CAD">
      <w:pPr>
        <w:rPr>
          <w:rFonts w:eastAsia="Palatino Linotype" w:cs="Palatino Linotype"/>
          <w:lang w:val="es-ES"/>
        </w:rPr>
      </w:pPr>
      <w:r w:rsidRPr="00815909">
        <w:rPr>
          <w:rFonts w:eastAsia="Palatino Linotype" w:cs="Palatino Linotype"/>
          <w:lang w:val="es-ES"/>
        </w:rPr>
        <w:t>Por lo que respecta al Acuerdo del Comité de Transparencia que sustente la versión pública de la documentación a entregar, deberá ser notificado mediante el SAIMEX.</w:t>
      </w:r>
    </w:p>
    <w:p w14:paraId="2AB57ADE" w14:textId="77777777" w:rsidR="00717CAD" w:rsidRPr="00815909" w:rsidRDefault="00717CAD" w:rsidP="00717CAD">
      <w:pPr>
        <w:rPr>
          <w:rFonts w:eastAsia="Palatino Linotype" w:cs="Palatino Linotype"/>
          <w:szCs w:val="24"/>
        </w:rPr>
      </w:pPr>
    </w:p>
    <w:p w14:paraId="0F3761BB"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r w:rsidRPr="00815909">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5AACF68F" w14:textId="77777777" w:rsidR="00717CAD" w:rsidRPr="00815909" w:rsidRDefault="00717CAD" w:rsidP="00717CAD"/>
    <w:p w14:paraId="387BAB8F" w14:textId="3BC775A2" w:rsidR="00717CAD" w:rsidRPr="00815909" w:rsidRDefault="00717CAD" w:rsidP="00717CAD">
      <w:pPr>
        <w:pBdr>
          <w:top w:val="nil"/>
          <w:left w:val="nil"/>
          <w:bottom w:val="nil"/>
          <w:right w:val="nil"/>
          <w:between w:val="nil"/>
        </w:pBdr>
        <w:rPr>
          <w:rFonts w:eastAsia="Palatino Linotype" w:cs="Palatino Linotype"/>
          <w:color w:val="000000"/>
        </w:rPr>
      </w:pPr>
      <w:r w:rsidRPr="00815909">
        <w:rPr>
          <w:rFonts w:eastAsia="Palatino Linotype" w:cs="Palatino Linotype"/>
          <w:color w:val="000000" w:themeColor="text1"/>
        </w:rPr>
        <w:t>En mérito de lo expuesto en líneas anteriores, este Instituto considera que los motivos de inconformidad planteados por el Recurrente resultan</w:t>
      </w:r>
      <w:r w:rsidR="00DE3C1E" w:rsidRPr="00815909">
        <w:rPr>
          <w:rFonts w:eastAsia="Palatino Linotype" w:cs="Palatino Linotype"/>
          <w:color w:val="000000" w:themeColor="text1"/>
        </w:rPr>
        <w:t xml:space="preserve"> parcialmente</w:t>
      </w:r>
      <w:r w:rsidRPr="00815909">
        <w:rPr>
          <w:rFonts w:eastAsia="Palatino Linotype" w:cs="Palatino Linotype"/>
          <w:color w:val="000000" w:themeColor="text1"/>
        </w:rPr>
        <w:t xml:space="preserve"> fundados en el recurso de revisión que es materia de esta resolución; por ello </w:t>
      </w:r>
      <w:r w:rsidRPr="00815909">
        <w:rPr>
          <w:rFonts w:eastAsia="Palatino Linotype" w:cs="Palatino Linotype"/>
          <w:b/>
          <w:bCs/>
          <w:color w:val="000000" w:themeColor="text1"/>
        </w:rPr>
        <w:t xml:space="preserve">con fundamento en la segunda hipótesis de la fracción III del artículo 186 </w:t>
      </w:r>
      <w:r w:rsidRPr="00815909">
        <w:rPr>
          <w:rFonts w:eastAsia="Palatino Linotype" w:cs="Palatino Linotype"/>
          <w:color w:val="000000" w:themeColor="text1"/>
        </w:rPr>
        <w:t xml:space="preserve">de la Ley de Transparencia y Acceso a la Información Pública del Estado de México y Municipios, se </w:t>
      </w:r>
      <w:r w:rsidRPr="00815909">
        <w:rPr>
          <w:rFonts w:eastAsia="Palatino Linotype" w:cs="Palatino Linotype"/>
          <w:b/>
          <w:bCs/>
          <w:color w:val="000000" w:themeColor="text1"/>
        </w:rPr>
        <w:t xml:space="preserve">MODIFICA </w:t>
      </w:r>
      <w:r w:rsidRPr="00815909">
        <w:rPr>
          <w:rFonts w:eastAsia="Palatino Linotype" w:cs="Palatino Linotype"/>
          <w:color w:val="000000" w:themeColor="text1"/>
        </w:rPr>
        <w:t>la respuesta a la solicitud de información número</w:t>
      </w:r>
      <w:r w:rsidRPr="00815909">
        <w:rPr>
          <w:rFonts w:eastAsia="Palatino Linotype" w:cs="Palatino Linotype"/>
          <w:color w:val="000000"/>
          <w:szCs w:val="24"/>
        </w:rPr>
        <w:t xml:space="preserve"> </w:t>
      </w:r>
      <w:r w:rsidR="00D40029" w:rsidRPr="00815909">
        <w:rPr>
          <w:rFonts w:eastAsia="Palatino Linotype" w:cs="Palatino Linotype"/>
          <w:b/>
          <w:bCs/>
          <w:color w:val="000000"/>
          <w:szCs w:val="24"/>
        </w:rPr>
        <w:t>00453/ZINACANT/IP/2025</w:t>
      </w:r>
      <w:r w:rsidRPr="00815909">
        <w:rPr>
          <w:rFonts w:eastAsia="Palatino Linotype" w:cs="Palatino Linotype"/>
          <w:color w:val="000000" w:themeColor="text1"/>
        </w:rPr>
        <w:t>, que ha sido materia del presente estudio.</w:t>
      </w:r>
    </w:p>
    <w:p w14:paraId="7B715E18" w14:textId="77777777" w:rsidR="00717CAD" w:rsidRPr="00815909" w:rsidRDefault="00717CAD" w:rsidP="00717CAD"/>
    <w:p w14:paraId="4733B40E"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r w:rsidRPr="00815909">
        <w:rPr>
          <w:rFonts w:eastAsia="Palatino Linotype" w:cs="Palatino Linotype"/>
          <w:color w:val="000000"/>
          <w:szCs w:val="24"/>
        </w:rPr>
        <w:t>Por lo antes expuesto y fundado es de resolverse y,</w:t>
      </w:r>
    </w:p>
    <w:p w14:paraId="258F684F" w14:textId="45F4144B" w:rsidR="00717CAD" w:rsidRPr="00815909" w:rsidRDefault="00B60032" w:rsidP="00717CAD">
      <w:r w:rsidRPr="00815909">
        <w:t>------------------------------------------------------------------------------------------------------------------------------------------------------------------------------------------------------------------------------------------------------------------------------------------------------------------------------------------------------------------------</w:t>
      </w:r>
    </w:p>
    <w:p w14:paraId="09A175C5" w14:textId="77777777" w:rsidR="00717CAD" w:rsidRPr="00815909" w:rsidRDefault="00717CAD" w:rsidP="00717CAD">
      <w:pPr>
        <w:pStyle w:val="Ttulo1"/>
        <w:rPr>
          <w:rFonts w:eastAsia="Palatino Linotype"/>
        </w:rPr>
      </w:pPr>
      <w:r w:rsidRPr="00815909">
        <w:rPr>
          <w:rFonts w:eastAsia="Palatino Linotype"/>
        </w:rPr>
        <w:lastRenderedPageBreak/>
        <w:t>S E    R E S U E L V E</w:t>
      </w:r>
    </w:p>
    <w:p w14:paraId="122FBC98" w14:textId="77777777" w:rsidR="00717CAD" w:rsidRPr="00815909" w:rsidRDefault="00717CAD" w:rsidP="00717CAD">
      <w:pPr>
        <w:pBdr>
          <w:top w:val="nil"/>
          <w:left w:val="nil"/>
          <w:bottom w:val="nil"/>
          <w:right w:val="nil"/>
          <w:between w:val="nil"/>
        </w:pBdr>
        <w:rPr>
          <w:rFonts w:eastAsia="Palatino Linotype" w:cs="Palatino Linotype"/>
          <w:b/>
          <w:color w:val="000000"/>
          <w:szCs w:val="24"/>
        </w:rPr>
      </w:pPr>
    </w:p>
    <w:p w14:paraId="4C62C545" w14:textId="17DAB640" w:rsidR="00717CAD" w:rsidRPr="00815909" w:rsidRDefault="00717CAD" w:rsidP="00717CAD">
      <w:pPr>
        <w:pBdr>
          <w:top w:val="nil"/>
          <w:left w:val="nil"/>
          <w:bottom w:val="nil"/>
          <w:right w:val="nil"/>
          <w:between w:val="nil"/>
        </w:pBdr>
        <w:rPr>
          <w:rFonts w:eastAsia="Palatino Linotype" w:cs="Palatino Linotype"/>
          <w:color w:val="000000"/>
        </w:rPr>
      </w:pPr>
      <w:r w:rsidRPr="00815909">
        <w:rPr>
          <w:rFonts w:eastAsia="Palatino Linotype" w:cs="Palatino Linotype"/>
          <w:b/>
          <w:bCs/>
          <w:color w:val="000000" w:themeColor="text1"/>
        </w:rPr>
        <w:t>PRIMERO.</w:t>
      </w:r>
      <w:r w:rsidRPr="00815909">
        <w:rPr>
          <w:rFonts w:eastAsia="Palatino Linotype" w:cs="Palatino Linotype"/>
          <w:color w:val="000000" w:themeColor="text1"/>
        </w:rPr>
        <w:t xml:space="preserve"> Se </w:t>
      </w:r>
      <w:r w:rsidRPr="00815909">
        <w:rPr>
          <w:rFonts w:eastAsia="Palatino Linotype" w:cs="Palatino Linotype"/>
          <w:b/>
          <w:bCs/>
          <w:color w:val="000000" w:themeColor="text1"/>
        </w:rPr>
        <w:t>MODIFICA</w:t>
      </w:r>
      <w:r w:rsidRPr="00815909">
        <w:rPr>
          <w:rFonts w:eastAsia="Palatino Linotype" w:cs="Palatino Linotype"/>
          <w:color w:val="000000" w:themeColor="text1"/>
        </w:rPr>
        <w:t xml:space="preserve"> la respuesta entregada por el Sujeto Obligado</w:t>
      </w:r>
      <w:r w:rsidRPr="00815909">
        <w:rPr>
          <w:rFonts w:eastAsia="Palatino Linotype" w:cs="Palatino Linotype"/>
          <w:b/>
          <w:bCs/>
          <w:color w:val="000000" w:themeColor="text1"/>
        </w:rPr>
        <w:t xml:space="preserve"> </w:t>
      </w:r>
      <w:r w:rsidRPr="00815909">
        <w:rPr>
          <w:rFonts w:eastAsia="Palatino Linotype" w:cs="Palatino Linotype"/>
          <w:color w:val="000000" w:themeColor="text1"/>
        </w:rPr>
        <w:t>a la solicitud de información número</w:t>
      </w:r>
      <w:r w:rsidRPr="00815909">
        <w:rPr>
          <w:rFonts w:eastAsia="Palatino Linotype" w:cs="Palatino Linotype"/>
          <w:b/>
          <w:bCs/>
          <w:color w:val="000000"/>
          <w:szCs w:val="24"/>
        </w:rPr>
        <w:t xml:space="preserve"> </w:t>
      </w:r>
      <w:r w:rsidR="00D40029" w:rsidRPr="00815909">
        <w:rPr>
          <w:rFonts w:eastAsia="Palatino Linotype" w:cs="Palatino Linotype"/>
          <w:b/>
          <w:bCs/>
          <w:color w:val="000000"/>
          <w:szCs w:val="24"/>
        </w:rPr>
        <w:t>00453/ZINACANT/IP/2025</w:t>
      </w:r>
      <w:r w:rsidRPr="00815909">
        <w:rPr>
          <w:rFonts w:eastAsia="Palatino Linotype" w:cs="Palatino Linotype"/>
          <w:color w:val="000000" w:themeColor="text1"/>
        </w:rPr>
        <w:t xml:space="preserve">, al resultar </w:t>
      </w:r>
      <w:r w:rsidR="00205640" w:rsidRPr="00815909">
        <w:rPr>
          <w:rFonts w:eastAsia="Palatino Linotype" w:cs="Palatino Linotype"/>
          <w:color w:val="000000" w:themeColor="text1"/>
        </w:rPr>
        <w:t xml:space="preserve">parcialmente </w:t>
      </w:r>
      <w:r w:rsidRPr="00815909">
        <w:rPr>
          <w:rFonts w:eastAsia="Palatino Linotype" w:cs="Palatino Linotype"/>
          <w:color w:val="000000" w:themeColor="text1"/>
        </w:rPr>
        <w:t>fundados los motivos de inconformidad argüidos por el Recurrente, en términos del</w:t>
      </w:r>
      <w:r w:rsidRPr="00815909">
        <w:rPr>
          <w:rFonts w:eastAsia="Palatino Linotype" w:cs="Palatino Linotype"/>
          <w:b/>
          <w:bCs/>
          <w:color w:val="000000" w:themeColor="text1"/>
        </w:rPr>
        <w:t xml:space="preserve"> Considerando QUINTO </w:t>
      </w:r>
      <w:r w:rsidRPr="00815909">
        <w:rPr>
          <w:rFonts w:eastAsia="Palatino Linotype" w:cs="Palatino Linotype"/>
          <w:color w:val="000000" w:themeColor="text1"/>
        </w:rPr>
        <w:t xml:space="preserve">de la presente resolución. </w:t>
      </w:r>
    </w:p>
    <w:p w14:paraId="0436CECC"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p>
    <w:p w14:paraId="45A81CB6" w14:textId="4FB4CBDC" w:rsidR="00717CAD" w:rsidRPr="00815909" w:rsidRDefault="00717CAD" w:rsidP="00717CAD">
      <w:pPr>
        <w:pBdr>
          <w:top w:val="nil"/>
          <w:left w:val="nil"/>
          <w:bottom w:val="nil"/>
          <w:right w:val="nil"/>
          <w:between w:val="nil"/>
        </w:pBdr>
        <w:rPr>
          <w:rFonts w:eastAsia="Palatino Linotype" w:cs="Palatino Linotype"/>
          <w:color w:val="000000"/>
          <w:szCs w:val="24"/>
        </w:rPr>
      </w:pPr>
      <w:r w:rsidRPr="00815909">
        <w:rPr>
          <w:rFonts w:eastAsia="Palatino Linotype" w:cs="Palatino Linotype"/>
          <w:b/>
          <w:color w:val="000000"/>
          <w:szCs w:val="24"/>
        </w:rPr>
        <w:t>SEGUNDO.</w:t>
      </w:r>
      <w:r w:rsidRPr="00815909">
        <w:rPr>
          <w:rFonts w:eastAsia="Palatino Linotype" w:cs="Palatino Linotype"/>
          <w:color w:val="000000"/>
          <w:szCs w:val="24"/>
        </w:rPr>
        <w:t xml:space="preserve"> Se </w:t>
      </w:r>
      <w:r w:rsidRPr="00815909">
        <w:rPr>
          <w:rFonts w:eastAsia="Palatino Linotype" w:cs="Palatino Linotype"/>
          <w:b/>
          <w:color w:val="000000"/>
          <w:szCs w:val="24"/>
        </w:rPr>
        <w:t>ORDENA</w:t>
      </w:r>
      <w:r w:rsidRPr="00815909">
        <w:rPr>
          <w:rFonts w:eastAsia="Palatino Linotype" w:cs="Palatino Linotype"/>
          <w:color w:val="000000"/>
          <w:szCs w:val="24"/>
        </w:rPr>
        <w:t xml:space="preserve"> al Sujeto Obligado que</w:t>
      </w:r>
      <w:r w:rsidR="00D903B7" w:rsidRPr="00815909">
        <w:rPr>
          <w:rFonts w:eastAsia="Palatino Linotype" w:cs="Palatino Linotype"/>
          <w:color w:val="000000"/>
          <w:szCs w:val="24"/>
        </w:rPr>
        <w:t xml:space="preserve"> </w:t>
      </w:r>
      <w:r w:rsidR="00205640" w:rsidRPr="00815909">
        <w:rPr>
          <w:rFonts w:eastAsia="Palatino Linotype" w:cs="Palatino Linotype"/>
          <w:color w:val="000000"/>
          <w:szCs w:val="24"/>
        </w:rPr>
        <w:t xml:space="preserve">haga entrega </w:t>
      </w:r>
      <w:r w:rsidRPr="00815909">
        <w:rPr>
          <w:rFonts w:eastAsia="Palatino Linotype" w:cs="Palatino Linotype"/>
          <w:color w:val="000000"/>
          <w:szCs w:val="24"/>
        </w:rPr>
        <w:t xml:space="preserve">al Recurrente mediante el Sistema de Acceso a la Información Mexiquense (SAIMEX), en versión pública, en términos del </w:t>
      </w:r>
      <w:r w:rsidRPr="00815909">
        <w:rPr>
          <w:rFonts w:eastAsia="Palatino Linotype" w:cs="Palatino Linotype"/>
          <w:b/>
          <w:color w:val="000000"/>
          <w:szCs w:val="24"/>
        </w:rPr>
        <w:t>Considerando QUINTO</w:t>
      </w:r>
      <w:r w:rsidRPr="00815909">
        <w:rPr>
          <w:rFonts w:eastAsia="Palatino Linotype" w:cs="Palatino Linotype"/>
          <w:color w:val="000000"/>
          <w:szCs w:val="24"/>
        </w:rPr>
        <w:t>, de lo siguiente:</w:t>
      </w:r>
    </w:p>
    <w:p w14:paraId="5D623939"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p>
    <w:p w14:paraId="7E1DA891" w14:textId="21687D1C" w:rsidR="00717CAD" w:rsidRPr="00815909" w:rsidRDefault="00D74C17" w:rsidP="00BC567A">
      <w:pPr>
        <w:pStyle w:val="Prrafodelista"/>
        <w:numPr>
          <w:ilvl w:val="0"/>
          <w:numId w:val="70"/>
        </w:numPr>
        <w:spacing w:line="240" w:lineRule="auto"/>
        <w:rPr>
          <w:rFonts w:eastAsia="Palatino Linotype" w:cs="Palatino Linotype"/>
          <w:color w:val="000000"/>
        </w:rPr>
      </w:pPr>
      <w:r w:rsidRPr="00815909">
        <w:rPr>
          <w:rFonts w:eastAsiaTheme="minorEastAsia" w:cstheme="minorBidi"/>
          <w:i/>
          <w:lang w:eastAsia="en-US"/>
        </w:rPr>
        <w:t>El</w:t>
      </w:r>
      <w:r w:rsidR="00D903B7" w:rsidRPr="00815909">
        <w:rPr>
          <w:rFonts w:eastAsiaTheme="minorEastAsia" w:cstheme="minorBidi"/>
          <w:i/>
          <w:lang w:eastAsia="en-US"/>
        </w:rPr>
        <w:t xml:space="preserve"> </w:t>
      </w:r>
      <w:r w:rsidRPr="00815909">
        <w:rPr>
          <w:rFonts w:eastAsiaTheme="minorEastAsia" w:cstheme="minorBidi"/>
          <w:i/>
          <w:lang w:eastAsia="en-US"/>
        </w:rPr>
        <w:t xml:space="preserve">documento </w:t>
      </w:r>
      <w:r w:rsidR="00C4349D" w:rsidRPr="00815909">
        <w:rPr>
          <w:rFonts w:eastAsiaTheme="minorEastAsia" w:cstheme="minorBidi"/>
          <w:i/>
          <w:lang w:eastAsia="en-US"/>
        </w:rPr>
        <w:t xml:space="preserve">que obre en sus archivos al once de junio de dos mil veinticinco, </w:t>
      </w:r>
      <w:r w:rsidRPr="00815909">
        <w:rPr>
          <w:rFonts w:eastAsiaTheme="minorEastAsia" w:cstheme="minorBidi"/>
          <w:i/>
          <w:lang w:eastAsia="en-US"/>
        </w:rPr>
        <w:t>en el que se encuentren registradas las cincuenta patrullas referidas por el Recurrente</w:t>
      </w:r>
      <w:r w:rsidR="00053C1B" w:rsidRPr="00815909">
        <w:rPr>
          <w:rFonts w:eastAsiaTheme="minorEastAsia" w:cstheme="minorBidi"/>
          <w:i/>
          <w:lang w:eastAsia="en-US"/>
        </w:rPr>
        <w:t xml:space="preserve"> y</w:t>
      </w:r>
      <w:r w:rsidRPr="00815909">
        <w:rPr>
          <w:rFonts w:eastAsiaTheme="minorEastAsia" w:cstheme="minorBidi"/>
          <w:i/>
          <w:lang w:eastAsia="en-US"/>
        </w:rPr>
        <w:t xml:space="preserve"> se observe a quién pertenece la propiedad de dichos vehículos</w:t>
      </w:r>
      <w:r w:rsidR="00717CAD" w:rsidRPr="00815909">
        <w:rPr>
          <w:rFonts w:eastAsiaTheme="minorEastAsia" w:cstheme="minorBidi"/>
          <w:i/>
          <w:lang w:eastAsia="en-US"/>
        </w:rPr>
        <w:t xml:space="preserve">. </w:t>
      </w:r>
    </w:p>
    <w:p w14:paraId="7C262B05" w14:textId="77777777" w:rsidR="00717CAD" w:rsidRPr="00815909" w:rsidRDefault="00717CAD" w:rsidP="00717CAD">
      <w:pPr>
        <w:rPr>
          <w:rFonts w:eastAsia="Palatino Linotype" w:cs="Palatino Linotype"/>
          <w:color w:val="000000"/>
          <w:szCs w:val="24"/>
        </w:rPr>
      </w:pPr>
    </w:p>
    <w:p w14:paraId="52D8CCB1" w14:textId="77777777" w:rsidR="00717CAD" w:rsidRPr="00815909" w:rsidRDefault="00717CAD" w:rsidP="00717CAD">
      <w:pPr>
        <w:rPr>
          <w:rFonts w:eastAsia="Palatino Linotype" w:cs="Palatino Linotype"/>
          <w:color w:val="000000"/>
          <w:szCs w:val="24"/>
        </w:rPr>
      </w:pPr>
      <w:r w:rsidRPr="00815909">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6231929E" w14:textId="77777777" w:rsidR="00717CAD" w:rsidRPr="00815909" w:rsidRDefault="00717CAD" w:rsidP="00717CAD">
      <w:pPr>
        <w:pStyle w:val="NormalINFOEM"/>
        <w:rPr>
          <w:szCs w:val="24"/>
        </w:rPr>
      </w:pPr>
    </w:p>
    <w:p w14:paraId="22D29BF4"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r w:rsidRPr="00815909">
        <w:rPr>
          <w:rFonts w:eastAsia="Palatino Linotype" w:cs="Palatino Linotype"/>
          <w:b/>
          <w:color w:val="000000"/>
          <w:szCs w:val="24"/>
        </w:rPr>
        <w:t>TERCERO. Notifíquese</w:t>
      </w:r>
      <w:r w:rsidRPr="00815909">
        <w:rPr>
          <w:rFonts w:eastAsia="Palatino Linotype" w:cs="Palatino Linotype"/>
          <w:b/>
          <w:i/>
          <w:color w:val="000000"/>
          <w:szCs w:val="24"/>
        </w:rPr>
        <w:t xml:space="preserve"> </w:t>
      </w:r>
      <w:r w:rsidRPr="00815909">
        <w:rPr>
          <w:rFonts w:eastAsia="Palatino Linotype" w:cs="Palatino Linotype"/>
          <w:color w:val="000000"/>
          <w:szCs w:val="24"/>
        </w:rPr>
        <w:t xml:space="preserve">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w:t>
      </w:r>
      <w:r w:rsidRPr="00815909">
        <w:rPr>
          <w:rFonts w:eastAsia="Palatino Linotype" w:cs="Palatino Linotype"/>
          <w:color w:val="000000"/>
          <w:szCs w:val="24"/>
        </w:rPr>
        <w:lastRenderedPageBreak/>
        <w:t>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B5B058"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p>
    <w:p w14:paraId="493AC522"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r w:rsidRPr="00815909">
        <w:rPr>
          <w:rFonts w:eastAsia="Palatino Linotype" w:cs="Palatino Linotype"/>
          <w:b/>
          <w:color w:val="000000"/>
          <w:szCs w:val="24"/>
        </w:rPr>
        <w:t xml:space="preserve">CUARTO. </w:t>
      </w:r>
      <w:r w:rsidRPr="00815909">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A986C9"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p>
    <w:p w14:paraId="78A4BA43" w14:textId="77777777" w:rsidR="00717CAD" w:rsidRPr="00815909" w:rsidRDefault="00717CAD" w:rsidP="00717CAD">
      <w:pPr>
        <w:pBdr>
          <w:top w:val="nil"/>
          <w:left w:val="nil"/>
          <w:bottom w:val="nil"/>
          <w:right w:val="nil"/>
          <w:between w:val="nil"/>
        </w:pBdr>
        <w:rPr>
          <w:rFonts w:eastAsia="Palatino Linotype" w:cs="Palatino Linotype"/>
          <w:color w:val="000000"/>
          <w:szCs w:val="24"/>
        </w:rPr>
      </w:pPr>
      <w:r w:rsidRPr="00815909">
        <w:rPr>
          <w:rFonts w:eastAsia="Palatino Linotype" w:cs="Palatino Linotype"/>
          <w:b/>
          <w:color w:val="000000"/>
          <w:szCs w:val="24"/>
        </w:rPr>
        <w:t xml:space="preserve">QUINTO. Notifíquese </w:t>
      </w:r>
      <w:r w:rsidRPr="00815909">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307C6CB" w14:textId="77777777" w:rsidR="00EA313B" w:rsidRPr="00815909" w:rsidRDefault="00EA313B" w:rsidP="005B4AA2">
      <w:pPr>
        <w:pBdr>
          <w:top w:val="nil"/>
          <w:left w:val="nil"/>
          <w:bottom w:val="nil"/>
          <w:right w:val="nil"/>
          <w:between w:val="nil"/>
        </w:pBdr>
        <w:contextualSpacing/>
      </w:pPr>
    </w:p>
    <w:p w14:paraId="20573BFF" w14:textId="26C91799" w:rsidR="00A970D5" w:rsidRPr="00815909" w:rsidRDefault="005A45B1" w:rsidP="00830042">
      <w:pPr>
        <w:pBdr>
          <w:top w:val="nil"/>
          <w:left w:val="nil"/>
          <w:bottom w:val="nil"/>
          <w:right w:val="nil"/>
          <w:between w:val="nil"/>
        </w:pBdr>
        <w:contextualSpacing/>
        <w:rPr>
          <w:rFonts w:eastAsia="Palatino Linotype" w:cs="Palatino Linotype"/>
          <w:color w:val="000000"/>
          <w:szCs w:val="24"/>
        </w:rPr>
      </w:pPr>
      <w:r w:rsidRPr="00815909">
        <w:rPr>
          <w:rFonts w:eastAsia="Palatino Linotype" w:cs="Palatino Linotype"/>
          <w:color w:val="000000"/>
          <w:szCs w:val="24"/>
        </w:rPr>
        <w:t>ASÍ LO RESUELVE</w:t>
      </w:r>
      <w:r w:rsidR="00247FE8" w:rsidRPr="00815909">
        <w:rPr>
          <w:rFonts w:eastAsia="Palatino Linotype" w:cs="Palatino Linotype"/>
          <w:color w:val="000000"/>
          <w:szCs w:val="24"/>
        </w:rPr>
        <w:t xml:space="preserve"> POR </w:t>
      </w:r>
      <w:r w:rsidR="009E3D7A" w:rsidRPr="00815909">
        <w:rPr>
          <w:rFonts w:eastAsia="Palatino Linotype" w:cs="Palatino Linotype"/>
          <w:color w:val="000000"/>
          <w:szCs w:val="24"/>
        </w:rPr>
        <w:t>UNANIMIDAD</w:t>
      </w:r>
      <w:r w:rsidRPr="00815909">
        <w:rPr>
          <w:rFonts w:eastAsia="Palatino Linotype" w:cs="Palatino Linotype"/>
          <w:color w:val="000000"/>
          <w:szCs w:val="24"/>
        </w:rPr>
        <w:t xml:space="preserve"> </w:t>
      </w:r>
      <w:r w:rsidR="006922F5" w:rsidRPr="00815909">
        <w:rPr>
          <w:rFonts w:eastAsia="Palatino Linotype" w:cs="Palatino Linotype"/>
          <w:color w:val="000000"/>
          <w:szCs w:val="24"/>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6922F5" w:rsidRPr="00815909">
        <w:rPr>
          <w:rFonts w:eastAsia="Palatino Linotype" w:cs="Palatino Linotype"/>
          <w:color w:val="000000"/>
          <w:szCs w:val="24"/>
        </w:rPr>
        <w:lastRenderedPageBreak/>
        <w:t>NORIEGA</w:t>
      </w:r>
      <w:r w:rsidR="009E3DAE" w:rsidRPr="00815909">
        <w:rPr>
          <w:rFonts w:eastAsia="Palatino Linotype" w:cs="Palatino Linotype"/>
          <w:color w:val="000000"/>
          <w:szCs w:val="24"/>
        </w:rPr>
        <w:t xml:space="preserve"> </w:t>
      </w:r>
      <w:r w:rsidR="00EC1534" w:rsidRPr="00815909">
        <w:rPr>
          <w:rFonts w:cs="Arial"/>
        </w:rPr>
        <w:t xml:space="preserve">(EMITIENDO VOTO PARTICULAR) </w:t>
      </w:r>
      <w:r w:rsidR="006922F5" w:rsidRPr="00815909">
        <w:rPr>
          <w:rFonts w:eastAsia="Palatino Linotype" w:cs="Palatino Linotype"/>
          <w:color w:val="000000"/>
          <w:szCs w:val="24"/>
        </w:rPr>
        <w:t>Y GUADALUPE RAMÍREZ PEÑA</w:t>
      </w:r>
      <w:r w:rsidR="00AF6B94" w:rsidRPr="00815909">
        <w:rPr>
          <w:rFonts w:eastAsia="Palatino Linotype" w:cs="Palatino Linotype"/>
          <w:color w:val="000000"/>
          <w:szCs w:val="24"/>
        </w:rPr>
        <w:t>,</w:t>
      </w:r>
      <w:r w:rsidR="00F37687" w:rsidRPr="00815909">
        <w:rPr>
          <w:rFonts w:eastAsia="Palatino Linotype" w:cs="Palatino Linotype"/>
          <w:color w:val="000000"/>
          <w:szCs w:val="24"/>
        </w:rPr>
        <w:t xml:space="preserve"> </w:t>
      </w:r>
      <w:r w:rsidR="006922F5" w:rsidRPr="00815909">
        <w:rPr>
          <w:rFonts w:eastAsia="Palatino Linotype" w:cs="Palatino Linotype"/>
          <w:color w:val="000000"/>
          <w:szCs w:val="24"/>
        </w:rPr>
        <w:t>EN LA</w:t>
      </w:r>
      <w:r w:rsidR="00C93568" w:rsidRPr="00815909">
        <w:rPr>
          <w:rFonts w:eastAsia="Palatino Linotype" w:cs="Palatino Linotype"/>
          <w:color w:val="000000"/>
          <w:szCs w:val="24"/>
        </w:rPr>
        <w:t xml:space="preserve"> </w:t>
      </w:r>
      <w:r w:rsidR="00CF10F8" w:rsidRPr="00815909">
        <w:rPr>
          <w:rFonts w:eastAsia="Palatino Linotype" w:cs="Palatino Linotype"/>
          <w:color w:val="000000"/>
          <w:szCs w:val="24"/>
        </w:rPr>
        <w:t>TRÍGESIMA</w:t>
      </w:r>
      <w:r w:rsidR="0075725A" w:rsidRPr="00815909">
        <w:rPr>
          <w:rFonts w:eastAsia="Palatino Linotype" w:cs="Palatino Linotype"/>
          <w:color w:val="000000"/>
          <w:szCs w:val="24"/>
        </w:rPr>
        <w:t xml:space="preserve"> </w:t>
      </w:r>
      <w:r w:rsidR="008952BF" w:rsidRPr="00815909">
        <w:rPr>
          <w:rFonts w:eastAsia="Palatino Linotype" w:cs="Palatino Linotype"/>
          <w:color w:val="000000"/>
          <w:szCs w:val="24"/>
        </w:rPr>
        <w:t>OCTAVA</w:t>
      </w:r>
      <w:r w:rsidR="00D903B7" w:rsidRPr="00815909">
        <w:rPr>
          <w:rFonts w:eastAsia="Palatino Linotype" w:cs="Palatino Linotype"/>
          <w:color w:val="000000"/>
          <w:szCs w:val="24"/>
        </w:rPr>
        <w:t xml:space="preserve"> </w:t>
      </w:r>
      <w:r w:rsidR="006922F5" w:rsidRPr="00815909">
        <w:rPr>
          <w:rFonts w:eastAsia="Palatino Linotype" w:cs="Palatino Linotype"/>
          <w:color w:val="000000"/>
          <w:szCs w:val="24"/>
        </w:rPr>
        <w:t>SESIÓN ORDINARIA CELEBRADA E</w:t>
      </w:r>
      <w:r w:rsidR="00C93568" w:rsidRPr="00815909">
        <w:rPr>
          <w:rFonts w:eastAsia="Palatino Linotype" w:cs="Palatino Linotype"/>
          <w:color w:val="000000"/>
          <w:szCs w:val="24"/>
        </w:rPr>
        <w:t>L</w:t>
      </w:r>
      <w:r w:rsidR="00CF10F8" w:rsidRPr="00815909">
        <w:rPr>
          <w:rFonts w:eastAsia="Palatino Linotype" w:cs="Palatino Linotype"/>
          <w:color w:val="000000"/>
          <w:szCs w:val="24"/>
        </w:rPr>
        <w:t xml:space="preserve"> </w:t>
      </w:r>
      <w:r w:rsidR="008C3C67" w:rsidRPr="00815909">
        <w:rPr>
          <w:rFonts w:eastAsia="Palatino Linotype" w:cs="Palatino Linotype"/>
          <w:color w:val="000000"/>
          <w:szCs w:val="24"/>
        </w:rPr>
        <w:t>VEINTIDÓS DE OCTUBRE</w:t>
      </w:r>
      <w:r w:rsidR="00C93568" w:rsidRPr="00815909">
        <w:rPr>
          <w:rFonts w:eastAsia="Palatino Linotype" w:cs="Palatino Linotype"/>
          <w:color w:val="000000"/>
          <w:szCs w:val="24"/>
        </w:rPr>
        <w:t xml:space="preserve"> </w:t>
      </w:r>
      <w:r w:rsidR="002475C3" w:rsidRPr="00815909">
        <w:rPr>
          <w:rFonts w:eastAsia="Palatino Linotype" w:cs="Palatino Linotype"/>
          <w:color w:val="000000"/>
          <w:szCs w:val="24"/>
        </w:rPr>
        <w:t>DE DOS MIL VEINTI</w:t>
      </w:r>
      <w:r w:rsidR="0011108B" w:rsidRPr="00815909">
        <w:rPr>
          <w:rFonts w:eastAsia="Palatino Linotype" w:cs="Palatino Linotype"/>
          <w:color w:val="000000"/>
          <w:szCs w:val="24"/>
        </w:rPr>
        <w:t>C</w:t>
      </w:r>
      <w:r w:rsidR="00B43890" w:rsidRPr="00815909">
        <w:rPr>
          <w:rFonts w:eastAsia="Palatino Linotype" w:cs="Palatino Linotype"/>
          <w:color w:val="000000"/>
          <w:szCs w:val="24"/>
        </w:rPr>
        <w:t>INCO</w:t>
      </w:r>
      <w:r w:rsidR="006922F5" w:rsidRPr="00815909">
        <w:rPr>
          <w:rFonts w:eastAsia="Palatino Linotype" w:cs="Palatino Linotype"/>
          <w:color w:val="000000"/>
          <w:szCs w:val="24"/>
        </w:rPr>
        <w:t xml:space="preserve">, ANTE EL SECRETARIO TÉCNICO </w:t>
      </w:r>
      <w:r w:rsidRPr="00815909">
        <w:rPr>
          <w:rFonts w:eastAsia="Palatino Linotype" w:cs="Palatino Linotype"/>
          <w:color w:val="000000"/>
          <w:szCs w:val="24"/>
        </w:rPr>
        <w:t>DEL PLENO, ALEXIS TAPIA RAMÍREZ</w:t>
      </w:r>
      <w:r w:rsidR="00A970D5" w:rsidRPr="00815909">
        <w:rPr>
          <w:rFonts w:eastAsia="Palatino Linotype" w:cs="Palatino Linotype"/>
          <w:color w:val="000000"/>
          <w:szCs w:val="24"/>
        </w:rPr>
        <w:t>.</w:t>
      </w:r>
      <w:r w:rsidR="001957CF" w:rsidRPr="00815909">
        <w:rPr>
          <w:rFonts w:eastAsia="Palatino Linotype" w:cs="Palatino Linotype"/>
          <w:color w:val="000000"/>
          <w:szCs w:val="24"/>
        </w:rPr>
        <w:t>--------------</w:t>
      </w:r>
      <w:r w:rsidR="00C6512A" w:rsidRPr="00815909">
        <w:rPr>
          <w:rFonts w:eastAsia="Palatino Linotype" w:cs="Palatino Linotype"/>
          <w:color w:val="000000"/>
          <w:szCs w:val="24"/>
        </w:rPr>
        <w:t>----</w:t>
      </w:r>
      <w:r w:rsidR="00D903B7" w:rsidRPr="00815909">
        <w:rPr>
          <w:rFonts w:eastAsia="Palatino Linotype" w:cs="Palatino Linotype"/>
          <w:color w:val="000000"/>
          <w:szCs w:val="24"/>
        </w:rPr>
        <w:t>------------------------------------------------------------------------------------------------------------------------------------------------------------------------------------------------------------------------------------------------------------------------------------------------------------------------------------------------------------------------------------------------------------------------------------------------------------------------------------------------------------------------------------------------------------------------------------------------------------------------------------------------------------------------------------------------------------------------------------------------------------------------------------------------------------------------------------------------------------------------------------------------------------------------------------------------------------------------------------------------------------------------------------------------------------------------------------------------------------------------------------------------------------------------------------------------------------------------------------------------------------------------------------------------------------------------------------------------------------------------------------------------------------------------------------------------------------------------------------------------------------------------------------------------------------------------------------------------------------------------------------------------------------------------------------------------------------------------------------------------------------------------------------------------------------------------------------------------------------------------------------------------------------------------------------------------------------------------------------------------------------------------------------------------------------------------------------------------------------------------------------------------------------------------------------------------------------------------------------------------</w:t>
      </w:r>
      <w:r w:rsidR="00B60032" w:rsidRPr="00815909">
        <w:rPr>
          <w:rFonts w:eastAsia="Palatino Linotype" w:cs="Palatino Linotype"/>
          <w:color w:val="000000"/>
          <w:szCs w:val="24"/>
        </w:rPr>
        <w:t>------------------------------------------------------------------------------------------------------------------------</w:t>
      </w:r>
      <w:r w:rsidR="00D903B7" w:rsidRPr="00815909">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00815909">
        <w:rPr>
          <w:rFonts w:eastAsia="Palatino Linotype" w:cs="Palatino Linotype"/>
          <w:color w:val="000000" w:themeColor="text1"/>
          <w:sz w:val="20"/>
          <w:szCs w:val="20"/>
          <w:lang w:val="es-ES"/>
        </w:rPr>
        <w:t>JMV/CCR/</w:t>
      </w:r>
      <w:proofErr w:type="spellStart"/>
      <w:r w:rsidRPr="00815909">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874B16">
      <w:headerReference w:type="even" r:id="rId13"/>
      <w:headerReference w:type="default" r:id="rId14"/>
      <w:footerReference w:type="default" r:id="rId15"/>
      <w:headerReference w:type="first" r:id="rId16"/>
      <w:footerReference w:type="first" r:id="rId17"/>
      <w:pgSz w:w="12240" w:h="15840"/>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99BF0" w14:textId="77777777" w:rsidR="00801CB0" w:rsidRDefault="00801CB0" w:rsidP="00F2498E">
      <w:pPr>
        <w:spacing w:line="240" w:lineRule="auto"/>
      </w:pPr>
      <w:r>
        <w:separator/>
      </w:r>
    </w:p>
  </w:endnote>
  <w:endnote w:type="continuationSeparator" w:id="0">
    <w:p w14:paraId="1858BB5F" w14:textId="77777777" w:rsidR="00801CB0" w:rsidRDefault="00801CB0" w:rsidP="00F2498E">
      <w:pPr>
        <w:spacing w:line="240" w:lineRule="auto"/>
      </w:pPr>
      <w:r>
        <w:continuationSeparator/>
      </w:r>
    </w:p>
  </w:endnote>
  <w:endnote w:type="continuationNotice" w:id="1">
    <w:p w14:paraId="1BC73833" w14:textId="77777777" w:rsidR="00801CB0" w:rsidRDefault="00801C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8E4D2F" w:rsidRPr="00871A91" w:rsidRDefault="008E4D2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5450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5450D">
      <w:rPr>
        <w:rFonts w:ascii="Palatino Linotype" w:hAnsi="Palatino Linotype"/>
        <w:b/>
        <w:bCs/>
        <w:noProof/>
        <w:sz w:val="20"/>
      </w:rPr>
      <w:t>35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8E4D2F" w:rsidRPr="00871A91" w:rsidRDefault="008E4D2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5450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5450D">
      <w:rPr>
        <w:rFonts w:ascii="Palatino Linotype" w:hAnsi="Palatino Linotype"/>
        <w:b/>
        <w:bCs/>
        <w:noProof/>
        <w:sz w:val="20"/>
      </w:rPr>
      <w:t>35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845A5" w14:textId="77777777" w:rsidR="00801CB0" w:rsidRDefault="00801CB0" w:rsidP="00F2498E">
      <w:pPr>
        <w:spacing w:line="240" w:lineRule="auto"/>
      </w:pPr>
      <w:r>
        <w:separator/>
      </w:r>
    </w:p>
  </w:footnote>
  <w:footnote w:type="continuationSeparator" w:id="0">
    <w:p w14:paraId="19E470F4" w14:textId="77777777" w:rsidR="00801CB0" w:rsidRDefault="00801CB0" w:rsidP="00F2498E">
      <w:pPr>
        <w:spacing w:line="240" w:lineRule="auto"/>
      </w:pPr>
      <w:r>
        <w:continuationSeparator/>
      </w:r>
    </w:p>
  </w:footnote>
  <w:footnote w:type="continuationNotice" w:id="1">
    <w:p w14:paraId="59BBAD4F" w14:textId="77777777" w:rsidR="00801CB0" w:rsidRDefault="00801CB0">
      <w:pPr>
        <w:spacing w:line="240" w:lineRule="auto"/>
      </w:pPr>
    </w:p>
  </w:footnote>
  <w:footnote w:id="2">
    <w:p w14:paraId="2BCE50A0" w14:textId="77777777" w:rsidR="008E4D2F" w:rsidRPr="0031280C" w:rsidRDefault="008E4D2F"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8E4D2F" w:rsidRPr="0031280C" w:rsidRDefault="008E4D2F"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8E4D2F" w:rsidRPr="0031280C" w:rsidRDefault="008E4D2F"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8E4D2F" w:rsidRPr="0031280C" w:rsidRDefault="008E4D2F"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6AABEDC" w14:textId="1EE0B311" w:rsidR="008E4D2F" w:rsidRPr="008E4D2F" w:rsidRDefault="008E4D2F">
      <w:pPr>
        <w:pStyle w:val="Textonotapie"/>
        <w:rPr>
          <w:lang w:val="es-MX"/>
        </w:rPr>
      </w:pPr>
      <w:r>
        <w:rPr>
          <w:rStyle w:val="Refdenotaalpie"/>
        </w:rPr>
        <w:footnoteRef/>
      </w:r>
      <w:r>
        <w:t xml:space="preserve"> </w:t>
      </w:r>
      <w:r>
        <w:rPr>
          <w:lang w:val="es-MX"/>
        </w:rPr>
        <w:t xml:space="preserve">Consultado en </w:t>
      </w:r>
      <w:hyperlink r:id="rId3" w:history="1">
        <w:r w:rsidRPr="00D33A3B">
          <w:rPr>
            <w:rStyle w:val="Hipervnculo"/>
            <w:lang w:val="es-MX"/>
          </w:rPr>
          <w:t>https://www.facebook.com/ManuelVilchisV/posts/un-gusto-poder-compartir-con-nuestro-amigo-oscar-glenn-comunicacion-el-trabajo-q/1466285458287305/?_rdr</w:t>
        </w:r>
      </w:hyperlink>
      <w:r>
        <w:rPr>
          <w:lang w:val="es-MX"/>
        </w:rPr>
        <w:t>, el seis de octubre de dos mil veinticinco.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8E4D2F" w:rsidRDefault="00801CB0">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8E4D2F" w:rsidRPr="00B17577" w14:paraId="37B9EBDE" w14:textId="77777777" w:rsidTr="00874B16">
      <w:trPr>
        <w:trHeight w:val="227"/>
      </w:trPr>
      <w:tc>
        <w:tcPr>
          <w:tcW w:w="5103" w:type="dxa"/>
          <w:hideMark/>
        </w:tcPr>
        <w:p w14:paraId="4964FBC5" w14:textId="54CDA645" w:rsidR="008E4D2F" w:rsidRPr="00096248" w:rsidRDefault="008E4D2F" w:rsidP="00011C4D">
          <w:pPr>
            <w:spacing w:after="120" w:line="240" w:lineRule="auto"/>
            <w:ind w:right="69"/>
            <w:jc w:val="right"/>
            <w:rPr>
              <w:rFonts w:cs="Arial"/>
              <w:b/>
              <w:szCs w:val="24"/>
            </w:rPr>
          </w:pPr>
          <w:r w:rsidRPr="00096248">
            <w:rPr>
              <w:rFonts w:cs="Arial"/>
              <w:b/>
              <w:szCs w:val="24"/>
            </w:rPr>
            <w:t>Recurso de Revisión:</w:t>
          </w:r>
        </w:p>
      </w:tc>
      <w:tc>
        <w:tcPr>
          <w:tcW w:w="4678" w:type="dxa"/>
          <w:hideMark/>
        </w:tcPr>
        <w:p w14:paraId="421B9899" w14:textId="5D18A6C4" w:rsidR="008E4D2F" w:rsidRPr="00096248" w:rsidRDefault="008E4D2F" w:rsidP="00011C4D">
          <w:pPr>
            <w:spacing w:after="120" w:line="240" w:lineRule="auto"/>
            <w:ind w:right="71"/>
            <w:jc w:val="right"/>
            <w:rPr>
              <w:rFonts w:cs="Arial"/>
              <w:b/>
              <w:szCs w:val="24"/>
            </w:rPr>
          </w:pPr>
          <w:r>
            <w:rPr>
              <w:rFonts w:cs="Arial"/>
              <w:b/>
              <w:bCs/>
              <w:szCs w:val="24"/>
            </w:rPr>
            <w:t>07460/INFOEM/IP/RR/2025</w:t>
          </w:r>
        </w:p>
      </w:tc>
    </w:tr>
    <w:tr w:rsidR="008E4D2F" w14:paraId="7591D3C9" w14:textId="77777777" w:rsidTr="00874B16">
      <w:trPr>
        <w:trHeight w:val="242"/>
      </w:trPr>
      <w:tc>
        <w:tcPr>
          <w:tcW w:w="5103" w:type="dxa"/>
          <w:hideMark/>
        </w:tcPr>
        <w:p w14:paraId="729A65A8" w14:textId="77777777" w:rsidR="008E4D2F" w:rsidRPr="00096248" w:rsidRDefault="008E4D2F" w:rsidP="00011C4D">
          <w:pPr>
            <w:spacing w:after="120" w:line="240" w:lineRule="auto"/>
            <w:ind w:right="69"/>
            <w:jc w:val="right"/>
            <w:rPr>
              <w:rFonts w:cs="Arial"/>
              <w:b/>
              <w:szCs w:val="24"/>
            </w:rPr>
          </w:pPr>
          <w:r w:rsidRPr="00096248">
            <w:rPr>
              <w:rFonts w:cs="Arial"/>
              <w:b/>
              <w:szCs w:val="24"/>
            </w:rPr>
            <w:t>Sujeto Obligado:</w:t>
          </w:r>
        </w:p>
      </w:tc>
      <w:tc>
        <w:tcPr>
          <w:tcW w:w="4678" w:type="dxa"/>
          <w:hideMark/>
        </w:tcPr>
        <w:p w14:paraId="283ADF36" w14:textId="25502711" w:rsidR="008E4D2F" w:rsidRPr="00096248" w:rsidRDefault="008E4D2F" w:rsidP="00011C4D">
          <w:pPr>
            <w:spacing w:after="120" w:line="240" w:lineRule="auto"/>
            <w:ind w:left="-81" w:right="71"/>
            <w:jc w:val="right"/>
            <w:rPr>
              <w:rFonts w:cs="Arial"/>
              <w:szCs w:val="24"/>
            </w:rPr>
          </w:pPr>
          <w:r>
            <w:rPr>
              <w:rFonts w:cs="Arial"/>
              <w:szCs w:val="24"/>
            </w:rPr>
            <w:t>Ayuntamiento de Zinacantepec</w:t>
          </w:r>
        </w:p>
      </w:tc>
    </w:tr>
    <w:tr w:rsidR="008E4D2F" w:rsidRPr="00F63239" w14:paraId="037E914D" w14:textId="77777777" w:rsidTr="00874B16">
      <w:trPr>
        <w:trHeight w:val="342"/>
      </w:trPr>
      <w:tc>
        <w:tcPr>
          <w:tcW w:w="5103" w:type="dxa"/>
          <w:hideMark/>
        </w:tcPr>
        <w:p w14:paraId="7676B68F" w14:textId="64D69EAF" w:rsidR="008E4D2F" w:rsidRPr="00096248" w:rsidRDefault="008E4D2F"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678" w:type="dxa"/>
          <w:hideMark/>
        </w:tcPr>
        <w:p w14:paraId="6493BA30" w14:textId="77777777" w:rsidR="008E4D2F" w:rsidRDefault="008E4D2F"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8E4D2F" w:rsidRPr="00711916" w:rsidRDefault="008E4D2F" w:rsidP="00011C4D">
          <w:pPr>
            <w:spacing w:after="120" w:line="240" w:lineRule="auto"/>
            <w:ind w:left="-486" w:right="71" w:firstLine="567"/>
            <w:jc w:val="right"/>
            <w:rPr>
              <w:rFonts w:cs="Arial"/>
              <w:sz w:val="2"/>
              <w:szCs w:val="2"/>
            </w:rPr>
          </w:pPr>
        </w:p>
      </w:tc>
    </w:tr>
  </w:tbl>
  <w:p w14:paraId="2998DBFD" w14:textId="25A9F426" w:rsidR="008E4D2F" w:rsidRPr="00871A91" w:rsidRDefault="00801CB0">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8E4D2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8E4D2F" w14:paraId="0F9FE9B6" w14:textId="77777777" w:rsidTr="00874B16">
      <w:trPr>
        <w:trHeight w:val="227"/>
      </w:trPr>
      <w:tc>
        <w:tcPr>
          <w:tcW w:w="5103" w:type="dxa"/>
          <w:hideMark/>
        </w:tcPr>
        <w:p w14:paraId="6D1D9D71" w14:textId="11150E5A" w:rsidR="008E4D2F" w:rsidRPr="00663A37" w:rsidRDefault="008E4D2F"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678" w:type="dxa"/>
          <w:hideMark/>
        </w:tcPr>
        <w:p w14:paraId="242DE466" w14:textId="630B5F6F" w:rsidR="008E4D2F" w:rsidRPr="00C81ECD" w:rsidRDefault="008E4D2F" w:rsidP="00011C4D">
          <w:pPr>
            <w:spacing w:after="120" w:line="240" w:lineRule="auto"/>
            <w:ind w:left="-486" w:right="68" w:firstLine="558"/>
            <w:jc w:val="right"/>
            <w:rPr>
              <w:rFonts w:cs="Arial"/>
              <w:b/>
              <w:szCs w:val="24"/>
            </w:rPr>
          </w:pPr>
          <w:r>
            <w:rPr>
              <w:rFonts w:cs="Arial"/>
              <w:b/>
              <w:bCs/>
              <w:szCs w:val="24"/>
            </w:rPr>
            <w:t>07460/INFOEM/IP/RR/2025</w:t>
          </w:r>
        </w:p>
      </w:tc>
    </w:tr>
    <w:tr w:rsidR="008E4D2F" w:rsidRPr="001F57CD" w14:paraId="1377D264" w14:textId="77777777" w:rsidTr="00874B16">
      <w:trPr>
        <w:trHeight w:val="196"/>
      </w:trPr>
      <w:tc>
        <w:tcPr>
          <w:tcW w:w="5103" w:type="dxa"/>
          <w:hideMark/>
        </w:tcPr>
        <w:p w14:paraId="04D597A1" w14:textId="77777777" w:rsidR="008E4D2F" w:rsidRPr="00663A37" w:rsidRDefault="008E4D2F" w:rsidP="00011C4D">
          <w:pPr>
            <w:spacing w:after="120" w:line="240" w:lineRule="auto"/>
            <w:ind w:right="68"/>
            <w:jc w:val="right"/>
            <w:rPr>
              <w:rFonts w:cs="Arial"/>
              <w:b/>
              <w:szCs w:val="24"/>
            </w:rPr>
          </w:pPr>
          <w:r w:rsidRPr="00663A37">
            <w:rPr>
              <w:rFonts w:cs="Arial"/>
              <w:b/>
              <w:szCs w:val="24"/>
            </w:rPr>
            <w:t>Recurrente:</w:t>
          </w:r>
        </w:p>
      </w:tc>
      <w:tc>
        <w:tcPr>
          <w:tcW w:w="4678" w:type="dxa"/>
          <w:hideMark/>
        </w:tcPr>
        <w:p w14:paraId="1126AAEC" w14:textId="1B39B359" w:rsidR="008E4D2F" w:rsidRPr="00663A37" w:rsidRDefault="00A5450D" w:rsidP="70652167">
          <w:pPr>
            <w:spacing w:after="120" w:line="240" w:lineRule="auto"/>
            <w:ind w:right="68"/>
            <w:jc w:val="right"/>
            <w:rPr>
              <w:rFonts w:cs="Arial"/>
              <w:lang w:val="es-ES"/>
            </w:rPr>
          </w:pPr>
          <w:r>
            <w:rPr>
              <w:rFonts w:cs="Arial"/>
              <w:lang w:val="es-ES"/>
            </w:rPr>
            <w:t>XXXX</w:t>
          </w:r>
        </w:p>
      </w:tc>
    </w:tr>
    <w:tr w:rsidR="008E4D2F" w14:paraId="4DC11993" w14:textId="77777777" w:rsidTr="00874B16">
      <w:trPr>
        <w:trHeight w:val="242"/>
      </w:trPr>
      <w:tc>
        <w:tcPr>
          <w:tcW w:w="5103" w:type="dxa"/>
          <w:hideMark/>
        </w:tcPr>
        <w:p w14:paraId="76CEF1B5" w14:textId="77777777" w:rsidR="008E4D2F" w:rsidRPr="00663A37" w:rsidRDefault="008E4D2F" w:rsidP="00011C4D">
          <w:pPr>
            <w:spacing w:after="120" w:line="240" w:lineRule="auto"/>
            <w:ind w:right="68"/>
            <w:jc w:val="right"/>
            <w:rPr>
              <w:rFonts w:cs="Arial"/>
              <w:b/>
              <w:szCs w:val="24"/>
            </w:rPr>
          </w:pPr>
          <w:r w:rsidRPr="00663A37">
            <w:rPr>
              <w:rFonts w:cs="Arial"/>
              <w:b/>
              <w:szCs w:val="24"/>
            </w:rPr>
            <w:t>Sujeto Obligado:</w:t>
          </w:r>
        </w:p>
      </w:tc>
      <w:tc>
        <w:tcPr>
          <w:tcW w:w="4678" w:type="dxa"/>
          <w:hideMark/>
        </w:tcPr>
        <w:p w14:paraId="7C1BB379" w14:textId="465B87FA" w:rsidR="008E4D2F" w:rsidRPr="00663A37" w:rsidRDefault="008E4D2F" w:rsidP="00771E23">
          <w:pPr>
            <w:spacing w:after="120" w:line="240" w:lineRule="auto"/>
            <w:ind w:left="-70" w:right="68"/>
            <w:jc w:val="right"/>
            <w:rPr>
              <w:rFonts w:cs="Arial"/>
              <w:szCs w:val="24"/>
            </w:rPr>
          </w:pPr>
          <w:r>
            <w:rPr>
              <w:rFonts w:cs="Arial"/>
              <w:szCs w:val="24"/>
            </w:rPr>
            <w:t>Ayuntamiento de Zinacantepec</w:t>
          </w:r>
        </w:p>
      </w:tc>
    </w:tr>
    <w:tr w:rsidR="008E4D2F" w14:paraId="5C2B511D" w14:textId="77777777" w:rsidTr="00874B16">
      <w:trPr>
        <w:trHeight w:val="342"/>
      </w:trPr>
      <w:tc>
        <w:tcPr>
          <w:tcW w:w="5103" w:type="dxa"/>
          <w:hideMark/>
        </w:tcPr>
        <w:p w14:paraId="03FEF68C" w14:textId="45E91CF4" w:rsidR="008E4D2F" w:rsidRPr="00663A37" w:rsidRDefault="008E4D2F"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678" w:type="dxa"/>
          <w:hideMark/>
        </w:tcPr>
        <w:p w14:paraId="6744F9AD" w14:textId="1AF88FD3" w:rsidR="008E4D2F" w:rsidRPr="00663A37" w:rsidRDefault="008E4D2F"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8E4D2F" w:rsidRPr="00871A91" w:rsidRDefault="00801CB0">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8E4D2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F50369"/>
    <w:multiLevelType w:val="multilevel"/>
    <w:tmpl w:val="33C44EDA"/>
    <w:lvl w:ilvl="0">
      <w:start w:val="1"/>
      <w:numFmt w:val="decimal"/>
      <w:lvlText w:val="%1."/>
      <w:lvlJc w:val="left"/>
      <w:pPr>
        <w:ind w:left="709" w:hanging="425"/>
      </w:pPr>
      <w:rPr>
        <w:rFonts w:hint="default"/>
        <w:b w:val="0"/>
        <w:bCs/>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6CC033E"/>
    <w:multiLevelType w:val="multilevel"/>
    <w:tmpl w:val="3D9029BE"/>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07C845D6"/>
    <w:multiLevelType w:val="hybridMultilevel"/>
    <w:tmpl w:val="8572E00E"/>
    <w:lvl w:ilvl="0" w:tplc="893C2EF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8" w15:restartNumberingAfterBreak="0">
    <w:nsid w:val="1B2B725A"/>
    <w:multiLevelType w:val="multilevel"/>
    <w:tmpl w:val="487A075A"/>
    <w:lvl w:ilvl="0">
      <w:start w:val="1"/>
      <w:numFmt w:val="decimal"/>
      <w:lvlText w:val="%1."/>
      <w:lvlJc w:val="left"/>
      <w:pPr>
        <w:ind w:left="720" w:hanging="360"/>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2FE805FB"/>
    <w:multiLevelType w:val="hybridMultilevel"/>
    <w:tmpl w:val="1318DB6E"/>
    <w:lvl w:ilvl="0" w:tplc="43E07C3C">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322D3120"/>
    <w:multiLevelType w:val="multilevel"/>
    <w:tmpl w:val="9EB4FA6E"/>
    <w:styleLink w:val="Listaactual46"/>
    <w:lvl w:ilvl="0">
      <w:start w:val="1"/>
      <w:numFmt w:val="decimal"/>
      <w:lvlText w:val="%1."/>
      <w:lvlJc w:val="left"/>
      <w:pPr>
        <w:ind w:left="720" w:hanging="360"/>
      </w:pPr>
      <w:rPr>
        <w:rFonts w:hint="default"/>
        <w:b w:val="0"/>
        <w:bCs/>
      </w:rPr>
    </w:lvl>
    <w:lvl w:ilvl="1">
      <w:start w:val="1"/>
      <w:numFmt w:val="decimal"/>
      <w:isLgl/>
      <w:lvlText w:val="%1.%2."/>
      <w:lvlJc w:val="left"/>
      <w:pPr>
        <w:ind w:left="1276" w:hanging="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5" w15:restartNumberingAfterBreak="0">
    <w:nsid w:val="3B4453F5"/>
    <w:multiLevelType w:val="multilevel"/>
    <w:tmpl w:val="FB9C3508"/>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5975C6"/>
    <w:multiLevelType w:val="hybridMultilevel"/>
    <w:tmpl w:val="BE986C18"/>
    <w:lvl w:ilvl="0" w:tplc="2E76E6C0">
      <w:start w:val="1"/>
      <w:numFmt w:val="decimal"/>
      <w:lvlText w:val="%1."/>
      <w:lvlJc w:val="left"/>
      <w:pPr>
        <w:ind w:left="709" w:hanging="425"/>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7C7ACE"/>
    <w:multiLevelType w:val="multilevel"/>
    <w:tmpl w:val="32124CC4"/>
    <w:styleLink w:val="Listaactual47"/>
    <w:lvl w:ilvl="0">
      <w:start w:val="1"/>
      <w:numFmt w:val="upperRoman"/>
      <w:lvlText w:val="%1."/>
      <w:lvlJc w:val="left"/>
      <w:pPr>
        <w:ind w:left="1287" w:hanging="72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65E5546C"/>
    <w:multiLevelType w:val="multilevel"/>
    <w:tmpl w:val="1C4857B2"/>
    <w:styleLink w:val="Listaactual45"/>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7"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5982481"/>
    <w:multiLevelType w:val="hybridMultilevel"/>
    <w:tmpl w:val="78860F88"/>
    <w:lvl w:ilvl="0" w:tplc="24FE989A">
      <w:start w:val="1"/>
      <w:numFmt w:val="upperRoman"/>
      <w:lvlText w:val="%1."/>
      <w:lvlJc w:val="left"/>
      <w:pPr>
        <w:ind w:left="992" w:hanging="42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9"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51"/>
  </w:num>
  <w:num w:numId="3">
    <w:abstractNumId w:val="19"/>
  </w:num>
  <w:num w:numId="4">
    <w:abstractNumId w:val="62"/>
  </w:num>
  <w:num w:numId="5">
    <w:abstractNumId w:val="8"/>
  </w:num>
  <w:num w:numId="6">
    <w:abstractNumId w:val="54"/>
  </w:num>
  <w:num w:numId="7">
    <w:abstractNumId w:val="16"/>
  </w:num>
  <w:num w:numId="8">
    <w:abstractNumId w:val="6"/>
  </w:num>
  <w:num w:numId="9">
    <w:abstractNumId w:val="27"/>
  </w:num>
  <w:num w:numId="10">
    <w:abstractNumId w:val="28"/>
  </w:num>
  <w:num w:numId="11">
    <w:abstractNumId w:val="67"/>
  </w:num>
  <w:num w:numId="12">
    <w:abstractNumId w:val="60"/>
  </w:num>
  <w:num w:numId="13">
    <w:abstractNumId w:val="41"/>
  </w:num>
  <w:num w:numId="14">
    <w:abstractNumId w:val="50"/>
  </w:num>
  <w:num w:numId="15">
    <w:abstractNumId w:val="24"/>
  </w:num>
  <w:num w:numId="16">
    <w:abstractNumId w:val="39"/>
  </w:num>
  <w:num w:numId="17">
    <w:abstractNumId w:val="22"/>
  </w:num>
  <w:num w:numId="18">
    <w:abstractNumId w:val="11"/>
  </w:num>
  <w:num w:numId="19">
    <w:abstractNumId w:val="12"/>
  </w:num>
  <w:num w:numId="20">
    <w:abstractNumId w:val="20"/>
  </w:num>
  <w:num w:numId="21">
    <w:abstractNumId w:val="33"/>
  </w:num>
  <w:num w:numId="22">
    <w:abstractNumId w:val="4"/>
  </w:num>
  <w:num w:numId="23">
    <w:abstractNumId w:val="46"/>
  </w:num>
  <w:num w:numId="24">
    <w:abstractNumId w:val="53"/>
  </w:num>
  <w:num w:numId="25">
    <w:abstractNumId w:val="61"/>
  </w:num>
  <w:num w:numId="26">
    <w:abstractNumId w:val="26"/>
  </w:num>
  <w:num w:numId="27">
    <w:abstractNumId w:val="56"/>
  </w:num>
  <w:num w:numId="28">
    <w:abstractNumId w:val="36"/>
  </w:num>
  <w:num w:numId="29">
    <w:abstractNumId w:val="31"/>
  </w:num>
  <w:num w:numId="30">
    <w:abstractNumId w:val="23"/>
  </w:num>
  <w:num w:numId="31">
    <w:abstractNumId w:val="48"/>
  </w:num>
  <w:num w:numId="32">
    <w:abstractNumId w:val="52"/>
  </w:num>
  <w:num w:numId="33">
    <w:abstractNumId w:val="10"/>
  </w:num>
  <w:num w:numId="34">
    <w:abstractNumId w:val="64"/>
  </w:num>
  <w:num w:numId="35">
    <w:abstractNumId w:val="69"/>
  </w:num>
  <w:num w:numId="36">
    <w:abstractNumId w:val="59"/>
  </w:num>
  <w:num w:numId="37">
    <w:abstractNumId w:val="13"/>
  </w:num>
  <w:num w:numId="38">
    <w:abstractNumId w:val="57"/>
  </w:num>
  <w:num w:numId="39">
    <w:abstractNumId w:val="14"/>
  </w:num>
  <w:num w:numId="40">
    <w:abstractNumId w:val="55"/>
  </w:num>
  <w:num w:numId="41">
    <w:abstractNumId w:val="63"/>
  </w:num>
  <w:num w:numId="42">
    <w:abstractNumId w:val="0"/>
  </w:num>
  <w:num w:numId="43">
    <w:abstractNumId w:val="3"/>
  </w:num>
  <w:num w:numId="44">
    <w:abstractNumId w:val="37"/>
  </w:num>
  <w:num w:numId="45">
    <w:abstractNumId w:val="25"/>
  </w:num>
  <w:num w:numId="46">
    <w:abstractNumId w:val="65"/>
  </w:num>
  <w:num w:numId="47">
    <w:abstractNumId w:val="34"/>
  </w:num>
  <w:num w:numId="48">
    <w:abstractNumId w:val="70"/>
  </w:num>
  <w:num w:numId="49">
    <w:abstractNumId w:val="15"/>
  </w:num>
  <w:num w:numId="50">
    <w:abstractNumId w:val="49"/>
  </w:num>
  <w:num w:numId="51">
    <w:abstractNumId w:val="47"/>
  </w:num>
  <w:num w:numId="52">
    <w:abstractNumId w:val="9"/>
  </w:num>
  <w:num w:numId="53">
    <w:abstractNumId w:val="7"/>
  </w:num>
  <w:num w:numId="54">
    <w:abstractNumId w:val="44"/>
  </w:num>
  <w:num w:numId="55">
    <w:abstractNumId w:val="17"/>
  </w:num>
  <w:num w:numId="56">
    <w:abstractNumId w:val="21"/>
  </w:num>
  <w:num w:numId="57">
    <w:abstractNumId w:val="43"/>
  </w:num>
  <w:num w:numId="58">
    <w:abstractNumId w:val="35"/>
  </w:num>
  <w:num w:numId="59">
    <w:abstractNumId w:val="32"/>
  </w:num>
  <w:num w:numId="60">
    <w:abstractNumId w:val="66"/>
  </w:num>
  <w:num w:numId="61">
    <w:abstractNumId w:val="29"/>
  </w:num>
  <w:num w:numId="62">
    <w:abstractNumId w:val="42"/>
  </w:num>
  <w:num w:numId="63">
    <w:abstractNumId w:val="18"/>
  </w:num>
  <w:num w:numId="64">
    <w:abstractNumId w:val="58"/>
  </w:num>
  <w:num w:numId="65">
    <w:abstractNumId w:val="1"/>
  </w:num>
  <w:num w:numId="66">
    <w:abstractNumId w:val="30"/>
  </w:num>
  <w:num w:numId="67">
    <w:abstractNumId w:val="68"/>
  </w:num>
  <w:num w:numId="68">
    <w:abstractNumId w:val="40"/>
  </w:num>
  <w:num w:numId="69">
    <w:abstractNumId w:val="2"/>
  </w:num>
  <w:num w:numId="70">
    <w:abstractNumId w:val="38"/>
  </w:num>
  <w:num w:numId="71">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4E"/>
    <w:rsid w:val="000024F0"/>
    <w:rsid w:val="00002C6A"/>
    <w:rsid w:val="00002F29"/>
    <w:rsid w:val="0000312C"/>
    <w:rsid w:val="00003412"/>
    <w:rsid w:val="000034AA"/>
    <w:rsid w:val="000037B8"/>
    <w:rsid w:val="00003F45"/>
    <w:rsid w:val="00004014"/>
    <w:rsid w:val="000040D2"/>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3C66"/>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641"/>
    <w:rsid w:val="000429D8"/>
    <w:rsid w:val="00042C8A"/>
    <w:rsid w:val="00042C95"/>
    <w:rsid w:val="00043780"/>
    <w:rsid w:val="000452AA"/>
    <w:rsid w:val="00045F86"/>
    <w:rsid w:val="00046717"/>
    <w:rsid w:val="00046A15"/>
    <w:rsid w:val="00047890"/>
    <w:rsid w:val="00050472"/>
    <w:rsid w:val="00050D85"/>
    <w:rsid w:val="00050FF1"/>
    <w:rsid w:val="0005129C"/>
    <w:rsid w:val="00051732"/>
    <w:rsid w:val="00051B1A"/>
    <w:rsid w:val="00051F5E"/>
    <w:rsid w:val="0005219F"/>
    <w:rsid w:val="0005241C"/>
    <w:rsid w:val="00053AC0"/>
    <w:rsid w:val="00053C1B"/>
    <w:rsid w:val="00054689"/>
    <w:rsid w:val="0005480B"/>
    <w:rsid w:val="00054F17"/>
    <w:rsid w:val="00054F6A"/>
    <w:rsid w:val="00055858"/>
    <w:rsid w:val="00055891"/>
    <w:rsid w:val="00055C90"/>
    <w:rsid w:val="000562CE"/>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BBE"/>
    <w:rsid w:val="00064FFF"/>
    <w:rsid w:val="000653C5"/>
    <w:rsid w:val="00065463"/>
    <w:rsid w:val="000658E9"/>
    <w:rsid w:val="000666B3"/>
    <w:rsid w:val="000670E0"/>
    <w:rsid w:val="000676A2"/>
    <w:rsid w:val="0007107B"/>
    <w:rsid w:val="00071159"/>
    <w:rsid w:val="00072987"/>
    <w:rsid w:val="00072FF9"/>
    <w:rsid w:val="000739AF"/>
    <w:rsid w:val="00074118"/>
    <w:rsid w:val="00074941"/>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34D"/>
    <w:rsid w:val="0008143A"/>
    <w:rsid w:val="00081F52"/>
    <w:rsid w:val="00082E5D"/>
    <w:rsid w:val="00082F05"/>
    <w:rsid w:val="00083498"/>
    <w:rsid w:val="000838B7"/>
    <w:rsid w:val="0008496A"/>
    <w:rsid w:val="00084AE5"/>
    <w:rsid w:val="00084D1A"/>
    <w:rsid w:val="0008591E"/>
    <w:rsid w:val="00085EA2"/>
    <w:rsid w:val="0008628E"/>
    <w:rsid w:val="000864CC"/>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6D2F"/>
    <w:rsid w:val="000970B5"/>
    <w:rsid w:val="00097898"/>
    <w:rsid w:val="00097BFD"/>
    <w:rsid w:val="000A00B6"/>
    <w:rsid w:val="000A00BB"/>
    <w:rsid w:val="000A0135"/>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945"/>
    <w:rsid w:val="000A6B98"/>
    <w:rsid w:val="000A6F53"/>
    <w:rsid w:val="000A7138"/>
    <w:rsid w:val="000A7D80"/>
    <w:rsid w:val="000B09CA"/>
    <w:rsid w:val="000B117C"/>
    <w:rsid w:val="000B189D"/>
    <w:rsid w:val="000B1973"/>
    <w:rsid w:val="000B1F27"/>
    <w:rsid w:val="000B2390"/>
    <w:rsid w:val="000B266E"/>
    <w:rsid w:val="000B28CF"/>
    <w:rsid w:val="000B29E0"/>
    <w:rsid w:val="000B350D"/>
    <w:rsid w:val="000B38F6"/>
    <w:rsid w:val="000B4159"/>
    <w:rsid w:val="000B491D"/>
    <w:rsid w:val="000B4CC9"/>
    <w:rsid w:val="000B503C"/>
    <w:rsid w:val="000B51CE"/>
    <w:rsid w:val="000B5296"/>
    <w:rsid w:val="000B5608"/>
    <w:rsid w:val="000B5690"/>
    <w:rsid w:val="000B65C3"/>
    <w:rsid w:val="000C0203"/>
    <w:rsid w:val="000C066A"/>
    <w:rsid w:val="000C0E5D"/>
    <w:rsid w:val="000C0F27"/>
    <w:rsid w:val="000C1F5C"/>
    <w:rsid w:val="000C2504"/>
    <w:rsid w:val="000C2661"/>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DA"/>
    <w:rsid w:val="000D244D"/>
    <w:rsid w:val="000D258C"/>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7E9"/>
    <w:rsid w:val="000E6183"/>
    <w:rsid w:val="000E74D7"/>
    <w:rsid w:val="000E7BF6"/>
    <w:rsid w:val="000F015F"/>
    <w:rsid w:val="000F0B57"/>
    <w:rsid w:val="000F114E"/>
    <w:rsid w:val="000F146C"/>
    <w:rsid w:val="000F152C"/>
    <w:rsid w:val="000F196A"/>
    <w:rsid w:val="000F1D9B"/>
    <w:rsid w:val="000F2668"/>
    <w:rsid w:val="000F367A"/>
    <w:rsid w:val="000F3D79"/>
    <w:rsid w:val="000F44C1"/>
    <w:rsid w:val="000F4544"/>
    <w:rsid w:val="000F4615"/>
    <w:rsid w:val="000F4958"/>
    <w:rsid w:val="000F547D"/>
    <w:rsid w:val="000F54F6"/>
    <w:rsid w:val="000F753B"/>
    <w:rsid w:val="000F7D93"/>
    <w:rsid w:val="00100153"/>
    <w:rsid w:val="0010147E"/>
    <w:rsid w:val="0010149D"/>
    <w:rsid w:val="0010153C"/>
    <w:rsid w:val="00102165"/>
    <w:rsid w:val="0010239B"/>
    <w:rsid w:val="0010303E"/>
    <w:rsid w:val="00103271"/>
    <w:rsid w:val="00103A9A"/>
    <w:rsid w:val="00103C89"/>
    <w:rsid w:val="00103D8C"/>
    <w:rsid w:val="00104BE3"/>
    <w:rsid w:val="00104E54"/>
    <w:rsid w:val="001050A9"/>
    <w:rsid w:val="001059AF"/>
    <w:rsid w:val="001059DF"/>
    <w:rsid w:val="001067FE"/>
    <w:rsid w:val="00107231"/>
    <w:rsid w:val="00107256"/>
    <w:rsid w:val="00107451"/>
    <w:rsid w:val="0011071D"/>
    <w:rsid w:val="001107C4"/>
    <w:rsid w:val="0011108B"/>
    <w:rsid w:val="0011110C"/>
    <w:rsid w:val="001116B7"/>
    <w:rsid w:val="0011295F"/>
    <w:rsid w:val="00112CC8"/>
    <w:rsid w:val="001141AE"/>
    <w:rsid w:val="00114B1E"/>
    <w:rsid w:val="00114F1E"/>
    <w:rsid w:val="00115495"/>
    <w:rsid w:val="00115CD4"/>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4D7"/>
    <w:rsid w:val="00126837"/>
    <w:rsid w:val="00130A89"/>
    <w:rsid w:val="00130C18"/>
    <w:rsid w:val="00131C40"/>
    <w:rsid w:val="00131C6C"/>
    <w:rsid w:val="00131F2D"/>
    <w:rsid w:val="001321ED"/>
    <w:rsid w:val="00133F26"/>
    <w:rsid w:val="0013462D"/>
    <w:rsid w:val="001360B8"/>
    <w:rsid w:val="001362F5"/>
    <w:rsid w:val="0013657B"/>
    <w:rsid w:val="00136581"/>
    <w:rsid w:val="00136A94"/>
    <w:rsid w:val="00137807"/>
    <w:rsid w:val="0013783C"/>
    <w:rsid w:val="00137BD8"/>
    <w:rsid w:val="00140181"/>
    <w:rsid w:val="0014092A"/>
    <w:rsid w:val="00140A63"/>
    <w:rsid w:val="00140B8D"/>
    <w:rsid w:val="00141359"/>
    <w:rsid w:val="001414E5"/>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50293"/>
    <w:rsid w:val="001502AD"/>
    <w:rsid w:val="00150415"/>
    <w:rsid w:val="00150712"/>
    <w:rsid w:val="001509C0"/>
    <w:rsid w:val="00150EA5"/>
    <w:rsid w:val="00151431"/>
    <w:rsid w:val="00151764"/>
    <w:rsid w:val="00151FF5"/>
    <w:rsid w:val="001522A2"/>
    <w:rsid w:val="00152B40"/>
    <w:rsid w:val="00152FDE"/>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4F3"/>
    <w:rsid w:val="00166A91"/>
    <w:rsid w:val="00166D47"/>
    <w:rsid w:val="00167291"/>
    <w:rsid w:val="0016741B"/>
    <w:rsid w:val="00167DF0"/>
    <w:rsid w:val="00170F02"/>
    <w:rsid w:val="00171192"/>
    <w:rsid w:val="00171AAD"/>
    <w:rsid w:val="00171BBC"/>
    <w:rsid w:val="00171CF4"/>
    <w:rsid w:val="00171F77"/>
    <w:rsid w:val="0017292D"/>
    <w:rsid w:val="00172A87"/>
    <w:rsid w:val="001748CB"/>
    <w:rsid w:val="00175128"/>
    <w:rsid w:val="0017523B"/>
    <w:rsid w:val="00175B42"/>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BCA"/>
    <w:rsid w:val="00187CCE"/>
    <w:rsid w:val="00190030"/>
    <w:rsid w:val="0019086A"/>
    <w:rsid w:val="00190B5A"/>
    <w:rsid w:val="00190D0F"/>
    <w:rsid w:val="00190F59"/>
    <w:rsid w:val="00192D02"/>
    <w:rsid w:val="00193C8B"/>
    <w:rsid w:val="00193FF6"/>
    <w:rsid w:val="0019495B"/>
    <w:rsid w:val="00194C85"/>
    <w:rsid w:val="0019539C"/>
    <w:rsid w:val="001957CF"/>
    <w:rsid w:val="001957E6"/>
    <w:rsid w:val="00195845"/>
    <w:rsid w:val="0019584A"/>
    <w:rsid w:val="001960AD"/>
    <w:rsid w:val="0019662A"/>
    <w:rsid w:val="001967BE"/>
    <w:rsid w:val="00196AF7"/>
    <w:rsid w:val="00196FB3"/>
    <w:rsid w:val="001A057E"/>
    <w:rsid w:val="001A0AFD"/>
    <w:rsid w:val="001A0E96"/>
    <w:rsid w:val="001A19E4"/>
    <w:rsid w:val="001A1BDB"/>
    <w:rsid w:val="001A316F"/>
    <w:rsid w:val="001A321A"/>
    <w:rsid w:val="001A3982"/>
    <w:rsid w:val="001A3C5F"/>
    <w:rsid w:val="001A3F75"/>
    <w:rsid w:val="001A4523"/>
    <w:rsid w:val="001A4BDF"/>
    <w:rsid w:val="001A5348"/>
    <w:rsid w:val="001A5701"/>
    <w:rsid w:val="001A5B53"/>
    <w:rsid w:val="001A6466"/>
    <w:rsid w:val="001A6849"/>
    <w:rsid w:val="001A7532"/>
    <w:rsid w:val="001A773B"/>
    <w:rsid w:val="001B0259"/>
    <w:rsid w:val="001B0262"/>
    <w:rsid w:val="001B0D9E"/>
    <w:rsid w:val="001B11CB"/>
    <w:rsid w:val="001B1989"/>
    <w:rsid w:val="001B236A"/>
    <w:rsid w:val="001B23FA"/>
    <w:rsid w:val="001B284D"/>
    <w:rsid w:val="001B28D1"/>
    <w:rsid w:val="001B2A3F"/>
    <w:rsid w:val="001B3FD2"/>
    <w:rsid w:val="001B5693"/>
    <w:rsid w:val="001B587B"/>
    <w:rsid w:val="001B5959"/>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4D5C"/>
    <w:rsid w:val="001C54A1"/>
    <w:rsid w:val="001C5CD0"/>
    <w:rsid w:val="001C6455"/>
    <w:rsid w:val="001C6C3D"/>
    <w:rsid w:val="001C72C0"/>
    <w:rsid w:val="001C7347"/>
    <w:rsid w:val="001C7400"/>
    <w:rsid w:val="001C7697"/>
    <w:rsid w:val="001C7C31"/>
    <w:rsid w:val="001D0505"/>
    <w:rsid w:val="001D1B77"/>
    <w:rsid w:val="001D225B"/>
    <w:rsid w:val="001D2E7C"/>
    <w:rsid w:val="001D32FC"/>
    <w:rsid w:val="001D3563"/>
    <w:rsid w:val="001D3687"/>
    <w:rsid w:val="001D3965"/>
    <w:rsid w:val="001D3BED"/>
    <w:rsid w:val="001D3EE2"/>
    <w:rsid w:val="001D41E0"/>
    <w:rsid w:val="001D4382"/>
    <w:rsid w:val="001D4B73"/>
    <w:rsid w:val="001D4CB2"/>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AAD"/>
    <w:rsid w:val="001E5C3D"/>
    <w:rsid w:val="001E65C6"/>
    <w:rsid w:val="001E678B"/>
    <w:rsid w:val="001E7C62"/>
    <w:rsid w:val="001F0525"/>
    <w:rsid w:val="001F0C02"/>
    <w:rsid w:val="001F2B26"/>
    <w:rsid w:val="001F2BC9"/>
    <w:rsid w:val="001F2DF0"/>
    <w:rsid w:val="001F2F39"/>
    <w:rsid w:val="001F3334"/>
    <w:rsid w:val="001F3363"/>
    <w:rsid w:val="001F34DD"/>
    <w:rsid w:val="001F3FA2"/>
    <w:rsid w:val="001F408E"/>
    <w:rsid w:val="001F4349"/>
    <w:rsid w:val="001F4860"/>
    <w:rsid w:val="001F4EDD"/>
    <w:rsid w:val="001F57CD"/>
    <w:rsid w:val="001F5B07"/>
    <w:rsid w:val="001F5E58"/>
    <w:rsid w:val="001F6228"/>
    <w:rsid w:val="001F6270"/>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640"/>
    <w:rsid w:val="00205FAC"/>
    <w:rsid w:val="00206139"/>
    <w:rsid w:val="00206600"/>
    <w:rsid w:val="00207028"/>
    <w:rsid w:val="0020763C"/>
    <w:rsid w:val="00207E11"/>
    <w:rsid w:val="0021063D"/>
    <w:rsid w:val="00210714"/>
    <w:rsid w:val="00211B32"/>
    <w:rsid w:val="00212F9D"/>
    <w:rsid w:val="0021327B"/>
    <w:rsid w:val="002132F2"/>
    <w:rsid w:val="002141F9"/>
    <w:rsid w:val="002144CB"/>
    <w:rsid w:val="0021483D"/>
    <w:rsid w:val="00214B09"/>
    <w:rsid w:val="00214FAF"/>
    <w:rsid w:val="002155ED"/>
    <w:rsid w:val="002156A3"/>
    <w:rsid w:val="00215AEE"/>
    <w:rsid w:val="0021627B"/>
    <w:rsid w:val="0021631C"/>
    <w:rsid w:val="00216810"/>
    <w:rsid w:val="0021698E"/>
    <w:rsid w:val="00216D13"/>
    <w:rsid w:val="00216DED"/>
    <w:rsid w:val="00216F33"/>
    <w:rsid w:val="002207CF"/>
    <w:rsid w:val="0022145E"/>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C0E"/>
    <w:rsid w:val="00230E13"/>
    <w:rsid w:val="0023118D"/>
    <w:rsid w:val="00232621"/>
    <w:rsid w:val="0023293E"/>
    <w:rsid w:val="00232A7A"/>
    <w:rsid w:val="00232DA5"/>
    <w:rsid w:val="00232F2F"/>
    <w:rsid w:val="00232F87"/>
    <w:rsid w:val="002338B9"/>
    <w:rsid w:val="00233AD1"/>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15E9"/>
    <w:rsid w:val="00252443"/>
    <w:rsid w:val="00252521"/>
    <w:rsid w:val="00252891"/>
    <w:rsid w:val="00252CF5"/>
    <w:rsid w:val="00252F83"/>
    <w:rsid w:val="002530AE"/>
    <w:rsid w:val="0025386E"/>
    <w:rsid w:val="00254346"/>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0E39"/>
    <w:rsid w:val="00281167"/>
    <w:rsid w:val="002811E3"/>
    <w:rsid w:val="002813B2"/>
    <w:rsid w:val="00281AC0"/>
    <w:rsid w:val="00282431"/>
    <w:rsid w:val="00282CAE"/>
    <w:rsid w:val="00282E9E"/>
    <w:rsid w:val="00283965"/>
    <w:rsid w:val="00283BBD"/>
    <w:rsid w:val="00283D5E"/>
    <w:rsid w:val="00284245"/>
    <w:rsid w:val="0028431F"/>
    <w:rsid w:val="00285028"/>
    <w:rsid w:val="00285034"/>
    <w:rsid w:val="00285A72"/>
    <w:rsid w:val="00285A94"/>
    <w:rsid w:val="002902FE"/>
    <w:rsid w:val="00290544"/>
    <w:rsid w:val="00290614"/>
    <w:rsid w:val="002913C5"/>
    <w:rsid w:val="00291DE2"/>
    <w:rsid w:val="00291F65"/>
    <w:rsid w:val="0029208D"/>
    <w:rsid w:val="00292258"/>
    <w:rsid w:val="0029225E"/>
    <w:rsid w:val="00292622"/>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A05"/>
    <w:rsid w:val="002A51B8"/>
    <w:rsid w:val="002A564E"/>
    <w:rsid w:val="002A5ADD"/>
    <w:rsid w:val="002A5FDF"/>
    <w:rsid w:val="002A613A"/>
    <w:rsid w:val="002A629C"/>
    <w:rsid w:val="002A6893"/>
    <w:rsid w:val="002A6FCE"/>
    <w:rsid w:val="002A7172"/>
    <w:rsid w:val="002A7501"/>
    <w:rsid w:val="002A7511"/>
    <w:rsid w:val="002B042B"/>
    <w:rsid w:val="002B0EA1"/>
    <w:rsid w:val="002B1027"/>
    <w:rsid w:val="002B1DAC"/>
    <w:rsid w:val="002B1FCA"/>
    <w:rsid w:val="002B317E"/>
    <w:rsid w:val="002B33D8"/>
    <w:rsid w:val="002B3983"/>
    <w:rsid w:val="002B39FE"/>
    <w:rsid w:val="002B3CE2"/>
    <w:rsid w:val="002B3EA9"/>
    <w:rsid w:val="002B40FF"/>
    <w:rsid w:val="002B44C4"/>
    <w:rsid w:val="002B5565"/>
    <w:rsid w:val="002B5F48"/>
    <w:rsid w:val="002B6304"/>
    <w:rsid w:val="002B6355"/>
    <w:rsid w:val="002B6548"/>
    <w:rsid w:val="002B6B0F"/>
    <w:rsid w:val="002B7549"/>
    <w:rsid w:val="002B78B9"/>
    <w:rsid w:val="002B7DE3"/>
    <w:rsid w:val="002C0E65"/>
    <w:rsid w:val="002C0E9B"/>
    <w:rsid w:val="002C1167"/>
    <w:rsid w:val="002C15CA"/>
    <w:rsid w:val="002C188B"/>
    <w:rsid w:val="002C195C"/>
    <w:rsid w:val="002C1DAF"/>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6D19"/>
    <w:rsid w:val="002C7329"/>
    <w:rsid w:val="002C7CEB"/>
    <w:rsid w:val="002C7EC4"/>
    <w:rsid w:val="002D003A"/>
    <w:rsid w:val="002D00F1"/>
    <w:rsid w:val="002D15F2"/>
    <w:rsid w:val="002D166D"/>
    <w:rsid w:val="002D1E08"/>
    <w:rsid w:val="002D2070"/>
    <w:rsid w:val="002D2135"/>
    <w:rsid w:val="002D2BE6"/>
    <w:rsid w:val="002D2F05"/>
    <w:rsid w:val="002D2F64"/>
    <w:rsid w:val="002D4716"/>
    <w:rsid w:val="002D4953"/>
    <w:rsid w:val="002D552F"/>
    <w:rsid w:val="002D5CCE"/>
    <w:rsid w:val="002D5FC4"/>
    <w:rsid w:val="002D639B"/>
    <w:rsid w:val="002D785E"/>
    <w:rsid w:val="002D7B83"/>
    <w:rsid w:val="002E029E"/>
    <w:rsid w:val="002E0588"/>
    <w:rsid w:val="002E0D37"/>
    <w:rsid w:val="002E0FE2"/>
    <w:rsid w:val="002E1484"/>
    <w:rsid w:val="002E1A7A"/>
    <w:rsid w:val="002E1B5E"/>
    <w:rsid w:val="002E2D8A"/>
    <w:rsid w:val="002E32E7"/>
    <w:rsid w:val="002E37DA"/>
    <w:rsid w:val="002E40AD"/>
    <w:rsid w:val="002E4A81"/>
    <w:rsid w:val="002E55C9"/>
    <w:rsid w:val="002E5AFA"/>
    <w:rsid w:val="002E5D59"/>
    <w:rsid w:val="002E6B68"/>
    <w:rsid w:val="002E72F0"/>
    <w:rsid w:val="002E7D14"/>
    <w:rsid w:val="002E7F0E"/>
    <w:rsid w:val="002F031D"/>
    <w:rsid w:val="002F054A"/>
    <w:rsid w:val="002F07A0"/>
    <w:rsid w:val="002F368E"/>
    <w:rsid w:val="002F3AAF"/>
    <w:rsid w:val="002F3E5D"/>
    <w:rsid w:val="002F40FF"/>
    <w:rsid w:val="002F5101"/>
    <w:rsid w:val="002F52C1"/>
    <w:rsid w:val="002F53AC"/>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487"/>
    <w:rsid w:val="00304EE5"/>
    <w:rsid w:val="0030536F"/>
    <w:rsid w:val="00305507"/>
    <w:rsid w:val="00305C48"/>
    <w:rsid w:val="00306313"/>
    <w:rsid w:val="00307E10"/>
    <w:rsid w:val="00310825"/>
    <w:rsid w:val="00310AF9"/>
    <w:rsid w:val="00310E80"/>
    <w:rsid w:val="003110C6"/>
    <w:rsid w:val="003116AA"/>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0D7"/>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E8B"/>
    <w:rsid w:val="00325FE2"/>
    <w:rsid w:val="0032659A"/>
    <w:rsid w:val="003265D6"/>
    <w:rsid w:val="00326743"/>
    <w:rsid w:val="003268EC"/>
    <w:rsid w:val="003275F8"/>
    <w:rsid w:val="00327721"/>
    <w:rsid w:val="00330546"/>
    <w:rsid w:val="0033070B"/>
    <w:rsid w:val="00330748"/>
    <w:rsid w:val="00330BCD"/>
    <w:rsid w:val="00330C73"/>
    <w:rsid w:val="00331513"/>
    <w:rsid w:val="0033158A"/>
    <w:rsid w:val="00331ECA"/>
    <w:rsid w:val="00331F69"/>
    <w:rsid w:val="0033204C"/>
    <w:rsid w:val="00332DE0"/>
    <w:rsid w:val="00334474"/>
    <w:rsid w:val="0033491A"/>
    <w:rsid w:val="00334F21"/>
    <w:rsid w:val="00335A61"/>
    <w:rsid w:val="00336329"/>
    <w:rsid w:val="003365B8"/>
    <w:rsid w:val="0033687B"/>
    <w:rsid w:val="00337088"/>
    <w:rsid w:val="0033735A"/>
    <w:rsid w:val="00337638"/>
    <w:rsid w:val="00337FA1"/>
    <w:rsid w:val="003403A1"/>
    <w:rsid w:val="00340ADD"/>
    <w:rsid w:val="00341178"/>
    <w:rsid w:val="00341869"/>
    <w:rsid w:val="00341B42"/>
    <w:rsid w:val="00341DB4"/>
    <w:rsid w:val="003420E1"/>
    <w:rsid w:val="00342221"/>
    <w:rsid w:val="003423FC"/>
    <w:rsid w:val="003432B7"/>
    <w:rsid w:val="0034332A"/>
    <w:rsid w:val="003437DC"/>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883"/>
    <w:rsid w:val="00351DF7"/>
    <w:rsid w:val="00351FD1"/>
    <w:rsid w:val="0035228B"/>
    <w:rsid w:val="00352677"/>
    <w:rsid w:val="003526EA"/>
    <w:rsid w:val="0035374E"/>
    <w:rsid w:val="00353886"/>
    <w:rsid w:val="0035393E"/>
    <w:rsid w:val="003540E4"/>
    <w:rsid w:val="00354255"/>
    <w:rsid w:val="0035455A"/>
    <w:rsid w:val="00355981"/>
    <w:rsid w:val="00355BFE"/>
    <w:rsid w:val="00356AA0"/>
    <w:rsid w:val="00357344"/>
    <w:rsid w:val="003573D2"/>
    <w:rsid w:val="003579CE"/>
    <w:rsid w:val="00357A38"/>
    <w:rsid w:val="00360189"/>
    <w:rsid w:val="0036188D"/>
    <w:rsid w:val="003619AB"/>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81027"/>
    <w:rsid w:val="0038157C"/>
    <w:rsid w:val="00381BAB"/>
    <w:rsid w:val="00381FE7"/>
    <w:rsid w:val="0038209B"/>
    <w:rsid w:val="0038289E"/>
    <w:rsid w:val="00383731"/>
    <w:rsid w:val="003837A2"/>
    <w:rsid w:val="003839F9"/>
    <w:rsid w:val="00383D8A"/>
    <w:rsid w:val="00384032"/>
    <w:rsid w:val="003845F8"/>
    <w:rsid w:val="00384AA7"/>
    <w:rsid w:val="003851B1"/>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B7BCC"/>
    <w:rsid w:val="003B7DDE"/>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4196"/>
    <w:rsid w:val="003E44DA"/>
    <w:rsid w:val="003E468A"/>
    <w:rsid w:val="003E4972"/>
    <w:rsid w:val="003E4BAA"/>
    <w:rsid w:val="003E606D"/>
    <w:rsid w:val="003E674F"/>
    <w:rsid w:val="003E6C77"/>
    <w:rsid w:val="003E6E17"/>
    <w:rsid w:val="003E70A0"/>
    <w:rsid w:val="003E7594"/>
    <w:rsid w:val="003E7E83"/>
    <w:rsid w:val="003E7F01"/>
    <w:rsid w:val="003F0A58"/>
    <w:rsid w:val="003F1C2E"/>
    <w:rsid w:val="003F2491"/>
    <w:rsid w:val="003F308A"/>
    <w:rsid w:val="003F32E3"/>
    <w:rsid w:val="003F3BA5"/>
    <w:rsid w:val="003F4582"/>
    <w:rsid w:val="003F52FC"/>
    <w:rsid w:val="003F5B98"/>
    <w:rsid w:val="003F5D5C"/>
    <w:rsid w:val="003F6192"/>
    <w:rsid w:val="003F6B40"/>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28B"/>
    <w:rsid w:val="004135D8"/>
    <w:rsid w:val="004136D6"/>
    <w:rsid w:val="00413FC2"/>
    <w:rsid w:val="0041401B"/>
    <w:rsid w:val="00414020"/>
    <w:rsid w:val="0041428D"/>
    <w:rsid w:val="0041493D"/>
    <w:rsid w:val="00415270"/>
    <w:rsid w:val="004154DB"/>
    <w:rsid w:val="00415619"/>
    <w:rsid w:val="00415CF1"/>
    <w:rsid w:val="00415D16"/>
    <w:rsid w:val="00415ED8"/>
    <w:rsid w:val="004161DA"/>
    <w:rsid w:val="004167AE"/>
    <w:rsid w:val="00417379"/>
    <w:rsid w:val="004176BF"/>
    <w:rsid w:val="00417831"/>
    <w:rsid w:val="00417D6D"/>
    <w:rsid w:val="004201B5"/>
    <w:rsid w:val="004204D0"/>
    <w:rsid w:val="00420AC4"/>
    <w:rsid w:val="00421B87"/>
    <w:rsid w:val="00421DD1"/>
    <w:rsid w:val="004232C6"/>
    <w:rsid w:val="00423696"/>
    <w:rsid w:val="004236B2"/>
    <w:rsid w:val="004239F6"/>
    <w:rsid w:val="00423E0C"/>
    <w:rsid w:val="0042456A"/>
    <w:rsid w:val="00424B41"/>
    <w:rsid w:val="00426124"/>
    <w:rsid w:val="00426222"/>
    <w:rsid w:val="00426F24"/>
    <w:rsid w:val="004278AA"/>
    <w:rsid w:val="004300F9"/>
    <w:rsid w:val="00430B43"/>
    <w:rsid w:val="00430C63"/>
    <w:rsid w:val="004310BB"/>
    <w:rsid w:val="004325EA"/>
    <w:rsid w:val="004338C7"/>
    <w:rsid w:val="00433E65"/>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514"/>
    <w:rsid w:val="00445853"/>
    <w:rsid w:val="00446CC4"/>
    <w:rsid w:val="00447429"/>
    <w:rsid w:val="00447748"/>
    <w:rsid w:val="00447A90"/>
    <w:rsid w:val="00450D3E"/>
    <w:rsid w:val="00451C0A"/>
    <w:rsid w:val="00451E46"/>
    <w:rsid w:val="004530F0"/>
    <w:rsid w:val="0045354B"/>
    <w:rsid w:val="00453687"/>
    <w:rsid w:val="004536F3"/>
    <w:rsid w:val="00453BC4"/>
    <w:rsid w:val="00454915"/>
    <w:rsid w:val="00455885"/>
    <w:rsid w:val="004558BD"/>
    <w:rsid w:val="00455AD8"/>
    <w:rsid w:val="00456255"/>
    <w:rsid w:val="004566C4"/>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77958"/>
    <w:rsid w:val="00480212"/>
    <w:rsid w:val="0048041C"/>
    <w:rsid w:val="004809EF"/>
    <w:rsid w:val="00480D99"/>
    <w:rsid w:val="004822AC"/>
    <w:rsid w:val="00482C8B"/>
    <w:rsid w:val="00482D0F"/>
    <w:rsid w:val="0048337A"/>
    <w:rsid w:val="004835C8"/>
    <w:rsid w:val="004838A8"/>
    <w:rsid w:val="00483CEE"/>
    <w:rsid w:val="00483E2D"/>
    <w:rsid w:val="00483EC9"/>
    <w:rsid w:val="004841AE"/>
    <w:rsid w:val="0048423C"/>
    <w:rsid w:val="004842C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97C31"/>
    <w:rsid w:val="004A0597"/>
    <w:rsid w:val="004A09B7"/>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A7E85"/>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68E5"/>
    <w:rsid w:val="004B7011"/>
    <w:rsid w:val="004B79BE"/>
    <w:rsid w:val="004B7FD7"/>
    <w:rsid w:val="004C0799"/>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2C0"/>
    <w:rsid w:val="004D64C0"/>
    <w:rsid w:val="004D66AD"/>
    <w:rsid w:val="004D6995"/>
    <w:rsid w:val="004D69DF"/>
    <w:rsid w:val="004E07A1"/>
    <w:rsid w:val="004E0B36"/>
    <w:rsid w:val="004E1729"/>
    <w:rsid w:val="004E1B3C"/>
    <w:rsid w:val="004E1CA8"/>
    <w:rsid w:val="004E1CF1"/>
    <w:rsid w:val="004E1EF4"/>
    <w:rsid w:val="004E32AA"/>
    <w:rsid w:val="004E34A8"/>
    <w:rsid w:val="004E3526"/>
    <w:rsid w:val="004E3959"/>
    <w:rsid w:val="004E3F86"/>
    <w:rsid w:val="004E4252"/>
    <w:rsid w:val="004E46F9"/>
    <w:rsid w:val="004E4AD1"/>
    <w:rsid w:val="004E52B6"/>
    <w:rsid w:val="004E5659"/>
    <w:rsid w:val="004E655C"/>
    <w:rsid w:val="004E6A11"/>
    <w:rsid w:val="004E6E5F"/>
    <w:rsid w:val="004E77E1"/>
    <w:rsid w:val="004E7898"/>
    <w:rsid w:val="004E7C8B"/>
    <w:rsid w:val="004F0AB7"/>
    <w:rsid w:val="004F0C01"/>
    <w:rsid w:val="004F119E"/>
    <w:rsid w:val="004F15D9"/>
    <w:rsid w:val="004F1B07"/>
    <w:rsid w:val="004F23DB"/>
    <w:rsid w:val="004F26AD"/>
    <w:rsid w:val="004F271C"/>
    <w:rsid w:val="004F3291"/>
    <w:rsid w:val="004F32D0"/>
    <w:rsid w:val="004F342E"/>
    <w:rsid w:val="004F3AB3"/>
    <w:rsid w:val="004F483D"/>
    <w:rsid w:val="004F4929"/>
    <w:rsid w:val="004F5285"/>
    <w:rsid w:val="004F5CDC"/>
    <w:rsid w:val="004F60C9"/>
    <w:rsid w:val="004F662C"/>
    <w:rsid w:val="004F6671"/>
    <w:rsid w:val="004F7010"/>
    <w:rsid w:val="004F76B0"/>
    <w:rsid w:val="004F78C4"/>
    <w:rsid w:val="004F7CBE"/>
    <w:rsid w:val="00500E29"/>
    <w:rsid w:val="00501811"/>
    <w:rsid w:val="00501E92"/>
    <w:rsid w:val="005025C7"/>
    <w:rsid w:val="005039C0"/>
    <w:rsid w:val="00504B42"/>
    <w:rsid w:val="0050566F"/>
    <w:rsid w:val="0050677F"/>
    <w:rsid w:val="00506DB2"/>
    <w:rsid w:val="00507EFE"/>
    <w:rsid w:val="0051074E"/>
    <w:rsid w:val="00510856"/>
    <w:rsid w:val="00510870"/>
    <w:rsid w:val="00510E03"/>
    <w:rsid w:val="00511301"/>
    <w:rsid w:val="0051177C"/>
    <w:rsid w:val="00511AE4"/>
    <w:rsid w:val="0051262E"/>
    <w:rsid w:val="00512A53"/>
    <w:rsid w:val="00512D03"/>
    <w:rsid w:val="00513834"/>
    <w:rsid w:val="005139DC"/>
    <w:rsid w:val="00513D8C"/>
    <w:rsid w:val="0051421A"/>
    <w:rsid w:val="005142CE"/>
    <w:rsid w:val="0051495F"/>
    <w:rsid w:val="005149AC"/>
    <w:rsid w:val="00514AF8"/>
    <w:rsid w:val="00514C55"/>
    <w:rsid w:val="00514D02"/>
    <w:rsid w:val="00515248"/>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6AD"/>
    <w:rsid w:val="005367E7"/>
    <w:rsid w:val="00537A4A"/>
    <w:rsid w:val="00537D86"/>
    <w:rsid w:val="00540005"/>
    <w:rsid w:val="00540525"/>
    <w:rsid w:val="00540926"/>
    <w:rsid w:val="00540EA8"/>
    <w:rsid w:val="005412A2"/>
    <w:rsid w:val="005427A7"/>
    <w:rsid w:val="00542B22"/>
    <w:rsid w:val="00542CDB"/>
    <w:rsid w:val="00542D61"/>
    <w:rsid w:val="005432FD"/>
    <w:rsid w:val="00543B6B"/>
    <w:rsid w:val="00543B75"/>
    <w:rsid w:val="00544041"/>
    <w:rsid w:val="0054456E"/>
    <w:rsid w:val="005449D0"/>
    <w:rsid w:val="00544F4D"/>
    <w:rsid w:val="005450E4"/>
    <w:rsid w:val="00545B97"/>
    <w:rsid w:val="00546575"/>
    <w:rsid w:val="0054675F"/>
    <w:rsid w:val="0054712E"/>
    <w:rsid w:val="00547577"/>
    <w:rsid w:val="005475D9"/>
    <w:rsid w:val="00547F03"/>
    <w:rsid w:val="0055043F"/>
    <w:rsid w:val="00550ECE"/>
    <w:rsid w:val="005510A5"/>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53A"/>
    <w:rsid w:val="005655BE"/>
    <w:rsid w:val="00565921"/>
    <w:rsid w:val="00565C1E"/>
    <w:rsid w:val="00565EED"/>
    <w:rsid w:val="005660D0"/>
    <w:rsid w:val="00566380"/>
    <w:rsid w:val="0056658C"/>
    <w:rsid w:val="00567C36"/>
    <w:rsid w:val="00567D41"/>
    <w:rsid w:val="005701EF"/>
    <w:rsid w:val="00570551"/>
    <w:rsid w:val="005705C6"/>
    <w:rsid w:val="0057101D"/>
    <w:rsid w:val="00571527"/>
    <w:rsid w:val="00571CCC"/>
    <w:rsid w:val="005724D3"/>
    <w:rsid w:val="005727FC"/>
    <w:rsid w:val="00572C2A"/>
    <w:rsid w:val="00572F6A"/>
    <w:rsid w:val="005737B6"/>
    <w:rsid w:val="00573B2C"/>
    <w:rsid w:val="00573B96"/>
    <w:rsid w:val="005740E5"/>
    <w:rsid w:val="005742BF"/>
    <w:rsid w:val="00574506"/>
    <w:rsid w:val="00574D31"/>
    <w:rsid w:val="00574DA1"/>
    <w:rsid w:val="00575CBD"/>
    <w:rsid w:val="00576948"/>
    <w:rsid w:val="0057697F"/>
    <w:rsid w:val="005807A8"/>
    <w:rsid w:val="00580D15"/>
    <w:rsid w:val="00581587"/>
    <w:rsid w:val="00581A2E"/>
    <w:rsid w:val="00582613"/>
    <w:rsid w:val="005826D9"/>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C02"/>
    <w:rsid w:val="00597C06"/>
    <w:rsid w:val="005A0046"/>
    <w:rsid w:val="005A030B"/>
    <w:rsid w:val="005A0521"/>
    <w:rsid w:val="005A0649"/>
    <w:rsid w:val="005A08C1"/>
    <w:rsid w:val="005A0993"/>
    <w:rsid w:val="005A0E01"/>
    <w:rsid w:val="005A1C6D"/>
    <w:rsid w:val="005A1EA5"/>
    <w:rsid w:val="005A1FA7"/>
    <w:rsid w:val="005A2CE7"/>
    <w:rsid w:val="005A2F92"/>
    <w:rsid w:val="005A40C1"/>
    <w:rsid w:val="005A43E7"/>
    <w:rsid w:val="005A4480"/>
    <w:rsid w:val="005A45B1"/>
    <w:rsid w:val="005A4D9F"/>
    <w:rsid w:val="005A6057"/>
    <w:rsid w:val="005A60E9"/>
    <w:rsid w:val="005A66BC"/>
    <w:rsid w:val="005A73E7"/>
    <w:rsid w:val="005A77E1"/>
    <w:rsid w:val="005A7E33"/>
    <w:rsid w:val="005B03D3"/>
    <w:rsid w:val="005B10CC"/>
    <w:rsid w:val="005B12BF"/>
    <w:rsid w:val="005B265D"/>
    <w:rsid w:val="005B2942"/>
    <w:rsid w:val="005B2A37"/>
    <w:rsid w:val="005B32C9"/>
    <w:rsid w:val="005B3971"/>
    <w:rsid w:val="005B4288"/>
    <w:rsid w:val="005B4AA2"/>
    <w:rsid w:val="005B4CD9"/>
    <w:rsid w:val="005B4E14"/>
    <w:rsid w:val="005B52A0"/>
    <w:rsid w:val="005B538B"/>
    <w:rsid w:val="005B5434"/>
    <w:rsid w:val="005B5555"/>
    <w:rsid w:val="005B643F"/>
    <w:rsid w:val="005B67F3"/>
    <w:rsid w:val="005B6B8A"/>
    <w:rsid w:val="005B6FFD"/>
    <w:rsid w:val="005B7199"/>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1B4B"/>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350"/>
    <w:rsid w:val="005F760D"/>
    <w:rsid w:val="0060049C"/>
    <w:rsid w:val="0060129A"/>
    <w:rsid w:val="0060161C"/>
    <w:rsid w:val="0060244C"/>
    <w:rsid w:val="006024B2"/>
    <w:rsid w:val="0060270D"/>
    <w:rsid w:val="00602B07"/>
    <w:rsid w:val="00603988"/>
    <w:rsid w:val="00603BB4"/>
    <w:rsid w:val="00604155"/>
    <w:rsid w:val="0060429C"/>
    <w:rsid w:val="006052E7"/>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17563"/>
    <w:rsid w:val="00617708"/>
    <w:rsid w:val="00620CF2"/>
    <w:rsid w:val="00620DE2"/>
    <w:rsid w:val="00621BB2"/>
    <w:rsid w:val="006224BE"/>
    <w:rsid w:val="00622DDE"/>
    <w:rsid w:val="00623DC3"/>
    <w:rsid w:val="00624255"/>
    <w:rsid w:val="00624E9E"/>
    <w:rsid w:val="0062573B"/>
    <w:rsid w:val="0062633E"/>
    <w:rsid w:val="006263D3"/>
    <w:rsid w:val="00626825"/>
    <w:rsid w:val="0062694E"/>
    <w:rsid w:val="00626EB0"/>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439E"/>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131"/>
    <w:rsid w:val="006633E3"/>
    <w:rsid w:val="00663A37"/>
    <w:rsid w:val="00663B72"/>
    <w:rsid w:val="00664B44"/>
    <w:rsid w:val="00664BB4"/>
    <w:rsid w:val="00665519"/>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2EA1"/>
    <w:rsid w:val="00682EE2"/>
    <w:rsid w:val="006834AD"/>
    <w:rsid w:val="00683670"/>
    <w:rsid w:val="006838C7"/>
    <w:rsid w:val="00685230"/>
    <w:rsid w:val="0068532F"/>
    <w:rsid w:val="00685706"/>
    <w:rsid w:val="00685FE0"/>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01B"/>
    <w:rsid w:val="00696074"/>
    <w:rsid w:val="00696A11"/>
    <w:rsid w:val="00696FD6"/>
    <w:rsid w:val="00697B3A"/>
    <w:rsid w:val="006A04A9"/>
    <w:rsid w:val="006A1D05"/>
    <w:rsid w:val="006A1D57"/>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16E0"/>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8DE"/>
    <w:rsid w:val="006C5074"/>
    <w:rsid w:val="006C52D3"/>
    <w:rsid w:val="006C55C2"/>
    <w:rsid w:val="006C55D7"/>
    <w:rsid w:val="006C5B0D"/>
    <w:rsid w:val="006C698A"/>
    <w:rsid w:val="006C6C41"/>
    <w:rsid w:val="006C746A"/>
    <w:rsid w:val="006C7E69"/>
    <w:rsid w:val="006D0A02"/>
    <w:rsid w:val="006D1335"/>
    <w:rsid w:val="006D1470"/>
    <w:rsid w:val="006D1BA8"/>
    <w:rsid w:val="006D1EC8"/>
    <w:rsid w:val="006D2466"/>
    <w:rsid w:val="006D2D2B"/>
    <w:rsid w:val="006D3722"/>
    <w:rsid w:val="006D3F59"/>
    <w:rsid w:val="006D41A6"/>
    <w:rsid w:val="006D438A"/>
    <w:rsid w:val="006D4CBD"/>
    <w:rsid w:val="006D6830"/>
    <w:rsid w:val="006D685C"/>
    <w:rsid w:val="006D6CD1"/>
    <w:rsid w:val="006D719C"/>
    <w:rsid w:val="006D7352"/>
    <w:rsid w:val="006D786D"/>
    <w:rsid w:val="006D7DF3"/>
    <w:rsid w:val="006D7E5A"/>
    <w:rsid w:val="006E1158"/>
    <w:rsid w:val="006E15A2"/>
    <w:rsid w:val="006E1AA8"/>
    <w:rsid w:val="006E20F9"/>
    <w:rsid w:val="006E21BF"/>
    <w:rsid w:val="006E21FF"/>
    <w:rsid w:val="006E2C7A"/>
    <w:rsid w:val="006E3088"/>
    <w:rsid w:val="006E3F38"/>
    <w:rsid w:val="006E4593"/>
    <w:rsid w:val="006E47FD"/>
    <w:rsid w:val="006E4B54"/>
    <w:rsid w:val="006E4C8D"/>
    <w:rsid w:val="006E5987"/>
    <w:rsid w:val="006E59C4"/>
    <w:rsid w:val="006E5CBF"/>
    <w:rsid w:val="006E5DBC"/>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6F79C9"/>
    <w:rsid w:val="0070042A"/>
    <w:rsid w:val="00700C90"/>
    <w:rsid w:val="00701F34"/>
    <w:rsid w:val="007031A2"/>
    <w:rsid w:val="00703AEF"/>
    <w:rsid w:val="00703D4D"/>
    <w:rsid w:val="00703E25"/>
    <w:rsid w:val="00703E4D"/>
    <w:rsid w:val="00703F3A"/>
    <w:rsid w:val="00704693"/>
    <w:rsid w:val="0070491A"/>
    <w:rsid w:val="00704AB9"/>
    <w:rsid w:val="00705355"/>
    <w:rsid w:val="007054D8"/>
    <w:rsid w:val="00705F10"/>
    <w:rsid w:val="00706383"/>
    <w:rsid w:val="00706D47"/>
    <w:rsid w:val="007070E1"/>
    <w:rsid w:val="00707E9C"/>
    <w:rsid w:val="00711916"/>
    <w:rsid w:val="00711EE2"/>
    <w:rsid w:val="007123B7"/>
    <w:rsid w:val="00712616"/>
    <w:rsid w:val="00712D71"/>
    <w:rsid w:val="00712D79"/>
    <w:rsid w:val="007130DA"/>
    <w:rsid w:val="00713380"/>
    <w:rsid w:val="00713DD5"/>
    <w:rsid w:val="007143A2"/>
    <w:rsid w:val="007144C7"/>
    <w:rsid w:val="007147B9"/>
    <w:rsid w:val="00714CA9"/>
    <w:rsid w:val="007158FD"/>
    <w:rsid w:val="0071601C"/>
    <w:rsid w:val="007167AE"/>
    <w:rsid w:val="00717CAD"/>
    <w:rsid w:val="00717F32"/>
    <w:rsid w:val="00717FD6"/>
    <w:rsid w:val="0072057C"/>
    <w:rsid w:val="00720D8F"/>
    <w:rsid w:val="0072149D"/>
    <w:rsid w:val="007214D9"/>
    <w:rsid w:val="007218F7"/>
    <w:rsid w:val="0072232C"/>
    <w:rsid w:val="007229FC"/>
    <w:rsid w:val="00722CAC"/>
    <w:rsid w:val="0072320F"/>
    <w:rsid w:val="007232FA"/>
    <w:rsid w:val="00723318"/>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6C"/>
    <w:rsid w:val="007338DB"/>
    <w:rsid w:val="0073427B"/>
    <w:rsid w:val="00734855"/>
    <w:rsid w:val="0073486B"/>
    <w:rsid w:val="00734FB5"/>
    <w:rsid w:val="00735577"/>
    <w:rsid w:val="00735D93"/>
    <w:rsid w:val="00736506"/>
    <w:rsid w:val="0073686C"/>
    <w:rsid w:val="00736F40"/>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29D9"/>
    <w:rsid w:val="00743802"/>
    <w:rsid w:val="00743BCE"/>
    <w:rsid w:val="00744A98"/>
    <w:rsid w:val="00745765"/>
    <w:rsid w:val="00745A1C"/>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4E75"/>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526"/>
    <w:rsid w:val="00766A73"/>
    <w:rsid w:val="00766F19"/>
    <w:rsid w:val="007678E8"/>
    <w:rsid w:val="0077047B"/>
    <w:rsid w:val="00770D24"/>
    <w:rsid w:val="00770DC3"/>
    <w:rsid w:val="007712C7"/>
    <w:rsid w:val="00771E23"/>
    <w:rsid w:val="00772113"/>
    <w:rsid w:val="00773219"/>
    <w:rsid w:val="00773817"/>
    <w:rsid w:val="0077455A"/>
    <w:rsid w:val="00774AC3"/>
    <w:rsid w:val="00775B5A"/>
    <w:rsid w:val="00776581"/>
    <w:rsid w:val="007767B6"/>
    <w:rsid w:val="00777372"/>
    <w:rsid w:val="00777417"/>
    <w:rsid w:val="00777527"/>
    <w:rsid w:val="007775CA"/>
    <w:rsid w:val="00777824"/>
    <w:rsid w:val="007802A6"/>
    <w:rsid w:val="00780712"/>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2A7"/>
    <w:rsid w:val="00791490"/>
    <w:rsid w:val="00791BAD"/>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97A18"/>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3BE"/>
    <w:rsid w:val="007A4C43"/>
    <w:rsid w:val="007A5010"/>
    <w:rsid w:val="007A5145"/>
    <w:rsid w:val="007A550A"/>
    <w:rsid w:val="007A5B2E"/>
    <w:rsid w:val="007A5BC5"/>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518"/>
    <w:rsid w:val="007C7A2C"/>
    <w:rsid w:val="007C7C8B"/>
    <w:rsid w:val="007D0042"/>
    <w:rsid w:val="007D07B3"/>
    <w:rsid w:val="007D13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D7FE0"/>
    <w:rsid w:val="007E0B5E"/>
    <w:rsid w:val="007E0C9C"/>
    <w:rsid w:val="007E0FE3"/>
    <w:rsid w:val="007E18F8"/>
    <w:rsid w:val="007E205A"/>
    <w:rsid w:val="007E28D0"/>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3F4"/>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1CB0"/>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49C"/>
    <w:rsid w:val="0081165E"/>
    <w:rsid w:val="00811BBC"/>
    <w:rsid w:val="00811E61"/>
    <w:rsid w:val="008121E2"/>
    <w:rsid w:val="00812323"/>
    <w:rsid w:val="008126F0"/>
    <w:rsid w:val="008140CE"/>
    <w:rsid w:val="008144C2"/>
    <w:rsid w:val="008147D1"/>
    <w:rsid w:val="008148F3"/>
    <w:rsid w:val="008151D2"/>
    <w:rsid w:val="00815716"/>
    <w:rsid w:val="00815909"/>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0B7"/>
    <w:rsid w:val="008272B0"/>
    <w:rsid w:val="008275DC"/>
    <w:rsid w:val="0082778F"/>
    <w:rsid w:val="00827AF8"/>
    <w:rsid w:val="00827D60"/>
    <w:rsid w:val="00830042"/>
    <w:rsid w:val="0083028E"/>
    <w:rsid w:val="008302C5"/>
    <w:rsid w:val="00830D47"/>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163"/>
    <w:rsid w:val="008432F9"/>
    <w:rsid w:val="00843BC7"/>
    <w:rsid w:val="0084540D"/>
    <w:rsid w:val="008455EF"/>
    <w:rsid w:val="008456E4"/>
    <w:rsid w:val="00845B52"/>
    <w:rsid w:val="0084615A"/>
    <w:rsid w:val="00846D3E"/>
    <w:rsid w:val="00846DE7"/>
    <w:rsid w:val="00847319"/>
    <w:rsid w:val="008477B9"/>
    <w:rsid w:val="0084786A"/>
    <w:rsid w:val="00847BC7"/>
    <w:rsid w:val="00847C27"/>
    <w:rsid w:val="008505FB"/>
    <w:rsid w:val="00851748"/>
    <w:rsid w:val="0085215C"/>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113"/>
    <w:rsid w:val="008623CC"/>
    <w:rsid w:val="00862510"/>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9F6"/>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4B16"/>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B18"/>
    <w:rsid w:val="00883C16"/>
    <w:rsid w:val="00883D12"/>
    <w:rsid w:val="00883E28"/>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38C4"/>
    <w:rsid w:val="00895187"/>
    <w:rsid w:val="008952BC"/>
    <w:rsid w:val="008952BF"/>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160"/>
    <w:rsid w:val="008A56C3"/>
    <w:rsid w:val="008A637C"/>
    <w:rsid w:val="008A700E"/>
    <w:rsid w:val="008A76FD"/>
    <w:rsid w:val="008A7BBE"/>
    <w:rsid w:val="008A7EF2"/>
    <w:rsid w:val="008B003A"/>
    <w:rsid w:val="008B0626"/>
    <w:rsid w:val="008B06BA"/>
    <w:rsid w:val="008B0DFB"/>
    <w:rsid w:val="008B154A"/>
    <w:rsid w:val="008B1B5A"/>
    <w:rsid w:val="008B1F5B"/>
    <w:rsid w:val="008B216E"/>
    <w:rsid w:val="008B23B5"/>
    <w:rsid w:val="008B2951"/>
    <w:rsid w:val="008B2BBB"/>
    <w:rsid w:val="008B2F33"/>
    <w:rsid w:val="008B340F"/>
    <w:rsid w:val="008B36CB"/>
    <w:rsid w:val="008B389B"/>
    <w:rsid w:val="008B3EFD"/>
    <w:rsid w:val="008B4FFE"/>
    <w:rsid w:val="008B507B"/>
    <w:rsid w:val="008B60D9"/>
    <w:rsid w:val="008B646D"/>
    <w:rsid w:val="008B6842"/>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BC9"/>
    <w:rsid w:val="008C3154"/>
    <w:rsid w:val="008C3C67"/>
    <w:rsid w:val="008C3DC2"/>
    <w:rsid w:val="008C4229"/>
    <w:rsid w:val="008C442E"/>
    <w:rsid w:val="008C4943"/>
    <w:rsid w:val="008C5658"/>
    <w:rsid w:val="008C5DCA"/>
    <w:rsid w:val="008C6195"/>
    <w:rsid w:val="008C6338"/>
    <w:rsid w:val="008C6360"/>
    <w:rsid w:val="008C64B9"/>
    <w:rsid w:val="008C7865"/>
    <w:rsid w:val="008C7FDE"/>
    <w:rsid w:val="008D0ADE"/>
    <w:rsid w:val="008D0B21"/>
    <w:rsid w:val="008D0EE2"/>
    <w:rsid w:val="008D17CF"/>
    <w:rsid w:val="008D1C97"/>
    <w:rsid w:val="008D29AF"/>
    <w:rsid w:val="008D2D8F"/>
    <w:rsid w:val="008D32F5"/>
    <w:rsid w:val="008D3321"/>
    <w:rsid w:val="008D344B"/>
    <w:rsid w:val="008D346A"/>
    <w:rsid w:val="008D370B"/>
    <w:rsid w:val="008D401F"/>
    <w:rsid w:val="008D41FC"/>
    <w:rsid w:val="008D448E"/>
    <w:rsid w:val="008D47C5"/>
    <w:rsid w:val="008D4DD5"/>
    <w:rsid w:val="008D4ED9"/>
    <w:rsid w:val="008D5835"/>
    <w:rsid w:val="008D6229"/>
    <w:rsid w:val="008D65A5"/>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D2F"/>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3CDB"/>
    <w:rsid w:val="008F3FD5"/>
    <w:rsid w:val="008F47DC"/>
    <w:rsid w:val="008F50E6"/>
    <w:rsid w:val="008F52B5"/>
    <w:rsid w:val="008F635E"/>
    <w:rsid w:val="008F69A1"/>
    <w:rsid w:val="008F738E"/>
    <w:rsid w:val="008F7ACB"/>
    <w:rsid w:val="008F7F4D"/>
    <w:rsid w:val="009002CE"/>
    <w:rsid w:val="0090080C"/>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17D12"/>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540"/>
    <w:rsid w:val="0093396C"/>
    <w:rsid w:val="00933E6E"/>
    <w:rsid w:val="0093425F"/>
    <w:rsid w:val="00934877"/>
    <w:rsid w:val="009348BC"/>
    <w:rsid w:val="00934BC5"/>
    <w:rsid w:val="00934EA5"/>
    <w:rsid w:val="009353B8"/>
    <w:rsid w:val="00935439"/>
    <w:rsid w:val="009357CD"/>
    <w:rsid w:val="009357D5"/>
    <w:rsid w:val="00935CD9"/>
    <w:rsid w:val="0093698A"/>
    <w:rsid w:val="00936F10"/>
    <w:rsid w:val="009372AB"/>
    <w:rsid w:val="00937432"/>
    <w:rsid w:val="009374E9"/>
    <w:rsid w:val="00937708"/>
    <w:rsid w:val="00937C75"/>
    <w:rsid w:val="00937E87"/>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47868"/>
    <w:rsid w:val="00950042"/>
    <w:rsid w:val="00950969"/>
    <w:rsid w:val="009511AA"/>
    <w:rsid w:val="0095172E"/>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5F9D"/>
    <w:rsid w:val="0096624D"/>
    <w:rsid w:val="00966A2E"/>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340"/>
    <w:rsid w:val="009A35C9"/>
    <w:rsid w:val="009A3604"/>
    <w:rsid w:val="009A41B1"/>
    <w:rsid w:val="009A473C"/>
    <w:rsid w:val="009A4754"/>
    <w:rsid w:val="009A4AAD"/>
    <w:rsid w:val="009A4D87"/>
    <w:rsid w:val="009A52E0"/>
    <w:rsid w:val="009A640D"/>
    <w:rsid w:val="009A6BA8"/>
    <w:rsid w:val="009A6BB0"/>
    <w:rsid w:val="009A70F6"/>
    <w:rsid w:val="009A7364"/>
    <w:rsid w:val="009A7F00"/>
    <w:rsid w:val="009B0E3B"/>
    <w:rsid w:val="009B1048"/>
    <w:rsid w:val="009B124A"/>
    <w:rsid w:val="009B139E"/>
    <w:rsid w:val="009B1548"/>
    <w:rsid w:val="009B1920"/>
    <w:rsid w:val="009B1B4B"/>
    <w:rsid w:val="009B2BBA"/>
    <w:rsid w:val="009B321A"/>
    <w:rsid w:val="009B3A1D"/>
    <w:rsid w:val="009B3A56"/>
    <w:rsid w:val="009B41F0"/>
    <w:rsid w:val="009B44F0"/>
    <w:rsid w:val="009B4620"/>
    <w:rsid w:val="009B4784"/>
    <w:rsid w:val="009B55BC"/>
    <w:rsid w:val="009B56A2"/>
    <w:rsid w:val="009B58D1"/>
    <w:rsid w:val="009B59F0"/>
    <w:rsid w:val="009B5B96"/>
    <w:rsid w:val="009B678B"/>
    <w:rsid w:val="009B69E9"/>
    <w:rsid w:val="009B74A6"/>
    <w:rsid w:val="009B7525"/>
    <w:rsid w:val="009B7FFD"/>
    <w:rsid w:val="009C0279"/>
    <w:rsid w:val="009C0C1F"/>
    <w:rsid w:val="009C147F"/>
    <w:rsid w:val="009C21B4"/>
    <w:rsid w:val="009C2DEF"/>
    <w:rsid w:val="009C3225"/>
    <w:rsid w:val="009C3CB8"/>
    <w:rsid w:val="009C3E2A"/>
    <w:rsid w:val="009C4284"/>
    <w:rsid w:val="009C42DE"/>
    <w:rsid w:val="009C4CE7"/>
    <w:rsid w:val="009C5DC4"/>
    <w:rsid w:val="009C61A3"/>
    <w:rsid w:val="009C6658"/>
    <w:rsid w:val="009C66AA"/>
    <w:rsid w:val="009C6A9B"/>
    <w:rsid w:val="009C6B84"/>
    <w:rsid w:val="009C6EE8"/>
    <w:rsid w:val="009C7BB7"/>
    <w:rsid w:val="009C7BDB"/>
    <w:rsid w:val="009C7DBE"/>
    <w:rsid w:val="009D0112"/>
    <w:rsid w:val="009D05D6"/>
    <w:rsid w:val="009D0BC2"/>
    <w:rsid w:val="009D0CC2"/>
    <w:rsid w:val="009D0D5C"/>
    <w:rsid w:val="009D1368"/>
    <w:rsid w:val="009D1A7A"/>
    <w:rsid w:val="009D2CDA"/>
    <w:rsid w:val="009D4CF1"/>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787"/>
    <w:rsid w:val="009E3D09"/>
    <w:rsid w:val="009E3D7A"/>
    <w:rsid w:val="009E3DAE"/>
    <w:rsid w:val="009E426E"/>
    <w:rsid w:val="009E4339"/>
    <w:rsid w:val="009E439C"/>
    <w:rsid w:val="009E46F2"/>
    <w:rsid w:val="009E620D"/>
    <w:rsid w:val="009E64ED"/>
    <w:rsid w:val="009E6BD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2826"/>
    <w:rsid w:val="00A031FC"/>
    <w:rsid w:val="00A04222"/>
    <w:rsid w:val="00A046BB"/>
    <w:rsid w:val="00A04C7E"/>
    <w:rsid w:val="00A051A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0CAE"/>
    <w:rsid w:val="00A215DD"/>
    <w:rsid w:val="00A21746"/>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102"/>
    <w:rsid w:val="00A33EE9"/>
    <w:rsid w:val="00A343FF"/>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6C1"/>
    <w:rsid w:val="00A438B9"/>
    <w:rsid w:val="00A43944"/>
    <w:rsid w:val="00A43A45"/>
    <w:rsid w:val="00A43D2B"/>
    <w:rsid w:val="00A44476"/>
    <w:rsid w:val="00A4476A"/>
    <w:rsid w:val="00A44BC3"/>
    <w:rsid w:val="00A44C60"/>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E29"/>
    <w:rsid w:val="00A53511"/>
    <w:rsid w:val="00A53B80"/>
    <w:rsid w:val="00A541FE"/>
    <w:rsid w:val="00A5450D"/>
    <w:rsid w:val="00A54A95"/>
    <w:rsid w:val="00A54F19"/>
    <w:rsid w:val="00A55395"/>
    <w:rsid w:val="00A55724"/>
    <w:rsid w:val="00A55ABE"/>
    <w:rsid w:val="00A55F8B"/>
    <w:rsid w:val="00A60841"/>
    <w:rsid w:val="00A60B8C"/>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67F4D"/>
    <w:rsid w:val="00A7032E"/>
    <w:rsid w:val="00A71944"/>
    <w:rsid w:val="00A71E89"/>
    <w:rsid w:val="00A72970"/>
    <w:rsid w:val="00A72B9F"/>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21AF"/>
    <w:rsid w:val="00A830A7"/>
    <w:rsid w:val="00A84408"/>
    <w:rsid w:val="00A844B8"/>
    <w:rsid w:val="00A849C8"/>
    <w:rsid w:val="00A855BE"/>
    <w:rsid w:val="00A85DC3"/>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3B8"/>
    <w:rsid w:val="00AA24D2"/>
    <w:rsid w:val="00AA423E"/>
    <w:rsid w:val="00AA51CB"/>
    <w:rsid w:val="00AA582B"/>
    <w:rsid w:val="00AA6088"/>
    <w:rsid w:val="00AA66F5"/>
    <w:rsid w:val="00AA6C98"/>
    <w:rsid w:val="00AA6D2C"/>
    <w:rsid w:val="00AA6E4E"/>
    <w:rsid w:val="00AA7316"/>
    <w:rsid w:val="00AA7354"/>
    <w:rsid w:val="00AA78CE"/>
    <w:rsid w:val="00AA7F42"/>
    <w:rsid w:val="00AB0B92"/>
    <w:rsid w:val="00AB0C12"/>
    <w:rsid w:val="00AB0FA7"/>
    <w:rsid w:val="00AB128A"/>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119D"/>
    <w:rsid w:val="00AC2628"/>
    <w:rsid w:val="00AC265B"/>
    <w:rsid w:val="00AC2BD0"/>
    <w:rsid w:val="00AC2E4E"/>
    <w:rsid w:val="00AC2F14"/>
    <w:rsid w:val="00AC38A9"/>
    <w:rsid w:val="00AC3A20"/>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2BAB"/>
    <w:rsid w:val="00AD3CC4"/>
    <w:rsid w:val="00AD4839"/>
    <w:rsid w:val="00AD4C7C"/>
    <w:rsid w:val="00AD714E"/>
    <w:rsid w:val="00AD76EF"/>
    <w:rsid w:val="00AE04D3"/>
    <w:rsid w:val="00AE19D1"/>
    <w:rsid w:val="00AE2666"/>
    <w:rsid w:val="00AE29DB"/>
    <w:rsid w:val="00AE2C80"/>
    <w:rsid w:val="00AE2E9B"/>
    <w:rsid w:val="00AE31C2"/>
    <w:rsid w:val="00AE3719"/>
    <w:rsid w:val="00AE3BE0"/>
    <w:rsid w:val="00AE44CF"/>
    <w:rsid w:val="00AE5017"/>
    <w:rsid w:val="00AE50C7"/>
    <w:rsid w:val="00AE5D09"/>
    <w:rsid w:val="00AE6037"/>
    <w:rsid w:val="00AE6625"/>
    <w:rsid w:val="00AE6B11"/>
    <w:rsid w:val="00AE709F"/>
    <w:rsid w:val="00AE78CD"/>
    <w:rsid w:val="00AE7EBC"/>
    <w:rsid w:val="00AF115C"/>
    <w:rsid w:val="00AF167D"/>
    <w:rsid w:val="00AF179F"/>
    <w:rsid w:val="00AF17F0"/>
    <w:rsid w:val="00AF434D"/>
    <w:rsid w:val="00AF4EE4"/>
    <w:rsid w:val="00AF5B98"/>
    <w:rsid w:val="00AF6B94"/>
    <w:rsid w:val="00B0026B"/>
    <w:rsid w:val="00B0036F"/>
    <w:rsid w:val="00B00A28"/>
    <w:rsid w:val="00B00C8E"/>
    <w:rsid w:val="00B02674"/>
    <w:rsid w:val="00B02AA5"/>
    <w:rsid w:val="00B031A6"/>
    <w:rsid w:val="00B045EC"/>
    <w:rsid w:val="00B04DA9"/>
    <w:rsid w:val="00B04F50"/>
    <w:rsid w:val="00B05943"/>
    <w:rsid w:val="00B05AE4"/>
    <w:rsid w:val="00B05CA6"/>
    <w:rsid w:val="00B06871"/>
    <w:rsid w:val="00B07742"/>
    <w:rsid w:val="00B10224"/>
    <w:rsid w:val="00B1073D"/>
    <w:rsid w:val="00B1129B"/>
    <w:rsid w:val="00B11CD7"/>
    <w:rsid w:val="00B1205D"/>
    <w:rsid w:val="00B128F0"/>
    <w:rsid w:val="00B13307"/>
    <w:rsid w:val="00B1367C"/>
    <w:rsid w:val="00B13B7B"/>
    <w:rsid w:val="00B14B85"/>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176"/>
    <w:rsid w:val="00B373AA"/>
    <w:rsid w:val="00B37787"/>
    <w:rsid w:val="00B401F0"/>
    <w:rsid w:val="00B40823"/>
    <w:rsid w:val="00B40DF9"/>
    <w:rsid w:val="00B41956"/>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0032"/>
    <w:rsid w:val="00B6139B"/>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2CD"/>
    <w:rsid w:val="00B676F1"/>
    <w:rsid w:val="00B67741"/>
    <w:rsid w:val="00B67DF0"/>
    <w:rsid w:val="00B71399"/>
    <w:rsid w:val="00B720DB"/>
    <w:rsid w:val="00B72B77"/>
    <w:rsid w:val="00B75226"/>
    <w:rsid w:val="00B75683"/>
    <w:rsid w:val="00B75985"/>
    <w:rsid w:val="00B76050"/>
    <w:rsid w:val="00B76375"/>
    <w:rsid w:val="00B7667D"/>
    <w:rsid w:val="00B76ACC"/>
    <w:rsid w:val="00B7707A"/>
    <w:rsid w:val="00B8019E"/>
    <w:rsid w:val="00B80785"/>
    <w:rsid w:val="00B80876"/>
    <w:rsid w:val="00B8179C"/>
    <w:rsid w:val="00B81D3B"/>
    <w:rsid w:val="00B82271"/>
    <w:rsid w:val="00B822DB"/>
    <w:rsid w:val="00B82945"/>
    <w:rsid w:val="00B82D4E"/>
    <w:rsid w:val="00B84191"/>
    <w:rsid w:val="00B844E9"/>
    <w:rsid w:val="00B84945"/>
    <w:rsid w:val="00B84A8A"/>
    <w:rsid w:val="00B850A5"/>
    <w:rsid w:val="00B85ADB"/>
    <w:rsid w:val="00B865A6"/>
    <w:rsid w:val="00B87688"/>
    <w:rsid w:val="00B87C64"/>
    <w:rsid w:val="00B87E47"/>
    <w:rsid w:val="00B90DB5"/>
    <w:rsid w:val="00B91A82"/>
    <w:rsid w:val="00B9279C"/>
    <w:rsid w:val="00B92BCE"/>
    <w:rsid w:val="00B934BE"/>
    <w:rsid w:val="00B93569"/>
    <w:rsid w:val="00B94B37"/>
    <w:rsid w:val="00B95178"/>
    <w:rsid w:val="00B9576A"/>
    <w:rsid w:val="00B962BB"/>
    <w:rsid w:val="00B967A7"/>
    <w:rsid w:val="00B96B0F"/>
    <w:rsid w:val="00BA088E"/>
    <w:rsid w:val="00BA0A2D"/>
    <w:rsid w:val="00BA0CA5"/>
    <w:rsid w:val="00BA152C"/>
    <w:rsid w:val="00BA21B2"/>
    <w:rsid w:val="00BA2861"/>
    <w:rsid w:val="00BA2FE1"/>
    <w:rsid w:val="00BA3873"/>
    <w:rsid w:val="00BA441E"/>
    <w:rsid w:val="00BA5315"/>
    <w:rsid w:val="00BA636A"/>
    <w:rsid w:val="00BA6707"/>
    <w:rsid w:val="00BA6AD6"/>
    <w:rsid w:val="00BA7C0B"/>
    <w:rsid w:val="00BA7C85"/>
    <w:rsid w:val="00BB0F85"/>
    <w:rsid w:val="00BB1004"/>
    <w:rsid w:val="00BB1497"/>
    <w:rsid w:val="00BB16D5"/>
    <w:rsid w:val="00BB1940"/>
    <w:rsid w:val="00BB2978"/>
    <w:rsid w:val="00BB2A3A"/>
    <w:rsid w:val="00BB2E4D"/>
    <w:rsid w:val="00BB3445"/>
    <w:rsid w:val="00BB36D5"/>
    <w:rsid w:val="00BB404F"/>
    <w:rsid w:val="00BB467E"/>
    <w:rsid w:val="00BB5301"/>
    <w:rsid w:val="00BB57E8"/>
    <w:rsid w:val="00BB58C8"/>
    <w:rsid w:val="00BB5B62"/>
    <w:rsid w:val="00BB63AD"/>
    <w:rsid w:val="00BB7349"/>
    <w:rsid w:val="00BB778D"/>
    <w:rsid w:val="00BB7DF0"/>
    <w:rsid w:val="00BB7F90"/>
    <w:rsid w:val="00BC0196"/>
    <w:rsid w:val="00BC0367"/>
    <w:rsid w:val="00BC1CAA"/>
    <w:rsid w:val="00BC219A"/>
    <w:rsid w:val="00BC357C"/>
    <w:rsid w:val="00BC3946"/>
    <w:rsid w:val="00BC42A8"/>
    <w:rsid w:val="00BC4869"/>
    <w:rsid w:val="00BC567A"/>
    <w:rsid w:val="00BC62E8"/>
    <w:rsid w:val="00BC6627"/>
    <w:rsid w:val="00BC66EE"/>
    <w:rsid w:val="00BC69F2"/>
    <w:rsid w:val="00BC72BE"/>
    <w:rsid w:val="00BC7535"/>
    <w:rsid w:val="00BC7555"/>
    <w:rsid w:val="00BC7F3C"/>
    <w:rsid w:val="00BC7FFB"/>
    <w:rsid w:val="00BD034D"/>
    <w:rsid w:val="00BD0444"/>
    <w:rsid w:val="00BD0704"/>
    <w:rsid w:val="00BD0C09"/>
    <w:rsid w:val="00BD1211"/>
    <w:rsid w:val="00BD3209"/>
    <w:rsid w:val="00BD323A"/>
    <w:rsid w:val="00BD35D4"/>
    <w:rsid w:val="00BD361A"/>
    <w:rsid w:val="00BD3692"/>
    <w:rsid w:val="00BD3E45"/>
    <w:rsid w:val="00BD3ECE"/>
    <w:rsid w:val="00BD4316"/>
    <w:rsid w:val="00BD4B72"/>
    <w:rsid w:val="00BD5782"/>
    <w:rsid w:val="00BD578A"/>
    <w:rsid w:val="00BD5DAB"/>
    <w:rsid w:val="00BD5EFA"/>
    <w:rsid w:val="00BD6293"/>
    <w:rsid w:val="00BD62A9"/>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4BF"/>
    <w:rsid w:val="00BE6D71"/>
    <w:rsid w:val="00BE6DC4"/>
    <w:rsid w:val="00BE718D"/>
    <w:rsid w:val="00BE729B"/>
    <w:rsid w:val="00BE72BA"/>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7293"/>
    <w:rsid w:val="00BF73CA"/>
    <w:rsid w:val="00BF798D"/>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2C0B"/>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537"/>
    <w:rsid w:val="00C216A8"/>
    <w:rsid w:val="00C21B3C"/>
    <w:rsid w:val="00C22169"/>
    <w:rsid w:val="00C226EB"/>
    <w:rsid w:val="00C233B3"/>
    <w:rsid w:val="00C235D5"/>
    <w:rsid w:val="00C238FB"/>
    <w:rsid w:val="00C23BF7"/>
    <w:rsid w:val="00C240FA"/>
    <w:rsid w:val="00C24CED"/>
    <w:rsid w:val="00C24DBF"/>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883"/>
    <w:rsid w:val="00C36929"/>
    <w:rsid w:val="00C36B0D"/>
    <w:rsid w:val="00C3744C"/>
    <w:rsid w:val="00C37839"/>
    <w:rsid w:val="00C37C4D"/>
    <w:rsid w:val="00C37EA0"/>
    <w:rsid w:val="00C40335"/>
    <w:rsid w:val="00C409F6"/>
    <w:rsid w:val="00C410D2"/>
    <w:rsid w:val="00C41479"/>
    <w:rsid w:val="00C41973"/>
    <w:rsid w:val="00C41A7C"/>
    <w:rsid w:val="00C41E0F"/>
    <w:rsid w:val="00C4349D"/>
    <w:rsid w:val="00C43670"/>
    <w:rsid w:val="00C43810"/>
    <w:rsid w:val="00C439F1"/>
    <w:rsid w:val="00C44200"/>
    <w:rsid w:val="00C4452E"/>
    <w:rsid w:val="00C45AA0"/>
    <w:rsid w:val="00C45C58"/>
    <w:rsid w:val="00C5042D"/>
    <w:rsid w:val="00C510A7"/>
    <w:rsid w:val="00C518EC"/>
    <w:rsid w:val="00C52AC3"/>
    <w:rsid w:val="00C52DC9"/>
    <w:rsid w:val="00C52FE5"/>
    <w:rsid w:val="00C532A4"/>
    <w:rsid w:val="00C536D2"/>
    <w:rsid w:val="00C53A6A"/>
    <w:rsid w:val="00C53C0D"/>
    <w:rsid w:val="00C54558"/>
    <w:rsid w:val="00C5499F"/>
    <w:rsid w:val="00C5522A"/>
    <w:rsid w:val="00C55359"/>
    <w:rsid w:val="00C558A4"/>
    <w:rsid w:val="00C559CD"/>
    <w:rsid w:val="00C57E04"/>
    <w:rsid w:val="00C6057A"/>
    <w:rsid w:val="00C6060E"/>
    <w:rsid w:val="00C606E2"/>
    <w:rsid w:val="00C60938"/>
    <w:rsid w:val="00C611B9"/>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51F"/>
    <w:rsid w:val="00C74ACA"/>
    <w:rsid w:val="00C74F2A"/>
    <w:rsid w:val="00C755F6"/>
    <w:rsid w:val="00C7590B"/>
    <w:rsid w:val="00C75C4F"/>
    <w:rsid w:val="00C75F98"/>
    <w:rsid w:val="00C76946"/>
    <w:rsid w:val="00C76CD4"/>
    <w:rsid w:val="00C76E3F"/>
    <w:rsid w:val="00C77686"/>
    <w:rsid w:val="00C77CEE"/>
    <w:rsid w:val="00C809F1"/>
    <w:rsid w:val="00C80B05"/>
    <w:rsid w:val="00C80D5B"/>
    <w:rsid w:val="00C8138B"/>
    <w:rsid w:val="00C81550"/>
    <w:rsid w:val="00C81775"/>
    <w:rsid w:val="00C81AD2"/>
    <w:rsid w:val="00C81CD7"/>
    <w:rsid w:val="00C81ECD"/>
    <w:rsid w:val="00C82268"/>
    <w:rsid w:val="00C83AEC"/>
    <w:rsid w:val="00C83E44"/>
    <w:rsid w:val="00C84348"/>
    <w:rsid w:val="00C856EA"/>
    <w:rsid w:val="00C86D05"/>
    <w:rsid w:val="00C8742E"/>
    <w:rsid w:val="00C8778D"/>
    <w:rsid w:val="00C87955"/>
    <w:rsid w:val="00C90FC8"/>
    <w:rsid w:val="00C91075"/>
    <w:rsid w:val="00C929B3"/>
    <w:rsid w:val="00C92A0D"/>
    <w:rsid w:val="00C93523"/>
    <w:rsid w:val="00C93568"/>
    <w:rsid w:val="00C9443B"/>
    <w:rsid w:val="00C9490F"/>
    <w:rsid w:val="00C955D7"/>
    <w:rsid w:val="00C95951"/>
    <w:rsid w:val="00C9629D"/>
    <w:rsid w:val="00C96830"/>
    <w:rsid w:val="00C96C19"/>
    <w:rsid w:val="00C96E34"/>
    <w:rsid w:val="00C97067"/>
    <w:rsid w:val="00C9717B"/>
    <w:rsid w:val="00C973BB"/>
    <w:rsid w:val="00C97465"/>
    <w:rsid w:val="00C9749B"/>
    <w:rsid w:val="00C974CA"/>
    <w:rsid w:val="00C97586"/>
    <w:rsid w:val="00C97ABA"/>
    <w:rsid w:val="00C97BA2"/>
    <w:rsid w:val="00C97E88"/>
    <w:rsid w:val="00CA00C9"/>
    <w:rsid w:val="00CA0640"/>
    <w:rsid w:val="00CA076C"/>
    <w:rsid w:val="00CA0E7A"/>
    <w:rsid w:val="00CA1AD6"/>
    <w:rsid w:val="00CA1F3B"/>
    <w:rsid w:val="00CA22F9"/>
    <w:rsid w:val="00CA2CFC"/>
    <w:rsid w:val="00CA31D6"/>
    <w:rsid w:val="00CA39B7"/>
    <w:rsid w:val="00CA43EA"/>
    <w:rsid w:val="00CA45E8"/>
    <w:rsid w:val="00CA46A8"/>
    <w:rsid w:val="00CA4DDD"/>
    <w:rsid w:val="00CA59E3"/>
    <w:rsid w:val="00CA5AF6"/>
    <w:rsid w:val="00CA5B91"/>
    <w:rsid w:val="00CA62C6"/>
    <w:rsid w:val="00CA6A87"/>
    <w:rsid w:val="00CA6B6E"/>
    <w:rsid w:val="00CA760E"/>
    <w:rsid w:val="00CA775C"/>
    <w:rsid w:val="00CA7BAE"/>
    <w:rsid w:val="00CB002C"/>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246"/>
    <w:rsid w:val="00CC0C48"/>
    <w:rsid w:val="00CC1CAA"/>
    <w:rsid w:val="00CC237C"/>
    <w:rsid w:val="00CC2F81"/>
    <w:rsid w:val="00CC3DCA"/>
    <w:rsid w:val="00CC435D"/>
    <w:rsid w:val="00CC4504"/>
    <w:rsid w:val="00CC4F1E"/>
    <w:rsid w:val="00CC5FBE"/>
    <w:rsid w:val="00CC6778"/>
    <w:rsid w:val="00CC67F2"/>
    <w:rsid w:val="00CC68D7"/>
    <w:rsid w:val="00CC6BC0"/>
    <w:rsid w:val="00CC7706"/>
    <w:rsid w:val="00CD0915"/>
    <w:rsid w:val="00CD135D"/>
    <w:rsid w:val="00CD19A8"/>
    <w:rsid w:val="00CD19DB"/>
    <w:rsid w:val="00CD1A48"/>
    <w:rsid w:val="00CD2E3C"/>
    <w:rsid w:val="00CD30FC"/>
    <w:rsid w:val="00CD3466"/>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0F8"/>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325"/>
    <w:rsid w:val="00D146EB"/>
    <w:rsid w:val="00D15656"/>
    <w:rsid w:val="00D1622E"/>
    <w:rsid w:val="00D16E98"/>
    <w:rsid w:val="00D17ABE"/>
    <w:rsid w:val="00D20835"/>
    <w:rsid w:val="00D20D52"/>
    <w:rsid w:val="00D20EF6"/>
    <w:rsid w:val="00D219AA"/>
    <w:rsid w:val="00D21D01"/>
    <w:rsid w:val="00D2237A"/>
    <w:rsid w:val="00D22668"/>
    <w:rsid w:val="00D22D3F"/>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721"/>
    <w:rsid w:val="00D31CA9"/>
    <w:rsid w:val="00D31F97"/>
    <w:rsid w:val="00D3268E"/>
    <w:rsid w:val="00D32986"/>
    <w:rsid w:val="00D334AD"/>
    <w:rsid w:val="00D338DB"/>
    <w:rsid w:val="00D3511F"/>
    <w:rsid w:val="00D35B8D"/>
    <w:rsid w:val="00D35FF0"/>
    <w:rsid w:val="00D360DF"/>
    <w:rsid w:val="00D36813"/>
    <w:rsid w:val="00D36BE0"/>
    <w:rsid w:val="00D36DB6"/>
    <w:rsid w:val="00D3752B"/>
    <w:rsid w:val="00D37668"/>
    <w:rsid w:val="00D37CE0"/>
    <w:rsid w:val="00D40029"/>
    <w:rsid w:val="00D40470"/>
    <w:rsid w:val="00D41147"/>
    <w:rsid w:val="00D417E4"/>
    <w:rsid w:val="00D41F91"/>
    <w:rsid w:val="00D43190"/>
    <w:rsid w:val="00D4457F"/>
    <w:rsid w:val="00D44AD8"/>
    <w:rsid w:val="00D44B6E"/>
    <w:rsid w:val="00D4515E"/>
    <w:rsid w:val="00D4521D"/>
    <w:rsid w:val="00D45819"/>
    <w:rsid w:val="00D46397"/>
    <w:rsid w:val="00D464F2"/>
    <w:rsid w:val="00D4784E"/>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C17"/>
    <w:rsid w:val="00D74E94"/>
    <w:rsid w:val="00D74F71"/>
    <w:rsid w:val="00D75395"/>
    <w:rsid w:val="00D754DA"/>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E8A"/>
    <w:rsid w:val="00D86103"/>
    <w:rsid w:val="00D8663B"/>
    <w:rsid w:val="00D86696"/>
    <w:rsid w:val="00D875BA"/>
    <w:rsid w:val="00D878B6"/>
    <w:rsid w:val="00D87FC0"/>
    <w:rsid w:val="00D903B7"/>
    <w:rsid w:val="00D906A7"/>
    <w:rsid w:val="00D90C1B"/>
    <w:rsid w:val="00D90FB3"/>
    <w:rsid w:val="00D910B9"/>
    <w:rsid w:val="00D91E87"/>
    <w:rsid w:val="00D92243"/>
    <w:rsid w:val="00D925D1"/>
    <w:rsid w:val="00D92668"/>
    <w:rsid w:val="00D93AD4"/>
    <w:rsid w:val="00D9414D"/>
    <w:rsid w:val="00D94948"/>
    <w:rsid w:val="00D94BE4"/>
    <w:rsid w:val="00D94F27"/>
    <w:rsid w:val="00D9531F"/>
    <w:rsid w:val="00D956C2"/>
    <w:rsid w:val="00D95B37"/>
    <w:rsid w:val="00D9626D"/>
    <w:rsid w:val="00D964C7"/>
    <w:rsid w:val="00D96E32"/>
    <w:rsid w:val="00D979CF"/>
    <w:rsid w:val="00D97DD9"/>
    <w:rsid w:val="00DA04CA"/>
    <w:rsid w:val="00DA0841"/>
    <w:rsid w:val="00DA0B8F"/>
    <w:rsid w:val="00DA100A"/>
    <w:rsid w:val="00DA17F7"/>
    <w:rsid w:val="00DA1A7B"/>
    <w:rsid w:val="00DA1DC6"/>
    <w:rsid w:val="00DA1F2A"/>
    <w:rsid w:val="00DA1FA8"/>
    <w:rsid w:val="00DA2297"/>
    <w:rsid w:val="00DA236C"/>
    <w:rsid w:val="00DA4093"/>
    <w:rsid w:val="00DA430B"/>
    <w:rsid w:val="00DA432C"/>
    <w:rsid w:val="00DA4677"/>
    <w:rsid w:val="00DA5392"/>
    <w:rsid w:val="00DB0034"/>
    <w:rsid w:val="00DB0677"/>
    <w:rsid w:val="00DB08A2"/>
    <w:rsid w:val="00DB0D6D"/>
    <w:rsid w:val="00DB1035"/>
    <w:rsid w:val="00DB1638"/>
    <w:rsid w:val="00DB1976"/>
    <w:rsid w:val="00DB1F84"/>
    <w:rsid w:val="00DB2950"/>
    <w:rsid w:val="00DB2F12"/>
    <w:rsid w:val="00DB42CC"/>
    <w:rsid w:val="00DB447B"/>
    <w:rsid w:val="00DB44A1"/>
    <w:rsid w:val="00DB4A8A"/>
    <w:rsid w:val="00DB4D5B"/>
    <w:rsid w:val="00DB5CD7"/>
    <w:rsid w:val="00DB6647"/>
    <w:rsid w:val="00DB6744"/>
    <w:rsid w:val="00DC098F"/>
    <w:rsid w:val="00DC0C9F"/>
    <w:rsid w:val="00DC1727"/>
    <w:rsid w:val="00DC1843"/>
    <w:rsid w:val="00DC1B4A"/>
    <w:rsid w:val="00DC3006"/>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54B7"/>
    <w:rsid w:val="00DD573E"/>
    <w:rsid w:val="00DD67AC"/>
    <w:rsid w:val="00DD7FD2"/>
    <w:rsid w:val="00DE0E0F"/>
    <w:rsid w:val="00DE0F3E"/>
    <w:rsid w:val="00DE1DEE"/>
    <w:rsid w:val="00DE2889"/>
    <w:rsid w:val="00DE2A8A"/>
    <w:rsid w:val="00DE2C2C"/>
    <w:rsid w:val="00DE3218"/>
    <w:rsid w:val="00DE33F9"/>
    <w:rsid w:val="00DE3693"/>
    <w:rsid w:val="00DE3C1E"/>
    <w:rsid w:val="00DE452C"/>
    <w:rsid w:val="00DE4669"/>
    <w:rsid w:val="00DE4B38"/>
    <w:rsid w:val="00DE55DA"/>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6FF"/>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59B0"/>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1CE"/>
    <w:rsid w:val="00E27953"/>
    <w:rsid w:val="00E2795A"/>
    <w:rsid w:val="00E27A9D"/>
    <w:rsid w:val="00E305E3"/>
    <w:rsid w:val="00E30F56"/>
    <w:rsid w:val="00E31001"/>
    <w:rsid w:val="00E313DB"/>
    <w:rsid w:val="00E314BF"/>
    <w:rsid w:val="00E318E5"/>
    <w:rsid w:val="00E31B52"/>
    <w:rsid w:val="00E328C4"/>
    <w:rsid w:val="00E32B7F"/>
    <w:rsid w:val="00E337F6"/>
    <w:rsid w:val="00E3391B"/>
    <w:rsid w:val="00E3486A"/>
    <w:rsid w:val="00E34A4E"/>
    <w:rsid w:val="00E34F39"/>
    <w:rsid w:val="00E35198"/>
    <w:rsid w:val="00E35AA6"/>
    <w:rsid w:val="00E3733B"/>
    <w:rsid w:val="00E37861"/>
    <w:rsid w:val="00E40EDA"/>
    <w:rsid w:val="00E413DE"/>
    <w:rsid w:val="00E41A97"/>
    <w:rsid w:val="00E41B74"/>
    <w:rsid w:val="00E41C78"/>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8BA"/>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2EF4"/>
    <w:rsid w:val="00E632EA"/>
    <w:rsid w:val="00E63C4F"/>
    <w:rsid w:val="00E63F1C"/>
    <w:rsid w:val="00E64613"/>
    <w:rsid w:val="00E650E0"/>
    <w:rsid w:val="00E654A0"/>
    <w:rsid w:val="00E65521"/>
    <w:rsid w:val="00E65D6D"/>
    <w:rsid w:val="00E66CAF"/>
    <w:rsid w:val="00E67455"/>
    <w:rsid w:val="00E67611"/>
    <w:rsid w:val="00E67705"/>
    <w:rsid w:val="00E67FF3"/>
    <w:rsid w:val="00E701AC"/>
    <w:rsid w:val="00E719E2"/>
    <w:rsid w:val="00E71E0E"/>
    <w:rsid w:val="00E72497"/>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82"/>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DE7"/>
    <w:rsid w:val="00E93025"/>
    <w:rsid w:val="00E93149"/>
    <w:rsid w:val="00E93276"/>
    <w:rsid w:val="00E93279"/>
    <w:rsid w:val="00E93457"/>
    <w:rsid w:val="00E93F35"/>
    <w:rsid w:val="00E94D65"/>
    <w:rsid w:val="00E955FA"/>
    <w:rsid w:val="00E956FD"/>
    <w:rsid w:val="00E971FE"/>
    <w:rsid w:val="00E97C2F"/>
    <w:rsid w:val="00EA04FB"/>
    <w:rsid w:val="00EA0E90"/>
    <w:rsid w:val="00EA1864"/>
    <w:rsid w:val="00EA1F76"/>
    <w:rsid w:val="00EA313B"/>
    <w:rsid w:val="00EA4C1F"/>
    <w:rsid w:val="00EA5469"/>
    <w:rsid w:val="00EA5B03"/>
    <w:rsid w:val="00EA5B2B"/>
    <w:rsid w:val="00EA6041"/>
    <w:rsid w:val="00EA737F"/>
    <w:rsid w:val="00EA7EA7"/>
    <w:rsid w:val="00EB0239"/>
    <w:rsid w:val="00EB0AFA"/>
    <w:rsid w:val="00EB0C68"/>
    <w:rsid w:val="00EB1CF4"/>
    <w:rsid w:val="00EB206F"/>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B7E12"/>
    <w:rsid w:val="00EC0F44"/>
    <w:rsid w:val="00EC1151"/>
    <w:rsid w:val="00EC115E"/>
    <w:rsid w:val="00EC1362"/>
    <w:rsid w:val="00EC14F5"/>
    <w:rsid w:val="00EC1534"/>
    <w:rsid w:val="00EC238F"/>
    <w:rsid w:val="00EC291E"/>
    <w:rsid w:val="00EC2EEA"/>
    <w:rsid w:val="00EC6033"/>
    <w:rsid w:val="00EC61F5"/>
    <w:rsid w:val="00EC67DE"/>
    <w:rsid w:val="00EC6ABB"/>
    <w:rsid w:val="00EC747F"/>
    <w:rsid w:val="00EC7865"/>
    <w:rsid w:val="00EC7B44"/>
    <w:rsid w:val="00EC7B71"/>
    <w:rsid w:val="00ED0072"/>
    <w:rsid w:val="00ED0426"/>
    <w:rsid w:val="00ED08F0"/>
    <w:rsid w:val="00ED10D9"/>
    <w:rsid w:val="00ED1397"/>
    <w:rsid w:val="00ED19DB"/>
    <w:rsid w:val="00ED2048"/>
    <w:rsid w:val="00ED21D3"/>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463"/>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177"/>
    <w:rsid w:val="00EE575C"/>
    <w:rsid w:val="00EE5F95"/>
    <w:rsid w:val="00EE6B6F"/>
    <w:rsid w:val="00EE76B1"/>
    <w:rsid w:val="00EE7818"/>
    <w:rsid w:val="00EF0B59"/>
    <w:rsid w:val="00EF0F59"/>
    <w:rsid w:val="00EF1196"/>
    <w:rsid w:val="00EF1A1A"/>
    <w:rsid w:val="00EF1A5A"/>
    <w:rsid w:val="00EF1DE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EDC"/>
    <w:rsid w:val="00F039E2"/>
    <w:rsid w:val="00F041B8"/>
    <w:rsid w:val="00F04A95"/>
    <w:rsid w:val="00F058D3"/>
    <w:rsid w:val="00F05A50"/>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50"/>
    <w:rsid w:val="00F20491"/>
    <w:rsid w:val="00F206DE"/>
    <w:rsid w:val="00F20903"/>
    <w:rsid w:val="00F20DCF"/>
    <w:rsid w:val="00F20E1B"/>
    <w:rsid w:val="00F23331"/>
    <w:rsid w:val="00F238F5"/>
    <w:rsid w:val="00F23CF2"/>
    <w:rsid w:val="00F24179"/>
    <w:rsid w:val="00F2498E"/>
    <w:rsid w:val="00F249C5"/>
    <w:rsid w:val="00F25865"/>
    <w:rsid w:val="00F270F0"/>
    <w:rsid w:val="00F276A8"/>
    <w:rsid w:val="00F27DB1"/>
    <w:rsid w:val="00F30FCB"/>
    <w:rsid w:val="00F3149A"/>
    <w:rsid w:val="00F31807"/>
    <w:rsid w:val="00F3332A"/>
    <w:rsid w:val="00F34068"/>
    <w:rsid w:val="00F3421F"/>
    <w:rsid w:val="00F34B64"/>
    <w:rsid w:val="00F350BB"/>
    <w:rsid w:val="00F359DA"/>
    <w:rsid w:val="00F35ED7"/>
    <w:rsid w:val="00F36B72"/>
    <w:rsid w:val="00F37059"/>
    <w:rsid w:val="00F37626"/>
    <w:rsid w:val="00F37687"/>
    <w:rsid w:val="00F37E44"/>
    <w:rsid w:val="00F4001D"/>
    <w:rsid w:val="00F4019E"/>
    <w:rsid w:val="00F423F6"/>
    <w:rsid w:val="00F43528"/>
    <w:rsid w:val="00F43916"/>
    <w:rsid w:val="00F44306"/>
    <w:rsid w:val="00F44F84"/>
    <w:rsid w:val="00F45591"/>
    <w:rsid w:val="00F45971"/>
    <w:rsid w:val="00F462E2"/>
    <w:rsid w:val="00F466E6"/>
    <w:rsid w:val="00F46E4A"/>
    <w:rsid w:val="00F47508"/>
    <w:rsid w:val="00F4786D"/>
    <w:rsid w:val="00F501DF"/>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574D1"/>
    <w:rsid w:val="00F6040B"/>
    <w:rsid w:val="00F6068A"/>
    <w:rsid w:val="00F6098A"/>
    <w:rsid w:val="00F62332"/>
    <w:rsid w:val="00F62371"/>
    <w:rsid w:val="00F62B5A"/>
    <w:rsid w:val="00F63239"/>
    <w:rsid w:val="00F638E7"/>
    <w:rsid w:val="00F63C65"/>
    <w:rsid w:val="00F6499A"/>
    <w:rsid w:val="00F64F0D"/>
    <w:rsid w:val="00F6554B"/>
    <w:rsid w:val="00F656E5"/>
    <w:rsid w:val="00F65BB6"/>
    <w:rsid w:val="00F6600E"/>
    <w:rsid w:val="00F66279"/>
    <w:rsid w:val="00F670B4"/>
    <w:rsid w:val="00F67500"/>
    <w:rsid w:val="00F67EEC"/>
    <w:rsid w:val="00F70652"/>
    <w:rsid w:val="00F70B12"/>
    <w:rsid w:val="00F70F10"/>
    <w:rsid w:val="00F716BE"/>
    <w:rsid w:val="00F71849"/>
    <w:rsid w:val="00F72E1A"/>
    <w:rsid w:val="00F73053"/>
    <w:rsid w:val="00F73B22"/>
    <w:rsid w:val="00F73E96"/>
    <w:rsid w:val="00F7474D"/>
    <w:rsid w:val="00F74A3D"/>
    <w:rsid w:val="00F74A8F"/>
    <w:rsid w:val="00F74FB9"/>
    <w:rsid w:val="00F764E0"/>
    <w:rsid w:val="00F76EF6"/>
    <w:rsid w:val="00F775A3"/>
    <w:rsid w:val="00F7795D"/>
    <w:rsid w:val="00F77D38"/>
    <w:rsid w:val="00F77F4D"/>
    <w:rsid w:val="00F809C6"/>
    <w:rsid w:val="00F81408"/>
    <w:rsid w:val="00F815F4"/>
    <w:rsid w:val="00F832E4"/>
    <w:rsid w:val="00F84205"/>
    <w:rsid w:val="00F843CA"/>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0A4E"/>
    <w:rsid w:val="00FA1919"/>
    <w:rsid w:val="00FA1CA1"/>
    <w:rsid w:val="00FA1F4B"/>
    <w:rsid w:val="00FA3644"/>
    <w:rsid w:val="00FA3A9E"/>
    <w:rsid w:val="00FA4168"/>
    <w:rsid w:val="00FA4571"/>
    <w:rsid w:val="00FA4A6C"/>
    <w:rsid w:val="00FA4CAD"/>
    <w:rsid w:val="00FA4CFE"/>
    <w:rsid w:val="00FA4DC7"/>
    <w:rsid w:val="00FA4FF3"/>
    <w:rsid w:val="00FA5D15"/>
    <w:rsid w:val="00FA7091"/>
    <w:rsid w:val="00FA7A6F"/>
    <w:rsid w:val="00FA7F35"/>
    <w:rsid w:val="00FB09A6"/>
    <w:rsid w:val="00FB1DEB"/>
    <w:rsid w:val="00FB290E"/>
    <w:rsid w:val="00FB3254"/>
    <w:rsid w:val="00FB3596"/>
    <w:rsid w:val="00FB3D5B"/>
    <w:rsid w:val="00FB41FD"/>
    <w:rsid w:val="00FB4353"/>
    <w:rsid w:val="00FB4E64"/>
    <w:rsid w:val="00FB4EAE"/>
    <w:rsid w:val="00FB4F83"/>
    <w:rsid w:val="00FB5BF2"/>
    <w:rsid w:val="00FB6398"/>
    <w:rsid w:val="00FB665A"/>
    <w:rsid w:val="00FB6EAA"/>
    <w:rsid w:val="00FB6F5A"/>
    <w:rsid w:val="00FB715C"/>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E5C"/>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2C2"/>
    <w:rsid w:val="00FD7834"/>
    <w:rsid w:val="00FD7D51"/>
    <w:rsid w:val="00FD7F38"/>
    <w:rsid w:val="00FE0B52"/>
    <w:rsid w:val="00FE10DF"/>
    <w:rsid w:val="00FE1867"/>
    <w:rsid w:val="00FE1A09"/>
    <w:rsid w:val="00FE26EC"/>
    <w:rsid w:val="00FE276F"/>
    <w:rsid w:val="00FE2DFF"/>
    <w:rsid w:val="00FE30A0"/>
    <w:rsid w:val="00FE35A8"/>
    <w:rsid w:val="00FE4491"/>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1EB0B2FE"/>
    <w:rsid w:val="207EEFFE"/>
    <w:rsid w:val="23740614"/>
    <w:rsid w:val="44E9108F"/>
    <w:rsid w:val="5C35490E"/>
    <w:rsid w:val="6980BDF7"/>
    <w:rsid w:val="70652167"/>
    <w:rsid w:val="79EA9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2"/>
      </w:numPr>
    </w:pPr>
  </w:style>
  <w:style w:type="numbering" w:customStyle="1" w:styleId="Listaactual45">
    <w:name w:val="Lista actual45"/>
    <w:uiPriority w:val="99"/>
    <w:rsid w:val="00332DE0"/>
    <w:pPr>
      <w:numPr>
        <w:numId w:val="64"/>
      </w:numPr>
    </w:pPr>
  </w:style>
  <w:style w:type="character" w:customStyle="1" w:styleId="Mencinsinresolver6">
    <w:name w:val="Mención sin resolver6"/>
    <w:basedOn w:val="Fuentedeprrafopredeter"/>
    <w:uiPriority w:val="99"/>
    <w:semiHidden/>
    <w:unhideWhenUsed/>
    <w:rsid w:val="005B2942"/>
    <w:rPr>
      <w:color w:val="605E5C"/>
      <w:shd w:val="clear" w:color="auto" w:fill="E1DFDD"/>
    </w:rPr>
  </w:style>
  <w:style w:type="numbering" w:customStyle="1" w:styleId="Listaactual46">
    <w:name w:val="Lista actual46"/>
    <w:uiPriority w:val="99"/>
    <w:rsid w:val="002D166D"/>
    <w:pPr>
      <w:numPr>
        <w:numId w:val="66"/>
      </w:numPr>
    </w:pPr>
  </w:style>
  <w:style w:type="numbering" w:customStyle="1" w:styleId="Listaactual47">
    <w:name w:val="Lista actual47"/>
    <w:uiPriority w:val="99"/>
    <w:rsid w:val="00773817"/>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2602284">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3.ipomex.org.mx/ipo3/lgt/indice/ZINACANTEPEC/art_92_xxxviii_a.web?token=03AFcWeA7mEubSIosfHRmjQjue6OHrssv3HKMnOw2yl3vHDvDvTrkrj9UoCgjuJ8IhFNQO4ExkGncIUqs0iX8RtJs9J1PjASTlIXxJkH1jeA6pvLsporG2hVLicFlObwT0w_Wizq8EKDWXEB_cISt5WBrzRiuKfUrbIKawyucf7RdLWuH5O7eJApuqxUoQSZwadXpwzAGOWHrCpKrJJ6TSEmT_4EFevRTcwfe03_Uk5w8gZe_1Z_1m5Fp6DdoZKfHpjlcfDkBHKyHunvf9hYemOuvcq118JozaFfbx0faoNl1Z6DnWZv9gMS_fmkZGoH5iCnvOhirPnNBCgjp2JF2_iFi8kdbg3GJoewT8EQICYfasPrEvFHWgIp40s4OAZ0uY0QSgQZ1QKEdeCJ09w6rNxDe2IfjQOzVfP4isCqr4pQ9eSS_MzpbhIDCXsYj4hxjrGcql4wXAqvrKDfwF3XqDW-dqRc9Clvbo_7EzCLr_Si7XZgwo5CEVkaOO8m0QwVB0A9O98sXMLfBkg5A3MTRpfhPUF-4MjxTr8FtvFnS_ayaApRbpQ0vIBuFZynP7M4VjVp0XUDnD90OYzwyS2LVpqzi5Gnxi3mOwA6dA1FL2LmmmpypymyqQ1fqLDvTRpnR4MQuDKbdNX3DbpkSnW1v8ti4ae3ltKtgFSbzGG0Lb32PWFQmW9E_9Ucj48nALt72t4iynaCIpUOA0c8J0Hlryk6p6dL91oE2_F9xU_30Or7BdUB65_4e6Ky2EVOTdVXW5c2FFM1Cr80NC2u1LFFEb0eMWbzt4fMqnTL2ItaLfTw1QQtvPYqqknpIrqAEzvscMv33D9QUN7kCHYqoeX1xwjPEH0b9fieQbj5S2FyS1Mq87DPASXop9VRizs7QAbfMR9loovmAmbzZg7NFjqT68zW9Doks2_XcKQ67PKk3r5K0JZo_JCg_GhQKNanvF1mGtcTSQcDpUJQvGODAj57yxt2NZB9CsB40PCnHyrvz3Z3V26VrO_TB-pKjesV62jf5y37gybCCY7ZwFGaSKwhCkarY-t1kGgGRYrISadAy-IA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ManuelVilchisV/posts/un-gusto-poder-compartir-con-nuestro-amigo-oscar-glenn-comunicacion-el-trabajo-q/1466285458287305/?_rdr"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DC017-205C-45C4-8273-5D3CA3C04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35</Pages>
  <Words>8850</Words>
  <Characters>48678</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116</cp:revision>
  <cp:lastPrinted>2025-10-23T18:09:00Z</cp:lastPrinted>
  <dcterms:created xsi:type="dcterms:W3CDTF">2025-09-05T17:39:00Z</dcterms:created>
  <dcterms:modified xsi:type="dcterms:W3CDTF">2025-11-28T18:29:00Z</dcterms:modified>
</cp:coreProperties>
</file>