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8604B" w14:textId="77777777" w:rsidR="002942EA" w:rsidRDefault="002942EA" w:rsidP="006922F5">
      <w:pPr>
        <w:pBdr>
          <w:top w:val="nil"/>
          <w:left w:val="nil"/>
          <w:bottom w:val="nil"/>
          <w:right w:val="nil"/>
          <w:between w:val="nil"/>
        </w:pBdr>
        <w:contextualSpacing/>
        <w:rPr>
          <w:rFonts w:eastAsia="Palatino Linotype" w:cs="Palatino Linotype"/>
          <w:color w:val="000000"/>
          <w:szCs w:val="24"/>
        </w:rPr>
      </w:pPr>
    </w:p>
    <w:p w14:paraId="49AF2C0C" w14:textId="143E01F2"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25768C">
        <w:t>veintiséis de marzo</w:t>
      </w:r>
      <w:r w:rsidR="00FF3E42">
        <w:t xml:space="preserve"> de dos mil veinticinco</w:t>
      </w:r>
      <w:r w:rsidR="0011108B">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413871A0"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bookmarkStart w:id="0" w:name="_GoBack"/>
      <w:r w:rsidR="0096272E">
        <w:rPr>
          <w:rFonts w:eastAsia="Palatino Linotype" w:cs="Palatino Linotype"/>
          <w:b/>
          <w:bCs/>
          <w:color w:val="000000" w:themeColor="text1"/>
          <w:lang w:val="es-ES"/>
        </w:rPr>
        <w:t>01125/INFOEM/IP/RR/2025</w:t>
      </w:r>
      <w:bookmarkEnd w:id="0"/>
      <w:r w:rsidRPr="70652167">
        <w:rPr>
          <w:rFonts w:eastAsia="Palatino Linotype" w:cs="Palatino Linotype"/>
          <w:color w:val="000000" w:themeColor="text1"/>
          <w:lang w:val="es-ES"/>
        </w:rPr>
        <w:t xml:space="preserve">, interpuesto por </w:t>
      </w:r>
      <w:r w:rsidR="0096272E">
        <w:rPr>
          <w:rFonts w:eastAsia="Palatino Linotype" w:cs="Palatino Linotype"/>
          <w:b/>
          <w:bCs/>
          <w:color w:val="000000" w:themeColor="text1"/>
          <w:lang w:val="es-ES"/>
        </w:rPr>
        <w:t>una persona de manera anónima</w:t>
      </w:r>
      <w:r w:rsidR="00E97C2F">
        <w:rPr>
          <w:rFonts w:eastAsia="Palatino Linotype" w:cs="Palatino Linotype"/>
          <w:color w:val="000000" w:themeColor="text1"/>
          <w:lang w:val="es-ES"/>
        </w:rPr>
        <w:t>, en lo su</w:t>
      </w:r>
      <w:r w:rsidR="00771E23">
        <w:rPr>
          <w:rFonts w:eastAsia="Palatino Linotype" w:cs="Palatino Linotype"/>
          <w:color w:val="000000" w:themeColor="text1"/>
          <w:lang w:val="es-ES"/>
        </w:rPr>
        <w:t xml:space="preserve">cesivo </w:t>
      </w:r>
      <w:r w:rsidR="00744CCF">
        <w:rPr>
          <w:rFonts w:eastAsia="Palatino Linotype" w:cs="Palatino Linotype"/>
          <w:color w:val="000000" w:themeColor="text1"/>
          <w:lang w:val="es-ES"/>
        </w:rPr>
        <w:t>el 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96272E">
        <w:rPr>
          <w:rFonts w:eastAsia="Palatino Linotype" w:cs="Palatino Linotype"/>
          <w:b/>
          <w:bCs/>
          <w:color w:val="000000" w:themeColor="text1"/>
          <w:lang w:val="es-ES"/>
        </w:rPr>
        <w:t>Instituto de Políticas Públicas del Estado de México y sus Municipios</w:t>
      </w:r>
      <w:r w:rsidR="00771E23">
        <w:rPr>
          <w:rFonts w:eastAsia="Palatino Linotype" w:cs="Palatino Linotype"/>
          <w:b/>
          <w:bCs/>
          <w:color w:val="000000" w:themeColor="text1"/>
          <w:lang w:val="es-ES"/>
        </w:rPr>
        <w:t>,</w:t>
      </w:r>
      <w:r w:rsidR="00920835" w:rsidRPr="00920835">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5C9CB8F2" w:rsidR="00A970D5" w:rsidRPr="006922F5" w:rsidRDefault="00A970D5" w:rsidP="006922F5">
      <w:pPr>
        <w:pStyle w:val="Ttulo2"/>
        <w:rPr>
          <w:rFonts w:eastAsia="Palatino Linotype"/>
        </w:rPr>
      </w:pPr>
      <w:r w:rsidRPr="006922F5">
        <w:rPr>
          <w:rFonts w:eastAsia="Palatino Linotype"/>
        </w:rPr>
        <w:t xml:space="preserve">PRIMERO. De la </w:t>
      </w:r>
      <w:r w:rsidR="00A24D3F">
        <w:rPr>
          <w:rFonts w:eastAsia="Palatino Linotype"/>
        </w:rPr>
        <w:t>s</w:t>
      </w:r>
      <w:r w:rsidRPr="006922F5">
        <w:rPr>
          <w:rFonts w:eastAsia="Palatino Linotype"/>
        </w:rPr>
        <w:t xml:space="preserve">olicitud de </w:t>
      </w:r>
      <w:r w:rsidR="00A24D3F">
        <w:rPr>
          <w:rFonts w:eastAsia="Palatino Linotype"/>
        </w:rPr>
        <w:t>i</w:t>
      </w:r>
      <w:r w:rsidRPr="006922F5">
        <w:rPr>
          <w:rFonts w:eastAsia="Palatino Linotype"/>
        </w:rPr>
        <w:t>nformación.</w:t>
      </w:r>
    </w:p>
    <w:p w14:paraId="0870C154" w14:textId="25245D32"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96272E">
        <w:rPr>
          <w:rFonts w:eastAsia="Palatino Linotype" w:cs="Palatino Linotype"/>
          <w:color w:val="000000"/>
          <w:szCs w:val="24"/>
        </w:rPr>
        <w:t>dieciséis</w:t>
      </w:r>
      <w:r w:rsidR="00CC6946">
        <w:rPr>
          <w:rFonts w:eastAsia="Palatino Linotype" w:cs="Palatino Linotype"/>
          <w:color w:val="000000"/>
          <w:szCs w:val="24"/>
        </w:rPr>
        <w:t xml:space="preserve"> de enero de dos mil veinticinco</w:t>
      </w:r>
      <w:r w:rsidR="00B54BC7" w:rsidRPr="006922F5">
        <w:rPr>
          <w:rFonts w:eastAsia="Palatino Linotype" w:cs="Palatino Linotype"/>
          <w:color w:val="000000"/>
          <w:szCs w:val="24"/>
        </w:rPr>
        <w:t xml:space="preserve">, </w:t>
      </w:r>
      <w:r w:rsidR="00744CCF">
        <w:rPr>
          <w:rFonts w:eastAsia="Palatino Linotype" w:cs="Palatino Linotype"/>
          <w:color w:val="000000"/>
          <w:szCs w:val="24"/>
        </w:rPr>
        <w:t>el Recurrente</w:t>
      </w:r>
      <w:r w:rsidR="00A970D5" w:rsidRPr="006922F5">
        <w:rPr>
          <w:rFonts w:eastAsia="Palatino Linotype" w:cs="Palatino Linotype"/>
          <w:color w:val="000000"/>
          <w:szCs w:val="24"/>
        </w:rPr>
        <w:t xml:space="preserve"> presentó </w:t>
      </w:r>
      <w:r w:rsidR="00597C06" w:rsidRPr="006922F5">
        <w:rPr>
          <w:rFonts w:eastAsia="Palatino Linotype" w:cs="Palatino Linotype"/>
          <w:color w:val="000000"/>
          <w:szCs w:val="24"/>
        </w:rPr>
        <w:t xml:space="preserve">solicitud de información </w:t>
      </w:r>
      <w:r w:rsidR="001B55F8">
        <w:rPr>
          <w:rFonts w:eastAsia="Palatino Linotype" w:cs="Palatino Linotype"/>
          <w:color w:val="000000"/>
          <w:szCs w:val="24"/>
        </w:rPr>
        <w:t>q</w:t>
      </w:r>
      <w:r w:rsidR="00597C06">
        <w:rPr>
          <w:rFonts w:eastAsia="Palatino Linotype" w:cs="Palatino Linotype"/>
          <w:color w:val="000000"/>
          <w:szCs w:val="24"/>
        </w:rPr>
        <w:t xml:space="preserve">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96272E">
        <w:rPr>
          <w:rFonts w:eastAsia="Palatino Linotype" w:cs="Palatino Linotype"/>
          <w:b/>
          <w:bCs/>
          <w:color w:val="000000"/>
          <w:szCs w:val="24"/>
        </w:rPr>
        <w:t>00004/IPPEMM/IP/2025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r w:rsidR="00376C91">
        <w:rPr>
          <w:rFonts w:eastAsia="Palatino Linotype" w:cs="Palatino Linotype"/>
          <w:color w:val="000000"/>
          <w:szCs w:val="24"/>
        </w:rPr>
        <w:t>:</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05FF6F10" w:rsidR="00A970D5" w:rsidRPr="006922F5" w:rsidRDefault="70652167" w:rsidP="009950AD">
      <w:pPr>
        <w:pStyle w:val="Fundamentos"/>
      </w:pPr>
      <w:r w:rsidRPr="70652167">
        <w:rPr>
          <w:lang w:val="es-ES"/>
        </w:rPr>
        <w:t>«</w:t>
      </w:r>
      <w:r w:rsidR="0096272E" w:rsidRPr="0096272E">
        <w:rPr>
          <w:lang w:val="es-ES"/>
        </w:rPr>
        <w:t>Plantilla de personas servidoras públicas que son docentes e investigadores adscritos a su dependencia/organismo/instituto/secretaría. Registro que incluya nivel, adscripción y fecha de ingreso.</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1E01F84" w14:textId="3354616D" w:rsidR="00F53EC1" w:rsidRPr="00E869C6" w:rsidRDefault="00A970D5" w:rsidP="00E869C6">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7E00F973" w14:textId="77777777" w:rsidR="00785F67" w:rsidRDefault="00785F67" w:rsidP="006922F5">
      <w:pPr>
        <w:pBdr>
          <w:top w:val="nil"/>
          <w:left w:val="nil"/>
          <w:bottom w:val="nil"/>
          <w:right w:val="nil"/>
          <w:between w:val="nil"/>
        </w:pBdr>
        <w:contextualSpacing/>
        <w:rPr>
          <w:rFonts w:eastAsia="Palatino Linotype" w:cs="Palatino Linotype"/>
          <w:color w:val="000000"/>
          <w:szCs w:val="24"/>
        </w:rPr>
      </w:pPr>
    </w:p>
    <w:p w14:paraId="1AEDC68E" w14:textId="27D263A9" w:rsidR="00A970D5" w:rsidRPr="006922F5" w:rsidRDefault="00E869C6"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19E6CB0C"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96272E">
        <w:rPr>
          <w:rFonts w:eastAsia="Palatino Linotype" w:cs="Palatino Linotype"/>
          <w:color w:val="000000"/>
          <w:szCs w:val="24"/>
        </w:rPr>
        <w:t>veintinueve de enero</w:t>
      </w:r>
      <w:r w:rsidR="004A5EE6">
        <w:rPr>
          <w:rFonts w:eastAsia="Palatino Linotype" w:cs="Palatino Linotype"/>
          <w:color w:val="000000"/>
          <w:szCs w:val="24"/>
        </w:rPr>
        <w:t xml:space="preserve"> de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13385B92" w14:textId="1C27CCFE" w:rsidR="0096272E" w:rsidRDefault="23740614" w:rsidP="0096272E">
      <w:pPr>
        <w:pStyle w:val="Fundamentos"/>
        <w:rPr>
          <w:lang w:val="es-ES"/>
        </w:rPr>
      </w:pPr>
      <w:r w:rsidRPr="23740614">
        <w:rPr>
          <w:lang w:val="es-ES"/>
        </w:rPr>
        <w:t>«</w:t>
      </w:r>
      <w:r w:rsidR="0096272E" w:rsidRPr="0096272E">
        <w:rPr>
          <w:lang w:val="es-ES"/>
        </w:rPr>
        <w:t>Toluca, Estado de México 29/01/2025 C. SOLICITANTE P R E S E N T E En atención a su solicitud de información, ligada al folio 00004/IPPEMM/IP/2025, le hago del conocimiento que, de acuerdo con la información solicitada: ….Plantilla de personas servidoras públicas que son docentes e investigadores adscritos a su dependencia/organismo/instituto/secretaría. Registro que incluya nivel, adscripción y fecha de ingreso</w:t>
      </w:r>
      <w:proofErr w:type="gramStart"/>
      <w:r w:rsidR="0096272E" w:rsidRPr="0096272E">
        <w:rPr>
          <w:lang w:val="es-ES"/>
        </w:rPr>
        <w:t>..</w:t>
      </w:r>
      <w:proofErr w:type="gramEnd"/>
      <w:r w:rsidR="0096272E" w:rsidRPr="0096272E">
        <w:rPr>
          <w:lang w:val="es-ES"/>
        </w:rPr>
        <w:t xml:space="preserve">… En este contexto se anexa el documento (PDF) la respuesta presentada por la Coordinación de la Escuela de Gobierno y Administración Publica Mexiquense, que es el área correspondiente para dar respuesta a esta solicitud. Sin otro particular por el momento, me reitero a sus órdenes para cualquier duda o aclaración. SALUDOS CORDIALES. </w:t>
      </w:r>
    </w:p>
    <w:p w14:paraId="33050EDF" w14:textId="77777777" w:rsidR="0096272E" w:rsidRDefault="0096272E" w:rsidP="0096272E">
      <w:pPr>
        <w:pStyle w:val="Fundamentos"/>
        <w:rPr>
          <w:lang w:val="es-ES"/>
        </w:rPr>
      </w:pPr>
    </w:p>
    <w:p w14:paraId="6418590D" w14:textId="77777777" w:rsidR="0096272E" w:rsidRDefault="0096272E" w:rsidP="0096272E">
      <w:pPr>
        <w:pStyle w:val="Fundamentos"/>
        <w:rPr>
          <w:lang w:val="es-ES"/>
        </w:rPr>
      </w:pPr>
      <w:r w:rsidRPr="0096272E">
        <w:rPr>
          <w:lang w:val="es-ES"/>
        </w:rPr>
        <w:t xml:space="preserve">ATENTAMENTE </w:t>
      </w:r>
    </w:p>
    <w:p w14:paraId="3FE4A9EF" w14:textId="1C12E6AA" w:rsidR="00A970D5" w:rsidRPr="00A50CC0" w:rsidRDefault="0096272E" w:rsidP="0096272E">
      <w:pPr>
        <w:pStyle w:val="Fundamentos"/>
        <w:rPr>
          <w:lang w:val="es-ES"/>
        </w:rPr>
      </w:pPr>
      <w:r w:rsidRPr="0096272E">
        <w:rPr>
          <w:lang w:val="es-ES"/>
        </w:rPr>
        <w:t>INSTITUTO DE POLÍTICAS PÚBLICAS DEL ESTADO DE MÉXICO Y SUS MUNICIPIOS.</w:t>
      </w:r>
      <w:r w:rsidR="00851748" w:rsidRPr="0005102C">
        <w:rPr>
          <w:lang w:val="es-MX"/>
        </w:rPr>
        <w:t>»</w:t>
      </w:r>
      <w:r w:rsidR="00A970D5" w:rsidRPr="0005102C">
        <w:rPr>
          <w:lang w:val="es-MX"/>
        </w:rPr>
        <w:t xml:space="preserve"> (Sic)</w:t>
      </w:r>
    </w:p>
    <w:p w14:paraId="2EAB8352" w14:textId="3B77EF6C" w:rsidR="001107C4" w:rsidRPr="0005102C"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281D10B0"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05102C">
        <w:rPr>
          <w:rFonts w:eastAsia="Palatino Linotype" w:cs="Palatino Linotype"/>
          <w:color w:val="000000" w:themeColor="text1"/>
          <w:lang w:val="es-ES"/>
        </w:rPr>
        <w:t>los</w:t>
      </w:r>
      <w:r w:rsidR="000D08B6">
        <w:rPr>
          <w:rFonts w:eastAsia="Palatino Linotype" w:cs="Palatino Linotype"/>
          <w:color w:val="000000" w:themeColor="text1"/>
          <w:lang w:val="es-ES"/>
        </w:rPr>
        <w:t xml:space="preserve"> documento</w:t>
      </w:r>
      <w:r w:rsidR="0005102C">
        <w:rPr>
          <w:rFonts w:eastAsia="Palatino Linotype" w:cs="Palatino Linotype"/>
          <w:color w:val="000000" w:themeColor="text1"/>
          <w:lang w:val="es-ES"/>
        </w:rPr>
        <w:t xml:space="preserve">s </w:t>
      </w:r>
      <w:r w:rsidRPr="70652167">
        <w:rPr>
          <w:rFonts w:eastAsia="Palatino Linotype" w:cs="Palatino Linotype"/>
          <w:color w:val="000000" w:themeColor="text1"/>
          <w:lang w:val="es-ES"/>
        </w:rPr>
        <w:t>denominado</w:t>
      </w:r>
      <w:r w:rsidR="0005102C">
        <w:rPr>
          <w:rFonts w:eastAsia="Palatino Linotype" w:cs="Palatino Linotype"/>
          <w:color w:val="000000" w:themeColor="text1"/>
          <w:lang w:val="es-ES"/>
        </w:rPr>
        <w:t xml:space="preserve">s </w:t>
      </w:r>
      <w:r w:rsidR="000B3587">
        <w:rPr>
          <w:rFonts w:eastAsia="Palatino Linotype" w:cs="Palatino Linotype"/>
          <w:b/>
          <w:bCs/>
          <w:color w:val="000000" w:themeColor="text1"/>
          <w:lang w:val="es-ES"/>
        </w:rPr>
        <w:t>«</w:t>
      </w:r>
      <w:r w:rsidR="0096272E" w:rsidRPr="0096272E">
        <w:rPr>
          <w:rFonts w:eastAsia="Palatino Linotype" w:cs="Palatino Linotype"/>
          <w:b/>
          <w:bCs/>
          <w:color w:val="000000" w:themeColor="text1"/>
          <w:lang w:val="es-ES"/>
        </w:rPr>
        <w:t>00004-SAIMEX-2025- RESPUESTA.docx</w:t>
      </w:r>
      <w:r w:rsidR="0005102C" w:rsidRPr="70652167">
        <w:rPr>
          <w:rFonts w:eastAsia="Palatino Linotype" w:cs="Palatino Linotype"/>
          <w:b/>
          <w:bCs/>
          <w:color w:val="000000" w:themeColor="text1"/>
          <w:lang w:val="es-ES"/>
        </w:rPr>
        <w:t>»</w:t>
      </w:r>
      <w:r w:rsidR="0005102C" w:rsidRPr="70652167">
        <w:rPr>
          <w:rFonts w:eastAsia="Palatino Linotype" w:cs="Palatino Linotype"/>
          <w:color w:val="000000" w:themeColor="text1"/>
          <w:lang w:val="es-ES"/>
        </w:rPr>
        <w:t xml:space="preserve"> </w:t>
      </w:r>
      <w:r w:rsidR="0005102C">
        <w:rPr>
          <w:rFonts w:eastAsia="Palatino Linotype" w:cs="Palatino Linotype"/>
          <w:color w:val="000000" w:themeColor="text1"/>
          <w:lang w:val="es-ES"/>
        </w:rPr>
        <w:t>y</w:t>
      </w:r>
      <w:r w:rsidR="00A63CD7">
        <w:rPr>
          <w:rFonts w:eastAsia="Palatino Linotype" w:cs="Palatino Linotype"/>
          <w:color w:val="000000" w:themeColor="text1"/>
          <w:lang w:val="es-ES"/>
        </w:rPr>
        <w:t xml:space="preserve"> </w:t>
      </w:r>
      <w:r w:rsidR="00A63CD7" w:rsidRPr="70652167">
        <w:rPr>
          <w:rFonts w:eastAsia="Palatino Linotype" w:cs="Palatino Linotype"/>
          <w:b/>
          <w:bCs/>
          <w:color w:val="000000" w:themeColor="text1"/>
          <w:lang w:val="es-ES"/>
        </w:rPr>
        <w:t>«</w:t>
      </w:r>
      <w:r w:rsidR="0096272E" w:rsidRPr="0096272E">
        <w:rPr>
          <w:rFonts w:eastAsia="Palatino Linotype" w:cs="Palatino Linotype"/>
          <w:b/>
          <w:bCs/>
          <w:color w:val="000000" w:themeColor="text1"/>
          <w:lang w:val="es-ES"/>
        </w:rPr>
        <w:t xml:space="preserve">Transparencia </w:t>
      </w:r>
      <w:proofErr w:type="spellStart"/>
      <w:r w:rsidR="0096272E" w:rsidRPr="0096272E">
        <w:rPr>
          <w:rFonts w:eastAsia="Palatino Linotype" w:cs="Palatino Linotype"/>
          <w:b/>
          <w:bCs/>
          <w:color w:val="000000" w:themeColor="text1"/>
          <w:lang w:val="es-ES"/>
        </w:rPr>
        <w:t>EGAPMex</w:t>
      </w:r>
      <w:proofErr w:type="spellEnd"/>
      <w:r w:rsidR="0096272E" w:rsidRPr="0096272E">
        <w:rPr>
          <w:rFonts w:eastAsia="Palatino Linotype" w:cs="Palatino Linotype"/>
          <w:b/>
          <w:bCs/>
          <w:color w:val="000000" w:themeColor="text1"/>
          <w:lang w:val="es-ES"/>
        </w:rPr>
        <w:t xml:space="preserve"> 28012025.pdf</w:t>
      </w:r>
      <w:r w:rsidR="001E4621" w:rsidRPr="70652167">
        <w:rPr>
          <w:rFonts w:eastAsia="Palatino Linotype" w:cs="Palatino Linotype"/>
          <w:b/>
          <w:bCs/>
          <w:color w:val="000000" w:themeColor="text1"/>
          <w:lang w:val="es-ES"/>
        </w:rPr>
        <w:t>»</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 por ser del conocimiento de las partes;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12F83916" w:rsidR="00A970D5" w:rsidRPr="006922F5" w:rsidRDefault="00E869C6"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3BBA810D"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6726AD">
        <w:rPr>
          <w:rFonts w:eastAsia="Palatino Linotype" w:cs="Palatino Linotype"/>
          <w:color w:val="000000"/>
          <w:szCs w:val="24"/>
        </w:rPr>
        <w:t xml:space="preserve">, </w:t>
      </w:r>
      <w:r w:rsidR="00744CCF">
        <w:rPr>
          <w:rFonts w:eastAsia="Palatino Linotype" w:cs="Palatino Linotype"/>
          <w:color w:val="000000"/>
          <w:szCs w:val="24"/>
        </w:rPr>
        <w:t>el Recurrente</w:t>
      </w:r>
      <w:r w:rsidRPr="0090115A">
        <w:rPr>
          <w:rFonts w:eastAsia="Palatino Linotype" w:cs="Palatino Linotype"/>
          <w:color w:val="000000"/>
          <w:szCs w:val="24"/>
        </w:rPr>
        <w:t xml:space="preserve"> interpuso el presente recurso de revisión el </w:t>
      </w:r>
      <w:r w:rsidR="0096272E">
        <w:rPr>
          <w:rFonts w:eastAsia="Palatino Linotype" w:cs="Palatino Linotype"/>
          <w:color w:val="000000"/>
          <w:szCs w:val="24"/>
        </w:rPr>
        <w:t>once</w:t>
      </w:r>
      <w:r w:rsidR="00444A1B">
        <w:rPr>
          <w:rFonts w:eastAsia="Palatino Linotype" w:cs="Palatino Linotype"/>
          <w:color w:val="000000"/>
          <w:szCs w:val="24"/>
        </w:rPr>
        <w:t xml:space="preserve"> de febrero</w:t>
      </w:r>
      <w:r w:rsidR="00DE2889">
        <w:rPr>
          <w:rFonts w:eastAsia="Palatino Linotype" w:cs="Palatino Linotype"/>
          <w:color w:val="000000"/>
          <w:szCs w:val="24"/>
        </w:rPr>
        <w:t xml:space="preserve"> de dos mil veinticinco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96272E">
        <w:rPr>
          <w:rFonts w:eastAsia="Palatino Linotype" w:cs="Palatino Linotype"/>
          <w:b/>
          <w:color w:val="000000"/>
          <w:szCs w:val="24"/>
        </w:rPr>
        <w:t>01125/INFOEM/IP/RR/2025</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lastRenderedPageBreak/>
        <w:t>Acto Impugnado:</w:t>
      </w:r>
      <w:r w:rsidR="00655007" w:rsidRPr="006922F5">
        <w:rPr>
          <w:rFonts w:eastAsia="Palatino Linotype" w:cs="Palatino Linotype"/>
          <w:b/>
        </w:rPr>
        <w:t xml:space="preserve"> </w:t>
      </w:r>
    </w:p>
    <w:p w14:paraId="4A0EFE5A" w14:textId="67E644E8" w:rsidR="00A970D5" w:rsidRPr="006922F5" w:rsidRDefault="5C35490E" w:rsidP="5C35490E">
      <w:pPr>
        <w:pStyle w:val="Fundamentos"/>
        <w:rPr>
          <w:b/>
          <w:bCs/>
          <w:lang w:val="es-ES"/>
        </w:rPr>
      </w:pPr>
      <w:r w:rsidRPr="5C35490E">
        <w:rPr>
          <w:lang w:val="es-ES"/>
        </w:rPr>
        <w:t>«</w:t>
      </w:r>
      <w:r w:rsidR="0096272E" w:rsidRPr="0096272E">
        <w:rPr>
          <w:lang w:val="es-ES"/>
        </w:rPr>
        <w:t>No entregan la información completa respecto a la Plantilla de personas servidoras públicas que son docentes e investigadores adscritos a su dependencia; exclusivamente remiten un listado pero no indican nivel, adscripción y fecha de ingreso.</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66CE8A49" w:rsidR="00300EA0" w:rsidRPr="006922F5" w:rsidRDefault="00300EA0" w:rsidP="00300EA0">
      <w:pPr>
        <w:pStyle w:val="Fundamentos"/>
        <w:rPr>
          <w:b/>
          <w:bCs/>
          <w:lang w:val="es-ES"/>
        </w:rPr>
      </w:pPr>
      <w:r w:rsidRPr="5C35490E">
        <w:rPr>
          <w:lang w:val="es-ES"/>
        </w:rPr>
        <w:t>«</w:t>
      </w:r>
      <w:r w:rsidR="0096272E" w:rsidRPr="0096272E">
        <w:rPr>
          <w:lang w:val="es-ES"/>
        </w:rPr>
        <w:t>Se entregó información incompleta, falta complementar.</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07829D16" w:rsidR="00A970D5" w:rsidRPr="006922F5" w:rsidRDefault="00E869C6" w:rsidP="006922F5">
      <w:pPr>
        <w:pStyle w:val="Ttulo2"/>
        <w:rPr>
          <w:rFonts w:eastAsia="Palatino Linotype"/>
        </w:rPr>
      </w:pPr>
      <w:r>
        <w:rPr>
          <w:rFonts w:eastAsia="Palatino Linotype"/>
        </w:rPr>
        <w:t>CUAR</w:t>
      </w:r>
      <w:r w:rsidR="007A1154">
        <w:rPr>
          <w:rFonts w:eastAsia="Palatino Linotype"/>
        </w:rPr>
        <w:t>TO</w:t>
      </w:r>
      <w:r w:rsidR="00A970D5" w:rsidRPr="006922F5">
        <w:rPr>
          <w:rFonts w:eastAsia="Palatino Linotype"/>
        </w:rPr>
        <w:t>. Del turno y admisión del recurso de revisión.</w:t>
      </w:r>
    </w:p>
    <w:p w14:paraId="2459DEBA" w14:textId="77DB6AD2"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96272E">
        <w:rPr>
          <w:rFonts w:eastAsia="Palatino Linotype" w:cs="Palatino Linotype"/>
          <w:color w:val="000000" w:themeColor="text1"/>
          <w:lang w:val="es-ES"/>
        </w:rPr>
        <w:t>catorce</w:t>
      </w:r>
      <w:r w:rsidR="003E49A4">
        <w:rPr>
          <w:rFonts w:eastAsia="Palatino Linotype" w:cs="Palatino Linotype"/>
          <w:color w:val="000000" w:themeColor="text1"/>
          <w:lang w:val="es-ES"/>
        </w:rPr>
        <w:t xml:space="preserve"> de febrero</w:t>
      </w:r>
      <w:r w:rsidR="00774AC3">
        <w:rPr>
          <w:rFonts w:eastAsia="Palatino Linotype" w:cs="Palatino Linotype"/>
          <w:color w:val="000000" w:themeColor="text1"/>
          <w:lang w:val="es-ES"/>
        </w:rPr>
        <w:t xml:space="preserve">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46C22652" w:rsidR="00A970D5" w:rsidRPr="006922F5" w:rsidRDefault="00E869C6" w:rsidP="006922F5">
      <w:pPr>
        <w:pStyle w:val="Ttulo2"/>
        <w:rPr>
          <w:rFonts w:eastAsia="Palatino Linotype"/>
        </w:rPr>
      </w:pPr>
      <w:r>
        <w:rPr>
          <w:rFonts w:eastAsia="Palatino Linotype"/>
        </w:rPr>
        <w:t>QUINTO</w:t>
      </w:r>
      <w:r w:rsidR="00A970D5" w:rsidRPr="006922F5">
        <w:rPr>
          <w:rFonts w:eastAsia="Palatino Linotype"/>
        </w:rPr>
        <w:t>. De la etapa de instrucción.</w:t>
      </w:r>
    </w:p>
    <w:p w14:paraId="05685E9B" w14:textId="17AC47A2" w:rsidR="0096272E" w:rsidRPr="009D62BC" w:rsidRDefault="0096272E" w:rsidP="0096272E">
      <w:pPr>
        <w:pBdr>
          <w:top w:val="nil"/>
          <w:left w:val="nil"/>
          <w:bottom w:val="nil"/>
          <w:right w:val="nil"/>
          <w:between w:val="nil"/>
        </w:pBdr>
        <w:contextualSpacing/>
        <w:rPr>
          <w:rFonts w:eastAsia="Palatino Linotype" w:cs="Palatino Linotype"/>
          <w:color w:val="000000"/>
          <w:lang w:val="es-ES"/>
        </w:rPr>
      </w:pPr>
      <w:r w:rsidRPr="1064B07E">
        <w:rPr>
          <w:rFonts w:eastAsia="Palatino Linotype" w:cs="Palatino Linotype"/>
          <w:color w:val="000000" w:themeColor="text1"/>
          <w:lang w:val="es-ES"/>
        </w:rPr>
        <w:t>Durante la etapa de instrucción, s</w:t>
      </w:r>
      <w:r>
        <w:rPr>
          <w:rFonts w:eastAsia="Palatino Linotype" w:cs="Palatino Linotype"/>
          <w:color w:val="000000" w:themeColor="text1"/>
          <w:lang w:val="es-ES"/>
        </w:rPr>
        <w:t>e observa que en fecha veintiuno de febrero de dos mil veinticinco</w:t>
      </w:r>
      <w:r w:rsidRPr="1064B07E">
        <w:rPr>
          <w:rFonts w:eastAsia="Palatino Linotype" w:cs="Palatino Linotype"/>
          <w:color w:val="000000" w:themeColor="text1"/>
          <w:lang w:val="es-ES"/>
        </w:rPr>
        <w:t xml:space="preserve">, el Sujeto Obligado rindió su Informe Justificado, consistente en </w:t>
      </w:r>
      <w:r>
        <w:rPr>
          <w:rFonts w:eastAsia="Palatino Linotype" w:cs="Palatino Linotype"/>
          <w:color w:val="000000" w:themeColor="text1"/>
          <w:lang w:val="es-ES"/>
        </w:rPr>
        <w:t xml:space="preserve">los documentos </w:t>
      </w:r>
      <w:r w:rsidRPr="70652167">
        <w:rPr>
          <w:rFonts w:eastAsia="Palatino Linotype" w:cs="Palatino Linotype"/>
          <w:color w:val="000000" w:themeColor="text1"/>
          <w:lang w:val="es-ES"/>
        </w:rPr>
        <w:t>denominado</w:t>
      </w:r>
      <w:r>
        <w:rPr>
          <w:rFonts w:eastAsia="Palatino Linotype" w:cs="Palatino Linotype"/>
          <w:color w:val="000000" w:themeColor="text1"/>
          <w:lang w:val="es-ES"/>
        </w:rPr>
        <w:t xml:space="preserve">s </w:t>
      </w:r>
      <w:r>
        <w:rPr>
          <w:rFonts w:eastAsia="Palatino Linotype" w:cs="Palatino Linotype"/>
          <w:b/>
          <w:bCs/>
          <w:color w:val="000000" w:themeColor="text1"/>
          <w:lang w:val="es-ES"/>
        </w:rPr>
        <w:t>«</w:t>
      </w:r>
      <w:r w:rsidRPr="0096272E">
        <w:rPr>
          <w:rFonts w:eastAsia="Palatino Linotype" w:cs="Palatino Linotype"/>
          <w:b/>
          <w:bCs/>
          <w:color w:val="000000" w:themeColor="text1"/>
          <w:lang w:val="es-ES"/>
        </w:rPr>
        <w:t>00004-RR 01125 SAIMEX-2025-.docx</w:t>
      </w:r>
      <w:r w:rsidRPr="70652167">
        <w:rPr>
          <w:rFonts w:eastAsia="Palatino Linotype" w:cs="Palatino Linotype"/>
          <w:b/>
          <w:bCs/>
          <w:color w:val="000000" w:themeColor="text1"/>
          <w:lang w:val="es-ES"/>
        </w:rPr>
        <w:t>»</w:t>
      </w:r>
      <w:r w:rsidRPr="70652167">
        <w:rPr>
          <w:rFonts w:eastAsia="Palatino Linotype" w:cs="Palatino Linotype"/>
          <w:color w:val="000000" w:themeColor="text1"/>
          <w:lang w:val="es-ES"/>
        </w:rPr>
        <w:t xml:space="preserve"> </w:t>
      </w:r>
      <w:r>
        <w:rPr>
          <w:rFonts w:eastAsia="Palatino Linotype" w:cs="Palatino Linotype"/>
          <w:color w:val="000000" w:themeColor="text1"/>
          <w:lang w:val="es-ES"/>
        </w:rPr>
        <w:t xml:space="preserve">y </w:t>
      </w:r>
      <w:r w:rsidRPr="70652167">
        <w:rPr>
          <w:rFonts w:eastAsia="Palatino Linotype" w:cs="Palatino Linotype"/>
          <w:b/>
          <w:bCs/>
          <w:color w:val="000000" w:themeColor="text1"/>
          <w:lang w:val="es-ES"/>
        </w:rPr>
        <w:t>«</w:t>
      </w:r>
      <w:r w:rsidRPr="0096272E">
        <w:rPr>
          <w:rFonts w:eastAsia="Palatino Linotype" w:cs="Palatino Linotype"/>
          <w:b/>
          <w:bCs/>
          <w:color w:val="000000" w:themeColor="text1"/>
          <w:lang w:val="es-ES"/>
        </w:rPr>
        <w:t xml:space="preserve">Respuesta 004 R.R 01125 </w:t>
      </w:r>
      <w:proofErr w:type="spellStart"/>
      <w:r w:rsidRPr="0096272E">
        <w:rPr>
          <w:rFonts w:eastAsia="Palatino Linotype" w:cs="Palatino Linotype"/>
          <w:b/>
          <w:bCs/>
          <w:color w:val="000000" w:themeColor="text1"/>
          <w:lang w:val="es-ES"/>
        </w:rPr>
        <w:t>EGAPMex</w:t>
      </w:r>
      <w:proofErr w:type="spellEnd"/>
      <w:r w:rsidRPr="0096272E">
        <w:rPr>
          <w:rFonts w:eastAsia="Palatino Linotype" w:cs="Palatino Linotype"/>
          <w:b/>
          <w:bCs/>
          <w:color w:val="000000" w:themeColor="text1"/>
          <w:lang w:val="es-ES"/>
        </w:rPr>
        <w:t xml:space="preserve"> Transparencia 19022025-3.pdf</w:t>
      </w:r>
      <w:r w:rsidRPr="70652167">
        <w:rPr>
          <w:rFonts w:eastAsia="Palatino Linotype" w:cs="Palatino Linotype"/>
          <w:b/>
          <w:bCs/>
          <w:color w:val="000000" w:themeColor="text1"/>
          <w:lang w:val="es-ES"/>
        </w:rPr>
        <w:t>»</w:t>
      </w:r>
      <w:r w:rsidRPr="70652167">
        <w:rPr>
          <w:rFonts w:eastAsia="Palatino Linotype" w:cs="Palatino Linotype"/>
          <w:color w:val="000000" w:themeColor="text1"/>
          <w:lang w:val="es-ES"/>
        </w:rPr>
        <w:t xml:space="preserve">, </w:t>
      </w:r>
      <w:r>
        <w:rPr>
          <w:rFonts w:eastAsia="Palatino Linotype" w:cs="Palatino Linotype"/>
          <w:color w:val="000000" w:themeColor="text1"/>
          <w:lang w:val="es-ES"/>
        </w:rPr>
        <w:t>los cuales fueron puestos</w:t>
      </w:r>
      <w:r w:rsidRPr="1064B07E">
        <w:rPr>
          <w:rFonts w:eastAsia="Palatino Linotype" w:cs="Palatino Linotype"/>
          <w:color w:val="000000" w:themeColor="text1"/>
          <w:lang w:val="es-ES"/>
        </w:rPr>
        <w:t xml:space="preserve"> a la vista del Recur</w:t>
      </w:r>
      <w:r>
        <w:rPr>
          <w:rFonts w:eastAsia="Palatino Linotype" w:cs="Palatino Linotype"/>
          <w:color w:val="000000" w:themeColor="text1"/>
          <w:lang w:val="es-ES"/>
        </w:rPr>
        <w:t>rente mediante acuerdo de fecha veinticinco de febrero</w:t>
      </w:r>
      <w:r w:rsidRPr="1064B07E">
        <w:rPr>
          <w:rFonts w:eastAsia="Palatino Linotype" w:cs="Palatino Linotype"/>
          <w:color w:val="000000" w:themeColor="text1"/>
          <w:lang w:val="es-ES"/>
        </w:rPr>
        <w:t xml:space="preserve"> del año en curso, en términos de la fracción III del artículo 185 de la Ley de Transparencia y Acceso a la Información Pública del Estado de México y Municipios; y se otorgó al particular un término de tres días para manifestar lo que a su derecho conviniera. Por </w:t>
      </w:r>
      <w:r>
        <w:rPr>
          <w:rFonts w:eastAsia="Palatino Linotype" w:cs="Palatino Linotype"/>
          <w:color w:val="000000" w:themeColor="text1"/>
          <w:lang w:val="es-ES"/>
        </w:rPr>
        <w:t>su</w:t>
      </w:r>
      <w:r w:rsidRPr="1064B07E">
        <w:rPr>
          <w:rFonts w:eastAsia="Palatino Linotype" w:cs="Palatino Linotype"/>
          <w:color w:val="000000" w:themeColor="text1"/>
          <w:lang w:val="es-ES"/>
        </w:rPr>
        <w:t xml:space="preserve"> parte, </w:t>
      </w:r>
      <w:r w:rsidRPr="00307FAC">
        <w:rPr>
          <w:rFonts w:eastAsia="Palatino Linotype" w:cs="Palatino Linotype"/>
          <w:bCs/>
          <w:color w:val="000000" w:themeColor="text1"/>
          <w:lang w:val="es-ES"/>
        </w:rPr>
        <w:t>el</w:t>
      </w:r>
      <w:r w:rsidRPr="00307FAC">
        <w:rPr>
          <w:rFonts w:eastAsia="Palatino Linotype" w:cs="Palatino Linotype"/>
          <w:color w:val="000000" w:themeColor="text1"/>
          <w:lang w:val="es-ES"/>
        </w:rPr>
        <w:t xml:space="preserve"> </w:t>
      </w:r>
      <w:r w:rsidRPr="1064B07E">
        <w:rPr>
          <w:rFonts w:eastAsia="Palatino Linotype" w:cs="Palatino Linotype"/>
          <w:color w:val="000000" w:themeColor="text1"/>
          <w:lang w:val="es-ES"/>
        </w:rPr>
        <w:lastRenderedPageBreak/>
        <w:t xml:space="preserve">Recurrente </w:t>
      </w:r>
      <w:r>
        <w:rPr>
          <w:rFonts w:eastAsia="Palatino Linotype" w:cs="Palatino Linotype"/>
          <w:color w:val="000000" w:themeColor="text1"/>
          <w:lang w:val="es-ES"/>
        </w:rPr>
        <w:t>no emitió manifestaciones, vertió alegatos ni presentó pruebas que a su derecho conviniera; así como tampoco se pronunció respecto del Informe Justificado</w:t>
      </w:r>
      <w:r w:rsidRPr="1064B07E">
        <w:rPr>
          <w:rFonts w:eastAsia="Palatino Linotype" w:cs="Palatino Linotype"/>
          <w:color w:val="000000" w:themeColor="text1"/>
          <w:lang w:val="es-ES"/>
        </w:rPr>
        <w:t>. El contenido de</w:t>
      </w:r>
      <w:r>
        <w:rPr>
          <w:rFonts w:eastAsia="Palatino Linotype" w:cs="Palatino Linotype"/>
          <w:color w:val="000000" w:themeColor="text1"/>
          <w:lang w:val="es-ES"/>
        </w:rPr>
        <w:t>l documento referido</w:t>
      </w:r>
      <w:r w:rsidRPr="1064B07E">
        <w:rPr>
          <w:rFonts w:eastAsia="Palatino Linotype" w:cs="Palatino Linotype"/>
          <w:color w:val="000000" w:themeColor="text1"/>
          <w:lang w:val="es-ES"/>
        </w:rPr>
        <w:t xml:space="preserve"> será motivo de análisis durante el estudio respectivo.</w:t>
      </w:r>
    </w:p>
    <w:p w14:paraId="5B536618" w14:textId="7ED50870" w:rsidR="00C02596" w:rsidRPr="00451F61" w:rsidRDefault="00C02596" w:rsidP="006922F5">
      <w:pPr>
        <w:pBdr>
          <w:top w:val="nil"/>
          <w:left w:val="nil"/>
          <w:bottom w:val="nil"/>
          <w:right w:val="nil"/>
          <w:between w:val="nil"/>
        </w:pBdr>
        <w:contextualSpacing/>
        <w:rPr>
          <w:rFonts w:eastAsia="Palatino Linotype" w:cs="Palatino Linotype"/>
          <w:color w:val="000000"/>
          <w:szCs w:val="24"/>
          <w:lang w:val="es-ES"/>
        </w:rPr>
      </w:pPr>
    </w:p>
    <w:p w14:paraId="65310342" w14:textId="11E88FB1" w:rsidR="00A970D5" w:rsidRPr="006922F5" w:rsidRDefault="007A1154" w:rsidP="006922F5">
      <w:pPr>
        <w:pStyle w:val="Ttulo2"/>
        <w:rPr>
          <w:rFonts w:eastAsia="Palatino Linotype"/>
        </w:rPr>
      </w:pPr>
      <w:r>
        <w:rPr>
          <w:rFonts w:eastAsia="Palatino Linotype"/>
        </w:rPr>
        <w:t>S</w:t>
      </w:r>
      <w:r w:rsidR="00E869C6">
        <w:rPr>
          <w:rFonts w:eastAsia="Palatino Linotype"/>
        </w:rPr>
        <w:t>EXTO</w:t>
      </w:r>
      <w:r w:rsidR="00A970D5" w:rsidRPr="006922F5">
        <w:rPr>
          <w:rFonts w:eastAsia="Palatino Linotype"/>
        </w:rPr>
        <w:t>. Del cierre de instrucción.</w:t>
      </w:r>
    </w:p>
    <w:p w14:paraId="2456F4BD" w14:textId="288A4BBB"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96272E">
        <w:rPr>
          <w:rFonts w:eastAsia="Palatino Linotype" w:cs="Palatino Linotype"/>
          <w:color w:val="000000"/>
          <w:szCs w:val="24"/>
        </w:rPr>
        <w:t>cuatro de marzo</w:t>
      </w:r>
      <w:r w:rsidR="001F3363">
        <w:rPr>
          <w:rFonts w:eastAsia="Palatino Linotype" w:cs="Palatino Linotype"/>
          <w:color w:val="000000"/>
          <w:szCs w:val="24"/>
        </w:rPr>
        <w:t xml:space="preserve">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D0D2725"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w:t>
      </w:r>
      <w:r w:rsidR="00744CCF">
        <w:rPr>
          <w:rFonts w:eastAsia="Palatino Linotype" w:cs="Palatino Linotype"/>
          <w:color w:val="000000"/>
          <w:szCs w:val="24"/>
        </w:rPr>
        <w:t>el Recurrente</w:t>
      </w:r>
      <w:r w:rsidRPr="00264613">
        <w:rPr>
          <w:rFonts w:eastAsia="Palatino Linotype" w:cs="Palatino Linotype"/>
          <w:color w:val="000000"/>
          <w:szCs w:val="24"/>
        </w:rPr>
        <w:t xml:space="preserv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29877372" w14:textId="77777777" w:rsidR="00DD686F" w:rsidRPr="00F34F85" w:rsidRDefault="00DD686F" w:rsidP="00DD686F">
      <w:pPr>
        <w:pStyle w:val="Ttulo2"/>
      </w:pPr>
      <w:r w:rsidRPr="00F34F85">
        <w:t xml:space="preserve">TERCERO. Cuestiones de previo y especial pronunciamiento. </w:t>
      </w:r>
    </w:p>
    <w:p w14:paraId="4C6498E1" w14:textId="77777777" w:rsidR="00DD686F" w:rsidRPr="00F34F85" w:rsidRDefault="00DD686F" w:rsidP="00DD686F">
      <w:pPr>
        <w:rPr>
          <w:rFonts w:eastAsia="Palatino Linotype" w:cs="Palatino Linotype"/>
        </w:rPr>
      </w:pPr>
      <w:r w:rsidRPr="00F34F85">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4A49DFFB" w14:textId="77777777" w:rsidR="00DD686F" w:rsidRPr="00F34F85" w:rsidRDefault="00DD686F" w:rsidP="00DD686F">
      <w:pPr>
        <w:rPr>
          <w:rFonts w:eastAsia="Palatino Linotype" w:cs="Palatino Linotype"/>
        </w:rPr>
      </w:pPr>
    </w:p>
    <w:p w14:paraId="0F227DC6"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b/>
          <w:i/>
          <w:sz w:val="22"/>
        </w:rPr>
        <w:t xml:space="preserve">Artículo 180. </w:t>
      </w:r>
      <w:r w:rsidRPr="00F34F85">
        <w:rPr>
          <w:rFonts w:eastAsia="Palatino Linotype" w:cs="Palatino Linotype"/>
          <w:i/>
          <w:sz w:val="22"/>
        </w:rPr>
        <w:t>El recurso de revisión contendrá:</w:t>
      </w:r>
    </w:p>
    <w:p w14:paraId="393FC363"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I. El sujeto obligado ante la cual se presentó la solicitud;</w:t>
      </w:r>
    </w:p>
    <w:p w14:paraId="5E37781E"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b/>
          <w:i/>
          <w:sz w:val="22"/>
        </w:rPr>
        <w:t>II. El nombre del solicitante que recurre</w:t>
      </w:r>
      <w:r w:rsidRPr="00F34F85">
        <w:rPr>
          <w:rFonts w:eastAsia="Palatino Linotype" w:cs="Palatino Linotype"/>
          <w:i/>
          <w:sz w:val="22"/>
        </w:rPr>
        <w:t xml:space="preserve"> o de su representante y, en su caso, del tercero interesado, así como la dirección o medio que señale para recibir notificaciones;</w:t>
      </w:r>
    </w:p>
    <w:p w14:paraId="1107F7DC"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III. El número de folio de respuesta de la solicitud de acceso;</w:t>
      </w:r>
    </w:p>
    <w:p w14:paraId="79BC680B"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IV. La fecha en que fue notificada la respuesta al solicitante o tuvo conocimiento del acto reclamado, o de presentación de la solicitud, en caso de falta de respuesta;</w:t>
      </w:r>
    </w:p>
    <w:p w14:paraId="4BF065E2"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V. El acto que se recurre;</w:t>
      </w:r>
    </w:p>
    <w:p w14:paraId="60815A8D"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VI. Las razones o motivos de inconformidad;</w:t>
      </w:r>
    </w:p>
    <w:p w14:paraId="5D7BD00D"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VII. La copia de la respuesta que se impugna y, en su caso, de la notificación correspondiente, en el caso de respuesta de la solicitud; y</w:t>
      </w:r>
    </w:p>
    <w:p w14:paraId="71E97416"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VIII. Firma del recurrente, en su caso, cuando se presente por escrito, requisito sin el cual se dará trámite al recurso.</w:t>
      </w:r>
    </w:p>
    <w:p w14:paraId="24176961" w14:textId="77777777" w:rsidR="00DD686F" w:rsidRPr="00F34F85" w:rsidRDefault="00DD686F" w:rsidP="00DD686F">
      <w:pPr>
        <w:spacing w:line="240" w:lineRule="auto"/>
        <w:ind w:left="567" w:right="567"/>
        <w:rPr>
          <w:rFonts w:eastAsia="Palatino Linotype" w:cs="Palatino Linotype"/>
          <w:i/>
          <w:sz w:val="22"/>
        </w:rPr>
      </w:pPr>
    </w:p>
    <w:p w14:paraId="31326B9B"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lastRenderedPageBreak/>
        <w:t>Adicionalmente, se podrán anexar las pruebas y demás elementos que considere procedentes someter a juicio del Instituto.</w:t>
      </w:r>
    </w:p>
    <w:p w14:paraId="7656EA14" w14:textId="77777777" w:rsidR="00DD686F" w:rsidRPr="00F34F85" w:rsidRDefault="00DD686F" w:rsidP="00DD686F">
      <w:pPr>
        <w:spacing w:line="240" w:lineRule="auto"/>
        <w:ind w:left="567" w:right="567"/>
        <w:rPr>
          <w:rFonts w:eastAsia="Palatino Linotype" w:cs="Palatino Linotype"/>
          <w:i/>
          <w:sz w:val="22"/>
        </w:rPr>
      </w:pPr>
    </w:p>
    <w:p w14:paraId="7F5EFA1F"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En ningún caso será necesario que el particular ratifique el recurso de revisión interpuesto.</w:t>
      </w:r>
    </w:p>
    <w:p w14:paraId="79AE7703" w14:textId="77777777" w:rsidR="00DD686F" w:rsidRPr="00F34F85" w:rsidRDefault="00DD686F" w:rsidP="00DD686F">
      <w:pPr>
        <w:spacing w:line="240" w:lineRule="auto"/>
        <w:ind w:left="567" w:right="567"/>
        <w:rPr>
          <w:rFonts w:eastAsia="Palatino Linotype" w:cs="Palatino Linotype"/>
          <w:i/>
          <w:sz w:val="22"/>
        </w:rPr>
      </w:pPr>
    </w:p>
    <w:p w14:paraId="3518A2C1" w14:textId="77777777" w:rsidR="00DD686F" w:rsidRPr="00F34F85" w:rsidRDefault="00DD686F" w:rsidP="00DD686F">
      <w:pPr>
        <w:spacing w:line="240" w:lineRule="auto"/>
        <w:ind w:left="567" w:right="567"/>
        <w:rPr>
          <w:rFonts w:eastAsia="Palatino Linotype" w:cs="Palatino Linotype"/>
          <w:i/>
          <w:iCs/>
          <w:sz w:val="22"/>
          <w:lang w:val="es-ES"/>
        </w:rPr>
      </w:pPr>
      <w:r w:rsidRPr="218401C6">
        <w:rPr>
          <w:rFonts w:eastAsia="Palatino Linotype" w:cs="Palatino Linotype"/>
          <w:b/>
          <w:bCs/>
          <w:i/>
          <w:iCs/>
          <w:sz w:val="22"/>
          <w:lang w:val="es-ES"/>
        </w:rPr>
        <w:t>En caso de que el recurso se interponga de manera electrónica no será indispensable que contengan los requisitos establecidos en las fracciones II</w:t>
      </w:r>
      <w:r w:rsidRPr="218401C6">
        <w:rPr>
          <w:rFonts w:eastAsia="Palatino Linotype" w:cs="Palatino Linotype"/>
          <w:i/>
          <w:iCs/>
          <w:sz w:val="22"/>
          <w:lang w:val="es-ES"/>
        </w:rPr>
        <w:t>, IV, VII y VIII.</w:t>
      </w:r>
    </w:p>
    <w:p w14:paraId="0D2898EA" w14:textId="77777777" w:rsidR="00DD686F" w:rsidRPr="00F34F85" w:rsidRDefault="00DD686F" w:rsidP="00DD686F">
      <w:pPr>
        <w:rPr>
          <w:rFonts w:eastAsia="Palatino Linotype" w:cs="Palatino Linotype"/>
          <w:b/>
          <w:i/>
        </w:rPr>
      </w:pPr>
    </w:p>
    <w:p w14:paraId="697EF178" w14:textId="77777777" w:rsidR="00DD686F" w:rsidRPr="00F34F85" w:rsidRDefault="00DD686F" w:rsidP="00DD686F">
      <w:pPr>
        <w:rPr>
          <w:rFonts w:eastAsia="Palatino Linotype" w:cs="Palatino Linotype"/>
          <w:lang w:val="es-ES"/>
        </w:rPr>
      </w:pPr>
      <w:r w:rsidRPr="218401C6">
        <w:rPr>
          <w:rFonts w:eastAsia="Palatino Linotype" w:cs="Palatino Linotype"/>
          <w:lang w:val="es-ES"/>
        </w:rPr>
        <w:t>Cabe señalar que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460265BB" w14:textId="77777777" w:rsidR="00DD686F" w:rsidRPr="00F34F85" w:rsidRDefault="00DD686F" w:rsidP="00DD686F">
      <w:pPr>
        <w:rPr>
          <w:rFonts w:eastAsia="Palatino Linotype" w:cs="Palatino Linotype"/>
        </w:rPr>
      </w:pPr>
    </w:p>
    <w:p w14:paraId="6505884E"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b/>
          <w:i/>
          <w:sz w:val="22"/>
        </w:rPr>
        <w:t>Artículo 155.</w:t>
      </w:r>
      <w:r w:rsidRPr="00F34F85">
        <w:rPr>
          <w:rFonts w:eastAsia="Palatino Linotype" w:cs="Palatino Linotype"/>
          <w:i/>
          <w:sz w:val="22"/>
        </w:rPr>
        <w:t xml:space="preserve"> […]</w:t>
      </w:r>
    </w:p>
    <w:p w14:paraId="204AFC38" w14:textId="77777777" w:rsidR="00DD686F" w:rsidRPr="00F34F85" w:rsidRDefault="00DD686F" w:rsidP="00DD686F">
      <w:pPr>
        <w:spacing w:line="240" w:lineRule="auto"/>
        <w:ind w:left="567" w:right="567"/>
        <w:rPr>
          <w:rFonts w:eastAsia="Palatino Linotype" w:cs="Palatino Linotype"/>
          <w:i/>
          <w:sz w:val="22"/>
        </w:rPr>
      </w:pPr>
    </w:p>
    <w:p w14:paraId="77BAA8B0"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4EE6588E"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w:t>
      </w:r>
    </w:p>
    <w:p w14:paraId="75E019B9" w14:textId="77777777" w:rsidR="00DD686F" w:rsidRPr="00F34F85" w:rsidRDefault="00DD686F" w:rsidP="00DD686F">
      <w:pPr>
        <w:rPr>
          <w:rFonts w:eastAsia="Palatino Linotype" w:cs="Palatino Linotype"/>
        </w:rPr>
      </w:pPr>
    </w:p>
    <w:p w14:paraId="3147BBC1" w14:textId="77777777" w:rsidR="00DD686F" w:rsidRPr="00F34F85" w:rsidRDefault="00DD686F" w:rsidP="00DD686F">
      <w:pPr>
        <w:rPr>
          <w:rFonts w:eastAsia="Palatino Linotype" w:cs="Palatino Linotype"/>
        </w:rPr>
      </w:pPr>
      <w:r w:rsidRPr="00F34F85">
        <w:rPr>
          <w:rFonts w:eastAsia="Palatino Linotype" w:cs="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27FAA405" w14:textId="77777777" w:rsidR="00DD686F" w:rsidRPr="00F34F85" w:rsidRDefault="00DD686F" w:rsidP="00DD686F">
      <w:pPr>
        <w:rPr>
          <w:rFonts w:eastAsia="Palatino Linotype" w:cs="Palatino Linotype"/>
        </w:rPr>
      </w:pPr>
    </w:p>
    <w:p w14:paraId="5573238A" w14:textId="77777777" w:rsidR="00DD686F" w:rsidRPr="00F34F85" w:rsidRDefault="00DD686F" w:rsidP="00DD686F">
      <w:pPr>
        <w:spacing w:line="240" w:lineRule="auto"/>
        <w:ind w:left="567" w:right="567"/>
        <w:jc w:val="center"/>
        <w:rPr>
          <w:rFonts w:eastAsia="Palatino Linotype" w:cs="Palatino Linotype"/>
          <w:b/>
          <w:i/>
          <w:sz w:val="22"/>
          <w:u w:val="single"/>
        </w:rPr>
      </w:pPr>
      <w:r w:rsidRPr="00F34F85">
        <w:rPr>
          <w:rFonts w:eastAsia="Palatino Linotype" w:cs="Palatino Linotype"/>
          <w:b/>
          <w:i/>
          <w:sz w:val="22"/>
          <w:u w:val="single"/>
        </w:rPr>
        <w:t>Constitución Política de los Estados Unidos Mexicanos</w:t>
      </w:r>
    </w:p>
    <w:p w14:paraId="3D27492A" w14:textId="77777777" w:rsidR="00DD686F" w:rsidRPr="00F34F85" w:rsidRDefault="00DD686F" w:rsidP="00DD686F">
      <w:pPr>
        <w:spacing w:line="240" w:lineRule="auto"/>
        <w:ind w:left="567" w:right="567"/>
        <w:rPr>
          <w:rFonts w:eastAsia="Palatino Linotype" w:cs="Palatino Linotype"/>
          <w:i/>
          <w:iCs/>
          <w:sz w:val="22"/>
          <w:lang w:val="es-ES"/>
        </w:rPr>
      </w:pPr>
      <w:r w:rsidRPr="6A5992C8">
        <w:rPr>
          <w:rFonts w:eastAsia="Palatino Linotype" w:cs="Palatino Linotype"/>
          <w:b/>
          <w:bCs/>
          <w:i/>
          <w:iCs/>
          <w:sz w:val="22"/>
          <w:lang w:val="es-ES"/>
        </w:rPr>
        <w:t>Artículo 6</w:t>
      </w:r>
      <w:r w:rsidRPr="6A5992C8">
        <w:rPr>
          <w:rFonts w:eastAsia="Palatino Linotype" w:cs="Palatino Linotype"/>
          <w:i/>
          <w:iCs/>
          <w:sz w:val="22"/>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w:t>
      </w:r>
      <w:r w:rsidRPr="6A5992C8">
        <w:rPr>
          <w:rFonts w:eastAsia="Palatino Linotype" w:cs="Palatino Linotype"/>
          <w:i/>
          <w:iCs/>
          <w:sz w:val="22"/>
          <w:lang w:val="es-ES"/>
        </w:rPr>
        <w:lastRenderedPageBreak/>
        <w:t>en los términos dispuestos por la ley. El derecho a la información será garantizado por el Estado.</w:t>
      </w:r>
    </w:p>
    <w:p w14:paraId="272E968B"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w:t>
      </w:r>
    </w:p>
    <w:p w14:paraId="41521482"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 xml:space="preserve">Para efectos de lo dispuesto en el presente artículo se observará lo siguiente: </w:t>
      </w:r>
    </w:p>
    <w:p w14:paraId="04E99A0B"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10C7512B"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w:t>
      </w:r>
    </w:p>
    <w:p w14:paraId="4981A8CD"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0E359392"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386B0C60" w14:textId="77777777" w:rsidR="00DD686F" w:rsidRPr="00F34F85" w:rsidRDefault="00DD686F" w:rsidP="00DD686F">
      <w:pPr>
        <w:spacing w:line="240" w:lineRule="auto"/>
        <w:ind w:left="567" w:right="567"/>
        <w:rPr>
          <w:rFonts w:eastAsia="Palatino Linotype" w:cs="Palatino Linotype"/>
          <w:i/>
          <w:sz w:val="22"/>
        </w:rPr>
      </w:pPr>
    </w:p>
    <w:p w14:paraId="7DC68B86" w14:textId="77777777" w:rsidR="00DD686F" w:rsidRPr="00F34F85" w:rsidRDefault="00DD686F" w:rsidP="00DD686F">
      <w:pPr>
        <w:spacing w:line="240" w:lineRule="auto"/>
        <w:ind w:left="567" w:right="567"/>
        <w:jc w:val="center"/>
        <w:rPr>
          <w:rFonts w:eastAsia="Palatino Linotype" w:cs="Palatino Linotype"/>
          <w:b/>
          <w:i/>
          <w:sz w:val="22"/>
          <w:u w:val="single"/>
        </w:rPr>
      </w:pPr>
      <w:r w:rsidRPr="00F34F85">
        <w:rPr>
          <w:rFonts w:eastAsia="Palatino Linotype" w:cs="Palatino Linotype"/>
          <w:b/>
          <w:i/>
          <w:sz w:val="22"/>
          <w:u w:val="single"/>
        </w:rPr>
        <w:t>Constitución Política del Estado Libre y Soberano de México</w:t>
      </w:r>
    </w:p>
    <w:p w14:paraId="44E38CEA"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b/>
          <w:i/>
          <w:sz w:val="22"/>
        </w:rPr>
        <w:t>Artículo 5</w:t>
      </w:r>
      <w:r w:rsidRPr="00F34F85">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8A1C2CC"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w:t>
      </w:r>
    </w:p>
    <w:p w14:paraId="20BB0B7D"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42B48C28"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w:t>
      </w:r>
    </w:p>
    <w:p w14:paraId="2371BAE4"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5D1B86EE" w14:textId="77777777" w:rsidR="00DD686F" w:rsidRPr="00F34F85" w:rsidRDefault="00DD686F" w:rsidP="00DD686F">
      <w:pPr>
        <w:spacing w:line="240" w:lineRule="auto"/>
        <w:ind w:left="567" w:right="567"/>
        <w:rPr>
          <w:rFonts w:eastAsia="Palatino Linotype" w:cs="Palatino Linotype"/>
          <w:i/>
          <w:sz w:val="22"/>
        </w:rPr>
      </w:pPr>
    </w:p>
    <w:p w14:paraId="04144AF5" w14:textId="77777777" w:rsidR="00DD686F" w:rsidRPr="00F34F85" w:rsidRDefault="00DD686F" w:rsidP="00DD686F">
      <w:pPr>
        <w:spacing w:line="240" w:lineRule="auto"/>
        <w:ind w:left="567" w:right="567"/>
        <w:rPr>
          <w:rFonts w:eastAsia="Palatino Linotype" w:cs="Palatino Linotype"/>
          <w:i/>
          <w:iCs/>
          <w:sz w:val="22"/>
          <w:lang w:val="es-ES"/>
        </w:rPr>
      </w:pPr>
      <w:r w:rsidRPr="6A5992C8">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98C3B19" w14:textId="77777777" w:rsidR="00DD686F" w:rsidRPr="00F34F85" w:rsidRDefault="00DD686F" w:rsidP="00DD686F">
      <w:pPr>
        <w:spacing w:line="240" w:lineRule="auto"/>
        <w:ind w:left="567" w:right="567"/>
        <w:rPr>
          <w:rFonts w:eastAsia="Palatino Linotype" w:cs="Palatino Linotype"/>
          <w:i/>
          <w:sz w:val="22"/>
        </w:rPr>
      </w:pPr>
    </w:p>
    <w:p w14:paraId="33C3FA5C"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Este derecho se regirá por los principios y bases siguientes:</w:t>
      </w:r>
    </w:p>
    <w:p w14:paraId="006871D2"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w:t>
      </w:r>
    </w:p>
    <w:p w14:paraId="41E322F6"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b/>
          <w:i/>
          <w:sz w:val="22"/>
        </w:rPr>
        <w:t>III.</w:t>
      </w:r>
      <w:r w:rsidRPr="00F34F85">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41C10E83"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b/>
          <w:i/>
          <w:sz w:val="22"/>
        </w:rPr>
        <w:lastRenderedPageBreak/>
        <w:t>IV.</w:t>
      </w:r>
      <w:r w:rsidRPr="00F34F85">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265682F8"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w:t>
      </w:r>
    </w:p>
    <w:p w14:paraId="5FEB3397"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b/>
          <w:i/>
          <w:sz w:val="22"/>
        </w:rPr>
        <w:t>VIII.</w:t>
      </w:r>
      <w:r w:rsidRPr="00F34F85">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5D271D57"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w:t>
      </w:r>
    </w:p>
    <w:p w14:paraId="409D8B9D" w14:textId="77777777" w:rsidR="00DD686F" w:rsidRPr="00F34F85" w:rsidRDefault="00DD686F" w:rsidP="00DD686F">
      <w:pPr>
        <w:ind w:left="567" w:right="567"/>
        <w:rPr>
          <w:rFonts w:eastAsia="Palatino Linotype" w:cs="Palatino Linotype"/>
        </w:rPr>
      </w:pPr>
    </w:p>
    <w:p w14:paraId="7701ED49" w14:textId="77777777" w:rsidR="00DD686F" w:rsidRPr="00F34F85" w:rsidRDefault="00DD686F" w:rsidP="00DD686F">
      <w:pPr>
        <w:rPr>
          <w:rFonts w:eastAsia="Palatino Linotype" w:cs="Palatino Linotype"/>
        </w:rPr>
      </w:pPr>
      <w:r w:rsidRPr="00F34F85">
        <w:rPr>
          <w:rFonts w:eastAsia="Palatino Linotype" w:cs="Palatino Linotype"/>
        </w:rPr>
        <w:t>Por otra parte, del contenido del artículo 1 de la Constitución Política de los Estados Unidos Mexicanos, se destaca lo siguiente:</w:t>
      </w:r>
    </w:p>
    <w:p w14:paraId="1FF8EEE6" w14:textId="77777777" w:rsidR="00DD686F" w:rsidRPr="00F34F85" w:rsidRDefault="00DD686F" w:rsidP="00DD686F">
      <w:pPr>
        <w:spacing w:line="240" w:lineRule="auto"/>
        <w:ind w:left="567" w:right="567"/>
        <w:rPr>
          <w:rFonts w:eastAsia="Palatino Linotype" w:cs="Palatino Linotype"/>
        </w:rPr>
      </w:pPr>
    </w:p>
    <w:p w14:paraId="2BF1BE41"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b/>
          <w:i/>
          <w:sz w:val="22"/>
        </w:rPr>
        <w:t>Artículo 1o</w:t>
      </w:r>
      <w:r w:rsidRPr="00F34F85">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41C8F23" w14:textId="77777777" w:rsidR="00DD686F" w:rsidRPr="00F34F85" w:rsidRDefault="00DD686F" w:rsidP="00DD686F">
      <w:pPr>
        <w:spacing w:line="240" w:lineRule="auto"/>
        <w:ind w:left="567" w:right="567"/>
        <w:rPr>
          <w:rFonts w:eastAsia="Palatino Linotype" w:cs="Palatino Linotype"/>
          <w:i/>
          <w:sz w:val="22"/>
        </w:rPr>
      </w:pPr>
    </w:p>
    <w:p w14:paraId="06AC3584"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178DCFEA" w14:textId="77777777" w:rsidR="00DD686F" w:rsidRPr="00F34F85" w:rsidRDefault="00DD686F" w:rsidP="00DD686F">
      <w:pPr>
        <w:spacing w:line="240" w:lineRule="auto"/>
        <w:ind w:left="567" w:right="567"/>
        <w:rPr>
          <w:rFonts w:eastAsia="Palatino Linotype" w:cs="Palatino Linotype"/>
          <w:i/>
          <w:sz w:val="22"/>
        </w:rPr>
      </w:pPr>
    </w:p>
    <w:p w14:paraId="366DF802" w14:textId="77777777" w:rsidR="00DD686F" w:rsidRPr="00F34F85" w:rsidRDefault="00DD686F" w:rsidP="00DD686F">
      <w:pPr>
        <w:spacing w:line="240" w:lineRule="auto"/>
        <w:ind w:left="567" w:right="567"/>
        <w:rPr>
          <w:rFonts w:eastAsia="Palatino Linotype" w:cs="Palatino Linotype"/>
          <w:i/>
          <w:sz w:val="22"/>
        </w:rPr>
      </w:pPr>
      <w:r w:rsidRPr="00F34F85">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3D040D1" w14:textId="77777777" w:rsidR="00DD686F" w:rsidRPr="00F34F85" w:rsidRDefault="00DD686F" w:rsidP="00DD686F">
      <w:pPr>
        <w:ind w:left="567" w:right="567"/>
        <w:rPr>
          <w:rFonts w:eastAsia="Palatino Linotype" w:cs="Palatino Linotype"/>
        </w:rPr>
      </w:pPr>
    </w:p>
    <w:p w14:paraId="57534E77" w14:textId="77777777" w:rsidR="00DD686F" w:rsidRPr="00F34F85" w:rsidRDefault="00DD686F" w:rsidP="00DD686F">
      <w:pPr>
        <w:rPr>
          <w:rFonts w:eastAsia="Palatino Linotype" w:cs="Palatino Linotype"/>
        </w:rPr>
      </w:pPr>
      <w:r w:rsidRPr="00F34F85">
        <w:rPr>
          <w:rFonts w:eastAsia="Palatino Linotype" w:cs="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w:t>
      </w:r>
      <w:r w:rsidRPr="00F34F85">
        <w:rPr>
          <w:rFonts w:eastAsia="Palatino Linotype" w:cs="Palatino Linotype"/>
        </w:rPr>
        <w:lastRenderedPageBreak/>
        <w:t>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1F62271" w14:textId="77777777" w:rsidR="00DD686F" w:rsidRPr="00F34F85" w:rsidRDefault="00DD686F" w:rsidP="00DD686F">
      <w:pPr>
        <w:rPr>
          <w:rFonts w:eastAsia="Palatino Linotype" w:cs="Palatino Linotype"/>
        </w:rPr>
      </w:pPr>
    </w:p>
    <w:p w14:paraId="4A942284" w14:textId="77777777" w:rsidR="00DD686F" w:rsidRPr="00F34F85" w:rsidRDefault="00DD686F" w:rsidP="00DD686F">
      <w:r w:rsidRPr="00F34F85">
        <w:t>En conclusión, se cubrieron los requisitos de procedencia y procedibilidad, conforme a las constancias que obran en el expediente.</w:t>
      </w:r>
    </w:p>
    <w:p w14:paraId="14CD7829" w14:textId="77777777" w:rsidR="00DD686F" w:rsidRDefault="00DD686F" w:rsidP="006922F5"/>
    <w:p w14:paraId="7E828C31" w14:textId="6166C3B9" w:rsidR="00454915" w:rsidRPr="006922F5" w:rsidRDefault="00DD686F" w:rsidP="00454915">
      <w:pPr>
        <w:pStyle w:val="Ttulo2"/>
        <w:rPr>
          <w:rFonts w:eastAsia="Palatino Linotype"/>
        </w:rPr>
      </w:pPr>
      <w:r>
        <w:rPr>
          <w:rFonts w:eastAsia="Palatino Linotype"/>
        </w:rPr>
        <w:t>CUARTO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xml:space="preserve">, la cual permite dilucidar alguna </w:t>
      </w:r>
      <w:r w:rsidRPr="44E9108F">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7962C4FA" w:rsidR="00454915" w:rsidRPr="006922F5" w:rsidRDefault="00DD686F" w:rsidP="00454915">
      <w:pPr>
        <w:pStyle w:val="Ttulo2"/>
        <w:rPr>
          <w:rFonts w:eastAsia="Palatino Linotype"/>
        </w:rPr>
      </w:pPr>
      <w:r>
        <w:rPr>
          <w:rFonts w:eastAsia="Palatino Linotype"/>
        </w:rPr>
        <w:lastRenderedPageBreak/>
        <w:t>QUINTO</w:t>
      </w:r>
      <w:r w:rsidR="00454915" w:rsidRPr="006922F5">
        <w:rPr>
          <w:rFonts w:eastAsia="Palatino Linotype"/>
        </w:rPr>
        <w:t>. Estudio y resolución del asunto.</w:t>
      </w:r>
    </w:p>
    <w:p w14:paraId="24CFEE7B" w14:textId="77777777" w:rsidR="003B5C45" w:rsidRPr="00C82353" w:rsidRDefault="003B5C45" w:rsidP="003B5C45">
      <w:pPr>
        <w:rPr>
          <w:rFonts w:eastAsiaTheme="minorHAnsi" w:cstheme="minorBidi"/>
          <w:szCs w:val="24"/>
          <w:lang w:eastAsia="en-US"/>
        </w:rPr>
      </w:pPr>
      <w:r w:rsidRPr="00C82353">
        <w:rPr>
          <w:rFonts w:eastAsiaTheme="minorHAnsi" w:cstheme="minorBidi"/>
          <w:szCs w:val="24"/>
          <w:lang w:eastAsia="en-US"/>
        </w:rPr>
        <w:t>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7FCB36F" w14:textId="77777777" w:rsidR="003B5C45" w:rsidRPr="00C82353" w:rsidRDefault="003B5C45" w:rsidP="003B5C45">
      <w:pPr>
        <w:rPr>
          <w:rFonts w:eastAsiaTheme="minorHAnsi" w:cstheme="minorBidi"/>
          <w:szCs w:val="24"/>
          <w:lang w:eastAsia="en-US"/>
        </w:rPr>
      </w:pPr>
    </w:p>
    <w:p w14:paraId="147C7F7F" w14:textId="77777777" w:rsidR="003B5C45" w:rsidRPr="00C82353" w:rsidRDefault="003B5C45" w:rsidP="003B5C45">
      <w:pPr>
        <w:rPr>
          <w:rFonts w:eastAsiaTheme="minorEastAsia" w:cstheme="minorBidi"/>
          <w:lang w:val="es-ES" w:eastAsia="en-US"/>
        </w:rPr>
      </w:pPr>
      <w:r w:rsidRPr="1923E2E8">
        <w:rPr>
          <w:rFonts w:eastAsiaTheme="minorEastAsia" w:cstheme="minorBidi"/>
          <w:lang w:val="es-ES" w:eastAsia="en-US"/>
        </w:rPr>
        <w:t>En esa tesitura, la Ley de Transparencia de la entidad, en su artículo 192, contempla la figura jurídica del sobreseimiento y específicamente en su hipótesis inmersa en la fracción III refiere que se sobreseerá el asunto cuando el sujeto obligado responsable del acto lo modifique o revoque de tal manera que el recurso de revisión quede sin materia.</w:t>
      </w:r>
    </w:p>
    <w:p w14:paraId="0733DA45" w14:textId="77777777" w:rsidR="003B5C45" w:rsidRPr="00C82353" w:rsidRDefault="003B5C45" w:rsidP="003B5C45">
      <w:pPr>
        <w:rPr>
          <w:rFonts w:eastAsiaTheme="minorHAnsi" w:cstheme="minorBidi"/>
          <w:szCs w:val="24"/>
          <w:lang w:eastAsia="en-US"/>
        </w:rPr>
      </w:pPr>
    </w:p>
    <w:p w14:paraId="6B494635" w14:textId="77777777" w:rsidR="003B5C45" w:rsidRPr="00C82353" w:rsidRDefault="003B5C45" w:rsidP="003B5C45">
      <w:pPr>
        <w:rPr>
          <w:rFonts w:eastAsiaTheme="minorHAnsi" w:cstheme="minorBidi"/>
          <w:szCs w:val="24"/>
          <w:lang w:eastAsia="en-US"/>
        </w:rPr>
      </w:pPr>
      <w:r w:rsidRPr="00C82353">
        <w:rPr>
          <w:rFonts w:eastAsiaTheme="minorHAnsi" w:cstheme="minorBidi"/>
          <w:szCs w:val="24"/>
          <w:lang w:eastAsia="en-US"/>
        </w:rPr>
        <w:t xml:space="preserve">En ese contexto, para el efecto de verificar que el presente recurso de revisión haya quedado sin materia, es necesario realizar un estudio a las actuaciones que obran en el expediente electrónico a fin de establecer si la información rendida por el Sujeto Obligado colma las pretensiones del Recurrente y así estar en condiciones de calificar las razones o motivos de inconformidad planteadas por el particular, así como lo manifestado por el Sujeto Obligado durante la etapa de instrucción, a fin de determinar si en el caso en concreto se actualiza el supuesto procesal que establece la fracción III del artículo 192, de la Ley de Transparencia y Acceso a la Información Pública del Estado de México y </w:t>
      </w:r>
      <w:r w:rsidRPr="00C82353">
        <w:rPr>
          <w:rFonts w:eastAsiaTheme="minorHAnsi" w:cstheme="minorBidi"/>
          <w:szCs w:val="24"/>
          <w:lang w:eastAsia="en-US"/>
        </w:rPr>
        <w:lastRenderedPageBreak/>
        <w:t>Municipios, a efecto de generar certeza jurídica sobre la satisfacción del derecho de acceso a la información accionado por el particular</w:t>
      </w:r>
      <w:r>
        <w:rPr>
          <w:rFonts w:eastAsiaTheme="minorHAnsi" w:cstheme="minorBidi"/>
          <w:szCs w:val="24"/>
          <w:lang w:eastAsia="en-US"/>
        </w:rPr>
        <w:t>.</w:t>
      </w:r>
    </w:p>
    <w:p w14:paraId="7517417B" w14:textId="77777777" w:rsidR="003B5C45" w:rsidRPr="00C82353" w:rsidRDefault="003B5C45" w:rsidP="003B5C45">
      <w:pPr>
        <w:rPr>
          <w:rFonts w:eastAsiaTheme="minorHAnsi" w:cstheme="minorBidi"/>
          <w:szCs w:val="24"/>
          <w:lang w:eastAsia="en-US"/>
        </w:rPr>
      </w:pPr>
    </w:p>
    <w:p w14:paraId="183810FC" w14:textId="205287E8" w:rsidR="003B5C45" w:rsidRPr="00012F91" w:rsidRDefault="003B5C45" w:rsidP="003B5C45">
      <w:pPr>
        <w:pBdr>
          <w:top w:val="nil"/>
          <w:left w:val="nil"/>
          <w:bottom w:val="nil"/>
          <w:right w:val="nil"/>
          <w:between w:val="nil"/>
        </w:pBdr>
        <w:contextualSpacing/>
        <w:rPr>
          <w:rFonts w:eastAsia="Palatino Linotype" w:cs="Palatino Linotype"/>
          <w:color w:val="000000"/>
        </w:rPr>
      </w:pPr>
      <w:r w:rsidRPr="00341027">
        <w:rPr>
          <w:rFonts w:eastAsia="Palatino Linotype" w:cs="Palatino Linotype"/>
          <w:color w:val="000000"/>
          <w:szCs w:val="24"/>
        </w:rPr>
        <w:t xml:space="preserve">Por tanto, es conveniente recordar que el hoy Recurrente requirió al Sujeto Obligado que le </w:t>
      </w:r>
      <w:r>
        <w:rPr>
          <w:rFonts w:eastAsia="Palatino Linotype" w:cs="Palatino Linotype"/>
          <w:color w:val="000000"/>
          <w:szCs w:val="24"/>
        </w:rPr>
        <w:t>proporcionara</w:t>
      </w:r>
      <w:r w:rsidR="009A044A">
        <w:rPr>
          <w:rFonts w:eastAsia="Palatino Linotype" w:cs="Palatino Linotype"/>
          <w:color w:val="000000"/>
          <w:szCs w:val="24"/>
        </w:rPr>
        <w:t>, de la plantilla de personas servidoras públicas que son docentes e investigadores,</w:t>
      </w:r>
      <w:r w:rsidR="00FE2EDA">
        <w:rPr>
          <w:rFonts w:eastAsia="Palatino Linotype" w:cs="Palatino Linotype"/>
          <w:color w:val="000000"/>
          <w:szCs w:val="24"/>
        </w:rPr>
        <w:t xml:space="preserve"> un registro en el que se incluya el nivel, área de adscripción y fecha de ingreso.</w:t>
      </w:r>
    </w:p>
    <w:p w14:paraId="39F04C6B" w14:textId="77777777" w:rsidR="003B5C45" w:rsidRPr="00341027" w:rsidRDefault="003B5C45" w:rsidP="003B5C45">
      <w:pPr>
        <w:pBdr>
          <w:top w:val="nil"/>
          <w:left w:val="nil"/>
          <w:bottom w:val="nil"/>
          <w:right w:val="nil"/>
          <w:between w:val="nil"/>
        </w:pBdr>
        <w:contextualSpacing/>
        <w:rPr>
          <w:rFonts w:eastAsia="Palatino Linotype" w:cs="Palatino Linotype"/>
          <w:color w:val="000000"/>
          <w:szCs w:val="24"/>
        </w:rPr>
      </w:pPr>
    </w:p>
    <w:p w14:paraId="52B0798A" w14:textId="77777777" w:rsidR="003B5C45" w:rsidRPr="00341027" w:rsidRDefault="003B5C45" w:rsidP="003B5C45">
      <w:pPr>
        <w:pBdr>
          <w:top w:val="nil"/>
          <w:left w:val="nil"/>
          <w:bottom w:val="nil"/>
          <w:right w:val="nil"/>
          <w:between w:val="nil"/>
        </w:pBdr>
        <w:contextualSpacing/>
        <w:rPr>
          <w:rFonts w:eastAsia="Palatino Linotype" w:cs="Palatino Linotype"/>
          <w:color w:val="000000"/>
          <w:szCs w:val="24"/>
        </w:rPr>
      </w:pPr>
      <w:r w:rsidRPr="00341027">
        <w:rPr>
          <w:rFonts w:eastAsia="Palatino Linotype" w:cs="Palatino Linotype"/>
          <w:color w:val="000000"/>
          <w:szCs w:val="24"/>
        </w:rPr>
        <w:t xml:space="preserve">Así, a la solicitud del particular, el Sujeto Obligado </w:t>
      </w:r>
      <w:r>
        <w:rPr>
          <w:rFonts w:eastAsia="Palatino Linotype" w:cs="Palatino Linotype"/>
          <w:color w:val="000000"/>
          <w:szCs w:val="24"/>
        </w:rPr>
        <w:t>respondió</w:t>
      </w:r>
      <w:r w:rsidRPr="00341027">
        <w:rPr>
          <w:rFonts w:eastAsia="Palatino Linotype" w:cs="Palatino Linotype"/>
          <w:color w:val="000000"/>
          <w:szCs w:val="24"/>
        </w:rPr>
        <w:t xml:space="preserve"> mediante la entrega de los siguientes documentos:</w:t>
      </w:r>
    </w:p>
    <w:p w14:paraId="573386B6" w14:textId="77777777" w:rsidR="003B5C45" w:rsidRPr="00341027" w:rsidRDefault="003B5C45" w:rsidP="003B5C45">
      <w:pPr>
        <w:rPr>
          <w:rFonts w:eastAsia="Palatino Linotype" w:cs="Palatino Linotype"/>
          <w:color w:val="000000"/>
          <w:szCs w:val="24"/>
        </w:rPr>
      </w:pPr>
    </w:p>
    <w:p w14:paraId="6EC3DD50" w14:textId="65725637" w:rsidR="003B5C45" w:rsidRDefault="0073182D" w:rsidP="009D0242">
      <w:pPr>
        <w:pStyle w:val="Prrafodelista"/>
        <w:numPr>
          <w:ilvl w:val="0"/>
          <w:numId w:val="54"/>
        </w:numPr>
        <w:rPr>
          <w:rFonts w:eastAsia="Palatino Linotype" w:cs="Palatino Linotype"/>
          <w:color w:val="000000"/>
          <w:lang w:val="es-MX"/>
        </w:rPr>
      </w:pPr>
      <w:r w:rsidRPr="0073182D">
        <w:rPr>
          <w:rFonts w:eastAsia="Palatino Linotype" w:cs="Palatino Linotype"/>
          <w:b/>
          <w:color w:val="000000"/>
          <w:lang w:val="es-MX"/>
        </w:rPr>
        <w:t>00004-SAIMEX-2025- RESPUESTA.docx</w:t>
      </w:r>
      <w:r w:rsidR="003B5C45" w:rsidRPr="001D2E0E">
        <w:rPr>
          <w:rFonts w:eastAsia="Palatino Linotype" w:cs="Palatino Linotype"/>
          <w:color w:val="000000"/>
          <w:lang w:val="es-MX"/>
        </w:rPr>
        <w:t>.</w:t>
      </w:r>
      <w:r w:rsidR="003B5C45">
        <w:rPr>
          <w:rFonts w:eastAsia="Palatino Linotype" w:cs="Palatino Linotype"/>
          <w:color w:val="000000"/>
          <w:lang w:val="es-MX"/>
        </w:rPr>
        <w:t xml:space="preserve"> </w:t>
      </w:r>
      <w:r w:rsidR="004B0E9C">
        <w:rPr>
          <w:rFonts w:eastAsia="Palatino Linotype" w:cs="Palatino Linotype"/>
          <w:color w:val="000000"/>
          <w:lang w:val="es-MX"/>
        </w:rPr>
        <w:t>Escrito de respuesta susc</w:t>
      </w:r>
      <w:r w:rsidR="002E09DA">
        <w:rPr>
          <w:rFonts w:eastAsia="Palatino Linotype" w:cs="Palatino Linotype"/>
          <w:color w:val="000000"/>
          <w:lang w:val="es-MX"/>
        </w:rPr>
        <w:t>ri</w:t>
      </w:r>
      <w:r w:rsidR="004B0E9C">
        <w:rPr>
          <w:rFonts w:eastAsia="Palatino Linotype" w:cs="Palatino Linotype"/>
          <w:color w:val="000000"/>
          <w:lang w:val="es-MX"/>
        </w:rPr>
        <w:t xml:space="preserve">to por el Instituto </w:t>
      </w:r>
      <w:r w:rsidR="00263742">
        <w:rPr>
          <w:rFonts w:eastAsia="Palatino Linotype" w:cs="Palatino Linotype"/>
          <w:color w:val="000000"/>
          <w:lang w:val="es-MX"/>
        </w:rPr>
        <w:t xml:space="preserve">de Políticas Públicas del Estado de México y </w:t>
      </w:r>
      <w:r w:rsidR="007A60E3">
        <w:rPr>
          <w:rFonts w:eastAsia="Palatino Linotype" w:cs="Palatino Linotype"/>
          <w:color w:val="000000"/>
          <w:lang w:val="es-MX"/>
        </w:rPr>
        <w:t>sus Municipios, en donde se refiere que se hace entrega de la respuesta</w:t>
      </w:r>
      <w:r w:rsidR="002E0D41">
        <w:rPr>
          <w:rFonts w:eastAsia="Palatino Linotype" w:cs="Palatino Linotype"/>
          <w:color w:val="000000"/>
          <w:lang w:val="es-MX"/>
        </w:rPr>
        <w:t xml:space="preserve"> de la Coordinación de la Escuela de Gobierno y Administración Públicas</w:t>
      </w:r>
      <w:r w:rsidR="0038626F">
        <w:rPr>
          <w:rFonts w:eastAsia="Palatino Linotype" w:cs="Palatino Linotype"/>
          <w:color w:val="000000"/>
          <w:lang w:val="es-MX"/>
        </w:rPr>
        <w:t>.</w:t>
      </w:r>
    </w:p>
    <w:p w14:paraId="14095F38" w14:textId="3C2C719F" w:rsidR="0073182D" w:rsidRDefault="0073182D" w:rsidP="009D0242">
      <w:pPr>
        <w:pStyle w:val="Prrafodelista"/>
        <w:numPr>
          <w:ilvl w:val="0"/>
          <w:numId w:val="54"/>
        </w:numPr>
        <w:rPr>
          <w:rFonts w:eastAsia="Palatino Linotype" w:cs="Palatino Linotype"/>
          <w:color w:val="000000"/>
          <w:lang w:val="es-MX"/>
        </w:rPr>
      </w:pPr>
      <w:r w:rsidRPr="0096272E">
        <w:rPr>
          <w:rFonts w:eastAsia="Palatino Linotype" w:cs="Palatino Linotype"/>
          <w:b/>
          <w:bCs/>
          <w:color w:val="000000" w:themeColor="text1"/>
        </w:rPr>
        <w:t xml:space="preserve">Transparencia </w:t>
      </w:r>
      <w:proofErr w:type="spellStart"/>
      <w:r w:rsidRPr="0096272E">
        <w:rPr>
          <w:rFonts w:eastAsia="Palatino Linotype" w:cs="Palatino Linotype"/>
          <w:b/>
          <w:bCs/>
          <w:color w:val="000000" w:themeColor="text1"/>
        </w:rPr>
        <w:t>EGAPMex</w:t>
      </w:r>
      <w:proofErr w:type="spellEnd"/>
      <w:r w:rsidRPr="0096272E">
        <w:rPr>
          <w:rFonts w:eastAsia="Palatino Linotype" w:cs="Palatino Linotype"/>
          <w:b/>
          <w:bCs/>
          <w:color w:val="000000" w:themeColor="text1"/>
        </w:rPr>
        <w:t xml:space="preserve"> 28012025.pdf</w:t>
      </w:r>
      <w:r>
        <w:rPr>
          <w:rFonts w:eastAsia="Palatino Linotype" w:cs="Palatino Linotype"/>
          <w:color w:val="000000" w:themeColor="text1"/>
        </w:rPr>
        <w:t>.</w:t>
      </w:r>
      <w:r w:rsidR="004E58C5">
        <w:rPr>
          <w:rFonts w:eastAsia="Palatino Linotype" w:cs="Palatino Linotype"/>
          <w:color w:val="000000" w:themeColor="text1"/>
        </w:rPr>
        <w:t>Oficio 207C</w:t>
      </w:r>
      <w:r w:rsidR="00EB687B">
        <w:rPr>
          <w:rFonts w:eastAsia="Palatino Linotype" w:cs="Palatino Linotype"/>
          <w:color w:val="000000" w:themeColor="text1"/>
        </w:rPr>
        <w:t>0811000000L/009/2025</w:t>
      </w:r>
      <w:r w:rsidR="002E09DA">
        <w:rPr>
          <w:rFonts w:eastAsia="Palatino Linotype" w:cs="Palatino Linotype"/>
          <w:color w:val="000000" w:themeColor="text1"/>
        </w:rPr>
        <w:t xml:space="preserve"> emitido por la Encargada de la Coordinación de la Escuela de Gobierno y Administración Pública Mexiquense y Jefa del Departamento Académico,</w:t>
      </w:r>
      <w:r w:rsidR="00AF15C9">
        <w:rPr>
          <w:rFonts w:eastAsia="Palatino Linotype" w:cs="Palatino Linotype"/>
          <w:color w:val="000000" w:themeColor="text1"/>
        </w:rPr>
        <w:t xml:space="preserve"> mediante el cual se dio respuesta a tres solicitudes de información, entre ellas la que es materia de la presente resolución, refiriendo que, con base en la </w:t>
      </w:r>
      <w:r w:rsidR="00695780">
        <w:rPr>
          <w:rFonts w:eastAsia="Palatino Linotype" w:cs="Palatino Linotype"/>
          <w:color w:val="000000" w:themeColor="text1"/>
        </w:rPr>
        <w:t>información del Registro de Validez Oficial registrada ante la Secretaría de Educación, Ciencia, Tecnologí</w:t>
      </w:r>
      <w:r w:rsidR="00DA1E1B">
        <w:rPr>
          <w:rFonts w:eastAsia="Palatino Linotype" w:cs="Palatino Linotype"/>
          <w:color w:val="000000" w:themeColor="text1"/>
        </w:rPr>
        <w:t>a e Innovación, quien tiene la función de investigación es el maestro Roberto Arturo Rodríguez Reyes.</w:t>
      </w:r>
    </w:p>
    <w:p w14:paraId="6B0E4729" w14:textId="77777777" w:rsidR="003B5C45" w:rsidRDefault="003B5C45" w:rsidP="003B5C45">
      <w:pPr>
        <w:pBdr>
          <w:top w:val="nil"/>
          <w:left w:val="nil"/>
          <w:bottom w:val="nil"/>
          <w:right w:val="nil"/>
          <w:between w:val="nil"/>
        </w:pBdr>
        <w:contextualSpacing/>
        <w:rPr>
          <w:rFonts w:eastAsia="Palatino Linotype" w:cs="Palatino Linotype"/>
          <w:color w:val="000000"/>
          <w:szCs w:val="24"/>
        </w:rPr>
      </w:pPr>
    </w:p>
    <w:p w14:paraId="1DCCEEE7" w14:textId="3697FF6F" w:rsidR="003B5C45" w:rsidRPr="00207028" w:rsidRDefault="003B5C45" w:rsidP="003B5C4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 xml:space="preserve">Ante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consideró que</w:t>
      </w:r>
      <w:r>
        <w:rPr>
          <w:rFonts w:eastAsia="Palatino Linotype" w:cs="Palatino Linotype"/>
          <w:color w:val="000000"/>
          <w:szCs w:val="24"/>
        </w:rPr>
        <w:t xml:space="preserve"> se trasgredió</w:t>
      </w:r>
      <w:r w:rsidRPr="006922F5">
        <w:rPr>
          <w:rFonts w:eastAsia="Palatino Linotype" w:cs="Palatino Linotype"/>
          <w:color w:val="000000"/>
          <w:szCs w:val="24"/>
        </w:rPr>
        <w:t xml:space="preserve"> su derecho a la informaci</w:t>
      </w:r>
      <w:r>
        <w:rPr>
          <w:rFonts w:eastAsia="Palatino Linotype" w:cs="Palatino Linotype"/>
          <w:color w:val="000000"/>
          <w:szCs w:val="24"/>
        </w:rPr>
        <w:t>ón pública</w:t>
      </w:r>
      <w:r w:rsidRPr="006922F5">
        <w:rPr>
          <w:rFonts w:eastAsia="Palatino Linotype" w:cs="Palatino Linotype"/>
          <w:color w:val="000000"/>
          <w:szCs w:val="24"/>
        </w:rPr>
        <w:t>, por lo que interpuso el recurso de revi</w:t>
      </w:r>
      <w:r>
        <w:rPr>
          <w:rFonts w:eastAsia="Palatino Linotype" w:cs="Palatino Linotype"/>
          <w:color w:val="000000"/>
          <w:szCs w:val="24"/>
        </w:rPr>
        <w:t xml:space="preserve">sión al rubro citado señalando como </w:t>
      </w:r>
      <w:r w:rsidRPr="006922F5">
        <w:rPr>
          <w:rFonts w:eastAsia="Palatino Linotype" w:cs="Palatino Linotype"/>
          <w:color w:val="000000"/>
          <w:szCs w:val="24"/>
        </w:rPr>
        <w:t>acto impugnado</w:t>
      </w:r>
      <w:r>
        <w:rPr>
          <w:rFonts w:eastAsia="Palatino Linotype" w:cs="Palatino Linotype"/>
          <w:color w:val="000000"/>
          <w:szCs w:val="24"/>
        </w:rPr>
        <w:t xml:space="preserve"> </w:t>
      </w:r>
      <w:r w:rsidR="00834B9A">
        <w:rPr>
          <w:rFonts w:eastAsia="Palatino Linotype" w:cs="Palatino Linotype"/>
          <w:color w:val="000000"/>
          <w:szCs w:val="24"/>
        </w:rPr>
        <w:t xml:space="preserve">que no se entregó la información completa, ya que remite un </w:t>
      </w:r>
      <w:r w:rsidR="0009746A">
        <w:rPr>
          <w:rFonts w:eastAsia="Palatino Linotype" w:cs="Palatino Linotype"/>
          <w:color w:val="000000"/>
          <w:szCs w:val="24"/>
        </w:rPr>
        <w:t>listado,</w:t>
      </w:r>
      <w:r w:rsidR="00834B9A">
        <w:rPr>
          <w:rFonts w:eastAsia="Palatino Linotype" w:cs="Palatino Linotype"/>
          <w:color w:val="000000"/>
          <w:szCs w:val="24"/>
        </w:rPr>
        <w:t xml:space="preserve"> pero no se indica el nivel, adscripción y fecha de ingreso; </w:t>
      </w:r>
      <w:r>
        <w:rPr>
          <w:rFonts w:eastAsia="Palatino Linotype" w:cs="Palatino Linotype"/>
          <w:color w:val="000000"/>
          <w:szCs w:val="24"/>
        </w:rPr>
        <w:t xml:space="preserve">dando como razones o motivos de inconformidad que </w:t>
      </w:r>
      <w:r w:rsidR="00834B9A">
        <w:rPr>
          <w:rFonts w:eastAsia="Palatino Linotype" w:cs="Palatino Linotype"/>
          <w:color w:val="000000"/>
          <w:szCs w:val="24"/>
        </w:rPr>
        <w:t>se entregó información incompleta y falta complementar.</w:t>
      </w:r>
      <w:r w:rsidR="000306B6">
        <w:rPr>
          <w:rFonts w:eastAsia="Palatino Linotype" w:cs="Palatino Linotype"/>
          <w:color w:val="000000"/>
          <w:szCs w:val="24"/>
        </w:rPr>
        <w:t xml:space="preserve"> </w:t>
      </w:r>
    </w:p>
    <w:p w14:paraId="59F5C2E6" w14:textId="77777777" w:rsidR="003B5C45" w:rsidRDefault="003B5C45" w:rsidP="003B5C45">
      <w:pPr>
        <w:pBdr>
          <w:top w:val="nil"/>
          <w:left w:val="nil"/>
          <w:bottom w:val="nil"/>
          <w:right w:val="nil"/>
          <w:between w:val="nil"/>
        </w:pBdr>
        <w:contextualSpacing/>
        <w:rPr>
          <w:rFonts w:eastAsia="Palatino Linotype" w:cs="Palatino Linotype"/>
          <w:color w:val="000000"/>
          <w:szCs w:val="24"/>
        </w:rPr>
      </w:pPr>
    </w:p>
    <w:p w14:paraId="4442C71F" w14:textId="77777777" w:rsidR="003B5C45" w:rsidRDefault="003B5C45" w:rsidP="003B5C4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Durante la etapa de instrucción, el Sujeto Obligado rindió su Informe Justificado mediante la presentación de los siguientes documentos:</w:t>
      </w:r>
    </w:p>
    <w:p w14:paraId="50DDDABC" w14:textId="77777777" w:rsidR="003B5C45" w:rsidRDefault="003B5C45" w:rsidP="003B5C45">
      <w:pPr>
        <w:pBdr>
          <w:top w:val="nil"/>
          <w:left w:val="nil"/>
          <w:bottom w:val="nil"/>
          <w:right w:val="nil"/>
          <w:between w:val="nil"/>
        </w:pBdr>
        <w:contextualSpacing/>
        <w:rPr>
          <w:rFonts w:eastAsia="Palatino Linotype" w:cs="Palatino Linotype"/>
          <w:color w:val="000000"/>
          <w:szCs w:val="24"/>
        </w:rPr>
      </w:pPr>
    </w:p>
    <w:p w14:paraId="1E681D3E" w14:textId="5B40C9D7" w:rsidR="0009746A" w:rsidRPr="0009746A" w:rsidRDefault="00CA17E8" w:rsidP="009D0242">
      <w:pPr>
        <w:pStyle w:val="Prrafodelista"/>
        <w:numPr>
          <w:ilvl w:val="0"/>
          <w:numId w:val="53"/>
        </w:numPr>
        <w:pBdr>
          <w:top w:val="nil"/>
          <w:left w:val="nil"/>
          <w:bottom w:val="nil"/>
          <w:right w:val="nil"/>
          <w:between w:val="nil"/>
        </w:pBdr>
        <w:contextualSpacing/>
        <w:rPr>
          <w:rFonts w:eastAsia="Palatino Linotype" w:cs="Palatino Linotype"/>
          <w:color w:val="000000"/>
        </w:rPr>
      </w:pPr>
      <w:r w:rsidRPr="0009746A">
        <w:rPr>
          <w:rFonts w:eastAsia="Palatino Linotype" w:cs="Palatino Linotype"/>
          <w:b/>
          <w:bCs/>
          <w:color w:val="000000" w:themeColor="text1"/>
        </w:rPr>
        <w:t>00004-RR 01125 SAIMEX-2025-.docx</w:t>
      </w:r>
      <w:r w:rsidR="003B5C45" w:rsidRPr="0009746A">
        <w:rPr>
          <w:rFonts w:eastAsia="Palatino Linotype" w:cs="Palatino Linotype"/>
          <w:bCs/>
          <w:color w:val="000000" w:themeColor="text1"/>
        </w:rPr>
        <w:t xml:space="preserve">. </w:t>
      </w:r>
      <w:r w:rsidR="0009746A" w:rsidRPr="0009746A">
        <w:rPr>
          <w:rFonts w:eastAsia="Palatino Linotype" w:cs="Palatino Linotype"/>
          <w:bCs/>
          <w:color w:val="000000" w:themeColor="text1"/>
        </w:rPr>
        <w:t xml:space="preserve">Escrito </w:t>
      </w:r>
      <w:r w:rsidR="0009746A">
        <w:rPr>
          <w:rFonts w:eastAsia="Palatino Linotype" w:cs="Palatino Linotype"/>
          <w:bCs/>
          <w:color w:val="000000" w:themeColor="text1"/>
        </w:rPr>
        <w:t>dirigido al solicitante</w:t>
      </w:r>
      <w:r w:rsidR="0009746A" w:rsidRPr="0009746A">
        <w:rPr>
          <w:rFonts w:eastAsia="Palatino Linotype" w:cs="Palatino Linotype"/>
          <w:bCs/>
          <w:color w:val="000000" w:themeColor="text1"/>
        </w:rPr>
        <w:t xml:space="preserve"> suscrito por el Instituto de Políticas Públicas del Estado de México y sus Municipios</w:t>
      </w:r>
      <w:r w:rsidR="006C0813">
        <w:rPr>
          <w:rFonts w:eastAsia="Palatino Linotype" w:cs="Palatino Linotype"/>
          <w:bCs/>
          <w:color w:val="000000" w:themeColor="text1"/>
        </w:rPr>
        <w:t>, con el que se informó que se anexaba el documento emitido por la Coordinación del EGAPMEX, que es el área correspondiente</w:t>
      </w:r>
      <w:r w:rsidR="002611CD">
        <w:rPr>
          <w:rFonts w:eastAsia="Palatino Linotype" w:cs="Palatino Linotype"/>
          <w:bCs/>
          <w:color w:val="000000" w:themeColor="text1"/>
        </w:rPr>
        <w:t xml:space="preserve"> para dar respuesta.</w:t>
      </w:r>
    </w:p>
    <w:p w14:paraId="7EA34103" w14:textId="6FD6E9AF" w:rsidR="003B5C45" w:rsidRPr="005E3475" w:rsidRDefault="00CA17E8" w:rsidP="009D0242">
      <w:pPr>
        <w:pStyle w:val="Prrafodelista"/>
        <w:numPr>
          <w:ilvl w:val="0"/>
          <w:numId w:val="53"/>
        </w:numPr>
        <w:pBdr>
          <w:top w:val="nil"/>
          <w:left w:val="nil"/>
          <w:bottom w:val="nil"/>
          <w:right w:val="nil"/>
          <w:between w:val="nil"/>
        </w:pBdr>
        <w:contextualSpacing/>
        <w:rPr>
          <w:rFonts w:eastAsia="Palatino Linotype" w:cs="Palatino Linotype"/>
          <w:color w:val="000000"/>
        </w:rPr>
      </w:pPr>
      <w:r w:rsidRPr="0009746A">
        <w:rPr>
          <w:rFonts w:eastAsia="Palatino Linotype" w:cs="Palatino Linotype"/>
          <w:b/>
          <w:bCs/>
          <w:color w:val="000000"/>
          <w:lang w:val="es-ES_tradnl"/>
        </w:rPr>
        <w:t xml:space="preserve">Respuesta 004 R.R 01125 </w:t>
      </w:r>
      <w:proofErr w:type="spellStart"/>
      <w:r w:rsidRPr="0009746A">
        <w:rPr>
          <w:rFonts w:eastAsia="Palatino Linotype" w:cs="Palatino Linotype"/>
          <w:b/>
          <w:bCs/>
          <w:color w:val="000000"/>
          <w:lang w:val="es-ES_tradnl"/>
        </w:rPr>
        <w:t>EGAPMex</w:t>
      </w:r>
      <w:proofErr w:type="spellEnd"/>
      <w:r w:rsidRPr="0009746A">
        <w:rPr>
          <w:rFonts w:eastAsia="Palatino Linotype" w:cs="Palatino Linotype"/>
          <w:b/>
          <w:bCs/>
          <w:color w:val="000000"/>
          <w:lang w:val="es-ES_tradnl"/>
        </w:rPr>
        <w:t xml:space="preserve"> Transparencia 19022025-3.pdf</w:t>
      </w:r>
      <w:r w:rsidR="003B5C45" w:rsidRPr="0009746A">
        <w:rPr>
          <w:rFonts w:eastAsia="Palatino Linotype" w:cs="Palatino Linotype"/>
          <w:bCs/>
          <w:color w:val="000000"/>
          <w:lang w:val="es-ES_tradnl"/>
        </w:rPr>
        <w:t xml:space="preserve">. Documento </w:t>
      </w:r>
      <w:r w:rsidR="007C5AAA">
        <w:rPr>
          <w:rFonts w:eastAsia="Palatino Linotype" w:cs="Palatino Linotype"/>
          <w:bCs/>
          <w:color w:val="000000"/>
          <w:lang w:val="es-ES_tradnl"/>
        </w:rPr>
        <w:t xml:space="preserve">en el que se observa </w:t>
      </w:r>
      <w:r w:rsidR="005E3475">
        <w:rPr>
          <w:rFonts w:eastAsia="Palatino Linotype" w:cs="Palatino Linotype"/>
          <w:bCs/>
          <w:color w:val="000000"/>
          <w:lang w:val="es-ES_tradnl"/>
        </w:rPr>
        <w:t>el siguiente cuadro:</w:t>
      </w:r>
    </w:p>
    <w:p w14:paraId="17E2353D" w14:textId="77777777" w:rsidR="005E3475" w:rsidRDefault="005E3475" w:rsidP="005E3475">
      <w:pPr>
        <w:pStyle w:val="Prrafodelista"/>
        <w:pBdr>
          <w:top w:val="nil"/>
          <w:left w:val="nil"/>
          <w:bottom w:val="nil"/>
          <w:right w:val="nil"/>
          <w:between w:val="nil"/>
        </w:pBdr>
        <w:contextualSpacing/>
        <w:rPr>
          <w:rFonts w:eastAsia="Palatino Linotype" w:cs="Palatino Linotype"/>
          <w:b/>
          <w:bCs/>
          <w:color w:val="000000"/>
          <w:lang w:val="es-ES_tradnl"/>
        </w:rPr>
      </w:pPr>
    </w:p>
    <w:p w14:paraId="0196E9E1" w14:textId="5323F0BC" w:rsidR="005E3475" w:rsidRPr="0009746A" w:rsidRDefault="005E3475" w:rsidP="005E3475">
      <w:pPr>
        <w:pStyle w:val="Prrafodelista"/>
        <w:pBdr>
          <w:top w:val="nil"/>
          <w:left w:val="nil"/>
          <w:bottom w:val="nil"/>
          <w:right w:val="nil"/>
          <w:between w:val="nil"/>
        </w:pBdr>
        <w:contextualSpacing/>
        <w:rPr>
          <w:rFonts w:eastAsia="Palatino Linotype" w:cs="Palatino Linotype"/>
          <w:color w:val="000000"/>
        </w:rPr>
      </w:pPr>
      <w:r>
        <w:rPr>
          <w:rFonts w:eastAsia="Palatino Linotype" w:cs="Palatino Linotype"/>
          <w:noProof/>
          <w:color w:val="000000"/>
          <w:lang w:val="es-MX" w:eastAsia="es-MX"/>
        </w:rPr>
        <w:drawing>
          <wp:inline distT="0" distB="0" distL="0" distR="0" wp14:anchorId="24D741C0" wp14:editId="29FBAE2F">
            <wp:extent cx="5509550" cy="1521399"/>
            <wp:effectExtent l="0" t="0" r="2540" b="3175"/>
            <wp:docPr id="80519098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190986" name="Imagen 80519098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62297" cy="1535964"/>
                    </a:xfrm>
                    <a:prstGeom prst="rect">
                      <a:avLst/>
                    </a:prstGeom>
                  </pic:spPr>
                </pic:pic>
              </a:graphicData>
            </a:graphic>
          </wp:inline>
        </w:drawing>
      </w:r>
    </w:p>
    <w:p w14:paraId="58020B1F" w14:textId="77777777" w:rsidR="003B5C45" w:rsidRDefault="003B5C45" w:rsidP="003B5C45">
      <w:pPr>
        <w:pBdr>
          <w:top w:val="nil"/>
          <w:left w:val="nil"/>
          <w:bottom w:val="nil"/>
          <w:right w:val="nil"/>
          <w:between w:val="nil"/>
        </w:pBdr>
        <w:contextualSpacing/>
        <w:rPr>
          <w:rFonts w:eastAsia="Palatino Linotype" w:cs="Palatino Linotype"/>
          <w:color w:val="000000" w:themeColor="text1"/>
          <w:lang w:val="es-ES"/>
        </w:rPr>
      </w:pPr>
    </w:p>
    <w:p w14:paraId="617187D7" w14:textId="77777777" w:rsidR="003B5C45" w:rsidRPr="006922F5" w:rsidRDefault="003B5C45" w:rsidP="003B5C45">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lastRenderedPageBreak/>
        <w:t xml:space="preserve">Ahora bien, quedando establecido </w:t>
      </w:r>
      <w:r>
        <w:rPr>
          <w:rFonts w:eastAsia="Palatino Linotype" w:cs="Palatino Linotype"/>
          <w:color w:val="000000" w:themeColor="text1"/>
          <w:lang w:val="es-ES"/>
        </w:rPr>
        <w:t>lo anterior, este Instituto</w:t>
      </w:r>
      <w:r w:rsidRPr="42D6076D">
        <w:rPr>
          <w:rFonts w:eastAsia="Palatino Linotype" w:cs="Palatino Linotype"/>
          <w:color w:val="000000" w:themeColor="text1"/>
          <w:lang w:val="es-ES"/>
        </w:rPr>
        <w:t xml:space="preserve"> considera viable realizar el estudio en aras de establecer si la respuesta del Sujeto Obligado colma la pretensión de la Recurrente, así como calificar los motivos de inconformidad del particular. </w:t>
      </w:r>
    </w:p>
    <w:p w14:paraId="5B752C4E" w14:textId="77777777" w:rsidR="003B5C45" w:rsidRPr="006922F5" w:rsidRDefault="003B5C45" w:rsidP="003B5C45">
      <w:pPr>
        <w:pBdr>
          <w:top w:val="nil"/>
          <w:left w:val="nil"/>
          <w:bottom w:val="nil"/>
          <w:right w:val="nil"/>
          <w:between w:val="nil"/>
        </w:pBdr>
        <w:contextualSpacing/>
        <w:rPr>
          <w:rFonts w:eastAsia="Palatino Linotype" w:cs="Palatino Linotype"/>
          <w:color w:val="000000"/>
          <w:szCs w:val="24"/>
        </w:rPr>
      </w:pPr>
    </w:p>
    <w:p w14:paraId="39318713" w14:textId="77777777" w:rsidR="003B5C45" w:rsidRPr="006922F5" w:rsidRDefault="003B5C45" w:rsidP="003B5C4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w:t>
      </w:r>
      <w:r>
        <w:rPr>
          <w:rFonts w:eastAsia="Palatino Linotype" w:cs="Palatino Linotype"/>
          <w:color w:val="000000"/>
          <w:szCs w:val="24"/>
        </w:rPr>
        <w:t>n pública, refiere el artículo 5</w:t>
      </w:r>
      <w:r w:rsidRPr="006922F5">
        <w:rPr>
          <w:rFonts w:eastAsia="Palatino Linotype" w:cs="Palatino Linotype"/>
          <w:color w:val="000000"/>
          <w:szCs w:val="24"/>
        </w:rPr>
        <w:t xml:space="preserve">° de la Constitución Política del Estado Libre y Soberano de México, </w:t>
      </w:r>
      <w:r>
        <w:rPr>
          <w:rFonts w:eastAsia="Palatino Linotype" w:cs="Palatino Linotype"/>
          <w:color w:val="000000"/>
          <w:szCs w:val="24"/>
        </w:rPr>
        <w:t xml:space="preserve">que en </w:t>
      </w:r>
      <w:r w:rsidRPr="006922F5">
        <w:rPr>
          <w:rFonts w:eastAsia="Palatino Linotype" w:cs="Palatino Linotype"/>
          <w:color w:val="000000"/>
          <w:szCs w:val="24"/>
        </w:rPr>
        <w:t>su parte conducente</w:t>
      </w:r>
      <w:r>
        <w:rPr>
          <w:rFonts w:eastAsia="Palatino Linotype" w:cs="Palatino Linotype"/>
          <w:color w:val="000000"/>
          <w:szCs w:val="24"/>
        </w:rPr>
        <w:t xml:space="preserve"> dispone</w:t>
      </w:r>
      <w:r w:rsidRPr="006922F5">
        <w:rPr>
          <w:rFonts w:eastAsia="Palatino Linotype" w:cs="Palatino Linotype"/>
          <w:color w:val="000000"/>
          <w:szCs w:val="24"/>
        </w:rPr>
        <w:t xml:space="preserve"> lo siguiente:</w:t>
      </w:r>
    </w:p>
    <w:p w14:paraId="3C17BC78" w14:textId="77777777" w:rsidR="003B5C45" w:rsidRPr="006922F5" w:rsidRDefault="003B5C45" w:rsidP="003B5C45">
      <w:pPr>
        <w:pBdr>
          <w:top w:val="nil"/>
          <w:left w:val="nil"/>
          <w:bottom w:val="nil"/>
          <w:right w:val="nil"/>
          <w:between w:val="nil"/>
        </w:pBdr>
        <w:contextualSpacing/>
        <w:rPr>
          <w:rFonts w:eastAsia="Palatino Linotype" w:cs="Palatino Linotype"/>
          <w:color w:val="000000"/>
          <w:szCs w:val="24"/>
        </w:rPr>
      </w:pPr>
    </w:p>
    <w:p w14:paraId="75A615E4" w14:textId="77777777" w:rsidR="003B5C45" w:rsidRDefault="003B5C45" w:rsidP="003B5C45">
      <w:pPr>
        <w:pStyle w:val="Fundamentos"/>
      </w:pPr>
      <w:r w:rsidRPr="006922F5">
        <w:rPr>
          <w:b/>
          <w:bCs/>
        </w:rPr>
        <w:t>Artículo 5.</w:t>
      </w:r>
      <w:r w:rsidRPr="006922F5">
        <w:t xml:space="preserve"> </w:t>
      </w:r>
      <w:r>
        <w:t>[</w:t>
      </w:r>
      <w:r w:rsidRPr="006922F5">
        <w:t>…</w:t>
      </w:r>
      <w:r>
        <w:t>]</w:t>
      </w:r>
    </w:p>
    <w:p w14:paraId="7FA2C4E9" w14:textId="77777777" w:rsidR="003B5C45" w:rsidRPr="006922F5" w:rsidRDefault="003B5C45" w:rsidP="003B5C45">
      <w:pPr>
        <w:pStyle w:val="Fundamentos"/>
      </w:pPr>
    </w:p>
    <w:p w14:paraId="22690CDE" w14:textId="77777777" w:rsidR="003B5C45" w:rsidRPr="006922F5" w:rsidRDefault="003B5C45" w:rsidP="003B5C45">
      <w:pPr>
        <w:pStyle w:val="Fundamentos"/>
      </w:pPr>
      <w:r w:rsidRPr="006922F5">
        <w:t xml:space="preserve">El derecho a la información será garantizado por el Estado. La ley establecerá las previsiones que permitan asegurar la protección, el respeto y la difusión de este derecho. </w:t>
      </w:r>
    </w:p>
    <w:p w14:paraId="331F5B9E" w14:textId="77777777" w:rsidR="003B5C45" w:rsidRPr="006922F5" w:rsidRDefault="003B5C45" w:rsidP="003B5C45">
      <w:pPr>
        <w:pStyle w:val="Fundamentos"/>
      </w:pPr>
    </w:p>
    <w:p w14:paraId="550A945D" w14:textId="77777777" w:rsidR="003B5C45" w:rsidRPr="006922F5" w:rsidRDefault="003B5C45" w:rsidP="003B5C45">
      <w:pPr>
        <w:pStyle w:val="Fundamentos"/>
      </w:pPr>
      <w:r w:rsidRPr="42D6076D">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1EA9711" w14:textId="77777777" w:rsidR="003B5C45" w:rsidRPr="006922F5" w:rsidRDefault="003B5C45" w:rsidP="003B5C45">
      <w:pPr>
        <w:pStyle w:val="Fundamentos"/>
      </w:pPr>
    </w:p>
    <w:p w14:paraId="6FB23480" w14:textId="77777777" w:rsidR="003B5C45" w:rsidRPr="006922F5" w:rsidRDefault="003B5C45" w:rsidP="003B5C45">
      <w:pPr>
        <w:pStyle w:val="Fundamentos"/>
      </w:pPr>
      <w:r w:rsidRPr="006922F5">
        <w:t>Este derecho se regirá por los principios y bases siguientes:</w:t>
      </w:r>
    </w:p>
    <w:p w14:paraId="2294FDB9" w14:textId="77777777" w:rsidR="003B5C45" w:rsidRPr="006922F5" w:rsidRDefault="003B5C45" w:rsidP="003B5C45">
      <w:pPr>
        <w:pStyle w:val="Fundamentos"/>
      </w:pPr>
    </w:p>
    <w:p w14:paraId="48D67959" w14:textId="77777777" w:rsidR="003B5C45" w:rsidRPr="006922F5" w:rsidRDefault="003B5C45" w:rsidP="003B5C4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6FA2EAF" w14:textId="77777777" w:rsidR="003B5C45" w:rsidRPr="006922F5" w:rsidRDefault="003B5C45" w:rsidP="003B5C45">
      <w:pPr>
        <w:pStyle w:val="Fundamentos"/>
      </w:pPr>
      <w:r w:rsidRPr="006922F5">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26DDEA3C" w14:textId="77777777" w:rsidR="003B5C45" w:rsidRPr="006922F5" w:rsidRDefault="003B5C45" w:rsidP="003B5C45">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2A6FC089" w14:textId="77777777" w:rsidR="003B5C45" w:rsidRPr="006922F5" w:rsidRDefault="003B5C45" w:rsidP="003B5C4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C3A1F37" w14:textId="77777777" w:rsidR="003B5C45" w:rsidRPr="006922F5" w:rsidRDefault="003B5C45" w:rsidP="003B5C4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7CCC337B" w14:textId="77777777" w:rsidR="003B5C45" w:rsidRPr="006922F5" w:rsidRDefault="003B5C45" w:rsidP="003B5C4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40DFDFDB" w14:textId="77777777" w:rsidR="003B5C45" w:rsidRPr="006922F5" w:rsidRDefault="003B5C45" w:rsidP="003B5C45">
      <w:pPr>
        <w:pStyle w:val="Fundamentos"/>
        <w:rPr>
          <w:lang w:val="es-ES"/>
        </w:rPr>
      </w:pPr>
      <w:r w:rsidRPr="42D6076D">
        <w:rPr>
          <w:lang w:val="es-ES"/>
        </w:rPr>
        <w:t>VII. La ley reglamentaria, determinará la manera en que los sujetos obligados deberán hacer pública la información relativa a los recursos públicos que entreguen a personas físicas o jurídicas colectivas.</w:t>
      </w:r>
    </w:p>
    <w:p w14:paraId="679BBD3B" w14:textId="77777777" w:rsidR="003B5C45" w:rsidRPr="006922F5" w:rsidRDefault="003B5C45" w:rsidP="003B5C45">
      <w:pPr>
        <w:pBdr>
          <w:top w:val="nil"/>
          <w:left w:val="nil"/>
          <w:bottom w:val="nil"/>
          <w:right w:val="nil"/>
          <w:between w:val="nil"/>
        </w:pBdr>
        <w:contextualSpacing/>
        <w:rPr>
          <w:rFonts w:eastAsia="Palatino Linotype" w:cs="Palatino Linotype"/>
          <w:color w:val="000000"/>
          <w:szCs w:val="24"/>
        </w:rPr>
      </w:pPr>
    </w:p>
    <w:p w14:paraId="5CB7771E" w14:textId="5589C512" w:rsidR="003B5C45" w:rsidRPr="006922F5" w:rsidRDefault="003B5C45" w:rsidP="003B5C45">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 lo siguiente:</w:t>
      </w:r>
    </w:p>
    <w:p w14:paraId="0561AF51" w14:textId="77777777" w:rsidR="003B5C45" w:rsidRPr="006922F5" w:rsidRDefault="003B5C45" w:rsidP="003B5C45">
      <w:pPr>
        <w:rPr>
          <w:rFonts w:eastAsia="Palatino Linotype" w:cs="Palatino Linotype"/>
          <w:szCs w:val="24"/>
        </w:rPr>
      </w:pPr>
    </w:p>
    <w:p w14:paraId="0F8F5BBE" w14:textId="77777777" w:rsidR="003B5C45" w:rsidRPr="006922F5" w:rsidRDefault="003B5C45" w:rsidP="003B5C4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09BF4D09" w14:textId="49E5A3C1" w:rsidR="003B5C45" w:rsidRPr="006922F5" w:rsidRDefault="003B5C45" w:rsidP="003B5C45">
      <w:pPr>
        <w:pStyle w:val="Fundamentos"/>
      </w:pPr>
    </w:p>
    <w:p w14:paraId="0AFB10EA" w14:textId="575719CA" w:rsidR="003B5C45" w:rsidRPr="006922F5" w:rsidRDefault="003B5C45" w:rsidP="003B5C45">
      <w:pPr>
        <w:pStyle w:val="Fundamentos"/>
      </w:pPr>
      <w:r w:rsidRPr="006922F5">
        <w:rPr>
          <w:b/>
          <w:bCs/>
        </w:rPr>
        <w:t>I.</w:t>
      </w:r>
      <w:r>
        <w:rPr>
          <w:b/>
          <w:bCs/>
        </w:rPr>
        <w:t xml:space="preserve"> </w:t>
      </w:r>
      <w:r w:rsidR="00052958">
        <w:t>El</w:t>
      </w:r>
      <w:r w:rsidRPr="006922F5">
        <w:t xml:space="preserve"> </w:t>
      </w:r>
      <w:r w:rsidR="00052958" w:rsidRPr="00052958">
        <w:t>Poder Ejecutivo del Estado de México, las dependencias, organismos auxiliares, órganos, entidades, fideicomisos y fondos públicos, así como la Procuraduría General de Justicia</w:t>
      </w:r>
      <w:r w:rsidRPr="006922F5">
        <w:t>;</w:t>
      </w:r>
    </w:p>
    <w:p w14:paraId="5CC48ECA" w14:textId="77777777" w:rsidR="003B5C45" w:rsidRPr="006922F5" w:rsidRDefault="003B5C45" w:rsidP="003B5C45">
      <w:pPr>
        <w:pStyle w:val="Fundamentos"/>
      </w:pPr>
      <w:r>
        <w:t>[</w:t>
      </w:r>
      <w:r w:rsidRPr="006922F5">
        <w:t>…</w:t>
      </w:r>
      <w:r>
        <w:t>]</w:t>
      </w:r>
    </w:p>
    <w:p w14:paraId="7BA6B48B" w14:textId="77777777" w:rsidR="003B5C45" w:rsidRPr="006922F5" w:rsidRDefault="003B5C45" w:rsidP="003B5C45">
      <w:pPr>
        <w:pBdr>
          <w:top w:val="nil"/>
          <w:left w:val="nil"/>
          <w:bottom w:val="nil"/>
          <w:right w:val="nil"/>
          <w:between w:val="nil"/>
        </w:pBdr>
        <w:contextualSpacing/>
        <w:rPr>
          <w:rFonts w:eastAsia="Palatino Linotype" w:cs="Palatino Linotype"/>
          <w:color w:val="000000"/>
          <w:szCs w:val="24"/>
        </w:rPr>
      </w:pPr>
    </w:p>
    <w:p w14:paraId="45693E8B" w14:textId="77777777" w:rsidR="003B5C45" w:rsidRPr="006922F5" w:rsidRDefault="003B5C45" w:rsidP="003B5C45">
      <w:r w:rsidRPr="006922F5">
        <w:t xml:space="preserve">Es así como, conforme a los preceptos legales citados, se desprende que el derecho de acceso a la información pública es un derecho individual que puede ser ejercido ante </w:t>
      </w:r>
      <w:r w:rsidRPr="006922F5">
        <w:lastRenderedPageBreak/>
        <w:t>cualquier autoridad, entidad, órgano u organismo, tanto federales, como estatales, de la Ciudad de México, o Municipales, con el fin de que los particulares conozcan toda aquella información que es considerada como pública.</w:t>
      </w:r>
    </w:p>
    <w:p w14:paraId="719132AF" w14:textId="77777777" w:rsidR="003B5C45" w:rsidRDefault="003B5C45" w:rsidP="003B5C45"/>
    <w:p w14:paraId="6A525BC2" w14:textId="0A2033CC" w:rsidR="003B5C45" w:rsidRDefault="003B5C45" w:rsidP="003B5C45">
      <w:r>
        <w:t xml:space="preserve">Asimismo, atendiendo los motivos de inconformidad del particular, se estima que se actualiza la causal de procedencia del recurso de información prevista en el artículo 179 fracción </w:t>
      </w:r>
      <w:r w:rsidR="00732BFE">
        <w:t>V</w:t>
      </w:r>
      <w:r>
        <w:t xml:space="preserve"> de la Ley de Transparencia estatal.</w:t>
      </w:r>
    </w:p>
    <w:p w14:paraId="749708CD" w14:textId="77777777" w:rsidR="003B5C45" w:rsidRDefault="003B5C45" w:rsidP="003B5C45"/>
    <w:p w14:paraId="462FAAAA" w14:textId="77777777" w:rsidR="003E2964" w:rsidRPr="0059546E" w:rsidRDefault="003B5C45" w:rsidP="003E2964">
      <w:pPr>
        <w:rPr>
          <w:lang w:val="es-ES"/>
        </w:rPr>
      </w:pPr>
      <w:r w:rsidRPr="006922F5">
        <w:t xml:space="preserve">En segundo término, </w:t>
      </w:r>
      <w:r w:rsidRPr="2CE7142E">
        <w:rPr>
          <w:rFonts w:eastAsia="Palatino Linotype" w:cs="Palatino Linotype"/>
          <w:lang w:val="es-ES"/>
        </w:rPr>
        <w:t xml:space="preserve">se </w:t>
      </w:r>
      <w:r>
        <w:rPr>
          <w:rFonts w:eastAsia="Palatino Linotype" w:cs="Palatino Linotype"/>
          <w:lang w:val="es-ES"/>
        </w:rPr>
        <w:t>tiene que</w:t>
      </w:r>
      <w:r w:rsidR="00732BFE">
        <w:rPr>
          <w:rFonts w:eastAsia="Palatino Linotype" w:cs="Palatino Linotype"/>
          <w:lang w:val="es-ES"/>
        </w:rPr>
        <w:t xml:space="preserve"> el Recurrente, al momento de señalar tanto el acto impugnado como los motivos de inconformidad señaló que no se le entregó lo relativo al nivel, adscripción y fecha de ingreso del servidor público referido por el Sujeto Obligado en su respuesta, </w:t>
      </w:r>
      <w:r w:rsidR="00FA36B3">
        <w:rPr>
          <w:rFonts w:eastAsia="Palatino Linotype" w:cs="Palatino Linotype"/>
          <w:lang w:val="es-ES"/>
        </w:rPr>
        <w:t xml:space="preserve">sin que expresara agravio en contra de la referencia a dicho servidor público, por lo que </w:t>
      </w:r>
      <w:r w:rsidR="003E2964" w:rsidRPr="2CE7142E">
        <w:rPr>
          <w:lang w:val="es-ES"/>
        </w:rPr>
        <w:t>se debe entender que el particular consintió parcialmente la respuesta del Sujeto Obligado.</w:t>
      </w:r>
    </w:p>
    <w:p w14:paraId="2DB30B25" w14:textId="77777777" w:rsidR="003E2964" w:rsidRPr="0059546E" w:rsidRDefault="003E2964" w:rsidP="003E2964"/>
    <w:p w14:paraId="48BF4B54" w14:textId="77777777" w:rsidR="003E2964" w:rsidRPr="0059546E" w:rsidRDefault="003E2964" w:rsidP="003E2964">
      <w:pPr>
        <w:contextualSpacing/>
        <w:rPr>
          <w:rFonts w:eastAsia="Palatino Linotype" w:cs="Palatino Linotype"/>
          <w:lang w:val="es-ES"/>
        </w:rPr>
      </w:pPr>
      <w:r w:rsidRPr="2CE7142E">
        <w:rPr>
          <w:rFonts w:eastAsia="Times New Roman" w:cs="Times New Roman"/>
          <w:color w:val="000000"/>
          <w:lang w:val="es-ES"/>
        </w:rPr>
        <w:t>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6DB9BAE4" w14:textId="77777777" w:rsidR="003E2964" w:rsidRPr="0059546E" w:rsidRDefault="003E2964" w:rsidP="003E2964">
      <w:pPr>
        <w:rPr>
          <w:rFonts w:eastAsia="Times New Roman" w:cs="Times New Roman"/>
        </w:rPr>
      </w:pPr>
    </w:p>
    <w:p w14:paraId="0943B3D1" w14:textId="77777777" w:rsidR="003E2964" w:rsidRPr="0059546E" w:rsidRDefault="003E2964" w:rsidP="003E2964">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59546E">
        <w:rPr>
          <w:rFonts w:eastAsia="Palatino Linotype" w:cs="Palatino Linotype"/>
          <w:b/>
          <w:bCs/>
          <w:i/>
          <w:color w:val="000000"/>
          <w:sz w:val="22"/>
        </w:rPr>
        <w:t>REVISIÓN EN AMPARO. LOS RESOLUTIVOS NO COMBATIDOS DEBEN DECLARARSE FIRMES. </w:t>
      </w:r>
    </w:p>
    <w:p w14:paraId="05561D7D" w14:textId="77777777" w:rsidR="003E2964" w:rsidRPr="0059546E" w:rsidRDefault="003E2964" w:rsidP="003E2964">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2CE7142E">
        <w:rPr>
          <w:rFonts w:eastAsia="Palatino Linotype" w:cs="Palatino Linotype"/>
          <w:i/>
          <w:iCs/>
          <w:color w:val="000000"/>
          <w:sz w:val="22"/>
          <w:lang w:val="es-ES"/>
        </w:rPr>
        <w:t xml:space="preserve">Cuando algún resolutivo de la sentencia impugnada afecta a la recurrente, y ésta no expresa agravio en contra de las consideraciones que le sirven de base, dicho resolutivo debe declararse </w:t>
      </w:r>
      <w:r w:rsidRPr="2CE7142E">
        <w:rPr>
          <w:rFonts w:eastAsia="Palatino Linotype" w:cs="Palatino Linotype"/>
          <w:i/>
          <w:iCs/>
          <w:color w:val="000000"/>
          <w:sz w:val="22"/>
          <w:lang w:val="es-ES"/>
        </w:rPr>
        <w:lastRenderedPageBreak/>
        <w:t>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3B5FF9A" w14:textId="77777777" w:rsidR="003E2964" w:rsidRPr="0059546E" w:rsidRDefault="003E2964" w:rsidP="003E2964">
      <w:pPr>
        <w:rPr>
          <w:rFonts w:eastAsia="Times New Roman" w:cs="Times New Roman"/>
        </w:rPr>
      </w:pPr>
    </w:p>
    <w:p w14:paraId="081BA3D2" w14:textId="77777777" w:rsidR="003E2964" w:rsidRPr="0059546E" w:rsidRDefault="003E2964" w:rsidP="003E2964">
      <w:pPr>
        <w:rPr>
          <w:rFonts w:eastAsia="Times New Roman" w:cs="Times New Roman"/>
        </w:rPr>
      </w:pPr>
      <w:r w:rsidRPr="0059546E">
        <w:rPr>
          <w:rFonts w:eastAsia="Times New Roman" w:cs="Times New Roman"/>
          <w:color w:val="000000"/>
        </w:rPr>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 los recurrentes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27685FD8" w14:textId="77777777" w:rsidR="003E2964" w:rsidRPr="0059546E" w:rsidRDefault="003E2964" w:rsidP="003E2964">
      <w:pPr>
        <w:rPr>
          <w:rFonts w:eastAsia="Times New Roman" w:cs="Times New Roman"/>
        </w:rPr>
      </w:pPr>
    </w:p>
    <w:p w14:paraId="6A31AFEB" w14:textId="77777777" w:rsidR="003E2964" w:rsidRPr="0059546E" w:rsidRDefault="003E2964" w:rsidP="003E2964">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59546E">
        <w:rPr>
          <w:rFonts w:eastAsia="Palatino Linotype" w:cs="Palatino Linotype"/>
          <w:b/>
          <w:bCs/>
          <w:i/>
          <w:color w:val="000000"/>
          <w:sz w:val="22"/>
        </w:rPr>
        <w:t>ACTOS CONSENTIDOS. SON LOS QUE NO SE IMPUGNAN MEDIANTE EL RECURSO IDÓNEO.</w:t>
      </w:r>
    </w:p>
    <w:p w14:paraId="0F36AB08" w14:textId="77777777" w:rsidR="003E2964" w:rsidRPr="0059546E" w:rsidRDefault="003E2964" w:rsidP="003E2964">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2CE7142E">
        <w:rPr>
          <w:rFonts w:eastAsia="Palatino Linotype" w:cs="Palatino Linotype"/>
          <w:i/>
          <w:iCs/>
          <w:color w:val="000000"/>
          <w:sz w:val="22"/>
          <w:lang w:val="es-ES"/>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F4C1185" w14:textId="77777777" w:rsidR="003E2964" w:rsidRPr="0059546E" w:rsidRDefault="003E2964" w:rsidP="003E2964">
      <w:pPr>
        <w:rPr>
          <w:rFonts w:eastAsia="Times New Roman" w:cs="Times New Roman"/>
        </w:rPr>
      </w:pPr>
    </w:p>
    <w:p w14:paraId="6448FD52" w14:textId="77777777" w:rsidR="003E2964" w:rsidRPr="0059546E" w:rsidRDefault="003E2964" w:rsidP="003E2964">
      <w:pPr>
        <w:rPr>
          <w:rFonts w:eastAsia="Times New Roman" w:cs="Times New Roman"/>
        </w:rPr>
      </w:pPr>
      <w:r w:rsidRPr="0059546E">
        <w:rPr>
          <w:rFonts w:eastAsia="Times New Roman" w:cs="Times New Roman"/>
          <w:color w:val="000000"/>
        </w:rPr>
        <w:t>Para mayor abundamiento, también resulta aplicable el criterio 01/20 emitido por el Instituto Nacional de Transparencia, Acceso a la Información Pública y Protección de Datos Personales, que a la letra estipula lo siguiente: </w:t>
      </w:r>
    </w:p>
    <w:p w14:paraId="5F2B231B" w14:textId="77777777" w:rsidR="003E2964" w:rsidRPr="0059546E" w:rsidRDefault="003E2964" w:rsidP="003E2964">
      <w:pPr>
        <w:rPr>
          <w:rFonts w:eastAsia="Times New Roman" w:cs="Times New Roman"/>
        </w:rPr>
      </w:pPr>
    </w:p>
    <w:p w14:paraId="14EEA75E" w14:textId="77777777" w:rsidR="003E2964" w:rsidRPr="0059546E" w:rsidRDefault="003E2964" w:rsidP="003E2964">
      <w:pPr>
        <w:spacing w:line="240" w:lineRule="auto"/>
        <w:ind w:left="567" w:right="567"/>
        <w:rPr>
          <w:rFonts w:eastAsia="Times New Roman" w:cs="Times New Roman"/>
          <w:sz w:val="22"/>
        </w:rPr>
      </w:pPr>
      <w:r w:rsidRPr="0059546E">
        <w:rPr>
          <w:rFonts w:eastAsia="Times New Roman" w:cs="Times New Roman"/>
          <w:b/>
          <w:bCs/>
          <w:i/>
          <w:iCs/>
          <w:color w:val="000000"/>
          <w:sz w:val="22"/>
        </w:rPr>
        <w:t xml:space="preserve">Actos consentidos tácitamente. Improcedencia de su análisis. </w:t>
      </w:r>
      <w:r w:rsidRPr="0059546E">
        <w:rPr>
          <w:rFonts w:eastAsia="Times New Roman" w:cs="Times New Roman"/>
          <w:i/>
          <w:iCs/>
          <w:color w:val="000000"/>
          <w:sz w:val="22"/>
        </w:rPr>
        <w:t xml:space="preserve">Si en su recurso de revisión, la persona recurrente no expresó inconformidad alguna con ciertas partes de la </w:t>
      </w:r>
      <w:r w:rsidRPr="0059546E">
        <w:rPr>
          <w:rFonts w:eastAsia="Times New Roman" w:cs="Times New Roman"/>
          <w:i/>
          <w:iCs/>
          <w:color w:val="000000"/>
          <w:sz w:val="22"/>
        </w:rPr>
        <w:lastRenderedPageBreak/>
        <w:t>respuesta otorgada, se entienden tácitamente consentidas, por ende, no deben formar parte del estudio de fondo de la resolución que emite el Instituto.</w:t>
      </w:r>
    </w:p>
    <w:p w14:paraId="22976B7C" w14:textId="77777777" w:rsidR="003E2964" w:rsidRPr="0059546E" w:rsidRDefault="003E2964" w:rsidP="003E2964">
      <w:pPr>
        <w:rPr>
          <w:rFonts w:eastAsia="Times New Roman" w:cs="Times New Roman"/>
        </w:rPr>
      </w:pPr>
    </w:p>
    <w:p w14:paraId="26033F94" w14:textId="3483B418" w:rsidR="003E2964" w:rsidRDefault="003E2964" w:rsidP="003E2964">
      <w:pPr>
        <w:rPr>
          <w:rFonts w:eastAsia="Times New Roman" w:cs="Times New Roman"/>
          <w:color w:val="000000"/>
        </w:rPr>
      </w:pPr>
      <w:r w:rsidRPr="0059546E">
        <w:rPr>
          <w:rFonts w:eastAsia="Times New Roman" w:cs="Times New Roman"/>
          <w:color w:val="000000"/>
        </w:rPr>
        <w:t xml:space="preserve">Por lo señalado anteriormente, dado que el Recurrente no impugnó la totalidad de la respuesta, </w:t>
      </w:r>
      <w:r w:rsidR="00102674">
        <w:rPr>
          <w:rFonts w:eastAsia="Times New Roman" w:cs="Times New Roman"/>
          <w:color w:val="000000"/>
        </w:rPr>
        <w:t xml:space="preserve">se colige que se tiene por satisfecho respecto del nombre del servidor público y </w:t>
      </w:r>
      <w:r w:rsidR="00B10BB4">
        <w:rPr>
          <w:rFonts w:eastAsia="Times New Roman" w:cs="Times New Roman"/>
          <w:color w:val="000000"/>
        </w:rPr>
        <w:t>sólo se inconformó ante la falta de información relativa al nivel, adscripción y fecha de ingreso de</w:t>
      </w:r>
      <w:r w:rsidR="004B2B38">
        <w:rPr>
          <w:rFonts w:eastAsia="Times New Roman" w:cs="Times New Roman"/>
          <w:color w:val="000000"/>
        </w:rPr>
        <w:t xml:space="preserve"> ese servidor público.</w:t>
      </w:r>
    </w:p>
    <w:p w14:paraId="2206B823" w14:textId="77777777" w:rsidR="004B2B38" w:rsidRDefault="004B2B38" w:rsidP="003E2964">
      <w:pPr>
        <w:rPr>
          <w:rFonts w:eastAsia="Times New Roman" w:cs="Times New Roman"/>
          <w:color w:val="000000"/>
        </w:rPr>
      </w:pPr>
    </w:p>
    <w:p w14:paraId="34C38322" w14:textId="4B75D514" w:rsidR="009C710E" w:rsidRDefault="004B2B38" w:rsidP="004B2B38">
      <w:pPr>
        <w:rPr>
          <w:rFonts w:eastAsia="Palatino Linotype" w:cs="Palatino Linotype"/>
          <w:color w:val="000000" w:themeColor="text1"/>
        </w:rPr>
      </w:pPr>
      <w:r>
        <w:rPr>
          <w:rFonts w:eastAsia="Times New Roman" w:cs="Times New Roman"/>
          <w:color w:val="000000"/>
        </w:rPr>
        <w:t>Ahora bien,</w:t>
      </w:r>
      <w:r w:rsidR="003B5C45">
        <w:rPr>
          <w:rFonts w:eastAsia="Palatino Linotype" w:cs="Palatino Linotype"/>
          <w:lang w:val="es-ES"/>
        </w:rPr>
        <w:t xml:space="preserve"> al momento de rendir el Informe Justificado, el Sujeto Obligado </w:t>
      </w:r>
      <w:r w:rsidR="009C710E">
        <w:rPr>
          <w:rFonts w:eastAsia="Palatino Linotype" w:cs="Palatino Linotype"/>
          <w:lang w:val="es-ES"/>
        </w:rPr>
        <w:t xml:space="preserve">hizo entrega de un documento ad hoc elaborado por la </w:t>
      </w:r>
      <w:r w:rsidR="008E5558">
        <w:rPr>
          <w:rFonts w:eastAsia="Palatino Linotype" w:cs="Palatino Linotype"/>
          <w:color w:val="000000" w:themeColor="text1"/>
        </w:rPr>
        <w:t>Escuela de Gobierno y Administración Pública Mexiquense (EGAPMEX)</w:t>
      </w:r>
      <w:r w:rsidR="0039232C">
        <w:rPr>
          <w:rFonts w:eastAsia="Palatino Linotype" w:cs="Palatino Linotype"/>
          <w:color w:val="000000" w:themeColor="text1"/>
        </w:rPr>
        <w:t>, que contiene la información de dos servidores públicos con actividades de docencia e investigación, en los que se observa el nombre, área de adscripción, fecha de ingreso y clave o nivel de puesto.</w:t>
      </w:r>
    </w:p>
    <w:p w14:paraId="745D7D80" w14:textId="77777777" w:rsidR="0039232C" w:rsidRDefault="0039232C" w:rsidP="004B2B38">
      <w:pPr>
        <w:rPr>
          <w:rFonts w:eastAsia="Palatino Linotype" w:cs="Palatino Linotype"/>
          <w:color w:val="000000" w:themeColor="text1"/>
        </w:rPr>
      </w:pPr>
    </w:p>
    <w:p w14:paraId="038D36A2" w14:textId="77777777" w:rsidR="00F04B6F" w:rsidRPr="0044449B" w:rsidRDefault="0039232C" w:rsidP="00F04B6F">
      <w:pPr>
        <w:contextualSpacing/>
        <w:rPr>
          <w:rFonts w:eastAsia="Palatino Linotype" w:cs="Palatino Linotype"/>
          <w:color w:val="000000"/>
        </w:rPr>
      </w:pPr>
      <w:r>
        <w:rPr>
          <w:rFonts w:eastAsia="Palatino Linotype" w:cs="Palatino Linotype"/>
          <w:color w:val="000000" w:themeColor="text1"/>
        </w:rPr>
        <w:t xml:space="preserve">En ese sentido, </w:t>
      </w:r>
      <w:r w:rsidR="00F04B6F" w:rsidRPr="0044449B">
        <w:rPr>
          <w:rFonts w:eastAsia="Palatino Linotype" w:cs="Palatino Linotype"/>
          <w:color w:val="000000"/>
        </w:rPr>
        <w:t>conviene hacer referencia a lo establecido en los artículos 4, 12 y 24 último párrafo de la Ley de Transparencia local, en los que se dispone lo siguiente:</w:t>
      </w:r>
    </w:p>
    <w:p w14:paraId="5B75A6A3" w14:textId="77777777" w:rsidR="00F04B6F" w:rsidRPr="0044449B" w:rsidRDefault="00F04B6F" w:rsidP="00F04B6F">
      <w:pPr>
        <w:contextualSpacing/>
        <w:rPr>
          <w:rFonts w:eastAsia="Palatino Linotype" w:cs="Palatino Linotype"/>
          <w:color w:val="000000"/>
        </w:rPr>
      </w:pPr>
    </w:p>
    <w:p w14:paraId="4B86A77C" w14:textId="77777777" w:rsidR="00F04B6F" w:rsidRPr="0044449B" w:rsidRDefault="00F04B6F" w:rsidP="00F04B6F">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07D42BF3" w14:textId="77777777" w:rsidR="00F04B6F" w:rsidRPr="0044449B" w:rsidRDefault="00F04B6F" w:rsidP="00F04B6F">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1A6ABF7" w14:textId="77777777" w:rsidR="00F04B6F" w:rsidRPr="0044449B" w:rsidRDefault="00F04B6F" w:rsidP="00F04B6F">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Toda la información generada, obtenida, adquirida, transformada, administrada o en posesión de los sujetos obligados es pública y accesible de manera permanente a cualquier persona</w:t>
      </w:r>
      <w:r w:rsidRPr="0044449B">
        <w:rPr>
          <w:rFonts w:eastAsia="Palatino Linotype" w:cs="Palatino Linotype"/>
          <w:i/>
          <w:color w:val="000000"/>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22026C2" w14:textId="77777777" w:rsidR="00F04B6F" w:rsidRPr="0044449B" w:rsidRDefault="00F04B6F" w:rsidP="00F04B6F">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67B95E6" w14:textId="77777777" w:rsidR="00F04B6F" w:rsidRPr="0044449B" w:rsidRDefault="00F04B6F" w:rsidP="00F04B6F">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0E3285F4" w14:textId="77777777" w:rsidR="00F04B6F" w:rsidRPr="0044449B" w:rsidRDefault="00F04B6F" w:rsidP="00F04B6F">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3499C9C" w14:textId="77777777" w:rsidR="00F04B6F" w:rsidRPr="0044449B" w:rsidRDefault="00F04B6F" w:rsidP="00F04B6F">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7A09E4A2" w14:textId="77777777" w:rsidR="00F04B6F" w:rsidRPr="0044449B" w:rsidRDefault="00F04B6F" w:rsidP="00F04B6F">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895247E" w14:textId="77777777" w:rsidR="00F04B6F" w:rsidRPr="0044449B" w:rsidRDefault="00F04B6F" w:rsidP="00F04B6F">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Los sujetos obligados sólo proporcionarán la información pública que se les requiera y que obre en sus archivos y en el estado en que ésta se encuentre</w:t>
      </w:r>
      <w:r w:rsidRPr="0044449B">
        <w:rPr>
          <w:rFonts w:eastAsia="Palatino Linotype" w:cs="Palatino Linotype"/>
          <w:i/>
          <w:color w:val="000000"/>
          <w:sz w:val="22"/>
        </w:rPr>
        <w:t>. La obligación de proporcionar información no comprende el procesamiento de la misma, ni el presentarla conforme al interés del solicitante; no estarán obligados a generarla, resumirla, efectuar cálculos o practicar investigaciones.</w:t>
      </w:r>
    </w:p>
    <w:p w14:paraId="3CA5E98A" w14:textId="77777777" w:rsidR="00F04B6F" w:rsidRPr="0044449B" w:rsidRDefault="00F04B6F" w:rsidP="00F04B6F">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3FD1EF6" w14:textId="77777777" w:rsidR="00F04B6F" w:rsidRPr="0044449B" w:rsidRDefault="00F04B6F" w:rsidP="00F04B6F">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60999650" w14:textId="77777777" w:rsidR="00F04B6F" w:rsidRPr="0044449B" w:rsidRDefault="00F04B6F" w:rsidP="00F04B6F">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F2857D2" w14:textId="77777777" w:rsidR="00F04B6F" w:rsidRPr="0044449B" w:rsidRDefault="00F04B6F" w:rsidP="00F04B6F">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49BE0E8C" w14:textId="77777777" w:rsidR="00F04B6F" w:rsidRPr="0044449B" w:rsidRDefault="00F04B6F" w:rsidP="00F04B6F">
      <w:pPr>
        <w:contextualSpacing/>
        <w:rPr>
          <w:rFonts w:eastAsia="Palatino Linotype" w:cs="Palatino Linotype"/>
          <w:color w:val="000000"/>
        </w:rPr>
      </w:pPr>
    </w:p>
    <w:p w14:paraId="1B40E30F" w14:textId="77777777" w:rsidR="00F04B6F" w:rsidRPr="0044449B" w:rsidRDefault="00F04B6F" w:rsidP="00F04B6F">
      <w:pPr>
        <w:contextualSpacing/>
        <w:rPr>
          <w:rFonts w:eastAsia="Palatino Linotype" w:cs="Palatino Linotype"/>
          <w:color w:val="000000"/>
          <w:lang w:val="es-ES"/>
        </w:rPr>
      </w:pPr>
      <w:r w:rsidRPr="0044449B">
        <w:rPr>
          <w:rFonts w:eastAsia="Palatino Linotype" w:cs="Palatino Linotype"/>
          <w:color w:val="000000"/>
          <w:lang w:val="es-ES"/>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44449B">
        <w:rPr>
          <w:rFonts w:eastAsia="Palatino Linotype" w:cs="Palatino Linotype"/>
          <w:i/>
          <w:iCs/>
          <w:color w:val="000000"/>
          <w:lang w:val="es-ES"/>
        </w:rPr>
        <w:t>ad hoc</w:t>
      </w:r>
      <w:r w:rsidRPr="0044449B">
        <w:rPr>
          <w:rFonts w:eastAsia="Palatino Linotype" w:cs="Palatino Linotype"/>
          <w:color w:val="000000"/>
          <w:lang w:val="es-ES"/>
        </w:rPr>
        <w:t>.</w:t>
      </w:r>
    </w:p>
    <w:p w14:paraId="235373E4" w14:textId="77777777" w:rsidR="00F04B6F" w:rsidRPr="0044449B" w:rsidRDefault="00F04B6F" w:rsidP="00F04B6F">
      <w:pPr>
        <w:contextualSpacing/>
        <w:rPr>
          <w:rFonts w:eastAsia="Palatino Linotype" w:cs="Palatino Linotype"/>
          <w:color w:val="000000"/>
        </w:rPr>
      </w:pPr>
    </w:p>
    <w:p w14:paraId="5391C991" w14:textId="77777777" w:rsidR="00F04B6F" w:rsidRPr="0044449B" w:rsidRDefault="00F04B6F" w:rsidP="00F04B6F">
      <w:pPr>
        <w:rPr>
          <w:rFonts w:cs="Times New Roman"/>
        </w:rPr>
      </w:pPr>
      <w:r w:rsidRPr="0044449B">
        <w:rPr>
          <w:rFonts w:eastAsia="Palatino Linotype" w:cs="Palatino Linotype"/>
          <w:color w:val="000000"/>
        </w:rPr>
        <w:t xml:space="preserve">De tal forma que se debe señalar que </w:t>
      </w:r>
      <w:r w:rsidRPr="0044449B">
        <w:rPr>
          <w:rFonts w:eastAsia="Times New Roman" w:cs="Times New Roman"/>
        </w:rPr>
        <w:t xml:space="preserve">los sujetos obligados </w:t>
      </w:r>
      <w:r w:rsidRPr="0044449B">
        <w:rPr>
          <w:rFonts w:eastAsia="Times New Roman" w:cs="Times New Roman"/>
          <w:b/>
        </w:rPr>
        <w:t xml:space="preserve">no se encuentren constreñidos a generar documentos </w:t>
      </w:r>
      <w:r w:rsidRPr="0044449B">
        <w:rPr>
          <w:rFonts w:eastAsia="Times New Roman" w:cs="Times New Roman"/>
          <w:b/>
          <w:i/>
        </w:rPr>
        <w:t>ad hoc</w:t>
      </w:r>
      <w:r w:rsidRPr="0044449B">
        <w:rPr>
          <w:rFonts w:eastAsia="Times New Roman" w:cs="Times New Roman"/>
          <w:b/>
        </w:rPr>
        <w:t xml:space="preserve"> para satisfacer los requerimientos planteados por los solicitantes</w:t>
      </w:r>
      <w:r w:rsidRPr="0044449B">
        <w:rPr>
          <w:rFonts w:eastAsia="Times New Roman" w:cs="Times New Roman"/>
        </w:rPr>
        <w:t xml:space="preserve">, tal como se establece en el </w:t>
      </w:r>
      <w:r w:rsidRPr="0044449B">
        <w:rPr>
          <w:rFonts w:cs="Times New Roman"/>
        </w:rPr>
        <w:t>Criterio 03/17 emitido por el Instituto Nacional de Transparencia, Acceso a la Información y Protección de Datos Personales, que a la letra dispone lo siguiente:</w:t>
      </w:r>
    </w:p>
    <w:p w14:paraId="1AEEB46B" w14:textId="77777777" w:rsidR="00F04B6F" w:rsidRPr="0044449B" w:rsidRDefault="00F04B6F" w:rsidP="00F04B6F">
      <w:pPr>
        <w:rPr>
          <w:rFonts w:cs="Times New Roman"/>
        </w:rPr>
      </w:pPr>
    </w:p>
    <w:p w14:paraId="528C2032" w14:textId="77777777" w:rsidR="00F04B6F" w:rsidRPr="0044449B" w:rsidRDefault="00F04B6F" w:rsidP="00F04B6F">
      <w:pPr>
        <w:spacing w:line="240" w:lineRule="auto"/>
        <w:ind w:left="567" w:right="616"/>
        <w:rPr>
          <w:rFonts w:cs="Times New Roman"/>
          <w:i/>
          <w:sz w:val="22"/>
        </w:rPr>
      </w:pPr>
      <w:r w:rsidRPr="0044449B">
        <w:rPr>
          <w:rFonts w:cs="Times New Roman"/>
          <w:b/>
          <w:i/>
          <w:sz w:val="22"/>
        </w:rPr>
        <w:t xml:space="preserve">No existe obligación de elaborar documentos </w:t>
      </w:r>
      <w:r w:rsidRPr="0044449B">
        <w:rPr>
          <w:rFonts w:cs="Times New Roman"/>
          <w:b/>
          <w:sz w:val="22"/>
        </w:rPr>
        <w:t>ad hoc</w:t>
      </w:r>
      <w:r w:rsidRPr="0044449B">
        <w:rPr>
          <w:rFonts w:cs="Times New Roman"/>
          <w:b/>
          <w:i/>
          <w:sz w:val="22"/>
        </w:rPr>
        <w:t xml:space="preserve"> para atender las solicitudes de acceso a la información. </w:t>
      </w:r>
      <w:r w:rsidRPr="0044449B">
        <w:rPr>
          <w:rFonts w:cs="Times New Roman"/>
          <w:i/>
          <w:sz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44449B">
        <w:rPr>
          <w:rFonts w:cs="Times New Roman"/>
          <w:sz w:val="22"/>
        </w:rPr>
        <w:t>ad hoc</w:t>
      </w:r>
      <w:r w:rsidRPr="0044449B">
        <w:rPr>
          <w:rFonts w:cs="Times New Roman"/>
          <w:i/>
          <w:sz w:val="22"/>
        </w:rPr>
        <w:t xml:space="preserve"> para atender las solicitudes de información.</w:t>
      </w:r>
    </w:p>
    <w:p w14:paraId="64BC0843" w14:textId="77777777" w:rsidR="00F04B6F" w:rsidRPr="0044449B" w:rsidRDefault="00F04B6F" w:rsidP="00F04B6F">
      <w:pPr>
        <w:rPr>
          <w:rFonts w:cs="Times New Roman"/>
        </w:rPr>
      </w:pPr>
    </w:p>
    <w:p w14:paraId="1C95D3F9" w14:textId="11E6D3D4" w:rsidR="00F04B6F" w:rsidRPr="0044449B" w:rsidRDefault="00F04B6F" w:rsidP="00F04B6F">
      <w:pPr>
        <w:rPr>
          <w:rFonts w:eastAsia="Times New Roman" w:cs="Times New Roman"/>
          <w:lang w:val="es-ES"/>
        </w:rPr>
      </w:pPr>
      <w:r w:rsidRPr="0044449B">
        <w:rPr>
          <w:rFonts w:eastAsia="Times New Roman" w:cs="Times New Roman"/>
          <w:lang w:val="es-ES"/>
        </w:rPr>
        <w:t xml:space="preserve">Empero, si bien es cierto que los sujetos obligados no están compelidos a generar documentos </w:t>
      </w:r>
      <w:r w:rsidRPr="0044449B">
        <w:rPr>
          <w:rFonts w:eastAsia="Times New Roman" w:cs="Times New Roman"/>
          <w:i/>
          <w:iCs/>
          <w:lang w:val="es-ES"/>
        </w:rPr>
        <w:t>ad hoc</w:t>
      </w:r>
      <w:r w:rsidRPr="0044449B">
        <w:rPr>
          <w:rFonts w:eastAsia="Times New Roman" w:cs="Times New Roman"/>
          <w:lang w:val="es-ES"/>
        </w:rPr>
        <w:t>, también lo es que no existe ninguna disposición jurídica que se los prohíba; de lo que se colige que</w:t>
      </w:r>
      <w:r w:rsidR="009C4234">
        <w:rPr>
          <w:rFonts w:eastAsia="Times New Roman" w:cs="Times New Roman"/>
          <w:lang w:val="es-ES"/>
        </w:rPr>
        <w:t>,</w:t>
      </w:r>
      <w:r w:rsidRPr="0044449B">
        <w:rPr>
          <w:rFonts w:eastAsia="Times New Roman" w:cs="Times New Roman"/>
          <w:lang w:val="es-ES"/>
        </w:rPr>
        <w:t xml:space="preserve"> si los sujetos obligados estiman procedente la elaboración de documentos para atender solicitudes de información, estos tienen validez siempre y cuando atienda plenamente los requerimientos de los solicitantes.</w:t>
      </w:r>
    </w:p>
    <w:p w14:paraId="62B0193D" w14:textId="3AF1C4EF" w:rsidR="0039232C" w:rsidRDefault="0039232C" w:rsidP="004B2B38">
      <w:pPr>
        <w:rPr>
          <w:rFonts w:eastAsia="Palatino Linotype" w:cs="Palatino Linotype"/>
          <w:lang w:val="es-ES"/>
        </w:rPr>
      </w:pPr>
    </w:p>
    <w:p w14:paraId="3FBC876E" w14:textId="0458D1CE" w:rsidR="00D37C60" w:rsidRPr="00D37C60" w:rsidRDefault="00A1150A" w:rsidP="00D37C60">
      <w:pPr>
        <w:rPr>
          <w:rFonts w:eastAsia="Palatino Linotype" w:cs="Palatino Linotype"/>
          <w:lang w:val="es-ES"/>
        </w:rPr>
      </w:pPr>
      <w:r>
        <w:rPr>
          <w:rFonts w:eastAsia="Palatino Linotype" w:cs="Palatino Linotype"/>
          <w:lang w:val="es-ES"/>
        </w:rPr>
        <w:t xml:space="preserve">Por otra parte, no se soslaya que la respuesta fue emitida por la </w:t>
      </w:r>
      <w:r w:rsidR="0062206F">
        <w:rPr>
          <w:rFonts w:eastAsia="Palatino Linotype" w:cs="Palatino Linotype"/>
          <w:lang w:val="es-ES"/>
        </w:rPr>
        <w:t xml:space="preserve">Coordinación de la </w:t>
      </w:r>
      <w:r>
        <w:rPr>
          <w:rFonts w:eastAsia="Palatino Linotype" w:cs="Palatino Linotype"/>
          <w:lang w:val="es-ES"/>
        </w:rPr>
        <w:t xml:space="preserve">Escuela </w:t>
      </w:r>
      <w:r w:rsidR="00C66605">
        <w:rPr>
          <w:rFonts w:eastAsia="Palatino Linotype" w:cs="Palatino Linotype"/>
          <w:lang w:val="es-ES"/>
        </w:rPr>
        <w:t xml:space="preserve">de Gobierno y Administración Pública Mexiquense, la cual, conforme al Manual General de Organización del Instituto de Políticas Públicas del Estado de México y sus Municipios tiene </w:t>
      </w:r>
      <w:r w:rsidR="00C016A3">
        <w:rPr>
          <w:rFonts w:eastAsia="Palatino Linotype" w:cs="Palatino Linotype"/>
          <w:lang w:val="es-ES"/>
        </w:rPr>
        <w:t xml:space="preserve">el objetivo de </w:t>
      </w:r>
      <w:r w:rsidR="00D37C60">
        <w:rPr>
          <w:rFonts w:eastAsia="Palatino Linotype" w:cs="Palatino Linotype"/>
          <w:lang w:val="es-ES"/>
        </w:rPr>
        <w:t>d</w:t>
      </w:r>
      <w:r w:rsidR="00D37C60" w:rsidRPr="00D37C60">
        <w:rPr>
          <w:rFonts w:eastAsia="Palatino Linotype" w:cs="Palatino Linotype"/>
          <w:lang w:val="es-ES"/>
        </w:rPr>
        <w:t>esarrollar y promover acciones de capacitación y profesionalización para personas servidoras públicas y ciudadanía, mediante programas</w:t>
      </w:r>
    </w:p>
    <w:p w14:paraId="535D0023" w14:textId="14538FCD" w:rsidR="009C710E" w:rsidRDefault="00D37C60" w:rsidP="004003DE">
      <w:pPr>
        <w:rPr>
          <w:rFonts w:eastAsia="Palatino Linotype" w:cs="Palatino Linotype"/>
          <w:lang w:val="es-ES"/>
        </w:rPr>
      </w:pPr>
      <w:r w:rsidRPr="00D37C60">
        <w:rPr>
          <w:rFonts w:eastAsia="Palatino Linotype" w:cs="Palatino Linotype"/>
          <w:lang w:val="es-ES"/>
        </w:rPr>
        <w:t>que conduzcan al planteamiento de soluciones y propuestas concretas para la mejora del gobierno y la administración pública</w:t>
      </w:r>
      <w:r>
        <w:rPr>
          <w:rFonts w:eastAsia="Palatino Linotype" w:cs="Palatino Linotype"/>
          <w:lang w:val="es-ES"/>
        </w:rPr>
        <w:t xml:space="preserve">, y tiene entre sus funciones </w:t>
      </w:r>
      <w:r w:rsidR="004003DE">
        <w:rPr>
          <w:rFonts w:eastAsia="Palatino Linotype" w:cs="Palatino Linotype"/>
          <w:lang w:val="es-ES"/>
        </w:rPr>
        <w:t>p</w:t>
      </w:r>
      <w:r w:rsidR="004003DE" w:rsidRPr="004003DE">
        <w:rPr>
          <w:rFonts w:eastAsia="Palatino Linotype" w:cs="Palatino Linotype"/>
          <w:lang w:val="es-ES"/>
        </w:rPr>
        <w:t>lanear e implementar el programa anual de cursos, asesorías y servicios de capacitación y profesionalización para personas</w:t>
      </w:r>
      <w:r w:rsidR="004003DE">
        <w:rPr>
          <w:rFonts w:eastAsia="Palatino Linotype" w:cs="Palatino Linotype"/>
          <w:lang w:val="es-ES"/>
        </w:rPr>
        <w:t xml:space="preserve"> </w:t>
      </w:r>
      <w:r w:rsidR="004003DE" w:rsidRPr="004003DE">
        <w:rPr>
          <w:rFonts w:eastAsia="Palatino Linotype" w:cs="Palatino Linotype"/>
          <w:lang w:val="es-ES"/>
        </w:rPr>
        <w:t>servidoras públicas y público en general</w:t>
      </w:r>
      <w:r w:rsidR="00912170">
        <w:rPr>
          <w:rFonts w:eastAsia="Palatino Linotype" w:cs="Palatino Linotype"/>
          <w:lang w:val="es-ES"/>
        </w:rPr>
        <w:t>; por lo que</w:t>
      </w:r>
      <w:r w:rsidR="009105A4">
        <w:rPr>
          <w:rFonts w:eastAsia="Palatino Linotype" w:cs="Palatino Linotype"/>
          <w:lang w:val="es-ES"/>
        </w:rPr>
        <w:t xml:space="preserve"> se estima que cuenta </w:t>
      </w:r>
      <w:r w:rsidR="009105A4">
        <w:rPr>
          <w:rFonts w:eastAsia="Palatino Linotype" w:cs="Palatino Linotype"/>
          <w:lang w:val="es-ES"/>
        </w:rPr>
        <w:lastRenderedPageBreak/>
        <w:t xml:space="preserve">entre sus archivos con la información relativa a </w:t>
      </w:r>
      <w:r w:rsidR="00F055A8">
        <w:rPr>
          <w:rFonts w:eastAsia="Palatino Linotype" w:cs="Palatino Linotype"/>
          <w:lang w:val="es-ES"/>
        </w:rPr>
        <w:t>los servidores públicos que realizan actividades de docencia e investigación.</w:t>
      </w:r>
    </w:p>
    <w:p w14:paraId="088C06E5" w14:textId="77777777" w:rsidR="008123F0" w:rsidRDefault="008123F0" w:rsidP="004B2B38">
      <w:pPr>
        <w:rPr>
          <w:rFonts w:eastAsia="Palatino Linotype" w:cs="Palatino Linotype"/>
          <w:lang w:val="es-ES"/>
        </w:rPr>
      </w:pPr>
    </w:p>
    <w:p w14:paraId="2ADCD23C" w14:textId="77777777" w:rsidR="00F055A8" w:rsidRDefault="00F055A8" w:rsidP="00F055A8">
      <w:pPr>
        <w:pBdr>
          <w:top w:val="nil"/>
          <w:left w:val="nil"/>
          <w:bottom w:val="nil"/>
          <w:right w:val="nil"/>
          <w:between w:val="nil"/>
        </w:pBdr>
        <w:contextualSpacing/>
        <w:rPr>
          <w:rFonts w:eastAsia="Palatino Linotype" w:cs="Palatino Linotype"/>
          <w:color w:val="000000"/>
          <w:lang w:val="es-ES"/>
        </w:rPr>
      </w:pPr>
      <w:r>
        <w:rPr>
          <w:rFonts w:eastAsia="Palatino Linotype" w:cs="Palatino Linotype"/>
          <w:lang w:val="es-ES"/>
        </w:rPr>
        <w:t xml:space="preserve">Del mismo modo, </w:t>
      </w:r>
      <w:r w:rsidRPr="218401C6">
        <w:rPr>
          <w:rFonts w:eastAsia="Palatino Linotype" w:cs="Palatino Linotype"/>
          <w:color w:val="000000"/>
          <w:lang w:val="es-ES"/>
        </w:rPr>
        <w:t>es de destacar que, al haber un pronunciamiento por parte del Sujeto Obligado dentro de sus atribuciones, este Instituto no está facultado para manifestarse sobre la veracidad de lo afirmado, ya que no existe precepto legal alguna en la Ley de la Materia que permita, vía recurso de revisión, que se pronuncie al respecto.</w:t>
      </w:r>
    </w:p>
    <w:p w14:paraId="747A181E" w14:textId="77777777" w:rsidR="00F055A8" w:rsidRDefault="00F055A8" w:rsidP="00F055A8">
      <w:pPr>
        <w:rPr>
          <w:rFonts w:eastAsia="Palatino Linotype" w:cs="Palatino Linotype"/>
          <w:lang w:val="es-ES"/>
        </w:rPr>
      </w:pPr>
    </w:p>
    <w:p w14:paraId="1FDB88DF" w14:textId="359A79B5" w:rsidR="003B5C45" w:rsidRPr="005343D0" w:rsidRDefault="003B5C45" w:rsidP="003B5C45">
      <w:pPr>
        <w:rPr>
          <w:rFonts w:eastAsiaTheme="minorHAnsi" w:cstheme="minorBidi"/>
          <w:szCs w:val="24"/>
          <w:lang w:eastAsia="en-US"/>
        </w:rPr>
      </w:pPr>
      <w:r>
        <w:rPr>
          <w:rFonts w:eastAsiaTheme="minorHAnsi" w:cstheme="minorBidi"/>
          <w:szCs w:val="24"/>
          <w:lang w:eastAsia="en-US"/>
        </w:rPr>
        <w:t xml:space="preserve">En ese sentido, dado que el Sujeto Obligado remitió </w:t>
      </w:r>
      <w:r w:rsidR="001E5699">
        <w:rPr>
          <w:rFonts w:eastAsiaTheme="minorHAnsi" w:cstheme="minorBidi"/>
          <w:szCs w:val="24"/>
          <w:lang w:eastAsia="en-US"/>
        </w:rPr>
        <w:t xml:space="preserve">mediante un documento </w:t>
      </w:r>
      <w:r w:rsidR="001E5699" w:rsidRPr="001E5699">
        <w:rPr>
          <w:rFonts w:eastAsiaTheme="minorHAnsi" w:cstheme="minorBidi"/>
          <w:i/>
          <w:iCs/>
          <w:szCs w:val="24"/>
          <w:lang w:eastAsia="en-US"/>
        </w:rPr>
        <w:t>ad hoc</w:t>
      </w:r>
      <w:r w:rsidR="006127D4">
        <w:rPr>
          <w:rFonts w:eastAsiaTheme="minorHAnsi" w:cstheme="minorBidi"/>
          <w:szCs w:val="24"/>
          <w:lang w:eastAsia="en-US"/>
        </w:rPr>
        <w:t xml:space="preserve"> la información que el Recurrente señaló como faltante, se </w:t>
      </w:r>
      <w:r>
        <w:rPr>
          <w:rFonts w:eastAsiaTheme="minorHAnsi" w:cstheme="minorBidi"/>
          <w:szCs w:val="24"/>
          <w:lang w:eastAsia="en-US"/>
        </w:rPr>
        <w:t>estima que se hizo entrega de</w:t>
      </w:r>
      <w:r w:rsidR="006127D4">
        <w:rPr>
          <w:rFonts w:eastAsiaTheme="minorHAnsi" w:cstheme="minorBidi"/>
          <w:szCs w:val="24"/>
          <w:lang w:eastAsia="en-US"/>
        </w:rPr>
        <w:t xml:space="preserve">l </w:t>
      </w:r>
      <w:r>
        <w:rPr>
          <w:rFonts w:eastAsiaTheme="minorHAnsi" w:cstheme="minorBidi"/>
          <w:szCs w:val="24"/>
          <w:lang w:eastAsia="en-US"/>
        </w:rPr>
        <w:t xml:space="preserve">documento en </w:t>
      </w:r>
      <w:r w:rsidR="006127D4">
        <w:rPr>
          <w:rFonts w:eastAsiaTheme="minorHAnsi" w:cstheme="minorBidi"/>
          <w:szCs w:val="24"/>
          <w:lang w:eastAsia="en-US"/>
        </w:rPr>
        <w:t>el</w:t>
      </w:r>
      <w:r>
        <w:rPr>
          <w:rFonts w:eastAsiaTheme="minorHAnsi" w:cstheme="minorBidi"/>
          <w:szCs w:val="24"/>
          <w:lang w:eastAsia="en-US"/>
        </w:rPr>
        <w:t xml:space="preserve"> que consta la información requerida por el particular y, en consecuencia, se considera que se </w:t>
      </w:r>
      <w:r w:rsidRPr="005343D0">
        <w:rPr>
          <w:rFonts w:eastAsiaTheme="minorHAnsi" w:cstheme="minorBidi"/>
          <w:szCs w:val="24"/>
          <w:lang w:eastAsia="en-US"/>
        </w:rPr>
        <w:t>colmó la pretensión de</w:t>
      </w:r>
      <w:r>
        <w:rPr>
          <w:rFonts w:eastAsiaTheme="minorHAnsi" w:cstheme="minorBidi"/>
          <w:szCs w:val="24"/>
          <w:lang w:eastAsia="en-US"/>
        </w:rPr>
        <w:t>l</w:t>
      </w:r>
      <w:r w:rsidRPr="005343D0">
        <w:rPr>
          <w:rFonts w:eastAsiaTheme="minorHAnsi" w:cstheme="minorBidi"/>
          <w:szCs w:val="24"/>
          <w:lang w:eastAsia="en-US"/>
        </w:rPr>
        <w:t xml:space="preserve"> Re</w:t>
      </w:r>
      <w:r>
        <w:rPr>
          <w:rFonts w:eastAsiaTheme="minorHAnsi" w:cstheme="minorBidi"/>
          <w:szCs w:val="24"/>
          <w:lang w:eastAsia="en-US"/>
        </w:rPr>
        <w:t>currente.</w:t>
      </w:r>
    </w:p>
    <w:p w14:paraId="441EA369" w14:textId="77777777" w:rsidR="003B5C45" w:rsidRDefault="003B5C45" w:rsidP="003B5C45">
      <w:pPr>
        <w:ind w:left="-20" w:right="-20"/>
        <w:rPr>
          <w:rFonts w:eastAsia="Palatino Linotype" w:cs="Palatino Linotype"/>
          <w:lang w:val="es-ES"/>
        </w:rPr>
      </w:pPr>
    </w:p>
    <w:p w14:paraId="666FC929" w14:textId="4AC2C089" w:rsidR="003B5C45" w:rsidRPr="00C82353" w:rsidRDefault="003B5C45" w:rsidP="003B5C45">
      <w:pPr>
        <w:rPr>
          <w:rFonts w:eastAsiaTheme="minorHAnsi" w:cstheme="minorBidi"/>
          <w:szCs w:val="24"/>
          <w:lang w:eastAsia="en-US"/>
        </w:rPr>
      </w:pPr>
      <w:r>
        <w:rPr>
          <w:rFonts w:eastAsiaTheme="minorHAnsi" w:cstheme="minorBidi"/>
          <w:szCs w:val="24"/>
          <w:lang w:eastAsia="en-US"/>
        </w:rPr>
        <w:t>Consecuentemente</w:t>
      </w:r>
      <w:r w:rsidRPr="00C82353">
        <w:rPr>
          <w:rFonts w:eastAsiaTheme="minorHAnsi" w:cstheme="minorBidi"/>
          <w:szCs w:val="24"/>
          <w:lang w:eastAsia="en-US"/>
        </w:rPr>
        <w:t>, toda vez que el Sujeto Obligado modificó la respuesta otorga</w:t>
      </w:r>
      <w:r>
        <w:rPr>
          <w:rFonts w:eastAsiaTheme="minorHAnsi" w:cstheme="minorBidi"/>
          <w:szCs w:val="24"/>
          <w:lang w:eastAsia="en-US"/>
        </w:rPr>
        <w:t>da a la solicitud</w:t>
      </w:r>
      <w:r w:rsidRPr="003E494F">
        <w:rPr>
          <w:rFonts w:eastAsia="Palatino Linotype" w:cs="Palatino Linotype"/>
          <w:color w:val="000000"/>
          <w:szCs w:val="24"/>
        </w:rPr>
        <w:t xml:space="preserve"> </w:t>
      </w:r>
      <w:r w:rsidR="006127D4">
        <w:rPr>
          <w:rFonts w:eastAsia="Palatino Linotype" w:cs="Palatino Linotype"/>
          <w:b/>
          <w:bCs/>
          <w:color w:val="000000"/>
          <w:szCs w:val="24"/>
        </w:rPr>
        <w:t>00004/IPPEMM/IP/2025</w:t>
      </w:r>
      <w:r w:rsidRPr="00570FE7">
        <w:rPr>
          <w:rFonts w:eastAsia="Palatino Linotype" w:cs="Palatino Linotype"/>
          <w:bCs/>
          <w:color w:val="000000"/>
          <w:szCs w:val="24"/>
        </w:rPr>
        <w:t>,</w:t>
      </w:r>
      <w:r w:rsidRPr="00570FE7">
        <w:rPr>
          <w:rFonts w:eastAsia="Palatino Linotype" w:cs="Palatino Linotype"/>
          <w:color w:val="000000"/>
          <w:szCs w:val="24"/>
        </w:rPr>
        <w:t xml:space="preserve"> </w:t>
      </w:r>
      <w:r>
        <w:rPr>
          <w:rFonts w:eastAsia="Palatino Linotype" w:cs="Palatino Linotype"/>
          <w:color w:val="000000"/>
          <w:szCs w:val="24"/>
        </w:rPr>
        <w:t xml:space="preserve">se considera </w:t>
      </w:r>
      <w:r w:rsidRPr="00C82353">
        <w:rPr>
          <w:rFonts w:eastAsiaTheme="minorHAnsi" w:cstheme="minorBidi"/>
          <w:szCs w:val="24"/>
          <w:lang w:eastAsia="en-US"/>
        </w:rPr>
        <w:t>que no existen ya extremos legales para la procedencia del recurso, lo que conlleva a decret</w:t>
      </w:r>
      <w:r>
        <w:rPr>
          <w:rFonts w:eastAsiaTheme="minorHAnsi" w:cstheme="minorBidi"/>
          <w:szCs w:val="24"/>
          <w:lang w:eastAsia="en-US"/>
        </w:rPr>
        <w:t>ar el sobreseimiento. Es así como</w:t>
      </w:r>
      <w:r w:rsidRPr="00C82353">
        <w:rPr>
          <w:rFonts w:eastAsiaTheme="minorHAnsi" w:cstheme="minorBidi"/>
          <w:szCs w:val="24"/>
          <w:lang w:eastAsia="en-US"/>
        </w:rPr>
        <w:t xml:space="preserve"> se advierte que en el caso en concreto se actualiza la causal de sobreseimiento prevista en la fracción III del artículo 192 de la Ley de Transparencia y Acceso a la Información Pública del Estado de México y Municipio, que a la letra establece:</w:t>
      </w:r>
    </w:p>
    <w:p w14:paraId="698517D0" w14:textId="77777777" w:rsidR="003B5C45" w:rsidRPr="00FA7847" w:rsidRDefault="003B5C45" w:rsidP="003B5C45">
      <w:pPr>
        <w:rPr>
          <w:rFonts w:eastAsiaTheme="minorHAnsi" w:cstheme="minorBidi"/>
          <w:sz w:val="21"/>
          <w:szCs w:val="21"/>
          <w:lang w:eastAsia="en-US"/>
        </w:rPr>
      </w:pPr>
    </w:p>
    <w:p w14:paraId="31EF7250" w14:textId="77777777" w:rsidR="003B5C45" w:rsidRPr="00C82353" w:rsidRDefault="003B5C45" w:rsidP="003B5C45">
      <w:pPr>
        <w:spacing w:line="240" w:lineRule="auto"/>
        <w:ind w:left="567" w:right="567"/>
        <w:rPr>
          <w:rFonts w:eastAsiaTheme="minorEastAsia" w:cstheme="minorBidi"/>
          <w:i/>
          <w:iCs/>
          <w:sz w:val="22"/>
          <w:lang w:val="es-ES" w:eastAsia="en-US"/>
        </w:rPr>
      </w:pPr>
      <w:r w:rsidRPr="665C2826">
        <w:rPr>
          <w:rFonts w:eastAsiaTheme="minorEastAsia" w:cstheme="minorBidi"/>
          <w:b/>
          <w:bCs/>
          <w:i/>
          <w:iCs/>
          <w:sz w:val="22"/>
          <w:lang w:val="es-ES" w:eastAsia="en-US"/>
        </w:rPr>
        <w:t xml:space="preserve">Artículo 192. </w:t>
      </w:r>
      <w:r w:rsidRPr="665C2826">
        <w:rPr>
          <w:rFonts w:eastAsiaTheme="minorEastAsia" w:cstheme="minorBidi"/>
          <w:i/>
          <w:iCs/>
          <w:sz w:val="22"/>
          <w:lang w:val="es-ES" w:eastAsia="en-US"/>
        </w:rPr>
        <w:t>El recurso será sobreseído, en todo o en parte, cuando una vez admitido, se actualicen alguno de los siguientes supuestos:</w:t>
      </w:r>
    </w:p>
    <w:p w14:paraId="4A01222E" w14:textId="77777777" w:rsidR="003B5C45" w:rsidRPr="00C82353" w:rsidRDefault="003B5C45" w:rsidP="003B5C45">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2889249D" w14:textId="77777777" w:rsidR="003B5C45" w:rsidRPr="00C82353" w:rsidRDefault="003B5C45" w:rsidP="003B5C45">
      <w:pPr>
        <w:spacing w:line="240" w:lineRule="auto"/>
        <w:ind w:left="567" w:right="567"/>
        <w:rPr>
          <w:rFonts w:eastAsiaTheme="minorEastAsia" w:cstheme="minorBidi"/>
          <w:b/>
          <w:bCs/>
          <w:i/>
          <w:iCs/>
          <w:sz w:val="22"/>
          <w:lang w:val="es-ES" w:eastAsia="en-US"/>
        </w:rPr>
      </w:pPr>
      <w:r w:rsidRPr="665C2826">
        <w:rPr>
          <w:rFonts w:eastAsiaTheme="minorEastAsia" w:cstheme="minorBidi"/>
          <w:b/>
          <w:bCs/>
          <w:i/>
          <w:iCs/>
          <w:sz w:val="22"/>
          <w:lang w:val="es-ES" w:eastAsia="en-US"/>
        </w:rPr>
        <w:t xml:space="preserve">III. </w:t>
      </w:r>
      <w:r w:rsidRPr="665C2826">
        <w:rPr>
          <w:rFonts w:eastAsiaTheme="minorEastAsia" w:cstheme="minorBidi"/>
          <w:b/>
          <w:bCs/>
          <w:i/>
          <w:iCs/>
          <w:sz w:val="22"/>
          <w:u w:val="single"/>
          <w:lang w:val="es-ES" w:eastAsia="en-US"/>
        </w:rPr>
        <w:t xml:space="preserve">El sujeto obligado responsable del acto lo </w:t>
      </w:r>
      <w:r w:rsidRPr="00707440">
        <w:rPr>
          <w:rFonts w:eastAsiaTheme="minorEastAsia" w:cstheme="minorBidi"/>
          <w:b/>
          <w:bCs/>
          <w:i/>
          <w:iCs/>
          <w:sz w:val="22"/>
          <w:u w:val="single"/>
          <w:lang w:val="es-ES" w:eastAsia="en-US"/>
        </w:rPr>
        <w:t>modifique o revoque de</w:t>
      </w:r>
      <w:r w:rsidRPr="665C2826">
        <w:rPr>
          <w:rFonts w:eastAsiaTheme="minorEastAsia" w:cstheme="minorBidi"/>
          <w:b/>
          <w:bCs/>
          <w:i/>
          <w:iCs/>
          <w:sz w:val="22"/>
          <w:u w:val="single"/>
          <w:lang w:val="es-ES" w:eastAsia="en-US"/>
        </w:rPr>
        <w:t xml:space="preserve"> tal manera que el recurso de revisión quede sin materia</w:t>
      </w:r>
      <w:r w:rsidRPr="665C2826">
        <w:rPr>
          <w:rFonts w:eastAsiaTheme="minorEastAsia" w:cstheme="minorBidi"/>
          <w:b/>
          <w:bCs/>
          <w:i/>
          <w:iCs/>
          <w:sz w:val="22"/>
          <w:lang w:val="es-ES" w:eastAsia="en-US"/>
        </w:rPr>
        <w:t>;</w:t>
      </w:r>
    </w:p>
    <w:p w14:paraId="304E7613" w14:textId="77777777" w:rsidR="003B5C45" w:rsidRPr="00C82353" w:rsidRDefault="003B5C45" w:rsidP="003B5C45">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4D1484FA" w14:textId="77777777" w:rsidR="003B5C45" w:rsidRPr="00E13A4A" w:rsidRDefault="003B5C45" w:rsidP="003B5C45">
      <w:pPr>
        <w:rPr>
          <w:rFonts w:eastAsiaTheme="minorHAnsi" w:cstheme="minorBidi"/>
          <w:szCs w:val="24"/>
          <w:lang w:eastAsia="en-US"/>
        </w:rPr>
      </w:pPr>
    </w:p>
    <w:p w14:paraId="273E4F00" w14:textId="77777777" w:rsidR="003B5C45" w:rsidRPr="00E13A4A" w:rsidRDefault="003B5C45" w:rsidP="003B5C45">
      <w:pPr>
        <w:rPr>
          <w:rFonts w:eastAsiaTheme="minorEastAsia" w:cstheme="minorBidi"/>
          <w:lang w:val="es-ES" w:eastAsia="en-US"/>
        </w:rPr>
      </w:pPr>
      <w:r w:rsidRPr="14FC0DED">
        <w:rPr>
          <w:rFonts w:eastAsiaTheme="minorEastAsia" w:cstheme="minorBidi"/>
          <w:lang w:val="es-ES" w:eastAsia="en-US"/>
        </w:rPr>
        <w:t>Lo anterior es así, ya que el Pleno ha determinado que cuando el Sujeto Obligado mediante entrega, complemento o precisión proporciona la respuesta a la solicitud de información planteada, y la misma es coincidente con lo requerido por el entonces solicitante, debe entenderse que este rubro queda sin materia al haber colmado el requerimiento inicial planteado.</w:t>
      </w:r>
    </w:p>
    <w:p w14:paraId="1C698739" w14:textId="77777777" w:rsidR="003B5C45" w:rsidRPr="00E13A4A" w:rsidRDefault="003B5C45" w:rsidP="003B5C45">
      <w:pPr>
        <w:rPr>
          <w:rFonts w:eastAsiaTheme="minorHAnsi" w:cstheme="minorBidi"/>
          <w:szCs w:val="24"/>
          <w:lang w:eastAsia="en-US"/>
        </w:rPr>
      </w:pPr>
    </w:p>
    <w:p w14:paraId="17754F7B" w14:textId="77777777" w:rsidR="003B5C45" w:rsidRPr="00E13A4A" w:rsidRDefault="003B5C45" w:rsidP="003B5C45">
      <w:pPr>
        <w:rPr>
          <w:rFonts w:eastAsiaTheme="minorHAnsi" w:cstheme="minorBidi"/>
          <w:szCs w:val="24"/>
          <w:lang w:eastAsia="en-US"/>
        </w:rPr>
      </w:pPr>
      <w:r w:rsidRPr="00E13A4A">
        <w:rPr>
          <w:rFonts w:eastAsiaTheme="minorHAnsi" w:cstheme="minorBidi"/>
          <w:szCs w:val="24"/>
          <w:lang w:eastAsia="en-US"/>
        </w:rPr>
        <w:t>Así, con fundamento en lo prescrito en los artículos 36 fracciones II y III, 186 fracción I y 192 fracción III de la Ley de Transparencia y Acceso a la Información Pública del Estado de México y Municipios el Pleno de este Órgano Garante:</w:t>
      </w:r>
    </w:p>
    <w:p w14:paraId="0A76D6E3" w14:textId="77777777" w:rsidR="003B5C45" w:rsidRPr="00570FE7" w:rsidRDefault="003B5C45" w:rsidP="003B5C45">
      <w:pPr>
        <w:rPr>
          <w:rFonts w:eastAsiaTheme="minorHAnsi" w:cstheme="minorBidi"/>
          <w:szCs w:val="24"/>
          <w:lang w:eastAsia="en-US"/>
        </w:rPr>
      </w:pPr>
    </w:p>
    <w:p w14:paraId="0C1E7498" w14:textId="77777777" w:rsidR="003B5C45" w:rsidRPr="00C82353" w:rsidRDefault="003B5C45" w:rsidP="003B5C45">
      <w:pPr>
        <w:pStyle w:val="Ttulo1"/>
        <w:rPr>
          <w:rFonts w:eastAsiaTheme="minorHAnsi"/>
        </w:rPr>
      </w:pPr>
      <w:r w:rsidRPr="00C82353">
        <w:rPr>
          <w:rFonts w:eastAsiaTheme="minorHAnsi"/>
        </w:rPr>
        <w:t>R</w:t>
      </w:r>
      <w:r>
        <w:rPr>
          <w:rFonts w:eastAsiaTheme="minorHAnsi"/>
        </w:rPr>
        <w:t xml:space="preserve"> </w:t>
      </w:r>
      <w:r w:rsidRPr="00C82353">
        <w:rPr>
          <w:rFonts w:eastAsiaTheme="minorHAnsi"/>
        </w:rPr>
        <w:t>E</w:t>
      </w:r>
      <w:r>
        <w:rPr>
          <w:rFonts w:eastAsiaTheme="minorHAnsi"/>
        </w:rPr>
        <w:t xml:space="preserve"> </w:t>
      </w:r>
      <w:r w:rsidRPr="00C82353">
        <w:rPr>
          <w:rFonts w:eastAsiaTheme="minorHAnsi"/>
        </w:rPr>
        <w:t>S</w:t>
      </w:r>
      <w:r>
        <w:rPr>
          <w:rFonts w:eastAsiaTheme="minorHAnsi"/>
        </w:rPr>
        <w:t xml:space="preserve"> </w:t>
      </w:r>
      <w:r w:rsidRPr="00C82353">
        <w:rPr>
          <w:rFonts w:eastAsiaTheme="minorHAnsi"/>
        </w:rPr>
        <w:t>U</w:t>
      </w:r>
      <w:r>
        <w:rPr>
          <w:rFonts w:eastAsiaTheme="minorHAnsi"/>
        </w:rPr>
        <w:t xml:space="preserve"> </w:t>
      </w:r>
      <w:r w:rsidRPr="00C82353">
        <w:rPr>
          <w:rFonts w:eastAsiaTheme="minorHAnsi"/>
        </w:rPr>
        <w:t>E</w:t>
      </w:r>
      <w:r>
        <w:rPr>
          <w:rFonts w:eastAsiaTheme="minorHAnsi"/>
        </w:rPr>
        <w:t xml:space="preserve"> </w:t>
      </w:r>
      <w:r w:rsidRPr="00C82353">
        <w:rPr>
          <w:rFonts w:eastAsiaTheme="minorHAnsi"/>
        </w:rPr>
        <w:t>L</w:t>
      </w:r>
      <w:r>
        <w:rPr>
          <w:rFonts w:eastAsiaTheme="minorHAnsi"/>
        </w:rPr>
        <w:t xml:space="preserve"> </w:t>
      </w:r>
      <w:r w:rsidRPr="00C82353">
        <w:rPr>
          <w:rFonts w:eastAsiaTheme="minorHAnsi"/>
        </w:rPr>
        <w:t>V</w:t>
      </w:r>
      <w:r>
        <w:rPr>
          <w:rFonts w:eastAsiaTheme="minorHAnsi"/>
        </w:rPr>
        <w:t xml:space="preserve"> </w:t>
      </w:r>
      <w:r w:rsidRPr="00C82353">
        <w:rPr>
          <w:rFonts w:eastAsiaTheme="minorHAnsi"/>
        </w:rPr>
        <w:t>E</w:t>
      </w:r>
    </w:p>
    <w:p w14:paraId="076BB28E" w14:textId="77777777" w:rsidR="003B5C45" w:rsidRPr="00570FE7" w:rsidRDefault="003B5C45" w:rsidP="003B5C45">
      <w:pPr>
        <w:rPr>
          <w:rFonts w:eastAsiaTheme="minorHAnsi" w:cstheme="minorBidi"/>
          <w:bCs/>
          <w:spacing w:val="60"/>
          <w:szCs w:val="24"/>
          <w:lang w:eastAsia="en-US"/>
        </w:rPr>
      </w:pPr>
    </w:p>
    <w:p w14:paraId="49ADA210" w14:textId="7A84FC45" w:rsidR="003B5C45" w:rsidRPr="00C82353" w:rsidRDefault="003B5C45" w:rsidP="003B5C45">
      <w:pPr>
        <w:contextualSpacing/>
        <w:rPr>
          <w:rFonts w:eastAsiaTheme="minorHAnsi" w:cs="Arial"/>
          <w:szCs w:val="24"/>
          <w:lang w:eastAsia="en-US"/>
        </w:rPr>
      </w:pPr>
      <w:r w:rsidRPr="00C82353">
        <w:rPr>
          <w:rFonts w:eastAsiaTheme="minorHAnsi" w:cs="Arial"/>
          <w:b/>
          <w:szCs w:val="24"/>
          <w:lang w:eastAsia="en-US"/>
        </w:rPr>
        <w:t>PRIMERO.</w:t>
      </w:r>
      <w:r w:rsidRPr="00C82353">
        <w:rPr>
          <w:rFonts w:eastAsiaTheme="minorHAnsi" w:cs="Arial"/>
          <w:szCs w:val="24"/>
          <w:lang w:eastAsia="en-US"/>
        </w:rPr>
        <w:t xml:space="preserve"> Se</w:t>
      </w:r>
      <w:r w:rsidRPr="00C82353">
        <w:rPr>
          <w:rFonts w:eastAsiaTheme="minorHAnsi" w:cs="Arial"/>
          <w:b/>
          <w:szCs w:val="24"/>
          <w:lang w:eastAsia="en-US"/>
        </w:rPr>
        <w:t xml:space="preserve"> SOBRESEE </w:t>
      </w:r>
      <w:r w:rsidRPr="00C82353">
        <w:rPr>
          <w:rFonts w:eastAsiaTheme="minorHAnsi" w:cs="Arial"/>
          <w:szCs w:val="24"/>
          <w:lang w:eastAsia="en-US"/>
        </w:rPr>
        <w:t xml:space="preserve">el recurso de revisión número </w:t>
      </w:r>
      <w:r>
        <w:rPr>
          <w:rFonts w:eastAsiaTheme="minorHAnsi" w:cs="Arial"/>
          <w:b/>
          <w:szCs w:val="24"/>
          <w:lang w:eastAsia="en-US"/>
        </w:rPr>
        <w:t>0</w:t>
      </w:r>
      <w:r w:rsidR="003A40EF">
        <w:rPr>
          <w:rFonts w:eastAsiaTheme="minorHAnsi" w:cs="Arial"/>
          <w:b/>
          <w:szCs w:val="24"/>
          <w:lang w:eastAsia="en-US"/>
        </w:rPr>
        <w:t>1125</w:t>
      </w:r>
      <w:r>
        <w:rPr>
          <w:rFonts w:eastAsiaTheme="minorHAnsi" w:cs="Arial"/>
          <w:b/>
          <w:szCs w:val="24"/>
          <w:lang w:eastAsia="en-US"/>
        </w:rPr>
        <w:t>/INFOEM/IP/RR/2025</w:t>
      </w:r>
      <w:r w:rsidRPr="00C82353">
        <w:rPr>
          <w:rFonts w:eastAsiaTheme="minorHAnsi" w:cs="Arial"/>
          <w:szCs w:val="24"/>
          <w:lang w:eastAsia="en-US"/>
        </w:rPr>
        <w:t xml:space="preserve">, porque al haberse modificado la respuesta, el recurso de revisión quedó sin materia </w:t>
      </w:r>
      <w:r>
        <w:rPr>
          <w:rFonts w:eastAsiaTheme="minorHAnsi" w:cs="Arial"/>
          <w:szCs w:val="24"/>
          <w:lang w:eastAsia="en-US"/>
        </w:rPr>
        <w:t xml:space="preserve">conforme a lo dispuesto en el artículo 192 fracción III de la </w:t>
      </w:r>
      <w:r w:rsidRPr="00C82353">
        <w:rPr>
          <w:rFonts w:eastAsiaTheme="minorHAnsi" w:cs="Arial"/>
          <w:szCs w:val="24"/>
          <w:lang w:eastAsia="en-US"/>
        </w:rPr>
        <w:t>Ley de Transparencia y Acceso a la Información Pública del Estado de México y Municipios</w:t>
      </w:r>
      <w:r>
        <w:rPr>
          <w:rFonts w:eastAsiaTheme="minorHAnsi" w:cs="Arial"/>
          <w:szCs w:val="24"/>
          <w:lang w:eastAsia="en-US"/>
        </w:rPr>
        <w:t xml:space="preserve">, </w:t>
      </w:r>
      <w:r w:rsidRPr="00C82353">
        <w:rPr>
          <w:rFonts w:eastAsiaTheme="minorHAnsi" w:cs="Arial"/>
          <w:szCs w:val="24"/>
          <w:lang w:eastAsia="en-US"/>
        </w:rPr>
        <w:t xml:space="preserve">en términos del </w:t>
      </w:r>
      <w:r>
        <w:rPr>
          <w:rFonts w:eastAsiaTheme="minorHAnsi" w:cs="Arial"/>
          <w:b/>
          <w:szCs w:val="24"/>
          <w:lang w:eastAsia="en-US"/>
        </w:rPr>
        <w:t xml:space="preserve">Considerando </w:t>
      </w:r>
      <w:r w:rsidR="003A40EF">
        <w:rPr>
          <w:rFonts w:eastAsiaTheme="minorHAnsi" w:cs="Arial"/>
          <w:b/>
          <w:szCs w:val="24"/>
          <w:lang w:eastAsia="en-US"/>
        </w:rPr>
        <w:t>QUIN</w:t>
      </w:r>
      <w:r>
        <w:rPr>
          <w:rFonts w:eastAsiaTheme="minorHAnsi" w:cs="Arial"/>
          <w:b/>
          <w:szCs w:val="24"/>
          <w:lang w:eastAsia="en-US"/>
        </w:rPr>
        <w:t>TO</w:t>
      </w:r>
      <w:r w:rsidRPr="00C82353">
        <w:rPr>
          <w:rFonts w:eastAsiaTheme="minorHAnsi" w:cs="Arial"/>
          <w:szCs w:val="24"/>
          <w:lang w:eastAsia="en-US"/>
        </w:rPr>
        <w:t xml:space="preserve"> de la presente resolución.</w:t>
      </w:r>
    </w:p>
    <w:p w14:paraId="252F2DA9" w14:textId="77777777" w:rsidR="003B5C45" w:rsidRPr="00C82353" w:rsidRDefault="003B5C45" w:rsidP="003B5C45">
      <w:pPr>
        <w:rPr>
          <w:rFonts w:eastAsiaTheme="minorHAnsi" w:cs="Arial"/>
          <w:szCs w:val="24"/>
          <w:lang w:eastAsia="en-US"/>
        </w:rPr>
      </w:pPr>
    </w:p>
    <w:p w14:paraId="1DF76AD0" w14:textId="77777777" w:rsidR="003B5C45" w:rsidRPr="00C82353" w:rsidRDefault="003B5C45" w:rsidP="003B5C45">
      <w:pPr>
        <w:rPr>
          <w:rFonts w:eastAsiaTheme="minorHAnsi" w:cs="Arial"/>
          <w:szCs w:val="24"/>
          <w:lang w:eastAsia="en-US"/>
        </w:rPr>
      </w:pPr>
      <w:r w:rsidRPr="00C82353">
        <w:rPr>
          <w:rFonts w:eastAsiaTheme="minorHAnsi" w:cs="Arial"/>
          <w:b/>
          <w:szCs w:val="24"/>
          <w:lang w:eastAsia="en-US"/>
        </w:rPr>
        <w:t>SEGUNDO.</w:t>
      </w:r>
      <w:r w:rsidRPr="00C82353">
        <w:rPr>
          <w:rFonts w:eastAsiaTheme="minorHAnsi" w:cs="Arial"/>
          <w:szCs w:val="24"/>
          <w:lang w:eastAsia="en-US"/>
        </w:rPr>
        <w:t xml:space="preserve"> </w:t>
      </w:r>
      <w:r w:rsidRPr="00C82353">
        <w:rPr>
          <w:rFonts w:eastAsiaTheme="minorHAnsi" w:cs="Arial"/>
          <w:b/>
          <w:szCs w:val="24"/>
          <w:lang w:eastAsia="en-US"/>
        </w:rPr>
        <w:t>Notifíquese</w:t>
      </w:r>
      <w:r w:rsidRPr="00C82353">
        <w:rPr>
          <w:rFonts w:eastAsiaTheme="minorHAnsi" w:cs="Arial"/>
          <w:szCs w:val="24"/>
          <w:lang w:eastAsia="en-US"/>
        </w:rPr>
        <w:t xml:space="preserve"> la presente resolución al Titular de la Unidad de Transparencia del Sujeto Obligado mediante el Sistema de Acceso a la Información Mexiquense (SAIMEX).</w:t>
      </w:r>
    </w:p>
    <w:p w14:paraId="37C96CCE" w14:textId="77777777" w:rsidR="003B5C45" w:rsidRPr="00C82353" w:rsidRDefault="003B5C45" w:rsidP="003B5C45">
      <w:pPr>
        <w:rPr>
          <w:rFonts w:eastAsiaTheme="minorHAnsi" w:cs="Arial"/>
          <w:szCs w:val="24"/>
          <w:lang w:eastAsia="en-US"/>
        </w:rPr>
      </w:pPr>
    </w:p>
    <w:p w14:paraId="455FDA00" w14:textId="77777777" w:rsidR="003B5C45" w:rsidRDefault="003B5C45" w:rsidP="003B5C45">
      <w:pPr>
        <w:contextualSpacing/>
        <w:rPr>
          <w:rFonts w:eastAsiaTheme="minorEastAsia" w:cs="Arial"/>
          <w:lang w:val="es-ES" w:eastAsia="en-US"/>
        </w:rPr>
      </w:pPr>
      <w:r w:rsidRPr="14FC0DED">
        <w:rPr>
          <w:rFonts w:eastAsiaTheme="minorEastAsia" w:cs="Arial"/>
          <w:b/>
          <w:bCs/>
          <w:lang w:val="es-ES" w:eastAsia="en-US"/>
        </w:rPr>
        <w:lastRenderedPageBreak/>
        <w:t>TERCERO. Notifíquese</w:t>
      </w:r>
      <w:r w:rsidRPr="14FC0DED">
        <w:rPr>
          <w:rFonts w:eastAsiaTheme="minorEastAsia" w:cs="Arial"/>
          <w:lang w:val="es-ES" w:eastAsia="en-US"/>
        </w:rPr>
        <w:t xml:space="preserve"> la presente resolución al Recurrente</w:t>
      </w:r>
      <w:r w:rsidRPr="14FC0DED">
        <w:rPr>
          <w:lang w:val="es-ES"/>
        </w:rPr>
        <w:t xml:space="preserve"> </w:t>
      </w:r>
      <w:r w:rsidRPr="14FC0DED">
        <w:rPr>
          <w:rFonts w:eastAsiaTheme="minorEastAsia" w:cs="Arial"/>
          <w:lang w:val="es-ES" w:eastAsia="en-US"/>
        </w:rPr>
        <w:t>a través del Sistema de Acceso a la Información Mexiquense (SAIMEX)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p>
    <w:p w14:paraId="4289605E" w14:textId="77777777" w:rsidR="00454915" w:rsidRPr="003B5C45" w:rsidRDefault="00454915" w:rsidP="005F69D0">
      <w:pPr>
        <w:rPr>
          <w:lang w:val="es-ES"/>
        </w:rPr>
      </w:pPr>
    </w:p>
    <w:p w14:paraId="20573BFF" w14:textId="73A8B3C7" w:rsidR="00A970D5" w:rsidRPr="006922F5" w:rsidRDefault="005A45B1" w:rsidP="005F69D0">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E2232B">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683568">
        <w:rPr>
          <w:rFonts w:eastAsia="Palatino Linotype" w:cs="Palatino Linotype"/>
          <w:color w:val="000000"/>
          <w:szCs w:val="24"/>
        </w:rPr>
        <w:t>DÉCIMA PRIMERA</w:t>
      </w:r>
      <w:r w:rsidR="00501811">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683568">
        <w:rPr>
          <w:rFonts w:eastAsia="Palatino Linotype" w:cs="Palatino Linotype"/>
          <w:color w:val="000000"/>
          <w:szCs w:val="24"/>
        </w:rPr>
        <w:t>VEINTISÉIS DE MARZO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w:t>
      </w:r>
      <w:r w:rsidR="00B43890">
        <w:rPr>
          <w:rFonts w:eastAsia="Palatino Linotype" w:cs="Palatino Linotype"/>
          <w:color w:val="000000"/>
          <w:szCs w:val="24"/>
        </w:rPr>
        <w:t>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E31FF1">
        <w:rPr>
          <w:rFonts w:eastAsia="Palatino Linotype" w:cs="Palatino Linotype"/>
          <w:color w:val="000000"/>
          <w:szCs w:val="24"/>
        </w:rPr>
        <w:t>-----</w:t>
      </w:r>
      <w:r w:rsidR="003A40EF">
        <w:rPr>
          <w:rFonts w:eastAsia="Palatino Linotype" w:cs="Palatino Linotype"/>
          <w:color w:val="000000"/>
          <w:szCs w:val="24"/>
        </w:rPr>
        <w:t>----------------------------------------------------------------------------------------------------------------------------------------------------------------------------------------------------------------------------------------------------------------------------------------------------------------------------------------------------------------------------------------------------------------------------------------------------------------------------------------------------------------------------------------------------------------------------------------------------------------------------------------------------------------------------------------------------------------------------------------------------------------------------------------------------------------------------------------------------------------------------------------------------------------------------------------------------------</w:t>
      </w:r>
    </w:p>
    <w:p w14:paraId="4DA57669" w14:textId="77777777" w:rsidR="00A970D5" w:rsidRPr="004B7011" w:rsidRDefault="44E9108F" w:rsidP="005F69D0">
      <w:pPr>
        <w:pBdr>
          <w:top w:val="nil"/>
          <w:left w:val="nil"/>
          <w:bottom w:val="nil"/>
          <w:right w:val="nil"/>
          <w:between w:val="nil"/>
        </w:pBdr>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12748" w14:textId="77777777" w:rsidR="00F524D3" w:rsidRDefault="00F524D3" w:rsidP="00F2498E">
      <w:pPr>
        <w:spacing w:line="240" w:lineRule="auto"/>
      </w:pPr>
      <w:r>
        <w:separator/>
      </w:r>
    </w:p>
  </w:endnote>
  <w:endnote w:type="continuationSeparator" w:id="0">
    <w:p w14:paraId="31C342C8" w14:textId="77777777" w:rsidR="00F524D3" w:rsidRDefault="00F524D3" w:rsidP="00F2498E">
      <w:pPr>
        <w:spacing w:line="240" w:lineRule="auto"/>
      </w:pPr>
      <w:r>
        <w:continuationSeparator/>
      </w:r>
    </w:p>
  </w:endnote>
  <w:endnote w:type="continuationNotice" w:id="1">
    <w:p w14:paraId="48C130E7" w14:textId="77777777" w:rsidR="00F524D3" w:rsidRDefault="00F524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E90E3F" w:rsidRPr="00871A91" w:rsidRDefault="00E90E3F"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673A4">
      <w:rPr>
        <w:rFonts w:ascii="Palatino Linotype" w:hAnsi="Palatino Linotype"/>
        <w:b/>
        <w:bCs/>
        <w:noProof/>
        <w:sz w:val="20"/>
      </w:rPr>
      <w:t>20</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673A4">
      <w:rPr>
        <w:rFonts w:ascii="Palatino Linotype" w:hAnsi="Palatino Linotype"/>
        <w:b/>
        <w:bCs/>
        <w:noProof/>
        <w:sz w:val="20"/>
      </w:rPr>
      <w:t>24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E90E3F" w:rsidRPr="00871A91" w:rsidRDefault="00E90E3F"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673A4">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673A4">
      <w:rPr>
        <w:rFonts w:ascii="Palatino Linotype" w:hAnsi="Palatino Linotype"/>
        <w:b/>
        <w:bCs/>
        <w:noProof/>
        <w:sz w:val="20"/>
      </w:rPr>
      <w:t>24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DC71D" w14:textId="77777777" w:rsidR="00F524D3" w:rsidRDefault="00F524D3" w:rsidP="00F2498E">
      <w:pPr>
        <w:spacing w:line="240" w:lineRule="auto"/>
      </w:pPr>
      <w:r>
        <w:separator/>
      </w:r>
    </w:p>
  </w:footnote>
  <w:footnote w:type="continuationSeparator" w:id="0">
    <w:p w14:paraId="2086EB2D" w14:textId="77777777" w:rsidR="00F524D3" w:rsidRDefault="00F524D3" w:rsidP="00F2498E">
      <w:pPr>
        <w:spacing w:line="240" w:lineRule="auto"/>
      </w:pPr>
      <w:r>
        <w:continuationSeparator/>
      </w:r>
    </w:p>
  </w:footnote>
  <w:footnote w:type="continuationNotice" w:id="1">
    <w:p w14:paraId="52D9AD80" w14:textId="77777777" w:rsidR="00F524D3" w:rsidRDefault="00F524D3">
      <w:pPr>
        <w:spacing w:line="240" w:lineRule="auto"/>
      </w:pPr>
    </w:p>
  </w:footnote>
  <w:footnote w:id="2">
    <w:p w14:paraId="2BCE50A0" w14:textId="77777777" w:rsidR="00E90E3F" w:rsidRPr="0031280C" w:rsidRDefault="00E90E3F"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E90E3F" w:rsidRPr="0031280C" w:rsidRDefault="00E90E3F"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E90E3F" w:rsidRPr="0031280C" w:rsidRDefault="00E90E3F"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E90E3F" w:rsidRPr="0031280C" w:rsidRDefault="00E90E3F"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E90E3F" w:rsidRDefault="005673A4">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E90E3F" w:rsidRPr="00B17577" w14:paraId="37B9EBDE" w14:textId="77777777" w:rsidTr="003938ED">
      <w:trPr>
        <w:trHeight w:val="227"/>
      </w:trPr>
      <w:tc>
        <w:tcPr>
          <w:tcW w:w="5103" w:type="dxa"/>
          <w:hideMark/>
        </w:tcPr>
        <w:p w14:paraId="4964FBC5" w14:textId="54CDA645" w:rsidR="00E90E3F" w:rsidRPr="00096248" w:rsidRDefault="00E90E3F"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26F9A910" w:rsidR="00E90E3F" w:rsidRPr="00096248" w:rsidRDefault="0096272E" w:rsidP="00011C4D">
          <w:pPr>
            <w:spacing w:after="120" w:line="240" w:lineRule="auto"/>
            <w:ind w:right="71"/>
            <w:jc w:val="right"/>
            <w:rPr>
              <w:rFonts w:cs="Arial"/>
              <w:b/>
              <w:szCs w:val="24"/>
            </w:rPr>
          </w:pPr>
          <w:r>
            <w:rPr>
              <w:rFonts w:cs="Arial"/>
              <w:b/>
              <w:bCs/>
              <w:szCs w:val="24"/>
            </w:rPr>
            <w:t>01125/INFOEM/IP/RR/2025</w:t>
          </w:r>
        </w:p>
      </w:tc>
    </w:tr>
    <w:tr w:rsidR="00E90E3F" w14:paraId="7591D3C9" w14:textId="77777777" w:rsidTr="003938ED">
      <w:trPr>
        <w:trHeight w:val="242"/>
      </w:trPr>
      <w:tc>
        <w:tcPr>
          <w:tcW w:w="5103" w:type="dxa"/>
          <w:hideMark/>
        </w:tcPr>
        <w:p w14:paraId="729A65A8" w14:textId="77777777" w:rsidR="00E90E3F" w:rsidRPr="00096248" w:rsidRDefault="00E90E3F"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552C94A0" w:rsidR="00E90E3F" w:rsidRPr="00096248" w:rsidRDefault="0096272E" w:rsidP="00011C4D">
          <w:pPr>
            <w:spacing w:after="120" w:line="240" w:lineRule="auto"/>
            <w:ind w:left="-81" w:right="71"/>
            <w:jc w:val="right"/>
            <w:rPr>
              <w:rFonts w:cs="Arial"/>
              <w:szCs w:val="24"/>
            </w:rPr>
          </w:pPr>
          <w:r>
            <w:rPr>
              <w:rFonts w:cs="Arial"/>
              <w:szCs w:val="24"/>
            </w:rPr>
            <w:t>Instituto de Políticas Públicas del Estado de México y sus Municipios</w:t>
          </w:r>
        </w:p>
      </w:tc>
    </w:tr>
    <w:tr w:rsidR="00E90E3F" w:rsidRPr="00F63239" w14:paraId="037E914D" w14:textId="77777777" w:rsidTr="003938ED">
      <w:trPr>
        <w:trHeight w:val="342"/>
      </w:trPr>
      <w:tc>
        <w:tcPr>
          <w:tcW w:w="5103" w:type="dxa"/>
          <w:hideMark/>
        </w:tcPr>
        <w:p w14:paraId="7676B68F" w14:textId="64D69EAF" w:rsidR="00E90E3F" w:rsidRPr="00096248" w:rsidRDefault="00E90E3F"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E90E3F" w:rsidRDefault="00E90E3F"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E90E3F" w:rsidRPr="00711916" w:rsidRDefault="00E90E3F" w:rsidP="00011C4D">
          <w:pPr>
            <w:spacing w:after="120" w:line="240" w:lineRule="auto"/>
            <w:ind w:left="-486" w:right="71" w:firstLine="567"/>
            <w:jc w:val="right"/>
            <w:rPr>
              <w:rFonts w:cs="Arial"/>
              <w:sz w:val="2"/>
              <w:szCs w:val="2"/>
            </w:rPr>
          </w:pPr>
        </w:p>
      </w:tc>
    </w:tr>
  </w:tbl>
  <w:p w14:paraId="2998DBFD" w14:textId="25A9F426" w:rsidR="00E90E3F" w:rsidRPr="00871A91" w:rsidRDefault="005673A4">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pt;margin-top:-142.2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E90E3F">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E90E3F" w14:paraId="0F9FE9B6" w14:textId="77777777" w:rsidTr="70652167">
      <w:trPr>
        <w:trHeight w:val="227"/>
      </w:trPr>
      <w:tc>
        <w:tcPr>
          <w:tcW w:w="5103" w:type="dxa"/>
          <w:hideMark/>
        </w:tcPr>
        <w:p w14:paraId="6D1D9D71" w14:textId="11150E5A" w:rsidR="00E90E3F" w:rsidRPr="00663A37" w:rsidRDefault="00E90E3F"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33142C07" w:rsidR="00E90E3F" w:rsidRPr="00C81ECD" w:rsidRDefault="0096272E" w:rsidP="00011C4D">
          <w:pPr>
            <w:spacing w:after="120" w:line="240" w:lineRule="auto"/>
            <w:ind w:left="-486" w:right="68" w:firstLine="558"/>
            <w:jc w:val="right"/>
            <w:rPr>
              <w:rFonts w:cs="Arial"/>
              <w:b/>
              <w:szCs w:val="24"/>
            </w:rPr>
          </w:pPr>
          <w:r>
            <w:rPr>
              <w:rFonts w:cs="Arial"/>
              <w:b/>
              <w:bCs/>
              <w:szCs w:val="24"/>
            </w:rPr>
            <w:t>01125/INFOEM/IP/RR/2025</w:t>
          </w:r>
        </w:p>
      </w:tc>
    </w:tr>
    <w:tr w:rsidR="00E90E3F" w:rsidRPr="001F57CD" w14:paraId="1377D264" w14:textId="77777777" w:rsidTr="70652167">
      <w:trPr>
        <w:trHeight w:val="196"/>
      </w:trPr>
      <w:tc>
        <w:tcPr>
          <w:tcW w:w="5103" w:type="dxa"/>
          <w:hideMark/>
        </w:tcPr>
        <w:p w14:paraId="04D597A1" w14:textId="77777777" w:rsidR="00E90E3F" w:rsidRPr="00663A37" w:rsidRDefault="00E90E3F"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0E073619" w:rsidR="00E90E3F" w:rsidRPr="00663A37" w:rsidRDefault="005673A4" w:rsidP="70652167">
          <w:pPr>
            <w:spacing w:after="120" w:line="240" w:lineRule="auto"/>
            <w:ind w:right="68"/>
            <w:jc w:val="right"/>
            <w:rPr>
              <w:rFonts w:cs="Arial"/>
              <w:lang w:val="es-ES"/>
            </w:rPr>
          </w:pPr>
          <w:r>
            <w:rPr>
              <w:rFonts w:cs="Arial"/>
              <w:lang w:val="es-ES"/>
            </w:rPr>
            <w:t>XXXX</w:t>
          </w:r>
        </w:p>
      </w:tc>
    </w:tr>
    <w:tr w:rsidR="00E90E3F" w14:paraId="4DC11993" w14:textId="77777777" w:rsidTr="70652167">
      <w:trPr>
        <w:trHeight w:val="242"/>
      </w:trPr>
      <w:tc>
        <w:tcPr>
          <w:tcW w:w="5103" w:type="dxa"/>
          <w:hideMark/>
        </w:tcPr>
        <w:p w14:paraId="76CEF1B5" w14:textId="77777777" w:rsidR="00E90E3F" w:rsidRPr="00663A37" w:rsidRDefault="00E90E3F"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22B8C0F5" w:rsidR="00E90E3F" w:rsidRPr="00663A37" w:rsidRDefault="0096272E" w:rsidP="00771E23">
          <w:pPr>
            <w:spacing w:after="120" w:line="240" w:lineRule="auto"/>
            <w:ind w:left="-70" w:right="68"/>
            <w:jc w:val="right"/>
            <w:rPr>
              <w:rFonts w:cs="Arial"/>
              <w:szCs w:val="24"/>
            </w:rPr>
          </w:pPr>
          <w:r>
            <w:rPr>
              <w:rFonts w:cs="Arial"/>
              <w:szCs w:val="24"/>
            </w:rPr>
            <w:t>Instituto de Políticas Públicas del Estado de México y sus Municipios</w:t>
          </w:r>
        </w:p>
      </w:tc>
    </w:tr>
    <w:tr w:rsidR="00E90E3F" w14:paraId="5C2B511D" w14:textId="77777777" w:rsidTr="70652167">
      <w:trPr>
        <w:trHeight w:val="342"/>
      </w:trPr>
      <w:tc>
        <w:tcPr>
          <w:tcW w:w="5103" w:type="dxa"/>
          <w:hideMark/>
        </w:tcPr>
        <w:p w14:paraId="03FEF68C" w14:textId="45E91CF4" w:rsidR="00E90E3F" w:rsidRPr="00663A37" w:rsidRDefault="00E90E3F"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E90E3F" w:rsidRPr="00663A37" w:rsidRDefault="00E90E3F"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E90E3F" w:rsidRPr="00871A91" w:rsidRDefault="005673A4">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pt;margin-top:-142.05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E90E3F">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030B5E"/>
    <w:multiLevelType w:val="multilevel"/>
    <w:tmpl w:val="B1D24F22"/>
    <w:styleLink w:val="Listaactual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88E1712"/>
    <w:multiLevelType w:val="multilevel"/>
    <w:tmpl w:val="3C9E01D8"/>
    <w:styleLink w:val="Listaactual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1"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35EB48FF"/>
    <w:multiLevelType w:val="multilevel"/>
    <w:tmpl w:val="D9A2BE34"/>
    <w:styleLink w:val="Listaactual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380E2709"/>
    <w:multiLevelType w:val="hybridMultilevel"/>
    <w:tmpl w:val="F66883D8"/>
    <w:lvl w:ilvl="0" w:tplc="4AAC1328">
      <w:start w:val="1"/>
      <w:numFmt w:val="decimal"/>
      <w:lvlText w:val="%1."/>
      <w:lvlJc w:val="left"/>
      <w:pPr>
        <w:ind w:left="709" w:hanging="425"/>
      </w:pPr>
      <w:rPr>
        <w:rFont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5"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6"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A61A5F"/>
    <w:multiLevelType w:val="multilevel"/>
    <w:tmpl w:val="67EA11F8"/>
    <w:styleLink w:val="Listaactual36"/>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15:restartNumberingAfterBreak="0">
    <w:nsid w:val="537206A1"/>
    <w:multiLevelType w:val="multilevel"/>
    <w:tmpl w:val="A09E56E6"/>
    <w:styleLink w:val="Listaactual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7"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B96998"/>
    <w:multiLevelType w:val="hybridMultilevel"/>
    <w:tmpl w:val="9BA457D2"/>
    <w:lvl w:ilvl="0" w:tplc="9CC81D54">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37"/>
  </w:num>
  <w:num w:numId="3">
    <w:abstractNumId w:val="12"/>
  </w:num>
  <w:num w:numId="4">
    <w:abstractNumId w:val="47"/>
  </w:num>
  <w:num w:numId="5">
    <w:abstractNumId w:val="4"/>
  </w:num>
  <w:num w:numId="6">
    <w:abstractNumId w:val="40"/>
  </w:num>
  <w:num w:numId="7">
    <w:abstractNumId w:val="11"/>
  </w:num>
  <w:num w:numId="8">
    <w:abstractNumId w:val="3"/>
  </w:num>
  <w:num w:numId="9">
    <w:abstractNumId w:val="20"/>
  </w:num>
  <w:num w:numId="10">
    <w:abstractNumId w:val="21"/>
  </w:num>
  <w:num w:numId="11">
    <w:abstractNumId w:val="52"/>
  </w:num>
  <w:num w:numId="12">
    <w:abstractNumId w:val="45"/>
  </w:num>
  <w:num w:numId="13">
    <w:abstractNumId w:val="31"/>
  </w:num>
  <w:num w:numId="14">
    <w:abstractNumId w:val="36"/>
  </w:num>
  <w:num w:numId="15">
    <w:abstractNumId w:val="16"/>
  </w:num>
  <w:num w:numId="16">
    <w:abstractNumId w:val="30"/>
  </w:num>
  <w:num w:numId="17">
    <w:abstractNumId w:val="14"/>
  </w:num>
  <w:num w:numId="18">
    <w:abstractNumId w:val="6"/>
  </w:num>
  <w:num w:numId="19">
    <w:abstractNumId w:val="7"/>
  </w:num>
  <w:num w:numId="20">
    <w:abstractNumId w:val="13"/>
  </w:num>
  <w:num w:numId="21">
    <w:abstractNumId w:val="25"/>
  </w:num>
  <w:num w:numId="22">
    <w:abstractNumId w:val="2"/>
  </w:num>
  <w:num w:numId="23">
    <w:abstractNumId w:val="34"/>
  </w:num>
  <w:num w:numId="24">
    <w:abstractNumId w:val="39"/>
  </w:num>
  <w:num w:numId="25">
    <w:abstractNumId w:val="46"/>
  </w:num>
  <w:num w:numId="26">
    <w:abstractNumId w:val="18"/>
  </w:num>
  <w:num w:numId="27">
    <w:abstractNumId w:val="42"/>
  </w:num>
  <w:num w:numId="28">
    <w:abstractNumId w:val="27"/>
  </w:num>
  <w:num w:numId="29">
    <w:abstractNumId w:val="23"/>
  </w:num>
  <w:num w:numId="30">
    <w:abstractNumId w:val="15"/>
  </w:num>
  <w:num w:numId="31">
    <w:abstractNumId w:val="35"/>
  </w:num>
  <w:num w:numId="32">
    <w:abstractNumId w:val="38"/>
  </w:num>
  <w:num w:numId="33">
    <w:abstractNumId w:val="5"/>
  </w:num>
  <w:num w:numId="34">
    <w:abstractNumId w:val="49"/>
  </w:num>
  <w:num w:numId="35">
    <w:abstractNumId w:val="53"/>
  </w:num>
  <w:num w:numId="36">
    <w:abstractNumId w:val="44"/>
  </w:num>
  <w:num w:numId="37">
    <w:abstractNumId w:val="9"/>
  </w:num>
  <w:num w:numId="38">
    <w:abstractNumId w:val="43"/>
  </w:num>
  <w:num w:numId="39">
    <w:abstractNumId w:val="10"/>
  </w:num>
  <w:num w:numId="40">
    <w:abstractNumId w:val="41"/>
  </w:num>
  <w:num w:numId="41">
    <w:abstractNumId w:val="48"/>
  </w:num>
  <w:num w:numId="42">
    <w:abstractNumId w:val="0"/>
  </w:num>
  <w:num w:numId="43">
    <w:abstractNumId w:val="1"/>
  </w:num>
  <w:num w:numId="44">
    <w:abstractNumId w:val="29"/>
  </w:num>
  <w:num w:numId="45">
    <w:abstractNumId w:val="17"/>
  </w:num>
  <w:num w:numId="46">
    <w:abstractNumId w:val="50"/>
  </w:num>
  <w:num w:numId="47">
    <w:abstractNumId w:val="26"/>
  </w:num>
  <w:num w:numId="48">
    <w:abstractNumId w:val="54"/>
  </w:num>
  <w:num w:numId="49">
    <w:abstractNumId w:val="19"/>
  </w:num>
  <w:num w:numId="50">
    <w:abstractNumId w:val="33"/>
  </w:num>
  <w:num w:numId="51">
    <w:abstractNumId w:val="22"/>
  </w:num>
  <w:num w:numId="52">
    <w:abstractNumId w:val="8"/>
  </w:num>
  <w:num w:numId="53">
    <w:abstractNumId w:val="51"/>
  </w:num>
  <w:num w:numId="54">
    <w:abstractNumId w:val="24"/>
  </w:num>
  <w:num w:numId="55">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0EAB"/>
    <w:rsid w:val="00001800"/>
    <w:rsid w:val="00001B99"/>
    <w:rsid w:val="000024F0"/>
    <w:rsid w:val="00002C6A"/>
    <w:rsid w:val="00003412"/>
    <w:rsid w:val="000034AA"/>
    <w:rsid w:val="000037B8"/>
    <w:rsid w:val="00003F45"/>
    <w:rsid w:val="00004014"/>
    <w:rsid w:val="00004479"/>
    <w:rsid w:val="00004B62"/>
    <w:rsid w:val="00005965"/>
    <w:rsid w:val="0000665B"/>
    <w:rsid w:val="000077FF"/>
    <w:rsid w:val="00007857"/>
    <w:rsid w:val="00007BA4"/>
    <w:rsid w:val="000102FB"/>
    <w:rsid w:val="0001033C"/>
    <w:rsid w:val="00010BEA"/>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335"/>
    <w:rsid w:val="0002356F"/>
    <w:rsid w:val="00024A6D"/>
    <w:rsid w:val="00025560"/>
    <w:rsid w:val="00025773"/>
    <w:rsid w:val="00026582"/>
    <w:rsid w:val="00027B04"/>
    <w:rsid w:val="00027DA8"/>
    <w:rsid w:val="000306B6"/>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2AA"/>
    <w:rsid w:val="00045F86"/>
    <w:rsid w:val="00046717"/>
    <w:rsid w:val="00046A15"/>
    <w:rsid w:val="00047890"/>
    <w:rsid w:val="00050D85"/>
    <w:rsid w:val="00050FF1"/>
    <w:rsid w:val="0005102C"/>
    <w:rsid w:val="00051732"/>
    <w:rsid w:val="00051F5E"/>
    <w:rsid w:val="0005219F"/>
    <w:rsid w:val="0005241C"/>
    <w:rsid w:val="00052958"/>
    <w:rsid w:val="00053AC0"/>
    <w:rsid w:val="00053EDD"/>
    <w:rsid w:val="00054689"/>
    <w:rsid w:val="0005480B"/>
    <w:rsid w:val="00054F6A"/>
    <w:rsid w:val="00055858"/>
    <w:rsid w:val="00055891"/>
    <w:rsid w:val="00055C90"/>
    <w:rsid w:val="000564B5"/>
    <w:rsid w:val="000565EE"/>
    <w:rsid w:val="00056D5F"/>
    <w:rsid w:val="00057148"/>
    <w:rsid w:val="0005726D"/>
    <w:rsid w:val="0005759C"/>
    <w:rsid w:val="000575E4"/>
    <w:rsid w:val="0005787D"/>
    <w:rsid w:val="00057B42"/>
    <w:rsid w:val="00060716"/>
    <w:rsid w:val="00061B46"/>
    <w:rsid w:val="00061B8D"/>
    <w:rsid w:val="00061BEE"/>
    <w:rsid w:val="00061D9B"/>
    <w:rsid w:val="00061F00"/>
    <w:rsid w:val="00062CBE"/>
    <w:rsid w:val="000643FB"/>
    <w:rsid w:val="00064854"/>
    <w:rsid w:val="00064FFF"/>
    <w:rsid w:val="000653C5"/>
    <w:rsid w:val="00065463"/>
    <w:rsid w:val="000658E9"/>
    <w:rsid w:val="000666B3"/>
    <w:rsid w:val="000676A2"/>
    <w:rsid w:val="0007107B"/>
    <w:rsid w:val="00071159"/>
    <w:rsid w:val="00072987"/>
    <w:rsid w:val="00072ADF"/>
    <w:rsid w:val="00072FF9"/>
    <w:rsid w:val="000739AF"/>
    <w:rsid w:val="00074118"/>
    <w:rsid w:val="00075586"/>
    <w:rsid w:val="00075997"/>
    <w:rsid w:val="00075D5E"/>
    <w:rsid w:val="00075FDC"/>
    <w:rsid w:val="00076332"/>
    <w:rsid w:val="00077748"/>
    <w:rsid w:val="00077A55"/>
    <w:rsid w:val="00077B53"/>
    <w:rsid w:val="00077F28"/>
    <w:rsid w:val="0008029E"/>
    <w:rsid w:val="000802BA"/>
    <w:rsid w:val="0008033D"/>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46A"/>
    <w:rsid w:val="00097898"/>
    <w:rsid w:val="00097BFD"/>
    <w:rsid w:val="000A00B6"/>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F53"/>
    <w:rsid w:val="000A7D80"/>
    <w:rsid w:val="000B096A"/>
    <w:rsid w:val="000B117C"/>
    <w:rsid w:val="000B1F27"/>
    <w:rsid w:val="000B2390"/>
    <w:rsid w:val="000B28CF"/>
    <w:rsid w:val="000B29E0"/>
    <w:rsid w:val="000B350D"/>
    <w:rsid w:val="000B3587"/>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416A"/>
    <w:rsid w:val="000C51AF"/>
    <w:rsid w:val="000C539D"/>
    <w:rsid w:val="000C568A"/>
    <w:rsid w:val="000C661C"/>
    <w:rsid w:val="000C703C"/>
    <w:rsid w:val="000C7472"/>
    <w:rsid w:val="000C7801"/>
    <w:rsid w:val="000C7BF9"/>
    <w:rsid w:val="000C7C21"/>
    <w:rsid w:val="000C7EB6"/>
    <w:rsid w:val="000C7F8F"/>
    <w:rsid w:val="000D08B6"/>
    <w:rsid w:val="000D0CD3"/>
    <w:rsid w:val="000D14DA"/>
    <w:rsid w:val="000D2A2D"/>
    <w:rsid w:val="000D2C63"/>
    <w:rsid w:val="000D2E93"/>
    <w:rsid w:val="000D3C8A"/>
    <w:rsid w:val="000D3DC4"/>
    <w:rsid w:val="000D5244"/>
    <w:rsid w:val="000D55D2"/>
    <w:rsid w:val="000D5634"/>
    <w:rsid w:val="000D56B9"/>
    <w:rsid w:val="000D5C00"/>
    <w:rsid w:val="000D609A"/>
    <w:rsid w:val="000D648C"/>
    <w:rsid w:val="000D66A1"/>
    <w:rsid w:val="000D7340"/>
    <w:rsid w:val="000D772A"/>
    <w:rsid w:val="000E06A3"/>
    <w:rsid w:val="000E0D32"/>
    <w:rsid w:val="000E195F"/>
    <w:rsid w:val="000E1FD4"/>
    <w:rsid w:val="000E27CE"/>
    <w:rsid w:val="000E3487"/>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44C1"/>
    <w:rsid w:val="000F44E1"/>
    <w:rsid w:val="000F4958"/>
    <w:rsid w:val="000F4E2A"/>
    <w:rsid w:val="000F547D"/>
    <w:rsid w:val="000F54F6"/>
    <w:rsid w:val="000F60B5"/>
    <w:rsid w:val="000F7D93"/>
    <w:rsid w:val="001011B2"/>
    <w:rsid w:val="0010147E"/>
    <w:rsid w:val="0010149D"/>
    <w:rsid w:val="0010153C"/>
    <w:rsid w:val="00102165"/>
    <w:rsid w:val="0010239B"/>
    <w:rsid w:val="00102674"/>
    <w:rsid w:val="0010303E"/>
    <w:rsid w:val="00103271"/>
    <w:rsid w:val="00103690"/>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31BF"/>
    <w:rsid w:val="001141AE"/>
    <w:rsid w:val="00114B1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264B3"/>
    <w:rsid w:val="00130248"/>
    <w:rsid w:val="00130C18"/>
    <w:rsid w:val="00131C40"/>
    <w:rsid w:val="00131C6C"/>
    <w:rsid w:val="00131F2D"/>
    <w:rsid w:val="001321ED"/>
    <w:rsid w:val="00133F26"/>
    <w:rsid w:val="0013462D"/>
    <w:rsid w:val="001360B8"/>
    <w:rsid w:val="0013657B"/>
    <w:rsid w:val="00136A94"/>
    <w:rsid w:val="0013742B"/>
    <w:rsid w:val="00140181"/>
    <w:rsid w:val="0014092A"/>
    <w:rsid w:val="00140A63"/>
    <w:rsid w:val="00141661"/>
    <w:rsid w:val="00142AF7"/>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3A77"/>
    <w:rsid w:val="001641EC"/>
    <w:rsid w:val="001643F2"/>
    <w:rsid w:val="001650CB"/>
    <w:rsid w:val="00165898"/>
    <w:rsid w:val="00165CA1"/>
    <w:rsid w:val="00165E57"/>
    <w:rsid w:val="00166171"/>
    <w:rsid w:val="00166D47"/>
    <w:rsid w:val="00167291"/>
    <w:rsid w:val="00167DF0"/>
    <w:rsid w:val="00171192"/>
    <w:rsid w:val="00171AAD"/>
    <w:rsid w:val="00171BBC"/>
    <w:rsid w:val="00171CF4"/>
    <w:rsid w:val="00171F77"/>
    <w:rsid w:val="0017292D"/>
    <w:rsid w:val="00172A87"/>
    <w:rsid w:val="00172DE3"/>
    <w:rsid w:val="001748CB"/>
    <w:rsid w:val="0017523B"/>
    <w:rsid w:val="00175B42"/>
    <w:rsid w:val="0017606D"/>
    <w:rsid w:val="0017633C"/>
    <w:rsid w:val="00176522"/>
    <w:rsid w:val="00176CA8"/>
    <w:rsid w:val="00177325"/>
    <w:rsid w:val="00177C5F"/>
    <w:rsid w:val="00177D39"/>
    <w:rsid w:val="00177F85"/>
    <w:rsid w:val="001809A8"/>
    <w:rsid w:val="00180C5F"/>
    <w:rsid w:val="001819E8"/>
    <w:rsid w:val="00181A06"/>
    <w:rsid w:val="00181A9D"/>
    <w:rsid w:val="001823E3"/>
    <w:rsid w:val="00182FC0"/>
    <w:rsid w:val="001834D9"/>
    <w:rsid w:val="001835B7"/>
    <w:rsid w:val="00183990"/>
    <w:rsid w:val="00183F45"/>
    <w:rsid w:val="00184AEA"/>
    <w:rsid w:val="0018577B"/>
    <w:rsid w:val="00185C61"/>
    <w:rsid w:val="0018697B"/>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58D6"/>
    <w:rsid w:val="001960AD"/>
    <w:rsid w:val="0019662A"/>
    <w:rsid w:val="00196AF7"/>
    <w:rsid w:val="00196FB3"/>
    <w:rsid w:val="001A057E"/>
    <w:rsid w:val="001A0AFD"/>
    <w:rsid w:val="001A0E96"/>
    <w:rsid w:val="001A1BDB"/>
    <w:rsid w:val="001A316F"/>
    <w:rsid w:val="001A321A"/>
    <w:rsid w:val="001A3982"/>
    <w:rsid w:val="001A3C5F"/>
    <w:rsid w:val="001A3F75"/>
    <w:rsid w:val="001A4055"/>
    <w:rsid w:val="001A4523"/>
    <w:rsid w:val="001A4BDF"/>
    <w:rsid w:val="001A5348"/>
    <w:rsid w:val="001A5B53"/>
    <w:rsid w:val="001A6849"/>
    <w:rsid w:val="001A773B"/>
    <w:rsid w:val="001B0259"/>
    <w:rsid w:val="001B0262"/>
    <w:rsid w:val="001B0D9E"/>
    <w:rsid w:val="001B11CB"/>
    <w:rsid w:val="001B236A"/>
    <w:rsid w:val="001B23FA"/>
    <w:rsid w:val="001B28D1"/>
    <w:rsid w:val="001B2A3F"/>
    <w:rsid w:val="001B3FD2"/>
    <w:rsid w:val="001B55F8"/>
    <w:rsid w:val="001B5693"/>
    <w:rsid w:val="001B587B"/>
    <w:rsid w:val="001B5959"/>
    <w:rsid w:val="001B6816"/>
    <w:rsid w:val="001B6C2D"/>
    <w:rsid w:val="001B7147"/>
    <w:rsid w:val="001B7214"/>
    <w:rsid w:val="001C087E"/>
    <w:rsid w:val="001C0AB6"/>
    <w:rsid w:val="001C0F32"/>
    <w:rsid w:val="001C1BF4"/>
    <w:rsid w:val="001C2099"/>
    <w:rsid w:val="001C27A3"/>
    <w:rsid w:val="001C2982"/>
    <w:rsid w:val="001C29FA"/>
    <w:rsid w:val="001C2C72"/>
    <w:rsid w:val="001C2DED"/>
    <w:rsid w:val="001C2ECD"/>
    <w:rsid w:val="001C3145"/>
    <w:rsid w:val="001C3387"/>
    <w:rsid w:val="001C4A71"/>
    <w:rsid w:val="001C4CBF"/>
    <w:rsid w:val="001C54A1"/>
    <w:rsid w:val="001C5CD0"/>
    <w:rsid w:val="001C6C3D"/>
    <w:rsid w:val="001C72C0"/>
    <w:rsid w:val="001C7347"/>
    <w:rsid w:val="001C7400"/>
    <w:rsid w:val="001C7697"/>
    <w:rsid w:val="001C7C31"/>
    <w:rsid w:val="001D1B77"/>
    <w:rsid w:val="001D225B"/>
    <w:rsid w:val="001D32FC"/>
    <w:rsid w:val="001D3563"/>
    <w:rsid w:val="001D3687"/>
    <w:rsid w:val="001D3EE2"/>
    <w:rsid w:val="001D41E0"/>
    <w:rsid w:val="001D4382"/>
    <w:rsid w:val="001D4C36"/>
    <w:rsid w:val="001D4CB2"/>
    <w:rsid w:val="001D598A"/>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699"/>
    <w:rsid w:val="001E5C3D"/>
    <w:rsid w:val="001E65C6"/>
    <w:rsid w:val="001E678B"/>
    <w:rsid w:val="001E7C62"/>
    <w:rsid w:val="001F0525"/>
    <w:rsid w:val="001F0C02"/>
    <w:rsid w:val="001F2B26"/>
    <w:rsid w:val="001F2BC9"/>
    <w:rsid w:val="001F2F39"/>
    <w:rsid w:val="001F3363"/>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00E"/>
    <w:rsid w:val="0020257F"/>
    <w:rsid w:val="002026C9"/>
    <w:rsid w:val="00204436"/>
    <w:rsid w:val="00204AA1"/>
    <w:rsid w:val="00205357"/>
    <w:rsid w:val="00205455"/>
    <w:rsid w:val="00205FAC"/>
    <w:rsid w:val="00206139"/>
    <w:rsid w:val="00207028"/>
    <w:rsid w:val="0020763C"/>
    <w:rsid w:val="00207E11"/>
    <w:rsid w:val="0021063D"/>
    <w:rsid w:val="00210714"/>
    <w:rsid w:val="00211B32"/>
    <w:rsid w:val="00212AC3"/>
    <w:rsid w:val="0021327B"/>
    <w:rsid w:val="002132F2"/>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6608"/>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BC7"/>
    <w:rsid w:val="00234E3C"/>
    <w:rsid w:val="0023573F"/>
    <w:rsid w:val="002361D0"/>
    <w:rsid w:val="00236B9A"/>
    <w:rsid w:val="002372F0"/>
    <w:rsid w:val="00240046"/>
    <w:rsid w:val="00241201"/>
    <w:rsid w:val="002423EA"/>
    <w:rsid w:val="00242971"/>
    <w:rsid w:val="002432E1"/>
    <w:rsid w:val="00243315"/>
    <w:rsid w:val="00243B44"/>
    <w:rsid w:val="00243D7F"/>
    <w:rsid w:val="002454DC"/>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5768C"/>
    <w:rsid w:val="0025791F"/>
    <w:rsid w:val="00257E72"/>
    <w:rsid w:val="002600F4"/>
    <w:rsid w:val="002611CD"/>
    <w:rsid w:val="00261886"/>
    <w:rsid w:val="00261A13"/>
    <w:rsid w:val="00261E57"/>
    <w:rsid w:val="0026219D"/>
    <w:rsid w:val="002623AA"/>
    <w:rsid w:val="00263742"/>
    <w:rsid w:val="00264613"/>
    <w:rsid w:val="00264CA1"/>
    <w:rsid w:val="00264F58"/>
    <w:rsid w:val="00264FB2"/>
    <w:rsid w:val="0026506A"/>
    <w:rsid w:val="00265092"/>
    <w:rsid w:val="00265B88"/>
    <w:rsid w:val="0026610E"/>
    <w:rsid w:val="00266604"/>
    <w:rsid w:val="00267A38"/>
    <w:rsid w:val="00267A7B"/>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555F"/>
    <w:rsid w:val="00275599"/>
    <w:rsid w:val="00275719"/>
    <w:rsid w:val="00275727"/>
    <w:rsid w:val="00275BE9"/>
    <w:rsid w:val="00275F2C"/>
    <w:rsid w:val="002770D0"/>
    <w:rsid w:val="00277BEF"/>
    <w:rsid w:val="00280398"/>
    <w:rsid w:val="00281167"/>
    <w:rsid w:val="002811E3"/>
    <w:rsid w:val="002813B2"/>
    <w:rsid w:val="0028202D"/>
    <w:rsid w:val="00282431"/>
    <w:rsid w:val="00282E9E"/>
    <w:rsid w:val="00283965"/>
    <w:rsid w:val="00283BBD"/>
    <w:rsid w:val="00283D5E"/>
    <w:rsid w:val="00284245"/>
    <w:rsid w:val="00285028"/>
    <w:rsid w:val="00285034"/>
    <w:rsid w:val="00285A72"/>
    <w:rsid w:val="00285A94"/>
    <w:rsid w:val="0029011D"/>
    <w:rsid w:val="002902FE"/>
    <w:rsid w:val="00290544"/>
    <w:rsid w:val="00290614"/>
    <w:rsid w:val="002913C5"/>
    <w:rsid w:val="00291DE2"/>
    <w:rsid w:val="00291F65"/>
    <w:rsid w:val="0029208D"/>
    <w:rsid w:val="00292258"/>
    <w:rsid w:val="0029225E"/>
    <w:rsid w:val="002926F9"/>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51B8"/>
    <w:rsid w:val="002A564E"/>
    <w:rsid w:val="002A5ADD"/>
    <w:rsid w:val="002A5FDF"/>
    <w:rsid w:val="002A613A"/>
    <w:rsid w:val="002A6FCE"/>
    <w:rsid w:val="002A7172"/>
    <w:rsid w:val="002A7501"/>
    <w:rsid w:val="002B042B"/>
    <w:rsid w:val="002B0EA1"/>
    <w:rsid w:val="002B1DAC"/>
    <w:rsid w:val="002B317E"/>
    <w:rsid w:val="002B3983"/>
    <w:rsid w:val="002B3CE2"/>
    <w:rsid w:val="002B3EA9"/>
    <w:rsid w:val="002B40FF"/>
    <w:rsid w:val="002B44C4"/>
    <w:rsid w:val="002B5F48"/>
    <w:rsid w:val="002B6304"/>
    <w:rsid w:val="002B6355"/>
    <w:rsid w:val="002B6548"/>
    <w:rsid w:val="002B6B0F"/>
    <w:rsid w:val="002B7549"/>
    <w:rsid w:val="002B78B9"/>
    <w:rsid w:val="002B7F0C"/>
    <w:rsid w:val="002C0E65"/>
    <w:rsid w:val="002C0E9B"/>
    <w:rsid w:val="002C15CA"/>
    <w:rsid w:val="002C188B"/>
    <w:rsid w:val="002C195C"/>
    <w:rsid w:val="002C1DAF"/>
    <w:rsid w:val="002C2418"/>
    <w:rsid w:val="002C26CD"/>
    <w:rsid w:val="002C2C08"/>
    <w:rsid w:val="002C2D27"/>
    <w:rsid w:val="002C2D29"/>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347"/>
    <w:rsid w:val="002E0588"/>
    <w:rsid w:val="002E09DA"/>
    <w:rsid w:val="002E0D37"/>
    <w:rsid w:val="002E0D41"/>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368E"/>
    <w:rsid w:val="002F3AAF"/>
    <w:rsid w:val="002F40FF"/>
    <w:rsid w:val="002F5101"/>
    <w:rsid w:val="002F52C1"/>
    <w:rsid w:val="002F5C83"/>
    <w:rsid w:val="002F713F"/>
    <w:rsid w:val="002F799E"/>
    <w:rsid w:val="002F7A64"/>
    <w:rsid w:val="002F7D3E"/>
    <w:rsid w:val="002F7ED4"/>
    <w:rsid w:val="00300919"/>
    <w:rsid w:val="00300EA0"/>
    <w:rsid w:val="003012FD"/>
    <w:rsid w:val="003021B1"/>
    <w:rsid w:val="00302495"/>
    <w:rsid w:val="00302BF3"/>
    <w:rsid w:val="00302D8C"/>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390D"/>
    <w:rsid w:val="00323EBD"/>
    <w:rsid w:val="00323EE9"/>
    <w:rsid w:val="00324709"/>
    <w:rsid w:val="00324F09"/>
    <w:rsid w:val="00325487"/>
    <w:rsid w:val="0032597C"/>
    <w:rsid w:val="00325BCB"/>
    <w:rsid w:val="00325C6E"/>
    <w:rsid w:val="0032659A"/>
    <w:rsid w:val="003265D6"/>
    <w:rsid w:val="003275F8"/>
    <w:rsid w:val="0033070B"/>
    <w:rsid w:val="00330748"/>
    <w:rsid w:val="00330C73"/>
    <w:rsid w:val="00331513"/>
    <w:rsid w:val="00331ECA"/>
    <w:rsid w:val="0033204C"/>
    <w:rsid w:val="0033491A"/>
    <w:rsid w:val="00334F21"/>
    <w:rsid w:val="00335A61"/>
    <w:rsid w:val="0033687B"/>
    <w:rsid w:val="00337088"/>
    <w:rsid w:val="00337638"/>
    <w:rsid w:val="00337FA1"/>
    <w:rsid w:val="003403A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1D4"/>
    <w:rsid w:val="003505B2"/>
    <w:rsid w:val="0035063B"/>
    <w:rsid w:val="00350B04"/>
    <w:rsid w:val="00350B8B"/>
    <w:rsid w:val="00351DF7"/>
    <w:rsid w:val="00352677"/>
    <w:rsid w:val="00352D9C"/>
    <w:rsid w:val="0035374E"/>
    <w:rsid w:val="0035393E"/>
    <w:rsid w:val="003540E4"/>
    <w:rsid w:val="00354255"/>
    <w:rsid w:val="003556AF"/>
    <w:rsid w:val="00355981"/>
    <w:rsid w:val="00355BFE"/>
    <w:rsid w:val="00356AA0"/>
    <w:rsid w:val="003573D2"/>
    <w:rsid w:val="003579CE"/>
    <w:rsid w:val="00357A38"/>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76C91"/>
    <w:rsid w:val="00381027"/>
    <w:rsid w:val="0038157C"/>
    <w:rsid w:val="00381BAB"/>
    <w:rsid w:val="00381FE7"/>
    <w:rsid w:val="0038209B"/>
    <w:rsid w:val="003837A2"/>
    <w:rsid w:val="003839F9"/>
    <w:rsid w:val="00384AA7"/>
    <w:rsid w:val="00385421"/>
    <w:rsid w:val="0038626F"/>
    <w:rsid w:val="00386A48"/>
    <w:rsid w:val="00386F51"/>
    <w:rsid w:val="00387CF3"/>
    <w:rsid w:val="00387E34"/>
    <w:rsid w:val="00390536"/>
    <w:rsid w:val="00390611"/>
    <w:rsid w:val="00390EBF"/>
    <w:rsid w:val="00391CB5"/>
    <w:rsid w:val="00392022"/>
    <w:rsid w:val="00392043"/>
    <w:rsid w:val="0039214E"/>
    <w:rsid w:val="0039232C"/>
    <w:rsid w:val="0039256B"/>
    <w:rsid w:val="00392DAC"/>
    <w:rsid w:val="00393884"/>
    <w:rsid w:val="003938ED"/>
    <w:rsid w:val="00393910"/>
    <w:rsid w:val="0039393F"/>
    <w:rsid w:val="00393CC5"/>
    <w:rsid w:val="00393E8F"/>
    <w:rsid w:val="00393F5B"/>
    <w:rsid w:val="003943DC"/>
    <w:rsid w:val="00395120"/>
    <w:rsid w:val="003960C8"/>
    <w:rsid w:val="003961DA"/>
    <w:rsid w:val="00396394"/>
    <w:rsid w:val="00397677"/>
    <w:rsid w:val="003A0095"/>
    <w:rsid w:val="003A0B24"/>
    <w:rsid w:val="003A0BF2"/>
    <w:rsid w:val="003A0F14"/>
    <w:rsid w:val="003A216B"/>
    <w:rsid w:val="003A36BD"/>
    <w:rsid w:val="003A3A32"/>
    <w:rsid w:val="003A40EF"/>
    <w:rsid w:val="003A4262"/>
    <w:rsid w:val="003A53BF"/>
    <w:rsid w:val="003A55D8"/>
    <w:rsid w:val="003A5940"/>
    <w:rsid w:val="003A59A6"/>
    <w:rsid w:val="003A6AFF"/>
    <w:rsid w:val="003A6D5C"/>
    <w:rsid w:val="003A7508"/>
    <w:rsid w:val="003A7BFF"/>
    <w:rsid w:val="003A7D55"/>
    <w:rsid w:val="003A7ED9"/>
    <w:rsid w:val="003B006E"/>
    <w:rsid w:val="003B02EE"/>
    <w:rsid w:val="003B0DD6"/>
    <w:rsid w:val="003B10FB"/>
    <w:rsid w:val="003B1154"/>
    <w:rsid w:val="003B1752"/>
    <w:rsid w:val="003B18AA"/>
    <w:rsid w:val="003B279D"/>
    <w:rsid w:val="003B2AAD"/>
    <w:rsid w:val="003B307A"/>
    <w:rsid w:val="003B3474"/>
    <w:rsid w:val="003B380A"/>
    <w:rsid w:val="003B4BBE"/>
    <w:rsid w:val="003B542D"/>
    <w:rsid w:val="003B54E4"/>
    <w:rsid w:val="003B5841"/>
    <w:rsid w:val="003B595A"/>
    <w:rsid w:val="003B5C45"/>
    <w:rsid w:val="003B5FBE"/>
    <w:rsid w:val="003B7208"/>
    <w:rsid w:val="003B7403"/>
    <w:rsid w:val="003B75A5"/>
    <w:rsid w:val="003C0A73"/>
    <w:rsid w:val="003C1100"/>
    <w:rsid w:val="003C1570"/>
    <w:rsid w:val="003C19CB"/>
    <w:rsid w:val="003C1CFB"/>
    <w:rsid w:val="003C1DE6"/>
    <w:rsid w:val="003C1E3E"/>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8CE"/>
    <w:rsid w:val="003D70D0"/>
    <w:rsid w:val="003D7707"/>
    <w:rsid w:val="003D7760"/>
    <w:rsid w:val="003D7841"/>
    <w:rsid w:val="003D78EE"/>
    <w:rsid w:val="003E0B2A"/>
    <w:rsid w:val="003E0F89"/>
    <w:rsid w:val="003E13A1"/>
    <w:rsid w:val="003E24F3"/>
    <w:rsid w:val="003E2955"/>
    <w:rsid w:val="003E2964"/>
    <w:rsid w:val="003E2F55"/>
    <w:rsid w:val="003E44DA"/>
    <w:rsid w:val="003E468A"/>
    <w:rsid w:val="003E4972"/>
    <w:rsid w:val="003E49A4"/>
    <w:rsid w:val="003E4BAA"/>
    <w:rsid w:val="003E606D"/>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E2F"/>
    <w:rsid w:val="00400374"/>
    <w:rsid w:val="004003DE"/>
    <w:rsid w:val="00400915"/>
    <w:rsid w:val="0040187C"/>
    <w:rsid w:val="00402353"/>
    <w:rsid w:val="00402CBA"/>
    <w:rsid w:val="00403319"/>
    <w:rsid w:val="00404754"/>
    <w:rsid w:val="004049C4"/>
    <w:rsid w:val="00404DA6"/>
    <w:rsid w:val="004053F9"/>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22"/>
    <w:rsid w:val="00415CF1"/>
    <w:rsid w:val="00415ED8"/>
    <w:rsid w:val="004161DA"/>
    <w:rsid w:val="004167E2"/>
    <w:rsid w:val="00417379"/>
    <w:rsid w:val="004176BF"/>
    <w:rsid w:val="00417D6D"/>
    <w:rsid w:val="004204D0"/>
    <w:rsid w:val="00420AC4"/>
    <w:rsid w:val="00421B87"/>
    <w:rsid w:val="00421DD1"/>
    <w:rsid w:val="004232C6"/>
    <w:rsid w:val="00423696"/>
    <w:rsid w:val="004236B2"/>
    <w:rsid w:val="004239F6"/>
    <w:rsid w:val="0042456A"/>
    <w:rsid w:val="00424B41"/>
    <w:rsid w:val="00426124"/>
    <w:rsid w:val="00426222"/>
    <w:rsid w:val="00426F24"/>
    <w:rsid w:val="004300F9"/>
    <w:rsid w:val="00430C63"/>
    <w:rsid w:val="004310BB"/>
    <w:rsid w:val="004325EA"/>
    <w:rsid w:val="004338C7"/>
    <w:rsid w:val="00433E65"/>
    <w:rsid w:val="00434C3F"/>
    <w:rsid w:val="00434EAD"/>
    <w:rsid w:val="0043556C"/>
    <w:rsid w:val="00435D81"/>
    <w:rsid w:val="00436BDA"/>
    <w:rsid w:val="00437085"/>
    <w:rsid w:val="004406B5"/>
    <w:rsid w:val="00441804"/>
    <w:rsid w:val="00441DAF"/>
    <w:rsid w:val="00442E5E"/>
    <w:rsid w:val="004431D5"/>
    <w:rsid w:val="004434CE"/>
    <w:rsid w:val="004436C5"/>
    <w:rsid w:val="00444A1B"/>
    <w:rsid w:val="00444DD3"/>
    <w:rsid w:val="00444E7F"/>
    <w:rsid w:val="00445514"/>
    <w:rsid w:val="00445853"/>
    <w:rsid w:val="00446CC4"/>
    <w:rsid w:val="00447748"/>
    <w:rsid w:val="00447A90"/>
    <w:rsid w:val="00450178"/>
    <w:rsid w:val="00450D3E"/>
    <w:rsid w:val="00451C0A"/>
    <w:rsid w:val="00451E46"/>
    <w:rsid w:val="00451F61"/>
    <w:rsid w:val="0045354B"/>
    <w:rsid w:val="00453687"/>
    <w:rsid w:val="004536F3"/>
    <w:rsid w:val="00453BC4"/>
    <w:rsid w:val="00453E0C"/>
    <w:rsid w:val="00454915"/>
    <w:rsid w:val="004558BD"/>
    <w:rsid w:val="00455AD8"/>
    <w:rsid w:val="004569FF"/>
    <w:rsid w:val="00457094"/>
    <w:rsid w:val="004579DC"/>
    <w:rsid w:val="00457A56"/>
    <w:rsid w:val="00460C5B"/>
    <w:rsid w:val="004610DA"/>
    <w:rsid w:val="004615D3"/>
    <w:rsid w:val="0046281E"/>
    <w:rsid w:val="00463909"/>
    <w:rsid w:val="004639C1"/>
    <w:rsid w:val="00464AF4"/>
    <w:rsid w:val="00464D6B"/>
    <w:rsid w:val="00467C83"/>
    <w:rsid w:val="00467D01"/>
    <w:rsid w:val="00470110"/>
    <w:rsid w:val="00471468"/>
    <w:rsid w:val="00471E09"/>
    <w:rsid w:val="004728C4"/>
    <w:rsid w:val="00472EC0"/>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2C8B"/>
    <w:rsid w:val="00482D0F"/>
    <w:rsid w:val="0048337A"/>
    <w:rsid w:val="004835C8"/>
    <w:rsid w:val="004838A8"/>
    <w:rsid w:val="00483E2D"/>
    <w:rsid w:val="00483EC9"/>
    <w:rsid w:val="004841AE"/>
    <w:rsid w:val="0048423C"/>
    <w:rsid w:val="0048483C"/>
    <w:rsid w:val="00484C7F"/>
    <w:rsid w:val="00485194"/>
    <w:rsid w:val="00486DD8"/>
    <w:rsid w:val="00487BBD"/>
    <w:rsid w:val="004900E8"/>
    <w:rsid w:val="004903B6"/>
    <w:rsid w:val="0049095E"/>
    <w:rsid w:val="00490C99"/>
    <w:rsid w:val="004918B5"/>
    <w:rsid w:val="0049216F"/>
    <w:rsid w:val="004928F5"/>
    <w:rsid w:val="004933FC"/>
    <w:rsid w:val="00493545"/>
    <w:rsid w:val="0049385F"/>
    <w:rsid w:val="00493B5B"/>
    <w:rsid w:val="00494029"/>
    <w:rsid w:val="00495065"/>
    <w:rsid w:val="0049591A"/>
    <w:rsid w:val="004962CD"/>
    <w:rsid w:val="00497395"/>
    <w:rsid w:val="004A0AF8"/>
    <w:rsid w:val="004A0E7A"/>
    <w:rsid w:val="004A2091"/>
    <w:rsid w:val="004A212C"/>
    <w:rsid w:val="004A29FE"/>
    <w:rsid w:val="004A3000"/>
    <w:rsid w:val="004A32A9"/>
    <w:rsid w:val="004A3367"/>
    <w:rsid w:val="004A3998"/>
    <w:rsid w:val="004A4437"/>
    <w:rsid w:val="004A4A73"/>
    <w:rsid w:val="004A4CC8"/>
    <w:rsid w:val="004A584E"/>
    <w:rsid w:val="004A5EE6"/>
    <w:rsid w:val="004A6D54"/>
    <w:rsid w:val="004A6E6E"/>
    <w:rsid w:val="004A6F01"/>
    <w:rsid w:val="004A73A1"/>
    <w:rsid w:val="004A7A11"/>
    <w:rsid w:val="004B0090"/>
    <w:rsid w:val="004B05C6"/>
    <w:rsid w:val="004B0637"/>
    <w:rsid w:val="004B0675"/>
    <w:rsid w:val="004B0E9C"/>
    <w:rsid w:val="004B104F"/>
    <w:rsid w:val="004B12E2"/>
    <w:rsid w:val="004B1A74"/>
    <w:rsid w:val="004B2B38"/>
    <w:rsid w:val="004B2E5B"/>
    <w:rsid w:val="004B3514"/>
    <w:rsid w:val="004B37E3"/>
    <w:rsid w:val="004B3867"/>
    <w:rsid w:val="004B3EDF"/>
    <w:rsid w:val="004B4346"/>
    <w:rsid w:val="004B645E"/>
    <w:rsid w:val="004B647B"/>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06"/>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E07A1"/>
    <w:rsid w:val="004E1729"/>
    <w:rsid w:val="004E1B3C"/>
    <w:rsid w:val="004E1CA8"/>
    <w:rsid w:val="004E32AA"/>
    <w:rsid w:val="004E34A8"/>
    <w:rsid w:val="004E3959"/>
    <w:rsid w:val="004E3F86"/>
    <w:rsid w:val="004E4252"/>
    <w:rsid w:val="004E46F9"/>
    <w:rsid w:val="004E4AD1"/>
    <w:rsid w:val="004E5659"/>
    <w:rsid w:val="004E58C5"/>
    <w:rsid w:val="004E5C86"/>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3AB3"/>
    <w:rsid w:val="004F483D"/>
    <w:rsid w:val="004F4929"/>
    <w:rsid w:val="004F5285"/>
    <w:rsid w:val="004F5F31"/>
    <w:rsid w:val="004F60C9"/>
    <w:rsid w:val="004F662C"/>
    <w:rsid w:val="004F6671"/>
    <w:rsid w:val="004F78C4"/>
    <w:rsid w:val="00500E29"/>
    <w:rsid w:val="00501811"/>
    <w:rsid w:val="00501E92"/>
    <w:rsid w:val="005025C7"/>
    <w:rsid w:val="00503088"/>
    <w:rsid w:val="005039C0"/>
    <w:rsid w:val="00504B42"/>
    <w:rsid w:val="0050566F"/>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AF8"/>
    <w:rsid w:val="00514C55"/>
    <w:rsid w:val="0051599F"/>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22B0"/>
    <w:rsid w:val="00524957"/>
    <w:rsid w:val="00524986"/>
    <w:rsid w:val="0052514C"/>
    <w:rsid w:val="00525F6D"/>
    <w:rsid w:val="0052655F"/>
    <w:rsid w:val="0052661E"/>
    <w:rsid w:val="00526627"/>
    <w:rsid w:val="00526694"/>
    <w:rsid w:val="00526B00"/>
    <w:rsid w:val="00526DCA"/>
    <w:rsid w:val="00527EF6"/>
    <w:rsid w:val="00531016"/>
    <w:rsid w:val="00531435"/>
    <w:rsid w:val="00532218"/>
    <w:rsid w:val="00533849"/>
    <w:rsid w:val="00533D56"/>
    <w:rsid w:val="0053468B"/>
    <w:rsid w:val="0053588F"/>
    <w:rsid w:val="00535912"/>
    <w:rsid w:val="00536373"/>
    <w:rsid w:val="005367E7"/>
    <w:rsid w:val="00537A4A"/>
    <w:rsid w:val="00537D86"/>
    <w:rsid w:val="00540005"/>
    <w:rsid w:val="00540525"/>
    <w:rsid w:val="00540926"/>
    <w:rsid w:val="005411C4"/>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08F"/>
    <w:rsid w:val="0055572B"/>
    <w:rsid w:val="00555A84"/>
    <w:rsid w:val="00555CE3"/>
    <w:rsid w:val="0055603D"/>
    <w:rsid w:val="00556978"/>
    <w:rsid w:val="00557080"/>
    <w:rsid w:val="005600CD"/>
    <w:rsid w:val="00560E60"/>
    <w:rsid w:val="00561255"/>
    <w:rsid w:val="005616BB"/>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3A4"/>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458"/>
    <w:rsid w:val="00574506"/>
    <w:rsid w:val="00574D31"/>
    <w:rsid w:val="00575800"/>
    <w:rsid w:val="0057697F"/>
    <w:rsid w:val="005807A8"/>
    <w:rsid w:val="00580D15"/>
    <w:rsid w:val="00581587"/>
    <w:rsid w:val="00581A2E"/>
    <w:rsid w:val="00582613"/>
    <w:rsid w:val="0058344E"/>
    <w:rsid w:val="00584C51"/>
    <w:rsid w:val="00585165"/>
    <w:rsid w:val="005856B3"/>
    <w:rsid w:val="00585AA7"/>
    <w:rsid w:val="00586306"/>
    <w:rsid w:val="00587662"/>
    <w:rsid w:val="00587B1E"/>
    <w:rsid w:val="00587E84"/>
    <w:rsid w:val="00590197"/>
    <w:rsid w:val="005913E6"/>
    <w:rsid w:val="00592125"/>
    <w:rsid w:val="005921E5"/>
    <w:rsid w:val="005944ED"/>
    <w:rsid w:val="0059574D"/>
    <w:rsid w:val="005964D7"/>
    <w:rsid w:val="00596D61"/>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03D3"/>
    <w:rsid w:val="005B10CC"/>
    <w:rsid w:val="005B12BF"/>
    <w:rsid w:val="005B265D"/>
    <w:rsid w:val="005B32C9"/>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AEA"/>
    <w:rsid w:val="005C629E"/>
    <w:rsid w:val="005C75AF"/>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918"/>
    <w:rsid w:val="005E0835"/>
    <w:rsid w:val="005E10A5"/>
    <w:rsid w:val="005E1AEC"/>
    <w:rsid w:val="005E21DE"/>
    <w:rsid w:val="005E24C2"/>
    <w:rsid w:val="005E2568"/>
    <w:rsid w:val="005E3475"/>
    <w:rsid w:val="005E34E9"/>
    <w:rsid w:val="005E35AB"/>
    <w:rsid w:val="005E3E29"/>
    <w:rsid w:val="005E40B7"/>
    <w:rsid w:val="005E57D8"/>
    <w:rsid w:val="005E5A8E"/>
    <w:rsid w:val="005E625F"/>
    <w:rsid w:val="005E68C5"/>
    <w:rsid w:val="005E708F"/>
    <w:rsid w:val="005E7357"/>
    <w:rsid w:val="005E7E9F"/>
    <w:rsid w:val="005F06CD"/>
    <w:rsid w:val="005F08DC"/>
    <w:rsid w:val="005F1439"/>
    <w:rsid w:val="005F21B0"/>
    <w:rsid w:val="005F30F1"/>
    <w:rsid w:val="005F3103"/>
    <w:rsid w:val="005F3144"/>
    <w:rsid w:val="005F33B2"/>
    <w:rsid w:val="005F4D3D"/>
    <w:rsid w:val="005F514E"/>
    <w:rsid w:val="005F5B10"/>
    <w:rsid w:val="005F69D0"/>
    <w:rsid w:val="005F6CAB"/>
    <w:rsid w:val="005F760D"/>
    <w:rsid w:val="0060049C"/>
    <w:rsid w:val="0060129A"/>
    <w:rsid w:val="0060244C"/>
    <w:rsid w:val="00602B07"/>
    <w:rsid w:val="00603988"/>
    <w:rsid w:val="0060429C"/>
    <w:rsid w:val="006055AB"/>
    <w:rsid w:val="00605B9B"/>
    <w:rsid w:val="0060623B"/>
    <w:rsid w:val="00606D46"/>
    <w:rsid w:val="006100FC"/>
    <w:rsid w:val="00610274"/>
    <w:rsid w:val="00610A95"/>
    <w:rsid w:val="006115F0"/>
    <w:rsid w:val="00611CEF"/>
    <w:rsid w:val="006127D4"/>
    <w:rsid w:val="00613401"/>
    <w:rsid w:val="00613F4F"/>
    <w:rsid w:val="00614AA2"/>
    <w:rsid w:val="00614F26"/>
    <w:rsid w:val="0061516D"/>
    <w:rsid w:val="00615B10"/>
    <w:rsid w:val="006165FB"/>
    <w:rsid w:val="006168EB"/>
    <w:rsid w:val="00616DEB"/>
    <w:rsid w:val="00620CF2"/>
    <w:rsid w:val="00620DE2"/>
    <w:rsid w:val="0062206F"/>
    <w:rsid w:val="006229CD"/>
    <w:rsid w:val="00624255"/>
    <w:rsid w:val="00624E9E"/>
    <w:rsid w:val="0062573B"/>
    <w:rsid w:val="00625EF2"/>
    <w:rsid w:val="0062633E"/>
    <w:rsid w:val="006263D3"/>
    <w:rsid w:val="00626825"/>
    <w:rsid w:val="0062694E"/>
    <w:rsid w:val="00630030"/>
    <w:rsid w:val="0063016D"/>
    <w:rsid w:val="00630426"/>
    <w:rsid w:val="0063057C"/>
    <w:rsid w:val="00631753"/>
    <w:rsid w:val="00632B22"/>
    <w:rsid w:val="0063355F"/>
    <w:rsid w:val="006349BE"/>
    <w:rsid w:val="0063561E"/>
    <w:rsid w:val="006359FE"/>
    <w:rsid w:val="00635C2F"/>
    <w:rsid w:val="00635DA1"/>
    <w:rsid w:val="006364F4"/>
    <w:rsid w:val="00636D32"/>
    <w:rsid w:val="00636EB3"/>
    <w:rsid w:val="00637679"/>
    <w:rsid w:val="006377A9"/>
    <w:rsid w:val="0063788D"/>
    <w:rsid w:val="00637CA7"/>
    <w:rsid w:val="00637F6F"/>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D79"/>
    <w:rsid w:val="00651EDD"/>
    <w:rsid w:val="00653143"/>
    <w:rsid w:val="0065378D"/>
    <w:rsid w:val="006538FC"/>
    <w:rsid w:val="00653B0F"/>
    <w:rsid w:val="00655007"/>
    <w:rsid w:val="0065599C"/>
    <w:rsid w:val="00655B5C"/>
    <w:rsid w:val="00656D05"/>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7157E"/>
    <w:rsid w:val="00672247"/>
    <w:rsid w:val="006723F9"/>
    <w:rsid w:val="006726AD"/>
    <w:rsid w:val="006728CE"/>
    <w:rsid w:val="00672989"/>
    <w:rsid w:val="00672E0C"/>
    <w:rsid w:val="00673EAA"/>
    <w:rsid w:val="0067405E"/>
    <w:rsid w:val="006748F5"/>
    <w:rsid w:val="00675B61"/>
    <w:rsid w:val="00675D66"/>
    <w:rsid w:val="006761F3"/>
    <w:rsid w:val="00676D1D"/>
    <w:rsid w:val="00680659"/>
    <w:rsid w:val="00680D15"/>
    <w:rsid w:val="00681544"/>
    <w:rsid w:val="006818D9"/>
    <w:rsid w:val="00681CDD"/>
    <w:rsid w:val="006834AD"/>
    <w:rsid w:val="00683568"/>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50D6"/>
    <w:rsid w:val="00695780"/>
    <w:rsid w:val="00696A11"/>
    <w:rsid w:val="00696FD6"/>
    <w:rsid w:val="00697AFC"/>
    <w:rsid w:val="00697B3A"/>
    <w:rsid w:val="006A04A9"/>
    <w:rsid w:val="006A1D05"/>
    <w:rsid w:val="006A281D"/>
    <w:rsid w:val="006A3246"/>
    <w:rsid w:val="006A3A42"/>
    <w:rsid w:val="006A4224"/>
    <w:rsid w:val="006A53BF"/>
    <w:rsid w:val="006A56F0"/>
    <w:rsid w:val="006A585F"/>
    <w:rsid w:val="006A6134"/>
    <w:rsid w:val="006A66EC"/>
    <w:rsid w:val="006A67C2"/>
    <w:rsid w:val="006A6ACE"/>
    <w:rsid w:val="006A721D"/>
    <w:rsid w:val="006A777E"/>
    <w:rsid w:val="006A7BEE"/>
    <w:rsid w:val="006A7CE2"/>
    <w:rsid w:val="006A7E3C"/>
    <w:rsid w:val="006B096C"/>
    <w:rsid w:val="006B11C6"/>
    <w:rsid w:val="006B14BE"/>
    <w:rsid w:val="006B1DA5"/>
    <w:rsid w:val="006B279D"/>
    <w:rsid w:val="006B2B3E"/>
    <w:rsid w:val="006B3A5C"/>
    <w:rsid w:val="006B4CA4"/>
    <w:rsid w:val="006B642D"/>
    <w:rsid w:val="006B6498"/>
    <w:rsid w:val="006B64AA"/>
    <w:rsid w:val="006B6868"/>
    <w:rsid w:val="006B68FD"/>
    <w:rsid w:val="006B7074"/>
    <w:rsid w:val="006B7A23"/>
    <w:rsid w:val="006B7E1D"/>
    <w:rsid w:val="006C0813"/>
    <w:rsid w:val="006C14E5"/>
    <w:rsid w:val="006C1705"/>
    <w:rsid w:val="006C2214"/>
    <w:rsid w:val="006C2E67"/>
    <w:rsid w:val="006C2E7C"/>
    <w:rsid w:val="006C372D"/>
    <w:rsid w:val="006C3DEF"/>
    <w:rsid w:val="006C410C"/>
    <w:rsid w:val="006C41F6"/>
    <w:rsid w:val="006C48DE"/>
    <w:rsid w:val="006C5074"/>
    <w:rsid w:val="006C52D3"/>
    <w:rsid w:val="006C55C2"/>
    <w:rsid w:val="006C55D7"/>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2C4A"/>
    <w:rsid w:val="006F3394"/>
    <w:rsid w:val="006F3EFF"/>
    <w:rsid w:val="006F428B"/>
    <w:rsid w:val="006F48A5"/>
    <w:rsid w:val="006F4C9E"/>
    <w:rsid w:val="006F52DF"/>
    <w:rsid w:val="006F6768"/>
    <w:rsid w:val="006F676C"/>
    <w:rsid w:val="006F6AB6"/>
    <w:rsid w:val="0070042A"/>
    <w:rsid w:val="00700C90"/>
    <w:rsid w:val="00701692"/>
    <w:rsid w:val="00701F34"/>
    <w:rsid w:val="007031A2"/>
    <w:rsid w:val="00703D4D"/>
    <w:rsid w:val="00703E25"/>
    <w:rsid w:val="00703E4D"/>
    <w:rsid w:val="00703F3A"/>
    <w:rsid w:val="00704693"/>
    <w:rsid w:val="0070491A"/>
    <w:rsid w:val="00704AB9"/>
    <w:rsid w:val="007054D8"/>
    <w:rsid w:val="00706383"/>
    <w:rsid w:val="00706D47"/>
    <w:rsid w:val="007070E1"/>
    <w:rsid w:val="00707905"/>
    <w:rsid w:val="00707E9C"/>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3008C"/>
    <w:rsid w:val="00730102"/>
    <w:rsid w:val="0073019F"/>
    <w:rsid w:val="007304D0"/>
    <w:rsid w:val="00731482"/>
    <w:rsid w:val="0073182D"/>
    <w:rsid w:val="007327E4"/>
    <w:rsid w:val="00732AB3"/>
    <w:rsid w:val="00732BFE"/>
    <w:rsid w:val="007332CF"/>
    <w:rsid w:val="007332E1"/>
    <w:rsid w:val="00733597"/>
    <w:rsid w:val="0073427B"/>
    <w:rsid w:val="00734694"/>
    <w:rsid w:val="00734855"/>
    <w:rsid w:val="0073486B"/>
    <w:rsid w:val="00734FB5"/>
    <w:rsid w:val="0073502C"/>
    <w:rsid w:val="00735D93"/>
    <w:rsid w:val="00736087"/>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4CCF"/>
    <w:rsid w:val="007465DF"/>
    <w:rsid w:val="0074698B"/>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1EB"/>
    <w:rsid w:val="00762871"/>
    <w:rsid w:val="00762D4B"/>
    <w:rsid w:val="00764010"/>
    <w:rsid w:val="00764368"/>
    <w:rsid w:val="0076491F"/>
    <w:rsid w:val="00764A05"/>
    <w:rsid w:val="00764AFB"/>
    <w:rsid w:val="00764B5B"/>
    <w:rsid w:val="00764B5D"/>
    <w:rsid w:val="007651DD"/>
    <w:rsid w:val="00765287"/>
    <w:rsid w:val="007657CF"/>
    <w:rsid w:val="00765C81"/>
    <w:rsid w:val="007662C9"/>
    <w:rsid w:val="00766A73"/>
    <w:rsid w:val="00766F19"/>
    <w:rsid w:val="007678E8"/>
    <w:rsid w:val="0077047B"/>
    <w:rsid w:val="007712C7"/>
    <w:rsid w:val="00771E23"/>
    <w:rsid w:val="00772113"/>
    <w:rsid w:val="0077455A"/>
    <w:rsid w:val="00774AC3"/>
    <w:rsid w:val="007755F6"/>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DC1"/>
    <w:rsid w:val="007A0F05"/>
    <w:rsid w:val="007A1065"/>
    <w:rsid w:val="007A1154"/>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0E3"/>
    <w:rsid w:val="007A6D6F"/>
    <w:rsid w:val="007A7493"/>
    <w:rsid w:val="007A790A"/>
    <w:rsid w:val="007B13B0"/>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32F"/>
    <w:rsid w:val="007C586A"/>
    <w:rsid w:val="007C5AAA"/>
    <w:rsid w:val="007C5BB3"/>
    <w:rsid w:val="007C6783"/>
    <w:rsid w:val="007D0042"/>
    <w:rsid w:val="007D07B3"/>
    <w:rsid w:val="007D1B1E"/>
    <w:rsid w:val="007D1D80"/>
    <w:rsid w:val="007D1F12"/>
    <w:rsid w:val="007D2550"/>
    <w:rsid w:val="007D2646"/>
    <w:rsid w:val="007D31AD"/>
    <w:rsid w:val="007D4712"/>
    <w:rsid w:val="007D4AFF"/>
    <w:rsid w:val="007D5CDD"/>
    <w:rsid w:val="007D5D30"/>
    <w:rsid w:val="007D6294"/>
    <w:rsid w:val="007D6CF0"/>
    <w:rsid w:val="007D72D8"/>
    <w:rsid w:val="007D79C8"/>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C8E"/>
    <w:rsid w:val="007E7E50"/>
    <w:rsid w:val="007F06D2"/>
    <w:rsid w:val="007F08CA"/>
    <w:rsid w:val="007F1049"/>
    <w:rsid w:val="007F120F"/>
    <w:rsid w:val="007F12E6"/>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1E61"/>
    <w:rsid w:val="008121E2"/>
    <w:rsid w:val="008123F0"/>
    <w:rsid w:val="008126F0"/>
    <w:rsid w:val="00813629"/>
    <w:rsid w:val="008140CE"/>
    <w:rsid w:val="008147D1"/>
    <w:rsid w:val="008148F3"/>
    <w:rsid w:val="008151D2"/>
    <w:rsid w:val="00815716"/>
    <w:rsid w:val="00816C5A"/>
    <w:rsid w:val="00817344"/>
    <w:rsid w:val="00817678"/>
    <w:rsid w:val="008200BC"/>
    <w:rsid w:val="0082049D"/>
    <w:rsid w:val="008217BC"/>
    <w:rsid w:val="00821949"/>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41ED"/>
    <w:rsid w:val="00834B9A"/>
    <w:rsid w:val="008356D0"/>
    <w:rsid w:val="008362CE"/>
    <w:rsid w:val="00837584"/>
    <w:rsid w:val="0083796C"/>
    <w:rsid w:val="00837E77"/>
    <w:rsid w:val="00840226"/>
    <w:rsid w:val="00841673"/>
    <w:rsid w:val="0084172B"/>
    <w:rsid w:val="00841963"/>
    <w:rsid w:val="00841C0F"/>
    <w:rsid w:val="00841F3F"/>
    <w:rsid w:val="00842C3E"/>
    <w:rsid w:val="00842EC4"/>
    <w:rsid w:val="00843BC7"/>
    <w:rsid w:val="008455EF"/>
    <w:rsid w:val="008456E4"/>
    <w:rsid w:val="00845B52"/>
    <w:rsid w:val="00846D3E"/>
    <w:rsid w:val="00846DE7"/>
    <w:rsid w:val="008477B9"/>
    <w:rsid w:val="0084786A"/>
    <w:rsid w:val="00847C27"/>
    <w:rsid w:val="008505FB"/>
    <w:rsid w:val="00851748"/>
    <w:rsid w:val="008517E2"/>
    <w:rsid w:val="00852339"/>
    <w:rsid w:val="008523FA"/>
    <w:rsid w:val="008525F9"/>
    <w:rsid w:val="008526E3"/>
    <w:rsid w:val="008529E6"/>
    <w:rsid w:val="00852CDD"/>
    <w:rsid w:val="008542A4"/>
    <w:rsid w:val="0085493E"/>
    <w:rsid w:val="008549DA"/>
    <w:rsid w:val="00855E11"/>
    <w:rsid w:val="008562D6"/>
    <w:rsid w:val="0085719C"/>
    <w:rsid w:val="008575E1"/>
    <w:rsid w:val="0085760A"/>
    <w:rsid w:val="008576D9"/>
    <w:rsid w:val="00857F5B"/>
    <w:rsid w:val="0086045A"/>
    <w:rsid w:val="00860CE1"/>
    <w:rsid w:val="00861554"/>
    <w:rsid w:val="0086170A"/>
    <w:rsid w:val="00861D35"/>
    <w:rsid w:val="008623CC"/>
    <w:rsid w:val="00863328"/>
    <w:rsid w:val="008635E0"/>
    <w:rsid w:val="00863820"/>
    <w:rsid w:val="0086401C"/>
    <w:rsid w:val="00864348"/>
    <w:rsid w:val="0086448F"/>
    <w:rsid w:val="008647F5"/>
    <w:rsid w:val="00864D6E"/>
    <w:rsid w:val="008659A2"/>
    <w:rsid w:val="00866099"/>
    <w:rsid w:val="008667DE"/>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134"/>
    <w:rsid w:val="008816ED"/>
    <w:rsid w:val="00881947"/>
    <w:rsid w:val="00881D64"/>
    <w:rsid w:val="00881D9F"/>
    <w:rsid w:val="00882C01"/>
    <w:rsid w:val="00882CC7"/>
    <w:rsid w:val="00882E02"/>
    <w:rsid w:val="008835FF"/>
    <w:rsid w:val="00883984"/>
    <w:rsid w:val="00883C16"/>
    <w:rsid w:val="00883D12"/>
    <w:rsid w:val="00883EFF"/>
    <w:rsid w:val="00884919"/>
    <w:rsid w:val="008853EC"/>
    <w:rsid w:val="00885F19"/>
    <w:rsid w:val="00886866"/>
    <w:rsid w:val="00886880"/>
    <w:rsid w:val="00886B67"/>
    <w:rsid w:val="00887A2E"/>
    <w:rsid w:val="00890A94"/>
    <w:rsid w:val="00890AFA"/>
    <w:rsid w:val="00891CFC"/>
    <w:rsid w:val="00891E79"/>
    <w:rsid w:val="008921AE"/>
    <w:rsid w:val="00892323"/>
    <w:rsid w:val="00892CDE"/>
    <w:rsid w:val="00895187"/>
    <w:rsid w:val="00895BD3"/>
    <w:rsid w:val="00896CA2"/>
    <w:rsid w:val="00896EDC"/>
    <w:rsid w:val="00897AB4"/>
    <w:rsid w:val="008A06D7"/>
    <w:rsid w:val="008A0A35"/>
    <w:rsid w:val="008A0C9F"/>
    <w:rsid w:val="008A14F6"/>
    <w:rsid w:val="008A1645"/>
    <w:rsid w:val="008A2F8E"/>
    <w:rsid w:val="008A304E"/>
    <w:rsid w:val="008A382E"/>
    <w:rsid w:val="008A3E6F"/>
    <w:rsid w:val="008A56C3"/>
    <w:rsid w:val="008A637C"/>
    <w:rsid w:val="008A700E"/>
    <w:rsid w:val="008A76FD"/>
    <w:rsid w:val="008A7BBE"/>
    <w:rsid w:val="008A7EF2"/>
    <w:rsid w:val="008B003A"/>
    <w:rsid w:val="008B0626"/>
    <w:rsid w:val="008B06BA"/>
    <w:rsid w:val="008B0DFB"/>
    <w:rsid w:val="008B216E"/>
    <w:rsid w:val="008B23B5"/>
    <w:rsid w:val="008B2951"/>
    <w:rsid w:val="008B2BBB"/>
    <w:rsid w:val="008B340F"/>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0F3B"/>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B21"/>
    <w:rsid w:val="008D0EE2"/>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E05B1"/>
    <w:rsid w:val="008E1B37"/>
    <w:rsid w:val="008E2254"/>
    <w:rsid w:val="008E2654"/>
    <w:rsid w:val="008E2AF5"/>
    <w:rsid w:val="008E2C34"/>
    <w:rsid w:val="008E35F3"/>
    <w:rsid w:val="008E3D8E"/>
    <w:rsid w:val="008E45F7"/>
    <w:rsid w:val="008E4808"/>
    <w:rsid w:val="008E4929"/>
    <w:rsid w:val="008E4FF4"/>
    <w:rsid w:val="008E5558"/>
    <w:rsid w:val="008E5682"/>
    <w:rsid w:val="008E5C69"/>
    <w:rsid w:val="008E6DB1"/>
    <w:rsid w:val="008E6ECA"/>
    <w:rsid w:val="008E7242"/>
    <w:rsid w:val="008F0FB4"/>
    <w:rsid w:val="008F1C22"/>
    <w:rsid w:val="008F2554"/>
    <w:rsid w:val="008F2C23"/>
    <w:rsid w:val="008F2D02"/>
    <w:rsid w:val="008F3C6D"/>
    <w:rsid w:val="008F47DC"/>
    <w:rsid w:val="008F50E6"/>
    <w:rsid w:val="008F52B5"/>
    <w:rsid w:val="008F635E"/>
    <w:rsid w:val="008F69A1"/>
    <w:rsid w:val="008F738E"/>
    <w:rsid w:val="008F7ACB"/>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05A4"/>
    <w:rsid w:val="009118BA"/>
    <w:rsid w:val="00912170"/>
    <w:rsid w:val="009138B0"/>
    <w:rsid w:val="00913E51"/>
    <w:rsid w:val="00914511"/>
    <w:rsid w:val="00914986"/>
    <w:rsid w:val="00914DFE"/>
    <w:rsid w:val="009150A8"/>
    <w:rsid w:val="0091549C"/>
    <w:rsid w:val="00915E05"/>
    <w:rsid w:val="00915E31"/>
    <w:rsid w:val="00915E90"/>
    <w:rsid w:val="0091614B"/>
    <w:rsid w:val="00916340"/>
    <w:rsid w:val="00916A28"/>
    <w:rsid w:val="00916CEC"/>
    <w:rsid w:val="0091735D"/>
    <w:rsid w:val="009202A0"/>
    <w:rsid w:val="009202C9"/>
    <w:rsid w:val="00920835"/>
    <w:rsid w:val="00921287"/>
    <w:rsid w:val="0092131F"/>
    <w:rsid w:val="00921595"/>
    <w:rsid w:val="00922140"/>
    <w:rsid w:val="009249F3"/>
    <w:rsid w:val="00925D59"/>
    <w:rsid w:val="00926716"/>
    <w:rsid w:val="009308DA"/>
    <w:rsid w:val="00932101"/>
    <w:rsid w:val="00932A82"/>
    <w:rsid w:val="0093319A"/>
    <w:rsid w:val="00933540"/>
    <w:rsid w:val="0093396C"/>
    <w:rsid w:val="00933E6E"/>
    <w:rsid w:val="0093425F"/>
    <w:rsid w:val="00934877"/>
    <w:rsid w:val="009348BC"/>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2EC6"/>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72E"/>
    <w:rsid w:val="00962A88"/>
    <w:rsid w:val="00963717"/>
    <w:rsid w:val="00963CE3"/>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6E0B"/>
    <w:rsid w:val="00986E68"/>
    <w:rsid w:val="00987C19"/>
    <w:rsid w:val="00990289"/>
    <w:rsid w:val="00990935"/>
    <w:rsid w:val="00990A99"/>
    <w:rsid w:val="00990AFD"/>
    <w:rsid w:val="00991001"/>
    <w:rsid w:val="00991069"/>
    <w:rsid w:val="00992771"/>
    <w:rsid w:val="0099397C"/>
    <w:rsid w:val="0099450C"/>
    <w:rsid w:val="00994A07"/>
    <w:rsid w:val="00994A4C"/>
    <w:rsid w:val="009950AD"/>
    <w:rsid w:val="00996257"/>
    <w:rsid w:val="00996BCA"/>
    <w:rsid w:val="0099766A"/>
    <w:rsid w:val="00997827"/>
    <w:rsid w:val="009A044A"/>
    <w:rsid w:val="009A0B02"/>
    <w:rsid w:val="009A0E79"/>
    <w:rsid w:val="009A15CF"/>
    <w:rsid w:val="009A1740"/>
    <w:rsid w:val="009A1C7F"/>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147F"/>
    <w:rsid w:val="009C21B4"/>
    <w:rsid w:val="009C3225"/>
    <w:rsid w:val="009C3CB8"/>
    <w:rsid w:val="009C3E2A"/>
    <w:rsid w:val="009C4234"/>
    <w:rsid w:val="009C4284"/>
    <w:rsid w:val="009C42DE"/>
    <w:rsid w:val="009C4CE7"/>
    <w:rsid w:val="009C5DC4"/>
    <w:rsid w:val="009C61A3"/>
    <w:rsid w:val="009C6658"/>
    <w:rsid w:val="009C66AA"/>
    <w:rsid w:val="009C66C1"/>
    <w:rsid w:val="009C6A9B"/>
    <w:rsid w:val="009C6B84"/>
    <w:rsid w:val="009C6EE8"/>
    <w:rsid w:val="009C710E"/>
    <w:rsid w:val="009C7BDB"/>
    <w:rsid w:val="009D0112"/>
    <w:rsid w:val="009D0242"/>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338"/>
    <w:rsid w:val="009E2429"/>
    <w:rsid w:val="009E3DAE"/>
    <w:rsid w:val="009E426E"/>
    <w:rsid w:val="009E4339"/>
    <w:rsid w:val="009E439C"/>
    <w:rsid w:val="009E46F2"/>
    <w:rsid w:val="009E620D"/>
    <w:rsid w:val="009E7192"/>
    <w:rsid w:val="009E7F49"/>
    <w:rsid w:val="009F0B98"/>
    <w:rsid w:val="009F14F7"/>
    <w:rsid w:val="009F15B7"/>
    <w:rsid w:val="009F1641"/>
    <w:rsid w:val="009F1C46"/>
    <w:rsid w:val="009F1E25"/>
    <w:rsid w:val="009F2079"/>
    <w:rsid w:val="009F2592"/>
    <w:rsid w:val="009F2AB7"/>
    <w:rsid w:val="009F3964"/>
    <w:rsid w:val="009F47F2"/>
    <w:rsid w:val="009F4BE1"/>
    <w:rsid w:val="009F4FF4"/>
    <w:rsid w:val="009F5541"/>
    <w:rsid w:val="009F5C19"/>
    <w:rsid w:val="009F6493"/>
    <w:rsid w:val="009F69B5"/>
    <w:rsid w:val="009F6EA2"/>
    <w:rsid w:val="009F75B3"/>
    <w:rsid w:val="009F79AE"/>
    <w:rsid w:val="009F7F22"/>
    <w:rsid w:val="00A004D3"/>
    <w:rsid w:val="00A00BD1"/>
    <w:rsid w:val="00A00FFB"/>
    <w:rsid w:val="00A0152F"/>
    <w:rsid w:val="00A027DE"/>
    <w:rsid w:val="00A031FC"/>
    <w:rsid w:val="00A04222"/>
    <w:rsid w:val="00A046BB"/>
    <w:rsid w:val="00A04C7E"/>
    <w:rsid w:val="00A0523C"/>
    <w:rsid w:val="00A0565F"/>
    <w:rsid w:val="00A0616C"/>
    <w:rsid w:val="00A06896"/>
    <w:rsid w:val="00A07CA6"/>
    <w:rsid w:val="00A07E4D"/>
    <w:rsid w:val="00A10FD5"/>
    <w:rsid w:val="00A1150A"/>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C97"/>
    <w:rsid w:val="00A35D0A"/>
    <w:rsid w:val="00A3634E"/>
    <w:rsid w:val="00A364FA"/>
    <w:rsid w:val="00A36775"/>
    <w:rsid w:val="00A3687A"/>
    <w:rsid w:val="00A370D9"/>
    <w:rsid w:val="00A40E66"/>
    <w:rsid w:val="00A40FB6"/>
    <w:rsid w:val="00A418DB"/>
    <w:rsid w:val="00A42629"/>
    <w:rsid w:val="00A43620"/>
    <w:rsid w:val="00A438B9"/>
    <w:rsid w:val="00A43944"/>
    <w:rsid w:val="00A43A45"/>
    <w:rsid w:val="00A43D2B"/>
    <w:rsid w:val="00A44476"/>
    <w:rsid w:val="00A44BC3"/>
    <w:rsid w:val="00A4524B"/>
    <w:rsid w:val="00A45454"/>
    <w:rsid w:val="00A4637B"/>
    <w:rsid w:val="00A46BB9"/>
    <w:rsid w:val="00A476B4"/>
    <w:rsid w:val="00A476D0"/>
    <w:rsid w:val="00A50CC0"/>
    <w:rsid w:val="00A50D2F"/>
    <w:rsid w:val="00A50D4D"/>
    <w:rsid w:val="00A50EE4"/>
    <w:rsid w:val="00A5182C"/>
    <w:rsid w:val="00A518DB"/>
    <w:rsid w:val="00A5195F"/>
    <w:rsid w:val="00A51BC0"/>
    <w:rsid w:val="00A51D25"/>
    <w:rsid w:val="00A521D4"/>
    <w:rsid w:val="00A525D3"/>
    <w:rsid w:val="00A53511"/>
    <w:rsid w:val="00A53B80"/>
    <w:rsid w:val="00A541FE"/>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EF4"/>
    <w:rsid w:val="00A67F85"/>
    <w:rsid w:val="00A71E89"/>
    <w:rsid w:val="00A72970"/>
    <w:rsid w:val="00A73CF9"/>
    <w:rsid w:val="00A73EF9"/>
    <w:rsid w:val="00A74912"/>
    <w:rsid w:val="00A74A2B"/>
    <w:rsid w:val="00A75324"/>
    <w:rsid w:val="00A756C6"/>
    <w:rsid w:val="00A756F7"/>
    <w:rsid w:val="00A76999"/>
    <w:rsid w:val="00A77200"/>
    <w:rsid w:val="00A80AA5"/>
    <w:rsid w:val="00A80BB6"/>
    <w:rsid w:val="00A80C68"/>
    <w:rsid w:val="00A8147A"/>
    <w:rsid w:val="00A816D7"/>
    <w:rsid w:val="00A821AF"/>
    <w:rsid w:val="00A830A7"/>
    <w:rsid w:val="00A844B8"/>
    <w:rsid w:val="00A849C8"/>
    <w:rsid w:val="00A855BE"/>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D6A"/>
    <w:rsid w:val="00A95E7F"/>
    <w:rsid w:val="00A96228"/>
    <w:rsid w:val="00A96C59"/>
    <w:rsid w:val="00A96DBD"/>
    <w:rsid w:val="00A970D5"/>
    <w:rsid w:val="00A97638"/>
    <w:rsid w:val="00A978AF"/>
    <w:rsid w:val="00AA0B4E"/>
    <w:rsid w:val="00AA1BBB"/>
    <w:rsid w:val="00AA1E74"/>
    <w:rsid w:val="00AA24D2"/>
    <w:rsid w:val="00AA423E"/>
    <w:rsid w:val="00AA6088"/>
    <w:rsid w:val="00AA66F5"/>
    <w:rsid w:val="00AA6C98"/>
    <w:rsid w:val="00AA7316"/>
    <w:rsid w:val="00AA78CE"/>
    <w:rsid w:val="00AA7F42"/>
    <w:rsid w:val="00AB0C12"/>
    <w:rsid w:val="00AB0FA7"/>
    <w:rsid w:val="00AB2605"/>
    <w:rsid w:val="00AB26D5"/>
    <w:rsid w:val="00AB2FF9"/>
    <w:rsid w:val="00AB3885"/>
    <w:rsid w:val="00AB39A6"/>
    <w:rsid w:val="00AB44B1"/>
    <w:rsid w:val="00AB45DB"/>
    <w:rsid w:val="00AB49EA"/>
    <w:rsid w:val="00AB4F00"/>
    <w:rsid w:val="00AB5C26"/>
    <w:rsid w:val="00AB5F3B"/>
    <w:rsid w:val="00AC004D"/>
    <w:rsid w:val="00AC09F1"/>
    <w:rsid w:val="00AC0C50"/>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14E"/>
    <w:rsid w:val="00AD76EF"/>
    <w:rsid w:val="00AE19D1"/>
    <w:rsid w:val="00AE2666"/>
    <w:rsid w:val="00AE29DB"/>
    <w:rsid w:val="00AE2C80"/>
    <w:rsid w:val="00AE2E9B"/>
    <w:rsid w:val="00AE31C2"/>
    <w:rsid w:val="00AE3719"/>
    <w:rsid w:val="00AE3BE0"/>
    <w:rsid w:val="00AE50C7"/>
    <w:rsid w:val="00AE5D09"/>
    <w:rsid w:val="00AE6037"/>
    <w:rsid w:val="00AE6B11"/>
    <w:rsid w:val="00AE78CD"/>
    <w:rsid w:val="00AE7EBC"/>
    <w:rsid w:val="00AF115C"/>
    <w:rsid w:val="00AF15C9"/>
    <w:rsid w:val="00AF434D"/>
    <w:rsid w:val="00AF4EE4"/>
    <w:rsid w:val="00AF5B98"/>
    <w:rsid w:val="00AF6B94"/>
    <w:rsid w:val="00B0026B"/>
    <w:rsid w:val="00B0036F"/>
    <w:rsid w:val="00B00A28"/>
    <w:rsid w:val="00B00C8E"/>
    <w:rsid w:val="00B02674"/>
    <w:rsid w:val="00B02AA5"/>
    <w:rsid w:val="00B045EC"/>
    <w:rsid w:val="00B04F50"/>
    <w:rsid w:val="00B05AE4"/>
    <w:rsid w:val="00B05CA6"/>
    <w:rsid w:val="00B07742"/>
    <w:rsid w:val="00B10224"/>
    <w:rsid w:val="00B1073D"/>
    <w:rsid w:val="00B10BB4"/>
    <w:rsid w:val="00B1129B"/>
    <w:rsid w:val="00B11CD7"/>
    <w:rsid w:val="00B1205D"/>
    <w:rsid w:val="00B128F0"/>
    <w:rsid w:val="00B13307"/>
    <w:rsid w:val="00B1367C"/>
    <w:rsid w:val="00B13B7B"/>
    <w:rsid w:val="00B15114"/>
    <w:rsid w:val="00B15202"/>
    <w:rsid w:val="00B1553A"/>
    <w:rsid w:val="00B15920"/>
    <w:rsid w:val="00B16338"/>
    <w:rsid w:val="00B1688A"/>
    <w:rsid w:val="00B17577"/>
    <w:rsid w:val="00B209BF"/>
    <w:rsid w:val="00B21B6A"/>
    <w:rsid w:val="00B21CD1"/>
    <w:rsid w:val="00B2248D"/>
    <w:rsid w:val="00B23256"/>
    <w:rsid w:val="00B244AA"/>
    <w:rsid w:val="00B24CF5"/>
    <w:rsid w:val="00B25441"/>
    <w:rsid w:val="00B26507"/>
    <w:rsid w:val="00B269CE"/>
    <w:rsid w:val="00B3055A"/>
    <w:rsid w:val="00B31920"/>
    <w:rsid w:val="00B31CD8"/>
    <w:rsid w:val="00B32535"/>
    <w:rsid w:val="00B3277B"/>
    <w:rsid w:val="00B32A9E"/>
    <w:rsid w:val="00B32B21"/>
    <w:rsid w:val="00B3370C"/>
    <w:rsid w:val="00B33876"/>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3890"/>
    <w:rsid w:val="00B4620E"/>
    <w:rsid w:val="00B46CB0"/>
    <w:rsid w:val="00B4725D"/>
    <w:rsid w:val="00B47408"/>
    <w:rsid w:val="00B50B67"/>
    <w:rsid w:val="00B50BEE"/>
    <w:rsid w:val="00B52A3F"/>
    <w:rsid w:val="00B539AD"/>
    <w:rsid w:val="00B53BEF"/>
    <w:rsid w:val="00B5462A"/>
    <w:rsid w:val="00B54BC7"/>
    <w:rsid w:val="00B54E24"/>
    <w:rsid w:val="00B5606E"/>
    <w:rsid w:val="00B565AE"/>
    <w:rsid w:val="00B568C7"/>
    <w:rsid w:val="00B56C15"/>
    <w:rsid w:val="00B57348"/>
    <w:rsid w:val="00B61486"/>
    <w:rsid w:val="00B61934"/>
    <w:rsid w:val="00B61E5E"/>
    <w:rsid w:val="00B625B5"/>
    <w:rsid w:val="00B629EA"/>
    <w:rsid w:val="00B62D2B"/>
    <w:rsid w:val="00B62DEC"/>
    <w:rsid w:val="00B63807"/>
    <w:rsid w:val="00B6426B"/>
    <w:rsid w:val="00B6581C"/>
    <w:rsid w:val="00B65D4D"/>
    <w:rsid w:val="00B6621C"/>
    <w:rsid w:val="00B66649"/>
    <w:rsid w:val="00B676F1"/>
    <w:rsid w:val="00B67741"/>
    <w:rsid w:val="00B67DF0"/>
    <w:rsid w:val="00B71399"/>
    <w:rsid w:val="00B720DB"/>
    <w:rsid w:val="00B749F6"/>
    <w:rsid w:val="00B74DFA"/>
    <w:rsid w:val="00B75226"/>
    <w:rsid w:val="00B75683"/>
    <w:rsid w:val="00B75985"/>
    <w:rsid w:val="00B76050"/>
    <w:rsid w:val="00B7667D"/>
    <w:rsid w:val="00B76ACC"/>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78"/>
    <w:rsid w:val="00B95514"/>
    <w:rsid w:val="00B9576A"/>
    <w:rsid w:val="00B962BB"/>
    <w:rsid w:val="00B967A7"/>
    <w:rsid w:val="00BA088E"/>
    <w:rsid w:val="00BA0A2D"/>
    <w:rsid w:val="00BA152C"/>
    <w:rsid w:val="00BA21B2"/>
    <w:rsid w:val="00BA2861"/>
    <w:rsid w:val="00BA3873"/>
    <w:rsid w:val="00BA441E"/>
    <w:rsid w:val="00BA636A"/>
    <w:rsid w:val="00BA6707"/>
    <w:rsid w:val="00BA7C0B"/>
    <w:rsid w:val="00BA7C85"/>
    <w:rsid w:val="00BB0F85"/>
    <w:rsid w:val="00BB1497"/>
    <w:rsid w:val="00BB16D5"/>
    <w:rsid w:val="00BB1940"/>
    <w:rsid w:val="00BB28CA"/>
    <w:rsid w:val="00BB2A3A"/>
    <w:rsid w:val="00BB2E4D"/>
    <w:rsid w:val="00BB3445"/>
    <w:rsid w:val="00BB36D5"/>
    <w:rsid w:val="00BB3BAB"/>
    <w:rsid w:val="00BB404F"/>
    <w:rsid w:val="00BB5301"/>
    <w:rsid w:val="00BB57E8"/>
    <w:rsid w:val="00BB58C8"/>
    <w:rsid w:val="00BB63AD"/>
    <w:rsid w:val="00BB7349"/>
    <w:rsid w:val="00BB778D"/>
    <w:rsid w:val="00BB7DF0"/>
    <w:rsid w:val="00BB7F90"/>
    <w:rsid w:val="00BC0196"/>
    <w:rsid w:val="00BC0367"/>
    <w:rsid w:val="00BC1CAA"/>
    <w:rsid w:val="00BC219A"/>
    <w:rsid w:val="00BC3319"/>
    <w:rsid w:val="00BC357C"/>
    <w:rsid w:val="00BC3946"/>
    <w:rsid w:val="00BC42A8"/>
    <w:rsid w:val="00BC4869"/>
    <w:rsid w:val="00BC6627"/>
    <w:rsid w:val="00BC66EE"/>
    <w:rsid w:val="00BC69F2"/>
    <w:rsid w:val="00BC72BE"/>
    <w:rsid w:val="00BC7535"/>
    <w:rsid w:val="00BC7F3C"/>
    <w:rsid w:val="00BC7FFB"/>
    <w:rsid w:val="00BD034D"/>
    <w:rsid w:val="00BD0C09"/>
    <w:rsid w:val="00BD1211"/>
    <w:rsid w:val="00BD1CF5"/>
    <w:rsid w:val="00BD3209"/>
    <w:rsid w:val="00BD323A"/>
    <w:rsid w:val="00BD361A"/>
    <w:rsid w:val="00BD3692"/>
    <w:rsid w:val="00BD3E45"/>
    <w:rsid w:val="00BD3ECE"/>
    <w:rsid w:val="00BD4316"/>
    <w:rsid w:val="00BD5782"/>
    <w:rsid w:val="00BD578A"/>
    <w:rsid w:val="00BD5EFA"/>
    <w:rsid w:val="00BD6710"/>
    <w:rsid w:val="00BD6C6F"/>
    <w:rsid w:val="00BD6DCD"/>
    <w:rsid w:val="00BD780A"/>
    <w:rsid w:val="00BE0194"/>
    <w:rsid w:val="00BE092B"/>
    <w:rsid w:val="00BE0CEB"/>
    <w:rsid w:val="00BE1CF2"/>
    <w:rsid w:val="00BE1E12"/>
    <w:rsid w:val="00BE27FB"/>
    <w:rsid w:val="00BE2D09"/>
    <w:rsid w:val="00BE346A"/>
    <w:rsid w:val="00BE46DF"/>
    <w:rsid w:val="00BE4ADD"/>
    <w:rsid w:val="00BE635E"/>
    <w:rsid w:val="00BE6364"/>
    <w:rsid w:val="00BE6D71"/>
    <w:rsid w:val="00BE6DC4"/>
    <w:rsid w:val="00BE718D"/>
    <w:rsid w:val="00BE729B"/>
    <w:rsid w:val="00BE7A12"/>
    <w:rsid w:val="00BE7ADF"/>
    <w:rsid w:val="00BE7B81"/>
    <w:rsid w:val="00BE7CAE"/>
    <w:rsid w:val="00BE7D4F"/>
    <w:rsid w:val="00BF0862"/>
    <w:rsid w:val="00BF1D08"/>
    <w:rsid w:val="00BF26EE"/>
    <w:rsid w:val="00BF4B2D"/>
    <w:rsid w:val="00BF5945"/>
    <w:rsid w:val="00BF5C55"/>
    <w:rsid w:val="00BF5D6D"/>
    <w:rsid w:val="00BF5FB6"/>
    <w:rsid w:val="00BF6362"/>
    <w:rsid w:val="00BF7293"/>
    <w:rsid w:val="00BF7B4F"/>
    <w:rsid w:val="00C005BD"/>
    <w:rsid w:val="00C0066B"/>
    <w:rsid w:val="00C006C6"/>
    <w:rsid w:val="00C009C1"/>
    <w:rsid w:val="00C016A3"/>
    <w:rsid w:val="00C01AB5"/>
    <w:rsid w:val="00C01B8A"/>
    <w:rsid w:val="00C01E0C"/>
    <w:rsid w:val="00C01FED"/>
    <w:rsid w:val="00C02210"/>
    <w:rsid w:val="00C02596"/>
    <w:rsid w:val="00C027B1"/>
    <w:rsid w:val="00C03225"/>
    <w:rsid w:val="00C034B6"/>
    <w:rsid w:val="00C03666"/>
    <w:rsid w:val="00C03E2A"/>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52E"/>
    <w:rsid w:val="00C5042D"/>
    <w:rsid w:val="00C510A7"/>
    <w:rsid w:val="00C52AC3"/>
    <w:rsid w:val="00C52FE5"/>
    <w:rsid w:val="00C532A4"/>
    <w:rsid w:val="00C536D2"/>
    <w:rsid w:val="00C54558"/>
    <w:rsid w:val="00C5499F"/>
    <w:rsid w:val="00C55359"/>
    <w:rsid w:val="00C558A4"/>
    <w:rsid w:val="00C559CD"/>
    <w:rsid w:val="00C57E04"/>
    <w:rsid w:val="00C606E2"/>
    <w:rsid w:val="00C60938"/>
    <w:rsid w:val="00C61818"/>
    <w:rsid w:val="00C61B06"/>
    <w:rsid w:val="00C61FEC"/>
    <w:rsid w:val="00C62B4F"/>
    <w:rsid w:val="00C62FC2"/>
    <w:rsid w:val="00C6512A"/>
    <w:rsid w:val="00C65918"/>
    <w:rsid w:val="00C65FA7"/>
    <w:rsid w:val="00C66605"/>
    <w:rsid w:val="00C668EA"/>
    <w:rsid w:val="00C66AC2"/>
    <w:rsid w:val="00C67387"/>
    <w:rsid w:val="00C679CA"/>
    <w:rsid w:val="00C67D0D"/>
    <w:rsid w:val="00C7008E"/>
    <w:rsid w:val="00C7062B"/>
    <w:rsid w:val="00C71A87"/>
    <w:rsid w:val="00C728B0"/>
    <w:rsid w:val="00C72BDC"/>
    <w:rsid w:val="00C72F35"/>
    <w:rsid w:val="00C73ED0"/>
    <w:rsid w:val="00C74ACA"/>
    <w:rsid w:val="00C74F2A"/>
    <w:rsid w:val="00C755F6"/>
    <w:rsid w:val="00C75C4F"/>
    <w:rsid w:val="00C76946"/>
    <w:rsid w:val="00C76CD4"/>
    <w:rsid w:val="00C77686"/>
    <w:rsid w:val="00C809F1"/>
    <w:rsid w:val="00C80B05"/>
    <w:rsid w:val="00C80D5B"/>
    <w:rsid w:val="00C8138B"/>
    <w:rsid w:val="00C81AD2"/>
    <w:rsid w:val="00C81CD7"/>
    <w:rsid w:val="00C81ECD"/>
    <w:rsid w:val="00C82268"/>
    <w:rsid w:val="00C835FB"/>
    <w:rsid w:val="00C83AEC"/>
    <w:rsid w:val="00C83E44"/>
    <w:rsid w:val="00C84348"/>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7E8"/>
    <w:rsid w:val="00CA1AD6"/>
    <w:rsid w:val="00CA22F9"/>
    <w:rsid w:val="00CA2CFC"/>
    <w:rsid w:val="00CA39B7"/>
    <w:rsid w:val="00CA43EA"/>
    <w:rsid w:val="00CA45E8"/>
    <w:rsid w:val="00CA59E3"/>
    <w:rsid w:val="00CA5AF6"/>
    <w:rsid w:val="00CA5B91"/>
    <w:rsid w:val="00CA62C6"/>
    <w:rsid w:val="00CA6A87"/>
    <w:rsid w:val="00CA6B6E"/>
    <w:rsid w:val="00CA760E"/>
    <w:rsid w:val="00CA7BAE"/>
    <w:rsid w:val="00CA7BE0"/>
    <w:rsid w:val="00CB0368"/>
    <w:rsid w:val="00CB2149"/>
    <w:rsid w:val="00CB2159"/>
    <w:rsid w:val="00CB252D"/>
    <w:rsid w:val="00CB2A72"/>
    <w:rsid w:val="00CB3767"/>
    <w:rsid w:val="00CB4498"/>
    <w:rsid w:val="00CB4AB3"/>
    <w:rsid w:val="00CB4BBD"/>
    <w:rsid w:val="00CB4C86"/>
    <w:rsid w:val="00CB508B"/>
    <w:rsid w:val="00CB5223"/>
    <w:rsid w:val="00CB52E9"/>
    <w:rsid w:val="00CB5B7B"/>
    <w:rsid w:val="00CB5E54"/>
    <w:rsid w:val="00CB5F3F"/>
    <w:rsid w:val="00CB6418"/>
    <w:rsid w:val="00CB6D15"/>
    <w:rsid w:val="00CB718E"/>
    <w:rsid w:val="00CB740B"/>
    <w:rsid w:val="00CC0C48"/>
    <w:rsid w:val="00CC237C"/>
    <w:rsid w:val="00CC2F81"/>
    <w:rsid w:val="00CC39FD"/>
    <w:rsid w:val="00CC3DCA"/>
    <w:rsid w:val="00CC435D"/>
    <w:rsid w:val="00CC4504"/>
    <w:rsid w:val="00CC4F1E"/>
    <w:rsid w:val="00CC5FBE"/>
    <w:rsid w:val="00CC6778"/>
    <w:rsid w:val="00CC67F2"/>
    <w:rsid w:val="00CC6946"/>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E0C01"/>
    <w:rsid w:val="00CE1045"/>
    <w:rsid w:val="00CE12F6"/>
    <w:rsid w:val="00CE167E"/>
    <w:rsid w:val="00CE185E"/>
    <w:rsid w:val="00CE1E88"/>
    <w:rsid w:val="00CE26E6"/>
    <w:rsid w:val="00CE2981"/>
    <w:rsid w:val="00CE31B1"/>
    <w:rsid w:val="00CE3FDA"/>
    <w:rsid w:val="00CE4450"/>
    <w:rsid w:val="00CE4772"/>
    <w:rsid w:val="00CE49B6"/>
    <w:rsid w:val="00CE4A28"/>
    <w:rsid w:val="00CE56C5"/>
    <w:rsid w:val="00CE5C3A"/>
    <w:rsid w:val="00CE6192"/>
    <w:rsid w:val="00CE6C8C"/>
    <w:rsid w:val="00CE7027"/>
    <w:rsid w:val="00CE7CC1"/>
    <w:rsid w:val="00CE7E37"/>
    <w:rsid w:val="00CE7F92"/>
    <w:rsid w:val="00CF0972"/>
    <w:rsid w:val="00CF0AE0"/>
    <w:rsid w:val="00CF120B"/>
    <w:rsid w:val="00CF194D"/>
    <w:rsid w:val="00CF31B4"/>
    <w:rsid w:val="00CF32A8"/>
    <w:rsid w:val="00CF33E8"/>
    <w:rsid w:val="00CF427E"/>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2B8"/>
    <w:rsid w:val="00D10489"/>
    <w:rsid w:val="00D11A35"/>
    <w:rsid w:val="00D11E06"/>
    <w:rsid w:val="00D1224D"/>
    <w:rsid w:val="00D1259C"/>
    <w:rsid w:val="00D13710"/>
    <w:rsid w:val="00D13846"/>
    <w:rsid w:val="00D13C46"/>
    <w:rsid w:val="00D146EB"/>
    <w:rsid w:val="00D15656"/>
    <w:rsid w:val="00D1622E"/>
    <w:rsid w:val="00D16E98"/>
    <w:rsid w:val="00D2059C"/>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9E5"/>
    <w:rsid w:val="00D31F97"/>
    <w:rsid w:val="00D3220B"/>
    <w:rsid w:val="00D3268E"/>
    <w:rsid w:val="00D32986"/>
    <w:rsid w:val="00D334AD"/>
    <w:rsid w:val="00D338DB"/>
    <w:rsid w:val="00D3511F"/>
    <w:rsid w:val="00D35B8D"/>
    <w:rsid w:val="00D360DF"/>
    <w:rsid w:val="00D36BE0"/>
    <w:rsid w:val="00D36DB6"/>
    <w:rsid w:val="00D3752B"/>
    <w:rsid w:val="00D37C60"/>
    <w:rsid w:val="00D37CE0"/>
    <w:rsid w:val="00D40470"/>
    <w:rsid w:val="00D41147"/>
    <w:rsid w:val="00D41F91"/>
    <w:rsid w:val="00D43190"/>
    <w:rsid w:val="00D44AD8"/>
    <w:rsid w:val="00D44B6E"/>
    <w:rsid w:val="00D4515E"/>
    <w:rsid w:val="00D4521D"/>
    <w:rsid w:val="00D45819"/>
    <w:rsid w:val="00D46397"/>
    <w:rsid w:val="00D464F2"/>
    <w:rsid w:val="00D475BA"/>
    <w:rsid w:val="00D50F44"/>
    <w:rsid w:val="00D52933"/>
    <w:rsid w:val="00D52C36"/>
    <w:rsid w:val="00D52FF0"/>
    <w:rsid w:val="00D53395"/>
    <w:rsid w:val="00D537E5"/>
    <w:rsid w:val="00D538C9"/>
    <w:rsid w:val="00D549DF"/>
    <w:rsid w:val="00D54ECB"/>
    <w:rsid w:val="00D5591C"/>
    <w:rsid w:val="00D56683"/>
    <w:rsid w:val="00D574A2"/>
    <w:rsid w:val="00D57592"/>
    <w:rsid w:val="00D578EF"/>
    <w:rsid w:val="00D57F1A"/>
    <w:rsid w:val="00D6001A"/>
    <w:rsid w:val="00D606C1"/>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6103"/>
    <w:rsid w:val="00D8663B"/>
    <w:rsid w:val="00D86696"/>
    <w:rsid w:val="00D86BFA"/>
    <w:rsid w:val="00D875BA"/>
    <w:rsid w:val="00D878B6"/>
    <w:rsid w:val="00D87FC0"/>
    <w:rsid w:val="00D90C1B"/>
    <w:rsid w:val="00D90FB3"/>
    <w:rsid w:val="00D910B9"/>
    <w:rsid w:val="00D91E87"/>
    <w:rsid w:val="00D92243"/>
    <w:rsid w:val="00D925D1"/>
    <w:rsid w:val="00D92668"/>
    <w:rsid w:val="00D92B3E"/>
    <w:rsid w:val="00D93AD4"/>
    <w:rsid w:val="00D94948"/>
    <w:rsid w:val="00D94BE4"/>
    <w:rsid w:val="00D94F27"/>
    <w:rsid w:val="00D9531F"/>
    <w:rsid w:val="00D95B37"/>
    <w:rsid w:val="00D9626D"/>
    <w:rsid w:val="00D96E32"/>
    <w:rsid w:val="00D979CF"/>
    <w:rsid w:val="00D97DD9"/>
    <w:rsid w:val="00DA04CA"/>
    <w:rsid w:val="00DA0B8F"/>
    <w:rsid w:val="00DA17F7"/>
    <w:rsid w:val="00DA1A7B"/>
    <w:rsid w:val="00DA1DC6"/>
    <w:rsid w:val="00DA1E1B"/>
    <w:rsid w:val="00DA1F2A"/>
    <w:rsid w:val="00DA1FA8"/>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86"/>
    <w:rsid w:val="00DD38A3"/>
    <w:rsid w:val="00DD406B"/>
    <w:rsid w:val="00DD67AC"/>
    <w:rsid w:val="00DD686F"/>
    <w:rsid w:val="00DD7FD2"/>
    <w:rsid w:val="00DE0E0F"/>
    <w:rsid w:val="00DE0F3E"/>
    <w:rsid w:val="00DE1DEE"/>
    <w:rsid w:val="00DE23AE"/>
    <w:rsid w:val="00DE2889"/>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E4B"/>
    <w:rsid w:val="00E00957"/>
    <w:rsid w:val="00E00EC1"/>
    <w:rsid w:val="00E01DDD"/>
    <w:rsid w:val="00E01F25"/>
    <w:rsid w:val="00E0232E"/>
    <w:rsid w:val="00E0349F"/>
    <w:rsid w:val="00E03FCB"/>
    <w:rsid w:val="00E0443E"/>
    <w:rsid w:val="00E0480A"/>
    <w:rsid w:val="00E05FCE"/>
    <w:rsid w:val="00E065CE"/>
    <w:rsid w:val="00E06901"/>
    <w:rsid w:val="00E076EA"/>
    <w:rsid w:val="00E0787C"/>
    <w:rsid w:val="00E07E93"/>
    <w:rsid w:val="00E10734"/>
    <w:rsid w:val="00E120FC"/>
    <w:rsid w:val="00E125C2"/>
    <w:rsid w:val="00E12997"/>
    <w:rsid w:val="00E12D07"/>
    <w:rsid w:val="00E145C0"/>
    <w:rsid w:val="00E14BA9"/>
    <w:rsid w:val="00E14CCB"/>
    <w:rsid w:val="00E1701F"/>
    <w:rsid w:val="00E1736D"/>
    <w:rsid w:val="00E1746A"/>
    <w:rsid w:val="00E207AC"/>
    <w:rsid w:val="00E2095F"/>
    <w:rsid w:val="00E2168A"/>
    <w:rsid w:val="00E2232B"/>
    <w:rsid w:val="00E224FF"/>
    <w:rsid w:val="00E2254B"/>
    <w:rsid w:val="00E22FD4"/>
    <w:rsid w:val="00E23A0E"/>
    <w:rsid w:val="00E23EE3"/>
    <w:rsid w:val="00E2427A"/>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1FF1"/>
    <w:rsid w:val="00E328C4"/>
    <w:rsid w:val="00E32B7F"/>
    <w:rsid w:val="00E3391B"/>
    <w:rsid w:val="00E34390"/>
    <w:rsid w:val="00E34A4E"/>
    <w:rsid w:val="00E35198"/>
    <w:rsid w:val="00E35AA6"/>
    <w:rsid w:val="00E3733B"/>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5508"/>
    <w:rsid w:val="00E46685"/>
    <w:rsid w:val="00E502D6"/>
    <w:rsid w:val="00E504B0"/>
    <w:rsid w:val="00E507BE"/>
    <w:rsid w:val="00E50A06"/>
    <w:rsid w:val="00E510EB"/>
    <w:rsid w:val="00E51559"/>
    <w:rsid w:val="00E51D63"/>
    <w:rsid w:val="00E5259C"/>
    <w:rsid w:val="00E52624"/>
    <w:rsid w:val="00E5265D"/>
    <w:rsid w:val="00E528E2"/>
    <w:rsid w:val="00E52D3A"/>
    <w:rsid w:val="00E540BC"/>
    <w:rsid w:val="00E5413A"/>
    <w:rsid w:val="00E545D0"/>
    <w:rsid w:val="00E546D8"/>
    <w:rsid w:val="00E55289"/>
    <w:rsid w:val="00E55480"/>
    <w:rsid w:val="00E55AC7"/>
    <w:rsid w:val="00E55C26"/>
    <w:rsid w:val="00E55EA0"/>
    <w:rsid w:val="00E56AE4"/>
    <w:rsid w:val="00E56C8D"/>
    <w:rsid w:val="00E600CD"/>
    <w:rsid w:val="00E60219"/>
    <w:rsid w:val="00E61149"/>
    <w:rsid w:val="00E61239"/>
    <w:rsid w:val="00E616DF"/>
    <w:rsid w:val="00E62EF4"/>
    <w:rsid w:val="00E632EA"/>
    <w:rsid w:val="00E64613"/>
    <w:rsid w:val="00E650E0"/>
    <w:rsid w:val="00E654A0"/>
    <w:rsid w:val="00E65521"/>
    <w:rsid w:val="00E659B4"/>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9C6"/>
    <w:rsid w:val="00E86C05"/>
    <w:rsid w:val="00E8726B"/>
    <w:rsid w:val="00E87471"/>
    <w:rsid w:val="00E904FF"/>
    <w:rsid w:val="00E90C8F"/>
    <w:rsid w:val="00E90E09"/>
    <w:rsid w:val="00E90E3F"/>
    <w:rsid w:val="00E91006"/>
    <w:rsid w:val="00E91200"/>
    <w:rsid w:val="00E91851"/>
    <w:rsid w:val="00E92106"/>
    <w:rsid w:val="00E92204"/>
    <w:rsid w:val="00E93025"/>
    <w:rsid w:val="00E93149"/>
    <w:rsid w:val="00E93276"/>
    <w:rsid w:val="00E93457"/>
    <w:rsid w:val="00E93F35"/>
    <w:rsid w:val="00E95F8B"/>
    <w:rsid w:val="00E97C2F"/>
    <w:rsid w:val="00EA04FB"/>
    <w:rsid w:val="00EA0E90"/>
    <w:rsid w:val="00EA1864"/>
    <w:rsid w:val="00EA1CF8"/>
    <w:rsid w:val="00EA1F76"/>
    <w:rsid w:val="00EA4C1F"/>
    <w:rsid w:val="00EA5469"/>
    <w:rsid w:val="00EA5B2B"/>
    <w:rsid w:val="00EA6041"/>
    <w:rsid w:val="00EA737F"/>
    <w:rsid w:val="00EA7EA7"/>
    <w:rsid w:val="00EB0239"/>
    <w:rsid w:val="00EB0896"/>
    <w:rsid w:val="00EB0AFA"/>
    <w:rsid w:val="00EB2AC5"/>
    <w:rsid w:val="00EB2BE8"/>
    <w:rsid w:val="00EB2F9B"/>
    <w:rsid w:val="00EB311C"/>
    <w:rsid w:val="00EB352A"/>
    <w:rsid w:val="00EB3FD5"/>
    <w:rsid w:val="00EB47A3"/>
    <w:rsid w:val="00EB4897"/>
    <w:rsid w:val="00EB548E"/>
    <w:rsid w:val="00EB5ECF"/>
    <w:rsid w:val="00EB5F05"/>
    <w:rsid w:val="00EB6396"/>
    <w:rsid w:val="00EB64E0"/>
    <w:rsid w:val="00EB65D1"/>
    <w:rsid w:val="00EB687B"/>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1ED"/>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30"/>
    <w:rsid w:val="00ED7482"/>
    <w:rsid w:val="00ED7864"/>
    <w:rsid w:val="00ED7AAE"/>
    <w:rsid w:val="00ED7DAC"/>
    <w:rsid w:val="00EE0175"/>
    <w:rsid w:val="00EE0200"/>
    <w:rsid w:val="00EE0F6C"/>
    <w:rsid w:val="00EE1465"/>
    <w:rsid w:val="00EE1D25"/>
    <w:rsid w:val="00EE2C69"/>
    <w:rsid w:val="00EE3066"/>
    <w:rsid w:val="00EE34DD"/>
    <w:rsid w:val="00EE3C92"/>
    <w:rsid w:val="00EE447F"/>
    <w:rsid w:val="00EE4674"/>
    <w:rsid w:val="00EE47C6"/>
    <w:rsid w:val="00EE4D84"/>
    <w:rsid w:val="00EE4EE4"/>
    <w:rsid w:val="00EE575C"/>
    <w:rsid w:val="00EE5F95"/>
    <w:rsid w:val="00EE6B6F"/>
    <w:rsid w:val="00EE76B1"/>
    <w:rsid w:val="00EE7818"/>
    <w:rsid w:val="00EF0B59"/>
    <w:rsid w:val="00EF0F59"/>
    <w:rsid w:val="00EF1196"/>
    <w:rsid w:val="00EF1A5A"/>
    <w:rsid w:val="00EF20D2"/>
    <w:rsid w:val="00EF2B23"/>
    <w:rsid w:val="00EF3A01"/>
    <w:rsid w:val="00EF4D0F"/>
    <w:rsid w:val="00EF52F1"/>
    <w:rsid w:val="00EF5FF8"/>
    <w:rsid w:val="00EF6F58"/>
    <w:rsid w:val="00EF6FA1"/>
    <w:rsid w:val="00EF71A3"/>
    <w:rsid w:val="00EF7935"/>
    <w:rsid w:val="00F01526"/>
    <w:rsid w:val="00F023A7"/>
    <w:rsid w:val="00F02EDC"/>
    <w:rsid w:val="00F039E2"/>
    <w:rsid w:val="00F041B8"/>
    <w:rsid w:val="00F04A95"/>
    <w:rsid w:val="00F04B6F"/>
    <w:rsid w:val="00F055A8"/>
    <w:rsid w:val="00F058D3"/>
    <w:rsid w:val="00F05F02"/>
    <w:rsid w:val="00F0646A"/>
    <w:rsid w:val="00F10169"/>
    <w:rsid w:val="00F10A38"/>
    <w:rsid w:val="00F1176A"/>
    <w:rsid w:val="00F11FF3"/>
    <w:rsid w:val="00F129F7"/>
    <w:rsid w:val="00F12BF1"/>
    <w:rsid w:val="00F12F4D"/>
    <w:rsid w:val="00F12FB0"/>
    <w:rsid w:val="00F13A10"/>
    <w:rsid w:val="00F1523B"/>
    <w:rsid w:val="00F15C2C"/>
    <w:rsid w:val="00F16039"/>
    <w:rsid w:val="00F1603A"/>
    <w:rsid w:val="00F163AC"/>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18F"/>
    <w:rsid w:val="00F3421F"/>
    <w:rsid w:val="00F34B64"/>
    <w:rsid w:val="00F35ED7"/>
    <w:rsid w:val="00F36B72"/>
    <w:rsid w:val="00F37626"/>
    <w:rsid w:val="00F37687"/>
    <w:rsid w:val="00F37E44"/>
    <w:rsid w:val="00F4001D"/>
    <w:rsid w:val="00F4019E"/>
    <w:rsid w:val="00F41B88"/>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24D3"/>
    <w:rsid w:val="00F53747"/>
    <w:rsid w:val="00F53B5B"/>
    <w:rsid w:val="00F53EC1"/>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54B"/>
    <w:rsid w:val="00F656E5"/>
    <w:rsid w:val="00F6600E"/>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95D"/>
    <w:rsid w:val="00F77D38"/>
    <w:rsid w:val="00F77F4D"/>
    <w:rsid w:val="00F809C6"/>
    <w:rsid w:val="00F81408"/>
    <w:rsid w:val="00F815F4"/>
    <w:rsid w:val="00F832E4"/>
    <w:rsid w:val="00F84205"/>
    <w:rsid w:val="00F86C5F"/>
    <w:rsid w:val="00F86D62"/>
    <w:rsid w:val="00F874BB"/>
    <w:rsid w:val="00F8768E"/>
    <w:rsid w:val="00F90DA5"/>
    <w:rsid w:val="00F9118F"/>
    <w:rsid w:val="00F914C6"/>
    <w:rsid w:val="00F923FB"/>
    <w:rsid w:val="00F92B59"/>
    <w:rsid w:val="00F931A2"/>
    <w:rsid w:val="00F93236"/>
    <w:rsid w:val="00F95F2A"/>
    <w:rsid w:val="00F96410"/>
    <w:rsid w:val="00F96F86"/>
    <w:rsid w:val="00F97115"/>
    <w:rsid w:val="00F97289"/>
    <w:rsid w:val="00F97B3C"/>
    <w:rsid w:val="00F97DE7"/>
    <w:rsid w:val="00FA00A8"/>
    <w:rsid w:val="00FA016F"/>
    <w:rsid w:val="00FA1CA1"/>
    <w:rsid w:val="00FA1F4B"/>
    <w:rsid w:val="00FA3644"/>
    <w:rsid w:val="00FA36B3"/>
    <w:rsid w:val="00FA4168"/>
    <w:rsid w:val="00FA4571"/>
    <w:rsid w:val="00FA4A6C"/>
    <w:rsid w:val="00FA4CAD"/>
    <w:rsid w:val="00FA4CFE"/>
    <w:rsid w:val="00FA4DC7"/>
    <w:rsid w:val="00FA4FF3"/>
    <w:rsid w:val="00FA5D15"/>
    <w:rsid w:val="00FA7A6F"/>
    <w:rsid w:val="00FA7F35"/>
    <w:rsid w:val="00FB09A6"/>
    <w:rsid w:val="00FB1DEB"/>
    <w:rsid w:val="00FB3254"/>
    <w:rsid w:val="00FB3596"/>
    <w:rsid w:val="00FB3D5B"/>
    <w:rsid w:val="00FB41FD"/>
    <w:rsid w:val="00FB4353"/>
    <w:rsid w:val="00FB4E64"/>
    <w:rsid w:val="00FB4F83"/>
    <w:rsid w:val="00FB5BF2"/>
    <w:rsid w:val="00FB6398"/>
    <w:rsid w:val="00FB665A"/>
    <w:rsid w:val="00FB6EAA"/>
    <w:rsid w:val="00FB6F5A"/>
    <w:rsid w:val="00FC16AB"/>
    <w:rsid w:val="00FC37AD"/>
    <w:rsid w:val="00FC3FBD"/>
    <w:rsid w:val="00FC54A4"/>
    <w:rsid w:val="00FC5909"/>
    <w:rsid w:val="00FC5CDF"/>
    <w:rsid w:val="00FC623B"/>
    <w:rsid w:val="00FC692D"/>
    <w:rsid w:val="00FC6B73"/>
    <w:rsid w:val="00FC6C30"/>
    <w:rsid w:val="00FC6F04"/>
    <w:rsid w:val="00FC79E8"/>
    <w:rsid w:val="00FD0A58"/>
    <w:rsid w:val="00FD154B"/>
    <w:rsid w:val="00FD160B"/>
    <w:rsid w:val="00FD19B7"/>
    <w:rsid w:val="00FD1A99"/>
    <w:rsid w:val="00FD1FA6"/>
    <w:rsid w:val="00FD295A"/>
    <w:rsid w:val="00FD2A3F"/>
    <w:rsid w:val="00FD2DEE"/>
    <w:rsid w:val="00FD314B"/>
    <w:rsid w:val="00FD3825"/>
    <w:rsid w:val="00FD39C9"/>
    <w:rsid w:val="00FD3CDC"/>
    <w:rsid w:val="00FD3E5D"/>
    <w:rsid w:val="00FD4378"/>
    <w:rsid w:val="00FD508D"/>
    <w:rsid w:val="00FD5432"/>
    <w:rsid w:val="00FD57A1"/>
    <w:rsid w:val="00FD5C86"/>
    <w:rsid w:val="00FD710A"/>
    <w:rsid w:val="00FD72C2"/>
    <w:rsid w:val="00FD7D51"/>
    <w:rsid w:val="00FE0B52"/>
    <w:rsid w:val="00FE10DF"/>
    <w:rsid w:val="00FE1867"/>
    <w:rsid w:val="00FE1A09"/>
    <w:rsid w:val="00FE26EC"/>
    <w:rsid w:val="00FE2DFF"/>
    <w:rsid w:val="00FE2EDA"/>
    <w:rsid w:val="00FE30A0"/>
    <w:rsid w:val="00FE35A8"/>
    <w:rsid w:val="00FE4867"/>
    <w:rsid w:val="00FE571B"/>
    <w:rsid w:val="00FE599A"/>
    <w:rsid w:val="00FE663C"/>
    <w:rsid w:val="00FE76FD"/>
    <w:rsid w:val="00FE7B8E"/>
    <w:rsid w:val="00FF0847"/>
    <w:rsid w:val="00FF1B91"/>
    <w:rsid w:val="00FF28C3"/>
    <w:rsid w:val="00FF299D"/>
    <w:rsid w:val="00FF32F4"/>
    <w:rsid w:val="00FF35B6"/>
    <w:rsid w:val="00FF3E42"/>
    <w:rsid w:val="00FF40EB"/>
    <w:rsid w:val="00FF47CD"/>
    <w:rsid w:val="00FF48BE"/>
    <w:rsid w:val="00FF4CA5"/>
    <w:rsid w:val="00FF5290"/>
    <w:rsid w:val="00FF5344"/>
    <w:rsid w:val="00FF5532"/>
    <w:rsid w:val="00FF5DBD"/>
    <w:rsid w:val="00FF6225"/>
    <w:rsid w:val="00FF67D7"/>
    <w:rsid w:val="0EE28084"/>
    <w:rsid w:val="23740614"/>
    <w:rsid w:val="44E9108F"/>
    <w:rsid w:val="4AA4048D"/>
    <w:rsid w:val="5C35490E"/>
    <w:rsid w:val="70652167"/>
    <w:rsid w:val="75C3A8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6"/>
      </w:numPr>
    </w:pPr>
  </w:style>
  <w:style w:type="numbering" w:customStyle="1" w:styleId="Listaactual29">
    <w:name w:val="Lista actual29"/>
    <w:uiPriority w:val="99"/>
    <w:rsid w:val="00281167"/>
    <w:pPr>
      <w:numPr>
        <w:numId w:val="47"/>
      </w:numPr>
    </w:pPr>
  </w:style>
  <w:style w:type="numbering" w:customStyle="1" w:styleId="Listaactual30">
    <w:name w:val="Lista actual30"/>
    <w:uiPriority w:val="99"/>
    <w:rsid w:val="00555A84"/>
    <w:pPr>
      <w:numPr>
        <w:numId w:val="48"/>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E01F25"/>
    <w:pPr>
      <w:numPr>
        <w:numId w:val="49"/>
      </w:numPr>
    </w:pPr>
  </w:style>
  <w:style w:type="numbering" w:customStyle="1" w:styleId="Listaactual33">
    <w:name w:val="Lista actual33"/>
    <w:uiPriority w:val="99"/>
    <w:rsid w:val="00CB4498"/>
    <w:pPr>
      <w:numPr>
        <w:numId w:val="50"/>
      </w:numPr>
    </w:pPr>
  </w:style>
  <w:style w:type="numbering" w:customStyle="1" w:styleId="Listaactual34">
    <w:name w:val="Lista actual34"/>
    <w:uiPriority w:val="99"/>
    <w:rsid w:val="007C532F"/>
    <w:pPr>
      <w:numPr>
        <w:numId w:val="51"/>
      </w:numPr>
    </w:pPr>
  </w:style>
  <w:style w:type="numbering" w:customStyle="1" w:styleId="Listaactual35">
    <w:name w:val="Lista actual35"/>
    <w:uiPriority w:val="99"/>
    <w:rsid w:val="006B1DA5"/>
    <w:pPr>
      <w:numPr>
        <w:numId w:val="52"/>
      </w:numPr>
    </w:pPr>
  </w:style>
  <w:style w:type="character" w:customStyle="1" w:styleId="Mencinsinresolver6">
    <w:name w:val="Mención sin resolver6"/>
    <w:basedOn w:val="Fuentedeprrafopredeter"/>
    <w:uiPriority w:val="99"/>
    <w:semiHidden/>
    <w:unhideWhenUsed/>
    <w:rsid w:val="00F8768E"/>
    <w:rPr>
      <w:color w:val="605E5C"/>
      <w:shd w:val="clear" w:color="auto" w:fill="E1DFDD"/>
    </w:rPr>
  </w:style>
  <w:style w:type="numbering" w:customStyle="1" w:styleId="Listaactual36">
    <w:name w:val="Lista actual36"/>
    <w:uiPriority w:val="99"/>
    <w:rsid w:val="00E616DF"/>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68AA2-644C-41AA-9802-4C9BA88B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24</Pages>
  <Words>5910</Words>
  <Characters>32510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62</cp:revision>
  <cp:lastPrinted>2019-06-13T16:30:00Z</cp:lastPrinted>
  <dcterms:created xsi:type="dcterms:W3CDTF">2025-02-25T00:18:00Z</dcterms:created>
  <dcterms:modified xsi:type="dcterms:W3CDTF">2025-04-02T15:24:00Z</dcterms:modified>
</cp:coreProperties>
</file>