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b w:val="0"/>
          <w:color w:val="auto"/>
          <w:sz w:val="20"/>
          <w:szCs w:val="20"/>
          <w:lang w:val="es-ES" w:eastAsia="es-ES"/>
        </w:rPr>
        <w:id w:val="309064069"/>
        <w:docPartObj>
          <w:docPartGallery w:val="Table of Contents"/>
          <w:docPartUnique/>
        </w:docPartObj>
      </w:sdtPr>
      <w:sdtEndPr>
        <w:rPr>
          <w:bCs/>
        </w:rPr>
      </w:sdtEndPr>
      <w:sdtContent>
        <w:p w14:paraId="25C7F9DF" w14:textId="2B3E99CF" w:rsidR="007935E5" w:rsidRPr="008567F5" w:rsidRDefault="007935E5" w:rsidP="008567F5">
          <w:pPr>
            <w:pStyle w:val="TtulodeTDC"/>
            <w:spacing w:line="360" w:lineRule="auto"/>
            <w:rPr>
              <w:b w:val="0"/>
              <w:bCs/>
              <w:szCs w:val="22"/>
            </w:rPr>
          </w:pPr>
          <w:r w:rsidRPr="008567F5">
            <w:rPr>
              <w:b w:val="0"/>
              <w:bCs/>
              <w:szCs w:val="22"/>
              <w:lang w:val="es-ES"/>
            </w:rPr>
            <w:t xml:space="preserve">RESOLUCIÓN DEL RECURSO DE REVISIÓN </w:t>
          </w:r>
          <w:r w:rsidR="0055754B">
            <w:rPr>
              <w:rFonts w:eastAsia="Calibri" w:cs="Tahoma"/>
              <w:b w:val="0"/>
              <w:bCs/>
              <w:szCs w:val="22"/>
              <w:lang w:eastAsia="en-US"/>
            </w:rPr>
            <w:t>12626</w:t>
          </w:r>
          <w:r w:rsidR="00E86043">
            <w:rPr>
              <w:rFonts w:eastAsia="Calibri" w:cs="Tahoma"/>
              <w:b w:val="0"/>
              <w:bCs/>
              <w:szCs w:val="22"/>
              <w:lang w:eastAsia="en-US"/>
            </w:rPr>
            <w:t>/INFOEM/IP/RR/2025</w:t>
          </w:r>
        </w:p>
        <w:p w14:paraId="2B10F9DC" w14:textId="70B87106" w:rsidR="007935E5" w:rsidRPr="008567F5" w:rsidRDefault="007935E5" w:rsidP="008567F5">
          <w:pPr>
            <w:pStyle w:val="TDC1"/>
            <w:tabs>
              <w:tab w:val="right" w:leader="dot" w:pos="9034"/>
            </w:tabs>
            <w:spacing w:after="0" w:line="360" w:lineRule="auto"/>
            <w:rPr>
              <w:rFonts w:ascii="Palatino Linotype" w:hAnsi="Palatino Linotype"/>
              <w:bCs/>
              <w:noProof/>
              <w:sz w:val="22"/>
              <w:szCs w:val="22"/>
            </w:rPr>
          </w:pPr>
          <w:r w:rsidRPr="008567F5">
            <w:rPr>
              <w:rFonts w:ascii="Palatino Linotype" w:hAnsi="Palatino Linotype"/>
              <w:bCs/>
              <w:sz w:val="22"/>
              <w:szCs w:val="22"/>
            </w:rPr>
            <w:fldChar w:fldCharType="begin"/>
          </w:r>
          <w:r w:rsidRPr="008567F5">
            <w:rPr>
              <w:rFonts w:ascii="Palatino Linotype" w:hAnsi="Palatino Linotype"/>
              <w:bCs/>
              <w:sz w:val="22"/>
              <w:szCs w:val="22"/>
            </w:rPr>
            <w:instrText xml:space="preserve"> TOC \o "1-3" \h \z \u </w:instrText>
          </w:r>
          <w:r w:rsidRPr="008567F5">
            <w:rPr>
              <w:rFonts w:ascii="Palatino Linotype" w:hAnsi="Palatino Linotype"/>
              <w:bCs/>
              <w:sz w:val="22"/>
              <w:szCs w:val="22"/>
            </w:rPr>
            <w:fldChar w:fldCharType="separate"/>
          </w:r>
          <w:hyperlink w:anchor="_Toc187858678" w:history="1">
            <w:r w:rsidRPr="008567F5">
              <w:rPr>
                <w:rStyle w:val="Hipervnculo"/>
                <w:rFonts w:ascii="Palatino Linotype" w:hAnsi="Palatino Linotype"/>
                <w:bCs/>
                <w:noProof/>
                <w:sz w:val="22"/>
                <w:szCs w:val="22"/>
              </w:rPr>
              <w:t>A N T E C E D E N T E S</w:t>
            </w:r>
            <w:r w:rsidRPr="008567F5">
              <w:rPr>
                <w:rFonts w:ascii="Palatino Linotype" w:hAnsi="Palatino Linotype"/>
                <w:bCs/>
                <w:noProof/>
                <w:webHidden/>
                <w:sz w:val="22"/>
                <w:szCs w:val="22"/>
              </w:rPr>
              <w:tab/>
            </w:r>
            <w:r w:rsidRPr="008567F5">
              <w:rPr>
                <w:rFonts w:ascii="Palatino Linotype" w:hAnsi="Palatino Linotype"/>
                <w:bCs/>
                <w:noProof/>
                <w:webHidden/>
                <w:sz w:val="22"/>
                <w:szCs w:val="22"/>
              </w:rPr>
              <w:fldChar w:fldCharType="begin"/>
            </w:r>
            <w:r w:rsidRPr="008567F5">
              <w:rPr>
                <w:rFonts w:ascii="Palatino Linotype" w:hAnsi="Palatino Linotype"/>
                <w:bCs/>
                <w:noProof/>
                <w:webHidden/>
                <w:sz w:val="22"/>
                <w:szCs w:val="22"/>
              </w:rPr>
              <w:instrText xml:space="preserve"> PAGEREF _Toc187858678 \h </w:instrText>
            </w:r>
            <w:r w:rsidRPr="008567F5">
              <w:rPr>
                <w:rFonts w:ascii="Palatino Linotype" w:hAnsi="Palatino Linotype"/>
                <w:bCs/>
                <w:noProof/>
                <w:webHidden/>
                <w:sz w:val="22"/>
                <w:szCs w:val="22"/>
              </w:rPr>
            </w:r>
            <w:r w:rsidRPr="008567F5">
              <w:rPr>
                <w:rFonts w:ascii="Palatino Linotype" w:hAnsi="Palatino Linotype"/>
                <w:bCs/>
                <w:noProof/>
                <w:webHidden/>
                <w:sz w:val="22"/>
                <w:szCs w:val="22"/>
              </w:rPr>
              <w:fldChar w:fldCharType="separate"/>
            </w:r>
            <w:r w:rsidR="00BF4CED">
              <w:rPr>
                <w:rFonts w:ascii="Palatino Linotype" w:hAnsi="Palatino Linotype"/>
                <w:bCs/>
                <w:noProof/>
                <w:webHidden/>
                <w:sz w:val="22"/>
                <w:szCs w:val="22"/>
              </w:rPr>
              <w:t>2</w:t>
            </w:r>
            <w:r w:rsidRPr="008567F5">
              <w:rPr>
                <w:rFonts w:ascii="Palatino Linotype" w:hAnsi="Palatino Linotype"/>
                <w:bCs/>
                <w:noProof/>
                <w:webHidden/>
                <w:sz w:val="22"/>
                <w:szCs w:val="22"/>
              </w:rPr>
              <w:fldChar w:fldCharType="end"/>
            </w:r>
          </w:hyperlink>
        </w:p>
        <w:p w14:paraId="454E3B5F" w14:textId="0BB6AC72" w:rsidR="007935E5" w:rsidRPr="008567F5" w:rsidRDefault="005B7212" w:rsidP="008567F5">
          <w:pPr>
            <w:pStyle w:val="TDC2"/>
            <w:tabs>
              <w:tab w:val="right" w:leader="dot" w:pos="9034"/>
            </w:tabs>
            <w:spacing w:after="0" w:line="360" w:lineRule="auto"/>
            <w:rPr>
              <w:rFonts w:ascii="Palatino Linotype" w:hAnsi="Palatino Linotype"/>
              <w:bCs/>
              <w:noProof/>
              <w:sz w:val="22"/>
              <w:szCs w:val="22"/>
            </w:rPr>
          </w:pPr>
          <w:hyperlink w:anchor="_Toc187858679" w:history="1">
            <w:r w:rsidR="007935E5" w:rsidRPr="008567F5">
              <w:rPr>
                <w:rStyle w:val="Hipervnculo"/>
                <w:rFonts w:ascii="Palatino Linotype" w:hAnsi="Palatino Linotype"/>
                <w:bCs/>
                <w:noProof/>
                <w:sz w:val="22"/>
                <w:szCs w:val="22"/>
              </w:rPr>
              <w:t>I. Presentación de la solicitud de información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_Toc187858679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F4CED">
              <w:rPr>
                <w:rFonts w:ascii="Palatino Linotype" w:hAnsi="Palatino Linotype"/>
                <w:bCs/>
                <w:noProof/>
                <w:webHidden/>
                <w:sz w:val="22"/>
                <w:szCs w:val="22"/>
              </w:rPr>
              <w:t>2</w:t>
            </w:r>
            <w:r w:rsidR="007935E5" w:rsidRPr="008567F5">
              <w:rPr>
                <w:rFonts w:ascii="Palatino Linotype" w:hAnsi="Palatino Linotype"/>
                <w:bCs/>
                <w:noProof/>
                <w:webHidden/>
                <w:sz w:val="22"/>
                <w:szCs w:val="22"/>
              </w:rPr>
              <w:fldChar w:fldCharType="end"/>
            </w:r>
          </w:hyperlink>
        </w:p>
        <w:p w14:paraId="65488C2B" w14:textId="30B6FFAB" w:rsidR="007935E5" w:rsidRPr="008567F5" w:rsidRDefault="005B7212" w:rsidP="008567F5">
          <w:pPr>
            <w:pStyle w:val="TDC2"/>
            <w:tabs>
              <w:tab w:val="right" w:leader="dot" w:pos="9034"/>
            </w:tabs>
            <w:spacing w:after="0" w:line="360" w:lineRule="auto"/>
            <w:rPr>
              <w:rFonts w:ascii="Palatino Linotype" w:hAnsi="Palatino Linotype"/>
              <w:bCs/>
              <w:noProof/>
              <w:sz w:val="22"/>
              <w:szCs w:val="22"/>
            </w:rPr>
          </w:pPr>
          <w:hyperlink w:anchor="_Toc187858680" w:history="1">
            <w:r w:rsidR="007935E5" w:rsidRPr="008567F5">
              <w:rPr>
                <w:rStyle w:val="Hipervnculo"/>
                <w:rFonts w:ascii="Palatino Linotype" w:hAnsi="Palatino Linotype"/>
                <w:bCs/>
                <w:noProof/>
                <w:sz w:val="22"/>
                <w:szCs w:val="22"/>
              </w:rPr>
              <w:t>II. Respuesta del Sujeto Obligado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_Toc187858680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F4CED">
              <w:rPr>
                <w:rFonts w:ascii="Palatino Linotype" w:hAnsi="Palatino Linotype"/>
                <w:bCs/>
                <w:noProof/>
                <w:webHidden/>
                <w:sz w:val="22"/>
                <w:szCs w:val="22"/>
              </w:rPr>
              <w:t>3</w:t>
            </w:r>
            <w:r w:rsidR="007935E5" w:rsidRPr="008567F5">
              <w:rPr>
                <w:rFonts w:ascii="Palatino Linotype" w:hAnsi="Palatino Linotype"/>
                <w:bCs/>
                <w:noProof/>
                <w:webHidden/>
                <w:sz w:val="22"/>
                <w:szCs w:val="22"/>
              </w:rPr>
              <w:fldChar w:fldCharType="end"/>
            </w:r>
          </w:hyperlink>
        </w:p>
        <w:p w14:paraId="2B36339A" w14:textId="25850360" w:rsidR="007935E5" w:rsidRPr="008567F5" w:rsidRDefault="005B7212" w:rsidP="008567F5">
          <w:pPr>
            <w:pStyle w:val="TDC2"/>
            <w:tabs>
              <w:tab w:val="right" w:leader="dot" w:pos="9034"/>
            </w:tabs>
            <w:spacing w:after="0" w:line="360" w:lineRule="auto"/>
            <w:rPr>
              <w:rFonts w:ascii="Palatino Linotype" w:hAnsi="Palatino Linotype"/>
              <w:bCs/>
              <w:noProof/>
              <w:sz w:val="22"/>
              <w:szCs w:val="22"/>
            </w:rPr>
          </w:pPr>
          <w:hyperlink w:anchor="_Toc187858681" w:history="1">
            <w:r w:rsidR="007935E5" w:rsidRPr="008567F5">
              <w:rPr>
                <w:rStyle w:val="Hipervnculo"/>
                <w:rFonts w:ascii="Palatino Linotype" w:hAnsi="Palatino Linotype"/>
                <w:bCs/>
                <w:noProof/>
                <w:sz w:val="22"/>
                <w:szCs w:val="22"/>
                <w:lang w:eastAsia="en-US"/>
              </w:rPr>
              <w:t>III. Interposición del Recurso de Revisión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_Toc187858681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F4CED">
              <w:rPr>
                <w:rFonts w:ascii="Palatino Linotype" w:hAnsi="Palatino Linotype"/>
                <w:bCs/>
                <w:noProof/>
                <w:webHidden/>
                <w:sz w:val="22"/>
                <w:szCs w:val="22"/>
              </w:rPr>
              <w:t>3</w:t>
            </w:r>
            <w:r w:rsidR="007935E5" w:rsidRPr="008567F5">
              <w:rPr>
                <w:rFonts w:ascii="Palatino Linotype" w:hAnsi="Palatino Linotype"/>
                <w:bCs/>
                <w:noProof/>
                <w:webHidden/>
                <w:sz w:val="22"/>
                <w:szCs w:val="22"/>
              </w:rPr>
              <w:fldChar w:fldCharType="end"/>
            </w:r>
          </w:hyperlink>
        </w:p>
        <w:p w14:paraId="59665696" w14:textId="7DA0DAED" w:rsidR="007935E5" w:rsidRPr="008567F5" w:rsidRDefault="005B7212" w:rsidP="008567F5">
          <w:pPr>
            <w:pStyle w:val="TDC2"/>
            <w:tabs>
              <w:tab w:val="right" w:leader="dot" w:pos="9034"/>
            </w:tabs>
            <w:spacing w:after="0" w:line="360" w:lineRule="auto"/>
            <w:rPr>
              <w:rFonts w:ascii="Palatino Linotype" w:hAnsi="Palatino Linotype"/>
              <w:bCs/>
              <w:noProof/>
              <w:sz w:val="22"/>
              <w:szCs w:val="22"/>
            </w:rPr>
          </w:pPr>
          <w:hyperlink w:anchor="_Toc187858682" w:history="1">
            <w:r w:rsidR="007935E5" w:rsidRPr="008567F5">
              <w:rPr>
                <w:rStyle w:val="Hipervnculo"/>
                <w:rFonts w:ascii="Palatino Linotype" w:hAnsi="Palatino Linotype"/>
                <w:bCs/>
                <w:noProof/>
                <w:sz w:val="22"/>
                <w:szCs w:val="22"/>
                <w:lang w:eastAsia="en-US"/>
              </w:rPr>
              <w:t>IV. Trámite del Recurso de Revisión ante el Instituto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_Toc187858682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F4CED">
              <w:rPr>
                <w:rFonts w:ascii="Palatino Linotype" w:hAnsi="Palatino Linotype"/>
                <w:bCs/>
                <w:noProof/>
                <w:webHidden/>
                <w:sz w:val="22"/>
                <w:szCs w:val="22"/>
              </w:rPr>
              <w:t>5</w:t>
            </w:r>
            <w:r w:rsidR="007935E5" w:rsidRPr="008567F5">
              <w:rPr>
                <w:rFonts w:ascii="Palatino Linotype" w:hAnsi="Palatino Linotype"/>
                <w:bCs/>
                <w:noProof/>
                <w:webHidden/>
                <w:sz w:val="22"/>
                <w:szCs w:val="22"/>
              </w:rPr>
              <w:fldChar w:fldCharType="end"/>
            </w:r>
          </w:hyperlink>
        </w:p>
        <w:p w14:paraId="4614A8CF" w14:textId="004FF6EA" w:rsidR="007935E5" w:rsidRPr="008567F5" w:rsidRDefault="005B7212" w:rsidP="008567F5">
          <w:pPr>
            <w:pStyle w:val="TDC1"/>
            <w:tabs>
              <w:tab w:val="right" w:leader="dot" w:pos="9034"/>
            </w:tabs>
            <w:spacing w:after="0" w:line="360" w:lineRule="auto"/>
            <w:rPr>
              <w:rFonts w:ascii="Palatino Linotype" w:hAnsi="Palatino Linotype"/>
              <w:bCs/>
              <w:noProof/>
              <w:sz w:val="22"/>
              <w:szCs w:val="22"/>
            </w:rPr>
          </w:pPr>
          <w:hyperlink w:anchor="_Toc187858683" w:history="1">
            <w:r w:rsidR="007935E5" w:rsidRPr="008567F5">
              <w:rPr>
                <w:rStyle w:val="Hipervnculo"/>
                <w:rFonts w:ascii="Palatino Linotype" w:hAnsi="Palatino Linotype"/>
                <w:bCs/>
                <w:noProof/>
                <w:sz w:val="22"/>
                <w:szCs w:val="22"/>
                <w:lang w:val="es-ES"/>
              </w:rPr>
              <w:t>C O N S I D E R A N D O S</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_Toc187858683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F4CED">
              <w:rPr>
                <w:rFonts w:ascii="Palatino Linotype" w:hAnsi="Palatino Linotype"/>
                <w:bCs/>
                <w:noProof/>
                <w:webHidden/>
                <w:sz w:val="22"/>
                <w:szCs w:val="22"/>
              </w:rPr>
              <w:t>6</w:t>
            </w:r>
            <w:r w:rsidR="007935E5" w:rsidRPr="008567F5">
              <w:rPr>
                <w:rFonts w:ascii="Palatino Linotype" w:hAnsi="Palatino Linotype"/>
                <w:bCs/>
                <w:noProof/>
                <w:webHidden/>
                <w:sz w:val="22"/>
                <w:szCs w:val="22"/>
              </w:rPr>
              <w:fldChar w:fldCharType="end"/>
            </w:r>
          </w:hyperlink>
        </w:p>
        <w:p w14:paraId="219CF1C1" w14:textId="3EBD9068" w:rsidR="007935E5" w:rsidRPr="008567F5" w:rsidRDefault="005B7212" w:rsidP="008567F5">
          <w:pPr>
            <w:pStyle w:val="TDC2"/>
            <w:tabs>
              <w:tab w:val="right" w:leader="dot" w:pos="9034"/>
            </w:tabs>
            <w:spacing w:after="0" w:line="360" w:lineRule="auto"/>
            <w:rPr>
              <w:rFonts w:ascii="Palatino Linotype" w:hAnsi="Palatino Linotype"/>
              <w:bCs/>
              <w:noProof/>
              <w:sz w:val="22"/>
              <w:szCs w:val="22"/>
            </w:rPr>
          </w:pPr>
          <w:hyperlink w:anchor="_Toc187858684" w:history="1">
            <w:r w:rsidR="007935E5" w:rsidRPr="008567F5">
              <w:rPr>
                <w:rStyle w:val="Hipervnculo"/>
                <w:rFonts w:ascii="Palatino Linotype" w:eastAsia="Calibri" w:hAnsi="Palatino Linotype"/>
                <w:bCs/>
                <w:noProof/>
                <w:sz w:val="22"/>
                <w:szCs w:val="22"/>
                <w:lang w:val="es-ES" w:eastAsia="es-MX"/>
              </w:rPr>
              <w:t xml:space="preserve">PRIMERO. </w:t>
            </w:r>
            <w:r w:rsidR="007935E5" w:rsidRPr="008567F5">
              <w:rPr>
                <w:rStyle w:val="Hipervnculo"/>
                <w:rFonts w:ascii="Palatino Linotype" w:hAnsi="Palatino Linotype"/>
                <w:bCs/>
                <w:noProof/>
                <w:sz w:val="22"/>
                <w:szCs w:val="22"/>
                <w:lang w:val="es-ES"/>
              </w:rPr>
              <w:t>Competencia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_Toc187858684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F4CED">
              <w:rPr>
                <w:rFonts w:ascii="Palatino Linotype" w:hAnsi="Palatino Linotype"/>
                <w:bCs/>
                <w:noProof/>
                <w:webHidden/>
                <w:sz w:val="22"/>
                <w:szCs w:val="22"/>
              </w:rPr>
              <w:t>6</w:t>
            </w:r>
            <w:r w:rsidR="007935E5" w:rsidRPr="008567F5">
              <w:rPr>
                <w:rFonts w:ascii="Palatino Linotype" w:hAnsi="Palatino Linotype"/>
                <w:bCs/>
                <w:noProof/>
                <w:webHidden/>
                <w:sz w:val="22"/>
                <w:szCs w:val="22"/>
              </w:rPr>
              <w:fldChar w:fldCharType="end"/>
            </w:r>
          </w:hyperlink>
        </w:p>
        <w:p w14:paraId="1CF349D0" w14:textId="5E06381E" w:rsidR="007935E5" w:rsidRPr="008567F5" w:rsidRDefault="005B7212" w:rsidP="008567F5">
          <w:pPr>
            <w:pStyle w:val="TDC2"/>
            <w:tabs>
              <w:tab w:val="right" w:leader="dot" w:pos="9034"/>
            </w:tabs>
            <w:spacing w:after="0" w:line="360" w:lineRule="auto"/>
            <w:rPr>
              <w:rFonts w:ascii="Palatino Linotype" w:hAnsi="Palatino Linotype"/>
              <w:bCs/>
              <w:noProof/>
              <w:sz w:val="22"/>
              <w:szCs w:val="22"/>
            </w:rPr>
          </w:pPr>
          <w:hyperlink w:anchor="_Toc187858685" w:history="1">
            <w:r w:rsidR="007935E5" w:rsidRPr="008567F5">
              <w:rPr>
                <w:rStyle w:val="Hipervnculo"/>
                <w:rFonts w:ascii="Palatino Linotype" w:eastAsia="Calibri" w:hAnsi="Palatino Linotype"/>
                <w:bCs/>
                <w:noProof/>
                <w:sz w:val="22"/>
                <w:szCs w:val="22"/>
                <w:lang w:val="es-ES" w:eastAsia="es-MX"/>
              </w:rPr>
              <w:t xml:space="preserve">SEGUNDO. </w:t>
            </w:r>
            <w:r w:rsidR="007935E5" w:rsidRPr="008567F5">
              <w:rPr>
                <w:rStyle w:val="Hipervnculo"/>
                <w:rFonts w:ascii="Palatino Linotype" w:hAnsi="Palatino Linotype"/>
                <w:bCs/>
                <w:noProof/>
                <w:sz w:val="22"/>
                <w:szCs w:val="22"/>
                <w:lang w:val="es-ES"/>
              </w:rPr>
              <w:t>Causales de improcedencia y Sobreseimiento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_Toc187858685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F4CED">
              <w:rPr>
                <w:rFonts w:ascii="Palatino Linotype" w:hAnsi="Palatino Linotype"/>
                <w:bCs/>
                <w:noProof/>
                <w:webHidden/>
                <w:sz w:val="22"/>
                <w:szCs w:val="22"/>
              </w:rPr>
              <w:t>6</w:t>
            </w:r>
            <w:r w:rsidR="007935E5" w:rsidRPr="008567F5">
              <w:rPr>
                <w:rFonts w:ascii="Palatino Linotype" w:hAnsi="Palatino Linotype"/>
                <w:bCs/>
                <w:noProof/>
                <w:webHidden/>
                <w:sz w:val="22"/>
                <w:szCs w:val="22"/>
              </w:rPr>
              <w:fldChar w:fldCharType="end"/>
            </w:r>
          </w:hyperlink>
        </w:p>
        <w:p w14:paraId="3C637C17" w14:textId="518B2049" w:rsidR="007935E5" w:rsidRPr="008567F5" w:rsidRDefault="005B7212" w:rsidP="008567F5">
          <w:pPr>
            <w:pStyle w:val="TDC2"/>
            <w:tabs>
              <w:tab w:val="right" w:leader="dot" w:pos="9034"/>
            </w:tabs>
            <w:spacing w:after="0" w:line="360" w:lineRule="auto"/>
            <w:rPr>
              <w:rFonts w:ascii="Palatino Linotype" w:hAnsi="Palatino Linotype"/>
              <w:bCs/>
              <w:noProof/>
              <w:sz w:val="22"/>
              <w:szCs w:val="22"/>
            </w:rPr>
          </w:pPr>
          <w:hyperlink w:anchor="_Toc187858686" w:history="1">
            <w:r w:rsidR="007935E5" w:rsidRPr="008567F5">
              <w:rPr>
                <w:rStyle w:val="Hipervnculo"/>
                <w:rFonts w:ascii="Palatino Linotype" w:hAnsi="Palatino Linotype"/>
                <w:bCs/>
                <w:noProof/>
                <w:sz w:val="22"/>
                <w:szCs w:val="22"/>
                <w:lang w:val="es-ES"/>
              </w:rPr>
              <w:t>TERCERO. Determinación de la Controversia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_Toc187858686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F4CED">
              <w:rPr>
                <w:rFonts w:ascii="Palatino Linotype" w:hAnsi="Palatino Linotype"/>
                <w:bCs/>
                <w:noProof/>
                <w:webHidden/>
                <w:sz w:val="22"/>
                <w:szCs w:val="22"/>
              </w:rPr>
              <w:t>8</w:t>
            </w:r>
            <w:r w:rsidR="007935E5" w:rsidRPr="008567F5">
              <w:rPr>
                <w:rFonts w:ascii="Palatino Linotype" w:hAnsi="Palatino Linotype"/>
                <w:bCs/>
                <w:noProof/>
                <w:webHidden/>
                <w:sz w:val="22"/>
                <w:szCs w:val="22"/>
              </w:rPr>
              <w:fldChar w:fldCharType="end"/>
            </w:r>
          </w:hyperlink>
        </w:p>
        <w:p w14:paraId="4F9C5BCA" w14:textId="77732C39" w:rsidR="007935E5" w:rsidRPr="008567F5" w:rsidRDefault="005B7212" w:rsidP="008567F5">
          <w:pPr>
            <w:pStyle w:val="TDC2"/>
            <w:tabs>
              <w:tab w:val="right" w:leader="dot" w:pos="9034"/>
            </w:tabs>
            <w:spacing w:after="0" w:line="360" w:lineRule="auto"/>
            <w:rPr>
              <w:rFonts w:ascii="Palatino Linotype" w:hAnsi="Palatino Linotype"/>
              <w:bCs/>
              <w:noProof/>
              <w:sz w:val="22"/>
              <w:szCs w:val="22"/>
            </w:rPr>
          </w:pPr>
          <w:hyperlink w:anchor="_Toc187858687" w:history="1">
            <w:r w:rsidR="007935E5" w:rsidRPr="008567F5">
              <w:rPr>
                <w:rStyle w:val="Hipervnculo"/>
                <w:rFonts w:ascii="Palatino Linotype" w:hAnsi="Palatino Linotype"/>
                <w:bCs/>
                <w:noProof/>
                <w:sz w:val="22"/>
                <w:szCs w:val="22"/>
                <w:lang w:val="es-ES"/>
              </w:rPr>
              <w:t xml:space="preserve">CUARTO. </w:t>
            </w:r>
            <w:r w:rsidR="007935E5" w:rsidRPr="008567F5">
              <w:rPr>
                <w:rStyle w:val="Hipervnculo"/>
                <w:rFonts w:ascii="Palatino Linotype" w:hAnsi="Palatino Linotype"/>
                <w:bCs/>
                <w:noProof/>
                <w:sz w:val="22"/>
                <w:szCs w:val="22"/>
              </w:rPr>
              <w:t>Marco normativo aplicable en materia de transparencia y acceso a la información pública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_Toc187858687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F4CED">
              <w:rPr>
                <w:rFonts w:ascii="Palatino Linotype" w:hAnsi="Palatino Linotype"/>
                <w:bCs/>
                <w:noProof/>
                <w:webHidden/>
                <w:sz w:val="22"/>
                <w:szCs w:val="22"/>
              </w:rPr>
              <w:t>9</w:t>
            </w:r>
            <w:r w:rsidR="007935E5" w:rsidRPr="008567F5">
              <w:rPr>
                <w:rFonts w:ascii="Palatino Linotype" w:hAnsi="Palatino Linotype"/>
                <w:bCs/>
                <w:noProof/>
                <w:webHidden/>
                <w:sz w:val="22"/>
                <w:szCs w:val="22"/>
              </w:rPr>
              <w:fldChar w:fldCharType="end"/>
            </w:r>
          </w:hyperlink>
        </w:p>
        <w:p w14:paraId="3C7A41A1" w14:textId="047A59C7" w:rsidR="007935E5" w:rsidRPr="008567F5" w:rsidRDefault="005B7212" w:rsidP="008567F5">
          <w:pPr>
            <w:pStyle w:val="TDC2"/>
            <w:tabs>
              <w:tab w:val="right" w:leader="dot" w:pos="9034"/>
            </w:tabs>
            <w:spacing w:after="0" w:line="360" w:lineRule="auto"/>
            <w:rPr>
              <w:rFonts w:ascii="Palatino Linotype" w:hAnsi="Palatino Linotype"/>
              <w:bCs/>
              <w:noProof/>
              <w:sz w:val="22"/>
              <w:szCs w:val="22"/>
            </w:rPr>
          </w:pPr>
          <w:hyperlink w:anchor="_Toc187858688" w:history="1">
            <w:r w:rsidR="007935E5" w:rsidRPr="008567F5">
              <w:rPr>
                <w:rStyle w:val="Hipervnculo"/>
                <w:rFonts w:ascii="Palatino Linotype" w:hAnsi="Palatino Linotype"/>
                <w:bCs/>
                <w:noProof/>
                <w:sz w:val="22"/>
                <w:szCs w:val="22"/>
                <w:lang w:val="es-ES"/>
              </w:rPr>
              <w:t>QUINTO. Estudio de Fondo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_Toc187858688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F4CED">
              <w:rPr>
                <w:rFonts w:ascii="Palatino Linotype" w:hAnsi="Palatino Linotype"/>
                <w:bCs/>
                <w:noProof/>
                <w:webHidden/>
                <w:sz w:val="22"/>
                <w:szCs w:val="22"/>
              </w:rPr>
              <w:t>10</w:t>
            </w:r>
            <w:r w:rsidR="007935E5" w:rsidRPr="008567F5">
              <w:rPr>
                <w:rFonts w:ascii="Palatino Linotype" w:hAnsi="Palatino Linotype"/>
                <w:bCs/>
                <w:noProof/>
                <w:webHidden/>
                <w:sz w:val="22"/>
                <w:szCs w:val="22"/>
              </w:rPr>
              <w:fldChar w:fldCharType="end"/>
            </w:r>
          </w:hyperlink>
        </w:p>
        <w:p w14:paraId="393490E2" w14:textId="27F2A230" w:rsidR="007935E5" w:rsidRPr="008567F5" w:rsidRDefault="005B7212" w:rsidP="008567F5">
          <w:pPr>
            <w:pStyle w:val="TDC2"/>
            <w:tabs>
              <w:tab w:val="right" w:leader="dot" w:pos="9034"/>
            </w:tabs>
            <w:spacing w:after="0" w:line="360" w:lineRule="auto"/>
            <w:rPr>
              <w:rFonts w:ascii="Palatino Linotype" w:hAnsi="Palatino Linotype"/>
              <w:bCs/>
              <w:noProof/>
              <w:sz w:val="22"/>
              <w:szCs w:val="22"/>
            </w:rPr>
          </w:pPr>
          <w:hyperlink w:anchor="_Toc187858689" w:history="1">
            <w:r w:rsidR="007935E5" w:rsidRPr="008567F5">
              <w:rPr>
                <w:rStyle w:val="Hipervnculo"/>
                <w:rFonts w:ascii="Palatino Linotype" w:hAnsi="Palatino Linotype"/>
                <w:bCs/>
                <w:noProof/>
                <w:sz w:val="22"/>
                <w:szCs w:val="22"/>
              </w:rPr>
              <w:t>SEXTO. Decisión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_Toc187858689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F4CED">
              <w:rPr>
                <w:rFonts w:ascii="Palatino Linotype" w:hAnsi="Palatino Linotype"/>
                <w:bCs/>
                <w:noProof/>
                <w:webHidden/>
                <w:sz w:val="22"/>
                <w:szCs w:val="22"/>
              </w:rPr>
              <w:t>16</w:t>
            </w:r>
            <w:r w:rsidR="007935E5" w:rsidRPr="008567F5">
              <w:rPr>
                <w:rFonts w:ascii="Palatino Linotype" w:hAnsi="Palatino Linotype"/>
                <w:bCs/>
                <w:noProof/>
                <w:webHidden/>
                <w:sz w:val="22"/>
                <w:szCs w:val="22"/>
              </w:rPr>
              <w:fldChar w:fldCharType="end"/>
            </w:r>
          </w:hyperlink>
        </w:p>
        <w:p w14:paraId="30A70E50" w14:textId="65B7532F" w:rsidR="007935E5" w:rsidRPr="008567F5" w:rsidRDefault="005B7212" w:rsidP="008567F5">
          <w:pPr>
            <w:pStyle w:val="TDC2"/>
            <w:tabs>
              <w:tab w:val="right" w:leader="dot" w:pos="9034"/>
            </w:tabs>
            <w:spacing w:after="0" w:line="360" w:lineRule="auto"/>
            <w:rPr>
              <w:rFonts w:ascii="Palatino Linotype" w:hAnsi="Palatino Linotype"/>
              <w:bCs/>
              <w:noProof/>
              <w:sz w:val="22"/>
              <w:szCs w:val="22"/>
            </w:rPr>
          </w:pPr>
          <w:hyperlink w:anchor="_Toc187858690" w:history="1">
            <w:r w:rsidR="007935E5" w:rsidRPr="008567F5">
              <w:rPr>
                <w:rStyle w:val="Hipervnculo"/>
                <w:rFonts w:ascii="Palatino Linotype" w:hAnsi="Palatino Linotype"/>
                <w:bCs/>
                <w:noProof/>
                <w:sz w:val="22"/>
                <w:szCs w:val="22"/>
              </w:rPr>
              <w:t>SÉPTIMO. Vista a la Secretaría</w:t>
            </w:r>
            <w:r w:rsidR="007935E5" w:rsidRPr="008567F5">
              <w:rPr>
                <w:rStyle w:val="Hipervnculo"/>
                <w:rFonts w:ascii="Palatino Linotype" w:hAnsi="Palatino Linotype"/>
                <w:bCs/>
                <w:noProof/>
                <w:sz w:val="22"/>
                <w:szCs w:val="22"/>
                <w:lang w:val="x-none"/>
              </w:rPr>
              <w:t xml:space="preserve"> Técnica del </w:t>
            </w:r>
            <w:r w:rsidR="007935E5" w:rsidRPr="008567F5">
              <w:rPr>
                <w:rStyle w:val="Hipervnculo"/>
                <w:rFonts w:ascii="Palatino Linotype" w:hAnsi="Palatino Linotype"/>
                <w:bCs/>
                <w:noProof/>
                <w:sz w:val="22"/>
                <w:szCs w:val="22"/>
              </w:rPr>
              <w:t>Pleno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_Toc187858690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F4CED">
              <w:rPr>
                <w:rFonts w:ascii="Palatino Linotype" w:hAnsi="Palatino Linotype"/>
                <w:bCs/>
                <w:noProof/>
                <w:webHidden/>
                <w:sz w:val="22"/>
                <w:szCs w:val="22"/>
              </w:rPr>
              <w:t>16</w:t>
            </w:r>
            <w:r w:rsidR="007935E5" w:rsidRPr="008567F5">
              <w:rPr>
                <w:rFonts w:ascii="Palatino Linotype" w:hAnsi="Palatino Linotype"/>
                <w:bCs/>
                <w:noProof/>
                <w:webHidden/>
                <w:sz w:val="22"/>
                <w:szCs w:val="22"/>
              </w:rPr>
              <w:fldChar w:fldCharType="end"/>
            </w:r>
          </w:hyperlink>
        </w:p>
        <w:p w14:paraId="13DCCF3C" w14:textId="67160187" w:rsidR="007935E5" w:rsidRPr="008567F5" w:rsidRDefault="005B7212" w:rsidP="008567F5">
          <w:pPr>
            <w:pStyle w:val="TDC1"/>
            <w:tabs>
              <w:tab w:val="right" w:leader="dot" w:pos="9034"/>
            </w:tabs>
            <w:spacing w:after="0" w:line="360" w:lineRule="auto"/>
            <w:rPr>
              <w:rFonts w:ascii="Palatino Linotype" w:hAnsi="Palatino Linotype"/>
              <w:bCs/>
              <w:noProof/>
              <w:sz w:val="22"/>
              <w:szCs w:val="22"/>
            </w:rPr>
          </w:pPr>
          <w:hyperlink w:anchor="_Toc187858691" w:history="1">
            <w:r w:rsidR="007935E5" w:rsidRPr="008567F5">
              <w:rPr>
                <w:rStyle w:val="Hipervnculo"/>
                <w:rFonts w:ascii="Palatino Linotype" w:hAnsi="Palatino Linotype"/>
                <w:bCs/>
                <w:noProof/>
                <w:sz w:val="22"/>
                <w:szCs w:val="22"/>
              </w:rPr>
              <w:t>R E S U E L V E</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_Toc187858691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BF4CED">
              <w:rPr>
                <w:rFonts w:ascii="Palatino Linotype" w:hAnsi="Palatino Linotype"/>
                <w:bCs/>
                <w:noProof/>
                <w:webHidden/>
                <w:sz w:val="22"/>
                <w:szCs w:val="22"/>
              </w:rPr>
              <w:t>19</w:t>
            </w:r>
            <w:r w:rsidR="007935E5" w:rsidRPr="008567F5">
              <w:rPr>
                <w:rFonts w:ascii="Palatino Linotype" w:hAnsi="Palatino Linotype"/>
                <w:bCs/>
                <w:noProof/>
                <w:webHidden/>
                <w:sz w:val="22"/>
                <w:szCs w:val="22"/>
              </w:rPr>
              <w:fldChar w:fldCharType="end"/>
            </w:r>
          </w:hyperlink>
        </w:p>
        <w:p w14:paraId="03C9AFF7" w14:textId="0D43C6E0" w:rsidR="007935E5" w:rsidRDefault="007935E5" w:rsidP="008567F5">
          <w:pPr>
            <w:spacing w:line="360" w:lineRule="auto"/>
          </w:pPr>
          <w:r w:rsidRPr="008567F5">
            <w:rPr>
              <w:rFonts w:ascii="Palatino Linotype" w:hAnsi="Palatino Linotype"/>
              <w:bCs/>
              <w:sz w:val="22"/>
              <w:szCs w:val="22"/>
              <w:lang w:val="es-ES"/>
            </w:rPr>
            <w:fldChar w:fldCharType="end"/>
          </w:r>
        </w:p>
      </w:sdtContent>
    </w:sdt>
    <w:p w14:paraId="756B7534" w14:textId="332185C2" w:rsidR="008567F5" w:rsidRDefault="008567F5" w:rsidP="004F4E53">
      <w:pPr>
        <w:spacing w:line="360" w:lineRule="auto"/>
        <w:jc w:val="both"/>
        <w:rPr>
          <w:rFonts w:ascii="Palatino Linotype" w:eastAsiaTheme="minorHAnsi" w:hAnsi="Palatino Linotype" w:cs="Tahoma"/>
          <w:bCs/>
          <w:color w:val="000000" w:themeColor="text1"/>
          <w:sz w:val="22"/>
          <w:szCs w:val="22"/>
          <w:lang w:eastAsia="en-US"/>
        </w:rPr>
      </w:pPr>
    </w:p>
    <w:p w14:paraId="28152172" w14:textId="77777777" w:rsidR="00701A4C" w:rsidRDefault="00701A4C" w:rsidP="004F4E53">
      <w:pPr>
        <w:spacing w:line="360" w:lineRule="auto"/>
        <w:jc w:val="both"/>
        <w:rPr>
          <w:rFonts w:ascii="Palatino Linotype" w:eastAsiaTheme="minorHAnsi" w:hAnsi="Palatino Linotype" w:cs="Tahoma"/>
          <w:bCs/>
          <w:color w:val="000000" w:themeColor="text1"/>
          <w:sz w:val="22"/>
          <w:szCs w:val="22"/>
          <w:lang w:eastAsia="en-US"/>
        </w:rPr>
      </w:pPr>
    </w:p>
    <w:p w14:paraId="4DB0CE35" w14:textId="77777777" w:rsidR="00701A4C" w:rsidRDefault="00701A4C" w:rsidP="004F4E53">
      <w:pPr>
        <w:spacing w:line="360" w:lineRule="auto"/>
        <w:jc w:val="both"/>
        <w:rPr>
          <w:rFonts w:ascii="Palatino Linotype" w:eastAsiaTheme="minorHAnsi" w:hAnsi="Palatino Linotype" w:cs="Tahoma"/>
          <w:bCs/>
          <w:color w:val="000000" w:themeColor="text1"/>
          <w:sz w:val="22"/>
          <w:szCs w:val="22"/>
          <w:lang w:eastAsia="en-US"/>
        </w:rPr>
      </w:pPr>
    </w:p>
    <w:p w14:paraId="12E39F26" w14:textId="77777777" w:rsidR="00701A4C" w:rsidRDefault="00701A4C" w:rsidP="004F4E53">
      <w:pPr>
        <w:spacing w:line="360" w:lineRule="auto"/>
        <w:jc w:val="both"/>
        <w:rPr>
          <w:rFonts w:ascii="Palatino Linotype" w:eastAsiaTheme="minorHAnsi" w:hAnsi="Palatino Linotype" w:cs="Tahoma"/>
          <w:bCs/>
          <w:color w:val="000000" w:themeColor="text1"/>
          <w:sz w:val="22"/>
          <w:szCs w:val="22"/>
          <w:lang w:eastAsia="en-US"/>
        </w:rPr>
      </w:pPr>
    </w:p>
    <w:p w14:paraId="415D2AC1" w14:textId="77777777" w:rsidR="00701A4C" w:rsidRDefault="00701A4C" w:rsidP="004F4E53">
      <w:pPr>
        <w:spacing w:line="360" w:lineRule="auto"/>
        <w:jc w:val="both"/>
        <w:rPr>
          <w:rFonts w:ascii="Palatino Linotype" w:eastAsiaTheme="minorHAnsi" w:hAnsi="Palatino Linotype" w:cs="Tahoma"/>
          <w:bCs/>
          <w:color w:val="000000" w:themeColor="text1"/>
          <w:sz w:val="22"/>
          <w:szCs w:val="22"/>
          <w:lang w:eastAsia="en-US"/>
        </w:rPr>
      </w:pPr>
    </w:p>
    <w:p w14:paraId="2E3DFF90" w14:textId="77777777" w:rsidR="00701A4C" w:rsidRDefault="00701A4C" w:rsidP="004F4E53">
      <w:pPr>
        <w:spacing w:line="360" w:lineRule="auto"/>
        <w:jc w:val="both"/>
        <w:rPr>
          <w:rFonts w:ascii="Palatino Linotype" w:eastAsiaTheme="minorHAnsi" w:hAnsi="Palatino Linotype" w:cs="Tahoma"/>
          <w:bCs/>
          <w:color w:val="000000" w:themeColor="text1"/>
          <w:sz w:val="22"/>
          <w:szCs w:val="22"/>
          <w:lang w:eastAsia="en-US"/>
        </w:rPr>
      </w:pPr>
    </w:p>
    <w:p w14:paraId="58B373BF" w14:textId="77777777" w:rsidR="007B673E" w:rsidRDefault="007B673E" w:rsidP="004F4E53">
      <w:pPr>
        <w:spacing w:line="360" w:lineRule="auto"/>
        <w:jc w:val="both"/>
        <w:rPr>
          <w:rFonts w:ascii="Palatino Linotype" w:eastAsiaTheme="minorHAnsi" w:hAnsi="Palatino Linotype" w:cs="Tahoma"/>
          <w:bCs/>
          <w:color w:val="000000" w:themeColor="text1"/>
          <w:sz w:val="22"/>
          <w:szCs w:val="22"/>
          <w:lang w:eastAsia="en-US"/>
        </w:rPr>
      </w:pPr>
    </w:p>
    <w:p w14:paraId="0ED4147D" w14:textId="5948AF29" w:rsidR="00F82637" w:rsidRPr="00802656" w:rsidRDefault="00F82637" w:rsidP="004F4E53">
      <w:pPr>
        <w:spacing w:line="360" w:lineRule="auto"/>
        <w:jc w:val="both"/>
        <w:rPr>
          <w:rFonts w:ascii="Palatino Linotype" w:hAnsi="Palatino Linotype" w:cs="Tahoma"/>
          <w:bCs/>
          <w:sz w:val="22"/>
          <w:szCs w:val="22"/>
        </w:rPr>
      </w:pPr>
      <w:bookmarkStart w:id="0" w:name="_GoBack"/>
      <w:bookmarkEnd w:id="0"/>
      <w:r w:rsidRPr="00802656">
        <w:rPr>
          <w:rFonts w:ascii="Palatino Linotype" w:eastAsiaTheme="minorHAnsi" w:hAnsi="Palatino Linotype" w:cs="Tahoma"/>
          <w:bCs/>
          <w:color w:val="000000" w:themeColor="text1"/>
          <w:sz w:val="22"/>
          <w:szCs w:val="22"/>
          <w:lang w:eastAsia="en-US"/>
        </w:rPr>
        <w:lastRenderedPageBreak/>
        <w:t xml:space="preserve">Resolución del Pleno del Instituto de Transparencia, Acceso a la Información Pública y </w:t>
      </w:r>
      <w:r w:rsidRPr="00802656">
        <w:rPr>
          <w:rFonts w:ascii="Palatino Linotype" w:hAnsi="Palatino Linotype" w:cs="Tahoma"/>
          <w:bCs/>
          <w:sz w:val="22"/>
          <w:szCs w:val="22"/>
        </w:rPr>
        <w:t>Protección de Datos Personales del Estado de México y Municipios, con domicilio en Metepec, Estado de México, de fecha</w:t>
      </w:r>
      <w:r w:rsidR="00075023">
        <w:rPr>
          <w:rFonts w:ascii="Palatino Linotype" w:hAnsi="Palatino Linotype" w:cs="Tahoma"/>
          <w:bCs/>
          <w:sz w:val="22"/>
          <w:szCs w:val="22"/>
        </w:rPr>
        <w:t xml:space="preserve"> </w:t>
      </w:r>
      <w:r w:rsidR="0055754B">
        <w:rPr>
          <w:rFonts w:ascii="Palatino Linotype" w:hAnsi="Palatino Linotype" w:cs="Tahoma"/>
          <w:bCs/>
          <w:sz w:val="22"/>
          <w:szCs w:val="22"/>
        </w:rPr>
        <w:t>tres de diciembre</w:t>
      </w:r>
      <w:r w:rsidR="00881C2B" w:rsidRPr="00802656">
        <w:rPr>
          <w:rFonts w:ascii="Palatino Linotype" w:hAnsi="Palatino Linotype" w:cs="Tahoma"/>
          <w:bCs/>
          <w:sz w:val="22"/>
          <w:szCs w:val="22"/>
        </w:rPr>
        <w:t xml:space="preserve"> de dos mil veintic</w:t>
      </w:r>
      <w:r w:rsidR="00F33150" w:rsidRPr="00802656">
        <w:rPr>
          <w:rFonts w:ascii="Palatino Linotype" w:hAnsi="Palatino Linotype" w:cs="Tahoma"/>
          <w:bCs/>
          <w:sz w:val="22"/>
          <w:szCs w:val="22"/>
        </w:rPr>
        <w:t>inco</w:t>
      </w:r>
      <w:r w:rsidRPr="00802656">
        <w:rPr>
          <w:rFonts w:ascii="Palatino Linotype" w:hAnsi="Palatino Linotype" w:cs="Tahoma"/>
          <w:bCs/>
          <w:sz w:val="22"/>
          <w:szCs w:val="22"/>
        </w:rPr>
        <w:t xml:space="preserve">. </w:t>
      </w:r>
    </w:p>
    <w:p w14:paraId="7922BAAD" w14:textId="77777777" w:rsidR="00F82637" w:rsidRPr="00802656" w:rsidRDefault="00F82637" w:rsidP="004F4E53">
      <w:pPr>
        <w:spacing w:line="360" w:lineRule="auto"/>
        <w:jc w:val="both"/>
        <w:rPr>
          <w:rFonts w:ascii="Palatino Linotype" w:eastAsiaTheme="minorHAnsi" w:hAnsi="Palatino Linotype" w:cstheme="minorBidi"/>
          <w:color w:val="000000" w:themeColor="text1"/>
          <w:sz w:val="22"/>
          <w:szCs w:val="22"/>
          <w:lang w:eastAsia="en-US"/>
        </w:rPr>
      </w:pPr>
    </w:p>
    <w:p w14:paraId="446072B0" w14:textId="3E00FC47" w:rsidR="00F82637" w:rsidRPr="00802656" w:rsidRDefault="00F82637" w:rsidP="004F4E53">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eastAsiaTheme="minorHAnsi" w:hAnsi="Palatino Linotype" w:cstheme="minorBidi"/>
          <w:b/>
          <w:bCs/>
          <w:color w:val="000000" w:themeColor="text1"/>
          <w:sz w:val="22"/>
          <w:szCs w:val="22"/>
          <w:lang w:eastAsia="en-US"/>
        </w:rPr>
        <w:t xml:space="preserve">VISTO </w:t>
      </w:r>
      <w:r w:rsidRPr="00802656">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55754B">
        <w:rPr>
          <w:rFonts w:ascii="Palatino Linotype" w:eastAsiaTheme="minorHAnsi" w:hAnsi="Palatino Linotype" w:cstheme="minorBidi"/>
          <w:b/>
          <w:color w:val="000000" w:themeColor="text1"/>
          <w:sz w:val="22"/>
          <w:szCs w:val="22"/>
          <w:lang w:eastAsia="en-US"/>
        </w:rPr>
        <w:t>12626/INFOEM/IP/RR/2025</w:t>
      </w:r>
      <w:r w:rsidRPr="00802656">
        <w:rPr>
          <w:rFonts w:ascii="Palatino Linotype" w:eastAsiaTheme="minorHAnsi" w:hAnsi="Palatino Linotype" w:cstheme="minorBidi"/>
          <w:color w:val="000000" w:themeColor="text1"/>
          <w:sz w:val="22"/>
          <w:szCs w:val="22"/>
          <w:lang w:eastAsia="en-US"/>
        </w:rPr>
        <w:t>, inter</w:t>
      </w:r>
      <w:r w:rsidR="001723FE" w:rsidRPr="00802656">
        <w:rPr>
          <w:rFonts w:ascii="Palatino Linotype" w:eastAsiaTheme="minorHAnsi" w:hAnsi="Palatino Linotype" w:cstheme="minorBidi"/>
          <w:color w:val="000000" w:themeColor="text1"/>
          <w:sz w:val="22"/>
          <w:szCs w:val="22"/>
          <w:lang w:eastAsia="en-US"/>
        </w:rPr>
        <w:t xml:space="preserve">puesto </w:t>
      </w:r>
      <w:r w:rsidR="007F28D2" w:rsidRPr="00802656">
        <w:rPr>
          <w:rFonts w:ascii="Palatino Linotype" w:eastAsiaTheme="minorHAnsi" w:hAnsi="Palatino Linotype" w:cstheme="minorBidi"/>
          <w:color w:val="000000" w:themeColor="text1"/>
          <w:sz w:val="22"/>
          <w:szCs w:val="22"/>
          <w:lang w:eastAsia="en-US"/>
        </w:rPr>
        <w:t>por</w:t>
      </w:r>
      <w:r w:rsidR="00985347" w:rsidRPr="00802656">
        <w:rPr>
          <w:rFonts w:ascii="Palatino Linotype" w:eastAsia="Calibri" w:hAnsi="Palatino Linotype" w:cs="Tahoma"/>
          <w:sz w:val="22"/>
          <w:szCs w:val="22"/>
          <w:lang w:eastAsia="en-US"/>
        </w:rPr>
        <w:t xml:space="preserve"> </w:t>
      </w:r>
      <w:r w:rsidR="000A624B" w:rsidRPr="000A624B">
        <w:rPr>
          <w:rFonts w:ascii="Palatino Linotype" w:eastAsia="Palatino Linotype" w:hAnsi="Palatino Linotype" w:cs="Palatino Linotype"/>
          <w:b/>
          <w:sz w:val="22"/>
          <w:szCs w:val="22"/>
          <w:highlight w:val="black"/>
        </w:rPr>
        <w:t>XXXXXXXX</w:t>
      </w:r>
      <w:r w:rsidR="00324124" w:rsidRPr="00507789">
        <w:rPr>
          <w:rFonts w:ascii="Palatino Linotype" w:eastAsiaTheme="minorHAnsi" w:hAnsi="Palatino Linotype" w:cstheme="minorBidi"/>
          <w:b/>
          <w:color w:val="000000" w:themeColor="text1"/>
          <w:sz w:val="22"/>
          <w:szCs w:val="22"/>
          <w:lang w:eastAsia="en-US"/>
        </w:rPr>
        <w:t xml:space="preserve">, </w:t>
      </w:r>
      <w:r w:rsidR="00324124">
        <w:rPr>
          <w:rFonts w:ascii="Palatino Linotype" w:eastAsiaTheme="minorHAnsi" w:hAnsi="Palatino Linotype" w:cstheme="minorBidi"/>
          <w:color w:val="000000" w:themeColor="text1"/>
          <w:sz w:val="22"/>
          <w:szCs w:val="22"/>
          <w:lang w:eastAsia="en-US"/>
        </w:rPr>
        <w:t xml:space="preserve">en adelante, </w:t>
      </w:r>
      <w:r w:rsidRPr="00802656">
        <w:rPr>
          <w:rFonts w:ascii="Palatino Linotype" w:eastAsiaTheme="minorHAnsi" w:hAnsi="Palatino Linotype" w:cs="Tahoma"/>
          <w:color w:val="0D0D0D" w:themeColor="text1" w:themeTint="F2"/>
          <w:sz w:val="22"/>
          <w:szCs w:val="22"/>
          <w:lang w:eastAsia="en-US"/>
        </w:rPr>
        <w:t>Recurrente o Particular</w:t>
      </w:r>
      <w:r w:rsidRPr="00802656">
        <w:rPr>
          <w:rFonts w:ascii="Palatino Linotype" w:eastAsiaTheme="minorHAnsi" w:hAnsi="Palatino Linotype" w:cstheme="minorBidi"/>
          <w:color w:val="000000" w:themeColor="text1"/>
          <w:sz w:val="22"/>
          <w:szCs w:val="22"/>
          <w:lang w:eastAsia="en-US"/>
        </w:rPr>
        <w:t xml:space="preserve">, en contra de la </w:t>
      </w:r>
      <w:r w:rsidR="003B4F63" w:rsidRPr="00802656">
        <w:rPr>
          <w:rFonts w:ascii="Palatino Linotype" w:eastAsiaTheme="minorHAnsi" w:hAnsi="Palatino Linotype" w:cstheme="minorBidi"/>
          <w:color w:val="000000" w:themeColor="text1"/>
          <w:sz w:val="22"/>
          <w:szCs w:val="22"/>
          <w:lang w:eastAsia="en-US"/>
        </w:rPr>
        <w:t xml:space="preserve">falta de </w:t>
      </w:r>
      <w:r w:rsidRPr="00802656">
        <w:rPr>
          <w:rFonts w:ascii="Palatino Linotype" w:eastAsiaTheme="minorHAnsi" w:hAnsi="Palatino Linotype" w:cstheme="minorBidi"/>
          <w:color w:val="000000" w:themeColor="text1"/>
          <w:sz w:val="22"/>
          <w:szCs w:val="22"/>
          <w:lang w:eastAsia="en-US"/>
        </w:rPr>
        <w:t xml:space="preserve">respuesta del Sujeto Obligado, </w:t>
      </w:r>
      <w:r w:rsidR="00E86043" w:rsidRPr="00507789">
        <w:rPr>
          <w:rFonts w:ascii="Palatino Linotype" w:eastAsia="Calibri" w:hAnsi="Palatino Linotype" w:cs="Tahoma"/>
          <w:b/>
          <w:sz w:val="22"/>
          <w:szCs w:val="22"/>
          <w:lang w:eastAsia="en-US"/>
        </w:rPr>
        <w:t>Sistema Municipal Para el Desarrollo Integral de la Familia de Ixtapaluca</w:t>
      </w:r>
      <w:r w:rsidRPr="00507789">
        <w:rPr>
          <w:rFonts w:ascii="Palatino Linotype" w:eastAsiaTheme="minorHAnsi" w:hAnsi="Palatino Linotype" w:cstheme="minorBidi"/>
          <w:b/>
          <w:color w:val="000000" w:themeColor="text1"/>
          <w:sz w:val="22"/>
          <w:szCs w:val="22"/>
          <w:lang w:eastAsia="en-US"/>
        </w:rPr>
        <w:t>,</w:t>
      </w:r>
      <w:r w:rsidRPr="00802656">
        <w:rPr>
          <w:rFonts w:ascii="Palatino Linotype" w:eastAsiaTheme="minorHAnsi" w:hAnsi="Palatino Linotype" w:cstheme="minorBidi"/>
          <w:color w:val="000000" w:themeColor="text1"/>
          <w:sz w:val="22"/>
          <w:szCs w:val="22"/>
          <w:lang w:eastAsia="en-US"/>
        </w:rPr>
        <w:t xml:space="preserve"> a la solicitud de acceso a la información pública </w:t>
      </w:r>
      <w:r w:rsidR="0055754B" w:rsidRPr="0055754B">
        <w:rPr>
          <w:rFonts w:ascii="Palatino Linotype" w:eastAsiaTheme="minorHAnsi" w:hAnsi="Palatino Linotype" w:cstheme="minorBidi"/>
          <w:b/>
          <w:bCs/>
          <w:color w:val="000000" w:themeColor="text1"/>
          <w:sz w:val="22"/>
          <w:szCs w:val="22"/>
          <w:lang w:eastAsia="en-US"/>
        </w:rPr>
        <w:t>00274/DIFIXTAPAL/IP/2025</w:t>
      </w:r>
      <w:r w:rsidRPr="008567F5">
        <w:rPr>
          <w:rFonts w:ascii="Palatino Linotype" w:eastAsiaTheme="minorHAnsi" w:hAnsi="Palatino Linotype" w:cstheme="minorBidi"/>
          <w:bCs/>
          <w:color w:val="000000" w:themeColor="text1"/>
          <w:sz w:val="22"/>
          <w:szCs w:val="22"/>
          <w:lang w:eastAsia="en-US"/>
        </w:rPr>
        <w:t>,</w:t>
      </w:r>
      <w:r w:rsidRPr="00802656">
        <w:rPr>
          <w:rFonts w:ascii="Palatino Linotype" w:eastAsiaTheme="minorHAnsi" w:hAnsi="Palatino Linotype" w:cstheme="minorBidi"/>
          <w:color w:val="000000" w:themeColor="text1"/>
          <w:sz w:val="22"/>
          <w:szCs w:val="22"/>
          <w:lang w:eastAsia="en-US"/>
        </w:rPr>
        <w:t xml:space="preserve"> se emite la presente Resolución, con base en los Antecedentes y Considerandos que a continuación</w:t>
      </w:r>
      <w:r w:rsidRPr="00802656">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802656" w:rsidRDefault="008F4B45" w:rsidP="002B57E5">
      <w:pPr>
        <w:pStyle w:val="Subttulo"/>
      </w:pPr>
    </w:p>
    <w:p w14:paraId="45CF508A" w14:textId="6496B8EC" w:rsidR="008F4B45" w:rsidRPr="002B57E5" w:rsidRDefault="003F5E0D" w:rsidP="002B57E5">
      <w:pPr>
        <w:pStyle w:val="Ttulo1"/>
      </w:pPr>
      <w:bookmarkStart w:id="1" w:name="_Toc187858678"/>
      <w:r w:rsidRPr="002B57E5">
        <w:t>A N T E C E D E N T E S</w:t>
      </w:r>
      <w:bookmarkEnd w:id="1"/>
    </w:p>
    <w:p w14:paraId="3D51A562" w14:textId="77777777" w:rsidR="008F4B45" w:rsidRPr="00802656" w:rsidRDefault="008F4B45" w:rsidP="002B57E5">
      <w:pPr>
        <w:pStyle w:val="ResolucinV"/>
      </w:pPr>
    </w:p>
    <w:p w14:paraId="07539392" w14:textId="0541120D" w:rsidR="00F469B3" w:rsidRPr="00802656" w:rsidRDefault="00F469B3" w:rsidP="002B57E5">
      <w:pPr>
        <w:pStyle w:val="Ttulo2"/>
      </w:pPr>
      <w:bookmarkStart w:id="2" w:name="_Toc187858679"/>
      <w:r w:rsidRPr="00802656">
        <w:t>I. Presentación de la solicitud de información</w:t>
      </w:r>
      <w:bookmarkEnd w:id="2"/>
    </w:p>
    <w:p w14:paraId="2C510854" w14:textId="77777777" w:rsidR="00F469B3" w:rsidRPr="00802656" w:rsidRDefault="00F469B3" w:rsidP="004F4E53">
      <w:pPr>
        <w:tabs>
          <w:tab w:val="left" w:pos="567"/>
        </w:tabs>
        <w:spacing w:line="360" w:lineRule="auto"/>
        <w:jc w:val="both"/>
        <w:rPr>
          <w:rFonts w:ascii="Palatino Linotype" w:hAnsi="Palatino Linotype" w:cs="Tahoma"/>
          <w:sz w:val="22"/>
          <w:szCs w:val="22"/>
        </w:rPr>
      </w:pPr>
    </w:p>
    <w:p w14:paraId="0F999651" w14:textId="3CFE2161" w:rsidR="00253EAE" w:rsidRPr="00802656" w:rsidRDefault="00542F88" w:rsidP="00253EAE">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802656">
        <w:rPr>
          <w:rFonts w:ascii="Palatino Linotype" w:eastAsiaTheme="minorHAnsi" w:hAnsi="Palatino Linotype" w:cs="Tahoma"/>
          <w:color w:val="000000" w:themeColor="text1"/>
          <w:sz w:val="22"/>
          <w:szCs w:val="22"/>
          <w:lang w:eastAsia="en-US"/>
        </w:rPr>
        <w:t xml:space="preserve">El </w:t>
      </w:r>
      <w:r w:rsidR="00AA422F">
        <w:rPr>
          <w:rFonts w:ascii="Palatino Linotype" w:eastAsiaTheme="minorHAnsi" w:hAnsi="Palatino Linotype" w:cs="Tahoma"/>
          <w:color w:val="000000" w:themeColor="text1"/>
          <w:sz w:val="22"/>
          <w:szCs w:val="22"/>
          <w:lang w:eastAsia="en-US"/>
        </w:rPr>
        <w:t>diez</w:t>
      </w:r>
      <w:r w:rsidR="00EE607C">
        <w:rPr>
          <w:rFonts w:ascii="Palatino Linotype" w:eastAsiaTheme="minorHAnsi" w:hAnsi="Palatino Linotype" w:cs="Tahoma"/>
          <w:color w:val="000000" w:themeColor="text1"/>
          <w:sz w:val="22"/>
          <w:szCs w:val="22"/>
          <w:lang w:eastAsia="en-US"/>
        </w:rPr>
        <w:t xml:space="preserve"> de octubre</w:t>
      </w:r>
      <w:r w:rsidR="00AF04E0">
        <w:rPr>
          <w:rFonts w:ascii="Palatino Linotype" w:eastAsiaTheme="minorHAnsi" w:hAnsi="Palatino Linotype" w:cs="Tahoma"/>
          <w:color w:val="000000" w:themeColor="text1"/>
          <w:sz w:val="22"/>
          <w:szCs w:val="22"/>
          <w:lang w:eastAsia="en-US"/>
        </w:rPr>
        <w:t xml:space="preserve"> de dos mil veinticinco</w:t>
      </w:r>
      <w:r w:rsidR="00253EAE" w:rsidRPr="00802656">
        <w:rPr>
          <w:rFonts w:ascii="Palatino Linotype" w:hAnsi="Palatino Linotype" w:cs="Tahoma"/>
          <w:sz w:val="22"/>
          <w:szCs w:val="22"/>
        </w:rPr>
        <w:t xml:space="preserve"> el Particular presentó una solicitud de acceso a la información pública, a través del Sistema de Acceso a la Información Mexiquense (SAIMEX), ante el</w:t>
      </w:r>
      <w:r w:rsidR="006C349C" w:rsidRPr="00802656">
        <w:rPr>
          <w:rFonts w:ascii="Palatino Linotype" w:hAnsi="Palatino Linotype" w:cs="Tahoma"/>
          <w:bCs/>
          <w:sz w:val="22"/>
          <w:szCs w:val="22"/>
        </w:rPr>
        <w:t xml:space="preserve"> </w:t>
      </w:r>
      <w:r w:rsidR="00324124">
        <w:rPr>
          <w:rFonts w:ascii="Palatino Linotype" w:eastAsia="Calibri" w:hAnsi="Palatino Linotype" w:cs="Tahoma"/>
          <w:sz w:val="22"/>
          <w:szCs w:val="22"/>
          <w:lang w:eastAsia="en-US"/>
        </w:rPr>
        <w:t>Sujeto Obligado</w:t>
      </w:r>
      <w:r w:rsidR="00253EAE" w:rsidRPr="00802656">
        <w:rPr>
          <w:rFonts w:ascii="Palatino Linotype" w:hAnsi="Palatino Linotype"/>
          <w:bCs/>
          <w:sz w:val="22"/>
          <w:szCs w:val="22"/>
        </w:rPr>
        <w:t>,</w:t>
      </w:r>
      <w:r w:rsidR="00253EAE" w:rsidRPr="00802656">
        <w:rPr>
          <w:rFonts w:ascii="Palatino Linotype" w:hAnsi="Palatino Linotype" w:cs="Tahoma"/>
          <w:bCs/>
          <w:sz w:val="22"/>
          <w:szCs w:val="22"/>
        </w:rPr>
        <w:t xml:space="preserve"> en los siguientes términos:</w:t>
      </w:r>
    </w:p>
    <w:p w14:paraId="122865B0" w14:textId="77777777" w:rsidR="00253EAE" w:rsidRDefault="00253EAE" w:rsidP="00253EAE">
      <w:pPr>
        <w:autoSpaceDE w:val="0"/>
        <w:autoSpaceDN w:val="0"/>
        <w:adjustRightInd w:val="0"/>
        <w:spacing w:line="360" w:lineRule="auto"/>
        <w:jc w:val="both"/>
        <w:rPr>
          <w:rFonts w:ascii="Palatino Linotype" w:hAnsi="Palatino Linotype" w:cs="Tahoma"/>
          <w:bCs/>
          <w:sz w:val="22"/>
          <w:szCs w:val="22"/>
        </w:rPr>
      </w:pPr>
    </w:p>
    <w:p w14:paraId="32D1D69F" w14:textId="57F035BD" w:rsidR="00253EAE" w:rsidRPr="00802656" w:rsidRDefault="001214C1" w:rsidP="00253EAE">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w:t>
      </w:r>
      <w:r w:rsidR="00253EAE" w:rsidRPr="00802656">
        <w:rPr>
          <w:rFonts w:ascii="Palatino Linotype" w:hAnsi="Palatino Linotype" w:cs="Tahoma"/>
          <w:b/>
          <w:bCs/>
          <w:i/>
        </w:rPr>
        <w:t>DESCRIPCIÓN CLARA Y PRECISA DE LA INFORMACIÓN SOLICITADA</w:t>
      </w:r>
    </w:p>
    <w:p w14:paraId="372368C1" w14:textId="5C3066C2" w:rsidR="00253EAE" w:rsidRDefault="00AA422F" w:rsidP="00253EAE">
      <w:pPr>
        <w:tabs>
          <w:tab w:val="left" w:pos="4667"/>
        </w:tabs>
        <w:spacing w:line="360" w:lineRule="auto"/>
        <w:ind w:left="567" w:right="567"/>
        <w:jc w:val="both"/>
        <w:rPr>
          <w:rFonts w:ascii="Palatino Linotype" w:hAnsi="Palatino Linotype" w:cs="Tahoma"/>
          <w:bCs/>
          <w:i/>
        </w:rPr>
      </w:pPr>
      <w:r w:rsidRPr="00AA422F">
        <w:rPr>
          <w:rFonts w:ascii="Palatino Linotype" w:hAnsi="Palatino Linotype" w:cs="Tahoma"/>
          <w:bCs/>
          <w:i/>
        </w:rPr>
        <w:t>Órdenes de compra y facturas generadas del 01/01/2022 a la fecha, con proveedor, monto, concepto y fecha de pago.</w:t>
      </w:r>
      <w:r w:rsidR="00253EAE" w:rsidRPr="00802656">
        <w:rPr>
          <w:rFonts w:ascii="Palatino Linotype" w:hAnsi="Palatino Linotype" w:cs="Tahoma"/>
          <w:bCs/>
          <w:i/>
        </w:rPr>
        <w:t>” (Sic.)</w:t>
      </w:r>
    </w:p>
    <w:p w14:paraId="14F0DFE9" w14:textId="77777777" w:rsidR="009C44AA" w:rsidRDefault="009C44AA" w:rsidP="00253EAE">
      <w:pPr>
        <w:tabs>
          <w:tab w:val="left" w:pos="4667"/>
        </w:tabs>
        <w:spacing w:line="360" w:lineRule="auto"/>
        <w:ind w:left="567" w:right="567"/>
        <w:jc w:val="both"/>
        <w:rPr>
          <w:rFonts w:ascii="Palatino Linotype" w:hAnsi="Palatino Linotype" w:cs="Tahoma"/>
          <w:bCs/>
          <w:i/>
        </w:rPr>
      </w:pPr>
    </w:p>
    <w:p w14:paraId="5982E643" w14:textId="77777777" w:rsidR="008567F5" w:rsidRPr="00802656" w:rsidRDefault="008567F5" w:rsidP="00253EAE">
      <w:pPr>
        <w:tabs>
          <w:tab w:val="left" w:pos="4667"/>
        </w:tabs>
        <w:spacing w:line="360" w:lineRule="auto"/>
        <w:ind w:left="567" w:right="567"/>
        <w:jc w:val="both"/>
        <w:rPr>
          <w:rFonts w:ascii="Palatino Linotype" w:hAnsi="Palatino Linotype" w:cs="Tahoma"/>
          <w:bCs/>
          <w:i/>
        </w:rPr>
      </w:pPr>
    </w:p>
    <w:p w14:paraId="328702F2" w14:textId="1F56B6D2" w:rsidR="00253EAE" w:rsidRPr="00802656" w:rsidRDefault="008567F5" w:rsidP="00253EAE">
      <w:pPr>
        <w:tabs>
          <w:tab w:val="left" w:pos="4667"/>
        </w:tabs>
        <w:spacing w:line="360" w:lineRule="auto"/>
        <w:ind w:left="567" w:right="567"/>
        <w:jc w:val="both"/>
        <w:rPr>
          <w:rFonts w:ascii="Palatino Linotype" w:hAnsi="Palatino Linotype" w:cs="Tahoma"/>
          <w:b/>
          <w:bCs/>
          <w:i/>
          <w:iCs/>
        </w:rPr>
      </w:pPr>
      <w:r>
        <w:rPr>
          <w:rFonts w:ascii="Palatino Linotype" w:hAnsi="Palatino Linotype" w:cs="Tahoma"/>
          <w:b/>
          <w:bCs/>
          <w:i/>
          <w:iCs/>
        </w:rPr>
        <w:t>“</w:t>
      </w:r>
      <w:r w:rsidR="00253EAE" w:rsidRPr="00802656">
        <w:rPr>
          <w:rFonts w:ascii="Palatino Linotype" w:hAnsi="Palatino Linotype" w:cs="Tahoma"/>
          <w:b/>
          <w:bCs/>
          <w:i/>
          <w:iCs/>
        </w:rPr>
        <w:t>MODALIDAD DE ENTREGA</w:t>
      </w:r>
    </w:p>
    <w:p w14:paraId="0088BDE8" w14:textId="77777777" w:rsidR="00253EAE" w:rsidRDefault="00253EAE" w:rsidP="00253EAE">
      <w:pPr>
        <w:spacing w:line="360" w:lineRule="auto"/>
        <w:ind w:left="567" w:right="567"/>
        <w:jc w:val="both"/>
        <w:rPr>
          <w:rFonts w:ascii="Palatino Linotype" w:hAnsi="Palatino Linotype" w:cs="Arial"/>
          <w:bCs/>
          <w:i/>
          <w:iCs/>
        </w:rPr>
      </w:pPr>
      <w:r w:rsidRPr="00802656">
        <w:rPr>
          <w:rFonts w:ascii="Palatino Linotype" w:hAnsi="Palatino Linotype" w:cs="Arial"/>
          <w:bCs/>
          <w:i/>
          <w:iCs/>
        </w:rPr>
        <w:t xml:space="preserve">A través del SAIMEX.” </w:t>
      </w:r>
    </w:p>
    <w:p w14:paraId="5D21C845" w14:textId="77777777" w:rsidR="008567F5" w:rsidRPr="008567F5" w:rsidRDefault="008567F5" w:rsidP="00253EAE">
      <w:pPr>
        <w:spacing w:line="360" w:lineRule="auto"/>
        <w:ind w:left="567" w:right="567"/>
        <w:jc w:val="both"/>
        <w:rPr>
          <w:rFonts w:ascii="Palatino Linotype" w:hAnsi="Palatino Linotype" w:cs="Arial"/>
          <w:bCs/>
          <w:i/>
          <w:iCs/>
          <w:sz w:val="22"/>
          <w:szCs w:val="22"/>
        </w:rPr>
      </w:pPr>
    </w:p>
    <w:p w14:paraId="4A453407" w14:textId="76066B2C" w:rsidR="00F469B3" w:rsidRPr="00802656" w:rsidRDefault="00C26AB2" w:rsidP="002B57E5">
      <w:pPr>
        <w:pStyle w:val="Ttulo2"/>
      </w:pPr>
      <w:bookmarkStart w:id="3" w:name="_Toc187858680"/>
      <w:r>
        <w:t>I</w:t>
      </w:r>
      <w:r w:rsidR="00F469B3" w:rsidRPr="00802656">
        <w:t>I. Respuesta del Sujeto Obligado</w:t>
      </w:r>
      <w:bookmarkEnd w:id="3"/>
    </w:p>
    <w:p w14:paraId="4ED48BC3" w14:textId="77777777" w:rsidR="0053216F" w:rsidRPr="00802656" w:rsidRDefault="0053216F" w:rsidP="004F4E53">
      <w:pPr>
        <w:spacing w:line="360" w:lineRule="auto"/>
        <w:jc w:val="both"/>
        <w:rPr>
          <w:rFonts w:ascii="Palatino Linotype" w:eastAsiaTheme="minorHAnsi" w:hAnsi="Palatino Linotype" w:cstheme="minorBidi"/>
          <w:color w:val="000000" w:themeColor="text1"/>
          <w:sz w:val="22"/>
          <w:szCs w:val="22"/>
          <w:lang w:eastAsia="en-US"/>
        </w:rPr>
      </w:pPr>
    </w:p>
    <w:p w14:paraId="72793F33" w14:textId="3B4FCD26" w:rsidR="003942CB" w:rsidRPr="00802656" w:rsidRDefault="003942CB" w:rsidP="004F4E53">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r w:rsidR="00C26AB2">
        <w:rPr>
          <w:rFonts w:ascii="Palatino Linotype" w:eastAsiaTheme="minorHAnsi" w:hAnsi="Palatino Linotype" w:cstheme="minorBidi"/>
          <w:color w:val="000000" w:themeColor="text1"/>
          <w:sz w:val="22"/>
          <w:szCs w:val="22"/>
          <w:lang w:eastAsia="en-US"/>
        </w:rPr>
        <w:t xml:space="preserve"> </w:t>
      </w:r>
      <w:r w:rsidRPr="00802656">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6C349C" w:rsidRPr="00802656">
        <w:rPr>
          <w:rFonts w:ascii="Palatino Linotype" w:eastAsia="Calibri" w:hAnsi="Palatino Linotype" w:cs="Tahoma"/>
          <w:b/>
          <w:bCs/>
          <w:sz w:val="22"/>
          <w:szCs w:val="22"/>
          <w:lang w:eastAsia="en-US"/>
        </w:rPr>
        <w:t xml:space="preserve"> </w:t>
      </w:r>
      <w:r w:rsidR="00E86043">
        <w:rPr>
          <w:rFonts w:ascii="Palatino Linotype" w:eastAsia="Calibri" w:hAnsi="Palatino Linotype" w:cs="Tahoma"/>
          <w:b/>
          <w:bCs/>
          <w:sz w:val="22"/>
          <w:szCs w:val="22"/>
          <w:lang w:eastAsia="en-US"/>
        </w:rPr>
        <w:t>Sistema Municipal Para el Desarrollo Integral de la Familia de Ixtapaluca</w:t>
      </w:r>
      <w:r w:rsidRPr="00802656">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802656">
        <w:rPr>
          <w:rFonts w:ascii="Palatino Linotype" w:eastAsiaTheme="minorHAnsi" w:hAnsi="Palatino Linotype" w:cstheme="minorBidi"/>
          <w:b/>
          <w:color w:val="000000" w:themeColor="text1"/>
          <w:sz w:val="22"/>
          <w:szCs w:val="22"/>
          <w:lang w:eastAsia="en-US"/>
        </w:rPr>
        <w:t>configura la negativa ficta</w:t>
      </w:r>
      <w:r w:rsidRPr="00802656">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802656" w:rsidRDefault="003942CB" w:rsidP="004F4E53">
      <w:pPr>
        <w:spacing w:line="360" w:lineRule="auto"/>
        <w:jc w:val="both"/>
        <w:rPr>
          <w:rFonts w:ascii="Palatino Linotype" w:hAnsi="Palatino Linotype" w:cs="Tahoma"/>
          <w:bCs/>
          <w:iCs/>
          <w:color w:val="000000" w:themeColor="text1"/>
          <w:sz w:val="22"/>
          <w:szCs w:val="22"/>
        </w:rPr>
      </w:pPr>
    </w:p>
    <w:p w14:paraId="6E7C6651" w14:textId="2ADE5ABC" w:rsidR="00F469B3" w:rsidRPr="00802656" w:rsidRDefault="00C26AB2" w:rsidP="002B57E5">
      <w:pPr>
        <w:pStyle w:val="Ttulo2"/>
        <w:rPr>
          <w:lang w:eastAsia="en-US"/>
        </w:rPr>
      </w:pPr>
      <w:bookmarkStart w:id="4" w:name="_Toc187858681"/>
      <w:r>
        <w:rPr>
          <w:lang w:eastAsia="en-US"/>
        </w:rPr>
        <w:t xml:space="preserve">IV. </w:t>
      </w:r>
      <w:r w:rsidR="00F469B3" w:rsidRPr="00802656">
        <w:rPr>
          <w:lang w:eastAsia="en-US"/>
        </w:rPr>
        <w:t xml:space="preserve"> Interposición del Recurso de Revisión</w:t>
      </w:r>
      <w:bookmarkEnd w:id="4"/>
    </w:p>
    <w:p w14:paraId="356E2604" w14:textId="77777777" w:rsidR="00F469B3" w:rsidRPr="00802656" w:rsidRDefault="00F469B3" w:rsidP="004F4E53">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054CCDE3" w:rsidR="00F469B3" w:rsidRDefault="00B4118B" w:rsidP="004F4E53">
      <w:pPr>
        <w:spacing w:line="360" w:lineRule="auto"/>
        <w:jc w:val="both"/>
        <w:rPr>
          <w:rFonts w:ascii="Palatino Linotype" w:eastAsiaTheme="minorHAnsi" w:hAnsi="Palatino Linotype" w:cs="Tahoma"/>
          <w:color w:val="000000" w:themeColor="text1"/>
          <w:sz w:val="22"/>
          <w:szCs w:val="22"/>
          <w:lang w:val="es-ES" w:eastAsia="en-US"/>
        </w:rPr>
      </w:pPr>
      <w:r w:rsidRPr="00802656">
        <w:rPr>
          <w:rFonts w:ascii="Palatino Linotype" w:eastAsiaTheme="minorHAnsi" w:hAnsi="Palatino Linotype" w:cs="Tahoma"/>
          <w:color w:val="000000" w:themeColor="text1"/>
          <w:sz w:val="22"/>
          <w:szCs w:val="22"/>
          <w:lang w:eastAsia="en-US"/>
        </w:rPr>
        <w:t>El</w:t>
      </w:r>
      <w:r w:rsidR="00F469B3" w:rsidRPr="00802656">
        <w:rPr>
          <w:rFonts w:ascii="Palatino Linotype" w:eastAsiaTheme="minorHAnsi" w:hAnsi="Palatino Linotype" w:cs="Tahoma"/>
          <w:color w:val="000000" w:themeColor="text1"/>
          <w:sz w:val="22"/>
          <w:szCs w:val="22"/>
          <w:lang w:eastAsia="en-US"/>
        </w:rPr>
        <w:t xml:space="preserve"> </w:t>
      </w:r>
      <w:r w:rsidR="00AA422F">
        <w:rPr>
          <w:rFonts w:ascii="Palatino Linotype" w:hAnsi="Palatino Linotype" w:cs="Tahoma"/>
          <w:bCs/>
          <w:iCs/>
          <w:color w:val="000000" w:themeColor="text1"/>
          <w:sz w:val="22"/>
          <w:szCs w:val="22"/>
        </w:rPr>
        <w:t>cuatro de noviembre</w:t>
      </w:r>
      <w:r w:rsidR="00C26AB2">
        <w:rPr>
          <w:rFonts w:ascii="Palatino Linotype" w:hAnsi="Palatino Linotype" w:cs="Tahoma"/>
          <w:bCs/>
          <w:iCs/>
          <w:color w:val="000000" w:themeColor="text1"/>
          <w:sz w:val="22"/>
          <w:szCs w:val="22"/>
        </w:rPr>
        <w:t xml:space="preserve"> de dos mil </w:t>
      </w:r>
      <w:r w:rsidR="000A3D83">
        <w:rPr>
          <w:rFonts w:ascii="Palatino Linotype" w:hAnsi="Palatino Linotype" w:cs="Tahoma"/>
          <w:bCs/>
          <w:iCs/>
          <w:color w:val="000000" w:themeColor="text1"/>
          <w:sz w:val="22"/>
          <w:szCs w:val="22"/>
        </w:rPr>
        <w:t>veinticinco</w:t>
      </w:r>
      <w:r w:rsidR="00F469B3" w:rsidRPr="00802656">
        <w:rPr>
          <w:rFonts w:ascii="Palatino Linotype" w:eastAsiaTheme="minorHAnsi" w:hAnsi="Palatino Linotype" w:cs="Tahoma"/>
          <w:color w:val="000000" w:themeColor="text1"/>
          <w:sz w:val="22"/>
          <w:szCs w:val="22"/>
          <w:lang w:eastAsia="en-US"/>
        </w:rPr>
        <w:t xml:space="preserve"> </w:t>
      </w:r>
      <w:r w:rsidR="00F469B3" w:rsidRPr="00802656">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802656">
        <w:rPr>
          <w:rFonts w:ascii="Palatino Linotype" w:eastAsiaTheme="minorHAnsi" w:hAnsi="Palatino Linotype" w:cs="Tahoma"/>
          <w:color w:val="000000" w:themeColor="text1"/>
          <w:sz w:val="22"/>
          <w:szCs w:val="22"/>
          <w:lang w:val="es-ES" w:eastAsia="en-US"/>
        </w:rPr>
        <w:t xml:space="preserve">falta de </w:t>
      </w:r>
      <w:r w:rsidR="00F469B3" w:rsidRPr="00802656">
        <w:rPr>
          <w:rFonts w:ascii="Palatino Linotype" w:eastAsiaTheme="minorHAnsi" w:hAnsi="Palatino Linotype" w:cs="Tahoma"/>
          <w:color w:val="000000" w:themeColor="text1"/>
          <w:sz w:val="22"/>
          <w:szCs w:val="22"/>
          <w:lang w:val="es-ES" w:eastAsia="en-US"/>
        </w:rPr>
        <w:t>respuesta por el</w:t>
      </w:r>
      <w:r w:rsidR="00542F88" w:rsidRPr="00802656">
        <w:rPr>
          <w:rFonts w:ascii="Palatino Linotype" w:eastAsia="Calibri" w:hAnsi="Palatino Linotype" w:cs="Tahoma"/>
          <w:sz w:val="22"/>
          <w:szCs w:val="22"/>
          <w:lang w:eastAsia="en-US"/>
        </w:rPr>
        <w:t xml:space="preserve"> Sujeto Obligado</w:t>
      </w:r>
      <w:r w:rsidR="00F469B3" w:rsidRPr="00802656">
        <w:rPr>
          <w:rFonts w:ascii="Palatino Linotype" w:eastAsiaTheme="minorHAnsi" w:hAnsi="Palatino Linotype" w:cs="Tahoma"/>
          <w:color w:val="000000" w:themeColor="text1"/>
          <w:sz w:val="22"/>
          <w:szCs w:val="22"/>
          <w:lang w:val="es-ES" w:eastAsia="en-US"/>
        </w:rPr>
        <w:t>, a la solicitud de información</w:t>
      </w:r>
      <w:r w:rsidR="00EB0141" w:rsidRPr="00802656">
        <w:rPr>
          <w:rFonts w:ascii="Palatino Linotype" w:eastAsiaTheme="minorHAnsi" w:hAnsi="Palatino Linotype" w:cs="Tahoma"/>
          <w:color w:val="000000" w:themeColor="text1"/>
          <w:sz w:val="22"/>
          <w:szCs w:val="22"/>
          <w:lang w:val="es-ES" w:eastAsia="en-US"/>
        </w:rPr>
        <w:t>,</w:t>
      </w:r>
      <w:r w:rsidR="00F469B3" w:rsidRPr="00802656">
        <w:rPr>
          <w:rFonts w:ascii="Palatino Linotype" w:eastAsiaTheme="minorHAnsi" w:hAnsi="Palatino Linotype" w:cs="Tahoma"/>
          <w:color w:val="000000" w:themeColor="text1"/>
          <w:sz w:val="22"/>
          <w:szCs w:val="22"/>
          <w:lang w:val="es-ES" w:eastAsia="en-US"/>
        </w:rPr>
        <w:t xml:space="preserve"> en los siguientes términos: </w:t>
      </w:r>
    </w:p>
    <w:p w14:paraId="16F0BBDD" w14:textId="77777777" w:rsidR="00EC2D8F" w:rsidRPr="00802656" w:rsidRDefault="00EC2D8F" w:rsidP="004F4E53">
      <w:pPr>
        <w:spacing w:line="360" w:lineRule="auto"/>
        <w:jc w:val="both"/>
        <w:rPr>
          <w:rFonts w:ascii="Palatino Linotype" w:eastAsiaTheme="minorHAnsi" w:hAnsi="Palatino Linotype" w:cs="Tahoma"/>
          <w:sz w:val="22"/>
          <w:szCs w:val="22"/>
          <w:lang w:val="es-ES" w:eastAsia="en-US"/>
        </w:rPr>
      </w:pPr>
    </w:p>
    <w:p w14:paraId="6C986C50" w14:textId="6A4CD094" w:rsidR="00F469B3" w:rsidRPr="00802656" w:rsidRDefault="00015710" w:rsidP="004F4E53">
      <w:pPr>
        <w:spacing w:line="360" w:lineRule="auto"/>
        <w:ind w:left="567" w:right="567"/>
        <w:jc w:val="both"/>
        <w:rPr>
          <w:rFonts w:ascii="Palatino Linotype" w:eastAsiaTheme="minorHAnsi" w:hAnsi="Palatino Linotype" w:cstheme="minorBidi"/>
          <w:bCs/>
          <w:i/>
          <w:color w:val="000000" w:themeColor="text1"/>
          <w:lang w:eastAsia="en-US"/>
        </w:rPr>
      </w:pPr>
      <w:r>
        <w:rPr>
          <w:rFonts w:ascii="Palatino Linotype" w:eastAsiaTheme="minorHAnsi" w:hAnsi="Palatino Linotype" w:cstheme="minorBidi"/>
          <w:b/>
          <w:bCs/>
          <w:i/>
          <w:color w:val="000000" w:themeColor="text1"/>
          <w:lang w:eastAsia="en-US"/>
        </w:rPr>
        <w:t>“</w:t>
      </w:r>
      <w:r w:rsidR="00F469B3" w:rsidRPr="00802656">
        <w:rPr>
          <w:rFonts w:ascii="Palatino Linotype" w:eastAsiaTheme="minorHAnsi" w:hAnsi="Palatino Linotype" w:cstheme="minorBidi"/>
          <w:b/>
          <w:bCs/>
          <w:i/>
          <w:color w:val="000000" w:themeColor="text1"/>
          <w:lang w:eastAsia="en-US"/>
        </w:rPr>
        <w:t>ACTO IMPUGNADO</w:t>
      </w:r>
    </w:p>
    <w:p w14:paraId="2E8033F2" w14:textId="62F3D21B" w:rsidR="00F469B3" w:rsidRDefault="00AA422F" w:rsidP="004F4E53">
      <w:pPr>
        <w:spacing w:line="360" w:lineRule="auto"/>
        <w:ind w:left="567" w:right="567"/>
        <w:jc w:val="both"/>
        <w:rPr>
          <w:rFonts w:ascii="Palatino Linotype" w:eastAsiaTheme="minorHAnsi" w:hAnsi="Palatino Linotype" w:cstheme="minorBidi"/>
          <w:i/>
          <w:color w:val="000000" w:themeColor="text1"/>
          <w:lang w:eastAsia="en-US"/>
        </w:rPr>
      </w:pPr>
      <w:r w:rsidRPr="00AA422F">
        <w:rPr>
          <w:rFonts w:ascii="Palatino Linotype" w:eastAsiaTheme="minorHAnsi" w:hAnsi="Palatino Linotype" w:cstheme="minorBidi"/>
          <w:i/>
          <w:color w:val="000000" w:themeColor="text1"/>
          <w:lang w:eastAsia="en-US"/>
        </w:rPr>
        <w:t>Con fundamento en lo dispuesto por el artículo 179 fracción VII de la Ley de Transparencia y Acceso a la Información Pública del Estado de México y Municipios, el presente recurso de revisión se interpone en virtud de que el sujeto obligado incurrió en omisión de respuesta respecto de la solicitud de acceso a la información presentada dentro de los plazos establecidos por la ley. Dicha fracción establece como causal de procedencia del recurso de revisión la falta de respuesta por parte del sujeto obligado, situación que vulnera de manera directa el derecho de acceso a la información pública reconocido en los artículos 5 y 6 de la citada Ley, así como el principio de máxima publicidad que debe regir la actuación de toda autoridad. La omisión referida impide al solicitante conocer el contenido y sentido de la información requerida, además de obstaculizar el ejercicio efectivo del derecho a la información, generando un acto de autoridad contrario a los principios de legalidad, certeza y transparencia administrativa. Por lo anterior, se solicita respetuosamente a ese Órgano Garante que, con base en las facultades conferidas por la Ley, ordene al sujeto obligado emitir la respuesta correspondiente en términos de los plazos y condiciones establecidos por el marco normativo aplicable, garantizando así el pleno ejercicio del derecho de acceso a la información.</w:t>
      </w:r>
      <w:r w:rsidR="00F469B3" w:rsidRPr="00802656">
        <w:rPr>
          <w:rFonts w:ascii="Palatino Linotype" w:eastAsiaTheme="minorHAnsi" w:hAnsi="Palatino Linotype" w:cstheme="minorBidi"/>
          <w:i/>
          <w:color w:val="000000" w:themeColor="text1"/>
          <w:lang w:eastAsia="en-US"/>
        </w:rPr>
        <w:t xml:space="preserve">” </w:t>
      </w:r>
    </w:p>
    <w:p w14:paraId="0808B9D4" w14:textId="77777777" w:rsidR="008567F5" w:rsidRDefault="008567F5" w:rsidP="004F4E53">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45C322BE" w:rsidR="00EB0141" w:rsidRPr="00802656" w:rsidRDefault="00015710" w:rsidP="00EB0141">
      <w:pPr>
        <w:spacing w:line="360" w:lineRule="auto"/>
        <w:ind w:left="567" w:right="567"/>
        <w:rPr>
          <w:rFonts w:ascii="Palatino Linotype" w:hAnsi="Palatino Linotype" w:cs="Tahoma"/>
          <w:b/>
          <w:bCs/>
          <w:i/>
        </w:rPr>
      </w:pPr>
      <w:r>
        <w:rPr>
          <w:rFonts w:ascii="Palatino Linotype" w:hAnsi="Palatino Linotype" w:cs="Tahoma"/>
          <w:b/>
          <w:bCs/>
          <w:i/>
        </w:rPr>
        <w:t>“</w:t>
      </w:r>
      <w:r w:rsidR="00EB0141" w:rsidRPr="00802656">
        <w:rPr>
          <w:rFonts w:ascii="Palatino Linotype" w:hAnsi="Palatino Linotype" w:cs="Tahoma"/>
          <w:b/>
          <w:bCs/>
          <w:i/>
        </w:rPr>
        <w:t>RAZONES O MOTIVOS DE LA INCONFORMIDAD</w:t>
      </w:r>
    </w:p>
    <w:p w14:paraId="1FCD9373" w14:textId="77DFDAAA" w:rsidR="00EB0141" w:rsidRPr="00802656" w:rsidRDefault="00AA422F" w:rsidP="00EC2D8F">
      <w:pPr>
        <w:spacing w:line="360" w:lineRule="auto"/>
        <w:ind w:left="567" w:right="567"/>
        <w:jc w:val="both"/>
        <w:rPr>
          <w:rFonts w:ascii="Palatino Linotype" w:hAnsi="Palatino Linotype" w:cs="Tahoma"/>
          <w:bCs/>
        </w:rPr>
      </w:pPr>
      <w:r w:rsidRPr="00AA422F">
        <w:rPr>
          <w:rFonts w:ascii="Palatino Linotype" w:hAnsi="Palatino Linotype"/>
          <w:i/>
          <w:color w:val="000000"/>
        </w:rPr>
        <w:t>Con fundamento en lo dispuesto por el artículo 179 fracción VII de la Ley de Transparencia y Acceso a la Información Pública del Estado de México y Municipios, el presente recurso de revisión se interpone en virtud de que el sujeto obligado incurrió en omisión de respuesta respecto de la solicitud de acceso a la información presentada dentro de los plazos establecidos por la ley. Dicha fracción establece como causal de procedencia del recurso de revisión la falta de respuesta por parte del sujeto obligado, situación que vulnera de manera directa el derecho de acceso a la información pública reconocido en los artículos 5 y 6 de la citada Ley, así como el principio de máxima publicidad que debe regir la actuación de toda autoridad. La omisión referida impide al solicitante conocer el contenido y sentido de la información requerida, además de obstaculizar el ejercicio efectivo del derecho a la información, generando un acto de autoridad contrario a los principios de legalidad, certeza y transparencia administrativa. Por lo anterior, se solicita respetuosamente a ese Órgano Garante que, con base en las facultades conferidas por la Ley, ordene al sujeto obligado emitir la respuesta correspondiente en términos de los plazos y condiciones establecidos por el marco normativo aplicable, garantizando así el pleno ejercicio del der</w:t>
      </w:r>
      <w:r>
        <w:rPr>
          <w:rFonts w:ascii="Palatino Linotype" w:hAnsi="Palatino Linotype"/>
          <w:i/>
          <w:color w:val="000000"/>
        </w:rPr>
        <w:t>echo de acceso a la información</w:t>
      </w:r>
      <w:r w:rsidR="003F4EAE" w:rsidRPr="003F4EAE">
        <w:rPr>
          <w:rFonts w:ascii="Palatino Linotype" w:hAnsi="Palatino Linotype"/>
          <w:i/>
          <w:color w:val="000000"/>
        </w:rPr>
        <w:t>.</w:t>
      </w:r>
      <w:r w:rsidR="00EB0141" w:rsidRPr="00802656">
        <w:rPr>
          <w:rFonts w:ascii="Palatino Linotype" w:hAnsi="Palatino Linotype"/>
          <w:i/>
          <w:color w:val="000000"/>
        </w:rPr>
        <w:t>”</w:t>
      </w:r>
    </w:p>
    <w:p w14:paraId="01F1B018" w14:textId="77777777" w:rsidR="00F469B3" w:rsidRPr="00802656" w:rsidRDefault="00F469B3" w:rsidP="004F4E53">
      <w:pPr>
        <w:spacing w:line="360" w:lineRule="auto"/>
        <w:jc w:val="both"/>
        <w:rPr>
          <w:rFonts w:ascii="Palatino Linotype" w:eastAsiaTheme="minorHAnsi" w:hAnsi="Palatino Linotype" w:cstheme="minorBidi"/>
          <w:color w:val="000000" w:themeColor="text1"/>
          <w:sz w:val="22"/>
          <w:szCs w:val="22"/>
          <w:lang w:eastAsia="en-US"/>
        </w:rPr>
      </w:pPr>
    </w:p>
    <w:p w14:paraId="2FFD3A79" w14:textId="589CEEB6" w:rsidR="00F469B3" w:rsidRPr="00802656" w:rsidRDefault="00F469B3" w:rsidP="002B57E5">
      <w:pPr>
        <w:pStyle w:val="Ttulo2"/>
        <w:rPr>
          <w:lang w:eastAsia="en-US"/>
        </w:rPr>
      </w:pPr>
      <w:bookmarkStart w:id="5" w:name="_Toc187858682"/>
      <w:r w:rsidRPr="00802656">
        <w:rPr>
          <w:lang w:eastAsia="en-US"/>
        </w:rPr>
        <w:t>V. Trámite del Recurso de Revisión ante el Instituto</w:t>
      </w:r>
      <w:bookmarkEnd w:id="5"/>
    </w:p>
    <w:p w14:paraId="7F62FC39" w14:textId="77777777" w:rsidR="00320CBA" w:rsidRPr="00802656" w:rsidRDefault="00320CBA" w:rsidP="004F4E53">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4B93FC37" w:rsidR="00F469B3" w:rsidRPr="00802656" w:rsidRDefault="00F469B3" w:rsidP="004F4E53">
      <w:pPr>
        <w:spacing w:line="360" w:lineRule="auto"/>
        <w:jc w:val="both"/>
        <w:rPr>
          <w:rFonts w:ascii="Palatino Linotype" w:eastAsia="Batang" w:hAnsi="Palatino Linotype" w:cs="Tahoma"/>
          <w:bCs/>
          <w:color w:val="000000" w:themeColor="text1"/>
          <w:sz w:val="22"/>
          <w:szCs w:val="22"/>
        </w:rPr>
      </w:pPr>
      <w:r w:rsidRPr="00802656">
        <w:rPr>
          <w:rFonts w:ascii="Palatino Linotype" w:eastAsiaTheme="minorHAnsi" w:hAnsi="Palatino Linotype" w:cstheme="minorBidi"/>
          <w:b/>
          <w:bCs/>
          <w:color w:val="000000" w:themeColor="text1"/>
          <w:sz w:val="22"/>
          <w:szCs w:val="22"/>
          <w:lang w:eastAsia="en-US"/>
        </w:rPr>
        <w:t xml:space="preserve">a) Turno del Recurso de Revisión. </w:t>
      </w:r>
      <w:r w:rsidRPr="00802656">
        <w:rPr>
          <w:rFonts w:ascii="Palatino Linotype" w:eastAsiaTheme="minorHAnsi" w:hAnsi="Palatino Linotype" w:cstheme="minorBidi"/>
          <w:color w:val="000000" w:themeColor="text1"/>
          <w:sz w:val="22"/>
          <w:szCs w:val="22"/>
          <w:lang w:eastAsia="en-US"/>
        </w:rPr>
        <w:t xml:space="preserve">El </w:t>
      </w:r>
      <w:r w:rsidR="00AA422F" w:rsidRPr="00AA422F">
        <w:rPr>
          <w:rFonts w:ascii="Palatino Linotype" w:hAnsi="Palatino Linotype" w:cs="Tahoma"/>
          <w:bCs/>
          <w:iCs/>
          <w:color w:val="000000" w:themeColor="text1"/>
          <w:sz w:val="22"/>
          <w:szCs w:val="22"/>
        </w:rPr>
        <w:t>cuatro de noviembre de dos mil veinticinco</w:t>
      </w:r>
      <w:r w:rsidRPr="00802656">
        <w:rPr>
          <w:rFonts w:ascii="Palatino Linotype" w:eastAsia="Batang" w:hAnsi="Palatino Linotype" w:cs="Tahoma"/>
          <w:bCs/>
          <w:color w:val="000000" w:themeColor="text1"/>
          <w:sz w:val="22"/>
          <w:szCs w:val="22"/>
        </w:rPr>
        <w:t xml:space="preserve">, el </w:t>
      </w:r>
      <w:r w:rsidRPr="00802656">
        <w:rPr>
          <w:rFonts w:ascii="Palatino Linotype" w:hAnsi="Palatino Linotype" w:cs="Tahoma"/>
          <w:color w:val="000000" w:themeColor="text1"/>
          <w:sz w:val="22"/>
          <w:szCs w:val="22"/>
          <w:lang w:val="es-ES"/>
        </w:rPr>
        <w:t>Sistema de Acceso a la Información Mexiquense (SAIMEX),</w:t>
      </w:r>
      <w:r w:rsidRPr="00802656">
        <w:rPr>
          <w:rFonts w:ascii="Palatino Linotype" w:eastAsia="Batang" w:hAnsi="Palatino Linotype" w:cs="Tahoma"/>
          <w:bCs/>
          <w:color w:val="000000" w:themeColor="text1"/>
          <w:sz w:val="22"/>
          <w:szCs w:val="22"/>
        </w:rPr>
        <w:t xml:space="preserve"> asignó el número de expediente </w:t>
      </w:r>
      <w:r w:rsidR="0055754B">
        <w:rPr>
          <w:rFonts w:ascii="Palatino Linotype" w:eastAsia="Batang" w:hAnsi="Palatino Linotype" w:cs="Tahoma"/>
          <w:b/>
          <w:bCs/>
          <w:color w:val="000000" w:themeColor="text1"/>
          <w:sz w:val="22"/>
          <w:szCs w:val="22"/>
        </w:rPr>
        <w:t>12626/INFOEM/IP/RR/2025</w:t>
      </w:r>
      <w:r w:rsidRPr="00802656">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802656">
        <w:rPr>
          <w:rFonts w:ascii="Palatino Linotype" w:eastAsia="Batang" w:hAnsi="Palatino Linotype" w:cs="Tahoma"/>
          <w:bCs/>
          <w:color w:val="000000" w:themeColor="text1"/>
          <w:sz w:val="22"/>
          <w:szCs w:val="22"/>
        </w:rPr>
        <w:t>Organismo</w:t>
      </w:r>
      <w:r w:rsidRPr="00802656">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802656" w:rsidRDefault="00E06C17" w:rsidP="004F4E53">
      <w:pPr>
        <w:spacing w:line="360" w:lineRule="auto"/>
        <w:jc w:val="both"/>
        <w:rPr>
          <w:rFonts w:ascii="Palatino Linotype" w:eastAsia="Batang" w:hAnsi="Palatino Linotype" w:cs="Tahoma"/>
          <w:b/>
          <w:bCs/>
          <w:color w:val="000000" w:themeColor="text1"/>
          <w:sz w:val="22"/>
          <w:szCs w:val="22"/>
        </w:rPr>
      </w:pPr>
    </w:p>
    <w:p w14:paraId="26883477" w14:textId="533DFE6F" w:rsidR="00F469B3" w:rsidRPr="00802656" w:rsidRDefault="006C349C" w:rsidP="004F4E53">
      <w:pPr>
        <w:spacing w:line="360" w:lineRule="auto"/>
        <w:jc w:val="both"/>
        <w:rPr>
          <w:rFonts w:ascii="Palatino Linotype" w:hAnsi="Palatino Linotype" w:cs="Tahoma"/>
          <w:bCs/>
          <w:iCs/>
          <w:color w:val="000000" w:themeColor="text1"/>
          <w:sz w:val="22"/>
          <w:szCs w:val="22"/>
        </w:rPr>
      </w:pPr>
      <w:r w:rsidRPr="00802656">
        <w:rPr>
          <w:rFonts w:ascii="Palatino Linotype" w:eastAsia="Batang" w:hAnsi="Palatino Linotype" w:cs="Tahoma"/>
          <w:b/>
          <w:bCs/>
          <w:color w:val="000000" w:themeColor="text1"/>
          <w:sz w:val="22"/>
          <w:szCs w:val="22"/>
        </w:rPr>
        <w:t>b</w:t>
      </w:r>
      <w:r w:rsidR="00F469B3" w:rsidRPr="00802656">
        <w:rPr>
          <w:rFonts w:ascii="Palatino Linotype" w:eastAsia="Batang" w:hAnsi="Palatino Linotype" w:cs="Tahoma"/>
          <w:b/>
          <w:bCs/>
          <w:color w:val="000000" w:themeColor="text1"/>
          <w:sz w:val="22"/>
          <w:szCs w:val="22"/>
        </w:rPr>
        <w:t xml:space="preserve">) Admisión del </w:t>
      </w:r>
      <w:r w:rsidR="00F469B3" w:rsidRPr="00802656">
        <w:rPr>
          <w:rFonts w:ascii="Palatino Linotype" w:hAnsi="Palatino Linotype" w:cs="Tahoma"/>
          <w:b/>
          <w:color w:val="000000" w:themeColor="text1"/>
          <w:sz w:val="22"/>
          <w:szCs w:val="22"/>
        </w:rPr>
        <w:t>Recurso de Revisión</w:t>
      </w:r>
      <w:r w:rsidR="00F469B3" w:rsidRPr="00802656">
        <w:rPr>
          <w:rFonts w:ascii="Palatino Linotype" w:eastAsia="Batang" w:hAnsi="Palatino Linotype" w:cs="Tahoma"/>
          <w:b/>
          <w:bCs/>
          <w:color w:val="000000" w:themeColor="text1"/>
          <w:sz w:val="22"/>
          <w:szCs w:val="22"/>
          <w:lang w:val="es-ES_tradnl"/>
        </w:rPr>
        <w:t xml:space="preserve">. </w:t>
      </w:r>
      <w:r w:rsidR="006213D7" w:rsidRPr="00802656">
        <w:rPr>
          <w:rFonts w:ascii="Palatino Linotype" w:eastAsia="Batang" w:hAnsi="Palatino Linotype" w:cs="Tahoma"/>
          <w:bCs/>
          <w:color w:val="000000" w:themeColor="text1"/>
          <w:sz w:val="22"/>
          <w:szCs w:val="22"/>
        </w:rPr>
        <w:t xml:space="preserve">El </w:t>
      </w:r>
      <w:r w:rsidR="00AA422F">
        <w:rPr>
          <w:rFonts w:ascii="Palatino Linotype" w:hAnsi="Palatino Linotype" w:cs="Tahoma"/>
          <w:bCs/>
          <w:iCs/>
          <w:color w:val="000000" w:themeColor="text1"/>
          <w:sz w:val="22"/>
          <w:szCs w:val="22"/>
        </w:rPr>
        <w:t>siete de noviembre</w:t>
      </w:r>
      <w:r w:rsidR="000A3D83" w:rsidRPr="000A3D83">
        <w:rPr>
          <w:rFonts w:ascii="Palatino Linotype" w:hAnsi="Palatino Linotype" w:cs="Tahoma"/>
          <w:bCs/>
          <w:iCs/>
          <w:color w:val="000000" w:themeColor="text1"/>
          <w:sz w:val="22"/>
          <w:szCs w:val="22"/>
        </w:rPr>
        <w:t xml:space="preserve"> de dos mil veinticinco</w:t>
      </w:r>
      <w:r w:rsidR="00F469B3" w:rsidRPr="00802656">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802656">
        <w:rPr>
          <w:rFonts w:ascii="Palatino Linotype" w:eastAsia="Batang" w:hAnsi="Palatino Linotype" w:cs="Tahoma"/>
          <w:bCs/>
          <w:color w:val="000000" w:themeColor="text1"/>
          <w:sz w:val="22"/>
          <w:szCs w:val="22"/>
          <w:lang w:val="es-ES_tradnl"/>
        </w:rPr>
        <w:t>la persona</w:t>
      </w:r>
      <w:r w:rsidR="00F469B3" w:rsidRPr="00802656">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F673B" w:rsidRPr="00802656">
        <w:rPr>
          <w:rFonts w:ascii="Palatino Linotype" w:eastAsia="Batang" w:hAnsi="Palatino Linotype" w:cs="Tahoma"/>
          <w:bCs/>
          <w:color w:val="000000" w:themeColor="text1"/>
          <w:sz w:val="22"/>
          <w:szCs w:val="22"/>
          <w:lang w:val="es-ES_tradnl"/>
        </w:rPr>
        <w:t xml:space="preserve"> mismo día</w:t>
      </w:r>
      <w:r w:rsidR="00F469B3" w:rsidRPr="00802656">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802656" w:rsidRDefault="00F469B3" w:rsidP="004F4E53">
      <w:pPr>
        <w:spacing w:line="360" w:lineRule="auto"/>
        <w:jc w:val="both"/>
        <w:rPr>
          <w:rFonts w:ascii="Palatino Linotype" w:eastAsia="Batang" w:hAnsi="Palatino Linotype" w:cs="Tahoma"/>
          <w:bCs/>
          <w:color w:val="000000" w:themeColor="text1"/>
          <w:sz w:val="22"/>
          <w:szCs w:val="22"/>
          <w:lang w:val="es-ES_tradnl"/>
        </w:rPr>
      </w:pPr>
    </w:p>
    <w:p w14:paraId="193C5D46" w14:textId="2A1ABAA0" w:rsidR="00947608" w:rsidRDefault="006C349C" w:rsidP="00947608">
      <w:pPr>
        <w:spacing w:line="360" w:lineRule="auto"/>
        <w:jc w:val="both"/>
        <w:rPr>
          <w:rFonts w:ascii="Palatino Linotype" w:hAnsi="Palatino Linotype" w:cs="Tahoma"/>
          <w:sz w:val="22"/>
          <w:szCs w:val="22"/>
        </w:rPr>
      </w:pPr>
      <w:r w:rsidRPr="00802656">
        <w:rPr>
          <w:rFonts w:ascii="Palatino Linotype" w:hAnsi="Palatino Linotype" w:cs="Tahoma"/>
          <w:b/>
          <w:color w:val="000000" w:themeColor="text1"/>
          <w:sz w:val="22"/>
          <w:szCs w:val="22"/>
        </w:rPr>
        <w:t>c</w:t>
      </w:r>
      <w:r w:rsidR="00F469B3" w:rsidRPr="00802656">
        <w:rPr>
          <w:rFonts w:ascii="Palatino Linotype" w:hAnsi="Palatino Linotype" w:cs="Tahoma"/>
          <w:b/>
          <w:color w:val="000000" w:themeColor="text1"/>
          <w:sz w:val="22"/>
          <w:szCs w:val="22"/>
        </w:rPr>
        <w:t>)</w:t>
      </w:r>
      <w:r w:rsidR="00A31139" w:rsidRPr="00802656">
        <w:rPr>
          <w:rFonts w:ascii="Palatino Linotype" w:hAnsi="Palatino Linotype" w:cs="Tahoma"/>
          <w:color w:val="000000" w:themeColor="text1"/>
          <w:sz w:val="22"/>
          <w:szCs w:val="22"/>
          <w:lang w:val="es-ES_tradnl"/>
        </w:rPr>
        <w:t xml:space="preserve"> </w:t>
      </w:r>
      <w:r w:rsidR="00947608" w:rsidRPr="00802656">
        <w:rPr>
          <w:rFonts w:ascii="Palatino Linotype" w:hAnsi="Palatino Linotype" w:cs="Tahoma"/>
          <w:b/>
          <w:sz w:val="22"/>
          <w:szCs w:val="22"/>
          <w:lang w:val="es-ES_tradnl"/>
        </w:rPr>
        <w:t xml:space="preserve"> Informe Justificado</w:t>
      </w:r>
      <w:r w:rsidRPr="00802656">
        <w:rPr>
          <w:rFonts w:ascii="Palatino Linotype" w:hAnsi="Palatino Linotype" w:cs="Tahoma"/>
          <w:b/>
          <w:sz w:val="22"/>
          <w:szCs w:val="22"/>
          <w:lang w:val="es-ES_tradnl"/>
        </w:rPr>
        <w:t xml:space="preserve"> y Manifestaciones</w:t>
      </w:r>
      <w:r w:rsidR="00947608" w:rsidRPr="00802656">
        <w:rPr>
          <w:rFonts w:ascii="Palatino Linotype" w:hAnsi="Palatino Linotype" w:cs="Tahoma"/>
          <w:b/>
          <w:sz w:val="22"/>
          <w:szCs w:val="22"/>
          <w:lang w:val="es-ES_tradnl"/>
        </w:rPr>
        <w:t xml:space="preserve">. </w:t>
      </w:r>
      <w:r w:rsidRPr="00802656">
        <w:rPr>
          <w:rFonts w:ascii="Palatino Linotype" w:hAnsi="Palatino Linotype" w:cs="Tahoma"/>
          <w:iCs/>
          <w:sz w:val="22"/>
          <w:szCs w:val="22"/>
          <w:lang w:val="es-ES"/>
        </w:rPr>
        <w:t>Las partes fueron</w:t>
      </w:r>
      <w:r w:rsidR="00F13EF5" w:rsidRPr="00802656">
        <w:rPr>
          <w:rFonts w:ascii="Palatino Linotype" w:hAnsi="Palatino Linotype" w:cs="Tahoma"/>
          <w:iCs/>
          <w:sz w:val="22"/>
          <w:szCs w:val="22"/>
          <w:lang w:val="es-ES"/>
        </w:rPr>
        <w:t xml:space="preserve"> omis</w:t>
      </w:r>
      <w:r w:rsidRPr="00802656">
        <w:rPr>
          <w:rFonts w:ascii="Palatino Linotype" w:hAnsi="Palatino Linotype" w:cs="Tahoma"/>
          <w:iCs/>
          <w:sz w:val="22"/>
          <w:szCs w:val="22"/>
          <w:lang w:val="es-ES"/>
        </w:rPr>
        <w:t>as</w:t>
      </w:r>
      <w:r w:rsidR="00F13EF5" w:rsidRPr="00802656">
        <w:rPr>
          <w:rFonts w:ascii="Palatino Linotype" w:hAnsi="Palatino Linotype" w:cs="Tahoma"/>
          <w:iCs/>
          <w:sz w:val="22"/>
          <w:szCs w:val="22"/>
          <w:lang w:val="es-ES"/>
        </w:rPr>
        <w:t xml:space="preserve"> </w:t>
      </w:r>
      <w:r w:rsidR="00947608" w:rsidRPr="00802656">
        <w:rPr>
          <w:rFonts w:ascii="Palatino Linotype" w:hAnsi="Palatino Linotype" w:cs="Tahoma"/>
          <w:iCs/>
          <w:sz w:val="22"/>
          <w:szCs w:val="22"/>
          <w:lang w:val="es-ES"/>
        </w:rPr>
        <w:t>en emitir manifestaciones o alegatos</w:t>
      </w:r>
      <w:r w:rsidR="00947608" w:rsidRPr="00802656">
        <w:rPr>
          <w:rFonts w:ascii="Palatino Linotype" w:hAnsi="Palatino Linotype" w:cs="Tahoma"/>
          <w:sz w:val="22"/>
          <w:szCs w:val="22"/>
        </w:rPr>
        <w:t>.</w:t>
      </w:r>
    </w:p>
    <w:p w14:paraId="02C427E8" w14:textId="77777777" w:rsidR="008567F5" w:rsidRPr="00802656" w:rsidRDefault="008567F5" w:rsidP="00947608">
      <w:pPr>
        <w:spacing w:line="360" w:lineRule="auto"/>
        <w:jc w:val="both"/>
        <w:rPr>
          <w:rFonts w:ascii="Palatino Linotype" w:hAnsi="Palatino Linotype" w:cs="Tahoma"/>
          <w:bCs/>
          <w:i/>
          <w:lang w:val="es-ES"/>
        </w:rPr>
      </w:pPr>
    </w:p>
    <w:p w14:paraId="155868CD" w14:textId="4DAA7351" w:rsidR="008F4B45" w:rsidRPr="00802656" w:rsidRDefault="00CD3CA9" w:rsidP="004F4E53">
      <w:pPr>
        <w:spacing w:line="360" w:lineRule="auto"/>
        <w:jc w:val="both"/>
        <w:rPr>
          <w:rFonts w:ascii="Palatino Linotype" w:hAnsi="Palatino Linotype"/>
          <w:b/>
          <w:sz w:val="22"/>
          <w:szCs w:val="22"/>
        </w:rPr>
      </w:pPr>
      <w:r w:rsidRPr="00802656">
        <w:rPr>
          <w:rFonts w:ascii="Palatino Linotype" w:hAnsi="Palatino Linotype"/>
          <w:b/>
          <w:sz w:val="22"/>
          <w:szCs w:val="22"/>
        </w:rPr>
        <w:t>d</w:t>
      </w:r>
      <w:r w:rsidR="000553B4" w:rsidRPr="00802656">
        <w:rPr>
          <w:rFonts w:ascii="Palatino Linotype" w:hAnsi="Palatino Linotype"/>
          <w:b/>
          <w:sz w:val="22"/>
          <w:szCs w:val="22"/>
        </w:rPr>
        <w:t xml:space="preserve">) </w:t>
      </w:r>
      <w:r w:rsidR="0063734D" w:rsidRPr="00802656">
        <w:rPr>
          <w:rFonts w:ascii="Palatino Linotype" w:hAnsi="Palatino Linotype"/>
          <w:b/>
          <w:sz w:val="22"/>
          <w:szCs w:val="22"/>
        </w:rPr>
        <w:t>Cierre de instrucción.</w:t>
      </w:r>
      <w:r w:rsidR="00763D85" w:rsidRPr="00802656">
        <w:rPr>
          <w:rFonts w:ascii="Palatino Linotype" w:hAnsi="Palatino Linotype"/>
          <w:b/>
          <w:sz w:val="22"/>
          <w:szCs w:val="22"/>
        </w:rPr>
        <w:t xml:space="preserve"> </w:t>
      </w:r>
      <w:r w:rsidR="008F4B45" w:rsidRPr="00802656">
        <w:rPr>
          <w:rFonts w:ascii="Palatino Linotype" w:hAnsi="Palatino Linotype"/>
          <w:sz w:val="22"/>
          <w:szCs w:val="22"/>
        </w:rPr>
        <w:t xml:space="preserve">El </w:t>
      </w:r>
      <w:r w:rsidR="00701A4C">
        <w:rPr>
          <w:rFonts w:ascii="Palatino Linotype" w:hAnsi="Palatino Linotype"/>
          <w:sz w:val="22"/>
          <w:szCs w:val="22"/>
        </w:rPr>
        <w:t>veinticuatro</w:t>
      </w:r>
      <w:r w:rsidR="00721AE2">
        <w:rPr>
          <w:rFonts w:ascii="Palatino Linotype" w:hAnsi="Palatino Linotype"/>
          <w:sz w:val="22"/>
          <w:szCs w:val="22"/>
        </w:rPr>
        <w:t xml:space="preserve"> </w:t>
      </w:r>
      <w:r w:rsidR="00721EA4">
        <w:rPr>
          <w:rFonts w:ascii="Palatino Linotype" w:hAnsi="Palatino Linotype"/>
          <w:sz w:val="22"/>
          <w:szCs w:val="22"/>
        </w:rPr>
        <w:t>de noviembre</w:t>
      </w:r>
      <w:r w:rsidR="00340474">
        <w:rPr>
          <w:rFonts w:ascii="Palatino Linotype" w:hAnsi="Palatino Linotype"/>
          <w:sz w:val="22"/>
          <w:szCs w:val="22"/>
        </w:rPr>
        <w:t xml:space="preserve"> </w:t>
      </w:r>
      <w:r w:rsidR="00F2217F">
        <w:rPr>
          <w:rFonts w:ascii="Palatino Linotype" w:hAnsi="Palatino Linotype"/>
          <w:sz w:val="22"/>
          <w:szCs w:val="22"/>
        </w:rPr>
        <w:t xml:space="preserve"> de dos mil veinticinco</w:t>
      </w:r>
      <w:r w:rsidR="008F4B45" w:rsidRPr="00802656">
        <w:rPr>
          <w:rFonts w:ascii="Palatino Linotype" w:hAnsi="Palatino Linotype"/>
          <w:sz w:val="22"/>
          <w:szCs w:val="22"/>
        </w:rPr>
        <w:t>,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w:t>
      </w:r>
      <w:r w:rsidR="00701A4C">
        <w:rPr>
          <w:rFonts w:ascii="Palatino Linotype" w:hAnsi="Palatino Linotype"/>
          <w:sz w:val="22"/>
          <w:szCs w:val="22"/>
        </w:rPr>
        <w:t xml:space="preserve"> veinticinco de dicho mes y año</w:t>
      </w:r>
      <w:r w:rsidR="008F4B45" w:rsidRPr="00802656">
        <w:rPr>
          <w:rFonts w:ascii="Palatino Linotype" w:hAnsi="Palatino Linotype"/>
          <w:sz w:val="22"/>
          <w:szCs w:val="22"/>
        </w:rPr>
        <w:t xml:space="preserve">, a través del Sistema de Acceso a la Información Mexiquense (SAIMEX). </w:t>
      </w:r>
    </w:p>
    <w:p w14:paraId="7BB94FD2" w14:textId="77777777" w:rsidR="008F4B45" w:rsidRPr="00802656" w:rsidRDefault="008F4B45" w:rsidP="004F4E53">
      <w:pPr>
        <w:spacing w:line="360" w:lineRule="auto"/>
        <w:contextualSpacing/>
        <w:jc w:val="both"/>
        <w:rPr>
          <w:rFonts w:ascii="Palatino Linotype" w:hAnsi="Palatino Linotype" w:cs="Tahoma"/>
          <w:b/>
          <w:sz w:val="18"/>
          <w:szCs w:val="22"/>
        </w:rPr>
      </w:pPr>
    </w:p>
    <w:p w14:paraId="353F8859" w14:textId="0D17D196" w:rsidR="004F3A02" w:rsidRPr="00802656" w:rsidRDefault="008F4B45" w:rsidP="004F4E53">
      <w:pPr>
        <w:spacing w:line="360" w:lineRule="auto"/>
        <w:contextualSpacing/>
        <w:jc w:val="both"/>
        <w:rPr>
          <w:rFonts w:ascii="Palatino Linotype" w:hAnsi="Palatino Linotype" w:cs="Tahoma"/>
          <w:color w:val="000000"/>
          <w:sz w:val="22"/>
          <w:szCs w:val="22"/>
        </w:rPr>
      </w:pPr>
      <w:r w:rsidRPr="00802656">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802656" w:rsidRDefault="00E155C6" w:rsidP="004F4E53">
      <w:pPr>
        <w:spacing w:line="360" w:lineRule="auto"/>
        <w:contextualSpacing/>
        <w:jc w:val="both"/>
        <w:rPr>
          <w:rFonts w:ascii="Palatino Linotype" w:hAnsi="Palatino Linotype" w:cs="Tahoma"/>
          <w:color w:val="000000"/>
          <w:sz w:val="22"/>
          <w:szCs w:val="22"/>
        </w:rPr>
      </w:pPr>
    </w:p>
    <w:p w14:paraId="615EA163" w14:textId="77777777" w:rsidR="004F3A02" w:rsidRPr="00802656" w:rsidRDefault="004F3A02" w:rsidP="002B57E5">
      <w:pPr>
        <w:pStyle w:val="Ttulo1"/>
        <w:rPr>
          <w:lang w:val="es-ES"/>
        </w:rPr>
      </w:pPr>
      <w:bookmarkStart w:id="6" w:name="_Toc187858683"/>
      <w:r w:rsidRPr="00802656">
        <w:rPr>
          <w:lang w:val="es-ES"/>
        </w:rPr>
        <w:t>C O N S I D E R A N D O S</w:t>
      </w:r>
      <w:bookmarkEnd w:id="6"/>
    </w:p>
    <w:p w14:paraId="066231C1" w14:textId="77777777" w:rsidR="004F3A02" w:rsidRPr="00802656" w:rsidRDefault="004F3A02" w:rsidP="004F4E53">
      <w:pPr>
        <w:spacing w:line="360" w:lineRule="auto"/>
        <w:jc w:val="both"/>
        <w:rPr>
          <w:rFonts w:ascii="Palatino Linotype" w:hAnsi="Palatino Linotype" w:cs="Tahoma"/>
          <w:b/>
          <w:sz w:val="22"/>
          <w:lang w:val="es-ES"/>
        </w:rPr>
      </w:pPr>
    </w:p>
    <w:p w14:paraId="001B63FA" w14:textId="77777777" w:rsidR="004F3A02" w:rsidRPr="00802656" w:rsidRDefault="004F3A02" w:rsidP="002B57E5">
      <w:pPr>
        <w:pStyle w:val="Ttulo2"/>
        <w:rPr>
          <w:lang w:val="es-ES"/>
        </w:rPr>
      </w:pPr>
      <w:bookmarkStart w:id="7" w:name="_Toc187858684"/>
      <w:r w:rsidRPr="00802656">
        <w:rPr>
          <w:rFonts w:eastAsia="Calibri"/>
          <w:color w:val="000000"/>
          <w:lang w:val="es-ES" w:eastAsia="es-MX"/>
        </w:rPr>
        <w:t xml:space="preserve">PRIMERO. </w:t>
      </w:r>
      <w:r w:rsidRPr="00802656">
        <w:rPr>
          <w:lang w:val="es-ES"/>
        </w:rPr>
        <w:t>Competencia</w:t>
      </w:r>
      <w:bookmarkEnd w:id="7"/>
    </w:p>
    <w:p w14:paraId="35D71D67" w14:textId="77777777" w:rsidR="004F3A02" w:rsidRPr="00802656" w:rsidRDefault="004F3A02" w:rsidP="004F4E53">
      <w:pPr>
        <w:autoSpaceDE w:val="0"/>
        <w:autoSpaceDN w:val="0"/>
        <w:adjustRightInd w:val="0"/>
        <w:spacing w:line="360" w:lineRule="auto"/>
        <w:jc w:val="both"/>
        <w:rPr>
          <w:rFonts w:ascii="Palatino Linotype" w:hAnsi="Palatino Linotype" w:cs="Tahoma"/>
          <w:b/>
          <w:sz w:val="22"/>
          <w:lang w:val="es-ES"/>
        </w:rPr>
      </w:pPr>
    </w:p>
    <w:p w14:paraId="39989B15" w14:textId="09A072D2" w:rsidR="0041396F" w:rsidRDefault="00DF16E5" w:rsidP="0041396F">
      <w:pPr>
        <w:spacing w:line="360" w:lineRule="auto"/>
        <w:jc w:val="both"/>
        <w:rPr>
          <w:rFonts w:ascii="Palatino Linotype" w:eastAsia="Palatino Linotype" w:hAnsi="Palatino Linotype" w:cs="Palatino Linotype"/>
          <w:color w:val="000000" w:themeColor="text1"/>
          <w:sz w:val="22"/>
          <w:szCs w:val="22"/>
          <w:lang w:eastAsia="es-MX"/>
        </w:rPr>
      </w:pPr>
      <w:r w:rsidRPr="00DF16E5">
        <w:rPr>
          <w:rFonts w:ascii="Palatino Linotype" w:eastAsia="Palatino Linotype" w:hAnsi="Palatino Linotype" w:cs="Palatino Linotype"/>
          <w:color w:val="000000" w:themeColor="text1"/>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B61A4AC" w14:textId="77777777" w:rsidR="00DF16E5" w:rsidRDefault="00DF16E5" w:rsidP="0041396F">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Default="00DA08C5" w:rsidP="002B57E5">
      <w:pPr>
        <w:pStyle w:val="Ttulo2"/>
        <w:rPr>
          <w:lang w:val="es-ES"/>
        </w:rPr>
      </w:pPr>
      <w:bookmarkStart w:id="8" w:name="_Toc187858685"/>
      <w:r w:rsidRPr="00802656">
        <w:rPr>
          <w:rFonts w:eastAsia="Calibri"/>
          <w:color w:val="000000"/>
          <w:lang w:val="es-ES" w:eastAsia="es-MX"/>
        </w:rPr>
        <w:t xml:space="preserve">SEGUNDO. </w:t>
      </w:r>
      <w:r w:rsidRPr="00802656">
        <w:rPr>
          <w:lang w:val="es-ES"/>
        </w:rPr>
        <w:t xml:space="preserve">Causales de improcedencia </w:t>
      </w:r>
      <w:r w:rsidR="00F93859" w:rsidRPr="00802656">
        <w:rPr>
          <w:lang w:val="es-ES"/>
        </w:rPr>
        <w:t>y Sobreseimiento</w:t>
      </w:r>
      <w:bookmarkEnd w:id="8"/>
    </w:p>
    <w:p w14:paraId="39E19200" w14:textId="77777777" w:rsidR="00BA5927" w:rsidRPr="00802656" w:rsidRDefault="00BA5927" w:rsidP="004F4E53">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802656" w:rsidRDefault="00DA08C5" w:rsidP="004F4E53">
      <w:pPr>
        <w:autoSpaceDE w:val="0"/>
        <w:autoSpaceDN w:val="0"/>
        <w:adjustRightInd w:val="0"/>
        <w:spacing w:line="360" w:lineRule="auto"/>
        <w:contextualSpacing/>
        <w:jc w:val="both"/>
        <w:rPr>
          <w:rFonts w:ascii="Palatino Linotype" w:hAnsi="Palatino Linotype" w:cs="Tahoma"/>
          <w:sz w:val="22"/>
          <w:szCs w:val="22"/>
          <w:lang w:val="es-ES"/>
        </w:rPr>
      </w:pPr>
      <w:r w:rsidRPr="00802656">
        <w:rPr>
          <w:rFonts w:ascii="Palatino Linotype" w:hAnsi="Palatino Linotype" w:cs="Tahoma"/>
          <w:sz w:val="22"/>
          <w:szCs w:val="22"/>
          <w:lang w:val="es-ES"/>
        </w:rPr>
        <w:t xml:space="preserve">De las constancias que forma parte del Recurso de Revisión que se analiza, se advierte que previo al estudio del fondo de la </w:t>
      </w:r>
      <w:r w:rsidRPr="00802656">
        <w:rPr>
          <w:rFonts w:ascii="Palatino Linotype" w:hAnsi="Palatino Linotype" w:cs="Tahoma"/>
          <w:i/>
          <w:sz w:val="22"/>
          <w:szCs w:val="22"/>
          <w:lang w:val="es-ES"/>
        </w:rPr>
        <w:t>litis</w:t>
      </w:r>
      <w:r w:rsidRPr="00802656">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802656" w:rsidRDefault="00DA08C5" w:rsidP="004F4E53">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802656" w:rsidRDefault="00DA08C5" w:rsidP="004F4E53">
      <w:pPr>
        <w:spacing w:line="360" w:lineRule="auto"/>
        <w:contextualSpacing/>
        <w:jc w:val="both"/>
        <w:rPr>
          <w:rFonts w:ascii="Palatino Linotype" w:hAnsi="Palatino Linotype"/>
          <w:b/>
          <w:sz w:val="22"/>
          <w:szCs w:val="22"/>
          <w:lang w:val="es-ES"/>
        </w:rPr>
      </w:pPr>
      <w:r w:rsidRPr="00802656">
        <w:rPr>
          <w:rFonts w:ascii="Palatino Linotype" w:hAnsi="Palatino Linotype"/>
          <w:b/>
          <w:sz w:val="22"/>
          <w:szCs w:val="22"/>
          <w:lang w:val="es-ES"/>
        </w:rPr>
        <w:t>Causales de improcedencia</w:t>
      </w:r>
    </w:p>
    <w:p w14:paraId="7ABB438E" w14:textId="77777777" w:rsidR="00DA08C5" w:rsidRPr="00802656" w:rsidRDefault="00DA08C5" w:rsidP="004F4E53">
      <w:pPr>
        <w:spacing w:line="360" w:lineRule="auto"/>
        <w:contextualSpacing/>
        <w:jc w:val="both"/>
        <w:rPr>
          <w:rFonts w:ascii="Palatino Linotype" w:hAnsi="Palatino Linotype"/>
          <w:sz w:val="22"/>
          <w:szCs w:val="22"/>
        </w:rPr>
      </w:pPr>
    </w:p>
    <w:p w14:paraId="7D1BAA53" w14:textId="77777777" w:rsidR="00DA08C5" w:rsidRPr="00802656" w:rsidRDefault="00DA08C5" w:rsidP="004F4E53">
      <w:pPr>
        <w:spacing w:line="360" w:lineRule="auto"/>
        <w:contextualSpacing/>
        <w:jc w:val="both"/>
        <w:rPr>
          <w:rFonts w:ascii="Palatino Linotype" w:hAnsi="Palatino Linotype" w:cs="Tahoma"/>
          <w:sz w:val="22"/>
          <w:szCs w:val="22"/>
        </w:rPr>
      </w:pPr>
      <w:r w:rsidRPr="00802656">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802656" w:rsidRDefault="00DA08C5" w:rsidP="004F4E53">
      <w:pPr>
        <w:spacing w:line="360" w:lineRule="auto"/>
        <w:contextualSpacing/>
        <w:jc w:val="both"/>
        <w:rPr>
          <w:rFonts w:ascii="Palatino Linotype" w:hAnsi="Palatino Linotype" w:cs="Tahoma"/>
          <w:sz w:val="22"/>
          <w:szCs w:val="22"/>
        </w:rPr>
      </w:pPr>
    </w:p>
    <w:p w14:paraId="35D3EE96" w14:textId="17683495" w:rsidR="00DA08C5" w:rsidRPr="00802656" w:rsidRDefault="00DA08C5" w:rsidP="004F4E53">
      <w:pPr>
        <w:spacing w:line="360" w:lineRule="auto"/>
        <w:contextualSpacing/>
        <w:jc w:val="both"/>
        <w:rPr>
          <w:rFonts w:ascii="Palatino Linotype" w:hAnsi="Palatino Linotype" w:cs="Tahoma"/>
          <w:sz w:val="22"/>
          <w:szCs w:val="22"/>
        </w:rPr>
      </w:pPr>
      <w:r w:rsidRPr="00802656">
        <w:rPr>
          <w:rFonts w:ascii="Palatino Linotype" w:hAnsi="Palatino Linotype" w:cs="Tahoma"/>
          <w:sz w:val="22"/>
          <w:szCs w:val="22"/>
        </w:rPr>
        <w:t>En el presente caso, </w:t>
      </w:r>
      <w:r w:rsidRPr="00802656">
        <w:rPr>
          <w:rFonts w:ascii="Palatino Linotype" w:hAnsi="Palatino Linotype" w:cs="Tahoma"/>
          <w:b/>
          <w:bCs/>
          <w:sz w:val="22"/>
          <w:szCs w:val="22"/>
        </w:rPr>
        <w:t>no se actualiza ninguna de las causales de improcedencia</w:t>
      </w:r>
      <w:r w:rsidRPr="00802656">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802656">
        <w:rPr>
          <w:rFonts w:ascii="Palatino Linotype" w:hAnsi="Palatino Linotype" w:cs="Tahoma"/>
          <w:sz w:val="22"/>
          <w:szCs w:val="22"/>
        </w:rPr>
        <w:t>ersona</w:t>
      </w:r>
      <w:r w:rsidRPr="00802656">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047099E6" w14:textId="77777777" w:rsidR="009C44AA" w:rsidRDefault="009C44AA" w:rsidP="004F4E53">
      <w:pPr>
        <w:spacing w:line="360" w:lineRule="auto"/>
        <w:contextualSpacing/>
        <w:jc w:val="both"/>
        <w:rPr>
          <w:rFonts w:ascii="Palatino Linotype" w:hAnsi="Palatino Linotype" w:cs="Tahoma"/>
          <w:sz w:val="22"/>
          <w:szCs w:val="22"/>
          <w:lang w:val="es-ES"/>
        </w:rPr>
      </w:pPr>
    </w:p>
    <w:p w14:paraId="24FE5C30" w14:textId="38748E86" w:rsidR="00DA08C5" w:rsidRPr="00802656" w:rsidRDefault="00DA08C5" w:rsidP="004F4E53">
      <w:pPr>
        <w:spacing w:line="360" w:lineRule="auto"/>
        <w:contextualSpacing/>
        <w:jc w:val="both"/>
        <w:rPr>
          <w:rFonts w:ascii="Palatino Linotype" w:hAnsi="Palatino Linotype" w:cs="Tahoma"/>
          <w:bCs/>
          <w:sz w:val="22"/>
          <w:szCs w:val="22"/>
          <w:lang w:val="es-ES"/>
        </w:rPr>
      </w:pPr>
      <w:r w:rsidRPr="00802656">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802656">
        <w:rPr>
          <w:rFonts w:ascii="Palatino Linotype" w:hAnsi="Palatino Linotype" w:cs="Tahoma"/>
          <w:b/>
          <w:sz w:val="22"/>
          <w:szCs w:val="22"/>
          <w:lang w:val="es-ES"/>
        </w:rPr>
        <w:t>negativa ficta</w:t>
      </w:r>
      <w:r w:rsidRPr="00802656">
        <w:rPr>
          <w:rFonts w:ascii="Palatino Linotype" w:hAnsi="Palatino Linotype" w:cs="Tahoma"/>
          <w:sz w:val="22"/>
          <w:szCs w:val="22"/>
          <w:lang w:val="es-ES"/>
        </w:rPr>
        <w:t xml:space="preserve">, que genera la posibilidad de los particulares de interponer un recurso de revisión ante tal omisión, </w:t>
      </w:r>
      <w:r w:rsidRPr="00802656">
        <w:rPr>
          <w:rFonts w:ascii="Palatino Linotype" w:hAnsi="Palatino Linotype" w:cs="Tahoma"/>
          <w:sz w:val="22"/>
          <w:szCs w:val="22"/>
          <w:u w:val="single"/>
          <w:lang w:val="es-ES"/>
        </w:rPr>
        <w:t>en cualquier momento</w:t>
      </w:r>
      <w:r w:rsidRPr="00802656">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r w:rsidR="00A40482">
        <w:rPr>
          <w:rFonts w:ascii="Palatino Linotype" w:hAnsi="Palatino Linotype" w:cs="Tahoma"/>
          <w:sz w:val="22"/>
          <w:szCs w:val="22"/>
          <w:lang w:val="es-ES"/>
        </w:rPr>
        <w:t xml:space="preserve"> </w:t>
      </w:r>
      <w:r w:rsidRPr="00802656">
        <w:rPr>
          <w:rFonts w:ascii="Palatino Linotype" w:hAnsi="Palatino Linotype" w:cs="Tahoma"/>
          <w:sz w:val="22"/>
          <w:szCs w:val="22"/>
          <w:lang w:val="es-ES"/>
        </w:rPr>
        <w:t>Conforme a lo anterior, se actualiza la causal de procedencia señalada en el artículo 179, fracción VII, de la Ley de la materia</w:t>
      </w:r>
      <w:r w:rsidRPr="00802656">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802656" w:rsidRDefault="00505111" w:rsidP="004F4E53">
      <w:pPr>
        <w:spacing w:line="360" w:lineRule="auto"/>
        <w:contextualSpacing/>
        <w:jc w:val="both"/>
        <w:rPr>
          <w:rFonts w:ascii="Palatino Linotype" w:hAnsi="Palatino Linotype" w:cs="Tahoma"/>
          <w:bCs/>
          <w:sz w:val="22"/>
          <w:szCs w:val="22"/>
          <w:lang w:val="es-ES"/>
        </w:rPr>
      </w:pPr>
    </w:p>
    <w:p w14:paraId="51E80A00" w14:textId="77777777" w:rsidR="00F93859" w:rsidRPr="00802656" w:rsidRDefault="00F93859" w:rsidP="004F4E53">
      <w:pPr>
        <w:spacing w:line="360" w:lineRule="auto"/>
        <w:jc w:val="both"/>
        <w:rPr>
          <w:rFonts w:ascii="Palatino Linotype" w:hAnsi="Palatino Linotype" w:cs="Tahoma"/>
          <w:b/>
          <w:bCs/>
          <w:color w:val="0D0D0D" w:themeColor="text1" w:themeTint="F2"/>
          <w:sz w:val="22"/>
          <w:szCs w:val="22"/>
        </w:rPr>
      </w:pPr>
      <w:r w:rsidRPr="00802656">
        <w:rPr>
          <w:rFonts w:ascii="Palatino Linotype" w:hAnsi="Palatino Linotype" w:cs="Tahoma"/>
          <w:b/>
          <w:bCs/>
          <w:color w:val="0D0D0D" w:themeColor="text1" w:themeTint="F2"/>
          <w:sz w:val="22"/>
          <w:szCs w:val="22"/>
        </w:rPr>
        <w:t>Causales de sobreseimiento</w:t>
      </w:r>
    </w:p>
    <w:p w14:paraId="4DD47685" w14:textId="77777777" w:rsidR="00F93859" w:rsidRPr="00802656" w:rsidRDefault="00F93859" w:rsidP="004F4E53">
      <w:pPr>
        <w:spacing w:line="360" w:lineRule="auto"/>
        <w:jc w:val="both"/>
        <w:rPr>
          <w:rFonts w:ascii="Palatino Linotype" w:hAnsi="Palatino Linotype" w:cs="Tahoma"/>
          <w:bCs/>
          <w:color w:val="0D0D0D" w:themeColor="text1" w:themeTint="F2"/>
          <w:sz w:val="22"/>
          <w:szCs w:val="22"/>
        </w:rPr>
      </w:pPr>
    </w:p>
    <w:p w14:paraId="0156C47A" w14:textId="5168AD76" w:rsidR="00F93859" w:rsidRDefault="00F93859" w:rsidP="004F4E53">
      <w:pPr>
        <w:spacing w:line="360" w:lineRule="auto"/>
        <w:jc w:val="both"/>
        <w:rPr>
          <w:rFonts w:ascii="Palatino Linotype" w:hAnsi="Palatino Linotype" w:cs="Tahoma"/>
          <w:bCs/>
          <w:color w:val="0D0D0D" w:themeColor="text1" w:themeTint="F2"/>
          <w:sz w:val="22"/>
          <w:szCs w:val="22"/>
        </w:rPr>
      </w:pPr>
      <w:r w:rsidRPr="00802656">
        <w:rPr>
          <w:rFonts w:ascii="Palatino Linotype" w:hAnsi="Palatino Linotype" w:cs="Tahoma"/>
          <w:bCs/>
          <w:color w:val="0D0D0D" w:themeColor="text1" w:themeTint="F2"/>
          <w:sz w:val="22"/>
          <w:szCs w:val="22"/>
        </w:rPr>
        <w:t>Por ser de previo y especial pronunciamiento, este Instituto analiza si se actualiza alguna causal de sobreseimiento.</w:t>
      </w:r>
      <w:r w:rsidR="00A40482">
        <w:rPr>
          <w:rFonts w:ascii="Palatino Linotype" w:hAnsi="Palatino Linotype" w:cs="Tahoma"/>
          <w:bCs/>
          <w:color w:val="0D0D0D" w:themeColor="text1" w:themeTint="F2"/>
          <w:sz w:val="22"/>
          <w:szCs w:val="22"/>
        </w:rPr>
        <w:t xml:space="preserve"> </w:t>
      </w:r>
      <w:r w:rsidRPr="00802656">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r w:rsidR="00A40482">
        <w:rPr>
          <w:rFonts w:ascii="Palatino Linotype" w:hAnsi="Palatino Linotype" w:cs="Tahoma"/>
          <w:sz w:val="22"/>
          <w:szCs w:val="28"/>
        </w:rPr>
        <w:t xml:space="preserve"> </w:t>
      </w:r>
      <w:r w:rsidRPr="00802656">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802656" w:rsidRDefault="00BA5927" w:rsidP="004F4E53">
      <w:pPr>
        <w:spacing w:line="360" w:lineRule="auto"/>
        <w:jc w:val="both"/>
        <w:rPr>
          <w:rFonts w:ascii="Palatino Linotype" w:hAnsi="Palatino Linotype" w:cs="Tahoma"/>
          <w:bCs/>
          <w:color w:val="0D0D0D" w:themeColor="text1" w:themeTint="F2"/>
          <w:sz w:val="22"/>
          <w:szCs w:val="22"/>
        </w:rPr>
      </w:pPr>
    </w:p>
    <w:p w14:paraId="000C8B81" w14:textId="77777777" w:rsidR="00F93859" w:rsidRPr="00802656" w:rsidRDefault="00F93859" w:rsidP="002B57E5">
      <w:pPr>
        <w:pStyle w:val="Ttulo2"/>
        <w:rPr>
          <w:lang w:val="es-ES"/>
        </w:rPr>
      </w:pPr>
      <w:bookmarkStart w:id="9" w:name="_Toc187858686"/>
      <w:r w:rsidRPr="00802656">
        <w:rPr>
          <w:lang w:val="es-ES"/>
        </w:rPr>
        <w:t>TERCERO. Determinación de la Controversia</w:t>
      </w:r>
      <w:bookmarkEnd w:id="9"/>
    </w:p>
    <w:p w14:paraId="7C507C79" w14:textId="77777777" w:rsidR="00F93859" w:rsidRPr="00802656" w:rsidRDefault="00F93859" w:rsidP="004F4E5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CCA25D3" w14:textId="188DBC7B" w:rsidR="00721AE2" w:rsidRDefault="00F93859" w:rsidP="008E7B4A">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802656">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3B3326" w:rsidRPr="00802656">
        <w:rPr>
          <w:rFonts w:ascii="Palatino Linotype" w:eastAsia="Calibri" w:hAnsi="Palatino Linotype" w:cs="Tahoma"/>
          <w:color w:val="000000"/>
          <w:sz w:val="22"/>
          <w:szCs w:val="22"/>
          <w:lang w:val="es-ES" w:eastAsia="es-MX"/>
        </w:rPr>
        <w:t xml:space="preserve"> </w:t>
      </w:r>
      <w:r w:rsidR="0017505E">
        <w:rPr>
          <w:rFonts w:ascii="Palatino Linotype" w:eastAsia="Calibri" w:hAnsi="Palatino Linotype" w:cs="Tahoma"/>
          <w:color w:val="000000"/>
          <w:sz w:val="22"/>
          <w:szCs w:val="22"/>
          <w:lang w:val="es-ES" w:eastAsia="es-MX"/>
        </w:rPr>
        <w:t xml:space="preserve">conocer </w:t>
      </w:r>
      <w:r w:rsidR="00721AE2">
        <w:rPr>
          <w:rFonts w:ascii="Palatino Linotype" w:eastAsia="Calibri" w:hAnsi="Palatino Linotype" w:cs="Tahoma"/>
          <w:color w:val="000000"/>
          <w:sz w:val="22"/>
          <w:szCs w:val="22"/>
          <w:lang w:val="es-ES" w:eastAsia="es-MX"/>
        </w:rPr>
        <w:t>las ó</w:t>
      </w:r>
      <w:r w:rsidR="00721AE2" w:rsidRPr="00721AE2">
        <w:rPr>
          <w:rFonts w:ascii="Palatino Linotype" w:eastAsia="Calibri" w:hAnsi="Palatino Linotype" w:cs="Tahoma"/>
          <w:color w:val="000000"/>
          <w:sz w:val="22"/>
          <w:szCs w:val="22"/>
          <w:lang w:val="es-ES" w:eastAsia="es-MX"/>
        </w:rPr>
        <w:t xml:space="preserve">rdenes de compra y facturas generadas del </w:t>
      </w:r>
      <w:r w:rsidR="00721AE2">
        <w:rPr>
          <w:rFonts w:ascii="Palatino Linotype" w:eastAsia="Calibri" w:hAnsi="Palatino Linotype" w:cs="Tahoma"/>
          <w:color w:val="000000"/>
          <w:sz w:val="22"/>
          <w:szCs w:val="22"/>
          <w:lang w:val="es-ES" w:eastAsia="es-MX"/>
        </w:rPr>
        <w:t xml:space="preserve">primero de enero de dos mil veintidós </w:t>
      </w:r>
      <w:r w:rsidR="00721AE2" w:rsidRPr="00721AE2">
        <w:rPr>
          <w:rFonts w:ascii="Palatino Linotype" w:eastAsia="Calibri" w:hAnsi="Palatino Linotype" w:cs="Tahoma"/>
          <w:color w:val="000000"/>
          <w:sz w:val="22"/>
          <w:szCs w:val="22"/>
          <w:lang w:val="es-ES" w:eastAsia="es-MX"/>
        </w:rPr>
        <w:t xml:space="preserve"> a la fecha</w:t>
      </w:r>
      <w:r w:rsidR="00721AE2">
        <w:rPr>
          <w:rFonts w:ascii="Palatino Linotype" w:eastAsia="Calibri" w:hAnsi="Palatino Linotype" w:cs="Tahoma"/>
          <w:color w:val="000000"/>
          <w:sz w:val="22"/>
          <w:szCs w:val="22"/>
          <w:lang w:val="es-ES" w:eastAsia="es-MX"/>
        </w:rPr>
        <w:t xml:space="preserve"> de presentación de la solicitud</w:t>
      </w:r>
      <w:r w:rsidR="00721AE2" w:rsidRPr="00721AE2">
        <w:rPr>
          <w:rFonts w:ascii="Palatino Linotype" w:eastAsia="Calibri" w:hAnsi="Palatino Linotype" w:cs="Tahoma"/>
          <w:color w:val="000000"/>
          <w:sz w:val="22"/>
          <w:szCs w:val="22"/>
          <w:lang w:val="es-ES" w:eastAsia="es-MX"/>
        </w:rPr>
        <w:t>, con proveedor, monto, concepto y fecha de pago.</w:t>
      </w:r>
    </w:p>
    <w:p w14:paraId="7D623228" w14:textId="77777777" w:rsidR="00721AE2" w:rsidRDefault="00721AE2" w:rsidP="008E7B4A">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56228336" w14:textId="55BFDDAF" w:rsidR="00F93859" w:rsidRPr="00802656" w:rsidRDefault="00F93859" w:rsidP="008E7B4A">
      <w:pPr>
        <w:tabs>
          <w:tab w:val="left" w:pos="4962"/>
        </w:tabs>
        <w:spacing w:line="360" w:lineRule="auto"/>
        <w:contextualSpacing/>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Ante la falta de respuesta del Ente Recurrido</w:t>
      </w:r>
      <w:r w:rsidR="005F4B24" w:rsidRPr="00802656">
        <w:rPr>
          <w:rFonts w:ascii="Palatino Linotype" w:hAnsi="Palatino Linotype" w:cs="Tahoma"/>
          <w:bCs/>
          <w:iCs/>
          <w:sz w:val="22"/>
          <w:szCs w:val="22"/>
          <w:lang w:val="es-ES"/>
        </w:rPr>
        <w:t xml:space="preserve">, </w:t>
      </w:r>
      <w:r w:rsidRPr="00802656">
        <w:rPr>
          <w:rFonts w:ascii="Palatino Linotype" w:hAnsi="Palatino Linotype" w:cs="Tahoma"/>
          <w:bCs/>
          <w:iCs/>
          <w:sz w:val="22"/>
          <w:szCs w:val="22"/>
          <w:lang w:val="es-ES"/>
        </w:rPr>
        <w:t>el Particular, justamente se inconformó</w:t>
      </w:r>
      <w:r w:rsidR="005F4B24" w:rsidRPr="00802656">
        <w:rPr>
          <w:rFonts w:ascii="Palatino Linotype" w:hAnsi="Palatino Linotype" w:cs="Tahoma"/>
          <w:bCs/>
          <w:iCs/>
          <w:sz w:val="22"/>
          <w:szCs w:val="22"/>
          <w:lang w:val="es-ES"/>
        </w:rPr>
        <w:t xml:space="preserve"> por la falta de </w:t>
      </w:r>
      <w:r w:rsidR="008E7B4A">
        <w:rPr>
          <w:rFonts w:ascii="Palatino Linotype" w:hAnsi="Palatino Linotype" w:cs="Tahoma"/>
          <w:bCs/>
          <w:iCs/>
          <w:sz w:val="22"/>
          <w:szCs w:val="22"/>
          <w:lang w:val="es-ES"/>
        </w:rPr>
        <w:t>respuesta a su solicitud</w:t>
      </w:r>
      <w:r w:rsidRPr="00802656">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802656">
        <w:rPr>
          <w:rFonts w:ascii="Palatino Linotype" w:hAnsi="Palatino Linotype" w:cs="Tahoma"/>
          <w:bCs/>
          <w:iCs/>
          <w:sz w:val="22"/>
          <w:szCs w:val="22"/>
          <w:shd w:val="clear" w:color="auto" w:fill="FFFFFF"/>
        </w:rPr>
        <w:t xml:space="preserve">. </w:t>
      </w:r>
      <w:r w:rsidRPr="00802656">
        <w:rPr>
          <w:rFonts w:ascii="Palatino Linotype" w:hAnsi="Palatino Linotype" w:cs="Tahoma"/>
          <w:sz w:val="22"/>
          <w:szCs w:val="22"/>
          <w:lang w:val="es-ES"/>
        </w:rPr>
        <w:t xml:space="preserve">Así las cosas, una vez admitido y notificado el Recurso de Revisión a las partes, </w:t>
      </w:r>
      <w:r w:rsidR="00D46FC7" w:rsidRPr="00802656">
        <w:rPr>
          <w:rFonts w:ascii="Palatino Linotype" w:hAnsi="Palatino Linotype" w:cs="Tahoma"/>
          <w:sz w:val="22"/>
          <w:szCs w:val="22"/>
          <w:lang w:val="es-ES"/>
        </w:rPr>
        <w:t>estas</w:t>
      </w:r>
      <w:r w:rsidR="00D46FC7" w:rsidRPr="00802656">
        <w:rPr>
          <w:rFonts w:ascii="Palatino Linotype" w:hAnsi="Palatino Linotype" w:cs="Tahoma"/>
          <w:bCs/>
          <w:iCs/>
          <w:sz w:val="22"/>
          <w:szCs w:val="22"/>
          <w:lang w:val="es-ES"/>
        </w:rPr>
        <w:t xml:space="preserve"> fueron omisas en realizar manifestaciones o alegatos.</w:t>
      </w:r>
    </w:p>
    <w:p w14:paraId="75F45B76" w14:textId="77777777" w:rsidR="00D46FC7" w:rsidRPr="00802656" w:rsidRDefault="00D46FC7" w:rsidP="00D46FC7">
      <w:pPr>
        <w:pStyle w:val="NormalWeb"/>
        <w:spacing w:after="0" w:line="360" w:lineRule="auto"/>
        <w:ind w:right="-28"/>
        <w:rPr>
          <w:rFonts w:ascii="Palatino Linotype" w:eastAsia="Calibri" w:hAnsi="Palatino Linotype" w:cs="Tahoma"/>
          <w:iCs/>
          <w:sz w:val="22"/>
          <w:szCs w:val="22"/>
          <w:lang w:val="es-ES"/>
        </w:rPr>
      </w:pPr>
    </w:p>
    <w:p w14:paraId="0510944C" w14:textId="77777777" w:rsidR="00F93859" w:rsidRDefault="00F93859" w:rsidP="004F4E53">
      <w:pPr>
        <w:tabs>
          <w:tab w:val="left" w:pos="4962"/>
        </w:tabs>
        <w:spacing w:line="360" w:lineRule="auto"/>
        <w:jc w:val="both"/>
        <w:rPr>
          <w:rFonts w:ascii="Palatino Linotype" w:eastAsia="Calibri" w:hAnsi="Palatino Linotype" w:cs="Tahoma"/>
          <w:bCs/>
          <w:sz w:val="22"/>
          <w:szCs w:val="22"/>
        </w:rPr>
      </w:pPr>
      <w:r w:rsidRPr="00802656">
        <w:rPr>
          <w:rFonts w:ascii="Palatino Linotype" w:eastAsia="Calibri" w:hAnsi="Palatino Linotype" w:cs="Tahoma"/>
          <w:iCs/>
          <w:sz w:val="22"/>
          <w:szCs w:val="22"/>
          <w:lang w:val="es-ES" w:eastAsia="es-ES_tradnl"/>
        </w:rPr>
        <w:t xml:space="preserve">Lo anterior, se desprende de las documentales que obran en el expediente de referencia, materia de la presente resolución, consistente en: la solicitud de acceso a la información </w:t>
      </w:r>
      <w:r w:rsidRPr="00802656">
        <w:rPr>
          <w:rFonts w:ascii="Palatino Linotype" w:eastAsia="Calibri" w:hAnsi="Palatino Linotype" w:cs="Tahoma"/>
          <w:iCs/>
          <w:sz w:val="22"/>
          <w:szCs w:val="22"/>
          <w:lang w:eastAsia="es-ES_tradnl"/>
        </w:rPr>
        <w:t xml:space="preserve">y el escrito recursal; </w:t>
      </w:r>
      <w:r w:rsidRPr="00802656">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2C0AEC8B" w14:textId="77777777" w:rsidR="00A40482" w:rsidRPr="00802656" w:rsidRDefault="00A40482" w:rsidP="004F4E53">
      <w:pPr>
        <w:tabs>
          <w:tab w:val="left" w:pos="4962"/>
        </w:tabs>
        <w:spacing w:line="360" w:lineRule="auto"/>
        <w:jc w:val="both"/>
        <w:rPr>
          <w:rFonts w:ascii="Palatino Linotype" w:eastAsia="Calibri" w:hAnsi="Palatino Linotype" w:cs="Tahoma"/>
          <w:bCs/>
          <w:sz w:val="22"/>
          <w:szCs w:val="22"/>
        </w:rPr>
      </w:pPr>
    </w:p>
    <w:p w14:paraId="2C4E6C77" w14:textId="77777777" w:rsidR="00F93859" w:rsidRDefault="00F93859" w:rsidP="002B57E5">
      <w:pPr>
        <w:pStyle w:val="Ttulo2"/>
        <w:jc w:val="both"/>
      </w:pPr>
      <w:bookmarkStart w:id="10" w:name="_Toc187858687"/>
      <w:r w:rsidRPr="00802656">
        <w:rPr>
          <w:lang w:val="es-ES"/>
        </w:rPr>
        <w:t xml:space="preserve">CUARTO. </w:t>
      </w:r>
      <w:r w:rsidRPr="00802656">
        <w:t>Marco normativo aplicable en materia de transparencia y acceso a la información pública</w:t>
      </w:r>
      <w:bookmarkEnd w:id="10"/>
    </w:p>
    <w:p w14:paraId="291E5283" w14:textId="77777777" w:rsidR="00A40482" w:rsidRDefault="00A40482" w:rsidP="00BA5927">
      <w:pPr>
        <w:spacing w:line="360" w:lineRule="auto"/>
        <w:jc w:val="both"/>
        <w:rPr>
          <w:rFonts w:ascii="Palatino Linotype" w:hAnsi="Palatino Linotype" w:cs="Tahoma"/>
          <w:sz w:val="22"/>
          <w:szCs w:val="22"/>
        </w:rPr>
      </w:pPr>
    </w:p>
    <w:p w14:paraId="6C744EA8" w14:textId="6A8C72D5"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4FA864E" w14:textId="77777777" w:rsidR="00BA5927" w:rsidRPr="00BA5927" w:rsidRDefault="00BA5927" w:rsidP="00BA5927">
      <w:pPr>
        <w:spacing w:line="360" w:lineRule="auto"/>
        <w:jc w:val="both"/>
        <w:rPr>
          <w:rFonts w:ascii="Palatino Linotype" w:hAnsi="Palatino Linotype" w:cs="Tahoma"/>
          <w:sz w:val="22"/>
          <w:szCs w:val="22"/>
        </w:rPr>
      </w:pPr>
    </w:p>
    <w:p w14:paraId="59FF412A" w14:textId="77777777"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3073D880" w14:textId="77777777" w:rsidR="00BA5927" w:rsidRPr="00BA5927" w:rsidRDefault="00BA5927" w:rsidP="00BA5927">
      <w:pPr>
        <w:spacing w:line="360" w:lineRule="auto"/>
        <w:jc w:val="both"/>
        <w:rPr>
          <w:rFonts w:ascii="Palatino Linotype" w:hAnsi="Palatino Linotype" w:cs="Tahoma"/>
          <w:sz w:val="22"/>
          <w:szCs w:val="22"/>
        </w:rPr>
      </w:pPr>
    </w:p>
    <w:p w14:paraId="67458415" w14:textId="77777777"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BA5927" w:rsidRDefault="00BA5927" w:rsidP="00BA5927">
      <w:pPr>
        <w:spacing w:line="360" w:lineRule="auto"/>
        <w:jc w:val="both"/>
        <w:rPr>
          <w:rFonts w:ascii="Palatino Linotype" w:hAnsi="Palatino Linotype" w:cs="Tahoma"/>
          <w:iCs/>
          <w:sz w:val="22"/>
          <w:szCs w:val="22"/>
        </w:rPr>
      </w:pPr>
    </w:p>
    <w:p w14:paraId="38D03AB7" w14:textId="77777777" w:rsidR="00BA5927" w:rsidRPr="00BA5927" w:rsidRDefault="00BA5927" w:rsidP="00BA5927">
      <w:pPr>
        <w:spacing w:line="360" w:lineRule="auto"/>
        <w:jc w:val="both"/>
        <w:rPr>
          <w:rFonts w:ascii="Palatino Linotype" w:hAnsi="Palatino Linotype" w:cs="Tahoma"/>
          <w:iCs/>
          <w:sz w:val="22"/>
          <w:szCs w:val="22"/>
        </w:rPr>
      </w:pPr>
      <w:r w:rsidRPr="00BA5927">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802656" w:rsidRDefault="009C44AA" w:rsidP="009C44AA">
      <w:pPr>
        <w:spacing w:line="360" w:lineRule="auto"/>
        <w:jc w:val="both"/>
        <w:rPr>
          <w:rFonts w:ascii="Palatino Linotype" w:hAnsi="Palatino Linotype" w:cs="Tahoma"/>
          <w:iCs/>
          <w:sz w:val="22"/>
          <w:szCs w:val="22"/>
        </w:rPr>
      </w:pPr>
    </w:p>
    <w:p w14:paraId="666CD1C7" w14:textId="77777777" w:rsidR="00E716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artículo 12, que, quienes generen, recopilen, administren, manejen, procesen, archiven o conserven información pública serán responsables de la misma.</w:t>
      </w:r>
    </w:p>
    <w:p w14:paraId="039BEC4E" w14:textId="77777777" w:rsidR="008E7B4A" w:rsidRPr="00802656" w:rsidRDefault="008E7B4A" w:rsidP="004F4E53">
      <w:pPr>
        <w:spacing w:line="360" w:lineRule="auto"/>
        <w:jc w:val="both"/>
        <w:rPr>
          <w:rFonts w:ascii="Palatino Linotype" w:hAnsi="Palatino Linotype" w:cs="Tahoma"/>
          <w:iCs/>
          <w:sz w:val="22"/>
          <w:szCs w:val="22"/>
        </w:rPr>
      </w:pPr>
    </w:p>
    <w:p w14:paraId="0338B81A"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802656" w:rsidRDefault="00E716DD" w:rsidP="004F4E53">
      <w:pPr>
        <w:spacing w:line="360" w:lineRule="auto"/>
        <w:jc w:val="both"/>
        <w:rPr>
          <w:rFonts w:ascii="Palatino Linotype" w:hAnsi="Palatino Linotype" w:cs="Tahoma"/>
          <w:iCs/>
          <w:sz w:val="22"/>
          <w:szCs w:val="22"/>
        </w:rPr>
      </w:pPr>
    </w:p>
    <w:p w14:paraId="142DF62C"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802656" w:rsidRDefault="00E716DD" w:rsidP="004F4E53">
      <w:pPr>
        <w:spacing w:line="360" w:lineRule="auto"/>
        <w:jc w:val="both"/>
        <w:rPr>
          <w:rFonts w:ascii="Palatino Linotype" w:hAnsi="Palatino Linotype" w:cs="Tahoma"/>
          <w:iCs/>
          <w:sz w:val="22"/>
          <w:szCs w:val="22"/>
          <w:lang w:val="es-ES"/>
        </w:rPr>
      </w:pPr>
    </w:p>
    <w:p w14:paraId="21CE24D2" w14:textId="77777777" w:rsidR="00E716DD" w:rsidRPr="00802656" w:rsidRDefault="00E716DD" w:rsidP="002B57E5">
      <w:pPr>
        <w:pStyle w:val="Ttulo2"/>
        <w:rPr>
          <w:lang w:val="es-ES"/>
        </w:rPr>
      </w:pPr>
      <w:bookmarkStart w:id="11" w:name="_Toc187858688"/>
      <w:r w:rsidRPr="00802656">
        <w:rPr>
          <w:lang w:val="es-ES"/>
        </w:rPr>
        <w:t>QUINTO. Estudio de Fondo</w:t>
      </w:r>
      <w:bookmarkEnd w:id="11"/>
    </w:p>
    <w:p w14:paraId="7C675EDB" w14:textId="77777777" w:rsidR="00E716DD" w:rsidRPr="00802656" w:rsidRDefault="00E716DD" w:rsidP="004F4E53">
      <w:pPr>
        <w:spacing w:line="360" w:lineRule="auto"/>
        <w:jc w:val="both"/>
        <w:rPr>
          <w:rFonts w:ascii="Palatino Linotype" w:hAnsi="Palatino Linotype" w:cs="Tahoma"/>
          <w:iCs/>
          <w:sz w:val="22"/>
          <w:szCs w:val="22"/>
          <w:lang w:val="es-ES"/>
        </w:rPr>
      </w:pPr>
    </w:p>
    <w:p w14:paraId="24AEFE35" w14:textId="481F1955"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8E7B4A">
        <w:rPr>
          <w:rFonts w:ascii="Palatino Linotype" w:eastAsia="Calibri" w:hAnsi="Palatino Linotype" w:cs="Tahoma"/>
          <w:sz w:val="22"/>
          <w:szCs w:val="22"/>
          <w:lang w:eastAsia="en-US"/>
        </w:rPr>
        <w:t xml:space="preserve">Sujeto Obligado </w:t>
      </w:r>
      <w:r w:rsidRPr="00802656">
        <w:rPr>
          <w:rFonts w:ascii="Palatino Linotype" w:hAnsi="Palatino Linotype" w:cs="Tahoma"/>
          <w:iCs/>
          <w:sz w:val="22"/>
          <w:szCs w:val="22"/>
        </w:rPr>
        <w:t>a la solicitud de información.</w:t>
      </w:r>
    </w:p>
    <w:p w14:paraId="685AFA76" w14:textId="77777777" w:rsidR="00E716DD" w:rsidRPr="00802656" w:rsidRDefault="00E716DD" w:rsidP="004F4E53">
      <w:pPr>
        <w:spacing w:line="360" w:lineRule="auto"/>
        <w:jc w:val="both"/>
        <w:rPr>
          <w:rFonts w:ascii="Palatino Linotype" w:hAnsi="Palatino Linotype" w:cs="Tahoma"/>
          <w:iCs/>
          <w:sz w:val="22"/>
          <w:szCs w:val="22"/>
        </w:rPr>
      </w:pPr>
    </w:p>
    <w:p w14:paraId="05477E73"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802656" w:rsidRDefault="00E716DD" w:rsidP="004F4E53">
      <w:pPr>
        <w:spacing w:line="360" w:lineRule="auto"/>
        <w:jc w:val="both"/>
        <w:rPr>
          <w:rFonts w:ascii="Palatino Linotype" w:hAnsi="Palatino Linotype" w:cs="Tahoma"/>
          <w:iCs/>
          <w:sz w:val="22"/>
          <w:szCs w:val="22"/>
        </w:rPr>
      </w:pPr>
    </w:p>
    <w:p w14:paraId="5810B3D5" w14:textId="77777777" w:rsidR="00E716DD"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190FDCE" w14:textId="77777777" w:rsidR="008567F5" w:rsidRPr="00802656" w:rsidRDefault="008567F5" w:rsidP="008567F5">
      <w:pPr>
        <w:spacing w:line="360" w:lineRule="auto"/>
        <w:ind w:left="720"/>
        <w:jc w:val="both"/>
        <w:rPr>
          <w:rFonts w:ascii="Palatino Linotype" w:hAnsi="Palatino Linotype" w:cs="Tahoma"/>
          <w:iCs/>
          <w:sz w:val="22"/>
          <w:szCs w:val="22"/>
        </w:rPr>
      </w:pPr>
    </w:p>
    <w:p w14:paraId="27E57A7B" w14:textId="77777777" w:rsidR="00E716DD"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Transparentar la gestión pública, mediante la difusión de la información generada por los Sujetos Obligados, y</w:t>
      </w:r>
    </w:p>
    <w:p w14:paraId="33080CAD" w14:textId="77777777" w:rsidR="002B57E5" w:rsidRPr="00802656" w:rsidRDefault="002B57E5" w:rsidP="002B57E5">
      <w:pPr>
        <w:spacing w:line="360" w:lineRule="auto"/>
        <w:ind w:left="720"/>
        <w:jc w:val="both"/>
        <w:rPr>
          <w:rFonts w:ascii="Palatino Linotype" w:hAnsi="Palatino Linotype" w:cs="Tahoma"/>
          <w:iCs/>
          <w:sz w:val="22"/>
          <w:szCs w:val="22"/>
        </w:rPr>
      </w:pPr>
    </w:p>
    <w:p w14:paraId="5B30FD99" w14:textId="77777777" w:rsidR="00E716DD" w:rsidRPr="00802656"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802656" w:rsidRDefault="00E716DD" w:rsidP="004F4E53">
      <w:pPr>
        <w:spacing w:line="360" w:lineRule="auto"/>
        <w:jc w:val="both"/>
        <w:rPr>
          <w:rFonts w:ascii="Palatino Linotype" w:hAnsi="Palatino Linotype" w:cs="Tahoma"/>
          <w:iCs/>
          <w:sz w:val="22"/>
          <w:szCs w:val="22"/>
        </w:rPr>
      </w:pPr>
    </w:p>
    <w:p w14:paraId="4D78B5D2"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802656" w:rsidRDefault="00E716DD" w:rsidP="004F4E53">
      <w:pPr>
        <w:spacing w:line="360" w:lineRule="auto"/>
        <w:jc w:val="both"/>
        <w:rPr>
          <w:rFonts w:ascii="Palatino Linotype" w:hAnsi="Palatino Linotype" w:cs="Tahoma"/>
          <w:iCs/>
          <w:sz w:val="22"/>
          <w:szCs w:val="22"/>
        </w:rPr>
      </w:pPr>
    </w:p>
    <w:p w14:paraId="0B263179"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802656" w:rsidRDefault="00E716DD" w:rsidP="004F4E53">
      <w:pPr>
        <w:spacing w:line="360" w:lineRule="auto"/>
        <w:jc w:val="both"/>
        <w:rPr>
          <w:rFonts w:ascii="Palatino Linotype" w:hAnsi="Palatino Linotype" w:cs="Tahoma"/>
          <w:iCs/>
          <w:sz w:val="22"/>
          <w:szCs w:val="22"/>
        </w:rPr>
      </w:pPr>
    </w:p>
    <w:p w14:paraId="0A96F3D2" w14:textId="77777777" w:rsidR="00E716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6C1BBC80" w14:textId="77777777" w:rsidR="008E7B4A" w:rsidRPr="00802656" w:rsidRDefault="008E7B4A" w:rsidP="004F4E53">
      <w:pPr>
        <w:spacing w:line="360" w:lineRule="auto"/>
        <w:jc w:val="both"/>
        <w:rPr>
          <w:rFonts w:ascii="Palatino Linotype" w:hAnsi="Palatino Linotype" w:cs="Tahoma"/>
          <w:iCs/>
          <w:sz w:val="22"/>
          <w:szCs w:val="22"/>
        </w:rPr>
      </w:pPr>
    </w:p>
    <w:p w14:paraId="167E06A5" w14:textId="77777777"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802656" w:rsidRDefault="00BA5927" w:rsidP="00BA5927">
      <w:pPr>
        <w:spacing w:line="360" w:lineRule="auto"/>
        <w:ind w:left="720"/>
        <w:jc w:val="both"/>
        <w:rPr>
          <w:rFonts w:ascii="Palatino Linotype" w:hAnsi="Palatino Linotype" w:cs="Tahoma"/>
          <w:iCs/>
          <w:sz w:val="22"/>
          <w:szCs w:val="22"/>
        </w:rPr>
      </w:pPr>
    </w:p>
    <w:p w14:paraId="37A816FA" w14:textId="16BEC6ED"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802656">
        <w:rPr>
          <w:rFonts w:ascii="Palatino Linotype" w:hAnsi="Palatino Linotype" w:cs="Tahoma"/>
          <w:iCs/>
          <w:sz w:val="22"/>
          <w:szCs w:val="22"/>
        </w:rPr>
        <w:t>;</w:t>
      </w:r>
    </w:p>
    <w:p w14:paraId="26759CEF" w14:textId="77777777" w:rsidR="00BA5927" w:rsidRDefault="00BA5927" w:rsidP="00BA5927">
      <w:pPr>
        <w:pStyle w:val="Prrafodelista"/>
        <w:rPr>
          <w:rFonts w:ascii="Palatino Linotype" w:hAnsi="Palatino Linotype" w:cs="Tahoma"/>
          <w:iCs/>
          <w:szCs w:val="22"/>
        </w:rPr>
      </w:pPr>
    </w:p>
    <w:p w14:paraId="29733BD8" w14:textId="48BAA504" w:rsidR="00E716DD" w:rsidRDefault="00BA5927" w:rsidP="00C26AB2">
      <w:pPr>
        <w:numPr>
          <w:ilvl w:val="0"/>
          <w:numId w:val="27"/>
        </w:numPr>
        <w:spacing w:line="360" w:lineRule="auto"/>
        <w:jc w:val="both"/>
        <w:rPr>
          <w:rFonts w:ascii="Palatino Linotype" w:hAnsi="Palatino Linotype" w:cs="Tahoma"/>
          <w:iCs/>
          <w:sz w:val="22"/>
          <w:szCs w:val="22"/>
        </w:rPr>
      </w:pPr>
      <w:r w:rsidRPr="00BA5927">
        <w:rPr>
          <w:rFonts w:ascii="Palatino Linotype" w:hAnsi="Palatino Linotype" w:cs="Tahoma"/>
          <w:iCs/>
          <w:sz w:val="22"/>
          <w:szCs w:val="22"/>
        </w:rPr>
        <w:t xml:space="preserve"> </w:t>
      </w:r>
      <w:r w:rsidR="00E716DD" w:rsidRPr="00BA5927">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Default="00BA5927" w:rsidP="00BA5927">
      <w:pPr>
        <w:pStyle w:val="Prrafodelista"/>
        <w:rPr>
          <w:rFonts w:ascii="Palatino Linotype" w:hAnsi="Palatino Linotype" w:cs="Tahoma"/>
          <w:iCs/>
          <w:szCs w:val="22"/>
        </w:rPr>
      </w:pPr>
    </w:p>
    <w:p w14:paraId="51C1EBAF" w14:textId="77777777"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01FD1AC" w14:textId="77777777" w:rsidR="00BA5927" w:rsidRDefault="00BA5927" w:rsidP="00BA5927">
      <w:pPr>
        <w:pStyle w:val="Prrafodelista"/>
        <w:rPr>
          <w:rFonts w:ascii="Palatino Linotype" w:hAnsi="Palatino Linotype" w:cs="Tahoma"/>
          <w:iCs/>
          <w:szCs w:val="22"/>
        </w:rPr>
      </w:pPr>
    </w:p>
    <w:p w14:paraId="35E5328C" w14:textId="77777777" w:rsidR="007935E5" w:rsidRDefault="007935E5" w:rsidP="00BA5927">
      <w:pPr>
        <w:pStyle w:val="Prrafodelista"/>
        <w:rPr>
          <w:rFonts w:ascii="Palatino Linotype" w:hAnsi="Palatino Linotype" w:cs="Tahoma"/>
          <w:iCs/>
          <w:szCs w:val="22"/>
        </w:rPr>
      </w:pPr>
    </w:p>
    <w:p w14:paraId="76EF5205" w14:textId="2E3FA03E"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Default="00BA5927" w:rsidP="002B57E5">
      <w:pPr>
        <w:pStyle w:val="Prrafodelista"/>
        <w:spacing w:line="360" w:lineRule="auto"/>
        <w:rPr>
          <w:rFonts w:ascii="Palatino Linotype" w:hAnsi="Palatino Linotype" w:cs="Tahoma"/>
          <w:iCs/>
          <w:szCs w:val="22"/>
        </w:rPr>
      </w:pPr>
    </w:p>
    <w:p w14:paraId="385CBACE" w14:textId="73CE4B51" w:rsidR="00E716DD" w:rsidRPr="00802656"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802656" w:rsidRDefault="00E716DD" w:rsidP="004F4E53">
      <w:pPr>
        <w:spacing w:line="360" w:lineRule="auto"/>
        <w:jc w:val="both"/>
        <w:rPr>
          <w:rFonts w:ascii="Palatino Linotype" w:hAnsi="Palatino Linotype" w:cs="Tahoma"/>
          <w:iCs/>
          <w:sz w:val="22"/>
          <w:szCs w:val="22"/>
        </w:rPr>
      </w:pPr>
    </w:p>
    <w:p w14:paraId="1A248376" w14:textId="3BC10784" w:rsidR="002F09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Una vez establecido lo anterior, es de indicar que el agravio del Particular consistió en que, a la fecha de interposición del Recurso de Revisión, el</w:t>
      </w:r>
      <w:r w:rsidR="00CB4277">
        <w:rPr>
          <w:rFonts w:ascii="Palatino Linotype" w:hAnsi="Palatino Linotype" w:cs="Tahoma"/>
          <w:iCs/>
          <w:sz w:val="22"/>
          <w:szCs w:val="22"/>
        </w:rPr>
        <w:t xml:space="preserve"> </w:t>
      </w:r>
      <w:r w:rsidR="00006C9D">
        <w:rPr>
          <w:rFonts w:ascii="Palatino Linotype" w:eastAsia="Calibri" w:hAnsi="Palatino Linotype" w:cs="Tahoma"/>
          <w:sz w:val="22"/>
          <w:szCs w:val="22"/>
          <w:lang w:eastAsia="en-US"/>
        </w:rPr>
        <w:t>Sistema Municipal p</w:t>
      </w:r>
      <w:r w:rsidR="00E86043">
        <w:rPr>
          <w:rFonts w:ascii="Palatino Linotype" w:eastAsia="Calibri" w:hAnsi="Palatino Linotype" w:cs="Tahoma"/>
          <w:sz w:val="22"/>
          <w:szCs w:val="22"/>
          <w:lang w:eastAsia="en-US"/>
        </w:rPr>
        <w:t>ara el Desarrollo Integral de la Familia de Ixtapaluca</w:t>
      </w:r>
      <w:r w:rsidRPr="00802656">
        <w:rPr>
          <w:rFonts w:ascii="Palatino Linotype" w:hAnsi="Palatino Linotype" w:cs="Tahoma"/>
          <w:iCs/>
          <w:sz w:val="22"/>
          <w:szCs w:val="22"/>
        </w:rPr>
        <w:t xml:space="preserve">, no había registrado respuesta al requerimiento de acceso a la información, el cual </w:t>
      </w:r>
      <w:r w:rsidR="008567F5">
        <w:rPr>
          <w:rFonts w:ascii="Palatino Linotype" w:hAnsi="Palatino Linotype" w:cs="Tahoma"/>
          <w:iCs/>
          <w:sz w:val="22"/>
          <w:szCs w:val="22"/>
        </w:rPr>
        <w:t>se tuvo por presentado</w:t>
      </w:r>
      <w:r w:rsidRPr="00802656">
        <w:rPr>
          <w:rFonts w:ascii="Palatino Linotype" w:hAnsi="Palatino Linotype" w:cs="Tahoma"/>
          <w:iCs/>
          <w:sz w:val="22"/>
          <w:szCs w:val="22"/>
        </w:rPr>
        <w:t xml:space="preserve">, el </w:t>
      </w:r>
      <w:r w:rsidR="007F4181">
        <w:rPr>
          <w:rFonts w:ascii="Palatino Linotype" w:hAnsi="Palatino Linotype" w:cs="Tahoma"/>
          <w:iCs/>
          <w:sz w:val="22"/>
          <w:szCs w:val="22"/>
        </w:rPr>
        <w:t>diez</w:t>
      </w:r>
      <w:r w:rsidR="00BA4E2B">
        <w:rPr>
          <w:rFonts w:ascii="Palatino Linotype" w:hAnsi="Palatino Linotype" w:cs="Tahoma"/>
          <w:iCs/>
          <w:sz w:val="22"/>
          <w:szCs w:val="22"/>
        </w:rPr>
        <w:t xml:space="preserve"> de octubre </w:t>
      </w:r>
      <w:r w:rsidR="00C66930">
        <w:rPr>
          <w:rFonts w:ascii="Palatino Linotype" w:hAnsi="Palatino Linotype" w:cs="Tahoma"/>
          <w:iCs/>
          <w:sz w:val="22"/>
          <w:szCs w:val="22"/>
        </w:rPr>
        <w:t xml:space="preserve"> de dos mil veinticinco</w:t>
      </w:r>
      <w:r w:rsidR="00CB4277">
        <w:rPr>
          <w:rFonts w:ascii="Palatino Linotype" w:hAnsi="Palatino Linotype" w:cs="Tahoma"/>
          <w:iCs/>
          <w:sz w:val="22"/>
          <w:szCs w:val="22"/>
        </w:rPr>
        <w:t xml:space="preserve">. </w:t>
      </w:r>
    </w:p>
    <w:p w14:paraId="5F9750C1" w14:textId="77777777" w:rsidR="00C66930" w:rsidRPr="00802656" w:rsidRDefault="00C66930" w:rsidP="004F4E53">
      <w:pPr>
        <w:spacing w:line="360" w:lineRule="auto"/>
        <w:jc w:val="both"/>
        <w:rPr>
          <w:rFonts w:ascii="Palatino Linotype" w:hAnsi="Palatino Linotype" w:cs="Tahoma"/>
          <w:iCs/>
          <w:sz w:val="22"/>
          <w:szCs w:val="22"/>
        </w:rPr>
      </w:pPr>
    </w:p>
    <w:p w14:paraId="24C19C3E" w14:textId="0D2E50BF"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 xml:space="preserve">En ese orden de ideas, el plazo con el que contaba el Sujeto Obligado para emitir contestación al requerimiento </w:t>
      </w:r>
      <w:r w:rsidR="006D2B83" w:rsidRPr="00802656">
        <w:rPr>
          <w:rFonts w:ascii="Palatino Linotype" w:hAnsi="Palatino Linotype" w:cs="Tahoma"/>
          <w:iCs/>
          <w:sz w:val="22"/>
          <w:szCs w:val="22"/>
        </w:rPr>
        <w:t>informativo</w:t>
      </w:r>
      <w:r w:rsidRPr="00802656">
        <w:rPr>
          <w:rFonts w:ascii="Palatino Linotype" w:hAnsi="Palatino Linotype" w:cs="Tahoma"/>
          <w:iCs/>
          <w:sz w:val="22"/>
          <w:szCs w:val="22"/>
        </w:rPr>
        <w:t xml:space="preserve"> comenzó a correr el </w:t>
      </w:r>
      <w:r w:rsidR="00B70C94">
        <w:rPr>
          <w:rFonts w:ascii="Palatino Linotype" w:hAnsi="Palatino Linotype" w:cs="Tahoma"/>
          <w:iCs/>
          <w:sz w:val="22"/>
          <w:szCs w:val="22"/>
        </w:rPr>
        <w:t>trece</w:t>
      </w:r>
      <w:r w:rsidR="006D3730">
        <w:rPr>
          <w:rFonts w:ascii="Palatino Linotype" w:hAnsi="Palatino Linotype" w:cs="Tahoma"/>
          <w:iCs/>
          <w:sz w:val="22"/>
          <w:szCs w:val="22"/>
        </w:rPr>
        <w:t xml:space="preserve"> </w:t>
      </w:r>
      <w:r w:rsidR="00A81273">
        <w:rPr>
          <w:rFonts w:ascii="Palatino Linotype" w:hAnsi="Palatino Linotype" w:cs="Tahoma"/>
          <w:iCs/>
          <w:sz w:val="22"/>
          <w:szCs w:val="22"/>
        </w:rPr>
        <w:t xml:space="preserve">y feneció el </w:t>
      </w:r>
      <w:r w:rsidR="00B70C94">
        <w:rPr>
          <w:rFonts w:ascii="Palatino Linotype" w:hAnsi="Palatino Linotype" w:cs="Tahoma"/>
          <w:iCs/>
          <w:sz w:val="22"/>
          <w:szCs w:val="22"/>
        </w:rPr>
        <w:t>treinta y uno</w:t>
      </w:r>
      <w:r w:rsidR="00BA4E2B">
        <w:rPr>
          <w:rFonts w:ascii="Palatino Linotype" w:hAnsi="Palatino Linotype" w:cs="Tahoma"/>
          <w:iCs/>
          <w:sz w:val="22"/>
          <w:szCs w:val="22"/>
        </w:rPr>
        <w:t xml:space="preserve">, ambos </w:t>
      </w:r>
      <w:r w:rsidR="00F33D9B">
        <w:rPr>
          <w:rFonts w:ascii="Palatino Linotype" w:hAnsi="Palatino Linotype" w:cs="Tahoma"/>
          <w:iCs/>
          <w:sz w:val="22"/>
          <w:szCs w:val="22"/>
        </w:rPr>
        <w:t xml:space="preserve"> de octubre</w:t>
      </w:r>
      <w:r w:rsidR="00BA4E2B">
        <w:rPr>
          <w:rFonts w:ascii="Palatino Linotype" w:hAnsi="Palatino Linotype" w:cs="Tahoma"/>
          <w:iCs/>
          <w:sz w:val="22"/>
          <w:szCs w:val="22"/>
        </w:rPr>
        <w:t xml:space="preserve"> </w:t>
      </w:r>
      <w:r w:rsidR="002F09DD">
        <w:rPr>
          <w:rFonts w:ascii="Palatino Linotype" w:hAnsi="Palatino Linotype" w:cs="Tahoma"/>
          <w:iCs/>
          <w:sz w:val="22"/>
          <w:szCs w:val="22"/>
        </w:rPr>
        <w:t>de</w:t>
      </w:r>
      <w:r w:rsidR="006D3730">
        <w:rPr>
          <w:rFonts w:ascii="Palatino Linotype" w:hAnsi="Palatino Linotype" w:cs="Tahoma"/>
          <w:iCs/>
          <w:sz w:val="22"/>
          <w:szCs w:val="22"/>
        </w:rPr>
        <w:t xml:space="preserve"> dos mil veinticinco</w:t>
      </w:r>
      <w:r w:rsidRPr="00802656">
        <w:rPr>
          <w:rFonts w:ascii="Palatino Linotype" w:hAnsi="Palatino Linotype" w:cs="Tahoma"/>
          <w:iCs/>
          <w:sz w:val="22"/>
          <w:szCs w:val="22"/>
        </w:rPr>
        <w:t>; l</w:t>
      </w:r>
      <w:r w:rsidR="00F33D9B">
        <w:rPr>
          <w:rFonts w:ascii="Palatino Linotype" w:hAnsi="Palatino Linotype" w:cs="Tahoma"/>
          <w:iCs/>
          <w:sz w:val="22"/>
          <w:szCs w:val="22"/>
        </w:rPr>
        <w:t>o anterior, sin contar los días</w:t>
      </w:r>
      <w:r w:rsidR="00BA4E2B">
        <w:rPr>
          <w:rFonts w:ascii="Palatino Linotype" w:hAnsi="Palatino Linotype" w:cs="Tahoma"/>
          <w:iCs/>
          <w:sz w:val="22"/>
          <w:szCs w:val="22"/>
        </w:rPr>
        <w:t xml:space="preserve"> </w:t>
      </w:r>
      <w:r w:rsidR="00B70C94">
        <w:rPr>
          <w:rFonts w:ascii="Palatino Linotype" w:hAnsi="Palatino Linotype" w:cs="Tahoma"/>
          <w:iCs/>
          <w:sz w:val="22"/>
          <w:szCs w:val="22"/>
        </w:rPr>
        <w:t xml:space="preserve">dieciocho, diecinueve, veinticinco y veintiséis </w:t>
      </w:r>
      <w:r w:rsidR="00BA4E2B">
        <w:rPr>
          <w:rFonts w:ascii="Palatino Linotype" w:hAnsi="Palatino Linotype" w:cs="Tahoma"/>
          <w:iCs/>
          <w:sz w:val="22"/>
          <w:szCs w:val="22"/>
        </w:rPr>
        <w:t xml:space="preserve">de octubre </w:t>
      </w:r>
      <w:r w:rsidRPr="00802656">
        <w:rPr>
          <w:rFonts w:ascii="Palatino Linotype" w:hAnsi="Palatino Linotype" w:cs="Tahoma"/>
          <w:iCs/>
          <w:sz w:val="22"/>
          <w:szCs w:val="22"/>
        </w:rPr>
        <w:t xml:space="preserve">de dicho año, al ser inhábiles, de conformidad con </w:t>
      </w:r>
      <w:r w:rsidR="009C44AA">
        <w:rPr>
          <w:rFonts w:ascii="Palatino Linotype" w:hAnsi="Palatino Linotype" w:cs="Tahoma"/>
          <w:iCs/>
          <w:sz w:val="22"/>
          <w:szCs w:val="22"/>
        </w:rPr>
        <w:t>el artículo,</w:t>
      </w:r>
      <w:r w:rsidRPr="00802656">
        <w:rPr>
          <w:rFonts w:ascii="Palatino Linotype" w:hAnsi="Palatino Linotype" w:cs="Tahoma"/>
          <w:iCs/>
          <w:sz w:val="22"/>
          <w:szCs w:val="22"/>
        </w:rPr>
        <w:t xml:space="preserve"> 3°, fracción X</w:t>
      </w:r>
      <w:r w:rsidR="009C44AA">
        <w:rPr>
          <w:rFonts w:ascii="Palatino Linotype" w:hAnsi="Palatino Linotype" w:cs="Tahoma"/>
          <w:iCs/>
          <w:sz w:val="22"/>
          <w:szCs w:val="22"/>
        </w:rPr>
        <w:t xml:space="preserve">, </w:t>
      </w:r>
      <w:r w:rsidRPr="00802656">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802656">
        <w:rPr>
          <w:rFonts w:ascii="Palatino Linotype" w:hAnsi="Palatino Linotype" w:cs="Tahoma"/>
          <w:iCs/>
          <w:sz w:val="22"/>
          <w:szCs w:val="22"/>
        </w:rPr>
        <w:t xml:space="preserve">el </w:t>
      </w:r>
      <w:r w:rsidRPr="00802656">
        <w:rPr>
          <w:rFonts w:ascii="Palatino Linotype" w:hAnsi="Palatino Linotype" w:cs="Tahoma"/>
          <w:iCs/>
          <w:sz w:val="22"/>
          <w:szCs w:val="22"/>
          <w:lang w:val="es-ES"/>
        </w:rPr>
        <w:t xml:space="preserve">Calendario Oficial en Materia de Transparencia, Acceso a la Información Pública y Protección de Datos Personales del Estado de México y Municipios, así como de laborales de este Instituto, para el año dos mil </w:t>
      </w:r>
      <w:r w:rsidR="006D3730">
        <w:rPr>
          <w:rFonts w:ascii="Palatino Linotype" w:hAnsi="Palatino Linotype" w:cs="Tahoma"/>
          <w:iCs/>
          <w:sz w:val="22"/>
          <w:szCs w:val="22"/>
          <w:lang w:val="es-ES"/>
        </w:rPr>
        <w:t xml:space="preserve">veinticinco </w:t>
      </w:r>
      <w:r w:rsidRPr="00802656">
        <w:rPr>
          <w:rFonts w:ascii="Palatino Linotype" w:hAnsi="Palatino Linotype" w:cs="Tahoma"/>
          <w:iCs/>
          <w:sz w:val="22"/>
          <w:szCs w:val="22"/>
          <w:lang w:val="es-ES"/>
        </w:rPr>
        <w:t xml:space="preserve"> y enero dos mil v</w:t>
      </w:r>
      <w:r w:rsidR="006D3730">
        <w:rPr>
          <w:rFonts w:ascii="Palatino Linotype" w:hAnsi="Palatino Linotype" w:cs="Tahoma"/>
          <w:iCs/>
          <w:sz w:val="22"/>
          <w:szCs w:val="22"/>
          <w:lang w:val="es-ES"/>
        </w:rPr>
        <w:t>eintiséis</w:t>
      </w:r>
      <w:r w:rsidRPr="00802656">
        <w:rPr>
          <w:rFonts w:ascii="Palatino Linotype" w:hAnsi="Palatino Linotype" w:cs="Tahoma"/>
          <w:iCs/>
          <w:sz w:val="22"/>
          <w:szCs w:val="22"/>
          <w:lang w:val="es-ES"/>
        </w:rPr>
        <w:t>.</w:t>
      </w:r>
    </w:p>
    <w:bookmarkEnd w:id="12"/>
    <w:p w14:paraId="3293CCFE" w14:textId="77777777" w:rsidR="00E716DD" w:rsidRPr="00802656" w:rsidRDefault="00E716DD" w:rsidP="004F4E53">
      <w:pPr>
        <w:spacing w:line="360" w:lineRule="auto"/>
        <w:jc w:val="both"/>
        <w:rPr>
          <w:rFonts w:ascii="Palatino Linotype" w:hAnsi="Palatino Linotype" w:cs="Tahoma"/>
          <w:iCs/>
          <w:sz w:val="22"/>
          <w:szCs w:val="22"/>
        </w:rPr>
      </w:pPr>
    </w:p>
    <w:p w14:paraId="6B2BF746" w14:textId="77777777" w:rsidR="00E716DD" w:rsidRDefault="00E716DD" w:rsidP="004F4E53">
      <w:pPr>
        <w:spacing w:line="360" w:lineRule="auto"/>
        <w:jc w:val="both"/>
        <w:rPr>
          <w:rFonts w:ascii="Palatino Linotype" w:hAnsi="Palatino Linotype" w:cs="Tahoma"/>
          <w:iCs/>
          <w:sz w:val="22"/>
          <w:szCs w:val="22"/>
          <w:lang w:val="es-ES"/>
        </w:rPr>
      </w:pPr>
      <w:r w:rsidRPr="00802656">
        <w:rPr>
          <w:rFonts w:ascii="Palatino Linotype" w:hAnsi="Palatino Linotype" w:cs="Tahoma"/>
          <w:iCs/>
          <w:sz w:val="22"/>
          <w:szCs w:val="22"/>
        </w:rPr>
        <w:t xml:space="preserve">Así, este Instituto verificó que, en efecto, no se registró respuesta a la solicitud de información de la persona Recurrente, en el </w:t>
      </w:r>
      <w:r w:rsidRPr="00802656">
        <w:rPr>
          <w:rFonts w:ascii="Palatino Linotype" w:hAnsi="Palatino Linotype" w:cs="Tahoma"/>
          <w:iCs/>
          <w:sz w:val="22"/>
          <w:szCs w:val="22"/>
          <w:lang w:val="es-ES"/>
        </w:rPr>
        <w:t>Sistema de Acceso a la Información Mexiquense (SAIMEX), tal como se observa a continuación:</w:t>
      </w:r>
    </w:p>
    <w:p w14:paraId="12F1EA8F" w14:textId="77777777" w:rsidR="00A81273" w:rsidRPr="00802656" w:rsidRDefault="00A81273" w:rsidP="004F4E53">
      <w:pPr>
        <w:spacing w:line="360" w:lineRule="auto"/>
        <w:jc w:val="both"/>
        <w:rPr>
          <w:rFonts w:ascii="Palatino Linotype" w:hAnsi="Palatino Linotype" w:cs="Tahoma"/>
          <w:iCs/>
          <w:sz w:val="22"/>
          <w:szCs w:val="22"/>
          <w:lang w:val="es-ES"/>
        </w:rPr>
      </w:pPr>
    </w:p>
    <w:p w14:paraId="7874F634" w14:textId="78F1562C" w:rsidR="006F0947" w:rsidRDefault="00F51CE8" w:rsidP="00F51CE8">
      <w:pPr>
        <w:spacing w:line="360" w:lineRule="auto"/>
        <w:jc w:val="center"/>
        <w:rPr>
          <w:rFonts w:ascii="Palatino Linotype" w:hAnsi="Palatino Linotype" w:cs="Tahoma"/>
          <w:iCs/>
          <w:sz w:val="22"/>
          <w:szCs w:val="22"/>
        </w:rPr>
      </w:pPr>
      <w:r w:rsidRPr="00F51CE8">
        <w:rPr>
          <w:rFonts w:ascii="Palatino Linotype" w:hAnsi="Palatino Linotype" w:cs="Tahoma"/>
          <w:iCs/>
          <w:noProof/>
          <w:sz w:val="22"/>
          <w:szCs w:val="22"/>
          <w:lang w:eastAsia="es-MX"/>
        </w:rPr>
        <w:drawing>
          <wp:inline distT="0" distB="0" distL="0" distR="0" wp14:anchorId="5D83C2DB" wp14:editId="3748C658">
            <wp:extent cx="2783280" cy="1477848"/>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97443" cy="1485368"/>
                    </a:xfrm>
                    <a:prstGeom prst="rect">
                      <a:avLst/>
                    </a:prstGeom>
                  </pic:spPr>
                </pic:pic>
              </a:graphicData>
            </a:graphic>
          </wp:inline>
        </w:drawing>
      </w:r>
    </w:p>
    <w:p w14:paraId="4A493200" w14:textId="1995F4B1" w:rsidR="00BA4E2B" w:rsidRDefault="00BA4E2B" w:rsidP="00BA4E2B">
      <w:pPr>
        <w:spacing w:line="360" w:lineRule="auto"/>
        <w:jc w:val="center"/>
        <w:rPr>
          <w:rFonts w:ascii="Palatino Linotype" w:hAnsi="Palatino Linotype" w:cs="Tahoma"/>
          <w:iCs/>
          <w:sz w:val="22"/>
          <w:szCs w:val="22"/>
        </w:rPr>
      </w:pPr>
    </w:p>
    <w:p w14:paraId="5077EB42" w14:textId="323ACC9D" w:rsidR="009B190E"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Conforme a lo anterior, se colige que, tal como lo precisó la persona Recurrente, el</w:t>
      </w:r>
      <w:r w:rsidR="00A347C1" w:rsidRPr="00802656">
        <w:rPr>
          <w:rFonts w:ascii="Palatino Linotype" w:hAnsi="Palatino Linotype" w:cs="Tahoma"/>
          <w:iCs/>
          <w:sz w:val="22"/>
          <w:szCs w:val="22"/>
        </w:rPr>
        <w:t xml:space="preserve"> </w:t>
      </w:r>
      <w:r w:rsidR="00C96238">
        <w:rPr>
          <w:rFonts w:ascii="Palatino Linotype" w:eastAsia="Calibri" w:hAnsi="Palatino Linotype" w:cs="Tahoma"/>
          <w:sz w:val="22"/>
          <w:szCs w:val="22"/>
          <w:lang w:eastAsia="en-US"/>
        </w:rPr>
        <w:t>Sujeto Obligado</w:t>
      </w:r>
      <w:r w:rsidRPr="00802656">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8E482A">
        <w:rPr>
          <w:rFonts w:ascii="Palatino Linotype" w:hAnsi="Palatino Linotype" w:cs="Tahoma"/>
          <w:iCs/>
          <w:sz w:val="22"/>
          <w:szCs w:val="22"/>
        </w:rPr>
        <w:t xml:space="preserve"> veintitrés</w:t>
      </w:r>
      <w:r w:rsidR="00D12096">
        <w:rPr>
          <w:rFonts w:ascii="Palatino Linotype" w:hAnsi="Palatino Linotype" w:cs="Tahoma"/>
          <w:iCs/>
          <w:sz w:val="22"/>
          <w:szCs w:val="22"/>
        </w:rPr>
        <w:t xml:space="preserve"> de octubre </w:t>
      </w:r>
      <w:r w:rsidR="006F0947">
        <w:rPr>
          <w:rFonts w:ascii="Palatino Linotype" w:hAnsi="Palatino Linotype" w:cs="Tahoma"/>
          <w:iCs/>
          <w:sz w:val="22"/>
          <w:szCs w:val="22"/>
        </w:rPr>
        <w:t xml:space="preserve"> de dos mil veinticinco</w:t>
      </w:r>
      <w:r w:rsidRPr="00802656">
        <w:rPr>
          <w:rFonts w:ascii="Palatino Linotype" w:hAnsi="Palatino Linotype" w:cs="Tahoma"/>
          <w:iCs/>
          <w:sz w:val="22"/>
          <w:szCs w:val="22"/>
        </w:rPr>
        <w:t xml:space="preserve">, para realizar dicha situación, por lo que es evidente que el agravio es </w:t>
      </w:r>
      <w:r w:rsidRPr="00802656">
        <w:rPr>
          <w:rFonts w:ascii="Palatino Linotype" w:hAnsi="Palatino Linotype" w:cs="Tahoma"/>
          <w:b/>
          <w:bCs/>
          <w:iCs/>
          <w:sz w:val="22"/>
          <w:szCs w:val="22"/>
        </w:rPr>
        <w:t>FUNDADO</w:t>
      </w:r>
      <w:r w:rsidRPr="00802656">
        <w:rPr>
          <w:rFonts w:ascii="Palatino Linotype" w:hAnsi="Palatino Linotype" w:cs="Tahoma"/>
          <w:iCs/>
          <w:sz w:val="22"/>
          <w:szCs w:val="22"/>
        </w:rPr>
        <w:t xml:space="preserve">. </w:t>
      </w:r>
    </w:p>
    <w:p w14:paraId="7C4A188F" w14:textId="77777777" w:rsidR="009B190E" w:rsidRPr="00802656" w:rsidRDefault="009B190E" w:rsidP="004F4E53">
      <w:pPr>
        <w:spacing w:line="360" w:lineRule="auto"/>
        <w:jc w:val="both"/>
        <w:rPr>
          <w:rFonts w:ascii="Palatino Linotype" w:hAnsi="Palatino Linotype" w:cs="Tahoma"/>
          <w:iCs/>
          <w:sz w:val="22"/>
          <w:szCs w:val="22"/>
        </w:rPr>
      </w:pPr>
    </w:p>
    <w:p w14:paraId="4A7FCF3F" w14:textId="6127E78D" w:rsidR="009B190E" w:rsidRDefault="009B190E" w:rsidP="009B190E">
      <w:pPr>
        <w:tabs>
          <w:tab w:val="left" w:pos="4962"/>
        </w:tabs>
        <w:spacing w:line="360" w:lineRule="auto"/>
        <w:jc w:val="both"/>
        <w:rPr>
          <w:rFonts w:ascii="Palatino Linotype" w:eastAsia="Calibri" w:hAnsi="Palatino Linotype" w:cs="Tahoma"/>
          <w:bCs/>
          <w:sz w:val="22"/>
          <w:szCs w:val="22"/>
        </w:rPr>
      </w:pPr>
      <w:r w:rsidRPr="00802656">
        <w:rPr>
          <w:rFonts w:ascii="Palatino Linotype" w:eastAsia="Calibri" w:hAnsi="Palatino Linotype" w:cs="Tahoma"/>
          <w:bCs/>
          <w:sz w:val="22"/>
          <w:szCs w:val="22"/>
        </w:rPr>
        <w:t xml:space="preserve">Con base en lo expuesto, es procedente </w:t>
      </w:r>
      <w:r w:rsidRPr="00802656">
        <w:rPr>
          <w:rFonts w:ascii="Palatino Linotype" w:eastAsia="Calibri" w:hAnsi="Palatino Linotype" w:cs="Tahoma"/>
          <w:b/>
          <w:bCs/>
          <w:sz w:val="22"/>
          <w:szCs w:val="22"/>
        </w:rPr>
        <w:t>ORDENAR</w:t>
      </w:r>
      <w:r w:rsidRPr="00802656">
        <w:rPr>
          <w:rFonts w:ascii="Palatino Linotype" w:eastAsia="Calibri" w:hAnsi="Palatino Linotype" w:cs="Tahoma"/>
          <w:bCs/>
          <w:sz w:val="22"/>
          <w:szCs w:val="22"/>
        </w:rPr>
        <w:t xml:space="preserve"> al Sujeto Obligado, que emita </w:t>
      </w:r>
      <w:r w:rsidR="002F09DD">
        <w:rPr>
          <w:rFonts w:ascii="Palatino Linotype" w:eastAsia="Calibri" w:hAnsi="Palatino Linotype" w:cs="Tahoma"/>
          <w:bCs/>
          <w:sz w:val="22"/>
          <w:szCs w:val="22"/>
        </w:rPr>
        <w:t xml:space="preserve"> la respuesta que en</w:t>
      </w:r>
      <w:r w:rsidRPr="00802656">
        <w:rPr>
          <w:rFonts w:ascii="Palatino Linotype" w:eastAsia="Calibri" w:hAnsi="Palatino Linotype" w:cs="Tahoma"/>
          <w:bCs/>
          <w:sz w:val="22"/>
          <w:szCs w:val="22"/>
        </w:rPr>
        <w:t xml:space="preserve"> derecho corresponda, a los requerimientos de información; no obstante, para tal circunstancia es necesario contextualizar la solicitud de información.</w:t>
      </w:r>
    </w:p>
    <w:p w14:paraId="3A8601FF" w14:textId="77777777" w:rsidR="00433316" w:rsidRDefault="00433316" w:rsidP="009B190E">
      <w:pPr>
        <w:tabs>
          <w:tab w:val="left" w:pos="4962"/>
        </w:tabs>
        <w:spacing w:line="360" w:lineRule="auto"/>
        <w:jc w:val="both"/>
        <w:rPr>
          <w:rFonts w:ascii="Palatino Linotype" w:eastAsia="Calibri" w:hAnsi="Palatino Linotype" w:cs="Tahoma"/>
          <w:bCs/>
          <w:sz w:val="22"/>
          <w:szCs w:val="22"/>
        </w:rPr>
      </w:pPr>
    </w:p>
    <w:p w14:paraId="3812C0FD" w14:textId="74FA7E1E" w:rsidR="00F51CE8" w:rsidRDefault="0011764F" w:rsidP="0011764F">
      <w:pPr>
        <w:spacing w:line="360" w:lineRule="auto"/>
        <w:contextualSpacing/>
        <w:jc w:val="both"/>
        <w:rPr>
          <w:rFonts w:ascii="Palatino Linotype" w:hAnsi="Palatino Linotype"/>
          <w:sz w:val="22"/>
          <w:szCs w:val="22"/>
        </w:rPr>
      </w:pPr>
      <w:bookmarkStart w:id="13" w:name="_Hlk76480431"/>
      <w:r>
        <w:rPr>
          <w:rFonts w:ascii="Palatino Linotype" w:eastAsia="Palatino Linotype" w:hAnsi="Palatino Linotype" w:cs="Palatino Linotype"/>
          <w:bCs/>
          <w:color w:val="000000"/>
          <w:sz w:val="22"/>
          <w:szCs w:val="22"/>
          <w:lang w:eastAsia="es-MX"/>
        </w:rPr>
        <w:t>En tal sentido, la Ley que c</w:t>
      </w:r>
      <w:r w:rsidRPr="0011764F">
        <w:rPr>
          <w:rFonts w:ascii="Palatino Linotype" w:eastAsia="Palatino Linotype" w:hAnsi="Palatino Linotype" w:cs="Palatino Linotype"/>
          <w:bCs/>
          <w:color w:val="000000"/>
          <w:sz w:val="22"/>
          <w:szCs w:val="22"/>
          <w:lang w:eastAsia="es-MX"/>
        </w:rPr>
        <w:t xml:space="preserve">rea </w:t>
      </w:r>
      <w:r>
        <w:rPr>
          <w:rFonts w:ascii="Palatino Linotype" w:eastAsia="Palatino Linotype" w:hAnsi="Palatino Linotype" w:cs="Palatino Linotype"/>
          <w:bCs/>
          <w:color w:val="000000"/>
          <w:sz w:val="22"/>
          <w:szCs w:val="22"/>
          <w:lang w:eastAsia="es-MX"/>
        </w:rPr>
        <w:t>l</w:t>
      </w:r>
      <w:r w:rsidRPr="0011764F">
        <w:rPr>
          <w:rFonts w:ascii="Palatino Linotype" w:eastAsia="Palatino Linotype" w:hAnsi="Palatino Linotype" w:cs="Palatino Linotype"/>
          <w:bCs/>
          <w:color w:val="000000"/>
          <w:sz w:val="22"/>
          <w:szCs w:val="22"/>
          <w:lang w:eastAsia="es-MX"/>
        </w:rPr>
        <w:t>os Organismos Públicos</w:t>
      </w:r>
      <w:r>
        <w:rPr>
          <w:rFonts w:ascii="Palatino Linotype" w:eastAsia="Palatino Linotype" w:hAnsi="Palatino Linotype" w:cs="Palatino Linotype"/>
          <w:bCs/>
          <w:color w:val="000000"/>
          <w:sz w:val="22"/>
          <w:szCs w:val="22"/>
          <w:lang w:eastAsia="es-MX"/>
        </w:rPr>
        <w:t xml:space="preserve"> Descentralizados d</w:t>
      </w:r>
      <w:r w:rsidRPr="0011764F">
        <w:rPr>
          <w:rFonts w:ascii="Palatino Linotype" w:eastAsia="Palatino Linotype" w:hAnsi="Palatino Linotype" w:cs="Palatino Linotype"/>
          <w:bCs/>
          <w:color w:val="000000"/>
          <w:sz w:val="22"/>
          <w:szCs w:val="22"/>
          <w:lang w:eastAsia="es-MX"/>
        </w:rPr>
        <w:t>e Asistencia</w:t>
      </w:r>
      <w:r>
        <w:rPr>
          <w:rFonts w:ascii="Palatino Linotype" w:eastAsia="Palatino Linotype" w:hAnsi="Palatino Linotype" w:cs="Palatino Linotype"/>
          <w:bCs/>
          <w:color w:val="000000"/>
          <w:sz w:val="22"/>
          <w:szCs w:val="22"/>
          <w:lang w:eastAsia="es-MX"/>
        </w:rPr>
        <w:t xml:space="preserve"> Social, d</w:t>
      </w:r>
      <w:r w:rsidRPr="0011764F">
        <w:rPr>
          <w:rFonts w:ascii="Palatino Linotype" w:eastAsia="Palatino Linotype" w:hAnsi="Palatino Linotype" w:cs="Palatino Linotype"/>
          <w:bCs/>
          <w:color w:val="000000"/>
          <w:sz w:val="22"/>
          <w:szCs w:val="22"/>
          <w:lang w:eastAsia="es-MX"/>
        </w:rPr>
        <w:t>e Carácter</w:t>
      </w:r>
      <w:r w:rsidR="00433316">
        <w:rPr>
          <w:rFonts w:ascii="Palatino Linotype" w:eastAsia="Palatino Linotype" w:hAnsi="Palatino Linotype" w:cs="Palatino Linotype"/>
          <w:bCs/>
          <w:color w:val="000000"/>
          <w:sz w:val="22"/>
          <w:szCs w:val="22"/>
          <w:lang w:eastAsia="es-MX"/>
        </w:rPr>
        <w:t xml:space="preserve"> </w:t>
      </w:r>
      <w:r w:rsidR="008D4704">
        <w:rPr>
          <w:rFonts w:ascii="Palatino Linotype" w:eastAsia="Palatino Linotype" w:hAnsi="Palatino Linotype" w:cs="Palatino Linotype"/>
          <w:bCs/>
          <w:color w:val="000000"/>
          <w:sz w:val="22"/>
          <w:szCs w:val="22"/>
          <w:lang w:eastAsia="es-MX"/>
        </w:rPr>
        <w:t xml:space="preserve">Municipal, Denominados </w:t>
      </w:r>
      <w:r w:rsidRPr="0011764F">
        <w:rPr>
          <w:rFonts w:ascii="Palatino Linotype" w:eastAsia="Palatino Linotype" w:hAnsi="Palatino Linotype" w:cs="Palatino Linotype"/>
          <w:bCs/>
          <w:color w:val="000000"/>
          <w:sz w:val="22"/>
          <w:szCs w:val="22"/>
          <w:lang w:eastAsia="es-MX"/>
        </w:rPr>
        <w:t xml:space="preserve">Sistemas Municipales para el </w:t>
      </w:r>
      <w:r>
        <w:rPr>
          <w:rFonts w:ascii="Palatino Linotype" w:eastAsia="Palatino Linotype" w:hAnsi="Palatino Linotype" w:cs="Palatino Linotype"/>
          <w:bCs/>
          <w:color w:val="000000"/>
          <w:sz w:val="22"/>
          <w:szCs w:val="22"/>
          <w:lang w:eastAsia="es-MX"/>
        </w:rPr>
        <w:t xml:space="preserve">Desarrollo Integral de </w:t>
      </w:r>
      <w:r w:rsidR="00433316">
        <w:rPr>
          <w:rFonts w:ascii="Palatino Linotype" w:eastAsia="Palatino Linotype" w:hAnsi="Palatino Linotype" w:cs="Palatino Linotype"/>
          <w:bCs/>
          <w:color w:val="000000"/>
          <w:sz w:val="22"/>
          <w:szCs w:val="22"/>
          <w:lang w:eastAsia="es-MX"/>
        </w:rPr>
        <w:t>l</w:t>
      </w:r>
      <w:r w:rsidR="00433316" w:rsidRPr="0011764F">
        <w:rPr>
          <w:rFonts w:ascii="Palatino Linotype" w:eastAsia="Palatino Linotype" w:hAnsi="Palatino Linotype" w:cs="Palatino Linotype"/>
          <w:bCs/>
          <w:color w:val="000000"/>
          <w:sz w:val="22"/>
          <w:szCs w:val="22"/>
          <w:lang w:eastAsia="es-MX"/>
        </w:rPr>
        <w:t>a</w:t>
      </w:r>
      <w:r w:rsidR="00433316">
        <w:rPr>
          <w:rFonts w:ascii="Palatino Linotype" w:eastAsia="Palatino Linotype" w:hAnsi="Palatino Linotype" w:cs="Palatino Linotype"/>
          <w:bCs/>
          <w:color w:val="000000"/>
          <w:sz w:val="22"/>
          <w:szCs w:val="22"/>
          <w:lang w:eastAsia="es-MX"/>
        </w:rPr>
        <w:t xml:space="preserve"> Familia, </w:t>
      </w:r>
      <w:r>
        <w:rPr>
          <w:rFonts w:ascii="Palatino Linotype" w:eastAsia="Palatino Linotype" w:hAnsi="Palatino Linotype" w:cs="Palatino Linotype"/>
          <w:bCs/>
          <w:color w:val="000000"/>
          <w:sz w:val="22"/>
          <w:szCs w:val="22"/>
          <w:lang w:eastAsia="es-MX"/>
        </w:rPr>
        <w:t>en su artículo 15, contempla que e</w:t>
      </w:r>
      <w:r w:rsidRPr="0011764F">
        <w:rPr>
          <w:rFonts w:ascii="Palatino Linotype" w:hAnsi="Palatino Linotype"/>
          <w:sz w:val="22"/>
          <w:szCs w:val="22"/>
        </w:rPr>
        <w:t>l Tesorero será el responsable del manejo del presupuesto del Sistema</w:t>
      </w:r>
      <w:r>
        <w:rPr>
          <w:rFonts w:ascii="Palatino Linotype" w:hAnsi="Palatino Linotype"/>
          <w:sz w:val="22"/>
          <w:szCs w:val="22"/>
        </w:rPr>
        <w:t xml:space="preserve"> </w:t>
      </w:r>
      <w:r w:rsidRPr="0011764F">
        <w:rPr>
          <w:rFonts w:ascii="Palatino Linotype" w:hAnsi="Palatino Linotype"/>
          <w:sz w:val="22"/>
          <w:szCs w:val="22"/>
        </w:rPr>
        <w:t>Municipal, y de la administración de los recursos que conforman el patrimonio del organismo,</w:t>
      </w:r>
      <w:r>
        <w:rPr>
          <w:rFonts w:ascii="Palatino Linotype" w:hAnsi="Palatino Linotype"/>
          <w:sz w:val="22"/>
          <w:szCs w:val="22"/>
        </w:rPr>
        <w:t xml:space="preserve"> </w:t>
      </w:r>
      <w:r w:rsidRPr="0011764F">
        <w:rPr>
          <w:rFonts w:ascii="Palatino Linotype" w:hAnsi="Palatino Linotype"/>
          <w:sz w:val="22"/>
          <w:szCs w:val="22"/>
        </w:rPr>
        <w:t>lo cual hará en coordinación con el Director, debiendo informar los estados financieros</w:t>
      </w:r>
      <w:r w:rsidR="00E6548B">
        <w:rPr>
          <w:rFonts w:ascii="Palatino Linotype" w:hAnsi="Palatino Linotype"/>
          <w:sz w:val="22"/>
          <w:szCs w:val="22"/>
        </w:rPr>
        <w:t xml:space="preserve"> </w:t>
      </w:r>
      <w:r w:rsidRPr="0011764F">
        <w:rPr>
          <w:rFonts w:ascii="Palatino Linotype" w:hAnsi="Palatino Linotype"/>
          <w:sz w:val="22"/>
          <w:szCs w:val="22"/>
        </w:rPr>
        <w:t>mensualmente a la Junta de Gobierno o cuando ésta y la presidencia lo soliciten, además</w:t>
      </w:r>
      <w:r w:rsidR="00E6548B">
        <w:rPr>
          <w:rFonts w:ascii="Palatino Linotype" w:hAnsi="Palatino Linotype"/>
          <w:sz w:val="22"/>
          <w:szCs w:val="22"/>
        </w:rPr>
        <w:t xml:space="preserve"> </w:t>
      </w:r>
      <w:r w:rsidRPr="0011764F">
        <w:rPr>
          <w:rFonts w:ascii="Palatino Linotype" w:hAnsi="Palatino Linotype"/>
          <w:sz w:val="22"/>
          <w:szCs w:val="22"/>
        </w:rPr>
        <w:t xml:space="preserve">tendrá </w:t>
      </w:r>
      <w:r w:rsidR="00E6548B">
        <w:rPr>
          <w:rFonts w:ascii="Palatino Linotype" w:hAnsi="Palatino Linotype"/>
          <w:sz w:val="22"/>
          <w:szCs w:val="22"/>
        </w:rPr>
        <w:t>la atribución de  l</w:t>
      </w:r>
      <w:r w:rsidRPr="0011764F">
        <w:rPr>
          <w:rFonts w:ascii="Palatino Linotype" w:hAnsi="Palatino Linotype"/>
          <w:sz w:val="22"/>
          <w:szCs w:val="22"/>
        </w:rPr>
        <w:t>levar los libros y registros contables, financieros y administrativos de los ingresos, egresos e</w:t>
      </w:r>
      <w:r w:rsidR="00E6548B">
        <w:rPr>
          <w:rFonts w:ascii="Palatino Linotype" w:hAnsi="Palatino Linotype"/>
          <w:sz w:val="22"/>
          <w:szCs w:val="22"/>
        </w:rPr>
        <w:t xml:space="preserve"> </w:t>
      </w:r>
      <w:r w:rsidRPr="0011764F">
        <w:rPr>
          <w:rFonts w:ascii="Palatino Linotype" w:hAnsi="Palatino Linotype"/>
          <w:sz w:val="22"/>
          <w:szCs w:val="22"/>
        </w:rPr>
        <w:t>inventarios;</w:t>
      </w:r>
    </w:p>
    <w:p w14:paraId="1D49D613" w14:textId="77777777" w:rsidR="00E6548B" w:rsidRDefault="00E6548B" w:rsidP="0011764F">
      <w:pPr>
        <w:spacing w:line="360" w:lineRule="auto"/>
        <w:contextualSpacing/>
        <w:jc w:val="both"/>
        <w:rPr>
          <w:rFonts w:ascii="Palatino Linotype" w:hAnsi="Palatino Linotype"/>
          <w:sz w:val="22"/>
          <w:szCs w:val="22"/>
        </w:rPr>
      </w:pPr>
    </w:p>
    <w:p w14:paraId="33A69E34" w14:textId="73C49EF5" w:rsidR="00D40A2E" w:rsidRDefault="00033B28" w:rsidP="001C6B9A">
      <w:pPr>
        <w:spacing w:line="360" w:lineRule="auto"/>
        <w:contextualSpacing/>
        <w:jc w:val="both"/>
        <w:rPr>
          <w:rFonts w:ascii="Palatino Linotype" w:hAnsi="Palatino Linotype"/>
          <w:sz w:val="22"/>
          <w:szCs w:val="22"/>
        </w:rPr>
      </w:pPr>
      <w:r>
        <w:rPr>
          <w:rFonts w:ascii="Palatino Linotype" w:hAnsi="Palatino Linotype"/>
          <w:sz w:val="22"/>
          <w:szCs w:val="22"/>
        </w:rPr>
        <w:t xml:space="preserve">Por lo anterior, el Sujeto Obligado cuenta con atribuciones para poseer la información </w:t>
      </w:r>
      <w:r w:rsidR="0013483A">
        <w:rPr>
          <w:rFonts w:ascii="Palatino Linotype" w:hAnsi="Palatino Linotype"/>
          <w:sz w:val="22"/>
          <w:szCs w:val="22"/>
        </w:rPr>
        <w:t xml:space="preserve">no obstante ante la falta de respuesta, lo procedente es ordenar se atienda la solicitud de información y se proporcione la respuesta que en derecho corresponda. </w:t>
      </w:r>
    </w:p>
    <w:p w14:paraId="453F84BC" w14:textId="77777777" w:rsidR="00723545" w:rsidRDefault="00723545" w:rsidP="001C6B9A">
      <w:pPr>
        <w:spacing w:line="360" w:lineRule="auto"/>
        <w:contextualSpacing/>
        <w:jc w:val="both"/>
        <w:rPr>
          <w:rFonts w:ascii="Palatino Linotype" w:hAnsi="Palatino Linotype"/>
          <w:sz w:val="22"/>
          <w:szCs w:val="22"/>
        </w:rPr>
      </w:pPr>
    </w:p>
    <w:p w14:paraId="1782DB97" w14:textId="370627E8" w:rsidR="001C6B9A" w:rsidRPr="00802656" w:rsidRDefault="00A6200B" w:rsidP="001C6B9A">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_tradnl"/>
        </w:rPr>
        <w:t>Así mismo, n</w:t>
      </w:r>
      <w:r w:rsidR="001C6B9A" w:rsidRPr="00802656">
        <w:rPr>
          <w:rFonts w:ascii="Palatino Linotype" w:hAnsi="Palatino Linotype" w:cs="Tahoma"/>
          <w:bCs/>
          <w:iCs/>
          <w:sz w:val="22"/>
          <w:szCs w:val="22"/>
          <w:lang w:val="es-ES_tradnl"/>
        </w:rPr>
        <w:t>o pasa desapercibido para este Instituto que los documentos que den cuenta de lo solicitado, pudieran contener datos confidenciales; a</w:t>
      </w:r>
      <w:r w:rsidR="001C6B9A" w:rsidRPr="00802656">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802656" w:rsidRDefault="001C6B9A" w:rsidP="001C6B9A">
      <w:pPr>
        <w:spacing w:line="360" w:lineRule="auto"/>
        <w:jc w:val="both"/>
        <w:rPr>
          <w:rFonts w:ascii="Palatino Linotype" w:hAnsi="Palatino Linotype" w:cs="Tahoma"/>
          <w:bCs/>
          <w:iCs/>
          <w:sz w:val="22"/>
          <w:szCs w:val="22"/>
          <w:lang w:val="es-ES"/>
        </w:rPr>
      </w:pPr>
    </w:p>
    <w:p w14:paraId="2DB9CFB2" w14:textId="77777777" w:rsidR="001C6B9A" w:rsidRPr="00802656" w:rsidRDefault="001C6B9A" w:rsidP="001C6B9A">
      <w:pPr>
        <w:spacing w:line="360" w:lineRule="auto"/>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802656" w:rsidRDefault="001C6B9A" w:rsidP="001C6B9A">
      <w:pPr>
        <w:spacing w:line="360" w:lineRule="auto"/>
        <w:jc w:val="both"/>
        <w:rPr>
          <w:rFonts w:ascii="Palatino Linotype" w:eastAsia="Calibri" w:hAnsi="Palatino Linotype" w:cs="Tahoma"/>
          <w:bCs/>
          <w:sz w:val="22"/>
          <w:szCs w:val="22"/>
        </w:rPr>
      </w:pPr>
    </w:p>
    <w:p w14:paraId="5B220687" w14:textId="45A57D78" w:rsidR="001C6B9A" w:rsidRPr="00802656" w:rsidRDefault="001C6B9A" w:rsidP="002B57E5">
      <w:pPr>
        <w:pStyle w:val="Ttulo2"/>
      </w:pPr>
      <w:bookmarkStart w:id="14" w:name="_Toc187858689"/>
      <w:r w:rsidRPr="00802656">
        <w:t>SEXTO. Decisión</w:t>
      </w:r>
      <w:bookmarkEnd w:id="14"/>
    </w:p>
    <w:p w14:paraId="43614774" w14:textId="77777777" w:rsidR="001C6B9A" w:rsidRPr="00802656" w:rsidRDefault="001C6B9A" w:rsidP="001C6B9A">
      <w:pPr>
        <w:spacing w:line="360" w:lineRule="auto"/>
        <w:jc w:val="both"/>
        <w:rPr>
          <w:rFonts w:ascii="Palatino Linotype" w:hAnsi="Palatino Linotype" w:cs="Tahoma"/>
          <w:sz w:val="22"/>
          <w:szCs w:val="22"/>
        </w:rPr>
      </w:pPr>
    </w:p>
    <w:p w14:paraId="0E748DB9" w14:textId="0F5411C6" w:rsidR="00E32448" w:rsidRDefault="001C6B9A" w:rsidP="001C6B9A">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802656">
        <w:rPr>
          <w:rFonts w:ascii="Palatino Linotype" w:hAnsi="Palatino Linotype" w:cs="Tahoma"/>
          <w:b/>
          <w:bCs/>
          <w:sz w:val="22"/>
          <w:szCs w:val="22"/>
        </w:rPr>
        <w:t>ORDENAR</w:t>
      </w:r>
      <w:r w:rsidRPr="00802656">
        <w:rPr>
          <w:rFonts w:ascii="Palatino Linotype" w:hAnsi="Palatino Linotype" w:cs="Tahoma"/>
          <w:sz w:val="22"/>
          <w:szCs w:val="22"/>
        </w:rPr>
        <w:t xml:space="preserve"> al Sujeto Obligado,</w:t>
      </w:r>
      <w:r w:rsidRPr="00802656">
        <w:rPr>
          <w:rFonts w:ascii="Palatino Linotype" w:eastAsia="Calibri" w:hAnsi="Palatino Linotype" w:cs="Tahoma"/>
          <w:sz w:val="22"/>
          <w:szCs w:val="22"/>
        </w:rPr>
        <w:t xml:space="preserve"> a que dé trámite y </w:t>
      </w:r>
      <w:r w:rsidRPr="00802656">
        <w:rPr>
          <w:rFonts w:ascii="Palatino Linotype" w:hAnsi="Palatino Linotype" w:cs="Tahoma"/>
          <w:sz w:val="22"/>
          <w:szCs w:val="22"/>
        </w:rPr>
        <w:t xml:space="preserve">respuesta a la solicitud de información pública con </w:t>
      </w:r>
      <w:r w:rsidRPr="00A40482">
        <w:rPr>
          <w:rFonts w:ascii="Palatino Linotype" w:hAnsi="Palatino Linotype" w:cs="Tahoma"/>
          <w:sz w:val="22"/>
          <w:szCs w:val="22"/>
        </w:rPr>
        <w:t>número</w:t>
      </w:r>
      <w:r w:rsidR="00274D9D" w:rsidRPr="00A40482">
        <w:rPr>
          <w:rFonts w:ascii="Palatino Linotype" w:eastAsiaTheme="minorHAnsi" w:hAnsi="Palatino Linotype" w:cstheme="minorBidi"/>
          <w:color w:val="000000" w:themeColor="text1"/>
          <w:sz w:val="22"/>
          <w:szCs w:val="22"/>
          <w:lang w:eastAsia="en-US"/>
        </w:rPr>
        <w:t xml:space="preserve"> </w:t>
      </w:r>
      <w:r w:rsidR="00E6548B" w:rsidRPr="00E6548B">
        <w:rPr>
          <w:rFonts w:ascii="Palatino Linotype" w:eastAsiaTheme="minorHAnsi" w:hAnsi="Palatino Linotype" w:cstheme="minorBidi"/>
          <w:b/>
          <w:color w:val="000000" w:themeColor="text1"/>
          <w:sz w:val="22"/>
          <w:szCs w:val="22"/>
          <w:lang w:eastAsia="en-US"/>
        </w:rPr>
        <w:t>00274/DIFIXTAPAL/IP/2025</w:t>
      </w:r>
    </w:p>
    <w:p w14:paraId="1F7F2430" w14:textId="77777777" w:rsidR="00895942" w:rsidRPr="00802656" w:rsidRDefault="00895942" w:rsidP="004F4E53">
      <w:pPr>
        <w:spacing w:line="360" w:lineRule="auto"/>
        <w:jc w:val="both"/>
        <w:rPr>
          <w:rFonts w:ascii="Palatino Linotype" w:hAnsi="Palatino Linotype" w:cs="Tahoma"/>
          <w:bCs/>
          <w:iCs/>
          <w:sz w:val="22"/>
          <w:szCs w:val="22"/>
          <w:lang w:val="es-ES"/>
        </w:rPr>
      </w:pPr>
    </w:p>
    <w:p w14:paraId="6CA777EF" w14:textId="77777777" w:rsidR="00895942" w:rsidRPr="00802656" w:rsidRDefault="00895942" w:rsidP="002B57E5">
      <w:pPr>
        <w:pStyle w:val="Ttulo2"/>
      </w:pPr>
      <w:bookmarkStart w:id="15" w:name="_Toc187858690"/>
      <w:r w:rsidRPr="00802656">
        <w:t>SÉPTIMO. Vista a la Secretaría</w:t>
      </w:r>
      <w:r w:rsidRPr="00802656">
        <w:rPr>
          <w:lang w:val="x-none"/>
        </w:rPr>
        <w:t xml:space="preserve"> Técnica del </w:t>
      </w:r>
      <w:r w:rsidRPr="00802656">
        <w:t>Pleno</w:t>
      </w:r>
      <w:bookmarkEnd w:id="15"/>
    </w:p>
    <w:p w14:paraId="6FB0ED01" w14:textId="77777777" w:rsidR="00895942" w:rsidRPr="00802656" w:rsidRDefault="00895942" w:rsidP="004F4E53">
      <w:pPr>
        <w:spacing w:line="360" w:lineRule="auto"/>
        <w:jc w:val="both"/>
        <w:rPr>
          <w:rFonts w:ascii="Palatino Linotype" w:hAnsi="Palatino Linotype" w:cs="Tahoma"/>
          <w:bCs/>
          <w:sz w:val="22"/>
          <w:szCs w:val="22"/>
        </w:rPr>
      </w:pPr>
    </w:p>
    <w:p w14:paraId="14AD95D8" w14:textId="020F826E" w:rsidR="00A40482" w:rsidRDefault="00895942" w:rsidP="004F4E53">
      <w:pPr>
        <w:spacing w:line="360" w:lineRule="auto"/>
        <w:ind w:right="-93"/>
        <w:jc w:val="both"/>
        <w:rPr>
          <w:rFonts w:ascii="Palatino Linotype" w:hAnsi="Palatino Linotype" w:cs="Tahoma"/>
          <w:sz w:val="22"/>
          <w:szCs w:val="22"/>
        </w:rPr>
      </w:pPr>
      <w:r w:rsidRPr="009C44AA">
        <w:rPr>
          <w:rFonts w:ascii="Palatino Linotype" w:hAnsi="Palatino Linotype" w:cs="Tahoma"/>
          <w:sz w:val="22"/>
          <w:szCs w:val="22"/>
        </w:rPr>
        <w:t xml:space="preserve">En el caso en estudio, como ha quedado señalado que el </w:t>
      </w:r>
      <w:r w:rsidR="003E62CC">
        <w:rPr>
          <w:rFonts w:ascii="Palatino Linotype" w:eastAsia="Calibri" w:hAnsi="Palatino Linotype" w:cs="Tahoma"/>
          <w:sz w:val="22"/>
          <w:szCs w:val="22"/>
          <w:lang w:eastAsia="en-US"/>
        </w:rPr>
        <w:t>Sistema Municipal p</w:t>
      </w:r>
      <w:r w:rsidR="00E86043">
        <w:rPr>
          <w:rFonts w:ascii="Palatino Linotype" w:eastAsia="Calibri" w:hAnsi="Palatino Linotype" w:cs="Tahoma"/>
          <w:sz w:val="22"/>
          <w:szCs w:val="22"/>
          <w:lang w:eastAsia="en-US"/>
        </w:rPr>
        <w:t>ara el Desarrollo Integral de la Familia de Ixtapaluca</w:t>
      </w:r>
      <w:r w:rsidR="000952F5" w:rsidRPr="000952F5">
        <w:rPr>
          <w:rFonts w:ascii="Palatino Linotype" w:eastAsia="Calibri" w:hAnsi="Palatino Linotype" w:cs="Tahoma"/>
          <w:sz w:val="22"/>
          <w:szCs w:val="22"/>
          <w:lang w:eastAsia="en-US"/>
        </w:rPr>
        <w:t xml:space="preserve"> </w:t>
      </w:r>
      <w:r w:rsidRPr="009C44AA">
        <w:rPr>
          <w:rFonts w:ascii="Palatino Linotype" w:hAnsi="Palatino Linotype" w:cs="Tahoma"/>
          <w:sz w:val="22"/>
          <w:szCs w:val="22"/>
        </w:rPr>
        <w:t xml:space="preserve">omitió dar respuesta en el plazo señalado en el artículo 163 de la Ley de Transparencia y Acceso a la Información Pública del Estado de México y Municipios. </w:t>
      </w:r>
    </w:p>
    <w:p w14:paraId="3A38D5E3" w14:textId="77777777" w:rsidR="00A40482" w:rsidRDefault="00A40482" w:rsidP="004F4E53">
      <w:pPr>
        <w:spacing w:line="360" w:lineRule="auto"/>
        <w:ind w:right="-93"/>
        <w:jc w:val="both"/>
        <w:rPr>
          <w:rFonts w:ascii="Palatino Linotype" w:hAnsi="Palatino Linotype" w:cs="Tahoma"/>
          <w:sz w:val="22"/>
          <w:szCs w:val="22"/>
        </w:rPr>
      </w:pPr>
    </w:p>
    <w:p w14:paraId="2CAC85A1" w14:textId="625A3890"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802656">
        <w:rPr>
          <w:rFonts w:ascii="Palatino Linotype" w:eastAsia="Calibri" w:hAnsi="Palatino Linotype" w:cs="Tahoma"/>
          <w:bCs/>
          <w:sz w:val="22"/>
          <w:szCs w:val="22"/>
          <w:lang w:eastAsia="en-US"/>
        </w:rPr>
        <w:t xml:space="preserve"> </w:t>
      </w:r>
    </w:p>
    <w:p w14:paraId="718F409C"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1FAE99AF"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2F71671E"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539B525A"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9711AF6" w14:textId="77777777" w:rsidR="00F57883" w:rsidRPr="00802656" w:rsidRDefault="00F57883" w:rsidP="004F4E53">
      <w:pPr>
        <w:spacing w:line="360" w:lineRule="auto"/>
        <w:ind w:right="-93"/>
        <w:jc w:val="both"/>
        <w:rPr>
          <w:rFonts w:ascii="Palatino Linotype" w:eastAsia="Calibri" w:hAnsi="Palatino Linotype" w:cs="Tahoma"/>
          <w:bCs/>
          <w:sz w:val="22"/>
          <w:szCs w:val="22"/>
          <w:lang w:eastAsia="en-US"/>
        </w:rPr>
      </w:pPr>
    </w:p>
    <w:p w14:paraId="5B94F233"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802656">
        <w:rPr>
          <w:rFonts w:ascii="Palatino Linotype" w:eastAsia="Calibri" w:hAnsi="Palatino Linotype" w:cs="Tahoma"/>
          <w:bCs/>
          <w:sz w:val="22"/>
          <w:szCs w:val="22"/>
          <w:lang w:val="es-ES_tradnl" w:eastAsia="en-US"/>
        </w:rPr>
        <w:t>a la Secretaría Técnica de este Instituto</w:t>
      </w:r>
      <w:r w:rsidRPr="00802656">
        <w:rPr>
          <w:rFonts w:ascii="Palatino Linotype" w:eastAsia="Calibri" w:hAnsi="Palatino Linotype" w:cs="Tahoma"/>
          <w:bCs/>
          <w:sz w:val="22"/>
          <w:szCs w:val="22"/>
          <w:lang w:eastAsia="en-US"/>
        </w:rPr>
        <w:t>, para que realice lo conducente.</w:t>
      </w:r>
    </w:p>
    <w:p w14:paraId="17EF86B7" w14:textId="77777777" w:rsidR="00895942" w:rsidRPr="00802656" w:rsidRDefault="00895942" w:rsidP="004F4E53">
      <w:pPr>
        <w:spacing w:line="360" w:lineRule="auto"/>
        <w:jc w:val="both"/>
        <w:rPr>
          <w:rFonts w:ascii="Palatino Linotype" w:hAnsi="Palatino Linotype" w:cs="Tahoma"/>
          <w:bCs/>
          <w:iCs/>
          <w:sz w:val="22"/>
          <w:szCs w:val="22"/>
          <w:lang w:val="es-ES"/>
        </w:rPr>
      </w:pPr>
    </w:p>
    <w:p w14:paraId="6DD9A6AA" w14:textId="77777777" w:rsidR="00FF7C33" w:rsidRPr="00802656" w:rsidRDefault="00FF7C33" w:rsidP="004F4E53">
      <w:pPr>
        <w:spacing w:line="360" w:lineRule="auto"/>
        <w:jc w:val="both"/>
        <w:rPr>
          <w:rFonts w:ascii="Palatino Linotype" w:hAnsi="Palatino Linotype" w:cs="Tahoma"/>
          <w:b/>
          <w:bCs/>
          <w:iCs/>
          <w:sz w:val="22"/>
          <w:szCs w:val="22"/>
          <w:lang w:val="es-ES"/>
        </w:rPr>
      </w:pPr>
      <w:r w:rsidRPr="00802656">
        <w:rPr>
          <w:rFonts w:ascii="Palatino Linotype" w:hAnsi="Palatino Linotype" w:cs="Tahoma"/>
          <w:b/>
          <w:bCs/>
          <w:iCs/>
          <w:sz w:val="22"/>
          <w:szCs w:val="22"/>
          <w:lang w:val="es-ES"/>
        </w:rPr>
        <w:t>Términos de la Resolución para conocimiento del Particular</w:t>
      </w:r>
    </w:p>
    <w:p w14:paraId="1EECC84D" w14:textId="77777777" w:rsidR="00501F15" w:rsidRPr="00802656" w:rsidRDefault="00501F15" w:rsidP="004F4E53">
      <w:pPr>
        <w:spacing w:line="360" w:lineRule="auto"/>
        <w:jc w:val="both"/>
        <w:rPr>
          <w:rFonts w:ascii="Palatino Linotype" w:hAnsi="Palatino Linotype" w:cs="Tahoma"/>
          <w:b/>
          <w:bCs/>
          <w:iCs/>
          <w:sz w:val="22"/>
          <w:szCs w:val="22"/>
          <w:lang w:val="es-ES"/>
        </w:rPr>
      </w:pPr>
    </w:p>
    <w:p w14:paraId="6FF4803B" w14:textId="77777777" w:rsidR="00BA5927" w:rsidRDefault="00FF7C33" w:rsidP="00F57883">
      <w:pPr>
        <w:spacing w:line="360" w:lineRule="auto"/>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 xml:space="preserve">Se le hace del conocimiento al Particular, que, en el presente caso, se le da la razón, pues </w:t>
      </w:r>
      <w:r w:rsidRPr="00802656">
        <w:rPr>
          <w:rFonts w:ascii="Palatino Linotype" w:hAnsi="Palatino Linotype" w:cs="Tahoma"/>
          <w:bCs/>
          <w:iCs/>
          <w:sz w:val="22"/>
          <w:szCs w:val="22"/>
        </w:rPr>
        <w:t xml:space="preserve">el </w:t>
      </w:r>
      <w:r w:rsidR="000268D8" w:rsidRPr="00802656">
        <w:rPr>
          <w:rFonts w:ascii="Palatino Linotype" w:hAnsi="Palatino Linotype" w:cs="Tahoma"/>
          <w:bCs/>
          <w:iCs/>
          <w:sz w:val="22"/>
          <w:szCs w:val="22"/>
        </w:rPr>
        <w:t>Sujeto Obligado</w:t>
      </w:r>
      <w:r w:rsidRPr="00802656">
        <w:rPr>
          <w:rFonts w:ascii="Palatino Linotype" w:hAnsi="Palatino Linotype" w:cs="Tahoma"/>
          <w:bCs/>
          <w:iCs/>
          <w:sz w:val="22"/>
          <w:szCs w:val="22"/>
        </w:rPr>
        <w:t xml:space="preserve"> </w:t>
      </w:r>
      <w:r w:rsidRPr="00802656">
        <w:rPr>
          <w:rFonts w:ascii="Palatino Linotype" w:hAnsi="Palatino Linotype" w:cs="Tahoma"/>
          <w:bCs/>
          <w:iCs/>
          <w:sz w:val="22"/>
          <w:szCs w:val="22"/>
          <w:lang w:val="es-ES"/>
        </w:rPr>
        <w:t xml:space="preserve">no emitió contestación </w:t>
      </w:r>
      <w:r w:rsidR="00372534" w:rsidRPr="00802656">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p>
    <w:p w14:paraId="14C27014" w14:textId="77777777" w:rsidR="00BA5927" w:rsidRDefault="00BA5927" w:rsidP="00F57883">
      <w:pPr>
        <w:spacing w:line="360" w:lineRule="auto"/>
        <w:jc w:val="both"/>
        <w:rPr>
          <w:rFonts w:ascii="Palatino Linotype" w:hAnsi="Palatino Linotype" w:cs="Tahoma"/>
          <w:bCs/>
          <w:iCs/>
          <w:sz w:val="22"/>
          <w:szCs w:val="22"/>
          <w:lang w:val="es-ES"/>
        </w:rPr>
      </w:pPr>
    </w:p>
    <w:p w14:paraId="2DA004D3" w14:textId="77777777" w:rsidR="00BA5927" w:rsidRDefault="00FF7C33" w:rsidP="00F5788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3D1C26BA" w14:textId="77777777" w:rsidR="00D400A2" w:rsidRDefault="00D400A2" w:rsidP="00F57883">
      <w:pPr>
        <w:spacing w:line="360" w:lineRule="auto"/>
        <w:jc w:val="both"/>
        <w:rPr>
          <w:rFonts w:ascii="Palatino Linotype" w:hAnsi="Palatino Linotype" w:cs="Tahoma"/>
          <w:bCs/>
          <w:iCs/>
          <w:sz w:val="22"/>
          <w:szCs w:val="22"/>
        </w:rPr>
      </w:pPr>
    </w:p>
    <w:p w14:paraId="44AA22FE" w14:textId="6EE5F02A" w:rsidR="00F57883" w:rsidRDefault="00F57883" w:rsidP="00F57883">
      <w:pPr>
        <w:spacing w:line="360" w:lineRule="auto"/>
        <w:jc w:val="both"/>
        <w:rPr>
          <w:rFonts w:ascii="Palatino Linotype" w:eastAsia="Calibri" w:hAnsi="Palatino Linotype"/>
          <w:color w:val="000000"/>
          <w:sz w:val="22"/>
          <w:szCs w:val="22"/>
          <w:lang w:eastAsia="en-US"/>
        </w:rPr>
      </w:pPr>
      <w:r w:rsidRPr="00802656">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2A35444D" w14:textId="77777777" w:rsidR="0036084D" w:rsidRDefault="0036084D" w:rsidP="00F57883">
      <w:pPr>
        <w:spacing w:line="360" w:lineRule="auto"/>
        <w:jc w:val="both"/>
        <w:rPr>
          <w:rFonts w:ascii="Palatino Linotype" w:eastAsia="Calibri" w:hAnsi="Palatino Linotype"/>
          <w:color w:val="000000"/>
          <w:sz w:val="22"/>
          <w:szCs w:val="22"/>
          <w:lang w:eastAsia="en-US"/>
        </w:rPr>
      </w:pPr>
    </w:p>
    <w:p w14:paraId="4AEFC75A" w14:textId="77777777"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t>Por lo expuesto y fundado, este Pleno:</w:t>
      </w:r>
    </w:p>
    <w:p w14:paraId="6BBF9EFC" w14:textId="77777777" w:rsidR="00FF7C33" w:rsidRPr="00802656" w:rsidRDefault="00FF7C33" w:rsidP="004F4E53">
      <w:pPr>
        <w:spacing w:line="360" w:lineRule="auto"/>
        <w:jc w:val="both"/>
        <w:rPr>
          <w:rFonts w:ascii="Palatino Linotype" w:hAnsi="Palatino Linotype" w:cs="Tahoma"/>
          <w:bCs/>
          <w:iCs/>
          <w:sz w:val="22"/>
          <w:szCs w:val="22"/>
        </w:rPr>
      </w:pPr>
    </w:p>
    <w:p w14:paraId="31431AD7" w14:textId="77777777" w:rsidR="00FF7C33" w:rsidRPr="00802656" w:rsidRDefault="00FF7C33" w:rsidP="002B57E5">
      <w:pPr>
        <w:pStyle w:val="Ttulo1"/>
      </w:pPr>
      <w:bookmarkStart w:id="16" w:name="_Toc187858691"/>
      <w:r w:rsidRPr="00802656">
        <w:t>R E S U E L V E</w:t>
      </w:r>
      <w:bookmarkEnd w:id="16"/>
    </w:p>
    <w:p w14:paraId="39DB2FA1" w14:textId="77777777" w:rsidR="00F57883" w:rsidRPr="00802656" w:rsidRDefault="00F57883" w:rsidP="004F4E53">
      <w:pPr>
        <w:spacing w:line="360" w:lineRule="auto"/>
        <w:jc w:val="both"/>
        <w:rPr>
          <w:rFonts w:ascii="Palatino Linotype" w:hAnsi="Palatino Linotype" w:cs="Tahoma"/>
          <w:b/>
          <w:bCs/>
          <w:iCs/>
          <w:sz w:val="22"/>
          <w:szCs w:val="22"/>
        </w:rPr>
      </w:pPr>
    </w:p>
    <w:p w14:paraId="46E6C462" w14:textId="0D55DCBC"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 xml:space="preserve">PRIMERO. </w:t>
      </w:r>
      <w:r w:rsidRPr="00802656">
        <w:rPr>
          <w:rFonts w:ascii="Palatino Linotype" w:hAnsi="Palatino Linotype" w:cs="Tahoma"/>
          <w:bCs/>
          <w:iCs/>
          <w:sz w:val="22"/>
          <w:szCs w:val="22"/>
        </w:rPr>
        <w:t xml:space="preserve">Resultan </w:t>
      </w:r>
      <w:r w:rsidRPr="00802656">
        <w:rPr>
          <w:rFonts w:ascii="Palatino Linotype" w:hAnsi="Palatino Linotype" w:cs="Tahoma"/>
          <w:b/>
          <w:bCs/>
          <w:iCs/>
          <w:sz w:val="22"/>
          <w:szCs w:val="22"/>
        </w:rPr>
        <w:t>FUNDADAS</w:t>
      </w:r>
      <w:r w:rsidRPr="00802656">
        <w:rPr>
          <w:rFonts w:ascii="Palatino Linotype" w:hAnsi="Palatino Linotype" w:cs="Tahoma"/>
          <w:bCs/>
          <w:iCs/>
          <w:sz w:val="22"/>
          <w:szCs w:val="22"/>
        </w:rPr>
        <w:t xml:space="preserve"> las razones o motivos de inconformidad hechos valer por el Particular en el Recurso de Revisión </w:t>
      </w:r>
      <w:r w:rsidR="00E6548B">
        <w:rPr>
          <w:rFonts w:ascii="Palatino Linotype" w:hAnsi="Palatino Linotype" w:cs="Tahoma"/>
          <w:b/>
          <w:iCs/>
          <w:sz w:val="22"/>
          <w:szCs w:val="22"/>
        </w:rPr>
        <w:t>12626</w:t>
      </w:r>
      <w:r w:rsidR="0055754B">
        <w:rPr>
          <w:rFonts w:ascii="Palatino Linotype" w:hAnsi="Palatino Linotype" w:cs="Tahoma"/>
          <w:b/>
          <w:iCs/>
          <w:sz w:val="22"/>
          <w:szCs w:val="22"/>
        </w:rPr>
        <w:t>/INFOEM/IP/RR/2025</w:t>
      </w:r>
      <w:r w:rsidRPr="00A40482">
        <w:rPr>
          <w:rFonts w:ascii="Palatino Linotype" w:hAnsi="Palatino Linotype" w:cs="Tahoma"/>
          <w:iCs/>
          <w:sz w:val="22"/>
          <w:szCs w:val="22"/>
        </w:rPr>
        <w:t>,</w:t>
      </w:r>
      <w:r w:rsidRPr="00802656">
        <w:rPr>
          <w:rFonts w:ascii="Palatino Linotype" w:hAnsi="Palatino Linotype" w:cs="Tahoma"/>
          <w:b/>
          <w:bCs/>
          <w:iCs/>
          <w:sz w:val="22"/>
          <w:szCs w:val="22"/>
        </w:rPr>
        <w:t xml:space="preserve"> </w:t>
      </w:r>
      <w:r w:rsidRPr="00802656">
        <w:rPr>
          <w:rFonts w:ascii="Palatino Linotype" w:hAnsi="Palatino Linotype" w:cs="Tahoma"/>
          <w:bCs/>
          <w:iCs/>
          <w:sz w:val="22"/>
          <w:szCs w:val="22"/>
        </w:rPr>
        <w:t>en términos de los considerandos QUINTO y SEXTO de la presente Resolución.</w:t>
      </w:r>
    </w:p>
    <w:p w14:paraId="3BCC0530" w14:textId="77777777" w:rsidR="00FB7667" w:rsidRPr="00802656" w:rsidRDefault="00FB7667" w:rsidP="004F4E53">
      <w:pPr>
        <w:spacing w:line="360" w:lineRule="auto"/>
        <w:jc w:val="both"/>
        <w:rPr>
          <w:rFonts w:ascii="Palatino Linotype" w:hAnsi="Palatino Linotype" w:cs="Tahoma"/>
          <w:bCs/>
          <w:iCs/>
          <w:sz w:val="22"/>
          <w:szCs w:val="22"/>
        </w:rPr>
      </w:pPr>
    </w:p>
    <w:p w14:paraId="0D9157E9" w14:textId="3972D7FB" w:rsidR="00FB7667" w:rsidRPr="00802656" w:rsidRDefault="00FB7667" w:rsidP="00FB7667">
      <w:pPr>
        <w:spacing w:line="360" w:lineRule="auto"/>
        <w:jc w:val="both"/>
        <w:rPr>
          <w:rFonts w:cs="Tahoma"/>
          <w:b/>
          <w:bCs/>
          <w:iCs/>
          <w:lang w:val="es-ES"/>
        </w:rPr>
      </w:pPr>
      <w:r w:rsidRPr="00802656">
        <w:rPr>
          <w:rFonts w:ascii="Palatino Linotype" w:hAnsi="Palatino Linotype" w:cs="Tahoma"/>
          <w:b/>
          <w:bCs/>
          <w:iCs/>
          <w:sz w:val="22"/>
          <w:szCs w:val="22"/>
          <w:lang w:val="es-ES"/>
        </w:rPr>
        <w:t xml:space="preserve">SEGUNDO. </w:t>
      </w:r>
      <w:r w:rsidRPr="00802656">
        <w:rPr>
          <w:rFonts w:ascii="Palatino Linotype" w:hAnsi="Palatino Linotype" w:cs="Tahoma"/>
          <w:bCs/>
          <w:iCs/>
          <w:sz w:val="22"/>
          <w:szCs w:val="22"/>
          <w:lang w:val="es-ES"/>
        </w:rPr>
        <w:t>Se</w:t>
      </w:r>
      <w:r w:rsidRPr="00802656">
        <w:rPr>
          <w:rFonts w:ascii="Palatino Linotype" w:hAnsi="Palatino Linotype" w:cs="Tahoma"/>
          <w:b/>
          <w:bCs/>
          <w:iCs/>
          <w:sz w:val="22"/>
          <w:szCs w:val="22"/>
          <w:lang w:val="es-ES"/>
        </w:rPr>
        <w:t xml:space="preserve"> ORDENA </w:t>
      </w:r>
      <w:r w:rsidRPr="00802656">
        <w:rPr>
          <w:rFonts w:ascii="Palatino Linotype" w:hAnsi="Palatino Linotype" w:cs="Tahoma"/>
          <w:bCs/>
          <w:iCs/>
          <w:sz w:val="22"/>
          <w:szCs w:val="22"/>
          <w:lang w:val="es-ES"/>
        </w:rPr>
        <w:t>al Sujeto Obligado, a efecto de que dé atención a la solicitud de acceso a la información</w:t>
      </w:r>
      <w:r w:rsidRPr="00802656">
        <w:rPr>
          <w:rFonts w:ascii="Palatino Linotype" w:hAnsi="Palatino Linotype" w:cs="Tahoma"/>
          <w:color w:val="0D0D0D" w:themeColor="text1" w:themeTint="F2"/>
          <w:sz w:val="22"/>
          <w:szCs w:val="22"/>
        </w:rPr>
        <w:t xml:space="preserve"> </w:t>
      </w:r>
      <w:r w:rsidR="00E6548B" w:rsidRPr="00E6548B">
        <w:rPr>
          <w:rFonts w:ascii="Palatino Linotype" w:eastAsiaTheme="minorHAnsi" w:hAnsi="Palatino Linotype" w:cstheme="minorBidi"/>
          <w:b/>
          <w:bCs/>
          <w:color w:val="000000" w:themeColor="text1"/>
          <w:sz w:val="22"/>
          <w:szCs w:val="22"/>
          <w:lang w:eastAsia="en-US"/>
        </w:rPr>
        <w:t>00274/DIFIXTAPAL/IP/2025</w:t>
      </w:r>
      <w:r w:rsidR="00E6548B">
        <w:rPr>
          <w:rFonts w:ascii="Palatino Linotype" w:eastAsiaTheme="minorHAnsi" w:hAnsi="Palatino Linotype" w:cstheme="minorBidi"/>
          <w:b/>
          <w:bCs/>
          <w:color w:val="000000" w:themeColor="text1"/>
          <w:sz w:val="22"/>
          <w:szCs w:val="22"/>
          <w:lang w:eastAsia="en-US"/>
        </w:rPr>
        <w:t xml:space="preserve"> </w:t>
      </w:r>
      <w:r w:rsidRPr="00A40482">
        <w:rPr>
          <w:rFonts w:ascii="Palatino Linotype" w:hAnsi="Palatino Linotype" w:cs="Tahoma"/>
          <w:bCs/>
          <w:iCs/>
          <w:sz w:val="22"/>
          <w:szCs w:val="22"/>
          <w:lang w:val="es-ES"/>
        </w:rPr>
        <w:t>y</w:t>
      </w:r>
      <w:r w:rsidRPr="00802656">
        <w:rPr>
          <w:rFonts w:ascii="Palatino Linotype" w:hAnsi="Palatino Linotype" w:cs="Tahoma"/>
          <w:bCs/>
          <w:iCs/>
          <w:sz w:val="22"/>
          <w:szCs w:val="22"/>
          <w:lang w:val="es-ES"/>
        </w:rPr>
        <w:t>, a través del Sistema de Acceso a la Información Mexiquense (SAIMEX), dé la respuesta que conforme a derecho corresponda</w:t>
      </w:r>
      <w:r w:rsidRPr="00802656">
        <w:rPr>
          <w:rFonts w:cs="Tahoma"/>
          <w:b/>
          <w:bCs/>
          <w:iCs/>
          <w:lang w:val="es-ES"/>
        </w:rPr>
        <w:t>.</w:t>
      </w:r>
      <w:r w:rsidR="000268D8" w:rsidRPr="00802656">
        <w:rPr>
          <w:rFonts w:cs="Tahoma"/>
          <w:b/>
          <w:bCs/>
          <w:iCs/>
          <w:lang w:val="es-ES"/>
        </w:rPr>
        <w:t xml:space="preserve"> </w:t>
      </w:r>
    </w:p>
    <w:p w14:paraId="08EA7079" w14:textId="77777777" w:rsidR="00E26B53" w:rsidRPr="00802656" w:rsidRDefault="00E26B53" w:rsidP="004F4E53">
      <w:pPr>
        <w:spacing w:line="360" w:lineRule="auto"/>
        <w:jc w:val="both"/>
        <w:rPr>
          <w:rFonts w:ascii="Palatino Linotype" w:hAnsi="Palatino Linotype" w:cs="Tahoma"/>
          <w:bCs/>
          <w:iCs/>
          <w:sz w:val="22"/>
          <w:szCs w:val="22"/>
        </w:rPr>
      </w:pPr>
    </w:p>
    <w:p w14:paraId="2F31FE73" w14:textId="77777777" w:rsidR="00FF7C33" w:rsidRPr="00802656" w:rsidRDefault="00FF7C33" w:rsidP="004F4E53">
      <w:pPr>
        <w:spacing w:line="360" w:lineRule="auto"/>
        <w:jc w:val="both"/>
        <w:rPr>
          <w:rFonts w:ascii="Palatino Linotype" w:hAnsi="Palatino Linotype" w:cs="Tahoma"/>
          <w:bCs/>
          <w:iCs/>
          <w:sz w:val="22"/>
          <w:szCs w:val="22"/>
          <w:lang w:val="es-ES_tradnl"/>
        </w:rPr>
      </w:pPr>
      <w:r w:rsidRPr="00802656">
        <w:rPr>
          <w:rFonts w:ascii="Palatino Linotype" w:hAnsi="Palatino Linotype" w:cs="Tahoma"/>
          <w:b/>
          <w:bCs/>
          <w:iCs/>
          <w:sz w:val="22"/>
          <w:szCs w:val="22"/>
          <w:lang w:val="es-ES"/>
        </w:rPr>
        <w:t>TERCERO</w:t>
      </w:r>
      <w:r w:rsidRPr="00802656">
        <w:rPr>
          <w:rFonts w:ascii="Palatino Linotype" w:hAnsi="Palatino Linotype" w:cs="Tahoma"/>
          <w:b/>
          <w:bCs/>
          <w:iCs/>
          <w:sz w:val="22"/>
          <w:szCs w:val="22"/>
        </w:rPr>
        <w:t xml:space="preserve">. </w:t>
      </w:r>
      <w:r w:rsidRPr="00802656">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802656" w:rsidRDefault="00FF7C33" w:rsidP="004F4E53">
      <w:pPr>
        <w:spacing w:line="360" w:lineRule="auto"/>
        <w:jc w:val="both"/>
        <w:rPr>
          <w:rFonts w:ascii="Palatino Linotype" w:hAnsi="Palatino Linotype" w:cs="Tahoma"/>
          <w:bCs/>
          <w:iCs/>
          <w:sz w:val="22"/>
          <w:szCs w:val="22"/>
        </w:rPr>
      </w:pPr>
    </w:p>
    <w:p w14:paraId="63F3D9B5" w14:textId="3257FEF3"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CUARTO.</w:t>
      </w:r>
      <w:r w:rsidRPr="00802656">
        <w:rPr>
          <w:rFonts w:ascii="Palatino Linotype" w:hAnsi="Palatino Linotype" w:cs="Tahoma"/>
          <w:bCs/>
          <w:iCs/>
          <w:sz w:val="22"/>
          <w:szCs w:val="22"/>
        </w:rPr>
        <w:t xml:space="preserve"> </w:t>
      </w:r>
      <w:r w:rsidR="0036084D">
        <w:rPr>
          <w:rFonts w:ascii="Palatino Linotype" w:hAnsi="Palatino Linotype" w:cs="Tahoma"/>
          <w:b/>
          <w:bCs/>
          <w:iCs/>
          <w:sz w:val="22"/>
          <w:szCs w:val="22"/>
        </w:rPr>
        <w:t>NOTIFÍQUESE VÍA</w:t>
      </w:r>
      <w:r w:rsidRPr="00802656">
        <w:rPr>
          <w:rFonts w:ascii="Palatino Linotype" w:hAnsi="Palatino Linotype" w:cs="Tahoma"/>
          <w:b/>
          <w:bCs/>
          <w:iCs/>
          <w:sz w:val="22"/>
          <w:szCs w:val="22"/>
        </w:rPr>
        <w:t xml:space="preserve"> SAIMEX </w:t>
      </w:r>
      <w:r w:rsidRPr="00802656">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802656" w:rsidRDefault="00FF7C33" w:rsidP="004F4E53">
      <w:pPr>
        <w:spacing w:line="360" w:lineRule="auto"/>
        <w:jc w:val="both"/>
        <w:rPr>
          <w:rFonts w:ascii="Palatino Linotype" w:hAnsi="Palatino Linotype" w:cs="Tahoma"/>
          <w:bCs/>
          <w:iCs/>
          <w:sz w:val="22"/>
          <w:szCs w:val="22"/>
        </w:rPr>
      </w:pPr>
    </w:p>
    <w:p w14:paraId="540F4370" w14:textId="58FC28D5"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QUINTO. NOTIFÍQUESE</w:t>
      </w:r>
      <w:r w:rsidRPr="00802656">
        <w:rPr>
          <w:rFonts w:ascii="Palatino Linotype" w:hAnsi="Palatino Linotype" w:cs="Tahoma"/>
          <w:bCs/>
          <w:iCs/>
          <w:sz w:val="22"/>
          <w:szCs w:val="22"/>
        </w:rPr>
        <w:t xml:space="preserve"> </w:t>
      </w:r>
      <w:r w:rsidR="0036084D">
        <w:rPr>
          <w:rFonts w:ascii="Palatino Linotype" w:hAnsi="Palatino Linotype" w:cs="Tahoma"/>
          <w:b/>
          <w:bCs/>
          <w:iCs/>
          <w:sz w:val="22"/>
          <w:szCs w:val="22"/>
        </w:rPr>
        <w:t>VÍA</w:t>
      </w:r>
      <w:r w:rsidRPr="00802656">
        <w:rPr>
          <w:rFonts w:ascii="Palatino Linotype" w:hAnsi="Palatino Linotype" w:cs="Tahoma"/>
          <w:b/>
          <w:bCs/>
          <w:iCs/>
          <w:sz w:val="22"/>
          <w:szCs w:val="22"/>
        </w:rPr>
        <w:t xml:space="preserve"> SAIMEX, </w:t>
      </w:r>
      <w:r w:rsidRPr="00802656">
        <w:rPr>
          <w:rFonts w:ascii="Palatino Linotype" w:hAnsi="Palatino Linotype" w:cs="Tahoma"/>
          <w:bCs/>
          <w:iCs/>
          <w:sz w:val="22"/>
          <w:szCs w:val="22"/>
        </w:rPr>
        <w:t>a</w:t>
      </w:r>
      <w:r w:rsidR="009E3A34" w:rsidRPr="00802656">
        <w:rPr>
          <w:rFonts w:ascii="Palatino Linotype" w:hAnsi="Palatino Linotype" w:cs="Tahoma"/>
          <w:bCs/>
          <w:iCs/>
          <w:sz w:val="22"/>
          <w:szCs w:val="22"/>
        </w:rPr>
        <w:t xml:space="preserve"> la persona</w:t>
      </w:r>
      <w:r w:rsidRPr="00802656">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802656" w:rsidRDefault="00501F15" w:rsidP="004F4E53">
      <w:pPr>
        <w:spacing w:line="360" w:lineRule="auto"/>
        <w:jc w:val="both"/>
        <w:rPr>
          <w:rFonts w:ascii="Palatino Linotype" w:hAnsi="Palatino Linotype" w:cs="Tahoma"/>
          <w:bCs/>
          <w:iCs/>
          <w:sz w:val="22"/>
          <w:szCs w:val="22"/>
        </w:rPr>
      </w:pPr>
    </w:p>
    <w:p w14:paraId="4C0D39E9" w14:textId="77777777" w:rsidR="00501F15" w:rsidRDefault="00501F15" w:rsidP="00501F15">
      <w:pPr>
        <w:spacing w:line="360" w:lineRule="auto"/>
        <w:jc w:val="both"/>
        <w:rPr>
          <w:rFonts w:ascii="Palatino Linotype" w:eastAsiaTheme="minorHAnsi" w:hAnsi="Palatino Linotype" w:cstheme="minorBidi"/>
          <w:sz w:val="22"/>
          <w:szCs w:val="22"/>
          <w:lang w:eastAsia="en-US"/>
        </w:rPr>
      </w:pPr>
      <w:r w:rsidRPr="00802656">
        <w:rPr>
          <w:rFonts w:ascii="Palatino Linotype" w:eastAsiaTheme="minorHAnsi" w:hAnsi="Palatino Linotype" w:cstheme="minorBidi"/>
          <w:b/>
          <w:bCs/>
          <w:sz w:val="22"/>
          <w:szCs w:val="22"/>
          <w:lang w:eastAsia="en-US"/>
        </w:rPr>
        <w:t>SEXTO.</w:t>
      </w:r>
      <w:r w:rsidRPr="00802656">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7CA16947" w14:textId="77777777" w:rsidR="00041E77" w:rsidRPr="00802656" w:rsidRDefault="00041E77" w:rsidP="00501F15">
      <w:pPr>
        <w:spacing w:line="360" w:lineRule="auto"/>
        <w:jc w:val="both"/>
        <w:rPr>
          <w:rFonts w:ascii="Palatino Linotype" w:eastAsia="Calibri" w:hAnsi="Palatino Linotype" w:cs="Tahoma"/>
          <w:bCs/>
          <w:sz w:val="22"/>
          <w:szCs w:val="22"/>
          <w:lang w:eastAsia="en-US"/>
        </w:rPr>
      </w:pPr>
    </w:p>
    <w:p w14:paraId="4051A84A" w14:textId="7338C48B" w:rsidR="00FF7C33"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t>ASÍ LO RESUELVE, POR </w:t>
      </w:r>
      <w:r w:rsidRPr="00802656">
        <w:rPr>
          <w:rFonts w:ascii="Palatino Linotype" w:hAnsi="Palatino Linotype" w:cs="Tahoma"/>
          <w:b/>
          <w:bCs/>
          <w:iCs/>
          <w:sz w:val="22"/>
          <w:szCs w:val="22"/>
        </w:rPr>
        <w:t>UNANIMIDAD</w:t>
      </w:r>
      <w:r w:rsidRPr="00802656">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802656">
        <w:rPr>
          <w:rFonts w:ascii="Palatino Linotype" w:hAnsi="Palatino Linotype" w:cs="Tahoma"/>
          <w:bCs/>
          <w:iCs/>
          <w:sz w:val="22"/>
          <w:szCs w:val="22"/>
        </w:rPr>
        <w:t xml:space="preserve"> </w:t>
      </w:r>
      <w:r w:rsidR="004F2CFA">
        <w:rPr>
          <w:rFonts w:ascii="Palatino Linotype" w:hAnsi="Palatino Linotype" w:cs="Tahoma"/>
          <w:bCs/>
          <w:iCs/>
          <w:sz w:val="22"/>
          <w:szCs w:val="22"/>
        </w:rPr>
        <w:t>CUADRAGÉSIMA</w:t>
      </w:r>
      <w:r w:rsidR="000268D8" w:rsidRPr="00802656">
        <w:rPr>
          <w:rFonts w:ascii="Palatino Linotype" w:hAnsi="Palatino Linotype" w:cs="Tahoma"/>
          <w:bCs/>
          <w:iCs/>
          <w:sz w:val="22"/>
          <w:szCs w:val="22"/>
        </w:rPr>
        <w:t xml:space="preserve"> </w:t>
      </w:r>
      <w:r w:rsidR="00E6548B">
        <w:rPr>
          <w:rFonts w:ascii="Palatino Linotype" w:hAnsi="Palatino Linotype" w:cs="Tahoma"/>
          <w:bCs/>
          <w:iCs/>
          <w:sz w:val="22"/>
          <w:szCs w:val="22"/>
        </w:rPr>
        <w:t>TERCERA</w:t>
      </w:r>
      <w:r w:rsidR="00B27030">
        <w:rPr>
          <w:rFonts w:ascii="Palatino Linotype" w:hAnsi="Palatino Linotype" w:cs="Tahoma"/>
          <w:bCs/>
          <w:iCs/>
          <w:sz w:val="22"/>
          <w:szCs w:val="22"/>
        </w:rPr>
        <w:t xml:space="preserve"> </w:t>
      </w:r>
      <w:r w:rsidRPr="00802656">
        <w:rPr>
          <w:rFonts w:ascii="Palatino Linotype" w:hAnsi="Palatino Linotype" w:cs="Tahoma"/>
          <w:bCs/>
          <w:iCs/>
          <w:sz w:val="22"/>
          <w:szCs w:val="22"/>
        </w:rPr>
        <w:t>SESIÓN ORDINARIA, CELEBRADA EL</w:t>
      </w:r>
      <w:r w:rsidR="001214C1">
        <w:rPr>
          <w:rFonts w:ascii="Palatino Linotype" w:hAnsi="Palatino Linotype" w:cs="Tahoma"/>
          <w:bCs/>
          <w:iCs/>
          <w:sz w:val="22"/>
          <w:szCs w:val="22"/>
        </w:rPr>
        <w:t xml:space="preserve"> </w:t>
      </w:r>
      <w:r w:rsidR="00914C8B">
        <w:rPr>
          <w:rFonts w:ascii="Palatino Linotype" w:hAnsi="Palatino Linotype" w:cs="Tahoma"/>
          <w:bCs/>
          <w:iCs/>
          <w:sz w:val="22"/>
          <w:szCs w:val="22"/>
        </w:rPr>
        <w:t>TRES DE DICIEMBRE</w:t>
      </w:r>
      <w:r w:rsidR="00BA3DF4" w:rsidRPr="00802656">
        <w:rPr>
          <w:rFonts w:ascii="Palatino Linotype" w:hAnsi="Palatino Linotype" w:cs="Tahoma"/>
          <w:bCs/>
          <w:iCs/>
          <w:sz w:val="22"/>
          <w:szCs w:val="22"/>
        </w:rPr>
        <w:t xml:space="preserve"> </w:t>
      </w:r>
      <w:r w:rsidRPr="00802656">
        <w:rPr>
          <w:rFonts w:ascii="Palatino Linotype" w:hAnsi="Palatino Linotype" w:cs="Tahoma"/>
          <w:bCs/>
          <w:iCs/>
          <w:sz w:val="22"/>
          <w:szCs w:val="22"/>
        </w:rPr>
        <w:t>DE DOS MIL VEINTIC</w:t>
      </w:r>
      <w:r w:rsidR="000268D8" w:rsidRPr="00802656">
        <w:rPr>
          <w:rFonts w:ascii="Palatino Linotype" w:hAnsi="Palatino Linotype" w:cs="Tahoma"/>
          <w:bCs/>
          <w:iCs/>
          <w:sz w:val="22"/>
          <w:szCs w:val="22"/>
        </w:rPr>
        <w:t>INCO</w:t>
      </w:r>
      <w:r w:rsidRPr="00802656">
        <w:rPr>
          <w:rFonts w:ascii="Palatino Linotype" w:hAnsi="Palatino Linotype" w:cs="Tahoma"/>
          <w:bCs/>
          <w:iCs/>
          <w:sz w:val="22"/>
          <w:szCs w:val="22"/>
        </w:rPr>
        <w:t>, ANTE EL SECRETARIO TÉCNICO DEL PLENO, ALEXIS TAPIA RAMÍREZ.</w:t>
      </w:r>
    </w:p>
    <w:p w14:paraId="37BBBB2F" w14:textId="77777777" w:rsidR="00AF5D45" w:rsidRDefault="00AF5D45" w:rsidP="004F4E53">
      <w:pPr>
        <w:spacing w:line="360" w:lineRule="auto"/>
        <w:jc w:val="both"/>
        <w:rPr>
          <w:rFonts w:ascii="Palatino Linotype" w:hAnsi="Palatino Linotype" w:cs="Tahoma"/>
          <w:bCs/>
          <w:iCs/>
          <w:sz w:val="22"/>
          <w:szCs w:val="22"/>
        </w:rPr>
      </w:pPr>
    </w:p>
    <w:p w14:paraId="3808BCC3" w14:textId="77777777" w:rsidR="00AF5D45" w:rsidRDefault="00AF5D45" w:rsidP="004F4E53">
      <w:pPr>
        <w:spacing w:line="360" w:lineRule="auto"/>
        <w:jc w:val="both"/>
        <w:rPr>
          <w:rFonts w:ascii="Palatino Linotype" w:hAnsi="Palatino Linotype" w:cs="Tahoma"/>
          <w:bCs/>
          <w:iCs/>
          <w:sz w:val="22"/>
          <w:szCs w:val="22"/>
        </w:rPr>
      </w:pPr>
    </w:p>
    <w:p w14:paraId="423E51A4" w14:textId="77777777" w:rsidR="00AF5D45" w:rsidRDefault="00AF5D45" w:rsidP="004F4E53">
      <w:pPr>
        <w:spacing w:line="360" w:lineRule="auto"/>
        <w:jc w:val="both"/>
        <w:rPr>
          <w:rFonts w:ascii="Palatino Linotype" w:hAnsi="Palatino Linotype" w:cs="Tahoma"/>
          <w:bCs/>
          <w:iCs/>
          <w:sz w:val="22"/>
          <w:szCs w:val="22"/>
        </w:rPr>
      </w:pPr>
    </w:p>
    <w:p w14:paraId="6BCEE162" w14:textId="77777777" w:rsidR="00AF5D45" w:rsidRDefault="00AF5D45" w:rsidP="004F4E53">
      <w:pPr>
        <w:spacing w:line="360" w:lineRule="auto"/>
        <w:jc w:val="both"/>
        <w:rPr>
          <w:rFonts w:ascii="Palatino Linotype" w:hAnsi="Palatino Linotype" w:cs="Tahoma"/>
          <w:bCs/>
          <w:iCs/>
          <w:sz w:val="22"/>
          <w:szCs w:val="22"/>
        </w:rPr>
      </w:pPr>
    </w:p>
    <w:p w14:paraId="7AA96083" w14:textId="77777777" w:rsidR="00AF5D45" w:rsidRDefault="00AF5D45" w:rsidP="004F4E53">
      <w:pPr>
        <w:spacing w:line="360" w:lineRule="auto"/>
        <w:jc w:val="both"/>
        <w:rPr>
          <w:rFonts w:ascii="Palatino Linotype" w:hAnsi="Palatino Linotype" w:cs="Tahoma"/>
          <w:bCs/>
          <w:iCs/>
          <w:sz w:val="22"/>
          <w:szCs w:val="22"/>
        </w:rPr>
      </w:pPr>
    </w:p>
    <w:p w14:paraId="4EE881CB" w14:textId="77777777" w:rsidR="00AF5D45" w:rsidRDefault="00AF5D45" w:rsidP="004F4E53">
      <w:pPr>
        <w:spacing w:line="360" w:lineRule="auto"/>
        <w:jc w:val="both"/>
        <w:rPr>
          <w:rFonts w:ascii="Palatino Linotype" w:hAnsi="Palatino Linotype" w:cs="Tahoma"/>
          <w:bCs/>
          <w:iCs/>
          <w:sz w:val="22"/>
          <w:szCs w:val="22"/>
        </w:rPr>
      </w:pPr>
    </w:p>
    <w:p w14:paraId="48C81A7E" w14:textId="77777777" w:rsidR="00AF5D45" w:rsidRDefault="00AF5D45" w:rsidP="004F4E53">
      <w:pPr>
        <w:spacing w:line="360" w:lineRule="auto"/>
        <w:jc w:val="both"/>
        <w:rPr>
          <w:rFonts w:ascii="Palatino Linotype" w:hAnsi="Palatino Linotype" w:cs="Tahoma"/>
          <w:bCs/>
          <w:iCs/>
          <w:sz w:val="22"/>
          <w:szCs w:val="22"/>
        </w:rPr>
      </w:pPr>
    </w:p>
    <w:p w14:paraId="3FAD3422" w14:textId="77777777" w:rsidR="00AF5D45" w:rsidRDefault="00AF5D45" w:rsidP="004F4E53">
      <w:pPr>
        <w:spacing w:line="360" w:lineRule="auto"/>
        <w:jc w:val="both"/>
        <w:rPr>
          <w:rFonts w:ascii="Palatino Linotype" w:hAnsi="Palatino Linotype" w:cs="Tahoma"/>
          <w:bCs/>
          <w:iCs/>
          <w:sz w:val="22"/>
          <w:szCs w:val="22"/>
        </w:rPr>
      </w:pPr>
    </w:p>
    <w:p w14:paraId="72B5C674" w14:textId="77777777" w:rsidR="00AF5D45" w:rsidRDefault="00AF5D45" w:rsidP="004F4E53">
      <w:pPr>
        <w:spacing w:line="360" w:lineRule="auto"/>
        <w:jc w:val="both"/>
        <w:rPr>
          <w:rFonts w:ascii="Palatino Linotype" w:hAnsi="Palatino Linotype" w:cs="Tahoma"/>
          <w:bCs/>
          <w:iCs/>
          <w:sz w:val="22"/>
          <w:szCs w:val="22"/>
        </w:rPr>
      </w:pPr>
    </w:p>
    <w:p w14:paraId="713EE2E9" w14:textId="77777777" w:rsidR="00AF5D45" w:rsidRDefault="00AF5D45" w:rsidP="004F4E53">
      <w:pPr>
        <w:spacing w:line="360" w:lineRule="auto"/>
        <w:jc w:val="both"/>
        <w:rPr>
          <w:rFonts w:ascii="Palatino Linotype" w:hAnsi="Palatino Linotype" w:cs="Tahoma"/>
          <w:bCs/>
          <w:iCs/>
          <w:sz w:val="22"/>
          <w:szCs w:val="22"/>
        </w:rPr>
      </w:pPr>
    </w:p>
    <w:p w14:paraId="14940320" w14:textId="77777777" w:rsidR="00AF5D45" w:rsidRDefault="00AF5D45" w:rsidP="004F4E53">
      <w:pPr>
        <w:spacing w:line="360" w:lineRule="auto"/>
        <w:jc w:val="both"/>
        <w:rPr>
          <w:rFonts w:ascii="Palatino Linotype" w:hAnsi="Palatino Linotype" w:cs="Tahoma"/>
          <w:bCs/>
          <w:iCs/>
          <w:sz w:val="22"/>
          <w:szCs w:val="22"/>
        </w:rPr>
      </w:pPr>
    </w:p>
    <w:p w14:paraId="33ADC0B6" w14:textId="77777777" w:rsidR="001214C1" w:rsidRDefault="001214C1" w:rsidP="004F4E53">
      <w:pPr>
        <w:spacing w:line="360" w:lineRule="auto"/>
        <w:jc w:val="both"/>
        <w:rPr>
          <w:rFonts w:ascii="Palatino Linotype" w:hAnsi="Palatino Linotype" w:cs="Tahoma"/>
          <w:bCs/>
          <w:iCs/>
          <w:sz w:val="22"/>
          <w:szCs w:val="22"/>
        </w:rPr>
      </w:pPr>
    </w:p>
    <w:p w14:paraId="2BC6CC7A" w14:textId="77777777" w:rsidR="001214C1" w:rsidRDefault="001214C1" w:rsidP="004F4E53">
      <w:pPr>
        <w:spacing w:line="360" w:lineRule="auto"/>
        <w:jc w:val="both"/>
        <w:rPr>
          <w:rFonts w:ascii="Palatino Linotype" w:hAnsi="Palatino Linotype" w:cs="Tahoma"/>
          <w:bCs/>
          <w:iCs/>
          <w:sz w:val="22"/>
          <w:szCs w:val="22"/>
        </w:rPr>
      </w:pPr>
    </w:p>
    <w:p w14:paraId="049F2D4E" w14:textId="77777777" w:rsidR="001214C1" w:rsidRDefault="001214C1" w:rsidP="004F4E53">
      <w:pPr>
        <w:spacing w:line="360" w:lineRule="auto"/>
        <w:jc w:val="both"/>
        <w:rPr>
          <w:rFonts w:ascii="Palatino Linotype" w:hAnsi="Palatino Linotype" w:cs="Tahoma"/>
          <w:bCs/>
          <w:iCs/>
          <w:sz w:val="22"/>
          <w:szCs w:val="22"/>
        </w:rPr>
      </w:pPr>
    </w:p>
    <w:p w14:paraId="6999B9AA" w14:textId="77777777" w:rsidR="001214C1" w:rsidRDefault="001214C1" w:rsidP="004F4E53">
      <w:pPr>
        <w:spacing w:line="360" w:lineRule="auto"/>
        <w:jc w:val="both"/>
        <w:rPr>
          <w:rFonts w:ascii="Palatino Linotype" w:hAnsi="Palatino Linotype" w:cs="Tahoma"/>
          <w:bCs/>
          <w:iCs/>
          <w:sz w:val="22"/>
          <w:szCs w:val="22"/>
        </w:rPr>
      </w:pPr>
    </w:p>
    <w:p w14:paraId="49748EAA" w14:textId="77777777" w:rsidR="001214C1" w:rsidRDefault="001214C1" w:rsidP="004F4E53">
      <w:pPr>
        <w:spacing w:line="360" w:lineRule="auto"/>
        <w:jc w:val="both"/>
        <w:rPr>
          <w:rFonts w:ascii="Palatino Linotype" w:hAnsi="Palatino Linotype" w:cs="Tahoma"/>
          <w:bCs/>
          <w:iCs/>
          <w:sz w:val="22"/>
          <w:szCs w:val="22"/>
        </w:rPr>
      </w:pPr>
    </w:p>
    <w:p w14:paraId="1791FCC8" w14:textId="77777777" w:rsidR="001214C1" w:rsidRDefault="001214C1" w:rsidP="004F4E53">
      <w:pPr>
        <w:spacing w:line="360" w:lineRule="auto"/>
        <w:jc w:val="both"/>
        <w:rPr>
          <w:rFonts w:ascii="Palatino Linotype" w:hAnsi="Palatino Linotype" w:cs="Tahoma"/>
          <w:bCs/>
          <w:iCs/>
          <w:sz w:val="22"/>
          <w:szCs w:val="22"/>
        </w:rPr>
      </w:pPr>
    </w:p>
    <w:p w14:paraId="569B4325" w14:textId="77777777" w:rsidR="001214C1" w:rsidRDefault="001214C1" w:rsidP="004F4E53">
      <w:pPr>
        <w:spacing w:line="360" w:lineRule="auto"/>
        <w:jc w:val="both"/>
        <w:rPr>
          <w:rFonts w:ascii="Palatino Linotype" w:hAnsi="Palatino Linotype" w:cs="Tahoma"/>
          <w:bCs/>
          <w:iCs/>
          <w:sz w:val="22"/>
          <w:szCs w:val="22"/>
        </w:rPr>
      </w:pPr>
    </w:p>
    <w:p w14:paraId="1D6BCF04" w14:textId="77777777" w:rsidR="001214C1" w:rsidRDefault="001214C1" w:rsidP="004F4E53">
      <w:pPr>
        <w:spacing w:line="360" w:lineRule="auto"/>
        <w:jc w:val="both"/>
        <w:rPr>
          <w:rFonts w:ascii="Palatino Linotype" w:hAnsi="Palatino Linotype" w:cs="Tahoma"/>
          <w:bCs/>
          <w:iCs/>
          <w:sz w:val="22"/>
          <w:szCs w:val="22"/>
        </w:rPr>
      </w:pPr>
    </w:p>
    <w:p w14:paraId="4BF1877F" w14:textId="77777777" w:rsidR="001214C1" w:rsidRDefault="001214C1" w:rsidP="004F4E53">
      <w:pPr>
        <w:spacing w:line="360" w:lineRule="auto"/>
        <w:jc w:val="both"/>
        <w:rPr>
          <w:rFonts w:ascii="Palatino Linotype" w:hAnsi="Palatino Linotype" w:cs="Tahoma"/>
          <w:bCs/>
          <w:iCs/>
          <w:sz w:val="22"/>
          <w:szCs w:val="22"/>
        </w:rPr>
      </w:pPr>
    </w:p>
    <w:sectPr w:rsidR="001214C1" w:rsidSect="00A40482">
      <w:headerReference w:type="default" r:id="rId9"/>
      <w:footerReference w:type="default" r:id="rId10"/>
      <w:headerReference w:type="first" r:id="rId11"/>
      <w:footerReference w:type="first" r:id="rId12"/>
      <w:pgSz w:w="12240" w:h="15840"/>
      <w:pgMar w:top="80" w:right="1608" w:bottom="1560"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77346" w14:textId="77777777" w:rsidR="005B7212" w:rsidRDefault="005B7212" w:rsidP="00B31222">
      <w:r>
        <w:separator/>
      </w:r>
    </w:p>
  </w:endnote>
  <w:endnote w:type="continuationSeparator" w:id="0">
    <w:p w14:paraId="6A44D9DC" w14:textId="77777777" w:rsidR="005B7212" w:rsidRDefault="005B721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3E62CC" w:rsidRPr="00C13895" w:rsidRDefault="003E62CC">
            <w:pPr>
              <w:pStyle w:val="Piedepgina"/>
              <w:jc w:val="right"/>
              <w:rPr>
                <w:sz w:val="26"/>
                <w:szCs w:val="26"/>
              </w:rPr>
            </w:pPr>
          </w:p>
          <w:p w14:paraId="4EA60772" w14:textId="77777777" w:rsidR="003E62CC" w:rsidRDefault="003E62C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B673E">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B673E">
              <w:rPr>
                <w:b/>
                <w:bCs/>
                <w:noProof/>
              </w:rPr>
              <w:t>21</w:t>
            </w:r>
            <w:r>
              <w:rPr>
                <w:b/>
                <w:bCs/>
                <w:sz w:val="24"/>
                <w:szCs w:val="24"/>
              </w:rPr>
              <w:fldChar w:fldCharType="end"/>
            </w:r>
          </w:p>
        </w:sdtContent>
      </w:sdt>
    </w:sdtContent>
  </w:sdt>
  <w:p w14:paraId="52786F2A" w14:textId="77777777" w:rsidR="003E62CC" w:rsidRDefault="003E62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3E62CC" w:rsidRDefault="003E62CC">
            <w:pPr>
              <w:pStyle w:val="Piedepgina"/>
              <w:jc w:val="right"/>
            </w:pPr>
          </w:p>
          <w:p w14:paraId="2D2F5338" w14:textId="77777777" w:rsidR="003E62CC" w:rsidRDefault="003E62C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B721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B7212">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D34BE" w14:textId="77777777" w:rsidR="005B7212" w:rsidRDefault="005B7212" w:rsidP="00B31222">
      <w:r>
        <w:separator/>
      </w:r>
    </w:p>
  </w:footnote>
  <w:footnote w:type="continuationSeparator" w:id="0">
    <w:p w14:paraId="0842819F" w14:textId="77777777" w:rsidR="005B7212" w:rsidRDefault="005B721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3E62CC" w:rsidRPr="005C106F" w14:paraId="50E888ED" w14:textId="77777777" w:rsidTr="00895942">
      <w:trPr>
        <w:trHeight w:val="1412"/>
      </w:trPr>
      <w:tc>
        <w:tcPr>
          <w:tcW w:w="8222" w:type="dxa"/>
          <w:shd w:val="clear" w:color="auto" w:fill="auto"/>
        </w:tcPr>
        <w:p w14:paraId="52AD59A7" w14:textId="77777777" w:rsidR="003E62CC" w:rsidRDefault="003E62CC"/>
        <w:tbl>
          <w:tblPr>
            <w:tblStyle w:val="Tablaconcuadrcula"/>
            <w:tblW w:w="6379" w:type="dxa"/>
            <w:tblInd w:w="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827"/>
          </w:tblGrid>
          <w:tr w:rsidR="003E62CC" w14:paraId="401FF1E4" w14:textId="77777777" w:rsidTr="0024383A">
            <w:trPr>
              <w:trHeight w:val="144"/>
            </w:trPr>
            <w:tc>
              <w:tcPr>
                <w:tcW w:w="2552" w:type="dxa"/>
              </w:tcPr>
              <w:p w14:paraId="2FAA5A5D" w14:textId="77777777" w:rsidR="003E62CC" w:rsidRPr="00026EBB" w:rsidRDefault="003E62C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827" w:type="dxa"/>
              </w:tcPr>
              <w:p w14:paraId="35595BB5" w14:textId="0788ECDE" w:rsidR="003E62CC" w:rsidRPr="009C44AA" w:rsidRDefault="0055754B"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12626</w:t>
                </w:r>
                <w:r w:rsidR="003E62CC">
                  <w:rPr>
                    <w:rFonts w:ascii="Palatino Linotype" w:eastAsia="Calibri" w:hAnsi="Palatino Linotype" w:cs="Tahoma"/>
                    <w:bCs/>
                    <w:sz w:val="22"/>
                    <w:szCs w:val="22"/>
                    <w:lang w:val="es-MX" w:eastAsia="en-US"/>
                  </w:rPr>
                  <w:t>/INFOEM/IP/RR/2025</w:t>
                </w:r>
              </w:p>
            </w:tc>
          </w:tr>
          <w:tr w:rsidR="003E62CC" w14:paraId="6B793921" w14:textId="77777777" w:rsidTr="0024383A">
            <w:trPr>
              <w:trHeight w:val="144"/>
            </w:trPr>
            <w:tc>
              <w:tcPr>
                <w:tcW w:w="2552" w:type="dxa"/>
              </w:tcPr>
              <w:p w14:paraId="248F8814" w14:textId="77777777" w:rsidR="003E62CC" w:rsidRPr="00026EBB" w:rsidRDefault="003E62C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827" w:type="dxa"/>
              </w:tcPr>
              <w:p w14:paraId="31642F59" w14:textId="230086E6" w:rsidR="003E62CC" w:rsidRPr="009C44AA" w:rsidRDefault="003E62CC"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701A4C">
                  <w:rPr>
                    <w:rFonts w:ascii="Palatino Linotype" w:eastAsia="Calibri" w:hAnsi="Palatino Linotype" w:cs="Tahoma"/>
                    <w:bCs/>
                    <w:sz w:val="22"/>
                    <w:szCs w:val="22"/>
                    <w:lang w:val="es-MX" w:eastAsia="en-US"/>
                  </w:rPr>
                  <w:t>Sistema Municipal Para el Desarrollo Integral de la Familia de Ixtapaluca</w:t>
                </w:r>
              </w:p>
            </w:tc>
          </w:tr>
          <w:tr w:rsidR="003E62CC" w14:paraId="5F57F04A" w14:textId="77777777" w:rsidTr="0024383A">
            <w:trPr>
              <w:trHeight w:val="138"/>
            </w:trPr>
            <w:tc>
              <w:tcPr>
                <w:tcW w:w="2552" w:type="dxa"/>
              </w:tcPr>
              <w:p w14:paraId="249191FD" w14:textId="77777777" w:rsidR="003E62CC" w:rsidRPr="00026EBB" w:rsidRDefault="003E62C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827" w:type="dxa"/>
              </w:tcPr>
              <w:p w14:paraId="4BE48A03" w14:textId="77777777" w:rsidR="003E62CC" w:rsidRPr="009C44AA" w:rsidRDefault="003E62CC"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p w14:paraId="7F9A5911" w14:textId="2154C3B4" w:rsidR="003E62CC" w:rsidRPr="009C44AA" w:rsidRDefault="003E62CC"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p>
            </w:tc>
          </w:tr>
        </w:tbl>
        <w:p w14:paraId="750160B9" w14:textId="77777777" w:rsidR="003E62CC" w:rsidRPr="005C106F" w:rsidRDefault="003E62CC" w:rsidP="005743D2">
          <w:pPr>
            <w:tabs>
              <w:tab w:val="right" w:pos="8838"/>
            </w:tabs>
            <w:ind w:left="-28"/>
            <w:jc w:val="both"/>
            <w:rPr>
              <w:rFonts w:ascii="Arial" w:eastAsia="Calibri" w:hAnsi="Arial" w:cs="Arial"/>
              <w:b/>
              <w:sz w:val="22"/>
              <w:szCs w:val="22"/>
              <w:lang w:eastAsia="en-US"/>
            </w:rPr>
          </w:pPr>
        </w:p>
      </w:tc>
    </w:tr>
  </w:tbl>
  <w:p w14:paraId="03D9BF59" w14:textId="4D62241B" w:rsidR="003E62CC" w:rsidRDefault="005B7212"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8.3pt;margin-top:-139.4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0A90E6D4" w:rsidR="003E62CC" w:rsidRDefault="005B7212">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8.95pt;margin-top:-142.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2405"/>
      <w:gridCol w:w="4257"/>
    </w:tblGrid>
    <w:tr w:rsidR="003E62CC" w:rsidRPr="00264223" w14:paraId="47FE01F0" w14:textId="77777777" w:rsidTr="0024383A">
      <w:trPr>
        <w:trHeight w:val="466"/>
      </w:trPr>
      <w:tc>
        <w:tcPr>
          <w:tcW w:w="2410" w:type="dxa"/>
          <w:vAlign w:val="bottom"/>
        </w:tcPr>
        <w:p w14:paraId="797F08EF" w14:textId="77777777" w:rsidR="003E62CC" w:rsidRPr="00026EBB" w:rsidRDefault="003E62CC"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3E62CC" w:rsidRPr="0091633A" w:rsidRDefault="003E62CC"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7C9F681D" w:rsidR="003E62CC" w:rsidRPr="00A404EA" w:rsidRDefault="0055754B" w:rsidP="00C3195F">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12626</w:t>
          </w:r>
          <w:r w:rsidR="003E62CC" w:rsidRPr="00075023">
            <w:rPr>
              <w:rFonts w:ascii="Palatino Linotype" w:eastAsia="Calibri" w:hAnsi="Palatino Linotype" w:cs="Tahoma"/>
              <w:sz w:val="22"/>
              <w:szCs w:val="22"/>
              <w:lang w:val="es-MX" w:eastAsia="en-US"/>
            </w:rPr>
            <w:t>/INFOEM/IP/RR/2025</w:t>
          </w:r>
        </w:p>
      </w:tc>
    </w:tr>
    <w:tr w:rsidR="003E62CC" w:rsidRPr="00220238" w14:paraId="3B115A83" w14:textId="77777777" w:rsidTr="0024383A">
      <w:trPr>
        <w:trHeight w:val="119"/>
      </w:trPr>
      <w:tc>
        <w:tcPr>
          <w:tcW w:w="2410" w:type="dxa"/>
        </w:tcPr>
        <w:p w14:paraId="769D227C" w14:textId="77777777" w:rsidR="003E62CC" w:rsidRPr="00026EBB" w:rsidRDefault="003E62C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3E62CC" w:rsidRPr="00026EBB" w:rsidRDefault="003E62CC"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4F1688BC" w:rsidR="003E62CC" w:rsidRPr="00701A4C" w:rsidRDefault="000A624B" w:rsidP="00E469B1">
          <w:pPr>
            <w:tabs>
              <w:tab w:val="right" w:pos="8838"/>
            </w:tabs>
            <w:spacing w:line="276" w:lineRule="auto"/>
            <w:ind w:right="36"/>
            <w:jc w:val="both"/>
            <w:rPr>
              <w:rFonts w:ascii="Palatino Linotype" w:eastAsia="Calibri" w:hAnsi="Palatino Linotype" w:cs="Tahoma"/>
              <w:sz w:val="22"/>
              <w:szCs w:val="22"/>
              <w:lang w:eastAsia="en-US"/>
            </w:rPr>
          </w:pPr>
          <w:r w:rsidRPr="000A624B">
            <w:rPr>
              <w:rFonts w:ascii="Palatino Linotype" w:eastAsia="Palatino Linotype" w:hAnsi="Palatino Linotype" w:cs="Palatino Linotype"/>
              <w:sz w:val="22"/>
              <w:szCs w:val="22"/>
              <w:highlight w:val="black"/>
            </w:rPr>
            <w:t>XXXXXXX</w:t>
          </w:r>
        </w:p>
      </w:tc>
    </w:tr>
    <w:tr w:rsidR="003E62CC" w:rsidRPr="00264223" w14:paraId="111B16D3" w14:textId="77777777" w:rsidTr="0024383A">
      <w:trPr>
        <w:trHeight w:val="234"/>
      </w:trPr>
      <w:tc>
        <w:tcPr>
          <w:tcW w:w="2410" w:type="dxa"/>
        </w:tcPr>
        <w:p w14:paraId="23CA2497" w14:textId="2D869CFF" w:rsidR="003E62CC" w:rsidRPr="00026EBB" w:rsidRDefault="003E62C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3E62CC" w:rsidRPr="00026EBB" w:rsidRDefault="003E62CC"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53B681DD" w:rsidR="003E62CC" w:rsidRPr="00E07AF1" w:rsidRDefault="003E62CC" w:rsidP="004A0C66">
          <w:pPr>
            <w:tabs>
              <w:tab w:val="right" w:pos="8838"/>
            </w:tabs>
            <w:spacing w:line="276" w:lineRule="auto"/>
            <w:ind w:right="-108"/>
            <w:jc w:val="both"/>
            <w:rPr>
              <w:rFonts w:ascii="Palatino Linotype" w:eastAsia="Calibri" w:hAnsi="Palatino Linotype" w:cs="Tahoma"/>
              <w:sz w:val="22"/>
              <w:szCs w:val="22"/>
              <w:lang w:eastAsia="en-US"/>
            </w:rPr>
          </w:pPr>
          <w:r w:rsidRPr="00E86043">
            <w:rPr>
              <w:rFonts w:ascii="Palatino Linotype" w:eastAsia="Calibri" w:hAnsi="Palatino Linotype" w:cs="Tahoma"/>
              <w:sz w:val="22"/>
              <w:szCs w:val="22"/>
              <w:lang w:val="es-MX" w:eastAsia="en-US"/>
            </w:rPr>
            <w:t>Sistema Municipal Para el Desarrollo Integral de la Familia de Ixtapaluca</w:t>
          </w:r>
        </w:p>
      </w:tc>
    </w:tr>
    <w:tr w:rsidR="003E62CC" w:rsidRPr="00264223" w14:paraId="69512480" w14:textId="77777777" w:rsidTr="0024383A">
      <w:trPr>
        <w:trHeight w:val="234"/>
      </w:trPr>
      <w:tc>
        <w:tcPr>
          <w:tcW w:w="2410" w:type="dxa"/>
        </w:tcPr>
        <w:p w14:paraId="574761F6" w14:textId="77777777" w:rsidR="003E62CC" w:rsidRPr="00026EBB" w:rsidRDefault="003E62C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3E62CC" w:rsidRPr="00026EBB" w:rsidRDefault="003E62CC"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3E62CC" w:rsidRDefault="003E62CC"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3E62CC" w:rsidRPr="00E67009" w:rsidRDefault="003E62CC"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0631324"/>
    <w:multiLevelType w:val="hybridMultilevel"/>
    <w:tmpl w:val="E7043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0501F5"/>
    <w:multiLevelType w:val="hybridMultilevel"/>
    <w:tmpl w:val="5FD85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AD308A"/>
    <w:multiLevelType w:val="hybridMultilevel"/>
    <w:tmpl w:val="C6DC9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9E4667"/>
    <w:multiLevelType w:val="hybridMultilevel"/>
    <w:tmpl w:val="47BA2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85618C"/>
    <w:multiLevelType w:val="hybridMultilevel"/>
    <w:tmpl w:val="E6307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D53767"/>
    <w:multiLevelType w:val="hybridMultilevel"/>
    <w:tmpl w:val="2E666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4121145"/>
    <w:multiLevelType w:val="hybridMultilevel"/>
    <w:tmpl w:val="7172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823073"/>
    <w:multiLevelType w:val="hybridMultilevel"/>
    <w:tmpl w:val="F70E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275EE"/>
    <w:multiLevelType w:val="hybridMultilevel"/>
    <w:tmpl w:val="D82A5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5F3C87"/>
    <w:multiLevelType w:val="multilevel"/>
    <w:tmpl w:val="A9B2A70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2" w15:restartNumberingAfterBreak="0">
    <w:nsid w:val="3B4512BC"/>
    <w:multiLevelType w:val="hybridMultilevel"/>
    <w:tmpl w:val="D46E0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CB51C23"/>
    <w:multiLevelType w:val="hybridMultilevel"/>
    <w:tmpl w:val="2D32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14803"/>
    <w:multiLevelType w:val="hybridMultilevel"/>
    <w:tmpl w:val="9C283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9D7FD1"/>
    <w:multiLevelType w:val="hybridMultilevel"/>
    <w:tmpl w:val="AA4CC9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2F3F5A"/>
    <w:multiLevelType w:val="hybridMultilevel"/>
    <w:tmpl w:val="3D1EF3A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51574487"/>
    <w:multiLevelType w:val="hybridMultilevel"/>
    <w:tmpl w:val="52B095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4312B06"/>
    <w:multiLevelType w:val="hybridMultilevel"/>
    <w:tmpl w:val="A698B86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B10AE7"/>
    <w:multiLevelType w:val="hybridMultilevel"/>
    <w:tmpl w:val="D2547F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4"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6D872E0A"/>
    <w:multiLevelType w:val="hybridMultilevel"/>
    <w:tmpl w:val="E8E65A76"/>
    <w:lvl w:ilvl="0" w:tplc="ED882E88">
      <w:start w:val="1"/>
      <w:numFmt w:val="upperRoman"/>
      <w:lvlText w:val="%1."/>
      <w:lvlJc w:val="left"/>
      <w:pPr>
        <w:ind w:left="1080" w:hanging="720"/>
      </w:pPr>
      <w:rPr>
        <w:rFonts w:hint="default"/>
      </w:rPr>
    </w:lvl>
    <w:lvl w:ilvl="1" w:tplc="FE6860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6F722F58"/>
    <w:multiLevelType w:val="hybridMultilevel"/>
    <w:tmpl w:val="0346139C"/>
    <w:lvl w:ilvl="0" w:tplc="602CD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4"/>
  </w:num>
  <w:num w:numId="3">
    <w:abstractNumId w:val="38"/>
  </w:num>
  <w:num w:numId="4">
    <w:abstractNumId w:val="12"/>
  </w:num>
  <w:num w:numId="5">
    <w:abstractNumId w:val="32"/>
  </w:num>
  <w:num w:numId="6">
    <w:abstractNumId w:val="34"/>
  </w:num>
  <w:num w:numId="7">
    <w:abstractNumId w:val="34"/>
  </w:num>
  <w:num w:numId="8">
    <w:abstractNumId w:val="31"/>
  </w:num>
  <w:num w:numId="9">
    <w:abstractNumId w:val="16"/>
  </w:num>
  <w:num w:numId="10">
    <w:abstractNumId w:val="27"/>
  </w:num>
  <w:num w:numId="11">
    <w:abstractNumId w:val="18"/>
  </w:num>
  <w:num w:numId="12">
    <w:abstractNumId w:val="8"/>
  </w:num>
  <w:num w:numId="13">
    <w:abstractNumId w:val="13"/>
  </w:num>
  <w:num w:numId="14">
    <w:abstractNumId w:val="39"/>
  </w:num>
  <w:num w:numId="15">
    <w:abstractNumId w:val="4"/>
  </w:num>
  <w:num w:numId="16">
    <w:abstractNumId w:val="33"/>
  </w:num>
  <w:num w:numId="17">
    <w:abstractNumId w:val="29"/>
  </w:num>
  <w:num w:numId="18">
    <w:abstractNumId w:val="37"/>
  </w:num>
  <w:num w:numId="19">
    <w:abstractNumId w:val="19"/>
  </w:num>
  <w:num w:numId="20">
    <w:abstractNumId w:val="35"/>
  </w:num>
  <w:num w:numId="21">
    <w:abstractNumId w:val="6"/>
  </w:num>
  <w:num w:numId="22">
    <w:abstractNumId w:val="20"/>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6"/>
  </w:num>
  <w:num w:numId="26">
    <w:abstractNumId w:val="14"/>
  </w:num>
  <w:num w:numId="27">
    <w:abstractNumId w:val="38"/>
  </w:num>
  <w:num w:numId="28">
    <w:abstractNumId w:val="10"/>
  </w:num>
  <w:num w:numId="29">
    <w:abstractNumId w:val="25"/>
  </w:num>
  <w:num w:numId="30">
    <w:abstractNumId w:val="2"/>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7"/>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5"/>
  </w:num>
  <w:num w:numId="37">
    <w:abstractNumId w:val="9"/>
  </w:num>
  <w:num w:numId="38">
    <w:abstractNumId w:val="23"/>
  </w:num>
  <w:num w:numId="39">
    <w:abstractNumId w:val="5"/>
  </w:num>
  <w:num w:numId="40">
    <w:abstractNumId w:val="7"/>
  </w:num>
  <w:num w:numId="41">
    <w:abstractNumId w:val="3"/>
  </w:num>
  <w:num w:numId="42">
    <w:abstractNumId w:val="24"/>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2D1"/>
    <w:rsid w:val="00006543"/>
    <w:rsid w:val="00006C9D"/>
    <w:rsid w:val="00007CA1"/>
    <w:rsid w:val="00012C57"/>
    <w:rsid w:val="00013A19"/>
    <w:rsid w:val="00014465"/>
    <w:rsid w:val="0001559E"/>
    <w:rsid w:val="00015710"/>
    <w:rsid w:val="00017019"/>
    <w:rsid w:val="00020FAA"/>
    <w:rsid w:val="000212E5"/>
    <w:rsid w:val="00021C64"/>
    <w:rsid w:val="0002230B"/>
    <w:rsid w:val="00023837"/>
    <w:rsid w:val="0002405C"/>
    <w:rsid w:val="000241C5"/>
    <w:rsid w:val="000268D8"/>
    <w:rsid w:val="00026EBB"/>
    <w:rsid w:val="000307EE"/>
    <w:rsid w:val="0003130B"/>
    <w:rsid w:val="000313A7"/>
    <w:rsid w:val="000313C2"/>
    <w:rsid w:val="00032F5B"/>
    <w:rsid w:val="00033B28"/>
    <w:rsid w:val="00034E9D"/>
    <w:rsid w:val="0003645D"/>
    <w:rsid w:val="000373BC"/>
    <w:rsid w:val="00037B34"/>
    <w:rsid w:val="00037F4B"/>
    <w:rsid w:val="000407C9"/>
    <w:rsid w:val="0004168D"/>
    <w:rsid w:val="00041E77"/>
    <w:rsid w:val="00043C4B"/>
    <w:rsid w:val="0004646B"/>
    <w:rsid w:val="000475E4"/>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5023"/>
    <w:rsid w:val="00076A8D"/>
    <w:rsid w:val="000813B0"/>
    <w:rsid w:val="0008148B"/>
    <w:rsid w:val="0008165E"/>
    <w:rsid w:val="00081C8C"/>
    <w:rsid w:val="00082F59"/>
    <w:rsid w:val="00087B93"/>
    <w:rsid w:val="00087F3F"/>
    <w:rsid w:val="000930AE"/>
    <w:rsid w:val="00093D95"/>
    <w:rsid w:val="00094124"/>
    <w:rsid w:val="000952F5"/>
    <w:rsid w:val="00097211"/>
    <w:rsid w:val="0009793B"/>
    <w:rsid w:val="000A0942"/>
    <w:rsid w:val="000A20A4"/>
    <w:rsid w:val="000A2275"/>
    <w:rsid w:val="000A2389"/>
    <w:rsid w:val="000A238F"/>
    <w:rsid w:val="000A2C7C"/>
    <w:rsid w:val="000A3D83"/>
    <w:rsid w:val="000A445A"/>
    <w:rsid w:val="000A5627"/>
    <w:rsid w:val="000A624B"/>
    <w:rsid w:val="000A66FD"/>
    <w:rsid w:val="000A7211"/>
    <w:rsid w:val="000B0B4E"/>
    <w:rsid w:val="000B1D37"/>
    <w:rsid w:val="000B2790"/>
    <w:rsid w:val="000B2C93"/>
    <w:rsid w:val="000B36DD"/>
    <w:rsid w:val="000B5711"/>
    <w:rsid w:val="000B58AF"/>
    <w:rsid w:val="000B6020"/>
    <w:rsid w:val="000B691A"/>
    <w:rsid w:val="000C2283"/>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1764F"/>
    <w:rsid w:val="001214C1"/>
    <w:rsid w:val="001224BA"/>
    <w:rsid w:val="001234E7"/>
    <w:rsid w:val="001239BF"/>
    <w:rsid w:val="00127757"/>
    <w:rsid w:val="00127E51"/>
    <w:rsid w:val="00130F33"/>
    <w:rsid w:val="00132A80"/>
    <w:rsid w:val="00132F95"/>
    <w:rsid w:val="0013483A"/>
    <w:rsid w:val="00135F5A"/>
    <w:rsid w:val="00136CBF"/>
    <w:rsid w:val="00136EC9"/>
    <w:rsid w:val="001373A9"/>
    <w:rsid w:val="001405F5"/>
    <w:rsid w:val="00141050"/>
    <w:rsid w:val="0014155A"/>
    <w:rsid w:val="00141846"/>
    <w:rsid w:val="0014215C"/>
    <w:rsid w:val="001426E4"/>
    <w:rsid w:val="0014307A"/>
    <w:rsid w:val="00144D0B"/>
    <w:rsid w:val="00146080"/>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70301"/>
    <w:rsid w:val="00170545"/>
    <w:rsid w:val="00171ADD"/>
    <w:rsid w:val="001720AA"/>
    <w:rsid w:val="001720DD"/>
    <w:rsid w:val="001723FE"/>
    <w:rsid w:val="00173688"/>
    <w:rsid w:val="0017459B"/>
    <w:rsid w:val="0017505E"/>
    <w:rsid w:val="00175B2F"/>
    <w:rsid w:val="0017695F"/>
    <w:rsid w:val="0018044A"/>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DB8"/>
    <w:rsid w:val="00205449"/>
    <w:rsid w:val="00205B1E"/>
    <w:rsid w:val="00207736"/>
    <w:rsid w:val="00210FD2"/>
    <w:rsid w:val="00212460"/>
    <w:rsid w:val="0021387D"/>
    <w:rsid w:val="00215D0D"/>
    <w:rsid w:val="00217AEF"/>
    <w:rsid w:val="00220238"/>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6863"/>
    <w:rsid w:val="002375B6"/>
    <w:rsid w:val="00237C1F"/>
    <w:rsid w:val="00237D0D"/>
    <w:rsid w:val="0024089F"/>
    <w:rsid w:val="002433A4"/>
    <w:rsid w:val="002435DC"/>
    <w:rsid w:val="0024383A"/>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4E60"/>
    <w:rsid w:val="002A6193"/>
    <w:rsid w:val="002A79CB"/>
    <w:rsid w:val="002A7BD4"/>
    <w:rsid w:val="002A7F32"/>
    <w:rsid w:val="002B12EC"/>
    <w:rsid w:val="002B20A1"/>
    <w:rsid w:val="002B2147"/>
    <w:rsid w:val="002B226E"/>
    <w:rsid w:val="002B3E1D"/>
    <w:rsid w:val="002B4524"/>
    <w:rsid w:val="002B46D4"/>
    <w:rsid w:val="002B54CF"/>
    <w:rsid w:val="002B57E5"/>
    <w:rsid w:val="002B610C"/>
    <w:rsid w:val="002C0DE9"/>
    <w:rsid w:val="002C1274"/>
    <w:rsid w:val="002C1A9C"/>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9DD"/>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3325"/>
    <w:rsid w:val="00324124"/>
    <w:rsid w:val="003243B0"/>
    <w:rsid w:val="00325EC0"/>
    <w:rsid w:val="00327B27"/>
    <w:rsid w:val="003312A0"/>
    <w:rsid w:val="00331450"/>
    <w:rsid w:val="00331748"/>
    <w:rsid w:val="003340EC"/>
    <w:rsid w:val="003350FF"/>
    <w:rsid w:val="003367F9"/>
    <w:rsid w:val="00340474"/>
    <w:rsid w:val="0034057C"/>
    <w:rsid w:val="00342645"/>
    <w:rsid w:val="00343E36"/>
    <w:rsid w:val="00350142"/>
    <w:rsid w:val="00351628"/>
    <w:rsid w:val="00351F58"/>
    <w:rsid w:val="00351FE4"/>
    <w:rsid w:val="003526FB"/>
    <w:rsid w:val="00353B6D"/>
    <w:rsid w:val="00354920"/>
    <w:rsid w:val="00355AA1"/>
    <w:rsid w:val="00355DC6"/>
    <w:rsid w:val="00357AEA"/>
    <w:rsid w:val="003604D7"/>
    <w:rsid w:val="0036084D"/>
    <w:rsid w:val="0036351E"/>
    <w:rsid w:val="00363664"/>
    <w:rsid w:val="0036382F"/>
    <w:rsid w:val="00364521"/>
    <w:rsid w:val="003649D3"/>
    <w:rsid w:val="00365026"/>
    <w:rsid w:val="00367287"/>
    <w:rsid w:val="00367F82"/>
    <w:rsid w:val="00372255"/>
    <w:rsid w:val="00372534"/>
    <w:rsid w:val="003756AF"/>
    <w:rsid w:val="00375815"/>
    <w:rsid w:val="00376EC8"/>
    <w:rsid w:val="00380441"/>
    <w:rsid w:val="003816A3"/>
    <w:rsid w:val="00382696"/>
    <w:rsid w:val="00382F96"/>
    <w:rsid w:val="0038438A"/>
    <w:rsid w:val="00385946"/>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264A"/>
    <w:rsid w:val="003D306C"/>
    <w:rsid w:val="003D3501"/>
    <w:rsid w:val="003D3757"/>
    <w:rsid w:val="003D37E4"/>
    <w:rsid w:val="003D3A9C"/>
    <w:rsid w:val="003D6B3D"/>
    <w:rsid w:val="003E1278"/>
    <w:rsid w:val="003E13A6"/>
    <w:rsid w:val="003E31E5"/>
    <w:rsid w:val="003E32ED"/>
    <w:rsid w:val="003E3A39"/>
    <w:rsid w:val="003E4693"/>
    <w:rsid w:val="003E56BD"/>
    <w:rsid w:val="003E58C9"/>
    <w:rsid w:val="003E62CC"/>
    <w:rsid w:val="003E79C7"/>
    <w:rsid w:val="003F204B"/>
    <w:rsid w:val="003F36D7"/>
    <w:rsid w:val="003F4DBD"/>
    <w:rsid w:val="003F4EAE"/>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396F"/>
    <w:rsid w:val="00414815"/>
    <w:rsid w:val="0041563A"/>
    <w:rsid w:val="00417DE3"/>
    <w:rsid w:val="004203EE"/>
    <w:rsid w:val="00420B07"/>
    <w:rsid w:val="00422869"/>
    <w:rsid w:val="00422DDF"/>
    <w:rsid w:val="00424F57"/>
    <w:rsid w:val="00426448"/>
    <w:rsid w:val="00427207"/>
    <w:rsid w:val="0043139F"/>
    <w:rsid w:val="0043197C"/>
    <w:rsid w:val="0043257A"/>
    <w:rsid w:val="00433316"/>
    <w:rsid w:val="00436FD3"/>
    <w:rsid w:val="004406CF"/>
    <w:rsid w:val="00441804"/>
    <w:rsid w:val="0044293C"/>
    <w:rsid w:val="004435B4"/>
    <w:rsid w:val="00444335"/>
    <w:rsid w:val="0044446C"/>
    <w:rsid w:val="00444AC3"/>
    <w:rsid w:val="0044562D"/>
    <w:rsid w:val="004471B4"/>
    <w:rsid w:val="00450248"/>
    <w:rsid w:val="004517E5"/>
    <w:rsid w:val="004520DF"/>
    <w:rsid w:val="0046048A"/>
    <w:rsid w:val="00461690"/>
    <w:rsid w:val="00462ED7"/>
    <w:rsid w:val="004638AA"/>
    <w:rsid w:val="00464C62"/>
    <w:rsid w:val="00466346"/>
    <w:rsid w:val="00466662"/>
    <w:rsid w:val="00473F17"/>
    <w:rsid w:val="00474EE0"/>
    <w:rsid w:val="004751D6"/>
    <w:rsid w:val="00475973"/>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37E6"/>
    <w:rsid w:val="0049425C"/>
    <w:rsid w:val="004943AE"/>
    <w:rsid w:val="0049667A"/>
    <w:rsid w:val="004979A2"/>
    <w:rsid w:val="004A0A7B"/>
    <w:rsid w:val="004A0BB0"/>
    <w:rsid w:val="004A0C66"/>
    <w:rsid w:val="004A0D2F"/>
    <w:rsid w:val="004A1FE5"/>
    <w:rsid w:val="004A26CD"/>
    <w:rsid w:val="004A2A21"/>
    <w:rsid w:val="004A3584"/>
    <w:rsid w:val="004A5121"/>
    <w:rsid w:val="004A577A"/>
    <w:rsid w:val="004A7990"/>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2CFA"/>
    <w:rsid w:val="004F2D88"/>
    <w:rsid w:val="004F3A02"/>
    <w:rsid w:val="004F41A2"/>
    <w:rsid w:val="004F44EC"/>
    <w:rsid w:val="004F4E53"/>
    <w:rsid w:val="004F7178"/>
    <w:rsid w:val="005001F3"/>
    <w:rsid w:val="005008D7"/>
    <w:rsid w:val="00501F15"/>
    <w:rsid w:val="00502D8D"/>
    <w:rsid w:val="005032CC"/>
    <w:rsid w:val="0050434B"/>
    <w:rsid w:val="0050485B"/>
    <w:rsid w:val="00505111"/>
    <w:rsid w:val="005070C3"/>
    <w:rsid w:val="00507789"/>
    <w:rsid w:val="005124DC"/>
    <w:rsid w:val="00512F7F"/>
    <w:rsid w:val="0051401F"/>
    <w:rsid w:val="00515991"/>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4712C"/>
    <w:rsid w:val="0055002A"/>
    <w:rsid w:val="00552EBD"/>
    <w:rsid w:val="00553827"/>
    <w:rsid w:val="005557CA"/>
    <w:rsid w:val="00555F71"/>
    <w:rsid w:val="0055754B"/>
    <w:rsid w:val="00557B1C"/>
    <w:rsid w:val="005609D1"/>
    <w:rsid w:val="00562534"/>
    <w:rsid w:val="005643DB"/>
    <w:rsid w:val="0056521E"/>
    <w:rsid w:val="0057338D"/>
    <w:rsid w:val="00573AC5"/>
    <w:rsid w:val="005740F6"/>
    <w:rsid w:val="005743D2"/>
    <w:rsid w:val="005749CA"/>
    <w:rsid w:val="00575CB8"/>
    <w:rsid w:val="00575DE3"/>
    <w:rsid w:val="00576F74"/>
    <w:rsid w:val="005802BD"/>
    <w:rsid w:val="00583392"/>
    <w:rsid w:val="00586FA8"/>
    <w:rsid w:val="00587903"/>
    <w:rsid w:val="00587F23"/>
    <w:rsid w:val="00591E3A"/>
    <w:rsid w:val="00591EF2"/>
    <w:rsid w:val="00593CB4"/>
    <w:rsid w:val="00595B54"/>
    <w:rsid w:val="00597A04"/>
    <w:rsid w:val="005A1156"/>
    <w:rsid w:val="005A1803"/>
    <w:rsid w:val="005A3131"/>
    <w:rsid w:val="005A4096"/>
    <w:rsid w:val="005A6369"/>
    <w:rsid w:val="005B0196"/>
    <w:rsid w:val="005B0D7C"/>
    <w:rsid w:val="005B0DAF"/>
    <w:rsid w:val="005B0E86"/>
    <w:rsid w:val="005B27D6"/>
    <w:rsid w:val="005B2CD4"/>
    <w:rsid w:val="005B3A3B"/>
    <w:rsid w:val="005B5DEE"/>
    <w:rsid w:val="005B6854"/>
    <w:rsid w:val="005B7212"/>
    <w:rsid w:val="005C0DBE"/>
    <w:rsid w:val="005C3721"/>
    <w:rsid w:val="005C4034"/>
    <w:rsid w:val="005C465F"/>
    <w:rsid w:val="005C651C"/>
    <w:rsid w:val="005C6D3A"/>
    <w:rsid w:val="005C7D85"/>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492B"/>
    <w:rsid w:val="00616189"/>
    <w:rsid w:val="006166F0"/>
    <w:rsid w:val="00617271"/>
    <w:rsid w:val="00620343"/>
    <w:rsid w:val="00620EE6"/>
    <w:rsid w:val="006213D7"/>
    <w:rsid w:val="00621760"/>
    <w:rsid w:val="006217BB"/>
    <w:rsid w:val="00624BB7"/>
    <w:rsid w:val="00624BE1"/>
    <w:rsid w:val="00625B0A"/>
    <w:rsid w:val="00625BD5"/>
    <w:rsid w:val="00625DFB"/>
    <w:rsid w:val="0062725F"/>
    <w:rsid w:val="006323E3"/>
    <w:rsid w:val="00634CEB"/>
    <w:rsid w:val="00636E0D"/>
    <w:rsid w:val="00637179"/>
    <w:rsid w:val="0063734D"/>
    <w:rsid w:val="006416B0"/>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F25"/>
    <w:rsid w:val="00667C1C"/>
    <w:rsid w:val="00671885"/>
    <w:rsid w:val="00671D1D"/>
    <w:rsid w:val="00673DD4"/>
    <w:rsid w:val="00673E60"/>
    <w:rsid w:val="00674AEB"/>
    <w:rsid w:val="006753B0"/>
    <w:rsid w:val="0067635F"/>
    <w:rsid w:val="00676F42"/>
    <w:rsid w:val="00681656"/>
    <w:rsid w:val="00682008"/>
    <w:rsid w:val="00683C5F"/>
    <w:rsid w:val="00683CB5"/>
    <w:rsid w:val="0068455C"/>
    <w:rsid w:val="00685328"/>
    <w:rsid w:val="00687C3C"/>
    <w:rsid w:val="00690562"/>
    <w:rsid w:val="0069333E"/>
    <w:rsid w:val="00693C8E"/>
    <w:rsid w:val="006969BA"/>
    <w:rsid w:val="006A018D"/>
    <w:rsid w:val="006A026A"/>
    <w:rsid w:val="006A0425"/>
    <w:rsid w:val="006A1D62"/>
    <w:rsid w:val="006A3759"/>
    <w:rsid w:val="006A4AFF"/>
    <w:rsid w:val="006A6D7F"/>
    <w:rsid w:val="006A73F2"/>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2DF5"/>
    <w:rsid w:val="006C32BB"/>
    <w:rsid w:val="006C349C"/>
    <w:rsid w:val="006C3747"/>
    <w:rsid w:val="006C4132"/>
    <w:rsid w:val="006C6F31"/>
    <w:rsid w:val="006C7760"/>
    <w:rsid w:val="006C7EEA"/>
    <w:rsid w:val="006D2B83"/>
    <w:rsid w:val="006D32A6"/>
    <w:rsid w:val="006D3730"/>
    <w:rsid w:val="006D5217"/>
    <w:rsid w:val="006D522C"/>
    <w:rsid w:val="006D56AA"/>
    <w:rsid w:val="006D7795"/>
    <w:rsid w:val="006D789D"/>
    <w:rsid w:val="006D7ACB"/>
    <w:rsid w:val="006E00EF"/>
    <w:rsid w:val="006E1340"/>
    <w:rsid w:val="006E1A7A"/>
    <w:rsid w:val="006E38AF"/>
    <w:rsid w:val="006E3DD4"/>
    <w:rsid w:val="006E4846"/>
    <w:rsid w:val="006E72B4"/>
    <w:rsid w:val="006E7ED1"/>
    <w:rsid w:val="006F01E7"/>
    <w:rsid w:val="006F0947"/>
    <w:rsid w:val="006F1F3A"/>
    <w:rsid w:val="006F59CF"/>
    <w:rsid w:val="006F7630"/>
    <w:rsid w:val="006F76DD"/>
    <w:rsid w:val="006F7A9A"/>
    <w:rsid w:val="006F7BCD"/>
    <w:rsid w:val="006F7EB8"/>
    <w:rsid w:val="00700912"/>
    <w:rsid w:val="00701A4C"/>
    <w:rsid w:val="00702DD7"/>
    <w:rsid w:val="0070361C"/>
    <w:rsid w:val="007047D3"/>
    <w:rsid w:val="007052DC"/>
    <w:rsid w:val="00705C40"/>
    <w:rsid w:val="00706723"/>
    <w:rsid w:val="00707499"/>
    <w:rsid w:val="00707FF2"/>
    <w:rsid w:val="0071087E"/>
    <w:rsid w:val="00714C6F"/>
    <w:rsid w:val="0071540F"/>
    <w:rsid w:val="00717731"/>
    <w:rsid w:val="00720761"/>
    <w:rsid w:val="00721AE2"/>
    <w:rsid w:val="00721EA4"/>
    <w:rsid w:val="007229A1"/>
    <w:rsid w:val="00723545"/>
    <w:rsid w:val="007235AA"/>
    <w:rsid w:val="0072492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800"/>
    <w:rsid w:val="00763CE8"/>
    <w:rsid w:val="00763D85"/>
    <w:rsid w:val="00764E7C"/>
    <w:rsid w:val="00765844"/>
    <w:rsid w:val="00766ACC"/>
    <w:rsid w:val="00770792"/>
    <w:rsid w:val="00770F35"/>
    <w:rsid w:val="00773903"/>
    <w:rsid w:val="00773F7C"/>
    <w:rsid w:val="00774FFE"/>
    <w:rsid w:val="00775638"/>
    <w:rsid w:val="00775677"/>
    <w:rsid w:val="0077599A"/>
    <w:rsid w:val="0077622A"/>
    <w:rsid w:val="00777353"/>
    <w:rsid w:val="00777B31"/>
    <w:rsid w:val="00780CD6"/>
    <w:rsid w:val="00782EA4"/>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73E"/>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4BF"/>
    <w:rsid w:val="007E61C9"/>
    <w:rsid w:val="007E69BB"/>
    <w:rsid w:val="007E6AB8"/>
    <w:rsid w:val="007E73A4"/>
    <w:rsid w:val="007F1B4E"/>
    <w:rsid w:val="007F2109"/>
    <w:rsid w:val="007F21C5"/>
    <w:rsid w:val="007F253F"/>
    <w:rsid w:val="007F28D2"/>
    <w:rsid w:val="007F3ACF"/>
    <w:rsid w:val="007F3EF1"/>
    <w:rsid w:val="007F418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567F5"/>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35AA"/>
    <w:rsid w:val="00895942"/>
    <w:rsid w:val="008963F0"/>
    <w:rsid w:val="00896C53"/>
    <w:rsid w:val="008A03A5"/>
    <w:rsid w:val="008A0886"/>
    <w:rsid w:val="008A0DF3"/>
    <w:rsid w:val="008A4138"/>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83E"/>
    <w:rsid w:val="008C7925"/>
    <w:rsid w:val="008C7D74"/>
    <w:rsid w:val="008D2C4C"/>
    <w:rsid w:val="008D39B7"/>
    <w:rsid w:val="008D4704"/>
    <w:rsid w:val="008D6263"/>
    <w:rsid w:val="008D6344"/>
    <w:rsid w:val="008D6C32"/>
    <w:rsid w:val="008D7E0D"/>
    <w:rsid w:val="008D7EDB"/>
    <w:rsid w:val="008E1829"/>
    <w:rsid w:val="008E2327"/>
    <w:rsid w:val="008E3CEE"/>
    <w:rsid w:val="008E482A"/>
    <w:rsid w:val="008E5077"/>
    <w:rsid w:val="008E64F0"/>
    <w:rsid w:val="008E6FF3"/>
    <w:rsid w:val="008E7B05"/>
    <w:rsid w:val="008E7B4A"/>
    <w:rsid w:val="008F05F9"/>
    <w:rsid w:val="008F0D89"/>
    <w:rsid w:val="008F18ED"/>
    <w:rsid w:val="008F2BE4"/>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B76"/>
    <w:rsid w:val="009140A3"/>
    <w:rsid w:val="009141A5"/>
    <w:rsid w:val="00914C61"/>
    <w:rsid w:val="00914C8B"/>
    <w:rsid w:val="0091633A"/>
    <w:rsid w:val="00917D6F"/>
    <w:rsid w:val="00920587"/>
    <w:rsid w:val="00921B1A"/>
    <w:rsid w:val="00921DDA"/>
    <w:rsid w:val="009224D2"/>
    <w:rsid w:val="0092600D"/>
    <w:rsid w:val="00927D70"/>
    <w:rsid w:val="00927ED6"/>
    <w:rsid w:val="0093039D"/>
    <w:rsid w:val="00931E4F"/>
    <w:rsid w:val="0093364D"/>
    <w:rsid w:val="00936574"/>
    <w:rsid w:val="00943BCE"/>
    <w:rsid w:val="00947608"/>
    <w:rsid w:val="009519A6"/>
    <w:rsid w:val="009542DA"/>
    <w:rsid w:val="00957104"/>
    <w:rsid w:val="00957CA8"/>
    <w:rsid w:val="00960346"/>
    <w:rsid w:val="009617D3"/>
    <w:rsid w:val="00963DC8"/>
    <w:rsid w:val="0096463B"/>
    <w:rsid w:val="00964FCB"/>
    <w:rsid w:val="00967869"/>
    <w:rsid w:val="00970475"/>
    <w:rsid w:val="00971F54"/>
    <w:rsid w:val="009725C5"/>
    <w:rsid w:val="00973F40"/>
    <w:rsid w:val="00973FDF"/>
    <w:rsid w:val="009771CD"/>
    <w:rsid w:val="009806E2"/>
    <w:rsid w:val="00983031"/>
    <w:rsid w:val="00983AA1"/>
    <w:rsid w:val="009849EF"/>
    <w:rsid w:val="00984BE6"/>
    <w:rsid w:val="00985347"/>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2D7"/>
    <w:rsid w:val="009A347A"/>
    <w:rsid w:val="009A50FB"/>
    <w:rsid w:val="009A5876"/>
    <w:rsid w:val="009A620E"/>
    <w:rsid w:val="009A6637"/>
    <w:rsid w:val="009B190E"/>
    <w:rsid w:val="009B548D"/>
    <w:rsid w:val="009B634E"/>
    <w:rsid w:val="009B6578"/>
    <w:rsid w:val="009B6A6F"/>
    <w:rsid w:val="009B6F52"/>
    <w:rsid w:val="009C155B"/>
    <w:rsid w:val="009C1AFE"/>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944"/>
    <w:rsid w:val="00A01C00"/>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757"/>
    <w:rsid w:val="00A30C34"/>
    <w:rsid w:val="00A30FD3"/>
    <w:rsid w:val="00A31139"/>
    <w:rsid w:val="00A347C1"/>
    <w:rsid w:val="00A3557F"/>
    <w:rsid w:val="00A35E2F"/>
    <w:rsid w:val="00A36C75"/>
    <w:rsid w:val="00A37891"/>
    <w:rsid w:val="00A40482"/>
    <w:rsid w:val="00A404EA"/>
    <w:rsid w:val="00A40A51"/>
    <w:rsid w:val="00A40CAA"/>
    <w:rsid w:val="00A42292"/>
    <w:rsid w:val="00A43CDA"/>
    <w:rsid w:val="00A44B26"/>
    <w:rsid w:val="00A47916"/>
    <w:rsid w:val="00A50746"/>
    <w:rsid w:val="00A509EC"/>
    <w:rsid w:val="00A52B9B"/>
    <w:rsid w:val="00A536DA"/>
    <w:rsid w:val="00A53D89"/>
    <w:rsid w:val="00A571CD"/>
    <w:rsid w:val="00A57C3D"/>
    <w:rsid w:val="00A615DC"/>
    <w:rsid w:val="00A61839"/>
    <w:rsid w:val="00A61E0F"/>
    <w:rsid w:val="00A61F25"/>
    <w:rsid w:val="00A6200B"/>
    <w:rsid w:val="00A63630"/>
    <w:rsid w:val="00A6494A"/>
    <w:rsid w:val="00A65CD8"/>
    <w:rsid w:val="00A668B7"/>
    <w:rsid w:val="00A6697B"/>
    <w:rsid w:val="00A71133"/>
    <w:rsid w:val="00A719E2"/>
    <w:rsid w:val="00A731B6"/>
    <w:rsid w:val="00A74C2D"/>
    <w:rsid w:val="00A7649A"/>
    <w:rsid w:val="00A76B34"/>
    <w:rsid w:val="00A80644"/>
    <w:rsid w:val="00A81273"/>
    <w:rsid w:val="00A83487"/>
    <w:rsid w:val="00A84A76"/>
    <w:rsid w:val="00A854FF"/>
    <w:rsid w:val="00A87035"/>
    <w:rsid w:val="00A8745D"/>
    <w:rsid w:val="00A87C48"/>
    <w:rsid w:val="00A90F9B"/>
    <w:rsid w:val="00A92694"/>
    <w:rsid w:val="00A93072"/>
    <w:rsid w:val="00A95108"/>
    <w:rsid w:val="00A9553C"/>
    <w:rsid w:val="00A9629C"/>
    <w:rsid w:val="00A97737"/>
    <w:rsid w:val="00AA228C"/>
    <w:rsid w:val="00AA246D"/>
    <w:rsid w:val="00AA35D5"/>
    <w:rsid w:val="00AA417B"/>
    <w:rsid w:val="00AA422F"/>
    <w:rsid w:val="00AA533F"/>
    <w:rsid w:val="00AA5891"/>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4E0"/>
    <w:rsid w:val="00AF0F98"/>
    <w:rsid w:val="00AF36A2"/>
    <w:rsid w:val="00AF5D45"/>
    <w:rsid w:val="00AF6432"/>
    <w:rsid w:val="00AF673B"/>
    <w:rsid w:val="00AF6B9D"/>
    <w:rsid w:val="00AF75BE"/>
    <w:rsid w:val="00AF79BD"/>
    <w:rsid w:val="00B07F12"/>
    <w:rsid w:val="00B11EBD"/>
    <w:rsid w:val="00B1249F"/>
    <w:rsid w:val="00B1415B"/>
    <w:rsid w:val="00B15278"/>
    <w:rsid w:val="00B15EFC"/>
    <w:rsid w:val="00B21671"/>
    <w:rsid w:val="00B217E2"/>
    <w:rsid w:val="00B234EC"/>
    <w:rsid w:val="00B26473"/>
    <w:rsid w:val="00B27030"/>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33A"/>
    <w:rsid w:val="00B46640"/>
    <w:rsid w:val="00B520F9"/>
    <w:rsid w:val="00B521BF"/>
    <w:rsid w:val="00B525DB"/>
    <w:rsid w:val="00B52812"/>
    <w:rsid w:val="00B53EBD"/>
    <w:rsid w:val="00B5495A"/>
    <w:rsid w:val="00B54E2E"/>
    <w:rsid w:val="00B577A3"/>
    <w:rsid w:val="00B6087A"/>
    <w:rsid w:val="00B6258B"/>
    <w:rsid w:val="00B645F2"/>
    <w:rsid w:val="00B64641"/>
    <w:rsid w:val="00B655A0"/>
    <w:rsid w:val="00B667D0"/>
    <w:rsid w:val="00B67D38"/>
    <w:rsid w:val="00B70C94"/>
    <w:rsid w:val="00B7262F"/>
    <w:rsid w:val="00B727C5"/>
    <w:rsid w:val="00B72FD2"/>
    <w:rsid w:val="00B73FD4"/>
    <w:rsid w:val="00B74FC5"/>
    <w:rsid w:val="00B75A6C"/>
    <w:rsid w:val="00B765F8"/>
    <w:rsid w:val="00B8078E"/>
    <w:rsid w:val="00B81B8B"/>
    <w:rsid w:val="00B82F2D"/>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4E2B"/>
    <w:rsid w:val="00BA5927"/>
    <w:rsid w:val="00BB1891"/>
    <w:rsid w:val="00BB27E3"/>
    <w:rsid w:val="00BB375D"/>
    <w:rsid w:val="00BB425C"/>
    <w:rsid w:val="00BB4476"/>
    <w:rsid w:val="00BB49A0"/>
    <w:rsid w:val="00BB5067"/>
    <w:rsid w:val="00BB515F"/>
    <w:rsid w:val="00BB5B41"/>
    <w:rsid w:val="00BB5DFF"/>
    <w:rsid w:val="00BB6FB9"/>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E17C6"/>
    <w:rsid w:val="00BE2BD3"/>
    <w:rsid w:val="00BE4865"/>
    <w:rsid w:val="00BE69BF"/>
    <w:rsid w:val="00BE6A3C"/>
    <w:rsid w:val="00BE725A"/>
    <w:rsid w:val="00BE7430"/>
    <w:rsid w:val="00BE7B48"/>
    <w:rsid w:val="00BF02B3"/>
    <w:rsid w:val="00BF259E"/>
    <w:rsid w:val="00BF2920"/>
    <w:rsid w:val="00BF3381"/>
    <w:rsid w:val="00BF4C63"/>
    <w:rsid w:val="00BF4CED"/>
    <w:rsid w:val="00C05514"/>
    <w:rsid w:val="00C05543"/>
    <w:rsid w:val="00C07B7E"/>
    <w:rsid w:val="00C105B6"/>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26AB2"/>
    <w:rsid w:val="00C305C8"/>
    <w:rsid w:val="00C305F2"/>
    <w:rsid w:val="00C307AF"/>
    <w:rsid w:val="00C3195F"/>
    <w:rsid w:val="00C3345C"/>
    <w:rsid w:val="00C33BBE"/>
    <w:rsid w:val="00C33C9A"/>
    <w:rsid w:val="00C3487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6930"/>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238"/>
    <w:rsid w:val="00C96D01"/>
    <w:rsid w:val="00C976D1"/>
    <w:rsid w:val="00CA0E6B"/>
    <w:rsid w:val="00CA1FCA"/>
    <w:rsid w:val="00CA440C"/>
    <w:rsid w:val="00CA6770"/>
    <w:rsid w:val="00CA71D4"/>
    <w:rsid w:val="00CB1F3C"/>
    <w:rsid w:val="00CB4277"/>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1E"/>
    <w:rsid w:val="00CE778C"/>
    <w:rsid w:val="00CF1C93"/>
    <w:rsid w:val="00CF20BC"/>
    <w:rsid w:val="00CF2FD4"/>
    <w:rsid w:val="00CF4012"/>
    <w:rsid w:val="00CF5C25"/>
    <w:rsid w:val="00CF6ECC"/>
    <w:rsid w:val="00CF70EF"/>
    <w:rsid w:val="00CF7AA3"/>
    <w:rsid w:val="00CF7F57"/>
    <w:rsid w:val="00D02BC6"/>
    <w:rsid w:val="00D0310D"/>
    <w:rsid w:val="00D05803"/>
    <w:rsid w:val="00D05C7C"/>
    <w:rsid w:val="00D06906"/>
    <w:rsid w:val="00D07742"/>
    <w:rsid w:val="00D100AE"/>
    <w:rsid w:val="00D110D4"/>
    <w:rsid w:val="00D12096"/>
    <w:rsid w:val="00D1276A"/>
    <w:rsid w:val="00D14DB7"/>
    <w:rsid w:val="00D14E1A"/>
    <w:rsid w:val="00D15ED5"/>
    <w:rsid w:val="00D20771"/>
    <w:rsid w:val="00D22B6A"/>
    <w:rsid w:val="00D23161"/>
    <w:rsid w:val="00D255CF"/>
    <w:rsid w:val="00D26B5D"/>
    <w:rsid w:val="00D3011E"/>
    <w:rsid w:val="00D319F1"/>
    <w:rsid w:val="00D348F7"/>
    <w:rsid w:val="00D351E9"/>
    <w:rsid w:val="00D3703D"/>
    <w:rsid w:val="00D37ADF"/>
    <w:rsid w:val="00D37F2B"/>
    <w:rsid w:val="00D400A2"/>
    <w:rsid w:val="00D40A2E"/>
    <w:rsid w:val="00D40BC3"/>
    <w:rsid w:val="00D422ED"/>
    <w:rsid w:val="00D434EC"/>
    <w:rsid w:val="00D43894"/>
    <w:rsid w:val="00D444D0"/>
    <w:rsid w:val="00D44E9D"/>
    <w:rsid w:val="00D46E5C"/>
    <w:rsid w:val="00D46FC7"/>
    <w:rsid w:val="00D472A7"/>
    <w:rsid w:val="00D50230"/>
    <w:rsid w:val="00D531B4"/>
    <w:rsid w:val="00D5653C"/>
    <w:rsid w:val="00D61A0E"/>
    <w:rsid w:val="00D65317"/>
    <w:rsid w:val="00D717D8"/>
    <w:rsid w:val="00D71CF9"/>
    <w:rsid w:val="00D735AE"/>
    <w:rsid w:val="00D73DE8"/>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E68"/>
    <w:rsid w:val="00DA2571"/>
    <w:rsid w:val="00DA45F0"/>
    <w:rsid w:val="00DA495D"/>
    <w:rsid w:val="00DA50B6"/>
    <w:rsid w:val="00DA7BA0"/>
    <w:rsid w:val="00DB0995"/>
    <w:rsid w:val="00DB3C6E"/>
    <w:rsid w:val="00DB469A"/>
    <w:rsid w:val="00DB52C3"/>
    <w:rsid w:val="00DB5DA3"/>
    <w:rsid w:val="00DB6530"/>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6E5"/>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448"/>
    <w:rsid w:val="00E32DBA"/>
    <w:rsid w:val="00E350F4"/>
    <w:rsid w:val="00E37687"/>
    <w:rsid w:val="00E40A82"/>
    <w:rsid w:val="00E41142"/>
    <w:rsid w:val="00E4249F"/>
    <w:rsid w:val="00E43469"/>
    <w:rsid w:val="00E445DA"/>
    <w:rsid w:val="00E45379"/>
    <w:rsid w:val="00E45C35"/>
    <w:rsid w:val="00E469B1"/>
    <w:rsid w:val="00E47B86"/>
    <w:rsid w:val="00E47BCB"/>
    <w:rsid w:val="00E50B22"/>
    <w:rsid w:val="00E50C4F"/>
    <w:rsid w:val="00E50DC3"/>
    <w:rsid w:val="00E51E18"/>
    <w:rsid w:val="00E520D2"/>
    <w:rsid w:val="00E527EE"/>
    <w:rsid w:val="00E533BD"/>
    <w:rsid w:val="00E53706"/>
    <w:rsid w:val="00E567AD"/>
    <w:rsid w:val="00E573C6"/>
    <w:rsid w:val="00E57CE2"/>
    <w:rsid w:val="00E61343"/>
    <w:rsid w:val="00E613BA"/>
    <w:rsid w:val="00E617BD"/>
    <w:rsid w:val="00E618D9"/>
    <w:rsid w:val="00E6548B"/>
    <w:rsid w:val="00E67009"/>
    <w:rsid w:val="00E67B7B"/>
    <w:rsid w:val="00E70503"/>
    <w:rsid w:val="00E705B4"/>
    <w:rsid w:val="00E70B9A"/>
    <w:rsid w:val="00E70BBB"/>
    <w:rsid w:val="00E713BD"/>
    <w:rsid w:val="00E716DD"/>
    <w:rsid w:val="00E71BE1"/>
    <w:rsid w:val="00E72967"/>
    <w:rsid w:val="00E72A19"/>
    <w:rsid w:val="00E74768"/>
    <w:rsid w:val="00E759B2"/>
    <w:rsid w:val="00E770B3"/>
    <w:rsid w:val="00E804F0"/>
    <w:rsid w:val="00E8155D"/>
    <w:rsid w:val="00E829A2"/>
    <w:rsid w:val="00E86043"/>
    <w:rsid w:val="00E86361"/>
    <w:rsid w:val="00E90C37"/>
    <w:rsid w:val="00E90EB9"/>
    <w:rsid w:val="00E91F1D"/>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3B88"/>
    <w:rsid w:val="00EC0153"/>
    <w:rsid w:val="00EC2D8F"/>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07C"/>
    <w:rsid w:val="00EE693B"/>
    <w:rsid w:val="00EE6B2A"/>
    <w:rsid w:val="00EE783F"/>
    <w:rsid w:val="00EE7920"/>
    <w:rsid w:val="00EE7C15"/>
    <w:rsid w:val="00EF045F"/>
    <w:rsid w:val="00EF46F9"/>
    <w:rsid w:val="00EF4A64"/>
    <w:rsid w:val="00EF4D79"/>
    <w:rsid w:val="00EF7891"/>
    <w:rsid w:val="00EF7EED"/>
    <w:rsid w:val="00F00407"/>
    <w:rsid w:val="00F006EA"/>
    <w:rsid w:val="00F02171"/>
    <w:rsid w:val="00F033EF"/>
    <w:rsid w:val="00F061A6"/>
    <w:rsid w:val="00F06BDA"/>
    <w:rsid w:val="00F077CB"/>
    <w:rsid w:val="00F107AF"/>
    <w:rsid w:val="00F11AB3"/>
    <w:rsid w:val="00F12DD0"/>
    <w:rsid w:val="00F13EF5"/>
    <w:rsid w:val="00F15D77"/>
    <w:rsid w:val="00F15FCE"/>
    <w:rsid w:val="00F1647F"/>
    <w:rsid w:val="00F1661B"/>
    <w:rsid w:val="00F17D75"/>
    <w:rsid w:val="00F17E14"/>
    <w:rsid w:val="00F20633"/>
    <w:rsid w:val="00F213E5"/>
    <w:rsid w:val="00F218DA"/>
    <w:rsid w:val="00F2217F"/>
    <w:rsid w:val="00F23DB4"/>
    <w:rsid w:val="00F23E81"/>
    <w:rsid w:val="00F24A46"/>
    <w:rsid w:val="00F254BE"/>
    <w:rsid w:val="00F25CFE"/>
    <w:rsid w:val="00F3060F"/>
    <w:rsid w:val="00F30D3F"/>
    <w:rsid w:val="00F32886"/>
    <w:rsid w:val="00F33150"/>
    <w:rsid w:val="00F33D9B"/>
    <w:rsid w:val="00F35243"/>
    <w:rsid w:val="00F35F1D"/>
    <w:rsid w:val="00F4018F"/>
    <w:rsid w:val="00F43E6E"/>
    <w:rsid w:val="00F44363"/>
    <w:rsid w:val="00F44423"/>
    <w:rsid w:val="00F454DD"/>
    <w:rsid w:val="00F469B3"/>
    <w:rsid w:val="00F46DAD"/>
    <w:rsid w:val="00F51236"/>
    <w:rsid w:val="00F51CE8"/>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7154"/>
    <w:rsid w:val="00F80F33"/>
    <w:rsid w:val="00F82637"/>
    <w:rsid w:val="00F846D6"/>
    <w:rsid w:val="00F8563E"/>
    <w:rsid w:val="00F86EC2"/>
    <w:rsid w:val="00F906D2"/>
    <w:rsid w:val="00F9173A"/>
    <w:rsid w:val="00F91800"/>
    <w:rsid w:val="00F92882"/>
    <w:rsid w:val="00F93859"/>
    <w:rsid w:val="00F94E99"/>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55F4"/>
    <w:rsid w:val="00FB6B37"/>
    <w:rsid w:val="00FB7667"/>
    <w:rsid w:val="00FC0B63"/>
    <w:rsid w:val="00FC12EE"/>
    <w:rsid w:val="00FC1A4F"/>
    <w:rsid w:val="00FC2209"/>
    <w:rsid w:val="00FC3860"/>
    <w:rsid w:val="00FC44B0"/>
    <w:rsid w:val="00FC7531"/>
    <w:rsid w:val="00FC7EAA"/>
    <w:rsid w:val="00FD27F4"/>
    <w:rsid w:val="00FD4B62"/>
    <w:rsid w:val="00FD4B89"/>
    <w:rsid w:val="00FD4FA5"/>
    <w:rsid w:val="00FD5166"/>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7935E5"/>
    <w:pPr>
      <w:spacing w:after="100"/>
    </w:pPr>
  </w:style>
  <w:style w:type="paragraph" w:styleId="TDC2">
    <w:name w:val="toc 2"/>
    <w:basedOn w:val="Normal"/>
    <w:next w:val="Normal"/>
    <w:autoRedefine/>
    <w:uiPriority w:val="39"/>
    <w:unhideWhenUsed/>
    <w:rsid w:val="007935E5"/>
    <w:pPr>
      <w:spacing w:after="100"/>
      <w:ind w:left="200"/>
    </w:pPr>
  </w:style>
  <w:style w:type="table" w:customStyle="1" w:styleId="Tablaconcuadrcula3">
    <w:name w:val="Tabla con cuadrícula3"/>
    <w:basedOn w:val="Tablanormal"/>
    <w:uiPriority w:val="59"/>
    <w:rsid w:val="000A5627"/>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E47B86"/>
    <w:rPr>
      <w:color w:val="211D1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5491465">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12382-6C4B-4AC1-9B9A-F2E29B0F0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4823</Words>
  <Characters>26527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ROX</cp:lastModifiedBy>
  <cp:revision>5</cp:revision>
  <cp:lastPrinted>2025-12-05T15:14:00Z</cp:lastPrinted>
  <dcterms:created xsi:type="dcterms:W3CDTF">2025-12-05T15:14:00Z</dcterms:created>
  <dcterms:modified xsi:type="dcterms:W3CDTF">2026-02-24T16:54:00Z</dcterms:modified>
</cp:coreProperties>
</file>