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C06A" w14:textId="77777777" w:rsidR="00DF6A4C" w:rsidRPr="00A54F48" w:rsidRDefault="006911CF">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A54F4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A54F48">
        <w:rPr>
          <w:rFonts w:ascii="Palatino Linotype" w:eastAsia="Palatino Linotype" w:hAnsi="Palatino Linotype" w:cs="Palatino Linotype"/>
          <w:b/>
          <w:sz w:val="22"/>
          <w:szCs w:val="22"/>
        </w:rPr>
        <w:t>a seis de febrero de dos mil veinticinco</w:t>
      </w:r>
      <w:r w:rsidRPr="00A54F48">
        <w:rPr>
          <w:rFonts w:ascii="Palatino Linotype" w:eastAsia="Palatino Linotype" w:hAnsi="Palatino Linotype" w:cs="Palatino Linotype"/>
          <w:sz w:val="22"/>
          <w:szCs w:val="22"/>
        </w:rPr>
        <w:t xml:space="preserve">. </w:t>
      </w:r>
    </w:p>
    <w:p w14:paraId="783A47E5" w14:textId="73D1C8EA" w:rsidR="00DF6A4C" w:rsidRPr="00A54F48" w:rsidRDefault="006911CF">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A54F48">
        <w:rPr>
          <w:rFonts w:ascii="Palatino Linotype" w:eastAsia="Palatino Linotype" w:hAnsi="Palatino Linotype" w:cs="Palatino Linotype"/>
          <w:b/>
          <w:sz w:val="22"/>
          <w:szCs w:val="22"/>
        </w:rPr>
        <w:t>Visto</w:t>
      </w:r>
      <w:r w:rsidRPr="00A54F48">
        <w:rPr>
          <w:rFonts w:ascii="Palatino Linotype" w:eastAsia="Palatino Linotype" w:hAnsi="Palatino Linotype" w:cs="Palatino Linotype"/>
          <w:sz w:val="22"/>
          <w:szCs w:val="22"/>
        </w:rPr>
        <w:t xml:space="preserve"> el expediente formado con motivo del recurso de revisión </w:t>
      </w:r>
      <w:r w:rsidRPr="00A54F48">
        <w:rPr>
          <w:rFonts w:ascii="Palatino Linotype" w:eastAsia="Palatino Linotype" w:hAnsi="Palatino Linotype" w:cs="Palatino Linotype"/>
          <w:b/>
          <w:sz w:val="22"/>
          <w:szCs w:val="22"/>
        </w:rPr>
        <w:t>00039/INFOEM/IP/RR/2025</w:t>
      </w:r>
      <w:r w:rsidRPr="00A54F48">
        <w:rPr>
          <w:rFonts w:ascii="Palatino Linotype" w:eastAsia="Palatino Linotype" w:hAnsi="Palatino Linotype" w:cs="Palatino Linotype"/>
          <w:sz w:val="22"/>
          <w:szCs w:val="22"/>
        </w:rPr>
        <w:t>, interpuesto por</w:t>
      </w:r>
      <w:r w:rsidRPr="00A54F48">
        <w:rPr>
          <w:rFonts w:ascii="Palatino Linotype" w:eastAsia="Palatino Linotype" w:hAnsi="Palatino Linotype" w:cs="Palatino Linotype"/>
          <w:b/>
          <w:sz w:val="22"/>
          <w:szCs w:val="22"/>
        </w:rPr>
        <w:t xml:space="preserve"> </w:t>
      </w:r>
      <w:r w:rsidR="000E0429">
        <w:rPr>
          <w:rFonts w:ascii="Palatino Linotype" w:eastAsia="Palatino Linotype" w:hAnsi="Palatino Linotype" w:cs="Palatino Linotype"/>
          <w:b/>
          <w:sz w:val="22"/>
          <w:szCs w:val="22"/>
        </w:rPr>
        <w:t>XXXXX XXXX XXXXX</w:t>
      </w:r>
      <w:r w:rsidRPr="00A54F48">
        <w:rPr>
          <w:rFonts w:ascii="Palatino Linotype" w:eastAsia="Palatino Linotype" w:hAnsi="Palatino Linotype" w:cs="Palatino Linotype"/>
          <w:b/>
          <w:sz w:val="22"/>
          <w:szCs w:val="22"/>
        </w:rPr>
        <w:t>,</w:t>
      </w:r>
      <w:r w:rsidRPr="00A54F48">
        <w:rPr>
          <w:rFonts w:ascii="Palatino Linotype" w:eastAsia="Palatino Linotype" w:hAnsi="Palatino Linotype" w:cs="Palatino Linotype"/>
          <w:sz w:val="22"/>
          <w:szCs w:val="22"/>
        </w:rPr>
        <w:t xml:space="preserve"> en lo sucesivo</w:t>
      </w:r>
      <w:r w:rsidRPr="00A54F48">
        <w:rPr>
          <w:rFonts w:ascii="Palatino Linotype" w:eastAsia="Palatino Linotype" w:hAnsi="Palatino Linotype" w:cs="Palatino Linotype"/>
          <w:b/>
          <w:sz w:val="22"/>
          <w:szCs w:val="22"/>
        </w:rPr>
        <w:t xml:space="preserve"> la parte</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rPr>
        <w:t>Recurrente,</w:t>
      </w:r>
      <w:r w:rsidRPr="00A54F48">
        <w:rPr>
          <w:rFonts w:ascii="Palatino Linotype" w:eastAsia="Palatino Linotype" w:hAnsi="Palatino Linotype" w:cs="Palatino Linotype"/>
          <w:sz w:val="22"/>
          <w:szCs w:val="22"/>
        </w:rPr>
        <w:t xml:space="preserve"> en contra de la respuesta a su solicitud por parte de la</w:t>
      </w:r>
      <w:r w:rsidRPr="00A54F48">
        <w:rPr>
          <w:rFonts w:ascii="Palatino Linotype" w:eastAsia="Palatino Linotype" w:hAnsi="Palatino Linotype" w:cs="Palatino Linotype"/>
          <w:b/>
          <w:sz w:val="22"/>
          <w:szCs w:val="22"/>
        </w:rPr>
        <w:t xml:space="preserve"> Protectora de Bosques del Estado de México</w:t>
      </w:r>
      <w:r w:rsidRPr="00A54F48">
        <w:rPr>
          <w:rFonts w:ascii="Palatino Linotype" w:eastAsia="Palatino Linotype" w:hAnsi="Palatino Linotype" w:cs="Palatino Linotype"/>
          <w:sz w:val="22"/>
          <w:szCs w:val="22"/>
        </w:rPr>
        <w:t>,</w:t>
      </w:r>
      <w:r w:rsidRPr="00A54F48">
        <w:rPr>
          <w:rFonts w:ascii="Palatino Linotype" w:eastAsia="Palatino Linotype" w:hAnsi="Palatino Linotype" w:cs="Palatino Linotype"/>
          <w:b/>
          <w:sz w:val="22"/>
          <w:szCs w:val="22"/>
        </w:rPr>
        <w:t xml:space="preserve"> </w:t>
      </w:r>
      <w:r w:rsidRPr="00A54F48">
        <w:rPr>
          <w:rFonts w:ascii="Palatino Linotype" w:eastAsia="Palatino Linotype" w:hAnsi="Palatino Linotype" w:cs="Palatino Linotype"/>
          <w:sz w:val="22"/>
          <w:szCs w:val="22"/>
        </w:rPr>
        <w:t xml:space="preserve">en lo sucesivo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 xml:space="preserve">se procede a dictar la presente resolución con base en los siguientes: </w:t>
      </w:r>
    </w:p>
    <w:p w14:paraId="6EE50E88" w14:textId="77777777" w:rsidR="00DF6A4C" w:rsidRPr="00A54F48" w:rsidRDefault="006911CF">
      <w:pPr>
        <w:spacing w:before="240" w:after="240" w:line="360" w:lineRule="auto"/>
        <w:jc w:val="center"/>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I. A N T E C E D E N T E S</w:t>
      </w:r>
    </w:p>
    <w:p w14:paraId="646B5870" w14:textId="77777777" w:rsidR="00DF6A4C" w:rsidRPr="00A54F48" w:rsidRDefault="006911CF">
      <w:pPr>
        <w:spacing w:before="240" w:after="240"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1. Solicitud de acceso a la información.</w:t>
      </w:r>
      <w:r w:rsidRPr="00A54F48">
        <w:rPr>
          <w:rFonts w:ascii="Palatino Linotype" w:eastAsia="Palatino Linotype" w:hAnsi="Palatino Linotype" w:cs="Palatino Linotype"/>
          <w:sz w:val="22"/>
          <w:szCs w:val="22"/>
        </w:rPr>
        <w:t xml:space="preserve"> El </w:t>
      </w:r>
      <w:r w:rsidRPr="00A54F48">
        <w:rPr>
          <w:rFonts w:ascii="Palatino Linotype" w:eastAsia="Palatino Linotype" w:hAnsi="Palatino Linotype" w:cs="Palatino Linotype"/>
          <w:b/>
          <w:sz w:val="22"/>
          <w:szCs w:val="22"/>
        </w:rPr>
        <w:t>veintinueve de noviembre de dos mil veinticuatro,</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rPr>
        <w:t>la parte</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rPr>
        <w:t xml:space="preserve">Recurrente </w:t>
      </w:r>
      <w:r w:rsidRPr="00A54F48">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A54F48">
        <w:rPr>
          <w:rFonts w:ascii="Palatino Linotype" w:eastAsia="Palatino Linotype" w:hAnsi="Palatino Linotype" w:cs="Palatino Linotype"/>
          <w:b/>
          <w:sz w:val="22"/>
          <w:szCs w:val="22"/>
        </w:rPr>
        <w:t>Sujeto Obligado</w:t>
      </w:r>
      <w:r w:rsidRPr="00A54F48">
        <w:rPr>
          <w:rFonts w:ascii="Palatino Linotype" w:eastAsia="Palatino Linotype" w:hAnsi="Palatino Linotype" w:cs="Palatino Linotype"/>
          <w:sz w:val="22"/>
          <w:szCs w:val="22"/>
        </w:rPr>
        <w:t>, la solicitud de acceso a la información pública a la que se le asignó el número</w:t>
      </w:r>
      <w:r w:rsidRPr="00A54F48">
        <w:t xml:space="preserve"> </w:t>
      </w:r>
      <w:r w:rsidRPr="00A54F48">
        <w:rPr>
          <w:rFonts w:ascii="Palatino Linotype" w:eastAsia="Palatino Linotype" w:hAnsi="Palatino Linotype" w:cs="Palatino Linotype"/>
          <w:b/>
          <w:sz w:val="22"/>
          <w:szCs w:val="22"/>
        </w:rPr>
        <w:t xml:space="preserve">00230/PROBOSQUE/IP/2024, </w:t>
      </w:r>
      <w:r w:rsidRPr="00A54F48">
        <w:rPr>
          <w:rFonts w:ascii="Palatino Linotype" w:eastAsia="Palatino Linotype" w:hAnsi="Palatino Linotype" w:cs="Palatino Linotype"/>
          <w:sz w:val="22"/>
          <w:szCs w:val="22"/>
        </w:rPr>
        <w:t xml:space="preserve">mediante la cual requirió la información siguiente: </w:t>
      </w:r>
    </w:p>
    <w:p w14:paraId="052CA339" w14:textId="77777777" w:rsidR="00DF6A4C" w:rsidRPr="00A54F48" w:rsidRDefault="006911CF">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A54F48">
        <w:rPr>
          <w:rFonts w:ascii="Palatino Linotype" w:eastAsia="Palatino Linotype" w:hAnsi="Palatino Linotype" w:cs="Palatino Linotype"/>
          <w:i/>
          <w:sz w:val="22"/>
          <w:szCs w:val="22"/>
        </w:rPr>
        <w:t xml:space="preserve">“Solicito el documento que ampare la autorización para realizar proyectos de restauración, obras y/o modificaciones que han realizado en los espacios del inmueble histórico denominado Protectora de Bosques del Estado de México; así como el documento que ampare la inspección y supervisión de alguna institución estatal o federal, por ser este, catalogado patrimonio de interés social y nacional. Solicito la autorización por parte del Instituto Nacional de Antropología e Historia. Solicito, el documento firmado por quien solicitó y autorizó de manera interna los proyectos de restauración, obras y/o modificaciones, así como el costo total que fue utilizado; igualmente la requisición de compra firmada por quien elaboró, solicitó y autorizó sin reservar en ningún momento, la partida presupuestal. Al ser recurso financiero de la Administración del Estado, solicito conocer </w:t>
      </w:r>
      <w:proofErr w:type="spellStart"/>
      <w:r w:rsidRPr="00A54F48">
        <w:rPr>
          <w:rFonts w:ascii="Palatino Linotype" w:eastAsia="Palatino Linotype" w:hAnsi="Palatino Linotype" w:cs="Palatino Linotype"/>
          <w:i/>
          <w:sz w:val="22"/>
          <w:szCs w:val="22"/>
        </w:rPr>
        <w:t>cual</w:t>
      </w:r>
      <w:proofErr w:type="spellEnd"/>
      <w:r w:rsidRPr="00A54F48">
        <w:rPr>
          <w:rFonts w:ascii="Palatino Linotype" w:eastAsia="Palatino Linotype" w:hAnsi="Palatino Linotype" w:cs="Palatino Linotype"/>
          <w:i/>
          <w:sz w:val="22"/>
          <w:szCs w:val="22"/>
        </w:rPr>
        <w:t xml:space="preserve"> fue el monto económico que </w:t>
      </w:r>
      <w:r w:rsidRPr="00A54F48">
        <w:rPr>
          <w:rFonts w:ascii="Palatino Linotype" w:eastAsia="Palatino Linotype" w:hAnsi="Palatino Linotype" w:cs="Palatino Linotype"/>
          <w:i/>
          <w:sz w:val="22"/>
          <w:szCs w:val="22"/>
        </w:rPr>
        <w:lastRenderedPageBreak/>
        <w:t xml:space="preserve">fue repartido entre Alejandro Sánchez Vélez y Raúl Vera Pérez, por estas restauraciones, obras y/o modificaciones.” (Sic) </w:t>
      </w:r>
    </w:p>
    <w:p w14:paraId="1C7E6FB7" w14:textId="77777777" w:rsidR="00DF6A4C" w:rsidRPr="00A54F48" w:rsidRDefault="006911CF">
      <w:pPr>
        <w:spacing w:before="240" w:after="240"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Modalidad de Entrega:</w:t>
      </w:r>
      <w:r w:rsidRPr="00A54F48">
        <w:rPr>
          <w:rFonts w:ascii="Palatino Linotype" w:eastAsia="Palatino Linotype" w:hAnsi="Palatino Linotype" w:cs="Palatino Linotype"/>
          <w:sz w:val="22"/>
          <w:szCs w:val="22"/>
        </w:rPr>
        <w:t xml:space="preserve"> a través del Sistema de Acceso a la Información Mexiquense (SAIMEX).</w:t>
      </w:r>
    </w:p>
    <w:p w14:paraId="39908730" w14:textId="77777777" w:rsidR="00DF6A4C" w:rsidRPr="00A54F48" w:rsidRDefault="006911CF">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A54F48">
        <w:rPr>
          <w:rFonts w:ascii="Palatino Linotype" w:eastAsia="Palatino Linotype" w:hAnsi="Palatino Linotype" w:cs="Palatino Linotype"/>
          <w:b/>
          <w:sz w:val="22"/>
          <w:szCs w:val="22"/>
        </w:rPr>
        <w:t xml:space="preserve">2. Respuesta. </w:t>
      </w:r>
      <w:r w:rsidRPr="00A54F48">
        <w:rPr>
          <w:rFonts w:ascii="Palatino Linotype" w:eastAsia="Palatino Linotype" w:hAnsi="Palatino Linotype" w:cs="Palatino Linotype"/>
          <w:sz w:val="22"/>
          <w:szCs w:val="22"/>
        </w:rPr>
        <w:t xml:space="preserve">El </w:t>
      </w:r>
      <w:r w:rsidRPr="00A54F48">
        <w:rPr>
          <w:rFonts w:ascii="Palatino Linotype" w:eastAsia="Palatino Linotype" w:hAnsi="Palatino Linotype" w:cs="Palatino Linotype"/>
          <w:b/>
          <w:sz w:val="22"/>
          <w:szCs w:val="22"/>
        </w:rPr>
        <w:t>veinte de diciembre de dos mil veinticuatro</w:t>
      </w:r>
      <w:r w:rsidRPr="00A54F48">
        <w:rPr>
          <w:rFonts w:ascii="Palatino Linotype" w:eastAsia="Palatino Linotype" w:hAnsi="Palatino Linotype" w:cs="Palatino Linotype"/>
          <w:sz w:val="22"/>
          <w:szCs w:val="22"/>
        </w:rPr>
        <w:t xml:space="preserve">,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789F0FC1" w14:textId="256F49F3" w:rsidR="00DF6A4C" w:rsidRPr="00A54F48" w:rsidRDefault="006911CF">
      <w:pPr>
        <w:spacing w:before="240" w:after="240"/>
        <w:ind w:left="567" w:right="902"/>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r w:rsidR="000E0429" w:rsidRPr="000E0429">
        <w:rPr>
          <w:rFonts w:ascii="Palatino Linotype" w:eastAsia="Palatino Linotype" w:hAnsi="Palatino Linotype" w:cs="Palatino Linotype"/>
          <w:bCs/>
          <w:i/>
          <w:iCs/>
          <w:sz w:val="22"/>
          <w:szCs w:val="22"/>
        </w:rPr>
        <w:t>XXXXX XXXX XXXXX</w:t>
      </w:r>
      <w:r w:rsidRPr="00A54F48">
        <w:rPr>
          <w:rFonts w:ascii="Palatino Linotype" w:eastAsia="Palatino Linotype" w:hAnsi="Palatino Linotype" w:cs="Palatino Linotype"/>
          <w:i/>
          <w:sz w:val="22"/>
          <w:szCs w:val="22"/>
        </w:rPr>
        <w:t xml:space="preserve"> Solicitante de Información Pública con Folio 00230/PROBOSQUE/IP/2024 P r e s e n t e Con fundamento en los artículos 12 párrafo primero, 50, 51, 52, 53 fracciones II, IV, V, VI y XIV, 59, 156, 160, 162 y 163 de la Ley de Transparencia y Acceso a la Información Pública del Estado de México y Municipios; así como 131 de la Ley General de Transparencia y Acceso a la Información Pública. Referente a la solicitud de información pública 00230/PROBOSQUE/IP/2024, en la cual solicita a este Sujeto Obligado, lo siguiente: “Solicito el documento que ampare la autorización para realizar proyectos de restauración, obras y/o modificaciones que han realizado en los espacios del inmueble histórico denominado Protectora de Bosques del Estado de México; así como el documento que ampare la inspección y supervisión de alguna institución estatal o federal, por ser este, catalogado patrimonio de interés social y nacional. Solicito la autorización por parte del Instituto Nacional de Antropología e Historia. Solicito, el documento firmado por quien solicitó y autorizó de manera interna los proyectos de restauración, obras y/o modificaciones, así como el costo total que fue utilizado; igualmente la requisición de compra firmada por quien elaboró, solicitó y autorizó sin reservar en ningún momento, la partida presupuestal. Al ser recurso financiero de la Administración del Estado, solicito conocer </w:t>
      </w:r>
      <w:proofErr w:type="spellStart"/>
      <w:r w:rsidRPr="00A54F48">
        <w:rPr>
          <w:rFonts w:ascii="Palatino Linotype" w:eastAsia="Palatino Linotype" w:hAnsi="Palatino Linotype" w:cs="Palatino Linotype"/>
          <w:i/>
          <w:sz w:val="22"/>
          <w:szCs w:val="22"/>
        </w:rPr>
        <w:t>cual</w:t>
      </w:r>
      <w:proofErr w:type="spellEnd"/>
      <w:r w:rsidRPr="00A54F48">
        <w:rPr>
          <w:rFonts w:ascii="Palatino Linotype" w:eastAsia="Palatino Linotype" w:hAnsi="Palatino Linotype" w:cs="Palatino Linotype"/>
          <w:i/>
          <w:sz w:val="22"/>
          <w:szCs w:val="22"/>
        </w:rPr>
        <w:t xml:space="preserve"> fue el monto económico que fue repartido entre Alejandro Sánchez Vélez y Raúl Vera Pérez, por estas restauraciones, obras y/o modificaciones.” (Sic) Esta Protectora de Bosques del Estado de México, a través de su Unidad de Transparencia, le informa que en respuesta a su solicitud se emitió el oficio 225C0201040000L-2898/2024 de fecha 12 de diciembre del 2024, firmado por el </w:t>
      </w:r>
      <w:proofErr w:type="gramStart"/>
      <w:r w:rsidRPr="00A54F48">
        <w:rPr>
          <w:rFonts w:ascii="Palatino Linotype" w:eastAsia="Palatino Linotype" w:hAnsi="Palatino Linotype" w:cs="Palatino Linotype"/>
          <w:i/>
          <w:sz w:val="22"/>
          <w:szCs w:val="22"/>
        </w:rPr>
        <w:t>Director</w:t>
      </w:r>
      <w:proofErr w:type="gramEnd"/>
      <w:r w:rsidRPr="00A54F48">
        <w:rPr>
          <w:rFonts w:ascii="Palatino Linotype" w:eastAsia="Palatino Linotype" w:hAnsi="Palatino Linotype" w:cs="Palatino Linotype"/>
          <w:i/>
          <w:sz w:val="22"/>
          <w:szCs w:val="22"/>
        </w:rPr>
        <w:t xml:space="preserve"> de Administración, Finanzas y de Gestión Documental, mismo que se encuentra adjunto en esta plataforma SAIMEX. De igual manera, se le comunica que puede acceder de manera directa a la información pública de oficio, por medio de la Plataforma Nacional de Transparencia (PNT) https://www.plataformadetransparencia.org.mx/web/guest/inicio o bien, a </w:t>
      </w:r>
      <w:r w:rsidRPr="00A54F48">
        <w:rPr>
          <w:rFonts w:ascii="Palatino Linotype" w:eastAsia="Palatino Linotype" w:hAnsi="Palatino Linotype" w:cs="Palatino Linotype"/>
          <w:i/>
          <w:sz w:val="22"/>
          <w:szCs w:val="22"/>
        </w:rPr>
        <w:lastRenderedPageBreak/>
        <w:t>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ANAÍ CAMPOS TOXQUI TITULAR DE LA UNIDAD DE TRANSPARENCIA” (Sic)</w:t>
      </w:r>
    </w:p>
    <w:p w14:paraId="092C5EB8" w14:textId="77777777" w:rsidR="00DF6A4C" w:rsidRPr="00A54F48" w:rsidRDefault="006911C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Adjunto a la respuesta,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entregó los siguientes archivos electrónicos que contienen la información siguiente:</w:t>
      </w:r>
    </w:p>
    <w:p w14:paraId="063A7936" w14:textId="77777777" w:rsidR="00DF6A4C" w:rsidRPr="00A54F48" w:rsidRDefault="00DF6A4C">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0C48C138" w14:textId="77777777" w:rsidR="00DF6A4C" w:rsidRPr="00A54F48" w:rsidRDefault="006911CF">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225C0201040000L-2898-2024 (SAIMEX 00230).</w:t>
      </w:r>
      <w:proofErr w:type="spellStart"/>
      <w:r w:rsidRPr="00A54F48">
        <w:rPr>
          <w:rFonts w:ascii="Palatino Linotype" w:eastAsia="Palatino Linotype" w:hAnsi="Palatino Linotype" w:cs="Palatino Linotype"/>
          <w:b/>
          <w:i/>
          <w:sz w:val="22"/>
          <w:szCs w:val="22"/>
        </w:rPr>
        <w:t>pdf</w:t>
      </w:r>
      <w:proofErr w:type="spellEnd"/>
      <w:r w:rsidRPr="00A54F48">
        <w:rPr>
          <w:rFonts w:ascii="Palatino Linotype" w:eastAsia="Palatino Linotype" w:hAnsi="Palatino Linotype" w:cs="Palatino Linotype"/>
          <w:b/>
          <w:i/>
          <w:sz w:val="22"/>
          <w:szCs w:val="22"/>
        </w:rPr>
        <w:t xml:space="preserve">: </w:t>
      </w:r>
      <w:r w:rsidRPr="00A54F48">
        <w:rPr>
          <w:rFonts w:ascii="Palatino Linotype" w:eastAsia="Palatino Linotype" w:hAnsi="Palatino Linotype" w:cs="Palatino Linotype"/>
          <w:sz w:val="22"/>
          <w:szCs w:val="22"/>
        </w:rPr>
        <w:t xml:space="preserve">Oficio del 12 de diciembre de 2024, a través del cual el Director de Administración, Finanzas y de Gestión Documental informa al Titular de la Unidad de Transparencia que con relación a la solicitud de información, a la fecha de respuesta no se ha llevado a cabo ningún procedimiento de </w:t>
      </w:r>
      <w:r w:rsidRPr="00A54F48">
        <w:rPr>
          <w:rFonts w:ascii="Palatino Linotype" w:eastAsia="Palatino Linotype" w:hAnsi="Palatino Linotype" w:cs="Palatino Linotype"/>
          <w:sz w:val="22"/>
          <w:szCs w:val="22"/>
        </w:rPr>
        <w:lastRenderedPageBreak/>
        <w:t>contratación de servicios de restauración, rehabilitación o modificación al inmueble que ocupan las oficinas centrales de la Protectora de Bosques del Estado de México.</w:t>
      </w:r>
    </w:p>
    <w:p w14:paraId="5E294873" w14:textId="77777777" w:rsidR="00DF6A4C" w:rsidRPr="00A54F48" w:rsidRDefault="00DF6A4C">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70CD4C13" w14:textId="77777777" w:rsidR="00DF6A4C" w:rsidRPr="00A54F48" w:rsidRDefault="006911CF">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 xml:space="preserve">UT Respuesta SAIMEX 00230.pdf: </w:t>
      </w:r>
      <w:r w:rsidRPr="00A54F48">
        <w:rPr>
          <w:rFonts w:ascii="Palatino Linotype" w:eastAsia="Palatino Linotype" w:hAnsi="Palatino Linotype" w:cs="Palatino Linotype"/>
          <w:sz w:val="22"/>
          <w:szCs w:val="22"/>
        </w:rPr>
        <w:t xml:space="preserve">Oficio sin fecha signado por la Titular de la Unidad de Transparencia, a través del cual hizo del conocimiento de la persona solicitante, medularmente, que se adjuntaba la respuesta del </w:t>
      </w:r>
      <w:proofErr w:type="gramStart"/>
      <w:r w:rsidRPr="00A54F48">
        <w:rPr>
          <w:rFonts w:ascii="Palatino Linotype" w:eastAsia="Palatino Linotype" w:hAnsi="Palatino Linotype" w:cs="Palatino Linotype"/>
          <w:sz w:val="22"/>
          <w:szCs w:val="22"/>
        </w:rPr>
        <w:t>Director</w:t>
      </w:r>
      <w:proofErr w:type="gramEnd"/>
      <w:r w:rsidRPr="00A54F48">
        <w:rPr>
          <w:rFonts w:ascii="Palatino Linotype" w:eastAsia="Palatino Linotype" w:hAnsi="Palatino Linotype" w:cs="Palatino Linotype"/>
          <w:sz w:val="22"/>
          <w:szCs w:val="22"/>
        </w:rPr>
        <w:t xml:space="preserve"> de Administración, Finanzas y de Gestión Documental.</w:t>
      </w:r>
    </w:p>
    <w:p w14:paraId="0EEC6F1D" w14:textId="77777777" w:rsidR="00DF6A4C" w:rsidRPr="00A54F48" w:rsidRDefault="00DF6A4C">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F6F68E7" w14:textId="77777777" w:rsidR="00DF6A4C" w:rsidRPr="00A54F48" w:rsidRDefault="006911C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 xml:space="preserve">3. Interposición del recurso de revisión. </w:t>
      </w:r>
      <w:r w:rsidRPr="00A54F48">
        <w:rPr>
          <w:rFonts w:ascii="Palatino Linotype" w:eastAsia="Palatino Linotype" w:hAnsi="Palatino Linotype" w:cs="Palatino Linotype"/>
          <w:sz w:val="22"/>
          <w:szCs w:val="22"/>
        </w:rPr>
        <w:t xml:space="preserve">Inconforme con los términos de la respuesta emitida por parte del </w:t>
      </w:r>
      <w:r w:rsidRPr="00A54F48">
        <w:rPr>
          <w:rFonts w:ascii="Palatino Linotype" w:eastAsia="Palatino Linotype" w:hAnsi="Palatino Linotype" w:cs="Palatino Linotype"/>
          <w:b/>
          <w:sz w:val="22"/>
          <w:szCs w:val="22"/>
        </w:rPr>
        <w:t>Sujeto Obligado</w:t>
      </w:r>
      <w:r w:rsidRPr="00A54F48">
        <w:rPr>
          <w:rFonts w:ascii="Palatino Linotype" w:eastAsia="Palatino Linotype" w:hAnsi="Palatino Linotype" w:cs="Palatino Linotype"/>
          <w:sz w:val="22"/>
          <w:szCs w:val="22"/>
        </w:rPr>
        <w:t>, el</w:t>
      </w:r>
      <w:r w:rsidRPr="00A54F48">
        <w:rPr>
          <w:rFonts w:ascii="Palatino Linotype" w:eastAsia="Palatino Linotype" w:hAnsi="Palatino Linotype" w:cs="Palatino Linotype"/>
          <w:b/>
          <w:sz w:val="22"/>
          <w:szCs w:val="22"/>
        </w:rPr>
        <w:t xml:space="preserve"> trece de enero de dos mil veinticinco,</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rPr>
        <w:t>la parte</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rPr>
        <w:t>Recurrente</w:t>
      </w:r>
      <w:r w:rsidRPr="00A54F48">
        <w:rPr>
          <w:rFonts w:ascii="Palatino Linotype" w:eastAsia="Palatino Linotype" w:hAnsi="Palatino Linotype" w:cs="Palatino Linotype"/>
          <w:sz w:val="22"/>
          <w:szCs w:val="22"/>
        </w:rPr>
        <w:t xml:space="preserve"> interpuso el recurso de revisión a través de </w:t>
      </w:r>
      <w:r w:rsidRPr="00A54F48">
        <w:rPr>
          <w:rFonts w:ascii="Palatino Linotype" w:eastAsia="Palatino Linotype" w:hAnsi="Palatino Linotype" w:cs="Palatino Linotype"/>
          <w:b/>
          <w:sz w:val="22"/>
          <w:szCs w:val="22"/>
        </w:rPr>
        <w:t xml:space="preserve">SAIMEX, </w:t>
      </w:r>
      <w:r w:rsidRPr="00A54F48">
        <w:rPr>
          <w:rFonts w:ascii="Palatino Linotype" w:eastAsia="Palatino Linotype" w:hAnsi="Palatino Linotype" w:cs="Palatino Linotype"/>
          <w:sz w:val="22"/>
          <w:szCs w:val="22"/>
        </w:rPr>
        <w:t>en donde se manifestó de la siguiente manera:</w:t>
      </w:r>
    </w:p>
    <w:p w14:paraId="101836B2" w14:textId="77777777" w:rsidR="00DF6A4C" w:rsidRPr="00A54F48" w:rsidRDefault="006911CF">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 xml:space="preserve">a) Acto impugnado: </w:t>
      </w:r>
      <w:r w:rsidRPr="00A54F48">
        <w:rPr>
          <w:rFonts w:ascii="Palatino Linotype" w:eastAsia="Palatino Linotype" w:hAnsi="Palatino Linotype" w:cs="Palatino Linotype"/>
          <w:i/>
          <w:sz w:val="22"/>
          <w:szCs w:val="22"/>
        </w:rPr>
        <w:t>“</w:t>
      </w:r>
      <w:proofErr w:type="spellStart"/>
      <w:r w:rsidRPr="00A54F48">
        <w:rPr>
          <w:rFonts w:ascii="Palatino Linotype" w:eastAsia="Palatino Linotype" w:hAnsi="Palatino Linotype" w:cs="Palatino Linotype"/>
          <w:i/>
          <w:sz w:val="22"/>
          <w:szCs w:val="22"/>
        </w:rPr>
        <w:t>disuación</w:t>
      </w:r>
      <w:proofErr w:type="spellEnd"/>
      <w:r w:rsidRPr="00A54F48">
        <w:rPr>
          <w:rFonts w:ascii="Palatino Linotype" w:eastAsia="Palatino Linotype" w:hAnsi="Palatino Linotype" w:cs="Palatino Linotype"/>
          <w:i/>
          <w:sz w:val="22"/>
          <w:szCs w:val="22"/>
        </w:rPr>
        <w:t xml:space="preserve"> y </w:t>
      </w:r>
      <w:r w:rsidRPr="00A54F48">
        <w:rPr>
          <w:rFonts w:ascii="Palatino Linotype" w:eastAsia="Palatino Linotype" w:hAnsi="Palatino Linotype" w:cs="Palatino Linotype"/>
          <w:b/>
          <w:i/>
          <w:sz w:val="22"/>
          <w:szCs w:val="22"/>
          <w:u w:val="single"/>
        </w:rPr>
        <w:t>negativa de la información solicitada</w:t>
      </w:r>
      <w:r w:rsidRPr="00A54F48">
        <w:rPr>
          <w:rFonts w:ascii="Palatino Linotype" w:eastAsia="Palatino Linotype" w:hAnsi="Palatino Linotype" w:cs="Palatino Linotype"/>
          <w:i/>
          <w:sz w:val="22"/>
          <w:szCs w:val="22"/>
        </w:rPr>
        <w:t xml:space="preserve"> siguiente: Solicito el documento que ampare la autorización para realizar proyectos de restauración, obras y/o modificaciones que han realizado en los espacios del inmueble histórico denominado Protectora de Bosques del Estado de México; así como el documento que ampare la inspección y supervisión de alguna institución estatal o federal, por ser este, catalogado patrimonio de interés social y nacional. Solicito la autorización por parte del Instituto Nacional de Antropología e Historia. Solicito, el documento firmado por quien solicitó y autorizó de manera interna los proyectos de restauración, obras y/o modificaciones, así como el costo total que fue utilizado; igualmente la requisición de compra firmada por quien elaboró, solicitó y autorizó sin reservar en ningún momento, la partida presupuestal. Al ser recurso financiero de la Administración del Estado, solicito conocer </w:t>
      </w:r>
      <w:proofErr w:type="spellStart"/>
      <w:r w:rsidRPr="00A54F48">
        <w:rPr>
          <w:rFonts w:ascii="Palatino Linotype" w:eastAsia="Palatino Linotype" w:hAnsi="Palatino Linotype" w:cs="Palatino Linotype"/>
          <w:i/>
          <w:sz w:val="22"/>
          <w:szCs w:val="22"/>
        </w:rPr>
        <w:t>cual</w:t>
      </w:r>
      <w:proofErr w:type="spellEnd"/>
      <w:r w:rsidRPr="00A54F48">
        <w:rPr>
          <w:rFonts w:ascii="Palatino Linotype" w:eastAsia="Palatino Linotype" w:hAnsi="Palatino Linotype" w:cs="Palatino Linotype"/>
          <w:i/>
          <w:sz w:val="22"/>
          <w:szCs w:val="22"/>
        </w:rPr>
        <w:t xml:space="preserve"> fue el monto económico que fue repartido entre Alejandro Sánchez Vélez y Raúl Vera Pérez, por estas restauraciones, obras y/o modificaciones.” (Sic)</w:t>
      </w:r>
    </w:p>
    <w:p w14:paraId="0BF6F6CD" w14:textId="77777777" w:rsidR="00DF6A4C" w:rsidRPr="00A54F48" w:rsidRDefault="006911CF">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A54F48">
        <w:rPr>
          <w:rFonts w:ascii="Palatino Linotype" w:eastAsia="Palatino Linotype" w:hAnsi="Palatino Linotype" w:cs="Palatino Linotype"/>
          <w:b/>
          <w:sz w:val="22"/>
          <w:szCs w:val="22"/>
        </w:rPr>
        <w:t>b) Razones o motivos de inconformidad</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i/>
          <w:sz w:val="22"/>
          <w:szCs w:val="22"/>
        </w:rPr>
        <w:t xml:space="preserve">“El sujeto obligado, a través de la Dirección de Administración, </w:t>
      </w:r>
      <w:r w:rsidRPr="00A54F48">
        <w:rPr>
          <w:rFonts w:ascii="Palatino Linotype" w:eastAsia="Palatino Linotype" w:hAnsi="Palatino Linotype" w:cs="Palatino Linotype"/>
          <w:b/>
          <w:i/>
          <w:sz w:val="22"/>
          <w:szCs w:val="22"/>
          <w:u w:val="single"/>
        </w:rPr>
        <w:t>se niega a proporcionar la información solicitada ya que es notablemente que han realizado proyectos de restauración, obras y/o modificaciones en los espacios del inmueble histórico denominado Protectora de Bosques del Estado de México</w:t>
      </w:r>
      <w:r w:rsidRPr="00A54F48">
        <w:rPr>
          <w:rFonts w:ascii="Palatino Linotype" w:eastAsia="Palatino Linotype" w:hAnsi="Palatino Linotype" w:cs="Palatino Linotype"/>
          <w:i/>
          <w:sz w:val="22"/>
          <w:szCs w:val="22"/>
        </w:rPr>
        <w:t xml:space="preserve">, por lo que </w:t>
      </w:r>
      <w:r w:rsidRPr="00A54F48">
        <w:rPr>
          <w:rFonts w:ascii="Palatino Linotype" w:eastAsia="Palatino Linotype" w:hAnsi="Palatino Linotype" w:cs="Palatino Linotype"/>
          <w:i/>
          <w:sz w:val="22"/>
          <w:szCs w:val="22"/>
        </w:rPr>
        <w:lastRenderedPageBreak/>
        <w:t xml:space="preserve">requiero en mi derecho que me sea proporcionada dicha información, ya que considero que la </w:t>
      </w:r>
      <w:proofErr w:type="spellStart"/>
      <w:r w:rsidRPr="00A54F48">
        <w:rPr>
          <w:rFonts w:ascii="Palatino Linotype" w:eastAsia="Palatino Linotype" w:hAnsi="Palatino Linotype" w:cs="Palatino Linotype"/>
          <w:i/>
          <w:sz w:val="22"/>
          <w:szCs w:val="22"/>
        </w:rPr>
        <w:t>resposanlbilidad</w:t>
      </w:r>
      <w:proofErr w:type="spellEnd"/>
      <w:r w:rsidRPr="00A54F48">
        <w:rPr>
          <w:rFonts w:ascii="Palatino Linotype" w:eastAsia="Palatino Linotype" w:hAnsi="Palatino Linotype" w:cs="Palatino Linotype"/>
          <w:i/>
          <w:sz w:val="22"/>
          <w:szCs w:val="22"/>
        </w:rPr>
        <w:t xml:space="preserve"> de otorgar la </w:t>
      </w:r>
      <w:proofErr w:type="spellStart"/>
      <w:r w:rsidRPr="00A54F48">
        <w:rPr>
          <w:rFonts w:ascii="Palatino Linotype" w:eastAsia="Palatino Linotype" w:hAnsi="Palatino Linotype" w:cs="Palatino Linotype"/>
          <w:i/>
          <w:sz w:val="22"/>
          <w:szCs w:val="22"/>
        </w:rPr>
        <w:t>informacion</w:t>
      </w:r>
      <w:proofErr w:type="spellEnd"/>
      <w:r w:rsidRPr="00A54F48">
        <w:rPr>
          <w:rFonts w:ascii="Palatino Linotype" w:eastAsia="Palatino Linotype" w:hAnsi="Palatino Linotype" w:cs="Palatino Linotype"/>
          <w:i/>
          <w:sz w:val="22"/>
          <w:szCs w:val="22"/>
        </w:rPr>
        <w:t xml:space="preserve"> es del sujeto obligado y no del solicitante evidenciar y puntualizar las obras y/o modificaciones que han realizado a dicho inmueble. </w:t>
      </w:r>
      <w:proofErr w:type="spellStart"/>
      <w:r w:rsidRPr="00A54F48">
        <w:rPr>
          <w:rFonts w:ascii="Palatino Linotype" w:eastAsia="Palatino Linotype" w:hAnsi="Palatino Linotype" w:cs="Palatino Linotype"/>
          <w:i/>
          <w:sz w:val="22"/>
          <w:szCs w:val="22"/>
        </w:rPr>
        <w:t>Asi</w:t>
      </w:r>
      <w:proofErr w:type="spellEnd"/>
      <w:r w:rsidRPr="00A54F48">
        <w:rPr>
          <w:rFonts w:ascii="Palatino Linotype" w:eastAsia="Palatino Linotype" w:hAnsi="Palatino Linotype" w:cs="Palatino Linotype"/>
          <w:i/>
          <w:sz w:val="22"/>
          <w:szCs w:val="22"/>
        </w:rPr>
        <w:t xml:space="preserve"> mismo, solicito conocer el monto </w:t>
      </w:r>
      <w:proofErr w:type="spellStart"/>
      <w:r w:rsidRPr="00A54F48">
        <w:rPr>
          <w:rFonts w:ascii="Palatino Linotype" w:eastAsia="Palatino Linotype" w:hAnsi="Palatino Linotype" w:cs="Palatino Linotype"/>
          <w:i/>
          <w:sz w:val="22"/>
          <w:szCs w:val="22"/>
        </w:rPr>
        <w:t>economico</w:t>
      </w:r>
      <w:proofErr w:type="spellEnd"/>
      <w:r w:rsidRPr="00A54F48">
        <w:rPr>
          <w:rFonts w:ascii="Palatino Linotype" w:eastAsia="Palatino Linotype" w:hAnsi="Palatino Linotype" w:cs="Palatino Linotype"/>
          <w:i/>
          <w:sz w:val="22"/>
          <w:szCs w:val="22"/>
        </w:rPr>
        <w:t xml:space="preserve"> que fue destinado para este fin, sin dejar a un lado, conocer el monto económico que fue repartido entre Alejandro Sánchez Vélez y Raúl Vera Pérez; ya que al carecer de honestidad y responsabilidad en el buen manejo de los recursos financieros de la Administración del Estado, de estas dos personas, es de mi total </w:t>
      </w:r>
      <w:proofErr w:type="spellStart"/>
      <w:r w:rsidRPr="00A54F48">
        <w:rPr>
          <w:rFonts w:ascii="Palatino Linotype" w:eastAsia="Palatino Linotype" w:hAnsi="Palatino Linotype" w:cs="Palatino Linotype"/>
          <w:i/>
          <w:sz w:val="22"/>
          <w:szCs w:val="22"/>
        </w:rPr>
        <w:t>interes</w:t>
      </w:r>
      <w:proofErr w:type="spellEnd"/>
      <w:r w:rsidRPr="00A54F48">
        <w:rPr>
          <w:rFonts w:ascii="Palatino Linotype" w:eastAsia="Palatino Linotype" w:hAnsi="Palatino Linotype" w:cs="Palatino Linotype"/>
          <w:i/>
          <w:sz w:val="22"/>
          <w:szCs w:val="22"/>
        </w:rPr>
        <w:t xml:space="preserve"> conocer el monto y la partida presupuestal, sin omitir la exhibición de la requisición de compra firmada por quien elaboró, solicitó y autorizó; </w:t>
      </w:r>
      <w:proofErr w:type="spellStart"/>
      <w:r w:rsidRPr="00A54F48">
        <w:rPr>
          <w:rFonts w:ascii="Palatino Linotype" w:eastAsia="Palatino Linotype" w:hAnsi="Palatino Linotype" w:cs="Palatino Linotype"/>
          <w:i/>
          <w:sz w:val="22"/>
          <w:szCs w:val="22"/>
        </w:rPr>
        <w:t>asi</w:t>
      </w:r>
      <w:proofErr w:type="spellEnd"/>
      <w:r w:rsidRPr="00A54F48">
        <w:rPr>
          <w:rFonts w:ascii="Palatino Linotype" w:eastAsia="Palatino Linotype" w:hAnsi="Palatino Linotype" w:cs="Palatino Linotype"/>
          <w:i/>
          <w:sz w:val="22"/>
          <w:szCs w:val="22"/>
        </w:rPr>
        <w:t xml:space="preserve"> como de los </w:t>
      </w:r>
      <w:proofErr w:type="spellStart"/>
      <w:r w:rsidRPr="00A54F48">
        <w:rPr>
          <w:rFonts w:ascii="Palatino Linotype" w:eastAsia="Palatino Linotype" w:hAnsi="Palatino Linotype" w:cs="Palatino Linotype"/>
          <w:i/>
          <w:sz w:val="22"/>
          <w:szCs w:val="22"/>
        </w:rPr>
        <w:t>demas</w:t>
      </w:r>
      <w:proofErr w:type="spellEnd"/>
      <w:r w:rsidRPr="00A54F48">
        <w:rPr>
          <w:rFonts w:ascii="Palatino Linotype" w:eastAsia="Palatino Linotype" w:hAnsi="Palatino Linotype" w:cs="Palatino Linotype"/>
          <w:i/>
          <w:sz w:val="22"/>
          <w:szCs w:val="22"/>
        </w:rPr>
        <w:t xml:space="preserve"> documentos autorizados que amparen la inspección y supervisión de alguna institución estatal o federal. Alejandro Sánchez Vélez y Raúl Vera Pérez, expertos ya en la materia, deberían contar con la </w:t>
      </w:r>
      <w:proofErr w:type="spellStart"/>
      <w:r w:rsidRPr="00A54F48">
        <w:rPr>
          <w:rFonts w:ascii="Palatino Linotype" w:eastAsia="Palatino Linotype" w:hAnsi="Palatino Linotype" w:cs="Palatino Linotype"/>
          <w:i/>
          <w:sz w:val="22"/>
          <w:szCs w:val="22"/>
        </w:rPr>
        <w:t>documentacion</w:t>
      </w:r>
      <w:proofErr w:type="spellEnd"/>
      <w:r w:rsidRPr="00A54F48">
        <w:rPr>
          <w:rFonts w:ascii="Palatino Linotype" w:eastAsia="Palatino Linotype" w:hAnsi="Palatino Linotype" w:cs="Palatino Linotype"/>
          <w:i/>
          <w:sz w:val="22"/>
          <w:szCs w:val="22"/>
        </w:rPr>
        <w:t xml:space="preserve"> requerida sin el menor problema, por lo que espero no tenga que adjuntar la evidencia de las obras y/o modificaciones que han realizado.” (Sic)</w:t>
      </w:r>
    </w:p>
    <w:p w14:paraId="1C66C96D" w14:textId="77777777" w:rsidR="00DF6A4C" w:rsidRPr="00A54F48" w:rsidRDefault="00DF6A4C">
      <w:pPr>
        <w:spacing w:line="276" w:lineRule="auto"/>
        <w:ind w:left="567" w:right="900"/>
        <w:jc w:val="both"/>
        <w:rPr>
          <w:rFonts w:ascii="Palatino Linotype" w:eastAsia="Palatino Linotype" w:hAnsi="Palatino Linotype" w:cs="Palatino Linotype"/>
          <w:i/>
          <w:sz w:val="22"/>
          <w:szCs w:val="22"/>
        </w:rPr>
      </w:pPr>
    </w:p>
    <w:p w14:paraId="2E4A21DB" w14:textId="77777777" w:rsidR="00DF6A4C" w:rsidRPr="00A54F48" w:rsidRDefault="006911CF">
      <w:pPr>
        <w:spacing w:line="360" w:lineRule="auto"/>
        <w:ind w:right="5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 xml:space="preserve">4. Turno. </w:t>
      </w:r>
      <w:r w:rsidRPr="00A54F4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54F48">
        <w:rPr>
          <w:rFonts w:ascii="Palatino Linotype" w:eastAsia="Palatino Linotype" w:hAnsi="Palatino Linotype" w:cs="Palatino Linotype"/>
          <w:b/>
          <w:sz w:val="22"/>
          <w:szCs w:val="22"/>
        </w:rPr>
        <w:t xml:space="preserve">Guadalupe Ramírez Peña, </w:t>
      </w:r>
      <w:r w:rsidRPr="00A54F48">
        <w:rPr>
          <w:rFonts w:ascii="Palatino Linotype" w:eastAsia="Palatino Linotype" w:hAnsi="Palatino Linotype" w:cs="Palatino Linotype"/>
          <w:sz w:val="22"/>
          <w:szCs w:val="22"/>
        </w:rPr>
        <w:t xml:space="preserve">a efecto de que analizara sobre su admisión o su </w:t>
      </w:r>
      <w:proofErr w:type="spellStart"/>
      <w:r w:rsidRPr="00A54F48">
        <w:rPr>
          <w:rFonts w:ascii="Palatino Linotype" w:eastAsia="Palatino Linotype" w:hAnsi="Palatino Linotype" w:cs="Palatino Linotype"/>
          <w:sz w:val="22"/>
          <w:szCs w:val="22"/>
        </w:rPr>
        <w:t>desechamiento</w:t>
      </w:r>
      <w:proofErr w:type="spellEnd"/>
      <w:r w:rsidRPr="00A54F48">
        <w:rPr>
          <w:rFonts w:ascii="Palatino Linotype" w:eastAsia="Palatino Linotype" w:hAnsi="Palatino Linotype" w:cs="Palatino Linotype"/>
          <w:sz w:val="22"/>
          <w:szCs w:val="22"/>
        </w:rPr>
        <w:t>.</w:t>
      </w:r>
    </w:p>
    <w:p w14:paraId="6D019E6E" w14:textId="77777777" w:rsidR="00DF6A4C" w:rsidRPr="00A54F48" w:rsidRDefault="00DF6A4C">
      <w:pPr>
        <w:spacing w:line="360" w:lineRule="auto"/>
        <w:ind w:right="51"/>
        <w:jc w:val="both"/>
        <w:rPr>
          <w:rFonts w:ascii="Palatino Linotype" w:eastAsia="Palatino Linotype" w:hAnsi="Palatino Linotype" w:cs="Palatino Linotype"/>
          <w:sz w:val="22"/>
          <w:szCs w:val="22"/>
        </w:rPr>
      </w:pPr>
    </w:p>
    <w:p w14:paraId="7227D3ED"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5. Admisión del Recurso de revisión.</w:t>
      </w:r>
      <w:r w:rsidRPr="00A54F48">
        <w:rPr>
          <w:rFonts w:ascii="Palatino Linotype" w:eastAsia="Palatino Linotype" w:hAnsi="Palatino Linotype" w:cs="Palatino Linotype"/>
          <w:sz w:val="22"/>
          <w:szCs w:val="22"/>
        </w:rPr>
        <w:t xml:space="preserve"> El </w:t>
      </w:r>
      <w:r w:rsidRPr="00A54F48">
        <w:rPr>
          <w:rFonts w:ascii="Palatino Linotype" w:eastAsia="Palatino Linotype" w:hAnsi="Palatino Linotype" w:cs="Palatino Linotype"/>
          <w:b/>
          <w:sz w:val="22"/>
          <w:szCs w:val="22"/>
        </w:rPr>
        <w:t xml:space="preserve">dieciséis de enero de dos mil veinticinco, </w:t>
      </w:r>
      <w:r w:rsidRPr="00A54F4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presentara su informe justificado.</w:t>
      </w:r>
    </w:p>
    <w:p w14:paraId="7CFA0F93"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20346A93" w14:textId="77777777" w:rsidR="00DF6A4C" w:rsidRPr="00A54F48" w:rsidRDefault="006911C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A54F48">
        <w:rPr>
          <w:rFonts w:ascii="Palatino Linotype" w:eastAsia="Palatino Linotype" w:hAnsi="Palatino Linotype" w:cs="Palatino Linotype"/>
          <w:b/>
          <w:sz w:val="22"/>
          <w:szCs w:val="22"/>
        </w:rPr>
        <w:lastRenderedPageBreak/>
        <w:t>6. Manifestaciones</w:t>
      </w:r>
      <w:r w:rsidRPr="00A54F48">
        <w:rPr>
          <w:rFonts w:ascii="Palatino Linotype" w:eastAsia="Palatino Linotype" w:hAnsi="Palatino Linotype" w:cs="Palatino Linotype"/>
          <w:sz w:val="22"/>
          <w:szCs w:val="22"/>
        </w:rPr>
        <w:t xml:space="preserve">. De las constancias que integran el expediente en que se actúa se advierte </w:t>
      </w:r>
      <w:proofErr w:type="gramStart"/>
      <w:r w:rsidRPr="00A54F48">
        <w:rPr>
          <w:rFonts w:ascii="Palatino Linotype" w:eastAsia="Palatino Linotype" w:hAnsi="Palatino Linotype" w:cs="Palatino Linotype"/>
          <w:sz w:val="22"/>
          <w:szCs w:val="22"/>
        </w:rPr>
        <w:t>que</w:t>
      </w:r>
      <w:proofErr w:type="gramEnd"/>
      <w:r w:rsidRPr="00A54F48">
        <w:rPr>
          <w:rFonts w:ascii="Palatino Linotype" w:eastAsia="Palatino Linotype" w:hAnsi="Palatino Linotype" w:cs="Palatino Linotype"/>
          <w:sz w:val="22"/>
          <w:szCs w:val="22"/>
        </w:rPr>
        <w:t xml:space="preserve"> durante el periodo de manifestaciones,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 xml:space="preserve">rindió informe justificado el </w:t>
      </w:r>
      <w:r w:rsidRPr="00A54F48">
        <w:rPr>
          <w:rFonts w:ascii="Palatino Linotype" w:eastAsia="Palatino Linotype" w:hAnsi="Palatino Linotype" w:cs="Palatino Linotype"/>
          <w:b/>
          <w:sz w:val="22"/>
          <w:szCs w:val="22"/>
        </w:rPr>
        <w:t xml:space="preserve">veintisiete de enero de dos mil veinticinco, </w:t>
      </w:r>
      <w:r w:rsidRPr="00A54F48">
        <w:rPr>
          <w:rFonts w:ascii="Palatino Linotype" w:eastAsia="Palatino Linotype" w:hAnsi="Palatino Linotype" w:cs="Palatino Linotype"/>
          <w:sz w:val="22"/>
          <w:szCs w:val="22"/>
        </w:rPr>
        <w:t>a través de los documentos electrónicos que contienen la información siguiente:</w:t>
      </w:r>
    </w:p>
    <w:p w14:paraId="15E939BC" w14:textId="77777777" w:rsidR="00DF6A4C" w:rsidRPr="00A54F48" w:rsidRDefault="00DF6A4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F589AD8" w14:textId="77777777" w:rsidR="00DF6A4C" w:rsidRPr="00A54F48" w:rsidRDefault="006911CF">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 xml:space="preserve">Informe Justificado RR 00039.pdf: </w:t>
      </w:r>
      <w:r w:rsidRPr="00A54F48">
        <w:rPr>
          <w:rFonts w:ascii="Palatino Linotype" w:eastAsia="Palatino Linotype" w:hAnsi="Palatino Linotype" w:cs="Palatino Linotype"/>
          <w:sz w:val="22"/>
          <w:szCs w:val="22"/>
        </w:rPr>
        <w:t>Oficio del 27 de enero de 2025, a través del cual el Titular de la Unidad de Transparencia rinde informe justificado en el que medularmente ratifica la respuesta inicial, ya que la Dirección de Administración, Finanzas y de Gestión Documental refirió que derivado de una búsqueda exhaustiva y razonable en los expedientes que obran en el Departamento de Recursos Materiales, a la fecha no se ha llevado a cabo ningún procedimiento de contratación de servicios de restauración, obra y/o modificación al inmueble que ocupan las oficinas centrales de la Protectora de Bosques del Estado de México.</w:t>
      </w:r>
    </w:p>
    <w:p w14:paraId="75391720" w14:textId="77777777" w:rsidR="00DF6A4C" w:rsidRPr="00A54F48" w:rsidRDefault="00DF6A4C">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i/>
          <w:sz w:val="22"/>
          <w:szCs w:val="22"/>
        </w:rPr>
      </w:pPr>
    </w:p>
    <w:p w14:paraId="2A390B7B" w14:textId="77777777" w:rsidR="00DF6A4C" w:rsidRPr="00A54F48" w:rsidRDefault="006911CF">
      <w:pPr>
        <w:numPr>
          <w:ilvl w:val="0"/>
          <w:numId w:val="2"/>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 xml:space="preserve">Anexo 1.pdf: </w:t>
      </w:r>
      <w:r w:rsidRPr="00A54F48">
        <w:rPr>
          <w:rFonts w:ascii="Palatino Linotype" w:eastAsia="Palatino Linotype" w:hAnsi="Palatino Linotype" w:cs="Palatino Linotype"/>
          <w:sz w:val="22"/>
          <w:szCs w:val="22"/>
        </w:rPr>
        <w:t>Contiene los siguientes documentos:</w:t>
      </w:r>
    </w:p>
    <w:p w14:paraId="697A340A" w14:textId="77777777" w:rsidR="00DF6A4C" w:rsidRPr="00A54F48" w:rsidRDefault="006911CF">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Oficio del 12 de diciembre de 2024, signado por el </w:t>
      </w:r>
      <w:proofErr w:type="gramStart"/>
      <w:r w:rsidRPr="00A54F48">
        <w:rPr>
          <w:rFonts w:ascii="Palatino Linotype" w:eastAsia="Palatino Linotype" w:hAnsi="Palatino Linotype" w:cs="Palatino Linotype"/>
          <w:sz w:val="22"/>
          <w:szCs w:val="22"/>
        </w:rPr>
        <w:t>Director</w:t>
      </w:r>
      <w:proofErr w:type="gramEnd"/>
      <w:r w:rsidRPr="00A54F48">
        <w:rPr>
          <w:rFonts w:ascii="Palatino Linotype" w:eastAsia="Palatino Linotype" w:hAnsi="Palatino Linotype" w:cs="Palatino Linotype"/>
          <w:sz w:val="22"/>
          <w:szCs w:val="22"/>
        </w:rPr>
        <w:t xml:space="preserve"> de Administración, Finanzas y de Gestión Documental, mismo que fue entregado en respuesta.</w:t>
      </w:r>
    </w:p>
    <w:p w14:paraId="102B52FB" w14:textId="77777777" w:rsidR="00DF6A4C" w:rsidRPr="00A54F48" w:rsidRDefault="00DF6A4C">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691B1783" w14:textId="77777777" w:rsidR="00DF6A4C" w:rsidRPr="00A54F48" w:rsidRDefault="006911CF">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Oficio sin fecha signado por la Titular de la Unidad de Transparencia, a través del cual hizo del conocimiento de la persona solicitante, medularmente, que se adjuntaba la respuesta del </w:t>
      </w:r>
      <w:proofErr w:type="gramStart"/>
      <w:r w:rsidRPr="00A54F48">
        <w:rPr>
          <w:rFonts w:ascii="Palatino Linotype" w:eastAsia="Palatino Linotype" w:hAnsi="Palatino Linotype" w:cs="Palatino Linotype"/>
          <w:sz w:val="22"/>
          <w:szCs w:val="22"/>
        </w:rPr>
        <w:t>Director</w:t>
      </w:r>
      <w:proofErr w:type="gramEnd"/>
      <w:r w:rsidRPr="00A54F48">
        <w:rPr>
          <w:rFonts w:ascii="Palatino Linotype" w:eastAsia="Palatino Linotype" w:hAnsi="Palatino Linotype" w:cs="Palatino Linotype"/>
          <w:sz w:val="22"/>
          <w:szCs w:val="22"/>
        </w:rPr>
        <w:t xml:space="preserve"> de Administración, Finanzas y de Gestión Documental; documental que fue entregada en respuesta.</w:t>
      </w:r>
    </w:p>
    <w:p w14:paraId="4F61DC7F" w14:textId="77777777" w:rsidR="00DF6A4C" w:rsidRPr="00A54F48" w:rsidRDefault="00DF6A4C">
      <w:pPr>
        <w:pBdr>
          <w:top w:val="nil"/>
          <w:left w:val="nil"/>
          <w:bottom w:val="nil"/>
          <w:right w:val="nil"/>
          <w:between w:val="nil"/>
        </w:pBdr>
        <w:tabs>
          <w:tab w:val="left" w:pos="284"/>
        </w:tabs>
        <w:spacing w:line="276" w:lineRule="auto"/>
        <w:ind w:left="720" w:right="49"/>
        <w:jc w:val="both"/>
        <w:rPr>
          <w:rFonts w:ascii="Palatino Linotype" w:eastAsia="Palatino Linotype" w:hAnsi="Palatino Linotype" w:cs="Palatino Linotype"/>
          <w:sz w:val="22"/>
          <w:szCs w:val="22"/>
        </w:rPr>
      </w:pPr>
    </w:p>
    <w:p w14:paraId="7854E127" w14:textId="77777777" w:rsidR="00DF6A4C" w:rsidRPr="00A54F48" w:rsidRDefault="006911CF">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 xml:space="preserve">Anexo 2.pdf: </w:t>
      </w:r>
      <w:r w:rsidRPr="00A54F48">
        <w:rPr>
          <w:rFonts w:ascii="Palatino Linotype" w:eastAsia="Palatino Linotype" w:hAnsi="Palatino Linotype" w:cs="Palatino Linotype"/>
          <w:sz w:val="22"/>
          <w:szCs w:val="22"/>
        </w:rPr>
        <w:t>Oficio del 13 de enero de 2025, a través del cual el Director de Administración, Finanzas y de Gestión Documental informa al Titular de la Unidad de Transparencia que, con relación al recurso de revisión de nuestra atención, ratificó su respuesta, ya que indicó que derivado de una búsqueda exhaustiva y razonable en los expedientes que obran en el Departamento de Recursos Materiales, a la fecha no se ha llevado a cabo ningún procedimiento de contratación de servicios de restauración, obra y/o modificación al inmueble que ocupan las oficinas centrales de la Protectora de Bosques del Estado de México.</w:t>
      </w:r>
    </w:p>
    <w:p w14:paraId="6B4EA062" w14:textId="77777777" w:rsidR="00DF6A4C" w:rsidRPr="00A54F48" w:rsidRDefault="00DF6A4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26BBC53" w14:textId="77777777" w:rsidR="00DF6A4C" w:rsidRPr="00A54F48" w:rsidRDefault="006911C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lastRenderedPageBreak/>
        <w:t xml:space="preserve">Documentos los anteriores que fueron puestos a la vista de la parte </w:t>
      </w:r>
      <w:r w:rsidRPr="00A54F48">
        <w:rPr>
          <w:rFonts w:ascii="Palatino Linotype" w:eastAsia="Palatino Linotype" w:hAnsi="Palatino Linotype" w:cs="Palatino Linotype"/>
          <w:b/>
          <w:sz w:val="22"/>
          <w:szCs w:val="22"/>
        </w:rPr>
        <w:t xml:space="preserve">Recurrente </w:t>
      </w:r>
      <w:r w:rsidRPr="00A54F48">
        <w:rPr>
          <w:rFonts w:ascii="Palatino Linotype" w:eastAsia="Palatino Linotype" w:hAnsi="Palatino Linotype" w:cs="Palatino Linotype"/>
          <w:sz w:val="22"/>
          <w:szCs w:val="22"/>
        </w:rPr>
        <w:t>para efecto de que hiciera valer sus manifestaciones o rindiera alegatos que conforme a derecho resultaran procedentes; no obstante, fue omisa en ejercer dicha prerrogativa.</w:t>
      </w:r>
    </w:p>
    <w:p w14:paraId="3A248535" w14:textId="77777777" w:rsidR="00DF6A4C" w:rsidRPr="00A54F48" w:rsidRDefault="00DF6A4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6171FEB" w14:textId="77777777" w:rsidR="00DF6A4C" w:rsidRPr="00A54F48" w:rsidRDefault="006911C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 xml:space="preserve">7. Cierre de instrucción. </w:t>
      </w:r>
      <w:r w:rsidRPr="00A54F4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A54F48">
        <w:rPr>
          <w:rFonts w:ascii="Palatino Linotype" w:eastAsia="Palatino Linotype" w:hAnsi="Palatino Linotype" w:cs="Palatino Linotype"/>
          <w:b/>
          <w:sz w:val="22"/>
          <w:szCs w:val="22"/>
        </w:rPr>
        <w:t>cinco de febrero de dos mil veinticinco,</w:t>
      </w:r>
      <w:r w:rsidRPr="00A54F48">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0302FCB" w14:textId="77777777" w:rsidR="00DF6A4C" w:rsidRPr="00A54F48" w:rsidRDefault="00DF6A4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33A66C24" w14:textId="77777777" w:rsidR="00DF6A4C" w:rsidRPr="00A54F48" w:rsidRDefault="006911C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28F826A" w14:textId="77777777" w:rsidR="00DF6A4C" w:rsidRPr="00A54F48" w:rsidRDefault="006911CF">
      <w:pPr>
        <w:widowControl w:val="0"/>
        <w:spacing w:before="240" w:after="240" w:line="360" w:lineRule="auto"/>
        <w:jc w:val="center"/>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II. C O N S I D E R A N D O S</w:t>
      </w:r>
    </w:p>
    <w:p w14:paraId="268ACE1D"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Primero. Competencia.</w:t>
      </w:r>
      <w:r w:rsidRPr="00A54F4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611EB74"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68828E77" w14:textId="77777777" w:rsidR="00DF6A4C" w:rsidRPr="00A54F48" w:rsidRDefault="006911CF">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A54F48">
        <w:rPr>
          <w:rFonts w:ascii="Palatino Linotype" w:eastAsia="Palatino Linotype" w:hAnsi="Palatino Linotype" w:cs="Palatino Linotype"/>
          <w:b/>
          <w:sz w:val="22"/>
          <w:szCs w:val="22"/>
        </w:rPr>
        <w:lastRenderedPageBreak/>
        <w:t>Segundo. Oportunidad y Procedibilidad del Recurso de Revisión</w:t>
      </w:r>
      <w:r w:rsidRPr="00A54F4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3A05673"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69217735"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 xml:space="preserve">remitió la respuesta a la solicitud de información el </w:t>
      </w:r>
      <w:r w:rsidRPr="00A54F48">
        <w:rPr>
          <w:rFonts w:ascii="Palatino Linotype" w:eastAsia="Palatino Linotype" w:hAnsi="Palatino Linotype" w:cs="Palatino Linotype"/>
          <w:b/>
          <w:sz w:val="22"/>
          <w:szCs w:val="22"/>
        </w:rPr>
        <w:t xml:space="preserve">veinte de diciembre de dos mil veinticuatro, </w:t>
      </w:r>
      <w:r w:rsidRPr="00A54F48">
        <w:rPr>
          <w:rFonts w:ascii="Palatino Linotype" w:eastAsia="Palatino Linotype" w:hAnsi="Palatino Linotype" w:cs="Palatino Linotype"/>
          <w:sz w:val="22"/>
          <w:szCs w:val="22"/>
        </w:rPr>
        <w:t xml:space="preserve">mientras que el recurso de revisión interpuesto por </w:t>
      </w:r>
      <w:r w:rsidRPr="00A54F48">
        <w:rPr>
          <w:rFonts w:ascii="Palatino Linotype" w:eastAsia="Palatino Linotype" w:hAnsi="Palatino Linotype" w:cs="Palatino Linotype"/>
          <w:b/>
          <w:sz w:val="22"/>
          <w:szCs w:val="22"/>
        </w:rPr>
        <w:t>la parte</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rPr>
        <w:t>Recurrente</w:t>
      </w:r>
      <w:r w:rsidRPr="00A54F48">
        <w:rPr>
          <w:rFonts w:ascii="Palatino Linotype" w:eastAsia="Palatino Linotype" w:hAnsi="Palatino Linotype" w:cs="Palatino Linotype"/>
          <w:sz w:val="22"/>
          <w:szCs w:val="22"/>
        </w:rPr>
        <w:t xml:space="preserve">, se tuvo por presentado el </w:t>
      </w:r>
      <w:r w:rsidRPr="00A54F48">
        <w:rPr>
          <w:rFonts w:ascii="Palatino Linotype" w:eastAsia="Palatino Linotype" w:hAnsi="Palatino Linotype" w:cs="Palatino Linotype"/>
          <w:b/>
          <w:sz w:val="22"/>
          <w:szCs w:val="22"/>
        </w:rPr>
        <w:t>trece de enero de dos mil veinticinco</w:t>
      </w:r>
      <w:r w:rsidRPr="00A54F48">
        <w:rPr>
          <w:rFonts w:ascii="Palatino Linotype" w:eastAsia="Palatino Linotype" w:hAnsi="Palatino Linotype" w:cs="Palatino Linotype"/>
          <w:sz w:val="22"/>
          <w:szCs w:val="22"/>
        </w:rPr>
        <w:t xml:space="preserve"> esto es, al </w:t>
      </w:r>
      <w:r w:rsidRPr="00A54F48">
        <w:rPr>
          <w:rFonts w:ascii="Palatino Linotype" w:eastAsia="Palatino Linotype" w:hAnsi="Palatino Linotype" w:cs="Palatino Linotype"/>
          <w:b/>
          <w:sz w:val="22"/>
          <w:szCs w:val="22"/>
          <w:u w:val="single"/>
        </w:rPr>
        <w:t>primer</w:t>
      </w:r>
      <w:r w:rsidRPr="00A54F48">
        <w:rPr>
          <w:rFonts w:ascii="Palatino Linotype" w:eastAsia="Palatino Linotype" w:hAnsi="Palatino Linotype" w:cs="Palatino Linotype"/>
          <w:sz w:val="22"/>
          <w:szCs w:val="22"/>
        </w:rPr>
        <w:t xml:space="preserve"> día hábil siguiente a aquel </w:t>
      </w:r>
      <w:r w:rsidRPr="00A54F48">
        <w:rPr>
          <w:rFonts w:ascii="Palatino Linotype" w:eastAsia="Palatino Linotype" w:hAnsi="Palatino Linotype" w:cs="Palatino Linotype"/>
          <w:b/>
          <w:sz w:val="22"/>
          <w:szCs w:val="22"/>
        </w:rPr>
        <w:t>en que se tuvo conocimiento de la respuesta impugnada</w:t>
      </w:r>
      <w:r w:rsidRPr="00A54F48">
        <w:rPr>
          <w:rFonts w:ascii="Palatino Linotype" w:eastAsia="Palatino Linotype" w:hAnsi="Palatino Linotype" w:cs="Palatino Linotype"/>
          <w:sz w:val="22"/>
          <w:szCs w:val="22"/>
        </w:rPr>
        <w:t xml:space="preserve">. </w:t>
      </w:r>
    </w:p>
    <w:p w14:paraId="43E708CA" w14:textId="77777777" w:rsidR="00DF6A4C" w:rsidRPr="00A54F48" w:rsidRDefault="006911CF">
      <w:pPr>
        <w:spacing w:before="240" w:after="240"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114913BD" w14:textId="77777777" w:rsidR="00DF6A4C" w:rsidRPr="00A54F48" w:rsidRDefault="006911CF">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A54F48">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B86F1C8" w14:textId="77777777" w:rsidR="00DF6A4C" w:rsidRPr="00A54F48" w:rsidRDefault="00DF6A4C">
      <w:pPr>
        <w:tabs>
          <w:tab w:val="left" w:pos="7938"/>
        </w:tabs>
        <w:spacing w:line="360" w:lineRule="auto"/>
        <w:jc w:val="both"/>
        <w:rPr>
          <w:rFonts w:ascii="Palatino Linotype" w:eastAsia="Palatino Linotype" w:hAnsi="Palatino Linotype" w:cs="Palatino Linotype"/>
          <w:sz w:val="22"/>
          <w:szCs w:val="22"/>
        </w:rPr>
      </w:pPr>
    </w:p>
    <w:p w14:paraId="42F6615E"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Finalmente, se advierte que resulta procedente la interposición del recurso, según lo manifestado por </w:t>
      </w:r>
      <w:r w:rsidRPr="00A54F48">
        <w:rPr>
          <w:rFonts w:ascii="Palatino Linotype" w:eastAsia="Palatino Linotype" w:hAnsi="Palatino Linotype" w:cs="Palatino Linotype"/>
          <w:b/>
          <w:sz w:val="22"/>
          <w:szCs w:val="22"/>
        </w:rPr>
        <w:t>la parte</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rPr>
        <w:t>Recurrente</w:t>
      </w:r>
      <w:r w:rsidRPr="00A54F48">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01023994"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4D67A1DB" w14:textId="77777777" w:rsidR="00DF6A4C" w:rsidRPr="00A54F48" w:rsidRDefault="006911CF">
      <w:pPr>
        <w:ind w:left="567" w:right="902"/>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lastRenderedPageBreak/>
        <w:t>“</w:t>
      </w:r>
      <w:r w:rsidRPr="00A54F48">
        <w:rPr>
          <w:rFonts w:ascii="Palatino Linotype" w:eastAsia="Palatino Linotype" w:hAnsi="Palatino Linotype" w:cs="Palatino Linotype"/>
          <w:b/>
          <w:i/>
          <w:sz w:val="22"/>
          <w:szCs w:val="22"/>
        </w:rPr>
        <w:t>Artículo 179.</w:t>
      </w:r>
      <w:r w:rsidRPr="00A54F4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BB92627" w14:textId="77777777" w:rsidR="00DF6A4C" w:rsidRPr="00A54F48" w:rsidRDefault="006911CF">
      <w:pPr>
        <w:ind w:left="567" w:right="902"/>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I. La negativa a la información solicitada;</w:t>
      </w:r>
    </w:p>
    <w:p w14:paraId="28F97212" w14:textId="77777777" w:rsidR="00DF6A4C" w:rsidRPr="00A54F48" w:rsidRDefault="006911CF">
      <w:pPr>
        <w:ind w:left="567" w:right="902"/>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0499F675" w14:textId="77777777" w:rsidR="00DF6A4C" w:rsidRPr="00A54F48" w:rsidRDefault="00DF6A4C">
      <w:pPr>
        <w:ind w:left="567"/>
        <w:rPr>
          <w:rFonts w:ascii="Palatino Linotype" w:eastAsia="Palatino Linotype" w:hAnsi="Palatino Linotype" w:cs="Palatino Linotype"/>
          <w:b/>
          <w:i/>
          <w:sz w:val="22"/>
          <w:szCs w:val="22"/>
        </w:rPr>
      </w:pPr>
    </w:p>
    <w:p w14:paraId="219098C8" w14:textId="77777777" w:rsidR="00DF6A4C" w:rsidRPr="00A54F48" w:rsidRDefault="006911CF">
      <w:pPr>
        <w:ind w:left="567" w:right="900"/>
        <w:jc w:val="right"/>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 xml:space="preserve"> </w:t>
      </w:r>
      <w:r w:rsidRPr="00A54F48">
        <w:rPr>
          <w:rFonts w:ascii="Palatino Linotype" w:eastAsia="Palatino Linotype" w:hAnsi="Palatino Linotype" w:cs="Palatino Linotype"/>
          <w:i/>
          <w:sz w:val="22"/>
          <w:szCs w:val="22"/>
        </w:rPr>
        <w:t>(Énfasis añadido)</w:t>
      </w:r>
    </w:p>
    <w:p w14:paraId="434205ED" w14:textId="77777777" w:rsidR="00DF6A4C" w:rsidRPr="00A54F48" w:rsidRDefault="00DF6A4C">
      <w:pPr>
        <w:spacing w:line="360" w:lineRule="auto"/>
        <w:jc w:val="both"/>
        <w:rPr>
          <w:rFonts w:ascii="Palatino Linotype" w:eastAsia="Palatino Linotype" w:hAnsi="Palatino Linotype" w:cs="Palatino Linotype"/>
          <w:b/>
          <w:sz w:val="22"/>
          <w:szCs w:val="22"/>
        </w:rPr>
      </w:pPr>
    </w:p>
    <w:p w14:paraId="56EA23B2" w14:textId="77777777" w:rsidR="00DF6A4C" w:rsidRPr="00A54F48" w:rsidRDefault="006911CF">
      <w:pPr>
        <w:spacing w:line="360" w:lineRule="auto"/>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 xml:space="preserve">Tercero. Materia de la revisión. </w:t>
      </w:r>
      <w:r w:rsidRPr="00A54F4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A54F48">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A54F48">
        <w:rPr>
          <w:rFonts w:ascii="Palatino Linotype" w:eastAsia="Palatino Linotype" w:hAnsi="Palatino Linotype" w:cs="Palatino Linotype"/>
          <w:sz w:val="22"/>
          <w:szCs w:val="22"/>
        </w:rPr>
        <w:t xml:space="preserve"> o en su defecto, en caso de ser procedente, ordenar la entrega de la información oportuna.</w:t>
      </w:r>
    </w:p>
    <w:p w14:paraId="6F685241"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10288BB7"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 xml:space="preserve">Cuarto. Estudio del asunto. </w:t>
      </w:r>
      <w:r w:rsidRPr="00A54F48">
        <w:rPr>
          <w:rFonts w:ascii="Palatino Linotype" w:eastAsia="Palatino Linotype" w:hAnsi="Palatino Linotype" w:cs="Palatino Linotype"/>
          <w:sz w:val="22"/>
          <w:szCs w:val="22"/>
        </w:rPr>
        <w:t xml:space="preserve">Antes de entrar al análisis de los pronunciamientos del </w:t>
      </w:r>
      <w:r w:rsidRPr="00A54F48">
        <w:rPr>
          <w:rFonts w:ascii="Palatino Linotype" w:eastAsia="Palatino Linotype" w:hAnsi="Palatino Linotype" w:cs="Palatino Linotype"/>
          <w:b/>
          <w:sz w:val="22"/>
          <w:szCs w:val="22"/>
        </w:rPr>
        <w:t>Sujeto Obligado</w:t>
      </w:r>
      <w:r w:rsidRPr="00A54F48">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E84A7F2"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422BDF28" w14:textId="77777777" w:rsidR="00DF6A4C" w:rsidRPr="00A54F48" w:rsidRDefault="006911CF">
      <w:pPr>
        <w:spacing w:line="276" w:lineRule="auto"/>
        <w:ind w:left="851" w:right="850"/>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A54F4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81CDF45" w14:textId="77777777" w:rsidR="00DF6A4C" w:rsidRPr="00A54F48" w:rsidRDefault="006911CF">
      <w:pPr>
        <w:spacing w:line="276" w:lineRule="auto"/>
        <w:ind w:left="851" w:right="850"/>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76AE1675" w14:textId="77777777" w:rsidR="00DF6A4C" w:rsidRPr="00A54F48" w:rsidRDefault="006911CF">
      <w:pPr>
        <w:spacing w:line="276" w:lineRule="auto"/>
        <w:ind w:left="851" w:right="850"/>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54F4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FA06FC8" w14:textId="77777777" w:rsidR="00DF6A4C" w:rsidRPr="00A54F48" w:rsidRDefault="006911CF">
      <w:pPr>
        <w:spacing w:line="276" w:lineRule="auto"/>
        <w:ind w:left="851" w:right="850"/>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i/>
          <w:sz w:val="22"/>
          <w:szCs w:val="22"/>
        </w:rPr>
        <w:t>[…]</w:t>
      </w:r>
    </w:p>
    <w:p w14:paraId="18ED0714" w14:textId="77777777" w:rsidR="00DF6A4C" w:rsidRPr="00A54F48" w:rsidRDefault="006911CF">
      <w:pPr>
        <w:spacing w:line="276" w:lineRule="auto"/>
        <w:ind w:left="851" w:right="90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i/>
          <w:sz w:val="22"/>
          <w:szCs w:val="22"/>
        </w:rPr>
        <w:t>“Artículo 6o.</w:t>
      </w:r>
    </w:p>
    <w:p w14:paraId="58353F50" w14:textId="77777777" w:rsidR="00DF6A4C" w:rsidRPr="00A54F48" w:rsidRDefault="006911CF">
      <w:pPr>
        <w:spacing w:line="276" w:lineRule="auto"/>
        <w:ind w:left="851" w:right="90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i/>
          <w:sz w:val="22"/>
          <w:szCs w:val="22"/>
        </w:rPr>
        <w:t>[...]</w:t>
      </w:r>
    </w:p>
    <w:p w14:paraId="0DCAD0FC" w14:textId="77777777" w:rsidR="00DF6A4C" w:rsidRPr="00A54F48" w:rsidRDefault="006911CF">
      <w:pPr>
        <w:spacing w:line="276" w:lineRule="auto"/>
        <w:ind w:left="851" w:right="85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i/>
          <w:sz w:val="22"/>
          <w:szCs w:val="22"/>
        </w:rPr>
        <w:t xml:space="preserve">A. Para el ejercicio del derecho de acceso a la información, la Federación y </w:t>
      </w:r>
      <w:r w:rsidRPr="00A54F48">
        <w:rPr>
          <w:rFonts w:ascii="Palatino Linotype" w:eastAsia="Palatino Linotype" w:hAnsi="Palatino Linotype" w:cs="Palatino Linotype"/>
          <w:b/>
          <w:i/>
          <w:sz w:val="22"/>
          <w:szCs w:val="22"/>
          <w:u w:val="single"/>
        </w:rPr>
        <w:t>las entidades federativas</w:t>
      </w:r>
      <w:r w:rsidRPr="00A54F48">
        <w:rPr>
          <w:rFonts w:ascii="Palatino Linotype" w:eastAsia="Palatino Linotype" w:hAnsi="Palatino Linotype" w:cs="Palatino Linotype"/>
          <w:b/>
          <w:i/>
          <w:sz w:val="22"/>
          <w:szCs w:val="22"/>
        </w:rPr>
        <w:t>,</w:t>
      </w:r>
      <w:r w:rsidRPr="00A54F48">
        <w:rPr>
          <w:rFonts w:ascii="Palatino Linotype" w:eastAsia="Palatino Linotype" w:hAnsi="Palatino Linotype" w:cs="Palatino Linotype"/>
          <w:i/>
          <w:sz w:val="22"/>
          <w:szCs w:val="22"/>
        </w:rPr>
        <w:t xml:space="preserve"> en el ámbito de sus respectivas competencias, se regirán por los siguientes principios y bases:</w:t>
      </w:r>
    </w:p>
    <w:p w14:paraId="38BFFCC2" w14:textId="77777777" w:rsidR="00DF6A4C" w:rsidRPr="00A54F48" w:rsidRDefault="006911CF">
      <w:pPr>
        <w:spacing w:line="276" w:lineRule="auto"/>
        <w:ind w:left="851" w:right="85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i/>
          <w:sz w:val="22"/>
          <w:szCs w:val="22"/>
        </w:rPr>
        <w:t> </w:t>
      </w:r>
      <w:r w:rsidRPr="00A54F48">
        <w:rPr>
          <w:rFonts w:ascii="Palatino Linotype" w:eastAsia="Palatino Linotype" w:hAnsi="Palatino Linotype" w:cs="Palatino Linotype"/>
          <w:b/>
          <w:i/>
          <w:sz w:val="22"/>
          <w:szCs w:val="22"/>
        </w:rPr>
        <w:t xml:space="preserve">I. </w:t>
      </w:r>
      <w:r w:rsidRPr="00A54F48">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A54F48">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A54F48">
        <w:rPr>
          <w:rFonts w:ascii="Palatino Linotype" w:eastAsia="Palatino Linotype" w:hAnsi="Palatino Linotype" w:cs="Palatino Linotype"/>
          <w:b/>
          <w:i/>
          <w:sz w:val="22"/>
          <w:szCs w:val="22"/>
        </w:rPr>
        <w:t>es pública y sólo podrá ser reservada temporalmente por razones de interés público y seguridad nacional,</w:t>
      </w:r>
      <w:r w:rsidRPr="00A54F4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8507492" w14:textId="77777777" w:rsidR="00DF6A4C" w:rsidRPr="00A54F48" w:rsidRDefault="006911CF">
      <w:pPr>
        <w:ind w:left="851" w:right="851"/>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0194D391" w14:textId="77777777" w:rsidR="00DF6A4C" w:rsidRPr="00A54F48" w:rsidRDefault="006911CF">
      <w:pPr>
        <w:spacing w:line="276" w:lineRule="auto"/>
        <w:ind w:left="851" w:right="851"/>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458522F0" w14:textId="77777777" w:rsidR="00DF6A4C" w:rsidRPr="00A54F48" w:rsidRDefault="006911CF">
      <w:pPr>
        <w:spacing w:line="276" w:lineRule="auto"/>
        <w:ind w:left="851" w:right="85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i/>
          <w:sz w:val="22"/>
          <w:szCs w:val="22"/>
        </w:rPr>
        <w:lastRenderedPageBreak/>
        <w:t xml:space="preserve">III. </w:t>
      </w:r>
      <w:r w:rsidRPr="00A54F4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A54F48">
        <w:rPr>
          <w:rFonts w:ascii="Palatino Linotype" w:eastAsia="Palatino Linotype" w:hAnsi="Palatino Linotype" w:cs="Palatino Linotype"/>
          <w:i/>
          <w:sz w:val="22"/>
          <w:szCs w:val="22"/>
        </w:rPr>
        <w:t xml:space="preserve"> a sus datos personales o a la rectificación de éstos.</w:t>
      </w:r>
    </w:p>
    <w:p w14:paraId="1F9A330C" w14:textId="77777777" w:rsidR="00DF6A4C" w:rsidRPr="00A54F48" w:rsidRDefault="006911CF">
      <w:pPr>
        <w:spacing w:line="276" w:lineRule="auto"/>
        <w:ind w:left="851" w:right="851"/>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79A51AD6" w14:textId="77777777" w:rsidR="00DF6A4C" w:rsidRPr="00A54F48" w:rsidRDefault="006911CF">
      <w:pPr>
        <w:spacing w:line="276" w:lineRule="auto"/>
        <w:ind w:left="851" w:right="85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i/>
          <w:sz w:val="22"/>
          <w:szCs w:val="22"/>
        </w:rPr>
        <w:t xml:space="preserve">V. </w:t>
      </w:r>
      <w:r w:rsidRPr="00A54F4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E038EE2" w14:textId="77777777" w:rsidR="00DF6A4C" w:rsidRPr="00A54F48" w:rsidRDefault="006911CF">
      <w:pPr>
        <w:spacing w:line="276" w:lineRule="auto"/>
        <w:ind w:left="851" w:right="85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i/>
          <w:sz w:val="22"/>
          <w:szCs w:val="22"/>
        </w:rPr>
        <w:t> </w:t>
      </w:r>
      <w:r w:rsidRPr="00A54F48">
        <w:rPr>
          <w:rFonts w:ascii="Palatino Linotype" w:eastAsia="Palatino Linotype" w:hAnsi="Palatino Linotype" w:cs="Palatino Linotype"/>
          <w:b/>
          <w:i/>
          <w:sz w:val="22"/>
          <w:szCs w:val="22"/>
        </w:rPr>
        <w:t xml:space="preserve">VI. </w:t>
      </w:r>
      <w:r w:rsidRPr="00A54F4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98D59C7" w14:textId="77777777" w:rsidR="00DF6A4C" w:rsidRPr="00A54F48" w:rsidRDefault="006911CF">
      <w:pPr>
        <w:spacing w:line="276" w:lineRule="auto"/>
        <w:ind w:left="851" w:right="851"/>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w:t>
      </w:r>
      <w:r w:rsidRPr="00A54F48">
        <w:rPr>
          <w:rFonts w:ascii="Palatino Linotype" w:eastAsia="Palatino Linotype" w:hAnsi="Palatino Linotype" w:cs="Palatino Linotype"/>
          <w:b/>
          <w:i/>
          <w:sz w:val="22"/>
          <w:szCs w:val="22"/>
        </w:rPr>
        <w:t xml:space="preserve">VII. </w:t>
      </w:r>
      <w:r w:rsidRPr="00A54F4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EBA13CA" w14:textId="77777777" w:rsidR="00DF6A4C" w:rsidRPr="00A54F48" w:rsidRDefault="00DF6A4C">
      <w:pPr>
        <w:spacing w:line="276" w:lineRule="auto"/>
        <w:ind w:left="851" w:right="851"/>
        <w:jc w:val="both"/>
        <w:rPr>
          <w:rFonts w:ascii="Palatino Linotype" w:eastAsia="Palatino Linotype" w:hAnsi="Palatino Linotype" w:cs="Palatino Linotype"/>
          <w:sz w:val="22"/>
          <w:szCs w:val="22"/>
        </w:rPr>
      </w:pPr>
    </w:p>
    <w:p w14:paraId="039606D3"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D908959"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1CF1D3C1"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r w:rsidRPr="00A54F48">
        <w:rPr>
          <w:rFonts w:ascii="Palatino Linotype" w:eastAsia="Palatino Linotype" w:hAnsi="Palatino Linotype" w:cs="Palatino Linotype"/>
          <w:b/>
          <w:i/>
          <w:sz w:val="22"/>
          <w:szCs w:val="22"/>
        </w:rPr>
        <w:t>Artículo 4</w:t>
      </w:r>
      <w:r w:rsidRPr="00A54F4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4556457" w14:textId="77777777" w:rsidR="00DF6A4C" w:rsidRPr="00A54F48" w:rsidRDefault="00DF6A4C">
      <w:pPr>
        <w:spacing w:line="276" w:lineRule="auto"/>
        <w:ind w:left="567" w:right="616"/>
        <w:jc w:val="both"/>
        <w:rPr>
          <w:rFonts w:ascii="Palatino Linotype" w:eastAsia="Palatino Linotype" w:hAnsi="Palatino Linotype" w:cs="Palatino Linotype"/>
          <w:i/>
          <w:sz w:val="22"/>
          <w:szCs w:val="22"/>
        </w:rPr>
      </w:pPr>
    </w:p>
    <w:p w14:paraId="5AF70D2F"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54F4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2C1AB06" w14:textId="77777777" w:rsidR="00DF6A4C" w:rsidRPr="00A54F48" w:rsidRDefault="00DF6A4C">
      <w:pPr>
        <w:spacing w:line="276" w:lineRule="auto"/>
        <w:ind w:left="567" w:right="616"/>
        <w:jc w:val="both"/>
        <w:rPr>
          <w:rFonts w:ascii="Palatino Linotype" w:eastAsia="Palatino Linotype" w:hAnsi="Palatino Linotype" w:cs="Palatino Linotype"/>
          <w:i/>
          <w:sz w:val="22"/>
          <w:szCs w:val="22"/>
        </w:rPr>
      </w:pPr>
    </w:p>
    <w:p w14:paraId="6ACAF50C"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54F48">
        <w:rPr>
          <w:rFonts w:ascii="Palatino Linotype" w:eastAsia="Palatino Linotype" w:hAnsi="Palatino Linotype" w:cs="Palatino Linotype"/>
          <w:i/>
          <w:sz w:val="22"/>
          <w:szCs w:val="22"/>
        </w:rPr>
        <w:t>.”</w:t>
      </w:r>
    </w:p>
    <w:p w14:paraId="0727AE78"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185CF4A8"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1229A50"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6786BB43"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b/>
          <w:i/>
          <w:sz w:val="22"/>
          <w:szCs w:val="22"/>
        </w:rPr>
        <w:t>“Artículo 12.-</w:t>
      </w:r>
      <w:r w:rsidRPr="00A54F4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6CAEF21" w14:textId="77777777" w:rsidR="00DF6A4C" w:rsidRPr="00A54F48" w:rsidRDefault="00DF6A4C">
      <w:pPr>
        <w:spacing w:line="276" w:lineRule="auto"/>
        <w:ind w:left="567" w:right="616"/>
        <w:jc w:val="both"/>
        <w:rPr>
          <w:rFonts w:ascii="Palatino Linotype" w:eastAsia="Palatino Linotype" w:hAnsi="Palatino Linotype" w:cs="Palatino Linotype"/>
          <w:i/>
          <w:sz w:val="22"/>
          <w:szCs w:val="22"/>
        </w:rPr>
      </w:pPr>
    </w:p>
    <w:p w14:paraId="22448D25" w14:textId="77777777" w:rsidR="00DF6A4C" w:rsidRPr="00A54F48" w:rsidRDefault="006911CF">
      <w:pPr>
        <w:spacing w:line="276" w:lineRule="auto"/>
        <w:ind w:left="567" w:right="616"/>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54F48">
        <w:rPr>
          <w:rFonts w:ascii="Palatino Linotype" w:eastAsia="Palatino Linotype" w:hAnsi="Palatino Linotype" w:cs="Palatino Linotype"/>
          <w:i/>
          <w:sz w:val="22"/>
          <w:szCs w:val="22"/>
        </w:rPr>
        <w:t xml:space="preserve">. </w:t>
      </w:r>
      <w:r w:rsidRPr="00A54F4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A54F48">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3AE79B36" w14:textId="77777777" w:rsidR="00DF6A4C" w:rsidRPr="00A54F48" w:rsidRDefault="00DF6A4C">
      <w:pPr>
        <w:spacing w:line="360" w:lineRule="auto"/>
        <w:ind w:left="567" w:right="616"/>
        <w:jc w:val="both"/>
        <w:rPr>
          <w:rFonts w:ascii="Palatino Linotype" w:eastAsia="Palatino Linotype" w:hAnsi="Palatino Linotype" w:cs="Palatino Linotype"/>
          <w:i/>
          <w:sz w:val="22"/>
          <w:szCs w:val="22"/>
        </w:rPr>
      </w:pPr>
    </w:p>
    <w:p w14:paraId="623A2721" w14:textId="77777777" w:rsidR="00DF6A4C" w:rsidRPr="00A54F48" w:rsidRDefault="006911CF">
      <w:pPr>
        <w:spacing w:line="360" w:lineRule="auto"/>
        <w:ind w:right="-93"/>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BFC05E3" w14:textId="77777777" w:rsidR="00DF6A4C" w:rsidRPr="00A54F48" w:rsidRDefault="00DF6A4C">
      <w:pPr>
        <w:spacing w:line="360" w:lineRule="auto"/>
        <w:ind w:right="-93"/>
        <w:jc w:val="both"/>
        <w:rPr>
          <w:rFonts w:ascii="Palatino Linotype" w:eastAsia="Palatino Linotype" w:hAnsi="Palatino Linotype" w:cs="Palatino Linotype"/>
          <w:sz w:val="22"/>
          <w:szCs w:val="22"/>
        </w:rPr>
      </w:pPr>
    </w:p>
    <w:p w14:paraId="3E7ABAB2" w14:textId="77777777" w:rsidR="00DF6A4C" w:rsidRPr="00A54F48" w:rsidRDefault="006911CF">
      <w:pPr>
        <w:spacing w:line="360" w:lineRule="auto"/>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A54F48">
        <w:rPr>
          <w:rFonts w:ascii="Palatino Linotype" w:eastAsia="Palatino Linotype" w:hAnsi="Palatino Linotype" w:cs="Palatino Linotype"/>
          <w:b/>
          <w:sz w:val="22"/>
          <w:szCs w:val="22"/>
        </w:rPr>
        <w:t xml:space="preserve"> </w:t>
      </w:r>
    </w:p>
    <w:p w14:paraId="0559016E" w14:textId="77777777" w:rsidR="00DF6A4C" w:rsidRPr="00A54F48" w:rsidRDefault="00DF6A4C">
      <w:pPr>
        <w:spacing w:line="360" w:lineRule="auto"/>
        <w:jc w:val="both"/>
        <w:rPr>
          <w:rFonts w:ascii="Palatino Linotype" w:eastAsia="Palatino Linotype" w:hAnsi="Palatino Linotype" w:cs="Palatino Linotype"/>
          <w:b/>
          <w:sz w:val="22"/>
          <w:szCs w:val="22"/>
        </w:rPr>
      </w:pPr>
    </w:p>
    <w:p w14:paraId="4298865E"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r w:rsidRPr="00A54F48">
        <w:rPr>
          <w:rFonts w:ascii="Palatino Linotype" w:eastAsia="Palatino Linotype" w:hAnsi="Palatino Linotype" w:cs="Palatino Linotype"/>
          <w:b/>
          <w:i/>
          <w:sz w:val="22"/>
          <w:szCs w:val="22"/>
        </w:rPr>
        <w:t>No existe obligación de elaborar documentos ad hoc para atender las solicitudes de acceso a la información.</w:t>
      </w:r>
      <w:r w:rsidRPr="00A54F4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067A0D5" w14:textId="77777777" w:rsidR="00DF6A4C" w:rsidRPr="00A54F48" w:rsidRDefault="00DF6A4C">
      <w:pPr>
        <w:spacing w:line="360" w:lineRule="auto"/>
        <w:ind w:right="-93"/>
        <w:jc w:val="both"/>
        <w:rPr>
          <w:rFonts w:ascii="Palatino Linotype" w:eastAsia="Palatino Linotype" w:hAnsi="Palatino Linotype" w:cs="Palatino Linotype"/>
          <w:sz w:val="22"/>
          <w:szCs w:val="22"/>
        </w:rPr>
      </w:pPr>
    </w:p>
    <w:p w14:paraId="5291FFAB"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A54F48">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460A195D"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0C7BE140" w14:textId="77777777" w:rsidR="00DF6A4C" w:rsidRPr="00A54F48" w:rsidRDefault="006911CF">
      <w:pP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77D0D46" w14:textId="77777777" w:rsidR="00DF6A4C" w:rsidRPr="00A54F48" w:rsidRDefault="00DF6A4C">
      <w:pPr>
        <w:spacing w:line="360" w:lineRule="auto"/>
        <w:ind w:right="49"/>
        <w:jc w:val="both"/>
        <w:rPr>
          <w:rFonts w:ascii="Palatino Linotype" w:eastAsia="Palatino Linotype" w:hAnsi="Palatino Linotype" w:cs="Palatino Linotype"/>
          <w:sz w:val="22"/>
          <w:szCs w:val="22"/>
        </w:rPr>
      </w:pPr>
    </w:p>
    <w:p w14:paraId="6372F2AC"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BD48BD2" w14:textId="77777777" w:rsidR="00DF6A4C" w:rsidRPr="00A54F48" w:rsidRDefault="00DF6A4C">
      <w:pPr>
        <w:spacing w:line="360" w:lineRule="auto"/>
        <w:ind w:left="851" w:right="899"/>
        <w:jc w:val="both"/>
        <w:rPr>
          <w:rFonts w:ascii="Palatino Linotype" w:eastAsia="Palatino Linotype" w:hAnsi="Palatino Linotype" w:cs="Palatino Linotype"/>
          <w:i/>
          <w:sz w:val="22"/>
          <w:szCs w:val="22"/>
        </w:rPr>
      </w:pPr>
    </w:p>
    <w:p w14:paraId="3404E13D"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r w:rsidRPr="00A54F48">
        <w:rPr>
          <w:rFonts w:ascii="Palatino Linotype" w:eastAsia="Palatino Linotype" w:hAnsi="Palatino Linotype" w:cs="Palatino Linotype"/>
          <w:b/>
          <w:i/>
          <w:sz w:val="22"/>
          <w:szCs w:val="22"/>
        </w:rPr>
        <w:t xml:space="preserve">Artículo 3. </w:t>
      </w:r>
      <w:r w:rsidRPr="00A54F48">
        <w:rPr>
          <w:rFonts w:ascii="Palatino Linotype" w:eastAsia="Palatino Linotype" w:hAnsi="Palatino Linotype" w:cs="Palatino Linotype"/>
          <w:i/>
          <w:sz w:val="22"/>
          <w:szCs w:val="22"/>
        </w:rPr>
        <w:t>Para los efectos de la presente Ley se entenderá por:</w:t>
      </w:r>
    </w:p>
    <w:p w14:paraId="3A41B4DB"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05C40B48"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b/>
          <w:i/>
          <w:sz w:val="22"/>
          <w:szCs w:val="22"/>
        </w:rPr>
        <w:t>XI. Documento:</w:t>
      </w:r>
      <w:r w:rsidRPr="00A54F48">
        <w:rPr>
          <w:rFonts w:ascii="Palatino Linotype" w:eastAsia="Palatino Linotype" w:hAnsi="Palatino Linotype" w:cs="Palatino Linotype"/>
          <w:i/>
          <w:sz w:val="22"/>
          <w:szCs w:val="22"/>
        </w:rPr>
        <w:t xml:space="preserve"> Los expedientes, reportes, estudios, actas</w:t>
      </w:r>
      <w:r w:rsidRPr="00A54F48">
        <w:rPr>
          <w:rFonts w:ascii="Palatino Linotype" w:eastAsia="Palatino Linotype" w:hAnsi="Palatino Linotype" w:cs="Palatino Linotype"/>
          <w:b/>
          <w:i/>
          <w:sz w:val="22"/>
          <w:szCs w:val="22"/>
        </w:rPr>
        <w:t>,</w:t>
      </w:r>
      <w:r w:rsidRPr="00A54F4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CF174D7" w14:textId="77777777" w:rsidR="00DF6A4C" w:rsidRPr="00A54F48" w:rsidRDefault="00DF6A4C">
      <w:pPr>
        <w:spacing w:line="360" w:lineRule="auto"/>
        <w:ind w:left="851" w:right="899"/>
        <w:jc w:val="both"/>
        <w:rPr>
          <w:rFonts w:ascii="Palatino Linotype" w:eastAsia="Palatino Linotype" w:hAnsi="Palatino Linotype" w:cs="Palatino Linotype"/>
          <w:sz w:val="22"/>
          <w:szCs w:val="22"/>
        </w:rPr>
      </w:pPr>
    </w:p>
    <w:p w14:paraId="661C31F9"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2B5FD70" w14:textId="77777777" w:rsidR="00DF6A4C" w:rsidRPr="00A54F48" w:rsidRDefault="006911CF">
      <w:pPr>
        <w:spacing w:line="276" w:lineRule="auto"/>
        <w:ind w:left="567" w:right="616"/>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sz w:val="22"/>
          <w:szCs w:val="22"/>
        </w:rPr>
        <w:t>“</w:t>
      </w:r>
      <w:r w:rsidRPr="00A54F4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A54F4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C8A5AC"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En </w:t>
      </w:r>
      <w:proofErr w:type="gramStart"/>
      <w:r w:rsidRPr="00A54F48">
        <w:rPr>
          <w:rFonts w:ascii="Palatino Linotype" w:eastAsia="Palatino Linotype" w:hAnsi="Palatino Linotype" w:cs="Palatino Linotype"/>
          <w:i/>
          <w:sz w:val="22"/>
          <w:szCs w:val="22"/>
        </w:rPr>
        <w:t>consecuencia</w:t>
      </w:r>
      <w:proofErr w:type="gramEnd"/>
      <w:r w:rsidRPr="00A54F48">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E88BE94"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1) Que se trate de información registrada en cualquier soporte documental, </w:t>
      </w:r>
      <w:proofErr w:type="gramStart"/>
      <w:r w:rsidRPr="00A54F48">
        <w:rPr>
          <w:rFonts w:ascii="Palatino Linotype" w:eastAsia="Palatino Linotype" w:hAnsi="Palatino Linotype" w:cs="Palatino Linotype"/>
          <w:i/>
          <w:sz w:val="22"/>
          <w:szCs w:val="22"/>
        </w:rPr>
        <w:t>que</w:t>
      </w:r>
      <w:proofErr w:type="gramEnd"/>
      <w:r w:rsidRPr="00A54F48">
        <w:rPr>
          <w:rFonts w:ascii="Palatino Linotype" w:eastAsia="Palatino Linotype" w:hAnsi="Palatino Linotype" w:cs="Palatino Linotype"/>
          <w:i/>
          <w:sz w:val="22"/>
          <w:szCs w:val="22"/>
        </w:rPr>
        <w:t xml:space="preserve"> en ejercicio de las atribuciones conferidas, sea generada por los Sujetos Obligados;</w:t>
      </w:r>
    </w:p>
    <w:p w14:paraId="5F0420C9" w14:textId="77777777" w:rsidR="00DF6A4C" w:rsidRPr="00A54F48" w:rsidRDefault="006911CF">
      <w:pPr>
        <w:spacing w:line="276" w:lineRule="auto"/>
        <w:ind w:left="567" w:right="616"/>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A54F48">
        <w:rPr>
          <w:rFonts w:ascii="Palatino Linotype" w:eastAsia="Palatino Linotype" w:hAnsi="Palatino Linotype" w:cs="Palatino Linotype"/>
          <w:b/>
          <w:i/>
          <w:sz w:val="22"/>
          <w:szCs w:val="22"/>
        </w:rPr>
        <w:t>que</w:t>
      </w:r>
      <w:proofErr w:type="gramEnd"/>
      <w:r w:rsidRPr="00A54F48">
        <w:rPr>
          <w:rFonts w:ascii="Palatino Linotype" w:eastAsia="Palatino Linotype" w:hAnsi="Palatino Linotype" w:cs="Palatino Linotype"/>
          <w:b/>
          <w:i/>
          <w:sz w:val="22"/>
          <w:szCs w:val="22"/>
        </w:rPr>
        <w:t xml:space="preserve"> en ejercicio de las atribuciones conferidas, sea administrada por los Sujetos Obligados, y</w:t>
      </w:r>
    </w:p>
    <w:p w14:paraId="3C6AA3F3" w14:textId="77777777" w:rsidR="00DF6A4C" w:rsidRPr="00A54F48" w:rsidRDefault="006911CF">
      <w:pPr>
        <w:spacing w:line="276" w:lineRule="auto"/>
        <w:ind w:left="567" w:right="616"/>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A54F48">
        <w:rPr>
          <w:rFonts w:ascii="Palatino Linotype" w:eastAsia="Palatino Linotype" w:hAnsi="Palatino Linotype" w:cs="Palatino Linotype"/>
          <w:b/>
          <w:i/>
          <w:sz w:val="22"/>
          <w:szCs w:val="22"/>
        </w:rPr>
        <w:t>que</w:t>
      </w:r>
      <w:proofErr w:type="gramEnd"/>
      <w:r w:rsidRPr="00A54F48">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62206E74" w14:textId="77777777" w:rsidR="00DF6A4C" w:rsidRPr="00A54F48" w:rsidRDefault="00DF6A4C">
      <w:pPr>
        <w:spacing w:line="276" w:lineRule="auto"/>
        <w:ind w:left="567" w:right="616"/>
        <w:jc w:val="both"/>
        <w:rPr>
          <w:rFonts w:ascii="Palatino Linotype" w:eastAsia="Palatino Linotype" w:hAnsi="Palatino Linotype" w:cs="Palatino Linotype"/>
          <w:b/>
          <w:i/>
          <w:sz w:val="22"/>
          <w:szCs w:val="22"/>
        </w:rPr>
      </w:pPr>
    </w:p>
    <w:p w14:paraId="113A356E"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De ahí que el </w:t>
      </w:r>
      <w:r w:rsidRPr="00A54F48">
        <w:rPr>
          <w:rFonts w:ascii="Palatino Linotype" w:eastAsia="Palatino Linotype" w:hAnsi="Palatino Linotype" w:cs="Palatino Linotype"/>
          <w:b/>
          <w:sz w:val="22"/>
          <w:szCs w:val="22"/>
        </w:rPr>
        <w:t>Sujeto Obligado</w:t>
      </w:r>
      <w:r w:rsidRPr="00A54F48">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A54F48">
        <w:rPr>
          <w:rFonts w:ascii="Palatino Linotype" w:eastAsia="Palatino Linotype" w:hAnsi="Palatino Linotype" w:cs="Palatino Linotype"/>
          <w:sz w:val="22"/>
          <w:szCs w:val="22"/>
        </w:rPr>
        <w:lastRenderedPageBreak/>
        <w:t>acuerdo con sus facultades, atribuciones y obligaciones señaladas por la Ley en la materia</w:t>
      </w:r>
      <w:r w:rsidRPr="00A54F48">
        <w:rPr>
          <w:rFonts w:ascii="Palatino Linotype" w:eastAsia="Palatino Linotype" w:hAnsi="Palatino Linotype" w:cs="Palatino Linotype"/>
          <w:sz w:val="22"/>
          <w:szCs w:val="22"/>
          <w:vertAlign w:val="superscript"/>
        </w:rPr>
        <w:footnoteReference w:id="1"/>
      </w:r>
      <w:r w:rsidRPr="00A54F48">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54F48">
        <w:rPr>
          <w:rFonts w:ascii="Palatino Linotype" w:eastAsia="Palatino Linotype" w:hAnsi="Palatino Linotype" w:cs="Palatino Linotype"/>
          <w:sz w:val="22"/>
          <w:szCs w:val="22"/>
          <w:vertAlign w:val="superscript"/>
        </w:rPr>
        <w:footnoteReference w:id="2"/>
      </w:r>
      <w:r w:rsidRPr="00A54F48">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012075E9" w14:textId="77777777" w:rsidR="00DF6A4C" w:rsidRPr="00A54F48" w:rsidRDefault="00DF6A4C">
      <w:pPr>
        <w:spacing w:line="360" w:lineRule="auto"/>
        <w:ind w:right="-150"/>
        <w:jc w:val="both"/>
        <w:rPr>
          <w:rFonts w:ascii="Palatino Linotype" w:eastAsia="Palatino Linotype" w:hAnsi="Palatino Linotype" w:cs="Palatino Linotype"/>
          <w:sz w:val="22"/>
          <w:szCs w:val="22"/>
        </w:rPr>
      </w:pPr>
    </w:p>
    <w:p w14:paraId="555820EB" w14:textId="77777777" w:rsidR="00DF6A4C" w:rsidRPr="00A54F48" w:rsidRDefault="006911C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A54F48">
        <w:rPr>
          <w:rFonts w:ascii="Palatino Linotype" w:eastAsia="Palatino Linotype" w:hAnsi="Palatino Linotype" w:cs="Palatino Linotype"/>
          <w:sz w:val="22"/>
          <w:szCs w:val="22"/>
        </w:rPr>
        <w:t xml:space="preserve">Para ello, conviene iniciar el presente estudio señalando que la persona solicitante requirió del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respecto de los proyectos de restauración, obras y/o modificaciones que se han realizado en los espacios del inmueble histórico denominado “Protectora de Bosques del Estado de México”, lo siguiente:</w:t>
      </w:r>
    </w:p>
    <w:p w14:paraId="30F3B6D5" w14:textId="77777777" w:rsidR="00DF6A4C" w:rsidRPr="00A54F48" w:rsidRDefault="00DF6A4C">
      <w:pPr>
        <w:pBdr>
          <w:top w:val="nil"/>
          <w:left w:val="nil"/>
          <w:bottom w:val="nil"/>
          <w:right w:val="nil"/>
          <w:between w:val="nil"/>
        </w:pBdr>
        <w:spacing w:line="360" w:lineRule="auto"/>
        <w:ind w:right="-150"/>
        <w:jc w:val="both"/>
        <w:rPr>
          <w:rFonts w:ascii="Palatino Linotype" w:eastAsia="Palatino Linotype" w:hAnsi="Palatino Linotype" w:cs="Palatino Linotype"/>
          <w:sz w:val="14"/>
          <w:szCs w:val="14"/>
        </w:rPr>
      </w:pPr>
    </w:p>
    <w:p w14:paraId="10B9D80F" w14:textId="77777777" w:rsidR="00DF6A4C" w:rsidRPr="00A54F48" w:rsidRDefault="006911CF">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El documento que ampare la autorización para su realización;</w:t>
      </w:r>
    </w:p>
    <w:p w14:paraId="44A26049" w14:textId="77777777" w:rsidR="00DF6A4C" w:rsidRPr="00A54F48" w:rsidRDefault="006911CF">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El documento que ampare la inspección y supervisión de alguna institución estatal o federal para la realización de dichos proyectos, por estar el inmueble indicado catalogado como patrimonio de interés social y nacional;</w:t>
      </w:r>
    </w:p>
    <w:p w14:paraId="2454AA23" w14:textId="77777777" w:rsidR="00DF6A4C" w:rsidRPr="00A54F48" w:rsidRDefault="006911CF">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La autorización por parte del Instituto Nacional de Antropología e Historia para llevar a cabo los proyectos;</w:t>
      </w:r>
    </w:p>
    <w:p w14:paraId="5F0FBD7B" w14:textId="77777777" w:rsidR="00DF6A4C" w:rsidRPr="00A54F48" w:rsidRDefault="006911CF">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El documento firmado por quien solicitó y autorizó de manera interna dichos proyectos;</w:t>
      </w:r>
    </w:p>
    <w:p w14:paraId="79E4FD6F" w14:textId="77777777" w:rsidR="00DF6A4C" w:rsidRPr="00A54F48" w:rsidRDefault="006911CF">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El costo total que fue utilizado para dichos proyectos;</w:t>
      </w:r>
    </w:p>
    <w:p w14:paraId="60DB7EC9" w14:textId="77777777" w:rsidR="00DF6A4C" w:rsidRPr="00A54F48" w:rsidRDefault="006911CF">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lastRenderedPageBreak/>
        <w:t>La requisición de compra firmada por quien elaboró, solicitó y autorizó la realización de dichos proyectos, en la que se advierta la partida presupuestal; y</w:t>
      </w:r>
    </w:p>
    <w:p w14:paraId="5F9BE1C6" w14:textId="77777777" w:rsidR="00DF6A4C" w:rsidRPr="00A54F48" w:rsidRDefault="006911CF">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Monto económico que fue repartido entre dos servidores públicos, por estos proyectos.</w:t>
      </w:r>
    </w:p>
    <w:p w14:paraId="7A315353" w14:textId="77777777" w:rsidR="00DF6A4C" w:rsidRPr="00A54F48" w:rsidRDefault="00DF6A4C">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515694A8" w14:textId="77777777" w:rsidR="00DF6A4C" w:rsidRPr="00A54F48" w:rsidRDefault="006911C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En respuesta,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 xml:space="preserve">se pronunció por conducto del </w:t>
      </w:r>
      <w:proofErr w:type="gramStart"/>
      <w:r w:rsidRPr="00A54F48">
        <w:rPr>
          <w:rFonts w:ascii="Palatino Linotype" w:eastAsia="Palatino Linotype" w:hAnsi="Palatino Linotype" w:cs="Palatino Linotype"/>
          <w:sz w:val="22"/>
          <w:szCs w:val="22"/>
        </w:rPr>
        <w:t>Director</w:t>
      </w:r>
      <w:proofErr w:type="gramEnd"/>
      <w:r w:rsidRPr="00A54F48">
        <w:rPr>
          <w:rFonts w:ascii="Palatino Linotype" w:eastAsia="Palatino Linotype" w:hAnsi="Palatino Linotype" w:cs="Palatino Linotype"/>
          <w:sz w:val="22"/>
          <w:szCs w:val="22"/>
        </w:rPr>
        <w:t xml:space="preserve"> de Administración, Finanzas y de Gestión Documental, quien indicó que, a la fecha de respuesta no se ha llevado a cabo ningún procedimiento de contratación de servicios de restauración, rehabilitación o modificación al inmueble que ocupan las oficinas centrales de la Protectora de Bosques del Estado de México. </w:t>
      </w:r>
    </w:p>
    <w:p w14:paraId="0191D477" w14:textId="77777777" w:rsidR="00DF6A4C" w:rsidRPr="00A54F48" w:rsidRDefault="00DF6A4C">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52908E21" w14:textId="77777777" w:rsidR="00DF6A4C" w:rsidRPr="00A54F48" w:rsidRDefault="006911CF">
      <w:pP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Inconforme con la respuesta la parte </w:t>
      </w:r>
      <w:r w:rsidRPr="00A54F48">
        <w:rPr>
          <w:rFonts w:ascii="Palatino Linotype" w:eastAsia="Palatino Linotype" w:hAnsi="Palatino Linotype" w:cs="Palatino Linotype"/>
          <w:b/>
          <w:sz w:val="22"/>
          <w:szCs w:val="22"/>
        </w:rPr>
        <w:t xml:space="preserve">Recurrente, </w:t>
      </w:r>
      <w:r w:rsidRPr="00A54F48">
        <w:rPr>
          <w:rFonts w:ascii="Palatino Linotype" w:eastAsia="Palatino Linotype" w:hAnsi="Palatino Linotype" w:cs="Palatino Linotype"/>
          <w:sz w:val="22"/>
          <w:szCs w:val="22"/>
        </w:rPr>
        <w:t xml:space="preserve">promovió el presente recurso de revisión en el que a manera de motivos de inconformidad </w:t>
      </w:r>
      <w:r w:rsidRPr="00A54F48">
        <w:rPr>
          <w:rFonts w:ascii="Palatino Linotype" w:eastAsia="Palatino Linotype" w:hAnsi="Palatino Linotype" w:cs="Palatino Linotype"/>
          <w:b/>
          <w:sz w:val="22"/>
          <w:szCs w:val="22"/>
        </w:rPr>
        <w:t>se adolece medularmente de la negativa a la entrega de la información.</w:t>
      </w:r>
    </w:p>
    <w:p w14:paraId="0EA96AF9" w14:textId="77777777" w:rsidR="00DF6A4C" w:rsidRPr="00A54F48" w:rsidRDefault="00DF6A4C">
      <w:pPr>
        <w:spacing w:line="360" w:lineRule="auto"/>
        <w:ind w:right="49"/>
        <w:jc w:val="both"/>
        <w:rPr>
          <w:rFonts w:ascii="Palatino Linotype" w:eastAsia="Palatino Linotype" w:hAnsi="Palatino Linotype" w:cs="Palatino Linotype"/>
          <w:sz w:val="22"/>
          <w:szCs w:val="22"/>
        </w:rPr>
      </w:pPr>
    </w:p>
    <w:p w14:paraId="14798F60"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Admitido el presente recurso de revisión, en términos del artículo 185 fracción II</w:t>
      </w:r>
      <w:r w:rsidRPr="00A54F48">
        <w:rPr>
          <w:rFonts w:ascii="Palatino Linotype" w:eastAsia="Palatino Linotype" w:hAnsi="Palatino Linotype" w:cs="Palatino Linotype"/>
          <w:sz w:val="22"/>
          <w:szCs w:val="22"/>
          <w:vertAlign w:val="superscript"/>
        </w:rPr>
        <w:footnoteReference w:id="3"/>
      </w:r>
      <w:r w:rsidRPr="00A54F48">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67E2334"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001946C1" w14:textId="77777777" w:rsidR="00DF6A4C" w:rsidRPr="00A54F48" w:rsidRDefault="006911C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Cabe resaltar que, durante la etapa de manifestaciones</w:t>
      </w:r>
      <w:r w:rsidRPr="00A54F48">
        <w:rPr>
          <w:rFonts w:ascii="Palatino Linotype" w:eastAsia="Palatino Linotype" w:hAnsi="Palatino Linotype" w:cs="Palatino Linotype"/>
          <w:b/>
          <w:sz w:val="22"/>
          <w:szCs w:val="22"/>
        </w:rPr>
        <w:t xml:space="preserve">, </w:t>
      </w:r>
      <w:r w:rsidRPr="00A54F48">
        <w:rPr>
          <w:rFonts w:ascii="Palatino Linotype" w:eastAsia="Palatino Linotype" w:hAnsi="Palatino Linotype" w:cs="Palatino Linotype"/>
          <w:sz w:val="22"/>
          <w:szCs w:val="22"/>
        </w:rPr>
        <w:t xml:space="preserve">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 xml:space="preserve">rindió su informe justificado en el que medularmente ratificó su respuesta inicial, ya que la Dirección de Administración, Finanzas y de Gestión Documental refirió que derivado de una búsqueda exhaustiva y razonable en los expedientes que obran en el Departamento de Recursos Materiales, a la fecha no se ha llevado a cabo ningún procedimiento de </w:t>
      </w:r>
      <w:r w:rsidRPr="00A54F48">
        <w:rPr>
          <w:rFonts w:ascii="Palatino Linotype" w:eastAsia="Palatino Linotype" w:hAnsi="Palatino Linotype" w:cs="Palatino Linotype"/>
          <w:sz w:val="22"/>
          <w:szCs w:val="22"/>
        </w:rPr>
        <w:lastRenderedPageBreak/>
        <w:t>contratación de servicios de restauración, obra y/o modificación al inmueble que ocupan las oficinas centrales de la Protectora de Bosques del Estado de México.</w:t>
      </w:r>
    </w:p>
    <w:p w14:paraId="64BC0AD1" w14:textId="77777777" w:rsidR="00DF6A4C" w:rsidRPr="00A54F48" w:rsidRDefault="00DF6A4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CF7D051" w14:textId="77777777" w:rsidR="00DF6A4C" w:rsidRPr="00A54F48" w:rsidRDefault="006911C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Por su lado, la parte </w:t>
      </w:r>
      <w:r w:rsidRPr="00A54F48">
        <w:rPr>
          <w:rFonts w:ascii="Palatino Linotype" w:eastAsia="Palatino Linotype" w:hAnsi="Palatino Linotype" w:cs="Palatino Linotype"/>
          <w:b/>
          <w:sz w:val="22"/>
          <w:szCs w:val="22"/>
        </w:rPr>
        <w:t xml:space="preserve">Recurrente </w:t>
      </w:r>
      <w:r w:rsidRPr="00A54F48">
        <w:rPr>
          <w:rFonts w:ascii="Palatino Linotype" w:eastAsia="Palatino Linotype" w:hAnsi="Palatino Linotype" w:cs="Palatino Linotype"/>
          <w:sz w:val="22"/>
          <w:szCs w:val="22"/>
        </w:rPr>
        <w:t>fue omisa en hacer valer manifestaciones o rendir alegatos que conforme a derecho resultaran procedentes.</w:t>
      </w:r>
    </w:p>
    <w:p w14:paraId="69FF731D"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07F00883"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Una vez establecidas las posturas de las partes, toda vez que la solicitud versa sobre información relativa a </w:t>
      </w:r>
      <w:proofErr w:type="gramStart"/>
      <w:r w:rsidRPr="00A54F48">
        <w:rPr>
          <w:rFonts w:ascii="Palatino Linotype" w:eastAsia="Palatino Linotype" w:hAnsi="Palatino Linotype" w:cs="Palatino Linotype"/>
          <w:sz w:val="22"/>
          <w:szCs w:val="22"/>
        </w:rPr>
        <w:t>una proyectos</w:t>
      </w:r>
      <w:proofErr w:type="gramEnd"/>
      <w:r w:rsidRPr="00A54F48">
        <w:rPr>
          <w:rFonts w:ascii="Palatino Linotype" w:eastAsia="Palatino Linotype" w:hAnsi="Palatino Linotype" w:cs="Palatino Linotype"/>
          <w:sz w:val="22"/>
          <w:szCs w:val="22"/>
        </w:rPr>
        <w:t xml:space="preserve"> de restauración, obra y/o modificación a espacios de un inmueble del ente público, resulta conveniente citar el contenido de los artículos 12.1, fracción IV, 12.2., 12.4. fracción I, 12.20, 12.21 y 12.42, fracción I del Código Administrativo del Estado de México, a saber:</w:t>
      </w:r>
    </w:p>
    <w:p w14:paraId="1E834F6D"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2E8AC72A"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“Artículo 12.1.- Este Libro tiene por objeto regular los actos relativos a la planeación, programación, presupuestación, adjudicación, contratación, ejecución y control de la obra pública, así como los servicios relacionados con la misma que, por sí o por conducto de terceros, realicen:</w:t>
      </w:r>
    </w:p>
    <w:p w14:paraId="1D076370"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3F7E769C" w14:textId="77777777" w:rsidR="00DF6A4C" w:rsidRPr="00A54F48" w:rsidRDefault="006911CF">
      <w:pPr>
        <w:ind w:left="567" w:right="560"/>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IV. Los organismos auxiliares y fideicomisos públicos del Estado y municipios;</w:t>
      </w:r>
    </w:p>
    <w:p w14:paraId="71991DFA"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1A2001D3" w14:textId="77777777" w:rsidR="00DF6A4C" w:rsidRPr="00A54F48" w:rsidRDefault="00DF6A4C">
      <w:pPr>
        <w:ind w:left="567" w:right="560"/>
        <w:jc w:val="both"/>
        <w:rPr>
          <w:rFonts w:ascii="Palatino Linotype" w:eastAsia="Palatino Linotype" w:hAnsi="Palatino Linotype" w:cs="Palatino Linotype"/>
          <w:i/>
          <w:sz w:val="22"/>
          <w:szCs w:val="22"/>
        </w:rPr>
      </w:pPr>
    </w:p>
    <w:p w14:paraId="58F2B4D2"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“Artículo 12.2.- Las disposiciones de este Libro tienen como finalidad asegurar al Gobierno del Estado y a los municipios, las mejores condiciones disponibles en cuanto a precio, calidad, financiamiento, oportunidad y demás circunstancias pertinentes, en la contratación de la obra pública y servicios relacionados con la misma, en un marco de legalidad y transparencia.”</w:t>
      </w:r>
    </w:p>
    <w:p w14:paraId="720FCCD4" w14:textId="77777777" w:rsidR="00DF6A4C" w:rsidRPr="00A54F48" w:rsidRDefault="00DF6A4C">
      <w:pPr>
        <w:ind w:left="567" w:right="560"/>
        <w:jc w:val="both"/>
        <w:rPr>
          <w:rFonts w:ascii="Palatino Linotype" w:eastAsia="Palatino Linotype" w:hAnsi="Palatino Linotype" w:cs="Palatino Linotype"/>
          <w:i/>
          <w:sz w:val="22"/>
          <w:szCs w:val="22"/>
        </w:rPr>
      </w:pPr>
    </w:p>
    <w:p w14:paraId="6331DA79"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“Artículo 12.4.- </w:t>
      </w:r>
      <w:r w:rsidRPr="00A54F48">
        <w:rPr>
          <w:rFonts w:ascii="Palatino Linotype" w:eastAsia="Palatino Linotype" w:hAnsi="Palatino Linotype" w:cs="Palatino Linotype"/>
          <w:b/>
          <w:i/>
          <w:sz w:val="22"/>
          <w:szCs w:val="22"/>
        </w:rPr>
        <w:t>Se considera obra pública todo trabajo que tenga por objeto principal construir, instalar, ampliar, adecuar, remodelar, restaurar, conservar, mantener, modificar o demoler bienes inmuebles propiedad del Estado</w:t>
      </w:r>
      <w:r w:rsidRPr="00A54F48">
        <w:rPr>
          <w:rFonts w:ascii="Palatino Linotype" w:eastAsia="Palatino Linotype" w:hAnsi="Palatino Linotype" w:cs="Palatino Linotype"/>
          <w:i/>
          <w:sz w:val="22"/>
          <w:szCs w:val="22"/>
        </w:rPr>
        <w:t xml:space="preserve">, de sus dependencias y entidades y de los municipios </w:t>
      </w:r>
      <w:r w:rsidRPr="00A54F48">
        <w:rPr>
          <w:rFonts w:ascii="Palatino Linotype" w:eastAsia="Palatino Linotype" w:hAnsi="Palatino Linotype" w:cs="Palatino Linotype"/>
          <w:b/>
          <w:i/>
          <w:sz w:val="22"/>
          <w:szCs w:val="22"/>
        </w:rPr>
        <w:t>y sus organismos</w:t>
      </w:r>
      <w:r w:rsidRPr="00A54F48">
        <w:rPr>
          <w:rFonts w:ascii="Palatino Linotype" w:eastAsia="Palatino Linotype" w:hAnsi="Palatino Linotype" w:cs="Palatino Linotype"/>
          <w:i/>
          <w:sz w:val="22"/>
          <w:szCs w:val="22"/>
        </w:rPr>
        <w:t xml:space="preserve"> con cargo a recursos públicos estatales o municipales. </w:t>
      </w:r>
    </w:p>
    <w:p w14:paraId="0A973EBC" w14:textId="77777777" w:rsidR="00DF6A4C" w:rsidRPr="00A54F48" w:rsidRDefault="00DF6A4C">
      <w:pPr>
        <w:ind w:left="567" w:right="560"/>
        <w:jc w:val="both"/>
        <w:rPr>
          <w:rFonts w:ascii="Palatino Linotype" w:eastAsia="Palatino Linotype" w:hAnsi="Palatino Linotype" w:cs="Palatino Linotype"/>
          <w:i/>
          <w:sz w:val="22"/>
          <w:szCs w:val="22"/>
        </w:rPr>
      </w:pPr>
    </w:p>
    <w:p w14:paraId="674E5F8D"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Quedan comprendidos dentro de la obra pública:</w:t>
      </w:r>
    </w:p>
    <w:p w14:paraId="44B49956"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lastRenderedPageBreak/>
        <w:t>[…]</w:t>
      </w:r>
    </w:p>
    <w:p w14:paraId="5F6B4E68" w14:textId="77777777" w:rsidR="00DF6A4C" w:rsidRPr="00A54F48" w:rsidRDefault="00DF6A4C">
      <w:pPr>
        <w:ind w:left="567" w:right="560"/>
        <w:jc w:val="both"/>
        <w:rPr>
          <w:rFonts w:ascii="Palatino Linotype" w:eastAsia="Palatino Linotype" w:hAnsi="Palatino Linotype" w:cs="Palatino Linotype"/>
          <w:i/>
          <w:sz w:val="22"/>
          <w:szCs w:val="22"/>
        </w:rPr>
      </w:pPr>
    </w:p>
    <w:p w14:paraId="32ABE7A4" w14:textId="77777777" w:rsidR="00DF6A4C" w:rsidRPr="00A54F48" w:rsidRDefault="006911CF">
      <w:pPr>
        <w:ind w:left="567" w:right="560"/>
        <w:jc w:val="both"/>
        <w:rPr>
          <w:rFonts w:ascii="Palatino Linotype" w:eastAsia="Palatino Linotype" w:hAnsi="Palatino Linotype" w:cs="Palatino Linotype"/>
          <w:b/>
          <w:i/>
          <w:sz w:val="22"/>
          <w:szCs w:val="22"/>
        </w:rPr>
      </w:pPr>
      <w:r w:rsidRPr="00A54F48">
        <w:rPr>
          <w:rFonts w:ascii="Palatino Linotype" w:eastAsia="Palatino Linotype" w:hAnsi="Palatino Linotype" w:cs="Palatino Linotype"/>
          <w:b/>
          <w:i/>
          <w:sz w:val="22"/>
          <w:szCs w:val="22"/>
        </w:rPr>
        <w:t>I. El mantenimiento, restauración, desmantelamiento o remoción de bienes muebles incorporados o adheridos a un inmueble;</w:t>
      </w:r>
    </w:p>
    <w:p w14:paraId="07E23BB9"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 […]”</w:t>
      </w:r>
    </w:p>
    <w:p w14:paraId="0D19E414" w14:textId="77777777" w:rsidR="00DF6A4C" w:rsidRPr="00A54F48" w:rsidRDefault="00DF6A4C">
      <w:pPr>
        <w:ind w:left="567" w:right="560"/>
        <w:jc w:val="both"/>
        <w:rPr>
          <w:rFonts w:ascii="Palatino Linotype" w:eastAsia="Palatino Linotype" w:hAnsi="Palatino Linotype" w:cs="Palatino Linotype"/>
          <w:i/>
          <w:sz w:val="22"/>
          <w:szCs w:val="22"/>
        </w:rPr>
      </w:pPr>
    </w:p>
    <w:p w14:paraId="354F8BC3"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“Artículo 12.20.- </w:t>
      </w:r>
      <w:r w:rsidRPr="00A54F48">
        <w:rPr>
          <w:rFonts w:ascii="Palatino Linotype" w:eastAsia="Palatino Linotype" w:hAnsi="Palatino Linotype" w:cs="Palatino Linotype"/>
          <w:b/>
          <w:i/>
          <w:sz w:val="22"/>
          <w:szCs w:val="22"/>
        </w:rPr>
        <w:t>Los contratos a que se refiere este Libro, se adjudicarán a través de licitaciones públicas, mediante convocatoria pública.”</w:t>
      </w:r>
      <w:r w:rsidRPr="00A54F48">
        <w:rPr>
          <w:rFonts w:ascii="Palatino Linotype" w:eastAsia="Palatino Linotype" w:hAnsi="Palatino Linotype" w:cs="Palatino Linotype"/>
          <w:i/>
          <w:sz w:val="22"/>
          <w:szCs w:val="22"/>
        </w:rPr>
        <w:t xml:space="preserve"> </w:t>
      </w:r>
    </w:p>
    <w:p w14:paraId="47B19008" w14:textId="77777777" w:rsidR="00DF6A4C" w:rsidRPr="00A54F48" w:rsidRDefault="00DF6A4C">
      <w:pPr>
        <w:ind w:left="567" w:right="560"/>
        <w:jc w:val="both"/>
        <w:rPr>
          <w:rFonts w:ascii="Palatino Linotype" w:eastAsia="Palatino Linotype" w:hAnsi="Palatino Linotype" w:cs="Palatino Linotype"/>
          <w:i/>
          <w:sz w:val="22"/>
          <w:szCs w:val="22"/>
        </w:rPr>
      </w:pPr>
    </w:p>
    <w:p w14:paraId="01EF54BB"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“Artículo 12.21.- Las dependencias, entidades y ayuntamientos podrán adjudicar contratos para la ejecución de obra pública o servicios relacionados con la misma mediante las excepciones al procedimiento de licitación siguientes: </w:t>
      </w:r>
    </w:p>
    <w:p w14:paraId="55924AE5"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I. Invitación restringida; </w:t>
      </w:r>
    </w:p>
    <w:p w14:paraId="68501F8A" w14:textId="77777777" w:rsidR="00DF6A4C" w:rsidRPr="00A54F48" w:rsidRDefault="006911CF">
      <w:pPr>
        <w:ind w:left="567" w:right="560"/>
        <w:jc w:val="both"/>
        <w:rPr>
          <w:rFonts w:ascii="Palatino Linotype" w:eastAsia="Palatino Linotype" w:hAnsi="Palatino Linotype" w:cs="Palatino Linotype"/>
          <w:b/>
          <w:i/>
          <w:sz w:val="22"/>
          <w:szCs w:val="22"/>
          <w:u w:val="single"/>
        </w:rPr>
      </w:pPr>
      <w:r w:rsidRPr="00A54F48">
        <w:rPr>
          <w:rFonts w:ascii="Palatino Linotype" w:eastAsia="Palatino Linotype" w:hAnsi="Palatino Linotype" w:cs="Palatino Linotype"/>
          <w:i/>
          <w:sz w:val="22"/>
          <w:szCs w:val="22"/>
        </w:rPr>
        <w:t>II. Adjudicación directa.”</w:t>
      </w:r>
    </w:p>
    <w:p w14:paraId="64D6D4A3" w14:textId="77777777" w:rsidR="00DF6A4C" w:rsidRPr="00A54F48" w:rsidRDefault="006911CF">
      <w:pPr>
        <w:ind w:left="567" w:right="560"/>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20A85373" w14:textId="77777777" w:rsidR="00DF6A4C" w:rsidRPr="00A54F48" w:rsidRDefault="006911CF">
      <w:pPr>
        <w:ind w:left="567" w:right="560"/>
        <w:jc w:val="right"/>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(Énfasis añadido)</w:t>
      </w:r>
    </w:p>
    <w:p w14:paraId="74961B45"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3DA1249F"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De los preceptos anteriores, se advierte que el Código de Procedimientos Administrativos del Estado de México, dispone que es considerada como </w:t>
      </w:r>
      <w:r w:rsidRPr="00A54F48">
        <w:rPr>
          <w:rFonts w:ascii="Palatino Linotype" w:eastAsia="Palatino Linotype" w:hAnsi="Palatino Linotype" w:cs="Palatino Linotype"/>
          <w:b/>
          <w:sz w:val="22"/>
          <w:szCs w:val="22"/>
          <w:u w:val="single"/>
        </w:rPr>
        <w:t>obra pública</w:t>
      </w:r>
      <w:r w:rsidRPr="00A54F48">
        <w:rPr>
          <w:rFonts w:ascii="Palatino Linotype" w:eastAsia="Palatino Linotype" w:hAnsi="Palatino Linotype" w:cs="Palatino Linotype"/>
          <w:sz w:val="22"/>
          <w:szCs w:val="22"/>
        </w:rPr>
        <w:t xml:space="preserve">, todo trabajo que tenga por objeto principal </w:t>
      </w:r>
      <w:r w:rsidRPr="00A54F48">
        <w:rPr>
          <w:rFonts w:ascii="Palatino Linotype" w:eastAsia="Palatino Linotype" w:hAnsi="Palatino Linotype" w:cs="Palatino Linotype"/>
          <w:b/>
          <w:sz w:val="22"/>
          <w:szCs w:val="22"/>
          <w:u w:val="single"/>
        </w:rPr>
        <w:t>construir,</w:t>
      </w:r>
      <w:r w:rsidRPr="00A54F48">
        <w:rPr>
          <w:rFonts w:ascii="Palatino Linotype" w:eastAsia="Palatino Linotype" w:hAnsi="Palatino Linotype" w:cs="Palatino Linotype"/>
          <w:sz w:val="22"/>
          <w:szCs w:val="22"/>
        </w:rPr>
        <w:t xml:space="preserve"> instalar, ampliar, </w:t>
      </w:r>
      <w:r w:rsidRPr="00A54F48">
        <w:rPr>
          <w:rFonts w:ascii="Palatino Linotype" w:eastAsia="Palatino Linotype" w:hAnsi="Palatino Linotype" w:cs="Palatino Linotype"/>
          <w:b/>
          <w:sz w:val="22"/>
          <w:szCs w:val="22"/>
          <w:u w:val="single"/>
        </w:rPr>
        <w:t>adecuar, remodelar,</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u w:val="single"/>
        </w:rPr>
        <w:t>restaurar,</w:t>
      </w:r>
      <w:r w:rsidRPr="00A54F48">
        <w:rPr>
          <w:rFonts w:ascii="Palatino Linotype" w:eastAsia="Palatino Linotype" w:hAnsi="Palatino Linotype" w:cs="Palatino Linotype"/>
          <w:sz w:val="22"/>
          <w:szCs w:val="22"/>
        </w:rPr>
        <w:t xml:space="preserve"> conservar, mantener, </w:t>
      </w:r>
      <w:r w:rsidRPr="00A54F48">
        <w:rPr>
          <w:rFonts w:ascii="Palatino Linotype" w:eastAsia="Palatino Linotype" w:hAnsi="Palatino Linotype" w:cs="Palatino Linotype"/>
          <w:b/>
          <w:sz w:val="22"/>
          <w:szCs w:val="22"/>
          <w:u w:val="single"/>
        </w:rPr>
        <w:t>modificar</w:t>
      </w:r>
      <w:r w:rsidRPr="00A54F48">
        <w:rPr>
          <w:rFonts w:ascii="Palatino Linotype" w:eastAsia="Palatino Linotype" w:hAnsi="Palatino Linotype" w:cs="Palatino Linotype"/>
          <w:sz w:val="22"/>
          <w:szCs w:val="22"/>
        </w:rPr>
        <w:t xml:space="preserve"> o demoler </w:t>
      </w:r>
      <w:r w:rsidRPr="00A54F48">
        <w:rPr>
          <w:rFonts w:ascii="Palatino Linotype" w:eastAsia="Palatino Linotype" w:hAnsi="Palatino Linotype" w:cs="Palatino Linotype"/>
          <w:b/>
          <w:sz w:val="22"/>
          <w:szCs w:val="22"/>
        </w:rPr>
        <w:t>bienes inmuebles propiedad</w:t>
      </w:r>
      <w:r w:rsidRPr="00A54F48">
        <w:rPr>
          <w:rFonts w:ascii="Palatino Linotype" w:eastAsia="Palatino Linotype" w:hAnsi="Palatino Linotype" w:cs="Palatino Linotype"/>
          <w:sz w:val="22"/>
          <w:szCs w:val="22"/>
        </w:rPr>
        <w:t xml:space="preserve">, entre otros, </w:t>
      </w:r>
      <w:r w:rsidRPr="00A54F48">
        <w:rPr>
          <w:rFonts w:ascii="Palatino Linotype" w:eastAsia="Palatino Linotype" w:hAnsi="Palatino Linotype" w:cs="Palatino Linotype"/>
          <w:b/>
          <w:sz w:val="22"/>
          <w:szCs w:val="22"/>
        </w:rPr>
        <w:t>de los organismos auxiliares del Estado</w:t>
      </w:r>
      <w:r w:rsidRPr="00A54F48">
        <w:rPr>
          <w:rFonts w:ascii="Palatino Linotype" w:eastAsia="Palatino Linotype" w:hAnsi="Palatino Linotype" w:cs="Palatino Linotype"/>
          <w:sz w:val="22"/>
          <w:szCs w:val="22"/>
        </w:rPr>
        <w:t>; considerando dentro de estos trabajos, aquellos relacionados con el mantenimiento, restauración, desmantelamiento o remoción de bienes muebles incorporados o adheridos a un inmueble.</w:t>
      </w:r>
    </w:p>
    <w:p w14:paraId="6A06B9A8"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1F0D5054"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Consecuentemente, las contrataciones de obra pública pueden llevarse a cabo, entre otros, sobre la base de precios unitarios; esto es, en los que a la persona moral contratista se le realiza el pago por unidad de concepto de trabajo terminado.</w:t>
      </w:r>
    </w:p>
    <w:p w14:paraId="5CCF6860"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1BE41E1E" w14:textId="77777777" w:rsidR="00DF6A4C" w:rsidRPr="00A54F48" w:rsidRDefault="006911CF">
      <w:pP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lastRenderedPageBreak/>
        <w:t xml:space="preserve">En cuanto a los procedimientos de adquisición que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 xml:space="preserve">puede llevar a cabo conforme la legislación en cita, se encuentran </w:t>
      </w:r>
      <w:r w:rsidRPr="00A54F48">
        <w:rPr>
          <w:rFonts w:ascii="Palatino Linotype" w:eastAsia="Palatino Linotype" w:hAnsi="Palatino Linotype" w:cs="Palatino Linotype"/>
          <w:b/>
          <w:sz w:val="22"/>
          <w:szCs w:val="22"/>
          <w:u w:val="single"/>
        </w:rPr>
        <w:t xml:space="preserve">las licitaciones públicas, invitación restringida y adjudicación directa, </w:t>
      </w:r>
      <w:r w:rsidRPr="00A54F48">
        <w:rPr>
          <w:rFonts w:ascii="Palatino Linotype" w:eastAsia="Palatino Linotype" w:hAnsi="Palatino Linotype" w:cs="Palatino Linotype"/>
          <w:sz w:val="22"/>
          <w:szCs w:val="22"/>
          <w:u w:val="single"/>
        </w:rPr>
        <w:t>por la contratación de obra pública.</w:t>
      </w:r>
    </w:p>
    <w:p w14:paraId="19642650" w14:textId="77777777" w:rsidR="00DF6A4C" w:rsidRPr="00A54F48" w:rsidRDefault="00DF6A4C">
      <w:pPr>
        <w:spacing w:line="360" w:lineRule="auto"/>
        <w:ind w:right="49"/>
        <w:jc w:val="both"/>
        <w:rPr>
          <w:rFonts w:ascii="Palatino Linotype" w:eastAsia="Palatino Linotype" w:hAnsi="Palatino Linotype" w:cs="Palatino Linotype"/>
          <w:sz w:val="22"/>
          <w:szCs w:val="22"/>
        </w:rPr>
      </w:pPr>
    </w:p>
    <w:p w14:paraId="321E947E" w14:textId="77777777" w:rsidR="00DF6A4C" w:rsidRPr="00A54F48" w:rsidRDefault="006911CF">
      <w:pP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Respecto al procedimiento de </w:t>
      </w:r>
      <w:r w:rsidRPr="00A54F48">
        <w:rPr>
          <w:rFonts w:ascii="Palatino Linotype" w:eastAsia="Palatino Linotype" w:hAnsi="Palatino Linotype" w:cs="Palatino Linotype"/>
          <w:b/>
          <w:sz w:val="22"/>
          <w:szCs w:val="22"/>
        </w:rPr>
        <w:t>licitación pública</w:t>
      </w:r>
      <w:r w:rsidRPr="00A54F48">
        <w:rPr>
          <w:rFonts w:ascii="Palatino Linotype" w:eastAsia="Palatino Linotype" w:hAnsi="Palatino Linotype" w:cs="Palatino Linotype"/>
          <w:sz w:val="22"/>
          <w:szCs w:val="22"/>
        </w:rPr>
        <w:t xml:space="preserve">, es de indicar que constituye un procedimiento de contratación en </w:t>
      </w:r>
      <w:proofErr w:type="gramStart"/>
      <w:r w:rsidRPr="00A54F48">
        <w:rPr>
          <w:rFonts w:ascii="Palatino Linotype" w:eastAsia="Palatino Linotype" w:hAnsi="Palatino Linotype" w:cs="Palatino Linotype"/>
          <w:sz w:val="22"/>
          <w:szCs w:val="22"/>
        </w:rPr>
        <w:t>que</w:t>
      </w:r>
      <w:proofErr w:type="gramEnd"/>
      <w:r w:rsidRPr="00A54F48">
        <w:rPr>
          <w:rFonts w:ascii="Palatino Linotype" w:eastAsia="Palatino Linotype" w:hAnsi="Palatino Linotype" w:cs="Palatino Linotype"/>
          <w:sz w:val="22"/>
          <w:szCs w:val="22"/>
        </w:rPr>
        <w:t xml:space="preserve"> a través de una declaración unilateral de voluntad contenida en una convocatoria pública, el ente público, se obliga a celebrar un contrato para la adquisición del desarrollo de una obra pública, con aquél interesado que cumpliendo determinados requisitos prefijados en la convocatoria por el ente público de que se trate, ofrezca las mejores condiciones de contratación. </w:t>
      </w:r>
    </w:p>
    <w:p w14:paraId="5A337FE9" w14:textId="77777777" w:rsidR="00DF6A4C" w:rsidRPr="00A54F48" w:rsidRDefault="00DF6A4C">
      <w:pPr>
        <w:spacing w:line="360" w:lineRule="auto"/>
        <w:ind w:right="49"/>
        <w:jc w:val="both"/>
        <w:rPr>
          <w:rFonts w:ascii="Palatino Linotype" w:eastAsia="Palatino Linotype" w:hAnsi="Palatino Linotype" w:cs="Palatino Linotype"/>
          <w:sz w:val="22"/>
          <w:szCs w:val="22"/>
        </w:rPr>
      </w:pPr>
    </w:p>
    <w:p w14:paraId="04BEFB32" w14:textId="77777777" w:rsidR="00DF6A4C" w:rsidRPr="00A54F48" w:rsidRDefault="006911CF">
      <w:pP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En cuando hace a la </w:t>
      </w:r>
      <w:r w:rsidRPr="00A54F48">
        <w:rPr>
          <w:rFonts w:ascii="Palatino Linotype" w:eastAsia="Palatino Linotype" w:hAnsi="Palatino Linotype" w:cs="Palatino Linotype"/>
          <w:b/>
          <w:sz w:val="22"/>
          <w:szCs w:val="22"/>
        </w:rPr>
        <w:t>adjudicación directa</w:t>
      </w:r>
      <w:r w:rsidRPr="00A54F48">
        <w:rPr>
          <w:rFonts w:ascii="Palatino Linotype" w:eastAsia="Palatino Linotype" w:hAnsi="Palatino Linotype" w:cs="Palatino Linotype"/>
          <w:sz w:val="22"/>
          <w:szCs w:val="22"/>
        </w:rPr>
        <w:t xml:space="preserve">, es un procedimiento que se realiza sin puesta en concurrencia y, por ende, sin que exista competencia, adjudicándose el contrato a un proveedor que ha sido preseleccionado para tales efectos por la dependencia o entidad. </w:t>
      </w:r>
    </w:p>
    <w:p w14:paraId="2DB74FB5" w14:textId="77777777" w:rsidR="00DF6A4C" w:rsidRPr="00A54F48" w:rsidRDefault="00DF6A4C">
      <w:pPr>
        <w:spacing w:line="360" w:lineRule="auto"/>
        <w:ind w:right="49"/>
        <w:jc w:val="both"/>
        <w:rPr>
          <w:rFonts w:ascii="Palatino Linotype" w:eastAsia="Palatino Linotype" w:hAnsi="Palatino Linotype" w:cs="Palatino Linotype"/>
          <w:sz w:val="22"/>
          <w:szCs w:val="22"/>
        </w:rPr>
      </w:pPr>
    </w:p>
    <w:p w14:paraId="6C79A27A" w14:textId="77777777" w:rsidR="00DF6A4C" w:rsidRPr="00A54F48" w:rsidRDefault="006911CF">
      <w:pP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Por último, respecto a la </w:t>
      </w:r>
      <w:r w:rsidRPr="00A54F48">
        <w:rPr>
          <w:rFonts w:ascii="Palatino Linotype" w:eastAsia="Palatino Linotype" w:hAnsi="Palatino Linotype" w:cs="Palatino Linotype"/>
          <w:b/>
          <w:sz w:val="22"/>
          <w:szCs w:val="22"/>
        </w:rPr>
        <w:t xml:space="preserve">invitación restringida </w:t>
      </w:r>
      <w:r w:rsidRPr="00A54F48">
        <w:rPr>
          <w:rFonts w:ascii="Palatino Linotype" w:eastAsia="Palatino Linotype" w:hAnsi="Palatino Linotype" w:cs="Palatino Linotype"/>
          <w:sz w:val="22"/>
          <w:szCs w:val="22"/>
        </w:rPr>
        <w:t>precisa que es un procedimiento de excepción a la licitación pública que permite al ente público, en forma discrecional, realizar un procedimiento para adquirir, arrendar o contratar, invitando a por lo menos tres oferentes a presentar propuestas.</w:t>
      </w:r>
    </w:p>
    <w:p w14:paraId="115B065A"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6C0F710D"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De esta manera, se desprende que 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tiene atribuciones para conocer de información relacionada con proyectos de obra, restauración y/o modificaciones en espacios pertenecientes a inmuebles a su cargo.</w:t>
      </w:r>
    </w:p>
    <w:p w14:paraId="2770EF11"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32903605"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Ahora, en cuanto al ámbito competencial del </w:t>
      </w:r>
      <w:r w:rsidRPr="00A54F48">
        <w:rPr>
          <w:rFonts w:ascii="Palatino Linotype" w:eastAsia="Palatino Linotype" w:hAnsi="Palatino Linotype" w:cs="Palatino Linotype"/>
          <w:b/>
          <w:sz w:val="22"/>
          <w:szCs w:val="22"/>
        </w:rPr>
        <w:t xml:space="preserve">Sujeto Obligado </w:t>
      </w:r>
      <w:r w:rsidRPr="00A54F48">
        <w:rPr>
          <w:rFonts w:ascii="Palatino Linotype" w:eastAsia="Palatino Linotype" w:hAnsi="Palatino Linotype" w:cs="Palatino Linotype"/>
          <w:sz w:val="22"/>
          <w:szCs w:val="22"/>
        </w:rPr>
        <w:t xml:space="preserve">para conocer de la información relacionada con proyectos de obra, restauración y/o modificaciones a espacios </w:t>
      </w:r>
      <w:r w:rsidRPr="00A54F48">
        <w:rPr>
          <w:rFonts w:ascii="Palatino Linotype" w:eastAsia="Palatino Linotype" w:hAnsi="Palatino Linotype" w:cs="Palatino Linotype"/>
          <w:sz w:val="22"/>
          <w:szCs w:val="22"/>
        </w:rPr>
        <w:lastRenderedPageBreak/>
        <w:t>pertenecientes a inmuebles a su cargo, se advierte que cuenta con una Dirección de Administración, Finanzas y de Gestión Documental, misma que conforme el artículo 16, fracciones IX, XI y XII del Reglamento Interno de la Protectora de Bosques del Estado de México, que cuenta con las atribuciones siguientes:</w:t>
      </w:r>
    </w:p>
    <w:p w14:paraId="6175254C"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6624B963"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b/>
          <w:i/>
          <w:sz w:val="22"/>
          <w:szCs w:val="22"/>
        </w:rPr>
        <w:t>“Artículo 16</w:t>
      </w:r>
      <w:r w:rsidRPr="00A54F48">
        <w:rPr>
          <w:rFonts w:ascii="Palatino Linotype" w:eastAsia="Palatino Linotype" w:hAnsi="Palatino Linotype" w:cs="Palatino Linotype"/>
          <w:i/>
          <w:sz w:val="22"/>
          <w:szCs w:val="22"/>
        </w:rPr>
        <w:t>.- Corresponde a la Dirección de Administración, Finanzas y de Gestión Documental:</w:t>
      </w:r>
    </w:p>
    <w:p w14:paraId="29E8F092"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6861D034"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IX. Formular conjuntamente con las demás unidades administrativas de PROBOSQUE, los programas anuales de adquisiciones, arrendamientos y servicios del Organismo, de acuerdo con las disposiciones legales aplicables, los programas de trabajo y los presupuestos de egresos respectivos.</w:t>
      </w:r>
    </w:p>
    <w:p w14:paraId="0B7D3974"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5E11D375"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XI. Presidir los Comités de Adquisiciones y Servicios, y de Arrendamientos, Adquisiciones de Inmuebles y Enajenaciones de PROBOSQUE, en términos de la normatividad aplicable;</w:t>
      </w:r>
    </w:p>
    <w:p w14:paraId="6CEA11CF"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b/>
          <w:i/>
          <w:sz w:val="22"/>
          <w:szCs w:val="22"/>
        </w:rPr>
        <w:t>XII. Coordinar y ejecutar los procedimientos de adquisiciones y servicios, arrendamientos, adquisiciones de inmuebles y enajenaciones y servicios generales de los bienes muebles e inmuebles de PROBOSQUE</w:t>
      </w:r>
      <w:r w:rsidRPr="00A54F48">
        <w:rPr>
          <w:rFonts w:ascii="Palatino Linotype" w:eastAsia="Palatino Linotype" w:hAnsi="Palatino Linotype" w:cs="Palatino Linotype"/>
          <w:i/>
          <w:sz w:val="22"/>
          <w:szCs w:val="22"/>
        </w:rPr>
        <w:t>.</w:t>
      </w:r>
    </w:p>
    <w:p w14:paraId="6ABA1806"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003898B1"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XXI. Supervisar el registro, control, mantenimiento y conservación de los bienes muebles e inmuebles asignados a las unidades administrativas de PROBOSQUE.</w:t>
      </w:r>
    </w:p>
    <w:p w14:paraId="1646711B" w14:textId="77777777" w:rsidR="00DF6A4C" w:rsidRPr="00A54F48" w:rsidRDefault="006911CF">
      <w:pPr>
        <w:spacing w:line="276" w:lineRule="auto"/>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w:t>
      </w:r>
    </w:p>
    <w:p w14:paraId="276DD222" w14:textId="77777777" w:rsidR="00DF6A4C" w:rsidRPr="00A54F48" w:rsidRDefault="006911CF">
      <w:pPr>
        <w:spacing w:line="276" w:lineRule="auto"/>
        <w:ind w:left="567" w:right="616"/>
        <w:jc w:val="right"/>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(Énfasis añadido)</w:t>
      </w:r>
    </w:p>
    <w:p w14:paraId="3B232279"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4DEE49E2"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Como se desprende de lo anterior, la Dirección de Administración, Finanzas y de Gestión Documental tiene dentro de sus atribuciones coordinar y ejecutar los procedimientos de adquisiciones y servicios, arrendamientos, adquisiciones de inmuebles y enajenaciones y servicios generales de los bienes muebles e inmuebles de PROBOSQUE; por lo tanto, es el área competente para conocer si se llevó a cabo la contratación de servicios para llevar a </w:t>
      </w:r>
      <w:r w:rsidRPr="00A54F48">
        <w:rPr>
          <w:rFonts w:ascii="Palatino Linotype" w:eastAsia="Palatino Linotype" w:hAnsi="Palatino Linotype" w:cs="Palatino Linotype"/>
          <w:sz w:val="22"/>
          <w:szCs w:val="22"/>
        </w:rPr>
        <w:lastRenderedPageBreak/>
        <w:t>cabo los proyectos de obra que refiere el particular en los espacios del inmueble denominado Protectora de Bosques del Estado de México.</w:t>
      </w:r>
    </w:p>
    <w:p w14:paraId="49953958"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7CC5C16D" w14:textId="77777777" w:rsidR="00DF6A4C" w:rsidRPr="00A54F48" w:rsidRDefault="006911CF">
      <w:pPr>
        <w:spacing w:line="360" w:lineRule="auto"/>
        <w:ind w:right="14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De lo anterior, se desprende que la Titular de la Unidad de Transparencia dio cumplimiento con el requisito de turnar la solicitud de información a la unidad administrativa que conforme sus atribuciones pueden contar con la información requerida.</w:t>
      </w:r>
    </w:p>
    <w:p w14:paraId="499A7858" w14:textId="77777777" w:rsidR="00DF6A4C" w:rsidRPr="00A54F48" w:rsidRDefault="00DF6A4C">
      <w:pPr>
        <w:spacing w:line="360" w:lineRule="auto"/>
        <w:ind w:right="141"/>
        <w:jc w:val="both"/>
        <w:rPr>
          <w:rFonts w:ascii="Palatino Linotype" w:eastAsia="Palatino Linotype" w:hAnsi="Palatino Linotype" w:cs="Palatino Linotype"/>
          <w:sz w:val="22"/>
          <w:szCs w:val="22"/>
        </w:rPr>
      </w:pPr>
    </w:p>
    <w:p w14:paraId="4607AAA6" w14:textId="77777777" w:rsidR="00DF6A4C" w:rsidRPr="00A54F48" w:rsidRDefault="006911CF">
      <w:pPr>
        <w:widowControl w:val="0"/>
        <w:tabs>
          <w:tab w:val="left" w:pos="1701"/>
          <w:tab w:val="left" w:pos="1843"/>
        </w:tabs>
        <w:spacing w:line="360" w:lineRule="auto"/>
        <w:ind w:right="49"/>
        <w:jc w:val="both"/>
        <w:rPr>
          <w:sz w:val="22"/>
          <w:szCs w:val="22"/>
        </w:rPr>
      </w:pPr>
      <w:r w:rsidRPr="00A54F48">
        <w:rPr>
          <w:rFonts w:ascii="Palatino Linotype" w:eastAsia="Palatino Linotype" w:hAnsi="Palatino Linotype" w:cs="Palatino Linotype"/>
          <w:sz w:val="22"/>
          <w:szCs w:val="22"/>
        </w:rPr>
        <w:t>Al efecto, el procedimiento para la atención a las solicitudes de acceso a la información, establecido en los artículos 151, 159, 160, 162, 163, 164, 165 y 166, de la Ley de Transparencia y Acceso a la Información Pública del Estado de México y Municipios, es el siguiente:</w:t>
      </w:r>
    </w:p>
    <w:p w14:paraId="2F2A849D" w14:textId="77777777" w:rsidR="00DF6A4C" w:rsidRPr="00A54F48" w:rsidRDefault="00DF6A4C">
      <w:pPr>
        <w:spacing w:line="360" w:lineRule="auto"/>
        <w:rPr>
          <w:sz w:val="22"/>
          <w:szCs w:val="22"/>
        </w:rPr>
      </w:pPr>
    </w:p>
    <w:p w14:paraId="0D2E3A81" w14:textId="77777777" w:rsidR="00DF6A4C" w:rsidRPr="00A54F48" w:rsidRDefault="006911CF">
      <w:pPr>
        <w:numPr>
          <w:ilvl w:val="0"/>
          <w:numId w:val="5"/>
        </w:numPr>
        <w:spacing w:line="276"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1871492" w14:textId="77777777" w:rsidR="00DF6A4C" w:rsidRPr="00A54F48" w:rsidRDefault="00DF6A4C">
      <w:pPr>
        <w:spacing w:line="276" w:lineRule="auto"/>
        <w:ind w:left="360"/>
        <w:jc w:val="both"/>
        <w:rPr>
          <w:rFonts w:ascii="Palatino Linotype" w:eastAsia="Palatino Linotype" w:hAnsi="Palatino Linotype" w:cs="Palatino Linotype"/>
          <w:sz w:val="22"/>
          <w:szCs w:val="22"/>
        </w:rPr>
      </w:pPr>
    </w:p>
    <w:p w14:paraId="762CF73B" w14:textId="77777777" w:rsidR="00DF6A4C" w:rsidRPr="00A54F48" w:rsidRDefault="006911CF">
      <w:pPr>
        <w:numPr>
          <w:ilvl w:val="0"/>
          <w:numId w:val="5"/>
        </w:numPr>
        <w:spacing w:line="276"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6159C9A" w14:textId="77777777" w:rsidR="00DF6A4C" w:rsidRPr="00A54F48" w:rsidRDefault="00DF6A4C">
      <w:pPr>
        <w:spacing w:line="276" w:lineRule="auto"/>
        <w:ind w:left="720"/>
        <w:rPr>
          <w:rFonts w:ascii="Palatino Linotype" w:eastAsia="Palatino Linotype" w:hAnsi="Palatino Linotype" w:cs="Palatino Linotype"/>
          <w:sz w:val="22"/>
          <w:szCs w:val="22"/>
        </w:rPr>
      </w:pPr>
    </w:p>
    <w:p w14:paraId="762597AF" w14:textId="77777777" w:rsidR="00DF6A4C" w:rsidRPr="00A54F48" w:rsidRDefault="006911CF">
      <w:pPr>
        <w:numPr>
          <w:ilvl w:val="0"/>
          <w:numId w:val="5"/>
        </w:numPr>
        <w:spacing w:line="276"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A54F48">
        <w:rPr>
          <w:rFonts w:ascii="Palatino Linotype" w:eastAsia="Palatino Linotype" w:hAnsi="Palatino Linotype" w:cs="Palatino Linotype"/>
          <w:b/>
          <w:sz w:val="22"/>
          <w:szCs w:val="22"/>
        </w:rPr>
        <w:t>quince días, contados a partir del día siguiente a la presentación de ésta.</w:t>
      </w:r>
      <w:r w:rsidRPr="00A54F48">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B390951" w14:textId="77777777" w:rsidR="00DF6A4C" w:rsidRPr="00A54F48" w:rsidRDefault="00DF6A4C">
      <w:pPr>
        <w:spacing w:line="276" w:lineRule="auto"/>
        <w:ind w:left="720"/>
        <w:rPr>
          <w:rFonts w:ascii="Palatino Linotype" w:eastAsia="Palatino Linotype" w:hAnsi="Palatino Linotype" w:cs="Palatino Linotype"/>
          <w:sz w:val="22"/>
          <w:szCs w:val="22"/>
        </w:rPr>
      </w:pPr>
    </w:p>
    <w:p w14:paraId="76271BE6" w14:textId="77777777" w:rsidR="00DF6A4C" w:rsidRPr="00A54F48" w:rsidRDefault="006911CF">
      <w:pPr>
        <w:numPr>
          <w:ilvl w:val="0"/>
          <w:numId w:val="5"/>
        </w:numPr>
        <w:spacing w:line="276" w:lineRule="auto"/>
        <w:jc w:val="both"/>
        <w:rPr>
          <w:rFonts w:ascii="Palatino Linotype" w:eastAsia="Palatino Linotype" w:hAnsi="Palatino Linotype" w:cs="Palatino Linotype"/>
          <w:b/>
          <w:sz w:val="22"/>
          <w:szCs w:val="22"/>
          <w:u w:val="single"/>
        </w:rPr>
      </w:pPr>
      <w:r w:rsidRPr="00A54F48">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5663E97" w14:textId="77777777" w:rsidR="00DF6A4C" w:rsidRPr="00A54F48" w:rsidRDefault="00DF6A4C">
      <w:pPr>
        <w:spacing w:line="276" w:lineRule="auto"/>
        <w:ind w:left="720"/>
        <w:rPr>
          <w:rFonts w:ascii="Palatino Linotype" w:eastAsia="Palatino Linotype" w:hAnsi="Palatino Linotype" w:cs="Palatino Linotype"/>
          <w:b/>
          <w:sz w:val="22"/>
          <w:szCs w:val="22"/>
          <w:u w:val="single"/>
        </w:rPr>
      </w:pPr>
    </w:p>
    <w:p w14:paraId="4E7C0065" w14:textId="77777777" w:rsidR="00DF6A4C" w:rsidRPr="00A54F48" w:rsidRDefault="006911CF">
      <w:pPr>
        <w:numPr>
          <w:ilvl w:val="0"/>
          <w:numId w:val="5"/>
        </w:numPr>
        <w:spacing w:line="276" w:lineRule="auto"/>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627FEDB" w14:textId="77777777" w:rsidR="00DF6A4C" w:rsidRPr="00A54F48" w:rsidRDefault="00DF6A4C">
      <w:pPr>
        <w:spacing w:line="276" w:lineRule="auto"/>
        <w:ind w:left="360"/>
        <w:jc w:val="both"/>
        <w:rPr>
          <w:rFonts w:ascii="Palatino Linotype" w:eastAsia="Palatino Linotype" w:hAnsi="Palatino Linotype" w:cs="Palatino Linotype"/>
          <w:b/>
          <w:sz w:val="22"/>
          <w:szCs w:val="22"/>
        </w:rPr>
      </w:pPr>
    </w:p>
    <w:p w14:paraId="4768DB12" w14:textId="77777777" w:rsidR="00DF6A4C" w:rsidRPr="00A54F48" w:rsidRDefault="006911CF">
      <w:pPr>
        <w:numPr>
          <w:ilvl w:val="0"/>
          <w:numId w:val="5"/>
        </w:numPr>
        <w:spacing w:line="276" w:lineRule="auto"/>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CA90E45" w14:textId="77777777" w:rsidR="00DF6A4C" w:rsidRPr="00A54F48" w:rsidRDefault="00DF6A4C">
      <w:pPr>
        <w:spacing w:line="360" w:lineRule="auto"/>
        <w:rPr>
          <w:sz w:val="22"/>
          <w:szCs w:val="22"/>
        </w:rPr>
      </w:pPr>
    </w:p>
    <w:p w14:paraId="1C95208B"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En ese sentido, se tiene que, </w:t>
      </w:r>
      <w:r w:rsidRPr="00A54F48">
        <w:rPr>
          <w:rFonts w:ascii="Palatino Linotype" w:eastAsia="Palatino Linotype" w:hAnsi="Palatino Linotype" w:cs="Palatino Linotype"/>
          <w:b/>
          <w:sz w:val="22"/>
          <w:szCs w:val="22"/>
          <w:u w:val="single"/>
        </w:rPr>
        <w:t>el procedimiento de búsqueda de la información se tiene por atendido.</w:t>
      </w:r>
    </w:p>
    <w:p w14:paraId="200E462C"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5EA6B902"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Ahora, del análisis a la respuesta e informe justificado otorgados por el Director de Administración, Finanzas y de Gestión Documental se desprende que este indicó que derivado de una búsqueda exhaustiva y razonable en los expedientes que obran en el Departamento de Recursos Materiales, a la fecha no se ha llevado a cabo ningún procedimiento de contratación de servicios de restauración, obra y/o modificación al inmueble que ocupan las oficinas centrales de la Protectora de Bosques del Estado de México.</w:t>
      </w:r>
    </w:p>
    <w:p w14:paraId="3D147651"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550BCD2D"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lastRenderedPageBreak/>
        <w:t xml:space="preserve">Por lo tanto, si el servidor público habilitado competente señaló que a la fecha de su respuesta no ha llevado a cabo ningún procedimiento de contratación de servicios para los proyectos de obra, restauración y/o modificación sobre el inmueble referido por el particular; </w:t>
      </w:r>
      <w:r w:rsidRPr="00A54F48">
        <w:rPr>
          <w:rFonts w:ascii="Palatino Linotype" w:eastAsia="Palatino Linotype" w:hAnsi="Palatino Linotype" w:cs="Palatino Linotype"/>
          <w:b/>
          <w:sz w:val="22"/>
          <w:szCs w:val="22"/>
          <w:u w:val="single"/>
        </w:rPr>
        <w:t>por tanto, no cuenta con los documentos que den cuenta de lo requerido al no haberse llevado a cabo los proyectos que refiere el particular.</w:t>
      </w:r>
    </w:p>
    <w:p w14:paraId="40CB29B0"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4D0B25D2"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Aunado a lo anterior, este Instituto realizó una búsqueda en medios de difusión digitales; sin embargo, no localizó indicio alguno sobre la ejecución de proyectos de obra, restauración y/o modificación a espacios que ocupan el inmueble de la Protectora de Bosques del Estado de México.</w:t>
      </w:r>
    </w:p>
    <w:p w14:paraId="3FB6BDCF" w14:textId="77777777" w:rsidR="00DF6A4C" w:rsidRPr="00A54F48" w:rsidRDefault="00DF6A4C">
      <w:pPr>
        <w:spacing w:line="360" w:lineRule="auto"/>
        <w:jc w:val="both"/>
        <w:rPr>
          <w:rFonts w:ascii="Palatino Linotype" w:eastAsia="Palatino Linotype" w:hAnsi="Palatino Linotype" w:cs="Palatino Linotype"/>
          <w:sz w:val="22"/>
          <w:szCs w:val="22"/>
        </w:rPr>
      </w:pPr>
      <w:bookmarkStart w:id="9" w:name="_heading=h.1ksv4uv" w:colFirst="0" w:colLast="0"/>
      <w:bookmarkEnd w:id="9"/>
    </w:p>
    <w:p w14:paraId="609C83D7"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Asimismo, no escapa de la óptica de este Instituto que conforme el artículo 7 de la Ley Federal sobre Monumentos y Zonas Arqueológicas, Artísticos e Históricos, vigente, prevé que las autoridades de las </w:t>
      </w:r>
      <w:r w:rsidRPr="00A54F48">
        <w:rPr>
          <w:rFonts w:ascii="Palatino Linotype" w:eastAsia="Palatino Linotype" w:hAnsi="Palatino Linotype" w:cs="Palatino Linotype"/>
          <w:b/>
          <w:sz w:val="22"/>
          <w:szCs w:val="22"/>
          <w:u w:val="single"/>
        </w:rPr>
        <w:t>entidades federativas</w:t>
      </w:r>
      <w:r w:rsidRPr="00A54F48">
        <w:rPr>
          <w:rFonts w:ascii="Palatino Linotype" w:eastAsia="Palatino Linotype" w:hAnsi="Palatino Linotype" w:cs="Palatino Linotype"/>
          <w:sz w:val="22"/>
          <w:szCs w:val="22"/>
        </w:rPr>
        <w:t xml:space="preserve"> y Municipios, cuando decidan restaurar y conservar los monumentos arqueológicos e históricos </w:t>
      </w:r>
      <w:r w:rsidRPr="00A54F48">
        <w:rPr>
          <w:rFonts w:ascii="Palatino Linotype" w:eastAsia="Palatino Linotype" w:hAnsi="Palatino Linotype" w:cs="Palatino Linotype"/>
          <w:b/>
          <w:sz w:val="22"/>
          <w:szCs w:val="22"/>
          <w:u w:val="single"/>
        </w:rPr>
        <w:t xml:space="preserve">lo harán siempre, previo permiso y bajo la dirección del Instituto Nacional de Antropología e Historia, </w:t>
      </w:r>
      <w:r w:rsidRPr="00A54F48">
        <w:rPr>
          <w:rFonts w:ascii="Palatino Linotype" w:eastAsia="Palatino Linotype" w:hAnsi="Palatino Linotype" w:cs="Palatino Linotype"/>
          <w:sz w:val="22"/>
          <w:szCs w:val="22"/>
        </w:rPr>
        <w:t>como se muestra:</w:t>
      </w:r>
    </w:p>
    <w:p w14:paraId="6F7AC08B"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533994D9" w14:textId="77777777" w:rsidR="00DF6A4C" w:rsidRPr="00A54F48" w:rsidRDefault="006911CF">
      <w:pPr>
        <w:ind w:left="567" w:right="616"/>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“ARTICULO 7o.- Las autoridades de las entidades federativas y Municipios cuando decidan restaurar y conservar los monumentos arqueológicos e históricos lo harán siempre, previo permiso y bajo la dirección del Instituto Nacional de Antropología e </w:t>
      </w:r>
      <w:proofErr w:type="gramStart"/>
      <w:r w:rsidRPr="00A54F48">
        <w:rPr>
          <w:rFonts w:ascii="Palatino Linotype" w:eastAsia="Palatino Linotype" w:hAnsi="Palatino Linotype" w:cs="Palatino Linotype"/>
          <w:i/>
          <w:sz w:val="22"/>
          <w:szCs w:val="22"/>
        </w:rPr>
        <w:t>Historia.[</w:t>
      </w:r>
      <w:proofErr w:type="gramEnd"/>
      <w:r w:rsidRPr="00A54F48">
        <w:rPr>
          <w:rFonts w:ascii="Palatino Linotype" w:eastAsia="Palatino Linotype" w:hAnsi="Palatino Linotype" w:cs="Palatino Linotype"/>
          <w:i/>
          <w:sz w:val="22"/>
          <w:szCs w:val="22"/>
        </w:rPr>
        <w:t>…]”</w:t>
      </w:r>
    </w:p>
    <w:p w14:paraId="63102883"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7DEF2811"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A mayor abundamiento, este Instituto consultó la página oficial del Instituto Nacional de Antropología e Historia sobre permisos para construcción en inmuebles catalogados como monumentos históricos; localizándose que, en efecto, con base en la Ley Federal sobre Monumentos y Zonas Arqueológicos, Artísticos e Históricos y su Reglamento, para la realización de cualquier tipo de obra en un inmueble considerado monumento histórico, </w:t>
      </w:r>
      <w:r w:rsidRPr="00A54F48">
        <w:rPr>
          <w:rFonts w:ascii="Palatino Linotype" w:eastAsia="Palatino Linotype" w:hAnsi="Palatino Linotype" w:cs="Palatino Linotype"/>
          <w:sz w:val="22"/>
          <w:szCs w:val="22"/>
        </w:rPr>
        <w:lastRenderedPageBreak/>
        <w:t>requieren de la autorización expresa del Instituto Nacional de Antropología e Historia, como se muestra:</w:t>
      </w:r>
    </w:p>
    <w:p w14:paraId="5AE10564"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0598B8DB"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noProof/>
          <w:sz w:val="22"/>
          <w:szCs w:val="22"/>
        </w:rPr>
        <w:drawing>
          <wp:inline distT="0" distB="0" distL="0" distR="0" wp14:anchorId="4EE18B0B" wp14:editId="3DA0079A">
            <wp:extent cx="5591175" cy="3181350"/>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91175" cy="3181350"/>
                    </a:xfrm>
                    <a:prstGeom prst="rect">
                      <a:avLst/>
                    </a:prstGeom>
                    <a:ln/>
                  </pic:spPr>
                </pic:pic>
              </a:graphicData>
            </a:graphic>
          </wp:inline>
        </w:drawing>
      </w:r>
    </w:p>
    <w:p w14:paraId="4EF84FC5"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27192AD5"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No obstante, de la misma consulta realizada a la página del Instituto de referencia, sobre el “Catálogo Nacional de Monumentos Históricos Inmuebles”, </w:t>
      </w:r>
      <w:r w:rsidRPr="00A54F48">
        <w:rPr>
          <w:rFonts w:ascii="Palatino Linotype" w:eastAsia="Palatino Linotype" w:hAnsi="Palatino Linotype" w:cs="Palatino Linotype"/>
          <w:b/>
          <w:sz w:val="22"/>
          <w:szCs w:val="22"/>
          <w:u w:val="single"/>
        </w:rPr>
        <w:t>no se localizó registros sobre espacios que ocupan el inmueble de las oficinas centrales de la Protectora de Bosques del Estado de México estén catalogados como monumentos o patrimonio histórico,</w:t>
      </w:r>
      <w:r w:rsidRPr="00A54F48">
        <w:rPr>
          <w:rFonts w:ascii="Palatino Linotype" w:eastAsia="Palatino Linotype" w:hAnsi="Palatino Linotype" w:cs="Palatino Linotype"/>
          <w:sz w:val="22"/>
          <w:szCs w:val="22"/>
        </w:rPr>
        <w:t xml:space="preserve"> como se muestra:</w:t>
      </w:r>
    </w:p>
    <w:p w14:paraId="0B8D074C"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3C5DA0E3"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noProof/>
          <w:sz w:val="22"/>
          <w:szCs w:val="22"/>
        </w:rPr>
        <w:lastRenderedPageBreak/>
        <w:drawing>
          <wp:inline distT="0" distB="0" distL="0" distR="0" wp14:anchorId="3F507A49" wp14:editId="0D70061C">
            <wp:extent cx="5612130" cy="219075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2190750"/>
                    </a:xfrm>
                    <a:prstGeom prst="rect">
                      <a:avLst/>
                    </a:prstGeom>
                    <a:ln/>
                  </pic:spPr>
                </pic:pic>
              </a:graphicData>
            </a:graphic>
          </wp:inline>
        </w:drawing>
      </w:r>
    </w:p>
    <w:p w14:paraId="6EF1F9BB"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Asimismo, también se realizó la consulta respecto de inmuebles en el Gobierno del Estado de México, en el Municipio de Metepec, donde se ubica la Protectora de Bosques del Estado de México, al tener esta su dirección en: Rancho Guadalupe S/N, Conjunto </w:t>
      </w:r>
      <w:proofErr w:type="gramStart"/>
      <w:r w:rsidRPr="00A54F48">
        <w:rPr>
          <w:rFonts w:ascii="Palatino Linotype" w:eastAsia="Palatino Linotype" w:hAnsi="Palatino Linotype" w:cs="Palatino Linotype"/>
          <w:sz w:val="22"/>
          <w:szCs w:val="22"/>
        </w:rPr>
        <w:t>SEDAGRO,.</w:t>
      </w:r>
      <w:proofErr w:type="gramEnd"/>
      <w:r w:rsidRPr="00A54F48">
        <w:rPr>
          <w:rFonts w:ascii="Palatino Linotype" w:eastAsia="Palatino Linotype" w:hAnsi="Palatino Linotype" w:cs="Palatino Linotype"/>
          <w:sz w:val="22"/>
          <w:szCs w:val="22"/>
        </w:rPr>
        <w:t xml:space="preserve"> Metepec, Estado de México, Código Postal 52140, y no se localizaron resultados al respecto.</w:t>
      </w:r>
    </w:p>
    <w:p w14:paraId="54066FE5"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15FF92DD"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Por lo que, dado el pronunciamiento del </w:t>
      </w:r>
      <w:r w:rsidRPr="00A54F48">
        <w:rPr>
          <w:rFonts w:ascii="Palatino Linotype" w:eastAsia="Palatino Linotype" w:hAnsi="Palatino Linotype" w:cs="Palatino Linotype"/>
          <w:b/>
          <w:sz w:val="22"/>
          <w:szCs w:val="22"/>
        </w:rPr>
        <w:t>Sujeto Obligado</w:t>
      </w:r>
      <w:r w:rsidRPr="00A54F48">
        <w:rPr>
          <w:rFonts w:ascii="Palatino Linotype" w:eastAsia="Palatino Linotype" w:hAnsi="Palatino Linotype" w:cs="Palatino Linotype"/>
          <w:sz w:val="22"/>
          <w:szCs w:val="22"/>
        </w:rPr>
        <w:t>, se advierte que este no ha llevado a cabo proyectos de obra, restauración y/o modificación a los espacios que ocupan el inmueble del que se adolece el particular y por tanto no cuenta con lo solicitado, máxime que el inmueble materia de este asunto no está catalogado como patrimonio histórico o nacional del cual se requiera un permiso o autorización por parte del Instituto Nacional de Antropología e Historia para la realización de proyectos como los indicados por la persona solicitante.</w:t>
      </w:r>
    </w:p>
    <w:p w14:paraId="08B1E6A1"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2BE966C3"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En consecuencia, se considera que estamos en presencia de un hecho negativo.</w:t>
      </w:r>
    </w:p>
    <w:p w14:paraId="34180A20"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19494BD0" w14:textId="77777777" w:rsidR="00DF6A4C" w:rsidRPr="00A54F48" w:rsidRDefault="006911CF">
      <w:pPr>
        <w:spacing w:line="360" w:lineRule="auto"/>
        <w:jc w:val="both"/>
        <w:rPr>
          <w:rFonts w:ascii="Palatino Linotype" w:eastAsia="Palatino Linotype" w:hAnsi="Palatino Linotype" w:cs="Palatino Linotype"/>
          <w:sz w:val="22"/>
          <w:szCs w:val="22"/>
        </w:rPr>
      </w:pPr>
      <w:bookmarkStart w:id="10" w:name="_heading=h.2et92p0" w:colFirst="0" w:colLast="0"/>
      <w:bookmarkEnd w:id="10"/>
      <w:r w:rsidRPr="00A54F48">
        <w:rPr>
          <w:rFonts w:ascii="Palatino Linotype" w:eastAsia="Palatino Linotype" w:hAnsi="Palatino Linotype" w:cs="Palatino Linotype"/>
          <w:sz w:val="22"/>
          <w:szCs w:val="22"/>
        </w:rPr>
        <w:t>Al respecto, no se trata de un caso por el cual la negación del hecho implique la afirmación del mismo, simplemente se está ante una notoria y evidente inexistencia fáctica de la información solicitada.</w:t>
      </w:r>
    </w:p>
    <w:p w14:paraId="2BEE2A67"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6ADD81F7"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Encontrándonos ante un hecho negativo, destacando entonces que el Pleno de este Organismo Garante, ha sostenido </w:t>
      </w:r>
      <w:proofErr w:type="gramStart"/>
      <w:r w:rsidRPr="00A54F48">
        <w:rPr>
          <w:rFonts w:ascii="Palatino Linotype" w:eastAsia="Palatino Linotype" w:hAnsi="Palatino Linotype" w:cs="Palatino Linotype"/>
          <w:sz w:val="22"/>
          <w:szCs w:val="22"/>
        </w:rPr>
        <w:t>que</w:t>
      </w:r>
      <w:proofErr w:type="gramEnd"/>
      <w:r w:rsidRPr="00A54F48">
        <w:rPr>
          <w:rFonts w:ascii="Palatino Linotype" w:eastAsia="Palatino Linotype" w:hAnsi="Palatino Linotype" w:cs="Palatino Linotype"/>
          <w:sz w:val="22"/>
          <w:szCs w:val="22"/>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4ECFC4AF"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13B95368" w14:textId="77777777" w:rsidR="00DF6A4C" w:rsidRPr="00A54F48" w:rsidRDefault="006911CF">
      <w:pPr>
        <w:spacing w:line="276" w:lineRule="auto"/>
        <w:ind w:left="862" w:right="561"/>
        <w:jc w:val="both"/>
        <w:rPr>
          <w:sz w:val="22"/>
          <w:szCs w:val="22"/>
        </w:rPr>
      </w:pPr>
      <w:r w:rsidRPr="00A54F48">
        <w:rPr>
          <w:rFonts w:ascii="Palatino Linotype" w:eastAsia="Palatino Linotype" w:hAnsi="Palatino Linotype" w:cs="Palatino Linotype"/>
          <w:b/>
          <w:i/>
          <w:sz w:val="22"/>
          <w:szCs w:val="22"/>
        </w:rPr>
        <w:t>HECHOS NEGATIVOS, NO SON SUSCEPTIBLES DE DEMOSTRACIÓN.</w:t>
      </w:r>
    </w:p>
    <w:p w14:paraId="47C16A7D" w14:textId="77777777" w:rsidR="00DF6A4C" w:rsidRPr="00A54F48" w:rsidRDefault="006911CF">
      <w:pPr>
        <w:spacing w:line="276" w:lineRule="auto"/>
        <w:ind w:left="862" w:right="561"/>
        <w:jc w:val="both"/>
        <w:rPr>
          <w:sz w:val="22"/>
          <w:szCs w:val="22"/>
        </w:rPr>
      </w:pPr>
      <w:r w:rsidRPr="00A54F48">
        <w:rPr>
          <w:rFonts w:ascii="Palatino Linotype" w:eastAsia="Palatino Linotype" w:hAnsi="Palatino Linotype" w:cs="Palatino Linotype"/>
          <w:i/>
          <w:sz w:val="22"/>
          <w:szCs w:val="22"/>
        </w:rPr>
        <w:t xml:space="preserve">Tratándose de un hecho negativo, el Juez no tiene </w:t>
      </w:r>
      <w:proofErr w:type="spellStart"/>
      <w:r w:rsidRPr="00A54F48">
        <w:rPr>
          <w:rFonts w:ascii="Palatino Linotype" w:eastAsia="Palatino Linotype" w:hAnsi="Palatino Linotype" w:cs="Palatino Linotype"/>
          <w:i/>
          <w:sz w:val="22"/>
          <w:szCs w:val="22"/>
        </w:rPr>
        <w:t>por que</w:t>
      </w:r>
      <w:proofErr w:type="spellEnd"/>
      <w:r w:rsidRPr="00A54F48">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621F0F9B" w14:textId="77777777" w:rsidR="00DF6A4C" w:rsidRPr="00A54F48" w:rsidRDefault="006911CF">
      <w:pPr>
        <w:spacing w:line="276" w:lineRule="auto"/>
        <w:ind w:left="862" w:right="561"/>
        <w:jc w:val="both"/>
        <w:rPr>
          <w:rFonts w:ascii="Palatino Linotype" w:eastAsia="Palatino Linotype" w:hAnsi="Palatino Linotype" w:cs="Palatino Linotype"/>
          <w:i/>
          <w:sz w:val="22"/>
          <w:szCs w:val="22"/>
        </w:rPr>
      </w:pPr>
      <w:r w:rsidRPr="00A54F48">
        <w:rPr>
          <w:rFonts w:ascii="Palatino Linotype" w:eastAsia="Palatino Linotype" w:hAnsi="Palatino Linotype" w:cs="Palatino Linotype"/>
          <w:i/>
          <w:sz w:val="22"/>
          <w:szCs w:val="22"/>
        </w:rPr>
        <w:t xml:space="preserve">Amparo en revisión 2022/61. José García </w:t>
      </w:r>
      <w:proofErr w:type="gramStart"/>
      <w:r w:rsidRPr="00A54F48">
        <w:rPr>
          <w:rFonts w:ascii="Palatino Linotype" w:eastAsia="Palatino Linotype" w:hAnsi="Palatino Linotype" w:cs="Palatino Linotype"/>
          <w:i/>
          <w:sz w:val="22"/>
          <w:szCs w:val="22"/>
        </w:rPr>
        <w:t>Florín</w:t>
      </w:r>
      <w:proofErr w:type="gramEnd"/>
      <w:r w:rsidRPr="00A54F48">
        <w:rPr>
          <w:rFonts w:ascii="Palatino Linotype" w:eastAsia="Palatino Linotype" w:hAnsi="Palatino Linotype" w:cs="Palatino Linotype"/>
          <w:i/>
          <w:sz w:val="22"/>
          <w:szCs w:val="22"/>
        </w:rPr>
        <w:t xml:space="preserve"> (Menor). 9 de octubre de 1961. Cinco votos. Ponente: José Rivera Pérez Campos.”</w:t>
      </w:r>
    </w:p>
    <w:p w14:paraId="5CA6911D" w14:textId="77777777" w:rsidR="00DF6A4C" w:rsidRPr="00A54F48" w:rsidRDefault="00DF6A4C">
      <w:pPr>
        <w:spacing w:line="360" w:lineRule="auto"/>
        <w:ind w:left="860" w:right="560"/>
        <w:jc w:val="both"/>
        <w:rPr>
          <w:rFonts w:ascii="Palatino Linotype" w:eastAsia="Palatino Linotype" w:hAnsi="Palatino Linotype" w:cs="Palatino Linotype"/>
          <w:sz w:val="22"/>
          <w:szCs w:val="22"/>
        </w:rPr>
      </w:pPr>
    </w:p>
    <w:p w14:paraId="7D19DD46"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w:t>
      </w:r>
      <w:r w:rsidRPr="00A54F48">
        <w:rPr>
          <w:rFonts w:ascii="Palatino Linotype" w:eastAsia="Palatino Linotype" w:hAnsi="Palatino Linotype" w:cs="Palatino Linotype"/>
          <w:b/>
          <w:sz w:val="22"/>
          <w:szCs w:val="22"/>
        </w:rPr>
        <w:t>el</w:t>
      </w:r>
      <w:r w:rsidRPr="00A54F48">
        <w:rPr>
          <w:rFonts w:ascii="Palatino Linotype" w:eastAsia="Palatino Linotype" w:hAnsi="Palatino Linotype" w:cs="Palatino Linotype"/>
          <w:sz w:val="22"/>
          <w:szCs w:val="22"/>
        </w:rPr>
        <w:t xml:space="preserve"> </w:t>
      </w:r>
      <w:r w:rsidRPr="00A54F48">
        <w:rPr>
          <w:rFonts w:ascii="Palatino Linotype" w:eastAsia="Palatino Linotype" w:hAnsi="Palatino Linotype" w:cs="Palatino Linotype"/>
          <w:b/>
          <w:sz w:val="22"/>
          <w:szCs w:val="22"/>
        </w:rPr>
        <w:t>Sujeto Obligado</w:t>
      </w:r>
      <w:r w:rsidRPr="00A54F48">
        <w:rPr>
          <w:rFonts w:ascii="Palatino Linotype" w:eastAsia="Palatino Linotype" w:hAnsi="Palatino Linotype" w:cs="Palatino Linotype"/>
          <w:sz w:val="22"/>
          <w:szCs w:val="22"/>
        </w:rPr>
        <w:t xml:space="preserve"> sólo proporcionará la información que obra en sus archivos, lo que a</w:t>
      </w:r>
      <w:r w:rsidRPr="00A54F48">
        <w:rPr>
          <w:rFonts w:ascii="Palatino Linotype" w:eastAsia="Palatino Linotype" w:hAnsi="Palatino Linotype" w:cs="Palatino Linotype"/>
          <w:i/>
          <w:sz w:val="22"/>
          <w:szCs w:val="22"/>
        </w:rPr>
        <w:t xml:space="preserve"> contrario sensu</w:t>
      </w:r>
      <w:r w:rsidRPr="00A54F48">
        <w:rPr>
          <w:rFonts w:ascii="Palatino Linotype" w:eastAsia="Palatino Linotype" w:hAnsi="Palatino Linotype" w:cs="Palatino Linotype"/>
          <w:sz w:val="22"/>
          <w:szCs w:val="22"/>
        </w:rPr>
        <w:t xml:space="preserve"> significa que no se está obligado a proporcionar lo que no obre en sus archivos; motivo por el cual se colma el derecho de acceso a la información pública de la persona solicitante.</w:t>
      </w:r>
    </w:p>
    <w:p w14:paraId="644ABB2B"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21FB3A76" w14:textId="77777777" w:rsidR="00DF6A4C" w:rsidRPr="00A54F48"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 xml:space="preserve">Aunado a que la respuesta fue proporcionada por la </w:t>
      </w:r>
      <w:r w:rsidRPr="00A54F48">
        <w:rPr>
          <w:rFonts w:ascii="Palatino Linotype" w:eastAsia="Palatino Linotype" w:hAnsi="Palatino Linotype" w:cs="Palatino Linotype"/>
          <w:b/>
          <w:sz w:val="22"/>
          <w:szCs w:val="22"/>
        </w:rPr>
        <w:t>Dirección de Administración, Finanzas y de Gestión Documental</w:t>
      </w:r>
      <w:r w:rsidRPr="00A54F48">
        <w:rPr>
          <w:rFonts w:ascii="Palatino Linotype" w:eastAsia="Palatino Linotype" w:hAnsi="Palatino Linotype" w:cs="Palatino Linotype"/>
          <w:sz w:val="22"/>
          <w:szCs w:val="22"/>
        </w:rPr>
        <w:t xml:space="preserve">,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w:t>
      </w:r>
      <w:r w:rsidRPr="00A54F48">
        <w:rPr>
          <w:rFonts w:ascii="Palatino Linotype" w:eastAsia="Palatino Linotype" w:hAnsi="Palatino Linotype" w:cs="Palatino Linotype"/>
          <w:sz w:val="22"/>
          <w:szCs w:val="22"/>
        </w:rPr>
        <w:lastRenderedPageBreak/>
        <w:t>carácter oficial y se presume veraz, tan es así que la misma queda registrada en el Sistema de Acceso a la Información Mexiquense (SAIMEX).</w:t>
      </w:r>
    </w:p>
    <w:p w14:paraId="3DFE928A" w14:textId="77777777" w:rsidR="00DF6A4C" w:rsidRPr="00A54F48" w:rsidRDefault="00DF6A4C">
      <w:pPr>
        <w:tabs>
          <w:tab w:val="left" w:pos="709"/>
        </w:tabs>
        <w:spacing w:line="360" w:lineRule="auto"/>
        <w:ind w:right="40"/>
        <w:jc w:val="both"/>
        <w:rPr>
          <w:rFonts w:ascii="Palatino Linotype" w:eastAsia="Palatino Linotype" w:hAnsi="Palatino Linotype" w:cs="Palatino Linotype"/>
          <w:sz w:val="22"/>
          <w:szCs w:val="22"/>
        </w:rPr>
      </w:pPr>
    </w:p>
    <w:p w14:paraId="6A489185" w14:textId="77777777" w:rsidR="00DF6A4C" w:rsidRPr="00A54F48" w:rsidRDefault="006911CF">
      <w:pPr>
        <w:spacing w:line="360" w:lineRule="auto"/>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sz w:val="22"/>
          <w:szCs w:val="22"/>
        </w:rPr>
        <w:t xml:space="preserve">Por lo tanto, se considera que los motivos de inconformidad esgrimidos por la parte </w:t>
      </w:r>
      <w:r w:rsidRPr="00A54F48">
        <w:rPr>
          <w:rFonts w:ascii="Palatino Linotype" w:eastAsia="Palatino Linotype" w:hAnsi="Palatino Linotype" w:cs="Palatino Linotype"/>
          <w:b/>
          <w:sz w:val="22"/>
          <w:szCs w:val="22"/>
        </w:rPr>
        <w:t xml:space="preserve">Recurrente </w:t>
      </w:r>
      <w:r w:rsidRPr="00A54F48">
        <w:rPr>
          <w:rFonts w:ascii="Palatino Linotype" w:eastAsia="Palatino Linotype" w:hAnsi="Palatino Linotype" w:cs="Palatino Linotype"/>
          <w:sz w:val="22"/>
          <w:szCs w:val="22"/>
        </w:rPr>
        <w:t xml:space="preserve">en el recurso de revisión </w:t>
      </w:r>
      <w:r w:rsidRPr="00A54F48">
        <w:rPr>
          <w:rFonts w:ascii="Palatino Linotype" w:eastAsia="Palatino Linotype" w:hAnsi="Palatino Linotype" w:cs="Palatino Linotype"/>
          <w:b/>
          <w:sz w:val="22"/>
          <w:szCs w:val="22"/>
        </w:rPr>
        <w:t>00039/INFOEM/IP/RR/2025</w:t>
      </w:r>
      <w:r w:rsidRPr="00A54F48">
        <w:rPr>
          <w:rFonts w:ascii="Palatino Linotype" w:eastAsia="Palatino Linotype" w:hAnsi="Palatino Linotype" w:cs="Palatino Linotype"/>
          <w:sz w:val="22"/>
          <w:szCs w:val="22"/>
        </w:rPr>
        <w:t xml:space="preserve"> resultan infundados; resultando procedente </w:t>
      </w:r>
      <w:r w:rsidRPr="00A54F48">
        <w:rPr>
          <w:rFonts w:ascii="Palatino Linotype" w:eastAsia="Palatino Linotype" w:hAnsi="Palatino Linotype" w:cs="Palatino Linotype"/>
          <w:b/>
          <w:sz w:val="22"/>
          <w:szCs w:val="22"/>
        </w:rPr>
        <w:t xml:space="preserve">Confirmar </w:t>
      </w:r>
      <w:r w:rsidRPr="00A54F48">
        <w:rPr>
          <w:rFonts w:ascii="Palatino Linotype" w:eastAsia="Palatino Linotype" w:hAnsi="Palatino Linotype" w:cs="Palatino Linotype"/>
          <w:sz w:val="22"/>
          <w:szCs w:val="22"/>
        </w:rPr>
        <w:t xml:space="preserve">la respuesta del </w:t>
      </w:r>
      <w:r w:rsidRPr="00A54F48">
        <w:rPr>
          <w:rFonts w:ascii="Palatino Linotype" w:eastAsia="Palatino Linotype" w:hAnsi="Palatino Linotype" w:cs="Palatino Linotype"/>
          <w:b/>
          <w:sz w:val="22"/>
          <w:szCs w:val="22"/>
        </w:rPr>
        <w:t>Sujeto Obligado.</w:t>
      </w:r>
    </w:p>
    <w:p w14:paraId="7D038FE7" w14:textId="77777777" w:rsidR="00DF6A4C" w:rsidRPr="00A54F48" w:rsidRDefault="00DF6A4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CB4830A" w14:textId="77777777" w:rsidR="00DF6A4C" w:rsidRPr="00A54F48" w:rsidRDefault="006911C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0413BC53" w14:textId="77777777" w:rsidR="00DF6A4C" w:rsidRPr="00A54F48" w:rsidRDefault="006911C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1" w:name="_heading=h.ijv98pntcd5s" w:colFirst="0" w:colLast="0"/>
      <w:bookmarkEnd w:id="11"/>
      <w:r w:rsidRPr="00A54F48">
        <w:rPr>
          <w:rFonts w:ascii="Palatino Linotype" w:eastAsia="Palatino Linotype" w:hAnsi="Palatino Linotype" w:cs="Palatino Linotype"/>
          <w:b/>
          <w:sz w:val="22"/>
          <w:szCs w:val="22"/>
        </w:rPr>
        <w:t>III. R E S U E L V E</w:t>
      </w:r>
    </w:p>
    <w:p w14:paraId="042C7DA5" w14:textId="77777777" w:rsidR="00DF6A4C" w:rsidRPr="00A54F48" w:rsidRDefault="00DF6A4C">
      <w:pPr>
        <w:spacing w:line="360" w:lineRule="auto"/>
        <w:jc w:val="both"/>
        <w:rPr>
          <w:rFonts w:ascii="Palatino Linotype" w:eastAsia="Palatino Linotype" w:hAnsi="Palatino Linotype" w:cs="Palatino Linotype"/>
          <w:b/>
          <w:sz w:val="22"/>
          <w:szCs w:val="22"/>
        </w:rPr>
      </w:pPr>
      <w:bookmarkStart w:id="12" w:name="_heading=h.26in1rg" w:colFirst="0" w:colLast="0"/>
      <w:bookmarkEnd w:id="12"/>
    </w:p>
    <w:p w14:paraId="39DCCCFA" w14:textId="77777777" w:rsidR="00DF6A4C" w:rsidRPr="00A54F48" w:rsidRDefault="006911CF">
      <w:pPr>
        <w:spacing w:line="360" w:lineRule="auto"/>
        <w:jc w:val="both"/>
        <w:rPr>
          <w:rFonts w:ascii="Palatino Linotype" w:eastAsia="Palatino Linotype" w:hAnsi="Palatino Linotype" w:cs="Palatino Linotype"/>
          <w:b/>
          <w:sz w:val="22"/>
          <w:szCs w:val="22"/>
        </w:rPr>
      </w:pPr>
      <w:r w:rsidRPr="00A54F48">
        <w:rPr>
          <w:rFonts w:ascii="Palatino Linotype" w:eastAsia="Palatino Linotype" w:hAnsi="Palatino Linotype" w:cs="Palatino Linotype"/>
          <w:b/>
          <w:sz w:val="22"/>
          <w:szCs w:val="22"/>
        </w:rPr>
        <w:t xml:space="preserve">Primero. </w:t>
      </w:r>
      <w:r w:rsidRPr="00A54F48">
        <w:rPr>
          <w:rFonts w:ascii="Palatino Linotype" w:eastAsia="Palatino Linotype" w:hAnsi="Palatino Linotype" w:cs="Palatino Linotype"/>
          <w:sz w:val="22"/>
          <w:szCs w:val="22"/>
        </w:rPr>
        <w:t xml:space="preserve">Resultan </w:t>
      </w:r>
      <w:r w:rsidRPr="00A54F48">
        <w:rPr>
          <w:rFonts w:ascii="Palatino Linotype" w:eastAsia="Palatino Linotype" w:hAnsi="Palatino Linotype" w:cs="Palatino Linotype"/>
          <w:b/>
          <w:sz w:val="22"/>
          <w:szCs w:val="22"/>
        </w:rPr>
        <w:t>infundadas</w:t>
      </w:r>
      <w:r w:rsidRPr="00A54F48">
        <w:rPr>
          <w:rFonts w:ascii="Palatino Linotype" w:eastAsia="Palatino Linotype" w:hAnsi="Palatino Linotype" w:cs="Palatino Linotype"/>
          <w:sz w:val="22"/>
          <w:szCs w:val="22"/>
        </w:rPr>
        <w:t xml:space="preserve"> las</w:t>
      </w:r>
      <w:r w:rsidRPr="00A54F48">
        <w:rPr>
          <w:rFonts w:ascii="Palatino Linotype" w:eastAsia="Palatino Linotype" w:hAnsi="Palatino Linotype" w:cs="Palatino Linotype"/>
          <w:b/>
          <w:sz w:val="22"/>
          <w:szCs w:val="22"/>
        </w:rPr>
        <w:t xml:space="preserve"> </w:t>
      </w:r>
      <w:r w:rsidRPr="00A54F48">
        <w:rPr>
          <w:rFonts w:ascii="Palatino Linotype" w:eastAsia="Palatino Linotype" w:hAnsi="Palatino Linotype" w:cs="Palatino Linotype"/>
          <w:sz w:val="22"/>
          <w:szCs w:val="22"/>
        </w:rPr>
        <w:t xml:space="preserve">razones o motivos de inconformidad hechos valer por la parte </w:t>
      </w:r>
      <w:r w:rsidRPr="00A54F48">
        <w:rPr>
          <w:rFonts w:ascii="Palatino Linotype" w:eastAsia="Palatino Linotype" w:hAnsi="Palatino Linotype" w:cs="Palatino Linotype"/>
          <w:b/>
          <w:sz w:val="22"/>
          <w:szCs w:val="22"/>
        </w:rPr>
        <w:t>Recurrente</w:t>
      </w:r>
      <w:r w:rsidRPr="00A54F48">
        <w:rPr>
          <w:rFonts w:ascii="Palatino Linotype" w:eastAsia="Palatino Linotype" w:hAnsi="Palatino Linotype" w:cs="Palatino Linotype"/>
          <w:sz w:val="22"/>
          <w:szCs w:val="22"/>
        </w:rPr>
        <w:t xml:space="preserve"> en el Recurso de Revisión </w:t>
      </w:r>
      <w:r w:rsidRPr="00A54F48">
        <w:rPr>
          <w:rFonts w:ascii="Palatino Linotype" w:eastAsia="Palatino Linotype" w:hAnsi="Palatino Linotype" w:cs="Palatino Linotype"/>
          <w:b/>
          <w:sz w:val="22"/>
          <w:szCs w:val="22"/>
        </w:rPr>
        <w:t xml:space="preserve">00039/INFOEM/IP/RR/2025; </w:t>
      </w:r>
      <w:r w:rsidRPr="00A54F48">
        <w:rPr>
          <w:rFonts w:ascii="Palatino Linotype" w:eastAsia="Palatino Linotype" w:hAnsi="Palatino Linotype" w:cs="Palatino Linotype"/>
          <w:sz w:val="22"/>
          <w:szCs w:val="22"/>
        </w:rPr>
        <w:t xml:space="preserve">por lo que, en términos del Considerando </w:t>
      </w:r>
      <w:r w:rsidRPr="00A54F48">
        <w:rPr>
          <w:rFonts w:ascii="Palatino Linotype" w:eastAsia="Palatino Linotype" w:hAnsi="Palatino Linotype" w:cs="Palatino Linotype"/>
          <w:b/>
          <w:sz w:val="22"/>
          <w:szCs w:val="22"/>
        </w:rPr>
        <w:t>Cuarto</w:t>
      </w:r>
      <w:r w:rsidRPr="00A54F48">
        <w:rPr>
          <w:rFonts w:ascii="Palatino Linotype" w:eastAsia="Palatino Linotype" w:hAnsi="Palatino Linotype" w:cs="Palatino Linotype"/>
          <w:sz w:val="22"/>
          <w:szCs w:val="22"/>
        </w:rPr>
        <w:t xml:space="preserve"> de la presente resolución se </w:t>
      </w:r>
      <w:r w:rsidRPr="00A54F48">
        <w:rPr>
          <w:rFonts w:ascii="Palatino Linotype" w:eastAsia="Palatino Linotype" w:hAnsi="Palatino Linotype" w:cs="Palatino Linotype"/>
          <w:b/>
          <w:sz w:val="22"/>
          <w:szCs w:val="22"/>
        </w:rPr>
        <w:t xml:space="preserve">Confirma </w:t>
      </w:r>
      <w:r w:rsidRPr="00A54F48">
        <w:rPr>
          <w:rFonts w:ascii="Palatino Linotype" w:eastAsia="Palatino Linotype" w:hAnsi="Palatino Linotype" w:cs="Palatino Linotype"/>
          <w:sz w:val="22"/>
          <w:szCs w:val="22"/>
        </w:rPr>
        <w:t xml:space="preserve">la respuesta emitida por el </w:t>
      </w:r>
      <w:r w:rsidRPr="00A54F48">
        <w:rPr>
          <w:rFonts w:ascii="Palatino Linotype" w:eastAsia="Palatino Linotype" w:hAnsi="Palatino Linotype" w:cs="Palatino Linotype"/>
          <w:b/>
          <w:sz w:val="22"/>
          <w:szCs w:val="22"/>
        </w:rPr>
        <w:t xml:space="preserve">Sujeto Obligado. </w:t>
      </w:r>
    </w:p>
    <w:p w14:paraId="66B068D6" w14:textId="77777777" w:rsidR="00DF6A4C" w:rsidRPr="00A54F48" w:rsidRDefault="00DF6A4C">
      <w:pPr>
        <w:spacing w:line="360" w:lineRule="auto"/>
        <w:jc w:val="both"/>
        <w:rPr>
          <w:rFonts w:ascii="Palatino Linotype" w:eastAsia="Palatino Linotype" w:hAnsi="Palatino Linotype" w:cs="Palatino Linotype"/>
          <w:b/>
          <w:sz w:val="22"/>
          <w:szCs w:val="22"/>
        </w:rPr>
      </w:pPr>
    </w:p>
    <w:p w14:paraId="18B2C7AA" w14:textId="77777777" w:rsidR="00DF6A4C" w:rsidRPr="00A54F48" w:rsidRDefault="006911CF">
      <w:pPr>
        <w:spacing w:line="360" w:lineRule="auto"/>
        <w:ind w:right="51"/>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Segundo. Notifíquese, vía SAIMEX</w:t>
      </w:r>
      <w:r w:rsidRPr="00A54F48">
        <w:rPr>
          <w:rFonts w:ascii="Palatino Linotype" w:eastAsia="Palatino Linotype" w:hAnsi="Palatino Linotype" w:cs="Palatino Linotype"/>
          <w:sz w:val="22"/>
          <w:szCs w:val="22"/>
        </w:rPr>
        <w:t xml:space="preserve"> la presente resolución al Titular de la Unidad de Transparencia del </w:t>
      </w:r>
      <w:r w:rsidRPr="00A54F48">
        <w:rPr>
          <w:rFonts w:ascii="Palatino Linotype" w:eastAsia="Palatino Linotype" w:hAnsi="Palatino Linotype" w:cs="Palatino Linotype"/>
          <w:b/>
          <w:sz w:val="22"/>
          <w:szCs w:val="22"/>
        </w:rPr>
        <w:t>Sujeto Obligado</w:t>
      </w:r>
      <w:r w:rsidRPr="00A54F48">
        <w:rPr>
          <w:rFonts w:ascii="Palatino Linotype" w:eastAsia="Palatino Linotype" w:hAnsi="Palatino Linotype" w:cs="Palatino Linotype"/>
          <w:sz w:val="22"/>
          <w:szCs w:val="22"/>
        </w:rPr>
        <w:t>, para su conocimiento.</w:t>
      </w:r>
    </w:p>
    <w:p w14:paraId="1DA28A25" w14:textId="77777777" w:rsidR="00DF6A4C" w:rsidRPr="00A54F48" w:rsidRDefault="00DF6A4C">
      <w:pPr>
        <w:spacing w:line="360" w:lineRule="auto"/>
        <w:jc w:val="both"/>
        <w:rPr>
          <w:sz w:val="22"/>
          <w:szCs w:val="22"/>
        </w:rPr>
      </w:pPr>
    </w:p>
    <w:p w14:paraId="7F9A688E" w14:textId="77777777" w:rsidR="00DF6A4C" w:rsidRPr="00A54F48" w:rsidRDefault="006911CF">
      <w:pPr>
        <w:spacing w:line="360" w:lineRule="auto"/>
        <w:ind w:right="49"/>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b/>
          <w:sz w:val="22"/>
          <w:szCs w:val="22"/>
        </w:rPr>
        <w:t>Tercero. Notifíquese vía SAIMEX</w:t>
      </w:r>
      <w:r w:rsidRPr="00A54F48">
        <w:rPr>
          <w:rFonts w:ascii="Palatino Linotype" w:eastAsia="Palatino Linotype" w:hAnsi="Palatino Linotype" w:cs="Palatino Linotype"/>
          <w:sz w:val="22"/>
          <w:szCs w:val="22"/>
        </w:rPr>
        <w:t>,</w:t>
      </w:r>
      <w:r w:rsidRPr="00A54F48">
        <w:rPr>
          <w:rFonts w:ascii="Palatino Linotype" w:eastAsia="Palatino Linotype" w:hAnsi="Palatino Linotype" w:cs="Palatino Linotype"/>
          <w:b/>
          <w:sz w:val="22"/>
          <w:szCs w:val="22"/>
        </w:rPr>
        <w:t xml:space="preserve"> </w:t>
      </w:r>
      <w:r w:rsidRPr="00A54F48">
        <w:rPr>
          <w:rFonts w:ascii="Palatino Linotype" w:eastAsia="Palatino Linotype" w:hAnsi="Palatino Linotype" w:cs="Palatino Linotype"/>
          <w:sz w:val="22"/>
          <w:szCs w:val="22"/>
        </w:rPr>
        <w:t xml:space="preserve">a la parte </w:t>
      </w:r>
      <w:r w:rsidRPr="00A54F48">
        <w:rPr>
          <w:rFonts w:ascii="Palatino Linotype" w:eastAsia="Palatino Linotype" w:hAnsi="Palatino Linotype" w:cs="Palatino Linotype"/>
          <w:b/>
          <w:sz w:val="22"/>
          <w:szCs w:val="22"/>
        </w:rPr>
        <w:t>Recurrente</w:t>
      </w:r>
      <w:r w:rsidRPr="00A54F48">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61AA1BDA" w14:textId="77777777" w:rsidR="00DF6A4C" w:rsidRPr="00A54F48" w:rsidRDefault="00DF6A4C">
      <w:pPr>
        <w:spacing w:line="360" w:lineRule="auto"/>
        <w:jc w:val="both"/>
        <w:rPr>
          <w:rFonts w:ascii="Palatino Linotype" w:eastAsia="Palatino Linotype" w:hAnsi="Palatino Linotype" w:cs="Palatino Linotype"/>
          <w:sz w:val="22"/>
          <w:szCs w:val="22"/>
        </w:rPr>
      </w:pPr>
    </w:p>
    <w:p w14:paraId="55FB553B" w14:textId="77777777" w:rsidR="00DF6A4C" w:rsidRPr="004F3B89" w:rsidRDefault="006911CF">
      <w:pPr>
        <w:spacing w:line="360" w:lineRule="auto"/>
        <w:jc w:val="both"/>
        <w:rPr>
          <w:rFonts w:ascii="Palatino Linotype" w:eastAsia="Palatino Linotype" w:hAnsi="Palatino Linotype" w:cs="Palatino Linotype"/>
          <w:sz w:val="22"/>
          <w:szCs w:val="22"/>
        </w:rPr>
      </w:pPr>
      <w:r w:rsidRPr="00A54F48">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r w:rsidRPr="004F3B89">
        <w:rPr>
          <w:rFonts w:ascii="Palatino Linotype" w:eastAsia="Palatino Linotype" w:hAnsi="Palatino Linotype" w:cs="Palatino Linotype"/>
          <w:sz w:val="22"/>
          <w:szCs w:val="22"/>
        </w:rPr>
        <w:t xml:space="preserve"> </w:t>
      </w:r>
    </w:p>
    <w:p w14:paraId="2601ACE0" w14:textId="77777777" w:rsidR="00DF6A4C" w:rsidRPr="004F3B89" w:rsidRDefault="00DF6A4C">
      <w:pPr>
        <w:rPr>
          <w:rFonts w:ascii="Palatino Linotype" w:eastAsia="Palatino Linotype" w:hAnsi="Palatino Linotype" w:cs="Palatino Linotype"/>
          <w:sz w:val="22"/>
          <w:szCs w:val="22"/>
        </w:rPr>
      </w:pPr>
      <w:bookmarkStart w:id="13" w:name="_heading=h.17dp8vu" w:colFirst="0" w:colLast="0"/>
      <w:bookmarkEnd w:id="13"/>
    </w:p>
    <w:p w14:paraId="2951CB31" w14:textId="77777777" w:rsidR="00DF6A4C" w:rsidRPr="004F3B89" w:rsidRDefault="00DF6A4C">
      <w:pPr>
        <w:rPr>
          <w:rFonts w:ascii="Palatino Linotype" w:eastAsia="Palatino Linotype" w:hAnsi="Palatino Linotype" w:cs="Palatino Linotype"/>
          <w:sz w:val="22"/>
          <w:szCs w:val="22"/>
        </w:rPr>
      </w:pPr>
    </w:p>
    <w:p w14:paraId="41ECEB05" w14:textId="77777777" w:rsidR="00DF6A4C" w:rsidRPr="004F3B89" w:rsidRDefault="00DF6A4C">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3900FEF3"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76418BD6"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4B9E8F98" w14:textId="77777777" w:rsidR="00DF6A4C" w:rsidRPr="004F3B89" w:rsidRDefault="00DF6A4C">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1CF7A7FE"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63F472B8"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33E1E692"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7C572DD3"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37860019"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2ABE9015"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6BAA36AA"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7C000B12"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28B5A05C"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5AD5B5C6"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53AB4A4A"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6D4DDF28"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5F76FF69"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73313EFA"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4349E2DF"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04916E24"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5A3B087C"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25C159BC"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059C4F3A"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589813F3" w14:textId="77777777" w:rsidR="00DF6A4C" w:rsidRPr="004F3B89" w:rsidRDefault="00DF6A4C">
      <w:pPr>
        <w:spacing w:line="360" w:lineRule="auto"/>
        <w:jc w:val="both"/>
        <w:rPr>
          <w:rFonts w:ascii="Palatino Linotype" w:eastAsia="Palatino Linotype" w:hAnsi="Palatino Linotype" w:cs="Palatino Linotype"/>
          <w:sz w:val="22"/>
          <w:szCs w:val="22"/>
        </w:rPr>
      </w:pPr>
    </w:p>
    <w:p w14:paraId="5D422DBD" w14:textId="77777777" w:rsidR="00DF6A4C" w:rsidRPr="004F3B89" w:rsidRDefault="00DF6A4C">
      <w:pPr>
        <w:spacing w:line="360" w:lineRule="auto"/>
        <w:jc w:val="both"/>
        <w:rPr>
          <w:rFonts w:ascii="Palatino Linotype" w:eastAsia="Palatino Linotype" w:hAnsi="Palatino Linotype" w:cs="Palatino Linotype"/>
          <w:sz w:val="22"/>
          <w:szCs w:val="22"/>
        </w:rPr>
      </w:pPr>
    </w:p>
    <w:sectPr w:rsidR="00DF6A4C" w:rsidRPr="004F3B89">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26F7" w14:textId="77777777" w:rsidR="00660C4E" w:rsidRDefault="00660C4E">
      <w:r>
        <w:separator/>
      </w:r>
    </w:p>
  </w:endnote>
  <w:endnote w:type="continuationSeparator" w:id="0">
    <w:p w14:paraId="61B346CA" w14:textId="77777777" w:rsidR="00660C4E" w:rsidRDefault="0066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1D7D" w14:textId="77777777" w:rsidR="00DF6A4C" w:rsidRDefault="006911C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54F48">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54F48">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AFB3541" w14:textId="77777777" w:rsidR="00DF6A4C" w:rsidRDefault="00DF6A4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1326" w14:textId="77777777" w:rsidR="00DF6A4C" w:rsidRDefault="006911C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54F4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54F48">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44035B31" w14:textId="77777777" w:rsidR="00DF6A4C" w:rsidRDefault="00DF6A4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0D82" w14:textId="77777777" w:rsidR="00660C4E" w:rsidRDefault="00660C4E">
      <w:r>
        <w:separator/>
      </w:r>
    </w:p>
  </w:footnote>
  <w:footnote w:type="continuationSeparator" w:id="0">
    <w:p w14:paraId="0BD09D2E" w14:textId="77777777" w:rsidR="00660C4E" w:rsidRDefault="00660C4E">
      <w:r>
        <w:continuationSeparator/>
      </w:r>
    </w:p>
  </w:footnote>
  <w:footnote w:id="1">
    <w:p w14:paraId="77EF1302" w14:textId="77777777" w:rsidR="00DF6A4C" w:rsidRDefault="006911CF">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9B91F7A" w14:textId="77777777" w:rsidR="00DF6A4C" w:rsidRDefault="006911CF">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DF94697" w14:textId="77777777" w:rsidR="00DF6A4C" w:rsidRDefault="006911CF">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F15DC55" w14:textId="77777777" w:rsidR="00DF6A4C" w:rsidRDefault="006911CF">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9467" w14:textId="77777777" w:rsidR="00DF6A4C" w:rsidRDefault="006911CF">
    <w:pPr>
      <w:rPr>
        <w:rFonts w:ascii="Cambria" w:eastAsia="Cambria" w:hAnsi="Cambria" w:cs="Cambria"/>
        <w:color w:val="000000"/>
      </w:rPr>
    </w:pPr>
    <w:r>
      <w:rPr>
        <w:noProof/>
      </w:rPr>
      <w:drawing>
        <wp:anchor distT="0" distB="0" distL="0" distR="0" simplePos="0" relativeHeight="251658240" behindDoc="1" locked="0" layoutInCell="1" hidden="0" allowOverlap="1" wp14:anchorId="0D80515C" wp14:editId="0EBDF7EA">
          <wp:simplePos x="0" y="0"/>
          <wp:positionH relativeFrom="column">
            <wp:posOffset>-1080108</wp:posOffset>
          </wp:positionH>
          <wp:positionV relativeFrom="paragraph">
            <wp:posOffset>-488282</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7087" w:type="dxa"/>
      <w:tblInd w:w="3261" w:type="dxa"/>
      <w:tblLayout w:type="fixed"/>
      <w:tblLook w:val="0400" w:firstRow="0" w:lastRow="0" w:firstColumn="0" w:lastColumn="0" w:noHBand="0" w:noVBand="1"/>
    </w:tblPr>
    <w:tblGrid>
      <w:gridCol w:w="2489"/>
      <w:gridCol w:w="4598"/>
    </w:tblGrid>
    <w:tr w:rsidR="00DF6A4C" w14:paraId="4C4F1054" w14:textId="77777777">
      <w:tc>
        <w:tcPr>
          <w:tcW w:w="2489" w:type="dxa"/>
          <w:shd w:val="clear" w:color="auto" w:fill="auto"/>
        </w:tcPr>
        <w:p w14:paraId="6A97FDBF" w14:textId="77777777" w:rsidR="00DF6A4C" w:rsidRDefault="006911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3EE696B" w14:textId="77777777" w:rsidR="00DF6A4C" w:rsidRDefault="006911C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00039/INFOEM/IP/RR/2025</w:t>
          </w:r>
        </w:p>
      </w:tc>
    </w:tr>
    <w:tr w:rsidR="00DF6A4C" w14:paraId="70089978" w14:textId="77777777">
      <w:trPr>
        <w:trHeight w:val="228"/>
      </w:trPr>
      <w:tc>
        <w:tcPr>
          <w:tcW w:w="2489" w:type="dxa"/>
          <w:shd w:val="clear" w:color="auto" w:fill="auto"/>
          <w:vAlign w:val="center"/>
        </w:tcPr>
        <w:p w14:paraId="103233EB" w14:textId="77777777" w:rsidR="00DF6A4C" w:rsidRDefault="006911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0FE8A32" w14:textId="77777777" w:rsidR="00DF6A4C" w:rsidRDefault="006911C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Protectora de Bosques del Estado de México</w:t>
          </w:r>
        </w:p>
      </w:tc>
    </w:tr>
    <w:tr w:rsidR="00DF6A4C" w14:paraId="17F8448C" w14:textId="77777777">
      <w:tc>
        <w:tcPr>
          <w:tcW w:w="2489" w:type="dxa"/>
          <w:shd w:val="clear" w:color="auto" w:fill="auto"/>
          <w:vAlign w:val="center"/>
        </w:tcPr>
        <w:p w14:paraId="14F493CC" w14:textId="77777777" w:rsidR="00DF6A4C" w:rsidRDefault="006911C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5D6AEB0" w14:textId="77777777" w:rsidR="00DF6A4C" w:rsidRDefault="006911C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A6A6196" w14:textId="77777777" w:rsidR="00DF6A4C" w:rsidRDefault="006911C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494D" w14:textId="77777777" w:rsidR="00DF6A4C" w:rsidRDefault="006911C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8DC760B" wp14:editId="2CA95A04">
          <wp:simplePos x="0" y="0"/>
          <wp:positionH relativeFrom="column">
            <wp:posOffset>-1079486</wp:posOffset>
          </wp:positionH>
          <wp:positionV relativeFrom="paragraph">
            <wp:posOffset>-328914</wp:posOffset>
          </wp:positionV>
          <wp:extent cx="7809865" cy="10165715"/>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945" w:type="dxa"/>
      <w:tblInd w:w="3261" w:type="dxa"/>
      <w:tblLayout w:type="fixed"/>
      <w:tblLook w:val="0400" w:firstRow="0" w:lastRow="0" w:firstColumn="0" w:lastColumn="0" w:noHBand="0" w:noVBand="1"/>
    </w:tblPr>
    <w:tblGrid>
      <w:gridCol w:w="2551"/>
      <w:gridCol w:w="4394"/>
    </w:tblGrid>
    <w:tr w:rsidR="00DF6A4C" w14:paraId="1171E146" w14:textId="77777777">
      <w:tc>
        <w:tcPr>
          <w:tcW w:w="2551" w:type="dxa"/>
          <w:shd w:val="clear" w:color="auto" w:fill="auto"/>
          <w:vAlign w:val="center"/>
        </w:tcPr>
        <w:p w14:paraId="6C87D4E1" w14:textId="77777777" w:rsidR="00DF6A4C" w:rsidRDefault="006911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1FEA7A3" w14:textId="77777777" w:rsidR="00DF6A4C" w:rsidRDefault="006911C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00039/INFOEM/IP/RR/2025</w:t>
          </w:r>
        </w:p>
      </w:tc>
    </w:tr>
    <w:tr w:rsidR="00DF6A4C" w14:paraId="7945B873" w14:textId="77777777">
      <w:trPr>
        <w:trHeight w:val="130"/>
      </w:trPr>
      <w:tc>
        <w:tcPr>
          <w:tcW w:w="2551" w:type="dxa"/>
          <w:shd w:val="clear" w:color="auto" w:fill="auto"/>
          <w:vAlign w:val="center"/>
        </w:tcPr>
        <w:p w14:paraId="58DBF1BA" w14:textId="77777777" w:rsidR="00DF6A4C" w:rsidRDefault="006911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8D5485C" w14:textId="5CA4730D" w:rsidR="00DF6A4C" w:rsidRDefault="000E0429">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w:t>
          </w:r>
        </w:p>
      </w:tc>
    </w:tr>
    <w:tr w:rsidR="00DF6A4C" w14:paraId="2BBFC8E4" w14:textId="77777777">
      <w:trPr>
        <w:trHeight w:val="228"/>
      </w:trPr>
      <w:tc>
        <w:tcPr>
          <w:tcW w:w="2551" w:type="dxa"/>
          <w:shd w:val="clear" w:color="auto" w:fill="auto"/>
          <w:vAlign w:val="center"/>
        </w:tcPr>
        <w:p w14:paraId="02C21B7A" w14:textId="77777777" w:rsidR="00DF6A4C" w:rsidRDefault="006911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BA4C8FF" w14:textId="77777777" w:rsidR="00DF6A4C" w:rsidRDefault="006911C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Protectora de Bosques del Estado de México</w:t>
          </w:r>
        </w:p>
      </w:tc>
    </w:tr>
    <w:tr w:rsidR="00DF6A4C" w14:paraId="3C9928B7" w14:textId="77777777">
      <w:tc>
        <w:tcPr>
          <w:tcW w:w="2551" w:type="dxa"/>
          <w:shd w:val="clear" w:color="auto" w:fill="auto"/>
          <w:vAlign w:val="center"/>
        </w:tcPr>
        <w:p w14:paraId="778A8CBF" w14:textId="77777777" w:rsidR="00DF6A4C" w:rsidRDefault="006911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94664E3" w14:textId="77777777" w:rsidR="00DF6A4C" w:rsidRDefault="006911C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BBBC8F" w14:textId="77777777" w:rsidR="00DF6A4C" w:rsidRDefault="00DF6A4C">
    <w:pPr>
      <w:pBdr>
        <w:top w:val="nil"/>
        <w:left w:val="nil"/>
        <w:bottom w:val="nil"/>
        <w:right w:val="nil"/>
        <w:between w:val="nil"/>
      </w:pBdr>
      <w:tabs>
        <w:tab w:val="center" w:pos="4252"/>
        <w:tab w:val="right" w:pos="8504"/>
      </w:tabs>
      <w:rPr>
        <w:rFonts w:ascii="Cambria" w:eastAsia="Cambria" w:hAnsi="Cambria" w:cs="Cambria"/>
        <w:color w:val="000000"/>
      </w:rPr>
    </w:pPr>
  </w:p>
  <w:p w14:paraId="6F3DB01C" w14:textId="77777777" w:rsidR="00DF6A4C" w:rsidRDefault="00DF6A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B38"/>
    <w:multiLevelType w:val="multilevel"/>
    <w:tmpl w:val="DA28DA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E15A2F"/>
    <w:multiLevelType w:val="multilevel"/>
    <w:tmpl w:val="2E7A84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36741C2"/>
    <w:multiLevelType w:val="multilevel"/>
    <w:tmpl w:val="E806E9EE"/>
    <w:lvl w:ilvl="0">
      <w:start w:val="6"/>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4AB1580"/>
    <w:multiLevelType w:val="multilevel"/>
    <w:tmpl w:val="0D4EECB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AA738B8"/>
    <w:multiLevelType w:val="multilevel"/>
    <w:tmpl w:val="2E5A7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B1C4CFD"/>
    <w:multiLevelType w:val="multilevel"/>
    <w:tmpl w:val="BA6437D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C"/>
    <w:rsid w:val="000E0429"/>
    <w:rsid w:val="004F3B89"/>
    <w:rsid w:val="00660C4E"/>
    <w:rsid w:val="006911CF"/>
    <w:rsid w:val="00A54F48"/>
    <w:rsid w:val="00DF6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25A0"/>
  <w15:docId w15:val="{C989E130-C629-4713-BC37-C1136CE7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lBapkSerhHhmADaVLRmqgUikA==">CgMxLjAyCWguMWZvYjl0ZTIJaC40ZDM0b2c4MghoLmdqZGd4czIJaC4zZHk2dmttMgloLjMwajB6bGwyCWguMnM4ZXlvMTIIaC50eWpjd3QyCWguM3pueXNoNzIJaC4xeTgxMHR3MgloLjFrc3Y0dXYyCWguMmV0OTJwMDIOaC5panY5OHBudGNkNXMyCWguMjZpbjFyZzIJaC4xN2RwOHZ1MgloLjNyZGNyam4yCWguMXQzaDVzZjgAciExMXFNRlRVc2xRZTZDQ29RNlR1c21NX25fUHBnZmNsN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7856</Words>
  <Characters>43208</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2025-02-07T20:51:00Z</cp:lastPrinted>
  <dcterms:created xsi:type="dcterms:W3CDTF">2025-02-24T17:14:00Z</dcterms:created>
  <dcterms:modified xsi:type="dcterms:W3CDTF">2025-02-24T17:14:00Z</dcterms:modified>
</cp:coreProperties>
</file>