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85AB1" w14:textId="33C38098" w:rsidR="00AD18E2" w:rsidRPr="008F1501"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8F150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A39B5" w:rsidRPr="008F1501">
        <w:rPr>
          <w:rFonts w:ascii="Palatino Linotype" w:eastAsia="Times New Roman" w:hAnsi="Palatino Linotype" w:cs="Arial"/>
          <w:color w:val="000000"/>
          <w:sz w:val="24"/>
          <w:szCs w:val="24"/>
          <w:lang w:eastAsia="es-MX"/>
        </w:rPr>
        <w:t>uno de octubre</w:t>
      </w:r>
      <w:r w:rsidR="003D3E27" w:rsidRPr="008F1501">
        <w:rPr>
          <w:rFonts w:ascii="Palatino Linotype" w:eastAsia="Times New Roman" w:hAnsi="Palatino Linotype" w:cs="Arial"/>
          <w:color w:val="000000"/>
          <w:sz w:val="24"/>
          <w:szCs w:val="24"/>
          <w:lang w:eastAsia="es-MX"/>
        </w:rPr>
        <w:t xml:space="preserve"> de dos mil veinticinco. </w:t>
      </w:r>
      <w:r w:rsidR="00AF02CF" w:rsidRPr="008F1501">
        <w:rPr>
          <w:rFonts w:ascii="Palatino Linotype" w:eastAsia="Times New Roman" w:hAnsi="Palatino Linotype" w:cs="Arial"/>
          <w:color w:val="000000"/>
          <w:sz w:val="24"/>
          <w:szCs w:val="24"/>
          <w:lang w:eastAsia="es-MX"/>
        </w:rPr>
        <w:t xml:space="preserve"> </w:t>
      </w:r>
      <w:r w:rsidR="00BF18C8" w:rsidRPr="008F1501">
        <w:rPr>
          <w:rFonts w:ascii="Palatino Linotype" w:eastAsia="Times New Roman" w:hAnsi="Palatino Linotype" w:cs="Arial"/>
          <w:color w:val="000000"/>
          <w:sz w:val="24"/>
          <w:szCs w:val="24"/>
          <w:lang w:eastAsia="es-MX"/>
        </w:rPr>
        <w:t xml:space="preserve"> </w:t>
      </w:r>
      <w:r w:rsidR="00CE6C5D" w:rsidRPr="008F1501">
        <w:rPr>
          <w:rFonts w:ascii="Palatino Linotype" w:eastAsia="Times New Roman" w:hAnsi="Palatino Linotype" w:cs="Arial"/>
          <w:color w:val="000000"/>
          <w:sz w:val="24"/>
          <w:szCs w:val="24"/>
          <w:lang w:eastAsia="es-MX"/>
        </w:rPr>
        <w:t xml:space="preserve"> </w:t>
      </w:r>
      <w:r w:rsidRPr="008F1501">
        <w:rPr>
          <w:rFonts w:ascii="Palatino Linotype" w:eastAsia="Times New Roman" w:hAnsi="Palatino Linotype" w:cs="Arial"/>
          <w:color w:val="000000"/>
          <w:sz w:val="24"/>
          <w:szCs w:val="24"/>
          <w:lang w:eastAsia="es-MX"/>
        </w:rPr>
        <w:t xml:space="preserve">    </w:t>
      </w:r>
    </w:p>
    <w:p w14:paraId="6A618580" w14:textId="3064FF69" w:rsidR="00D82FC3" w:rsidRPr="008F1501" w:rsidRDefault="00BC38D5" w:rsidP="00BC38D5">
      <w:pPr>
        <w:tabs>
          <w:tab w:val="left" w:pos="1701"/>
        </w:tabs>
        <w:spacing w:before="240" w:line="360" w:lineRule="auto"/>
        <w:jc w:val="both"/>
        <w:rPr>
          <w:rFonts w:ascii="Palatino Linotype" w:hAnsi="Palatino Linotype" w:cs="Arial"/>
          <w:sz w:val="24"/>
        </w:rPr>
      </w:pPr>
      <w:r w:rsidRPr="008F1501">
        <w:rPr>
          <w:rFonts w:ascii="Palatino Linotype" w:hAnsi="Palatino Linotype" w:cs="Arial"/>
          <w:b/>
          <w:sz w:val="24"/>
        </w:rPr>
        <w:t>VISTO</w:t>
      </w:r>
      <w:r w:rsidRPr="008F1501">
        <w:rPr>
          <w:rFonts w:ascii="Palatino Linotype" w:hAnsi="Palatino Linotype" w:cs="Arial"/>
          <w:sz w:val="24"/>
        </w:rPr>
        <w:t xml:space="preserve"> el expediente electrónico formado con motivo del recurso de revisión número </w:t>
      </w:r>
      <w:bookmarkStart w:id="1" w:name="_GoBack"/>
      <w:r w:rsidR="00D82FC3" w:rsidRPr="008F1501">
        <w:rPr>
          <w:rFonts w:ascii="Palatino Linotype" w:hAnsi="Palatino Linotype" w:cs="Arial"/>
          <w:b/>
          <w:bCs/>
          <w:sz w:val="24"/>
        </w:rPr>
        <w:t>08995</w:t>
      </w:r>
      <w:r w:rsidRPr="008F1501">
        <w:rPr>
          <w:rFonts w:ascii="Palatino Linotype" w:hAnsi="Palatino Linotype" w:cs="Arial"/>
          <w:b/>
          <w:bCs/>
          <w:sz w:val="24"/>
        </w:rPr>
        <w:t>/INFOEM/IP/RR/202</w:t>
      </w:r>
      <w:r w:rsidR="002F4A4A" w:rsidRPr="008F1501">
        <w:rPr>
          <w:rFonts w:ascii="Palatino Linotype" w:hAnsi="Palatino Linotype" w:cs="Arial"/>
          <w:b/>
          <w:bCs/>
          <w:sz w:val="24"/>
        </w:rPr>
        <w:t>5</w:t>
      </w:r>
      <w:bookmarkEnd w:id="1"/>
      <w:r w:rsidRPr="008F1501">
        <w:rPr>
          <w:rFonts w:ascii="Palatino Linotype" w:hAnsi="Palatino Linotype" w:cs="Arial"/>
          <w:b/>
          <w:bCs/>
          <w:sz w:val="24"/>
        </w:rPr>
        <w:t xml:space="preserve">, </w:t>
      </w:r>
      <w:r w:rsidRPr="008F1501">
        <w:rPr>
          <w:rFonts w:ascii="Palatino Linotype" w:hAnsi="Palatino Linotype" w:cs="Arial"/>
          <w:sz w:val="24"/>
        </w:rPr>
        <w:t xml:space="preserve">interpuesto por </w:t>
      </w:r>
      <w:r w:rsidR="00D82FC3" w:rsidRPr="008F1501">
        <w:rPr>
          <w:rFonts w:ascii="Palatino Linotype" w:hAnsi="Palatino Linotype" w:cs="Arial"/>
          <w:sz w:val="24"/>
        </w:rPr>
        <w:t xml:space="preserve">un particular, en lo sucesivo </w:t>
      </w:r>
      <w:r w:rsidR="00D82FC3" w:rsidRPr="008F1501">
        <w:rPr>
          <w:rFonts w:ascii="Palatino Linotype" w:hAnsi="Palatino Linotype" w:cs="Arial"/>
          <w:b/>
          <w:bCs/>
          <w:sz w:val="24"/>
        </w:rPr>
        <w:t xml:space="preserve">El Recurrente, </w:t>
      </w:r>
      <w:r w:rsidR="00D82FC3" w:rsidRPr="008F1501">
        <w:rPr>
          <w:rFonts w:ascii="Palatino Linotype" w:hAnsi="Palatino Linotype" w:cs="Arial"/>
          <w:sz w:val="24"/>
        </w:rPr>
        <w:t xml:space="preserve">en contra de la respuesta del </w:t>
      </w:r>
      <w:r w:rsidR="00D82FC3" w:rsidRPr="008F1501">
        <w:rPr>
          <w:rFonts w:ascii="Palatino Linotype" w:hAnsi="Palatino Linotype" w:cs="Arial"/>
          <w:b/>
          <w:bCs/>
          <w:sz w:val="24"/>
        </w:rPr>
        <w:t xml:space="preserve">Ayuntamiento de Toluca, </w:t>
      </w:r>
      <w:r w:rsidR="00D82FC3" w:rsidRPr="008F1501">
        <w:rPr>
          <w:rFonts w:ascii="Palatino Linotype" w:hAnsi="Palatino Linotype" w:cs="Arial"/>
          <w:sz w:val="24"/>
        </w:rPr>
        <w:t xml:space="preserve">en lo subsecuente </w:t>
      </w:r>
      <w:r w:rsidR="00D82FC3" w:rsidRPr="008F1501">
        <w:rPr>
          <w:rFonts w:ascii="Palatino Linotype" w:hAnsi="Palatino Linotype" w:cs="Arial"/>
          <w:b/>
          <w:bCs/>
          <w:sz w:val="24"/>
        </w:rPr>
        <w:t xml:space="preserve">El Sujeto Obligado, </w:t>
      </w:r>
      <w:r w:rsidR="00D82FC3" w:rsidRPr="008F1501">
        <w:rPr>
          <w:rFonts w:ascii="Palatino Linotype" w:hAnsi="Palatino Linotype" w:cs="Arial"/>
          <w:sz w:val="24"/>
        </w:rPr>
        <w:t xml:space="preserve">se procede a dictar la presente resolución. </w:t>
      </w:r>
    </w:p>
    <w:p w14:paraId="78392A11" w14:textId="77777777" w:rsidR="00D82FC3" w:rsidRPr="008F1501" w:rsidRDefault="00D82FC3" w:rsidP="00BC38D5">
      <w:pPr>
        <w:tabs>
          <w:tab w:val="left" w:pos="1701"/>
        </w:tabs>
        <w:spacing w:before="240" w:line="360" w:lineRule="auto"/>
        <w:jc w:val="both"/>
        <w:rPr>
          <w:rFonts w:ascii="Palatino Linotype" w:hAnsi="Palatino Linotype" w:cs="Arial"/>
          <w:sz w:val="24"/>
        </w:rPr>
      </w:pPr>
    </w:p>
    <w:p w14:paraId="5144E074" w14:textId="77777777" w:rsidR="00BC38D5" w:rsidRPr="008F1501" w:rsidRDefault="00BC38D5" w:rsidP="00BC38D5">
      <w:pPr>
        <w:pStyle w:val="infoemcitas"/>
        <w:jc w:val="center"/>
        <w:rPr>
          <w:b/>
          <w:bCs/>
          <w:i w:val="0"/>
          <w:iCs/>
          <w:sz w:val="28"/>
          <w:szCs w:val="28"/>
        </w:rPr>
      </w:pPr>
      <w:r w:rsidRPr="008F1501">
        <w:rPr>
          <w:b/>
          <w:bCs/>
          <w:i w:val="0"/>
          <w:iCs/>
          <w:sz w:val="28"/>
          <w:szCs w:val="28"/>
        </w:rPr>
        <w:t>A N T E C E D E N T E S   D E L   A S U N T O</w:t>
      </w:r>
    </w:p>
    <w:p w14:paraId="5A63B155" w14:textId="77777777" w:rsidR="00BC38D5" w:rsidRPr="008F1501" w:rsidRDefault="00BC38D5" w:rsidP="00BC38D5">
      <w:pPr>
        <w:spacing w:before="240" w:after="240" w:line="360" w:lineRule="auto"/>
        <w:jc w:val="both"/>
        <w:rPr>
          <w:rFonts w:ascii="Palatino Linotype" w:hAnsi="Palatino Linotype"/>
        </w:rPr>
      </w:pPr>
      <w:r w:rsidRPr="008F1501">
        <w:rPr>
          <w:rFonts w:ascii="Palatino Linotype" w:hAnsi="Palatino Linotype" w:cs="Arial"/>
          <w:b/>
          <w:sz w:val="28"/>
        </w:rPr>
        <w:t>PRIMERO.</w:t>
      </w:r>
      <w:r w:rsidRPr="008F1501">
        <w:rPr>
          <w:rFonts w:ascii="Palatino Linotype" w:hAnsi="Palatino Linotype" w:cs="Arial"/>
        </w:rPr>
        <w:t xml:space="preserve"> </w:t>
      </w:r>
      <w:r w:rsidRPr="008F1501">
        <w:rPr>
          <w:rFonts w:ascii="Palatino Linotype" w:hAnsi="Palatino Linotype"/>
          <w:b/>
          <w:sz w:val="28"/>
          <w:szCs w:val="28"/>
        </w:rPr>
        <w:t>De la Solicitud de Información.</w:t>
      </w:r>
    </w:p>
    <w:p w14:paraId="0022D12D" w14:textId="1C0126E8" w:rsidR="00D82FC3" w:rsidRPr="008F1501" w:rsidRDefault="00BC38D5" w:rsidP="00BC38D5">
      <w:pPr>
        <w:spacing w:before="240" w:line="360" w:lineRule="auto"/>
        <w:jc w:val="both"/>
        <w:rPr>
          <w:rFonts w:ascii="Palatino Linotype" w:hAnsi="Palatino Linotype" w:cs="Arial"/>
          <w:sz w:val="24"/>
        </w:rPr>
      </w:pPr>
      <w:r w:rsidRPr="008F1501">
        <w:rPr>
          <w:rFonts w:ascii="Palatino Linotype" w:hAnsi="Palatino Linotype" w:cs="Arial"/>
          <w:sz w:val="24"/>
        </w:rPr>
        <w:t xml:space="preserve">Con fecha </w:t>
      </w:r>
      <w:r w:rsidR="00D82FC3" w:rsidRPr="008F1501">
        <w:rPr>
          <w:rFonts w:ascii="Palatino Linotype" w:hAnsi="Palatino Linotype" w:cs="Arial"/>
          <w:b/>
          <w:bCs/>
          <w:sz w:val="24"/>
        </w:rPr>
        <w:t xml:space="preserve">veinticuatro de junio de dos mil veinticinco, El Recurrente, </w:t>
      </w:r>
      <w:r w:rsidR="00D82FC3" w:rsidRPr="008F1501">
        <w:rPr>
          <w:rFonts w:ascii="Palatino Linotype" w:hAnsi="Palatino Linotype" w:cs="Arial"/>
          <w:sz w:val="24"/>
        </w:rPr>
        <w:t>presentó a través del Sistema de Acceso a la Información Mexiquense (</w:t>
      </w:r>
      <w:r w:rsidR="00D82FC3" w:rsidRPr="008F1501">
        <w:rPr>
          <w:rFonts w:ascii="Palatino Linotype" w:hAnsi="Palatino Linotype" w:cs="Arial"/>
          <w:b/>
          <w:sz w:val="24"/>
        </w:rPr>
        <w:t>SAIMEX)</w:t>
      </w:r>
      <w:r w:rsidR="00D82FC3" w:rsidRPr="008F1501">
        <w:rPr>
          <w:rFonts w:ascii="Palatino Linotype" w:hAnsi="Palatino Linotype" w:cs="Arial"/>
          <w:sz w:val="24"/>
        </w:rPr>
        <w:t xml:space="preserve"> ante </w:t>
      </w:r>
      <w:r w:rsidR="00D82FC3" w:rsidRPr="008F1501">
        <w:rPr>
          <w:rFonts w:ascii="Palatino Linotype" w:hAnsi="Palatino Linotype" w:cs="Arial"/>
          <w:b/>
          <w:sz w:val="24"/>
        </w:rPr>
        <w:t>El Sujeto Obligado</w:t>
      </w:r>
      <w:r w:rsidR="00D82FC3" w:rsidRPr="008F1501">
        <w:rPr>
          <w:rFonts w:ascii="Palatino Linotype" w:hAnsi="Palatino Linotype" w:cs="Arial"/>
          <w:sz w:val="24"/>
        </w:rPr>
        <w:t xml:space="preserve">, solicitud de acceso a la información pública, registrada bajo el número de expediente </w:t>
      </w:r>
      <w:r w:rsidR="00D82FC3" w:rsidRPr="008F1501">
        <w:rPr>
          <w:rFonts w:ascii="Palatino Linotype" w:hAnsi="Palatino Linotype" w:cs="Arial"/>
          <w:b/>
          <w:bCs/>
          <w:sz w:val="24"/>
        </w:rPr>
        <w:t xml:space="preserve">03619/TOLUCA/IP/2025, </w:t>
      </w:r>
      <w:r w:rsidR="00D82FC3" w:rsidRPr="008F1501">
        <w:rPr>
          <w:rFonts w:ascii="Palatino Linotype" w:hAnsi="Palatino Linotype" w:cs="Arial"/>
          <w:sz w:val="24"/>
        </w:rPr>
        <w:t>mediante la cual solicitó información en el tenor siguiente:</w:t>
      </w:r>
    </w:p>
    <w:p w14:paraId="3762F103" w14:textId="6061AF29" w:rsidR="00D82FC3" w:rsidRPr="008F1501" w:rsidRDefault="00D82FC3" w:rsidP="00D82FC3">
      <w:pPr>
        <w:pStyle w:val="Citas"/>
        <w:rPr>
          <w:b/>
          <w:bCs/>
        </w:rPr>
      </w:pPr>
      <w:r w:rsidRPr="008F1501">
        <w:t xml:space="preserve">“Todos los oficios emitidos por la Titular de la Dirección General de Administración que no pueden negar son públicos y no los deben ocultar es </w:t>
      </w:r>
      <w:proofErr w:type="spellStart"/>
      <w:r w:rsidRPr="008F1501">
        <w:t>uin</w:t>
      </w:r>
      <w:proofErr w:type="spellEnd"/>
      <w:r w:rsidRPr="008F1501">
        <w:t xml:space="preserve"> derecho de acceso aprendan a conocer la ley no conteste que es un derecho de petición eso se lo copiaron a la anterior administración pero por lo menos ellos la </w:t>
      </w:r>
      <w:proofErr w:type="spellStart"/>
      <w:r w:rsidRPr="008F1501">
        <w:t>sabian</w:t>
      </w:r>
      <w:proofErr w:type="spellEnd"/>
      <w:r w:rsidRPr="008F1501">
        <w:t xml:space="preserve"> aplicar pero ustedes hasta </w:t>
      </w:r>
      <w:proofErr w:type="spellStart"/>
      <w:r w:rsidRPr="008F1501">
        <w:t>ridiculos</w:t>
      </w:r>
      <w:proofErr w:type="spellEnd"/>
      <w:r w:rsidRPr="008F1501">
        <w:t xml:space="preserve"> se ven pro que no saben </w:t>
      </w:r>
      <w:proofErr w:type="spellStart"/>
      <w:r w:rsidRPr="008F1501">
        <w:t>cual</w:t>
      </w:r>
      <w:proofErr w:type="spellEnd"/>
      <w:r w:rsidRPr="008F1501">
        <w:t xml:space="preserve"> es del derecho de </w:t>
      </w:r>
      <w:proofErr w:type="spellStart"/>
      <w:r w:rsidRPr="008F1501">
        <w:t>petiión</w:t>
      </w:r>
      <w:proofErr w:type="spellEnd"/>
      <w:r w:rsidRPr="008F1501">
        <w:t xml:space="preserve"> y el derecho de </w:t>
      </w:r>
      <w:r w:rsidRPr="008F1501">
        <w:lastRenderedPageBreak/>
        <w:t xml:space="preserve">acceso entreguen los oficios y copia copien bien no para mal mejor protejan sus bases que </w:t>
      </w:r>
      <w:proofErr w:type="spellStart"/>
      <w:r w:rsidRPr="008F1501">
        <w:t>depues</w:t>
      </w:r>
      <w:proofErr w:type="spellEnd"/>
      <w:r w:rsidRPr="008F1501">
        <w:t xml:space="preserve"> sales que se les pierden los datos y no se apegan a la ley” </w:t>
      </w:r>
      <w:r w:rsidRPr="008F1501">
        <w:rPr>
          <w:b/>
          <w:bCs/>
        </w:rPr>
        <w:t>(Sic)</w:t>
      </w:r>
    </w:p>
    <w:p w14:paraId="6BD1A94A" w14:textId="77777777" w:rsidR="00BC38D5" w:rsidRPr="008F1501" w:rsidRDefault="00BC38D5" w:rsidP="00BC38D5">
      <w:pPr>
        <w:spacing w:before="240" w:line="360" w:lineRule="auto"/>
        <w:jc w:val="both"/>
        <w:rPr>
          <w:rFonts w:ascii="Palatino Linotype" w:eastAsia="Times New Roman" w:hAnsi="Palatino Linotype" w:cs="Times New Roman"/>
          <w:sz w:val="24"/>
          <w:szCs w:val="24"/>
          <w:lang w:val="es-ES_tradnl" w:eastAsia="es-ES"/>
        </w:rPr>
      </w:pPr>
      <w:r w:rsidRPr="008F1501">
        <w:rPr>
          <w:rFonts w:ascii="Palatino Linotype" w:eastAsia="Times New Roman" w:hAnsi="Palatino Linotype" w:cs="Times New Roman"/>
          <w:b/>
          <w:sz w:val="24"/>
          <w:szCs w:val="24"/>
          <w:lang w:val="es-ES_tradnl" w:eastAsia="es-ES"/>
        </w:rPr>
        <w:t>Modalidad de entrega:</w:t>
      </w:r>
      <w:r w:rsidRPr="008F1501">
        <w:rPr>
          <w:rFonts w:ascii="Palatino Linotype" w:eastAsia="Times New Roman" w:hAnsi="Palatino Linotype" w:cs="Times New Roman"/>
          <w:sz w:val="24"/>
          <w:szCs w:val="24"/>
          <w:lang w:val="es-ES_tradnl" w:eastAsia="es-ES"/>
        </w:rPr>
        <w:t xml:space="preserve"> A través del SAIMEX.</w:t>
      </w:r>
    </w:p>
    <w:p w14:paraId="655867C7" w14:textId="77777777" w:rsidR="00BC38D5" w:rsidRPr="008F1501" w:rsidRDefault="00BC38D5" w:rsidP="00BC38D5">
      <w:pPr>
        <w:spacing w:before="240" w:line="360" w:lineRule="auto"/>
        <w:jc w:val="both"/>
        <w:rPr>
          <w:rFonts w:ascii="Palatino Linotype" w:eastAsia="Times New Roman" w:hAnsi="Palatino Linotype" w:cs="Times New Roman"/>
          <w:sz w:val="24"/>
          <w:szCs w:val="24"/>
          <w:lang w:val="es-ES_tradnl" w:eastAsia="es-ES"/>
        </w:rPr>
      </w:pPr>
    </w:p>
    <w:p w14:paraId="0B922CB7" w14:textId="4605E69B" w:rsidR="00BC38D5" w:rsidRPr="008F1501" w:rsidRDefault="00491BDA" w:rsidP="00BC38D5">
      <w:pPr>
        <w:spacing w:before="240" w:line="360" w:lineRule="auto"/>
        <w:jc w:val="both"/>
        <w:rPr>
          <w:rFonts w:ascii="Palatino Linotype" w:hAnsi="Palatino Linotype" w:cs="Arial"/>
          <w:b/>
          <w:sz w:val="28"/>
        </w:rPr>
      </w:pPr>
      <w:r w:rsidRPr="008F1501">
        <w:rPr>
          <w:rFonts w:ascii="Palatino Linotype" w:hAnsi="Palatino Linotype" w:cs="Arial"/>
          <w:b/>
          <w:sz w:val="28"/>
        </w:rPr>
        <w:t>SEGUNDO</w:t>
      </w:r>
      <w:r w:rsidR="00BC38D5" w:rsidRPr="008F1501">
        <w:rPr>
          <w:rFonts w:ascii="Palatino Linotype" w:hAnsi="Palatino Linotype" w:cs="Arial"/>
          <w:b/>
          <w:sz w:val="28"/>
        </w:rPr>
        <w:t xml:space="preserve">. </w:t>
      </w:r>
      <w:r w:rsidR="00BC38D5" w:rsidRPr="008F1501">
        <w:rPr>
          <w:rFonts w:ascii="Palatino Linotype" w:hAnsi="Palatino Linotype" w:cs="Arial"/>
          <w:b/>
          <w:sz w:val="28"/>
          <w:szCs w:val="20"/>
        </w:rPr>
        <w:t>De la respuesta del Sujeto Obligado.</w:t>
      </w:r>
    </w:p>
    <w:p w14:paraId="2331F6B9" w14:textId="7F781AE1" w:rsidR="00D82FC3" w:rsidRPr="008F1501" w:rsidRDefault="00BC38D5" w:rsidP="00BC38D5">
      <w:pPr>
        <w:spacing w:before="240" w:line="360" w:lineRule="auto"/>
        <w:jc w:val="both"/>
        <w:rPr>
          <w:rFonts w:ascii="Palatino Linotype" w:hAnsi="Palatino Linotype" w:cs="Arial"/>
          <w:sz w:val="24"/>
          <w:szCs w:val="24"/>
        </w:rPr>
      </w:pPr>
      <w:r w:rsidRPr="008F1501">
        <w:rPr>
          <w:rFonts w:ascii="Palatino Linotype" w:hAnsi="Palatino Linotype" w:cs="Arial"/>
          <w:sz w:val="24"/>
          <w:szCs w:val="24"/>
        </w:rPr>
        <w:t xml:space="preserve">En el expediente electrónico </w:t>
      </w:r>
      <w:r w:rsidRPr="008F1501">
        <w:rPr>
          <w:rFonts w:ascii="Palatino Linotype" w:hAnsi="Palatino Linotype" w:cs="Arial"/>
          <w:b/>
          <w:sz w:val="24"/>
          <w:szCs w:val="24"/>
        </w:rPr>
        <w:t xml:space="preserve">SAIMEX, </w:t>
      </w:r>
      <w:r w:rsidRPr="008F1501">
        <w:rPr>
          <w:rFonts w:ascii="Palatino Linotype" w:hAnsi="Palatino Linotype" w:cs="Arial"/>
          <w:sz w:val="24"/>
          <w:szCs w:val="24"/>
        </w:rPr>
        <w:t>se aprecia que el</w:t>
      </w:r>
      <w:r w:rsidR="002F4A4A" w:rsidRPr="008F1501">
        <w:rPr>
          <w:rFonts w:ascii="Palatino Linotype" w:hAnsi="Palatino Linotype" w:cs="Arial"/>
          <w:sz w:val="24"/>
          <w:szCs w:val="24"/>
        </w:rPr>
        <w:t xml:space="preserve"> </w:t>
      </w:r>
      <w:r w:rsidR="00D82FC3" w:rsidRPr="008F1501">
        <w:rPr>
          <w:rFonts w:ascii="Palatino Linotype" w:hAnsi="Palatino Linotype" w:cs="Arial"/>
          <w:b/>
          <w:bCs/>
          <w:sz w:val="24"/>
          <w:szCs w:val="24"/>
        </w:rPr>
        <w:t xml:space="preserve">quince de julio de dos mil veinticinco, El Sujeto Obligado </w:t>
      </w:r>
      <w:r w:rsidR="00D82FC3" w:rsidRPr="008F1501">
        <w:rPr>
          <w:rFonts w:ascii="Palatino Linotype" w:hAnsi="Palatino Linotype" w:cs="Arial"/>
          <w:sz w:val="24"/>
          <w:szCs w:val="24"/>
        </w:rPr>
        <w:t>dio respuesta a la solicitud de información en los siguientes términos:</w:t>
      </w:r>
    </w:p>
    <w:p w14:paraId="11812C56" w14:textId="3B3BE8C9" w:rsidR="00D82FC3" w:rsidRPr="008F1501" w:rsidRDefault="00D82FC3" w:rsidP="00D82FC3">
      <w:pPr>
        <w:pStyle w:val="Citas"/>
      </w:pPr>
      <w:r w:rsidRPr="008F1501">
        <w:t>“En respuesta a la solicitud recibida, nos permitimos hacer de su conocimiento que con fundamento en el artículo 53, Fracciones: II, V y VI de la Ley de Transparencia y Acceso a la Información Pública del Estado de México y Municipios, le contestamos que:</w:t>
      </w:r>
    </w:p>
    <w:p w14:paraId="199AC53E" w14:textId="106DDD15" w:rsidR="00D82FC3" w:rsidRPr="008F1501" w:rsidRDefault="00D82FC3" w:rsidP="00D82FC3">
      <w:pPr>
        <w:pStyle w:val="Citas"/>
        <w:rPr>
          <w:b/>
          <w:bCs/>
        </w:rPr>
      </w:pPr>
      <w:r w:rsidRPr="008F1501">
        <w:t xml:space="preserve">En atención a la solicitud con folio 03619/TOLUCA/IP/2025, me permito adjuntar al presente la respuesta correspondiente, Sin más por el momento, reciba un saludo” </w:t>
      </w:r>
      <w:r w:rsidRPr="008F1501">
        <w:rPr>
          <w:b/>
          <w:bCs/>
        </w:rPr>
        <w:t>(Sic)</w:t>
      </w:r>
    </w:p>
    <w:p w14:paraId="2E4F04AC" w14:textId="1A0F80A0" w:rsidR="00D82FC3" w:rsidRPr="008F1501" w:rsidRDefault="00BC38D5" w:rsidP="00BC38D5">
      <w:pPr>
        <w:pStyle w:val="Citas"/>
        <w:ind w:left="0" w:right="0"/>
        <w:rPr>
          <w:i w:val="0"/>
          <w:iCs/>
          <w:sz w:val="24"/>
          <w:szCs w:val="24"/>
        </w:rPr>
      </w:pPr>
      <w:r w:rsidRPr="008F1501">
        <w:rPr>
          <w:i w:val="0"/>
          <w:iCs/>
          <w:sz w:val="24"/>
          <w:szCs w:val="24"/>
        </w:rPr>
        <w:t xml:space="preserve">Adjuntando para tal efecto </w:t>
      </w:r>
      <w:r w:rsidR="00D82FC3" w:rsidRPr="008F1501">
        <w:rPr>
          <w:i w:val="0"/>
          <w:iCs/>
          <w:sz w:val="24"/>
          <w:szCs w:val="24"/>
        </w:rPr>
        <w:t xml:space="preserve">el documento electrónico </w:t>
      </w:r>
      <w:r w:rsidR="00D82FC3" w:rsidRPr="008F1501">
        <w:rPr>
          <w:b/>
          <w:bCs/>
          <w:i w:val="0"/>
          <w:iCs/>
          <w:sz w:val="24"/>
          <w:szCs w:val="24"/>
        </w:rPr>
        <w:t xml:space="preserve">“NOTIF CIUD CAMBIO MODALIDAD 3619.pdf”, </w:t>
      </w:r>
      <w:r w:rsidR="00D82FC3" w:rsidRPr="008F1501">
        <w:rPr>
          <w:i w:val="0"/>
          <w:iCs/>
          <w:sz w:val="24"/>
          <w:szCs w:val="24"/>
        </w:rPr>
        <w:t xml:space="preserve">cuyo contenido será materia de estudio en el considerando respectivo. </w:t>
      </w:r>
    </w:p>
    <w:p w14:paraId="618F0972" w14:textId="77777777" w:rsidR="00D82FC3" w:rsidRPr="008F1501" w:rsidRDefault="00D82FC3" w:rsidP="00BC38D5">
      <w:pPr>
        <w:pStyle w:val="Citas"/>
        <w:ind w:left="0" w:right="0"/>
        <w:rPr>
          <w:i w:val="0"/>
          <w:iCs/>
          <w:sz w:val="24"/>
          <w:szCs w:val="24"/>
        </w:rPr>
      </w:pPr>
    </w:p>
    <w:p w14:paraId="5256138F" w14:textId="5FC640DB" w:rsidR="00BC38D5" w:rsidRPr="008F1501" w:rsidRDefault="00491BDA" w:rsidP="00491BDA">
      <w:pPr>
        <w:pStyle w:val="Citas"/>
        <w:ind w:left="0" w:right="0"/>
        <w:rPr>
          <w:b/>
          <w:i w:val="0"/>
          <w:iCs/>
          <w:sz w:val="28"/>
        </w:rPr>
      </w:pPr>
      <w:r w:rsidRPr="008F1501">
        <w:rPr>
          <w:b/>
          <w:i w:val="0"/>
          <w:iCs/>
          <w:sz w:val="28"/>
        </w:rPr>
        <w:t>TERCERO</w:t>
      </w:r>
      <w:r w:rsidR="00BC38D5" w:rsidRPr="008F1501">
        <w:rPr>
          <w:b/>
          <w:i w:val="0"/>
          <w:iCs/>
          <w:sz w:val="28"/>
        </w:rPr>
        <w:t>. Del recurso de revisión.</w:t>
      </w:r>
    </w:p>
    <w:p w14:paraId="14AF5AB1" w14:textId="48B8F87C" w:rsidR="00D82FC3" w:rsidRPr="008F1501" w:rsidRDefault="00BC38D5" w:rsidP="00BC38D5">
      <w:pPr>
        <w:spacing w:before="240" w:line="360" w:lineRule="auto"/>
        <w:jc w:val="both"/>
        <w:rPr>
          <w:rFonts w:ascii="Palatino Linotype" w:hAnsi="Palatino Linotype" w:cs="Arial"/>
          <w:sz w:val="24"/>
          <w:szCs w:val="24"/>
        </w:rPr>
      </w:pPr>
      <w:r w:rsidRPr="008F1501">
        <w:rPr>
          <w:rFonts w:ascii="Palatino Linotype" w:hAnsi="Palatino Linotype" w:cs="Arial"/>
          <w:sz w:val="24"/>
          <w:szCs w:val="24"/>
        </w:rPr>
        <w:lastRenderedPageBreak/>
        <w:t xml:space="preserve">Inconforme con la respuesta por </w:t>
      </w:r>
      <w:r w:rsidRPr="008F1501">
        <w:rPr>
          <w:rFonts w:ascii="Palatino Linotype" w:hAnsi="Palatino Linotype" w:cs="Arial"/>
          <w:b/>
          <w:sz w:val="24"/>
          <w:szCs w:val="24"/>
        </w:rPr>
        <w:t xml:space="preserve">El Sujeto Obligado, El Recurrente </w:t>
      </w:r>
      <w:r w:rsidRPr="008F1501">
        <w:rPr>
          <w:rFonts w:ascii="Palatino Linotype" w:hAnsi="Palatino Linotype" w:cs="Arial"/>
          <w:sz w:val="24"/>
          <w:szCs w:val="24"/>
        </w:rPr>
        <w:t>interpuso recurso de revisión, en fecha</w:t>
      </w:r>
      <w:r w:rsidR="00D82FC3" w:rsidRPr="008F1501">
        <w:rPr>
          <w:rFonts w:ascii="Palatino Linotype" w:hAnsi="Palatino Linotype" w:cs="Arial"/>
          <w:sz w:val="24"/>
          <w:szCs w:val="24"/>
        </w:rPr>
        <w:t xml:space="preserve"> </w:t>
      </w:r>
      <w:r w:rsidR="00D82FC3" w:rsidRPr="008F1501">
        <w:rPr>
          <w:rFonts w:ascii="Palatino Linotype" w:hAnsi="Palatino Linotype" w:cs="Arial"/>
          <w:b/>
          <w:bCs/>
          <w:sz w:val="24"/>
          <w:szCs w:val="24"/>
        </w:rPr>
        <w:t xml:space="preserve">veintidós de julio de dos mil veinticinco, </w:t>
      </w:r>
      <w:r w:rsidR="00D82FC3" w:rsidRPr="008F1501">
        <w:rPr>
          <w:rFonts w:ascii="Palatino Linotype" w:hAnsi="Palatino Linotype" w:cs="Arial"/>
          <w:sz w:val="24"/>
          <w:szCs w:val="24"/>
        </w:rPr>
        <w:t xml:space="preserve">el cual fue registrado en el sistema electrónico con el expediente </w:t>
      </w:r>
      <w:r w:rsidR="00D82FC3" w:rsidRPr="008F1501">
        <w:rPr>
          <w:rFonts w:ascii="Palatino Linotype" w:hAnsi="Palatino Linotype" w:cs="Arial"/>
          <w:b/>
          <w:bCs/>
          <w:sz w:val="24"/>
          <w:szCs w:val="24"/>
        </w:rPr>
        <w:t xml:space="preserve">08995/INFOEM/IP/RR/2025, </w:t>
      </w:r>
      <w:r w:rsidR="00D82FC3" w:rsidRPr="008F1501">
        <w:rPr>
          <w:rFonts w:ascii="Palatino Linotype" w:hAnsi="Palatino Linotype" w:cs="Arial"/>
          <w:sz w:val="24"/>
          <w:szCs w:val="24"/>
        </w:rPr>
        <w:t>en el cual arguye las siguientes manifestaciones:</w:t>
      </w:r>
    </w:p>
    <w:p w14:paraId="2A1C41C3" w14:textId="77777777" w:rsidR="002F4A4A" w:rsidRPr="008F1501" w:rsidRDefault="002F4A4A" w:rsidP="002F4A4A">
      <w:pPr>
        <w:pStyle w:val="Citas"/>
        <w:ind w:left="0" w:right="72"/>
        <w:rPr>
          <w:b/>
          <w:bCs/>
          <w:i w:val="0"/>
          <w:iCs/>
          <w:color w:val="000000"/>
          <w:sz w:val="24"/>
          <w:szCs w:val="24"/>
        </w:rPr>
      </w:pPr>
      <w:r w:rsidRPr="008F1501">
        <w:rPr>
          <w:b/>
          <w:bCs/>
          <w:i w:val="0"/>
          <w:iCs/>
          <w:color w:val="000000"/>
          <w:sz w:val="24"/>
          <w:szCs w:val="24"/>
        </w:rPr>
        <w:t xml:space="preserve">Acto impugnado: </w:t>
      </w:r>
    </w:p>
    <w:p w14:paraId="1913AC4F" w14:textId="0ACA1D1D" w:rsidR="002F4A4A" w:rsidRPr="008F1501" w:rsidRDefault="002F4A4A" w:rsidP="002F4A4A">
      <w:pPr>
        <w:pStyle w:val="Citas"/>
        <w:rPr>
          <w:b/>
          <w:bCs/>
        </w:rPr>
      </w:pPr>
      <w:r w:rsidRPr="008F1501">
        <w:t>“</w:t>
      </w:r>
      <w:r w:rsidR="00D82FC3" w:rsidRPr="008F1501">
        <w:t xml:space="preserve">La respuesta la información </w:t>
      </w:r>
      <w:proofErr w:type="spellStart"/>
      <w:r w:rsidR="00D82FC3" w:rsidRPr="008F1501">
        <w:t>esta</w:t>
      </w:r>
      <w:proofErr w:type="spellEnd"/>
      <w:r w:rsidR="00D82FC3" w:rsidRPr="008F1501">
        <w:t xml:space="preserve"> incompleta no atiende mi solicitud de acuerdo a lo solicitado</w:t>
      </w:r>
      <w:r w:rsidRPr="008F1501">
        <w:t xml:space="preserve">” </w:t>
      </w:r>
      <w:r w:rsidRPr="008F1501">
        <w:rPr>
          <w:b/>
          <w:bCs/>
        </w:rPr>
        <w:t>(Sic)</w:t>
      </w:r>
    </w:p>
    <w:p w14:paraId="22C61DB4" w14:textId="77777777" w:rsidR="002F4A4A" w:rsidRPr="008F1501" w:rsidRDefault="002F4A4A" w:rsidP="002F4A4A">
      <w:pPr>
        <w:pStyle w:val="Citas"/>
        <w:ind w:left="0" w:right="72"/>
        <w:rPr>
          <w:b/>
          <w:bCs/>
          <w:i w:val="0"/>
          <w:iCs/>
          <w:color w:val="000000"/>
          <w:sz w:val="24"/>
          <w:szCs w:val="24"/>
        </w:rPr>
      </w:pPr>
      <w:r w:rsidRPr="008F1501">
        <w:rPr>
          <w:b/>
          <w:bCs/>
          <w:i w:val="0"/>
          <w:iCs/>
          <w:color w:val="000000"/>
          <w:sz w:val="24"/>
          <w:szCs w:val="24"/>
        </w:rPr>
        <w:t xml:space="preserve">Razones o motivos de la inconformidad: </w:t>
      </w:r>
    </w:p>
    <w:p w14:paraId="256E556A" w14:textId="42FAAD51" w:rsidR="002F4A4A" w:rsidRPr="008F1501" w:rsidRDefault="002F4A4A" w:rsidP="00D82FC3">
      <w:pPr>
        <w:pStyle w:val="Citas"/>
        <w:rPr>
          <w:b/>
          <w:bCs/>
        </w:rPr>
      </w:pPr>
      <w:r w:rsidRPr="008F1501">
        <w:t>“</w:t>
      </w:r>
      <w:r w:rsidR="00D82FC3" w:rsidRPr="008F1501">
        <w:rPr>
          <w:lang w:eastAsia="es-MX"/>
        </w:rPr>
        <w:t xml:space="preserve">La respuesta la información </w:t>
      </w:r>
      <w:proofErr w:type="spellStart"/>
      <w:r w:rsidR="00D82FC3" w:rsidRPr="008F1501">
        <w:rPr>
          <w:lang w:eastAsia="es-MX"/>
        </w:rPr>
        <w:t>esta</w:t>
      </w:r>
      <w:proofErr w:type="spellEnd"/>
      <w:r w:rsidR="00D82FC3" w:rsidRPr="008F1501">
        <w:rPr>
          <w:lang w:eastAsia="es-MX"/>
        </w:rPr>
        <w:t xml:space="preserve"> incompleta no atiende mi solicitud de acuerdo a lo solicitado.</w:t>
      </w:r>
      <w:r w:rsidRPr="008F1501">
        <w:t xml:space="preserve">” </w:t>
      </w:r>
      <w:r w:rsidRPr="008F1501">
        <w:rPr>
          <w:b/>
          <w:bCs/>
        </w:rPr>
        <w:t>(Sic)</w:t>
      </w:r>
    </w:p>
    <w:p w14:paraId="5D5DCFF3" w14:textId="77777777" w:rsidR="00D82FC3" w:rsidRPr="008F1501" w:rsidRDefault="00D82FC3" w:rsidP="00BC38D5">
      <w:pPr>
        <w:spacing w:before="240" w:line="360" w:lineRule="auto"/>
        <w:jc w:val="both"/>
        <w:rPr>
          <w:rFonts w:ascii="Palatino Linotype" w:hAnsi="Palatino Linotype" w:cs="Arial"/>
          <w:b/>
          <w:sz w:val="28"/>
        </w:rPr>
      </w:pPr>
    </w:p>
    <w:p w14:paraId="79BB5F7A" w14:textId="72FF85F3" w:rsidR="00BC38D5" w:rsidRPr="008F1501" w:rsidRDefault="001548A2" w:rsidP="00BC38D5">
      <w:pPr>
        <w:spacing w:before="240" w:line="360" w:lineRule="auto"/>
        <w:jc w:val="both"/>
        <w:rPr>
          <w:rFonts w:ascii="Palatino Linotype" w:hAnsi="Palatino Linotype" w:cs="Arial"/>
          <w:b/>
          <w:sz w:val="24"/>
          <w:szCs w:val="24"/>
        </w:rPr>
      </w:pPr>
      <w:r w:rsidRPr="008F1501">
        <w:rPr>
          <w:rFonts w:ascii="Palatino Linotype" w:hAnsi="Palatino Linotype" w:cs="Arial"/>
          <w:b/>
          <w:sz w:val="28"/>
        </w:rPr>
        <w:t>CUARTO</w:t>
      </w:r>
      <w:r w:rsidR="00BC38D5" w:rsidRPr="008F1501">
        <w:rPr>
          <w:rFonts w:ascii="Palatino Linotype" w:hAnsi="Palatino Linotype" w:cs="Arial"/>
          <w:b/>
          <w:sz w:val="24"/>
          <w:szCs w:val="24"/>
        </w:rPr>
        <w:t xml:space="preserve">. </w:t>
      </w:r>
      <w:r w:rsidR="00BC38D5" w:rsidRPr="008F1501">
        <w:rPr>
          <w:rFonts w:ascii="Palatino Linotype" w:hAnsi="Palatino Linotype" w:cs="Arial"/>
          <w:b/>
          <w:sz w:val="28"/>
          <w:szCs w:val="28"/>
        </w:rPr>
        <w:t>Del turno del recurso de revisión.</w:t>
      </w:r>
    </w:p>
    <w:p w14:paraId="244AD471" w14:textId="4901D626" w:rsidR="00BC38D5" w:rsidRPr="008F1501" w:rsidRDefault="00BC38D5" w:rsidP="00BC38D5">
      <w:pPr>
        <w:spacing w:before="240" w:line="360" w:lineRule="auto"/>
        <w:jc w:val="both"/>
        <w:rPr>
          <w:rFonts w:ascii="Palatino Linotype" w:hAnsi="Palatino Linotype" w:cs="Arial"/>
          <w:sz w:val="24"/>
          <w:szCs w:val="24"/>
        </w:rPr>
      </w:pPr>
      <w:r w:rsidRPr="008F1501">
        <w:rPr>
          <w:rFonts w:ascii="Palatino Linotype" w:hAnsi="Palatino Linotype" w:cs="Arial"/>
          <w:sz w:val="24"/>
          <w:szCs w:val="24"/>
        </w:rPr>
        <w:t xml:space="preserve">Medio de impugnación que le fue turnado al Comisionado presidente </w:t>
      </w:r>
      <w:r w:rsidRPr="008F1501">
        <w:rPr>
          <w:rFonts w:ascii="Palatino Linotype" w:hAnsi="Palatino Linotype" w:cs="Arial"/>
          <w:b/>
          <w:sz w:val="24"/>
          <w:szCs w:val="24"/>
        </w:rPr>
        <w:t xml:space="preserve">José Martínez Vilchis, </w:t>
      </w:r>
      <w:r w:rsidRPr="008F1501">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548A2" w:rsidRPr="008F1501">
        <w:rPr>
          <w:rFonts w:ascii="Palatino Linotype" w:hAnsi="Palatino Linotype" w:cs="Arial"/>
          <w:sz w:val="24"/>
          <w:szCs w:val="24"/>
        </w:rPr>
        <w:t xml:space="preserve"> </w:t>
      </w:r>
      <w:r w:rsidR="00D82FC3" w:rsidRPr="008F1501">
        <w:rPr>
          <w:rFonts w:ascii="Palatino Linotype" w:hAnsi="Palatino Linotype" w:cs="Arial"/>
          <w:b/>
          <w:bCs/>
          <w:sz w:val="24"/>
          <w:szCs w:val="24"/>
        </w:rPr>
        <w:t xml:space="preserve">cinco de agosto de dos mil veinticinco, </w:t>
      </w:r>
      <w:r w:rsidRPr="008F1501">
        <w:rPr>
          <w:rFonts w:ascii="Palatino Linotype" w:hAnsi="Palatino Linotype" w:cs="Arial"/>
          <w:sz w:val="24"/>
          <w:szCs w:val="24"/>
        </w:rPr>
        <w:t>determinándose en él, un plazo de siete días para que las partes manifestaran lo que a su derecho corresponda en términos del numeral ya citado.</w:t>
      </w:r>
    </w:p>
    <w:p w14:paraId="1453DDCA" w14:textId="77777777" w:rsidR="00BC38D5" w:rsidRPr="008F1501" w:rsidRDefault="00BC38D5" w:rsidP="00BC38D5">
      <w:pPr>
        <w:pStyle w:val="Prrafodelista"/>
        <w:spacing w:line="360" w:lineRule="auto"/>
        <w:ind w:left="0"/>
        <w:jc w:val="both"/>
        <w:rPr>
          <w:rFonts w:ascii="Palatino Linotype" w:hAnsi="Palatino Linotype" w:cs="Arial"/>
          <w:b/>
          <w:sz w:val="28"/>
          <w:lang w:val="es-MX"/>
        </w:rPr>
      </w:pPr>
    </w:p>
    <w:p w14:paraId="65C4B61C" w14:textId="55F10495" w:rsidR="00BC38D5" w:rsidRPr="008F1501" w:rsidRDefault="001548A2" w:rsidP="00BC38D5">
      <w:pPr>
        <w:pStyle w:val="Prrafodelista"/>
        <w:spacing w:line="360" w:lineRule="auto"/>
        <w:ind w:left="0"/>
        <w:jc w:val="both"/>
        <w:rPr>
          <w:rFonts w:ascii="Palatino Linotype" w:hAnsi="Palatino Linotype" w:cs="Arial"/>
          <w:b/>
        </w:rPr>
      </w:pPr>
      <w:r w:rsidRPr="008F1501">
        <w:rPr>
          <w:rFonts w:ascii="Palatino Linotype" w:hAnsi="Palatino Linotype" w:cs="Arial"/>
          <w:b/>
          <w:sz w:val="28"/>
        </w:rPr>
        <w:t>QUINTO</w:t>
      </w:r>
      <w:r w:rsidR="00BC38D5" w:rsidRPr="008F1501">
        <w:rPr>
          <w:rFonts w:ascii="Palatino Linotype" w:hAnsi="Palatino Linotype" w:cs="Arial"/>
          <w:b/>
          <w:sz w:val="28"/>
          <w:szCs w:val="28"/>
        </w:rPr>
        <w:t>. De la etapa de instrucción.</w:t>
      </w:r>
    </w:p>
    <w:p w14:paraId="0AF2B999" w14:textId="44BD6345" w:rsidR="00D82FC3" w:rsidRPr="008F1501" w:rsidRDefault="00BC38D5" w:rsidP="00BC38D5">
      <w:pPr>
        <w:spacing w:after="0" w:line="360" w:lineRule="auto"/>
        <w:jc w:val="both"/>
        <w:rPr>
          <w:rFonts w:ascii="Palatino Linotype" w:hAnsi="Palatino Linotype" w:cs="Arial"/>
          <w:b/>
          <w:bCs/>
          <w:sz w:val="24"/>
          <w:szCs w:val="24"/>
        </w:rPr>
      </w:pPr>
      <w:r w:rsidRPr="008F1501">
        <w:rPr>
          <w:rFonts w:ascii="Palatino Linotype" w:hAnsi="Palatino Linotype" w:cs="Arial"/>
          <w:sz w:val="24"/>
          <w:szCs w:val="24"/>
        </w:rPr>
        <w:lastRenderedPageBreak/>
        <w:t xml:space="preserve">Así, en la etapa de instrucción, de las constancias que obran en </w:t>
      </w:r>
      <w:r w:rsidR="00964B8F" w:rsidRPr="008F1501">
        <w:rPr>
          <w:rFonts w:ascii="Palatino Linotype" w:hAnsi="Palatino Linotype" w:cs="Arial"/>
          <w:sz w:val="24"/>
          <w:szCs w:val="24"/>
        </w:rPr>
        <w:t>el</w:t>
      </w:r>
      <w:r w:rsidRPr="008F1501">
        <w:rPr>
          <w:rFonts w:ascii="Palatino Linotype" w:hAnsi="Palatino Linotype" w:cs="Arial"/>
          <w:sz w:val="24"/>
          <w:szCs w:val="24"/>
        </w:rPr>
        <w:t xml:space="preserve"> expediente electrónico </w:t>
      </w:r>
      <w:r w:rsidR="00964B8F" w:rsidRPr="008F1501">
        <w:rPr>
          <w:rFonts w:ascii="Palatino Linotype" w:hAnsi="Palatino Linotype" w:cs="Arial"/>
          <w:sz w:val="24"/>
          <w:szCs w:val="24"/>
        </w:rPr>
        <w:t>del recurso</w:t>
      </w:r>
      <w:r w:rsidRPr="008F1501">
        <w:rPr>
          <w:rFonts w:ascii="Palatino Linotype" w:hAnsi="Palatino Linotype" w:cs="Arial"/>
          <w:sz w:val="24"/>
          <w:szCs w:val="24"/>
        </w:rPr>
        <w:t xml:space="preserve"> de revisión se advierte que </w:t>
      </w:r>
      <w:r w:rsidRPr="008F1501">
        <w:rPr>
          <w:rFonts w:ascii="Palatino Linotype" w:hAnsi="Palatino Linotype" w:cs="Arial"/>
          <w:b/>
          <w:bCs/>
          <w:sz w:val="24"/>
          <w:szCs w:val="24"/>
        </w:rPr>
        <w:t xml:space="preserve">El Sujeto Obligado </w:t>
      </w:r>
      <w:r w:rsidR="001548A2" w:rsidRPr="008F1501">
        <w:rPr>
          <w:rFonts w:ascii="Palatino Linotype" w:hAnsi="Palatino Linotype" w:cs="Arial"/>
          <w:sz w:val="24"/>
          <w:szCs w:val="24"/>
        </w:rPr>
        <w:t>rindió su informe justificado en fecha</w:t>
      </w:r>
      <w:r w:rsidR="00892DC2" w:rsidRPr="008F1501">
        <w:rPr>
          <w:rFonts w:ascii="Palatino Linotype" w:hAnsi="Palatino Linotype" w:cs="Arial"/>
          <w:sz w:val="24"/>
          <w:szCs w:val="24"/>
        </w:rPr>
        <w:t xml:space="preserve"> </w:t>
      </w:r>
      <w:r w:rsidR="00D82FC3" w:rsidRPr="008F1501">
        <w:rPr>
          <w:rFonts w:ascii="Palatino Linotype" w:hAnsi="Palatino Linotype" w:cs="Arial"/>
          <w:b/>
          <w:bCs/>
          <w:sz w:val="24"/>
          <w:szCs w:val="24"/>
        </w:rPr>
        <w:t xml:space="preserve">catorce de agosto, </w:t>
      </w:r>
      <w:r w:rsidR="00D82FC3" w:rsidRPr="008F1501">
        <w:rPr>
          <w:rFonts w:ascii="Palatino Linotype" w:hAnsi="Palatino Linotype" w:cs="Arial"/>
          <w:sz w:val="24"/>
          <w:szCs w:val="24"/>
        </w:rPr>
        <w:t xml:space="preserve">mismo que se puso a la vista el día </w:t>
      </w:r>
      <w:r w:rsidR="00D82FC3" w:rsidRPr="008F1501">
        <w:rPr>
          <w:rFonts w:ascii="Palatino Linotype" w:hAnsi="Palatino Linotype" w:cs="Arial"/>
          <w:b/>
          <w:bCs/>
          <w:sz w:val="24"/>
          <w:szCs w:val="24"/>
        </w:rPr>
        <w:t xml:space="preserve">dieciocho de agosto de dos mil veinticinco. </w:t>
      </w:r>
    </w:p>
    <w:p w14:paraId="6D97A4F6" w14:textId="77777777" w:rsidR="00BA377A" w:rsidRPr="008F1501" w:rsidRDefault="00BA377A" w:rsidP="00BC38D5">
      <w:pPr>
        <w:spacing w:after="0" w:line="360" w:lineRule="auto"/>
        <w:jc w:val="both"/>
        <w:rPr>
          <w:rFonts w:ascii="Palatino Linotype" w:hAnsi="Palatino Linotype" w:cs="Arial"/>
          <w:b/>
          <w:bCs/>
          <w:sz w:val="24"/>
          <w:szCs w:val="24"/>
        </w:rPr>
      </w:pPr>
    </w:p>
    <w:p w14:paraId="0D154EFB" w14:textId="31FD9B74" w:rsidR="00D82FC3" w:rsidRPr="008F1501" w:rsidRDefault="00D82FC3" w:rsidP="00BC38D5">
      <w:pPr>
        <w:spacing w:after="0" w:line="360" w:lineRule="auto"/>
        <w:jc w:val="both"/>
        <w:rPr>
          <w:rFonts w:ascii="Palatino Linotype" w:hAnsi="Palatino Linotype" w:cs="Arial"/>
          <w:sz w:val="24"/>
          <w:szCs w:val="24"/>
        </w:rPr>
      </w:pPr>
      <w:r w:rsidRPr="008F1501">
        <w:rPr>
          <w:rFonts w:ascii="Palatino Linotype" w:hAnsi="Palatino Linotype" w:cs="Arial"/>
          <w:sz w:val="24"/>
          <w:szCs w:val="24"/>
        </w:rPr>
        <w:t xml:space="preserve">En fecha </w:t>
      </w:r>
      <w:r w:rsidRPr="008F1501">
        <w:rPr>
          <w:rFonts w:ascii="Palatino Linotype" w:hAnsi="Palatino Linotype" w:cs="Arial"/>
          <w:b/>
          <w:bCs/>
          <w:sz w:val="24"/>
          <w:szCs w:val="24"/>
        </w:rPr>
        <w:t xml:space="preserve">veintiuno de agosto de los corrientes, El Sujeto Obligado </w:t>
      </w:r>
      <w:r w:rsidRPr="008F1501">
        <w:rPr>
          <w:rFonts w:ascii="Palatino Linotype" w:hAnsi="Palatino Linotype" w:cs="Arial"/>
          <w:sz w:val="24"/>
          <w:szCs w:val="24"/>
        </w:rPr>
        <w:t xml:space="preserve">rindió su alcance al informe justificado. </w:t>
      </w:r>
    </w:p>
    <w:p w14:paraId="66381704" w14:textId="7A8ACA37" w:rsidR="001548A2" w:rsidRPr="008F1501" w:rsidRDefault="001548A2" w:rsidP="001548A2">
      <w:pPr>
        <w:spacing w:before="240" w:line="360" w:lineRule="auto"/>
        <w:jc w:val="both"/>
        <w:rPr>
          <w:rFonts w:ascii="Palatino Linotype" w:hAnsi="Palatino Linotype" w:cs="Arial"/>
          <w:bCs/>
          <w:sz w:val="24"/>
          <w:szCs w:val="24"/>
          <w:lang w:val="es-ES"/>
        </w:rPr>
      </w:pPr>
      <w:r w:rsidRPr="008F1501">
        <w:rPr>
          <w:rFonts w:ascii="Palatino Linotype" w:hAnsi="Palatino Linotype" w:cs="Arial"/>
          <w:bCs/>
          <w:sz w:val="24"/>
          <w:szCs w:val="24"/>
        </w:rPr>
        <w:t>E</w:t>
      </w:r>
      <w:r w:rsidRPr="008F1501">
        <w:rPr>
          <w:rFonts w:ascii="Palatino Linotype" w:hAnsi="Palatino Linotype" w:cs="Arial"/>
          <w:bCs/>
          <w:sz w:val="24"/>
          <w:szCs w:val="24"/>
          <w:lang w:val="es-ES"/>
        </w:rPr>
        <w:t xml:space="preserve">n fecha </w:t>
      </w:r>
      <w:r w:rsidR="00C62906" w:rsidRPr="008F1501">
        <w:rPr>
          <w:rFonts w:ascii="Palatino Linotype" w:hAnsi="Palatino Linotype" w:cs="Arial"/>
          <w:b/>
          <w:sz w:val="24"/>
          <w:szCs w:val="24"/>
          <w:lang w:val="es-ES"/>
        </w:rPr>
        <w:t>veintiocho de agosto</w:t>
      </w:r>
      <w:r w:rsidRPr="008F1501">
        <w:rPr>
          <w:rFonts w:ascii="Palatino Linotype" w:hAnsi="Palatino Linotype" w:cs="Arial"/>
          <w:b/>
          <w:sz w:val="24"/>
          <w:szCs w:val="24"/>
          <w:lang w:val="es-ES"/>
        </w:rPr>
        <w:t xml:space="preserve"> de dos mil veinticinco, </w:t>
      </w:r>
      <w:r w:rsidRPr="008F1501">
        <w:rPr>
          <w:rFonts w:ascii="Palatino Linotype" w:hAnsi="Palatino Linotype" w:cs="Arial"/>
          <w:bCs/>
          <w:sz w:val="24"/>
          <w:szCs w:val="24"/>
          <w:lang w:val="es-ES"/>
        </w:rPr>
        <w:t xml:space="preserve">se solicitó al </w:t>
      </w:r>
      <w:r w:rsidRPr="008F1501">
        <w:rPr>
          <w:rFonts w:ascii="Palatino Linotype" w:hAnsi="Palatino Linotype" w:cs="Arial"/>
          <w:b/>
          <w:sz w:val="24"/>
          <w:szCs w:val="24"/>
          <w:lang w:val="es-ES"/>
        </w:rPr>
        <w:t xml:space="preserve">Sujeto Obligado, </w:t>
      </w:r>
      <w:r w:rsidRPr="008F1501">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5A5D04FD" w14:textId="0214E1FD" w:rsidR="00C62906" w:rsidRPr="008F1501" w:rsidRDefault="00641728" w:rsidP="00C62906">
      <w:pPr>
        <w:spacing w:before="240" w:line="360" w:lineRule="auto"/>
        <w:jc w:val="both"/>
        <w:rPr>
          <w:rFonts w:ascii="Palatino Linotype" w:hAnsi="Palatino Linotype" w:cs="Arial"/>
          <w:sz w:val="24"/>
          <w:szCs w:val="24"/>
        </w:rPr>
      </w:pPr>
      <w:r w:rsidRPr="008F1501">
        <w:rPr>
          <w:rFonts w:ascii="Palatino Linotype" w:hAnsi="Palatino Linotype" w:cs="Arial"/>
          <w:bCs/>
          <w:sz w:val="24"/>
          <w:szCs w:val="24"/>
          <w:lang w:val="es-ES"/>
        </w:rPr>
        <w:t>En fecha</w:t>
      </w:r>
      <w:r w:rsidR="00BA377A" w:rsidRPr="008F1501">
        <w:rPr>
          <w:rFonts w:ascii="Palatino Linotype" w:hAnsi="Palatino Linotype" w:cs="Arial"/>
          <w:bCs/>
          <w:sz w:val="24"/>
          <w:szCs w:val="24"/>
          <w:lang w:val="es-ES"/>
        </w:rPr>
        <w:t>s</w:t>
      </w:r>
      <w:r w:rsidRPr="008F1501">
        <w:rPr>
          <w:rFonts w:ascii="Palatino Linotype" w:hAnsi="Palatino Linotype" w:cs="Arial"/>
          <w:bCs/>
          <w:sz w:val="24"/>
          <w:szCs w:val="24"/>
          <w:lang w:val="es-ES"/>
        </w:rPr>
        <w:t xml:space="preserve"> </w:t>
      </w:r>
      <w:r w:rsidR="00BA377A" w:rsidRPr="008F1501">
        <w:rPr>
          <w:rFonts w:ascii="Palatino Linotype" w:hAnsi="Palatino Linotype" w:cs="Arial"/>
          <w:b/>
          <w:sz w:val="24"/>
          <w:szCs w:val="24"/>
          <w:lang w:val="es-ES"/>
        </w:rPr>
        <w:t xml:space="preserve">diecisiete y dieciocho de septiembre del año en curso, </w:t>
      </w:r>
      <w:r w:rsidR="00C62906" w:rsidRPr="008F1501">
        <w:rPr>
          <w:rFonts w:ascii="Palatino Linotype" w:hAnsi="Palatino Linotype" w:cs="Arial"/>
          <w:sz w:val="24"/>
          <w:szCs w:val="24"/>
        </w:rPr>
        <w:t xml:space="preserve">se notificó vía </w:t>
      </w:r>
      <w:r w:rsidR="00C62906" w:rsidRPr="008F1501">
        <w:rPr>
          <w:rFonts w:ascii="Palatino Linotype" w:hAnsi="Palatino Linotype" w:cs="Arial"/>
          <w:b/>
          <w:bCs/>
          <w:sz w:val="24"/>
          <w:szCs w:val="24"/>
        </w:rPr>
        <w:t xml:space="preserve">SAIMEX, </w:t>
      </w:r>
      <w:r w:rsidR="00C62906" w:rsidRPr="008F1501">
        <w:rPr>
          <w:rFonts w:ascii="Palatino Linotype" w:hAnsi="Palatino Linotype" w:cs="Arial"/>
          <w:sz w:val="24"/>
          <w:szCs w:val="24"/>
        </w:rPr>
        <w:t xml:space="preserve">los </w:t>
      </w:r>
      <w:r w:rsidR="00F87DB8" w:rsidRPr="008F1501">
        <w:rPr>
          <w:rFonts w:ascii="Palatino Linotype" w:hAnsi="Palatino Linotype" w:cs="Arial"/>
          <w:sz w:val="24"/>
          <w:szCs w:val="24"/>
        </w:rPr>
        <w:t>correos</w:t>
      </w:r>
      <w:r w:rsidR="00C62906" w:rsidRPr="008F1501">
        <w:rPr>
          <w:rFonts w:ascii="Palatino Linotype" w:hAnsi="Palatino Linotype" w:cs="Arial"/>
          <w:sz w:val="24"/>
          <w:szCs w:val="24"/>
        </w:rPr>
        <w:t xml:space="preserve"> electrónicos vinculados con la solicitud formulada al </w:t>
      </w:r>
      <w:r w:rsidR="00C62906" w:rsidRPr="008F1501">
        <w:rPr>
          <w:rFonts w:ascii="Palatino Linotype" w:hAnsi="Palatino Linotype" w:cs="Arial"/>
          <w:b/>
          <w:bCs/>
          <w:sz w:val="24"/>
          <w:szCs w:val="24"/>
        </w:rPr>
        <w:t xml:space="preserve">Sujeto Obligado, </w:t>
      </w:r>
      <w:r w:rsidR="00C62906" w:rsidRPr="008F1501">
        <w:rPr>
          <w:rFonts w:ascii="Palatino Linotype" w:hAnsi="Palatino Linotype" w:cs="Arial"/>
          <w:sz w:val="24"/>
          <w:szCs w:val="24"/>
        </w:rPr>
        <w:t>respecto de registro de incidencia</w:t>
      </w:r>
      <w:r w:rsidR="00F87DB8" w:rsidRPr="008F1501">
        <w:rPr>
          <w:rFonts w:ascii="Palatino Linotype" w:hAnsi="Palatino Linotype" w:cs="Arial"/>
          <w:sz w:val="24"/>
          <w:szCs w:val="24"/>
        </w:rPr>
        <w:t>, así como el alcance al informe justificado</w:t>
      </w:r>
      <w:r w:rsidR="00BA377A" w:rsidRPr="008F1501">
        <w:rPr>
          <w:rFonts w:ascii="Palatino Linotype" w:hAnsi="Palatino Linotype" w:cs="Arial"/>
          <w:sz w:val="24"/>
          <w:szCs w:val="24"/>
        </w:rPr>
        <w:t xml:space="preserve">, respectivamente. </w:t>
      </w:r>
    </w:p>
    <w:p w14:paraId="614C6E8E" w14:textId="56943266" w:rsidR="002F4A4A" w:rsidRPr="008F1501" w:rsidRDefault="002F4A4A" w:rsidP="002F4A4A">
      <w:pPr>
        <w:spacing w:before="240" w:line="360" w:lineRule="auto"/>
        <w:jc w:val="both"/>
        <w:rPr>
          <w:rFonts w:ascii="Palatino Linotype" w:hAnsi="Palatino Linotype" w:cs="Arial"/>
          <w:sz w:val="24"/>
          <w:szCs w:val="24"/>
        </w:rPr>
      </w:pPr>
      <w:r w:rsidRPr="008F1501">
        <w:rPr>
          <w:rFonts w:ascii="Palatino Linotype" w:hAnsi="Palatino Linotype" w:cs="Arial"/>
          <w:sz w:val="24"/>
          <w:szCs w:val="24"/>
        </w:rPr>
        <w:t xml:space="preserve">Por lo cual se decretó instrucción con fecha </w:t>
      </w:r>
      <w:r w:rsidR="00BA377A" w:rsidRPr="008F1501">
        <w:rPr>
          <w:rFonts w:ascii="Palatino Linotype" w:hAnsi="Palatino Linotype" w:cs="Arial"/>
          <w:b/>
          <w:bCs/>
          <w:sz w:val="24"/>
          <w:szCs w:val="24"/>
        </w:rPr>
        <w:t>veintitrés</w:t>
      </w:r>
      <w:r w:rsidR="00EF6A38" w:rsidRPr="008F1501">
        <w:rPr>
          <w:rFonts w:ascii="Palatino Linotype" w:hAnsi="Palatino Linotype" w:cs="Arial"/>
          <w:b/>
          <w:bCs/>
          <w:sz w:val="24"/>
          <w:szCs w:val="24"/>
        </w:rPr>
        <w:t xml:space="preserve"> </w:t>
      </w:r>
      <w:r w:rsidR="00C62906" w:rsidRPr="008F1501">
        <w:rPr>
          <w:rFonts w:ascii="Palatino Linotype" w:hAnsi="Palatino Linotype" w:cs="Arial"/>
          <w:b/>
          <w:bCs/>
          <w:sz w:val="24"/>
          <w:szCs w:val="24"/>
        </w:rPr>
        <w:t>de septiembre de dos mil veinticinco</w:t>
      </w:r>
      <w:r w:rsidRPr="008F1501">
        <w:rPr>
          <w:rFonts w:ascii="Palatino Linotype" w:hAnsi="Palatino Linotype" w:cs="Arial"/>
          <w:b/>
          <w:bCs/>
          <w:sz w:val="24"/>
          <w:szCs w:val="24"/>
        </w:rPr>
        <w:t xml:space="preserve">, </w:t>
      </w:r>
      <w:r w:rsidRPr="008F1501">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B2869C4" w14:textId="77777777" w:rsidR="00C62906" w:rsidRPr="008F1501" w:rsidRDefault="00C62906" w:rsidP="00870B18">
      <w:pPr>
        <w:spacing w:before="240" w:line="360" w:lineRule="auto"/>
        <w:jc w:val="center"/>
        <w:rPr>
          <w:rFonts w:ascii="Palatino Linotype" w:hAnsi="Palatino Linotype" w:cs="Arial"/>
          <w:b/>
          <w:sz w:val="24"/>
        </w:rPr>
      </w:pPr>
    </w:p>
    <w:p w14:paraId="34D2D0F1" w14:textId="4DA48252" w:rsidR="00870B18" w:rsidRPr="008F1501" w:rsidRDefault="00870B18" w:rsidP="00870B18">
      <w:pPr>
        <w:spacing w:before="240" w:line="360" w:lineRule="auto"/>
        <w:jc w:val="center"/>
        <w:rPr>
          <w:rFonts w:ascii="Palatino Linotype" w:hAnsi="Palatino Linotype" w:cs="Arial"/>
          <w:b/>
          <w:sz w:val="24"/>
        </w:rPr>
      </w:pPr>
      <w:r w:rsidRPr="008F1501">
        <w:rPr>
          <w:rFonts w:ascii="Palatino Linotype" w:hAnsi="Palatino Linotype" w:cs="Arial"/>
          <w:b/>
          <w:sz w:val="24"/>
        </w:rPr>
        <w:t xml:space="preserve">C O N S I D E R A N D O </w:t>
      </w:r>
    </w:p>
    <w:p w14:paraId="16A675B6" w14:textId="77777777" w:rsidR="00870B18" w:rsidRPr="008F1501" w:rsidRDefault="00870B18" w:rsidP="00870B18">
      <w:pPr>
        <w:spacing w:before="240" w:line="360" w:lineRule="auto"/>
        <w:jc w:val="both"/>
        <w:rPr>
          <w:rFonts w:ascii="Palatino Linotype" w:hAnsi="Palatino Linotype" w:cs="Arial"/>
          <w:sz w:val="28"/>
          <w:szCs w:val="28"/>
        </w:rPr>
      </w:pPr>
      <w:r w:rsidRPr="008F1501">
        <w:rPr>
          <w:rFonts w:ascii="Palatino Linotype" w:hAnsi="Palatino Linotype" w:cs="Arial"/>
          <w:b/>
          <w:sz w:val="28"/>
        </w:rPr>
        <w:lastRenderedPageBreak/>
        <w:t>PRIMERO.</w:t>
      </w:r>
      <w:r w:rsidRPr="008F1501">
        <w:rPr>
          <w:rFonts w:ascii="Palatino Linotype" w:hAnsi="Palatino Linotype" w:cs="Arial"/>
          <w:b/>
        </w:rPr>
        <w:t xml:space="preserve"> </w:t>
      </w:r>
      <w:r w:rsidRPr="008F1501">
        <w:rPr>
          <w:rFonts w:ascii="Palatino Linotype" w:hAnsi="Palatino Linotype" w:cs="Arial"/>
          <w:b/>
          <w:sz w:val="28"/>
          <w:szCs w:val="28"/>
        </w:rPr>
        <w:t>De la competencia</w:t>
      </w:r>
      <w:r w:rsidRPr="008F1501">
        <w:rPr>
          <w:rFonts w:ascii="Palatino Linotype" w:hAnsi="Palatino Linotype" w:cs="Arial"/>
          <w:sz w:val="28"/>
          <w:szCs w:val="28"/>
        </w:rPr>
        <w:t>.</w:t>
      </w:r>
    </w:p>
    <w:p w14:paraId="3A2EDE0F" w14:textId="77777777" w:rsidR="00FF3CCF" w:rsidRPr="008F1501" w:rsidRDefault="00FF3CCF" w:rsidP="00FF3CCF">
      <w:pPr>
        <w:spacing w:line="360" w:lineRule="auto"/>
        <w:jc w:val="both"/>
        <w:rPr>
          <w:rFonts w:ascii="Palatino Linotype" w:hAnsi="Palatino Linotype"/>
          <w:sz w:val="24"/>
          <w:szCs w:val="24"/>
        </w:rPr>
      </w:pPr>
      <w:r w:rsidRPr="008F1501">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BA06A76" w14:textId="77777777" w:rsidR="00514E8D" w:rsidRPr="008F1501" w:rsidRDefault="00514E8D" w:rsidP="00870B1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1E4610B4" w14:textId="69B005E4" w:rsidR="00870B18" w:rsidRPr="008F1501"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8F1501">
        <w:rPr>
          <w:rFonts w:ascii="Palatino Linotype" w:hAnsi="Palatino Linotype" w:cs="Arial"/>
          <w:b/>
          <w:sz w:val="28"/>
        </w:rPr>
        <w:t>SEGUNDO</w:t>
      </w:r>
      <w:r w:rsidRPr="008F1501">
        <w:rPr>
          <w:rFonts w:ascii="Palatino Linotype" w:hAnsi="Palatino Linotype" w:cs="Arial"/>
          <w:b/>
        </w:rPr>
        <w:t xml:space="preserve">. </w:t>
      </w:r>
      <w:r w:rsidRPr="008F1501">
        <w:rPr>
          <w:rFonts w:ascii="Palatino Linotype" w:hAnsi="Palatino Linotype" w:cs="Arial"/>
          <w:b/>
          <w:sz w:val="28"/>
          <w:szCs w:val="28"/>
        </w:rPr>
        <w:t>Sobre los alcances del recurso de revisión.</w:t>
      </w:r>
      <w:r w:rsidRPr="008F1501">
        <w:rPr>
          <w:rFonts w:ascii="Palatino Linotype" w:hAnsi="Palatino Linotype" w:cs="Arial"/>
          <w:b/>
        </w:rPr>
        <w:t xml:space="preserve"> </w:t>
      </w:r>
    </w:p>
    <w:p w14:paraId="226F4823" w14:textId="77777777" w:rsidR="00FF3CCF" w:rsidRPr="008F1501"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8F1501">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38BE602" w14:textId="77777777" w:rsidR="001C5C04" w:rsidRPr="008F1501" w:rsidRDefault="001C5C04" w:rsidP="001C5C04">
      <w:pPr>
        <w:spacing w:after="0" w:line="360" w:lineRule="auto"/>
        <w:jc w:val="both"/>
        <w:rPr>
          <w:rFonts w:ascii="Palatino Linotype" w:eastAsia="Times New Roman" w:hAnsi="Palatino Linotype" w:cs="Times New Roman"/>
          <w:sz w:val="24"/>
          <w:szCs w:val="24"/>
          <w:lang w:eastAsia="es-ES"/>
        </w:rPr>
      </w:pPr>
      <w:r w:rsidRPr="008F1501">
        <w:rPr>
          <w:rFonts w:ascii="Palatino Linotype" w:hAnsi="Palatino Linotype" w:cs="Arial"/>
          <w:b/>
          <w:sz w:val="28"/>
        </w:rPr>
        <w:lastRenderedPageBreak/>
        <w:t xml:space="preserve">TERCERO. Cuestiones de previo y especial pronunciamiento. </w:t>
      </w:r>
      <w:r w:rsidRPr="008F1501">
        <w:rPr>
          <w:rFonts w:ascii="Palatino Linotype" w:eastAsia="Times New Roman" w:hAnsi="Palatino Linotype" w:cs="Times New Roman"/>
          <w:sz w:val="24"/>
          <w:szCs w:val="24"/>
          <w:lang w:eastAsia="es-ES"/>
        </w:rPr>
        <w:t xml:space="preserve"> </w:t>
      </w:r>
    </w:p>
    <w:p w14:paraId="6903BE74" w14:textId="77777777" w:rsidR="001C5C04" w:rsidRPr="008F1501" w:rsidRDefault="001C5C04" w:rsidP="001C5C04">
      <w:pPr>
        <w:pStyle w:val="Prrafodelista"/>
        <w:autoSpaceDE w:val="0"/>
        <w:autoSpaceDN w:val="0"/>
        <w:adjustRightInd w:val="0"/>
        <w:spacing w:before="240" w:after="160" w:line="360" w:lineRule="auto"/>
        <w:ind w:left="0"/>
        <w:jc w:val="both"/>
        <w:rPr>
          <w:rFonts w:ascii="Palatino Linotype" w:hAnsi="Palatino Linotype"/>
        </w:rPr>
      </w:pPr>
      <w:r w:rsidRPr="008F150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4FAE5F47"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b/>
          <w:i/>
          <w:lang w:eastAsia="es-ES"/>
        </w:rPr>
        <w:t xml:space="preserve">“Artículo 180. </w:t>
      </w:r>
      <w:r w:rsidRPr="008F1501">
        <w:rPr>
          <w:rFonts w:ascii="Palatino Linotype" w:eastAsia="Times New Roman" w:hAnsi="Palatino Linotype" w:cs="Arial"/>
          <w:i/>
          <w:lang w:eastAsia="es-ES"/>
        </w:rPr>
        <w:t>El recurso de revisión contendrá:</w:t>
      </w:r>
    </w:p>
    <w:p w14:paraId="6F89F949"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I. El sujeto obligado ante la cual se presentó la solicitud;</w:t>
      </w:r>
    </w:p>
    <w:p w14:paraId="1B2D6533"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b/>
          <w:i/>
          <w:u w:val="single"/>
          <w:lang w:eastAsia="es-ES"/>
        </w:rPr>
        <w:t>II. El nombre del solicitante que recurre</w:t>
      </w:r>
      <w:r w:rsidRPr="008F150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7901CC9"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III. El número de folio de respuesta de la solicitud de acceso;</w:t>
      </w:r>
    </w:p>
    <w:p w14:paraId="2EAD1AE5"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1ED8ECB"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V. El acto que se recurre;</w:t>
      </w:r>
    </w:p>
    <w:p w14:paraId="518BE626"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VI. Las razones o motivos de inconformidad;</w:t>
      </w:r>
    </w:p>
    <w:p w14:paraId="7F0928ED"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D74063C"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VIII. Firma del recurrente, en su caso, cuando se presente por escrito, requisito sin el cual se dará trámite al recurso.</w:t>
      </w:r>
    </w:p>
    <w:p w14:paraId="071FE246"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t>Adicionalmente, se podrán anexar las pruebas y demás elementos que considere procedentes someter a juicio del Instituto.</w:t>
      </w:r>
    </w:p>
    <w:p w14:paraId="6D384CED" w14:textId="77777777" w:rsidR="001C5C04" w:rsidRPr="008F1501" w:rsidRDefault="001C5C04" w:rsidP="001C5C04">
      <w:pPr>
        <w:spacing w:before="240" w:line="360" w:lineRule="auto"/>
        <w:ind w:left="851" w:right="851"/>
        <w:jc w:val="both"/>
        <w:rPr>
          <w:rFonts w:ascii="Palatino Linotype" w:eastAsia="Times New Roman" w:hAnsi="Palatino Linotype" w:cs="Arial"/>
          <w:i/>
          <w:lang w:eastAsia="es-ES"/>
        </w:rPr>
      </w:pPr>
      <w:r w:rsidRPr="008F1501">
        <w:rPr>
          <w:rFonts w:ascii="Palatino Linotype" w:eastAsia="Times New Roman" w:hAnsi="Palatino Linotype" w:cs="Arial"/>
          <w:i/>
          <w:lang w:eastAsia="es-ES"/>
        </w:rPr>
        <w:lastRenderedPageBreak/>
        <w:t>En ningún caso será necesario que el particular ratifique el recurso de revisión interpuesto.</w:t>
      </w:r>
    </w:p>
    <w:p w14:paraId="23EC1477" w14:textId="77777777" w:rsidR="001C5C04" w:rsidRPr="008F1501" w:rsidRDefault="001C5C04" w:rsidP="001C5C04">
      <w:pPr>
        <w:spacing w:before="240" w:line="360" w:lineRule="auto"/>
        <w:ind w:left="851" w:right="851"/>
        <w:jc w:val="both"/>
        <w:rPr>
          <w:rFonts w:ascii="Palatino Linotype" w:eastAsia="Times New Roman" w:hAnsi="Palatino Linotype" w:cs="Arial"/>
          <w:i/>
          <w:sz w:val="24"/>
          <w:szCs w:val="24"/>
          <w:lang w:eastAsia="es-ES"/>
        </w:rPr>
      </w:pPr>
      <w:r w:rsidRPr="008F150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8F1501">
        <w:rPr>
          <w:rFonts w:ascii="Palatino Linotype" w:eastAsia="Times New Roman" w:hAnsi="Palatino Linotype" w:cs="Arial"/>
          <w:b/>
          <w:i/>
          <w:lang w:eastAsia="es-ES"/>
        </w:rPr>
        <w:t xml:space="preserve"> [Sic] </w:t>
      </w:r>
    </w:p>
    <w:p w14:paraId="32D9D027" w14:textId="77777777" w:rsidR="001C5C04" w:rsidRPr="008F1501" w:rsidRDefault="001C5C04" w:rsidP="001C5C04">
      <w:pPr>
        <w:spacing w:after="0" w:line="360" w:lineRule="auto"/>
        <w:jc w:val="both"/>
        <w:rPr>
          <w:rFonts w:ascii="Palatino Linotype" w:eastAsia="Times New Roman" w:hAnsi="Palatino Linotype" w:cs="Arial"/>
          <w:b/>
          <w:i/>
          <w:sz w:val="24"/>
          <w:szCs w:val="24"/>
          <w:lang w:eastAsia="es-ES"/>
        </w:rPr>
      </w:pPr>
    </w:p>
    <w:p w14:paraId="69134779" w14:textId="77777777" w:rsidR="001C5C04" w:rsidRPr="008F1501" w:rsidRDefault="001C5C04" w:rsidP="001C5C04">
      <w:pPr>
        <w:spacing w:after="0" w:line="360" w:lineRule="auto"/>
        <w:jc w:val="both"/>
        <w:rPr>
          <w:rFonts w:ascii="Palatino Linotype" w:hAnsi="Palatino Linotype" w:cs="Arial"/>
          <w:sz w:val="24"/>
          <w:szCs w:val="24"/>
          <w:lang w:eastAsia="es-ES"/>
        </w:rPr>
      </w:pPr>
      <w:r w:rsidRPr="008F1501">
        <w:rPr>
          <w:rFonts w:ascii="Palatino Linotype" w:hAnsi="Palatino Linotype" w:cs="Segoe UI"/>
          <w:sz w:val="24"/>
          <w:szCs w:val="24"/>
          <w:lang w:eastAsia="es-ES"/>
        </w:rPr>
        <w:t xml:space="preserve">Cabe señalar que </w:t>
      </w:r>
      <w:r w:rsidRPr="008F1501">
        <w:rPr>
          <w:rFonts w:ascii="Palatino Linotype" w:hAnsi="Palatino Linotype" w:cs="Segoe UI"/>
          <w:b/>
          <w:sz w:val="24"/>
          <w:szCs w:val="24"/>
          <w:lang w:eastAsia="es-ES"/>
        </w:rPr>
        <w:t>El Recurrente</w:t>
      </w:r>
      <w:r w:rsidRPr="008F1501">
        <w:rPr>
          <w:rFonts w:ascii="Palatino Linotype" w:hAnsi="Palatino Linotype" w:cs="Segoe UI"/>
          <w:sz w:val="24"/>
          <w:szCs w:val="24"/>
          <w:lang w:eastAsia="es-ES"/>
        </w:rPr>
        <w:t xml:space="preserve"> ejerció de manera anónima su derecho de acceso a la información pública</w:t>
      </w:r>
      <w:r w:rsidRPr="008F1501">
        <w:rPr>
          <w:rFonts w:ascii="Palatino Linotype" w:hAnsi="Palatino Linotype" w:cs="Times New Roman"/>
          <w:sz w:val="24"/>
          <w:szCs w:val="24"/>
          <w:lang w:eastAsia="es-ES"/>
        </w:rPr>
        <w:t xml:space="preserve">, sin embargo, no es motivo para desechar las </w:t>
      </w:r>
      <w:r w:rsidRPr="008F150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9EEF6" w14:textId="77777777" w:rsidR="001C5C04" w:rsidRPr="008F1501" w:rsidRDefault="001C5C04" w:rsidP="001C5C04">
      <w:pPr>
        <w:spacing w:before="240" w:line="360" w:lineRule="auto"/>
        <w:ind w:left="851" w:right="851"/>
        <w:jc w:val="both"/>
        <w:rPr>
          <w:rFonts w:ascii="Palatino Linotype" w:hAnsi="Palatino Linotype" w:cs="Arial"/>
          <w:b/>
          <w:i/>
          <w:lang w:eastAsia="es-ES"/>
        </w:rPr>
      </w:pPr>
      <w:r w:rsidRPr="008F150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F1501">
        <w:rPr>
          <w:rFonts w:ascii="Palatino Linotype" w:hAnsi="Palatino Linotype" w:cs="Arial"/>
          <w:b/>
          <w:i/>
          <w:lang w:eastAsia="es-ES"/>
        </w:rPr>
        <w:t>[Sic]</w:t>
      </w:r>
    </w:p>
    <w:p w14:paraId="49410C76" w14:textId="77777777" w:rsidR="001C5C04" w:rsidRPr="008F1501" w:rsidRDefault="001C5C04" w:rsidP="001C5C04">
      <w:pPr>
        <w:spacing w:before="240" w:line="360" w:lineRule="auto"/>
        <w:ind w:left="851" w:right="851"/>
        <w:jc w:val="both"/>
        <w:rPr>
          <w:rFonts w:ascii="Palatino Linotype" w:hAnsi="Palatino Linotype" w:cs="Arial"/>
          <w:b/>
          <w:i/>
          <w:lang w:eastAsia="es-ES"/>
        </w:rPr>
      </w:pPr>
    </w:p>
    <w:p w14:paraId="5F87F471" w14:textId="77777777" w:rsidR="001C5C04" w:rsidRPr="008F1501" w:rsidRDefault="001C5C04" w:rsidP="001C5C04">
      <w:pPr>
        <w:spacing w:after="0" w:line="360" w:lineRule="auto"/>
        <w:jc w:val="both"/>
        <w:rPr>
          <w:rFonts w:ascii="Palatino Linotype" w:hAnsi="Palatino Linotype" w:cs="Times New Roman"/>
          <w:sz w:val="24"/>
          <w:szCs w:val="24"/>
          <w:lang w:eastAsia="es-ES"/>
        </w:rPr>
      </w:pPr>
      <w:r w:rsidRPr="008F150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8F1501">
        <w:rPr>
          <w:rFonts w:ascii="Palatino Linotype" w:hAnsi="Palatino Linotype" w:cs="Arial"/>
          <w:sz w:val="24"/>
          <w:szCs w:val="24"/>
          <w:lang w:eastAsia="es-ES"/>
        </w:rPr>
        <w:t>vigésimo, vigésimo primero</w:t>
      </w:r>
      <w:r w:rsidRPr="008F1501">
        <w:rPr>
          <w:rFonts w:ascii="Palatino Linotype" w:eastAsia="Times New Roman" w:hAnsi="Palatino Linotype" w:cs="Arial"/>
          <w:sz w:val="24"/>
          <w:szCs w:val="24"/>
          <w:lang w:eastAsia="es-ES"/>
        </w:rPr>
        <w:t xml:space="preserve"> y vigésimo segundo</w:t>
      </w:r>
      <w:r w:rsidRPr="008F1501">
        <w:rPr>
          <w:rFonts w:ascii="Palatino Linotype" w:hAnsi="Palatino Linotype" w:cs="Times New Roman"/>
          <w:sz w:val="24"/>
          <w:szCs w:val="24"/>
          <w:lang w:eastAsia="es-ES"/>
        </w:rPr>
        <w:t>, de la Constitución Política del Estado Libre y Soberano de México, se establece lo siguiente:</w:t>
      </w:r>
    </w:p>
    <w:p w14:paraId="7DB96A44" w14:textId="77777777" w:rsidR="001C5C04" w:rsidRPr="008F1501" w:rsidRDefault="001C5C04" w:rsidP="001C5C04">
      <w:pPr>
        <w:spacing w:before="240" w:line="360" w:lineRule="auto"/>
        <w:ind w:left="851" w:right="851"/>
        <w:jc w:val="center"/>
        <w:rPr>
          <w:rFonts w:ascii="Palatino Linotype" w:eastAsia="Times New Roman" w:hAnsi="Palatino Linotype" w:cs="Times New Roman"/>
          <w:b/>
          <w:i/>
          <w:u w:val="single"/>
          <w:lang w:eastAsia="es-ES"/>
        </w:rPr>
      </w:pPr>
      <w:r w:rsidRPr="008F1501">
        <w:rPr>
          <w:rFonts w:ascii="Palatino Linotype" w:eastAsia="Times New Roman" w:hAnsi="Palatino Linotype" w:cs="Times New Roman"/>
          <w:b/>
          <w:i/>
          <w:u w:val="single"/>
          <w:lang w:eastAsia="es-ES"/>
        </w:rPr>
        <w:t>Constitución Política de los Estados Unidos Mexicanos</w:t>
      </w:r>
    </w:p>
    <w:p w14:paraId="4D2E9D07"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b/>
          <w:i/>
          <w:lang w:eastAsia="es-ES"/>
        </w:rPr>
        <w:lastRenderedPageBreak/>
        <w:t>“Artículo 6</w:t>
      </w:r>
      <w:r w:rsidRPr="008F150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4AE5CB"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245E64D4"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 xml:space="preserve">Para efectos de lo dispuesto en el presente artículo se observará lo siguiente: </w:t>
      </w:r>
    </w:p>
    <w:p w14:paraId="544EE8D0"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72465E8F"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10A67C7A"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5E0216C8" w14:textId="77777777" w:rsidR="001C5C04" w:rsidRPr="008F1501" w:rsidRDefault="001C5C04" w:rsidP="001C5C04">
      <w:pPr>
        <w:spacing w:before="240" w:line="360" w:lineRule="auto"/>
        <w:ind w:left="851" w:right="851"/>
        <w:jc w:val="both"/>
        <w:rPr>
          <w:rFonts w:ascii="Palatino Linotype" w:eastAsia="Times New Roman" w:hAnsi="Palatino Linotype" w:cs="Times New Roman"/>
          <w:b/>
          <w:i/>
          <w:lang w:eastAsia="es-ES"/>
        </w:rPr>
      </w:pPr>
      <w:r w:rsidRPr="008F150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8F1501">
        <w:rPr>
          <w:rFonts w:ascii="Palatino Linotype" w:eastAsia="Times New Roman" w:hAnsi="Palatino Linotype" w:cs="Times New Roman"/>
          <w:b/>
          <w:i/>
          <w:lang w:eastAsia="es-ES"/>
        </w:rPr>
        <w:t>[Sic]</w:t>
      </w:r>
    </w:p>
    <w:p w14:paraId="1130D4EB" w14:textId="77777777" w:rsidR="001C5C04" w:rsidRPr="008F1501" w:rsidRDefault="001C5C04" w:rsidP="001C5C04">
      <w:pPr>
        <w:spacing w:before="240" w:line="360" w:lineRule="auto"/>
        <w:ind w:left="851" w:right="851"/>
        <w:jc w:val="both"/>
        <w:rPr>
          <w:rFonts w:ascii="Palatino Linotype" w:eastAsia="Times New Roman" w:hAnsi="Palatino Linotype" w:cs="Times New Roman"/>
          <w:b/>
          <w:i/>
          <w:lang w:eastAsia="es-ES"/>
        </w:rPr>
      </w:pPr>
    </w:p>
    <w:p w14:paraId="1965022E" w14:textId="77777777" w:rsidR="001C5C04" w:rsidRPr="008F1501" w:rsidRDefault="001C5C04" w:rsidP="001C5C04">
      <w:pPr>
        <w:spacing w:before="240" w:line="360" w:lineRule="auto"/>
        <w:ind w:left="851" w:right="851"/>
        <w:jc w:val="center"/>
        <w:rPr>
          <w:rFonts w:ascii="Palatino Linotype" w:eastAsia="Times New Roman" w:hAnsi="Palatino Linotype" w:cs="Times New Roman"/>
          <w:b/>
          <w:i/>
          <w:u w:val="single"/>
          <w:lang w:eastAsia="es-ES"/>
        </w:rPr>
      </w:pPr>
      <w:r w:rsidRPr="008F1501">
        <w:rPr>
          <w:rFonts w:ascii="Palatino Linotype" w:eastAsia="Times New Roman" w:hAnsi="Palatino Linotype" w:cs="Times New Roman"/>
          <w:b/>
          <w:i/>
          <w:u w:val="single"/>
          <w:lang w:eastAsia="es-ES"/>
        </w:rPr>
        <w:t>Constitución Política del Estado Libre y Soberano de México</w:t>
      </w:r>
    </w:p>
    <w:p w14:paraId="53116B23"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r w:rsidRPr="008F1501">
        <w:rPr>
          <w:rFonts w:ascii="Palatino Linotype" w:eastAsia="Times New Roman" w:hAnsi="Palatino Linotype" w:cs="Times New Roman"/>
          <w:b/>
          <w:i/>
          <w:lang w:eastAsia="es-ES"/>
        </w:rPr>
        <w:t>Artículo 5</w:t>
      </w:r>
      <w:r w:rsidRPr="008F1501">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w:t>
      </w:r>
      <w:r w:rsidRPr="008F1501">
        <w:rPr>
          <w:rFonts w:ascii="Palatino Linotype" w:eastAsia="Times New Roman" w:hAnsi="Palatino Linotype" w:cs="Times New Roman"/>
          <w:i/>
          <w:lang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E48020B"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0B834228"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58DAA0F"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 xml:space="preserve"> (…)</w:t>
      </w:r>
    </w:p>
    <w:p w14:paraId="66C1DDC2"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3665534A"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39025D"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6E1CAABC"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CCEDF4A"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0758F06E" w14:textId="77777777" w:rsidR="001C5C04" w:rsidRPr="008F1501" w:rsidRDefault="001C5C04" w:rsidP="001C5C04">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7A0C5791" w14:textId="77777777" w:rsidR="001C5C04" w:rsidRPr="008F1501" w:rsidRDefault="001C5C04" w:rsidP="001C5C04">
      <w:pPr>
        <w:spacing w:before="240" w:line="360" w:lineRule="auto"/>
        <w:ind w:left="851" w:right="851"/>
        <w:jc w:val="both"/>
        <w:rPr>
          <w:rFonts w:ascii="Palatino Linotype" w:eastAsia="Times New Roman" w:hAnsi="Palatino Linotype" w:cs="Times New Roman"/>
          <w:b/>
          <w:i/>
          <w:lang w:eastAsia="es-ES"/>
        </w:rPr>
      </w:pPr>
      <w:r w:rsidRPr="008F150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8F1501">
        <w:rPr>
          <w:rFonts w:ascii="Palatino Linotype" w:eastAsia="Times New Roman" w:hAnsi="Palatino Linotype" w:cs="Times New Roman"/>
          <w:b/>
          <w:i/>
          <w:lang w:eastAsia="es-ES"/>
        </w:rPr>
        <w:t>[Sic]</w:t>
      </w:r>
    </w:p>
    <w:p w14:paraId="46884AF0" w14:textId="77777777" w:rsidR="001C5C04" w:rsidRPr="008F1501" w:rsidRDefault="001C5C04" w:rsidP="001C5C04">
      <w:pPr>
        <w:spacing w:after="0" w:line="360" w:lineRule="auto"/>
        <w:jc w:val="both"/>
        <w:rPr>
          <w:rFonts w:ascii="Palatino Linotype" w:eastAsia="Times New Roman" w:hAnsi="Palatino Linotype" w:cs="Times New Roman"/>
          <w:sz w:val="24"/>
          <w:szCs w:val="24"/>
          <w:lang w:eastAsia="es-ES"/>
        </w:rPr>
      </w:pPr>
    </w:p>
    <w:p w14:paraId="75AFBD5D" w14:textId="77777777" w:rsidR="001C5C04" w:rsidRPr="008F1501" w:rsidRDefault="001C5C04" w:rsidP="001C5C04">
      <w:pPr>
        <w:spacing w:after="0" w:line="360" w:lineRule="auto"/>
        <w:jc w:val="both"/>
        <w:rPr>
          <w:rFonts w:ascii="Palatino Linotype" w:eastAsia="Times New Roman" w:hAnsi="Palatino Linotype" w:cs="Times New Roman"/>
          <w:sz w:val="24"/>
          <w:szCs w:val="24"/>
          <w:lang w:eastAsia="es-ES"/>
        </w:rPr>
      </w:pPr>
      <w:r w:rsidRPr="008F150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200935D" w14:textId="77777777" w:rsidR="001C5C04" w:rsidRPr="008F1501" w:rsidRDefault="001C5C04" w:rsidP="001C5C04">
      <w:pPr>
        <w:spacing w:before="240" w:line="360" w:lineRule="auto"/>
        <w:ind w:left="851" w:right="851"/>
        <w:jc w:val="both"/>
        <w:rPr>
          <w:rFonts w:ascii="Palatino Linotype" w:hAnsi="Palatino Linotype" w:cs="Times New Roman"/>
          <w:i/>
          <w:lang w:eastAsia="es-ES"/>
        </w:rPr>
      </w:pPr>
      <w:r w:rsidRPr="008F1501">
        <w:rPr>
          <w:rFonts w:ascii="Palatino Linotype" w:hAnsi="Palatino Linotype" w:cs="Times New Roman"/>
          <w:i/>
          <w:lang w:eastAsia="es-ES"/>
        </w:rPr>
        <w:t>“</w:t>
      </w:r>
      <w:r w:rsidRPr="008F1501">
        <w:rPr>
          <w:rFonts w:ascii="Palatino Linotype" w:hAnsi="Palatino Linotype" w:cs="Times New Roman"/>
          <w:b/>
          <w:i/>
          <w:lang w:eastAsia="es-ES"/>
        </w:rPr>
        <w:t>Artículo 1o</w:t>
      </w:r>
      <w:r w:rsidRPr="008F150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225D49" w14:textId="77777777" w:rsidR="001C5C04" w:rsidRPr="008F1501" w:rsidRDefault="001C5C04" w:rsidP="001C5C04">
      <w:pPr>
        <w:spacing w:before="240" w:line="360" w:lineRule="auto"/>
        <w:ind w:left="851" w:right="851"/>
        <w:jc w:val="both"/>
        <w:rPr>
          <w:rFonts w:ascii="Palatino Linotype" w:hAnsi="Palatino Linotype" w:cs="Times New Roman"/>
          <w:i/>
          <w:lang w:eastAsia="es-ES"/>
        </w:rPr>
      </w:pPr>
      <w:r w:rsidRPr="008F150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10616ECC" w14:textId="77777777" w:rsidR="001C5C04" w:rsidRPr="008F1501" w:rsidRDefault="001C5C04" w:rsidP="001C5C04">
      <w:pPr>
        <w:spacing w:before="240" w:line="360" w:lineRule="auto"/>
        <w:ind w:left="851" w:right="851"/>
        <w:jc w:val="both"/>
        <w:rPr>
          <w:rFonts w:ascii="Palatino Linotype" w:hAnsi="Palatino Linotype" w:cs="Times New Roman"/>
          <w:b/>
          <w:i/>
          <w:lang w:eastAsia="es-ES"/>
        </w:rPr>
      </w:pPr>
      <w:r w:rsidRPr="008F1501">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8F1501">
        <w:rPr>
          <w:rFonts w:ascii="Palatino Linotype" w:hAnsi="Palatino Linotype" w:cs="Times New Roman"/>
          <w:b/>
          <w:i/>
          <w:lang w:eastAsia="es-ES"/>
        </w:rPr>
        <w:t>[Sic]</w:t>
      </w:r>
    </w:p>
    <w:p w14:paraId="04E44135" w14:textId="77777777" w:rsidR="001C5C04" w:rsidRPr="008F1501" w:rsidRDefault="001C5C04" w:rsidP="001C5C0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43A65177" w14:textId="77777777" w:rsidR="001C5C04" w:rsidRPr="008F1501" w:rsidRDefault="001C5C04" w:rsidP="001C5C04">
      <w:pPr>
        <w:tabs>
          <w:tab w:val="left" w:pos="709"/>
        </w:tabs>
        <w:spacing w:before="240" w:line="360" w:lineRule="auto"/>
        <w:ind w:right="51"/>
        <w:jc w:val="both"/>
        <w:rPr>
          <w:rFonts w:ascii="Palatino Linotype" w:hAnsi="Palatino Linotype"/>
          <w:b/>
          <w:sz w:val="28"/>
          <w:szCs w:val="28"/>
        </w:rPr>
      </w:pPr>
      <w:r w:rsidRPr="008F150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F1501">
        <w:rPr>
          <w:rFonts w:ascii="Palatino Linotype" w:eastAsia="Times New Roman" w:hAnsi="Palatino Linotype" w:cs="Times New Roman"/>
          <w:b/>
          <w:sz w:val="24"/>
          <w:szCs w:val="24"/>
          <w:u w:val="single"/>
          <w:lang w:eastAsia="es-ES"/>
        </w:rPr>
        <w:t>incluso, la solicitud de acceso a la información pueda ser anónima</w:t>
      </w:r>
      <w:r w:rsidRPr="008F150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8F1501">
        <w:rPr>
          <w:rFonts w:ascii="Palatino Linotype" w:hAnsi="Palatino Linotype" w:cs="Arial"/>
          <w:sz w:val="24"/>
          <w:szCs w:val="24"/>
        </w:rPr>
        <w:t>En conclusión, se cubrieron los requisitos de procedencia y procedibilidad y conforme a las constancias que obran en el expediente.</w:t>
      </w:r>
    </w:p>
    <w:p w14:paraId="129D95FE" w14:textId="77777777" w:rsidR="00C62906" w:rsidRPr="008F1501" w:rsidRDefault="00C62906" w:rsidP="00FF3CCF">
      <w:pPr>
        <w:tabs>
          <w:tab w:val="left" w:pos="709"/>
        </w:tabs>
        <w:spacing w:before="240" w:line="360" w:lineRule="auto"/>
        <w:ind w:right="51"/>
        <w:jc w:val="both"/>
        <w:rPr>
          <w:rFonts w:ascii="Palatino Linotype" w:hAnsi="Palatino Linotype"/>
          <w:b/>
          <w:sz w:val="28"/>
          <w:szCs w:val="28"/>
        </w:rPr>
      </w:pPr>
    </w:p>
    <w:p w14:paraId="5DC53B3D" w14:textId="77777777" w:rsidR="00FF3CCF" w:rsidRPr="008F1501" w:rsidRDefault="00FF3CCF" w:rsidP="00FF3CCF">
      <w:pPr>
        <w:tabs>
          <w:tab w:val="left" w:pos="709"/>
        </w:tabs>
        <w:spacing w:before="240" w:line="360" w:lineRule="auto"/>
        <w:ind w:right="51"/>
        <w:jc w:val="both"/>
        <w:rPr>
          <w:rFonts w:ascii="Palatino Linotype" w:hAnsi="Palatino Linotype"/>
          <w:b/>
          <w:sz w:val="28"/>
          <w:szCs w:val="28"/>
        </w:rPr>
      </w:pPr>
      <w:r w:rsidRPr="008F1501">
        <w:rPr>
          <w:rFonts w:ascii="Palatino Linotype" w:hAnsi="Palatino Linotype"/>
          <w:b/>
          <w:sz w:val="28"/>
          <w:szCs w:val="28"/>
        </w:rPr>
        <w:t xml:space="preserve">CUARTO. Estudio y resolución del asunto </w:t>
      </w:r>
      <w:r w:rsidRPr="008F1501">
        <w:rPr>
          <w:rFonts w:ascii="Palatino Linotype" w:hAnsi="Palatino Linotype"/>
          <w:b/>
          <w:sz w:val="28"/>
          <w:szCs w:val="28"/>
        </w:rPr>
        <w:tab/>
      </w:r>
    </w:p>
    <w:p w14:paraId="727E758A" w14:textId="77777777" w:rsidR="00FF3CCF" w:rsidRPr="008F1501"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8F1501">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8F1501">
        <w:rPr>
          <w:rFonts w:ascii="Palatino Linotype" w:hAnsi="Palatino Linotype" w:cs="Arial"/>
          <w:lang w:val="es-MX"/>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78701BED" w14:textId="77777777" w:rsidR="00FF3CCF" w:rsidRPr="008F1501" w:rsidRDefault="00FF3CCF" w:rsidP="00FF3CCF">
      <w:pPr>
        <w:spacing w:after="0" w:line="360" w:lineRule="auto"/>
        <w:jc w:val="both"/>
        <w:rPr>
          <w:rFonts w:ascii="Palatino Linotype" w:eastAsia="Times New Roman" w:hAnsi="Palatino Linotype" w:cs="Times New Roman"/>
          <w:sz w:val="24"/>
          <w:szCs w:val="24"/>
          <w:lang w:eastAsia="es-ES"/>
        </w:rPr>
      </w:pPr>
      <w:r w:rsidRPr="008F1501">
        <w:rPr>
          <w:rFonts w:ascii="Palatino Linotype" w:hAnsi="Palatino Linotype" w:cs="Arial"/>
          <w:sz w:val="24"/>
          <w:szCs w:val="24"/>
        </w:rPr>
        <w:t xml:space="preserve">En este tenor, es necesario subrayar que </w:t>
      </w:r>
      <w:r w:rsidRPr="008F150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EC4968"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b/>
          <w:i/>
          <w:lang w:eastAsia="es-ES"/>
        </w:rPr>
        <w:t>“Artículo 4.</w:t>
      </w:r>
      <w:r w:rsidRPr="008F150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b/>
          <w:i/>
          <w:lang w:eastAsia="es-ES"/>
        </w:rPr>
        <w:lastRenderedPageBreak/>
        <w:t>Artículo 12.</w:t>
      </w:r>
      <w:r w:rsidRPr="008F150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28EDA099" w14:textId="77777777" w:rsidR="00FF3CCF" w:rsidRPr="008F1501" w:rsidRDefault="00FF3CCF" w:rsidP="00FF3CCF">
      <w:pPr>
        <w:spacing w:before="240" w:line="360" w:lineRule="auto"/>
        <w:ind w:left="851" w:right="851"/>
        <w:jc w:val="both"/>
        <w:rPr>
          <w:rFonts w:ascii="Palatino Linotype" w:eastAsia="Times New Roman" w:hAnsi="Palatino Linotype" w:cs="Times New Roman"/>
          <w:b/>
          <w:i/>
          <w:lang w:eastAsia="es-ES"/>
        </w:rPr>
      </w:pPr>
      <w:r w:rsidRPr="008F1501">
        <w:rPr>
          <w:rFonts w:ascii="Palatino Linotype" w:eastAsia="Times New Roman" w:hAnsi="Palatino Linotype" w:cs="Times New Roman"/>
          <w:b/>
          <w:i/>
          <w:lang w:eastAsia="es-ES"/>
        </w:rPr>
        <w:t xml:space="preserve">Artículo 24. </w:t>
      </w:r>
    </w:p>
    <w:p w14:paraId="3F36E8B2"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3889C9B5"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i/>
          <w:lang w:eastAsia="es-ES"/>
        </w:rPr>
        <w:t>(…)</w:t>
      </w:r>
    </w:p>
    <w:p w14:paraId="7D217427" w14:textId="77777777" w:rsidR="00FF3CCF" w:rsidRPr="008F1501" w:rsidRDefault="00FF3CCF" w:rsidP="00FF3CCF">
      <w:pPr>
        <w:spacing w:before="240" w:line="360" w:lineRule="auto"/>
        <w:ind w:left="851" w:right="851"/>
        <w:jc w:val="both"/>
        <w:rPr>
          <w:rFonts w:ascii="Palatino Linotype" w:eastAsia="Times New Roman" w:hAnsi="Palatino Linotype" w:cs="Times New Roman"/>
          <w:i/>
          <w:lang w:eastAsia="es-ES"/>
        </w:rPr>
      </w:pPr>
      <w:r w:rsidRPr="008F1501">
        <w:rPr>
          <w:rFonts w:ascii="Palatino Linotype" w:eastAsia="Times New Roman" w:hAnsi="Palatino Linotype" w:cs="Times New Roman"/>
          <w:b/>
          <w:i/>
          <w:lang w:eastAsia="es-ES"/>
        </w:rPr>
        <w:t>Artículo 160.</w:t>
      </w:r>
      <w:r w:rsidRPr="008F1501">
        <w:rPr>
          <w:rFonts w:ascii="Palatino Linotype" w:eastAsia="Times New Roman" w:hAnsi="Palatino Linotype" w:cs="Times New Roman"/>
          <w:i/>
          <w:lang w:eastAsia="es-ES"/>
        </w:rPr>
        <w:t xml:space="preserve"> Los sujetos obligados deberán otorgar acceso a los documentos que se </w:t>
      </w:r>
      <w:r w:rsidRPr="008F1501">
        <w:rPr>
          <w:rFonts w:ascii="Palatino Linotype" w:eastAsia="Times New Roman" w:hAnsi="Palatino Linotype" w:cs="Times New Roman"/>
          <w:b/>
          <w:i/>
          <w:lang w:eastAsia="es-ES"/>
        </w:rPr>
        <w:t xml:space="preserve"> </w:t>
      </w:r>
      <w:r w:rsidRPr="008F1501">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8F1501" w:rsidRDefault="00FF3CCF" w:rsidP="00FF3CCF">
      <w:pPr>
        <w:spacing w:before="240" w:line="360" w:lineRule="auto"/>
        <w:ind w:left="851" w:right="851"/>
        <w:jc w:val="both"/>
        <w:rPr>
          <w:rFonts w:ascii="Palatino Linotype" w:eastAsia="Times New Roman" w:hAnsi="Palatino Linotype" w:cs="Times New Roman"/>
          <w:b/>
          <w:i/>
          <w:lang w:eastAsia="es-ES"/>
        </w:rPr>
      </w:pPr>
      <w:r w:rsidRPr="008F1501">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sidRPr="008F1501">
        <w:rPr>
          <w:rFonts w:ascii="Palatino Linotype" w:eastAsia="Times New Roman" w:hAnsi="Palatino Linotype" w:cs="Times New Roman"/>
          <w:b/>
          <w:i/>
          <w:lang w:eastAsia="es-ES"/>
        </w:rPr>
        <w:t xml:space="preserve"> (Sic)</w:t>
      </w:r>
    </w:p>
    <w:p w14:paraId="3B55F566" w14:textId="77777777" w:rsidR="00FF3CCF" w:rsidRPr="008F1501" w:rsidRDefault="00FF3CCF" w:rsidP="00FF3CCF">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8F1501" w:rsidRDefault="00FF3CCF" w:rsidP="00FF3CCF">
      <w:pPr>
        <w:spacing w:after="0" w:line="360" w:lineRule="auto"/>
        <w:jc w:val="both"/>
        <w:rPr>
          <w:rFonts w:ascii="Palatino Linotype" w:eastAsia="Times New Roman" w:hAnsi="Palatino Linotype" w:cs="Times New Roman"/>
          <w:sz w:val="24"/>
          <w:szCs w:val="24"/>
          <w:lang w:eastAsia="es-ES"/>
        </w:rPr>
      </w:pPr>
      <w:r w:rsidRPr="008F1501">
        <w:rPr>
          <w:rFonts w:ascii="Palatino Linotype" w:eastAsia="Times New Roman" w:hAnsi="Palatino Linotype" w:cs="Times New Roman"/>
          <w:sz w:val="24"/>
          <w:szCs w:val="24"/>
          <w:lang w:eastAsia="es-ES"/>
        </w:rPr>
        <w:lastRenderedPageBreak/>
        <w:t xml:space="preserve">Así que la obligación de los </w:t>
      </w:r>
      <w:r w:rsidRPr="008F1501">
        <w:rPr>
          <w:rFonts w:ascii="Palatino Linotype" w:eastAsia="Times New Roman" w:hAnsi="Palatino Linotype" w:cs="Times New Roman"/>
          <w:b/>
          <w:sz w:val="24"/>
          <w:szCs w:val="24"/>
          <w:lang w:eastAsia="es-ES"/>
        </w:rPr>
        <w:t>Sujetos Obligados</w:t>
      </w:r>
      <w:r w:rsidRPr="008F150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F1501">
        <w:rPr>
          <w:rFonts w:ascii="Palatino Linotype" w:eastAsia="Times New Roman" w:hAnsi="Palatino Linotype" w:cs="Times New Roman"/>
          <w:bCs/>
          <w:sz w:val="24"/>
          <w:szCs w:val="24"/>
          <w:lang w:eastAsia="es-ES"/>
        </w:rPr>
        <w:t>de la Ley local en la materia, que se reproduce de la siguiente forma</w:t>
      </w:r>
      <w:r w:rsidRPr="008F1501">
        <w:rPr>
          <w:rFonts w:ascii="Palatino Linotype" w:eastAsia="Times New Roman" w:hAnsi="Palatino Linotype" w:cs="Times New Roman"/>
          <w:sz w:val="24"/>
          <w:szCs w:val="24"/>
          <w:lang w:eastAsia="es-ES"/>
        </w:rPr>
        <w:t>:</w:t>
      </w:r>
    </w:p>
    <w:p w14:paraId="78E5F8F4" w14:textId="77777777" w:rsidR="00FF3CCF" w:rsidRPr="008F1501" w:rsidRDefault="00FF3CCF" w:rsidP="00FF3CCF">
      <w:pPr>
        <w:spacing w:before="240" w:line="360" w:lineRule="auto"/>
        <w:ind w:left="851" w:right="851"/>
        <w:jc w:val="both"/>
        <w:rPr>
          <w:rFonts w:ascii="Palatino Linotype" w:eastAsia="Times New Roman" w:hAnsi="Palatino Linotype" w:cs="Arial"/>
          <w:b/>
          <w:i/>
          <w:lang w:eastAsia="es-ES"/>
        </w:rPr>
      </w:pPr>
      <w:r w:rsidRPr="008F1501">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F1501">
        <w:rPr>
          <w:rFonts w:ascii="Palatino Linotype" w:eastAsia="Times New Roman" w:hAnsi="Palatino Linotype" w:cs="Arial"/>
          <w:b/>
          <w:i/>
          <w:lang w:eastAsia="es-ES"/>
        </w:rPr>
        <w:t>[Sic]</w:t>
      </w:r>
    </w:p>
    <w:p w14:paraId="63BC8850" w14:textId="77777777" w:rsidR="001554FD" w:rsidRPr="008F1501" w:rsidRDefault="001554FD" w:rsidP="000C7274">
      <w:pPr>
        <w:tabs>
          <w:tab w:val="left" w:pos="709"/>
        </w:tabs>
        <w:spacing w:before="240" w:line="360" w:lineRule="auto"/>
        <w:ind w:right="51"/>
        <w:jc w:val="both"/>
        <w:rPr>
          <w:rFonts w:ascii="Palatino Linotype" w:hAnsi="Palatino Linotype"/>
          <w:bCs/>
          <w:sz w:val="28"/>
          <w:szCs w:val="28"/>
        </w:rPr>
      </w:pPr>
    </w:p>
    <w:p w14:paraId="3B32C889" w14:textId="667C23FC" w:rsidR="00FF3CCF" w:rsidRPr="008F1501" w:rsidRDefault="00FF3CCF" w:rsidP="00FF3CCF">
      <w:pPr>
        <w:autoSpaceDE w:val="0"/>
        <w:autoSpaceDN w:val="0"/>
        <w:adjustRightInd w:val="0"/>
        <w:spacing w:before="240" w:line="360" w:lineRule="auto"/>
        <w:jc w:val="both"/>
        <w:rPr>
          <w:rFonts w:ascii="Palatino Linotype" w:hAnsi="Palatino Linotype" w:cs="Arial"/>
          <w:sz w:val="24"/>
          <w:szCs w:val="24"/>
        </w:rPr>
      </w:pPr>
      <w:r w:rsidRPr="008F1501">
        <w:rPr>
          <w:rFonts w:ascii="Palatino Linotype" w:hAnsi="Palatino Linotype" w:cs="Arial"/>
          <w:sz w:val="24"/>
          <w:szCs w:val="24"/>
        </w:rPr>
        <w:t xml:space="preserve">En una aproximación inicial, </w:t>
      </w:r>
      <w:r w:rsidR="008D2E5C" w:rsidRPr="008F1501">
        <w:rPr>
          <w:rFonts w:ascii="Palatino Linotype" w:hAnsi="Palatino Linotype" w:cs="Arial"/>
          <w:sz w:val="24"/>
          <w:szCs w:val="24"/>
        </w:rPr>
        <w:t>con relación a la solicitud de información</w:t>
      </w:r>
      <w:r w:rsidRPr="008F1501">
        <w:rPr>
          <w:rFonts w:ascii="Palatino Linotype" w:hAnsi="Palatino Linotype" w:cs="Arial"/>
          <w:sz w:val="24"/>
          <w:szCs w:val="24"/>
        </w:rPr>
        <w:t xml:space="preserve"> </w:t>
      </w:r>
      <w:r w:rsidR="001C5C04" w:rsidRPr="008F1501">
        <w:rPr>
          <w:rFonts w:ascii="Palatino Linotype" w:hAnsi="Palatino Linotype" w:cs="Arial"/>
          <w:b/>
          <w:bCs/>
          <w:sz w:val="24"/>
          <w:szCs w:val="24"/>
        </w:rPr>
        <w:t>03619/TOLUCA/IP/2025</w:t>
      </w:r>
      <w:r w:rsidRPr="008F1501">
        <w:rPr>
          <w:rFonts w:ascii="Palatino Linotype" w:hAnsi="Palatino Linotype" w:cs="Arial"/>
          <w:b/>
          <w:bCs/>
          <w:sz w:val="24"/>
          <w:szCs w:val="24"/>
        </w:rPr>
        <w:t xml:space="preserve"> </w:t>
      </w:r>
      <w:r w:rsidRPr="008F1501">
        <w:rPr>
          <w:rFonts w:ascii="Palatino Linotype" w:hAnsi="Palatino Linotype" w:cs="Arial"/>
          <w:sz w:val="24"/>
          <w:szCs w:val="24"/>
        </w:rPr>
        <w:t xml:space="preserve">se desprenden las siguientes consideraciones: </w:t>
      </w:r>
    </w:p>
    <w:p w14:paraId="2643FC93" w14:textId="77777777" w:rsidR="00FF3CCF" w:rsidRPr="008F1501" w:rsidRDefault="00FF3CCF">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8F1501">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8F1501">
        <w:rPr>
          <w:rFonts w:ascii="Palatino Linotype" w:hAnsi="Palatino Linotype" w:cs="Arial"/>
          <w:b/>
          <w:bCs/>
          <w:lang w:val="es-MX"/>
        </w:rPr>
        <w:t xml:space="preserve">Sujetos Obligados. </w:t>
      </w:r>
    </w:p>
    <w:p w14:paraId="00429976" w14:textId="0A2D9F50" w:rsidR="001C5C04" w:rsidRPr="008F1501" w:rsidRDefault="001C5C04" w:rsidP="00AA03B4">
      <w:pPr>
        <w:pStyle w:val="Citas"/>
        <w:numPr>
          <w:ilvl w:val="0"/>
          <w:numId w:val="1"/>
        </w:numPr>
        <w:autoSpaceDE w:val="0"/>
        <w:autoSpaceDN w:val="0"/>
        <w:adjustRightInd w:val="0"/>
        <w:ind w:right="0"/>
        <w:rPr>
          <w:i w:val="0"/>
          <w:iCs/>
          <w:sz w:val="24"/>
          <w:szCs w:val="24"/>
        </w:rPr>
      </w:pPr>
      <w:r w:rsidRPr="008F1501">
        <w:rPr>
          <w:i w:val="0"/>
          <w:iCs/>
          <w:sz w:val="24"/>
          <w:szCs w:val="24"/>
        </w:rPr>
        <w:t xml:space="preserve">Que únicamente fue formulado </w:t>
      </w:r>
      <w:r w:rsidRPr="008F1501">
        <w:rPr>
          <w:b/>
          <w:bCs/>
          <w:i w:val="0"/>
          <w:iCs/>
          <w:sz w:val="24"/>
          <w:szCs w:val="24"/>
        </w:rPr>
        <w:t xml:space="preserve">1 -un- </w:t>
      </w:r>
      <w:r w:rsidRPr="008F1501">
        <w:rPr>
          <w:i w:val="0"/>
          <w:iCs/>
          <w:sz w:val="24"/>
          <w:szCs w:val="24"/>
        </w:rPr>
        <w:t>requerimiento respecto del cual</w:t>
      </w:r>
      <w:r w:rsidRPr="008F1501">
        <w:t xml:space="preserve"> </w:t>
      </w:r>
      <w:r w:rsidRPr="008F1501">
        <w:rPr>
          <w:i w:val="0"/>
          <w:iCs/>
          <w:color w:val="000000"/>
          <w:sz w:val="24"/>
          <w:szCs w:val="24"/>
          <w:lang w:val="es-ES"/>
        </w:rPr>
        <w:t xml:space="preserve">no fue señalada </w:t>
      </w:r>
      <w:r w:rsidRPr="008F1501">
        <w:rPr>
          <w:i w:val="0"/>
          <w:iCs/>
          <w:sz w:val="24"/>
          <w:szCs w:val="24"/>
        </w:rPr>
        <w:t xml:space="preserve">expresamente la temporalidad que resulta de interés del particular, es decir, los parámetros de inicio y conclusión para efectos de búsqueda de la información deben comprender del veinticuatro de junio de dos mil veinticuatro al veinticuatro de junio de dos mil veinticinco. En puntual observancia al criterio orientador </w:t>
      </w:r>
      <w:r w:rsidRPr="008F1501">
        <w:rPr>
          <w:b/>
          <w:i w:val="0"/>
          <w:iCs/>
          <w:sz w:val="24"/>
          <w:szCs w:val="24"/>
        </w:rPr>
        <w:t xml:space="preserve">3/19 </w:t>
      </w:r>
      <w:r w:rsidRPr="008F1501">
        <w:rPr>
          <w:i w:val="0"/>
          <w:iCs/>
          <w:sz w:val="24"/>
          <w:szCs w:val="24"/>
        </w:rPr>
        <w:t xml:space="preserve">emitido por el entonces Instituto </w:t>
      </w:r>
      <w:r w:rsidRPr="008F1501">
        <w:rPr>
          <w:i w:val="0"/>
          <w:iCs/>
          <w:sz w:val="24"/>
          <w:szCs w:val="24"/>
        </w:rPr>
        <w:lastRenderedPageBreak/>
        <w:t xml:space="preserve">Nacional de Transparencia, Acceso a la Información y Protección de Datos Personales, que dispone a la literalidad lo siguiente: </w:t>
      </w:r>
    </w:p>
    <w:p w14:paraId="1605EB95" w14:textId="77777777" w:rsidR="001C5C04" w:rsidRPr="008F1501" w:rsidRDefault="001C5C04" w:rsidP="001C5C04">
      <w:pPr>
        <w:pStyle w:val="Citas"/>
        <w:ind w:left="720"/>
        <w:jc w:val="center"/>
        <w:rPr>
          <w:b/>
          <w:bCs/>
        </w:rPr>
      </w:pPr>
      <w:r w:rsidRPr="008F1501">
        <w:rPr>
          <w:b/>
          <w:bCs/>
        </w:rPr>
        <w:t>“PERIODO DE BÚSQUEDA DE LA INFORMACIÓN.</w:t>
      </w:r>
    </w:p>
    <w:p w14:paraId="7C2B70F1" w14:textId="77777777" w:rsidR="001C5C04" w:rsidRPr="008F1501" w:rsidRDefault="001C5C04" w:rsidP="001C5C04">
      <w:pPr>
        <w:pStyle w:val="Citas"/>
        <w:ind w:left="720"/>
      </w:pPr>
      <w:r w:rsidRPr="008F1501">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998D681" w14:textId="77777777" w:rsidR="001C5C04" w:rsidRPr="008F1501" w:rsidRDefault="001C5C04" w:rsidP="001C5C04">
      <w:pPr>
        <w:pStyle w:val="Citas"/>
        <w:ind w:left="720"/>
      </w:pPr>
      <w:r w:rsidRPr="008F1501">
        <w:rPr>
          <w:b/>
          <w:spacing w:val="-1"/>
        </w:rPr>
        <w:t>R</w:t>
      </w:r>
      <w:r w:rsidRPr="008F1501">
        <w:rPr>
          <w:b/>
        </w:rPr>
        <w:t>e</w:t>
      </w:r>
      <w:r w:rsidRPr="008F1501">
        <w:rPr>
          <w:b/>
          <w:spacing w:val="-1"/>
        </w:rPr>
        <w:t>s</w:t>
      </w:r>
      <w:r w:rsidRPr="008F1501">
        <w:rPr>
          <w:b/>
        </w:rPr>
        <w:t>olucion</w:t>
      </w:r>
      <w:r w:rsidRPr="008F1501">
        <w:rPr>
          <w:b/>
          <w:spacing w:val="-1"/>
        </w:rPr>
        <w:t>es</w:t>
      </w:r>
    </w:p>
    <w:p w14:paraId="6769CFC7" w14:textId="77777777" w:rsidR="001C5C04" w:rsidRPr="008F1501" w:rsidRDefault="001C5C04" w:rsidP="001C5C04">
      <w:pPr>
        <w:pStyle w:val="Citas"/>
        <w:ind w:left="720"/>
        <w:rPr>
          <w:rFonts w:eastAsia="Symbol"/>
        </w:rPr>
      </w:pPr>
      <w:r w:rsidRPr="008F1501">
        <w:rPr>
          <w:b/>
          <w:spacing w:val="-1"/>
        </w:rPr>
        <w:t>R</w:t>
      </w:r>
      <w:r w:rsidRPr="008F1501">
        <w:rPr>
          <w:b/>
          <w:spacing w:val="3"/>
        </w:rPr>
        <w:t>R</w:t>
      </w:r>
      <w:r w:rsidRPr="008F1501">
        <w:rPr>
          <w:b/>
        </w:rPr>
        <w:t>A</w:t>
      </w:r>
      <w:r w:rsidRPr="008F1501">
        <w:rPr>
          <w:b/>
          <w:spacing w:val="5"/>
        </w:rPr>
        <w:t xml:space="preserve"> 0022</w:t>
      </w:r>
      <w:r w:rsidRPr="008F1501">
        <w:rPr>
          <w:b/>
          <w:spacing w:val="-1"/>
        </w:rPr>
        <w:t>/17</w:t>
      </w:r>
      <w:r w:rsidRPr="008F1501">
        <w:rPr>
          <w:b/>
        </w:rPr>
        <w:t>.</w:t>
      </w:r>
      <w:r w:rsidRPr="008F1501">
        <w:rPr>
          <w:b/>
          <w:spacing w:val="15"/>
        </w:rPr>
        <w:t xml:space="preserve"> </w:t>
      </w:r>
      <w:r w:rsidRPr="008F1501">
        <w:rPr>
          <w:spacing w:val="-1"/>
        </w:rPr>
        <w:t>Instituto Mexicano de la Propiedad Industrial</w:t>
      </w:r>
      <w:r w:rsidRPr="008F1501">
        <w:t>.</w:t>
      </w:r>
      <w:r w:rsidRPr="008F1501">
        <w:rPr>
          <w:spacing w:val="4"/>
        </w:rPr>
        <w:t xml:space="preserve"> 16 de febrero de 2017. Por unanimidad. </w:t>
      </w:r>
      <w:r w:rsidRPr="008F1501">
        <w:rPr>
          <w:spacing w:val="-1"/>
        </w:rPr>
        <w:t>C</w:t>
      </w:r>
      <w:r w:rsidRPr="008F1501">
        <w:t>omis</w:t>
      </w:r>
      <w:r w:rsidRPr="008F1501">
        <w:rPr>
          <w:spacing w:val="-2"/>
        </w:rPr>
        <w:t>i</w:t>
      </w:r>
      <w:r w:rsidRPr="008F1501">
        <w:t>o</w:t>
      </w:r>
      <w:r w:rsidRPr="008F1501">
        <w:rPr>
          <w:spacing w:val="1"/>
        </w:rPr>
        <w:t>n</w:t>
      </w:r>
      <w:r w:rsidRPr="008F1501">
        <w:t>a</w:t>
      </w:r>
      <w:r w:rsidRPr="008F1501">
        <w:rPr>
          <w:spacing w:val="-1"/>
        </w:rPr>
        <w:t>d</w:t>
      </w:r>
      <w:r w:rsidRPr="008F1501">
        <w:t>o</w:t>
      </w:r>
      <w:r w:rsidRPr="008F1501">
        <w:rPr>
          <w:spacing w:val="3"/>
        </w:rPr>
        <w:t xml:space="preserve"> </w:t>
      </w:r>
      <w:r w:rsidRPr="008F1501">
        <w:rPr>
          <w:spacing w:val="-1"/>
        </w:rPr>
        <w:t>P</w:t>
      </w:r>
      <w:r w:rsidRPr="008F1501">
        <w:t>o</w:t>
      </w:r>
      <w:r w:rsidRPr="008F1501">
        <w:rPr>
          <w:spacing w:val="-1"/>
        </w:rPr>
        <w:t>n</w:t>
      </w:r>
      <w:r w:rsidRPr="008F1501">
        <w:t>e</w:t>
      </w:r>
      <w:r w:rsidRPr="008F1501">
        <w:rPr>
          <w:spacing w:val="-1"/>
        </w:rPr>
        <w:t>n</w:t>
      </w:r>
      <w:r w:rsidRPr="008F1501">
        <w:rPr>
          <w:spacing w:val="1"/>
        </w:rPr>
        <w:t>t</w:t>
      </w:r>
      <w:r w:rsidRPr="008F1501">
        <w:t>e Francisco Javier Acuña Llamas.</w:t>
      </w:r>
    </w:p>
    <w:p w14:paraId="6154F8FB" w14:textId="77777777" w:rsidR="001C5C04" w:rsidRPr="008F1501" w:rsidRDefault="0046539C" w:rsidP="001C5C04">
      <w:pPr>
        <w:pStyle w:val="Citas"/>
        <w:ind w:left="720"/>
        <w:rPr>
          <w:rFonts w:eastAsia="Symbol"/>
        </w:rPr>
      </w:pPr>
      <w:hyperlink r:id="rId8" w:history="1">
        <w:r w:rsidR="001C5C04" w:rsidRPr="008F1501">
          <w:rPr>
            <w:rStyle w:val="Hipervnculo"/>
            <w:rFonts w:eastAsia="Symbol"/>
          </w:rPr>
          <w:t>http://consultas.ifai.org.mx/descargar.php?r=./pdf/resoluciones/2017/&amp;a=RRA%2022.pdf</w:t>
        </w:r>
      </w:hyperlink>
      <w:r w:rsidR="001C5C04" w:rsidRPr="008F1501">
        <w:rPr>
          <w:rFonts w:eastAsia="Symbol"/>
        </w:rPr>
        <w:t xml:space="preserve"> </w:t>
      </w:r>
    </w:p>
    <w:p w14:paraId="13E0A069" w14:textId="77777777" w:rsidR="001C5C04" w:rsidRPr="008F1501" w:rsidRDefault="001C5C04" w:rsidP="001C5C04">
      <w:pPr>
        <w:pStyle w:val="Citas"/>
        <w:ind w:left="720"/>
        <w:rPr>
          <w:b/>
          <w:spacing w:val="-1"/>
        </w:rPr>
      </w:pPr>
      <w:r w:rsidRPr="008F1501">
        <w:rPr>
          <w:b/>
          <w:spacing w:val="-1"/>
        </w:rPr>
        <w:t>R</w:t>
      </w:r>
      <w:r w:rsidRPr="008F1501">
        <w:rPr>
          <w:b/>
          <w:spacing w:val="3"/>
        </w:rPr>
        <w:t>R</w:t>
      </w:r>
      <w:r w:rsidRPr="008F1501">
        <w:rPr>
          <w:b/>
        </w:rPr>
        <w:t>A</w:t>
      </w:r>
      <w:r w:rsidRPr="008F1501">
        <w:rPr>
          <w:b/>
          <w:spacing w:val="43"/>
        </w:rPr>
        <w:t xml:space="preserve"> </w:t>
      </w:r>
      <w:r w:rsidRPr="008F1501">
        <w:rPr>
          <w:b/>
          <w:spacing w:val="5"/>
        </w:rPr>
        <w:t>2536</w:t>
      </w:r>
      <w:r w:rsidRPr="008F1501">
        <w:rPr>
          <w:b/>
          <w:spacing w:val="1"/>
        </w:rPr>
        <w:t>/</w:t>
      </w:r>
      <w:r w:rsidRPr="008F1501">
        <w:rPr>
          <w:b/>
        </w:rPr>
        <w:t xml:space="preserve">17. </w:t>
      </w:r>
      <w:r w:rsidRPr="008F1501">
        <w:rPr>
          <w:spacing w:val="-1"/>
        </w:rPr>
        <w:t>Secretaría de Gobernación</w:t>
      </w:r>
      <w:r w:rsidRPr="008F1501">
        <w:t>. 07 de junio de 2017. Por unanimidad. Comisionada Ponente Areli Cano Guadiana.</w:t>
      </w:r>
      <w:r w:rsidRPr="008F1501">
        <w:rPr>
          <w:spacing w:val="-1"/>
          <w:position w:val="5"/>
        </w:rPr>
        <w:t xml:space="preserve"> </w:t>
      </w:r>
    </w:p>
    <w:p w14:paraId="2B768CD9" w14:textId="77777777" w:rsidR="001C5C04" w:rsidRPr="008F1501" w:rsidRDefault="0046539C" w:rsidP="001C5C04">
      <w:pPr>
        <w:pStyle w:val="Citas"/>
        <w:ind w:left="720"/>
        <w:rPr>
          <w:spacing w:val="-1"/>
        </w:rPr>
      </w:pPr>
      <w:hyperlink r:id="rId9" w:history="1">
        <w:r w:rsidR="001C5C04" w:rsidRPr="008F1501">
          <w:rPr>
            <w:rStyle w:val="Hipervnculo"/>
            <w:rFonts w:eastAsia="Arial"/>
            <w:spacing w:val="-1"/>
          </w:rPr>
          <w:t>http://consultas.ifai.org.mx/descargar.php?r=./pdf/resoluciones/2017/&amp;a=RRA%202536.pdf</w:t>
        </w:r>
      </w:hyperlink>
      <w:r w:rsidR="001C5C04" w:rsidRPr="008F1501">
        <w:rPr>
          <w:spacing w:val="-1"/>
        </w:rPr>
        <w:t xml:space="preserve"> </w:t>
      </w:r>
    </w:p>
    <w:p w14:paraId="7E063D37" w14:textId="77777777" w:rsidR="001C5C04" w:rsidRPr="008F1501" w:rsidRDefault="001C5C04" w:rsidP="001C5C04">
      <w:pPr>
        <w:pStyle w:val="Citas"/>
        <w:ind w:left="720"/>
        <w:rPr>
          <w:bCs/>
        </w:rPr>
      </w:pPr>
      <w:r w:rsidRPr="008F1501">
        <w:rPr>
          <w:b/>
          <w:spacing w:val="-1"/>
          <w:position w:val="-1"/>
        </w:rPr>
        <w:t>R</w:t>
      </w:r>
      <w:r w:rsidRPr="008F1501">
        <w:rPr>
          <w:b/>
          <w:spacing w:val="3"/>
          <w:position w:val="-1"/>
        </w:rPr>
        <w:t>R</w:t>
      </w:r>
      <w:r w:rsidRPr="008F1501">
        <w:rPr>
          <w:b/>
          <w:position w:val="-1"/>
        </w:rPr>
        <w:t xml:space="preserve">A </w:t>
      </w:r>
      <w:r w:rsidRPr="008F1501">
        <w:rPr>
          <w:b/>
          <w:spacing w:val="-1"/>
          <w:position w:val="-1"/>
        </w:rPr>
        <w:t>3482/17</w:t>
      </w:r>
      <w:r w:rsidRPr="008F1501">
        <w:rPr>
          <w:b/>
          <w:position w:val="-1"/>
        </w:rPr>
        <w:t xml:space="preserve">. </w:t>
      </w:r>
      <w:r w:rsidRPr="008F1501">
        <w:rPr>
          <w:spacing w:val="-1"/>
          <w:position w:val="-1"/>
        </w:rPr>
        <w:t>Secretaría de Comunicaciones y Transportes</w:t>
      </w:r>
      <w:r w:rsidRPr="008F1501">
        <w:rPr>
          <w:position w:val="-1"/>
        </w:rPr>
        <w:t>. 02 de agosto de 2017. Por unanimidad. Comisionado Ponente Oscar Mauricio Guerra Ford</w:t>
      </w:r>
      <w:r w:rsidRPr="008F1501">
        <w:rPr>
          <w:bCs/>
        </w:rPr>
        <w:t>.</w:t>
      </w:r>
    </w:p>
    <w:p w14:paraId="506765C2" w14:textId="77777777" w:rsidR="001C5C04" w:rsidRPr="008F1501" w:rsidRDefault="0046539C" w:rsidP="001C5C04">
      <w:pPr>
        <w:pStyle w:val="Citas"/>
        <w:ind w:left="720"/>
        <w:rPr>
          <w:rStyle w:val="Hipervnculo"/>
          <w:b/>
          <w:bCs/>
          <w:color w:val="auto"/>
          <w:u w:val="none"/>
        </w:rPr>
      </w:pPr>
      <w:hyperlink r:id="rId10" w:history="1">
        <w:r w:rsidR="001C5C04" w:rsidRPr="008F1501">
          <w:rPr>
            <w:rStyle w:val="Hipervnculo"/>
            <w:bCs/>
          </w:rPr>
          <w:t>http://consultas.ifai.org.mx/descargar.php?r=./pdf/resoluciones/2017/&amp;a=RRA%203482.pdf</w:t>
        </w:r>
      </w:hyperlink>
      <w:r w:rsidR="001C5C04" w:rsidRPr="008F1501">
        <w:rPr>
          <w:rStyle w:val="Hipervnculo"/>
          <w:bCs/>
        </w:rPr>
        <w:t xml:space="preserve">” </w:t>
      </w:r>
      <w:r w:rsidR="001C5C04" w:rsidRPr="008F1501">
        <w:rPr>
          <w:rStyle w:val="Hipervnculo"/>
          <w:b/>
          <w:bCs/>
          <w:color w:val="auto"/>
          <w:u w:val="none"/>
        </w:rPr>
        <w:t>(Sic)</w:t>
      </w:r>
    </w:p>
    <w:p w14:paraId="15F6B04F" w14:textId="4D6807E5" w:rsidR="001C5C04" w:rsidRPr="008F1501" w:rsidRDefault="001C5C04" w:rsidP="007E2602">
      <w:pPr>
        <w:pStyle w:val="Prrafodelista"/>
        <w:numPr>
          <w:ilvl w:val="0"/>
          <w:numId w:val="12"/>
        </w:numPr>
        <w:autoSpaceDE w:val="0"/>
        <w:autoSpaceDN w:val="0"/>
        <w:adjustRightInd w:val="0"/>
        <w:spacing w:before="240" w:line="360" w:lineRule="auto"/>
        <w:jc w:val="both"/>
        <w:rPr>
          <w:rFonts w:ascii="Palatino Linotype" w:hAnsi="Palatino Linotype"/>
          <w:iCs/>
          <w:lang w:val="es-ES_tradnl"/>
        </w:rPr>
      </w:pPr>
      <w:r w:rsidRPr="008F1501">
        <w:rPr>
          <w:rFonts w:ascii="Palatino Linotype" w:hAnsi="Palatino Linotype" w:cs="Arial"/>
        </w:rPr>
        <w:lastRenderedPageBreak/>
        <w:t xml:space="preserve">Que respecto al extracto de la solicitud consistente en </w:t>
      </w:r>
      <w:r w:rsidRPr="008F1501">
        <w:rPr>
          <w:rFonts w:ascii="Palatino Linotype" w:hAnsi="Palatino Linotype" w:cs="Arial"/>
          <w:i/>
        </w:rPr>
        <w:t>“</w:t>
      </w:r>
      <w:r w:rsidRPr="008F1501">
        <w:rPr>
          <w:rFonts w:ascii="Palatino Linotype" w:hAnsi="Palatino Linotype"/>
          <w:i/>
          <w:lang w:val="es-MX"/>
        </w:rPr>
        <w:t xml:space="preserve">que no pueden negar son públicos y no los deben ocultar es </w:t>
      </w:r>
      <w:proofErr w:type="spellStart"/>
      <w:r w:rsidRPr="008F1501">
        <w:rPr>
          <w:rFonts w:ascii="Palatino Linotype" w:hAnsi="Palatino Linotype"/>
          <w:i/>
          <w:lang w:val="es-MX"/>
        </w:rPr>
        <w:t>uin</w:t>
      </w:r>
      <w:proofErr w:type="spellEnd"/>
      <w:r w:rsidRPr="008F1501">
        <w:rPr>
          <w:rFonts w:ascii="Palatino Linotype" w:hAnsi="Palatino Linotype"/>
          <w:i/>
          <w:lang w:val="es-MX"/>
        </w:rPr>
        <w:t xml:space="preserve"> derecho de acceso aprendan a conocer la ley no conteste que es un derecho de petición eso se lo copiaron a la anterior administración pero por lo menos ellos la </w:t>
      </w:r>
      <w:proofErr w:type="spellStart"/>
      <w:r w:rsidRPr="008F1501">
        <w:rPr>
          <w:rFonts w:ascii="Palatino Linotype" w:hAnsi="Palatino Linotype"/>
          <w:i/>
          <w:lang w:val="es-MX"/>
        </w:rPr>
        <w:t>sabian</w:t>
      </w:r>
      <w:proofErr w:type="spellEnd"/>
      <w:r w:rsidRPr="008F1501">
        <w:rPr>
          <w:rFonts w:ascii="Palatino Linotype" w:hAnsi="Palatino Linotype"/>
          <w:i/>
          <w:lang w:val="es-MX"/>
        </w:rPr>
        <w:t xml:space="preserve"> aplicar pero ustedes hasta </w:t>
      </w:r>
      <w:proofErr w:type="spellStart"/>
      <w:r w:rsidRPr="008F1501">
        <w:rPr>
          <w:rFonts w:ascii="Palatino Linotype" w:hAnsi="Palatino Linotype"/>
          <w:i/>
          <w:lang w:val="es-MX"/>
        </w:rPr>
        <w:t>ridiculos</w:t>
      </w:r>
      <w:proofErr w:type="spellEnd"/>
      <w:r w:rsidRPr="008F1501">
        <w:rPr>
          <w:rFonts w:ascii="Palatino Linotype" w:hAnsi="Palatino Linotype"/>
          <w:i/>
          <w:lang w:val="es-MX"/>
        </w:rPr>
        <w:t xml:space="preserve"> se ven pro que no saben </w:t>
      </w:r>
      <w:proofErr w:type="spellStart"/>
      <w:r w:rsidRPr="008F1501">
        <w:rPr>
          <w:rFonts w:ascii="Palatino Linotype" w:hAnsi="Palatino Linotype"/>
          <w:i/>
          <w:lang w:val="es-MX"/>
        </w:rPr>
        <w:t>cual</w:t>
      </w:r>
      <w:proofErr w:type="spellEnd"/>
      <w:r w:rsidRPr="008F1501">
        <w:rPr>
          <w:rFonts w:ascii="Palatino Linotype" w:hAnsi="Palatino Linotype"/>
          <w:i/>
          <w:lang w:val="es-MX"/>
        </w:rPr>
        <w:t xml:space="preserve"> es del derecho de </w:t>
      </w:r>
      <w:proofErr w:type="spellStart"/>
      <w:r w:rsidRPr="008F1501">
        <w:rPr>
          <w:rFonts w:ascii="Palatino Linotype" w:hAnsi="Palatino Linotype"/>
          <w:i/>
          <w:lang w:val="es-MX"/>
        </w:rPr>
        <w:t>petiión</w:t>
      </w:r>
      <w:proofErr w:type="spellEnd"/>
      <w:r w:rsidRPr="008F1501">
        <w:rPr>
          <w:rFonts w:ascii="Palatino Linotype" w:hAnsi="Palatino Linotype"/>
          <w:i/>
          <w:lang w:val="es-MX"/>
        </w:rPr>
        <w:t xml:space="preserve"> y el derecho de acceso entreguen los oficios y copia copien bien no para mal mejor protejan sus bases que </w:t>
      </w:r>
      <w:proofErr w:type="spellStart"/>
      <w:r w:rsidRPr="008F1501">
        <w:rPr>
          <w:rFonts w:ascii="Palatino Linotype" w:hAnsi="Palatino Linotype"/>
          <w:i/>
          <w:lang w:val="es-MX"/>
        </w:rPr>
        <w:t>depues</w:t>
      </w:r>
      <w:proofErr w:type="spellEnd"/>
      <w:r w:rsidRPr="008F1501">
        <w:rPr>
          <w:rFonts w:ascii="Palatino Linotype" w:hAnsi="Palatino Linotype"/>
          <w:i/>
          <w:lang w:val="es-MX"/>
        </w:rPr>
        <w:t xml:space="preserve"> sales que se les pierden los datos y no se apegan a la ley”, </w:t>
      </w:r>
      <w:r w:rsidRPr="008F1501">
        <w:rPr>
          <w:rFonts w:ascii="Palatino Linotype" w:hAnsi="Palatino Linotype"/>
          <w:iCs/>
          <w:color w:val="000000"/>
        </w:rPr>
        <w:t xml:space="preserve">es menester señalar que </w:t>
      </w:r>
      <w:r w:rsidRPr="008F1501">
        <w:rPr>
          <w:rFonts w:ascii="Palatino Linotype" w:hAnsi="Palatino Linotype"/>
          <w:iCs/>
          <w:lang w:val="es-ES_tradnl"/>
        </w:rPr>
        <w:t>el derecho a la información pública y la prerrogativa constitucional relativa al acceso, rectificación, cancelación u oposición de datos personales constituyen una prerrogativa a acceder a documentación en poder de los Sujetos Obligados, no así a realizar cuestionamientos, o manifestaciones subjetivas.</w:t>
      </w:r>
    </w:p>
    <w:p w14:paraId="33D68770" w14:textId="2BF75D4F" w:rsidR="001C5C04" w:rsidRPr="008F1501" w:rsidRDefault="001C5C04" w:rsidP="001C5C04">
      <w:pPr>
        <w:pStyle w:val="Prrafodelista"/>
        <w:autoSpaceDE w:val="0"/>
        <w:autoSpaceDN w:val="0"/>
        <w:adjustRightInd w:val="0"/>
        <w:spacing w:before="240" w:line="360" w:lineRule="auto"/>
        <w:ind w:left="720"/>
        <w:jc w:val="both"/>
        <w:rPr>
          <w:rFonts w:ascii="Palatino Linotype" w:hAnsi="Palatino Linotype" w:cs="Arial"/>
        </w:rPr>
      </w:pPr>
      <w:r w:rsidRPr="008F1501">
        <w:rPr>
          <w:rFonts w:ascii="Palatino Linotype" w:hAnsi="Palatino Linotype"/>
          <w:iCs/>
          <w:lang w:val="es-ES_tradnl"/>
        </w:rPr>
        <w:t xml:space="preserve">Visto de esta forma, el extracto de la solicitud </w:t>
      </w:r>
      <w:r w:rsidRPr="008F1501">
        <w:rPr>
          <w:rFonts w:ascii="Palatino Linotype" w:hAnsi="Palatino Linotype"/>
          <w:b/>
          <w:bCs/>
        </w:rPr>
        <w:t xml:space="preserve">03619/TOLUCA/IP/2025 </w:t>
      </w:r>
      <w:r w:rsidRPr="008F1501">
        <w:rPr>
          <w:rFonts w:ascii="Palatino Linotype" w:hAnsi="Palatino Linotype" w:cs="Arial"/>
        </w:rPr>
        <w:t xml:space="preserve">en cita, se trata de manifestaciones subjetivas y derecho de petición, los cuales no son susceptibles de ser atendidos por la vía interpuesta. </w:t>
      </w:r>
    </w:p>
    <w:p w14:paraId="030D885D" w14:textId="77777777" w:rsidR="001C5C04" w:rsidRPr="008F1501" w:rsidRDefault="001C5C04" w:rsidP="00FF3CCF">
      <w:pPr>
        <w:spacing w:before="240" w:line="360" w:lineRule="auto"/>
        <w:jc w:val="both"/>
        <w:rPr>
          <w:rFonts w:ascii="Palatino Linotype" w:hAnsi="Palatino Linotype"/>
          <w:sz w:val="24"/>
          <w:szCs w:val="24"/>
        </w:rPr>
      </w:pPr>
    </w:p>
    <w:p w14:paraId="3F11B3EB" w14:textId="603597CD" w:rsidR="00FF3CCF" w:rsidRPr="008F1501" w:rsidRDefault="00FF3CCF" w:rsidP="00FF3CCF">
      <w:pPr>
        <w:spacing w:before="240" w:line="360" w:lineRule="auto"/>
        <w:jc w:val="both"/>
        <w:rPr>
          <w:rFonts w:ascii="Palatino Linotype" w:hAnsi="Palatino Linotype"/>
          <w:sz w:val="24"/>
          <w:szCs w:val="24"/>
        </w:rPr>
      </w:pPr>
      <w:r w:rsidRPr="008F1501">
        <w:rPr>
          <w:rFonts w:ascii="Palatino Linotype" w:hAnsi="Palatino Linotype"/>
          <w:sz w:val="24"/>
          <w:szCs w:val="24"/>
        </w:rPr>
        <w:t xml:space="preserve">Dichas precisiones, con fundamento en los artículos 13 y 181 cuarto párrafo de la Ley en materia, los cuales a la letra rezan: </w:t>
      </w:r>
    </w:p>
    <w:p w14:paraId="253005B4" w14:textId="77777777" w:rsidR="00FF3CCF" w:rsidRPr="008F1501" w:rsidRDefault="00FF3CCF" w:rsidP="00FF3CCF">
      <w:pPr>
        <w:pStyle w:val="Citas"/>
      </w:pPr>
      <w:r w:rsidRPr="008F1501">
        <w:rPr>
          <w:b/>
          <w:bCs/>
        </w:rPr>
        <w:t xml:space="preserve">“Artículo 13. </w:t>
      </w:r>
      <w:r w:rsidRPr="008F1501">
        <w:t>El Instituto, en el ámbito de sus atribuciones, deberá suplir cualquier deficiencia para garantizar el ejercicio del derecho de acceso a la información.</w:t>
      </w:r>
    </w:p>
    <w:p w14:paraId="3E57A13C" w14:textId="77777777" w:rsidR="00FF3CCF" w:rsidRPr="008F1501" w:rsidRDefault="00FF3CCF" w:rsidP="00FF3CCF">
      <w:pPr>
        <w:pStyle w:val="Citas"/>
        <w:rPr>
          <w:b/>
        </w:rPr>
      </w:pPr>
      <w:r w:rsidRPr="008F1501">
        <w:rPr>
          <w:b/>
        </w:rPr>
        <w:t xml:space="preserve">Artículo 181. … </w:t>
      </w:r>
    </w:p>
    <w:p w14:paraId="42D14247" w14:textId="77777777" w:rsidR="00FF3CCF" w:rsidRPr="008F1501" w:rsidRDefault="00FF3CCF" w:rsidP="00FF3CCF">
      <w:pPr>
        <w:pStyle w:val="Citas"/>
        <w:rPr>
          <w:b/>
        </w:rPr>
      </w:pPr>
      <w:r w:rsidRPr="008F1501">
        <w:t xml:space="preserve">Durante el procedimiento deberá aplicarse la suplencia de la queja a favor del recurrente, sin cambiar los hechos expuestos, asegurándose de que las partes puedan </w:t>
      </w:r>
      <w:r w:rsidRPr="008F1501">
        <w:lastRenderedPageBreak/>
        <w:t xml:space="preserve">presentar, de manera oral o escrita, los argumentos que funden y motiven sus pretensiones.” </w:t>
      </w:r>
      <w:r w:rsidRPr="008F1501">
        <w:rPr>
          <w:b/>
        </w:rPr>
        <w:t>[Sic]</w:t>
      </w:r>
    </w:p>
    <w:p w14:paraId="70E88292" w14:textId="77777777" w:rsidR="00FF3CCF" w:rsidRPr="008F1501" w:rsidRDefault="00FF3CCF" w:rsidP="00FF3CCF">
      <w:pPr>
        <w:autoSpaceDE w:val="0"/>
        <w:autoSpaceDN w:val="0"/>
        <w:adjustRightInd w:val="0"/>
        <w:spacing w:line="360" w:lineRule="auto"/>
        <w:jc w:val="both"/>
        <w:rPr>
          <w:rFonts w:ascii="Palatino Linotype" w:hAnsi="Palatino Linotype" w:cs="Arial"/>
        </w:rPr>
      </w:pPr>
    </w:p>
    <w:p w14:paraId="22E600A5" w14:textId="77777777" w:rsidR="00FF3CCF" w:rsidRPr="008F1501" w:rsidRDefault="00FF3CCF" w:rsidP="00FF3CCF">
      <w:pPr>
        <w:spacing w:before="240" w:line="360" w:lineRule="auto"/>
        <w:jc w:val="both"/>
        <w:rPr>
          <w:rFonts w:ascii="Palatino Linotype" w:hAnsi="Palatino Linotype"/>
          <w:sz w:val="24"/>
          <w:szCs w:val="24"/>
        </w:rPr>
      </w:pPr>
      <w:r w:rsidRPr="008F1501">
        <w:rPr>
          <w:rFonts w:ascii="Palatino Linotype" w:hAnsi="Palatino Linotype"/>
          <w:sz w:val="24"/>
          <w:szCs w:val="24"/>
        </w:rPr>
        <w:t xml:space="preserve">Bajo estas líneas argumentativas, al retomar y delimitar los requerimientos formulados por el ahora </w:t>
      </w:r>
      <w:r w:rsidRPr="008F1501">
        <w:rPr>
          <w:rFonts w:ascii="Palatino Linotype" w:hAnsi="Palatino Linotype"/>
          <w:b/>
          <w:bCs/>
          <w:sz w:val="24"/>
          <w:szCs w:val="24"/>
        </w:rPr>
        <w:t xml:space="preserve">Recurrente, </w:t>
      </w:r>
      <w:r w:rsidRPr="008F1501">
        <w:rPr>
          <w:rFonts w:ascii="Palatino Linotype" w:hAnsi="Palatino Linotype"/>
          <w:sz w:val="24"/>
          <w:szCs w:val="24"/>
        </w:rPr>
        <w:t xml:space="preserve">de manera objetiva se precisa que versa en conocer la siguiente información: </w:t>
      </w:r>
    </w:p>
    <w:p w14:paraId="6A5944C9" w14:textId="618C1F46" w:rsidR="001C5C04" w:rsidRPr="008F1501" w:rsidRDefault="001C73E1">
      <w:pPr>
        <w:pStyle w:val="Prrafodelista"/>
        <w:numPr>
          <w:ilvl w:val="0"/>
          <w:numId w:val="4"/>
        </w:numPr>
        <w:autoSpaceDE w:val="0"/>
        <w:autoSpaceDN w:val="0"/>
        <w:adjustRightInd w:val="0"/>
        <w:spacing w:before="240" w:line="360" w:lineRule="auto"/>
        <w:jc w:val="both"/>
        <w:rPr>
          <w:rFonts w:ascii="Palatino Linotype" w:hAnsi="Palatino Linotype"/>
          <w:color w:val="000000"/>
        </w:rPr>
      </w:pPr>
      <w:r w:rsidRPr="008F1501">
        <w:rPr>
          <w:rFonts w:ascii="Palatino Linotype" w:hAnsi="Palatino Linotype"/>
          <w:color w:val="000000"/>
        </w:rPr>
        <w:t xml:space="preserve">Oficios </w:t>
      </w:r>
      <w:r w:rsidR="001C5C04" w:rsidRPr="008F1501">
        <w:rPr>
          <w:rFonts w:ascii="Palatino Linotype" w:hAnsi="Palatino Linotype"/>
          <w:color w:val="000000"/>
        </w:rPr>
        <w:t>emitidos por la titular de la dirección</w:t>
      </w:r>
      <w:r w:rsidR="002E1891" w:rsidRPr="008F1501">
        <w:rPr>
          <w:rFonts w:ascii="Palatino Linotype" w:hAnsi="Palatino Linotype"/>
          <w:color w:val="000000"/>
        </w:rPr>
        <w:t xml:space="preserve"> general</w:t>
      </w:r>
      <w:r w:rsidR="001C5C04" w:rsidRPr="008F1501">
        <w:rPr>
          <w:rFonts w:ascii="Palatino Linotype" w:hAnsi="Palatino Linotype"/>
          <w:color w:val="000000"/>
        </w:rPr>
        <w:t xml:space="preserve"> de administración, del periodo comprendido del veinticuatro de junio de dos mil veinticuatro al veinticuatro de junio de dos mil veinticinco. </w:t>
      </w:r>
    </w:p>
    <w:p w14:paraId="021A351A" w14:textId="77777777" w:rsidR="001C5C04" w:rsidRPr="008F1501" w:rsidRDefault="001C5C04" w:rsidP="001C5C04">
      <w:pPr>
        <w:pStyle w:val="Prrafodelista"/>
        <w:autoSpaceDE w:val="0"/>
        <w:autoSpaceDN w:val="0"/>
        <w:adjustRightInd w:val="0"/>
        <w:spacing w:before="240" w:line="360" w:lineRule="auto"/>
        <w:ind w:left="720"/>
        <w:jc w:val="both"/>
        <w:rPr>
          <w:rFonts w:ascii="Palatino Linotype" w:hAnsi="Palatino Linotype"/>
          <w:color w:val="000000"/>
        </w:rPr>
      </w:pPr>
    </w:p>
    <w:p w14:paraId="7B4054C9" w14:textId="09ECA88B" w:rsidR="00FA6D77" w:rsidRPr="008F1501" w:rsidRDefault="00FA6D77" w:rsidP="00FA6D77">
      <w:pPr>
        <w:spacing w:before="240" w:line="360" w:lineRule="auto"/>
        <w:jc w:val="both"/>
        <w:rPr>
          <w:rFonts w:ascii="Palatino Linotype" w:hAnsi="Palatino Linotype" w:cs="Arial"/>
          <w:color w:val="000000"/>
          <w:sz w:val="24"/>
          <w:lang w:eastAsia="es-MX"/>
        </w:rPr>
      </w:pPr>
      <w:r w:rsidRPr="008F1501">
        <w:rPr>
          <w:rFonts w:ascii="Palatino Linotype" w:hAnsi="Palatino Linotype" w:cs="Arial"/>
          <w:sz w:val="24"/>
          <w:szCs w:val="24"/>
        </w:rPr>
        <w:t xml:space="preserve">Bajo este contexto, a efecto de identificar las unidades administrativas competentes se traen a colación los </w:t>
      </w:r>
      <w:r w:rsidRPr="008F1501">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6E01AE02" w14:textId="77777777" w:rsidR="00FA6D77" w:rsidRPr="008F1501" w:rsidRDefault="00FA6D77" w:rsidP="00FA6D77">
      <w:pPr>
        <w:tabs>
          <w:tab w:val="left" w:pos="709"/>
        </w:tabs>
        <w:spacing w:before="240" w:line="360" w:lineRule="auto"/>
        <w:ind w:left="851" w:right="851"/>
        <w:jc w:val="both"/>
        <w:rPr>
          <w:rFonts w:ascii="Palatino Linotype" w:hAnsi="Palatino Linotype"/>
          <w:i/>
        </w:rPr>
      </w:pPr>
      <w:r w:rsidRPr="008F1501">
        <w:rPr>
          <w:rFonts w:ascii="Palatino Linotype" w:hAnsi="Palatino Linotype"/>
          <w:i/>
        </w:rPr>
        <w:t>“Artículo 24. Para el cumplimiento de los objetivos de esta Ley, los sujetos obligados deberán cumplir con las siguientes obligaciones, según corresponda, de acuerdo a su naturaleza:</w:t>
      </w:r>
    </w:p>
    <w:p w14:paraId="56C439D4" w14:textId="0799845E" w:rsidR="00FA6D77" w:rsidRPr="008F1501" w:rsidRDefault="00FA6D77" w:rsidP="00FA6D77">
      <w:pPr>
        <w:tabs>
          <w:tab w:val="left" w:pos="709"/>
        </w:tabs>
        <w:spacing w:before="240" w:line="360" w:lineRule="auto"/>
        <w:ind w:left="851" w:right="851"/>
        <w:jc w:val="both"/>
        <w:rPr>
          <w:rFonts w:ascii="Palatino Linotype" w:hAnsi="Palatino Linotype"/>
          <w:i/>
        </w:rPr>
      </w:pPr>
      <w:r w:rsidRPr="008F150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0EB5AAC" w14:textId="56ADE0E8" w:rsidR="00FA6D77" w:rsidRPr="008F1501" w:rsidRDefault="00FA6D77" w:rsidP="00FA6D77">
      <w:pPr>
        <w:tabs>
          <w:tab w:val="left" w:pos="709"/>
        </w:tabs>
        <w:spacing w:before="240" w:line="360" w:lineRule="auto"/>
        <w:ind w:left="851" w:right="851"/>
        <w:jc w:val="both"/>
        <w:rPr>
          <w:rFonts w:ascii="Palatino Linotype" w:hAnsi="Palatino Linotype"/>
          <w:i/>
        </w:rPr>
      </w:pPr>
      <w:r w:rsidRPr="008F1501">
        <w:rPr>
          <w:rFonts w:ascii="Palatino Linotype" w:hAnsi="Palatino Linotype"/>
          <w:i/>
        </w:rPr>
        <w:t xml:space="preserve">Artículo 92. Los sujetos obligados deberán poner a disposición del público de manera permanente y actualizada de forma sencilla, precisa y entendible, en los respectivos </w:t>
      </w:r>
      <w:r w:rsidRPr="008F1501">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15EEB6E0" w14:textId="7D91DE1E" w:rsidR="00FA6D77" w:rsidRPr="008F1501" w:rsidRDefault="00FA6D77" w:rsidP="00FA6D77">
      <w:pPr>
        <w:pStyle w:val="INFOEM"/>
      </w:pPr>
      <w:r w:rsidRPr="008F1501">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1EA7955" w14:textId="2FCC815D" w:rsidR="00FA6D77" w:rsidRPr="008F1501" w:rsidRDefault="00FA6D77" w:rsidP="00FA6D77">
      <w:pPr>
        <w:pStyle w:val="INFOEM"/>
        <w:rPr>
          <w:b/>
        </w:rPr>
      </w:pPr>
      <w:r w:rsidRPr="008F1501">
        <w:t xml:space="preserve"> (…)” </w:t>
      </w:r>
      <w:r w:rsidRPr="008F1501">
        <w:rPr>
          <w:b/>
        </w:rPr>
        <w:t xml:space="preserve">[Sic] </w:t>
      </w:r>
    </w:p>
    <w:p w14:paraId="1B3D7012" w14:textId="673E95FF" w:rsidR="00FA6D77" w:rsidRPr="008F1501" w:rsidRDefault="00FA6D77" w:rsidP="00FA6D77">
      <w:pPr>
        <w:pStyle w:val="Sinespaciado"/>
        <w:spacing w:line="360" w:lineRule="auto"/>
        <w:jc w:val="both"/>
        <w:rPr>
          <w:rFonts w:ascii="Palatino Linotype" w:hAnsi="Palatino Linotype"/>
        </w:rPr>
      </w:pPr>
    </w:p>
    <w:p w14:paraId="1F01333E" w14:textId="73C7E462" w:rsidR="00FA6D77" w:rsidRPr="008F1501" w:rsidRDefault="00FA6D77" w:rsidP="00FA6D77">
      <w:pPr>
        <w:pStyle w:val="INFOEM"/>
        <w:ind w:left="0"/>
        <w:rPr>
          <w:i w:val="0"/>
          <w:iCs/>
          <w:sz w:val="24"/>
          <w:szCs w:val="24"/>
        </w:rPr>
      </w:pPr>
      <w:r w:rsidRPr="008F1501">
        <w:rPr>
          <w:i w:val="0"/>
          <w:iCs/>
          <w:sz w:val="24"/>
          <w:szCs w:val="24"/>
        </w:rPr>
        <w:t xml:space="preserve">Sirven de sustento las siguientes imágenes ilustrativas: </w:t>
      </w:r>
    </w:p>
    <w:p w14:paraId="4151E08F" w14:textId="56918860" w:rsidR="00397059" w:rsidRPr="008F1501" w:rsidRDefault="00397059" w:rsidP="00FA6D77">
      <w:pPr>
        <w:pStyle w:val="INFOEM"/>
        <w:ind w:left="0"/>
        <w:rPr>
          <w:i w:val="0"/>
          <w:iCs/>
          <w:sz w:val="24"/>
          <w:szCs w:val="24"/>
        </w:rPr>
      </w:pPr>
      <w:r w:rsidRPr="008F1501">
        <w:rPr>
          <w:i w:val="0"/>
          <w:noProof/>
          <w:sz w:val="24"/>
          <w:szCs w:val="24"/>
          <w:lang w:eastAsia="es-MX"/>
        </w:rPr>
        <w:drawing>
          <wp:anchor distT="0" distB="0" distL="114300" distR="114300" simplePos="0" relativeHeight="251672576" behindDoc="0" locked="0" layoutInCell="1" allowOverlap="1" wp14:anchorId="0B949636" wp14:editId="28299F9F">
            <wp:simplePos x="0" y="0"/>
            <wp:positionH relativeFrom="page">
              <wp:align>center</wp:align>
            </wp:positionH>
            <wp:positionV relativeFrom="paragraph">
              <wp:posOffset>391160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89B4D31" w14:textId="6CB938E0" w:rsidR="00397059" w:rsidRPr="008F1501" w:rsidRDefault="00397059" w:rsidP="00FA6D77">
      <w:pPr>
        <w:pStyle w:val="INFOEM"/>
        <w:ind w:left="0"/>
        <w:rPr>
          <w:i w:val="0"/>
          <w:iCs/>
          <w:sz w:val="24"/>
          <w:szCs w:val="24"/>
        </w:rPr>
      </w:pPr>
      <w:r w:rsidRPr="008F1501">
        <w:rPr>
          <w:i w:val="0"/>
          <w:noProof/>
          <w:sz w:val="24"/>
          <w:szCs w:val="24"/>
          <w:lang w:eastAsia="es-MX"/>
        </w:rPr>
        <w:lastRenderedPageBreak/>
        <mc:AlternateContent>
          <mc:Choice Requires="wps">
            <w:drawing>
              <wp:anchor distT="0" distB="0" distL="114300" distR="114300" simplePos="0" relativeHeight="251673600" behindDoc="0" locked="0" layoutInCell="1" allowOverlap="1" wp14:anchorId="20BE8EAB" wp14:editId="310D77C9">
                <wp:simplePos x="0" y="0"/>
                <wp:positionH relativeFrom="column">
                  <wp:posOffset>520065</wp:posOffset>
                </wp:positionH>
                <wp:positionV relativeFrom="paragraph">
                  <wp:posOffset>1169035</wp:posOffset>
                </wp:positionV>
                <wp:extent cx="1504950" cy="177800"/>
                <wp:effectExtent l="0" t="0" r="19050" b="12700"/>
                <wp:wrapNone/>
                <wp:docPr id="241329966" name="Rectangle 3"/>
                <wp:cNvGraphicFramePr/>
                <a:graphic xmlns:a="http://schemas.openxmlformats.org/drawingml/2006/main">
                  <a:graphicData uri="http://schemas.microsoft.com/office/word/2010/wordprocessingShape">
                    <wps:wsp>
                      <wps:cNvSpPr/>
                      <wps:spPr>
                        <a:xfrm>
                          <a:off x="0" y="0"/>
                          <a:ext cx="1504950" cy="1778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B56C2F9" id="Rectangle 3" o:spid="_x0000_s1026" style="position:absolute;margin-left:40.95pt;margin-top:92.05pt;width:118.5pt;height: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" filled="f" strokecolor="#e00" strokeweight="1pt"/>
            </w:pict>
          </mc:Fallback>
        </mc:AlternateContent>
      </w:r>
      <w:r w:rsidRPr="008F1501">
        <w:rPr>
          <w:i w:val="0"/>
          <w:noProof/>
          <w:sz w:val="24"/>
          <w:szCs w:val="24"/>
          <w:lang w:eastAsia="es-MX"/>
        </w:rPr>
        <w:drawing>
          <wp:anchor distT="0" distB="0" distL="114300" distR="114300" simplePos="0" relativeHeight="251669504" behindDoc="0" locked="0" layoutInCell="1" allowOverlap="1" wp14:anchorId="1E73DFD9" wp14:editId="0754EB46">
            <wp:simplePos x="0" y="0"/>
            <wp:positionH relativeFrom="page">
              <wp:align>center</wp:align>
            </wp:positionH>
            <wp:positionV relativeFrom="paragraph">
              <wp:posOffset>19050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D28AD57" w14:textId="77777777" w:rsidR="00397059" w:rsidRPr="008F1501" w:rsidRDefault="00397059" w:rsidP="00397059">
      <w:pPr>
        <w:pStyle w:val="Citas"/>
        <w:ind w:left="0" w:right="0"/>
        <w:rPr>
          <w:i w:val="0"/>
          <w:sz w:val="24"/>
          <w:szCs w:val="24"/>
        </w:rPr>
      </w:pPr>
      <w:r w:rsidRPr="008F1501">
        <w:rPr>
          <w:i w:val="0"/>
          <w:sz w:val="24"/>
          <w:szCs w:val="24"/>
        </w:rPr>
        <w:t xml:space="preserve">De lo expuesto con anterioridad, se desprende que </w:t>
      </w:r>
      <w:r w:rsidRPr="008F1501">
        <w:rPr>
          <w:b/>
          <w:i w:val="0"/>
          <w:sz w:val="24"/>
          <w:szCs w:val="24"/>
        </w:rPr>
        <w:t xml:space="preserve">El Sujeto Obligado </w:t>
      </w:r>
      <w:r w:rsidRPr="008F1501">
        <w:rPr>
          <w:i w:val="0"/>
          <w:sz w:val="24"/>
          <w:szCs w:val="24"/>
        </w:rPr>
        <w:t xml:space="preserve">se auxilia de diversas Direcciones, Subdirecciones, Departamentos y Unidades Administrativas para cumplir con sus fines y objetivos, resultando de nuestro más amplio interés la Dirección general de administración.  </w:t>
      </w:r>
    </w:p>
    <w:p w14:paraId="44855F79" w14:textId="4C2C8B71" w:rsidR="00397059" w:rsidRPr="008F1501" w:rsidRDefault="00397059" w:rsidP="00397059">
      <w:pPr>
        <w:pStyle w:val="Citas"/>
        <w:ind w:left="0" w:right="0"/>
        <w:rPr>
          <w:i w:val="0"/>
          <w:sz w:val="24"/>
          <w:szCs w:val="24"/>
        </w:rPr>
      </w:pPr>
      <w:r w:rsidRPr="008F1501">
        <w:rPr>
          <w:i w:val="0"/>
          <w:iCs/>
          <w:sz w:val="24"/>
          <w:szCs w:val="24"/>
        </w:rPr>
        <w:t xml:space="preserve">En virtud de lo anterior, para delimitar las fronteras conceptuales de las unidades administrativas en cita, </w:t>
      </w:r>
      <w:r w:rsidRPr="008F1501">
        <w:rPr>
          <w:i w:val="0"/>
          <w:sz w:val="24"/>
          <w:szCs w:val="24"/>
        </w:rPr>
        <w:t xml:space="preserve">se traen a colación </w:t>
      </w:r>
      <w:r w:rsidR="00F723A8" w:rsidRPr="008F1501">
        <w:rPr>
          <w:i w:val="0"/>
          <w:sz w:val="24"/>
          <w:szCs w:val="24"/>
        </w:rPr>
        <w:t xml:space="preserve">el artículo 92 del Bando municipal de Toluca; así como los numerales 3.31 y 3.32 del Código Reglamentario Municipal de Toluca, porciones normativas que disponen a la literalidad lo siguiente: </w:t>
      </w:r>
    </w:p>
    <w:p w14:paraId="33FF047B" w14:textId="77777777" w:rsidR="00397059" w:rsidRPr="008F1501" w:rsidRDefault="00397059" w:rsidP="00397059">
      <w:pPr>
        <w:pStyle w:val="Citas"/>
        <w:ind w:left="0" w:right="0"/>
        <w:rPr>
          <w:i w:val="0"/>
          <w:sz w:val="24"/>
          <w:szCs w:val="24"/>
        </w:rPr>
      </w:pPr>
    </w:p>
    <w:p w14:paraId="17CDEA64" w14:textId="523CE66E" w:rsidR="00397059" w:rsidRPr="008F1501" w:rsidRDefault="00F723A8" w:rsidP="00F723A8">
      <w:pPr>
        <w:pStyle w:val="Citas"/>
        <w:jc w:val="center"/>
        <w:rPr>
          <w:b/>
          <w:bCs/>
          <w:i w:val="0"/>
          <w:sz w:val="24"/>
          <w:szCs w:val="24"/>
        </w:rPr>
      </w:pPr>
      <w:r w:rsidRPr="008F1501">
        <w:rPr>
          <w:b/>
          <w:bCs/>
          <w:i w:val="0"/>
          <w:sz w:val="24"/>
          <w:szCs w:val="24"/>
        </w:rPr>
        <w:lastRenderedPageBreak/>
        <w:t>BANDO MUNICIPAL DE TOLUCA 2025</w:t>
      </w:r>
    </w:p>
    <w:p w14:paraId="7C83D198" w14:textId="1DFA90FC" w:rsidR="00397059" w:rsidRPr="008F1501" w:rsidRDefault="00F723A8" w:rsidP="00F723A8">
      <w:pPr>
        <w:pStyle w:val="Citas"/>
      </w:pPr>
      <w:r w:rsidRPr="008F1501">
        <w:t>“</w:t>
      </w:r>
      <w:r w:rsidR="00397059" w:rsidRPr="008F1501">
        <w:t>Artículo 92. La administración pública municipal será centralizada, descentralizada y</w:t>
      </w:r>
      <w:r w:rsidRPr="008F1501">
        <w:t xml:space="preserve"> </w:t>
      </w:r>
      <w:r w:rsidR="00397059" w:rsidRPr="008F1501">
        <w:t>autónoma. Para el ejercicio del poder público municipal, las personas titulares de las</w:t>
      </w:r>
      <w:r w:rsidRPr="008F1501">
        <w:t xml:space="preserve"> </w:t>
      </w:r>
      <w:r w:rsidR="00397059" w:rsidRPr="008F1501">
        <w:t>Direcciones Generales, los Organismos Descentralizados y el Órgano Autónomo tendrán</w:t>
      </w:r>
      <w:r w:rsidRPr="008F1501">
        <w:t xml:space="preserve"> </w:t>
      </w:r>
      <w:r w:rsidR="00397059" w:rsidRPr="008F1501">
        <w:t>las atribuciones y facultades que le otorguen las disposiciones legales aplicables a su</w:t>
      </w:r>
      <w:r w:rsidRPr="008F1501">
        <w:t xml:space="preserve"> </w:t>
      </w:r>
      <w:r w:rsidR="00397059" w:rsidRPr="008F1501">
        <w:t>campo de actuación y las que este Bando y el Código Reglamentario les confiera.</w:t>
      </w:r>
    </w:p>
    <w:p w14:paraId="2AA2684E" w14:textId="03880288" w:rsidR="00397059" w:rsidRPr="008F1501" w:rsidRDefault="00397059" w:rsidP="00F723A8">
      <w:pPr>
        <w:pStyle w:val="Citas"/>
      </w:pPr>
      <w:r w:rsidRPr="008F1501">
        <w:t>(…)</w:t>
      </w:r>
    </w:p>
    <w:p w14:paraId="0EB8EB65" w14:textId="19E897CA" w:rsidR="00397059" w:rsidRPr="008F1501" w:rsidRDefault="00397059" w:rsidP="00F723A8">
      <w:pPr>
        <w:pStyle w:val="Citas"/>
      </w:pPr>
      <w:r w:rsidRPr="008F1501">
        <w:t>VI. La persona titular de la Dirección General de Administración es responsable</w:t>
      </w:r>
      <w:r w:rsidR="00F723A8" w:rsidRPr="008F1501">
        <w:t xml:space="preserve"> </w:t>
      </w:r>
      <w:r w:rsidRPr="008F1501">
        <w:t>de la gestión integral del capital humano del Ayuntamiento, coordinando el</w:t>
      </w:r>
      <w:r w:rsidR="00F723A8" w:rsidRPr="008F1501">
        <w:t xml:space="preserve"> </w:t>
      </w:r>
      <w:r w:rsidRPr="008F1501">
        <w:t>reclutamiento, contratación, capacitación y desarrollo del personal, así como la</w:t>
      </w:r>
      <w:r w:rsidR="00F723A8" w:rsidRPr="008F1501">
        <w:t xml:space="preserve"> </w:t>
      </w:r>
      <w:r w:rsidRPr="008F1501">
        <w:t>aplicación de las disposiciones laborales y sindicales. Supervisará la elaboración y</w:t>
      </w:r>
      <w:r w:rsidR="00F723A8" w:rsidRPr="008F1501">
        <w:t xml:space="preserve"> </w:t>
      </w:r>
      <w:r w:rsidRPr="008F1501">
        <w:t>distribución de la nómina, garantizando su apego a la normatividad y el presupuesto</w:t>
      </w:r>
      <w:r w:rsidR="00F723A8" w:rsidRPr="008F1501">
        <w:t xml:space="preserve"> </w:t>
      </w:r>
      <w:r w:rsidRPr="008F1501">
        <w:t>autorizado. Dirigirá los procesos de adquisición, arrendamiento y contratación</w:t>
      </w:r>
      <w:r w:rsidR="00F723A8" w:rsidRPr="008F1501">
        <w:t xml:space="preserve"> </w:t>
      </w:r>
      <w:r w:rsidRPr="008F1501">
        <w:t>de servicios, asegurando la eficiencia y transparencia en el uso de los recursos</w:t>
      </w:r>
      <w:r w:rsidR="00F723A8" w:rsidRPr="008F1501">
        <w:t xml:space="preserve"> </w:t>
      </w:r>
      <w:r w:rsidRPr="008F1501">
        <w:t>públicos. Administrará el parque vehicular, los bienes municipales y la logística de</w:t>
      </w:r>
      <w:r w:rsidR="00F723A8" w:rsidRPr="008F1501">
        <w:t xml:space="preserve"> </w:t>
      </w:r>
      <w:r w:rsidRPr="008F1501">
        <w:t>eventos públicos e implementará políticas de gobierno digital y normativas para</w:t>
      </w:r>
      <w:r w:rsidR="00F723A8" w:rsidRPr="008F1501">
        <w:t xml:space="preserve"> </w:t>
      </w:r>
      <w:r w:rsidRPr="008F1501">
        <w:t>el uso de tecnologías de la información, promoviendo la eficiencia operativa de la</w:t>
      </w:r>
      <w:r w:rsidR="00F723A8" w:rsidRPr="008F1501">
        <w:t xml:space="preserve"> </w:t>
      </w:r>
      <w:r w:rsidRPr="008F1501">
        <w:t>administración pública municipal.</w:t>
      </w:r>
    </w:p>
    <w:p w14:paraId="171FFDA4" w14:textId="26E362B8" w:rsidR="00F723A8" w:rsidRPr="008F1501" w:rsidRDefault="00F723A8" w:rsidP="00F723A8">
      <w:pPr>
        <w:pStyle w:val="Citas"/>
        <w:rPr>
          <w:b/>
          <w:bCs/>
        </w:rPr>
      </w:pPr>
      <w:r w:rsidRPr="008F1501">
        <w:t xml:space="preserve">(…)” </w:t>
      </w:r>
      <w:r w:rsidRPr="008F1501">
        <w:rPr>
          <w:b/>
          <w:bCs/>
        </w:rPr>
        <w:t xml:space="preserve">(Sic) </w:t>
      </w:r>
    </w:p>
    <w:p w14:paraId="37D25643" w14:textId="77777777" w:rsidR="00397059" w:rsidRPr="008F1501" w:rsidRDefault="00397059" w:rsidP="00397059">
      <w:pPr>
        <w:pStyle w:val="Citas"/>
        <w:jc w:val="center"/>
        <w:rPr>
          <w:b/>
          <w:bCs/>
          <w:i w:val="0"/>
          <w:sz w:val="24"/>
          <w:szCs w:val="24"/>
        </w:rPr>
      </w:pPr>
    </w:p>
    <w:p w14:paraId="7A8A49BD" w14:textId="77777777" w:rsidR="00F723A8" w:rsidRPr="008F1501" w:rsidRDefault="00F723A8" w:rsidP="00397059">
      <w:pPr>
        <w:pStyle w:val="Citas"/>
        <w:jc w:val="center"/>
        <w:rPr>
          <w:b/>
          <w:bCs/>
          <w:i w:val="0"/>
          <w:sz w:val="24"/>
          <w:szCs w:val="24"/>
        </w:rPr>
      </w:pPr>
    </w:p>
    <w:p w14:paraId="1B442A46" w14:textId="77777777" w:rsidR="00397059" w:rsidRPr="008F1501" w:rsidRDefault="00397059" w:rsidP="00397059">
      <w:pPr>
        <w:pStyle w:val="Citas"/>
        <w:jc w:val="center"/>
        <w:rPr>
          <w:b/>
          <w:bCs/>
        </w:rPr>
      </w:pPr>
      <w:r w:rsidRPr="008F1501">
        <w:rPr>
          <w:b/>
          <w:bCs/>
          <w:i w:val="0"/>
          <w:sz w:val="24"/>
          <w:szCs w:val="24"/>
        </w:rPr>
        <w:lastRenderedPageBreak/>
        <w:t>CÓDIGO REGLAMENTARIO MUNICIPAL DE TOLUCA</w:t>
      </w:r>
    </w:p>
    <w:p w14:paraId="07E6CF6C" w14:textId="404F706F" w:rsidR="00397059" w:rsidRPr="008F1501" w:rsidRDefault="00397059" w:rsidP="00397059">
      <w:pPr>
        <w:pStyle w:val="Citas"/>
      </w:pPr>
      <w:r w:rsidRPr="008F1501">
        <w:t>“Artículo 3.31. La o el titular de la Dirección General de Administración, tiene las siguientes atribuciones:</w:t>
      </w:r>
    </w:p>
    <w:p w14:paraId="071831C4" w14:textId="3890A1A8" w:rsidR="00397059" w:rsidRPr="008F1501" w:rsidRDefault="00397059" w:rsidP="00397059">
      <w:pPr>
        <w:pStyle w:val="Citas"/>
      </w:pPr>
      <w:r w:rsidRPr="008F1501">
        <w:t>(…)</w:t>
      </w:r>
    </w:p>
    <w:p w14:paraId="6ACF84E2" w14:textId="1C3D5C0F" w:rsidR="00397059" w:rsidRPr="008F1501" w:rsidRDefault="00397059" w:rsidP="00397059">
      <w:pPr>
        <w:pStyle w:val="Citas"/>
        <w:rPr>
          <w:b/>
          <w:bCs/>
        </w:rPr>
      </w:pPr>
      <w:r w:rsidRPr="008F1501">
        <w:t xml:space="preserve">Artículo 3.32.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 </w:t>
      </w:r>
      <w:r w:rsidRPr="008F1501">
        <w:rPr>
          <w:b/>
          <w:bCs/>
        </w:rPr>
        <w:t>(Sic)</w:t>
      </w:r>
    </w:p>
    <w:p w14:paraId="57D81FF1" w14:textId="77777777" w:rsidR="00397059" w:rsidRPr="008F1501" w:rsidRDefault="00397059" w:rsidP="00FA6D77">
      <w:pPr>
        <w:pStyle w:val="INFOEM"/>
        <w:ind w:left="0"/>
        <w:rPr>
          <w:i w:val="0"/>
          <w:iCs/>
          <w:sz w:val="24"/>
          <w:szCs w:val="24"/>
        </w:rPr>
      </w:pPr>
    </w:p>
    <w:p w14:paraId="59266131" w14:textId="77777777" w:rsidR="00F723A8" w:rsidRPr="008F1501" w:rsidRDefault="00F723A8" w:rsidP="00F723A8">
      <w:pPr>
        <w:pStyle w:val="Citas"/>
        <w:ind w:left="0" w:right="0"/>
        <w:rPr>
          <w:i w:val="0"/>
          <w:sz w:val="24"/>
          <w:szCs w:val="24"/>
        </w:rPr>
      </w:pPr>
      <w:r w:rsidRPr="008F1501">
        <w:rPr>
          <w:i w:val="0"/>
          <w:sz w:val="24"/>
          <w:szCs w:val="24"/>
        </w:rPr>
        <w:t xml:space="preserve">Bajo este contexto, a toda luz se desprende que la dirección general de administración tiene competencia en materia de altas, bajas, nombramiento y/o equivalentes, directorio de servidores públicos, entre otros. </w:t>
      </w:r>
    </w:p>
    <w:p w14:paraId="4E44BF40" w14:textId="2BEB0EDE" w:rsidR="00473E8C" w:rsidRPr="008F1501" w:rsidRDefault="007F4EC8" w:rsidP="00F723A8">
      <w:pPr>
        <w:pStyle w:val="INFOEM"/>
        <w:ind w:left="0" w:right="0"/>
        <w:rPr>
          <w:rFonts w:cs="Arial"/>
          <w:i w:val="0"/>
          <w:iCs/>
          <w:sz w:val="24"/>
          <w:szCs w:val="24"/>
        </w:rPr>
      </w:pPr>
      <w:r w:rsidRPr="008F1501">
        <w:rPr>
          <w:i w:val="0"/>
          <w:iCs/>
          <w:noProof/>
          <w:lang w:eastAsia="es-MX"/>
        </w:rPr>
        <mc:AlternateContent>
          <mc:Choice Requires="wps">
            <w:drawing>
              <wp:anchor distT="0" distB="0" distL="114300" distR="114300" simplePos="0" relativeHeight="251666432" behindDoc="0" locked="0" layoutInCell="1" allowOverlap="1" wp14:anchorId="54C372ED" wp14:editId="156C2CC4">
                <wp:simplePos x="0" y="0"/>
                <wp:positionH relativeFrom="margin">
                  <wp:posOffset>179070</wp:posOffset>
                </wp:positionH>
                <wp:positionV relativeFrom="paragraph">
                  <wp:posOffset>5502275</wp:posOffset>
                </wp:positionV>
                <wp:extent cx="5541645" cy="304800"/>
                <wp:effectExtent l="0" t="0" r="20955" b="19050"/>
                <wp:wrapNone/>
                <wp:docPr id="790934059" name="Rectangle 2"/>
                <wp:cNvGraphicFramePr/>
                <a:graphic xmlns:a="http://schemas.openxmlformats.org/drawingml/2006/main">
                  <a:graphicData uri="http://schemas.microsoft.com/office/word/2010/wordprocessingShape">
                    <wps:wsp>
                      <wps:cNvSpPr/>
                      <wps:spPr>
                        <a:xfrm>
                          <a:off x="0" y="0"/>
                          <a:ext cx="5541645" cy="3048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335FFF" id="Rectangle 2" o:spid="_x0000_s1026" style="position:absolute;margin-left:14.1pt;margin-top:433.25pt;width:436.35pt;height:24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" filled="f" strokecolor="#e00" strokeweight="1.5pt">
                <w10:wrap anchorx="margin"/>
              </v:rect>
            </w:pict>
          </mc:Fallback>
        </mc:AlternateContent>
      </w:r>
      <w:r w:rsidR="007568F5" w:rsidRPr="008F1501">
        <w:rPr>
          <w:rFonts w:cs="Arial"/>
          <w:i w:val="0"/>
          <w:iCs/>
          <w:sz w:val="24"/>
          <w:szCs w:val="24"/>
        </w:rPr>
        <w:t>Se quiere con ello significar</w:t>
      </w:r>
      <w:r w:rsidR="00473E8C" w:rsidRPr="008F1501">
        <w:rPr>
          <w:rFonts w:cs="Arial"/>
          <w:i w:val="0"/>
          <w:iCs/>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E69EBEB" w14:textId="77777777" w:rsidR="00473E8C" w:rsidRPr="008F1501" w:rsidRDefault="00473E8C" w:rsidP="00473E8C">
      <w:pPr>
        <w:pStyle w:val="Citas"/>
      </w:pPr>
      <w:r w:rsidRPr="008F1501">
        <w:t xml:space="preserve">“Artículo 18. Los sujetos obligados deberán documentar todo acto que derive del ejercicio de sus facultades, competencias o funciones, considerando desde su origen la eventual publicidad y reutilización de la información que generen. </w:t>
      </w:r>
    </w:p>
    <w:p w14:paraId="008C5EE8" w14:textId="77777777" w:rsidR="00473E8C" w:rsidRPr="008F1501" w:rsidRDefault="00473E8C" w:rsidP="00473E8C">
      <w:pPr>
        <w:pStyle w:val="Citas"/>
      </w:pPr>
      <w:r w:rsidRPr="008F1501">
        <w:lastRenderedPageBreak/>
        <w:t xml:space="preserve">Artículo 19. Se presume que la información debe existir si se refiere a las facultades, competencias y funciones que los ordenamientos jurídicos aplicables otorgan a los sujetos obligados. </w:t>
      </w:r>
    </w:p>
    <w:p w14:paraId="2421972A" w14:textId="77777777" w:rsidR="00473E8C" w:rsidRPr="008F1501" w:rsidRDefault="00473E8C" w:rsidP="00473E8C">
      <w:pPr>
        <w:pStyle w:val="Citas"/>
      </w:pPr>
      <w:r w:rsidRPr="008F1501">
        <w:t xml:space="preserve">En los casos en que ciertas facultades, competencias o funciones no se hayan ejercido, se debe motivar la respuesta en función de las causas que motiven tal circunstancia. </w:t>
      </w:r>
    </w:p>
    <w:p w14:paraId="37B0F888" w14:textId="77777777" w:rsidR="00473E8C" w:rsidRPr="008F1501" w:rsidRDefault="00473E8C" w:rsidP="00473E8C">
      <w:pPr>
        <w:pStyle w:val="Citas"/>
        <w:rPr>
          <w:b/>
          <w:bCs/>
          <w:sz w:val="24"/>
          <w:szCs w:val="24"/>
        </w:rPr>
      </w:pPr>
      <w:r w:rsidRPr="008F150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8F1501">
        <w:rPr>
          <w:b/>
          <w:bCs/>
        </w:rPr>
        <w:t>(Sic)</w:t>
      </w:r>
    </w:p>
    <w:p w14:paraId="663FE49C" w14:textId="77777777" w:rsidR="00473E8C" w:rsidRPr="008F1501" w:rsidRDefault="00473E8C" w:rsidP="00473E8C">
      <w:pPr>
        <w:pStyle w:val="Citas"/>
        <w:ind w:left="0" w:right="72"/>
        <w:rPr>
          <w:bCs/>
          <w:i w:val="0"/>
          <w:iCs/>
          <w:sz w:val="24"/>
          <w:szCs w:val="24"/>
        </w:rPr>
      </w:pPr>
    </w:p>
    <w:p w14:paraId="36F27896" w14:textId="72F1479E" w:rsidR="00F723A8" w:rsidRPr="008F1501" w:rsidRDefault="00473E8C" w:rsidP="00473E8C">
      <w:pPr>
        <w:pStyle w:val="Citas"/>
        <w:ind w:left="0" w:right="72"/>
        <w:rPr>
          <w:bCs/>
          <w:i w:val="0"/>
          <w:iCs/>
          <w:sz w:val="24"/>
          <w:szCs w:val="24"/>
        </w:rPr>
      </w:pPr>
      <w:r w:rsidRPr="008F1501">
        <w:rPr>
          <w:bCs/>
          <w:i w:val="0"/>
          <w:iCs/>
          <w:sz w:val="24"/>
          <w:szCs w:val="24"/>
        </w:rPr>
        <w:t xml:space="preserve">Una vez sentado lo anterior, como se mencionó en el antecedente segundo, </w:t>
      </w:r>
      <w:r w:rsidRPr="008F1501">
        <w:rPr>
          <w:b/>
          <w:i w:val="0"/>
          <w:iCs/>
          <w:sz w:val="24"/>
          <w:szCs w:val="24"/>
        </w:rPr>
        <w:t xml:space="preserve">El Sujeto Obligado </w:t>
      </w:r>
      <w:r w:rsidRPr="008F1501">
        <w:rPr>
          <w:bCs/>
          <w:i w:val="0"/>
          <w:iCs/>
          <w:sz w:val="24"/>
          <w:szCs w:val="24"/>
        </w:rPr>
        <w:t>con fecha</w:t>
      </w:r>
      <w:r w:rsidR="00F723A8" w:rsidRPr="008F1501">
        <w:rPr>
          <w:bCs/>
          <w:i w:val="0"/>
          <w:iCs/>
          <w:sz w:val="24"/>
          <w:szCs w:val="24"/>
        </w:rPr>
        <w:t xml:space="preserve"> </w:t>
      </w:r>
      <w:r w:rsidR="00F723A8" w:rsidRPr="008F1501">
        <w:rPr>
          <w:b/>
          <w:i w:val="0"/>
          <w:iCs/>
          <w:sz w:val="24"/>
          <w:szCs w:val="24"/>
        </w:rPr>
        <w:t xml:space="preserve">quince de julio de dos mil veinticinco, </w:t>
      </w:r>
      <w:r w:rsidR="00F723A8" w:rsidRPr="008F1501">
        <w:rPr>
          <w:bCs/>
          <w:i w:val="0"/>
          <w:iCs/>
          <w:sz w:val="24"/>
          <w:szCs w:val="24"/>
        </w:rPr>
        <w:t xml:space="preserve">rindió su respuesta a la solicitud de información, adjuntando para tal efecto lo siguiente: </w:t>
      </w:r>
    </w:p>
    <w:p w14:paraId="4003E018" w14:textId="1AD95655" w:rsidR="00F723A8" w:rsidRPr="008F1501" w:rsidRDefault="00F723A8" w:rsidP="00F723A8">
      <w:pPr>
        <w:pStyle w:val="Citas"/>
        <w:numPr>
          <w:ilvl w:val="0"/>
          <w:numId w:val="13"/>
        </w:numPr>
        <w:ind w:right="72"/>
        <w:rPr>
          <w:b/>
          <w:i w:val="0"/>
          <w:iCs/>
          <w:sz w:val="24"/>
          <w:szCs w:val="24"/>
        </w:rPr>
      </w:pPr>
      <w:r w:rsidRPr="008F1501">
        <w:rPr>
          <w:b/>
          <w:i w:val="0"/>
          <w:iCs/>
          <w:sz w:val="24"/>
          <w:szCs w:val="24"/>
        </w:rPr>
        <w:t>“</w:t>
      </w:r>
      <w:r w:rsidRPr="008F1501">
        <w:rPr>
          <w:b/>
          <w:bCs/>
          <w:i w:val="0"/>
          <w:iCs/>
          <w:sz w:val="24"/>
          <w:szCs w:val="24"/>
        </w:rPr>
        <w:t xml:space="preserve">NOTIF CIUD CAMBIO MODALIDAD 3619.pdf”: </w:t>
      </w:r>
      <w:r w:rsidRPr="008F1501">
        <w:rPr>
          <w:i w:val="0"/>
          <w:iCs/>
          <w:sz w:val="24"/>
          <w:szCs w:val="24"/>
        </w:rPr>
        <w:t xml:space="preserve">Oficio número </w:t>
      </w:r>
      <w:r w:rsidRPr="008F1501">
        <w:rPr>
          <w:b/>
          <w:bCs/>
          <w:i w:val="0"/>
          <w:iCs/>
          <w:sz w:val="24"/>
          <w:szCs w:val="24"/>
        </w:rPr>
        <w:t xml:space="preserve">206010000/4086/2025 </w:t>
      </w:r>
      <w:r w:rsidRPr="008F1501">
        <w:rPr>
          <w:i w:val="0"/>
          <w:iCs/>
          <w:sz w:val="24"/>
          <w:szCs w:val="24"/>
        </w:rPr>
        <w:t xml:space="preserve">signado por la directora general de administración, dirigido al solicitante de información, de fecha catorce de julio de dos mil veinticinco, refiere que el Comité de Transparencia aprobó el cambio de modalidad a consulta directa en la Octingentésima Octogésima Séptima Sesión Extraordinaria 2025, señalando horario, dirección y teléfono para tales efectos. </w:t>
      </w:r>
    </w:p>
    <w:p w14:paraId="612EEF47" w14:textId="77777777" w:rsidR="00F723A8" w:rsidRPr="008F1501" w:rsidRDefault="00F723A8" w:rsidP="00473E8C">
      <w:pPr>
        <w:pStyle w:val="Citas"/>
        <w:ind w:left="0" w:right="72"/>
        <w:rPr>
          <w:bCs/>
          <w:i w:val="0"/>
          <w:iCs/>
          <w:sz w:val="24"/>
          <w:szCs w:val="24"/>
        </w:rPr>
      </w:pPr>
    </w:p>
    <w:p w14:paraId="376247AD" w14:textId="77777777" w:rsidR="00F723A8" w:rsidRPr="008F1501" w:rsidRDefault="00F723A8" w:rsidP="00473E8C">
      <w:pPr>
        <w:pStyle w:val="Citas"/>
        <w:ind w:left="0" w:right="72"/>
        <w:rPr>
          <w:bCs/>
          <w:i w:val="0"/>
          <w:iCs/>
          <w:sz w:val="24"/>
          <w:szCs w:val="24"/>
        </w:rPr>
      </w:pPr>
    </w:p>
    <w:p w14:paraId="4303523A" w14:textId="30AAB355" w:rsidR="00382112" w:rsidRPr="008F1501" w:rsidRDefault="00473E8C" w:rsidP="00F723A8">
      <w:pPr>
        <w:pStyle w:val="Citas"/>
        <w:ind w:left="0" w:right="72"/>
        <w:rPr>
          <w:i w:val="0"/>
          <w:iCs/>
          <w:sz w:val="24"/>
          <w:szCs w:val="24"/>
          <w:lang w:val="es-ES_tradnl"/>
        </w:rPr>
      </w:pPr>
      <w:r w:rsidRPr="008F1501">
        <w:rPr>
          <w:bCs/>
          <w:i w:val="0"/>
          <w:iCs/>
          <w:sz w:val="24"/>
          <w:szCs w:val="24"/>
        </w:rPr>
        <w:lastRenderedPageBreak/>
        <w:t xml:space="preserve"> </w:t>
      </w:r>
      <w:r w:rsidR="00382112" w:rsidRPr="008F1501">
        <w:rPr>
          <w:bCs/>
          <w:i w:val="0"/>
          <w:iCs/>
          <w:sz w:val="24"/>
          <w:szCs w:val="24"/>
          <w:lang w:eastAsia="es-MX"/>
        </w:rPr>
        <w:t xml:space="preserve">Con relación a la problemática expuesta, </w:t>
      </w:r>
      <w:r w:rsidR="00382112" w:rsidRPr="008F1501">
        <w:rPr>
          <w:i w:val="0"/>
          <w:iCs/>
          <w:sz w:val="24"/>
          <w:szCs w:val="24"/>
        </w:rPr>
        <w:t xml:space="preserve">resulta óbice señalar que </w:t>
      </w:r>
      <w:r w:rsidR="00382112" w:rsidRPr="008F1501">
        <w:rPr>
          <w:b/>
          <w:bCs/>
          <w:i w:val="0"/>
          <w:iCs/>
          <w:sz w:val="24"/>
          <w:szCs w:val="24"/>
        </w:rPr>
        <w:t xml:space="preserve">El Sujeto Obligado </w:t>
      </w:r>
      <w:r w:rsidR="00382112" w:rsidRPr="008F1501">
        <w:rPr>
          <w:i w:val="0"/>
          <w:iCs/>
          <w:sz w:val="24"/>
          <w:szCs w:val="24"/>
        </w:rPr>
        <w:t xml:space="preserve">pretendió realizar cambio de modalidad </w:t>
      </w:r>
      <w:r w:rsidR="00382112" w:rsidRPr="008F1501">
        <w:rPr>
          <w:i w:val="0"/>
          <w:iCs/>
          <w:color w:val="000000"/>
          <w:sz w:val="24"/>
          <w:szCs w:val="24"/>
          <w:lang w:val="es-ES_tradnl"/>
        </w:rPr>
        <w:t xml:space="preserve">poniendo a disposición del </w:t>
      </w:r>
      <w:r w:rsidR="00382112" w:rsidRPr="008F1501">
        <w:rPr>
          <w:b/>
          <w:bCs/>
          <w:i w:val="0"/>
          <w:iCs/>
          <w:color w:val="000000"/>
          <w:sz w:val="24"/>
          <w:szCs w:val="24"/>
          <w:lang w:val="es-ES_tradnl"/>
        </w:rPr>
        <w:t xml:space="preserve">Recurrente </w:t>
      </w:r>
      <w:r w:rsidR="00382112" w:rsidRPr="008F1501">
        <w:rPr>
          <w:i w:val="0"/>
          <w:iCs/>
          <w:color w:val="000000"/>
          <w:sz w:val="24"/>
          <w:szCs w:val="24"/>
          <w:lang w:val="es-ES_tradnl"/>
        </w:rPr>
        <w:t xml:space="preserve">la información solicitada mediante consulta directa </w:t>
      </w:r>
      <w:r w:rsidR="00382112" w:rsidRPr="008F1501">
        <w:rPr>
          <w:i w:val="0"/>
          <w:iCs/>
          <w:sz w:val="24"/>
          <w:szCs w:val="24"/>
          <w:lang w:val="es-ES_tradnl"/>
        </w:rPr>
        <w:t xml:space="preserve">in situ, de lo que </w:t>
      </w:r>
      <w:r w:rsidR="00382112" w:rsidRPr="008F1501">
        <w:rPr>
          <w:b/>
          <w:i w:val="0"/>
          <w:iCs/>
          <w:sz w:val="24"/>
          <w:szCs w:val="24"/>
          <w:lang w:val="es-ES_tradnl"/>
        </w:rPr>
        <w:t>se deduce que existe una aceptación por parte del Sujeto Obligado que genera, administra o posee dicha información, derivada del ejercicio de sus funciones de derecho público</w:t>
      </w:r>
      <w:r w:rsidR="00382112" w:rsidRPr="008F1501">
        <w:rPr>
          <w:i w:val="0"/>
          <w:iCs/>
          <w:sz w:val="24"/>
          <w:szCs w:val="24"/>
          <w:lang w:val="es-ES_tradnl"/>
        </w:rPr>
        <w:t>.</w:t>
      </w:r>
    </w:p>
    <w:p w14:paraId="291C277D" w14:textId="4386A439" w:rsidR="009F23D6" w:rsidRPr="008F1501" w:rsidRDefault="00382112" w:rsidP="009C37F8">
      <w:pPr>
        <w:spacing w:line="360" w:lineRule="auto"/>
        <w:jc w:val="both"/>
        <w:rPr>
          <w:rFonts w:ascii="Palatino Linotype" w:hAnsi="Palatino Linotype"/>
          <w:sz w:val="24"/>
          <w:szCs w:val="24"/>
          <w:lang w:val="es-ES_tradnl"/>
        </w:rPr>
      </w:pPr>
      <w:r w:rsidRPr="008F1501">
        <w:rPr>
          <w:rFonts w:ascii="Palatino Linotype" w:hAnsi="Palatino Linotype"/>
          <w:sz w:val="24"/>
          <w:szCs w:val="24"/>
          <w:lang w:val="es-ES_tradnl"/>
        </w:rPr>
        <w:t xml:space="preserve">Por lo que este Órgano Garante estima conveniente resaltar que la información fue requerida a través del </w:t>
      </w:r>
      <w:r w:rsidRPr="008F1501">
        <w:rPr>
          <w:rFonts w:ascii="Palatino Linotype" w:hAnsi="Palatino Linotype"/>
          <w:b/>
          <w:bCs/>
          <w:sz w:val="24"/>
          <w:szCs w:val="24"/>
          <w:lang w:val="es-ES_tradnl"/>
        </w:rPr>
        <w:t>SAIMEX;</w:t>
      </w:r>
      <w:r w:rsidRPr="008F1501">
        <w:rPr>
          <w:rFonts w:ascii="Palatino Linotype" w:hAnsi="Palatino Linotype"/>
          <w:sz w:val="24"/>
          <w:szCs w:val="24"/>
          <w:lang w:val="es-ES_tradnl"/>
        </w:rPr>
        <w:t xml:space="preserve"> sin embargo, mediante respuesta a la solicitud de información, </w:t>
      </w:r>
      <w:r w:rsidRPr="008F1501">
        <w:rPr>
          <w:rFonts w:ascii="Palatino Linotype" w:hAnsi="Palatino Linotype"/>
          <w:b/>
          <w:bCs/>
          <w:sz w:val="24"/>
          <w:szCs w:val="24"/>
          <w:lang w:val="es-ES_tradnl"/>
        </w:rPr>
        <w:t>El Sujeto Obligado</w:t>
      </w:r>
      <w:r w:rsidRPr="008F1501">
        <w:rPr>
          <w:rFonts w:ascii="Palatino Linotype" w:hAnsi="Palatino Linotype"/>
          <w:sz w:val="24"/>
          <w:szCs w:val="24"/>
          <w:lang w:val="es-ES_tradnl"/>
        </w:rPr>
        <w:t xml:space="preserve"> realizó un cambio en la modalidad de entrega y puso a disposición del </w:t>
      </w:r>
      <w:r w:rsidRPr="008F1501">
        <w:rPr>
          <w:rFonts w:ascii="Palatino Linotype" w:hAnsi="Palatino Linotype"/>
          <w:b/>
          <w:bCs/>
          <w:sz w:val="24"/>
          <w:szCs w:val="24"/>
          <w:lang w:val="es-ES_tradnl"/>
        </w:rPr>
        <w:t>Recurrente</w:t>
      </w:r>
      <w:r w:rsidRPr="008F1501">
        <w:rPr>
          <w:rFonts w:ascii="Palatino Linotype" w:hAnsi="Palatino Linotype"/>
          <w:sz w:val="24"/>
          <w:szCs w:val="24"/>
          <w:lang w:val="es-ES_tradnl"/>
        </w:rPr>
        <w:t xml:space="preserve"> la información en consulta directa. </w:t>
      </w:r>
    </w:p>
    <w:p w14:paraId="7FDB142C" w14:textId="77777777" w:rsidR="00382112" w:rsidRPr="008F1501" w:rsidRDefault="00382112" w:rsidP="00382112">
      <w:pPr>
        <w:spacing w:after="0" w:line="360" w:lineRule="auto"/>
        <w:jc w:val="both"/>
        <w:rPr>
          <w:rFonts w:ascii="Palatino Linotype" w:hAnsi="Palatino Linotype"/>
          <w:sz w:val="24"/>
          <w:szCs w:val="24"/>
          <w:lang w:val="es-ES_tradnl"/>
        </w:rPr>
      </w:pPr>
      <w:r w:rsidRPr="008F1501">
        <w:rPr>
          <w:rFonts w:ascii="Palatino Linotype" w:hAnsi="Palatino Linotype"/>
          <w:sz w:val="24"/>
          <w:szCs w:val="24"/>
          <w:lang w:val="es-ES_tradnl"/>
        </w:rPr>
        <w:t xml:space="preserve">En este sentido se arriba a la premisa de que excepcionalmente, los </w:t>
      </w:r>
      <w:r w:rsidRPr="008F1501">
        <w:rPr>
          <w:rFonts w:ascii="Palatino Linotype" w:hAnsi="Palatino Linotype"/>
          <w:b/>
          <w:bCs/>
          <w:sz w:val="24"/>
          <w:szCs w:val="24"/>
          <w:lang w:val="es-ES_tradnl"/>
        </w:rPr>
        <w:t xml:space="preserve">Sujetos Obligados </w:t>
      </w:r>
      <w:r w:rsidRPr="008F1501">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12A1D8E5" w14:textId="77777777" w:rsidR="00382112" w:rsidRPr="008F1501" w:rsidRDefault="00382112" w:rsidP="00382112">
      <w:pPr>
        <w:pStyle w:val="Citas"/>
      </w:pPr>
      <w:r w:rsidRPr="008F1501">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60A74DF" w14:textId="77777777" w:rsidR="00382112" w:rsidRPr="008F1501" w:rsidRDefault="00382112" w:rsidP="00382112">
      <w:pPr>
        <w:pStyle w:val="Citas"/>
      </w:pPr>
      <w:r w:rsidRPr="008F1501">
        <w:lastRenderedPageBreak/>
        <w:t>En todo caso, se facilitará su copia simple o certificada, así como su reproducción por cualquier medio disponible en las instalaciones del sujeto obligado o que, en su caso, aporte el solicitante.</w:t>
      </w:r>
    </w:p>
    <w:p w14:paraId="3A328B3E" w14:textId="77777777" w:rsidR="00382112" w:rsidRPr="008F1501" w:rsidRDefault="00382112" w:rsidP="00382112">
      <w:pPr>
        <w:pStyle w:val="Citas"/>
      </w:pPr>
      <w:r w:rsidRPr="008F1501">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4014A982" w14:textId="77777777" w:rsidR="00382112" w:rsidRPr="008F1501" w:rsidRDefault="00382112" w:rsidP="00382112">
      <w:pPr>
        <w:pStyle w:val="Citas"/>
      </w:pPr>
      <w:r w:rsidRPr="008F1501">
        <w:t>En cualquier caso, se deberá fundar y motivar la necesidad de ofrecer otras modalidades.</w:t>
      </w:r>
    </w:p>
    <w:p w14:paraId="73B7ADD9" w14:textId="77777777" w:rsidR="00382112" w:rsidRPr="008F1501" w:rsidRDefault="00382112" w:rsidP="00382112">
      <w:pPr>
        <w:pStyle w:val="Citas"/>
      </w:pPr>
      <w:r w:rsidRPr="008F1501">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689564ED" w14:textId="27558251" w:rsidR="00382112" w:rsidRPr="008F1501" w:rsidRDefault="00382112" w:rsidP="00382112">
      <w:pPr>
        <w:pStyle w:val="Citas"/>
        <w:rPr>
          <w:b/>
          <w:bCs/>
        </w:rPr>
      </w:pPr>
      <w:r w:rsidRPr="008F1501">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r w:rsidR="00947F1E" w:rsidRPr="008F1501">
        <w:t xml:space="preserve">” </w:t>
      </w:r>
      <w:r w:rsidR="00947F1E" w:rsidRPr="008F1501">
        <w:rPr>
          <w:b/>
          <w:bCs/>
        </w:rPr>
        <w:t>(Sic)</w:t>
      </w:r>
    </w:p>
    <w:p w14:paraId="464DC51E" w14:textId="77777777" w:rsidR="00382112" w:rsidRPr="008F1501" w:rsidRDefault="00382112" w:rsidP="00382112">
      <w:pPr>
        <w:spacing w:after="0" w:line="360" w:lineRule="auto"/>
        <w:jc w:val="both"/>
        <w:rPr>
          <w:lang w:val="es-ES_tradnl"/>
        </w:rPr>
      </w:pPr>
    </w:p>
    <w:p w14:paraId="68922D1F" w14:textId="3701419F" w:rsidR="00382112" w:rsidRPr="008F1501" w:rsidRDefault="00382112" w:rsidP="00502FD2">
      <w:pPr>
        <w:spacing w:line="360" w:lineRule="auto"/>
        <w:jc w:val="both"/>
        <w:rPr>
          <w:rFonts w:ascii="Palatino Linotype" w:hAnsi="Palatino Linotype" w:cs="Arial"/>
          <w:sz w:val="24"/>
          <w:szCs w:val="24"/>
        </w:rPr>
      </w:pPr>
      <w:r w:rsidRPr="008F1501">
        <w:rPr>
          <w:rFonts w:ascii="Palatino Linotype" w:hAnsi="Palatino Linotype" w:cs="Arial"/>
          <w:noProof/>
          <w:color w:val="000000"/>
          <w:sz w:val="24"/>
          <w:szCs w:val="24"/>
          <w:lang w:eastAsia="es-MX"/>
        </w:rPr>
        <w:lastRenderedPageBreak/>
        <w:t xml:space="preserve">En razón de lo anterior, </w:t>
      </w:r>
      <w:r w:rsidRPr="008F1501">
        <w:rPr>
          <w:rFonts w:ascii="Palatino Linotype" w:hAnsi="Palatino Linotype" w:cs="Arial"/>
          <w:sz w:val="24"/>
          <w:szCs w:val="24"/>
        </w:rPr>
        <w:t xml:space="preserve">mediante respuesta a la solicitud de información, el </w:t>
      </w:r>
      <w:r w:rsidRPr="008F1501">
        <w:rPr>
          <w:rFonts w:ascii="Palatino Linotype" w:hAnsi="Palatino Linotype" w:cs="Arial"/>
          <w:b/>
          <w:sz w:val="24"/>
          <w:szCs w:val="24"/>
        </w:rPr>
        <w:t>Sujeto Obligado</w:t>
      </w:r>
      <w:r w:rsidRPr="008F1501">
        <w:rPr>
          <w:rFonts w:ascii="Palatino Linotype" w:hAnsi="Palatino Linotype" w:cs="Arial"/>
          <w:sz w:val="24"/>
          <w:szCs w:val="24"/>
        </w:rPr>
        <w:t xml:space="preserve"> propuso un cambio de modalidad de entrega, poniendo a disposición del </w:t>
      </w:r>
      <w:r w:rsidRPr="008F1501">
        <w:rPr>
          <w:rFonts w:ascii="Palatino Linotype" w:hAnsi="Palatino Linotype" w:cs="Arial"/>
          <w:b/>
          <w:sz w:val="24"/>
          <w:szCs w:val="24"/>
        </w:rPr>
        <w:t>Recurrente</w:t>
      </w:r>
      <w:r w:rsidRPr="008F1501">
        <w:rPr>
          <w:rFonts w:ascii="Palatino Linotype" w:hAnsi="Palatino Linotype" w:cs="Arial"/>
          <w:sz w:val="24"/>
          <w:szCs w:val="24"/>
        </w:rPr>
        <w:t xml:space="preserve"> la información en consulta directa, </w:t>
      </w:r>
      <w:r w:rsidR="00DE1BD8" w:rsidRPr="008F1501">
        <w:rPr>
          <w:rFonts w:ascii="Palatino Linotype" w:hAnsi="Palatino Linotype" w:cs="Arial"/>
          <w:sz w:val="24"/>
          <w:szCs w:val="24"/>
        </w:rPr>
        <w:t xml:space="preserve">sin embargo, no se tiene por validado. </w:t>
      </w:r>
    </w:p>
    <w:p w14:paraId="07D459CE" w14:textId="2A074D45" w:rsidR="00F723A8" w:rsidRPr="008F1501" w:rsidRDefault="00382112" w:rsidP="00382112">
      <w:pPr>
        <w:spacing w:before="240" w:line="360" w:lineRule="auto"/>
        <w:jc w:val="both"/>
        <w:rPr>
          <w:rFonts w:ascii="Palatino Linotype" w:hAnsi="Palatino Linotype"/>
          <w:sz w:val="24"/>
          <w:szCs w:val="24"/>
        </w:rPr>
      </w:pPr>
      <w:r w:rsidRPr="008F1501">
        <w:rPr>
          <w:rFonts w:ascii="Palatino Linotype" w:hAnsi="Palatino Linotype"/>
          <w:sz w:val="24"/>
          <w:szCs w:val="24"/>
        </w:rPr>
        <w:t xml:space="preserve">Inconforme con la respuesta rendida por </w:t>
      </w:r>
      <w:r w:rsidRPr="008F1501">
        <w:rPr>
          <w:rFonts w:ascii="Palatino Linotype" w:hAnsi="Palatino Linotype"/>
          <w:b/>
          <w:sz w:val="24"/>
          <w:szCs w:val="24"/>
        </w:rPr>
        <w:t xml:space="preserve">El Sujeto Obligado, El Recurrente </w:t>
      </w:r>
      <w:r w:rsidRPr="008F1501">
        <w:rPr>
          <w:rFonts w:ascii="Palatino Linotype" w:hAnsi="Palatino Linotype"/>
          <w:sz w:val="24"/>
          <w:szCs w:val="24"/>
        </w:rPr>
        <w:t xml:space="preserve">interpuso recurso de revisión en fecha </w:t>
      </w:r>
      <w:r w:rsidR="00C35B23" w:rsidRPr="008F1501">
        <w:rPr>
          <w:rFonts w:ascii="Palatino Linotype" w:hAnsi="Palatino Linotype"/>
          <w:b/>
          <w:bCs/>
          <w:sz w:val="24"/>
          <w:szCs w:val="24"/>
        </w:rPr>
        <w:t xml:space="preserve">veintidós de julio, </w:t>
      </w:r>
      <w:r w:rsidR="00C35B23" w:rsidRPr="008F1501">
        <w:rPr>
          <w:rFonts w:ascii="Palatino Linotype" w:hAnsi="Palatino Linotype"/>
          <w:sz w:val="24"/>
          <w:szCs w:val="24"/>
        </w:rPr>
        <w:t xml:space="preserve">admitiéndose el </w:t>
      </w:r>
      <w:r w:rsidR="00C35B23" w:rsidRPr="008F1501">
        <w:rPr>
          <w:rFonts w:ascii="Palatino Linotype" w:hAnsi="Palatino Linotype"/>
          <w:b/>
          <w:bCs/>
          <w:sz w:val="24"/>
          <w:szCs w:val="24"/>
        </w:rPr>
        <w:t xml:space="preserve">cinco de agosto del presente. </w:t>
      </w:r>
      <w:r w:rsidR="00C35B23" w:rsidRPr="008F1501">
        <w:rPr>
          <w:rFonts w:ascii="Palatino Linotype" w:hAnsi="Palatino Linotype"/>
          <w:sz w:val="24"/>
          <w:szCs w:val="24"/>
        </w:rPr>
        <w:t xml:space="preserve">Señalando como acto impugnado y como razones o motivos de inconformidad: </w:t>
      </w:r>
    </w:p>
    <w:p w14:paraId="34DF9B4D" w14:textId="77777777" w:rsidR="005F4C45" w:rsidRPr="008F1501" w:rsidRDefault="005F4C45" w:rsidP="005F4C45">
      <w:pPr>
        <w:pStyle w:val="Citas"/>
        <w:rPr>
          <w:b/>
          <w:bCs/>
        </w:rPr>
      </w:pPr>
      <w:r w:rsidRPr="008F1501">
        <w:t>“</w:t>
      </w:r>
      <w:r w:rsidRPr="008F1501">
        <w:rPr>
          <w:lang w:eastAsia="es-MX"/>
        </w:rPr>
        <w:t xml:space="preserve">La respuesta la información </w:t>
      </w:r>
      <w:proofErr w:type="spellStart"/>
      <w:r w:rsidRPr="008F1501">
        <w:rPr>
          <w:lang w:eastAsia="es-MX"/>
        </w:rPr>
        <w:t>esta</w:t>
      </w:r>
      <w:proofErr w:type="spellEnd"/>
      <w:r w:rsidRPr="008F1501">
        <w:rPr>
          <w:lang w:eastAsia="es-MX"/>
        </w:rPr>
        <w:t xml:space="preserve"> incompleta no atiende mi solicitud de acuerdo a lo solicitado.</w:t>
      </w:r>
      <w:r w:rsidRPr="008F1501">
        <w:t xml:space="preserve">” </w:t>
      </w:r>
      <w:r w:rsidRPr="008F1501">
        <w:rPr>
          <w:b/>
          <w:bCs/>
        </w:rPr>
        <w:t>(Sic)</w:t>
      </w:r>
    </w:p>
    <w:p w14:paraId="422648A8" w14:textId="77777777" w:rsidR="001E47E5" w:rsidRPr="008F1501" w:rsidRDefault="001E47E5" w:rsidP="00382112">
      <w:pPr>
        <w:spacing w:before="240" w:line="360" w:lineRule="auto"/>
        <w:jc w:val="both"/>
        <w:rPr>
          <w:rFonts w:ascii="Palatino Linotype" w:hAnsi="Palatino Linotype"/>
          <w:sz w:val="24"/>
          <w:szCs w:val="24"/>
        </w:rPr>
      </w:pPr>
    </w:p>
    <w:p w14:paraId="4F7663B8" w14:textId="27AE0A3B" w:rsidR="00382112" w:rsidRPr="008F1501" w:rsidRDefault="000008B1" w:rsidP="00382112">
      <w:pPr>
        <w:pStyle w:val="infoemcitas"/>
        <w:tabs>
          <w:tab w:val="left" w:pos="7655"/>
        </w:tabs>
        <w:ind w:left="0" w:right="0"/>
        <w:rPr>
          <w:rFonts w:cs="Arial"/>
          <w:i w:val="0"/>
          <w:color w:val="000000"/>
          <w:sz w:val="24"/>
          <w:lang w:eastAsia="es-MX"/>
        </w:rPr>
      </w:pPr>
      <w:r w:rsidRPr="008F1501">
        <w:rPr>
          <w:i w:val="0"/>
          <w:sz w:val="24"/>
          <w:szCs w:val="24"/>
        </w:rPr>
        <w:t>A</w:t>
      </w:r>
      <w:r w:rsidR="00382112" w:rsidRPr="008F1501">
        <w:rPr>
          <w:i w:val="0"/>
          <w:sz w:val="24"/>
          <w:szCs w:val="24"/>
        </w:rPr>
        <w:t xml:space="preserve">sí las cosas, hasta aquí lo expuesto, resulta inconcuso que los motivos de inconformidad esgrimidos por el particular encuadran dentro del artículo 179, fracciones I y VIII de la </w:t>
      </w:r>
      <w:r w:rsidR="00382112" w:rsidRPr="008F1501">
        <w:rPr>
          <w:rFonts w:cs="Arial"/>
          <w:i w:val="0"/>
          <w:color w:val="000000"/>
          <w:sz w:val="24"/>
          <w:lang w:eastAsia="es-MX"/>
        </w:rPr>
        <w:t xml:space="preserve">Ley de Transparencia y Acceso a la Información Pública del Estado de México y Municipios, cuyo contenido literal es el siguiente: </w:t>
      </w:r>
    </w:p>
    <w:p w14:paraId="0BDC591F" w14:textId="77777777" w:rsidR="00382112" w:rsidRPr="008F1501" w:rsidRDefault="00382112" w:rsidP="00382112">
      <w:pPr>
        <w:pStyle w:val="Citas"/>
      </w:pPr>
      <w:r w:rsidRPr="008F1501">
        <w:t xml:space="preserve"> “Artículo 179. El recurso de revisión es un medio de protección que la Ley otorga a los particulares, para hacer valer su derecho de acceso a la información pública, y procederá en contra de las siguientes causas:</w:t>
      </w:r>
    </w:p>
    <w:p w14:paraId="1F53BFF3" w14:textId="77777777" w:rsidR="00382112" w:rsidRPr="008F1501" w:rsidRDefault="00382112" w:rsidP="00382112">
      <w:pPr>
        <w:pStyle w:val="Citas"/>
      </w:pPr>
      <w:r w:rsidRPr="008F1501">
        <w:t>I. La negativa a la información solicitada;</w:t>
      </w:r>
    </w:p>
    <w:p w14:paraId="6AF77DE7" w14:textId="77777777" w:rsidR="00382112" w:rsidRPr="008F1501" w:rsidRDefault="00382112" w:rsidP="00382112">
      <w:pPr>
        <w:pStyle w:val="Citas"/>
      </w:pPr>
      <w:r w:rsidRPr="008F1501">
        <w:t>(…)</w:t>
      </w:r>
    </w:p>
    <w:p w14:paraId="33A602B3" w14:textId="77777777" w:rsidR="00382112" w:rsidRPr="008F1501" w:rsidRDefault="00382112" w:rsidP="00382112">
      <w:pPr>
        <w:pStyle w:val="Citas"/>
      </w:pPr>
      <w:r w:rsidRPr="008F1501">
        <w:t>VIII. La notificación, entrega o puesta a disposición de información en una modalidad o formato distinto al solicitado;</w:t>
      </w:r>
    </w:p>
    <w:p w14:paraId="02C26991" w14:textId="77777777" w:rsidR="00382112" w:rsidRPr="008F1501" w:rsidRDefault="00382112" w:rsidP="00382112">
      <w:pPr>
        <w:pStyle w:val="Citas"/>
        <w:rPr>
          <w:b/>
          <w:bCs/>
        </w:rPr>
      </w:pPr>
      <w:r w:rsidRPr="008F1501">
        <w:lastRenderedPageBreak/>
        <w:t xml:space="preserve">(…)” </w:t>
      </w:r>
      <w:r w:rsidRPr="008F1501">
        <w:rPr>
          <w:b/>
          <w:bCs/>
        </w:rPr>
        <w:t>(Sic)</w:t>
      </w:r>
    </w:p>
    <w:p w14:paraId="4FEADA9E" w14:textId="77777777" w:rsidR="00382112" w:rsidRPr="008F1501" w:rsidRDefault="00382112" w:rsidP="00382112">
      <w:pPr>
        <w:spacing w:before="240" w:line="360" w:lineRule="auto"/>
        <w:jc w:val="both"/>
        <w:rPr>
          <w:rFonts w:ascii="Palatino Linotype" w:hAnsi="Palatino Linotype"/>
          <w:sz w:val="24"/>
          <w:szCs w:val="24"/>
        </w:rPr>
      </w:pPr>
    </w:p>
    <w:p w14:paraId="23394ECA" w14:textId="746F1640" w:rsidR="000008B1" w:rsidRPr="008F1501" w:rsidRDefault="00382112" w:rsidP="005F4C45">
      <w:pPr>
        <w:spacing w:before="240" w:line="360" w:lineRule="auto"/>
        <w:jc w:val="both"/>
        <w:rPr>
          <w:rFonts w:ascii="Palatino Linotype" w:hAnsi="Palatino Linotype"/>
          <w:sz w:val="24"/>
          <w:szCs w:val="24"/>
        </w:rPr>
      </w:pPr>
      <w:r w:rsidRPr="008F1501">
        <w:rPr>
          <w:rFonts w:ascii="Palatino Linotype" w:hAnsi="Palatino Linotype"/>
          <w:sz w:val="24"/>
          <w:szCs w:val="24"/>
        </w:rPr>
        <w:t xml:space="preserve">Ahora bien, como fue referido en el apartado relativo a antecedentes, </w:t>
      </w:r>
      <w:r w:rsidRPr="008F1501">
        <w:rPr>
          <w:rFonts w:ascii="Palatino Linotype" w:hAnsi="Palatino Linotype"/>
          <w:b/>
          <w:bCs/>
          <w:sz w:val="24"/>
          <w:szCs w:val="24"/>
        </w:rPr>
        <w:t xml:space="preserve">El Sujeto Obligado </w:t>
      </w:r>
      <w:r w:rsidR="000008B1" w:rsidRPr="008F1501">
        <w:rPr>
          <w:rFonts w:ascii="Palatino Linotype" w:hAnsi="Palatino Linotype"/>
          <w:sz w:val="24"/>
          <w:szCs w:val="24"/>
        </w:rPr>
        <w:t>rindió su informe justificado</w:t>
      </w:r>
      <w:r w:rsidR="005F4C45" w:rsidRPr="008F1501">
        <w:rPr>
          <w:rFonts w:ascii="Palatino Linotype" w:hAnsi="Palatino Linotype"/>
          <w:sz w:val="24"/>
          <w:szCs w:val="24"/>
        </w:rPr>
        <w:t xml:space="preserve"> en los siguientes términos:</w:t>
      </w:r>
    </w:p>
    <w:p w14:paraId="2378A8CE" w14:textId="5EBCAFD3" w:rsidR="005F4C45" w:rsidRPr="008F1501" w:rsidRDefault="005F4C45" w:rsidP="005F4C45">
      <w:pPr>
        <w:pStyle w:val="Prrafodelista"/>
        <w:numPr>
          <w:ilvl w:val="0"/>
          <w:numId w:val="14"/>
        </w:numPr>
        <w:spacing w:before="240" w:line="360" w:lineRule="auto"/>
        <w:jc w:val="both"/>
        <w:rPr>
          <w:rFonts w:ascii="Palatino Linotype" w:hAnsi="Palatino Linotype"/>
          <w:b/>
          <w:bCs/>
        </w:rPr>
      </w:pPr>
      <w:r w:rsidRPr="008F1501">
        <w:rPr>
          <w:rFonts w:ascii="Palatino Linotype" w:hAnsi="Palatino Linotype"/>
          <w:b/>
          <w:bCs/>
        </w:rPr>
        <w:t>“</w:t>
      </w:r>
      <w:proofErr w:type="spellStart"/>
      <w:r w:rsidRPr="008F1501">
        <w:rPr>
          <w:rFonts w:ascii="Palatino Linotype" w:hAnsi="Palatino Linotype"/>
          <w:b/>
          <w:bCs/>
        </w:rPr>
        <w:t>Ratificacion</w:t>
      </w:r>
      <w:proofErr w:type="spellEnd"/>
      <w:r w:rsidRPr="008F1501">
        <w:rPr>
          <w:rFonts w:ascii="Palatino Linotype" w:hAnsi="Palatino Linotype"/>
          <w:b/>
          <w:bCs/>
        </w:rPr>
        <w:t xml:space="preserve"> 8995 2025.pdf”: </w:t>
      </w:r>
      <w:r w:rsidRPr="008F1501">
        <w:rPr>
          <w:rFonts w:ascii="Palatino Linotype" w:hAnsi="Palatino Linotype"/>
        </w:rPr>
        <w:t xml:space="preserve">Oficio sin número emitido por el titular de la unidad de transparencia, dirigido al comisionado presidente, de fecha catorce de agosto de dos mil veinticinco, ratifica la respuesta primigenia. </w:t>
      </w:r>
    </w:p>
    <w:p w14:paraId="392C750B" w14:textId="77777777" w:rsidR="000008B1" w:rsidRPr="008F1501" w:rsidRDefault="000008B1" w:rsidP="00E24F57">
      <w:pPr>
        <w:spacing w:before="240" w:line="360" w:lineRule="auto"/>
        <w:jc w:val="both"/>
        <w:rPr>
          <w:rFonts w:ascii="Palatino Linotype" w:hAnsi="Palatino Linotype"/>
          <w:b/>
          <w:bCs/>
          <w:sz w:val="24"/>
          <w:szCs w:val="24"/>
        </w:rPr>
      </w:pPr>
    </w:p>
    <w:p w14:paraId="2CDEE20A" w14:textId="7AA8A958" w:rsidR="005F4C45" w:rsidRPr="008F1501" w:rsidRDefault="005F4C45" w:rsidP="00E24F57">
      <w:pPr>
        <w:spacing w:before="240" w:line="360" w:lineRule="auto"/>
        <w:jc w:val="both"/>
        <w:rPr>
          <w:rFonts w:ascii="Palatino Linotype" w:hAnsi="Palatino Linotype"/>
          <w:sz w:val="24"/>
          <w:szCs w:val="24"/>
        </w:rPr>
      </w:pPr>
      <w:r w:rsidRPr="008F1501">
        <w:rPr>
          <w:rFonts w:ascii="Palatino Linotype" w:hAnsi="Palatino Linotype"/>
          <w:sz w:val="24"/>
          <w:szCs w:val="24"/>
        </w:rPr>
        <w:t xml:space="preserve">En fecha </w:t>
      </w:r>
      <w:r w:rsidRPr="008F1501">
        <w:rPr>
          <w:rFonts w:ascii="Palatino Linotype" w:hAnsi="Palatino Linotype"/>
          <w:b/>
          <w:bCs/>
          <w:sz w:val="24"/>
          <w:szCs w:val="24"/>
        </w:rPr>
        <w:t xml:space="preserve">veintiuno de agosto de los corrientes, El Sujeto Obligado </w:t>
      </w:r>
      <w:r w:rsidRPr="008F1501">
        <w:rPr>
          <w:rFonts w:ascii="Palatino Linotype" w:hAnsi="Palatino Linotype"/>
          <w:sz w:val="24"/>
          <w:szCs w:val="24"/>
        </w:rPr>
        <w:t>rindió alcance al informe justificado en los siguientes términos:</w:t>
      </w:r>
    </w:p>
    <w:p w14:paraId="3EB803E0" w14:textId="57DCBED5" w:rsidR="005F4C45" w:rsidRPr="008F1501" w:rsidRDefault="005F4C45" w:rsidP="005F4C45">
      <w:pPr>
        <w:pStyle w:val="Prrafodelista"/>
        <w:numPr>
          <w:ilvl w:val="0"/>
          <w:numId w:val="15"/>
        </w:numPr>
        <w:spacing w:before="240" w:line="360" w:lineRule="auto"/>
        <w:jc w:val="both"/>
        <w:rPr>
          <w:rFonts w:ascii="Palatino Linotype" w:hAnsi="Palatino Linotype"/>
          <w:b/>
          <w:bCs/>
        </w:rPr>
      </w:pPr>
      <w:r w:rsidRPr="008F1501">
        <w:rPr>
          <w:rFonts w:ascii="Palatino Linotype" w:hAnsi="Palatino Linotype"/>
          <w:b/>
          <w:bCs/>
        </w:rPr>
        <w:t xml:space="preserve">“ANEXOS 08995-2025_1.pdf”: </w:t>
      </w:r>
      <w:r w:rsidRPr="008F1501">
        <w:rPr>
          <w:rFonts w:ascii="Palatino Linotype" w:hAnsi="Palatino Linotype"/>
        </w:rPr>
        <w:t xml:space="preserve">Oficio número </w:t>
      </w:r>
      <w:r w:rsidRPr="008F1501">
        <w:rPr>
          <w:rFonts w:ascii="Palatino Linotype" w:hAnsi="Palatino Linotype"/>
          <w:b/>
          <w:bCs/>
        </w:rPr>
        <w:t xml:space="preserve">206010000/4589/2025 </w:t>
      </w:r>
      <w:r w:rsidRPr="008F1501">
        <w:rPr>
          <w:rFonts w:ascii="Palatino Linotype" w:hAnsi="Palatino Linotype"/>
        </w:rPr>
        <w:t xml:space="preserve">signado por la directora general de administración, dirigido al titular de la unidad de transparencia, de fecha once de agosto de dos mil veinticinco, en lo medular ratifica la postura inicial. </w:t>
      </w:r>
    </w:p>
    <w:p w14:paraId="0526541C" w14:textId="77777777" w:rsidR="005F4C45" w:rsidRPr="008F1501" w:rsidRDefault="005F4C45" w:rsidP="00E24F57">
      <w:pPr>
        <w:spacing w:before="240" w:line="360" w:lineRule="auto"/>
        <w:jc w:val="both"/>
        <w:rPr>
          <w:rFonts w:ascii="Palatino Linotype" w:hAnsi="Palatino Linotype"/>
          <w:b/>
          <w:bCs/>
          <w:sz w:val="24"/>
          <w:szCs w:val="24"/>
        </w:rPr>
      </w:pPr>
    </w:p>
    <w:p w14:paraId="5D4219B1" w14:textId="71293C6D" w:rsidR="000008B1" w:rsidRPr="008F1501" w:rsidRDefault="001C4A0E" w:rsidP="000008B1">
      <w:pPr>
        <w:spacing w:before="240" w:line="360" w:lineRule="auto"/>
        <w:jc w:val="both"/>
        <w:rPr>
          <w:rFonts w:ascii="Palatino Linotype" w:hAnsi="Palatino Linotype" w:cs="Arial"/>
          <w:bCs/>
          <w:sz w:val="24"/>
          <w:szCs w:val="24"/>
          <w:lang w:val="es-ES"/>
        </w:rPr>
      </w:pPr>
      <w:r w:rsidRPr="008F1501">
        <w:rPr>
          <w:rFonts w:ascii="Palatino Linotype" w:hAnsi="Palatino Linotype" w:cs="Arial"/>
          <w:bCs/>
          <w:sz w:val="24"/>
          <w:szCs w:val="24"/>
        </w:rPr>
        <w:t xml:space="preserve">Por otra parte, con fecha </w:t>
      </w:r>
      <w:r w:rsidRPr="008F1501">
        <w:rPr>
          <w:rFonts w:ascii="Palatino Linotype" w:hAnsi="Palatino Linotype" w:cs="Arial"/>
          <w:b/>
          <w:sz w:val="24"/>
          <w:szCs w:val="24"/>
          <w:lang w:val="es-ES"/>
        </w:rPr>
        <w:t xml:space="preserve">veintiocho de agosto de dos mil veinticinco, </w:t>
      </w:r>
      <w:r w:rsidRPr="008F1501">
        <w:rPr>
          <w:rFonts w:ascii="Palatino Linotype" w:hAnsi="Palatino Linotype" w:cs="Arial"/>
          <w:bCs/>
          <w:sz w:val="24"/>
          <w:szCs w:val="24"/>
          <w:lang w:val="es-ES"/>
        </w:rPr>
        <w:t xml:space="preserve">se solicitó al </w:t>
      </w:r>
      <w:r w:rsidRPr="008F1501">
        <w:rPr>
          <w:rFonts w:ascii="Palatino Linotype" w:hAnsi="Palatino Linotype" w:cs="Arial"/>
          <w:b/>
          <w:sz w:val="24"/>
          <w:szCs w:val="24"/>
          <w:lang w:val="es-ES"/>
        </w:rPr>
        <w:t xml:space="preserve">Sujeto Obligado, </w:t>
      </w:r>
      <w:r w:rsidRPr="008F1501">
        <w:rPr>
          <w:rFonts w:ascii="Palatino Linotype" w:hAnsi="Palatino Linotype" w:cs="Arial"/>
          <w:bCs/>
          <w:sz w:val="24"/>
          <w:szCs w:val="24"/>
          <w:lang w:val="es-ES"/>
        </w:rPr>
        <w:t>vía correo electrónico, manifestar las razones y fundamentos que sustentan el cambio de modalidad mediante el reporte de incidencias ante la Dirección General de Informática de este Instituto,</w:t>
      </w:r>
      <w:r w:rsidR="00F87DB8" w:rsidRPr="008F1501">
        <w:rPr>
          <w:rFonts w:ascii="Palatino Linotype" w:hAnsi="Palatino Linotype" w:cs="Arial"/>
          <w:bCs/>
          <w:sz w:val="24"/>
          <w:szCs w:val="24"/>
          <w:lang w:val="es-ES"/>
        </w:rPr>
        <w:t xml:space="preserve"> </w:t>
      </w:r>
      <w:r w:rsidR="0056759D" w:rsidRPr="008F1501">
        <w:rPr>
          <w:rFonts w:ascii="Palatino Linotype" w:hAnsi="Palatino Linotype" w:cs="Arial"/>
          <w:b/>
          <w:sz w:val="24"/>
          <w:szCs w:val="24"/>
          <w:u w:val="single"/>
          <w:lang w:val="es-ES"/>
        </w:rPr>
        <w:t xml:space="preserve">mismo que no se tuvo por verificado. </w:t>
      </w:r>
    </w:p>
    <w:p w14:paraId="16489FC4" w14:textId="77777777" w:rsidR="00F87DB8" w:rsidRPr="008F1501" w:rsidRDefault="00F87DB8" w:rsidP="00F87DB8">
      <w:pPr>
        <w:spacing w:before="240" w:line="360" w:lineRule="auto"/>
        <w:ind w:left="360"/>
        <w:jc w:val="both"/>
        <w:rPr>
          <w:rFonts w:ascii="Palatino Linotype" w:hAnsi="Palatino Linotype" w:cs="Arial"/>
          <w:b/>
        </w:rPr>
      </w:pPr>
    </w:p>
    <w:p w14:paraId="44D21CC8" w14:textId="77777777" w:rsidR="00382112" w:rsidRPr="008F1501" w:rsidRDefault="00382112" w:rsidP="00382112">
      <w:pPr>
        <w:spacing w:after="0" w:line="360" w:lineRule="auto"/>
        <w:jc w:val="both"/>
        <w:rPr>
          <w:rFonts w:ascii="Palatino Linotype" w:hAnsi="Palatino Linotype"/>
          <w:sz w:val="24"/>
          <w:szCs w:val="24"/>
          <w:lang w:val="es-ES_tradnl"/>
        </w:rPr>
      </w:pPr>
      <w:r w:rsidRPr="008F1501">
        <w:rPr>
          <w:rFonts w:ascii="Palatino Linotype" w:hAnsi="Palatino Linotype"/>
          <w:iCs/>
          <w:sz w:val="24"/>
          <w:szCs w:val="24"/>
        </w:rPr>
        <w:lastRenderedPageBreak/>
        <w:t xml:space="preserve">Hasta aquí lo expuesto, respecto del cambio de modalidad sustentado por </w:t>
      </w:r>
      <w:r w:rsidRPr="008F1501">
        <w:rPr>
          <w:rFonts w:ascii="Palatino Linotype" w:hAnsi="Palatino Linotype"/>
          <w:b/>
          <w:bCs/>
          <w:iCs/>
          <w:sz w:val="24"/>
          <w:szCs w:val="24"/>
        </w:rPr>
        <w:t>El Sujeto Obligado</w:t>
      </w:r>
      <w:r w:rsidRPr="008F1501">
        <w:rPr>
          <w:rFonts w:ascii="Palatino Linotype" w:hAnsi="Palatino Linotype"/>
          <w:b/>
          <w:bCs/>
          <w:i/>
          <w:sz w:val="24"/>
          <w:szCs w:val="24"/>
        </w:rPr>
        <w:t xml:space="preserve"> </w:t>
      </w:r>
      <w:r w:rsidRPr="008F1501">
        <w:rPr>
          <w:rFonts w:ascii="Palatino Linotype" w:hAnsi="Palatino Linotype"/>
          <w:sz w:val="24"/>
          <w:szCs w:val="24"/>
          <w:lang w:val="es-ES_tradnl"/>
        </w:rPr>
        <w:t xml:space="preserve">y en atención a los </w:t>
      </w:r>
      <w:r w:rsidRPr="008F1501">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Pr="008F1501">
        <w:rPr>
          <w:rFonts w:ascii="Palatino Linotype" w:hAnsi="Palatino Linotype"/>
          <w:sz w:val="24"/>
          <w:szCs w:val="24"/>
          <w:lang w:val="es-ES_tradnl"/>
        </w:rPr>
        <w:t xml:space="preserve">y demás normatividad aplicable, se desprenden las siguientes consideraciones: </w:t>
      </w:r>
    </w:p>
    <w:p w14:paraId="6CD29FC5" w14:textId="68DCF5DE" w:rsidR="00E24F57" w:rsidRPr="008F1501" w:rsidRDefault="00382112">
      <w:pPr>
        <w:pStyle w:val="Prrafodelista"/>
        <w:numPr>
          <w:ilvl w:val="0"/>
          <w:numId w:val="3"/>
        </w:numPr>
        <w:spacing w:line="360" w:lineRule="auto"/>
        <w:jc w:val="both"/>
        <w:rPr>
          <w:rFonts w:ascii="Palatino Linotype" w:hAnsi="Palatino Linotype"/>
          <w:lang w:val="es-ES_tradnl"/>
        </w:rPr>
      </w:pPr>
      <w:r w:rsidRPr="008F1501">
        <w:rPr>
          <w:rFonts w:ascii="Palatino Linotype" w:hAnsi="Palatino Linotype"/>
          <w:lang w:val="es-ES_tradnl"/>
        </w:rPr>
        <w:t xml:space="preserve">Que </w:t>
      </w:r>
      <w:r w:rsidR="0056759D" w:rsidRPr="008F1501">
        <w:rPr>
          <w:rFonts w:ascii="Palatino Linotype" w:hAnsi="Palatino Linotype"/>
          <w:b/>
          <w:bCs/>
          <w:lang w:val="es-ES_tradnl"/>
        </w:rPr>
        <w:t>NO</w:t>
      </w:r>
      <w:r w:rsidR="0056759D" w:rsidRPr="008F1501">
        <w:rPr>
          <w:rFonts w:ascii="Palatino Linotype" w:hAnsi="Palatino Linotype"/>
          <w:lang w:val="es-ES_tradnl"/>
        </w:rPr>
        <w:t xml:space="preserve"> </w:t>
      </w:r>
      <w:r w:rsidR="00E24F57" w:rsidRPr="008F1501">
        <w:rPr>
          <w:rFonts w:ascii="Palatino Linotype" w:hAnsi="Palatino Linotype"/>
          <w:lang w:val="es-ES_tradnl"/>
        </w:rPr>
        <w:t xml:space="preserve">fue señalado un parámetro de inicio y conclusión de plazo para hacer consulta de la información, el cual </w:t>
      </w:r>
      <w:r w:rsidR="005800D2" w:rsidRPr="008F1501">
        <w:rPr>
          <w:rFonts w:ascii="Palatino Linotype" w:hAnsi="Palatino Linotype"/>
          <w:lang w:val="es-ES_tradnl"/>
        </w:rPr>
        <w:t xml:space="preserve">deberá de ser de un plazo mínimo de 60 días hábiles, en términos del numeral 166 de la Ley de Transparencia y Acceso a la Información Pública del Estado de México y Municipios. </w:t>
      </w:r>
    </w:p>
    <w:p w14:paraId="44B74F60" w14:textId="77777777" w:rsidR="005800D2" w:rsidRPr="008F1501" w:rsidRDefault="005800D2" w:rsidP="005800D2">
      <w:pPr>
        <w:pStyle w:val="Prrafodelista"/>
        <w:spacing w:line="360" w:lineRule="auto"/>
        <w:ind w:left="720"/>
        <w:jc w:val="both"/>
        <w:rPr>
          <w:rFonts w:ascii="Palatino Linotype" w:hAnsi="Palatino Linotype"/>
          <w:lang w:val="es-ES_tradnl"/>
        </w:rPr>
      </w:pPr>
    </w:p>
    <w:p w14:paraId="01631AE6" w14:textId="6DB12D77" w:rsidR="00382112" w:rsidRPr="008F1501" w:rsidRDefault="00382112">
      <w:pPr>
        <w:pStyle w:val="Prrafodelista"/>
        <w:numPr>
          <w:ilvl w:val="0"/>
          <w:numId w:val="3"/>
        </w:numPr>
        <w:spacing w:line="360" w:lineRule="auto"/>
        <w:jc w:val="both"/>
        <w:rPr>
          <w:rFonts w:ascii="Palatino Linotype" w:hAnsi="Palatino Linotype"/>
          <w:lang w:val="es-ES_tradnl"/>
        </w:rPr>
      </w:pPr>
      <w:r w:rsidRPr="008F1501">
        <w:rPr>
          <w:rFonts w:ascii="Palatino Linotype" w:hAnsi="Palatino Linotype"/>
          <w:lang w:val="es-ES_tradnl"/>
        </w:rPr>
        <w:t xml:space="preserve">Que previo a sustentar la consulta directa, </w:t>
      </w:r>
      <w:r w:rsidR="0056759D" w:rsidRPr="008F1501">
        <w:rPr>
          <w:rFonts w:ascii="Palatino Linotype" w:hAnsi="Palatino Linotype"/>
          <w:b/>
          <w:bCs/>
          <w:lang w:val="es-ES_tradnl"/>
        </w:rPr>
        <w:t>NO</w:t>
      </w:r>
      <w:r w:rsidR="0056759D" w:rsidRPr="008F1501">
        <w:rPr>
          <w:rFonts w:ascii="Palatino Linotype" w:hAnsi="Palatino Linotype"/>
          <w:lang w:val="es-ES_tradnl"/>
        </w:rPr>
        <w:t xml:space="preserve"> </w:t>
      </w:r>
      <w:r w:rsidRPr="008F1501">
        <w:rPr>
          <w:rFonts w:ascii="Palatino Linotype" w:hAnsi="Palatino Linotype"/>
          <w:lang w:val="es-ES_tradnl"/>
        </w:rPr>
        <w:t xml:space="preserve">fueron ofrecidas otras modalidades para consulta de la información, otorgando uso preferente y preponderantemente a medios electrónicos. </w:t>
      </w:r>
    </w:p>
    <w:p w14:paraId="0AA719E4" w14:textId="77777777" w:rsidR="005800D2" w:rsidRPr="008F1501" w:rsidRDefault="005800D2" w:rsidP="005800D2">
      <w:pPr>
        <w:pStyle w:val="Prrafodelista"/>
        <w:rPr>
          <w:rFonts w:ascii="Palatino Linotype" w:hAnsi="Palatino Linotype"/>
          <w:lang w:val="es-ES_tradnl"/>
        </w:rPr>
      </w:pPr>
    </w:p>
    <w:p w14:paraId="30DDD75C" w14:textId="77777777" w:rsidR="00F87DB8" w:rsidRPr="008F1501" w:rsidRDefault="00382112">
      <w:pPr>
        <w:pStyle w:val="Prrafodelista"/>
        <w:numPr>
          <w:ilvl w:val="0"/>
          <w:numId w:val="3"/>
        </w:numPr>
        <w:spacing w:line="360" w:lineRule="auto"/>
        <w:jc w:val="both"/>
        <w:rPr>
          <w:rFonts w:ascii="Palatino Linotype" w:hAnsi="Palatino Linotype"/>
          <w:lang w:val="es-ES_tradnl"/>
        </w:rPr>
      </w:pPr>
      <w:r w:rsidRPr="008F1501">
        <w:rPr>
          <w:rFonts w:ascii="Palatino Linotype" w:hAnsi="Palatino Linotype"/>
          <w:lang w:val="es-ES_tradnl"/>
        </w:rPr>
        <w:t xml:space="preserve">Que </w:t>
      </w:r>
      <w:r w:rsidR="00F87DB8" w:rsidRPr="008F1501">
        <w:rPr>
          <w:rFonts w:ascii="Palatino Linotype" w:hAnsi="Palatino Linotype"/>
          <w:lang w:val="es-ES_tradnl"/>
        </w:rPr>
        <w:t xml:space="preserve">mediante alcance al informe justificado </w:t>
      </w:r>
      <w:r w:rsidR="00F87DB8" w:rsidRPr="008F1501">
        <w:rPr>
          <w:rFonts w:ascii="Palatino Linotype" w:hAnsi="Palatino Linotype"/>
          <w:b/>
          <w:bCs/>
          <w:lang w:val="es-ES_tradnl"/>
        </w:rPr>
        <w:t>SÍ</w:t>
      </w:r>
      <w:r w:rsidR="0056759D" w:rsidRPr="008F1501">
        <w:rPr>
          <w:rFonts w:ascii="Palatino Linotype" w:hAnsi="Palatino Linotype"/>
          <w:lang w:val="es-ES_tradnl"/>
        </w:rPr>
        <w:t xml:space="preserve"> </w:t>
      </w:r>
      <w:r w:rsidRPr="008F1501">
        <w:rPr>
          <w:rFonts w:ascii="Palatino Linotype" w:hAnsi="Palatino Linotype"/>
          <w:lang w:val="es-ES_tradnl"/>
        </w:rPr>
        <w:t>fue señalado de manera diligente el lugar (dirección) para realizar la consulta directa de la información</w:t>
      </w:r>
      <w:r w:rsidR="001C4A0E" w:rsidRPr="008F1501">
        <w:rPr>
          <w:rFonts w:ascii="Palatino Linotype" w:hAnsi="Palatino Linotype"/>
          <w:lang w:val="es-ES_tradnl"/>
        </w:rPr>
        <w:t xml:space="preserve">, </w:t>
      </w:r>
    </w:p>
    <w:p w14:paraId="499BABC1" w14:textId="77777777" w:rsidR="00F87DB8" w:rsidRPr="008F1501" w:rsidRDefault="00F87DB8" w:rsidP="00F87DB8">
      <w:pPr>
        <w:pStyle w:val="Prrafodelista"/>
        <w:rPr>
          <w:rFonts w:ascii="Palatino Linotype" w:hAnsi="Palatino Linotype"/>
          <w:lang w:val="es-ES_tradnl"/>
        </w:rPr>
      </w:pPr>
    </w:p>
    <w:p w14:paraId="520B9C35" w14:textId="5DB6D5DC" w:rsidR="00382112" w:rsidRPr="008F1501" w:rsidRDefault="00F87DB8">
      <w:pPr>
        <w:pStyle w:val="Prrafodelista"/>
        <w:numPr>
          <w:ilvl w:val="0"/>
          <w:numId w:val="3"/>
        </w:numPr>
        <w:spacing w:line="360" w:lineRule="auto"/>
        <w:jc w:val="both"/>
        <w:rPr>
          <w:rFonts w:ascii="Palatino Linotype" w:hAnsi="Palatino Linotype"/>
          <w:lang w:val="es-ES_tradnl"/>
        </w:rPr>
      </w:pPr>
      <w:r w:rsidRPr="008F1501">
        <w:rPr>
          <w:rFonts w:ascii="Palatino Linotype" w:hAnsi="Palatino Linotype"/>
          <w:lang w:val="es-ES_tradnl"/>
        </w:rPr>
        <w:t xml:space="preserve">Que </w:t>
      </w:r>
      <w:r w:rsidRPr="008F1501">
        <w:rPr>
          <w:rFonts w:ascii="Palatino Linotype" w:hAnsi="Palatino Linotype"/>
          <w:b/>
          <w:bCs/>
          <w:lang w:val="es-ES_tradnl"/>
        </w:rPr>
        <w:t xml:space="preserve">SÍ </w:t>
      </w:r>
      <w:r w:rsidRPr="008F1501">
        <w:rPr>
          <w:rFonts w:ascii="Palatino Linotype" w:hAnsi="Palatino Linotype"/>
          <w:lang w:val="es-ES_tradnl"/>
        </w:rPr>
        <w:t xml:space="preserve">fue señalado el </w:t>
      </w:r>
      <w:r w:rsidR="001C4A0E" w:rsidRPr="008F1501">
        <w:rPr>
          <w:rFonts w:ascii="Palatino Linotype" w:hAnsi="Palatino Linotype"/>
          <w:lang w:val="es-ES_tradnl"/>
        </w:rPr>
        <w:t xml:space="preserve">horario de atención </w:t>
      </w:r>
      <w:r w:rsidR="001C4A0E" w:rsidRPr="008F1501">
        <w:rPr>
          <w:rFonts w:ascii="Palatino Linotype" w:hAnsi="Palatino Linotype"/>
          <w:i/>
          <w:iCs/>
          <w:lang w:val="es-ES_tradnl"/>
        </w:rPr>
        <w:t>“</w:t>
      </w:r>
      <w:r w:rsidR="007529F8" w:rsidRPr="008F1501">
        <w:rPr>
          <w:rFonts w:ascii="Palatino Linotype" w:hAnsi="Palatino Linotype"/>
          <w:i/>
          <w:iCs/>
          <w:lang w:val="es-ES_tradnl"/>
        </w:rPr>
        <w:t>en un horario de 9:00am a 17:00pm</w:t>
      </w:r>
      <w:r w:rsidR="001C4A0E" w:rsidRPr="008F1501">
        <w:rPr>
          <w:rFonts w:ascii="Palatino Linotype" w:hAnsi="Palatino Linotype"/>
          <w:i/>
          <w:iCs/>
          <w:lang w:val="es-MX"/>
        </w:rPr>
        <w:t>”</w:t>
      </w:r>
    </w:p>
    <w:p w14:paraId="43E74113" w14:textId="77777777" w:rsidR="005800D2" w:rsidRPr="008F1501" w:rsidRDefault="005800D2" w:rsidP="005800D2">
      <w:pPr>
        <w:pStyle w:val="Prrafodelista"/>
        <w:rPr>
          <w:rFonts w:ascii="Palatino Linotype" w:hAnsi="Palatino Linotype"/>
          <w:lang w:val="es-ES_tradnl"/>
        </w:rPr>
      </w:pPr>
    </w:p>
    <w:p w14:paraId="22746F01" w14:textId="19FF186A" w:rsidR="00382112" w:rsidRPr="008F1501" w:rsidRDefault="00382112">
      <w:pPr>
        <w:pStyle w:val="Prrafodelista"/>
        <w:numPr>
          <w:ilvl w:val="0"/>
          <w:numId w:val="3"/>
        </w:numPr>
        <w:spacing w:line="360" w:lineRule="auto"/>
        <w:jc w:val="both"/>
        <w:rPr>
          <w:rFonts w:ascii="Palatino Linotype" w:hAnsi="Palatino Linotype"/>
          <w:lang w:val="es-ES_tradnl"/>
        </w:rPr>
      </w:pPr>
      <w:r w:rsidRPr="008F1501">
        <w:rPr>
          <w:rFonts w:ascii="Palatino Linotype" w:hAnsi="Palatino Linotype"/>
          <w:lang w:val="es-ES_tradnl"/>
        </w:rPr>
        <w:t xml:space="preserve">Que </w:t>
      </w:r>
      <w:r w:rsidR="0056759D" w:rsidRPr="008F1501">
        <w:rPr>
          <w:rFonts w:ascii="Palatino Linotype" w:hAnsi="Palatino Linotype"/>
          <w:b/>
          <w:bCs/>
          <w:lang w:val="es-ES_tradnl"/>
        </w:rPr>
        <w:t>NO</w:t>
      </w:r>
      <w:r w:rsidR="0056759D" w:rsidRPr="008F1501">
        <w:rPr>
          <w:rFonts w:ascii="Palatino Linotype" w:hAnsi="Palatino Linotype"/>
          <w:lang w:val="es-ES_tradnl"/>
        </w:rPr>
        <w:t xml:space="preserve"> </w:t>
      </w:r>
      <w:r w:rsidRPr="008F1501">
        <w:rPr>
          <w:rFonts w:ascii="Palatino Linotype" w:hAnsi="Palatino Linotype"/>
          <w:lang w:val="es-ES_tradnl"/>
        </w:rPr>
        <w:t>fue precisado el nombre del servidor público comisionado a efecto de brindar atención al particular</w:t>
      </w:r>
      <w:r w:rsidR="007529F8" w:rsidRPr="008F1501">
        <w:rPr>
          <w:rFonts w:ascii="Palatino Linotype" w:hAnsi="Palatino Linotype"/>
          <w:lang w:val="es-ES_tradnl"/>
        </w:rPr>
        <w:t xml:space="preserve">, únicamente se refirió que sería designado por la directora general de administración. </w:t>
      </w:r>
    </w:p>
    <w:p w14:paraId="04D3FE42" w14:textId="77777777" w:rsidR="00D92775" w:rsidRPr="008F1501" w:rsidRDefault="00D92775" w:rsidP="00D92775">
      <w:pPr>
        <w:pStyle w:val="Prrafodelista"/>
        <w:rPr>
          <w:rFonts w:ascii="Palatino Linotype" w:hAnsi="Palatino Linotype"/>
          <w:lang w:val="es-ES_tradnl"/>
        </w:rPr>
      </w:pPr>
    </w:p>
    <w:p w14:paraId="384E7C9C" w14:textId="557AC610" w:rsidR="00D92775" w:rsidRPr="008F1501" w:rsidRDefault="00D92775">
      <w:pPr>
        <w:pStyle w:val="Prrafodelista"/>
        <w:numPr>
          <w:ilvl w:val="0"/>
          <w:numId w:val="3"/>
        </w:numPr>
        <w:spacing w:line="360" w:lineRule="auto"/>
        <w:jc w:val="both"/>
        <w:rPr>
          <w:lang w:val="es-ES_tradnl"/>
        </w:rPr>
      </w:pPr>
      <w:r w:rsidRPr="008F1501">
        <w:rPr>
          <w:rFonts w:ascii="Palatino Linotype" w:hAnsi="Palatino Linotype"/>
          <w:lang w:val="es-ES_tradnl"/>
        </w:rPr>
        <w:lastRenderedPageBreak/>
        <w:t xml:space="preserve">Que derivado de la solicitud vía correo electrónico, el cambio de modalidad a consulta directa por volumen de información </w:t>
      </w:r>
      <w:r w:rsidR="0056759D" w:rsidRPr="008F1501">
        <w:rPr>
          <w:rFonts w:ascii="Palatino Linotype" w:hAnsi="Palatino Linotype"/>
          <w:b/>
          <w:bCs/>
          <w:lang w:val="es-ES_tradnl"/>
        </w:rPr>
        <w:t>NO</w:t>
      </w:r>
      <w:r w:rsidRPr="008F1501">
        <w:rPr>
          <w:rFonts w:ascii="Palatino Linotype" w:hAnsi="Palatino Linotype"/>
          <w:b/>
          <w:bCs/>
          <w:lang w:val="es-ES_tradnl"/>
        </w:rPr>
        <w:t xml:space="preserve"> </w:t>
      </w:r>
      <w:r w:rsidRPr="008F1501">
        <w:rPr>
          <w:rFonts w:ascii="Palatino Linotype" w:hAnsi="Palatino Linotype"/>
          <w:lang w:val="es-ES_tradnl"/>
        </w:rPr>
        <w:t xml:space="preserve">fue verificado mediante registro de incidencia ante la Dirección de informática del Órgano Garante. </w:t>
      </w:r>
    </w:p>
    <w:p w14:paraId="64F07AC1" w14:textId="77777777" w:rsidR="00D92775" w:rsidRPr="008F1501" w:rsidRDefault="00D92775" w:rsidP="00D92775">
      <w:pPr>
        <w:pStyle w:val="Prrafodelista"/>
        <w:rPr>
          <w:lang w:val="es-ES_tradnl"/>
        </w:rPr>
      </w:pPr>
    </w:p>
    <w:p w14:paraId="5B640C3B" w14:textId="02EDF499" w:rsidR="00D92775" w:rsidRPr="008F1501" w:rsidRDefault="00D92775">
      <w:pPr>
        <w:pStyle w:val="Prrafodelista"/>
        <w:numPr>
          <w:ilvl w:val="0"/>
          <w:numId w:val="3"/>
        </w:numPr>
        <w:spacing w:line="360" w:lineRule="auto"/>
        <w:jc w:val="both"/>
        <w:rPr>
          <w:lang w:val="es-ES_tradnl"/>
        </w:rPr>
      </w:pPr>
      <w:r w:rsidRPr="008F1501">
        <w:rPr>
          <w:rFonts w:ascii="Palatino Linotype" w:hAnsi="Palatino Linotype"/>
          <w:lang w:val="es-ES_tradnl"/>
        </w:rPr>
        <w:t xml:space="preserve">Que </w:t>
      </w:r>
      <w:r w:rsidRPr="008F1501">
        <w:rPr>
          <w:rFonts w:ascii="Palatino Linotype" w:hAnsi="Palatino Linotype"/>
          <w:b/>
          <w:bCs/>
          <w:lang w:val="es-ES_tradnl"/>
        </w:rPr>
        <w:t xml:space="preserve">El Sujeto Obligado </w:t>
      </w:r>
      <w:r w:rsidRPr="008F1501">
        <w:rPr>
          <w:rFonts w:ascii="Palatino Linotype" w:hAnsi="Palatino Linotype"/>
          <w:lang w:val="es-ES_tradnl"/>
        </w:rPr>
        <w:t>argumentó cambio de modalidad</w:t>
      </w:r>
      <w:r w:rsidR="001C4A0E" w:rsidRPr="008F1501">
        <w:rPr>
          <w:rFonts w:ascii="Palatino Linotype" w:hAnsi="Palatino Linotype"/>
          <w:lang w:val="es-ES_tradnl"/>
        </w:rPr>
        <w:t xml:space="preserve">, sin </w:t>
      </w:r>
      <w:r w:rsidR="007A71C6" w:rsidRPr="008F1501">
        <w:rPr>
          <w:rFonts w:ascii="Palatino Linotype" w:hAnsi="Palatino Linotype"/>
          <w:lang w:val="es-ES_tradnl"/>
        </w:rPr>
        <w:t>embargo,</w:t>
      </w:r>
      <w:r w:rsidR="001C4A0E" w:rsidRPr="008F1501">
        <w:rPr>
          <w:rFonts w:ascii="Palatino Linotype" w:hAnsi="Palatino Linotype"/>
          <w:lang w:val="es-ES_tradnl"/>
        </w:rPr>
        <w:t xml:space="preserve"> </w:t>
      </w:r>
      <w:r w:rsidR="00EB7C7C" w:rsidRPr="008F1501">
        <w:rPr>
          <w:rFonts w:ascii="Palatino Linotype" w:hAnsi="Palatino Linotype"/>
          <w:b/>
          <w:bCs/>
          <w:lang w:val="es-ES_tradnl"/>
        </w:rPr>
        <w:t xml:space="preserve">NO </w:t>
      </w:r>
      <w:r w:rsidR="001C4A0E" w:rsidRPr="008F1501">
        <w:rPr>
          <w:rFonts w:ascii="Palatino Linotype" w:hAnsi="Palatino Linotype"/>
          <w:lang w:val="es-ES_tradnl"/>
        </w:rPr>
        <w:t xml:space="preserve">refirió el número de fojas al cual asciende la información, o incluso el peso. </w:t>
      </w:r>
    </w:p>
    <w:p w14:paraId="788797B5" w14:textId="77777777" w:rsidR="00D92775" w:rsidRPr="008F1501" w:rsidRDefault="00D92775" w:rsidP="00D92775">
      <w:pPr>
        <w:pStyle w:val="Prrafodelista"/>
        <w:spacing w:line="360" w:lineRule="auto"/>
        <w:ind w:left="720"/>
        <w:jc w:val="both"/>
        <w:rPr>
          <w:rFonts w:ascii="Palatino Linotype" w:hAnsi="Palatino Linotype"/>
          <w:lang w:val="es-ES_tradnl"/>
        </w:rPr>
      </w:pPr>
    </w:p>
    <w:p w14:paraId="430F006C" w14:textId="403AA8CB" w:rsidR="007A71C6" w:rsidRPr="008F1501" w:rsidRDefault="009166C0" w:rsidP="001C4A0E">
      <w:pPr>
        <w:pStyle w:val="Citas"/>
        <w:tabs>
          <w:tab w:val="left" w:pos="7470"/>
        </w:tabs>
        <w:ind w:left="0" w:right="72"/>
        <w:rPr>
          <w:i w:val="0"/>
          <w:sz w:val="24"/>
          <w:szCs w:val="24"/>
        </w:rPr>
      </w:pPr>
      <w:r w:rsidRPr="008F1501">
        <w:rPr>
          <w:i w:val="0"/>
          <w:sz w:val="24"/>
          <w:szCs w:val="24"/>
        </w:rPr>
        <w:t xml:space="preserve">Aclarado lo anterior, </w:t>
      </w:r>
      <w:r w:rsidR="005800D2" w:rsidRPr="008F1501">
        <w:rPr>
          <w:i w:val="0"/>
          <w:sz w:val="24"/>
          <w:szCs w:val="24"/>
        </w:rPr>
        <w:t xml:space="preserve">se quiere significar </w:t>
      </w:r>
      <w:r w:rsidR="006C7079" w:rsidRPr="008F1501">
        <w:rPr>
          <w:i w:val="0"/>
          <w:sz w:val="24"/>
          <w:szCs w:val="24"/>
        </w:rPr>
        <w:t xml:space="preserve">que </w:t>
      </w:r>
      <w:r w:rsidR="0056759D" w:rsidRPr="008F1501">
        <w:rPr>
          <w:i w:val="0"/>
          <w:sz w:val="24"/>
          <w:szCs w:val="24"/>
        </w:rPr>
        <w:t xml:space="preserve">mediante informe justificado </w:t>
      </w:r>
      <w:r w:rsidR="007529F8" w:rsidRPr="008F1501">
        <w:rPr>
          <w:i w:val="0"/>
          <w:sz w:val="24"/>
          <w:szCs w:val="24"/>
        </w:rPr>
        <w:t xml:space="preserve">o su alcance </w:t>
      </w:r>
      <w:r w:rsidR="0056759D" w:rsidRPr="008F1501">
        <w:rPr>
          <w:i w:val="0"/>
          <w:sz w:val="24"/>
          <w:szCs w:val="24"/>
        </w:rPr>
        <w:t xml:space="preserve">no </w:t>
      </w:r>
      <w:r w:rsidR="005800D2" w:rsidRPr="008F1501">
        <w:rPr>
          <w:i w:val="0"/>
          <w:sz w:val="24"/>
          <w:szCs w:val="24"/>
        </w:rPr>
        <w:t xml:space="preserve">se subsanó </w:t>
      </w:r>
      <w:r w:rsidR="0056759D" w:rsidRPr="008F1501">
        <w:rPr>
          <w:i w:val="0"/>
          <w:sz w:val="24"/>
          <w:szCs w:val="24"/>
        </w:rPr>
        <w:t xml:space="preserve">la violación al derecho de acceso a la información pública, </w:t>
      </w:r>
      <w:r w:rsidR="001C4A0E" w:rsidRPr="008F1501">
        <w:rPr>
          <w:i w:val="0"/>
          <w:sz w:val="24"/>
          <w:szCs w:val="24"/>
        </w:rPr>
        <w:t xml:space="preserve">dicho en otras palabras, </w:t>
      </w:r>
      <w:r w:rsidR="001C4A0E" w:rsidRPr="008F1501">
        <w:rPr>
          <w:i w:val="0"/>
          <w:sz w:val="24"/>
          <w:szCs w:val="24"/>
          <w:lang w:val="es-ES_tradnl"/>
        </w:rPr>
        <w:t xml:space="preserve">este Organismo Garante advierte que </w:t>
      </w:r>
      <w:r w:rsidR="001C4A0E" w:rsidRPr="008F1501">
        <w:rPr>
          <w:b/>
          <w:bCs/>
          <w:i w:val="0"/>
          <w:sz w:val="24"/>
          <w:szCs w:val="24"/>
          <w:lang w:val="es-ES_tradnl"/>
        </w:rPr>
        <w:t xml:space="preserve">El Sujeto Obligado NO </w:t>
      </w:r>
      <w:r w:rsidR="001C4A0E" w:rsidRPr="008F1501">
        <w:rPr>
          <w:i w:val="0"/>
          <w:sz w:val="24"/>
          <w:szCs w:val="24"/>
          <w:lang w:val="es-ES_tradnl"/>
        </w:rPr>
        <w:t xml:space="preserve">acreditó una imposibilidad técnica para entregar la información </w:t>
      </w:r>
      <w:r w:rsidR="007A71C6" w:rsidRPr="008F1501">
        <w:rPr>
          <w:i w:val="0"/>
          <w:sz w:val="24"/>
          <w:szCs w:val="24"/>
          <w:lang w:val="es-ES_tradnl"/>
        </w:rPr>
        <w:t xml:space="preserve">en la modalidad elegida por el ciudadano. </w:t>
      </w:r>
      <w:r w:rsidR="001C4A0E" w:rsidRPr="008F1501">
        <w:rPr>
          <w:i w:val="0"/>
          <w:sz w:val="24"/>
          <w:szCs w:val="24"/>
        </w:rPr>
        <w:t xml:space="preserve"> </w:t>
      </w:r>
    </w:p>
    <w:p w14:paraId="272A8455" w14:textId="78506D29" w:rsidR="001C4A0E" w:rsidRPr="008F1501" w:rsidRDefault="007A71C6" w:rsidP="001C4A0E">
      <w:pPr>
        <w:pStyle w:val="Citas"/>
        <w:tabs>
          <w:tab w:val="left" w:pos="7470"/>
        </w:tabs>
        <w:ind w:left="0" w:right="72"/>
        <w:rPr>
          <w:i w:val="0"/>
        </w:rPr>
      </w:pPr>
      <w:r w:rsidRPr="008F1501">
        <w:rPr>
          <w:i w:val="0"/>
          <w:sz w:val="24"/>
          <w:szCs w:val="24"/>
        </w:rPr>
        <w:t>En suma, resulta procedente</w:t>
      </w:r>
      <w:r w:rsidR="001C4A0E" w:rsidRPr="008F1501">
        <w:rPr>
          <w:i w:val="0"/>
          <w:sz w:val="24"/>
          <w:szCs w:val="24"/>
        </w:rPr>
        <w:t xml:space="preserve"> ordenar vía </w:t>
      </w:r>
      <w:r w:rsidR="001C4A0E" w:rsidRPr="008F1501">
        <w:rPr>
          <w:b/>
          <w:bCs/>
          <w:i w:val="0"/>
          <w:sz w:val="24"/>
          <w:szCs w:val="24"/>
        </w:rPr>
        <w:t>SAIMEX</w:t>
      </w:r>
      <w:r w:rsidR="001C4A0E" w:rsidRPr="008F1501">
        <w:rPr>
          <w:i w:val="0"/>
          <w:sz w:val="24"/>
          <w:szCs w:val="24"/>
        </w:rPr>
        <w:t>, la entrega de lo siguiente:</w:t>
      </w:r>
    </w:p>
    <w:p w14:paraId="30A63E40" w14:textId="570391EB" w:rsidR="007529F8" w:rsidRPr="008F1501" w:rsidRDefault="007529F8" w:rsidP="007529F8">
      <w:pPr>
        <w:pStyle w:val="Prrafodelista"/>
        <w:numPr>
          <w:ilvl w:val="0"/>
          <w:numId w:val="9"/>
        </w:numPr>
        <w:autoSpaceDE w:val="0"/>
        <w:autoSpaceDN w:val="0"/>
        <w:adjustRightInd w:val="0"/>
        <w:spacing w:before="240" w:line="360" w:lineRule="auto"/>
        <w:jc w:val="both"/>
        <w:rPr>
          <w:rFonts w:ascii="Palatino Linotype" w:hAnsi="Palatino Linotype"/>
          <w:color w:val="000000"/>
        </w:rPr>
      </w:pPr>
      <w:r w:rsidRPr="008F1501">
        <w:rPr>
          <w:rFonts w:ascii="Palatino Linotype" w:hAnsi="Palatino Linotype"/>
          <w:color w:val="000000"/>
        </w:rPr>
        <w:t xml:space="preserve">Oficios emitidos por la titular de la dirección </w:t>
      </w:r>
      <w:r w:rsidR="00D84DCA" w:rsidRPr="008F1501">
        <w:rPr>
          <w:rFonts w:ascii="Palatino Linotype" w:hAnsi="Palatino Linotype"/>
          <w:color w:val="000000"/>
        </w:rPr>
        <w:t xml:space="preserve">general </w:t>
      </w:r>
      <w:r w:rsidRPr="008F1501">
        <w:rPr>
          <w:rFonts w:ascii="Palatino Linotype" w:hAnsi="Palatino Linotype"/>
          <w:color w:val="000000"/>
        </w:rPr>
        <w:t xml:space="preserve">de administración, del periodo comprendido del veinticuatro de junio de dos mil veinticuatro al veinticuatro de junio de dos mil veinticinco. </w:t>
      </w:r>
    </w:p>
    <w:p w14:paraId="180D65A7" w14:textId="77777777" w:rsidR="00F87DB8" w:rsidRPr="008F1501" w:rsidRDefault="00F87DB8" w:rsidP="007A71C6">
      <w:pPr>
        <w:autoSpaceDE w:val="0"/>
        <w:autoSpaceDN w:val="0"/>
        <w:adjustRightInd w:val="0"/>
        <w:spacing w:before="240" w:line="360" w:lineRule="auto"/>
        <w:jc w:val="both"/>
        <w:rPr>
          <w:rFonts w:ascii="Palatino Linotype" w:hAnsi="Palatino Linotype" w:cs="Arial"/>
          <w:sz w:val="24"/>
          <w:szCs w:val="24"/>
        </w:rPr>
      </w:pPr>
    </w:p>
    <w:p w14:paraId="0210BB1E" w14:textId="114E5339" w:rsidR="007A71C6" w:rsidRPr="008F1501" w:rsidRDefault="007A71C6" w:rsidP="007A71C6">
      <w:pPr>
        <w:autoSpaceDE w:val="0"/>
        <w:autoSpaceDN w:val="0"/>
        <w:adjustRightInd w:val="0"/>
        <w:spacing w:before="240" w:line="360" w:lineRule="auto"/>
        <w:jc w:val="both"/>
        <w:rPr>
          <w:rFonts w:ascii="Palatino Linotype" w:hAnsi="Palatino Linotype" w:cs="Arial"/>
          <w:iCs/>
          <w:sz w:val="24"/>
          <w:szCs w:val="24"/>
        </w:rPr>
      </w:pPr>
      <w:r w:rsidRPr="008F1501">
        <w:rPr>
          <w:rFonts w:ascii="Palatino Linotype" w:hAnsi="Palatino Linotype" w:cs="Arial"/>
          <w:sz w:val="24"/>
          <w:szCs w:val="24"/>
        </w:rPr>
        <w:t xml:space="preserve">Ahora bien, con relación al único punto que será materia de cumplimiento, </w:t>
      </w:r>
      <w:r w:rsidR="007C7D37" w:rsidRPr="008F1501">
        <w:rPr>
          <w:rFonts w:ascii="Palatino Linotype" w:hAnsi="Palatino Linotype" w:cs="Arial"/>
          <w:sz w:val="24"/>
          <w:szCs w:val="24"/>
        </w:rPr>
        <w:t>en el</w:t>
      </w:r>
      <w:r w:rsidRPr="008F1501">
        <w:rPr>
          <w:rFonts w:ascii="Palatino Linotype" w:hAnsi="Palatino Linotype" w:cs="Arial"/>
          <w:sz w:val="24"/>
          <w:szCs w:val="24"/>
        </w:rPr>
        <w:t xml:space="preserve"> supuesto de que alguno de los oficios </w:t>
      </w:r>
      <w:r w:rsidR="00B07D22" w:rsidRPr="008F1501">
        <w:rPr>
          <w:rFonts w:ascii="Palatino Linotype" w:hAnsi="Palatino Linotype" w:cs="Arial"/>
          <w:sz w:val="24"/>
          <w:szCs w:val="24"/>
        </w:rPr>
        <w:t>emitidos</w:t>
      </w:r>
      <w:r w:rsidRPr="008F1501">
        <w:rPr>
          <w:rFonts w:ascii="Palatino Linotype" w:hAnsi="Palatino Linotype" w:cs="Arial"/>
          <w:sz w:val="24"/>
          <w:szCs w:val="24"/>
        </w:rPr>
        <w:t xml:space="preserve"> haya sido cancelado, </w:t>
      </w:r>
      <w:r w:rsidRPr="008F1501">
        <w:rPr>
          <w:rFonts w:ascii="Palatino Linotype" w:hAnsi="Palatino Linotype" w:cs="Arial"/>
          <w:iCs/>
          <w:sz w:val="24"/>
          <w:szCs w:val="24"/>
        </w:rPr>
        <w:t xml:space="preserve">bastará con que </w:t>
      </w:r>
      <w:r w:rsidRPr="008F1501">
        <w:rPr>
          <w:rFonts w:ascii="Palatino Linotype" w:hAnsi="Palatino Linotype" w:cs="Arial"/>
          <w:b/>
          <w:bCs/>
          <w:iCs/>
          <w:sz w:val="24"/>
          <w:szCs w:val="24"/>
        </w:rPr>
        <w:t>El Sujeto Obligado</w:t>
      </w:r>
      <w:r w:rsidRPr="008F1501">
        <w:rPr>
          <w:rFonts w:ascii="Palatino Linotype" w:hAnsi="Palatino Linotype" w:cs="Arial"/>
          <w:iCs/>
          <w:sz w:val="24"/>
          <w:szCs w:val="24"/>
        </w:rPr>
        <w:t xml:space="preserve"> lo haga del conocimiento en términos del párrafo segundo del artículo 19 de la Ley de transparencia local</w:t>
      </w:r>
      <w:r w:rsidR="00B07D22" w:rsidRPr="008F1501">
        <w:rPr>
          <w:rFonts w:ascii="Palatino Linotype" w:hAnsi="Palatino Linotype" w:cs="Arial"/>
          <w:iCs/>
          <w:sz w:val="24"/>
          <w:szCs w:val="24"/>
        </w:rPr>
        <w:t>.</w:t>
      </w:r>
    </w:p>
    <w:p w14:paraId="719738CB" w14:textId="77777777" w:rsidR="00B07D22" w:rsidRPr="008F1501" w:rsidRDefault="00B07D22" w:rsidP="007A71C6">
      <w:pPr>
        <w:autoSpaceDE w:val="0"/>
        <w:autoSpaceDN w:val="0"/>
        <w:adjustRightInd w:val="0"/>
        <w:spacing w:before="240" w:line="360" w:lineRule="auto"/>
        <w:jc w:val="both"/>
        <w:rPr>
          <w:rFonts w:ascii="Palatino Linotype" w:hAnsi="Palatino Linotype" w:cs="Arial"/>
          <w:iCs/>
          <w:sz w:val="24"/>
          <w:szCs w:val="24"/>
        </w:rPr>
      </w:pPr>
    </w:p>
    <w:p w14:paraId="5758DF32" w14:textId="47DD77DA" w:rsidR="007A5512" w:rsidRPr="008F1501" w:rsidRDefault="00600A21" w:rsidP="007A5512">
      <w:pPr>
        <w:spacing w:before="240" w:after="240" w:line="360" w:lineRule="auto"/>
        <w:jc w:val="both"/>
        <w:rPr>
          <w:rFonts w:ascii="Palatino Linotype" w:hAnsi="Palatino Linotype"/>
          <w:b/>
          <w:sz w:val="24"/>
          <w:szCs w:val="24"/>
        </w:rPr>
      </w:pPr>
      <w:r w:rsidRPr="008F1501">
        <w:rPr>
          <w:rFonts w:ascii="Palatino Linotype" w:hAnsi="Palatino Linotype"/>
          <w:b/>
          <w:bCs/>
          <w:sz w:val="24"/>
          <w:szCs w:val="24"/>
        </w:rPr>
        <w:lastRenderedPageBreak/>
        <w:t>DE LA</w:t>
      </w:r>
      <w:r w:rsidRPr="008F1501">
        <w:rPr>
          <w:rFonts w:ascii="Palatino Linotype" w:hAnsi="Palatino Linotype"/>
          <w:bCs/>
          <w:sz w:val="24"/>
          <w:szCs w:val="24"/>
        </w:rPr>
        <w:t xml:space="preserve"> </w:t>
      </w:r>
      <w:r w:rsidRPr="008F1501">
        <w:rPr>
          <w:rFonts w:ascii="Palatino Linotype" w:hAnsi="Palatino Linotype"/>
          <w:b/>
          <w:sz w:val="24"/>
          <w:szCs w:val="24"/>
        </w:rPr>
        <w:t xml:space="preserve">VERSIÓN PÚBLICA </w:t>
      </w:r>
    </w:p>
    <w:p w14:paraId="0BBCD6FA" w14:textId="77777777" w:rsidR="0056759D" w:rsidRPr="008F1501" w:rsidRDefault="0056759D" w:rsidP="0056759D">
      <w:pPr>
        <w:spacing w:line="360" w:lineRule="auto"/>
        <w:jc w:val="both"/>
        <w:rPr>
          <w:rFonts w:ascii="Palatino Linotype" w:eastAsia="Palatino Linotype" w:hAnsi="Palatino Linotype" w:cs="Palatino Linotype"/>
          <w:sz w:val="24"/>
          <w:szCs w:val="24"/>
        </w:rPr>
      </w:pPr>
      <w:r w:rsidRPr="008F1501">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668FF70E" w14:textId="77777777" w:rsidR="0056759D" w:rsidRPr="008F1501" w:rsidRDefault="0056759D" w:rsidP="0056759D">
      <w:pPr>
        <w:pStyle w:val="Citas"/>
      </w:pPr>
      <w:r w:rsidRPr="008F1501">
        <w:rPr>
          <w:b/>
        </w:rPr>
        <w:t>“Artículo 3.</w:t>
      </w:r>
      <w:r w:rsidRPr="008F1501">
        <w:t xml:space="preserve"> Para los efectos de la presente Ley se entenderá por:</w:t>
      </w:r>
    </w:p>
    <w:p w14:paraId="3C05C3CE" w14:textId="77777777" w:rsidR="0056759D" w:rsidRPr="008F1501" w:rsidRDefault="0056759D" w:rsidP="0056759D">
      <w:pPr>
        <w:pStyle w:val="Citas"/>
      </w:pPr>
      <w:r w:rsidRPr="008F1501">
        <w:t>(…)</w:t>
      </w:r>
    </w:p>
    <w:p w14:paraId="44358902" w14:textId="77777777" w:rsidR="0056759D" w:rsidRPr="008F1501" w:rsidRDefault="0056759D" w:rsidP="0056759D">
      <w:pPr>
        <w:pStyle w:val="Citas"/>
      </w:pPr>
      <w:r w:rsidRPr="008F1501">
        <w:rPr>
          <w:b/>
        </w:rPr>
        <w:t>IX. Datos personales:</w:t>
      </w:r>
      <w:r w:rsidRPr="008F1501">
        <w:t xml:space="preserve"> La información concerniente a una persona, identificada o identificable según lo dispuesto por la Ley de Protección de Datos Personales del Estado de México; </w:t>
      </w:r>
    </w:p>
    <w:p w14:paraId="54D5DD07" w14:textId="77777777" w:rsidR="0056759D" w:rsidRPr="008F1501" w:rsidRDefault="0056759D" w:rsidP="0056759D">
      <w:pPr>
        <w:pStyle w:val="Citas"/>
      </w:pPr>
      <w:r w:rsidRPr="008F1501">
        <w:rPr>
          <w:b/>
        </w:rPr>
        <w:t>XX.</w:t>
      </w:r>
      <w:r w:rsidRPr="008F1501">
        <w:t xml:space="preserve"> </w:t>
      </w:r>
      <w:r w:rsidRPr="008F1501">
        <w:rPr>
          <w:b/>
        </w:rPr>
        <w:t>Información clasificada:</w:t>
      </w:r>
      <w:r w:rsidRPr="008F1501">
        <w:t xml:space="preserve"> Aquella considerada por la presente Ley como reservada o confidencial;</w:t>
      </w:r>
    </w:p>
    <w:p w14:paraId="2B8D4470" w14:textId="77777777" w:rsidR="0056759D" w:rsidRPr="008F1501" w:rsidRDefault="0056759D" w:rsidP="0056759D">
      <w:pPr>
        <w:pStyle w:val="Citas"/>
      </w:pPr>
      <w:r w:rsidRPr="008F1501">
        <w:rPr>
          <w:b/>
        </w:rPr>
        <w:t>XXI.</w:t>
      </w:r>
      <w:r w:rsidRPr="008F1501">
        <w:t xml:space="preserve"> </w:t>
      </w:r>
      <w:r w:rsidRPr="008F1501">
        <w:rPr>
          <w:b/>
        </w:rPr>
        <w:t>Información confidencial:</w:t>
      </w:r>
      <w:r w:rsidRPr="008F1501">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874FEE" w14:textId="77777777" w:rsidR="0056759D" w:rsidRPr="008F1501" w:rsidRDefault="0056759D" w:rsidP="0056759D">
      <w:pPr>
        <w:pStyle w:val="Citas"/>
        <w:rPr>
          <w:bCs/>
        </w:rPr>
      </w:pPr>
      <w:r w:rsidRPr="008F1501">
        <w:rPr>
          <w:bCs/>
        </w:rPr>
        <w:t>(…)</w:t>
      </w:r>
    </w:p>
    <w:p w14:paraId="13125619" w14:textId="77777777" w:rsidR="0056759D" w:rsidRPr="008F1501" w:rsidRDefault="0056759D" w:rsidP="0056759D">
      <w:pPr>
        <w:pStyle w:val="Citas"/>
      </w:pPr>
      <w:r w:rsidRPr="008F1501">
        <w:rPr>
          <w:b/>
        </w:rPr>
        <w:t>XLV.</w:t>
      </w:r>
      <w:r w:rsidRPr="008F1501">
        <w:t xml:space="preserve"> </w:t>
      </w:r>
      <w:r w:rsidRPr="008F1501">
        <w:rPr>
          <w:b/>
        </w:rPr>
        <w:t>Versión pública:</w:t>
      </w:r>
      <w:r w:rsidRPr="008F1501">
        <w:t xml:space="preserve"> Documento en el que se elimine, suprime o borra la información clasificada como reservada o confidencial para permitir su acceso.</w:t>
      </w:r>
    </w:p>
    <w:p w14:paraId="417DC17E" w14:textId="77777777" w:rsidR="0056759D" w:rsidRPr="008F1501" w:rsidRDefault="0056759D" w:rsidP="0056759D">
      <w:pPr>
        <w:pStyle w:val="Citas"/>
      </w:pPr>
      <w:r w:rsidRPr="008F1501">
        <w:t>(…)</w:t>
      </w:r>
    </w:p>
    <w:p w14:paraId="1074D266" w14:textId="77777777" w:rsidR="0056759D" w:rsidRPr="008F1501" w:rsidRDefault="0056759D" w:rsidP="0056759D">
      <w:pPr>
        <w:pStyle w:val="Citas"/>
      </w:pPr>
      <w:r w:rsidRPr="008F1501">
        <w:rPr>
          <w:b/>
        </w:rPr>
        <w:lastRenderedPageBreak/>
        <w:t xml:space="preserve">Artículo 91. </w:t>
      </w:r>
      <w:r w:rsidRPr="008F1501">
        <w:t>El acceso a la información pública será restringido excepcionalmente, cuando ésta sea clasificada como reservada o confidencial.</w:t>
      </w:r>
    </w:p>
    <w:p w14:paraId="6CB83B70" w14:textId="77777777" w:rsidR="0056759D" w:rsidRPr="008F1501" w:rsidRDefault="0056759D" w:rsidP="0056759D">
      <w:pPr>
        <w:pStyle w:val="Citas"/>
      </w:pPr>
      <w:r w:rsidRPr="008F1501">
        <w:rPr>
          <w:b/>
        </w:rPr>
        <w:t>Artículo 132.</w:t>
      </w:r>
      <w:r w:rsidRPr="008F1501">
        <w:t xml:space="preserve"> </w:t>
      </w:r>
      <w:r w:rsidRPr="008F1501">
        <w:rPr>
          <w:u w:val="single"/>
        </w:rPr>
        <w:t>La clasificación de la información se llevará a cabo en el momento en que</w:t>
      </w:r>
      <w:r w:rsidRPr="008F1501">
        <w:t>:</w:t>
      </w:r>
    </w:p>
    <w:p w14:paraId="72CD3437" w14:textId="77777777" w:rsidR="0056759D" w:rsidRPr="008F1501" w:rsidRDefault="0056759D" w:rsidP="0056759D">
      <w:pPr>
        <w:pStyle w:val="Citas"/>
      </w:pPr>
      <w:r w:rsidRPr="008F1501">
        <w:rPr>
          <w:b/>
        </w:rPr>
        <w:t>I.</w:t>
      </w:r>
      <w:r w:rsidRPr="008F1501">
        <w:t xml:space="preserve"> Se reciba una solicitud de acceso a la información;</w:t>
      </w:r>
    </w:p>
    <w:p w14:paraId="45591DFD" w14:textId="77777777" w:rsidR="0056759D" w:rsidRPr="008F1501" w:rsidRDefault="0056759D" w:rsidP="0056759D">
      <w:pPr>
        <w:pStyle w:val="Citas"/>
      </w:pPr>
      <w:r w:rsidRPr="008F1501">
        <w:rPr>
          <w:b/>
        </w:rPr>
        <w:t>II.</w:t>
      </w:r>
      <w:r w:rsidRPr="008F1501">
        <w:t xml:space="preserve"> </w:t>
      </w:r>
      <w:r w:rsidRPr="008F1501">
        <w:rPr>
          <w:u w:val="single"/>
        </w:rPr>
        <w:t>Se determine mediante resolución de autoridad competente; o</w:t>
      </w:r>
    </w:p>
    <w:p w14:paraId="06E03E11" w14:textId="77777777" w:rsidR="0056759D" w:rsidRPr="008F1501" w:rsidRDefault="0056759D" w:rsidP="0056759D">
      <w:pPr>
        <w:pStyle w:val="Citas"/>
        <w:rPr>
          <w:u w:val="single"/>
        </w:rPr>
      </w:pPr>
      <w:r w:rsidRPr="008F1501">
        <w:rPr>
          <w:b/>
        </w:rPr>
        <w:t>III.</w:t>
      </w:r>
      <w:r w:rsidRPr="008F1501">
        <w:t xml:space="preserve"> </w:t>
      </w:r>
      <w:r w:rsidRPr="008F1501">
        <w:rPr>
          <w:u w:val="single"/>
        </w:rPr>
        <w:t>Se generen versiones públicas para dar cumplimiento a las obligaciones de transparencia previstas en esta Ley.</w:t>
      </w:r>
    </w:p>
    <w:p w14:paraId="63B9CCC5" w14:textId="77777777" w:rsidR="0056759D" w:rsidRPr="008F1501" w:rsidRDefault="0056759D" w:rsidP="0056759D">
      <w:pPr>
        <w:pStyle w:val="Citas"/>
        <w:rPr>
          <w:b/>
          <w:bCs/>
        </w:rPr>
      </w:pPr>
      <w:r w:rsidRPr="008F1501">
        <w:t xml:space="preserve">(…)” </w:t>
      </w:r>
      <w:r w:rsidRPr="008F1501">
        <w:rPr>
          <w:b/>
          <w:bCs/>
        </w:rPr>
        <w:t xml:space="preserve"> (Sic)</w:t>
      </w:r>
    </w:p>
    <w:p w14:paraId="69F17D0D" w14:textId="77777777" w:rsidR="0056759D" w:rsidRPr="008F1501" w:rsidRDefault="0056759D" w:rsidP="0056759D">
      <w:pPr>
        <w:rPr>
          <w:rFonts w:eastAsia="Palatino Linotype" w:cs="Palatino Linotype"/>
          <w:i/>
          <w:szCs w:val="24"/>
        </w:rPr>
      </w:pPr>
    </w:p>
    <w:p w14:paraId="7057539B" w14:textId="77777777" w:rsidR="0056759D" w:rsidRPr="008F1501" w:rsidRDefault="0056759D" w:rsidP="0056759D">
      <w:pPr>
        <w:spacing w:line="360" w:lineRule="auto"/>
        <w:jc w:val="both"/>
        <w:rPr>
          <w:rFonts w:ascii="Palatino Linotype" w:eastAsia="Palatino Linotype" w:hAnsi="Palatino Linotype" w:cs="Palatino Linotype"/>
          <w:sz w:val="24"/>
          <w:szCs w:val="24"/>
        </w:rPr>
      </w:pPr>
      <w:r w:rsidRPr="008F1501">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2F531F" w14:textId="77777777" w:rsidR="0056759D" w:rsidRPr="008F1501" w:rsidRDefault="0056759D" w:rsidP="0056759D">
      <w:pPr>
        <w:spacing w:line="360" w:lineRule="auto"/>
        <w:jc w:val="both"/>
        <w:rPr>
          <w:rFonts w:ascii="Palatino Linotype" w:eastAsia="Palatino Linotype" w:hAnsi="Palatino Linotype" w:cs="Palatino Linotype"/>
          <w:sz w:val="24"/>
          <w:szCs w:val="24"/>
        </w:rPr>
      </w:pPr>
      <w:r w:rsidRPr="008F1501">
        <w:rPr>
          <w:rFonts w:ascii="Palatino Linotype" w:eastAsia="Palatino Linotype" w:hAnsi="Palatino Linotype" w:cs="Palatino Linotype"/>
          <w:sz w:val="24"/>
          <w:szCs w:val="24"/>
        </w:rPr>
        <w:t xml:space="preserve">Por otro lado, los </w:t>
      </w:r>
      <w:r w:rsidRPr="008F1501">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8F1501">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94C92A" w14:textId="77777777" w:rsidR="0056759D" w:rsidRPr="008F1501" w:rsidRDefault="0056759D" w:rsidP="0056759D">
      <w:pPr>
        <w:spacing w:line="360" w:lineRule="auto"/>
        <w:jc w:val="both"/>
        <w:rPr>
          <w:rFonts w:ascii="Palatino Linotype" w:eastAsia="Palatino Linotype" w:hAnsi="Palatino Linotype" w:cs="Palatino Linotype"/>
          <w:sz w:val="24"/>
          <w:szCs w:val="24"/>
        </w:rPr>
      </w:pPr>
      <w:r w:rsidRPr="008F1501">
        <w:rPr>
          <w:rFonts w:ascii="Palatino Linotype" w:eastAsia="Palatino Linotype" w:hAnsi="Palatino Linotype" w:cs="Palatino Linotype"/>
          <w:sz w:val="24"/>
          <w:szCs w:val="24"/>
        </w:rPr>
        <w:lastRenderedPageBreak/>
        <w:t>Asimismo, los Lineamientos Quincuagésimo sexto, Quincuagésimo séptimo y Quincuagésimo octavo, establecen lo siguiente:</w:t>
      </w:r>
    </w:p>
    <w:p w14:paraId="39F64898" w14:textId="77777777" w:rsidR="0056759D" w:rsidRPr="008F1501" w:rsidRDefault="0056759D" w:rsidP="0056759D">
      <w:pPr>
        <w:pStyle w:val="Citas"/>
      </w:pPr>
      <w:r w:rsidRPr="008F1501">
        <w:rPr>
          <w:b/>
        </w:rPr>
        <w:t>“Quincuagésimo sexto.</w:t>
      </w:r>
      <w:r w:rsidRPr="008F1501">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84BBE45" w14:textId="77777777" w:rsidR="0056759D" w:rsidRPr="008F1501" w:rsidRDefault="0056759D" w:rsidP="0056759D">
      <w:pPr>
        <w:pStyle w:val="Citas"/>
      </w:pPr>
      <w:r w:rsidRPr="008F1501">
        <w:rPr>
          <w:b/>
        </w:rPr>
        <w:t>Quincuagésimo séptimo.</w:t>
      </w:r>
      <w:r w:rsidRPr="008F1501">
        <w:t xml:space="preserve"> Se considera, en principio, como información pública y no podrá omitirse de las versiones públicas la siguiente:</w:t>
      </w:r>
    </w:p>
    <w:p w14:paraId="4CCF28BE" w14:textId="77777777" w:rsidR="0056759D" w:rsidRPr="008F1501" w:rsidRDefault="0056759D" w:rsidP="0056759D">
      <w:pPr>
        <w:pStyle w:val="Citas"/>
      </w:pPr>
      <w:r w:rsidRPr="008F1501">
        <w:t xml:space="preserve">I. La relativa a las Obligaciones de Transparencia que contempla el Título V de la Ley General y las demás disposiciones legales aplicables; </w:t>
      </w:r>
    </w:p>
    <w:p w14:paraId="425AEC65" w14:textId="77777777" w:rsidR="0056759D" w:rsidRPr="008F1501" w:rsidRDefault="0056759D" w:rsidP="0056759D">
      <w:pPr>
        <w:pStyle w:val="Citas"/>
      </w:pPr>
      <w:r w:rsidRPr="008F1501">
        <w:t xml:space="preserve">II. El nombre de los integrantes de los sujetos obligados en los documentos, y sus firmas autógrafas o digitales, cuando sean utilizados en el ejercicio de las facultades conferidas para el desempeño del servicio público, y </w:t>
      </w:r>
    </w:p>
    <w:p w14:paraId="352BC3B2" w14:textId="77777777" w:rsidR="0056759D" w:rsidRPr="008F1501" w:rsidRDefault="0056759D" w:rsidP="0056759D">
      <w:pPr>
        <w:pStyle w:val="Citas"/>
      </w:pPr>
      <w:r w:rsidRPr="008F1501">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AFF57CE" w14:textId="77777777" w:rsidR="0056759D" w:rsidRPr="008F1501" w:rsidRDefault="0056759D" w:rsidP="0056759D">
      <w:pPr>
        <w:pStyle w:val="Citas"/>
      </w:pPr>
      <w:r w:rsidRPr="008F1501">
        <w:t xml:space="preserve">Lo anterior, siempre y cuando no se acredite alguna causal de clasificación, prevista en las leyes o en los tratados internacionales suscritos por el Estado mexicano. </w:t>
      </w:r>
    </w:p>
    <w:p w14:paraId="60D8795D" w14:textId="77777777" w:rsidR="0056759D" w:rsidRPr="008F1501" w:rsidRDefault="0056759D" w:rsidP="0056759D">
      <w:pPr>
        <w:pStyle w:val="Citas"/>
        <w:rPr>
          <w:b/>
          <w:bCs/>
        </w:rPr>
      </w:pPr>
      <w:r w:rsidRPr="008F1501">
        <w:rPr>
          <w:b/>
        </w:rPr>
        <w:t>Quincuagésimo octavo.</w:t>
      </w:r>
      <w:r w:rsidRPr="008F1501">
        <w:t xml:space="preserve"> Los sujetos obligados garantizarán que los sistemas o medios empleados para eliminar la información en las versiones públicas sean </w:t>
      </w:r>
      <w:r w:rsidRPr="008F1501">
        <w:lastRenderedPageBreak/>
        <w:t xml:space="preserve">irreversibles, de tal forma que no permitan la recuperación o visualización de la misma.” </w:t>
      </w:r>
      <w:r w:rsidRPr="008F1501">
        <w:rPr>
          <w:b/>
          <w:bCs/>
        </w:rPr>
        <w:t>(Sic)</w:t>
      </w:r>
    </w:p>
    <w:p w14:paraId="6BB4C49E" w14:textId="77777777" w:rsidR="0056759D" w:rsidRPr="008F1501" w:rsidRDefault="0056759D" w:rsidP="0056759D">
      <w:pPr>
        <w:pStyle w:val="Citas"/>
      </w:pPr>
    </w:p>
    <w:p w14:paraId="10E7C774" w14:textId="77777777" w:rsidR="0056759D" w:rsidRPr="008F1501" w:rsidRDefault="0056759D" w:rsidP="0056759D">
      <w:pPr>
        <w:spacing w:line="360" w:lineRule="auto"/>
        <w:jc w:val="both"/>
        <w:rPr>
          <w:rFonts w:ascii="Palatino Linotype" w:eastAsia="Palatino Linotype" w:hAnsi="Palatino Linotype" w:cs="Palatino Linotype"/>
          <w:sz w:val="24"/>
          <w:szCs w:val="24"/>
        </w:rPr>
      </w:pPr>
      <w:r w:rsidRPr="008F150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6DB6FE7" w14:textId="77777777" w:rsidR="0056759D" w:rsidRPr="008F1501" w:rsidRDefault="0056759D" w:rsidP="0056759D">
      <w:pPr>
        <w:spacing w:line="360" w:lineRule="auto"/>
        <w:jc w:val="both"/>
        <w:rPr>
          <w:rFonts w:ascii="Palatino Linotype" w:eastAsia="Palatino Linotype" w:hAnsi="Palatino Linotype" w:cs="Palatino Linotype"/>
          <w:sz w:val="24"/>
          <w:szCs w:val="24"/>
        </w:rPr>
      </w:pPr>
      <w:r w:rsidRPr="008F1501">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8F1501">
        <w:rPr>
          <w:rFonts w:ascii="Palatino Linotype" w:eastAsia="Palatino Linotype" w:hAnsi="Palatino Linotype" w:cs="Palatino Linotype"/>
          <w:b/>
          <w:bCs/>
          <w:sz w:val="24"/>
          <w:szCs w:val="24"/>
        </w:rPr>
        <w:t>SAIMEX.</w:t>
      </w:r>
    </w:p>
    <w:p w14:paraId="4B60C4B0" w14:textId="77777777" w:rsidR="0056759D" w:rsidRPr="008F1501" w:rsidRDefault="0056759D" w:rsidP="0056759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F1501">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8F1501">
        <w:rPr>
          <w:rFonts w:ascii="Palatino Linotype" w:eastAsia="Palatino Linotype" w:hAnsi="Palatino Linotype" w:cs="Palatino Linotype"/>
          <w:b/>
          <w:bCs/>
          <w:color w:val="000000"/>
          <w:sz w:val="24"/>
          <w:szCs w:val="24"/>
        </w:rPr>
        <w:t xml:space="preserve"> Recurrente.</w:t>
      </w:r>
    </w:p>
    <w:p w14:paraId="5A66709F" w14:textId="77777777" w:rsidR="0056759D" w:rsidRPr="008F1501" w:rsidRDefault="0056759D" w:rsidP="0056759D">
      <w:pPr>
        <w:spacing w:after="0" w:line="360" w:lineRule="auto"/>
        <w:ind w:right="51"/>
        <w:jc w:val="both"/>
        <w:rPr>
          <w:rFonts w:ascii="Palatino Linotype" w:hAnsi="Palatino Linotype" w:cs="Arial"/>
          <w:sz w:val="24"/>
          <w:szCs w:val="24"/>
        </w:rPr>
      </w:pPr>
      <w:r w:rsidRPr="008F1501">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8F1501">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8F1501">
        <w:rPr>
          <w:rFonts w:ascii="Palatino Linotype" w:hAnsi="Palatino Linotype" w:cs="Arial"/>
          <w:b/>
          <w:sz w:val="24"/>
          <w:szCs w:val="24"/>
        </w:rPr>
        <w:t>LINEAMIENTOS GENERALES EN MATERIA DE CLASIFICACIÓN Y DESCLASIFICACIÓN DE LA INFORMACIÓN, ASÍ COMO PARA LA ELABORACIÓN DE VERSIONES PÚBLICAS,</w:t>
      </w:r>
      <w:r w:rsidRPr="008F1501">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262842B" w14:textId="77777777" w:rsidR="001C4A0E" w:rsidRPr="008F1501" w:rsidRDefault="001C4A0E" w:rsidP="001C4A0E">
      <w:pPr>
        <w:spacing w:after="0" w:line="360" w:lineRule="auto"/>
        <w:jc w:val="both"/>
        <w:rPr>
          <w:rFonts w:ascii="Palatino Linotype" w:eastAsia="Times New Roman" w:hAnsi="Palatino Linotype" w:cs="Times New Roman"/>
          <w:sz w:val="24"/>
          <w:szCs w:val="24"/>
          <w:lang w:eastAsia="es-ES"/>
        </w:rPr>
      </w:pPr>
    </w:p>
    <w:p w14:paraId="3C6EDB7A" w14:textId="0ED34065" w:rsidR="001C4A0E" w:rsidRPr="008F1501" w:rsidRDefault="001C4A0E" w:rsidP="001C4A0E">
      <w:pPr>
        <w:spacing w:after="0" w:line="360" w:lineRule="auto"/>
        <w:jc w:val="both"/>
        <w:rPr>
          <w:rFonts w:ascii="Palatino Linotype" w:eastAsia="Times New Roman" w:hAnsi="Palatino Linotype" w:cs="Times New Roman"/>
          <w:bCs/>
          <w:sz w:val="24"/>
          <w:szCs w:val="24"/>
          <w:lang w:eastAsia="es-ES"/>
        </w:rPr>
      </w:pPr>
      <w:r w:rsidRPr="008F1501">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8F1501">
        <w:rPr>
          <w:rFonts w:ascii="Palatino Linotype" w:eastAsia="Times New Roman" w:hAnsi="Palatino Linotype" w:cs="Times New Roman"/>
          <w:b/>
          <w:bCs/>
          <w:sz w:val="24"/>
          <w:szCs w:val="24"/>
          <w:lang w:eastAsia="es-ES"/>
        </w:rPr>
        <w:t>El</w:t>
      </w:r>
      <w:r w:rsidRPr="008F1501">
        <w:rPr>
          <w:rFonts w:ascii="Palatino Linotype" w:eastAsia="Times New Roman" w:hAnsi="Palatino Linotype" w:cs="Times New Roman"/>
          <w:b/>
          <w:sz w:val="24"/>
          <w:szCs w:val="24"/>
          <w:lang w:eastAsia="es-ES"/>
        </w:rPr>
        <w:t xml:space="preserve"> Recurrente</w:t>
      </w:r>
      <w:r w:rsidRPr="008F1501">
        <w:rPr>
          <w:rFonts w:ascii="Palatino Linotype" w:eastAsia="Times New Roman" w:hAnsi="Palatino Linotype" w:cs="Times New Roman"/>
          <w:sz w:val="24"/>
          <w:szCs w:val="24"/>
          <w:lang w:eastAsia="es-ES"/>
        </w:rPr>
        <w:t xml:space="preserve"> en su medio de impugnación que fue materia de estudio, por ello </w:t>
      </w:r>
      <w:r w:rsidRPr="008F1501">
        <w:rPr>
          <w:rFonts w:ascii="Palatino Linotype" w:eastAsia="Times New Roman" w:hAnsi="Palatino Linotype" w:cs="Arial"/>
          <w:sz w:val="24"/>
          <w:szCs w:val="24"/>
          <w:lang w:eastAsia="es-ES"/>
        </w:rPr>
        <w:t>con fundamento en la</w:t>
      </w:r>
      <w:r w:rsidRPr="008F1501">
        <w:rPr>
          <w:rFonts w:ascii="Palatino Linotype" w:eastAsia="Times New Roman" w:hAnsi="Palatino Linotype" w:cs="Arial"/>
          <w:b/>
          <w:sz w:val="24"/>
          <w:szCs w:val="24"/>
          <w:lang w:eastAsia="es-ES"/>
        </w:rPr>
        <w:t xml:space="preserve"> </w:t>
      </w:r>
      <w:r w:rsidRPr="008F1501">
        <w:rPr>
          <w:rFonts w:ascii="Palatino Linotype" w:eastAsia="Times New Roman" w:hAnsi="Palatino Linotype" w:cs="Arial"/>
          <w:b/>
          <w:bCs/>
          <w:i/>
          <w:sz w:val="24"/>
          <w:szCs w:val="24"/>
          <w:lang w:eastAsia="es-ES"/>
        </w:rPr>
        <w:t>primera hipótesis</w:t>
      </w:r>
      <w:r w:rsidRPr="008F1501">
        <w:rPr>
          <w:rFonts w:ascii="Palatino Linotype" w:eastAsia="Times New Roman" w:hAnsi="Palatino Linotype" w:cs="Arial"/>
          <w:b/>
          <w:sz w:val="24"/>
          <w:szCs w:val="24"/>
          <w:lang w:eastAsia="es-ES"/>
        </w:rPr>
        <w:t xml:space="preserve"> </w:t>
      </w:r>
      <w:r w:rsidRPr="008F1501">
        <w:rPr>
          <w:rFonts w:ascii="Palatino Linotype" w:eastAsia="Times New Roman" w:hAnsi="Palatino Linotype" w:cs="Arial"/>
          <w:sz w:val="24"/>
          <w:szCs w:val="24"/>
          <w:lang w:eastAsia="es-ES"/>
        </w:rPr>
        <w:t>de la fracción</w:t>
      </w:r>
      <w:r w:rsidRPr="008F1501">
        <w:rPr>
          <w:rFonts w:ascii="Palatino Linotype" w:eastAsia="Times New Roman" w:hAnsi="Palatino Linotype" w:cs="Arial"/>
          <w:b/>
          <w:sz w:val="24"/>
          <w:szCs w:val="24"/>
          <w:lang w:eastAsia="es-ES"/>
        </w:rPr>
        <w:t xml:space="preserve"> </w:t>
      </w:r>
      <w:r w:rsidRPr="008F1501">
        <w:rPr>
          <w:rFonts w:ascii="Palatino Linotype" w:eastAsia="Times New Roman" w:hAnsi="Palatino Linotype" w:cs="Arial"/>
          <w:sz w:val="24"/>
          <w:szCs w:val="24"/>
          <w:lang w:eastAsia="es-ES"/>
        </w:rPr>
        <w:t>III, del artículo 186,</w:t>
      </w:r>
      <w:r w:rsidRPr="008F1501">
        <w:rPr>
          <w:rFonts w:ascii="Palatino Linotype" w:eastAsia="Times New Roman" w:hAnsi="Palatino Linotype" w:cs="Arial"/>
          <w:b/>
          <w:sz w:val="24"/>
          <w:szCs w:val="24"/>
          <w:lang w:eastAsia="es-ES"/>
        </w:rPr>
        <w:t xml:space="preserve"> </w:t>
      </w:r>
      <w:r w:rsidRPr="008F1501">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8F1501">
        <w:rPr>
          <w:rFonts w:ascii="Palatino Linotype" w:eastAsia="Times New Roman" w:hAnsi="Palatino Linotype" w:cs="Arial"/>
          <w:b/>
          <w:sz w:val="24"/>
          <w:szCs w:val="24"/>
          <w:lang w:eastAsia="es-ES"/>
        </w:rPr>
        <w:t xml:space="preserve">REVOCA </w:t>
      </w:r>
      <w:r w:rsidRPr="008F1501">
        <w:rPr>
          <w:rFonts w:ascii="Palatino Linotype" w:eastAsia="Times New Roman" w:hAnsi="Palatino Linotype" w:cs="Arial"/>
          <w:sz w:val="24"/>
          <w:szCs w:val="24"/>
          <w:lang w:eastAsia="es-ES"/>
        </w:rPr>
        <w:t>la respuesta a la solicitud de información número</w:t>
      </w:r>
      <w:r w:rsidRPr="008F1501">
        <w:rPr>
          <w:rFonts w:ascii="Palatino Linotype" w:eastAsia="Times New Roman" w:hAnsi="Palatino Linotype" w:cs="Times New Roman"/>
          <w:b/>
          <w:sz w:val="24"/>
          <w:szCs w:val="24"/>
          <w:lang w:eastAsia="es-ES"/>
        </w:rPr>
        <w:t xml:space="preserve"> </w:t>
      </w:r>
      <w:r w:rsidR="00B07D22" w:rsidRPr="008F1501">
        <w:rPr>
          <w:rFonts w:ascii="Palatino Linotype" w:eastAsia="Times New Roman" w:hAnsi="Palatino Linotype" w:cs="Times New Roman"/>
          <w:b/>
          <w:sz w:val="24"/>
          <w:szCs w:val="24"/>
          <w:lang w:eastAsia="es-ES"/>
        </w:rPr>
        <w:t>03619/TOLUCA/IP/2025</w:t>
      </w:r>
      <w:r w:rsidRPr="008F1501">
        <w:rPr>
          <w:rFonts w:ascii="Palatino Linotype" w:eastAsia="Times New Roman" w:hAnsi="Palatino Linotype" w:cs="Times New Roman"/>
          <w:b/>
          <w:sz w:val="24"/>
          <w:szCs w:val="24"/>
          <w:lang w:eastAsia="es-ES"/>
        </w:rPr>
        <w:t xml:space="preserve">, </w:t>
      </w:r>
      <w:r w:rsidRPr="008F1501">
        <w:rPr>
          <w:rFonts w:ascii="Palatino Linotype" w:eastAsia="Times New Roman" w:hAnsi="Palatino Linotype" w:cs="Times New Roman"/>
          <w:bCs/>
          <w:sz w:val="24"/>
          <w:szCs w:val="24"/>
          <w:lang w:eastAsia="es-ES"/>
        </w:rPr>
        <w:t xml:space="preserve">que ha sido materia del presente fallo. </w:t>
      </w:r>
    </w:p>
    <w:p w14:paraId="03E6B5BC" w14:textId="77777777" w:rsidR="001C4A0E" w:rsidRPr="008F1501" w:rsidRDefault="001C4A0E" w:rsidP="001C4A0E">
      <w:pPr>
        <w:pStyle w:val="Prrafodelista"/>
        <w:spacing w:before="240" w:after="240" w:line="360" w:lineRule="auto"/>
        <w:ind w:left="0"/>
        <w:jc w:val="both"/>
        <w:rPr>
          <w:rFonts w:ascii="Palatino Linotype" w:hAnsi="Palatino Linotype"/>
          <w:lang w:val="es-MX"/>
        </w:rPr>
      </w:pPr>
      <w:r w:rsidRPr="008F1501">
        <w:rPr>
          <w:rFonts w:ascii="Palatino Linotype" w:hAnsi="Palatino Linotype"/>
          <w:lang w:val="es-MX"/>
        </w:rPr>
        <w:t xml:space="preserve">Por lo antes expuesto y fundado es de resolverse y, </w:t>
      </w:r>
    </w:p>
    <w:p w14:paraId="44D69BAD" w14:textId="77777777" w:rsidR="001C4A0E" w:rsidRPr="008F1501" w:rsidRDefault="001C4A0E" w:rsidP="001C4A0E">
      <w:pPr>
        <w:spacing w:before="240" w:after="240" w:line="360" w:lineRule="auto"/>
        <w:jc w:val="center"/>
        <w:rPr>
          <w:rFonts w:ascii="Palatino Linotype" w:hAnsi="Palatino Linotype"/>
          <w:b/>
          <w:spacing w:val="60"/>
          <w:sz w:val="24"/>
          <w:szCs w:val="24"/>
        </w:rPr>
      </w:pPr>
    </w:p>
    <w:p w14:paraId="781F2665" w14:textId="372A9DD0" w:rsidR="001C4A0E" w:rsidRPr="008F1501" w:rsidRDefault="001C4A0E" w:rsidP="001C4A0E">
      <w:pPr>
        <w:spacing w:before="240" w:after="240" w:line="360" w:lineRule="auto"/>
        <w:jc w:val="center"/>
        <w:rPr>
          <w:rFonts w:ascii="Palatino Linotype" w:hAnsi="Palatino Linotype"/>
          <w:b/>
          <w:spacing w:val="60"/>
          <w:sz w:val="24"/>
          <w:szCs w:val="24"/>
        </w:rPr>
      </w:pPr>
      <w:r w:rsidRPr="008F1501">
        <w:rPr>
          <w:rFonts w:ascii="Palatino Linotype" w:hAnsi="Palatino Linotype"/>
          <w:b/>
          <w:spacing w:val="60"/>
          <w:sz w:val="24"/>
          <w:szCs w:val="24"/>
        </w:rPr>
        <w:t>SE RESUELVE</w:t>
      </w:r>
    </w:p>
    <w:p w14:paraId="5E10D5C5" w14:textId="09F25809" w:rsidR="001C4A0E" w:rsidRPr="008F1501" w:rsidRDefault="001C4A0E" w:rsidP="001C4A0E">
      <w:pPr>
        <w:spacing w:before="240" w:line="360" w:lineRule="auto"/>
        <w:jc w:val="both"/>
        <w:rPr>
          <w:rFonts w:ascii="Palatino Linotype" w:hAnsi="Palatino Linotype" w:cs="Arial"/>
          <w:sz w:val="24"/>
          <w:szCs w:val="24"/>
        </w:rPr>
      </w:pPr>
      <w:r w:rsidRPr="008F1501">
        <w:rPr>
          <w:rFonts w:ascii="Palatino Linotype" w:hAnsi="Palatino Linotype" w:cs="Arial"/>
          <w:b/>
          <w:sz w:val="28"/>
          <w:szCs w:val="28"/>
          <w:lang w:val="es-ES_tradnl"/>
        </w:rPr>
        <w:t>PRIMERO.</w:t>
      </w:r>
      <w:r w:rsidRPr="008F1501">
        <w:rPr>
          <w:rFonts w:ascii="Palatino Linotype" w:hAnsi="Palatino Linotype" w:cs="Arial"/>
          <w:sz w:val="24"/>
          <w:szCs w:val="24"/>
          <w:lang w:val="es-ES_tradnl"/>
        </w:rPr>
        <w:t xml:space="preserve"> </w:t>
      </w:r>
      <w:r w:rsidRPr="008F1501">
        <w:rPr>
          <w:rFonts w:ascii="Palatino Linotype" w:hAnsi="Palatino Linotype" w:cs="Arial"/>
          <w:sz w:val="24"/>
          <w:szCs w:val="24"/>
        </w:rPr>
        <w:t xml:space="preserve">Se </w:t>
      </w:r>
      <w:r w:rsidRPr="008F1501">
        <w:rPr>
          <w:rFonts w:ascii="Palatino Linotype" w:hAnsi="Palatino Linotype" w:cs="Arial"/>
          <w:b/>
          <w:sz w:val="24"/>
          <w:szCs w:val="24"/>
        </w:rPr>
        <w:t xml:space="preserve">REVOCA </w:t>
      </w:r>
      <w:r w:rsidRPr="008F1501">
        <w:rPr>
          <w:rFonts w:ascii="Palatino Linotype" w:hAnsi="Palatino Linotype" w:cs="Arial"/>
          <w:sz w:val="24"/>
          <w:szCs w:val="24"/>
        </w:rPr>
        <w:t xml:space="preserve">la respuesta entregada por </w:t>
      </w:r>
      <w:r w:rsidRPr="008F1501">
        <w:rPr>
          <w:rFonts w:ascii="Palatino Linotype" w:hAnsi="Palatino Linotype" w:cs="Arial"/>
          <w:b/>
          <w:sz w:val="24"/>
          <w:szCs w:val="24"/>
        </w:rPr>
        <w:t xml:space="preserve">EL SUJETO OBLIGADO, </w:t>
      </w:r>
      <w:r w:rsidRPr="008F1501">
        <w:rPr>
          <w:rFonts w:ascii="Palatino Linotype" w:hAnsi="Palatino Linotype" w:cs="Arial"/>
          <w:sz w:val="24"/>
          <w:szCs w:val="24"/>
        </w:rPr>
        <w:t xml:space="preserve">a la solicitud de información número </w:t>
      </w:r>
      <w:r w:rsidR="00B07D22" w:rsidRPr="008F1501">
        <w:rPr>
          <w:rFonts w:ascii="Palatino Linotype" w:eastAsia="Times New Roman" w:hAnsi="Palatino Linotype" w:cs="Times New Roman"/>
          <w:b/>
          <w:sz w:val="24"/>
          <w:szCs w:val="24"/>
          <w:lang w:eastAsia="es-ES"/>
        </w:rPr>
        <w:t>03619/TOLUCA/IP/2025</w:t>
      </w:r>
      <w:r w:rsidRPr="008F1501">
        <w:rPr>
          <w:rFonts w:ascii="Palatino Linotype" w:eastAsia="Times New Roman" w:hAnsi="Palatino Linotype" w:cs="Times New Roman"/>
          <w:b/>
          <w:sz w:val="24"/>
          <w:szCs w:val="24"/>
          <w:lang w:eastAsia="es-ES"/>
        </w:rPr>
        <w:t xml:space="preserve"> </w:t>
      </w:r>
      <w:r w:rsidRPr="008F1501">
        <w:rPr>
          <w:rFonts w:ascii="Palatino Linotype" w:hAnsi="Palatino Linotype" w:cs="Arial"/>
          <w:bCs/>
          <w:sz w:val="24"/>
          <w:szCs w:val="24"/>
        </w:rPr>
        <w:t>por</w:t>
      </w:r>
      <w:r w:rsidRPr="008F1501">
        <w:rPr>
          <w:rFonts w:ascii="Palatino Linotype" w:hAnsi="Palatino Linotype" w:cs="Arial"/>
          <w:sz w:val="24"/>
          <w:szCs w:val="24"/>
        </w:rPr>
        <w:t xml:space="preserve"> resultar fundados los motivos de inconformidad que arguye </w:t>
      </w:r>
      <w:r w:rsidRPr="008F1501">
        <w:rPr>
          <w:rFonts w:ascii="Palatino Linotype" w:hAnsi="Palatino Linotype" w:cs="Arial"/>
          <w:b/>
          <w:sz w:val="24"/>
          <w:szCs w:val="24"/>
        </w:rPr>
        <w:t xml:space="preserve">EL RECURRENTE, </w:t>
      </w:r>
      <w:r w:rsidRPr="008F1501">
        <w:rPr>
          <w:rFonts w:ascii="Palatino Linotype" w:hAnsi="Palatino Linotype" w:cs="Arial"/>
          <w:sz w:val="24"/>
          <w:szCs w:val="24"/>
        </w:rPr>
        <w:t xml:space="preserve">en términos del considerando </w:t>
      </w:r>
      <w:r w:rsidRPr="008F1501">
        <w:rPr>
          <w:rFonts w:ascii="Palatino Linotype" w:hAnsi="Palatino Linotype" w:cs="Arial"/>
          <w:b/>
          <w:sz w:val="24"/>
          <w:szCs w:val="24"/>
        </w:rPr>
        <w:t xml:space="preserve">CUARTO </w:t>
      </w:r>
      <w:r w:rsidRPr="008F1501">
        <w:rPr>
          <w:rFonts w:ascii="Palatino Linotype" w:hAnsi="Palatino Linotype" w:cs="Arial"/>
          <w:sz w:val="24"/>
          <w:szCs w:val="24"/>
        </w:rPr>
        <w:t xml:space="preserve">de la presente resolución. </w:t>
      </w:r>
    </w:p>
    <w:p w14:paraId="7746E51F" w14:textId="578A03E0" w:rsidR="001C4A0E" w:rsidRPr="008F1501" w:rsidRDefault="001C4A0E" w:rsidP="001C4A0E">
      <w:pPr>
        <w:autoSpaceDE w:val="0"/>
        <w:autoSpaceDN w:val="0"/>
        <w:adjustRightInd w:val="0"/>
        <w:spacing w:before="240" w:line="360" w:lineRule="auto"/>
        <w:ind w:right="49"/>
        <w:jc w:val="both"/>
        <w:rPr>
          <w:rFonts w:ascii="Palatino Linotype" w:hAnsi="Palatino Linotype" w:cs="Arial"/>
          <w:sz w:val="24"/>
          <w:szCs w:val="24"/>
        </w:rPr>
      </w:pPr>
      <w:r w:rsidRPr="008F1501">
        <w:rPr>
          <w:rFonts w:ascii="Palatino Linotype" w:hAnsi="Palatino Linotype" w:cs="Arial"/>
          <w:b/>
          <w:sz w:val="24"/>
          <w:szCs w:val="24"/>
        </w:rPr>
        <w:lastRenderedPageBreak/>
        <w:t>SEGUNDO.</w:t>
      </w:r>
      <w:r w:rsidRPr="008F1501">
        <w:rPr>
          <w:rFonts w:ascii="Palatino Linotype" w:hAnsi="Palatino Linotype" w:cs="Arial"/>
          <w:sz w:val="24"/>
          <w:szCs w:val="24"/>
        </w:rPr>
        <w:t xml:space="preserve"> Se </w:t>
      </w:r>
      <w:r w:rsidRPr="008F1501">
        <w:rPr>
          <w:rFonts w:ascii="Palatino Linotype" w:hAnsi="Palatino Linotype" w:cs="Arial"/>
          <w:b/>
          <w:sz w:val="24"/>
          <w:szCs w:val="24"/>
        </w:rPr>
        <w:t>ORDENA</w:t>
      </w:r>
      <w:r w:rsidRPr="008F1501">
        <w:rPr>
          <w:rFonts w:ascii="Palatino Linotype" w:hAnsi="Palatino Linotype" w:cs="Arial"/>
          <w:sz w:val="24"/>
          <w:szCs w:val="24"/>
        </w:rPr>
        <w:t xml:space="preserve"> al </w:t>
      </w:r>
      <w:r w:rsidRPr="008F1501">
        <w:rPr>
          <w:rFonts w:ascii="Palatino Linotype" w:hAnsi="Palatino Linotype" w:cs="Arial"/>
          <w:b/>
          <w:sz w:val="24"/>
          <w:szCs w:val="24"/>
        </w:rPr>
        <w:t xml:space="preserve">SUJETO OBLIGADO </w:t>
      </w:r>
      <w:r w:rsidRPr="008F1501">
        <w:rPr>
          <w:rFonts w:ascii="Palatino Linotype" w:hAnsi="Palatino Linotype" w:cs="Arial"/>
          <w:bCs/>
          <w:sz w:val="24"/>
          <w:szCs w:val="24"/>
        </w:rPr>
        <w:t xml:space="preserve">haga entrega al </w:t>
      </w:r>
      <w:r w:rsidRPr="008F1501">
        <w:rPr>
          <w:rFonts w:ascii="Palatino Linotype" w:hAnsi="Palatino Linotype" w:cs="Arial"/>
          <w:b/>
          <w:sz w:val="24"/>
          <w:szCs w:val="24"/>
        </w:rPr>
        <w:t xml:space="preserve">RECURRENTE, </w:t>
      </w:r>
      <w:r w:rsidRPr="008F1501">
        <w:rPr>
          <w:rFonts w:ascii="Palatino Linotype" w:eastAsia="Times New Roman" w:hAnsi="Palatino Linotype" w:cs="Arial"/>
          <w:b/>
          <w:sz w:val="24"/>
          <w:szCs w:val="24"/>
          <w:lang w:eastAsia="es-ES"/>
        </w:rPr>
        <w:t xml:space="preserve">vía </w:t>
      </w:r>
      <w:r w:rsidRPr="008F1501">
        <w:rPr>
          <w:rFonts w:ascii="Palatino Linotype" w:hAnsi="Palatino Linotype" w:cs="Arial"/>
          <w:sz w:val="24"/>
          <w:szCs w:val="24"/>
        </w:rPr>
        <w:t xml:space="preserve">Sistema de Acceso a la Información Mexiquense </w:t>
      </w:r>
      <w:r w:rsidRPr="008F1501">
        <w:rPr>
          <w:rFonts w:ascii="Palatino Linotype" w:hAnsi="Palatino Linotype" w:cs="Arial"/>
          <w:b/>
          <w:sz w:val="24"/>
          <w:szCs w:val="24"/>
        </w:rPr>
        <w:t>(SAIMEX),</w:t>
      </w:r>
      <w:r w:rsidRPr="008F1501">
        <w:rPr>
          <w:rFonts w:ascii="Palatino Linotype" w:hAnsi="Palatino Linotype" w:cs="Arial"/>
          <w:b/>
          <w:bCs/>
          <w:sz w:val="24"/>
          <w:szCs w:val="24"/>
        </w:rPr>
        <w:t xml:space="preserve"> </w:t>
      </w:r>
      <w:r w:rsidR="00B07D22" w:rsidRPr="008F1501">
        <w:rPr>
          <w:rFonts w:ascii="Palatino Linotype" w:hAnsi="Palatino Linotype" w:cs="Arial"/>
          <w:sz w:val="24"/>
          <w:szCs w:val="24"/>
        </w:rPr>
        <w:t>en versión pública de ser procedente,</w:t>
      </w:r>
      <w:r w:rsidR="00B07D22" w:rsidRPr="008F1501">
        <w:rPr>
          <w:rFonts w:ascii="Palatino Linotype" w:hAnsi="Palatino Linotype" w:cs="Arial"/>
          <w:b/>
          <w:bCs/>
          <w:sz w:val="24"/>
          <w:szCs w:val="24"/>
        </w:rPr>
        <w:t xml:space="preserve"> </w:t>
      </w:r>
      <w:r w:rsidRPr="008F1501">
        <w:rPr>
          <w:rFonts w:ascii="Palatino Linotype" w:hAnsi="Palatino Linotype" w:cs="Arial"/>
          <w:sz w:val="24"/>
          <w:szCs w:val="24"/>
        </w:rPr>
        <w:t xml:space="preserve">en términos del Considerando </w:t>
      </w:r>
      <w:r w:rsidRPr="008F1501">
        <w:rPr>
          <w:rFonts w:ascii="Palatino Linotype" w:hAnsi="Palatino Linotype" w:cs="Arial"/>
          <w:b/>
          <w:sz w:val="24"/>
          <w:szCs w:val="24"/>
        </w:rPr>
        <w:t xml:space="preserve">CUARTO </w:t>
      </w:r>
      <w:r w:rsidRPr="008F1501">
        <w:rPr>
          <w:rFonts w:ascii="Palatino Linotype" w:hAnsi="Palatino Linotype" w:cs="Arial"/>
          <w:sz w:val="24"/>
          <w:szCs w:val="24"/>
        </w:rPr>
        <w:t>de esta resolución</w:t>
      </w:r>
      <w:r w:rsidRPr="008F1501">
        <w:rPr>
          <w:rFonts w:ascii="Palatino Linotype" w:hAnsi="Palatino Linotype" w:cs="Arial"/>
          <w:b/>
          <w:sz w:val="24"/>
          <w:szCs w:val="24"/>
        </w:rPr>
        <w:t xml:space="preserve">, </w:t>
      </w:r>
      <w:r w:rsidRPr="008F1501">
        <w:rPr>
          <w:rFonts w:ascii="Palatino Linotype" w:hAnsi="Palatino Linotype" w:cs="Arial"/>
          <w:sz w:val="24"/>
          <w:szCs w:val="24"/>
        </w:rPr>
        <w:t>de lo siguiente:</w:t>
      </w:r>
    </w:p>
    <w:p w14:paraId="6CAA463B" w14:textId="5DE82924" w:rsidR="00B07D22" w:rsidRPr="008F1501" w:rsidRDefault="00B07D22" w:rsidP="00B07D22">
      <w:pPr>
        <w:pStyle w:val="Prrafodelista"/>
        <w:numPr>
          <w:ilvl w:val="0"/>
          <w:numId w:val="5"/>
        </w:numPr>
        <w:autoSpaceDE w:val="0"/>
        <w:autoSpaceDN w:val="0"/>
        <w:adjustRightInd w:val="0"/>
        <w:spacing w:before="240" w:line="360" w:lineRule="auto"/>
        <w:jc w:val="both"/>
        <w:rPr>
          <w:rFonts w:ascii="Palatino Linotype" w:hAnsi="Palatino Linotype"/>
          <w:i/>
          <w:iCs/>
          <w:color w:val="000000"/>
        </w:rPr>
      </w:pPr>
      <w:bookmarkStart w:id="2" w:name="_Hlk121218568"/>
      <w:r w:rsidRPr="008F1501">
        <w:rPr>
          <w:rFonts w:ascii="Palatino Linotype" w:hAnsi="Palatino Linotype"/>
          <w:i/>
          <w:iCs/>
          <w:color w:val="000000"/>
        </w:rPr>
        <w:t>Oficios emitidos por la titular de la dirección</w:t>
      </w:r>
      <w:r w:rsidR="00D84DCA" w:rsidRPr="008F1501">
        <w:rPr>
          <w:rFonts w:ascii="Palatino Linotype" w:hAnsi="Palatino Linotype"/>
          <w:i/>
          <w:iCs/>
          <w:color w:val="000000"/>
        </w:rPr>
        <w:t xml:space="preserve"> general</w:t>
      </w:r>
      <w:r w:rsidRPr="008F1501">
        <w:rPr>
          <w:rFonts w:ascii="Palatino Linotype" w:hAnsi="Palatino Linotype"/>
          <w:i/>
          <w:iCs/>
          <w:color w:val="000000"/>
        </w:rPr>
        <w:t xml:space="preserve"> de administración, del periodo comprendido del veinticuatro de junio de dos mil veinticuatro al veinticuatro de junio de dos mil veinticinco. </w:t>
      </w:r>
    </w:p>
    <w:p w14:paraId="6F96CB3E" w14:textId="77777777" w:rsidR="00B837B3" w:rsidRPr="008F1501" w:rsidRDefault="00B837B3" w:rsidP="001C4A0E">
      <w:pPr>
        <w:pStyle w:val="Prrafodelista"/>
        <w:autoSpaceDE w:val="0"/>
        <w:autoSpaceDN w:val="0"/>
        <w:adjustRightInd w:val="0"/>
        <w:spacing w:line="360" w:lineRule="auto"/>
        <w:ind w:left="720"/>
        <w:jc w:val="both"/>
        <w:rPr>
          <w:rFonts w:ascii="Palatino Linotype" w:hAnsi="Palatino Linotype" w:cs="Arial"/>
          <w:i/>
        </w:rPr>
      </w:pPr>
    </w:p>
    <w:p w14:paraId="6AA24030" w14:textId="349FC008" w:rsidR="001C4A0E" w:rsidRPr="008F1501" w:rsidRDefault="001C4A0E" w:rsidP="001C4A0E">
      <w:pPr>
        <w:pStyle w:val="Prrafodelista"/>
        <w:autoSpaceDE w:val="0"/>
        <w:autoSpaceDN w:val="0"/>
        <w:adjustRightInd w:val="0"/>
        <w:spacing w:line="360" w:lineRule="auto"/>
        <w:ind w:left="720"/>
        <w:jc w:val="both"/>
        <w:rPr>
          <w:rFonts w:ascii="Palatino Linotype" w:hAnsi="Palatino Linotype" w:cs="Arial"/>
          <w:i/>
        </w:rPr>
      </w:pPr>
      <w:r w:rsidRPr="008F1501">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4761CDE" w14:textId="77777777" w:rsidR="007C7D37" w:rsidRPr="008F1501" w:rsidRDefault="007C7D37" w:rsidP="001C4A0E">
      <w:pPr>
        <w:pStyle w:val="Prrafodelista"/>
        <w:autoSpaceDE w:val="0"/>
        <w:autoSpaceDN w:val="0"/>
        <w:adjustRightInd w:val="0"/>
        <w:spacing w:line="360" w:lineRule="auto"/>
        <w:ind w:left="720"/>
        <w:jc w:val="both"/>
        <w:rPr>
          <w:rFonts w:ascii="Palatino Linotype" w:hAnsi="Palatino Linotype" w:cs="Arial"/>
          <w:i/>
        </w:rPr>
      </w:pPr>
    </w:p>
    <w:p w14:paraId="61A48684" w14:textId="5E5CB283" w:rsidR="007C7D37" w:rsidRPr="008F1501" w:rsidRDefault="007C7D37" w:rsidP="007C7D37">
      <w:pPr>
        <w:pStyle w:val="Prrafodelista"/>
        <w:tabs>
          <w:tab w:val="left" w:pos="7470"/>
          <w:tab w:val="left" w:pos="7920"/>
          <w:tab w:val="left" w:pos="8370"/>
        </w:tabs>
        <w:spacing w:line="360" w:lineRule="auto"/>
        <w:ind w:left="782" w:right="72"/>
        <w:jc w:val="both"/>
        <w:rPr>
          <w:rFonts w:ascii="Palatino Linotype" w:hAnsi="Palatino Linotype" w:cs="Arial"/>
          <w:i/>
        </w:rPr>
      </w:pPr>
      <w:r w:rsidRPr="008F1501">
        <w:rPr>
          <w:rFonts w:ascii="Palatino Linotype" w:hAnsi="Palatino Linotype" w:cs="Arial"/>
          <w:i/>
          <w:lang w:val="es-MX"/>
        </w:rPr>
        <w:t>En referencia al punto 1, en</w:t>
      </w:r>
      <w:r w:rsidRPr="008F1501">
        <w:rPr>
          <w:rFonts w:ascii="Palatino Linotype" w:hAnsi="Palatino Linotype" w:cs="Arial"/>
          <w:i/>
        </w:rPr>
        <w:t xml:space="preserve"> el supuesto de que alguno de los oficios </w:t>
      </w:r>
      <w:r w:rsidR="00B07D22" w:rsidRPr="008F1501">
        <w:rPr>
          <w:rFonts w:ascii="Palatino Linotype" w:hAnsi="Palatino Linotype" w:cs="Arial"/>
          <w:i/>
        </w:rPr>
        <w:t>emitidos</w:t>
      </w:r>
      <w:r w:rsidRPr="008F1501">
        <w:rPr>
          <w:rFonts w:ascii="Palatino Linotype" w:hAnsi="Palatino Linotype" w:cs="Arial"/>
          <w:i/>
        </w:rPr>
        <w:t xml:space="preserve"> haya sido cancelado, para efectos de cumplimiento, bastará con que El Sujeto Obligado lo haga del conocimiento en términos del párrafo segundo del artículo 19 de la Ley de transparencia local. </w:t>
      </w:r>
    </w:p>
    <w:p w14:paraId="0616788D" w14:textId="77777777" w:rsidR="007C7D37" w:rsidRPr="008F1501" w:rsidRDefault="007C7D37" w:rsidP="001C4A0E">
      <w:pPr>
        <w:pStyle w:val="Prrafodelista"/>
        <w:autoSpaceDE w:val="0"/>
        <w:autoSpaceDN w:val="0"/>
        <w:adjustRightInd w:val="0"/>
        <w:spacing w:line="360" w:lineRule="auto"/>
        <w:ind w:left="720"/>
        <w:jc w:val="both"/>
        <w:rPr>
          <w:rFonts w:ascii="Palatino Linotype" w:hAnsi="Palatino Linotype" w:cs="Arial"/>
          <w:i/>
        </w:rPr>
      </w:pPr>
    </w:p>
    <w:p w14:paraId="33A78F47" w14:textId="77777777" w:rsidR="001C4A0E" w:rsidRPr="008F1501" w:rsidRDefault="001C4A0E" w:rsidP="001C4A0E">
      <w:pPr>
        <w:pStyle w:val="Prrafodelista"/>
        <w:tabs>
          <w:tab w:val="left" w:pos="709"/>
        </w:tabs>
        <w:spacing w:line="360" w:lineRule="auto"/>
        <w:ind w:left="782"/>
        <w:jc w:val="both"/>
        <w:rPr>
          <w:rFonts w:ascii="Palatino Linotype" w:hAnsi="Palatino Linotype" w:cs="Arial"/>
          <w:i/>
          <w:iCs/>
          <w:lang w:val="es-MX"/>
        </w:rPr>
      </w:pPr>
    </w:p>
    <w:bookmarkEnd w:id="2"/>
    <w:p w14:paraId="3E305E33" w14:textId="77777777" w:rsidR="001C4A0E" w:rsidRPr="008F1501" w:rsidRDefault="001C4A0E" w:rsidP="001C4A0E">
      <w:pPr>
        <w:autoSpaceDE w:val="0"/>
        <w:autoSpaceDN w:val="0"/>
        <w:adjustRightInd w:val="0"/>
        <w:spacing w:line="360" w:lineRule="auto"/>
        <w:ind w:right="49"/>
        <w:jc w:val="both"/>
        <w:rPr>
          <w:rFonts w:ascii="Palatino Linotype" w:hAnsi="Palatino Linotype" w:cstheme="minorHAnsi"/>
          <w:sz w:val="24"/>
          <w:szCs w:val="24"/>
        </w:rPr>
      </w:pPr>
      <w:r w:rsidRPr="008F1501">
        <w:rPr>
          <w:rFonts w:ascii="Palatino Linotype" w:hAnsi="Palatino Linotype" w:cs="Arial"/>
          <w:b/>
          <w:sz w:val="28"/>
          <w:szCs w:val="28"/>
        </w:rPr>
        <w:t>TERCERO.</w:t>
      </w:r>
      <w:r w:rsidRPr="008F1501">
        <w:rPr>
          <w:rFonts w:ascii="Palatino Linotype" w:hAnsi="Palatino Linotype" w:cs="Arial"/>
          <w:b/>
          <w:sz w:val="24"/>
          <w:szCs w:val="24"/>
        </w:rPr>
        <w:t xml:space="preserve"> </w:t>
      </w:r>
      <w:r w:rsidRPr="008F1501">
        <w:rPr>
          <w:rFonts w:ascii="Palatino Linotype" w:hAnsi="Palatino Linotype" w:cstheme="minorHAnsi"/>
          <w:b/>
          <w:sz w:val="24"/>
          <w:szCs w:val="24"/>
        </w:rPr>
        <w:t>NOTIFÍQUESE</w:t>
      </w:r>
      <w:r w:rsidRPr="008F1501">
        <w:rPr>
          <w:rFonts w:ascii="Palatino Linotype" w:hAnsi="Palatino Linotype" w:cstheme="minorHAnsi"/>
          <w:i/>
          <w:sz w:val="24"/>
          <w:szCs w:val="24"/>
        </w:rPr>
        <w:t xml:space="preserve"> </w:t>
      </w:r>
      <w:r w:rsidRPr="008F1501">
        <w:rPr>
          <w:rFonts w:ascii="Palatino Linotype" w:hAnsi="Palatino Linotype" w:cstheme="minorHAnsi"/>
          <w:sz w:val="24"/>
          <w:szCs w:val="24"/>
        </w:rPr>
        <w:t xml:space="preserve">la presente resolución al Titular de la Unidad de Transparencia del Sujeto Obligado, </w:t>
      </w:r>
      <w:r w:rsidRPr="008F1501">
        <w:rPr>
          <w:rFonts w:ascii="Palatino Linotype" w:eastAsia="Times New Roman" w:hAnsi="Palatino Linotype" w:cs="Arial"/>
          <w:b/>
          <w:sz w:val="24"/>
          <w:szCs w:val="24"/>
          <w:lang w:eastAsia="es-ES"/>
        </w:rPr>
        <w:t xml:space="preserve">vía </w:t>
      </w:r>
      <w:r w:rsidRPr="008F1501">
        <w:rPr>
          <w:rFonts w:ascii="Palatino Linotype" w:hAnsi="Palatino Linotype" w:cs="Arial"/>
          <w:sz w:val="24"/>
          <w:szCs w:val="24"/>
        </w:rPr>
        <w:t xml:space="preserve">Sistema de Acceso a la Información Mexiquense </w:t>
      </w:r>
      <w:r w:rsidRPr="008F1501">
        <w:rPr>
          <w:rFonts w:ascii="Palatino Linotype" w:hAnsi="Palatino Linotype" w:cs="Arial"/>
          <w:b/>
          <w:sz w:val="24"/>
          <w:szCs w:val="24"/>
        </w:rPr>
        <w:t xml:space="preserve">(SAIMEX), </w:t>
      </w:r>
      <w:r w:rsidRPr="008F1501">
        <w:rPr>
          <w:rFonts w:ascii="Palatino Linotype" w:hAnsi="Palatino Linotype" w:cstheme="minorHAnsi"/>
          <w:sz w:val="24"/>
          <w:szCs w:val="24"/>
        </w:rPr>
        <w:t xml:space="preserve"> para que conforme al artículo 186 último párrafo, 189 </w:t>
      </w:r>
      <w:r w:rsidRPr="008F1501">
        <w:rPr>
          <w:rFonts w:ascii="Palatino Linotype" w:hAnsi="Palatino Linotype" w:cstheme="minorHAnsi"/>
          <w:sz w:val="24"/>
          <w:szCs w:val="24"/>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9AA856" w14:textId="77777777" w:rsidR="001C4A0E" w:rsidRPr="008F1501" w:rsidRDefault="001C4A0E" w:rsidP="001C4A0E">
      <w:pPr>
        <w:autoSpaceDE w:val="0"/>
        <w:autoSpaceDN w:val="0"/>
        <w:adjustRightInd w:val="0"/>
        <w:spacing w:line="360" w:lineRule="auto"/>
        <w:ind w:right="49"/>
        <w:jc w:val="both"/>
        <w:rPr>
          <w:rFonts w:ascii="Palatino Linotype" w:hAnsi="Palatino Linotype" w:cstheme="minorHAnsi"/>
          <w:sz w:val="24"/>
          <w:szCs w:val="24"/>
        </w:rPr>
      </w:pPr>
    </w:p>
    <w:p w14:paraId="2838D4F8" w14:textId="77777777" w:rsidR="001C4A0E" w:rsidRPr="008F1501" w:rsidRDefault="001C4A0E" w:rsidP="001C4A0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F1501">
        <w:rPr>
          <w:rFonts w:ascii="Palatino Linotype" w:eastAsia="Times New Roman" w:hAnsi="Palatino Linotype" w:cs="Arial"/>
          <w:b/>
          <w:sz w:val="28"/>
          <w:szCs w:val="28"/>
          <w:lang w:eastAsia="es-ES"/>
        </w:rPr>
        <w:t>CUARTO.</w:t>
      </w:r>
      <w:r w:rsidRPr="008F1501">
        <w:rPr>
          <w:rFonts w:ascii="Palatino Linotype" w:eastAsia="Times New Roman" w:hAnsi="Palatino Linotype" w:cs="Arial"/>
          <w:b/>
          <w:sz w:val="24"/>
          <w:szCs w:val="24"/>
          <w:lang w:eastAsia="es-ES"/>
        </w:rPr>
        <w:t xml:space="preserve"> </w:t>
      </w:r>
      <w:r w:rsidRPr="008F150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8F1501">
        <w:rPr>
          <w:rFonts w:ascii="Palatino Linotype" w:eastAsia="Times New Roman" w:hAnsi="Palatino Linotype" w:cs="Arial"/>
          <w:b/>
          <w:sz w:val="24"/>
          <w:szCs w:val="24"/>
          <w:lang w:eastAsia="es-ES"/>
        </w:rPr>
        <w:t>Sujeto Obligado</w:t>
      </w:r>
      <w:r w:rsidRPr="008F150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274EECE3" w14:textId="77777777" w:rsidR="001C4A0E" w:rsidRPr="008F1501" w:rsidRDefault="001C4A0E" w:rsidP="001C4A0E">
      <w:pPr>
        <w:spacing w:after="0" w:line="360" w:lineRule="auto"/>
        <w:jc w:val="both"/>
        <w:rPr>
          <w:rFonts w:ascii="Palatino Linotype" w:eastAsia="Times New Roman" w:hAnsi="Palatino Linotype" w:cs="Arial"/>
          <w:b/>
          <w:sz w:val="28"/>
          <w:szCs w:val="28"/>
          <w:lang w:eastAsia="es-ES"/>
        </w:rPr>
      </w:pPr>
    </w:p>
    <w:p w14:paraId="19E27C2F" w14:textId="77777777" w:rsidR="001C4A0E" w:rsidRPr="008F1501" w:rsidRDefault="001C4A0E" w:rsidP="001C4A0E">
      <w:pPr>
        <w:spacing w:after="0" w:line="360" w:lineRule="auto"/>
        <w:jc w:val="both"/>
        <w:rPr>
          <w:rFonts w:ascii="Palatino Linotype" w:eastAsia="Times New Roman" w:hAnsi="Palatino Linotype" w:cs="Times New Roman"/>
          <w:color w:val="222222"/>
          <w:sz w:val="24"/>
          <w:szCs w:val="24"/>
          <w:lang w:eastAsia="es-ES"/>
        </w:rPr>
      </w:pPr>
      <w:r w:rsidRPr="008F1501">
        <w:rPr>
          <w:rFonts w:ascii="Palatino Linotype" w:eastAsia="Times New Roman" w:hAnsi="Palatino Linotype" w:cs="Arial"/>
          <w:b/>
          <w:sz w:val="28"/>
          <w:szCs w:val="28"/>
          <w:lang w:eastAsia="es-ES"/>
        </w:rPr>
        <w:t>QUINTO.</w:t>
      </w:r>
      <w:r w:rsidRPr="008F1501">
        <w:rPr>
          <w:rFonts w:ascii="Palatino Linotype" w:eastAsia="Times New Roman" w:hAnsi="Palatino Linotype" w:cs="Arial"/>
          <w:b/>
          <w:sz w:val="24"/>
          <w:szCs w:val="24"/>
          <w:lang w:eastAsia="es-ES"/>
        </w:rPr>
        <w:t xml:space="preserve"> NOTIFÍQUESE </w:t>
      </w:r>
      <w:r w:rsidRPr="008F1501">
        <w:rPr>
          <w:rFonts w:ascii="Palatino Linotype" w:eastAsia="Times New Roman" w:hAnsi="Palatino Linotype" w:cs="Arial"/>
          <w:sz w:val="24"/>
          <w:szCs w:val="24"/>
          <w:lang w:eastAsia="es-ES"/>
        </w:rPr>
        <w:t xml:space="preserve">la presente resolución al </w:t>
      </w:r>
      <w:r w:rsidRPr="008F1501">
        <w:rPr>
          <w:rFonts w:ascii="Palatino Linotype" w:eastAsia="Times New Roman" w:hAnsi="Palatino Linotype" w:cs="Arial"/>
          <w:b/>
          <w:sz w:val="24"/>
          <w:szCs w:val="24"/>
          <w:lang w:eastAsia="es-ES"/>
        </w:rPr>
        <w:t xml:space="preserve">RECURRENTE vía </w:t>
      </w:r>
      <w:r w:rsidRPr="008F1501">
        <w:rPr>
          <w:rFonts w:ascii="Palatino Linotype" w:hAnsi="Palatino Linotype" w:cs="Arial"/>
          <w:sz w:val="24"/>
          <w:szCs w:val="24"/>
        </w:rPr>
        <w:t xml:space="preserve">Sistema de Acceso a la Información Mexiquense </w:t>
      </w:r>
      <w:r w:rsidRPr="008F1501">
        <w:rPr>
          <w:rFonts w:ascii="Palatino Linotype" w:hAnsi="Palatino Linotype" w:cs="Arial"/>
          <w:b/>
          <w:sz w:val="24"/>
          <w:szCs w:val="24"/>
        </w:rPr>
        <w:t xml:space="preserve">(SAIMEX) </w:t>
      </w:r>
      <w:r w:rsidRPr="008F1501">
        <w:rPr>
          <w:rFonts w:ascii="Palatino Linotype" w:eastAsia="Times New Roman" w:hAnsi="Palatino Linotype" w:cs="Arial"/>
          <w:sz w:val="24"/>
          <w:szCs w:val="24"/>
          <w:lang w:eastAsia="es-ES"/>
        </w:rPr>
        <w:t xml:space="preserve">y hágase de su conocimiento que, </w:t>
      </w:r>
      <w:r w:rsidRPr="008F1501">
        <w:rPr>
          <w:rFonts w:ascii="Palatino Linotype" w:eastAsia="Times New Roman" w:hAnsi="Palatino Linotype" w:cs="Times New Roman"/>
          <w:color w:val="222222"/>
          <w:sz w:val="24"/>
          <w:szCs w:val="24"/>
          <w:shd w:val="clear" w:color="auto" w:fill="FFFFFF"/>
          <w:lang w:eastAsia="es-ES"/>
        </w:rPr>
        <w:t xml:space="preserve">de conformidad con lo </w:t>
      </w:r>
      <w:r w:rsidRPr="008F1501">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8F1501">
        <w:rPr>
          <w:rFonts w:ascii="Palatino Linotype" w:eastAsia="Times New Roman" w:hAnsi="Palatino Linotype" w:cs="Times New Roman"/>
          <w:color w:val="222222"/>
          <w:sz w:val="24"/>
          <w:szCs w:val="24"/>
          <w:shd w:val="clear" w:color="auto" w:fill="FFFFFF"/>
          <w:lang w:eastAsia="es-ES"/>
        </w:rPr>
        <w:t xml:space="preserve">leyes </w:t>
      </w:r>
      <w:r w:rsidRPr="008F1501">
        <w:rPr>
          <w:rFonts w:ascii="Palatino Linotype" w:eastAsia="Times New Roman" w:hAnsi="Palatino Linotype" w:cs="Times New Roman"/>
          <w:color w:val="222222"/>
          <w:sz w:val="24"/>
          <w:szCs w:val="24"/>
          <w:lang w:eastAsia="es-ES"/>
        </w:rPr>
        <w:t>aplicables.</w:t>
      </w:r>
    </w:p>
    <w:p w14:paraId="20C2E800" w14:textId="77777777" w:rsidR="001C4A0E" w:rsidRPr="008F1501" w:rsidRDefault="001C4A0E" w:rsidP="001C4A0E">
      <w:pPr>
        <w:spacing w:after="0" w:line="360" w:lineRule="auto"/>
        <w:jc w:val="both"/>
        <w:rPr>
          <w:rFonts w:ascii="Palatino Linotype" w:hAnsi="Palatino Linotype"/>
          <w:sz w:val="24"/>
          <w:szCs w:val="24"/>
        </w:rPr>
      </w:pPr>
    </w:p>
    <w:p w14:paraId="36963FC8" w14:textId="0F1FB7E9" w:rsidR="006A39B5" w:rsidRPr="008F1501" w:rsidRDefault="008F1501" w:rsidP="006A39B5">
      <w:pPr>
        <w:pStyle w:val="Prrafodelista"/>
        <w:autoSpaceDE w:val="0"/>
        <w:autoSpaceDN w:val="0"/>
        <w:adjustRightInd w:val="0"/>
        <w:spacing w:before="240" w:after="160" w:line="360" w:lineRule="auto"/>
        <w:ind w:left="0"/>
        <w:jc w:val="both"/>
        <w:rPr>
          <w:rFonts w:ascii="Palatino Linotype" w:hAnsi="Palatino Linotype" w:cs="Arial"/>
        </w:rPr>
      </w:pPr>
      <w:r w:rsidRPr="008F1501">
        <w:rPr>
          <w:rFonts w:ascii="Palatino Linotype" w:hAnsi="Palatino Linotype" w:cs="Arial"/>
        </w:rPr>
        <w:t>ASÍ LO RESUELVE, POR UNANIMIDAD DE VOTOS, EL PLENO DEL</w:t>
      </w:r>
      <w:r w:rsidRPr="008F1501">
        <w:rPr>
          <w:rFonts w:ascii="Palatino Linotype" w:eastAsia="Arial Unicode MS" w:hAnsi="Palatino Linotype" w:cs="Arial"/>
        </w:rPr>
        <w:t xml:space="preserve"> INSTITUTO DE TRANSPARENCIA, ACCESO A LA INFORMACIÓN PÚBLICA Y PROTECCIÓN </w:t>
      </w:r>
      <w:r w:rsidRPr="008F1501">
        <w:rPr>
          <w:rFonts w:ascii="Palatino Linotype" w:eastAsia="Arial Unicode MS" w:hAnsi="Palatino Linotype" w:cs="Arial"/>
        </w:rPr>
        <w:lastRenderedPageBreak/>
        <w:t>DE DATOS PERSONALES DEL ESTADO DE MÉXICO Y MUNICIPIOS</w:t>
      </w:r>
      <w:r w:rsidRPr="008F1501">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8F1501">
        <w:rPr>
          <w:rFonts w:ascii="Palatino Linotype" w:eastAsia="Calibri" w:hAnsi="Palatino Linotype" w:cs="Arial"/>
          <w:color w:val="000000"/>
          <w:lang w:eastAsia="es-MX"/>
        </w:rPr>
        <w:t>PRIMERO DE OCTUBRE DE DOS MIL VEINTICINCO</w:t>
      </w:r>
      <w:r w:rsidRPr="008F1501">
        <w:rPr>
          <w:rFonts w:ascii="Palatino Linotype" w:hAnsi="Palatino Linotype" w:cs="Arial"/>
        </w:rPr>
        <w:t>, ANTE EL SECRETARIO TÉCNICO DEL PLENO, ALEXIS TAPIA RAMÍREZ</w:t>
      </w:r>
      <w:r w:rsidR="006A39B5" w:rsidRPr="008F1501">
        <w:rPr>
          <w:rFonts w:ascii="Palatino Linotype" w:hAnsi="Palatino Linotype" w:cs="Arial"/>
        </w:rPr>
        <w:t xml:space="preserve">. </w:t>
      </w:r>
    </w:p>
    <w:p w14:paraId="3D19BEC9" w14:textId="77777777" w:rsidR="006A39B5" w:rsidRPr="008F1501" w:rsidRDefault="006A39B5" w:rsidP="006A39B5">
      <w:pPr>
        <w:pStyle w:val="Citas"/>
        <w:ind w:left="0" w:right="0"/>
        <w:rPr>
          <w:bCs/>
          <w:i w:val="0"/>
          <w:iCs/>
          <w:sz w:val="18"/>
          <w:szCs w:val="18"/>
        </w:rPr>
      </w:pPr>
      <w:r w:rsidRPr="008F1501">
        <w:rPr>
          <w:bCs/>
          <w:i w:val="0"/>
          <w:iCs/>
          <w:sz w:val="18"/>
          <w:szCs w:val="18"/>
        </w:rPr>
        <w:t>CCR/JCMA</w:t>
      </w:r>
    </w:p>
    <w:p w14:paraId="46977831" w14:textId="1CD567C9" w:rsidR="001C4A0E" w:rsidRDefault="006A39B5" w:rsidP="001C4A0E">
      <w:pPr>
        <w:pStyle w:val="Citas"/>
        <w:ind w:left="0" w:right="0"/>
        <w:rPr>
          <w:bCs/>
          <w:i w:val="0"/>
          <w:iCs/>
          <w:sz w:val="18"/>
          <w:szCs w:val="18"/>
        </w:rPr>
      </w:pPr>
      <w:r w:rsidRPr="008F1501">
        <w:rPr>
          <w:bCs/>
          <w:i w:val="0"/>
          <w:iCs/>
          <w:noProof/>
          <w:sz w:val="18"/>
          <w:szCs w:val="18"/>
          <w:lang w:eastAsia="es-MX"/>
        </w:rPr>
        <mc:AlternateContent>
          <mc:Choice Requires="wps">
            <w:drawing>
              <wp:anchor distT="0" distB="0" distL="114300" distR="114300" simplePos="0" relativeHeight="251674624" behindDoc="0" locked="0" layoutInCell="1" allowOverlap="1" wp14:anchorId="41FB54E0" wp14:editId="7F961781">
                <wp:simplePos x="0" y="0"/>
                <wp:positionH relativeFrom="column">
                  <wp:posOffset>85725</wp:posOffset>
                </wp:positionH>
                <wp:positionV relativeFrom="paragraph">
                  <wp:posOffset>142875</wp:posOffset>
                </wp:positionV>
                <wp:extent cx="5722620" cy="4632960"/>
                <wp:effectExtent l="0" t="0" r="30480" b="34290"/>
                <wp:wrapNone/>
                <wp:docPr id="1307458892" name="Straight Connector 4"/>
                <wp:cNvGraphicFramePr/>
                <a:graphic xmlns:a="http://schemas.openxmlformats.org/drawingml/2006/main">
                  <a:graphicData uri="http://schemas.microsoft.com/office/word/2010/wordprocessingShape">
                    <wps:wsp>
                      <wps:cNvCnPr/>
                      <wps:spPr>
                        <a:xfrm>
                          <a:off x="0" y="0"/>
                          <a:ext cx="5722620" cy="4632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441200"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75pt,11.25pt" to="457.35pt,3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" strokecolor="#5b9bd5 [3204]" strokeweight=".5pt">
                <v:stroke joinstyle="miter"/>
              </v:line>
            </w:pict>
          </mc:Fallback>
        </mc:AlternateContent>
      </w:r>
    </w:p>
    <w:p w14:paraId="3BEAC691" w14:textId="77777777" w:rsidR="001C4A0E" w:rsidRDefault="001C4A0E" w:rsidP="001C4A0E">
      <w:pPr>
        <w:pStyle w:val="Citas"/>
        <w:ind w:left="0" w:right="0"/>
        <w:rPr>
          <w:bCs/>
          <w:i w:val="0"/>
          <w:iCs/>
          <w:sz w:val="18"/>
          <w:szCs w:val="18"/>
        </w:rPr>
      </w:pPr>
    </w:p>
    <w:p w14:paraId="38D08F8E" w14:textId="77777777" w:rsidR="001C4A0E" w:rsidRDefault="001C4A0E" w:rsidP="001C4A0E">
      <w:pPr>
        <w:pStyle w:val="Citas"/>
        <w:ind w:left="0" w:right="0"/>
        <w:rPr>
          <w:bCs/>
          <w:i w:val="0"/>
          <w:iCs/>
          <w:sz w:val="18"/>
          <w:szCs w:val="18"/>
        </w:rPr>
      </w:pPr>
    </w:p>
    <w:p w14:paraId="341FFD20" w14:textId="77777777" w:rsidR="001C4A0E" w:rsidRDefault="001C4A0E" w:rsidP="001C4A0E">
      <w:pPr>
        <w:pStyle w:val="Citas"/>
        <w:ind w:left="0" w:right="0"/>
        <w:rPr>
          <w:bCs/>
          <w:i w:val="0"/>
          <w:iCs/>
          <w:sz w:val="18"/>
          <w:szCs w:val="18"/>
        </w:rPr>
      </w:pPr>
    </w:p>
    <w:p w14:paraId="4A3E737D" w14:textId="77777777" w:rsidR="001C4A0E" w:rsidRDefault="001C4A0E" w:rsidP="001C4A0E">
      <w:pPr>
        <w:pStyle w:val="Citas"/>
        <w:ind w:left="0" w:right="0"/>
        <w:rPr>
          <w:bCs/>
          <w:i w:val="0"/>
          <w:iCs/>
          <w:sz w:val="18"/>
          <w:szCs w:val="18"/>
        </w:rPr>
      </w:pPr>
    </w:p>
    <w:p w14:paraId="58E16B75" w14:textId="77777777" w:rsidR="001C4A0E" w:rsidRDefault="001C4A0E" w:rsidP="001C4A0E">
      <w:pPr>
        <w:pStyle w:val="Citas"/>
        <w:ind w:left="0" w:right="0"/>
        <w:rPr>
          <w:bCs/>
          <w:i w:val="0"/>
          <w:iCs/>
          <w:sz w:val="18"/>
          <w:szCs w:val="18"/>
        </w:rPr>
      </w:pPr>
    </w:p>
    <w:p w14:paraId="5AE45AAB" w14:textId="77777777" w:rsidR="001C4A0E" w:rsidRDefault="001C4A0E" w:rsidP="001C4A0E">
      <w:pPr>
        <w:pStyle w:val="Citas"/>
        <w:ind w:left="0" w:right="0"/>
        <w:rPr>
          <w:bCs/>
          <w:i w:val="0"/>
          <w:iCs/>
          <w:sz w:val="18"/>
          <w:szCs w:val="18"/>
        </w:rPr>
      </w:pPr>
    </w:p>
    <w:p w14:paraId="7A7CC65D" w14:textId="77777777" w:rsidR="000310DB" w:rsidRDefault="000310DB" w:rsidP="00DF5BF3">
      <w:pPr>
        <w:pStyle w:val="Citas"/>
        <w:ind w:left="0" w:right="-18"/>
        <w:rPr>
          <w:bCs/>
          <w:i w:val="0"/>
          <w:iCs/>
          <w:sz w:val="18"/>
          <w:szCs w:val="18"/>
        </w:rPr>
      </w:pPr>
    </w:p>
    <w:p w14:paraId="77F140C6" w14:textId="77777777" w:rsidR="000310DB" w:rsidRDefault="000310DB" w:rsidP="00DF5BF3">
      <w:pPr>
        <w:pStyle w:val="Citas"/>
        <w:ind w:left="0" w:right="-18"/>
        <w:rPr>
          <w:bCs/>
          <w:i w:val="0"/>
          <w:iCs/>
          <w:sz w:val="18"/>
          <w:szCs w:val="18"/>
        </w:rPr>
      </w:pPr>
    </w:p>
    <w:p w14:paraId="57780984" w14:textId="77777777" w:rsidR="000310DB" w:rsidRDefault="000310DB" w:rsidP="00DF5BF3">
      <w:pPr>
        <w:pStyle w:val="Citas"/>
        <w:ind w:left="0" w:right="-18"/>
        <w:rPr>
          <w:bCs/>
          <w:i w:val="0"/>
          <w:iCs/>
          <w:sz w:val="18"/>
          <w:szCs w:val="18"/>
        </w:rPr>
      </w:pPr>
    </w:p>
    <w:p w14:paraId="502ED2A9" w14:textId="77777777" w:rsidR="000310DB" w:rsidRDefault="000310DB" w:rsidP="00DF5BF3">
      <w:pPr>
        <w:pStyle w:val="Citas"/>
        <w:ind w:left="0" w:right="-18"/>
        <w:rPr>
          <w:bCs/>
          <w:i w:val="0"/>
          <w:iCs/>
          <w:sz w:val="18"/>
          <w:szCs w:val="18"/>
        </w:rPr>
      </w:pPr>
    </w:p>
    <w:p w14:paraId="5674CA36" w14:textId="77777777" w:rsidR="000310DB" w:rsidRDefault="000310DB" w:rsidP="00DF5BF3">
      <w:pPr>
        <w:pStyle w:val="Citas"/>
        <w:ind w:left="0" w:right="-18"/>
        <w:rPr>
          <w:bCs/>
          <w:i w:val="0"/>
          <w:iCs/>
          <w:sz w:val="18"/>
          <w:szCs w:val="18"/>
        </w:rPr>
      </w:pPr>
    </w:p>
    <w:p w14:paraId="5D07102D" w14:textId="77777777" w:rsidR="000310DB" w:rsidRDefault="000310DB" w:rsidP="00DF5BF3">
      <w:pPr>
        <w:pStyle w:val="Citas"/>
        <w:ind w:left="0" w:right="-18"/>
        <w:rPr>
          <w:bCs/>
          <w:i w:val="0"/>
          <w:iCs/>
          <w:sz w:val="18"/>
          <w:szCs w:val="18"/>
        </w:rPr>
      </w:pPr>
    </w:p>
    <w:p w14:paraId="0DB2ED5E" w14:textId="77777777" w:rsidR="000310DB" w:rsidRDefault="000310DB" w:rsidP="00DF5BF3">
      <w:pPr>
        <w:pStyle w:val="Citas"/>
        <w:ind w:left="0" w:right="-18"/>
        <w:rPr>
          <w:bCs/>
          <w:i w:val="0"/>
          <w:iCs/>
          <w:sz w:val="18"/>
          <w:szCs w:val="18"/>
        </w:rPr>
      </w:pPr>
    </w:p>
    <w:p w14:paraId="1CC8D32D" w14:textId="77777777" w:rsidR="000310DB" w:rsidRDefault="000310DB" w:rsidP="00DF5BF3">
      <w:pPr>
        <w:pStyle w:val="Citas"/>
        <w:ind w:left="0" w:right="-18"/>
        <w:rPr>
          <w:bCs/>
          <w:i w:val="0"/>
          <w:iCs/>
          <w:sz w:val="18"/>
          <w:szCs w:val="18"/>
        </w:rPr>
      </w:pPr>
    </w:p>
    <w:p w14:paraId="2173C5ED" w14:textId="77777777" w:rsidR="000310DB" w:rsidRDefault="000310DB" w:rsidP="00DF5BF3">
      <w:pPr>
        <w:pStyle w:val="Citas"/>
        <w:ind w:left="0" w:right="-18"/>
        <w:rPr>
          <w:bCs/>
          <w:i w:val="0"/>
          <w:iCs/>
          <w:sz w:val="18"/>
          <w:szCs w:val="18"/>
        </w:rPr>
      </w:pPr>
    </w:p>
    <w:p w14:paraId="5D88E5A8" w14:textId="77777777" w:rsidR="000310DB" w:rsidRDefault="000310DB" w:rsidP="00DF5BF3">
      <w:pPr>
        <w:pStyle w:val="Citas"/>
        <w:ind w:left="0" w:right="-18"/>
        <w:rPr>
          <w:bCs/>
          <w:i w:val="0"/>
          <w:iCs/>
          <w:sz w:val="18"/>
          <w:szCs w:val="18"/>
        </w:rPr>
      </w:pPr>
    </w:p>
    <w:p w14:paraId="7AB12932" w14:textId="77777777" w:rsidR="000310DB" w:rsidRDefault="000310DB" w:rsidP="00DF5BF3">
      <w:pPr>
        <w:pStyle w:val="Citas"/>
        <w:ind w:left="0" w:right="-18"/>
        <w:rPr>
          <w:bCs/>
          <w:i w:val="0"/>
          <w:iCs/>
          <w:sz w:val="18"/>
          <w:szCs w:val="18"/>
        </w:rPr>
      </w:pPr>
    </w:p>
    <w:p w14:paraId="335FA1BE" w14:textId="77777777" w:rsidR="000310DB" w:rsidRDefault="000310DB" w:rsidP="00DF5BF3">
      <w:pPr>
        <w:pStyle w:val="Citas"/>
        <w:ind w:left="0" w:right="-18"/>
        <w:rPr>
          <w:bCs/>
          <w:i w:val="0"/>
          <w:iCs/>
          <w:sz w:val="18"/>
          <w:szCs w:val="18"/>
        </w:rPr>
      </w:pPr>
    </w:p>
    <w:p w14:paraId="27A301BD" w14:textId="77777777" w:rsidR="000310DB" w:rsidRDefault="000310DB" w:rsidP="00DF5BF3">
      <w:pPr>
        <w:pStyle w:val="Citas"/>
        <w:ind w:left="0" w:right="-18"/>
        <w:rPr>
          <w:bCs/>
          <w:i w:val="0"/>
          <w:iCs/>
          <w:sz w:val="18"/>
          <w:szCs w:val="18"/>
        </w:rPr>
      </w:pPr>
    </w:p>
    <w:p w14:paraId="48C662A8" w14:textId="77777777" w:rsidR="000310DB" w:rsidRPr="00DF5BF3" w:rsidRDefault="000310DB" w:rsidP="00DF5BF3">
      <w:pPr>
        <w:pStyle w:val="Citas"/>
        <w:ind w:left="0" w:right="-18"/>
        <w:rPr>
          <w:i w:val="0"/>
          <w:iCs/>
        </w:rPr>
      </w:pPr>
    </w:p>
    <w:p w14:paraId="65865E58" w14:textId="19BC8732" w:rsidR="00591718" w:rsidRDefault="00591718" w:rsidP="00B16A64">
      <w:pPr>
        <w:pStyle w:val="Citas"/>
        <w:ind w:left="0" w:right="-18"/>
        <w:rPr>
          <w:i w:val="0"/>
          <w:iCs/>
        </w:rPr>
      </w:pPr>
    </w:p>
    <w:p w14:paraId="3A2A5D63" w14:textId="77777777" w:rsidR="0046549F" w:rsidRDefault="0046549F" w:rsidP="00B16A64">
      <w:pPr>
        <w:pStyle w:val="Citas"/>
        <w:ind w:left="0" w:right="-18"/>
        <w:rPr>
          <w:i w:val="0"/>
          <w:iCs/>
        </w:rPr>
      </w:pPr>
    </w:p>
    <w:p w14:paraId="40E8F25F" w14:textId="77777777" w:rsidR="009C37F8" w:rsidRDefault="009C37F8" w:rsidP="00B16A64">
      <w:pPr>
        <w:pStyle w:val="Citas"/>
        <w:ind w:left="0" w:right="-18"/>
        <w:rPr>
          <w:i w:val="0"/>
          <w:iCs/>
        </w:rPr>
      </w:pPr>
    </w:p>
    <w:p w14:paraId="0E04F439" w14:textId="77777777" w:rsidR="009C37F8" w:rsidRDefault="009C37F8" w:rsidP="00B16A64">
      <w:pPr>
        <w:pStyle w:val="Citas"/>
        <w:ind w:left="0" w:right="-18"/>
        <w:rPr>
          <w:i w:val="0"/>
          <w:iCs/>
        </w:rPr>
      </w:pPr>
    </w:p>
    <w:sectPr w:rsidR="009C37F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608F2" w14:textId="77777777" w:rsidR="0046539C" w:rsidRDefault="0046539C" w:rsidP="006168E4">
      <w:pPr>
        <w:spacing w:after="0" w:line="240" w:lineRule="auto"/>
      </w:pPr>
      <w:r>
        <w:separator/>
      </w:r>
    </w:p>
  </w:endnote>
  <w:endnote w:type="continuationSeparator" w:id="0">
    <w:p w14:paraId="3476D014" w14:textId="77777777" w:rsidR="0046539C" w:rsidRDefault="0046539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5B1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45B10">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5B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45B10">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7B5A6" w14:textId="77777777" w:rsidR="0046539C" w:rsidRDefault="0046539C" w:rsidP="006168E4">
      <w:pPr>
        <w:spacing w:after="0" w:line="240" w:lineRule="auto"/>
      </w:pPr>
      <w:r>
        <w:separator/>
      </w:r>
    </w:p>
  </w:footnote>
  <w:footnote w:type="continuationSeparator" w:id="0">
    <w:p w14:paraId="0B37CF05" w14:textId="77777777" w:rsidR="0046539C" w:rsidRDefault="0046539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D977AB3" w:rsidR="00C70B4A" w:rsidRPr="00B4142F" w:rsidRDefault="0085086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64DF1">
            <w:rPr>
              <w:rFonts w:ascii="Palatino Linotype" w:hAnsi="Palatino Linotype" w:cs="Arial"/>
              <w:bCs/>
              <w:sz w:val="24"/>
              <w:lang w:eastAsia="es-MX"/>
            </w:rPr>
            <w:t>8995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29100DA5" w:rsidR="00C70B4A" w:rsidRPr="00F06FED" w:rsidRDefault="00AF02CF"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82FC3">
            <w:rPr>
              <w:rFonts w:ascii="Palatino Linotype" w:hAnsi="Palatino Linotype" w:cs="Arial"/>
              <w:szCs w:val="20"/>
            </w:rPr>
            <w:t>Toluca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710B6B52"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64DF1">
            <w:rPr>
              <w:rFonts w:ascii="Palatino Linotype" w:hAnsi="Palatino Linotype" w:cs="Arial"/>
              <w:bCs/>
              <w:sz w:val="24"/>
              <w:lang w:eastAsia="es-MX"/>
            </w:rPr>
            <w:t>8995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AF02CF">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21D7258A" w:rsidR="00C70B4A" w:rsidRPr="00F06FED" w:rsidRDefault="00545B10"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1684AEA5" w:rsidR="00C70B4A" w:rsidRDefault="00AF02CF"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D82FC3">
            <w:rPr>
              <w:rFonts w:ascii="Palatino Linotype" w:hAnsi="Palatino Linotype" w:cs="Arial"/>
              <w:szCs w:val="20"/>
            </w:rPr>
            <w:t>Toluca</w:t>
          </w:r>
          <w:r w:rsidR="003D3E27">
            <w:rPr>
              <w:rFonts w:ascii="Palatino Linotype" w:hAnsi="Palatino Linotype" w:cs="Arial"/>
              <w:szCs w:val="20"/>
            </w:rPr>
            <w:t xml:space="preserve">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70E93"/>
    <w:multiLevelType w:val="hybridMultilevel"/>
    <w:tmpl w:val="3C5260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8264D3"/>
    <w:multiLevelType w:val="hybridMultilevel"/>
    <w:tmpl w:val="1A8E2BE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EF0E89"/>
    <w:multiLevelType w:val="hybridMultilevel"/>
    <w:tmpl w:val="48D0C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57C45"/>
    <w:multiLevelType w:val="hybridMultilevel"/>
    <w:tmpl w:val="2340CA5C"/>
    <w:lvl w:ilvl="0" w:tplc="F7B816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E71061"/>
    <w:multiLevelType w:val="hybridMultilevel"/>
    <w:tmpl w:val="C5BAEBAA"/>
    <w:lvl w:ilvl="0" w:tplc="7B18C85A">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7B0670"/>
    <w:multiLevelType w:val="hybridMultilevel"/>
    <w:tmpl w:val="663A3E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A10836"/>
    <w:multiLevelType w:val="hybridMultilevel"/>
    <w:tmpl w:val="CEC277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8B3067"/>
    <w:multiLevelType w:val="hybridMultilevel"/>
    <w:tmpl w:val="46B4C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615CA"/>
    <w:multiLevelType w:val="hybridMultilevel"/>
    <w:tmpl w:val="6C269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8733ED"/>
    <w:multiLevelType w:val="hybridMultilevel"/>
    <w:tmpl w:val="E830032A"/>
    <w:lvl w:ilvl="0" w:tplc="A462CD8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0"/>
  </w:num>
  <w:num w:numId="4">
    <w:abstractNumId w:val="10"/>
  </w:num>
  <w:num w:numId="5">
    <w:abstractNumId w:val="13"/>
  </w:num>
  <w:num w:numId="6">
    <w:abstractNumId w:val="12"/>
  </w:num>
  <w:num w:numId="7">
    <w:abstractNumId w:val="8"/>
  </w:num>
  <w:num w:numId="8">
    <w:abstractNumId w:val="14"/>
  </w:num>
  <w:num w:numId="9">
    <w:abstractNumId w:val="2"/>
  </w:num>
  <w:num w:numId="10">
    <w:abstractNumId w:val="5"/>
  </w:num>
  <w:num w:numId="11">
    <w:abstractNumId w:val="3"/>
  </w:num>
  <w:num w:numId="12">
    <w:abstractNumId w:val="9"/>
  </w:num>
  <w:num w:numId="13">
    <w:abstractNumId w:val="1"/>
  </w:num>
  <w:num w:numId="14">
    <w:abstractNumId w:val="6"/>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B1"/>
    <w:rsid w:val="000026CF"/>
    <w:rsid w:val="00002DDF"/>
    <w:rsid w:val="000037E2"/>
    <w:rsid w:val="0000573A"/>
    <w:rsid w:val="000061F8"/>
    <w:rsid w:val="0000679C"/>
    <w:rsid w:val="00007BD9"/>
    <w:rsid w:val="00010F2B"/>
    <w:rsid w:val="00011CC6"/>
    <w:rsid w:val="0001225E"/>
    <w:rsid w:val="00013759"/>
    <w:rsid w:val="0001413C"/>
    <w:rsid w:val="00014564"/>
    <w:rsid w:val="0001598D"/>
    <w:rsid w:val="0001630D"/>
    <w:rsid w:val="000163D4"/>
    <w:rsid w:val="00016A32"/>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61DF"/>
    <w:rsid w:val="00046AD8"/>
    <w:rsid w:val="00051F4B"/>
    <w:rsid w:val="00054917"/>
    <w:rsid w:val="00054BC2"/>
    <w:rsid w:val="00054DD0"/>
    <w:rsid w:val="00055224"/>
    <w:rsid w:val="00055425"/>
    <w:rsid w:val="0005543E"/>
    <w:rsid w:val="000554B6"/>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3E78"/>
    <w:rsid w:val="000758EF"/>
    <w:rsid w:val="00075D6A"/>
    <w:rsid w:val="0007739D"/>
    <w:rsid w:val="00081988"/>
    <w:rsid w:val="000848D6"/>
    <w:rsid w:val="0008582E"/>
    <w:rsid w:val="00087BFB"/>
    <w:rsid w:val="00087E7C"/>
    <w:rsid w:val="00090AFC"/>
    <w:rsid w:val="00091007"/>
    <w:rsid w:val="00091552"/>
    <w:rsid w:val="00091C3A"/>
    <w:rsid w:val="00092C85"/>
    <w:rsid w:val="00093709"/>
    <w:rsid w:val="00093E92"/>
    <w:rsid w:val="000A157B"/>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F19"/>
    <w:rsid w:val="000F7365"/>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357"/>
    <w:rsid w:val="00152C2B"/>
    <w:rsid w:val="00153323"/>
    <w:rsid w:val="001542FC"/>
    <w:rsid w:val="001548A2"/>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84431"/>
    <w:rsid w:val="00190F98"/>
    <w:rsid w:val="00191926"/>
    <w:rsid w:val="00193784"/>
    <w:rsid w:val="00193E61"/>
    <w:rsid w:val="00193FB6"/>
    <w:rsid w:val="001942EE"/>
    <w:rsid w:val="001A02EC"/>
    <w:rsid w:val="001A0716"/>
    <w:rsid w:val="001A0906"/>
    <w:rsid w:val="001A22D7"/>
    <w:rsid w:val="001A32F0"/>
    <w:rsid w:val="001A5237"/>
    <w:rsid w:val="001A577E"/>
    <w:rsid w:val="001A5869"/>
    <w:rsid w:val="001A58DE"/>
    <w:rsid w:val="001A7C9B"/>
    <w:rsid w:val="001B05B9"/>
    <w:rsid w:val="001B1519"/>
    <w:rsid w:val="001B1BC8"/>
    <w:rsid w:val="001B1F55"/>
    <w:rsid w:val="001B7B88"/>
    <w:rsid w:val="001C0003"/>
    <w:rsid w:val="001C067F"/>
    <w:rsid w:val="001C0BAD"/>
    <w:rsid w:val="001C0DA5"/>
    <w:rsid w:val="001C1540"/>
    <w:rsid w:val="001C1E07"/>
    <w:rsid w:val="001C4A0E"/>
    <w:rsid w:val="001C535E"/>
    <w:rsid w:val="001C5C04"/>
    <w:rsid w:val="001C7319"/>
    <w:rsid w:val="001C73E1"/>
    <w:rsid w:val="001C7D87"/>
    <w:rsid w:val="001D299A"/>
    <w:rsid w:val="001D3E87"/>
    <w:rsid w:val="001D51E7"/>
    <w:rsid w:val="001D5F16"/>
    <w:rsid w:val="001D6FAB"/>
    <w:rsid w:val="001D7DAE"/>
    <w:rsid w:val="001E0BBB"/>
    <w:rsid w:val="001E0EC8"/>
    <w:rsid w:val="001E1D18"/>
    <w:rsid w:val="001E2C0F"/>
    <w:rsid w:val="001E47E5"/>
    <w:rsid w:val="001E48E1"/>
    <w:rsid w:val="001E5345"/>
    <w:rsid w:val="001E668A"/>
    <w:rsid w:val="001E6A63"/>
    <w:rsid w:val="001E7204"/>
    <w:rsid w:val="001F0A4F"/>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47474"/>
    <w:rsid w:val="002537F1"/>
    <w:rsid w:val="00254477"/>
    <w:rsid w:val="00257337"/>
    <w:rsid w:val="002577FE"/>
    <w:rsid w:val="0025780C"/>
    <w:rsid w:val="002609D8"/>
    <w:rsid w:val="002611AC"/>
    <w:rsid w:val="00262115"/>
    <w:rsid w:val="00262BB2"/>
    <w:rsid w:val="00262CBE"/>
    <w:rsid w:val="00263CA7"/>
    <w:rsid w:val="002642D3"/>
    <w:rsid w:val="002646EF"/>
    <w:rsid w:val="00266AE6"/>
    <w:rsid w:val="00267C18"/>
    <w:rsid w:val="00270D6C"/>
    <w:rsid w:val="0027225D"/>
    <w:rsid w:val="00272D5E"/>
    <w:rsid w:val="00273753"/>
    <w:rsid w:val="00273D0E"/>
    <w:rsid w:val="00273F77"/>
    <w:rsid w:val="002764D6"/>
    <w:rsid w:val="002768A8"/>
    <w:rsid w:val="00280B8B"/>
    <w:rsid w:val="00282235"/>
    <w:rsid w:val="0029026C"/>
    <w:rsid w:val="0029207A"/>
    <w:rsid w:val="00292350"/>
    <w:rsid w:val="00292869"/>
    <w:rsid w:val="00292DC0"/>
    <w:rsid w:val="00293C29"/>
    <w:rsid w:val="00294345"/>
    <w:rsid w:val="00294ED7"/>
    <w:rsid w:val="00297EF9"/>
    <w:rsid w:val="002A0E16"/>
    <w:rsid w:val="002A2034"/>
    <w:rsid w:val="002A24F4"/>
    <w:rsid w:val="002A38BF"/>
    <w:rsid w:val="002A429A"/>
    <w:rsid w:val="002A597E"/>
    <w:rsid w:val="002A6D8A"/>
    <w:rsid w:val="002A76AC"/>
    <w:rsid w:val="002A79A4"/>
    <w:rsid w:val="002B0FB9"/>
    <w:rsid w:val="002B1179"/>
    <w:rsid w:val="002B4382"/>
    <w:rsid w:val="002B5DBD"/>
    <w:rsid w:val="002B72F9"/>
    <w:rsid w:val="002B7D92"/>
    <w:rsid w:val="002C498D"/>
    <w:rsid w:val="002C4FE1"/>
    <w:rsid w:val="002C6DA4"/>
    <w:rsid w:val="002C6FD9"/>
    <w:rsid w:val="002C72D2"/>
    <w:rsid w:val="002C78E8"/>
    <w:rsid w:val="002D0834"/>
    <w:rsid w:val="002D1B28"/>
    <w:rsid w:val="002D2F00"/>
    <w:rsid w:val="002D7901"/>
    <w:rsid w:val="002D79E2"/>
    <w:rsid w:val="002D7A5D"/>
    <w:rsid w:val="002E0A4A"/>
    <w:rsid w:val="002E0BC4"/>
    <w:rsid w:val="002E1891"/>
    <w:rsid w:val="002E21B4"/>
    <w:rsid w:val="002E2D7B"/>
    <w:rsid w:val="002E5E6A"/>
    <w:rsid w:val="002E6010"/>
    <w:rsid w:val="002E6FBB"/>
    <w:rsid w:val="002F0FBF"/>
    <w:rsid w:val="002F14C3"/>
    <w:rsid w:val="002F22FA"/>
    <w:rsid w:val="002F37BE"/>
    <w:rsid w:val="002F41CA"/>
    <w:rsid w:val="002F4A4A"/>
    <w:rsid w:val="002F4C6A"/>
    <w:rsid w:val="002F527C"/>
    <w:rsid w:val="002F70F6"/>
    <w:rsid w:val="00300BC1"/>
    <w:rsid w:val="00300D0B"/>
    <w:rsid w:val="0030336F"/>
    <w:rsid w:val="003043BE"/>
    <w:rsid w:val="00305181"/>
    <w:rsid w:val="00306096"/>
    <w:rsid w:val="00306974"/>
    <w:rsid w:val="00307014"/>
    <w:rsid w:val="00307CAC"/>
    <w:rsid w:val="003139F1"/>
    <w:rsid w:val="00313A1F"/>
    <w:rsid w:val="00314F93"/>
    <w:rsid w:val="0031645D"/>
    <w:rsid w:val="00320A67"/>
    <w:rsid w:val="00321BCF"/>
    <w:rsid w:val="003249C3"/>
    <w:rsid w:val="00324AC9"/>
    <w:rsid w:val="003272FB"/>
    <w:rsid w:val="00330857"/>
    <w:rsid w:val="00330C50"/>
    <w:rsid w:val="00331499"/>
    <w:rsid w:val="00331595"/>
    <w:rsid w:val="0033171D"/>
    <w:rsid w:val="00331C56"/>
    <w:rsid w:val="0033580E"/>
    <w:rsid w:val="00337F09"/>
    <w:rsid w:val="0034089A"/>
    <w:rsid w:val="00342945"/>
    <w:rsid w:val="00343D1E"/>
    <w:rsid w:val="0035054D"/>
    <w:rsid w:val="00353779"/>
    <w:rsid w:val="00353A17"/>
    <w:rsid w:val="00354258"/>
    <w:rsid w:val="00355382"/>
    <w:rsid w:val="00355593"/>
    <w:rsid w:val="00357199"/>
    <w:rsid w:val="00357548"/>
    <w:rsid w:val="00357E0E"/>
    <w:rsid w:val="00361B9C"/>
    <w:rsid w:val="00361D89"/>
    <w:rsid w:val="0036659C"/>
    <w:rsid w:val="00367265"/>
    <w:rsid w:val="003672FB"/>
    <w:rsid w:val="00370588"/>
    <w:rsid w:val="00370797"/>
    <w:rsid w:val="003707FE"/>
    <w:rsid w:val="00370C79"/>
    <w:rsid w:val="003712F3"/>
    <w:rsid w:val="00371807"/>
    <w:rsid w:val="00372A32"/>
    <w:rsid w:val="00372D3E"/>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988"/>
    <w:rsid w:val="0039347E"/>
    <w:rsid w:val="00393D5B"/>
    <w:rsid w:val="0039460D"/>
    <w:rsid w:val="00394873"/>
    <w:rsid w:val="00394A1E"/>
    <w:rsid w:val="003968C7"/>
    <w:rsid w:val="00397059"/>
    <w:rsid w:val="003A2246"/>
    <w:rsid w:val="003A2658"/>
    <w:rsid w:val="003A42BF"/>
    <w:rsid w:val="003A4CF6"/>
    <w:rsid w:val="003A61F9"/>
    <w:rsid w:val="003A6975"/>
    <w:rsid w:val="003B0793"/>
    <w:rsid w:val="003B0D66"/>
    <w:rsid w:val="003B11BA"/>
    <w:rsid w:val="003B1208"/>
    <w:rsid w:val="003B1755"/>
    <w:rsid w:val="003B1E88"/>
    <w:rsid w:val="003B3B7D"/>
    <w:rsid w:val="003B5E96"/>
    <w:rsid w:val="003B6792"/>
    <w:rsid w:val="003C0DF8"/>
    <w:rsid w:val="003C1941"/>
    <w:rsid w:val="003C1D16"/>
    <w:rsid w:val="003C3668"/>
    <w:rsid w:val="003C394C"/>
    <w:rsid w:val="003C3F7B"/>
    <w:rsid w:val="003C4C21"/>
    <w:rsid w:val="003C5243"/>
    <w:rsid w:val="003C53ED"/>
    <w:rsid w:val="003C5D02"/>
    <w:rsid w:val="003D0B7E"/>
    <w:rsid w:val="003D3E27"/>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5EBC"/>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39C"/>
    <w:rsid w:val="0046549F"/>
    <w:rsid w:val="00467337"/>
    <w:rsid w:val="00467C17"/>
    <w:rsid w:val="00471D57"/>
    <w:rsid w:val="004730D9"/>
    <w:rsid w:val="00473E8C"/>
    <w:rsid w:val="00475345"/>
    <w:rsid w:val="00475F48"/>
    <w:rsid w:val="004765BB"/>
    <w:rsid w:val="00476790"/>
    <w:rsid w:val="004777ED"/>
    <w:rsid w:val="00477CC2"/>
    <w:rsid w:val="00477D47"/>
    <w:rsid w:val="00480C32"/>
    <w:rsid w:val="004814EA"/>
    <w:rsid w:val="0048180A"/>
    <w:rsid w:val="00481C7A"/>
    <w:rsid w:val="00484BCB"/>
    <w:rsid w:val="00487DB5"/>
    <w:rsid w:val="004906C8"/>
    <w:rsid w:val="00491877"/>
    <w:rsid w:val="00491BDA"/>
    <w:rsid w:val="00492BC7"/>
    <w:rsid w:val="00493146"/>
    <w:rsid w:val="004938E6"/>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614"/>
    <w:rsid w:val="005128DD"/>
    <w:rsid w:val="00513F18"/>
    <w:rsid w:val="00513FC4"/>
    <w:rsid w:val="00514207"/>
    <w:rsid w:val="005146B1"/>
    <w:rsid w:val="005149BE"/>
    <w:rsid w:val="00514E8D"/>
    <w:rsid w:val="00515090"/>
    <w:rsid w:val="00516A3A"/>
    <w:rsid w:val="00516E7F"/>
    <w:rsid w:val="005179E4"/>
    <w:rsid w:val="00520593"/>
    <w:rsid w:val="00521E57"/>
    <w:rsid w:val="005230F0"/>
    <w:rsid w:val="00525093"/>
    <w:rsid w:val="005305EA"/>
    <w:rsid w:val="00530E42"/>
    <w:rsid w:val="0053201A"/>
    <w:rsid w:val="0053652A"/>
    <w:rsid w:val="00536D71"/>
    <w:rsid w:val="005371E7"/>
    <w:rsid w:val="00537E4B"/>
    <w:rsid w:val="00540538"/>
    <w:rsid w:val="005417CC"/>
    <w:rsid w:val="005419CC"/>
    <w:rsid w:val="00542664"/>
    <w:rsid w:val="00543933"/>
    <w:rsid w:val="00543E22"/>
    <w:rsid w:val="00544216"/>
    <w:rsid w:val="00544CF2"/>
    <w:rsid w:val="00545B10"/>
    <w:rsid w:val="0054731A"/>
    <w:rsid w:val="00547B78"/>
    <w:rsid w:val="00551407"/>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6759D"/>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B70"/>
    <w:rsid w:val="005B5F05"/>
    <w:rsid w:val="005C06AA"/>
    <w:rsid w:val="005C14E7"/>
    <w:rsid w:val="005C17BF"/>
    <w:rsid w:val="005C329A"/>
    <w:rsid w:val="005C454E"/>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C9F"/>
    <w:rsid w:val="005E3D7D"/>
    <w:rsid w:val="005E3F60"/>
    <w:rsid w:val="005E4D7C"/>
    <w:rsid w:val="005E4F53"/>
    <w:rsid w:val="005E5F6A"/>
    <w:rsid w:val="005F048E"/>
    <w:rsid w:val="005F1744"/>
    <w:rsid w:val="005F2047"/>
    <w:rsid w:val="005F2C76"/>
    <w:rsid w:val="005F4C45"/>
    <w:rsid w:val="005F57F0"/>
    <w:rsid w:val="00600A21"/>
    <w:rsid w:val="00600A8B"/>
    <w:rsid w:val="00601010"/>
    <w:rsid w:val="006028C9"/>
    <w:rsid w:val="0060676C"/>
    <w:rsid w:val="00606B79"/>
    <w:rsid w:val="00606FC5"/>
    <w:rsid w:val="00607192"/>
    <w:rsid w:val="0060721D"/>
    <w:rsid w:val="00607228"/>
    <w:rsid w:val="0061042F"/>
    <w:rsid w:val="00610B50"/>
    <w:rsid w:val="00614EE0"/>
    <w:rsid w:val="006168E4"/>
    <w:rsid w:val="00621F47"/>
    <w:rsid w:val="00622359"/>
    <w:rsid w:val="0062421A"/>
    <w:rsid w:val="0062497C"/>
    <w:rsid w:val="00625200"/>
    <w:rsid w:val="0062523F"/>
    <w:rsid w:val="006255AA"/>
    <w:rsid w:val="00626F62"/>
    <w:rsid w:val="00630846"/>
    <w:rsid w:val="00631806"/>
    <w:rsid w:val="00636FD7"/>
    <w:rsid w:val="00637512"/>
    <w:rsid w:val="0063772F"/>
    <w:rsid w:val="00640EE4"/>
    <w:rsid w:val="00641728"/>
    <w:rsid w:val="006448CE"/>
    <w:rsid w:val="006456FA"/>
    <w:rsid w:val="006466F5"/>
    <w:rsid w:val="00646C24"/>
    <w:rsid w:val="00652BC5"/>
    <w:rsid w:val="00656060"/>
    <w:rsid w:val="00661184"/>
    <w:rsid w:val="00661753"/>
    <w:rsid w:val="0066216F"/>
    <w:rsid w:val="00662F1C"/>
    <w:rsid w:val="00663A16"/>
    <w:rsid w:val="00663C3F"/>
    <w:rsid w:val="00664B05"/>
    <w:rsid w:val="00664DF1"/>
    <w:rsid w:val="006654F6"/>
    <w:rsid w:val="00665BDE"/>
    <w:rsid w:val="00666CAF"/>
    <w:rsid w:val="00675390"/>
    <w:rsid w:val="00676CAA"/>
    <w:rsid w:val="006802CF"/>
    <w:rsid w:val="006827AB"/>
    <w:rsid w:val="00682997"/>
    <w:rsid w:val="006831E4"/>
    <w:rsid w:val="00683B62"/>
    <w:rsid w:val="006848B7"/>
    <w:rsid w:val="006868A7"/>
    <w:rsid w:val="00690791"/>
    <w:rsid w:val="006915EA"/>
    <w:rsid w:val="00694828"/>
    <w:rsid w:val="00697DE9"/>
    <w:rsid w:val="006A1B2A"/>
    <w:rsid w:val="006A2CF2"/>
    <w:rsid w:val="006A3810"/>
    <w:rsid w:val="006A39B5"/>
    <w:rsid w:val="006A65EE"/>
    <w:rsid w:val="006A68B8"/>
    <w:rsid w:val="006A6B72"/>
    <w:rsid w:val="006A7CEB"/>
    <w:rsid w:val="006B1953"/>
    <w:rsid w:val="006B1BF1"/>
    <w:rsid w:val="006B20F0"/>
    <w:rsid w:val="006B2232"/>
    <w:rsid w:val="006B26E3"/>
    <w:rsid w:val="006B3085"/>
    <w:rsid w:val="006B69CF"/>
    <w:rsid w:val="006B7444"/>
    <w:rsid w:val="006C00DA"/>
    <w:rsid w:val="006C1157"/>
    <w:rsid w:val="006C1237"/>
    <w:rsid w:val="006C17FD"/>
    <w:rsid w:val="006C1884"/>
    <w:rsid w:val="006C1B63"/>
    <w:rsid w:val="006C28CA"/>
    <w:rsid w:val="006C350D"/>
    <w:rsid w:val="006C5E56"/>
    <w:rsid w:val="006C66E4"/>
    <w:rsid w:val="006C7079"/>
    <w:rsid w:val="006D1C87"/>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1841"/>
    <w:rsid w:val="0072323D"/>
    <w:rsid w:val="007246D3"/>
    <w:rsid w:val="00725F5A"/>
    <w:rsid w:val="007274EC"/>
    <w:rsid w:val="00727AD2"/>
    <w:rsid w:val="007326A5"/>
    <w:rsid w:val="00734262"/>
    <w:rsid w:val="00734816"/>
    <w:rsid w:val="00737175"/>
    <w:rsid w:val="00737605"/>
    <w:rsid w:val="00740391"/>
    <w:rsid w:val="007404D5"/>
    <w:rsid w:val="00740BDD"/>
    <w:rsid w:val="007417C8"/>
    <w:rsid w:val="00741E9C"/>
    <w:rsid w:val="00743FE4"/>
    <w:rsid w:val="00744287"/>
    <w:rsid w:val="00744EEF"/>
    <w:rsid w:val="00745444"/>
    <w:rsid w:val="00745AB1"/>
    <w:rsid w:val="00745D76"/>
    <w:rsid w:val="00747109"/>
    <w:rsid w:val="00747487"/>
    <w:rsid w:val="007505EB"/>
    <w:rsid w:val="00751B4B"/>
    <w:rsid w:val="007529F8"/>
    <w:rsid w:val="00752A9A"/>
    <w:rsid w:val="00753B42"/>
    <w:rsid w:val="00754CAE"/>
    <w:rsid w:val="007568F5"/>
    <w:rsid w:val="00757738"/>
    <w:rsid w:val="00760D70"/>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51D5"/>
    <w:rsid w:val="0078766F"/>
    <w:rsid w:val="007929F6"/>
    <w:rsid w:val="007930EC"/>
    <w:rsid w:val="00793CFD"/>
    <w:rsid w:val="00794589"/>
    <w:rsid w:val="0079486A"/>
    <w:rsid w:val="00794F80"/>
    <w:rsid w:val="007A00E9"/>
    <w:rsid w:val="007A0454"/>
    <w:rsid w:val="007A0AE8"/>
    <w:rsid w:val="007A0E44"/>
    <w:rsid w:val="007A1C9E"/>
    <w:rsid w:val="007A2604"/>
    <w:rsid w:val="007A43A0"/>
    <w:rsid w:val="007A4CA1"/>
    <w:rsid w:val="007A5512"/>
    <w:rsid w:val="007A5DFD"/>
    <w:rsid w:val="007A5F49"/>
    <w:rsid w:val="007A71C6"/>
    <w:rsid w:val="007B0398"/>
    <w:rsid w:val="007B2C77"/>
    <w:rsid w:val="007B2E78"/>
    <w:rsid w:val="007B5E84"/>
    <w:rsid w:val="007B6549"/>
    <w:rsid w:val="007C3F2F"/>
    <w:rsid w:val="007C5341"/>
    <w:rsid w:val="007C7CDD"/>
    <w:rsid w:val="007C7D37"/>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4EC8"/>
    <w:rsid w:val="007F6623"/>
    <w:rsid w:val="0080129E"/>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17C42"/>
    <w:rsid w:val="008204FC"/>
    <w:rsid w:val="00820BD9"/>
    <w:rsid w:val="00821413"/>
    <w:rsid w:val="008218CD"/>
    <w:rsid w:val="00821AEB"/>
    <w:rsid w:val="00821E26"/>
    <w:rsid w:val="00824937"/>
    <w:rsid w:val="00824DCD"/>
    <w:rsid w:val="00825081"/>
    <w:rsid w:val="0082634C"/>
    <w:rsid w:val="008266BB"/>
    <w:rsid w:val="008275B5"/>
    <w:rsid w:val="00827964"/>
    <w:rsid w:val="00830AFA"/>
    <w:rsid w:val="008311A6"/>
    <w:rsid w:val="00832495"/>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269E"/>
    <w:rsid w:val="00863327"/>
    <w:rsid w:val="00863A40"/>
    <w:rsid w:val="0086704E"/>
    <w:rsid w:val="00867B0E"/>
    <w:rsid w:val="00867F7E"/>
    <w:rsid w:val="00870B18"/>
    <w:rsid w:val="00870F44"/>
    <w:rsid w:val="00872ECB"/>
    <w:rsid w:val="0087456A"/>
    <w:rsid w:val="008763E4"/>
    <w:rsid w:val="008770FC"/>
    <w:rsid w:val="008778B1"/>
    <w:rsid w:val="00877C8E"/>
    <w:rsid w:val="00880687"/>
    <w:rsid w:val="00880A6C"/>
    <w:rsid w:val="00880E60"/>
    <w:rsid w:val="00884054"/>
    <w:rsid w:val="00884F7E"/>
    <w:rsid w:val="008861A4"/>
    <w:rsid w:val="00890B7A"/>
    <w:rsid w:val="00890C62"/>
    <w:rsid w:val="0089173B"/>
    <w:rsid w:val="00892DC2"/>
    <w:rsid w:val="0089319E"/>
    <w:rsid w:val="0089437B"/>
    <w:rsid w:val="008945F5"/>
    <w:rsid w:val="00895089"/>
    <w:rsid w:val="008951ED"/>
    <w:rsid w:val="0089761E"/>
    <w:rsid w:val="008977EE"/>
    <w:rsid w:val="008A0693"/>
    <w:rsid w:val="008A25E6"/>
    <w:rsid w:val="008A4A33"/>
    <w:rsid w:val="008A50A9"/>
    <w:rsid w:val="008A5928"/>
    <w:rsid w:val="008A75BE"/>
    <w:rsid w:val="008B0D6E"/>
    <w:rsid w:val="008B1AD9"/>
    <w:rsid w:val="008B1D2E"/>
    <w:rsid w:val="008B1FD5"/>
    <w:rsid w:val="008B2C60"/>
    <w:rsid w:val="008B3C1B"/>
    <w:rsid w:val="008B4DF4"/>
    <w:rsid w:val="008B5971"/>
    <w:rsid w:val="008B6001"/>
    <w:rsid w:val="008B6C58"/>
    <w:rsid w:val="008B70DC"/>
    <w:rsid w:val="008B7C54"/>
    <w:rsid w:val="008C08BE"/>
    <w:rsid w:val="008C1824"/>
    <w:rsid w:val="008C229F"/>
    <w:rsid w:val="008C32A8"/>
    <w:rsid w:val="008C3445"/>
    <w:rsid w:val="008C366D"/>
    <w:rsid w:val="008C4993"/>
    <w:rsid w:val="008C4E94"/>
    <w:rsid w:val="008C5595"/>
    <w:rsid w:val="008C55A3"/>
    <w:rsid w:val="008C5AEB"/>
    <w:rsid w:val="008C7368"/>
    <w:rsid w:val="008D2E5C"/>
    <w:rsid w:val="008D32F0"/>
    <w:rsid w:val="008D595F"/>
    <w:rsid w:val="008D7453"/>
    <w:rsid w:val="008D7E56"/>
    <w:rsid w:val="008E012F"/>
    <w:rsid w:val="008E6375"/>
    <w:rsid w:val="008E6B50"/>
    <w:rsid w:val="008E6B6C"/>
    <w:rsid w:val="008F010F"/>
    <w:rsid w:val="008F1501"/>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B9"/>
    <w:rsid w:val="009166C0"/>
    <w:rsid w:val="0092120C"/>
    <w:rsid w:val="00921AC3"/>
    <w:rsid w:val="00921DB9"/>
    <w:rsid w:val="0092403D"/>
    <w:rsid w:val="0092409B"/>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47F1E"/>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A148F"/>
    <w:rsid w:val="009A3511"/>
    <w:rsid w:val="009A4C4C"/>
    <w:rsid w:val="009A6552"/>
    <w:rsid w:val="009A686F"/>
    <w:rsid w:val="009A7912"/>
    <w:rsid w:val="009A7D96"/>
    <w:rsid w:val="009B0094"/>
    <w:rsid w:val="009B07D8"/>
    <w:rsid w:val="009B222A"/>
    <w:rsid w:val="009B2777"/>
    <w:rsid w:val="009B28E9"/>
    <w:rsid w:val="009B33A8"/>
    <w:rsid w:val="009B3487"/>
    <w:rsid w:val="009B390A"/>
    <w:rsid w:val="009B551D"/>
    <w:rsid w:val="009B674D"/>
    <w:rsid w:val="009B7C61"/>
    <w:rsid w:val="009C017A"/>
    <w:rsid w:val="009C22B1"/>
    <w:rsid w:val="009C2C12"/>
    <w:rsid w:val="009C3677"/>
    <w:rsid w:val="009C3793"/>
    <w:rsid w:val="009C37F8"/>
    <w:rsid w:val="009C552E"/>
    <w:rsid w:val="009C62BD"/>
    <w:rsid w:val="009C68AC"/>
    <w:rsid w:val="009D0E50"/>
    <w:rsid w:val="009D26AD"/>
    <w:rsid w:val="009D341C"/>
    <w:rsid w:val="009D3C55"/>
    <w:rsid w:val="009D45BD"/>
    <w:rsid w:val="009D5261"/>
    <w:rsid w:val="009D76A3"/>
    <w:rsid w:val="009D7939"/>
    <w:rsid w:val="009E1411"/>
    <w:rsid w:val="009E19FC"/>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6D0"/>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089"/>
    <w:rsid w:val="00A625E2"/>
    <w:rsid w:val="00A63DC7"/>
    <w:rsid w:val="00A65B7E"/>
    <w:rsid w:val="00A70289"/>
    <w:rsid w:val="00A71035"/>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13F6"/>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F0161"/>
    <w:rsid w:val="00AF02CF"/>
    <w:rsid w:val="00AF2A1F"/>
    <w:rsid w:val="00AF2D9B"/>
    <w:rsid w:val="00AF352C"/>
    <w:rsid w:val="00B00628"/>
    <w:rsid w:val="00B011F5"/>
    <w:rsid w:val="00B0749B"/>
    <w:rsid w:val="00B07D22"/>
    <w:rsid w:val="00B10050"/>
    <w:rsid w:val="00B10A1E"/>
    <w:rsid w:val="00B11866"/>
    <w:rsid w:val="00B11C60"/>
    <w:rsid w:val="00B11E08"/>
    <w:rsid w:val="00B12FF9"/>
    <w:rsid w:val="00B14039"/>
    <w:rsid w:val="00B14662"/>
    <w:rsid w:val="00B149FA"/>
    <w:rsid w:val="00B1546B"/>
    <w:rsid w:val="00B16A64"/>
    <w:rsid w:val="00B177F4"/>
    <w:rsid w:val="00B22242"/>
    <w:rsid w:val="00B2232C"/>
    <w:rsid w:val="00B2330D"/>
    <w:rsid w:val="00B23384"/>
    <w:rsid w:val="00B25008"/>
    <w:rsid w:val="00B2710E"/>
    <w:rsid w:val="00B27F33"/>
    <w:rsid w:val="00B32CD3"/>
    <w:rsid w:val="00B34CED"/>
    <w:rsid w:val="00B35250"/>
    <w:rsid w:val="00B35A93"/>
    <w:rsid w:val="00B3672D"/>
    <w:rsid w:val="00B37E9B"/>
    <w:rsid w:val="00B433C9"/>
    <w:rsid w:val="00B436EA"/>
    <w:rsid w:val="00B437D8"/>
    <w:rsid w:val="00B44ADE"/>
    <w:rsid w:val="00B46B42"/>
    <w:rsid w:val="00B4745C"/>
    <w:rsid w:val="00B51670"/>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701B"/>
    <w:rsid w:val="00B837B3"/>
    <w:rsid w:val="00B853E6"/>
    <w:rsid w:val="00B87D50"/>
    <w:rsid w:val="00B91BCB"/>
    <w:rsid w:val="00B9223B"/>
    <w:rsid w:val="00B94AAC"/>
    <w:rsid w:val="00B94AE7"/>
    <w:rsid w:val="00B94F20"/>
    <w:rsid w:val="00B953BD"/>
    <w:rsid w:val="00B95905"/>
    <w:rsid w:val="00B95C41"/>
    <w:rsid w:val="00B95E96"/>
    <w:rsid w:val="00B97286"/>
    <w:rsid w:val="00B97421"/>
    <w:rsid w:val="00BA2A94"/>
    <w:rsid w:val="00BA377A"/>
    <w:rsid w:val="00BA4D1F"/>
    <w:rsid w:val="00BA5339"/>
    <w:rsid w:val="00BA6226"/>
    <w:rsid w:val="00BA7AD1"/>
    <w:rsid w:val="00BB0F3F"/>
    <w:rsid w:val="00BB1091"/>
    <w:rsid w:val="00BB1504"/>
    <w:rsid w:val="00BB2250"/>
    <w:rsid w:val="00BB3132"/>
    <w:rsid w:val="00BB4293"/>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D5D49"/>
    <w:rsid w:val="00BE28ED"/>
    <w:rsid w:val="00BE2E30"/>
    <w:rsid w:val="00BE3339"/>
    <w:rsid w:val="00BE7360"/>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642C"/>
    <w:rsid w:val="00C274BE"/>
    <w:rsid w:val="00C274C6"/>
    <w:rsid w:val="00C27A37"/>
    <w:rsid w:val="00C310B6"/>
    <w:rsid w:val="00C321D9"/>
    <w:rsid w:val="00C3330D"/>
    <w:rsid w:val="00C34654"/>
    <w:rsid w:val="00C347FE"/>
    <w:rsid w:val="00C357BE"/>
    <w:rsid w:val="00C35B23"/>
    <w:rsid w:val="00C36595"/>
    <w:rsid w:val="00C4006D"/>
    <w:rsid w:val="00C419E1"/>
    <w:rsid w:val="00C43F68"/>
    <w:rsid w:val="00C4530E"/>
    <w:rsid w:val="00C45C21"/>
    <w:rsid w:val="00C4707B"/>
    <w:rsid w:val="00C503EB"/>
    <w:rsid w:val="00C52786"/>
    <w:rsid w:val="00C53F93"/>
    <w:rsid w:val="00C552DA"/>
    <w:rsid w:val="00C5580D"/>
    <w:rsid w:val="00C56C44"/>
    <w:rsid w:val="00C57028"/>
    <w:rsid w:val="00C572BB"/>
    <w:rsid w:val="00C57645"/>
    <w:rsid w:val="00C57FF3"/>
    <w:rsid w:val="00C604B3"/>
    <w:rsid w:val="00C61F9D"/>
    <w:rsid w:val="00C62906"/>
    <w:rsid w:val="00C6332C"/>
    <w:rsid w:val="00C651E5"/>
    <w:rsid w:val="00C656B9"/>
    <w:rsid w:val="00C6664B"/>
    <w:rsid w:val="00C6721D"/>
    <w:rsid w:val="00C677A9"/>
    <w:rsid w:val="00C678B3"/>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3B6F"/>
    <w:rsid w:val="00CB5099"/>
    <w:rsid w:val="00CC0C5F"/>
    <w:rsid w:val="00CC0D61"/>
    <w:rsid w:val="00CC2F3D"/>
    <w:rsid w:val="00CC3A2A"/>
    <w:rsid w:val="00CC4A3B"/>
    <w:rsid w:val="00CC4CF6"/>
    <w:rsid w:val="00CC51A7"/>
    <w:rsid w:val="00CC5FF3"/>
    <w:rsid w:val="00CC6072"/>
    <w:rsid w:val="00CD1612"/>
    <w:rsid w:val="00CD170E"/>
    <w:rsid w:val="00CD262A"/>
    <w:rsid w:val="00CD365B"/>
    <w:rsid w:val="00CD4BFA"/>
    <w:rsid w:val="00CD4E49"/>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2AEB"/>
    <w:rsid w:val="00D04204"/>
    <w:rsid w:val="00D042BB"/>
    <w:rsid w:val="00D05FAE"/>
    <w:rsid w:val="00D06CA0"/>
    <w:rsid w:val="00D0731B"/>
    <w:rsid w:val="00D115BB"/>
    <w:rsid w:val="00D116F3"/>
    <w:rsid w:val="00D11797"/>
    <w:rsid w:val="00D120B6"/>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3619"/>
    <w:rsid w:val="00D36C02"/>
    <w:rsid w:val="00D400F4"/>
    <w:rsid w:val="00D413C5"/>
    <w:rsid w:val="00D43469"/>
    <w:rsid w:val="00D43CF1"/>
    <w:rsid w:val="00D449AE"/>
    <w:rsid w:val="00D45825"/>
    <w:rsid w:val="00D46192"/>
    <w:rsid w:val="00D477C3"/>
    <w:rsid w:val="00D508EB"/>
    <w:rsid w:val="00D50F16"/>
    <w:rsid w:val="00D51B89"/>
    <w:rsid w:val="00D52AC7"/>
    <w:rsid w:val="00D533BD"/>
    <w:rsid w:val="00D53F41"/>
    <w:rsid w:val="00D54CA9"/>
    <w:rsid w:val="00D54D64"/>
    <w:rsid w:val="00D55294"/>
    <w:rsid w:val="00D5567D"/>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2FC3"/>
    <w:rsid w:val="00D832FA"/>
    <w:rsid w:val="00D83A42"/>
    <w:rsid w:val="00D848F9"/>
    <w:rsid w:val="00D84DCA"/>
    <w:rsid w:val="00D84DDC"/>
    <w:rsid w:val="00D85695"/>
    <w:rsid w:val="00D857BA"/>
    <w:rsid w:val="00D8619F"/>
    <w:rsid w:val="00D8671E"/>
    <w:rsid w:val="00D86764"/>
    <w:rsid w:val="00D870AC"/>
    <w:rsid w:val="00D90AC8"/>
    <w:rsid w:val="00D90B92"/>
    <w:rsid w:val="00D91B9A"/>
    <w:rsid w:val="00D92036"/>
    <w:rsid w:val="00D92775"/>
    <w:rsid w:val="00D95611"/>
    <w:rsid w:val="00D97009"/>
    <w:rsid w:val="00DA0DF2"/>
    <w:rsid w:val="00DA1152"/>
    <w:rsid w:val="00DA2157"/>
    <w:rsid w:val="00DA3D5F"/>
    <w:rsid w:val="00DA3EC9"/>
    <w:rsid w:val="00DA41D7"/>
    <w:rsid w:val="00DA494B"/>
    <w:rsid w:val="00DA58E1"/>
    <w:rsid w:val="00DA5B72"/>
    <w:rsid w:val="00DB0265"/>
    <w:rsid w:val="00DB0B6F"/>
    <w:rsid w:val="00DB0CE0"/>
    <w:rsid w:val="00DB4EE4"/>
    <w:rsid w:val="00DB5C0A"/>
    <w:rsid w:val="00DC0220"/>
    <w:rsid w:val="00DC0923"/>
    <w:rsid w:val="00DC0A85"/>
    <w:rsid w:val="00DC57CD"/>
    <w:rsid w:val="00DC68BC"/>
    <w:rsid w:val="00DC6B33"/>
    <w:rsid w:val="00DC6FF8"/>
    <w:rsid w:val="00DD01FC"/>
    <w:rsid w:val="00DD13E2"/>
    <w:rsid w:val="00DD435C"/>
    <w:rsid w:val="00DE1BD8"/>
    <w:rsid w:val="00DE2602"/>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4F57"/>
    <w:rsid w:val="00E25A1A"/>
    <w:rsid w:val="00E27CDB"/>
    <w:rsid w:val="00E30658"/>
    <w:rsid w:val="00E34CEE"/>
    <w:rsid w:val="00E353C6"/>
    <w:rsid w:val="00E371EC"/>
    <w:rsid w:val="00E37B66"/>
    <w:rsid w:val="00E41D93"/>
    <w:rsid w:val="00E43116"/>
    <w:rsid w:val="00E444DA"/>
    <w:rsid w:val="00E45623"/>
    <w:rsid w:val="00E50179"/>
    <w:rsid w:val="00E50F38"/>
    <w:rsid w:val="00E51A48"/>
    <w:rsid w:val="00E51ACE"/>
    <w:rsid w:val="00E53D3D"/>
    <w:rsid w:val="00E550AA"/>
    <w:rsid w:val="00E571F8"/>
    <w:rsid w:val="00E579DD"/>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B7C7C"/>
    <w:rsid w:val="00EC2F75"/>
    <w:rsid w:val="00EC52A5"/>
    <w:rsid w:val="00ED4C91"/>
    <w:rsid w:val="00ED5985"/>
    <w:rsid w:val="00EE0648"/>
    <w:rsid w:val="00EE079C"/>
    <w:rsid w:val="00EE0F2E"/>
    <w:rsid w:val="00EE1868"/>
    <w:rsid w:val="00EE2610"/>
    <w:rsid w:val="00EE266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BAF"/>
    <w:rsid w:val="00EF4EF0"/>
    <w:rsid w:val="00EF697A"/>
    <w:rsid w:val="00EF6A38"/>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2507"/>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3A8"/>
    <w:rsid w:val="00F727B0"/>
    <w:rsid w:val="00F72A12"/>
    <w:rsid w:val="00F76A74"/>
    <w:rsid w:val="00F808B6"/>
    <w:rsid w:val="00F81124"/>
    <w:rsid w:val="00F816C6"/>
    <w:rsid w:val="00F817C5"/>
    <w:rsid w:val="00F841CB"/>
    <w:rsid w:val="00F84B53"/>
    <w:rsid w:val="00F84FF3"/>
    <w:rsid w:val="00F853E8"/>
    <w:rsid w:val="00F858D5"/>
    <w:rsid w:val="00F87DB8"/>
    <w:rsid w:val="00F909A9"/>
    <w:rsid w:val="00F919F5"/>
    <w:rsid w:val="00F91AEE"/>
    <w:rsid w:val="00F93753"/>
    <w:rsid w:val="00F97422"/>
    <w:rsid w:val="00F979AF"/>
    <w:rsid w:val="00F97C07"/>
    <w:rsid w:val="00FA047C"/>
    <w:rsid w:val="00FA18AB"/>
    <w:rsid w:val="00FA19D2"/>
    <w:rsid w:val="00FA2545"/>
    <w:rsid w:val="00FA2625"/>
    <w:rsid w:val="00FA6D77"/>
    <w:rsid w:val="00FA7EF6"/>
    <w:rsid w:val="00FB2524"/>
    <w:rsid w:val="00FB4AAD"/>
    <w:rsid w:val="00FB4E3D"/>
    <w:rsid w:val="00FB4E5F"/>
    <w:rsid w:val="00FB5EBB"/>
    <w:rsid w:val="00FB5F2A"/>
    <w:rsid w:val="00FB6A18"/>
    <w:rsid w:val="00FB6CF8"/>
    <w:rsid w:val="00FB7540"/>
    <w:rsid w:val="00FC16E9"/>
    <w:rsid w:val="00FC279C"/>
    <w:rsid w:val="00FC45DE"/>
    <w:rsid w:val="00FC48CB"/>
    <w:rsid w:val="00FC4F9B"/>
    <w:rsid w:val="00FC59F0"/>
    <w:rsid w:val="00FC626B"/>
    <w:rsid w:val="00FD058E"/>
    <w:rsid w:val="00FD06DF"/>
    <w:rsid w:val="00FD0B6D"/>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6BC1"/>
    <w:rsid w:val="00FE73F0"/>
    <w:rsid w:val="00FF0377"/>
    <w:rsid w:val="00FF1082"/>
    <w:rsid w:val="00FF3652"/>
    <w:rsid w:val="00FF3CCF"/>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A459-08F8-48C1-B664-0A0BF5E1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37</Pages>
  <Words>7277</Words>
  <Characters>40026</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2025-10-02T19:04:00Z</cp:lastPrinted>
  <dcterms:created xsi:type="dcterms:W3CDTF">2025-09-18T00:09:00Z</dcterms:created>
  <dcterms:modified xsi:type="dcterms:W3CDTF">2025-11-04T17:52:00Z</dcterms:modified>
</cp:coreProperties>
</file>