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veintidós</w:t>
      </w:r>
      <w:r w:rsidR="00A15154">
        <w:rPr>
          <w:rFonts w:ascii="Palatino Linotype" w:eastAsia="Palatino Linotype" w:hAnsi="Palatino Linotype" w:cs="Palatino Linotype"/>
          <w:color w:val="000000"/>
        </w:rPr>
        <w:t xml:space="preserve"> de enero de dos mil veinticinco</w:t>
      </w:r>
      <w:r>
        <w:rPr>
          <w:rFonts w:ascii="Palatino Linotype" w:eastAsia="Palatino Linotype" w:hAnsi="Palatino Linotype" w:cs="Palatino Linotype"/>
          <w:color w:val="000000"/>
        </w:rPr>
        <w:t>.</w:t>
      </w:r>
    </w:p>
    <w:p w:rsidR="00785E98" w:rsidRDefault="00785E98">
      <w:pPr>
        <w:shd w:val="clear" w:color="auto" w:fill="FFFFFF"/>
        <w:spacing w:line="360" w:lineRule="auto"/>
        <w:jc w:val="both"/>
        <w:rPr>
          <w:rFonts w:ascii="Palatino Linotype" w:eastAsia="Palatino Linotype" w:hAnsi="Palatino Linotype" w:cs="Palatino Linotype"/>
          <w:color w:val="000000"/>
        </w:rPr>
      </w:pPr>
    </w:p>
    <w:p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Pr>
          <w:rFonts w:ascii="Palatino Linotype" w:eastAsia="Palatino Linotype" w:hAnsi="Palatino Linotype" w:cs="Palatino Linotype"/>
          <w:b/>
          <w:sz w:val="23"/>
          <w:szCs w:val="23"/>
        </w:rPr>
        <w:t>7570/INFOEM/IP/RR/2024</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Pr>
          <w:rFonts w:ascii="Palatino Linotype" w:eastAsia="Palatino Linotype" w:hAnsi="Palatino Linotype" w:cs="Palatino Linotype"/>
        </w:rPr>
        <w:t xml:space="preserve">el </w:t>
      </w:r>
      <w:r w:rsidRPr="00693587">
        <w:rPr>
          <w:rFonts w:ascii="Palatino Linotype" w:eastAsia="Palatino Linotype" w:hAnsi="Palatino Linotype" w:cs="Palatino Linotype"/>
          <w:b/>
        </w:rPr>
        <w:t xml:space="preserve">C. </w:t>
      </w:r>
      <w:r w:rsidR="0074106E">
        <w:rPr>
          <w:rFonts w:ascii="Palatino Linotype" w:eastAsia="Palatino Linotype" w:hAnsi="Palatino Linotype" w:cs="Palatino Linotype"/>
          <w:b/>
        </w:rPr>
        <w:t>XXXXXXXXXXXXXXXXXXXX</w:t>
      </w:r>
      <w:bookmarkStart w:id="0" w:name="_GoBack"/>
      <w:bookmarkEnd w:id="0"/>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693587" w:rsidRPr="00693587">
        <w:rPr>
          <w:rFonts w:ascii="Palatino Linotype" w:eastAsia="Palatino Linotype" w:hAnsi="Palatino Linotype" w:cs="Palatino Linotype"/>
          <w:b/>
        </w:rPr>
        <w:t>Sistema Municipal para el Desarrollo Integral de la Familia de Zacualpan</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5D216E">
        <w:rPr>
          <w:rFonts w:ascii="Palatino Linotype" w:eastAsia="Palatino Linotype" w:hAnsi="Palatino Linotype" w:cs="Palatino Linotype"/>
          <w:b/>
        </w:rPr>
        <w:t xml:space="preserve"> El Sujeto Obligado, </w:t>
      </w:r>
      <w:r w:rsidR="005D216E">
        <w:rPr>
          <w:rFonts w:ascii="Palatino Linotype" w:eastAsia="Palatino Linotype" w:hAnsi="Palatino Linotype" w:cs="Palatino Linotype"/>
        </w:rPr>
        <w:t>se procede a dictar la presente resolución.</w:t>
      </w:r>
    </w:p>
    <w:p w:rsidR="00785E98" w:rsidRDefault="00785E98">
      <w:pPr>
        <w:shd w:val="clear" w:color="auto" w:fill="FFFFFF"/>
        <w:spacing w:line="360" w:lineRule="auto"/>
        <w:jc w:val="both"/>
        <w:rPr>
          <w:rFonts w:ascii="Palatino Linotype" w:eastAsia="Palatino Linotype" w:hAnsi="Palatino Linotype" w:cs="Palatino Linotype"/>
          <w:color w:val="000000"/>
        </w:rPr>
      </w:pPr>
    </w:p>
    <w:p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rsidR="00785E98" w:rsidRDefault="00785E98">
      <w:pPr>
        <w:pBdr>
          <w:top w:val="nil"/>
          <w:left w:val="nil"/>
          <w:bottom w:val="nil"/>
          <w:right w:val="nil"/>
          <w:between w:val="nil"/>
        </w:pBdr>
        <w:rPr>
          <w:color w:val="000000"/>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693587">
        <w:rPr>
          <w:rFonts w:ascii="Palatino Linotype" w:eastAsia="Palatino Linotype" w:hAnsi="Palatino Linotype" w:cs="Palatino Linotype"/>
        </w:rPr>
        <w:t>quince de noviembre</w:t>
      </w:r>
      <w:r>
        <w:rPr>
          <w:rFonts w:ascii="Palatino Linotype" w:eastAsia="Palatino Linotype" w:hAnsi="Palatino Linotype" w:cs="Palatino Linotype"/>
        </w:rPr>
        <w:t xml:space="preserve"> de dos mil veinticuatro,</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693587" w:rsidRPr="00693587">
        <w:rPr>
          <w:rFonts w:ascii="Palatino Linotype" w:eastAsia="Palatino Linotype" w:hAnsi="Palatino Linotype" w:cs="Palatino Linotype"/>
          <w:b/>
        </w:rPr>
        <w:t>00002/DIFZACUALPAN/IP/2024</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rsidR="00693587" w:rsidRDefault="00693587">
      <w:pPr>
        <w:spacing w:line="360" w:lineRule="auto"/>
        <w:jc w:val="both"/>
        <w:rPr>
          <w:rFonts w:ascii="Palatino Linotype" w:eastAsia="Palatino Linotype" w:hAnsi="Palatino Linotype" w:cs="Palatino Linotype"/>
        </w:rPr>
      </w:pPr>
    </w:p>
    <w:p w:rsidR="00785E98" w:rsidRDefault="00693587" w:rsidP="00693587">
      <w:pPr>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Pr>
          <w:rFonts w:ascii="Palatino Linotype" w:eastAsia="Palatino Linotype" w:hAnsi="Palatino Linotype" w:cs="Palatino Linotype"/>
          <w:i/>
        </w:rPr>
        <w:t>P</w:t>
      </w:r>
      <w:r w:rsidRPr="00693587">
        <w:rPr>
          <w:rFonts w:ascii="Palatino Linotype" w:eastAsia="Palatino Linotype" w:hAnsi="Palatino Linotype" w:cs="Palatino Linotype"/>
          <w:i/>
        </w:rPr>
        <w:t xml:space="preserve">OR FAVOR LA SIGUIENTE INFORMACIÓN PÚBLICA: NOMBRES Y SUELDO BRUTO Y NETO MENSUAL DE LOS ULTIMOS CINCO PRESIDENTES (AS) DEL DIF DE ZACUALPAN EDOMEX (NO LOS DIRECTORES, SINO LA O EL PRESIDENTE DEL DIF), GRACIAS </w:t>
      </w:r>
      <w:proofErr w:type="gramStart"/>
      <w:r w:rsidRPr="00693587">
        <w:rPr>
          <w:rFonts w:ascii="Palatino Linotype" w:eastAsia="Palatino Linotype" w:hAnsi="Palatino Linotype" w:cs="Palatino Linotype"/>
          <w:i/>
        </w:rPr>
        <w:t>¡¡¡¡¡¡¡¡¡¡¡¡¡¡¡¡¡¡</w:t>
      </w:r>
      <w:proofErr w:type="gramEnd"/>
      <w:r w:rsidRPr="00693587">
        <w:rPr>
          <w:rFonts w:ascii="Palatino Linotype" w:eastAsia="Palatino Linotype" w:hAnsi="Palatino Linotype" w:cs="Palatino Linotype"/>
          <w:i/>
        </w:rPr>
        <w:t xml:space="preserve">” (Sic). </w:t>
      </w:r>
    </w:p>
    <w:p w:rsidR="00693587" w:rsidRPr="00693587" w:rsidRDefault="00693587" w:rsidP="00693587">
      <w:pPr>
        <w:ind w:left="567" w:right="474"/>
        <w:jc w:val="both"/>
        <w:rPr>
          <w:rFonts w:ascii="Palatino Linotype" w:eastAsia="Palatino Linotype" w:hAnsi="Palatino Linotype" w:cs="Palatino Linotype"/>
          <w:i/>
        </w:rPr>
      </w:pPr>
    </w:p>
    <w:p w:rsidR="00785E98" w:rsidRDefault="00785E98">
      <w:pPr>
        <w:ind w:right="850"/>
        <w:jc w:val="center"/>
        <w:rPr>
          <w:rFonts w:ascii="Palatino Linotype" w:eastAsia="Palatino Linotype" w:hAnsi="Palatino Linotype" w:cs="Palatino Linotype"/>
          <w:b/>
        </w:rPr>
      </w:pPr>
    </w:p>
    <w:p w:rsidR="00693587"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693587">
        <w:rPr>
          <w:rFonts w:ascii="Palatino Linotype" w:eastAsia="Palatino Linotype" w:hAnsi="Palatino Linotype" w:cs="Palatino Linotype"/>
        </w:rPr>
        <w:t>diez de diciembre</w:t>
      </w:r>
      <w:r>
        <w:rPr>
          <w:rFonts w:ascii="Palatino Linotype" w:eastAsia="Palatino Linotype" w:hAnsi="Palatino Linotype" w:cs="Palatino Linotype"/>
        </w:rPr>
        <w:t xml:space="preserve"> de dos mil veinticuatro,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693587">
        <w:rPr>
          <w:rFonts w:ascii="Palatino Linotype" w:eastAsia="Palatino Linotype" w:hAnsi="Palatino Linotype" w:cs="Palatino Linotype"/>
          <w:b/>
          <w:sz w:val="23"/>
          <w:szCs w:val="23"/>
        </w:rPr>
        <w:t>7570</w:t>
      </w:r>
      <w:r>
        <w:rPr>
          <w:rFonts w:ascii="Palatino Linotype" w:eastAsia="Palatino Linotype" w:hAnsi="Palatino Linotype" w:cs="Palatino Linotype"/>
          <w:b/>
          <w:sz w:val="23"/>
          <w:szCs w:val="23"/>
        </w:rPr>
        <w:t>/INFOEM/IP/RR/2024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rsidR="00785E98" w:rsidRDefault="00785E98">
      <w:pPr>
        <w:pBdr>
          <w:top w:val="nil"/>
          <w:left w:val="nil"/>
          <w:bottom w:val="nil"/>
          <w:right w:val="nil"/>
          <w:between w:val="nil"/>
        </w:pBdr>
        <w:rPr>
          <w:color w:val="000000"/>
        </w:rPr>
      </w:pPr>
    </w:p>
    <w:p w:rsidR="00785E98" w:rsidRPr="00693587" w:rsidRDefault="00693587" w:rsidP="00693587">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“NO PROPORCIONA LA INFORMACION PUBLICA SOLICITADA.” (Sic).</w:t>
      </w:r>
    </w:p>
    <w:p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rsidR="00693587" w:rsidRPr="00693587" w:rsidRDefault="00693587" w:rsidP="00693587">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 xml:space="preserve">“NO PROPORCIONA LA INFORMACION PUBLICA SOLICITADA.” (Sic). </w:t>
      </w: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Del turno del recurso de revisión.</w:t>
      </w:r>
    </w:p>
    <w:p w:rsidR="00785E98" w:rsidRDefault="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Medio de impugnación que le fue turnado al Comisionado Presidente</w:t>
      </w:r>
      <w:r w:rsidR="005D216E">
        <w:rPr>
          <w:rFonts w:ascii="Palatino Linotype" w:eastAsia="Palatino Linotype" w:hAnsi="Palatino Linotype" w:cs="Palatino Linotype"/>
        </w:rPr>
        <w:t xml:space="preserve"> </w:t>
      </w:r>
      <w:r w:rsidR="005D216E">
        <w:rPr>
          <w:rFonts w:ascii="Palatino Linotype" w:eastAsia="Palatino Linotype" w:hAnsi="Palatino Linotype" w:cs="Palatino Linotype"/>
          <w:b/>
        </w:rPr>
        <w:t>José Martínez Vilchis</w:t>
      </w:r>
      <w:r w:rsidR="005D216E">
        <w:rPr>
          <w:rFonts w:ascii="Palatino Linotype" w:eastAsia="Palatino Linotype" w:hAnsi="Palatino Linotype" w:cs="Palatino Linotype"/>
        </w:rPr>
        <w:t>, por medio del sistema electrónico en términos del arábigo 185, fracción I, de la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Pr>
          <w:rFonts w:ascii="Palatino Linotype" w:eastAsia="Palatino Linotype" w:hAnsi="Palatino Linotype" w:cs="Palatino Linotype"/>
        </w:rPr>
        <w:t xml:space="preserve">dieciséis de diciembre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icuatro,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 lo anterior de conformidad con la siguiente captura de pantalla:</w:t>
      </w:r>
    </w:p>
    <w:p w:rsidR="00CA19C9" w:rsidRDefault="00CA19C9">
      <w:pPr>
        <w:spacing w:line="360" w:lineRule="auto"/>
        <w:jc w:val="both"/>
        <w:rPr>
          <w:rFonts w:ascii="Palatino Linotype" w:eastAsia="Palatino Linotype" w:hAnsi="Palatino Linotype" w:cs="Palatino Linotype"/>
        </w:rPr>
      </w:pPr>
      <w:r w:rsidRPr="00CA19C9">
        <w:rPr>
          <w:rFonts w:ascii="Palatino Linotype" w:eastAsia="Palatino Linotype" w:hAnsi="Palatino Linotype" w:cs="Palatino Linotype"/>
          <w:noProof/>
          <w:lang w:val="es-MX"/>
        </w:rPr>
        <w:drawing>
          <wp:inline distT="0" distB="0" distL="0" distR="0" wp14:anchorId="43E3E7E6" wp14:editId="212321BE">
            <wp:extent cx="5791835" cy="1496695"/>
            <wp:effectExtent l="152400" t="152400" r="361315" b="3702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1835" cy="1496695"/>
                    </a:xfrm>
                    <a:prstGeom prst="rect">
                      <a:avLst/>
                    </a:prstGeom>
                    <a:ln>
                      <a:noFill/>
                    </a:ln>
                    <a:effectLst>
                      <a:outerShdw blurRad="292100" dist="139700" dir="2700000" algn="tl" rotWithShape="0">
                        <a:srgbClr val="333333">
                          <a:alpha val="65000"/>
                        </a:srgbClr>
                      </a:outerShdw>
                    </a:effectLst>
                  </pic:spPr>
                </pic:pic>
              </a:graphicData>
            </a:graphic>
          </wp:inline>
        </w:drawing>
      </w:r>
    </w:p>
    <w:p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CA19C9">
        <w:rPr>
          <w:rFonts w:ascii="Palatino Linotype" w:eastAsia="Palatino Linotype" w:hAnsi="Palatino Linotype" w:cs="Palatino Linotype"/>
        </w:rPr>
        <w:t>dieciséis de enero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rsidR="00785E98" w:rsidRDefault="00785E98">
      <w:pPr>
        <w:spacing w:line="360" w:lineRule="auto"/>
        <w:jc w:val="center"/>
        <w:rPr>
          <w:rFonts w:ascii="Palatino Linotype" w:eastAsia="Palatino Linotype" w:hAnsi="Palatino Linotype" w:cs="Palatino Linotype"/>
          <w:b/>
          <w:sz w:val="22"/>
          <w:szCs w:val="22"/>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w:t>
      </w:r>
      <w:r>
        <w:rPr>
          <w:rFonts w:ascii="Palatino Linotype" w:eastAsia="Palatino Linotype" w:hAnsi="Palatino Linotype" w:cs="Palatino Linotype"/>
          <w:color w:val="222222"/>
          <w:highlight w:val="white"/>
        </w:rPr>
        <w:lastRenderedPageBreak/>
        <w:t>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rsidR="00785E98" w:rsidRDefault="00785E98">
      <w:pPr>
        <w:pBdr>
          <w:top w:val="nil"/>
          <w:left w:val="nil"/>
          <w:bottom w:val="nil"/>
          <w:right w:val="nil"/>
          <w:between w:val="nil"/>
        </w:pBdr>
        <w:rPr>
          <w:color w:val="000000"/>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785E98" w:rsidRDefault="00785E98">
      <w:pPr>
        <w:spacing w:line="360" w:lineRule="auto"/>
        <w:jc w:val="both"/>
        <w:rPr>
          <w:rFonts w:ascii="Palatino Linotype" w:eastAsia="Palatino Linotype" w:hAnsi="Palatino Linotype" w:cs="Palatino Linotype"/>
        </w:rPr>
      </w:pPr>
    </w:p>
    <w:p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w:t>
      </w:r>
      <w:r w:rsidR="005D216E">
        <w:rPr>
          <w:rFonts w:ascii="Palatino Linotype" w:eastAsia="Palatino Linotype" w:hAnsi="Palatino Linotype" w:cs="Palatino Linotype"/>
          <w:b/>
          <w:sz w:val="28"/>
          <w:szCs w:val="28"/>
        </w:rPr>
        <w:t xml:space="preserve">O. Del estudio de las causas de improcedencia. </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estudio de las causas de improcedencia que se hagan valer por las partes o que se advierta de oficio por este </w:t>
      </w:r>
      <w:proofErr w:type="spellStart"/>
      <w:r>
        <w:rPr>
          <w:rFonts w:ascii="Palatino Linotype" w:eastAsia="Palatino Linotype" w:hAnsi="Palatino Linotype" w:cs="Palatino Linotype"/>
        </w:rPr>
        <w:t>Resolutor</w:t>
      </w:r>
      <w:proofErr w:type="spellEnd"/>
      <w:r>
        <w:rPr>
          <w:rFonts w:ascii="Palatino Linotype" w:eastAsia="Palatino Linotype" w:hAnsi="Palatino Linotype" w:cs="Palatino Linotype"/>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Pr>
          <w:rFonts w:ascii="Palatino Linotype" w:eastAsia="Palatino Linotype" w:hAnsi="Palatino Linotype" w:cs="Palatino Linotype"/>
        </w:rPr>
        <w:lastRenderedPageBreak/>
        <w:t>la justicia, ya que éste no se coarta por regular causas de improcedencia y sobreseimiento con tales fines.</w:t>
      </w:r>
    </w:p>
    <w:p w:rsidR="00785E98" w:rsidRDefault="00785E98">
      <w:pPr>
        <w:pBdr>
          <w:top w:val="nil"/>
          <w:left w:val="nil"/>
          <w:bottom w:val="nil"/>
          <w:right w:val="nil"/>
          <w:between w:val="nil"/>
        </w:pBdr>
        <w:rPr>
          <w:color w:val="000000"/>
        </w:rPr>
      </w:pPr>
    </w:p>
    <w:p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8">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9">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rsidR="00785E98" w:rsidRDefault="00785E98">
      <w:pPr>
        <w:pBdr>
          <w:top w:val="nil"/>
          <w:left w:val="nil"/>
          <w:bottom w:val="nil"/>
          <w:right w:val="nil"/>
          <w:between w:val="nil"/>
        </w:pBdr>
        <w:rPr>
          <w:color w:val="000000"/>
        </w:rPr>
      </w:pP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IV. No se haya desahogado la prevención en los términos establecidos en la presente Ley;</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al no existir causas de improcedencia invocadas por las partes ni advertidas de oficio por este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 se proceden al análisis del fondo de los asuntos en los siguientes términos.</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CA19C9">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w:t>
      </w:r>
      <w:r w:rsidR="005D216E">
        <w:rPr>
          <w:rFonts w:ascii="Palatino Linotype" w:eastAsia="Palatino Linotype" w:hAnsi="Palatino Linotype" w:cs="Palatino Linotype"/>
          <w:b/>
          <w:sz w:val="28"/>
          <w:szCs w:val="28"/>
        </w:rPr>
        <w:t xml:space="preserve">TO. Estudio y resolución del asunto </w:t>
      </w:r>
    </w:p>
    <w:p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785E98" w:rsidRDefault="00785E98">
      <w:pPr>
        <w:spacing w:line="360" w:lineRule="auto"/>
        <w:jc w:val="both"/>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rsidR="00785E98" w:rsidRDefault="00785E98">
      <w:pPr>
        <w:spacing w:line="360" w:lineRule="auto"/>
        <w:jc w:val="both"/>
        <w:rPr>
          <w:rFonts w:ascii="Palatino Linotype" w:eastAsia="Palatino Linotype" w:hAnsi="Palatino Linotype" w:cs="Palatino Linotype"/>
        </w:rPr>
      </w:pPr>
    </w:p>
    <w:p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85E98" w:rsidRDefault="00785E98">
      <w:pPr>
        <w:widowControl w:val="0"/>
        <w:tabs>
          <w:tab w:val="left" w:pos="1276"/>
        </w:tabs>
        <w:spacing w:line="360" w:lineRule="auto"/>
        <w:jc w:val="both"/>
        <w:rPr>
          <w:rFonts w:ascii="Palatino Linotype" w:eastAsia="Palatino Linotype" w:hAnsi="Palatino Linotype" w:cs="Palatino Linotype"/>
        </w:rPr>
      </w:pPr>
    </w:p>
    <w:p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85E98" w:rsidRDefault="00785E98">
      <w:pPr>
        <w:widowControl w:val="0"/>
        <w:tabs>
          <w:tab w:val="left" w:pos="1276"/>
        </w:tabs>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w:t>
      </w:r>
      <w:r>
        <w:rPr>
          <w:rFonts w:ascii="Palatino Linotype" w:eastAsia="Palatino Linotype" w:hAnsi="Palatino Linotype" w:cs="Palatino Linotype"/>
        </w:rPr>
        <w:lastRenderedPageBreak/>
        <w:t>solicitud de información, se traduce en una conducta que ha vulnerado el derecho de acceso a la información consignado a favor del particular.</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rsidR="00785E98" w:rsidRDefault="00785E98">
      <w:pPr>
        <w:spacing w:line="360" w:lineRule="auto"/>
        <w:jc w:val="both"/>
        <w:rPr>
          <w:rFonts w:ascii="Palatino Linotype" w:eastAsia="Palatino Linotype" w:hAnsi="Palatino Linotype" w:cs="Palatino Linotype"/>
          <w:i/>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85E98" w:rsidRDefault="00785E98">
      <w:pPr>
        <w:spacing w:line="360" w:lineRule="auto"/>
        <w:jc w:val="both"/>
        <w:rPr>
          <w:rFonts w:ascii="Palatino Linotype" w:eastAsia="Palatino Linotype" w:hAnsi="Palatino Linotype" w:cs="Palatino Linotype"/>
        </w:rPr>
      </w:pPr>
    </w:p>
    <w:p w:rsidR="00785E98" w:rsidRDefault="005D216E">
      <w:pPr>
        <w:numPr>
          <w:ilvl w:val="0"/>
          <w:numId w:val="1"/>
        </w:numPr>
        <w:pBdr>
          <w:top w:val="nil"/>
          <w:left w:val="nil"/>
          <w:bottom w:val="nil"/>
          <w:right w:val="nil"/>
          <w:between w:val="nil"/>
        </w:pBdr>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w:t>
      </w:r>
      <w:r>
        <w:rPr>
          <w:rFonts w:ascii="Palatino Linotype" w:eastAsia="Palatino Linotype" w:hAnsi="Palatino Linotype" w:cs="Palatino Linotype"/>
        </w:rPr>
        <w:lastRenderedPageBreak/>
        <w:t xml:space="preserve">Obligados cuando no involucren el ejercicio de recursos públicos, así como la información privada contenida en documentos públicos o privados que refiera a la vida privada y/o los datos personales, que no son de acceso público. </w:t>
      </w:r>
    </w:p>
    <w:p w:rsidR="00785E98" w:rsidRDefault="00785E98">
      <w:pPr>
        <w:spacing w:after="160" w:line="360" w:lineRule="auto"/>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85E98" w:rsidRDefault="00785E98">
      <w:pPr>
        <w:spacing w:line="360" w:lineRule="auto"/>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Para la clasificación de la información es necesario considerar lo establecido por los Lineamientos Generales en materia de Clasificación y Desclasificación de la información, emitidos por el Sistema Nacional de Transparencia, Acceso a la </w:t>
      </w:r>
      <w:r>
        <w:rPr>
          <w:rFonts w:ascii="Palatino Linotype" w:eastAsia="Palatino Linotype" w:hAnsi="Palatino Linotype" w:cs="Palatino Linotype"/>
        </w:rPr>
        <w:lastRenderedPageBreak/>
        <w:t>Información Pública y Protección de Datos Personales, ya que establecen los criterios para la clasificación y desclasificación de la información, garantizan la confidencialidad, el uso adecuado de la información, entre otros.</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rsidR="00785E98" w:rsidRDefault="00785E98">
      <w:pPr>
        <w:spacing w:line="360" w:lineRule="auto"/>
        <w:jc w:val="both"/>
        <w:rPr>
          <w:rFonts w:ascii="Palatino Linotype" w:eastAsia="Palatino Linotype" w:hAnsi="Palatino Linotype" w:cs="Palatino Linotype"/>
        </w:rPr>
      </w:pPr>
    </w:p>
    <w:p w:rsidR="00785E98" w:rsidRDefault="005D216E">
      <w:pPr>
        <w:numPr>
          <w:ilvl w:val="0"/>
          <w:numId w:val="1"/>
        </w:numPr>
        <w:pBdr>
          <w:top w:val="nil"/>
          <w:left w:val="nil"/>
          <w:bottom w:val="nil"/>
          <w:right w:val="nil"/>
          <w:between w:val="nil"/>
        </w:pBdr>
        <w:tabs>
          <w:tab w:val="left" w:pos="7938"/>
        </w:tabs>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CA19C9" w:rsidRPr="00CA19C9">
        <w:rPr>
          <w:rFonts w:ascii="Palatino Linotype" w:eastAsia="Palatino Linotype" w:hAnsi="Palatino Linotype" w:cs="Palatino Linotype"/>
          <w:b/>
        </w:rPr>
        <w:t>00002/DIFZACUALPAN/IP/2024</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rsidR="00785E98" w:rsidRDefault="00785E98">
      <w:pPr>
        <w:spacing w:line="360" w:lineRule="auto"/>
        <w:jc w:val="both"/>
        <w:rPr>
          <w:rFonts w:ascii="Palatino Linotype" w:eastAsia="Palatino Linotype" w:hAnsi="Palatino Linotype" w:cs="Palatino Linotype"/>
        </w:rPr>
      </w:pPr>
    </w:p>
    <w:p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rsidR="00CA19C9" w:rsidRPr="00CA19C9" w:rsidRDefault="00CA19C9" w:rsidP="00CA19C9">
      <w:pPr>
        <w:spacing w:line="360" w:lineRule="auto"/>
        <w:jc w:val="both"/>
        <w:rPr>
          <w:rFonts w:ascii="Palatino Linotype" w:eastAsia="Palatino Linotype" w:hAnsi="Palatino Linotype" w:cs="Palatino Linotype"/>
        </w:rPr>
      </w:pPr>
    </w:p>
    <w:p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rsidR="00785E98" w:rsidRDefault="00785E98">
      <w:pPr>
        <w:pBdr>
          <w:top w:val="nil"/>
          <w:left w:val="nil"/>
          <w:bottom w:val="nil"/>
          <w:right w:val="nil"/>
          <w:between w:val="nil"/>
        </w:pBdr>
        <w:rPr>
          <w:color w:val="000000"/>
        </w:rPr>
      </w:pPr>
    </w:p>
    <w:p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93587">
        <w:rPr>
          <w:rFonts w:ascii="Palatino Linotype" w:eastAsia="Palatino Linotype" w:hAnsi="Palatino Linotype" w:cs="Palatino Linotype"/>
          <w:b/>
        </w:rPr>
        <w:t>CUAR</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rsidR="00785E98" w:rsidRDefault="00785E98">
      <w:pPr>
        <w:spacing w:line="360" w:lineRule="auto"/>
        <w:ind w:right="49"/>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CA19C9" w:rsidRPr="00CA19C9">
        <w:rPr>
          <w:rFonts w:ascii="Palatino Linotype" w:eastAsia="Palatino Linotype" w:hAnsi="Palatino Linotype" w:cs="Palatino Linotype"/>
          <w:b/>
        </w:rPr>
        <w:t>00002/DIFZACUALPAN/IP/2024</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93587">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693587" w:rsidRPr="00543AA4" w:rsidRDefault="00693587">
      <w:pPr>
        <w:spacing w:line="360" w:lineRule="auto"/>
        <w:jc w:val="both"/>
        <w:rPr>
          <w:rFonts w:ascii="Palatino Linotype" w:eastAsia="Palatino Linotype" w:hAnsi="Palatino Linotype" w:cs="Palatino Linotype"/>
          <w:b/>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Pr>
          <w:rFonts w:ascii="Palatino Linotype" w:eastAsia="Palatino Linotype" w:hAnsi="Palatino Linotype" w:cs="Palatino Linotype"/>
        </w:rPr>
        <w:lastRenderedPageBreak/>
        <w:t>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rsidR="00785E98" w:rsidRDefault="00785E98">
      <w:pPr>
        <w:spacing w:line="360" w:lineRule="auto"/>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Pr>
          <w:rFonts w:ascii="Palatino Linotype" w:eastAsia="Palatino Linotype" w:hAnsi="Palatino Linotype" w:cs="Palatino Linotype"/>
          <w:b/>
        </w:rPr>
        <w:t>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451BA">
        <w:rPr>
          <w:rFonts w:ascii="Palatino Linotype" w:eastAsia="Palatino Linotype" w:hAnsi="Palatino Linotype" w:cs="Palatino Linotype"/>
        </w:rPr>
        <w:t>SEGUND</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DINARIA CELEBRADA EL VEINTIDÓS</w:t>
      </w:r>
      <w:r>
        <w:rPr>
          <w:rFonts w:ascii="Palatino Linotype" w:eastAsia="Palatino Linotype" w:hAnsi="Palatino Linotype" w:cs="Palatino Linotype"/>
        </w:rPr>
        <w:t xml:space="preserve"> DE </w:t>
      </w:r>
      <w:r w:rsidR="00693587">
        <w:rPr>
          <w:rFonts w:ascii="Palatino Linotype" w:eastAsia="Palatino Linotype" w:hAnsi="Palatino Linotype" w:cs="Palatino Linotype"/>
        </w:rPr>
        <w:t>ENERO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rsidR="00785E98" w:rsidRDefault="00785E98">
      <w:pPr>
        <w:spacing w:line="360" w:lineRule="auto"/>
        <w:jc w:val="both"/>
        <w:rPr>
          <w:rFonts w:ascii="Palatino Linotype" w:eastAsia="Palatino Linotype" w:hAnsi="Palatino Linotype" w:cs="Palatino Linotype"/>
          <w:sz w:val="32"/>
          <w:szCs w:val="32"/>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center"/>
        <w:rPr>
          <w:rFonts w:ascii="Palatino Linotype" w:eastAsia="Palatino Linotype" w:hAnsi="Palatino Linotype" w:cs="Palatino Linotype"/>
        </w:rPr>
      </w:pPr>
    </w:p>
    <w:p w:rsidR="00785E98" w:rsidRDefault="00785E98">
      <w:pPr>
        <w:spacing w:line="480" w:lineRule="auto"/>
        <w:rPr>
          <w:rFonts w:ascii="Palatino Linotype" w:eastAsia="Palatino Linotype" w:hAnsi="Palatino Linotype" w:cs="Palatino Linotype"/>
          <w:b/>
        </w:rPr>
      </w:pPr>
    </w:p>
    <w:p w:rsidR="00785E98" w:rsidRDefault="00785E98">
      <w:pPr>
        <w:spacing w:line="480" w:lineRule="auto"/>
        <w:rPr>
          <w:rFonts w:ascii="Palatino Linotype" w:eastAsia="Palatino Linotype" w:hAnsi="Palatino Linotype" w:cs="Palatino Linotype"/>
          <w:b/>
        </w:rPr>
      </w:pPr>
    </w:p>
    <w:p w:rsidR="00785E98" w:rsidRDefault="00785E98">
      <w:pPr>
        <w:spacing w:line="480" w:lineRule="auto"/>
        <w:rPr>
          <w:rFonts w:ascii="Palatino Linotype" w:eastAsia="Palatino Linotype" w:hAnsi="Palatino Linotype" w:cs="Palatino Linotype"/>
          <w:b/>
        </w:rPr>
      </w:pPr>
    </w:p>
    <w:p w:rsidR="00785E98" w:rsidRDefault="00785E98">
      <w:pPr>
        <w:spacing w:line="480" w:lineRule="auto"/>
        <w:rPr>
          <w:rFonts w:ascii="Palatino Linotype" w:eastAsia="Palatino Linotype" w:hAnsi="Palatino Linotype" w:cs="Palatino Linotype"/>
          <w:b/>
        </w:rPr>
      </w:pPr>
    </w:p>
    <w:p w:rsidR="00785E98" w:rsidRDefault="00785E98">
      <w:pPr>
        <w:spacing w:line="480" w:lineRule="auto"/>
        <w:rPr>
          <w:rFonts w:ascii="Palatino Linotype" w:eastAsia="Palatino Linotype" w:hAnsi="Palatino Linotype" w:cs="Palatino Linotype"/>
          <w:b/>
        </w:rPr>
      </w:pPr>
    </w:p>
    <w:p w:rsidR="00785E98" w:rsidRDefault="00785E98">
      <w:pPr>
        <w:spacing w:line="480" w:lineRule="auto"/>
        <w:rPr>
          <w:rFonts w:ascii="Palatino Linotype" w:eastAsia="Palatino Linotype" w:hAnsi="Palatino Linotype" w:cs="Palatino Linotype"/>
          <w:b/>
        </w:rPr>
      </w:pPr>
    </w:p>
    <w:p w:rsidR="00785E98" w:rsidRDefault="00785E98">
      <w:pPr>
        <w:spacing w:line="480" w:lineRule="auto"/>
        <w:rPr>
          <w:rFonts w:ascii="Palatino Linotype" w:eastAsia="Palatino Linotype" w:hAnsi="Palatino Linotype" w:cs="Palatino Linotype"/>
          <w:b/>
        </w:rPr>
      </w:pPr>
    </w:p>
    <w:p w:rsidR="00785E98" w:rsidRDefault="00785E98"/>
    <w:sectPr w:rsidR="00785E98">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5B" w:rsidRDefault="00603A5B">
      <w:r>
        <w:separator/>
      </w:r>
    </w:p>
  </w:endnote>
  <w:endnote w:type="continuationSeparator" w:id="0">
    <w:p w:rsidR="00603A5B" w:rsidRDefault="006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4106E">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4106E">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4106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4106E">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5B" w:rsidRDefault="00603A5B">
      <w:r>
        <w:separator/>
      </w:r>
    </w:p>
  </w:footnote>
  <w:footnote w:type="continuationSeparator" w:id="0">
    <w:p w:rsidR="00603A5B" w:rsidRDefault="0060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74106E">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74106E">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30.6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07570/INFOEM/IP/RR/2024</w:t>
          </w:r>
        </w:p>
      </w:tc>
    </w:tr>
    <w:tr w:rsidR="00785E98">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785E98" w:rsidRDefault="00A15154">
          <w:pPr>
            <w:spacing w:line="276" w:lineRule="auto"/>
            <w:jc w:val="right"/>
            <w:rPr>
              <w:rFonts w:ascii="Palatino Linotype" w:eastAsia="Palatino Linotype" w:hAnsi="Palatino Linotype" w:cs="Palatino Linotype"/>
              <w:sz w:val="21"/>
              <w:szCs w:val="21"/>
            </w:rPr>
          </w:pPr>
          <w:r w:rsidRPr="00A15154">
            <w:rPr>
              <w:rFonts w:ascii="Palatino Linotype" w:eastAsia="Palatino Linotype" w:hAnsi="Palatino Linotype" w:cs="Palatino Linotype"/>
              <w:sz w:val="21"/>
              <w:szCs w:val="21"/>
            </w:rPr>
            <w:t>Sistema Municipal para el Desarrollo Integral de la Familia de Zacualpan</w:t>
          </w:r>
        </w:p>
      </w:tc>
    </w:tr>
    <w:tr w:rsidR="00785E98">
      <w:trPr>
        <w:trHeight w:val="228"/>
      </w:trPr>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74106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tc>
        <w:tcPr>
          <w:tcW w:w="2835" w:type="dxa"/>
          <w:shd w:val="clear" w:color="auto" w:fill="auto"/>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A15154">
            <w:rPr>
              <w:rFonts w:ascii="Palatino Linotype" w:eastAsia="Palatino Linotype" w:hAnsi="Palatino Linotype" w:cs="Palatino Linotype"/>
              <w:sz w:val="22"/>
              <w:szCs w:val="22"/>
            </w:rPr>
            <w:t>7570/INFOEM/IP/RR/2024</w:t>
          </w:r>
        </w:p>
      </w:tc>
    </w:tr>
    <w:tr w:rsidR="00785E98">
      <w:tc>
        <w:tcPr>
          <w:tcW w:w="2835" w:type="dxa"/>
          <w:shd w:val="clear" w:color="auto" w:fill="auto"/>
          <w:vAlign w:val="center"/>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rsidR="00785E98" w:rsidRDefault="007410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XXXXXXXXXXXXXXXXXXX</w:t>
          </w:r>
        </w:p>
      </w:tc>
    </w:tr>
    <w:tr w:rsidR="00785E98">
      <w:trPr>
        <w:trHeight w:val="228"/>
      </w:trPr>
      <w:tc>
        <w:tcPr>
          <w:tcW w:w="2835" w:type="dxa"/>
          <w:shd w:val="clear" w:color="auto" w:fill="auto"/>
          <w:vAlign w:val="center"/>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785E98" w:rsidRDefault="00A15154">
          <w:pPr>
            <w:jc w:val="right"/>
            <w:rPr>
              <w:rFonts w:ascii="Palatino Linotype" w:eastAsia="Palatino Linotype" w:hAnsi="Palatino Linotype" w:cs="Palatino Linotype"/>
              <w:sz w:val="21"/>
              <w:szCs w:val="21"/>
            </w:rPr>
          </w:pPr>
          <w:r w:rsidRPr="00A15154">
            <w:rPr>
              <w:rFonts w:ascii="Palatino Linotype" w:eastAsia="Palatino Linotype" w:hAnsi="Palatino Linotype" w:cs="Palatino Linotype"/>
              <w:sz w:val="21"/>
              <w:szCs w:val="21"/>
            </w:rPr>
            <w:t>Sistema Municipal para el Desarrollo Integral de la Familia de Zacualpan</w:t>
          </w:r>
        </w:p>
      </w:tc>
    </w:tr>
    <w:tr w:rsidR="00785E98">
      <w:tc>
        <w:tcPr>
          <w:tcW w:w="2835" w:type="dxa"/>
          <w:shd w:val="clear" w:color="auto" w:fill="auto"/>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543AA4"/>
    <w:rsid w:val="005D216E"/>
    <w:rsid w:val="00603A5B"/>
    <w:rsid w:val="00693587"/>
    <w:rsid w:val="0074106E"/>
    <w:rsid w:val="00785E98"/>
    <w:rsid w:val="00A15154"/>
    <w:rsid w:val="00B451BA"/>
    <w:rsid w:val="00BE036E"/>
    <w:rsid w:val="00CA1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4334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5</cp:revision>
  <dcterms:created xsi:type="dcterms:W3CDTF">2025-01-16T00:11:00Z</dcterms:created>
  <dcterms:modified xsi:type="dcterms:W3CDTF">2025-01-28T23:39:00Z</dcterms:modified>
</cp:coreProperties>
</file>