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13615790" w:rsidR="00555301" w:rsidRPr="00F73505" w:rsidRDefault="0029071C" w:rsidP="004309A2">
      <w:pPr>
        <w:shd w:val="clear" w:color="auto" w:fill="FFFFFF"/>
        <w:spacing w:line="360" w:lineRule="auto"/>
        <w:jc w:val="both"/>
        <w:rPr>
          <w:rFonts w:ascii="Palatino Linotype" w:hAnsi="Palatino Linotype" w:cs="Arial"/>
          <w:color w:val="000000"/>
          <w:lang w:val="es-MX" w:eastAsia="es-MX"/>
        </w:rPr>
      </w:pPr>
      <w:r w:rsidRPr="00F7350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E4608C" w:rsidRPr="00F73505">
        <w:rPr>
          <w:rFonts w:ascii="Palatino Linotype" w:hAnsi="Palatino Linotype" w:cs="Arial"/>
          <w:color w:val="000000"/>
          <w:lang w:val="es-MX" w:eastAsia="es-MX"/>
        </w:rPr>
        <w:t>veintiuno</w:t>
      </w:r>
      <w:r w:rsidR="00E25843" w:rsidRPr="00F73505">
        <w:rPr>
          <w:rFonts w:ascii="Palatino Linotype" w:hAnsi="Palatino Linotype" w:cs="Arial"/>
          <w:color w:val="000000"/>
          <w:lang w:val="es-MX" w:eastAsia="es-MX"/>
        </w:rPr>
        <w:t xml:space="preserve"> de mayo</w:t>
      </w:r>
      <w:r w:rsidR="007237B8" w:rsidRPr="00F73505">
        <w:rPr>
          <w:rFonts w:ascii="Palatino Linotype" w:hAnsi="Palatino Linotype" w:cs="Arial"/>
          <w:color w:val="000000"/>
          <w:lang w:val="es-MX" w:eastAsia="es-MX"/>
        </w:rPr>
        <w:t xml:space="preserve"> </w:t>
      </w:r>
      <w:r w:rsidR="00841D35" w:rsidRPr="00F73505">
        <w:rPr>
          <w:rFonts w:ascii="Palatino Linotype" w:hAnsi="Palatino Linotype" w:cs="Arial"/>
          <w:color w:val="000000"/>
          <w:lang w:val="es-MX" w:eastAsia="es-MX"/>
        </w:rPr>
        <w:t xml:space="preserve">de </w:t>
      </w:r>
      <w:r w:rsidR="007237B8" w:rsidRPr="00F73505">
        <w:rPr>
          <w:rFonts w:ascii="Palatino Linotype" w:hAnsi="Palatino Linotype" w:cs="Arial"/>
          <w:color w:val="000000"/>
          <w:lang w:val="es-MX" w:eastAsia="es-MX"/>
        </w:rPr>
        <w:t>dos mil veinti</w:t>
      </w:r>
      <w:r w:rsidR="00555301" w:rsidRPr="00F73505">
        <w:rPr>
          <w:rFonts w:ascii="Palatino Linotype" w:hAnsi="Palatino Linotype" w:cs="Arial"/>
          <w:color w:val="000000"/>
          <w:lang w:val="es-MX" w:eastAsia="es-MX"/>
        </w:rPr>
        <w:t>cinco</w:t>
      </w:r>
      <w:r w:rsidRPr="00F73505">
        <w:rPr>
          <w:rFonts w:ascii="Palatino Linotype" w:hAnsi="Palatino Linotype" w:cs="Arial"/>
          <w:color w:val="000000"/>
          <w:lang w:val="es-MX" w:eastAsia="es-MX"/>
        </w:rPr>
        <w:t>.</w:t>
      </w:r>
    </w:p>
    <w:p w14:paraId="21F4F0F6" w14:textId="77777777" w:rsidR="00B61CB4" w:rsidRPr="00F73505" w:rsidRDefault="00B61CB4" w:rsidP="004309A2">
      <w:pPr>
        <w:shd w:val="clear" w:color="auto" w:fill="FFFFFF"/>
        <w:spacing w:line="360" w:lineRule="auto"/>
        <w:jc w:val="both"/>
        <w:rPr>
          <w:rFonts w:ascii="Palatino Linotype" w:hAnsi="Palatino Linotype" w:cs="Arial"/>
          <w:color w:val="000000"/>
          <w:lang w:val="es-MX" w:eastAsia="es-MX"/>
        </w:rPr>
      </w:pPr>
    </w:p>
    <w:p w14:paraId="3C4183CF" w14:textId="04BFA64C" w:rsidR="00B74C9F" w:rsidRPr="00F73505" w:rsidRDefault="0029071C" w:rsidP="00924B45">
      <w:pPr>
        <w:tabs>
          <w:tab w:val="left" w:pos="1701"/>
        </w:tabs>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b/>
          <w:lang w:val="es-MX" w:eastAsia="en-US"/>
        </w:rPr>
        <w:t>VISTO</w:t>
      </w:r>
      <w:r w:rsidRPr="00F73505">
        <w:rPr>
          <w:rFonts w:ascii="Palatino Linotype" w:eastAsiaTheme="minorHAnsi" w:hAnsi="Palatino Linotype" w:cs="Arial"/>
          <w:lang w:val="es-MX" w:eastAsia="en-US"/>
        </w:rPr>
        <w:t xml:space="preserve"> el expediente electrónico formado con motivo del recurso de revisión número </w:t>
      </w:r>
      <w:r w:rsidR="00E250C8" w:rsidRPr="00F73505">
        <w:rPr>
          <w:rFonts w:ascii="Palatino Linotype" w:eastAsiaTheme="minorHAnsi" w:hAnsi="Palatino Linotype" w:cs="Arial"/>
          <w:b/>
          <w:lang w:val="es-MX" w:eastAsia="en-US"/>
        </w:rPr>
        <w:t>0</w:t>
      </w:r>
      <w:r w:rsidR="00160308" w:rsidRPr="00F73505">
        <w:rPr>
          <w:rFonts w:ascii="Palatino Linotype" w:eastAsiaTheme="minorHAnsi" w:hAnsi="Palatino Linotype" w:cs="Arial"/>
          <w:b/>
          <w:lang w:val="es-MX" w:eastAsia="en-US"/>
        </w:rPr>
        <w:t>3145</w:t>
      </w:r>
      <w:r w:rsidRPr="00F73505">
        <w:rPr>
          <w:rFonts w:ascii="Palatino Linotype" w:eastAsiaTheme="minorHAnsi" w:hAnsi="Palatino Linotype" w:cs="Arial"/>
          <w:b/>
          <w:bCs/>
          <w:lang w:val="es-MX" w:eastAsia="es-MX"/>
        </w:rPr>
        <w:t>/INFOEM/IP/RR/202</w:t>
      </w:r>
      <w:r w:rsidR="00555301" w:rsidRPr="00F73505">
        <w:rPr>
          <w:rFonts w:ascii="Palatino Linotype" w:eastAsiaTheme="minorHAnsi" w:hAnsi="Palatino Linotype" w:cs="Arial"/>
          <w:b/>
          <w:bCs/>
          <w:lang w:val="es-MX" w:eastAsia="es-MX"/>
        </w:rPr>
        <w:t>5</w:t>
      </w:r>
      <w:r w:rsidRPr="00F73505">
        <w:rPr>
          <w:rFonts w:ascii="Palatino Linotype" w:eastAsiaTheme="minorHAnsi" w:hAnsi="Palatino Linotype" w:cs="Arial"/>
          <w:lang w:val="es-MX" w:eastAsia="en-US"/>
        </w:rPr>
        <w:t xml:space="preserve">, </w:t>
      </w:r>
      <w:r w:rsidR="00FE047E" w:rsidRPr="00F73505">
        <w:rPr>
          <w:rFonts w:ascii="Palatino Linotype" w:hAnsi="Palatino Linotype" w:cs="Arial"/>
        </w:rPr>
        <w:t xml:space="preserve">interpuesto </w:t>
      </w:r>
      <w:r w:rsidR="00924B45" w:rsidRPr="00F73505">
        <w:rPr>
          <w:rFonts w:ascii="Palatino Linotype" w:hAnsi="Palatino Linotype" w:cs="Arial"/>
        </w:rPr>
        <w:t xml:space="preserve">por </w:t>
      </w:r>
      <w:r w:rsidR="00160308" w:rsidRPr="00F73505">
        <w:rPr>
          <w:rFonts w:ascii="Palatino Linotype" w:hAnsi="Palatino Linotype" w:cs="Arial"/>
        </w:rPr>
        <w:t>persona que no señala nombre o seudónimo</w:t>
      </w:r>
      <w:r w:rsidR="00FE047E" w:rsidRPr="00F73505">
        <w:rPr>
          <w:rFonts w:ascii="Palatino Linotype" w:hAnsi="Palatino Linotype" w:cs="Arial"/>
        </w:rPr>
        <w:t>,</w:t>
      </w:r>
      <w:r w:rsidR="005F1F89" w:rsidRPr="00F73505">
        <w:rPr>
          <w:rFonts w:ascii="Palatino Linotype" w:hAnsi="Palatino Linotype" w:cs="Arial"/>
          <w:b/>
        </w:rPr>
        <w:t xml:space="preserve"> </w:t>
      </w:r>
      <w:r w:rsidR="005F1F89" w:rsidRPr="00F73505">
        <w:rPr>
          <w:rFonts w:ascii="Palatino Linotype" w:hAnsi="Palatino Linotype" w:cs="Arial"/>
        </w:rPr>
        <w:t>en lo sucesivo</w:t>
      </w:r>
      <w:r w:rsidR="00B61CB4" w:rsidRPr="00F73505">
        <w:rPr>
          <w:rFonts w:ascii="Palatino Linotype" w:hAnsi="Palatino Linotype" w:cs="Arial"/>
        </w:rPr>
        <w:t xml:space="preserve"> el </w:t>
      </w:r>
      <w:r w:rsidR="005F1F89" w:rsidRPr="00F73505">
        <w:rPr>
          <w:rFonts w:ascii="Palatino Linotype" w:hAnsi="Palatino Linotype" w:cs="Arial"/>
          <w:b/>
        </w:rPr>
        <w:t>Recurrente</w:t>
      </w:r>
      <w:r w:rsidRPr="00F73505">
        <w:rPr>
          <w:rFonts w:ascii="Palatino Linotype" w:eastAsiaTheme="minorHAnsi" w:hAnsi="Palatino Linotype" w:cs="Arial"/>
          <w:lang w:val="es-MX" w:eastAsia="en-US"/>
        </w:rPr>
        <w:t>, en contra de la respuesta de</w:t>
      </w:r>
      <w:r w:rsidR="00B20C2B" w:rsidRPr="00F73505">
        <w:rPr>
          <w:rFonts w:ascii="Palatino Linotype" w:eastAsiaTheme="minorHAnsi" w:hAnsi="Palatino Linotype" w:cs="Arial"/>
          <w:lang w:val="es-MX" w:eastAsia="en-US"/>
        </w:rPr>
        <w:t>l</w:t>
      </w:r>
      <w:r w:rsidRPr="00F73505">
        <w:rPr>
          <w:rFonts w:ascii="Palatino Linotype" w:eastAsiaTheme="minorHAnsi" w:hAnsi="Palatino Linotype" w:cs="Arial"/>
          <w:lang w:val="es-MX" w:eastAsia="en-US"/>
        </w:rPr>
        <w:t xml:space="preserve"> </w:t>
      </w:r>
      <w:r w:rsidR="00160308" w:rsidRPr="00F73505">
        <w:rPr>
          <w:rFonts w:ascii="Palatino Linotype" w:eastAsiaTheme="minorHAnsi" w:hAnsi="Palatino Linotype" w:cs="Arial"/>
          <w:b/>
          <w:lang w:val="es-MX" w:eastAsia="en-US"/>
        </w:rPr>
        <w:t>Ayuntamiento de Chalco</w:t>
      </w:r>
      <w:r w:rsidRPr="00F73505">
        <w:rPr>
          <w:rFonts w:ascii="Palatino Linotype" w:eastAsiaTheme="minorHAnsi" w:hAnsi="Palatino Linotype" w:cs="Arial"/>
          <w:lang w:val="es-MX" w:eastAsia="en-US"/>
        </w:rPr>
        <w:t>,</w:t>
      </w:r>
      <w:r w:rsidRPr="00F73505">
        <w:rPr>
          <w:rFonts w:ascii="Palatino Linotype" w:eastAsiaTheme="minorHAnsi" w:hAnsi="Palatino Linotype" w:cs="Arial"/>
          <w:b/>
          <w:lang w:val="es-MX" w:eastAsia="en-US"/>
        </w:rPr>
        <w:t xml:space="preserve"> </w:t>
      </w:r>
      <w:r w:rsidRPr="00F73505">
        <w:rPr>
          <w:rFonts w:ascii="Palatino Linotype" w:eastAsiaTheme="minorHAnsi" w:hAnsi="Palatino Linotype" w:cs="Arial"/>
          <w:lang w:val="es-MX" w:eastAsia="en-US"/>
        </w:rPr>
        <w:t>en lo subsecuente</w:t>
      </w:r>
      <w:r w:rsidR="00B61CB4" w:rsidRPr="00F73505">
        <w:rPr>
          <w:rFonts w:ascii="Palatino Linotype" w:eastAsiaTheme="minorHAnsi" w:hAnsi="Palatino Linotype" w:cs="Arial"/>
          <w:lang w:val="es-MX" w:eastAsia="en-US"/>
        </w:rPr>
        <w:t xml:space="preserve"> el </w:t>
      </w:r>
      <w:r w:rsidRPr="00F73505">
        <w:rPr>
          <w:rFonts w:ascii="Palatino Linotype" w:eastAsiaTheme="minorHAnsi" w:hAnsi="Palatino Linotype" w:cs="Arial"/>
          <w:b/>
          <w:lang w:val="es-MX" w:eastAsia="en-US"/>
        </w:rPr>
        <w:t xml:space="preserve">Sujeto Obligado, </w:t>
      </w:r>
      <w:r w:rsidRPr="00F73505">
        <w:rPr>
          <w:rFonts w:ascii="Palatino Linotype" w:eastAsiaTheme="minorHAnsi" w:hAnsi="Palatino Linotype" w:cs="Arial"/>
          <w:lang w:val="es-MX" w:eastAsia="en-US"/>
        </w:rPr>
        <w:t>se procede a dictar la presente resolución.</w:t>
      </w:r>
    </w:p>
    <w:p w14:paraId="441371D4" w14:textId="77777777" w:rsidR="00924B45" w:rsidRPr="00F73505" w:rsidRDefault="00924B45" w:rsidP="00924B45">
      <w:pPr>
        <w:tabs>
          <w:tab w:val="left" w:pos="1701"/>
        </w:tabs>
        <w:spacing w:line="360" w:lineRule="auto"/>
        <w:jc w:val="both"/>
        <w:rPr>
          <w:rFonts w:ascii="Palatino Linotype" w:eastAsiaTheme="minorHAnsi" w:hAnsi="Palatino Linotype" w:cs="Arial"/>
          <w:lang w:val="es-MX" w:eastAsia="en-US"/>
        </w:rPr>
      </w:pPr>
    </w:p>
    <w:p w14:paraId="4A7F4093" w14:textId="126AE99F" w:rsidR="00B74C9F" w:rsidRPr="00F73505" w:rsidRDefault="0029071C" w:rsidP="00924B45">
      <w:pPr>
        <w:spacing w:line="360" w:lineRule="auto"/>
        <w:jc w:val="center"/>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A N T E C E D E N T E S</w:t>
      </w:r>
    </w:p>
    <w:p w14:paraId="2A9135D4" w14:textId="77777777" w:rsidR="00924B45" w:rsidRPr="00F73505" w:rsidRDefault="00924B45" w:rsidP="00924B45">
      <w:pPr>
        <w:spacing w:line="360" w:lineRule="auto"/>
        <w:jc w:val="center"/>
        <w:rPr>
          <w:rFonts w:ascii="Palatino Linotype" w:eastAsiaTheme="minorHAnsi" w:hAnsi="Palatino Linotype" w:cs="Arial"/>
          <w:b/>
          <w:lang w:val="es-MX" w:eastAsia="en-US"/>
        </w:rPr>
      </w:pPr>
    </w:p>
    <w:p w14:paraId="462C7DDC" w14:textId="77777777" w:rsidR="0029071C" w:rsidRPr="00F73505" w:rsidRDefault="0029071C" w:rsidP="0029071C">
      <w:pPr>
        <w:spacing w:line="360" w:lineRule="auto"/>
        <w:jc w:val="both"/>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PRIMERO. De la solicitud de información.</w:t>
      </w:r>
    </w:p>
    <w:p w14:paraId="09B9ABF6" w14:textId="6B2FB984" w:rsidR="00555301" w:rsidRPr="00F73505" w:rsidRDefault="0029071C" w:rsidP="00924B45">
      <w:pPr>
        <w:spacing w:line="360" w:lineRule="auto"/>
        <w:jc w:val="both"/>
        <w:rPr>
          <w:rFonts w:ascii="Palatino Linotype" w:eastAsiaTheme="minorHAnsi" w:hAnsi="Palatino Linotype" w:cs="Arial"/>
          <w:szCs w:val="22"/>
          <w:lang w:val="es-MX" w:eastAsia="en-US"/>
        </w:rPr>
      </w:pPr>
      <w:r w:rsidRPr="00F73505">
        <w:rPr>
          <w:rFonts w:ascii="Palatino Linotype" w:eastAsiaTheme="minorHAnsi" w:hAnsi="Palatino Linotype" w:cs="Arial"/>
          <w:szCs w:val="22"/>
          <w:lang w:val="es-MX" w:eastAsia="en-US"/>
        </w:rPr>
        <w:t xml:space="preserve">En fecha </w:t>
      </w:r>
      <w:r w:rsidR="00AC1E02" w:rsidRPr="00F73505">
        <w:rPr>
          <w:rFonts w:ascii="Palatino Linotype" w:eastAsiaTheme="minorHAnsi" w:hAnsi="Palatino Linotype" w:cs="Arial"/>
          <w:szCs w:val="22"/>
          <w:lang w:val="es-MX" w:eastAsia="en-US"/>
        </w:rPr>
        <w:t>veinte de febrero</w:t>
      </w:r>
      <w:r w:rsidR="00555301" w:rsidRPr="00F73505">
        <w:rPr>
          <w:rFonts w:ascii="Palatino Linotype" w:eastAsiaTheme="minorHAnsi" w:hAnsi="Palatino Linotype" w:cs="Arial"/>
          <w:szCs w:val="22"/>
          <w:lang w:val="es-MX" w:eastAsia="en-US"/>
        </w:rPr>
        <w:t xml:space="preserve"> de dos mil veinticinco</w:t>
      </w:r>
      <w:r w:rsidRPr="00F73505">
        <w:rPr>
          <w:rFonts w:ascii="Palatino Linotype" w:eastAsiaTheme="minorHAnsi" w:hAnsi="Palatino Linotype" w:cs="Arial"/>
          <w:szCs w:val="22"/>
          <w:lang w:val="es-MX" w:eastAsia="en-US"/>
        </w:rPr>
        <w:t xml:space="preserve">, </w:t>
      </w:r>
      <w:r w:rsidR="00E250C8" w:rsidRPr="00F73505">
        <w:rPr>
          <w:rFonts w:ascii="Palatino Linotype" w:eastAsiaTheme="minorHAnsi" w:hAnsi="Palatino Linotype" w:cs="Arial"/>
          <w:szCs w:val="22"/>
          <w:lang w:val="es-MX" w:eastAsia="en-US"/>
        </w:rPr>
        <w:t>el</w:t>
      </w:r>
      <w:r w:rsidRPr="00F73505">
        <w:rPr>
          <w:rFonts w:ascii="Palatino Linotype" w:eastAsiaTheme="minorHAnsi" w:hAnsi="Palatino Linotype" w:cs="Arial"/>
          <w:szCs w:val="22"/>
          <w:lang w:val="es-MX" w:eastAsia="en-US"/>
        </w:rPr>
        <w:t xml:space="preserve"> </w:t>
      </w:r>
      <w:r w:rsidRPr="00F73505">
        <w:rPr>
          <w:rFonts w:ascii="Palatino Linotype" w:eastAsiaTheme="minorHAnsi" w:hAnsi="Palatino Linotype" w:cs="Arial"/>
          <w:b/>
          <w:szCs w:val="22"/>
          <w:lang w:val="es-MX" w:eastAsia="en-US"/>
        </w:rPr>
        <w:t>Recurrente</w:t>
      </w:r>
      <w:r w:rsidRPr="00F73505">
        <w:rPr>
          <w:rFonts w:ascii="Palatino Linotype" w:eastAsiaTheme="minorHAnsi" w:hAnsi="Palatino Linotype" w:cs="Arial"/>
          <w:szCs w:val="22"/>
          <w:lang w:val="es-MX" w:eastAsia="en-US"/>
        </w:rPr>
        <w:t xml:space="preserve">, presentó a través </w:t>
      </w:r>
      <w:r w:rsidR="00F94208" w:rsidRPr="00F73505">
        <w:rPr>
          <w:rFonts w:ascii="Palatino Linotype" w:eastAsiaTheme="minorHAnsi" w:hAnsi="Palatino Linotype" w:cs="Arial"/>
          <w:szCs w:val="22"/>
          <w:lang w:val="es-MX" w:eastAsia="en-US"/>
        </w:rPr>
        <w:t>d</w:t>
      </w:r>
      <w:r w:rsidRPr="00F73505">
        <w:rPr>
          <w:rFonts w:ascii="Palatino Linotype" w:eastAsiaTheme="minorHAnsi" w:hAnsi="Palatino Linotype" w:cs="Arial"/>
          <w:szCs w:val="22"/>
          <w:lang w:val="es-MX" w:eastAsia="en-US"/>
        </w:rPr>
        <w:t xml:space="preserve">el Sistema de Acceso a la Información Mexiquense </w:t>
      </w:r>
      <w:r w:rsidRPr="00F73505">
        <w:rPr>
          <w:rFonts w:ascii="Palatino Linotype" w:eastAsiaTheme="minorHAnsi" w:hAnsi="Palatino Linotype" w:cs="Arial"/>
          <w:b/>
          <w:szCs w:val="22"/>
          <w:lang w:val="es-MX" w:eastAsia="en-US"/>
        </w:rPr>
        <w:t>(SAIMEX),</w:t>
      </w:r>
      <w:r w:rsidRPr="00F73505">
        <w:rPr>
          <w:rFonts w:ascii="Palatino Linotype" w:eastAsiaTheme="minorHAnsi" w:hAnsi="Palatino Linotype" w:cs="Arial"/>
          <w:szCs w:val="22"/>
          <w:lang w:val="es-MX" w:eastAsia="en-US"/>
        </w:rPr>
        <w:t xml:space="preserve"> ante el </w:t>
      </w:r>
      <w:r w:rsidRPr="00F73505">
        <w:rPr>
          <w:rFonts w:ascii="Palatino Linotype" w:eastAsiaTheme="minorHAnsi" w:hAnsi="Palatino Linotype" w:cs="Arial"/>
          <w:b/>
          <w:szCs w:val="22"/>
          <w:lang w:val="es-MX" w:eastAsia="en-US"/>
        </w:rPr>
        <w:t>Sujeto Obligado</w:t>
      </w:r>
      <w:r w:rsidRPr="00F73505">
        <w:rPr>
          <w:rFonts w:ascii="Palatino Linotype" w:eastAsiaTheme="minorHAnsi" w:hAnsi="Palatino Linotype" w:cs="Arial"/>
          <w:szCs w:val="22"/>
          <w:lang w:val="es-MX" w:eastAsia="en-US"/>
        </w:rPr>
        <w:t>, la solicitud de acceso a la información pública, a la que se le</w:t>
      </w:r>
      <w:r w:rsidR="00C753C2" w:rsidRPr="00F73505">
        <w:rPr>
          <w:rFonts w:ascii="Palatino Linotype" w:eastAsiaTheme="minorHAnsi" w:hAnsi="Palatino Linotype" w:cs="Arial"/>
          <w:szCs w:val="22"/>
          <w:lang w:val="es-MX" w:eastAsia="en-US"/>
        </w:rPr>
        <w:t xml:space="preserve"> asignó el número de expediente </w:t>
      </w:r>
      <w:r w:rsidR="00AC1E02" w:rsidRPr="00F73505">
        <w:rPr>
          <w:rFonts w:ascii="Palatino Linotype" w:eastAsiaTheme="minorHAnsi" w:hAnsi="Palatino Linotype" w:cs="Arial"/>
          <w:b/>
          <w:szCs w:val="22"/>
          <w:lang w:val="es-MX" w:eastAsia="en-US"/>
        </w:rPr>
        <w:t>00057/CHALCO/IP/2025</w:t>
      </w:r>
      <w:r w:rsidRPr="00F73505">
        <w:rPr>
          <w:rFonts w:ascii="Palatino Linotype" w:eastAsiaTheme="minorHAnsi" w:hAnsi="Palatino Linotype" w:cs="Arial"/>
          <w:szCs w:val="22"/>
          <w:lang w:val="es-MX" w:eastAsia="en-US"/>
        </w:rPr>
        <w:t>, mediante la cual solicitó lo siguiente:</w:t>
      </w:r>
    </w:p>
    <w:p w14:paraId="079400AB" w14:textId="77777777" w:rsidR="00924B45" w:rsidRPr="00F73505" w:rsidRDefault="00924B45" w:rsidP="00924B45">
      <w:pPr>
        <w:spacing w:line="360" w:lineRule="auto"/>
        <w:jc w:val="both"/>
        <w:rPr>
          <w:rFonts w:ascii="Palatino Linotype" w:eastAsiaTheme="minorHAnsi" w:hAnsi="Palatino Linotype" w:cs="Arial"/>
          <w:szCs w:val="22"/>
          <w:lang w:val="es-MX" w:eastAsia="en-US"/>
        </w:rPr>
      </w:pPr>
    </w:p>
    <w:p w14:paraId="3F7A97BF" w14:textId="7B79409B" w:rsidR="00B61CB4" w:rsidRPr="00F73505" w:rsidRDefault="0029071C" w:rsidP="00924B45">
      <w:pPr>
        <w:spacing w:line="276" w:lineRule="auto"/>
        <w:ind w:left="284" w:right="332"/>
        <w:jc w:val="both"/>
        <w:rPr>
          <w:rFonts w:ascii="Palatino Linotype" w:hAnsi="Palatino Linotype"/>
          <w:i/>
          <w:sz w:val="22"/>
          <w:szCs w:val="20"/>
          <w:lang w:val="es-ES_tradnl"/>
        </w:rPr>
      </w:pPr>
      <w:r w:rsidRPr="00F73505">
        <w:rPr>
          <w:rFonts w:ascii="Palatino Linotype" w:hAnsi="Palatino Linotype"/>
          <w:i/>
          <w:sz w:val="22"/>
          <w:szCs w:val="20"/>
          <w:lang w:val="es-MX"/>
        </w:rPr>
        <w:t>“</w:t>
      </w:r>
      <w:r w:rsidR="00AC1E02" w:rsidRPr="00F73505">
        <w:rPr>
          <w:rFonts w:ascii="Palatino Linotype" w:hAnsi="Palatino Linotype"/>
          <w:i/>
          <w:sz w:val="22"/>
          <w:szCs w:val="20"/>
          <w:lang w:val="es-MX" w:eastAsia="es-MX"/>
        </w:rPr>
        <w:t>Solicito los contratos, pólizas y facturas por adquisición o arrendamiento de Vehículos, Uniformes, Software y Gasolina, del ejercicio fiscal 2022,2023 y 2024</w:t>
      </w:r>
      <w:r w:rsidR="00BB1524" w:rsidRPr="00F73505">
        <w:rPr>
          <w:rFonts w:ascii="Palatino Linotype" w:hAnsi="Palatino Linotype"/>
          <w:i/>
          <w:sz w:val="22"/>
          <w:szCs w:val="20"/>
          <w:lang w:val="es-MX" w:eastAsia="es-MX"/>
        </w:rPr>
        <w:t>.</w:t>
      </w:r>
      <w:r w:rsidRPr="00F73505">
        <w:rPr>
          <w:rFonts w:ascii="Palatino Linotype" w:hAnsi="Palatino Linotype"/>
          <w:i/>
          <w:sz w:val="22"/>
          <w:szCs w:val="20"/>
          <w:lang w:val="es-MX"/>
        </w:rPr>
        <w:t>”</w:t>
      </w:r>
      <w:r w:rsidR="00B2345B" w:rsidRPr="00F73505">
        <w:rPr>
          <w:rFonts w:ascii="Palatino Linotype" w:hAnsi="Palatino Linotype"/>
          <w:i/>
          <w:sz w:val="22"/>
          <w:szCs w:val="20"/>
          <w:lang w:val="es-ES_tradnl"/>
        </w:rPr>
        <w:t xml:space="preserve"> (Sic)</w:t>
      </w:r>
    </w:p>
    <w:p w14:paraId="615EF1B0" w14:textId="77777777" w:rsidR="00924B45" w:rsidRPr="00F73505" w:rsidRDefault="00924B45" w:rsidP="00BB1524">
      <w:pPr>
        <w:spacing w:line="276" w:lineRule="auto"/>
        <w:ind w:right="332"/>
        <w:jc w:val="both"/>
        <w:rPr>
          <w:rFonts w:ascii="Palatino Linotype" w:hAnsi="Palatino Linotype"/>
          <w:i/>
          <w:szCs w:val="22"/>
          <w:lang w:val="es-ES_tradnl"/>
        </w:rPr>
      </w:pPr>
    </w:p>
    <w:p w14:paraId="35AD9577" w14:textId="54BF6A1F" w:rsidR="00B2345B" w:rsidRPr="00F73505"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F73505">
        <w:rPr>
          <w:rFonts w:ascii="Palatino Linotype" w:hAnsi="Palatino Linotype"/>
          <w:b/>
          <w:lang w:val="es-ES_tradnl"/>
        </w:rPr>
        <w:t>MODALIDAD DE ENTREGA:</w:t>
      </w:r>
      <w:r w:rsidRPr="00F73505">
        <w:rPr>
          <w:rFonts w:ascii="Palatino Linotype" w:hAnsi="Palatino Linotype"/>
          <w:lang w:val="es-ES_tradnl"/>
        </w:rPr>
        <w:t xml:space="preserve"> </w:t>
      </w:r>
      <w:r w:rsidR="00756303" w:rsidRPr="00F73505">
        <w:rPr>
          <w:rFonts w:ascii="Palatino Linotype" w:eastAsiaTheme="minorHAnsi" w:hAnsi="Palatino Linotype" w:cstheme="minorBidi"/>
          <w:color w:val="000000"/>
          <w:lang w:val="es-MX" w:eastAsia="en-US"/>
        </w:rPr>
        <w:t>A través de</w:t>
      </w:r>
      <w:r w:rsidR="00B2345B" w:rsidRPr="00F73505">
        <w:rPr>
          <w:rFonts w:ascii="Palatino Linotype" w:eastAsiaTheme="minorHAnsi" w:hAnsi="Palatino Linotype" w:cstheme="minorBidi"/>
          <w:color w:val="000000"/>
          <w:lang w:val="es-MX" w:eastAsia="en-US"/>
        </w:rPr>
        <w:t>l SAIMEX.</w:t>
      </w:r>
      <w:r w:rsidR="00756303" w:rsidRPr="00F73505">
        <w:rPr>
          <w:rFonts w:ascii="Palatino Linotype" w:eastAsiaTheme="minorHAnsi" w:hAnsi="Palatino Linotype" w:cstheme="minorBidi"/>
          <w:color w:val="000000"/>
          <w:lang w:val="es-MX" w:eastAsia="en-US"/>
        </w:rPr>
        <w:t xml:space="preserve"> </w:t>
      </w:r>
    </w:p>
    <w:p w14:paraId="48B846C3" w14:textId="77777777" w:rsidR="001B45D9" w:rsidRPr="00F73505" w:rsidRDefault="001B45D9" w:rsidP="00B2345B">
      <w:pPr>
        <w:spacing w:line="360" w:lineRule="auto"/>
        <w:jc w:val="both"/>
        <w:rPr>
          <w:rFonts w:ascii="Palatino Linotype" w:eastAsiaTheme="minorHAnsi" w:hAnsi="Palatino Linotype" w:cs="Arial"/>
          <w:b/>
          <w:sz w:val="28"/>
          <w:lang w:val="es-MX" w:eastAsia="en-US"/>
        </w:rPr>
      </w:pPr>
    </w:p>
    <w:p w14:paraId="5F4BC01C" w14:textId="3E073E0E" w:rsidR="00B2345B" w:rsidRPr="00F73505" w:rsidRDefault="00F94208" w:rsidP="00B2345B">
      <w:pPr>
        <w:spacing w:line="360" w:lineRule="auto"/>
        <w:jc w:val="both"/>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SEGUND</w:t>
      </w:r>
      <w:r w:rsidR="00B2345B" w:rsidRPr="00F73505">
        <w:rPr>
          <w:rFonts w:ascii="Palatino Linotype" w:eastAsiaTheme="minorHAnsi" w:hAnsi="Palatino Linotype" w:cs="Arial"/>
          <w:b/>
          <w:sz w:val="28"/>
          <w:lang w:val="es-MX" w:eastAsia="en-US"/>
        </w:rPr>
        <w:t xml:space="preserve">O. De la respuesta del Sujeto Obligado. </w:t>
      </w:r>
    </w:p>
    <w:p w14:paraId="7815CFC1" w14:textId="73251928" w:rsidR="00B2345B" w:rsidRPr="00F73505" w:rsidRDefault="00B2345B" w:rsidP="00B2345B">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lastRenderedPageBreak/>
        <w:t xml:space="preserve">De las constancias que obran en el sistema </w:t>
      </w:r>
      <w:r w:rsidRPr="00F73505">
        <w:rPr>
          <w:rFonts w:ascii="Palatino Linotype" w:eastAsiaTheme="minorHAnsi" w:hAnsi="Palatino Linotype" w:cs="Arial"/>
          <w:b/>
          <w:lang w:val="es-MX" w:eastAsia="en-US"/>
        </w:rPr>
        <w:t>SAIMEX</w:t>
      </w:r>
      <w:r w:rsidRPr="00F73505">
        <w:rPr>
          <w:rFonts w:ascii="Palatino Linotype" w:eastAsiaTheme="minorHAnsi" w:hAnsi="Palatino Linotype" w:cs="Arial"/>
          <w:lang w:val="es-MX" w:eastAsia="en-US"/>
        </w:rPr>
        <w:t xml:space="preserve">, se advierte que en fecha </w:t>
      </w:r>
      <w:r w:rsidR="001B45D9" w:rsidRPr="00F73505">
        <w:rPr>
          <w:rFonts w:ascii="Palatino Linotype" w:eastAsiaTheme="minorHAnsi" w:hAnsi="Palatino Linotype" w:cs="Arial"/>
          <w:lang w:val="es-MX" w:eastAsia="en-US"/>
        </w:rPr>
        <w:t>catorce de marzo</w:t>
      </w:r>
      <w:r w:rsidR="00763D8A" w:rsidRPr="00F73505">
        <w:rPr>
          <w:rFonts w:ascii="Palatino Linotype" w:eastAsiaTheme="minorHAnsi" w:hAnsi="Palatino Linotype" w:cs="Arial"/>
          <w:lang w:val="es-MX" w:eastAsia="en-US"/>
        </w:rPr>
        <w:t xml:space="preserve"> </w:t>
      </w:r>
      <w:r w:rsidR="00555301" w:rsidRPr="00F73505">
        <w:rPr>
          <w:rFonts w:ascii="Palatino Linotype" w:eastAsiaTheme="minorHAnsi" w:hAnsi="Palatino Linotype" w:cs="Arial"/>
          <w:lang w:val="es-MX" w:eastAsia="en-US"/>
        </w:rPr>
        <w:t>de dos mil veinticinco</w:t>
      </w:r>
      <w:r w:rsidRPr="00F73505">
        <w:rPr>
          <w:rFonts w:ascii="Palatino Linotype" w:eastAsiaTheme="minorHAnsi" w:hAnsi="Palatino Linotype" w:cs="Arial"/>
          <w:lang w:val="es-MX" w:eastAsia="en-US"/>
        </w:rPr>
        <w:t xml:space="preserve">, </w:t>
      </w:r>
      <w:r w:rsidR="00B61CB4" w:rsidRPr="00F73505">
        <w:rPr>
          <w:rFonts w:ascii="Palatino Linotype" w:eastAsiaTheme="minorHAnsi" w:hAnsi="Palatino Linotype" w:cs="Arial"/>
          <w:lang w:val="es-MX" w:eastAsia="en-US"/>
        </w:rPr>
        <w:t xml:space="preserve">el </w:t>
      </w:r>
      <w:r w:rsidRPr="00F73505">
        <w:rPr>
          <w:rFonts w:ascii="Palatino Linotype" w:eastAsiaTheme="minorHAnsi" w:hAnsi="Palatino Linotype" w:cs="Arial"/>
          <w:b/>
          <w:lang w:val="es-MX" w:eastAsia="en-US"/>
        </w:rPr>
        <w:t>Sujeto Obligado</w:t>
      </w:r>
      <w:r w:rsidRPr="00F73505">
        <w:rPr>
          <w:rFonts w:ascii="Palatino Linotype" w:eastAsiaTheme="minorHAnsi" w:hAnsi="Palatino Linotype" w:cs="Arial"/>
          <w:lang w:val="es-MX" w:eastAsia="en-US"/>
        </w:rPr>
        <w:t xml:space="preserve"> emitió la respuesta en los siguientes términos:</w:t>
      </w:r>
    </w:p>
    <w:p w14:paraId="77D01A4B" w14:textId="77777777" w:rsidR="00B2345B" w:rsidRPr="00F73505" w:rsidRDefault="00B2345B" w:rsidP="00B2345B">
      <w:pPr>
        <w:rPr>
          <w:lang w:val="es-MX"/>
        </w:rPr>
      </w:pPr>
    </w:p>
    <w:p w14:paraId="7E140AF9" w14:textId="77777777" w:rsidR="001B45D9" w:rsidRPr="00F73505" w:rsidRDefault="00B2345B" w:rsidP="001B45D9">
      <w:pPr>
        <w:spacing w:line="276" w:lineRule="auto"/>
        <w:ind w:left="567" w:right="567"/>
        <w:jc w:val="right"/>
        <w:rPr>
          <w:rFonts w:ascii="Palatino Linotype" w:hAnsi="Palatino Linotype"/>
          <w:i/>
          <w:sz w:val="22"/>
          <w:szCs w:val="22"/>
          <w:lang w:val="es-MX" w:eastAsia="es-MX"/>
        </w:rPr>
      </w:pPr>
      <w:r w:rsidRPr="00F73505">
        <w:rPr>
          <w:rFonts w:ascii="Palatino Linotype" w:hAnsi="Palatino Linotype"/>
          <w:i/>
          <w:sz w:val="22"/>
          <w:szCs w:val="22"/>
          <w:lang w:val="es-MX" w:eastAsia="es-MX"/>
        </w:rPr>
        <w:t>“</w:t>
      </w:r>
      <w:r w:rsidR="001B45D9" w:rsidRPr="00F73505">
        <w:rPr>
          <w:rFonts w:ascii="Palatino Linotype" w:hAnsi="Palatino Linotype"/>
          <w:i/>
          <w:sz w:val="22"/>
          <w:szCs w:val="22"/>
          <w:lang w:val="es-MX" w:eastAsia="es-MX"/>
        </w:rPr>
        <w:t>Folio de la solicitud: 00057/CHALCO/IP/2025</w:t>
      </w:r>
    </w:p>
    <w:p w14:paraId="2CDEB538" w14:textId="77777777" w:rsidR="001B45D9" w:rsidRPr="00F73505" w:rsidRDefault="001B45D9" w:rsidP="001B45D9">
      <w:pPr>
        <w:spacing w:line="276" w:lineRule="auto"/>
        <w:ind w:left="567" w:right="567"/>
        <w:jc w:val="right"/>
        <w:rPr>
          <w:rFonts w:ascii="Palatino Linotype" w:hAnsi="Palatino Linotype"/>
          <w:i/>
          <w:sz w:val="22"/>
          <w:szCs w:val="22"/>
          <w:lang w:val="es-MX" w:eastAsia="es-MX"/>
        </w:rPr>
      </w:pPr>
    </w:p>
    <w:p w14:paraId="61F5E5EB" w14:textId="77777777" w:rsidR="001B45D9" w:rsidRPr="00F73505" w:rsidRDefault="001B45D9" w:rsidP="001B45D9">
      <w:pPr>
        <w:spacing w:line="276" w:lineRule="auto"/>
        <w:ind w:left="567" w:right="567"/>
        <w:jc w:val="both"/>
        <w:rPr>
          <w:rFonts w:ascii="Palatino Linotype" w:hAnsi="Palatino Linotype"/>
          <w:i/>
          <w:sz w:val="22"/>
          <w:szCs w:val="22"/>
          <w:lang w:val="es-MX" w:eastAsia="es-MX"/>
        </w:rPr>
      </w:pPr>
      <w:r w:rsidRPr="00F73505">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DB009A" w14:textId="77777777" w:rsidR="001B45D9" w:rsidRPr="00F73505" w:rsidRDefault="001B45D9" w:rsidP="001B45D9">
      <w:pPr>
        <w:spacing w:line="276" w:lineRule="auto"/>
        <w:ind w:left="567" w:right="567"/>
        <w:jc w:val="both"/>
        <w:rPr>
          <w:rFonts w:ascii="Palatino Linotype" w:hAnsi="Palatino Linotype"/>
          <w:i/>
          <w:sz w:val="22"/>
          <w:szCs w:val="22"/>
          <w:lang w:val="es-MX" w:eastAsia="es-MX"/>
        </w:rPr>
      </w:pPr>
    </w:p>
    <w:p w14:paraId="6D5125F6" w14:textId="77777777" w:rsidR="0006457F" w:rsidRPr="00F73505" w:rsidRDefault="001B45D9" w:rsidP="001B45D9">
      <w:pPr>
        <w:spacing w:line="276" w:lineRule="auto"/>
        <w:ind w:left="567" w:right="567"/>
        <w:jc w:val="both"/>
        <w:rPr>
          <w:rFonts w:ascii="Palatino Linotype" w:hAnsi="Palatino Linotype"/>
          <w:i/>
          <w:sz w:val="22"/>
          <w:szCs w:val="22"/>
          <w:lang w:val="es-MX" w:eastAsia="es-MX"/>
        </w:rPr>
      </w:pPr>
      <w:r w:rsidRPr="00F73505">
        <w:rPr>
          <w:rFonts w:ascii="Palatino Linotype" w:hAnsi="Palatino Linotype"/>
          <w:i/>
          <w:sz w:val="22"/>
          <w:szCs w:val="22"/>
          <w:lang w:val="es-MX" w:eastAsia="es-MX"/>
        </w:rPr>
        <w:t xml:space="preserve">En seguimiento a la solicitud de información registrada con el número de folio 00057/CHALCO/IP/2025, al respecto le informo que, los responsables de atender su requerimiento de información fue la Dirección de Administración y la Tesorería Municipal; Quienes emitieron respuesta en los siguientes términos: “En referencia a lo anterior, se informa que la información puede ser consultada en el Articulo 92, fracción XXIX denominada Resultados de Procedimientos de Adjudicación Directa, Licitación Pública e Invitación Restringida; los </w:t>
      </w:r>
      <w:proofErr w:type="spellStart"/>
      <w:r w:rsidRPr="00F73505">
        <w:rPr>
          <w:rFonts w:ascii="Palatino Linotype" w:hAnsi="Palatino Linotype"/>
          <w:i/>
          <w:sz w:val="22"/>
          <w:szCs w:val="22"/>
          <w:lang w:val="es-MX" w:eastAsia="es-MX"/>
        </w:rPr>
        <w:t>Articulos</w:t>
      </w:r>
      <w:proofErr w:type="spellEnd"/>
      <w:r w:rsidRPr="00F73505">
        <w:rPr>
          <w:rFonts w:ascii="Palatino Linotype" w:hAnsi="Palatino Linotype"/>
          <w:i/>
          <w:sz w:val="22"/>
          <w:szCs w:val="22"/>
          <w:lang w:val="es-MX" w:eastAsia="es-MX"/>
        </w:rPr>
        <w:t xml:space="preserve"> y Fracciones mencionados pueden ser consultados en la plataforma IPOMEX 3.0 que tiene la siguiente dirección electrónica </w:t>
      </w:r>
      <w:hyperlink r:id="rId8" w:history="1">
        <w:r w:rsidR="00F34EB0" w:rsidRPr="00F73505">
          <w:rPr>
            <w:rStyle w:val="Hipervnculo"/>
            <w:rFonts w:ascii="Palatino Linotype" w:hAnsi="Palatino Linotype"/>
            <w:i/>
            <w:sz w:val="22"/>
            <w:szCs w:val="22"/>
            <w:lang w:val="es-MX" w:eastAsia="es-MX"/>
          </w:rPr>
          <w:t>https://ipomex3.ipomex.org.mx/ipo3/lgt/indice/CHALCO.web</w:t>
        </w:r>
      </w:hyperlink>
      <w:r w:rsidR="00F34EB0" w:rsidRPr="00F73505">
        <w:rPr>
          <w:rFonts w:ascii="Palatino Linotype" w:hAnsi="Palatino Linotype"/>
          <w:i/>
          <w:sz w:val="22"/>
          <w:szCs w:val="22"/>
          <w:lang w:val="es-MX" w:eastAsia="es-MX"/>
        </w:rPr>
        <w:t xml:space="preserve"> </w:t>
      </w:r>
      <w:r w:rsidRPr="00F73505">
        <w:rPr>
          <w:rFonts w:ascii="Palatino Linotype" w:hAnsi="Palatino Linotype"/>
          <w:i/>
          <w:sz w:val="22"/>
          <w:szCs w:val="22"/>
          <w:lang w:val="es-MX" w:eastAsia="es-MX"/>
        </w:rPr>
        <w:t xml:space="preserve">e IPOMEX 4.0 que tiene la siguiente dirección electrónica </w:t>
      </w:r>
      <w:hyperlink r:id="rId9" w:anchor="/obligaciones/109" w:history="1">
        <w:r w:rsidR="00F34EB0" w:rsidRPr="00F73505">
          <w:rPr>
            <w:rStyle w:val="Hipervnculo"/>
            <w:rFonts w:ascii="Palatino Linotype" w:hAnsi="Palatino Linotype"/>
            <w:i/>
            <w:sz w:val="22"/>
            <w:szCs w:val="22"/>
            <w:lang w:val="es-MX" w:eastAsia="es-MX"/>
          </w:rPr>
          <w:t>https://ipomex.org.mx/ipomex/#/obligaciones/109</w:t>
        </w:r>
      </w:hyperlink>
      <w:r w:rsidRPr="00F73505">
        <w:rPr>
          <w:rFonts w:ascii="Palatino Linotype" w:hAnsi="Palatino Linotype"/>
          <w:i/>
          <w:sz w:val="22"/>
          <w:szCs w:val="22"/>
          <w:lang w:val="es-MX" w:eastAsia="es-MX"/>
        </w:rPr>
        <w:t xml:space="preserve">” (Sic) </w:t>
      </w:r>
    </w:p>
    <w:p w14:paraId="360A62EE" w14:textId="77777777" w:rsidR="0006457F" w:rsidRPr="00F73505" w:rsidRDefault="0006457F" w:rsidP="001B45D9">
      <w:pPr>
        <w:spacing w:line="276" w:lineRule="auto"/>
        <w:ind w:left="567" w:right="567"/>
        <w:jc w:val="both"/>
        <w:rPr>
          <w:rFonts w:ascii="Palatino Linotype" w:hAnsi="Palatino Linotype"/>
          <w:i/>
          <w:sz w:val="22"/>
          <w:szCs w:val="22"/>
          <w:lang w:val="es-MX" w:eastAsia="es-MX"/>
        </w:rPr>
      </w:pPr>
    </w:p>
    <w:p w14:paraId="31826521" w14:textId="5D2A2CED" w:rsidR="001B45D9" w:rsidRPr="00F73505" w:rsidRDefault="001B45D9" w:rsidP="001B45D9">
      <w:pPr>
        <w:spacing w:line="276" w:lineRule="auto"/>
        <w:ind w:left="567" w:right="567"/>
        <w:jc w:val="both"/>
        <w:rPr>
          <w:rFonts w:ascii="Palatino Linotype" w:hAnsi="Palatino Linotype"/>
          <w:i/>
          <w:sz w:val="22"/>
          <w:szCs w:val="22"/>
          <w:lang w:val="es-MX" w:eastAsia="es-MX"/>
        </w:rPr>
      </w:pPr>
      <w:r w:rsidRPr="00F73505">
        <w:rPr>
          <w:rFonts w:ascii="Palatino Linotype" w:hAnsi="Palatino Linotype"/>
          <w:i/>
          <w:sz w:val="22"/>
          <w:szCs w:val="22"/>
          <w:lang w:val="es-MX" w:eastAsia="es-MX"/>
        </w:rPr>
        <w:t xml:space="preserve">“En relación a su solicitud de información, le informo que puede visualizarla en la Plataforma Ipomex, ingresando al siguiente Link: </w:t>
      </w:r>
      <w:hyperlink r:id="rId10" w:anchor="/obligaciones/109" w:history="1">
        <w:r w:rsidR="00F34EB0" w:rsidRPr="00F73505">
          <w:rPr>
            <w:rStyle w:val="Hipervnculo"/>
            <w:rFonts w:ascii="Palatino Linotype" w:hAnsi="Palatino Linotype"/>
            <w:i/>
            <w:sz w:val="22"/>
            <w:szCs w:val="22"/>
            <w:lang w:val="es-MX" w:eastAsia="es-MX"/>
          </w:rPr>
          <w:t>https://infoem2.ipomex.org.mx/ipomex/#/obligaciones/109</w:t>
        </w:r>
      </w:hyperlink>
      <w:r w:rsidRPr="00F73505">
        <w:rPr>
          <w:rFonts w:ascii="Palatino Linotype" w:hAnsi="Palatino Linotype"/>
          <w:i/>
          <w:sz w:val="22"/>
          <w:szCs w:val="22"/>
          <w:lang w:val="es-MX" w:eastAsia="es-MX"/>
        </w:rPr>
        <w:t xml:space="preserve">, fracción LII A, </w:t>
      </w:r>
      <w:hyperlink r:id="rId11" w:anchor="/info-fraccion/86/109/1" w:history="1">
        <w:r w:rsidR="00F34EB0" w:rsidRPr="00F73505">
          <w:rPr>
            <w:rStyle w:val="Hipervnculo"/>
            <w:rFonts w:ascii="Palatino Linotype" w:hAnsi="Palatino Linotype"/>
            <w:i/>
            <w:sz w:val="22"/>
            <w:szCs w:val="22"/>
            <w:lang w:val="es-MX" w:eastAsia="es-MX"/>
          </w:rPr>
          <w:t>https://infoem2.ipomex.org.mx/ipomex/#/info-fraccion/86/109/1</w:t>
        </w:r>
      </w:hyperlink>
      <w:r w:rsidRPr="00F73505">
        <w:rPr>
          <w:rFonts w:ascii="Palatino Linotype" w:hAnsi="Palatino Linotype"/>
          <w:i/>
          <w:sz w:val="22"/>
          <w:szCs w:val="22"/>
          <w:lang w:val="es-MX" w:eastAsia="es-MX"/>
        </w:rPr>
        <w:t xml:space="preserve"> “ (Sic)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w:t>
      </w:r>
    </w:p>
    <w:p w14:paraId="00ECBE29" w14:textId="77777777" w:rsidR="00F34EB0" w:rsidRPr="00F73505" w:rsidRDefault="00F34EB0" w:rsidP="001B45D9">
      <w:pPr>
        <w:spacing w:line="276" w:lineRule="auto"/>
        <w:ind w:left="567" w:right="567"/>
        <w:jc w:val="both"/>
        <w:rPr>
          <w:rFonts w:ascii="Palatino Linotype" w:hAnsi="Palatino Linotype"/>
          <w:i/>
          <w:sz w:val="22"/>
          <w:szCs w:val="22"/>
          <w:lang w:val="es-MX" w:eastAsia="es-MX"/>
        </w:rPr>
      </w:pPr>
    </w:p>
    <w:p w14:paraId="726E6705" w14:textId="77777777" w:rsidR="001B45D9" w:rsidRPr="00F73505" w:rsidRDefault="001B45D9" w:rsidP="001B45D9">
      <w:pPr>
        <w:spacing w:line="276" w:lineRule="auto"/>
        <w:ind w:left="567" w:right="567"/>
        <w:jc w:val="both"/>
        <w:rPr>
          <w:rFonts w:ascii="Palatino Linotype" w:hAnsi="Palatino Linotype"/>
          <w:i/>
          <w:sz w:val="22"/>
          <w:szCs w:val="22"/>
          <w:lang w:val="es-MX" w:eastAsia="es-MX"/>
        </w:rPr>
      </w:pPr>
      <w:r w:rsidRPr="00F73505">
        <w:rPr>
          <w:rFonts w:ascii="Palatino Linotype" w:hAnsi="Palatino Linotype"/>
          <w:i/>
          <w:sz w:val="22"/>
          <w:szCs w:val="22"/>
          <w:lang w:val="es-MX" w:eastAsia="es-MX"/>
        </w:rPr>
        <w:t>ATENTAMENTE</w:t>
      </w:r>
    </w:p>
    <w:p w14:paraId="2C78BF1C" w14:textId="10732853" w:rsidR="00B2345B" w:rsidRPr="00F73505" w:rsidRDefault="001B45D9" w:rsidP="001B45D9">
      <w:pPr>
        <w:spacing w:line="276" w:lineRule="auto"/>
        <w:ind w:left="567" w:right="567"/>
        <w:jc w:val="both"/>
        <w:rPr>
          <w:rFonts w:ascii="Palatino Linotype" w:hAnsi="Palatino Linotype"/>
          <w:i/>
          <w:sz w:val="22"/>
          <w:szCs w:val="22"/>
          <w:lang w:val="es-MX" w:eastAsia="es-MX"/>
        </w:rPr>
      </w:pPr>
      <w:r w:rsidRPr="00F73505">
        <w:rPr>
          <w:rFonts w:ascii="Palatino Linotype" w:hAnsi="Palatino Linotype"/>
          <w:i/>
          <w:sz w:val="22"/>
          <w:szCs w:val="22"/>
          <w:lang w:val="es-MX" w:eastAsia="es-MX"/>
        </w:rPr>
        <w:t>LIC. ANA MARÍA MORALES AROCHI</w:t>
      </w:r>
      <w:r w:rsidR="00B2345B" w:rsidRPr="00F73505">
        <w:rPr>
          <w:rFonts w:ascii="Palatino Linotype" w:hAnsi="Palatino Linotype"/>
          <w:i/>
          <w:sz w:val="22"/>
          <w:szCs w:val="22"/>
          <w:lang w:val="es-MX" w:eastAsia="es-MX"/>
        </w:rPr>
        <w:t>” (Sic).</w:t>
      </w:r>
    </w:p>
    <w:p w14:paraId="63BEA072" w14:textId="77777777" w:rsidR="00B2345B" w:rsidRPr="00F73505" w:rsidRDefault="00B2345B" w:rsidP="00B2345B">
      <w:pPr>
        <w:spacing w:line="360" w:lineRule="auto"/>
        <w:jc w:val="both"/>
        <w:rPr>
          <w:rFonts w:ascii="Palatino Linotype" w:hAnsi="Palatino Linotype"/>
          <w:i/>
          <w:sz w:val="22"/>
          <w:szCs w:val="22"/>
          <w:lang w:val="es-MX" w:eastAsia="es-MX"/>
        </w:rPr>
      </w:pPr>
    </w:p>
    <w:p w14:paraId="47820E57" w14:textId="77777777" w:rsidR="0006457F" w:rsidRPr="00F73505" w:rsidRDefault="0006457F" w:rsidP="00B2345B">
      <w:pPr>
        <w:spacing w:line="360" w:lineRule="auto"/>
        <w:jc w:val="both"/>
        <w:rPr>
          <w:rFonts w:ascii="Palatino Linotype" w:hAnsi="Palatino Linotype"/>
          <w:szCs w:val="22"/>
          <w:lang w:val="es-MX" w:eastAsia="es-MX"/>
        </w:rPr>
      </w:pPr>
    </w:p>
    <w:p w14:paraId="636CFD30" w14:textId="195B2062" w:rsidR="0006457F" w:rsidRPr="00F73505" w:rsidRDefault="0006457F" w:rsidP="00B2345B">
      <w:pPr>
        <w:spacing w:line="360" w:lineRule="auto"/>
        <w:jc w:val="both"/>
        <w:rPr>
          <w:rFonts w:ascii="Palatino Linotype" w:hAnsi="Palatino Linotype"/>
          <w:szCs w:val="22"/>
          <w:lang w:val="es-MX" w:eastAsia="es-MX"/>
        </w:rPr>
      </w:pPr>
      <w:r w:rsidRPr="00F73505">
        <w:rPr>
          <w:rFonts w:ascii="Palatino Linotype" w:hAnsi="Palatino Linotype"/>
          <w:szCs w:val="22"/>
          <w:lang w:val="es-MX" w:eastAsia="es-MX"/>
        </w:rPr>
        <w:lastRenderedPageBreak/>
        <w:t xml:space="preserve">De </w:t>
      </w:r>
      <w:r w:rsidR="006706B0" w:rsidRPr="00F73505">
        <w:rPr>
          <w:rFonts w:ascii="Palatino Linotype" w:hAnsi="Palatino Linotype"/>
          <w:szCs w:val="22"/>
          <w:lang w:val="es-MX" w:eastAsia="es-MX"/>
        </w:rPr>
        <w:t>conformidad</w:t>
      </w:r>
      <w:r w:rsidRPr="00F73505">
        <w:rPr>
          <w:rFonts w:ascii="Palatino Linotype" w:hAnsi="Palatino Linotype"/>
          <w:szCs w:val="22"/>
          <w:lang w:val="es-MX" w:eastAsia="es-MX"/>
        </w:rPr>
        <w:t xml:space="preserve"> a las </w:t>
      </w:r>
      <w:r w:rsidR="006706B0" w:rsidRPr="00F73505">
        <w:rPr>
          <w:rFonts w:ascii="Palatino Linotype" w:hAnsi="Palatino Linotype"/>
          <w:szCs w:val="22"/>
          <w:lang w:val="es-MX" w:eastAsia="es-MX"/>
        </w:rPr>
        <w:t>constancias</w:t>
      </w:r>
      <w:r w:rsidRPr="00F73505">
        <w:rPr>
          <w:rFonts w:ascii="Palatino Linotype" w:hAnsi="Palatino Linotype"/>
          <w:szCs w:val="22"/>
          <w:lang w:val="es-MX" w:eastAsia="es-MX"/>
        </w:rPr>
        <w:t xml:space="preserve"> que obran en el expediente </w:t>
      </w:r>
      <w:r w:rsidR="006706B0" w:rsidRPr="00F73505">
        <w:rPr>
          <w:rFonts w:ascii="Palatino Linotype" w:hAnsi="Palatino Linotype"/>
          <w:szCs w:val="22"/>
          <w:lang w:val="es-MX" w:eastAsia="es-MX"/>
        </w:rPr>
        <w:t>electrónico</w:t>
      </w:r>
      <w:r w:rsidRPr="00F73505">
        <w:rPr>
          <w:rFonts w:ascii="Palatino Linotype" w:hAnsi="Palatino Linotype"/>
          <w:szCs w:val="22"/>
          <w:lang w:val="es-MX" w:eastAsia="es-MX"/>
        </w:rPr>
        <w:t xml:space="preserve">, se hace constar que el Sujeto Obligado no adjuntó documento </w:t>
      </w:r>
      <w:r w:rsidR="006706B0" w:rsidRPr="00F73505">
        <w:rPr>
          <w:rFonts w:ascii="Palatino Linotype" w:hAnsi="Palatino Linotype"/>
          <w:szCs w:val="22"/>
          <w:lang w:val="es-MX" w:eastAsia="es-MX"/>
        </w:rPr>
        <w:t>alguno que acompañe a la respuesta proporcionada en SAIMEX.</w:t>
      </w:r>
    </w:p>
    <w:p w14:paraId="226F244D" w14:textId="77777777" w:rsidR="006706B0" w:rsidRPr="00F73505" w:rsidRDefault="006706B0" w:rsidP="00B2345B">
      <w:pPr>
        <w:spacing w:line="360" w:lineRule="auto"/>
        <w:jc w:val="both"/>
        <w:rPr>
          <w:rFonts w:ascii="Palatino Linotype" w:eastAsiaTheme="minorHAnsi" w:hAnsi="Palatino Linotype" w:cs="Arial"/>
          <w:b/>
          <w:sz w:val="28"/>
          <w:lang w:val="es-MX" w:eastAsia="en-US"/>
        </w:rPr>
      </w:pPr>
    </w:p>
    <w:p w14:paraId="231E1147" w14:textId="1DF355B7" w:rsidR="00B2345B" w:rsidRPr="00F73505" w:rsidRDefault="006706B0" w:rsidP="00B2345B">
      <w:pPr>
        <w:spacing w:line="360" w:lineRule="auto"/>
        <w:jc w:val="both"/>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T</w:t>
      </w:r>
      <w:r w:rsidR="00F94208" w:rsidRPr="00F73505">
        <w:rPr>
          <w:rFonts w:ascii="Palatino Linotype" w:eastAsiaTheme="minorHAnsi" w:hAnsi="Palatino Linotype" w:cs="Arial"/>
          <w:b/>
          <w:sz w:val="28"/>
          <w:lang w:val="es-MX" w:eastAsia="en-US"/>
        </w:rPr>
        <w:t>ERCER</w:t>
      </w:r>
      <w:r w:rsidR="00B2345B" w:rsidRPr="00F73505">
        <w:rPr>
          <w:rFonts w:ascii="Palatino Linotype" w:eastAsiaTheme="minorHAnsi" w:hAnsi="Palatino Linotype" w:cs="Arial"/>
          <w:b/>
          <w:sz w:val="28"/>
          <w:lang w:val="es-MX" w:eastAsia="en-US"/>
        </w:rPr>
        <w:t>O. Del recurso de revisión.</w:t>
      </w:r>
    </w:p>
    <w:p w14:paraId="619DAEF5" w14:textId="499053AE" w:rsidR="00B2345B" w:rsidRPr="00F73505" w:rsidRDefault="00B2345B" w:rsidP="00555301">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Inconforme con la respuesta por parte del </w:t>
      </w:r>
      <w:r w:rsidRPr="00F73505">
        <w:rPr>
          <w:rFonts w:ascii="Palatino Linotype" w:eastAsiaTheme="minorHAnsi" w:hAnsi="Palatino Linotype" w:cs="Arial"/>
          <w:b/>
          <w:lang w:val="es-MX" w:eastAsia="en-US"/>
        </w:rPr>
        <w:t>Sujeto Obligado</w:t>
      </w:r>
      <w:r w:rsidRPr="00F73505">
        <w:rPr>
          <w:rFonts w:ascii="Palatino Linotype" w:eastAsiaTheme="minorHAnsi" w:hAnsi="Palatino Linotype" w:cs="Arial"/>
          <w:lang w:val="es-MX" w:eastAsia="en-US"/>
        </w:rPr>
        <w:t xml:space="preserve">, el ahora </w:t>
      </w:r>
      <w:r w:rsidRPr="00F73505">
        <w:rPr>
          <w:rFonts w:ascii="Palatino Linotype" w:eastAsiaTheme="minorHAnsi" w:hAnsi="Palatino Linotype" w:cs="Arial"/>
          <w:b/>
          <w:lang w:val="es-MX" w:eastAsia="en-US"/>
        </w:rPr>
        <w:t>Recurrente</w:t>
      </w:r>
      <w:r w:rsidRPr="00F73505">
        <w:rPr>
          <w:rFonts w:ascii="Palatino Linotype" w:eastAsiaTheme="minorHAnsi" w:hAnsi="Palatino Linotype" w:cs="Arial"/>
          <w:lang w:val="es-MX" w:eastAsia="en-US"/>
        </w:rPr>
        <w:t xml:space="preserve"> interpuso el presente recurso de revisión en fecha </w:t>
      </w:r>
      <w:r w:rsidR="00425F21" w:rsidRPr="00F73505">
        <w:rPr>
          <w:rFonts w:ascii="Palatino Linotype" w:eastAsiaTheme="minorHAnsi" w:hAnsi="Palatino Linotype" w:cs="Arial"/>
          <w:lang w:val="es-MX" w:eastAsia="en-US"/>
        </w:rPr>
        <w:t>dieciocho de marzo</w:t>
      </w:r>
      <w:r w:rsidR="00555301" w:rsidRPr="00F73505">
        <w:rPr>
          <w:rFonts w:ascii="Palatino Linotype" w:eastAsiaTheme="minorHAnsi" w:hAnsi="Palatino Linotype" w:cs="Arial"/>
          <w:lang w:val="es-MX" w:eastAsia="en-US"/>
        </w:rPr>
        <w:t xml:space="preserve"> de dos mil veinticinco</w:t>
      </w:r>
      <w:r w:rsidRPr="00F73505">
        <w:rPr>
          <w:rFonts w:ascii="Palatino Linotype" w:eastAsiaTheme="minorHAnsi" w:hAnsi="Palatino Linotype" w:cs="Arial"/>
          <w:lang w:val="es-MX" w:eastAsia="en-US"/>
        </w:rPr>
        <w:t>, el cual fue registrado</w:t>
      </w:r>
      <w:r w:rsidRPr="00F73505">
        <w:rPr>
          <w:rFonts w:ascii="Palatino Linotype" w:eastAsiaTheme="minorHAnsi" w:hAnsi="Palatino Linotype" w:cs="Arial"/>
          <w:b/>
          <w:lang w:val="es-MX" w:eastAsia="en-US"/>
        </w:rPr>
        <w:t xml:space="preserve"> </w:t>
      </w:r>
      <w:r w:rsidRPr="00F73505">
        <w:rPr>
          <w:rFonts w:ascii="Palatino Linotype" w:eastAsiaTheme="minorHAnsi" w:hAnsi="Palatino Linotype" w:cs="Arial"/>
          <w:lang w:val="es-MX" w:eastAsia="en-US"/>
        </w:rPr>
        <w:t xml:space="preserve">en el sistema electrónico con el expediente número </w:t>
      </w:r>
      <w:r w:rsidRPr="00F73505">
        <w:rPr>
          <w:rFonts w:ascii="Palatino Linotype" w:eastAsiaTheme="minorHAnsi" w:hAnsi="Palatino Linotype" w:cs="Arial"/>
          <w:b/>
          <w:bCs/>
          <w:lang w:val="es-MX" w:eastAsia="es-MX"/>
        </w:rPr>
        <w:t>0</w:t>
      </w:r>
      <w:r w:rsidR="00425F21" w:rsidRPr="00F73505">
        <w:rPr>
          <w:rFonts w:ascii="Palatino Linotype" w:eastAsiaTheme="minorHAnsi" w:hAnsi="Palatino Linotype" w:cs="Arial"/>
          <w:b/>
          <w:bCs/>
          <w:lang w:val="es-MX" w:eastAsia="es-MX"/>
        </w:rPr>
        <w:t>314</w:t>
      </w:r>
      <w:r w:rsidR="006A27C2" w:rsidRPr="00F73505">
        <w:rPr>
          <w:rFonts w:ascii="Palatino Linotype" w:eastAsiaTheme="minorHAnsi" w:hAnsi="Palatino Linotype" w:cs="Arial"/>
          <w:b/>
          <w:bCs/>
          <w:lang w:val="es-MX" w:eastAsia="es-MX"/>
        </w:rPr>
        <w:t>5</w:t>
      </w:r>
      <w:r w:rsidRPr="00F73505">
        <w:rPr>
          <w:rFonts w:ascii="Palatino Linotype" w:eastAsiaTheme="minorHAnsi" w:hAnsi="Palatino Linotype" w:cs="Arial"/>
          <w:b/>
          <w:bCs/>
          <w:lang w:val="es-MX" w:eastAsia="es-MX"/>
        </w:rPr>
        <w:t>/INFOEM/IP/RR/202</w:t>
      </w:r>
      <w:r w:rsidR="00555301" w:rsidRPr="00F73505">
        <w:rPr>
          <w:rFonts w:ascii="Palatino Linotype" w:eastAsiaTheme="minorHAnsi" w:hAnsi="Palatino Linotype" w:cs="Arial"/>
          <w:b/>
          <w:bCs/>
          <w:lang w:val="es-MX" w:eastAsia="es-MX"/>
        </w:rPr>
        <w:t>5</w:t>
      </w:r>
      <w:r w:rsidRPr="00F73505">
        <w:rPr>
          <w:rFonts w:ascii="Palatino Linotype" w:eastAsiaTheme="minorHAnsi" w:hAnsi="Palatino Linotype" w:cs="Arial"/>
          <w:lang w:val="es-MX" w:eastAsia="en-US"/>
        </w:rPr>
        <w:t>, en el cual aduce, las siguientes manifestaciones:</w:t>
      </w:r>
    </w:p>
    <w:p w14:paraId="1C32EA12" w14:textId="77777777" w:rsidR="00555301" w:rsidRPr="00F73505" w:rsidRDefault="00555301" w:rsidP="00555301">
      <w:pPr>
        <w:spacing w:line="360" w:lineRule="auto"/>
        <w:jc w:val="both"/>
        <w:rPr>
          <w:rFonts w:ascii="Palatino Linotype" w:eastAsiaTheme="minorHAnsi" w:hAnsi="Palatino Linotype" w:cs="Arial"/>
          <w:lang w:val="es-MX" w:eastAsia="en-US"/>
        </w:rPr>
      </w:pPr>
    </w:p>
    <w:p w14:paraId="3798A0BA" w14:textId="7E8B810A" w:rsidR="00B2345B" w:rsidRPr="00F73505" w:rsidRDefault="00B2345B" w:rsidP="00425F21">
      <w:pPr>
        <w:numPr>
          <w:ilvl w:val="0"/>
          <w:numId w:val="1"/>
        </w:numPr>
        <w:spacing w:line="259" w:lineRule="auto"/>
        <w:jc w:val="both"/>
        <w:rPr>
          <w:rFonts w:ascii="Palatino Linotype" w:hAnsi="Palatino Linotype" w:cs="Arial"/>
          <w:b/>
          <w:sz w:val="26"/>
          <w:szCs w:val="26"/>
        </w:rPr>
      </w:pPr>
      <w:r w:rsidRPr="00F73505">
        <w:rPr>
          <w:rFonts w:ascii="Palatino Linotype" w:hAnsi="Palatino Linotype" w:cs="Arial"/>
          <w:b/>
          <w:sz w:val="26"/>
          <w:szCs w:val="26"/>
        </w:rPr>
        <w:t xml:space="preserve">Acto Impugnado: </w:t>
      </w:r>
      <w:r w:rsidRPr="00F73505">
        <w:rPr>
          <w:rFonts w:ascii="Palatino Linotype" w:eastAsiaTheme="minorHAnsi" w:hAnsi="Palatino Linotype" w:cstheme="minorBidi"/>
          <w:i/>
          <w:color w:val="000000"/>
          <w:sz w:val="22"/>
          <w:szCs w:val="22"/>
          <w:lang w:val="es-MX" w:eastAsia="en-US"/>
        </w:rPr>
        <w:t>“</w:t>
      </w:r>
      <w:r w:rsidR="00425F21" w:rsidRPr="00F73505">
        <w:rPr>
          <w:rFonts w:ascii="Palatino Linotype" w:eastAsiaTheme="minorHAnsi" w:hAnsi="Palatino Linotype" w:cstheme="minorBidi"/>
          <w:i/>
          <w:color w:val="000000"/>
          <w:sz w:val="22"/>
          <w:szCs w:val="22"/>
          <w:lang w:val="es-MX" w:eastAsia="en-US"/>
        </w:rPr>
        <w:t>Se solicita Contratos, Pólizas y Facturas, y no se remite está información</w:t>
      </w:r>
      <w:r w:rsidRPr="00F73505">
        <w:rPr>
          <w:rFonts w:ascii="Palatino Linotype" w:eastAsiaTheme="minorHAnsi" w:hAnsi="Palatino Linotype" w:cstheme="minorBidi"/>
          <w:i/>
          <w:color w:val="000000"/>
          <w:sz w:val="22"/>
          <w:szCs w:val="22"/>
          <w:lang w:val="es-MX" w:eastAsia="en-US"/>
        </w:rPr>
        <w:t>” (Sic).</w:t>
      </w:r>
    </w:p>
    <w:p w14:paraId="045150C3" w14:textId="77777777" w:rsidR="006A27C2" w:rsidRPr="00F73505" w:rsidRDefault="006A27C2" w:rsidP="006A27C2">
      <w:pPr>
        <w:spacing w:line="259" w:lineRule="auto"/>
        <w:ind w:left="720"/>
        <w:jc w:val="both"/>
        <w:rPr>
          <w:rFonts w:ascii="Palatino Linotype" w:hAnsi="Palatino Linotype" w:cs="Arial"/>
          <w:b/>
          <w:sz w:val="26"/>
          <w:szCs w:val="26"/>
        </w:rPr>
      </w:pPr>
    </w:p>
    <w:p w14:paraId="6C4AD542" w14:textId="1D49A159" w:rsidR="00AB75C2" w:rsidRPr="00F73505" w:rsidRDefault="00B2345B" w:rsidP="00425F21">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F73505">
        <w:rPr>
          <w:rFonts w:ascii="Palatino Linotype" w:hAnsi="Palatino Linotype" w:cs="Arial"/>
          <w:b/>
          <w:sz w:val="26"/>
          <w:szCs w:val="26"/>
        </w:rPr>
        <w:t>Razones o Motivos de Inconformidad</w:t>
      </w:r>
      <w:r w:rsidRPr="00F73505">
        <w:rPr>
          <w:rFonts w:ascii="Palatino Linotype" w:hAnsi="Palatino Linotype" w:cs="Arial"/>
          <w:sz w:val="26"/>
          <w:szCs w:val="26"/>
        </w:rPr>
        <w:t xml:space="preserve">: </w:t>
      </w:r>
      <w:r w:rsidR="00555301" w:rsidRPr="00F73505">
        <w:rPr>
          <w:rFonts w:ascii="Palatino Linotype" w:hAnsi="Palatino Linotype" w:cs="Arial"/>
          <w:sz w:val="26"/>
          <w:szCs w:val="26"/>
        </w:rPr>
        <w:t>“</w:t>
      </w:r>
      <w:r w:rsidR="00425F21" w:rsidRPr="00F73505">
        <w:rPr>
          <w:rFonts w:ascii="Palatino Linotype" w:hAnsi="Palatino Linotype" w:cs="Arial"/>
          <w:i/>
          <w:sz w:val="22"/>
          <w:szCs w:val="22"/>
        </w:rPr>
        <w:t xml:space="preserve">Sólo se envían montos, no se envía ninguna Factura, Póliza y Contrato. Y si el Área solicitante envía la respuesta con los links, </w:t>
      </w:r>
      <w:proofErr w:type="spellStart"/>
      <w:r w:rsidR="00425F21" w:rsidRPr="00F73505">
        <w:rPr>
          <w:rFonts w:ascii="Palatino Linotype" w:hAnsi="Palatino Linotype" w:cs="Arial"/>
          <w:i/>
          <w:sz w:val="22"/>
          <w:szCs w:val="22"/>
        </w:rPr>
        <w:t>por que</w:t>
      </w:r>
      <w:proofErr w:type="spellEnd"/>
      <w:r w:rsidR="00425F21" w:rsidRPr="00F73505">
        <w:rPr>
          <w:rFonts w:ascii="Palatino Linotype" w:hAnsi="Palatino Linotype" w:cs="Arial"/>
          <w:i/>
          <w:sz w:val="22"/>
          <w:szCs w:val="22"/>
        </w:rPr>
        <w:t xml:space="preserve"> no se responde con ese oficio.</w:t>
      </w:r>
      <w:r w:rsidR="00555301" w:rsidRPr="00F73505">
        <w:rPr>
          <w:rFonts w:ascii="Palatino Linotype" w:hAnsi="Palatino Linotype" w:cs="Arial"/>
          <w:i/>
          <w:sz w:val="22"/>
          <w:szCs w:val="22"/>
        </w:rPr>
        <w:t xml:space="preserve">” (Sic). </w:t>
      </w:r>
    </w:p>
    <w:p w14:paraId="684A7068" w14:textId="77777777" w:rsidR="00555301" w:rsidRPr="00F73505" w:rsidRDefault="00555301" w:rsidP="00B2345B">
      <w:pPr>
        <w:spacing w:line="360" w:lineRule="auto"/>
        <w:jc w:val="both"/>
        <w:rPr>
          <w:rFonts w:ascii="Palatino Linotype" w:eastAsiaTheme="minorHAnsi" w:hAnsi="Palatino Linotype" w:cs="Arial"/>
          <w:b/>
          <w:lang w:val="es-MX" w:eastAsia="en-US"/>
        </w:rPr>
      </w:pPr>
    </w:p>
    <w:p w14:paraId="52D08D98" w14:textId="3810F6BD" w:rsidR="00B2345B" w:rsidRPr="00F73505" w:rsidRDefault="00F94208" w:rsidP="00B2345B">
      <w:pPr>
        <w:spacing w:line="360" w:lineRule="auto"/>
        <w:jc w:val="both"/>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CUAR</w:t>
      </w:r>
      <w:r w:rsidR="00B2345B" w:rsidRPr="00F73505">
        <w:rPr>
          <w:rFonts w:ascii="Palatino Linotype" w:eastAsiaTheme="minorHAnsi" w:hAnsi="Palatino Linotype" w:cs="Arial"/>
          <w:b/>
          <w:sz w:val="28"/>
          <w:lang w:val="es-MX" w:eastAsia="en-US"/>
        </w:rPr>
        <w:t>TO. Del turno del recurso de revisión.</w:t>
      </w:r>
    </w:p>
    <w:p w14:paraId="25D4D0FE" w14:textId="43CD006F" w:rsidR="00B2345B" w:rsidRPr="00F73505" w:rsidRDefault="00B2345B" w:rsidP="00B2345B">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Medio de impugnación que le fue turnado al Comisionado Presidente </w:t>
      </w:r>
      <w:r w:rsidRPr="00F73505">
        <w:rPr>
          <w:rFonts w:ascii="Palatino Linotype" w:eastAsiaTheme="minorHAnsi" w:hAnsi="Palatino Linotype" w:cs="Arial"/>
          <w:b/>
          <w:lang w:val="es-MX" w:eastAsia="en-US"/>
        </w:rPr>
        <w:t>José Martínez Vilchis</w:t>
      </w:r>
      <w:r w:rsidRPr="00F7350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FE1E03" w:rsidRPr="00F73505">
        <w:rPr>
          <w:rFonts w:ascii="Palatino Linotype" w:eastAsiaTheme="minorHAnsi" w:hAnsi="Palatino Linotype" w:cs="Arial"/>
          <w:lang w:val="es-MX" w:eastAsia="en-US"/>
        </w:rPr>
        <w:t>diecinueve</w:t>
      </w:r>
      <w:r w:rsidR="006A27C2" w:rsidRPr="00F73505">
        <w:rPr>
          <w:rFonts w:ascii="Palatino Linotype" w:eastAsiaTheme="minorHAnsi" w:hAnsi="Palatino Linotype" w:cs="Arial"/>
          <w:lang w:val="es-MX" w:eastAsia="en-US"/>
        </w:rPr>
        <w:t xml:space="preserve"> de marzo</w:t>
      </w:r>
      <w:r w:rsidRPr="00F73505">
        <w:rPr>
          <w:rFonts w:ascii="Palatino Linotype" w:eastAsiaTheme="minorHAnsi" w:hAnsi="Palatino Linotype" w:cs="Arial"/>
          <w:lang w:val="es-MX" w:eastAsia="en-US"/>
        </w:rPr>
        <w:t xml:space="preserve"> de dos mil veint</w:t>
      </w:r>
      <w:r w:rsidR="00555301" w:rsidRPr="00F73505">
        <w:rPr>
          <w:rFonts w:ascii="Palatino Linotype" w:eastAsiaTheme="minorHAnsi" w:hAnsi="Palatino Linotype" w:cs="Arial"/>
          <w:lang w:val="es-MX" w:eastAsia="en-US"/>
        </w:rPr>
        <w:t>icinco</w:t>
      </w:r>
      <w:r w:rsidRPr="00F7350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F73505"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F73505" w:rsidRDefault="00F94208" w:rsidP="00B2345B">
      <w:pPr>
        <w:spacing w:line="360" w:lineRule="auto"/>
        <w:jc w:val="both"/>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QUIN</w:t>
      </w:r>
      <w:r w:rsidR="00B2345B" w:rsidRPr="00F73505">
        <w:rPr>
          <w:rFonts w:ascii="Palatino Linotype" w:eastAsiaTheme="minorHAnsi" w:hAnsi="Palatino Linotype" w:cs="Arial"/>
          <w:b/>
          <w:sz w:val="28"/>
          <w:lang w:val="es-MX" w:eastAsia="en-US"/>
        </w:rPr>
        <w:t>TO. De la etapa de manifestaciones y/o alegatos.</w:t>
      </w:r>
    </w:p>
    <w:p w14:paraId="5822AA0A" w14:textId="7AC4D9E6" w:rsidR="00B020F5" w:rsidRPr="00F73505" w:rsidRDefault="00B020F5" w:rsidP="00B020F5">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lastRenderedPageBreak/>
        <w:t>Así, en la etapa de instrucción, de las constancias que obran en el expediente electrónico del recurso de revisión se advierte que El Sujeto Obligado fue omiso en emitir su informe justificado. Por parte del Recurrente no fueron presentadas manifestaciones, pruebas o alegatos</w:t>
      </w:r>
      <w:r w:rsidR="00D820D2" w:rsidRPr="00F73505">
        <w:rPr>
          <w:rFonts w:ascii="Palatino Linotype" w:eastAsiaTheme="minorHAnsi" w:hAnsi="Palatino Linotype" w:cs="Arial"/>
          <w:lang w:val="es-MX" w:eastAsia="en-US"/>
        </w:rPr>
        <w:t>.</w:t>
      </w:r>
    </w:p>
    <w:p w14:paraId="388164B3" w14:textId="77777777" w:rsidR="00B020F5" w:rsidRPr="00F73505" w:rsidRDefault="00B020F5" w:rsidP="00B020F5">
      <w:pPr>
        <w:spacing w:line="360" w:lineRule="auto"/>
        <w:jc w:val="both"/>
        <w:rPr>
          <w:rFonts w:ascii="Palatino Linotype" w:eastAsiaTheme="minorHAnsi" w:hAnsi="Palatino Linotype" w:cs="Arial"/>
          <w:lang w:val="es-MX" w:eastAsia="en-US"/>
        </w:rPr>
      </w:pPr>
    </w:p>
    <w:p w14:paraId="6D3300B4" w14:textId="08F25B44" w:rsidR="00B2345B" w:rsidRPr="00F73505"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SEXT</w:t>
      </w:r>
      <w:r w:rsidR="00B2345B" w:rsidRPr="00F73505">
        <w:rPr>
          <w:rFonts w:ascii="Palatino Linotype" w:eastAsiaTheme="minorHAnsi" w:hAnsi="Palatino Linotype" w:cs="Arial"/>
          <w:b/>
          <w:sz w:val="28"/>
          <w:lang w:val="es-MX" w:eastAsia="en-US"/>
        </w:rPr>
        <w:t>O. Del cierre de instrucción.</w:t>
      </w:r>
      <w:r w:rsidR="00B2345B" w:rsidRPr="00F73505">
        <w:rPr>
          <w:rFonts w:ascii="Palatino Linotype" w:eastAsiaTheme="minorHAnsi" w:hAnsi="Palatino Linotype" w:cs="Arial"/>
          <w:b/>
          <w:sz w:val="28"/>
          <w:lang w:val="es-MX" w:eastAsia="en-US"/>
        </w:rPr>
        <w:tab/>
      </w:r>
    </w:p>
    <w:p w14:paraId="62DE5322" w14:textId="550BA959" w:rsidR="00763D8A" w:rsidRPr="00F73505" w:rsidRDefault="00B2345B" w:rsidP="00B96A17">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Así, una vez transcurrido el término legal, permitió decretarse el cierre de instrucción en fecha </w:t>
      </w:r>
      <w:r w:rsidR="00D820D2" w:rsidRPr="00F73505">
        <w:rPr>
          <w:rFonts w:ascii="Palatino Linotype" w:eastAsiaTheme="minorHAnsi" w:hAnsi="Palatino Linotype" w:cs="Arial"/>
          <w:lang w:val="es-MX" w:eastAsia="en-US"/>
        </w:rPr>
        <w:t>siete de abril</w:t>
      </w:r>
      <w:r w:rsidRPr="00F73505">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49D896C9" w14:textId="77777777" w:rsidR="00CA2EFE" w:rsidRPr="00F73505" w:rsidRDefault="00CA2EFE" w:rsidP="00B96A17">
      <w:pPr>
        <w:spacing w:line="360" w:lineRule="auto"/>
        <w:jc w:val="both"/>
        <w:rPr>
          <w:rFonts w:ascii="Palatino Linotype" w:eastAsiaTheme="minorHAnsi" w:hAnsi="Palatino Linotype" w:cs="Arial"/>
          <w:lang w:val="es-MX" w:eastAsia="en-US"/>
        </w:rPr>
      </w:pPr>
    </w:p>
    <w:p w14:paraId="7D5C1D0B" w14:textId="77777777" w:rsidR="00CA2EFE" w:rsidRPr="00F73505" w:rsidRDefault="00CA2EFE" w:rsidP="00CA2EFE">
      <w:pPr>
        <w:pStyle w:val="Sinespaciado"/>
        <w:spacing w:line="360" w:lineRule="auto"/>
        <w:rPr>
          <w:rFonts w:ascii="Palatino Linotype" w:hAnsi="Palatino Linotype"/>
          <w:b/>
          <w:sz w:val="28"/>
          <w:szCs w:val="26"/>
        </w:rPr>
      </w:pPr>
      <w:r w:rsidRPr="00F73505">
        <w:rPr>
          <w:rFonts w:ascii="Palatino Linotype" w:hAnsi="Palatino Linotype"/>
          <w:b/>
          <w:sz w:val="28"/>
          <w:szCs w:val="26"/>
        </w:rPr>
        <w:t>SÉPTIMO. De la ampliación del término para resolver.</w:t>
      </w:r>
    </w:p>
    <w:p w14:paraId="51D33A10" w14:textId="3ED07786" w:rsidR="00CA2EFE" w:rsidRPr="00F73505" w:rsidRDefault="00CA2EFE" w:rsidP="00CA2EFE">
      <w:pPr>
        <w:pStyle w:val="Sinespaciado"/>
        <w:spacing w:line="360" w:lineRule="auto"/>
        <w:jc w:val="both"/>
        <w:rPr>
          <w:rFonts w:ascii="Palatino Linotype" w:hAnsi="Palatino Linotype"/>
        </w:rPr>
      </w:pPr>
      <w:r w:rsidRPr="00F73505">
        <w:rPr>
          <w:rFonts w:ascii="Palatino Linotype" w:hAnsi="Palatino Linotype"/>
        </w:rPr>
        <w:t xml:space="preserve">En fecha </w:t>
      </w:r>
      <w:r w:rsidR="009F5851" w:rsidRPr="00F73505">
        <w:rPr>
          <w:rFonts w:ascii="Palatino Linotype" w:hAnsi="Palatino Linotype"/>
        </w:rPr>
        <w:t>doce</w:t>
      </w:r>
      <w:r w:rsidR="00D820D2" w:rsidRPr="00F73505">
        <w:rPr>
          <w:rFonts w:ascii="Palatino Linotype" w:hAnsi="Palatino Linotype"/>
        </w:rPr>
        <w:t xml:space="preserve"> de mayo</w:t>
      </w:r>
      <w:r w:rsidRPr="00F73505">
        <w:rPr>
          <w:rFonts w:ascii="Palatino Linotype" w:hAnsi="Palatino Linotype"/>
        </w:rPr>
        <w:t xml:space="preserve">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297F2736" w14:textId="77777777" w:rsidR="0011487E" w:rsidRPr="00F73505" w:rsidRDefault="0011487E" w:rsidP="00B96A17">
      <w:pPr>
        <w:spacing w:line="360" w:lineRule="auto"/>
        <w:jc w:val="both"/>
        <w:rPr>
          <w:rFonts w:ascii="Palatino Linotype" w:eastAsiaTheme="minorHAnsi" w:hAnsi="Palatino Linotype" w:cs="Arial"/>
          <w:lang w:val="es-MX" w:eastAsia="en-US"/>
        </w:rPr>
      </w:pPr>
    </w:p>
    <w:p w14:paraId="22533BAB" w14:textId="77777777" w:rsidR="00D57F74" w:rsidRPr="00F73505" w:rsidRDefault="00E74701" w:rsidP="00270257">
      <w:pPr>
        <w:spacing w:line="360" w:lineRule="auto"/>
        <w:jc w:val="center"/>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C O N S I D E R A N</w:t>
      </w:r>
      <w:r w:rsidR="00D57F74" w:rsidRPr="00F73505">
        <w:rPr>
          <w:rFonts w:ascii="Palatino Linotype" w:eastAsiaTheme="minorHAnsi" w:hAnsi="Palatino Linotype" w:cs="Arial"/>
          <w:b/>
          <w:sz w:val="28"/>
          <w:lang w:val="es-MX" w:eastAsia="en-US"/>
        </w:rPr>
        <w:t xml:space="preserve"> D O </w:t>
      </w:r>
    </w:p>
    <w:p w14:paraId="6E24D6C0" w14:textId="77777777" w:rsidR="00270257" w:rsidRPr="00F73505" w:rsidRDefault="00270257" w:rsidP="00763D8A">
      <w:pPr>
        <w:pStyle w:val="Sinespaciado"/>
        <w:rPr>
          <w:rFonts w:eastAsiaTheme="minorHAnsi"/>
          <w:lang w:eastAsia="en-US"/>
        </w:rPr>
      </w:pPr>
    </w:p>
    <w:p w14:paraId="164F7678" w14:textId="77777777" w:rsidR="0029071C" w:rsidRPr="00F73505" w:rsidRDefault="0029071C" w:rsidP="0029071C">
      <w:pPr>
        <w:spacing w:line="360" w:lineRule="auto"/>
        <w:jc w:val="both"/>
        <w:rPr>
          <w:rFonts w:ascii="Palatino Linotype" w:eastAsiaTheme="minorHAnsi" w:hAnsi="Palatino Linotype" w:cs="Arial"/>
          <w:sz w:val="28"/>
          <w:lang w:val="es-MX" w:eastAsia="en-US"/>
        </w:rPr>
      </w:pPr>
      <w:r w:rsidRPr="00F73505">
        <w:rPr>
          <w:rFonts w:ascii="Palatino Linotype" w:eastAsiaTheme="minorHAnsi" w:hAnsi="Palatino Linotype" w:cs="Arial"/>
          <w:b/>
          <w:sz w:val="28"/>
          <w:lang w:val="es-MX" w:eastAsia="en-US"/>
        </w:rPr>
        <w:t>PRIMERO. De la competencia</w:t>
      </w:r>
      <w:r w:rsidRPr="00F73505">
        <w:rPr>
          <w:rFonts w:ascii="Palatino Linotype" w:eastAsiaTheme="minorHAnsi" w:hAnsi="Palatino Linotype" w:cs="Arial"/>
          <w:sz w:val="28"/>
          <w:lang w:val="es-MX" w:eastAsia="en-US"/>
        </w:rPr>
        <w:t>.</w:t>
      </w:r>
    </w:p>
    <w:p w14:paraId="4702846A" w14:textId="48ABFFB8" w:rsidR="0027553E" w:rsidRPr="00F73505" w:rsidRDefault="00CA2EFE" w:rsidP="00CA2EFE">
      <w:pPr>
        <w:spacing w:line="360" w:lineRule="auto"/>
        <w:jc w:val="both"/>
        <w:rPr>
          <w:rFonts w:ascii="Palatino Linotype" w:eastAsia="Calibri" w:hAnsi="Palatino Linotype"/>
          <w:kern w:val="2"/>
          <w:lang w:val="es-MX" w:eastAsia="en-US"/>
          <w14:ligatures w14:val="standardContextual"/>
        </w:rPr>
      </w:pPr>
      <w:bookmarkStart w:id="0" w:name="_Hlk194325801"/>
      <w:r w:rsidRPr="00F73505">
        <w:rPr>
          <w:rFonts w:ascii="Palatino Linotype" w:eastAsia="Calibri" w:hAnsi="Palatino Linotype"/>
          <w:kern w:val="2"/>
          <w:lang w:val="es-MX" w:eastAsia="en-US"/>
          <w14:ligatures w14:val="standardContextual"/>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w:t>
      </w:r>
      <w:r w:rsidRPr="00F73505">
        <w:rPr>
          <w:rFonts w:ascii="Palatino Linotype" w:eastAsia="Calibri" w:hAnsi="Palatino Linotype"/>
          <w:kern w:val="2"/>
          <w:lang w:val="es-MX" w:eastAsia="en-US"/>
          <w14:ligatures w14:val="standardContextual"/>
        </w:rPr>
        <w:lastRenderedPageBreak/>
        <w:t>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bookmarkEnd w:id="0"/>
    </w:p>
    <w:p w14:paraId="45D6D43D" w14:textId="77777777" w:rsidR="00CA2EFE" w:rsidRPr="00F73505" w:rsidRDefault="00CA2EFE" w:rsidP="00CA2EFE">
      <w:pPr>
        <w:spacing w:line="360" w:lineRule="auto"/>
        <w:jc w:val="both"/>
        <w:rPr>
          <w:rFonts w:ascii="Palatino Linotype" w:eastAsia="Calibri" w:hAnsi="Palatino Linotype"/>
          <w:kern w:val="2"/>
          <w:lang w:val="es-MX" w:eastAsia="en-US"/>
          <w14:ligatures w14:val="standardContextual"/>
        </w:rPr>
      </w:pPr>
    </w:p>
    <w:p w14:paraId="338B74C3" w14:textId="77777777" w:rsidR="0029071C" w:rsidRPr="00F73505" w:rsidRDefault="0029071C" w:rsidP="00CA2EFE">
      <w:pPr>
        <w:autoSpaceDE w:val="0"/>
        <w:autoSpaceDN w:val="0"/>
        <w:adjustRightInd w:val="0"/>
        <w:spacing w:line="360" w:lineRule="auto"/>
        <w:jc w:val="both"/>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 xml:space="preserve">SEGUNDO. De los alcances del Recurso de Revisión. </w:t>
      </w:r>
    </w:p>
    <w:p w14:paraId="206CBB9A" w14:textId="1F452E1C" w:rsidR="006107BE" w:rsidRPr="00F7350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sidRPr="00F73505">
        <w:rPr>
          <w:rFonts w:ascii="Palatino Linotype" w:eastAsiaTheme="minorHAnsi" w:hAnsi="Palatino Linotype" w:cs="Arial"/>
          <w:lang w:val="es-MX" w:eastAsia="en-US"/>
        </w:rPr>
        <w:t>io rector de máxima publicidad.</w:t>
      </w:r>
    </w:p>
    <w:p w14:paraId="3C06AFBB" w14:textId="77777777" w:rsidR="006107BE" w:rsidRPr="00F73505"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F73505"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F73505"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F73505"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BF7C9CA" w14:textId="77777777" w:rsidR="006107BE" w:rsidRPr="00F73505"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325131D" w14:textId="742C4192" w:rsidR="0027553E" w:rsidRPr="00F73505"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lastRenderedPageBreak/>
        <w:t xml:space="preserve">Así las cosas, al no existir causas de improcedencia invocadas por las partes ni advertidas de oficio por este Resolutor, se </w:t>
      </w:r>
      <w:proofErr w:type="gramStart"/>
      <w:r w:rsidRPr="00F73505">
        <w:rPr>
          <w:rFonts w:ascii="Palatino Linotype" w:eastAsiaTheme="minorHAnsi" w:hAnsi="Palatino Linotype" w:cs="Arial"/>
          <w:lang w:val="es-MX" w:eastAsia="en-US"/>
        </w:rPr>
        <w:t>procede</w:t>
      </w:r>
      <w:proofErr w:type="gramEnd"/>
      <w:r w:rsidRPr="00F73505">
        <w:rPr>
          <w:rFonts w:ascii="Palatino Linotype" w:eastAsiaTheme="minorHAnsi" w:hAnsi="Palatino Linotype" w:cs="Arial"/>
          <w:lang w:val="es-MX" w:eastAsia="en-US"/>
        </w:rPr>
        <w:t xml:space="preserve"> al análisis del fondo de los asuntos en los siguientes términos.</w:t>
      </w:r>
    </w:p>
    <w:p w14:paraId="114432C6" w14:textId="77777777" w:rsidR="00924B45" w:rsidRPr="00F73505" w:rsidRDefault="00924B45" w:rsidP="00CC4206">
      <w:pPr>
        <w:autoSpaceDE w:val="0"/>
        <w:autoSpaceDN w:val="0"/>
        <w:adjustRightInd w:val="0"/>
        <w:spacing w:line="360" w:lineRule="auto"/>
        <w:jc w:val="both"/>
        <w:rPr>
          <w:rFonts w:ascii="Palatino Linotype" w:eastAsiaTheme="minorHAnsi" w:hAnsi="Palatino Linotype" w:cs="Arial"/>
          <w:lang w:val="es-MX" w:eastAsia="en-US"/>
        </w:rPr>
      </w:pPr>
    </w:p>
    <w:p w14:paraId="45DF6502" w14:textId="3503B1E8" w:rsidR="006C7783" w:rsidRPr="00F73505" w:rsidRDefault="00CA2EFE"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F73505">
        <w:rPr>
          <w:rFonts w:ascii="Palatino Linotype" w:eastAsiaTheme="minorHAnsi" w:hAnsi="Palatino Linotype" w:cs="Arial"/>
          <w:b/>
          <w:sz w:val="28"/>
          <w:lang w:val="es-MX" w:eastAsia="en-US"/>
        </w:rPr>
        <w:t>TERCER</w:t>
      </w:r>
      <w:r w:rsidR="006C7783" w:rsidRPr="00F73505">
        <w:rPr>
          <w:rFonts w:ascii="Palatino Linotype" w:eastAsiaTheme="minorHAnsi" w:hAnsi="Palatino Linotype" w:cs="Arial"/>
          <w:b/>
          <w:sz w:val="28"/>
          <w:lang w:val="es-MX" w:eastAsia="en-US"/>
        </w:rPr>
        <w:t xml:space="preserve">O. Del estudio de las causas de improcedencia. </w:t>
      </w:r>
    </w:p>
    <w:p w14:paraId="5B7C0D0F" w14:textId="319DEC2F" w:rsidR="006C18A8" w:rsidRPr="00F73505"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F73505">
        <w:rPr>
          <w:rStyle w:val="Refdenotaalpie"/>
          <w:rFonts w:ascii="Palatino Linotype" w:eastAsiaTheme="minorHAnsi" w:hAnsi="Palatino Linotype" w:cs="Arial"/>
          <w:lang w:val="es-MX" w:eastAsia="en-US"/>
        </w:rPr>
        <w:footnoteReference w:id="1"/>
      </w:r>
      <w:r w:rsidRPr="00F73505">
        <w:rPr>
          <w:rFonts w:ascii="Palatino Linotype" w:eastAsiaTheme="minorHAnsi" w:hAnsi="Palatino Linotype" w:cs="Arial"/>
          <w:lang w:val="es-MX" w:eastAsia="en-US"/>
        </w:rPr>
        <w:t>.</w:t>
      </w:r>
    </w:p>
    <w:p w14:paraId="7D542C2F" w14:textId="77777777" w:rsidR="006C7783" w:rsidRPr="00F73505"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1300F4C" w14:textId="77777777" w:rsidR="006C7783" w:rsidRPr="00F73505" w:rsidRDefault="006C7783" w:rsidP="006C7783">
      <w:pPr>
        <w:rPr>
          <w:lang w:val="es-MX"/>
        </w:rPr>
      </w:pPr>
    </w:p>
    <w:p w14:paraId="4BC792C7" w14:textId="77777777" w:rsidR="006C7783" w:rsidRPr="00F73505" w:rsidRDefault="006C7783" w:rsidP="006C7783">
      <w:pPr>
        <w:autoSpaceDE w:val="0"/>
        <w:autoSpaceDN w:val="0"/>
        <w:adjustRightInd w:val="0"/>
        <w:ind w:left="708" w:right="850"/>
        <w:jc w:val="both"/>
        <w:rPr>
          <w:rFonts w:ascii="Palatino Linotype" w:hAnsi="Palatino Linotype" w:cs="Arial"/>
          <w:i/>
          <w:sz w:val="22"/>
          <w:szCs w:val="22"/>
        </w:rPr>
      </w:pPr>
      <w:r w:rsidRPr="00F73505">
        <w:rPr>
          <w:rFonts w:ascii="Palatino Linotype" w:hAnsi="Palatino Linotype" w:cs="Arial"/>
          <w:i/>
          <w:sz w:val="22"/>
          <w:szCs w:val="22"/>
        </w:rPr>
        <w:t>“</w:t>
      </w:r>
      <w:r w:rsidRPr="00F73505">
        <w:rPr>
          <w:rFonts w:ascii="Palatino Linotype" w:hAnsi="Palatino Linotype" w:cs="Arial"/>
          <w:b/>
          <w:i/>
          <w:sz w:val="22"/>
          <w:szCs w:val="22"/>
        </w:rPr>
        <w:t>Artículo 191.</w:t>
      </w:r>
      <w:r w:rsidRPr="00F73505">
        <w:rPr>
          <w:rFonts w:ascii="Palatino Linotype" w:hAnsi="Palatino Linotype" w:cs="Arial"/>
          <w:i/>
          <w:sz w:val="22"/>
          <w:szCs w:val="22"/>
        </w:rPr>
        <w:t xml:space="preserve"> El recurso será desechado por improcedente cuando:  </w:t>
      </w:r>
    </w:p>
    <w:p w14:paraId="4256B0AA" w14:textId="77777777" w:rsidR="006C7783" w:rsidRPr="00F73505" w:rsidRDefault="006C7783" w:rsidP="006C7783">
      <w:pPr>
        <w:autoSpaceDE w:val="0"/>
        <w:autoSpaceDN w:val="0"/>
        <w:adjustRightInd w:val="0"/>
        <w:ind w:left="708" w:right="850"/>
        <w:jc w:val="both"/>
        <w:rPr>
          <w:rFonts w:ascii="Palatino Linotype" w:hAnsi="Palatino Linotype" w:cs="Arial"/>
          <w:i/>
          <w:sz w:val="22"/>
          <w:szCs w:val="22"/>
        </w:rPr>
      </w:pPr>
      <w:r w:rsidRPr="00F73505">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F73505" w:rsidRDefault="006C7783" w:rsidP="006C7783">
      <w:pPr>
        <w:autoSpaceDE w:val="0"/>
        <w:autoSpaceDN w:val="0"/>
        <w:adjustRightInd w:val="0"/>
        <w:ind w:left="708" w:right="850"/>
        <w:jc w:val="both"/>
        <w:rPr>
          <w:rFonts w:ascii="Palatino Linotype" w:hAnsi="Palatino Linotype" w:cs="Arial"/>
          <w:i/>
          <w:sz w:val="22"/>
          <w:szCs w:val="22"/>
        </w:rPr>
      </w:pPr>
      <w:r w:rsidRPr="00F73505">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F73505" w:rsidRDefault="006C7783" w:rsidP="006C7783">
      <w:pPr>
        <w:autoSpaceDE w:val="0"/>
        <w:autoSpaceDN w:val="0"/>
        <w:adjustRightInd w:val="0"/>
        <w:ind w:left="708" w:right="850"/>
        <w:jc w:val="both"/>
        <w:rPr>
          <w:rFonts w:ascii="Palatino Linotype" w:hAnsi="Palatino Linotype" w:cs="Arial"/>
          <w:i/>
          <w:sz w:val="22"/>
          <w:szCs w:val="22"/>
        </w:rPr>
      </w:pPr>
      <w:r w:rsidRPr="00F73505">
        <w:rPr>
          <w:rFonts w:ascii="Palatino Linotype" w:hAnsi="Palatino Linotype" w:cs="Arial"/>
          <w:i/>
          <w:sz w:val="22"/>
          <w:szCs w:val="22"/>
        </w:rPr>
        <w:t xml:space="preserve">III. No actualice alguno de los supuestos previstos en la presente Ley;  </w:t>
      </w:r>
    </w:p>
    <w:p w14:paraId="256C7B77" w14:textId="77777777" w:rsidR="006C7783" w:rsidRPr="00F73505" w:rsidRDefault="006C7783" w:rsidP="006C7783">
      <w:pPr>
        <w:autoSpaceDE w:val="0"/>
        <w:autoSpaceDN w:val="0"/>
        <w:adjustRightInd w:val="0"/>
        <w:ind w:left="708" w:right="850"/>
        <w:jc w:val="both"/>
        <w:rPr>
          <w:rFonts w:ascii="Palatino Linotype" w:hAnsi="Palatino Linotype" w:cs="Arial"/>
          <w:i/>
          <w:sz w:val="22"/>
          <w:szCs w:val="22"/>
        </w:rPr>
      </w:pPr>
      <w:r w:rsidRPr="00F73505">
        <w:rPr>
          <w:rFonts w:ascii="Palatino Linotype" w:hAnsi="Palatino Linotype" w:cs="Arial"/>
          <w:i/>
          <w:sz w:val="22"/>
          <w:szCs w:val="22"/>
        </w:rPr>
        <w:t>IV. No se haya desahogado la prevención en los términos establecidos en la presente Ley;</w:t>
      </w:r>
    </w:p>
    <w:p w14:paraId="4DC94485" w14:textId="77777777" w:rsidR="006C7783" w:rsidRPr="00F73505" w:rsidRDefault="006C7783" w:rsidP="006C7783">
      <w:pPr>
        <w:autoSpaceDE w:val="0"/>
        <w:autoSpaceDN w:val="0"/>
        <w:adjustRightInd w:val="0"/>
        <w:ind w:left="708" w:right="850"/>
        <w:jc w:val="both"/>
        <w:rPr>
          <w:rFonts w:ascii="Palatino Linotype" w:hAnsi="Palatino Linotype" w:cs="Arial"/>
          <w:i/>
          <w:sz w:val="22"/>
          <w:szCs w:val="22"/>
        </w:rPr>
      </w:pPr>
      <w:r w:rsidRPr="00F73505">
        <w:rPr>
          <w:rFonts w:ascii="Palatino Linotype" w:hAnsi="Palatino Linotype" w:cs="Arial"/>
          <w:i/>
          <w:sz w:val="22"/>
          <w:szCs w:val="22"/>
        </w:rPr>
        <w:t xml:space="preserve">V. Se impugne la veracidad de la información proporcionada;  </w:t>
      </w:r>
    </w:p>
    <w:p w14:paraId="3D567650" w14:textId="77777777" w:rsidR="006C7783" w:rsidRPr="00F73505" w:rsidRDefault="006C7783" w:rsidP="006C7783">
      <w:pPr>
        <w:autoSpaceDE w:val="0"/>
        <w:autoSpaceDN w:val="0"/>
        <w:adjustRightInd w:val="0"/>
        <w:ind w:left="708" w:right="850"/>
        <w:jc w:val="both"/>
        <w:rPr>
          <w:rFonts w:ascii="Palatino Linotype" w:hAnsi="Palatino Linotype" w:cs="Arial"/>
          <w:i/>
          <w:sz w:val="22"/>
          <w:szCs w:val="22"/>
        </w:rPr>
      </w:pPr>
      <w:r w:rsidRPr="00F73505">
        <w:rPr>
          <w:rFonts w:ascii="Palatino Linotype" w:hAnsi="Palatino Linotype" w:cs="Arial"/>
          <w:i/>
          <w:sz w:val="22"/>
          <w:szCs w:val="22"/>
        </w:rPr>
        <w:t xml:space="preserve">VI. Se trate de una consulta, o trámite en específico; y  </w:t>
      </w:r>
    </w:p>
    <w:p w14:paraId="3905A64B" w14:textId="77777777" w:rsidR="006C7783" w:rsidRPr="00F73505" w:rsidRDefault="006C7783" w:rsidP="006C7783">
      <w:pPr>
        <w:autoSpaceDE w:val="0"/>
        <w:autoSpaceDN w:val="0"/>
        <w:adjustRightInd w:val="0"/>
        <w:ind w:left="708" w:right="850"/>
        <w:jc w:val="both"/>
        <w:rPr>
          <w:rFonts w:ascii="Palatino Linotype" w:hAnsi="Palatino Linotype" w:cs="Arial"/>
          <w:i/>
          <w:sz w:val="22"/>
          <w:szCs w:val="22"/>
        </w:rPr>
      </w:pPr>
      <w:r w:rsidRPr="00F73505">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F73505"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F73505"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F73505"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F73505" w:rsidRDefault="006C7783" w:rsidP="006C7783">
      <w:pPr>
        <w:autoSpaceDE w:val="0"/>
        <w:autoSpaceDN w:val="0"/>
        <w:adjustRightInd w:val="0"/>
        <w:spacing w:line="360" w:lineRule="auto"/>
        <w:jc w:val="both"/>
        <w:rPr>
          <w:rFonts w:ascii="Palatino Linotype" w:hAnsi="Palatino Linotype" w:cs="Arial"/>
        </w:rPr>
      </w:pPr>
      <w:r w:rsidRPr="00F73505">
        <w:rPr>
          <w:rFonts w:ascii="Palatino Linotype" w:hAnsi="Palatino Linotype" w:cs="Arial"/>
        </w:rPr>
        <w:t xml:space="preserve">Así las cosas, al no existir causas de improcedencia invocadas por las partes ni advertidas de oficio por este Resolutor, se </w:t>
      </w:r>
      <w:proofErr w:type="gramStart"/>
      <w:r w:rsidRPr="00F73505">
        <w:rPr>
          <w:rFonts w:ascii="Palatino Linotype" w:hAnsi="Palatino Linotype" w:cs="Arial"/>
        </w:rPr>
        <w:t>procede</w:t>
      </w:r>
      <w:proofErr w:type="gramEnd"/>
      <w:r w:rsidRPr="00F73505">
        <w:rPr>
          <w:rFonts w:ascii="Palatino Linotype" w:hAnsi="Palatino Linotype" w:cs="Arial"/>
        </w:rPr>
        <w:t xml:space="preserve"> al análisis del fondo de los asuntos en los siguientes términos.</w:t>
      </w:r>
    </w:p>
    <w:p w14:paraId="30D0F027" w14:textId="77777777" w:rsidR="00F94208" w:rsidRPr="00F73505" w:rsidRDefault="00F94208" w:rsidP="006C7783">
      <w:pPr>
        <w:autoSpaceDE w:val="0"/>
        <w:autoSpaceDN w:val="0"/>
        <w:adjustRightInd w:val="0"/>
        <w:spacing w:line="360" w:lineRule="auto"/>
        <w:jc w:val="both"/>
        <w:rPr>
          <w:rFonts w:ascii="Palatino Linotype" w:hAnsi="Palatino Linotype" w:cs="Arial"/>
        </w:rPr>
      </w:pPr>
    </w:p>
    <w:p w14:paraId="2F9204B0" w14:textId="25852D76" w:rsidR="006C7783" w:rsidRPr="00F73505" w:rsidRDefault="00CA2EFE" w:rsidP="006C7783">
      <w:pPr>
        <w:autoSpaceDE w:val="0"/>
        <w:autoSpaceDN w:val="0"/>
        <w:adjustRightInd w:val="0"/>
        <w:spacing w:line="360" w:lineRule="auto"/>
        <w:jc w:val="both"/>
        <w:rPr>
          <w:rFonts w:ascii="Palatino Linotype" w:hAnsi="Palatino Linotype" w:cs="Arial"/>
          <w:sz w:val="28"/>
        </w:rPr>
      </w:pPr>
      <w:r w:rsidRPr="00F73505">
        <w:rPr>
          <w:rFonts w:ascii="Palatino Linotype" w:hAnsi="Palatino Linotype" w:cs="Arial"/>
          <w:b/>
          <w:sz w:val="28"/>
        </w:rPr>
        <w:t>CUAR</w:t>
      </w:r>
      <w:r w:rsidR="006C7783" w:rsidRPr="00F73505">
        <w:rPr>
          <w:rFonts w:ascii="Palatino Linotype" w:hAnsi="Palatino Linotype" w:cs="Arial"/>
          <w:b/>
          <w:sz w:val="28"/>
        </w:rPr>
        <w:t>TO. Del estudio y resolución del asunto.</w:t>
      </w:r>
      <w:r w:rsidR="006C7783" w:rsidRPr="00F73505">
        <w:rPr>
          <w:rFonts w:ascii="Palatino Linotype" w:hAnsi="Palatino Linotype" w:cs="Arial"/>
          <w:sz w:val="28"/>
        </w:rPr>
        <w:t xml:space="preserve"> </w:t>
      </w:r>
    </w:p>
    <w:p w14:paraId="0FCA955A" w14:textId="77777777" w:rsidR="006C7783" w:rsidRPr="00F73505"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F73505">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F73505"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F73505" w:rsidRDefault="00113DEF" w:rsidP="00113DEF">
      <w:pPr>
        <w:spacing w:line="360" w:lineRule="auto"/>
        <w:ind w:right="141"/>
        <w:jc w:val="both"/>
        <w:rPr>
          <w:rFonts w:ascii="Palatino Linotype" w:eastAsiaTheme="minorHAnsi" w:hAnsi="Palatino Linotype" w:cstheme="minorBidi"/>
          <w:lang w:val="es-MX" w:eastAsia="es-MX"/>
        </w:rPr>
      </w:pPr>
      <w:r w:rsidRPr="00F73505">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F73505">
        <w:rPr>
          <w:rFonts w:ascii="Palatino Linotype" w:eastAsiaTheme="minorHAnsi" w:hAnsi="Palatino Linotype" w:cstheme="minorBidi"/>
          <w:b/>
          <w:lang w:val="es-MX" w:eastAsia="es-MX"/>
        </w:rPr>
        <w:t xml:space="preserve"> </w:t>
      </w:r>
      <w:r w:rsidRPr="00F73505">
        <w:rPr>
          <w:rFonts w:ascii="Palatino Linotype" w:eastAsiaTheme="minorHAnsi" w:hAnsi="Palatino Linotype" w:cstheme="minorBidi"/>
          <w:lang w:val="es-MX" w:eastAsia="es-MX"/>
        </w:rPr>
        <w:t>parte</w:t>
      </w:r>
      <w:r w:rsidRPr="00F73505">
        <w:rPr>
          <w:rFonts w:ascii="Palatino Linotype" w:eastAsiaTheme="minorHAnsi" w:hAnsi="Palatino Linotype" w:cstheme="minorBidi"/>
          <w:b/>
          <w:lang w:val="es-MX" w:eastAsia="es-MX"/>
        </w:rPr>
        <w:t xml:space="preserve"> Recurrente</w:t>
      </w:r>
      <w:r w:rsidRPr="00F73505">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F73505" w:rsidRDefault="00113DEF" w:rsidP="00113DEF">
      <w:pPr>
        <w:spacing w:line="360" w:lineRule="auto"/>
        <w:ind w:right="141"/>
        <w:jc w:val="both"/>
        <w:rPr>
          <w:rFonts w:ascii="Palatino Linotype" w:eastAsiaTheme="minorHAnsi" w:hAnsi="Palatino Linotype" w:cstheme="minorBidi"/>
          <w:lang w:val="es-MX" w:eastAsia="es-MX"/>
        </w:rPr>
      </w:pPr>
    </w:p>
    <w:p w14:paraId="43E73CBF" w14:textId="7BFB7454" w:rsidR="0027553E" w:rsidRPr="00F73505" w:rsidRDefault="0011487E" w:rsidP="00CA2EFE">
      <w:pPr>
        <w:spacing w:line="360" w:lineRule="auto"/>
        <w:ind w:right="141"/>
        <w:jc w:val="both"/>
        <w:rPr>
          <w:rFonts w:ascii="Palatino Linotype" w:eastAsiaTheme="minorHAnsi" w:hAnsi="Palatino Linotype" w:cstheme="minorBidi"/>
          <w:b/>
          <w:szCs w:val="22"/>
          <w:lang w:val="es-MX" w:eastAsia="es-MX"/>
        </w:rPr>
      </w:pPr>
      <w:bookmarkStart w:id="1" w:name="_Hlk169023494"/>
      <w:bookmarkStart w:id="2" w:name="_Hlk172138293"/>
      <w:r w:rsidRPr="00F73505">
        <w:rPr>
          <w:rFonts w:ascii="Palatino Linotype" w:eastAsiaTheme="minorHAnsi" w:hAnsi="Palatino Linotype" w:cstheme="minorBidi"/>
          <w:b/>
          <w:szCs w:val="22"/>
          <w:lang w:val="es-MX" w:eastAsia="es-MX"/>
        </w:rPr>
        <w:t xml:space="preserve">REQUERIMIENTOS SOLICITADOS: </w:t>
      </w:r>
    </w:p>
    <w:p w14:paraId="50AFFF4B" w14:textId="7D77CEC3" w:rsidR="00F32858" w:rsidRPr="00F73505" w:rsidRDefault="00F32858" w:rsidP="00CA2EFE">
      <w:pPr>
        <w:spacing w:line="360" w:lineRule="auto"/>
        <w:ind w:right="141"/>
        <w:jc w:val="both"/>
        <w:rPr>
          <w:rFonts w:ascii="Palatino Linotype" w:eastAsiaTheme="minorHAnsi" w:hAnsi="Palatino Linotype" w:cstheme="minorBidi"/>
          <w:szCs w:val="22"/>
          <w:lang w:val="es-MX" w:eastAsia="es-MX"/>
        </w:rPr>
      </w:pPr>
      <w:r w:rsidRPr="00F73505">
        <w:rPr>
          <w:rFonts w:ascii="Palatino Linotype" w:eastAsiaTheme="minorHAnsi" w:hAnsi="Palatino Linotype" w:cstheme="minorBidi"/>
          <w:szCs w:val="22"/>
          <w:lang w:val="es-MX" w:eastAsia="es-MX"/>
        </w:rPr>
        <w:t>Por la adquisición o arrendamiento de Vehículos, Uniformes, Software y Gasolina, del ejercicio fiscal 2022,2023 y 2024</w:t>
      </w:r>
      <w:r w:rsidR="000E73E6" w:rsidRPr="00F73505">
        <w:rPr>
          <w:rFonts w:ascii="Palatino Linotype" w:eastAsiaTheme="minorHAnsi" w:hAnsi="Palatino Linotype" w:cstheme="minorBidi"/>
          <w:szCs w:val="22"/>
          <w:lang w:val="es-MX" w:eastAsia="es-MX"/>
        </w:rPr>
        <w:t>.</w:t>
      </w:r>
    </w:p>
    <w:p w14:paraId="78441509" w14:textId="6C81140B" w:rsidR="000E73E6" w:rsidRPr="00F73505" w:rsidRDefault="000E73E6" w:rsidP="000E73E6">
      <w:pPr>
        <w:pStyle w:val="Prrafodelista"/>
        <w:numPr>
          <w:ilvl w:val="0"/>
          <w:numId w:val="15"/>
        </w:numPr>
        <w:spacing w:line="360" w:lineRule="auto"/>
        <w:ind w:right="141"/>
        <w:jc w:val="both"/>
        <w:rPr>
          <w:rFonts w:ascii="Palatino Linotype" w:eastAsiaTheme="minorHAnsi" w:hAnsi="Palatino Linotype" w:cstheme="minorBidi"/>
          <w:szCs w:val="22"/>
          <w:lang w:val="es-MX" w:eastAsia="es-MX"/>
        </w:rPr>
      </w:pPr>
      <w:r w:rsidRPr="00F73505">
        <w:rPr>
          <w:rFonts w:ascii="Palatino Linotype" w:eastAsiaTheme="minorHAnsi" w:hAnsi="Palatino Linotype" w:cstheme="minorBidi"/>
          <w:szCs w:val="22"/>
          <w:lang w:val="es-MX" w:eastAsia="es-MX"/>
        </w:rPr>
        <w:t>Contratos, pólizas y facturas.</w:t>
      </w:r>
    </w:p>
    <w:p w14:paraId="11C04E80" w14:textId="77777777" w:rsidR="00911B6E" w:rsidRPr="00F73505" w:rsidRDefault="00911B6E" w:rsidP="00911B6E">
      <w:pPr>
        <w:pStyle w:val="Prrafodelista"/>
        <w:spacing w:line="360" w:lineRule="auto"/>
        <w:ind w:left="720" w:right="141"/>
        <w:jc w:val="both"/>
        <w:rPr>
          <w:rFonts w:ascii="Palatino Linotype" w:eastAsiaTheme="minorHAnsi" w:hAnsi="Palatino Linotype" w:cstheme="minorBidi"/>
          <w:szCs w:val="22"/>
          <w:lang w:val="es-MX" w:eastAsia="es-MX"/>
        </w:rPr>
      </w:pPr>
    </w:p>
    <w:bookmarkEnd w:id="1"/>
    <w:bookmarkEnd w:id="2"/>
    <w:p w14:paraId="28F0C52F" w14:textId="6163A14A" w:rsidR="00790677" w:rsidRPr="00F73505" w:rsidRDefault="000E73E6"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En ese sentido el Sujeto Obligado realizó los turnos a los servidores públicos que consideró competentes, de los cuales recayeron dos respuestas, la primera </w:t>
      </w:r>
      <w:r w:rsidR="00635D8B" w:rsidRPr="00F73505">
        <w:rPr>
          <w:rFonts w:ascii="Palatino Linotype" w:eastAsiaTheme="minorHAnsi" w:hAnsi="Palatino Linotype" w:cs="Arial"/>
          <w:lang w:val="es-MX" w:eastAsia="en-US"/>
        </w:rPr>
        <w:t xml:space="preserve">emitida por la Dirección de Administración, </w:t>
      </w:r>
      <w:r w:rsidRPr="00F73505">
        <w:rPr>
          <w:rFonts w:ascii="Palatino Linotype" w:eastAsiaTheme="minorHAnsi" w:hAnsi="Palatino Linotype" w:cs="Arial"/>
          <w:lang w:val="es-MX" w:eastAsia="en-US"/>
        </w:rPr>
        <w:t xml:space="preserve">en el sentido de </w:t>
      </w:r>
      <w:r w:rsidR="00635D8B" w:rsidRPr="00F73505">
        <w:rPr>
          <w:rFonts w:ascii="Palatino Linotype" w:eastAsiaTheme="minorHAnsi" w:hAnsi="Palatino Linotype" w:cs="Arial"/>
          <w:lang w:val="es-MX" w:eastAsia="en-US"/>
        </w:rPr>
        <w:t>“</w:t>
      </w:r>
      <w:r w:rsidR="00635D8B" w:rsidRPr="00F73505">
        <w:rPr>
          <w:rFonts w:ascii="Palatino Linotype" w:eastAsiaTheme="minorHAnsi" w:hAnsi="Palatino Linotype" w:cs="Arial"/>
          <w:i/>
          <w:lang w:val="es-MX" w:eastAsia="en-US"/>
        </w:rPr>
        <w:t xml:space="preserve">la información puede ser consultada en el Articulo 92, fracción XXIX denominada Resultados de Procedimientos de Adjudicación Directa, Licitación Pública e Invitación Restringida; los </w:t>
      </w:r>
      <w:proofErr w:type="spellStart"/>
      <w:r w:rsidR="00635D8B" w:rsidRPr="00F73505">
        <w:rPr>
          <w:rFonts w:ascii="Palatino Linotype" w:eastAsiaTheme="minorHAnsi" w:hAnsi="Palatino Linotype" w:cs="Arial"/>
          <w:i/>
          <w:lang w:val="es-MX" w:eastAsia="en-US"/>
        </w:rPr>
        <w:t>Articulos</w:t>
      </w:r>
      <w:proofErr w:type="spellEnd"/>
      <w:r w:rsidR="00635D8B" w:rsidRPr="00F73505">
        <w:rPr>
          <w:rFonts w:ascii="Palatino Linotype" w:eastAsiaTheme="minorHAnsi" w:hAnsi="Palatino Linotype" w:cs="Arial"/>
          <w:i/>
          <w:lang w:val="es-MX" w:eastAsia="en-US"/>
        </w:rPr>
        <w:t xml:space="preserve"> y Fracciones mencionados pueden ser consultados en la plataforma IPOMEX 3.0 que tiene la siguiente dirección electrónica </w:t>
      </w:r>
      <w:hyperlink r:id="rId12" w:history="1">
        <w:r w:rsidR="00635D8B" w:rsidRPr="00F73505">
          <w:rPr>
            <w:rStyle w:val="Hipervnculo"/>
            <w:rFonts w:ascii="Palatino Linotype" w:eastAsiaTheme="minorHAnsi" w:hAnsi="Palatino Linotype" w:cs="Arial"/>
            <w:i/>
            <w:lang w:val="es-MX" w:eastAsia="en-US"/>
          </w:rPr>
          <w:t>https://ipomex3.ipomex.org.mx/ipo3/lgt/indice/CHALCO.web</w:t>
        </w:r>
      </w:hyperlink>
      <w:r w:rsidR="00635D8B" w:rsidRPr="00F73505">
        <w:rPr>
          <w:rFonts w:ascii="Palatino Linotype" w:eastAsiaTheme="minorHAnsi" w:hAnsi="Palatino Linotype" w:cs="Arial"/>
          <w:i/>
          <w:lang w:val="es-MX" w:eastAsia="en-US"/>
        </w:rPr>
        <w:t xml:space="preserve"> e IPOMEX 4.0 que tiene la siguiente dirección electrónica </w:t>
      </w:r>
      <w:hyperlink r:id="rId13" w:anchor="/obligaciones/109" w:history="1">
        <w:r w:rsidR="00635D8B" w:rsidRPr="00F73505">
          <w:rPr>
            <w:rStyle w:val="Hipervnculo"/>
            <w:rFonts w:ascii="Palatino Linotype" w:eastAsiaTheme="minorHAnsi" w:hAnsi="Palatino Linotype" w:cs="Arial"/>
            <w:i/>
            <w:lang w:val="es-MX" w:eastAsia="en-US"/>
          </w:rPr>
          <w:t>https://ipomex.org.mx/ipomex/#/obligaciones/109</w:t>
        </w:r>
      </w:hyperlink>
      <w:r w:rsidR="00635D8B" w:rsidRPr="00F73505">
        <w:rPr>
          <w:rFonts w:ascii="Palatino Linotype" w:eastAsiaTheme="minorHAnsi" w:hAnsi="Palatino Linotype" w:cs="Arial"/>
          <w:lang w:val="es-MX" w:eastAsia="en-US"/>
        </w:rPr>
        <w:t>”</w:t>
      </w:r>
    </w:p>
    <w:p w14:paraId="32836864" w14:textId="77777777" w:rsidR="00635D8B" w:rsidRPr="00F73505" w:rsidRDefault="00635D8B" w:rsidP="0011487E">
      <w:pPr>
        <w:spacing w:line="360" w:lineRule="auto"/>
        <w:jc w:val="both"/>
        <w:rPr>
          <w:rFonts w:ascii="Palatino Linotype" w:eastAsiaTheme="minorHAnsi" w:hAnsi="Palatino Linotype" w:cs="Arial"/>
          <w:lang w:val="es-MX" w:eastAsia="en-US"/>
        </w:rPr>
      </w:pPr>
    </w:p>
    <w:p w14:paraId="2EEADE96" w14:textId="05CC6FFF" w:rsidR="000E73E6" w:rsidRPr="00F73505" w:rsidRDefault="00635D8B"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lastRenderedPageBreak/>
        <w:t xml:space="preserve">Y por parte de la Tesorería Municipal en los siguientes términos: </w:t>
      </w:r>
      <w:r w:rsidRPr="00F73505">
        <w:rPr>
          <w:rFonts w:ascii="Palatino Linotype" w:hAnsi="Palatino Linotype"/>
          <w:i/>
          <w:lang w:eastAsia="es-MX"/>
        </w:rPr>
        <w:t xml:space="preserve">En relación a su solicitud de información, le informo que puede visualizarla en la Plataforma Ipomex, ingresando al siguiente Link: </w:t>
      </w:r>
      <w:hyperlink r:id="rId14" w:anchor="/obligaciones/109" w:history="1">
        <w:r w:rsidRPr="00F73505">
          <w:rPr>
            <w:rFonts w:ascii="Palatino Linotype" w:hAnsi="Palatino Linotype"/>
            <w:i/>
            <w:color w:val="0563C1" w:themeColor="hyperlink"/>
            <w:u w:val="single"/>
            <w:lang w:eastAsia="es-MX"/>
          </w:rPr>
          <w:t>https://infoem2.ipomex.org.mx/ipomex/#/obligaciones/109</w:t>
        </w:r>
      </w:hyperlink>
      <w:r w:rsidRPr="00F73505">
        <w:rPr>
          <w:rFonts w:ascii="Palatino Linotype" w:hAnsi="Palatino Linotype"/>
          <w:i/>
          <w:lang w:eastAsia="es-MX"/>
        </w:rPr>
        <w:t xml:space="preserve">, fracción LII A, </w:t>
      </w:r>
      <w:hyperlink r:id="rId15" w:anchor="/info-fraccion/86/109/1" w:history="1">
        <w:r w:rsidRPr="00F73505">
          <w:rPr>
            <w:rFonts w:ascii="Palatino Linotype" w:hAnsi="Palatino Linotype"/>
            <w:i/>
            <w:color w:val="0563C1" w:themeColor="hyperlink"/>
            <w:u w:val="single"/>
            <w:lang w:eastAsia="es-MX"/>
          </w:rPr>
          <w:t>https://infoem2.ipomex.org.mx/ipomex/#/info-fraccion/86/109/1</w:t>
        </w:r>
      </w:hyperlink>
      <w:r w:rsidRPr="00F73505">
        <w:rPr>
          <w:rFonts w:ascii="Palatino Linotype" w:hAnsi="Palatino Linotype"/>
          <w:i/>
          <w:lang w:eastAsia="es-MX"/>
        </w:rPr>
        <w:t xml:space="preserve"> “ (Sic)</w:t>
      </w:r>
    </w:p>
    <w:p w14:paraId="3490172B" w14:textId="77777777" w:rsidR="000E73E6" w:rsidRPr="00F73505" w:rsidRDefault="000E73E6" w:rsidP="0011487E">
      <w:pPr>
        <w:spacing w:line="360" w:lineRule="auto"/>
        <w:jc w:val="both"/>
        <w:rPr>
          <w:rFonts w:ascii="Palatino Linotype" w:eastAsiaTheme="minorHAnsi" w:hAnsi="Palatino Linotype" w:cs="Arial"/>
          <w:lang w:val="es-MX" w:eastAsia="en-US"/>
        </w:rPr>
      </w:pPr>
    </w:p>
    <w:p w14:paraId="450C8A95" w14:textId="09DA8A1F" w:rsidR="00D71991" w:rsidRPr="00F73505" w:rsidRDefault="002D19B9"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Si bien en respuesta el Sujeto Obligado proporciona ligas electrónicas, cabe hacer comentarios a las mismas, por lo que de la primera </w:t>
      </w:r>
      <w:r w:rsidR="00012917" w:rsidRPr="00F73505">
        <w:rPr>
          <w:rFonts w:ascii="Palatino Linotype" w:eastAsiaTheme="minorHAnsi" w:hAnsi="Palatino Linotype" w:cs="Arial"/>
          <w:lang w:val="es-MX" w:eastAsia="en-US"/>
        </w:rPr>
        <w:t xml:space="preserve">y segunda </w:t>
      </w:r>
      <w:r w:rsidRPr="00F73505">
        <w:rPr>
          <w:rFonts w:ascii="Palatino Linotype" w:eastAsiaTheme="minorHAnsi" w:hAnsi="Palatino Linotype" w:cs="Arial"/>
          <w:lang w:val="es-MX" w:eastAsia="en-US"/>
        </w:rPr>
        <w:t>se observa que conduce</w:t>
      </w:r>
      <w:r w:rsidR="00012917" w:rsidRPr="00F73505">
        <w:rPr>
          <w:rFonts w:ascii="Palatino Linotype" w:eastAsiaTheme="minorHAnsi" w:hAnsi="Palatino Linotype" w:cs="Arial"/>
          <w:lang w:val="es-MX" w:eastAsia="en-US"/>
        </w:rPr>
        <w:t>n</w:t>
      </w:r>
      <w:r w:rsidRPr="00F73505">
        <w:rPr>
          <w:rFonts w:ascii="Palatino Linotype" w:eastAsiaTheme="minorHAnsi" w:hAnsi="Palatino Linotype" w:cs="Arial"/>
          <w:lang w:val="es-MX" w:eastAsia="en-US"/>
        </w:rPr>
        <w:t xml:space="preserve"> a la página del IPOMEX 3.0 </w:t>
      </w:r>
      <w:r w:rsidR="00012917" w:rsidRPr="00F73505">
        <w:rPr>
          <w:rFonts w:ascii="Palatino Linotype" w:eastAsiaTheme="minorHAnsi" w:hAnsi="Palatino Linotype" w:cs="Arial"/>
          <w:lang w:val="es-MX" w:eastAsia="en-US"/>
        </w:rPr>
        <w:t xml:space="preserve">e IPOMEX 4.0 </w:t>
      </w:r>
      <w:r w:rsidRPr="00F73505">
        <w:rPr>
          <w:rFonts w:ascii="Palatino Linotype" w:eastAsiaTheme="minorHAnsi" w:hAnsi="Palatino Linotype" w:cs="Arial"/>
          <w:lang w:val="es-MX" w:eastAsia="en-US"/>
        </w:rPr>
        <w:t>del Ayuntamiento de Chalco, de forma general,</w:t>
      </w:r>
      <w:r w:rsidR="00B42CE6" w:rsidRPr="00F73505">
        <w:rPr>
          <w:rFonts w:ascii="Palatino Linotype" w:eastAsiaTheme="minorHAnsi" w:hAnsi="Palatino Linotype" w:cs="Arial"/>
          <w:lang w:val="es-MX" w:eastAsia="en-US"/>
        </w:rPr>
        <w:t xml:space="preserve"> esto es, mostrando la totalidad de fracciones que integran las obligaciones de transparencia comunes y especificas del Sujeto Obligado, no </w:t>
      </w:r>
      <w:r w:rsidR="00D71991" w:rsidRPr="00F73505">
        <w:rPr>
          <w:rFonts w:ascii="Palatino Linotype" w:eastAsiaTheme="minorHAnsi" w:hAnsi="Palatino Linotype" w:cs="Arial"/>
          <w:lang w:val="es-MX" w:eastAsia="en-US"/>
        </w:rPr>
        <w:t>obstante</w:t>
      </w:r>
      <w:r w:rsidR="00B42CE6" w:rsidRPr="00F73505">
        <w:rPr>
          <w:rFonts w:ascii="Palatino Linotype" w:eastAsiaTheme="minorHAnsi" w:hAnsi="Palatino Linotype" w:cs="Arial"/>
          <w:lang w:val="es-MX" w:eastAsia="en-US"/>
        </w:rPr>
        <w:t xml:space="preserve"> lo anterior, en la respuesta proporcionada por a través del SAIMEX, se advierte que el Sujeto Obligado manifiesta que </w:t>
      </w:r>
      <w:r w:rsidR="00D71991" w:rsidRPr="00F73505">
        <w:rPr>
          <w:rFonts w:ascii="Palatino Linotype" w:eastAsiaTheme="minorHAnsi" w:hAnsi="Palatino Linotype" w:cs="Arial"/>
          <w:lang w:val="es-MX" w:eastAsia="en-US"/>
        </w:rPr>
        <w:t>la fracción que contiene la información solicitada es la XXIX del artículo 92.  Por lo que de inmediato, se procede a la indagación</w:t>
      </w:r>
      <w:r w:rsidR="009C2F49" w:rsidRPr="00F73505">
        <w:rPr>
          <w:rFonts w:ascii="Palatino Linotype" w:eastAsiaTheme="minorHAnsi" w:hAnsi="Palatino Linotype" w:cs="Arial"/>
          <w:lang w:val="es-MX" w:eastAsia="en-US"/>
        </w:rPr>
        <w:t>.</w:t>
      </w:r>
    </w:p>
    <w:p w14:paraId="1FF16E74" w14:textId="77777777" w:rsidR="009C2F49" w:rsidRPr="00F73505" w:rsidRDefault="009C2F49" w:rsidP="0011487E">
      <w:pPr>
        <w:spacing w:line="360" w:lineRule="auto"/>
        <w:jc w:val="both"/>
        <w:rPr>
          <w:rFonts w:ascii="Palatino Linotype" w:eastAsiaTheme="minorHAnsi" w:hAnsi="Palatino Linotype" w:cs="Arial"/>
          <w:lang w:val="es-MX" w:eastAsia="en-US"/>
        </w:rPr>
      </w:pPr>
    </w:p>
    <w:p w14:paraId="0C27170C" w14:textId="43E6BCB3" w:rsidR="009C2F49" w:rsidRPr="00F73505" w:rsidRDefault="009C2F49"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Para el </w:t>
      </w:r>
      <w:r w:rsidR="00830F9B" w:rsidRPr="00F73505">
        <w:rPr>
          <w:rFonts w:ascii="Palatino Linotype" w:eastAsiaTheme="minorHAnsi" w:hAnsi="Palatino Linotype" w:cs="Arial"/>
          <w:lang w:val="es-MX" w:eastAsia="en-US"/>
        </w:rPr>
        <w:t xml:space="preserve">IPOMEX </w:t>
      </w:r>
      <w:r w:rsidRPr="00F73505">
        <w:rPr>
          <w:rFonts w:ascii="Palatino Linotype" w:eastAsiaTheme="minorHAnsi" w:hAnsi="Palatino Linotype" w:cs="Arial"/>
          <w:lang w:val="es-MX" w:eastAsia="en-US"/>
        </w:rPr>
        <w:t>3.0,</w:t>
      </w:r>
      <w:r w:rsidR="00C973BB" w:rsidRPr="00F73505">
        <w:rPr>
          <w:rFonts w:ascii="Palatino Linotype" w:eastAsiaTheme="minorHAnsi" w:hAnsi="Palatino Linotype" w:cs="Arial"/>
          <w:lang w:val="es-MX" w:eastAsia="en-US"/>
        </w:rPr>
        <w:t xml:space="preserve"> </w:t>
      </w:r>
      <w:r w:rsidRPr="00F73505">
        <w:rPr>
          <w:rFonts w:ascii="Palatino Linotype" w:eastAsiaTheme="minorHAnsi" w:hAnsi="Palatino Linotype" w:cs="Arial"/>
          <w:lang w:val="es-MX" w:eastAsia="en-US"/>
        </w:rPr>
        <w:t xml:space="preserve">la </w:t>
      </w:r>
      <w:r w:rsidR="00DE5CE3" w:rsidRPr="00F73505">
        <w:rPr>
          <w:rFonts w:ascii="Palatino Linotype" w:eastAsiaTheme="minorHAnsi" w:hAnsi="Palatino Linotype" w:cs="Arial"/>
          <w:lang w:val="es-MX" w:eastAsia="en-US"/>
        </w:rPr>
        <w:t>fracción</w:t>
      </w:r>
      <w:r w:rsidRPr="00F73505">
        <w:rPr>
          <w:rFonts w:ascii="Palatino Linotype" w:eastAsiaTheme="minorHAnsi" w:hAnsi="Palatino Linotype" w:cs="Arial"/>
          <w:lang w:val="es-MX" w:eastAsia="en-US"/>
        </w:rPr>
        <w:t xml:space="preserve"> XXIX tiene dos apartados, el “A” y “B”, que corresponden a los </w:t>
      </w:r>
      <w:r w:rsidR="00DE5CE3" w:rsidRPr="00F73505">
        <w:rPr>
          <w:rFonts w:ascii="Palatino Linotype" w:eastAsiaTheme="minorHAnsi" w:hAnsi="Palatino Linotype" w:cs="Arial"/>
          <w:lang w:val="es-MX" w:eastAsia="en-US"/>
        </w:rPr>
        <w:t>resultados</w:t>
      </w:r>
      <w:r w:rsidRPr="00F73505">
        <w:rPr>
          <w:rFonts w:ascii="Palatino Linotype" w:eastAsiaTheme="minorHAnsi" w:hAnsi="Palatino Linotype" w:cs="Arial"/>
          <w:lang w:val="es-MX" w:eastAsia="en-US"/>
        </w:rPr>
        <w:t xml:space="preserve"> de </w:t>
      </w:r>
      <w:r w:rsidR="00DE5CE3" w:rsidRPr="00F73505">
        <w:rPr>
          <w:rFonts w:ascii="Palatino Linotype" w:eastAsiaTheme="minorHAnsi" w:hAnsi="Palatino Linotype" w:cs="Arial"/>
          <w:lang w:val="es-MX" w:eastAsia="en-US"/>
        </w:rPr>
        <w:t xml:space="preserve">licitación pública, invitación restringida y de adjudicación directa, los cuales son correspondientes a las formas (medios legales) que prevé la </w:t>
      </w:r>
      <w:r w:rsidR="00EB2D7E" w:rsidRPr="00F73505">
        <w:rPr>
          <w:rFonts w:ascii="Palatino Linotype" w:eastAsiaTheme="minorHAnsi" w:hAnsi="Palatino Linotype" w:cs="Arial"/>
          <w:lang w:val="es-MX" w:eastAsia="en-US"/>
        </w:rPr>
        <w:t>Ley de Contratación Pública del Estado de México y Municipios</w:t>
      </w:r>
      <w:r w:rsidR="00DE5CE3" w:rsidRPr="00F73505">
        <w:rPr>
          <w:rFonts w:ascii="Palatino Linotype" w:eastAsiaTheme="minorHAnsi" w:hAnsi="Palatino Linotype" w:cs="Arial"/>
          <w:lang w:val="es-MX" w:eastAsia="en-US"/>
        </w:rPr>
        <w:t xml:space="preserve"> </w:t>
      </w:r>
      <w:r w:rsidR="00C249B1" w:rsidRPr="00F73505">
        <w:rPr>
          <w:rFonts w:ascii="Palatino Linotype" w:eastAsiaTheme="minorHAnsi" w:hAnsi="Palatino Linotype" w:cs="Arial"/>
          <w:lang w:val="es-MX" w:eastAsia="en-US"/>
        </w:rPr>
        <w:t xml:space="preserve">y el Código Administrativo, </w:t>
      </w:r>
      <w:r w:rsidR="00830F9B" w:rsidRPr="00F73505">
        <w:rPr>
          <w:rFonts w:ascii="Palatino Linotype" w:eastAsiaTheme="minorHAnsi" w:hAnsi="Palatino Linotype" w:cs="Arial"/>
          <w:lang w:val="es-MX" w:eastAsia="en-US"/>
        </w:rPr>
        <w:t xml:space="preserve">para que un ente de la administración pública pueda hacerse de bienes muebles, </w:t>
      </w:r>
      <w:r w:rsidR="00C249B1" w:rsidRPr="00F73505">
        <w:rPr>
          <w:rFonts w:ascii="Palatino Linotype" w:eastAsiaTheme="minorHAnsi" w:hAnsi="Palatino Linotype" w:cs="Arial"/>
          <w:lang w:val="es-MX" w:eastAsia="en-US"/>
        </w:rPr>
        <w:t>contratación</w:t>
      </w:r>
      <w:r w:rsidR="00830F9B" w:rsidRPr="00F73505">
        <w:rPr>
          <w:rFonts w:ascii="Palatino Linotype" w:eastAsiaTheme="minorHAnsi" w:hAnsi="Palatino Linotype" w:cs="Arial"/>
          <w:lang w:val="es-MX" w:eastAsia="en-US"/>
        </w:rPr>
        <w:t xml:space="preserve"> de servicios, insumos y demás.</w:t>
      </w:r>
    </w:p>
    <w:p w14:paraId="62E01CB0" w14:textId="77777777" w:rsidR="00B42CE6" w:rsidRPr="00F73505" w:rsidRDefault="00B42CE6" w:rsidP="0011487E">
      <w:pPr>
        <w:spacing w:line="360" w:lineRule="auto"/>
        <w:jc w:val="both"/>
        <w:rPr>
          <w:rFonts w:ascii="Palatino Linotype" w:eastAsiaTheme="minorHAnsi" w:hAnsi="Palatino Linotype" w:cs="Arial"/>
          <w:lang w:val="es-MX" w:eastAsia="en-US"/>
        </w:rPr>
      </w:pPr>
    </w:p>
    <w:p w14:paraId="4AB97776" w14:textId="13076388" w:rsidR="00B42CE6" w:rsidRPr="00F73505" w:rsidRDefault="00E06521"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Por lo que de la instrucción comentada por el Sujeto Obligado, en primer término, se establece que conduce a las fracciones adecuadas.</w:t>
      </w:r>
    </w:p>
    <w:p w14:paraId="7D2A957D" w14:textId="17B9FE6D" w:rsidR="00E06521" w:rsidRPr="00F73505" w:rsidRDefault="00002DD0"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noProof/>
          <w:lang w:val="es-MX" w:eastAsia="es-MX"/>
        </w:rPr>
        <w:lastRenderedPageBreak/>
        <mc:AlternateContent>
          <mc:Choice Requires="wpg">
            <w:drawing>
              <wp:anchor distT="0" distB="0" distL="114300" distR="114300" simplePos="0" relativeHeight="251662336" behindDoc="0" locked="0" layoutInCell="1" allowOverlap="1" wp14:anchorId="55626BC5" wp14:editId="48D63612">
                <wp:simplePos x="0" y="0"/>
                <wp:positionH relativeFrom="column">
                  <wp:posOffset>95522</wp:posOffset>
                </wp:positionH>
                <wp:positionV relativeFrom="paragraph">
                  <wp:posOffset>1724</wp:posOffset>
                </wp:positionV>
                <wp:extent cx="5409928" cy="1791697"/>
                <wp:effectExtent l="0" t="0" r="635" b="0"/>
                <wp:wrapSquare wrapText="bothSides"/>
                <wp:docPr id="7" name="Grupo 7"/>
                <wp:cNvGraphicFramePr/>
                <a:graphic xmlns:a="http://schemas.openxmlformats.org/drawingml/2006/main">
                  <a:graphicData uri="http://schemas.microsoft.com/office/word/2010/wordprocessingGroup">
                    <wpg:wgp>
                      <wpg:cNvGrpSpPr/>
                      <wpg:grpSpPr>
                        <a:xfrm>
                          <a:off x="0" y="0"/>
                          <a:ext cx="5409928" cy="1791697"/>
                          <a:chOff x="0" y="0"/>
                          <a:chExt cx="5409928" cy="1791697"/>
                        </a:xfrm>
                      </wpg:grpSpPr>
                      <pic:pic xmlns:pic="http://schemas.openxmlformats.org/drawingml/2006/picture">
                        <pic:nvPicPr>
                          <pic:cNvPr id="3" name="Imagen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186543" y="0"/>
                            <a:ext cx="3188970" cy="964565"/>
                          </a:xfrm>
                          <a:prstGeom prst="rect">
                            <a:avLst/>
                          </a:prstGeom>
                        </pic:spPr>
                      </pic:pic>
                      <pic:pic xmlns:pic="http://schemas.openxmlformats.org/drawingml/2006/picture">
                        <pic:nvPicPr>
                          <pic:cNvPr id="6" name="Imagen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558143" y="1338942"/>
                            <a:ext cx="2851785" cy="448945"/>
                          </a:xfrm>
                          <a:prstGeom prst="rect">
                            <a:avLst/>
                          </a:prstGeom>
                        </pic:spPr>
                      </pic:pic>
                      <pic:pic xmlns:pic="http://schemas.openxmlformats.org/drawingml/2006/picture">
                        <pic:nvPicPr>
                          <pic:cNvPr id="5" name="Imagen 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1338942"/>
                            <a:ext cx="2618740" cy="45275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14824E4" id="Grupo 7" o:spid="_x0000_s1026" style="position:absolute;margin-left:7.5pt;margin-top:.15pt;width:426pt;height:141.1pt;z-index:251662336" coordsize="54099,17916"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">
                <v:shape id="Imagen 3" o:spid="_x0000_s1027" type="#_x0000_t75" style="position:absolute;left:11865;width:31890;height:9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DsQXBAAAA2gAAAA8AAABkcnMvZG93bnJldi54bWxEj0+LwjAUxO8LfofwBG9rqrtIqUZRF0H2&#10;5p+D3h7NMyk2L6WJWr+9WVjwOMzMb5jZonO1uFMbKs8KRsMMBHHpdcVGwfGw+cxBhIissfZMCp4U&#10;YDHvfcyw0P7BO7rvoxEJwqFABTbGppAylJYchqFviJN38a3DmGRrpG7xkeCuluMsm0iHFacFiw2t&#10;LZXX/c0p8N8T+5Ofrr+NGd1M7M4lbVZBqUG/W05BROriO/zf3moFX/B3Jd0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gDsQXBAAAA2gAAAA8AAAAAAAAAAAAAAAAAnwIA&#10;AGRycy9kb3ducmV2LnhtbFBLBQYAAAAABAAEAPcAAACNAwAAAAA=&#10;">
                  <v:imagedata r:id="rId19" o:title=""/>
                  <v:path arrowok="t"/>
                </v:shape>
                <v:shape id="Imagen 6" o:spid="_x0000_s1028" type="#_x0000_t75" style="position:absolute;left:25581;top:13389;width:28518;height:4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Hp/DAAAA2gAAAA8AAABkcnMvZG93bnJldi54bWxEj81qwzAQhO+FvoPYQm+JnBRMcKOY/LTg&#10;JpfWDTkv1sY2sVZGUhz37aNCocdhZr5hlvloOjGQ861lBbNpAoK4srrlWsHx+32yAOEDssbOMin4&#10;IQ/56vFhiZm2N/6ioQy1iBD2GSpoQugzKX3VkEE/tT1x9M7WGQxRulpqh7cIN52cJ0kqDbYcFxrs&#10;adtQdSmvRsHhNL6VxcZdw+4FF/sPU1fn7adSz0/j+hVEoDH8h//ahVaQwu+VeAP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wen8MAAADaAAAADwAAAAAAAAAAAAAAAACf&#10;AgAAZHJzL2Rvd25yZXYueG1sUEsFBgAAAAAEAAQA9wAAAI8DAAAAAA==&#10;">
                  <v:imagedata r:id="rId20" o:title=""/>
                  <v:path arrowok="t"/>
                </v:shape>
                <v:shape id="Imagen 5" o:spid="_x0000_s1029" type="#_x0000_t75" style="position:absolute;top:13389;width:26187;height:4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67TzDAAAA2gAAAA8AAABkcnMvZG93bnJldi54bWxEj0FrAjEUhO+F/ofwCt5qVsGybI1SWgXx&#10;UKgt9PpInpvFzct289S1v74pCB6HmfmGmS+H0KoT9amJbGAyLkAR2+garg18fa4fS1BJkB22kcnA&#10;hRIsF/d3c6xcPPMHnXZSqwzhVKEBL9JVWifrKWAax444e/vYB5Qs+1q7Hs8ZHlo9LYonHbDhvOCx&#10;o1dP9rA7BgPf9jeUl+KtfF/5rcjkB6OdbY0ZPQwvz6CEBrmFr+2NMzCD/yv5Bu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rtPMMAAADaAAAADwAAAAAAAAAAAAAAAACf&#10;AgAAZHJzL2Rvd25yZXYueG1sUEsFBgAAAAAEAAQA9wAAAI8DAAAAAA==&#10;">
                  <v:imagedata r:id="rId21" o:title=""/>
                  <v:path arrowok="t"/>
                </v:shape>
                <w10:wrap type="square"/>
              </v:group>
            </w:pict>
          </mc:Fallback>
        </mc:AlternateContent>
      </w:r>
    </w:p>
    <w:p w14:paraId="7933DC09" w14:textId="0E17798A" w:rsidR="00A02A16" w:rsidRPr="00F73505" w:rsidRDefault="00A02A16"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Para el caso del IPOMEX 4.0</w:t>
      </w:r>
      <w:r w:rsidR="00432D17" w:rsidRPr="00F73505">
        <w:rPr>
          <w:rFonts w:ascii="Palatino Linotype" w:eastAsiaTheme="minorHAnsi" w:hAnsi="Palatino Linotype" w:cs="Arial"/>
          <w:lang w:val="es-MX" w:eastAsia="en-US"/>
        </w:rPr>
        <w:t xml:space="preserve">, que contiene información de los ejercicios 2024 y actual del 2025, se contempla de la fracción XXIX, a través de tres apartados, los cuales al igual que lo descrito en párrafos anteriores, </w:t>
      </w:r>
      <w:r w:rsidR="001021FD" w:rsidRPr="00F73505">
        <w:rPr>
          <w:rFonts w:ascii="Palatino Linotype" w:eastAsiaTheme="minorHAnsi" w:hAnsi="Palatino Linotype" w:cs="Arial"/>
          <w:lang w:val="es-MX" w:eastAsia="en-US"/>
        </w:rPr>
        <w:t>dirigen a la información de los resultados de adjudicación directa, licitación pública e invitación restringida.</w:t>
      </w:r>
    </w:p>
    <w:p w14:paraId="55AD8314" w14:textId="67F09E38" w:rsidR="001021FD" w:rsidRPr="00F73505" w:rsidRDefault="001021FD"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noProof/>
          <w:lang w:val="es-MX" w:eastAsia="es-MX"/>
        </w:rPr>
        <w:drawing>
          <wp:anchor distT="0" distB="0" distL="114300" distR="114300" simplePos="0" relativeHeight="251659264" behindDoc="0" locked="0" layoutInCell="1" allowOverlap="1" wp14:anchorId="7592623A" wp14:editId="5CE53983">
            <wp:simplePos x="0" y="0"/>
            <wp:positionH relativeFrom="column">
              <wp:posOffset>726893</wp:posOffset>
            </wp:positionH>
            <wp:positionV relativeFrom="paragraph">
              <wp:posOffset>149316</wp:posOffset>
            </wp:positionV>
            <wp:extent cx="4331970" cy="122428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CE8A3.tmp"/>
                    <pic:cNvPicPr/>
                  </pic:nvPicPr>
                  <pic:blipFill>
                    <a:blip r:embed="rId22">
                      <a:extLst>
                        <a:ext uri="{28A0092B-C50C-407E-A947-70E740481C1C}">
                          <a14:useLocalDpi xmlns:a14="http://schemas.microsoft.com/office/drawing/2010/main" val="0"/>
                        </a:ext>
                      </a:extLst>
                    </a:blip>
                    <a:stretch>
                      <a:fillRect/>
                    </a:stretch>
                  </pic:blipFill>
                  <pic:spPr>
                    <a:xfrm>
                      <a:off x="0" y="0"/>
                      <a:ext cx="4331970" cy="1224280"/>
                    </a:xfrm>
                    <a:prstGeom prst="rect">
                      <a:avLst/>
                    </a:prstGeom>
                  </pic:spPr>
                </pic:pic>
              </a:graphicData>
            </a:graphic>
            <wp14:sizeRelH relativeFrom="margin">
              <wp14:pctWidth>0</wp14:pctWidth>
            </wp14:sizeRelH>
            <wp14:sizeRelV relativeFrom="margin">
              <wp14:pctHeight>0</wp14:pctHeight>
            </wp14:sizeRelV>
          </wp:anchor>
        </w:drawing>
      </w:r>
    </w:p>
    <w:p w14:paraId="558D4792" w14:textId="088B6D66" w:rsidR="00A02A16" w:rsidRPr="00F73505" w:rsidRDefault="00A02A16" w:rsidP="0011487E">
      <w:pPr>
        <w:spacing w:line="360" w:lineRule="auto"/>
        <w:jc w:val="both"/>
        <w:rPr>
          <w:rFonts w:ascii="Palatino Linotype" w:eastAsiaTheme="minorHAnsi" w:hAnsi="Palatino Linotype" w:cs="Arial"/>
          <w:lang w:val="es-MX" w:eastAsia="en-US"/>
        </w:rPr>
      </w:pPr>
    </w:p>
    <w:p w14:paraId="27FF8116" w14:textId="77777777" w:rsidR="00A02A16" w:rsidRPr="00F73505" w:rsidRDefault="00A02A16" w:rsidP="0011487E">
      <w:pPr>
        <w:spacing w:line="360" w:lineRule="auto"/>
        <w:jc w:val="both"/>
        <w:rPr>
          <w:rFonts w:ascii="Palatino Linotype" w:eastAsiaTheme="minorHAnsi" w:hAnsi="Palatino Linotype" w:cs="Arial"/>
          <w:lang w:val="es-MX" w:eastAsia="en-US"/>
        </w:rPr>
      </w:pPr>
    </w:p>
    <w:p w14:paraId="486A9E2A" w14:textId="77777777" w:rsidR="001021FD" w:rsidRPr="00F73505" w:rsidRDefault="001021FD" w:rsidP="0011487E">
      <w:pPr>
        <w:spacing w:line="360" w:lineRule="auto"/>
        <w:jc w:val="both"/>
        <w:rPr>
          <w:rFonts w:ascii="Palatino Linotype" w:eastAsiaTheme="minorHAnsi" w:hAnsi="Palatino Linotype" w:cs="Arial"/>
          <w:lang w:val="es-MX" w:eastAsia="en-US"/>
        </w:rPr>
      </w:pPr>
    </w:p>
    <w:p w14:paraId="3D429C2E" w14:textId="77777777" w:rsidR="001021FD" w:rsidRPr="00F73505" w:rsidRDefault="001021FD" w:rsidP="0011487E">
      <w:pPr>
        <w:spacing w:line="360" w:lineRule="auto"/>
        <w:jc w:val="both"/>
        <w:rPr>
          <w:rFonts w:ascii="Palatino Linotype" w:eastAsiaTheme="minorHAnsi" w:hAnsi="Palatino Linotype" w:cs="Arial"/>
          <w:lang w:val="es-MX" w:eastAsia="en-US"/>
        </w:rPr>
      </w:pPr>
    </w:p>
    <w:p w14:paraId="3F6E7245" w14:textId="75BFED58" w:rsidR="001021FD" w:rsidRPr="00F73505" w:rsidRDefault="001021FD"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Acto seguido, se procedió a verificar la información subida en esos apartados, extrayendo las siguientes conclusiones:</w:t>
      </w:r>
    </w:p>
    <w:p w14:paraId="6D53A13A" w14:textId="43DF8085" w:rsidR="001021FD" w:rsidRPr="00F73505" w:rsidRDefault="00943D2D"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Para el año 2022, </w:t>
      </w:r>
      <w:r w:rsidR="00DF30F8" w:rsidRPr="00F73505">
        <w:rPr>
          <w:rFonts w:ascii="Palatino Linotype" w:eastAsiaTheme="minorHAnsi" w:hAnsi="Palatino Linotype" w:cs="Arial"/>
          <w:lang w:val="es-MX" w:eastAsia="en-US"/>
        </w:rPr>
        <w:t>los registros datan de Obra Pública y no encontró alguno relacionado a adquisiciones de vehículos, software, uniformes o gasolina.</w:t>
      </w:r>
    </w:p>
    <w:p w14:paraId="67C98413" w14:textId="5F0B6787" w:rsidR="00F40EE7" w:rsidRPr="00F73505" w:rsidRDefault="00F40EE7"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Para el año 2023, </w:t>
      </w:r>
      <w:r w:rsidR="00943D2D" w:rsidRPr="00F73505">
        <w:rPr>
          <w:rFonts w:ascii="Palatino Linotype" w:eastAsiaTheme="minorHAnsi" w:hAnsi="Palatino Linotype" w:cs="Arial"/>
          <w:lang w:val="es-MX" w:eastAsia="en-US"/>
        </w:rPr>
        <w:t>dentro de los registros del IPOMEX, se localizó la adquisición de software para el Municipio.</w:t>
      </w:r>
    </w:p>
    <w:p w14:paraId="1F1081D6" w14:textId="77777777" w:rsidR="000E6552" w:rsidRPr="00F73505" w:rsidRDefault="000E6552" w:rsidP="0011487E">
      <w:pPr>
        <w:spacing w:line="360" w:lineRule="auto"/>
        <w:jc w:val="both"/>
        <w:rPr>
          <w:rFonts w:ascii="Palatino Linotype" w:eastAsiaTheme="minorHAnsi" w:hAnsi="Palatino Linotype" w:cs="Arial"/>
          <w:lang w:val="es-MX" w:eastAsia="en-US"/>
        </w:rPr>
      </w:pPr>
    </w:p>
    <w:p w14:paraId="5751ABBC" w14:textId="77777777" w:rsidR="000E6552" w:rsidRPr="00F73505" w:rsidRDefault="000E6552" w:rsidP="0011487E">
      <w:pPr>
        <w:spacing w:line="360" w:lineRule="auto"/>
        <w:jc w:val="both"/>
        <w:rPr>
          <w:rFonts w:ascii="Palatino Linotype" w:eastAsiaTheme="minorHAnsi" w:hAnsi="Palatino Linotype" w:cs="Arial"/>
          <w:lang w:val="es-MX" w:eastAsia="en-US"/>
        </w:rPr>
      </w:pPr>
    </w:p>
    <w:p w14:paraId="73361F97" w14:textId="77777777" w:rsidR="000E6552" w:rsidRPr="00F73505" w:rsidRDefault="000E6552" w:rsidP="0011487E">
      <w:pPr>
        <w:spacing w:line="360" w:lineRule="auto"/>
        <w:jc w:val="both"/>
        <w:rPr>
          <w:rFonts w:ascii="Palatino Linotype" w:eastAsiaTheme="minorHAnsi" w:hAnsi="Palatino Linotype" w:cs="Arial"/>
          <w:lang w:val="es-MX" w:eastAsia="en-US"/>
        </w:rPr>
      </w:pPr>
    </w:p>
    <w:p w14:paraId="7E66CAF4" w14:textId="77777777" w:rsidR="000E6552" w:rsidRPr="00F73505" w:rsidRDefault="000E6552" w:rsidP="0011487E">
      <w:pPr>
        <w:spacing w:line="360" w:lineRule="auto"/>
        <w:jc w:val="both"/>
        <w:rPr>
          <w:rFonts w:ascii="Palatino Linotype" w:eastAsiaTheme="minorHAnsi" w:hAnsi="Palatino Linotype" w:cs="Arial"/>
          <w:lang w:val="es-MX" w:eastAsia="en-US"/>
        </w:rPr>
      </w:pPr>
    </w:p>
    <w:p w14:paraId="4884F072" w14:textId="7FAB688F" w:rsidR="000E6552" w:rsidRPr="00F73505" w:rsidRDefault="000E6552" w:rsidP="0011487E">
      <w:pPr>
        <w:spacing w:line="360" w:lineRule="auto"/>
        <w:jc w:val="both"/>
        <w:rPr>
          <w:rFonts w:ascii="Palatino Linotype" w:eastAsiaTheme="minorHAnsi" w:hAnsi="Palatino Linotype" w:cs="Arial"/>
          <w:lang w:val="es-MX" w:eastAsia="en-US"/>
        </w:rPr>
      </w:pPr>
    </w:p>
    <w:p w14:paraId="2F091E5B" w14:textId="2F16F95E" w:rsidR="000E6552" w:rsidRPr="00F73505" w:rsidRDefault="000E6552"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noProof/>
          <w:lang w:val="es-MX" w:eastAsia="es-MX"/>
        </w:rPr>
        <mc:AlternateContent>
          <mc:Choice Requires="wpg">
            <w:drawing>
              <wp:anchor distT="0" distB="0" distL="114300" distR="114300" simplePos="0" relativeHeight="251665408" behindDoc="0" locked="0" layoutInCell="1" allowOverlap="1" wp14:anchorId="1F6945E5" wp14:editId="3CE376C0">
                <wp:simplePos x="0" y="0"/>
                <wp:positionH relativeFrom="page">
                  <wp:align>center</wp:align>
                </wp:positionH>
                <wp:positionV relativeFrom="paragraph">
                  <wp:posOffset>21295</wp:posOffset>
                </wp:positionV>
                <wp:extent cx="4526915" cy="2715986"/>
                <wp:effectExtent l="0" t="0" r="6985" b="8255"/>
                <wp:wrapSquare wrapText="bothSides"/>
                <wp:docPr id="10" name="Grupo 10"/>
                <wp:cNvGraphicFramePr/>
                <a:graphic xmlns:a="http://schemas.openxmlformats.org/drawingml/2006/main">
                  <a:graphicData uri="http://schemas.microsoft.com/office/word/2010/wordprocessingGroup">
                    <wpg:wgp>
                      <wpg:cNvGrpSpPr/>
                      <wpg:grpSpPr>
                        <a:xfrm>
                          <a:off x="0" y="0"/>
                          <a:ext cx="4526915" cy="2715986"/>
                          <a:chOff x="0" y="0"/>
                          <a:chExt cx="4526915" cy="2715986"/>
                        </a:xfrm>
                      </wpg:grpSpPr>
                      <pic:pic xmlns:pic="http://schemas.openxmlformats.org/drawingml/2006/picture">
                        <pic:nvPicPr>
                          <pic:cNvPr id="9" name="Imagen 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185057" y="1763486"/>
                            <a:ext cx="4179570" cy="952500"/>
                          </a:xfrm>
                          <a:prstGeom prst="rect">
                            <a:avLst/>
                          </a:prstGeom>
                        </pic:spPr>
                      </pic:pic>
                      <pic:pic xmlns:pic="http://schemas.openxmlformats.org/drawingml/2006/picture">
                        <pic:nvPicPr>
                          <pic:cNvPr id="8" name="Imagen 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526915" cy="163639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EA0DBFB" id="Grupo 10" o:spid="_x0000_s1026" style="position:absolute;margin-left:0;margin-top:1.7pt;width:356.45pt;height:213.85pt;z-index:251665408;mso-position-horizontal:center;mso-position-horizontal-relative:page" coordsize="45269,27159"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">
                <v:shape id="Imagen 9" o:spid="_x0000_s1027" type="#_x0000_t75" style="position:absolute;left:1850;top:17634;width:41796;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">
                  <v:imagedata r:id="rId25" o:title=""/>
                </v:shape>
                <v:shape id="Imagen 8" o:spid="_x0000_s1028" type="#_x0000_t75" style="position:absolute;width:45269;height:16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">
                  <v:imagedata r:id="rId26" o:title=""/>
                </v:shape>
                <w10:wrap type="square" anchorx="page"/>
              </v:group>
            </w:pict>
          </mc:Fallback>
        </mc:AlternateContent>
      </w:r>
    </w:p>
    <w:p w14:paraId="0BDE53D7" w14:textId="171E79F1" w:rsidR="000E6552" w:rsidRPr="00F73505" w:rsidRDefault="000E6552" w:rsidP="0011487E">
      <w:pPr>
        <w:spacing w:line="360" w:lineRule="auto"/>
        <w:jc w:val="both"/>
        <w:rPr>
          <w:rFonts w:ascii="Palatino Linotype" w:eastAsiaTheme="minorHAnsi" w:hAnsi="Palatino Linotype" w:cs="Arial"/>
          <w:lang w:val="es-MX" w:eastAsia="en-US"/>
        </w:rPr>
      </w:pPr>
    </w:p>
    <w:p w14:paraId="538FA139" w14:textId="54FAFA57" w:rsidR="00943D2D" w:rsidRPr="00F73505" w:rsidRDefault="00943D2D" w:rsidP="0011487E">
      <w:pPr>
        <w:spacing w:line="360" w:lineRule="auto"/>
        <w:jc w:val="both"/>
        <w:rPr>
          <w:rFonts w:ascii="Palatino Linotype" w:eastAsiaTheme="minorHAnsi" w:hAnsi="Palatino Linotype" w:cs="Arial"/>
          <w:lang w:val="es-MX" w:eastAsia="en-US"/>
        </w:rPr>
      </w:pPr>
    </w:p>
    <w:p w14:paraId="0B228794" w14:textId="5413F97D" w:rsidR="001021FD" w:rsidRPr="00F73505" w:rsidRDefault="001021FD" w:rsidP="0011487E">
      <w:pPr>
        <w:spacing w:line="360" w:lineRule="auto"/>
        <w:jc w:val="both"/>
        <w:rPr>
          <w:rFonts w:ascii="Palatino Linotype" w:eastAsiaTheme="minorHAnsi" w:hAnsi="Palatino Linotype" w:cs="Arial"/>
          <w:lang w:val="es-MX" w:eastAsia="en-US"/>
        </w:rPr>
      </w:pPr>
    </w:p>
    <w:p w14:paraId="46B7E952" w14:textId="1D497E1F" w:rsidR="001021FD" w:rsidRPr="00F73505" w:rsidRDefault="001021FD" w:rsidP="0011487E">
      <w:pPr>
        <w:spacing w:line="360" w:lineRule="auto"/>
        <w:jc w:val="both"/>
        <w:rPr>
          <w:rFonts w:ascii="Palatino Linotype" w:eastAsiaTheme="minorHAnsi" w:hAnsi="Palatino Linotype" w:cs="Arial"/>
          <w:lang w:val="es-MX" w:eastAsia="en-US"/>
        </w:rPr>
      </w:pPr>
    </w:p>
    <w:p w14:paraId="187EBD3E" w14:textId="01AF1287" w:rsidR="001021FD" w:rsidRPr="00F73505" w:rsidRDefault="001021FD" w:rsidP="0011487E">
      <w:pPr>
        <w:spacing w:line="360" w:lineRule="auto"/>
        <w:jc w:val="both"/>
        <w:rPr>
          <w:rFonts w:ascii="Palatino Linotype" w:eastAsiaTheme="minorHAnsi" w:hAnsi="Palatino Linotype" w:cs="Arial"/>
          <w:lang w:val="es-MX" w:eastAsia="en-US"/>
        </w:rPr>
      </w:pPr>
    </w:p>
    <w:p w14:paraId="512EADD1" w14:textId="07B9E1BD" w:rsidR="001021FD" w:rsidRPr="00F73505" w:rsidRDefault="001021FD" w:rsidP="0011487E">
      <w:pPr>
        <w:spacing w:line="360" w:lineRule="auto"/>
        <w:jc w:val="both"/>
        <w:rPr>
          <w:rFonts w:ascii="Palatino Linotype" w:eastAsiaTheme="minorHAnsi" w:hAnsi="Palatino Linotype" w:cs="Arial"/>
          <w:lang w:val="es-MX" w:eastAsia="en-US"/>
        </w:rPr>
      </w:pPr>
    </w:p>
    <w:p w14:paraId="06CF10E8" w14:textId="77777777" w:rsidR="001021FD" w:rsidRPr="00F73505" w:rsidRDefault="001021FD" w:rsidP="0011487E">
      <w:pPr>
        <w:spacing w:line="360" w:lineRule="auto"/>
        <w:jc w:val="both"/>
        <w:rPr>
          <w:rFonts w:ascii="Palatino Linotype" w:eastAsiaTheme="minorHAnsi" w:hAnsi="Palatino Linotype" w:cs="Arial"/>
          <w:lang w:val="es-MX" w:eastAsia="en-US"/>
        </w:rPr>
      </w:pPr>
    </w:p>
    <w:p w14:paraId="47E55BB2" w14:textId="2E53A2B4" w:rsidR="000E6552" w:rsidRPr="00F73505" w:rsidRDefault="000E6552" w:rsidP="0011487E">
      <w:pPr>
        <w:spacing w:line="360" w:lineRule="auto"/>
        <w:jc w:val="both"/>
        <w:rPr>
          <w:rFonts w:ascii="Palatino Linotype" w:eastAsiaTheme="minorHAnsi" w:hAnsi="Palatino Linotype" w:cs="Arial"/>
          <w:lang w:val="es-MX" w:eastAsia="en-US"/>
        </w:rPr>
      </w:pPr>
    </w:p>
    <w:p w14:paraId="44FB8A90" w14:textId="3C28F082" w:rsidR="000E6552" w:rsidRPr="00F73505" w:rsidRDefault="000E6552" w:rsidP="0011487E">
      <w:pPr>
        <w:spacing w:line="360" w:lineRule="auto"/>
        <w:jc w:val="both"/>
        <w:rPr>
          <w:rFonts w:ascii="Palatino Linotype" w:eastAsiaTheme="minorHAnsi" w:hAnsi="Palatino Linotype" w:cs="Arial"/>
          <w:lang w:val="es-MX" w:eastAsia="en-US"/>
        </w:rPr>
      </w:pPr>
    </w:p>
    <w:p w14:paraId="68D3C81F" w14:textId="3E6144F8" w:rsidR="000E6552" w:rsidRPr="00F73505" w:rsidRDefault="000E6552"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Contratación que se refuerza al localizar el Contrato, en el cual se estipula que </w:t>
      </w:r>
      <w:r w:rsidR="00763802" w:rsidRPr="00F73505">
        <w:rPr>
          <w:rFonts w:ascii="Palatino Linotype" w:eastAsiaTheme="minorHAnsi" w:hAnsi="Palatino Linotype" w:cs="Arial"/>
          <w:lang w:val="es-MX" w:eastAsia="en-US"/>
        </w:rPr>
        <w:t>se adquirieron licencias de Office y Windows.</w:t>
      </w:r>
    </w:p>
    <w:p w14:paraId="082A1812" w14:textId="1E432571" w:rsidR="00763802" w:rsidRPr="00F73505" w:rsidRDefault="00763802"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noProof/>
          <w:lang w:val="es-MX" w:eastAsia="es-MX"/>
        </w:rPr>
        <w:drawing>
          <wp:anchor distT="0" distB="0" distL="114300" distR="114300" simplePos="0" relativeHeight="251666432" behindDoc="0" locked="0" layoutInCell="1" allowOverlap="1" wp14:anchorId="11C46C49" wp14:editId="1DC1E595">
            <wp:simplePos x="0" y="0"/>
            <wp:positionH relativeFrom="column">
              <wp:posOffset>705031</wp:posOffset>
            </wp:positionH>
            <wp:positionV relativeFrom="paragraph">
              <wp:posOffset>817</wp:posOffset>
            </wp:positionV>
            <wp:extent cx="4408170" cy="1153160"/>
            <wp:effectExtent l="0" t="0" r="0" b="889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8C9018.tmp"/>
                    <pic:cNvPicPr/>
                  </pic:nvPicPr>
                  <pic:blipFill>
                    <a:blip r:embed="rId27">
                      <a:extLst>
                        <a:ext uri="{28A0092B-C50C-407E-A947-70E740481C1C}">
                          <a14:useLocalDpi xmlns:a14="http://schemas.microsoft.com/office/drawing/2010/main" val="0"/>
                        </a:ext>
                      </a:extLst>
                    </a:blip>
                    <a:stretch>
                      <a:fillRect/>
                    </a:stretch>
                  </pic:blipFill>
                  <pic:spPr>
                    <a:xfrm>
                      <a:off x="0" y="0"/>
                      <a:ext cx="4408170" cy="1153160"/>
                    </a:xfrm>
                    <a:prstGeom prst="rect">
                      <a:avLst/>
                    </a:prstGeom>
                  </pic:spPr>
                </pic:pic>
              </a:graphicData>
            </a:graphic>
            <wp14:sizeRelH relativeFrom="margin">
              <wp14:pctWidth>0</wp14:pctWidth>
            </wp14:sizeRelH>
            <wp14:sizeRelV relativeFrom="margin">
              <wp14:pctHeight>0</wp14:pctHeight>
            </wp14:sizeRelV>
          </wp:anchor>
        </w:drawing>
      </w:r>
    </w:p>
    <w:p w14:paraId="51EA0CA1" w14:textId="7A2BE01D" w:rsidR="00763802" w:rsidRPr="00F73505" w:rsidRDefault="00763802" w:rsidP="0011487E">
      <w:pPr>
        <w:spacing w:line="360" w:lineRule="auto"/>
        <w:jc w:val="both"/>
        <w:rPr>
          <w:rFonts w:ascii="Palatino Linotype" w:eastAsiaTheme="minorHAnsi" w:hAnsi="Palatino Linotype" w:cs="Arial"/>
          <w:lang w:val="es-MX" w:eastAsia="en-US"/>
        </w:rPr>
      </w:pPr>
    </w:p>
    <w:p w14:paraId="1AF36F22" w14:textId="74576D7E" w:rsidR="00763802" w:rsidRPr="00F73505" w:rsidRDefault="00763802" w:rsidP="0011487E">
      <w:pPr>
        <w:spacing w:line="360" w:lineRule="auto"/>
        <w:jc w:val="both"/>
        <w:rPr>
          <w:rFonts w:ascii="Palatino Linotype" w:eastAsiaTheme="minorHAnsi" w:hAnsi="Palatino Linotype" w:cs="Arial"/>
          <w:lang w:val="es-MX" w:eastAsia="en-US"/>
        </w:rPr>
      </w:pPr>
    </w:p>
    <w:p w14:paraId="1FB13185" w14:textId="7EB4B0C2" w:rsidR="000E6552" w:rsidRPr="00F73505" w:rsidRDefault="000E6552" w:rsidP="0011487E">
      <w:pPr>
        <w:spacing w:line="360" w:lineRule="auto"/>
        <w:jc w:val="both"/>
        <w:rPr>
          <w:rFonts w:ascii="Palatino Linotype" w:eastAsiaTheme="minorHAnsi" w:hAnsi="Palatino Linotype" w:cs="Arial"/>
          <w:lang w:val="es-MX" w:eastAsia="en-US"/>
        </w:rPr>
      </w:pPr>
    </w:p>
    <w:p w14:paraId="6BC57B9A" w14:textId="57BA4E97" w:rsidR="000E6552" w:rsidRPr="00F73505" w:rsidRDefault="00331037"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Así también, la adquisición de prendas de vestir, </w:t>
      </w:r>
      <w:r w:rsidR="00600FB5" w:rsidRPr="00F73505">
        <w:rPr>
          <w:rFonts w:ascii="Palatino Linotype" w:eastAsiaTheme="minorHAnsi" w:hAnsi="Palatino Linotype" w:cs="Arial"/>
          <w:lang w:val="es-MX" w:eastAsia="en-US"/>
        </w:rPr>
        <w:t>confecciones y calzado para el Municipio de Chalco.</w:t>
      </w:r>
    </w:p>
    <w:p w14:paraId="791A1B41" w14:textId="414D3B29" w:rsidR="00600FB5" w:rsidRPr="00F73505" w:rsidRDefault="001E339D"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noProof/>
          <w:lang w:val="es-MX" w:eastAsia="es-MX"/>
        </w:rPr>
        <w:drawing>
          <wp:anchor distT="0" distB="0" distL="114300" distR="114300" simplePos="0" relativeHeight="251667456" behindDoc="0" locked="0" layoutInCell="1" allowOverlap="1" wp14:anchorId="273D169F" wp14:editId="4AE37959">
            <wp:simplePos x="0" y="0"/>
            <wp:positionH relativeFrom="margin">
              <wp:align>left</wp:align>
            </wp:positionH>
            <wp:positionV relativeFrom="paragraph">
              <wp:posOffset>-81007</wp:posOffset>
            </wp:positionV>
            <wp:extent cx="4209415" cy="2104390"/>
            <wp:effectExtent l="0" t="0" r="63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8">
                      <a:extLst>
                        <a:ext uri="{28A0092B-C50C-407E-A947-70E740481C1C}">
                          <a14:useLocalDpi xmlns:a14="http://schemas.microsoft.com/office/drawing/2010/main" val="0"/>
                        </a:ext>
                      </a:extLst>
                    </a:blip>
                    <a:stretch>
                      <a:fillRect/>
                    </a:stretch>
                  </pic:blipFill>
                  <pic:spPr>
                    <a:xfrm>
                      <a:off x="0" y="0"/>
                      <a:ext cx="4209415" cy="2104390"/>
                    </a:xfrm>
                    <a:prstGeom prst="rect">
                      <a:avLst/>
                    </a:prstGeom>
                  </pic:spPr>
                </pic:pic>
              </a:graphicData>
            </a:graphic>
            <wp14:sizeRelH relativeFrom="margin">
              <wp14:pctWidth>0</wp14:pctWidth>
            </wp14:sizeRelH>
            <wp14:sizeRelV relativeFrom="margin">
              <wp14:pctHeight>0</wp14:pctHeight>
            </wp14:sizeRelV>
          </wp:anchor>
        </w:drawing>
      </w:r>
    </w:p>
    <w:p w14:paraId="07FB1B62" w14:textId="11F363ED" w:rsidR="00763802" w:rsidRPr="00F73505" w:rsidRDefault="00763802" w:rsidP="0011487E">
      <w:pPr>
        <w:spacing w:line="360" w:lineRule="auto"/>
        <w:jc w:val="both"/>
        <w:rPr>
          <w:rFonts w:ascii="Palatino Linotype" w:eastAsiaTheme="minorHAnsi" w:hAnsi="Palatino Linotype" w:cs="Arial"/>
          <w:lang w:val="es-MX" w:eastAsia="en-US"/>
        </w:rPr>
      </w:pPr>
    </w:p>
    <w:p w14:paraId="3D4AC7D6" w14:textId="77777777" w:rsidR="00966075" w:rsidRPr="00F73505" w:rsidRDefault="00966075" w:rsidP="0011487E">
      <w:pPr>
        <w:spacing w:line="360" w:lineRule="auto"/>
        <w:jc w:val="both"/>
        <w:rPr>
          <w:rFonts w:ascii="Palatino Linotype" w:eastAsiaTheme="minorHAnsi" w:hAnsi="Palatino Linotype" w:cs="Arial"/>
          <w:lang w:val="es-MX" w:eastAsia="en-US"/>
        </w:rPr>
      </w:pPr>
    </w:p>
    <w:p w14:paraId="17C202E6" w14:textId="77777777" w:rsidR="00966075" w:rsidRPr="00F73505" w:rsidRDefault="00966075" w:rsidP="0011487E">
      <w:pPr>
        <w:spacing w:line="360" w:lineRule="auto"/>
        <w:jc w:val="both"/>
        <w:rPr>
          <w:rFonts w:ascii="Palatino Linotype" w:eastAsiaTheme="minorHAnsi" w:hAnsi="Palatino Linotype" w:cs="Arial"/>
          <w:lang w:val="es-MX" w:eastAsia="en-US"/>
        </w:rPr>
      </w:pPr>
    </w:p>
    <w:p w14:paraId="5B26E3AC" w14:textId="77777777" w:rsidR="00966075" w:rsidRPr="00F73505" w:rsidRDefault="00966075" w:rsidP="0011487E">
      <w:pPr>
        <w:spacing w:line="360" w:lineRule="auto"/>
        <w:jc w:val="both"/>
        <w:rPr>
          <w:rFonts w:ascii="Palatino Linotype" w:eastAsiaTheme="minorHAnsi" w:hAnsi="Palatino Linotype" w:cs="Arial"/>
          <w:lang w:val="es-MX" w:eastAsia="en-US"/>
        </w:rPr>
      </w:pPr>
    </w:p>
    <w:p w14:paraId="56AFC37E" w14:textId="77777777" w:rsidR="001E339D" w:rsidRPr="00F73505" w:rsidRDefault="001E339D" w:rsidP="0011487E">
      <w:pPr>
        <w:spacing w:line="360" w:lineRule="auto"/>
        <w:jc w:val="both"/>
        <w:rPr>
          <w:rFonts w:ascii="Palatino Linotype" w:eastAsiaTheme="minorHAnsi" w:hAnsi="Palatino Linotype" w:cs="Arial"/>
          <w:lang w:val="es-MX" w:eastAsia="en-US"/>
        </w:rPr>
      </w:pPr>
    </w:p>
    <w:p w14:paraId="4CB61874" w14:textId="045DBB69" w:rsidR="001E339D" w:rsidRPr="00F73505" w:rsidRDefault="001E339D"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noProof/>
          <w:lang w:val="es-MX" w:eastAsia="es-MX"/>
        </w:rPr>
        <w:lastRenderedPageBreak/>
        <w:drawing>
          <wp:anchor distT="0" distB="0" distL="114300" distR="114300" simplePos="0" relativeHeight="251670528" behindDoc="0" locked="0" layoutInCell="1" allowOverlap="1" wp14:anchorId="2501732E" wp14:editId="202A34D0">
            <wp:simplePos x="0" y="0"/>
            <wp:positionH relativeFrom="margin">
              <wp:align>right</wp:align>
            </wp:positionH>
            <wp:positionV relativeFrom="paragraph">
              <wp:posOffset>10160</wp:posOffset>
            </wp:positionV>
            <wp:extent cx="4502150" cy="2220595"/>
            <wp:effectExtent l="0" t="0" r="0" b="825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9">
                      <a:extLst>
                        <a:ext uri="{28A0092B-C50C-407E-A947-70E740481C1C}">
                          <a14:useLocalDpi xmlns:a14="http://schemas.microsoft.com/office/drawing/2010/main" val="0"/>
                        </a:ext>
                      </a:extLst>
                    </a:blip>
                    <a:stretch>
                      <a:fillRect/>
                    </a:stretch>
                  </pic:blipFill>
                  <pic:spPr>
                    <a:xfrm>
                      <a:off x="0" y="0"/>
                      <a:ext cx="4502150" cy="2220595"/>
                    </a:xfrm>
                    <a:prstGeom prst="rect">
                      <a:avLst/>
                    </a:prstGeom>
                  </pic:spPr>
                </pic:pic>
              </a:graphicData>
            </a:graphic>
            <wp14:sizeRelH relativeFrom="margin">
              <wp14:pctWidth>0</wp14:pctWidth>
            </wp14:sizeRelH>
            <wp14:sizeRelV relativeFrom="margin">
              <wp14:pctHeight>0</wp14:pctHeight>
            </wp14:sizeRelV>
          </wp:anchor>
        </w:drawing>
      </w:r>
    </w:p>
    <w:p w14:paraId="02844E2C" w14:textId="475AE05A" w:rsidR="001E339D" w:rsidRPr="00F73505" w:rsidRDefault="001E339D" w:rsidP="0011487E">
      <w:pPr>
        <w:spacing w:line="360" w:lineRule="auto"/>
        <w:jc w:val="both"/>
        <w:rPr>
          <w:rFonts w:ascii="Palatino Linotype" w:eastAsiaTheme="minorHAnsi" w:hAnsi="Palatino Linotype" w:cs="Arial"/>
          <w:lang w:val="es-MX" w:eastAsia="en-US"/>
        </w:rPr>
      </w:pPr>
    </w:p>
    <w:p w14:paraId="28C83CE2" w14:textId="77777777" w:rsidR="001E339D" w:rsidRPr="00F73505" w:rsidRDefault="001E339D" w:rsidP="0011487E">
      <w:pPr>
        <w:spacing w:line="360" w:lineRule="auto"/>
        <w:jc w:val="both"/>
        <w:rPr>
          <w:rFonts w:ascii="Palatino Linotype" w:eastAsiaTheme="minorHAnsi" w:hAnsi="Palatino Linotype" w:cs="Arial"/>
          <w:lang w:val="es-MX" w:eastAsia="en-US"/>
        </w:rPr>
      </w:pPr>
    </w:p>
    <w:p w14:paraId="05F50BE3" w14:textId="77777777" w:rsidR="001E339D" w:rsidRPr="00F73505" w:rsidRDefault="001E339D" w:rsidP="0011487E">
      <w:pPr>
        <w:spacing w:line="360" w:lineRule="auto"/>
        <w:jc w:val="both"/>
        <w:rPr>
          <w:rFonts w:ascii="Palatino Linotype" w:eastAsiaTheme="minorHAnsi" w:hAnsi="Palatino Linotype" w:cs="Arial"/>
          <w:lang w:val="es-MX" w:eastAsia="en-US"/>
        </w:rPr>
      </w:pPr>
    </w:p>
    <w:p w14:paraId="389C9D58" w14:textId="77777777" w:rsidR="001E339D" w:rsidRPr="00F73505" w:rsidRDefault="001E339D" w:rsidP="0011487E">
      <w:pPr>
        <w:spacing w:line="360" w:lineRule="auto"/>
        <w:jc w:val="both"/>
        <w:rPr>
          <w:rFonts w:ascii="Palatino Linotype" w:eastAsiaTheme="minorHAnsi" w:hAnsi="Palatino Linotype" w:cs="Arial"/>
          <w:lang w:val="es-MX" w:eastAsia="en-US"/>
        </w:rPr>
      </w:pPr>
    </w:p>
    <w:p w14:paraId="06E45041" w14:textId="77777777" w:rsidR="001E339D" w:rsidRPr="00F73505" w:rsidRDefault="001E339D" w:rsidP="0011487E">
      <w:pPr>
        <w:spacing w:line="360" w:lineRule="auto"/>
        <w:jc w:val="both"/>
        <w:rPr>
          <w:rFonts w:ascii="Palatino Linotype" w:eastAsiaTheme="minorHAnsi" w:hAnsi="Palatino Linotype" w:cs="Arial"/>
          <w:lang w:val="es-MX" w:eastAsia="en-US"/>
        </w:rPr>
      </w:pPr>
    </w:p>
    <w:p w14:paraId="71B1859C" w14:textId="77777777" w:rsidR="001E339D" w:rsidRPr="00F73505" w:rsidRDefault="001E339D" w:rsidP="0011487E">
      <w:pPr>
        <w:spacing w:line="360" w:lineRule="auto"/>
        <w:jc w:val="both"/>
        <w:rPr>
          <w:rFonts w:ascii="Palatino Linotype" w:eastAsiaTheme="minorHAnsi" w:hAnsi="Palatino Linotype" w:cs="Arial"/>
          <w:lang w:val="es-MX" w:eastAsia="en-US"/>
        </w:rPr>
      </w:pPr>
    </w:p>
    <w:p w14:paraId="67B9E3DA" w14:textId="77777777" w:rsidR="001E339D" w:rsidRPr="00F73505" w:rsidRDefault="001E339D" w:rsidP="0011487E">
      <w:pPr>
        <w:spacing w:line="360" w:lineRule="auto"/>
        <w:jc w:val="both"/>
        <w:rPr>
          <w:rFonts w:ascii="Palatino Linotype" w:eastAsiaTheme="minorHAnsi" w:hAnsi="Palatino Linotype" w:cs="Arial"/>
          <w:lang w:val="es-MX" w:eastAsia="en-US"/>
        </w:rPr>
      </w:pPr>
    </w:p>
    <w:p w14:paraId="5C02CEA7" w14:textId="328AD531" w:rsidR="00966075" w:rsidRPr="00F73505" w:rsidRDefault="00966075" w:rsidP="0011487E">
      <w:pPr>
        <w:spacing w:line="360" w:lineRule="auto"/>
        <w:jc w:val="both"/>
        <w:rPr>
          <w:rFonts w:ascii="Palatino Linotype" w:eastAsiaTheme="minorHAnsi" w:hAnsi="Palatino Linotype" w:cs="Arial"/>
          <w:lang w:val="es-MX" w:eastAsia="en-US"/>
        </w:rPr>
      </w:pPr>
    </w:p>
    <w:p w14:paraId="1D1B407B" w14:textId="4A6AB701" w:rsidR="00966075" w:rsidRPr="00F73505" w:rsidRDefault="00A94FC0"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De la misma manera se desprende la adquisición del servicio de transporte de personas</w:t>
      </w:r>
      <w:r w:rsidR="003C4047" w:rsidRPr="00F73505">
        <w:rPr>
          <w:rFonts w:ascii="Palatino Linotype" w:eastAsiaTheme="minorHAnsi" w:hAnsi="Palatino Linotype" w:cs="Arial"/>
          <w:lang w:val="es-MX" w:eastAsia="en-US"/>
        </w:rPr>
        <w:t>.</w:t>
      </w:r>
      <w:r w:rsidRPr="00F73505">
        <w:rPr>
          <w:rFonts w:ascii="Palatino Linotype" w:eastAsiaTheme="minorHAnsi" w:hAnsi="Palatino Linotype" w:cs="Arial"/>
          <w:lang w:val="es-MX" w:eastAsia="en-US"/>
        </w:rPr>
        <w:t xml:space="preserve"> </w:t>
      </w:r>
    </w:p>
    <w:p w14:paraId="516EDE63" w14:textId="7AFB6D43" w:rsidR="00966075" w:rsidRPr="00F73505" w:rsidRDefault="003C4047"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noProof/>
          <w:lang w:val="es-MX" w:eastAsia="es-MX"/>
        </w:rPr>
        <w:drawing>
          <wp:anchor distT="0" distB="0" distL="114300" distR="114300" simplePos="0" relativeHeight="251668480" behindDoc="0" locked="0" layoutInCell="1" allowOverlap="1" wp14:anchorId="796DB4BF" wp14:editId="69694C39">
            <wp:simplePos x="0" y="0"/>
            <wp:positionH relativeFrom="margin">
              <wp:posOffset>-856</wp:posOffset>
            </wp:positionH>
            <wp:positionV relativeFrom="paragraph">
              <wp:posOffset>13631</wp:posOffset>
            </wp:positionV>
            <wp:extent cx="4391025" cy="2096770"/>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30">
                      <a:extLst>
                        <a:ext uri="{28A0092B-C50C-407E-A947-70E740481C1C}">
                          <a14:useLocalDpi xmlns:a14="http://schemas.microsoft.com/office/drawing/2010/main" val="0"/>
                        </a:ext>
                      </a:extLst>
                    </a:blip>
                    <a:stretch>
                      <a:fillRect/>
                    </a:stretch>
                  </pic:blipFill>
                  <pic:spPr>
                    <a:xfrm>
                      <a:off x="0" y="0"/>
                      <a:ext cx="4391025" cy="2096770"/>
                    </a:xfrm>
                    <a:prstGeom prst="rect">
                      <a:avLst/>
                    </a:prstGeom>
                  </pic:spPr>
                </pic:pic>
              </a:graphicData>
            </a:graphic>
            <wp14:sizeRelH relativeFrom="margin">
              <wp14:pctWidth>0</wp14:pctWidth>
            </wp14:sizeRelH>
            <wp14:sizeRelV relativeFrom="margin">
              <wp14:pctHeight>0</wp14:pctHeight>
            </wp14:sizeRelV>
          </wp:anchor>
        </w:drawing>
      </w:r>
    </w:p>
    <w:p w14:paraId="7DECBD12" w14:textId="524C2CAA" w:rsidR="00966075" w:rsidRPr="00F73505" w:rsidRDefault="00966075" w:rsidP="0011487E">
      <w:pPr>
        <w:spacing w:line="360" w:lineRule="auto"/>
        <w:jc w:val="both"/>
        <w:rPr>
          <w:rFonts w:ascii="Palatino Linotype" w:eastAsiaTheme="minorHAnsi" w:hAnsi="Palatino Linotype" w:cs="Arial"/>
          <w:lang w:val="es-MX" w:eastAsia="en-US"/>
        </w:rPr>
      </w:pPr>
    </w:p>
    <w:p w14:paraId="6DC958BC" w14:textId="14B7C426" w:rsidR="00966075" w:rsidRPr="00F73505" w:rsidRDefault="00966075" w:rsidP="0011487E">
      <w:pPr>
        <w:spacing w:line="360" w:lineRule="auto"/>
        <w:jc w:val="both"/>
        <w:rPr>
          <w:rFonts w:ascii="Palatino Linotype" w:eastAsiaTheme="minorHAnsi" w:hAnsi="Palatino Linotype" w:cs="Arial"/>
          <w:lang w:val="es-MX" w:eastAsia="en-US"/>
        </w:rPr>
      </w:pPr>
    </w:p>
    <w:p w14:paraId="12B741C6" w14:textId="77777777" w:rsidR="00966075" w:rsidRPr="00F73505" w:rsidRDefault="00966075" w:rsidP="0011487E">
      <w:pPr>
        <w:spacing w:line="360" w:lineRule="auto"/>
        <w:jc w:val="both"/>
        <w:rPr>
          <w:rFonts w:ascii="Palatino Linotype" w:eastAsiaTheme="minorHAnsi" w:hAnsi="Palatino Linotype" w:cs="Arial"/>
          <w:lang w:val="es-MX" w:eastAsia="en-US"/>
        </w:rPr>
      </w:pPr>
    </w:p>
    <w:p w14:paraId="475642A3" w14:textId="77777777" w:rsidR="00763802" w:rsidRPr="00F73505" w:rsidRDefault="00763802" w:rsidP="0011487E">
      <w:pPr>
        <w:spacing w:line="360" w:lineRule="auto"/>
        <w:jc w:val="both"/>
        <w:rPr>
          <w:rFonts w:ascii="Palatino Linotype" w:eastAsiaTheme="minorHAnsi" w:hAnsi="Palatino Linotype" w:cs="Arial"/>
          <w:lang w:val="es-MX" w:eastAsia="en-US"/>
        </w:rPr>
      </w:pPr>
    </w:p>
    <w:p w14:paraId="53473E5B" w14:textId="77777777" w:rsidR="00763802" w:rsidRPr="00F73505" w:rsidRDefault="00763802" w:rsidP="0011487E">
      <w:pPr>
        <w:spacing w:line="360" w:lineRule="auto"/>
        <w:jc w:val="both"/>
        <w:rPr>
          <w:rFonts w:ascii="Palatino Linotype" w:eastAsiaTheme="minorHAnsi" w:hAnsi="Palatino Linotype" w:cs="Arial"/>
          <w:lang w:val="es-MX" w:eastAsia="en-US"/>
        </w:rPr>
      </w:pPr>
    </w:p>
    <w:p w14:paraId="6F300C69" w14:textId="77777777" w:rsidR="00763802" w:rsidRPr="00F73505" w:rsidRDefault="00763802" w:rsidP="0011487E">
      <w:pPr>
        <w:spacing w:line="360" w:lineRule="auto"/>
        <w:jc w:val="both"/>
        <w:rPr>
          <w:rFonts w:ascii="Palatino Linotype" w:eastAsiaTheme="minorHAnsi" w:hAnsi="Palatino Linotype" w:cs="Arial"/>
          <w:lang w:val="es-MX" w:eastAsia="en-US"/>
        </w:rPr>
      </w:pPr>
    </w:p>
    <w:p w14:paraId="215912CE" w14:textId="6F968478" w:rsidR="00763802" w:rsidRPr="00F73505" w:rsidRDefault="003C4047"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noProof/>
          <w:lang w:val="es-MX" w:eastAsia="es-MX"/>
        </w:rPr>
        <w:drawing>
          <wp:anchor distT="0" distB="0" distL="114300" distR="114300" simplePos="0" relativeHeight="251669504" behindDoc="0" locked="0" layoutInCell="1" allowOverlap="1" wp14:anchorId="5549EB81" wp14:editId="7C64DA83">
            <wp:simplePos x="0" y="0"/>
            <wp:positionH relativeFrom="margin">
              <wp:align>right</wp:align>
            </wp:positionH>
            <wp:positionV relativeFrom="paragraph">
              <wp:posOffset>80572</wp:posOffset>
            </wp:positionV>
            <wp:extent cx="4093210" cy="2018665"/>
            <wp:effectExtent l="0" t="0" r="2540" b="63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31">
                      <a:extLst>
                        <a:ext uri="{28A0092B-C50C-407E-A947-70E740481C1C}">
                          <a14:useLocalDpi xmlns:a14="http://schemas.microsoft.com/office/drawing/2010/main" val="0"/>
                        </a:ext>
                      </a:extLst>
                    </a:blip>
                    <a:stretch>
                      <a:fillRect/>
                    </a:stretch>
                  </pic:blipFill>
                  <pic:spPr>
                    <a:xfrm>
                      <a:off x="0" y="0"/>
                      <a:ext cx="4093210" cy="2018665"/>
                    </a:xfrm>
                    <a:prstGeom prst="rect">
                      <a:avLst/>
                    </a:prstGeom>
                  </pic:spPr>
                </pic:pic>
              </a:graphicData>
            </a:graphic>
            <wp14:sizeRelH relativeFrom="margin">
              <wp14:pctWidth>0</wp14:pctWidth>
            </wp14:sizeRelH>
            <wp14:sizeRelV relativeFrom="margin">
              <wp14:pctHeight>0</wp14:pctHeight>
            </wp14:sizeRelV>
          </wp:anchor>
        </w:drawing>
      </w:r>
    </w:p>
    <w:p w14:paraId="159C5A05" w14:textId="34C473AD" w:rsidR="003C4047" w:rsidRPr="00F73505" w:rsidRDefault="003C4047" w:rsidP="0011487E">
      <w:pPr>
        <w:spacing w:line="360" w:lineRule="auto"/>
        <w:jc w:val="both"/>
        <w:rPr>
          <w:rFonts w:ascii="Palatino Linotype" w:eastAsiaTheme="minorHAnsi" w:hAnsi="Palatino Linotype" w:cs="Arial"/>
          <w:lang w:val="es-MX" w:eastAsia="en-US"/>
        </w:rPr>
      </w:pPr>
    </w:p>
    <w:p w14:paraId="06F39B65" w14:textId="4A5912AD" w:rsidR="003C4047" w:rsidRPr="00F73505" w:rsidRDefault="003C4047" w:rsidP="0011487E">
      <w:pPr>
        <w:spacing w:line="360" w:lineRule="auto"/>
        <w:jc w:val="both"/>
        <w:rPr>
          <w:rFonts w:ascii="Palatino Linotype" w:eastAsiaTheme="minorHAnsi" w:hAnsi="Palatino Linotype" w:cs="Arial"/>
          <w:lang w:val="es-MX" w:eastAsia="en-US"/>
        </w:rPr>
      </w:pPr>
    </w:p>
    <w:p w14:paraId="089F4032" w14:textId="3AEB2B84" w:rsidR="003C4047" w:rsidRPr="00F73505" w:rsidRDefault="003C4047" w:rsidP="0011487E">
      <w:pPr>
        <w:spacing w:line="360" w:lineRule="auto"/>
        <w:jc w:val="both"/>
        <w:rPr>
          <w:rFonts w:ascii="Palatino Linotype" w:eastAsiaTheme="minorHAnsi" w:hAnsi="Palatino Linotype" w:cs="Arial"/>
          <w:lang w:val="es-MX" w:eastAsia="en-US"/>
        </w:rPr>
      </w:pPr>
    </w:p>
    <w:p w14:paraId="074CBACA" w14:textId="693C3104" w:rsidR="003C4047" w:rsidRPr="00F73505" w:rsidRDefault="003C4047" w:rsidP="0011487E">
      <w:pPr>
        <w:spacing w:line="360" w:lineRule="auto"/>
        <w:jc w:val="both"/>
        <w:rPr>
          <w:rFonts w:ascii="Palatino Linotype" w:eastAsiaTheme="minorHAnsi" w:hAnsi="Palatino Linotype" w:cs="Arial"/>
          <w:lang w:val="es-MX" w:eastAsia="en-US"/>
        </w:rPr>
      </w:pPr>
    </w:p>
    <w:p w14:paraId="019CE66D" w14:textId="77777777" w:rsidR="003C4047" w:rsidRPr="00F73505" w:rsidRDefault="003C4047" w:rsidP="0011487E">
      <w:pPr>
        <w:spacing w:line="360" w:lineRule="auto"/>
        <w:jc w:val="both"/>
        <w:rPr>
          <w:rFonts w:ascii="Palatino Linotype" w:eastAsiaTheme="minorHAnsi" w:hAnsi="Palatino Linotype" w:cs="Arial"/>
          <w:lang w:val="es-MX" w:eastAsia="en-US"/>
        </w:rPr>
      </w:pPr>
    </w:p>
    <w:p w14:paraId="762A5A02" w14:textId="77777777" w:rsidR="003C4047" w:rsidRPr="00F73505" w:rsidRDefault="003C4047" w:rsidP="0011487E">
      <w:pPr>
        <w:spacing w:line="360" w:lineRule="auto"/>
        <w:jc w:val="both"/>
        <w:rPr>
          <w:rFonts w:ascii="Palatino Linotype" w:eastAsiaTheme="minorHAnsi" w:hAnsi="Palatino Linotype" w:cs="Arial"/>
          <w:lang w:val="es-MX" w:eastAsia="en-US"/>
        </w:rPr>
      </w:pPr>
    </w:p>
    <w:p w14:paraId="5784B24A" w14:textId="54C0D15F" w:rsidR="004B1AF1" w:rsidRPr="00F73505" w:rsidRDefault="004B1AF1"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lastRenderedPageBreak/>
        <w:t>Para la anualidad de 2024</w:t>
      </w:r>
      <w:r w:rsidR="00574390" w:rsidRPr="00F73505">
        <w:rPr>
          <w:rFonts w:ascii="Palatino Linotype" w:eastAsiaTheme="minorHAnsi" w:hAnsi="Palatino Linotype" w:cs="Arial"/>
          <w:lang w:val="es-MX" w:eastAsia="en-US"/>
        </w:rPr>
        <w:t xml:space="preserve">, de la revisión al IPOMEX, si bien se tienen la </w:t>
      </w:r>
      <w:proofErr w:type="spellStart"/>
      <w:r w:rsidR="00906B96" w:rsidRPr="00F73505">
        <w:rPr>
          <w:rFonts w:ascii="Palatino Linotype" w:eastAsiaTheme="minorHAnsi" w:hAnsi="Palatino Linotype" w:cs="Arial"/>
          <w:lang w:val="es-MX" w:eastAsia="en-US"/>
        </w:rPr>
        <w:t>adquisisicón</w:t>
      </w:r>
      <w:proofErr w:type="spellEnd"/>
      <w:r w:rsidR="00574390" w:rsidRPr="00F73505">
        <w:rPr>
          <w:rFonts w:ascii="Palatino Linotype" w:eastAsiaTheme="minorHAnsi" w:hAnsi="Palatino Linotype" w:cs="Arial"/>
          <w:lang w:val="es-MX" w:eastAsia="en-US"/>
        </w:rPr>
        <w:t xml:space="preserve"> de bienes y servicios, no se localizó alguno relativo a vehículos, uniformes, software o gasolina.</w:t>
      </w:r>
    </w:p>
    <w:p w14:paraId="0116AEB7" w14:textId="77777777" w:rsidR="004B1AF1" w:rsidRPr="00F73505" w:rsidRDefault="004B1AF1" w:rsidP="0011487E">
      <w:pPr>
        <w:spacing w:line="360" w:lineRule="auto"/>
        <w:jc w:val="both"/>
        <w:rPr>
          <w:rFonts w:ascii="Palatino Linotype" w:eastAsiaTheme="minorHAnsi" w:hAnsi="Palatino Linotype" w:cs="Arial"/>
          <w:lang w:val="es-MX" w:eastAsia="en-US"/>
        </w:rPr>
      </w:pPr>
    </w:p>
    <w:p w14:paraId="15C13319" w14:textId="18B8B579" w:rsidR="003C4047" w:rsidRPr="00F73505" w:rsidRDefault="00E7229A"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Respecto de combustibles y gasolina, no se localizaron registros en IPOMEX, de las anualidades 2022, 2023 y 2024.</w:t>
      </w:r>
    </w:p>
    <w:p w14:paraId="409D50CA" w14:textId="77777777" w:rsidR="002F0DE4" w:rsidRPr="00F73505" w:rsidRDefault="00E7229A" w:rsidP="00BD4125">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No obstante lo anterior, de conformidad al Bando Municipal del Sujeto Obligado 2022-2024, establece que el Municipio contara con parque vehicular, tan es así que </w:t>
      </w:r>
      <w:r w:rsidR="004B1AF1" w:rsidRPr="00F73505">
        <w:rPr>
          <w:rFonts w:ascii="Palatino Linotype" w:eastAsiaTheme="minorHAnsi" w:hAnsi="Palatino Linotype" w:cs="Arial"/>
          <w:lang w:val="es-MX" w:eastAsia="en-US"/>
        </w:rPr>
        <w:t xml:space="preserve">la flotilla de vehículos </w:t>
      </w:r>
      <w:r w:rsidR="00BD4125" w:rsidRPr="00F73505">
        <w:rPr>
          <w:rFonts w:ascii="Palatino Linotype" w:eastAsiaTheme="minorHAnsi" w:hAnsi="Palatino Linotype" w:cs="Arial"/>
          <w:lang w:val="es-MX" w:eastAsia="en-US"/>
        </w:rPr>
        <w:t>corresponde su administración a la Dirección de Administración.</w:t>
      </w:r>
    </w:p>
    <w:p w14:paraId="21F2702A" w14:textId="4AB9451D" w:rsidR="00E7229A" w:rsidRPr="00F73505" w:rsidRDefault="004B1AF1" w:rsidP="00BD4125">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 </w:t>
      </w:r>
    </w:p>
    <w:p w14:paraId="48AA4C94" w14:textId="6F5AD5F9" w:rsidR="00BD4125" w:rsidRPr="00F73505" w:rsidRDefault="002F0DE4" w:rsidP="002F0DE4">
      <w:pPr>
        <w:spacing w:line="360" w:lineRule="auto"/>
        <w:ind w:left="851" w:right="616"/>
        <w:jc w:val="both"/>
        <w:rPr>
          <w:rFonts w:ascii="Palatino Linotype" w:eastAsiaTheme="minorHAnsi" w:hAnsi="Palatino Linotype" w:cs="Arial"/>
          <w:i/>
          <w:iCs/>
          <w:sz w:val="22"/>
          <w:szCs w:val="22"/>
          <w:lang w:val="es-MX" w:eastAsia="en-US"/>
        </w:rPr>
      </w:pPr>
      <w:r w:rsidRPr="00F73505">
        <w:rPr>
          <w:rFonts w:ascii="Palatino Linotype" w:eastAsiaTheme="minorHAnsi" w:hAnsi="Palatino Linotype" w:cs="Arial"/>
          <w:b/>
          <w:bCs/>
          <w:i/>
          <w:iCs/>
          <w:sz w:val="22"/>
          <w:szCs w:val="22"/>
          <w:lang w:val="es-MX" w:eastAsia="en-US"/>
        </w:rPr>
        <w:t>ARTÍCULO 35.</w:t>
      </w:r>
      <w:r w:rsidRPr="00F73505">
        <w:rPr>
          <w:rFonts w:ascii="Palatino Linotype" w:eastAsiaTheme="minorHAnsi" w:hAnsi="Palatino Linotype" w:cs="Arial"/>
          <w:i/>
          <w:iCs/>
          <w:sz w:val="22"/>
          <w:szCs w:val="22"/>
          <w:lang w:val="es-MX" w:eastAsia="en-US"/>
        </w:rPr>
        <w:t xml:space="preserve"> El Gobierno de Chalco a través de la Dirección de Administración, en apego a las normas aplicables, será la responsable de administrar de manera oportuna, eficaz y eficiente los recursos materiales, parque vehicular y de servicios generales, en conjunto con la gestión y capacitación de los recursos humanos para el cumplimiento de los objetivos y metas establecidas en el Plan de Desarrollo Municipal, en un marco de transparencia y de rendición de cuentas.</w:t>
      </w:r>
    </w:p>
    <w:p w14:paraId="4AAB0FF6" w14:textId="77777777" w:rsidR="00BD4125" w:rsidRPr="00F73505" w:rsidRDefault="00BD4125" w:rsidP="00BD4125">
      <w:pPr>
        <w:spacing w:line="360" w:lineRule="auto"/>
        <w:jc w:val="both"/>
        <w:rPr>
          <w:rFonts w:ascii="Palatino Linotype" w:eastAsiaTheme="minorHAnsi" w:hAnsi="Palatino Linotype" w:cs="Arial"/>
          <w:lang w:val="es-MX" w:eastAsia="en-US"/>
        </w:rPr>
      </w:pPr>
    </w:p>
    <w:p w14:paraId="25EA2C3F" w14:textId="4B1DF885" w:rsidR="00BD4125" w:rsidRPr="00F73505" w:rsidRDefault="00BD4125" w:rsidP="00BD4125">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Por lo que se presume que en esas anualidades, sí se utilizaron recursos públicos para la adquisición de gasolina o combustibles.</w:t>
      </w:r>
    </w:p>
    <w:p w14:paraId="537A3CD4" w14:textId="77777777" w:rsidR="003C4047" w:rsidRPr="00F73505" w:rsidRDefault="003C4047" w:rsidP="0011487E">
      <w:pPr>
        <w:spacing w:line="360" w:lineRule="auto"/>
        <w:jc w:val="both"/>
        <w:rPr>
          <w:rFonts w:ascii="Palatino Linotype" w:eastAsiaTheme="minorHAnsi" w:hAnsi="Palatino Linotype" w:cs="Arial"/>
          <w:lang w:val="es-MX" w:eastAsia="en-US"/>
        </w:rPr>
      </w:pPr>
    </w:p>
    <w:p w14:paraId="50C84FEC" w14:textId="0DF7A20D" w:rsidR="001021FD" w:rsidRPr="00F73505" w:rsidRDefault="001021FD"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En lo que respecta a las dos ligas restantes (las proporcionadas por la Tesorería Municipal), es de apuntar que </w:t>
      </w:r>
      <w:r w:rsidR="00FE65AD" w:rsidRPr="00F73505">
        <w:rPr>
          <w:rFonts w:ascii="Palatino Linotype" w:eastAsiaTheme="minorHAnsi" w:hAnsi="Palatino Linotype" w:cs="Arial"/>
          <w:lang w:val="es-MX" w:eastAsia="en-US"/>
        </w:rPr>
        <w:t xml:space="preserve">la primera conduce de forma general al IPOMEX del Sujeto Obligado del año 2024 </w:t>
      </w:r>
      <w:r w:rsidR="003162F7" w:rsidRPr="00F73505">
        <w:rPr>
          <w:rFonts w:ascii="Palatino Linotype" w:eastAsiaTheme="minorHAnsi" w:hAnsi="Palatino Linotype" w:cs="Arial"/>
          <w:lang w:val="es-MX" w:eastAsia="en-US"/>
        </w:rPr>
        <w:t xml:space="preserve">y conforme a lo precisado en respuesta, para acceder a la información solicitada, se debe </w:t>
      </w:r>
      <w:proofErr w:type="spellStart"/>
      <w:r w:rsidR="003162F7" w:rsidRPr="00F73505">
        <w:rPr>
          <w:rFonts w:ascii="Palatino Linotype" w:eastAsiaTheme="minorHAnsi" w:hAnsi="Palatino Linotype" w:cs="Arial"/>
          <w:lang w:val="es-MX" w:eastAsia="en-US"/>
        </w:rPr>
        <w:t>aperturar</w:t>
      </w:r>
      <w:proofErr w:type="spellEnd"/>
      <w:r w:rsidR="003162F7" w:rsidRPr="00F73505">
        <w:rPr>
          <w:rFonts w:ascii="Palatino Linotype" w:eastAsiaTheme="minorHAnsi" w:hAnsi="Palatino Linotype" w:cs="Arial"/>
          <w:lang w:val="es-MX" w:eastAsia="en-US"/>
        </w:rPr>
        <w:t xml:space="preserve"> la fracción LII-A, la cual, conduce a Información de Interés Público</w:t>
      </w:r>
      <w:r w:rsidR="00161F9E" w:rsidRPr="00F73505">
        <w:rPr>
          <w:rFonts w:ascii="Palatino Linotype" w:eastAsiaTheme="minorHAnsi" w:hAnsi="Palatino Linotype" w:cs="Arial"/>
          <w:lang w:val="es-MX" w:eastAsia="en-US"/>
        </w:rPr>
        <w:t>.</w:t>
      </w:r>
    </w:p>
    <w:p w14:paraId="78E96EBF" w14:textId="77777777" w:rsidR="00797BD9" w:rsidRPr="00F73505" w:rsidRDefault="00797BD9" w:rsidP="0011487E">
      <w:pPr>
        <w:spacing w:line="360" w:lineRule="auto"/>
        <w:jc w:val="both"/>
        <w:rPr>
          <w:rFonts w:ascii="Palatino Linotype" w:eastAsiaTheme="minorHAnsi" w:hAnsi="Palatino Linotype" w:cs="Arial"/>
          <w:lang w:val="es-MX" w:eastAsia="en-US"/>
        </w:rPr>
      </w:pPr>
    </w:p>
    <w:p w14:paraId="7DE3B8FA" w14:textId="481528E5" w:rsidR="00797BD9" w:rsidRPr="00F73505" w:rsidRDefault="00797BD9"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lastRenderedPageBreak/>
        <w:t>Ahí se localiza, el registro de</w:t>
      </w:r>
      <w:r w:rsidR="0039348E" w:rsidRPr="00F73505">
        <w:rPr>
          <w:rFonts w:ascii="Palatino Linotype" w:eastAsiaTheme="minorHAnsi" w:hAnsi="Palatino Linotype" w:cs="Arial"/>
          <w:lang w:val="es-MX" w:eastAsia="en-US"/>
        </w:rPr>
        <w:t xml:space="preserve"> los costos de</w:t>
      </w:r>
      <w:r w:rsidRPr="00F73505">
        <w:rPr>
          <w:rFonts w:ascii="Palatino Linotype" w:eastAsiaTheme="minorHAnsi" w:hAnsi="Palatino Linotype" w:cs="Arial"/>
          <w:lang w:val="es-MX" w:eastAsia="en-US"/>
        </w:rPr>
        <w:t xml:space="preserve"> adquisiciones y arrendamientos </w:t>
      </w:r>
      <w:proofErr w:type="spellStart"/>
      <w:r w:rsidRPr="00F73505">
        <w:rPr>
          <w:rFonts w:ascii="Palatino Linotype" w:eastAsiaTheme="minorHAnsi" w:hAnsi="Palatino Linotype" w:cs="Arial"/>
          <w:lang w:val="es-MX" w:eastAsia="en-US"/>
        </w:rPr>
        <w:t>del</w:t>
      </w:r>
      <w:proofErr w:type="spellEnd"/>
      <w:r w:rsidRPr="00F73505">
        <w:rPr>
          <w:rFonts w:ascii="Palatino Linotype" w:eastAsiaTheme="minorHAnsi" w:hAnsi="Palatino Linotype" w:cs="Arial"/>
          <w:lang w:val="es-MX" w:eastAsia="en-US"/>
        </w:rPr>
        <w:t xml:space="preserve"> los años 2022 al 2024, de los conceptos solicitados, lo cual se puede corrobora</w:t>
      </w:r>
      <w:r w:rsidR="0039348E" w:rsidRPr="00F73505">
        <w:rPr>
          <w:rFonts w:ascii="Palatino Linotype" w:eastAsiaTheme="minorHAnsi" w:hAnsi="Palatino Linotype" w:cs="Arial"/>
          <w:lang w:val="es-MX" w:eastAsia="en-US"/>
        </w:rPr>
        <w:t>r</w:t>
      </w:r>
      <w:r w:rsidRPr="00F73505">
        <w:rPr>
          <w:rFonts w:ascii="Palatino Linotype" w:eastAsiaTheme="minorHAnsi" w:hAnsi="Palatino Linotype" w:cs="Arial"/>
          <w:lang w:val="es-MX" w:eastAsia="en-US"/>
        </w:rPr>
        <w:t xml:space="preserve"> a través de la siguiente imagen.</w:t>
      </w:r>
    </w:p>
    <w:p w14:paraId="454F08DF" w14:textId="5C75E271" w:rsidR="00797BD9" w:rsidRPr="00F73505" w:rsidRDefault="009E36D1" w:rsidP="0011487E">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noProof/>
          <w:lang w:val="es-MX" w:eastAsia="es-MX"/>
        </w:rPr>
        <w:drawing>
          <wp:anchor distT="0" distB="0" distL="114300" distR="114300" simplePos="0" relativeHeight="251671552" behindDoc="0" locked="0" layoutInCell="1" allowOverlap="1" wp14:anchorId="66E3568B" wp14:editId="27A25E9C">
            <wp:simplePos x="0" y="0"/>
            <wp:positionH relativeFrom="margin">
              <wp:posOffset>285007</wp:posOffset>
            </wp:positionH>
            <wp:positionV relativeFrom="paragraph">
              <wp:posOffset>10020</wp:posOffset>
            </wp:positionV>
            <wp:extent cx="5141595" cy="1587500"/>
            <wp:effectExtent l="0" t="0" r="190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32">
                      <a:extLst>
                        <a:ext uri="{28A0092B-C50C-407E-A947-70E740481C1C}">
                          <a14:useLocalDpi xmlns:a14="http://schemas.microsoft.com/office/drawing/2010/main" val="0"/>
                        </a:ext>
                      </a:extLst>
                    </a:blip>
                    <a:stretch>
                      <a:fillRect/>
                    </a:stretch>
                  </pic:blipFill>
                  <pic:spPr>
                    <a:xfrm>
                      <a:off x="0" y="0"/>
                      <a:ext cx="5141595" cy="1587500"/>
                    </a:xfrm>
                    <a:prstGeom prst="rect">
                      <a:avLst/>
                    </a:prstGeom>
                  </pic:spPr>
                </pic:pic>
              </a:graphicData>
            </a:graphic>
            <wp14:sizeRelH relativeFrom="margin">
              <wp14:pctWidth>0</wp14:pctWidth>
            </wp14:sizeRelH>
            <wp14:sizeRelV relativeFrom="margin">
              <wp14:pctHeight>0</wp14:pctHeight>
            </wp14:sizeRelV>
          </wp:anchor>
        </w:drawing>
      </w:r>
    </w:p>
    <w:p w14:paraId="475490B2" w14:textId="77777777" w:rsidR="00161F9E" w:rsidRPr="00F73505" w:rsidRDefault="00161F9E" w:rsidP="0011487E">
      <w:pPr>
        <w:spacing w:line="360" w:lineRule="auto"/>
        <w:jc w:val="both"/>
        <w:rPr>
          <w:rFonts w:ascii="Palatino Linotype" w:eastAsiaTheme="minorHAnsi" w:hAnsi="Palatino Linotype" w:cs="Arial"/>
          <w:lang w:val="es-MX" w:eastAsia="en-US"/>
        </w:rPr>
      </w:pPr>
    </w:p>
    <w:p w14:paraId="29AFEACB" w14:textId="77777777" w:rsidR="009E36D1" w:rsidRPr="00F73505" w:rsidRDefault="009E36D1" w:rsidP="0011487E">
      <w:pPr>
        <w:spacing w:line="360" w:lineRule="auto"/>
        <w:jc w:val="both"/>
        <w:rPr>
          <w:rFonts w:ascii="Palatino Linotype" w:eastAsiaTheme="minorHAnsi" w:hAnsi="Palatino Linotype" w:cs="Arial"/>
          <w:lang w:val="es-MX" w:eastAsia="en-US"/>
        </w:rPr>
      </w:pPr>
    </w:p>
    <w:p w14:paraId="6C3CE611" w14:textId="77777777" w:rsidR="009E36D1" w:rsidRPr="00F73505" w:rsidRDefault="009E36D1" w:rsidP="0011487E">
      <w:pPr>
        <w:spacing w:line="360" w:lineRule="auto"/>
        <w:jc w:val="both"/>
        <w:rPr>
          <w:rFonts w:ascii="Palatino Linotype" w:eastAsiaTheme="minorHAnsi" w:hAnsi="Palatino Linotype" w:cs="Arial"/>
          <w:lang w:val="es-MX" w:eastAsia="en-US"/>
        </w:rPr>
      </w:pPr>
    </w:p>
    <w:p w14:paraId="495BB618" w14:textId="77777777" w:rsidR="009E36D1" w:rsidRPr="00F73505" w:rsidRDefault="009E36D1" w:rsidP="0011487E">
      <w:pPr>
        <w:spacing w:line="360" w:lineRule="auto"/>
        <w:jc w:val="both"/>
        <w:rPr>
          <w:rFonts w:ascii="Palatino Linotype" w:eastAsiaTheme="minorHAnsi" w:hAnsi="Palatino Linotype" w:cs="Arial"/>
          <w:lang w:val="es-MX" w:eastAsia="en-US"/>
        </w:rPr>
      </w:pPr>
    </w:p>
    <w:p w14:paraId="773428F7" w14:textId="77777777" w:rsidR="009E36D1" w:rsidRPr="00F73505" w:rsidRDefault="009E36D1" w:rsidP="0011487E">
      <w:pPr>
        <w:spacing w:line="360" w:lineRule="auto"/>
        <w:jc w:val="both"/>
        <w:rPr>
          <w:rFonts w:ascii="Palatino Linotype" w:eastAsiaTheme="minorHAnsi" w:hAnsi="Palatino Linotype" w:cs="Arial"/>
          <w:lang w:val="es-MX" w:eastAsia="en-US"/>
        </w:rPr>
      </w:pPr>
    </w:p>
    <w:p w14:paraId="4CCB162C" w14:textId="648B77AD" w:rsidR="00CA2EFE" w:rsidRPr="00F73505" w:rsidRDefault="00CA2EFE" w:rsidP="00CA2EFE">
      <w:pPr>
        <w:spacing w:line="360" w:lineRule="auto"/>
        <w:ind w:right="49"/>
        <w:jc w:val="both"/>
        <w:rPr>
          <w:rFonts w:ascii="Palatino Linotype" w:eastAsiaTheme="minorHAnsi" w:hAnsi="Palatino Linotype" w:cs="Arial"/>
          <w:bCs/>
          <w:lang w:val="es-MX" w:eastAsia="en-US"/>
        </w:rPr>
      </w:pPr>
    </w:p>
    <w:p w14:paraId="03CF20A3" w14:textId="32734FFB" w:rsidR="00294461" w:rsidRPr="00F73505" w:rsidRDefault="00E142CA" w:rsidP="004E72B8">
      <w:pPr>
        <w:spacing w:line="360" w:lineRule="auto"/>
        <w:ind w:right="141"/>
        <w:jc w:val="both"/>
        <w:rPr>
          <w:rFonts w:ascii="Palatino Linotype" w:eastAsiaTheme="minorHAnsi" w:hAnsi="Palatino Linotype" w:cs="Arial"/>
          <w:bCs/>
          <w:i/>
          <w:lang w:val="es-MX" w:eastAsia="en-US"/>
        </w:rPr>
      </w:pPr>
      <w:r w:rsidRPr="00F73505">
        <w:rPr>
          <w:rFonts w:ascii="Palatino Linotype" w:eastAsiaTheme="minorHAnsi" w:hAnsi="Palatino Linotype" w:cs="Arial"/>
          <w:bCs/>
          <w:lang w:val="es-MX" w:eastAsia="en-US"/>
        </w:rPr>
        <w:t>Es así que derivado de la respuesta emitida por</w:t>
      </w:r>
      <w:r w:rsidR="00294461" w:rsidRPr="00F73505">
        <w:rPr>
          <w:rFonts w:ascii="Palatino Linotype" w:eastAsiaTheme="minorHAnsi" w:hAnsi="Palatino Linotype" w:cs="Arial"/>
          <w:bCs/>
          <w:lang w:val="es-MX" w:eastAsia="en-US"/>
        </w:rPr>
        <w:t xml:space="preserve"> el </w:t>
      </w:r>
      <w:r w:rsidRPr="00F73505">
        <w:rPr>
          <w:rFonts w:ascii="Palatino Linotype" w:eastAsiaTheme="minorHAnsi" w:hAnsi="Palatino Linotype" w:cs="Arial"/>
          <w:b/>
          <w:bCs/>
          <w:lang w:val="es-MX" w:eastAsia="en-US"/>
        </w:rPr>
        <w:t>Sujeto Obligado</w:t>
      </w:r>
      <w:r w:rsidRPr="00F73505">
        <w:rPr>
          <w:rFonts w:ascii="Palatino Linotype" w:eastAsiaTheme="minorHAnsi" w:hAnsi="Palatino Linotype" w:cs="Arial"/>
          <w:bCs/>
          <w:lang w:val="es-MX" w:eastAsia="en-US"/>
        </w:rPr>
        <w:t>,</w:t>
      </w:r>
      <w:r w:rsidR="00294461" w:rsidRPr="00F73505">
        <w:rPr>
          <w:rFonts w:ascii="Palatino Linotype" w:eastAsiaTheme="minorHAnsi" w:hAnsi="Palatino Linotype" w:cs="Arial"/>
          <w:bCs/>
          <w:lang w:val="es-MX" w:eastAsia="en-US"/>
        </w:rPr>
        <w:t xml:space="preserve"> el </w:t>
      </w:r>
      <w:r w:rsidRPr="00F73505">
        <w:rPr>
          <w:rFonts w:ascii="Palatino Linotype" w:eastAsiaTheme="minorHAnsi" w:hAnsi="Palatino Linotype" w:cs="Arial"/>
          <w:b/>
          <w:bCs/>
          <w:lang w:val="es-MX" w:eastAsia="en-US"/>
        </w:rPr>
        <w:t>Recurrente</w:t>
      </w:r>
      <w:r w:rsidRPr="00F73505">
        <w:rPr>
          <w:rFonts w:ascii="Palatino Linotype" w:eastAsiaTheme="minorHAnsi" w:hAnsi="Palatino Linotype" w:cs="Arial"/>
          <w:bCs/>
          <w:lang w:val="es-MX" w:eastAsia="en-US"/>
        </w:rPr>
        <w:t xml:space="preserve">, interpuso el presente recurso de revisión, señalando sustancialmente como </w:t>
      </w:r>
      <w:r w:rsidR="00ED6043" w:rsidRPr="00F73505">
        <w:rPr>
          <w:rFonts w:ascii="Palatino Linotype" w:eastAsiaTheme="minorHAnsi" w:hAnsi="Palatino Linotype" w:cs="Arial"/>
          <w:bCs/>
          <w:lang w:val="es-MX" w:eastAsia="en-US"/>
        </w:rPr>
        <w:t>acto impugnado que “</w:t>
      </w:r>
      <w:r w:rsidR="00ED6043" w:rsidRPr="00F73505">
        <w:rPr>
          <w:rFonts w:ascii="Palatino Linotype" w:eastAsiaTheme="minorHAnsi" w:hAnsi="Palatino Linotype" w:cs="Arial"/>
          <w:bCs/>
          <w:i/>
          <w:iCs/>
          <w:lang w:val="es-MX" w:eastAsia="en-US"/>
        </w:rPr>
        <w:t>Se solicita Contratos, Pólizas y Facturas, y no se remite está información.</w:t>
      </w:r>
      <w:r w:rsidR="00ED6043" w:rsidRPr="00F73505">
        <w:rPr>
          <w:rFonts w:ascii="Palatino Linotype" w:eastAsiaTheme="minorHAnsi" w:hAnsi="Palatino Linotype" w:cs="Arial"/>
          <w:bCs/>
          <w:lang w:val="es-MX" w:eastAsia="en-US"/>
        </w:rPr>
        <w:t xml:space="preserve">” y en </w:t>
      </w:r>
      <w:r w:rsidRPr="00F73505">
        <w:rPr>
          <w:rFonts w:ascii="Palatino Linotype" w:eastAsiaTheme="minorHAnsi" w:hAnsi="Palatino Linotype" w:cs="Arial"/>
          <w:bCs/>
          <w:lang w:val="es-MX" w:eastAsia="en-US"/>
        </w:rPr>
        <w:t xml:space="preserve">razones o motivos de inconformidad, lo siguiente: </w:t>
      </w:r>
      <w:r w:rsidRPr="00F73505">
        <w:rPr>
          <w:rFonts w:ascii="Palatino Linotype" w:eastAsiaTheme="minorHAnsi" w:hAnsi="Palatino Linotype" w:cs="Arial"/>
          <w:bCs/>
          <w:i/>
          <w:lang w:val="es-MX" w:eastAsia="en-US"/>
        </w:rPr>
        <w:t>“</w:t>
      </w:r>
      <w:r w:rsidR="00ED6043" w:rsidRPr="00F73505">
        <w:rPr>
          <w:rFonts w:ascii="Palatino Linotype" w:eastAsiaTheme="minorHAnsi" w:hAnsi="Palatino Linotype" w:cs="Arial"/>
          <w:bCs/>
          <w:i/>
          <w:u w:val="single"/>
          <w:lang w:val="es-MX" w:eastAsia="en-US"/>
        </w:rPr>
        <w:t xml:space="preserve">Sólo se envían montos, no se envía ninguna Factura, Póliza y Contrato. Y si el Área solicitante envía la respuesta con los links, </w:t>
      </w:r>
      <w:proofErr w:type="spellStart"/>
      <w:r w:rsidR="00ED6043" w:rsidRPr="00F73505">
        <w:rPr>
          <w:rFonts w:ascii="Palatino Linotype" w:eastAsiaTheme="minorHAnsi" w:hAnsi="Palatino Linotype" w:cs="Arial"/>
          <w:bCs/>
          <w:i/>
          <w:u w:val="single"/>
          <w:lang w:val="es-MX" w:eastAsia="en-US"/>
        </w:rPr>
        <w:t>por que</w:t>
      </w:r>
      <w:proofErr w:type="spellEnd"/>
      <w:r w:rsidR="00ED6043" w:rsidRPr="00F73505">
        <w:rPr>
          <w:rFonts w:ascii="Palatino Linotype" w:eastAsiaTheme="minorHAnsi" w:hAnsi="Palatino Linotype" w:cs="Arial"/>
          <w:bCs/>
          <w:i/>
          <w:u w:val="single"/>
          <w:lang w:val="es-MX" w:eastAsia="en-US"/>
        </w:rPr>
        <w:t xml:space="preserve"> no se responde con ese oficio.</w:t>
      </w:r>
      <w:r w:rsidRPr="00F73505">
        <w:rPr>
          <w:rFonts w:ascii="Palatino Linotype" w:eastAsiaTheme="minorHAnsi" w:hAnsi="Palatino Linotype" w:cs="Arial"/>
          <w:bCs/>
          <w:i/>
          <w:lang w:val="es-MX" w:eastAsia="en-US"/>
        </w:rPr>
        <w:t>” (Sic).</w:t>
      </w:r>
    </w:p>
    <w:p w14:paraId="49CBE2EC" w14:textId="77777777" w:rsidR="00ED6043" w:rsidRPr="00F73505" w:rsidRDefault="00ED6043" w:rsidP="004E72B8">
      <w:pPr>
        <w:spacing w:line="360" w:lineRule="auto"/>
        <w:ind w:right="141"/>
        <w:jc w:val="both"/>
        <w:rPr>
          <w:rFonts w:ascii="Palatino Linotype" w:eastAsiaTheme="minorHAnsi" w:hAnsi="Palatino Linotype" w:cs="Arial"/>
          <w:bCs/>
          <w:i/>
          <w:lang w:val="es-MX" w:eastAsia="en-US"/>
        </w:rPr>
      </w:pPr>
    </w:p>
    <w:p w14:paraId="7B65A8CD" w14:textId="1FC69839" w:rsidR="004E72B8" w:rsidRPr="00F73505" w:rsidRDefault="00ED6043" w:rsidP="004E72B8">
      <w:pPr>
        <w:spacing w:line="360" w:lineRule="auto"/>
        <w:ind w:right="141"/>
        <w:jc w:val="both"/>
        <w:rPr>
          <w:rFonts w:ascii="Palatino Linotype" w:eastAsiaTheme="minorHAnsi" w:hAnsi="Palatino Linotype" w:cs="Arial"/>
          <w:bCs/>
          <w:iCs/>
          <w:lang w:val="es-MX" w:eastAsia="en-US"/>
        </w:rPr>
      </w:pPr>
      <w:r w:rsidRPr="00F73505">
        <w:rPr>
          <w:rFonts w:ascii="Palatino Linotype" w:eastAsiaTheme="minorHAnsi" w:hAnsi="Palatino Linotype" w:cs="Arial"/>
          <w:bCs/>
          <w:iCs/>
          <w:lang w:val="es-MX" w:eastAsia="en-US"/>
        </w:rPr>
        <w:t xml:space="preserve">De ahí que </w:t>
      </w:r>
      <w:proofErr w:type="gramStart"/>
      <w:r w:rsidRPr="00F73505">
        <w:rPr>
          <w:rFonts w:ascii="Palatino Linotype" w:eastAsiaTheme="minorHAnsi" w:hAnsi="Palatino Linotype" w:cs="Arial"/>
          <w:bCs/>
          <w:iCs/>
          <w:lang w:val="es-MX" w:eastAsia="en-US"/>
        </w:rPr>
        <w:t>los</w:t>
      </w:r>
      <w:proofErr w:type="gramEnd"/>
      <w:r w:rsidRPr="00F73505">
        <w:rPr>
          <w:rFonts w:ascii="Palatino Linotype" w:eastAsiaTheme="minorHAnsi" w:hAnsi="Palatino Linotype" w:cs="Arial"/>
          <w:bCs/>
          <w:iCs/>
          <w:lang w:val="es-MX" w:eastAsia="en-US"/>
        </w:rPr>
        <w:t xml:space="preserve"> razones y motivos de inconformidad del Particular que están orientados a que únicamente se le proporcionaron montos, sin adjuntar los contratos, pólizas y facturas.</w:t>
      </w:r>
    </w:p>
    <w:p w14:paraId="122A7A7E" w14:textId="77777777" w:rsidR="00ED6043" w:rsidRPr="00F73505" w:rsidRDefault="00ED6043" w:rsidP="004E72B8">
      <w:pPr>
        <w:spacing w:line="360" w:lineRule="auto"/>
        <w:ind w:right="141"/>
        <w:jc w:val="both"/>
        <w:rPr>
          <w:rFonts w:ascii="Palatino Linotype" w:eastAsiaTheme="minorHAnsi" w:hAnsi="Palatino Linotype" w:cs="Arial"/>
          <w:bCs/>
          <w:iCs/>
          <w:lang w:val="es-MX" w:eastAsia="en-US"/>
        </w:rPr>
      </w:pPr>
    </w:p>
    <w:p w14:paraId="0854DF9F" w14:textId="46C42884" w:rsidR="009278AC" w:rsidRPr="00F73505" w:rsidRDefault="00F96329" w:rsidP="004E72B8">
      <w:pPr>
        <w:spacing w:line="360" w:lineRule="auto"/>
        <w:ind w:right="141"/>
        <w:jc w:val="both"/>
        <w:rPr>
          <w:rFonts w:ascii="Palatino Linotype" w:eastAsiaTheme="minorHAnsi" w:hAnsi="Palatino Linotype" w:cs="Arial"/>
          <w:bCs/>
          <w:iCs/>
          <w:lang w:val="es-MX" w:eastAsia="en-US"/>
        </w:rPr>
      </w:pPr>
      <w:r w:rsidRPr="00F73505">
        <w:rPr>
          <w:rFonts w:ascii="Palatino Linotype" w:eastAsiaTheme="minorHAnsi" w:hAnsi="Palatino Linotype" w:cs="Arial"/>
          <w:bCs/>
          <w:iCs/>
          <w:lang w:val="es-MX" w:eastAsia="en-US"/>
        </w:rPr>
        <w:t>Luego entonces se colige que el Sujeto Obligado si realizó gastos por concepto de adquisición de arrendamientos, uniformes, software y gasolina, en las anualidades referidas en la solicitud de información.</w:t>
      </w:r>
    </w:p>
    <w:p w14:paraId="0368C122" w14:textId="77777777" w:rsidR="00F96329" w:rsidRPr="00F73505" w:rsidRDefault="00F96329" w:rsidP="004E72B8">
      <w:pPr>
        <w:spacing w:line="360" w:lineRule="auto"/>
        <w:ind w:right="141"/>
        <w:jc w:val="both"/>
        <w:rPr>
          <w:rFonts w:ascii="Palatino Linotype" w:eastAsiaTheme="minorHAnsi" w:hAnsi="Palatino Linotype" w:cs="Arial"/>
          <w:bCs/>
          <w:iCs/>
          <w:lang w:val="es-MX" w:eastAsia="en-US"/>
        </w:rPr>
      </w:pPr>
    </w:p>
    <w:p w14:paraId="593EBBD1" w14:textId="2867D90E" w:rsidR="00E6666F" w:rsidRPr="00F73505" w:rsidRDefault="00E6666F" w:rsidP="004E72B8">
      <w:pPr>
        <w:spacing w:line="360" w:lineRule="auto"/>
        <w:ind w:right="141"/>
        <w:jc w:val="both"/>
        <w:rPr>
          <w:rFonts w:ascii="Palatino Linotype" w:eastAsiaTheme="minorHAnsi" w:hAnsi="Palatino Linotype" w:cs="Arial"/>
          <w:bCs/>
          <w:iCs/>
          <w:lang w:val="es-MX" w:eastAsia="en-US"/>
        </w:rPr>
      </w:pPr>
      <w:r w:rsidRPr="00F73505">
        <w:rPr>
          <w:rFonts w:ascii="Palatino Linotype" w:eastAsiaTheme="minorHAnsi" w:hAnsi="Palatino Linotype" w:cs="Arial"/>
          <w:bCs/>
          <w:iCs/>
          <w:lang w:val="es-MX" w:eastAsia="en-US"/>
        </w:rPr>
        <w:lastRenderedPageBreak/>
        <w:t>Cabe decir que en la etapa de manifestaciones, tanto el Sujeto Obligado como el Recurrente fueron omisos en hacer llegar su respectivo informe justificado, así como o las pruebas y demás elementos que conforme a derecho pudiera aportar, sin que ello sea óbice para conocer y resolver del presente medio de impugnación.</w:t>
      </w:r>
    </w:p>
    <w:p w14:paraId="7165B67E" w14:textId="77777777" w:rsidR="00E6666F" w:rsidRPr="00F73505" w:rsidRDefault="00E6666F" w:rsidP="004E72B8">
      <w:pPr>
        <w:spacing w:line="360" w:lineRule="auto"/>
        <w:ind w:right="141"/>
        <w:jc w:val="both"/>
        <w:rPr>
          <w:rFonts w:ascii="Palatino Linotype" w:eastAsiaTheme="minorHAnsi" w:hAnsi="Palatino Linotype" w:cs="Arial"/>
          <w:bCs/>
          <w:iCs/>
          <w:lang w:val="es-MX" w:eastAsia="en-US"/>
        </w:rPr>
      </w:pPr>
    </w:p>
    <w:p w14:paraId="787E56AE" w14:textId="0793AB74" w:rsidR="00D448B5" w:rsidRPr="00F73505" w:rsidRDefault="00D448B5" w:rsidP="00D448B5">
      <w:pPr>
        <w:tabs>
          <w:tab w:val="left" w:pos="709"/>
        </w:tabs>
        <w:spacing w:line="360" w:lineRule="auto"/>
        <w:contextualSpacing/>
        <w:jc w:val="both"/>
        <w:rPr>
          <w:rFonts w:ascii="Palatino Linotype" w:hAnsi="Palatino Linotype" w:cs="Arial"/>
        </w:rPr>
      </w:pPr>
      <w:r w:rsidRPr="00F73505">
        <w:rPr>
          <w:rFonts w:ascii="Palatino Linotype" w:hAnsi="Palatino Linotype" w:cs="Arial"/>
          <w:lang w:val="es-ES_tradnl"/>
        </w:rPr>
        <w:t xml:space="preserve">Ante ello, es de </w:t>
      </w:r>
      <w:r w:rsidRPr="00F73505">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F73505" w:rsidRDefault="00D448B5" w:rsidP="00D448B5">
      <w:pPr>
        <w:pStyle w:val="Sinespaciado"/>
      </w:pPr>
    </w:p>
    <w:p w14:paraId="4DFB9642" w14:textId="77777777" w:rsidR="00D448B5" w:rsidRPr="00F73505" w:rsidRDefault="00D448B5" w:rsidP="00975A5E">
      <w:pPr>
        <w:ind w:left="567" w:right="616"/>
        <w:jc w:val="both"/>
        <w:rPr>
          <w:rFonts w:ascii="Palatino Linotype" w:hAnsi="Palatino Linotype" w:cs="Arial"/>
          <w:i/>
          <w:sz w:val="22"/>
        </w:rPr>
      </w:pPr>
      <w:r w:rsidRPr="00F73505">
        <w:rPr>
          <w:rFonts w:ascii="Palatino Linotype" w:hAnsi="Palatino Linotype" w:cs="Arial"/>
          <w:i/>
          <w:sz w:val="22"/>
        </w:rPr>
        <w:t>“</w:t>
      </w:r>
      <w:r w:rsidRPr="00F73505">
        <w:rPr>
          <w:rFonts w:ascii="Palatino Linotype" w:hAnsi="Palatino Linotype" w:cs="Arial"/>
          <w:b/>
          <w:i/>
          <w:sz w:val="22"/>
        </w:rPr>
        <w:t xml:space="preserve">Artículo 4. </w:t>
      </w:r>
      <w:r w:rsidRPr="00F73505">
        <w:rPr>
          <w:rFonts w:ascii="Palatino Linotype" w:hAnsi="Palatino Linotype" w:cs="Arial"/>
          <w:i/>
          <w:sz w:val="22"/>
        </w:rPr>
        <w:t xml:space="preserve">… </w:t>
      </w:r>
    </w:p>
    <w:p w14:paraId="47C04EEC" w14:textId="77777777" w:rsidR="00D448B5" w:rsidRPr="00F73505" w:rsidRDefault="00D448B5" w:rsidP="00975A5E">
      <w:pPr>
        <w:ind w:left="567" w:right="616"/>
        <w:jc w:val="both"/>
        <w:rPr>
          <w:rFonts w:ascii="Palatino Linotype" w:hAnsi="Palatino Linotype" w:cs="Arial"/>
          <w:i/>
          <w:sz w:val="22"/>
        </w:rPr>
      </w:pPr>
      <w:r w:rsidRPr="00F73505">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F73505" w:rsidRDefault="00D448B5" w:rsidP="00D448B5">
      <w:pPr>
        <w:tabs>
          <w:tab w:val="left" w:pos="709"/>
        </w:tabs>
        <w:spacing w:line="360" w:lineRule="auto"/>
        <w:contextualSpacing/>
        <w:jc w:val="both"/>
        <w:rPr>
          <w:rFonts w:ascii="Palatino Linotype" w:hAnsi="Palatino Linotype" w:cs="Arial"/>
          <w:lang w:val="es-ES_tradnl"/>
        </w:rPr>
      </w:pPr>
    </w:p>
    <w:p w14:paraId="6D3B494D" w14:textId="7699D0C1" w:rsidR="00975A5E" w:rsidRPr="00F73505" w:rsidRDefault="00D448B5" w:rsidP="00D448B5">
      <w:pPr>
        <w:tabs>
          <w:tab w:val="left" w:pos="709"/>
        </w:tabs>
        <w:spacing w:line="360" w:lineRule="auto"/>
        <w:contextualSpacing/>
        <w:jc w:val="both"/>
        <w:rPr>
          <w:rFonts w:ascii="Palatino Linotype" w:hAnsi="Palatino Linotype" w:cs="Arial"/>
          <w:lang w:val="es-ES_tradnl"/>
        </w:rPr>
      </w:pPr>
      <w:r w:rsidRPr="00F73505">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sidRPr="00F73505">
        <w:rPr>
          <w:rFonts w:ascii="Palatino Linotype" w:hAnsi="Palatino Linotype" w:cs="Arial"/>
          <w:lang w:val="es-ES_tradnl"/>
        </w:rPr>
        <w:t>a publicidad de la información.</w:t>
      </w:r>
    </w:p>
    <w:p w14:paraId="74CE918C" w14:textId="77777777" w:rsidR="00C303A2" w:rsidRPr="00F73505" w:rsidRDefault="00C303A2"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F73505" w:rsidRDefault="00D448B5" w:rsidP="00D448B5">
      <w:pPr>
        <w:tabs>
          <w:tab w:val="left" w:pos="709"/>
        </w:tabs>
        <w:spacing w:line="360" w:lineRule="auto"/>
        <w:contextualSpacing/>
        <w:jc w:val="both"/>
        <w:rPr>
          <w:rFonts w:ascii="Palatino Linotype" w:hAnsi="Palatino Linotype" w:cs="Arial"/>
        </w:rPr>
      </w:pPr>
      <w:r w:rsidRPr="00F73505">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F73505" w:rsidRDefault="00D448B5" w:rsidP="00D448B5">
      <w:pPr>
        <w:pStyle w:val="Sinespaciado"/>
      </w:pPr>
    </w:p>
    <w:p w14:paraId="1773170C" w14:textId="77777777" w:rsidR="00D448B5" w:rsidRPr="00F73505" w:rsidRDefault="00D448B5" w:rsidP="00D448B5">
      <w:pPr>
        <w:pStyle w:val="Sinespaciado"/>
        <w:rPr>
          <w:sz w:val="16"/>
          <w:lang w:val="es-ES_tradnl"/>
        </w:rPr>
      </w:pPr>
    </w:p>
    <w:p w14:paraId="3547D3F1" w14:textId="77777777" w:rsidR="00D448B5" w:rsidRPr="00F73505" w:rsidRDefault="00D448B5" w:rsidP="00D448B5">
      <w:pPr>
        <w:ind w:left="567" w:right="616"/>
        <w:jc w:val="both"/>
        <w:rPr>
          <w:rFonts w:ascii="Palatino Linotype" w:hAnsi="Palatino Linotype" w:cs="Arial"/>
          <w:i/>
          <w:sz w:val="22"/>
        </w:rPr>
      </w:pPr>
      <w:r w:rsidRPr="00F73505">
        <w:rPr>
          <w:rFonts w:ascii="Palatino Linotype" w:hAnsi="Palatino Linotype" w:cs="Arial"/>
          <w:i/>
          <w:sz w:val="22"/>
        </w:rPr>
        <w:lastRenderedPageBreak/>
        <w:t>“</w:t>
      </w:r>
      <w:r w:rsidRPr="00F73505">
        <w:rPr>
          <w:rFonts w:ascii="Palatino Linotype" w:hAnsi="Palatino Linotype" w:cs="Arial"/>
          <w:b/>
          <w:i/>
          <w:sz w:val="22"/>
        </w:rPr>
        <w:t>Artículo 12.</w:t>
      </w:r>
      <w:r w:rsidRPr="00F73505">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F73505" w:rsidRDefault="00D448B5" w:rsidP="00D448B5">
      <w:pPr>
        <w:ind w:left="567" w:right="616"/>
        <w:jc w:val="both"/>
        <w:rPr>
          <w:rFonts w:ascii="Palatino Linotype" w:hAnsi="Palatino Linotype" w:cs="Arial"/>
          <w:i/>
          <w:sz w:val="22"/>
        </w:rPr>
      </w:pPr>
    </w:p>
    <w:p w14:paraId="3A80DF20" w14:textId="7A1C0EAC" w:rsidR="00D448B5" w:rsidRPr="00F73505" w:rsidRDefault="00D448B5" w:rsidP="00840B80">
      <w:pPr>
        <w:ind w:left="567" w:right="616"/>
        <w:jc w:val="both"/>
        <w:rPr>
          <w:rFonts w:ascii="Palatino Linotype" w:hAnsi="Palatino Linotype" w:cs="Arial"/>
          <w:i/>
          <w:sz w:val="22"/>
        </w:rPr>
      </w:pPr>
      <w:r w:rsidRPr="00F73505">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Pr="00F73505"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Pr="00F73505" w:rsidRDefault="00D448B5" w:rsidP="00D448B5">
      <w:pPr>
        <w:tabs>
          <w:tab w:val="left" w:pos="709"/>
        </w:tabs>
        <w:spacing w:line="360" w:lineRule="auto"/>
        <w:contextualSpacing/>
        <w:jc w:val="both"/>
        <w:rPr>
          <w:rFonts w:ascii="Palatino Linotype" w:hAnsi="Palatino Linotype" w:cs="Arial"/>
        </w:rPr>
      </w:pPr>
      <w:r w:rsidRPr="00F73505">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F73505"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Pr="00F73505" w:rsidRDefault="00D448B5" w:rsidP="00975A5E">
      <w:pPr>
        <w:tabs>
          <w:tab w:val="left" w:pos="709"/>
        </w:tabs>
        <w:spacing w:line="360" w:lineRule="auto"/>
        <w:contextualSpacing/>
        <w:jc w:val="both"/>
        <w:rPr>
          <w:rFonts w:ascii="Palatino Linotype" w:hAnsi="Palatino Linotype" w:cs="Arial"/>
        </w:rPr>
      </w:pPr>
      <w:r w:rsidRPr="00F73505">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F73505">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73505">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sidRPr="00F73505">
        <w:rPr>
          <w:rFonts w:ascii="Palatino Linotype" w:hAnsi="Palatino Linotype" w:cs="Arial"/>
        </w:rPr>
        <w:t xml:space="preserve"> el cual dispone lo siguiente: </w:t>
      </w:r>
    </w:p>
    <w:p w14:paraId="66B1578D" w14:textId="77777777" w:rsidR="00975A5E" w:rsidRPr="00F73505"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F73505" w:rsidRDefault="00D448B5" w:rsidP="00D448B5">
      <w:pPr>
        <w:ind w:left="567" w:right="616"/>
        <w:jc w:val="both"/>
        <w:rPr>
          <w:rFonts w:ascii="Palatino Linotype" w:hAnsi="Palatino Linotype" w:cs="Arial"/>
          <w:i/>
          <w:sz w:val="22"/>
        </w:rPr>
      </w:pPr>
      <w:r w:rsidRPr="00F73505">
        <w:rPr>
          <w:rFonts w:ascii="Palatino Linotype" w:hAnsi="Palatino Linotype" w:cs="Arial"/>
          <w:i/>
          <w:sz w:val="22"/>
        </w:rPr>
        <w:t>“</w:t>
      </w:r>
      <w:r w:rsidRPr="00F73505">
        <w:rPr>
          <w:rFonts w:ascii="Palatino Linotype" w:hAnsi="Palatino Linotype" w:cs="Arial"/>
          <w:b/>
          <w:i/>
          <w:sz w:val="22"/>
        </w:rPr>
        <w:t xml:space="preserve">Artículo 3. </w:t>
      </w:r>
      <w:r w:rsidRPr="00F73505">
        <w:rPr>
          <w:rFonts w:ascii="Palatino Linotype" w:hAnsi="Palatino Linotype" w:cs="Arial"/>
          <w:i/>
          <w:sz w:val="22"/>
        </w:rPr>
        <w:t>Para los efectos de la presente Ley se entenderá por:</w:t>
      </w:r>
    </w:p>
    <w:p w14:paraId="2D7063D6" w14:textId="77777777" w:rsidR="00D448B5" w:rsidRPr="00F73505" w:rsidRDefault="00D448B5" w:rsidP="00D448B5">
      <w:pPr>
        <w:ind w:left="567" w:right="616"/>
        <w:jc w:val="both"/>
        <w:rPr>
          <w:rFonts w:ascii="Palatino Linotype" w:hAnsi="Palatino Linotype" w:cs="Arial"/>
          <w:i/>
          <w:sz w:val="22"/>
        </w:rPr>
      </w:pPr>
      <w:r w:rsidRPr="00F73505">
        <w:rPr>
          <w:rFonts w:ascii="Palatino Linotype" w:hAnsi="Palatino Linotype" w:cs="Arial"/>
          <w:i/>
          <w:sz w:val="22"/>
        </w:rPr>
        <w:lastRenderedPageBreak/>
        <w:t>(…)</w:t>
      </w:r>
    </w:p>
    <w:p w14:paraId="4BB2E0C8" w14:textId="77777777" w:rsidR="00D448B5" w:rsidRPr="00F73505" w:rsidRDefault="00D448B5" w:rsidP="00D448B5">
      <w:pPr>
        <w:ind w:left="567" w:right="616"/>
        <w:jc w:val="both"/>
        <w:rPr>
          <w:rFonts w:ascii="Palatino Linotype" w:hAnsi="Palatino Linotype" w:cs="Arial"/>
          <w:i/>
          <w:sz w:val="22"/>
        </w:rPr>
      </w:pPr>
      <w:r w:rsidRPr="00F73505">
        <w:rPr>
          <w:rFonts w:ascii="Palatino Linotype" w:hAnsi="Palatino Linotype" w:cs="Arial"/>
          <w:b/>
          <w:i/>
          <w:sz w:val="22"/>
        </w:rPr>
        <w:t>XI. Documento:</w:t>
      </w:r>
      <w:r w:rsidRPr="00F73505">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F73505">
        <w:rPr>
          <w:rFonts w:ascii="Palatino Linotype" w:hAnsi="Palatino Linotype" w:cs="Arial"/>
          <w:b/>
          <w:i/>
          <w:sz w:val="22"/>
          <w:u w:val="single"/>
        </w:rPr>
        <w:t>registro que documente el ejercicio de las facultades, funciones y competencias de los sujetos obligados</w:t>
      </w:r>
      <w:r w:rsidRPr="00F73505">
        <w:rPr>
          <w:rFonts w:ascii="Palatino Linotype" w:hAnsi="Palatino Linotype" w:cs="Arial"/>
          <w:i/>
          <w:sz w:val="22"/>
          <w:u w:val="single"/>
        </w:rPr>
        <w:t>,</w:t>
      </w:r>
      <w:r w:rsidRPr="00F73505">
        <w:rPr>
          <w:rFonts w:ascii="Palatino Linotype" w:hAnsi="Palatino Linotype" w:cs="Arial"/>
          <w:i/>
          <w:sz w:val="22"/>
        </w:rPr>
        <w:t xml:space="preserve"> sus servidores públicos e integrantes, </w:t>
      </w:r>
      <w:r w:rsidRPr="00F73505">
        <w:rPr>
          <w:rFonts w:ascii="Palatino Linotype" w:hAnsi="Palatino Linotype" w:cs="Arial"/>
          <w:b/>
          <w:i/>
          <w:sz w:val="22"/>
          <w:u w:val="single"/>
        </w:rPr>
        <w:t>sin importar su fuente o fecha de elaboración.</w:t>
      </w:r>
      <w:r w:rsidRPr="00F73505">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F73505" w:rsidRDefault="00D448B5" w:rsidP="00D448B5">
      <w:pPr>
        <w:ind w:left="567" w:right="616"/>
        <w:jc w:val="both"/>
        <w:rPr>
          <w:rFonts w:ascii="Palatino Linotype" w:hAnsi="Palatino Linotype" w:cs="Arial"/>
          <w:i/>
          <w:sz w:val="22"/>
        </w:rPr>
      </w:pPr>
      <w:r w:rsidRPr="00F73505">
        <w:rPr>
          <w:rFonts w:ascii="Palatino Linotype" w:hAnsi="Palatino Linotype" w:cs="Arial"/>
          <w:i/>
          <w:sz w:val="22"/>
        </w:rPr>
        <w:t>(…)”</w:t>
      </w:r>
    </w:p>
    <w:p w14:paraId="7621877C" w14:textId="77777777" w:rsidR="00D448B5" w:rsidRPr="00F73505" w:rsidRDefault="00D448B5" w:rsidP="00D448B5">
      <w:pPr>
        <w:rPr>
          <w:sz w:val="14"/>
        </w:rPr>
      </w:pPr>
    </w:p>
    <w:p w14:paraId="7F578BA4" w14:textId="77777777" w:rsidR="00D448B5" w:rsidRPr="00F73505" w:rsidRDefault="00D448B5" w:rsidP="00D448B5"/>
    <w:p w14:paraId="5D2393B5" w14:textId="060A763C" w:rsidR="00D448B5" w:rsidRPr="00F73505" w:rsidRDefault="00D448B5" w:rsidP="00357BDE">
      <w:pPr>
        <w:spacing w:line="360" w:lineRule="auto"/>
        <w:ind w:right="49"/>
        <w:contextualSpacing/>
        <w:jc w:val="both"/>
        <w:rPr>
          <w:rFonts w:ascii="Palatino Linotype" w:hAnsi="Palatino Linotype" w:cs="Arial"/>
          <w:lang w:eastAsia="es-MX"/>
        </w:rPr>
      </w:pPr>
      <w:r w:rsidRPr="00F73505">
        <w:rPr>
          <w:rFonts w:ascii="Palatino Linotype" w:hAnsi="Palatino Linotype" w:cs="Arial"/>
        </w:rPr>
        <w:t xml:space="preserve">Además, </w:t>
      </w:r>
      <w:r w:rsidRPr="00F73505">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DC6A8C1" w14:textId="77777777" w:rsidR="00357BDE" w:rsidRPr="00F73505" w:rsidRDefault="00357BDE" w:rsidP="00357BDE">
      <w:pPr>
        <w:spacing w:line="360" w:lineRule="auto"/>
        <w:ind w:right="49"/>
        <w:contextualSpacing/>
        <w:jc w:val="both"/>
        <w:rPr>
          <w:rFonts w:ascii="Palatino Linotype" w:hAnsi="Palatino Linotype" w:cs="Arial"/>
          <w:lang w:eastAsia="es-MX"/>
        </w:rPr>
      </w:pPr>
    </w:p>
    <w:p w14:paraId="38E6726D" w14:textId="77777777" w:rsidR="00D448B5" w:rsidRPr="00F73505" w:rsidRDefault="00D448B5" w:rsidP="00357BDE">
      <w:pPr>
        <w:spacing w:line="360" w:lineRule="auto"/>
        <w:jc w:val="both"/>
        <w:rPr>
          <w:rFonts w:ascii="Palatino Linotype" w:hAnsi="Palatino Linotype" w:cs="Arial"/>
          <w:color w:val="222222"/>
          <w:szCs w:val="19"/>
          <w:lang w:eastAsia="es-MX"/>
        </w:rPr>
      </w:pPr>
      <w:r w:rsidRPr="00F73505">
        <w:rPr>
          <w:rFonts w:ascii="Palatino Linotype" w:hAnsi="Palatino Linotype"/>
          <w:color w:val="000000"/>
        </w:rPr>
        <w:t xml:space="preserve">Sirve como apoyo </w:t>
      </w:r>
      <w:r w:rsidRPr="00F73505">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F73505" w:rsidRDefault="00D448B5" w:rsidP="00D448B5">
      <w:pPr>
        <w:pStyle w:val="Sinespaciado"/>
        <w:rPr>
          <w:lang w:eastAsia="es-MX"/>
        </w:rPr>
      </w:pPr>
    </w:p>
    <w:p w14:paraId="26E50E33" w14:textId="77777777" w:rsidR="00D448B5" w:rsidRPr="00F73505"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F73505">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F73505">
        <w:rPr>
          <w:rFonts w:ascii="Palatino Linotype" w:hAnsi="Palatino Linotype" w:cs="Arial"/>
          <w:i/>
          <w:iCs/>
          <w:color w:val="222222"/>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w:t>
      </w:r>
      <w:r w:rsidRPr="00F73505">
        <w:rPr>
          <w:rFonts w:ascii="Palatino Linotype" w:hAnsi="Palatino Linotype" w:cs="Arial"/>
          <w:i/>
          <w:iCs/>
          <w:color w:val="222222"/>
          <w:sz w:val="22"/>
          <w:lang w:eastAsia="es-MX"/>
        </w:rPr>
        <w:lastRenderedPageBreak/>
        <w:t>el acceso a la información con la que cuentan en el formato que la misma así lo permita o se encuentre, en aras de dar satisfacción a la solicitud presentada.” (Sic)</w:t>
      </w:r>
    </w:p>
    <w:p w14:paraId="3C5E6EE7" w14:textId="77777777" w:rsidR="00D448B5" w:rsidRPr="00F73505" w:rsidRDefault="00D448B5" w:rsidP="00D448B5">
      <w:pPr>
        <w:pStyle w:val="Sinespaciado"/>
      </w:pPr>
    </w:p>
    <w:p w14:paraId="0DD16C7D" w14:textId="77777777" w:rsidR="00D448B5" w:rsidRPr="00F73505" w:rsidRDefault="00D448B5" w:rsidP="00D448B5">
      <w:pPr>
        <w:pStyle w:val="Sinespaciado"/>
      </w:pPr>
    </w:p>
    <w:p w14:paraId="363B9F59" w14:textId="77777777" w:rsidR="00D448B5" w:rsidRPr="00F73505" w:rsidRDefault="00D448B5" w:rsidP="00D448B5">
      <w:pPr>
        <w:spacing w:line="360" w:lineRule="auto"/>
        <w:contextualSpacing/>
        <w:jc w:val="both"/>
        <w:rPr>
          <w:rFonts w:ascii="Palatino Linotype" w:hAnsi="Palatino Linotype" w:cs="Arial"/>
        </w:rPr>
      </w:pPr>
      <w:r w:rsidRPr="00F73505">
        <w:rPr>
          <w:rFonts w:ascii="Palatino Linotype" w:hAnsi="Palatino Linotype" w:cs="Arial"/>
          <w:bCs/>
        </w:rPr>
        <w:t xml:space="preserve">Además, </w:t>
      </w:r>
      <w:r w:rsidRPr="00F73505">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F73505" w:rsidRDefault="00D448B5" w:rsidP="00D448B5">
      <w:pPr>
        <w:pStyle w:val="Sinespaciado"/>
      </w:pPr>
    </w:p>
    <w:p w14:paraId="0FD89CF2" w14:textId="77777777" w:rsidR="00D448B5" w:rsidRPr="00F73505" w:rsidRDefault="00D448B5" w:rsidP="00D448B5">
      <w:pPr>
        <w:ind w:left="567" w:right="616"/>
        <w:contextualSpacing/>
        <w:jc w:val="both"/>
        <w:rPr>
          <w:rFonts w:ascii="Palatino Linotype" w:hAnsi="Palatino Linotype" w:cs="Arial"/>
          <w:i/>
          <w:sz w:val="22"/>
        </w:rPr>
      </w:pPr>
      <w:r w:rsidRPr="00F73505">
        <w:rPr>
          <w:rFonts w:ascii="Palatino Linotype" w:hAnsi="Palatino Linotype" w:cs="Arial"/>
          <w:b/>
          <w:i/>
          <w:sz w:val="22"/>
        </w:rPr>
        <w:t>Artículo 23.</w:t>
      </w:r>
      <w:r w:rsidRPr="00F73505">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F73505" w:rsidRDefault="00D448B5" w:rsidP="00D448B5">
      <w:pPr>
        <w:ind w:left="567" w:right="616"/>
        <w:contextualSpacing/>
        <w:jc w:val="both"/>
        <w:rPr>
          <w:rFonts w:ascii="Palatino Linotype" w:hAnsi="Palatino Linotype" w:cs="Arial"/>
          <w:i/>
          <w:sz w:val="22"/>
        </w:rPr>
      </w:pPr>
      <w:r w:rsidRPr="00F73505">
        <w:rPr>
          <w:rFonts w:ascii="Palatino Linotype" w:hAnsi="Palatino Linotype" w:cs="Arial"/>
          <w:i/>
          <w:sz w:val="22"/>
        </w:rPr>
        <w:t>(…)</w:t>
      </w:r>
    </w:p>
    <w:p w14:paraId="556FBA06" w14:textId="33B2AC55" w:rsidR="00F719CB" w:rsidRPr="00F73505" w:rsidRDefault="00A563B8" w:rsidP="00C303A2">
      <w:pPr>
        <w:ind w:left="567" w:right="616"/>
        <w:contextualSpacing/>
        <w:jc w:val="both"/>
        <w:rPr>
          <w:rFonts w:ascii="Palatino Linotype" w:eastAsiaTheme="minorHAnsi" w:hAnsi="Palatino Linotype" w:cs="Bookman Old Style"/>
          <w:i/>
          <w:color w:val="000000"/>
          <w:sz w:val="22"/>
          <w:szCs w:val="20"/>
          <w:lang w:val="es-MX" w:eastAsia="en-US"/>
        </w:rPr>
      </w:pPr>
      <w:r w:rsidRPr="00F73505">
        <w:rPr>
          <w:rFonts w:ascii="Palatino Linotype" w:eastAsiaTheme="minorHAnsi" w:hAnsi="Palatino Linotype" w:cs="Bookman Old Style"/>
          <w:b/>
          <w:bCs/>
          <w:i/>
          <w:color w:val="000000"/>
          <w:sz w:val="22"/>
          <w:szCs w:val="20"/>
          <w:lang w:val="es-MX" w:eastAsia="en-US"/>
        </w:rPr>
        <w:t xml:space="preserve">IV. </w:t>
      </w:r>
      <w:r w:rsidRPr="00F73505">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F73505" w:rsidRDefault="000A0590" w:rsidP="00D448B5">
      <w:pPr>
        <w:spacing w:line="360" w:lineRule="auto"/>
        <w:jc w:val="both"/>
        <w:rPr>
          <w:rFonts w:ascii="Palatino Linotype" w:hAnsi="Palatino Linotype" w:cs="Arial"/>
        </w:rPr>
      </w:pPr>
    </w:p>
    <w:p w14:paraId="5BA34FDF" w14:textId="0A9671F1" w:rsidR="00D448B5" w:rsidRPr="00F73505" w:rsidRDefault="00D448B5" w:rsidP="00D448B5">
      <w:pPr>
        <w:spacing w:line="360" w:lineRule="auto"/>
        <w:jc w:val="both"/>
        <w:rPr>
          <w:rFonts w:ascii="Palatino Linotype" w:eastAsiaTheme="minorHAnsi" w:hAnsi="Palatino Linotype" w:cs="Arial"/>
          <w:szCs w:val="22"/>
          <w:lang w:val="es-MX" w:eastAsia="en-US"/>
        </w:rPr>
      </w:pPr>
      <w:r w:rsidRPr="00F73505">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F73505">
        <w:rPr>
          <w:rFonts w:ascii="Palatino Linotype" w:eastAsiaTheme="minorHAnsi" w:hAnsi="Palatino Linotype" w:cs="Arial"/>
          <w:b/>
          <w:szCs w:val="22"/>
          <w:lang w:val="es-MX" w:eastAsia="en-US"/>
        </w:rPr>
        <w:t>SAIMEX</w:t>
      </w:r>
      <w:r w:rsidRPr="00F73505">
        <w:rPr>
          <w:rFonts w:ascii="Palatino Linotype" w:eastAsiaTheme="minorHAnsi" w:hAnsi="Palatino Linotype" w:cs="Arial"/>
          <w:szCs w:val="22"/>
          <w:lang w:val="es-MX" w:eastAsia="en-US"/>
        </w:rPr>
        <w:t>, a efecto de determinar si con la información remitida por</w:t>
      </w:r>
      <w:r w:rsidR="004D5E14" w:rsidRPr="00F73505">
        <w:rPr>
          <w:rFonts w:ascii="Palatino Linotype" w:eastAsiaTheme="minorHAnsi" w:hAnsi="Palatino Linotype" w:cs="Arial"/>
          <w:szCs w:val="22"/>
          <w:lang w:val="es-MX" w:eastAsia="en-US"/>
        </w:rPr>
        <w:t xml:space="preserve"> el </w:t>
      </w:r>
      <w:r w:rsidRPr="00F73505">
        <w:rPr>
          <w:rFonts w:ascii="Palatino Linotype" w:eastAsiaTheme="minorHAnsi" w:hAnsi="Palatino Linotype" w:cs="Arial"/>
          <w:b/>
          <w:szCs w:val="22"/>
          <w:lang w:val="es-MX" w:eastAsia="en-US"/>
        </w:rPr>
        <w:t>Sujeto Obligado</w:t>
      </w:r>
      <w:r w:rsidRPr="00F73505">
        <w:rPr>
          <w:rFonts w:ascii="Palatino Linotype" w:eastAsiaTheme="minorHAnsi" w:hAnsi="Palatino Linotype" w:cs="Arial"/>
          <w:szCs w:val="22"/>
          <w:lang w:val="es-MX" w:eastAsia="en-US"/>
        </w:rPr>
        <w:t xml:space="preserve"> a través de su respuesta</w:t>
      </w:r>
      <w:r w:rsidR="000A0590" w:rsidRPr="00F73505">
        <w:rPr>
          <w:rFonts w:ascii="Palatino Linotype" w:eastAsiaTheme="minorHAnsi" w:hAnsi="Palatino Linotype" w:cs="Arial"/>
          <w:szCs w:val="22"/>
          <w:lang w:val="es-MX" w:eastAsia="en-US"/>
        </w:rPr>
        <w:t xml:space="preserve">, </w:t>
      </w:r>
      <w:r w:rsidRPr="00F73505">
        <w:rPr>
          <w:rFonts w:ascii="Palatino Linotype" w:eastAsiaTheme="minorHAnsi" w:hAnsi="Palatino Linotype" w:cs="Arial"/>
          <w:szCs w:val="22"/>
          <w:lang w:val="es-MX" w:eastAsia="en-US"/>
        </w:rPr>
        <w:t xml:space="preserve">colma lo requerido en dicha solicitud. </w:t>
      </w:r>
    </w:p>
    <w:p w14:paraId="236DD1F9" w14:textId="77777777" w:rsidR="002054F8" w:rsidRPr="00F73505" w:rsidRDefault="002054F8" w:rsidP="00D448B5">
      <w:pPr>
        <w:spacing w:line="360" w:lineRule="auto"/>
        <w:jc w:val="both"/>
        <w:rPr>
          <w:rFonts w:ascii="Palatino Linotype" w:eastAsiaTheme="minorHAnsi" w:hAnsi="Palatino Linotype" w:cs="Arial"/>
          <w:szCs w:val="22"/>
          <w:lang w:val="es-MX" w:eastAsia="en-US"/>
        </w:rPr>
      </w:pPr>
    </w:p>
    <w:p w14:paraId="128AC8B7" w14:textId="44A20A09" w:rsidR="00DA2BE5" w:rsidRPr="00F73505" w:rsidRDefault="00DA2BE5" w:rsidP="00D448B5">
      <w:pPr>
        <w:spacing w:line="360" w:lineRule="auto"/>
        <w:jc w:val="both"/>
        <w:rPr>
          <w:rFonts w:ascii="Palatino Linotype" w:eastAsiaTheme="minorHAnsi" w:hAnsi="Palatino Linotype" w:cs="Arial"/>
          <w:szCs w:val="22"/>
          <w:lang w:val="es-MX" w:eastAsia="en-US"/>
        </w:rPr>
      </w:pPr>
      <w:r w:rsidRPr="00F73505">
        <w:rPr>
          <w:rFonts w:ascii="Palatino Linotype" w:eastAsiaTheme="minorHAnsi" w:hAnsi="Palatino Linotype" w:cs="Arial"/>
          <w:szCs w:val="22"/>
          <w:lang w:val="es-MX" w:eastAsia="en-US"/>
        </w:rPr>
        <w:t xml:space="preserve">Cabe precisar que </w:t>
      </w:r>
      <w:r w:rsidR="00EC06D5" w:rsidRPr="00F73505">
        <w:rPr>
          <w:rFonts w:ascii="Palatino Linotype" w:eastAsiaTheme="minorHAnsi" w:hAnsi="Palatino Linotype" w:cs="Arial"/>
          <w:szCs w:val="22"/>
          <w:lang w:val="es-MX" w:eastAsia="en-US"/>
        </w:rPr>
        <w:t xml:space="preserve">de las primeras dos ligas electrónicas proporcionadas en respuesta, </w:t>
      </w:r>
      <w:r w:rsidRPr="00F73505">
        <w:rPr>
          <w:rFonts w:ascii="Palatino Linotype" w:eastAsiaTheme="minorHAnsi" w:hAnsi="Palatino Linotype" w:cs="Arial"/>
          <w:szCs w:val="22"/>
          <w:lang w:val="es-MX" w:eastAsia="en-US"/>
        </w:rPr>
        <w:t>estas conducen al IPOMEX</w:t>
      </w:r>
      <w:r w:rsidR="00EC06D5" w:rsidRPr="00F73505">
        <w:rPr>
          <w:rFonts w:ascii="Palatino Linotype" w:eastAsiaTheme="minorHAnsi" w:hAnsi="Palatino Linotype" w:cs="Arial"/>
          <w:szCs w:val="22"/>
          <w:lang w:val="es-MX" w:eastAsia="en-US"/>
        </w:rPr>
        <w:t xml:space="preserve"> de forma general</w:t>
      </w:r>
      <w:r w:rsidRPr="00F73505">
        <w:rPr>
          <w:rFonts w:ascii="Palatino Linotype" w:eastAsiaTheme="minorHAnsi" w:hAnsi="Palatino Linotype" w:cs="Arial"/>
          <w:szCs w:val="22"/>
          <w:lang w:val="es-MX" w:eastAsia="en-US"/>
        </w:rPr>
        <w:t xml:space="preserve"> y pese haberle </w:t>
      </w:r>
      <w:r w:rsidR="008B158B" w:rsidRPr="00F73505">
        <w:rPr>
          <w:rFonts w:ascii="Palatino Linotype" w:eastAsiaTheme="minorHAnsi" w:hAnsi="Palatino Linotype" w:cs="Arial"/>
          <w:szCs w:val="22"/>
          <w:lang w:val="es-MX" w:eastAsia="en-US"/>
        </w:rPr>
        <w:t>indicado</w:t>
      </w:r>
      <w:r w:rsidRPr="00F73505">
        <w:rPr>
          <w:rFonts w:ascii="Palatino Linotype" w:eastAsiaTheme="minorHAnsi" w:hAnsi="Palatino Linotype" w:cs="Arial"/>
          <w:szCs w:val="22"/>
          <w:lang w:val="es-MX" w:eastAsia="en-US"/>
        </w:rPr>
        <w:t xml:space="preserve"> en que fracción se localizan registros</w:t>
      </w:r>
      <w:r w:rsidR="008B158B" w:rsidRPr="00F73505">
        <w:rPr>
          <w:rFonts w:ascii="Palatino Linotype" w:eastAsiaTheme="minorHAnsi" w:hAnsi="Palatino Linotype" w:cs="Arial"/>
          <w:szCs w:val="22"/>
          <w:lang w:val="es-MX" w:eastAsia="en-US"/>
        </w:rPr>
        <w:t xml:space="preserve">, el particular, en primer </w:t>
      </w:r>
      <w:proofErr w:type="spellStart"/>
      <w:r w:rsidR="008B158B" w:rsidRPr="00F73505">
        <w:rPr>
          <w:rFonts w:ascii="Palatino Linotype" w:eastAsiaTheme="minorHAnsi" w:hAnsi="Palatino Linotype" w:cs="Arial"/>
          <w:szCs w:val="22"/>
          <w:lang w:val="es-MX" w:eastAsia="en-US"/>
        </w:rPr>
        <w:t>termino</w:t>
      </w:r>
      <w:proofErr w:type="spellEnd"/>
      <w:r w:rsidR="008B158B" w:rsidRPr="00F73505">
        <w:rPr>
          <w:rFonts w:ascii="Palatino Linotype" w:eastAsiaTheme="minorHAnsi" w:hAnsi="Palatino Linotype" w:cs="Arial"/>
          <w:szCs w:val="22"/>
          <w:lang w:val="es-MX" w:eastAsia="en-US"/>
        </w:rPr>
        <w:t xml:space="preserve"> tiene que hacer la búsqueda entre todos los registros de cada una de las anualidades, </w:t>
      </w:r>
      <w:r w:rsidR="00EC06D5" w:rsidRPr="00F73505">
        <w:rPr>
          <w:rFonts w:ascii="Palatino Linotype" w:eastAsiaTheme="minorHAnsi" w:hAnsi="Palatino Linotype" w:cs="Arial"/>
          <w:szCs w:val="22"/>
          <w:lang w:val="es-MX" w:eastAsia="en-US"/>
        </w:rPr>
        <w:t>además que la información subida no contiene los registros completos, por lo que no pueden tenerse por validada la respuesta en esa parte</w:t>
      </w:r>
      <w:r w:rsidR="006C2E6E" w:rsidRPr="00F73505">
        <w:rPr>
          <w:rFonts w:ascii="Palatino Linotype" w:eastAsiaTheme="minorHAnsi" w:hAnsi="Palatino Linotype" w:cs="Arial"/>
          <w:szCs w:val="22"/>
          <w:lang w:val="es-MX" w:eastAsia="en-US"/>
        </w:rPr>
        <w:t>.</w:t>
      </w:r>
    </w:p>
    <w:p w14:paraId="04D7AB50" w14:textId="77777777" w:rsidR="006C2E6E" w:rsidRPr="00F73505" w:rsidRDefault="006C2E6E" w:rsidP="00D448B5">
      <w:pPr>
        <w:spacing w:line="360" w:lineRule="auto"/>
        <w:jc w:val="both"/>
        <w:rPr>
          <w:rFonts w:ascii="Palatino Linotype" w:eastAsiaTheme="minorHAnsi" w:hAnsi="Palatino Linotype" w:cs="Arial"/>
          <w:szCs w:val="22"/>
          <w:lang w:val="es-MX" w:eastAsia="en-US"/>
        </w:rPr>
      </w:pPr>
    </w:p>
    <w:p w14:paraId="3ADE9B02" w14:textId="6C89FFEE" w:rsidR="006C2E6E" w:rsidRPr="00F73505" w:rsidRDefault="006C2E6E" w:rsidP="00D448B5">
      <w:pPr>
        <w:spacing w:line="360" w:lineRule="auto"/>
        <w:jc w:val="both"/>
        <w:rPr>
          <w:rFonts w:ascii="Palatino Linotype" w:eastAsiaTheme="minorHAnsi" w:hAnsi="Palatino Linotype" w:cs="Arial"/>
          <w:szCs w:val="22"/>
          <w:lang w:val="es-MX" w:eastAsia="en-US"/>
        </w:rPr>
      </w:pPr>
      <w:r w:rsidRPr="00F73505">
        <w:rPr>
          <w:rFonts w:ascii="Palatino Linotype" w:eastAsiaTheme="minorHAnsi" w:hAnsi="Palatino Linotype" w:cs="Arial"/>
          <w:szCs w:val="22"/>
          <w:lang w:val="es-MX" w:eastAsia="en-US"/>
        </w:rPr>
        <w:t xml:space="preserve">De la liga electrónica proporcionada por la Tesorería Municipal conduce a los montos, si bien, se reconoce tener la información peticionada, </w:t>
      </w:r>
      <w:r w:rsidR="00B54CD1" w:rsidRPr="00F73505">
        <w:rPr>
          <w:rFonts w:ascii="Palatino Linotype" w:eastAsiaTheme="minorHAnsi" w:hAnsi="Palatino Linotype" w:cs="Arial"/>
          <w:szCs w:val="22"/>
          <w:lang w:val="es-MX" w:eastAsia="en-US"/>
        </w:rPr>
        <w:t xml:space="preserve">no se hacen llegar los Contratos, </w:t>
      </w:r>
      <w:r w:rsidR="00B54CD1" w:rsidRPr="00F73505">
        <w:rPr>
          <w:rFonts w:ascii="Palatino Linotype" w:eastAsiaTheme="minorHAnsi" w:hAnsi="Palatino Linotype" w:cs="Arial"/>
          <w:szCs w:val="22"/>
          <w:lang w:val="es-MX" w:eastAsia="en-US"/>
        </w:rPr>
        <w:lastRenderedPageBreak/>
        <w:t>Pólizas y Facturas solicitadas</w:t>
      </w:r>
      <w:r w:rsidR="00F617D4" w:rsidRPr="00F73505">
        <w:rPr>
          <w:rFonts w:ascii="Palatino Linotype" w:eastAsiaTheme="minorHAnsi" w:hAnsi="Palatino Linotype" w:cs="Arial"/>
          <w:szCs w:val="22"/>
          <w:lang w:val="es-MX" w:eastAsia="en-US"/>
        </w:rPr>
        <w:t>, al respecto resulta conveniente mencionar que</w:t>
      </w:r>
      <w:r w:rsidR="002C0BC9" w:rsidRPr="00F73505">
        <w:rPr>
          <w:rFonts w:ascii="Palatino Linotype" w:eastAsiaTheme="minorHAnsi" w:hAnsi="Palatino Linotype" w:cs="Arial"/>
          <w:szCs w:val="22"/>
          <w:lang w:val="es-MX" w:eastAsia="en-US"/>
        </w:rPr>
        <w:t xml:space="preserve"> en lo que respecta a las Pólizas.</w:t>
      </w:r>
    </w:p>
    <w:p w14:paraId="55E73822" w14:textId="77777777" w:rsidR="00F617D4" w:rsidRPr="00F73505" w:rsidRDefault="00F617D4" w:rsidP="00D448B5">
      <w:pPr>
        <w:spacing w:line="360" w:lineRule="auto"/>
        <w:jc w:val="both"/>
        <w:rPr>
          <w:rFonts w:ascii="Palatino Linotype" w:eastAsiaTheme="minorHAnsi" w:hAnsi="Palatino Linotype" w:cs="Arial"/>
          <w:szCs w:val="22"/>
          <w:lang w:val="es-MX" w:eastAsia="en-US"/>
        </w:rPr>
      </w:pPr>
    </w:p>
    <w:p w14:paraId="551C558C" w14:textId="4D70AA6F" w:rsidR="00B012A1" w:rsidRPr="00F73505" w:rsidRDefault="002C0BC9" w:rsidP="00B012A1">
      <w:pPr>
        <w:spacing w:after="160" w:line="360" w:lineRule="auto"/>
        <w:jc w:val="both"/>
        <w:rPr>
          <w:rFonts w:ascii="Palatino Linotype" w:eastAsia="Palatino Linotype" w:hAnsi="Palatino Linotype" w:cs="Palatino Linotype"/>
          <w:lang w:val="es-MX" w:eastAsia="en-US"/>
        </w:rPr>
      </w:pPr>
      <w:r w:rsidRPr="00F73505">
        <w:rPr>
          <w:rFonts w:ascii="Palatino Linotype" w:eastAsia="Palatino Linotype" w:hAnsi="Palatino Linotype" w:cs="Palatino Linotype"/>
          <w:lang w:val="es-MX" w:eastAsia="en-US"/>
        </w:rPr>
        <w:t>S</w:t>
      </w:r>
      <w:r w:rsidR="00B012A1" w:rsidRPr="00F73505">
        <w:rPr>
          <w:rFonts w:ascii="Palatino Linotype" w:eastAsia="Palatino Linotype" w:hAnsi="Palatino Linotype" w:cs="Palatino Linotype"/>
          <w:lang w:val="es-MX" w:eastAsia="en-US"/>
        </w:rPr>
        <w:t>e debe establecer que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w:t>
      </w:r>
      <w:r w:rsidR="00B012A1" w:rsidRPr="00F73505">
        <w:rPr>
          <w:rFonts w:ascii="Palatino Linotype" w:eastAsia="Palatino Linotype" w:hAnsi="Palatino Linotype" w:cs="Palatino Linotype"/>
          <w:vertAlign w:val="superscript"/>
          <w:lang w:val="es-MX" w:eastAsia="en-US"/>
        </w:rPr>
        <w:footnoteReference w:id="2"/>
      </w:r>
      <w:r w:rsidR="00B012A1" w:rsidRPr="00F73505">
        <w:rPr>
          <w:rFonts w:ascii="Palatino Linotype" w:eastAsia="Palatino Linotype" w:hAnsi="Palatino Linotype" w:cs="Palatino Linotype"/>
          <w:lang w:val="es-MX" w:eastAsia="en-US"/>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3B0ABA32" w14:textId="77777777" w:rsidR="00B012A1" w:rsidRPr="00F73505" w:rsidRDefault="00B012A1" w:rsidP="00B012A1">
      <w:pPr>
        <w:spacing w:after="160" w:line="360" w:lineRule="auto"/>
        <w:ind w:left="567" w:right="616" w:hanging="9"/>
        <w:jc w:val="both"/>
        <w:rPr>
          <w:rFonts w:ascii="Palatino Linotype" w:eastAsia="Palatino Linotype" w:hAnsi="Palatino Linotype" w:cs="Palatino Linotype"/>
          <w:i/>
          <w:sz w:val="22"/>
          <w:szCs w:val="22"/>
          <w:lang w:val="es-MX" w:eastAsia="en-US"/>
        </w:rPr>
      </w:pPr>
      <w:r w:rsidRPr="00F73505">
        <w:rPr>
          <w:rFonts w:ascii="Palatino Linotype" w:eastAsia="Palatino Linotype" w:hAnsi="Palatino Linotype" w:cs="Palatino Linotype"/>
          <w:b/>
          <w:i/>
          <w:sz w:val="22"/>
          <w:szCs w:val="22"/>
          <w:lang w:val="es-MX" w:eastAsia="en-US"/>
        </w:rPr>
        <w:t xml:space="preserve">“REGISTRO CONTABLE </w:t>
      </w:r>
      <w:r w:rsidRPr="00F73505">
        <w:rPr>
          <w:rFonts w:ascii="Palatino Linotype" w:eastAsia="Palatino Linotype" w:hAnsi="Palatino Linotype" w:cs="Palatino Linotype"/>
          <w:i/>
          <w:sz w:val="22"/>
          <w:szCs w:val="22"/>
          <w:lang w:val="es-MX" w:eastAsia="en-US"/>
        </w:rPr>
        <w:t>Asiento que se realiza en los libros de contabilidad de las actividades relacionadas con el ingreso y egresos de un ente económico.”</w:t>
      </w:r>
    </w:p>
    <w:p w14:paraId="2595DDF1" w14:textId="77777777" w:rsidR="00B012A1" w:rsidRPr="00F73505" w:rsidRDefault="00B012A1" w:rsidP="00B012A1">
      <w:pPr>
        <w:spacing w:after="160" w:line="360" w:lineRule="auto"/>
        <w:ind w:left="567" w:right="616" w:hanging="9"/>
        <w:jc w:val="both"/>
        <w:rPr>
          <w:rFonts w:ascii="Palatino Linotype" w:eastAsia="Palatino Linotype" w:hAnsi="Palatino Linotype" w:cs="Palatino Linotype"/>
          <w:b/>
          <w:i/>
          <w:sz w:val="22"/>
          <w:szCs w:val="22"/>
          <w:lang w:val="es-MX" w:eastAsia="en-US"/>
        </w:rPr>
      </w:pPr>
      <w:r w:rsidRPr="00F73505">
        <w:rPr>
          <w:rFonts w:ascii="Palatino Linotype" w:eastAsia="Palatino Linotype" w:hAnsi="Palatino Linotype" w:cs="Palatino Linotype"/>
          <w:b/>
          <w:i/>
          <w:sz w:val="22"/>
          <w:szCs w:val="22"/>
          <w:lang w:val="es-MX" w:eastAsia="en-US"/>
        </w:rPr>
        <w:t xml:space="preserve">“REGISTRO PRESUPUESTARIO </w:t>
      </w:r>
      <w:r w:rsidRPr="00F73505">
        <w:rPr>
          <w:rFonts w:ascii="Palatino Linotype" w:eastAsia="Palatino Linotype" w:hAnsi="Palatino Linotype" w:cs="Palatino Linotype"/>
          <w:i/>
          <w:sz w:val="22"/>
          <w:szCs w:val="22"/>
          <w:lang w:val="es-MX" w:eastAsia="en-US"/>
        </w:rPr>
        <w:t>Asiento contable de las erogaciones realizadas por las dependencias y entidades con relación a la asignación, modificación y ejercicio de los recursos presupuestarios que se les hayan autorizado.”</w:t>
      </w:r>
    </w:p>
    <w:p w14:paraId="01702EDC" w14:textId="77777777" w:rsidR="00B012A1" w:rsidRPr="00F73505" w:rsidRDefault="00B012A1" w:rsidP="00B012A1">
      <w:pPr>
        <w:spacing w:after="160" w:line="360" w:lineRule="auto"/>
        <w:contextualSpacing/>
        <w:jc w:val="both"/>
        <w:rPr>
          <w:rFonts w:ascii="Palatino Linotype" w:eastAsia="Palatino Linotype" w:hAnsi="Palatino Linotype" w:cs="Palatino Linotype"/>
          <w:lang w:val="es-MX" w:eastAsia="en-US"/>
        </w:rPr>
      </w:pPr>
    </w:p>
    <w:p w14:paraId="47C26C43" w14:textId="77777777" w:rsidR="00B012A1" w:rsidRPr="00F73505" w:rsidRDefault="00B012A1" w:rsidP="00B012A1">
      <w:pPr>
        <w:spacing w:after="160" w:line="360" w:lineRule="auto"/>
        <w:contextualSpacing/>
        <w:jc w:val="both"/>
        <w:rPr>
          <w:rFonts w:ascii="Palatino Linotype" w:hAnsi="Palatino Linotype" w:cs="Arial"/>
          <w:lang w:val="es-MX" w:eastAsia="en-US"/>
        </w:rPr>
      </w:pPr>
      <w:r w:rsidRPr="00F73505">
        <w:rPr>
          <w:rFonts w:ascii="Palatino Linotype" w:hAnsi="Palatino Linotype" w:cs="Arial"/>
          <w:lang w:val="es-MX" w:eastAsia="en-US"/>
        </w:rPr>
        <w:t xml:space="preserve">Así, se advierte que la </w:t>
      </w:r>
      <w:r w:rsidRPr="00F73505">
        <w:rPr>
          <w:rFonts w:ascii="Palatino Linotype" w:hAnsi="Palatino Linotype" w:cs="Arial"/>
          <w:i/>
          <w:lang w:val="es-MX" w:eastAsia="en-US"/>
        </w:rPr>
        <w:t>póliza contable</w:t>
      </w:r>
      <w:r w:rsidRPr="00F73505">
        <w:rPr>
          <w:rFonts w:ascii="Palatino Linotype" w:hAnsi="Palatino Linotype" w:cs="Arial"/>
          <w:lang w:val="es-MX" w:eastAsia="en-US"/>
        </w:rPr>
        <w:t xml:space="preserve"> constituye un registro contable y presupuestal con el que cuentan los Municipios para el registro de sus operaciones relacionadas con sus ingresos y egresos y se anexan los documentos o comprobantes que justifiquen las </w:t>
      </w:r>
      <w:r w:rsidRPr="00F73505">
        <w:rPr>
          <w:rFonts w:ascii="Palatino Linotype" w:hAnsi="Palatino Linotype" w:cs="Arial"/>
          <w:lang w:val="es-MX" w:eastAsia="en-US"/>
        </w:rPr>
        <w:lastRenderedPageBreak/>
        <w:t>anotaciones y cantidades en ellas registradas, lo que permite la identificación plena de dichas operaciones.</w:t>
      </w:r>
    </w:p>
    <w:p w14:paraId="08C024FB" w14:textId="77777777" w:rsidR="00B012A1" w:rsidRPr="00F73505" w:rsidRDefault="00B012A1" w:rsidP="00B012A1">
      <w:pPr>
        <w:spacing w:after="160" w:line="360" w:lineRule="auto"/>
        <w:contextualSpacing/>
        <w:jc w:val="both"/>
        <w:rPr>
          <w:rFonts w:ascii="Palatino Linotype" w:hAnsi="Palatino Linotype" w:cs="Arial"/>
          <w:lang w:val="es-MX" w:eastAsia="en-US"/>
        </w:rPr>
      </w:pPr>
    </w:p>
    <w:p w14:paraId="4E575992" w14:textId="77777777" w:rsidR="00B012A1" w:rsidRPr="00F73505"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r w:rsidRPr="00F73505">
        <w:rPr>
          <w:rFonts w:ascii="Palatino Linotype" w:eastAsiaTheme="minorHAnsi" w:hAnsi="Palatino Linotype" w:cstheme="minorBidi"/>
          <w:lang w:val="es-MX" w:eastAsia="en-US"/>
        </w:rPr>
        <w:t xml:space="preserve">En este sentido, existen diversos tipos de pólizas contables de acuerdo con las operaciones realizadas, dentro de las cuales, encontramos las llamadas </w:t>
      </w:r>
      <w:r w:rsidRPr="00F73505">
        <w:rPr>
          <w:rFonts w:ascii="Palatino Linotype" w:eastAsiaTheme="minorHAnsi" w:hAnsi="Palatino Linotype" w:cstheme="minorBidi"/>
          <w:b/>
          <w:lang w:val="es-MX" w:eastAsia="en-US"/>
        </w:rPr>
        <w:t>pólizas de egresos con los documentos probatorios</w:t>
      </w:r>
      <w:r w:rsidRPr="00F73505">
        <w:rPr>
          <w:rFonts w:ascii="Palatino Linotype" w:eastAsiaTheme="minorHAnsi" w:hAnsi="Palatino Linotype" w:cstheme="minorBidi"/>
          <w:lang w:val="es-MX" w:eastAsia="en-US"/>
        </w:rPr>
        <w:t>, la cual refleja cualquier operación contable en la que se produzca una salida de efectivo o erogaciones, a través de transferencias bancarias electrónicas en las cuales se anotan diariamente las operaciones que representan egresos, es decir, salidas de dinero para el sujeto obligado, la cual, además debe encontrarse acompañada de las documentales que sirven de soporte de dicho movimiento.</w:t>
      </w:r>
    </w:p>
    <w:p w14:paraId="08140C36" w14:textId="77777777" w:rsidR="00B012A1" w:rsidRPr="00F73505"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p>
    <w:p w14:paraId="042522C0" w14:textId="77777777" w:rsidR="00B012A1" w:rsidRPr="00F73505"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r w:rsidRPr="00F73505">
        <w:rPr>
          <w:rFonts w:ascii="Palatino Linotype" w:eastAsiaTheme="minorHAnsi" w:hAnsi="Palatino Linotype" w:cstheme="minorBidi"/>
          <w:lang w:val="es-MX" w:eastAsia="en-US"/>
        </w:rPr>
        <w:t xml:space="preserve">En este sentido, Lineamientos para la Integración, Presentación y Envío de los Informes Trimestrales Municipales del Ejercicio Fiscal 2024, emitidos por el Órgano Superior de Fiscalización del Estado de México, contienen los formatos e información que debe ser proporcionada para la integración de los informes mensuales, que se entregan a éste, siendo uno de ellos la información relativa a las pólizas de ingresos, póliza de diario, póliza de egresos, póliza cheque, de tal manera que, dichos formatos constituyen un soporte documental de que la información solicitada por el hoy recurrente obra en los archivos del sujeto obligado, sirva de sustento la siguiente imagen ilustrativa </w:t>
      </w:r>
    </w:p>
    <w:p w14:paraId="1FB2DCE5" w14:textId="77777777" w:rsidR="00B012A1" w:rsidRPr="00F73505"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p>
    <w:p w14:paraId="2BD0F910" w14:textId="77777777" w:rsidR="00B012A1" w:rsidRPr="00F73505"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i/>
          <w:lang w:val="es-MX" w:eastAsia="en-US"/>
        </w:rPr>
      </w:pPr>
      <w:r w:rsidRPr="00F73505">
        <w:rPr>
          <w:rFonts w:ascii="Palatino Linotype" w:eastAsiaTheme="minorHAnsi" w:hAnsi="Palatino Linotype" w:cstheme="minorBidi"/>
          <w:i/>
          <w:noProof/>
          <w:lang w:val="es-MX" w:eastAsia="es-MX"/>
          <w14:ligatures w14:val="standardContextual"/>
        </w:rPr>
        <w:lastRenderedPageBreak/>
        <mc:AlternateContent>
          <mc:Choice Requires="wps">
            <w:drawing>
              <wp:anchor distT="0" distB="0" distL="114300" distR="114300" simplePos="0" relativeHeight="251673600" behindDoc="0" locked="0" layoutInCell="1" allowOverlap="1" wp14:anchorId="146B6706" wp14:editId="775C0301">
                <wp:simplePos x="0" y="0"/>
                <wp:positionH relativeFrom="column">
                  <wp:posOffset>897434</wp:posOffset>
                </wp:positionH>
                <wp:positionV relativeFrom="paragraph">
                  <wp:posOffset>410689</wp:posOffset>
                </wp:positionV>
                <wp:extent cx="4968815" cy="664234"/>
                <wp:effectExtent l="19050" t="19050" r="22860" b="21590"/>
                <wp:wrapNone/>
                <wp:docPr id="17" name="Rectángulo 17"/>
                <wp:cNvGraphicFramePr/>
                <a:graphic xmlns:a="http://schemas.openxmlformats.org/drawingml/2006/main">
                  <a:graphicData uri="http://schemas.microsoft.com/office/word/2010/wordprocessingShape">
                    <wps:wsp>
                      <wps:cNvSpPr/>
                      <wps:spPr>
                        <a:xfrm>
                          <a:off x="0" y="0"/>
                          <a:ext cx="4968815" cy="664234"/>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19D5708" id="Rectángulo 17" o:spid="_x0000_s1026" style="position:absolute;margin-left:70.65pt;margin-top:32.35pt;width:391.25pt;height:5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" filled="f" strokecolor="red" strokeweight="3pt"/>
            </w:pict>
          </mc:Fallback>
        </mc:AlternateContent>
      </w:r>
      <w:r w:rsidRPr="00F73505">
        <w:rPr>
          <w:rFonts w:ascii="Palatino Linotype" w:eastAsiaTheme="minorHAnsi" w:hAnsi="Palatino Linotype" w:cstheme="minorBidi"/>
          <w:i/>
          <w:noProof/>
          <w:lang w:val="es-MX" w:eastAsia="es-MX"/>
        </w:rPr>
        <w:drawing>
          <wp:inline distT="0" distB="0" distL="0" distR="0" wp14:anchorId="1FEC358D" wp14:editId="43CF2330">
            <wp:extent cx="5939790" cy="1902460"/>
            <wp:effectExtent l="0" t="0" r="381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39790" cy="1902460"/>
                    </a:xfrm>
                    <a:prstGeom prst="rect">
                      <a:avLst/>
                    </a:prstGeom>
                  </pic:spPr>
                </pic:pic>
              </a:graphicData>
            </a:graphic>
          </wp:inline>
        </w:drawing>
      </w:r>
    </w:p>
    <w:p w14:paraId="0AEF9350" w14:textId="77777777" w:rsidR="00B012A1" w:rsidRPr="00F73505"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i/>
          <w:lang w:val="es-MX" w:eastAsia="en-US"/>
        </w:rPr>
      </w:pPr>
    </w:p>
    <w:p w14:paraId="23F315E4" w14:textId="77777777" w:rsidR="00B012A1" w:rsidRPr="00F73505"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r w:rsidRPr="00F73505">
        <w:rPr>
          <w:rFonts w:ascii="Palatino Linotype" w:eastAsiaTheme="minorHAnsi" w:hAnsi="Palatino Linotype" w:cstheme="minorBidi"/>
          <w:lang w:val="es-MX" w:eastAsia="en-US"/>
        </w:rPr>
        <w:t xml:space="preserve">Sin ser óbice de lo mencionado, es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al momento de realizar los movimientos respectivos. </w:t>
      </w:r>
    </w:p>
    <w:p w14:paraId="3F9B9DA6" w14:textId="77777777" w:rsidR="00B012A1" w:rsidRPr="00F73505" w:rsidRDefault="00B012A1" w:rsidP="00B012A1">
      <w:pPr>
        <w:spacing w:after="160" w:line="360" w:lineRule="auto"/>
        <w:ind w:right="51"/>
        <w:jc w:val="both"/>
        <w:rPr>
          <w:rFonts w:ascii="Palatino Linotype" w:eastAsia="Palatino Linotype" w:hAnsi="Palatino Linotype" w:cs="Palatino Linotype"/>
          <w:lang w:val="es-MX" w:eastAsia="en-US"/>
        </w:rPr>
      </w:pPr>
    </w:p>
    <w:p w14:paraId="4FFBD0A1" w14:textId="77777777" w:rsidR="00B012A1" w:rsidRPr="00F73505" w:rsidRDefault="00B012A1" w:rsidP="00B012A1">
      <w:pPr>
        <w:spacing w:after="160" w:line="360" w:lineRule="auto"/>
        <w:ind w:right="51"/>
        <w:jc w:val="both"/>
        <w:rPr>
          <w:rFonts w:ascii="Palatino Linotype" w:eastAsia="Palatino Linotype" w:hAnsi="Palatino Linotype" w:cs="Palatino Linotype"/>
          <w:lang w:val="es-MX" w:eastAsia="en-US"/>
        </w:rPr>
      </w:pPr>
      <w:r w:rsidRPr="00F73505">
        <w:rPr>
          <w:rFonts w:ascii="Palatino Linotype" w:eastAsia="Palatino Linotype" w:hAnsi="Palatino Linotype" w:cs="Palatino Linotype"/>
          <w:lang w:val="es-MX" w:eastAsia="en-US"/>
        </w:rPr>
        <w:t xml:space="preserve">Como bien se desprende de las definiciones, los registros contables y presupuestarios son asientos o anotaciones contables que se realizan tanto de los ingresos como de los egresos, a decir se trata de un control financiero en el que se reconoce </w:t>
      </w:r>
      <w:r w:rsidRPr="00F73505">
        <w:rPr>
          <w:rFonts w:ascii="Palatino Linotype" w:eastAsia="Palatino Linotype" w:hAnsi="Palatino Linotype" w:cs="Palatino Linotype"/>
          <w:b/>
          <w:lang w:val="es-MX" w:eastAsia="en-US"/>
        </w:rPr>
        <w:t>la obligación del Tesorero de llevar dicho registro</w:t>
      </w:r>
      <w:r w:rsidRPr="00F73505">
        <w:rPr>
          <w:rFonts w:ascii="Palatino Linotype" w:eastAsia="Palatino Linotype" w:hAnsi="Palatino Linotype" w:cs="Palatino Linotype"/>
          <w:lang w:val="es-MX" w:eastAsia="en-US"/>
        </w:rPr>
        <w:t xml:space="preserve">. Por otra parte, se establece que el sistema de contabilidad sobre base acumulativa total se sustentará en los principios de contabilidad gubernamental. </w:t>
      </w:r>
    </w:p>
    <w:p w14:paraId="6CF2D3D2" w14:textId="0DB38710" w:rsidR="00E11ADC" w:rsidRPr="00F73505" w:rsidRDefault="00E11ADC" w:rsidP="00E11ADC">
      <w:pPr>
        <w:spacing w:before="240" w:after="240" w:line="360" w:lineRule="auto"/>
        <w:ind w:right="49"/>
        <w:jc w:val="both"/>
        <w:rPr>
          <w:rFonts w:ascii="Palatino Linotype" w:eastAsia="Palatino Linotype" w:hAnsi="Palatino Linotype" w:cs="Palatino Linotype"/>
          <w:szCs w:val="22"/>
          <w:lang w:val="es-MX" w:eastAsia="en-US"/>
        </w:rPr>
      </w:pPr>
      <w:r w:rsidRPr="00F73505">
        <w:rPr>
          <w:rFonts w:ascii="Palatino Linotype" w:eastAsia="Palatino Linotype" w:hAnsi="Palatino Linotype" w:cs="Palatino Linotype"/>
          <w:szCs w:val="22"/>
          <w:lang w:val="es-MX" w:eastAsia="en-US"/>
        </w:rPr>
        <w:t>Ahora bien, en lo que respecta a las facturas</w:t>
      </w:r>
      <w:r w:rsidRPr="00F73505">
        <w:rPr>
          <w:rFonts w:ascii="Palatino Linotype" w:eastAsiaTheme="minorHAnsi" w:hAnsi="Palatino Linotype" w:cstheme="minorBidi"/>
          <w:szCs w:val="22"/>
          <w:lang w:val="es-ES_tradnl" w:eastAsia="en-US"/>
        </w:rPr>
        <w:t xml:space="preserve">, </w:t>
      </w:r>
      <w:r w:rsidRPr="00F73505">
        <w:rPr>
          <w:rFonts w:ascii="Palatino Linotype" w:eastAsia="Palatino Linotype" w:hAnsi="Palatino Linotype" w:cs="Palatino Linotype"/>
          <w:szCs w:val="22"/>
          <w:lang w:val="es-MX" w:eastAsia="en-US"/>
        </w:rPr>
        <w:t>resulta importante señalar que este término se encuentra definido en el Glosario de Términos Hacendarios que emite el Instituto Hacendario del Estado de México, el cual expresa lo siguiente:</w:t>
      </w:r>
    </w:p>
    <w:p w14:paraId="3262E2A2" w14:textId="77777777" w:rsidR="00E11ADC" w:rsidRPr="00F73505" w:rsidRDefault="00E11ADC" w:rsidP="00E11ADC">
      <w:pPr>
        <w:spacing w:before="240" w:after="240" w:line="360" w:lineRule="auto"/>
        <w:ind w:right="49"/>
        <w:jc w:val="both"/>
        <w:rPr>
          <w:rFonts w:ascii="Palatino Linotype" w:eastAsia="Palatino Linotype" w:hAnsi="Palatino Linotype" w:cs="Palatino Linotype"/>
          <w:szCs w:val="22"/>
          <w:lang w:val="es-MX" w:eastAsia="en-US"/>
        </w:rPr>
      </w:pPr>
    </w:p>
    <w:p w14:paraId="3AB50711" w14:textId="77777777" w:rsidR="00E11ADC" w:rsidRPr="00F73505" w:rsidRDefault="00E11ADC" w:rsidP="00E11ADC">
      <w:pPr>
        <w:spacing w:after="160" w:line="259" w:lineRule="auto"/>
        <w:ind w:left="851" w:right="851"/>
        <w:jc w:val="both"/>
        <w:rPr>
          <w:rFonts w:ascii="Palatino Linotype" w:eastAsia="Palatino Linotype" w:hAnsi="Palatino Linotype" w:cs="Palatino Linotype"/>
          <w:b/>
          <w:i/>
          <w:sz w:val="22"/>
          <w:szCs w:val="22"/>
          <w:lang w:val="es-MX" w:eastAsia="en-US"/>
        </w:rPr>
      </w:pPr>
      <w:r w:rsidRPr="00F73505">
        <w:rPr>
          <w:rFonts w:ascii="Palatino Linotype" w:eastAsia="Palatino Linotype" w:hAnsi="Palatino Linotype" w:cs="Palatino Linotype"/>
          <w:i/>
          <w:sz w:val="22"/>
          <w:szCs w:val="22"/>
          <w:lang w:val="es-MX" w:eastAsia="en-US"/>
        </w:rPr>
        <w:lastRenderedPageBreak/>
        <w:t>“</w:t>
      </w:r>
      <w:r w:rsidRPr="00F73505">
        <w:rPr>
          <w:rFonts w:ascii="Palatino Linotype" w:eastAsia="Palatino Linotype" w:hAnsi="Palatino Linotype" w:cs="Palatino Linotype"/>
          <w:b/>
          <w:i/>
          <w:sz w:val="22"/>
          <w:szCs w:val="22"/>
          <w:lang w:val="es-MX" w:eastAsia="en-US"/>
        </w:rPr>
        <w:t>FACTURA</w:t>
      </w:r>
    </w:p>
    <w:p w14:paraId="4DDCE0AE" w14:textId="77777777" w:rsidR="00E11ADC" w:rsidRPr="00F73505" w:rsidRDefault="00E11ADC" w:rsidP="00E11ADC">
      <w:pPr>
        <w:spacing w:after="160" w:line="259" w:lineRule="auto"/>
        <w:ind w:left="851" w:right="851"/>
        <w:jc w:val="both"/>
        <w:rPr>
          <w:rFonts w:ascii="Palatino Linotype" w:eastAsia="Palatino Linotype" w:hAnsi="Palatino Linotype" w:cs="Palatino Linotype"/>
          <w:i/>
          <w:sz w:val="22"/>
          <w:szCs w:val="22"/>
          <w:lang w:val="es-MX" w:eastAsia="en-US"/>
        </w:rPr>
      </w:pPr>
      <w:r w:rsidRPr="00F73505">
        <w:rPr>
          <w:rFonts w:ascii="Palatino Linotype" w:eastAsia="Palatino Linotype" w:hAnsi="Palatino Linotype" w:cs="Palatino Linotype"/>
          <w:i/>
          <w:sz w:val="22"/>
          <w:szCs w:val="22"/>
          <w:lang w:val="es-MX" w:eastAsia="en-US"/>
        </w:rPr>
        <w:t xml:space="preserve">Es el documento fiscal que emite la persona física o moral para </w:t>
      </w:r>
      <w:r w:rsidRPr="00F73505">
        <w:rPr>
          <w:rFonts w:ascii="Palatino Linotype" w:eastAsia="Palatino Linotype" w:hAnsi="Palatino Linotype" w:cs="Palatino Linotype"/>
          <w:b/>
          <w:i/>
          <w:sz w:val="22"/>
          <w:szCs w:val="22"/>
          <w:u w:val="single"/>
          <w:lang w:val="es-MX" w:eastAsia="en-US"/>
        </w:rPr>
        <w:t>comprobar la venta o adquisición de un bien y/o servicio</w:t>
      </w:r>
      <w:r w:rsidRPr="00F73505">
        <w:rPr>
          <w:rFonts w:ascii="Palatino Linotype" w:eastAsia="Palatino Linotype" w:hAnsi="Palatino Linotype" w:cs="Palatino Linotype"/>
          <w:i/>
          <w:sz w:val="22"/>
          <w:szCs w:val="22"/>
          <w:lang w:val="es-MX" w:eastAsia="en-US"/>
        </w:rPr>
        <w:t>.” (Sic) (Énfasis añadido)</w:t>
      </w:r>
    </w:p>
    <w:p w14:paraId="2DA45452" w14:textId="77777777" w:rsidR="00E11ADC" w:rsidRPr="00F73505" w:rsidRDefault="00E11ADC" w:rsidP="00E11ADC">
      <w:pPr>
        <w:spacing w:after="160" w:line="360" w:lineRule="auto"/>
        <w:jc w:val="both"/>
        <w:rPr>
          <w:rFonts w:ascii="Palatino Linotype" w:eastAsia="Palatino Linotype" w:hAnsi="Palatino Linotype" w:cs="Palatino Linotype"/>
          <w:sz w:val="22"/>
          <w:szCs w:val="22"/>
          <w:lang w:val="es-MX" w:eastAsia="en-US"/>
        </w:rPr>
      </w:pPr>
    </w:p>
    <w:p w14:paraId="144390DA" w14:textId="77777777" w:rsidR="00E11ADC" w:rsidRPr="00F73505" w:rsidRDefault="00E11ADC" w:rsidP="00E11ADC">
      <w:pPr>
        <w:spacing w:after="160" w:line="360" w:lineRule="auto"/>
        <w:jc w:val="both"/>
        <w:rPr>
          <w:rFonts w:ascii="Palatino Linotype" w:eastAsia="Palatino Linotype" w:hAnsi="Palatino Linotype" w:cs="Palatino Linotype"/>
          <w:szCs w:val="22"/>
          <w:lang w:val="es-MX" w:eastAsia="en-US"/>
        </w:rPr>
      </w:pPr>
      <w:r w:rsidRPr="00F73505">
        <w:rPr>
          <w:rFonts w:ascii="Palatino Linotype" w:eastAsia="Palatino Linotype" w:hAnsi="Palatino Linotype" w:cs="Palatino Linotype"/>
          <w:szCs w:val="22"/>
          <w:lang w:val="es-MX" w:eastAsia="en-US"/>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F73505">
        <w:rPr>
          <w:rFonts w:ascii="Palatino Linotype" w:eastAsia="Palatino Linotype" w:hAnsi="Palatino Linotype" w:cs="Palatino Linotype"/>
          <w:color w:val="000000"/>
          <w:szCs w:val="22"/>
          <w:lang w:val="es-MX" w:eastAsia="en-US"/>
        </w:rPr>
        <w:t xml:space="preserve">os recursos económicos del Estado, de los Municipios, así como de los Organismos Autónomos, se administrarán con eficiencia, eficacia y honradez, para cumplir con los objetivos y programas a los que estén destinados. </w:t>
      </w:r>
    </w:p>
    <w:p w14:paraId="7F18C479" w14:textId="77777777" w:rsidR="00E11ADC" w:rsidRPr="00F73505" w:rsidRDefault="00E11ADC" w:rsidP="00E11ADC">
      <w:pPr>
        <w:spacing w:after="160" w:line="360" w:lineRule="auto"/>
        <w:ind w:right="49"/>
        <w:contextualSpacing/>
        <w:jc w:val="both"/>
        <w:rPr>
          <w:rFonts w:ascii="Palatino Linotype" w:eastAsiaTheme="minorHAnsi" w:hAnsi="Palatino Linotype" w:cs="Arial"/>
          <w:szCs w:val="22"/>
          <w:lang w:val="es-MX" w:eastAsia="en-US"/>
        </w:rPr>
      </w:pPr>
    </w:p>
    <w:p w14:paraId="74364885" w14:textId="77777777" w:rsidR="00E11ADC" w:rsidRPr="00F73505" w:rsidRDefault="00E11ADC" w:rsidP="00E11ADC">
      <w:pPr>
        <w:spacing w:after="160" w:line="360" w:lineRule="auto"/>
        <w:ind w:right="49"/>
        <w:contextualSpacing/>
        <w:jc w:val="both"/>
        <w:rPr>
          <w:rFonts w:ascii="Palatino Linotype" w:eastAsiaTheme="minorHAnsi" w:hAnsi="Palatino Linotype" w:cs="Arial"/>
          <w:sz w:val="22"/>
          <w:szCs w:val="22"/>
          <w:lang w:val="es-MX" w:eastAsia="en-US"/>
        </w:rPr>
      </w:pPr>
      <w:r w:rsidRPr="00F73505">
        <w:rPr>
          <w:rFonts w:ascii="Palatino Linotype" w:eastAsiaTheme="minorHAnsi" w:hAnsi="Palatino Linotype" w:cs="Arial"/>
          <w:szCs w:val="22"/>
          <w:lang w:val="es-MX" w:eastAsia="en-US"/>
        </w:rPr>
        <w:t>Ahora bien, el Código Fiscal de Federación en su artículo 29- A, establece los requisitos con los que debe contar un Comprobante Fiscal Digital, el cual son los siguientes</w:t>
      </w:r>
      <w:r w:rsidRPr="00F73505">
        <w:rPr>
          <w:rFonts w:ascii="Palatino Linotype" w:eastAsiaTheme="minorHAnsi" w:hAnsi="Palatino Linotype" w:cs="Arial"/>
          <w:sz w:val="22"/>
          <w:szCs w:val="22"/>
          <w:lang w:val="es-MX" w:eastAsia="en-US"/>
        </w:rPr>
        <w:t>:</w:t>
      </w:r>
    </w:p>
    <w:p w14:paraId="61890C2D"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Clave del Registro Federal de Contribuyentes de quien los expida. </w:t>
      </w:r>
    </w:p>
    <w:p w14:paraId="61A50FE9"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Régimen Fiscal en que tributen conforme a la Ley del ISR.</w:t>
      </w:r>
    </w:p>
    <w:p w14:paraId="14603743"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Sí se tiene más de un local o establecimiento, se deberá señalar el domicilio del local o establecimiento en el que se expidan las Facturas Electrónicas. </w:t>
      </w:r>
    </w:p>
    <w:p w14:paraId="4A34C21B"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Contener el número de folio. </w:t>
      </w:r>
    </w:p>
    <w:p w14:paraId="65076B8F"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Sello digital del contribuyente que lo expide. </w:t>
      </w:r>
    </w:p>
    <w:p w14:paraId="68B64069"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Lugar y fecha de expedición. </w:t>
      </w:r>
    </w:p>
    <w:p w14:paraId="32D1F8D4"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 Clave del Registro Federal de Contribuyentes de la persona a favor de quien se expida. </w:t>
      </w:r>
    </w:p>
    <w:p w14:paraId="3C439A15"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Cantidad, unidad de medida y clase de los bienes, mercancías o descripción del servicio o del uso o goce que amparen. </w:t>
      </w:r>
    </w:p>
    <w:p w14:paraId="087AF2E5"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Valor unitario consignado en número. </w:t>
      </w:r>
    </w:p>
    <w:p w14:paraId="6FC4F7CE"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Importe total señalado en número o en letra. </w:t>
      </w:r>
    </w:p>
    <w:p w14:paraId="72639803"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lastRenderedPageBreak/>
        <w:t xml:space="preserve">Señalamiento expreso cuando la contraprestación se pague en una sola exhibición o en parcialidades. </w:t>
      </w:r>
    </w:p>
    <w:p w14:paraId="71CBA6CB"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Cuando proceda, se indicará el monto de los impuestos trasladados desglosados por tasa de impuesto y, en su caso, el monto de los impuestos retenidos. </w:t>
      </w:r>
    </w:p>
    <w:p w14:paraId="2CCAB5C1"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 xml:space="preserve">Forma en que se realizó el pago (efectivo, transferencia electrónica de fondos, cheque nominativo o tarjeta de débito, de crédito, de servicio o la denominada </w:t>
      </w:r>
      <w:proofErr w:type="gramStart"/>
      <w:r w:rsidRPr="00F73505">
        <w:rPr>
          <w:rFonts w:ascii="Palatino Linotype" w:eastAsiaTheme="minorHAnsi" w:hAnsi="Palatino Linotype" w:cs="Arial"/>
          <w:i/>
          <w:sz w:val="22"/>
          <w:szCs w:val="22"/>
          <w:lang w:val="es-MX"/>
        </w:rPr>
        <w:t>monedero electrónico</w:t>
      </w:r>
      <w:proofErr w:type="gramEnd"/>
      <w:r w:rsidRPr="00F73505">
        <w:rPr>
          <w:rFonts w:ascii="Palatino Linotype" w:eastAsiaTheme="minorHAnsi" w:hAnsi="Palatino Linotype" w:cs="Arial"/>
          <w:i/>
          <w:sz w:val="22"/>
          <w:szCs w:val="22"/>
          <w:lang w:val="es-MX"/>
        </w:rPr>
        <w:t xml:space="preserve">, indicando al menos los últimos cuatro dígitos del número de cuenta o de la tarjeta correspondiente). </w:t>
      </w:r>
    </w:p>
    <w:p w14:paraId="77AB7843" w14:textId="77777777" w:rsidR="00E11ADC" w:rsidRPr="00F73505"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73505">
        <w:rPr>
          <w:rFonts w:ascii="Palatino Linotype" w:eastAsiaTheme="minorHAnsi" w:hAnsi="Palatino Linotype" w:cs="Arial"/>
          <w:i/>
          <w:sz w:val="22"/>
          <w:szCs w:val="22"/>
          <w:lang w:val="es-MX"/>
        </w:rPr>
        <w:t>Número y fecha del documento aduanero, tratándose de ventas de primera mano de mercancías de importación.</w:t>
      </w:r>
    </w:p>
    <w:p w14:paraId="0831A9AA" w14:textId="77777777" w:rsidR="00E11ADC" w:rsidRPr="00F73505" w:rsidRDefault="00E11ADC" w:rsidP="00E11ADC">
      <w:pPr>
        <w:spacing w:after="160" w:line="360" w:lineRule="auto"/>
        <w:ind w:right="49"/>
        <w:contextualSpacing/>
        <w:jc w:val="both"/>
        <w:rPr>
          <w:rFonts w:ascii="Palatino Linotype" w:eastAsiaTheme="minorHAnsi" w:hAnsi="Palatino Linotype" w:cs="Arial"/>
          <w:sz w:val="22"/>
          <w:szCs w:val="22"/>
          <w:lang w:val="es-MX" w:eastAsia="en-US"/>
        </w:rPr>
      </w:pPr>
    </w:p>
    <w:p w14:paraId="74469407" w14:textId="77777777" w:rsidR="00E11ADC" w:rsidRPr="00F73505" w:rsidRDefault="00E11ADC" w:rsidP="00E11ADC">
      <w:pPr>
        <w:spacing w:after="160" w:line="360" w:lineRule="auto"/>
        <w:ind w:right="49"/>
        <w:contextualSpacing/>
        <w:jc w:val="both"/>
        <w:rPr>
          <w:rFonts w:ascii="Palatino Linotype" w:eastAsiaTheme="minorHAnsi" w:hAnsi="Palatino Linotype" w:cs="Arial"/>
          <w:sz w:val="22"/>
          <w:szCs w:val="22"/>
          <w:lang w:val="es-MX" w:eastAsia="en-US"/>
        </w:rPr>
      </w:pPr>
      <w:r w:rsidRPr="00F73505">
        <w:rPr>
          <w:rFonts w:ascii="Palatino Linotype" w:eastAsiaTheme="minorHAnsi" w:hAnsi="Palatino Linotype" w:cs="Arial"/>
          <w:sz w:val="22"/>
          <w:szCs w:val="22"/>
          <w:lang w:val="es-MX" w:eastAsia="en-US"/>
        </w:rPr>
        <w:t>Por otro lado, en el portal de internet del Servicio de Administración Tributaria establece los requisitos de las facturas</w:t>
      </w:r>
      <w:r w:rsidRPr="00F73505">
        <w:rPr>
          <w:rFonts w:ascii="Palatino Linotype" w:eastAsiaTheme="minorHAnsi" w:hAnsi="Palatino Linotype" w:cs="Arial"/>
          <w:sz w:val="22"/>
          <w:szCs w:val="22"/>
          <w:vertAlign w:val="superscript"/>
          <w:lang w:val="es-MX" w:eastAsia="en-US"/>
        </w:rPr>
        <w:footnoteReference w:id="3"/>
      </w:r>
      <w:r w:rsidRPr="00F73505">
        <w:rPr>
          <w:rFonts w:ascii="Palatino Linotype" w:eastAsiaTheme="minorHAnsi" w:hAnsi="Palatino Linotype" w:cs="Arial"/>
          <w:sz w:val="22"/>
          <w:szCs w:val="22"/>
          <w:lang w:val="es-MX" w:eastAsia="en-US"/>
        </w:rPr>
        <w:t>, tal como se desprende:</w:t>
      </w:r>
    </w:p>
    <w:p w14:paraId="52A9D65D" w14:textId="77777777" w:rsidR="00E11ADC" w:rsidRPr="00F73505" w:rsidRDefault="00E11ADC" w:rsidP="00E11ADC">
      <w:pPr>
        <w:ind w:left="851"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Requisitos que deben reunir las facturas que recibas:</w:t>
      </w:r>
    </w:p>
    <w:p w14:paraId="58919782"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Clave del Registro Federal de Contribuyentes de quien los expida.</w:t>
      </w:r>
    </w:p>
    <w:p w14:paraId="646E3B61"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Régimen Fiscal en que tributen conforme a la Ley del ISR.</w:t>
      </w:r>
    </w:p>
    <w:p w14:paraId="73E8DA51"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Sí se tiene más de un local o establecimiento, se deberá señalar el domicilio del local o establecimiento en el que se expidan las Facturas.</w:t>
      </w:r>
    </w:p>
    <w:p w14:paraId="470C4CB6"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Contener el número de folio asignado por el SAT y el sello digital del SAT.</w:t>
      </w:r>
    </w:p>
    <w:p w14:paraId="3DE7C28D"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Sello digital del contribuyente que lo expide.</w:t>
      </w:r>
    </w:p>
    <w:p w14:paraId="7F1F6C4B"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Lugar y fecha de expedición.</w:t>
      </w:r>
    </w:p>
    <w:p w14:paraId="738A679D"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Clave del Registro Federal de Contribuyentes de la persona a favor de quien se expida.</w:t>
      </w:r>
    </w:p>
    <w:p w14:paraId="1FB5E14E"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Nombre denominación o razón social de la persona a favor de quien se expide el comprobante.</w:t>
      </w:r>
    </w:p>
    <w:p w14:paraId="1F913D23"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Régimen fiscal del receptor de comprobante.</w:t>
      </w:r>
    </w:p>
    <w:p w14:paraId="21E32C5A"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Código postal del domicilio fiscal del receptor del comprobante.</w:t>
      </w:r>
    </w:p>
    <w:p w14:paraId="23293ADC"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lastRenderedPageBreak/>
        <w:t>Uso del comprobante.</w:t>
      </w:r>
    </w:p>
    <w:p w14:paraId="7FC3CC4E"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Cantidad, unidad de medida y clase de los bienes, mercancías o descripción del servicio o del uso o goce que amparen*.</w:t>
      </w:r>
    </w:p>
    <w:p w14:paraId="1581C9FE"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Valor unitario consignado en número.</w:t>
      </w:r>
    </w:p>
    <w:p w14:paraId="2F2EE047"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Importe total señalado en número o en letra.</w:t>
      </w:r>
    </w:p>
    <w:p w14:paraId="345ED6D1"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Señalamiento expreso cuando la prestación se pague en una sola exhibición o en parcialidades.</w:t>
      </w:r>
    </w:p>
    <w:p w14:paraId="3563CD4B"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Cuando proceda, se indicará el monto de los impuestos trasladados, desglosados por tasa de impuesto y, en su caso, el monto de los impuestos retenidos.</w:t>
      </w:r>
    </w:p>
    <w:p w14:paraId="50C78705"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 xml:space="preserve">Forma en que se realizó el pago (efectivo, transferencia electrónica de fondos, </w:t>
      </w:r>
      <w:proofErr w:type="gramStart"/>
      <w:r w:rsidRPr="00F73505">
        <w:rPr>
          <w:rFonts w:ascii="Palatino Linotype" w:eastAsiaTheme="minorHAnsi" w:hAnsi="Palatino Linotype" w:cstheme="minorBidi"/>
          <w:i/>
          <w:szCs w:val="14"/>
        </w:rPr>
        <w:t>cheque nominativos</w:t>
      </w:r>
      <w:proofErr w:type="gramEnd"/>
      <w:r w:rsidRPr="00F73505">
        <w:rPr>
          <w:rFonts w:ascii="Palatino Linotype" w:eastAsiaTheme="minorHAnsi" w:hAnsi="Palatino Linotype" w:cstheme="minorBidi"/>
          <w:i/>
          <w:szCs w:val="14"/>
        </w:rPr>
        <w:t xml:space="preserve"> o tarjeta de débito, de crédito, de servicio o la denominada monedero electrónico que autorice el Servicio de Administración Tributaria).</w:t>
      </w:r>
    </w:p>
    <w:p w14:paraId="11939D51" w14:textId="77777777" w:rsidR="00E11ADC" w:rsidRPr="00F73505"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Número y fecha del documento aduanero, tratándose de ventas de primera mano de mercancías de importación.</w:t>
      </w:r>
    </w:p>
    <w:p w14:paraId="6706DF60" w14:textId="77777777" w:rsidR="00E11ADC" w:rsidRPr="00F73505" w:rsidRDefault="00E11ADC" w:rsidP="00E11ADC">
      <w:pPr>
        <w:numPr>
          <w:ilvl w:val="0"/>
          <w:numId w:val="34"/>
        </w:numPr>
        <w:spacing w:after="160" w:line="259" w:lineRule="auto"/>
        <w:ind w:left="1276"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*Nota: El SAT pone a tu disposición una herramienta en la que podrás identificar la clave del Producto o Servicio que deseas facturar, para lo cual, deberás dar clic aquí.</w:t>
      </w:r>
    </w:p>
    <w:p w14:paraId="0DB45380" w14:textId="77777777" w:rsidR="00E11ADC" w:rsidRPr="00F73505" w:rsidRDefault="00E11ADC" w:rsidP="00E11ADC">
      <w:pPr>
        <w:ind w:left="1276" w:right="851"/>
        <w:jc w:val="both"/>
        <w:rPr>
          <w:rFonts w:ascii="Palatino Linotype" w:eastAsiaTheme="minorHAnsi" w:hAnsi="Palatino Linotype" w:cstheme="minorBidi"/>
          <w:i/>
          <w:szCs w:val="14"/>
        </w:rPr>
      </w:pPr>
    </w:p>
    <w:p w14:paraId="59F3FF02" w14:textId="77777777" w:rsidR="00E11ADC" w:rsidRPr="00F73505" w:rsidRDefault="00E11ADC" w:rsidP="00E11ADC">
      <w:pPr>
        <w:ind w:left="851" w:right="851"/>
        <w:jc w:val="both"/>
        <w:rPr>
          <w:rFonts w:ascii="Palatino Linotype" w:eastAsiaTheme="minorHAnsi" w:hAnsi="Palatino Linotype" w:cstheme="minorBidi"/>
          <w:b/>
          <w:i/>
          <w:szCs w:val="14"/>
        </w:rPr>
      </w:pPr>
      <w:r w:rsidRPr="00F73505">
        <w:rPr>
          <w:rFonts w:ascii="Palatino Linotype" w:eastAsiaTheme="minorHAnsi" w:hAnsi="Palatino Linotype" w:cstheme="minorBidi"/>
          <w:b/>
          <w:i/>
          <w:szCs w:val="14"/>
        </w:rPr>
        <w:t>Además, debe contener los siguientes datos:</w:t>
      </w:r>
    </w:p>
    <w:p w14:paraId="008AE1B2" w14:textId="77777777" w:rsidR="00E11ADC" w:rsidRPr="00F73505" w:rsidRDefault="00E11ADC" w:rsidP="00E11ADC">
      <w:pPr>
        <w:numPr>
          <w:ilvl w:val="1"/>
          <w:numId w:val="35"/>
        </w:numPr>
        <w:spacing w:after="160" w:line="259" w:lineRule="auto"/>
        <w:ind w:left="1418"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Fecha y hora de certificación.</w:t>
      </w:r>
    </w:p>
    <w:p w14:paraId="6B0127B4" w14:textId="77777777" w:rsidR="00E11ADC" w:rsidRPr="00F73505" w:rsidRDefault="00E11ADC" w:rsidP="00E11ADC">
      <w:pPr>
        <w:numPr>
          <w:ilvl w:val="1"/>
          <w:numId w:val="35"/>
        </w:numPr>
        <w:spacing w:after="160" w:line="259" w:lineRule="auto"/>
        <w:ind w:left="1418"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Número de serie del certificado digital del SAT con el que se realizó el sellado.</w:t>
      </w:r>
    </w:p>
    <w:p w14:paraId="265D0D85" w14:textId="77777777" w:rsidR="00E11ADC" w:rsidRPr="00F73505" w:rsidRDefault="00E11ADC" w:rsidP="00E11ADC">
      <w:pPr>
        <w:ind w:left="1276" w:right="851"/>
        <w:jc w:val="both"/>
        <w:rPr>
          <w:rFonts w:ascii="Palatino Linotype" w:eastAsiaTheme="minorHAnsi" w:hAnsi="Palatino Linotype" w:cstheme="minorBidi"/>
          <w:i/>
          <w:szCs w:val="14"/>
        </w:rPr>
      </w:pPr>
    </w:p>
    <w:p w14:paraId="5ADC6056" w14:textId="77777777" w:rsidR="00E11ADC" w:rsidRPr="00F73505" w:rsidRDefault="00E11ADC" w:rsidP="00E11ADC">
      <w:pPr>
        <w:ind w:left="851" w:right="851"/>
        <w:jc w:val="both"/>
        <w:rPr>
          <w:rFonts w:ascii="Palatino Linotype" w:eastAsiaTheme="minorHAnsi" w:hAnsi="Palatino Linotype" w:cstheme="minorBidi"/>
          <w:b/>
          <w:i/>
          <w:szCs w:val="14"/>
        </w:rPr>
      </w:pPr>
      <w:r w:rsidRPr="00F73505">
        <w:rPr>
          <w:rFonts w:ascii="Palatino Linotype" w:eastAsiaTheme="minorHAnsi" w:hAnsi="Palatino Linotype" w:cstheme="minorBidi"/>
          <w:b/>
          <w:i/>
          <w:szCs w:val="14"/>
        </w:rPr>
        <w:t>La representación impresa además debe contener los requisitos contenidos en la Resolución Miscelánea Fiscal vigente:</w:t>
      </w:r>
    </w:p>
    <w:p w14:paraId="5368A5D9" w14:textId="77777777" w:rsidR="00E11ADC" w:rsidRPr="00F73505" w:rsidRDefault="00E11ADC" w:rsidP="00E11ADC">
      <w:pPr>
        <w:numPr>
          <w:ilvl w:val="1"/>
          <w:numId w:val="36"/>
        </w:numPr>
        <w:spacing w:after="160" w:line="259" w:lineRule="auto"/>
        <w:ind w:left="1418"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Código de barras generado conforme al rubro I.D del Anexo 20 o el número de folio fiscal del comprobante.</w:t>
      </w:r>
    </w:p>
    <w:p w14:paraId="70AF512B" w14:textId="77777777" w:rsidR="00E11ADC" w:rsidRPr="00F73505" w:rsidRDefault="00E11ADC" w:rsidP="00E11ADC">
      <w:pPr>
        <w:numPr>
          <w:ilvl w:val="1"/>
          <w:numId w:val="36"/>
        </w:numPr>
        <w:spacing w:after="160" w:line="259" w:lineRule="auto"/>
        <w:ind w:left="1418"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Número de serie del CSD del emisor y del SAT.</w:t>
      </w:r>
    </w:p>
    <w:p w14:paraId="10C9C893" w14:textId="77777777" w:rsidR="00E11ADC" w:rsidRPr="00F73505" w:rsidRDefault="00E11ADC" w:rsidP="00E11ADC">
      <w:pPr>
        <w:numPr>
          <w:ilvl w:val="1"/>
          <w:numId w:val="36"/>
        </w:numPr>
        <w:spacing w:after="160" w:line="259" w:lineRule="auto"/>
        <w:ind w:left="1418" w:right="851"/>
        <w:jc w:val="both"/>
        <w:rPr>
          <w:rFonts w:ascii="Palatino Linotype" w:eastAsiaTheme="minorHAnsi" w:hAnsi="Palatino Linotype" w:cstheme="minorBidi"/>
          <w:b/>
          <w:i/>
          <w:szCs w:val="14"/>
        </w:rPr>
      </w:pPr>
      <w:r w:rsidRPr="00F73505">
        <w:rPr>
          <w:rFonts w:ascii="Palatino Linotype" w:eastAsiaTheme="minorHAnsi" w:hAnsi="Palatino Linotype" w:cstheme="minorBidi"/>
          <w:b/>
          <w:i/>
          <w:szCs w:val="14"/>
        </w:rPr>
        <w:lastRenderedPageBreak/>
        <w:t>La leyenda “Este documento es una representación impresa de un CFDI”.</w:t>
      </w:r>
    </w:p>
    <w:p w14:paraId="28205CE3" w14:textId="77777777" w:rsidR="00E11ADC" w:rsidRPr="00F73505" w:rsidRDefault="00E11ADC" w:rsidP="00E11ADC">
      <w:pPr>
        <w:numPr>
          <w:ilvl w:val="1"/>
          <w:numId w:val="36"/>
        </w:numPr>
        <w:spacing w:after="160" w:line="259" w:lineRule="auto"/>
        <w:ind w:left="1418"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Fecha y hora de emisión y de certificación de la Factura en adición a lo señalado en el artículo 29-A, fracción III del CFF.</w:t>
      </w:r>
    </w:p>
    <w:p w14:paraId="7C982DC1" w14:textId="77777777" w:rsidR="00E11ADC" w:rsidRPr="00F73505" w:rsidRDefault="00E11ADC" w:rsidP="00E11ADC">
      <w:pPr>
        <w:numPr>
          <w:ilvl w:val="1"/>
          <w:numId w:val="36"/>
        </w:numPr>
        <w:spacing w:after="160" w:line="259" w:lineRule="auto"/>
        <w:ind w:left="1418" w:right="851"/>
        <w:jc w:val="both"/>
        <w:rPr>
          <w:rFonts w:ascii="Palatino Linotype" w:eastAsiaTheme="minorHAnsi" w:hAnsi="Palatino Linotype" w:cstheme="minorBidi"/>
          <w:i/>
          <w:szCs w:val="14"/>
        </w:rPr>
      </w:pPr>
      <w:r w:rsidRPr="00F73505">
        <w:rPr>
          <w:rFonts w:ascii="Palatino Linotype" w:eastAsiaTheme="minorHAnsi" w:hAnsi="Palatino Linotype" w:cstheme="minorBidi"/>
          <w:i/>
          <w:szCs w:val="14"/>
        </w:rPr>
        <w:t>Cadena original del complemento de certificación digital del SAT.</w:t>
      </w:r>
    </w:p>
    <w:p w14:paraId="6FA8E1D9" w14:textId="77777777" w:rsidR="00E11ADC" w:rsidRPr="00F73505" w:rsidRDefault="00E11ADC" w:rsidP="00E11ADC">
      <w:pPr>
        <w:spacing w:after="160" w:line="360" w:lineRule="auto"/>
        <w:jc w:val="both"/>
        <w:rPr>
          <w:rFonts w:ascii="Palatino Linotype" w:eastAsiaTheme="minorHAnsi" w:hAnsi="Palatino Linotype" w:cs="Arial"/>
          <w:sz w:val="22"/>
          <w:szCs w:val="22"/>
          <w:lang w:val="es-MX" w:eastAsia="en-US"/>
        </w:rPr>
      </w:pPr>
    </w:p>
    <w:p w14:paraId="3CED21D1" w14:textId="77777777" w:rsidR="00E11ADC" w:rsidRPr="00F73505" w:rsidRDefault="00E11ADC" w:rsidP="00E11ADC">
      <w:pPr>
        <w:spacing w:after="160" w:line="360" w:lineRule="auto"/>
        <w:ind w:right="49"/>
        <w:contextualSpacing/>
        <w:jc w:val="both"/>
        <w:rPr>
          <w:rFonts w:ascii="Palatino Linotype" w:eastAsia="Calibri" w:hAnsi="Palatino Linotype" w:cs="Arial"/>
          <w:sz w:val="22"/>
          <w:szCs w:val="22"/>
          <w:lang w:val="es-MX" w:eastAsia="en-US"/>
        </w:rPr>
      </w:pPr>
      <w:r w:rsidRPr="00F73505">
        <w:rPr>
          <w:rFonts w:ascii="Palatino Linotype" w:eastAsia="Calibri" w:hAnsi="Palatino Linotype" w:cs="Arial"/>
          <w:sz w:val="22"/>
          <w:szCs w:val="22"/>
          <w:lang w:val="es-MX" w:eastAsia="en-US"/>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70371CA0" w14:textId="77777777" w:rsidR="00E11ADC" w:rsidRPr="00F73505" w:rsidRDefault="00E11ADC" w:rsidP="00E11ADC">
      <w:pPr>
        <w:spacing w:after="160" w:line="360" w:lineRule="auto"/>
        <w:ind w:right="49"/>
        <w:jc w:val="both"/>
        <w:rPr>
          <w:rFonts w:ascii="Palatino Linotype" w:eastAsia="Calibri" w:hAnsi="Palatino Linotype" w:cs="Arial"/>
          <w:sz w:val="22"/>
          <w:szCs w:val="22"/>
          <w:lang w:val="es-MX" w:eastAsia="en-US"/>
        </w:rPr>
      </w:pPr>
    </w:p>
    <w:p w14:paraId="0D520DD4" w14:textId="77777777" w:rsidR="00E11ADC" w:rsidRPr="00F73505" w:rsidRDefault="00E11ADC" w:rsidP="00E11ADC">
      <w:pPr>
        <w:spacing w:after="160" w:line="259" w:lineRule="auto"/>
        <w:ind w:left="567" w:right="567"/>
        <w:jc w:val="both"/>
        <w:rPr>
          <w:rFonts w:ascii="Palatino Linotype" w:eastAsia="Calibri" w:hAnsi="Palatino Linotype" w:cstheme="minorBidi"/>
          <w:b/>
          <w:i/>
          <w:sz w:val="22"/>
          <w:szCs w:val="22"/>
          <w:lang w:val="es-MX" w:eastAsia="en-US"/>
        </w:rPr>
      </w:pPr>
      <w:r w:rsidRPr="00F73505">
        <w:rPr>
          <w:rFonts w:ascii="Palatino Linotype" w:eastAsia="Calibri" w:hAnsi="Palatino Linotype" w:cs="Arial"/>
          <w:bCs/>
          <w:i/>
          <w:color w:val="000000"/>
          <w:sz w:val="22"/>
          <w:szCs w:val="22"/>
          <w:lang w:val="es-MX" w:eastAsia="en-US"/>
        </w:rPr>
        <w:t>“</w:t>
      </w:r>
      <w:r w:rsidRPr="00F73505">
        <w:rPr>
          <w:rFonts w:ascii="Palatino Linotype" w:eastAsia="Calibri" w:hAnsi="Palatino Linotype" w:cstheme="minorBidi"/>
          <w:b/>
          <w:i/>
          <w:sz w:val="22"/>
          <w:szCs w:val="22"/>
          <w:lang w:val="es-MX" w:eastAsia="en-US"/>
        </w:rPr>
        <w:t>Artículo 342.-</w:t>
      </w:r>
      <w:r w:rsidRPr="00F73505">
        <w:rPr>
          <w:rFonts w:ascii="Palatino Linotype" w:eastAsia="Calibri" w:hAnsi="Palatino Linotype" w:cstheme="minorBidi"/>
          <w:i/>
          <w:sz w:val="22"/>
          <w:szCs w:val="22"/>
          <w:lang w:val="es-MX" w:eastAsia="en-US"/>
        </w:rPr>
        <w:t xml:space="preserve"> </w:t>
      </w:r>
      <w:r w:rsidRPr="00F73505">
        <w:rPr>
          <w:rFonts w:ascii="Palatino Linotype" w:eastAsia="Calibri" w:hAnsi="Palatino Linotype" w:cstheme="minorBidi"/>
          <w:b/>
          <w:i/>
          <w:sz w:val="22"/>
          <w:szCs w:val="22"/>
          <w:lang w:val="es-MX" w:eastAsia="en-US"/>
        </w:rPr>
        <w:t xml:space="preserve">El registro contable del efecto patrimonial y presupuestal de las operaciones financieras, se realizará conforme al sistema y a las disposiciones que se aprueben en materia </w:t>
      </w:r>
      <w:r w:rsidRPr="00F73505">
        <w:rPr>
          <w:rFonts w:ascii="Palatino Linotype" w:eastAsia="Calibri" w:hAnsi="Palatino Linotype" w:cstheme="minorBidi"/>
          <w:i/>
          <w:sz w:val="22"/>
          <w:szCs w:val="22"/>
          <w:lang w:val="es-MX" w:eastAsia="en-US"/>
        </w:rPr>
        <w:t xml:space="preserve">de </w:t>
      </w:r>
      <w:r w:rsidRPr="00F73505">
        <w:rPr>
          <w:rFonts w:ascii="Palatino Linotype" w:eastAsia="Calibri" w:hAnsi="Palatino Linotype" w:cs="Arial"/>
          <w:i/>
          <w:color w:val="000000"/>
          <w:sz w:val="22"/>
          <w:szCs w:val="22"/>
          <w:lang w:val="es-MX" w:eastAsia="en-US"/>
        </w:rPr>
        <w:t>planeación</w:t>
      </w:r>
      <w:r w:rsidRPr="00F73505">
        <w:rPr>
          <w:rFonts w:ascii="Palatino Linotype" w:eastAsia="Calibri" w:hAnsi="Palatino Linotype" w:cstheme="minorBidi"/>
          <w:i/>
          <w:sz w:val="22"/>
          <w:szCs w:val="22"/>
          <w:lang w:val="es-MX" w:eastAsia="en-US"/>
        </w:rPr>
        <w:t>,</w:t>
      </w:r>
      <w:r w:rsidRPr="00F73505">
        <w:rPr>
          <w:rFonts w:ascii="Palatino Linotype" w:eastAsia="Calibri" w:hAnsi="Palatino Linotype" w:cstheme="minorBidi"/>
          <w:b/>
          <w:i/>
          <w:sz w:val="22"/>
          <w:szCs w:val="22"/>
          <w:lang w:val="es-MX" w:eastAsia="en-US"/>
        </w:rPr>
        <w:t xml:space="preserve"> programación, presupuestación</w:t>
      </w:r>
      <w:r w:rsidRPr="00F73505">
        <w:rPr>
          <w:rFonts w:ascii="Palatino Linotype" w:eastAsia="Calibri" w:hAnsi="Palatino Linotype" w:cstheme="minorBidi"/>
          <w:i/>
          <w:sz w:val="22"/>
          <w:szCs w:val="22"/>
          <w:lang w:val="es-MX" w:eastAsia="en-US"/>
        </w:rPr>
        <w:t xml:space="preserve">, evaluación y </w:t>
      </w:r>
      <w:r w:rsidRPr="00F73505">
        <w:rPr>
          <w:rFonts w:ascii="Palatino Linotype" w:eastAsia="Calibri" w:hAnsi="Palatino Linotype" w:cs="Arial"/>
          <w:b/>
          <w:i/>
          <w:color w:val="000000"/>
          <w:sz w:val="22"/>
          <w:szCs w:val="22"/>
          <w:lang w:val="es-MX" w:eastAsia="en-US"/>
        </w:rPr>
        <w:t>contabilidad</w:t>
      </w:r>
      <w:r w:rsidRPr="00F73505">
        <w:rPr>
          <w:rFonts w:ascii="Palatino Linotype" w:eastAsia="Calibri" w:hAnsi="Palatino Linotype" w:cstheme="minorBidi"/>
          <w:b/>
          <w:i/>
          <w:sz w:val="22"/>
          <w:szCs w:val="22"/>
          <w:lang w:val="es-MX" w:eastAsia="en-US"/>
        </w:rPr>
        <w:t xml:space="preserve"> gubernamental.</w:t>
      </w:r>
      <w:r w:rsidRPr="00F73505">
        <w:rPr>
          <w:rFonts w:ascii="Palatino Linotype" w:eastAsia="Calibri" w:hAnsi="Palatino Linotype" w:cstheme="minorBidi"/>
          <w:i/>
          <w:sz w:val="22"/>
          <w:szCs w:val="22"/>
          <w:lang w:val="es-MX" w:eastAsia="en-US"/>
        </w:rPr>
        <w:t xml:space="preserve"> </w:t>
      </w:r>
    </w:p>
    <w:p w14:paraId="1FE9407B" w14:textId="77777777" w:rsidR="00E11ADC" w:rsidRPr="00F73505" w:rsidRDefault="00E11ADC" w:rsidP="00E11ADC">
      <w:pPr>
        <w:spacing w:after="160" w:line="259" w:lineRule="auto"/>
        <w:ind w:left="567" w:right="567"/>
        <w:jc w:val="both"/>
        <w:rPr>
          <w:rFonts w:ascii="Palatino Linotype" w:eastAsia="Calibri" w:hAnsi="Palatino Linotype" w:cstheme="minorBidi"/>
          <w:b/>
          <w:i/>
          <w:sz w:val="22"/>
          <w:szCs w:val="22"/>
          <w:lang w:val="es-MX" w:eastAsia="en-US"/>
        </w:rPr>
      </w:pPr>
      <w:r w:rsidRPr="00F73505">
        <w:rPr>
          <w:rFonts w:ascii="Palatino Linotype" w:eastAsia="Calibri" w:hAnsi="Palatino Linotype" w:cs="Arial"/>
          <w:b/>
          <w:bCs/>
          <w:i/>
          <w:color w:val="000000"/>
          <w:sz w:val="22"/>
          <w:szCs w:val="22"/>
          <w:lang w:val="es-MX" w:eastAsia="en-US"/>
        </w:rPr>
        <w:t>…</w:t>
      </w:r>
    </w:p>
    <w:p w14:paraId="525B6694" w14:textId="77777777" w:rsidR="00E11ADC" w:rsidRPr="00F73505"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73505">
        <w:rPr>
          <w:rFonts w:ascii="Palatino Linotype" w:eastAsia="Calibri" w:hAnsi="Palatino Linotype" w:cstheme="minorBidi"/>
          <w:b/>
          <w:i/>
          <w:sz w:val="22"/>
          <w:szCs w:val="22"/>
          <w:lang w:val="es-MX" w:eastAsia="en-US"/>
        </w:rPr>
        <w:t>Artículo 343.-</w:t>
      </w:r>
      <w:r w:rsidRPr="00F73505">
        <w:rPr>
          <w:rFonts w:ascii="Palatino Linotype" w:eastAsia="Calibri" w:hAnsi="Palatino Linotype" w:cstheme="minorBidi"/>
          <w:i/>
          <w:sz w:val="22"/>
          <w:szCs w:val="22"/>
          <w:lang w:val="es-MX" w:eastAsia="en-U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177B28F0" w14:textId="77777777" w:rsidR="00E11ADC" w:rsidRPr="00F73505"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73505">
        <w:rPr>
          <w:rFonts w:ascii="Palatino Linotype" w:eastAsia="Calibri" w:hAnsi="Palatino Linotype" w:cstheme="minorBidi"/>
          <w:i/>
          <w:sz w:val="22"/>
          <w:szCs w:val="22"/>
          <w:lang w:val="es-MX" w:eastAsia="en-US"/>
        </w:rPr>
        <w:t xml:space="preserve">El sistema de contabilidad sobre base acumulativa total se sustentará en los postulados básicos y el marco conceptual de la contabilidad gubernamental. </w:t>
      </w:r>
    </w:p>
    <w:p w14:paraId="6ADE4B9D" w14:textId="77777777" w:rsidR="00E11ADC" w:rsidRPr="00F73505"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p>
    <w:p w14:paraId="6D07AA5D" w14:textId="77777777" w:rsidR="00E11ADC" w:rsidRPr="00F73505"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73505">
        <w:rPr>
          <w:rFonts w:ascii="Palatino Linotype" w:eastAsia="Calibri" w:hAnsi="Palatino Linotype" w:cstheme="minorBidi"/>
          <w:b/>
          <w:i/>
          <w:sz w:val="22"/>
          <w:szCs w:val="22"/>
          <w:lang w:val="es-MX" w:eastAsia="en-US"/>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F73505">
        <w:rPr>
          <w:rFonts w:ascii="Palatino Linotype" w:eastAsia="Calibri" w:hAnsi="Palatino Linotype" w:cstheme="minorBidi"/>
          <w:i/>
          <w:sz w:val="22"/>
          <w:szCs w:val="22"/>
          <w:lang w:val="es-MX" w:eastAsia="en-US"/>
        </w:rPr>
        <w:t xml:space="preserve">en el caso de los Municipios se hará por la Tesorería. </w:t>
      </w:r>
    </w:p>
    <w:p w14:paraId="5A1F9404" w14:textId="77777777" w:rsidR="00E11ADC" w:rsidRPr="00F73505" w:rsidRDefault="00E11ADC" w:rsidP="00E11ADC">
      <w:pPr>
        <w:autoSpaceDE w:val="0"/>
        <w:autoSpaceDN w:val="0"/>
        <w:adjustRightInd w:val="0"/>
        <w:spacing w:after="160" w:line="259" w:lineRule="auto"/>
        <w:ind w:left="567" w:right="567"/>
        <w:jc w:val="both"/>
        <w:rPr>
          <w:rFonts w:ascii="Palatino Linotype" w:eastAsia="Calibri" w:hAnsi="Palatino Linotype" w:cstheme="minorBidi"/>
          <w:i/>
          <w:sz w:val="22"/>
          <w:szCs w:val="22"/>
          <w:lang w:val="es-MX" w:eastAsia="en-US"/>
        </w:rPr>
      </w:pPr>
      <w:r w:rsidRPr="00F73505">
        <w:rPr>
          <w:rFonts w:ascii="Palatino Linotype" w:eastAsia="Calibri" w:hAnsi="Palatino Linotype" w:cstheme="minorBidi"/>
          <w:i/>
          <w:sz w:val="22"/>
          <w:szCs w:val="22"/>
          <w:lang w:val="es-MX" w:eastAsia="en-US"/>
        </w:rPr>
        <w:t xml:space="preserve">Derogado. </w:t>
      </w:r>
    </w:p>
    <w:p w14:paraId="087E3C64" w14:textId="77777777" w:rsidR="00E11ADC" w:rsidRPr="00F73505" w:rsidRDefault="00E11ADC" w:rsidP="00E11ADC">
      <w:pPr>
        <w:autoSpaceDE w:val="0"/>
        <w:autoSpaceDN w:val="0"/>
        <w:adjustRightInd w:val="0"/>
        <w:spacing w:after="160" w:line="259" w:lineRule="auto"/>
        <w:ind w:left="567" w:right="567"/>
        <w:jc w:val="both"/>
        <w:rPr>
          <w:rFonts w:ascii="Palatino Linotype" w:eastAsia="Calibri" w:hAnsi="Palatino Linotype" w:cstheme="minorBidi"/>
          <w:i/>
          <w:sz w:val="22"/>
          <w:szCs w:val="22"/>
          <w:lang w:val="es-MX" w:eastAsia="en-US"/>
        </w:rPr>
      </w:pPr>
    </w:p>
    <w:p w14:paraId="6DDF811F" w14:textId="77777777" w:rsidR="00E11ADC" w:rsidRPr="00F73505"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73505">
        <w:rPr>
          <w:rFonts w:ascii="Palatino Linotype" w:eastAsia="Calibri" w:hAnsi="Palatino Linotype" w:cstheme="minorBidi"/>
          <w:b/>
          <w:i/>
          <w:sz w:val="22"/>
          <w:szCs w:val="22"/>
          <w:lang w:val="es-MX" w:eastAsia="en-US"/>
        </w:rPr>
        <w:lastRenderedPageBreak/>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F73505">
        <w:rPr>
          <w:rFonts w:ascii="Palatino Linotype" w:eastAsia="Calibri" w:hAnsi="Palatino Linotype" w:cstheme="minorBidi"/>
          <w:i/>
          <w:sz w:val="22"/>
          <w:szCs w:val="22"/>
          <w:lang w:val="es-MX" w:eastAsia="en-US"/>
        </w:rPr>
        <w:t xml:space="preserve"> a partir del ejercicio presupuestal siguiente al que corresponda, en el caso de los municipios se hará por la Tesorería. </w:t>
      </w:r>
    </w:p>
    <w:p w14:paraId="32697654" w14:textId="77777777" w:rsidR="00E11ADC" w:rsidRPr="00F73505" w:rsidRDefault="00E11ADC" w:rsidP="00E11ADC">
      <w:pPr>
        <w:autoSpaceDE w:val="0"/>
        <w:autoSpaceDN w:val="0"/>
        <w:adjustRightInd w:val="0"/>
        <w:spacing w:after="160" w:line="259" w:lineRule="auto"/>
        <w:ind w:left="567" w:right="567"/>
        <w:jc w:val="both"/>
        <w:rPr>
          <w:rFonts w:ascii="Palatino Linotype" w:eastAsia="Calibri" w:hAnsi="Palatino Linotype" w:cstheme="minorBidi"/>
          <w:i/>
          <w:sz w:val="22"/>
          <w:szCs w:val="22"/>
          <w:lang w:val="es-MX" w:eastAsia="en-US"/>
        </w:rPr>
      </w:pPr>
      <w:r w:rsidRPr="00F73505">
        <w:rPr>
          <w:rFonts w:ascii="Palatino Linotype" w:eastAsia="Calibri" w:hAnsi="Palatino Linotype" w:cstheme="minorBidi"/>
          <w:i/>
          <w:sz w:val="22"/>
          <w:szCs w:val="22"/>
          <w:lang w:val="es-MX" w:eastAsia="en-US"/>
        </w:rPr>
        <w:t>…</w:t>
      </w:r>
    </w:p>
    <w:p w14:paraId="12ED35EE" w14:textId="77777777" w:rsidR="00E11ADC" w:rsidRPr="00F73505"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73505">
        <w:rPr>
          <w:rFonts w:ascii="Palatino Linotype" w:eastAsia="Calibri" w:hAnsi="Palatino Linotype" w:cstheme="minorBidi"/>
          <w:b/>
          <w:i/>
          <w:sz w:val="22"/>
          <w:szCs w:val="22"/>
          <w:lang w:val="es-MX" w:eastAsia="en-US"/>
        </w:rPr>
        <w:t>Artículo 345.-</w:t>
      </w:r>
      <w:r w:rsidRPr="00F73505">
        <w:rPr>
          <w:rFonts w:ascii="Palatino Linotype" w:eastAsia="Calibri" w:hAnsi="Palatino Linotype" w:cstheme="minorBidi"/>
          <w:i/>
          <w:sz w:val="22"/>
          <w:szCs w:val="22"/>
          <w:lang w:val="es-MX" w:eastAsia="en-US"/>
        </w:rPr>
        <w:t xml:space="preserve"> </w:t>
      </w:r>
      <w:r w:rsidRPr="00F73505">
        <w:rPr>
          <w:rFonts w:ascii="Palatino Linotype" w:eastAsia="Calibri" w:hAnsi="Palatino Linotype" w:cstheme="minorBidi"/>
          <w:b/>
          <w:i/>
          <w:sz w:val="22"/>
          <w:szCs w:val="22"/>
          <w:lang w:val="es-MX" w:eastAsia="en-US"/>
        </w:rPr>
        <w:t>Las Dependencias, Entidades Públicas y unidades administrativas deberán conservar la documentación contable del año en curso y la de ejercicios anteriores cuyas cuentas públicas hayan sido revisadas y fiscalizadas por la Legislatura</w:t>
      </w:r>
      <w:r w:rsidRPr="00F73505">
        <w:rPr>
          <w:rFonts w:ascii="Palatino Linotype" w:eastAsia="Calibri" w:hAnsi="Palatino Linotype" w:cstheme="minorBidi"/>
          <w:i/>
          <w:sz w:val="22"/>
          <w:szCs w:val="22"/>
          <w:lang w:val="es-MX" w:eastAsia="en-US"/>
        </w:rPr>
        <w:t xml:space="preserve">, la remitirán en un plazo que no excederá de seis meses al Archivo Contable Gubernamental. </w:t>
      </w:r>
      <w:r w:rsidRPr="00F73505">
        <w:rPr>
          <w:rFonts w:ascii="Palatino Linotype" w:eastAsia="Calibri" w:hAnsi="Palatino Linotype" w:cstheme="minorBidi"/>
          <w:b/>
          <w:i/>
          <w:sz w:val="22"/>
          <w:szCs w:val="22"/>
          <w:lang w:val="es-MX" w:eastAsia="en-US"/>
        </w:rPr>
        <w:t>Tratándose de los comprobantes fiscales digitales, estos deberán estar agregados en forma electrónica en cada póliza de registro contable</w:t>
      </w:r>
      <w:r w:rsidRPr="00F73505">
        <w:rPr>
          <w:rFonts w:ascii="Palatino Linotype" w:eastAsia="Calibri" w:hAnsi="Palatino Linotype" w:cstheme="minorBidi"/>
          <w:i/>
          <w:sz w:val="22"/>
          <w:szCs w:val="22"/>
          <w:lang w:val="es-MX" w:eastAsia="en-US"/>
        </w:rPr>
        <w:t xml:space="preserve">. </w:t>
      </w:r>
    </w:p>
    <w:p w14:paraId="313AB4E4" w14:textId="77777777" w:rsidR="00E11ADC" w:rsidRPr="00F73505" w:rsidRDefault="00E11ADC" w:rsidP="00E11ADC">
      <w:pPr>
        <w:spacing w:after="160" w:line="259" w:lineRule="auto"/>
        <w:ind w:left="567" w:right="567"/>
        <w:jc w:val="both"/>
        <w:rPr>
          <w:rFonts w:ascii="Palatino Linotype" w:eastAsia="Calibri" w:hAnsi="Palatino Linotype" w:cs="Arial"/>
          <w:bCs/>
          <w:i/>
          <w:color w:val="000000"/>
          <w:sz w:val="22"/>
          <w:szCs w:val="22"/>
          <w:lang w:val="es-MX" w:eastAsia="en-US"/>
        </w:rPr>
      </w:pPr>
      <w:r w:rsidRPr="00F73505">
        <w:rPr>
          <w:rFonts w:ascii="Palatino Linotype" w:eastAsia="Calibri" w:hAnsi="Palatino Linotype" w:cstheme="minorBidi"/>
          <w:i/>
          <w:sz w:val="22"/>
          <w:szCs w:val="22"/>
          <w:lang w:val="es-MX" w:eastAsia="en-US"/>
        </w:rPr>
        <w:t>El plazo señalado en el párrafo anterior, empezará a contar a partir de la publicación en el Periódico Oficial, del decreto correspondiente.</w:t>
      </w:r>
      <w:r w:rsidRPr="00F73505">
        <w:rPr>
          <w:rFonts w:ascii="Palatino Linotype" w:eastAsia="Calibri" w:hAnsi="Palatino Linotype" w:cs="Arial"/>
          <w:bCs/>
          <w:i/>
          <w:color w:val="000000"/>
          <w:sz w:val="22"/>
          <w:szCs w:val="22"/>
          <w:lang w:val="es-MX" w:eastAsia="en-US"/>
        </w:rPr>
        <w:t xml:space="preserve"> “</w:t>
      </w:r>
      <w:r w:rsidRPr="00F73505">
        <w:rPr>
          <w:rFonts w:ascii="Palatino Linotype" w:eastAsia="Calibri" w:hAnsi="Palatino Linotype" w:cs="Arial"/>
          <w:i/>
          <w:sz w:val="22"/>
          <w:szCs w:val="22"/>
          <w:lang w:val="es-MX" w:eastAsia="en-US"/>
        </w:rPr>
        <w:t>(Sic)</w:t>
      </w:r>
      <w:r w:rsidRPr="00F73505">
        <w:rPr>
          <w:rFonts w:ascii="Palatino Linotype" w:eastAsia="Calibri" w:hAnsi="Palatino Linotype" w:cs="Arial"/>
          <w:bCs/>
          <w:i/>
          <w:color w:val="000000"/>
          <w:sz w:val="22"/>
          <w:szCs w:val="22"/>
          <w:lang w:val="es-MX" w:eastAsia="en-US"/>
        </w:rPr>
        <w:t xml:space="preserve"> </w:t>
      </w:r>
    </w:p>
    <w:p w14:paraId="343A68F8" w14:textId="77777777" w:rsidR="00E11ADC" w:rsidRPr="00F73505" w:rsidRDefault="00E11ADC" w:rsidP="00E11ADC">
      <w:pPr>
        <w:spacing w:after="160" w:line="259" w:lineRule="auto"/>
        <w:ind w:left="567" w:right="567"/>
        <w:jc w:val="both"/>
        <w:rPr>
          <w:rFonts w:ascii="Palatino Linotype" w:eastAsia="Calibri" w:hAnsi="Palatino Linotype" w:cs="Arial"/>
          <w:bCs/>
          <w:i/>
          <w:color w:val="000000"/>
          <w:sz w:val="22"/>
          <w:szCs w:val="22"/>
          <w:lang w:val="es-MX" w:eastAsia="en-US"/>
        </w:rPr>
      </w:pPr>
    </w:p>
    <w:p w14:paraId="3FD9B947" w14:textId="77777777" w:rsidR="00E11ADC" w:rsidRPr="00F73505" w:rsidRDefault="00E11ADC" w:rsidP="00E11ADC">
      <w:pPr>
        <w:spacing w:line="360" w:lineRule="auto"/>
        <w:contextualSpacing/>
        <w:jc w:val="right"/>
        <w:rPr>
          <w:rFonts w:ascii="Palatino Linotype" w:hAnsi="Palatino Linotype"/>
          <w:color w:val="000000"/>
        </w:rPr>
      </w:pPr>
      <w:r w:rsidRPr="00F73505">
        <w:rPr>
          <w:rFonts w:ascii="Palatino Linotype" w:eastAsia="Calibri" w:hAnsi="Palatino Linotype" w:cs="Arial"/>
          <w:bCs/>
          <w:color w:val="000000"/>
        </w:rPr>
        <w:t>(Énfasis añadido)</w:t>
      </w:r>
    </w:p>
    <w:p w14:paraId="1C80E029" w14:textId="5D98EE18" w:rsidR="002D1F34" w:rsidRPr="00F73505" w:rsidRDefault="00E11ADC" w:rsidP="00E46296">
      <w:pPr>
        <w:spacing w:after="160" w:line="360" w:lineRule="auto"/>
        <w:ind w:right="49"/>
        <w:jc w:val="both"/>
        <w:rPr>
          <w:rFonts w:ascii="Palatino Linotype" w:eastAsia="Palatino Linotype" w:hAnsi="Palatino Linotype" w:cs="Palatino Linotype"/>
          <w:lang w:val="es-MX" w:eastAsia="es-MX"/>
        </w:rPr>
      </w:pPr>
      <w:r w:rsidRPr="00F73505">
        <w:rPr>
          <w:rFonts w:ascii="Palatino Linotype" w:eastAsiaTheme="minorHAnsi" w:hAnsi="Palatino Linotype" w:cstheme="minorBidi"/>
          <w:lang w:val="es-MX" w:eastAsia="en-US"/>
        </w:rPr>
        <w:t xml:space="preserve">Y en lo que concierne a los Contratos, </w:t>
      </w:r>
      <w:r w:rsidR="00C03839" w:rsidRPr="00F73505">
        <w:rPr>
          <w:rFonts w:ascii="Palatino Linotype" w:eastAsiaTheme="minorHAnsi" w:hAnsi="Palatino Linotype" w:cstheme="minorBidi"/>
          <w:lang w:val="es-MX" w:eastAsia="en-US"/>
        </w:rPr>
        <w:t xml:space="preserve">es de apuntar que </w:t>
      </w:r>
      <w:r w:rsidR="002D1F34" w:rsidRPr="00F73505">
        <w:rPr>
          <w:rFonts w:ascii="Palatino Linotype" w:eastAsiaTheme="minorHAnsi" w:hAnsi="Palatino Linotype" w:cstheme="minorBidi"/>
          <w:lang w:val="es-MX" w:eastAsia="en-US"/>
        </w:rPr>
        <w:t xml:space="preserve">de conformidad al artículo 92 fracción XIX, </w:t>
      </w:r>
      <w:r w:rsidR="00E46296" w:rsidRPr="00F73505">
        <w:rPr>
          <w:rFonts w:ascii="Palatino Linotype" w:eastAsiaTheme="minorHAnsi" w:hAnsi="Palatino Linotype" w:cstheme="minorBidi"/>
          <w:lang w:val="es-MX" w:eastAsia="en-US"/>
        </w:rPr>
        <w:t xml:space="preserve">es documentación que debe poseer el Sujeto Obligado ya que </w:t>
      </w:r>
      <w:r w:rsidR="00E46296" w:rsidRPr="00F73505">
        <w:rPr>
          <w:rFonts w:ascii="Palatino Linotype" w:eastAsia="Palatino Linotype" w:hAnsi="Palatino Linotype" w:cs="Palatino Linotype"/>
          <w:lang w:val="es-MX" w:eastAsia="es-MX"/>
        </w:rPr>
        <w:t xml:space="preserve">se deben </w:t>
      </w:r>
      <w:r w:rsidR="002D1F34" w:rsidRPr="00F73505">
        <w:rPr>
          <w:rFonts w:ascii="Palatino Linotype" w:eastAsia="Palatino Linotype" w:hAnsi="Palatino Linotype" w:cs="Palatino Linotype"/>
          <w:lang w:val="es-MX" w:eastAsia="es-MX"/>
        </w:rPr>
        <w:t>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y de los contratos celebrados, a saber:</w:t>
      </w:r>
    </w:p>
    <w:p w14:paraId="1724573E" w14:textId="77777777" w:rsidR="002D1F34" w:rsidRPr="00F73505" w:rsidRDefault="002D1F34" w:rsidP="002D1F34">
      <w:pPr>
        <w:spacing w:line="360" w:lineRule="auto"/>
        <w:ind w:right="51"/>
        <w:jc w:val="both"/>
        <w:rPr>
          <w:rFonts w:ascii="Palatino Linotype" w:eastAsia="Palatino Linotype" w:hAnsi="Palatino Linotype" w:cs="Palatino Linotype"/>
          <w:lang w:val="es-MX" w:eastAsia="es-MX"/>
        </w:rPr>
      </w:pPr>
    </w:p>
    <w:p w14:paraId="6833B0E6" w14:textId="77777777" w:rsidR="002D1F34" w:rsidRPr="00F73505" w:rsidRDefault="002D1F34" w:rsidP="002D1F34">
      <w:pPr>
        <w:spacing w:after="160" w:line="259" w:lineRule="auto"/>
        <w:ind w:left="85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t>“</w:t>
      </w:r>
      <w:r w:rsidRPr="00F73505">
        <w:rPr>
          <w:rFonts w:ascii="Palatino Linotype" w:eastAsia="Palatino Linotype" w:hAnsi="Palatino Linotype" w:cs="Palatino Linotype"/>
          <w:b/>
          <w:i/>
          <w:sz w:val="22"/>
          <w:szCs w:val="22"/>
          <w:lang w:val="es-MX" w:eastAsia="es-MX"/>
        </w:rPr>
        <w:t>Artículo 92</w:t>
      </w:r>
      <w:r w:rsidRPr="00F73505">
        <w:rPr>
          <w:rFonts w:ascii="Palatino Linotype" w:eastAsia="Palatino Linotype" w:hAnsi="Palatino Linotype" w:cs="Palatino Linotype"/>
          <w:i/>
          <w:sz w:val="22"/>
          <w:szCs w:val="22"/>
          <w:lang w:val="es-MX"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2165D6B" w14:textId="77777777" w:rsidR="002D1F34" w:rsidRPr="00F73505" w:rsidRDefault="002D1F34" w:rsidP="002D1F34">
      <w:pPr>
        <w:tabs>
          <w:tab w:val="left" w:pos="426"/>
        </w:tabs>
        <w:spacing w:before="120" w:after="120" w:line="259" w:lineRule="auto"/>
        <w:ind w:left="1134"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lastRenderedPageBreak/>
        <w:t>(…)</w:t>
      </w:r>
    </w:p>
    <w:p w14:paraId="4F0AA0FF" w14:textId="77777777" w:rsidR="002D1F34" w:rsidRPr="00F73505" w:rsidRDefault="002D1F34" w:rsidP="002D1F34">
      <w:pPr>
        <w:tabs>
          <w:tab w:val="left" w:pos="426"/>
        </w:tabs>
        <w:spacing w:before="120" w:after="120" w:line="259" w:lineRule="auto"/>
        <w:ind w:left="1134"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XXIX.</w:t>
      </w:r>
      <w:r w:rsidRPr="00F73505">
        <w:rPr>
          <w:rFonts w:ascii="Palatino Linotype" w:eastAsia="Palatino Linotype" w:hAnsi="Palatino Linotype" w:cs="Palatino Linotype"/>
          <w:i/>
          <w:sz w:val="22"/>
          <w:szCs w:val="22"/>
          <w:lang w:val="es-MX" w:eastAsia="es-MX"/>
        </w:rPr>
        <w:t xml:space="preserve"> La </w:t>
      </w:r>
      <w:r w:rsidRPr="00F73505">
        <w:rPr>
          <w:rFonts w:ascii="Palatino Linotype" w:eastAsia="Palatino Linotype" w:hAnsi="Palatino Linotype" w:cs="Palatino Linotype"/>
          <w:b/>
          <w:i/>
          <w:sz w:val="22"/>
          <w:szCs w:val="22"/>
          <w:lang w:val="es-MX" w:eastAsia="es-MX"/>
        </w:rPr>
        <w:t xml:space="preserve">información sobre los procesos y resultados </w:t>
      </w:r>
      <w:r w:rsidRPr="00F73505">
        <w:rPr>
          <w:rFonts w:ascii="Palatino Linotype" w:eastAsia="Palatino Linotype" w:hAnsi="Palatino Linotype" w:cs="Palatino Linotype"/>
          <w:b/>
          <w:i/>
          <w:sz w:val="22"/>
          <w:szCs w:val="22"/>
          <w:u w:val="single"/>
          <w:lang w:val="es-MX" w:eastAsia="es-MX"/>
        </w:rPr>
        <w:t>sobre procedimientos de adjudicación directa, invitación restringida y licitación de cualquier naturaleza</w:t>
      </w:r>
      <w:r w:rsidRPr="00F73505">
        <w:rPr>
          <w:rFonts w:ascii="Palatino Linotype" w:eastAsia="Palatino Linotype" w:hAnsi="Palatino Linotype" w:cs="Palatino Linotype"/>
          <w:i/>
          <w:sz w:val="22"/>
          <w:szCs w:val="22"/>
          <w:u w:val="single"/>
          <w:lang w:val="es-MX" w:eastAsia="es-MX"/>
        </w:rPr>
        <w:t xml:space="preserve">, </w:t>
      </w:r>
      <w:r w:rsidRPr="00F73505">
        <w:rPr>
          <w:rFonts w:ascii="Palatino Linotype" w:eastAsia="Palatino Linotype" w:hAnsi="Palatino Linotype" w:cs="Palatino Linotype"/>
          <w:b/>
          <w:i/>
          <w:sz w:val="22"/>
          <w:szCs w:val="22"/>
          <w:lang w:val="es-MX" w:eastAsia="es-MX"/>
        </w:rPr>
        <w:t>incluyendo la versión pública</w:t>
      </w:r>
      <w:r w:rsidRPr="00F73505">
        <w:rPr>
          <w:rFonts w:ascii="Palatino Linotype" w:eastAsia="Palatino Linotype" w:hAnsi="Palatino Linotype" w:cs="Palatino Linotype"/>
          <w:i/>
          <w:sz w:val="22"/>
          <w:szCs w:val="22"/>
          <w:lang w:val="es-MX" w:eastAsia="es-MX"/>
        </w:rPr>
        <w:t xml:space="preserve"> del expediente respectivo y </w:t>
      </w:r>
      <w:r w:rsidRPr="00F73505">
        <w:rPr>
          <w:rFonts w:ascii="Palatino Linotype" w:eastAsia="Palatino Linotype" w:hAnsi="Palatino Linotype" w:cs="Palatino Linotype"/>
          <w:b/>
          <w:i/>
          <w:sz w:val="22"/>
          <w:szCs w:val="22"/>
          <w:lang w:val="es-MX" w:eastAsia="es-MX"/>
        </w:rPr>
        <w:t>de los contratos celebrados</w:t>
      </w:r>
      <w:r w:rsidRPr="00F73505">
        <w:rPr>
          <w:rFonts w:ascii="Palatino Linotype" w:eastAsia="Palatino Linotype" w:hAnsi="Palatino Linotype" w:cs="Palatino Linotype"/>
          <w:i/>
          <w:sz w:val="22"/>
          <w:szCs w:val="22"/>
          <w:lang w:val="es-MX" w:eastAsia="es-MX"/>
        </w:rPr>
        <w:t>, que deberán contener, por los menos, lo siguiente:</w:t>
      </w:r>
    </w:p>
    <w:p w14:paraId="65CF2948" w14:textId="77777777" w:rsidR="002D1F34" w:rsidRPr="00F73505" w:rsidRDefault="002D1F34" w:rsidP="002D1F34">
      <w:pPr>
        <w:tabs>
          <w:tab w:val="left" w:pos="426"/>
        </w:tabs>
        <w:spacing w:before="120" w:after="120" w:line="259" w:lineRule="auto"/>
        <w:ind w:left="1418" w:right="902"/>
        <w:jc w:val="both"/>
        <w:rPr>
          <w:rFonts w:ascii="Palatino Linotype" w:eastAsia="Palatino Linotype" w:hAnsi="Palatino Linotype" w:cs="Palatino Linotype"/>
          <w:b/>
          <w:i/>
          <w:sz w:val="22"/>
          <w:szCs w:val="22"/>
          <w:lang w:val="es-MX" w:eastAsia="es-MX"/>
        </w:rPr>
      </w:pPr>
      <w:r w:rsidRPr="00F73505">
        <w:rPr>
          <w:rFonts w:ascii="Palatino Linotype" w:eastAsia="Palatino Linotype" w:hAnsi="Palatino Linotype" w:cs="Palatino Linotype"/>
          <w:b/>
          <w:i/>
          <w:sz w:val="22"/>
          <w:szCs w:val="22"/>
          <w:lang w:val="es-MX" w:eastAsia="es-MX"/>
        </w:rPr>
        <w:t>a) De licitaciones públicas o procedimientos de invitación restringida:</w:t>
      </w:r>
    </w:p>
    <w:p w14:paraId="576F9668"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1)</w:t>
      </w:r>
      <w:r w:rsidRPr="00F73505">
        <w:rPr>
          <w:rFonts w:ascii="Palatino Linotype" w:eastAsia="Palatino Linotype" w:hAnsi="Palatino Linotype" w:cs="Palatino Linotype"/>
          <w:i/>
          <w:sz w:val="22"/>
          <w:szCs w:val="22"/>
          <w:lang w:val="es-MX" w:eastAsia="es-MX"/>
        </w:rPr>
        <w:t xml:space="preserve"> La convocatoria o invitación emitida, así como los fundamentos legales aplicados para llevarla a cabo;</w:t>
      </w:r>
    </w:p>
    <w:p w14:paraId="6EE9F928"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2)</w:t>
      </w:r>
      <w:r w:rsidRPr="00F73505">
        <w:rPr>
          <w:rFonts w:ascii="Palatino Linotype" w:eastAsia="Palatino Linotype" w:hAnsi="Palatino Linotype" w:cs="Palatino Linotype"/>
          <w:i/>
          <w:sz w:val="22"/>
          <w:szCs w:val="22"/>
          <w:lang w:val="es-MX" w:eastAsia="es-MX"/>
        </w:rPr>
        <w:t xml:space="preserve"> Los nombres de los participantes o invitados;</w:t>
      </w:r>
    </w:p>
    <w:p w14:paraId="21086A85"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b/>
          <w:i/>
          <w:sz w:val="22"/>
          <w:szCs w:val="22"/>
          <w:u w:val="single"/>
          <w:lang w:val="es-MX" w:eastAsia="es-MX"/>
        </w:rPr>
      </w:pPr>
      <w:r w:rsidRPr="00F73505">
        <w:rPr>
          <w:rFonts w:ascii="Palatino Linotype" w:eastAsia="Palatino Linotype" w:hAnsi="Palatino Linotype" w:cs="Palatino Linotype"/>
          <w:b/>
          <w:i/>
          <w:sz w:val="22"/>
          <w:szCs w:val="22"/>
          <w:lang w:val="es-MX" w:eastAsia="es-MX"/>
        </w:rPr>
        <w:t>3</w:t>
      </w:r>
      <w:r w:rsidRPr="00F73505">
        <w:rPr>
          <w:rFonts w:ascii="Palatino Linotype" w:eastAsia="Palatino Linotype" w:hAnsi="Palatino Linotype" w:cs="Palatino Linotype"/>
          <w:i/>
          <w:sz w:val="22"/>
          <w:szCs w:val="22"/>
          <w:lang w:val="es-MX" w:eastAsia="es-MX"/>
        </w:rPr>
        <w:t>) El nombre del ganador y las razones que lo justifican;</w:t>
      </w:r>
    </w:p>
    <w:p w14:paraId="5AEB34E0"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4)</w:t>
      </w:r>
      <w:r w:rsidRPr="00F73505">
        <w:rPr>
          <w:rFonts w:ascii="Palatino Linotype" w:eastAsia="Palatino Linotype" w:hAnsi="Palatino Linotype" w:cs="Palatino Linotype"/>
          <w:i/>
          <w:sz w:val="22"/>
          <w:szCs w:val="22"/>
          <w:lang w:val="es-MX" w:eastAsia="es-MX"/>
        </w:rPr>
        <w:t xml:space="preserve"> El área solicitante y la responsable de su ejecución;</w:t>
      </w:r>
    </w:p>
    <w:p w14:paraId="0C5856EF"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5)</w:t>
      </w:r>
      <w:r w:rsidRPr="00F73505">
        <w:rPr>
          <w:rFonts w:ascii="Palatino Linotype" w:eastAsia="Palatino Linotype" w:hAnsi="Palatino Linotype" w:cs="Palatino Linotype"/>
          <w:i/>
          <w:sz w:val="22"/>
          <w:szCs w:val="22"/>
          <w:lang w:val="es-MX" w:eastAsia="es-MX"/>
        </w:rPr>
        <w:t xml:space="preserve"> Las convocatorias e invitaciones emitidas; </w:t>
      </w:r>
    </w:p>
    <w:p w14:paraId="340BD555"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t>6) Los dictámenes y fallo de adjudicación;</w:t>
      </w:r>
    </w:p>
    <w:p w14:paraId="4503F4CC"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b/>
          <w:bCs/>
          <w:i/>
          <w:sz w:val="22"/>
          <w:szCs w:val="22"/>
          <w:u w:val="single"/>
          <w:lang w:val="es-MX" w:eastAsia="es-MX"/>
        </w:rPr>
      </w:pPr>
      <w:r w:rsidRPr="00F73505">
        <w:rPr>
          <w:rFonts w:ascii="Palatino Linotype" w:eastAsia="Palatino Linotype" w:hAnsi="Palatino Linotype" w:cs="Palatino Linotype"/>
          <w:i/>
          <w:sz w:val="22"/>
          <w:szCs w:val="22"/>
          <w:lang w:val="es-MX" w:eastAsia="es-MX"/>
        </w:rPr>
        <w:t xml:space="preserve">7) </w:t>
      </w:r>
      <w:r w:rsidRPr="00F73505">
        <w:rPr>
          <w:rFonts w:ascii="Palatino Linotype" w:eastAsia="Palatino Linotype" w:hAnsi="Palatino Linotype" w:cs="Palatino Linotype"/>
          <w:b/>
          <w:bCs/>
          <w:i/>
          <w:sz w:val="22"/>
          <w:szCs w:val="22"/>
          <w:u w:val="single"/>
          <w:lang w:val="es-MX" w:eastAsia="es-MX"/>
        </w:rPr>
        <w:t xml:space="preserve">El contrato y, en su caso, sus anexos; </w:t>
      </w:r>
    </w:p>
    <w:p w14:paraId="43D3048F"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8)</w:t>
      </w:r>
      <w:r w:rsidRPr="00F73505">
        <w:rPr>
          <w:rFonts w:ascii="Palatino Linotype" w:eastAsia="Palatino Linotype" w:hAnsi="Palatino Linotype" w:cs="Palatino Linotype"/>
          <w:i/>
          <w:sz w:val="22"/>
          <w:szCs w:val="22"/>
          <w:lang w:val="es-MX" w:eastAsia="es-MX"/>
        </w:rPr>
        <w:t xml:space="preserve"> Los mecanismos de vigilancia y supervisión, incluyendo en su caso, los estudios de impacto urbano y ambiental, según corresponda;</w:t>
      </w:r>
    </w:p>
    <w:p w14:paraId="1162C29C"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t xml:space="preserve">9) La partida presupuestal, de conformidad con el clasificador por objeto del gasto, en el caso de ser aplicable; </w:t>
      </w:r>
    </w:p>
    <w:p w14:paraId="14D09A4A"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10)</w:t>
      </w:r>
      <w:r w:rsidRPr="00F73505">
        <w:rPr>
          <w:rFonts w:ascii="Palatino Linotype" w:eastAsia="Palatino Linotype" w:hAnsi="Palatino Linotype" w:cs="Palatino Linotype"/>
          <w:i/>
          <w:sz w:val="22"/>
          <w:szCs w:val="22"/>
          <w:lang w:val="es-MX" w:eastAsia="es-MX"/>
        </w:rPr>
        <w:t xml:space="preserve"> Origen de los recursos especificando si son federales, estatales o municipales, así como el tipo de fondo de participación o aportación respectiva;</w:t>
      </w:r>
    </w:p>
    <w:p w14:paraId="21BBC487"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11)</w:t>
      </w:r>
      <w:r w:rsidRPr="00F73505">
        <w:rPr>
          <w:rFonts w:ascii="Palatino Linotype" w:eastAsia="Palatino Linotype" w:hAnsi="Palatino Linotype" w:cs="Palatino Linotype"/>
          <w:i/>
          <w:sz w:val="22"/>
          <w:szCs w:val="22"/>
          <w:lang w:val="es-MX" w:eastAsia="es-MX"/>
        </w:rPr>
        <w:t xml:space="preserve"> Los convenios modificatorios que, en su caso, sean firmados, precisando el objeto y la fecha de celebración;</w:t>
      </w:r>
    </w:p>
    <w:p w14:paraId="3B6F38FF"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12)</w:t>
      </w:r>
      <w:r w:rsidRPr="00F73505">
        <w:rPr>
          <w:rFonts w:ascii="Palatino Linotype" w:eastAsia="Palatino Linotype" w:hAnsi="Palatino Linotype" w:cs="Palatino Linotype"/>
          <w:i/>
          <w:sz w:val="22"/>
          <w:szCs w:val="22"/>
          <w:lang w:val="es-MX" w:eastAsia="es-MX"/>
        </w:rPr>
        <w:t xml:space="preserve"> Los informes de avance físico y financiero sobre las obras o servicios contratados; </w:t>
      </w:r>
    </w:p>
    <w:p w14:paraId="34EA7331"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t xml:space="preserve">13) El convenio de terminación; </w:t>
      </w:r>
    </w:p>
    <w:p w14:paraId="2151EF80"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t>14) El finiquito.</w:t>
      </w:r>
    </w:p>
    <w:p w14:paraId="5F5DCD07" w14:textId="77777777" w:rsidR="002D1F34" w:rsidRPr="00F73505" w:rsidRDefault="002D1F34" w:rsidP="002D1F34">
      <w:pPr>
        <w:tabs>
          <w:tab w:val="left" w:pos="426"/>
        </w:tabs>
        <w:spacing w:before="120" w:after="120" w:line="259" w:lineRule="auto"/>
        <w:ind w:left="1418" w:right="902"/>
        <w:jc w:val="both"/>
        <w:rPr>
          <w:rFonts w:ascii="Palatino Linotype" w:eastAsia="Palatino Linotype" w:hAnsi="Palatino Linotype" w:cs="Palatino Linotype"/>
          <w:b/>
          <w:i/>
          <w:sz w:val="22"/>
          <w:szCs w:val="22"/>
          <w:lang w:val="es-MX" w:eastAsia="es-MX"/>
        </w:rPr>
      </w:pPr>
      <w:r w:rsidRPr="00F73505">
        <w:rPr>
          <w:rFonts w:ascii="Palatino Linotype" w:eastAsia="Palatino Linotype" w:hAnsi="Palatino Linotype" w:cs="Palatino Linotype"/>
          <w:b/>
          <w:i/>
          <w:sz w:val="22"/>
          <w:szCs w:val="22"/>
          <w:lang w:val="es-MX" w:eastAsia="es-MX"/>
        </w:rPr>
        <w:t xml:space="preserve">b) De las adjudicaciones directas: </w:t>
      </w:r>
    </w:p>
    <w:p w14:paraId="2C8F62FB"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1)</w:t>
      </w:r>
      <w:r w:rsidRPr="00F73505">
        <w:rPr>
          <w:rFonts w:ascii="Palatino Linotype" w:eastAsia="Palatino Linotype" w:hAnsi="Palatino Linotype" w:cs="Palatino Linotype"/>
          <w:i/>
          <w:sz w:val="22"/>
          <w:szCs w:val="22"/>
          <w:lang w:val="es-MX" w:eastAsia="es-MX"/>
        </w:rPr>
        <w:t xml:space="preserve"> La propuesta enviada por el participante; </w:t>
      </w:r>
    </w:p>
    <w:p w14:paraId="13D4FE12"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2)</w:t>
      </w:r>
      <w:r w:rsidRPr="00F73505">
        <w:rPr>
          <w:rFonts w:ascii="Palatino Linotype" w:eastAsia="Palatino Linotype" w:hAnsi="Palatino Linotype" w:cs="Palatino Linotype"/>
          <w:i/>
          <w:sz w:val="22"/>
          <w:szCs w:val="22"/>
          <w:lang w:val="es-MX" w:eastAsia="es-MX"/>
        </w:rPr>
        <w:t xml:space="preserve"> Los motivos y fundamentos legales aplicados para llevarla a cabo;</w:t>
      </w:r>
    </w:p>
    <w:p w14:paraId="6D23A592"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lastRenderedPageBreak/>
        <w:t xml:space="preserve">3) La autorización del ejercicio de la opción; </w:t>
      </w:r>
    </w:p>
    <w:p w14:paraId="0B93B240"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t xml:space="preserve">4) En su caso, las cotizaciones consideradas, especificando los nombres de los proveedores y sus montos; </w:t>
      </w:r>
    </w:p>
    <w:p w14:paraId="3C29FD6B"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t xml:space="preserve">5) El nombre de la persona física o jurídica colectiva adjudicada; </w:t>
      </w:r>
    </w:p>
    <w:p w14:paraId="31EBC63E"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6)</w:t>
      </w:r>
      <w:r w:rsidRPr="00F73505">
        <w:rPr>
          <w:rFonts w:ascii="Palatino Linotype" w:eastAsia="Palatino Linotype" w:hAnsi="Palatino Linotype" w:cs="Palatino Linotype"/>
          <w:i/>
          <w:sz w:val="22"/>
          <w:szCs w:val="22"/>
          <w:lang w:val="es-MX" w:eastAsia="es-MX"/>
        </w:rPr>
        <w:t xml:space="preserve"> La unidad administrativa solicitante y la responsable de su ejecución; </w:t>
      </w:r>
    </w:p>
    <w:p w14:paraId="3D21003B"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7</w:t>
      </w:r>
      <w:r w:rsidRPr="00F73505">
        <w:rPr>
          <w:rFonts w:ascii="Palatino Linotype" w:eastAsia="Palatino Linotype" w:hAnsi="Palatino Linotype" w:cs="Palatino Linotype"/>
          <w:i/>
          <w:sz w:val="22"/>
          <w:szCs w:val="22"/>
          <w:lang w:val="es-MX" w:eastAsia="es-MX"/>
        </w:rPr>
        <w:t xml:space="preserve">) El número, fecha, el monto del contrato y el plazo de entrega o de ejecución de los servicios u obra; </w:t>
      </w:r>
    </w:p>
    <w:p w14:paraId="3612AAC1"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8)</w:t>
      </w:r>
      <w:r w:rsidRPr="00F73505">
        <w:rPr>
          <w:rFonts w:ascii="Palatino Linotype" w:eastAsia="Palatino Linotype" w:hAnsi="Palatino Linotype" w:cs="Palatino Linotype"/>
          <w:i/>
          <w:sz w:val="22"/>
          <w:szCs w:val="22"/>
          <w:lang w:val="es-MX" w:eastAsia="es-MX"/>
        </w:rPr>
        <w:t xml:space="preserve"> Los mecanismos de vigilancia y supervisión, incluyendo, en su caso, los estudios de impacto urbano y ambiental, según corresponda; </w:t>
      </w:r>
    </w:p>
    <w:p w14:paraId="052D875B"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b/>
          <w:i/>
          <w:sz w:val="22"/>
          <w:szCs w:val="22"/>
          <w:lang w:val="es-MX" w:eastAsia="es-MX"/>
        </w:rPr>
        <w:t>9)</w:t>
      </w:r>
      <w:r w:rsidRPr="00F73505">
        <w:rPr>
          <w:rFonts w:ascii="Palatino Linotype" w:eastAsia="Palatino Linotype" w:hAnsi="Palatino Linotype" w:cs="Palatino Linotype"/>
          <w:i/>
          <w:sz w:val="22"/>
          <w:szCs w:val="22"/>
          <w:lang w:val="es-MX" w:eastAsia="es-MX"/>
        </w:rPr>
        <w:t xml:space="preserve"> Los informes de avance sobre las obras o servicios contratados; </w:t>
      </w:r>
    </w:p>
    <w:p w14:paraId="3EAE6E59"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t xml:space="preserve">10) El convenio de terminación; y </w:t>
      </w:r>
    </w:p>
    <w:p w14:paraId="44CC2054"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73505">
        <w:rPr>
          <w:rFonts w:ascii="Palatino Linotype" w:eastAsia="Palatino Linotype" w:hAnsi="Palatino Linotype" w:cs="Palatino Linotype"/>
          <w:i/>
          <w:sz w:val="22"/>
          <w:szCs w:val="22"/>
          <w:lang w:val="es-MX" w:eastAsia="es-MX"/>
        </w:rPr>
        <w:t>11) El finiquito;”</w:t>
      </w:r>
    </w:p>
    <w:p w14:paraId="660101BE" w14:textId="77777777" w:rsidR="002D1F34" w:rsidRPr="00F73505" w:rsidRDefault="002D1F34" w:rsidP="002D1F34">
      <w:pPr>
        <w:tabs>
          <w:tab w:val="left" w:pos="426"/>
        </w:tabs>
        <w:spacing w:before="120" w:after="120" w:line="259" w:lineRule="auto"/>
        <w:ind w:left="1701" w:right="902"/>
        <w:jc w:val="both"/>
        <w:rPr>
          <w:rFonts w:ascii="Palatino Linotype" w:eastAsia="Palatino Linotype" w:hAnsi="Palatino Linotype" w:cs="Palatino Linotype"/>
          <w:lang w:val="es-MX" w:eastAsia="es-MX"/>
        </w:rPr>
      </w:pPr>
    </w:p>
    <w:p w14:paraId="4FACBDF3" w14:textId="77777777" w:rsidR="002D1F34" w:rsidRPr="00F73505" w:rsidRDefault="002D1F34" w:rsidP="002D1F34">
      <w:pPr>
        <w:spacing w:before="120" w:line="360" w:lineRule="auto"/>
        <w:ind w:right="51"/>
        <w:jc w:val="both"/>
        <w:rPr>
          <w:rFonts w:ascii="Palatino Linotype" w:eastAsia="Palatino Linotype" w:hAnsi="Palatino Linotype" w:cs="Palatino Linotype"/>
          <w:lang w:val="es-MX" w:eastAsia="es-MX"/>
        </w:rPr>
      </w:pPr>
      <w:r w:rsidRPr="00F73505">
        <w:rPr>
          <w:rFonts w:ascii="Palatino Linotype" w:eastAsia="Palatino Linotype" w:hAnsi="Palatino Linotype" w:cs="Palatino Linotype"/>
          <w:lang w:val="es-MX" w:eastAsia="es-MX"/>
        </w:rPr>
        <w:t xml:space="preserve">Por ende, de acuerdo a los </w:t>
      </w:r>
      <w:r w:rsidRPr="00F73505">
        <w:rPr>
          <w:rFonts w:ascii="Palatino Linotype" w:eastAsia="Palatino Linotype" w:hAnsi="Palatino Linotype" w:cs="Palatino Linotype"/>
          <w:i/>
          <w:lang w:val="es-MX"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F73505">
        <w:rPr>
          <w:rFonts w:ascii="Palatino Linotype" w:eastAsia="Palatino Linotype" w:hAnsi="Palatino Linotype" w:cs="Palatino Linotype"/>
          <w:lang w:val="es-MX" w:eastAsia="es-MX"/>
        </w:rPr>
        <w:t xml:space="preserve">, que deben de difundir los sujetos obligados en los portales de Internet y en la Plataforma Nacional de Transparencia, para el cumplimiento de la obligación de transparencia señalada en el artículo 70  fracción XXVIII de la </w:t>
      </w:r>
      <w:r w:rsidRPr="00F73505">
        <w:rPr>
          <w:rFonts w:ascii="Palatino Linotype" w:eastAsia="Palatino Linotype" w:hAnsi="Palatino Linotype" w:cs="Palatino Linotype"/>
          <w:i/>
          <w:lang w:val="es-MX" w:eastAsia="es-MX"/>
        </w:rPr>
        <w:t>Ley General de Transparencia y Acceso a la Información Pública</w:t>
      </w:r>
      <w:r w:rsidRPr="00F73505">
        <w:rPr>
          <w:rFonts w:ascii="Palatino Linotype" w:eastAsia="Palatino Linotype" w:hAnsi="Palatino Linotype" w:cs="Palatino Linotype"/>
          <w:lang w:val="es-MX" w:eastAsia="es-MX"/>
        </w:rPr>
        <w:t xml:space="preserve">, los sujetos obligados deben publicar información sobre los actos, contratos y convenios celebrados, misma que </w:t>
      </w:r>
      <w:r w:rsidRPr="00F73505">
        <w:rPr>
          <w:rFonts w:ascii="Palatino Linotype" w:eastAsia="Palatino Linotype" w:hAnsi="Palatino Linotype" w:cs="Palatino Linotype"/>
          <w:b/>
          <w:lang w:val="es-MX" w:eastAsia="es-MX"/>
        </w:rPr>
        <w:t xml:space="preserve">debe presentarse en una base de datos en la que cada registro se hará por tipo de procedimiento, ya sea licitación pública, invitación restringida </w:t>
      </w:r>
      <w:r w:rsidRPr="00F73505">
        <w:rPr>
          <w:rFonts w:ascii="Palatino Linotype" w:eastAsia="Palatino Linotype" w:hAnsi="Palatino Linotype" w:cs="Palatino Linotype"/>
          <w:lang w:val="es-MX" w:eastAsia="es-MX"/>
        </w:rPr>
        <w:t xml:space="preserve">o adjudicación directa, especificando para cada tipo de procedimiento la materia, así como el carácter de cada uno, es decir, nacional o internacional, además se debe elaborar versión pública los documentos fuente que deban ser publicados en este apartado, tales como </w:t>
      </w:r>
      <w:r w:rsidRPr="00F73505">
        <w:rPr>
          <w:rFonts w:ascii="Palatino Linotype" w:eastAsia="Palatino Linotype" w:hAnsi="Palatino Linotype" w:cs="Palatino Linotype"/>
          <w:b/>
          <w:color w:val="000000"/>
          <w:u w:val="single"/>
          <w:lang w:val="es-MX" w:eastAsia="es-MX"/>
        </w:rPr>
        <w:t>contratos, facturas, registros contables, pólizas, finiquitos</w:t>
      </w:r>
      <w:r w:rsidRPr="00F73505">
        <w:rPr>
          <w:rFonts w:ascii="Palatino Linotype" w:eastAsia="Palatino Linotype" w:hAnsi="Palatino Linotype" w:cs="Palatino Linotype"/>
          <w:b/>
          <w:u w:val="single"/>
          <w:lang w:val="es-MX" w:eastAsia="es-MX"/>
        </w:rPr>
        <w:t xml:space="preserve">, los dictámenes y fallo de </w:t>
      </w:r>
      <w:r w:rsidRPr="00F73505">
        <w:rPr>
          <w:rFonts w:ascii="Palatino Linotype" w:eastAsia="Palatino Linotype" w:hAnsi="Palatino Linotype" w:cs="Palatino Linotype"/>
          <w:b/>
          <w:u w:val="single"/>
          <w:lang w:val="es-MX" w:eastAsia="es-MX"/>
        </w:rPr>
        <w:lastRenderedPageBreak/>
        <w:t>adjudicación,  la autorización del ejercicio, la partida presupuestal, de conformidad con el clasificador por objeto del gasto, en el caso de ser aplicable, entre otros, incluyendo sus anexos correspondientes</w:t>
      </w:r>
      <w:r w:rsidRPr="00F73505">
        <w:rPr>
          <w:rFonts w:ascii="Palatino Linotype" w:eastAsia="Palatino Linotype" w:hAnsi="Palatino Linotype" w:cs="Palatino Linotype"/>
          <w:lang w:val="es-MX" w:eastAsia="es-MX"/>
        </w:rPr>
        <w:t xml:space="preserve">, información que debe ser actualizada de manera trimestral, y conservarse la generada en el ejercicio en curso y la correspondiente a dos ejercicios anteriores. </w:t>
      </w:r>
    </w:p>
    <w:p w14:paraId="358BE9A8" w14:textId="77777777" w:rsidR="00F617D4" w:rsidRPr="00F73505" w:rsidRDefault="00F617D4" w:rsidP="00F618EB">
      <w:pPr>
        <w:spacing w:line="360" w:lineRule="auto"/>
        <w:ind w:right="49"/>
        <w:jc w:val="both"/>
        <w:rPr>
          <w:rFonts w:ascii="Palatino Linotype" w:eastAsia="Palatino Linotype" w:hAnsi="Palatino Linotype" w:cs="Palatino Linotype"/>
          <w:lang w:val="es-MX" w:eastAsia="en-US"/>
        </w:rPr>
      </w:pPr>
    </w:p>
    <w:p w14:paraId="5AE7040E" w14:textId="12C0C0B6" w:rsidR="00E46296" w:rsidRPr="00F73505" w:rsidRDefault="00E46296" w:rsidP="00F618EB">
      <w:pPr>
        <w:spacing w:line="360" w:lineRule="auto"/>
        <w:ind w:right="49"/>
        <w:jc w:val="both"/>
        <w:rPr>
          <w:rFonts w:ascii="Palatino Linotype" w:eastAsia="Palatino Linotype" w:hAnsi="Palatino Linotype" w:cs="Palatino Linotype"/>
          <w:lang w:val="es-MX" w:eastAsia="en-US"/>
        </w:rPr>
      </w:pPr>
      <w:r w:rsidRPr="00F73505">
        <w:rPr>
          <w:rFonts w:ascii="Palatino Linotype" w:eastAsia="Palatino Linotype" w:hAnsi="Palatino Linotype" w:cs="Palatino Linotype"/>
          <w:lang w:val="es-MX" w:eastAsia="en-US"/>
        </w:rPr>
        <w:t xml:space="preserve">Finalmente, no pasa desapercibido fijar que la documentación que </w:t>
      </w:r>
      <w:r w:rsidR="00562DAC" w:rsidRPr="00F73505">
        <w:rPr>
          <w:rFonts w:ascii="Palatino Linotype" w:eastAsia="Palatino Linotype" w:hAnsi="Palatino Linotype" w:cs="Palatino Linotype"/>
          <w:lang w:val="es-MX" w:eastAsia="en-US"/>
        </w:rPr>
        <w:t xml:space="preserve">se ordena entregar (contratos, pólizas y facturas) podrían contener información susceptible de clasificar, de ser así se deberán entregar las versiones públicas, acompañadas del respectivo acuerdo del Comité de Transparencia por que </w:t>
      </w:r>
      <w:proofErr w:type="spellStart"/>
      <w:r w:rsidR="00562DAC" w:rsidRPr="00F73505">
        <w:rPr>
          <w:rFonts w:ascii="Palatino Linotype" w:eastAsia="Palatino Linotype" w:hAnsi="Palatino Linotype" w:cs="Palatino Linotype"/>
          <w:lang w:val="es-MX" w:eastAsia="en-US"/>
        </w:rPr>
        <w:t>que</w:t>
      </w:r>
      <w:proofErr w:type="spellEnd"/>
      <w:r w:rsidR="00562DAC" w:rsidRPr="00F73505">
        <w:rPr>
          <w:rFonts w:ascii="Palatino Linotype" w:eastAsia="Palatino Linotype" w:hAnsi="Palatino Linotype" w:cs="Palatino Linotype"/>
          <w:lang w:val="es-MX" w:eastAsia="en-US"/>
        </w:rPr>
        <w:t xml:space="preserve"> se aprueba tal clasificación.</w:t>
      </w:r>
    </w:p>
    <w:p w14:paraId="1207FFAD" w14:textId="77777777" w:rsidR="00E717CB" w:rsidRPr="00F73505" w:rsidRDefault="00E717CB" w:rsidP="00F618EB">
      <w:pPr>
        <w:spacing w:line="360" w:lineRule="auto"/>
        <w:ind w:right="49"/>
        <w:jc w:val="both"/>
        <w:rPr>
          <w:rFonts w:ascii="Palatino Linotype" w:eastAsiaTheme="minorHAnsi" w:hAnsi="Palatino Linotype" w:cs="Arial"/>
          <w:szCs w:val="22"/>
          <w:lang w:val="es-MX" w:eastAsia="en-US"/>
        </w:rPr>
      </w:pPr>
    </w:p>
    <w:p w14:paraId="068CCEE7" w14:textId="77777777" w:rsidR="00810A12" w:rsidRPr="00F73505" w:rsidRDefault="00810A12" w:rsidP="00810A12">
      <w:pPr>
        <w:autoSpaceDE w:val="0"/>
        <w:autoSpaceDN w:val="0"/>
        <w:adjustRightInd w:val="0"/>
        <w:spacing w:after="160" w:line="360" w:lineRule="auto"/>
        <w:contextualSpacing/>
        <w:jc w:val="both"/>
        <w:rPr>
          <w:rFonts w:ascii="Palatino Linotype" w:hAnsi="Palatino Linotype" w:cs="Arial"/>
          <w:b/>
          <w:i/>
          <w:sz w:val="28"/>
          <w:szCs w:val="28"/>
        </w:rPr>
      </w:pPr>
      <w:r w:rsidRPr="00F73505">
        <w:rPr>
          <w:rFonts w:ascii="Palatino Linotype" w:hAnsi="Palatino Linotype" w:cs="Arial"/>
          <w:b/>
          <w:i/>
          <w:sz w:val="28"/>
          <w:szCs w:val="28"/>
        </w:rPr>
        <w:t xml:space="preserve">De la versión pública </w:t>
      </w:r>
    </w:p>
    <w:p w14:paraId="62EA3794"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Toda vez que los documentos referidos anteriormente son elaborados por quincenas y atendiendo al requerimiento del ciudadano, este Órgano Garante determina ordenar que la entrega de la información al </w:t>
      </w:r>
      <w:r w:rsidRPr="00F73505">
        <w:rPr>
          <w:rFonts w:ascii="Palatino Linotype" w:eastAsiaTheme="minorHAnsi" w:hAnsi="Palatino Linotype" w:cs="Arial"/>
          <w:b/>
          <w:lang w:val="es-MX" w:eastAsia="en-US"/>
        </w:rPr>
        <w:t>Recurrente</w:t>
      </w:r>
      <w:r w:rsidRPr="00F73505">
        <w:rPr>
          <w:rFonts w:ascii="Palatino Linotype" w:eastAsiaTheme="minorHAnsi" w:hAnsi="Palatino Linotype" w:cs="Arial"/>
          <w:lang w:val="es-MX" w:eastAsia="en-US"/>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4E63036E"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4787648F"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A este respecto, los artículos 3, fracciones IX, XX, XXI y XLV; 51 y 52, de la Ley de Transparencia y Acceso a la Información Pública del Estado de México y Municipios establecen:</w:t>
      </w:r>
    </w:p>
    <w:p w14:paraId="3029945F"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lang w:val="es-MX" w:eastAsia="en-US"/>
        </w:rPr>
        <w:t>“</w:t>
      </w:r>
      <w:r w:rsidRPr="00F73505">
        <w:rPr>
          <w:rFonts w:ascii="Palatino Linotype" w:eastAsiaTheme="minorHAnsi" w:hAnsi="Palatino Linotype" w:cs="Arial"/>
          <w:b/>
          <w:i/>
          <w:sz w:val="22"/>
          <w:szCs w:val="22"/>
          <w:lang w:val="es-MX" w:eastAsia="en-US"/>
        </w:rPr>
        <w:t>Artículo 3.</w:t>
      </w:r>
      <w:r w:rsidRPr="00F73505">
        <w:rPr>
          <w:rFonts w:ascii="Palatino Linotype" w:eastAsiaTheme="minorHAnsi" w:hAnsi="Palatino Linotype" w:cs="Arial"/>
          <w:i/>
          <w:sz w:val="22"/>
          <w:szCs w:val="22"/>
          <w:lang w:val="es-MX" w:eastAsia="en-US"/>
        </w:rPr>
        <w:t xml:space="preserve"> Para los efectos de la presente Ley se entenderá por: </w:t>
      </w:r>
    </w:p>
    <w:p w14:paraId="462DD2DC"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w:t>
      </w:r>
    </w:p>
    <w:p w14:paraId="66FF0D4C"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lastRenderedPageBreak/>
        <w:t>IX</w:t>
      </w:r>
      <w:r w:rsidRPr="00F73505">
        <w:rPr>
          <w:rFonts w:ascii="Palatino Linotype" w:eastAsiaTheme="minorHAnsi" w:hAnsi="Palatino Linotype" w:cs="Arial"/>
          <w:i/>
          <w:sz w:val="22"/>
          <w:szCs w:val="22"/>
          <w:lang w:val="es-MX" w:eastAsia="en-US"/>
        </w:rPr>
        <w:t xml:space="preserve">. </w:t>
      </w:r>
      <w:r w:rsidRPr="00F73505">
        <w:rPr>
          <w:rFonts w:ascii="Palatino Linotype" w:eastAsiaTheme="minorHAnsi" w:hAnsi="Palatino Linotype" w:cs="Arial"/>
          <w:b/>
          <w:i/>
          <w:sz w:val="22"/>
          <w:szCs w:val="22"/>
          <w:lang w:val="es-MX" w:eastAsia="en-US"/>
        </w:rPr>
        <w:t>Datos personales:</w:t>
      </w:r>
      <w:r w:rsidRPr="00F73505">
        <w:rPr>
          <w:rFonts w:ascii="Palatino Linotype" w:eastAsiaTheme="minorHAnsi" w:hAnsi="Palatino Linotype" w:cs="Arial"/>
          <w:i/>
          <w:sz w:val="22"/>
          <w:szCs w:val="22"/>
          <w:lang w:val="es-MX" w:eastAsia="en-US"/>
        </w:rPr>
        <w:t xml:space="preserve"> La información concerniente a una persona, identificada o identificable según lo dispuesto por la Ley de Protección de Datos Personales del Estado de México; </w:t>
      </w:r>
    </w:p>
    <w:p w14:paraId="61AE1278"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w:t>
      </w:r>
    </w:p>
    <w:p w14:paraId="6E077B14"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XX. Información clasificada:</w:t>
      </w:r>
      <w:r w:rsidRPr="00F73505">
        <w:rPr>
          <w:rFonts w:ascii="Palatino Linotype" w:eastAsiaTheme="minorHAnsi" w:hAnsi="Palatino Linotype" w:cs="Arial"/>
          <w:i/>
          <w:sz w:val="22"/>
          <w:szCs w:val="22"/>
          <w:lang w:val="es-MX" w:eastAsia="en-US"/>
        </w:rPr>
        <w:t xml:space="preserve"> Aquella considerada por la presente Ley como reservada o confidencial; </w:t>
      </w:r>
    </w:p>
    <w:p w14:paraId="3009A747"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w:t>
      </w:r>
    </w:p>
    <w:p w14:paraId="7D630FC1"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XXI. Información confidencial:</w:t>
      </w:r>
      <w:r w:rsidRPr="00F73505">
        <w:rPr>
          <w:rFonts w:ascii="Palatino Linotype" w:eastAsiaTheme="minorHAnsi" w:hAnsi="Palatino Linotype" w:cs="Arial"/>
          <w:i/>
          <w:sz w:val="22"/>
          <w:szCs w:val="22"/>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C604B75"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XLV. Versión pública:</w:t>
      </w:r>
      <w:r w:rsidRPr="00F73505">
        <w:rPr>
          <w:rFonts w:ascii="Palatino Linotype" w:eastAsiaTheme="minorHAnsi" w:hAnsi="Palatino Linotype" w:cs="Arial"/>
          <w:i/>
          <w:sz w:val="22"/>
          <w:szCs w:val="22"/>
          <w:lang w:val="es-MX" w:eastAsia="en-US"/>
        </w:rPr>
        <w:t xml:space="preserve"> Documento en el que se elimine, suprime o borra la información clasificada como reservada o confidencial para permitir su acceso. </w:t>
      </w:r>
    </w:p>
    <w:p w14:paraId="753BBA84"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p>
    <w:p w14:paraId="0F6F5331"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 xml:space="preserve">Artículo 51. </w:t>
      </w:r>
      <w:r w:rsidRPr="00F73505">
        <w:rPr>
          <w:rFonts w:ascii="Palatino Linotype" w:eastAsiaTheme="minorHAnsi" w:hAnsi="Palatino Linotype" w:cs="Arial"/>
          <w:i/>
          <w:sz w:val="22"/>
          <w:szCs w:val="22"/>
          <w:lang w:val="es-MX" w:eastAsia="en-US"/>
        </w:rPr>
        <w:t xml:space="preserve">Los sujetos obligados designaran a un responsable para atender la Unidad de Transparencia, quien fungirá como enlace entre éstos y los solicitantes. Dicha Unidad será la encargada de tramitar internamente la solicitud de información </w:t>
      </w:r>
      <w:r w:rsidRPr="00F73505">
        <w:rPr>
          <w:rFonts w:ascii="Palatino Linotype" w:eastAsiaTheme="minorHAnsi" w:hAnsi="Palatino Linotype" w:cs="Arial"/>
          <w:b/>
          <w:i/>
          <w:sz w:val="22"/>
          <w:szCs w:val="22"/>
          <w:lang w:val="es-MX" w:eastAsia="en-US"/>
        </w:rPr>
        <w:t>y tendrá la responsabilidad de verificar en cada caso que la misma no sea confidencial o reservada</w:t>
      </w:r>
      <w:r w:rsidRPr="00F73505">
        <w:rPr>
          <w:rFonts w:ascii="Palatino Linotype" w:eastAsiaTheme="minorHAnsi" w:hAnsi="Palatino Linotype" w:cs="Arial"/>
          <w:i/>
          <w:sz w:val="22"/>
          <w:szCs w:val="22"/>
          <w:lang w:val="es-MX" w:eastAsia="en-US"/>
        </w:rPr>
        <w:t xml:space="preserve">. Dicha Unidad contará con las facultades internas necesarias para gestionar la atención a las solicitudes de información en los términos de la Ley General y la presente Ley. </w:t>
      </w:r>
    </w:p>
    <w:p w14:paraId="3CD72E61"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p>
    <w:p w14:paraId="261B2631"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Artículo 52.</w:t>
      </w:r>
      <w:r w:rsidRPr="00F73505">
        <w:rPr>
          <w:rFonts w:ascii="Palatino Linotype" w:eastAsiaTheme="minorHAnsi" w:hAnsi="Palatino Linotype" w:cs="Arial"/>
          <w:i/>
          <w:sz w:val="22"/>
          <w:szCs w:val="22"/>
          <w:lang w:val="es-MX" w:eastAsia="en-US"/>
        </w:rPr>
        <w:t xml:space="preserve"> Las solicitudes de acceso a la información y las respuestas que se les dé, incluyendo, en su caso, la información entregada, así como las resoluciones a los recursos </w:t>
      </w:r>
      <w:r w:rsidRPr="00F73505">
        <w:rPr>
          <w:rFonts w:ascii="Palatino Linotype" w:eastAsiaTheme="minorHAnsi" w:hAnsi="Palatino Linotype" w:cs="Arial"/>
          <w:i/>
          <w:sz w:val="22"/>
          <w:szCs w:val="22"/>
          <w:lang w:val="es-MX" w:eastAsia="en-US"/>
        </w:rPr>
        <w:lastRenderedPageBreak/>
        <w:t>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A94EF4D"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3EAD6472"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CF32C7A"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w:t>
      </w:r>
      <w:r w:rsidRPr="00F73505">
        <w:rPr>
          <w:rFonts w:ascii="Palatino Linotype" w:eastAsiaTheme="minorHAnsi" w:hAnsi="Palatino Linotype" w:cs="Arial"/>
          <w:b/>
          <w:i/>
          <w:sz w:val="22"/>
          <w:szCs w:val="22"/>
          <w:lang w:val="es-MX" w:eastAsia="en-US"/>
        </w:rPr>
        <w:t>Artículo 22.</w:t>
      </w:r>
      <w:r w:rsidRPr="00F73505">
        <w:rPr>
          <w:rFonts w:ascii="Palatino Linotype" w:eastAsiaTheme="minorHAnsi" w:hAnsi="Palatino Linotype" w:cs="Arial"/>
          <w:i/>
          <w:sz w:val="22"/>
          <w:szCs w:val="22"/>
          <w:lang w:val="es-MX" w:eastAsia="en-US"/>
        </w:rPr>
        <w:t xml:space="preserve"> Todo tratamiento de datos personales que efectúe el responsable deberá estar justificado por finalidades concretas, lícitas, explícitas y legítimas, relacionadas con las atribuciones que la normatividad aplicable les confiera.</w:t>
      </w:r>
    </w:p>
    <w:p w14:paraId="37FE0D9A"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El responsable podrá tratar datos personales para finalidades distintas a aquéllas establecidas en el aviso de privacidad, en los casos siguientes:</w:t>
      </w:r>
    </w:p>
    <w:p w14:paraId="285C9926"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I. Cuente con atribuciones conferidas en ley y medie el consentimiento del titular.</w:t>
      </w:r>
    </w:p>
    <w:p w14:paraId="036C163C"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II. Se trate de una persona reportada como desaparecida, en los términos previstos en la presente Ley y demás disposiciones legales aplicables...</w:t>
      </w:r>
    </w:p>
    <w:p w14:paraId="649D9D96"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Artículo 38.</w:t>
      </w:r>
      <w:r w:rsidRPr="00F73505">
        <w:rPr>
          <w:rFonts w:ascii="Palatino Linotype" w:eastAsiaTheme="minorHAnsi" w:hAnsi="Palatino Linotype" w:cs="Arial"/>
          <w:i/>
          <w:sz w:val="22"/>
          <w:szCs w:val="22"/>
          <w:lang w:val="es-MX" w:eastAsia="en-U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w:t>
      </w:r>
      <w:r w:rsidRPr="00F73505">
        <w:rPr>
          <w:rFonts w:ascii="Palatino Linotype" w:eastAsiaTheme="minorHAnsi" w:hAnsi="Palatino Linotype" w:cs="Arial"/>
          <w:i/>
          <w:sz w:val="22"/>
          <w:szCs w:val="22"/>
          <w:lang w:val="es-MX" w:eastAsia="en-US"/>
        </w:rPr>
        <w:lastRenderedPageBreak/>
        <w:t xml:space="preserve">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0DB380A0" w14:textId="77777777" w:rsidR="00810A12" w:rsidRPr="00F73505" w:rsidRDefault="00810A12" w:rsidP="00810A12">
      <w:pPr>
        <w:spacing w:after="160" w:line="360" w:lineRule="auto"/>
        <w:ind w:left="567" w:right="567"/>
        <w:jc w:val="both"/>
        <w:rPr>
          <w:rFonts w:ascii="Palatino Linotype" w:eastAsiaTheme="minorHAnsi" w:hAnsi="Palatino Linotype" w:cs="Arial"/>
          <w:i/>
          <w:lang w:val="es-MX" w:eastAsia="en-US"/>
        </w:rPr>
      </w:pPr>
    </w:p>
    <w:p w14:paraId="3A5A3AA4"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288681E"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360F05C4"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795CF2E3"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7DDEE1A0"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w:t>
      </w:r>
      <w:r w:rsidRPr="00F73505">
        <w:rPr>
          <w:rFonts w:ascii="Palatino Linotype" w:eastAsiaTheme="minorHAnsi" w:hAnsi="Palatino Linotype" w:cs="Arial"/>
          <w:lang w:val="es-MX" w:eastAsia="en-US"/>
        </w:rPr>
        <w:lastRenderedPageBreak/>
        <w:t xml:space="preserve">formalidades previstas en el artículo 137, de la Ley de Transparencia y Acceso a la Información Pública del Estado de México y Municipios, así como con los numerales aplicables de los </w:t>
      </w:r>
      <w:r w:rsidRPr="00F73505">
        <w:rPr>
          <w:rFonts w:ascii="Palatino Linotype" w:eastAsiaTheme="minorHAnsi" w:hAnsi="Palatino Linotype" w:cs="Arial"/>
          <w:b/>
          <w:lang w:val="es-MX" w:eastAsia="en-US"/>
        </w:rPr>
        <w:t>Lineamientos Generales en Materia de Clasificación y Desclasificación de la Información, así como para la Elaboración de Versiones Públicas</w:t>
      </w:r>
      <w:r w:rsidRPr="00F73505">
        <w:rPr>
          <w:rFonts w:ascii="Palatino Linotype" w:eastAsiaTheme="minorHAnsi" w:hAnsi="Palatino Linotype" w:cs="Arial"/>
          <w:lang w:val="es-MX" w:eastAsia="en-US"/>
        </w:rPr>
        <w:t>, publicados en el Diario Oficial de la Federación en fecha quince de abril del año dos mil dieciséis, mediante Acuerdo del Consejo Nacional del Sistema Nacional de Transparencia, Acceso a la Información Pública y Protección de Datos Personales.</w:t>
      </w:r>
    </w:p>
    <w:p w14:paraId="6A82BE5E"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34CE171B"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6159436B" w14:textId="77777777" w:rsidR="00810A12" w:rsidRPr="00F73505" w:rsidRDefault="00810A12" w:rsidP="00810A12">
      <w:pPr>
        <w:spacing w:after="160" w:line="360" w:lineRule="auto"/>
        <w:jc w:val="both"/>
        <w:rPr>
          <w:rFonts w:ascii="Palatino Linotype" w:eastAsiaTheme="minorHAnsi" w:hAnsi="Palatino Linotype" w:cstheme="minorBidi"/>
          <w:lang w:val="es-MX" w:eastAsia="en-US"/>
        </w:rPr>
      </w:pPr>
    </w:p>
    <w:p w14:paraId="387C4D31" w14:textId="77777777" w:rsidR="00810A12" w:rsidRPr="00F73505" w:rsidRDefault="00810A12" w:rsidP="00810A12">
      <w:pPr>
        <w:spacing w:after="160" w:line="360" w:lineRule="auto"/>
        <w:jc w:val="both"/>
        <w:rPr>
          <w:rFonts w:ascii="Palatino Linotype" w:eastAsiaTheme="minorHAnsi" w:hAnsi="Palatino Linotype" w:cstheme="minorBidi"/>
          <w:lang w:val="es-MX" w:eastAsia="en-US"/>
        </w:rPr>
      </w:pPr>
      <w:r w:rsidRPr="00F73505">
        <w:rPr>
          <w:rFonts w:ascii="Palatino Linotype" w:eastAsiaTheme="minorHAnsi" w:hAnsi="Palatino Linotype" w:cstheme="minorBidi"/>
          <w:lang w:val="es-MX" w:eastAsia="en-US"/>
        </w:rPr>
        <w:t xml:space="preserve">Por cuanto hace a la </w:t>
      </w:r>
      <w:r w:rsidRPr="00F73505">
        <w:rPr>
          <w:rFonts w:ascii="Palatino Linotype" w:eastAsiaTheme="minorHAnsi" w:hAnsi="Palatino Linotype" w:cstheme="minorBidi"/>
          <w:b/>
          <w:lang w:val="es-MX" w:eastAsia="en-US"/>
        </w:rPr>
        <w:t xml:space="preserve">Clave Única de Registro de Población, </w:t>
      </w:r>
      <w:r w:rsidRPr="00F73505">
        <w:rPr>
          <w:rFonts w:ascii="Palatino Linotype" w:eastAsiaTheme="minorHAnsi" w:hAnsi="Palatino Linotype" w:cstheme="minorBidi"/>
          <w:lang w:val="es-MX" w:eastAsia="en-US"/>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3AA2B2B" w14:textId="77777777" w:rsidR="00810A12" w:rsidRPr="00F73505" w:rsidRDefault="00810A12" w:rsidP="00810A12">
      <w:pPr>
        <w:spacing w:after="160" w:line="360" w:lineRule="auto"/>
        <w:jc w:val="both"/>
        <w:rPr>
          <w:rFonts w:ascii="Palatino Linotype" w:eastAsiaTheme="minorHAnsi" w:hAnsi="Palatino Linotype" w:cstheme="minorBidi"/>
          <w:lang w:val="es-MX" w:eastAsia="en-US"/>
        </w:rPr>
      </w:pPr>
    </w:p>
    <w:p w14:paraId="0246C659" w14:textId="77777777" w:rsidR="00810A12" w:rsidRPr="00F73505" w:rsidRDefault="00810A12" w:rsidP="00810A12">
      <w:pPr>
        <w:spacing w:after="160" w:line="360" w:lineRule="auto"/>
        <w:jc w:val="both"/>
        <w:rPr>
          <w:rFonts w:ascii="Palatino Linotype" w:eastAsiaTheme="minorHAnsi" w:hAnsi="Palatino Linotype" w:cstheme="minorBidi"/>
          <w:lang w:val="es-MX" w:eastAsia="en-US"/>
        </w:rPr>
      </w:pPr>
      <w:r w:rsidRPr="00F73505">
        <w:rPr>
          <w:rFonts w:ascii="Palatino Linotype" w:eastAsiaTheme="minorHAnsi" w:hAnsi="Palatino Linotype" w:cstheme="minorBidi"/>
          <w:lang w:val="es-MX" w:eastAsia="en-US"/>
        </w:rPr>
        <w:t>Lo anterior, tiene sustento en los artículos 86 y 91, de la Ley General de Población, la cual señala lo siguiente:</w:t>
      </w:r>
    </w:p>
    <w:p w14:paraId="703400DF" w14:textId="77777777" w:rsidR="00810A12" w:rsidRPr="00F73505" w:rsidRDefault="00810A12" w:rsidP="00810A12">
      <w:pPr>
        <w:spacing w:after="160" w:line="360" w:lineRule="auto"/>
        <w:ind w:left="709" w:right="75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Bold"/>
          <w:b/>
          <w:bCs/>
          <w:i/>
          <w:sz w:val="22"/>
          <w:szCs w:val="22"/>
          <w:lang w:val="es-MX" w:eastAsia="en-US"/>
        </w:rPr>
        <w:t xml:space="preserve">Artículo 86. </w:t>
      </w:r>
      <w:r w:rsidRPr="00F73505">
        <w:rPr>
          <w:rFonts w:ascii="Palatino Linotype" w:eastAsiaTheme="minorHAnsi" w:hAnsi="Palatino Linotype" w:cs="Arial"/>
          <w:i/>
          <w:sz w:val="22"/>
          <w:szCs w:val="22"/>
          <w:lang w:val="es-MX" w:eastAsia="en-US"/>
        </w:rPr>
        <w:t>El Registro Nacional de Población tiene como finalidad registrar a cada una de las personas que integran la población del país, con los datos que permitan certificar y acreditar fehacientemente su identidad.</w:t>
      </w:r>
    </w:p>
    <w:p w14:paraId="1612623A" w14:textId="77777777" w:rsidR="00810A12" w:rsidRPr="00F73505" w:rsidRDefault="00810A12" w:rsidP="00810A12">
      <w:pPr>
        <w:spacing w:after="160" w:line="360" w:lineRule="auto"/>
        <w:ind w:left="709" w:right="75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Bold"/>
          <w:b/>
          <w:bCs/>
          <w:i/>
          <w:sz w:val="22"/>
          <w:szCs w:val="22"/>
          <w:lang w:val="es-MX" w:eastAsia="en-US"/>
        </w:rPr>
        <w:lastRenderedPageBreak/>
        <w:t xml:space="preserve">Artículo 91. </w:t>
      </w:r>
      <w:r w:rsidRPr="00F73505">
        <w:rPr>
          <w:rFonts w:ascii="Palatino Linotype" w:eastAsiaTheme="minorHAnsi" w:hAnsi="Palatino Linotype" w:cs="Arial"/>
          <w:i/>
          <w:sz w:val="22"/>
          <w:szCs w:val="22"/>
          <w:lang w:val="es-MX" w:eastAsia="en-US"/>
        </w:rPr>
        <w:t>Al incorporar a una persona en el Registro Nacional de Población, se le asignará una clave que se denominará Clave Única de Registro de Población. Esta servirá para registrarla e identificarla en forma individual.</w:t>
      </w:r>
    </w:p>
    <w:p w14:paraId="5A4F152C" w14:textId="77777777" w:rsidR="00810A12" w:rsidRPr="00F73505" w:rsidRDefault="00810A12" w:rsidP="00810A12">
      <w:pPr>
        <w:spacing w:after="160" w:line="360" w:lineRule="auto"/>
        <w:jc w:val="both"/>
        <w:rPr>
          <w:rFonts w:ascii="Palatino Linotype" w:eastAsiaTheme="minorHAnsi" w:hAnsi="Palatino Linotype" w:cstheme="minorBidi"/>
          <w:lang w:val="es-MX" w:eastAsia="en-US"/>
        </w:rPr>
      </w:pPr>
    </w:p>
    <w:p w14:paraId="26EC2B7A" w14:textId="77777777" w:rsidR="00810A12" w:rsidRPr="00F73505" w:rsidRDefault="00810A12" w:rsidP="00810A12">
      <w:pPr>
        <w:spacing w:after="160" w:line="360" w:lineRule="auto"/>
        <w:jc w:val="both"/>
        <w:rPr>
          <w:rFonts w:ascii="Palatino Linotype" w:eastAsiaTheme="minorHAnsi" w:hAnsi="Palatino Linotype" w:cstheme="minorBidi"/>
          <w:lang w:val="es-MX" w:eastAsia="en-US"/>
        </w:rPr>
      </w:pPr>
      <w:r w:rsidRPr="00F73505">
        <w:rPr>
          <w:rFonts w:ascii="Palatino Linotype" w:eastAsiaTheme="minorHAnsi" w:hAnsi="Palatino Linotype" w:cstheme="minorBidi"/>
          <w:lang w:val="es-MX" w:eastAsia="en-US"/>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D4CAFC7" w14:textId="77777777" w:rsidR="00810A12" w:rsidRPr="00F73505" w:rsidRDefault="00810A12" w:rsidP="00810A12">
      <w:pPr>
        <w:spacing w:after="160" w:line="360" w:lineRule="auto"/>
        <w:jc w:val="both"/>
        <w:rPr>
          <w:rFonts w:ascii="Palatino Linotype" w:eastAsiaTheme="minorHAnsi" w:hAnsi="Palatino Linotype" w:cstheme="minorBidi"/>
          <w:lang w:val="es-MX" w:eastAsia="en-US"/>
        </w:rPr>
      </w:pPr>
    </w:p>
    <w:p w14:paraId="12003193" w14:textId="77777777" w:rsidR="00810A12" w:rsidRPr="00F73505" w:rsidRDefault="00810A12" w:rsidP="00810A12">
      <w:pPr>
        <w:spacing w:after="160" w:line="360" w:lineRule="auto"/>
        <w:jc w:val="both"/>
        <w:rPr>
          <w:rFonts w:ascii="Palatino Linotype" w:eastAsiaTheme="minorHAnsi" w:hAnsi="Palatino Linotype" w:cstheme="minorBidi"/>
          <w:lang w:val="es-MX" w:eastAsia="en-US"/>
        </w:rPr>
      </w:pPr>
      <w:r w:rsidRPr="00F73505">
        <w:rPr>
          <w:rFonts w:ascii="Palatino Linotype" w:eastAsiaTheme="minorHAnsi" w:hAnsi="Palatino Linotype" w:cstheme="minorBidi"/>
          <w:lang w:val="es-MX" w:eastAsia="en-US"/>
        </w:rPr>
        <w:t>Al respecto, el Instituto Nacional de Transparencia, Acceso a la Información y Protección de Datos Personales (INAI) a través del Criterio 18/17, señala literalmente lo siguiente:</w:t>
      </w:r>
    </w:p>
    <w:p w14:paraId="2C7A846F" w14:textId="77777777" w:rsidR="00810A12" w:rsidRPr="00F73505" w:rsidRDefault="00810A12" w:rsidP="00810A12">
      <w:pPr>
        <w:spacing w:after="160" w:line="360" w:lineRule="auto"/>
        <w:ind w:left="567" w:right="616"/>
        <w:jc w:val="both"/>
        <w:rPr>
          <w:rFonts w:ascii="Palatino Linotype" w:eastAsiaTheme="minorHAnsi" w:hAnsi="Palatino Linotype" w:cstheme="minorBidi"/>
          <w:i/>
          <w:sz w:val="22"/>
          <w:szCs w:val="22"/>
          <w:lang w:val="es-MX" w:eastAsia="en-US"/>
        </w:rPr>
      </w:pPr>
      <w:r w:rsidRPr="00F73505">
        <w:rPr>
          <w:rFonts w:ascii="Palatino Linotype" w:eastAsiaTheme="minorHAnsi" w:hAnsi="Palatino Linotype" w:cstheme="minorBidi"/>
          <w:b/>
          <w:i/>
          <w:sz w:val="22"/>
          <w:szCs w:val="22"/>
          <w:lang w:val="es-MX" w:eastAsia="en-US"/>
        </w:rPr>
        <w:t>Clave Única de Registro de Población (CURP)</w:t>
      </w:r>
      <w:r w:rsidRPr="00F73505">
        <w:rPr>
          <w:rFonts w:ascii="Palatino Linotype" w:eastAsiaTheme="minorHAnsi" w:hAnsi="Palatino Linotype" w:cstheme="minorBidi"/>
          <w:i/>
          <w:sz w:val="22"/>
          <w:szCs w:val="22"/>
          <w:lang w:val="es-MX" w:eastAsia="en-US"/>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3375A5B" w14:textId="77777777" w:rsidR="00810A12" w:rsidRPr="00F73505" w:rsidRDefault="00810A12" w:rsidP="00810A12">
      <w:pPr>
        <w:spacing w:after="160" w:line="360" w:lineRule="auto"/>
        <w:ind w:right="616"/>
        <w:jc w:val="both"/>
        <w:rPr>
          <w:rFonts w:ascii="Palatino Linotype" w:eastAsiaTheme="minorHAnsi" w:hAnsi="Palatino Linotype" w:cs="Arial"/>
          <w:bCs/>
          <w:i/>
          <w:lang w:val="es-MX" w:eastAsia="en-US"/>
        </w:rPr>
      </w:pPr>
    </w:p>
    <w:p w14:paraId="2D925291" w14:textId="77777777" w:rsidR="00810A12" w:rsidRPr="00F73505" w:rsidRDefault="00810A12" w:rsidP="00810A12">
      <w:pPr>
        <w:spacing w:after="160" w:line="360" w:lineRule="auto"/>
        <w:jc w:val="both"/>
        <w:rPr>
          <w:rFonts w:ascii="Palatino Linotype" w:eastAsiaTheme="minorHAnsi" w:hAnsi="Palatino Linotype" w:cstheme="minorBidi"/>
          <w:lang w:val="es-MX" w:eastAsia="en-US"/>
        </w:rPr>
      </w:pPr>
      <w:r w:rsidRPr="00F73505">
        <w:rPr>
          <w:rFonts w:ascii="Palatino Linotype" w:eastAsiaTheme="minorHAnsi" w:hAnsi="Palatino Linotype" w:cstheme="minorBidi"/>
          <w:lang w:val="es-MX" w:eastAsia="en-US"/>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17641BE"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10C4F14A"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E69607F"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5BA7E651"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w:t>
      </w:r>
      <w:r w:rsidRPr="00F73505">
        <w:rPr>
          <w:rFonts w:ascii="Palatino Linotype" w:eastAsiaTheme="minorHAnsi" w:hAnsi="Palatino Linotype" w:cs="Arial"/>
          <w:lang w:val="es-MX" w:eastAsia="en-US"/>
        </w:rPr>
        <w:lastRenderedPageBreak/>
        <w:t>Décimo Primero de los Lineamientos Generales en materia de Clasificación y Desclasificación de la Información, así como para la elaboración de Versiones Públicas, que literalmente expresan:</w:t>
      </w:r>
    </w:p>
    <w:p w14:paraId="533B86C5"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w:t>
      </w:r>
      <w:r w:rsidRPr="00F73505">
        <w:rPr>
          <w:rFonts w:ascii="Palatino Linotype" w:eastAsiaTheme="minorHAnsi" w:hAnsi="Palatino Linotype" w:cs="Arial"/>
          <w:b/>
          <w:i/>
          <w:sz w:val="22"/>
          <w:szCs w:val="22"/>
          <w:lang w:val="es-MX" w:eastAsia="en-US"/>
        </w:rPr>
        <w:t>Artículo 49.</w:t>
      </w:r>
      <w:r w:rsidRPr="00F73505">
        <w:rPr>
          <w:rFonts w:ascii="Palatino Linotype" w:eastAsiaTheme="minorHAnsi" w:hAnsi="Palatino Linotype" w:cs="Arial"/>
          <w:i/>
          <w:sz w:val="22"/>
          <w:szCs w:val="22"/>
          <w:lang w:val="es-MX" w:eastAsia="en-US"/>
        </w:rPr>
        <w:t xml:space="preserve"> Los Comités de Transparencia tendrán las siguientes atribuciones:</w:t>
      </w:r>
    </w:p>
    <w:p w14:paraId="2DAE0923"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w:t>
      </w:r>
    </w:p>
    <w:p w14:paraId="08A147D4"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VIII</w:t>
      </w:r>
      <w:r w:rsidRPr="00F73505">
        <w:rPr>
          <w:rFonts w:ascii="Palatino Linotype" w:eastAsiaTheme="minorHAnsi" w:hAnsi="Palatino Linotype" w:cs="Arial"/>
          <w:i/>
          <w:sz w:val="22"/>
          <w:szCs w:val="22"/>
          <w:lang w:val="es-MX" w:eastAsia="en-US"/>
        </w:rPr>
        <w:t>. Aprobar, modificar o revocar la clasificación de la información;</w:t>
      </w:r>
    </w:p>
    <w:p w14:paraId="2E4D47C4"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Artículo 132.</w:t>
      </w:r>
      <w:r w:rsidRPr="00F73505">
        <w:rPr>
          <w:rFonts w:ascii="Palatino Linotype" w:eastAsiaTheme="minorHAnsi" w:hAnsi="Palatino Linotype" w:cs="Arial"/>
          <w:i/>
          <w:sz w:val="22"/>
          <w:szCs w:val="22"/>
          <w:lang w:val="es-MX" w:eastAsia="en-US"/>
        </w:rPr>
        <w:t xml:space="preserve"> La clasificación de la información se llevará a cabo en el momento en que:</w:t>
      </w:r>
    </w:p>
    <w:p w14:paraId="65C6E312"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I. Se reciba una solicitud de acceso a la información;</w:t>
      </w:r>
    </w:p>
    <w:p w14:paraId="1A022493"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II. Se determine mediante resolución de autoridad competente; o</w:t>
      </w:r>
    </w:p>
    <w:p w14:paraId="5F41D89E"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III. Se generen versiones públicas para dar cumplimiento a las obligaciones de transparencia previstas en esta Ley.”</w:t>
      </w:r>
    </w:p>
    <w:p w14:paraId="7C200E98"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w:t>
      </w:r>
      <w:r w:rsidRPr="00F73505">
        <w:rPr>
          <w:rFonts w:ascii="Palatino Linotype" w:eastAsiaTheme="minorHAnsi" w:hAnsi="Palatino Linotype" w:cs="Arial"/>
          <w:b/>
          <w:i/>
          <w:sz w:val="22"/>
          <w:szCs w:val="22"/>
          <w:lang w:val="es-MX" w:eastAsia="en-US"/>
        </w:rPr>
        <w:t>Segundo</w:t>
      </w:r>
      <w:r w:rsidRPr="00F73505">
        <w:rPr>
          <w:rFonts w:ascii="Palatino Linotype" w:eastAsiaTheme="minorHAnsi" w:hAnsi="Palatino Linotype" w:cs="Arial"/>
          <w:i/>
          <w:sz w:val="22"/>
          <w:szCs w:val="22"/>
          <w:lang w:val="es-MX" w:eastAsia="en-US"/>
        </w:rPr>
        <w:t>.- Para efectos de los presentes Lineamientos Generales, se entenderá por:</w:t>
      </w:r>
    </w:p>
    <w:p w14:paraId="74DCDE51"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w:t>
      </w:r>
    </w:p>
    <w:p w14:paraId="5849C86E"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XVIII</w:t>
      </w:r>
      <w:r w:rsidRPr="00F73505">
        <w:rPr>
          <w:rFonts w:ascii="Palatino Linotype" w:eastAsiaTheme="minorHAnsi" w:hAnsi="Palatino Linotype" w:cs="Arial"/>
          <w:i/>
          <w:sz w:val="22"/>
          <w:szCs w:val="22"/>
          <w:lang w:val="es-MX" w:eastAsia="en-US"/>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19AF94E"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Cuarto</w:t>
      </w:r>
      <w:r w:rsidRPr="00F73505">
        <w:rPr>
          <w:rFonts w:ascii="Palatino Linotype" w:eastAsiaTheme="minorHAnsi" w:hAnsi="Palatino Linotype" w:cs="Arial"/>
          <w:i/>
          <w:sz w:val="22"/>
          <w:szCs w:val="22"/>
          <w:lang w:val="es-MX" w:eastAsia="en-US"/>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15AFAE7"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lastRenderedPageBreak/>
        <w:t>Los Sujetos Obligados deberán aplicar, de manera estricta, las excepciones al derecho de acceso a la información y sólo podrán invocarlas cuando acrediten su procedencia.</w:t>
      </w:r>
    </w:p>
    <w:p w14:paraId="2A585A65"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p>
    <w:p w14:paraId="1A908C71"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Quinto</w:t>
      </w:r>
      <w:r w:rsidRPr="00F73505">
        <w:rPr>
          <w:rFonts w:ascii="Palatino Linotype" w:eastAsiaTheme="minorHAnsi" w:hAnsi="Palatino Linotype" w:cs="Arial"/>
          <w:i/>
          <w:sz w:val="22"/>
          <w:szCs w:val="22"/>
          <w:lang w:val="es-MX" w:eastAsia="en-US"/>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66883EC"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p>
    <w:p w14:paraId="6299C967"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Sexto</w:t>
      </w:r>
      <w:r w:rsidRPr="00F73505">
        <w:rPr>
          <w:rFonts w:ascii="Palatino Linotype" w:eastAsiaTheme="minorHAnsi" w:hAnsi="Palatino Linotype" w:cs="Arial"/>
          <w:i/>
          <w:sz w:val="22"/>
          <w:szCs w:val="22"/>
          <w:lang w:val="es-MX" w:eastAsia="en-US"/>
        </w:rPr>
        <w:t>. Los Sujetos Obligados no podrán emitir acuerdos de carácter general ni particular que clasifiquen documentos o expedientes como reservados, ni clasificar documentos antes de que se genere la información o cuando éstos no obren en sus archivos.</w:t>
      </w:r>
    </w:p>
    <w:p w14:paraId="40D057FF"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La clasificación de información se realizará conforme a un análisis caso por caso, mediante la aplicación de la prueba de daño y de interés público.</w:t>
      </w:r>
    </w:p>
    <w:p w14:paraId="13CCBAD7"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Séptimo</w:t>
      </w:r>
      <w:r w:rsidRPr="00F73505">
        <w:rPr>
          <w:rFonts w:ascii="Palatino Linotype" w:eastAsiaTheme="minorHAnsi" w:hAnsi="Palatino Linotype" w:cs="Arial"/>
          <w:i/>
          <w:sz w:val="22"/>
          <w:szCs w:val="22"/>
          <w:lang w:val="es-MX" w:eastAsia="en-US"/>
        </w:rPr>
        <w:t>. La clasificación de la información se llevará a cabo en el momento en que:</w:t>
      </w:r>
    </w:p>
    <w:p w14:paraId="30287E7B"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I.</w:t>
      </w:r>
      <w:r w:rsidRPr="00F73505">
        <w:rPr>
          <w:rFonts w:ascii="Palatino Linotype" w:eastAsiaTheme="minorHAnsi" w:hAnsi="Palatino Linotype" w:cs="Arial"/>
          <w:i/>
          <w:sz w:val="22"/>
          <w:szCs w:val="22"/>
          <w:lang w:val="es-MX" w:eastAsia="en-US"/>
        </w:rPr>
        <w:t xml:space="preserve"> Se reciba una solicitud de acceso a la información;</w:t>
      </w:r>
    </w:p>
    <w:p w14:paraId="1C890D40"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II</w:t>
      </w:r>
      <w:r w:rsidRPr="00F73505">
        <w:rPr>
          <w:rFonts w:ascii="Palatino Linotype" w:eastAsiaTheme="minorHAnsi" w:hAnsi="Palatino Linotype" w:cs="Arial"/>
          <w:i/>
          <w:sz w:val="22"/>
          <w:szCs w:val="22"/>
          <w:lang w:val="es-MX" w:eastAsia="en-US"/>
        </w:rPr>
        <w:t>. Se determine mediante resolución de autoridad competente, o</w:t>
      </w:r>
    </w:p>
    <w:p w14:paraId="50CE1E8D"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III</w:t>
      </w:r>
      <w:r w:rsidRPr="00F73505">
        <w:rPr>
          <w:rFonts w:ascii="Palatino Linotype" w:eastAsiaTheme="minorHAnsi" w:hAnsi="Palatino Linotype" w:cs="Arial"/>
          <w:i/>
          <w:sz w:val="22"/>
          <w:szCs w:val="22"/>
          <w:lang w:val="es-MX" w:eastAsia="en-US"/>
        </w:rPr>
        <w:t>. Se generen versiones públicas para dar cumplimiento a las obligaciones de transparencia previstas en la Ley General, la Ley Federal y las correspondientes de las entidades federativas.</w:t>
      </w:r>
    </w:p>
    <w:p w14:paraId="0E76D9F2"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lastRenderedPageBreak/>
        <w:t>Los titulares de las áreas deberán revisar la clasificación al momento de la recepción de una solicitud de acceso a la información, para verificar si encuadra en una causal de reserva o de confidencialidad.</w:t>
      </w:r>
    </w:p>
    <w:p w14:paraId="0093E0C6"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Octavo</w:t>
      </w:r>
      <w:r w:rsidRPr="00F73505">
        <w:rPr>
          <w:rFonts w:ascii="Palatino Linotype" w:eastAsiaTheme="minorHAnsi" w:hAnsi="Palatino Linotype" w:cs="Arial"/>
          <w:i/>
          <w:sz w:val="22"/>
          <w:szCs w:val="22"/>
          <w:lang w:val="es-MX" w:eastAsia="en-US"/>
        </w:rPr>
        <w:t>. Para fundar la clasificación de la información se debe señalar el artículo, fracción, inciso, párrafo o numeral de la ley o tratado internacional suscrito por el Estado mexicano que expresamente le otorga el carácter de reservada o confidencial.</w:t>
      </w:r>
    </w:p>
    <w:p w14:paraId="4422C6D3"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Para motivar la clasificación se deberán señalar las razones o circunstancias especiales que lo llevaron a concluir que el caso particular se ajusta al supuesto previsto por la norma legal invocada como fundamento.</w:t>
      </w:r>
    </w:p>
    <w:p w14:paraId="05325DA8"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En caso de referirse a información reservada, la motivación de la clasificación también deberá comprender las circunstancias que justifican el establecimiento de determinado plazo de reserva.</w:t>
      </w:r>
    </w:p>
    <w:p w14:paraId="783F9C2B"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Tratándose de información clasificada como confidencial respecto de la cual se haya determinado su conservación permanente por tener valor histórico, ésta conservará tal carácter de conformidad con la normativa aplicable en materia de archivos.</w:t>
      </w:r>
    </w:p>
    <w:p w14:paraId="3B5708EB"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Los documentos contenidos en los archivos históricos y los identificados como históricos confidenciales no serán susceptibles de clasificación como reservados.</w:t>
      </w:r>
    </w:p>
    <w:p w14:paraId="14FDFD69"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p>
    <w:p w14:paraId="6EEF570B"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Noveno</w:t>
      </w:r>
      <w:r w:rsidRPr="00F73505">
        <w:rPr>
          <w:rFonts w:ascii="Palatino Linotype" w:eastAsiaTheme="minorHAnsi" w:hAnsi="Palatino Linotype" w:cs="Arial"/>
          <w:i/>
          <w:sz w:val="22"/>
          <w:szCs w:val="22"/>
          <w:lang w:val="es-MX" w:eastAsia="en-US"/>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EB4026"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p>
    <w:p w14:paraId="5208D515"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lastRenderedPageBreak/>
        <w:t>Décimo</w:t>
      </w:r>
      <w:r w:rsidRPr="00F73505">
        <w:rPr>
          <w:rFonts w:ascii="Palatino Linotype" w:eastAsiaTheme="minorHAnsi" w:hAnsi="Palatino Linotype" w:cs="Arial"/>
          <w:i/>
          <w:sz w:val="22"/>
          <w:szCs w:val="22"/>
          <w:lang w:val="es-MX" w:eastAsia="en-US"/>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37E37A65"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i/>
          <w:sz w:val="22"/>
          <w:szCs w:val="22"/>
          <w:lang w:val="es-MX" w:eastAsia="en-US"/>
        </w:rPr>
        <w:t>En ausencia de los titulares de las áreas, la información será clasificada o desclasificada por la persona que lo supla, en términos de la normativa que rija la actuación del sujeto obligado.</w:t>
      </w:r>
    </w:p>
    <w:p w14:paraId="2CDB4085"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p>
    <w:p w14:paraId="72470142"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Décimo primero.</w:t>
      </w:r>
      <w:r w:rsidRPr="00F73505">
        <w:rPr>
          <w:rFonts w:ascii="Palatino Linotype" w:eastAsiaTheme="minorHAnsi" w:hAnsi="Palatino Linotype" w:cs="Arial"/>
          <w:i/>
          <w:sz w:val="22"/>
          <w:szCs w:val="22"/>
          <w:lang w:val="es-MX" w:eastAsia="en-U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908441A"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3D296E7D"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9809177"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54597D30"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Por tanto, la fundamentación y motivación consiste en la obligación que tiene todo ente público de expresar los preceptos jurídicos aplicables al asunto motivo del acto y las razones o argumentos de su actuar.</w:t>
      </w:r>
    </w:p>
    <w:p w14:paraId="08247721"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79FAD48C"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Al respecto, el máximo tribunal del país ha establecido jurisprudencia respecto a qué debe entenderse por fundamentación y motivación, en los siguientes términos:</w:t>
      </w:r>
    </w:p>
    <w:p w14:paraId="26B8FB78"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FUNDAMENTACIÓN Y MOTIVACIÓN</w:t>
      </w:r>
      <w:r w:rsidRPr="00F73505">
        <w:rPr>
          <w:rFonts w:ascii="Palatino Linotype" w:eastAsiaTheme="minorHAnsi" w:hAnsi="Palatino Linotype" w:cs="Arial"/>
          <w:i/>
          <w:sz w:val="22"/>
          <w:szCs w:val="22"/>
          <w:lang w:val="es-MX" w:eastAsia="en-US"/>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193E0C5"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4122A58E"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9361711"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5B1FE940"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24422AD" w14:textId="77777777" w:rsidR="00810A12" w:rsidRPr="00F73505" w:rsidRDefault="00810A12" w:rsidP="00810A12">
      <w:pPr>
        <w:spacing w:after="160" w:line="360" w:lineRule="auto"/>
        <w:ind w:left="567" w:right="567"/>
        <w:jc w:val="both"/>
        <w:rPr>
          <w:rFonts w:ascii="Palatino Linotype" w:eastAsiaTheme="minorHAnsi" w:hAnsi="Palatino Linotype" w:cs="Arial"/>
          <w:i/>
          <w:sz w:val="22"/>
          <w:szCs w:val="22"/>
          <w:lang w:val="es-MX" w:eastAsia="en-US"/>
        </w:rPr>
      </w:pPr>
      <w:r w:rsidRPr="00F73505">
        <w:rPr>
          <w:rFonts w:ascii="Palatino Linotype" w:eastAsiaTheme="minorHAnsi" w:hAnsi="Palatino Linotype" w:cs="Arial"/>
          <w:b/>
          <w:i/>
          <w:sz w:val="22"/>
          <w:szCs w:val="22"/>
          <w:lang w:val="es-MX" w:eastAsia="en-US"/>
        </w:rPr>
        <w:t xml:space="preserve">FUNDAMENTACIÓN Y MOTIVACIÓN. EL ASPECTO FORMAL DE LA GARANTÍA Y SU FINALIDAD SE TRADUCEN EN EXPLICAR, JUSTIFICAR, </w:t>
      </w:r>
      <w:r w:rsidRPr="00F73505">
        <w:rPr>
          <w:rFonts w:ascii="Palatino Linotype" w:eastAsiaTheme="minorHAnsi" w:hAnsi="Palatino Linotype" w:cs="Arial"/>
          <w:b/>
          <w:i/>
          <w:sz w:val="22"/>
          <w:szCs w:val="22"/>
          <w:lang w:val="es-MX" w:eastAsia="en-US"/>
        </w:rPr>
        <w:lastRenderedPageBreak/>
        <w:t>POSIBILITAR LA DEFENSA Y COMUNICAR LA DECISIÓN.</w:t>
      </w:r>
      <w:r w:rsidRPr="00F73505">
        <w:rPr>
          <w:rFonts w:ascii="Palatino Linotype" w:eastAsiaTheme="minorHAnsi" w:hAnsi="Palatino Linotype" w:cs="Arial"/>
          <w:i/>
          <w:sz w:val="22"/>
          <w:szCs w:val="22"/>
          <w:lang w:val="es-MX" w:eastAsia="en-U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AF32C4D" w14:textId="77777777" w:rsidR="00810A12" w:rsidRPr="00F73505" w:rsidRDefault="00810A12" w:rsidP="00810A12">
      <w:pPr>
        <w:spacing w:after="160" w:line="360" w:lineRule="auto"/>
        <w:jc w:val="both"/>
        <w:rPr>
          <w:rFonts w:ascii="Palatino Linotype" w:eastAsiaTheme="minorHAnsi" w:hAnsi="Palatino Linotype" w:cs="Arial"/>
          <w:sz w:val="22"/>
          <w:szCs w:val="22"/>
          <w:lang w:val="es-MX" w:eastAsia="en-US"/>
        </w:rPr>
      </w:pPr>
    </w:p>
    <w:p w14:paraId="1DF75DB7"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5D303DB"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p>
    <w:p w14:paraId="7B47C23F" w14:textId="77777777" w:rsidR="00810A12" w:rsidRPr="00F73505" w:rsidRDefault="00810A12" w:rsidP="00810A12">
      <w:pPr>
        <w:spacing w:after="160"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 xml:space="preserve">Por lo tanto, la entrega de documentos en su versión pública debe acompañarse necesariamente del Acuerdo del Comité de Transparencia del Sujeto Obligado que la sustente, en el que se expongan los fundamentos y razones que llevaron a la autoridad </w:t>
      </w:r>
      <w:r w:rsidRPr="00F73505">
        <w:rPr>
          <w:rFonts w:ascii="Palatino Linotype" w:eastAsiaTheme="minorHAnsi" w:hAnsi="Palatino Linotype" w:cs="Arial"/>
          <w:lang w:val="es-MX" w:eastAsia="en-US"/>
        </w:rPr>
        <w:lastRenderedPageBreak/>
        <w:t>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AF3D4FD" w14:textId="77777777" w:rsidR="00810A12" w:rsidRPr="00F73505" w:rsidRDefault="00810A12" w:rsidP="00810A12">
      <w:pPr>
        <w:spacing w:after="160" w:line="360" w:lineRule="auto"/>
        <w:jc w:val="both"/>
        <w:rPr>
          <w:rFonts w:ascii="Palatino Linotype" w:hAnsi="Palatino Linotype"/>
          <w:lang w:val="es-MX"/>
        </w:rPr>
      </w:pPr>
    </w:p>
    <w:p w14:paraId="5625D39B" w14:textId="09584517" w:rsidR="00975A5E" w:rsidRPr="00F73505" w:rsidRDefault="00975A5E" w:rsidP="00975A5E">
      <w:pPr>
        <w:spacing w:line="360" w:lineRule="auto"/>
        <w:jc w:val="both"/>
        <w:rPr>
          <w:rFonts w:ascii="Palatino Linotype" w:hAnsi="Palatino Linotype"/>
        </w:rPr>
      </w:pPr>
      <w:r w:rsidRPr="00F73505">
        <w:rPr>
          <w:rFonts w:ascii="Palatino Linotype" w:hAnsi="Palatino Linotype" w:cs="Arial"/>
          <w:lang w:eastAsia="es-MX"/>
        </w:rPr>
        <w:t>Final</w:t>
      </w:r>
      <w:r w:rsidRPr="00F73505">
        <w:rPr>
          <w:rFonts w:ascii="Palatino Linotype" w:hAnsi="Palatino Linotype"/>
        </w:rPr>
        <w:t xml:space="preserve">mente, y en mérito de lo expuesto en líneas anteriores, resultan fundados los motivos de inconformidad vertidos por la parte </w:t>
      </w:r>
      <w:r w:rsidRPr="00F73505">
        <w:rPr>
          <w:rFonts w:ascii="Palatino Linotype" w:hAnsi="Palatino Linotype"/>
          <w:b/>
        </w:rPr>
        <w:t>Recurrente</w:t>
      </w:r>
      <w:r w:rsidRPr="00F73505">
        <w:rPr>
          <w:rFonts w:ascii="Palatino Linotype" w:hAnsi="Palatino Linotype"/>
        </w:rPr>
        <w:t xml:space="preserve">, por ello con fundamento en la </w:t>
      </w:r>
      <w:r w:rsidRPr="00F73505">
        <w:rPr>
          <w:rFonts w:ascii="Palatino Linotype" w:hAnsi="Palatino Linotype"/>
          <w:i/>
        </w:rPr>
        <w:t>primera hipótesis</w:t>
      </w:r>
      <w:r w:rsidRPr="00F73505">
        <w:rPr>
          <w:rFonts w:ascii="Palatino Linotype" w:hAnsi="Palatino Linotype"/>
        </w:rPr>
        <w:t xml:space="preserve"> del artículo 186, fracción III, de la Ley de Transparencia y Acceso a la Información Pública del Estado de México y Municipios, se </w:t>
      </w:r>
      <w:r w:rsidRPr="00F73505">
        <w:rPr>
          <w:rFonts w:ascii="Palatino Linotype" w:hAnsi="Palatino Linotype"/>
          <w:b/>
        </w:rPr>
        <w:t xml:space="preserve">REVOCA </w:t>
      </w:r>
      <w:r w:rsidRPr="00F73505">
        <w:rPr>
          <w:rFonts w:ascii="Palatino Linotype" w:hAnsi="Palatino Linotype"/>
        </w:rPr>
        <w:t xml:space="preserve">la respuesta a la solicitud de información </w:t>
      </w:r>
      <w:r w:rsidR="0030219E" w:rsidRPr="00F73505">
        <w:rPr>
          <w:rFonts w:ascii="Palatino Linotype" w:hAnsi="Palatino Linotype" w:cs="Arial"/>
          <w:b/>
        </w:rPr>
        <w:t>00057/CHALCO/IP/2025</w:t>
      </w:r>
      <w:r w:rsidRPr="00F73505">
        <w:rPr>
          <w:rFonts w:ascii="Palatino Linotype" w:hAnsi="Palatino Linotype" w:cs="Arial"/>
        </w:rPr>
        <w:t xml:space="preserve">, </w:t>
      </w:r>
      <w:r w:rsidRPr="00F73505">
        <w:rPr>
          <w:rFonts w:ascii="Palatino Linotype" w:hAnsi="Palatino Linotype"/>
        </w:rPr>
        <w:t>que ha sido materia del presente fallo.</w:t>
      </w:r>
    </w:p>
    <w:p w14:paraId="020F7DAA" w14:textId="77777777" w:rsidR="00C857FF" w:rsidRPr="00F73505" w:rsidRDefault="00C857FF" w:rsidP="00975A5E">
      <w:pPr>
        <w:spacing w:line="360" w:lineRule="auto"/>
        <w:jc w:val="both"/>
        <w:rPr>
          <w:rFonts w:ascii="Palatino Linotype" w:hAnsi="Palatino Linotype"/>
        </w:rPr>
      </w:pPr>
    </w:p>
    <w:p w14:paraId="506B894B" w14:textId="77777777" w:rsidR="00975A5E" w:rsidRPr="00F73505" w:rsidRDefault="00975A5E" w:rsidP="00975A5E">
      <w:pPr>
        <w:spacing w:line="360" w:lineRule="auto"/>
        <w:jc w:val="both"/>
        <w:rPr>
          <w:rFonts w:ascii="Palatino Linotype" w:hAnsi="Palatino Linotype"/>
        </w:rPr>
      </w:pPr>
      <w:r w:rsidRPr="00F73505">
        <w:rPr>
          <w:rFonts w:ascii="Palatino Linotype" w:hAnsi="Palatino Linotype"/>
        </w:rPr>
        <w:t xml:space="preserve">Por lo antes expuesto y fundado. </w:t>
      </w:r>
    </w:p>
    <w:p w14:paraId="3D381DEC" w14:textId="77777777" w:rsidR="00975A5E" w:rsidRPr="00F73505" w:rsidRDefault="00975A5E" w:rsidP="00975A5E">
      <w:pPr>
        <w:spacing w:line="360" w:lineRule="auto"/>
        <w:jc w:val="both"/>
        <w:rPr>
          <w:rFonts w:ascii="Palatino Linotype" w:hAnsi="Palatino Linotype"/>
        </w:rPr>
      </w:pPr>
    </w:p>
    <w:p w14:paraId="2CE0AD8B" w14:textId="77777777" w:rsidR="00975A5E" w:rsidRPr="00F73505" w:rsidRDefault="00975A5E" w:rsidP="00975A5E">
      <w:pPr>
        <w:spacing w:line="360" w:lineRule="auto"/>
        <w:jc w:val="center"/>
        <w:rPr>
          <w:rFonts w:ascii="Palatino Linotype" w:hAnsi="Palatino Linotype"/>
          <w:b/>
          <w:bCs/>
          <w:spacing w:val="60"/>
          <w:sz w:val="28"/>
          <w:lang w:val="es-ES_tradnl"/>
        </w:rPr>
      </w:pPr>
      <w:r w:rsidRPr="00F73505">
        <w:rPr>
          <w:rFonts w:ascii="Palatino Linotype" w:hAnsi="Palatino Linotype"/>
          <w:b/>
          <w:bCs/>
          <w:spacing w:val="60"/>
          <w:sz w:val="28"/>
          <w:lang w:val="es-ES_tradnl"/>
        </w:rPr>
        <w:t>SE    RESUELVE</w:t>
      </w:r>
    </w:p>
    <w:p w14:paraId="426E79EC" w14:textId="77777777" w:rsidR="00975A5E" w:rsidRPr="00F73505" w:rsidRDefault="00975A5E" w:rsidP="00975A5E">
      <w:pPr>
        <w:rPr>
          <w:rFonts w:ascii="Palatino Linotype" w:hAnsi="Palatino Linotype"/>
          <w:lang w:val="es-ES_tradnl"/>
        </w:rPr>
      </w:pPr>
    </w:p>
    <w:p w14:paraId="23483711" w14:textId="39626CCF" w:rsidR="00975A5E" w:rsidRPr="00F73505" w:rsidRDefault="00975A5E" w:rsidP="00975A5E">
      <w:pPr>
        <w:autoSpaceDE w:val="0"/>
        <w:autoSpaceDN w:val="0"/>
        <w:adjustRightInd w:val="0"/>
        <w:spacing w:line="360" w:lineRule="auto"/>
        <w:ind w:right="49"/>
        <w:jc w:val="both"/>
        <w:rPr>
          <w:rFonts w:ascii="Palatino Linotype" w:hAnsi="Palatino Linotype" w:cs="Arial"/>
        </w:rPr>
      </w:pPr>
      <w:r w:rsidRPr="00F73505">
        <w:rPr>
          <w:rFonts w:ascii="Palatino Linotype" w:hAnsi="Palatino Linotype" w:cs="Arial"/>
          <w:b/>
          <w:sz w:val="28"/>
          <w:szCs w:val="28"/>
          <w:lang w:val="es-ES_tradnl"/>
        </w:rPr>
        <w:t>PRIMERO.</w:t>
      </w:r>
      <w:r w:rsidRPr="00F73505">
        <w:rPr>
          <w:rFonts w:ascii="Palatino Linotype" w:hAnsi="Palatino Linotype" w:cs="Arial"/>
          <w:lang w:val="es-ES_tradnl"/>
        </w:rPr>
        <w:t xml:space="preserve"> </w:t>
      </w:r>
      <w:r w:rsidRPr="00F73505">
        <w:rPr>
          <w:rFonts w:ascii="Palatino Linotype" w:hAnsi="Palatino Linotype" w:cs="Arial"/>
        </w:rPr>
        <w:t>Se</w:t>
      </w:r>
      <w:r w:rsidRPr="00F73505">
        <w:rPr>
          <w:rFonts w:ascii="Palatino Linotype" w:hAnsi="Palatino Linotype" w:cs="Arial"/>
          <w:b/>
        </w:rPr>
        <w:t xml:space="preserve"> REVOCA </w:t>
      </w:r>
      <w:r w:rsidRPr="00F73505">
        <w:rPr>
          <w:rFonts w:ascii="Palatino Linotype" w:eastAsia="Arial Unicode MS" w:hAnsi="Palatino Linotype" w:cs="Arial"/>
        </w:rPr>
        <w:t xml:space="preserve">la respuesta entregada por el </w:t>
      </w:r>
      <w:r w:rsidRPr="00F73505">
        <w:rPr>
          <w:rFonts w:ascii="Palatino Linotype" w:eastAsia="Arial Unicode MS" w:hAnsi="Palatino Linotype" w:cs="Arial"/>
          <w:b/>
        </w:rPr>
        <w:t xml:space="preserve">Sujeto Obligado </w:t>
      </w:r>
      <w:r w:rsidRPr="00F73505">
        <w:rPr>
          <w:rFonts w:ascii="Palatino Linotype" w:eastAsia="Arial Unicode MS" w:hAnsi="Palatino Linotype" w:cs="Arial"/>
        </w:rPr>
        <w:t xml:space="preserve">a la solicitud de información número </w:t>
      </w:r>
      <w:r w:rsidR="0030219E" w:rsidRPr="00F73505">
        <w:rPr>
          <w:rFonts w:ascii="Palatino Linotype" w:hAnsi="Palatino Linotype" w:cs="Arial"/>
          <w:b/>
        </w:rPr>
        <w:t>00057/CHALCO/IP/2025</w:t>
      </w:r>
      <w:r w:rsidRPr="00F73505">
        <w:rPr>
          <w:rFonts w:ascii="Palatino Linotype" w:hAnsi="Palatino Linotype" w:cs="Arial"/>
        </w:rPr>
        <w:t>, por resultar fundados los motivos de inconformidad vertidos por la parte</w:t>
      </w:r>
      <w:r w:rsidRPr="00F73505">
        <w:rPr>
          <w:rFonts w:ascii="Palatino Linotype" w:hAnsi="Palatino Linotype" w:cs="Arial"/>
          <w:b/>
        </w:rPr>
        <w:t xml:space="preserve"> Recurrente</w:t>
      </w:r>
      <w:r w:rsidRPr="00F73505">
        <w:rPr>
          <w:rFonts w:ascii="Palatino Linotype" w:hAnsi="Palatino Linotype" w:cs="Arial"/>
        </w:rPr>
        <w:t xml:space="preserve">, en términos del Considerando </w:t>
      </w:r>
      <w:r w:rsidR="003C4156" w:rsidRPr="00F73505">
        <w:rPr>
          <w:rFonts w:ascii="Palatino Linotype" w:hAnsi="Palatino Linotype" w:cs="Arial"/>
          <w:b/>
        </w:rPr>
        <w:t>CUAR</w:t>
      </w:r>
      <w:r w:rsidRPr="00F73505">
        <w:rPr>
          <w:rFonts w:ascii="Palatino Linotype" w:hAnsi="Palatino Linotype" w:cs="Arial"/>
          <w:b/>
        </w:rPr>
        <w:t>TO</w:t>
      </w:r>
      <w:r w:rsidRPr="00F73505">
        <w:rPr>
          <w:rFonts w:ascii="Palatino Linotype" w:hAnsi="Palatino Linotype" w:cs="Arial"/>
        </w:rPr>
        <w:t xml:space="preserve"> de esta resolución.</w:t>
      </w:r>
    </w:p>
    <w:p w14:paraId="247542F8" w14:textId="77777777" w:rsidR="00975A5E" w:rsidRPr="00F73505" w:rsidRDefault="00975A5E" w:rsidP="00975A5E">
      <w:pPr>
        <w:autoSpaceDE w:val="0"/>
        <w:autoSpaceDN w:val="0"/>
        <w:adjustRightInd w:val="0"/>
        <w:spacing w:line="360" w:lineRule="auto"/>
        <w:ind w:right="49"/>
        <w:jc w:val="both"/>
        <w:rPr>
          <w:rFonts w:ascii="Palatino Linotype" w:hAnsi="Palatino Linotype" w:cs="Arial"/>
        </w:rPr>
      </w:pPr>
    </w:p>
    <w:p w14:paraId="06C1FF87" w14:textId="09DC498E" w:rsidR="002E3D54" w:rsidRPr="00F73505" w:rsidRDefault="00975A5E" w:rsidP="002E3D54">
      <w:pPr>
        <w:spacing w:line="360" w:lineRule="auto"/>
        <w:jc w:val="both"/>
        <w:rPr>
          <w:rFonts w:ascii="Palatino Linotype" w:hAnsi="Palatino Linotype" w:cs="Arial"/>
        </w:rPr>
      </w:pPr>
      <w:r w:rsidRPr="00F73505">
        <w:rPr>
          <w:rFonts w:ascii="Palatino Linotype" w:hAnsi="Palatino Linotype" w:cs="Arial"/>
          <w:b/>
          <w:sz w:val="28"/>
          <w:szCs w:val="28"/>
        </w:rPr>
        <w:lastRenderedPageBreak/>
        <w:t>SEGUNDO.</w:t>
      </w:r>
      <w:r w:rsidRPr="00F73505">
        <w:rPr>
          <w:rFonts w:ascii="Palatino Linotype" w:hAnsi="Palatino Linotype" w:cs="Arial"/>
        </w:rPr>
        <w:t xml:space="preserve"> Se </w:t>
      </w:r>
      <w:r w:rsidRPr="00F73505">
        <w:rPr>
          <w:rFonts w:ascii="Palatino Linotype" w:hAnsi="Palatino Linotype" w:cs="Arial"/>
          <w:b/>
        </w:rPr>
        <w:t>ORDENA</w:t>
      </w:r>
      <w:r w:rsidRPr="00F73505">
        <w:rPr>
          <w:rFonts w:ascii="Palatino Linotype" w:hAnsi="Palatino Linotype" w:cs="Arial"/>
        </w:rPr>
        <w:t xml:space="preserve"> al </w:t>
      </w:r>
      <w:r w:rsidRPr="00F73505">
        <w:rPr>
          <w:rFonts w:ascii="Palatino Linotype" w:hAnsi="Palatino Linotype" w:cs="Arial"/>
          <w:b/>
        </w:rPr>
        <w:t>Sujeto Obligado</w:t>
      </w:r>
      <w:r w:rsidRPr="00F73505">
        <w:rPr>
          <w:rFonts w:ascii="Palatino Linotype" w:hAnsi="Palatino Linotype" w:cs="Arial"/>
        </w:rPr>
        <w:t xml:space="preserve"> haga entrega a la parte </w:t>
      </w:r>
      <w:r w:rsidRPr="00F73505">
        <w:rPr>
          <w:rFonts w:ascii="Palatino Linotype" w:hAnsi="Palatino Linotype" w:cs="Arial"/>
          <w:b/>
        </w:rPr>
        <w:t xml:space="preserve">Recurrente </w:t>
      </w:r>
      <w:r w:rsidRPr="00F73505">
        <w:rPr>
          <w:rFonts w:ascii="Palatino Linotype" w:hAnsi="Palatino Linotype" w:cs="Arial"/>
        </w:rPr>
        <w:t xml:space="preserve">en términos del Considerando </w:t>
      </w:r>
      <w:r w:rsidR="003C4156" w:rsidRPr="00F73505">
        <w:rPr>
          <w:rFonts w:ascii="Palatino Linotype" w:hAnsi="Palatino Linotype" w:cs="Arial"/>
          <w:b/>
        </w:rPr>
        <w:t>CUAR</w:t>
      </w:r>
      <w:r w:rsidRPr="00F73505">
        <w:rPr>
          <w:rFonts w:ascii="Palatino Linotype" w:hAnsi="Palatino Linotype" w:cs="Arial"/>
          <w:b/>
        </w:rPr>
        <w:t xml:space="preserve">TO </w:t>
      </w:r>
      <w:r w:rsidRPr="00F73505">
        <w:rPr>
          <w:rFonts w:ascii="Palatino Linotype" w:hAnsi="Palatino Linotype" w:cs="Arial"/>
        </w:rPr>
        <w:t>de esta resolución, a través del</w:t>
      </w:r>
      <w:r w:rsidRPr="00F73505">
        <w:rPr>
          <w:rFonts w:ascii="Palatino Linotype" w:hAnsi="Palatino Linotype" w:cs="Arial"/>
          <w:b/>
        </w:rPr>
        <w:t xml:space="preserve"> </w:t>
      </w:r>
      <w:r w:rsidRPr="00F73505">
        <w:rPr>
          <w:rFonts w:ascii="Palatino Linotype" w:hAnsi="Palatino Linotype" w:cs="Arial"/>
        </w:rPr>
        <w:t xml:space="preserve">Sistema de Acceso a la Información Mexiquense </w:t>
      </w:r>
      <w:r w:rsidRPr="00F73505">
        <w:rPr>
          <w:rFonts w:ascii="Palatino Linotype" w:hAnsi="Palatino Linotype" w:cs="Arial"/>
          <w:b/>
        </w:rPr>
        <w:t>(SAIMEX)</w:t>
      </w:r>
      <w:r w:rsidRPr="00F73505">
        <w:rPr>
          <w:rFonts w:ascii="Palatino Linotype" w:hAnsi="Palatino Linotype" w:cs="Arial"/>
        </w:rPr>
        <w:t xml:space="preserve">, </w:t>
      </w:r>
      <w:r w:rsidR="0075466D" w:rsidRPr="00F73505">
        <w:rPr>
          <w:rFonts w:ascii="Palatino Linotype" w:hAnsi="Palatino Linotype" w:cs="Arial"/>
        </w:rPr>
        <w:t xml:space="preserve">previa búsqueda exhaustiva y razonable, </w:t>
      </w:r>
      <w:r w:rsidR="00CA3CFD" w:rsidRPr="00F73505">
        <w:rPr>
          <w:rFonts w:ascii="Palatino Linotype" w:hAnsi="Palatino Linotype" w:cs="Arial"/>
        </w:rPr>
        <w:t>de ser procedente en</w:t>
      </w:r>
      <w:r w:rsidR="0075466D" w:rsidRPr="00F73505">
        <w:rPr>
          <w:rFonts w:ascii="Palatino Linotype" w:hAnsi="Palatino Linotype" w:cs="Arial"/>
        </w:rPr>
        <w:t xml:space="preserve"> versión pública</w:t>
      </w:r>
      <w:r w:rsidR="002D0BD7" w:rsidRPr="00F73505">
        <w:rPr>
          <w:rFonts w:ascii="Palatino Linotype" w:hAnsi="Palatino Linotype" w:cs="Arial"/>
        </w:rPr>
        <w:t>,</w:t>
      </w:r>
      <w:r w:rsidR="0075466D" w:rsidRPr="00F73505">
        <w:rPr>
          <w:rFonts w:ascii="Palatino Linotype" w:hAnsi="Palatino Linotype" w:cs="Arial"/>
        </w:rPr>
        <w:t xml:space="preserve"> </w:t>
      </w:r>
      <w:r w:rsidR="002E3D54" w:rsidRPr="00F73505">
        <w:rPr>
          <w:rFonts w:ascii="Palatino Linotype" w:hAnsi="Palatino Linotype" w:cs="Arial"/>
        </w:rPr>
        <w:t>l</w:t>
      </w:r>
      <w:r w:rsidR="0075466D" w:rsidRPr="00F73505">
        <w:rPr>
          <w:rFonts w:ascii="Palatino Linotype" w:hAnsi="Palatino Linotype" w:cs="Arial"/>
        </w:rPr>
        <w:t>a</w:t>
      </w:r>
      <w:r w:rsidR="002E3D54" w:rsidRPr="00F73505">
        <w:rPr>
          <w:rFonts w:ascii="Palatino Linotype" w:hAnsi="Palatino Linotype" w:cs="Arial"/>
        </w:rPr>
        <w:t xml:space="preserve"> siguiente</w:t>
      </w:r>
      <w:r w:rsidR="0075466D" w:rsidRPr="00F73505">
        <w:rPr>
          <w:rFonts w:ascii="Palatino Linotype" w:hAnsi="Palatino Linotype" w:cs="Arial"/>
        </w:rPr>
        <w:t xml:space="preserve"> información</w:t>
      </w:r>
      <w:r w:rsidR="002E3D54" w:rsidRPr="00F73505">
        <w:rPr>
          <w:rFonts w:ascii="Palatino Linotype" w:hAnsi="Palatino Linotype" w:cs="Arial"/>
        </w:rPr>
        <w:t>:</w:t>
      </w:r>
    </w:p>
    <w:p w14:paraId="0B03300E" w14:textId="77777777" w:rsidR="0075466D" w:rsidRPr="00F73505" w:rsidRDefault="0075466D" w:rsidP="002E3D54">
      <w:pPr>
        <w:spacing w:line="360" w:lineRule="auto"/>
        <w:jc w:val="both"/>
        <w:rPr>
          <w:rFonts w:ascii="Palatino Linotype" w:hAnsi="Palatino Linotype" w:cs="Arial"/>
        </w:rPr>
      </w:pPr>
    </w:p>
    <w:p w14:paraId="580AFCEA" w14:textId="15C8C49E" w:rsidR="00CA3CFD" w:rsidRPr="00F73505" w:rsidRDefault="00CA3CFD" w:rsidP="00C37E13">
      <w:pPr>
        <w:pStyle w:val="Prrafodelista"/>
        <w:numPr>
          <w:ilvl w:val="0"/>
          <w:numId w:val="31"/>
        </w:numPr>
        <w:tabs>
          <w:tab w:val="left" w:pos="8505"/>
        </w:tabs>
        <w:spacing w:after="240" w:line="360" w:lineRule="auto"/>
        <w:ind w:right="616"/>
        <w:jc w:val="both"/>
        <w:rPr>
          <w:rFonts w:ascii="Palatino Linotype" w:eastAsiaTheme="minorHAnsi" w:hAnsi="Palatino Linotype" w:cstheme="minorBidi"/>
          <w:bCs/>
          <w:szCs w:val="22"/>
          <w:lang w:val="es-MX" w:eastAsia="es-MX"/>
        </w:rPr>
      </w:pPr>
      <w:r w:rsidRPr="00F73505">
        <w:rPr>
          <w:rFonts w:ascii="Palatino Linotype" w:eastAsiaTheme="minorHAnsi" w:hAnsi="Palatino Linotype" w:cstheme="minorBidi"/>
          <w:bCs/>
          <w:szCs w:val="22"/>
          <w:lang w:val="es-MX" w:eastAsia="es-MX"/>
        </w:rPr>
        <w:t xml:space="preserve">Contratos, pólizas y facturas por la </w:t>
      </w:r>
      <w:proofErr w:type="spellStart"/>
      <w:r w:rsidRPr="00F73505">
        <w:rPr>
          <w:rFonts w:ascii="Palatino Linotype" w:eastAsiaTheme="minorHAnsi" w:hAnsi="Palatino Linotype" w:cstheme="minorBidi"/>
          <w:bCs/>
          <w:szCs w:val="22"/>
          <w:lang w:val="es-MX" w:eastAsia="es-MX"/>
        </w:rPr>
        <w:t>adquisisón</w:t>
      </w:r>
      <w:proofErr w:type="spellEnd"/>
      <w:r w:rsidRPr="00F73505">
        <w:rPr>
          <w:rFonts w:ascii="Palatino Linotype" w:eastAsiaTheme="minorHAnsi" w:hAnsi="Palatino Linotype" w:cstheme="minorBidi"/>
          <w:bCs/>
          <w:szCs w:val="22"/>
          <w:lang w:val="es-MX" w:eastAsia="es-MX"/>
        </w:rPr>
        <w:t xml:space="preserve"> o arrendamiento de vehículos, uniformes, software y gasolina de las anualidades </w:t>
      </w:r>
      <w:r w:rsidR="004B03C2" w:rsidRPr="00F73505">
        <w:rPr>
          <w:rFonts w:ascii="Palatino Linotype" w:eastAsiaTheme="minorHAnsi" w:hAnsi="Palatino Linotype" w:cstheme="minorBidi"/>
          <w:bCs/>
          <w:szCs w:val="22"/>
          <w:lang w:val="es-MX" w:eastAsia="es-MX"/>
        </w:rPr>
        <w:t>dos mil veintidós, dos mil veintitrés y dos mil veinticuatro.</w:t>
      </w:r>
    </w:p>
    <w:p w14:paraId="2A91524A" w14:textId="77777777" w:rsidR="008D57FC" w:rsidRPr="00F73505" w:rsidRDefault="00867ED8" w:rsidP="008D57FC">
      <w:pPr>
        <w:pStyle w:val="Prrafodelista"/>
        <w:autoSpaceDE w:val="0"/>
        <w:autoSpaceDN w:val="0"/>
        <w:adjustRightInd w:val="0"/>
        <w:ind w:left="720" w:right="616"/>
        <w:jc w:val="both"/>
        <w:rPr>
          <w:rFonts w:ascii="Palatino Linotype" w:hAnsi="Palatino Linotype" w:cs="Tahoma"/>
          <w:i/>
          <w:sz w:val="22"/>
          <w:szCs w:val="22"/>
        </w:rPr>
      </w:pPr>
      <w:r w:rsidRPr="00F73505">
        <w:rPr>
          <w:rFonts w:ascii="Palatino Linotype" w:hAnsi="Palatino Linotype" w:cs="Tahoma"/>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F73505">
        <w:rPr>
          <w:rFonts w:ascii="Palatino Linotype" w:hAnsi="Palatino Linotype" w:cs="Tahoma"/>
          <w:b/>
          <w:i/>
          <w:sz w:val="22"/>
          <w:szCs w:val="22"/>
        </w:rPr>
        <w:t>Recurrente</w:t>
      </w:r>
      <w:r w:rsidRPr="00F73505">
        <w:rPr>
          <w:rFonts w:ascii="Palatino Linotype" w:hAnsi="Palatino Linotype" w:cs="Tahoma"/>
          <w:i/>
          <w:sz w:val="22"/>
          <w:szCs w:val="22"/>
        </w:rPr>
        <w:t>.</w:t>
      </w:r>
    </w:p>
    <w:p w14:paraId="5F9D70BD" w14:textId="77777777" w:rsidR="008D57FC" w:rsidRPr="00F73505" w:rsidRDefault="008D57FC" w:rsidP="008D57FC">
      <w:pPr>
        <w:pStyle w:val="Prrafodelista"/>
        <w:autoSpaceDE w:val="0"/>
        <w:autoSpaceDN w:val="0"/>
        <w:adjustRightInd w:val="0"/>
        <w:ind w:left="720" w:right="616"/>
        <w:jc w:val="both"/>
        <w:rPr>
          <w:rFonts w:ascii="Palatino Linotype" w:hAnsi="Palatino Linotype" w:cs="Tahoma"/>
          <w:i/>
          <w:sz w:val="22"/>
          <w:szCs w:val="22"/>
        </w:rPr>
      </w:pPr>
    </w:p>
    <w:p w14:paraId="354C15D1" w14:textId="77777777" w:rsidR="007543C8" w:rsidRPr="00F73505" w:rsidRDefault="007543C8" w:rsidP="007543C8">
      <w:pPr>
        <w:pStyle w:val="Sinespaciado"/>
        <w:rPr>
          <w:lang w:val="es-ES"/>
        </w:rPr>
      </w:pPr>
    </w:p>
    <w:p w14:paraId="55C414FB" w14:textId="77777777" w:rsidR="00782BC0" w:rsidRPr="00F73505" w:rsidRDefault="00782BC0" w:rsidP="00975A5E">
      <w:pPr>
        <w:pStyle w:val="Sinespaciado"/>
      </w:pPr>
    </w:p>
    <w:p w14:paraId="51E1EFA5" w14:textId="5E65D40C" w:rsidR="0051539C" w:rsidRPr="00F73505"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F73505">
        <w:rPr>
          <w:rFonts w:ascii="Palatino Linotype" w:hAnsi="Palatino Linotype" w:cs="Arial"/>
          <w:b/>
          <w:sz w:val="28"/>
          <w:szCs w:val="28"/>
          <w:lang w:val="es-ES_tradnl"/>
        </w:rPr>
        <w:t xml:space="preserve">TERCERO. </w:t>
      </w:r>
      <w:r w:rsidRPr="00F73505">
        <w:rPr>
          <w:rFonts w:ascii="Palatino Linotype" w:hAnsi="Palatino Linotype" w:cs="Arial"/>
          <w:b/>
          <w:szCs w:val="28"/>
          <w:lang w:val="es-ES_tradnl"/>
        </w:rPr>
        <w:t xml:space="preserve">NOTIFÍQUESE </w:t>
      </w:r>
      <w:r w:rsidRPr="00F73505">
        <w:rPr>
          <w:rFonts w:ascii="Palatino Linotype" w:hAnsi="Palatino Linotype" w:cs="Arial"/>
          <w:szCs w:val="28"/>
          <w:lang w:val="es-ES_tradnl"/>
        </w:rPr>
        <w:t xml:space="preserve">la presente resolución </w:t>
      </w:r>
      <w:r w:rsidRPr="00F73505">
        <w:rPr>
          <w:rFonts w:ascii="Palatino Linotype" w:hAnsi="Palatino Linotype" w:cs="Arial"/>
        </w:rPr>
        <w:t xml:space="preserve">a través del Sistema de Acceso a la Información Mexiquense </w:t>
      </w:r>
      <w:r w:rsidRPr="00F73505">
        <w:rPr>
          <w:rFonts w:ascii="Palatino Linotype" w:hAnsi="Palatino Linotype" w:cs="Arial"/>
          <w:b/>
        </w:rPr>
        <w:t>(SAIMEX)</w:t>
      </w:r>
      <w:r w:rsidRPr="00F73505">
        <w:rPr>
          <w:rFonts w:ascii="Palatino Linotype" w:hAnsi="Palatino Linotype" w:cs="Arial"/>
          <w:szCs w:val="28"/>
          <w:lang w:val="es-ES_tradnl"/>
        </w:rPr>
        <w:t xml:space="preserve"> al Titular de la Unidad de Transparencia del </w:t>
      </w:r>
      <w:r w:rsidRPr="00F73505">
        <w:rPr>
          <w:rFonts w:ascii="Palatino Linotype" w:hAnsi="Palatino Linotype" w:cs="Arial"/>
          <w:b/>
          <w:szCs w:val="28"/>
          <w:lang w:val="es-ES_tradnl"/>
        </w:rPr>
        <w:t>Sujeto Obligado</w:t>
      </w:r>
      <w:r w:rsidRPr="00F73505">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sidRPr="00F73505">
        <w:rPr>
          <w:rFonts w:ascii="Palatino Linotype" w:hAnsi="Palatino Linotype" w:cs="Arial"/>
          <w:szCs w:val="28"/>
          <w:lang w:val="es-ES_tradnl"/>
        </w:rPr>
        <w:t xml:space="preserve"> Estado de México y Municipios.</w:t>
      </w:r>
    </w:p>
    <w:p w14:paraId="0384BBA9" w14:textId="77777777" w:rsidR="00782BC0" w:rsidRPr="00F73505" w:rsidRDefault="00782BC0"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F73505" w:rsidRDefault="00975A5E" w:rsidP="00975A5E">
      <w:pPr>
        <w:spacing w:line="360" w:lineRule="auto"/>
        <w:jc w:val="both"/>
        <w:rPr>
          <w:rFonts w:ascii="Palatino Linotype" w:hAnsi="Palatino Linotype" w:cs="Arial"/>
          <w:bCs/>
          <w:szCs w:val="28"/>
        </w:rPr>
      </w:pPr>
      <w:r w:rsidRPr="00F73505">
        <w:rPr>
          <w:rFonts w:ascii="Palatino Linotype" w:hAnsi="Palatino Linotype" w:cs="Arial"/>
          <w:b/>
          <w:bCs/>
          <w:sz w:val="28"/>
          <w:szCs w:val="28"/>
        </w:rPr>
        <w:lastRenderedPageBreak/>
        <w:t>CUARTO.</w:t>
      </w:r>
      <w:r w:rsidRPr="00F73505">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F73505">
        <w:rPr>
          <w:rFonts w:ascii="Palatino Linotype" w:hAnsi="Palatino Linotype" w:cs="Arial"/>
          <w:b/>
          <w:bCs/>
          <w:szCs w:val="28"/>
        </w:rPr>
        <w:t>Sujeto Obligado</w:t>
      </w:r>
      <w:r w:rsidRPr="00F73505">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F73505"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Pr="00F73505" w:rsidRDefault="00975A5E" w:rsidP="008502B0">
      <w:pPr>
        <w:autoSpaceDE w:val="0"/>
        <w:autoSpaceDN w:val="0"/>
        <w:adjustRightInd w:val="0"/>
        <w:spacing w:line="360" w:lineRule="auto"/>
        <w:ind w:right="49"/>
        <w:jc w:val="both"/>
        <w:rPr>
          <w:rFonts w:ascii="Palatino Linotype" w:hAnsi="Palatino Linotype" w:cs="Arial"/>
        </w:rPr>
      </w:pPr>
      <w:r w:rsidRPr="00F73505">
        <w:rPr>
          <w:rFonts w:ascii="Palatino Linotype" w:hAnsi="Palatino Linotype" w:cs="Arial"/>
          <w:b/>
          <w:sz w:val="28"/>
          <w:szCs w:val="28"/>
        </w:rPr>
        <w:t>QUINTO.</w:t>
      </w:r>
      <w:r w:rsidRPr="00F73505">
        <w:rPr>
          <w:rFonts w:ascii="Palatino Linotype" w:hAnsi="Palatino Linotype" w:cs="Arial"/>
          <w:b/>
        </w:rPr>
        <w:t xml:space="preserve"> NOTIFÍQUESE</w:t>
      </w:r>
      <w:r w:rsidRPr="00F73505">
        <w:rPr>
          <w:rFonts w:ascii="Palatino Linotype" w:hAnsi="Palatino Linotype" w:cs="Arial"/>
        </w:rPr>
        <w:t xml:space="preserve"> a la parte </w:t>
      </w:r>
      <w:r w:rsidRPr="00F73505">
        <w:rPr>
          <w:rFonts w:ascii="Palatino Linotype" w:hAnsi="Palatino Linotype" w:cs="Arial"/>
          <w:b/>
        </w:rPr>
        <w:t>Recurrente</w:t>
      </w:r>
      <w:r w:rsidRPr="00F73505">
        <w:rPr>
          <w:rFonts w:ascii="Palatino Linotype" w:hAnsi="Palatino Linotype" w:cs="Arial"/>
        </w:rPr>
        <w:t xml:space="preserve"> la presente resolución a través del Sistema de Acceso a la Información Mexiquense </w:t>
      </w:r>
      <w:r w:rsidRPr="00F73505">
        <w:rPr>
          <w:rFonts w:ascii="Palatino Linotype" w:hAnsi="Palatino Linotype" w:cs="Arial"/>
          <w:b/>
        </w:rPr>
        <w:t>(SAIMEX)</w:t>
      </w:r>
      <w:r w:rsidRPr="00F73505">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2F7D2C" w14:textId="77777777" w:rsidR="006B3E46" w:rsidRPr="00F73505" w:rsidRDefault="006B3E46" w:rsidP="008502B0">
      <w:pPr>
        <w:autoSpaceDE w:val="0"/>
        <w:autoSpaceDN w:val="0"/>
        <w:adjustRightInd w:val="0"/>
        <w:spacing w:line="360" w:lineRule="auto"/>
        <w:ind w:right="49"/>
        <w:jc w:val="both"/>
        <w:rPr>
          <w:rFonts w:ascii="Palatino Linotype" w:hAnsi="Palatino Linotype" w:cs="Arial"/>
        </w:rPr>
      </w:pPr>
    </w:p>
    <w:p w14:paraId="225EA452" w14:textId="503DAF16" w:rsidR="0029071C" w:rsidRPr="00F73505" w:rsidRDefault="008D2478" w:rsidP="00D01A63">
      <w:pPr>
        <w:spacing w:line="360" w:lineRule="auto"/>
        <w:jc w:val="both"/>
        <w:rPr>
          <w:rFonts w:ascii="Palatino Linotype" w:eastAsiaTheme="minorHAnsi" w:hAnsi="Palatino Linotype" w:cs="Arial"/>
          <w:lang w:val="es-MX" w:eastAsia="en-US"/>
        </w:rPr>
      </w:pPr>
      <w:r w:rsidRPr="00F73505">
        <w:rPr>
          <w:rFonts w:ascii="Palatino Linotype" w:eastAsiaTheme="minorHAnsi" w:hAnsi="Palatino Linotype" w:cs="Arial"/>
          <w:lang w:val="es-MX" w:eastAsia="en-US"/>
        </w:rPr>
        <w:t>ASÍ LO RESUELVE, POR UNANIMIDAD DE VOTOS, EL PLENO DEL</w:t>
      </w:r>
      <w:r w:rsidRPr="00F73505">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F73505">
        <w:rPr>
          <w:rFonts w:ascii="Palatino Linotype" w:eastAsiaTheme="minorHAnsi" w:hAnsi="Palatino Linotype" w:cs="Arial"/>
          <w:lang w:val="es-MX" w:eastAsia="en-US"/>
        </w:rPr>
        <w:t>, CONFORMADO POR LOS COMISIONADOS JOSÉ MARTÍNEZ VILCHIS; MARÍA DEL ROSARIO MEJÍA AYALA; SHARON CRISTINA MORALES MARTÍNEZ</w:t>
      </w:r>
      <w:r w:rsidR="00F73505">
        <w:rPr>
          <w:rFonts w:ascii="Palatino Linotype" w:eastAsiaTheme="minorHAnsi" w:hAnsi="Palatino Linotype" w:cs="Arial"/>
          <w:lang w:val="es-MX" w:eastAsia="en-US"/>
        </w:rPr>
        <w:t xml:space="preserve"> </w:t>
      </w:r>
      <w:r w:rsidR="00C37EF2" w:rsidRPr="00F73505">
        <w:rPr>
          <w:rFonts w:ascii="Palatino Linotype" w:eastAsiaTheme="minorHAnsi" w:hAnsi="Palatino Linotype" w:cs="Arial"/>
          <w:lang w:val="es-MX" w:eastAsia="en-US"/>
        </w:rPr>
        <w:t>Y GUADALUPE RAMÍREZ PEÑA; EN LA DÉCIM</w:t>
      </w:r>
      <w:r w:rsidR="00555301" w:rsidRPr="00F73505">
        <w:rPr>
          <w:rFonts w:ascii="Palatino Linotype" w:eastAsiaTheme="minorHAnsi" w:hAnsi="Palatino Linotype" w:cs="Arial"/>
          <w:lang w:val="es-MX" w:eastAsia="en-US"/>
        </w:rPr>
        <w:t>A</w:t>
      </w:r>
      <w:r w:rsidR="00C37EF2" w:rsidRPr="00F73505">
        <w:rPr>
          <w:rFonts w:ascii="Palatino Linotype" w:eastAsiaTheme="minorHAnsi" w:hAnsi="Palatino Linotype" w:cs="Arial"/>
          <w:lang w:val="es-MX" w:eastAsia="en-US"/>
        </w:rPr>
        <w:t xml:space="preserve"> </w:t>
      </w:r>
      <w:r w:rsidR="00E4608C" w:rsidRPr="00F73505">
        <w:rPr>
          <w:rFonts w:ascii="Palatino Linotype" w:eastAsiaTheme="minorHAnsi" w:hAnsi="Palatino Linotype" w:cs="Arial"/>
          <w:lang w:val="es-MX" w:eastAsia="en-US"/>
        </w:rPr>
        <w:t xml:space="preserve">OCTAVA </w:t>
      </w:r>
      <w:r w:rsidRPr="00F73505">
        <w:rPr>
          <w:rFonts w:ascii="Palatino Linotype" w:eastAsiaTheme="minorHAnsi" w:hAnsi="Palatino Linotype" w:cs="Arial"/>
          <w:lang w:val="es-MX" w:eastAsia="en-US"/>
        </w:rPr>
        <w:t xml:space="preserve">SESIÓN ORDINARIA CELEBRADA EL </w:t>
      </w:r>
      <w:r w:rsidR="00E4608C" w:rsidRPr="00F73505">
        <w:rPr>
          <w:rFonts w:ascii="Palatino Linotype" w:hAnsi="Palatino Linotype" w:cs="Arial"/>
          <w:color w:val="000000"/>
          <w:lang w:val="es-MX" w:eastAsia="es-MX"/>
        </w:rPr>
        <w:t xml:space="preserve">VEINTIUNO </w:t>
      </w:r>
      <w:r w:rsidR="00E25843" w:rsidRPr="00F73505">
        <w:rPr>
          <w:rFonts w:ascii="Palatino Linotype" w:hAnsi="Palatino Linotype" w:cs="Arial"/>
          <w:color w:val="000000"/>
          <w:lang w:val="es-MX" w:eastAsia="es-MX"/>
        </w:rPr>
        <w:t>DE MAYO</w:t>
      </w:r>
      <w:r w:rsidR="00C37EF2" w:rsidRPr="00F73505">
        <w:rPr>
          <w:rFonts w:ascii="Palatino Linotype" w:hAnsi="Palatino Linotype" w:cs="Arial"/>
          <w:color w:val="000000"/>
          <w:lang w:val="es-MX" w:eastAsia="es-MX"/>
        </w:rPr>
        <w:t xml:space="preserve"> </w:t>
      </w:r>
      <w:r w:rsidR="00555301" w:rsidRPr="00F73505">
        <w:rPr>
          <w:rFonts w:ascii="Palatino Linotype" w:hAnsi="Palatino Linotype" w:cs="Arial"/>
          <w:color w:val="000000"/>
          <w:lang w:val="es-MX" w:eastAsia="es-MX"/>
        </w:rPr>
        <w:t>DOS MIL VEINTICINCO</w:t>
      </w:r>
      <w:r w:rsidR="00555301" w:rsidRPr="00F73505">
        <w:rPr>
          <w:rFonts w:ascii="Palatino Linotype" w:eastAsiaTheme="minorHAnsi" w:hAnsi="Palatino Linotype" w:cs="Arial"/>
          <w:lang w:val="es-MX" w:eastAsia="en-US"/>
        </w:rPr>
        <w:t>, ANTE EL SECRETARIO TÉCNICO, ALEXIS TAPIA</w:t>
      </w:r>
      <w:r w:rsidRPr="00F73505">
        <w:rPr>
          <w:rFonts w:ascii="Palatino Linotype" w:eastAsiaTheme="minorHAnsi" w:hAnsi="Palatino Linotype" w:cs="Arial"/>
          <w:lang w:val="es-MX" w:eastAsia="en-US"/>
        </w:rPr>
        <w:t xml:space="preserve"> RAMÍREZ.----</w:t>
      </w:r>
      <w:r w:rsidR="0020726A" w:rsidRPr="00F73505">
        <w:rPr>
          <w:rFonts w:ascii="Palatino Linotype" w:eastAsiaTheme="minorHAnsi" w:hAnsi="Palatino Linotype" w:cs="Arial"/>
          <w:lang w:val="es-MX" w:eastAsia="en-US"/>
        </w:rPr>
        <w:t>----------------------------------------------------------------------------------------------------------------------------------------------------------------------------------------------------------------------------------</w:t>
      </w:r>
      <w:r w:rsidR="00E4608C" w:rsidRPr="00F73505">
        <w:rPr>
          <w:rFonts w:ascii="Palatino Linotype" w:eastAsiaTheme="minorHAnsi" w:hAnsi="Palatino Linotype" w:cs="Arial"/>
          <w:lang w:val="es-MX" w:eastAsia="en-US"/>
        </w:rPr>
        <w:t>------------------------------------------------------</w:t>
      </w:r>
      <w:r w:rsidR="0020726A" w:rsidRPr="00F73505">
        <w:rPr>
          <w:rFonts w:ascii="Palatino Linotype" w:eastAsiaTheme="minorHAnsi" w:hAnsi="Palatino Linotype" w:cs="Arial"/>
          <w:lang w:val="es-MX" w:eastAsia="en-US"/>
        </w:rPr>
        <w:t>-----</w:t>
      </w:r>
      <w:r w:rsidR="00841D35" w:rsidRPr="00F73505">
        <w:rPr>
          <w:rFonts w:ascii="Palatino Linotype" w:eastAsiaTheme="minorHAnsi" w:hAnsi="Palatino Linotype" w:cs="Arial"/>
          <w:lang w:val="es-MX" w:eastAsia="en-US"/>
        </w:rPr>
        <w:t>-------------------------------------------------------------------------------------------------------------------</w:t>
      </w:r>
      <w:r w:rsidR="00F73505">
        <w:rPr>
          <w:rFonts w:ascii="Palatino Linotype" w:eastAsiaTheme="minorHAnsi" w:hAnsi="Palatino Linotype" w:cs="Arial"/>
          <w:lang w:val="es-MX" w:eastAsia="en-US"/>
        </w:rPr>
        <w:t>-----------------------------------------------------------------------------------------------</w:t>
      </w:r>
      <w:bookmarkStart w:id="3" w:name="_GoBack"/>
      <w:bookmarkEnd w:id="3"/>
    </w:p>
    <w:p w14:paraId="23D28F78" w14:textId="1A4F81E4" w:rsidR="00054E04" w:rsidRPr="0051539C" w:rsidRDefault="00054E04" w:rsidP="00054E04">
      <w:pPr>
        <w:spacing w:line="360" w:lineRule="auto"/>
        <w:jc w:val="both"/>
        <w:rPr>
          <w:rFonts w:ascii="Palatino Linotype" w:eastAsiaTheme="minorHAnsi" w:hAnsi="Palatino Linotype" w:cs="Arial"/>
          <w:sz w:val="12"/>
          <w:lang w:val="es-MX" w:eastAsia="en-US"/>
        </w:rPr>
      </w:pPr>
      <w:r w:rsidRPr="00F73505">
        <w:rPr>
          <w:rFonts w:ascii="Palatino Linotype" w:eastAsiaTheme="minorHAnsi" w:hAnsi="Palatino Linotype" w:cs="Arial"/>
          <w:sz w:val="18"/>
          <w:lang w:val="es-MX" w:eastAsia="en-US"/>
        </w:rPr>
        <w:t>JMV/CCR</w:t>
      </w:r>
      <w:r w:rsidR="000448BE" w:rsidRPr="00F73505">
        <w:rPr>
          <w:rFonts w:ascii="Palatino Linotype" w:eastAsiaTheme="minorHAnsi" w:hAnsi="Palatino Linotype" w:cs="Arial"/>
          <w:sz w:val="18"/>
          <w:lang w:val="es-MX" w:eastAsia="en-US"/>
        </w:rPr>
        <w:t>/</w:t>
      </w:r>
      <w:proofErr w:type="spellStart"/>
      <w:r w:rsidR="000448BE" w:rsidRPr="00F73505">
        <w:rPr>
          <w:rFonts w:ascii="Palatino Linotype" w:eastAsiaTheme="minorHAnsi" w:hAnsi="Palatino Linotype" w:cs="Arial"/>
          <w:sz w:val="18"/>
          <w:lang w:val="es-MX" w:eastAsia="en-US"/>
        </w:rPr>
        <w:t>ikdf</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07D2E37" w:rsidR="0029071C" w:rsidRPr="003E56C9" w:rsidRDefault="0029071C" w:rsidP="003E56C9"/>
    <w:sectPr w:rsidR="0029071C" w:rsidRPr="003E56C9" w:rsidSect="00C53377">
      <w:headerReference w:type="even" r:id="rId34"/>
      <w:headerReference w:type="default" r:id="rId35"/>
      <w:footerReference w:type="default" r:id="rId36"/>
      <w:headerReference w:type="first" r:id="rId37"/>
      <w:footerReference w:type="first" r:id="rId3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AB9A4" w14:textId="77777777" w:rsidR="00872CDC" w:rsidRDefault="00872CDC" w:rsidP="000B5E25">
      <w:r>
        <w:separator/>
      </w:r>
    </w:p>
  </w:endnote>
  <w:endnote w:type="continuationSeparator" w:id="0">
    <w:p w14:paraId="4F903756" w14:textId="77777777" w:rsidR="00872CDC" w:rsidRDefault="00872CD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432D17" w:rsidRPr="000D3AD4" w:rsidRDefault="00432D17"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73505">
      <w:rPr>
        <w:rFonts w:ascii="Palatino Linotype" w:hAnsi="Palatino Linotype" w:cs="Arial"/>
        <w:bCs/>
        <w:noProof/>
        <w:sz w:val="20"/>
        <w:szCs w:val="20"/>
      </w:rPr>
      <w:t>43</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73505">
      <w:rPr>
        <w:rFonts w:ascii="Palatino Linotype" w:hAnsi="Palatino Linotype" w:cs="Arial"/>
        <w:bCs/>
        <w:noProof/>
        <w:sz w:val="20"/>
        <w:szCs w:val="20"/>
      </w:rPr>
      <w:t>45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432D17" w:rsidRPr="000D3AD4" w:rsidRDefault="00432D17"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7350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73505">
      <w:rPr>
        <w:rFonts w:ascii="Palatino Linotype" w:hAnsi="Palatino Linotype" w:cs="Arial"/>
        <w:bCs/>
        <w:noProof/>
        <w:sz w:val="20"/>
        <w:szCs w:val="20"/>
      </w:rPr>
      <w:t>45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46476" w14:textId="77777777" w:rsidR="00872CDC" w:rsidRDefault="00872CDC" w:rsidP="000B5E25">
      <w:r>
        <w:separator/>
      </w:r>
    </w:p>
  </w:footnote>
  <w:footnote w:type="continuationSeparator" w:id="0">
    <w:p w14:paraId="1474EF13" w14:textId="77777777" w:rsidR="00872CDC" w:rsidRDefault="00872CDC" w:rsidP="000B5E25">
      <w:r>
        <w:continuationSeparator/>
      </w:r>
    </w:p>
  </w:footnote>
  <w:footnote w:id="1">
    <w:p w14:paraId="58BCF662" w14:textId="77777777" w:rsidR="00432D17" w:rsidRPr="008A64CB" w:rsidRDefault="00432D17"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432D17" w:rsidRDefault="00432D17" w:rsidP="006C7783">
      <w:pPr>
        <w:autoSpaceDE w:val="0"/>
        <w:autoSpaceDN w:val="0"/>
        <w:adjustRightInd w:val="0"/>
        <w:ind w:right="49"/>
        <w:jc w:val="both"/>
        <w:rPr>
          <w:rFonts w:ascii="Palatino Linotype" w:hAnsi="Palatino Linotype"/>
          <w:i/>
          <w:sz w:val="18"/>
          <w:szCs w:val="22"/>
        </w:rPr>
      </w:pPr>
    </w:p>
    <w:p w14:paraId="45AB867A" w14:textId="77777777" w:rsidR="00432D17" w:rsidRPr="008A64CB" w:rsidRDefault="00432D17"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432D17" w:rsidRPr="008A64CB" w:rsidRDefault="00432D17" w:rsidP="006C7783">
      <w:pPr>
        <w:pStyle w:val="Textonotapie"/>
        <w:rPr>
          <w:lang w:val="es-MX"/>
        </w:rPr>
      </w:pPr>
    </w:p>
  </w:footnote>
  <w:footnote w:id="2">
    <w:p w14:paraId="0A5DE4AC" w14:textId="77777777" w:rsidR="00B012A1" w:rsidRDefault="00B012A1" w:rsidP="00B012A1">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Consultable en: </w:t>
      </w:r>
    </w:p>
    <w:p w14:paraId="4F1A5920" w14:textId="77777777" w:rsidR="00B012A1" w:rsidRDefault="00F73505" w:rsidP="00B012A1">
      <w:pPr>
        <w:pBdr>
          <w:top w:val="nil"/>
          <w:left w:val="nil"/>
          <w:bottom w:val="nil"/>
          <w:right w:val="nil"/>
          <w:between w:val="nil"/>
        </w:pBdr>
        <w:rPr>
          <w:rFonts w:eastAsia="Palatino Linotype" w:cs="Palatino Linotype"/>
          <w:color w:val="000000"/>
          <w:sz w:val="16"/>
          <w:szCs w:val="16"/>
        </w:rPr>
      </w:pPr>
      <w:hyperlink r:id="rId3">
        <w:r w:rsidR="00B012A1">
          <w:rPr>
            <w:rFonts w:eastAsia="Palatino Linotype" w:cs="Palatino Linotype"/>
            <w:color w:val="0000FF"/>
            <w:sz w:val="16"/>
            <w:szCs w:val="16"/>
            <w:u w:val="single"/>
          </w:rPr>
          <w:t>https://www.indetec.gob.mx/delivery?srv=0&amp;sl=3&amp;path=/biblioteca/Especiales/386_Glosario_Terminos_Proceso_Planeacion.pdf</w:t>
        </w:r>
      </w:hyperlink>
      <w:r w:rsidR="00B012A1">
        <w:rPr>
          <w:rFonts w:eastAsia="Palatino Linotype" w:cs="Palatino Linotype"/>
          <w:color w:val="000000"/>
          <w:sz w:val="16"/>
          <w:szCs w:val="16"/>
        </w:rPr>
        <w:t xml:space="preserve"> </w:t>
      </w:r>
    </w:p>
  </w:footnote>
  <w:footnote w:id="3">
    <w:p w14:paraId="53391FC0" w14:textId="77777777" w:rsidR="00E11ADC" w:rsidRDefault="00E11ADC" w:rsidP="00E11ADC">
      <w:pPr>
        <w:pStyle w:val="Textonotapie"/>
      </w:pPr>
      <w:r>
        <w:rPr>
          <w:rStyle w:val="Refdenotaalpie"/>
        </w:rPr>
        <w:footnoteRef/>
      </w:r>
      <w:r>
        <w:t xml:space="preserve"> </w:t>
      </w:r>
      <w:hyperlink r:id="rId4" w:history="1">
        <w:r w:rsidRPr="00715EC3">
          <w:rPr>
            <w:rStyle w:val="Hipervnculo"/>
          </w:rPr>
          <w:t>http://omawww.sat.gob.mx/factura/Paginas/solicita_requisitos.htm</w:t>
        </w:r>
      </w:hyperlink>
    </w:p>
    <w:p w14:paraId="5183ECC7" w14:textId="77777777" w:rsidR="00E11ADC" w:rsidRDefault="00E11ADC" w:rsidP="00E11AD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432D17" w:rsidRDefault="00F73505">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32D17" w:rsidRPr="008F2CCC" w14:paraId="28CE974E" w14:textId="77777777" w:rsidTr="00BA27FC">
      <w:tc>
        <w:tcPr>
          <w:tcW w:w="2551" w:type="dxa"/>
          <w:shd w:val="clear" w:color="auto" w:fill="auto"/>
          <w:vAlign w:val="center"/>
        </w:tcPr>
        <w:p w14:paraId="3F864768"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3BAF7797" w:rsidR="00432D17" w:rsidRPr="0029071C" w:rsidRDefault="00432D17" w:rsidP="0016030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03145</w:t>
          </w:r>
          <w:r w:rsidRPr="0029071C">
            <w:rPr>
              <w:rFonts w:ascii="Palatino Linotype" w:hAnsi="Palatino Linotype"/>
              <w:sz w:val="22"/>
              <w:szCs w:val="22"/>
              <w:lang w:val="es-ES_tradnl"/>
            </w:rPr>
            <w:t>/INFOEM/IP/RR/202</w:t>
          </w:r>
          <w:r w:rsidR="000F2223">
            <w:rPr>
              <w:rFonts w:ascii="Palatino Linotype" w:hAnsi="Palatino Linotype"/>
              <w:sz w:val="22"/>
              <w:szCs w:val="22"/>
              <w:lang w:val="es-ES_tradnl"/>
            </w:rPr>
            <w:t>5</w:t>
          </w:r>
        </w:p>
      </w:tc>
    </w:tr>
    <w:tr w:rsidR="00432D17" w:rsidRPr="008F2CCC" w14:paraId="12E8FAE1" w14:textId="77777777" w:rsidTr="00BA27FC">
      <w:trPr>
        <w:trHeight w:val="228"/>
      </w:trPr>
      <w:tc>
        <w:tcPr>
          <w:tcW w:w="2551" w:type="dxa"/>
          <w:shd w:val="clear" w:color="auto" w:fill="auto"/>
          <w:vAlign w:val="center"/>
        </w:tcPr>
        <w:p w14:paraId="188F609B"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27E67857" w:rsidR="00432D17" w:rsidRPr="0029071C" w:rsidRDefault="00432D17" w:rsidP="00B6659F">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Pr="00160308">
            <w:rPr>
              <w:rFonts w:ascii="Palatino Linotype" w:hAnsi="Palatino Linotype"/>
              <w:sz w:val="22"/>
              <w:szCs w:val="22"/>
            </w:rPr>
            <w:t>Chalco</w:t>
          </w:r>
        </w:p>
      </w:tc>
    </w:tr>
    <w:tr w:rsidR="00432D17" w:rsidRPr="008F2CCC" w14:paraId="59A1BA5F" w14:textId="77777777" w:rsidTr="00BA27FC">
      <w:tc>
        <w:tcPr>
          <w:tcW w:w="2551" w:type="dxa"/>
          <w:shd w:val="clear" w:color="auto" w:fill="auto"/>
          <w:vAlign w:val="center"/>
        </w:tcPr>
        <w:p w14:paraId="0EED411D"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432D17" w:rsidRPr="0029071C" w:rsidRDefault="00432D17"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432D17" w:rsidRPr="001779E0" w:rsidRDefault="00F7350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32D17" w:rsidRPr="008F2CCC" w14:paraId="66906953" w14:textId="77777777" w:rsidTr="00BA27FC">
      <w:tc>
        <w:tcPr>
          <w:tcW w:w="2551" w:type="dxa"/>
          <w:shd w:val="clear" w:color="auto" w:fill="auto"/>
          <w:vAlign w:val="center"/>
        </w:tcPr>
        <w:p w14:paraId="72F94BEB"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49358D06" w:rsidR="00432D17" w:rsidRPr="0029071C" w:rsidRDefault="00432D17" w:rsidP="0016030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03145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432D17" w:rsidRPr="008F2CCC" w14:paraId="325226BE" w14:textId="77777777" w:rsidTr="00BA27FC">
      <w:tc>
        <w:tcPr>
          <w:tcW w:w="2551" w:type="dxa"/>
          <w:shd w:val="clear" w:color="auto" w:fill="auto"/>
          <w:vAlign w:val="center"/>
        </w:tcPr>
        <w:p w14:paraId="4D258F96"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08A53FDB" w:rsidR="00432D17" w:rsidRPr="006D30E6" w:rsidRDefault="004F44E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432D17" w:rsidRPr="008F2CCC" w14:paraId="3AEDEE75" w14:textId="77777777" w:rsidTr="00BA27FC">
      <w:trPr>
        <w:trHeight w:val="228"/>
      </w:trPr>
      <w:tc>
        <w:tcPr>
          <w:tcW w:w="2551" w:type="dxa"/>
          <w:shd w:val="clear" w:color="auto" w:fill="auto"/>
          <w:vAlign w:val="center"/>
        </w:tcPr>
        <w:p w14:paraId="14A51EC4"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6B7A2048" w:rsidR="00432D17" w:rsidRPr="0029071C" w:rsidRDefault="00432D17" w:rsidP="00160308">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Pr="00160308">
            <w:rPr>
              <w:rFonts w:ascii="Palatino Linotype" w:hAnsi="Palatino Linotype"/>
              <w:sz w:val="22"/>
              <w:szCs w:val="22"/>
            </w:rPr>
            <w:t>Chalco</w:t>
          </w:r>
        </w:p>
      </w:tc>
    </w:tr>
    <w:tr w:rsidR="00432D17" w:rsidRPr="008F2CCC" w14:paraId="46645C39" w14:textId="77777777" w:rsidTr="00BA27FC">
      <w:tc>
        <w:tcPr>
          <w:tcW w:w="2551" w:type="dxa"/>
          <w:shd w:val="clear" w:color="auto" w:fill="auto"/>
          <w:vAlign w:val="center"/>
        </w:tcPr>
        <w:p w14:paraId="54E1C23D"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432D17" w:rsidRPr="0029071C" w:rsidRDefault="00432D17"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432D17" w:rsidRPr="008F2CCC" w14:paraId="1FD798DB" w14:textId="77777777" w:rsidTr="00BA27FC">
      <w:tc>
        <w:tcPr>
          <w:tcW w:w="2551" w:type="dxa"/>
          <w:shd w:val="clear" w:color="auto" w:fill="auto"/>
          <w:vAlign w:val="center"/>
        </w:tcPr>
        <w:p w14:paraId="1332C9A8" w14:textId="77777777" w:rsidR="00432D17" w:rsidRPr="008F5DAE" w:rsidRDefault="00432D17"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432D17" w:rsidRPr="00BA27FC" w:rsidRDefault="00432D17" w:rsidP="00BA27FC">
          <w:pPr>
            <w:spacing w:line="276" w:lineRule="auto"/>
            <w:rPr>
              <w:rFonts w:ascii="Palatino Linotype" w:hAnsi="Palatino Linotype"/>
              <w:sz w:val="14"/>
              <w:szCs w:val="22"/>
              <w:lang w:val="es-ES_tradnl"/>
            </w:rPr>
          </w:pPr>
        </w:p>
      </w:tc>
    </w:tr>
  </w:tbl>
  <w:p w14:paraId="2D0FDBAE" w14:textId="77777777" w:rsidR="00432D17" w:rsidRPr="009F1AB6" w:rsidRDefault="00F73505">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
      </v:shape>
    </w:pict>
  </w:numPicBullet>
  <w:abstractNum w:abstractNumId="0"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52A23CF"/>
    <w:multiLevelType w:val="hybridMultilevel"/>
    <w:tmpl w:val="0C8255FA"/>
    <w:lvl w:ilvl="0" w:tplc="B6CEA8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643531"/>
    <w:multiLevelType w:val="hybridMultilevel"/>
    <w:tmpl w:val="B55CF914"/>
    <w:lvl w:ilvl="0" w:tplc="0DDE3E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53208"/>
    <w:multiLevelType w:val="hybridMultilevel"/>
    <w:tmpl w:val="F772964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3F590A"/>
    <w:multiLevelType w:val="hybridMultilevel"/>
    <w:tmpl w:val="1F6E2442"/>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1A00747"/>
    <w:multiLevelType w:val="hybridMultilevel"/>
    <w:tmpl w:val="81F63510"/>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15">
      <w:start w:val="1"/>
      <w:numFmt w:val="upperLetter"/>
      <w:lvlText w:val="%3."/>
      <w:lvlJc w:val="left"/>
      <w:pPr>
        <w:ind w:left="3011" w:hanging="360"/>
      </w:pPr>
      <w:rPr>
        <w:rFont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51635D"/>
    <w:multiLevelType w:val="hybridMultilevel"/>
    <w:tmpl w:val="F7729642"/>
    <w:lvl w:ilvl="0" w:tplc="E41494A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BB3912"/>
    <w:multiLevelType w:val="hybridMultilevel"/>
    <w:tmpl w:val="0C8255FA"/>
    <w:lvl w:ilvl="0" w:tplc="B6CEA8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C9F62EE"/>
    <w:multiLevelType w:val="hybridMultilevel"/>
    <w:tmpl w:val="5ED81048"/>
    <w:lvl w:ilvl="0" w:tplc="080A0013">
      <w:start w:val="1"/>
      <w:numFmt w:val="upperRoman"/>
      <w:lvlText w:val="%1."/>
      <w:lvlJc w:val="right"/>
      <w:pPr>
        <w:ind w:left="720" w:hanging="360"/>
      </w:pPr>
    </w:lvl>
    <w:lvl w:ilvl="1" w:tplc="1EF8854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021730"/>
    <w:multiLevelType w:val="hybridMultilevel"/>
    <w:tmpl w:val="F772964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3769AB"/>
    <w:multiLevelType w:val="hybridMultilevel"/>
    <w:tmpl w:val="4B86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AF4422"/>
    <w:multiLevelType w:val="multilevel"/>
    <w:tmpl w:val="2FE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8" w15:restartNumberingAfterBreak="0">
    <w:nsid w:val="581316B8"/>
    <w:multiLevelType w:val="multilevel"/>
    <w:tmpl w:val="84900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9FC5F28"/>
    <w:multiLevelType w:val="hybridMultilevel"/>
    <w:tmpl w:val="C2F00D9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BD4F9F"/>
    <w:multiLevelType w:val="multilevel"/>
    <w:tmpl w:val="7AF6A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29150B"/>
    <w:multiLevelType w:val="hybridMultilevel"/>
    <w:tmpl w:val="8D244076"/>
    <w:lvl w:ilvl="0" w:tplc="041863DC">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9B51ED"/>
    <w:multiLevelType w:val="hybridMultilevel"/>
    <w:tmpl w:val="CEF2B896"/>
    <w:lvl w:ilvl="0" w:tplc="080A0001">
      <w:start w:val="1"/>
      <w:numFmt w:val="bullet"/>
      <w:lvlText w:val=""/>
      <w:lvlJc w:val="left"/>
      <w:pPr>
        <w:ind w:left="1571" w:hanging="360"/>
      </w:pPr>
      <w:rPr>
        <w:rFonts w:ascii="Symbol" w:hAnsi="Symbol" w:hint="default"/>
      </w:rPr>
    </w:lvl>
    <w:lvl w:ilvl="1" w:tplc="CFD2295E">
      <w:numFmt w:val="bullet"/>
      <w:lvlText w:val="•"/>
      <w:lvlJc w:val="left"/>
      <w:pPr>
        <w:ind w:left="2291" w:hanging="360"/>
      </w:pPr>
      <w:rPr>
        <w:rFonts w:ascii="Palatino Linotype" w:eastAsiaTheme="minorHAnsi" w:hAnsi="Palatino Linotype" w:cstheme="minorBidi"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32"/>
  </w:num>
  <w:num w:numId="2">
    <w:abstractNumId w:val="14"/>
  </w:num>
  <w:num w:numId="3">
    <w:abstractNumId w:val="6"/>
  </w:num>
  <w:num w:numId="4">
    <w:abstractNumId w:val="29"/>
  </w:num>
  <w:num w:numId="5">
    <w:abstractNumId w:val="0"/>
  </w:num>
  <w:num w:numId="6">
    <w:abstractNumId w:val="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5"/>
  </w:num>
  <w:num w:numId="11">
    <w:abstractNumId w:val="1"/>
  </w:num>
  <w:num w:numId="12">
    <w:abstractNumId w:val="18"/>
  </w:num>
  <w:num w:numId="13">
    <w:abstractNumId w:val="33"/>
  </w:num>
  <w:num w:numId="14">
    <w:abstractNumId w:val="23"/>
  </w:num>
  <w:num w:numId="15">
    <w:abstractNumId w:val="16"/>
  </w:num>
  <w:num w:numId="16">
    <w:abstractNumId w:val="27"/>
  </w:num>
  <w:num w:numId="17">
    <w:abstractNumId w:val="20"/>
  </w:num>
  <w:num w:numId="18">
    <w:abstractNumId w:val="26"/>
  </w:num>
  <w:num w:numId="19">
    <w:abstractNumId w:val="25"/>
  </w:num>
  <w:num w:numId="20">
    <w:abstractNumId w:val="24"/>
  </w:num>
  <w:num w:numId="21">
    <w:abstractNumId w:val="30"/>
  </w:num>
  <w:num w:numId="22">
    <w:abstractNumId w:val="28"/>
  </w:num>
  <w:num w:numId="23">
    <w:abstractNumId w:val="22"/>
  </w:num>
  <w:num w:numId="24">
    <w:abstractNumId w:val="2"/>
  </w:num>
  <w:num w:numId="25">
    <w:abstractNumId w:val="13"/>
  </w:num>
  <w:num w:numId="26">
    <w:abstractNumId w:val="3"/>
  </w:num>
  <w:num w:numId="27">
    <w:abstractNumId w:val="17"/>
  </w:num>
  <w:num w:numId="28">
    <w:abstractNumId w:val="31"/>
  </w:num>
  <w:num w:numId="29">
    <w:abstractNumId w:val="10"/>
  </w:num>
  <w:num w:numId="30">
    <w:abstractNumId w:val="12"/>
  </w:num>
  <w:num w:numId="31">
    <w:abstractNumId w:val="8"/>
  </w:num>
  <w:num w:numId="32">
    <w:abstractNumId w:val="21"/>
  </w:num>
  <w:num w:numId="33">
    <w:abstractNumId w:val="19"/>
  </w:num>
  <w:num w:numId="34">
    <w:abstractNumId w:val="34"/>
  </w:num>
  <w:num w:numId="35">
    <w:abstractNumId w:val="11"/>
  </w:num>
  <w:num w:numId="3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DD0"/>
    <w:rsid w:val="0000405E"/>
    <w:rsid w:val="0000611A"/>
    <w:rsid w:val="000120BC"/>
    <w:rsid w:val="00012917"/>
    <w:rsid w:val="00017369"/>
    <w:rsid w:val="0002323F"/>
    <w:rsid w:val="000264B1"/>
    <w:rsid w:val="00030D61"/>
    <w:rsid w:val="00031EFF"/>
    <w:rsid w:val="00032D08"/>
    <w:rsid w:val="000331A4"/>
    <w:rsid w:val="0003609F"/>
    <w:rsid w:val="00036F8B"/>
    <w:rsid w:val="00037D70"/>
    <w:rsid w:val="000448BE"/>
    <w:rsid w:val="00044C36"/>
    <w:rsid w:val="000460FC"/>
    <w:rsid w:val="000526B8"/>
    <w:rsid w:val="00054E04"/>
    <w:rsid w:val="00056362"/>
    <w:rsid w:val="000565DA"/>
    <w:rsid w:val="000572E9"/>
    <w:rsid w:val="0006457F"/>
    <w:rsid w:val="00070547"/>
    <w:rsid w:val="00071173"/>
    <w:rsid w:val="0007501E"/>
    <w:rsid w:val="00075E3B"/>
    <w:rsid w:val="000775FC"/>
    <w:rsid w:val="00077614"/>
    <w:rsid w:val="00087797"/>
    <w:rsid w:val="00093AE1"/>
    <w:rsid w:val="00095959"/>
    <w:rsid w:val="000A0590"/>
    <w:rsid w:val="000A2A3A"/>
    <w:rsid w:val="000A34BB"/>
    <w:rsid w:val="000A3E1B"/>
    <w:rsid w:val="000A5A27"/>
    <w:rsid w:val="000A717C"/>
    <w:rsid w:val="000B2C6C"/>
    <w:rsid w:val="000B2FA0"/>
    <w:rsid w:val="000B51C9"/>
    <w:rsid w:val="000B5876"/>
    <w:rsid w:val="000B5E25"/>
    <w:rsid w:val="000B7C6C"/>
    <w:rsid w:val="000C139F"/>
    <w:rsid w:val="000C43CE"/>
    <w:rsid w:val="000C49B8"/>
    <w:rsid w:val="000C512C"/>
    <w:rsid w:val="000C5FDF"/>
    <w:rsid w:val="000C615C"/>
    <w:rsid w:val="000D3AD4"/>
    <w:rsid w:val="000D4E68"/>
    <w:rsid w:val="000E3F0A"/>
    <w:rsid w:val="000E4A72"/>
    <w:rsid w:val="000E592F"/>
    <w:rsid w:val="000E6552"/>
    <w:rsid w:val="000E73E6"/>
    <w:rsid w:val="000E7460"/>
    <w:rsid w:val="000F16BA"/>
    <w:rsid w:val="000F2223"/>
    <w:rsid w:val="00100C2B"/>
    <w:rsid w:val="00101AD8"/>
    <w:rsid w:val="001021FD"/>
    <w:rsid w:val="00103760"/>
    <w:rsid w:val="00103A9C"/>
    <w:rsid w:val="0010712B"/>
    <w:rsid w:val="00113DEF"/>
    <w:rsid w:val="0011487E"/>
    <w:rsid w:val="00115B15"/>
    <w:rsid w:val="00115D8E"/>
    <w:rsid w:val="001173FA"/>
    <w:rsid w:val="00123996"/>
    <w:rsid w:val="00124934"/>
    <w:rsid w:val="0012510D"/>
    <w:rsid w:val="0013426A"/>
    <w:rsid w:val="0014397A"/>
    <w:rsid w:val="00143F6E"/>
    <w:rsid w:val="00146EE7"/>
    <w:rsid w:val="001504EA"/>
    <w:rsid w:val="00151D4C"/>
    <w:rsid w:val="001558F3"/>
    <w:rsid w:val="00160308"/>
    <w:rsid w:val="00161F9E"/>
    <w:rsid w:val="00162249"/>
    <w:rsid w:val="001650F6"/>
    <w:rsid w:val="00170AA7"/>
    <w:rsid w:val="00173357"/>
    <w:rsid w:val="00181337"/>
    <w:rsid w:val="00184176"/>
    <w:rsid w:val="00186CCB"/>
    <w:rsid w:val="00191418"/>
    <w:rsid w:val="0019170F"/>
    <w:rsid w:val="001A46ED"/>
    <w:rsid w:val="001A6109"/>
    <w:rsid w:val="001B1B9A"/>
    <w:rsid w:val="001B45D9"/>
    <w:rsid w:val="001C054C"/>
    <w:rsid w:val="001C14AC"/>
    <w:rsid w:val="001C3138"/>
    <w:rsid w:val="001C3352"/>
    <w:rsid w:val="001D0923"/>
    <w:rsid w:val="001D2DE0"/>
    <w:rsid w:val="001D4046"/>
    <w:rsid w:val="001D5495"/>
    <w:rsid w:val="001E2DA3"/>
    <w:rsid w:val="001E2F3D"/>
    <w:rsid w:val="001E339D"/>
    <w:rsid w:val="001E45B5"/>
    <w:rsid w:val="001F1FCC"/>
    <w:rsid w:val="001F2305"/>
    <w:rsid w:val="001F2B66"/>
    <w:rsid w:val="001F384A"/>
    <w:rsid w:val="0020249A"/>
    <w:rsid w:val="00202C04"/>
    <w:rsid w:val="002054F8"/>
    <w:rsid w:val="0020726A"/>
    <w:rsid w:val="00212884"/>
    <w:rsid w:val="002167BB"/>
    <w:rsid w:val="00217E6C"/>
    <w:rsid w:val="002206C3"/>
    <w:rsid w:val="00220901"/>
    <w:rsid w:val="002210EC"/>
    <w:rsid w:val="00225163"/>
    <w:rsid w:val="00225983"/>
    <w:rsid w:val="0022622F"/>
    <w:rsid w:val="002276AE"/>
    <w:rsid w:val="00235936"/>
    <w:rsid w:val="0023600E"/>
    <w:rsid w:val="00236CBA"/>
    <w:rsid w:val="0024323F"/>
    <w:rsid w:val="00247138"/>
    <w:rsid w:val="00255F1A"/>
    <w:rsid w:val="00256AA7"/>
    <w:rsid w:val="00261BC7"/>
    <w:rsid w:val="00267458"/>
    <w:rsid w:val="00267BB5"/>
    <w:rsid w:val="00267E7F"/>
    <w:rsid w:val="00270257"/>
    <w:rsid w:val="00270D62"/>
    <w:rsid w:val="0027553E"/>
    <w:rsid w:val="0029071C"/>
    <w:rsid w:val="002934B4"/>
    <w:rsid w:val="00294461"/>
    <w:rsid w:val="00295B3F"/>
    <w:rsid w:val="002A040B"/>
    <w:rsid w:val="002A4B43"/>
    <w:rsid w:val="002A676F"/>
    <w:rsid w:val="002B48AD"/>
    <w:rsid w:val="002C0BC9"/>
    <w:rsid w:val="002C0BE5"/>
    <w:rsid w:val="002C240F"/>
    <w:rsid w:val="002C2F80"/>
    <w:rsid w:val="002D0BD7"/>
    <w:rsid w:val="002D17B8"/>
    <w:rsid w:val="002D19B9"/>
    <w:rsid w:val="002D1F34"/>
    <w:rsid w:val="002D32D2"/>
    <w:rsid w:val="002D61F7"/>
    <w:rsid w:val="002D6656"/>
    <w:rsid w:val="002D6E4B"/>
    <w:rsid w:val="002E3085"/>
    <w:rsid w:val="002E3D54"/>
    <w:rsid w:val="002E7D6F"/>
    <w:rsid w:val="002F0DE4"/>
    <w:rsid w:val="002F1F25"/>
    <w:rsid w:val="002F3B20"/>
    <w:rsid w:val="002F6B68"/>
    <w:rsid w:val="0030219E"/>
    <w:rsid w:val="00307006"/>
    <w:rsid w:val="0030701F"/>
    <w:rsid w:val="003073A7"/>
    <w:rsid w:val="00314E62"/>
    <w:rsid w:val="003162F7"/>
    <w:rsid w:val="00320F38"/>
    <w:rsid w:val="00326B44"/>
    <w:rsid w:val="00330FC3"/>
    <w:rsid w:val="00331037"/>
    <w:rsid w:val="00331E82"/>
    <w:rsid w:val="00340A06"/>
    <w:rsid w:val="00343F0B"/>
    <w:rsid w:val="00350E04"/>
    <w:rsid w:val="003520C5"/>
    <w:rsid w:val="00352879"/>
    <w:rsid w:val="0035559A"/>
    <w:rsid w:val="00355BF5"/>
    <w:rsid w:val="00357BDE"/>
    <w:rsid w:val="00363AB4"/>
    <w:rsid w:val="00371835"/>
    <w:rsid w:val="003746DE"/>
    <w:rsid w:val="003767C6"/>
    <w:rsid w:val="00377D02"/>
    <w:rsid w:val="003804E8"/>
    <w:rsid w:val="00380D3E"/>
    <w:rsid w:val="00381E9F"/>
    <w:rsid w:val="00386D38"/>
    <w:rsid w:val="0039348E"/>
    <w:rsid w:val="00396DB6"/>
    <w:rsid w:val="003970A1"/>
    <w:rsid w:val="003B1C85"/>
    <w:rsid w:val="003B70B0"/>
    <w:rsid w:val="003C37A0"/>
    <w:rsid w:val="003C4047"/>
    <w:rsid w:val="003C4156"/>
    <w:rsid w:val="003C6E1C"/>
    <w:rsid w:val="003C7CF2"/>
    <w:rsid w:val="003D062C"/>
    <w:rsid w:val="003D1214"/>
    <w:rsid w:val="003D2159"/>
    <w:rsid w:val="003D6710"/>
    <w:rsid w:val="003E21A7"/>
    <w:rsid w:val="003E56C9"/>
    <w:rsid w:val="004018F9"/>
    <w:rsid w:val="00402FF8"/>
    <w:rsid w:val="0040758D"/>
    <w:rsid w:val="0041331C"/>
    <w:rsid w:val="00425E0F"/>
    <w:rsid w:val="00425F21"/>
    <w:rsid w:val="004309A2"/>
    <w:rsid w:val="00432D17"/>
    <w:rsid w:val="004344EA"/>
    <w:rsid w:val="00434AF2"/>
    <w:rsid w:val="0043515A"/>
    <w:rsid w:val="004403F7"/>
    <w:rsid w:val="00442FD8"/>
    <w:rsid w:val="00443892"/>
    <w:rsid w:val="00443920"/>
    <w:rsid w:val="004445A1"/>
    <w:rsid w:val="00445CAA"/>
    <w:rsid w:val="00451921"/>
    <w:rsid w:val="00451E2B"/>
    <w:rsid w:val="004672ED"/>
    <w:rsid w:val="00471919"/>
    <w:rsid w:val="00473524"/>
    <w:rsid w:val="00473564"/>
    <w:rsid w:val="00477CFF"/>
    <w:rsid w:val="004A0B63"/>
    <w:rsid w:val="004A7CD4"/>
    <w:rsid w:val="004B03C2"/>
    <w:rsid w:val="004B1AF1"/>
    <w:rsid w:val="004B2314"/>
    <w:rsid w:val="004B26B6"/>
    <w:rsid w:val="004D18B6"/>
    <w:rsid w:val="004D1BD9"/>
    <w:rsid w:val="004D2488"/>
    <w:rsid w:val="004D59E1"/>
    <w:rsid w:val="004D5D2F"/>
    <w:rsid w:val="004D5E14"/>
    <w:rsid w:val="004D6F71"/>
    <w:rsid w:val="004D76D6"/>
    <w:rsid w:val="004E46DA"/>
    <w:rsid w:val="004E48A3"/>
    <w:rsid w:val="004E5628"/>
    <w:rsid w:val="004E5F5F"/>
    <w:rsid w:val="004E72B8"/>
    <w:rsid w:val="004F0EB4"/>
    <w:rsid w:val="004F44E2"/>
    <w:rsid w:val="00500B82"/>
    <w:rsid w:val="0050130E"/>
    <w:rsid w:val="0050243E"/>
    <w:rsid w:val="00510A79"/>
    <w:rsid w:val="005131F2"/>
    <w:rsid w:val="0051539C"/>
    <w:rsid w:val="00524A8D"/>
    <w:rsid w:val="00527A31"/>
    <w:rsid w:val="0054391A"/>
    <w:rsid w:val="00550D1B"/>
    <w:rsid w:val="00552CB0"/>
    <w:rsid w:val="00555301"/>
    <w:rsid w:val="00555C87"/>
    <w:rsid w:val="00562DAC"/>
    <w:rsid w:val="00563B39"/>
    <w:rsid w:val="00563FCD"/>
    <w:rsid w:val="0057289F"/>
    <w:rsid w:val="00573F4A"/>
    <w:rsid w:val="00574390"/>
    <w:rsid w:val="00574FDC"/>
    <w:rsid w:val="00581DC8"/>
    <w:rsid w:val="005852FA"/>
    <w:rsid w:val="0059032F"/>
    <w:rsid w:val="00595195"/>
    <w:rsid w:val="0059614C"/>
    <w:rsid w:val="00597D71"/>
    <w:rsid w:val="005A3C92"/>
    <w:rsid w:val="005A6216"/>
    <w:rsid w:val="005B0692"/>
    <w:rsid w:val="005B234D"/>
    <w:rsid w:val="005B26AD"/>
    <w:rsid w:val="005B36A8"/>
    <w:rsid w:val="005B5693"/>
    <w:rsid w:val="005C3715"/>
    <w:rsid w:val="005C4743"/>
    <w:rsid w:val="005C6646"/>
    <w:rsid w:val="005C7393"/>
    <w:rsid w:val="005D77CC"/>
    <w:rsid w:val="005E09AB"/>
    <w:rsid w:val="005E5716"/>
    <w:rsid w:val="005F1216"/>
    <w:rsid w:val="005F1F89"/>
    <w:rsid w:val="005F4BFB"/>
    <w:rsid w:val="006000C5"/>
    <w:rsid w:val="006002E0"/>
    <w:rsid w:val="00600FB5"/>
    <w:rsid w:val="006107BE"/>
    <w:rsid w:val="00620280"/>
    <w:rsid w:val="0062349E"/>
    <w:rsid w:val="006258FD"/>
    <w:rsid w:val="00632655"/>
    <w:rsid w:val="00632E48"/>
    <w:rsid w:val="00635D8B"/>
    <w:rsid w:val="0063782D"/>
    <w:rsid w:val="00643B58"/>
    <w:rsid w:val="00653BA5"/>
    <w:rsid w:val="006706B0"/>
    <w:rsid w:val="006810FF"/>
    <w:rsid w:val="006924E3"/>
    <w:rsid w:val="00694976"/>
    <w:rsid w:val="006A27C2"/>
    <w:rsid w:val="006B321A"/>
    <w:rsid w:val="006B3E46"/>
    <w:rsid w:val="006B418F"/>
    <w:rsid w:val="006B4549"/>
    <w:rsid w:val="006C18A8"/>
    <w:rsid w:val="006C26E6"/>
    <w:rsid w:val="006C2E6E"/>
    <w:rsid w:val="006C3931"/>
    <w:rsid w:val="006C3E32"/>
    <w:rsid w:val="006C7783"/>
    <w:rsid w:val="006D1713"/>
    <w:rsid w:val="006D30E6"/>
    <w:rsid w:val="006D3A03"/>
    <w:rsid w:val="006D68BB"/>
    <w:rsid w:val="006E08FA"/>
    <w:rsid w:val="006E44A4"/>
    <w:rsid w:val="006E63DB"/>
    <w:rsid w:val="006E653C"/>
    <w:rsid w:val="006F5F93"/>
    <w:rsid w:val="00702FA5"/>
    <w:rsid w:val="00703AE6"/>
    <w:rsid w:val="00705872"/>
    <w:rsid w:val="00710FED"/>
    <w:rsid w:val="007143C5"/>
    <w:rsid w:val="00716632"/>
    <w:rsid w:val="00717A0C"/>
    <w:rsid w:val="00720B9C"/>
    <w:rsid w:val="007237B8"/>
    <w:rsid w:val="0072658E"/>
    <w:rsid w:val="00730DB7"/>
    <w:rsid w:val="00732345"/>
    <w:rsid w:val="00736A91"/>
    <w:rsid w:val="007425B3"/>
    <w:rsid w:val="00745ED4"/>
    <w:rsid w:val="007532C7"/>
    <w:rsid w:val="007543C8"/>
    <w:rsid w:val="0075466D"/>
    <w:rsid w:val="00756303"/>
    <w:rsid w:val="00756F04"/>
    <w:rsid w:val="00757D60"/>
    <w:rsid w:val="00763802"/>
    <w:rsid w:val="00763D8A"/>
    <w:rsid w:val="00765D2E"/>
    <w:rsid w:val="00765F51"/>
    <w:rsid w:val="00766B48"/>
    <w:rsid w:val="00770F18"/>
    <w:rsid w:val="007764BB"/>
    <w:rsid w:val="00781106"/>
    <w:rsid w:val="007828DC"/>
    <w:rsid w:val="00782BC0"/>
    <w:rsid w:val="00790677"/>
    <w:rsid w:val="00794628"/>
    <w:rsid w:val="00797BD9"/>
    <w:rsid w:val="007A118C"/>
    <w:rsid w:val="007A365A"/>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671C"/>
    <w:rsid w:val="007F7462"/>
    <w:rsid w:val="00800A80"/>
    <w:rsid w:val="00810A12"/>
    <w:rsid w:val="0081709C"/>
    <w:rsid w:val="00817BCD"/>
    <w:rsid w:val="0082025C"/>
    <w:rsid w:val="00830F9B"/>
    <w:rsid w:val="00831531"/>
    <w:rsid w:val="00835035"/>
    <w:rsid w:val="00837BF7"/>
    <w:rsid w:val="00840B80"/>
    <w:rsid w:val="00841D35"/>
    <w:rsid w:val="00841E05"/>
    <w:rsid w:val="008436CF"/>
    <w:rsid w:val="00843D8D"/>
    <w:rsid w:val="00843F80"/>
    <w:rsid w:val="008500D3"/>
    <w:rsid w:val="008502B0"/>
    <w:rsid w:val="008514B2"/>
    <w:rsid w:val="00851691"/>
    <w:rsid w:val="00852668"/>
    <w:rsid w:val="008558C0"/>
    <w:rsid w:val="008578BF"/>
    <w:rsid w:val="00861394"/>
    <w:rsid w:val="008660D6"/>
    <w:rsid w:val="00867ED8"/>
    <w:rsid w:val="0087104B"/>
    <w:rsid w:val="0087114F"/>
    <w:rsid w:val="00872CDC"/>
    <w:rsid w:val="008803EF"/>
    <w:rsid w:val="00896D29"/>
    <w:rsid w:val="008A12CF"/>
    <w:rsid w:val="008A1A90"/>
    <w:rsid w:val="008A64CB"/>
    <w:rsid w:val="008B082B"/>
    <w:rsid w:val="008B1216"/>
    <w:rsid w:val="008B158B"/>
    <w:rsid w:val="008B6546"/>
    <w:rsid w:val="008C3B24"/>
    <w:rsid w:val="008C4243"/>
    <w:rsid w:val="008C4890"/>
    <w:rsid w:val="008D0A00"/>
    <w:rsid w:val="008D1094"/>
    <w:rsid w:val="008D2478"/>
    <w:rsid w:val="008D57FC"/>
    <w:rsid w:val="008E01E4"/>
    <w:rsid w:val="008E7F32"/>
    <w:rsid w:val="008F0627"/>
    <w:rsid w:val="008F148C"/>
    <w:rsid w:val="008F5DAE"/>
    <w:rsid w:val="00900380"/>
    <w:rsid w:val="00900C9B"/>
    <w:rsid w:val="00901487"/>
    <w:rsid w:val="00903F4D"/>
    <w:rsid w:val="00906B96"/>
    <w:rsid w:val="00911B6E"/>
    <w:rsid w:val="00913034"/>
    <w:rsid w:val="00917055"/>
    <w:rsid w:val="00921551"/>
    <w:rsid w:val="009217E8"/>
    <w:rsid w:val="00924B45"/>
    <w:rsid w:val="00925B0B"/>
    <w:rsid w:val="0092622F"/>
    <w:rsid w:val="00926C44"/>
    <w:rsid w:val="009278AC"/>
    <w:rsid w:val="00931269"/>
    <w:rsid w:val="00932B91"/>
    <w:rsid w:val="00934C63"/>
    <w:rsid w:val="0093645B"/>
    <w:rsid w:val="00937393"/>
    <w:rsid w:val="0094381A"/>
    <w:rsid w:val="00943D2D"/>
    <w:rsid w:val="00961002"/>
    <w:rsid w:val="009643CF"/>
    <w:rsid w:val="00966075"/>
    <w:rsid w:val="00966E10"/>
    <w:rsid w:val="00974962"/>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2F49"/>
    <w:rsid w:val="009C41B8"/>
    <w:rsid w:val="009C47AC"/>
    <w:rsid w:val="009C6694"/>
    <w:rsid w:val="009D0958"/>
    <w:rsid w:val="009D2E87"/>
    <w:rsid w:val="009D39B3"/>
    <w:rsid w:val="009D7E06"/>
    <w:rsid w:val="009E0C45"/>
    <w:rsid w:val="009E0E89"/>
    <w:rsid w:val="009E1F26"/>
    <w:rsid w:val="009E36D1"/>
    <w:rsid w:val="009E3A2B"/>
    <w:rsid w:val="009E7C14"/>
    <w:rsid w:val="009F0151"/>
    <w:rsid w:val="009F47A7"/>
    <w:rsid w:val="009F4FF4"/>
    <w:rsid w:val="009F5851"/>
    <w:rsid w:val="009F62C3"/>
    <w:rsid w:val="009F71DC"/>
    <w:rsid w:val="00A0100D"/>
    <w:rsid w:val="00A02A16"/>
    <w:rsid w:val="00A0366D"/>
    <w:rsid w:val="00A05133"/>
    <w:rsid w:val="00A05D3A"/>
    <w:rsid w:val="00A06C3A"/>
    <w:rsid w:val="00A16F28"/>
    <w:rsid w:val="00A2069A"/>
    <w:rsid w:val="00A221D6"/>
    <w:rsid w:val="00A25041"/>
    <w:rsid w:val="00A26BD8"/>
    <w:rsid w:val="00A3101B"/>
    <w:rsid w:val="00A44CD6"/>
    <w:rsid w:val="00A5260D"/>
    <w:rsid w:val="00A54C18"/>
    <w:rsid w:val="00A54E46"/>
    <w:rsid w:val="00A563B8"/>
    <w:rsid w:val="00A65A41"/>
    <w:rsid w:val="00A6692F"/>
    <w:rsid w:val="00A6775F"/>
    <w:rsid w:val="00A72262"/>
    <w:rsid w:val="00A76A38"/>
    <w:rsid w:val="00A7773A"/>
    <w:rsid w:val="00A8093F"/>
    <w:rsid w:val="00A825BC"/>
    <w:rsid w:val="00A83B4F"/>
    <w:rsid w:val="00A9048A"/>
    <w:rsid w:val="00A9389D"/>
    <w:rsid w:val="00A94FC0"/>
    <w:rsid w:val="00A97381"/>
    <w:rsid w:val="00AA26B4"/>
    <w:rsid w:val="00AA5B96"/>
    <w:rsid w:val="00AB15E3"/>
    <w:rsid w:val="00AB4982"/>
    <w:rsid w:val="00AB6C97"/>
    <w:rsid w:val="00AB75C2"/>
    <w:rsid w:val="00AC1E02"/>
    <w:rsid w:val="00AC22FC"/>
    <w:rsid w:val="00AC3DB9"/>
    <w:rsid w:val="00AC687D"/>
    <w:rsid w:val="00AD0894"/>
    <w:rsid w:val="00AD33BE"/>
    <w:rsid w:val="00AE138E"/>
    <w:rsid w:val="00AE1A47"/>
    <w:rsid w:val="00AE4E04"/>
    <w:rsid w:val="00AE5995"/>
    <w:rsid w:val="00AE6704"/>
    <w:rsid w:val="00AE78CA"/>
    <w:rsid w:val="00AF2A51"/>
    <w:rsid w:val="00AF47FC"/>
    <w:rsid w:val="00B00AEA"/>
    <w:rsid w:val="00B012A1"/>
    <w:rsid w:val="00B01BD5"/>
    <w:rsid w:val="00B020F5"/>
    <w:rsid w:val="00B04476"/>
    <w:rsid w:val="00B05B83"/>
    <w:rsid w:val="00B07EBD"/>
    <w:rsid w:val="00B17992"/>
    <w:rsid w:val="00B20C2B"/>
    <w:rsid w:val="00B23344"/>
    <w:rsid w:val="00B2345B"/>
    <w:rsid w:val="00B2360F"/>
    <w:rsid w:val="00B24B11"/>
    <w:rsid w:val="00B250D7"/>
    <w:rsid w:val="00B25652"/>
    <w:rsid w:val="00B26A85"/>
    <w:rsid w:val="00B309E3"/>
    <w:rsid w:val="00B31853"/>
    <w:rsid w:val="00B354AF"/>
    <w:rsid w:val="00B36260"/>
    <w:rsid w:val="00B37F52"/>
    <w:rsid w:val="00B42CE6"/>
    <w:rsid w:val="00B43221"/>
    <w:rsid w:val="00B50B07"/>
    <w:rsid w:val="00B51959"/>
    <w:rsid w:val="00B54CD1"/>
    <w:rsid w:val="00B57219"/>
    <w:rsid w:val="00B579E5"/>
    <w:rsid w:val="00B60CB5"/>
    <w:rsid w:val="00B61CB4"/>
    <w:rsid w:val="00B642EC"/>
    <w:rsid w:val="00B6659F"/>
    <w:rsid w:val="00B71058"/>
    <w:rsid w:val="00B71F4A"/>
    <w:rsid w:val="00B74C9F"/>
    <w:rsid w:val="00B7671A"/>
    <w:rsid w:val="00B80152"/>
    <w:rsid w:val="00B8098B"/>
    <w:rsid w:val="00B80C9E"/>
    <w:rsid w:val="00B83E10"/>
    <w:rsid w:val="00B85697"/>
    <w:rsid w:val="00B85F29"/>
    <w:rsid w:val="00B911AF"/>
    <w:rsid w:val="00B931C4"/>
    <w:rsid w:val="00B96A17"/>
    <w:rsid w:val="00B96BAB"/>
    <w:rsid w:val="00BA0F27"/>
    <w:rsid w:val="00BA27FC"/>
    <w:rsid w:val="00BA34DB"/>
    <w:rsid w:val="00BA43DC"/>
    <w:rsid w:val="00BA56D8"/>
    <w:rsid w:val="00BA6FF1"/>
    <w:rsid w:val="00BB026A"/>
    <w:rsid w:val="00BB06D2"/>
    <w:rsid w:val="00BB134B"/>
    <w:rsid w:val="00BB1524"/>
    <w:rsid w:val="00BB1C67"/>
    <w:rsid w:val="00BB23F0"/>
    <w:rsid w:val="00BB38A8"/>
    <w:rsid w:val="00BC0CFA"/>
    <w:rsid w:val="00BC1346"/>
    <w:rsid w:val="00BC462B"/>
    <w:rsid w:val="00BD14B3"/>
    <w:rsid w:val="00BD2261"/>
    <w:rsid w:val="00BD4125"/>
    <w:rsid w:val="00BD5CE8"/>
    <w:rsid w:val="00BD677A"/>
    <w:rsid w:val="00BD74AF"/>
    <w:rsid w:val="00BE233B"/>
    <w:rsid w:val="00BE6A4D"/>
    <w:rsid w:val="00BE7A6E"/>
    <w:rsid w:val="00BF0FC3"/>
    <w:rsid w:val="00BF2C80"/>
    <w:rsid w:val="00BF6E0F"/>
    <w:rsid w:val="00C03839"/>
    <w:rsid w:val="00C0414E"/>
    <w:rsid w:val="00C058C8"/>
    <w:rsid w:val="00C20F80"/>
    <w:rsid w:val="00C249A6"/>
    <w:rsid w:val="00C249B1"/>
    <w:rsid w:val="00C26944"/>
    <w:rsid w:val="00C303A2"/>
    <w:rsid w:val="00C37E13"/>
    <w:rsid w:val="00C37EF2"/>
    <w:rsid w:val="00C4326C"/>
    <w:rsid w:val="00C4376B"/>
    <w:rsid w:val="00C45FFF"/>
    <w:rsid w:val="00C53377"/>
    <w:rsid w:val="00C56DD5"/>
    <w:rsid w:val="00C63F7B"/>
    <w:rsid w:val="00C6588E"/>
    <w:rsid w:val="00C70447"/>
    <w:rsid w:val="00C726E2"/>
    <w:rsid w:val="00C753C2"/>
    <w:rsid w:val="00C802FB"/>
    <w:rsid w:val="00C814ED"/>
    <w:rsid w:val="00C85653"/>
    <w:rsid w:val="00C857FF"/>
    <w:rsid w:val="00C9660B"/>
    <w:rsid w:val="00C973BB"/>
    <w:rsid w:val="00CA216C"/>
    <w:rsid w:val="00CA2EFE"/>
    <w:rsid w:val="00CA3CFD"/>
    <w:rsid w:val="00CA4BF9"/>
    <w:rsid w:val="00CA4D49"/>
    <w:rsid w:val="00CC0700"/>
    <w:rsid w:val="00CC0B81"/>
    <w:rsid w:val="00CC1266"/>
    <w:rsid w:val="00CC2630"/>
    <w:rsid w:val="00CC3465"/>
    <w:rsid w:val="00CC4206"/>
    <w:rsid w:val="00CD024D"/>
    <w:rsid w:val="00CD1A7A"/>
    <w:rsid w:val="00CD3A41"/>
    <w:rsid w:val="00CD431E"/>
    <w:rsid w:val="00CE1C82"/>
    <w:rsid w:val="00CE51D0"/>
    <w:rsid w:val="00CF07B5"/>
    <w:rsid w:val="00CF1DF5"/>
    <w:rsid w:val="00CF6512"/>
    <w:rsid w:val="00CF7FBE"/>
    <w:rsid w:val="00D018E1"/>
    <w:rsid w:val="00D01A63"/>
    <w:rsid w:val="00D03849"/>
    <w:rsid w:val="00D0476B"/>
    <w:rsid w:val="00D05B7F"/>
    <w:rsid w:val="00D1017E"/>
    <w:rsid w:val="00D10D8C"/>
    <w:rsid w:val="00D12C36"/>
    <w:rsid w:val="00D21ECE"/>
    <w:rsid w:val="00D253AB"/>
    <w:rsid w:val="00D27727"/>
    <w:rsid w:val="00D41B9B"/>
    <w:rsid w:val="00D4431A"/>
    <w:rsid w:val="00D448B5"/>
    <w:rsid w:val="00D449AD"/>
    <w:rsid w:val="00D54E7E"/>
    <w:rsid w:val="00D553D4"/>
    <w:rsid w:val="00D57210"/>
    <w:rsid w:val="00D57AED"/>
    <w:rsid w:val="00D57F74"/>
    <w:rsid w:val="00D6112B"/>
    <w:rsid w:val="00D63265"/>
    <w:rsid w:val="00D71991"/>
    <w:rsid w:val="00D73C8C"/>
    <w:rsid w:val="00D820D2"/>
    <w:rsid w:val="00D901D7"/>
    <w:rsid w:val="00D92BFE"/>
    <w:rsid w:val="00DA2BE5"/>
    <w:rsid w:val="00DB5F02"/>
    <w:rsid w:val="00DC1583"/>
    <w:rsid w:val="00DC2B31"/>
    <w:rsid w:val="00DC3BF3"/>
    <w:rsid w:val="00DD1866"/>
    <w:rsid w:val="00DD5A69"/>
    <w:rsid w:val="00DE0A8D"/>
    <w:rsid w:val="00DE4BB6"/>
    <w:rsid w:val="00DE4BB8"/>
    <w:rsid w:val="00DE562A"/>
    <w:rsid w:val="00DE5CE3"/>
    <w:rsid w:val="00DE7148"/>
    <w:rsid w:val="00DF22DF"/>
    <w:rsid w:val="00DF233A"/>
    <w:rsid w:val="00DF2957"/>
    <w:rsid w:val="00DF30F8"/>
    <w:rsid w:val="00DF62A4"/>
    <w:rsid w:val="00E00D15"/>
    <w:rsid w:val="00E06521"/>
    <w:rsid w:val="00E11ADC"/>
    <w:rsid w:val="00E11B18"/>
    <w:rsid w:val="00E142CA"/>
    <w:rsid w:val="00E20C3D"/>
    <w:rsid w:val="00E2150F"/>
    <w:rsid w:val="00E24B9B"/>
    <w:rsid w:val="00E250C8"/>
    <w:rsid w:val="00E25843"/>
    <w:rsid w:val="00E341AD"/>
    <w:rsid w:val="00E40828"/>
    <w:rsid w:val="00E42B2B"/>
    <w:rsid w:val="00E4608C"/>
    <w:rsid w:val="00E46296"/>
    <w:rsid w:val="00E53FAF"/>
    <w:rsid w:val="00E5647F"/>
    <w:rsid w:val="00E57BDB"/>
    <w:rsid w:val="00E625D3"/>
    <w:rsid w:val="00E64301"/>
    <w:rsid w:val="00E65F37"/>
    <w:rsid w:val="00E6666F"/>
    <w:rsid w:val="00E707BE"/>
    <w:rsid w:val="00E70B77"/>
    <w:rsid w:val="00E711DE"/>
    <w:rsid w:val="00E717CB"/>
    <w:rsid w:val="00E7229A"/>
    <w:rsid w:val="00E74701"/>
    <w:rsid w:val="00E75E5F"/>
    <w:rsid w:val="00E76E84"/>
    <w:rsid w:val="00E823B8"/>
    <w:rsid w:val="00E83ECD"/>
    <w:rsid w:val="00E85E17"/>
    <w:rsid w:val="00E9091C"/>
    <w:rsid w:val="00E91BE3"/>
    <w:rsid w:val="00E91DAA"/>
    <w:rsid w:val="00E93BB3"/>
    <w:rsid w:val="00E93C17"/>
    <w:rsid w:val="00E95DD8"/>
    <w:rsid w:val="00E9680B"/>
    <w:rsid w:val="00E97535"/>
    <w:rsid w:val="00EA46CC"/>
    <w:rsid w:val="00EA49B9"/>
    <w:rsid w:val="00EA5AA1"/>
    <w:rsid w:val="00EA61B9"/>
    <w:rsid w:val="00EA7BF4"/>
    <w:rsid w:val="00EA7CF3"/>
    <w:rsid w:val="00EB2D7E"/>
    <w:rsid w:val="00EB39D3"/>
    <w:rsid w:val="00EB6C62"/>
    <w:rsid w:val="00EC06D5"/>
    <w:rsid w:val="00EC6154"/>
    <w:rsid w:val="00EC7868"/>
    <w:rsid w:val="00ED353F"/>
    <w:rsid w:val="00ED3F15"/>
    <w:rsid w:val="00ED6043"/>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858"/>
    <w:rsid w:val="00F32EBF"/>
    <w:rsid w:val="00F34A32"/>
    <w:rsid w:val="00F34EB0"/>
    <w:rsid w:val="00F40EE7"/>
    <w:rsid w:val="00F43F97"/>
    <w:rsid w:val="00F455F1"/>
    <w:rsid w:val="00F45966"/>
    <w:rsid w:val="00F54E2B"/>
    <w:rsid w:val="00F55A37"/>
    <w:rsid w:val="00F5688F"/>
    <w:rsid w:val="00F570D3"/>
    <w:rsid w:val="00F617D4"/>
    <w:rsid w:val="00F618EB"/>
    <w:rsid w:val="00F62221"/>
    <w:rsid w:val="00F628E1"/>
    <w:rsid w:val="00F66575"/>
    <w:rsid w:val="00F712EE"/>
    <w:rsid w:val="00F719CB"/>
    <w:rsid w:val="00F73505"/>
    <w:rsid w:val="00F73BB1"/>
    <w:rsid w:val="00F74123"/>
    <w:rsid w:val="00F76866"/>
    <w:rsid w:val="00F778F6"/>
    <w:rsid w:val="00F82C28"/>
    <w:rsid w:val="00F8513C"/>
    <w:rsid w:val="00F93DEB"/>
    <w:rsid w:val="00F94208"/>
    <w:rsid w:val="00F96329"/>
    <w:rsid w:val="00F97C38"/>
    <w:rsid w:val="00FA0ED7"/>
    <w:rsid w:val="00FA7ED5"/>
    <w:rsid w:val="00FC0DAE"/>
    <w:rsid w:val="00FC1FC5"/>
    <w:rsid w:val="00FC3422"/>
    <w:rsid w:val="00FC6F08"/>
    <w:rsid w:val="00FC7CC7"/>
    <w:rsid w:val="00FD078E"/>
    <w:rsid w:val="00FE047E"/>
    <w:rsid w:val="00FE1E03"/>
    <w:rsid w:val="00FE2FFB"/>
    <w:rsid w:val="00FE65AD"/>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7104B"/>
  </w:style>
  <w:style w:type="table" w:customStyle="1" w:styleId="Tablaconcuadrcula11">
    <w:name w:val="Tabla con cuadrícula11"/>
    <w:basedOn w:val="Tablanormal"/>
    <w:next w:val="Tablaconcuadrcula"/>
    <w:uiPriority w:val="59"/>
    <w:rsid w:val="0087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87104B"/>
    <w:pPr>
      <w:numPr>
        <w:numId w:val="24"/>
      </w:numPr>
      <w:contextualSpacing/>
    </w:pPr>
    <w:rPr>
      <w:lang w:val="es-MX" w:eastAsia="es-MX"/>
    </w:rPr>
  </w:style>
  <w:style w:type="numbering" w:customStyle="1" w:styleId="Sinlista11">
    <w:name w:val="Sin lista11"/>
    <w:next w:val="Sinlista"/>
    <w:uiPriority w:val="99"/>
    <w:semiHidden/>
    <w:unhideWhenUsed/>
    <w:rsid w:val="0087104B"/>
  </w:style>
  <w:style w:type="numbering" w:customStyle="1" w:styleId="Estiloimportado22">
    <w:name w:val="Estilo importado 22"/>
    <w:rsid w:val="0087104B"/>
  </w:style>
  <w:style w:type="numbering" w:customStyle="1" w:styleId="Estiloimportado12">
    <w:name w:val="Estilo importado 12"/>
    <w:qFormat/>
    <w:rsid w:val="0087104B"/>
  </w:style>
  <w:style w:type="table" w:customStyle="1" w:styleId="Tablaconcuadrcula111">
    <w:name w:val="Tabla con cuadrícula111"/>
    <w:basedOn w:val="Tablanormal"/>
    <w:next w:val="Tablaconcuadrcula"/>
    <w:uiPriority w:val="59"/>
    <w:rsid w:val="0087104B"/>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87104B"/>
  </w:style>
  <w:style w:type="numbering" w:customStyle="1" w:styleId="Sinlista21">
    <w:name w:val="Sin lista21"/>
    <w:next w:val="Sinlista"/>
    <w:uiPriority w:val="99"/>
    <w:semiHidden/>
    <w:unhideWhenUsed/>
    <w:rsid w:val="0087104B"/>
  </w:style>
  <w:style w:type="numbering" w:customStyle="1" w:styleId="Estiloimportado211">
    <w:name w:val="Estilo importado 211"/>
    <w:rsid w:val="0087104B"/>
  </w:style>
  <w:style w:type="numbering" w:customStyle="1" w:styleId="Estiloimportado111">
    <w:name w:val="Estilo importado 111"/>
    <w:qFormat/>
    <w:rsid w:val="0087104B"/>
  </w:style>
  <w:style w:type="numbering" w:customStyle="1" w:styleId="Sinlista31">
    <w:name w:val="Sin lista31"/>
    <w:next w:val="Sinlista"/>
    <w:uiPriority w:val="99"/>
    <w:semiHidden/>
    <w:unhideWhenUsed/>
    <w:rsid w:val="0087104B"/>
  </w:style>
  <w:style w:type="numbering" w:customStyle="1" w:styleId="Estiloimportado221">
    <w:name w:val="Estilo importado 221"/>
    <w:rsid w:val="0087104B"/>
  </w:style>
  <w:style w:type="numbering" w:customStyle="1" w:styleId="Estiloimportado121">
    <w:name w:val="Estilo importado 121"/>
    <w:qFormat/>
    <w:rsid w:val="0087104B"/>
  </w:style>
  <w:style w:type="character" w:customStyle="1" w:styleId="Mencinsinresolver7">
    <w:name w:val="Mención sin resolver7"/>
    <w:basedOn w:val="Fuentedeprrafopredeter"/>
    <w:uiPriority w:val="99"/>
    <w:semiHidden/>
    <w:unhideWhenUsed/>
    <w:rsid w:val="0087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4247">
      <w:bodyDiv w:val="1"/>
      <w:marLeft w:val="0"/>
      <w:marRight w:val="0"/>
      <w:marTop w:val="0"/>
      <w:marBottom w:val="0"/>
      <w:divBdr>
        <w:top w:val="none" w:sz="0" w:space="0" w:color="auto"/>
        <w:left w:val="none" w:sz="0" w:space="0" w:color="auto"/>
        <w:bottom w:val="none" w:sz="0" w:space="0" w:color="auto"/>
        <w:right w:val="none" w:sz="0" w:space="0" w:color="auto"/>
      </w:divBdr>
    </w:div>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294456748">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68198026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47975306">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96414510">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20463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omex.org.mx/ipomex/" TargetMode="External"/><Relationship Id="rId18" Type="http://schemas.openxmlformats.org/officeDocument/2006/relationships/image" Target="media/image4.tmp"/><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pomex3.ipomex.org.mx/ipo3/lgt/indice/CHALCO.web" TargetMode="External"/><Relationship Id="rId17" Type="http://schemas.openxmlformats.org/officeDocument/2006/relationships/image" Target="media/image3.tmp"/><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tmp"/><Relationship Id="rId20" Type="http://schemas.openxmlformats.org/officeDocument/2006/relationships/image" Target="media/image6.png"/><Relationship Id="rId29"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em2.ipomex.org.mx/ipomex/" TargetMode="External"/><Relationship Id="rId24" Type="http://schemas.openxmlformats.org/officeDocument/2006/relationships/image" Target="media/image7.tmp"/><Relationship Id="rId32" Type="http://schemas.openxmlformats.org/officeDocument/2006/relationships/image" Target="media/image13.tmp"/><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em2.ipomex.org.mx/ipomex/" TargetMode="External"/><Relationship Id="rId23" Type="http://schemas.openxmlformats.org/officeDocument/2006/relationships/image" Target="media/image6.tmp"/><Relationship Id="rId28" Type="http://schemas.openxmlformats.org/officeDocument/2006/relationships/image" Target="media/image9.tmp"/><Relationship Id="rId36" Type="http://schemas.openxmlformats.org/officeDocument/2006/relationships/footer" Target="footer1.xml"/><Relationship Id="rId10" Type="http://schemas.openxmlformats.org/officeDocument/2006/relationships/hyperlink" Target="https://infoem2.ipomex.org.mx/ipomex/" TargetMode="External"/><Relationship Id="rId19" Type="http://schemas.openxmlformats.org/officeDocument/2006/relationships/image" Target="media/image5.png"/><Relationship Id="rId31"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hyperlink" Target="https://ipomex.org.mx/ipomex/" TargetMode="External"/><Relationship Id="rId14" Type="http://schemas.openxmlformats.org/officeDocument/2006/relationships/hyperlink" Target="https://infoem2.ipomex.org.mx/ipomex/" TargetMode="External"/><Relationship Id="rId22" Type="http://schemas.openxmlformats.org/officeDocument/2006/relationships/image" Target="media/image5.tmp"/><Relationship Id="rId27" Type="http://schemas.openxmlformats.org/officeDocument/2006/relationships/image" Target="media/image8.tmp"/><Relationship Id="rId30" Type="http://schemas.openxmlformats.org/officeDocument/2006/relationships/image" Target="media/image11.tmp"/><Relationship Id="rId35" Type="http://schemas.openxmlformats.org/officeDocument/2006/relationships/header" Target="header2.xml"/><Relationship Id="rId8" Type="http://schemas.openxmlformats.org/officeDocument/2006/relationships/hyperlink" Target="https://ipomex3.ipomex.org.mx/ipo3/lgt/indice/CHALCO.web"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ndetec.gob.mx/delivery?srv=0&amp;sl=3&amp;path=/biblioteca/Especiales/386_Glosario_Terminos_Proceso_Planeacion.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omawww.sat.gob.mx/factura/Paginas/solicita_requisito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947A-6B2A-41C1-A854-AFDE9292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45</Pages>
  <Words>10377</Words>
  <Characters>57078</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78</cp:revision>
  <dcterms:created xsi:type="dcterms:W3CDTF">2025-05-06T23:07:00Z</dcterms:created>
  <dcterms:modified xsi:type="dcterms:W3CDTF">2025-07-01T23:54:00Z</dcterms:modified>
</cp:coreProperties>
</file>