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8632B" w14:textId="6D478DE2" w:rsidR="00B04B8F" w:rsidRPr="00477697" w:rsidRDefault="00B53BCC" w:rsidP="00477697">
      <w:pPr>
        <w:tabs>
          <w:tab w:val="left" w:pos="3465"/>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R</w:t>
      </w:r>
      <w:bookmarkStart w:id="0" w:name="_GoBack"/>
      <w:bookmarkEnd w:id="0"/>
      <w:r w:rsidRPr="00477697">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29263B">
        <w:rPr>
          <w:rFonts w:ascii="Palatino Linotype" w:eastAsia="Palatino Linotype" w:hAnsi="Palatino Linotype" w:cs="Palatino Linotype"/>
          <w:b/>
          <w:color w:val="000000" w:themeColor="text1"/>
        </w:rPr>
        <w:t>de fecha quince</w:t>
      </w:r>
      <w:r w:rsidR="000E3595">
        <w:rPr>
          <w:rFonts w:ascii="Palatino Linotype" w:eastAsia="Palatino Linotype" w:hAnsi="Palatino Linotype" w:cs="Palatino Linotype"/>
          <w:b/>
          <w:color w:val="000000" w:themeColor="text1"/>
        </w:rPr>
        <w:t xml:space="preserve"> (15)</w:t>
      </w:r>
      <w:r w:rsidR="0029263B">
        <w:rPr>
          <w:rFonts w:ascii="Palatino Linotype" w:eastAsia="Palatino Linotype" w:hAnsi="Palatino Linotype" w:cs="Palatino Linotype"/>
          <w:b/>
          <w:color w:val="000000" w:themeColor="text1"/>
        </w:rPr>
        <w:t xml:space="preserve"> de octubre de dos mil veinticinco.</w:t>
      </w:r>
    </w:p>
    <w:p w14:paraId="098133B5" w14:textId="77777777" w:rsidR="00B04B8F" w:rsidRPr="00477697" w:rsidRDefault="00B04B8F" w:rsidP="00477697">
      <w:pPr>
        <w:tabs>
          <w:tab w:val="left" w:pos="3465"/>
        </w:tabs>
        <w:spacing w:line="360" w:lineRule="auto"/>
        <w:jc w:val="both"/>
        <w:rPr>
          <w:rFonts w:ascii="Palatino Linotype" w:eastAsia="Palatino Linotype" w:hAnsi="Palatino Linotype" w:cs="Palatino Linotype"/>
          <w:color w:val="000000" w:themeColor="text1"/>
        </w:rPr>
      </w:pPr>
    </w:p>
    <w:p w14:paraId="3CA94B05" w14:textId="1798C323"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b/>
          <w:color w:val="000000" w:themeColor="text1"/>
        </w:rPr>
        <w:t>VISTO</w:t>
      </w:r>
      <w:r w:rsidRPr="00477697">
        <w:rPr>
          <w:rFonts w:ascii="Palatino Linotype" w:eastAsia="Palatino Linotype" w:hAnsi="Palatino Linotype" w:cs="Palatino Linotype"/>
          <w:color w:val="000000" w:themeColor="text1"/>
        </w:rPr>
        <w:t xml:space="preserve"> el expediente electrónico formado con motivo del recurso de revisión </w:t>
      </w:r>
      <w:r w:rsidRPr="00477697">
        <w:rPr>
          <w:rFonts w:ascii="Palatino Linotype" w:eastAsia="Palatino Linotype" w:hAnsi="Palatino Linotype" w:cs="Palatino Linotype"/>
          <w:b/>
          <w:color w:val="000000" w:themeColor="text1"/>
        </w:rPr>
        <w:t xml:space="preserve">04538/INFOEM/IP/RR/2025, </w:t>
      </w:r>
      <w:r w:rsidRPr="00477697">
        <w:rPr>
          <w:rFonts w:ascii="Palatino Linotype" w:eastAsia="Palatino Linotype" w:hAnsi="Palatino Linotype" w:cs="Palatino Linotype"/>
          <w:color w:val="000000" w:themeColor="text1"/>
        </w:rPr>
        <w:t>promovido por</w:t>
      </w:r>
      <w:r w:rsidRPr="00477697">
        <w:rPr>
          <w:rFonts w:ascii="Palatino Linotype" w:eastAsia="Palatino Linotype" w:hAnsi="Palatino Linotype" w:cs="Palatino Linotype"/>
          <w:b/>
          <w:color w:val="000000" w:themeColor="text1"/>
        </w:rPr>
        <w:t xml:space="preserve"> una persona que no proporciona datos de identificación</w:t>
      </w:r>
      <w:r w:rsidRPr="00477697">
        <w:rPr>
          <w:rFonts w:ascii="Palatino Linotype" w:eastAsia="Palatino Linotype" w:hAnsi="Palatino Linotype" w:cs="Palatino Linotype"/>
          <w:color w:val="000000" w:themeColor="text1"/>
        </w:rPr>
        <w:t xml:space="preserve">, a quien en lo sucesivo se le identificará como </w:t>
      </w:r>
      <w:r w:rsidRPr="00477697">
        <w:rPr>
          <w:rFonts w:ascii="Palatino Linotype" w:eastAsia="Palatino Linotype" w:hAnsi="Palatino Linotype" w:cs="Palatino Linotype"/>
          <w:b/>
          <w:color w:val="000000" w:themeColor="text1"/>
        </w:rPr>
        <w:t>EL RECURRENTE</w:t>
      </w:r>
      <w:r w:rsidRPr="00477697">
        <w:rPr>
          <w:rFonts w:ascii="Palatino Linotype" w:eastAsia="Palatino Linotype" w:hAnsi="Palatino Linotype" w:cs="Palatino Linotype"/>
          <w:color w:val="000000" w:themeColor="text1"/>
        </w:rPr>
        <w:t xml:space="preserve">, en contra de la respuesta del </w:t>
      </w:r>
      <w:r w:rsidRPr="00477697">
        <w:rPr>
          <w:rFonts w:ascii="Palatino Linotype" w:eastAsia="Palatino Linotype" w:hAnsi="Palatino Linotype" w:cs="Palatino Linotype"/>
          <w:b/>
          <w:color w:val="000000" w:themeColor="text1"/>
        </w:rPr>
        <w:t xml:space="preserve">Ayuntamiento de Toluca, </w:t>
      </w:r>
      <w:r w:rsidRPr="00477697">
        <w:rPr>
          <w:rFonts w:ascii="Palatino Linotype" w:eastAsia="Palatino Linotype" w:hAnsi="Palatino Linotype" w:cs="Palatino Linotype"/>
          <w:color w:val="000000" w:themeColor="text1"/>
        </w:rPr>
        <w:t xml:space="preserve">en </w:t>
      </w:r>
      <w:r w:rsidR="000E3595">
        <w:rPr>
          <w:rFonts w:ascii="Palatino Linotype" w:eastAsia="Palatino Linotype" w:hAnsi="Palatino Linotype" w:cs="Palatino Linotype"/>
          <w:color w:val="000000" w:themeColor="text1"/>
        </w:rPr>
        <w:t>adelante</w:t>
      </w:r>
      <w:r w:rsidRPr="00477697">
        <w:rPr>
          <w:rFonts w:ascii="Palatino Linotype" w:eastAsia="Palatino Linotype" w:hAnsi="Palatino Linotype" w:cs="Palatino Linotype"/>
          <w:color w:val="000000" w:themeColor="text1"/>
        </w:rPr>
        <w:t xml:space="preserve"> el</w:t>
      </w:r>
      <w:r w:rsidRPr="00477697">
        <w:rPr>
          <w:rFonts w:ascii="Palatino Linotype" w:eastAsia="Palatino Linotype" w:hAnsi="Palatino Linotype" w:cs="Palatino Linotype"/>
          <w:b/>
          <w:color w:val="000000" w:themeColor="text1"/>
        </w:rPr>
        <w:t xml:space="preserve"> SUJETO OBLIGADO</w:t>
      </w:r>
      <w:r w:rsidRPr="00477697">
        <w:rPr>
          <w:rFonts w:ascii="Palatino Linotype" w:eastAsia="Palatino Linotype" w:hAnsi="Palatino Linotype" w:cs="Palatino Linotype"/>
          <w:color w:val="000000" w:themeColor="text1"/>
        </w:rPr>
        <w:t>, se procede a dictar la presente resolución, con base en los siguientes:</w:t>
      </w:r>
    </w:p>
    <w:p w14:paraId="45AFD55C" w14:textId="77777777" w:rsidR="00B04B8F" w:rsidRPr="00477697" w:rsidRDefault="00B04B8F" w:rsidP="00477697">
      <w:pPr>
        <w:spacing w:line="360" w:lineRule="auto"/>
        <w:jc w:val="both"/>
        <w:rPr>
          <w:rFonts w:ascii="Palatino Linotype" w:eastAsia="Palatino Linotype" w:hAnsi="Palatino Linotype" w:cs="Palatino Linotype"/>
          <w:b/>
          <w:color w:val="000000" w:themeColor="text1"/>
        </w:rPr>
      </w:pPr>
    </w:p>
    <w:p w14:paraId="0598FC66" w14:textId="070A20BA" w:rsidR="00B04B8F" w:rsidRPr="00477697" w:rsidRDefault="00B53BCC" w:rsidP="0047769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apvhca4zlqyc" w:colFirst="0" w:colLast="0"/>
      <w:bookmarkEnd w:id="1"/>
      <w:r w:rsidRPr="00477697">
        <w:rPr>
          <w:rFonts w:ascii="Palatino Linotype" w:eastAsia="Palatino Linotype" w:hAnsi="Palatino Linotype" w:cs="Palatino Linotype"/>
          <w:b/>
          <w:color w:val="000000" w:themeColor="text1"/>
          <w:sz w:val="24"/>
          <w:szCs w:val="24"/>
        </w:rPr>
        <w:t>A</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N</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T</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E</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C</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E</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D</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E</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N</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T</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E</w:t>
      </w:r>
      <w:r w:rsidR="000E3595">
        <w:rPr>
          <w:rFonts w:ascii="Palatino Linotype" w:eastAsia="Palatino Linotype" w:hAnsi="Palatino Linotype" w:cs="Palatino Linotype"/>
          <w:b/>
          <w:color w:val="000000" w:themeColor="text1"/>
          <w:sz w:val="24"/>
          <w:szCs w:val="24"/>
        </w:rPr>
        <w:t xml:space="preserve"> </w:t>
      </w:r>
      <w:r w:rsidRPr="00477697">
        <w:rPr>
          <w:rFonts w:ascii="Palatino Linotype" w:eastAsia="Palatino Linotype" w:hAnsi="Palatino Linotype" w:cs="Palatino Linotype"/>
          <w:b/>
          <w:color w:val="000000" w:themeColor="text1"/>
          <w:sz w:val="24"/>
          <w:szCs w:val="24"/>
        </w:rPr>
        <w:t>S</w:t>
      </w:r>
    </w:p>
    <w:p w14:paraId="59177D97" w14:textId="77777777" w:rsidR="00B04B8F" w:rsidRPr="00477697" w:rsidRDefault="00B04B8F" w:rsidP="00477697">
      <w:pPr>
        <w:rPr>
          <w:rFonts w:ascii="Palatino Linotype" w:eastAsia="Palatino Linotype" w:hAnsi="Palatino Linotype" w:cs="Palatino Linotype"/>
          <w:color w:val="000000" w:themeColor="text1"/>
        </w:rPr>
      </w:pPr>
    </w:p>
    <w:p w14:paraId="7539EDF5" w14:textId="537431D0"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El día </w:t>
      </w:r>
      <w:r w:rsidRPr="00477697">
        <w:rPr>
          <w:rFonts w:ascii="Palatino Linotype" w:eastAsia="Palatino Linotype" w:hAnsi="Palatino Linotype" w:cs="Palatino Linotype"/>
          <w:b/>
          <w:color w:val="000000" w:themeColor="text1"/>
        </w:rPr>
        <w:t>dieciocho de febrero de dos mil veinticinco</w:t>
      </w:r>
      <w:r w:rsidRPr="00477697">
        <w:rPr>
          <w:rFonts w:ascii="Palatino Linotype" w:eastAsia="Palatino Linotype" w:hAnsi="Palatino Linotype" w:cs="Palatino Linotype"/>
          <w:color w:val="000000" w:themeColor="text1"/>
        </w:rPr>
        <w:t xml:space="preserve">, se presentó ante el </w:t>
      </w:r>
      <w:r w:rsidRPr="00477697">
        <w:rPr>
          <w:rFonts w:ascii="Palatino Linotype" w:eastAsia="Palatino Linotype" w:hAnsi="Palatino Linotype" w:cs="Palatino Linotype"/>
          <w:b/>
          <w:color w:val="000000" w:themeColor="text1"/>
        </w:rPr>
        <w:t>SUJETO OBLIGADO</w:t>
      </w:r>
      <w:r w:rsidRPr="00477697">
        <w:rPr>
          <w:rFonts w:ascii="Palatino Linotype" w:eastAsia="Palatino Linotype" w:hAnsi="Palatino Linotype" w:cs="Palatino Linotype"/>
          <w:color w:val="000000" w:themeColor="text1"/>
        </w:rPr>
        <w:t xml:space="preserve"> vía SAIMEX, la solicitud de información pública registrada con el número </w:t>
      </w:r>
      <w:r w:rsidRPr="00477697">
        <w:rPr>
          <w:rFonts w:ascii="Palatino Linotype" w:eastAsia="Palatino Linotype" w:hAnsi="Palatino Linotype" w:cs="Palatino Linotype"/>
          <w:b/>
          <w:color w:val="000000" w:themeColor="text1"/>
        </w:rPr>
        <w:t>00998/TOLUCA/IP/2025</w:t>
      </w:r>
      <w:r w:rsidRPr="00477697">
        <w:rPr>
          <w:rFonts w:ascii="Palatino Linotype" w:eastAsia="Palatino Linotype" w:hAnsi="Palatino Linotype" w:cs="Palatino Linotype"/>
          <w:color w:val="000000" w:themeColor="text1"/>
        </w:rPr>
        <w:t xml:space="preserve">; </w:t>
      </w:r>
      <w:r w:rsidR="006117ED">
        <w:rPr>
          <w:rFonts w:ascii="Palatino Linotype" w:eastAsia="Palatino Linotype" w:hAnsi="Palatino Linotype" w:cs="Palatino Linotype"/>
          <w:color w:val="000000" w:themeColor="text1"/>
        </w:rPr>
        <w:t>en la que</w:t>
      </w:r>
      <w:r w:rsidRPr="00477697">
        <w:rPr>
          <w:rFonts w:ascii="Palatino Linotype" w:eastAsia="Palatino Linotype" w:hAnsi="Palatino Linotype" w:cs="Palatino Linotype"/>
          <w:color w:val="000000" w:themeColor="text1"/>
        </w:rPr>
        <w:t xml:space="preserve"> se solicitó lo siguiente:</w:t>
      </w:r>
    </w:p>
    <w:p w14:paraId="4A6AC39E" w14:textId="77777777" w:rsidR="00B04B8F" w:rsidRPr="00477697" w:rsidRDefault="00B04B8F"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CDF68B9"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i/>
          <w:color w:val="000000" w:themeColor="text1"/>
        </w:rPr>
        <w:t>“Personal dado de alta del 1 de enero a la fecha con cv y fup de alta.”</w:t>
      </w:r>
    </w:p>
    <w:p w14:paraId="21C189BB" w14:textId="77777777" w:rsidR="00B04B8F"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A963C30" w14:textId="77777777" w:rsidR="000E3595" w:rsidRPr="00477697" w:rsidRDefault="000E3595" w:rsidP="0047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8CD7C9D" w14:textId="77777777" w:rsidR="00B04B8F" w:rsidRPr="00477697" w:rsidRDefault="00B53BCC" w:rsidP="00477697">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Se eligió modalidad de entrega de la información: </w:t>
      </w:r>
      <w:r w:rsidRPr="00477697">
        <w:rPr>
          <w:rFonts w:ascii="Palatino Linotype" w:eastAsia="Palatino Linotype" w:hAnsi="Palatino Linotype" w:cs="Palatino Linotype"/>
          <w:b/>
          <w:color w:val="000000" w:themeColor="text1"/>
        </w:rPr>
        <w:t xml:space="preserve">Vía Sistema de Acceso a la Información (SAIMEX) </w:t>
      </w:r>
    </w:p>
    <w:p w14:paraId="1E3256EC"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A5636C9" w14:textId="784B0981" w:rsidR="00B04B8F" w:rsidRPr="000E3595"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El </w:t>
      </w:r>
      <w:r w:rsidRPr="00477697">
        <w:rPr>
          <w:rFonts w:ascii="Palatino Linotype" w:eastAsia="Palatino Linotype" w:hAnsi="Palatino Linotype" w:cs="Palatino Linotype"/>
          <w:b/>
          <w:color w:val="000000" w:themeColor="text1"/>
        </w:rPr>
        <w:t>diecinueve de febrero de dos mil veinticinco</w:t>
      </w:r>
      <w:r w:rsidRPr="00477697">
        <w:rPr>
          <w:rFonts w:ascii="Palatino Linotype" w:eastAsia="Palatino Linotype" w:hAnsi="Palatino Linotype" w:cs="Palatino Linotype"/>
          <w:color w:val="000000" w:themeColor="text1"/>
        </w:rPr>
        <w:t xml:space="preserve">, el </w:t>
      </w:r>
      <w:r w:rsidRPr="00477697">
        <w:rPr>
          <w:rFonts w:ascii="Palatino Linotype" w:eastAsia="Palatino Linotype" w:hAnsi="Palatino Linotype" w:cs="Palatino Linotype"/>
          <w:b/>
          <w:color w:val="000000" w:themeColor="text1"/>
        </w:rPr>
        <w:t>SUJETO OBLIGADO</w:t>
      </w:r>
      <w:r w:rsidRPr="00477697">
        <w:rPr>
          <w:rFonts w:ascii="Palatino Linotype" w:eastAsia="Palatino Linotype" w:hAnsi="Palatino Linotype" w:cs="Palatino Linotype"/>
          <w:color w:val="000000" w:themeColor="text1"/>
        </w:rPr>
        <w:t xml:space="preserve">, giró el requerimiento de información para que fuera atendida la solicitud de información </w:t>
      </w:r>
      <w:r w:rsidRPr="00477697">
        <w:rPr>
          <w:rFonts w:ascii="Palatino Linotype" w:eastAsia="Palatino Linotype" w:hAnsi="Palatino Linotype" w:cs="Palatino Linotype"/>
          <w:b/>
          <w:color w:val="000000" w:themeColor="text1"/>
        </w:rPr>
        <w:t xml:space="preserve">00998/TOLUCA/IP/2025. </w:t>
      </w:r>
    </w:p>
    <w:p w14:paraId="48809090"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lastRenderedPageBreak/>
        <w:t xml:space="preserve">El </w:t>
      </w:r>
      <w:r w:rsidRPr="00477697">
        <w:rPr>
          <w:rFonts w:ascii="Palatino Linotype" w:eastAsia="Palatino Linotype" w:hAnsi="Palatino Linotype" w:cs="Palatino Linotype"/>
          <w:b/>
          <w:color w:val="000000" w:themeColor="text1"/>
        </w:rPr>
        <w:t xml:space="preserve">doce de marzo de dos mil veinticinco, </w:t>
      </w:r>
      <w:r w:rsidRPr="00477697">
        <w:rPr>
          <w:rFonts w:ascii="Palatino Linotype" w:eastAsia="Palatino Linotype" w:hAnsi="Palatino Linotype" w:cs="Palatino Linotype"/>
          <w:color w:val="000000" w:themeColor="text1"/>
        </w:rPr>
        <w:t xml:space="preserve">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emitió el acuerdo de prórroga para que fuera atendida la solicitud de información </w:t>
      </w:r>
      <w:r w:rsidRPr="00477697">
        <w:rPr>
          <w:rFonts w:ascii="Palatino Linotype" w:eastAsia="Palatino Linotype" w:hAnsi="Palatino Linotype" w:cs="Palatino Linotype"/>
          <w:b/>
          <w:color w:val="000000" w:themeColor="text1"/>
        </w:rPr>
        <w:t xml:space="preserve">00998/TOLUCA/IP/2025. </w:t>
      </w:r>
    </w:p>
    <w:p w14:paraId="0736D276"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5D34ACCB"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El </w:t>
      </w:r>
      <w:r w:rsidRPr="00477697">
        <w:rPr>
          <w:rFonts w:ascii="Palatino Linotype" w:eastAsia="Palatino Linotype" w:hAnsi="Palatino Linotype" w:cs="Palatino Linotype"/>
          <w:b/>
          <w:color w:val="000000" w:themeColor="text1"/>
        </w:rPr>
        <w:t xml:space="preserve">veinticuatro de marzo de dos mil veinticinco, </w:t>
      </w:r>
      <w:r w:rsidRPr="00477697">
        <w:rPr>
          <w:rFonts w:ascii="Palatino Linotype" w:eastAsia="Palatino Linotype" w:hAnsi="Palatino Linotype" w:cs="Palatino Linotype"/>
          <w:color w:val="000000" w:themeColor="text1"/>
        </w:rPr>
        <w:t xml:space="preserve">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dio respuesta por medio de cuatro archivos electrónicos en formato pdf, cuyo contenido grosso modo es el siguiente. </w:t>
      </w:r>
    </w:p>
    <w:p w14:paraId="48D5BCDD"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998 1.rar: </w:t>
      </w:r>
      <w:r w:rsidRPr="00477697">
        <w:rPr>
          <w:rFonts w:ascii="Palatino Linotype" w:eastAsia="Palatino Linotype" w:hAnsi="Palatino Linotype" w:cs="Palatino Linotype"/>
          <w:i/>
          <w:color w:val="000000" w:themeColor="text1"/>
        </w:rPr>
        <w:t xml:space="preserve">carpeta zip que contiene fichas curriculares y formatos únicos de personal de servidores públicos dados de alta del uno de enero a la fecha de la solicitud. </w:t>
      </w:r>
    </w:p>
    <w:p w14:paraId="4ABB5150"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998 2.rar: </w:t>
      </w:r>
      <w:r w:rsidRPr="00477697">
        <w:rPr>
          <w:rFonts w:ascii="Palatino Linotype" w:eastAsia="Palatino Linotype" w:hAnsi="Palatino Linotype" w:cs="Palatino Linotype"/>
          <w:i/>
          <w:color w:val="000000" w:themeColor="text1"/>
        </w:rPr>
        <w:t xml:space="preserve">carpeta zip que contiene fichas curriculares y formatos únicos de personal de servidores públicos dados de alta del uno de enero a la fecha de la solicitud. </w:t>
      </w:r>
    </w:p>
    <w:p w14:paraId="0F2B3A8A"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R.0998.2025.pdf: </w:t>
      </w:r>
      <w:r w:rsidRPr="00477697">
        <w:rPr>
          <w:rFonts w:ascii="Palatino Linotype" w:eastAsia="Palatino Linotype" w:hAnsi="Palatino Linotype" w:cs="Palatino Linotype"/>
          <w:i/>
          <w:color w:val="000000" w:themeColor="text1"/>
        </w:rPr>
        <w:t xml:space="preserve">oficio de la Dirección General de Administración, mediante el cual informó que anexa la información solicitada. </w:t>
      </w:r>
    </w:p>
    <w:p w14:paraId="087176C2"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En el mismo documento también se informa que el Instituto Municipal de la Mujer de Toluca, anexa lo solicitado en versión pública. </w:t>
      </w:r>
    </w:p>
    <w:p w14:paraId="03E5B3EB"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Respsol 00998_vp_2025 (1)_redacted.pdf: </w:t>
      </w:r>
      <w:r w:rsidRPr="00477697">
        <w:rPr>
          <w:rFonts w:ascii="Palatino Linotype" w:eastAsia="Palatino Linotype" w:hAnsi="Palatino Linotype" w:cs="Palatino Linotype"/>
          <w:i/>
          <w:color w:val="000000" w:themeColor="text1"/>
        </w:rPr>
        <w:t xml:space="preserve">documento que contiene un listado del personal dado de alta de los meses de enero y febrero. </w:t>
      </w:r>
    </w:p>
    <w:p w14:paraId="1E33DDC5"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El archivo también se integra por formato únicos de personal y curriculum, sin embargo la información no se encuentra completa.</w:t>
      </w:r>
      <w:r w:rsidRPr="00477697">
        <w:rPr>
          <w:rFonts w:ascii="Palatino Linotype" w:eastAsia="Palatino Linotype" w:hAnsi="Palatino Linotype" w:cs="Palatino Linotype"/>
          <w:i/>
          <w:color w:val="000000" w:themeColor="text1"/>
        </w:rPr>
        <w:t xml:space="preserve"> </w:t>
      </w:r>
    </w:p>
    <w:p w14:paraId="46CF862A" w14:textId="77777777" w:rsidR="00B04B8F" w:rsidRPr="00477697" w:rsidRDefault="00B04B8F" w:rsidP="00477697">
      <w:pPr>
        <w:pBdr>
          <w:top w:val="nil"/>
          <w:left w:val="nil"/>
          <w:bottom w:val="nil"/>
          <w:right w:val="nil"/>
          <w:between w:val="nil"/>
        </w:pBdr>
        <w:jc w:val="both"/>
        <w:rPr>
          <w:rFonts w:ascii="Palatino Linotype" w:eastAsia="Palatino Linotype" w:hAnsi="Palatino Linotype" w:cs="Palatino Linotype"/>
          <w:i/>
          <w:color w:val="000000" w:themeColor="text1"/>
        </w:rPr>
      </w:pPr>
    </w:p>
    <w:p w14:paraId="225ACA8F"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bookmarkStart w:id="2" w:name="_heading=h.9pf8vy1dgkhd" w:colFirst="0" w:colLast="0"/>
      <w:bookmarkEnd w:id="2"/>
      <w:r w:rsidRPr="00477697">
        <w:rPr>
          <w:rFonts w:ascii="Palatino Linotype" w:eastAsia="Palatino Linotype" w:hAnsi="Palatino Linotype" w:cs="Palatino Linotype"/>
          <w:color w:val="000000" w:themeColor="text1"/>
        </w:rPr>
        <w:t>El</w:t>
      </w:r>
      <w:r w:rsidRPr="00477697">
        <w:rPr>
          <w:rFonts w:ascii="Palatino Linotype" w:eastAsia="Palatino Linotype" w:hAnsi="Palatino Linotype" w:cs="Palatino Linotype"/>
          <w:b/>
          <w:color w:val="000000" w:themeColor="text1"/>
        </w:rPr>
        <w:t xml:space="preserve"> veintiuno de abril de dos mil veinticinco</w:t>
      </w:r>
      <w:r w:rsidRPr="00477697">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14:paraId="10198680" w14:textId="77777777" w:rsidR="00B04B8F" w:rsidRPr="00477697" w:rsidRDefault="00B04B8F"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3E4998F8" w14:textId="77777777" w:rsidR="00B04B8F" w:rsidRPr="00477697" w:rsidRDefault="00B53BCC" w:rsidP="00477697">
      <w:pPr>
        <w:numPr>
          <w:ilvl w:val="0"/>
          <w:numId w:val="8"/>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3" w:name="_heading=h.bu48n3507cx8" w:colFirst="0" w:colLast="0"/>
      <w:bookmarkEnd w:id="3"/>
      <w:r w:rsidRPr="00477697">
        <w:rPr>
          <w:rFonts w:ascii="Palatino Linotype" w:eastAsia="Palatino Linotype" w:hAnsi="Palatino Linotype" w:cs="Palatino Linotype"/>
          <w:b/>
          <w:color w:val="000000" w:themeColor="text1"/>
        </w:rPr>
        <w:t xml:space="preserve">Acto impugnado: </w:t>
      </w:r>
      <w:r w:rsidRPr="00477697">
        <w:rPr>
          <w:rFonts w:ascii="Palatino Linotype" w:eastAsia="Palatino Linotype" w:hAnsi="Palatino Linotype" w:cs="Palatino Linotype"/>
          <w:i/>
          <w:color w:val="000000" w:themeColor="text1"/>
        </w:rPr>
        <w:t>“La prórroga fuera de tiempo y la información esta incompleta.”</w:t>
      </w:r>
    </w:p>
    <w:p w14:paraId="287E2BFA" w14:textId="77777777" w:rsidR="00B04B8F" w:rsidRPr="00477697" w:rsidRDefault="00B53BCC" w:rsidP="00477697">
      <w:pPr>
        <w:pBdr>
          <w:top w:val="nil"/>
          <w:left w:val="nil"/>
          <w:bottom w:val="nil"/>
          <w:right w:val="nil"/>
          <w:between w:val="nil"/>
        </w:pBdr>
        <w:tabs>
          <w:tab w:val="left" w:pos="702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ab/>
      </w:r>
    </w:p>
    <w:p w14:paraId="0B69CD0C" w14:textId="77777777" w:rsidR="00B04B8F" w:rsidRPr="00477697" w:rsidRDefault="00B53BCC" w:rsidP="00477697">
      <w:pPr>
        <w:numPr>
          <w:ilvl w:val="0"/>
          <w:numId w:val="8"/>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bookmarkStart w:id="4" w:name="_heading=h.966ghff0b3fn" w:colFirst="0" w:colLast="0"/>
      <w:bookmarkEnd w:id="4"/>
      <w:r w:rsidRPr="00477697">
        <w:rPr>
          <w:rFonts w:ascii="Palatino Linotype" w:eastAsia="Palatino Linotype" w:hAnsi="Palatino Linotype" w:cs="Palatino Linotype"/>
          <w:b/>
          <w:color w:val="000000" w:themeColor="text1"/>
        </w:rPr>
        <w:t xml:space="preserve">Razones o Motivos de inconformidad: </w:t>
      </w:r>
      <w:r w:rsidRPr="00477697">
        <w:rPr>
          <w:rFonts w:ascii="Palatino Linotype" w:eastAsia="Palatino Linotype" w:hAnsi="Palatino Linotype" w:cs="Palatino Linotype"/>
          <w:i/>
          <w:color w:val="000000" w:themeColor="text1"/>
        </w:rPr>
        <w:t>“La prórroga fuera de tiempo y la entrega de la información incompleta de lo que solicite”</w:t>
      </w:r>
    </w:p>
    <w:p w14:paraId="74EBF3D0"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AF56415"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477697">
        <w:rPr>
          <w:rFonts w:ascii="Palatino Linotype" w:eastAsia="Palatino Linotype" w:hAnsi="Palatino Linotype" w:cs="Palatino Linotype"/>
          <w:b/>
          <w:color w:val="000000" w:themeColor="text1"/>
        </w:rPr>
        <w:t>veintitrés de abril de dos mil veinticinco</w:t>
      </w:r>
      <w:r w:rsidRPr="00477697">
        <w:rPr>
          <w:rFonts w:ascii="Palatino Linotype" w:eastAsia="Palatino Linotype" w:hAnsi="Palatino Linotype" w:cs="Palatino Linotype"/>
          <w:color w:val="000000" w:themeColor="text1"/>
        </w:rPr>
        <w:t xml:space="preserve">, puso a disposición de las partes el expediente electrónico vía </w:t>
      </w:r>
      <w:r w:rsidRPr="00477697">
        <w:rPr>
          <w:rFonts w:ascii="Palatino Linotype" w:eastAsia="Palatino Linotype" w:hAnsi="Palatino Linotype" w:cs="Palatino Linotype"/>
          <w:b/>
          <w:color w:val="000000" w:themeColor="text1"/>
        </w:rPr>
        <w:t xml:space="preserve">SAIMEX </w:t>
      </w:r>
      <w:r w:rsidRPr="00477697">
        <w:rPr>
          <w:rFonts w:ascii="Palatino Linotype" w:eastAsia="Palatino Linotype" w:hAnsi="Palatino Linotype" w:cs="Palatino Linotype"/>
          <w:color w:val="000000" w:themeColor="text1"/>
        </w:rPr>
        <w:lastRenderedPageBreak/>
        <w:t xml:space="preserve">a efecto de que en un plazo máximo de siete días manifestaran lo que a su derecho conviniera, ofrecieran pruebas y alegatos según corresponda a los casos concretos, y el </w:t>
      </w:r>
      <w:r w:rsidRPr="00477697">
        <w:rPr>
          <w:rFonts w:ascii="Palatino Linotype" w:eastAsia="Palatino Linotype" w:hAnsi="Palatino Linotype" w:cs="Palatino Linotype"/>
          <w:b/>
          <w:color w:val="000000" w:themeColor="text1"/>
        </w:rPr>
        <w:t>SUJETO OBLIGADO</w:t>
      </w:r>
      <w:r w:rsidRPr="00477697">
        <w:rPr>
          <w:rFonts w:ascii="Palatino Linotype" w:eastAsia="Palatino Linotype" w:hAnsi="Palatino Linotype" w:cs="Palatino Linotype"/>
          <w:color w:val="000000" w:themeColor="text1"/>
        </w:rPr>
        <w:t xml:space="preserve"> presentará el Informe Justificado procedente.</w:t>
      </w:r>
    </w:p>
    <w:p w14:paraId="530D344C"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C9C2A11" w14:textId="07D68450"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De lo anterior, tal y como se observa en el expediente electrónico el </w:t>
      </w:r>
      <w:r w:rsidRPr="00477697">
        <w:rPr>
          <w:rFonts w:ascii="Palatino Linotype" w:eastAsia="Palatino Linotype" w:hAnsi="Palatino Linotype" w:cs="Palatino Linotype"/>
          <w:b/>
          <w:color w:val="000000" w:themeColor="text1"/>
        </w:rPr>
        <w:t>seis de mayo de dos mil veinticinco, el</w:t>
      </w:r>
      <w:r w:rsidRPr="00477697">
        <w:rPr>
          <w:rFonts w:ascii="Palatino Linotype" w:eastAsia="Palatino Linotype" w:hAnsi="Palatino Linotype" w:cs="Palatino Linotype"/>
          <w:color w:val="000000" w:themeColor="text1"/>
        </w:rPr>
        <w:t xml:space="preserve">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entregó un archivo electrónico en formato pdf, cuyo contenido grosso modo es el s</w:t>
      </w:r>
      <w:r w:rsidR="00477697">
        <w:rPr>
          <w:rFonts w:ascii="Palatino Linotype" w:eastAsia="Palatino Linotype" w:hAnsi="Palatino Linotype" w:cs="Palatino Linotype"/>
          <w:color w:val="000000" w:themeColor="text1"/>
        </w:rPr>
        <w:t>iguiente:</w:t>
      </w:r>
    </w:p>
    <w:p w14:paraId="4E069B94" w14:textId="77777777" w:rsidR="00B04B8F" w:rsidRPr="00477697" w:rsidRDefault="00B53BCC" w:rsidP="00477697">
      <w:pPr>
        <w:pBdr>
          <w:top w:val="nil"/>
          <w:left w:val="nil"/>
          <w:bottom w:val="nil"/>
          <w:right w:val="nil"/>
          <w:between w:val="nil"/>
        </w:pBd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2. Ratificación RR-4538-2025.pdf: </w:t>
      </w:r>
      <w:r w:rsidRPr="00477697">
        <w:rPr>
          <w:rFonts w:ascii="Palatino Linotype" w:eastAsia="Palatino Linotype" w:hAnsi="Palatino Linotype" w:cs="Palatino Linotype"/>
          <w:i/>
          <w:color w:val="000000" w:themeColor="text1"/>
        </w:rPr>
        <w:t xml:space="preserve">oficio del Titular dela Unidad de Transparencia, mediante el cual ratifica la respuesta inicial. </w:t>
      </w:r>
    </w:p>
    <w:p w14:paraId="6E8B4897"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i/>
          <w:color w:val="000000" w:themeColor="text1"/>
        </w:rPr>
      </w:pPr>
    </w:p>
    <w:p w14:paraId="706CC229"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color w:val="000000" w:themeColor="text1"/>
        </w:rPr>
        <w:t xml:space="preserve">Por su parte el </w:t>
      </w:r>
      <w:r w:rsidRPr="00477697">
        <w:rPr>
          <w:rFonts w:ascii="Palatino Linotype" w:eastAsia="Palatino Linotype" w:hAnsi="Palatino Linotype" w:cs="Palatino Linotype"/>
          <w:b/>
          <w:color w:val="000000" w:themeColor="text1"/>
        </w:rPr>
        <w:t xml:space="preserve">RECURRENTE </w:t>
      </w:r>
      <w:r w:rsidRPr="00477697">
        <w:rPr>
          <w:rFonts w:ascii="Palatino Linotype" w:eastAsia="Palatino Linotype" w:hAnsi="Palatino Linotype" w:cs="Palatino Linotype"/>
          <w:color w:val="000000" w:themeColor="text1"/>
        </w:rPr>
        <w:t xml:space="preserve">fue omiso en manifestar lo que a su derecho conviniera y asistiera. </w:t>
      </w:r>
    </w:p>
    <w:p w14:paraId="1761A219" w14:textId="77777777" w:rsidR="00B04B8F" w:rsidRPr="00477697" w:rsidRDefault="00B04B8F" w:rsidP="00477697">
      <w:pPr>
        <w:pBdr>
          <w:top w:val="nil"/>
          <w:left w:val="nil"/>
          <w:bottom w:val="nil"/>
          <w:right w:val="nil"/>
          <w:between w:val="nil"/>
        </w:pBdr>
        <w:tabs>
          <w:tab w:val="left" w:pos="0"/>
        </w:tabs>
        <w:spacing w:line="360" w:lineRule="auto"/>
        <w:rPr>
          <w:rFonts w:ascii="Palatino Linotype" w:eastAsia="Palatino Linotype" w:hAnsi="Palatino Linotype" w:cs="Palatino Linotype"/>
          <w:i/>
          <w:color w:val="000000" w:themeColor="text1"/>
        </w:rPr>
      </w:pPr>
    </w:p>
    <w:p w14:paraId="2F9A5800" w14:textId="7B65DD5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5" w:name="_heading=h.l3xxakc7t6i0" w:colFirst="0" w:colLast="0"/>
      <w:bookmarkEnd w:id="5"/>
      <w:r w:rsidRPr="00477697">
        <w:rPr>
          <w:rFonts w:ascii="Palatino Linotype" w:eastAsia="Palatino Linotype" w:hAnsi="Palatino Linotype" w:cs="Palatino Linotype"/>
          <w:color w:val="000000" w:themeColor="text1"/>
        </w:rPr>
        <w:t xml:space="preserve">El </w:t>
      </w:r>
      <w:r w:rsidRPr="00477697">
        <w:rPr>
          <w:rFonts w:ascii="Palatino Linotype" w:eastAsia="Palatino Linotype" w:hAnsi="Palatino Linotype" w:cs="Palatino Linotype"/>
          <w:b/>
          <w:color w:val="000000" w:themeColor="text1"/>
        </w:rPr>
        <w:t>treinta de septiembre de dos mil veinticinco</w:t>
      </w:r>
      <w:r w:rsidRPr="00477697">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477697">
        <w:rPr>
          <w:rFonts w:ascii="Palatino Linotype" w:eastAsia="Palatino Linotype" w:hAnsi="Palatino Linotype" w:cs="Palatino Linotype"/>
          <w:color w:val="000000" w:themeColor="text1"/>
        </w:rPr>
        <w:t>.</w:t>
      </w:r>
    </w:p>
    <w:p w14:paraId="52183812" w14:textId="49AB8149" w:rsidR="00B04B8F" w:rsidRPr="000E3595"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color w:val="000000" w:themeColor="text1"/>
        </w:rPr>
        <w:t>Finalmente, la Comisionada Ponente mediante acuerdo de fecha</w:t>
      </w:r>
      <w:r w:rsidRPr="00477697">
        <w:rPr>
          <w:rFonts w:ascii="Palatino Linotype" w:eastAsia="Palatino Linotype" w:hAnsi="Palatino Linotype" w:cs="Palatino Linotype"/>
          <w:b/>
          <w:color w:val="000000" w:themeColor="text1"/>
        </w:rPr>
        <w:t xml:space="preserve"> seis de octubre de dos mil veinticinco</w:t>
      </w:r>
      <w:r w:rsidRPr="00477697">
        <w:rPr>
          <w:rFonts w:ascii="Palatino Linotype" w:eastAsia="Palatino Linotype" w:hAnsi="Palatino Linotype" w:cs="Palatino Linotype"/>
          <w:color w:val="000000" w:themeColor="text1"/>
        </w:rPr>
        <w:t>, decretó el cierre de instrucción de los expedientes, por lo que no habiendo más que hacer constar, y</w:t>
      </w:r>
      <w:r w:rsidR="000E3595">
        <w:rPr>
          <w:rFonts w:ascii="Palatino Linotype" w:eastAsia="Palatino Linotype" w:hAnsi="Palatino Linotype" w:cs="Palatino Linotype"/>
          <w:color w:val="000000" w:themeColor="text1"/>
        </w:rPr>
        <w:t xml:space="preserve"> --------------------------------------------------------------------------</w:t>
      </w:r>
    </w:p>
    <w:p w14:paraId="538BA3FD" w14:textId="77777777" w:rsidR="000E3595" w:rsidRDefault="000E3595" w:rsidP="000E359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F1EF98D" w14:textId="77777777" w:rsidR="000E3595" w:rsidRDefault="000E3595" w:rsidP="000E359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2586B7E" w14:textId="77777777" w:rsidR="000E3595" w:rsidRDefault="000E3595" w:rsidP="000E359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5208F60" w14:textId="77777777" w:rsidR="000E3595" w:rsidRPr="00477697" w:rsidRDefault="000E3595" w:rsidP="000E359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191B319" w14:textId="77777777" w:rsidR="00477697" w:rsidRPr="00477697" w:rsidRDefault="00477697"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062BE6C8" w14:textId="59419708" w:rsidR="00B04B8F" w:rsidRPr="00477697" w:rsidRDefault="00B53BCC" w:rsidP="0047769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lastRenderedPageBreak/>
        <w:t>C</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O</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N</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S</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I</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D</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E</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R</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A</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N</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D</w:t>
      </w:r>
      <w:r w:rsidR="000E3595">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b/>
          <w:color w:val="000000" w:themeColor="text1"/>
        </w:rPr>
        <w:t>O</w:t>
      </w:r>
    </w:p>
    <w:p w14:paraId="5D412AC5" w14:textId="77777777" w:rsidR="00B04B8F" w:rsidRPr="00477697" w:rsidRDefault="00B04B8F" w:rsidP="0047769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2812B689" w14:textId="77777777" w:rsidR="00B04B8F" w:rsidRPr="00477697" w:rsidRDefault="00B53BCC" w:rsidP="00477697">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gyb9poxpo9e" w:colFirst="0" w:colLast="0"/>
      <w:bookmarkEnd w:id="6"/>
      <w:r w:rsidRPr="00477697">
        <w:rPr>
          <w:rFonts w:ascii="Palatino Linotype" w:eastAsia="Palatino Linotype" w:hAnsi="Palatino Linotype" w:cs="Palatino Linotype"/>
          <w:b/>
          <w:color w:val="000000" w:themeColor="text1"/>
          <w:sz w:val="24"/>
          <w:szCs w:val="24"/>
        </w:rPr>
        <w:t>PRIMERO. De la competencia</w:t>
      </w:r>
    </w:p>
    <w:p w14:paraId="7BC7B4B2"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7" w:name="_heading=h.8vqc9jp1uzo6" w:colFirst="0" w:colLast="0"/>
      <w:bookmarkEnd w:id="7"/>
      <w:r w:rsidRPr="0047769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477697">
        <w:rPr>
          <w:rFonts w:ascii="Palatino Linotype" w:eastAsia="Palatino Linotype" w:hAnsi="Palatino Linotype" w:cs="Palatino Linotype"/>
          <w:b/>
          <w:color w:val="000000" w:themeColor="text1"/>
        </w:rPr>
        <w:t>.</w:t>
      </w:r>
    </w:p>
    <w:p w14:paraId="376BFBE3"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4AB0A9B" w14:textId="77777777" w:rsidR="00B04B8F" w:rsidRPr="00477697" w:rsidRDefault="00B53BCC" w:rsidP="00477697">
      <w:pPr>
        <w:spacing w:line="360" w:lineRule="auto"/>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SEGUNDO. De la oportunidad y procedencia.</w:t>
      </w:r>
    </w:p>
    <w:p w14:paraId="7A3FB10D"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El medio de impugnación fue presentado a través del </w:t>
      </w:r>
      <w:r w:rsidRPr="00477697">
        <w:rPr>
          <w:rFonts w:ascii="Palatino Linotype" w:eastAsia="Palatino Linotype" w:hAnsi="Palatino Linotype" w:cs="Palatino Linotype"/>
          <w:b/>
          <w:color w:val="000000" w:themeColor="text1"/>
        </w:rPr>
        <w:t>SAIMEX,</w:t>
      </w:r>
      <w:r w:rsidRPr="0047769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77697">
        <w:rPr>
          <w:rFonts w:ascii="Palatino Linotype" w:eastAsia="Palatino Linotype" w:hAnsi="Palatino Linotype" w:cs="Palatino Linotype"/>
          <w:b/>
          <w:color w:val="000000" w:themeColor="text1"/>
        </w:rPr>
        <w:t>SUJETO OBLIGADO</w:t>
      </w:r>
      <w:r w:rsidRPr="00477697">
        <w:rPr>
          <w:rFonts w:ascii="Palatino Linotype" w:eastAsia="Palatino Linotype" w:hAnsi="Palatino Linotype" w:cs="Palatino Linotype"/>
          <w:color w:val="000000" w:themeColor="text1"/>
        </w:rPr>
        <w:t xml:space="preserve"> entregó su respuesta el </w:t>
      </w:r>
      <w:r w:rsidRPr="00477697">
        <w:rPr>
          <w:rFonts w:ascii="Palatino Linotype" w:eastAsia="Palatino Linotype" w:hAnsi="Palatino Linotype" w:cs="Palatino Linotype"/>
          <w:b/>
          <w:color w:val="000000" w:themeColor="text1"/>
        </w:rPr>
        <w:t>veinticuatro de marzo de dos mil veinticinco</w:t>
      </w:r>
      <w:r w:rsidRPr="00477697">
        <w:rPr>
          <w:rFonts w:ascii="Palatino Linotype" w:eastAsia="Palatino Linotype" w:hAnsi="Palatino Linotype" w:cs="Palatino Linotype"/>
          <w:color w:val="000000" w:themeColor="text1"/>
        </w:rPr>
        <w:t xml:space="preserve">, de tal forma que el plazo para interponer el recurso de revisión transcurrió del </w:t>
      </w:r>
      <w:r w:rsidRPr="00477697">
        <w:rPr>
          <w:rFonts w:ascii="Palatino Linotype" w:eastAsia="Palatino Linotype" w:hAnsi="Palatino Linotype" w:cs="Palatino Linotype"/>
          <w:b/>
          <w:color w:val="000000" w:themeColor="text1"/>
        </w:rPr>
        <w:t>veinticinco de marzo al veintiuno de abril de dos mil veinticinco</w:t>
      </w:r>
      <w:r w:rsidRPr="00477697">
        <w:rPr>
          <w:rFonts w:ascii="Palatino Linotype" w:eastAsia="Palatino Linotype" w:hAnsi="Palatino Linotype" w:cs="Palatino Linotype"/>
          <w:color w:val="000000" w:themeColor="text1"/>
        </w:rPr>
        <w:t xml:space="preserve">; en consecuencia, el ahora </w:t>
      </w:r>
      <w:r w:rsidRPr="00477697">
        <w:rPr>
          <w:rFonts w:ascii="Palatino Linotype" w:eastAsia="Palatino Linotype" w:hAnsi="Palatino Linotype" w:cs="Palatino Linotype"/>
          <w:b/>
          <w:color w:val="000000" w:themeColor="text1"/>
        </w:rPr>
        <w:t>RECURRENTE</w:t>
      </w:r>
      <w:r w:rsidRPr="00477697">
        <w:rPr>
          <w:rFonts w:ascii="Palatino Linotype" w:eastAsia="Palatino Linotype" w:hAnsi="Palatino Linotype" w:cs="Palatino Linotype"/>
          <w:color w:val="000000" w:themeColor="text1"/>
        </w:rPr>
        <w:t xml:space="preserve"> presentó su inconformidad el día </w:t>
      </w:r>
      <w:r w:rsidRPr="00477697">
        <w:rPr>
          <w:rFonts w:ascii="Palatino Linotype" w:eastAsia="Palatino Linotype" w:hAnsi="Palatino Linotype" w:cs="Palatino Linotype"/>
          <w:b/>
          <w:color w:val="000000" w:themeColor="text1"/>
        </w:rPr>
        <w:t>veintiuno de abril  de dos mil veinticinco</w:t>
      </w:r>
      <w:r w:rsidRPr="00477697">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787826E5" w14:textId="77777777" w:rsidR="00B04B8F" w:rsidRPr="00477697" w:rsidRDefault="00B04B8F"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479240A"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F874945"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r w:rsidRPr="00477697">
        <w:rPr>
          <w:rFonts w:ascii="Palatino Linotype" w:eastAsia="Palatino Linotype" w:hAnsi="Palatino Linotype" w:cs="Palatino Linotype"/>
          <w:b/>
          <w:i/>
          <w:color w:val="000000" w:themeColor="text1"/>
        </w:rPr>
        <w:t>Las solicitudes anónimas</w:t>
      </w:r>
      <w:r w:rsidRPr="00477697">
        <w:rPr>
          <w:rFonts w:ascii="Palatino Linotype" w:eastAsia="Palatino Linotype" w:hAnsi="Palatino Linotype" w:cs="Palatino Linotype"/>
          <w:i/>
          <w:color w:val="000000" w:themeColor="text1"/>
        </w:rPr>
        <w:t xml:space="preserve">, con nombre incompleto o seudónimo </w:t>
      </w:r>
      <w:r w:rsidRPr="00477697">
        <w:rPr>
          <w:rFonts w:ascii="Palatino Linotype" w:eastAsia="Palatino Linotype" w:hAnsi="Palatino Linotype" w:cs="Palatino Linotype"/>
          <w:b/>
          <w:i/>
          <w:color w:val="000000" w:themeColor="text1"/>
        </w:rPr>
        <w:t>serán procedentes para su trámite por parte del sujeto obligado ante quien se presente</w:t>
      </w:r>
      <w:r w:rsidRPr="00477697">
        <w:rPr>
          <w:rFonts w:ascii="Palatino Linotype" w:eastAsia="Palatino Linotype" w:hAnsi="Palatino Linotype" w:cs="Palatino Linotype"/>
          <w:i/>
          <w:color w:val="000000" w:themeColor="text1"/>
        </w:rPr>
        <w:t>. No podrá requerirse información adicional con motivo del nombre proporcionado por el solicitante."</w:t>
      </w:r>
    </w:p>
    <w:p w14:paraId="54129709"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68390C3C"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180EF598"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r w:rsidRPr="00477697">
        <w:rPr>
          <w:rFonts w:ascii="Palatino Linotype" w:eastAsia="Palatino Linotype" w:hAnsi="Palatino Linotype" w:cs="Palatino Linotype"/>
          <w:b/>
          <w:i/>
          <w:color w:val="000000" w:themeColor="text1"/>
        </w:rPr>
        <w:t>Artículo 6.-</w:t>
      </w:r>
      <w:r w:rsidRPr="00477697">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0F08D15"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Para efectos de lo dispuesto en el presente artículo se observará lo siguiente:</w:t>
      </w:r>
    </w:p>
    <w:p w14:paraId="77610F54" w14:textId="77777777" w:rsidR="00B04B8F" w:rsidRPr="00477697" w:rsidRDefault="00B04B8F" w:rsidP="00477697">
      <w:pPr>
        <w:jc w:val="both"/>
        <w:rPr>
          <w:rFonts w:ascii="Palatino Linotype" w:eastAsia="Palatino Linotype" w:hAnsi="Palatino Linotype" w:cs="Palatino Linotype"/>
          <w:i/>
          <w:color w:val="000000" w:themeColor="text1"/>
        </w:rPr>
      </w:pPr>
    </w:p>
    <w:p w14:paraId="61960C44"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54616531" w14:textId="77777777" w:rsidR="00B04B8F" w:rsidRPr="00477697" w:rsidRDefault="00B04B8F" w:rsidP="00477697">
      <w:pPr>
        <w:jc w:val="both"/>
        <w:rPr>
          <w:rFonts w:ascii="Palatino Linotype" w:eastAsia="Palatino Linotype" w:hAnsi="Palatino Linotype" w:cs="Palatino Linotype"/>
          <w:i/>
          <w:color w:val="000000" w:themeColor="text1"/>
        </w:rPr>
      </w:pPr>
    </w:p>
    <w:p w14:paraId="3773F67F"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477697">
        <w:rPr>
          <w:rFonts w:ascii="Palatino Linotype" w:eastAsia="Palatino Linotype" w:hAnsi="Palatino Linotype" w:cs="Palatino Linotype"/>
          <w:color w:val="000000" w:themeColor="text1"/>
        </w:rPr>
        <w:t>(Sic)</w:t>
      </w:r>
    </w:p>
    <w:p w14:paraId="76C43CFA"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p w14:paraId="616430AA"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5BABCEAF"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p w14:paraId="6925031D"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lastRenderedPageBreak/>
        <w:t>"</w:t>
      </w:r>
      <w:r w:rsidRPr="00477697">
        <w:rPr>
          <w:rFonts w:ascii="Palatino Linotype" w:eastAsia="Palatino Linotype" w:hAnsi="Palatino Linotype" w:cs="Palatino Linotype"/>
          <w:b/>
          <w:i/>
          <w:color w:val="000000" w:themeColor="text1"/>
        </w:rPr>
        <w:t>Artículo 5.-</w:t>
      </w:r>
      <w:r w:rsidRPr="00477697">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BF54CD2"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1C90F39A"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7FDE1037"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052113CE"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61018932"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2F92852"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7B8C8D81"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5A1D8526"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77697">
        <w:rPr>
          <w:rFonts w:ascii="Palatino Linotype" w:eastAsia="Palatino Linotype" w:hAnsi="Palatino Linotype" w:cs="Palatino Linotype"/>
          <w:color w:val="000000" w:themeColor="text1"/>
        </w:rPr>
        <w:t>(Sic)</w:t>
      </w:r>
    </w:p>
    <w:p w14:paraId="3989E33D"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p w14:paraId="79DF6C3B"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0B4801CE"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r w:rsidRPr="00477697">
        <w:rPr>
          <w:rFonts w:ascii="Palatino Linotype" w:eastAsia="Palatino Linotype" w:hAnsi="Palatino Linotype" w:cs="Palatino Linotype"/>
          <w:b/>
          <w:i/>
          <w:color w:val="000000" w:themeColor="text1"/>
        </w:rPr>
        <w:t>Artículo 1</w:t>
      </w:r>
      <w:r w:rsidRPr="00477697">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47A04BD"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14:paraId="3814BCBF"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E99CF6B" w14:textId="77777777" w:rsidR="00B04B8F" w:rsidRPr="00477697" w:rsidRDefault="00B04B8F" w:rsidP="00477697">
      <w:pPr>
        <w:jc w:val="both"/>
        <w:rPr>
          <w:rFonts w:ascii="Palatino Linotype" w:eastAsia="Palatino Linotype" w:hAnsi="Palatino Linotype" w:cs="Palatino Linotype"/>
          <w:i/>
          <w:color w:val="000000" w:themeColor="text1"/>
        </w:rPr>
      </w:pPr>
    </w:p>
    <w:p w14:paraId="3DB70228"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477697">
        <w:rPr>
          <w:rFonts w:ascii="Palatino Linotype" w:eastAsia="Palatino Linotype" w:hAnsi="Palatino Linotype" w:cs="Palatino Linotype"/>
          <w:i/>
          <w:color w:val="000000" w:themeColor="text1"/>
        </w:rPr>
        <w:t>derecho fundamental exime a quien lo ejerce</w:t>
      </w:r>
      <w:r w:rsidRPr="00477697">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0DA7A8B"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489C014F"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477697">
        <w:rPr>
          <w:rFonts w:ascii="Palatino Linotype" w:eastAsia="Palatino Linotype" w:hAnsi="Palatino Linotype" w:cs="Palatino Linotype"/>
          <w:b/>
          <w:color w:val="000000" w:themeColor="text1"/>
        </w:rPr>
        <w:t>RECURRENTE</w:t>
      </w:r>
      <w:r w:rsidRPr="00477697">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w:t>
      </w:r>
      <w:r w:rsidRPr="00477697">
        <w:rPr>
          <w:rFonts w:ascii="Palatino Linotype" w:eastAsia="Palatino Linotype" w:hAnsi="Palatino Linotype" w:cs="Palatino Linotype"/>
          <w:color w:val="000000" w:themeColor="text1"/>
        </w:rPr>
        <w:lastRenderedPageBreak/>
        <w:t>recurrente, es la misma que realizó la solicitud de acceso a la información pública que ahora se impugna.</w:t>
      </w:r>
    </w:p>
    <w:p w14:paraId="23EB133C" w14:textId="77777777" w:rsidR="00B04B8F" w:rsidRPr="00477697" w:rsidRDefault="00B04B8F" w:rsidP="00477697">
      <w:pPr>
        <w:rPr>
          <w:rFonts w:ascii="Palatino Linotype" w:eastAsia="Palatino Linotype" w:hAnsi="Palatino Linotype" w:cs="Palatino Linotype"/>
          <w:color w:val="000000" w:themeColor="text1"/>
        </w:rPr>
      </w:pPr>
    </w:p>
    <w:p w14:paraId="0C4DAEFB"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B3E7FEB" w14:textId="77777777" w:rsidR="00B04B8F" w:rsidRPr="00477697" w:rsidRDefault="00B04B8F" w:rsidP="0047769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47BE1EB5" w14:textId="77777777" w:rsidR="00B04B8F" w:rsidRPr="00477697" w:rsidRDefault="00B53BCC" w:rsidP="00477697">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1ymc2k5vj4cs" w:colFirst="0" w:colLast="0"/>
      <w:bookmarkEnd w:id="8"/>
      <w:r w:rsidRPr="00477697">
        <w:rPr>
          <w:rFonts w:ascii="Palatino Linotype" w:eastAsia="Palatino Linotype" w:hAnsi="Palatino Linotype" w:cs="Palatino Linotype"/>
          <w:b/>
          <w:color w:val="000000" w:themeColor="text1"/>
          <w:sz w:val="24"/>
          <w:szCs w:val="24"/>
        </w:rPr>
        <w:t xml:space="preserve">TERCERO. Del planteamiento de la </w:t>
      </w:r>
      <w:r w:rsidRPr="00477697">
        <w:rPr>
          <w:rFonts w:ascii="Palatino Linotype" w:eastAsia="Palatino Linotype" w:hAnsi="Palatino Linotype" w:cs="Palatino Linotype"/>
          <w:b/>
          <w:i/>
          <w:color w:val="000000" w:themeColor="text1"/>
          <w:sz w:val="24"/>
          <w:szCs w:val="24"/>
        </w:rPr>
        <w:t>Litis</w:t>
      </w:r>
      <w:r w:rsidRPr="00477697">
        <w:rPr>
          <w:rFonts w:ascii="Palatino Linotype" w:eastAsia="Palatino Linotype" w:hAnsi="Palatino Linotype" w:cs="Palatino Linotype"/>
          <w:b/>
          <w:color w:val="000000" w:themeColor="text1"/>
          <w:sz w:val="24"/>
          <w:szCs w:val="24"/>
        </w:rPr>
        <w:t>.</w:t>
      </w:r>
    </w:p>
    <w:p w14:paraId="7810B2A6"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9" w:name="_heading=h.mke4xnbuv2yk" w:colFirst="0" w:colLast="0"/>
      <w:bookmarkEnd w:id="9"/>
      <w:r w:rsidRPr="00477697">
        <w:rPr>
          <w:rFonts w:ascii="Palatino Linotype" w:eastAsia="Palatino Linotype" w:hAnsi="Palatino Linotype" w:cs="Palatino Linotype"/>
          <w:color w:val="000000" w:themeColor="text1"/>
        </w:rPr>
        <w:t>Se solicitó tener acceso, a la información que a continuación se desagrega:</w:t>
      </w:r>
    </w:p>
    <w:p w14:paraId="7D0D35F4" w14:textId="77777777" w:rsidR="00B04B8F" w:rsidRPr="00477697" w:rsidRDefault="00B53BCC" w:rsidP="00477697">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Personal dado de alta del 1 de enero a la fecha con cv y fup de alta</w:t>
      </w:r>
    </w:p>
    <w:p w14:paraId="7EDBD0B7"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1E2FF14"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En respuesta,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entregó la información que fue descrita en el párrafo cuatro de la presente resolución.</w:t>
      </w:r>
    </w:p>
    <w:p w14:paraId="0C609330" w14:textId="77777777" w:rsidR="00B04B8F" w:rsidRPr="00477697" w:rsidRDefault="00B04B8F" w:rsidP="00477697">
      <w:pPr>
        <w:tabs>
          <w:tab w:val="left" w:pos="933"/>
        </w:tabs>
        <w:spacing w:line="360" w:lineRule="auto"/>
        <w:jc w:val="both"/>
        <w:rPr>
          <w:rFonts w:ascii="Palatino Linotype" w:eastAsia="Palatino Linotype" w:hAnsi="Palatino Linotype" w:cs="Palatino Linotype"/>
          <w:color w:val="000000" w:themeColor="text1"/>
        </w:rPr>
      </w:pPr>
    </w:p>
    <w:p w14:paraId="6FFB41A5"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En dichas condiciones, la </w:t>
      </w:r>
      <w:r w:rsidRPr="00477697">
        <w:rPr>
          <w:rFonts w:ascii="Palatino Linotype" w:eastAsia="Palatino Linotype" w:hAnsi="Palatino Linotype" w:cs="Palatino Linotype"/>
          <w:i/>
          <w:color w:val="000000" w:themeColor="text1"/>
        </w:rPr>
        <w:t>Litis</w:t>
      </w:r>
      <w:r w:rsidRPr="00477697">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477697">
        <w:rPr>
          <w:rFonts w:ascii="Palatino Linotype" w:eastAsia="Palatino Linotype" w:hAnsi="Palatino Linotype" w:cs="Palatino Linotype"/>
          <w:b/>
          <w:color w:val="000000" w:themeColor="text1"/>
        </w:rPr>
        <w:t xml:space="preserve">fracción  V </w:t>
      </w:r>
      <w:r w:rsidRPr="00477697">
        <w:rPr>
          <w:rFonts w:ascii="Palatino Linotype" w:eastAsia="Palatino Linotype" w:hAnsi="Palatino Linotype" w:cs="Palatino Linotype"/>
          <w:color w:val="000000" w:themeColor="text1"/>
        </w:rPr>
        <w:t xml:space="preserve">de la </w:t>
      </w:r>
      <w:r w:rsidRPr="00477697">
        <w:rPr>
          <w:rFonts w:ascii="Palatino Linotype" w:eastAsia="Palatino Linotype" w:hAnsi="Palatino Linotype" w:cs="Palatino Linotype"/>
          <w:b/>
          <w:color w:val="000000" w:themeColor="text1"/>
        </w:rPr>
        <w:t>Ley de Transparencia y Acceso a la Información Pública del Estado de México y Municipios</w:t>
      </w:r>
      <w:r w:rsidRPr="00477697">
        <w:rPr>
          <w:rFonts w:ascii="Palatino Linotype" w:eastAsia="Palatino Linotype" w:hAnsi="Palatino Linotype" w:cs="Palatino Linotype"/>
          <w:color w:val="000000" w:themeColor="text1"/>
        </w:rPr>
        <w:t xml:space="preserve">; fracción que determina la hipótesis jurídica relativa a la entrega de información incompleta; contexto del cual se dolió </w:t>
      </w:r>
      <w:r w:rsidRPr="00477697">
        <w:rPr>
          <w:rFonts w:ascii="Palatino Linotype" w:eastAsia="Palatino Linotype" w:hAnsi="Palatino Linotype" w:cs="Palatino Linotype"/>
          <w:b/>
          <w:color w:val="000000" w:themeColor="text1"/>
        </w:rPr>
        <w:t xml:space="preserve">EL RECURRENTE </w:t>
      </w:r>
      <w:r w:rsidRPr="00477697">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477697">
        <w:rPr>
          <w:rFonts w:ascii="Palatino Linotype" w:eastAsia="Palatino Linotype" w:hAnsi="Palatino Linotype" w:cs="Palatino Linotype"/>
          <w:b/>
          <w:color w:val="000000" w:themeColor="text1"/>
        </w:rPr>
        <w:t>SUJETO</w:t>
      </w:r>
      <w:r w:rsidRPr="00477697">
        <w:rPr>
          <w:rFonts w:ascii="Palatino Linotype" w:eastAsia="Palatino Linotype" w:hAnsi="Palatino Linotype" w:cs="Palatino Linotype"/>
          <w:color w:val="000000" w:themeColor="text1"/>
        </w:rPr>
        <w:t xml:space="preserve"> </w:t>
      </w:r>
      <w:r w:rsidRPr="00477697">
        <w:rPr>
          <w:rFonts w:ascii="Palatino Linotype" w:eastAsia="Palatino Linotype" w:hAnsi="Palatino Linotype" w:cs="Palatino Linotype"/>
          <w:b/>
          <w:color w:val="000000" w:themeColor="text1"/>
        </w:rPr>
        <w:t>OBLIGADO</w:t>
      </w:r>
      <w:r w:rsidRPr="00477697">
        <w:rPr>
          <w:rFonts w:ascii="Palatino Linotype" w:eastAsia="Palatino Linotype" w:hAnsi="Palatino Linotype" w:cs="Palatino Linotype"/>
          <w:color w:val="000000" w:themeColor="text1"/>
        </w:rPr>
        <w:t xml:space="preserve"> con su respuesta ciertamente actualiza la causal de procedencia</w:t>
      </w:r>
      <w:r w:rsidRPr="00477697">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color w:val="000000" w:themeColor="text1"/>
        </w:rPr>
        <w:t xml:space="preserve">antes señalada. </w:t>
      </w:r>
    </w:p>
    <w:p w14:paraId="15125366" w14:textId="77777777" w:rsidR="00B04B8F" w:rsidRPr="00477697" w:rsidRDefault="00B04B8F" w:rsidP="00477697">
      <w:pPr>
        <w:spacing w:line="360" w:lineRule="auto"/>
        <w:rPr>
          <w:rFonts w:ascii="Palatino Linotype" w:eastAsia="Palatino Linotype" w:hAnsi="Palatino Linotype" w:cs="Palatino Linotype"/>
          <w:color w:val="000000" w:themeColor="text1"/>
        </w:rPr>
      </w:pPr>
    </w:p>
    <w:p w14:paraId="7B163EA7" w14:textId="77777777" w:rsidR="00B04B8F" w:rsidRPr="00477697" w:rsidRDefault="00B53BCC" w:rsidP="00477697">
      <w:pPr>
        <w:pStyle w:val="Ttulo2"/>
        <w:spacing w:before="0" w:line="360" w:lineRule="auto"/>
        <w:rPr>
          <w:rFonts w:ascii="Palatino Linotype" w:eastAsia="Palatino Linotype" w:hAnsi="Palatino Linotype" w:cs="Palatino Linotype"/>
          <w:b/>
          <w:color w:val="000000" w:themeColor="text1"/>
          <w:sz w:val="24"/>
          <w:szCs w:val="24"/>
        </w:rPr>
      </w:pPr>
      <w:bookmarkStart w:id="10" w:name="_heading=h.j01y6j4x5yp3" w:colFirst="0" w:colLast="0"/>
      <w:bookmarkEnd w:id="10"/>
      <w:r w:rsidRPr="00477697">
        <w:rPr>
          <w:rFonts w:ascii="Palatino Linotype" w:eastAsia="Palatino Linotype" w:hAnsi="Palatino Linotype" w:cs="Palatino Linotype"/>
          <w:b/>
          <w:color w:val="000000" w:themeColor="text1"/>
          <w:sz w:val="24"/>
          <w:szCs w:val="24"/>
        </w:rPr>
        <w:lastRenderedPageBreak/>
        <w:t>CUARTO. Del estudio y resolución del asunto.</w:t>
      </w:r>
    </w:p>
    <w:p w14:paraId="6C7B9713" w14:textId="77777777" w:rsidR="00B04B8F" w:rsidRPr="00477697" w:rsidRDefault="00B53BCC" w:rsidP="00477697">
      <w:pPr>
        <w:pStyle w:val="Ttulo1"/>
        <w:numPr>
          <w:ilvl w:val="0"/>
          <w:numId w:val="9"/>
        </w:numPr>
        <w:spacing w:before="0" w:after="240" w:line="360" w:lineRule="auto"/>
        <w:ind w:left="0" w:firstLine="0"/>
        <w:rPr>
          <w:rFonts w:ascii="Palatino Linotype" w:eastAsia="Palatino Linotype" w:hAnsi="Palatino Linotype" w:cs="Palatino Linotype"/>
          <w:b/>
          <w:color w:val="000000" w:themeColor="text1"/>
          <w:sz w:val="24"/>
          <w:szCs w:val="24"/>
        </w:rPr>
      </w:pPr>
      <w:r w:rsidRPr="00477697">
        <w:rPr>
          <w:rFonts w:ascii="Palatino Linotype" w:eastAsia="Palatino Linotype" w:hAnsi="Palatino Linotype" w:cs="Palatino Linotype"/>
          <w:b/>
          <w:color w:val="000000" w:themeColor="text1"/>
          <w:sz w:val="24"/>
          <w:szCs w:val="24"/>
        </w:rPr>
        <w:t>Del derecho de acceso a la información.</w:t>
      </w:r>
    </w:p>
    <w:p w14:paraId="5C5F96A8"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A239474"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220315C9"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Definiendo el Derecho de Acceso a la Información Pública como: </w:t>
      </w:r>
      <w:r w:rsidRPr="00477697">
        <w:rPr>
          <w:rFonts w:ascii="Palatino Linotype" w:eastAsia="Palatino Linotype" w:hAnsi="Palatino Linotype" w:cs="Palatino Linotype"/>
          <w:i/>
          <w:color w:val="000000" w:themeColor="text1"/>
        </w:rPr>
        <w:t>La igualdad de oportunidades para recibir, buscar e impartir información</w:t>
      </w:r>
      <w:r w:rsidRPr="00477697">
        <w:rPr>
          <w:rFonts w:ascii="Palatino Linotype" w:eastAsia="Palatino Linotype" w:hAnsi="Palatino Linotype" w:cs="Palatino Linotype"/>
          <w:i/>
          <w:color w:val="000000" w:themeColor="text1"/>
          <w:vertAlign w:val="superscript"/>
        </w:rPr>
        <w:footnoteReference w:id="1"/>
      </w:r>
      <w:r w:rsidRPr="0047769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7697">
        <w:rPr>
          <w:rFonts w:ascii="Palatino Linotype" w:eastAsia="Palatino Linotype" w:hAnsi="Palatino Linotype" w:cs="Palatino Linotype"/>
          <w:i/>
          <w:color w:val="000000" w:themeColor="text1"/>
          <w:vertAlign w:val="superscript"/>
        </w:rPr>
        <w:footnoteReference w:id="2"/>
      </w:r>
      <w:r w:rsidRPr="00477697">
        <w:rPr>
          <w:rFonts w:ascii="Palatino Linotype" w:eastAsia="Palatino Linotype" w:hAnsi="Palatino Linotype" w:cs="Palatino Linotype"/>
          <w:color w:val="000000" w:themeColor="text1"/>
        </w:rPr>
        <w:t>que se constituye como una herramienta fundamental para ejercer</w:t>
      </w:r>
      <w:r w:rsidRPr="0047769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77697">
        <w:rPr>
          <w:rFonts w:ascii="Palatino Linotype" w:eastAsia="Palatino Linotype" w:hAnsi="Palatino Linotype" w:cs="Palatino Linotype"/>
          <w:i/>
          <w:color w:val="000000" w:themeColor="text1"/>
          <w:vertAlign w:val="superscript"/>
        </w:rPr>
        <w:footnoteReference w:id="3"/>
      </w:r>
      <w:r w:rsidRPr="00477697">
        <w:rPr>
          <w:rFonts w:ascii="Palatino Linotype" w:eastAsia="Palatino Linotype" w:hAnsi="Palatino Linotype" w:cs="Palatino Linotype"/>
          <w:color w:val="000000" w:themeColor="text1"/>
        </w:rPr>
        <w:t>fomentando</w:t>
      </w:r>
      <w:r w:rsidRPr="00477697">
        <w:rPr>
          <w:rFonts w:ascii="Palatino Linotype" w:eastAsia="Palatino Linotype" w:hAnsi="Palatino Linotype" w:cs="Palatino Linotype"/>
          <w:i/>
          <w:color w:val="000000" w:themeColor="text1"/>
        </w:rPr>
        <w:t xml:space="preserve"> la transparencia de las actividades estatales y </w:t>
      </w:r>
      <w:r w:rsidRPr="00477697">
        <w:rPr>
          <w:rFonts w:ascii="Palatino Linotype" w:eastAsia="Palatino Linotype" w:hAnsi="Palatino Linotype" w:cs="Palatino Linotype"/>
          <w:color w:val="000000" w:themeColor="text1"/>
        </w:rPr>
        <w:t>promoviendo</w:t>
      </w:r>
      <w:r w:rsidRPr="00477697">
        <w:rPr>
          <w:rFonts w:ascii="Palatino Linotype" w:eastAsia="Palatino Linotype" w:hAnsi="Palatino Linotype" w:cs="Palatino Linotype"/>
          <w:i/>
          <w:color w:val="000000" w:themeColor="text1"/>
        </w:rPr>
        <w:t xml:space="preserve"> la responsabilidad de los funcionarios sobre su gestión pública,</w:t>
      </w:r>
      <w:r w:rsidRPr="00477697">
        <w:rPr>
          <w:rFonts w:ascii="Palatino Linotype" w:eastAsia="Palatino Linotype" w:hAnsi="Palatino Linotype" w:cs="Palatino Linotype"/>
          <w:i/>
          <w:color w:val="000000" w:themeColor="text1"/>
          <w:vertAlign w:val="superscript"/>
        </w:rPr>
        <w:footnoteReference w:id="4"/>
      </w:r>
      <w:r w:rsidRPr="00477697">
        <w:rPr>
          <w:rFonts w:ascii="Palatino Linotype" w:eastAsia="Palatino Linotype" w:hAnsi="Palatino Linotype" w:cs="Palatino Linotype"/>
          <w:color w:val="000000" w:themeColor="text1"/>
        </w:rPr>
        <w:t>que permite</w:t>
      </w:r>
      <w:r w:rsidRPr="0047769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6B678C38"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7E7B3621"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277A1812"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r w:rsidRPr="00477697">
        <w:rPr>
          <w:rFonts w:ascii="Palatino Linotype" w:eastAsia="Palatino Linotype" w:hAnsi="Palatino Linotype" w:cs="Palatino Linotype"/>
          <w:b/>
          <w:i/>
          <w:color w:val="000000" w:themeColor="text1"/>
        </w:rPr>
        <w:t>Artículo 1.-</w:t>
      </w:r>
      <w:r w:rsidRPr="00477697">
        <w:rPr>
          <w:rFonts w:ascii="Palatino Linotype" w:eastAsia="Palatino Linotype" w:hAnsi="Palatino Linotype" w:cs="Palatino Linotype"/>
          <w:i/>
          <w:color w:val="000000" w:themeColor="text1"/>
        </w:rPr>
        <w:t xml:space="preserve"> </w:t>
      </w:r>
    </w:p>
    <w:p w14:paraId="11FA3206"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465DCE98"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Todas las</w:t>
      </w:r>
      <w:r w:rsidRPr="00477697">
        <w:rPr>
          <w:rFonts w:ascii="Palatino Linotype" w:eastAsia="Palatino Linotype" w:hAnsi="Palatino Linotype" w:cs="Palatino Linotype"/>
          <w:color w:val="000000" w:themeColor="text1"/>
        </w:rPr>
        <w:t xml:space="preserve"> </w:t>
      </w:r>
      <w:r w:rsidRPr="0047769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7CB82D3" w14:textId="77777777" w:rsidR="00B04B8F" w:rsidRPr="00477697" w:rsidRDefault="00B53BCC" w:rsidP="00477697">
      <w:pPr>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i/>
          <w:color w:val="000000" w:themeColor="text1"/>
        </w:rPr>
        <w:t>(…)</w:t>
      </w:r>
      <w:r w:rsidRPr="00477697">
        <w:rPr>
          <w:rFonts w:ascii="Palatino Linotype" w:eastAsia="Palatino Linotype" w:hAnsi="Palatino Linotype" w:cs="Palatino Linotype"/>
          <w:color w:val="000000" w:themeColor="text1"/>
        </w:rPr>
        <w:t>”.</w:t>
      </w:r>
    </w:p>
    <w:p w14:paraId="756697D0" w14:textId="77777777" w:rsidR="00B04B8F" w:rsidRDefault="00B04B8F" w:rsidP="00477697">
      <w:pPr>
        <w:jc w:val="both"/>
        <w:rPr>
          <w:rFonts w:ascii="Palatino Linotype" w:eastAsia="Palatino Linotype" w:hAnsi="Palatino Linotype" w:cs="Palatino Linotype"/>
          <w:b/>
          <w:color w:val="000000" w:themeColor="text1"/>
        </w:rPr>
      </w:pPr>
    </w:p>
    <w:p w14:paraId="444BE51F" w14:textId="77777777" w:rsidR="000E3595" w:rsidRPr="00477697" w:rsidRDefault="000E3595" w:rsidP="00477697">
      <w:pPr>
        <w:jc w:val="both"/>
        <w:rPr>
          <w:rFonts w:ascii="Palatino Linotype" w:eastAsia="Palatino Linotype" w:hAnsi="Palatino Linotype" w:cs="Palatino Linotype"/>
          <w:b/>
          <w:color w:val="000000" w:themeColor="text1"/>
        </w:rPr>
      </w:pPr>
    </w:p>
    <w:p w14:paraId="7BDB0B7B"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1D5476E1"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4C615FB1"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ED1BB42" w14:textId="77777777" w:rsidR="00B04B8F" w:rsidRPr="00477697" w:rsidRDefault="00B53BCC" w:rsidP="00477697">
      <w:pPr>
        <w:spacing w:after="240"/>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Constitución Política de los Estados Unidos Mexicanos</w:t>
      </w:r>
    </w:p>
    <w:p w14:paraId="1F099E82" w14:textId="77777777" w:rsidR="00B04B8F" w:rsidRPr="00477697" w:rsidRDefault="00B53BCC" w:rsidP="00477697">
      <w:pPr>
        <w:spacing w:before="240" w:after="240"/>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“Artículo 6.</w:t>
      </w:r>
    </w:p>
    <w:p w14:paraId="4F12984C" w14:textId="77777777" w:rsidR="00B04B8F" w:rsidRPr="00477697" w:rsidRDefault="00B53BCC" w:rsidP="00477697">
      <w:pPr>
        <w:spacing w:before="240" w:after="24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176988DC" w14:textId="77777777" w:rsidR="00B04B8F" w:rsidRPr="00477697" w:rsidRDefault="00B53BCC" w:rsidP="00477697">
      <w:pPr>
        <w:spacing w:before="240" w:after="24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Para efectos de lo dispuesto en el presente artículo se observará lo siguiente:</w:t>
      </w:r>
    </w:p>
    <w:p w14:paraId="46B40CF4" w14:textId="77777777" w:rsidR="00B04B8F" w:rsidRPr="00477697" w:rsidRDefault="00B53BCC" w:rsidP="00477697">
      <w:pPr>
        <w:spacing w:before="240" w:after="240"/>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lastRenderedPageBreak/>
        <w:t>A</w:t>
      </w:r>
      <w:r w:rsidRPr="00477697">
        <w:rPr>
          <w:rFonts w:ascii="Palatino Linotype" w:eastAsia="Palatino Linotype" w:hAnsi="Palatino Linotype" w:cs="Palatino Linotype"/>
          <w:i/>
          <w:color w:val="000000" w:themeColor="text1"/>
        </w:rPr>
        <w:t xml:space="preserve">. </w:t>
      </w:r>
      <w:r w:rsidRPr="00477697">
        <w:rPr>
          <w:rFonts w:ascii="Palatino Linotype" w:eastAsia="Palatino Linotype" w:hAnsi="Palatino Linotype" w:cs="Palatino Linotype"/>
          <w:b/>
          <w:i/>
          <w:color w:val="000000" w:themeColor="text1"/>
        </w:rPr>
        <w:t>Para el ejercicio del derecho de acceso a la información</w:t>
      </w:r>
      <w:r w:rsidRPr="00477697">
        <w:rPr>
          <w:rFonts w:ascii="Palatino Linotype" w:eastAsia="Palatino Linotype" w:hAnsi="Palatino Linotype" w:cs="Palatino Linotype"/>
          <w:i/>
          <w:color w:val="000000" w:themeColor="text1"/>
        </w:rPr>
        <w:t xml:space="preserve">, la Federación y </w:t>
      </w:r>
      <w:r w:rsidRPr="0047769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461CCDA" w14:textId="77777777" w:rsidR="00B04B8F" w:rsidRPr="00477697" w:rsidRDefault="00B53BCC" w:rsidP="00477697">
      <w:pPr>
        <w:spacing w:before="240" w:after="24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I. </w:t>
      </w:r>
      <w:r w:rsidRPr="00477697">
        <w:rPr>
          <w:rFonts w:ascii="Palatino Linotype" w:eastAsia="Palatino Linotype" w:hAnsi="Palatino Linotype" w:cs="Palatino Linotype"/>
          <w:b/>
          <w:i/>
          <w:color w:val="000000" w:themeColor="text1"/>
        </w:rPr>
        <w:tab/>
        <w:t>Toda la información en posesión de cualquier</w:t>
      </w:r>
      <w:r w:rsidRPr="00477697">
        <w:rPr>
          <w:rFonts w:ascii="Palatino Linotype" w:eastAsia="Palatino Linotype" w:hAnsi="Palatino Linotype" w:cs="Palatino Linotype"/>
          <w:i/>
          <w:color w:val="000000" w:themeColor="text1"/>
        </w:rPr>
        <w:t xml:space="preserve"> </w:t>
      </w:r>
      <w:r w:rsidRPr="00477697">
        <w:rPr>
          <w:rFonts w:ascii="Palatino Linotype" w:eastAsia="Palatino Linotype" w:hAnsi="Palatino Linotype" w:cs="Palatino Linotype"/>
          <w:b/>
          <w:i/>
          <w:color w:val="000000" w:themeColor="text1"/>
        </w:rPr>
        <w:t>autoridad</w:t>
      </w:r>
      <w:r w:rsidRPr="0047769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77697">
        <w:rPr>
          <w:rFonts w:ascii="Palatino Linotype" w:eastAsia="Palatino Linotype" w:hAnsi="Palatino Linotype" w:cs="Palatino Linotype"/>
          <w:b/>
          <w:i/>
          <w:color w:val="000000" w:themeColor="text1"/>
        </w:rPr>
        <w:t>municipal</w:t>
      </w:r>
      <w:r w:rsidRPr="00477697">
        <w:rPr>
          <w:rFonts w:ascii="Palatino Linotype" w:eastAsia="Palatino Linotype" w:hAnsi="Palatino Linotype" w:cs="Palatino Linotype"/>
          <w:i/>
          <w:color w:val="000000" w:themeColor="text1"/>
        </w:rPr>
        <w:t xml:space="preserve">, </w:t>
      </w:r>
      <w:r w:rsidRPr="00477697">
        <w:rPr>
          <w:rFonts w:ascii="Palatino Linotype" w:eastAsia="Palatino Linotype" w:hAnsi="Palatino Linotype" w:cs="Palatino Linotype"/>
          <w:b/>
          <w:i/>
          <w:color w:val="000000" w:themeColor="text1"/>
        </w:rPr>
        <w:t>es pública</w:t>
      </w:r>
      <w:r w:rsidRPr="0047769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7769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7769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36FC835D" w14:textId="77777777" w:rsidR="00B04B8F" w:rsidRPr="00477697" w:rsidRDefault="00B04B8F" w:rsidP="00477697">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14:paraId="10485B28" w14:textId="77777777" w:rsidR="00B04B8F" w:rsidRPr="00477697" w:rsidRDefault="00B53BCC" w:rsidP="00477697">
      <w:pPr>
        <w:spacing w:before="240" w:after="240"/>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Constitución Política del Estado Libre y Soberano de México</w:t>
      </w:r>
    </w:p>
    <w:p w14:paraId="42DDD53D" w14:textId="77777777" w:rsidR="00B04B8F" w:rsidRPr="00477697" w:rsidRDefault="00B53BCC" w:rsidP="00477697">
      <w:pPr>
        <w:spacing w:before="240" w:after="24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“Artículo 5</w:t>
      </w:r>
      <w:r w:rsidRPr="00477697">
        <w:rPr>
          <w:rFonts w:ascii="Palatino Linotype" w:eastAsia="Palatino Linotype" w:hAnsi="Palatino Linotype" w:cs="Palatino Linotype"/>
          <w:i/>
          <w:color w:val="000000" w:themeColor="text1"/>
        </w:rPr>
        <w:t xml:space="preserve">.- </w:t>
      </w:r>
    </w:p>
    <w:p w14:paraId="534A587B" w14:textId="77777777" w:rsidR="00B04B8F" w:rsidRPr="00477697" w:rsidRDefault="00B53BCC" w:rsidP="00477697">
      <w:pPr>
        <w:spacing w:before="240" w:after="24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66313FEC" w14:textId="77777777" w:rsidR="00B04B8F" w:rsidRPr="00477697" w:rsidRDefault="00B53BCC" w:rsidP="00477697">
      <w:pPr>
        <w:spacing w:before="240" w:after="24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77697">
        <w:rPr>
          <w:rFonts w:ascii="Palatino Linotype" w:eastAsia="Palatino Linotype" w:hAnsi="Palatino Linotype" w:cs="Palatino Linotype"/>
          <w:i/>
          <w:color w:val="000000" w:themeColor="text1"/>
        </w:rPr>
        <w:t>.</w:t>
      </w:r>
    </w:p>
    <w:p w14:paraId="0A6E2764" w14:textId="77777777" w:rsidR="00B04B8F" w:rsidRPr="00477697" w:rsidRDefault="00B53BCC" w:rsidP="00477697">
      <w:pPr>
        <w:spacing w:before="240" w:after="24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E9D4F6" w14:textId="77777777" w:rsidR="00B04B8F" w:rsidRPr="00477697" w:rsidRDefault="00B53BCC" w:rsidP="00477697">
      <w:pPr>
        <w:spacing w:before="240" w:after="24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Este derecho se regirá por los principios y bases siguientes</w:t>
      </w:r>
      <w:r w:rsidRPr="00477697">
        <w:rPr>
          <w:rFonts w:ascii="Palatino Linotype" w:eastAsia="Palatino Linotype" w:hAnsi="Palatino Linotype" w:cs="Palatino Linotype"/>
          <w:i/>
          <w:color w:val="000000" w:themeColor="text1"/>
        </w:rPr>
        <w:t>:</w:t>
      </w:r>
    </w:p>
    <w:p w14:paraId="2B9BAC99" w14:textId="0E660AAB" w:rsidR="00B04B8F" w:rsidRPr="000E3595" w:rsidRDefault="00B53BCC" w:rsidP="000E3595">
      <w:pPr>
        <w:pStyle w:val="Prrafodelista"/>
        <w:numPr>
          <w:ilvl w:val="0"/>
          <w:numId w:val="12"/>
        </w:numPr>
        <w:spacing w:before="240" w:after="240"/>
        <w:jc w:val="both"/>
        <w:rPr>
          <w:rFonts w:ascii="Palatino Linotype" w:eastAsia="Palatino Linotype" w:hAnsi="Palatino Linotype" w:cs="Palatino Linotype"/>
          <w:i/>
          <w:color w:val="000000" w:themeColor="text1"/>
        </w:rPr>
      </w:pPr>
      <w:r w:rsidRPr="000E3595">
        <w:rPr>
          <w:rFonts w:ascii="Palatino Linotype" w:eastAsia="Palatino Linotype" w:hAnsi="Palatino Linotype" w:cs="Palatino Linotype"/>
          <w:b/>
          <w:i/>
          <w:color w:val="000000" w:themeColor="text1"/>
        </w:rPr>
        <w:t>Toda la información en posesión de cualquier autoridad, entidad, órgano y organismos de los</w:t>
      </w:r>
      <w:r w:rsidRPr="000E359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0E3595">
        <w:rPr>
          <w:rFonts w:ascii="Palatino Linotype" w:eastAsia="Palatino Linotype" w:hAnsi="Palatino Linotype" w:cs="Palatino Linotype"/>
          <w:b/>
          <w:i/>
          <w:color w:val="000000" w:themeColor="text1"/>
        </w:rPr>
        <w:t>municipales</w:t>
      </w:r>
      <w:r w:rsidRPr="000E359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E3595">
        <w:rPr>
          <w:rFonts w:ascii="Palatino Linotype" w:eastAsia="Palatino Linotype" w:hAnsi="Palatino Linotype" w:cs="Palatino Linotype"/>
          <w:b/>
          <w:i/>
          <w:color w:val="000000" w:themeColor="text1"/>
        </w:rPr>
        <w:t>es pública</w:t>
      </w:r>
      <w:r w:rsidRPr="000E3595">
        <w:rPr>
          <w:rFonts w:ascii="Palatino Linotype" w:eastAsia="Palatino Linotype" w:hAnsi="Palatino Linotype" w:cs="Palatino Linotype"/>
          <w:i/>
          <w:color w:val="000000" w:themeColor="text1"/>
        </w:rPr>
        <w:t xml:space="preserve"> y sólo podrá ser reservada temporalmente por razones previstas en la Constitución Política </w:t>
      </w:r>
      <w:r w:rsidRPr="000E3595">
        <w:rPr>
          <w:rFonts w:ascii="Palatino Linotype" w:eastAsia="Palatino Linotype" w:hAnsi="Palatino Linotype" w:cs="Palatino Linotype"/>
          <w:i/>
          <w:color w:val="000000" w:themeColor="text1"/>
        </w:rPr>
        <w:lastRenderedPageBreak/>
        <w:t xml:space="preserve">de los Estados Unidos Mexicanos de interés público y seguridad, en los términos que fijen las leyes. </w:t>
      </w:r>
      <w:r w:rsidRPr="000E3595">
        <w:rPr>
          <w:rFonts w:ascii="Palatino Linotype" w:eastAsia="Palatino Linotype" w:hAnsi="Palatino Linotype" w:cs="Palatino Linotype"/>
          <w:b/>
          <w:i/>
          <w:color w:val="000000" w:themeColor="text1"/>
        </w:rPr>
        <w:t>En la interpretación de este derecho deberá prevalecer el principio de máxima publicidad</w:t>
      </w:r>
      <w:r w:rsidRPr="000E3595">
        <w:rPr>
          <w:rFonts w:ascii="Palatino Linotype" w:eastAsia="Palatino Linotype" w:hAnsi="Palatino Linotype" w:cs="Palatino Linotype"/>
          <w:i/>
          <w:color w:val="000000" w:themeColor="text1"/>
        </w:rPr>
        <w:t xml:space="preserve">. </w:t>
      </w:r>
      <w:r w:rsidRPr="000E359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0E359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EA1C096" w14:textId="77777777" w:rsidR="000E3595" w:rsidRPr="000E3595" w:rsidRDefault="000E3595" w:rsidP="000E3595">
      <w:pPr>
        <w:pStyle w:val="Prrafodelista"/>
        <w:spacing w:before="240" w:after="240"/>
        <w:ind w:left="1080"/>
        <w:jc w:val="both"/>
        <w:rPr>
          <w:rFonts w:ascii="Palatino Linotype" w:eastAsia="Palatino Linotype" w:hAnsi="Palatino Linotype" w:cs="Palatino Linotype"/>
          <w:i/>
          <w:color w:val="000000" w:themeColor="text1"/>
        </w:rPr>
      </w:pPr>
    </w:p>
    <w:p w14:paraId="0E392B26"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7769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77697">
        <w:rPr>
          <w:rFonts w:ascii="Palatino Linotype" w:eastAsia="Palatino Linotype" w:hAnsi="Palatino Linotype" w:cs="Palatino Linotype"/>
          <w:color w:val="000000" w:themeColor="text1"/>
        </w:rPr>
        <w:t>, contemplando el derecho de las personas con discapacidad y hablantes de lengua indígena.</w:t>
      </w:r>
    </w:p>
    <w:p w14:paraId="423901CF"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20073419"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77697">
        <w:rPr>
          <w:rFonts w:ascii="Palatino Linotype" w:eastAsia="Palatino Linotype" w:hAnsi="Palatino Linotype" w:cs="Palatino Linotype"/>
          <w:i/>
          <w:color w:val="000000" w:themeColor="text1"/>
        </w:rPr>
        <w:t>solicitudes de acceso a la información</w:t>
      </w:r>
      <w:r w:rsidRPr="00477697">
        <w:rPr>
          <w:rFonts w:ascii="Palatino Linotype" w:eastAsia="Palatino Linotype" w:hAnsi="Palatino Linotype" w:cs="Palatino Linotype"/>
          <w:color w:val="000000" w:themeColor="text1"/>
        </w:rPr>
        <w:t>.</w:t>
      </w:r>
    </w:p>
    <w:p w14:paraId="4F666B03"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27243A51"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1" w:name="_heading=h.2s8eyo1" w:colFirst="0" w:colLast="0"/>
      <w:bookmarkEnd w:id="11"/>
      <w:r w:rsidRPr="00477697">
        <w:rPr>
          <w:rFonts w:ascii="Palatino Linotype" w:eastAsia="Palatino Linotype" w:hAnsi="Palatino Linotype" w:cs="Palatino Linotype"/>
          <w:color w:val="000000" w:themeColor="text1"/>
        </w:rPr>
        <w:t xml:space="preserve">Así entonces, se procede analizar, en primer lugar, si el </w:t>
      </w:r>
      <w:r w:rsidRPr="00477697">
        <w:rPr>
          <w:rFonts w:ascii="Palatino Linotype" w:eastAsia="Palatino Linotype" w:hAnsi="Palatino Linotype" w:cs="Palatino Linotype"/>
          <w:b/>
          <w:color w:val="000000" w:themeColor="text1"/>
        </w:rPr>
        <w:t>SUJETO OBLIGADO</w:t>
      </w:r>
      <w:r w:rsidRPr="0047769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3DE024E"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670B2BBF" w14:textId="77777777" w:rsidR="00B04B8F" w:rsidRPr="00477697" w:rsidRDefault="00B53BCC" w:rsidP="00477697">
      <w:pPr>
        <w:pStyle w:val="Ttulo1"/>
        <w:spacing w:before="0" w:after="240" w:line="360" w:lineRule="auto"/>
        <w:rPr>
          <w:rFonts w:ascii="Palatino Linotype" w:eastAsia="Palatino Linotype" w:hAnsi="Palatino Linotype" w:cs="Palatino Linotype"/>
          <w:b/>
          <w:color w:val="000000" w:themeColor="text1"/>
          <w:sz w:val="24"/>
          <w:szCs w:val="24"/>
        </w:rPr>
      </w:pPr>
      <w:bookmarkStart w:id="12" w:name="_heading=h.17dp8vu" w:colFirst="0" w:colLast="0"/>
      <w:bookmarkEnd w:id="12"/>
      <w:r w:rsidRPr="00477697">
        <w:rPr>
          <w:rFonts w:ascii="Palatino Linotype" w:eastAsia="Palatino Linotype" w:hAnsi="Palatino Linotype" w:cs="Palatino Linotype"/>
          <w:b/>
          <w:color w:val="000000" w:themeColor="text1"/>
          <w:sz w:val="24"/>
          <w:szCs w:val="24"/>
        </w:rPr>
        <w:t>II. De la información solicitada y la respuesta del SUJETO OBLIGADO</w:t>
      </w:r>
    </w:p>
    <w:p w14:paraId="329A2E2E"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Acotada la </w:t>
      </w:r>
      <w:r w:rsidRPr="00477697">
        <w:rPr>
          <w:rFonts w:ascii="Palatino Linotype" w:eastAsia="Palatino Linotype" w:hAnsi="Palatino Linotype" w:cs="Palatino Linotype"/>
          <w:i/>
          <w:color w:val="000000" w:themeColor="text1"/>
        </w:rPr>
        <w:t>Litis</w:t>
      </w:r>
      <w:r w:rsidRPr="00477697">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entrega de información que no corresponde con lo solicitado. </w:t>
      </w:r>
    </w:p>
    <w:p w14:paraId="40919661"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 xml:space="preserve">En ese sentido, es importante recordar la información que fue solicitada por el </w:t>
      </w:r>
      <w:r w:rsidRPr="00477697">
        <w:rPr>
          <w:rFonts w:ascii="Palatino Linotype" w:eastAsia="Palatino Linotype" w:hAnsi="Palatino Linotype" w:cs="Palatino Linotype"/>
          <w:b/>
          <w:color w:val="000000" w:themeColor="text1"/>
        </w:rPr>
        <w:t>RECURRENTE y la respuesta del SUJETO OBLIGADO</w:t>
      </w:r>
      <w:r w:rsidRPr="00477697">
        <w:rPr>
          <w:rFonts w:ascii="Palatino Linotype" w:eastAsia="Palatino Linotype" w:hAnsi="Palatino Linotype" w:cs="Palatino Linotype"/>
          <w:color w:val="000000" w:themeColor="text1"/>
        </w:rPr>
        <w:t xml:space="preserve"> para establecer si con la información entregada se colma el derecho de acceso a la información del </w:t>
      </w:r>
      <w:r w:rsidRPr="00477697">
        <w:rPr>
          <w:rFonts w:ascii="Palatino Linotype" w:eastAsia="Palatino Linotype" w:hAnsi="Palatino Linotype" w:cs="Palatino Linotype"/>
          <w:b/>
          <w:color w:val="000000" w:themeColor="text1"/>
        </w:rPr>
        <w:t xml:space="preserve">RECURRENTE. </w:t>
      </w:r>
    </w:p>
    <w:p w14:paraId="2C42D025" w14:textId="77777777" w:rsidR="00B04B8F" w:rsidRPr="00477697" w:rsidRDefault="00B04B8F"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410"/>
        <w:gridCol w:w="2409"/>
        <w:gridCol w:w="1560"/>
      </w:tblGrid>
      <w:tr w:rsidR="00477697" w:rsidRPr="00477697" w14:paraId="19E7B37C" w14:textId="77777777" w:rsidTr="000E3595">
        <w:tc>
          <w:tcPr>
            <w:tcW w:w="3402" w:type="dxa"/>
          </w:tcPr>
          <w:p w14:paraId="1A37EB2B"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Información solicitada</w:t>
            </w:r>
          </w:p>
        </w:tc>
        <w:tc>
          <w:tcPr>
            <w:tcW w:w="2410" w:type="dxa"/>
          </w:tcPr>
          <w:p w14:paraId="6E458E49"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Respuesta inicial</w:t>
            </w:r>
          </w:p>
        </w:tc>
        <w:tc>
          <w:tcPr>
            <w:tcW w:w="2409" w:type="dxa"/>
          </w:tcPr>
          <w:p w14:paraId="7D70732A"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manifestaciones</w:t>
            </w:r>
          </w:p>
        </w:tc>
        <w:tc>
          <w:tcPr>
            <w:tcW w:w="1560" w:type="dxa"/>
          </w:tcPr>
          <w:p w14:paraId="5DFEFAC8"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Colma </w:t>
            </w:r>
          </w:p>
        </w:tc>
      </w:tr>
      <w:tr w:rsidR="00477697" w:rsidRPr="00477697" w14:paraId="69DDBD74" w14:textId="77777777" w:rsidTr="000E3595">
        <w:tc>
          <w:tcPr>
            <w:tcW w:w="3402" w:type="dxa"/>
          </w:tcPr>
          <w:p w14:paraId="68DD53F1" w14:textId="77777777" w:rsidR="00B04B8F" w:rsidRPr="00477697" w:rsidRDefault="00B53BCC" w:rsidP="00477697">
            <w:pP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 Personal dado de alta del 1 de enero a la fecha con cv y fup de alta. </w:t>
            </w:r>
          </w:p>
          <w:p w14:paraId="0DEA31BA" w14:textId="77777777" w:rsidR="00B04B8F" w:rsidRPr="00477697" w:rsidRDefault="00B04B8F" w:rsidP="00477697">
            <w:pPr>
              <w:jc w:val="right"/>
              <w:rPr>
                <w:rFonts w:ascii="Palatino Linotype" w:eastAsia="Palatino Linotype" w:hAnsi="Palatino Linotype" w:cs="Palatino Linotype"/>
                <w:i/>
                <w:color w:val="000000" w:themeColor="text1"/>
              </w:rPr>
            </w:pPr>
          </w:p>
        </w:tc>
        <w:tc>
          <w:tcPr>
            <w:tcW w:w="2410" w:type="dxa"/>
          </w:tcPr>
          <w:p w14:paraId="6C8252A2"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998 1.rar: </w:t>
            </w:r>
            <w:r w:rsidRPr="00477697">
              <w:rPr>
                <w:rFonts w:ascii="Palatino Linotype" w:eastAsia="Palatino Linotype" w:hAnsi="Palatino Linotype" w:cs="Palatino Linotype"/>
                <w:i/>
                <w:color w:val="000000" w:themeColor="text1"/>
              </w:rPr>
              <w:t xml:space="preserve">carpeta zip que contiene fichas curriculares y formatos únicos de personal de servidores públicos dados de alta del uno de enero a la fecha de la solicitud. </w:t>
            </w:r>
          </w:p>
          <w:p w14:paraId="5EA8F52E"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998 2.rar: </w:t>
            </w:r>
            <w:r w:rsidRPr="00477697">
              <w:rPr>
                <w:rFonts w:ascii="Palatino Linotype" w:eastAsia="Palatino Linotype" w:hAnsi="Palatino Linotype" w:cs="Palatino Linotype"/>
                <w:i/>
                <w:color w:val="000000" w:themeColor="text1"/>
              </w:rPr>
              <w:t xml:space="preserve">carpeta zip que contiene fichas curriculares y formatos únicos de personal de servidores públicos dados de alta del uno de enero a la fecha de la solicitud. </w:t>
            </w:r>
          </w:p>
          <w:p w14:paraId="12D2C7F2"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R.0998.2025.pdf: </w:t>
            </w:r>
            <w:r w:rsidRPr="00477697">
              <w:rPr>
                <w:rFonts w:ascii="Palatino Linotype" w:eastAsia="Palatino Linotype" w:hAnsi="Palatino Linotype" w:cs="Palatino Linotype"/>
                <w:i/>
                <w:color w:val="000000" w:themeColor="text1"/>
              </w:rPr>
              <w:t xml:space="preserve">oficio de la Dirección General de Administración, mediante el cual informó que anexa la información solicitada. </w:t>
            </w:r>
          </w:p>
          <w:p w14:paraId="3B4D4769"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En el mismo documento también se informa que el Instituto Municipal de la Mujer de Toluca, </w:t>
            </w:r>
            <w:r w:rsidRPr="00477697">
              <w:rPr>
                <w:rFonts w:ascii="Palatino Linotype" w:eastAsia="Palatino Linotype" w:hAnsi="Palatino Linotype" w:cs="Palatino Linotype"/>
                <w:i/>
                <w:color w:val="000000" w:themeColor="text1"/>
              </w:rPr>
              <w:lastRenderedPageBreak/>
              <w:t xml:space="preserve">anexa lo solicitado en versión pública. </w:t>
            </w:r>
          </w:p>
          <w:p w14:paraId="1EB95F56"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Respsol 00998_vp_2025 (1)_redacted.pdf: </w:t>
            </w:r>
            <w:r w:rsidRPr="00477697">
              <w:rPr>
                <w:rFonts w:ascii="Palatino Linotype" w:eastAsia="Palatino Linotype" w:hAnsi="Palatino Linotype" w:cs="Palatino Linotype"/>
                <w:i/>
                <w:color w:val="000000" w:themeColor="text1"/>
              </w:rPr>
              <w:t xml:space="preserve">documento que contiene un listado del personal dado de alta de los meses de enero y febrero. </w:t>
            </w:r>
          </w:p>
          <w:p w14:paraId="488B3810"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El archivo también se integra por formato únicos de personal y curriculum, sin embargo la información no se encuentra completa</w:t>
            </w:r>
            <w:r w:rsidRPr="00477697">
              <w:rPr>
                <w:rFonts w:ascii="Palatino Linotype" w:eastAsia="Palatino Linotype" w:hAnsi="Palatino Linotype" w:cs="Palatino Linotype"/>
                <w:i/>
                <w:color w:val="000000" w:themeColor="text1"/>
              </w:rPr>
              <w:t xml:space="preserve"> </w:t>
            </w:r>
          </w:p>
        </w:tc>
        <w:tc>
          <w:tcPr>
            <w:tcW w:w="2409" w:type="dxa"/>
          </w:tcPr>
          <w:p w14:paraId="1FF2A524"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lastRenderedPageBreak/>
              <w:t>Ratifica respuesta inicial</w:t>
            </w:r>
          </w:p>
        </w:tc>
        <w:tc>
          <w:tcPr>
            <w:tcW w:w="1560" w:type="dxa"/>
          </w:tcPr>
          <w:p w14:paraId="3AB61C10"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No colma, toda vez que la entrega de información por parte del Instituto Municipal de la Mujer Toluca, remite la información incompleta, así como en una versión pública incorrecta, toda vez que clasifico la firma de servidores públicos y remuneraciones. </w:t>
            </w:r>
          </w:p>
          <w:p w14:paraId="775F5E50"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Por cuanto hace al Ayuntamiento de Toluca, la información </w:t>
            </w:r>
            <w:r w:rsidRPr="00477697">
              <w:rPr>
                <w:rFonts w:ascii="Palatino Linotype" w:eastAsia="Palatino Linotype" w:hAnsi="Palatino Linotype" w:cs="Palatino Linotype"/>
                <w:i/>
                <w:color w:val="000000" w:themeColor="text1"/>
              </w:rPr>
              <w:lastRenderedPageBreak/>
              <w:t xml:space="preserve">se encuentra incompleta, toda vez que se localizó que hubo información de servidores públicos que no remitió el formato único de personal. </w:t>
            </w:r>
          </w:p>
          <w:p w14:paraId="20B20E5D"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i/>
                <w:color w:val="000000" w:themeColor="text1"/>
              </w:rPr>
              <w:t xml:space="preserve">Así mismo se debe de mencionar que el Ayuntamiento en la información remitió formato de alta ante el ISSEMYM y no los Formatos Únicos   . de Personal, situación por la cual no se puede tener por colmado el derecho de acceso a la información del </w:t>
            </w:r>
            <w:r w:rsidRPr="00477697">
              <w:rPr>
                <w:rFonts w:ascii="Palatino Linotype" w:eastAsia="Palatino Linotype" w:hAnsi="Palatino Linotype" w:cs="Palatino Linotype"/>
                <w:b/>
                <w:i/>
                <w:color w:val="000000" w:themeColor="text1"/>
              </w:rPr>
              <w:t xml:space="preserve">RECURRENTE. </w:t>
            </w:r>
          </w:p>
        </w:tc>
      </w:tr>
    </w:tbl>
    <w:p w14:paraId="7ABA09C4" w14:textId="77777777" w:rsidR="00B04B8F" w:rsidRPr="00477697" w:rsidRDefault="00B04B8F"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4E15A35B"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color w:val="000000" w:themeColor="text1"/>
        </w:rPr>
        <w:t xml:space="preserve">Del cuadro de análisis, se deduce que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colmo parcialmente el derecho de acceso a la información del </w:t>
      </w:r>
      <w:r w:rsidRPr="00477697">
        <w:rPr>
          <w:rFonts w:ascii="Palatino Linotype" w:eastAsia="Palatino Linotype" w:hAnsi="Palatino Linotype" w:cs="Palatino Linotype"/>
          <w:b/>
          <w:color w:val="000000" w:themeColor="text1"/>
        </w:rPr>
        <w:t>RECURRENTE</w:t>
      </w:r>
      <w:r w:rsidRPr="00477697">
        <w:rPr>
          <w:rFonts w:ascii="Palatino Linotype" w:eastAsia="Palatino Linotype" w:hAnsi="Palatino Linotype" w:cs="Palatino Linotype"/>
          <w:color w:val="000000" w:themeColor="text1"/>
        </w:rPr>
        <w:t xml:space="preserve">, toda vez no remite la información completa, así como parte de la misma se encuentra en versión pública incorrecta. </w:t>
      </w:r>
    </w:p>
    <w:p w14:paraId="2F28BD57" w14:textId="77777777" w:rsidR="00B04B8F" w:rsidRPr="00477697" w:rsidRDefault="00B04B8F"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48F47FEE"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color w:val="000000" w:themeColor="text1"/>
        </w:rPr>
        <w:t xml:space="preserve">Ahora bien, se debe de analizar si la solicitud de información fue turnada a las áreas habilitadas del </w:t>
      </w:r>
      <w:r w:rsidRPr="00477697">
        <w:rPr>
          <w:rFonts w:ascii="Palatino Linotype" w:eastAsia="Palatino Linotype" w:hAnsi="Palatino Linotype" w:cs="Palatino Linotype"/>
          <w:b/>
          <w:color w:val="000000" w:themeColor="text1"/>
        </w:rPr>
        <w:t xml:space="preserve">SUJETO OBLIGADO. </w:t>
      </w:r>
    </w:p>
    <w:p w14:paraId="66DCB8AE"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b/>
          <w:color w:val="000000" w:themeColor="text1"/>
        </w:rPr>
      </w:pPr>
    </w:p>
    <w:p w14:paraId="3CA5E8A4"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color w:val="000000" w:themeColor="text1"/>
        </w:rPr>
        <w:t xml:space="preserve">En esa línea, de acuerdo con el artículo 90 del Bando  Municipal del Ayuntamiento de Toluca, regula que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cuenta con la siguiente estructura orgánica. </w:t>
      </w:r>
    </w:p>
    <w:p w14:paraId="38D05726" w14:textId="77777777" w:rsidR="00B04B8F" w:rsidRPr="00477697" w:rsidRDefault="00B53BCC" w:rsidP="00477697">
      <w:pPr>
        <w:pBdr>
          <w:top w:val="nil"/>
          <w:left w:val="nil"/>
          <w:bottom w:val="nil"/>
          <w:right w:val="nil"/>
          <w:between w:val="nil"/>
        </w:pBdr>
        <w:tabs>
          <w:tab w:val="left" w:pos="0"/>
        </w:tabs>
        <w:jc w:val="both"/>
        <w:rPr>
          <w:rFonts w:ascii="Palatino Linotype" w:hAnsi="Palatino Linotype"/>
          <w:i/>
          <w:color w:val="000000" w:themeColor="text1"/>
        </w:rPr>
      </w:pPr>
      <w:r w:rsidRPr="00477697">
        <w:rPr>
          <w:rFonts w:ascii="Palatino Linotype" w:eastAsia="Palatino Linotype" w:hAnsi="Palatino Linotype" w:cs="Palatino Linotype"/>
          <w:b/>
          <w:i/>
          <w:color w:val="000000" w:themeColor="text1"/>
        </w:rPr>
        <w:t>Artículo 90.</w:t>
      </w:r>
      <w:r w:rsidRPr="00477697">
        <w:rPr>
          <w:rFonts w:ascii="Palatino Linotype" w:eastAsia="Palatino Linotype" w:hAnsi="Palatino Linotype" w:cs="Palatino Linotype"/>
          <w:i/>
          <w:color w:val="000000" w:themeColor="text1"/>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r w:rsidRPr="00477697">
        <w:rPr>
          <w:rFonts w:ascii="Palatino Linotype" w:hAnsi="Palatino Linotype"/>
          <w:i/>
          <w:color w:val="000000" w:themeColor="text1"/>
        </w:rPr>
        <w:t xml:space="preserve"> </w:t>
      </w:r>
    </w:p>
    <w:p w14:paraId="2BAC0D2B"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I. DEPENDENCIAS: </w:t>
      </w:r>
    </w:p>
    <w:p w14:paraId="02820597"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1.Secretaría del Ayuntamiento; </w:t>
      </w:r>
    </w:p>
    <w:p w14:paraId="511D1299"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2.Tesorería Municipal; </w:t>
      </w:r>
    </w:p>
    <w:p w14:paraId="635F5FE2"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3.Órgano Interno de Control; </w:t>
      </w:r>
    </w:p>
    <w:p w14:paraId="5CEE4BF3"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4.Dirección General de Gobierno; </w:t>
      </w:r>
    </w:p>
    <w:p w14:paraId="3CE483DE"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5.Dirección General de Seguridad y Protección; </w:t>
      </w:r>
    </w:p>
    <w:p w14:paraId="25A3A647"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6.Dirección General de Administración; </w:t>
      </w:r>
    </w:p>
    <w:p w14:paraId="122EC857"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7.Dirección General de Medio Ambiente; </w:t>
      </w:r>
    </w:p>
    <w:p w14:paraId="27C85D37"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8.Dirección General de Servicios Públicos; </w:t>
      </w:r>
    </w:p>
    <w:p w14:paraId="4CACD5E1"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9.Dirección General de Innovación, Planeación y Gestión Urbana; 10.Dirección General de Obras Públicas; </w:t>
      </w:r>
    </w:p>
    <w:p w14:paraId="1D95FCD8"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11.Dirección General de Desarrollo Económico; </w:t>
      </w:r>
    </w:p>
    <w:p w14:paraId="1E11B7B9"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12.Dirección General de Bienestar; y </w:t>
      </w:r>
    </w:p>
    <w:p w14:paraId="28C1F219"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13.Dirección General de Educación, Cultura y Turismo.</w:t>
      </w:r>
    </w:p>
    <w:p w14:paraId="33718445"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I. ORGANISMOS DESCENTRALIZADOS: </w:t>
      </w:r>
    </w:p>
    <w:p w14:paraId="24EC2715"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1.Sistema Municipal para el Desarrollo Integral de la Familia de Toluca; 2.Instituto Municipal de Cultura Física y Deporte de Toluca; </w:t>
      </w:r>
    </w:p>
    <w:p w14:paraId="12A40635"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lastRenderedPageBreak/>
        <w:t xml:space="preserve">3.Instituto Municipal de la Mujer de Toluca; y </w:t>
      </w:r>
    </w:p>
    <w:p w14:paraId="398ECDDC"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4.Organismo Agua y Saneamiento de Toluca. </w:t>
      </w:r>
    </w:p>
    <w:p w14:paraId="367C4A03"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III. ÓRGANO AUTÓNOMO: </w:t>
      </w:r>
    </w:p>
    <w:p w14:paraId="59302DCE"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1.Defensoría Municipal de los Derechos Humanos de Toluca.</w:t>
      </w:r>
    </w:p>
    <w:p w14:paraId="285A1413"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22C0E762"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color w:val="000000" w:themeColor="text1"/>
        </w:rPr>
        <w:t xml:space="preserve">Del artículo anterior, se tiene que el Ayuntamiento de Toluca, dentro su estructura orgánica cuenta con la Dirección General de Administración y con el Instituto Municipal de la Mujer de Toluca, de las cuales se analizarán sus atribuciones para su funcionamiento. </w:t>
      </w:r>
    </w:p>
    <w:p w14:paraId="5D796335" w14:textId="77777777" w:rsidR="00B04B8F" w:rsidRPr="00477697" w:rsidRDefault="00B04B8F"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14DFC278"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Por cuanto hace a la Dirección General de Administración se analiza que de acuerdo con su  propio Manual de Organización, cuenta con las siguientes funciones. </w:t>
      </w:r>
    </w:p>
    <w:p w14:paraId="673443BE"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206010000 Dirección General de Administración </w:t>
      </w:r>
    </w:p>
    <w:p w14:paraId="5B17BB2B"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Objetivo: </w:t>
      </w:r>
    </w:p>
    <w:p w14:paraId="38745715"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Definir,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 </w:t>
      </w:r>
    </w:p>
    <w:p w14:paraId="623DA123"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Funciones: </w:t>
      </w:r>
    </w:p>
    <w:p w14:paraId="715B93C1"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1. Definir mecanismos respecto a los procesos de reclutamiento y selección, contratación, inducción y control del personal, a efecto de que desarrollen de manera óptima eficaz y eficiente las tareas asignadas dentro de la administración pública municipal; </w:t>
      </w:r>
    </w:p>
    <w:p w14:paraId="61403D5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 Instruir el cumplimiento de disposiciones relacionadas con seguridad e higiene laboral, además de las relativas a los derechos y obligaciones del personal establecidas en el Código Reglamentario Municipal de Toluca; </w:t>
      </w:r>
    </w:p>
    <w:p w14:paraId="787EE223"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3. Aprobar y controlar los movimientos administrativos y licencias del personal, a fin de ser remitidos en tiempo y forma al área competente para su correcta aplicación; </w:t>
      </w:r>
    </w:p>
    <w:p w14:paraId="36B65240"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4. Validar la elaboración y distribución de la nómina del personal que labora en la administración pública municipal con la finalidad de que devenguen el sueldo correspondiente, lo anterior conforme a la normatividad aplicable y el presupuesto autorizado; </w:t>
      </w:r>
    </w:p>
    <w:p w14:paraId="0B7E2CB5"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lastRenderedPageBreak/>
        <w:t xml:space="preserve">5. Establecer y coordinar políticas y lineamientos en materia de capacitación y adiestramiento del personal que coadyuven al mejoramiento de conocimientos, habilidades, aptitudes y actitudes para cubrir las necesidades institucionales; </w:t>
      </w:r>
    </w:p>
    <w:p w14:paraId="0285CBDD"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6. Conducir y vigilar las relaciones laborales de la administración pública municipal, así como el cumplimiento de los convenios sindicales, con la finalidad de fortalecer las relaciones entre las instituciones; </w:t>
      </w:r>
    </w:p>
    <w:p w14:paraId="61EA81E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7. Organizar y autorizar procedimientos de adquisiciones y contratación de servicios, arrendamiento de inmuebles, así como enajenación y subasta de bienes de una manera eficiente y transparente, apegados a la normatividad correspondiente; </w:t>
      </w:r>
    </w:p>
    <w:p w14:paraId="7C87341E"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8. Autorizar y coordinar el programa anual de adquisiciones de bienes y servicios de uso general, así como los procesos adquisitivos para la compra y entrega oportuna a las unidades administrativas </w:t>
      </w:r>
    </w:p>
    <w:p w14:paraId="69E75DA1"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9. Vigilar y aprobar la integración y actualización del catálogo de bienes y servicios; así como del catálogo de proveedores y prestadores de servicios para su utilización en las operaciones de adquisición de bienes y/o contratación de servicios por las diferentes dependencias; </w:t>
      </w:r>
    </w:p>
    <w:p w14:paraId="6BFFD7B5"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10. Coordinar la adquisición de bienes y contratación de servicios mediante los procedimientos establecidos en la normatividad aplicable, procurando obtener el mejor precio de mercado sin renunciar a la calidad de los mismos, para cubrir las necesidades de las diferentes áreas que integran la administración pública municipal; </w:t>
      </w:r>
    </w:p>
    <w:p w14:paraId="51031C03"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11. Vigilar la implementación de mecanismos técnicos y tecnológicos necesarios y suficientes que permitan realizar investigación y estudios de mercado; </w:t>
      </w:r>
    </w:p>
    <w:p w14:paraId="7F56703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12. Aprobar y formalizar los contratos para la adquisición de bienes y contratación de servicios, que deriven de cualquiera de los procedimientos establecidos en la normatividad vigente y aplicable; </w:t>
      </w:r>
    </w:p>
    <w:p w14:paraId="321CA323"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13. Instruir la aplicación de sanciones a las y los proveedores debido al incumplimiento en los contratos celebrados con el Ayuntamiento; </w:t>
      </w:r>
    </w:p>
    <w:p w14:paraId="0FAB3A94"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14. Establecer y presidir los comités de adquisiciones y servicios, de arrendamientos y adquisición de inmuebles y enajenación de bienes, con la finalidad de proveer a las unidades administrativas los recursos e insumos necesarios para el desarrollo de sus funciones conforme a las normas y procedimientos aplicables; </w:t>
      </w:r>
    </w:p>
    <w:p w14:paraId="36F2F078"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15. Establecer y controlar los mecanismos de entrada, resguardo y salida de materiales que se reciben en los almacenes y sub-almacenes, para su distribución a las diferentes dependencias que integran la administración pública municipal; </w:t>
      </w:r>
    </w:p>
    <w:p w14:paraId="210007F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16. Controlar los bienes inmuebles arrendados o en arrendamiento, con la finalidad de dar cumplimiento a las relaciones contractuales, procurando su óptimo funcionamiento; </w:t>
      </w:r>
    </w:p>
    <w:p w14:paraId="193F009A"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17. Establecer y coordinar programas y acciones de mantenimiento, aseo y limpieza a los inmuebles del gobierno municipal ocupados para fines administrativos que permiten el correcto y adecuado desarrollo de las actividades de las y los servidores públicos; </w:t>
      </w:r>
    </w:p>
    <w:p w14:paraId="2106D450"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lastRenderedPageBreak/>
        <w:t xml:space="preserve">18. Vigilar los lineamientos y procedimientos para la distribución de combustibles, requeridos por el parque vehicular, de acuerdo al presupuesto y necesidades propias de cada dependencia; </w:t>
      </w:r>
    </w:p>
    <w:p w14:paraId="1E0BB5AA"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19. Establecer las medidas necesarias para el mantenimiento preventivo y correctivo del parque vehicular de la administración pública municipal, para el funcionamiento y el desempeño de las actividades que realizan las dependencias y órganos; </w:t>
      </w:r>
    </w:p>
    <w:p w14:paraId="424501DD"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20. Gestionar ante la Secretaría de Finanzas del Gobierno del Estado de México el alta y baja de placas, tarjeta de circulación, pago anual del impuesto de tenencia y uso de vehículos y/o exención de éste (vehículos que presten un servicio público), de las unidades vehiculares propiedad y en arrendamiento de la administración pública municipal; </w:t>
      </w:r>
    </w:p>
    <w:p w14:paraId="6C656395"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21. Coadyuvar con las diversas áreas que integran la administración pública municipal en la organización de actos y eventos oficiales; </w:t>
      </w:r>
    </w:p>
    <w:p w14:paraId="08AA4557"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22. Establecer y controlar los servicios de tecnologías de la información y comunicaciones en las áreas de gobierno municipal, facilitando el intercambio de información entre el personal, la ciudadanía y representantes de las empresas e instituciones públicas y/o privadas; </w:t>
      </w:r>
    </w:p>
    <w:p w14:paraId="0732D7FA"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23. Autorizar, el uso de los servicios de internet a las unidades administrativas para el desarrollo de sus actividades, que permita el acceso óptimo y seguro a la información en línea; </w:t>
      </w:r>
    </w:p>
    <w:p w14:paraId="44943C3B"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24. Administrar, mantener y alojar de manera eficiente, las plataformas Web del Ayuntamiento; </w:t>
      </w:r>
    </w:p>
    <w:p w14:paraId="05D775EF"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25. Planear, organizar, coordinar, tramitar y controlar las acciones en cuanto a recursos humanos, financieros, materiales, servicios generales y tecnologías de la información para el eficiente y eficaz funcionamiento de las unidades administrativas de la Dirección General de Administración; </w:t>
      </w:r>
    </w:p>
    <w:p w14:paraId="35D404C7"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26. Organizar, programar y dar seguimiento a la agenda de trabajo y asuntos propios de la Dirección General de Administración para el logro de los objetivos institucionales; </w:t>
      </w:r>
    </w:p>
    <w:p w14:paraId="21C80D8D"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27. Planear, organizar, coordinar y controlar los procedimientos técnicos para la identificación, registro, actualización y asignación de los bienes muebles patrimoniales, propiedad de la administración pública municipal; </w:t>
      </w:r>
    </w:p>
    <w:p w14:paraId="12BCAA19"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28. Proponer, establecer y difundir las normas y políticas en materia de tecnologías de la información y comunicaciones; </w:t>
      </w:r>
    </w:p>
    <w:p w14:paraId="6AD64CAF"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29. Planear, proponer e impulsar campañas de fomento para la utilización adecuada de los recursos de Gobierno Electrónico y de mantenimiento de infraestructura de tecnologías de la información y comunicaciones; </w:t>
      </w:r>
    </w:p>
    <w:p w14:paraId="3A48B9FB"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30. Definir, determinar y aplicar las acciones en materia de transparencia, planeación y mejora regulatoria aplicables a la normatividad; y </w:t>
      </w:r>
    </w:p>
    <w:p w14:paraId="131394F3"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31. Realizar todas aquellas actividades que sean inherentes y aplicables al área de su competencia y las demás que le sean encomendadas por instrucción de la o el C. Presidente Municipal.</w:t>
      </w:r>
    </w:p>
    <w:p w14:paraId="7145DBAE"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2009A543"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 xml:space="preserve">Del artículo citado se tiene que la Dirección General de Administración por cuanto hace al Ayuntamiento de Toluca, es el área habilitada de atender la solicitud de información, toda vez que dentro de sus funciones se encuentra la de </w:t>
      </w:r>
      <w:r w:rsidRPr="00477697">
        <w:rPr>
          <w:rFonts w:ascii="Palatino Linotype" w:eastAsia="Palatino Linotype" w:hAnsi="Palatino Linotype" w:cs="Palatino Linotype"/>
          <w:b/>
          <w:color w:val="000000" w:themeColor="text1"/>
        </w:rPr>
        <w:t>aprobar y controlar los movimientos administrativos y licencias del personal, a fin de ser remitidos en tiempo y forma al área competente para su correcta aplicación.</w:t>
      </w:r>
    </w:p>
    <w:p w14:paraId="2D15C957" w14:textId="77777777" w:rsidR="00B04B8F" w:rsidRPr="00477697" w:rsidRDefault="00B04B8F"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7D9EBD1"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Seguidamente, de acuerdo con el propio Manual de Organización de la Dirección General de Administración, se integra de la Dirección de Recursos Humanos, quien tiene las siguientes funciones. </w:t>
      </w:r>
    </w:p>
    <w:p w14:paraId="3E388944"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206012000 Dirección de Recursos Humanos </w:t>
      </w:r>
    </w:p>
    <w:p w14:paraId="19F6D577"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Objetivo: Planear, implementar, organizar, dirigir y controlar, conforme a las normas aplicables, los sistemas, procesos, procedimientos y mecanismos para la administración y desarrollo de los recursos humanos; regular las condiciones de trabajo que debe cumplir el Ayuntamiento respecto a las obligaciones en materia laboral, fiscal y de seguridad social que se generan en una relación laboral, así como realizar los trámites correspondientes de sueldos y salarios del personal que permita el adecuado funcionamiento de las dependencias de la administración pública municipal de Toluca. </w:t>
      </w:r>
    </w:p>
    <w:p w14:paraId="2D67EEF4"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Funciones: </w:t>
      </w:r>
    </w:p>
    <w:p w14:paraId="0746CD60"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 Coordinar, dirigir y vigilar el cumplimiento de los procedimientos para el reclutamiento, selección, y contratación de personal de nuevo ingreso, reingreso, plazas de nueva creación, así como la inducción y desarrollo del personal; </w:t>
      </w:r>
    </w:p>
    <w:p w14:paraId="4241A155"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 Asegurar que no se condicione la contratación del personal mediante la solicitud de pruebas de no gravidez o VIH, con la finalidad de evitar actos de discriminación; </w:t>
      </w:r>
    </w:p>
    <w:p w14:paraId="6AD72254"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3. Recibir, validar y resguardar la documentación que conforme a los requisitos establecidos por la normatividad deben cumplir las y los servidores públicos contratados, así mismo integrar su expediente personal y laboral, el cual se concentrará en los archivos de la Dirección de Recursos Humanos; </w:t>
      </w:r>
    </w:p>
    <w:p w14:paraId="5A4CD24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4. Autorizar y expedir las constancias laborales y de ingresos que sean solicitadas por el personal; </w:t>
      </w:r>
    </w:p>
    <w:p w14:paraId="502C8919"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5. Regular las relaciones laborales de las y los servidores públicos y el Ayuntamiento, verificando que se cumpla con lo establecido por las leyes federales, estatales y la reglamentación municipal en la materia; </w:t>
      </w:r>
    </w:p>
    <w:p w14:paraId="5794559A"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lastRenderedPageBreak/>
        <w:t xml:space="preserve">6. Supervisar y validar la integración y actualización del Catálogo General de Puestos de las y los servidores públicos del Ayuntamiento de Toluca y el tabulador de sueldos y salarios de la administración pública municipal; </w:t>
      </w:r>
    </w:p>
    <w:p w14:paraId="70A4E6C2"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7. Controlar y aplicar las sanciones a las y los servidores públicos que conforme a derecho procedan, derivados de la falta u omisión en las obligaciones que deben cumplir de acuerdo a lo establecido en la normatividad en la materia; </w:t>
      </w:r>
    </w:p>
    <w:p w14:paraId="01359D50"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8. Supervisar y validar los movimientos administrativos, altas, reingresos, bajas, licencias, cambios de categoría y adscripción, permisos, registro de incidencias del personal, entre otros, que sean remitidos en tiempo y forma; </w:t>
      </w:r>
    </w:p>
    <w:p w14:paraId="00E0AADB" w14:textId="77777777" w:rsidR="00B04B8F" w:rsidRPr="00477697" w:rsidRDefault="00B53BCC" w:rsidP="00477697">
      <w:pPr>
        <w:pBdr>
          <w:top w:val="nil"/>
          <w:left w:val="nil"/>
          <w:bottom w:val="nil"/>
          <w:right w:val="nil"/>
          <w:between w:val="nil"/>
        </w:pBdr>
        <w:jc w:val="both"/>
        <w:rPr>
          <w:rFonts w:ascii="Palatino Linotype" w:hAnsi="Palatino Linotype"/>
          <w:color w:val="000000" w:themeColor="text1"/>
        </w:rPr>
      </w:pPr>
      <w:r w:rsidRPr="00477697">
        <w:rPr>
          <w:rFonts w:ascii="Palatino Linotype" w:eastAsia="Palatino Linotype" w:hAnsi="Palatino Linotype" w:cs="Palatino Linotype"/>
          <w:i/>
          <w:color w:val="000000" w:themeColor="text1"/>
        </w:rPr>
        <w:t>9. Realizar las supervisiones de asistencia y permanencia de las y los servidores públicos de las distintas unidades administrativas, para que en caso de presentarse alguna irregularidad se apliquen las sanciones y acciones que procedan con base en la normatividad aplicable;</w:t>
      </w:r>
      <w:r w:rsidRPr="00477697">
        <w:rPr>
          <w:rFonts w:ascii="Palatino Linotype" w:hAnsi="Palatino Linotype"/>
          <w:color w:val="000000" w:themeColor="text1"/>
        </w:rPr>
        <w:t xml:space="preserve"> </w:t>
      </w:r>
    </w:p>
    <w:p w14:paraId="46074E27"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10. Analizar, supervisar y controlar que los movimientos del personal se realicen de conformidad con el tabulador de sueldos y salarios autorizado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 </w:t>
      </w:r>
    </w:p>
    <w:p w14:paraId="214E1528"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11. Validar el Formato Único de Personal (FUP) para documentar nominalmente los movimientos de alta, reingreso, cambios, para su debido proceso; </w:t>
      </w:r>
    </w:p>
    <w:p w14:paraId="4B8E68B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12. Supervisar que las remuneraciones asignadas al personal del Ayuntamiento se entreguen oportunamente, acorde a su modalidad de pago y régimen de contratación, apegándose a la normatividad aplicable y al presupuesto autorizado; </w:t>
      </w:r>
    </w:p>
    <w:p w14:paraId="3154DFE5"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13. Validar la información procesada en la base de datos de nómina, correspondiente a cada pago calendarizado de forma quincenal y extraordinario, para el debido control del presupuesto asignado; </w:t>
      </w:r>
    </w:p>
    <w:p w14:paraId="201E27BD"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14. Supervisar que se lleve a cabo la conciliación quincenal de la nómina con el Departamento de Control de Pagos de Servicios Personales de la Tesorería Municipal; </w:t>
      </w:r>
    </w:p>
    <w:p w14:paraId="3FE74571"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15. Asegurar el cumplimiento de las disposiciones jurídicas en materia de trabajo, protección civil y seguridad e higiene a efecto de que las actividades de la administración pública municipal se lleven a cabo en un marco de legalidad y seguridad; </w:t>
      </w:r>
    </w:p>
    <w:p w14:paraId="265FDA57"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16. Proponer, analizar, gestionar y supervisar el cumplimiento de los convenios celebrados con las agrupaciones sindicales y/o las empresas; garantizando en todo momento que los mismos representen un beneficio para el personal del Ayuntamiento; </w:t>
      </w:r>
    </w:p>
    <w:p w14:paraId="464810B9"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17. Coordinar, promover y evaluar con la Consejería Jurídica las propuestas de reforma a las condiciones generales de trabajo, en beneficio del recurso humano, lo que redituará en una mejor administración pública municipal; </w:t>
      </w:r>
    </w:p>
    <w:p w14:paraId="55B6703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lastRenderedPageBreak/>
        <w:t xml:space="preserve">18. Establecer los lineamientos para la detección de necesidades de capacitación e implementar el programa anual que permita mejorar las habilidades y conocimientos de las y los servidores públicos, en beneficio de éstos y de la administración pública municipal; </w:t>
      </w:r>
    </w:p>
    <w:p w14:paraId="52FC7E45"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19. Supervisar el cumplimiento de los lineamientos y procedimientos para el funcionamiento y uso de la sala de lactancia de la administración pública municipal; </w:t>
      </w:r>
    </w:p>
    <w:p w14:paraId="3B84FA0E"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20. Supervisar el adecuado funcionamiento del consultorio médico de la administración pública municipal, a fin de ofrecer servicios de atención a la salud de las y los servidores públicos; así como promover pláticas de bienestar y salud para prevención de enfermedades; y </w:t>
      </w:r>
    </w:p>
    <w:p w14:paraId="7779AE85"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21. Realizar todas aquellas actividades que sean inherentes y aplicables al área de su competencia</w:t>
      </w:r>
    </w:p>
    <w:p w14:paraId="12291071" w14:textId="77777777" w:rsidR="00B04B8F" w:rsidRDefault="00B04B8F" w:rsidP="00477697">
      <w:pPr>
        <w:rPr>
          <w:rFonts w:ascii="Palatino Linotype" w:eastAsia="Palatino Linotype" w:hAnsi="Palatino Linotype" w:cs="Palatino Linotype"/>
          <w:i/>
          <w:color w:val="000000" w:themeColor="text1"/>
        </w:rPr>
      </w:pPr>
    </w:p>
    <w:p w14:paraId="30348F9B" w14:textId="77777777" w:rsidR="000E3595" w:rsidRPr="00477697" w:rsidRDefault="000E3595" w:rsidP="00477697">
      <w:pPr>
        <w:rPr>
          <w:rFonts w:ascii="Palatino Linotype" w:eastAsia="Palatino Linotype" w:hAnsi="Palatino Linotype" w:cs="Palatino Linotype"/>
          <w:i/>
          <w:color w:val="000000" w:themeColor="text1"/>
        </w:rPr>
      </w:pPr>
    </w:p>
    <w:p w14:paraId="4C6876B9"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 De lo anterior, se tiene que por medio de la Dirección de Recursos Humanos que pertenece a la estructura orgánica de la Dirección General de Administración, tiene la funciones de supervisar y validar los movimientos administrativos, altas, reingresos, bajas, licencias, cambios de categoría y adscripción, permisos, registro de incidencias del personal, entre otros, que sean remitidos en tiempo y forma, así como validar el Formato Único de Personal (FUP) para documentar nominalmente los movimientos de alta, reingreso, cambios, para su debido proceso. </w:t>
      </w:r>
    </w:p>
    <w:p w14:paraId="5E9F6F79" w14:textId="77777777" w:rsidR="00B04B8F" w:rsidRPr="00477697" w:rsidRDefault="00B53BCC"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 </w:t>
      </w:r>
    </w:p>
    <w:p w14:paraId="25844DC0"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En esa línea, se tiene que si bien es cierto la solicitud de la información fue turnada al área habilitada,  también lo es que no se tiene por colmado el derecho de acceso a la información, toda vez que de la revisión realizada se tiene que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 no entregó de manera completa la información, ya que hicieron falta entregas de Formatos Únicos de Personal, así como entrega de formato de alta ante el Instituto de Seguridad Social del Estado de México y Municipios. </w:t>
      </w:r>
    </w:p>
    <w:p w14:paraId="5FA77B97"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i/>
          <w:color w:val="000000" w:themeColor="text1"/>
        </w:rPr>
      </w:pPr>
    </w:p>
    <w:p w14:paraId="373D3C94"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En consecuencia,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deberá de remitir los Formatos Únicos de Personal de los servidores públicos faltantes en respuesta, así como de los servidores </w:t>
      </w:r>
      <w:r w:rsidRPr="00477697">
        <w:rPr>
          <w:rFonts w:ascii="Palatino Linotype" w:eastAsia="Palatino Linotype" w:hAnsi="Palatino Linotype" w:cs="Palatino Linotype"/>
          <w:color w:val="000000" w:themeColor="text1"/>
        </w:rPr>
        <w:lastRenderedPageBreak/>
        <w:t xml:space="preserve">públicos de los cuales fueron entregados los formatos de alta ante el Instituto de Seguridad Social del Estado de México y Municipios.  </w:t>
      </w:r>
    </w:p>
    <w:p w14:paraId="4349C2BF"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7FC0F013"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Ahora bien, se tiene que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por cuanto hace al personal adscrito a las dependencias centrales del Ayuntamiento de Toluca, remitió las fichas curriculares de los servidores públicos, situación de la cual se tiene que ese punto de la solicitud de información se tiene por colmado de acuerdo con el siguiente análisis. </w:t>
      </w:r>
    </w:p>
    <w:p w14:paraId="27C70F2D"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1A9DF802"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39402338"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 En esa línea, se advierte que la información curricular requerida, corresponde a una Obligación de Transparencia Común conforme a lo establecido en la fracción XXI del artículo 92 de la Ley de Transparencia y Acceso a la Información Pública del Estado de México y Municipios.</w:t>
      </w:r>
    </w:p>
    <w:p w14:paraId="0040BFA2" w14:textId="77777777" w:rsidR="00B04B8F" w:rsidRPr="00477697" w:rsidRDefault="00B53BCC" w:rsidP="00477697">
      <w:pPr>
        <w:jc w:val="center"/>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Capítulo II</w:t>
      </w:r>
    </w:p>
    <w:p w14:paraId="4F04626C" w14:textId="77777777" w:rsidR="00B04B8F" w:rsidRPr="00477697" w:rsidRDefault="00B53BCC" w:rsidP="00477697">
      <w:pPr>
        <w:jc w:val="center"/>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De las Obligaciones de Transparencia Comunes</w:t>
      </w:r>
    </w:p>
    <w:p w14:paraId="7640A864"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“Artículo 92.</w:t>
      </w:r>
      <w:r w:rsidRPr="00477697">
        <w:rPr>
          <w:rFonts w:ascii="Palatino Linotype" w:eastAsia="Palatino Linotype" w:hAnsi="Palatino Linotype" w:cs="Palatino Linotype"/>
          <w:i/>
          <w:color w:val="000000" w:themeColor="text1"/>
        </w:rPr>
        <w:t xml:space="preserve"> Los sujetos obligados deberal poner a disposición del público de manera permanente y actualizada de forma sencilla, precisa y entendible, en los respectivos medios electrónicos, de acuerdo con sus facultades, atribuciones, funciones u objeto social, según corresponda, la información, por lo menos, de los temas , documentos y políticas que a continuación se señalan:</w:t>
      </w:r>
    </w:p>
    <w:p w14:paraId="298906C8"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08D5E347"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XXI. La información curricular, </w:t>
      </w:r>
      <w:r w:rsidRPr="00477697">
        <w:rPr>
          <w:rFonts w:ascii="Palatino Linotype" w:eastAsia="Palatino Linotype" w:hAnsi="Palatino Linotype" w:cs="Palatino Linotype"/>
          <w:i/>
          <w:color w:val="000000" w:themeColor="text1"/>
        </w:rPr>
        <w:t>desde el nivel de jefe de departamento o equivalente, hasta el titular del sujeto obligado, así como, en caso, las sanciones administrativas de que haya sido objeto;</w:t>
      </w:r>
    </w:p>
    <w:p w14:paraId="107CCC40"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1EB4623B"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09294701"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Aunado a lo anterior, el formato 17 LGT_Art_70_Fr_XVII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establece que los Sujetos Obligados deben difundir en los portales de Internet y en la </w:t>
      </w:r>
      <w:r w:rsidRPr="00477697">
        <w:rPr>
          <w:rFonts w:ascii="Palatino Linotype" w:eastAsia="Palatino Linotype" w:hAnsi="Palatino Linotype" w:cs="Palatino Linotype"/>
          <w:color w:val="000000" w:themeColor="text1"/>
        </w:rPr>
        <w:lastRenderedPageBreak/>
        <w:t xml:space="preserve">Plataforma Nacional de Transparencia, </w:t>
      </w:r>
      <w:r w:rsidRPr="00477697">
        <w:rPr>
          <w:rFonts w:ascii="Palatino Linotype" w:eastAsia="Palatino Linotype" w:hAnsi="Palatino Linotype" w:cs="Palatino Linotype"/>
          <w:b/>
          <w:color w:val="000000" w:themeColor="text1"/>
        </w:rPr>
        <w:t>el nivel máximo de estudios concluido y comprobable, así como la experiencia laboral, concerniente a los tres últimos empleos de los Servidores Públicos</w:t>
      </w:r>
      <w:r w:rsidRPr="00477697">
        <w:rPr>
          <w:rFonts w:ascii="Palatino Linotype" w:eastAsia="Palatino Linotype" w:hAnsi="Palatino Linotype" w:cs="Palatino Linotype"/>
          <w:color w:val="000000" w:themeColor="text1"/>
        </w:rPr>
        <w:t>, como se muestra a continuación:</w:t>
      </w:r>
    </w:p>
    <w:p w14:paraId="0F95B57A"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7D5FC110"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noProof/>
          <w:color w:val="000000" w:themeColor="text1"/>
        </w:rPr>
        <w:drawing>
          <wp:inline distT="0" distB="0" distL="0" distR="0" wp14:anchorId="765E550B" wp14:editId="1BF187F3">
            <wp:extent cx="5642500" cy="1801535"/>
            <wp:effectExtent l="9525" t="9525" r="9525" b="9525"/>
            <wp:docPr id="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71" t="2241" r="1076" b="9778"/>
                    <a:stretch>
                      <a:fillRect/>
                    </a:stretch>
                  </pic:blipFill>
                  <pic:spPr>
                    <a:xfrm>
                      <a:off x="0" y="0"/>
                      <a:ext cx="5642500" cy="1801535"/>
                    </a:xfrm>
                    <a:prstGeom prst="rect">
                      <a:avLst/>
                    </a:prstGeom>
                    <a:ln w="9525">
                      <a:solidFill>
                        <a:srgbClr val="000000"/>
                      </a:solidFill>
                      <a:prstDash val="solid"/>
                    </a:ln>
                  </pic:spPr>
                </pic:pic>
              </a:graphicData>
            </a:graphic>
          </wp:inline>
        </w:drawing>
      </w:r>
    </w:p>
    <w:p w14:paraId="5D7E8868"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5A43F8E3"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Asimismo, el Criterio de Interpretación número SO/003/2009, emitido por el Pleno del entonces Instituto Federal de Acceso a la Información y Protección de Datos, señala que una de las formas en que los ciudadanos pueden evaluar las aptitudes para desempeñar un cargo público determinado, es mediante la publicidad de ciertos datos contenidos en el </w:t>
      </w:r>
      <w:r w:rsidRPr="00477697">
        <w:rPr>
          <w:rFonts w:ascii="Palatino Linotype" w:eastAsia="Palatino Linotype" w:hAnsi="Palatino Linotype" w:cs="Palatino Linotype"/>
          <w:b/>
          <w:i/>
          <w:color w:val="000000" w:themeColor="text1"/>
        </w:rPr>
        <w:t>currículum vitae</w:t>
      </w:r>
      <w:r w:rsidRPr="00477697">
        <w:rPr>
          <w:rFonts w:ascii="Palatino Linotype" w:eastAsia="Palatino Linotype" w:hAnsi="Palatino Linotype" w:cs="Palatino Linotype"/>
          <w:i/>
          <w:color w:val="000000" w:themeColor="text1"/>
        </w:rPr>
        <w:t xml:space="preserve">, </w:t>
      </w:r>
      <w:r w:rsidRPr="00477697">
        <w:rPr>
          <w:rFonts w:ascii="Palatino Linotype" w:eastAsia="Palatino Linotype" w:hAnsi="Palatino Linotype" w:cs="Palatino Linotype"/>
          <w:color w:val="000000" w:themeColor="text1"/>
        </w:rPr>
        <w:t>tales como, la trayectoria académica, profesional, laboral, así como todos aquellos que acrediten su capacidad, habilidades para ocupar el puesto público. Lo anterior, para favorecer la rendición de cuentas, pues la publicidad de lo anterior, tiene como fin verificar el correcto desempeño de los Sujetos Obligados, como se muestra:</w:t>
      </w:r>
    </w:p>
    <w:p w14:paraId="0809E32C"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Curriculum Vitae de servidores públicos. Es obligación de los sujetos obligados otorgar acceso a versiones públicas de los mismos ante una solicitud de acceso.</w:t>
      </w:r>
      <w:r w:rsidRPr="00477697">
        <w:rPr>
          <w:rFonts w:ascii="Palatino Linotype" w:eastAsia="Palatino Linotype" w:hAnsi="Palatino Linotype" w:cs="Palatino Linotype"/>
          <w:i/>
          <w:color w:val="000000" w:themeColor="text1"/>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w:t>
      </w:r>
      <w:r w:rsidRPr="00477697">
        <w:rPr>
          <w:rFonts w:ascii="Palatino Linotype" w:eastAsia="Palatino Linotype" w:hAnsi="Palatino Linotype" w:cs="Palatino Linotype"/>
          <w:i/>
          <w:color w:val="000000" w:themeColor="text1"/>
        </w:rPr>
        <w:lastRenderedPageBreak/>
        <w:t>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7E5CC3CE" w14:textId="77777777" w:rsidR="00B04B8F"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6B760C04" w14:textId="77777777" w:rsidR="000E3595" w:rsidRPr="00477697" w:rsidRDefault="000E3595" w:rsidP="00477697">
      <w:pPr>
        <w:pBdr>
          <w:top w:val="nil"/>
          <w:left w:val="nil"/>
          <w:bottom w:val="nil"/>
          <w:right w:val="nil"/>
          <w:between w:val="nil"/>
        </w:pBdr>
        <w:rPr>
          <w:rFonts w:ascii="Palatino Linotype" w:eastAsia="Palatino Linotype" w:hAnsi="Palatino Linotype" w:cs="Palatino Linotype"/>
          <w:color w:val="000000" w:themeColor="text1"/>
        </w:rPr>
      </w:pPr>
    </w:p>
    <w:p w14:paraId="47D0B836"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Ahora bien, al versar la solicitud de información en obtener el curriculum vitae, también se debe señalar a otras documentales como lo es </w:t>
      </w:r>
      <w:r w:rsidRPr="00477697">
        <w:rPr>
          <w:rFonts w:ascii="Palatino Linotype" w:eastAsia="Palatino Linotype" w:hAnsi="Palatino Linotype" w:cs="Palatino Linotype"/>
          <w:b/>
          <w:color w:val="000000" w:themeColor="text1"/>
        </w:rPr>
        <w:t>la solicitud de empleo o la ficha curricular</w:t>
      </w:r>
      <w:r w:rsidRPr="00477697">
        <w:rPr>
          <w:rFonts w:ascii="Palatino Linotype" w:eastAsia="Palatino Linotype" w:hAnsi="Palatino Linotype" w:cs="Palatino Linotype"/>
          <w:color w:val="000000" w:themeColor="text1"/>
        </w:rPr>
        <w:t>, ello en virtud que el currículum vitae corresponde a una locución latina que literalmente significa “carrera de la vida”, y que la Real Academia Española de la Lengua</w:t>
      </w:r>
      <w:r w:rsidRPr="00477697">
        <w:rPr>
          <w:rFonts w:ascii="Palatino Linotype" w:eastAsia="Palatino Linotype" w:hAnsi="Palatino Linotype" w:cs="Palatino Linotype"/>
          <w:color w:val="000000" w:themeColor="text1"/>
          <w:vertAlign w:val="superscript"/>
        </w:rPr>
        <w:footnoteReference w:id="5"/>
      </w:r>
      <w:r w:rsidRPr="00477697">
        <w:rPr>
          <w:rFonts w:ascii="Palatino Linotype" w:eastAsia="Palatino Linotype" w:hAnsi="Palatino Linotype" w:cs="Palatino Linotype"/>
          <w:color w:val="000000" w:themeColor="text1"/>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2D37CB8E"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5088DB8E"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En este orden de ideas, tal y como quedo establecido en párrafos anteriores la Ley del Trabajo de los Servidores Públicos del Estado y Municipios, en su artículo 47 fracción I  para ingresar al servicio público se requiere </w:t>
      </w:r>
      <w:r w:rsidRPr="00477697">
        <w:rPr>
          <w:rFonts w:ascii="Palatino Linotype" w:eastAsia="Palatino Linotype" w:hAnsi="Palatino Linotype" w:cs="Palatino Linotype"/>
          <w:b/>
          <w:i/>
          <w:color w:val="000000" w:themeColor="text1"/>
        </w:rPr>
        <w:t xml:space="preserve">presentar una solicitud utilizando la forma oficial que se autorice por la institución pública o dependencia correspondiente. </w:t>
      </w:r>
    </w:p>
    <w:p w14:paraId="2D5BAFAD"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316F5890"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 xml:space="preserve">De precepto en cita, se advierte que para acreditar los requerimientos de </w:t>
      </w:r>
      <w:r w:rsidRPr="00477697">
        <w:rPr>
          <w:rFonts w:ascii="Palatino Linotype" w:eastAsia="Palatino Linotype" w:hAnsi="Palatino Linotype" w:cs="Palatino Linotype"/>
          <w:b/>
          <w:color w:val="000000" w:themeColor="text1"/>
        </w:rPr>
        <w:t>ingreso al servicio público</w:t>
      </w:r>
      <w:r w:rsidRPr="00477697">
        <w:rPr>
          <w:rFonts w:ascii="Palatino Linotype" w:eastAsia="Palatino Linotype" w:hAnsi="Palatino Linotype" w:cs="Palatino Linotype"/>
          <w:color w:val="000000" w:themeColor="text1"/>
        </w:rPr>
        <w:t xml:space="preserve"> y las obligaciones de transparencia común, </w:t>
      </w:r>
      <w:r w:rsidRPr="00477697">
        <w:rPr>
          <w:rFonts w:ascii="Palatino Linotype" w:eastAsia="Palatino Linotype" w:hAnsi="Palatino Linotype" w:cs="Palatino Linotype"/>
          <w:b/>
          <w:color w:val="000000" w:themeColor="text1"/>
        </w:rPr>
        <w:t>EL SUJETO OBLIGADO</w:t>
      </w:r>
      <w:r w:rsidRPr="00477697">
        <w:rPr>
          <w:rFonts w:ascii="Palatino Linotype" w:eastAsia="Palatino Linotype" w:hAnsi="Palatino Linotype" w:cs="Palatino Linotype"/>
          <w:color w:val="000000" w:themeColor="text1"/>
        </w:rPr>
        <w:t xml:space="preserve">, debe contar en sus archivos con una serie de documentos, tales como la </w:t>
      </w:r>
      <w:r w:rsidRPr="00477697">
        <w:rPr>
          <w:rFonts w:ascii="Palatino Linotype" w:eastAsia="Palatino Linotype" w:hAnsi="Palatino Linotype" w:cs="Palatino Linotype"/>
          <w:b/>
          <w:color w:val="000000" w:themeColor="text1"/>
        </w:rPr>
        <w:t>ficha curricular</w:t>
      </w:r>
      <w:r w:rsidRPr="00477697">
        <w:rPr>
          <w:rFonts w:ascii="Palatino Linotype" w:eastAsia="Palatino Linotype" w:hAnsi="Palatino Linotype" w:cs="Palatino Linotype"/>
          <w:color w:val="000000" w:themeColor="text1"/>
        </w:rPr>
        <w:t xml:space="preserve">, el </w:t>
      </w:r>
      <w:r w:rsidRPr="00477697">
        <w:rPr>
          <w:rFonts w:ascii="Palatino Linotype" w:eastAsia="Palatino Linotype" w:hAnsi="Palatino Linotype" w:cs="Palatino Linotype"/>
          <w:b/>
          <w:i/>
          <w:color w:val="000000" w:themeColor="text1"/>
        </w:rPr>
        <w:t>curriculum vitae</w:t>
      </w:r>
      <w:r w:rsidRPr="00477697">
        <w:rPr>
          <w:rFonts w:ascii="Palatino Linotype" w:eastAsia="Palatino Linotype" w:hAnsi="Palatino Linotype" w:cs="Palatino Linotype"/>
          <w:color w:val="000000" w:themeColor="text1"/>
        </w:rPr>
        <w:t xml:space="preserve">, y la </w:t>
      </w:r>
      <w:r w:rsidRPr="00477697">
        <w:rPr>
          <w:rFonts w:ascii="Palatino Linotype" w:eastAsia="Palatino Linotype" w:hAnsi="Palatino Linotype" w:cs="Palatino Linotype"/>
          <w:b/>
          <w:color w:val="000000" w:themeColor="text1"/>
        </w:rPr>
        <w:t>solicitud de empleo.</w:t>
      </w:r>
    </w:p>
    <w:p w14:paraId="17A5688D"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FA8B3B4"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Correlativo a lo anterior, los “</w:t>
      </w:r>
      <w:r w:rsidRPr="00477697">
        <w:rPr>
          <w:rFonts w:ascii="Palatino Linotype" w:eastAsia="Palatino Linotype" w:hAnsi="Palatino Linotype" w:cs="Palatino Linotype"/>
          <w:i/>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477697">
        <w:rPr>
          <w:rFonts w:ascii="Palatino Linotype" w:eastAsia="Palatino Linotype" w:hAnsi="Palatino Linotype" w:cs="Palatino Linotype"/>
          <w:b/>
          <w:i/>
          <w:color w:val="000000" w:themeColor="text1"/>
        </w:rPr>
        <w:t>,</w:t>
      </w:r>
      <w:r w:rsidRPr="00477697">
        <w:rPr>
          <w:rFonts w:ascii="Palatino Linotype" w:eastAsia="Palatino Linotype" w:hAnsi="Palatino Linotype" w:cs="Palatino Linotype"/>
          <w:color w:val="000000" w:themeColor="text1"/>
        </w:rPr>
        <w:t xml:space="preserve"> en su Anexo I referente a las Obligaciones de Transparencia Comunes de los Sujetos Obligados contempladas en el artículo 70, fracción XVII, de la Ley General de Transparencia y Acceso a la Información Pública, precisan en los Criterios Sustantivos de Contenido con relación a la información curricular, lo siguiente:</w:t>
      </w:r>
    </w:p>
    <w:p w14:paraId="4602C8FF" w14:textId="77777777" w:rsidR="00B04B8F" w:rsidRPr="00477697" w:rsidRDefault="00B53BCC" w:rsidP="00477697">
      <w:pP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73E5B8D9" w14:textId="77777777" w:rsidR="00B04B8F" w:rsidRPr="00477697" w:rsidRDefault="00B53BCC" w:rsidP="00477697">
      <w:pPr>
        <w:jc w:val="center"/>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Anexo I</w:t>
      </w:r>
    </w:p>
    <w:p w14:paraId="4EF15158" w14:textId="77777777" w:rsidR="00B04B8F" w:rsidRPr="00477697" w:rsidRDefault="00B53BCC" w:rsidP="00477697">
      <w:pPr>
        <w:jc w:val="center"/>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Obligaciones de transparencia comunes todos los sujetos obligados</w:t>
      </w:r>
    </w:p>
    <w:p w14:paraId="1ACA8832"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Criterios para las obligaciones de transparencia comunes</w:t>
      </w:r>
    </w:p>
    <w:p w14:paraId="66D796DE"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477697">
        <w:rPr>
          <w:rFonts w:ascii="Palatino Linotype" w:eastAsia="Palatino Linotype" w:hAnsi="Palatino Linotype" w:cs="Palatino Linotype"/>
          <w:i/>
          <w:color w:val="000000" w:themeColor="text1"/>
        </w:rPr>
        <w:t>.</w:t>
      </w:r>
    </w:p>
    <w:p w14:paraId="77C39F08"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26B8F4B0" w14:textId="77777777" w:rsidR="00B04B8F" w:rsidRPr="00477697" w:rsidRDefault="00B04B8F" w:rsidP="00477697">
      <w:pPr>
        <w:jc w:val="both"/>
        <w:rPr>
          <w:rFonts w:ascii="Palatino Linotype" w:eastAsia="Palatino Linotype" w:hAnsi="Palatino Linotype" w:cs="Palatino Linotype"/>
          <w:i/>
          <w:color w:val="000000" w:themeColor="text1"/>
        </w:rPr>
      </w:pPr>
    </w:p>
    <w:p w14:paraId="208FC44E"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u w:val="single"/>
        </w:rPr>
        <w:t>El artículo 70 dice a la letra</w:t>
      </w:r>
      <w:r w:rsidRPr="00477697">
        <w:rPr>
          <w:rFonts w:ascii="Palatino Linotype" w:eastAsia="Palatino Linotype" w:hAnsi="Palatino Linotype" w:cs="Palatino Linotype"/>
          <w:i/>
          <w:color w:val="000000" w:themeColor="text1"/>
        </w:rPr>
        <w:t>:</w:t>
      </w:r>
    </w:p>
    <w:p w14:paraId="466A98EF" w14:textId="77777777" w:rsidR="00B04B8F" w:rsidRPr="00477697" w:rsidRDefault="00B04B8F" w:rsidP="00477697">
      <w:pPr>
        <w:jc w:val="both"/>
        <w:rPr>
          <w:rFonts w:ascii="Palatino Linotype" w:eastAsia="Palatino Linotype" w:hAnsi="Palatino Linotype" w:cs="Palatino Linotype"/>
          <w:i/>
          <w:color w:val="000000" w:themeColor="text1"/>
        </w:rPr>
      </w:pPr>
    </w:p>
    <w:p w14:paraId="0279F64C"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“Artículo 70. </w:t>
      </w:r>
      <w:r w:rsidRPr="00477697">
        <w:rPr>
          <w:rFonts w:ascii="Palatino Linotype" w:eastAsia="Palatino Linotype" w:hAnsi="Palatino Linotype" w:cs="Palatino Linotype"/>
          <w:b/>
          <w:i/>
          <w:color w:val="000000" w:themeColor="text1"/>
          <w:u w:val="single"/>
        </w:rPr>
        <w:t>En la Ley</w:t>
      </w:r>
      <w:r w:rsidRPr="00477697">
        <w:rPr>
          <w:rFonts w:ascii="Palatino Linotype" w:eastAsia="Palatino Linotype" w:hAnsi="Palatino Linotype" w:cs="Palatino Linotype"/>
          <w:b/>
          <w:i/>
          <w:color w:val="000000" w:themeColor="text1"/>
        </w:rPr>
        <w:t xml:space="preserve"> </w:t>
      </w:r>
      <w:r w:rsidRPr="00477697">
        <w:rPr>
          <w:rFonts w:ascii="Palatino Linotype" w:eastAsia="Palatino Linotype" w:hAnsi="Palatino Linotype" w:cs="Palatino Linotype"/>
          <w:i/>
          <w:color w:val="000000" w:themeColor="text1"/>
        </w:rPr>
        <w:t>Federal y</w:t>
      </w:r>
      <w:r w:rsidRPr="00477697">
        <w:rPr>
          <w:rFonts w:ascii="Palatino Linotype" w:eastAsia="Palatino Linotype" w:hAnsi="Palatino Linotype" w:cs="Palatino Linotype"/>
          <w:b/>
          <w:i/>
          <w:color w:val="000000" w:themeColor="text1"/>
        </w:rPr>
        <w:t xml:space="preserve"> </w:t>
      </w:r>
      <w:r w:rsidRPr="00477697">
        <w:rPr>
          <w:rFonts w:ascii="Palatino Linotype" w:eastAsia="Palatino Linotype" w:hAnsi="Palatino Linotype" w:cs="Palatino Linotype"/>
          <w:b/>
          <w:i/>
          <w:color w:val="000000" w:themeColor="text1"/>
          <w:u w:val="single"/>
        </w:rPr>
        <w:t>de las Entidades Federativas se contemplará que los sujetos obligados pongan a disposición del público</w:t>
      </w:r>
      <w:r w:rsidRPr="00477697">
        <w:rPr>
          <w:rFonts w:ascii="Palatino Linotype" w:eastAsia="Palatino Linotype" w:hAnsi="Palatino Linotype" w:cs="Palatino Linotype"/>
          <w:b/>
          <w:i/>
          <w:color w:val="000000" w:themeColor="text1"/>
        </w:rPr>
        <w:t xml:space="preserve"> </w:t>
      </w:r>
      <w:r w:rsidRPr="00477697">
        <w:rPr>
          <w:rFonts w:ascii="Palatino Linotype" w:eastAsia="Palatino Linotype" w:hAnsi="Palatino Linotype" w:cs="Palatino Linotype"/>
          <w:i/>
          <w:color w:val="000000" w:themeColor="text1"/>
        </w:rPr>
        <w:t xml:space="preserve">y mantengan actualizada, en los respectivos medios electrónicos, de acuerdo con sus facultades, atribuciones, funciones u objeto social, según corresponda, </w:t>
      </w:r>
      <w:r w:rsidRPr="00477697">
        <w:rPr>
          <w:rFonts w:ascii="Palatino Linotype" w:eastAsia="Palatino Linotype" w:hAnsi="Palatino Linotype" w:cs="Palatino Linotype"/>
          <w:b/>
          <w:i/>
          <w:color w:val="000000" w:themeColor="text1"/>
          <w:u w:val="single"/>
        </w:rPr>
        <w:lastRenderedPageBreak/>
        <w:t>la información, por lo menos, de los temas, documentos y políticas que a continuación se señalan</w:t>
      </w:r>
      <w:r w:rsidRPr="00477697">
        <w:rPr>
          <w:rFonts w:ascii="Palatino Linotype" w:eastAsia="Palatino Linotype" w:hAnsi="Palatino Linotype" w:cs="Palatino Linotype"/>
          <w:i/>
          <w:color w:val="000000" w:themeColor="text1"/>
        </w:rPr>
        <w:t>:</w:t>
      </w:r>
    </w:p>
    <w:p w14:paraId="1BEA838C" w14:textId="77777777" w:rsidR="00B04B8F" w:rsidRPr="00477697" w:rsidRDefault="00B04B8F" w:rsidP="00477697">
      <w:pPr>
        <w:jc w:val="both"/>
        <w:rPr>
          <w:rFonts w:ascii="Palatino Linotype" w:eastAsia="Palatino Linotype" w:hAnsi="Palatino Linotype" w:cs="Palatino Linotype"/>
          <w:i/>
          <w:color w:val="000000" w:themeColor="text1"/>
        </w:rPr>
      </w:pPr>
    </w:p>
    <w:p w14:paraId="0EC565B6"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u w:val="single"/>
        </w:rPr>
        <w:t>En las siguientes páginas se hace mención de cada una de las fracciones con sus respectivos criterios</w:t>
      </w:r>
      <w:r w:rsidRPr="00477697">
        <w:rPr>
          <w:rFonts w:ascii="Palatino Linotype" w:eastAsia="Palatino Linotype" w:hAnsi="Palatino Linotype" w:cs="Palatino Linotype"/>
          <w:i/>
          <w:color w:val="000000" w:themeColor="text1"/>
        </w:rPr>
        <w:t>.</w:t>
      </w:r>
    </w:p>
    <w:p w14:paraId="45DBA50C"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1657A477"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XVII.</w:t>
      </w:r>
      <w:r w:rsidRPr="00477697">
        <w:rPr>
          <w:rFonts w:ascii="Palatino Linotype" w:eastAsia="Palatino Linotype" w:hAnsi="Palatino Linotype" w:cs="Palatino Linotype"/>
          <w:i/>
          <w:color w:val="000000" w:themeColor="text1"/>
        </w:rPr>
        <w:tab/>
      </w:r>
      <w:r w:rsidRPr="00477697">
        <w:rPr>
          <w:rFonts w:ascii="Palatino Linotype" w:eastAsia="Palatino Linotype" w:hAnsi="Palatino Linotype" w:cs="Palatino Linotype"/>
          <w:b/>
          <w:i/>
          <w:color w:val="000000" w:themeColor="text1"/>
          <w:u w:val="single"/>
        </w:rPr>
        <w:t>La información curricular</w:t>
      </w:r>
      <w:r w:rsidRPr="00477697">
        <w:rPr>
          <w:rFonts w:ascii="Palatino Linotype" w:eastAsia="Palatino Linotype" w:hAnsi="Palatino Linotype" w:cs="Palatino Linotype"/>
          <w:i/>
          <w:color w:val="000000" w:themeColor="text1"/>
        </w:rPr>
        <w:t xml:space="preserve"> desde el nivel de jefe de departamento o equivalente hasta el titular del sujeto obligado, así como, en su caso, las sanciones administrativas de que haya sido objeto; </w:t>
      </w:r>
    </w:p>
    <w:p w14:paraId="3B4D1A4F"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477697">
        <w:rPr>
          <w:rFonts w:ascii="Palatino Linotype" w:eastAsia="Palatino Linotype" w:hAnsi="Palatino Linotype" w:cs="Palatino Linotype"/>
          <w:i/>
          <w:color w:val="000000" w:themeColor="text1"/>
        </w:rPr>
        <w:t>, es decir, los datos que permitan identificarlos y conocer su trayectoria en el ámbito laboral y escolar.</w:t>
      </w:r>
    </w:p>
    <w:p w14:paraId="17F72191"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7ECF7B7B"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78C12CA5"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25DAA5A9"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Criterios sustantivos de contenido</w:t>
      </w:r>
    </w:p>
    <w:p w14:paraId="501217A4"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6121C0D9"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Criterio 2</w:t>
      </w:r>
      <w:r w:rsidRPr="00477697">
        <w:rPr>
          <w:rFonts w:ascii="Palatino Linotype" w:eastAsia="Palatino Linotype" w:hAnsi="Palatino Linotype" w:cs="Palatino Linotype"/>
          <w:i/>
          <w:color w:val="000000" w:themeColor="text1"/>
        </w:rPr>
        <w:tab/>
      </w:r>
      <w:r w:rsidRPr="00477697">
        <w:rPr>
          <w:rFonts w:ascii="Palatino Linotype" w:eastAsia="Palatino Linotype" w:hAnsi="Palatino Linotype" w:cs="Palatino Linotype"/>
          <w:b/>
          <w:i/>
          <w:color w:val="000000" w:themeColor="text1"/>
          <w:u w:val="single"/>
        </w:rPr>
        <w:t>Denominación del cargo, empleo, comisión o nombramiento otorgado</w:t>
      </w:r>
    </w:p>
    <w:p w14:paraId="66F02F9A"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Criterio 3</w:t>
      </w:r>
      <w:r w:rsidRPr="00477697">
        <w:rPr>
          <w:rFonts w:ascii="Palatino Linotype" w:eastAsia="Palatino Linotype" w:hAnsi="Palatino Linotype" w:cs="Palatino Linotype"/>
          <w:i/>
          <w:color w:val="000000" w:themeColor="text1"/>
        </w:rPr>
        <w:t xml:space="preserve"> </w:t>
      </w:r>
      <w:r w:rsidRPr="00477697">
        <w:rPr>
          <w:rFonts w:ascii="Palatino Linotype" w:eastAsia="Palatino Linotype" w:hAnsi="Palatino Linotype" w:cs="Palatino Linotype"/>
          <w:i/>
          <w:color w:val="000000" w:themeColor="text1"/>
        </w:rPr>
        <w:tab/>
      </w:r>
      <w:r w:rsidRPr="00477697">
        <w:rPr>
          <w:rFonts w:ascii="Palatino Linotype" w:eastAsia="Palatino Linotype" w:hAnsi="Palatino Linotype" w:cs="Palatino Linotype"/>
          <w:b/>
          <w:i/>
          <w:color w:val="000000" w:themeColor="text1"/>
          <w:u w:val="single"/>
        </w:rPr>
        <w:t xml:space="preserve">Nombre(s), primer apellido y segundo apellido del (la) persona y/o servidor(a) público(a) </w:t>
      </w:r>
    </w:p>
    <w:p w14:paraId="275F20EE"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077F1937"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u w:val="single"/>
        </w:rPr>
        <w:t>Información curricular del (la) servidor(a) público(a)) y/o persona que desempeñe un empleo, cargo o comisión en el sujeto obligado el cual deberá especificar lo siguiente</w:t>
      </w:r>
      <w:r w:rsidRPr="00477697">
        <w:rPr>
          <w:rFonts w:ascii="Palatino Linotype" w:eastAsia="Palatino Linotype" w:hAnsi="Palatino Linotype" w:cs="Palatino Linotype"/>
          <w:i/>
          <w:color w:val="000000" w:themeColor="text1"/>
        </w:rPr>
        <w:t>:</w:t>
      </w:r>
    </w:p>
    <w:p w14:paraId="31F702C9"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lastRenderedPageBreak/>
        <w:t>Criterio 5</w:t>
      </w:r>
      <w:r w:rsidRPr="00477697">
        <w:rPr>
          <w:rFonts w:ascii="Palatino Linotype" w:eastAsia="Palatino Linotype" w:hAnsi="Palatino Linotype" w:cs="Palatino Linotype"/>
          <w:b/>
          <w:i/>
          <w:color w:val="000000" w:themeColor="text1"/>
        </w:rPr>
        <w:tab/>
        <w:t>Escolaridad:</w:t>
      </w:r>
      <w:r w:rsidRPr="00477697">
        <w:rPr>
          <w:rFonts w:ascii="Palatino Linotype" w:eastAsia="Palatino Linotype" w:hAnsi="Palatino Linotype" w:cs="Palatino Linotype"/>
          <w:i/>
          <w:color w:val="000000" w:themeColor="text1"/>
        </w:rPr>
        <w:t xml:space="preserve"> </w:t>
      </w:r>
      <w:r w:rsidRPr="00477697">
        <w:rPr>
          <w:rFonts w:ascii="Palatino Linotype" w:eastAsia="Palatino Linotype" w:hAnsi="Palatino Linotype" w:cs="Palatino Linotype"/>
          <w:b/>
          <w:i/>
          <w:color w:val="000000" w:themeColor="text1"/>
          <w:u w:val="single"/>
        </w:rPr>
        <w:t>Nivel máximo de estudios</w:t>
      </w:r>
      <w:r w:rsidRPr="00477697">
        <w:rPr>
          <w:rFonts w:ascii="Palatino Linotype" w:eastAsia="Palatino Linotype" w:hAnsi="Palatino Linotype" w:cs="Palatino Linotype"/>
          <w:i/>
          <w:color w:val="000000" w:themeColor="text1"/>
        </w:rPr>
        <w:t xml:space="preserve"> (ninguno, primaria, secundaria, bachillerato, técnica, licenciatura, maestría, doctorado, posdoctorado)</w:t>
      </w:r>
    </w:p>
    <w:p w14:paraId="6C32AE83"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Criterio 6</w:t>
      </w:r>
      <w:r w:rsidRPr="00477697">
        <w:rPr>
          <w:rFonts w:ascii="Palatino Linotype" w:eastAsia="Palatino Linotype" w:hAnsi="Palatino Linotype" w:cs="Palatino Linotype"/>
          <w:b/>
          <w:i/>
          <w:color w:val="000000" w:themeColor="text1"/>
        </w:rPr>
        <w:tab/>
        <w:t>Área de estudio</w:t>
      </w:r>
      <w:r w:rsidRPr="00477697">
        <w:rPr>
          <w:rFonts w:ascii="Palatino Linotype" w:eastAsia="Palatino Linotype" w:hAnsi="Palatino Linotype" w:cs="Palatino Linotype"/>
          <w:i/>
          <w:color w:val="000000" w:themeColor="text1"/>
        </w:rPr>
        <w:t xml:space="preserve">, en su caso </w:t>
      </w:r>
    </w:p>
    <w:p w14:paraId="6F5DBB18"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Criterio 7</w:t>
      </w:r>
      <w:r w:rsidRPr="00477697">
        <w:rPr>
          <w:rFonts w:ascii="Palatino Linotype" w:eastAsia="Palatino Linotype" w:hAnsi="Palatino Linotype" w:cs="Palatino Linotype"/>
          <w:b/>
          <w:i/>
          <w:color w:val="000000" w:themeColor="text1"/>
        </w:rPr>
        <w:tab/>
        <w:t>Carrera genérica</w:t>
      </w:r>
      <w:r w:rsidRPr="00477697">
        <w:rPr>
          <w:rFonts w:ascii="Palatino Linotype" w:eastAsia="Palatino Linotype" w:hAnsi="Palatino Linotype" w:cs="Palatino Linotype"/>
          <w:i/>
          <w:color w:val="000000" w:themeColor="text1"/>
        </w:rPr>
        <w:t>, en su caso</w:t>
      </w:r>
    </w:p>
    <w:p w14:paraId="79DF69F2"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Criterio 8</w:t>
      </w:r>
      <w:r w:rsidRPr="00477697">
        <w:rPr>
          <w:rFonts w:ascii="Palatino Linotype" w:eastAsia="Palatino Linotype" w:hAnsi="Palatino Linotype" w:cs="Palatino Linotype"/>
          <w:b/>
          <w:i/>
          <w:color w:val="000000" w:themeColor="text1"/>
        </w:rPr>
        <w:tab/>
      </w:r>
      <w:r w:rsidRPr="00477697">
        <w:rPr>
          <w:rFonts w:ascii="Palatino Linotype" w:eastAsia="Palatino Linotype" w:hAnsi="Palatino Linotype" w:cs="Palatino Linotype"/>
          <w:b/>
          <w:i/>
          <w:color w:val="000000" w:themeColor="text1"/>
          <w:u w:val="single"/>
        </w:rPr>
        <w:t>Experiencia laboral</w:t>
      </w:r>
      <w:r w:rsidRPr="00477697">
        <w:rPr>
          <w:rFonts w:ascii="Palatino Linotype" w:eastAsia="Palatino Linotype" w:hAnsi="Palatino Linotype" w:cs="Palatino Linotype"/>
          <w:i/>
          <w:color w:val="000000" w:themeColor="text1"/>
        </w:rPr>
        <w:t>, especificar por lo menos los tres últimos empleos en donde se indique:</w:t>
      </w:r>
    </w:p>
    <w:p w14:paraId="0AF06E37"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Criterio 9</w:t>
      </w:r>
      <w:r w:rsidRPr="00477697">
        <w:rPr>
          <w:rFonts w:ascii="Palatino Linotype" w:eastAsia="Palatino Linotype" w:hAnsi="Palatino Linotype" w:cs="Palatino Linotype"/>
          <w:b/>
          <w:i/>
          <w:color w:val="000000" w:themeColor="text1"/>
        </w:rPr>
        <w:tab/>
      </w:r>
      <w:r w:rsidRPr="00477697">
        <w:rPr>
          <w:rFonts w:ascii="Palatino Linotype" w:eastAsia="Palatino Linotype" w:hAnsi="Palatino Linotype" w:cs="Palatino Linotype"/>
          <w:b/>
          <w:i/>
          <w:color w:val="000000" w:themeColor="text1"/>
          <w:u w:val="single"/>
        </w:rPr>
        <w:t>Periodo (día/mes/año inicio, día/mes/año conclusión)</w:t>
      </w:r>
      <w:r w:rsidRPr="00477697">
        <w:rPr>
          <w:rFonts w:ascii="Palatino Linotype" w:eastAsia="Palatino Linotype" w:hAnsi="Palatino Linotype" w:cs="Palatino Linotype"/>
          <w:b/>
          <w:i/>
          <w:color w:val="000000" w:themeColor="text1"/>
        </w:rPr>
        <w:t xml:space="preserve"> </w:t>
      </w:r>
    </w:p>
    <w:p w14:paraId="44C0ECDA"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Criterio 10</w:t>
      </w:r>
      <w:r w:rsidRPr="00477697">
        <w:rPr>
          <w:rFonts w:ascii="Palatino Linotype" w:eastAsia="Palatino Linotype" w:hAnsi="Palatino Linotype" w:cs="Palatino Linotype"/>
          <w:b/>
          <w:i/>
          <w:color w:val="000000" w:themeColor="text1"/>
        </w:rPr>
        <w:tab/>
      </w:r>
      <w:r w:rsidRPr="00477697">
        <w:rPr>
          <w:rFonts w:ascii="Palatino Linotype" w:eastAsia="Palatino Linotype" w:hAnsi="Palatino Linotype" w:cs="Palatino Linotype"/>
          <w:b/>
          <w:i/>
          <w:color w:val="000000" w:themeColor="text1"/>
          <w:u w:val="single"/>
        </w:rPr>
        <w:t>Denominación de la Institución / empresa</w:t>
      </w:r>
    </w:p>
    <w:p w14:paraId="384B3BDD"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Criterio 11</w:t>
      </w:r>
      <w:r w:rsidRPr="00477697">
        <w:rPr>
          <w:rFonts w:ascii="Palatino Linotype" w:eastAsia="Palatino Linotype" w:hAnsi="Palatino Linotype" w:cs="Palatino Linotype"/>
          <w:b/>
          <w:i/>
          <w:color w:val="000000" w:themeColor="text1"/>
        </w:rPr>
        <w:tab/>
      </w:r>
      <w:r w:rsidRPr="00477697">
        <w:rPr>
          <w:rFonts w:ascii="Palatino Linotype" w:eastAsia="Palatino Linotype" w:hAnsi="Palatino Linotype" w:cs="Palatino Linotype"/>
          <w:b/>
          <w:i/>
          <w:color w:val="000000" w:themeColor="text1"/>
          <w:u w:val="single"/>
        </w:rPr>
        <w:t>Cargo o puesto desempeñado</w:t>
      </w:r>
    </w:p>
    <w:p w14:paraId="394470DE" w14:textId="77777777" w:rsidR="00B04B8F" w:rsidRPr="00477697" w:rsidRDefault="00B53BCC" w:rsidP="00477697">
      <w:pP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Criterio 12</w:t>
      </w:r>
      <w:r w:rsidRPr="00477697">
        <w:rPr>
          <w:rFonts w:ascii="Palatino Linotype" w:eastAsia="Palatino Linotype" w:hAnsi="Palatino Linotype" w:cs="Palatino Linotype"/>
          <w:b/>
          <w:i/>
          <w:color w:val="000000" w:themeColor="text1"/>
        </w:rPr>
        <w:tab/>
      </w:r>
      <w:r w:rsidRPr="00477697">
        <w:rPr>
          <w:rFonts w:ascii="Palatino Linotype" w:eastAsia="Palatino Linotype" w:hAnsi="Palatino Linotype" w:cs="Palatino Linotype"/>
          <w:b/>
          <w:i/>
          <w:color w:val="000000" w:themeColor="text1"/>
          <w:u w:val="single"/>
        </w:rPr>
        <w:t>Campo de experiencia</w:t>
      </w:r>
    </w:p>
    <w:p w14:paraId="11AAB77D" w14:textId="77777777" w:rsidR="00B04B8F" w:rsidRPr="00477697" w:rsidRDefault="00B53BCC" w:rsidP="00477697">
      <w:pPr>
        <w:tabs>
          <w:tab w:val="left" w:pos="2093"/>
        </w:tabs>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 […]</w:t>
      </w:r>
    </w:p>
    <w:p w14:paraId="5D4DEAC9"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Formato 17 LGT_Art_70_Fr_XVII</w:t>
      </w:r>
    </w:p>
    <w:p w14:paraId="1134F997" w14:textId="77777777" w:rsidR="00B04B8F" w:rsidRPr="00477697" w:rsidRDefault="00B53BCC" w:rsidP="00477697">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Información curricular de los(as) servidores(as) públicas(os) y/o personas que desempeñen un empleo, cargo o comisión en &lt;&lt;sujeto obligado&gt;&gt;</w:t>
      </w:r>
    </w:p>
    <w:p w14:paraId="3857BDCB" w14:textId="77777777" w:rsidR="00B04B8F" w:rsidRPr="00477697" w:rsidRDefault="00B04B8F" w:rsidP="00477697">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p>
    <w:tbl>
      <w:tblPr>
        <w:tblStyle w:val="a0"/>
        <w:tblW w:w="7614"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846"/>
        <w:gridCol w:w="1276"/>
        <w:gridCol w:w="992"/>
        <w:gridCol w:w="1276"/>
        <w:gridCol w:w="1479"/>
        <w:gridCol w:w="1745"/>
      </w:tblGrid>
      <w:tr w:rsidR="00477697" w:rsidRPr="00477697" w14:paraId="5DC344EB" w14:textId="77777777">
        <w:trPr>
          <w:trHeight w:val="564"/>
          <w:jc w:val="center"/>
        </w:trPr>
        <w:tc>
          <w:tcPr>
            <w:tcW w:w="846" w:type="dxa"/>
            <w:vMerge w:val="restart"/>
            <w:shd w:val="clear" w:color="auto" w:fill="auto"/>
            <w:vAlign w:val="center"/>
          </w:tcPr>
          <w:p w14:paraId="1918E778"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Clave o nivel del puesto</w:t>
            </w:r>
          </w:p>
        </w:tc>
        <w:tc>
          <w:tcPr>
            <w:tcW w:w="1276" w:type="dxa"/>
            <w:vMerge w:val="restart"/>
            <w:shd w:val="clear" w:color="auto" w:fill="auto"/>
            <w:vAlign w:val="center"/>
          </w:tcPr>
          <w:p w14:paraId="6B74AE73"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Denominación del cargo o nombramiento otorgado </w:t>
            </w:r>
          </w:p>
        </w:tc>
        <w:tc>
          <w:tcPr>
            <w:tcW w:w="3747" w:type="dxa"/>
            <w:gridSpan w:val="3"/>
            <w:vMerge w:val="restart"/>
            <w:shd w:val="clear" w:color="auto" w:fill="auto"/>
            <w:vAlign w:val="center"/>
          </w:tcPr>
          <w:p w14:paraId="76555308"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u w:val="single"/>
              </w:rPr>
            </w:pPr>
            <w:r w:rsidRPr="00477697">
              <w:rPr>
                <w:rFonts w:ascii="Palatino Linotype" w:eastAsia="Palatino Linotype" w:hAnsi="Palatino Linotype" w:cs="Palatino Linotype"/>
                <w:i/>
                <w:color w:val="000000" w:themeColor="text1"/>
                <w:u w:val="single"/>
              </w:rPr>
              <w:t>Nombre del(la) servidor(a) público(a)</w:t>
            </w:r>
          </w:p>
        </w:tc>
        <w:tc>
          <w:tcPr>
            <w:tcW w:w="1745" w:type="dxa"/>
            <w:vMerge w:val="restart"/>
            <w:shd w:val="clear" w:color="auto" w:fill="auto"/>
            <w:vAlign w:val="center"/>
          </w:tcPr>
          <w:p w14:paraId="425F516B"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Unidad administrativa de adscripción (Área) del servidor público (catálogo, en su caso)</w:t>
            </w:r>
          </w:p>
        </w:tc>
      </w:tr>
      <w:tr w:rsidR="00477697" w:rsidRPr="00477697" w14:paraId="43E4C5F8" w14:textId="77777777">
        <w:trPr>
          <w:trHeight w:val="564"/>
          <w:jc w:val="center"/>
        </w:trPr>
        <w:tc>
          <w:tcPr>
            <w:tcW w:w="846" w:type="dxa"/>
            <w:vMerge/>
            <w:shd w:val="clear" w:color="auto" w:fill="auto"/>
            <w:vAlign w:val="center"/>
          </w:tcPr>
          <w:p w14:paraId="2737DD6A" w14:textId="77777777" w:rsidR="00B04B8F" w:rsidRPr="00477697" w:rsidRDefault="00B04B8F" w:rsidP="00477697">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276" w:type="dxa"/>
            <w:vMerge/>
            <w:shd w:val="clear" w:color="auto" w:fill="auto"/>
            <w:vAlign w:val="center"/>
          </w:tcPr>
          <w:p w14:paraId="2535F085" w14:textId="77777777" w:rsidR="00B04B8F" w:rsidRPr="00477697" w:rsidRDefault="00B04B8F" w:rsidP="00477697">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3747" w:type="dxa"/>
            <w:gridSpan w:val="3"/>
            <w:vMerge/>
            <w:shd w:val="clear" w:color="auto" w:fill="auto"/>
            <w:vAlign w:val="center"/>
          </w:tcPr>
          <w:p w14:paraId="2158DCF5" w14:textId="77777777" w:rsidR="00B04B8F" w:rsidRPr="00477697" w:rsidRDefault="00B04B8F" w:rsidP="00477697">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745" w:type="dxa"/>
            <w:vMerge/>
            <w:shd w:val="clear" w:color="auto" w:fill="auto"/>
            <w:vAlign w:val="center"/>
          </w:tcPr>
          <w:p w14:paraId="69217725" w14:textId="77777777" w:rsidR="00B04B8F" w:rsidRPr="00477697" w:rsidRDefault="00B04B8F" w:rsidP="00477697">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r>
      <w:tr w:rsidR="00477697" w:rsidRPr="00477697" w14:paraId="20F72F82" w14:textId="77777777">
        <w:trPr>
          <w:trHeight w:val="45"/>
          <w:jc w:val="center"/>
        </w:trPr>
        <w:tc>
          <w:tcPr>
            <w:tcW w:w="846" w:type="dxa"/>
            <w:vMerge/>
            <w:shd w:val="clear" w:color="auto" w:fill="auto"/>
            <w:vAlign w:val="center"/>
          </w:tcPr>
          <w:p w14:paraId="3A8B9AC7" w14:textId="77777777" w:rsidR="00B04B8F" w:rsidRPr="00477697" w:rsidRDefault="00B04B8F" w:rsidP="00477697">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276" w:type="dxa"/>
            <w:vMerge/>
            <w:shd w:val="clear" w:color="auto" w:fill="auto"/>
            <w:vAlign w:val="center"/>
          </w:tcPr>
          <w:p w14:paraId="18BD9C69" w14:textId="77777777" w:rsidR="00B04B8F" w:rsidRPr="00477697" w:rsidRDefault="00B04B8F" w:rsidP="00477697">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992" w:type="dxa"/>
            <w:shd w:val="clear" w:color="auto" w:fill="auto"/>
            <w:vAlign w:val="center"/>
          </w:tcPr>
          <w:p w14:paraId="3D263300"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Nombre(s)</w:t>
            </w:r>
          </w:p>
        </w:tc>
        <w:tc>
          <w:tcPr>
            <w:tcW w:w="1276" w:type="dxa"/>
            <w:shd w:val="clear" w:color="auto" w:fill="auto"/>
            <w:vAlign w:val="center"/>
          </w:tcPr>
          <w:p w14:paraId="7D7F4C15"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Primer Apellido</w:t>
            </w:r>
          </w:p>
        </w:tc>
        <w:tc>
          <w:tcPr>
            <w:tcW w:w="1479" w:type="dxa"/>
            <w:shd w:val="clear" w:color="auto" w:fill="auto"/>
            <w:vAlign w:val="center"/>
          </w:tcPr>
          <w:p w14:paraId="1796AD9A"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Segundo Apellido </w:t>
            </w:r>
          </w:p>
        </w:tc>
        <w:tc>
          <w:tcPr>
            <w:tcW w:w="1745" w:type="dxa"/>
            <w:vMerge/>
            <w:shd w:val="clear" w:color="auto" w:fill="auto"/>
            <w:vAlign w:val="center"/>
          </w:tcPr>
          <w:p w14:paraId="0A8EBD0C" w14:textId="77777777" w:rsidR="00B04B8F" w:rsidRPr="00477697" w:rsidRDefault="00B04B8F" w:rsidP="00477697">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r>
      <w:tr w:rsidR="00477697" w:rsidRPr="00477697" w14:paraId="1D43AF1F" w14:textId="77777777">
        <w:trPr>
          <w:trHeight w:val="45"/>
          <w:jc w:val="center"/>
        </w:trPr>
        <w:tc>
          <w:tcPr>
            <w:tcW w:w="846" w:type="dxa"/>
            <w:shd w:val="clear" w:color="auto" w:fill="auto"/>
          </w:tcPr>
          <w:p w14:paraId="45E63FE7"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14:paraId="2D2E6B2B"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c>
          <w:tcPr>
            <w:tcW w:w="992" w:type="dxa"/>
            <w:shd w:val="clear" w:color="auto" w:fill="auto"/>
          </w:tcPr>
          <w:p w14:paraId="68D219D3"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14:paraId="5F359F3F"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c>
          <w:tcPr>
            <w:tcW w:w="1479" w:type="dxa"/>
            <w:shd w:val="clear" w:color="auto" w:fill="auto"/>
          </w:tcPr>
          <w:p w14:paraId="272B2DCC"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c>
          <w:tcPr>
            <w:tcW w:w="1745" w:type="dxa"/>
            <w:shd w:val="clear" w:color="auto" w:fill="auto"/>
          </w:tcPr>
          <w:p w14:paraId="3E88B2E4"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r>
      <w:tr w:rsidR="00B04B8F" w:rsidRPr="00477697" w14:paraId="1E42540D" w14:textId="77777777">
        <w:trPr>
          <w:trHeight w:val="45"/>
          <w:jc w:val="center"/>
        </w:trPr>
        <w:tc>
          <w:tcPr>
            <w:tcW w:w="846" w:type="dxa"/>
            <w:shd w:val="clear" w:color="auto" w:fill="auto"/>
          </w:tcPr>
          <w:p w14:paraId="48A1E704"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14:paraId="06286B7C"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c>
          <w:tcPr>
            <w:tcW w:w="992" w:type="dxa"/>
            <w:shd w:val="clear" w:color="auto" w:fill="auto"/>
          </w:tcPr>
          <w:p w14:paraId="57B01E28"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14:paraId="1A81C185"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c>
          <w:tcPr>
            <w:tcW w:w="1479" w:type="dxa"/>
            <w:shd w:val="clear" w:color="auto" w:fill="auto"/>
          </w:tcPr>
          <w:p w14:paraId="7EE9CEC0"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c>
          <w:tcPr>
            <w:tcW w:w="1745" w:type="dxa"/>
            <w:shd w:val="clear" w:color="auto" w:fill="auto"/>
          </w:tcPr>
          <w:p w14:paraId="6AAD87DF"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c>
      </w:tr>
    </w:tbl>
    <w:p w14:paraId="719F289F" w14:textId="77777777" w:rsidR="00B04B8F" w:rsidRPr="00477697" w:rsidRDefault="00B04B8F" w:rsidP="00477697">
      <w:pPr>
        <w:spacing w:line="360" w:lineRule="auto"/>
        <w:jc w:val="both"/>
        <w:rPr>
          <w:rFonts w:ascii="Palatino Linotype" w:eastAsia="Palatino Linotype" w:hAnsi="Palatino Linotype" w:cs="Palatino Linotype"/>
          <w:i/>
          <w:color w:val="000000" w:themeColor="text1"/>
        </w:rPr>
      </w:pPr>
    </w:p>
    <w:tbl>
      <w:tblPr>
        <w:tblStyle w:val="a1"/>
        <w:tblW w:w="8828" w:type="dxa"/>
        <w:jc w:val="center"/>
        <w:tblInd w:w="0" w:type="dxa"/>
        <w:tblLayout w:type="fixed"/>
        <w:tblLook w:val="0400" w:firstRow="0" w:lastRow="0" w:firstColumn="0" w:lastColumn="0" w:noHBand="0" w:noVBand="1"/>
      </w:tblPr>
      <w:tblGrid>
        <w:gridCol w:w="1662"/>
        <w:gridCol w:w="616"/>
        <w:gridCol w:w="690"/>
        <w:gridCol w:w="964"/>
        <w:gridCol w:w="964"/>
        <w:gridCol w:w="1086"/>
        <w:gridCol w:w="985"/>
        <w:gridCol w:w="864"/>
        <w:gridCol w:w="997"/>
      </w:tblGrid>
      <w:tr w:rsidR="00477697" w:rsidRPr="00477697" w14:paraId="7D3AA649" w14:textId="77777777">
        <w:trPr>
          <w:trHeight w:val="45"/>
          <w:jc w:val="center"/>
        </w:trPr>
        <w:tc>
          <w:tcPr>
            <w:tcW w:w="8828" w:type="dxa"/>
            <w:gridSpan w:val="9"/>
            <w:tcBorders>
              <w:top w:val="dotted" w:sz="4" w:space="0" w:color="000000"/>
              <w:left w:val="dotted" w:sz="4" w:space="0" w:color="000000"/>
              <w:bottom w:val="dotted" w:sz="4" w:space="0" w:color="000000"/>
              <w:right w:val="dotted" w:sz="4" w:space="0" w:color="000000"/>
            </w:tcBorders>
            <w:shd w:val="clear" w:color="auto" w:fill="auto"/>
            <w:vAlign w:val="center"/>
          </w:tcPr>
          <w:p w14:paraId="01E65AEB"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Información curricular</w:t>
            </w:r>
          </w:p>
        </w:tc>
      </w:tr>
      <w:tr w:rsidR="00477697" w:rsidRPr="00477697" w14:paraId="28BBA58E" w14:textId="77777777">
        <w:trPr>
          <w:trHeight w:val="45"/>
          <w:jc w:val="center"/>
        </w:trPr>
        <w:tc>
          <w:tcPr>
            <w:tcW w:w="296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4E0A3236"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Escolaridad</w:t>
            </w:r>
          </w:p>
        </w:tc>
        <w:tc>
          <w:tcPr>
            <w:tcW w:w="5860" w:type="dxa"/>
            <w:gridSpan w:val="6"/>
            <w:tcBorders>
              <w:top w:val="dotted" w:sz="4" w:space="0" w:color="000000"/>
              <w:left w:val="nil"/>
              <w:bottom w:val="dotted" w:sz="4" w:space="0" w:color="000000"/>
              <w:right w:val="dotted" w:sz="4" w:space="0" w:color="000000"/>
            </w:tcBorders>
            <w:shd w:val="clear" w:color="auto" w:fill="auto"/>
            <w:vAlign w:val="center"/>
          </w:tcPr>
          <w:p w14:paraId="78351D8D"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Experiencia laboral (tres últimos empleos)</w:t>
            </w:r>
          </w:p>
        </w:tc>
      </w:tr>
      <w:tr w:rsidR="00B04B8F" w:rsidRPr="00477697" w14:paraId="05EECB68" w14:textId="77777777">
        <w:trPr>
          <w:trHeight w:val="45"/>
          <w:jc w:val="center"/>
        </w:trPr>
        <w:tc>
          <w:tcPr>
            <w:tcW w:w="1662" w:type="dxa"/>
            <w:tcBorders>
              <w:top w:val="nil"/>
              <w:left w:val="dotted" w:sz="4" w:space="0" w:color="000000"/>
              <w:bottom w:val="dotted" w:sz="4" w:space="0" w:color="000000"/>
              <w:right w:val="dotted" w:sz="4" w:space="0" w:color="000000"/>
            </w:tcBorders>
            <w:shd w:val="clear" w:color="auto" w:fill="auto"/>
            <w:vAlign w:val="center"/>
          </w:tcPr>
          <w:p w14:paraId="41CB11D3"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u w:val="single"/>
              </w:rPr>
              <w:lastRenderedPageBreak/>
              <w:t>Nivel máximo de estudios</w:t>
            </w:r>
            <w:r w:rsidRPr="00477697">
              <w:rPr>
                <w:rFonts w:ascii="Palatino Linotype" w:eastAsia="Palatino Linotype" w:hAnsi="Palatino Linotype" w:cs="Palatino Linotype"/>
                <w:i/>
                <w:color w:val="000000" w:themeColor="text1"/>
              </w:rPr>
              <w:t xml:space="preserve"> (ninguno, primaria, secundaria, bachillerato, técnica, licenciatura, maestría, doctorado, posdoctorado)</w:t>
            </w:r>
          </w:p>
        </w:tc>
        <w:tc>
          <w:tcPr>
            <w:tcW w:w="616" w:type="dxa"/>
            <w:tcBorders>
              <w:top w:val="nil"/>
              <w:left w:val="nil"/>
              <w:bottom w:val="dotted" w:sz="4" w:space="0" w:color="000000"/>
              <w:right w:val="dotted" w:sz="4" w:space="0" w:color="000000"/>
            </w:tcBorders>
            <w:shd w:val="clear" w:color="auto" w:fill="auto"/>
            <w:vAlign w:val="center"/>
          </w:tcPr>
          <w:p w14:paraId="2677B24E"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Área de estudio</w:t>
            </w:r>
          </w:p>
        </w:tc>
        <w:tc>
          <w:tcPr>
            <w:tcW w:w="690" w:type="dxa"/>
            <w:tcBorders>
              <w:top w:val="nil"/>
              <w:left w:val="nil"/>
              <w:bottom w:val="dotted" w:sz="4" w:space="0" w:color="000000"/>
              <w:right w:val="dotted" w:sz="4" w:space="0" w:color="000000"/>
            </w:tcBorders>
            <w:shd w:val="clear" w:color="auto" w:fill="auto"/>
            <w:vAlign w:val="center"/>
          </w:tcPr>
          <w:p w14:paraId="59002E54"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Carrera genérica</w:t>
            </w:r>
          </w:p>
        </w:tc>
        <w:tc>
          <w:tcPr>
            <w:tcW w:w="964" w:type="dxa"/>
            <w:tcBorders>
              <w:top w:val="nil"/>
              <w:left w:val="nil"/>
              <w:bottom w:val="dotted" w:sz="4" w:space="0" w:color="000000"/>
              <w:right w:val="dotted" w:sz="4" w:space="0" w:color="000000"/>
            </w:tcBorders>
            <w:shd w:val="clear" w:color="auto" w:fill="auto"/>
            <w:vAlign w:val="center"/>
          </w:tcPr>
          <w:p w14:paraId="76FE3E1B"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inicio </w:t>
            </w:r>
          </w:p>
          <w:p w14:paraId="12A179BD"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(Periodo día/mes/año) </w:t>
            </w:r>
          </w:p>
        </w:tc>
        <w:tc>
          <w:tcPr>
            <w:tcW w:w="964" w:type="dxa"/>
            <w:tcBorders>
              <w:top w:val="nil"/>
              <w:left w:val="nil"/>
              <w:bottom w:val="dotted" w:sz="4" w:space="0" w:color="000000"/>
              <w:right w:val="dotted" w:sz="4" w:space="0" w:color="000000"/>
            </w:tcBorders>
            <w:shd w:val="clear" w:color="auto" w:fill="auto"/>
            <w:vAlign w:val="center"/>
          </w:tcPr>
          <w:p w14:paraId="57C7F8BD"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conclusión (Periodo día/mes/año) </w:t>
            </w:r>
          </w:p>
        </w:tc>
        <w:tc>
          <w:tcPr>
            <w:tcW w:w="1086" w:type="dxa"/>
            <w:tcBorders>
              <w:top w:val="nil"/>
              <w:left w:val="nil"/>
              <w:bottom w:val="dotted" w:sz="4" w:space="0" w:color="000000"/>
              <w:right w:val="dotted" w:sz="4" w:space="0" w:color="000000"/>
            </w:tcBorders>
            <w:shd w:val="clear" w:color="auto" w:fill="auto"/>
            <w:vAlign w:val="center"/>
          </w:tcPr>
          <w:p w14:paraId="2D9E4387"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Denominación de la Institución / empresa</w:t>
            </w:r>
          </w:p>
        </w:tc>
        <w:tc>
          <w:tcPr>
            <w:tcW w:w="985" w:type="dxa"/>
            <w:tcBorders>
              <w:top w:val="nil"/>
              <w:left w:val="nil"/>
              <w:bottom w:val="dotted" w:sz="4" w:space="0" w:color="000000"/>
              <w:right w:val="dotted" w:sz="4" w:space="0" w:color="000000"/>
            </w:tcBorders>
            <w:shd w:val="clear" w:color="auto" w:fill="auto"/>
            <w:vAlign w:val="center"/>
          </w:tcPr>
          <w:p w14:paraId="2B9155DB"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Cargo o puesto desempeñado</w:t>
            </w:r>
          </w:p>
        </w:tc>
        <w:tc>
          <w:tcPr>
            <w:tcW w:w="864" w:type="dxa"/>
            <w:tcBorders>
              <w:top w:val="nil"/>
              <w:left w:val="nil"/>
              <w:bottom w:val="nil"/>
              <w:right w:val="dotted" w:sz="4" w:space="0" w:color="000000"/>
            </w:tcBorders>
            <w:shd w:val="clear" w:color="auto" w:fill="auto"/>
            <w:vAlign w:val="center"/>
          </w:tcPr>
          <w:p w14:paraId="019774CD"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Campo de experiencia</w:t>
            </w:r>
          </w:p>
        </w:tc>
        <w:tc>
          <w:tcPr>
            <w:tcW w:w="997" w:type="dxa"/>
            <w:tcBorders>
              <w:top w:val="nil"/>
              <w:left w:val="nil"/>
              <w:bottom w:val="nil"/>
              <w:right w:val="dotted" w:sz="4" w:space="0" w:color="000000"/>
            </w:tcBorders>
            <w:shd w:val="clear" w:color="auto" w:fill="auto"/>
            <w:vAlign w:val="center"/>
          </w:tcPr>
          <w:p w14:paraId="2A687F77" w14:textId="77777777" w:rsidR="00B04B8F" w:rsidRPr="00477697" w:rsidRDefault="00B53BCC" w:rsidP="00477697">
            <w:pPr>
              <w:spacing w:line="360" w:lineRule="auto"/>
              <w:jc w:val="center"/>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Hipervínculo a la versión pública del currículum</w:t>
            </w:r>
          </w:p>
        </w:tc>
      </w:tr>
    </w:tbl>
    <w:p w14:paraId="34FE0539"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01B32E4"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Así, como bien se advierte el </w:t>
      </w:r>
      <w:r w:rsidRPr="00477697">
        <w:rPr>
          <w:rFonts w:ascii="Palatino Linotype" w:eastAsia="Palatino Linotype" w:hAnsi="Palatino Linotype" w:cs="Palatino Linotype"/>
          <w:i/>
          <w:color w:val="000000" w:themeColor="text1"/>
        </w:rPr>
        <w:t xml:space="preserve">Curriculum Vitae </w:t>
      </w:r>
      <w:r w:rsidRPr="00477697">
        <w:rPr>
          <w:rFonts w:ascii="Palatino Linotype" w:eastAsia="Palatino Linotype" w:hAnsi="Palatino Linotype" w:cs="Palatino Linotype"/>
          <w:color w:val="000000" w:themeColor="text1"/>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14:paraId="7E7C021E"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66A44AD" w14:textId="77777777" w:rsidR="00B04B8F"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En esa línea, se tiene que al haberse entregado las fichas curriculares y al ser un documento análogo que contiene la información de la carrera de vida es que se tiene por colmado el punto de los curriculum vitae de los servidores públicos adscritos a la administración central del Ayuntamiento de Toluca. </w:t>
      </w:r>
    </w:p>
    <w:p w14:paraId="2BA7DA0C" w14:textId="77777777" w:rsidR="006117ED" w:rsidRPr="00477697" w:rsidRDefault="006117ED" w:rsidP="006117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549EC67"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Ahora bien, por cuanto hace al Instituto Municipal de la Mujer del Ayuntamiento de Toluca, se observa que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entregó Formatos Únicos de Personal y </w:t>
      </w:r>
      <w:r w:rsidRPr="00477697">
        <w:rPr>
          <w:rFonts w:ascii="Palatino Linotype" w:eastAsia="Palatino Linotype" w:hAnsi="Palatino Linotype" w:cs="Palatino Linotype"/>
          <w:color w:val="000000" w:themeColor="text1"/>
        </w:rPr>
        <w:lastRenderedPageBreak/>
        <w:t xml:space="preserve">Curriculum Vitae de los servidores públicos datos de alta en el periodo solicitado, situación por la cual se hace el siguiente análisis. </w:t>
      </w:r>
    </w:p>
    <w:p w14:paraId="5FFF2540"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i/>
          <w:color w:val="000000" w:themeColor="text1"/>
        </w:rPr>
      </w:pPr>
    </w:p>
    <w:p w14:paraId="5A44EF6D"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De lo anterior, se tiene que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por medio del Instituto Municipal de la Mujer, entregó los curriculum vitae de los servidores públicos dados de alta en el período solicitado, sin embargo no entregó el Acta del Comité de Transparencia del Ayuntamiento de Toluca, mediante la cual aprobaron la clasificación de los datos testados, situación por la cual se precisa lo siguiente. </w:t>
      </w:r>
    </w:p>
    <w:p w14:paraId="21A20702"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FF3AC78"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En esa línea se determina que de acuerdo con  la Ley de Transparencia y Acceso a la Información Pública del Estado de México y Municipios, regula lo siguiente en cuanto a la clasificación de la información. </w:t>
      </w:r>
    </w:p>
    <w:p w14:paraId="1BBDE429"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Artículo 49. Los Comités de Transparencia tendrán las siguientes atribuciones: </w:t>
      </w:r>
    </w:p>
    <w:p w14:paraId="5EE6ADA4" w14:textId="77777777" w:rsidR="00B04B8F" w:rsidRPr="00477697" w:rsidRDefault="00B53BCC" w:rsidP="00477697">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14:paraId="52A067F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14:paraId="6EC20E9A"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14:paraId="25B724E8"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IV. Establecer políticas para facilitar la obtención y entrega de información en las solicitudes que permita el adecuado ejercicio del derecho de acceso a la información; </w:t>
      </w:r>
    </w:p>
    <w:p w14:paraId="7E0F8E9A"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 Promover la capacitación y actualización de los servidores públicos o integrantes adscritos a las unidades de transparencia; </w:t>
      </w:r>
    </w:p>
    <w:p w14:paraId="35DE9E3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VI. Establecer programas de capacitación en materia de transparencia, acceso a la información, accesibilidad y protección de datos personales, para todos los servidores públicos o integrantes del sujeto obligado; </w:t>
      </w:r>
    </w:p>
    <w:p w14:paraId="38693A0A"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VII. Solicitar y autorizar la ampliación del plazo de reserva de la información a que se refiere esta Ley; </w:t>
      </w:r>
    </w:p>
    <w:p w14:paraId="37E46E18"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lastRenderedPageBreak/>
        <w:t>VIII. Aprobar, modificar o revocar la clasificación de la información</w:t>
      </w:r>
      <w:r w:rsidRPr="00477697">
        <w:rPr>
          <w:rFonts w:ascii="Palatino Linotype" w:eastAsia="Calibri" w:hAnsi="Palatino Linotype" w:cs="Calibri"/>
          <w:b/>
          <w:i/>
          <w:color w:val="000000" w:themeColor="text1"/>
        </w:rPr>
        <w:t xml:space="preserve"> </w:t>
      </w:r>
    </w:p>
    <w:p w14:paraId="51606E1A"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IX. Supervisar la aplicación de los lineamientos en materia de acceso a la información pública para el manejo, mantenimiento y seguridad de los datos personales, así como de los criterios de clasificación expedidos por el Instituto; </w:t>
      </w:r>
    </w:p>
    <w:p w14:paraId="7B6CBE0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 Elaborar un programa para facilitar la sistematización y actualización de la información, mismo que deberá remitirse al Instituto dentro de los primeros veinte días de cada año; </w:t>
      </w:r>
    </w:p>
    <w:p w14:paraId="15C3D410"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 Recabar y enviar al Instituto, de conformidad con los lineamientos que éste expida, los datos necesarios para la elaboración del informe anual; </w:t>
      </w:r>
    </w:p>
    <w:p w14:paraId="14AB2D7A"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XII. Emitir las resoluciones que correspondan para la atención de las solicitudes de información; </w:t>
      </w:r>
    </w:p>
    <w:p w14:paraId="05FC55A0"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XIII. Dictaminar las declaratorias de inexistencia de la información que les remitan las unidades administrativas y resolver en consecuencia; </w:t>
      </w:r>
    </w:p>
    <w:p w14:paraId="3C6D865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XIV. Supervisar el registro y actualización de las solicitudes de acceso a la información, así como sus trámites, costos y resultados; </w:t>
      </w:r>
    </w:p>
    <w:p w14:paraId="50C849D8"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XV. Fomentar la cultura de transparencia; </w:t>
      </w:r>
    </w:p>
    <w:p w14:paraId="2EC5B5D1"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XVI. Supervisar el cumplimiento de criterios y lineamientos en materia de información clasificada; </w:t>
      </w:r>
    </w:p>
    <w:p w14:paraId="71DCDE4D"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XVII. Vigilar el cumplimiento de las resoluciones y recomendaciones que emita el Instituto; y </w:t>
      </w:r>
    </w:p>
    <w:p w14:paraId="414925D6" w14:textId="77777777" w:rsidR="00B04B8F" w:rsidRPr="00477697" w:rsidRDefault="00B53BCC" w:rsidP="00477697">
      <w:pPr>
        <w:pBdr>
          <w:top w:val="nil"/>
          <w:left w:val="nil"/>
          <w:bottom w:val="nil"/>
          <w:right w:val="nil"/>
          <w:between w:val="nil"/>
        </w:pBdr>
        <w:jc w:val="both"/>
        <w:rPr>
          <w:rFonts w:ascii="Palatino Linotype" w:eastAsia="Calibri" w:hAnsi="Palatino Linotype" w:cs="Calibri"/>
          <w:color w:val="000000" w:themeColor="text1"/>
        </w:rPr>
      </w:pPr>
      <w:r w:rsidRPr="00477697">
        <w:rPr>
          <w:rFonts w:ascii="Palatino Linotype" w:eastAsia="Palatino Linotype" w:hAnsi="Palatino Linotype" w:cs="Palatino Linotype"/>
          <w:i/>
          <w:color w:val="000000" w:themeColor="text1"/>
        </w:rPr>
        <w:t>XVIII. Las demás que se desprendan de la presente Ley y las disposiciones jurídicas aplicables, que faciliten el acceso a la información.</w:t>
      </w:r>
      <w:r w:rsidRPr="00477697">
        <w:rPr>
          <w:rFonts w:ascii="Palatino Linotype" w:eastAsia="Calibri" w:hAnsi="Palatino Linotype" w:cs="Calibri"/>
          <w:color w:val="000000" w:themeColor="text1"/>
        </w:rPr>
        <w:t xml:space="preserve"> </w:t>
      </w:r>
    </w:p>
    <w:p w14:paraId="2E3D51F1"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Artículo 53.</w:t>
      </w:r>
      <w:r w:rsidRPr="00477697">
        <w:rPr>
          <w:rFonts w:ascii="Palatino Linotype" w:eastAsia="Palatino Linotype" w:hAnsi="Palatino Linotype" w:cs="Palatino Linotype"/>
          <w:i/>
          <w:color w:val="000000" w:themeColor="text1"/>
        </w:rPr>
        <w:t xml:space="preserve"> Las Unidades de Transparencia tendrán las siguientes funciones: </w:t>
      </w:r>
    </w:p>
    <w:p w14:paraId="017D642B"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2788263" w14:textId="77777777" w:rsidR="00B04B8F" w:rsidRPr="00477697" w:rsidRDefault="00B53BCC" w:rsidP="00477697">
      <w:pPr>
        <w:pBdr>
          <w:top w:val="nil"/>
          <w:left w:val="nil"/>
          <w:bottom w:val="nil"/>
          <w:right w:val="nil"/>
          <w:between w:val="nil"/>
        </w:pBdr>
        <w:jc w:val="both"/>
        <w:rPr>
          <w:rFonts w:ascii="Palatino Linotype" w:eastAsia="Calibri" w:hAnsi="Palatino Linotype" w:cs="Calibri"/>
          <w:color w:val="000000" w:themeColor="text1"/>
        </w:rPr>
      </w:pPr>
      <w:r w:rsidRPr="00477697">
        <w:rPr>
          <w:rFonts w:ascii="Palatino Linotype" w:eastAsia="Palatino Linotype" w:hAnsi="Palatino Linotype" w:cs="Palatino Linotype"/>
          <w:i/>
          <w:color w:val="000000" w:themeColor="text1"/>
        </w:rPr>
        <w:t>II. Recibir, tramitar y dar respuesta a las solicitudes de acceso a la información;</w:t>
      </w:r>
      <w:r w:rsidRPr="00477697">
        <w:rPr>
          <w:rFonts w:ascii="Palatino Linotype" w:eastAsia="Calibri" w:hAnsi="Palatino Linotype" w:cs="Calibri"/>
          <w:color w:val="000000" w:themeColor="text1"/>
        </w:rPr>
        <w:t xml:space="preserve"> </w:t>
      </w:r>
    </w:p>
    <w:p w14:paraId="242EF5B8"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38956C69"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IV. Realizar, con efectividad, los trámites internos necesarios para la atención de las solicitudes de acceso a la información; </w:t>
      </w:r>
    </w:p>
    <w:p w14:paraId="576CC672"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 Entregar, en su caso, a los particulares la información solicitada; </w:t>
      </w:r>
    </w:p>
    <w:p w14:paraId="0305D624"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VI. Efectuar las notificaciones a los solicitantes; </w:t>
      </w:r>
    </w:p>
    <w:p w14:paraId="11F4C493"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7625F64C"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14:paraId="2966A99D"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lastRenderedPageBreak/>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285A401"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X. Presentar ante el Comité, el proyecto de clasificación de información; </w:t>
      </w:r>
    </w:p>
    <w:p w14:paraId="3BF1AE81"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 Promover e implementar políticas de transparencia proactiva procurando su accesibilidad; </w:t>
      </w:r>
    </w:p>
    <w:p w14:paraId="41C0532B"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XII. Fomentar la transparencia y accesibilidad al interior del sujeto obligado; </w:t>
      </w:r>
    </w:p>
    <w:p w14:paraId="0A437D54"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r w:rsidRPr="00477697">
        <w:rPr>
          <w:rFonts w:ascii="Palatino Linotype" w:eastAsia="Calibri" w:hAnsi="Palatino Linotype" w:cs="Calibri"/>
          <w:color w:val="000000" w:themeColor="text1"/>
        </w:rPr>
        <w:t xml:space="preserve"> </w:t>
      </w:r>
    </w:p>
    <w:p w14:paraId="5A2BB7C9" w14:textId="77777777" w:rsidR="00B04B8F" w:rsidRPr="00477697" w:rsidRDefault="00B53BCC" w:rsidP="00477697">
      <w:pPr>
        <w:pBdr>
          <w:top w:val="nil"/>
          <w:left w:val="nil"/>
          <w:bottom w:val="nil"/>
          <w:right w:val="nil"/>
          <w:between w:val="nil"/>
        </w:pBdr>
        <w:jc w:val="both"/>
        <w:rPr>
          <w:rFonts w:ascii="Palatino Linotype" w:eastAsia="Calibri" w:hAnsi="Palatino Linotype" w:cs="Calibri"/>
          <w:color w:val="000000" w:themeColor="text1"/>
        </w:rPr>
      </w:pPr>
      <w:r w:rsidRPr="00477697">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w:t>
      </w:r>
      <w:r w:rsidRPr="00477697">
        <w:rPr>
          <w:rFonts w:ascii="Palatino Linotype" w:eastAsia="Calibri" w:hAnsi="Palatino Linotype" w:cs="Calibri"/>
          <w:color w:val="000000" w:themeColor="text1"/>
        </w:rPr>
        <w:t xml:space="preserve"> </w:t>
      </w:r>
    </w:p>
    <w:p w14:paraId="5A3683AB"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Artículo 59.</w:t>
      </w:r>
      <w:r w:rsidRPr="00477697">
        <w:rPr>
          <w:rFonts w:ascii="Palatino Linotype" w:eastAsia="Palatino Linotype" w:hAnsi="Palatino Linotype" w:cs="Palatino Linotype"/>
          <w:i/>
          <w:color w:val="000000" w:themeColor="text1"/>
        </w:rPr>
        <w:t xml:space="preserve"> Los servidores públicos habilitados tendrán las funciones siguientes: </w:t>
      </w:r>
    </w:p>
    <w:p w14:paraId="7866154E" w14:textId="77777777" w:rsidR="00B04B8F" w:rsidRPr="00477697" w:rsidRDefault="00B53BCC" w:rsidP="00477697">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Localizar la información que le solicite la Unidad de Transparencia; </w:t>
      </w:r>
    </w:p>
    <w:p w14:paraId="7F4C3789"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II. Proporcionar la información que obre en los archivos y que le sea solicitada por la Unidad de Transparencia; </w:t>
      </w:r>
    </w:p>
    <w:p w14:paraId="29FB79AF"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III. Apoyar a la Unidad de Transparencia en lo que esta le solicite para el cumplimiento de sus funciones; </w:t>
      </w:r>
    </w:p>
    <w:p w14:paraId="2F77EC3E"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IV. Proporcionar a la Unidad de Transparencia, las modificaciones a la información pública de oficio que obre en su poder; </w:t>
      </w:r>
    </w:p>
    <w:p w14:paraId="26AECCCF"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V. Integrar y presentar al responsable de la Unidad de Transparencia la propuesta de clasificación de información, la cual tendrá los fundamentos y argumentos en que se basa dicha propuesta; </w:t>
      </w:r>
    </w:p>
    <w:p w14:paraId="1AF3E337"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VI. Verificar, una vez analizado el contenido de la información, que no se encuentre en los supuestos de información clasificada; y </w:t>
      </w:r>
    </w:p>
    <w:p w14:paraId="1960696F" w14:textId="77777777" w:rsidR="00B04B8F" w:rsidRPr="00477697" w:rsidRDefault="00B53BCC" w:rsidP="00477697">
      <w:pPr>
        <w:pBdr>
          <w:top w:val="nil"/>
          <w:left w:val="nil"/>
          <w:bottom w:val="nil"/>
          <w:right w:val="nil"/>
          <w:between w:val="nil"/>
        </w:pBdr>
        <w:jc w:val="both"/>
        <w:rPr>
          <w:rFonts w:ascii="Palatino Linotype" w:eastAsia="Calibri" w:hAnsi="Palatino Linotype" w:cs="Calibri"/>
          <w:color w:val="000000" w:themeColor="text1"/>
        </w:rPr>
      </w:pPr>
      <w:r w:rsidRPr="00477697">
        <w:rPr>
          <w:rFonts w:ascii="Palatino Linotype" w:eastAsia="Palatino Linotype" w:hAnsi="Palatino Linotype" w:cs="Palatino Linotype"/>
          <w:i/>
          <w:color w:val="000000" w:themeColor="text1"/>
        </w:rPr>
        <w:t>VII. Dar cuenta a la Unidad de Transparencia del vencimiento de los plazos de reserva.</w:t>
      </w:r>
      <w:r w:rsidRPr="00477697">
        <w:rPr>
          <w:rFonts w:ascii="Palatino Linotype" w:eastAsia="Calibri" w:hAnsi="Palatino Linotype" w:cs="Calibri"/>
          <w:color w:val="000000" w:themeColor="text1"/>
        </w:rPr>
        <w:t xml:space="preserve"> </w:t>
      </w:r>
    </w:p>
    <w:p w14:paraId="22B9807F"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Artículo 122. La clasificación es el proceso mediante el cual el sujeto obligado determina que la información en su poder actualiza alguno de los supuestos de reserva o confidencialidad, de conformidad con lo dispuesto en el presente título</w:t>
      </w:r>
      <w:r w:rsidRPr="00477697">
        <w:rPr>
          <w:rFonts w:ascii="Palatino Linotype" w:eastAsia="Palatino Linotype" w:hAnsi="Palatino Linotype" w:cs="Palatino Linotype"/>
          <w:i/>
          <w:color w:val="000000" w:themeColor="text1"/>
        </w:rPr>
        <w:t xml:space="preserve">. </w:t>
      </w:r>
    </w:p>
    <w:p w14:paraId="41835251"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Los supuestos de reserva o confidencialidad previstos en las leyes deberán ser acordes con las bases, principios y disposiciones establecidos en la Ley General y, en ningún caso, podrán contravenirla. </w:t>
      </w:r>
    </w:p>
    <w:p w14:paraId="65F9C085" w14:textId="77777777" w:rsidR="00B04B8F" w:rsidRPr="00477697" w:rsidRDefault="00B53BCC" w:rsidP="00477697">
      <w:pPr>
        <w:pBdr>
          <w:top w:val="nil"/>
          <w:left w:val="nil"/>
          <w:bottom w:val="nil"/>
          <w:right w:val="nil"/>
          <w:between w:val="nil"/>
        </w:pBd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Los titulares de las áreas de los sujetos obligados serán los responsables de clasificar la información, de conformidad con lo dispuesto en la presente Ley y demás disposiciones jurídicas aplicables.</w:t>
      </w:r>
    </w:p>
    <w:p w14:paraId="3BF30DAE"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De los artículo citados anteriormente, se colige que los Comités de Transparencia, las  Unidades de Transparencia y los Servidores Públicos Habilitados tiene la función de clasificar la información que obre en sus archivos ya sea de manera confidencial o reservada para velar y resguardar los datos que se consideré necesario hacerlo por su naturaleza, </w:t>
      </w:r>
      <w:r w:rsidRPr="00477697">
        <w:rPr>
          <w:rFonts w:ascii="Palatino Linotype" w:eastAsia="Palatino Linotype" w:hAnsi="Palatino Linotype" w:cs="Palatino Linotype"/>
          <w:color w:val="000000" w:themeColor="text1"/>
        </w:rPr>
        <w:lastRenderedPageBreak/>
        <w:t xml:space="preserve">situación por la cual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deberá de entregar el Acta del Comité de Transparencia, mediante el cual de manera fundada y motivada sustente la versión pública de los curriculum vitae remitidos por el Instituto Municipal de la Mujer del Ayuntamiento de Toluca.  </w:t>
      </w:r>
    </w:p>
    <w:p w14:paraId="7660A200" w14:textId="77777777" w:rsidR="00B04B8F" w:rsidRPr="00477697" w:rsidRDefault="00B04B8F"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433D960"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Ahora bien, por cuanto hace a los Formatos Únicos de Personal se debe de referir que no se pueden tener por validados, toda vez que se clasificó la firma de los servidores públicos y el sueldo de los servidores públicos, situación por la cual se hace el siguiente análisis. </w:t>
      </w:r>
    </w:p>
    <w:p w14:paraId="04272FFD"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6E68B6FA"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En cuanto a la firma de servidores públicos de acuerdo con el siguiente criterio del INAI, vigente a la fecha de la solicitud de información, la firma de los servidores públicos debe de ser pública. </w:t>
      </w:r>
    </w:p>
    <w:p w14:paraId="42408C42" w14:textId="77777777" w:rsidR="00B04B8F" w:rsidRPr="00477697" w:rsidRDefault="00B53BCC" w:rsidP="00477697">
      <w:pPr>
        <w:tabs>
          <w:tab w:val="left" w:pos="284"/>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02/19</w:t>
      </w:r>
      <w:r w:rsidRPr="00477697">
        <w:rPr>
          <w:rFonts w:ascii="Palatino Linotype" w:eastAsia="Palatino Linotype" w:hAnsi="Palatino Linotype" w:cs="Palatino Linotype"/>
          <w:i/>
          <w:color w:val="000000" w:themeColor="text1"/>
        </w:rPr>
        <w:t xml:space="preserve"> </w:t>
      </w:r>
    </w:p>
    <w:p w14:paraId="41518822" w14:textId="77777777" w:rsidR="00B04B8F" w:rsidRPr="00477697" w:rsidRDefault="00B53BCC" w:rsidP="00477697">
      <w:pPr>
        <w:tabs>
          <w:tab w:val="left" w:pos="284"/>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Firma y rúbrica de servidores públicos.</w:t>
      </w:r>
      <w:r w:rsidRPr="00477697">
        <w:rPr>
          <w:rFonts w:ascii="Palatino Linotype" w:eastAsia="Palatino Linotype" w:hAnsi="Palatino Linotype" w:cs="Palatino Linotype"/>
          <w:i/>
          <w:color w:val="000000" w:themeColor="text1"/>
        </w:rPr>
        <w:t xml:space="preserve"> </w:t>
      </w:r>
    </w:p>
    <w:p w14:paraId="6FE0571E" w14:textId="77777777" w:rsidR="00B04B8F" w:rsidRPr="00477697" w:rsidRDefault="00B53BCC" w:rsidP="00477697">
      <w:pPr>
        <w:tabs>
          <w:tab w:val="left" w:pos="284"/>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Si bien la firma y la rúbrica son datos confidenciales, cuando un servidor público emite un acto como autoridad, en ejercicio de las funciones que tiene conferidas, la firma o rúbrica mediante la cual se valida dicho acto es pública. </w:t>
      </w:r>
      <w:hyperlink r:id="rId9">
        <w:r w:rsidRPr="00477697">
          <w:rPr>
            <w:rFonts w:ascii="Palatino Linotype" w:eastAsia="Palatino Linotype" w:hAnsi="Palatino Linotype" w:cs="Palatino Linotype"/>
            <w:i/>
            <w:color w:val="000000" w:themeColor="text1"/>
            <w:u w:val="single"/>
          </w:rPr>
          <w:t>http://criteriosdeinterpretacion.inai.org.mx/Criterios/02-19.docx</w:t>
        </w:r>
      </w:hyperlink>
      <w:r w:rsidRPr="00477697">
        <w:rPr>
          <w:rFonts w:ascii="Palatino Linotype" w:eastAsia="Palatino Linotype" w:hAnsi="Palatino Linotype" w:cs="Palatino Linotype"/>
          <w:i/>
          <w:color w:val="000000" w:themeColor="text1"/>
        </w:rPr>
        <w:t xml:space="preserve"> </w:t>
      </w:r>
    </w:p>
    <w:p w14:paraId="0C7B00C7" w14:textId="77777777" w:rsidR="00B04B8F" w:rsidRPr="00477697" w:rsidRDefault="00B04B8F" w:rsidP="00477697">
      <w:pPr>
        <w:tabs>
          <w:tab w:val="left" w:pos="284"/>
        </w:tabs>
        <w:jc w:val="both"/>
        <w:rPr>
          <w:rFonts w:ascii="Palatino Linotype" w:eastAsia="Palatino Linotype" w:hAnsi="Palatino Linotype" w:cs="Palatino Linotype"/>
          <w:i/>
          <w:color w:val="000000" w:themeColor="text1"/>
        </w:rPr>
      </w:pPr>
    </w:p>
    <w:p w14:paraId="65D994E7"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Así las cosas, ahora el Pleno del Instituto de Transparencia, Acceso a la Información Pública y Protección de Datos Personales del Estado de México y Municipios, en relación a la firma de servidores públicos, se contempla lo siguiente:</w:t>
      </w:r>
    </w:p>
    <w:p w14:paraId="0FEB9378" w14:textId="77777777" w:rsidR="00B04B8F" w:rsidRPr="00477697" w:rsidRDefault="00B53BCC" w:rsidP="000E3595">
      <w:pPr>
        <w:numPr>
          <w:ilvl w:val="0"/>
          <w:numId w:val="4"/>
        </w:numPr>
        <w:ind w:left="0" w:firstLine="0"/>
        <w:jc w:val="both"/>
        <w:rPr>
          <w:rFonts w:ascii="Palatino Linotype" w:eastAsia="Palatino Linotype" w:hAnsi="Palatino Linotype" w:cs="Palatino Linotype"/>
          <w:i/>
          <w:color w:val="000000" w:themeColor="text1"/>
          <w:highlight w:val="white"/>
        </w:rPr>
      </w:pPr>
      <w:r w:rsidRPr="00477697">
        <w:rPr>
          <w:rFonts w:ascii="Palatino Linotype" w:eastAsia="Palatino Linotype" w:hAnsi="Palatino Linotype" w:cs="Palatino Linotype"/>
          <w:b/>
          <w:i/>
          <w:color w:val="000000" w:themeColor="text1"/>
          <w:highlight w:val="white"/>
        </w:rPr>
        <w:t>Firma del titular:</w:t>
      </w:r>
      <w:r w:rsidRPr="00477697">
        <w:rPr>
          <w:rFonts w:ascii="Palatino Linotype" w:eastAsia="Palatino Linotype" w:hAnsi="Palatino Linotype" w:cs="Palatino Linotype"/>
          <w:i/>
          <w:color w:val="000000" w:themeColor="text1"/>
          <w:highlight w:val="white"/>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5B850968" w14:textId="77777777" w:rsidR="00B04B8F" w:rsidRPr="00477697" w:rsidRDefault="00B04B8F" w:rsidP="00477697">
      <w:pPr>
        <w:tabs>
          <w:tab w:val="center" w:pos="4252"/>
          <w:tab w:val="left" w:pos="7770"/>
          <w:tab w:val="right" w:pos="8504"/>
          <w:tab w:val="right" w:pos="8838"/>
        </w:tabs>
        <w:jc w:val="both"/>
        <w:rPr>
          <w:rFonts w:ascii="Palatino Linotype" w:eastAsia="Palatino Linotype" w:hAnsi="Palatino Linotype" w:cs="Palatino Linotype"/>
          <w:i/>
          <w:color w:val="000000" w:themeColor="text1"/>
          <w:highlight w:val="white"/>
        </w:rPr>
      </w:pPr>
    </w:p>
    <w:p w14:paraId="19C6B812" w14:textId="77777777" w:rsidR="00B04B8F" w:rsidRPr="00477697" w:rsidRDefault="00B53BCC" w:rsidP="00477697">
      <w:pPr>
        <w:tabs>
          <w:tab w:val="center" w:pos="4252"/>
          <w:tab w:val="left" w:pos="7770"/>
          <w:tab w:val="right" w:pos="8504"/>
          <w:tab w:val="right" w:pos="8838"/>
        </w:tabs>
        <w:jc w:val="both"/>
        <w:rPr>
          <w:rFonts w:ascii="Palatino Linotype" w:eastAsia="Palatino Linotype" w:hAnsi="Palatino Linotype" w:cs="Palatino Linotype"/>
          <w:b/>
          <w:i/>
          <w:color w:val="000000" w:themeColor="text1"/>
          <w:highlight w:val="white"/>
        </w:rPr>
      </w:pPr>
      <w:r w:rsidRPr="00477697">
        <w:rPr>
          <w:rFonts w:ascii="Palatino Linotype" w:eastAsia="Palatino Linotype" w:hAnsi="Palatino Linotype" w:cs="Palatino Linotype"/>
          <w:b/>
          <w:i/>
          <w:color w:val="000000" w:themeColor="text1"/>
          <w:highlight w:val="white"/>
        </w:rPr>
        <w:t xml:space="preserve">En contraste, tratándose de servidores públicos cuando se emite un acto de autoridad en ejercicio de las atribuciones que tiene conferidas, la firma mediante la cual valida dicho </w:t>
      </w:r>
      <w:r w:rsidRPr="00477697">
        <w:rPr>
          <w:rFonts w:ascii="Palatino Linotype" w:eastAsia="Palatino Linotype" w:hAnsi="Palatino Linotype" w:cs="Palatino Linotype"/>
          <w:b/>
          <w:i/>
          <w:color w:val="000000" w:themeColor="text1"/>
          <w:highlight w:val="white"/>
        </w:rPr>
        <w:lastRenderedPageBreak/>
        <w:t>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7790437B" w14:textId="77777777" w:rsidR="00B04B8F" w:rsidRPr="00477697" w:rsidRDefault="00B04B8F" w:rsidP="00477697">
      <w:pPr>
        <w:tabs>
          <w:tab w:val="left" w:pos="7770"/>
          <w:tab w:val="right" w:pos="8838"/>
        </w:tabs>
        <w:jc w:val="both"/>
        <w:rPr>
          <w:rFonts w:ascii="Palatino Linotype" w:eastAsia="Palatino Linotype" w:hAnsi="Palatino Linotype" w:cs="Palatino Linotype"/>
          <w:b/>
          <w:i/>
          <w:color w:val="000000" w:themeColor="text1"/>
        </w:rPr>
      </w:pPr>
    </w:p>
    <w:p w14:paraId="7479C7AE"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Sirve de apoyo el Criterio 10/10, Primera Época, emitido por el Instituto Federal de Acceso a la Información Pública ahora Instituto Nacional de Transparencia, Acceso a la Información y Protección de Datos Personales, cuyo tenor literal es el siguiente:</w:t>
      </w:r>
    </w:p>
    <w:p w14:paraId="1A83506E"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“La firma de los servidores públicos es información de carácter público cuando ésta es utilizada en el ejercicio de las facultades conferidas para el desempeño del servicio público.</w:t>
      </w:r>
      <w:r w:rsidRPr="00477697">
        <w:rPr>
          <w:rFonts w:ascii="Palatino Linotype" w:eastAsia="Palatino Linotype" w:hAnsi="Palatino Linotype" w:cs="Palatino Linotype"/>
          <w:i/>
          <w:color w:val="000000" w:themeColor="text1"/>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3AB13FBD" w14:textId="77777777" w:rsidR="00B04B8F" w:rsidRPr="00477697" w:rsidRDefault="00B04B8F" w:rsidP="00477697">
      <w:pPr>
        <w:rPr>
          <w:rFonts w:ascii="Palatino Linotype" w:eastAsia="Palatino Linotype" w:hAnsi="Palatino Linotype" w:cs="Palatino Linotype"/>
          <w:color w:val="000000" w:themeColor="text1"/>
        </w:rPr>
      </w:pPr>
    </w:p>
    <w:p w14:paraId="3CE6FCD8"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 De lo anterior, se tiene que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no debió de haber clasificado la firma de los servidores públicos en los formatos únicos de personal remitidos en respuesta. </w:t>
      </w:r>
    </w:p>
    <w:p w14:paraId="047EB361" w14:textId="77777777" w:rsidR="00B04B8F" w:rsidRPr="00477697" w:rsidRDefault="00B04B8F"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BB4399A"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Ahora bien, la Constitución Política del Estado Libre y Soberano de México dispone en lo relativo a las </w:t>
      </w:r>
      <w:r w:rsidRPr="00477697">
        <w:rPr>
          <w:rFonts w:ascii="Palatino Linotype" w:eastAsia="Palatino Linotype" w:hAnsi="Palatino Linotype" w:cs="Palatino Linotype"/>
          <w:b/>
          <w:color w:val="000000" w:themeColor="text1"/>
        </w:rPr>
        <w:t xml:space="preserve">remuneraciones </w:t>
      </w:r>
      <w:r w:rsidRPr="00477697">
        <w:rPr>
          <w:rFonts w:ascii="Palatino Linotype" w:eastAsia="Palatino Linotype" w:hAnsi="Palatino Linotype" w:cs="Palatino Linotype"/>
          <w:color w:val="000000" w:themeColor="text1"/>
        </w:rPr>
        <w:t>de los servidores públicos, lo siguiente:</w:t>
      </w:r>
    </w:p>
    <w:p w14:paraId="1C12869D" w14:textId="77777777" w:rsidR="00B04B8F" w:rsidRPr="00477697" w:rsidRDefault="00B53BCC" w:rsidP="00477697">
      <w:pPr>
        <w:spacing w:before="120" w:after="120"/>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“Artículo 147.- </w:t>
      </w:r>
      <w:r w:rsidRPr="00477697">
        <w:rPr>
          <w:rFonts w:ascii="Palatino Linotype" w:eastAsia="Palatino Linotype" w:hAnsi="Palatino Linotype" w:cs="Palatino Linotype"/>
          <w:i/>
          <w:color w:val="000000" w:themeColor="text1"/>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w:t>
      </w:r>
      <w:r w:rsidRPr="00477697">
        <w:rPr>
          <w:rFonts w:ascii="Palatino Linotype" w:eastAsia="Palatino Linotype" w:hAnsi="Palatino Linotype" w:cs="Palatino Linotype"/>
          <w:b/>
          <w:i/>
          <w:color w:val="000000" w:themeColor="text1"/>
        </w:rPr>
        <w:t>recibirán una retribución adecuada e irrenunciable por el desempeño de su empleo, cargo o comisión, que será determinada en el presupuesto de egresos que corresponda.”</w:t>
      </w:r>
    </w:p>
    <w:p w14:paraId="0C303ACE"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314CA549" w14:textId="77777777" w:rsidR="00B04B8F" w:rsidRPr="00477697" w:rsidRDefault="00B53BCC" w:rsidP="00477697">
      <w:pPr>
        <w:spacing w:before="120" w:after="12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r w:rsidRPr="00477697">
        <w:rPr>
          <w:rFonts w:ascii="Palatino Linotype" w:eastAsia="Palatino Linotype" w:hAnsi="Palatino Linotype" w:cs="Palatino Linotype"/>
          <w:b/>
          <w:i/>
          <w:color w:val="000000" w:themeColor="text1"/>
        </w:rPr>
        <w:t>Artículo 3.-</w:t>
      </w:r>
      <w:r w:rsidRPr="00477697">
        <w:rPr>
          <w:rFonts w:ascii="Palatino Linotype" w:eastAsia="Palatino Linotype" w:hAnsi="Palatino Linotype" w:cs="Palatino Linotype"/>
          <w:i/>
          <w:color w:val="000000" w:themeColor="text1"/>
        </w:rPr>
        <w:t xml:space="preserve"> Para efectos de este Código, Ley de Ingresos del Estado y del Presupuesto de Egresos se entenderá por:</w:t>
      </w:r>
    </w:p>
    <w:p w14:paraId="646DC10D" w14:textId="77777777" w:rsidR="00B04B8F" w:rsidRPr="00477697" w:rsidRDefault="00B53BCC" w:rsidP="00477697">
      <w:pPr>
        <w:spacing w:before="120" w:after="12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p>
    <w:p w14:paraId="61940043" w14:textId="77777777" w:rsidR="00B04B8F" w:rsidRPr="00477697" w:rsidRDefault="00B53BCC" w:rsidP="00477697">
      <w:pPr>
        <w:spacing w:before="120" w:after="12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XXXII. Remuneración: </w:t>
      </w:r>
      <w:r w:rsidRPr="00477697">
        <w:rPr>
          <w:rFonts w:ascii="Palatino Linotype" w:eastAsia="Palatino Linotype" w:hAnsi="Palatino Linotype" w:cs="Palatino Linotype"/>
          <w:i/>
          <w:color w:val="000000" w:themeColor="text1"/>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05DB03CD" w14:textId="77777777" w:rsidR="00B04B8F" w:rsidRPr="00477697" w:rsidRDefault="00B04B8F" w:rsidP="00477697">
      <w:pPr>
        <w:spacing w:before="120" w:after="120"/>
        <w:jc w:val="both"/>
        <w:rPr>
          <w:rFonts w:ascii="Palatino Linotype" w:eastAsia="Palatino Linotype" w:hAnsi="Palatino Linotype" w:cs="Palatino Linotype"/>
          <w:i/>
          <w:color w:val="000000" w:themeColor="text1"/>
        </w:rPr>
      </w:pPr>
    </w:p>
    <w:p w14:paraId="3E2D93CF"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las gratificaciones solicitadas, situación por la cual se tiene que los datos clasificados en cuanto a las remuneraciones de los servidores públicos es pública.</w:t>
      </w:r>
    </w:p>
    <w:p w14:paraId="758C38D9" w14:textId="77777777" w:rsidR="00B04B8F" w:rsidRPr="00477697" w:rsidRDefault="00B04B8F"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F6DD611"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De lo anteriormente expuesto, se debe de establecer que para colmar el derecho de acceso a la información del </w:t>
      </w:r>
      <w:r w:rsidRPr="00477697">
        <w:rPr>
          <w:rFonts w:ascii="Palatino Linotype" w:eastAsia="Palatino Linotype" w:hAnsi="Palatino Linotype" w:cs="Palatino Linotype"/>
          <w:b/>
          <w:color w:val="000000" w:themeColor="text1"/>
        </w:rPr>
        <w:t xml:space="preserve">RECURRENTE </w:t>
      </w:r>
      <w:r w:rsidRPr="00477697">
        <w:rPr>
          <w:rFonts w:ascii="Palatino Linotype" w:eastAsia="Palatino Linotype" w:hAnsi="Palatino Linotype" w:cs="Palatino Linotype"/>
          <w:color w:val="000000" w:themeColor="text1"/>
        </w:rPr>
        <w:t xml:space="preserve">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deberá de entregar en correcta versión pública los formatos únicos de personal remitidos por el Instituto Municipal de la Mujer del Ayuntamiento de Toluca. </w:t>
      </w:r>
    </w:p>
    <w:p w14:paraId="53BA201E"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266F05DA"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 xml:space="preserve">Finalmente, en cuanto a la información remitida por el Instituto Municipal de la Mujer del Ayuntamiento de Toluca, se tiene que hace falta información de los servidores públicos Celfa Vázquez González  y Luis Gerardo Cuenca Hernández, situación por la cual se debe de analizar que de acuerdo con el Reglamento Interno del Instituto Municipal de la Mujer de Toluca, cuenta con la Coordinación de Administración y Finanzas, quien tiene las siguientes funciones. </w:t>
      </w:r>
    </w:p>
    <w:p w14:paraId="18BEC523"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 </w:t>
      </w:r>
      <w:r w:rsidRPr="00477697">
        <w:rPr>
          <w:rFonts w:ascii="Palatino Linotype" w:eastAsia="Palatino Linotype" w:hAnsi="Palatino Linotype" w:cs="Palatino Linotype"/>
          <w:b/>
          <w:i/>
          <w:color w:val="000000" w:themeColor="text1"/>
        </w:rPr>
        <w:t>Artículo 17.</w:t>
      </w:r>
      <w:r w:rsidRPr="00477697">
        <w:rPr>
          <w:rFonts w:ascii="Palatino Linotype" w:eastAsia="Palatino Linotype" w:hAnsi="Palatino Linotype" w:cs="Palatino Linotype"/>
          <w:i/>
          <w:color w:val="000000" w:themeColor="text1"/>
        </w:rPr>
        <w:t xml:space="preserve"> La persona titular de la Coordinación de Administración y Finanzas tendrá las siguientes atribuciones: </w:t>
      </w:r>
    </w:p>
    <w:p w14:paraId="699D92C6" w14:textId="77777777" w:rsidR="00B04B8F" w:rsidRPr="00477697" w:rsidRDefault="00B53BCC" w:rsidP="00477697">
      <w:pPr>
        <w:numPr>
          <w:ilvl w:val="0"/>
          <w:numId w:val="5"/>
        </w:numPr>
        <w:pBdr>
          <w:top w:val="nil"/>
          <w:left w:val="nil"/>
          <w:bottom w:val="nil"/>
          <w:right w:val="nil"/>
          <w:between w:val="nil"/>
        </w:pBdr>
        <w:tabs>
          <w:tab w:val="left" w:pos="0"/>
        </w:tabs>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Establecer en el ámbito de su competencia, políticas y procedimientos para la administración de los recursos humanos, materiales y financieros del Instituto, así como llevar a cabo su control y seguimiento de acuerdo con los objetivos, lineamientos y estrategias definidas en los programas del Instituto</w:t>
      </w:r>
      <w:r w:rsidRPr="00477697">
        <w:rPr>
          <w:rFonts w:ascii="Palatino Linotype" w:eastAsia="Palatino Linotype" w:hAnsi="Palatino Linotype" w:cs="Palatino Linotype"/>
          <w:i/>
          <w:color w:val="000000" w:themeColor="text1"/>
        </w:rPr>
        <w:t xml:space="preserve">; </w:t>
      </w:r>
    </w:p>
    <w:p w14:paraId="5D14A592"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II. Programar, organizar y controlar el suministro de los recursos humanos, financieros, materiales y técnicos del Instituto, así como los servicios generales necesarios para el funcionamiento de sus unidades administrativas, en términos de la normatividad aplicable; </w:t>
      </w:r>
    </w:p>
    <w:p w14:paraId="7C20C49A"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r w:rsidRPr="00477697">
        <w:rPr>
          <w:rFonts w:ascii="Palatino Linotype" w:eastAsia="Palatino Linotype" w:hAnsi="Palatino Linotype" w:cs="Palatino Linotype"/>
          <w:b/>
          <w:i/>
          <w:color w:val="000000" w:themeColor="text1"/>
        </w:rPr>
        <w:t xml:space="preserve">III. Proveer a las unidades administrativas de los recursos humanos y materiales necesarios para su buen funcionamiento, así como de servicios de mantenimiento e higiene del inmueble y oficinas pertenecientes al Instituto y unidades móviles de atención; </w:t>
      </w:r>
    </w:p>
    <w:p w14:paraId="10233DBC"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IV. Integrar el anteproyecto de presupuesto anual de ingresos y egresos del Instituto y someterlo a la consideración de la Dirección General, así como realizar la calendarización de los recursos del presupuesto autorizado; </w:t>
      </w:r>
    </w:p>
    <w:p w14:paraId="33041D74"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 Coordinar la operación, ejecución y control del presupuesto de las unidades administrativas del Instituto y vigilar su aplicación; </w:t>
      </w:r>
    </w:p>
    <w:p w14:paraId="3FEAC1E8"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VI. Ejecutar los procedimientos y mecanismos sobre el ejercicio y control del presupuesto de gasto corriente y de inversión, así como verificar su aplicación; </w:t>
      </w:r>
    </w:p>
    <w:p w14:paraId="2C1DC829"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VII. Formular conjuntamente con las demás unidades administrativas del Instituto, los programas anuales de adquisiciones, arrendamientos y servicios, de acuerdo con las disposiciones legales aplicables, programas de trabajo y proyectos de presupuesto respectivo; </w:t>
      </w:r>
    </w:p>
    <w:p w14:paraId="0D948F6F"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VIII. Coordinar, y en su caso, ejecutar los procedimientos de adquisición y/o arrendamiento de bienes y servicios de acuerdo a los lineamientos y/o reglas de operación de los recursos gestionados por el Instituto; </w:t>
      </w:r>
    </w:p>
    <w:p w14:paraId="174F5431"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IX. Proponer a la Dirección General la suscripción de contratos y convenios derivados de los procedimientos adquisitivos de bienes y servicios, con base en la normatividad aplicable;</w:t>
      </w:r>
      <w:r w:rsidRPr="00477697">
        <w:rPr>
          <w:rFonts w:ascii="Palatino Linotype" w:hAnsi="Palatino Linotype"/>
          <w:i/>
          <w:color w:val="000000" w:themeColor="text1"/>
        </w:rPr>
        <w:t xml:space="preserve"> </w:t>
      </w:r>
    </w:p>
    <w:p w14:paraId="595D9E7C"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lastRenderedPageBreak/>
        <w:t xml:space="preserve">X. Aplicar las disposiciones jurídicas y administrativas relativas al registro, asignación, utilización, control, conservación, aseguramiento, mantenimiento, rehabilitación, reaprovechamiento y resguardo de los bienes del Instituto; </w:t>
      </w:r>
    </w:p>
    <w:p w14:paraId="7795EE35"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 Operar el sistema de contabilidad del Instituto y generar la información financiera, contable y presupuestal; </w:t>
      </w:r>
    </w:p>
    <w:p w14:paraId="4DE06E6D"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XII. Coordinar, ejecutar y verificar en el ámbito de su competencia y de acuerdo con la normatividad aplicable, las acciones correspondientes a las actividades de protección civil; </w:t>
      </w:r>
    </w:p>
    <w:p w14:paraId="35F91926"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XIII. Elaborar, analizar, consolidar e informar sobre los estados financieros del Instituto; </w:t>
      </w:r>
    </w:p>
    <w:p w14:paraId="3046A092"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XIV. Contestar oportunamente los pliegos de observaciones y responsabilidades que hagan el OSFEM, así como atender en tiempo y forma las solicitudes de información que éste requiera; </w:t>
      </w:r>
    </w:p>
    <w:p w14:paraId="208ACBBF"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XV. Presentar al OSFEM, la cuenta pública anual del ejercicio fiscal inmediato anterior, dentro de los primeros quince días del mes de marzo, asimismo, los informes trimestrales, los cuales deberá presentar dentro de los veinte días posteriores al término del mes correspondiente; </w:t>
      </w:r>
    </w:p>
    <w:p w14:paraId="07B7158A"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XVI.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14:paraId="15C1F69F"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XVII. Implementar, mantener y actualizar el inventario general de bienes muebles y vehículos del Instituto; </w:t>
      </w:r>
    </w:p>
    <w:p w14:paraId="4D1F0109"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XVIII. Elaborar y actualizar el resguardo de bienes muebles y vehículos a cargo del personal del servicio público del Instituto para el desempeño de sus funciones; </w:t>
      </w:r>
    </w:p>
    <w:p w14:paraId="397796DA"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XIX. Identificar los bienes muebles y vehículos que se encuentren en mal estado y obsoletos, para que en su caso, se inicie el proceso de baja como activo de conformidad a la normatividad vigente; </w:t>
      </w:r>
    </w:p>
    <w:p w14:paraId="3BE30834"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XX. Elaborar y poner a consideración de la Dirección General, las Condiciones Generales de Trabajo del Instituto; </w:t>
      </w:r>
    </w:p>
    <w:p w14:paraId="0FBE9905"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 xml:space="preserve">XXI. Atender las responsabilidades y obligaciones en materia de transparencia y archivo, de acuerdo a la normatividad aplicable; y </w:t>
      </w:r>
    </w:p>
    <w:p w14:paraId="1E011E66" w14:textId="77777777" w:rsidR="00B04B8F" w:rsidRPr="00477697" w:rsidRDefault="00B53BCC" w:rsidP="0047769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XXII. Las demás que le asignen otros ordenamientos y la persona titular de la Dirección General.</w:t>
      </w:r>
    </w:p>
    <w:p w14:paraId="61DC7481"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 De lo anterior, se tiene que el Instituto Municipal de la Mujer del Ayuntamiento de Toluca, dentro de sus funciones tiene la de controlar el suministro de los recursos humanos para el funcionamiento de sus unidades administrativas, en términos de la normatividad aplicable, situación por la cual se colige que deben de contar con el Formato Único de Personal y con el Curriculum Vitae, Ficha Curricular o Solicitud de  empleo, al ser los </w:t>
      </w:r>
      <w:r w:rsidRPr="00477697">
        <w:rPr>
          <w:rFonts w:ascii="Palatino Linotype" w:eastAsia="Palatino Linotype" w:hAnsi="Palatino Linotype" w:cs="Palatino Linotype"/>
          <w:color w:val="000000" w:themeColor="text1"/>
        </w:rPr>
        <w:lastRenderedPageBreak/>
        <w:t xml:space="preserve">documentos análogos que dan cuenta de la carrera de vida de los servidores públicos, tal y como fue analizado de los párrafos cuarenta y cuatro al cincuenta y uno. </w:t>
      </w:r>
    </w:p>
    <w:p w14:paraId="616E68E1" w14:textId="77777777" w:rsidR="00B04B8F" w:rsidRPr="00477697" w:rsidRDefault="00B53BCC"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 </w:t>
      </w:r>
    </w:p>
    <w:p w14:paraId="63BA6EC8"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Situación por la cual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deberá de entregar la información del Curriculum Vitae y los Formatos Únicos de Personal de los servidores públicos faltantes. </w:t>
      </w:r>
    </w:p>
    <w:p w14:paraId="0238CFD8"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588A3522"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Finalmente en cuanto a la información entregada por el Ayuntamiento de Toluca, de los servidores públicos de la administración central, se tiene que de los formatos únicos de personal no se entregó el Acuerdo del Comité de Transparencia que sustente la versión pública de la información entregada, situación por la cual tal y como fue analizado en los párrafos cincuenta y seis al cincuenta y siete,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deberá de remitir el Acta del Comité de Transparencia mediante el cual confirme la clasificación de los datos testados en los formatos únicos de personal  remitidos en respuesta inicial. </w:t>
      </w:r>
    </w:p>
    <w:p w14:paraId="492544E0"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35D028F5"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Ahora bien, como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deberá de remitir información de los formatos únicos de personal, así como curriculum vitae, es que se hace el análisis de los datos que de manera enunciativa más no limitativa deberán de ser clasificados como confidenciales.</w:t>
      </w:r>
    </w:p>
    <w:p w14:paraId="0DC001D8" w14:textId="77777777" w:rsidR="00B04B8F" w:rsidRDefault="00B04B8F" w:rsidP="00477697">
      <w:pPr>
        <w:pBdr>
          <w:top w:val="nil"/>
          <w:left w:val="nil"/>
          <w:bottom w:val="nil"/>
          <w:right w:val="nil"/>
          <w:between w:val="nil"/>
        </w:pBdr>
        <w:rPr>
          <w:rFonts w:ascii="Palatino Linotype" w:eastAsia="Palatino Linotype" w:hAnsi="Palatino Linotype" w:cs="Palatino Linotype"/>
          <w:i/>
          <w:color w:val="000000" w:themeColor="text1"/>
        </w:rPr>
      </w:pPr>
    </w:p>
    <w:p w14:paraId="1A136FD9"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b/>
          <w:color w:val="000000" w:themeColor="text1"/>
        </w:rPr>
        <w:t>Registro Federal de Contribuyentes</w:t>
      </w:r>
      <w:r w:rsidRPr="00477697">
        <w:rPr>
          <w:rFonts w:ascii="Palatino Linotype" w:eastAsia="Palatino Linotype" w:hAnsi="Palatino Linotype" w:cs="Palatino Linotype"/>
          <w:color w:val="000000" w:themeColor="text1"/>
        </w:rPr>
        <w:t xml:space="preserve"> (RFC)</w:t>
      </w:r>
    </w:p>
    <w:p w14:paraId="53DA4992"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w:t>
      </w:r>
      <w:r w:rsidRPr="00477697">
        <w:rPr>
          <w:rFonts w:ascii="Palatino Linotype" w:eastAsia="Palatino Linotype" w:hAnsi="Palatino Linotype" w:cs="Palatino Linotype"/>
          <w:color w:val="000000" w:themeColor="text1"/>
        </w:rPr>
        <w:lastRenderedPageBreak/>
        <w:t>asigna este órgano desconcentrado de la Secretaría de Hacienda y Crédito Público, de acuerdo con el artículo 27 del Código Fiscal de la Federación.</w:t>
      </w:r>
    </w:p>
    <w:p w14:paraId="784538D5"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12A23892"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460EFCF"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45DCCFEF"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321E7DB"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06C882D8"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5505A7B"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06ABFB80"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Lo anterior, resulta congruente con el Criterio 19/17 emitido por el Instituto Nacional de Transparencia, Acceso a la Información y Protección de Datos Personales, en el cual se señala lo siguiente:</w:t>
      </w:r>
    </w:p>
    <w:p w14:paraId="2C5E8EAA"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i/>
          <w:color w:val="000000" w:themeColor="text1"/>
        </w:rPr>
        <w:t>“</w:t>
      </w:r>
      <w:r w:rsidRPr="00477697">
        <w:rPr>
          <w:rFonts w:ascii="Palatino Linotype" w:eastAsia="Palatino Linotype" w:hAnsi="Palatino Linotype" w:cs="Palatino Linotype"/>
          <w:b/>
          <w:i/>
          <w:color w:val="000000" w:themeColor="text1"/>
        </w:rPr>
        <w:t>Registro Federal de Contribuyentes (RFC) de personas físicas</w:t>
      </w:r>
      <w:r w:rsidRPr="00477697">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4293E2DA" w14:textId="77777777" w:rsidR="00B04B8F" w:rsidRPr="00477697" w:rsidRDefault="00B04B8F" w:rsidP="00477697">
      <w:pPr>
        <w:jc w:val="both"/>
        <w:rPr>
          <w:rFonts w:ascii="Palatino Linotype" w:eastAsia="Palatino Linotype" w:hAnsi="Palatino Linotype" w:cs="Palatino Linotype"/>
          <w:color w:val="000000" w:themeColor="text1"/>
        </w:rPr>
      </w:pPr>
    </w:p>
    <w:p w14:paraId="3E72AFE5"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0D2B0D8"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3DD72157" w14:textId="77777777" w:rsidR="00B04B8F" w:rsidRPr="00477697" w:rsidRDefault="00B53BCC" w:rsidP="00477697">
      <w:pPr>
        <w:spacing w:line="360" w:lineRule="auto"/>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Clave única de Registro de Población –CURP-.</w:t>
      </w:r>
    </w:p>
    <w:p w14:paraId="4AE20E12"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14:paraId="5D429A49"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5F25CE57"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14:paraId="4869C80E"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1D2CA2DF"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D36025F"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 xml:space="preserve">De conformidad con lo precisado por la propia Secretaría de Gobernación en la dirección </w:t>
      </w:r>
      <w:hyperlink r:id="rId10">
        <w:r w:rsidRPr="00477697">
          <w:rPr>
            <w:rFonts w:ascii="Palatino Linotype" w:eastAsia="Palatino Linotype" w:hAnsi="Palatino Linotype" w:cs="Palatino Linotype"/>
            <w:color w:val="000000" w:themeColor="text1"/>
            <w:u w:val="single"/>
          </w:rPr>
          <w:t>https://consultas.curp.gob.mx/CurpSP/html/informacionecurpPS.html</w:t>
        </w:r>
      </w:hyperlink>
      <w:r w:rsidRPr="00477697">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477697">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477697">
        <w:rPr>
          <w:rFonts w:ascii="Palatino Linotype" w:eastAsia="Palatino Linotype" w:hAnsi="Palatino Linotype" w:cs="Palatino Linotype"/>
          <w:color w:val="000000" w:themeColor="text1"/>
        </w:rPr>
        <w:t>(acta de nacimiento, carta de naturalización o documento migratorio) de la siguiente forma:</w:t>
      </w:r>
    </w:p>
    <w:p w14:paraId="2ECD524D"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 • El primero y segundo apellidos, así como al nombre de pila.</w:t>
      </w:r>
    </w:p>
    <w:p w14:paraId="15DB2293"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 • La fecha de nacimiento.</w:t>
      </w:r>
    </w:p>
    <w:p w14:paraId="12CA29A3"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 • El sexo.</w:t>
      </w:r>
    </w:p>
    <w:p w14:paraId="70AC0996"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 • La entidad federativa de nacimiento.</w:t>
      </w:r>
    </w:p>
    <w:p w14:paraId="12F8A240"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Los dos últimos elementos de la CURP evitan la duplicidad de la Clave y garantizan su correcta integración.</w:t>
      </w:r>
    </w:p>
    <w:p w14:paraId="6775344F"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1664AA58" w14:textId="77777777" w:rsidR="00B04B8F"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70D5FB97" w14:textId="77777777" w:rsidR="006117ED" w:rsidRPr="00477697" w:rsidRDefault="006117ED" w:rsidP="006117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B776D69"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Resulta aplicable en la especie, como argumento orientador, el Criterio 3/10, emitido por el INAI.</w:t>
      </w:r>
    </w:p>
    <w:p w14:paraId="2F49E9BE" w14:textId="77777777" w:rsidR="00B04B8F" w:rsidRPr="00477697" w:rsidRDefault="00B53BCC" w:rsidP="00477697">
      <w:pPr>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b/>
          <w:i/>
          <w:color w:val="000000" w:themeColor="text1"/>
        </w:rPr>
        <w:t xml:space="preserve">Clave Única de Registro de Población (CURP) es un dato personal confidencial. </w:t>
      </w:r>
      <w:r w:rsidRPr="00477697">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w:t>
      </w:r>
      <w:r w:rsidRPr="00477697">
        <w:rPr>
          <w:rFonts w:ascii="Palatino Linotype" w:eastAsia="Palatino Linotype" w:hAnsi="Palatino Linotype" w:cs="Palatino Linotype"/>
          <w:i/>
          <w:color w:val="000000" w:themeColor="text1"/>
        </w:rPr>
        <w:lastRenderedPageBreak/>
        <w:t xml:space="preserve">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198DEB0" w14:textId="77777777" w:rsidR="00B04B8F" w:rsidRPr="00477697" w:rsidRDefault="00B04B8F" w:rsidP="00477697">
      <w:pPr>
        <w:jc w:val="both"/>
        <w:rPr>
          <w:rFonts w:ascii="Palatino Linotype" w:eastAsia="Palatino Linotype" w:hAnsi="Palatino Linotype" w:cs="Palatino Linotype"/>
          <w:color w:val="000000" w:themeColor="text1"/>
        </w:rPr>
      </w:pPr>
    </w:p>
    <w:p w14:paraId="20A3D66A"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14:paraId="48655721"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72CC76C9" w14:textId="77777777" w:rsidR="00B04B8F" w:rsidRPr="00477697" w:rsidRDefault="00B53BCC" w:rsidP="00477697">
      <w:pPr>
        <w:spacing w:line="360" w:lineRule="auto"/>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Nombre de persona física, Domicilio</w:t>
      </w:r>
    </w:p>
    <w:p w14:paraId="7CFDE81C"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77697">
        <w:rPr>
          <w:rFonts w:ascii="Palatino Linotype" w:eastAsia="Palatino Linotype" w:hAnsi="Palatino Linotype" w:cs="Palatino Linotype"/>
          <w:i/>
          <w:color w:val="000000" w:themeColor="text1"/>
        </w:rPr>
        <w:t>perse</w:t>
      </w:r>
      <w:r w:rsidRPr="00477697">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14:paraId="33BE78CD" w14:textId="77777777" w:rsidR="00B04B8F" w:rsidRPr="00477697" w:rsidRDefault="00B04B8F" w:rsidP="00477697">
      <w:pPr>
        <w:spacing w:line="360" w:lineRule="auto"/>
        <w:jc w:val="both"/>
        <w:rPr>
          <w:rFonts w:ascii="Palatino Linotype" w:eastAsia="Palatino Linotype" w:hAnsi="Palatino Linotype" w:cs="Palatino Linotype"/>
          <w:b/>
          <w:color w:val="000000" w:themeColor="text1"/>
        </w:rPr>
      </w:pPr>
    </w:p>
    <w:p w14:paraId="2D2D296A"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w:t>
      </w:r>
      <w:r w:rsidRPr="00477697">
        <w:rPr>
          <w:rFonts w:ascii="Palatino Linotype" w:eastAsia="Palatino Linotype" w:hAnsi="Palatino Linotype" w:cs="Palatino Linotype"/>
          <w:color w:val="000000" w:themeColor="text1"/>
        </w:rPr>
        <w:lastRenderedPageBreak/>
        <w:t xml:space="preserve">tampoco tiene relevancia en el ejercicio de atribuciones de los servidores públicos. Por lo que </w:t>
      </w:r>
      <w:r w:rsidRPr="00477697">
        <w:rPr>
          <w:rFonts w:ascii="Palatino Linotype" w:eastAsia="Palatino Linotype" w:hAnsi="Palatino Linotype" w:cs="Palatino Linotype"/>
          <w:b/>
          <w:color w:val="000000" w:themeColor="text1"/>
        </w:rPr>
        <w:t>el domicilio particular</w:t>
      </w:r>
      <w:r w:rsidRPr="00477697">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14:paraId="389A9249"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1CEADF00" w14:textId="77777777" w:rsidR="00B04B8F" w:rsidRPr="00477697" w:rsidRDefault="00B53BCC" w:rsidP="00477697">
      <w:pPr>
        <w:spacing w:line="360" w:lineRule="auto"/>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Estado civil.</w:t>
      </w:r>
    </w:p>
    <w:p w14:paraId="50AFF195"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08D3BE45"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3E370813"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603DA4C8"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37E76B5E"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b/>
          <w:color w:val="000000" w:themeColor="text1"/>
        </w:rPr>
        <w:t>Teléfono y celular particular.</w:t>
      </w:r>
    </w:p>
    <w:p w14:paraId="04D1AC7C"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14:paraId="7AD2D142"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04B2C45F"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En ese sentido, se colige que, la titularidad de este, corresponde a la persona física en su calidad de particular y no como servidor público.</w:t>
      </w:r>
    </w:p>
    <w:p w14:paraId="5924197F"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58F304B0"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En tales consideraciones, dicho dato personal es susceptible de ser clasificado como confidencial, con fundamento en el artículo 143, fracción I de la Ley de Transparencia y Acceso a la Información Pública.</w:t>
      </w:r>
    </w:p>
    <w:p w14:paraId="7E07AED2"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07CABB28" w14:textId="77777777" w:rsidR="00B04B8F" w:rsidRPr="00477697" w:rsidRDefault="00B53BCC" w:rsidP="0047769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b/>
          <w:color w:val="000000" w:themeColor="text1"/>
        </w:rPr>
        <w:t>Correo electrónico particular.</w:t>
      </w:r>
    </w:p>
    <w:p w14:paraId="09487B54"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3CB00654"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47EFA2ED"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En ese sentido,  cabe señalar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F4A32D7" w14:textId="77777777" w:rsidR="00B04B8F" w:rsidRPr="00477697" w:rsidRDefault="00B04B8F" w:rsidP="00477697">
      <w:pPr>
        <w:rPr>
          <w:rFonts w:ascii="Palatino Linotype" w:eastAsia="Palatino Linotype" w:hAnsi="Palatino Linotype" w:cs="Palatino Linotype"/>
          <w:color w:val="000000" w:themeColor="text1"/>
        </w:rPr>
      </w:pPr>
    </w:p>
    <w:p w14:paraId="6C8D4CA7"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Al respecto también resulta importante, tomar en consideración la información relativa a la fotografía  de los servidores públicos, como a continuación se detalla, la información del curriculum vita que sea entregada. </w:t>
      </w:r>
    </w:p>
    <w:p w14:paraId="03C287C0"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58DE8593"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b/>
          <w:color w:val="000000" w:themeColor="text1"/>
        </w:rPr>
        <w:t>Fotografía de servidores públicos</w:t>
      </w:r>
      <w:r w:rsidRPr="00477697">
        <w:rPr>
          <w:rFonts w:ascii="Palatino Linotype" w:eastAsia="Palatino Linotype" w:hAnsi="Palatino Linotype" w:cs="Palatino Linotype"/>
          <w:color w:val="000000" w:themeColor="text1"/>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w:t>
      </w:r>
      <w:r w:rsidRPr="00477697">
        <w:rPr>
          <w:rFonts w:ascii="Palatino Linotype" w:eastAsia="Palatino Linotype" w:hAnsi="Palatino Linotype" w:cs="Palatino Linotype"/>
          <w:color w:val="000000" w:themeColor="text1"/>
        </w:rPr>
        <w:lastRenderedPageBreak/>
        <w:t>divulgada por diversos medios, desde volantes impresos de la forma más rudimentaria, hasta filmaciones y fotografías transmitidas por televisión cine, video, correo electrónico o Internet.</w:t>
      </w:r>
    </w:p>
    <w:p w14:paraId="6BB73469"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6E62A271"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8FEC475"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40C39CA3" w14:textId="77777777" w:rsidR="00B04B8F"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C21C44B" w14:textId="77777777" w:rsidR="006117ED" w:rsidRPr="00477697" w:rsidRDefault="006117ED" w:rsidP="006117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8274EC9"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De acuerdo con el argumento planteado, la determinación de esta resolución deja sin efectos el criterio adoptado anteriormente por el Pleno de este Instituto, con número 03/2019, </w:t>
      </w:r>
      <w:r w:rsidRPr="00477697">
        <w:rPr>
          <w:rFonts w:ascii="Palatino Linotype" w:eastAsia="Palatino Linotype" w:hAnsi="Palatino Linotype" w:cs="Palatino Linotype"/>
          <w:color w:val="000000" w:themeColor="text1"/>
        </w:rPr>
        <w:lastRenderedPageBreak/>
        <w:t>en el que solo se consideraban como públicas las fotografías de mandos medios y/o superiores.</w:t>
      </w:r>
    </w:p>
    <w:p w14:paraId="07063C5B"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15461F8A"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Conforme a lo anterior, las fotografías de servidores públicos sin importar el nivel o rango guardan la naturaleza de públicas (con excepción del personal operativo en materia de seguridad)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E34B89D" w14:textId="77777777" w:rsidR="00B04B8F" w:rsidRPr="00477697" w:rsidRDefault="00B04B8F" w:rsidP="00477697">
      <w:pPr>
        <w:rPr>
          <w:rFonts w:ascii="Palatino Linotype" w:eastAsia="Palatino Linotype" w:hAnsi="Palatino Linotype" w:cs="Palatino Linotype"/>
          <w:color w:val="000000" w:themeColor="text1"/>
        </w:rPr>
      </w:pPr>
    </w:p>
    <w:p w14:paraId="079B43D1" w14:textId="78E307C3"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Ahora bien, se debe de precisar que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por medio del Instituto Municipal de la Mujer del Ayuntamiento de Toluca, se dejó información a la vista de números telefónicos, domicilio y CURP, situación por la cual se hace el siguiente </w:t>
      </w:r>
      <w:r w:rsidR="00904974" w:rsidRPr="00477697">
        <w:rPr>
          <w:rFonts w:ascii="Palatino Linotype" w:eastAsia="Palatino Linotype" w:hAnsi="Palatino Linotype" w:cs="Palatino Linotype"/>
          <w:color w:val="000000" w:themeColor="text1"/>
        </w:rPr>
        <w:t>análisis</w:t>
      </w:r>
      <w:r w:rsidRPr="00477697">
        <w:rPr>
          <w:rFonts w:ascii="Palatino Linotype" w:eastAsia="Palatino Linotype" w:hAnsi="Palatino Linotype" w:cs="Palatino Linotype"/>
          <w:color w:val="000000" w:themeColor="text1"/>
        </w:rPr>
        <w:t xml:space="preserve">. </w:t>
      </w:r>
    </w:p>
    <w:p w14:paraId="6A85682A"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1AF9F8CA" w14:textId="77777777" w:rsidR="00B04B8F" w:rsidRPr="00477697" w:rsidRDefault="00B53BCC" w:rsidP="00477697">
      <w:pPr>
        <w:spacing w:line="360" w:lineRule="auto"/>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QUINTO. Vista a la Dirección General de Protección de Datos Personales.</w:t>
      </w:r>
    </w:p>
    <w:p w14:paraId="1DAAB173"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Ahora bien, de la revisión de las constancias que obran en el expediente, se </w:t>
      </w:r>
      <w:r w:rsidRPr="00E57FF0">
        <w:rPr>
          <w:rFonts w:ascii="Palatino Linotype" w:eastAsia="Palatino Linotype" w:hAnsi="Palatino Linotype" w:cs="Palatino Linotype"/>
          <w:color w:val="000000" w:themeColor="text1"/>
        </w:rPr>
        <w:t xml:space="preserve">logra advertir que el Sujeto Obligado </w:t>
      </w:r>
      <w:r w:rsidRPr="00E57FF0">
        <w:rPr>
          <w:rFonts w:ascii="Palatino Linotype" w:eastAsia="Palatino Linotype" w:hAnsi="Palatino Linotype" w:cs="Palatino Linotype"/>
          <w:b/>
          <w:color w:val="000000" w:themeColor="text1"/>
        </w:rPr>
        <w:t>dejó visibles</w:t>
      </w:r>
      <w:r w:rsidR="007B3D60" w:rsidRPr="00477697">
        <w:rPr>
          <w:rFonts w:ascii="Palatino Linotype" w:eastAsia="Palatino Linotype" w:hAnsi="Palatino Linotype" w:cs="Palatino Linotype"/>
          <w:b/>
          <w:color w:val="000000" w:themeColor="text1"/>
        </w:rPr>
        <w:t xml:space="preserve"> </w:t>
      </w:r>
      <w:r w:rsidR="007B3D60" w:rsidRPr="00E57FF0">
        <w:rPr>
          <w:rFonts w:ascii="Palatino Linotype" w:eastAsia="Palatino Linotype" w:hAnsi="Palatino Linotype" w:cs="Palatino Linotype"/>
          <w:b/>
          <w:color w:val="000000" w:themeColor="text1"/>
        </w:rPr>
        <w:t xml:space="preserve">el lugar de nacimiento, </w:t>
      </w:r>
      <w:r w:rsidRPr="00E57FF0">
        <w:rPr>
          <w:rFonts w:ascii="Palatino Linotype" w:eastAsia="Palatino Linotype" w:hAnsi="Palatino Linotype" w:cs="Palatino Linotype"/>
          <w:b/>
          <w:color w:val="000000" w:themeColor="text1"/>
        </w:rPr>
        <w:t xml:space="preserve"> números</w:t>
      </w:r>
      <w:r w:rsidRPr="00477697">
        <w:rPr>
          <w:rFonts w:ascii="Palatino Linotype" w:eastAsia="Palatino Linotype" w:hAnsi="Palatino Linotype" w:cs="Palatino Linotype"/>
          <w:b/>
          <w:color w:val="000000" w:themeColor="text1"/>
        </w:rPr>
        <w:t xml:space="preserve"> telefónicos, domicilio, número de licencia de conducir y CURP, encontrados en los Formatos Únicos de Personal </w:t>
      </w:r>
      <w:r w:rsidRPr="00477697">
        <w:rPr>
          <w:rFonts w:ascii="Palatino Linotype" w:eastAsia="Palatino Linotype" w:hAnsi="Palatino Linotype" w:cs="Palatino Linotype"/>
          <w:color w:val="000000" w:themeColor="text1"/>
        </w:rPr>
        <w:t>lo cual transgrede lo establecido en el artículo 143, fracción I, de la Ley de Transparencia y Acceso a la Información Pública del Estado de México y Municipios.</w:t>
      </w:r>
    </w:p>
    <w:p w14:paraId="386644B9"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466743AD"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 la Dirección General de Protección de Datos Personales de este Instituto. </w:t>
      </w:r>
    </w:p>
    <w:p w14:paraId="37F29437"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13" w:name="_heading=h.fu4sc81peq45" w:colFirst="0" w:colLast="0"/>
      <w:bookmarkEnd w:id="13"/>
      <w:r w:rsidRPr="00477697">
        <w:rPr>
          <w:rFonts w:ascii="Palatino Linotype" w:eastAsia="Palatino Linotype" w:hAnsi="Palatino Linotype" w:cs="Palatino Linotype"/>
          <w:color w:val="000000" w:themeColor="text1"/>
        </w:rPr>
        <w:lastRenderedPageBreak/>
        <w:t xml:space="preserve">En ese sentido, de conformidad con lo previsto en el artículo 222, fracción V, de dicho ordenamiento, son causas de responsabilidad administrativa, entregar información clasificada como confidencial, por lo que, de conformidad con lo previsto en el artículo 14, fracción XXVI del Reglamento Interior del Instituto de Transparencia, Acceso a la Información Pública y  Protección de Datos Personales del Estado de México y Municipios, procede que el área competente investigue la posible comisión incumplimiento a la Ley, toda vez que, el artículo 223 de la Ley de </w:t>
      </w:r>
      <w:r w:rsidRPr="00E57FF0">
        <w:rPr>
          <w:rFonts w:ascii="Palatino Linotype" w:eastAsia="Palatino Linotype" w:hAnsi="Palatino Linotype" w:cs="Palatino Linotype"/>
          <w:color w:val="000000" w:themeColor="text1"/>
        </w:rPr>
        <w:t xml:space="preserve">Transparencia y Acceso a la Información Pública del Estado de México y Municipios, prevé que este Instituto deberá dar vista a la </w:t>
      </w:r>
      <w:r w:rsidR="00AA38AE" w:rsidRPr="00E57FF0">
        <w:rPr>
          <w:rFonts w:ascii="Palatino Linotype" w:eastAsia="Palatino Linotype" w:hAnsi="Palatino Linotype" w:cs="Palatino Linotype"/>
          <w:color w:val="000000" w:themeColor="text1"/>
        </w:rPr>
        <w:t>Dirección General de Protección de Datos Personales de este Instituto</w:t>
      </w:r>
      <w:r w:rsidR="00EB035D" w:rsidRPr="00E57FF0">
        <w:rPr>
          <w:rFonts w:ascii="Palatino Linotype" w:eastAsia="Palatino Linotype" w:hAnsi="Palatino Linotype" w:cs="Palatino Linotype"/>
          <w:color w:val="000000" w:themeColor="text1"/>
        </w:rPr>
        <w:t>,</w:t>
      </w:r>
      <w:r w:rsidRPr="00E57FF0">
        <w:rPr>
          <w:rFonts w:ascii="Palatino Linotype" w:eastAsia="Palatino Linotype" w:hAnsi="Palatino Linotype" w:cs="Palatino Linotype"/>
          <w:color w:val="000000" w:themeColor="text1"/>
        </w:rPr>
        <w:t xml:space="preserve"> con el fin</w:t>
      </w:r>
      <w:r w:rsidRPr="00477697">
        <w:rPr>
          <w:rFonts w:ascii="Palatino Linotype" w:eastAsia="Palatino Linotype" w:hAnsi="Palatino Linotype" w:cs="Palatino Linotype"/>
          <w:color w:val="000000" w:themeColor="text1"/>
        </w:rPr>
        <w:t xml:space="preserve"> de que determine el grado de responsabilidad de los servidores públicos que incumplan con las obligaciones establecidas en la Ley.</w:t>
      </w:r>
    </w:p>
    <w:p w14:paraId="702CE5B6" w14:textId="77777777" w:rsidR="00B04B8F" w:rsidRPr="00477697" w:rsidRDefault="00B53BCC" w:rsidP="0047769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77697">
        <w:rPr>
          <w:rFonts w:ascii="Palatino Linotype" w:eastAsia="Palatino Linotype" w:hAnsi="Palatino Linotype" w:cs="Palatino Linotype"/>
          <w:color w:val="000000" w:themeColor="text1"/>
        </w:rPr>
        <w:t xml:space="preserve"> </w:t>
      </w:r>
    </w:p>
    <w:p w14:paraId="05755EE6"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b/>
          <w:color w:val="000000" w:themeColor="text1"/>
        </w:rPr>
        <w:t>SEXTO. De la versión pública.</w:t>
      </w:r>
    </w:p>
    <w:p w14:paraId="0AACCDC6" w14:textId="77777777" w:rsidR="00B04B8F" w:rsidRPr="00477697" w:rsidRDefault="00B53BCC" w:rsidP="00477697">
      <w:pPr>
        <w:pStyle w:val="Ttulo1"/>
        <w:numPr>
          <w:ilvl w:val="0"/>
          <w:numId w:val="7"/>
        </w:numPr>
        <w:tabs>
          <w:tab w:val="left" w:pos="284"/>
        </w:tabs>
        <w:spacing w:before="0" w:after="0" w:line="360" w:lineRule="auto"/>
        <w:ind w:left="0" w:firstLine="0"/>
        <w:rPr>
          <w:rFonts w:ascii="Palatino Linotype" w:eastAsia="Palatino Linotype" w:hAnsi="Palatino Linotype" w:cs="Palatino Linotype"/>
          <w:b/>
          <w:color w:val="000000" w:themeColor="text1"/>
          <w:sz w:val="24"/>
          <w:szCs w:val="24"/>
        </w:rPr>
      </w:pPr>
      <w:bookmarkStart w:id="14" w:name="_heading=h.4hm3vlrjjcw2" w:colFirst="0" w:colLast="0"/>
      <w:bookmarkEnd w:id="14"/>
      <w:r w:rsidRPr="00477697">
        <w:rPr>
          <w:rFonts w:ascii="Palatino Linotype" w:eastAsia="Palatino Linotype" w:hAnsi="Palatino Linotype" w:cs="Palatino Linotype"/>
          <w:b/>
          <w:color w:val="000000" w:themeColor="text1"/>
          <w:sz w:val="24"/>
          <w:szCs w:val="24"/>
        </w:rPr>
        <w:t xml:space="preserve">Nociones generales. </w:t>
      </w:r>
    </w:p>
    <w:p w14:paraId="2DF6DB8C"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Debe destacarse que, debido a la naturaleza de la información solicitada,</w:t>
      </w:r>
      <w:r w:rsidRPr="00477697">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477697">
        <w:rPr>
          <w:rFonts w:ascii="Palatino Linotype" w:eastAsia="Palatino Linotype" w:hAnsi="Palatino Linotype" w:cs="Palatino Linotype"/>
          <w:b/>
          <w:color w:val="000000" w:themeColor="text1"/>
        </w:rPr>
        <w:t xml:space="preserve">Sujeto Obligado </w:t>
      </w:r>
      <w:r w:rsidRPr="0047769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7251641C" w14:textId="77777777" w:rsidR="00B04B8F" w:rsidRPr="00477697" w:rsidRDefault="00B04B8F" w:rsidP="00477697">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377A6AFD"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No pasa desapercibido para este Órgano Garante que los </w:t>
      </w:r>
      <w:r w:rsidRPr="00477697">
        <w:rPr>
          <w:rFonts w:ascii="Palatino Linotype" w:eastAsia="Palatino Linotype" w:hAnsi="Palatino Linotype" w:cs="Palatino Linotype"/>
          <w:b/>
          <w:color w:val="000000" w:themeColor="text1"/>
        </w:rPr>
        <w:t xml:space="preserve">Sujetos Obligados </w:t>
      </w:r>
      <w:r w:rsidRPr="00477697">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477697">
        <w:rPr>
          <w:rFonts w:ascii="Palatino Linotype" w:eastAsia="Palatino Linotype" w:hAnsi="Palatino Linotype" w:cs="Palatino Linotype"/>
          <w:color w:val="000000" w:themeColor="text1"/>
        </w:rPr>
        <w:lastRenderedPageBreak/>
        <w:t>deben seguir una serie de pasos y procedimientos, por lo que es menester reiterar los mismos:</w:t>
      </w:r>
    </w:p>
    <w:p w14:paraId="6E6741DA" w14:textId="77777777" w:rsidR="00B04B8F" w:rsidRPr="00477697" w:rsidRDefault="00B04B8F" w:rsidP="00477697">
      <w:pPr>
        <w:tabs>
          <w:tab w:val="left" w:pos="284"/>
        </w:tabs>
        <w:spacing w:line="360" w:lineRule="auto"/>
        <w:jc w:val="both"/>
        <w:rPr>
          <w:rFonts w:ascii="Palatino Linotype" w:eastAsia="Palatino Linotype" w:hAnsi="Palatino Linotype" w:cs="Palatino Linotype"/>
          <w:color w:val="000000" w:themeColor="text1"/>
        </w:rPr>
      </w:pPr>
    </w:p>
    <w:tbl>
      <w:tblPr>
        <w:tblStyle w:val="a2"/>
        <w:tblW w:w="9497"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52"/>
        <w:gridCol w:w="6945"/>
      </w:tblGrid>
      <w:tr w:rsidR="00477697" w:rsidRPr="00477697" w14:paraId="26625EA6" w14:textId="77777777" w:rsidTr="000E3595">
        <w:tc>
          <w:tcPr>
            <w:tcW w:w="2552" w:type="dxa"/>
            <w:tcBorders>
              <w:top w:val="single" w:sz="4" w:space="0" w:color="BFBFBF"/>
              <w:left w:val="single" w:sz="4" w:space="0" w:color="BFBFBF"/>
              <w:bottom w:val="single" w:sz="4" w:space="0" w:color="BFBFBF"/>
              <w:right w:val="single" w:sz="4" w:space="0" w:color="BFBFBF"/>
            </w:tcBorders>
          </w:tcPr>
          <w:p w14:paraId="0A562F27" w14:textId="77777777" w:rsidR="00B04B8F" w:rsidRPr="00477697" w:rsidRDefault="00B53BCC" w:rsidP="00477697">
            <w:pPr>
              <w:tabs>
                <w:tab w:val="left" w:pos="284"/>
              </w:tabs>
              <w:spacing w:line="360" w:lineRule="auto"/>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 Requisitos previos.</w:t>
            </w:r>
          </w:p>
        </w:tc>
        <w:tc>
          <w:tcPr>
            <w:tcW w:w="6945" w:type="dxa"/>
            <w:tcBorders>
              <w:top w:val="single" w:sz="4" w:space="0" w:color="BFBFBF"/>
              <w:left w:val="single" w:sz="4" w:space="0" w:color="BFBFBF"/>
              <w:bottom w:val="single" w:sz="4" w:space="0" w:color="BFBFBF"/>
              <w:right w:val="single" w:sz="4" w:space="0" w:color="BFBFBF"/>
            </w:tcBorders>
          </w:tcPr>
          <w:p w14:paraId="275B8E76"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E750D8B"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6B95950A"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64839119"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7769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7769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477697" w:rsidRPr="00477697" w14:paraId="57EFFF5B" w14:textId="77777777" w:rsidTr="000E3595">
        <w:tc>
          <w:tcPr>
            <w:tcW w:w="2552" w:type="dxa"/>
            <w:tcBorders>
              <w:top w:val="single" w:sz="4" w:space="0" w:color="BFBFBF"/>
              <w:left w:val="single" w:sz="4" w:space="0" w:color="BFBFBF"/>
              <w:bottom w:val="single" w:sz="4" w:space="0" w:color="BFBFBF"/>
              <w:right w:val="single" w:sz="4" w:space="0" w:color="BFBFBF"/>
            </w:tcBorders>
          </w:tcPr>
          <w:p w14:paraId="26D5D5BB" w14:textId="77777777" w:rsidR="00B04B8F" w:rsidRPr="00477697" w:rsidRDefault="00B53BCC" w:rsidP="00477697">
            <w:pPr>
              <w:tabs>
                <w:tab w:val="left" w:pos="284"/>
              </w:tabs>
              <w:spacing w:line="360" w:lineRule="auto"/>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b) Supuestos de clasificación.</w:t>
            </w:r>
          </w:p>
        </w:tc>
        <w:tc>
          <w:tcPr>
            <w:tcW w:w="6945" w:type="dxa"/>
            <w:tcBorders>
              <w:top w:val="single" w:sz="4" w:space="0" w:color="BFBFBF"/>
              <w:left w:val="single" w:sz="4" w:space="0" w:color="BFBFBF"/>
              <w:bottom w:val="single" w:sz="4" w:space="0" w:color="BFBFBF"/>
              <w:right w:val="single" w:sz="4" w:space="0" w:color="BFBFBF"/>
            </w:tcBorders>
          </w:tcPr>
          <w:p w14:paraId="74752F16"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4E9C5C1F"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F86F849"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El </w:t>
            </w:r>
            <w:r w:rsidRPr="00477697">
              <w:rPr>
                <w:rFonts w:ascii="Palatino Linotype" w:eastAsia="Palatino Linotype" w:hAnsi="Palatino Linotype" w:cs="Palatino Linotype"/>
                <w:b/>
                <w:color w:val="000000" w:themeColor="text1"/>
              </w:rPr>
              <w:t>Sujeto Obligado</w:t>
            </w:r>
            <w:r w:rsidRPr="0047769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77697" w:rsidRPr="00477697" w14:paraId="19CB38F9" w14:textId="77777777" w:rsidTr="000E3595">
        <w:tc>
          <w:tcPr>
            <w:tcW w:w="2552" w:type="dxa"/>
            <w:tcBorders>
              <w:top w:val="single" w:sz="4" w:space="0" w:color="BFBFBF"/>
              <w:left w:val="single" w:sz="4" w:space="0" w:color="BFBFBF"/>
              <w:bottom w:val="single" w:sz="4" w:space="0" w:color="BFBFBF"/>
              <w:right w:val="single" w:sz="4" w:space="0" w:color="BFBFBF"/>
            </w:tcBorders>
          </w:tcPr>
          <w:p w14:paraId="2D24230C" w14:textId="77777777" w:rsidR="00B04B8F" w:rsidRPr="00477697" w:rsidRDefault="00B53BCC" w:rsidP="00477697">
            <w:pPr>
              <w:tabs>
                <w:tab w:val="left" w:pos="284"/>
              </w:tabs>
              <w:spacing w:line="360" w:lineRule="auto"/>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c) Formalidades para emitir el acuerdo de clasificación.</w:t>
            </w:r>
          </w:p>
        </w:tc>
        <w:tc>
          <w:tcPr>
            <w:tcW w:w="6945" w:type="dxa"/>
            <w:tcBorders>
              <w:top w:val="single" w:sz="4" w:space="0" w:color="BFBFBF"/>
              <w:left w:val="single" w:sz="4" w:space="0" w:color="BFBFBF"/>
              <w:bottom w:val="single" w:sz="4" w:space="0" w:color="BFBFBF"/>
              <w:right w:val="single" w:sz="4" w:space="0" w:color="BFBFBF"/>
            </w:tcBorders>
          </w:tcPr>
          <w:p w14:paraId="5E6146CB"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54E5C5DE"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Es necesario que </w:t>
            </w:r>
            <w:r w:rsidRPr="00477697">
              <w:rPr>
                <w:rFonts w:ascii="Palatino Linotype" w:eastAsia="Palatino Linotype" w:hAnsi="Palatino Linotype" w:cs="Palatino Linotype"/>
                <w:b/>
                <w:color w:val="000000" w:themeColor="text1"/>
                <w:u w:val="single"/>
              </w:rPr>
              <w:t>el acto reúna con los requisitos elementales</w:t>
            </w:r>
            <w:r w:rsidRPr="00477697">
              <w:rPr>
                <w:rFonts w:ascii="Palatino Linotype" w:eastAsia="Palatino Linotype" w:hAnsi="Palatino Linotype" w:cs="Palatino Linotype"/>
                <w:color w:val="000000" w:themeColor="text1"/>
              </w:rPr>
              <w:t>, entre ellos, que la autoridad que va a emitir el acto de autoridad sea la legalmente facultada para ello.</w:t>
            </w:r>
          </w:p>
          <w:p w14:paraId="0DE4B39D"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w:t>
            </w:r>
            <w:r w:rsidRPr="00477697">
              <w:rPr>
                <w:rFonts w:ascii="Palatino Linotype" w:eastAsia="Palatino Linotype" w:hAnsi="Palatino Linotype" w:cs="Palatino Linotype"/>
                <w:color w:val="000000" w:themeColor="text1"/>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77697" w:rsidRPr="00477697" w14:paraId="7D93D998" w14:textId="77777777" w:rsidTr="000E3595">
        <w:tc>
          <w:tcPr>
            <w:tcW w:w="2552" w:type="dxa"/>
            <w:tcBorders>
              <w:top w:val="single" w:sz="4" w:space="0" w:color="BFBFBF"/>
              <w:left w:val="single" w:sz="4" w:space="0" w:color="BFBFBF"/>
              <w:bottom w:val="single" w:sz="4" w:space="0" w:color="BFBFBF"/>
              <w:right w:val="single" w:sz="4" w:space="0" w:color="BFBFBF"/>
            </w:tcBorders>
          </w:tcPr>
          <w:p w14:paraId="24555F02" w14:textId="77777777" w:rsidR="00B04B8F" w:rsidRPr="00477697" w:rsidRDefault="00B04B8F" w:rsidP="00477697">
            <w:pPr>
              <w:tabs>
                <w:tab w:val="left" w:pos="284"/>
              </w:tabs>
              <w:spacing w:line="360" w:lineRule="auto"/>
              <w:rPr>
                <w:rFonts w:ascii="Palatino Linotype" w:eastAsia="Palatino Linotype" w:hAnsi="Palatino Linotype" w:cs="Palatino Linotype"/>
                <w:color w:val="000000" w:themeColor="text1"/>
              </w:rPr>
            </w:pPr>
          </w:p>
          <w:p w14:paraId="7A2A8C31"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d) Requisitos de fondo del acuerdo de clasificación. </w:t>
            </w:r>
          </w:p>
        </w:tc>
        <w:tc>
          <w:tcPr>
            <w:tcW w:w="6945" w:type="dxa"/>
            <w:tcBorders>
              <w:top w:val="single" w:sz="4" w:space="0" w:color="BFBFBF"/>
              <w:left w:val="single" w:sz="4" w:space="0" w:color="BFBFBF"/>
              <w:bottom w:val="single" w:sz="4" w:space="0" w:color="BFBFBF"/>
              <w:right w:val="single" w:sz="4" w:space="0" w:color="BFBFBF"/>
            </w:tcBorders>
          </w:tcPr>
          <w:p w14:paraId="4D51240B"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77697">
              <w:rPr>
                <w:rFonts w:ascii="Palatino Linotype" w:eastAsia="Palatino Linotype" w:hAnsi="Palatino Linotype" w:cs="Palatino Linotype"/>
                <w:b/>
                <w:color w:val="000000" w:themeColor="text1"/>
              </w:rPr>
              <w:t>Sujetos Obligados</w:t>
            </w:r>
            <w:r w:rsidRPr="00477697">
              <w:rPr>
                <w:rFonts w:ascii="Palatino Linotype" w:eastAsia="Palatino Linotype" w:hAnsi="Palatino Linotype" w:cs="Palatino Linotype"/>
                <w:color w:val="000000" w:themeColor="text1"/>
              </w:rPr>
              <w:t xml:space="preserve">, por lo que deberán fundar y motivar debidamente la clasificación. </w:t>
            </w:r>
          </w:p>
          <w:p w14:paraId="3CE097BB"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De lo anterior, se desprende que para una correcta </w:t>
            </w:r>
            <w:r w:rsidRPr="00477697">
              <w:rPr>
                <w:rFonts w:ascii="Palatino Linotype" w:eastAsia="Palatino Linotype" w:hAnsi="Palatino Linotype" w:cs="Palatino Linotype"/>
                <w:b/>
                <w:color w:val="000000" w:themeColor="text1"/>
              </w:rPr>
              <w:t>clasificación total o parcial</w:t>
            </w:r>
            <w:r w:rsidRPr="0047769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F29C3B1"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w:t>
            </w:r>
            <w:r w:rsidRPr="00477697">
              <w:rPr>
                <w:rFonts w:ascii="Palatino Linotype" w:eastAsia="Palatino Linotype" w:hAnsi="Palatino Linotype" w:cs="Palatino Linotype"/>
                <w:color w:val="000000" w:themeColor="text1"/>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14:paraId="50452036"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06F19954"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Ahora bien, </w:t>
            </w:r>
            <w:r w:rsidRPr="00477697">
              <w:rPr>
                <w:rFonts w:ascii="Palatino Linotype" w:eastAsia="Palatino Linotype" w:hAnsi="Palatino Linotype" w:cs="Palatino Linotype"/>
                <w:b/>
                <w:color w:val="000000" w:themeColor="text1"/>
                <w:u w:val="single"/>
              </w:rPr>
              <w:t>para cada caso además de fundar y motivar</w:t>
            </w:r>
            <w:r w:rsidRPr="0047769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04B8F" w:rsidRPr="00477697" w14:paraId="6F837D09" w14:textId="77777777" w:rsidTr="000E3595">
        <w:tc>
          <w:tcPr>
            <w:tcW w:w="2552" w:type="dxa"/>
            <w:tcBorders>
              <w:top w:val="single" w:sz="4" w:space="0" w:color="BFBFBF"/>
              <w:left w:val="single" w:sz="4" w:space="0" w:color="BFBFBF"/>
              <w:bottom w:val="single" w:sz="4" w:space="0" w:color="BFBFBF"/>
              <w:right w:val="single" w:sz="4" w:space="0" w:color="BFBFBF"/>
            </w:tcBorders>
          </w:tcPr>
          <w:p w14:paraId="2C0F9142"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Borders>
              <w:top w:val="single" w:sz="4" w:space="0" w:color="BFBFBF"/>
              <w:left w:val="single" w:sz="4" w:space="0" w:color="BFBFBF"/>
              <w:bottom w:val="single" w:sz="4" w:space="0" w:color="BFBFBF"/>
              <w:right w:val="single" w:sz="4" w:space="0" w:color="BFBFBF"/>
            </w:tcBorders>
          </w:tcPr>
          <w:p w14:paraId="6C446053"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163037B5" w14:textId="77777777" w:rsidR="00B04B8F" w:rsidRPr="00477697" w:rsidRDefault="00B53BCC" w:rsidP="00477697">
            <w:pPr>
              <w:tabs>
                <w:tab w:val="left" w:pos="284"/>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477697">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14:paraId="52D5CF6D" w14:textId="77777777" w:rsidR="00B04B8F" w:rsidRPr="00477697" w:rsidRDefault="00B53BCC" w:rsidP="00477697">
            <w:pPr>
              <w:tabs>
                <w:tab w:val="left" w:pos="284"/>
              </w:tabs>
              <w:spacing w:line="360" w:lineRule="auto"/>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260A673" w14:textId="77777777" w:rsidR="00B04B8F" w:rsidRPr="00477697" w:rsidRDefault="00B04B8F" w:rsidP="00477697">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14:paraId="70DE5E12" w14:textId="77777777"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DCBBFA5"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bookmarkStart w:id="15" w:name="_heading=h.lnxbz9" w:colFirst="0" w:colLast="0"/>
      <w:bookmarkEnd w:id="15"/>
    </w:p>
    <w:p w14:paraId="2C83CE05" w14:textId="329DB3CC" w:rsidR="00B04B8F" w:rsidRPr="00477697" w:rsidRDefault="00B53BCC" w:rsidP="0047769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 xml:space="preserve">Por lo anteriormente expuesto y fundado, este </w:t>
      </w:r>
      <w:r w:rsidRPr="00477697">
        <w:rPr>
          <w:rFonts w:ascii="Palatino Linotype" w:eastAsia="Palatino Linotype" w:hAnsi="Palatino Linotype" w:cs="Palatino Linotype"/>
          <w:b/>
          <w:color w:val="000000" w:themeColor="text1"/>
        </w:rPr>
        <w:t>ÓRGANO GARANTE</w:t>
      </w:r>
      <w:r w:rsidRPr="00477697">
        <w:rPr>
          <w:rFonts w:ascii="Palatino Linotype" w:eastAsia="Palatino Linotype" w:hAnsi="Palatino Linotype" w:cs="Palatino Linotype"/>
          <w:color w:val="000000" w:themeColor="text1"/>
        </w:rPr>
        <w:t xml:space="preserve"> emite los siguientes:</w:t>
      </w:r>
    </w:p>
    <w:p w14:paraId="57836EAE"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color w:val="000000" w:themeColor="text1"/>
        </w:rPr>
      </w:pPr>
    </w:p>
    <w:p w14:paraId="123ADF34" w14:textId="77777777" w:rsidR="00B04B8F" w:rsidRPr="00477697" w:rsidRDefault="00B53BCC" w:rsidP="00477697">
      <w:pPr>
        <w:pStyle w:val="Ttulo1"/>
        <w:spacing w:before="0" w:line="360" w:lineRule="auto"/>
        <w:jc w:val="center"/>
        <w:rPr>
          <w:rFonts w:ascii="Palatino Linotype" w:eastAsia="Palatino Linotype" w:hAnsi="Palatino Linotype" w:cs="Palatino Linotype"/>
          <w:b/>
          <w:color w:val="000000" w:themeColor="text1"/>
          <w:sz w:val="24"/>
          <w:szCs w:val="24"/>
        </w:rPr>
      </w:pPr>
      <w:r w:rsidRPr="00477697">
        <w:rPr>
          <w:rFonts w:ascii="Palatino Linotype" w:eastAsia="Palatino Linotype" w:hAnsi="Palatino Linotype" w:cs="Palatino Linotype"/>
          <w:b/>
          <w:color w:val="000000" w:themeColor="text1"/>
          <w:sz w:val="24"/>
          <w:szCs w:val="24"/>
        </w:rPr>
        <w:t>R E S O L U T I V O S</w:t>
      </w:r>
    </w:p>
    <w:p w14:paraId="7791973E" w14:textId="77777777" w:rsidR="00B04B8F" w:rsidRPr="00477697" w:rsidRDefault="00B04B8F" w:rsidP="00477697">
      <w:pPr>
        <w:spacing w:line="360" w:lineRule="auto"/>
        <w:rPr>
          <w:rFonts w:ascii="Palatino Linotype" w:eastAsia="Palatino Linotype" w:hAnsi="Palatino Linotype" w:cs="Palatino Linotype"/>
          <w:color w:val="000000" w:themeColor="text1"/>
        </w:rPr>
      </w:pPr>
    </w:p>
    <w:p w14:paraId="27641F0F"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b/>
          <w:color w:val="000000" w:themeColor="text1"/>
        </w:rPr>
        <w:t>PRIMERO</w:t>
      </w:r>
      <w:r w:rsidRPr="00477697">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Pr="00477697">
        <w:rPr>
          <w:rFonts w:ascii="Palatino Linotype" w:eastAsia="Palatino Linotype" w:hAnsi="Palatino Linotype" w:cs="Palatino Linotype"/>
          <w:b/>
          <w:color w:val="000000" w:themeColor="text1"/>
        </w:rPr>
        <w:t xml:space="preserve">04538/INFOEM/IP/RR/2025, </w:t>
      </w:r>
      <w:r w:rsidRPr="00477697">
        <w:rPr>
          <w:rFonts w:ascii="Palatino Linotype" w:eastAsia="Palatino Linotype" w:hAnsi="Palatino Linotype" w:cs="Palatino Linotype"/>
          <w:color w:val="000000" w:themeColor="text1"/>
        </w:rPr>
        <w:t xml:space="preserve">en términos de los Considerandos </w:t>
      </w:r>
      <w:r w:rsidRPr="00477697">
        <w:rPr>
          <w:rFonts w:ascii="Palatino Linotype" w:eastAsia="Palatino Linotype" w:hAnsi="Palatino Linotype" w:cs="Palatino Linotype"/>
          <w:b/>
          <w:color w:val="000000" w:themeColor="text1"/>
        </w:rPr>
        <w:t xml:space="preserve">Cuarto y Sexto </w:t>
      </w:r>
      <w:r w:rsidRPr="00477697">
        <w:rPr>
          <w:rFonts w:ascii="Palatino Linotype" w:eastAsia="Palatino Linotype" w:hAnsi="Palatino Linotype" w:cs="Palatino Linotype"/>
          <w:color w:val="000000" w:themeColor="text1"/>
        </w:rPr>
        <w:t xml:space="preserve">de la presente resolución. </w:t>
      </w:r>
    </w:p>
    <w:p w14:paraId="47084DE7"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24A16D63"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bookmarkStart w:id="16" w:name="_heading=h.fslc99i1zfog" w:colFirst="0" w:colLast="0"/>
      <w:bookmarkEnd w:id="16"/>
      <w:r w:rsidRPr="00477697">
        <w:rPr>
          <w:rFonts w:ascii="Palatino Linotype" w:eastAsia="Palatino Linotype" w:hAnsi="Palatino Linotype" w:cs="Palatino Linotype"/>
          <w:b/>
          <w:color w:val="000000" w:themeColor="text1"/>
        </w:rPr>
        <w:lastRenderedPageBreak/>
        <w:t xml:space="preserve">SEGUNDO. </w:t>
      </w:r>
      <w:r w:rsidRPr="00477697">
        <w:rPr>
          <w:rFonts w:ascii="Palatino Linotype" w:eastAsia="Palatino Linotype" w:hAnsi="Palatino Linotype" w:cs="Palatino Linotype"/>
          <w:color w:val="000000" w:themeColor="text1"/>
        </w:rPr>
        <w:t xml:space="preserve">Se </w:t>
      </w:r>
      <w:r w:rsidRPr="00477697">
        <w:rPr>
          <w:rFonts w:ascii="Palatino Linotype" w:eastAsia="Palatino Linotype" w:hAnsi="Palatino Linotype" w:cs="Palatino Linotype"/>
          <w:b/>
          <w:color w:val="000000" w:themeColor="text1"/>
        </w:rPr>
        <w:t xml:space="preserve">MODIFICA </w:t>
      </w:r>
      <w:r w:rsidRPr="00477697">
        <w:rPr>
          <w:rFonts w:ascii="Palatino Linotype" w:eastAsia="Palatino Linotype" w:hAnsi="Palatino Linotype" w:cs="Palatino Linotype"/>
          <w:color w:val="000000" w:themeColor="text1"/>
        </w:rPr>
        <w:t xml:space="preserve">la respuesta emitida por el </w:t>
      </w:r>
      <w:r w:rsidRPr="00477697">
        <w:rPr>
          <w:rFonts w:ascii="Palatino Linotype" w:eastAsia="Palatino Linotype" w:hAnsi="Palatino Linotype" w:cs="Palatino Linotype"/>
          <w:b/>
          <w:color w:val="000000" w:themeColor="text1"/>
        </w:rPr>
        <w:t xml:space="preserve">Ayuntamiento de Toluca </w:t>
      </w:r>
      <w:r w:rsidRPr="00477697">
        <w:rPr>
          <w:rFonts w:ascii="Palatino Linotype" w:eastAsia="Palatino Linotype" w:hAnsi="Palatino Linotype" w:cs="Palatino Linotype"/>
          <w:color w:val="000000" w:themeColor="text1"/>
        </w:rPr>
        <w:t xml:space="preserve">y se </w:t>
      </w:r>
      <w:r w:rsidRPr="00477697">
        <w:rPr>
          <w:rFonts w:ascii="Palatino Linotype" w:eastAsia="Palatino Linotype" w:hAnsi="Palatino Linotype" w:cs="Palatino Linotype"/>
          <w:b/>
          <w:color w:val="000000" w:themeColor="text1"/>
        </w:rPr>
        <w:t>ORDENA</w:t>
      </w:r>
      <w:r w:rsidRPr="00477697">
        <w:rPr>
          <w:rFonts w:ascii="Palatino Linotype" w:eastAsia="Palatino Linotype" w:hAnsi="Palatino Linotype" w:cs="Palatino Linotype"/>
          <w:color w:val="000000" w:themeColor="text1"/>
        </w:rPr>
        <w:t xml:space="preserve"> entregar </w:t>
      </w:r>
      <w:r w:rsidRPr="00477697">
        <w:rPr>
          <w:rFonts w:ascii="Palatino Linotype" w:eastAsia="Palatino Linotype" w:hAnsi="Palatino Linotype" w:cs="Palatino Linotype"/>
          <w:b/>
          <w:color w:val="000000" w:themeColor="text1"/>
        </w:rPr>
        <w:t xml:space="preserve">vía SAIMEX, </w:t>
      </w:r>
      <w:r w:rsidRPr="00477697">
        <w:rPr>
          <w:rFonts w:ascii="Palatino Linotype" w:eastAsia="Palatino Linotype" w:hAnsi="Palatino Linotype" w:cs="Palatino Linotype"/>
          <w:color w:val="000000" w:themeColor="text1"/>
        </w:rPr>
        <w:t>en versión pública de ser procedente el documento en donde conste</w:t>
      </w:r>
      <w:r w:rsidRPr="00477697">
        <w:rPr>
          <w:rFonts w:ascii="Palatino Linotype" w:eastAsia="Palatino Linotype" w:hAnsi="Palatino Linotype" w:cs="Palatino Linotype"/>
          <w:b/>
          <w:color w:val="000000" w:themeColor="text1"/>
        </w:rPr>
        <w:t xml:space="preserve">  </w:t>
      </w:r>
      <w:r w:rsidRPr="00477697">
        <w:rPr>
          <w:rFonts w:ascii="Palatino Linotype" w:eastAsia="Palatino Linotype" w:hAnsi="Palatino Linotype" w:cs="Palatino Linotype"/>
          <w:color w:val="000000" w:themeColor="text1"/>
        </w:rPr>
        <w:t>la siguiente información.</w:t>
      </w:r>
    </w:p>
    <w:p w14:paraId="5FEE39F7"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5132B21D" w14:textId="77777777" w:rsidR="00B04B8F" w:rsidRPr="00477697" w:rsidRDefault="00B53BCC" w:rsidP="0047769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Acuerdo del Comité de Transparencia mediante el cual de manera fundada y motivada, confirme la clasificación de los datos como confidenciales de los Curriculum Vitae, entregados por el Instituto Municipal de la Mujer del Ayuntamiento de Toluca; en respuesta inicial a la solicitud de información  00998/TOLUCA/IP/2025;</w:t>
      </w:r>
    </w:p>
    <w:p w14:paraId="20E7E644"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B798F79" w14:textId="77777777" w:rsidR="00B04B8F" w:rsidRPr="00477697" w:rsidRDefault="00B53BCC" w:rsidP="0047769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 xml:space="preserve">Acuerdo del Comité de Transparencia mediante el cual de manera fundada y motivada, confirme la clasificación de los datos como confidenciales de los Formatos Únicos de Personal, entregados por la Dirección General de Administración en respuesta inicial a la solicitud de información  00998/TOLUCA/IP/2025; </w:t>
      </w:r>
    </w:p>
    <w:p w14:paraId="01820DD2"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558E450" w14:textId="77777777" w:rsidR="00B04B8F" w:rsidRPr="00477697" w:rsidRDefault="00B53BCC" w:rsidP="0047769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 xml:space="preserve">Formatos Únicos de Personal remitidos por el Instituto Municipal de la Mujer del Ayuntamiento de Toluca; en respuesta inicial a la solicitud de información  00998/TOLUCA/IP/2025, en correcta versión pública; </w:t>
      </w:r>
    </w:p>
    <w:p w14:paraId="6E3BC5A6"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b/>
          <w:color w:val="000000" w:themeColor="text1"/>
        </w:rPr>
      </w:pPr>
    </w:p>
    <w:p w14:paraId="061A6EF7" w14:textId="77777777" w:rsidR="00B04B8F" w:rsidRPr="00477697" w:rsidRDefault="00B53BCC" w:rsidP="0047769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 xml:space="preserve">Formatos Únicos de Personal de los servidores públicos faltantes referidos en respuesta de la Dirección General de Administración del Ayuntamiento de Toluca; </w:t>
      </w:r>
    </w:p>
    <w:p w14:paraId="3F1F9E5F"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b/>
          <w:color w:val="000000" w:themeColor="text1"/>
        </w:rPr>
      </w:pPr>
    </w:p>
    <w:p w14:paraId="3B0B7588" w14:textId="77777777" w:rsidR="00B04B8F" w:rsidRPr="00477697" w:rsidRDefault="00B53BCC" w:rsidP="0047769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 xml:space="preserve">Curriculum Vitae, ficha curricular, o solicitud de empleo, así como él  y Formato Único de Personal de la Licenciada Celfa Vázquez González, en funciones al dieciocho de febrero de dos mil veinticinco. </w:t>
      </w:r>
    </w:p>
    <w:p w14:paraId="41A8C623" w14:textId="77777777" w:rsidR="00B04B8F" w:rsidRPr="00477697" w:rsidRDefault="00B04B8F" w:rsidP="00477697">
      <w:pPr>
        <w:pBdr>
          <w:top w:val="nil"/>
          <w:left w:val="nil"/>
          <w:bottom w:val="nil"/>
          <w:right w:val="nil"/>
          <w:between w:val="nil"/>
        </w:pBdr>
        <w:rPr>
          <w:rFonts w:ascii="Palatino Linotype" w:eastAsia="Palatino Linotype" w:hAnsi="Palatino Linotype" w:cs="Palatino Linotype"/>
          <w:b/>
          <w:color w:val="000000" w:themeColor="text1"/>
        </w:rPr>
      </w:pPr>
    </w:p>
    <w:p w14:paraId="02C5FD7E" w14:textId="77777777" w:rsidR="00B04B8F" w:rsidRPr="00477697" w:rsidRDefault="00B53BCC" w:rsidP="0047769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lastRenderedPageBreak/>
        <w:t>Formato Único de Personal del Licenciado Luis Jesús Cuenca Hernández, en funciones al dieciocho de febrero de dos mil veinticinco</w:t>
      </w:r>
    </w:p>
    <w:p w14:paraId="009A76E9" w14:textId="77777777" w:rsidR="00B04B8F" w:rsidRPr="00477697" w:rsidRDefault="00B04B8F" w:rsidP="0047769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0D07B99" w14:textId="77777777" w:rsidR="00B04B8F" w:rsidRPr="00477697" w:rsidRDefault="00B53BCC" w:rsidP="00477697">
      <w:pPr>
        <w:tabs>
          <w:tab w:val="left" w:pos="8080"/>
        </w:tabs>
        <w:spacing w:line="360" w:lineRule="auto"/>
        <w:jc w:val="both"/>
        <w:rPr>
          <w:rFonts w:ascii="Palatino Linotype" w:eastAsia="Palatino Linotype" w:hAnsi="Palatino Linotype" w:cs="Palatino Linotype"/>
          <w:b/>
          <w:color w:val="000000" w:themeColor="text1"/>
        </w:rPr>
      </w:pPr>
      <w:bookmarkStart w:id="17" w:name="_heading=h.rr5zxadanah2" w:colFirst="0" w:colLast="0"/>
      <w:bookmarkEnd w:id="17"/>
      <w:r w:rsidRPr="0047769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477697">
        <w:rPr>
          <w:rFonts w:ascii="Palatino Linotype" w:eastAsia="Palatino Linotype" w:hAnsi="Palatino Linotype" w:cs="Palatino Linotype"/>
          <w:b/>
          <w:color w:val="000000" w:themeColor="text1"/>
        </w:rPr>
        <w:t>RECURRENTE.</w:t>
      </w:r>
    </w:p>
    <w:p w14:paraId="19227AD7" w14:textId="77777777" w:rsidR="00B04B8F" w:rsidRPr="00477697" w:rsidRDefault="00B04B8F" w:rsidP="00477697">
      <w:pPr>
        <w:tabs>
          <w:tab w:val="left" w:pos="8080"/>
        </w:tabs>
        <w:spacing w:line="360" w:lineRule="auto"/>
        <w:jc w:val="both"/>
        <w:rPr>
          <w:rFonts w:ascii="Palatino Linotype" w:eastAsia="Palatino Linotype" w:hAnsi="Palatino Linotype" w:cs="Palatino Linotype"/>
          <w:b/>
          <w:color w:val="000000" w:themeColor="text1"/>
        </w:rPr>
      </w:pPr>
      <w:bookmarkStart w:id="18" w:name="_heading=h.y6ko0y37h3q8" w:colFirst="0" w:colLast="0"/>
      <w:bookmarkEnd w:id="18"/>
    </w:p>
    <w:p w14:paraId="5ACF3DCE" w14:textId="77777777" w:rsidR="00B04B8F" w:rsidRPr="00477697" w:rsidRDefault="00B53BCC" w:rsidP="00477697">
      <w:pPr>
        <w:tabs>
          <w:tab w:val="left" w:pos="8080"/>
        </w:tabs>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b/>
          <w:color w:val="000000" w:themeColor="text1"/>
        </w:rPr>
        <w:t>TERCERO. NOTIFÍQUESE</w:t>
      </w:r>
      <w:r w:rsidRPr="00477697">
        <w:rPr>
          <w:rFonts w:ascii="Palatino Linotype" w:eastAsia="Palatino Linotype" w:hAnsi="Palatino Linotype" w:cs="Palatino Linotype"/>
          <w:color w:val="000000" w:themeColor="text1"/>
        </w:rPr>
        <w:t xml:space="preserve"> </w:t>
      </w:r>
      <w:r w:rsidRPr="00477697">
        <w:rPr>
          <w:rFonts w:ascii="Palatino Linotype" w:eastAsia="Palatino Linotype" w:hAnsi="Palatino Linotype" w:cs="Palatino Linotype"/>
          <w:b/>
          <w:color w:val="000000" w:themeColor="text1"/>
        </w:rPr>
        <w:t>vía SAIMEX</w:t>
      </w:r>
      <w:r w:rsidRPr="00477697">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477697">
        <w:rPr>
          <w:rFonts w:ascii="Palatino Linotype" w:eastAsia="Palatino Linotype" w:hAnsi="Palatino Linotype" w:cs="Palatino Linotype"/>
          <w:b/>
          <w:color w:val="000000" w:themeColor="text1"/>
        </w:rPr>
        <w:t>dé cumplimiento a lo ordenado dentro del plazo de diez días hábiles</w:t>
      </w:r>
      <w:r w:rsidRPr="00477697">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B82EE69" w14:textId="77777777" w:rsidR="00B04B8F" w:rsidRPr="00477697" w:rsidRDefault="00B04B8F" w:rsidP="00477697">
      <w:pPr>
        <w:tabs>
          <w:tab w:val="left" w:pos="8080"/>
        </w:tabs>
        <w:spacing w:line="360" w:lineRule="auto"/>
        <w:jc w:val="both"/>
        <w:rPr>
          <w:rFonts w:ascii="Palatino Linotype" w:eastAsia="Palatino Linotype" w:hAnsi="Palatino Linotype" w:cs="Palatino Linotype"/>
          <w:color w:val="000000" w:themeColor="text1"/>
        </w:rPr>
      </w:pPr>
    </w:p>
    <w:p w14:paraId="49012589"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b/>
          <w:color w:val="000000" w:themeColor="text1"/>
        </w:rPr>
        <w:t xml:space="preserve">CUARTO. </w:t>
      </w:r>
      <w:r w:rsidRPr="0047769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77697">
        <w:rPr>
          <w:rFonts w:ascii="Palatino Linotype" w:eastAsia="Palatino Linotype" w:hAnsi="Palatino Linotype" w:cs="Palatino Linotype"/>
          <w:b/>
          <w:color w:val="000000" w:themeColor="text1"/>
        </w:rPr>
        <w:t>SUJETO OBLIGADO</w:t>
      </w:r>
      <w:r w:rsidRPr="0047769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C09C81E"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2E4F0E73" w14:textId="77777777" w:rsidR="00B04B8F" w:rsidRPr="00477697" w:rsidRDefault="00B53BCC" w:rsidP="00477697">
      <w:pPr>
        <w:tabs>
          <w:tab w:val="left" w:pos="8080"/>
        </w:tabs>
        <w:spacing w:line="360" w:lineRule="auto"/>
        <w:jc w:val="both"/>
        <w:rPr>
          <w:rFonts w:ascii="Palatino Linotype" w:eastAsia="Palatino Linotype" w:hAnsi="Palatino Linotype" w:cs="Palatino Linotype"/>
          <w:color w:val="000000" w:themeColor="text1"/>
        </w:rPr>
      </w:pPr>
      <w:bookmarkStart w:id="19" w:name="_heading=h.2jxsxqh" w:colFirst="0" w:colLast="0"/>
      <w:bookmarkEnd w:id="19"/>
      <w:r w:rsidRPr="00477697">
        <w:rPr>
          <w:rFonts w:ascii="Palatino Linotype" w:eastAsia="Palatino Linotype" w:hAnsi="Palatino Linotype" w:cs="Palatino Linotype"/>
          <w:b/>
          <w:color w:val="000000" w:themeColor="text1"/>
        </w:rPr>
        <w:t xml:space="preserve">QUINTO. </w:t>
      </w:r>
      <w:r w:rsidRPr="00477697">
        <w:rPr>
          <w:rFonts w:ascii="Palatino Linotype" w:eastAsia="Palatino Linotype" w:hAnsi="Palatino Linotype" w:cs="Palatino Linotype"/>
          <w:color w:val="000000" w:themeColor="text1"/>
        </w:rPr>
        <w:t xml:space="preserve">Notifíquese a </w:t>
      </w:r>
      <w:r w:rsidRPr="00477697">
        <w:rPr>
          <w:rFonts w:ascii="Palatino Linotype" w:eastAsia="Palatino Linotype" w:hAnsi="Palatino Linotype" w:cs="Palatino Linotype"/>
          <w:b/>
          <w:color w:val="000000" w:themeColor="text1"/>
        </w:rPr>
        <w:t>EL RECURRENTE</w:t>
      </w:r>
      <w:r w:rsidRPr="00477697">
        <w:rPr>
          <w:rFonts w:ascii="Palatino Linotype" w:eastAsia="Palatino Linotype" w:hAnsi="Palatino Linotype" w:cs="Palatino Linotype"/>
          <w:color w:val="000000" w:themeColor="text1"/>
        </w:rPr>
        <w:t xml:space="preserve"> la presente resolución, vía SAIMEX.</w:t>
      </w:r>
    </w:p>
    <w:p w14:paraId="29EA2CAB" w14:textId="77777777" w:rsidR="00B04B8F" w:rsidRPr="00477697" w:rsidRDefault="00B04B8F" w:rsidP="00477697">
      <w:pPr>
        <w:tabs>
          <w:tab w:val="left" w:pos="8080"/>
        </w:tabs>
        <w:spacing w:line="360" w:lineRule="auto"/>
        <w:jc w:val="both"/>
        <w:rPr>
          <w:rFonts w:ascii="Palatino Linotype" w:eastAsia="Palatino Linotype" w:hAnsi="Palatino Linotype" w:cs="Palatino Linotype"/>
          <w:color w:val="000000" w:themeColor="text1"/>
        </w:rPr>
      </w:pPr>
    </w:p>
    <w:p w14:paraId="17C05C43" w14:textId="77777777" w:rsidR="00B04B8F" w:rsidRPr="00477697" w:rsidRDefault="00B53BCC" w:rsidP="00477697">
      <w:pPr>
        <w:shd w:val="clear" w:color="auto" w:fill="FFFFFF"/>
        <w:spacing w:line="360" w:lineRule="auto"/>
        <w:jc w:val="both"/>
        <w:rPr>
          <w:rFonts w:ascii="Palatino Linotype" w:eastAsia="Palatino Linotype" w:hAnsi="Palatino Linotype" w:cs="Palatino Linotype"/>
          <w:color w:val="000000" w:themeColor="text1"/>
        </w:rPr>
      </w:pPr>
      <w:bookmarkStart w:id="20" w:name="_heading=h.qvezyv7t89bl" w:colFirst="0" w:colLast="0"/>
      <w:bookmarkEnd w:id="20"/>
      <w:r w:rsidRPr="00477697">
        <w:rPr>
          <w:rFonts w:ascii="Palatino Linotype" w:eastAsia="Palatino Linotype" w:hAnsi="Palatino Linotype" w:cs="Palatino Linotype"/>
          <w:b/>
          <w:color w:val="000000" w:themeColor="text1"/>
        </w:rPr>
        <w:t xml:space="preserve">SEXTO. </w:t>
      </w:r>
      <w:r w:rsidRPr="00477697">
        <w:rPr>
          <w:rFonts w:ascii="Palatino Linotype" w:eastAsia="Palatino Linotype" w:hAnsi="Palatino Linotype" w:cs="Palatino Linotype"/>
          <w:color w:val="000000" w:themeColor="text1"/>
        </w:rPr>
        <w:t xml:space="preserve">Se hace del conocimiento de </w:t>
      </w:r>
      <w:r w:rsidRPr="00477697">
        <w:rPr>
          <w:rFonts w:ascii="Palatino Linotype" w:eastAsia="Palatino Linotype" w:hAnsi="Palatino Linotype" w:cs="Palatino Linotype"/>
          <w:b/>
          <w:color w:val="000000" w:themeColor="text1"/>
        </w:rPr>
        <w:t>EL RECURRENTE</w:t>
      </w:r>
      <w:r w:rsidRPr="0047769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9A03C66" w14:textId="77777777" w:rsidR="00B04B8F" w:rsidRPr="00477697" w:rsidRDefault="00B04B8F" w:rsidP="00477697">
      <w:pPr>
        <w:shd w:val="clear" w:color="auto" w:fill="FFFFFF"/>
        <w:spacing w:line="360" w:lineRule="auto"/>
        <w:jc w:val="both"/>
        <w:rPr>
          <w:rFonts w:ascii="Palatino Linotype" w:eastAsia="Palatino Linotype" w:hAnsi="Palatino Linotype" w:cs="Palatino Linotype"/>
          <w:color w:val="000000" w:themeColor="text1"/>
        </w:rPr>
      </w:pPr>
    </w:p>
    <w:p w14:paraId="2339E887" w14:textId="77777777" w:rsidR="00B04B8F" w:rsidRPr="00477697" w:rsidRDefault="00B53BCC" w:rsidP="00477697">
      <w:pPr>
        <w:spacing w:line="360" w:lineRule="auto"/>
        <w:jc w:val="both"/>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b/>
          <w:color w:val="000000" w:themeColor="text1"/>
        </w:rPr>
        <w:t>SÉPTIMO.</w:t>
      </w:r>
      <w:r w:rsidRPr="00477697">
        <w:rPr>
          <w:rFonts w:ascii="Palatino Linotype" w:eastAsia="Palatino Linotype" w:hAnsi="Palatino Linotype" w:cs="Palatino Linotype"/>
          <w:color w:val="000000" w:themeColor="text1"/>
        </w:rPr>
        <w:t xml:space="preserve"> 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477697">
        <w:rPr>
          <w:rFonts w:ascii="Palatino Linotype" w:eastAsia="Palatino Linotype" w:hAnsi="Palatino Linotype" w:cs="Palatino Linotype"/>
          <w:b/>
          <w:color w:val="000000" w:themeColor="text1"/>
        </w:rPr>
        <w:t xml:space="preserve">QUINTO </w:t>
      </w:r>
      <w:r w:rsidRPr="00477697">
        <w:rPr>
          <w:rFonts w:ascii="Palatino Linotype" w:eastAsia="Palatino Linotype" w:hAnsi="Palatino Linotype" w:cs="Palatino Linotype"/>
          <w:color w:val="000000" w:themeColor="text1"/>
        </w:rPr>
        <w:t>de la presente Resolución.</w:t>
      </w:r>
    </w:p>
    <w:p w14:paraId="7F9A43DA"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07CAAA2E" w14:textId="548094CF" w:rsidR="007B293F" w:rsidRPr="00444783" w:rsidRDefault="007B293F" w:rsidP="007B293F">
      <w:pPr>
        <w:tabs>
          <w:tab w:val="left" w:pos="5387"/>
        </w:tabs>
        <w:spacing w:line="360" w:lineRule="auto"/>
        <w:ind w:right="49"/>
        <w:jc w:val="both"/>
        <w:rPr>
          <w:rFonts w:ascii="Palatino Linotype" w:eastAsia="Palatino Linotype" w:hAnsi="Palatino Linotype" w:cs="Palatino Linotype"/>
        </w:rPr>
      </w:pPr>
      <w:bookmarkStart w:id="21" w:name="_heading=h.bktn1ditwt8h" w:colFirst="0" w:colLast="0"/>
      <w:bookmarkEnd w:id="21"/>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9263B">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1D435171" w14:textId="2423ADAE" w:rsidR="00E31FA6" w:rsidRPr="00444783" w:rsidRDefault="00E31FA6" w:rsidP="00E31FA6">
      <w:pPr>
        <w:tabs>
          <w:tab w:val="left" w:pos="5387"/>
        </w:tabs>
        <w:spacing w:line="360" w:lineRule="auto"/>
        <w:ind w:right="49"/>
        <w:jc w:val="both"/>
        <w:rPr>
          <w:rFonts w:ascii="Palatino Linotype" w:eastAsia="Palatino Linotype" w:hAnsi="Palatino Linotype" w:cs="Palatino Linotype"/>
        </w:rPr>
      </w:pPr>
    </w:p>
    <w:p w14:paraId="002013F7" w14:textId="6404FF1D"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69AA9F7A"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51B506BA"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28CFFC04"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4E03F540"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08E48340"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418BF069"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3092D4E5"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0BFE2C7D"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30FD5BFA"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02BE51E0"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5A57BFDC" w14:textId="77777777" w:rsidR="00B04B8F" w:rsidRPr="00477697" w:rsidRDefault="00B04B8F" w:rsidP="00477697">
      <w:pPr>
        <w:spacing w:line="360" w:lineRule="auto"/>
        <w:jc w:val="both"/>
        <w:rPr>
          <w:rFonts w:ascii="Palatino Linotype" w:eastAsia="Palatino Linotype" w:hAnsi="Palatino Linotype" w:cs="Palatino Linotype"/>
          <w:color w:val="000000" w:themeColor="text1"/>
        </w:rPr>
      </w:pPr>
    </w:p>
    <w:p w14:paraId="736851AF" w14:textId="77777777" w:rsidR="00B04B8F" w:rsidRPr="00477697" w:rsidRDefault="00B04B8F" w:rsidP="00477697">
      <w:pPr>
        <w:spacing w:line="360" w:lineRule="auto"/>
        <w:rPr>
          <w:rFonts w:ascii="Palatino Linotype" w:eastAsia="Palatino Linotype" w:hAnsi="Palatino Linotype" w:cs="Palatino Linotype"/>
          <w:color w:val="000000" w:themeColor="text1"/>
        </w:rPr>
      </w:pPr>
    </w:p>
    <w:p w14:paraId="04129399" w14:textId="77777777" w:rsidR="00B04B8F" w:rsidRPr="00477697" w:rsidRDefault="00B04B8F" w:rsidP="00477697">
      <w:pPr>
        <w:spacing w:line="360" w:lineRule="auto"/>
        <w:rPr>
          <w:rFonts w:ascii="Palatino Linotype" w:eastAsia="Palatino Linotype" w:hAnsi="Palatino Linotype" w:cs="Palatino Linotype"/>
          <w:color w:val="000000" w:themeColor="text1"/>
        </w:rPr>
      </w:pPr>
    </w:p>
    <w:p w14:paraId="57B51325" w14:textId="77777777" w:rsidR="00B04B8F" w:rsidRPr="00477697" w:rsidRDefault="00B04B8F" w:rsidP="00477697">
      <w:pPr>
        <w:spacing w:line="360" w:lineRule="auto"/>
        <w:rPr>
          <w:rFonts w:ascii="Palatino Linotype" w:eastAsia="Palatino Linotype" w:hAnsi="Palatino Linotype" w:cs="Palatino Linotype"/>
          <w:color w:val="000000" w:themeColor="text1"/>
        </w:rPr>
      </w:pPr>
    </w:p>
    <w:p w14:paraId="58AC65FB" w14:textId="77777777" w:rsidR="00B04B8F" w:rsidRPr="00477697" w:rsidRDefault="00B04B8F" w:rsidP="00477697">
      <w:pPr>
        <w:spacing w:line="360" w:lineRule="auto"/>
        <w:rPr>
          <w:rFonts w:ascii="Palatino Linotype" w:eastAsia="Palatino Linotype" w:hAnsi="Palatino Linotype" w:cs="Palatino Linotype"/>
          <w:color w:val="000000" w:themeColor="text1"/>
        </w:rPr>
      </w:pPr>
    </w:p>
    <w:p w14:paraId="68D12B78" w14:textId="77777777" w:rsidR="00B04B8F" w:rsidRPr="00477697" w:rsidRDefault="00B04B8F" w:rsidP="00477697">
      <w:pPr>
        <w:spacing w:line="360" w:lineRule="auto"/>
        <w:rPr>
          <w:rFonts w:ascii="Palatino Linotype" w:eastAsia="Palatino Linotype" w:hAnsi="Palatino Linotype" w:cs="Palatino Linotype"/>
          <w:color w:val="000000" w:themeColor="text1"/>
        </w:rPr>
      </w:pPr>
    </w:p>
    <w:p w14:paraId="3B7D79E7" w14:textId="77777777" w:rsidR="00B04B8F" w:rsidRPr="00477697" w:rsidRDefault="00B04B8F" w:rsidP="00477697">
      <w:pPr>
        <w:spacing w:line="360" w:lineRule="auto"/>
        <w:rPr>
          <w:rFonts w:ascii="Palatino Linotype" w:eastAsia="Palatino Linotype" w:hAnsi="Palatino Linotype" w:cs="Palatino Linotype"/>
          <w:color w:val="000000" w:themeColor="text1"/>
        </w:rPr>
      </w:pPr>
    </w:p>
    <w:p w14:paraId="57BA6E8E" w14:textId="77777777" w:rsidR="00B04B8F" w:rsidRPr="00477697" w:rsidRDefault="00B04B8F" w:rsidP="00477697">
      <w:pPr>
        <w:spacing w:line="360" w:lineRule="auto"/>
        <w:rPr>
          <w:rFonts w:ascii="Palatino Linotype" w:eastAsia="Palatino Linotype" w:hAnsi="Palatino Linotype" w:cs="Palatino Linotype"/>
          <w:color w:val="000000" w:themeColor="text1"/>
        </w:rPr>
      </w:pPr>
    </w:p>
    <w:p w14:paraId="26301D0C" w14:textId="77777777" w:rsidR="00B04B8F" w:rsidRPr="00477697" w:rsidRDefault="00B53BCC" w:rsidP="00477697">
      <w:pPr>
        <w:tabs>
          <w:tab w:val="left" w:pos="3374"/>
        </w:tabs>
        <w:spacing w:line="360" w:lineRule="auto"/>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ab/>
      </w:r>
    </w:p>
    <w:p w14:paraId="1ED71893" w14:textId="77777777" w:rsidR="00B04B8F" w:rsidRPr="00477697" w:rsidRDefault="00B04B8F" w:rsidP="00477697">
      <w:pPr>
        <w:tabs>
          <w:tab w:val="left" w:pos="3374"/>
        </w:tabs>
        <w:spacing w:line="360" w:lineRule="auto"/>
        <w:rPr>
          <w:rFonts w:ascii="Palatino Linotype" w:eastAsia="Palatino Linotype" w:hAnsi="Palatino Linotype" w:cs="Palatino Linotype"/>
          <w:color w:val="000000" w:themeColor="text1"/>
        </w:rPr>
      </w:pPr>
    </w:p>
    <w:p w14:paraId="3CD67042" w14:textId="77777777" w:rsidR="00B04B8F" w:rsidRPr="00477697" w:rsidRDefault="00B04B8F" w:rsidP="00477697">
      <w:pPr>
        <w:tabs>
          <w:tab w:val="left" w:pos="3374"/>
        </w:tabs>
        <w:spacing w:line="360" w:lineRule="auto"/>
        <w:rPr>
          <w:rFonts w:ascii="Palatino Linotype" w:eastAsia="Palatino Linotype" w:hAnsi="Palatino Linotype" w:cs="Palatino Linotype"/>
          <w:color w:val="000000" w:themeColor="text1"/>
        </w:rPr>
      </w:pPr>
    </w:p>
    <w:sectPr w:rsidR="00B04B8F" w:rsidRPr="00477697" w:rsidSect="000E3595">
      <w:headerReference w:type="even" r:id="rId11"/>
      <w:headerReference w:type="default" r:id="rId12"/>
      <w:footerReference w:type="default" r:id="rId13"/>
      <w:headerReference w:type="first" r:id="rId14"/>
      <w:footerReference w:type="first" r:id="rId15"/>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6BFAC" w14:textId="77777777" w:rsidR="006A168B" w:rsidRDefault="006A168B">
      <w:r>
        <w:separator/>
      </w:r>
    </w:p>
  </w:endnote>
  <w:endnote w:type="continuationSeparator" w:id="0">
    <w:p w14:paraId="07A02D51" w14:textId="77777777" w:rsidR="006A168B" w:rsidRDefault="006A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7D8F" w14:textId="77777777" w:rsidR="00477697" w:rsidRDefault="0047769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117E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117ED">
      <w:rPr>
        <w:rFonts w:ascii="Palatino Linotype" w:eastAsia="Palatino Linotype" w:hAnsi="Palatino Linotype" w:cs="Palatino Linotype"/>
        <w:noProof/>
        <w:color w:val="000000"/>
        <w:sz w:val="20"/>
        <w:szCs w:val="20"/>
      </w:rPr>
      <w:t>55</w:t>
    </w:r>
    <w:r>
      <w:rPr>
        <w:rFonts w:ascii="Palatino Linotype" w:eastAsia="Palatino Linotype" w:hAnsi="Palatino Linotype" w:cs="Palatino Linotype"/>
        <w:color w:val="000000"/>
        <w:sz w:val="20"/>
        <w:szCs w:val="20"/>
      </w:rPr>
      <w:fldChar w:fldCharType="end"/>
    </w:r>
  </w:p>
  <w:p w14:paraId="35F39C69" w14:textId="77777777" w:rsidR="00477697" w:rsidRDefault="0047769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24903" w14:textId="77777777" w:rsidR="00477697" w:rsidRDefault="0047769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117E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117ED">
      <w:rPr>
        <w:rFonts w:ascii="Palatino Linotype" w:eastAsia="Palatino Linotype" w:hAnsi="Palatino Linotype" w:cs="Palatino Linotype"/>
        <w:noProof/>
        <w:color w:val="000000"/>
        <w:sz w:val="20"/>
        <w:szCs w:val="20"/>
      </w:rPr>
      <w:t>55</w:t>
    </w:r>
    <w:r>
      <w:rPr>
        <w:rFonts w:ascii="Palatino Linotype" w:eastAsia="Palatino Linotype" w:hAnsi="Palatino Linotype" w:cs="Palatino Linotype"/>
        <w:color w:val="000000"/>
        <w:sz w:val="20"/>
        <w:szCs w:val="20"/>
      </w:rPr>
      <w:fldChar w:fldCharType="end"/>
    </w:r>
  </w:p>
  <w:p w14:paraId="7E77F717" w14:textId="77777777" w:rsidR="00477697" w:rsidRDefault="0047769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C2F1B" w14:textId="77777777" w:rsidR="006A168B" w:rsidRDefault="006A168B">
      <w:r>
        <w:separator/>
      </w:r>
    </w:p>
  </w:footnote>
  <w:footnote w:type="continuationSeparator" w:id="0">
    <w:p w14:paraId="3A98E71E" w14:textId="77777777" w:rsidR="006A168B" w:rsidRDefault="006A168B">
      <w:r>
        <w:continuationSeparator/>
      </w:r>
    </w:p>
  </w:footnote>
  <w:footnote w:id="1">
    <w:p w14:paraId="5FFC2F3E" w14:textId="77777777" w:rsidR="00477697" w:rsidRDefault="0047769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68AD4EBD" w14:textId="77777777" w:rsidR="00477697" w:rsidRDefault="0047769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5BB2941B" w14:textId="77777777" w:rsidR="00477697" w:rsidRDefault="0047769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6CE8BBC7" w14:textId="77777777" w:rsidR="00477697" w:rsidRDefault="0047769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14:paraId="3778B7AE" w14:textId="77777777" w:rsidR="00477697" w:rsidRDefault="0047769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AF41C" w14:textId="77777777" w:rsidR="00477697" w:rsidRDefault="006A168B">
    <w:pPr>
      <w:pBdr>
        <w:top w:val="nil"/>
        <w:left w:val="nil"/>
        <w:bottom w:val="nil"/>
        <w:right w:val="nil"/>
        <w:between w:val="nil"/>
      </w:pBdr>
      <w:tabs>
        <w:tab w:val="center" w:pos="4419"/>
        <w:tab w:val="right" w:pos="8838"/>
      </w:tabs>
      <w:rPr>
        <w:color w:val="000000"/>
      </w:rPr>
    </w:pPr>
    <w:r>
      <w:rPr>
        <w:color w:val="000000"/>
      </w:rPr>
      <w:pict w14:anchorId="6BD4F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519" w:type="dxa"/>
      <w:tblInd w:w="2694" w:type="dxa"/>
      <w:tblLayout w:type="fixed"/>
      <w:tblLook w:val="0400" w:firstRow="0" w:lastRow="0" w:firstColumn="0" w:lastColumn="0" w:noHBand="0" w:noVBand="1"/>
    </w:tblPr>
    <w:tblGrid>
      <w:gridCol w:w="2976"/>
      <w:gridCol w:w="3543"/>
    </w:tblGrid>
    <w:tr w:rsidR="00477697" w14:paraId="657DD1F7" w14:textId="77777777">
      <w:tc>
        <w:tcPr>
          <w:tcW w:w="2976" w:type="dxa"/>
          <w:vAlign w:val="center"/>
        </w:tcPr>
        <w:p w14:paraId="135C845D" w14:textId="77777777" w:rsidR="00477697" w:rsidRPr="00477697" w:rsidRDefault="00477697" w:rsidP="00477697">
          <w:pPr>
            <w:ind w:right="34"/>
            <w:jc w:val="right"/>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Recurso de Revisión:</w:t>
          </w:r>
        </w:p>
      </w:tc>
      <w:tc>
        <w:tcPr>
          <w:tcW w:w="3543" w:type="dxa"/>
          <w:vAlign w:val="center"/>
        </w:tcPr>
        <w:p w14:paraId="5F4E9A2E" w14:textId="77777777" w:rsidR="00477697" w:rsidRPr="00477697" w:rsidRDefault="00477697" w:rsidP="0047769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477697">
            <w:rPr>
              <w:rFonts w:ascii="Palatino Linotype" w:eastAsia="Palatino Linotype" w:hAnsi="Palatino Linotype" w:cs="Palatino Linotype"/>
              <w:color w:val="000000" w:themeColor="text1"/>
            </w:rPr>
            <w:t>04538/INFOEM/IP/RR/2025</w:t>
          </w:r>
        </w:p>
      </w:tc>
    </w:tr>
    <w:tr w:rsidR="00477697" w14:paraId="62BA90C9" w14:textId="77777777">
      <w:trPr>
        <w:trHeight w:val="242"/>
      </w:trPr>
      <w:tc>
        <w:tcPr>
          <w:tcW w:w="2976" w:type="dxa"/>
          <w:vAlign w:val="center"/>
        </w:tcPr>
        <w:p w14:paraId="26ECE938" w14:textId="77777777" w:rsidR="00477697" w:rsidRPr="00477697" w:rsidRDefault="00477697" w:rsidP="00477697">
          <w:pPr>
            <w:ind w:right="34"/>
            <w:jc w:val="right"/>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Sujeto Obligado:</w:t>
          </w:r>
        </w:p>
      </w:tc>
      <w:tc>
        <w:tcPr>
          <w:tcW w:w="3543" w:type="dxa"/>
          <w:vAlign w:val="center"/>
        </w:tcPr>
        <w:p w14:paraId="69BBBFD0" w14:textId="77777777" w:rsidR="00477697" w:rsidRPr="00477697" w:rsidRDefault="00477697" w:rsidP="0047769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477697">
            <w:rPr>
              <w:rFonts w:ascii="Palatino Linotype" w:eastAsia="Palatino Linotype" w:hAnsi="Palatino Linotype" w:cs="Palatino Linotype"/>
              <w:color w:val="000000" w:themeColor="text1"/>
            </w:rPr>
            <w:t xml:space="preserve">Ayuntamiento de Toluca </w:t>
          </w:r>
        </w:p>
      </w:tc>
    </w:tr>
    <w:tr w:rsidR="00477697" w14:paraId="37F39AE7" w14:textId="77777777">
      <w:trPr>
        <w:trHeight w:val="342"/>
      </w:trPr>
      <w:tc>
        <w:tcPr>
          <w:tcW w:w="2976" w:type="dxa"/>
          <w:vAlign w:val="center"/>
        </w:tcPr>
        <w:p w14:paraId="2A516363" w14:textId="77777777" w:rsidR="00477697" w:rsidRPr="00477697" w:rsidRDefault="00477697" w:rsidP="00477697">
          <w:pPr>
            <w:ind w:right="34"/>
            <w:jc w:val="right"/>
            <w:rPr>
              <w:rFonts w:ascii="Palatino Linotype" w:eastAsia="Palatino Linotype" w:hAnsi="Palatino Linotype" w:cs="Palatino Linotype"/>
              <w:b/>
              <w:color w:val="000000" w:themeColor="text1"/>
            </w:rPr>
          </w:pPr>
          <w:r w:rsidRPr="00477697">
            <w:rPr>
              <w:rFonts w:ascii="Palatino Linotype" w:eastAsia="Palatino Linotype" w:hAnsi="Palatino Linotype" w:cs="Palatino Linotype"/>
              <w:b/>
              <w:color w:val="000000" w:themeColor="text1"/>
            </w:rPr>
            <w:t>Comisionada Ponente:</w:t>
          </w:r>
        </w:p>
      </w:tc>
      <w:tc>
        <w:tcPr>
          <w:tcW w:w="3543" w:type="dxa"/>
          <w:vAlign w:val="center"/>
        </w:tcPr>
        <w:p w14:paraId="0F5E83D1" w14:textId="77777777" w:rsidR="00477697" w:rsidRPr="00477697" w:rsidRDefault="00477697" w:rsidP="0047769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María del Rosario Mejía Ayala</w:t>
          </w:r>
        </w:p>
      </w:tc>
    </w:tr>
  </w:tbl>
  <w:p w14:paraId="178A6FAE" w14:textId="77777777" w:rsidR="00477697" w:rsidRDefault="006A168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63917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6660" w:type="dxa"/>
      <w:tblInd w:w="3261" w:type="dxa"/>
      <w:tblLayout w:type="fixed"/>
      <w:tblLook w:val="0400" w:firstRow="0" w:lastRow="0" w:firstColumn="0" w:lastColumn="0" w:noHBand="0" w:noVBand="1"/>
    </w:tblPr>
    <w:tblGrid>
      <w:gridCol w:w="2977"/>
      <w:gridCol w:w="3683"/>
    </w:tblGrid>
    <w:tr w:rsidR="00477697" w14:paraId="4C6FE189" w14:textId="77777777" w:rsidTr="000E3595">
      <w:trPr>
        <w:trHeight w:val="227"/>
      </w:trPr>
      <w:tc>
        <w:tcPr>
          <w:tcW w:w="2977" w:type="dxa"/>
          <w:vAlign w:val="center"/>
        </w:tcPr>
        <w:p w14:paraId="73764864" w14:textId="77777777" w:rsidR="00477697" w:rsidRPr="00477697" w:rsidRDefault="00477697" w:rsidP="00477697">
          <w:pPr>
            <w:jc w:val="right"/>
            <w:rPr>
              <w:rFonts w:ascii="Palatino Linotype" w:eastAsia="Palatino Linotype" w:hAnsi="Palatino Linotype" w:cs="Palatino Linotype"/>
              <w:b/>
            </w:rPr>
          </w:pPr>
          <w:r w:rsidRPr="00477697">
            <w:rPr>
              <w:rFonts w:ascii="Palatino Linotype" w:eastAsia="Palatino Linotype" w:hAnsi="Palatino Linotype" w:cs="Palatino Linotype"/>
              <w:b/>
            </w:rPr>
            <w:t>Recurso de Revisión:</w:t>
          </w:r>
        </w:p>
      </w:tc>
      <w:tc>
        <w:tcPr>
          <w:tcW w:w="3683" w:type="dxa"/>
          <w:vAlign w:val="center"/>
        </w:tcPr>
        <w:p w14:paraId="1BC4153F" w14:textId="77777777" w:rsidR="00477697" w:rsidRPr="00477697" w:rsidRDefault="00477697" w:rsidP="0047769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477697">
            <w:rPr>
              <w:rFonts w:ascii="Palatino Linotype" w:eastAsia="Palatino Linotype" w:hAnsi="Palatino Linotype" w:cs="Palatino Linotype"/>
              <w:color w:val="000000" w:themeColor="text1"/>
            </w:rPr>
            <w:t>04538/INFOEM/IP/RR/2025</w:t>
          </w:r>
        </w:p>
      </w:tc>
    </w:tr>
    <w:tr w:rsidR="00477697" w14:paraId="06498ABC" w14:textId="77777777" w:rsidTr="000E3595">
      <w:trPr>
        <w:trHeight w:val="242"/>
      </w:trPr>
      <w:tc>
        <w:tcPr>
          <w:tcW w:w="2977" w:type="dxa"/>
          <w:vAlign w:val="center"/>
        </w:tcPr>
        <w:p w14:paraId="7B2C21D4" w14:textId="77777777" w:rsidR="00477697" w:rsidRPr="00477697" w:rsidRDefault="00477697" w:rsidP="00477697">
          <w:pPr>
            <w:jc w:val="right"/>
            <w:rPr>
              <w:rFonts w:ascii="Palatino Linotype" w:eastAsia="Palatino Linotype" w:hAnsi="Palatino Linotype" w:cs="Palatino Linotype"/>
              <w:b/>
            </w:rPr>
          </w:pPr>
          <w:r w:rsidRPr="00477697">
            <w:rPr>
              <w:rFonts w:ascii="Palatino Linotype" w:eastAsia="Palatino Linotype" w:hAnsi="Palatino Linotype" w:cs="Palatino Linotype"/>
              <w:b/>
            </w:rPr>
            <w:t>Recurrente:</w:t>
          </w:r>
        </w:p>
      </w:tc>
      <w:tc>
        <w:tcPr>
          <w:tcW w:w="3683" w:type="dxa"/>
        </w:tcPr>
        <w:p w14:paraId="671AB2C8" w14:textId="57AB1203" w:rsidR="00477697" w:rsidRPr="00477697" w:rsidRDefault="00477697" w:rsidP="0047769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477697" w14:paraId="6230689B" w14:textId="77777777" w:rsidTr="000E3595">
      <w:trPr>
        <w:trHeight w:val="342"/>
      </w:trPr>
      <w:tc>
        <w:tcPr>
          <w:tcW w:w="2977" w:type="dxa"/>
          <w:vAlign w:val="center"/>
        </w:tcPr>
        <w:p w14:paraId="4E5C0D3C" w14:textId="77777777" w:rsidR="00477697" w:rsidRPr="00477697" w:rsidRDefault="00477697" w:rsidP="00477697">
          <w:pPr>
            <w:jc w:val="right"/>
            <w:rPr>
              <w:rFonts w:ascii="Palatino Linotype" w:eastAsia="Palatino Linotype" w:hAnsi="Palatino Linotype" w:cs="Palatino Linotype"/>
              <w:b/>
            </w:rPr>
          </w:pPr>
          <w:r w:rsidRPr="00477697">
            <w:rPr>
              <w:rFonts w:ascii="Palatino Linotype" w:eastAsia="Palatino Linotype" w:hAnsi="Palatino Linotype" w:cs="Palatino Linotype"/>
              <w:b/>
            </w:rPr>
            <w:t>Sujeto Obligado:</w:t>
          </w:r>
        </w:p>
      </w:tc>
      <w:tc>
        <w:tcPr>
          <w:tcW w:w="3683" w:type="dxa"/>
          <w:vAlign w:val="center"/>
        </w:tcPr>
        <w:p w14:paraId="3C74A6D1" w14:textId="77777777" w:rsidR="00477697" w:rsidRPr="00477697" w:rsidRDefault="00477697" w:rsidP="00477697">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477697">
            <w:rPr>
              <w:rFonts w:ascii="Palatino Linotype" w:eastAsia="Palatino Linotype" w:hAnsi="Palatino Linotype" w:cs="Palatino Linotype"/>
              <w:color w:val="000000" w:themeColor="text1"/>
            </w:rPr>
            <w:t xml:space="preserve">Ayuntamiento de Toluca </w:t>
          </w:r>
        </w:p>
      </w:tc>
    </w:tr>
    <w:tr w:rsidR="00477697" w14:paraId="3988FDFF" w14:textId="77777777" w:rsidTr="000E3595">
      <w:trPr>
        <w:trHeight w:val="342"/>
      </w:trPr>
      <w:tc>
        <w:tcPr>
          <w:tcW w:w="2977" w:type="dxa"/>
          <w:vAlign w:val="center"/>
        </w:tcPr>
        <w:p w14:paraId="7629E37D" w14:textId="77777777" w:rsidR="00477697" w:rsidRPr="00477697" w:rsidRDefault="00477697" w:rsidP="00477697">
          <w:pPr>
            <w:jc w:val="right"/>
            <w:rPr>
              <w:rFonts w:ascii="Palatino Linotype" w:eastAsia="Palatino Linotype" w:hAnsi="Palatino Linotype" w:cs="Palatino Linotype"/>
              <w:b/>
            </w:rPr>
          </w:pPr>
          <w:r w:rsidRPr="00477697">
            <w:rPr>
              <w:rFonts w:ascii="Palatino Linotype" w:eastAsia="Palatino Linotype" w:hAnsi="Palatino Linotype" w:cs="Palatino Linotype"/>
              <w:b/>
            </w:rPr>
            <w:t>Comisionada Ponente:</w:t>
          </w:r>
        </w:p>
      </w:tc>
      <w:tc>
        <w:tcPr>
          <w:tcW w:w="3683" w:type="dxa"/>
          <w:vAlign w:val="center"/>
        </w:tcPr>
        <w:p w14:paraId="400922CE" w14:textId="77777777" w:rsidR="00477697" w:rsidRPr="00477697" w:rsidRDefault="00477697" w:rsidP="00477697">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477697">
            <w:rPr>
              <w:rFonts w:ascii="Palatino Linotype" w:eastAsia="Palatino Linotype" w:hAnsi="Palatino Linotype" w:cs="Palatino Linotype"/>
              <w:color w:val="000000" w:themeColor="text1"/>
            </w:rPr>
            <w:t>María del Rosario Mejía Ayala</w:t>
          </w:r>
        </w:p>
      </w:tc>
    </w:tr>
  </w:tbl>
  <w:p w14:paraId="5784EC36" w14:textId="77777777" w:rsidR="00477697" w:rsidRDefault="006A168B">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5E46D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A10"/>
    <w:multiLevelType w:val="multilevel"/>
    <w:tmpl w:val="AC78148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E255546"/>
    <w:multiLevelType w:val="multilevel"/>
    <w:tmpl w:val="48B831B8"/>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15:restartNumberingAfterBreak="0">
    <w:nsid w:val="1C4F33C7"/>
    <w:multiLevelType w:val="multilevel"/>
    <w:tmpl w:val="2616874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 w15:restartNumberingAfterBreak="0">
    <w:nsid w:val="1D1323BA"/>
    <w:multiLevelType w:val="multilevel"/>
    <w:tmpl w:val="B850725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30B25658"/>
    <w:multiLevelType w:val="multilevel"/>
    <w:tmpl w:val="62527BE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3A3B2F7C"/>
    <w:multiLevelType w:val="multilevel"/>
    <w:tmpl w:val="BEEA9FF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49603DCB"/>
    <w:multiLevelType w:val="multilevel"/>
    <w:tmpl w:val="899CC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C25558"/>
    <w:multiLevelType w:val="multilevel"/>
    <w:tmpl w:val="D5246E4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AA2BB5"/>
    <w:multiLevelType w:val="multilevel"/>
    <w:tmpl w:val="184211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3B0F08"/>
    <w:multiLevelType w:val="multilevel"/>
    <w:tmpl w:val="B4303CE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7BB343EC"/>
    <w:multiLevelType w:val="hybridMultilevel"/>
    <w:tmpl w:val="B3787374"/>
    <w:lvl w:ilvl="0" w:tplc="281296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EB04CD"/>
    <w:multiLevelType w:val="multilevel"/>
    <w:tmpl w:val="BD54AF2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5"/>
  </w:num>
  <w:num w:numId="3">
    <w:abstractNumId w:val="4"/>
  </w:num>
  <w:num w:numId="4">
    <w:abstractNumId w:val="6"/>
  </w:num>
  <w:num w:numId="5">
    <w:abstractNumId w:val="0"/>
  </w:num>
  <w:num w:numId="6">
    <w:abstractNumId w:val="11"/>
  </w:num>
  <w:num w:numId="7">
    <w:abstractNumId w:val="8"/>
  </w:num>
  <w:num w:numId="8">
    <w:abstractNumId w:val="2"/>
  </w:num>
  <w:num w:numId="9">
    <w:abstractNumId w:val="3"/>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8F"/>
    <w:rsid w:val="00074394"/>
    <w:rsid w:val="000E3595"/>
    <w:rsid w:val="00113F87"/>
    <w:rsid w:val="00202289"/>
    <w:rsid w:val="00204DB3"/>
    <w:rsid w:val="00215BB4"/>
    <w:rsid w:val="0029263B"/>
    <w:rsid w:val="00477697"/>
    <w:rsid w:val="0051013D"/>
    <w:rsid w:val="006117ED"/>
    <w:rsid w:val="006A168B"/>
    <w:rsid w:val="007B293F"/>
    <w:rsid w:val="007B3D60"/>
    <w:rsid w:val="00904974"/>
    <w:rsid w:val="00970291"/>
    <w:rsid w:val="00AA08D4"/>
    <w:rsid w:val="00AA38AE"/>
    <w:rsid w:val="00B04B8F"/>
    <w:rsid w:val="00B53BCC"/>
    <w:rsid w:val="00CB6CFA"/>
    <w:rsid w:val="00CE4B38"/>
    <w:rsid w:val="00E31FA6"/>
    <w:rsid w:val="00E57FF0"/>
    <w:rsid w:val="00EB035D"/>
    <w:rsid w:val="00F10DDB"/>
    <w:rsid w:val="00F77FCD"/>
    <w:rsid w:val="00FD13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43086"/>
  <w15:docId w15:val="{C53BF090-D5E0-4247-B98B-C240E0F9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Calibri" w:eastAsia="Calibri" w:hAnsi="Calibri" w:cs="Calibri"/>
      <w:color w:val="2E75B5"/>
      <w:sz w:val="40"/>
      <w:szCs w:val="40"/>
    </w:rPr>
  </w:style>
  <w:style w:type="paragraph" w:styleId="Ttulo2">
    <w:name w:val="heading 2"/>
    <w:basedOn w:val="Normal"/>
    <w:next w:val="Normal"/>
    <w:pPr>
      <w:keepNext/>
      <w:keepLines/>
      <w:spacing w:before="160" w:after="80"/>
      <w:outlineLvl w:val="1"/>
    </w:pPr>
    <w:rPr>
      <w:rFonts w:ascii="Calibri" w:eastAsia="Calibri" w:hAnsi="Calibri" w:cs="Calibri"/>
      <w:color w:val="2E75B5"/>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rsid w:val="00753E3D"/>
    <w:rPr>
      <w:rFonts w:ascii="Calibri" w:eastAsia="Calibri" w:hAnsi="Calibri" w:cs="Calibri"/>
      <w:color w:val="2E75B5"/>
      <w:sz w:val="40"/>
      <w:szCs w:val="40"/>
      <w:lang w:eastAsia="es-MX"/>
    </w:rPr>
  </w:style>
  <w:style w:type="character" w:customStyle="1" w:styleId="Ttulo2Car">
    <w:name w:val="Título 2 Car"/>
    <w:basedOn w:val="Fuentedeprrafopredeter"/>
    <w:rsid w:val="00753E3D"/>
    <w:rPr>
      <w:rFonts w:ascii="Calibri" w:eastAsia="Calibri" w:hAnsi="Calibri" w:cs="Calibri"/>
      <w:color w:val="2E75B5"/>
      <w:sz w:val="32"/>
      <w:szCs w:val="32"/>
      <w:lang w:eastAsia="es-MX"/>
    </w:rPr>
  </w:style>
  <w:style w:type="paragraph" w:styleId="Piedepgina">
    <w:name w:val="footer"/>
    <w:basedOn w:val="Normal"/>
    <w:link w:val="PiedepginaCar"/>
    <w:uiPriority w:val="99"/>
    <w:unhideWhenUsed/>
    <w:rsid w:val="00753E3D"/>
    <w:pPr>
      <w:tabs>
        <w:tab w:val="center" w:pos="4419"/>
        <w:tab w:val="right" w:pos="8838"/>
      </w:tabs>
    </w:pPr>
  </w:style>
  <w:style w:type="character" w:customStyle="1" w:styleId="PiedepginaCar">
    <w:name w:val="Pie de página Car"/>
    <w:basedOn w:val="Fuentedeprrafopredeter"/>
    <w:link w:val="Piedepgina"/>
    <w:uiPriority w:val="99"/>
    <w:rsid w:val="00753E3D"/>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E3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60500"/>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1E7E25"/>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criteriosdeinterpretacion.inai.org.mx/Criterios/02-19.doc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G/UyNaei+mDeJJdcmgB0WSzWIA==">CgMxLjAyDmguYXB2aGNhNHpscXljMg5oLjlwZjh2eTFkZ2toZDIOaC5idTQ4bjM1MDdjeDgyDmguOTY2Z2hmZjBiM2ZuMg5oLmwzeHhha2M3dDZpMDIOaC50Z3liOXBveHBvOWUyDmguOHZxYzlqcDF1em82Mg5oLjF5bWMyazV2ajRjczIOaC5ta2U0eG5idXYyeWsyDmguajAxeTZqNHg1eXAzMgloLjJzOGV5bzEyCWguMTdkcDh2dTIOaC5mdTRzYzgxcGVxNDUyDmguNGhtM3ZscmpqY3cyMghoLmxueGJ6OTIOaC5mc2xjOTlpMXpmb2cyDmgucnI1enhhZGFuYWgyMg5oLnk2a28weTM3aDNxODIJaC4yanhzeHFoMg5oLnF2ZXp5djd0ODlibDIOaC5ia3RuMWRpdHd0OGg4AHIhMVFnYmVYX2Q5RlVUdEdVUjh3bEJqVS1pcEpRaFVaa3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55</Pages>
  <Words>15189</Words>
  <Characters>83542</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11</cp:revision>
  <cp:lastPrinted>2025-10-17T17:24:00Z</cp:lastPrinted>
  <dcterms:created xsi:type="dcterms:W3CDTF">2025-10-07T00:01:00Z</dcterms:created>
  <dcterms:modified xsi:type="dcterms:W3CDTF">2025-11-07T19:53:00Z</dcterms:modified>
</cp:coreProperties>
</file>