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5EA897FB"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03BF3">
        <w:t>veinti</w:t>
      </w:r>
      <w:r w:rsidR="00CE2715">
        <w:t>trés de abril</w:t>
      </w:r>
      <w:r w:rsidR="00FF3E42">
        <w:t xml:space="preserve"> de dos mil veinticinco</w:t>
      </w:r>
      <w:r w:rsidR="0011108B">
        <w:t>.</w:t>
      </w:r>
    </w:p>
    <w:p w14:paraId="60399B74"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35DF86B8"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FE63EB">
        <w:rPr>
          <w:rFonts w:eastAsia="Palatino Linotype" w:cs="Palatino Linotype"/>
          <w:b/>
          <w:bCs/>
          <w:color w:val="000000" w:themeColor="text1"/>
          <w:lang w:val="es-ES"/>
        </w:rPr>
        <w:t>01745/INFOEM/IP/RR/2025</w:t>
      </w:r>
      <w:r w:rsidRPr="70652167">
        <w:rPr>
          <w:rFonts w:eastAsia="Palatino Linotype" w:cs="Palatino Linotype"/>
          <w:color w:val="000000" w:themeColor="text1"/>
          <w:lang w:val="es-ES"/>
        </w:rPr>
        <w:t xml:space="preserve">, interpuesto por </w:t>
      </w:r>
      <w:r w:rsidR="006E6E46">
        <w:rPr>
          <w:rFonts w:eastAsia="Palatino Linotype" w:cs="Palatino Linotype"/>
          <w:b/>
          <w:bCs/>
          <w:color w:val="000000" w:themeColor="text1"/>
          <w:lang w:val="es-ES"/>
        </w:rPr>
        <w:t>XXXXXXXXXXXXXXXXXXX</w:t>
      </w:r>
      <w:r w:rsidR="00701D43" w:rsidRPr="00701D43">
        <w:rPr>
          <w:rFonts w:eastAsia="Palatino Linotype" w:cs="Palatino Linotype"/>
          <w:b/>
          <w:bCs/>
          <w:color w:val="000000" w:themeColor="text1"/>
          <w:lang w:val="es-ES"/>
        </w:rPr>
        <w:t xml:space="preserve"> </w:t>
      </w:r>
      <w:r w:rsidR="006E6E46">
        <w:rPr>
          <w:rFonts w:eastAsia="Palatino Linotype" w:cs="Palatino Linotype"/>
          <w:b/>
          <w:bCs/>
          <w:color w:val="000000" w:themeColor="text1"/>
          <w:lang w:val="es-ES"/>
        </w:rPr>
        <w:t>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3137C4">
        <w:rPr>
          <w:rFonts w:eastAsia="Palatino Linotype" w:cs="Palatino Linotype"/>
          <w:b/>
          <w:bCs/>
          <w:color w:val="000000" w:themeColor="text1"/>
          <w:lang w:val="es-ES"/>
        </w:rPr>
        <w:t>Sistema Municipal para el Desarrollo Integral de la Familia de Cuautitlán</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bookmarkStart w:id="0" w:name="_GoBack"/>
    </w:p>
    <w:p w14:paraId="32F88820"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bookmarkEnd w:id="0"/>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421A307"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B63F4">
        <w:rPr>
          <w:rFonts w:eastAsia="Palatino Linotype" w:cs="Palatino Linotype"/>
          <w:color w:val="000000"/>
          <w:szCs w:val="24"/>
        </w:rPr>
        <w:t>veinticuatro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DE741A">
        <w:rPr>
          <w:rFonts w:eastAsia="Palatino Linotype" w:cs="Palatino Linotype"/>
          <w:b/>
          <w:bCs/>
          <w:color w:val="000000"/>
          <w:szCs w:val="24"/>
        </w:rPr>
        <w:t>00010/DIFCUAUTIT/IP/2025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ABD9CE4" w:rsidR="00A970D5" w:rsidRPr="006922F5" w:rsidRDefault="70652167" w:rsidP="009950AD">
      <w:pPr>
        <w:pStyle w:val="Fundamentos"/>
      </w:pPr>
      <w:r w:rsidRPr="70652167">
        <w:rPr>
          <w:lang w:val="es-ES"/>
        </w:rPr>
        <w:t>«</w:t>
      </w:r>
      <w:r w:rsidR="00070B50" w:rsidRPr="00070B50">
        <w:rPr>
          <w:lang w:val="es-ES"/>
        </w:rPr>
        <w:t>LUGAR DE RESIDENCIA DEL PRESIDENTE Y LOS DIRECTORES, SUBDIRECTORES, COORDINADORES Y JEFES DE AREA QUE CONFORMAN EL SISTEMA MUNICIPAL PARA EL DESARROLLO INTEGRAL DE LA FAMILIA DIF 2025-2027 DE CUAUTITLÁN, MÉXICO; ASÍ COMO MUNICIPIOS QUE SEÑALARON EN LA ENTREGA RECEPCIÓN PARA OIR Y RECIBIR TODO TIPO DE NOTIFICACIÓN.</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95701E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C74530">
        <w:rPr>
          <w:rFonts w:eastAsia="Palatino Linotype" w:cs="Palatino Linotype"/>
          <w:color w:val="000000"/>
          <w:szCs w:val="24"/>
        </w:rPr>
        <w:t>dieciséis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7F195F8" w14:textId="77777777" w:rsidR="00C74530" w:rsidRDefault="23740614" w:rsidP="00C74530">
      <w:pPr>
        <w:pStyle w:val="Fundamentos"/>
        <w:rPr>
          <w:lang w:val="es-ES"/>
        </w:rPr>
      </w:pPr>
      <w:r w:rsidRPr="23740614">
        <w:rPr>
          <w:lang w:val="es-ES"/>
        </w:rPr>
        <w:t>«</w:t>
      </w:r>
      <w:r w:rsidR="00C74530" w:rsidRPr="00C74530">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0CCBC4" w14:textId="77777777" w:rsidR="00C74530" w:rsidRPr="00C74530" w:rsidRDefault="00C74530" w:rsidP="00C74530">
      <w:pPr>
        <w:pStyle w:val="Fundamentos"/>
        <w:rPr>
          <w:lang w:val="es-ES"/>
        </w:rPr>
      </w:pPr>
    </w:p>
    <w:p w14:paraId="1A1333FF" w14:textId="77777777" w:rsidR="00C74530" w:rsidRDefault="00C74530" w:rsidP="00C74530">
      <w:pPr>
        <w:pStyle w:val="Fundamentos"/>
        <w:rPr>
          <w:lang w:val="es-ES"/>
        </w:rPr>
      </w:pPr>
      <w:r w:rsidRPr="00C74530">
        <w:rPr>
          <w:lang w:val="es-ES"/>
        </w:rPr>
        <w:t xml:space="preserve">Muy buenos días, por medio de la presente le hago llegar el documento </w:t>
      </w:r>
      <w:proofErr w:type="spellStart"/>
      <w:r w:rsidRPr="00C74530">
        <w:rPr>
          <w:lang w:val="es-ES"/>
        </w:rPr>
        <w:t>pdf</w:t>
      </w:r>
      <w:proofErr w:type="spellEnd"/>
      <w:r w:rsidRPr="00C74530">
        <w:rPr>
          <w:lang w:val="es-ES"/>
        </w:rPr>
        <w:t xml:space="preserve"> que acredita la respuesta a su solicitud, así mismo recordando que se trata de material sensible ante nuestra LEY DE PROTECCION DE DATOS PERSONALES EN POSESION DE SUJETOS OBLIGADOS DEL ESTADO DE MEXICO Y MUNICIPIOS. Para cualquier información o quiera usar alguno de nuestros servicios que ofrece el DIF la invitamos a acudir a nuestras oficinas del DIF Centrales.</w:t>
      </w:r>
    </w:p>
    <w:p w14:paraId="579CFA88" w14:textId="77777777" w:rsidR="00C74530" w:rsidRPr="00C74530" w:rsidRDefault="00C74530" w:rsidP="00C74530">
      <w:pPr>
        <w:pStyle w:val="Fundamentos"/>
        <w:rPr>
          <w:lang w:val="es-ES"/>
        </w:rPr>
      </w:pPr>
    </w:p>
    <w:p w14:paraId="6DBE7C80" w14:textId="77777777" w:rsidR="00C74530" w:rsidRPr="00C74530" w:rsidRDefault="00C74530" w:rsidP="00C74530">
      <w:pPr>
        <w:pStyle w:val="Fundamentos"/>
        <w:rPr>
          <w:lang w:val="es-ES"/>
        </w:rPr>
      </w:pPr>
      <w:r w:rsidRPr="00C74530">
        <w:rPr>
          <w:lang w:val="es-ES"/>
        </w:rPr>
        <w:t>ATENTAMENTE</w:t>
      </w:r>
    </w:p>
    <w:p w14:paraId="3FE4A9EF" w14:textId="3FBB238D" w:rsidR="00A970D5" w:rsidRPr="00404754" w:rsidRDefault="00C74530" w:rsidP="00C74530">
      <w:pPr>
        <w:pStyle w:val="Fundamentos"/>
        <w:rPr>
          <w:lang w:val="es-MX"/>
        </w:rPr>
      </w:pPr>
      <w:r w:rsidRPr="00C74530">
        <w:rPr>
          <w:lang w:val="es-ES"/>
        </w:rPr>
        <w:t>C. JOSE ARMANDO ACUÑA MORENO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3C011E7"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C74530">
        <w:rPr>
          <w:rFonts w:eastAsia="Palatino Linotype" w:cs="Palatino Linotype"/>
          <w:color w:val="000000" w:themeColor="text1"/>
          <w:lang w:val="es-ES"/>
        </w:rPr>
        <w:t>el</w:t>
      </w:r>
      <w:r w:rsidR="000D08B6">
        <w:rPr>
          <w:rFonts w:eastAsia="Palatino Linotype" w:cs="Palatino Linotype"/>
          <w:color w:val="000000" w:themeColor="text1"/>
          <w:lang w:val="es-ES"/>
        </w:rPr>
        <w:t xml:space="preserve"> documento</w:t>
      </w:r>
      <w:r w:rsidRPr="70652167">
        <w:rPr>
          <w:rFonts w:eastAsia="Palatino Linotype" w:cs="Palatino Linotype"/>
          <w:color w:val="000000" w:themeColor="text1"/>
          <w:lang w:val="es-ES"/>
        </w:rPr>
        <w:t xml:space="preserve"> denominado</w:t>
      </w:r>
      <w:r w:rsidR="00072AE8">
        <w:rPr>
          <w:rFonts w:eastAsia="Palatino Linotype" w:cs="Palatino Linotype"/>
          <w:color w:val="000000" w:themeColor="text1"/>
          <w:lang w:val="es-ES"/>
        </w:rPr>
        <w:t xml:space="preserve"> </w:t>
      </w:r>
      <w:r w:rsidR="00072AE8" w:rsidRPr="70652167">
        <w:rPr>
          <w:rFonts w:eastAsia="Palatino Linotype" w:cs="Palatino Linotype"/>
          <w:b/>
          <w:bCs/>
          <w:color w:val="000000" w:themeColor="text1"/>
          <w:lang w:val="es-ES"/>
        </w:rPr>
        <w:t>«</w:t>
      </w:r>
      <w:proofErr w:type="spellStart"/>
      <w:r w:rsidR="00CE3E0E">
        <w:rPr>
          <w:rFonts w:eastAsia="Palatino Linotype" w:cs="Palatino Linotype"/>
          <w:b/>
          <w:bCs/>
          <w:color w:val="000000" w:themeColor="text1"/>
          <w:lang w:val="es-ES"/>
        </w:rPr>
        <w:t>CamScanner</w:t>
      </w:r>
      <w:proofErr w:type="spellEnd"/>
      <w:r w:rsidR="00CE3E0E">
        <w:rPr>
          <w:rFonts w:eastAsia="Palatino Linotype" w:cs="Palatino Linotype"/>
          <w:b/>
          <w:bCs/>
          <w:color w:val="000000" w:themeColor="text1"/>
          <w:lang w:val="es-ES"/>
        </w:rPr>
        <w:t xml:space="preserve"> 14-02-2025 18</w:t>
      </w:r>
      <w:r w:rsidR="006B638F">
        <w:rPr>
          <w:rFonts w:eastAsia="Palatino Linotype" w:cs="Palatino Linotype"/>
          <w:b/>
          <w:bCs/>
          <w:color w:val="000000" w:themeColor="text1"/>
          <w:lang w:val="es-ES"/>
        </w:rPr>
        <w:t>.41(1)</w:t>
      </w:r>
      <w:r w:rsidR="00444279" w:rsidRPr="00444279">
        <w:rPr>
          <w:rFonts w:eastAsia="Palatino Linotype" w:cs="Palatino Linotype"/>
          <w:b/>
          <w:bCs/>
          <w:color w:val="000000" w:themeColor="text1"/>
          <w:lang w:val="es-ES"/>
        </w:rPr>
        <w:t>.</w:t>
      </w:r>
      <w:proofErr w:type="spellStart"/>
      <w:r w:rsidR="00444279" w:rsidRPr="00444279">
        <w:rPr>
          <w:rFonts w:eastAsia="Palatino Linotype" w:cs="Palatino Linotype"/>
          <w:b/>
          <w:bCs/>
          <w:color w:val="000000" w:themeColor="text1"/>
          <w:lang w:val="es-ES"/>
        </w:rPr>
        <w:t>pdf</w:t>
      </w:r>
      <w:proofErr w:type="spellEnd"/>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A5DFFE4"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w:t>
      </w:r>
      <w:r w:rsidR="00444279">
        <w:rPr>
          <w:rFonts w:eastAsia="Palatino Linotype" w:cs="Palatino Linotype"/>
          <w:color w:val="000000"/>
          <w:szCs w:val="24"/>
        </w:rPr>
        <w:t xml:space="preserve"> </w:t>
      </w:r>
      <w:r w:rsidR="000B1A15">
        <w:rPr>
          <w:rFonts w:eastAsia="Palatino Linotype" w:cs="Palatino Linotype"/>
          <w:color w:val="000000"/>
          <w:szCs w:val="24"/>
        </w:rPr>
        <w:t>veinte</w:t>
      </w:r>
      <w:r w:rsidR="005E2316">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FE63EB">
        <w:rPr>
          <w:rFonts w:eastAsia="Palatino Linotype" w:cs="Palatino Linotype"/>
          <w:b/>
          <w:color w:val="000000"/>
          <w:szCs w:val="24"/>
        </w:rPr>
        <w:t>01745/INFOEM/IP/RR/2025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214C5A63" w:rsidR="00A970D5" w:rsidRPr="006922F5" w:rsidRDefault="5C35490E" w:rsidP="5C35490E">
      <w:pPr>
        <w:pStyle w:val="Fundamentos"/>
        <w:rPr>
          <w:b/>
          <w:bCs/>
          <w:lang w:val="es-ES"/>
        </w:rPr>
      </w:pPr>
      <w:r w:rsidRPr="5C35490E">
        <w:rPr>
          <w:lang w:val="es-ES"/>
        </w:rPr>
        <w:t>«</w:t>
      </w:r>
      <w:r w:rsidR="00275176" w:rsidRPr="00275176">
        <w:rPr>
          <w:lang w:val="es-ES"/>
        </w:rPr>
        <w:t>NO SE ENTREGA LA INFORMACIÓN SOLICITADA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0231E307" w:rsidR="00300EA0" w:rsidRPr="006922F5" w:rsidRDefault="00300EA0" w:rsidP="00300EA0">
      <w:pPr>
        <w:pStyle w:val="Fundamentos"/>
        <w:rPr>
          <w:b/>
          <w:bCs/>
          <w:lang w:val="es-ES"/>
        </w:rPr>
      </w:pPr>
      <w:r w:rsidRPr="5C35490E">
        <w:rPr>
          <w:lang w:val="es-ES"/>
        </w:rPr>
        <w:t>«</w:t>
      </w:r>
      <w:r w:rsidR="006E25C3" w:rsidRPr="006E25C3">
        <w:rPr>
          <w:lang w:val="es-ES"/>
        </w:rPr>
        <w:t>ENTREGAN OFICIOS EN DONDE SE LIMITAN A DECIR QUE SON DATOS PERSONALES SENSIBLES, SIN MAS JUSTIFICACIÓN Y CARECE DE UN ACUERDO EN DONDE SE FUNDE Y MOTIVE ESA LIMITANTE DE ACCESO A LA INFORMACIÓN SOLICITADA.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662F0C0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444279">
        <w:rPr>
          <w:rFonts w:eastAsia="Palatino Linotype" w:cs="Palatino Linotype"/>
          <w:color w:val="000000" w:themeColor="text1"/>
          <w:lang w:val="es-ES"/>
        </w:rPr>
        <w:t>ve</w:t>
      </w:r>
      <w:r w:rsidR="004820B9">
        <w:rPr>
          <w:rFonts w:eastAsia="Palatino Linotype" w:cs="Palatino Linotype"/>
          <w:color w:val="000000" w:themeColor="text1"/>
          <w:lang w:val="es-ES"/>
        </w:rPr>
        <w:t>inticuatro</w:t>
      </w:r>
      <w:r w:rsidR="005E2316">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A73BDD"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499DF189" w14:textId="0700E09A" w:rsidR="00A86217" w:rsidRPr="00875A72" w:rsidRDefault="00A86217" w:rsidP="00A86217">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 cuatro de marzo de dos mil veinticinco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 xml:space="preserve">s </w:t>
      </w:r>
      <w:r>
        <w:rPr>
          <w:rFonts w:eastAsia="Palatino Linotype" w:cs="Palatino Linotype"/>
          <w:b/>
          <w:color w:val="000000"/>
          <w:szCs w:val="24"/>
        </w:rPr>
        <w:t>«</w:t>
      </w:r>
      <w:r w:rsidR="00D569B5">
        <w:rPr>
          <w:rFonts w:eastAsia="Palatino Linotype" w:cs="Palatino Linotype"/>
          <w:b/>
          <w:color w:val="000000"/>
          <w:szCs w:val="24"/>
        </w:rPr>
        <w:t>Recurso de revisión</w:t>
      </w:r>
      <w:r w:rsidRPr="00652D1D">
        <w:rPr>
          <w:rFonts w:eastAsia="Palatino Linotype" w:cs="Palatino Linotype"/>
          <w:b/>
          <w:color w:val="000000"/>
          <w:szCs w:val="24"/>
        </w:rPr>
        <w:t>.pdf</w:t>
      </w:r>
      <w:r w:rsidRPr="000F5536">
        <w:rPr>
          <w:rFonts w:eastAsia="Palatino Linotype" w:cs="Palatino Linotype"/>
          <w:b/>
          <w:color w:val="000000"/>
          <w:szCs w:val="24"/>
        </w:rPr>
        <w:t>»</w:t>
      </w:r>
      <w:r w:rsidRPr="000F5536">
        <w:rPr>
          <w:rFonts w:eastAsia="Palatino Linotype" w:cs="Palatino Linotype"/>
          <w:bCs/>
          <w:color w:val="000000"/>
          <w:szCs w:val="24"/>
        </w:rPr>
        <w:t xml:space="preserve"> y</w:t>
      </w:r>
      <w:r w:rsidRPr="000F5536">
        <w:rPr>
          <w:rFonts w:eastAsia="Palatino Linotype" w:cs="Palatino Linotype"/>
          <w:b/>
          <w:color w:val="000000"/>
          <w:szCs w:val="24"/>
        </w:rPr>
        <w:t xml:space="preserve"> «</w:t>
      </w:r>
      <w:r w:rsidR="00FE4689">
        <w:rPr>
          <w:rFonts w:eastAsia="Palatino Linotype" w:cs="Palatino Linotype"/>
          <w:b/>
          <w:color w:val="000000"/>
          <w:szCs w:val="24"/>
        </w:rPr>
        <w:t>Acuerdo de versión pública</w:t>
      </w:r>
      <w:r>
        <w:rPr>
          <w:rFonts w:eastAsia="Palatino Linotype" w:cs="Palatino Linotype"/>
          <w:b/>
          <w:color w:val="000000"/>
          <w:szCs w:val="24"/>
        </w:rPr>
        <w:t>.pdf»</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sidR="007D18D4">
        <w:rPr>
          <w:rFonts w:eastAsia="Palatino Linotype" w:cs="Palatino Linotype"/>
          <w:color w:val="000000"/>
          <w:szCs w:val="24"/>
        </w:rPr>
        <w:t>siete</w:t>
      </w:r>
      <w:r>
        <w:rPr>
          <w:rFonts w:eastAsia="Palatino Linotype" w:cs="Palatino Linotype"/>
          <w:color w:val="000000"/>
          <w:szCs w:val="24"/>
        </w:rPr>
        <w:t xml:space="preserve"> de marzo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 xml:space="preserve">el Recurrente no realizó manifestaciones, vertió alegatos </w:t>
      </w:r>
      <w:r>
        <w:rPr>
          <w:rFonts w:eastAsia="Palatino Linotype" w:cs="Palatino Linotype"/>
          <w:color w:val="000000"/>
          <w:szCs w:val="24"/>
        </w:rPr>
        <w:lastRenderedPageBreak/>
        <w:t>ni presentó pruebas que a su derecho conviniera, así como tampoco se pronunció respecto del Informe Justificado. El contenido de los documentos referidos será motivo de análisis en el estudio correspondiente.</w:t>
      </w:r>
    </w:p>
    <w:p w14:paraId="5B536618" w14:textId="7ED50870" w:rsidR="00C02596" w:rsidRPr="00A73BDD"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6CD3C8C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EE604B">
        <w:rPr>
          <w:rFonts w:eastAsia="Palatino Linotype" w:cs="Palatino Linotype"/>
          <w:color w:val="000000"/>
          <w:szCs w:val="24"/>
        </w:rPr>
        <w:t>trece</w:t>
      </w:r>
      <w:r w:rsidR="005E2316">
        <w:rPr>
          <w:rFonts w:eastAsia="Palatino Linotype" w:cs="Palatino Linotype"/>
          <w:color w:val="000000"/>
          <w:szCs w:val="24"/>
        </w:rPr>
        <w:t xml:space="preserv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13B4DD36"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5897AA26" w14:textId="3C19DEDA" w:rsidR="00302E72" w:rsidRPr="006054AA" w:rsidRDefault="00732B37" w:rsidP="00302E72">
      <w:pPr>
        <w:pStyle w:val="Ttulo2"/>
        <w:rPr>
          <w:rFonts w:eastAsiaTheme="minorHAnsi"/>
          <w:lang w:eastAsia="en-US"/>
        </w:rPr>
      </w:pPr>
      <w:r>
        <w:rPr>
          <w:rFonts w:eastAsiaTheme="minorHAnsi"/>
          <w:lang w:eastAsia="en-US"/>
        </w:rPr>
        <w:t>SÉPTIMO</w:t>
      </w:r>
      <w:r w:rsidR="00302E72" w:rsidRPr="006054AA">
        <w:rPr>
          <w:rFonts w:eastAsiaTheme="minorHAnsi"/>
          <w:lang w:eastAsia="en-US"/>
        </w:rPr>
        <w:t>. De la ampliación del término para resolver.</w:t>
      </w:r>
    </w:p>
    <w:p w14:paraId="4D675BF4" w14:textId="6B70CD45" w:rsidR="00302E72" w:rsidRPr="00546575" w:rsidRDefault="00302E72" w:rsidP="00302E72">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732B37">
        <w:rPr>
          <w:rFonts w:eastAsiaTheme="minorHAnsi" w:cstheme="minorBidi"/>
          <w:szCs w:val="24"/>
          <w:lang w:eastAsia="en-US"/>
        </w:rPr>
        <w:t>nueve</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342E6A9" w14:textId="77777777" w:rsidR="00302E72" w:rsidRDefault="00302E72"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7C73AB9E" w14:textId="77777777" w:rsidR="008F6E12" w:rsidRDefault="008F6E12" w:rsidP="008F6E12">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w:t>
      </w:r>
      <w:r w:rsidRPr="00785938">
        <w:rPr>
          <w:rFonts w:eastAsia="Palatino Linotype" w:cs="Palatino Linotype"/>
          <w:color w:val="000000"/>
          <w:szCs w:val="24"/>
        </w:rPr>
        <w:lastRenderedPageBreak/>
        <w:t xml:space="preserve">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33C5A9" w14:textId="77777777" w:rsidR="00C6060E" w:rsidRPr="00F34F85" w:rsidRDefault="00C6060E" w:rsidP="007337A8">
      <w:pPr>
        <w:pStyle w:val="Ttulo2"/>
      </w:pPr>
      <w:r w:rsidRPr="00F34F85">
        <w:t xml:space="preserve">TERCERO. Cuestiones de previo y especial pronunciamiento. </w:t>
      </w:r>
    </w:p>
    <w:p w14:paraId="59A4E464" w14:textId="77777777" w:rsidR="005B2DAB" w:rsidRPr="00E32F0F" w:rsidRDefault="005B2DAB" w:rsidP="005B2DAB">
      <w:pPr>
        <w:rPr>
          <w:rFonts w:eastAsia="Palatino Linotype" w:cs="Palatino Linotype"/>
        </w:rPr>
      </w:pPr>
      <w:r w:rsidRPr="00E32F0F">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25DAB496" w14:textId="77777777" w:rsidR="005B2DAB" w:rsidRPr="00E32F0F" w:rsidRDefault="005B2DAB" w:rsidP="005B2DAB">
      <w:pPr>
        <w:rPr>
          <w:rFonts w:eastAsia="Palatino Linotype" w:cs="Palatino Linotype"/>
        </w:rPr>
      </w:pPr>
    </w:p>
    <w:p w14:paraId="524E9351"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 xml:space="preserve">Artículo 180. </w:t>
      </w:r>
      <w:r w:rsidRPr="00E32F0F">
        <w:rPr>
          <w:rFonts w:eastAsia="Palatino Linotype" w:cs="Palatino Linotype"/>
          <w:i/>
          <w:sz w:val="22"/>
        </w:rPr>
        <w:t>El recurso de revisión contendrá:</w:t>
      </w:r>
    </w:p>
    <w:p w14:paraId="2B766670"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I. El sujeto obligado ante la cual se presentó la solicitud;</w:t>
      </w:r>
    </w:p>
    <w:p w14:paraId="7844B29F"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lastRenderedPageBreak/>
        <w:t>II. El nombre del solicitante que recurre</w:t>
      </w:r>
      <w:r w:rsidRPr="00E32F0F">
        <w:rPr>
          <w:rFonts w:eastAsia="Palatino Linotype" w:cs="Palatino Linotype"/>
          <w:i/>
          <w:sz w:val="22"/>
        </w:rPr>
        <w:t xml:space="preserve"> o de su representante y, en su caso, del tercero interesado, así como la dirección o medio que señale para recibir notificaciones;</w:t>
      </w:r>
    </w:p>
    <w:p w14:paraId="7E857917"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III. El número de folio de respuesta de la solicitud de acceso;</w:t>
      </w:r>
    </w:p>
    <w:p w14:paraId="618366CF"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IV. La fecha en que fue notificada la respuesta al solicitante o tuvo conocimiento del acto reclamado, o de presentación de la solicitud, en caso de falta de respuesta;</w:t>
      </w:r>
    </w:p>
    <w:p w14:paraId="090BEBFE"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V. El acto que se recurre;</w:t>
      </w:r>
    </w:p>
    <w:p w14:paraId="29692C1E"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VI. Las razones o motivos de inconformidad;</w:t>
      </w:r>
    </w:p>
    <w:p w14:paraId="42CE4142"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VII. La copia de la respuesta que se impugna y, en su caso, de la notificación correspondiente, en el caso de respuesta de la solicitud; y</w:t>
      </w:r>
    </w:p>
    <w:p w14:paraId="7DAA49F4"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VIII. Firma del recurrente, en su caso, cuando se presente por escrito, requisito sin el cual se dará trámite al recurso.</w:t>
      </w:r>
    </w:p>
    <w:p w14:paraId="08E412B3" w14:textId="77777777" w:rsidR="005B2DAB" w:rsidRPr="00E32F0F" w:rsidRDefault="005B2DAB" w:rsidP="005B2DAB">
      <w:pPr>
        <w:spacing w:line="240" w:lineRule="auto"/>
        <w:ind w:left="567" w:right="567"/>
        <w:rPr>
          <w:rFonts w:eastAsia="Palatino Linotype" w:cs="Palatino Linotype"/>
          <w:i/>
          <w:sz w:val="22"/>
        </w:rPr>
      </w:pPr>
    </w:p>
    <w:p w14:paraId="30AE16A6"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Adicionalmente, se podrán anexar las pruebas y demás elementos que considere procedentes someter a juicio del Instituto.</w:t>
      </w:r>
    </w:p>
    <w:p w14:paraId="21A7ABEF" w14:textId="77777777" w:rsidR="005B2DAB" w:rsidRPr="00E32F0F" w:rsidRDefault="005B2DAB" w:rsidP="005B2DAB">
      <w:pPr>
        <w:spacing w:line="240" w:lineRule="auto"/>
        <w:ind w:left="567" w:right="567"/>
        <w:rPr>
          <w:rFonts w:eastAsia="Palatino Linotype" w:cs="Palatino Linotype"/>
          <w:i/>
          <w:sz w:val="22"/>
        </w:rPr>
      </w:pPr>
    </w:p>
    <w:p w14:paraId="387BAA32"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En ningún caso será necesario que el particular ratifique el recurso de revisión interpuesto.</w:t>
      </w:r>
    </w:p>
    <w:p w14:paraId="7B3D06BE" w14:textId="77777777" w:rsidR="005B2DAB" w:rsidRPr="00E32F0F" w:rsidRDefault="005B2DAB" w:rsidP="005B2DAB">
      <w:pPr>
        <w:spacing w:line="240" w:lineRule="auto"/>
        <w:ind w:left="567" w:right="567"/>
        <w:rPr>
          <w:rFonts w:eastAsia="Palatino Linotype" w:cs="Palatino Linotype"/>
          <w:i/>
          <w:sz w:val="22"/>
        </w:rPr>
      </w:pPr>
    </w:p>
    <w:p w14:paraId="6F38AB45" w14:textId="77777777" w:rsidR="005B2DAB" w:rsidRPr="00E32F0F" w:rsidRDefault="005B2DAB" w:rsidP="005B2DAB">
      <w:pPr>
        <w:spacing w:line="240" w:lineRule="auto"/>
        <w:ind w:left="567" w:right="567"/>
        <w:rPr>
          <w:rFonts w:eastAsia="Palatino Linotype" w:cs="Palatino Linotype"/>
          <w:i/>
          <w:iCs/>
          <w:sz w:val="22"/>
          <w:lang w:val="es-ES"/>
        </w:rPr>
      </w:pPr>
      <w:r w:rsidRPr="00E32F0F">
        <w:rPr>
          <w:rFonts w:eastAsia="Palatino Linotype" w:cs="Palatino Linotype"/>
          <w:b/>
          <w:bCs/>
          <w:i/>
          <w:iCs/>
          <w:sz w:val="22"/>
          <w:lang w:val="es-ES"/>
        </w:rPr>
        <w:t>En caso de que el recurso se interponga de manera electrónica no será indispensable que contengan los requisitos establecidos en las fracciones II</w:t>
      </w:r>
      <w:r w:rsidRPr="00E32F0F">
        <w:rPr>
          <w:rFonts w:eastAsia="Palatino Linotype" w:cs="Palatino Linotype"/>
          <w:i/>
          <w:iCs/>
          <w:sz w:val="22"/>
          <w:lang w:val="es-ES"/>
        </w:rPr>
        <w:t>, IV, VII y VIII.</w:t>
      </w:r>
    </w:p>
    <w:p w14:paraId="6C0F66D5" w14:textId="77777777" w:rsidR="005B2DAB" w:rsidRPr="00E32F0F" w:rsidRDefault="005B2DAB" w:rsidP="005B2DAB">
      <w:pPr>
        <w:rPr>
          <w:rFonts w:eastAsia="Palatino Linotype" w:cs="Palatino Linotype"/>
          <w:b/>
          <w:i/>
        </w:rPr>
      </w:pPr>
    </w:p>
    <w:p w14:paraId="25E8E175" w14:textId="77777777" w:rsidR="005B2DAB" w:rsidRPr="00E32F0F" w:rsidRDefault="005B2DAB" w:rsidP="005B2DAB">
      <w:pPr>
        <w:rPr>
          <w:rFonts w:eastAsia="Palatino Linotype" w:cs="Palatino Linotype"/>
          <w:lang w:val="es-ES"/>
        </w:rPr>
      </w:pPr>
      <w:r w:rsidRPr="00E32F0F">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21E0484" w14:textId="77777777" w:rsidR="005B2DAB" w:rsidRPr="00E32F0F" w:rsidRDefault="005B2DAB" w:rsidP="005B2DAB">
      <w:pPr>
        <w:rPr>
          <w:rFonts w:eastAsia="Palatino Linotype" w:cs="Palatino Linotype"/>
        </w:rPr>
      </w:pPr>
    </w:p>
    <w:p w14:paraId="04A032F1"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Artículo 155.</w:t>
      </w:r>
      <w:r w:rsidRPr="00E32F0F">
        <w:rPr>
          <w:rFonts w:eastAsia="Palatino Linotype" w:cs="Palatino Linotype"/>
          <w:i/>
          <w:sz w:val="22"/>
        </w:rPr>
        <w:t xml:space="preserve"> […]</w:t>
      </w:r>
    </w:p>
    <w:p w14:paraId="10CF0C1D" w14:textId="77777777" w:rsidR="005B2DAB" w:rsidRPr="00E32F0F" w:rsidRDefault="005B2DAB" w:rsidP="005B2DAB">
      <w:pPr>
        <w:spacing w:line="240" w:lineRule="auto"/>
        <w:ind w:left="567" w:right="567"/>
        <w:rPr>
          <w:rFonts w:eastAsia="Palatino Linotype" w:cs="Palatino Linotype"/>
          <w:i/>
          <w:sz w:val="22"/>
        </w:rPr>
      </w:pPr>
    </w:p>
    <w:p w14:paraId="72106FBA"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B9B1F70"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0912090C" w14:textId="77777777" w:rsidR="005B2DAB" w:rsidRPr="00E32F0F" w:rsidRDefault="005B2DAB" w:rsidP="005B2DAB">
      <w:pPr>
        <w:rPr>
          <w:rFonts w:eastAsia="Palatino Linotype" w:cs="Palatino Linotype"/>
        </w:rPr>
      </w:pPr>
    </w:p>
    <w:p w14:paraId="13F1C07E" w14:textId="77777777" w:rsidR="005B2DAB" w:rsidRPr="00E32F0F" w:rsidRDefault="005B2DAB" w:rsidP="005B2DAB">
      <w:pPr>
        <w:rPr>
          <w:rFonts w:eastAsia="Palatino Linotype" w:cs="Palatino Linotype"/>
        </w:rPr>
      </w:pPr>
      <w:r w:rsidRPr="00E32F0F">
        <w:rPr>
          <w:rFonts w:eastAsia="Palatino Linotype" w:cs="Palatino Linotype"/>
        </w:rPr>
        <w:lastRenderedPageBreak/>
        <w:t>Robusteciendo lo anterior se encuentra lo dispuesto en el artículo 5 párrafos trigésimo primero, trigésimo octavo y trigésimo noveno de la Constitución Política del Estado Libre y Soberano de México, se establece lo siguiente:</w:t>
      </w:r>
    </w:p>
    <w:p w14:paraId="3C725EEA" w14:textId="77777777" w:rsidR="005B2DAB" w:rsidRPr="00E32F0F" w:rsidRDefault="005B2DAB" w:rsidP="005B2DAB">
      <w:pPr>
        <w:rPr>
          <w:rFonts w:eastAsia="Palatino Linotype" w:cs="Palatino Linotype"/>
        </w:rPr>
      </w:pPr>
    </w:p>
    <w:p w14:paraId="0AB0193E"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Artículo 5</w:t>
      </w:r>
      <w:r w:rsidRPr="00E32F0F">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0C51806"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44375002" w14:textId="77777777" w:rsidR="005B2DAB" w:rsidRPr="00E32F0F" w:rsidRDefault="005B2DAB" w:rsidP="005B2DAB">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9052E8D"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76D7982F"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47F62F6C" w14:textId="77777777" w:rsidR="005B2DAB" w:rsidRPr="00E32F0F" w:rsidRDefault="005B2DAB" w:rsidP="005B2DAB">
      <w:pPr>
        <w:spacing w:line="240" w:lineRule="auto"/>
        <w:ind w:left="567" w:right="567"/>
        <w:rPr>
          <w:rFonts w:eastAsia="Palatino Linotype" w:cs="Palatino Linotype"/>
          <w:i/>
          <w:sz w:val="22"/>
        </w:rPr>
      </w:pPr>
    </w:p>
    <w:p w14:paraId="4A860EBC" w14:textId="77777777" w:rsidR="005B2DAB" w:rsidRPr="00E32F0F" w:rsidRDefault="005B2DAB" w:rsidP="005B2DAB">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3F02D99" w14:textId="77777777" w:rsidR="005B2DAB" w:rsidRPr="00E32F0F" w:rsidRDefault="005B2DAB" w:rsidP="005B2DAB">
      <w:pPr>
        <w:spacing w:line="240" w:lineRule="auto"/>
        <w:ind w:left="567" w:right="567"/>
        <w:rPr>
          <w:rFonts w:eastAsia="Palatino Linotype" w:cs="Palatino Linotype"/>
          <w:i/>
          <w:sz w:val="22"/>
        </w:rPr>
      </w:pPr>
    </w:p>
    <w:p w14:paraId="0011FE42"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Este derecho se regirá por los principios y bases siguientes:</w:t>
      </w:r>
    </w:p>
    <w:p w14:paraId="4D53DBE1"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25271F88"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III.</w:t>
      </w:r>
      <w:r w:rsidRPr="00E32F0F">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8F16EE2"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IV.</w:t>
      </w:r>
      <w:r w:rsidRPr="00E32F0F">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137C313"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234363C1"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VIII.</w:t>
      </w:r>
      <w:r w:rsidRPr="00E32F0F">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E32F0F">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6B56B143"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w:t>
      </w:r>
    </w:p>
    <w:p w14:paraId="77DB427C" w14:textId="77777777" w:rsidR="005B2DAB" w:rsidRPr="00E32F0F" w:rsidRDefault="005B2DAB" w:rsidP="005B2DAB">
      <w:pPr>
        <w:ind w:left="567" w:right="567"/>
        <w:rPr>
          <w:rFonts w:eastAsia="Palatino Linotype" w:cs="Palatino Linotype"/>
        </w:rPr>
      </w:pPr>
    </w:p>
    <w:p w14:paraId="31928582" w14:textId="77777777" w:rsidR="005B2DAB" w:rsidRPr="00E32F0F" w:rsidRDefault="005B2DAB" w:rsidP="005B2DAB">
      <w:pPr>
        <w:rPr>
          <w:rFonts w:eastAsia="Palatino Linotype" w:cs="Palatino Linotype"/>
        </w:rPr>
      </w:pPr>
      <w:r w:rsidRPr="00E32F0F">
        <w:rPr>
          <w:rFonts w:eastAsia="Palatino Linotype" w:cs="Palatino Linotype"/>
        </w:rPr>
        <w:t>Por otra parte, del contenido del artículo 1 de la Constitución Política de los Estados Unidos Mexicanos, se destaca lo siguiente:</w:t>
      </w:r>
    </w:p>
    <w:p w14:paraId="5D18ACCF" w14:textId="77777777" w:rsidR="005B2DAB" w:rsidRPr="00E32F0F" w:rsidRDefault="005B2DAB" w:rsidP="005B2DAB">
      <w:pPr>
        <w:spacing w:line="240" w:lineRule="auto"/>
        <w:ind w:left="567" w:right="567"/>
        <w:rPr>
          <w:rFonts w:eastAsia="Palatino Linotype" w:cs="Palatino Linotype"/>
        </w:rPr>
      </w:pPr>
    </w:p>
    <w:p w14:paraId="16AA6036"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b/>
          <w:i/>
          <w:sz w:val="22"/>
        </w:rPr>
        <w:t>Artículo 1o</w:t>
      </w:r>
      <w:r w:rsidRPr="00E32F0F">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39B762" w14:textId="77777777" w:rsidR="005B2DAB" w:rsidRPr="00E32F0F" w:rsidRDefault="005B2DAB" w:rsidP="005B2DAB">
      <w:pPr>
        <w:spacing w:line="240" w:lineRule="auto"/>
        <w:ind w:left="567" w:right="567"/>
        <w:rPr>
          <w:rFonts w:eastAsia="Palatino Linotype" w:cs="Palatino Linotype"/>
          <w:i/>
          <w:sz w:val="22"/>
        </w:rPr>
      </w:pPr>
    </w:p>
    <w:p w14:paraId="3E3CF42E"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37070C9" w14:textId="77777777" w:rsidR="005B2DAB" w:rsidRPr="00E32F0F" w:rsidRDefault="005B2DAB" w:rsidP="005B2DAB">
      <w:pPr>
        <w:spacing w:line="240" w:lineRule="auto"/>
        <w:ind w:left="567" w:right="567"/>
        <w:rPr>
          <w:rFonts w:eastAsia="Palatino Linotype" w:cs="Palatino Linotype"/>
          <w:i/>
          <w:sz w:val="22"/>
        </w:rPr>
      </w:pPr>
    </w:p>
    <w:p w14:paraId="4BA3B452" w14:textId="77777777" w:rsidR="005B2DAB" w:rsidRPr="00E32F0F" w:rsidRDefault="005B2DAB" w:rsidP="005B2DAB">
      <w:pPr>
        <w:spacing w:line="240" w:lineRule="auto"/>
        <w:ind w:left="567" w:right="567"/>
        <w:rPr>
          <w:rFonts w:eastAsia="Palatino Linotype" w:cs="Palatino Linotype"/>
          <w:i/>
          <w:sz w:val="22"/>
        </w:rPr>
      </w:pPr>
      <w:r w:rsidRPr="00E32F0F">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2499DCE" w14:textId="77777777" w:rsidR="005B2DAB" w:rsidRPr="00E32F0F" w:rsidRDefault="005B2DAB" w:rsidP="005B2DAB">
      <w:pPr>
        <w:ind w:left="567" w:right="567"/>
        <w:rPr>
          <w:rFonts w:eastAsia="Palatino Linotype" w:cs="Palatino Linotype"/>
        </w:rPr>
      </w:pPr>
    </w:p>
    <w:p w14:paraId="3D37D6E1" w14:textId="77777777" w:rsidR="005B2DAB" w:rsidRPr="00E32F0F" w:rsidRDefault="005B2DAB" w:rsidP="005B2DAB">
      <w:pPr>
        <w:rPr>
          <w:rFonts w:eastAsia="Palatino Linotype" w:cs="Palatino Linotype"/>
        </w:rPr>
      </w:pPr>
      <w:r w:rsidRPr="00E32F0F">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23B56EC" w14:textId="77777777" w:rsidR="005B2DAB" w:rsidRPr="00E32F0F" w:rsidRDefault="005B2DAB" w:rsidP="005B2DAB">
      <w:pPr>
        <w:rPr>
          <w:rFonts w:eastAsia="Palatino Linotype" w:cs="Palatino Linotype"/>
        </w:rPr>
      </w:pPr>
    </w:p>
    <w:p w14:paraId="598265C3" w14:textId="77777777" w:rsidR="005B2DAB" w:rsidRPr="00F34F85" w:rsidRDefault="005B2DAB" w:rsidP="005B2DAB">
      <w:r w:rsidRPr="00F34F85">
        <w:lastRenderedPageBreak/>
        <w:t>En conclusión, se cubrieron los requisitos de procedencia y procedibilidad, conforme a las constancias que obran en el expediente.</w:t>
      </w:r>
    </w:p>
    <w:p w14:paraId="32DE8137" w14:textId="77777777" w:rsidR="00584F97" w:rsidRDefault="00584F97" w:rsidP="006922F5"/>
    <w:p w14:paraId="7E828C31" w14:textId="1DEDFE7D" w:rsidR="00454915" w:rsidRPr="006922F5" w:rsidRDefault="00B670F0"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6922F5" w:rsidRDefault="00B670F0"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5B1B5408" w14:textId="77777777" w:rsidR="00C66739" w:rsidRPr="00C82353" w:rsidRDefault="00C66739" w:rsidP="00C66739">
      <w:pPr>
        <w:rPr>
          <w:rFonts w:eastAsiaTheme="minorHAnsi" w:cstheme="minorBidi"/>
          <w:szCs w:val="24"/>
          <w:lang w:eastAsia="en-US"/>
        </w:rPr>
      </w:pPr>
      <w:r w:rsidRPr="00C82353">
        <w:rPr>
          <w:rFonts w:eastAsiaTheme="minorHAnsi" w:cstheme="minorBidi"/>
          <w:szCs w:val="24"/>
          <w:lang w:eastAsia="en-US"/>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w:t>
      </w:r>
      <w:r w:rsidRPr="00C82353">
        <w:rPr>
          <w:rFonts w:eastAsiaTheme="minorHAnsi" w:cstheme="minorBidi"/>
          <w:szCs w:val="24"/>
          <w:lang w:eastAsia="en-US"/>
        </w:rPr>
        <w:lastRenderedPageBreak/>
        <w:t>Mexicano sea parte, en concordancia con el párrafo tercero del artículo 1 de la Constitución Federal y el diverso 8 de la Ley de Transparencia local.</w:t>
      </w:r>
    </w:p>
    <w:p w14:paraId="4273922B" w14:textId="77777777" w:rsidR="00C66739" w:rsidRPr="00C82353" w:rsidRDefault="00C66739" w:rsidP="00C66739">
      <w:pPr>
        <w:rPr>
          <w:rFonts w:eastAsiaTheme="minorHAnsi" w:cstheme="minorBidi"/>
          <w:szCs w:val="24"/>
          <w:lang w:eastAsia="en-US"/>
        </w:rPr>
      </w:pPr>
    </w:p>
    <w:p w14:paraId="66BB5E99" w14:textId="77777777" w:rsidR="00C66739" w:rsidRPr="00C82353" w:rsidRDefault="00C66739" w:rsidP="00C66739">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D2911C3" w14:textId="77777777" w:rsidR="00C66739" w:rsidRPr="00C82353" w:rsidRDefault="00C66739" w:rsidP="00C66739">
      <w:pPr>
        <w:rPr>
          <w:rFonts w:eastAsiaTheme="minorHAnsi" w:cstheme="minorBidi"/>
          <w:szCs w:val="24"/>
          <w:lang w:eastAsia="en-US"/>
        </w:rPr>
      </w:pPr>
    </w:p>
    <w:p w14:paraId="6B9B3B2E" w14:textId="77777777" w:rsidR="00C66739" w:rsidRPr="00C82353" w:rsidRDefault="00C66739" w:rsidP="00C66739">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231554C6" w14:textId="77777777" w:rsidR="004A3367" w:rsidRPr="00213154" w:rsidRDefault="004A3367" w:rsidP="004A3367">
      <w:pPr>
        <w:rPr>
          <w:rFonts w:eastAsiaTheme="minorHAnsi" w:cstheme="minorBidi"/>
          <w:sz w:val="22"/>
          <w:lang w:eastAsia="en-US"/>
        </w:rPr>
      </w:pPr>
    </w:p>
    <w:p w14:paraId="7193478D" w14:textId="0A6ECB2D" w:rsidR="00012F8B"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181C41">
        <w:rPr>
          <w:rFonts w:eastAsiaTheme="minorEastAsia" w:cstheme="minorBidi"/>
          <w:lang w:val="es-ES" w:eastAsia="en-US"/>
        </w:rPr>
        <w:t>se le proporcionara</w:t>
      </w:r>
      <w:r w:rsidR="00444279">
        <w:rPr>
          <w:rFonts w:eastAsiaTheme="minorEastAsia" w:cstheme="minorBidi"/>
          <w:lang w:val="es-ES" w:eastAsia="en-US"/>
        </w:rPr>
        <w:t xml:space="preserve"> </w:t>
      </w:r>
      <w:r w:rsidR="00B20B32">
        <w:rPr>
          <w:rFonts w:eastAsiaTheme="minorEastAsia" w:cstheme="minorBidi"/>
          <w:lang w:val="es-ES" w:eastAsia="en-US"/>
        </w:rPr>
        <w:t xml:space="preserve">el lugar de residencia </w:t>
      </w:r>
      <w:r w:rsidR="005B7E62">
        <w:rPr>
          <w:rFonts w:eastAsiaTheme="minorEastAsia" w:cstheme="minorBidi"/>
          <w:lang w:val="es-ES" w:eastAsia="en-US"/>
        </w:rPr>
        <w:t>del presidente, directores, subdirectores</w:t>
      </w:r>
      <w:r w:rsidR="00432D68">
        <w:rPr>
          <w:rFonts w:eastAsiaTheme="minorEastAsia" w:cstheme="minorBidi"/>
          <w:lang w:val="es-ES" w:eastAsia="en-US"/>
        </w:rPr>
        <w:t xml:space="preserve">, coordinadores y jefes de área adscritos al Sujeto Obligado, así como el municipio que señalaron en la entrega recepción para </w:t>
      </w:r>
      <w:r w:rsidR="001156A2">
        <w:rPr>
          <w:rFonts w:eastAsiaTheme="minorEastAsia" w:cstheme="minorBidi"/>
          <w:lang w:val="es-ES" w:eastAsia="en-US"/>
        </w:rPr>
        <w:t>oír</w:t>
      </w:r>
      <w:r w:rsidR="00456CB6">
        <w:rPr>
          <w:rFonts w:eastAsiaTheme="minorEastAsia" w:cstheme="minorBidi"/>
          <w:lang w:val="es-ES" w:eastAsia="en-US"/>
        </w:rPr>
        <w:t xml:space="preserve"> y recibir</w:t>
      </w:r>
      <w:r w:rsidR="001156A2">
        <w:rPr>
          <w:rFonts w:eastAsiaTheme="minorEastAsia" w:cstheme="minorBidi"/>
          <w:lang w:val="es-ES" w:eastAsia="en-US"/>
        </w:rPr>
        <w:t xml:space="preserve"> todo tipo de notificaciones.</w:t>
      </w:r>
    </w:p>
    <w:p w14:paraId="00B2F885" w14:textId="77777777" w:rsidR="00444279" w:rsidRDefault="00444279" w:rsidP="00D31CA9">
      <w:pPr>
        <w:rPr>
          <w:rFonts w:eastAsiaTheme="minorEastAsia" w:cstheme="minorBidi"/>
          <w:lang w:val="es-ES" w:eastAsia="en-US"/>
        </w:rPr>
      </w:pPr>
    </w:p>
    <w:p w14:paraId="3F86D098" w14:textId="29C886C5" w:rsidR="009346B4" w:rsidRPr="009D6069" w:rsidRDefault="00A970D5" w:rsidP="0E60AC12">
      <w:pPr>
        <w:pBdr>
          <w:top w:val="nil"/>
          <w:left w:val="nil"/>
          <w:bottom w:val="nil"/>
          <w:right w:val="nil"/>
          <w:between w:val="nil"/>
        </w:pBdr>
        <w:contextualSpacing/>
        <w:rPr>
          <w:rFonts w:eastAsia="Palatino Linotype" w:cs="Palatino Linotype"/>
          <w:color w:val="000000" w:themeColor="text1"/>
        </w:rPr>
      </w:pPr>
      <w:r w:rsidRPr="0E60AC12">
        <w:rPr>
          <w:rFonts w:eastAsia="Palatino Linotype" w:cs="Palatino Linotype"/>
          <w:color w:val="000000" w:themeColor="text1"/>
        </w:rPr>
        <w:lastRenderedPageBreak/>
        <w:t xml:space="preserve">A dicha solicitud, el Sujeto Obligado </w:t>
      </w:r>
      <w:r w:rsidR="001C4CBF" w:rsidRPr="0E60AC12">
        <w:rPr>
          <w:rFonts w:eastAsia="Palatino Linotype" w:cs="Palatino Linotype"/>
          <w:color w:val="000000" w:themeColor="text1"/>
        </w:rPr>
        <w:t>respondió</w:t>
      </w:r>
      <w:r w:rsidR="006D6CD1" w:rsidRPr="0E60AC12">
        <w:rPr>
          <w:rFonts w:eastAsia="Palatino Linotype" w:cs="Palatino Linotype"/>
          <w:color w:val="000000" w:themeColor="text1"/>
        </w:rPr>
        <w:t xml:space="preserve"> </w:t>
      </w:r>
      <w:r w:rsidR="001F2F39" w:rsidRPr="0E60AC12">
        <w:rPr>
          <w:rFonts w:eastAsia="Palatino Linotype" w:cs="Palatino Linotype"/>
          <w:color w:val="000000" w:themeColor="text1"/>
        </w:rPr>
        <w:t>mediante la entrega de</w:t>
      </w:r>
      <w:r w:rsidR="00FF0D2B" w:rsidRPr="0E60AC12">
        <w:rPr>
          <w:rFonts w:eastAsia="Palatino Linotype" w:cs="Palatino Linotype"/>
          <w:color w:val="000000" w:themeColor="text1"/>
        </w:rPr>
        <w:t xml:space="preserve">l documento denominado </w:t>
      </w:r>
      <w:r w:rsidR="00FF0D2B" w:rsidRPr="0E60AC12">
        <w:rPr>
          <w:rFonts w:eastAsia="Palatino Linotype" w:cs="Palatino Linotype"/>
          <w:color w:val="000000" w:themeColor="text1"/>
          <w:lang w:val="es-ES"/>
        </w:rPr>
        <w:t xml:space="preserve">denominado </w:t>
      </w:r>
      <w:r w:rsidR="00FF0D2B" w:rsidRPr="0E60AC12">
        <w:rPr>
          <w:rFonts w:eastAsia="Palatino Linotype" w:cs="Palatino Linotype"/>
          <w:b/>
          <w:bCs/>
          <w:color w:val="000000" w:themeColor="text1"/>
          <w:lang w:val="es-ES"/>
        </w:rPr>
        <w:t>«</w:t>
      </w:r>
      <w:proofErr w:type="spellStart"/>
      <w:r w:rsidR="00FF0D2B" w:rsidRPr="0E60AC12">
        <w:rPr>
          <w:rFonts w:eastAsia="Palatino Linotype" w:cs="Palatino Linotype"/>
          <w:b/>
          <w:bCs/>
          <w:color w:val="000000" w:themeColor="text1"/>
          <w:lang w:val="es-ES"/>
        </w:rPr>
        <w:t>CamScanner</w:t>
      </w:r>
      <w:proofErr w:type="spellEnd"/>
      <w:r w:rsidR="00FF0D2B" w:rsidRPr="0E60AC12">
        <w:rPr>
          <w:rFonts w:eastAsia="Palatino Linotype" w:cs="Palatino Linotype"/>
          <w:b/>
          <w:bCs/>
          <w:color w:val="000000" w:themeColor="text1"/>
          <w:lang w:val="es-ES"/>
        </w:rPr>
        <w:t xml:space="preserve"> 14-02-2025 18.41(1).</w:t>
      </w:r>
      <w:proofErr w:type="spellStart"/>
      <w:r w:rsidR="00FF0D2B" w:rsidRPr="0E60AC12">
        <w:rPr>
          <w:rFonts w:eastAsia="Palatino Linotype" w:cs="Palatino Linotype"/>
          <w:b/>
          <w:bCs/>
          <w:color w:val="000000" w:themeColor="text1"/>
          <w:lang w:val="es-ES"/>
        </w:rPr>
        <w:t>pdf</w:t>
      </w:r>
      <w:proofErr w:type="spellEnd"/>
      <w:r w:rsidR="00FF0D2B" w:rsidRPr="0E60AC12">
        <w:rPr>
          <w:rFonts w:eastAsia="Palatino Linotype" w:cs="Palatino Linotype"/>
          <w:b/>
          <w:bCs/>
          <w:color w:val="000000" w:themeColor="text1"/>
          <w:lang w:val="es-ES"/>
        </w:rPr>
        <w:t>»</w:t>
      </w:r>
      <w:r w:rsidR="00FF0D2B" w:rsidRPr="0E60AC12">
        <w:rPr>
          <w:rFonts w:eastAsia="Palatino Linotype" w:cs="Palatino Linotype"/>
          <w:color w:val="000000" w:themeColor="text1"/>
          <w:lang w:val="es-ES"/>
        </w:rPr>
        <w:t xml:space="preserve">, </w:t>
      </w:r>
      <w:r w:rsidR="009A0ED7" w:rsidRPr="0E60AC12">
        <w:rPr>
          <w:rFonts w:eastAsia="Palatino Linotype" w:cs="Palatino Linotype"/>
          <w:color w:val="000000" w:themeColor="text1"/>
        </w:rPr>
        <w:t xml:space="preserve">que consiste </w:t>
      </w:r>
      <w:r w:rsidR="00AA4D81" w:rsidRPr="0E60AC12">
        <w:rPr>
          <w:rFonts w:eastAsia="Palatino Linotype" w:cs="Palatino Linotype"/>
          <w:color w:val="000000" w:themeColor="text1"/>
        </w:rPr>
        <w:t xml:space="preserve">en el oficio SMDIFC/URH/102/2025 emitido por el Titular del </w:t>
      </w:r>
      <w:r w:rsidR="0072332A" w:rsidRPr="0E60AC12">
        <w:rPr>
          <w:rFonts w:eastAsia="Palatino Linotype" w:cs="Palatino Linotype"/>
          <w:color w:val="000000" w:themeColor="text1"/>
        </w:rPr>
        <w:t xml:space="preserve">Área de Recursos Humanos, mediante el cual manifestó que no puede darse una respuesta a la solicitud debido a que se trata de </w:t>
      </w:r>
      <w:r w:rsidR="0007574F" w:rsidRPr="0E60AC12">
        <w:rPr>
          <w:rFonts w:eastAsia="Palatino Linotype" w:cs="Palatino Linotype"/>
          <w:color w:val="000000" w:themeColor="text1"/>
        </w:rPr>
        <w:t>datos</w:t>
      </w:r>
      <w:r w:rsidR="0072332A" w:rsidRPr="0E60AC12">
        <w:rPr>
          <w:rFonts w:eastAsia="Palatino Linotype" w:cs="Palatino Linotype"/>
          <w:color w:val="000000" w:themeColor="text1"/>
        </w:rPr>
        <w:t xml:space="preserve"> personales sensibles</w:t>
      </w:r>
      <w:r w:rsidR="0007574F" w:rsidRPr="0E60AC12">
        <w:rPr>
          <w:rFonts w:eastAsia="Palatino Linotype" w:cs="Palatino Linotype"/>
          <w:color w:val="000000" w:themeColor="text1"/>
        </w:rPr>
        <w:t xml:space="preserve">; asimismo, se informó que </w:t>
      </w:r>
      <w:r w:rsidR="00E67375" w:rsidRPr="0E60AC12">
        <w:rPr>
          <w:rFonts w:eastAsia="Palatino Linotype" w:cs="Palatino Linotype"/>
          <w:color w:val="000000" w:themeColor="text1"/>
        </w:rPr>
        <w:t xml:space="preserve">el lugar para oír y recibir cualquier tipo de notificación es </w:t>
      </w:r>
      <w:r w:rsidR="005F76EC" w:rsidRPr="0E60AC12">
        <w:rPr>
          <w:rFonts w:eastAsia="Palatino Linotype" w:cs="Palatino Linotype"/>
          <w:color w:val="000000" w:themeColor="text1"/>
        </w:rPr>
        <w:t>el domicilio del DIF Centr</w:t>
      </w:r>
      <w:r w:rsidR="6D177AC5" w:rsidRPr="0E60AC12">
        <w:rPr>
          <w:rFonts w:eastAsia="Palatino Linotype" w:cs="Palatino Linotype"/>
          <w:color w:val="000000" w:themeColor="text1"/>
        </w:rPr>
        <w:t>al</w:t>
      </w:r>
      <w:r w:rsidR="005F76EC" w:rsidRPr="0E60AC12">
        <w:rPr>
          <w:rFonts w:eastAsia="Palatino Linotype" w:cs="Palatino Linotype"/>
          <w:color w:val="000000" w:themeColor="text1"/>
        </w:rPr>
        <w:t xml:space="preserve"> de Cuautitlán que se ubica en Avenida 16 de Septiembre 328, interior 42, Centro, C.P. </w:t>
      </w:r>
      <w:r w:rsidR="00D80A27" w:rsidRPr="0E60AC12">
        <w:rPr>
          <w:rFonts w:eastAsia="Palatino Linotype" w:cs="Palatino Linotype"/>
          <w:color w:val="000000" w:themeColor="text1"/>
        </w:rPr>
        <w:t>54800, Cuautitlán, Est</w:t>
      </w:r>
      <w:r w:rsidR="446CE69F" w:rsidRPr="0E60AC12">
        <w:rPr>
          <w:rFonts w:eastAsia="Palatino Linotype" w:cs="Palatino Linotype"/>
          <w:color w:val="000000" w:themeColor="text1"/>
        </w:rPr>
        <w:t>a</w:t>
      </w:r>
      <w:r w:rsidR="00D80A27" w:rsidRPr="0E60AC12">
        <w:rPr>
          <w:rFonts w:eastAsia="Palatino Linotype" w:cs="Palatino Linotype"/>
          <w:color w:val="000000" w:themeColor="text1"/>
        </w:rPr>
        <w:t>do de México.</w:t>
      </w:r>
    </w:p>
    <w:p w14:paraId="369A81FD" w14:textId="77777777" w:rsidR="009D6069"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29C04248"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847452">
        <w:rPr>
          <w:rFonts w:eastAsia="Palatino Linotype" w:cs="Palatino Linotype"/>
          <w:color w:val="000000" w:themeColor="text1"/>
          <w:lang w:val="es-ES"/>
        </w:rPr>
        <w:t xml:space="preserve">que no se entregó la información solicitada </w:t>
      </w:r>
      <w:r w:rsidR="00500B65">
        <w:rPr>
          <w:rFonts w:eastAsia="Palatino Linotype" w:cs="Palatino Linotype"/>
          <w:color w:val="000000" w:themeColor="text1"/>
          <w:lang w:val="es-ES"/>
        </w:rPr>
        <w:t xml:space="preserve">y </w:t>
      </w:r>
      <w:r w:rsidR="003526EA">
        <w:rPr>
          <w:rFonts w:eastAsia="Palatino Linotype" w:cs="Palatino Linotype"/>
          <w:color w:val="000000" w:themeColor="text1"/>
          <w:lang w:val="es-ES"/>
        </w:rPr>
        <w:t>dando como</w:t>
      </w:r>
      <w:r w:rsidR="001C407C">
        <w:rPr>
          <w:rFonts w:eastAsia="Palatino Linotype" w:cs="Palatino Linotype"/>
          <w:color w:val="000000" w:themeColor="text1"/>
          <w:lang w:val="es-ES"/>
        </w:rPr>
        <w:t xml:space="preserve"> razones o motivos de inconformidad que </w:t>
      </w:r>
      <w:r w:rsidR="00500B65">
        <w:rPr>
          <w:rFonts w:eastAsia="Palatino Linotype" w:cs="Palatino Linotype"/>
          <w:color w:val="000000" w:themeColor="text1"/>
          <w:lang w:val="es-ES"/>
        </w:rPr>
        <w:t xml:space="preserve">se </w:t>
      </w:r>
      <w:r w:rsidR="00847452">
        <w:rPr>
          <w:rFonts w:eastAsia="Palatino Linotype" w:cs="Palatino Linotype"/>
          <w:color w:val="000000" w:themeColor="text1"/>
          <w:lang w:val="es-ES"/>
        </w:rPr>
        <w:t>entraron oficios en donde se limitan a señalar que son datos personales sensibles sin más justificación y carece de un acuerdo en donde se funde y motive esa limitante</w:t>
      </w:r>
      <w:r w:rsidR="00483013">
        <w:rPr>
          <w:rFonts w:eastAsia="Palatino Linotype" w:cs="Palatino Linotype"/>
          <w:color w:val="000000" w:themeColor="text1"/>
          <w:lang w:val="es-ES"/>
        </w:rPr>
        <w:t xml:space="preserve"> para el acceso a la información solicitada.</w:t>
      </w:r>
    </w:p>
    <w:p w14:paraId="4A6500B8" w14:textId="77777777" w:rsidR="008F50E6" w:rsidRDefault="008F50E6" w:rsidP="00A04222"/>
    <w:p w14:paraId="420D2441" w14:textId="76883414" w:rsidR="00483013" w:rsidRDefault="00483013" w:rsidP="00A04222">
      <w:r>
        <w:t>Durante la etapa de instrucción, el Sujeto Obligado rindió su Informe Justificado mediante la presentación de lo</w:t>
      </w:r>
      <w:r w:rsidR="00626EEE">
        <w:t>s</w:t>
      </w:r>
      <w:r>
        <w:t xml:space="preserve"> siguientes documentos:</w:t>
      </w:r>
    </w:p>
    <w:p w14:paraId="404DBF65" w14:textId="77777777" w:rsidR="00483013" w:rsidRDefault="00483013" w:rsidP="00A04222"/>
    <w:p w14:paraId="073BC2AC" w14:textId="472936DE" w:rsidR="00483013" w:rsidRPr="00626EEE" w:rsidRDefault="00483013" w:rsidP="00626EEE">
      <w:pPr>
        <w:pStyle w:val="Prrafodelista"/>
        <w:numPr>
          <w:ilvl w:val="0"/>
          <w:numId w:val="68"/>
        </w:numPr>
        <w:rPr>
          <w:rFonts w:eastAsia="Palatino Linotype" w:cs="Palatino Linotype"/>
          <w:bCs/>
          <w:color w:val="000000"/>
        </w:rPr>
      </w:pPr>
      <w:r w:rsidRPr="00626EEE">
        <w:rPr>
          <w:rFonts w:eastAsia="Palatino Linotype" w:cs="Palatino Linotype"/>
          <w:b/>
          <w:color w:val="000000"/>
        </w:rPr>
        <w:t>Recurso de revisión.pdf</w:t>
      </w:r>
      <w:r w:rsidRPr="00626EEE">
        <w:rPr>
          <w:rFonts w:eastAsia="Palatino Linotype" w:cs="Palatino Linotype"/>
          <w:bCs/>
          <w:color w:val="000000"/>
        </w:rPr>
        <w:t>.</w:t>
      </w:r>
      <w:r w:rsidR="009F70D8">
        <w:rPr>
          <w:rFonts w:eastAsia="Palatino Linotype" w:cs="Palatino Linotype"/>
          <w:bCs/>
          <w:color w:val="000000"/>
        </w:rPr>
        <w:t xml:space="preserve"> Oficio SMDIFC/UTRA/117/2025 suscrito por </w:t>
      </w:r>
      <w:r w:rsidR="002F7BD4">
        <w:rPr>
          <w:rFonts w:eastAsia="Palatino Linotype" w:cs="Palatino Linotype"/>
          <w:bCs/>
          <w:color w:val="000000"/>
        </w:rPr>
        <w:t xml:space="preserve">el Titular de la Unidad de Transparencia, con el que </w:t>
      </w:r>
      <w:r w:rsidR="0097601A">
        <w:rPr>
          <w:rFonts w:eastAsia="Palatino Linotype" w:cs="Palatino Linotype"/>
          <w:bCs/>
          <w:color w:val="000000"/>
        </w:rPr>
        <w:t xml:space="preserve">señalaron los fundamentos previstos en la Ley de Protección de Datos Personales en Posesión de Sujetos Obligados del Estado de México y Municipios, </w:t>
      </w:r>
      <w:r w:rsidR="007B3EF2">
        <w:rPr>
          <w:rFonts w:eastAsia="Palatino Linotype" w:cs="Palatino Linotype"/>
          <w:bCs/>
          <w:color w:val="000000"/>
        </w:rPr>
        <w:t xml:space="preserve">Ley de Transparencia y Acceso a la Información </w:t>
      </w:r>
      <w:r w:rsidR="007B3EF2">
        <w:rPr>
          <w:rFonts w:eastAsia="Palatino Linotype" w:cs="Palatino Linotype"/>
          <w:bCs/>
          <w:color w:val="000000"/>
        </w:rPr>
        <w:lastRenderedPageBreak/>
        <w:t>Pública en el Estado de México y Municipios, Ley que crea los Organismos Públicos</w:t>
      </w:r>
      <w:r w:rsidR="00E24636">
        <w:rPr>
          <w:rFonts w:eastAsia="Palatino Linotype" w:cs="Palatino Linotype"/>
          <w:bCs/>
          <w:color w:val="000000"/>
        </w:rPr>
        <w:t xml:space="preserve"> de Asistencia Social de Carácter Municipal denominados </w:t>
      </w:r>
      <w:r w:rsidR="00575CCC">
        <w:rPr>
          <w:rFonts w:eastAsia="Palatino Linotype" w:cs="Palatino Linotype"/>
          <w:bCs/>
          <w:color w:val="000000"/>
        </w:rPr>
        <w:t>“Sistemas Municipales para el Desarrollo Integral de la Familia” y Constitución Política de l</w:t>
      </w:r>
      <w:r w:rsidR="003D3B13">
        <w:rPr>
          <w:rFonts w:eastAsia="Palatino Linotype" w:cs="Palatino Linotype"/>
          <w:bCs/>
          <w:color w:val="000000"/>
        </w:rPr>
        <w:t>o</w:t>
      </w:r>
      <w:r w:rsidR="00575CCC">
        <w:rPr>
          <w:rFonts w:eastAsia="Palatino Linotype" w:cs="Palatino Linotype"/>
          <w:bCs/>
          <w:color w:val="000000"/>
        </w:rPr>
        <w:t>s Estados Unidos Mexicanos</w:t>
      </w:r>
      <w:r w:rsidR="003D3B13">
        <w:rPr>
          <w:rFonts w:eastAsia="Palatino Linotype" w:cs="Palatino Linotype"/>
          <w:bCs/>
          <w:color w:val="000000"/>
        </w:rPr>
        <w:t>, con los que se limita el acceso a la información solicitada.</w:t>
      </w:r>
    </w:p>
    <w:p w14:paraId="004BAFE0" w14:textId="50D80F6C" w:rsidR="00483013" w:rsidRPr="00626EEE" w:rsidRDefault="00483013" w:rsidP="00626EEE">
      <w:pPr>
        <w:pStyle w:val="Prrafodelista"/>
        <w:numPr>
          <w:ilvl w:val="0"/>
          <w:numId w:val="68"/>
        </w:numPr>
        <w:rPr>
          <w:bCs/>
        </w:rPr>
      </w:pPr>
      <w:r w:rsidRPr="00626EEE">
        <w:rPr>
          <w:rFonts w:eastAsia="Palatino Linotype" w:cs="Palatino Linotype"/>
          <w:b/>
          <w:color w:val="000000"/>
        </w:rPr>
        <w:t>Acuerdo de versión pública.pdf</w:t>
      </w:r>
      <w:r w:rsidRPr="00626EEE">
        <w:rPr>
          <w:rFonts w:eastAsia="Palatino Linotype" w:cs="Palatino Linotype"/>
          <w:bCs/>
          <w:color w:val="000000"/>
        </w:rPr>
        <w:t>.</w:t>
      </w:r>
      <w:r w:rsidR="00AC588C">
        <w:rPr>
          <w:rFonts w:eastAsia="Palatino Linotype" w:cs="Palatino Linotype"/>
          <w:bCs/>
          <w:color w:val="000000"/>
        </w:rPr>
        <w:t xml:space="preserve"> Acuerdo de versión pública de documentación de servidor público del Sistema Municipal para el Desarrollo</w:t>
      </w:r>
      <w:r w:rsidR="00711BBA">
        <w:rPr>
          <w:rFonts w:eastAsia="Palatino Linotype" w:cs="Palatino Linotype"/>
          <w:bCs/>
          <w:color w:val="000000"/>
        </w:rPr>
        <w:t xml:space="preserve"> Integral de la Familia de Cuautitlán, Estado de México, como confidencial y reservada número </w:t>
      </w:r>
      <w:r w:rsidR="00004D6E">
        <w:rPr>
          <w:rFonts w:eastAsia="Palatino Linotype" w:cs="Palatino Linotype"/>
          <w:bCs/>
          <w:color w:val="000000"/>
        </w:rPr>
        <w:t xml:space="preserve">SMDIF/UTRA/001/2025 suscrito por los integrantes del Comité de Transparencia </w:t>
      </w:r>
      <w:r w:rsidR="003D25C3">
        <w:rPr>
          <w:rFonts w:eastAsia="Palatino Linotype" w:cs="Palatino Linotype"/>
          <w:bCs/>
          <w:color w:val="000000"/>
        </w:rPr>
        <w:t>el veintiocho de febrero de dos mil veinticinco</w:t>
      </w:r>
      <w:r w:rsidR="008522A1">
        <w:rPr>
          <w:rFonts w:eastAsia="Palatino Linotype" w:cs="Palatino Linotype"/>
          <w:bCs/>
          <w:color w:val="000000"/>
        </w:rPr>
        <w:t xml:space="preserve">, por medio del cual </w:t>
      </w:r>
      <w:r w:rsidR="002A1ADE">
        <w:rPr>
          <w:rFonts w:eastAsia="Palatino Linotype" w:cs="Palatino Linotype"/>
          <w:bCs/>
          <w:color w:val="000000"/>
        </w:rPr>
        <w:t xml:space="preserve">se fundamenta y motiva </w:t>
      </w:r>
      <w:r w:rsidR="00A34A64">
        <w:rPr>
          <w:rFonts w:eastAsia="Palatino Linotype" w:cs="Palatino Linotype"/>
          <w:bCs/>
          <w:color w:val="000000"/>
        </w:rPr>
        <w:t>la clasificación de la información relativa al domicilio de los servidores públicos referidos</w:t>
      </w:r>
      <w:r w:rsidR="007B2BC6">
        <w:rPr>
          <w:rFonts w:eastAsia="Palatino Linotype" w:cs="Palatino Linotype"/>
          <w:bCs/>
          <w:color w:val="000000"/>
        </w:rPr>
        <w:t xml:space="preserve"> en la solicitud</w:t>
      </w:r>
      <w:r w:rsidR="00B71766">
        <w:rPr>
          <w:rFonts w:eastAsia="Palatino Linotype" w:cs="Palatino Linotype"/>
          <w:bCs/>
          <w:color w:val="000000"/>
        </w:rPr>
        <w:t xml:space="preserve"> que dio origen al presente recurso de revisión.</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42468166"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Ahora bien, quedando establecido lo anterior, este Órgano Garante considera viable realizar el estudio en aras de establecer si la respuesta </w:t>
      </w:r>
      <w:r w:rsidR="009F0FE8">
        <w:rPr>
          <w:rFonts w:eastAsia="Palatino Linotype" w:cs="Palatino Linotype"/>
          <w:color w:val="000000"/>
          <w:szCs w:val="24"/>
        </w:rPr>
        <w:t xml:space="preserve">y su modificación mediante Informe Justificado </w:t>
      </w:r>
      <w:r w:rsidRPr="006922F5">
        <w:rPr>
          <w:rFonts w:eastAsia="Palatino Linotype" w:cs="Palatino Linotype"/>
          <w:color w:val="000000"/>
          <w:szCs w:val="24"/>
        </w:rPr>
        <w:t>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lastRenderedPageBreak/>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 xml:space="preserve">VI. Los sujetos obligados deberán preservar sus documentos en archivos administrativos actualizados y publicarán, a través de los medios electrónicos disponibles, la información </w:t>
      </w:r>
      <w:r w:rsidRPr="006922F5">
        <w:lastRenderedPageBreak/>
        <w:t>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3D8DCBF8"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w:t>
      </w:r>
      <w:r w:rsidR="00500B65">
        <w:t xml:space="preserve"> Ley de Transparencia local.</w:t>
      </w:r>
    </w:p>
    <w:p w14:paraId="34F693E7" w14:textId="77777777" w:rsidR="009A41B1" w:rsidRDefault="009A41B1" w:rsidP="006100FC"/>
    <w:p w14:paraId="4CA03795" w14:textId="77777777" w:rsidR="003E361B" w:rsidRPr="0059546E" w:rsidRDefault="006100FC" w:rsidP="003E361B">
      <w:pPr>
        <w:rPr>
          <w:lang w:val="es-ES"/>
        </w:rPr>
      </w:pPr>
      <w:r>
        <w:t xml:space="preserve">En segundo término, </w:t>
      </w:r>
      <w:r w:rsidR="005245F6">
        <w:t xml:space="preserve">se observa que el </w:t>
      </w:r>
      <w:r w:rsidR="00F02879">
        <w:t xml:space="preserve">Recurrente únicamente se inconformó porque no se le entregó </w:t>
      </w:r>
      <w:r w:rsidR="0044494F">
        <w:t xml:space="preserve">la información relativa a los lugares de residencia de los servidores públicos </w:t>
      </w:r>
      <w:r w:rsidR="0044494F">
        <w:lastRenderedPageBreak/>
        <w:t xml:space="preserve">referidos en su solicitud, toda vez que </w:t>
      </w:r>
      <w:r w:rsidR="002B324A">
        <w:t>sólo se le señaló que contiene datos personales sensibles, sin que expresara agravio alguno respecto del domicilio para oír y recibir notificación que le fue proporcionado</w:t>
      </w:r>
      <w:r w:rsidR="003E361B">
        <w:t xml:space="preserve">; </w:t>
      </w:r>
      <w:r w:rsidR="003E361B" w:rsidRPr="2CE7142E">
        <w:rPr>
          <w:lang w:val="es-ES"/>
        </w:rPr>
        <w:t>de tal forma que se debe entender que el particular consintió parcialmente la respuesta del Sujeto Obligado.</w:t>
      </w:r>
    </w:p>
    <w:p w14:paraId="39812A64" w14:textId="77777777" w:rsidR="003E361B" w:rsidRPr="0059546E" w:rsidRDefault="003E361B" w:rsidP="003E361B"/>
    <w:p w14:paraId="2B44214F" w14:textId="77777777" w:rsidR="003E361B" w:rsidRPr="0059546E" w:rsidRDefault="003E361B" w:rsidP="003E361B">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FBEAB83" w14:textId="77777777" w:rsidR="003E361B" w:rsidRPr="0059546E" w:rsidRDefault="003E361B" w:rsidP="003E361B">
      <w:pPr>
        <w:rPr>
          <w:rFonts w:eastAsia="Times New Roman" w:cs="Times New Roman"/>
        </w:rPr>
      </w:pPr>
    </w:p>
    <w:p w14:paraId="00C6BC4D" w14:textId="77777777" w:rsidR="003E361B" w:rsidRPr="0059546E" w:rsidRDefault="003E361B" w:rsidP="003E361B">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63328540" w14:textId="77777777" w:rsidR="003E361B" w:rsidRPr="0059546E" w:rsidRDefault="003E361B" w:rsidP="003E361B">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42ED9B2" w14:textId="77777777" w:rsidR="003E361B" w:rsidRPr="0059546E" w:rsidRDefault="003E361B" w:rsidP="003E361B">
      <w:pPr>
        <w:rPr>
          <w:rFonts w:eastAsia="Times New Roman" w:cs="Times New Roman"/>
        </w:rPr>
      </w:pPr>
    </w:p>
    <w:p w14:paraId="346240C1" w14:textId="77777777" w:rsidR="003E361B" w:rsidRPr="0059546E" w:rsidRDefault="003E361B" w:rsidP="003E361B">
      <w:pPr>
        <w:rPr>
          <w:rFonts w:eastAsia="Times New Roman" w:cs="Times New Roman"/>
        </w:rPr>
      </w:pPr>
      <w:r w:rsidRPr="0059546E">
        <w:rPr>
          <w:rFonts w:eastAsia="Times New Roman" w:cs="Times New Roman"/>
          <w:color w:val="000000"/>
        </w:rPr>
        <w:t xml:space="preserve">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w:t>
      </w:r>
      <w:r w:rsidRPr="0059546E">
        <w:rPr>
          <w:rFonts w:eastAsia="Times New Roman" w:cs="Times New Roman"/>
          <w:color w:val="000000"/>
        </w:rPr>
        <w:lastRenderedPageBreak/>
        <w:t>de la Federación y su Gaceta bajo el número de registro digital 176608 que a la letra establece lo siguiente:</w:t>
      </w:r>
    </w:p>
    <w:p w14:paraId="385B03B5" w14:textId="77777777" w:rsidR="003E361B" w:rsidRPr="0059546E" w:rsidRDefault="003E361B" w:rsidP="003E361B">
      <w:pPr>
        <w:rPr>
          <w:rFonts w:eastAsia="Times New Roman" w:cs="Times New Roman"/>
        </w:rPr>
      </w:pPr>
    </w:p>
    <w:p w14:paraId="16A9F732" w14:textId="77777777" w:rsidR="003E361B" w:rsidRPr="0059546E" w:rsidRDefault="003E361B" w:rsidP="003E361B">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117CF4BC" w14:textId="77777777" w:rsidR="003E361B" w:rsidRPr="0059546E" w:rsidRDefault="003E361B" w:rsidP="003E361B">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1C59349" w14:textId="77777777" w:rsidR="003E361B" w:rsidRPr="0059546E" w:rsidRDefault="003E361B" w:rsidP="003E361B">
      <w:pPr>
        <w:rPr>
          <w:rFonts w:eastAsia="Times New Roman" w:cs="Times New Roman"/>
        </w:rPr>
      </w:pPr>
    </w:p>
    <w:p w14:paraId="13B019D6" w14:textId="77777777" w:rsidR="003E361B" w:rsidRPr="0059546E" w:rsidRDefault="003E361B" w:rsidP="003E361B">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65DBD0B4" w14:textId="77777777" w:rsidR="003E361B" w:rsidRPr="0059546E" w:rsidRDefault="003E361B" w:rsidP="003E361B">
      <w:pPr>
        <w:rPr>
          <w:rFonts w:eastAsia="Times New Roman" w:cs="Times New Roman"/>
        </w:rPr>
      </w:pPr>
    </w:p>
    <w:p w14:paraId="3CE26F72" w14:textId="77777777" w:rsidR="003E361B" w:rsidRPr="0059546E" w:rsidRDefault="003E361B" w:rsidP="003E361B">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5DA2B06" w14:textId="77777777" w:rsidR="003E361B" w:rsidRPr="0059546E" w:rsidRDefault="003E361B" w:rsidP="003E361B">
      <w:pPr>
        <w:rPr>
          <w:rFonts w:eastAsia="Times New Roman" w:cs="Times New Roman"/>
        </w:rPr>
      </w:pPr>
    </w:p>
    <w:p w14:paraId="2DB17161" w14:textId="5DE9A9CB" w:rsidR="003E361B" w:rsidRDefault="003E361B" w:rsidP="003E361B">
      <w:pPr>
        <w:rPr>
          <w:rFonts w:eastAsia="Times New Roman" w:cs="Times New Roman"/>
          <w:color w:val="000000"/>
        </w:rPr>
      </w:pPr>
      <w:r w:rsidRPr="0059546E">
        <w:rPr>
          <w:rFonts w:eastAsia="Times New Roman" w:cs="Times New Roman"/>
          <w:color w:val="000000"/>
        </w:rPr>
        <w:t xml:space="preserve">Por lo señalado anteriormente, dado que el Recurrente no impugnó la totalidad de la respuesta, se tiene por colmado el requerimiento de particular respecto al punto </w:t>
      </w:r>
      <w:r w:rsidR="00451504">
        <w:rPr>
          <w:rFonts w:eastAsia="Times New Roman" w:cs="Times New Roman"/>
          <w:color w:val="000000"/>
        </w:rPr>
        <w:t>relativo al domicilio para oír y recibir notificaciones.</w:t>
      </w:r>
    </w:p>
    <w:p w14:paraId="3F1CC295" w14:textId="77777777" w:rsidR="00451504" w:rsidRDefault="00451504" w:rsidP="003E361B">
      <w:pPr>
        <w:rPr>
          <w:rFonts w:eastAsia="Times New Roman" w:cs="Times New Roman"/>
          <w:color w:val="000000"/>
        </w:rPr>
      </w:pPr>
    </w:p>
    <w:p w14:paraId="353C54DD" w14:textId="2F367326" w:rsidR="00451504" w:rsidRDefault="00451504" w:rsidP="003E361B">
      <w:pPr>
        <w:rPr>
          <w:rFonts w:eastAsia="Times New Roman" w:cs="Times New Roman"/>
          <w:color w:val="000000"/>
        </w:rPr>
      </w:pPr>
      <w:r>
        <w:rPr>
          <w:rFonts w:eastAsia="Times New Roman" w:cs="Times New Roman"/>
          <w:color w:val="000000"/>
        </w:rPr>
        <w:t xml:space="preserve">Ahora bien, </w:t>
      </w:r>
      <w:r w:rsidR="00BD59EB">
        <w:rPr>
          <w:rFonts w:eastAsia="Times New Roman" w:cs="Times New Roman"/>
          <w:color w:val="000000"/>
        </w:rPr>
        <w:t xml:space="preserve">respecto del punto de controversia consistente en que no se fundó y motivó </w:t>
      </w:r>
      <w:r w:rsidR="00F023E5">
        <w:rPr>
          <w:rFonts w:eastAsia="Times New Roman" w:cs="Times New Roman"/>
          <w:color w:val="000000"/>
        </w:rPr>
        <w:t>la limitación a acceder a los domicilios</w:t>
      </w:r>
      <w:r w:rsidR="007617C3">
        <w:rPr>
          <w:rFonts w:eastAsia="Times New Roman" w:cs="Times New Roman"/>
          <w:color w:val="000000"/>
        </w:rPr>
        <w:t xml:space="preserve"> de los </w:t>
      </w:r>
      <w:r w:rsidR="003B5E40">
        <w:rPr>
          <w:rFonts w:eastAsia="Times New Roman" w:cs="Times New Roman"/>
          <w:color w:val="000000"/>
        </w:rPr>
        <w:t xml:space="preserve">servidores públicos referidos en la solicitud, se tiene que, en un primer momento, el Sujeto Obligado sólo </w:t>
      </w:r>
      <w:r w:rsidR="000120C2">
        <w:rPr>
          <w:rFonts w:eastAsia="Times New Roman" w:cs="Times New Roman"/>
          <w:color w:val="000000"/>
        </w:rPr>
        <w:t xml:space="preserve">señaló que dicha </w:t>
      </w:r>
      <w:r w:rsidR="000120C2">
        <w:rPr>
          <w:rFonts w:eastAsia="Times New Roman" w:cs="Times New Roman"/>
          <w:color w:val="000000"/>
        </w:rPr>
        <w:lastRenderedPageBreak/>
        <w:t>información contiene datos personales sensibles</w:t>
      </w:r>
      <w:r w:rsidR="00C80801">
        <w:rPr>
          <w:rFonts w:eastAsia="Times New Roman" w:cs="Times New Roman"/>
          <w:color w:val="000000"/>
        </w:rPr>
        <w:t xml:space="preserve"> sin que se </w:t>
      </w:r>
      <w:r w:rsidR="00ED4F21">
        <w:rPr>
          <w:rFonts w:eastAsia="Times New Roman" w:cs="Times New Roman"/>
          <w:color w:val="000000"/>
        </w:rPr>
        <w:t xml:space="preserve">entregara </w:t>
      </w:r>
      <w:r w:rsidR="004E51BB">
        <w:rPr>
          <w:rFonts w:eastAsia="Times New Roman" w:cs="Times New Roman"/>
          <w:color w:val="000000"/>
        </w:rPr>
        <w:t>el acuerdo que fundara y motivara la clasificación de la información.</w:t>
      </w:r>
    </w:p>
    <w:p w14:paraId="76ACBC34" w14:textId="77777777" w:rsidR="0024132F" w:rsidRDefault="0024132F" w:rsidP="003E361B">
      <w:pPr>
        <w:rPr>
          <w:rFonts w:eastAsia="Times New Roman" w:cs="Times New Roman"/>
          <w:color w:val="000000"/>
        </w:rPr>
      </w:pPr>
    </w:p>
    <w:p w14:paraId="7FF19006" w14:textId="7D139356" w:rsidR="0024132F" w:rsidRDefault="00827EC2" w:rsidP="003E361B">
      <w:pPr>
        <w:rPr>
          <w:rFonts w:eastAsia="Palatino Linotype" w:cs="Palatino Linotype"/>
          <w:bCs/>
          <w:color w:val="000000"/>
        </w:rPr>
      </w:pPr>
      <w:r>
        <w:rPr>
          <w:rFonts w:eastAsia="Times New Roman" w:cs="Times New Roman"/>
          <w:color w:val="000000"/>
        </w:rPr>
        <w:t xml:space="preserve">Empero, dicha situación se solventó al momento de rendir el Informe Justificado en donde se hizo entrega del acuerdo número </w:t>
      </w:r>
      <w:r w:rsidR="005C420D">
        <w:rPr>
          <w:rFonts w:eastAsia="Palatino Linotype" w:cs="Palatino Linotype"/>
          <w:bCs/>
          <w:color w:val="000000"/>
        </w:rPr>
        <w:t xml:space="preserve">SMDIF/UTRA/001/2025 mediante el cual </w:t>
      </w:r>
      <w:r w:rsidR="00521D86">
        <w:rPr>
          <w:rFonts w:eastAsia="Palatino Linotype" w:cs="Palatino Linotype"/>
          <w:bCs/>
          <w:color w:val="000000"/>
        </w:rPr>
        <w:t>el Comité de Transparencia</w:t>
      </w:r>
      <w:r w:rsidR="005C420D">
        <w:rPr>
          <w:rFonts w:eastAsia="Palatino Linotype" w:cs="Palatino Linotype"/>
          <w:bCs/>
          <w:color w:val="000000"/>
        </w:rPr>
        <w:t xml:space="preserve"> </w:t>
      </w:r>
      <w:r w:rsidR="00091FA9">
        <w:rPr>
          <w:rFonts w:eastAsia="Palatino Linotype" w:cs="Palatino Linotype"/>
          <w:bCs/>
          <w:color w:val="000000"/>
        </w:rPr>
        <w:t xml:space="preserve">aprobó la clasificación de la información </w:t>
      </w:r>
      <w:r w:rsidR="00BD0962">
        <w:rPr>
          <w:rFonts w:eastAsia="Palatino Linotype" w:cs="Palatino Linotype"/>
          <w:bCs/>
          <w:color w:val="000000"/>
        </w:rPr>
        <w:t>solicitada</w:t>
      </w:r>
      <w:r w:rsidR="00C34EC3">
        <w:rPr>
          <w:rFonts w:eastAsia="Palatino Linotype" w:cs="Palatino Linotype"/>
          <w:bCs/>
          <w:color w:val="000000"/>
        </w:rPr>
        <w:t>.</w:t>
      </w:r>
    </w:p>
    <w:p w14:paraId="212DDCCD" w14:textId="77777777" w:rsidR="00C34EC3" w:rsidRDefault="00C34EC3" w:rsidP="003E361B">
      <w:pPr>
        <w:rPr>
          <w:rFonts w:eastAsia="Palatino Linotype" w:cs="Palatino Linotype"/>
          <w:bCs/>
          <w:color w:val="000000"/>
        </w:rPr>
      </w:pPr>
    </w:p>
    <w:p w14:paraId="6654B043" w14:textId="5EB0E358" w:rsidR="00E01691" w:rsidRPr="00E01691" w:rsidRDefault="00E01691" w:rsidP="00E01691">
      <w:pPr>
        <w:rPr>
          <w:rFonts w:eastAsia="Palatino Linotype" w:cs="Palatino Linotype"/>
          <w:bCs/>
          <w:color w:val="000000"/>
        </w:rPr>
      </w:pPr>
      <w:r w:rsidRPr="00E01691">
        <w:rPr>
          <w:rFonts w:eastAsia="Palatino Linotype" w:cs="Palatino Linotype"/>
          <w:bCs/>
          <w:color w:val="000000"/>
        </w:rPr>
        <w:t xml:space="preserve">Respecto al domicilio de una persona física (domicilio particular), según lo establece el artículo 2.17, del Código Civil del Estado de México, </w:t>
      </w:r>
      <w:r w:rsidR="00126133">
        <w:rPr>
          <w:rFonts w:eastAsia="Palatino Linotype" w:cs="Palatino Linotype"/>
          <w:bCs/>
          <w:color w:val="000000"/>
        </w:rPr>
        <w:t>«</w:t>
      </w:r>
      <w:r w:rsidRPr="00E01691">
        <w:rPr>
          <w:rFonts w:eastAsia="Palatino Linotype" w:cs="Palatino Linotype"/>
          <w:bCs/>
          <w:color w:val="000000"/>
        </w:rPr>
        <w:t>es el lugar donde reside con el propósito de establecerse en él; a falta de éste, el lugar en que tiene el principal asiento de sus negocios; y a falta de uno y otro, el lugar en que se halle</w:t>
      </w:r>
      <w:r w:rsidR="00126133">
        <w:rPr>
          <w:rFonts w:eastAsia="Palatino Linotype" w:cs="Palatino Linotype"/>
          <w:bCs/>
          <w:color w:val="000000"/>
        </w:rPr>
        <w:t>»</w:t>
      </w:r>
      <w:r w:rsidRPr="00E01691">
        <w:rPr>
          <w:rFonts w:eastAsia="Palatino Linotype" w:cs="Palatino Linotype"/>
          <w:bCs/>
          <w:color w:val="000000"/>
        </w:rPr>
        <w:t>.</w:t>
      </w:r>
    </w:p>
    <w:p w14:paraId="59FAF333" w14:textId="77777777" w:rsidR="00E01691" w:rsidRPr="00E01691" w:rsidRDefault="00E01691" w:rsidP="00E01691">
      <w:pPr>
        <w:rPr>
          <w:rFonts w:eastAsia="Palatino Linotype" w:cs="Palatino Linotype"/>
          <w:bCs/>
          <w:color w:val="000000"/>
        </w:rPr>
      </w:pPr>
    </w:p>
    <w:p w14:paraId="3AD198CE" w14:textId="0B50C4D8" w:rsidR="005245F6" w:rsidRDefault="00E01691" w:rsidP="00E01691">
      <w:r w:rsidRPr="00E01691">
        <w:rPr>
          <w:rFonts w:eastAsia="Palatino Linotype" w:cs="Palatino Linotype"/>
          <w:bCs/>
          <w:color w:val="000000"/>
        </w:rPr>
        <w:t>En ese contexto, el dato sobre el domicilio particular es información de carácter confidencial, en términos de lo dispuesto por la fracción I, del artículo 143, de la Ley de la materia, así como el artículo 4, fracciones XI y XII, de la Ley de Protección de Datos Personales del Estado de México, en virtud de que constituye información que incide en la intimidad de un individuo identificado.</w:t>
      </w:r>
    </w:p>
    <w:p w14:paraId="4A5A9771" w14:textId="77777777" w:rsidR="005245F6" w:rsidRDefault="005245F6" w:rsidP="00637679"/>
    <w:p w14:paraId="622392A4" w14:textId="709267EB" w:rsidR="000D4F3E" w:rsidRDefault="00001F46" w:rsidP="000D4F3E">
      <w:pPr>
        <w:tabs>
          <w:tab w:val="left" w:pos="1170"/>
        </w:tabs>
      </w:pPr>
      <w:r>
        <w:t>En esa tesitura</w:t>
      </w:r>
      <w:r w:rsidR="00BF5CF0">
        <w:t xml:space="preserve">, este Instituto estima que </w:t>
      </w:r>
      <w:r w:rsidR="00E10C5F">
        <w:t>la información relativa a los domicilio</w:t>
      </w:r>
      <w:r w:rsidR="000A009D">
        <w:t>s</w:t>
      </w:r>
      <w:r w:rsidR="00E10C5F">
        <w:t xml:space="preserve"> de cualquier persona, sean </w:t>
      </w:r>
      <w:r w:rsidR="00872FD8">
        <w:t>servidores públicos o particulares, es de naturaleza c</w:t>
      </w:r>
      <w:r w:rsidR="00B45342">
        <w:t>onfidencial y, por tanto, debe ser clasificada</w:t>
      </w:r>
      <w:r w:rsidR="000D4F3E">
        <w:t>, de acuerdo con el artículo 143, fracción I de la Ley de Transparencia local, que señala lo siguiente:</w:t>
      </w:r>
    </w:p>
    <w:p w14:paraId="09BD96E4" w14:textId="77777777" w:rsidR="000D4F3E" w:rsidRDefault="000D4F3E" w:rsidP="000D4F3E">
      <w:pPr>
        <w:tabs>
          <w:tab w:val="left" w:pos="1170"/>
        </w:tabs>
      </w:pPr>
    </w:p>
    <w:p w14:paraId="6690BDDA" w14:textId="77777777" w:rsidR="000D4F3E" w:rsidRPr="00AF66D7" w:rsidRDefault="000D4F3E" w:rsidP="000D4F3E">
      <w:pPr>
        <w:pStyle w:val="Fundamentos"/>
        <w:rPr>
          <w:lang w:val="es-MX"/>
        </w:rPr>
      </w:pPr>
      <w:r w:rsidRPr="00AF66D7">
        <w:rPr>
          <w:b/>
          <w:lang w:val="es-MX"/>
        </w:rPr>
        <w:lastRenderedPageBreak/>
        <w:t xml:space="preserve">Artículo 143.- </w:t>
      </w:r>
      <w:r w:rsidRPr="00AF66D7">
        <w:rPr>
          <w:lang w:val="es-MX"/>
        </w:rPr>
        <w:t xml:space="preserve">Para los efectos de esta ley se considera información confidencial la clasificada como tal, de manera permanente por su naturaleza cuando: </w:t>
      </w:r>
    </w:p>
    <w:p w14:paraId="59D03108" w14:textId="77777777" w:rsidR="000D4F3E" w:rsidRPr="00AF66D7" w:rsidRDefault="000D4F3E" w:rsidP="000D4F3E">
      <w:pPr>
        <w:pStyle w:val="Fundamentos"/>
        <w:rPr>
          <w:b/>
          <w:lang w:val="es-MX"/>
        </w:rPr>
      </w:pPr>
    </w:p>
    <w:p w14:paraId="22F5DBC5" w14:textId="77777777" w:rsidR="000D4F3E" w:rsidRPr="007A679D" w:rsidRDefault="000D4F3E" w:rsidP="000D4F3E">
      <w:pPr>
        <w:pStyle w:val="Fundamentos"/>
      </w:pPr>
      <w:r w:rsidRPr="00AF66D7">
        <w:rPr>
          <w:b/>
          <w:lang w:val="es-MX"/>
        </w:rPr>
        <w:t>I.</w:t>
      </w:r>
      <w:r w:rsidRPr="00AF66D7">
        <w:rPr>
          <w:lang w:val="es-MX"/>
        </w:rPr>
        <w:t xml:space="preserve"> Se refiera a la información privada y los datos personales concernientes a una persona física o jurídico colectiva identificada o identificable</w:t>
      </w:r>
    </w:p>
    <w:p w14:paraId="4CFCE291" w14:textId="77777777" w:rsidR="000D4F3E" w:rsidRDefault="000D4F3E" w:rsidP="000D4F3E">
      <w:pPr>
        <w:pStyle w:val="Fundamentos"/>
      </w:pPr>
      <w:r>
        <w:t>[…]</w:t>
      </w:r>
    </w:p>
    <w:p w14:paraId="1C8CB1E4" w14:textId="77777777" w:rsidR="000D4F3E" w:rsidRDefault="000D4F3E" w:rsidP="000D4F3E"/>
    <w:p w14:paraId="4E9978FD" w14:textId="0AB6C72E" w:rsidR="005245F6" w:rsidRDefault="00A32A94" w:rsidP="00A32A94">
      <w:pPr>
        <w:tabs>
          <w:tab w:val="left" w:pos="930"/>
        </w:tabs>
      </w:pPr>
      <w:r w:rsidRPr="0E60AC12">
        <w:rPr>
          <w:lang w:val="es-ES"/>
        </w:rPr>
        <w:t>Lo anterior, es así en virtud de que no se debe perder vista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w:t>
      </w:r>
    </w:p>
    <w:p w14:paraId="763B07C5" w14:textId="77777777" w:rsidR="00B45342" w:rsidRDefault="00B45342" w:rsidP="00637679"/>
    <w:p w14:paraId="26F638D2" w14:textId="7D14E479" w:rsidR="00DF4739" w:rsidRPr="00AF66D7" w:rsidRDefault="00A32A94" w:rsidP="00DF4739">
      <w:pPr>
        <w:rPr>
          <w:lang w:val="es-MX"/>
        </w:rPr>
      </w:pPr>
      <w:r>
        <w:t xml:space="preserve">Asimismo, se tiene que </w:t>
      </w:r>
      <w:r w:rsidR="00DF4739">
        <w:t>el</w:t>
      </w:r>
      <w:r w:rsidR="00DF4739">
        <w:rPr>
          <w:lang w:val="es-MX"/>
        </w:rPr>
        <w:t xml:space="preserve"> </w:t>
      </w:r>
      <w:r w:rsidR="00DF4739" w:rsidRPr="00AF66D7">
        <w:rPr>
          <w:lang w:val="es-MX"/>
        </w:rPr>
        <w:t xml:space="preserve">artículo 122 de la Ley de Transparencia </w:t>
      </w:r>
      <w:r w:rsidR="00DF4739">
        <w:rPr>
          <w:lang w:val="es-MX"/>
        </w:rPr>
        <w:t>estatal</w:t>
      </w:r>
      <w:r w:rsidR="00DF4739" w:rsidRPr="00AF66D7">
        <w:rPr>
          <w:lang w:val="es-MX"/>
        </w:rPr>
        <w:t>, señala que los sujetos obligados determinan que la información actualiza alguno de los supuestos de clasificación y que son los titulares de las áreas los encargados de clasificar la información</w:t>
      </w:r>
      <w:r w:rsidR="00937A74">
        <w:rPr>
          <w:lang w:val="es-MX"/>
        </w:rPr>
        <w:t xml:space="preserve">; </w:t>
      </w:r>
      <w:r w:rsidR="00630275">
        <w:rPr>
          <w:lang w:val="es-MX"/>
        </w:rPr>
        <w:t xml:space="preserve">lo que, en su caso, se deberá presentar al Comité de Transparencia para que </w:t>
      </w:r>
      <w:r w:rsidR="00373384">
        <w:rPr>
          <w:lang w:val="es-MX"/>
        </w:rPr>
        <w:t>confirme, modifique o revoque la clasificación.</w:t>
      </w:r>
      <w:r w:rsidR="00A27A19">
        <w:rPr>
          <w:lang w:val="es-MX"/>
        </w:rPr>
        <w:t xml:space="preserve"> </w:t>
      </w:r>
      <w:r w:rsidR="00A27A19" w:rsidRPr="00A27A19">
        <w:rPr>
          <w:lang w:val="es-MX"/>
        </w:rPr>
        <w:t>Por lo tanto, el Comité no aprueba la clasificación, sino que revisa lo que ha hecho el titular del área y confirma, modifica o revoca la decisión a través de un acuerdo.</w:t>
      </w:r>
    </w:p>
    <w:p w14:paraId="1172C8A0" w14:textId="4EEE9E5D" w:rsidR="005245F6" w:rsidRPr="00DF4739" w:rsidRDefault="005245F6" w:rsidP="00637679">
      <w:pPr>
        <w:rPr>
          <w:lang w:val="es-MX"/>
        </w:rPr>
      </w:pPr>
    </w:p>
    <w:p w14:paraId="62E4D6EF" w14:textId="234FD51A" w:rsidR="00E52A7D" w:rsidRPr="006E3FA7" w:rsidRDefault="00E52A7D" w:rsidP="00E52A7D">
      <w:pPr>
        <w:rPr>
          <w:lang w:val="es-MX"/>
        </w:rPr>
      </w:pPr>
      <w:r w:rsidRPr="006E3FA7">
        <w:rPr>
          <w:lang w:val="es-MX"/>
        </w:rPr>
        <w:t xml:space="preserve">En otras palabras, la clasificación de la información, en cualquiera de sus modalidades, deberá de justificarse en un Acuerdo de Clasificación de Información emitido por el Comité del Transparencia del Sujeto Obligado. Dicho acuerdo deberá de contener los razonamientos lógicos mediante los cuales se demuestre que la información corresponde </w:t>
      </w:r>
      <w:r w:rsidRPr="006E3FA7">
        <w:rPr>
          <w:lang w:val="es-MX"/>
        </w:rPr>
        <w:lastRenderedPageBreak/>
        <w:t xml:space="preserve">a algunas de las hipótesis jurídicas previstas en los artículos 122 y 143 de la </w:t>
      </w:r>
      <w:r>
        <w:rPr>
          <w:lang w:val="es-MX"/>
        </w:rPr>
        <w:t>Ley de la materia</w:t>
      </w:r>
      <w:r w:rsidRPr="006E3FA7">
        <w:rPr>
          <w:lang w:val="es-MX"/>
        </w:rPr>
        <w:t>, explicando claramente las causas excepcionales que justifican la restricción al derecho.</w:t>
      </w:r>
    </w:p>
    <w:p w14:paraId="10DD92C7" w14:textId="77777777" w:rsidR="005245F6" w:rsidRPr="00E52A7D" w:rsidRDefault="005245F6" w:rsidP="00637679">
      <w:pPr>
        <w:rPr>
          <w:lang w:val="es-MX"/>
        </w:rPr>
      </w:pPr>
    </w:p>
    <w:p w14:paraId="0A9AC48D" w14:textId="20A34E31" w:rsidR="005245F6" w:rsidRDefault="00A26AB0" w:rsidP="00637679">
      <w:r>
        <w:t xml:space="preserve">De tal forma que, al hacer hecho entrega del acuerdo del Comité de Transparencia mediante el cual se clasificó la información </w:t>
      </w:r>
      <w:r w:rsidR="0095440C">
        <w:t>relativa a los domicilios de los servidores públicos referidos por el solicitante</w:t>
      </w:r>
      <w:r w:rsidR="00880D64">
        <w:t>, se estima que la pretensión del Recurrente ha quedado colmada.</w:t>
      </w:r>
    </w:p>
    <w:p w14:paraId="4FA2BB5E" w14:textId="77777777" w:rsidR="005245F6" w:rsidRDefault="005245F6" w:rsidP="00637679"/>
    <w:p w14:paraId="4DBBCF6C" w14:textId="77777777" w:rsidR="00880D64" w:rsidRDefault="002A1ADE" w:rsidP="002A1ADE">
      <w:pPr>
        <w:rPr>
          <w:rFonts w:eastAsiaTheme="minorHAnsi" w:cstheme="minorBidi"/>
          <w:szCs w:val="24"/>
          <w:lang w:eastAsia="en-US"/>
        </w:rPr>
      </w:pPr>
      <w:r>
        <w:rPr>
          <w:rFonts w:eastAsiaTheme="minorHAnsi" w:cstheme="minorBidi"/>
          <w:szCs w:val="24"/>
          <w:lang w:eastAsia="en-US"/>
        </w:rPr>
        <w:t>Consecuentemente</w:t>
      </w:r>
      <w:r w:rsidRPr="00C82353">
        <w:rPr>
          <w:rFonts w:eastAsiaTheme="minorHAnsi" w:cstheme="minorBidi"/>
          <w:szCs w:val="24"/>
          <w:lang w:eastAsia="en-US"/>
        </w:rPr>
        <w:t>, toda vez que el Sujeto Obligado modificó la respuesta otorga</w:t>
      </w:r>
      <w:r>
        <w:rPr>
          <w:rFonts w:eastAsiaTheme="minorHAnsi" w:cstheme="minorBidi"/>
          <w:szCs w:val="24"/>
          <w:lang w:eastAsia="en-US"/>
        </w:rPr>
        <w:t>da a la solicitud</w:t>
      </w:r>
      <w:r w:rsidRPr="003E494F">
        <w:rPr>
          <w:rFonts w:eastAsia="Palatino Linotype" w:cs="Palatino Linotype"/>
          <w:color w:val="000000"/>
          <w:szCs w:val="24"/>
        </w:rPr>
        <w:t xml:space="preserve"> </w:t>
      </w:r>
      <w:r w:rsidR="00880D64">
        <w:rPr>
          <w:rFonts w:eastAsia="Palatino Linotype" w:cs="Palatino Linotype"/>
          <w:b/>
          <w:bCs/>
          <w:color w:val="000000"/>
          <w:szCs w:val="24"/>
        </w:rPr>
        <w:t>00010/DIFCUAUTIT/IP/2025</w:t>
      </w:r>
      <w:r w:rsidRPr="00570FE7">
        <w:rPr>
          <w:rFonts w:eastAsia="Palatino Linotype" w:cs="Palatino Linotype"/>
          <w:bCs/>
          <w:color w:val="000000"/>
          <w:szCs w:val="24"/>
        </w:rPr>
        <w:t>,</w:t>
      </w:r>
      <w:r w:rsidRPr="00570FE7">
        <w:rPr>
          <w:rFonts w:eastAsia="Palatino Linotype" w:cs="Palatino Linotype"/>
          <w:color w:val="000000"/>
          <w:szCs w:val="24"/>
        </w:rPr>
        <w:t xml:space="preserve"> </w:t>
      </w:r>
      <w:r>
        <w:rPr>
          <w:rFonts w:eastAsia="Palatino Linotype" w:cs="Palatino Linotype"/>
          <w:color w:val="000000"/>
          <w:szCs w:val="24"/>
        </w:rPr>
        <w:t xml:space="preserve">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 xml:space="preserve">ar el sobreseimiento. </w:t>
      </w:r>
    </w:p>
    <w:p w14:paraId="63716B23" w14:textId="77777777" w:rsidR="00880D64" w:rsidRDefault="00880D64" w:rsidP="002A1ADE">
      <w:pPr>
        <w:rPr>
          <w:rFonts w:eastAsiaTheme="minorHAnsi" w:cstheme="minorBidi"/>
          <w:szCs w:val="24"/>
          <w:lang w:eastAsia="en-US"/>
        </w:rPr>
      </w:pPr>
    </w:p>
    <w:p w14:paraId="504E4EBC" w14:textId="39113029" w:rsidR="002A1ADE" w:rsidRPr="00C82353" w:rsidRDefault="002A1ADE" w:rsidP="002A1ADE">
      <w:pPr>
        <w:rPr>
          <w:rFonts w:eastAsiaTheme="minorHAnsi" w:cstheme="minorBidi"/>
          <w:szCs w:val="24"/>
          <w:lang w:eastAsia="en-US"/>
        </w:rPr>
      </w:pPr>
      <w:r>
        <w:rPr>
          <w:rFonts w:eastAsiaTheme="minorHAnsi" w:cstheme="minorBidi"/>
          <w:szCs w:val="24"/>
          <w:lang w:eastAsia="en-US"/>
        </w:rPr>
        <w:t>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672F511F" w14:textId="77777777" w:rsidR="002A1ADE" w:rsidRPr="00FA7847" w:rsidRDefault="002A1ADE" w:rsidP="002A1ADE">
      <w:pPr>
        <w:rPr>
          <w:rFonts w:eastAsiaTheme="minorHAnsi" w:cstheme="minorBidi"/>
          <w:sz w:val="21"/>
          <w:szCs w:val="21"/>
          <w:lang w:eastAsia="en-US"/>
        </w:rPr>
      </w:pPr>
    </w:p>
    <w:p w14:paraId="1D47EF66" w14:textId="77777777" w:rsidR="002A1ADE" w:rsidRPr="00C82353" w:rsidRDefault="002A1ADE" w:rsidP="002A1ADE">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6BB7ED6D" w14:textId="77777777" w:rsidR="002A1ADE" w:rsidRPr="00C82353" w:rsidRDefault="002A1ADE" w:rsidP="002A1AD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0A1C527B" w14:textId="77777777" w:rsidR="002A1ADE" w:rsidRPr="00C82353" w:rsidRDefault="002A1ADE" w:rsidP="002A1ADE">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7B94F11A" w14:textId="77777777" w:rsidR="002A1ADE" w:rsidRPr="00C82353" w:rsidRDefault="002A1ADE" w:rsidP="002A1ADE">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1BF26A09" w14:textId="77777777" w:rsidR="002A1ADE" w:rsidRPr="00E13A4A" w:rsidRDefault="002A1ADE" w:rsidP="002A1ADE">
      <w:pPr>
        <w:rPr>
          <w:rFonts w:eastAsiaTheme="minorHAnsi" w:cstheme="minorBidi"/>
          <w:szCs w:val="24"/>
          <w:lang w:eastAsia="en-US"/>
        </w:rPr>
      </w:pPr>
    </w:p>
    <w:p w14:paraId="3DDA8AD9" w14:textId="77777777" w:rsidR="002A1ADE" w:rsidRPr="00E13A4A" w:rsidRDefault="002A1ADE" w:rsidP="002A1ADE">
      <w:pPr>
        <w:rPr>
          <w:rFonts w:eastAsiaTheme="minorEastAsia" w:cstheme="minorBidi"/>
          <w:lang w:val="es-ES" w:eastAsia="en-US"/>
        </w:rPr>
      </w:pPr>
      <w:r w:rsidRPr="14FC0DED">
        <w:rPr>
          <w:rFonts w:eastAsiaTheme="minorEastAsia" w:cstheme="minorBidi"/>
          <w:lang w:val="es-ES" w:eastAsia="en-US"/>
        </w:rPr>
        <w:t xml:space="preserve">Lo anterior es así, ya que el Pleno ha determinado que cuando el Sujeto Obligado mediante entrega, complemento o precisión proporciona la respuesta a la solicitud de </w:t>
      </w:r>
      <w:r w:rsidRPr="14FC0DED">
        <w:rPr>
          <w:rFonts w:eastAsiaTheme="minorEastAsia" w:cstheme="minorBidi"/>
          <w:lang w:val="es-ES" w:eastAsia="en-US"/>
        </w:rPr>
        <w:lastRenderedPageBreak/>
        <w:t>información planteada, y la misma es coincidente con lo requerido por el entonces solicitante, debe entenderse que este rubro queda sin materia al haber colmado el requerimiento inicial planteado.</w:t>
      </w:r>
    </w:p>
    <w:p w14:paraId="040D8DCA" w14:textId="77777777" w:rsidR="002A1ADE" w:rsidRPr="00E13A4A" w:rsidRDefault="002A1ADE" w:rsidP="002A1ADE">
      <w:pPr>
        <w:rPr>
          <w:rFonts w:eastAsiaTheme="minorHAnsi" w:cstheme="minorBidi"/>
          <w:szCs w:val="24"/>
          <w:lang w:eastAsia="en-US"/>
        </w:rPr>
      </w:pPr>
    </w:p>
    <w:p w14:paraId="17052187" w14:textId="77777777" w:rsidR="002A1ADE" w:rsidRPr="00E13A4A" w:rsidRDefault="002A1ADE" w:rsidP="002A1ADE">
      <w:pPr>
        <w:rPr>
          <w:rFonts w:eastAsiaTheme="minorHAnsi" w:cstheme="minorBidi"/>
          <w:szCs w:val="24"/>
          <w:lang w:eastAsia="en-US"/>
        </w:rPr>
      </w:pPr>
      <w:r w:rsidRPr="00E13A4A">
        <w:rPr>
          <w:rFonts w:eastAsiaTheme="minorHAnsi" w:cstheme="minorBidi"/>
          <w:szCs w:val="24"/>
          <w:lang w:eastAsia="en-US"/>
        </w:rPr>
        <w:t>Así, con fundamento en lo prescrito en los artículos 36 fracciones II y III, 186 fracción I y 192 fracción III de la Ley de Transparencia y Acceso a la Información Pública del Estado de México y Municipios el Pleno de este Órgano Garante:</w:t>
      </w:r>
    </w:p>
    <w:p w14:paraId="3AE3F2CA" w14:textId="77777777" w:rsidR="002A1ADE" w:rsidRPr="00570FE7" w:rsidRDefault="002A1ADE" w:rsidP="002A1ADE">
      <w:pPr>
        <w:rPr>
          <w:rFonts w:eastAsiaTheme="minorHAnsi" w:cstheme="minorBidi"/>
          <w:szCs w:val="24"/>
          <w:lang w:eastAsia="en-US"/>
        </w:rPr>
      </w:pPr>
    </w:p>
    <w:p w14:paraId="55E5F271" w14:textId="77777777" w:rsidR="002A1ADE" w:rsidRPr="00C82353" w:rsidRDefault="002A1ADE" w:rsidP="002A1ADE">
      <w:pPr>
        <w:pStyle w:val="Ttulo1"/>
        <w:rPr>
          <w:rFonts w:eastAsiaTheme="minorHAnsi"/>
        </w:rPr>
      </w:pPr>
      <w:r w:rsidRPr="00C82353">
        <w:rPr>
          <w:rFonts w:eastAsiaTheme="minorHAnsi"/>
        </w:rPr>
        <w:t>R</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S</w:t>
      </w:r>
      <w:r>
        <w:rPr>
          <w:rFonts w:eastAsiaTheme="minorHAnsi"/>
        </w:rPr>
        <w:t xml:space="preserve"> </w:t>
      </w:r>
      <w:r w:rsidRPr="00C82353">
        <w:rPr>
          <w:rFonts w:eastAsiaTheme="minorHAnsi"/>
        </w:rPr>
        <w:t>U</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L</w:t>
      </w:r>
      <w:r>
        <w:rPr>
          <w:rFonts w:eastAsiaTheme="minorHAnsi"/>
        </w:rPr>
        <w:t xml:space="preserve"> </w:t>
      </w:r>
      <w:r w:rsidRPr="00C82353">
        <w:rPr>
          <w:rFonts w:eastAsiaTheme="minorHAnsi"/>
        </w:rPr>
        <w:t>V</w:t>
      </w:r>
      <w:r>
        <w:rPr>
          <w:rFonts w:eastAsiaTheme="minorHAnsi"/>
        </w:rPr>
        <w:t xml:space="preserve"> </w:t>
      </w:r>
      <w:r w:rsidRPr="00C82353">
        <w:rPr>
          <w:rFonts w:eastAsiaTheme="minorHAnsi"/>
        </w:rPr>
        <w:t>E</w:t>
      </w:r>
    </w:p>
    <w:p w14:paraId="7192C8B1" w14:textId="77777777" w:rsidR="002A1ADE" w:rsidRPr="00570FE7" w:rsidRDefault="002A1ADE" w:rsidP="002A1ADE">
      <w:pPr>
        <w:rPr>
          <w:rFonts w:eastAsiaTheme="minorHAnsi" w:cstheme="minorBidi"/>
          <w:bCs/>
          <w:spacing w:val="60"/>
          <w:szCs w:val="24"/>
          <w:lang w:eastAsia="en-US"/>
        </w:rPr>
      </w:pPr>
    </w:p>
    <w:p w14:paraId="272A20DE" w14:textId="15719317" w:rsidR="002A1ADE" w:rsidRPr="00C82353" w:rsidRDefault="002A1ADE" w:rsidP="002A1ADE">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Pr>
          <w:rFonts w:eastAsiaTheme="minorHAnsi" w:cs="Arial"/>
          <w:b/>
          <w:szCs w:val="24"/>
          <w:lang w:eastAsia="en-US"/>
        </w:rPr>
        <w:t>0</w:t>
      </w:r>
      <w:r w:rsidR="00FA3346">
        <w:rPr>
          <w:rFonts w:eastAsiaTheme="minorHAnsi" w:cs="Arial"/>
          <w:b/>
          <w:szCs w:val="24"/>
          <w:lang w:eastAsia="en-US"/>
        </w:rPr>
        <w:t>174</w:t>
      </w:r>
      <w:r>
        <w:rPr>
          <w:rFonts w:eastAsiaTheme="minorHAnsi" w:cs="Arial"/>
          <w:b/>
          <w:szCs w:val="24"/>
          <w:lang w:eastAsia="en-US"/>
        </w:rPr>
        <w:t>5/INFOEM/IP/RR/2025</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FA3346">
        <w:rPr>
          <w:rFonts w:eastAsiaTheme="minorHAnsi" w:cs="Arial"/>
          <w:b/>
          <w:szCs w:val="24"/>
          <w:lang w:eastAsia="en-US"/>
        </w:rPr>
        <w:t>QUINTO</w:t>
      </w:r>
      <w:r w:rsidRPr="00C82353">
        <w:rPr>
          <w:rFonts w:eastAsiaTheme="minorHAnsi" w:cs="Arial"/>
          <w:szCs w:val="24"/>
          <w:lang w:eastAsia="en-US"/>
        </w:rPr>
        <w:t xml:space="preserve"> de la presente resolución.</w:t>
      </w:r>
    </w:p>
    <w:p w14:paraId="163BB426" w14:textId="77777777" w:rsidR="002A1ADE" w:rsidRPr="00C82353" w:rsidRDefault="002A1ADE" w:rsidP="002A1ADE">
      <w:pPr>
        <w:rPr>
          <w:rFonts w:eastAsiaTheme="minorHAnsi" w:cs="Arial"/>
          <w:szCs w:val="24"/>
          <w:lang w:eastAsia="en-US"/>
        </w:rPr>
      </w:pPr>
    </w:p>
    <w:p w14:paraId="0B7AE4EF" w14:textId="77777777" w:rsidR="002A1ADE" w:rsidRPr="00C82353" w:rsidRDefault="002A1ADE" w:rsidP="002A1ADE">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04AD511C" w14:textId="77777777" w:rsidR="002A1ADE" w:rsidRPr="00C82353" w:rsidRDefault="002A1ADE" w:rsidP="002A1ADE">
      <w:pPr>
        <w:rPr>
          <w:rFonts w:eastAsiaTheme="minorHAnsi" w:cs="Arial"/>
          <w:szCs w:val="24"/>
          <w:lang w:eastAsia="en-US"/>
        </w:rPr>
      </w:pPr>
    </w:p>
    <w:p w14:paraId="080D6010" w14:textId="77777777" w:rsidR="002A1ADE" w:rsidRDefault="002A1ADE" w:rsidP="002A1ADE">
      <w:pPr>
        <w:contextualSpacing/>
        <w:rPr>
          <w:rFonts w:eastAsiaTheme="minorEastAsia" w:cs="Arial"/>
          <w:lang w:val="es-ES" w:eastAsia="en-US"/>
        </w:rPr>
      </w:pPr>
      <w:r w:rsidRPr="14FC0DED">
        <w:rPr>
          <w:rFonts w:eastAsiaTheme="minorEastAsia" w:cs="Arial"/>
          <w:b/>
          <w:bCs/>
          <w:lang w:val="es-ES" w:eastAsia="en-US"/>
        </w:rPr>
        <w:t>TERCERO. Notifíquese</w:t>
      </w:r>
      <w:r w:rsidRPr="14FC0DED">
        <w:rPr>
          <w:rFonts w:eastAsiaTheme="minorEastAsia" w:cs="Arial"/>
          <w:lang w:val="es-ES" w:eastAsia="en-US"/>
        </w:rPr>
        <w:t xml:space="preserve"> la presente resolución al Recurrente</w:t>
      </w:r>
      <w:r w:rsidRPr="14FC0DED">
        <w:rPr>
          <w:lang w:val="es-ES"/>
        </w:rPr>
        <w:t xml:space="preserve"> </w:t>
      </w:r>
      <w:r w:rsidRPr="14FC0DED">
        <w:rPr>
          <w:rFonts w:eastAsiaTheme="minorEastAsia" w:cs="Arial"/>
          <w:lang w:val="es-ES" w:eastAsia="en-US"/>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w:t>
      </w:r>
      <w:r w:rsidRPr="14FC0DED">
        <w:rPr>
          <w:rFonts w:eastAsiaTheme="minorEastAsia" w:cs="Arial"/>
          <w:lang w:val="es-ES" w:eastAsia="en-US"/>
        </w:rPr>
        <w:lastRenderedPageBreak/>
        <w:t>de la Ley de Transparencia y Acceso a la Información Pública del Estado de México y Municipios.</w:t>
      </w:r>
    </w:p>
    <w:p w14:paraId="1FCF415C" w14:textId="77777777" w:rsidR="002A1ADE" w:rsidRPr="002A1ADE" w:rsidRDefault="002A1ADE" w:rsidP="008F50E6">
      <w:pPr>
        <w:rPr>
          <w:szCs w:val="24"/>
          <w:lang w:val="es-ES"/>
        </w:rPr>
      </w:pPr>
    </w:p>
    <w:p w14:paraId="20573BFF" w14:textId="50A8C02E" w:rsidR="00A970D5" w:rsidRPr="006922F5" w:rsidRDefault="005A45B1" w:rsidP="00B837B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B32AD0">
        <w:rPr>
          <w:rFonts w:eastAsia="Palatino Linotype" w:cs="Palatino Linotype"/>
          <w:color w:val="000000"/>
          <w:szCs w:val="24"/>
        </w:rPr>
        <w:t xml:space="preserve"> (EM</w:t>
      </w:r>
      <w:r w:rsidR="002363D7">
        <w:rPr>
          <w:rFonts w:eastAsia="Palatino Linotype" w:cs="Palatino Linotype"/>
          <w:color w:val="000000"/>
          <w:szCs w:val="24"/>
        </w:rPr>
        <w:t>I</w:t>
      </w:r>
      <w:r w:rsidR="00B32AD0">
        <w:rPr>
          <w:rFonts w:eastAsia="Palatino Linotype" w:cs="Palatino Linotype"/>
          <w:color w:val="000000"/>
          <w:szCs w:val="24"/>
        </w:rPr>
        <w:t>TIENDO VOTO PARTICULAR)</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B14A6">
        <w:rPr>
          <w:rFonts w:eastAsia="Palatino Linotype" w:cs="Palatino Linotype"/>
          <w:color w:val="000000"/>
          <w:szCs w:val="24"/>
        </w:rPr>
        <w:t xml:space="preserve">DÉCIMA </w:t>
      </w:r>
      <w:r w:rsidR="002C6C22">
        <w:rPr>
          <w:rFonts w:eastAsia="Palatino Linotype" w:cs="Palatino Linotype"/>
          <w:color w:val="000000"/>
          <w:szCs w:val="24"/>
        </w:rPr>
        <w:t>CUARTA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B14A6">
        <w:rPr>
          <w:rFonts w:eastAsia="Palatino Linotype" w:cs="Palatino Linotype"/>
          <w:color w:val="000000"/>
          <w:szCs w:val="24"/>
        </w:rPr>
        <w:t>VEINTI</w:t>
      </w:r>
      <w:r w:rsidR="002C6C22">
        <w:rPr>
          <w:rFonts w:eastAsia="Palatino Linotype" w:cs="Palatino Linotype"/>
          <w:color w:val="000000"/>
          <w:szCs w:val="24"/>
        </w:rPr>
        <w:t>TRÉS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B837B8">
        <w:rPr>
          <w:rFonts w:eastAsia="Palatino Linotype" w:cs="Palatino Linotype"/>
          <w:color w:val="000000"/>
          <w:szCs w:val="24"/>
        </w:rPr>
        <w:t>-------------------------------------------------------------------------------------------------------------------------------------------------------------------------------------------------------------------------------------------------------------------------------</w:t>
      </w:r>
      <w:r w:rsidR="00FA3346">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E9E94" w14:textId="77777777" w:rsidR="00073DB0" w:rsidRDefault="00073DB0" w:rsidP="00F2498E">
      <w:pPr>
        <w:spacing w:line="240" w:lineRule="auto"/>
      </w:pPr>
      <w:r>
        <w:separator/>
      </w:r>
    </w:p>
  </w:endnote>
  <w:endnote w:type="continuationSeparator" w:id="0">
    <w:p w14:paraId="4DAEC327" w14:textId="77777777" w:rsidR="00073DB0" w:rsidRDefault="00073DB0" w:rsidP="00F2498E">
      <w:pPr>
        <w:spacing w:line="240" w:lineRule="auto"/>
      </w:pPr>
      <w:r>
        <w:continuationSeparator/>
      </w:r>
    </w:p>
  </w:endnote>
  <w:endnote w:type="continuationNotice" w:id="1">
    <w:p w14:paraId="3A3AEED6" w14:textId="77777777" w:rsidR="00073DB0" w:rsidRDefault="00073D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F4EAA" w:rsidRPr="00871A91" w:rsidRDefault="000F4EA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E6E46">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E6E46">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F4EAA" w:rsidRPr="00871A91" w:rsidRDefault="000F4EA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E6E4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E6E46">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9F52F" w14:textId="77777777" w:rsidR="00073DB0" w:rsidRDefault="00073DB0" w:rsidP="00F2498E">
      <w:pPr>
        <w:spacing w:line="240" w:lineRule="auto"/>
      </w:pPr>
      <w:r>
        <w:separator/>
      </w:r>
    </w:p>
  </w:footnote>
  <w:footnote w:type="continuationSeparator" w:id="0">
    <w:p w14:paraId="4E61FA1E" w14:textId="77777777" w:rsidR="00073DB0" w:rsidRDefault="00073DB0" w:rsidP="00F2498E">
      <w:pPr>
        <w:spacing w:line="240" w:lineRule="auto"/>
      </w:pPr>
      <w:r>
        <w:continuationSeparator/>
      </w:r>
    </w:p>
  </w:footnote>
  <w:footnote w:type="continuationNotice" w:id="1">
    <w:p w14:paraId="6B3338C0" w14:textId="77777777" w:rsidR="00073DB0" w:rsidRDefault="00073DB0">
      <w:pPr>
        <w:spacing w:line="240" w:lineRule="auto"/>
      </w:pPr>
    </w:p>
  </w:footnote>
  <w:footnote w:id="2">
    <w:p w14:paraId="2BCE50A0" w14:textId="77777777" w:rsidR="000F4EAA" w:rsidRPr="0031280C" w:rsidRDefault="000F4EAA"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F4EAA" w:rsidRPr="0031280C" w:rsidRDefault="000F4EAA"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F4EAA" w:rsidRPr="0031280C" w:rsidRDefault="000F4EAA"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F4EAA" w:rsidRPr="0031280C" w:rsidRDefault="000F4EAA"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F4EAA" w:rsidRDefault="006E6E46">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F4EAA" w:rsidRPr="00B17577" w14:paraId="37B9EBDE" w14:textId="77777777" w:rsidTr="003938ED">
      <w:trPr>
        <w:trHeight w:val="227"/>
      </w:trPr>
      <w:tc>
        <w:tcPr>
          <w:tcW w:w="5103" w:type="dxa"/>
          <w:hideMark/>
        </w:tcPr>
        <w:p w14:paraId="4964FBC5" w14:textId="54CDA645" w:rsidR="000F4EAA" w:rsidRPr="00096248" w:rsidRDefault="000F4EA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B4BD88A" w:rsidR="000F4EAA" w:rsidRPr="00096248" w:rsidRDefault="00FE63EB" w:rsidP="00011C4D">
          <w:pPr>
            <w:spacing w:after="120" w:line="240" w:lineRule="auto"/>
            <w:ind w:right="71"/>
            <w:jc w:val="right"/>
            <w:rPr>
              <w:rFonts w:cs="Arial"/>
              <w:b/>
              <w:szCs w:val="24"/>
            </w:rPr>
          </w:pPr>
          <w:r>
            <w:rPr>
              <w:rFonts w:cs="Arial"/>
              <w:b/>
              <w:bCs/>
              <w:szCs w:val="24"/>
            </w:rPr>
            <w:t>01745/INFOEM/IP/RR/2025</w:t>
          </w:r>
        </w:p>
      </w:tc>
    </w:tr>
    <w:tr w:rsidR="000F4EAA" w14:paraId="7591D3C9" w14:textId="77777777" w:rsidTr="003938ED">
      <w:trPr>
        <w:trHeight w:val="242"/>
      </w:trPr>
      <w:tc>
        <w:tcPr>
          <w:tcW w:w="5103" w:type="dxa"/>
          <w:hideMark/>
        </w:tcPr>
        <w:p w14:paraId="729A65A8" w14:textId="77777777" w:rsidR="000F4EAA" w:rsidRPr="00096248" w:rsidRDefault="000F4EA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4B5EC28" w:rsidR="000F4EAA" w:rsidRPr="00096248" w:rsidRDefault="003137C4" w:rsidP="00011C4D">
          <w:pPr>
            <w:spacing w:after="120" w:line="240" w:lineRule="auto"/>
            <w:ind w:left="-81" w:right="71"/>
            <w:jc w:val="right"/>
            <w:rPr>
              <w:rFonts w:cs="Arial"/>
              <w:szCs w:val="24"/>
            </w:rPr>
          </w:pPr>
          <w:r>
            <w:rPr>
              <w:rFonts w:cs="Arial"/>
              <w:szCs w:val="24"/>
            </w:rPr>
            <w:t>Sistema Municipal para el Desarrollo Integral de la Familia de Cuautitlán</w:t>
          </w:r>
        </w:p>
      </w:tc>
    </w:tr>
    <w:tr w:rsidR="000F4EAA" w:rsidRPr="00F63239" w14:paraId="037E914D" w14:textId="77777777" w:rsidTr="003938ED">
      <w:trPr>
        <w:trHeight w:val="342"/>
      </w:trPr>
      <w:tc>
        <w:tcPr>
          <w:tcW w:w="5103" w:type="dxa"/>
          <w:hideMark/>
        </w:tcPr>
        <w:p w14:paraId="7676B68F" w14:textId="64D69EAF" w:rsidR="000F4EAA" w:rsidRPr="00096248" w:rsidRDefault="000F4EA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F4EAA" w:rsidRDefault="000F4EAA"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F4EAA" w:rsidRPr="00711916" w:rsidRDefault="000F4EAA" w:rsidP="00011C4D">
          <w:pPr>
            <w:spacing w:after="120" w:line="240" w:lineRule="auto"/>
            <w:ind w:left="-486" w:right="71" w:firstLine="567"/>
            <w:jc w:val="right"/>
            <w:rPr>
              <w:rFonts w:cs="Arial"/>
              <w:sz w:val="2"/>
              <w:szCs w:val="2"/>
            </w:rPr>
          </w:pPr>
        </w:p>
      </w:tc>
    </w:tr>
  </w:tbl>
  <w:p w14:paraId="2998DBFD" w14:textId="25A9F426" w:rsidR="000F4EAA" w:rsidRPr="00871A91" w:rsidRDefault="006E6E46">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F4EA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F4EAA" w14:paraId="0F9FE9B6" w14:textId="77777777" w:rsidTr="70652167">
      <w:trPr>
        <w:trHeight w:val="227"/>
      </w:trPr>
      <w:tc>
        <w:tcPr>
          <w:tcW w:w="5103" w:type="dxa"/>
          <w:hideMark/>
        </w:tcPr>
        <w:p w14:paraId="6D1D9D71" w14:textId="11150E5A" w:rsidR="000F4EAA" w:rsidRPr="00663A37" w:rsidRDefault="000F4EA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0727E8E" w:rsidR="000F4EAA" w:rsidRPr="00C81ECD" w:rsidRDefault="00FE63EB" w:rsidP="00011C4D">
          <w:pPr>
            <w:spacing w:after="120" w:line="240" w:lineRule="auto"/>
            <w:ind w:left="-486" w:right="68" w:firstLine="558"/>
            <w:jc w:val="right"/>
            <w:rPr>
              <w:rFonts w:cs="Arial"/>
              <w:b/>
              <w:szCs w:val="24"/>
            </w:rPr>
          </w:pPr>
          <w:r>
            <w:rPr>
              <w:rFonts w:cs="Arial"/>
              <w:b/>
              <w:bCs/>
              <w:szCs w:val="24"/>
            </w:rPr>
            <w:t>01745/INFOEM/IP/RR/2025</w:t>
          </w:r>
        </w:p>
      </w:tc>
    </w:tr>
    <w:tr w:rsidR="000F4EAA" w:rsidRPr="001F57CD" w14:paraId="1377D264" w14:textId="77777777" w:rsidTr="70652167">
      <w:trPr>
        <w:trHeight w:val="196"/>
      </w:trPr>
      <w:tc>
        <w:tcPr>
          <w:tcW w:w="5103" w:type="dxa"/>
          <w:hideMark/>
        </w:tcPr>
        <w:p w14:paraId="04D597A1" w14:textId="77777777" w:rsidR="000F4EAA" w:rsidRPr="00663A37" w:rsidRDefault="000F4EAA"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21AFC6D" w:rsidR="000F4EAA" w:rsidRPr="00663A37" w:rsidRDefault="006E6E46" w:rsidP="70652167">
          <w:pPr>
            <w:spacing w:after="120" w:line="240" w:lineRule="auto"/>
            <w:ind w:right="68"/>
            <w:jc w:val="right"/>
            <w:rPr>
              <w:rFonts w:cs="Arial"/>
              <w:lang w:val="es-ES"/>
            </w:rPr>
          </w:pPr>
          <w:r>
            <w:rPr>
              <w:rFonts w:cs="Arial"/>
              <w:lang w:val="es-ES"/>
            </w:rPr>
            <w:t>XXXXXXXXXXXXXXXXXXXXXXXXXXXXXXXXXXX</w:t>
          </w:r>
        </w:p>
      </w:tc>
    </w:tr>
    <w:tr w:rsidR="000F4EAA" w14:paraId="4DC11993" w14:textId="77777777" w:rsidTr="70652167">
      <w:trPr>
        <w:trHeight w:val="242"/>
      </w:trPr>
      <w:tc>
        <w:tcPr>
          <w:tcW w:w="5103" w:type="dxa"/>
          <w:hideMark/>
        </w:tcPr>
        <w:p w14:paraId="76CEF1B5" w14:textId="77777777" w:rsidR="000F4EAA" w:rsidRPr="00663A37" w:rsidRDefault="000F4EA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6ECE607" w:rsidR="000F4EAA" w:rsidRPr="00663A37" w:rsidRDefault="003137C4" w:rsidP="00771E23">
          <w:pPr>
            <w:spacing w:after="120" w:line="240" w:lineRule="auto"/>
            <w:ind w:left="-70" w:right="68"/>
            <w:jc w:val="right"/>
            <w:rPr>
              <w:rFonts w:cs="Arial"/>
              <w:szCs w:val="24"/>
            </w:rPr>
          </w:pPr>
          <w:r>
            <w:rPr>
              <w:rFonts w:cs="Arial"/>
              <w:szCs w:val="24"/>
            </w:rPr>
            <w:t>Sistema Municipal para el Desarrollo Integral de la Familia de Cuautitlán</w:t>
          </w:r>
        </w:p>
      </w:tc>
    </w:tr>
    <w:tr w:rsidR="000F4EAA" w14:paraId="5C2B511D" w14:textId="77777777" w:rsidTr="70652167">
      <w:trPr>
        <w:trHeight w:val="342"/>
      </w:trPr>
      <w:tc>
        <w:tcPr>
          <w:tcW w:w="5103" w:type="dxa"/>
          <w:hideMark/>
        </w:tcPr>
        <w:p w14:paraId="03FEF68C" w14:textId="45E91CF4" w:rsidR="000F4EAA" w:rsidRPr="00663A37" w:rsidRDefault="000F4EA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F4EAA" w:rsidRPr="00663A37" w:rsidRDefault="000F4EAA"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F4EAA" w:rsidRPr="00871A91" w:rsidRDefault="006E6E46">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52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F4EA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2A391108"/>
    <w:multiLevelType w:val="multilevel"/>
    <w:tmpl w:val="92C62672"/>
    <w:styleLink w:val="Listaactual35"/>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445979"/>
    <w:multiLevelType w:val="hybridMultilevel"/>
    <w:tmpl w:val="CA443B96"/>
    <w:lvl w:ilvl="0" w:tplc="C518E20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CD144F"/>
    <w:multiLevelType w:val="hybridMultilevel"/>
    <w:tmpl w:val="A54CF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D92F2B"/>
    <w:multiLevelType w:val="hybridMultilevel"/>
    <w:tmpl w:val="8BA6D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AB22377"/>
    <w:multiLevelType w:val="multilevel"/>
    <w:tmpl w:val="78EA1CA8"/>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63F5C00"/>
    <w:multiLevelType w:val="hybridMultilevel"/>
    <w:tmpl w:val="1444C992"/>
    <w:lvl w:ilvl="0" w:tplc="50A088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4F3507"/>
    <w:multiLevelType w:val="hybridMultilevel"/>
    <w:tmpl w:val="CA443B96"/>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5"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42"/>
  </w:num>
  <w:num w:numId="3">
    <w:abstractNumId w:val="13"/>
  </w:num>
  <w:num w:numId="4">
    <w:abstractNumId w:val="58"/>
  </w:num>
  <w:num w:numId="5">
    <w:abstractNumId w:val="5"/>
  </w:num>
  <w:num w:numId="6">
    <w:abstractNumId w:val="47"/>
  </w:num>
  <w:num w:numId="7">
    <w:abstractNumId w:val="12"/>
  </w:num>
  <w:num w:numId="8">
    <w:abstractNumId w:val="4"/>
  </w:num>
  <w:num w:numId="9">
    <w:abstractNumId w:val="21"/>
  </w:num>
  <w:num w:numId="10">
    <w:abstractNumId w:val="24"/>
  </w:num>
  <w:num w:numId="11">
    <w:abstractNumId w:val="63"/>
  </w:num>
  <w:num w:numId="12">
    <w:abstractNumId w:val="55"/>
  </w:num>
  <w:num w:numId="13">
    <w:abstractNumId w:val="35"/>
  </w:num>
  <w:num w:numId="14">
    <w:abstractNumId w:val="41"/>
  </w:num>
  <w:num w:numId="15">
    <w:abstractNumId w:val="18"/>
  </w:num>
  <w:num w:numId="16">
    <w:abstractNumId w:val="32"/>
  </w:num>
  <w:num w:numId="17">
    <w:abstractNumId w:val="15"/>
  </w:num>
  <w:num w:numId="18">
    <w:abstractNumId w:val="7"/>
  </w:num>
  <w:num w:numId="19">
    <w:abstractNumId w:val="8"/>
  </w:num>
  <w:num w:numId="20">
    <w:abstractNumId w:val="14"/>
  </w:num>
  <w:num w:numId="21">
    <w:abstractNumId w:val="27"/>
  </w:num>
  <w:num w:numId="22">
    <w:abstractNumId w:val="3"/>
  </w:num>
  <w:num w:numId="23">
    <w:abstractNumId w:val="37"/>
  </w:num>
  <w:num w:numId="24">
    <w:abstractNumId w:val="46"/>
  </w:num>
  <w:num w:numId="25">
    <w:abstractNumId w:val="57"/>
  </w:num>
  <w:num w:numId="26">
    <w:abstractNumId w:val="20"/>
  </w:num>
  <w:num w:numId="27">
    <w:abstractNumId w:val="50"/>
  </w:num>
  <w:num w:numId="28">
    <w:abstractNumId w:val="29"/>
  </w:num>
  <w:num w:numId="29">
    <w:abstractNumId w:val="26"/>
  </w:num>
  <w:num w:numId="30">
    <w:abstractNumId w:val="16"/>
  </w:num>
  <w:num w:numId="31">
    <w:abstractNumId w:val="39"/>
  </w:num>
  <w:num w:numId="32">
    <w:abstractNumId w:val="45"/>
  </w:num>
  <w:num w:numId="33">
    <w:abstractNumId w:val="6"/>
  </w:num>
  <w:num w:numId="34">
    <w:abstractNumId w:val="60"/>
  </w:num>
  <w:num w:numId="35">
    <w:abstractNumId w:val="66"/>
  </w:num>
  <w:num w:numId="36">
    <w:abstractNumId w:val="54"/>
  </w:num>
  <w:num w:numId="37">
    <w:abstractNumId w:val="9"/>
  </w:num>
  <w:num w:numId="38">
    <w:abstractNumId w:val="51"/>
  </w:num>
  <w:num w:numId="39">
    <w:abstractNumId w:val="10"/>
  </w:num>
  <w:num w:numId="40">
    <w:abstractNumId w:val="48"/>
  </w:num>
  <w:num w:numId="41">
    <w:abstractNumId w:val="59"/>
  </w:num>
  <w:num w:numId="42">
    <w:abstractNumId w:val="0"/>
  </w:num>
  <w:num w:numId="43">
    <w:abstractNumId w:val="2"/>
  </w:num>
  <w:num w:numId="44">
    <w:abstractNumId w:val="31"/>
  </w:num>
  <w:num w:numId="45">
    <w:abstractNumId w:val="19"/>
  </w:num>
  <w:num w:numId="46">
    <w:abstractNumId w:val="61"/>
  </w:num>
  <w:num w:numId="47">
    <w:abstractNumId w:val="28"/>
  </w:num>
  <w:num w:numId="48">
    <w:abstractNumId w:val="68"/>
  </w:num>
  <w:num w:numId="49">
    <w:abstractNumId w:val="1"/>
  </w:num>
  <w:num w:numId="50">
    <w:abstractNumId w:val="44"/>
  </w:num>
  <w:num w:numId="51">
    <w:abstractNumId w:val="11"/>
  </w:num>
  <w:num w:numId="52">
    <w:abstractNumId w:val="67"/>
  </w:num>
  <w:num w:numId="53">
    <w:abstractNumId w:val="62"/>
  </w:num>
  <w:num w:numId="54">
    <w:abstractNumId w:val="17"/>
  </w:num>
  <w:num w:numId="55">
    <w:abstractNumId w:val="64"/>
  </w:num>
  <w:num w:numId="56">
    <w:abstractNumId w:val="25"/>
  </w:num>
  <w:num w:numId="57">
    <w:abstractNumId w:val="33"/>
  </w:num>
  <w:num w:numId="58">
    <w:abstractNumId w:val="49"/>
  </w:num>
  <w:num w:numId="59">
    <w:abstractNumId w:val="38"/>
  </w:num>
  <w:num w:numId="60">
    <w:abstractNumId w:val="65"/>
  </w:num>
  <w:num w:numId="61">
    <w:abstractNumId w:val="22"/>
    <w:lvlOverride w:ilvl="0">
      <w:startOverride w:val="1"/>
    </w:lvlOverride>
    <w:lvlOverride w:ilvl="1"/>
    <w:lvlOverride w:ilvl="2"/>
    <w:lvlOverride w:ilvl="3"/>
    <w:lvlOverride w:ilvl="4"/>
    <w:lvlOverride w:ilvl="5"/>
    <w:lvlOverride w:ilvl="6"/>
    <w:lvlOverride w:ilvl="7"/>
    <w:lvlOverride w:ilvl="8"/>
  </w:num>
  <w:num w:numId="62">
    <w:abstractNumId w:val="53"/>
  </w:num>
  <w:num w:numId="63">
    <w:abstractNumId w:val="40"/>
  </w:num>
  <w:num w:numId="64">
    <w:abstractNumId w:val="34"/>
  </w:num>
  <w:num w:numId="65">
    <w:abstractNumId w:val="30"/>
  </w:num>
  <w:num w:numId="66">
    <w:abstractNumId w:val="23"/>
  </w:num>
  <w:num w:numId="67">
    <w:abstractNumId w:val="56"/>
  </w:num>
  <w:num w:numId="68">
    <w:abstractNumId w:val="52"/>
  </w:num>
  <w:num w:numId="69">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F46"/>
    <w:rsid w:val="000024F0"/>
    <w:rsid w:val="00002C6A"/>
    <w:rsid w:val="00003412"/>
    <w:rsid w:val="000034AA"/>
    <w:rsid w:val="000037B8"/>
    <w:rsid w:val="00003F45"/>
    <w:rsid w:val="00004014"/>
    <w:rsid w:val="00004465"/>
    <w:rsid w:val="00004479"/>
    <w:rsid w:val="00004B62"/>
    <w:rsid w:val="00004D6E"/>
    <w:rsid w:val="00005965"/>
    <w:rsid w:val="00005B24"/>
    <w:rsid w:val="0000610F"/>
    <w:rsid w:val="0000665B"/>
    <w:rsid w:val="000077FF"/>
    <w:rsid w:val="00007857"/>
    <w:rsid w:val="00007BA4"/>
    <w:rsid w:val="000102FB"/>
    <w:rsid w:val="0001033C"/>
    <w:rsid w:val="000114A6"/>
    <w:rsid w:val="0001151F"/>
    <w:rsid w:val="000117AB"/>
    <w:rsid w:val="00011C4D"/>
    <w:rsid w:val="00011CCA"/>
    <w:rsid w:val="000120C2"/>
    <w:rsid w:val="000124BD"/>
    <w:rsid w:val="00012909"/>
    <w:rsid w:val="00012BEE"/>
    <w:rsid w:val="00012D78"/>
    <w:rsid w:val="00012F8B"/>
    <w:rsid w:val="00013685"/>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078"/>
    <w:rsid w:val="00031BA3"/>
    <w:rsid w:val="000325A7"/>
    <w:rsid w:val="00032686"/>
    <w:rsid w:val="0003268C"/>
    <w:rsid w:val="00032C99"/>
    <w:rsid w:val="00032E88"/>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0F93"/>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0AC"/>
    <w:rsid w:val="00061B46"/>
    <w:rsid w:val="00061B8D"/>
    <w:rsid w:val="00061D9B"/>
    <w:rsid w:val="00061F00"/>
    <w:rsid w:val="00062CBE"/>
    <w:rsid w:val="000643FB"/>
    <w:rsid w:val="00064854"/>
    <w:rsid w:val="00064FFF"/>
    <w:rsid w:val="000653C5"/>
    <w:rsid w:val="00065463"/>
    <w:rsid w:val="000658E9"/>
    <w:rsid w:val="000666B3"/>
    <w:rsid w:val="000676A2"/>
    <w:rsid w:val="00070B50"/>
    <w:rsid w:val="0007107B"/>
    <w:rsid w:val="00071143"/>
    <w:rsid w:val="00071159"/>
    <w:rsid w:val="00072987"/>
    <w:rsid w:val="00072AE8"/>
    <w:rsid w:val="00072FF9"/>
    <w:rsid w:val="000739AF"/>
    <w:rsid w:val="00073DB0"/>
    <w:rsid w:val="00074118"/>
    <w:rsid w:val="00074D4D"/>
    <w:rsid w:val="00075586"/>
    <w:rsid w:val="0007574F"/>
    <w:rsid w:val="0007587C"/>
    <w:rsid w:val="00075997"/>
    <w:rsid w:val="00075D5E"/>
    <w:rsid w:val="00075FDC"/>
    <w:rsid w:val="00076332"/>
    <w:rsid w:val="00077748"/>
    <w:rsid w:val="00077A55"/>
    <w:rsid w:val="00077B53"/>
    <w:rsid w:val="00077D39"/>
    <w:rsid w:val="00077E45"/>
    <w:rsid w:val="00077F28"/>
    <w:rsid w:val="0008029E"/>
    <w:rsid w:val="000802BA"/>
    <w:rsid w:val="0008134D"/>
    <w:rsid w:val="00081F52"/>
    <w:rsid w:val="00082E5D"/>
    <w:rsid w:val="00083498"/>
    <w:rsid w:val="0008496A"/>
    <w:rsid w:val="00084D1A"/>
    <w:rsid w:val="0008591E"/>
    <w:rsid w:val="00085EA2"/>
    <w:rsid w:val="0008628E"/>
    <w:rsid w:val="000864CC"/>
    <w:rsid w:val="0008733A"/>
    <w:rsid w:val="0008737D"/>
    <w:rsid w:val="00087AFB"/>
    <w:rsid w:val="00087F54"/>
    <w:rsid w:val="000900C8"/>
    <w:rsid w:val="0009020C"/>
    <w:rsid w:val="00090297"/>
    <w:rsid w:val="0009072B"/>
    <w:rsid w:val="00090A37"/>
    <w:rsid w:val="00090EE8"/>
    <w:rsid w:val="00091FA9"/>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9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A7DC0"/>
    <w:rsid w:val="000B117C"/>
    <w:rsid w:val="000B1A15"/>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4F3E"/>
    <w:rsid w:val="000D5244"/>
    <w:rsid w:val="000D55D2"/>
    <w:rsid w:val="000D5634"/>
    <w:rsid w:val="000D56B9"/>
    <w:rsid w:val="000D5C00"/>
    <w:rsid w:val="000D5EFC"/>
    <w:rsid w:val="000D609A"/>
    <w:rsid w:val="000D648C"/>
    <w:rsid w:val="000D66A1"/>
    <w:rsid w:val="000D6AE8"/>
    <w:rsid w:val="000D7340"/>
    <w:rsid w:val="000D772A"/>
    <w:rsid w:val="000E02D8"/>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5C1A"/>
    <w:rsid w:val="000E74D7"/>
    <w:rsid w:val="000E7BF6"/>
    <w:rsid w:val="000E7E7B"/>
    <w:rsid w:val="000F015F"/>
    <w:rsid w:val="000F0B57"/>
    <w:rsid w:val="000F114E"/>
    <w:rsid w:val="000F146C"/>
    <w:rsid w:val="000F152C"/>
    <w:rsid w:val="000F196A"/>
    <w:rsid w:val="000F2668"/>
    <w:rsid w:val="000F367A"/>
    <w:rsid w:val="000F3D79"/>
    <w:rsid w:val="000F44C1"/>
    <w:rsid w:val="000F4958"/>
    <w:rsid w:val="000F4EAA"/>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002"/>
    <w:rsid w:val="001067FE"/>
    <w:rsid w:val="00107231"/>
    <w:rsid w:val="00107256"/>
    <w:rsid w:val="00107451"/>
    <w:rsid w:val="0011071D"/>
    <w:rsid w:val="001107C4"/>
    <w:rsid w:val="0011108B"/>
    <w:rsid w:val="0011110C"/>
    <w:rsid w:val="001116B7"/>
    <w:rsid w:val="0011295F"/>
    <w:rsid w:val="001141AE"/>
    <w:rsid w:val="001147C8"/>
    <w:rsid w:val="00114B1E"/>
    <w:rsid w:val="00114F1E"/>
    <w:rsid w:val="00115495"/>
    <w:rsid w:val="001156A2"/>
    <w:rsid w:val="00116B11"/>
    <w:rsid w:val="00116E4B"/>
    <w:rsid w:val="00116F6B"/>
    <w:rsid w:val="001171FF"/>
    <w:rsid w:val="00121552"/>
    <w:rsid w:val="00121842"/>
    <w:rsid w:val="00121B19"/>
    <w:rsid w:val="00121BF4"/>
    <w:rsid w:val="00121F46"/>
    <w:rsid w:val="001235A0"/>
    <w:rsid w:val="00123D0B"/>
    <w:rsid w:val="00124B26"/>
    <w:rsid w:val="0012508E"/>
    <w:rsid w:val="00126133"/>
    <w:rsid w:val="00130C18"/>
    <w:rsid w:val="00131C40"/>
    <w:rsid w:val="00131C6C"/>
    <w:rsid w:val="00131F2D"/>
    <w:rsid w:val="001321ED"/>
    <w:rsid w:val="00133F26"/>
    <w:rsid w:val="0013462D"/>
    <w:rsid w:val="00134C66"/>
    <w:rsid w:val="001360B8"/>
    <w:rsid w:val="0013657B"/>
    <w:rsid w:val="00136A94"/>
    <w:rsid w:val="00137807"/>
    <w:rsid w:val="00140181"/>
    <w:rsid w:val="0014092A"/>
    <w:rsid w:val="00140A63"/>
    <w:rsid w:val="00141359"/>
    <w:rsid w:val="00142AF7"/>
    <w:rsid w:val="00142D35"/>
    <w:rsid w:val="00143916"/>
    <w:rsid w:val="00143E8A"/>
    <w:rsid w:val="00143F7B"/>
    <w:rsid w:val="00143FC6"/>
    <w:rsid w:val="00144A6E"/>
    <w:rsid w:val="00144ABF"/>
    <w:rsid w:val="00144BA8"/>
    <w:rsid w:val="0014566E"/>
    <w:rsid w:val="00145C22"/>
    <w:rsid w:val="001464CD"/>
    <w:rsid w:val="00147D4D"/>
    <w:rsid w:val="0015010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0E2"/>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1C10"/>
    <w:rsid w:val="00192D02"/>
    <w:rsid w:val="00193949"/>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CB2"/>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3E1"/>
    <w:rsid w:val="001E2646"/>
    <w:rsid w:val="001E299A"/>
    <w:rsid w:val="001E2BA9"/>
    <w:rsid w:val="001E2ECC"/>
    <w:rsid w:val="001E3430"/>
    <w:rsid w:val="001E35AE"/>
    <w:rsid w:val="001E3F3E"/>
    <w:rsid w:val="001E4621"/>
    <w:rsid w:val="001E48A4"/>
    <w:rsid w:val="001E5273"/>
    <w:rsid w:val="001E5286"/>
    <w:rsid w:val="001E5453"/>
    <w:rsid w:val="001E5C3D"/>
    <w:rsid w:val="001E65C6"/>
    <w:rsid w:val="001E678B"/>
    <w:rsid w:val="001E692C"/>
    <w:rsid w:val="001E7C62"/>
    <w:rsid w:val="001F0525"/>
    <w:rsid w:val="001F0C02"/>
    <w:rsid w:val="001F2B26"/>
    <w:rsid w:val="001F2BC9"/>
    <w:rsid w:val="001F2F39"/>
    <w:rsid w:val="001F3185"/>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1DA"/>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D7"/>
    <w:rsid w:val="00236B9A"/>
    <w:rsid w:val="002372F0"/>
    <w:rsid w:val="00240046"/>
    <w:rsid w:val="00241201"/>
    <w:rsid w:val="0024132F"/>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59F"/>
    <w:rsid w:val="002729A0"/>
    <w:rsid w:val="00273312"/>
    <w:rsid w:val="00273E61"/>
    <w:rsid w:val="00273F5F"/>
    <w:rsid w:val="00273F7C"/>
    <w:rsid w:val="002745A2"/>
    <w:rsid w:val="00274CA6"/>
    <w:rsid w:val="00275176"/>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2A08"/>
    <w:rsid w:val="00293681"/>
    <w:rsid w:val="00293A4E"/>
    <w:rsid w:val="00293B95"/>
    <w:rsid w:val="00293F85"/>
    <w:rsid w:val="002942EA"/>
    <w:rsid w:val="0029482F"/>
    <w:rsid w:val="00294892"/>
    <w:rsid w:val="00294977"/>
    <w:rsid w:val="00296073"/>
    <w:rsid w:val="00296626"/>
    <w:rsid w:val="00296DB8"/>
    <w:rsid w:val="00296E92"/>
    <w:rsid w:val="00297212"/>
    <w:rsid w:val="002972E8"/>
    <w:rsid w:val="00297791"/>
    <w:rsid w:val="002A02E8"/>
    <w:rsid w:val="002A0A88"/>
    <w:rsid w:val="002A1797"/>
    <w:rsid w:val="002A1ADE"/>
    <w:rsid w:val="002A1DA3"/>
    <w:rsid w:val="002A3211"/>
    <w:rsid w:val="002A3CE3"/>
    <w:rsid w:val="002A4174"/>
    <w:rsid w:val="002A489B"/>
    <w:rsid w:val="002A51B8"/>
    <w:rsid w:val="002A564E"/>
    <w:rsid w:val="002A5ADD"/>
    <w:rsid w:val="002A5FDF"/>
    <w:rsid w:val="002A6127"/>
    <w:rsid w:val="002A613A"/>
    <w:rsid w:val="002A6FCE"/>
    <w:rsid w:val="002A7172"/>
    <w:rsid w:val="002A7501"/>
    <w:rsid w:val="002B042B"/>
    <w:rsid w:val="002B0EA1"/>
    <w:rsid w:val="002B1027"/>
    <w:rsid w:val="002B16D9"/>
    <w:rsid w:val="002B1DAC"/>
    <w:rsid w:val="002B2DBC"/>
    <w:rsid w:val="002B317E"/>
    <w:rsid w:val="002B324A"/>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6C22"/>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BD4"/>
    <w:rsid w:val="002F7D3E"/>
    <w:rsid w:val="002F7ED4"/>
    <w:rsid w:val="00300919"/>
    <w:rsid w:val="00300C6B"/>
    <w:rsid w:val="00300EA0"/>
    <w:rsid w:val="003012FD"/>
    <w:rsid w:val="003021B1"/>
    <w:rsid w:val="00302BF3"/>
    <w:rsid w:val="00302D8C"/>
    <w:rsid w:val="00302E72"/>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7C4"/>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6673"/>
    <w:rsid w:val="003275F8"/>
    <w:rsid w:val="00330546"/>
    <w:rsid w:val="0033070B"/>
    <w:rsid w:val="00330748"/>
    <w:rsid w:val="00330C73"/>
    <w:rsid w:val="00331513"/>
    <w:rsid w:val="00331ECA"/>
    <w:rsid w:val="0033204C"/>
    <w:rsid w:val="003343B5"/>
    <w:rsid w:val="0033491A"/>
    <w:rsid w:val="00334F21"/>
    <w:rsid w:val="00335A61"/>
    <w:rsid w:val="0033687B"/>
    <w:rsid w:val="00337088"/>
    <w:rsid w:val="00337638"/>
    <w:rsid w:val="00337FA1"/>
    <w:rsid w:val="003403A1"/>
    <w:rsid w:val="00340ADD"/>
    <w:rsid w:val="00341178"/>
    <w:rsid w:val="00341869"/>
    <w:rsid w:val="00341B42"/>
    <w:rsid w:val="00341DB4"/>
    <w:rsid w:val="00341F6A"/>
    <w:rsid w:val="003420E1"/>
    <w:rsid w:val="00342221"/>
    <w:rsid w:val="003423FC"/>
    <w:rsid w:val="003434B7"/>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8F8"/>
    <w:rsid w:val="00372B11"/>
    <w:rsid w:val="0037322A"/>
    <w:rsid w:val="00373384"/>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EBF"/>
    <w:rsid w:val="00391CB5"/>
    <w:rsid w:val="00392022"/>
    <w:rsid w:val="00392043"/>
    <w:rsid w:val="0039214E"/>
    <w:rsid w:val="0039254D"/>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385"/>
    <w:rsid w:val="003A216B"/>
    <w:rsid w:val="003A36BD"/>
    <w:rsid w:val="003A3A32"/>
    <w:rsid w:val="003A4262"/>
    <w:rsid w:val="003A4518"/>
    <w:rsid w:val="003A4D75"/>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E40"/>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5C3"/>
    <w:rsid w:val="003D2681"/>
    <w:rsid w:val="003D3477"/>
    <w:rsid w:val="003D372B"/>
    <w:rsid w:val="003D3A3D"/>
    <w:rsid w:val="003D3B13"/>
    <w:rsid w:val="003D4299"/>
    <w:rsid w:val="003D451E"/>
    <w:rsid w:val="003D5450"/>
    <w:rsid w:val="003D58CE"/>
    <w:rsid w:val="003D70D0"/>
    <w:rsid w:val="003D7707"/>
    <w:rsid w:val="003D7760"/>
    <w:rsid w:val="003D7841"/>
    <w:rsid w:val="003E0B2A"/>
    <w:rsid w:val="003E0F89"/>
    <w:rsid w:val="003E13A1"/>
    <w:rsid w:val="003E24F3"/>
    <w:rsid w:val="003E2955"/>
    <w:rsid w:val="003E361B"/>
    <w:rsid w:val="003E44DA"/>
    <w:rsid w:val="003E468A"/>
    <w:rsid w:val="003E4972"/>
    <w:rsid w:val="003E4BAA"/>
    <w:rsid w:val="003E4E65"/>
    <w:rsid w:val="003E606D"/>
    <w:rsid w:val="003E674F"/>
    <w:rsid w:val="003E6C77"/>
    <w:rsid w:val="003E6E17"/>
    <w:rsid w:val="003E7594"/>
    <w:rsid w:val="003E7E83"/>
    <w:rsid w:val="003F0A58"/>
    <w:rsid w:val="003F14E5"/>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D9F"/>
    <w:rsid w:val="00426F24"/>
    <w:rsid w:val="004300F9"/>
    <w:rsid w:val="00430C63"/>
    <w:rsid w:val="004310BB"/>
    <w:rsid w:val="004325EA"/>
    <w:rsid w:val="00432D68"/>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279"/>
    <w:rsid w:val="0044494F"/>
    <w:rsid w:val="00444DD3"/>
    <w:rsid w:val="00444E7F"/>
    <w:rsid w:val="00445514"/>
    <w:rsid w:val="00445853"/>
    <w:rsid w:val="00446CC4"/>
    <w:rsid w:val="00447748"/>
    <w:rsid w:val="00447A90"/>
    <w:rsid w:val="00450D3E"/>
    <w:rsid w:val="00451504"/>
    <w:rsid w:val="00451C0A"/>
    <w:rsid w:val="00451E46"/>
    <w:rsid w:val="0045354B"/>
    <w:rsid w:val="00453687"/>
    <w:rsid w:val="004536F3"/>
    <w:rsid w:val="00453BC4"/>
    <w:rsid w:val="00454915"/>
    <w:rsid w:val="00455885"/>
    <w:rsid w:val="004558BD"/>
    <w:rsid w:val="00455AD8"/>
    <w:rsid w:val="004569FF"/>
    <w:rsid w:val="00456CB6"/>
    <w:rsid w:val="004579DC"/>
    <w:rsid w:val="00457A56"/>
    <w:rsid w:val="00460C5B"/>
    <w:rsid w:val="004610DA"/>
    <w:rsid w:val="004615D3"/>
    <w:rsid w:val="0046281E"/>
    <w:rsid w:val="00463909"/>
    <w:rsid w:val="004639C1"/>
    <w:rsid w:val="00463C1C"/>
    <w:rsid w:val="00464AF4"/>
    <w:rsid w:val="00464D6B"/>
    <w:rsid w:val="00465C54"/>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0FC4"/>
    <w:rsid w:val="004820B9"/>
    <w:rsid w:val="00482C8B"/>
    <w:rsid w:val="00482D0F"/>
    <w:rsid w:val="00483013"/>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1219"/>
    <w:rsid w:val="004A2091"/>
    <w:rsid w:val="004A212C"/>
    <w:rsid w:val="004A29FE"/>
    <w:rsid w:val="004A3000"/>
    <w:rsid w:val="004A3367"/>
    <w:rsid w:val="004A3998"/>
    <w:rsid w:val="004A4437"/>
    <w:rsid w:val="004A4A73"/>
    <w:rsid w:val="004A4CC8"/>
    <w:rsid w:val="004A4EF6"/>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1E6E"/>
    <w:rsid w:val="004C22B0"/>
    <w:rsid w:val="004C22EC"/>
    <w:rsid w:val="004C2511"/>
    <w:rsid w:val="004C2853"/>
    <w:rsid w:val="004C2BB4"/>
    <w:rsid w:val="004C3B02"/>
    <w:rsid w:val="004C3C1C"/>
    <w:rsid w:val="004C3E4F"/>
    <w:rsid w:val="004C4206"/>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1BB"/>
    <w:rsid w:val="004E5659"/>
    <w:rsid w:val="004E655C"/>
    <w:rsid w:val="004E6A11"/>
    <w:rsid w:val="004E6E5F"/>
    <w:rsid w:val="004E77E1"/>
    <w:rsid w:val="004E7898"/>
    <w:rsid w:val="004E7C8B"/>
    <w:rsid w:val="004F06BA"/>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B65"/>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8E8"/>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1D86"/>
    <w:rsid w:val="0052214D"/>
    <w:rsid w:val="005222B0"/>
    <w:rsid w:val="005245F6"/>
    <w:rsid w:val="00524931"/>
    <w:rsid w:val="00524986"/>
    <w:rsid w:val="0052514C"/>
    <w:rsid w:val="00525F6D"/>
    <w:rsid w:val="0052613E"/>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451"/>
    <w:rsid w:val="005606B5"/>
    <w:rsid w:val="00560E60"/>
    <w:rsid w:val="00561255"/>
    <w:rsid w:val="005616BB"/>
    <w:rsid w:val="00562117"/>
    <w:rsid w:val="00562E42"/>
    <w:rsid w:val="0056402C"/>
    <w:rsid w:val="0056405F"/>
    <w:rsid w:val="005641C9"/>
    <w:rsid w:val="00564672"/>
    <w:rsid w:val="0056494C"/>
    <w:rsid w:val="00564DDB"/>
    <w:rsid w:val="00565338"/>
    <w:rsid w:val="00565360"/>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5CCC"/>
    <w:rsid w:val="0057697F"/>
    <w:rsid w:val="005807A8"/>
    <w:rsid w:val="00580D15"/>
    <w:rsid w:val="00581587"/>
    <w:rsid w:val="00581A2E"/>
    <w:rsid w:val="00582613"/>
    <w:rsid w:val="0058344E"/>
    <w:rsid w:val="00584C51"/>
    <w:rsid w:val="00584F97"/>
    <w:rsid w:val="00585027"/>
    <w:rsid w:val="00585165"/>
    <w:rsid w:val="005856B3"/>
    <w:rsid w:val="00585AA7"/>
    <w:rsid w:val="00587662"/>
    <w:rsid w:val="00587B1E"/>
    <w:rsid w:val="00587E84"/>
    <w:rsid w:val="005913E6"/>
    <w:rsid w:val="005916BE"/>
    <w:rsid w:val="0059183E"/>
    <w:rsid w:val="00592125"/>
    <w:rsid w:val="005944ED"/>
    <w:rsid w:val="005956A6"/>
    <w:rsid w:val="0059574D"/>
    <w:rsid w:val="005964D7"/>
    <w:rsid w:val="0059678A"/>
    <w:rsid w:val="00596D61"/>
    <w:rsid w:val="00596E0E"/>
    <w:rsid w:val="00596FB6"/>
    <w:rsid w:val="00597018"/>
    <w:rsid w:val="00597C02"/>
    <w:rsid w:val="00597C06"/>
    <w:rsid w:val="005A030B"/>
    <w:rsid w:val="005A0521"/>
    <w:rsid w:val="005A0649"/>
    <w:rsid w:val="005A0993"/>
    <w:rsid w:val="005A1C6D"/>
    <w:rsid w:val="005A1EA5"/>
    <w:rsid w:val="005A2CE7"/>
    <w:rsid w:val="005A2E36"/>
    <w:rsid w:val="005A2F92"/>
    <w:rsid w:val="005A40C1"/>
    <w:rsid w:val="005A43E7"/>
    <w:rsid w:val="005A4480"/>
    <w:rsid w:val="005A45B1"/>
    <w:rsid w:val="005A6057"/>
    <w:rsid w:val="005A60E9"/>
    <w:rsid w:val="005A77E1"/>
    <w:rsid w:val="005A7E33"/>
    <w:rsid w:val="005B03D3"/>
    <w:rsid w:val="005B10CC"/>
    <w:rsid w:val="005B12BF"/>
    <w:rsid w:val="005B265D"/>
    <w:rsid w:val="005B2DAB"/>
    <w:rsid w:val="005B32C9"/>
    <w:rsid w:val="005B3971"/>
    <w:rsid w:val="005B4E14"/>
    <w:rsid w:val="005B52A0"/>
    <w:rsid w:val="005B538B"/>
    <w:rsid w:val="005B5434"/>
    <w:rsid w:val="005B5555"/>
    <w:rsid w:val="005B61A4"/>
    <w:rsid w:val="005B643F"/>
    <w:rsid w:val="005B6672"/>
    <w:rsid w:val="005B6B8A"/>
    <w:rsid w:val="005B6FFD"/>
    <w:rsid w:val="005B72D5"/>
    <w:rsid w:val="005B7E62"/>
    <w:rsid w:val="005C0894"/>
    <w:rsid w:val="005C16D1"/>
    <w:rsid w:val="005C196C"/>
    <w:rsid w:val="005C2434"/>
    <w:rsid w:val="005C27C8"/>
    <w:rsid w:val="005C2DFB"/>
    <w:rsid w:val="005C32BE"/>
    <w:rsid w:val="005C3756"/>
    <w:rsid w:val="005C3DF3"/>
    <w:rsid w:val="005C420D"/>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525"/>
    <w:rsid w:val="005E1AEC"/>
    <w:rsid w:val="005E1D5C"/>
    <w:rsid w:val="005E21DE"/>
    <w:rsid w:val="005E2316"/>
    <w:rsid w:val="005E24C2"/>
    <w:rsid w:val="005E34E9"/>
    <w:rsid w:val="005E35AB"/>
    <w:rsid w:val="005E3E29"/>
    <w:rsid w:val="005E40B7"/>
    <w:rsid w:val="005E40FD"/>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5F76EC"/>
    <w:rsid w:val="0060049C"/>
    <w:rsid w:val="0060129A"/>
    <w:rsid w:val="006023BD"/>
    <w:rsid w:val="0060244C"/>
    <w:rsid w:val="006024B2"/>
    <w:rsid w:val="00602B07"/>
    <w:rsid w:val="00603988"/>
    <w:rsid w:val="0060429C"/>
    <w:rsid w:val="006055AB"/>
    <w:rsid w:val="0060623B"/>
    <w:rsid w:val="00606B41"/>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38FB"/>
    <w:rsid w:val="00624255"/>
    <w:rsid w:val="00624E9E"/>
    <w:rsid w:val="0062573B"/>
    <w:rsid w:val="0062633E"/>
    <w:rsid w:val="006263D3"/>
    <w:rsid w:val="00626825"/>
    <w:rsid w:val="0062694E"/>
    <w:rsid w:val="00626EEE"/>
    <w:rsid w:val="00630030"/>
    <w:rsid w:val="0063016D"/>
    <w:rsid w:val="00630275"/>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0F95"/>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CB2"/>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461"/>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38F"/>
    <w:rsid w:val="006B6498"/>
    <w:rsid w:val="006B64AA"/>
    <w:rsid w:val="006B6868"/>
    <w:rsid w:val="006B68FD"/>
    <w:rsid w:val="006B6E19"/>
    <w:rsid w:val="006B7074"/>
    <w:rsid w:val="006B7A23"/>
    <w:rsid w:val="006B7E1D"/>
    <w:rsid w:val="006C14E5"/>
    <w:rsid w:val="006C1705"/>
    <w:rsid w:val="006C1E0E"/>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0EBB"/>
    <w:rsid w:val="006E1158"/>
    <w:rsid w:val="006E15A2"/>
    <w:rsid w:val="006E20F9"/>
    <w:rsid w:val="006E21BF"/>
    <w:rsid w:val="006E21FF"/>
    <w:rsid w:val="006E25C3"/>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6E46"/>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D43"/>
    <w:rsid w:val="00701F34"/>
    <w:rsid w:val="007031A2"/>
    <w:rsid w:val="007037BC"/>
    <w:rsid w:val="00703D4D"/>
    <w:rsid w:val="00703E25"/>
    <w:rsid w:val="00703E4D"/>
    <w:rsid w:val="00703F3A"/>
    <w:rsid w:val="00704693"/>
    <w:rsid w:val="0070491A"/>
    <w:rsid w:val="00704AB9"/>
    <w:rsid w:val="007054D8"/>
    <w:rsid w:val="00706383"/>
    <w:rsid w:val="00706ADE"/>
    <w:rsid w:val="00706D47"/>
    <w:rsid w:val="007070E1"/>
    <w:rsid w:val="007078E3"/>
    <w:rsid w:val="00707E9C"/>
    <w:rsid w:val="00711916"/>
    <w:rsid w:val="00711BBA"/>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32A"/>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2B37"/>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A3"/>
    <w:rsid w:val="007542EB"/>
    <w:rsid w:val="00754A30"/>
    <w:rsid w:val="00754B8E"/>
    <w:rsid w:val="007550BD"/>
    <w:rsid w:val="007551E4"/>
    <w:rsid w:val="0075702C"/>
    <w:rsid w:val="0075799A"/>
    <w:rsid w:val="00757CF8"/>
    <w:rsid w:val="00757ED4"/>
    <w:rsid w:val="0076064B"/>
    <w:rsid w:val="00760F14"/>
    <w:rsid w:val="007616A0"/>
    <w:rsid w:val="007617C3"/>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6B66"/>
    <w:rsid w:val="00777372"/>
    <w:rsid w:val="00777417"/>
    <w:rsid w:val="00777527"/>
    <w:rsid w:val="007775CA"/>
    <w:rsid w:val="00777824"/>
    <w:rsid w:val="00777E79"/>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5CE"/>
    <w:rsid w:val="00787C97"/>
    <w:rsid w:val="00787E62"/>
    <w:rsid w:val="007906EE"/>
    <w:rsid w:val="00791490"/>
    <w:rsid w:val="00791C7A"/>
    <w:rsid w:val="00791D59"/>
    <w:rsid w:val="00792808"/>
    <w:rsid w:val="00792D4C"/>
    <w:rsid w:val="0079350C"/>
    <w:rsid w:val="007938AE"/>
    <w:rsid w:val="007939F7"/>
    <w:rsid w:val="00793B7C"/>
    <w:rsid w:val="00794312"/>
    <w:rsid w:val="007955D0"/>
    <w:rsid w:val="0079573E"/>
    <w:rsid w:val="0079583E"/>
    <w:rsid w:val="0079595C"/>
    <w:rsid w:val="00796F85"/>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4F25"/>
    <w:rsid w:val="007A5010"/>
    <w:rsid w:val="007A5145"/>
    <w:rsid w:val="007A550A"/>
    <w:rsid w:val="007A5B2E"/>
    <w:rsid w:val="007A5C18"/>
    <w:rsid w:val="007A6D6F"/>
    <w:rsid w:val="007A7493"/>
    <w:rsid w:val="007B13B0"/>
    <w:rsid w:val="007B1765"/>
    <w:rsid w:val="007B24C4"/>
    <w:rsid w:val="007B2759"/>
    <w:rsid w:val="007B28CF"/>
    <w:rsid w:val="007B2BC6"/>
    <w:rsid w:val="007B363B"/>
    <w:rsid w:val="007B3EF2"/>
    <w:rsid w:val="007B3F26"/>
    <w:rsid w:val="007B4263"/>
    <w:rsid w:val="007B4416"/>
    <w:rsid w:val="007B46BF"/>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8D4"/>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0BE8"/>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5"/>
    <w:rsid w:val="008017D6"/>
    <w:rsid w:val="0080185B"/>
    <w:rsid w:val="008029F1"/>
    <w:rsid w:val="00802AC9"/>
    <w:rsid w:val="00803304"/>
    <w:rsid w:val="008035D5"/>
    <w:rsid w:val="00803BF3"/>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5AEC"/>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27EC2"/>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D3E"/>
    <w:rsid w:val="00846DE7"/>
    <w:rsid w:val="00847452"/>
    <w:rsid w:val="008477B9"/>
    <w:rsid w:val="0084786A"/>
    <w:rsid w:val="00847C27"/>
    <w:rsid w:val="008505FB"/>
    <w:rsid w:val="00851748"/>
    <w:rsid w:val="00851755"/>
    <w:rsid w:val="008522A1"/>
    <w:rsid w:val="00852339"/>
    <w:rsid w:val="008523FA"/>
    <w:rsid w:val="008525F9"/>
    <w:rsid w:val="008526E3"/>
    <w:rsid w:val="008529E6"/>
    <w:rsid w:val="00852CDD"/>
    <w:rsid w:val="008542A4"/>
    <w:rsid w:val="0085493E"/>
    <w:rsid w:val="008549DA"/>
    <w:rsid w:val="00855E11"/>
    <w:rsid w:val="008562D6"/>
    <w:rsid w:val="0085692C"/>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27"/>
    <w:rsid w:val="00866973"/>
    <w:rsid w:val="008677E2"/>
    <w:rsid w:val="00867A0C"/>
    <w:rsid w:val="008708AA"/>
    <w:rsid w:val="008710F8"/>
    <w:rsid w:val="008716D7"/>
    <w:rsid w:val="00871A91"/>
    <w:rsid w:val="00871B94"/>
    <w:rsid w:val="00872B4A"/>
    <w:rsid w:val="00872F21"/>
    <w:rsid w:val="00872FD8"/>
    <w:rsid w:val="00873012"/>
    <w:rsid w:val="008732A2"/>
    <w:rsid w:val="0087384A"/>
    <w:rsid w:val="00873E84"/>
    <w:rsid w:val="00873FEC"/>
    <w:rsid w:val="0087417C"/>
    <w:rsid w:val="00874274"/>
    <w:rsid w:val="0087513F"/>
    <w:rsid w:val="008755C2"/>
    <w:rsid w:val="00875A6F"/>
    <w:rsid w:val="00875A8C"/>
    <w:rsid w:val="00875B7E"/>
    <w:rsid w:val="0087685C"/>
    <w:rsid w:val="00877767"/>
    <w:rsid w:val="00877A41"/>
    <w:rsid w:val="00880D64"/>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5DA"/>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69E5"/>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D7B18"/>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558"/>
    <w:rsid w:val="008F69A1"/>
    <w:rsid w:val="008F6E12"/>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163"/>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37A74"/>
    <w:rsid w:val="00941538"/>
    <w:rsid w:val="00941D0E"/>
    <w:rsid w:val="00941FC5"/>
    <w:rsid w:val="0094236C"/>
    <w:rsid w:val="0094252F"/>
    <w:rsid w:val="0094290B"/>
    <w:rsid w:val="00942B33"/>
    <w:rsid w:val="00942EC6"/>
    <w:rsid w:val="00944024"/>
    <w:rsid w:val="00944D1C"/>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2DD4"/>
    <w:rsid w:val="00953424"/>
    <w:rsid w:val="00953B51"/>
    <w:rsid w:val="00953B7B"/>
    <w:rsid w:val="0095440C"/>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601A"/>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5729"/>
    <w:rsid w:val="00996257"/>
    <w:rsid w:val="00996BCA"/>
    <w:rsid w:val="0099766A"/>
    <w:rsid w:val="009A0B02"/>
    <w:rsid w:val="009A0E79"/>
    <w:rsid w:val="009A0ED7"/>
    <w:rsid w:val="009A15CF"/>
    <w:rsid w:val="009A1740"/>
    <w:rsid w:val="009A216A"/>
    <w:rsid w:val="009A23B0"/>
    <w:rsid w:val="009A242D"/>
    <w:rsid w:val="009A35C9"/>
    <w:rsid w:val="009A3604"/>
    <w:rsid w:val="009A41B1"/>
    <w:rsid w:val="009A473C"/>
    <w:rsid w:val="009A4754"/>
    <w:rsid w:val="009A4AAD"/>
    <w:rsid w:val="009A4D87"/>
    <w:rsid w:val="009A4F6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41A"/>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0EB7"/>
    <w:rsid w:val="009E172F"/>
    <w:rsid w:val="009E19CB"/>
    <w:rsid w:val="009E1C0E"/>
    <w:rsid w:val="009E1C79"/>
    <w:rsid w:val="009E1D3C"/>
    <w:rsid w:val="009E2429"/>
    <w:rsid w:val="009E3DAE"/>
    <w:rsid w:val="009E426E"/>
    <w:rsid w:val="009E4339"/>
    <w:rsid w:val="009E439C"/>
    <w:rsid w:val="009E46F2"/>
    <w:rsid w:val="009E620D"/>
    <w:rsid w:val="009E7192"/>
    <w:rsid w:val="009E7F49"/>
    <w:rsid w:val="009F02D8"/>
    <w:rsid w:val="009F0B98"/>
    <w:rsid w:val="009F0FE8"/>
    <w:rsid w:val="009F14F7"/>
    <w:rsid w:val="009F15B7"/>
    <w:rsid w:val="009F1641"/>
    <w:rsid w:val="009F1C46"/>
    <w:rsid w:val="009F1E25"/>
    <w:rsid w:val="009F2079"/>
    <w:rsid w:val="009F2592"/>
    <w:rsid w:val="009F2AB7"/>
    <w:rsid w:val="009F372F"/>
    <w:rsid w:val="009F38A8"/>
    <w:rsid w:val="009F47F2"/>
    <w:rsid w:val="009F4BE1"/>
    <w:rsid w:val="009F4FF4"/>
    <w:rsid w:val="009F5541"/>
    <w:rsid w:val="009F5C19"/>
    <w:rsid w:val="009F6493"/>
    <w:rsid w:val="009F69B5"/>
    <w:rsid w:val="009F6EA2"/>
    <w:rsid w:val="009F70D8"/>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D82"/>
    <w:rsid w:val="00A10FD5"/>
    <w:rsid w:val="00A110A7"/>
    <w:rsid w:val="00A12981"/>
    <w:rsid w:val="00A12D9D"/>
    <w:rsid w:val="00A12F13"/>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0A1D"/>
    <w:rsid w:val="00A215DD"/>
    <w:rsid w:val="00A21746"/>
    <w:rsid w:val="00A24265"/>
    <w:rsid w:val="00A24B55"/>
    <w:rsid w:val="00A24D3F"/>
    <w:rsid w:val="00A24F34"/>
    <w:rsid w:val="00A24F60"/>
    <w:rsid w:val="00A254EA"/>
    <w:rsid w:val="00A25999"/>
    <w:rsid w:val="00A26AB0"/>
    <w:rsid w:val="00A26E31"/>
    <w:rsid w:val="00A274EF"/>
    <w:rsid w:val="00A2751A"/>
    <w:rsid w:val="00A27A19"/>
    <w:rsid w:val="00A27E41"/>
    <w:rsid w:val="00A300E8"/>
    <w:rsid w:val="00A300FD"/>
    <w:rsid w:val="00A30DB1"/>
    <w:rsid w:val="00A31101"/>
    <w:rsid w:val="00A31F97"/>
    <w:rsid w:val="00A31FD9"/>
    <w:rsid w:val="00A32087"/>
    <w:rsid w:val="00A32460"/>
    <w:rsid w:val="00A32A94"/>
    <w:rsid w:val="00A34451"/>
    <w:rsid w:val="00A34742"/>
    <w:rsid w:val="00A34A64"/>
    <w:rsid w:val="00A3520E"/>
    <w:rsid w:val="00A35811"/>
    <w:rsid w:val="00A35C97"/>
    <w:rsid w:val="00A35D0A"/>
    <w:rsid w:val="00A3634E"/>
    <w:rsid w:val="00A36775"/>
    <w:rsid w:val="00A370D9"/>
    <w:rsid w:val="00A37B06"/>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352"/>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217"/>
    <w:rsid w:val="00A86406"/>
    <w:rsid w:val="00A87937"/>
    <w:rsid w:val="00A87D62"/>
    <w:rsid w:val="00A9014B"/>
    <w:rsid w:val="00A90C05"/>
    <w:rsid w:val="00A914F3"/>
    <w:rsid w:val="00A915AB"/>
    <w:rsid w:val="00A91E92"/>
    <w:rsid w:val="00A9222E"/>
    <w:rsid w:val="00A92C7A"/>
    <w:rsid w:val="00A92DD2"/>
    <w:rsid w:val="00A930F5"/>
    <w:rsid w:val="00A9316F"/>
    <w:rsid w:val="00A93412"/>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4D81"/>
    <w:rsid w:val="00AA6088"/>
    <w:rsid w:val="00AA66F5"/>
    <w:rsid w:val="00AA6C98"/>
    <w:rsid w:val="00AA6FF6"/>
    <w:rsid w:val="00AA7316"/>
    <w:rsid w:val="00AA78CE"/>
    <w:rsid w:val="00AA7F42"/>
    <w:rsid w:val="00AB0C12"/>
    <w:rsid w:val="00AB0FA7"/>
    <w:rsid w:val="00AB14A6"/>
    <w:rsid w:val="00AB1687"/>
    <w:rsid w:val="00AB2605"/>
    <w:rsid w:val="00AB26D5"/>
    <w:rsid w:val="00AB2FF9"/>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88C"/>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14E"/>
    <w:rsid w:val="00AD73C1"/>
    <w:rsid w:val="00AD76EF"/>
    <w:rsid w:val="00AE04D6"/>
    <w:rsid w:val="00AE1102"/>
    <w:rsid w:val="00AE19D1"/>
    <w:rsid w:val="00AE2666"/>
    <w:rsid w:val="00AE29DB"/>
    <w:rsid w:val="00AE2C80"/>
    <w:rsid w:val="00AE2E9B"/>
    <w:rsid w:val="00AE2FF0"/>
    <w:rsid w:val="00AE31C2"/>
    <w:rsid w:val="00AE3719"/>
    <w:rsid w:val="00AE3BE0"/>
    <w:rsid w:val="00AE44CF"/>
    <w:rsid w:val="00AE50C7"/>
    <w:rsid w:val="00AE5D09"/>
    <w:rsid w:val="00AE6037"/>
    <w:rsid w:val="00AE6B11"/>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B32"/>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AD0"/>
    <w:rsid w:val="00B32B21"/>
    <w:rsid w:val="00B3370C"/>
    <w:rsid w:val="00B33D83"/>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342"/>
    <w:rsid w:val="00B4566B"/>
    <w:rsid w:val="00B4620E"/>
    <w:rsid w:val="00B46CB0"/>
    <w:rsid w:val="00B4725D"/>
    <w:rsid w:val="00B47408"/>
    <w:rsid w:val="00B50BEE"/>
    <w:rsid w:val="00B52A3F"/>
    <w:rsid w:val="00B539AD"/>
    <w:rsid w:val="00B53BEF"/>
    <w:rsid w:val="00B5462A"/>
    <w:rsid w:val="00B5479E"/>
    <w:rsid w:val="00B54BC7"/>
    <w:rsid w:val="00B54E24"/>
    <w:rsid w:val="00B55A07"/>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2A"/>
    <w:rsid w:val="00B67741"/>
    <w:rsid w:val="00B67DF0"/>
    <w:rsid w:val="00B71399"/>
    <w:rsid w:val="00B71766"/>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6D6"/>
    <w:rsid w:val="00BC4869"/>
    <w:rsid w:val="00BC6627"/>
    <w:rsid w:val="00BC66EE"/>
    <w:rsid w:val="00BC69F2"/>
    <w:rsid w:val="00BC72BE"/>
    <w:rsid w:val="00BC7535"/>
    <w:rsid w:val="00BC7F3C"/>
    <w:rsid w:val="00BC7FFB"/>
    <w:rsid w:val="00BD034D"/>
    <w:rsid w:val="00BD0962"/>
    <w:rsid w:val="00BD0C09"/>
    <w:rsid w:val="00BD1211"/>
    <w:rsid w:val="00BD3209"/>
    <w:rsid w:val="00BD323A"/>
    <w:rsid w:val="00BD327D"/>
    <w:rsid w:val="00BD361A"/>
    <w:rsid w:val="00BD3673"/>
    <w:rsid w:val="00BD3692"/>
    <w:rsid w:val="00BD3E45"/>
    <w:rsid w:val="00BD3ECE"/>
    <w:rsid w:val="00BD4316"/>
    <w:rsid w:val="00BD5782"/>
    <w:rsid w:val="00BD578A"/>
    <w:rsid w:val="00BD59EB"/>
    <w:rsid w:val="00BD5EFA"/>
    <w:rsid w:val="00BD6710"/>
    <w:rsid w:val="00BD6C6F"/>
    <w:rsid w:val="00BD6DCD"/>
    <w:rsid w:val="00BD780A"/>
    <w:rsid w:val="00BE0194"/>
    <w:rsid w:val="00BE092B"/>
    <w:rsid w:val="00BE0CEB"/>
    <w:rsid w:val="00BE1CF2"/>
    <w:rsid w:val="00BE1E12"/>
    <w:rsid w:val="00BE2461"/>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2D2"/>
    <w:rsid w:val="00BF26EE"/>
    <w:rsid w:val="00BF341C"/>
    <w:rsid w:val="00BF3D73"/>
    <w:rsid w:val="00BF4B2D"/>
    <w:rsid w:val="00BF5945"/>
    <w:rsid w:val="00BF5C55"/>
    <w:rsid w:val="00BF5CF0"/>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658B"/>
    <w:rsid w:val="00C170D0"/>
    <w:rsid w:val="00C200F2"/>
    <w:rsid w:val="00C2027F"/>
    <w:rsid w:val="00C202FE"/>
    <w:rsid w:val="00C2051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4EC3"/>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739"/>
    <w:rsid w:val="00C668EA"/>
    <w:rsid w:val="00C66AC2"/>
    <w:rsid w:val="00C67387"/>
    <w:rsid w:val="00C679CA"/>
    <w:rsid w:val="00C67D0D"/>
    <w:rsid w:val="00C7008E"/>
    <w:rsid w:val="00C7062B"/>
    <w:rsid w:val="00C71A87"/>
    <w:rsid w:val="00C72BDC"/>
    <w:rsid w:val="00C72F35"/>
    <w:rsid w:val="00C73110"/>
    <w:rsid w:val="00C735D2"/>
    <w:rsid w:val="00C73ED0"/>
    <w:rsid w:val="00C74530"/>
    <w:rsid w:val="00C74ACA"/>
    <w:rsid w:val="00C74F2A"/>
    <w:rsid w:val="00C755F6"/>
    <w:rsid w:val="00C75C4F"/>
    <w:rsid w:val="00C76946"/>
    <w:rsid w:val="00C76CD4"/>
    <w:rsid w:val="00C77686"/>
    <w:rsid w:val="00C80801"/>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6E55"/>
    <w:rsid w:val="00CB718E"/>
    <w:rsid w:val="00CB740B"/>
    <w:rsid w:val="00CC0C48"/>
    <w:rsid w:val="00CC2116"/>
    <w:rsid w:val="00CC237C"/>
    <w:rsid w:val="00CC2A69"/>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4DCC"/>
    <w:rsid w:val="00CD55DB"/>
    <w:rsid w:val="00CD63AD"/>
    <w:rsid w:val="00CE1045"/>
    <w:rsid w:val="00CE12F6"/>
    <w:rsid w:val="00CE167E"/>
    <w:rsid w:val="00CE185E"/>
    <w:rsid w:val="00CE1E88"/>
    <w:rsid w:val="00CE26E6"/>
    <w:rsid w:val="00CE2715"/>
    <w:rsid w:val="00CE2981"/>
    <w:rsid w:val="00CE31B1"/>
    <w:rsid w:val="00CE3E0E"/>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435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69B5"/>
    <w:rsid w:val="00D574A2"/>
    <w:rsid w:val="00D57592"/>
    <w:rsid w:val="00D578EF"/>
    <w:rsid w:val="00D57F1A"/>
    <w:rsid w:val="00D6001A"/>
    <w:rsid w:val="00D60FC7"/>
    <w:rsid w:val="00D6189E"/>
    <w:rsid w:val="00D61ABB"/>
    <w:rsid w:val="00D61E4F"/>
    <w:rsid w:val="00D62166"/>
    <w:rsid w:val="00D62E71"/>
    <w:rsid w:val="00D63146"/>
    <w:rsid w:val="00D63E32"/>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A27"/>
    <w:rsid w:val="00D80B5A"/>
    <w:rsid w:val="00D81B85"/>
    <w:rsid w:val="00D81DF9"/>
    <w:rsid w:val="00D81EDD"/>
    <w:rsid w:val="00D82CC9"/>
    <w:rsid w:val="00D8312F"/>
    <w:rsid w:val="00D8486E"/>
    <w:rsid w:val="00D84EA2"/>
    <w:rsid w:val="00D84F77"/>
    <w:rsid w:val="00D852CF"/>
    <w:rsid w:val="00D852EB"/>
    <w:rsid w:val="00D85F91"/>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4ADA"/>
    <w:rsid w:val="00DA5392"/>
    <w:rsid w:val="00DB0034"/>
    <w:rsid w:val="00DB0677"/>
    <w:rsid w:val="00DB08A2"/>
    <w:rsid w:val="00DB0D6D"/>
    <w:rsid w:val="00DB1035"/>
    <w:rsid w:val="00DB1A89"/>
    <w:rsid w:val="00DB1F84"/>
    <w:rsid w:val="00DB2950"/>
    <w:rsid w:val="00DB2F12"/>
    <w:rsid w:val="00DB447B"/>
    <w:rsid w:val="00DB44A1"/>
    <w:rsid w:val="00DB5CD7"/>
    <w:rsid w:val="00DB6647"/>
    <w:rsid w:val="00DB6D55"/>
    <w:rsid w:val="00DC0C9F"/>
    <w:rsid w:val="00DC124D"/>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950"/>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831"/>
    <w:rsid w:val="00DE5C5C"/>
    <w:rsid w:val="00DE6490"/>
    <w:rsid w:val="00DE658C"/>
    <w:rsid w:val="00DE6816"/>
    <w:rsid w:val="00DE6A6E"/>
    <w:rsid w:val="00DE6BED"/>
    <w:rsid w:val="00DE7417"/>
    <w:rsid w:val="00DE741A"/>
    <w:rsid w:val="00DE76D7"/>
    <w:rsid w:val="00DE774B"/>
    <w:rsid w:val="00DF06C4"/>
    <w:rsid w:val="00DF0BD1"/>
    <w:rsid w:val="00DF1033"/>
    <w:rsid w:val="00DF1156"/>
    <w:rsid w:val="00DF1173"/>
    <w:rsid w:val="00DF2CB0"/>
    <w:rsid w:val="00DF33A6"/>
    <w:rsid w:val="00DF383C"/>
    <w:rsid w:val="00DF4465"/>
    <w:rsid w:val="00DF451B"/>
    <w:rsid w:val="00DF451C"/>
    <w:rsid w:val="00DF4739"/>
    <w:rsid w:val="00DF4F09"/>
    <w:rsid w:val="00DF5B04"/>
    <w:rsid w:val="00DF5D03"/>
    <w:rsid w:val="00DF6006"/>
    <w:rsid w:val="00DF6955"/>
    <w:rsid w:val="00DF6AE6"/>
    <w:rsid w:val="00DF7B01"/>
    <w:rsid w:val="00DF7CFE"/>
    <w:rsid w:val="00DF7E4B"/>
    <w:rsid w:val="00E00957"/>
    <w:rsid w:val="00E00EC1"/>
    <w:rsid w:val="00E0169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0C5F"/>
    <w:rsid w:val="00E120FC"/>
    <w:rsid w:val="00E12997"/>
    <w:rsid w:val="00E12D07"/>
    <w:rsid w:val="00E145C0"/>
    <w:rsid w:val="00E14BA9"/>
    <w:rsid w:val="00E14CCB"/>
    <w:rsid w:val="00E14D96"/>
    <w:rsid w:val="00E1701F"/>
    <w:rsid w:val="00E1736D"/>
    <w:rsid w:val="00E1746A"/>
    <w:rsid w:val="00E17718"/>
    <w:rsid w:val="00E207AC"/>
    <w:rsid w:val="00E2095F"/>
    <w:rsid w:val="00E2168A"/>
    <w:rsid w:val="00E224FF"/>
    <w:rsid w:val="00E2254B"/>
    <w:rsid w:val="00E22FD4"/>
    <w:rsid w:val="00E23A0E"/>
    <w:rsid w:val="00E23EE3"/>
    <w:rsid w:val="00E245A1"/>
    <w:rsid w:val="00E24636"/>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3CEC"/>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2A7D"/>
    <w:rsid w:val="00E540BC"/>
    <w:rsid w:val="00E5413A"/>
    <w:rsid w:val="00E545D0"/>
    <w:rsid w:val="00E546D8"/>
    <w:rsid w:val="00E55289"/>
    <w:rsid w:val="00E55480"/>
    <w:rsid w:val="00E55AC7"/>
    <w:rsid w:val="00E55C26"/>
    <w:rsid w:val="00E55EA0"/>
    <w:rsid w:val="00E56AE4"/>
    <w:rsid w:val="00E56C8D"/>
    <w:rsid w:val="00E600CD"/>
    <w:rsid w:val="00E60219"/>
    <w:rsid w:val="00E604FA"/>
    <w:rsid w:val="00E61149"/>
    <w:rsid w:val="00E61239"/>
    <w:rsid w:val="00E62EF4"/>
    <w:rsid w:val="00E632EA"/>
    <w:rsid w:val="00E6450B"/>
    <w:rsid w:val="00E64613"/>
    <w:rsid w:val="00E650E0"/>
    <w:rsid w:val="00E654A0"/>
    <w:rsid w:val="00E65521"/>
    <w:rsid w:val="00E65D6D"/>
    <w:rsid w:val="00E66CAF"/>
    <w:rsid w:val="00E67375"/>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9F0"/>
    <w:rsid w:val="00E75DEB"/>
    <w:rsid w:val="00E7625E"/>
    <w:rsid w:val="00E76832"/>
    <w:rsid w:val="00E76D1F"/>
    <w:rsid w:val="00E77015"/>
    <w:rsid w:val="00E77017"/>
    <w:rsid w:val="00E77AF3"/>
    <w:rsid w:val="00E77D38"/>
    <w:rsid w:val="00E77DE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2575"/>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3F4"/>
    <w:rsid w:val="00EB64E0"/>
    <w:rsid w:val="00EB65D1"/>
    <w:rsid w:val="00EB6B8E"/>
    <w:rsid w:val="00EB6FC5"/>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4F2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083"/>
    <w:rsid w:val="00EE447F"/>
    <w:rsid w:val="00EE4674"/>
    <w:rsid w:val="00EE47C6"/>
    <w:rsid w:val="00EE4D84"/>
    <w:rsid w:val="00EE4EE4"/>
    <w:rsid w:val="00EE575C"/>
    <w:rsid w:val="00EE5F95"/>
    <w:rsid w:val="00EE604B"/>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3E5"/>
    <w:rsid w:val="00F024D1"/>
    <w:rsid w:val="00F02879"/>
    <w:rsid w:val="00F02EDC"/>
    <w:rsid w:val="00F039E2"/>
    <w:rsid w:val="00F041B8"/>
    <w:rsid w:val="00F04A95"/>
    <w:rsid w:val="00F058D3"/>
    <w:rsid w:val="00F05F02"/>
    <w:rsid w:val="00F10169"/>
    <w:rsid w:val="00F10A38"/>
    <w:rsid w:val="00F1176A"/>
    <w:rsid w:val="00F11FF3"/>
    <w:rsid w:val="00F125DF"/>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D79"/>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3E61"/>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87AD1"/>
    <w:rsid w:val="00F900B6"/>
    <w:rsid w:val="00F90DA5"/>
    <w:rsid w:val="00F9118F"/>
    <w:rsid w:val="00F914C6"/>
    <w:rsid w:val="00F923FB"/>
    <w:rsid w:val="00F92B59"/>
    <w:rsid w:val="00F931A2"/>
    <w:rsid w:val="00F93236"/>
    <w:rsid w:val="00F94875"/>
    <w:rsid w:val="00F95F2A"/>
    <w:rsid w:val="00F96410"/>
    <w:rsid w:val="00F96BAB"/>
    <w:rsid w:val="00F96F86"/>
    <w:rsid w:val="00F97115"/>
    <w:rsid w:val="00F97289"/>
    <w:rsid w:val="00F97B3C"/>
    <w:rsid w:val="00F97DE7"/>
    <w:rsid w:val="00FA00A8"/>
    <w:rsid w:val="00FA016F"/>
    <w:rsid w:val="00FA1919"/>
    <w:rsid w:val="00FA1CA1"/>
    <w:rsid w:val="00FA1F4B"/>
    <w:rsid w:val="00FA3346"/>
    <w:rsid w:val="00FA3644"/>
    <w:rsid w:val="00FA4168"/>
    <w:rsid w:val="00FA4571"/>
    <w:rsid w:val="00FA4A6C"/>
    <w:rsid w:val="00FA4CAD"/>
    <w:rsid w:val="00FA4CFE"/>
    <w:rsid w:val="00FA4DC7"/>
    <w:rsid w:val="00FA4FF3"/>
    <w:rsid w:val="00FA5B08"/>
    <w:rsid w:val="00FA5D15"/>
    <w:rsid w:val="00FA7A6F"/>
    <w:rsid w:val="00FA7F35"/>
    <w:rsid w:val="00FB09A6"/>
    <w:rsid w:val="00FB0FA5"/>
    <w:rsid w:val="00FB12FA"/>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DF2"/>
    <w:rsid w:val="00FC3FBD"/>
    <w:rsid w:val="00FC4195"/>
    <w:rsid w:val="00FC4F4D"/>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FA6"/>
    <w:rsid w:val="00FD282D"/>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689"/>
    <w:rsid w:val="00FE4867"/>
    <w:rsid w:val="00FE571B"/>
    <w:rsid w:val="00FE599A"/>
    <w:rsid w:val="00FE63EB"/>
    <w:rsid w:val="00FE663C"/>
    <w:rsid w:val="00FE76FD"/>
    <w:rsid w:val="00FE7B8E"/>
    <w:rsid w:val="00FF0847"/>
    <w:rsid w:val="00FF0D2B"/>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60AC12"/>
    <w:rsid w:val="0EE28084"/>
    <w:rsid w:val="23740614"/>
    <w:rsid w:val="446CE69F"/>
    <w:rsid w:val="44E9108F"/>
    <w:rsid w:val="4EE559BE"/>
    <w:rsid w:val="5C35490E"/>
    <w:rsid w:val="6D177AC5"/>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 w:type="numbering" w:customStyle="1" w:styleId="Listaactual35">
    <w:name w:val="Lista actual35"/>
    <w:uiPriority w:val="99"/>
    <w:rsid w:val="00C2051E"/>
    <w:pPr>
      <w:numPr>
        <w:numId w:val="66"/>
      </w:numPr>
    </w:pPr>
  </w:style>
  <w:style w:type="numbering" w:customStyle="1" w:styleId="Listaactual36">
    <w:name w:val="Lista actual36"/>
    <w:uiPriority w:val="99"/>
    <w:rsid w:val="00626EE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8F19-6329-4BC1-BD4E-65D0375A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5582</Words>
  <Characters>30706</Characters>
  <Application>Microsoft Office Word</Application>
  <DocSecurity>0</DocSecurity>
  <Lines>255</Lines>
  <Paragraphs>72</Paragraphs>
  <ScaleCrop>false</ScaleCrop>
  <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718</cp:revision>
  <cp:lastPrinted>2019-06-13T16:30:00Z</cp:lastPrinted>
  <dcterms:created xsi:type="dcterms:W3CDTF">2024-10-14T18:17:00Z</dcterms:created>
  <dcterms:modified xsi:type="dcterms:W3CDTF">2025-05-09T16:01:00Z</dcterms:modified>
</cp:coreProperties>
</file>