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3A4B"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B02264">
        <w:rPr>
          <w:rFonts w:ascii="Palatino Linotype" w:eastAsia="Palatino Linotype" w:hAnsi="Palatino Linotype" w:cs="Palatino Linotype"/>
          <w:b/>
        </w:rPr>
        <w:t>veinte de agosto de dos mil veinticinco</w:t>
      </w:r>
      <w:r w:rsidRPr="00B02264">
        <w:rPr>
          <w:rFonts w:ascii="Palatino Linotype" w:eastAsia="Palatino Linotype" w:hAnsi="Palatino Linotype" w:cs="Palatino Linotype"/>
        </w:rPr>
        <w:t>.</w:t>
      </w:r>
    </w:p>
    <w:p w14:paraId="16702C16" w14:textId="77777777" w:rsidR="00B51E2C" w:rsidRPr="00B02264" w:rsidRDefault="00B51E2C">
      <w:pPr>
        <w:spacing w:after="0" w:line="360" w:lineRule="auto"/>
        <w:jc w:val="both"/>
        <w:rPr>
          <w:rFonts w:ascii="Palatino Linotype" w:eastAsia="Palatino Linotype" w:hAnsi="Palatino Linotype" w:cs="Palatino Linotype"/>
        </w:rPr>
      </w:pPr>
    </w:p>
    <w:p w14:paraId="6857FD7D" w14:textId="77777777" w:rsidR="00B51E2C" w:rsidRPr="00B02264" w:rsidRDefault="00D93709">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B02264">
        <w:rPr>
          <w:rFonts w:ascii="Palatino Linotype" w:eastAsia="Palatino Linotype" w:hAnsi="Palatino Linotype" w:cs="Palatino Linotype"/>
          <w:b/>
        </w:rPr>
        <w:t xml:space="preserve">VISTOS </w:t>
      </w:r>
      <w:r w:rsidRPr="00B02264">
        <w:rPr>
          <w:rFonts w:ascii="Palatino Linotype" w:eastAsia="Palatino Linotype" w:hAnsi="Palatino Linotype" w:cs="Palatino Linotype"/>
        </w:rPr>
        <w:t xml:space="preserve">los expedientes relativos a los recursos de revisión </w:t>
      </w:r>
      <w:r w:rsidRPr="00B02264">
        <w:rPr>
          <w:rFonts w:ascii="Palatino Linotype" w:eastAsia="Palatino Linotype" w:hAnsi="Palatino Linotype" w:cs="Palatino Linotype"/>
          <w:b/>
        </w:rPr>
        <w:t>07179/INFOEM/IP/RR/2025, 07180/INFOEM/IP/RR/2025, 07181/INFOEM/IP/RR/2025 y 07182/INFOEM/IP/RR/2025 acumulados,</w:t>
      </w:r>
      <w:r w:rsidRPr="00B02264">
        <w:rPr>
          <w:rFonts w:ascii="Palatino Linotype" w:eastAsia="Palatino Linotype" w:hAnsi="Palatino Linotype" w:cs="Palatino Linotype"/>
        </w:rPr>
        <w:t xml:space="preserve"> interpuestos por</w:t>
      </w:r>
      <w:r w:rsidRPr="00B02264">
        <w:rPr>
          <w:rFonts w:ascii="Palatino Linotype" w:eastAsia="Palatino Linotype" w:hAnsi="Palatino Linotype" w:cs="Palatino Linotype"/>
          <w:b/>
        </w:rPr>
        <w:t xml:space="preserve"> un particular que no proporcionó su nombre, </w:t>
      </w:r>
      <w:r w:rsidRPr="00B02264">
        <w:rPr>
          <w:rFonts w:ascii="Palatino Linotype" w:eastAsia="Palatino Linotype" w:hAnsi="Palatino Linotype" w:cs="Palatino Linotype"/>
        </w:rPr>
        <w:t xml:space="preserve">en lo sucesivo la parte </w:t>
      </w:r>
      <w:r w:rsidRPr="00B02264">
        <w:rPr>
          <w:rFonts w:ascii="Palatino Linotype" w:eastAsia="Palatino Linotype" w:hAnsi="Palatino Linotype" w:cs="Palatino Linotype"/>
          <w:b/>
        </w:rPr>
        <w:t>Recurrente</w:t>
      </w:r>
      <w:r w:rsidRPr="00B02264">
        <w:rPr>
          <w:rFonts w:ascii="Palatino Linotype" w:eastAsia="Palatino Linotype" w:hAnsi="Palatino Linotype" w:cs="Palatino Linotype"/>
        </w:rPr>
        <w:t xml:space="preserve">, en contra de las respuestas a sus solicitudes de información con números de folio </w:t>
      </w:r>
      <w:r w:rsidRPr="00B02264">
        <w:rPr>
          <w:rFonts w:ascii="Palatino Linotype" w:eastAsia="Palatino Linotype" w:hAnsi="Palatino Linotype" w:cs="Palatino Linotype"/>
          <w:b/>
        </w:rPr>
        <w:t>00436/TEOLOYU/IP/2025, 00437/TEOLOYU/IP/2025, 00438/TEOLOYU/IP/2025 y 00439/TEOLOYU/IP/2025</w:t>
      </w:r>
      <w:r w:rsidRPr="00B02264">
        <w:rPr>
          <w:rFonts w:ascii="Palatino Linotype" w:eastAsia="Palatino Linotype" w:hAnsi="Palatino Linotype" w:cs="Palatino Linotype"/>
        </w:rPr>
        <w:t xml:space="preserve"> respectivamente, por parte del</w:t>
      </w:r>
      <w:r w:rsidRPr="00B02264">
        <w:t xml:space="preserve"> </w:t>
      </w:r>
      <w:r w:rsidRPr="00B02264">
        <w:rPr>
          <w:rFonts w:ascii="Palatino Linotype" w:eastAsia="Palatino Linotype" w:hAnsi="Palatino Linotype" w:cs="Palatino Linotype"/>
          <w:b/>
        </w:rPr>
        <w:t xml:space="preserve">Ayuntamiento de Teoloyucan, </w:t>
      </w:r>
      <w:r w:rsidRPr="00B02264">
        <w:rPr>
          <w:rFonts w:ascii="Palatino Linotype" w:eastAsia="Palatino Linotype" w:hAnsi="Palatino Linotype" w:cs="Palatino Linotype"/>
        </w:rPr>
        <w:t xml:space="preserve">en lo sucesivo 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 xml:space="preserve">se procede a dictar la presente resolución, con base en lo siguiente. </w:t>
      </w:r>
    </w:p>
    <w:p w14:paraId="12A498C7" w14:textId="77777777" w:rsidR="00B51E2C" w:rsidRPr="00B02264" w:rsidRDefault="00B51E2C">
      <w:pPr>
        <w:spacing w:after="0" w:line="360" w:lineRule="auto"/>
        <w:ind w:right="-112"/>
        <w:jc w:val="both"/>
        <w:rPr>
          <w:rFonts w:ascii="Palatino Linotype" w:eastAsia="Palatino Linotype" w:hAnsi="Palatino Linotype" w:cs="Palatino Linotype"/>
        </w:rPr>
      </w:pPr>
    </w:p>
    <w:p w14:paraId="4F85C124" w14:textId="77777777" w:rsidR="00B51E2C" w:rsidRPr="00B02264" w:rsidRDefault="00D9370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I. A N T E C E D E N T E S:</w:t>
      </w:r>
    </w:p>
    <w:p w14:paraId="594F5A6B" w14:textId="77777777" w:rsidR="00B51E2C" w:rsidRPr="00B02264" w:rsidRDefault="00B51E2C">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544C9AA1" w14:textId="77777777" w:rsidR="00B51E2C" w:rsidRPr="00B02264" w:rsidRDefault="00D93709">
      <w:pPr>
        <w:numPr>
          <w:ilvl w:val="0"/>
          <w:numId w:val="3"/>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B02264">
        <w:rPr>
          <w:rFonts w:ascii="Palatino Linotype" w:eastAsia="Palatino Linotype" w:hAnsi="Palatino Linotype" w:cs="Palatino Linotype"/>
          <w:b/>
        </w:rPr>
        <w:t>Solicitudes de acceso a la información.</w:t>
      </w:r>
      <w:r w:rsidRPr="00B02264">
        <w:rPr>
          <w:rFonts w:ascii="Palatino Linotype" w:eastAsia="Palatino Linotype" w:hAnsi="Palatino Linotype" w:cs="Palatino Linotype"/>
        </w:rPr>
        <w:t xml:space="preserve"> Con fecha </w:t>
      </w:r>
      <w:r w:rsidRPr="00B02264">
        <w:rPr>
          <w:rFonts w:ascii="Palatino Linotype" w:eastAsia="Palatino Linotype" w:hAnsi="Palatino Linotype" w:cs="Palatino Linotype"/>
          <w:b/>
        </w:rPr>
        <w:t xml:space="preserve">veintitrés de mayo de dos mil veinticinco, </w:t>
      </w:r>
      <w:r w:rsidRPr="00B02264">
        <w:rPr>
          <w:rFonts w:ascii="Palatino Linotype" w:eastAsia="Palatino Linotype" w:hAnsi="Palatino Linotype" w:cs="Palatino Linotype"/>
        </w:rPr>
        <w:t>la persona solicitante</w:t>
      </w:r>
      <w:r w:rsidRPr="00B02264">
        <w:rPr>
          <w:rFonts w:ascii="Palatino Linotype" w:eastAsia="Palatino Linotype" w:hAnsi="Palatino Linotype" w:cs="Palatino Linotype"/>
          <w:b/>
        </w:rPr>
        <w:t xml:space="preserve"> </w:t>
      </w:r>
      <w:r w:rsidRPr="00B02264">
        <w:rPr>
          <w:rFonts w:ascii="Palatino Linotype" w:eastAsia="Palatino Linotype" w:hAnsi="Palatino Linotype" w:cs="Palatino Linotype"/>
        </w:rPr>
        <w:t xml:space="preserve">presentó, a través del Sistema de Acceso a la Información Mexiquense, en lo subsecuente </w:t>
      </w:r>
      <w:r w:rsidRPr="00B02264">
        <w:rPr>
          <w:rFonts w:ascii="Palatino Linotype" w:eastAsia="Palatino Linotype" w:hAnsi="Palatino Linotype" w:cs="Palatino Linotype"/>
          <w:b/>
        </w:rPr>
        <w:t xml:space="preserve">SAIMEX, </w:t>
      </w:r>
      <w:r w:rsidRPr="00B02264">
        <w:rPr>
          <w:rFonts w:ascii="Palatino Linotype" w:eastAsia="Palatino Linotype" w:hAnsi="Palatino Linotype" w:cs="Palatino Linotype"/>
        </w:rPr>
        <w:t xml:space="preserve">ante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las solicitudes de acceso a la información pública, mediante las cuales requirió la información siguiente:</w:t>
      </w:r>
    </w:p>
    <w:p w14:paraId="19D4F193" w14:textId="77777777" w:rsidR="00B51E2C" w:rsidRPr="00B02264" w:rsidRDefault="00B51E2C">
      <w:pPr>
        <w:spacing w:after="0" w:line="360" w:lineRule="auto"/>
        <w:jc w:val="both"/>
        <w:rPr>
          <w:rFonts w:ascii="Palatino Linotype" w:eastAsia="Palatino Linotype" w:hAnsi="Palatino Linotype" w:cs="Palatino Linotype"/>
        </w:rPr>
      </w:pP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E5094" w:rsidRPr="00B02264" w14:paraId="5011676F" w14:textId="77777777">
        <w:trPr>
          <w:jc w:val="center"/>
        </w:trPr>
        <w:tc>
          <w:tcPr>
            <w:tcW w:w="2830" w:type="dxa"/>
            <w:shd w:val="clear" w:color="auto" w:fill="A6A6A6"/>
          </w:tcPr>
          <w:p w14:paraId="19445B23"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Solicitud</w:t>
            </w:r>
          </w:p>
        </w:tc>
        <w:tc>
          <w:tcPr>
            <w:tcW w:w="5998" w:type="dxa"/>
            <w:shd w:val="clear" w:color="auto" w:fill="A6A6A6"/>
          </w:tcPr>
          <w:p w14:paraId="6E69132C"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Información solicitada</w:t>
            </w:r>
          </w:p>
        </w:tc>
      </w:tr>
      <w:tr w:rsidR="004E5094" w:rsidRPr="00B02264" w14:paraId="6D7FBB0A" w14:textId="77777777">
        <w:trPr>
          <w:jc w:val="center"/>
        </w:trPr>
        <w:tc>
          <w:tcPr>
            <w:tcW w:w="2830" w:type="dxa"/>
            <w:vAlign w:val="center"/>
          </w:tcPr>
          <w:p w14:paraId="46B9EF41"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00436/TEOLOYU/IP/2025</w:t>
            </w:r>
          </w:p>
        </w:tc>
        <w:tc>
          <w:tcPr>
            <w:tcW w:w="5998" w:type="dxa"/>
          </w:tcPr>
          <w:p w14:paraId="661C79F6" w14:textId="77777777" w:rsidR="00B51E2C" w:rsidRPr="00B02264" w:rsidRDefault="00D93709">
            <w:pPr>
              <w:spacing w:after="0" w:line="240" w:lineRule="auto"/>
              <w:jc w:val="both"/>
              <w:rPr>
                <w:rFonts w:ascii="Palatino Linotype" w:eastAsia="Palatino Linotype" w:hAnsi="Palatino Linotype" w:cs="Palatino Linotype"/>
                <w:i/>
                <w:sz w:val="20"/>
                <w:szCs w:val="20"/>
              </w:rPr>
            </w:pPr>
            <w:r w:rsidRPr="00B02264">
              <w:rPr>
                <w:rFonts w:ascii="Palatino Linotype" w:eastAsia="Palatino Linotype" w:hAnsi="Palatino Linotype" w:cs="Palatino Linotype"/>
                <w:i/>
                <w:sz w:val="20"/>
                <w:szCs w:val="20"/>
              </w:rPr>
              <w:t>“Solicito todos los oficios firmados, por el director de servicios públicos del ayuntamiento de TEOLOYUCAN del mes de enero 2025.” (sic)</w:t>
            </w:r>
          </w:p>
        </w:tc>
      </w:tr>
      <w:tr w:rsidR="004E5094" w:rsidRPr="00B02264" w14:paraId="30EA08C9" w14:textId="77777777">
        <w:trPr>
          <w:jc w:val="center"/>
        </w:trPr>
        <w:tc>
          <w:tcPr>
            <w:tcW w:w="2830" w:type="dxa"/>
          </w:tcPr>
          <w:p w14:paraId="58376551"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00437/TEOLOYU/IP/2025</w:t>
            </w:r>
          </w:p>
        </w:tc>
        <w:tc>
          <w:tcPr>
            <w:tcW w:w="5998" w:type="dxa"/>
          </w:tcPr>
          <w:p w14:paraId="6036C9D6" w14:textId="77777777" w:rsidR="00B51E2C" w:rsidRPr="00B02264" w:rsidRDefault="00D93709">
            <w:pPr>
              <w:spacing w:after="0" w:line="240" w:lineRule="auto"/>
              <w:jc w:val="both"/>
              <w:rPr>
                <w:rFonts w:ascii="Palatino Linotype" w:eastAsia="Palatino Linotype" w:hAnsi="Palatino Linotype" w:cs="Palatino Linotype"/>
                <w:i/>
                <w:sz w:val="20"/>
                <w:szCs w:val="20"/>
              </w:rPr>
            </w:pPr>
            <w:r w:rsidRPr="00B02264">
              <w:rPr>
                <w:rFonts w:ascii="Palatino Linotype" w:eastAsia="Palatino Linotype" w:hAnsi="Palatino Linotype" w:cs="Palatino Linotype"/>
                <w:i/>
                <w:sz w:val="20"/>
                <w:szCs w:val="20"/>
              </w:rPr>
              <w:t>“Solicito todos los oficios firmados, por el director de servicios públicos del ayuntamiento de TEOLOYUCAN del mes de febrero 2025” (sic)</w:t>
            </w:r>
          </w:p>
        </w:tc>
      </w:tr>
      <w:tr w:rsidR="004E5094" w:rsidRPr="00B02264" w14:paraId="7ECB8800" w14:textId="77777777">
        <w:trPr>
          <w:jc w:val="center"/>
        </w:trPr>
        <w:tc>
          <w:tcPr>
            <w:tcW w:w="2830" w:type="dxa"/>
          </w:tcPr>
          <w:p w14:paraId="1D5FCC08"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00438/TEOLOYU/IP/2025</w:t>
            </w:r>
          </w:p>
        </w:tc>
        <w:tc>
          <w:tcPr>
            <w:tcW w:w="5998" w:type="dxa"/>
          </w:tcPr>
          <w:p w14:paraId="7F230D8B" w14:textId="77777777" w:rsidR="00B51E2C" w:rsidRPr="00B02264" w:rsidRDefault="00D93709">
            <w:pPr>
              <w:spacing w:after="0" w:line="240" w:lineRule="auto"/>
              <w:jc w:val="both"/>
              <w:rPr>
                <w:rFonts w:ascii="Palatino Linotype" w:eastAsia="Palatino Linotype" w:hAnsi="Palatino Linotype" w:cs="Palatino Linotype"/>
                <w:i/>
                <w:sz w:val="20"/>
                <w:szCs w:val="20"/>
              </w:rPr>
            </w:pPr>
            <w:r w:rsidRPr="00B02264">
              <w:rPr>
                <w:rFonts w:ascii="Palatino Linotype" w:eastAsia="Palatino Linotype" w:hAnsi="Palatino Linotype" w:cs="Palatino Linotype"/>
                <w:i/>
                <w:sz w:val="20"/>
                <w:szCs w:val="20"/>
              </w:rPr>
              <w:t>“Solicito todos los oficios firmados, por el director de servicios públicos del ayuntamiento de TEOLOYUCAN del mes de marzo 2025” (sic)</w:t>
            </w:r>
          </w:p>
        </w:tc>
      </w:tr>
      <w:tr w:rsidR="004E5094" w:rsidRPr="00B02264" w14:paraId="79055272" w14:textId="77777777">
        <w:trPr>
          <w:jc w:val="center"/>
        </w:trPr>
        <w:tc>
          <w:tcPr>
            <w:tcW w:w="2830" w:type="dxa"/>
          </w:tcPr>
          <w:p w14:paraId="612D679A"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00439/TEOLOYU/IP/2025</w:t>
            </w:r>
          </w:p>
        </w:tc>
        <w:tc>
          <w:tcPr>
            <w:tcW w:w="5998" w:type="dxa"/>
          </w:tcPr>
          <w:p w14:paraId="25EC65AD" w14:textId="77777777" w:rsidR="00B51E2C" w:rsidRPr="00B02264" w:rsidRDefault="00D93709">
            <w:pPr>
              <w:spacing w:after="0" w:line="240" w:lineRule="auto"/>
              <w:jc w:val="both"/>
              <w:rPr>
                <w:rFonts w:ascii="Palatino Linotype" w:eastAsia="Palatino Linotype" w:hAnsi="Palatino Linotype" w:cs="Palatino Linotype"/>
                <w:i/>
                <w:sz w:val="20"/>
                <w:szCs w:val="20"/>
              </w:rPr>
            </w:pPr>
            <w:r w:rsidRPr="00B02264">
              <w:rPr>
                <w:rFonts w:ascii="Palatino Linotype" w:eastAsia="Palatino Linotype" w:hAnsi="Palatino Linotype" w:cs="Palatino Linotype"/>
                <w:i/>
                <w:sz w:val="20"/>
                <w:szCs w:val="20"/>
              </w:rPr>
              <w:t>“Solicito todos los oficios firmados, por el director de servicios públicos del ayuntamiento de TEOLOYUCAN del mes de abril 2025” (sic)</w:t>
            </w:r>
          </w:p>
        </w:tc>
      </w:tr>
    </w:tbl>
    <w:p w14:paraId="5C38CCE2" w14:textId="77777777" w:rsidR="00B51E2C" w:rsidRPr="00B02264" w:rsidRDefault="00D93709">
      <w:pPr>
        <w:spacing w:after="0" w:line="360" w:lineRule="auto"/>
        <w:jc w:val="both"/>
      </w:pPr>
      <w:bookmarkStart w:id="1" w:name="_heading=h.2et92p0" w:colFirst="0" w:colLast="0"/>
      <w:bookmarkEnd w:id="1"/>
      <w:r w:rsidRPr="00B02264">
        <w:rPr>
          <w:rFonts w:ascii="Palatino Linotype" w:eastAsia="Palatino Linotype" w:hAnsi="Palatino Linotype" w:cs="Palatino Linotype"/>
          <w:b/>
        </w:rPr>
        <w:lastRenderedPageBreak/>
        <w:t xml:space="preserve">    </w:t>
      </w:r>
    </w:p>
    <w:p w14:paraId="0A18E27B" w14:textId="77777777" w:rsidR="00B51E2C" w:rsidRPr="00B02264" w:rsidRDefault="00D93709">
      <w:pPr>
        <w:spacing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2. Respuestas. </w:t>
      </w:r>
      <w:r w:rsidRPr="00B02264">
        <w:rPr>
          <w:rFonts w:ascii="Palatino Linotype" w:eastAsia="Palatino Linotype" w:hAnsi="Palatino Linotype" w:cs="Palatino Linotype"/>
        </w:rPr>
        <w:t xml:space="preserve">Con fecha </w:t>
      </w:r>
      <w:r w:rsidRPr="00B02264">
        <w:rPr>
          <w:rFonts w:ascii="Palatino Linotype" w:eastAsia="Palatino Linotype" w:hAnsi="Palatino Linotype" w:cs="Palatino Linotype"/>
          <w:b/>
        </w:rPr>
        <w:t>trece de junio de dos mil veinticinco</w:t>
      </w:r>
      <w:r w:rsidRPr="00B02264">
        <w:rPr>
          <w:rFonts w:ascii="Palatino Linotype" w:eastAsia="Palatino Linotype" w:hAnsi="Palatino Linotype" w:cs="Palatino Linotype"/>
        </w:rPr>
        <w:t xml:space="preserve">, 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E5094" w:rsidRPr="00B02264" w14:paraId="69B56EB7" w14:textId="77777777">
        <w:trPr>
          <w:jc w:val="center"/>
        </w:trPr>
        <w:tc>
          <w:tcPr>
            <w:tcW w:w="2830" w:type="dxa"/>
            <w:shd w:val="clear" w:color="auto" w:fill="A6A6A6"/>
          </w:tcPr>
          <w:p w14:paraId="77B53D21"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Solicitud</w:t>
            </w:r>
          </w:p>
        </w:tc>
        <w:tc>
          <w:tcPr>
            <w:tcW w:w="5998" w:type="dxa"/>
            <w:shd w:val="clear" w:color="auto" w:fill="A6A6A6"/>
          </w:tcPr>
          <w:p w14:paraId="7EF720E2"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Respuesta</w:t>
            </w:r>
          </w:p>
        </w:tc>
      </w:tr>
      <w:tr w:rsidR="004E5094" w:rsidRPr="00B02264" w14:paraId="33F4E2FD" w14:textId="77777777">
        <w:trPr>
          <w:trHeight w:val="485"/>
          <w:jc w:val="center"/>
        </w:trPr>
        <w:tc>
          <w:tcPr>
            <w:tcW w:w="2830" w:type="dxa"/>
            <w:vAlign w:val="center"/>
          </w:tcPr>
          <w:p w14:paraId="706562FB"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00436/TEOLOYU/IP/2025</w:t>
            </w:r>
          </w:p>
        </w:tc>
        <w:tc>
          <w:tcPr>
            <w:tcW w:w="5998" w:type="dxa"/>
            <w:vMerge w:val="restart"/>
          </w:tcPr>
          <w:p w14:paraId="7C9324BA" w14:textId="77777777" w:rsidR="00B51E2C" w:rsidRPr="00B02264" w:rsidRDefault="00D93709">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En todos los casos, el</w:t>
            </w:r>
            <w:r w:rsidRPr="00B02264">
              <w:rPr>
                <w:rFonts w:ascii="Palatino Linotype" w:eastAsia="Palatino Linotype" w:hAnsi="Palatino Linotype" w:cs="Palatino Linotype"/>
                <w:b/>
                <w:sz w:val="20"/>
                <w:szCs w:val="20"/>
              </w:rPr>
              <w:t xml:space="preserve"> Sujeto Obligado </w:t>
            </w:r>
            <w:r w:rsidRPr="00B02264">
              <w:rPr>
                <w:rFonts w:ascii="Palatino Linotype" w:eastAsia="Palatino Linotype" w:hAnsi="Palatino Linotype" w:cs="Palatino Linotype"/>
                <w:sz w:val="20"/>
                <w:szCs w:val="20"/>
              </w:rPr>
              <w:t xml:space="preserve">proporcionó el archivo electrónico denominado </w:t>
            </w:r>
            <w:r w:rsidRPr="00B02264">
              <w:rPr>
                <w:rFonts w:ascii="Palatino Linotype" w:eastAsia="Palatino Linotype" w:hAnsi="Palatino Linotype" w:cs="Palatino Linotype"/>
                <w:b/>
                <w:sz w:val="20"/>
                <w:szCs w:val="20"/>
              </w:rPr>
              <w:t>“</w:t>
            </w:r>
            <w:proofErr w:type="spellStart"/>
            <w:r w:rsidRPr="00B02264">
              <w:rPr>
                <w:rFonts w:ascii="Palatino Linotype" w:eastAsia="Palatino Linotype" w:hAnsi="Palatino Linotype" w:cs="Palatino Linotype"/>
                <w:b/>
                <w:i/>
                <w:sz w:val="20"/>
                <w:szCs w:val="20"/>
              </w:rPr>
              <w:t>resp</w:t>
            </w:r>
            <w:proofErr w:type="spellEnd"/>
            <w:r w:rsidRPr="00B02264">
              <w:rPr>
                <w:rFonts w:ascii="Palatino Linotype" w:eastAsia="Palatino Linotype" w:hAnsi="Palatino Linotype" w:cs="Palatino Linotype"/>
                <w:b/>
                <w:i/>
                <w:sz w:val="20"/>
                <w:szCs w:val="20"/>
              </w:rPr>
              <w:t xml:space="preserve">. sol. 483,436,437,438, </w:t>
            </w:r>
            <w:proofErr w:type="gramStart"/>
            <w:r w:rsidRPr="00B02264">
              <w:rPr>
                <w:rFonts w:ascii="Palatino Linotype" w:eastAsia="Palatino Linotype" w:hAnsi="Palatino Linotype" w:cs="Palatino Linotype"/>
                <w:b/>
                <w:i/>
                <w:sz w:val="20"/>
                <w:szCs w:val="20"/>
              </w:rPr>
              <w:t>439..</w:t>
            </w:r>
            <w:proofErr w:type="gramEnd"/>
            <w:r w:rsidRPr="00B02264">
              <w:rPr>
                <w:rFonts w:ascii="Palatino Linotype" w:eastAsia="Palatino Linotype" w:hAnsi="Palatino Linotype" w:cs="Palatino Linotype"/>
                <w:b/>
                <w:i/>
                <w:sz w:val="20"/>
                <w:szCs w:val="20"/>
              </w:rPr>
              <w:t>pdf</w:t>
            </w:r>
            <w:r w:rsidRPr="00B02264">
              <w:rPr>
                <w:rFonts w:ascii="Palatino Linotype" w:eastAsia="Palatino Linotype" w:hAnsi="Palatino Linotype" w:cs="Palatino Linotype"/>
                <w:b/>
                <w:sz w:val="20"/>
                <w:szCs w:val="20"/>
              </w:rPr>
              <w:t xml:space="preserve">”: </w:t>
            </w:r>
            <w:r w:rsidRPr="00B02264">
              <w:rPr>
                <w:rFonts w:ascii="Palatino Linotype" w:eastAsia="Palatino Linotype" w:hAnsi="Palatino Linotype" w:cs="Palatino Linotype"/>
                <w:sz w:val="20"/>
                <w:szCs w:val="20"/>
              </w:rPr>
              <w:t>Oficio del 09 de junio de 2025, a través del cual el Director de Servicios Públicos, con relación a diversas solicitudes de información, incluidas las de nuestra atención, proporcionó listados con los números de oficios emitidos por dicha área en el periodo requerido, su fecha, destinatario y asunto.</w:t>
            </w:r>
          </w:p>
        </w:tc>
      </w:tr>
      <w:tr w:rsidR="004E5094" w:rsidRPr="00B02264" w14:paraId="781AEAEF" w14:textId="77777777">
        <w:trPr>
          <w:trHeight w:val="407"/>
          <w:jc w:val="center"/>
        </w:trPr>
        <w:tc>
          <w:tcPr>
            <w:tcW w:w="2830" w:type="dxa"/>
          </w:tcPr>
          <w:p w14:paraId="54B4E1A5"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00437/TEOLOYU/IP/2025</w:t>
            </w:r>
          </w:p>
        </w:tc>
        <w:tc>
          <w:tcPr>
            <w:tcW w:w="5998" w:type="dxa"/>
            <w:vMerge/>
          </w:tcPr>
          <w:p w14:paraId="3A4159B3" w14:textId="77777777" w:rsidR="00B51E2C" w:rsidRPr="00B02264" w:rsidRDefault="00B51E2C">
            <w:pPr>
              <w:widowControl w:val="0"/>
              <w:pBdr>
                <w:top w:val="nil"/>
                <w:left w:val="nil"/>
                <w:bottom w:val="nil"/>
                <w:right w:val="nil"/>
                <w:between w:val="nil"/>
              </w:pBdr>
              <w:spacing w:after="0" w:line="276" w:lineRule="auto"/>
              <w:rPr>
                <w:rFonts w:ascii="Palatino Linotype" w:eastAsia="Palatino Linotype" w:hAnsi="Palatino Linotype" w:cs="Palatino Linotype"/>
                <w:b/>
                <w:sz w:val="20"/>
                <w:szCs w:val="20"/>
              </w:rPr>
            </w:pPr>
          </w:p>
        </w:tc>
      </w:tr>
      <w:tr w:rsidR="004E5094" w:rsidRPr="00B02264" w14:paraId="48EBD6E4" w14:textId="77777777">
        <w:trPr>
          <w:trHeight w:val="351"/>
          <w:jc w:val="center"/>
        </w:trPr>
        <w:tc>
          <w:tcPr>
            <w:tcW w:w="2830" w:type="dxa"/>
          </w:tcPr>
          <w:p w14:paraId="3BB3DAE5"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00438/TEOLOYU/IP/2025</w:t>
            </w:r>
          </w:p>
        </w:tc>
        <w:tc>
          <w:tcPr>
            <w:tcW w:w="5998" w:type="dxa"/>
            <w:vMerge/>
          </w:tcPr>
          <w:p w14:paraId="7DE157A2" w14:textId="77777777" w:rsidR="00B51E2C" w:rsidRPr="00B02264" w:rsidRDefault="00B51E2C">
            <w:pPr>
              <w:widowControl w:val="0"/>
              <w:pBdr>
                <w:top w:val="nil"/>
                <w:left w:val="nil"/>
                <w:bottom w:val="nil"/>
                <w:right w:val="nil"/>
                <w:between w:val="nil"/>
              </w:pBdr>
              <w:spacing w:after="0" w:line="276" w:lineRule="auto"/>
              <w:rPr>
                <w:rFonts w:ascii="Palatino Linotype" w:eastAsia="Palatino Linotype" w:hAnsi="Palatino Linotype" w:cs="Palatino Linotype"/>
                <w:b/>
                <w:sz w:val="20"/>
                <w:szCs w:val="20"/>
              </w:rPr>
            </w:pPr>
          </w:p>
        </w:tc>
      </w:tr>
      <w:tr w:rsidR="00B51E2C" w:rsidRPr="00B02264" w14:paraId="760FBB71" w14:textId="77777777">
        <w:trPr>
          <w:jc w:val="center"/>
        </w:trPr>
        <w:tc>
          <w:tcPr>
            <w:tcW w:w="2830" w:type="dxa"/>
          </w:tcPr>
          <w:p w14:paraId="1A9FB82E" w14:textId="77777777" w:rsidR="00B51E2C" w:rsidRPr="00B02264" w:rsidRDefault="00D93709">
            <w:pPr>
              <w:spacing w:after="0" w:line="240" w:lineRule="auto"/>
              <w:jc w:val="center"/>
              <w:rPr>
                <w:rFonts w:ascii="Palatino Linotype" w:eastAsia="Palatino Linotype" w:hAnsi="Palatino Linotype" w:cs="Palatino Linotype"/>
                <w:b/>
                <w:sz w:val="20"/>
                <w:szCs w:val="20"/>
              </w:rPr>
            </w:pPr>
            <w:r w:rsidRPr="00B02264">
              <w:rPr>
                <w:rFonts w:ascii="Palatino Linotype" w:eastAsia="Palatino Linotype" w:hAnsi="Palatino Linotype" w:cs="Palatino Linotype"/>
                <w:b/>
                <w:sz w:val="20"/>
                <w:szCs w:val="20"/>
              </w:rPr>
              <w:t>00439/TEOLOYU/IP/2025</w:t>
            </w:r>
          </w:p>
        </w:tc>
        <w:tc>
          <w:tcPr>
            <w:tcW w:w="5998" w:type="dxa"/>
            <w:vMerge/>
          </w:tcPr>
          <w:p w14:paraId="7C697DE5" w14:textId="77777777" w:rsidR="00B51E2C" w:rsidRPr="00B02264" w:rsidRDefault="00B51E2C">
            <w:pPr>
              <w:widowControl w:val="0"/>
              <w:pBdr>
                <w:top w:val="nil"/>
                <w:left w:val="nil"/>
                <w:bottom w:val="nil"/>
                <w:right w:val="nil"/>
                <w:between w:val="nil"/>
              </w:pBdr>
              <w:spacing w:after="0" w:line="276" w:lineRule="auto"/>
              <w:rPr>
                <w:rFonts w:ascii="Palatino Linotype" w:eastAsia="Palatino Linotype" w:hAnsi="Palatino Linotype" w:cs="Palatino Linotype"/>
                <w:b/>
                <w:sz w:val="20"/>
                <w:szCs w:val="20"/>
              </w:rPr>
            </w:pPr>
          </w:p>
        </w:tc>
      </w:tr>
    </w:tbl>
    <w:p w14:paraId="5496C4A0"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7022197" w14:textId="77777777" w:rsidR="00B51E2C" w:rsidRPr="00B02264" w:rsidRDefault="00D93709">
      <w:pPr>
        <w:pBdr>
          <w:top w:val="nil"/>
          <w:left w:val="nil"/>
          <w:bottom w:val="nil"/>
          <w:right w:val="nil"/>
          <w:between w:val="nil"/>
        </w:pBdr>
        <w:tabs>
          <w:tab w:val="left" w:pos="284"/>
        </w:tabs>
        <w:spacing w:after="0" w:line="360" w:lineRule="auto"/>
        <w:ind w:left="141" w:hanging="360"/>
        <w:jc w:val="both"/>
        <w:rPr>
          <w:rFonts w:ascii="Palatino Linotype" w:eastAsia="Palatino Linotype" w:hAnsi="Palatino Linotype" w:cs="Palatino Linotype"/>
        </w:rPr>
      </w:pPr>
      <w:bookmarkStart w:id="2" w:name="_heading=h.gjdgxs" w:colFirst="0" w:colLast="0"/>
      <w:bookmarkEnd w:id="2"/>
      <w:r w:rsidRPr="00B02264">
        <w:rPr>
          <w:rFonts w:ascii="Palatino Linotype" w:eastAsia="Palatino Linotype" w:hAnsi="Palatino Linotype" w:cs="Palatino Linotype"/>
          <w:b/>
        </w:rPr>
        <w:t xml:space="preserve">3. Interposición de los recursos de revisión. </w:t>
      </w:r>
      <w:r w:rsidRPr="00B02264">
        <w:rPr>
          <w:rFonts w:ascii="Palatino Linotype" w:eastAsia="Palatino Linotype" w:hAnsi="Palatino Linotype" w:cs="Palatino Linotype"/>
        </w:rPr>
        <w:t xml:space="preserve">Inconforme la persona solicitante con las respuestas emitidas por 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 xml:space="preserve">a sus solicitudes, en fecha </w:t>
      </w:r>
      <w:r w:rsidRPr="00B02264">
        <w:rPr>
          <w:rFonts w:ascii="Palatino Linotype" w:eastAsia="Palatino Linotype" w:hAnsi="Palatino Linotype" w:cs="Palatino Linotype"/>
          <w:b/>
        </w:rPr>
        <w:t>dieciséis de junio de</w:t>
      </w:r>
      <w:r w:rsidRPr="00B02264">
        <w:rPr>
          <w:rFonts w:ascii="Palatino Linotype" w:eastAsia="Palatino Linotype" w:hAnsi="Palatino Linotype" w:cs="Palatino Linotype"/>
          <w:b/>
          <w:sz w:val="24"/>
          <w:szCs w:val="24"/>
        </w:rPr>
        <w:t xml:space="preserve"> </w:t>
      </w:r>
      <w:r w:rsidRPr="00B02264">
        <w:rPr>
          <w:rFonts w:ascii="Palatino Linotype" w:eastAsia="Palatino Linotype" w:hAnsi="Palatino Linotype" w:cs="Palatino Linotype"/>
          <w:b/>
        </w:rPr>
        <w:t>dos mil veinticinco</w:t>
      </w:r>
      <w:r w:rsidRPr="00B02264">
        <w:rPr>
          <w:rFonts w:ascii="Palatino Linotype" w:eastAsia="Palatino Linotype" w:hAnsi="Palatino Linotype" w:cs="Palatino Linotype"/>
        </w:rPr>
        <w:t>, interpuso los recursos de revisión a través del SAIMEX, expresando lo siguiente en todos los casos:</w:t>
      </w:r>
    </w:p>
    <w:p w14:paraId="67CF742C"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8"/>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3149"/>
        <w:gridCol w:w="2977"/>
      </w:tblGrid>
      <w:tr w:rsidR="004E5094" w:rsidRPr="00B02264" w14:paraId="21961AAD" w14:textId="77777777">
        <w:tc>
          <w:tcPr>
            <w:tcW w:w="2929" w:type="dxa"/>
          </w:tcPr>
          <w:p w14:paraId="1CA89F6B" w14:textId="77777777" w:rsidR="00B51E2C" w:rsidRPr="00B02264" w:rsidRDefault="00D93709">
            <w:pPr>
              <w:tabs>
                <w:tab w:val="left" w:pos="284"/>
              </w:tabs>
              <w:spacing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Recurso de Revisión</w:t>
            </w:r>
          </w:p>
        </w:tc>
        <w:tc>
          <w:tcPr>
            <w:tcW w:w="3149" w:type="dxa"/>
          </w:tcPr>
          <w:p w14:paraId="0BF880C6" w14:textId="77777777" w:rsidR="00B51E2C" w:rsidRPr="00B02264" w:rsidRDefault="00D93709">
            <w:pPr>
              <w:tabs>
                <w:tab w:val="left" w:pos="284"/>
              </w:tabs>
              <w:spacing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Acto Impugnado</w:t>
            </w:r>
          </w:p>
        </w:tc>
        <w:tc>
          <w:tcPr>
            <w:tcW w:w="2977" w:type="dxa"/>
          </w:tcPr>
          <w:p w14:paraId="5770E88C" w14:textId="77777777" w:rsidR="00B51E2C" w:rsidRPr="00B02264" w:rsidRDefault="00D93709">
            <w:pPr>
              <w:tabs>
                <w:tab w:val="left" w:pos="284"/>
              </w:tabs>
              <w:spacing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Motivos de Inconformidad</w:t>
            </w:r>
          </w:p>
        </w:tc>
      </w:tr>
      <w:tr w:rsidR="004E5094" w:rsidRPr="00B02264" w14:paraId="76570ADE" w14:textId="77777777">
        <w:tc>
          <w:tcPr>
            <w:tcW w:w="2929" w:type="dxa"/>
          </w:tcPr>
          <w:p w14:paraId="168A3432"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07179/INFOEM/IP/RR/2025</w:t>
            </w:r>
          </w:p>
        </w:tc>
        <w:tc>
          <w:tcPr>
            <w:tcW w:w="3149" w:type="dxa"/>
          </w:tcPr>
          <w:p w14:paraId="4F01115E"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RESPUESTA</w:t>
            </w:r>
          </w:p>
        </w:tc>
        <w:tc>
          <w:tcPr>
            <w:tcW w:w="2977" w:type="dxa"/>
          </w:tcPr>
          <w:p w14:paraId="77042D9E"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r w:rsidR="004E5094" w:rsidRPr="00B02264" w14:paraId="395F0680" w14:textId="77777777">
        <w:tc>
          <w:tcPr>
            <w:tcW w:w="2929" w:type="dxa"/>
          </w:tcPr>
          <w:p w14:paraId="0448EC40"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07180/INFOEM/IP/RR/2025</w:t>
            </w:r>
          </w:p>
        </w:tc>
        <w:tc>
          <w:tcPr>
            <w:tcW w:w="3149" w:type="dxa"/>
          </w:tcPr>
          <w:p w14:paraId="7C9C01A1"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RESPUESTA</w:t>
            </w:r>
          </w:p>
        </w:tc>
        <w:tc>
          <w:tcPr>
            <w:tcW w:w="2977" w:type="dxa"/>
          </w:tcPr>
          <w:p w14:paraId="07F7680A"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Solicité los OFCIOS FIRMADOS y en la respuesta que me entregan me dan un concentrado de los oficios y es algo que no solicite, requiero los </w:t>
            </w:r>
            <w:r w:rsidRPr="00B02264">
              <w:rPr>
                <w:rFonts w:ascii="Palatino Linotype" w:eastAsia="Palatino Linotype" w:hAnsi="Palatino Linotype" w:cs="Palatino Linotype"/>
                <w:i/>
              </w:rPr>
              <w:lastRenderedPageBreak/>
              <w:t>oficios como están, no un concentrado de los mismos.</w:t>
            </w:r>
          </w:p>
        </w:tc>
      </w:tr>
      <w:tr w:rsidR="004E5094" w:rsidRPr="00B02264" w14:paraId="2EE774A5" w14:textId="77777777">
        <w:tc>
          <w:tcPr>
            <w:tcW w:w="2929" w:type="dxa"/>
          </w:tcPr>
          <w:p w14:paraId="0D891F31"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lastRenderedPageBreak/>
              <w:t>07181/INFOEM/IP/RR/2025</w:t>
            </w:r>
          </w:p>
        </w:tc>
        <w:tc>
          <w:tcPr>
            <w:tcW w:w="3149" w:type="dxa"/>
          </w:tcPr>
          <w:p w14:paraId="607E413D"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RESPUESTA</w:t>
            </w:r>
          </w:p>
        </w:tc>
        <w:tc>
          <w:tcPr>
            <w:tcW w:w="2977" w:type="dxa"/>
          </w:tcPr>
          <w:p w14:paraId="6699A1F7"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r w:rsidR="00B51E2C" w:rsidRPr="00B02264" w14:paraId="4E8ACDC4" w14:textId="77777777">
        <w:tc>
          <w:tcPr>
            <w:tcW w:w="2929" w:type="dxa"/>
          </w:tcPr>
          <w:p w14:paraId="0072B7B6"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07182/INFOEM/IP/RR/2025</w:t>
            </w:r>
          </w:p>
        </w:tc>
        <w:tc>
          <w:tcPr>
            <w:tcW w:w="3149" w:type="dxa"/>
          </w:tcPr>
          <w:p w14:paraId="4BFE6575"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RESPUESTA</w:t>
            </w:r>
          </w:p>
        </w:tc>
        <w:tc>
          <w:tcPr>
            <w:tcW w:w="2977" w:type="dxa"/>
          </w:tcPr>
          <w:p w14:paraId="79871703" w14:textId="77777777" w:rsidR="00B51E2C" w:rsidRPr="00B02264" w:rsidRDefault="00D93709">
            <w:pPr>
              <w:tabs>
                <w:tab w:val="left" w:pos="284"/>
              </w:tabs>
              <w:jc w:val="both"/>
              <w:rPr>
                <w:rFonts w:ascii="Palatino Linotype" w:eastAsia="Palatino Linotype" w:hAnsi="Palatino Linotype" w:cs="Palatino Linotype"/>
                <w:i/>
              </w:rPr>
            </w:pPr>
            <w:r w:rsidRPr="00B02264">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bl>
    <w:p w14:paraId="3E04C5D3"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rPr>
      </w:pPr>
    </w:p>
    <w:p w14:paraId="5825FF86" w14:textId="77777777" w:rsidR="00B51E2C" w:rsidRPr="00B02264" w:rsidRDefault="00D9370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4. Turno.</w:t>
      </w:r>
      <w:r w:rsidRPr="00B02264">
        <w:rPr>
          <w:rFonts w:ascii="Palatino Linotype" w:eastAsia="Palatino Linotype" w:hAnsi="Palatino Linotype" w:cs="Palatino Linotype"/>
        </w:rPr>
        <w:t xml:space="preserve"> De conformidad con el artículo 185 fracción I de la Ley Transparencia y Acceso a la Información Pública, los Recursos de Revisión </w:t>
      </w:r>
      <w:r w:rsidRPr="00B02264">
        <w:rPr>
          <w:rFonts w:ascii="Palatino Linotype" w:eastAsia="Palatino Linotype" w:hAnsi="Palatino Linotype" w:cs="Palatino Linotype"/>
          <w:b/>
        </w:rPr>
        <w:t xml:space="preserve">07179/INFOEM/IP/RR/2025, 07180/INFOEM/IP/RR/2025, 07181/INFOEM/IP/RR/2025 y 07182/INFOEM/IP/RR/2025, </w:t>
      </w:r>
      <w:r w:rsidRPr="00B02264">
        <w:rPr>
          <w:rFonts w:ascii="Palatino Linotype" w:eastAsia="Palatino Linotype" w:hAnsi="Palatino Linotype" w:cs="Palatino Linotype"/>
        </w:rPr>
        <w:t>fueron turnados a los Comisionados Guadalupe Ramírez Peña, José Martínez Vilchis, Luis Gustavo Parra Noriega y Sharon Cristina Morales Martínez, respectivamente.</w:t>
      </w:r>
    </w:p>
    <w:p w14:paraId="44C8A9A5"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61210358" w14:textId="77777777" w:rsidR="00B51E2C" w:rsidRPr="00B02264" w:rsidRDefault="00D9370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5. Admisión de los Recursos de Revisión. </w:t>
      </w:r>
      <w:r w:rsidRPr="00B02264">
        <w:rPr>
          <w:rFonts w:ascii="Palatino Linotype" w:eastAsia="Palatino Linotype" w:hAnsi="Palatino Linotype" w:cs="Palatino Linotype"/>
        </w:rPr>
        <w:t xml:space="preserve">En fechas </w:t>
      </w:r>
      <w:r w:rsidRPr="00B02264">
        <w:rPr>
          <w:rFonts w:ascii="Palatino Linotype" w:eastAsia="Palatino Linotype" w:hAnsi="Palatino Linotype" w:cs="Palatino Linotype"/>
          <w:b/>
        </w:rPr>
        <w:t>dieciocho,</w:t>
      </w:r>
      <w:r w:rsidRPr="00B02264">
        <w:rPr>
          <w:rFonts w:ascii="Palatino Linotype" w:eastAsia="Palatino Linotype" w:hAnsi="Palatino Linotype" w:cs="Palatino Linotype"/>
        </w:rPr>
        <w:t xml:space="preserve"> </w:t>
      </w:r>
      <w:r w:rsidRPr="00B02264">
        <w:rPr>
          <w:rFonts w:ascii="Palatino Linotype" w:eastAsia="Palatino Linotype" w:hAnsi="Palatino Linotype" w:cs="Palatino Linotype"/>
          <w:b/>
        </w:rPr>
        <w:t>diecinueve y veinte de junio de dos mil veinticinco, respectivamente,</w:t>
      </w:r>
      <w:r w:rsidRPr="00B0226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4A8A3018"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263DC7D" w14:textId="77777777" w:rsidR="00B51E2C" w:rsidRPr="00B02264" w:rsidRDefault="00D9370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6. Manifestaciones. </w:t>
      </w:r>
      <w:r w:rsidRPr="00B02264">
        <w:rPr>
          <w:rFonts w:ascii="Palatino Linotype" w:eastAsia="Palatino Linotype" w:hAnsi="Palatino Linotype" w:cs="Palatino Linotype"/>
        </w:rPr>
        <w:t xml:space="preserve">En fecha </w:t>
      </w:r>
      <w:r w:rsidRPr="00B02264">
        <w:rPr>
          <w:rFonts w:ascii="Palatino Linotype" w:eastAsia="Palatino Linotype" w:hAnsi="Palatino Linotype" w:cs="Palatino Linotype"/>
          <w:b/>
        </w:rPr>
        <w:t>veintitrés de junio de dos mil veinticinco</w:t>
      </w:r>
      <w:r w:rsidRPr="00B02264">
        <w:rPr>
          <w:rFonts w:ascii="Palatino Linotype" w:eastAsia="Palatino Linotype" w:hAnsi="Palatino Linotype" w:cs="Palatino Linotype"/>
        </w:rPr>
        <w:t xml:space="preserve">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rindió su informe Justificado como se advierte a continuación:</w:t>
      </w:r>
    </w:p>
    <w:p w14:paraId="3C0E8419" w14:textId="77777777" w:rsidR="00B51E2C" w:rsidRPr="00B02264" w:rsidRDefault="00B51E2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99"/>
      </w:tblGrid>
      <w:tr w:rsidR="004E5094" w:rsidRPr="00B02264" w14:paraId="5C83A98E" w14:textId="77777777">
        <w:tc>
          <w:tcPr>
            <w:tcW w:w="3256" w:type="dxa"/>
          </w:tcPr>
          <w:p w14:paraId="13EE8103" w14:textId="77777777" w:rsidR="00B51E2C" w:rsidRPr="00B02264" w:rsidRDefault="00D93709">
            <w:pPr>
              <w:tabs>
                <w:tab w:val="left" w:pos="284"/>
              </w:tabs>
              <w:spacing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lastRenderedPageBreak/>
              <w:t>Recurso de Revisión</w:t>
            </w:r>
          </w:p>
        </w:tc>
        <w:tc>
          <w:tcPr>
            <w:tcW w:w="5799" w:type="dxa"/>
          </w:tcPr>
          <w:p w14:paraId="3FD7FFF8" w14:textId="77777777" w:rsidR="00B51E2C" w:rsidRPr="00B02264" w:rsidRDefault="00D93709">
            <w:pPr>
              <w:tabs>
                <w:tab w:val="left" w:pos="284"/>
              </w:tabs>
              <w:spacing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Informe Justificado</w:t>
            </w:r>
          </w:p>
        </w:tc>
      </w:tr>
      <w:tr w:rsidR="004E5094" w:rsidRPr="00B02264" w14:paraId="14198B3C" w14:textId="77777777">
        <w:tc>
          <w:tcPr>
            <w:tcW w:w="3256" w:type="dxa"/>
          </w:tcPr>
          <w:p w14:paraId="420C8BF8"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07179/INFOEM/IP/RR/2025</w:t>
            </w:r>
          </w:p>
        </w:tc>
        <w:tc>
          <w:tcPr>
            <w:tcW w:w="5799" w:type="dxa"/>
            <w:vMerge w:val="restart"/>
          </w:tcPr>
          <w:p w14:paraId="76628BB2" w14:textId="77777777" w:rsidR="00B51E2C" w:rsidRPr="00B02264" w:rsidRDefault="00D93709">
            <w:pPr>
              <w:tabs>
                <w:tab w:val="left" w:pos="284"/>
              </w:tabs>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En todos los casos, el</w:t>
            </w:r>
            <w:r w:rsidRPr="00B02264">
              <w:rPr>
                <w:rFonts w:ascii="Palatino Linotype" w:eastAsia="Palatino Linotype" w:hAnsi="Palatino Linotype" w:cs="Palatino Linotype"/>
                <w:b/>
                <w:sz w:val="20"/>
                <w:szCs w:val="20"/>
              </w:rPr>
              <w:t xml:space="preserve"> Sujeto Obligado </w:t>
            </w:r>
            <w:r w:rsidRPr="00B02264">
              <w:rPr>
                <w:rFonts w:ascii="Palatino Linotype" w:eastAsia="Palatino Linotype" w:hAnsi="Palatino Linotype" w:cs="Palatino Linotype"/>
                <w:sz w:val="20"/>
                <w:szCs w:val="20"/>
              </w:rPr>
              <w:t xml:space="preserve">proporcionó el archivo electrónico denominado </w:t>
            </w:r>
            <w:r w:rsidRPr="00B02264">
              <w:rPr>
                <w:rFonts w:ascii="Palatino Linotype" w:eastAsia="Palatino Linotype" w:hAnsi="Palatino Linotype" w:cs="Palatino Linotype"/>
                <w:b/>
                <w:i/>
                <w:sz w:val="20"/>
                <w:szCs w:val="20"/>
              </w:rPr>
              <w:t>Manifestaciones a diversos RR.pdf</w:t>
            </w:r>
            <w:r w:rsidRPr="00B02264">
              <w:rPr>
                <w:rFonts w:ascii="Palatino Linotype" w:eastAsia="Palatino Linotype" w:hAnsi="Palatino Linotype" w:cs="Palatino Linotype"/>
                <w:sz w:val="20"/>
                <w:szCs w:val="20"/>
              </w:rPr>
              <w:t>: Contiene un oficio del 23 de junio de 2025, a través del cual, el Titular de la Unidad de Transparencia se pronuncia de manera general sobre las circunstancias por las cuales, dado el cúmulo de solicitudes, el Sujeto Obligado se ha visto rebasado en sus capacidades administrativas, humanas y materiales; realiza propuestas de acumulación de solicitudes diversas a las de nuestra atención; y, sobre las solicitudes en las que no ha podido dar atención en los plazos realiza diversas manifestaciones.</w:t>
            </w:r>
          </w:p>
          <w:p w14:paraId="3D962D5E" w14:textId="77777777" w:rsidR="00B51E2C" w:rsidRPr="00B02264" w:rsidRDefault="00B51E2C">
            <w:pPr>
              <w:tabs>
                <w:tab w:val="left" w:pos="284"/>
              </w:tabs>
              <w:jc w:val="both"/>
              <w:rPr>
                <w:rFonts w:ascii="Palatino Linotype" w:eastAsia="Palatino Linotype" w:hAnsi="Palatino Linotype" w:cs="Palatino Linotype"/>
                <w:sz w:val="20"/>
                <w:szCs w:val="20"/>
              </w:rPr>
            </w:pPr>
          </w:p>
          <w:p w14:paraId="455732CF" w14:textId="77777777" w:rsidR="00B51E2C" w:rsidRPr="00B02264" w:rsidRDefault="00D93709">
            <w:pPr>
              <w:tabs>
                <w:tab w:val="left" w:pos="284"/>
              </w:tabs>
              <w:jc w:val="both"/>
              <w:rPr>
                <w:rFonts w:ascii="Palatino Linotype" w:eastAsia="Palatino Linotype" w:hAnsi="Palatino Linotype" w:cs="Palatino Linotype"/>
                <w:sz w:val="20"/>
                <w:szCs w:val="20"/>
                <w:u w:val="single"/>
              </w:rPr>
            </w:pPr>
            <w:r w:rsidRPr="00B02264">
              <w:rPr>
                <w:rFonts w:ascii="Palatino Linotype" w:eastAsia="Palatino Linotype" w:hAnsi="Palatino Linotype" w:cs="Palatino Linotype"/>
                <w:sz w:val="20"/>
                <w:szCs w:val="20"/>
                <w:u w:val="single"/>
              </w:rPr>
              <w:t>Sin embargo, con relación a las solicitudes que dieron origen a los recursos de revisión que nos ocupan, medularmente se advierte que el Titular de la Unidad de Transparencia solicita el sobreseimiento, en razón de que la información entregada corresponde con el registro en el que se recopila información de interés público en el que se da cuenta de lo siguiente:</w:t>
            </w:r>
          </w:p>
          <w:p w14:paraId="3D4509DD" w14:textId="77777777" w:rsidR="00B51E2C" w:rsidRPr="00B02264" w:rsidRDefault="00D93709">
            <w:pPr>
              <w:tabs>
                <w:tab w:val="left" w:pos="284"/>
              </w:tabs>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 La existencia de un registro de comunicaciones formales generadas por la dependencia.</w:t>
            </w:r>
          </w:p>
          <w:p w14:paraId="1C9834E2" w14:textId="77777777" w:rsidR="00B51E2C" w:rsidRPr="00B02264" w:rsidRDefault="00D93709">
            <w:pPr>
              <w:tabs>
                <w:tab w:val="left" w:pos="284"/>
              </w:tabs>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 El número consecutivo de folio que corresponde a cada comunicación.</w:t>
            </w:r>
          </w:p>
          <w:p w14:paraId="16319487" w14:textId="77777777" w:rsidR="00B51E2C" w:rsidRPr="00B02264" w:rsidRDefault="00D93709">
            <w:pPr>
              <w:tabs>
                <w:tab w:val="left" w:pos="284"/>
              </w:tabs>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 La fecha de emisión o elaboración de la misma.</w:t>
            </w:r>
          </w:p>
          <w:p w14:paraId="071BAB08" w14:textId="77777777" w:rsidR="00B51E2C" w:rsidRPr="00B02264" w:rsidRDefault="00D93709">
            <w:pPr>
              <w:tabs>
                <w:tab w:val="left" w:pos="284"/>
              </w:tabs>
              <w:jc w:val="both"/>
              <w:rPr>
                <w:rFonts w:ascii="Palatino Linotype" w:eastAsia="Palatino Linotype" w:hAnsi="Palatino Linotype" w:cs="Palatino Linotype"/>
                <w:sz w:val="20"/>
                <w:szCs w:val="20"/>
              </w:rPr>
            </w:pPr>
            <w:r w:rsidRPr="00B02264">
              <w:rPr>
                <w:rFonts w:ascii="Palatino Linotype" w:eastAsia="Palatino Linotype" w:hAnsi="Palatino Linotype" w:cs="Palatino Linotype"/>
                <w:sz w:val="20"/>
                <w:szCs w:val="20"/>
              </w:rPr>
              <w:t>- El destinatario de la comunicación formal.</w:t>
            </w:r>
          </w:p>
          <w:p w14:paraId="4B7CF6EC" w14:textId="77777777" w:rsidR="00B51E2C" w:rsidRPr="00B02264" w:rsidRDefault="00D93709">
            <w:pPr>
              <w:tabs>
                <w:tab w:val="left" w:pos="284"/>
              </w:tabs>
              <w:jc w:val="both"/>
              <w:rPr>
                <w:rFonts w:ascii="Palatino Linotype" w:eastAsia="Palatino Linotype" w:hAnsi="Palatino Linotype" w:cs="Palatino Linotype"/>
              </w:rPr>
            </w:pPr>
            <w:r w:rsidRPr="00B02264">
              <w:rPr>
                <w:rFonts w:ascii="Palatino Linotype" w:eastAsia="Palatino Linotype" w:hAnsi="Palatino Linotype" w:cs="Palatino Linotype"/>
                <w:sz w:val="20"/>
                <w:szCs w:val="20"/>
              </w:rPr>
              <w:t>- El asunto de que trata la comunicación correspondiente.</w:t>
            </w:r>
          </w:p>
        </w:tc>
      </w:tr>
      <w:tr w:rsidR="004E5094" w:rsidRPr="00B02264" w14:paraId="1C8DC37E" w14:textId="77777777">
        <w:tc>
          <w:tcPr>
            <w:tcW w:w="3256" w:type="dxa"/>
          </w:tcPr>
          <w:p w14:paraId="32FF4BEC" w14:textId="77777777" w:rsidR="00B51E2C" w:rsidRPr="00B02264" w:rsidRDefault="00D93709">
            <w:pPr>
              <w:tabs>
                <w:tab w:val="left" w:pos="284"/>
              </w:tabs>
              <w:spacing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07180/INFOEM/IP/RR/2025</w:t>
            </w:r>
          </w:p>
        </w:tc>
        <w:tc>
          <w:tcPr>
            <w:tcW w:w="5799" w:type="dxa"/>
            <w:vMerge/>
          </w:tcPr>
          <w:p w14:paraId="07106F62" w14:textId="77777777" w:rsidR="00B51E2C" w:rsidRPr="00B02264" w:rsidRDefault="00B51E2C">
            <w:pPr>
              <w:widowControl w:val="0"/>
              <w:pBdr>
                <w:top w:val="nil"/>
                <w:left w:val="nil"/>
                <w:bottom w:val="nil"/>
                <w:right w:val="nil"/>
                <w:between w:val="nil"/>
              </w:pBdr>
              <w:spacing w:line="276" w:lineRule="auto"/>
              <w:rPr>
                <w:rFonts w:ascii="Palatino Linotype" w:eastAsia="Palatino Linotype" w:hAnsi="Palatino Linotype" w:cs="Palatino Linotype"/>
              </w:rPr>
            </w:pPr>
          </w:p>
        </w:tc>
      </w:tr>
      <w:tr w:rsidR="004E5094" w:rsidRPr="00B02264" w14:paraId="6C097E49" w14:textId="77777777">
        <w:tc>
          <w:tcPr>
            <w:tcW w:w="3256" w:type="dxa"/>
          </w:tcPr>
          <w:p w14:paraId="059177CB"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07181/INFOEM/IP/RR/2025</w:t>
            </w:r>
          </w:p>
        </w:tc>
        <w:tc>
          <w:tcPr>
            <w:tcW w:w="5799" w:type="dxa"/>
            <w:vMerge/>
          </w:tcPr>
          <w:p w14:paraId="38AD5102" w14:textId="77777777" w:rsidR="00B51E2C" w:rsidRPr="00B02264" w:rsidRDefault="00B51E2C">
            <w:pPr>
              <w:widowControl w:val="0"/>
              <w:pBdr>
                <w:top w:val="nil"/>
                <w:left w:val="nil"/>
                <w:bottom w:val="nil"/>
                <w:right w:val="nil"/>
                <w:between w:val="nil"/>
              </w:pBdr>
              <w:spacing w:line="276" w:lineRule="auto"/>
              <w:rPr>
                <w:rFonts w:ascii="Palatino Linotype" w:eastAsia="Palatino Linotype" w:hAnsi="Palatino Linotype" w:cs="Palatino Linotype"/>
                <w:b/>
              </w:rPr>
            </w:pPr>
          </w:p>
        </w:tc>
      </w:tr>
      <w:tr w:rsidR="00B51E2C" w:rsidRPr="00B02264" w14:paraId="31862B97" w14:textId="77777777">
        <w:tc>
          <w:tcPr>
            <w:tcW w:w="3256" w:type="dxa"/>
          </w:tcPr>
          <w:p w14:paraId="433E9814" w14:textId="77777777" w:rsidR="00B51E2C" w:rsidRPr="00B02264" w:rsidRDefault="00D93709">
            <w:pPr>
              <w:tabs>
                <w:tab w:val="left" w:pos="284"/>
              </w:tabs>
              <w:spacing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07182/INFOEM/IP/RR/2025</w:t>
            </w:r>
          </w:p>
        </w:tc>
        <w:tc>
          <w:tcPr>
            <w:tcW w:w="5799" w:type="dxa"/>
            <w:vMerge/>
          </w:tcPr>
          <w:p w14:paraId="535CFDEC" w14:textId="77777777" w:rsidR="00B51E2C" w:rsidRPr="00B02264" w:rsidRDefault="00B51E2C">
            <w:pPr>
              <w:widowControl w:val="0"/>
              <w:pBdr>
                <w:top w:val="nil"/>
                <w:left w:val="nil"/>
                <w:bottom w:val="nil"/>
                <w:right w:val="nil"/>
                <w:between w:val="nil"/>
              </w:pBdr>
              <w:spacing w:line="276" w:lineRule="auto"/>
              <w:rPr>
                <w:rFonts w:ascii="Palatino Linotype" w:eastAsia="Palatino Linotype" w:hAnsi="Palatino Linotype" w:cs="Palatino Linotype"/>
                <w:b/>
              </w:rPr>
            </w:pPr>
          </w:p>
        </w:tc>
      </w:tr>
    </w:tbl>
    <w:p w14:paraId="03430611" w14:textId="77777777" w:rsidR="00B51E2C" w:rsidRPr="00B02264" w:rsidRDefault="00B51E2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D4C7538" w14:textId="792BDEA8" w:rsidR="00B51E2C" w:rsidRPr="00B02264" w:rsidRDefault="00D93709">
      <w:pPr>
        <w:pBdr>
          <w:top w:val="nil"/>
          <w:left w:val="nil"/>
          <w:bottom w:val="nil"/>
          <w:right w:val="nil"/>
          <w:between w:val="nil"/>
        </w:pBd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Documentos los anteriores que fueron puestos a la vista de la parte </w:t>
      </w:r>
      <w:r w:rsidRPr="00B02264">
        <w:rPr>
          <w:rFonts w:ascii="Palatino Linotype" w:eastAsia="Palatino Linotype" w:hAnsi="Palatino Linotype" w:cs="Palatino Linotype"/>
          <w:b/>
        </w:rPr>
        <w:t xml:space="preserve">Recurrente </w:t>
      </w:r>
      <w:r w:rsidRPr="00B02264">
        <w:rPr>
          <w:rFonts w:ascii="Palatino Linotype" w:eastAsia="Palatino Linotype" w:hAnsi="Palatino Linotype" w:cs="Palatino Linotype"/>
        </w:rPr>
        <w:t xml:space="preserve">a fin de que hiciera valer manifestaciones o alegatos; no </w:t>
      </w:r>
      <w:r w:rsidR="00FF1B0D" w:rsidRPr="00B02264">
        <w:rPr>
          <w:rFonts w:ascii="Palatino Linotype" w:eastAsia="Palatino Linotype" w:hAnsi="Palatino Linotype" w:cs="Palatino Linotype"/>
        </w:rPr>
        <w:t>obstante,</w:t>
      </w:r>
      <w:r w:rsidRPr="00B02264">
        <w:rPr>
          <w:rFonts w:ascii="Palatino Linotype" w:eastAsia="Palatino Linotype" w:hAnsi="Palatino Linotype" w:cs="Palatino Linotype"/>
        </w:rPr>
        <w:t xml:space="preserve"> fue omisa en ejercer dicha prerrogativa.</w:t>
      </w:r>
    </w:p>
    <w:p w14:paraId="3939C448" w14:textId="77777777" w:rsidR="00B51E2C" w:rsidRPr="00B02264" w:rsidRDefault="00B51E2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82BCDF4" w14:textId="77777777" w:rsidR="00B51E2C" w:rsidRPr="00B02264" w:rsidRDefault="00D93709">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7. Acumulación de los recursos de revisión. </w:t>
      </w:r>
      <w:r w:rsidRPr="00B02264">
        <w:rPr>
          <w:rFonts w:ascii="Palatino Linotype" w:eastAsia="Palatino Linotype" w:hAnsi="Palatino Linotype" w:cs="Palatino Linotype"/>
        </w:rPr>
        <w:t xml:space="preserve">Al respecto cabe señalar, que el Pleno de este Instituto, </w:t>
      </w:r>
      <w:r w:rsidRPr="00B02264">
        <w:rPr>
          <w:rFonts w:ascii="Palatino Linotype" w:eastAsia="Palatino Linotype" w:hAnsi="Palatino Linotype" w:cs="Palatino Linotype"/>
          <w:b/>
        </w:rPr>
        <w:t>mediante acuerdo aprobado el tres de julio de dos mil veinticinco,</w:t>
      </w:r>
      <w:r w:rsidRPr="00B02264">
        <w:rPr>
          <w:rFonts w:ascii="Palatino Linotype" w:eastAsia="Palatino Linotype" w:hAnsi="Palatino Linotype" w:cs="Palatino Linotype"/>
        </w:rPr>
        <w:t xml:space="preserve"> ordenó la acumulación de los expedientes citados, a efecto de que la </w:t>
      </w:r>
      <w:r w:rsidRPr="00B02264">
        <w:rPr>
          <w:rFonts w:ascii="Palatino Linotype" w:eastAsia="Palatino Linotype" w:hAnsi="Palatino Linotype" w:cs="Palatino Linotype"/>
          <w:b/>
        </w:rPr>
        <w:t xml:space="preserve">Comisionada Guadalupe Ramírez Peña </w:t>
      </w:r>
      <w:r w:rsidRPr="00B02264">
        <w:rPr>
          <w:rFonts w:ascii="Palatino Linotype" w:eastAsia="Palatino Linotype" w:hAnsi="Palatino Linotype" w:cs="Palatino Linotype"/>
        </w:rPr>
        <w:t xml:space="preserve">formulara y presentara el proyecto de resolución correspondiente, de conformidad con lo dispuesto en el artículo 18 del Código de Procedimientos Administrativos del Estado de </w:t>
      </w:r>
      <w:r w:rsidRPr="00B02264">
        <w:rPr>
          <w:rFonts w:ascii="Palatino Linotype" w:eastAsia="Palatino Linotype" w:hAnsi="Palatino Linotype" w:cs="Palatino Linotype"/>
        </w:rPr>
        <w:lastRenderedPageBreak/>
        <w:t>México, de aplicación supletoria en términos del artículo 195 de la Ley de Transparencia y Acceso a la Información Pública del Estado de México y Municipios, que a la letra señalan:  </w:t>
      </w:r>
    </w:p>
    <w:p w14:paraId="4388F4A3" w14:textId="77777777" w:rsidR="00B51E2C" w:rsidRPr="00B02264" w:rsidRDefault="00B51E2C">
      <w:pPr>
        <w:spacing w:after="0" w:line="360" w:lineRule="auto"/>
        <w:jc w:val="both"/>
      </w:pPr>
    </w:p>
    <w:p w14:paraId="781DF9BD" w14:textId="77777777" w:rsidR="00B51E2C" w:rsidRPr="00B02264" w:rsidRDefault="00D9370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B02264">
        <w:rPr>
          <w:rFonts w:ascii="Palatino Linotype" w:eastAsia="Palatino Linotype" w:hAnsi="Palatino Linotype" w:cs="Palatino Linotype"/>
          <w:b/>
          <w:i/>
        </w:rPr>
        <w:t>Código de Procedimientos Administrativos del Estado de México</w:t>
      </w:r>
    </w:p>
    <w:p w14:paraId="3102B069" w14:textId="77777777" w:rsidR="00B51E2C" w:rsidRPr="00B02264" w:rsidRDefault="00D9370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B02264">
        <w:rPr>
          <w:rFonts w:ascii="Palatino Linotype" w:eastAsia="Palatino Linotype" w:hAnsi="Palatino Linotype" w:cs="Palatino Linotype"/>
          <w:b/>
          <w:i/>
        </w:rPr>
        <w:t>“Artículo 18.-</w:t>
      </w:r>
      <w:r w:rsidRPr="00B02264">
        <w:rPr>
          <w:rFonts w:ascii="Palatino Linotype" w:eastAsia="Palatino Linotype" w:hAnsi="Palatino Linotype" w:cs="Palatino Linotype"/>
          <w:i/>
        </w:rPr>
        <w:t xml:space="preserve"> </w:t>
      </w:r>
      <w:r w:rsidRPr="00B02264">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B02264">
        <w:rPr>
          <w:rFonts w:ascii="Palatino Linotype" w:eastAsia="Palatino Linotype" w:hAnsi="Palatino Linotype" w:cs="Palatino Linotype"/>
          <w:i/>
        </w:rPr>
        <w:t xml:space="preserve"> o a petición de parte, </w:t>
      </w:r>
      <w:r w:rsidRPr="00B02264">
        <w:rPr>
          <w:rFonts w:ascii="Palatino Linotype" w:eastAsia="Palatino Linotype" w:hAnsi="Palatino Linotype" w:cs="Palatino Linotype"/>
          <w:b/>
          <w:i/>
        </w:rPr>
        <w:t>cuando las partes</w:t>
      </w:r>
      <w:r w:rsidRPr="00B02264">
        <w:rPr>
          <w:rFonts w:ascii="Palatino Linotype" w:eastAsia="Palatino Linotype" w:hAnsi="Palatino Linotype" w:cs="Palatino Linotype"/>
          <w:i/>
        </w:rPr>
        <w:t xml:space="preserve"> o los actos administrativos sean iguales, se trate de actos conexos o </w:t>
      </w:r>
      <w:r w:rsidRPr="00B02264">
        <w:rPr>
          <w:rFonts w:ascii="Palatino Linotype" w:eastAsia="Palatino Linotype" w:hAnsi="Palatino Linotype" w:cs="Palatino Linotype"/>
          <w:b/>
          <w:i/>
        </w:rPr>
        <w:t>resulte conveniente el trámite unificado de los asuntos, para evitar la emisión de resoluciones contradictorias</w:t>
      </w:r>
      <w:r w:rsidRPr="00B02264">
        <w:rPr>
          <w:rFonts w:ascii="Palatino Linotype" w:eastAsia="Palatino Linotype" w:hAnsi="Palatino Linotype" w:cs="Palatino Linotype"/>
          <w:i/>
        </w:rPr>
        <w:t>. La misma regla se aplicará, en lo conducente, para la separación de los expedientes.”</w:t>
      </w:r>
    </w:p>
    <w:p w14:paraId="4F368396" w14:textId="77777777" w:rsidR="00B51E2C" w:rsidRPr="00B02264" w:rsidRDefault="00D9370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B02264">
        <w:rPr>
          <w:rFonts w:ascii="Palatino Linotype" w:eastAsia="Palatino Linotype" w:hAnsi="Palatino Linotype" w:cs="Palatino Linotype"/>
          <w:b/>
          <w:i/>
        </w:rPr>
        <w:t>Ley de Transparencia y Acceso a la Información Pública del Estado de México y Municipios</w:t>
      </w:r>
    </w:p>
    <w:p w14:paraId="7962EA5B" w14:textId="77777777" w:rsidR="00B51E2C" w:rsidRPr="00B02264" w:rsidRDefault="00D9370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B02264">
        <w:rPr>
          <w:rFonts w:ascii="Palatino Linotype" w:eastAsia="Palatino Linotype" w:hAnsi="Palatino Linotype" w:cs="Palatino Linotype"/>
          <w:b/>
          <w:i/>
        </w:rPr>
        <w:t>“Artículo 195.-</w:t>
      </w:r>
      <w:r w:rsidRPr="00B02264">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62C58F3B" w14:textId="77777777" w:rsidR="00B51E2C" w:rsidRPr="00B02264" w:rsidRDefault="00B51E2C">
      <w:pPr>
        <w:spacing w:after="0" w:line="360" w:lineRule="auto"/>
        <w:ind w:right="49"/>
        <w:jc w:val="both"/>
        <w:rPr>
          <w:rFonts w:ascii="Palatino Linotype" w:eastAsia="Palatino Linotype" w:hAnsi="Palatino Linotype" w:cs="Palatino Linotype"/>
        </w:rPr>
      </w:pPr>
    </w:p>
    <w:p w14:paraId="5014B31C"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B02264">
        <w:rPr>
          <w:rFonts w:ascii="Palatino Linotype" w:eastAsia="Palatino Linotype" w:hAnsi="Palatino Linotype" w:cs="Palatino Linotype"/>
          <w:b/>
        </w:rPr>
        <w:t>Recurrente</w:t>
      </w:r>
      <w:r w:rsidRPr="00B02264">
        <w:rPr>
          <w:rFonts w:ascii="Palatino Linotype" w:eastAsia="Palatino Linotype" w:hAnsi="Palatino Linotype" w:cs="Palatino Linotype"/>
        </w:rPr>
        <w:t xml:space="preserve"> ante el mismo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4528097F" w14:textId="77777777" w:rsidR="00B51E2C" w:rsidRPr="00B02264" w:rsidRDefault="00B51E2C">
      <w:pPr>
        <w:spacing w:after="0" w:line="360" w:lineRule="auto"/>
        <w:ind w:right="49"/>
        <w:jc w:val="both"/>
        <w:rPr>
          <w:rFonts w:ascii="Palatino Linotype" w:eastAsia="Palatino Linotype" w:hAnsi="Palatino Linotype" w:cs="Palatino Linotype"/>
        </w:rPr>
      </w:pPr>
    </w:p>
    <w:p w14:paraId="2C011C30"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8.</w:t>
      </w:r>
      <w:r w:rsidRPr="00B02264">
        <w:rPr>
          <w:rFonts w:ascii="Palatino Linotype" w:eastAsia="Palatino Linotype" w:hAnsi="Palatino Linotype" w:cs="Palatino Linotype"/>
        </w:rPr>
        <w:t xml:space="preserve"> </w:t>
      </w:r>
      <w:r w:rsidRPr="00B02264">
        <w:rPr>
          <w:rFonts w:ascii="Palatino Linotype" w:eastAsia="Palatino Linotype" w:hAnsi="Palatino Linotype" w:cs="Palatino Linotype"/>
          <w:b/>
        </w:rPr>
        <w:t>Ampliación del término para resolver</w:t>
      </w:r>
      <w:r w:rsidRPr="00B02264">
        <w:rPr>
          <w:rFonts w:ascii="Palatino Linotype" w:eastAsia="Palatino Linotype" w:hAnsi="Palatino Linotype" w:cs="Palatino Linotype"/>
        </w:rPr>
        <w:t xml:space="preserve">. Mediante acuerdo del </w:t>
      </w:r>
      <w:r w:rsidRPr="00B02264">
        <w:rPr>
          <w:rFonts w:ascii="Palatino Linotype" w:eastAsia="Palatino Linotype" w:hAnsi="Palatino Linotype" w:cs="Palatino Linotype"/>
          <w:b/>
        </w:rPr>
        <w:t>trece de agosto de dos mil veinticinco</w:t>
      </w:r>
      <w:r w:rsidRPr="00B02264">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1A3291E" w14:textId="77777777" w:rsidR="00B51E2C" w:rsidRPr="00B02264" w:rsidRDefault="00B51E2C">
      <w:pPr>
        <w:spacing w:after="0" w:line="360" w:lineRule="auto"/>
        <w:jc w:val="both"/>
        <w:rPr>
          <w:rFonts w:ascii="Palatino Linotype" w:eastAsia="Palatino Linotype" w:hAnsi="Palatino Linotype" w:cs="Palatino Linotype"/>
        </w:rPr>
      </w:pPr>
    </w:p>
    <w:p w14:paraId="2B6D28E9" w14:textId="77777777" w:rsidR="00B51E2C" w:rsidRPr="00B02264" w:rsidRDefault="00B51E2C">
      <w:pPr>
        <w:spacing w:after="0" w:line="360" w:lineRule="auto"/>
        <w:jc w:val="both"/>
        <w:rPr>
          <w:rFonts w:ascii="Palatino Linotype" w:eastAsia="Palatino Linotype" w:hAnsi="Palatino Linotype" w:cs="Palatino Linotype"/>
        </w:rPr>
      </w:pPr>
    </w:p>
    <w:p w14:paraId="15C7314A" w14:textId="27355958"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b/>
        </w:rPr>
        <w:lastRenderedPageBreak/>
        <w:t xml:space="preserve">9. Cierre de Instrucción. </w:t>
      </w:r>
      <w:r w:rsidRPr="00B02264">
        <w:rPr>
          <w:rFonts w:ascii="Palatino Linotype" w:eastAsia="Palatino Linotype" w:hAnsi="Palatino Linotype" w:cs="Palatino Linotype"/>
        </w:rPr>
        <w:t xml:space="preserve">En fecha </w:t>
      </w:r>
      <w:r w:rsidRPr="00B02264">
        <w:rPr>
          <w:rFonts w:ascii="Palatino Linotype" w:eastAsia="Palatino Linotype" w:hAnsi="Palatino Linotype" w:cs="Palatino Linotype"/>
          <w:b/>
        </w:rPr>
        <w:t xml:space="preserve">diecinueve de agosto de dos mil veinticinco, </w:t>
      </w:r>
      <w:r w:rsidRPr="00B02264">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w:t>
      </w:r>
      <w:r w:rsidR="004E5094" w:rsidRPr="00B02264">
        <w:rPr>
          <w:rFonts w:ascii="Palatino Linotype" w:eastAsia="Palatino Linotype" w:hAnsi="Palatino Linotype" w:cs="Palatino Linotype"/>
        </w:rPr>
        <w:t>, notificado el veinte de agosto de dos mil veinticinco;</w:t>
      </w:r>
      <w:r w:rsidRPr="00B02264">
        <w:rPr>
          <w:rFonts w:ascii="Palatino Linotype" w:eastAsia="Palatino Linotype" w:hAnsi="Palatino Linotype" w:cs="Palatino Linotype"/>
        </w:rPr>
        <w:t xml:space="preserve"> y se procede a formular la resolución que en derecho corresponda.</w:t>
      </w:r>
    </w:p>
    <w:p w14:paraId="15BA91AB" w14:textId="77777777" w:rsidR="00B51E2C" w:rsidRPr="00B02264" w:rsidRDefault="00B51E2C">
      <w:pPr>
        <w:spacing w:after="0" w:line="276" w:lineRule="auto"/>
        <w:ind w:left="566" w:right="1137"/>
        <w:jc w:val="both"/>
        <w:rPr>
          <w:rFonts w:ascii="Palatino Linotype" w:eastAsia="Palatino Linotype" w:hAnsi="Palatino Linotype" w:cs="Palatino Linotype"/>
          <w:i/>
        </w:rPr>
      </w:pPr>
    </w:p>
    <w:p w14:paraId="3172FFEC"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23D0E06B" w14:textId="77777777" w:rsidR="00B51E2C" w:rsidRPr="00B02264" w:rsidRDefault="00D93709">
      <w:pPr>
        <w:widowControl w:val="0"/>
        <w:spacing w:after="200" w:line="360" w:lineRule="auto"/>
        <w:jc w:val="center"/>
        <w:rPr>
          <w:rFonts w:ascii="Palatino Linotype" w:eastAsia="Palatino Linotype" w:hAnsi="Palatino Linotype" w:cs="Palatino Linotype"/>
          <w:b/>
        </w:rPr>
      </w:pPr>
      <w:r w:rsidRPr="00B02264">
        <w:rPr>
          <w:rFonts w:ascii="Palatino Linotype" w:eastAsia="Palatino Linotype" w:hAnsi="Palatino Linotype" w:cs="Palatino Linotype"/>
          <w:b/>
        </w:rPr>
        <w:t>II. C O N S I D E R A N D O S</w:t>
      </w:r>
    </w:p>
    <w:p w14:paraId="1F3E40FD"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Primero. Competencia.</w:t>
      </w:r>
      <w:r w:rsidRPr="00B0226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324FF4C4" w14:textId="77777777" w:rsidR="00B51E2C" w:rsidRPr="00B02264" w:rsidRDefault="00B51E2C">
      <w:pPr>
        <w:spacing w:after="0" w:line="360" w:lineRule="auto"/>
        <w:jc w:val="both"/>
        <w:rPr>
          <w:rFonts w:ascii="Palatino Linotype" w:eastAsia="Palatino Linotype" w:hAnsi="Palatino Linotype" w:cs="Palatino Linotype"/>
        </w:rPr>
      </w:pPr>
    </w:p>
    <w:p w14:paraId="406DC84A" w14:textId="77777777" w:rsidR="00B51E2C" w:rsidRPr="00B02264" w:rsidRDefault="00D93709">
      <w:pPr>
        <w:spacing w:after="0" w:line="360" w:lineRule="auto"/>
        <w:jc w:val="both"/>
        <w:rPr>
          <w:rFonts w:ascii="Palatino Linotype" w:eastAsia="Palatino Linotype" w:hAnsi="Palatino Linotype" w:cs="Palatino Linotype"/>
        </w:rPr>
      </w:pPr>
      <w:bookmarkStart w:id="3" w:name="_heading=h.q9a5pqst6so" w:colFirst="0" w:colLast="0"/>
      <w:bookmarkEnd w:id="3"/>
      <w:r w:rsidRPr="00B02264">
        <w:rPr>
          <w:rFonts w:ascii="Palatino Linotype" w:eastAsia="Palatino Linotype" w:hAnsi="Palatino Linotype" w:cs="Palatino Linotype"/>
          <w:b/>
        </w:rPr>
        <w:t>Segundo. Oportunidad y Procedibilidad de los Recursos de Revisión</w:t>
      </w:r>
      <w:r w:rsidRPr="00B02264">
        <w:rPr>
          <w:rFonts w:ascii="Palatino Linotype" w:eastAsia="Palatino Linotype" w:hAnsi="Palatino Linotype" w:cs="Palatino Linotype"/>
        </w:rPr>
        <w:t xml:space="preserve">. Previo al estudio del fondo del asunto, se procede a analizar los requisitos de oportunidad y procedibilidad que </w:t>
      </w:r>
      <w:r w:rsidRPr="00B02264">
        <w:rPr>
          <w:rFonts w:ascii="Palatino Linotype" w:eastAsia="Palatino Linotype" w:hAnsi="Palatino Linotype" w:cs="Palatino Linotype"/>
        </w:rPr>
        <w:lastRenderedPageBreak/>
        <w:t>debe reunir el recurso de revisión interpuesto, previstos en los artículos 178 y 180 de la Ley de Transparencia y Acceso a la Información Pública del Estado de México y Municipios.</w:t>
      </w:r>
    </w:p>
    <w:p w14:paraId="4EA9847E" w14:textId="77777777" w:rsidR="00B51E2C" w:rsidRPr="00B02264" w:rsidRDefault="00B51E2C">
      <w:pPr>
        <w:spacing w:after="0" w:line="360" w:lineRule="auto"/>
        <w:jc w:val="both"/>
        <w:rPr>
          <w:rFonts w:ascii="Palatino Linotype" w:eastAsia="Palatino Linotype" w:hAnsi="Palatino Linotype" w:cs="Palatino Linotype"/>
        </w:rPr>
      </w:pPr>
    </w:p>
    <w:p w14:paraId="584CA5CC"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 xml:space="preserve">remitió las respuestas a la solicitudes de información en fecha </w:t>
      </w:r>
      <w:r w:rsidRPr="00B02264">
        <w:rPr>
          <w:rFonts w:ascii="Palatino Linotype" w:eastAsia="Palatino Linotype" w:hAnsi="Palatino Linotype" w:cs="Palatino Linotype"/>
          <w:b/>
        </w:rPr>
        <w:t xml:space="preserve">trece de junio de dos mil veinticinco, </w:t>
      </w:r>
      <w:r w:rsidRPr="00B02264">
        <w:rPr>
          <w:rFonts w:ascii="Palatino Linotype" w:eastAsia="Palatino Linotype" w:hAnsi="Palatino Linotype" w:cs="Palatino Linotype"/>
        </w:rPr>
        <w:t xml:space="preserve">mientras que los recursos de revisión interpuestos por la parte </w:t>
      </w:r>
      <w:r w:rsidRPr="00B02264">
        <w:rPr>
          <w:rFonts w:ascii="Palatino Linotype" w:eastAsia="Palatino Linotype" w:hAnsi="Palatino Linotype" w:cs="Palatino Linotype"/>
          <w:b/>
        </w:rPr>
        <w:t>Recurrente</w:t>
      </w:r>
      <w:r w:rsidRPr="00B02264">
        <w:rPr>
          <w:rFonts w:ascii="Palatino Linotype" w:eastAsia="Palatino Linotype" w:hAnsi="Palatino Linotype" w:cs="Palatino Linotype"/>
        </w:rPr>
        <w:t xml:space="preserve">, se tuvieron por presentados en fecha </w:t>
      </w:r>
      <w:r w:rsidRPr="00B02264">
        <w:rPr>
          <w:rFonts w:ascii="Palatino Linotype" w:eastAsia="Palatino Linotype" w:hAnsi="Palatino Linotype" w:cs="Palatino Linotype"/>
          <w:b/>
        </w:rPr>
        <w:t>dieciséis de junio de dos mil veinticinco</w:t>
      </w:r>
      <w:r w:rsidRPr="00B02264">
        <w:rPr>
          <w:rFonts w:ascii="Palatino Linotype" w:eastAsia="Palatino Linotype" w:hAnsi="Palatino Linotype" w:cs="Palatino Linotype"/>
        </w:rPr>
        <w:t xml:space="preserve">, esto es, </w:t>
      </w:r>
      <w:r w:rsidRPr="00B02264">
        <w:rPr>
          <w:rFonts w:ascii="Palatino Linotype" w:eastAsia="Palatino Linotype" w:hAnsi="Palatino Linotype" w:cs="Palatino Linotype"/>
          <w:b/>
        </w:rPr>
        <w:t>al primer</w:t>
      </w:r>
      <w:r w:rsidRPr="00B02264">
        <w:rPr>
          <w:rFonts w:ascii="Palatino Linotype" w:eastAsia="Palatino Linotype" w:hAnsi="Palatino Linotype" w:cs="Palatino Linotype"/>
        </w:rPr>
        <w:t xml:space="preserve"> </w:t>
      </w:r>
      <w:r w:rsidRPr="00B02264">
        <w:rPr>
          <w:rFonts w:ascii="Palatino Linotype" w:eastAsia="Palatino Linotype" w:hAnsi="Palatino Linotype" w:cs="Palatino Linotype"/>
          <w:b/>
        </w:rPr>
        <w:t>día hábil</w:t>
      </w:r>
      <w:r w:rsidRPr="00B02264">
        <w:rPr>
          <w:rFonts w:ascii="Palatino Linotype" w:eastAsia="Palatino Linotype" w:hAnsi="Palatino Linotype" w:cs="Palatino Linotype"/>
        </w:rPr>
        <w:t xml:space="preserve"> siguiente a aquel en que se tuvo conocimiento de las respuestas impugnadas. </w:t>
      </w:r>
    </w:p>
    <w:p w14:paraId="0F815CA7" w14:textId="77777777" w:rsidR="00B51E2C" w:rsidRPr="00B02264" w:rsidRDefault="00B51E2C">
      <w:pPr>
        <w:spacing w:after="0" w:line="360" w:lineRule="auto"/>
        <w:jc w:val="both"/>
        <w:rPr>
          <w:rFonts w:ascii="Palatino Linotype" w:eastAsia="Palatino Linotype" w:hAnsi="Palatino Linotype" w:cs="Palatino Linotype"/>
        </w:rPr>
      </w:pPr>
    </w:p>
    <w:p w14:paraId="70CC2877"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6339471A" w14:textId="77777777" w:rsidR="00B51E2C" w:rsidRPr="00B02264" w:rsidRDefault="00B51E2C">
      <w:pPr>
        <w:spacing w:after="0" w:line="360" w:lineRule="auto"/>
        <w:jc w:val="both"/>
        <w:rPr>
          <w:rFonts w:ascii="Palatino Linotype" w:eastAsia="Palatino Linotype" w:hAnsi="Palatino Linotype" w:cs="Palatino Linotype"/>
        </w:rPr>
      </w:pPr>
    </w:p>
    <w:p w14:paraId="2769A39D"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AB6787B" w14:textId="77777777" w:rsidR="00B51E2C" w:rsidRPr="00B02264" w:rsidRDefault="00B51E2C">
      <w:pPr>
        <w:spacing w:after="0" w:line="360" w:lineRule="auto"/>
        <w:jc w:val="both"/>
        <w:rPr>
          <w:rFonts w:ascii="Palatino Linotype" w:eastAsia="Palatino Linotype" w:hAnsi="Palatino Linotype" w:cs="Palatino Linotype"/>
        </w:rPr>
      </w:pPr>
    </w:p>
    <w:p w14:paraId="6538D43C"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A efecto de sustentar lo anterior, es de suma importancia mencionar que si bien la persona solicitante </w:t>
      </w:r>
      <w:r w:rsidRPr="00B02264">
        <w:rPr>
          <w:rFonts w:ascii="Palatino Linotype" w:eastAsia="Palatino Linotype" w:hAnsi="Palatino Linotype" w:cs="Palatino Linotype"/>
          <w:b/>
        </w:rPr>
        <w:t xml:space="preserve">no proporcionó un nombre, </w:t>
      </w:r>
      <w:r w:rsidRPr="00B02264">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w:t>
      </w:r>
      <w:r w:rsidRPr="00B02264">
        <w:rPr>
          <w:rFonts w:ascii="Palatino Linotype" w:eastAsia="Palatino Linotype" w:hAnsi="Palatino Linotype" w:cs="Palatino Linotype"/>
        </w:rPr>
        <w:lastRenderedPageBreak/>
        <w:t>artículo 155, penúltimo párrafo de la Ley de Transparencia y Acceso a la Información Pública del Estado de México y Municipios que establece lo siguiente:</w:t>
      </w:r>
    </w:p>
    <w:p w14:paraId="5032DB8F" w14:textId="77777777" w:rsidR="00B51E2C" w:rsidRPr="00B02264" w:rsidRDefault="00B51E2C">
      <w:pPr>
        <w:spacing w:after="0" w:line="360" w:lineRule="auto"/>
        <w:jc w:val="both"/>
        <w:rPr>
          <w:rFonts w:ascii="Palatino Linotype" w:eastAsia="Palatino Linotype" w:hAnsi="Palatino Linotype" w:cs="Palatino Linotype"/>
        </w:rPr>
      </w:pPr>
    </w:p>
    <w:p w14:paraId="4A1DEE04" w14:textId="77777777" w:rsidR="00B51E2C" w:rsidRPr="00B02264" w:rsidRDefault="00D93709">
      <w:pPr>
        <w:spacing w:after="0" w:line="276"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Las solicitudes anónimas,</w:t>
      </w:r>
      <w:r w:rsidRPr="00B02264">
        <w:rPr>
          <w:rFonts w:ascii="Palatino Linotype" w:eastAsia="Palatino Linotype" w:hAnsi="Palatino Linotype" w:cs="Palatino Linotype"/>
          <w:i/>
        </w:rPr>
        <w:t xml:space="preserve"> con nombre incompleto o seudónimo</w:t>
      </w:r>
      <w:r w:rsidRPr="00B02264">
        <w:rPr>
          <w:rFonts w:ascii="Palatino Linotype" w:eastAsia="Palatino Linotype" w:hAnsi="Palatino Linotype" w:cs="Palatino Linotype"/>
          <w:b/>
          <w:i/>
        </w:rPr>
        <w:t xml:space="preserve"> serán procedentes para su trámite por parte del sujeto obligado ante quien se presente</w:t>
      </w:r>
      <w:r w:rsidRPr="00B02264">
        <w:rPr>
          <w:rFonts w:ascii="Palatino Linotype" w:eastAsia="Palatino Linotype" w:hAnsi="Palatino Linotype" w:cs="Palatino Linotype"/>
          <w:i/>
        </w:rPr>
        <w:t>. No podrá requerirse información adicional con motivo del nombre proporcionado por el solicitante."</w:t>
      </w:r>
    </w:p>
    <w:p w14:paraId="7940ECF6" w14:textId="77777777" w:rsidR="00B51E2C" w:rsidRPr="00B02264" w:rsidRDefault="00B51E2C">
      <w:pPr>
        <w:spacing w:after="0" w:line="276" w:lineRule="auto"/>
        <w:ind w:left="851" w:right="902"/>
        <w:jc w:val="both"/>
        <w:rPr>
          <w:rFonts w:ascii="Palatino Linotype" w:eastAsia="Palatino Linotype" w:hAnsi="Palatino Linotype" w:cs="Palatino Linotype"/>
        </w:rPr>
      </w:pPr>
    </w:p>
    <w:p w14:paraId="4ACF8D95"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Finalmente, se advierte que resulta procedente la interposición de los recursos, según lo manifestado por la parte </w:t>
      </w:r>
      <w:r w:rsidRPr="00B02264">
        <w:rPr>
          <w:rFonts w:ascii="Palatino Linotype" w:eastAsia="Palatino Linotype" w:hAnsi="Palatino Linotype" w:cs="Palatino Linotype"/>
          <w:b/>
        </w:rPr>
        <w:t>Recurrente</w:t>
      </w:r>
      <w:r w:rsidRPr="00B02264">
        <w:rPr>
          <w:rFonts w:ascii="Palatino Linotype" w:eastAsia="Palatino Linotype" w:hAnsi="Palatino Linotype" w:cs="Palatino Linotype"/>
        </w:rPr>
        <w:t xml:space="preserve"> en sus motivos de inconformidad, de acuerdo con el artículo 179, fracción VI del ordenamiento legal citado, que a la letra dice: </w:t>
      </w:r>
    </w:p>
    <w:p w14:paraId="17775C7B" w14:textId="77777777" w:rsidR="00B51E2C" w:rsidRPr="00B02264" w:rsidRDefault="00B51E2C">
      <w:pPr>
        <w:spacing w:after="0" w:line="360" w:lineRule="auto"/>
        <w:jc w:val="both"/>
        <w:rPr>
          <w:rFonts w:ascii="Palatino Linotype" w:eastAsia="Palatino Linotype" w:hAnsi="Palatino Linotype" w:cs="Palatino Linotype"/>
        </w:rPr>
      </w:pPr>
    </w:p>
    <w:p w14:paraId="59239BDF" w14:textId="77777777" w:rsidR="00B51E2C" w:rsidRPr="00B02264" w:rsidRDefault="00D93709">
      <w:pPr>
        <w:spacing w:after="0" w:line="276"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Artículo 179.</w:t>
      </w:r>
      <w:r w:rsidRPr="00B0226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1F94E6" w14:textId="77777777" w:rsidR="00B51E2C" w:rsidRPr="00B02264" w:rsidRDefault="00D93709">
      <w:pPr>
        <w:spacing w:after="0" w:line="276"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44A0220E" w14:textId="77777777" w:rsidR="00B51E2C" w:rsidRPr="00B02264" w:rsidRDefault="00D9370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VI. La entrega de información que no corresponda con lo solicitado;</w:t>
      </w:r>
    </w:p>
    <w:p w14:paraId="4E475F82" w14:textId="77777777" w:rsidR="00B51E2C" w:rsidRPr="00B02264" w:rsidRDefault="00D9370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2327D1B3" w14:textId="77777777" w:rsidR="00B51E2C" w:rsidRPr="00B02264" w:rsidRDefault="00B51E2C">
      <w:pPr>
        <w:spacing w:after="0" w:line="360" w:lineRule="auto"/>
        <w:jc w:val="both"/>
        <w:rPr>
          <w:rFonts w:ascii="Palatino Linotype" w:eastAsia="Palatino Linotype" w:hAnsi="Palatino Linotype" w:cs="Palatino Linotype"/>
        </w:rPr>
      </w:pPr>
    </w:p>
    <w:p w14:paraId="49A480D7" w14:textId="77777777" w:rsidR="00B51E2C" w:rsidRPr="00B02264" w:rsidRDefault="00D93709">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Tercero. Materia de la revisión.</w:t>
      </w:r>
      <w:r w:rsidRPr="00B02264">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B02264">
        <w:rPr>
          <w:rFonts w:ascii="Palatino Linotype" w:eastAsia="Palatino Linotype" w:hAnsi="Palatino Linotype" w:cs="Palatino Linotype"/>
          <w:b/>
        </w:rPr>
        <w:t>verificar si las respuestas e informes justificados otorgados por el Sujeto Obligado, son adecuados y suficientes para satisfacer el derecho de acceso a la información pública de la parte Recurrente, o en su defecto, en caso de ser procedente, ordenar la entrega de información oportuna.</w:t>
      </w:r>
    </w:p>
    <w:p w14:paraId="46EF9684" w14:textId="77777777" w:rsidR="00B51E2C" w:rsidRPr="00B02264" w:rsidRDefault="00B51E2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06E1AB2" w14:textId="77777777" w:rsidR="00B51E2C" w:rsidRPr="00B02264" w:rsidRDefault="00D93709">
      <w:pPr>
        <w:pBdr>
          <w:top w:val="nil"/>
          <w:left w:val="nil"/>
          <w:bottom w:val="nil"/>
          <w:right w:val="nil"/>
          <w:between w:val="nil"/>
        </w:pBd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Cuarto. Estudio de los recursos de revisión. </w:t>
      </w:r>
      <w:r w:rsidRPr="00B02264">
        <w:rPr>
          <w:rFonts w:ascii="Palatino Linotype" w:eastAsia="Palatino Linotype" w:hAnsi="Palatino Linotype" w:cs="Palatino Linotype"/>
        </w:rPr>
        <w:t xml:space="preserve">Antes de entrar al análisis de los pronunciamientos del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en las respuestas proporcionadas, es necesario </w:t>
      </w:r>
      <w:r w:rsidRPr="00B02264">
        <w:rPr>
          <w:rFonts w:ascii="Palatino Linotype" w:eastAsia="Palatino Linotype" w:hAnsi="Palatino Linotype" w:cs="Palatino Linotype"/>
        </w:rPr>
        <w:lastRenderedPageBreak/>
        <w:t>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030936" w14:textId="77777777" w:rsidR="00B51E2C" w:rsidRPr="00B02264" w:rsidRDefault="00B51E2C">
      <w:pPr>
        <w:pBdr>
          <w:top w:val="nil"/>
          <w:left w:val="nil"/>
          <w:bottom w:val="nil"/>
          <w:right w:val="nil"/>
          <w:between w:val="nil"/>
        </w:pBdr>
        <w:spacing w:after="0" w:line="360" w:lineRule="auto"/>
        <w:jc w:val="both"/>
      </w:pPr>
    </w:p>
    <w:p w14:paraId="4E8541D8" w14:textId="77777777" w:rsidR="00B51E2C" w:rsidRPr="00B02264" w:rsidRDefault="00D93709">
      <w:pPr>
        <w:spacing w:after="0" w:line="276" w:lineRule="auto"/>
        <w:ind w:left="851" w:right="850"/>
        <w:jc w:val="both"/>
        <w:rPr>
          <w:rFonts w:ascii="Palatino Linotype" w:eastAsia="Palatino Linotype" w:hAnsi="Palatino Linotype" w:cs="Palatino Linotype"/>
        </w:rPr>
      </w:pPr>
      <w:r w:rsidRPr="00B02264">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02264">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93BE484" w14:textId="77777777" w:rsidR="00B51E2C" w:rsidRPr="00B02264" w:rsidRDefault="00D93709">
      <w:pPr>
        <w:spacing w:after="0" w:line="276" w:lineRule="auto"/>
        <w:ind w:left="851" w:right="850"/>
        <w:jc w:val="both"/>
        <w:rPr>
          <w:rFonts w:ascii="Palatino Linotype" w:eastAsia="Palatino Linotype" w:hAnsi="Palatino Linotype" w:cs="Palatino Linotype"/>
        </w:rPr>
      </w:pPr>
      <w:r w:rsidRPr="00B02264">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9BA8F1E" w14:textId="77777777" w:rsidR="00B51E2C" w:rsidRPr="00B02264" w:rsidRDefault="00D93709">
      <w:pPr>
        <w:spacing w:after="0" w:line="276" w:lineRule="auto"/>
        <w:ind w:left="851" w:right="850"/>
        <w:jc w:val="both"/>
        <w:rPr>
          <w:rFonts w:ascii="Palatino Linotype" w:eastAsia="Palatino Linotype" w:hAnsi="Palatino Linotype" w:cs="Palatino Linotype"/>
        </w:rPr>
      </w:pPr>
      <w:r w:rsidRPr="00B02264">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02264">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51152B5" w14:textId="77777777" w:rsidR="00B51E2C" w:rsidRPr="00B02264" w:rsidRDefault="00D93709">
      <w:pPr>
        <w:spacing w:after="0" w:line="276" w:lineRule="auto"/>
        <w:ind w:left="851" w:right="850"/>
        <w:jc w:val="both"/>
        <w:rPr>
          <w:rFonts w:ascii="Palatino Linotype" w:eastAsia="Palatino Linotype" w:hAnsi="Palatino Linotype" w:cs="Palatino Linotype"/>
        </w:rPr>
      </w:pPr>
      <w:r w:rsidRPr="00B02264">
        <w:rPr>
          <w:rFonts w:ascii="Palatino Linotype" w:eastAsia="Palatino Linotype" w:hAnsi="Palatino Linotype" w:cs="Palatino Linotype"/>
          <w:i/>
        </w:rPr>
        <w:t>[…]</w:t>
      </w:r>
    </w:p>
    <w:p w14:paraId="449EB74E" w14:textId="77777777" w:rsidR="00B51E2C" w:rsidRPr="00B02264" w:rsidRDefault="00D93709">
      <w:pPr>
        <w:spacing w:after="0" w:line="276" w:lineRule="auto"/>
        <w:ind w:left="851" w:right="901"/>
        <w:jc w:val="both"/>
        <w:rPr>
          <w:rFonts w:ascii="Palatino Linotype" w:eastAsia="Palatino Linotype" w:hAnsi="Palatino Linotype" w:cs="Palatino Linotype"/>
        </w:rPr>
      </w:pPr>
      <w:r w:rsidRPr="00B02264">
        <w:rPr>
          <w:rFonts w:ascii="Palatino Linotype" w:eastAsia="Palatino Linotype" w:hAnsi="Palatino Linotype" w:cs="Palatino Linotype"/>
          <w:b/>
          <w:i/>
        </w:rPr>
        <w:t>“Artículo 6o.</w:t>
      </w:r>
    </w:p>
    <w:p w14:paraId="17EB051A" w14:textId="77777777" w:rsidR="00B51E2C" w:rsidRPr="00B02264" w:rsidRDefault="00D93709">
      <w:pPr>
        <w:spacing w:after="0" w:line="276" w:lineRule="auto"/>
        <w:ind w:left="851" w:right="901"/>
        <w:jc w:val="both"/>
        <w:rPr>
          <w:rFonts w:ascii="Palatino Linotype" w:eastAsia="Palatino Linotype" w:hAnsi="Palatino Linotype" w:cs="Palatino Linotype"/>
        </w:rPr>
      </w:pPr>
      <w:r w:rsidRPr="00B02264">
        <w:rPr>
          <w:rFonts w:ascii="Palatino Linotype" w:eastAsia="Palatino Linotype" w:hAnsi="Palatino Linotype" w:cs="Palatino Linotype"/>
          <w:i/>
        </w:rPr>
        <w:t>[...]</w:t>
      </w:r>
    </w:p>
    <w:p w14:paraId="2E2F8126" w14:textId="77777777" w:rsidR="00B51E2C" w:rsidRPr="00B02264" w:rsidRDefault="00D93709">
      <w:pPr>
        <w:spacing w:after="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 xml:space="preserve">A. Para el ejercicio del derecho de acceso a la información, la Federación y </w:t>
      </w:r>
      <w:r w:rsidRPr="00B02264">
        <w:rPr>
          <w:rFonts w:ascii="Palatino Linotype" w:eastAsia="Palatino Linotype" w:hAnsi="Palatino Linotype" w:cs="Palatino Linotype"/>
          <w:b/>
          <w:i/>
          <w:u w:val="single"/>
        </w:rPr>
        <w:t>las entidades federativas</w:t>
      </w:r>
      <w:r w:rsidRPr="00B02264">
        <w:rPr>
          <w:rFonts w:ascii="Palatino Linotype" w:eastAsia="Palatino Linotype" w:hAnsi="Palatino Linotype" w:cs="Palatino Linotype"/>
          <w:b/>
          <w:i/>
        </w:rPr>
        <w:t>,</w:t>
      </w:r>
      <w:r w:rsidRPr="00B02264">
        <w:rPr>
          <w:rFonts w:ascii="Palatino Linotype" w:eastAsia="Palatino Linotype" w:hAnsi="Palatino Linotype" w:cs="Palatino Linotype"/>
          <w:i/>
        </w:rPr>
        <w:t xml:space="preserve"> en el ámbito de sus respectivas competencias, se regirán por los siguientes principios y bases:</w:t>
      </w:r>
    </w:p>
    <w:p w14:paraId="6F7A6C50" w14:textId="77777777" w:rsidR="00B51E2C" w:rsidRPr="00B02264" w:rsidRDefault="00D93709">
      <w:pPr>
        <w:spacing w:after="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rPr>
        <w:t xml:space="preserve">I. </w:t>
      </w:r>
      <w:r w:rsidRPr="00B02264">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B02264">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w:t>
      </w:r>
      <w:r w:rsidRPr="00B02264">
        <w:rPr>
          <w:rFonts w:ascii="Palatino Linotype" w:eastAsia="Palatino Linotype" w:hAnsi="Palatino Linotype" w:cs="Palatino Linotype"/>
          <w:i/>
        </w:rPr>
        <w:lastRenderedPageBreak/>
        <w:t xml:space="preserve">de autoridad en el ámbito federal, estatal y municipal, </w:t>
      </w:r>
      <w:r w:rsidRPr="00B02264">
        <w:rPr>
          <w:rFonts w:ascii="Palatino Linotype" w:eastAsia="Palatino Linotype" w:hAnsi="Palatino Linotype" w:cs="Palatino Linotype"/>
          <w:b/>
          <w:i/>
        </w:rPr>
        <w:t>es pública y sólo podrá ser reservada temporalmente por razones de interés público y seguridad nacional,</w:t>
      </w:r>
      <w:r w:rsidRPr="00B02264">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9A2D47" w14:textId="77777777" w:rsidR="00B51E2C" w:rsidRPr="00B02264" w:rsidRDefault="00D93709">
      <w:pPr>
        <w:spacing w:after="0" w:line="276" w:lineRule="auto"/>
        <w:ind w:left="851" w:right="851"/>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23C7CC25" w14:textId="77777777" w:rsidR="00B51E2C" w:rsidRPr="00B02264" w:rsidRDefault="00D93709">
      <w:pPr>
        <w:spacing w:after="0" w:line="276" w:lineRule="auto"/>
        <w:ind w:left="851" w:right="851"/>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42EF68A1" w14:textId="77777777" w:rsidR="00B51E2C" w:rsidRPr="00B02264" w:rsidRDefault="00D93709">
      <w:pPr>
        <w:spacing w:after="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 xml:space="preserve">III. </w:t>
      </w:r>
      <w:r w:rsidRPr="00B02264">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02264">
        <w:rPr>
          <w:rFonts w:ascii="Palatino Linotype" w:eastAsia="Palatino Linotype" w:hAnsi="Palatino Linotype" w:cs="Palatino Linotype"/>
          <w:i/>
        </w:rPr>
        <w:t xml:space="preserve"> a sus datos personales o a la rectificación de éstos.</w:t>
      </w:r>
    </w:p>
    <w:p w14:paraId="758DC360" w14:textId="77777777" w:rsidR="00B51E2C" w:rsidRPr="00B02264" w:rsidRDefault="00D93709">
      <w:pPr>
        <w:spacing w:after="0" w:line="276" w:lineRule="auto"/>
        <w:ind w:left="851" w:right="851"/>
        <w:jc w:val="both"/>
        <w:rPr>
          <w:rFonts w:ascii="Palatino Linotype" w:eastAsia="Palatino Linotype" w:hAnsi="Palatino Linotype" w:cs="Palatino Linotype"/>
          <w:b/>
        </w:rPr>
      </w:pPr>
      <w:r w:rsidRPr="00B02264">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5A8D2060" w14:textId="77777777" w:rsidR="00B51E2C" w:rsidRPr="00B02264" w:rsidRDefault="00D93709">
      <w:pPr>
        <w:spacing w:after="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 xml:space="preserve">V. </w:t>
      </w:r>
      <w:r w:rsidRPr="00B02264">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31FEF4B" w14:textId="77777777" w:rsidR="00B51E2C" w:rsidRPr="00B02264" w:rsidRDefault="00D93709">
      <w:pPr>
        <w:spacing w:after="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rPr>
        <w:t xml:space="preserve">VI. </w:t>
      </w:r>
      <w:r w:rsidRPr="00B02264">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B2C0A15" w14:textId="77777777" w:rsidR="00B51E2C" w:rsidRPr="00B02264" w:rsidRDefault="00D93709">
      <w:pPr>
        <w:pBdr>
          <w:top w:val="nil"/>
          <w:left w:val="nil"/>
          <w:bottom w:val="nil"/>
          <w:right w:val="nil"/>
          <w:between w:val="nil"/>
        </w:pBdr>
        <w:spacing w:after="0" w:line="276" w:lineRule="auto"/>
        <w:ind w:left="851" w:right="851"/>
        <w:jc w:val="both"/>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rPr>
        <w:t xml:space="preserve">VII. </w:t>
      </w:r>
      <w:r w:rsidRPr="00B02264">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538B8897" w14:textId="77777777" w:rsidR="00B51E2C" w:rsidRPr="00B02264" w:rsidRDefault="00B51E2C">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B03F534" w14:textId="77777777" w:rsidR="00B51E2C" w:rsidRPr="00B02264" w:rsidRDefault="00D93709">
      <w:pPr>
        <w:pBdr>
          <w:top w:val="nil"/>
          <w:left w:val="nil"/>
          <w:bottom w:val="nil"/>
          <w:right w:val="nil"/>
          <w:between w:val="nil"/>
        </w:pBd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B02264">
        <w:rPr>
          <w:rFonts w:ascii="Palatino Linotype" w:eastAsia="Palatino Linotype" w:hAnsi="Palatino Linotype" w:cs="Palatino Linotype"/>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E29864" w14:textId="77777777" w:rsidR="00B51E2C" w:rsidRPr="00B02264" w:rsidRDefault="00B51E2C">
      <w:pPr>
        <w:pBdr>
          <w:top w:val="nil"/>
          <w:left w:val="nil"/>
          <w:bottom w:val="nil"/>
          <w:right w:val="nil"/>
          <w:between w:val="nil"/>
        </w:pBdr>
        <w:spacing w:after="0" w:line="360" w:lineRule="auto"/>
        <w:jc w:val="both"/>
      </w:pPr>
    </w:p>
    <w:p w14:paraId="7CFD1F9F"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Artículo 4</w:t>
      </w:r>
      <w:r w:rsidRPr="00B0226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B31B2A" w14:textId="77777777" w:rsidR="00B51E2C" w:rsidRPr="00B02264" w:rsidRDefault="00B51E2C">
      <w:pPr>
        <w:spacing w:after="0" w:line="276" w:lineRule="auto"/>
        <w:ind w:left="567" w:right="616"/>
        <w:jc w:val="both"/>
        <w:rPr>
          <w:rFonts w:ascii="Palatino Linotype" w:eastAsia="Palatino Linotype" w:hAnsi="Palatino Linotype" w:cs="Palatino Linotype"/>
          <w:i/>
        </w:rPr>
      </w:pPr>
    </w:p>
    <w:p w14:paraId="1325CC3D"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0226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C18F98F" w14:textId="77777777" w:rsidR="00B51E2C" w:rsidRPr="00B02264" w:rsidRDefault="00B51E2C">
      <w:pPr>
        <w:spacing w:after="0" w:line="276" w:lineRule="auto"/>
        <w:ind w:left="567" w:right="616"/>
        <w:jc w:val="both"/>
        <w:rPr>
          <w:rFonts w:ascii="Palatino Linotype" w:eastAsia="Palatino Linotype" w:hAnsi="Palatino Linotype" w:cs="Palatino Linotype"/>
          <w:i/>
        </w:rPr>
      </w:pPr>
    </w:p>
    <w:p w14:paraId="552A9BAB"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02264">
        <w:rPr>
          <w:rFonts w:ascii="Palatino Linotype" w:eastAsia="Palatino Linotype" w:hAnsi="Palatino Linotype" w:cs="Palatino Linotype"/>
          <w:i/>
        </w:rPr>
        <w:t>.”</w:t>
      </w:r>
    </w:p>
    <w:p w14:paraId="5EA2DC37" w14:textId="77777777" w:rsidR="00B51E2C" w:rsidRPr="00B02264" w:rsidRDefault="00B51E2C">
      <w:pPr>
        <w:spacing w:after="0" w:line="360" w:lineRule="auto"/>
        <w:jc w:val="both"/>
        <w:rPr>
          <w:rFonts w:ascii="Palatino Linotype" w:eastAsia="Palatino Linotype" w:hAnsi="Palatino Linotype" w:cs="Palatino Linotype"/>
        </w:rPr>
      </w:pPr>
    </w:p>
    <w:p w14:paraId="28E715CE"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B02264">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443C41EC" w14:textId="77777777" w:rsidR="00B51E2C" w:rsidRPr="00B02264" w:rsidRDefault="00B51E2C">
      <w:pPr>
        <w:spacing w:after="0" w:line="360" w:lineRule="auto"/>
        <w:jc w:val="both"/>
        <w:rPr>
          <w:rFonts w:ascii="Palatino Linotype" w:eastAsia="Palatino Linotype" w:hAnsi="Palatino Linotype" w:cs="Palatino Linotype"/>
        </w:rPr>
      </w:pPr>
    </w:p>
    <w:p w14:paraId="56B9DC84"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b/>
          <w:i/>
        </w:rPr>
        <w:t>“Artículo 12.-</w:t>
      </w:r>
      <w:r w:rsidRPr="00B0226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34D8F5E" w14:textId="77777777" w:rsidR="00B51E2C" w:rsidRPr="00B02264" w:rsidRDefault="00B51E2C">
      <w:pPr>
        <w:spacing w:after="0" w:line="276" w:lineRule="auto"/>
        <w:ind w:left="567" w:right="616"/>
        <w:jc w:val="both"/>
        <w:rPr>
          <w:rFonts w:ascii="Palatino Linotype" w:eastAsia="Palatino Linotype" w:hAnsi="Palatino Linotype" w:cs="Palatino Linotype"/>
          <w:i/>
        </w:rPr>
      </w:pPr>
    </w:p>
    <w:p w14:paraId="4181D3B4" w14:textId="77777777" w:rsidR="00B51E2C" w:rsidRPr="00B02264" w:rsidRDefault="00D93709">
      <w:pPr>
        <w:spacing w:after="0" w:line="276" w:lineRule="auto"/>
        <w:ind w:left="567" w:right="616"/>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02264">
        <w:rPr>
          <w:rFonts w:ascii="Palatino Linotype" w:eastAsia="Palatino Linotype" w:hAnsi="Palatino Linotype" w:cs="Palatino Linotype"/>
          <w:i/>
        </w:rPr>
        <w:t xml:space="preserve">. </w:t>
      </w:r>
      <w:r w:rsidRPr="00B02264">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CA36FF7" w14:textId="77777777" w:rsidR="00B51E2C" w:rsidRPr="00B02264" w:rsidRDefault="00B51E2C">
      <w:pPr>
        <w:spacing w:after="0" w:line="360" w:lineRule="auto"/>
        <w:ind w:left="567" w:right="616"/>
        <w:jc w:val="both"/>
        <w:rPr>
          <w:rFonts w:ascii="Palatino Linotype" w:eastAsia="Palatino Linotype" w:hAnsi="Palatino Linotype" w:cs="Palatino Linotype"/>
          <w:i/>
        </w:rPr>
      </w:pPr>
    </w:p>
    <w:p w14:paraId="150B2CD3" w14:textId="77777777" w:rsidR="00B51E2C" w:rsidRPr="00B02264" w:rsidRDefault="00D93709">
      <w:pPr>
        <w:spacing w:after="0" w:line="360" w:lineRule="auto"/>
        <w:ind w:right="-93"/>
        <w:jc w:val="both"/>
        <w:rPr>
          <w:rFonts w:ascii="Palatino Linotype" w:eastAsia="Palatino Linotype" w:hAnsi="Palatino Linotype" w:cs="Palatino Linotype"/>
        </w:rPr>
      </w:pPr>
      <w:r w:rsidRPr="00B0226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8C3692D" w14:textId="77777777" w:rsidR="00B51E2C" w:rsidRPr="00B02264" w:rsidRDefault="00B51E2C">
      <w:pPr>
        <w:spacing w:after="0" w:line="360" w:lineRule="auto"/>
        <w:ind w:right="-93"/>
        <w:jc w:val="both"/>
        <w:rPr>
          <w:rFonts w:ascii="Palatino Linotype" w:eastAsia="Palatino Linotype" w:hAnsi="Palatino Linotype" w:cs="Palatino Linotype"/>
        </w:rPr>
      </w:pPr>
    </w:p>
    <w:p w14:paraId="2BA6CAFA" w14:textId="77777777" w:rsidR="00B51E2C" w:rsidRPr="00B02264" w:rsidRDefault="00D93709">
      <w:pPr>
        <w:spacing w:after="0" w:line="360"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B02264">
        <w:rPr>
          <w:rFonts w:ascii="Palatino Linotype" w:eastAsia="Palatino Linotype" w:hAnsi="Palatino Linotype" w:cs="Palatino Linotype"/>
          <w:b/>
        </w:rPr>
        <w:t xml:space="preserve"> </w:t>
      </w:r>
    </w:p>
    <w:p w14:paraId="38C59450" w14:textId="77777777" w:rsidR="00B51E2C" w:rsidRPr="00B02264" w:rsidRDefault="00B51E2C">
      <w:pPr>
        <w:spacing w:after="0" w:line="360" w:lineRule="auto"/>
        <w:jc w:val="both"/>
        <w:rPr>
          <w:rFonts w:ascii="Palatino Linotype" w:eastAsia="Palatino Linotype" w:hAnsi="Palatino Linotype" w:cs="Palatino Linotype"/>
          <w:b/>
        </w:rPr>
      </w:pPr>
    </w:p>
    <w:p w14:paraId="0ED7A372"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No existe obligación de elaborar documentos ad hoc para atender las solicitudes de acceso a la información.</w:t>
      </w:r>
      <w:r w:rsidRPr="00B0226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B02264">
        <w:rPr>
          <w:rFonts w:ascii="Palatino Linotype" w:eastAsia="Palatino Linotype" w:hAnsi="Palatino Linotype" w:cs="Palatino Linotype"/>
          <w:i/>
        </w:rPr>
        <w:lastRenderedPageBreak/>
        <w:t xml:space="preserve">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612DA" w14:textId="77777777" w:rsidR="00B51E2C" w:rsidRPr="00B02264" w:rsidRDefault="00B51E2C">
      <w:pPr>
        <w:spacing w:after="0" w:line="360" w:lineRule="auto"/>
        <w:ind w:right="-93"/>
        <w:jc w:val="both"/>
        <w:rPr>
          <w:rFonts w:ascii="Palatino Linotype" w:eastAsia="Palatino Linotype" w:hAnsi="Palatino Linotype" w:cs="Palatino Linotype"/>
        </w:rPr>
      </w:pPr>
    </w:p>
    <w:p w14:paraId="5B2DDEC7"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C8713B" w14:textId="77777777" w:rsidR="00B51E2C" w:rsidRPr="00B02264" w:rsidRDefault="00B51E2C">
      <w:pPr>
        <w:spacing w:after="0" w:line="360" w:lineRule="auto"/>
        <w:jc w:val="both"/>
        <w:rPr>
          <w:rFonts w:ascii="Palatino Linotype" w:eastAsia="Palatino Linotype" w:hAnsi="Palatino Linotype" w:cs="Palatino Linotype"/>
        </w:rPr>
      </w:pPr>
    </w:p>
    <w:p w14:paraId="69ACA9D1"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FB9869" w14:textId="77777777" w:rsidR="00B51E2C" w:rsidRPr="00B02264" w:rsidRDefault="00B51E2C">
      <w:pPr>
        <w:spacing w:after="0" w:line="360" w:lineRule="auto"/>
        <w:ind w:right="49"/>
        <w:jc w:val="both"/>
        <w:rPr>
          <w:rFonts w:ascii="Palatino Linotype" w:eastAsia="Palatino Linotype" w:hAnsi="Palatino Linotype" w:cs="Palatino Linotype"/>
        </w:rPr>
      </w:pPr>
    </w:p>
    <w:p w14:paraId="1212B3B0"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2841B9C" w14:textId="77777777" w:rsidR="00B51E2C" w:rsidRPr="00B02264" w:rsidRDefault="00B51E2C">
      <w:pPr>
        <w:spacing w:after="0" w:line="360" w:lineRule="auto"/>
        <w:jc w:val="both"/>
        <w:rPr>
          <w:rFonts w:ascii="Palatino Linotype" w:eastAsia="Palatino Linotype" w:hAnsi="Palatino Linotype" w:cs="Palatino Linotype"/>
        </w:rPr>
      </w:pPr>
    </w:p>
    <w:p w14:paraId="5124241C" w14:textId="77777777" w:rsidR="00B51E2C" w:rsidRPr="00B02264" w:rsidRDefault="00D93709">
      <w:pPr>
        <w:spacing w:after="0" w:line="276" w:lineRule="auto"/>
        <w:ind w:left="567" w:right="616"/>
        <w:jc w:val="both"/>
        <w:rPr>
          <w:rFonts w:ascii="Palatino Linotype" w:eastAsia="Palatino Linotype" w:hAnsi="Palatino Linotype" w:cs="Palatino Linotype"/>
          <w:b/>
          <w:i/>
        </w:rPr>
      </w:pPr>
      <w:r w:rsidRPr="00B02264">
        <w:rPr>
          <w:rFonts w:ascii="Palatino Linotype" w:eastAsia="Palatino Linotype" w:hAnsi="Palatino Linotype" w:cs="Palatino Linotype"/>
          <w:b/>
        </w:rPr>
        <w:lastRenderedPageBreak/>
        <w:t>“</w:t>
      </w:r>
      <w:r w:rsidRPr="00B0226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B0226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8A2A80"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En </w:t>
      </w:r>
      <w:proofErr w:type="gramStart"/>
      <w:r w:rsidRPr="00B02264">
        <w:rPr>
          <w:rFonts w:ascii="Palatino Linotype" w:eastAsia="Palatino Linotype" w:hAnsi="Palatino Linotype" w:cs="Palatino Linotype"/>
          <w:i/>
        </w:rPr>
        <w:t>consecuencia</w:t>
      </w:r>
      <w:proofErr w:type="gramEnd"/>
      <w:r w:rsidRPr="00B02264">
        <w:rPr>
          <w:rFonts w:ascii="Palatino Linotype" w:eastAsia="Palatino Linotype" w:hAnsi="Palatino Linotype" w:cs="Palatino Linotype"/>
          <w:i/>
        </w:rPr>
        <w:t xml:space="preserve"> el acceso a la información se refiere a que se cumplan cualquiera de los siguientes tres supuestos:</w:t>
      </w:r>
    </w:p>
    <w:p w14:paraId="398D52A8" w14:textId="77777777" w:rsidR="00B51E2C" w:rsidRPr="00B02264" w:rsidRDefault="00D93709">
      <w:pPr>
        <w:spacing w:after="0" w:line="276" w:lineRule="auto"/>
        <w:ind w:left="567"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1) Que se trate de información registrada en cualquier soporte documental, </w:t>
      </w:r>
      <w:proofErr w:type="gramStart"/>
      <w:r w:rsidRPr="00B02264">
        <w:rPr>
          <w:rFonts w:ascii="Palatino Linotype" w:eastAsia="Palatino Linotype" w:hAnsi="Palatino Linotype" w:cs="Palatino Linotype"/>
          <w:i/>
        </w:rPr>
        <w:t>que</w:t>
      </w:r>
      <w:proofErr w:type="gramEnd"/>
      <w:r w:rsidRPr="00B02264">
        <w:rPr>
          <w:rFonts w:ascii="Palatino Linotype" w:eastAsia="Palatino Linotype" w:hAnsi="Palatino Linotype" w:cs="Palatino Linotype"/>
          <w:i/>
        </w:rPr>
        <w:t xml:space="preserve"> en ejercicio de las atribuciones conferidas, sea generada por los Sujetos Obligados;</w:t>
      </w:r>
    </w:p>
    <w:p w14:paraId="7DA8CF12" w14:textId="77777777" w:rsidR="00B51E2C" w:rsidRPr="00B02264" w:rsidRDefault="00D93709">
      <w:pPr>
        <w:spacing w:after="0" w:line="276" w:lineRule="auto"/>
        <w:ind w:left="567" w:right="616"/>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2) Que se trate de información registrada en cualquier soporte documental, </w:t>
      </w:r>
      <w:proofErr w:type="gramStart"/>
      <w:r w:rsidRPr="00B02264">
        <w:rPr>
          <w:rFonts w:ascii="Palatino Linotype" w:eastAsia="Palatino Linotype" w:hAnsi="Palatino Linotype" w:cs="Palatino Linotype"/>
          <w:b/>
          <w:i/>
        </w:rPr>
        <w:t>que</w:t>
      </w:r>
      <w:proofErr w:type="gramEnd"/>
      <w:r w:rsidRPr="00B02264">
        <w:rPr>
          <w:rFonts w:ascii="Palatino Linotype" w:eastAsia="Palatino Linotype" w:hAnsi="Palatino Linotype" w:cs="Palatino Linotype"/>
          <w:b/>
          <w:i/>
        </w:rPr>
        <w:t xml:space="preserve"> en ejercicio de las atribuciones conferidas, sea administrada por los Sujetos Obligados, y</w:t>
      </w:r>
    </w:p>
    <w:p w14:paraId="501CCFC9" w14:textId="77777777" w:rsidR="00B51E2C" w:rsidRPr="00B02264" w:rsidRDefault="00D93709">
      <w:pPr>
        <w:spacing w:after="0" w:line="276" w:lineRule="auto"/>
        <w:ind w:left="567" w:right="616"/>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3) Que se trate de información registrada en cualquier soporte documental, </w:t>
      </w:r>
      <w:proofErr w:type="gramStart"/>
      <w:r w:rsidRPr="00B02264">
        <w:rPr>
          <w:rFonts w:ascii="Palatino Linotype" w:eastAsia="Palatino Linotype" w:hAnsi="Palatino Linotype" w:cs="Palatino Linotype"/>
          <w:b/>
          <w:i/>
        </w:rPr>
        <w:t>que</w:t>
      </w:r>
      <w:proofErr w:type="gramEnd"/>
      <w:r w:rsidRPr="00B02264">
        <w:rPr>
          <w:rFonts w:ascii="Palatino Linotype" w:eastAsia="Palatino Linotype" w:hAnsi="Palatino Linotype" w:cs="Palatino Linotype"/>
          <w:b/>
          <w:i/>
        </w:rPr>
        <w:t xml:space="preserve"> en ejercicio de las atribuciones conferidas, se encuentre en posesión de los Sujetos Obligados.” </w:t>
      </w:r>
    </w:p>
    <w:p w14:paraId="7C5C41BC" w14:textId="77777777" w:rsidR="00B51E2C" w:rsidRPr="00B02264" w:rsidRDefault="00B51E2C">
      <w:pPr>
        <w:spacing w:after="0" w:line="360" w:lineRule="auto"/>
        <w:jc w:val="both"/>
        <w:rPr>
          <w:rFonts w:ascii="Palatino Linotype" w:eastAsia="Palatino Linotype" w:hAnsi="Palatino Linotype" w:cs="Palatino Linotype"/>
        </w:rPr>
      </w:pPr>
    </w:p>
    <w:p w14:paraId="7A52C2D4"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De ahí que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02264">
        <w:rPr>
          <w:rFonts w:ascii="Palatino Linotype" w:eastAsia="Palatino Linotype" w:hAnsi="Palatino Linotype" w:cs="Palatino Linotype"/>
          <w:vertAlign w:val="superscript"/>
        </w:rPr>
        <w:footnoteReference w:id="1"/>
      </w:r>
      <w:r w:rsidRPr="00B02264">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w:t>
      </w:r>
      <w:r w:rsidRPr="00B02264">
        <w:rPr>
          <w:rFonts w:ascii="Palatino Linotype" w:eastAsia="Palatino Linotype" w:hAnsi="Palatino Linotype" w:cs="Palatino Linotype"/>
        </w:rPr>
        <w:lastRenderedPageBreak/>
        <w:t>comprenda las actividades que llevan a cabo los Sujetos Obligados</w:t>
      </w:r>
      <w:r w:rsidRPr="00B02264">
        <w:rPr>
          <w:rFonts w:ascii="Palatino Linotype" w:eastAsia="Palatino Linotype" w:hAnsi="Palatino Linotype" w:cs="Palatino Linotype"/>
          <w:vertAlign w:val="superscript"/>
        </w:rPr>
        <w:footnoteReference w:id="2"/>
      </w:r>
      <w:r w:rsidRPr="00B02264">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40930D5" w14:textId="77777777" w:rsidR="00B51E2C" w:rsidRPr="00B02264" w:rsidRDefault="00B51E2C">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FA331EB" w14:textId="0315FF6B"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Conviene iniciar el presente estudio señalando </w:t>
      </w:r>
      <w:r w:rsidR="00FF1B0D" w:rsidRPr="00B02264">
        <w:rPr>
          <w:rFonts w:ascii="Palatino Linotype" w:eastAsia="Palatino Linotype" w:hAnsi="Palatino Linotype" w:cs="Palatino Linotype"/>
        </w:rPr>
        <w:t>que,</w:t>
      </w:r>
      <w:r w:rsidRPr="00B02264">
        <w:rPr>
          <w:rFonts w:ascii="Palatino Linotype" w:eastAsia="Palatino Linotype" w:hAnsi="Palatino Linotype" w:cs="Palatino Linotype"/>
        </w:rPr>
        <w:t xml:space="preserve"> del análisis a las solicitudes de información, se advierte que la persona solicitante requirió del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lo siguiente:</w:t>
      </w:r>
    </w:p>
    <w:p w14:paraId="32BEFCB5" w14:textId="77777777" w:rsidR="00B51E2C" w:rsidRPr="00B02264" w:rsidRDefault="00B51E2C">
      <w:pPr>
        <w:spacing w:after="0" w:line="360" w:lineRule="auto"/>
        <w:jc w:val="both"/>
        <w:rPr>
          <w:rFonts w:ascii="Palatino Linotype" w:eastAsia="Palatino Linotype" w:hAnsi="Palatino Linotype" w:cs="Palatino Linotype"/>
        </w:rPr>
      </w:pPr>
    </w:p>
    <w:p w14:paraId="63F17ACD" w14:textId="77777777" w:rsidR="00B51E2C" w:rsidRPr="00B02264" w:rsidRDefault="00D9370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Los </w:t>
      </w:r>
      <w:r w:rsidRPr="00B02264">
        <w:rPr>
          <w:rFonts w:ascii="Palatino Linotype" w:eastAsia="Palatino Linotype" w:hAnsi="Palatino Linotype" w:cs="Palatino Linotype"/>
          <w:b/>
          <w:bCs/>
          <w:u w:val="single"/>
        </w:rPr>
        <w:t>oficios firmados</w:t>
      </w:r>
      <w:r w:rsidRPr="00B02264">
        <w:rPr>
          <w:rFonts w:ascii="Palatino Linotype" w:eastAsia="Palatino Linotype" w:hAnsi="Palatino Linotype" w:cs="Palatino Linotype"/>
        </w:rPr>
        <w:t xml:space="preserve"> por el </w:t>
      </w:r>
      <w:proofErr w:type="gramStart"/>
      <w:r w:rsidRPr="00B02264">
        <w:rPr>
          <w:rFonts w:ascii="Palatino Linotype" w:eastAsia="Palatino Linotype" w:hAnsi="Palatino Linotype" w:cs="Palatino Linotype"/>
        </w:rPr>
        <w:t>Director</w:t>
      </w:r>
      <w:proofErr w:type="gramEnd"/>
      <w:r w:rsidRPr="00B02264">
        <w:rPr>
          <w:rFonts w:ascii="Palatino Linotype" w:eastAsia="Palatino Linotype" w:hAnsi="Palatino Linotype" w:cs="Palatino Linotype"/>
        </w:rPr>
        <w:t xml:space="preserve"> de Servicios Públicos en el periodo comprendido del 01 de enero al 30 de abril de 2025.</w:t>
      </w:r>
    </w:p>
    <w:p w14:paraId="4200FC84" w14:textId="77777777" w:rsidR="00B51E2C" w:rsidRPr="00B02264" w:rsidRDefault="00B51E2C">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3AE418F6"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Precisado lo anterior, es de indicar </w:t>
      </w:r>
      <w:proofErr w:type="gramStart"/>
      <w:r w:rsidRPr="00B02264">
        <w:rPr>
          <w:rFonts w:ascii="Palatino Linotype" w:eastAsia="Palatino Linotype" w:hAnsi="Palatino Linotype" w:cs="Palatino Linotype"/>
        </w:rPr>
        <w:t>que</w:t>
      </w:r>
      <w:proofErr w:type="gramEnd"/>
      <w:r w:rsidRPr="00B02264">
        <w:rPr>
          <w:rFonts w:ascii="Palatino Linotype" w:eastAsia="Palatino Linotype" w:hAnsi="Palatino Linotype" w:cs="Palatino Linotype"/>
        </w:rPr>
        <w:t xml:space="preserve"> en respuesta, 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por conducto del Director de Servicios Públicos remitió listados con los números de oficios emitidos por dicha área en el periodo requerido, su fecha, destinatario y asunto.</w:t>
      </w:r>
    </w:p>
    <w:p w14:paraId="5B9E7A5F" w14:textId="77777777" w:rsidR="00B51E2C" w:rsidRPr="00B02264" w:rsidRDefault="00B51E2C">
      <w:pPr>
        <w:spacing w:after="0" w:line="360" w:lineRule="auto"/>
        <w:ind w:right="49"/>
        <w:jc w:val="both"/>
        <w:rPr>
          <w:rFonts w:ascii="Palatino Linotype" w:eastAsia="Palatino Linotype" w:hAnsi="Palatino Linotype" w:cs="Palatino Linotype"/>
        </w:rPr>
      </w:pPr>
    </w:p>
    <w:p w14:paraId="69C962A7"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Inconforme con las respuestas, la parte </w:t>
      </w:r>
      <w:r w:rsidRPr="00B02264">
        <w:rPr>
          <w:rFonts w:ascii="Palatino Linotype" w:eastAsia="Palatino Linotype" w:hAnsi="Palatino Linotype" w:cs="Palatino Linotype"/>
          <w:b/>
        </w:rPr>
        <w:t xml:space="preserve">Recurrente </w:t>
      </w:r>
      <w:r w:rsidRPr="00B02264">
        <w:rPr>
          <w:rFonts w:ascii="Palatino Linotype" w:eastAsia="Palatino Linotype" w:hAnsi="Palatino Linotype" w:cs="Palatino Linotype"/>
        </w:rPr>
        <w:t xml:space="preserve">promovió los presentes recursos de revisión en los que a manera de motivos de inconformidad </w:t>
      </w:r>
      <w:r w:rsidRPr="00B02264">
        <w:rPr>
          <w:rFonts w:ascii="Palatino Linotype" w:eastAsia="Palatino Linotype" w:hAnsi="Palatino Linotype" w:cs="Palatino Linotype"/>
          <w:b/>
        </w:rPr>
        <w:t>se adolece medularmente de la entrega de información que no corresponde con lo solicitado, en razón de que él solicitó propiamente los oficios firmados no un concentrado o relación de los mismos.</w:t>
      </w:r>
    </w:p>
    <w:p w14:paraId="6DDAA032" w14:textId="77777777" w:rsidR="00B51E2C" w:rsidRPr="00B02264" w:rsidRDefault="00B51E2C">
      <w:pPr>
        <w:spacing w:after="0" w:line="360" w:lineRule="auto"/>
        <w:ind w:right="49"/>
        <w:jc w:val="both"/>
        <w:rPr>
          <w:rFonts w:ascii="Palatino Linotype" w:eastAsia="Palatino Linotype" w:hAnsi="Palatino Linotype" w:cs="Palatino Linotype"/>
        </w:rPr>
      </w:pPr>
    </w:p>
    <w:p w14:paraId="77407DD8"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Admitidos los medios de impugnación que nos ocupa, en términos del artículo 185 fracción II</w:t>
      </w:r>
      <w:r w:rsidRPr="00B02264">
        <w:rPr>
          <w:rFonts w:ascii="Palatino Linotype" w:eastAsia="Palatino Linotype" w:hAnsi="Palatino Linotype" w:cs="Palatino Linotype"/>
          <w:vertAlign w:val="superscript"/>
        </w:rPr>
        <w:footnoteReference w:id="3"/>
      </w:r>
      <w:r w:rsidRPr="00B02264">
        <w:rPr>
          <w:rFonts w:ascii="Palatino Linotype" w:eastAsia="Palatino Linotype" w:hAnsi="Palatino Linotype" w:cs="Palatino Linotype"/>
        </w:rPr>
        <w:t xml:space="preserve"> de la Ley de Transparencia y Acceso a la Información Pública del Estado de México y </w:t>
      </w:r>
      <w:r w:rsidRPr="00B02264">
        <w:rPr>
          <w:rFonts w:ascii="Palatino Linotype" w:eastAsia="Palatino Linotype" w:hAnsi="Palatino Linotype" w:cs="Palatino Linotype"/>
        </w:rPr>
        <w:lastRenderedPageBreak/>
        <w:t>Municipios, se integró el expediente y se puso a disposición de las partes para que, en un plazo máximo de siete días hábiles, manifestaran lo que a su derecho resultara conveniente.</w:t>
      </w:r>
    </w:p>
    <w:p w14:paraId="0028C607" w14:textId="77777777" w:rsidR="00B51E2C" w:rsidRPr="00B02264" w:rsidRDefault="00B51E2C">
      <w:pPr>
        <w:spacing w:after="0" w:line="360" w:lineRule="auto"/>
        <w:jc w:val="both"/>
        <w:rPr>
          <w:rFonts w:ascii="Palatino Linotype" w:eastAsia="Palatino Linotype" w:hAnsi="Palatino Linotype" w:cs="Palatino Linotype"/>
        </w:rPr>
      </w:pPr>
    </w:p>
    <w:p w14:paraId="3741A614" w14:textId="77777777" w:rsidR="00B51E2C" w:rsidRPr="00B02264" w:rsidRDefault="00D9370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Cabe resaltar que, durante la etapa de manifestaciones</w:t>
      </w:r>
      <w:r w:rsidRPr="00B02264">
        <w:rPr>
          <w:rFonts w:ascii="Palatino Linotype" w:eastAsia="Palatino Linotype" w:hAnsi="Palatino Linotype" w:cs="Palatino Linotype"/>
          <w:b/>
        </w:rPr>
        <w:t xml:space="preserve">, </w:t>
      </w:r>
      <w:r w:rsidRPr="00B02264">
        <w:rPr>
          <w:rFonts w:ascii="Palatino Linotype" w:eastAsia="Palatino Linotype" w:hAnsi="Palatino Linotype" w:cs="Palatino Linotype"/>
        </w:rPr>
        <w:t xml:space="preserve">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rindió su informe justificado, en el que, por cuanto hace a los recursos de revisión que nos ocupa, medularmente ratificó las respuestas proporcionadas, ya que considera que la información entregada corresponde con el registro en el que se recopila información de interés público.</w:t>
      </w:r>
    </w:p>
    <w:p w14:paraId="6C8D1532" w14:textId="77777777" w:rsidR="00B51E2C" w:rsidRPr="00B02264" w:rsidRDefault="00B51E2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7315C6" w14:textId="77777777" w:rsidR="00B51E2C" w:rsidRPr="00B02264" w:rsidRDefault="00D9370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Por su lado, la </w:t>
      </w:r>
      <w:r w:rsidRPr="00B02264">
        <w:rPr>
          <w:rFonts w:ascii="Palatino Linotype" w:eastAsia="Palatino Linotype" w:hAnsi="Palatino Linotype" w:cs="Palatino Linotype"/>
          <w:b/>
        </w:rPr>
        <w:t xml:space="preserve">parte Recurrente </w:t>
      </w:r>
      <w:r w:rsidRPr="00B02264">
        <w:rPr>
          <w:rFonts w:ascii="Palatino Linotype" w:eastAsia="Palatino Linotype" w:hAnsi="Palatino Linotype" w:cs="Palatino Linotype"/>
        </w:rPr>
        <w:t>fue omisa en hacer valer manifestaciones o alegatos que conforme a derecho resultaran procedentes.</w:t>
      </w:r>
    </w:p>
    <w:p w14:paraId="09173B74" w14:textId="77777777" w:rsidR="00B51E2C" w:rsidRPr="00B02264" w:rsidRDefault="00B51E2C">
      <w:pPr>
        <w:spacing w:after="0" w:line="360" w:lineRule="auto"/>
        <w:ind w:right="49"/>
        <w:jc w:val="both"/>
        <w:rPr>
          <w:rFonts w:ascii="Palatino Linotype" w:eastAsia="Palatino Linotype" w:hAnsi="Palatino Linotype" w:cs="Palatino Linotype"/>
        </w:rPr>
      </w:pPr>
    </w:p>
    <w:p w14:paraId="5B50819E"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Expuesto lo anterior, en el caso resulta necesario recordar que quien se pronunció fue el </w:t>
      </w:r>
      <w:proofErr w:type="gramStart"/>
      <w:r w:rsidRPr="00B02264">
        <w:rPr>
          <w:rFonts w:ascii="Palatino Linotype" w:eastAsia="Palatino Linotype" w:hAnsi="Palatino Linotype" w:cs="Palatino Linotype"/>
        </w:rPr>
        <w:t>Director</w:t>
      </w:r>
      <w:proofErr w:type="gramEnd"/>
      <w:r w:rsidRPr="00B02264">
        <w:rPr>
          <w:rFonts w:ascii="Palatino Linotype" w:eastAsia="Palatino Linotype" w:hAnsi="Palatino Linotype" w:cs="Palatino Linotype"/>
        </w:rPr>
        <w:t xml:space="preserve"> de Servicios Públicos, área que conforme el artículo 21 fracción XI del Bando del Municipio de Teoloyucan, Estado de México para 2025, se encuentra bajo la estructura orgánica del Ayuntamiento de Teoloyucan; y resulta ser el área respecto de la cual se requirió la información. </w:t>
      </w:r>
    </w:p>
    <w:p w14:paraId="3A89783E" w14:textId="77777777" w:rsidR="00B51E2C" w:rsidRPr="00B02264" w:rsidRDefault="00B51E2C">
      <w:pPr>
        <w:spacing w:after="0" w:line="360" w:lineRule="auto"/>
        <w:jc w:val="both"/>
        <w:rPr>
          <w:rFonts w:ascii="Palatino Linotype" w:eastAsia="Palatino Linotype" w:hAnsi="Palatino Linotype" w:cs="Palatino Linotype"/>
        </w:rPr>
      </w:pPr>
    </w:p>
    <w:p w14:paraId="46D6C74D"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8A8BA94" w14:textId="77777777" w:rsidR="00B51E2C" w:rsidRPr="00B02264" w:rsidRDefault="00B51E2C">
      <w:pPr>
        <w:spacing w:after="0" w:line="240" w:lineRule="auto"/>
        <w:rPr>
          <w:rFonts w:ascii="Times New Roman" w:eastAsia="Times New Roman" w:hAnsi="Times New Roman" w:cs="Times New Roman"/>
        </w:rPr>
      </w:pPr>
    </w:p>
    <w:p w14:paraId="3C0A7EEE" w14:textId="77777777" w:rsidR="00B51E2C" w:rsidRPr="00B02264" w:rsidRDefault="00D93709">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B02264">
        <w:rPr>
          <w:rFonts w:ascii="Palatino Linotype" w:eastAsia="Palatino Linotype" w:hAnsi="Palatino Linotype" w:cs="Palatino Linotype"/>
          <w:i/>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9B44F04" w14:textId="77777777" w:rsidR="00B51E2C" w:rsidRPr="00B02264" w:rsidRDefault="00B51E2C">
      <w:pPr>
        <w:spacing w:after="0" w:line="240" w:lineRule="auto"/>
        <w:rPr>
          <w:rFonts w:ascii="Times New Roman" w:eastAsia="Times New Roman" w:hAnsi="Times New Roman" w:cs="Times New Roman"/>
        </w:rPr>
      </w:pPr>
    </w:p>
    <w:p w14:paraId="15485580" w14:textId="77777777" w:rsidR="00B51E2C" w:rsidRPr="00B02264" w:rsidRDefault="00D93709">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B02264">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304CB85" w14:textId="77777777" w:rsidR="00B51E2C" w:rsidRPr="00B02264" w:rsidRDefault="00B51E2C">
      <w:pPr>
        <w:spacing w:after="0" w:line="240" w:lineRule="auto"/>
        <w:rPr>
          <w:rFonts w:ascii="Times New Roman" w:eastAsia="Times New Roman" w:hAnsi="Times New Roman" w:cs="Times New Roman"/>
        </w:rPr>
      </w:pPr>
    </w:p>
    <w:p w14:paraId="3A0073C0" w14:textId="77777777" w:rsidR="00B51E2C" w:rsidRPr="00B02264" w:rsidRDefault="00D93709">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B02264">
        <w:rPr>
          <w:rFonts w:ascii="Palatino Linotype" w:eastAsia="Palatino Linotype" w:hAnsi="Palatino Linotype" w:cs="Palatino Linotype"/>
          <w:i/>
        </w:rPr>
        <w:t xml:space="preserve">“Artículo 162. Las unidades de transparencia deberán garantizar que las solicitudes </w:t>
      </w:r>
      <w:r w:rsidRPr="00B02264">
        <w:rPr>
          <w:rFonts w:ascii="Palatino Linotype" w:eastAsia="Palatino Linotype" w:hAnsi="Palatino Linotype" w:cs="Palatino Linotype"/>
          <w:b/>
          <w:i/>
        </w:rPr>
        <w:t xml:space="preserve">se turnen a todas las Áreas competentes </w:t>
      </w:r>
      <w:r w:rsidRPr="00B02264">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3E655CB3" w14:textId="77777777" w:rsidR="00B51E2C" w:rsidRPr="00B02264" w:rsidRDefault="00B51E2C">
      <w:pPr>
        <w:spacing w:after="0" w:line="360" w:lineRule="auto"/>
        <w:jc w:val="both"/>
        <w:rPr>
          <w:rFonts w:ascii="Palatino Linotype" w:eastAsia="Palatino Linotype" w:hAnsi="Palatino Linotype" w:cs="Palatino Linotype"/>
        </w:rPr>
      </w:pPr>
    </w:p>
    <w:p w14:paraId="51A21199" w14:textId="0F319C36"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No obstante, si bien en el caso se pronunció la unidad administrativa competente, tanto la respuesta como el informe justificado son insuficientes para atender el derecho de acceso a la información requerida por el particular, por las siguientes consideraciones.</w:t>
      </w:r>
    </w:p>
    <w:p w14:paraId="5189FADD" w14:textId="77777777" w:rsidR="00B51E2C" w:rsidRPr="00B02264" w:rsidRDefault="00B51E2C">
      <w:pPr>
        <w:spacing w:after="0" w:line="360" w:lineRule="auto"/>
        <w:jc w:val="both"/>
        <w:rPr>
          <w:rFonts w:ascii="Palatino Linotype" w:eastAsia="Palatino Linotype" w:hAnsi="Palatino Linotype" w:cs="Palatino Linotype"/>
        </w:rPr>
      </w:pPr>
    </w:p>
    <w:p w14:paraId="3569D9C9" w14:textId="77777777" w:rsidR="00B51E2C" w:rsidRPr="00B02264" w:rsidRDefault="00D93709">
      <w:pPr>
        <w:tabs>
          <w:tab w:val="left" w:pos="4962"/>
        </w:tabs>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Dicho lo anterior, en principio conviene señalar que los </w:t>
      </w:r>
      <w:r w:rsidRPr="00B02264">
        <w:rPr>
          <w:rFonts w:ascii="Palatino Linotype" w:eastAsia="Palatino Linotype" w:hAnsi="Palatino Linotype" w:cs="Palatino Linotype"/>
          <w:b/>
          <w:i/>
        </w:rPr>
        <w:t>oficios</w:t>
      </w:r>
      <w:r w:rsidRPr="00B02264">
        <w:rPr>
          <w:rFonts w:ascii="Palatino Linotype" w:eastAsia="Palatino Linotype" w:hAnsi="Palatino Linotype" w:cs="Palatino Linotype"/>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38D4C445" w14:textId="77777777" w:rsidR="00B51E2C" w:rsidRPr="00B02264" w:rsidRDefault="00B51E2C">
      <w:pPr>
        <w:tabs>
          <w:tab w:val="left" w:pos="4962"/>
        </w:tabs>
        <w:spacing w:after="0" w:line="360" w:lineRule="auto"/>
        <w:ind w:right="49"/>
        <w:jc w:val="both"/>
        <w:rPr>
          <w:rFonts w:ascii="Palatino Linotype" w:eastAsia="Palatino Linotype" w:hAnsi="Palatino Linotype" w:cs="Palatino Linotype"/>
        </w:rPr>
      </w:pPr>
    </w:p>
    <w:p w14:paraId="557A5325" w14:textId="77777777" w:rsidR="00B51E2C" w:rsidRPr="00B02264" w:rsidRDefault="00D93709">
      <w:pPr>
        <w:shd w:val="clear" w:color="auto" w:fill="FFFFFF"/>
        <w:spacing w:after="0" w:line="276" w:lineRule="auto"/>
        <w:ind w:left="851"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“6. m. Comunicación escrita, referente a los asuntos de las Administraciones públicas.</w:t>
      </w:r>
    </w:p>
    <w:p w14:paraId="50D4A89A" w14:textId="77777777" w:rsidR="00B51E2C" w:rsidRPr="00B02264" w:rsidRDefault="00D93709">
      <w:pPr>
        <w:shd w:val="clear" w:color="auto" w:fill="FFFFFF"/>
        <w:spacing w:after="0" w:line="276" w:lineRule="auto"/>
        <w:ind w:left="851" w:right="616"/>
        <w:jc w:val="both"/>
        <w:rPr>
          <w:rFonts w:ascii="Palatino Linotype" w:eastAsia="Palatino Linotype" w:hAnsi="Palatino Linotype" w:cs="Palatino Linotype"/>
          <w:i/>
        </w:rPr>
      </w:pPr>
      <w:r w:rsidRPr="00B02264">
        <w:rPr>
          <w:rFonts w:ascii="Palatino Linotype" w:eastAsia="Palatino Linotype" w:hAnsi="Palatino Linotype" w:cs="Palatino Linotype"/>
          <w:i/>
        </w:rPr>
        <w:t>Sin.: escrito, comunicado, comunicación, documento, expediente.” (Sic)</w:t>
      </w:r>
    </w:p>
    <w:p w14:paraId="095506F2" w14:textId="77777777" w:rsidR="00B51E2C" w:rsidRPr="00B02264" w:rsidRDefault="00D93709">
      <w:pPr>
        <w:shd w:val="clear" w:color="auto" w:fill="FFFFFF"/>
        <w:spacing w:before="240" w:after="24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En ese sentido, resulta importante mencionar que como se precisó en líneas anteriores, el acceso a la información pública versa sobre documentos, en este caso, sobre oficios, por lo tanto, </w:t>
      </w:r>
      <w:r w:rsidRPr="00B02264">
        <w:rPr>
          <w:rFonts w:ascii="Palatino Linotype" w:eastAsia="Palatino Linotype" w:hAnsi="Palatino Linotype" w:cs="Palatino Linotype"/>
          <w:b/>
          <w:u w:val="single"/>
        </w:rPr>
        <w:t>sirve citar como referencia</w:t>
      </w:r>
      <w:r w:rsidRPr="00B02264">
        <w:rPr>
          <w:rFonts w:ascii="Palatino Linotype" w:eastAsia="Palatino Linotype" w:hAnsi="Palatino Linotype" w:cs="Palatino Linotype"/>
        </w:rPr>
        <w:t xml:space="preserve"> los </w:t>
      </w:r>
      <w:r w:rsidRPr="00B02264">
        <w:rPr>
          <w:rFonts w:ascii="Palatino Linotype" w:eastAsia="Palatino Linotype" w:hAnsi="Palatino Linotype" w:cs="Palatino Linotype"/>
          <w:b/>
        </w:rPr>
        <w:t xml:space="preserve">Lineamientos para el trámite de la correspondencia de </w:t>
      </w:r>
      <w:r w:rsidRPr="00B02264">
        <w:rPr>
          <w:rFonts w:ascii="Palatino Linotype" w:eastAsia="Palatino Linotype" w:hAnsi="Palatino Linotype" w:cs="Palatino Linotype"/>
          <w:b/>
        </w:rPr>
        <w:lastRenderedPageBreak/>
        <w:t>las unidades orgánicas del Poder Ejecutivo</w:t>
      </w:r>
      <w:r w:rsidRPr="00B02264">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DF83414" w14:textId="77777777" w:rsidR="00B51E2C" w:rsidRPr="00B02264" w:rsidRDefault="00D93709">
      <w:pPr>
        <w:shd w:val="clear" w:color="auto" w:fill="FFFFFF"/>
        <w:spacing w:after="120" w:line="276" w:lineRule="auto"/>
        <w:ind w:left="851" w:right="851"/>
        <w:rPr>
          <w:rFonts w:ascii="Palatino Linotype" w:eastAsia="Palatino Linotype" w:hAnsi="Palatino Linotype" w:cs="Palatino Linotype"/>
        </w:rPr>
      </w:pPr>
      <w:r w:rsidRPr="00B02264">
        <w:rPr>
          <w:rFonts w:ascii="Palatino Linotype" w:eastAsia="Palatino Linotype" w:hAnsi="Palatino Linotype" w:cs="Palatino Linotype"/>
          <w:b/>
          <w:i/>
        </w:rPr>
        <w:t>“2. Objetivo</w:t>
      </w:r>
    </w:p>
    <w:p w14:paraId="55F2A5A7"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Proporcionar a las áreas de recepción y despacho de correspondencia de las unidades orgánicas del Poder Ejecutivo</w:t>
      </w:r>
      <w:r w:rsidRPr="00B02264">
        <w:rPr>
          <w:rFonts w:ascii="Palatino Linotype" w:eastAsia="Palatino Linotype" w:hAnsi="Palatino Linotype" w:cs="Palatino Linotype"/>
          <w:i/>
        </w:rPr>
        <w:t>, un instrumento técnico que les permita homogeneizar y </w:t>
      </w:r>
      <w:proofErr w:type="spellStart"/>
      <w:r w:rsidRPr="00B02264">
        <w:rPr>
          <w:rFonts w:ascii="Palatino Linotype" w:eastAsia="Palatino Linotype" w:hAnsi="Palatino Linotype" w:cs="Palatino Linotype"/>
          <w:b/>
          <w:i/>
          <w:u w:val="single"/>
        </w:rPr>
        <w:t>eficientar</w:t>
      </w:r>
      <w:proofErr w:type="spellEnd"/>
      <w:r w:rsidRPr="00B02264">
        <w:rPr>
          <w:rFonts w:ascii="Palatino Linotype" w:eastAsia="Palatino Linotype" w:hAnsi="Palatino Linotype" w:cs="Palatino Linotype"/>
          <w:b/>
          <w:i/>
          <w:u w:val="single"/>
        </w:rPr>
        <w:t xml:space="preserve"> los servicios de correspondencia, a fin de agilizar la comunicación </w:t>
      </w:r>
      <w:proofErr w:type="gramStart"/>
      <w:r w:rsidRPr="00B02264">
        <w:rPr>
          <w:rFonts w:ascii="Palatino Linotype" w:eastAsia="Palatino Linotype" w:hAnsi="Palatino Linotype" w:cs="Palatino Linotype"/>
          <w:b/>
          <w:i/>
          <w:u w:val="single"/>
        </w:rPr>
        <w:t>formal</w:t>
      </w:r>
      <w:proofErr w:type="gramEnd"/>
      <w:r w:rsidRPr="00B02264">
        <w:rPr>
          <w:rFonts w:ascii="Palatino Linotype" w:eastAsia="Palatino Linotype" w:hAnsi="Palatino Linotype" w:cs="Palatino Linotype"/>
          <w:b/>
          <w:i/>
          <w:u w:val="single"/>
        </w:rPr>
        <w:t xml:space="preserve"> así como coadyuvar a la oportuna toma de decisiones por parte de los servidores públicos</w:t>
      </w:r>
      <w:r w:rsidRPr="00B02264">
        <w:rPr>
          <w:rFonts w:ascii="Palatino Linotype" w:eastAsia="Palatino Linotype" w:hAnsi="Palatino Linotype" w:cs="Palatino Linotype"/>
          <w:i/>
        </w:rPr>
        <w:t>.</w:t>
      </w:r>
    </w:p>
    <w:p w14:paraId="58C9CEF5"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rPr>
        <w:t>Administración de documentos:</w:t>
      </w:r>
    </w:p>
    <w:p w14:paraId="51157E4B"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u w:val="single"/>
        </w:rPr>
        <w:t>Conjunto de actividades vinculadas con la</w:t>
      </w:r>
      <w:r w:rsidRPr="00B02264">
        <w:rPr>
          <w:rFonts w:ascii="Palatino Linotype" w:eastAsia="Palatino Linotype" w:hAnsi="Palatino Linotype" w:cs="Palatino Linotype"/>
          <w:i/>
        </w:rPr>
        <w:t> generación, adquisición</w:t>
      </w:r>
      <w:r w:rsidRPr="00B02264">
        <w:rPr>
          <w:rFonts w:ascii="Palatino Linotype" w:eastAsia="Palatino Linotype" w:hAnsi="Palatino Linotype" w:cs="Palatino Linotype"/>
          <w:b/>
          <w:i/>
          <w:u w:val="single"/>
        </w:rPr>
        <w:t>, recepción</w:t>
      </w:r>
      <w:r w:rsidRPr="00B02264">
        <w:rPr>
          <w:rFonts w:ascii="Palatino Linotype" w:eastAsia="Palatino Linotype" w:hAnsi="Palatino Linotype" w:cs="Palatino Linotype"/>
          <w:i/>
        </w:rPr>
        <w:t>, control, circulación, reproducción, organización, conservación, custodia, restauración, valoración, selección, eliminación</w:t>
      </w:r>
      <w:r w:rsidRPr="00B02264">
        <w:rPr>
          <w:rFonts w:ascii="Palatino Linotype" w:eastAsia="Palatino Linotype" w:hAnsi="Palatino Linotype" w:cs="Palatino Linotype"/>
          <w:b/>
          <w:i/>
        </w:rPr>
        <w:t>, </w:t>
      </w:r>
      <w:r w:rsidRPr="00B02264">
        <w:rPr>
          <w:rFonts w:ascii="Palatino Linotype" w:eastAsia="Palatino Linotype" w:hAnsi="Palatino Linotype" w:cs="Palatino Linotype"/>
          <w:b/>
          <w:i/>
          <w:u w:val="single"/>
        </w:rPr>
        <w:t>uso y divulgación de los documentos.</w:t>
      </w:r>
    </w:p>
    <w:p w14:paraId="409AF5A9"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w:t>
      </w:r>
    </w:p>
    <w:p w14:paraId="13CF3C40"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Oficio:</w:t>
      </w:r>
    </w:p>
    <w:p w14:paraId="10470D4A"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b/>
          <w:i/>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02264">
        <w:rPr>
          <w:rFonts w:ascii="Palatino Linotype" w:eastAsia="Palatino Linotype" w:hAnsi="Palatino Linotype" w:cs="Palatino Linotype"/>
          <w:i/>
        </w:rPr>
        <w:t>.</w:t>
      </w:r>
    </w:p>
    <w:p w14:paraId="10D57F8A"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w:t>
      </w:r>
    </w:p>
    <w:p w14:paraId="698A98B0"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rPr>
        <w:t>Recepción de documentos:</w:t>
      </w:r>
    </w:p>
    <w:p w14:paraId="051083B0"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 </w:t>
      </w:r>
      <w:r w:rsidRPr="00B02264">
        <w:rPr>
          <w:rFonts w:ascii="Palatino Linotype" w:eastAsia="Palatino Linotype" w:hAnsi="Palatino Linotype" w:cs="Palatino Linotype"/>
          <w:b/>
          <w:i/>
          <w:u w:val="single"/>
        </w:rPr>
        <w:t>Acción de recibir e ingresar los documentos </w:t>
      </w:r>
      <w:r w:rsidRPr="00B02264">
        <w:rPr>
          <w:rFonts w:ascii="Palatino Linotype" w:eastAsia="Palatino Linotype" w:hAnsi="Palatino Linotype" w:cs="Palatino Linotype"/>
          <w:i/>
        </w:rPr>
        <w:t>a las unidades orgánicas del Poder Ejecutivo Estatal </w:t>
      </w:r>
      <w:r w:rsidRPr="00B02264">
        <w:rPr>
          <w:rFonts w:ascii="Palatino Linotype" w:eastAsia="Palatino Linotype" w:hAnsi="Palatino Linotype" w:cs="Palatino Linotype"/>
          <w:b/>
          <w:i/>
          <w:u w:val="single"/>
        </w:rPr>
        <w:t>para su atención, custodia o circulación</w:t>
      </w:r>
      <w:r w:rsidRPr="00B02264">
        <w:rPr>
          <w:rFonts w:ascii="Palatino Linotype" w:eastAsia="Palatino Linotype" w:hAnsi="Palatino Linotype" w:cs="Palatino Linotype"/>
          <w:i/>
        </w:rPr>
        <w:t>.</w:t>
      </w:r>
    </w:p>
    <w:p w14:paraId="6598B20E"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lastRenderedPageBreak/>
        <w:t>…</w:t>
      </w:r>
    </w:p>
    <w:p w14:paraId="2DF3A8FD" w14:textId="77777777" w:rsidR="00B51E2C" w:rsidRPr="00B02264" w:rsidRDefault="00D93709">
      <w:pPr>
        <w:shd w:val="clear" w:color="auto" w:fill="FFFFFF"/>
        <w:spacing w:after="120" w:line="276" w:lineRule="auto"/>
        <w:ind w:left="851" w:right="851"/>
        <w:jc w:val="both"/>
        <w:rPr>
          <w:rFonts w:ascii="Palatino Linotype" w:eastAsia="Palatino Linotype" w:hAnsi="Palatino Linotype" w:cs="Palatino Linotype"/>
        </w:rPr>
      </w:pPr>
      <w:r w:rsidRPr="00B02264">
        <w:rPr>
          <w:rFonts w:ascii="Palatino Linotype" w:eastAsia="Palatino Linotype" w:hAnsi="Palatino Linotype" w:cs="Palatino Linotype"/>
          <w:i/>
        </w:rPr>
        <w:t>4.2 </w:t>
      </w:r>
      <w:r w:rsidRPr="00B02264">
        <w:rPr>
          <w:rFonts w:ascii="Palatino Linotype" w:eastAsia="Palatino Linotype" w:hAnsi="Palatino Linotype" w:cs="Palatino Linotype"/>
          <w:b/>
          <w:i/>
        </w:rPr>
        <w:t>Las disposiciones establecidas en los presentes lineamientos son de </w:t>
      </w:r>
      <w:r w:rsidRPr="00B02264">
        <w:rPr>
          <w:rFonts w:ascii="Palatino Linotype" w:eastAsia="Palatino Linotype" w:hAnsi="Palatino Linotype" w:cs="Palatino Linotype"/>
          <w:b/>
          <w:i/>
          <w:u w:val="single"/>
        </w:rPr>
        <w:t>observancia obligatoria para las unidades orgánicas del Poder Ejecutivo Estatal</w:t>
      </w:r>
      <w:r w:rsidRPr="00B02264">
        <w:rPr>
          <w:rFonts w:ascii="Palatino Linotype" w:eastAsia="Palatino Linotype" w:hAnsi="Palatino Linotype" w:cs="Palatino Linotype"/>
        </w:rPr>
        <w:t>…”</w:t>
      </w:r>
    </w:p>
    <w:p w14:paraId="77A6CCF2"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De lo anteriormente vertido, se tiene que un </w:t>
      </w:r>
      <w:r w:rsidRPr="00B02264">
        <w:rPr>
          <w:rFonts w:ascii="Palatino Linotype" w:eastAsia="Palatino Linotype" w:hAnsi="Palatino Linotype" w:cs="Palatino Linotype"/>
          <w:b/>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511545A" w14:textId="77777777" w:rsidR="00B51E2C" w:rsidRPr="00B02264" w:rsidRDefault="00B51E2C">
      <w:pPr>
        <w:spacing w:after="0" w:line="360" w:lineRule="auto"/>
        <w:jc w:val="both"/>
        <w:rPr>
          <w:rFonts w:ascii="Palatino Linotype" w:eastAsia="Palatino Linotype" w:hAnsi="Palatino Linotype" w:cs="Palatino Linotype"/>
        </w:rPr>
      </w:pPr>
    </w:p>
    <w:p w14:paraId="14DDE507"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Ahora, del análisis a la respuesta se advierte que el </w:t>
      </w:r>
      <w:proofErr w:type="gramStart"/>
      <w:r w:rsidRPr="00B02264">
        <w:rPr>
          <w:rFonts w:ascii="Palatino Linotype" w:eastAsia="Palatino Linotype" w:hAnsi="Palatino Linotype" w:cs="Palatino Linotype"/>
        </w:rPr>
        <w:t>Director</w:t>
      </w:r>
      <w:proofErr w:type="gramEnd"/>
      <w:r w:rsidRPr="00B02264">
        <w:rPr>
          <w:rFonts w:ascii="Palatino Linotype" w:eastAsia="Palatino Linotype" w:hAnsi="Palatino Linotype" w:cs="Palatino Linotype"/>
        </w:rPr>
        <w:t xml:space="preserve"> de Servicios Públicos asumió contar con la información, tan es así que indicó en respuesta remitió listados con los números de oficios emitidos por dicha área en el periodo requerido, su fecha, destinatario y asunto, como se muestra a manera de referencia:</w:t>
      </w:r>
    </w:p>
    <w:p w14:paraId="1FA7F957" w14:textId="77777777" w:rsidR="00B51E2C" w:rsidRPr="00B02264" w:rsidRDefault="00B51E2C">
      <w:pPr>
        <w:spacing w:after="0" w:line="360" w:lineRule="auto"/>
        <w:jc w:val="both"/>
        <w:rPr>
          <w:rFonts w:ascii="Palatino Linotype" w:eastAsia="Palatino Linotype" w:hAnsi="Palatino Linotype" w:cs="Palatino Linotype"/>
        </w:rPr>
      </w:pPr>
    </w:p>
    <w:p w14:paraId="0A153023"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noProof/>
        </w:rPr>
        <w:drawing>
          <wp:inline distT="0" distB="0" distL="0" distR="0" wp14:anchorId="5492E32F" wp14:editId="22227371">
            <wp:extent cx="5756275" cy="2563495"/>
            <wp:effectExtent l="0" t="0" r="0" b="0"/>
            <wp:docPr id="21431081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56275" cy="2563495"/>
                    </a:xfrm>
                    <a:prstGeom prst="rect">
                      <a:avLst/>
                    </a:prstGeom>
                    <a:ln/>
                  </pic:spPr>
                </pic:pic>
              </a:graphicData>
            </a:graphic>
          </wp:inline>
        </w:drawing>
      </w:r>
    </w:p>
    <w:p w14:paraId="69E464A9" w14:textId="77777777" w:rsidR="00B51E2C" w:rsidRPr="00B02264" w:rsidRDefault="00D93709">
      <w:pPr>
        <w:spacing w:after="0" w:line="360" w:lineRule="auto"/>
        <w:jc w:val="center"/>
        <w:rPr>
          <w:rFonts w:ascii="Palatino Linotype" w:eastAsia="Palatino Linotype" w:hAnsi="Palatino Linotype" w:cs="Palatino Linotype"/>
        </w:rPr>
      </w:pPr>
      <w:r w:rsidRPr="00B02264">
        <w:rPr>
          <w:rFonts w:ascii="Palatino Linotype" w:eastAsia="Palatino Linotype" w:hAnsi="Palatino Linotype" w:cs="Palatino Linotype"/>
        </w:rPr>
        <w:t>[…]</w:t>
      </w:r>
    </w:p>
    <w:p w14:paraId="79F69F34" w14:textId="77777777" w:rsidR="00B51E2C" w:rsidRPr="00B02264" w:rsidRDefault="00D93709">
      <w:pPr>
        <w:spacing w:after="0" w:line="360" w:lineRule="auto"/>
        <w:jc w:val="center"/>
        <w:rPr>
          <w:rFonts w:ascii="Palatino Linotype" w:eastAsia="Palatino Linotype" w:hAnsi="Palatino Linotype" w:cs="Palatino Linotype"/>
        </w:rPr>
      </w:pPr>
      <w:r w:rsidRPr="00B02264">
        <w:rPr>
          <w:rFonts w:ascii="Palatino Linotype" w:eastAsia="Palatino Linotype" w:hAnsi="Palatino Linotype" w:cs="Palatino Linotype"/>
          <w:noProof/>
        </w:rPr>
        <w:lastRenderedPageBreak/>
        <w:drawing>
          <wp:inline distT="0" distB="0" distL="0" distR="0" wp14:anchorId="1EB38913" wp14:editId="689E5B44">
            <wp:extent cx="5756275" cy="2251710"/>
            <wp:effectExtent l="0" t="0" r="0" b="0"/>
            <wp:docPr id="2143108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56275" cy="2251710"/>
                    </a:xfrm>
                    <a:prstGeom prst="rect">
                      <a:avLst/>
                    </a:prstGeom>
                    <a:ln/>
                  </pic:spPr>
                </pic:pic>
              </a:graphicData>
            </a:graphic>
          </wp:inline>
        </w:drawing>
      </w:r>
    </w:p>
    <w:p w14:paraId="054678BE" w14:textId="77777777" w:rsidR="00B51E2C" w:rsidRPr="00B02264" w:rsidRDefault="00D93709">
      <w:pPr>
        <w:spacing w:after="0" w:line="360" w:lineRule="auto"/>
        <w:jc w:val="center"/>
        <w:rPr>
          <w:rFonts w:ascii="Palatino Linotype" w:eastAsia="Palatino Linotype" w:hAnsi="Palatino Linotype" w:cs="Palatino Linotype"/>
        </w:rPr>
      </w:pPr>
      <w:r w:rsidRPr="00B02264">
        <w:rPr>
          <w:rFonts w:ascii="Palatino Linotype" w:eastAsia="Palatino Linotype" w:hAnsi="Palatino Linotype" w:cs="Palatino Linotype"/>
        </w:rPr>
        <w:t>[...]</w:t>
      </w:r>
    </w:p>
    <w:p w14:paraId="7B92C565"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noProof/>
        </w:rPr>
        <w:drawing>
          <wp:inline distT="0" distB="0" distL="0" distR="0" wp14:anchorId="1E2036D7" wp14:editId="54E4A89A">
            <wp:extent cx="5756275" cy="1675130"/>
            <wp:effectExtent l="0" t="0" r="0" b="0"/>
            <wp:docPr id="2143108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56275" cy="1675130"/>
                    </a:xfrm>
                    <a:prstGeom prst="rect">
                      <a:avLst/>
                    </a:prstGeom>
                    <a:ln/>
                  </pic:spPr>
                </pic:pic>
              </a:graphicData>
            </a:graphic>
          </wp:inline>
        </w:drawing>
      </w:r>
    </w:p>
    <w:p w14:paraId="48ABB29F" w14:textId="77777777" w:rsidR="00B51E2C" w:rsidRPr="00B02264" w:rsidRDefault="00D93709">
      <w:pPr>
        <w:spacing w:after="0" w:line="360" w:lineRule="auto"/>
        <w:jc w:val="center"/>
        <w:rPr>
          <w:rFonts w:ascii="Palatino Linotype" w:eastAsia="Palatino Linotype" w:hAnsi="Palatino Linotype" w:cs="Palatino Linotype"/>
        </w:rPr>
      </w:pPr>
      <w:r w:rsidRPr="00B02264">
        <w:rPr>
          <w:rFonts w:ascii="Palatino Linotype" w:eastAsia="Palatino Linotype" w:hAnsi="Palatino Linotype" w:cs="Palatino Linotype"/>
        </w:rPr>
        <w:t>[…]</w:t>
      </w:r>
    </w:p>
    <w:p w14:paraId="7DF04C35" w14:textId="77777777" w:rsidR="00B51E2C" w:rsidRPr="00B02264" w:rsidRDefault="00D93709">
      <w:pPr>
        <w:spacing w:after="0" w:line="360" w:lineRule="auto"/>
        <w:jc w:val="center"/>
        <w:rPr>
          <w:rFonts w:ascii="Palatino Linotype" w:eastAsia="Palatino Linotype" w:hAnsi="Palatino Linotype" w:cs="Palatino Linotype"/>
        </w:rPr>
      </w:pPr>
      <w:r w:rsidRPr="00B02264">
        <w:rPr>
          <w:rFonts w:ascii="Palatino Linotype" w:eastAsia="Palatino Linotype" w:hAnsi="Palatino Linotype" w:cs="Palatino Linotype"/>
          <w:noProof/>
        </w:rPr>
        <w:drawing>
          <wp:inline distT="0" distB="0" distL="0" distR="0" wp14:anchorId="6324F542" wp14:editId="1BE1D299">
            <wp:extent cx="5756275" cy="2461895"/>
            <wp:effectExtent l="0" t="0" r="0" b="0"/>
            <wp:docPr id="21431081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56275" cy="2461895"/>
                    </a:xfrm>
                    <a:prstGeom prst="rect">
                      <a:avLst/>
                    </a:prstGeom>
                    <a:ln/>
                  </pic:spPr>
                </pic:pic>
              </a:graphicData>
            </a:graphic>
          </wp:inline>
        </w:drawing>
      </w:r>
    </w:p>
    <w:p w14:paraId="06A89447"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lastRenderedPageBreak/>
        <w:t>Consecuentemente, vía informe justificado, se advierte que el ente público ratificó su respuesta inicial.</w:t>
      </w:r>
    </w:p>
    <w:p w14:paraId="0C4D278F" w14:textId="77777777" w:rsidR="00B51E2C" w:rsidRPr="00B02264" w:rsidRDefault="00B51E2C">
      <w:pPr>
        <w:spacing w:after="0" w:line="360" w:lineRule="auto"/>
        <w:jc w:val="both"/>
        <w:rPr>
          <w:rFonts w:ascii="Palatino Linotype" w:eastAsia="Palatino Linotype" w:hAnsi="Palatino Linotype" w:cs="Palatino Linotype"/>
        </w:rPr>
      </w:pPr>
    </w:p>
    <w:p w14:paraId="06F36288"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De esta manera, si bien se proporcionaron listados con todos los oficios que fueron emitidos en la temporalidad solicitada por el </w:t>
      </w:r>
      <w:proofErr w:type="gramStart"/>
      <w:r w:rsidRPr="00B02264">
        <w:rPr>
          <w:rFonts w:ascii="Palatino Linotype" w:eastAsia="Palatino Linotype" w:hAnsi="Palatino Linotype" w:cs="Palatino Linotype"/>
        </w:rPr>
        <w:t>Director</w:t>
      </w:r>
      <w:proofErr w:type="gramEnd"/>
      <w:r w:rsidRPr="00B02264">
        <w:rPr>
          <w:rFonts w:ascii="Palatino Linotype" w:eastAsia="Palatino Linotype" w:hAnsi="Palatino Linotype" w:cs="Palatino Linotype"/>
        </w:rPr>
        <w:t xml:space="preserve"> de Servicios Públicos, tal y como lo refiere el particular en sus motivos de inconformidad, el requirió la expresión documental, es decir los oficios propiamente no una relación de los mismos.</w:t>
      </w:r>
    </w:p>
    <w:p w14:paraId="4217BD1E" w14:textId="77777777" w:rsidR="00B51E2C" w:rsidRPr="00B02264" w:rsidRDefault="00B51E2C">
      <w:pPr>
        <w:spacing w:after="0" w:line="360" w:lineRule="auto"/>
        <w:jc w:val="both"/>
        <w:rPr>
          <w:rFonts w:ascii="Palatino Linotype" w:eastAsia="Palatino Linotype" w:hAnsi="Palatino Linotype" w:cs="Palatino Linotype"/>
        </w:rPr>
      </w:pPr>
    </w:p>
    <w:p w14:paraId="0824AE2E" w14:textId="2F011219" w:rsidR="00F43AA2" w:rsidRPr="00B02264" w:rsidRDefault="00F43AA2">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Máxime que del contenido de los listados proporcionados se advierte que indicaron los oficios de manera consecutiva sin advertirse la cancelación de alguno.</w:t>
      </w:r>
    </w:p>
    <w:p w14:paraId="10D9A1E6" w14:textId="77777777" w:rsidR="00F43AA2" w:rsidRPr="00B02264" w:rsidRDefault="00F43AA2">
      <w:pPr>
        <w:spacing w:after="0" w:line="360" w:lineRule="auto"/>
        <w:jc w:val="both"/>
        <w:rPr>
          <w:rFonts w:ascii="Palatino Linotype" w:eastAsia="Palatino Linotype" w:hAnsi="Palatino Linotype" w:cs="Palatino Linotype"/>
        </w:rPr>
      </w:pPr>
    </w:p>
    <w:p w14:paraId="23BF0D34"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En consecuencia, se estima que los motivos de inconformidad del particular resultan fundados, siendo procedente </w:t>
      </w:r>
      <w:r w:rsidRPr="00B02264">
        <w:rPr>
          <w:rFonts w:ascii="Palatino Linotype" w:eastAsia="Palatino Linotype" w:hAnsi="Palatino Linotype" w:cs="Palatino Linotype"/>
          <w:b/>
        </w:rPr>
        <w:t xml:space="preserve">Modificar </w:t>
      </w:r>
      <w:r w:rsidRPr="00B02264">
        <w:rPr>
          <w:rFonts w:ascii="Palatino Linotype" w:eastAsia="Palatino Linotype" w:hAnsi="Palatino Linotype" w:cs="Palatino Linotype"/>
        </w:rPr>
        <w:t xml:space="preserve">la respuesta del </w:t>
      </w:r>
      <w:r w:rsidRPr="00B02264">
        <w:rPr>
          <w:rFonts w:ascii="Palatino Linotype" w:eastAsia="Palatino Linotype" w:hAnsi="Palatino Linotype" w:cs="Palatino Linotype"/>
          <w:b/>
        </w:rPr>
        <w:t xml:space="preserve">Sujeto Obligado </w:t>
      </w:r>
      <w:r w:rsidRPr="00B02264">
        <w:rPr>
          <w:rFonts w:ascii="Palatino Linotype" w:eastAsia="Palatino Linotype" w:hAnsi="Palatino Linotype" w:cs="Palatino Linotype"/>
        </w:rPr>
        <w:t xml:space="preserve">y ordenar, de ser procedente en versión pública, </w:t>
      </w:r>
      <w:r w:rsidRPr="00B02264">
        <w:rPr>
          <w:rFonts w:ascii="Palatino Linotype" w:eastAsia="Palatino Linotype" w:hAnsi="Palatino Linotype" w:cs="Palatino Linotype"/>
          <w:b/>
        </w:rPr>
        <w:t xml:space="preserve">los oficios firmados por el </w:t>
      </w:r>
      <w:proofErr w:type="gramStart"/>
      <w:r w:rsidRPr="00B02264">
        <w:rPr>
          <w:rFonts w:ascii="Palatino Linotype" w:eastAsia="Palatino Linotype" w:hAnsi="Palatino Linotype" w:cs="Palatino Linotype"/>
          <w:b/>
        </w:rPr>
        <w:t>Director</w:t>
      </w:r>
      <w:proofErr w:type="gramEnd"/>
      <w:r w:rsidRPr="00B02264">
        <w:rPr>
          <w:rFonts w:ascii="Palatino Linotype" w:eastAsia="Palatino Linotype" w:hAnsi="Palatino Linotype" w:cs="Palatino Linotype"/>
          <w:b/>
        </w:rPr>
        <w:t xml:space="preserve"> de Servicios Públicos en el periodo comprendido del 01 de enero al 30 de abril de 2025, que fueron referidos en respuesta.</w:t>
      </w:r>
    </w:p>
    <w:p w14:paraId="736A4D8B" w14:textId="77777777" w:rsidR="00B51E2C" w:rsidRPr="00B02264" w:rsidRDefault="00B51E2C">
      <w:pPr>
        <w:spacing w:after="0" w:line="360" w:lineRule="auto"/>
        <w:jc w:val="both"/>
        <w:rPr>
          <w:rFonts w:ascii="Palatino Linotype" w:eastAsia="Palatino Linotype" w:hAnsi="Palatino Linotype" w:cs="Palatino Linotype"/>
        </w:rPr>
      </w:pPr>
    </w:p>
    <w:p w14:paraId="47478CC1" w14:textId="77777777" w:rsidR="00B51E2C" w:rsidRPr="00B02264" w:rsidRDefault="00D93709">
      <w:pPr>
        <w:spacing w:after="0" w:line="360" w:lineRule="auto"/>
        <w:ind w:right="49"/>
        <w:jc w:val="both"/>
        <w:rPr>
          <w:rFonts w:ascii="Palatino Linotype" w:eastAsia="Palatino Linotype" w:hAnsi="Palatino Linotype" w:cs="Palatino Linotype"/>
        </w:rPr>
      </w:pPr>
      <w:bookmarkStart w:id="4" w:name="_heading=h.bzak8mgebae3" w:colFirst="0" w:colLast="0"/>
      <w:bookmarkEnd w:id="4"/>
      <w:r w:rsidRPr="00B02264">
        <w:rPr>
          <w:rFonts w:ascii="Palatino Linotype" w:eastAsia="Palatino Linotype" w:hAnsi="Palatino Linotype" w:cs="Palatino Linotype"/>
          <w:b/>
        </w:rPr>
        <w:t xml:space="preserve">Quinto. Versión Pública. </w:t>
      </w:r>
      <w:r w:rsidRPr="00B02264">
        <w:rPr>
          <w:rFonts w:ascii="Palatino Linotype" w:eastAsia="Palatino Linotype" w:hAnsi="Palatino Linotype" w:cs="Palatino Linotype"/>
        </w:rPr>
        <w:t xml:space="preserve">Finalmente para la entrega del soporte documental que deberá proporcionar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w:t>
      </w:r>
      <w:r w:rsidRPr="00B02264">
        <w:rPr>
          <w:rFonts w:ascii="Palatino Linotype" w:eastAsia="Palatino Linotype" w:hAnsi="Palatino Linotype" w:cs="Palatino Linotype"/>
        </w:rPr>
        <w:lastRenderedPageBreak/>
        <w:t>información pública de la recurrente sin menoscabar el derecho a la protección de los datos personales de terceros.</w:t>
      </w:r>
    </w:p>
    <w:p w14:paraId="1EEF9B10" w14:textId="77777777" w:rsidR="00B51E2C" w:rsidRPr="00B02264" w:rsidRDefault="00B51E2C">
      <w:pPr>
        <w:spacing w:after="0" w:line="360" w:lineRule="auto"/>
        <w:ind w:right="49"/>
        <w:jc w:val="both"/>
        <w:rPr>
          <w:rFonts w:ascii="Palatino Linotype" w:eastAsia="Palatino Linotype" w:hAnsi="Palatino Linotype" w:cs="Palatino Linotype"/>
        </w:rPr>
      </w:pPr>
    </w:p>
    <w:p w14:paraId="691C6B35" w14:textId="77777777" w:rsidR="00B51E2C" w:rsidRPr="00B02264" w:rsidRDefault="00D93709">
      <w:pPr>
        <w:spacing w:after="0" w:line="360" w:lineRule="auto"/>
        <w:ind w:right="50"/>
        <w:jc w:val="both"/>
        <w:rPr>
          <w:rFonts w:ascii="Palatino Linotype" w:eastAsia="Palatino Linotype" w:hAnsi="Palatino Linotype" w:cs="Palatino Linotype"/>
        </w:rPr>
      </w:pPr>
      <w:r w:rsidRPr="00B02264">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0249CB84"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Artículo 3</w:t>
      </w:r>
      <w:r w:rsidRPr="00B02264">
        <w:rPr>
          <w:rFonts w:ascii="Palatino Linotype" w:eastAsia="Palatino Linotype" w:hAnsi="Palatino Linotype" w:cs="Palatino Linotype"/>
          <w:i/>
        </w:rPr>
        <w:t>. Para los efectos de la presente Ley se entenderá por:</w:t>
      </w:r>
    </w:p>
    <w:p w14:paraId="641132B6"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02D34CF6"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IX. Datos personales:</w:t>
      </w:r>
      <w:r w:rsidRPr="00B0226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F3C1F81"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XX. Información clasificada</w:t>
      </w:r>
      <w:r w:rsidRPr="00B02264">
        <w:rPr>
          <w:rFonts w:ascii="Palatino Linotype" w:eastAsia="Palatino Linotype" w:hAnsi="Palatino Linotype" w:cs="Palatino Linotype"/>
          <w:i/>
        </w:rPr>
        <w:t>: Aquella considerada por la presente Ley como reservada o confidencial;</w:t>
      </w:r>
    </w:p>
    <w:p w14:paraId="4091832A"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XXI. Información confidencial:</w:t>
      </w:r>
      <w:r w:rsidRPr="00B0226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61B102"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XLV. Versión pública:</w:t>
      </w:r>
      <w:r w:rsidRPr="00B0226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23D06FE5"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0E6179B0"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 xml:space="preserve">Artículo 91. </w:t>
      </w:r>
      <w:r w:rsidRPr="00B02264">
        <w:rPr>
          <w:rFonts w:ascii="Palatino Linotype" w:eastAsia="Palatino Linotype" w:hAnsi="Palatino Linotype" w:cs="Palatino Linotype"/>
          <w:i/>
        </w:rPr>
        <w:t>El acceso a la información pública será restringido excepcionalmente, cuando ésta sea clasificada como reservada o confidencial.</w:t>
      </w:r>
    </w:p>
    <w:p w14:paraId="4C861214"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 xml:space="preserve">Artículo 132. </w:t>
      </w:r>
      <w:r w:rsidRPr="00B02264">
        <w:rPr>
          <w:rFonts w:ascii="Palatino Linotype" w:eastAsia="Palatino Linotype" w:hAnsi="Palatino Linotype" w:cs="Palatino Linotype"/>
          <w:i/>
        </w:rPr>
        <w:t>La clasificación de la información se llevará a cabo en el momento en que:</w:t>
      </w:r>
    </w:p>
    <w:p w14:paraId="4E706B7F"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w:t>
      </w:r>
      <w:r w:rsidRPr="00B02264">
        <w:rPr>
          <w:rFonts w:ascii="Palatino Linotype" w:eastAsia="Palatino Linotype" w:hAnsi="Palatino Linotype" w:cs="Palatino Linotype"/>
          <w:i/>
        </w:rPr>
        <w:t>. Se reciba una solicitud de acceso a la información;</w:t>
      </w:r>
    </w:p>
    <w:p w14:paraId="49D8C5FF"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w:t>
      </w:r>
      <w:r w:rsidRPr="00B02264">
        <w:rPr>
          <w:rFonts w:ascii="Palatino Linotype" w:eastAsia="Palatino Linotype" w:hAnsi="Palatino Linotype" w:cs="Palatino Linotype"/>
          <w:i/>
        </w:rPr>
        <w:t>. Se determine mediante resolución de autoridad competente; o</w:t>
      </w:r>
    </w:p>
    <w:p w14:paraId="1C309FD4"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III</w:t>
      </w:r>
      <w:r w:rsidRPr="00B02264">
        <w:rPr>
          <w:rFonts w:ascii="Palatino Linotype" w:eastAsia="Palatino Linotype" w:hAnsi="Palatino Linotype" w:cs="Palatino Linotype"/>
          <w:i/>
        </w:rPr>
        <w:t>. Se generen versiones públicas para dar cumplimiento a las obligaciones de transparencia previstas en esta Ley.</w:t>
      </w:r>
    </w:p>
    <w:p w14:paraId="107059D7"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41334E12"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lastRenderedPageBreak/>
        <w:t>Artículo 143</w:t>
      </w:r>
      <w:r w:rsidRPr="00B0226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846CE85"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w:t>
      </w:r>
      <w:r w:rsidRPr="00B02264">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F6DB72E"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w:t>
      </w:r>
      <w:r w:rsidRPr="00B02264">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F194B02"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III</w:t>
      </w:r>
      <w:r w:rsidRPr="00B02264">
        <w:rPr>
          <w:rFonts w:ascii="Palatino Linotype" w:eastAsia="Palatino Linotype" w:hAnsi="Palatino Linotype" w:cs="Palatino Linotype"/>
          <w:i/>
        </w:rPr>
        <w:t>. La que presenten los particulares a los sujetos obligados, de conformidad con lo dispuesto por las leyes o los tratados internacionales.</w:t>
      </w:r>
    </w:p>
    <w:p w14:paraId="785F69C2"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F69361A" w14:textId="77777777" w:rsidR="00B51E2C" w:rsidRPr="00B02264" w:rsidRDefault="00D93709">
      <w:pPr>
        <w:spacing w:before="120" w:after="120" w:line="240" w:lineRule="auto"/>
        <w:ind w:left="567"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24D82C1" w14:textId="77777777" w:rsidR="00B51E2C" w:rsidRPr="00B02264" w:rsidRDefault="00B51E2C">
      <w:pPr>
        <w:spacing w:before="120" w:after="120" w:line="240" w:lineRule="auto"/>
        <w:ind w:left="567" w:right="902"/>
        <w:jc w:val="both"/>
        <w:rPr>
          <w:rFonts w:ascii="Palatino Linotype" w:eastAsia="Palatino Linotype" w:hAnsi="Palatino Linotype" w:cs="Palatino Linotype"/>
          <w:i/>
        </w:rPr>
      </w:pPr>
    </w:p>
    <w:p w14:paraId="729DCA9A"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726165" w14:textId="77777777" w:rsidR="00B51E2C" w:rsidRPr="00B02264" w:rsidRDefault="00B51E2C">
      <w:pPr>
        <w:spacing w:after="0" w:line="360" w:lineRule="auto"/>
        <w:jc w:val="both"/>
        <w:rPr>
          <w:rFonts w:ascii="Palatino Linotype" w:eastAsia="Palatino Linotype" w:hAnsi="Palatino Linotype" w:cs="Palatino Linotype"/>
        </w:rPr>
      </w:pPr>
    </w:p>
    <w:p w14:paraId="010F3C62"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siendo estas las siguientes:</w:t>
      </w:r>
    </w:p>
    <w:p w14:paraId="408C232A" w14:textId="77777777" w:rsidR="00B51E2C" w:rsidRPr="00B02264" w:rsidRDefault="00B51E2C">
      <w:pPr>
        <w:spacing w:after="0" w:line="360" w:lineRule="auto"/>
        <w:jc w:val="both"/>
        <w:rPr>
          <w:rFonts w:ascii="Palatino Linotype" w:eastAsia="Palatino Linotype" w:hAnsi="Palatino Linotype" w:cs="Palatino Linotype"/>
        </w:rPr>
      </w:pPr>
    </w:p>
    <w:p w14:paraId="5B2DD880" w14:textId="77777777" w:rsidR="00B51E2C" w:rsidRPr="00B02264" w:rsidRDefault="00D93709">
      <w:pPr>
        <w:spacing w:after="0" w:line="276" w:lineRule="auto"/>
        <w:ind w:left="567"/>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“CAPÍTULO VIII </w:t>
      </w:r>
    </w:p>
    <w:p w14:paraId="08D78E6E" w14:textId="77777777" w:rsidR="00B51E2C" w:rsidRPr="00B02264" w:rsidRDefault="00D93709">
      <w:pPr>
        <w:spacing w:after="0" w:line="276" w:lineRule="auto"/>
        <w:ind w:left="567"/>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DE LOS ELEMENTOS PARA LA CLASIFICACIÓN </w:t>
      </w:r>
    </w:p>
    <w:p w14:paraId="507FC2F7"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b/>
          <w:i/>
        </w:rPr>
        <w:t xml:space="preserve">Quincuagésimo. </w:t>
      </w:r>
      <w:r w:rsidRPr="00B02264">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0674FA0"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b/>
          <w:i/>
        </w:rPr>
        <w:t xml:space="preserve">Quincuagésimo primero. </w:t>
      </w:r>
      <w:r w:rsidRPr="00B02264">
        <w:rPr>
          <w:rFonts w:ascii="Palatino Linotype" w:eastAsia="Palatino Linotype" w:hAnsi="Palatino Linotype" w:cs="Palatino Linotype"/>
          <w:i/>
        </w:rPr>
        <w:t xml:space="preserve">Toda acta del Comité de Transparencia deberá contener: </w:t>
      </w:r>
    </w:p>
    <w:p w14:paraId="26669B6C"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I. El número de sesión y fecha; </w:t>
      </w:r>
    </w:p>
    <w:p w14:paraId="49654019"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II. El nombre del área que solicitó la clasificación de información; </w:t>
      </w:r>
    </w:p>
    <w:p w14:paraId="4C58CBF5"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III. La fundamentación legal y motivación correspondiente; </w:t>
      </w:r>
    </w:p>
    <w:p w14:paraId="05955DC9"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IV. La resolución o resoluciones aprobadas; y </w:t>
      </w:r>
    </w:p>
    <w:p w14:paraId="4E3B8B16"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V. La rúbrica o firma digital de cada integrante del Comité de Transparencia. </w:t>
      </w:r>
    </w:p>
    <w:p w14:paraId="5D53A521"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p>
    <w:p w14:paraId="6CF2D088" w14:textId="77777777" w:rsidR="00B51E2C" w:rsidRPr="00B02264" w:rsidRDefault="00D93709">
      <w:pPr>
        <w:spacing w:after="0" w:line="276" w:lineRule="auto"/>
        <w:ind w:left="567" w:right="900"/>
        <w:jc w:val="both"/>
        <w:rPr>
          <w:rFonts w:ascii="Palatino Linotype" w:eastAsia="Palatino Linotype" w:hAnsi="Palatino Linotype" w:cs="Palatino Linotype"/>
          <w:b/>
          <w:i/>
          <w:u w:val="single"/>
        </w:rPr>
      </w:pPr>
      <w:r w:rsidRPr="00B02264">
        <w:rPr>
          <w:rFonts w:ascii="Palatino Linotype" w:eastAsia="Palatino Linotype" w:hAnsi="Palatino Linotype" w:cs="Palatino Linotype"/>
          <w:i/>
        </w:rPr>
        <w:t xml:space="preserve">En los casos de resoluciones del Comité de Transparencia en las que se </w:t>
      </w:r>
      <w:r w:rsidRPr="00B02264">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3A36E0AD"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Quincuagésimo segundo. </w:t>
      </w:r>
      <w:r w:rsidRPr="00B02264">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B02264">
        <w:rPr>
          <w:rFonts w:ascii="Palatino Linotype" w:eastAsia="Palatino Linotype" w:hAnsi="Palatino Linotype" w:cs="Palatino Linotype"/>
          <w:b/>
          <w:i/>
        </w:rPr>
        <w:t>confidencial,</w:t>
      </w:r>
      <w:r w:rsidRPr="00B02264">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66561CA5"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095D0F1"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5E7D6FB6"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0D3381DF"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III. Señalar las personas o instancias autorizadas a acceder a la información clasificada. </w:t>
      </w:r>
    </w:p>
    <w:p w14:paraId="0C09F8F2"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i/>
        </w:rPr>
        <w:lastRenderedPageBreak/>
        <w:t xml:space="preserve">En los documentos de difusión electrónica, señalar en la primera hoja y en el nombre del archivo, que la versión pública corresponde a un documento que contiene </w:t>
      </w:r>
      <w:r w:rsidRPr="00B02264">
        <w:rPr>
          <w:rFonts w:ascii="Palatino Linotype" w:eastAsia="Palatino Linotype" w:hAnsi="Palatino Linotype" w:cs="Palatino Linotype"/>
          <w:b/>
          <w:i/>
          <w:u w:val="single"/>
        </w:rPr>
        <w:t>información confidencial.</w:t>
      </w:r>
      <w:r w:rsidRPr="00B02264">
        <w:rPr>
          <w:rFonts w:ascii="Palatino Linotype" w:eastAsia="Palatino Linotype" w:hAnsi="Palatino Linotype" w:cs="Palatino Linotype"/>
          <w:i/>
        </w:rPr>
        <w:t xml:space="preserve"> </w:t>
      </w:r>
    </w:p>
    <w:p w14:paraId="75A0007A"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w:t>
      </w:r>
    </w:p>
    <w:p w14:paraId="163F3ABD" w14:textId="77777777" w:rsidR="00B51E2C" w:rsidRPr="00B02264" w:rsidRDefault="00D93709">
      <w:pPr>
        <w:spacing w:after="0" w:line="276" w:lineRule="auto"/>
        <w:ind w:left="567" w:right="900"/>
        <w:jc w:val="both"/>
        <w:rPr>
          <w:rFonts w:ascii="Palatino Linotype" w:eastAsia="Palatino Linotype" w:hAnsi="Palatino Linotype" w:cs="Palatino Linotype"/>
          <w:b/>
          <w:i/>
        </w:rPr>
      </w:pPr>
      <w:r w:rsidRPr="00B02264">
        <w:rPr>
          <w:rFonts w:ascii="Palatino Linotype" w:eastAsia="Palatino Linotype" w:hAnsi="Palatino Linotype" w:cs="Palatino Linotype"/>
          <w:b/>
          <w:i/>
        </w:rPr>
        <w:t xml:space="preserve">Quincuagésimo cuarto. </w:t>
      </w:r>
      <w:r w:rsidRPr="00B02264">
        <w:rPr>
          <w:rFonts w:ascii="Palatino Linotype" w:eastAsia="Palatino Linotype" w:hAnsi="Palatino Linotype" w:cs="Palatino Linotype"/>
          <w:i/>
        </w:rPr>
        <w:t xml:space="preserve">Cuando el Comité de Transparencia confirme la clasificación de documentos reservados y/o </w:t>
      </w:r>
      <w:r w:rsidRPr="00B02264">
        <w:rPr>
          <w:rFonts w:ascii="Palatino Linotype" w:eastAsia="Palatino Linotype" w:hAnsi="Palatino Linotype" w:cs="Palatino Linotype"/>
          <w:b/>
          <w:i/>
        </w:rPr>
        <w:t>confidenciales</w:t>
      </w:r>
      <w:r w:rsidRPr="00B02264">
        <w:rPr>
          <w:rFonts w:ascii="Palatino Linotype" w:eastAsia="Palatino Linotype" w:hAnsi="Palatino Linotype" w:cs="Palatino Linotype"/>
          <w:i/>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02264">
        <w:rPr>
          <w:rFonts w:ascii="Palatino Linotype" w:eastAsia="Palatino Linotype" w:hAnsi="Palatino Linotype" w:cs="Palatino Linotype"/>
          <w:b/>
          <w:i/>
        </w:rPr>
        <w:t xml:space="preserve"> </w:t>
      </w:r>
    </w:p>
    <w:p w14:paraId="12BD263A" w14:textId="77777777" w:rsidR="00B51E2C" w:rsidRPr="00B02264" w:rsidRDefault="00D93709">
      <w:pPr>
        <w:spacing w:after="0" w:line="276" w:lineRule="auto"/>
        <w:ind w:left="567" w:right="900"/>
        <w:jc w:val="both"/>
        <w:rPr>
          <w:rFonts w:ascii="Palatino Linotype" w:eastAsia="Palatino Linotype" w:hAnsi="Palatino Linotype" w:cs="Palatino Linotype"/>
          <w:i/>
        </w:rPr>
      </w:pPr>
      <w:r w:rsidRPr="00B02264">
        <w:rPr>
          <w:rFonts w:ascii="Palatino Linotype" w:eastAsia="Palatino Linotype" w:hAnsi="Palatino Linotype" w:cs="Palatino Linotype"/>
          <w:b/>
          <w:i/>
        </w:rPr>
        <w:t xml:space="preserve">Quincuagésimo quinto. </w:t>
      </w:r>
      <w:r w:rsidRPr="00B02264">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B02264">
        <w:rPr>
          <w:rFonts w:ascii="Palatino Linotype" w:eastAsia="Palatino Linotype" w:hAnsi="Palatino Linotype" w:cs="Palatino Linotype"/>
          <w:i/>
        </w:rPr>
        <w:t>testado</w:t>
      </w:r>
      <w:proofErr w:type="spellEnd"/>
      <w:r w:rsidRPr="00B02264">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7D703012" w14:textId="77777777" w:rsidR="00B51E2C" w:rsidRPr="00B02264" w:rsidRDefault="00B51E2C">
      <w:pPr>
        <w:spacing w:after="0" w:line="360" w:lineRule="auto"/>
        <w:jc w:val="both"/>
        <w:rPr>
          <w:rFonts w:ascii="Palatino Linotype" w:eastAsia="Palatino Linotype" w:hAnsi="Palatino Linotype" w:cs="Palatino Linotype"/>
        </w:rPr>
      </w:pPr>
    </w:p>
    <w:p w14:paraId="53F11ACC"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Entorno a lo que aquí nos interesa, los Lineamientos Quincuagésimo sexto, Quincuagésimo séptimo y Quincuagésimo octavo, vigentes a la fecha de la solicitud, establecen lo siguiente:</w:t>
      </w:r>
    </w:p>
    <w:p w14:paraId="639DF27A" w14:textId="77777777" w:rsidR="00B51E2C" w:rsidRPr="00B02264" w:rsidRDefault="00B51E2C">
      <w:pPr>
        <w:spacing w:after="0" w:line="360" w:lineRule="auto"/>
        <w:jc w:val="both"/>
        <w:rPr>
          <w:rFonts w:ascii="Palatino Linotype" w:eastAsia="Palatino Linotype" w:hAnsi="Palatino Linotype" w:cs="Palatino Linotype"/>
        </w:rPr>
      </w:pPr>
    </w:p>
    <w:p w14:paraId="3D6C2184" w14:textId="77777777" w:rsidR="00B51E2C" w:rsidRPr="00B02264" w:rsidRDefault="00D93709">
      <w:pPr>
        <w:spacing w:after="120" w:line="240"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w:t>
      </w:r>
      <w:r w:rsidRPr="00B02264">
        <w:rPr>
          <w:rFonts w:ascii="Palatino Linotype" w:eastAsia="Palatino Linotype" w:hAnsi="Palatino Linotype" w:cs="Palatino Linotype"/>
          <w:b/>
          <w:i/>
        </w:rPr>
        <w:t>Quincuagésimo sexto.</w:t>
      </w:r>
      <w:r w:rsidRPr="00B0226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84E8DB5" w14:textId="77777777" w:rsidR="00B51E2C" w:rsidRPr="00B02264" w:rsidRDefault="00D93709">
      <w:pPr>
        <w:spacing w:before="120" w:after="120" w:line="240"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Quincuagésimo séptimo.</w:t>
      </w:r>
      <w:r w:rsidRPr="00B02264">
        <w:rPr>
          <w:rFonts w:ascii="Palatino Linotype" w:eastAsia="Palatino Linotype" w:hAnsi="Palatino Linotype" w:cs="Palatino Linotype"/>
          <w:i/>
        </w:rPr>
        <w:t xml:space="preserve"> Se considera, en principio, como información pública y no podrá omitirse de las versiones públicas la siguiente: </w:t>
      </w:r>
    </w:p>
    <w:p w14:paraId="789F40E7" w14:textId="77777777" w:rsidR="00B51E2C" w:rsidRPr="00B02264" w:rsidRDefault="00D93709">
      <w:pPr>
        <w:spacing w:before="120" w:after="120" w:line="240"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w:t>
      </w:r>
      <w:r w:rsidRPr="00B02264">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089CA58" w14:textId="77777777" w:rsidR="00B51E2C" w:rsidRPr="00B02264" w:rsidRDefault="00D93709">
      <w:pPr>
        <w:spacing w:before="120" w:after="120" w:line="240"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II.</w:t>
      </w:r>
      <w:r w:rsidRPr="00B02264">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11243F27" w14:textId="77777777" w:rsidR="00B51E2C" w:rsidRPr="00B02264" w:rsidRDefault="00D93709">
      <w:pPr>
        <w:spacing w:before="120" w:after="120" w:line="240"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lastRenderedPageBreak/>
        <w:t>III.</w:t>
      </w:r>
      <w:r w:rsidRPr="00B02264">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69782F3" w14:textId="77777777" w:rsidR="00B51E2C" w:rsidRPr="00B02264" w:rsidRDefault="00D93709">
      <w:pPr>
        <w:spacing w:before="120" w:after="120" w:line="276"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B02264">
        <w:rPr>
          <w:rFonts w:ascii="Palatino Linotype" w:eastAsia="Palatino Linotype" w:hAnsi="Palatino Linotype" w:cs="Palatino Linotype"/>
          <w:i/>
        </w:rPr>
        <w:t>internaciones suscritos</w:t>
      </w:r>
      <w:proofErr w:type="gramEnd"/>
      <w:r w:rsidRPr="00B02264">
        <w:rPr>
          <w:rFonts w:ascii="Palatino Linotype" w:eastAsia="Palatino Linotype" w:hAnsi="Palatino Linotype" w:cs="Palatino Linotype"/>
          <w:i/>
        </w:rPr>
        <w:t xml:space="preserve"> por el Estado mexicano. </w:t>
      </w:r>
    </w:p>
    <w:p w14:paraId="6D877E90" w14:textId="77777777" w:rsidR="00B51E2C" w:rsidRPr="00B02264" w:rsidRDefault="00D93709">
      <w:pPr>
        <w:spacing w:before="120" w:after="0" w:line="276" w:lineRule="auto"/>
        <w:ind w:left="851" w:right="902"/>
        <w:jc w:val="both"/>
        <w:rPr>
          <w:rFonts w:ascii="Palatino Linotype" w:eastAsia="Palatino Linotype" w:hAnsi="Palatino Linotype" w:cs="Palatino Linotype"/>
          <w:i/>
        </w:rPr>
      </w:pPr>
      <w:r w:rsidRPr="00B02264">
        <w:rPr>
          <w:rFonts w:ascii="Palatino Linotype" w:eastAsia="Palatino Linotype" w:hAnsi="Palatino Linotype" w:cs="Palatino Linotype"/>
          <w:b/>
          <w:i/>
        </w:rPr>
        <w:t>Quincuagésimo octavo</w:t>
      </w:r>
      <w:r w:rsidRPr="00B02264">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020F55CC" w14:textId="77777777" w:rsidR="00B51E2C" w:rsidRPr="00B02264" w:rsidRDefault="00B51E2C">
      <w:pPr>
        <w:spacing w:after="0" w:line="360" w:lineRule="auto"/>
        <w:jc w:val="both"/>
        <w:rPr>
          <w:rFonts w:ascii="Palatino Linotype" w:eastAsia="Palatino Linotype" w:hAnsi="Palatino Linotype" w:cs="Palatino Linotype"/>
        </w:rPr>
      </w:pPr>
    </w:p>
    <w:p w14:paraId="215B33C6"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2DE0368" w14:textId="77777777" w:rsidR="00B51E2C" w:rsidRPr="00B02264" w:rsidRDefault="00B51E2C">
      <w:pPr>
        <w:spacing w:after="0" w:line="360" w:lineRule="auto"/>
        <w:jc w:val="both"/>
        <w:rPr>
          <w:rFonts w:ascii="Palatino Linotype" w:eastAsia="Palatino Linotype" w:hAnsi="Palatino Linotype" w:cs="Palatino Linotype"/>
        </w:rPr>
      </w:pPr>
    </w:p>
    <w:p w14:paraId="5A357A68" w14:textId="77777777" w:rsidR="00B51E2C" w:rsidRPr="00B02264" w:rsidRDefault="00D93709">
      <w:pPr>
        <w:pBdr>
          <w:top w:val="nil"/>
          <w:left w:val="nil"/>
          <w:bottom w:val="nil"/>
          <w:right w:val="nil"/>
          <w:between w:val="nil"/>
        </w:pBd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0A5C883" w14:textId="77777777" w:rsidR="00B51E2C" w:rsidRPr="00B02264" w:rsidRDefault="00B51E2C">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030A368A" w14:textId="77777777" w:rsidR="00B51E2C" w:rsidRPr="00B02264" w:rsidRDefault="00D93709">
      <w:pPr>
        <w:pBdr>
          <w:top w:val="nil"/>
          <w:left w:val="nil"/>
          <w:bottom w:val="nil"/>
          <w:right w:val="nil"/>
          <w:between w:val="nil"/>
        </w:pBdr>
        <w:spacing w:after="0" w:line="360" w:lineRule="auto"/>
        <w:jc w:val="center"/>
        <w:rPr>
          <w:rFonts w:ascii="Palatino Linotype" w:eastAsia="Palatino Linotype" w:hAnsi="Palatino Linotype" w:cs="Palatino Linotype"/>
          <w:b/>
        </w:rPr>
      </w:pPr>
      <w:bookmarkStart w:id="5" w:name="_heading=h.ijv98pntcd5s" w:colFirst="0" w:colLast="0"/>
      <w:bookmarkEnd w:id="5"/>
      <w:r w:rsidRPr="00B02264">
        <w:rPr>
          <w:rFonts w:ascii="Palatino Linotype" w:eastAsia="Palatino Linotype" w:hAnsi="Palatino Linotype" w:cs="Palatino Linotype"/>
          <w:b/>
        </w:rPr>
        <w:t>III. R E S U E L V E</w:t>
      </w:r>
    </w:p>
    <w:p w14:paraId="39DB03A8" w14:textId="77777777" w:rsidR="00B51E2C" w:rsidRPr="00B02264" w:rsidRDefault="00B51E2C">
      <w:pPr>
        <w:spacing w:after="0" w:line="360" w:lineRule="auto"/>
        <w:jc w:val="both"/>
        <w:rPr>
          <w:rFonts w:ascii="Palatino Linotype" w:eastAsia="Palatino Linotype" w:hAnsi="Palatino Linotype" w:cs="Palatino Linotype"/>
          <w:b/>
        </w:rPr>
      </w:pPr>
      <w:bookmarkStart w:id="6" w:name="_heading=h.26in1rg" w:colFirst="0" w:colLast="0"/>
      <w:bookmarkEnd w:id="6"/>
    </w:p>
    <w:p w14:paraId="22280E5D" w14:textId="77777777" w:rsidR="00B51E2C" w:rsidRPr="00B02264" w:rsidRDefault="00D93709">
      <w:pPr>
        <w:spacing w:after="0" w:line="360" w:lineRule="auto"/>
        <w:jc w:val="both"/>
        <w:rPr>
          <w:rFonts w:ascii="Palatino Linotype" w:eastAsia="Palatino Linotype" w:hAnsi="Palatino Linotype" w:cs="Palatino Linotype"/>
          <w:b/>
        </w:rPr>
      </w:pPr>
      <w:bookmarkStart w:id="7" w:name="_heading=h.h7nzb79wlra" w:colFirst="0" w:colLast="0"/>
      <w:bookmarkEnd w:id="7"/>
      <w:r w:rsidRPr="00B02264">
        <w:rPr>
          <w:rFonts w:ascii="Palatino Linotype" w:eastAsia="Palatino Linotype" w:hAnsi="Palatino Linotype" w:cs="Palatino Linotype"/>
          <w:b/>
        </w:rPr>
        <w:lastRenderedPageBreak/>
        <w:t xml:space="preserve">Primero. </w:t>
      </w:r>
      <w:r w:rsidRPr="00B02264">
        <w:rPr>
          <w:rFonts w:ascii="Palatino Linotype" w:eastAsia="Palatino Linotype" w:hAnsi="Palatino Linotype" w:cs="Palatino Linotype"/>
        </w:rPr>
        <w:t xml:space="preserve">Resultan </w:t>
      </w:r>
      <w:r w:rsidRPr="00B02264">
        <w:rPr>
          <w:rFonts w:ascii="Palatino Linotype" w:eastAsia="Palatino Linotype" w:hAnsi="Palatino Linotype" w:cs="Palatino Linotype"/>
          <w:b/>
        </w:rPr>
        <w:t>fundadas</w:t>
      </w:r>
      <w:r w:rsidRPr="00B02264">
        <w:rPr>
          <w:rFonts w:ascii="Palatino Linotype" w:eastAsia="Palatino Linotype" w:hAnsi="Palatino Linotype" w:cs="Palatino Linotype"/>
        </w:rPr>
        <w:t xml:space="preserve"> las razones o motivos de inconformidad hechos valer por la parte</w:t>
      </w:r>
      <w:r w:rsidRPr="00B02264">
        <w:rPr>
          <w:rFonts w:ascii="Palatino Linotype" w:eastAsia="Palatino Linotype" w:hAnsi="Palatino Linotype" w:cs="Palatino Linotype"/>
          <w:b/>
        </w:rPr>
        <w:t xml:space="preserve"> Recurrente</w:t>
      </w:r>
      <w:r w:rsidRPr="00B02264">
        <w:rPr>
          <w:rFonts w:ascii="Palatino Linotype" w:eastAsia="Palatino Linotype" w:hAnsi="Palatino Linotype" w:cs="Palatino Linotype"/>
        </w:rPr>
        <w:t xml:space="preserve"> en los recursos de revisión </w:t>
      </w:r>
      <w:r w:rsidRPr="00B02264">
        <w:rPr>
          <w:rFonts w:ascii="Palatino Linotype" w:eastAsia="Palatino Linotype" w:hAnsi="Palatino Linotype" w:cs="Palatino Linotype"/>
          <w:b/>
        </w:rPr>
        <w:t>07179/INFOEM/IP/RR/2025, 07180/INFOEM/IP/RR/2025, 07181/INFOEM/IP/RR/2025 y 07182/INFOEM/IP/RR/2025 acumulados</w:t>
      </w:r>
      <w:r w:rsidRPr="00B02264">
        <w:rPr>
          <w:rFonts w:ascii="Palatino Linotype" w:eastAsia="Palatino Linotype" w:hAnsi="Palatino Linotype" w:cs="Palatino Linotype"/>
        </w:rPr>
        <w:t xml:space="preserve">; por lo que, en términos del </w:t>
      </w:r>
      <w:r w:rsidRPr="00B02264">
        <w:rPr>
          <w:rFonts w:ascii="Palatino Linotype" w:eastAsia="Palatino Linotype" w:hAnsi="Palatino Linotype" w:cs="Palatino Linotype"/>
          <w:b/>
        </w:rPr>
        <w:t>Considerando</w:t>
      </w:r>
      <w:r w:rsidRPr="00B02264">
        <w:rPr>
          <w:rFonts w:ascii="Palatino Linotype" w:eastAsia="Palatino Linotype" w:hAnsi="Palatino Linotype" w:cs="Palatino Linotype"/>
        </w:rPr>
        <w:t xml:space="preserve"> </w:t>
      </w:r>
      <w:r w:rsidRPr="00B02264">
        <w:rPr>
          <w:rFonts w:ascii="Palatino Linotype" w:eastAsia="Palatino Linotype" w:hAnsi="Palatino Linotype" w:cs="Palatino Linotype"/>
          <w:b/>
        </w:rPr>
        <w:t xml:space="preserve">Cuarto </w:t>
      </w:r>
      <w:r w:rsidRPr="00B02264">
        <w:rPr>
          <w:rFonts w:ascii="Palatino Linotype" w:eastAsia="Palatino Linotype" w:hAnsi="Palatino Linotype" w:cs="Palatino Linotype"/>
        </w:rPr>
        <w:t xml:space="preserve">de esta resolución, se </w:t>
      </w:r>
      <w:r w:rsidRPr="00B02264">
        <w:rPr>
          <w:rFonts w:ascii="Palatino Linotype" w:eastAsia="Palatino Linotype" w:hAnsi="Palatino Linotype" w:cs="Palatino Linotype"/>
          <w:b/>
        </w:rPr>
        <w:t xml:space="preserve">Modifican </w:t>
      </w:r>
      <w:r w:rsidRPr="00B02264">
        <w:rPr>
          <w:rFonts w:ascii="Palatino Linotype" w:eastAsia="Palatino Linotype" w:hAnsi="Palatino Linotype" w:cs="Palatino Linotype"/>
        </w:rPr>
        <w:t xml:space="preserve">las respuestas emitidas por el </w:t>
      </w:r>
      <w:r w:rsidRPr="00B02264">
        <w:rPr>
          <w:rFonts w:ascii="Palatino Linotype" w:eastAsia="Palatino Linotype" w:hAnsi="Palatino Linotype" w:cs="Palatino Linotype"/>
          <w:b/>
        </w:rPr>
        <w:t>Sujeto Obligado.</w:t>
      </w:r>
    </w:p>
    <w:p w14:paraId="75BBD774" w14:textId="77777777" w:rsidR="00B51E2C" w:rsidRPr="00B02264" w:rsidRDefault="00B51E2C">
      <w:pPr>
        <w:spacing w:after="0" w:line="360" w:lineRule="auto"/>
        <w:jc w:val="both"/>
        <w:rPr>
          <w:rFonts w:ascii="Palatino Linotype" w:eastAsia="Palatino Linotype" w:hAnsi="Palatino Linotype" w:cs="Palatino Linotype"/>
          <w:b/>
        </w:rPr>
      </w:pPr>
    </w:p>
    <w:p w14:paraId="42457CE5" w14:textId="77777777" w:rsidR="00B51E2C" w:rsidRPr="00B02264" w:rsidRDefault="00D93709">
      <w:pPr>
        <w:spacing w:after="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Segundo. </w:t>
      </w:r>
      <w:r w:rsidRPr="00B02264">
        <w:rPr>
          <w:rFonts w:ascii="Palatino Linotype" w:eastAsia="Palatino Linotype" w:hAnsi="Palatino Linotype" w:cs="Palatino Linotype"/>
        </w:rPr>
        <w:t xml:space="preserve">Se </w:t>
      </w:r>
      <w:r w:rsidRPr="00B02264">
        <w:rPr>
          <w:rFonts w:ascii="Palatino Linotype" w:eastAsia="Palatino Linotype" w:hAnsi="Palatino Linotype" w:cs="Palatino Linotype"/>
          <w:b/>
        </w:rPr>
        <w:t>Ordena</w:t>
      </w:r>
      <w:r w:rsidRPr="00B02264">
        <w:rPr>
          <w:rFonts w:ascii="Palatino Linotype" w:eastAsia="Palatino Linotype" w:hAnsi="Palatino Linotype" w:cs="Palatino Linotype"/>
        </w:rPr>
        <w:t xml:space="preserve"> al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en términos de los considerandos </w:t>
      </w:r>
      <w:r w:rsidRPr="00B02264">
        <w:rPr>
          <w:rFonts w:ascii="Palatino Linotype" w:eastAsia="Palatino Linotype" w:hAnsi="Palatino Linotype" w:cs="Palatino Linotype"/>
          <w:b/>
        </w:rPr>
        <w:t xml:space="preserve">Cuarto y Quinto </w:t>
      </w:r>
      <w:r w:rsidRPr="00B02264">
        <w:rPr>
          <w:rFonts w:ascii="Palatino Linotype" w:eastAsia="Palatino Linotype" w:hAnsi="Palatino Linotype" w:cs="Palatino Linotype"/>
        </w:rPr>
        <w:t xml:space="preserve">de esta resolución, </w:t>
      </w:r>
      <w:r w:rsidRPr="00B02264">
        <w:rPr>
          <w:rFonts w:ascii="Palatino Linotype" w:eastAsia="Palatino Linotype" w:hAnsi="Palatino Linotype" w:cs="Palatino Linotype"/>
          <w:b/>
        </w:rPr>
        <w:t xml:space="preserve">haga entrega vía Sistema de Acceso a la Información Mexiquense (SAIMEX), </w:t>
      </w:r>
      <w:r w:rsidRPr="00B02264">
        <w:rPr>
          <w:rFonts w:ascii="Palatino Linotype" w:eastAsia="Palatino Linotype" w:hAnsi="Palatino Linotype" w:cs="Palatino Linotype"/>
        </w:rPr>
        <w:t>de ser procedente en versión pública, lo siguiente:</w:t>
      </w:r>
    </w:p>
    <w:p w14:paraId="7ED52B7D" w14:textId="77777777" w:rsidR="00B51E2C" w:rsidRPr="00B02264" w:rsidRDefault="00B51E2C">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52F2537E" w14:textId="1B0D8AD0" w:rsidR="00B51E2C" w:rsidRPr="00B02264" w:rsidRDefault="00D93709">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b/>
        </w:rPr>
      </w:pPr>
      <w:r w:rsidRPr="00B02264">
        <w:rPr>
          <w:rFonts w:ascii="Palatino Linotype" w:eastAsia="Palatino Linotype" w:hAnsi="Palatino Linotype" w:cs="Palatino Linotype"/>
          <w:b/>
        </w:rPr>
        <w:t xml:space="preserve">Los oficios firmados por el </w:t>
      </w:r>
      <w:proofErr w:type="gramStart"/>
      <w:r w:rsidRPr="00B02264">
        <w:rPr>
          <w:rFonts w:ascii="Palatino Linotype" w:eastAsia="Palatino Linotype" w:hAnsi="Palatino Linotype" w:cs="Palatino Linotype"/>
          <w:b/>
        </w:rPr>
        <w:t>Director</w:t>
      </w:r>
      <w:proofErr w:type="gramEnd"/>
      <w:r w:rsidRPr="00B02264">
        <w:rPr>
          <w:rFonts w:ascii="Palatino Linotype" w:eastAsia="Palatino Linotype" w:hAnsi="Palatino Linotype" w:cs="Palatino Linotype"/>
          <w:b/>
        </w:rPr>
        <w:t xml:space="preserve"> de Servicios Públicos en el periodo comprendido del 01 de enero al 30 de abril de 2025, referidos en respuesta.</w:t>
      </w:r>
    </w:p>
    <w:p w14:paraId="3579F6FE" w14:textId="77777777" w:rsidR="00B51E2C" w:rsidRPr="00B02264" w:rsidRDefault="00B51E2C">
      <w:pPr>
        <w:spacing w:after="0" w:line="276" w:lineRule="auto"/>
        <w:ind w:left="360"/>
        <w:jc w:val="both"/>
        <w:rPr>
          <w:rFonts w:ascii="Palatino Linotype" w:eastAsia="Palatino Linotype" w:hAnsi="Palatino Linotype" w:cs="Palatino Linotype"/>
          <w:b/>
        </w:rPr>
      </w:pPr>
    </w:p>
    <w:p w14:paraId="23054F88" w14:textId="77777777" w:rsidR="00B51E2C" w:rsidRPr="00B02264" w:rsidRDefault="00D93709">
      <w:pPr>
        <w:spacing w:after="0" w:line="276" w:lineRule="auto"/>
        <w:ind w:left="360"/>
        <w:jc w:val="both"/>
        <w:rPr>
          <w:rFonts w:ascii="Palatino Linotype" w:eastAsia="Palatino Linotype" w:hAnsi="Palatino Linotype" w:cs="Palatino Linotype"/>
        </w:rPr>
      </w:pPr>
      <w:r w:rsidRPr="00B02264">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B02264">
        <w:rPr>
          <w:rFonts w:ascii="Palatino Linotype" w:eastAsia="Palatino Linotype" w:hAnsi="Palatino Linotype" w:cs="Palatino Linotype"/>
          <w:b/>
          <w:i/>
        </w:rPr>
        <w:t>Recurrente</w:t>
      </w:r>
      <w:r w:rsidRPr="00B02264">
        <w:rPr>
          <w:rFonts w:ascii="Palatino Linotype" w:eastAsia="Palatino Linotype" w:hAnsi="Palatino Linotype" w:cs="Palatino Linotype"/>
          <w:i/>
        </w:rPr>
        <w:t>, mismo que igualmente hará de su conocimiento.</w:t>
      </w:r>
      <w:r w:rsidRPr="00B02264">
        <w:rPr>
          <w:rFonts w:ascii="Palatino Linotype" w:eastAsia="Palatino Linotype" w:hAnsi="Palatino Linotype" w:cs="Palatino Linotype"/>
        </w:rPr>
        <w:t xml:space="preserve"> </w:t>
      </w:r>
    </w:p>
    <w:p w14:paraId="1DC8E568" w14:textId="77777777" w:rsidR="00B51E2C" w:rsidRPr="00B02264" w:rsidRDefault="00B51E2C">
      <w:pPr>
        <w:spacing w:after="0" w:line="276" w:lineRule="auto"/>
        <w:ind w:left="360"/>
        <w:jc w:val="both"/>
        <w:rPr>
          <w:rFonts w:ascii="Palatino Linotype" w:eastAsia="Palatino Linotype" w:hAnsi="Palatino Linotype" w:cs="Palatino Linotype"/>
        </w:rPr>
      </w:pPr>
    </w:p>
    <w:p w14:paraId="0A76E398" w14:textId="77777777" w:rsidR="00B51E2C" w:rsidRPr="00B02264" w:rsidRDefault="00D93709">
      <w:pPr>
        <w:spacing w:after="0" w:line="360" w:lineRule="auto"/>
        <w:jc w:val="both"/>
        <w:rPr>
          <w:rFonts w:ascii="Palatino Linotype" w:eastAsia="Palatino Linotype" w:hAnsi="Palatino Linotype" w:cs="Palatino Linotype"/>
        </w:rPr>
      </w:pPr>
      <w:bookmarkStart w:id="8" w:name="_heading=h.59npxyxpomjd" w:colFirst="0" w:colLast="0"/>
      <w:bookmarkEnd w:id="8"/>
      <w:r w:rsidRPr="00B02264">
        <w:rPr>
          <w:rFonts w:ascii="Palatino Linotype" w:eastAsia="Palatino Linotype" w:hAnsi="Palatino Linotype" w:cs="Palatino Linotype"/>
          <w:b/>
        </w:rPr>
        <w:t xml:space="preserve">Tercero. Notifíquese, </w:t>
      </w:r>
      <w:r w:rsidRPr="00B02264">
        <w:rPr>
          <w:rFonts w:ascii="Palatino Linotype" w:eastAsia="Palatino Linotype" w:hAnsi="Palatino Linotype" w:cs="Palatino Linotype"/>
        </w:rPr>
        <w:t xml:space="preserve">vía </w:t>
      </w:r>
      <w:r w:rsidRPr="00B02264">
        <w:rPr>
          <w:rFonts w:ascii="Palatino Linotype" w:eastAsia="Palatino Linotype" w:hAnsi="Palatino Linotype" w:cs="Palatino Linotype"/>
          <w:b/>
        </w:rPr>
        <w:t>SAIMEX</w:t>
      </w:r>
      <w:r w:rsidRPr="00B02264">
        <w:rPr>
          <w:rFonts w:ascii="Palatino Linotype" w:eastAsia="Palatino Linotype" w:hAnsi="Palatino Linotype" w:cs="Palatino Linotype"/>
        </w:rPr>
        <w:t xml:space="preserve">, al Titular de la Unidad de Transparencia del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B02264">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0E05F25F" w14:textId="77777777" w:rsidR="00B51E2C" w:rsidRPr="00B02264" w:rsidRDefault="00B51E2C">
      <w:pPr>
        <w:spacing w:after="0" w:line="360" w:lineRule="auto"/>
        <w:jc w:val="both"/>
        <w:rPr>
          <w:rFonts w:ascii="Palatino Linotype" w:eastAsia="Palatino Linotype" w:hAnsi="Palatino Linotype" w:cs="Palatino Linotype"/>
        </w:rPr>
      </w:pPr>
    </w:p>
    <w:p w14:paraId="152FEA2D"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b/>
        </w:rPr>
        <w:t>Cuarto.</w:t>
      </w:r>
      <w:r w:rsidRPr="00B02264">
        <w:rPr>
          <w:rFonts w:ascii="Palatino Linotype" w:eastAsia="Palatino Linotype" w:hAnsi="Palatino Linotype" w:cs="Palatino Linotype"/>
        </w:rPr>
        <w:t xml:space="preserve"> </w:t>
      </w:r>
      <w:r w:rsidRPr="00B02264">
        <w:rPr>
          <w:rFonts w:ascii="Palatino Linotype" w:eastAsia="Palatino Linotype" w:hAnsi="Palatino Linotype" w:cs="Palatino Linotype"/>
          <w:b/>
        </w:rPr>
        <w:t xml:space="preserve">Notifíquese, </w:t>
      </w:r>
      <w:r w:rsidRPr="00B02264">
        <w:rPr>
          <w:rFonts w:ascii="Palatino Linotype" w:eastAsia="Palatino Linotype" w:hAnsi="Palatino Linotype" w:cs="Palatino Linotype"/>
        </w:rPr>
        <w:t xml:space="preserve">vía </w:t>
      </w:r>
      <w:r w:rsidRPr="00B02264">
        <w:rPr>
          <w:rFonts w:ascii="Palatino Linotype" w:eastAsia="Palatino Linotype" w:hAnsi="Palatino Linotype" w:cs="Palatino Linotype"/>
          <w:b/>
        </w:rPr>
        <w:t>SAIMEX</w:t>
      </w:r>
      <w:r w:rsidRPr="00B02264">
        <w:rPr>
          <w:rFonts w:ascii="Palatino Linotype" w:eastAsia="Palatino Linotype" w:hAnsi="Palatino Linotype" w:cs="Palatino Linotype"/>
        </w:rPr>
        <w:t xml:space="preserve">, al Titular de la Unidad de Transparencia del </w:t>
      </w:r>
      <w:r w:rsidRPr="00B02264">
        <w:rPr>
          <w:rFonts w:ascii="Palatino Linotype" w:eastAsia="Palatino Linotype" w:hAnsi="Palatino Linotype" w:cs="Palatino Linotype"/>
          <w:b/>
        </w:rPr>
        <w:t>Sujeto Obligado,</w:t>
      </w:r>
      <w:r w:rsidRPr="00B02264">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A3774A5" w14:textId="77777777" w:rsidR="00B51E2C" w:rsidRPr="00B02264" w:rsidRDefault="00B51E2C">
      <w:pPr>
        <w:spacing w:after="0" w:line="360" w:lineRule="auto"/>
        <w:ind w:right="49"/>
        <w:jc w:val="both"/>
        <w:rPr>
          <w:rFonts w:ascii="Palatino Linotype" w:eastAsia="Palatino Linotype" w:hAnsi="Palatino Linotype" w:cs="Palatino Linotype"/>
        </w:rPr>
      </w:pPr>
    </w:p>
    <w:p w14:paraId="6C82D5E6" w14:textId="77777777" w:rsidR="00B51E2C" w:rsidRPr="00B02264" w:rsidRDefault="00D93709">
      <w:pPr>
        <w:spacing w:after="0" w:line="360" w:lineRule="auto"/>
        <w:ind w:right="49"/>
        <w:jc w:val="both"/>
        <w:rPr>
          <w:rFonts w:ascii="Palatino Linotype" w:eastAsia="Palatino Linotype" w:hAnsi="Palatino Linotype" w:cs="Palatino Linotype"/>
        </w:rPr>
      </w:pPr>
      <w:r w:rsidRPr="00B02264">
        <w:rPr>
          <w:rFonts w:ascii="Palatino Linotype" w:eastAsia="Palatino Linotype" w:hAnsi="Palatino Linotype" w:cs="Palatino Linotype"/>
          <w:b/>
        </w:rPr>
        <w:t xml:space="preserve">Quinto. Notifíquese vía SAIMEX, </w:t>
      </w:r>
      <w:r w:rsidRPr="00B02264">
        <w:rPr>
          <w:rFonts w:ascii="Palatino Linotype" w:eastAsia="Palatino Linotype" w:hAnsi="Palatino Linotype" w:cs="Palatino Linotype"/>
        </w:rPr>
        <w:t xml:space="preserve">la presente resolución a la parte </w:t>
      </w:r>
      <w:r w:rsidRPr="00B02264">
        <w:rPr>
          <w:rFonts w:ascii="Palatino Linotype" w:eastAsia="Palatino Linotype" w:hAnsi="Palatino Linotype" w:cs="Palatino Linotype"/>
          <w:b/>
        </w:rPr>
        <w:t>Recurrente</w:t>
      </w:r>
      <w:r w:rsidRPr="00B02264">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254D156" w14:textId="77777777" w:rsidR="00B51E2C" w:rsidRPr="00B02264" w:rsidRDefault="00B51E2C">
      <w:pPr>
        <w:spacing w:after="0" w:line="360" w:lineRule="auto"/>
        <w:ind w:right="49"/>
        <w:jc w:val="both"/>
        <w:rPr>
          <w:rFonts w:ascii="Palatino Linotype" w:eastAsia="Palatino Linotype" w:hAnsi="Palatino Linotype" w:cs="Palatino Linotype"/>
        </w:rPr>
      </w:pPr>
    </w:p>
    <w:p w14:paraId="3AEFC8F4" w14:textId="48C9B37B" w:rsidR="00B51E2C" w:rsidRPr="004E5094" w:rsidRDefault="00D93709">
      <w:pPr>
        <w:spacing w:after="200" w:line="360" w:lineRule="auto"/>
        <w:jc w:val="both"/>
        <w:rPr>
          <w:rFonts w:ascii="Palatino Linotype" w:eastAsia="Palatino Linotype" w:hAnsi="Palatino Linotype" w:cs="Palatino Linotype"/>
        </w:rPr>
      </w:pPr>
      <w:r w:rsidRPr="00B0226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B02264">
        <w:rPr>
          <w:rFonts w:ascii="Palatino Linotype" w:eastAsia="Palatino Linotype" w:hAnsi="Palatino Linotype" w:cs="Palatino Linotype"/>
        </w:rPr>
        <w:t xml:space="preserve"> (AUSENCIA JUSTIFICADA)</w:t>
      </w:r>
      <w:r w:rsidRPr="00B02264">
        <w:rPr>
          <w:rFonts w:ascii="Palatino Linotype" w:eastAsia="Palatino Linotype" w:hAnsi="Palatino Linotype" w:cs="Palatino Linotype"/>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1BFD0419" w14:textId="77777777" w:rsidR="00B51E2C" w:rsidRPr="004E5094" w:rsidRDefault="00B51E2C">
      <w:pPr>
        <w:spacing w:after="0" w:line="360" w:lineRule="auto"/>
        <w:ind w:right="49"/>
        <w:jc w:val="both"/>
        <w:rPr>
          <w:rFonts w:ascii="Palatino Linotype" w:eastAsia="Palatino Linotype" w:hAnsi="Palatino Linotype" w:cs="Palatino Linotype"/>
        </w:rPr>
      </w:pPr>
    </w:p>
    <w:p w14:paraId="44B13FF0" w14:textId="77777777" w:rsidR="004E5094" w:rsidRPr="004E5094" w:rsidRDefault="004E5094">
      <w:pPr>
        <w:spacing w:after="0" w:line="360" w:lineRule="auto"/>
        <w:ind w:right="49"/>
        <w:jc w:val="both"/>
        <w:rPr>
          <w:rFonts w:ascii="Palatino Linotype" w:eastAsia="Palatino Linotype" w:hAnsi="Palatino Linotype" w:cs="Palatino Linotype"/>
        </w:rPr>
      </w:pPr>
    </w:p>
    <w:p w14:paraId="5EEEB227" w14:textId="77777777" w:rsidR="004E5094" w:rsidRPr="004E5094" w:rsidRDefault="004E5094">
      <w:pPr>
        <w:spacing w:after="0" w:line="360" w:lineRule="auto"/>
        <w:ind w:right="49"/>
        <w:jc w:val="both"/>
        <w:rPr>
          <w:rFonts w:ascii="Palatino Linotype" w:eastAsia="Palatino Linotype" w:hAnsi="Palatino Linotype" w:cs="Palatino Linotype"/>
        </w:rPr>
      </w:pPr>
    </w:p>
    <w:p w14:paraId="06356574" w14:textId="77777777" w:rsidR="004E5094" w:rsidRPr="004E5094" w:rsidRDefault="004E5094">
      <w:pPr>
        <w:spacing w:after="0" w:line="360" w:lineRule="auto"/>
        <w:ind w:right="49"/>
        <w:jc w:val="both"/>
        <w:rPr>
          <w:rFonts w:ascii="Palatino Linotype" w:eastAsia="Palatino Linotype" w:hAnsi="Palatino Linotype" w:cs="Palatino Linotype"/>
        </w:rPr>
      </w:pPr>
    </w:p>
    <w:sectPr w:rsidR="004E5094" w:rsidRPr="004E5094">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2559" w14:textId="77777777" w:rsidR="00F903D5" w:rsidRDefault="00F903D5">
      <w:pPr>
        <w:spacing w:after="0" w:line="240" w:lineRule="auto"/>
      </w:pPr>
      <w:r>
        <w:separator/>
      </w:r>
    </w:p>
  </w:endnote>
  <w:endnote w:type="continuationSeparator" w:id="0">
    <w:p w14:paraId="2AC13355" w14:textId="77777777" w:rsidR="00F903D5" w:rsidRDefault="00F9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7BFD" w14:textId="77777777" w:rsidR="00B51E2C" w:rsidRDefault="00D9370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547E">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547E">
      <w:rPr>
        <w:b/>
        <w:noProof/>
        <w:color w:val="000000"/>
        <w:sz w:val="24"/>
        <w:szCs w:val="24"/>
      </w:rPr>
      <w:t>29</w:t>
    </w:r>
    <w:r>
      <w:rPr>
        <w:b/>
        <w:color w:val="000000"/>
        <w:sz w:val="24"/>
        <w:szCs w:val="24"/>
      </w:rPr>
      <w:fldChar w:fldCharType="end"/>
    </w:r>
  </w:p>
  <w:p w14:paraId="28DA6231" w14:textId="77777777" w:rsidR="00B51E2C" w:rsidRDefault="00B51E2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7230" w14:textId="77777777" w:rsidR="00B51E2C" w:rsidRDefault="00D9370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547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547E">
      <w:rPr>
        <w:b/>
        <w:noProof/>
        <w:color w:val="000000"/>
        <w:sz w:val="24"/>
        <w:szCs w:val="24"/>
      </w:rPr>
      <w:t>29</w:t>
    </w:r>
    <w:r>
      <w:rPr>
        <w:b/>
        <w:color w:val="000000"/>
        <w:sz w:val="24"/>
        <w:szCs w:val="24"/>
      </w:rPr>
      <w:fldChar w:fldCharType="end"/>
    </w:r>
  </w:p>
  <w:p w14:paraId="58B8617F" w14:textId="77777777" w:rsidR="00B51E2C" w:rsidRDefault="00B51E2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AC12" w14:textId="77777777" w:rsidR="00F903D5" w:rsidRDefault="00F903D5">
      <w:pPr>
        <w:spacing w:after="0" w:line="240" w:lineRule="auto"/>
      </w:pPr>
      <w:r>
        <w:separator/>
      </w:r>
    </w:p>
  </w:footnote>
  <w:footnote w:type="continuationSeparator" w:id="0">
    <w:p w14:paraId="0F751C85" w14:textId="77777777" w:rsidR="00F903D5" w:rsidRDefault="00F903D5">
      <w:pPr>
        <w:spacing w:after="0" w:line="240" w:lineRule="auto"/>
      </w:pPr>
      <w:r>
        <w:continuationSeparator/>
      </w:r>
    </w:p>
  </w:footnote>
  <w:footnote w:id="1">
    <w:p w14:paraId="27986188" w14:textId="77777777" w:rsidR="00B51E2C" w:rsidRDefault="00D9370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BE27374" w14:textId="77777777" w:rsidR="00B51E2C" w:rsidRDefault="00D9370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973E2D6" w14:textId="77777777" w:rsidR="00B51E2C" w:rsidRDefault="00D9370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DD20056" w14:textId="77777777" w:rsidR="00B51E2C" w:rsidRDefault="00D9370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763D" w14:textId="77777777" w:rsidR="00B51E2C" w:rsidRDefault="00D9370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4394875" wp14:editId="649D853F">
          <wp:simplePos x="0" y="0"/>
          <wp:positionH relativeFrom="column">
            <wp:posOffset>-746118</wp:posOffset>
          </wp:positionH>
          <wp:positionV relativeFrom="paragraph">
            <wp:posOffset>-448303</wp:posOffset>
          </wp:positionV>
          <wp:extent cx="7809876" cy="10165823"/>
          <wp:effectExtent l="0" t="0" r="0" b="0"/>
          <wp:wrapNone/>
          <wp:docPr id="21431081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9"/>
                  <a:stretch>
                    <a:fillRect/>
                  </a:stretch>
                </pic:blipFill>
                <pic:spPr>
                  <a:xfrm>
                    <a:off x="0" y="0"/>
                    <a:ext cx="7809876" cy="10165823"/>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B51E2C" w14:paraId="677E4EC9" w14:textId="77777777">
      <w:tc>
        <w:tcPr>
          <w:tcW w:w="2551" w:type="dxa"/>
          <w:vAlign w:val="center"/>
        </w:tcPr>
        <w:p w14:paraId="3466BB2E"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6427B651" w14:textId="77777777" w:rsidR="00B51E2C" w:rsidRDefault="00B51E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28A1CC3"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07179/INFOEM/IP/RR/2025y acumulados</w:t>
          </w:r>
        </w:p>
      </w:tc>
    </w:tr>
    <w:tr w:rsidR="00B51E2C" w14:paraId="77725D15" w14:textId="77777777">
      <w:trPr>
        <w:trHeight w:val="228"/>
      </w:trPr>
      <w:tc>
        <w:tcPr>
          <w:tcW w:w="2551" w:type="dxa"/>
          <w:vAlign w:val="center"/>
        </w:tcPr>
        <w:p w14:paraId="73A16F13"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32F27FD" w14:textId="77777777" w:rsidR="00B51E2C" w:rsidRDefault="00B51E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31DC099" w14:textId="77777777" w:rsidR="00B51E2C" w:rsidRDefault="00D9370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B51E2C" w14:paraId="0BD01E18" w14:textId="77777777">
      <w:tc>
        <w:tcPr>
          <w:tcW w:w="2551" w:type="dxa"/>
          <w:vAlign w:val="center"/>
        </w:tcPr>
        <w:p w14:paraId="7969F4F9"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0E7E885"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A1F4839" w14:textId="77777777" w:rsidR="00B51E2C" w:rsidRDefault="00B51E2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FBC9" w14:textId="77777777" w:rsidR="00B51E2C" w:rsidRDefault="00D9370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A0DAC70" wp14:editId="499D0367">
          <wp:simplePos x="0" y="0"/>
          <wp:positionH relativeFrom="column">
            <wp:posOffset>-683891</wp:posOffset>
          </wp:positionH>
          <wp:positionV relativeFrom="paragraph">
            <wp:posOffset>-249551</wp:posOffset>
          </wp:positionV>
          <wp:extent cx="7809876" cy="10165823"/>
          <wp:effectExtent l="0" t="0" r="0" b="0"/>
          <wp:wrapNone/>
          <wp:docPr id="2143108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B51E2C" w14:paraId="033A5ADD" w14:textId="77777777">
      <w:tc>
        <w:tcPr>
          <w:tcW w:w="2551" w:type="dxa"/>
          <w:vAlign w:val="center"/>
        </w:tcPr>
        <w:p w14:paraId="07763C8B"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FD50E6" w14:textId="77777777" w:rsidR="00B51E2C" w:rsidRDefault="00B51E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A156E6E"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07179/INFOEM/IP/RR/2025 y acumulados</w:t>
          </w:r>
        </w:p>
      </w:tc>
    </w:tr>
    <w:tr w:rsidR="00B51E2C" w14:paraId="1E6AEE71" w14:textId="77777777">
      <w:tc>
        <w:tcPr>
          <w:tcW w:w="2551" w:type="dxa"/>
          <w:vAlign w:val="center"/>
        </w:tcPr>
        <w:p w14:paraId="70BC8F26"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CCC8DDC" w14:textId="77777777" w:rsidR="00B51E2C" w:rsidRDefault="00B51E2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B51E2C" w14:paraId="32B75CC4" w14:textId="77777777">
      <w:trPr>
        <w:trHeight w:val="228"/>
      </w:trPr>
      <w:tc>
        <w:tcPr>
          <w:tcW w:w="2551" w:type="dxa"/>
          <w:vAlign w:val="center"/>
        </w:tcPr>
        <w:p w14:paraId="074A1D67"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1569C4F" w14:textId="77777777" w:rsidR="00B51E2C" w:rsidRDefault="00D9370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B51E2C" w14:paraId="5BB0CAE7" w14:textId="77777777">
      <w:tc>
        <w:tcPr>
          <w:tcW w:w="2551" w:type="dxa"/>
          <w:vAlign w:val="center"/>
        </w:tcPr>
        <w:p w14:paraId="3F6E8B6B"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E754E7" w14:textId="77777777" w:rsidR="00B51E2C" w:rsidRDefault="00D9370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864E778" w14:textId="77777777" w:rsidR="00B51E2C" w:rsidRDefault="00D9370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956"/>
    <w:multiLevelType w:val="multilevel"/>
    <w:tmpl w:val="618C9ED6"/>
    <w:lvl w:ilvl="0">
      <w:start w:val="9"/>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EBA18D7"/>
    <w:multiLevelType w:val="multilevel"/>
    <w:tmpl w:val="3D1A7DC8"/>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EB0B03"/>
    <w:multiLevelType w:val="multilevel"/>
    <w:tmpl w:val="4002FBAC"/>
    <w:lvl w:ilvl="0">
      <w:start w:val="1"/>
      <w:numFmt w:val="decimal"/>
      <w:pStyle w:val="Listaconvietas"/>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2C"/>
    <w:rsid w:val="001019A2"/>
    <w:rsid w:val="0018258B"/>
    <w:rsid w:val="00241909"/>
    <w:rsid w:val="003F3A74"/>
    <w:rsid w:val="004E5094"/>
    <w:rsid w:val="005C542E"/>
    <w:rsid w:val="00B02264"/>
    <w:rsid w:val="00B51E2C"/>
    <w:rsid w:val="00D93709"/>
    <w:rsid w:val="00F43AA2"/>
    <w:rsid w:val="00F903D5"/>
    <w:rsid w:val="00FF1B0D"/>
    <w:rsid w:val="00FF5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D152"/>
  <w15:docId w15:val="{37479F1A-762B-46C4-ADDD-A67AEFC9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Wgse4w/71THsHbcCiuPds3xzg==">CgMxLjAyCWguMzBqMHpsbDIJaC4yZXQ5MnAwMghoLmdqZGd4czINaC5xOWE1cHFzdDZzbzIOaC5iemFrOG1nZWJhZTMyDmguaWp2OThwbnRjZDVzMgloLjI2aW4xcmcyDWguaDduemI3OXdscmEyDmguNTlucHh5eHBvbWpkOAByITFtbUFuM0I2WDJJRXJ2d3ZFR2lmN3VaaXFwSkZJWDZ0Tw==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7268</Words>
  <Characters>39978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2025-08-22T19:58:00Z</cp:lastPrinted>
  <dcterms:created xsi:type="dcterms:W3CDTF">2025-09-05T00:01:00Z</dcterms:created>
  <dcterms:modified xsi:type="dcterms:W3CDTF">2025-09-05T00:01:00Z</dcterms:modified>
</cp:coreProperties>
</file>