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5BCEFBD2" w:rsidR="00566EB9" w:rsidRPr="00D73A53"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D73A5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D73A53">
        <w:rPr>
          <w:rFonts w:ascii="Palatino Linotype" w:eastAsia="Palatino Linotype" w:hAnsi="Palatino Linotype" w:cs="Palatino Linotype"/>
          <w:b/>
          <w:sz w:val="22"/>
          <w:szCs w:val="22"/>
        </w:rPr>
        <w:t xml:space="preserve">a </w:t>
      </w:r>
      <w:r w:rsidR="005107A3" w:rsidRPr="00D73A53">
        <w:rPr>
          <w:rFonts w:ascii="Palatino Linotype" w:eastAsia="Palatino Linotype" w:hAnsi="Palatino Linotype" w:cs="Palatino Linotype"/>
          <w:b/>
          <w:sz w:val="22"/>
          <w:szCs w:val="22"/>
        </w:rPr>
        <w:t>veinte</w:t>
      </w:r>
      <w:r w:rsidR="00F52EF6" w:rsidRPr="00D73A53">
        <w:rPr>
          <w:rFonts w:ascii="Palatino Linotype" w:eastAsia="Palatino Linotype" w:hAnsi="Palatino Linotype" w:cs="Palatino Linotype"/>
          <w:b/>
          <w:sz w:val="22"/>
          <w:szCs w:val="22"/>
        </w:rPr>
        <w:t xml:space="preserve"> de agosto</w:t>
      </w:r>
      <w:r w:rsidRPr="00D73A53">
        <w:rPr>
          <w:rFonts w:ascii="Palatino Linotype" w:eastAsia="Palatino Linotype" w:hAnsi="Palatino Linotype" w:cs="Palatino Linotype"/>
          <w:b/>
          <w:sz w:val="22"/>
          <w:szCs w:val="22"/>
        </w:rPr>
        <w:t xml:space="preserve"> de dos mil veinticinco</w:t>
      </w:r>
      <w:r w:rsidRPr="00D73A53">
        <w:rPr>
          <w:rFonts w:ascii="Palatino Linotype" w:eastAsia="Palatino Linotype" w:hAnsi="Palatino Linotype" w:cs="Palatino Linotype"/>
          <w:sz w:val="22"/>
          <w:szCs w:val="22"/>
        </w:rPr>
        <w:t xml:space="preserve">. </w:t>
      </w:r>
    </w:p>
    <w:p w14:paraId="74DCE31D" w14:textId="134A5C75" w:rsidR="00566EB9" w:rsidRPr="00D73A53"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D73A53">
        <w:rPr>
          <w:rFonts w:ascii="Palatino Linotype" w:eastAsia="Palatino Linotype" w:hAnsi="Palatino Linotype" w:cs="Palatino Linotype"/>
          <w:b/>
          <w:sz w:val="22"/>
          <w:szCs w:val="22"/>
        </w:rPr>
        <w:t>Visto</w:t>
      </w:r>
      <w:r w:rsidRPr="00D73A53">
        <w:rPr>
          <w:rFonts w:ascii="Palatino Linotype" w:eastAsia="Palatino Linotype" w:hAnsi="Palatino Linotype" w:cs="Palatino Linotype"/>
          <w:sz w:val="22"/>
          <w:szCs w:val="22"/>
        </w:rPr>
        <w:t xml:space="preserve"> el expediente formado con motivo del recurso de revisión </w:t>
      </w:r>
      <w:r w:rsidRPr="00D73A53">
        <w:rPr>
          <w:rFonts w:ascii="Palatino Linotype" w:eastAsia="Palatino Linotype" w:hAnsi="Palatino Linotype" w:cs="Palatino Linotype"/>
          <w:b/>
          <w:sz w:val="22"/>
          <w:szCs w:val="22"/>
        </w:rPr>
        <w:t>0</w:t>
      </w:r>
      <w:r w:rsidR="005107A3" w:rsidRPr="00D73A53">
        <w:rPr>
          <w:rFonts w:ascii="Palatino Linotype" w:eastAsia="Palatino Linotype" w:hAnsi="Palatino Linotype" w:cs="Palatino Linotype"/>
          <w:b/>
          <w:sz w:val="22"/>
          <w:szCs w:val="22"/>
        </w:rPr>
        <w:t>7984</w:t>
      </w:r>
      <w:r w:rsidRPr="00D73A53">
        <w:rPr>
          <w:rFonts w:ascii="Palatino Linotype" w:eastAsia="Palatino Linotype" w:hAnsi="Palatino Linotype" w:cs="Palatino Linotype"/>
          <w:b/>
          <w:sz w:val="22"/>
          <w:szCs w:val="22"/>
        </w:rPr>
        <w:t>/INFOEM/IP/RR/2025</w:t>
      </w:r>
      <w:r w:rsidRPr="00D73A53">
        <w:rPr>
          <w:rFonts w:ascii="Palatino Linotype" w:eastAsia="Palatino Linotype" w:hAnsi="Palatino Linotype" w:cs="Palatino Linotype"/>
          <w:sz w:val="22"/>
          <w:szCs w:val="22"/>
        </w:rPr>
        <w:t>, interpuesto por</w:t>
      </w:r>
      <w:r w:rsidR="0053181F" w:rsidRPr="00D73A53">
        <w:t xml:space="preserve"> </w:t>
      </w:r>
      <w:r w:rsidR="00160B32" w:rsidRPr="00D73A53">
        <w:rPr>
          <w:rFonts w:ascii="Palatino Linotype" w:eastAsia="Palatino Linotype" w:hAnsi="Palatino Linotype" w:cs="Palatino Linotype"/>
          <w:b/>
          <w:sz w:val="22"/>
        </w:rPr>
        <w:t>una persona usuaria del Sistema de Acceso a la Información Mexiquense que no proporcionó nombre</w:t>
      </w:r>
      <w:r w:rsidRPr="00D73A53">
        <w:rPr>
          <w:rFonts w:ascii="Palatino Linotype" w:eastAsia="Palatino Linotype" w:hAnsi="Palatino Linotype" w:cs="Palatino Linotype"/>
          <w:b/>
          <w:sz w:val="22"/>
          <w:szCs w:val="22"/>
        </w:rPr>
        <w:t>,</w:t>
      </w:r>
      <w:r w:rsidRPr="00D73A53">
        <w:rPr>
          <w:rFonts w:ascii="Palatino Linotype" w:eastAsia="Palatino Linotype" w:hAnsi="Palatino Linotype" w:cs="Palatino Linotype"/>
          <w:sz w:val="22"/>
          <w:szCs w:val="22"/>
        </w:rPr>
        <w:t xml:space="preserve"> en lo sucesivo</w:t>
      </w:r>
      <w:r w:rsidRPr="00D73A53">
        <w:rPr>
          <w:rFonts w:ascii="Palatino Linotype" w:eastAsia="Palatino Linotype" w:hAnsi="Palatino Linotype" w:cs="Palatino Linotype"/>
          <w:b/>
          <w:sz w:val="22"/>
          <w:szCs w:val="22"/>
        </w:rPr>
        <w:t xml:space="preserve"> la parte</w:t>
      </w:r>
      <w:r w:rsidRPr="00D73A53">
        <w:rPr>
          <w:rFonts w:ascii="Palatino Linotype" w:eastAsia="Palatino Linotype" w:hAnsi="Palatino Linotype" w:cs="Palatino Linotype"/>
          <w:sz w:val="22"/>
          <w:szCs w:val="22"/>
        </w:rPr>
        <w:t xml:space="preserve"> </w:t>
      </w:r>
      <w:r w:rsidRPr="00D73A53">
        <w:rPr>
          <w:rFonts w:ascii="Palatino Linotype" w:eastAsia="Palatino Linotype" w:hAnsi="Palatino Linotype" w:cs="Palatino Linotype"/>
          <w:b/>
          <w:sz w:val="22"/>
          <w:szCs w:val="22"/>
        </w:rPr>
        <w:t>Recurrente,</w:t>
      </w:r>
      <w:r w:rsidRPr="00D73A53">
        <w:rPr>
          <w:rFonts w:ascii="Palatino Linotype" w:eastAsia="Palatino Linotype" w:hAnsi="Palatino Linotype" w:cs="Palatino Linotype"/>
          <w:sz w:val="22"/>
          <w:szCs w:val="22"/>
        </w:rPr>
        <w:t xml:space="preserve"> en contra de la respuesta a su solicitud por parte del</w:t>
      </w:r>
      <w:r w:rsidR="003F0A9C" w:rsidRPr="00D73A53">
        <w:rPr>
          <w:rFonts w:ascii="Palatino Linotype" w:eastAsia="Palatino Linotype" w:hAnsi="Palatino Linotype" w:cs="Palatino Linotype"/>
          <w:sz w:val="22"/>
          <w:szCs w:val="22"/>
        </w:rPr>
        <w:t xml:space="preserve"> </w:t>
      </w:r>
      <w:r w:rsidR="00B55CAB" w:rsidRPr="00D73A53">
        <w:rPr>
          <w:rFonts w:ascii="Palatino Linotype" w:eastAsia="Palatino Linotype" w:hAnsi="Palatino Linotype" w:cs="Palatino Linotype"/>
          <w:b/>
          <w:sz w:val="22"/>
          <w:szCs w:val="22"/>
        </w:rPr>
        <w:t xml:space="preserve">Ayuntamiento de </w:t>
      </w:r>
      <w:r w:rsidR="005107A3" w:rsidRPr="00D73A53">
        <w:rPr>
          <w:rFonts w:ascii="Palatino Linotype" w:eastAsia="Palatino Linotype" w:hAnsi="Palatino Linotype" w:cs="Palatino Linotype"/>
          <w:b/>
          <w:sz w:val="22"/>
          <w:szCs w:val="22"/>
        </w:rPr>
        <w:t>Zinacantepec</w:t>
      </w:r>
      <w:r w:rsidR="00C30DDF" w:rsidRPr="00D73A53">
        <w:rPr>
          <w:rFonts w:ascii="Palatino Linotype" w:eastAsia="Palatino Linotype" w:hAnsi="Palatino Linotype" w:cs="Palatino Linotype"/>
          <w:b/>
          <w:bCs/>
          <w:sz w:val="22"/>
          <w:szCs w:val="22"/>
        </w:rPr>
        <w:t>,</w:t>
      </w:r>
      <w:r w:rsidRPr="00D73A53">
        <w:rPr>
          <w:rFonts w:ascii="Palatino Linotype" w:eastAsia="Palatino Linotype" w:hAnsi="Palatino Linotype" w:cs="Palatino Linotype"/>
          <w:b/>
          <w:sz w:val="22"/>
          <w:szCs w:val="22"/>
        </w:rPr>
        <w:t xml:space="preserve"> </w:t>
      </w:r>
      <w:r w:rsidRPr="00D73A53">
        <w:rPr>
          <w:rFonts w:ascii="Palatino Linotype" w:eastAsia="Palatino Linotype" w:hAnsi="Palatino Linotype" w:cs="Palatino Linotype"/>
          <w:sz w:val="22"/>
          <w:szCs w:val="22"/>
        </w:rPr>
        <w:t xml:space="preserve">en lo sucesivo el </w:t>
      </w:r>
      <w:r w:rsidRPr="00D73A53">
        <w:rPr>
          <w:rFonts w:ascii="Palatino Linotype" w:eastAsia="Palatino Linotype" w:hAnsi="Palatino Linotype" w:cs="Palatino Linotype"/>
          <w:b/>
          <w:sz w:val="22"/>
          <w:szCs w:val="22"/>
        </w:rPr>
        <w:t xml:space="preserve">Sujeto Obligado, </w:t>
      </w:r>
      <w:r w:rsidRPr="00D73A53">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D73A53" w:rsidRDefault="00D41CCE">
      <w:pPr>
        <w:spacing w:before="240" w:after="240" w:line="360" w:lineRule="auto"/>
        <w:jc w:val="center"/>
        <w:rPr>
          <w:rFonts w:ascii="Palatino Linotype" w:eastAsia="Palatino Linotype" w:hAnsi="Palatino Linotype" w:cs="Palatino Linotype"/>
          <w:b/>
          <w:sz w:val="22"/>
          <w:szCs w:val="22"/>
        </w:rPr>
      </w:pPr>
      <w:r w:rsidRPr="00D73A53">
        <w:rPr>
          <w:rFonts w:ascii="Palatino Linotype" w:eastAsia="Palatino Linotype" w:hAnsi="Palatino Linotype" w:cs="Palatino Linotype"/>
          <w:b/>
          <w:sz w:val="22"/>
          <w:szCs w:val="22"/>
        </w:rPr>
        <w:t>I. A N T E C E D E N T E S</w:t>
      </w:r>
    </w:p>
    <w:p w14:paraId="336C0FED" w14:textId="664CD806" w:rsidR="00566EB9" w:rsidRPr="00D73A53" w:rsidRDefault="00D41CCE">
      <w:pPr>
        <w:spacing w:before="240" w:after="240"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b/>
          <w:sz w:val="22"/>
          <w:szCs w:val="22"/>
        </w:rPr>
        <w:t>1. Solicitud de acceso a la información.</w:t>
      </w:r>
      <w:r w:rsidRPr="00D73A53">
        <w:rPr>
          <w:rFonts w:ascii="Palatino Linotype" w:eastAsia="Palatino Linotype" w:hAnsi="Palatino Linotype" w:cs="Palatino Linotype"/>
          <w:sz w:val="22"/>
          <w:szCs w:val="22"/>
        </w:rPr>
        <w:t xml:space="preserve"> El</w:t>
      </w:r>
      <w:r w:rsidR="00B253BE" w:rsidRPr="00D73A53">
        <w:rPr>
          <w:rFonts w:ascii="Palatino Linotype" w:eastAsia="Palatino Linotype" w:hAnsi="Palatino Linotype" w:cs="Palatino Linotype"/>
          <w:sz w:val="22"/>
          <w:szCs w:val="22"/>
        </w:rPr>
        <w:t xml:space="preserve"> </w:t>
      </w:r>
      <w:r w:rsidR="005107A3" w:rsidRPr="00D73A53">
        <w:rPr>
          <w:rFonts w:ascii="Palatino Linotype" w:eastAsia="Palatino Linotype" w:hAnsi="Palatino Linotype" w:cs="Palatino Linotype"/>
          <w:b/>
          <w:sz w:val="22"/>
          <w:szCs w:val="22"/>
        </w:rPr>
        <w:t xml:space="preserve">nueve de junio </w:t>
      </w:r>
      <w:r w:rsidR="00B253BE" w:rsidRPr="00D73A53">
        <w:rPr>
          <w:rFonts w:ascii="Palatino Linotype" w:eastAsia="Palatino Linotype" w:hAnsi="Palatino Linotype" w:cs="Palatino Linotype"/>
          <w:b/>
          <w:sz w:val="22"/>
          <w:szCs w:val="22"/>
        </w:rPr>
        <w:t>de dos mil veinticinco</w:t>
      </w:r>
      <w:r w:rsidRPr="00D73A53">
        <w:rPr>
          <w:rFonts w:ascii="Palatino Linotype" w:eastAsia="Palatino Linotype" w:hAnsi="Palatino Linotype" w:cs="Palatino Linotype"/>
          <w:b/>
          <w:sz w:val="22"/>
          <w:szCs w:val="22"/>
        </w:rPr>
        <w:t>,</w:t>
      </w:r>
      <w:r w:rsidRPr="00D73A53">
        <w:rPr>
          <w:rFonts w:ascii="Palatino Linotype" w:eastAsia="Palatino Linotype" w:hAnsi="Palatino Linotype" w:cs="Palatino Linotype"/>
          <w:sz w:val="22"/>
          <w:szCs w:val="22"/>
        </w:rPr>
        <w:t xml:space="preserve"> </w:t>
      </w:r>
      <w:r w:rsidRPr="00D73A53">
        <w:rPr>
          <w:rFonts w:ascii="Palatino Linotype" w:eastAsia="Palatino Linotype" w:hAnsi="Palatino Linotype" w:cs="Palatino Linotype"/>
          <w:b/>
          <w:sz w:val="22"/>
          <w:szCs w:val="22"/>
        </w:rPr>
        <w:t>la parte</w:t>
      </w:r>
      <w:r w:rsidRPr="00D73A53">
        <w:rPr>
          <w:rFonts w:ascii="Palatino Linotype" w:eastAsia="Palatino Linotype" w:hAnsi="Palatino Linotype" w:cs="Palatino Linotype"/>
          <w:sz w:val="22"/>
          <w:szCs w:val="22"/>
        </w:rPr>
        <w:t xml:space="preserve"> </w:t>
      </w:r>
      <w:r w:rsidRPr="00D73A53">
        <w:rPr>
          <w:rFonts w:ascii="Palatino Linotype" w:eastAsia="Palatino Linotype" w:hAnsi="Palatino Linotype" w:cs="Palatino Linotype"/>
          <w:b/>
          <w:sz w:val="22"/>
          <w:szCs w:val="22"/>
        </w:rPr>
        <w:t xml:space="preserve">Recurrente </w:t>
      </w:r>
      <w:r w:rsidRPr="00D73A53">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D73A53">
        <w:rPr>
          <w:rFonts w:ascii="Palatino Linotype" w:eastAsia="Palatino Linotype" w:hAnsi="Palatino Linotype" w:cs="Palatino Linotype"/>
          <w:b/>
          <w:sz w:val="22"/>
          <w:szCs w:val="22"/>
        </w:rPr>
        <w:t>Sujeto Obligado</w:t>
      </w:r>
      <w:r w:rsidRPr="00D73A53">
        <w:rPr>
          <w:rFonts w:ascii="Palatino Linotype" w:eastAsia="Palatino Linotype" w:hAnsi="Palatino Linotype" w:cs="Palatino Linotype"/>
          <w:sz w:val="22"/>
          <w:szCs w:val="22"/>
        </w:rPr>
        <w:t xml:space="preserve">, la solicitud de acceso a la información pública a la que se le asignó el </w:t>
      </w:r>
      <w:r w:rsidR="005D6FD9" w:rsidRPr="00D73A53">
        <w:rPr>
          <w:rFonts w:ascii="Palatino Linotype" w:eastAsia="Palatino Linotype" w:hAnsi="Palatino Linotype" w:cs="Palatino Linotype"/>
          <w:sz w:val="22"/>
          <w:szCs w:val="22"/>
        </w:rPr>
        <w:t>número</w:t>
      </w:r>
      <w:r w:rsidR="005107A3" w:rsidRPr="00D73A53">
        <w:t xml:space="preserve"> </w:t>
      </w:r>
      <w:r w:rsidR="005107A3" w:rsidRPr="00D73A53">
        <w:rPr>
          <w:rFonts w:ascii="Palatino Linotype" w:eastAsia="Palatino Linotype" w:hAnsi="Palatino Linotype" w:cs="Palatino Linotype"/>
          <w:b/>
          <w:sz w:val="22"/>
          <w:szCs w:val="22"/>
        </w:rPr>
        <w:t>00445/ZINACANT/IP/2025</w:t>
      </w:r>
      <w:r w:rsidR="00B253BE" w:rsidRPr="00D73A53">
        <w:rPr>
          <w:rFonts w:ascii="Palatino Linotype" w:eastAsia="Palatino Linotype" w:hAnsi="Palatino Linotype" w:cs="Palatino Linotype"/>
          <w:b/>
          <w:sz w:val="22"/>
          <w:szCs w:val="22"/>
        </w:rPr>
        <w:t xml:space="preserve">; </w:t>
      </w:r>
      <w:r w:rsidRPr="00D73A53">
        <w:rPr>
          <w:rFonts w:ascii="Palatino Linotype" w:eastAsia="Palatino Linotype" w:hAnsi="Palatino Linotype" w:cs="Palatino Linotype"/>
          <w:sz w:val="22"/>
          <w:szCs w:val="22"/>
        </w:rPr>
        <w:t xml:space="preserve">mediante la cual </w:t>
      </w:r>
      <w:r w:rsidR="00B55CAB" w:rsidRPr="00D73A53">
        <w:rPr>
          <w:rFonts w:ascii="Palatino Linotype" w:eastAsia="Palatino Linotype" w:hAnsi="Palatino Linotype" w:cs="Palatino Linotype"/>
          <w:sz w:val="22"/>
          <w:szCs w:val="22"/>
        </w:rPr>
        <w:t xml:space="preserve">se </w:t>
      </w:r>
      <w:r w:rsidRPr="00D73A53">
        <w:rPr>
          <w:rFonts w:ascii="Palatino Linotype" w:eastAsia="Palatino Linotype" w:hAnsi="Palatino Linotype" w:cs="Palatino Linotype"/>
          <w:sz w:val="22"/>
          <w:szCs w:val="22"/>
        </w:rPr>
        <w:t xml:space="preserve">requirió la información siguiente: </w:t>
      </w:r>
    </w:p>
    <w:p w14:paraId="53ABC3AC" w14:textId="46AD35EF" w:rsidR="00566EB9" w:rsidRPr="00D73A53" w:rsidRDefault="00D41CCE" w:rsidP="005107A3">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Start w:id="3" w:name="_Hlk203581039"/>
      <w:bookmarkEnd w:id="2"/>
      <w:r w:rsidRPr="00D73A53">
        <w:rPr>
          <w:rFonts w:ascii="Palatino Linotype" w:eastAsia="Palatino Linotype" w:hAnsi="Palatino Linotype" w:cs="Palatino Linotype"/>
          <w:i/>
          <w:sz w:val="22"/>
          <w:szCs w:val="22"/>
        </w:rPr>
        <w:t>“</w:t>
      </w:r>
      <w:r w:rsidR="005107A3" w:rsidRPr="00D73A53">
        <w:rPr>
          <w:rFonts w:ascii="Palatino Linotype" w:eastAsia="Palatino Linotype" w:hAnsi="Palatino Linotype" w:cs="Palatino Linotype"/>
          <w:i/>
          <w:sz w:val="22"/>
          <w:szCs w:val="22"/>
        </w:rPr>
        <w:t>SOLICITO SABER QUE OBRA SE ESTA EJECUTANDO EN LA PLAZA PRINCIPAL DEL JARDIN MUNICIPAL (FRENTE A PALACIO)</w:t>
      </w:r>
      <w:r w:rsidR="00C30DDF" w:rsidRPr="00D73A53">
        <w:rPr>
          <w:rFonts w:ascii="Palatino Linotype" w:eastAsia="Palatino Linotype" w:hAnsi="Palatino Linotype" w:cs="Palatino Linotype"/>
          <w:i/>
          <w:sz w:val="22"/>
          <w:szCs w:val="22"/>
        </w:rPr>
        <w:t>”</w:t>
      </w:r>
      <w:r w:rsidRPr="00D73A53">
        <w:rPr>
          <w:rFonts w:ascii="Palatino Linotype" w:eastAsia="Palatino Linotype" w:hAnsi="Palatino Linotype" w:cs="Palatino Linotype"/>
          <w:i/>
          <w:sz w:val="22"/>
          <w:szCs w:val="22"/>
        </w:rPr>
        <w:t xml:space="preserve"> (Sic) </w:t>
      </w:r>
    </w:p>
    <w:bookmarkEnd w:id="3"/>
    <w:p w14:paraId="7F7E8FBF" w14:textId="77777777" w:rsidR="00566EB9" w:rsidRPr="00D73A53" w:rsidRDefault="00D41CCE">
      <w:pPr>
        <w:spacing w:before="240" w:after="240" w:line="360" w:lineRule="auto"/>
        <w:ind w:right="49"/>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b/>
          <w:sz w:val="22"/>
          <w:szCs w:val="22"/>
        </w:rPr>
        <w:t>Modalidad de Entrega:</w:t>
      </w:r>
      <w:r w:rsidRPr="00D73A53">
        <w:rPr>
          <w:rFonts w:ascii="Palatino Linotype" w:eastAsia="Palatino Linotype" w:hAnsi="Palatino Linotype" w:cs="Palatino Linotype"/>
          <w:sz w:val="22"/>
          <w:szCs w:val="22"/>
        </w:rPr>
        <w:t xml:space="preserve"> a través del Sistema de Acceso a la Información Mexiquense (SAIMEX).</w:t>
      </w:r>
    </w:p>
    <w:p w14:paraId="355D92AA" w14:textId="244C45B8" w:rsidR="00566EB9" w:rsidRPr="00D73A53"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D73A53">
        <w:rPr>
          <w:rFonts w:ascii="Palatino Linotype" w:eastAsia="Palatino Linotype" w:hAnsi="Palatino Linotype" w:cs="Palatino Linotype"/>
          <w:b/>
          <w:sz w:val="22"/>
          <w:szCs w:val="22"/>
        </w:rPr>
        <w:t>2.</w:t>
      </w:r>
      <w:r w:rsidRPr="00D73A53">
        <w:t xml:space="preserve"> </w:t>
      </w:r>
      <w:r w:rsidR="0096349E" w:rsidRPr="00D73A53">
        <w:rPr>
          <w:rFonts w:ascii="Palatino Linotype" w:eastAsia="Palatino Linotype" w:hAnsi="Palatino Linotype" w:cs="Palatino Linotype"/>
          <w:b/>
          <w:sz w:val="22"/>
          <w:szCs w:val="22"/>
        </w:rPr>
        <w:t>Respuesta</w:t>
      </w:r>
      <w:r w:rsidRPr="00D73A53">
        <w:rPr>
          <w:rFonts w:ascii="Palatino Linotype" w:eastAsia="Palatino Linotype" w:hAnsi="Palatino Linotype" w:cs="Palatino Linotype"/>
          <w:b/>
          <w:sz w:val="22"/>
          <w:szCs w:val="22"/>
        </w:rPr>
        <w:t xml:space="preserve">. </w:t>
      </w:r>
      <w:r w:rsidRPr="00D73A53">
        <w:rPr>
          <w:rFonts w:ascii="Palatino Linotype" w:eastAsia="Palatino Linotype" w:hAnsi="Palatino Linotype" w:cs="Palatino Linotype"/>
          <w:sz w:val="22"/>
          <w:szCs w:val="22"/>
        </w:rPr>
        <w:t xml:space="preserve">El </w:t>
      </w:r>
      <w:r w:rsidR="005107A3" w:rsidRPr="00D73A53">
        <w:rPr>
          <w:rFonts w:ascii="Palatino Linotype" w:eastAsia="Palatino Linotype" w:hAnsi="Palatino Linotype" w:cs="Palatino Linotype"/>
          <w:b/>
          <w:sz w:val="22"/>
          <w:szCs w:val="22"/>
        </w:rPr>
        <w:t>treinta</w:t>
      </w:r>
      <w:r w:rsidR="00315FE7" w:rsidRPr="00D73A53">
        <w:rPr>
          <w:rFonts w:ascii="Palatino Linotype" w:eastAsia="Palatino Linotype" w:hAnsi="Palatino Linotype" w:cs="Palatino Linotype"/>
          <w:b/>
          <w:sz w:val="22"/>
          <w:szCs w:val="22"/>
        </w:rPr>
        <w:t xml:space="preserve"> de junio</w:t>
      </w:r>
      <w:r w:rsidR="005D6FD9" w:rsidRPr="00D73A53">
        <w:rPr>
          <w:rFonts w:ascii="Palatino Linotype" w:eastAsia="Palatino Linotype" w:hAnsi="Palatino Linotype" w:cs="Palatino Linotype"/>
          <w:b/>
          <w:sz w:val="22"/>
          <w:szCs w:val="22"/>
        </w:rPr>
        <w:t xml:space="preserve"> </w:t>
      </w:r>
      <w:r w:rsidR="0096349E" w:rsidRPr="00D73A53">
        <w:rPr>
          <w:rFonts w:ascii="Palatino Linotype" w:eastAsia="Palatino Linotype" w:hAnsi="Palatino Linotype" w:cs="Palatino Linotype"/>
          <w:b/>
          <w:sz w:val="22"/>
          <w:szCs w:val="22"/>
        </w:rPr>
        <w:t xml:space="preserve">de </w:t>
      </w:r>
      <w:r w:rsidRPr="00D73A53">
        <w:rPr>
          <w:rFonts w:ascii="Palatino Linotype" w:eastAsia="Palatino Linotype" w:hAnsi="Palatino Linotype" w:cs="Palatino Linotype"/>
          <w:b/>
          <w:sz w:val="22"/>
          <w:szCs w:val="22"/>
        </w:rPr>
        <w:t>dos mil veinticinco</w:t>
      </w:r>
      <w:r w:rsidRPr="00D73A53">
        <w:rPr>
          <w:rFonts w:ascii="Palatino Linotype" w:eastAsia="Palatino Linotype" w:hAnsi="Palatino Linotype" w:cs="Palatino Linotype"/>
          <w:sz w:val="22"/>
          <w:szCs w:val="22"/>
        </w:rPr>
        <w:t xml:space="preserve">, el </w:t>
      </w:r>
      <w:r w:rsidRPr="00D73A53">
        <w:rPr>
          <w:rFonts w:ascii="Palatino Linotype" w:eastAsia="Palatino Linotype" w:hAnsi="Palatino Linotype" w:cs="Palatino Linotype"/>
          <w:b/>
          <w:sz w:val="22"/>
          <w:szCs w:val="22"/>
        </w:rPr>
        <w:t xml:space="preserve">Sujeto Obligado </w:t>
      </w:r>
      <w:r w:rsidRPr="00D73A53">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724288C8" w:rsidR="00566EB9" w:rsidRPr="00D73A53" w:rsidRDefault="00D41CCE">
      <w:pPr>
        <w:spacing w:before="240" w:after="240"/>
        <w:ind w:left="567" w:right="902"/>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i/>
          <w:sz w:val="22"/>
          <w:szCs w:val="22"/>
        </w:rPr>
        <w:lastRenderedPageBreak/>
        <w:t>“</w:t>
      </w:r>
      <w:r w:rsidR="005107A3" w:rsidRPr="00D73A53">
        <w:rPr>
          <w:rFonts w:ascii="Palatino Linotype" w:eastAsia="Palatino Linotype" w:hAnsi="Palatino Linotype" w:cs="Palatino Linotype"/>
          <w:i/>
          <w:sz w:val="22"/>
          <w:szCs w:val="22"/>
        </w:rPr>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D73A53">
        <w:rPr>
          <w:rFonts w:ascii="Palatino Linotype" w:eastAsia="Palatino Linotype" w:hAnsi="Palatino Linotype" w:cs="Palatino Linotype"/>
          <w:i/>
          <w:sz w:val="22"/>
          <w:szCs w:val="22"/>
        </w:rPr>
        <w:t>” (Sic)</w:t>
      </w:r>
    </w:p>
    <w:p w14:paraId="0C73E56C" w14:textId="52674930" w:rsidR="009E4671" w:rsidRPr="00D73A53"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Adjunto a la respuesta, el </w:t>
      </w:r>
      <w:r w:rsidRPr="00D73A53">
        <w:rPr>
          <w:rFonts w:ascii="Palatino Linotype" w:eastAsia="Palatino Linotype" w:hAnsi="Palatino Linotype" w:cs="Palatino Linotype"/>
          <w:b/>
          <w:sz w:val="22"/>
          <w:szCs w:val="22"/>
        </w:rPr>
        <w:t xml:space="preserve">Sujeto Obligado </w:t>
      </w:r>
      <w:r w:rsidRPr="00D73A53">
        <w:rPr>
          <w:rFonts w:ascii="Palatino Linotype" w:eastAsia="Palatino Linotype" w:hAnsi="Palatino Linotype" w:cs="Palatino Linotype"/>
          <w:sz w:val="22"/>
          <w:szCs w:val="22"/>
        </w:rPr>
        <w:t xml:space="preserve">hizo entrega </w:t>
      </w:r>
      <w:r w:rsidR="006C0C4B" w:rsidRPr="00D73A53">
        <w:rPr>
          <w:rFonts w:ascii="Palatino Linotype" w:eastAsia="Palatino Linotype" w:hAnsi="Palatino Linotype" w:cs="Palatino Linotype"/>
          <w:sz w:val="22"/>
          <w:szCs w:val="22"/>
        </w:rPr>
        <w:t xml:space="preserve">de </w:t>
      </w:r>
      <w:r w:rsidR="005107A3" w:rsidRPr="00D73A53">
        <w:rPr>
          <w:rFonts w:ascii="Palatino Linotype" w:eastAsia="Palatino Linotype" w:hAnsi="Palatino Linotype" w:cs="Palatino Linotype"/>
          <w:sz w:val="22"/>
          <w:szCs w:val="22"/>
        </w:rPr>
        <w:t>dos</w:t>
      </w:r>
      <w:r w:rsidR="00AC683C" w:rsidRPr="00D73A53">
        <w:rPr>
          <w:rFonts w:ascii="Palatino Linotype" w:eastAsia="Palatino Linotype" w:hAnsi="Palatino Linotype" w:cs="Palatino Linotype"/>
          <w:sz w:val="22"/>
          <w:szCs w:val="22"/>
        </w:rPr>
        <w:t xml:space="preserve"> archivo</w:t>
      </w:r>
      <w:r w:rsidR="005107A3" w:rsidRPr="00D73A53">
        <w:rPr>
          <w:rFonts w:ascii="Palatino Linotype" w:eastAsia="Palatino Linotype" w:hAnsi="Palatino Linotype" w:cs="Palatino Linotype"/>
          <w:sz w:val="22"/>
          <w:szCs w:val="22"/>
        </w:rPr>
        <w:t>s</w:t>
      </w:r>
      <w:r w:rsidR="00AC683C" w:rsidRPr="00D73A53">
        <w:rPr>
          <w:rFonts w:ascii="Palatino Linotype" w:eastAsia="Palatino Linotype" w:hAnsi="Palatino Linotype" w:cs="Palatino Linotype"/>
          <w:sz w:val="22"/>
          <w:szCs w:val="22"/>
        </w:rPr>
        <w:t xml:space="preserve"> electrónico</w:t>
      </w:r>
      <w:r w:rsidR="005107A3" w:rsidRPr="00D73A53">
        <w:rPr>
          <w:rFonts w:ascii="Palatino Linotype" w:eastAsia="Palatino Linotype" w:hAnsi="Palatino Linotype" w:cs="Palatino Linotype"/>
          <w:sz w:val="22"/>
          <w:szCs w:val="22"/>
        </w:rPr>
        <w:t>s</w:t>
      </w:r>
      <w:r w:rsidR="00AC683C" w:rsidRPr="00D73A53">
        <w:rPr>
          <w:rFonts w:ascii="Palatino Linotype" w:eastAsia="Palatino Linotype" w:hAnsi="Palatino Linotype" w:cs="Palatino Linotype"/>
          <w:sz w:val="22"/>
          <w:szCs w:val="22"/>
        </w:rPr>
        <w:t xml:space="preserve"> que contiene</w:t>
      </w:r>
      <w:r w:rsidR="005107A3" w:rsidRPr="00D73A53">
        <w:rPr>
          <w:rFonts w:ascii="Palatino Linotype" w:eastAsia="Palatino Linotype" w:hAnsi="Palatino Linotype" w:cs="Palatino Linotype"/>
          <w:sz w:val="22"/>
          <w:szCs w:val="22"/>
        </w:rPr>
        <w:t>n</w:t>
      </w:r>
      <w:r w:rsidR="00AC683C" w:rsidRPr="00D73A53">
        <w:rPr>
          <w:rFonts w:ascii="Palatino Linotype" w:eastAsia="Palatino Linotype" w:hAnsi="Palatino Linotype" w:cs="Palatino Linotype"/>
          <w:sz w:val="22"/>
          <w:szCs w:val="22"/>
        </w:rPr>
        <w:t xml:space="preserve"> </w:t>
      </w:r>
      <w:r w:rsidR="00B55CAB" w:rsidRPr="00D73A53">
        <w:rPr>
          <w:rFonts w:ascii="Palatino Linotype" w:eastAsia="Palatino Linotype" w:hAnsi="Palatino Linotype" w:cs="Palatino Linotype"/>
          <w:sz w:val="22"/>
          <w:szCs w:val="22"/>
        </w:rPr>
        <w:t>lo siguiente:</w:t>
      </w:r>
    </w:p>
    <w:p w14:paraId="717AABC4" w14:textId="77777777" w:rsidR="0053181F" w:rsidRPr="00D73A53" w:rsidRDefault="0053181F"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2674467" w14:textId="1D849617" w:rsidR="00B55CAB" w:rsidRPr="00D73A53" w:rsidRDefault="0053181F" w:rsidP="00315FE7">
      <w:pPr>
        <w:pStyle w:val="Prrafodelista"/>
        <w:numPr>
          <w:ilvl w:val="0"/>
          <w:numId w:val="31"/>
        </w:num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sz w:val="22"/>
          <w:szCs w:val="22"/>
        </w:rPr>
        <w:t xml:space="preserve">Oficio del </w:t>
      </w:r>
      <w:r w:rsidR="005107A3" w:rsidRPr="00D73A53">
        <w:rPr>
          <w:rFonts w:ascii="Palatino Linotype" w:eastAsia="Palatino Linotype" w:hAnsi="Palatino Linotype" w:cs="Palatino Linotype"/>
          <w:sz w:val="22"/>
          <w:szCs w:val="22"/>
        </w:rPr>
        <w:t>30 de junio de 2025, a través del cual la Titular de la Unidad de Transparencia proporciona la respuesta del servidor público habilitado competente.</w:t>
      </w:r>
    </w:p>
    <w:p w14:paraId="027EBE82" w14:textId="3AE1A500" w:rsidR="005107A3" w:rsidRPr="00D73A53" w:rsidRDefault="005107A3" w:rsidP="00315FE7">
      <w:pPr>
        <w:pStyle w:val="Prrafodelista"/>
        <w:numPr>
          <w:ilvl w:val="0"/>
          <w:numId w:val="31"/>
        </w:num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sz w:val="22"/>
          <w:szCs w:val="22"/>
        </w:rPr>
        <w:t xml:space="preserve">Oficio del 19 de junio de 2025, a través del cual el </w:t>
      </w:r>
      <w:proofErr w:type="gramStart"/>
      <w:r w:rsidRPr="00D73A53">
        <w:rPr>
          <w:rFonts w:ascii="Palatino Linotype" w:eastAsia="Palatino Linotype" w:hAnsi="Palatino Linotype" w:cs="Palatino Linotype"/>
          <w:sz w:val="22"/>
          <w:szCs w:val="22"/>
        </w:rPr>
        <w:t>Director</w:t>
      </w:r>
      <w:proofErr w:type="gramEnd"/>
      <w:r w:rsidRPr="00D73A53">
        <w:rPr>
          <w:rFonts w:ascii="Palatino Linotype" w:eastAsia="Palatino Linotype" w:hAnsi="Palatino Linotype" w:cs="Palatino Linotype"/>
          <w:sz w:val="22"/>
          <w:szCs w:val="22"/>
        </w:rPr>
        <w:t xml:space="preserve"> de Obras Públicas indica que con relación a la solicitud de información </w:t>
      </w:r>
      <w:r w:rsidRPr="00D73A53">
        <w:rPr>
          <w:rFonts w:ascii="Palatino Linotype" w:eastAsia="Palatino Linotype" w:hAnsi="Palatino Linotype" w:cs="Palatino Linotype"/>
          <w:b/>
          <w:sz w:val="22"/>
          <w:szCs w:val="22"/>
          <w:u w:val="single"/>
          <w:lang w:val="es-MX"/>
        </w:rPr>
        <w:t xml:space="preserve">la obra que se está ejecutando es "Ampliación de Jardín Central en Cabecera Municipal </w:t>
      </w:r>
      <w:proofErr w:type="spellStart"/>
      <w:r w:rsidRPr="00D73A53">
        <w:rPr>
          <w:rFonts w:ascii="Palatino Linotype" w:eastAsia="Palatino Linotype" w:hAnsi="Palatino Linotype" w:cs="Palatino Linotype"/>
          <w:b/>
          <w:sz w:val="22"/>
          <w:szCs w:val="22"/>
          <w:u w:val="single"/>
          <w:lang w:val="es-MX"/>
        </w:rPr>
        <w:t>Zinacantepес</w:t>
      </w:r>
      <w:proofErr w:type="spellEnd"/>
      <w:r w:rsidR="006720F4" w:rsidRPr="00D73A53">
        <w:rPr>
          <w:rFonts w:ascii="Palatino Linotype" w:eastAsia="Palatino Linotype" w:hAnsi="Palatino Linotype" w:cs="Palatino Linotype"/>
          <w:b/>
          <w:sz w:val="22"/>
          <w:szCs w:val="22"/>
          <w:u w:val="single"/>
          <w:lang w:val="es-MX"/>
        </w:rPr>
        <w:t>”</w:t>
      </w:r>
      <w:r w:rsidRPr="00D73A53">
        <w:rPr>
          <w:rFonts w:ascii="Palatino Linotype" w:eastAsia="Palatino Linotype" w:hAnsi="Palatino Linotype" w:cs="Palatino Linotype"/>
          <w:b/>
          <w:sz w:val="22"/>
          <w:szCs w:val="22"/>
          <w:u w:val="single"/>
          <w:lang w:val="es-MX"/>
        </w:rPr>
        <w:t>.</w:t>
      </w:r>
    </w:p>
    <w:p w14:paraId="7FDF5A42" w14:textId="77777777" w:rsidR="00315FE7" w:rsidRPr="00D73A53" w:rsidRDefault="00315FE7" w:rsidP="00315FE7">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p>
    <w:p w14:paraId="496F4330" w14:textId="7649F533" w:rsidR="00566EB9" w:rsidRPr="00D73A53"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73A53">
        <w:rPr>
          <w:rFonts w:ascii="Palatino Linotype" w:eastAsia="Palatino Linotype" w:hAnsi="Palatino Linotype" w:cs="Palatino Linotype"/>
          <w:b/>
          <w:sz w:val="22"/>
          <w:szCs w:val="22"/>
        </w:rPr>
        <w:t xml:space="preserve">3. Interposición del recurso de revisión. </w:t>
      </w:r>
      <w:r w:rsidRPr="00D73A53">
        <w:rPr>
          <w:rFonts w:ascii="Palatino Linotype" w:eastAsia="Palatino Linotype" w:hAnsi="Palatino Linotype" w:cs="Palatino Linotype"/>
          <w:sz w:val="22"/>
          <w:szCs w:val="22"/>
        </w:rPr>
        <w:t xml:space="preserve">Inconforme con los términos de la respuesta emitida por parte del </w:t>
      </w:r>
      <w:r w:rsidRPr="00D73A53">
        <w:rPr>
          <w:rFonts w:ascii="Palatino Linotype" w:eastAsia="Palatino Linotype" w:hAnsi="Palatino Linotype" w:cs="Palatino Linotype"/>
          <w:b/>
          <w:sz w:val="22"/>
          <w:szCs w:val="22"/>
        </w:rPr>
        <w:t>Sujeto Obligado</w:t>
      </w:r>
      <w:r w:rsidRPr="00D73A53">
        <w:rPr>
          <w:rFonts w:ascii="Palatino Linotype" w:eastAsia="Palatino Linotype" w:hAnsi="Palatino Linotype" w:cs="Palatino Linotype"/>
          <w:sz w:val="22"/>
          <w:szCs w:val="22"/>
        </w:rPr>
        <w:t>, el</w:t>
      </w:r>
      <w:r w:rsidRPr="00D73A53">
        <w:rPr>
          <w:rFonts w:ascii="Palatino Linotype" w:eastAsia="Palatino Linotype" w:hAnsi="Palatino Linotype" w:cs="Palatino Linotype"/>
          <w:b/>
          <w:sz w:val="22"/>
          <w:szCs w:val="22"/>
        </w:rPr>
        <w:t xml:space="preserve"> </w:t>
      </w:r>
      <w:r w:rsidR="005107A3" w:rsidRPr="00D73A53">
        <w:rPr>
          <w:rFonts w:ascii="Palatino Linotype" w:eastAsia="Palatino Linotype" w:hAnsi="Palatino Linotype" w:cs="Palatino Linotype"/>
          <w:b/>
          <w:sz w:val="22"/>
          <w:szCs w:val="22"/>
        </w:rPr>
        <w:t>primero de julio</w:t>
      </w:r>
      <w:r w:rsidR="007C144D" w:rsidRPr="00D73A53">
        <w:rPr>
          <w:rFonts w:ascii="Palatino Linotype" w:eastAsia="Palatino Linotype" w:hAnsi="Palatino Linotype" w:cs="Palatino Linotype"/>
          <w:b/>
          <w:sz w:val="22"/>
          <w:szCs w:val="22"/>
        </w:rPr>
        <w:t xml:space="preserve"> d</w:t>
      </w:r>
      <w:r w:rsidRPr="00D73A53">
        <w:rPr>
          <w:rFonts w:ascii="Palatino Linotype" w:eastAsia="Palatino Linotype" w:hAnsi="Palatino Linotype" w:cs="Palatino Linotype"/>
          <w:b/>
          <w:sz w:val="22"/>
          <w:szCs w:val="22"/>
        </w:rPr>
        <w:t>e dos mil veinticinco,</w:t>
      </w:r>
      <w:r w:rsidRPr="00D73A53">
        <w:rPr>
          <w:rFonts w:ascii="Palatino Linotype" w:eastAsia="Palatino Linotype" w:hAnsi="Palatino Linotype" w:cs="Palatino Linotype"/>
          <w:sz w:val="22"/>
          <w:szCs w:val="22"/>
        </w:rPr>
        <w:t xml:space="preserve"> </w:t>
      </w:r>
      <w:r w:rsidRPr="00D73A53">
        <w:rPr>
          <w:rFonts w:ascii="Palatino Linotype" w:eastAsia="Palatino Linotype" w:hAnsi="Palatino Linotype" w:cs="Palatino Linotype"/>
          <w:b/>
          <w:sz w:val="22"/>
          <w:szCs w:val="22"/>
        </w:rPr>
        <w:t>la parte</w:t>
      </w:r>
      <w:r w:rsidRPr="00D73A53">
        <w:rPr>
          <w:rFonts w:ascii="Palatino Linotype" w:eastAsia="Palatino Linotype" w:hAnsi="Palatino Linotype" w:cs="Palatino Linotype"/>
          <w:sz w:val="22"/>
          <w:szCs w:val="22"/>
        </w:rPr>
        <w:t xml:space="preserve"> </w:t>
      </w:r>
      <w:r w:rsidRPr="00D73A53">
        <w:rPr>
          <w:rFonts w:ascii="Palatino Linotype" w:eastAsia="Palatino Linotype" w:hAnsi="Palatino Linotype" w:cs="Palatino Linotype"/>
          <w:b/>
          <w:sz w:val="22"/>
          <w:szCs w:val="22"/>
        </w:rPr>
        <w:t>Recurrente</w:t>
      </w:r>
      <w:r w:rsidRPr="00D73A53">
        <w:rPr>
          <w:rFonts w:ascii="Palatino Linotype" w:eastAsia="Palatino Linotype" w:hAnsi="Palatino Linotype" w:cs="Palatino Linotype"/>
          <w:sz w:val="22"/>
          <w:szCs w:val="22"/>
        </w:rPr>
        <w:t xml:space="preserve"> interpuso el recurso de revisión a través de </w:t>
      </w:r>
      <w:r w:rsidR="00315AC1" w:rsidRPr="00D73A53">
        <w:rPr>
          <w:rFonts w:ascii="Palatino Linotype" w:eastAsia="Palatino Linotype" w:hAnsi="Palatino Linotype" w:cs="Palatino Linotype"/>
          <w:b/>
          <w:sz w:val="22"/>
          <w:szCs w:val="22"/>
        </w:rPr>
        <w:t>SAIMEX</w:t>
      </w:r>
      <w:r w:rsidR="00AA72A1" w:rsidRPr="00D73A53">
        <w:rPr>
          <w:rFonts w:ascii="Palatino Linotype" w:eastAsia="Palatino Linotype" w:hAnsi="Palatino Linotype" w:cs="Palatino Linotype"/>
          <w:b/>
          <w:sz w:val="22"/>
          <w:szCs w:val="22"/>
        </w:rPr>
        <w:t>,</w:t>
      </w:r>
      <w:r w:rsidRPr="00D73A53">
        <w:rPr>
          <w:rFonts w:ascii="Palatino Linotype" w:eastAsia="Palatino Linotype" w:hAnsi="Palatino Linotype" w:cs="Palatino Linotype"/>
          <w:b/>
          <w:sz w:val="22"/>
          <w:szCs w:val="22"/>
        </w:rPr>
        <w:t xml:space="preserve"> </w:t>
      </w:r>
      <w:r w:rsidRPr="00D73A53">
        <w:rPr>
          <w:rFonts w:ascii="Palatino Linotype" w:eastAsia="Palatino Linotype" w:hAnsi="Palatino Linotype" w:cs="Palatino Linotype"/>
          <w:sz w:val="22"/>
          <w:szCs w:val="22"/>
        </w:rPr>
        <w:t>en donde se manifestó de la siguiente manera:</w:t>
      </w:r>
    </w:p>
    <w:p w14:paraId="4C715CE2" w14:textId="39A95DB7" w:rsidR="00566EB9" w:rsidRPr="00D73A53"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73A53">
        <w:rPr>
          <w:rFonts w:ascii="Palatino Linotype" w:eastAsia="Palatino Linotype" w:hAnsi="Palatino Linotype" w:cs="Palatino Linotype"/>
          <w:b/>
          <w:sz w:val="22"/>
          <w:szCs w:val="22"/>
        </w:rPr>
        <w:t xml:space="preserve">a) Acto impugnado: </w:t>
      </w:r>
      <w:r w:rsidRPr="00D73A53">
        <w:rPr>
          <w:rFonts w:ascii="Palatino Linotype" w:eastAsia="Palatino Linotype" w:hAnsi="Palatino Linotype" w:cs="Palatino Linotype"/>
          <w:i/>
          <w:sz w:val="22"/>
          <w:szCs w:val="22"/>
        </w:rPr>
        <w:t>“</w:t>
      </w:r>
      <w:r w:rsidR="005107A3" w:rsidRPr="00D73A53">
        <w:rPr>
          <w:rFonts w:ascii="Palatino Linotype" w:eastAsia="Palatino Linotype" w:hAnsi="Palatino Linotype" w:cs="Palatino Linotype"/>
          <w:i/>
          <w:sz w:val="22"/>
          <w:szCs w:val="22"/>
        </w:rPr>
        <w:t xml:space="preserve">no entrega </w:t>
      </w:r>
      <w:proofErr w:type="spellStart"/>
      <w:r w:rsidR="005107A3" w:rsidRPr="00D73A53">
        <w:rPr>
          <w:rFonts w:ascii="Palatino Linotype" w:eastAsia="Palatino Linotype" w:hAnsi="Palatino Linotype" w:cs="Palatino Linotype"/>
          <w:i/>
          <w:sz w:val="22"/>
          <w:szCs w:val="22"/>
        </w:rPr>
        <w:t>informacion</w:t>
      </w:r>
      <w:proofErr w:type="spellEnd"/>
      <w:r w:rsidRPr="00D73A53">
        <w:rPr>
          <w:rFonts w:ascii="Palatino Linotype" w:eastAsia="Palatino Linotype" w:hAnsi="Palatino Linotype" w:cs="Palatino Linotype"/>
          <w:i/>
          <w:sz w:val="22"/>
          <w:szCs w:val="22"/>
        </w:rPr>
        <w:t>” (Sic)</w:t>
      </w:r>
    </w:p>
    <w:p w14:paraId="340518C7" w14:textId="397CCBB9" w:rsidR="00566EB9" w:rsidRPr="00D73A53"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D73A53">
        <w:rPr>
          <w:rFonts w:ascii="Palatino Linotype" w:eastAsia="Palatino Linotype" w:hAnsi="Palatino Linotype" w:cs="Palatino Linotype"/>
          <w:b/>
          <w:sz w:val="22"/>
          <w:szCs w:val="22"/>
        </w:rPr>
        <w:t>b) Razones o motivos de inconformidad</w:t>
      </w:r>
      <w:r w:rsidRPr="00D73A53">
        <w:rPr>
          <w:rFonts w:ascii="Palatino Linotype" w:eastAsia="Palatino Linotype" w:hAnsi="Palatino Linotype" w:cs="Palatino Linotype"/>
          <w:sz w:val="22"/>
          <w:szCs w:val="22"/>
        </w:rPr>
        <w:t xml:space="preserve">: </w:t>
      </w:r>
      <w:r w:rsidRPr="00D73A53">
        <w:rPr>
          <w:rFonts w:ascii="Palatino Linotype" w:eastAsia="Palatino Linotype" w:hAnsi="Palatino Linotype" w:cs="Palatino Linotype"/>
          <w:i/>
          <w:sz w:val="22"/>
          <w:szCs w:val="22"/>
        </w:rPr>
        <w:t>“</w:t>
      </w:r>
      <w:r w:rsidR="005107A3" w:rsidRPr="00D73A53">
        <w:rPr>
          <w:rFonts w:ascii="Palatino Linotype" w:eastAsia="Palatino Linotype" w:hAnsi="Palatino Linotype" w:cs="Palatino Linotype"/>
          <w:i/>
          <w:sz w:val="22"/>
          <w:szCs w:val="22"/>
        </w:rPr>
        <w:t xml:space="preserve">no entrega </w:t>
      </w:r>
      <w:proofErr w:type="spellStart"/>
      <w:r w:rsidR="005107A3" w:rsidRPr="00D73A53">
        <w:rPr>
          <w:rFonts w:ascii="Palatino Linotype" w:eastAsia="Palatino Linotype" w:hAnsi="Palatino Linotype" w:cs="Palatino Linotype"/>
          <w:i/>
          <w:sz w:val="22"/>
          <w:szCs w:val="22"/>
        </w:rPr>
        <w:t>informacion</w:t>
      </w:r>
      <w:proofErr w:type="spellEnd"/>
      <w:r w:rsidRPr="00D73A53">
        <w:rPr>
          <w:rFonts w:ascii="Palatino Linotype" w:eastAsia="Palatino Linotype" w:hAnsi="Palatino Linotype" w:cs="Palatino Linotype"/>
          <w:i/>
          <w:sz w:val="22"/>
          <w:szCs w:val="22"/>
        </w:rPr>
        <w:t>” (Sic)</w:t>
      </w:r>
    </w:p>
    <w:p w14:paraId="24556FDD" w14:textId="77777777" w:rsidR="00392829" w:rsidRPr="00D73A53" w:rsidRDefault="0039282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D73A53" w:rsidRDefault="00D41CCE">
      <w:pPr>
        <w:spacing w:line="360" w:lineRule="auto"/>
        <w:ind w:right="51"/>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b/>
          <w:sz w:val="22"/>
          <w:szCs w:val="22"/>
        </w:rPr>
        <w:t xml:space="preserve">4. Turno. </w:t>
      </w:r>
      <w:r w:rsidRPr="00D73A5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73A53">
        <w:rPr>
          <w:rFonts w:ascii="Palatino Linotype" w:eastAsia="Palatino Linotype" w:hAnsi="Palatino Linotype" w:cs="Palatino Linotype"/>
          <w:b/>
          <w:sz w:val="22"/>
          <w:szCs w:val="22"/>
        </w:rPr>
        <w:t xml:space="preserve">Guadalupe Ramírez Peña, </w:t>
      </w:r>
      <w:r w:rsidRPr="00D73A53">
        <w:rPr>
          <w:rFonts w:ascii="Palatino Linotype" w:eastAsia="Palatino Linotype" w:hAnsi="Palatino Linotype" w:cs="Palatino Linotype"/>
          <w:sz w:val="22"/>
          <w:szCs w:val="22"/>
        </w:rPr>
        <w:t xml:space="preserve">a efecto de que analizara sobre su admisión o su </w:t>
      </w:r>
      <w:proofErr w:type="spellStart"/>
      <w:r w:rsidRPr="00D73A53">
        <w:rPr>
          <w:rFonts w:ascii="Palatino Linotype" w:eastAsia="Palatino Linotype" w:hAnsi="Palatino Linotype" w:cs="Palatino Linotype"/>
          <w:sz w:val="22"/>
          <w:szCs w:val="22"/>
        </w:rPr>
        <w:t>desechamiento</w:t>
      </w:r>
      <w:proofErr w:type="spellEnd"/>
      <w:r w:rsidRPr="00D73A53">
        <w:rPr>
          <w:rFonts w:ascii="Palatino Linotype" w:eastAsia="Palatino Linotype" w:hAnsi="Palatino Linotype" w:cs="Palatino Linotype"/>
          <w:sz w:val="22"/>
          <w:szCs w:val="22"/>
        </w:rPr>
        <w:t>.</w:t>
      </w:r>
    </w:p>
    <w:p w14:paraId="5E938918" w14:textId="77777777" w:rsidR="00566EB9" w:rsidRPr="00D73A53" w:rsidRDefault="00566EB9">
      <w:pPr>
        <w:spacing w:line="360" w:lineRule="auto"/>
        <w:ind w:right="51"/>
        <w:jc w:val="both"/>
        <w:rPr>
          <w:rFonts w:ascii="Palatino Linotype" w:eastAsia="Palatino Linotype" w:hAnsi="Palatino Linotype" w:cs="Palatino Linotype"/>
          <w:sz w:val="22"/>
          <w:szCs w:val="22"/>
        </w:rPr>
      </w:pPr>
    </w:p>
    <w:p w14:paraId="5CFF4378" w14:textId="4AFDA44C" w:rsidR="00566EB9" w:rsidRPr="00D73A53" w:rsidRDefault="00D41CCE">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b/>
          <w:sz w:val="22"/>
          <w:szCs w:val="22"/>
        </w:rPr>
        <w:t>5. Admisión del Recurso de revisión.</w:t>
      </w:r>
      <w:r w:rsidRPr="00D73A53">
        <w:rPr>
          <w:rFonts w:ascii="Palatino Linotype" w:eastAsia="Palatino Linotype" w:hAnsi="Palatino Linotype" w:cs="Palatino Linotype"/>
          <w:sz w:val="22"/>
          <w:szCs w:val="22"/>
        </w:rPr>
        <w:t xml:space="preserve"> El </w:t>
      </w:r>
      <w:r w:rsidR="005107A3" w:rsidRPr="00D73A53">
        <w:rPr>
          <w:rFonts w:ascii="Palatino Linotype" w:eastAsia="Palatino Linotype" w:hAnsi="Palatino Linotype" w:cs="Palatino Linotype"/>
          <w:b/>
          <w:sz w:val="22"/>
          <w:szCs w:val="22"/>
        </w:rPr>
        <w:t>cuatro de julio</w:t>
      </w:r>
      <w:r w:rsidR="009C1D07" w:rsidRPr="00D73A53">
        <w:rPr>
          <w:rFonts w:ascii="Palatino Linotype" w:eastAsia="Palatino Linotype" w:hAnsi="Palatino Linotype" w:cs="Palatino Linotype"/>
          <w:b/>
          <w:sz w:val="22"/>
          <w:szCs w:val="22"/>
        </w:rPr>
        <w:t xml:space="preserve"> </w:t>
      </w:r>
      <w:r w:rsidRPr="00D73A53">
        <w:rPr>
          <w:rFonts w:ascii="Palatino Linotype" w:eastAsia="Palatino Linotype" w:hAnsi="Palatino Linotype" w:cs="Palatino Linotype"/>
          <w:b/>
          <w:sz w:val="22"/>
          <w:szCs w:val="22"/>
        </w:rPr>
        <w:t xml:space="preserve">de dos mil veinticinco, </w:t>
      </w:r>
      <w:r w:rsidRPr="00D73A5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73A53">
        <w:rPr>
          <w:rFonts w:ascii="Palatino Linotype" w:eastAsia="Palatino Linotype" w:hAnsi="Palatino Linotype" w:cs="Palatino Linotype"/>
          <w:b/>
          <w:sz w:val="22"/>
          <w:szCs w:val="22"/>
        </w:rPr>
        <w:t xml:space="preserve">Sujeto Obligado </w:t>
      </w:r>
      <w:r w:rsidRPr="00D73A53">
        <w:rPr>
          <w:rFonts w:ascii="Palatino Linotype" w:eastAsia="Palatino Linotype" w:hAnsi="Palatino Linotype" w:cs="Palatino Linotype"/>
          <w:sz w:val="22"/>
          <w:szCs w:val="22"/>
        </w:rPr>
        <w:t>presentara su informe justificado.</w:t>
      </w:r>
    </w:p>
    <w:p w14:paraId="47CC460F" w14:textId="77777777" w:rsidR="00566EB9" w:rsidRPr="00D73A53" w:rsidRDefault="00566EB9">
      <w:pPr>
        <w:spacing w:line="360" w:lineRule="auto"/>
        <w:jc w:val="both"/>
        <w:rPr>
          <w:rFonts w:ascii="Palatino Linotype" w:eastAsia="Palatino Linotype" w:hAnsi="Palatino Linotype" w:cs="Palatino Linotype"/>
          <w:sz w:val="22"/>
          <w:szCs w:val="22"/>
        </w:rPr>
      </w:pPr>
    </w:p>
    <w:p w14:paraId="02A883C5" w14:textId="67958A9B" w:rsidR="00566EB9" w:rsidRPr="00D73A53"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D73A53">
        <w:rPr>
          <w:rFonts w:ascii="Palatino Linotype" w:eastAsia="Palatino Linotype" w:hAnsi="Palatino Linotype" w:cs="Palatino Linotype"/>
          <w:b/>
          <w:sz w:val="22"/>
          <w:szCs w:val="22"/>
        </w:rPr>
        <w:t>6. Manifestaciones</w:t>
      </w:r>
      <w:r w:rsidRPr="00D73A53">
        <w:rPr>
          <w:rFonts w:ascii="Palatino Linotype" w:eastAsia="Palatino Linotype" w:hAnsi="Palatino Linotype" w:cs="Palatino Linotype"/>
          <w:sz w:val="22"/>
          <w:szCs w:val="22"/>
        </w:rPr>
        <w:t xml:space="preserve">. De las constancias que integran el expediente en que se actúa se advierte </w:t>
      </w:r>
      <w:proofErr w:type="gramStart"/>
      <w:r w:rsidRPr="00D73A53">
        <w:rPr>
          <w:rFonts w:ascii="Palatino Linotype" w:eastAsia="Palatino Linotype" w:hAnsi="Palatino Linotype" w:cs="Palatino Linotype"/>
          <w:sz w:val="22"/>
          <w:szCs w:val="22"/>
        </w:rPr>
        <w:t>que</w:t>
      </w:r>
      <w:proofErr w:type="gramEnd"/>
      <w:r w:rsidRPr="00D73A53">
        <w:rPr>
          <w:rFonts w:ascii="Palatino Linotype" w:eastAsia="Palatino Linotype" w:hAnsi="Palatino Linotype" w:cs="Palatino Linotype"/>
          <w:sz w:val="22"/>
          <w:szCs w:val="22"/>
        </w:rPr>
        <w:t xml:space="preserve"> durante el periodo de manifestaciones, el </w:t>
      </w:r>
      <w:r w:rsidRPr="00D73A53">
        <w:rPr>
          <w:rFonts w:ascii="Palatino Linotype" w:eastAsia="Palatino Linotype" w:hAnsi="Palatino Linotype" w:cs="Palatino Linotype"/>
          <w:b/>
          <w:sz w:val="22"/>
          <w:szCs w:val="22"/>
        </w:rPr>
        <w:t xml:space="preserve">Sujeto Obligado </w:t>
      </w:r>
      <w:r w:rsidR="001B5700" w:rsidRPr="00D73A53">
        <w:rPr>
          <w:rFonts w:ascii="Palatino Linotype" w:eastAsia="Palatino Linotype" w:hAnsi="Palatino Linotype" w:cs="Palatino Linotype"/>
          <w:sz w:val="22"/>
          <w:szCs w:val="22"/>
        </w:rPr>
        <w:t>en fecha ocho de agosto de dos mil veinticinco rindió su informe justificado a través del archivo electrónico denominado “</w:t>
      </w:r>
      <w:r w:rsidR="001B5700" w:rsidRPr="00D73A53">
        <w:rPr>
          <w:rFonts w:ascii="Palatino Linotype" w:eastAsia="Palatino Linotype" w:hAnsi="Palatino Linotype" w:cs="Palatino Linotype"/>
          <w:b/>
          <w:i/>
          <w:sz w:val="22"/>
          <w:szCs w:val="22"/>
        </w:rPr>
        <w:t>informe justificado RR 07984.pdf</w:t>
      </w:r>
      <w:r w:rsidR="001B5700" w:rsidRPr="00D73A53">
        <w:rPr>
          <w:rFonts w:ascii="Palatino Linotype" w:eastAsia="Palatino Linotype" w:hAnsi="Palatino Linotype" w:cs="Palatino Linotype"/>
          <w:sz w:val="22"/>
          <w:szCs w:val="22"/>
        </w:rPr>
        <w:t>”, a través del cual ratificó su respuesta inicial.</w:t>
      </w:r>
    </w:p>
    <w:p w14:paraId="6EF35CBC" w14:textId="77777777" w:rsidR="001B5700" w:rsidRPr="00D73A53" w:rsidRDefault="001B57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9397EE1" w14:textId="692D18A8" w:rsidR="001B5700" w:rsidRPr="00D73A53" w:rsidRDefault="001B57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Documento el anterior que fue puesto a la vista de la parte </w:t>
      </w:r>
      <w:r w:rsidRPr="00D73A53">
        <w:rPr>
          <w:rFonts w:ascii="Palatino Linotype" w:eastAsia="Palatino Linotype" w:hAnsi="Palatino Linotype" w:cs="Palatino Linotype"/>
          <w:b/>
          <w:sz w:val="22"/>
          <w:szCs w:val="22"/>
        </w:rPr>
        <w:t xml:space="preserve">Recurrente, </w:t>
      </w:r>
      <w:r w:rsidRPr="00D73A53">
        <w:rPr>
          <w:rFonts w:ascii="Palatino Linotype" w:eastAsia="Palatino Linotype" w:hAnsi="Palatino Linotype" w:cs="Palatino Linotype"/>
          <w:sz w:val="22"/>
          <w:szCs w:val="22"/>
        </w:rPr>
        <w:t xml:space="preserve">no </w:t>
      </w:r>
      <w:proofErr w:type="gramStart"/>
      <w:r w:rsidRPr="00D73A53">
        <w:rPr>
          <w:rFonts w:ascii="Palatino Linotype" w:eastAsia="Palatino Linotype" w:hAnsi="Palatino Linotype" w:cs="Palatino Linotype"/>
          <w:sz w:val="22"/>
          <w:szCs w:val="22"/>
        </w:rPr>
        <w:t>obstante</w:t>
      </w:r>
      <w:proofErr w:type="gramEnd"/>
      <w:r w:rsidRPr="00D73A53">
        <w:rPr>
          <w:rFonts w:ascii="Palatino Linotype" w:eastAsia="Palatino Linotype" w:hAnsi="Palatino Linotype" w:cs="Palatino Linotype"/>
          <w:sz w:val="22"/>
          <w:szCs w:val="22"/>
        </w:rPr>
        <w:t xml:space="preserve"> fue omisa en realizar manifestaciones o alegatos que conforme a derecho resultaran procedentes.</w:t>
      </w:r>
    </w:p>
    <w:p w14:paraId="15E3721A" w14:textId="77777777" w:rsidR="00315FE7" w:rsidRPr="00D73A53" w:rsidRDefault="00315FE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19D0E89" w14:textId="7F94C30F" w:rsidR="00315FE7" w:rsidRPr="00D73A53" w:rsidRDefault="00315FE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143755D" w14:textId="77777777" w:rsidR="00315FE7" w:rsidRPr="00D73A53" w:rsidRDefault="00315FE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7408E74" w14:textId="303C7993" w:rsidR="000712D3" w:rsidRPr="00D73A53"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b/>
          <w:sz w:val="22"/>
          <w:szCs w:val="22"/>
        </w:rPr>
        <w:t>7</w:t>
      </w:r>
      <w:r w:rsidR="00D41CCE" w:rsidRPr="00D73A53">
        <w:rPr>
          <w:rFonts w:ascii="Palatino Linotype" w:eastAsia="Palatino Linotype" w:hAnsi="Palatino Linotype" w:cs="Palatino Linotype"/>
          <w:b/>
          <w:sz w:val="22"/>
          <w:szCs w:val="22"/>
        </w:rPr>
        <w:t xml:space="preserve">. </w:t>
      </w:r>
      <w:r w:rsidR="000712D3" w:rsidRPr="00D73A53">
        <w:rPr>
          <w:rFonts w:ascii="Palatino Linotype" w:eastAsia="Palatino Linotype" w:hAnsi="Palatino Linotype" w:cs="Palatino Linotype"/>
          <w:b/>
          <w:sz w:val="22"/>
          <w:szCs w:val="22"/>
        </w:rPr>
        <w:t xml:space="preserve">Cierre de instrucción. </w:t>
      </w:r>
      <w:r w:rsidR="000712D3" w:rsidRPr="00D73A5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B5700" w:rsidRPr="00D73A53">
        <w:rPr>
          <w:rFonts w:ascii="Palatino Linotype" w:eastAsia="Palatino Linotype" w:hAnsi="Palatino Linotype" w:cs="Palatino Linotype"/>
          <w:b/>
          <w:sz w:val="22"/>
          <w:szCs w:val="22"/>
        </w:rPr>
        <w:t>diecinueve</w:t>
      </w:r>
      <w:r w:rsidR="000712D3" w:rsidRPr="00D73A53">
        <w:rPr>
          <w:rFonts w:ascii="Palatino Linotype" w:eastAsia="Palatino Linotype" w:hAnsi="Palatino Linotype" w:cs="Palatino Linotype"/>
          <w:b/>
          <w:sz w:val="22"/>
          <w:szCs w:val="22"/>
        </w:rPr>
        <w:t xml:space="preserve"> de agosto de dos mil veinticinco,</w:t>
      </w:r>
      <w:r w:rsidR="000712D3" w:rsidRPr="00D73A5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w:t>
      </w:r>
      <w:r w:rsidR="00B86A75" w:rsidRPr="00D73A53">
        <w:rPr>
          <w:rFonts w:ascii="Palatino Linotype" w:eastAsia="Palatino Linotype" w:hAnsi="Palatino Linotype" w:cs="Palatino Linotype"/>
          <w:sz w:val="22"/>
          <w:szCs w:val="22"/>
        </w:rPr>
        <w:t xml:space="preserve">l Estado de México y Municipios; notificado el veinte de agosto de dos mil veinticinco. </w:t>
      </w:r>
    </w:p>
    <w:p w14:paraId="63E8DED6" w14:textId="77777777" w:rsidR="00F67E81" w:rsidRPr="00D73A53" w:rsidRDefault="00F67E81"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05E7CEC" w14:textId="24F19B8B" w:rsidR="00566EB9" w:rsidRPr="00D73A53"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D73A53" w:rsidRDefault="00D41CCE">
      <w:pPr>
        <w:widowControl w:val="0"/>
        <w:spacing w:before="240" w:after="240" w:line="360" w:lineRule="auto"/>
        <w:jc w:val="center"/>
        <w:rPr>
          <w:rFonts w:ascii="Palatino Linotype" w:eastAsia="Palatino Linotype" w:hAnsi="Palatino Linotype" w:cs="Palatino Linotype"/>
          <w:b/>
          <w:sz w:val="22"/>
          <w:szCs w:val="22"/>
        </w:rPr>
      </w:pPr>
      <w:r w:rsidRPr="00D73A53">
        <w:rPr>
          <w:rFonts w:ascii="Palatino Linotype" w:eastAsia="Palatino Linotype" w:hAnsi="Palatino Linotype" w:cs="Palatino Linotype"/>
          <w:b/>
          <w:sz w:val="22"/>
          <w:szCs w:val="22"/>
        </w:rPr>
        <w:t>II. C O N S I D E R A N D O S</w:t>
      </w:r>
    </w:p>
    <w:p w14:paraId="172CA64E" w14:textId="77777777" w:rsidR="00566EB9" w:rsidRPr="00D73A53" w:rsidRDefault="00D41CCE">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b/>
          <w:sz w:val="22"/>
          <w:szCs w:val="22"/>
        </w:rPr>
        <w:t>Primero. Competencia.</w:t>
      </w:r>
      <w:r w:rsidRPr="00D73A5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D73A53">
        <w:rPr>
          <w:rFonts w:ascii="Palatino Linotype" w:eastAsia="Palatino Linotype" w:hAnsi="Palatino Linotype" w:cs="Palatino Linotype"/>
          <w:sz w:val="22"/>
          <w:szCs w:val="22"/>
        </w:rPr>
        <w:t>5 párrafos trigésimo noveno</w:t>
      </w:r>
      <w:r w:rsidR="001528AE" w:rsidRPr="00D73A53">
        <w:rPr>
          <w:rFonts w:ascii="Palatino Linotype" w:eastAsia="Palatino Linotype" w:hAnsi="Palatino Linotype" w:cs="Palatino Linotype"/>
          <w:sz w:val="22"/>
          <w:szCs w:val="22"/>
        </w:rPr>
        <w:t>, cuadragésimo y cuadragésimo primero</w:t>
      </w:r>
      <w:r w:rsidR="00FD093A" w:rsidRPr="00D73A53">
        <w:rPr>
          <w:rFonts w:ascii="Palatino Linotype" w:eastAsia="Palatino Linotype" w:hAnsi="Palatino Linotype" w:cs="Palatino Linotype"/>
          <w:sz w:val="22"/>
          <w:szCs w:val="22"/>
        </w:rPr>
        <w:t xml:space="preserve"> </w:t>
      </w:r>
      <w:r w:rsidRPr="00D73A53">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D73A53"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D73A53"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D73A53">
        <w:rPr>
          <w:rFonts w:ascii="Palatino Linotype" w:eastAsia="Palatino Linotype" w:hAnsi="Palatino Linotype" w:cs="Palatino Linotype"/>
          <w:b/>
          <w:sz w:val="22"/>
          <w:szCs w:val="22"/>
        </w:rPr>
        <w:t>Segundo. Oportunidad y Procedibilidad del Recurso de Revisión</w:t>
      </w:r>
      <w:r w:rsidRPr="00D73A53">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D73A53">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7C665AE4" w14:textId="77777777" w:rsidR="00566EB9" w:rsidRPr="00D73A53" w:rsidRDefault="00566EB9">
      <w:pPr>
        <w:spacing w:line="360" w:lineRule="auto"/>
        <w:jc w:val="both"/>
        <w:rPr>
          <w:rFonts w:ascii="Palatino Linotype" w:eastAsia="Palatino Linotype" w:hAnsi="Palatino Linotype" w:cs="Palatino Linotype"/>
          <w:sz w:val="22"/>
          <w:szCs w:val="22"/>
        </w:rPr>
      </w:pPr>
    </w:p>
    <w:p w14:paraId="7DB9E2DF" w14:textId="2DB767EF" w:rsidR="00566EB9" w:rsidRPr="00D73A53" w:rsidRDefault="00D41CCE">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73A53">
        <w:rPr>
          <w:rFonts w:ascii="Palatino Linotype" w:eastAsia="Palatino Linotype" w:hAnsi="Palatino Linotype" w:cs="Palatino Linotype"/>
          <w:b/>
          <w:sz w:val="22"/>
          <w:szCs w:val="22"/>
        </w:rPr>
        <w:t xml:space="preserve">Sujeto Obligado </w:t>
      </w:r>
      <w:r w:rsidRPr="00D73A53">
        <w:rPr>
          <w:rFonts w:ascii="Palatino Linotype" w:eastAsia="Palatino Linotype" w:hAnsi="Palatino Linotype" w:cs="Palatino Linotype"/>
          <w:sz w:val="22"/>
          <w:szCs w:val="22"/>
        </w:rPr>
        <w:t>remitió la respuesta a la solicitud de información el</w:t>
      </w:r>
      <w:r w:rsidR="00251B80" w:rsidRPr="00D73A53">
        <w:t xml:space="preserve"> </w:t>
      </w:r>
      <w:r w:rsidR="001B5700" w:rsidRPr="00D73A53">
        <w:rPr>
          <w:rFonts w:ascii="Palatino Linotype" w:eastAsia="Palatino Linotype" w:hAnsi="Palatino Linotype" w:cs="Palatino Linotype"/>
          <w:b/>
          <w:sz w:val="22"/>
          <w:szCs w:val="22"/>
        </w:rPr>
        <w:t>treinta de junio de dos mil veinticinco</w:t>
      </w:r>
      <w:r w:rsidRPr="00D73A53">
        <w:rPr>
          <w:rFonts w:ascii="Palatino Linotype" w:eastAsia="Palatino Linotype" w:hAnsi="Palatino Linotype" w:cs="Palatino Linotype"/>
          <w:b/>
          <w:sz w:val="22"/>
          <w:szCs w:val="22"/>
        </w:rPr>
        <w:t xml:space="preserve">, </w:t>
      </w:r>
      <w:r w:rsidRPr="00D73A53">
        <w:rPr>
          <w:rFonts w:ascii="Palatino Linotype" w:eastAsia="Palatino Linotype" w:hAnsi="Palatino Linotype" w:cs="Palatino Linotype"/>
          <w:sz w:val="22"/>
          <w:szCs w:val="22"/>
        </w:rPr>
        <w:t xml:space="preserve">mientras que el recurso de revisión interpuesto por </w:t>
      </w:r>
      <w:r w:rsidRPr="00D73A53">
        <w:rPr>
          <w:rFonts w:ascii="Palatino Linotype" w:eastAsia="Palatino Linotype" w:hAnsi="Palatino Linotype" w:cs="Palatino Linotype"/>
          <w:b/>
          <w:sz w:val="22"/>
          <w:szCs w:val="22"/>
        </w:rPr>
        <w:t>la parte</w:t>
      </w:r>
      <w:r w:rsidRPr="00D73A53">
        <w:rPr>
          <w:rFonts w:ascii="Palatino Linotype" w:eastAsia="Palatino Linotype" w:hAnsi="Palatino Linotype" w:cs="Palatino Linotype"/>
          <w:sz w:val="22"/>
          <w:szCs w:val="22"/>
        </w:rPr>
        <w:t xml:space="preserve"> </w:t>
      </w:r>
      <w:r w:rsidRPr="00D73A53">
        <w:rPr>
          <w:rFonts w:ascii="Palatino Linotype" w:eastAsia="Palatino Linotype" w:hAnsi="Palatino Linotype" w:cs="Palatino Linotype"/>
          <w:b/>
          <w:sz w:val="22"/>
          <w:szCs w:val="22"/>
        </w:rPr>
        <w:t>Recurrente</w:t>
      </w:r>
      <w:r w:rsidRPr="00D73A53">
        <w:rPr>
          <w:rFonts w:ascii="Palatino Linotype" w:eastAsia="Palatino Linotype" w:hAnsi="Palatino Linotype" w:cs="Palatino Linotype"/>
          <w:sz w:val="22"/>
          <w:szCs w:val="22"/>
        </w:rPr>
        <w:t xml:space="preserve">, se tuvo por presentado el </w:t>
      </w:r>
      <w:r w:rsidR="001B5700" w:rsidRPr="00D73A53">
        <w:rPr>
          <w:rFonts w:ascii="Palatino Linotype" w:eastAsia="Palatino Linotype" w:hAnsi="Palatino Linotype" w:cs="Palatino Linotype"/>
          <w:b/>
          <w:sz w:val="22"/>
          <w:szCs w:val="22"/>
        </w:rPr>
        <w:t>primero de julio de dos mil veinticinco</w:t>
      </w:r>
      <w:r w:rsidR="00251B80" w:rsidRPr="00D73A53">
        <w:rPr>
          <w:rFonts w:ascii="Palatino Linotype" w:eastAsia="Palatino Linotype" w:hAnsi="Palatino Linotype" w:cs="Palatino Linotype"/>
          <w:sz w:val="22"/>
          <w:szCs w:val="22"/>
        </w:rPr>
        <w:t xml:space="preserve"> </w:t>
      </w:r>
      <w:r w:rsidRPr="00D73A53">
        <w:rPr>
          <w:rFonts w:ascii="Palatino Linotype" w:eastAsia="Palatino Linotype" w:hAnsi="Palatino Linotype" w:cs="Palatino Linotype"/>
          <w:sz w:val="22"/>
          <w:szCs w:val="22"/>
        </w:rPr>
        <w:t xml:space="preserve">esto es, </w:t>
      </w:r>
      <w:r w:rsidR="006D4B8E" w:rsidRPr="00D73A53">
        <w:rPr>
          <w:rFonts w:ascii="Palatino Linotype" w:eastAsia="Palatino Linotype" w:hAnsi="Palatino Linotype" w:cs="Palatino Linotype"/>
          <w:sz w:val="22"/>
          <w:szCs w:val="22"/>
        </w:rPr>
        <w:t>e</w:t>
      </w:r>
      <w:r w:rsidRPr="00D73A53">
        <w:rPr>
          <w:rFonts w:ascii="Palatino Linotype" w:eastAsia="Palatino Linotype" w:hAnsi="Palatino Linotype" w:cs="Palatino Linotype"/>
          <w:sz w:val="22"/>
          <w:szCs w:val="22"/>
        </w:rPr>
        <w:t xml:space="preserve">l </w:t>
      </w:r>
      <w:r w:rsidR="001B5700" w:rsidRPr="00D73A53">
        <w:rPr>
          <w:rFonts w:ascii="Palatino Linotype" w:eastAsia="Palatino Linotype" w:hAnsi="Palatino Linotype" w:cs="Palatino Linotype"/>
          <w:b/>
          <w:sz w:val="22"/>
          <w:szCs w:val="22"/>
          <w:u w:val="single"/>
        </w:rPr>
        <w:t>primer</w:t>
      </w:r>
      <w:r w:rsidRPr="00D73A53">
        <w:rPr>
          <w:rFonts w:ascii="Palatino Linotype" w:eastAsia="Palatino Linotype" w:hAnsi="Palatino Linotype" w:cs="Palatino Linotype"/>
          <w:sz w:val="22"/>
          <w:szCs w:val="22"/>
        </w:rPr>
        <w:t xml:space="preserve"> día hábil siguiente a aquel </w:t>
      </w:r>
      <w:r w:rsidRPr="00D73A53">
        <w:rPr>
          <w:rFonts w:ascii="Palatino Linotype" w:eastAsia="Palatino Linotype" w:hAnsi="Palatino Linotype" w:cs="Palatino Linotype"/>
          <w:b/>
          <w:sz w:val="22"/>
          <w:szCs w:val="22"/>
        </w:rPr>
        <w:t>en que se tuvo conocimiento de la respuesta impugnada</w:t>
      </w:r>
      <w:r w:rsidRPr="00D73A53">
        <w:rPr>
          <w:rFonts w:ascii="Palatino Linotype" w:eastAsia="Palatino Linotype" w:hAnsi="Palatino Linotype" w:cs="Palatino Linotype"/>
          <w:sz w:val="22"/>
          <w:szCs w:val="22"/>
        </w:rPr>
        <w:t xml:space="preserve">. </w:t>
      </w:r>
    </w:p>
    <w:p w14:paraId="5F418390" w14:textId="77777777" w:rsidR="00566EB9" w:rsidRPr="00D73A53"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D73A53" w:rsidRDefault="00D41CCE">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D73A53"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D73A53"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D73A53">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5744F6A" w14:textId="77777777" w:rsidR="00C43D23" w:rsidRPr="00D73A53" w:rsidRDefault="00C43D23">
      <w:pPr>
        <w:tabs>
          <w:tab w:val="left" w:pos="7938"/>
        </w:tabs>
        <w:spacing w:line="360" w:lineRule="auto"/>
        <w:jc w:val="both"/>
        <w:rPr>
          <w:rFonts w:ascii="Palatino Linotype" w:eastAsia="Palatino Linotype" w:hAnsi="Palatino Linotype" w:cs="Palatino Linotype"/>
          <w:sz w:val="22"/>
          <w:szCs w:val="22"/>
        </w:rPr>
      </w:pPr>
    </w:p>
    <w:p w14:paraId="550B612F" w14:textId="77777777" w:rsidR="00C43D23" w:rsidRPr="00D73A53" w:rsidRDefault="00C43D23" w:rsidP="00C43D23">
      <w:pPr>
        <w:spacing w:line="360" w:lineRule="auto"/>
        <w:jc w:val="both"/>
        <w:rPr>
          <w:rFonts w:ascii="Palatino Linotype" w:eastAsia="Palatino Linotype" w:hAnsi="Palatino Linotype" w:cs="Palatino Linotype"/>
          <w:sz w:val="22"/>
          <w:szCs w:val="22"/>
          <w:lang w:eastAsia="en-US"/>
        </w:rPr>
      </w:pPr>
      <w:r w:rsidRPr="00D73A53">
        <w:rPr>
          <w:rFonts w:ascii="Palatino Linotype" w:eastAsia="Palatino Linotype" w:hAnsi="Palatino Linotype" w:cs="Palatino Linotype"/>
          <w:sz w:val="22"/>
          <w:szCs w:val="22"/>
          <w:lang w:eastAsia="en-US"/>
        </w:rPr>
        <w:t xml:space="preserve">A efecto de sustentar lo anterior, es de suma importancia mencionar que si bien la persona solicitante </w:t>
      </w:r>
      <w:r w:rsidRPr="00D73A53">
        <w:rPr>
          <w:rFonts w:ascii="Palatino Linotype" w:eastAsia="Palatino Linotype" w:hAnsi="Palatino Linotype" w:cs="Palatino Linotype"/>
          <w:b/>
          <w:sz w:val="22"/>
          <w:szCs w:val="22"/>
          <w:lang w:eastAsia="en-US"/>
        </w:rPr>
        <w:t xml:space="preserve">no proporcionó un nombre, </w:t>
      </w:r>
      <w:r w:rsidRPr="00D73A53">
        <w:rPr>
          <w:rFonts w:ascii="Palatino Linotype" w:eastAsia="Palatino Linotype" w:hAnsi="Palatino Linotype" w:cs="Palatino Linotype"/>
          <w:sz w:val="22"/>
          <w:szCs w:val="22"/>
          <w:lang w:eastAsia="en-US"/>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09C3AFA" w14:textId="77777777" w:rsidR="00C43D23" w:rsidRPr="00D73A53" w:rsidRDefault="00C43D23" w:rsidP="00C43D23">
      <w:pPr>
        <w:spacing w:line="360" w:lineRule="auto"/>
        <w:jc w:val="both"/>
        <w:rPr>
          <w:rFonts w:ascii="Palatino Linotype" w:eastAsia="Palatino Linotype" w:hAnsi="Palatino Linotype" w:cs="Palatino Linotype"/>
          <w:sz w:val="22"/>
          <w:szCs w:val="22"/>
          <w:lang w:eastAsia="en-US"/>
        </w:rPr>
      </w:pPr>
    </w:p>
    <w:p w14:paraId="748F6461" w14:textId="77777777" w:rsidR="00C43D23" w:rsidRPr="00D73A53" w:rsidRDefault="00C43D23" w:rsidP="00C43D23">
      <w:pPr>
        <w:spacing w:line="276" w:lineRule="auto"/>
        <w:ind w:left="851" w:right="902"/>
        <w:jc w:val="both"/>
        <w:rPr>
          <w:rFonts w:ascii="Palatino Linotype" w:eastAsia="Palatino Linotype" w:hAnsi="Palatino Linotype" w:cs="Palatino Linotype"/>
          <w:i/>
          <w:sz w:val="22"/>
          <w:szCs w:val="22"/>
          <w:lang w:eastAsia="en-US"/>
        </w:rPr>
      </w:pPr>
      <w:r w:rsidRPr="00D73A53">
        <w:rPr>
          <w:rFonts w:ascii="Palatino Linotype" w:eastAsia="Palatino Linotype" w:hAnsi="Palatino Linotype" w:cs="Palatino Linotype"/>
          <w:i/>
          <w:sz w:val="22"/>
          <w:szCs w:val="22"/>
          <w:lang w:eastAsia="en-US"/>
        </w:rPr>
        <w:t>"</w:t>
      </w:r>
      <w:r w:rsidRPr="00D73A53">
        <w:rPr>
          <w:rFonts w:ascii="Palatino Linotype" w:eastAsia="Palatino Linotype" w:hAnsi="Palatino Linotype" w:cs="Palatino Linotype"/>
          <w:b/>
          <w:i/>
          <w:sz w:val="22"/>
          <w:szCs w:val="22"/>
          <w:lang w:eastAsia="en-US"/>
        </w:rPr>
        <w:t>Las solicitudes anónimas,</w:t>
      </w:r>
      <w:r w:rsidRPr="00D73A53">
        <w:rPr>
          <w:rFonts w:ascii="Palatino Linotype" w:eastAsia="Palatino Linotype" w:hAnsi="Palatino Linotype" w:cs="Palatino Linotype"/>
          <w:i/>
          <w:sz w:val="22"/>
          <w:szCs w:val="22"/>
          <w:lang w:eastAsia="en-US"/>
        </w:rPr>
        <w:t xml:space="preserve"> con nombre incompleto o seudónimo</w:t>
      </w:r>
      <w:r w:rsidRPr="00D73A53">
        <w:rPr>
          <w:rFonts w:ascii="Palatino Linotype" w:eastAsia="Palatino Linotype" w:hAnsi="Palatino Linotype" w:cs="Palatino Linotype"/>
          <w:b/>
          <w:i/>
          <w:sz w:val="22"/>
          <w:szCs w:val="22"/>
          <w:lang w:eastAsia="en-US"/>
        </w:rPr>
        <w:t xml:space="preserve"> serán procedentes para su trámite por parte del sujeto obligado ante quien se presente</w:t>
      </w:r>
      <w:r w:rsidRPr="00D73A53">
        <w:rPr>
          <w:rFonts w:ascii="Palatino Linotype" w:eastAsia="Palatino Linotype" w:hAnsi="Palatino Linotype" w:cs="Palatino Linotype"/>
          <w:i/>
          <w:sz w:val="22"/>
          <w:szCs w:val="22"/>
          <w:lang w:eastAsia="en-US"/>
        </w:rPr>
        <w:t>. No podrá requerirse información adicional con motivo del nombre proporcionado por el solicitante."</w:t>
      </w:r>
    </w:p>
    <w:p w14:paraId="3C0ADC18" w14:textId="77777777" w:rsidR="00C43D23" w:rsidRPr="00D73A53" w:rsidRDefault="00C43D23" w:rsidP="00C43D23">
      <w:pPr>
        <w:spacing w:line="276" w:lineRule="auto"/>
        <w:ind w:left="851" w:right="902"/>
        <w:jc w:val="both"/>
        <w:rPr>
          <w:rFonts w:ascii="Palatino Linotype" w:eastAsia="Palatino Linotype" w:hAnsi="Palatino Linotype" w:cs="Palatino Linotype"/>
          <w:sz w:val="22"/>
          <w:szCs w:val="22"/>
          <w:lang w:eastAsia="en-US"/>
        </w:rPr>
      </w:pPr>
    </w:p>
    <w:p w14:paraId="07AA4C21" w14:textId="77777777" w:rsidR="00C43D23" w:rsidRPr="00D73A53" w:rsidRDefault="00C43D23" w:rsidP="00C43D23">
      <w:pPr>
        <w:spacing w:line="360" w:lineRule="auto"/>
        <w:jc w:val="both"/>
        <w:rPr>
          <w:rFonts w:ascii="Palatino Linotype" w:eastAsia="Palatino Linotype" w:hAnsi="Palatino Linotype" w:cs="Palatino Linotype"/>
          <w:sz w:val="22"/>
          <w:szCs w:val="22"/>
          <w:lang w:eastAsia="en-US"/>
        </w:rPr>
      </w:pPr>
      <w:r w:rsidRPr="00D73A53">
        <w:rPr>
          <w:rFonts w:ascii="Palatino Linotype" w:eastAsia="Palatino Linotype" w:hAnsi="Palatino Linotype" w:cs="Palatino Linotype"/>
          <w:sz w:val="22"/>
          <w:szCs w:val="22"/>
          <w:lang w:eastAsia="en-US"/>
        </w:rPr>
        <w:t xml:space="preserve">Finalmente, se advierte que resulta procedente la interposición de los recursos, según lo manifestado por la parte </w:t>
      </w:r>
      <w:r w:rsidRPr="00D73A53">
        <w:rPr>
          <w:rFonts w:ascii="Palatino Linotype" w:eastAsia="Palatino Linotype" w:hAnsi="Palatino Linotype" w:cs="Palatino Linotype"/>
          <w:b/>
          <w:sz w:val="22"/>
          <w:szCs w:val="22"/>
          <w:lang w:eastAsia="en-US"/>
        </w:rPr>
        <w:t>Recurrente</w:t>
      </w:r>
      <w:r w:rsidRPr="00D73A53">
        <w:rPr>
          <w:rFonts w:ascii="Palatino Linotype" w:eastAsia="Palatino Linotype" w:hAnsi="Palatino Linotype" w:cs="Palatino Linotype"/>
          <w:sz w:val="22"/>
          <w:szCs w:val="22"/>
          <w:lang w:eastAsia="en-US"/>
        </w:rPr>
        <w:t xml:space="preserve"> en sus motivos de inconformidad, de acuerdo con el artículo 179, fracción I del ordenamiento legal citado, que a la letra dice: </w:t>
      </w:r>
    </w:p>
    <w:p w14:paraId="2B374570" w14:textId="77777777" w:rsidR="00C43D23" w:rsidRPr="00D73A53" w:rsidRDefault="00C43D23" w:rsidP="00C43D23">
      <w:pPr>
        <w:spacing w:line="360" w:lineRule="auto"/>
        <w:jc w:val="both"/>
        <w:rPr>
          <w:rFonts w:ascii="Palatino Linotype" w:eastAsia="Palatino Linotype" w:hAnsi="Palatino Linotype" w:cs="Palatino Linotype"/>
          <w:sz w:val="22"/>
          <w:szCs w:val="22"/>
          <w:lang w:eastAsia="en-US"/>
        </w:rPr>
      </w:pPr>
    </w:p>
    <w:p w14:paraId="026F9D0D" w14:textId="77777777" w:rsidR="00C43D23" w:rsidRPr="00D73A53" w:rsidRDefault="00C43D23" w:rsidP="00C43D23">
      <w:pPr>
        <w:spacing w:line="276" w:lineRule="auto"/>
        <w:ind w:left="567" w:right="902"/>
        <w:jc w:val="both"/>
        <w:rPr>
          <w:rFonts w:ascii="Palatino Linotype" w:eastAsia="Palatino Linotype" w:hAnsi="Palatino Linotype" w:cs="Palatino Linotype"/>
          <w:i/>
          <w:sz w:val="22"/>
          <w:szCs w:val="22"/>
          <w:lang w:eastAsia="en-US"/>
        </w:rPr>
      </w:pPr>
      <w:r w:rsidRPr="00D73A53">
        <w:rPr>
          <w:rFonts w:ascii="Palatino Linotype" w:eastAsia="Palatino Linotype" w:hAnsi="Palatino Linotype" w:cs="Palatino Linotype"/>
          <w:i/>
          <w:sz w:val="22"/>
          <w:szCs w:val="22"/>
          <w:lang w:eastAsia="en-US"/>
        </w:rPr>
        <w:t>“</w:t>
      </w:r>
      <w:r w:rsidRPr="00D73A53">
        <w:rPr>
          <w:rFonts w:ascii="Palatino Linotype" w:eastAsia="Palatino Linotype" w:hAnsi="Palatino Linotype" w:cs="Palatino Linotype"/>
          <w:b/>
          <w:i/>
          <w:sz w:val="22"/>
          <w:szCs w:val="22"/>
          <w:lang w:eastAsia="en-US"/>
        </w:rPr>
        <w:t>Artículo 179.</w:t>
      </w:r>
      <w:r w:rsidRPr="00D73A53">
        <w:rPr>
          <w:rFonts w:ascii="Palatino Linotype" w:eastAsia="Palatino Linotype" w:hAnsi="Palatino Linotype" w:cs="Palatino Linotype"/>
          <w:i/>
          <w:sz w:val="22"/>
          <w:szCs w:val="22"/>
          <w:lang w:eastAsia="en-US"/>
        </w:rPr>
        <w:t xml:space="preserve"> El recurso de revisión es un medio de protección que la Ley otorga a los particulares, para hacer valer su derecho de acceso a la información pública, y procederá en contra de las siguientes causas:</w:t>
      </w:r>
    </w:p>
    <w:p w14:paraId="0EE8BA84" w14:textId="77777777" w:rsidR="00C43D23" w:rsidRPr="00D73A53" w:rsidRDefault="00C43D23" w:rsidP="00C43D23">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lang w:eastAsia="en-US"/>
        </w:rPr>
      </w:pPr>
      <w:r w:rsidRPr="00D73A53">
        <w:rPr>
          <w:rFonts w:ascii="Palatino Linotype" w:eastAsia="Palatino Linotype" w:hAnsi="Palatino Linotype" w:cs="Palatino Linotype"/>
          <w:b/>
          <w:i/>
          <w:sz w:val="22"/>
          <w:szCs w:val="22"/>
          <w:lang w:eastAsia="en-US"/>
        </w:rPr>
        <w:t>I. La negativa a la información solicitada;</w:t>
      </w:r>
    </w:p>
    <w:p w14:paraId="114815AD" w14:textId="77777777" w:rsidR="00C43D23" w:rsidRPr="00D73A53" w:rsidRDefault="00C43D23" w:rsidP="00C43D23">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lang w:eastAsia="en-US"/>
        </w:rPr>
      </w:pPr>
      <w:r w:rsidRPr="00D73A53">
        <w:rPr>
          <w:rFonts w:ascii="Palatino Linotype" w:eastAsia="Palatino Linotype" w:hAnsi="Palatino Linotype" w:cs="Palatino Linotype"/>
          <w:i/>
          <w:sz w:val="22"/>
          <w:szCs w:val="22"/>
          <w:lang w:eastAsia="en-US"/>
        </w:rPr>
        <w:t xml:space="preserve"> […]”</w:t>
      </w:r>
    </w:p>
    <w:p w14:paraId="1881407C" w14:textId="77777777" w:rsidR="00944282" w:rsidRPr="00D73A53"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5961701D" w14:textId="1C59C477" w:rsidR="00C501F7" w:rsidRPr="00D73A53" w:rsidRDefault="00C501F7" w:rsidP="00C501F7">
      <w:pPr>
        <w:spacing w:line="360" w:lineRule="auto"/>
        <w:jc w:val="both"/>
        <w:rPr>
          <w:rFonts w:ascii="Palatino Linotype" w:eastAsia="Palatino Linotype" w:hAnsi="Palatino Linotype" w:cs="Palatino Linotype"/>
          <w:b/>
          <w:sz w:val="22"/>
          <w:szCs w:val="22"/>
        </w:rPr>
      </w:pPr>
      <w:r w:rsidRPr="00D73A53">
        <w:rPr>
          <w:rFonts w:ascii="Palatino Linotype" w:eastAsia="Palatino Linotype" w:hAnsi="Palatino Linotype" w:cs="Palatino Linotype"/>
          <w:b/>
          <w:sz w:val="22"/>
          <w:szCs w:val="22"/>
        </w:rPr>
        <w:t xml:space="preserve">Tercero. Materia de la revisión. </w:t>
      </w:r>
      <w:r w:rsidRPr="00D73A5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73A53">
        <w:rPr>
          <w:rFonts w:ascii="Palatino Linotype" w:eastAsia="Palatino Linotype" w:hAnsi="Palatino Linotype" w:cs="Palatino Linotype"/>
          <w:b/>
          <w:sz w:val="22"/>
          <w:szCs w:val="22"/>
        </w:rPr>
        <w:t xml:space="preserve">verificar si la respuesta </w:t>
      </w:r>
      <w:r w:rsidR="00C43D23" w:rsidRPr="00D73A53">
        <w:rPr>
          <w:rFonts w:ascii="Palatino Linotype" w:eastAsia="Palatino Linotype" w:hAnsi="Palatino Linotype" w:cs="Palatino Linotype"/>
          <w:b/>
          <w:sz w:val="22"/>
          <w:szCs w:val="22"/>
        </w:rPr>
        <w:t>otorgada</w:t>
      </w:r>
      <w:r w:rsidRPr="00D73A53">
        <w:rPr>
          <w:rFonts w:ascii="Palatino Linotype" w:eastAsia="Palatino Linotype" w:hAnsi="Palatino Linotype" w:cs="Palatino Linotype"/>
          <w:b/>
          <w:sz w:val="22"/>
          <w:szCs w:val="22"/>
        </w:rPr>
        <w:t xml:space="preserve"> por el Sujeto Obligado </w:t>
      </w:r>
      <w:r w:rsidR="00C43D23" w:rsidRPr="00D73A53">
        <w:rPr>
          <w:rFonts w:ascii="Palatino Linotype" w:eastAsia="Palatino Linotype" w:hAnsi="Palatino Linotype" w:cs="Palatino Linotype"/>
          <w:b/>
          <w:sz w:val="22"/>
          <w:szCs w:val="22"/>
        </w:rPr>
        <w:t>es adecuada y suficiente</w:t>
      </w:r>
      <w:r w:rsidRPr="00D73A53">
        <w:rPr>
          <w:rFonts w:ascii="Palatino Linotype" w:eastAsia="Palatino Linotype" w:hAnsi="Palatino Linotype" w:cs="Palatino Linotype"/>
          <w:b/>
          <w:sz w:val="22"/>
          <w:szCs w:val="22"/>
        </w:rPr>
        <w:t xml:space="preserve"> para satisfacer el derecho de acceso a la información pública de la parte Recurrente,</w:t>
      </w:r>
      <w:r w:rsidRPr="00D73A53">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b/>
          <w:sz w:val="22"/>
          <w:szCs w:val="22"/>
        </w:rPr>
        <w:t xml:space="preserve">Cuarto. Estudio del asunto. </w:t>
      </w:r>
      <w:r w:rsidRPr="00D73A53">
        <w:rPr>
          <w:rFonts w:ascii="Palatino Linotype" w:eastAsia="Palatino Linotype" w:hAnsi="Palatino Linotype" w:cs="Palatino Linotype"/>
          <w:sz w:val="22"/>
          <w:szCs w:val="22"/>
        </w:rPr>
        <w:t xml:space="preserve">Antes de entrar al análisis de los pronunciamientos del </w:t>
      </w:r>
      <w:r w:rsidRPr="00D73A53">
        <w:rPr>
          <w:rFonts w:ascii="Palatino Linotype" w:eastAsia="Palatino Linotype" w:hAnsi="Palatino Linotype" w:cs="Palatino Linotype"/>
          <w:b/>
          <w:sz w:val="22"/>
          <w:szCs w:val="22"/>
        </w:rPr>
        <w:t>Sujeto Obligado</w:t>
      </w:r>
      <w:r w:rsidRPr="00D73A53">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D73A53">
        <w:rPr>
          <w:rFonts w:ascii="Palatino Linotype" w:eastAsia="Palatino Linotype" w:hAnsi="Palatino Linotype" w:cs="Palatino Linotype"/>
          <w:sz w:val="22"/>
          <w:szCs w:val="22"/>
        </w:rPr>
        <w:lastRenderedPageBreak/>
        <w:t>lo prevén los arábigos 1 párrafos primero, segundo y tercero y 6 apartado A fracciones I, II, III, IV, V, VI y VII que a la letra señalan:</w:t>
      </w:r>
    </w:p>
    <w:p w14:paraId="503B2159"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D73A53" w:rsidRDefault="00C501F7" w:rsidP="00C501F7">
      <w:pPr>
        <w:spacing w:line="276" w:lineRule="auto"/>
        <w:ind w:left="851" w:right="850"/>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73A5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D73A53" w:rsidRDefault="00C501F7" w:rsidP="00C501F7">
      <w:pPr>
        <w:spacing w:line="276" w:lineRule="auto"/>
        <w:ind w:left="851" w:right="850"/>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D73A53" w:rsidRDefault="00C501F7" w:rsidP="00C501F7">
      <w:pPr>
        <w:spacing w:line="276" w:lineRule="auto"/>
        <w:ind w:left="851" w:right="850"/>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73A5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D73A53" w:rsidRDefault="00C501F7" w:rsidP="00C501F7">
      <w:pPr>
        <w:spacing w:line="276" w:lineRule="auto"/>
        <w:ind w:left="851" w:right="850"/>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i/>
          <w:sz w:val="22"/>
          <w:szCs w:val="22"/>
        </w:rPr>
        <w:t>[…]</w:t>
      </w:r>
    </w:p>
    <w:p w14:paraId="2911B304" w14:textId="77777777" w:rsidR="00C501F7" w:rsidRPr="00D73A53" w:rsidRDefault="00C501F7" w:rsidP="00C501F7">
      <w:pPr>
        <w:spacing w:line="276" w:lineRule="auto"/>
        <w:ind w:left="851" w:right="901"/>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b/>
          <w:i/>
          <w:sz w:val="22"/>
          <w:szCs w:val="22"/>
        </w:rPr>
        <w:t>“Artículo 6o.</w:t>
      </w:r>
    </w:p>
    <w:p w14:paraId="270D5F17" w14:textId="77777777" w:rsidR="00C501F7" w:rsidRPr="00D73A53" w:rsidRDefault="00C501F7" w:rsidP="00C501F7">
      <w:pPr>
        <w:spacing w:line="276" w:lineRule="auto"/>
        <w:ind w:left="851" w:right="901"/>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i/>
          <w:sz w:val="22"/>
          <w:szCs w:val="22"/>
        </w:rPr>
        <w:t>[...]</w:t>
      </w:r>
    </w:p>
    <w:p w14:paraId="4705C1DB" w14:textId="77777777" w:rsidR="00C501F7" w:rsidRPr="00D73A5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b/>
          <w:i/>
          <w:sz w:val="22"/>
          <w:szCs w:val="22"/>
        </w:rPr>
        <w:t xml:space="preserve">A. Para el ejercicio del derecho de acceso a la información, la Federación y </w:t>
      </w:r>
      <w:r w:rsidRPr="00D73A53">
        <w:rPr>
          <w:rFonts w:ascii="Palatino Linotype" w:eastAsia="Palatino Linotype" w:hAnsi="Palatino Linotype" w:cs="Palatino Linotype"/>
          <w:b/>
          <w:i/>
          <w:sz w:val="22"/>
          <w:szCs w:val="22"/>
          <w:u w:val="single"/>
        </w:rPr>
        <w:t>las entidades federativas</w:t>
      </w:r>
      <w:r w:rsidRPr="00D73A53">
        <w:rPr>
          <w:rFonts w:ascii="Palatino Linotype" w:eastAsia="Palatino Linotype" w:hAnsi="Palatino Linotype" w:cs="Palatino Linotype"/>
          <w:b/>
          <w:i/>
          <w:sz w:val="22"/>
          <w:szCs w:val="22"/>
        </w:rPr>
        <w:t>,</w:t>
      </w:r>
      <w:r w:rsidRPr="00D73A53">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D73A5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i/>
          <w:sz w:val="22"/>
          <w:szCs w:val="22"/>
        </w:rPr>
        <w:t> </w:t>
      </w:r>
      <w:r w:rsidRPr="00D73A53">
        <w:rPr>
          <w:rFonts w:ascii="Palatino Linotype" w:eastAsia="Palatino Linotype" w:hAnsi="Palatino Linotype" w:cs="Palatino Linotype"/>
          <w:b/>
          <w:i/>
          <w:sz w:val="22"/>
          <w:szCs w:val="22"/>
        </w:rPr>
        <w:t xml:space="preserve">I. </w:t>
      </w:r>
      <w:r w:rsidRPr="00D73A5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73A5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73A53">
        <w:rPr>
          <w:rFonts w:ascii="Palatino Linotype" w:eastAsia="Palatino Linotype" w:hAnsi="Palatino Linotype" w:cs="Palatino Linotype"/>
          <w:b/>
          <w:i/>
          <w:sz w:val="22"/>
          <w:szCs w:val="22"/>
        </w:rPr>
        <w:t>es pública y sólo podrá ser reservada temporalmente por razones de interés público y seguridad nacional,</w:t>
      </w:r>
      <w:r w:rsidRPr="00D73A5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w:t>
      </w:r>
      <w:r w:rsidRPr="00D73A53">
        <w:rPr>
          <w:rFonts w:ascii="Palatino Linotype" w:eastAsia="Palatino Linotype" w:hAnsi="Palatino Linotype" w:cs="Palatino Linotype"/>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D73A5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D73A5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D73A5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i/>
          <w:sz w:val="22"/>
          <w:szCs w:val="22"/>
        </w:rPr>
        <w:t> </w:t>
      </w:r>
      <w:r w:rsidRPr="00D73A53">
        <w:rPr>
          <w:rFonts w:ascii="Palatino Linotype" w:eastAsia="Palatino Linotype" w:hAnsi="Palatino Linotype" w:cs="Palatino Linotype"/>
          <w:b/>
          <w:i/>
          <w:sz w:val="22"/>
          <w:szCs w:val="22"/>
        </w:rPr>
        <w:t xml:space="preserve">III. </w:t>
      </w:r>
      <w:r w:rsidRPr="00D73A5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73A53">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D73A53" w:rsidRDefault="00C501F7" w:rsidP="00C501F7">
      <w:pPr>
        <w:pBdr>
          <w:top w:val="nil"/>
          <w:left w:val="nil"/>
          <w:bottom w:val="nil"/>
          <w:right w:val="nil"/>
          <w:between w:val="nil"/>
        </w:pBdr>
        <w:spacing w:before="240" w:after="240"/>
        <w:ind w:left="851" w:right="851"/>
        <w:jc w:val="both"/>
      </w:pPr>
      <w:r w:rsidRPr="00D73A53">
        <w:rPr>
          <w:rFonts w:ascii="Palatino Linotype" w:eastAsia="Palatino Linotype" w:hAnsi="Palatino Linotype" w:cs="Palatino Linotype"/>
          <w:b/>
          <w:i/>
          <w:sz w:val="22"/>
          <w:szCs w:val="22"/>
        </w:rPr>
        <w:t>…</w:t>
      </w:r>
    </w:p>
    <w:p w14:paraId="10C6F8F3" w14:textId="77777777" w:rsidR="00C501F7" w:rsidRPr="00D73A5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b/>
          <w:i/>
          <w:sz w:val="22"/>
          <w:szCs w:val="22"/>
        </w:rPr>
        <w:t>IV.</w:t>
      </w:r>
      <w:r w:rsidRPr="00D73A5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D73A53" w:rsidRDefault="00C501F7" w:rsidP="00C501F7">
      <w:pPr>
        <w:pBdr>
          <w:top w:val="nil"/>
          <w:left w:val="nil"/>
          <w:bottom w:val="nil"/>
          <w:right w:val="nil"/>
          <w:between w:val="nil"/>
        </w:pBdr>
        <w:spacing w:before="240" w:after="240"/>
        <w:ind w:left="851" w:right="851"/>
        <w:jc w:val="both"/>
      </w:pPr>
      <w:r w:rsidRPr="00D73A53">
        <w:rPr>
          <w:rFonts w:ascii="Palatino Linotype" w:eastAsia="Palatino Linotype" w:hAnsi="Palatino Linotype" w:cs="Palatino Linotype"/>
          <w:b/>
          <w:i/>
          <w:sz w:val="22"/>
          <w:szCs w:val="22"/>
        </w:rPr>
        <w:t xml:space="preserve">V. </w:t>
      </w:r>
      <w:r w:rsidRPr="00D73A5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D73A53" w:rsidRDefault="00C501F7" w:rsidP="00C501F7">
      <w:pPr>
        <w:pBdr>
          <w:top w:val="nil"/>
          <w:left w:val="nil"/>
          <w:bottom w:val="nil"/>
          <w:right w:val="nil"/>
          <w:between w:val="nil"/>
        </w:pBdr>
        <w:spacing w:before="240" w:after="240"/>
        <w:ind w:left="851" w:right="851"/>
        <w:jc w:val="both"/>
      </w:pPr>
      <w:r w:rsidRPr="00D73A53">
        <w:rPr>
          <w:rFonts w:ascii="Palatino Linotype" w:eastAsia="Palatino Linotype" w:hAnsi="Palatino Linotype" w:cs="Palatino Linotype"/>
          <w:i/>
          <w:sz w:val="22"/>
          <w:szCs w:val="22"/>
        </w:rPr>
        <w:t> </w:t>
      </w:r>
      <w:r w:rsidRPr="00D73A53">
        <w:rPr>
          <w:rFonts w:ascii="Palatino Linotype" w:eastAsia="Palatino Linotype" w:hAnsi="Palatino Linotype" w:cs="Palatino Linotype"/>
          <w:b/>
          <w:i/>
          <w:sz w:val="22"/>
          <w:szCs w:val="22"/>
        </w:rPr>
        <w:t xml:space="preserve">VI. </w:t>
      </w:r>
      <w:r w:rsidRPr="00D73A5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D73A53" w:rsidRDefault="00C501F7" w:rsidP="00C501F7">
      <w:pPr>
        <w:pBdr>
          <w:top w:val="nil"/>
          <w:left w:val="nil"/>
          <w:bottom w:val="nil"/>
          <w:right w:val="nil"/>
          <w:between w:val="nil"/>
        </w:pBdr>
        <w:spacing w:before="240" w:after="240"/>
        <w:ind w:left="851" w:right="851"/>
        <w:jc w:val="both"/>
      </w:pPr>
      <w:r w:rsidRPr="00D73A53">
        <w:rPr>
          <w:rFonts w:ascii="Palatino Linotype" w:eastAsia="Palatino Linotype" w:hAnsi="Palatino Linotype" w:cs="Palatino Linotype"/>
          <w:i/>
          <w:sz w:val="22"/>
          <w:szCs w:val="22"/>
        </w:rPr>
        <w:t> </w:t>
      </w:r>
      <w:r w:rsidRPr="00D73A53">
        <w:rPr>
          <w:rFonts w:ascii="Palatino Linotype" w:eastAsia="Palatino Linotype" w:hAnsi="Palatino Linotype" w:cs="Palatino Linotype"/>
          <w:b/>
          <w:i/>
          <w:sz w:val="22"/>
          <w:szCs w:val="22"/>
        </w:rPr>
        <w:t xml:space="preserve">VII. </w:t>
      </w:r>
      <w:r w:rsidRPr="00D73A5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D73A53"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w:t>
      </w:r>
      <w:r w:rsidRPr="00D73A53">
        <w:rPr>
          <w:rFonts w:ascii="Palatino Linotype" w:eastAsia="Palatino Linotype" w:hAnsi="Palatino Linotype" w:cs="Palatino Linotype"/>
          <w:sz w:val="22"/>
          <w:szCs w:val="22"/>
        </w:rPr>
        <w:lastRenderedPageBreak/>
        <w:t>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i/>
          <w:sz w:val="22"/>
          <w:szCs w:val="22"/>
        </w:rPr>
        <w:t>“</w:t>
      </w:r>
      <w:r w:rsidRPr="00D73A53">
        <w:rPr>
          <w:rFonts w:ascii="Palatino Linotype" w:eastAsia="Palatino Linotype" w:hAnsi="Palatino Linotype" w:cs="Palatino Linotype"/>
          <w:b/>
          <w:i/>
          <w:sz w:val="22"/>
          <w:szCs w:val="22"/>
        </w:rPr>
        <w:t>Artículo 4</w:t>
      </w:r>
      <w:r w:rsidRPr="00D73A5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73A5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73A53">
        <w:rPr>
          <w:rFonts w:ascii="Palatino Linotype" w:eastAsia="Palatino Linotype" w:hAnsi="Palatino Linotype" w:cs="Palatino Linotype"/>
          <w:i/>
          <w:sz w:val="22"/>
          <w:szCs w:val="22"/>
        </w:rPr>
        <w:t>.”</w:t>
      </w:r>
    </w:p>
    <w:p w14:paraId="41FDE746"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b/>
          <w:i/>
          <w:sz w:val="22"/>
          <w:szCs w:val="22"/>
        </w:rPr>
        <w:t>“Artículo 12.-</w:t>
      </w:r>
      <w:r w:rsidRPr="00D73A5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D73A53" w:rsidRDefault="00C501F7" w:rsidP="00C501F7">
      <w:pPr>
        <w:spacing w:line="276" w:lineRule="auto"/>
        <w:ind w:left="567" w:right="616"/>
        <w:jc w:val="both"/>
        <w:rPr>
          <w:rFonts w:ascii="Palatino Linotype" w:eastAsia="Palatino Linotype" w:hAnsi="Palatino Linotype" w:cs="Palatino Linotype"/>
          <w:b/>
          <w:i/>
          <w:sz w:val="22"/>
          <w:szCs w:val="22"/>
        </w:rPr>
      </w:pPr>
      <w:r w:rsidRPr="00D73A5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73A53">
        <w:rPr>
          <w:rFonts w:ascii="Palatino Linotype" w:eastAsia="Palatino Linotype" w:hAnsi="Palatino Linotype" w:cs="Palatino Linotype"/>
          <w:i/>
          <w:sz w:val="22"/>
          <w:szCs w:val="22"/>
        </w:rPr>
        <w:t xml:space="preserve">. </w:t>
      </w:r>
      <w:r w:rsidRPr="00D73A5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D73A53"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D73A53" w:rsidRDefault="00C501F7" w:rsidP="00C501F7">
      <w:pPr>
        <w:spacing w:line="360" w:lineRule="auto"/>
        <w:ind w:right="-93"/>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D73A53"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D73A53" w:rsidRDefault="00C501F7" w:rsidP="00C501F7">
      <w:pPr>
        <w:spacing w:line="360" w:lineRule="auto"/>
        <w:jc w:val="both"/>
        <w:rPr>
          <w:rFonts w:ascii="Palatino Linotype" w:eastAsia="Palatino Linotype" w:hAnsi="Palatino Linotype" w:cs="Palatino Linotype"/>
          <w:b/>
          <w:sz w:val="22"/>
          <w:szCs w:val="22"/>
        </w:rPr>
      </w:pPr>
      <w:r w:rsidRPr="00D73A5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73A53">
        <w:rPr>
          <w:rFonts w:ascii="Palatino Linotype" w:eastAsia="Palatino Linotype" w:hAnsi="Palatino Linotype" w:cs="Palatino Linotype"/>
          <w:b/>
          <w:sz w:val="22"/>
          <w:szCs w:val="22"/>
        </w:rPr>
        <w:t xml:space="preserve"> </w:t>
      </w:r>
    </w:p>
    <w:p w14:paraId="598D73B5"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i/>
          <w:sz w:val="22"/>
          <w:szCs w:val="22"/>
        </w:rPr>
        <w:t>“</w:t>
      </w:r>
      <w:r w:rsidRPr="00D73A53">
        <w:rPr>
          <w:rFonts w:ascii="Palatino Linotype" w:eastAsia="Palatino Linotype" w:hAnsi="Palatino Linotype" w:cs="Palatino Linotype"/>
          <w:b/>
          <w:i/>
          <w:sz w:val="22"/>
          <w:szCs w:val="22"/>
        </w:rPr>
        <w:t>No existe obligación de elaborar documentos ad hoc para atender las solicitudes de acceso a la información.</w:t>
      </w:r>
      <w:r w:rsidRPr="00D73A5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w:t>
      </w:r>
      <w:r w:rsidRPr="00D73A53">
        <w:rPr>
          <w:rFonts w:ascii="Palatino Linotype" w:eastAsia="Palatino Linotype" w:hAnsi="Palatino Linotype" w:cs="Palatino Linotype"/>
          <w:i/>
          <w:sz w:val="22"/>
          <w:szCs w:val="22"/>
        </w:rPr>
        <w:lastRenderedPageBreak/>
        <w:t xml:space="preserve">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D73A53"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D73A53" w:rsidRDefault="00C501F7" w:rsidP="00C501F7">
      <w:pPr>
        <w:spacing w:line="360" w:lineRule="auto"/>
        <w:ind w:right="49"/>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D73A53"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D73A53"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i/>
          <w:sz w:val="22"/>
          <w:szCs w:val="22"/>
        </w:rPr>
        <w:lastRenderedPageBreak/>
        <w:t>“</w:t>
      </w:r>
      <w:r w:rsidRPr="00D73A53">
        <w:rPr>
          <w:rFonts w:ascii="Palatino Linotype" w:eastAsia="Palatino Linotype" w:hAnsi="Palatino Linotype" w:cs="Palatino Linotype"/>
          <w:b/>
          <w:i/>
          <w:sz w:val="22"/>
          <w:szCs w:val="22"/>
        </w:rPr>
        <w:t xml:space="preserve">Artículo 3. </w:t>
      </w:r>
      <w:r w:rsidRPr="00D73A53">
        <w:rPr>
          <w:rFonts w:ascii="Palatino Linotype" w:eastAsia="Palatino Linotype" w:hAnsi="Palatino Linotype" w:cs="Palatino Linotype"/>
          <w:i/>
          <w:sz w:val="22"/>
          <w:szCs w:val="22"/>
        </w:rPr>
        <w:t>Para los efectos de la presente Ley se entenderá por:</w:t>
      </w:r>
    </w:p>
    <w:p w14:paraId="474CB410"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i/>
          <w:sz w:val="22"/>
          <w:szCs w:val="22"/>
        </w:rPr>
        <w:t>…</w:t>
      </w:r>
    </w:p>
    <w:p w14:paraId="64A4B3D6"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b/>
          <w:i/>
          <w:sz w:val="22"/>
          <w:szCs w:val="22"/>
        </w:rPr>
        <w:t>XI. Documento:</w:t>
      </w:r>
      <w:r w:rsidRPr="00D73A53">
        <w:rPr>
          <w:rFonts w:ascii="Palatino Linotype" w:eastAsia="Palatino Linotype" w:hAnsi="Palatino Linotype" w:cs="Palatino Linotype"/>
          <w:i/>
          <w:sz w:val="22"/>
          <w:szCs w:val="22"/>
        </w:rPr>
        <w:t xml:space="preserve"> Los expedientes, reportes, estudios, actas</w:t>
      </w:r>
      <w:r w:rsidRPr="00D73A53">
        <w:rPr>
          <w:rFonts w:ascii="Palatino Linotype" w:eastAsia="Palatino Linotype" w:hAnsi="Palatino Linotype" w:cs="Palatino Linotype"/>
          <w:b/>
          <w:i/>
          <w:sz w:val="22"/>
          <w:szCs w:val="22"/>
        </w:rPr>
        <w:t>,</w:t>
      </w:r>
      <w:r w:rsidRPr="00D73A5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D73A53"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D73A53" w:rsidRDefault="00C501F7" w:rsidP="00C501F7">
      <w:pPr>
        <w:spacing w:line="276" w:lineRule="auto"/>
        <w:ind w:left="567" w:right="616"/>
        <w:jc w:val="both"/>
        <w:rPr>
          <w:rFonts w:ascii="Palatino Linotype" w:eastAsia="Palatino Linotype" w:hAnsi="Palatino Linotype" w:cs="Palatino Linotype"/>
          <w:b/>
          <w:i/>
          <w:sz w:val="22"/>
          <w:szCs w:val="22"/>
        </w:rPr>
      </w:pPr>
      <w:r w:rsidRPr="00D73A53">
        <w:rPr>
          <w:rFonts w:ascii="Palatino Linotype" w:eastAsia="Palatino Linotype" w:hAnsi="Palatino Linotype" w:cs="Palatino Linotype"/>
          <w:b/>
          <w:sz w:val="22"/>
          <w:szCs w:val="22"/>
        </w:rPr>
        <w:t>“</w:t>
      </w:r>
      <w:r w:rsidRPr="00D73A5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73A5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i/>
          <w:sz w:val="22"/>
          <w:szCs w:val="22"/>
        </w:rPr>
        <w:t xml:space="preserve">En </w:t>
      </w:r>
      <w:proofErr w:type="gramStart"/>
      <w:r w:rsidRPr="00D73A53">
        <w:rPr>
          <w:rFonts w:ascii="Palatino Linotype" w:eastAsia="Palatino Linotype" w:hAnsi="Palatino Linotype" w:cs="Palatino Linotype"/>
          <w:i/>
          <w:sz w:val="22"/>
          <w:szCs w:val="22"/>
        </w:rPr>
        <w:t>consecuencia</w:t>
      </w:r>
      <w:proofErr w:type="gramEnd"/>
      <w:r w:rsidRPr="00D73A5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D73A53" w:rsidRDefault="00C501F7" w:rsidP="00C501F7">
      <w:pPr>
        <w:spacing w:line="276" w:lineRule="auto"/>
        <w:ind w:left="567" w:right="616"/>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i/>
          <w:sz w:val="22"/>
          <w:szCs w:val="22"/>
        </w:rPr>
        <w:t xml:space="preserve">1) Que se trate de información registrada en cualquier soporte documental, </w:t>
      </w:r>
      <w:proofErr w:type="gramStart"/>
      <w:r w:rsidRPr="00D73A53">
        <w:rPr>
          <w:rFonts w:ascii="Palatino Linotype" w:eastAsia="Palatino Linotype" w:hAnsi="Palatino Linotype" w:cs="Palatino Linotype"/>
          <w:i/>
          <w:sz w:val="22"/>
          <w:szCs w:val="22"/>
        </w:rPr>
        <w:t>que</w:t>
      </w:r>
      <w:proofErr w:type="gramEnd"/>
      <w:r w:rsidRPr="00D73A53">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D73A53" w:rsidRDefault="00C501F7" w:rsidP="00C501F7">
      <w:pPr>
        <w:spacing w:line="276" w:lineRule="auto"/>
        <w:ind w:left="567" w:right="616"/>
        <w:jc w:val="both"/>
        <w:rPr>
          <w:rFonts w:ascii="Palatino Linotype" w:eastAsia="Palatino Linotype" w:hAnsi="Palatino Linotype" w:cs="Palatino Linotype"/>
          <w:b/>
          <w:i/>
          <w:sz w:val="22"/>
          <w:szCs w:val="22"/>
        </w:rPr>
      </w:pPr>
      <w:r w:rsidRPr="00D73A53">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D73A53">
        <w:rPr>
          <w:rFonts w:ascii="Palatino Linotype" w:eastAsia="Palatino Linotype" w:hAnsi="Palatino Linotype" w:cs="Palatino Linotype"/>
          <w:b/>
          <w:i/>
          <w:sz w:val="22"/>
          <w:szCs w:val="22"/>
        </w:rPr>
        <w:t>que</w:t>
      </w:r>
      <w:proofErr w:type="gramEnd"/>
      <w:r w:rsidRPr="00D73A53">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D73A53" w:rsidRDefault="00C501F7" w:rsidP="00C501F7">
      <w:pPr>
        <w:spacing w:line="276" w:lineRule="auto"/>
        <w:ind w:left="567" w:right="616"/>
        <w:jc w:val="both"/>
        <w:rPr>
          <w:rFonts w:ascii="Palatino Linotype" w:eastAsia="Palatino Linotype" w:hAnsi="Palatino Linotype" w:cs="Palatino Linotype"/>
          <w:b/>
          <w:i/>
          <w:sz w:val="22"/>
          <w:szCs w:val="22"/>
        </w:rPr>
      </w:pPr>
      <w:r w:rsidRPr="00D73A53">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D73A53">
        <w:rPr>
          <w:rFonts w:ascii="Palatino Linotype" w:eastAsia="Palatino Linotype" w:hAnsi="Palatino Linotype" w:cs="Palatino Linotype"/>
          <w:b/>
          <w:i/>
          <w:sz w:val="22"/>
          <w:szCs w:val="22"/>
        </w:rPr>
        <w:t>que</w:t>
      </w:r>
      <w:proofErr w:type="gramEnd"/>
      <w:r w:rsidRPr="00D73A53">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D73A53"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D73A53" w:rsidRDefault="00C501F7" w:rsidP="00C501F7">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De ahí que el </w:t>
      </w:r>
      <w:r w:rsidRPr="00D73A53">
        <w:rPr>
          <w:rFonts w:ascii="Palatino Linotype" w:eastAsia="Palatino Linotype" w:hAnsi="Palatino Linotype" w:cs="Palatino Linotype"/>
          <w:b/>
          <w:sz w:val="22"/>
          <w:szCs w:val="22"/>
        </w:rPr>
        <w:t>Sujeto Obligado</w:t>
      </w:r>
      <w:r w:rsidRPr="00D73A5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73A53">
        <w:rPr>
          <w:rFonts w:ascii="Palatino Linotype" w:eastAsia="Palatino Linotype" w:hAnsi="Palatino Linotype" w:cs="Palatino Linotype"/>
          <w:sz w:val="22"/>
          <w:szCs w:val="22"/>
          <w:vertAlign w:val="superscript"/>
        </w:rPr>
        <w:footnoteReference w:id="1"/>
      </w:r>
      <w:r w:rsidRPr="00D73A53">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73A53">
        <w:rPr>
          <w:rFonts w:ascii="Palatino Linotype" w:eastAsia="Palatino Linotype" w:hAnsi="Palatino Linotype" w:cs="Palatino Linotype"/>
          <w:sz w:val="22"/>
          <w:szCs w:val="22"/>
          <w:vertAlign w:val="superscript"/>
        </w:rPr>
        <w:footnoteReference w:id="2"/>
      </w:r>
      <w:r w:rsidRPr="00D73A53">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D73A53"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45D67D6" w14:textId="6E74B022" w:rsidR="0067172B" w:rsidRPr="00D73A53" w:rsidRDefault="00C501F7" w:rsidP="00C43D2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9" w:name="_heading=h.1y810tw" w:colFirst="0" w:colLast="0"/>
      <w:bookmarkEnd w:id="9"/>
      <w:r w:rsidRPr="00D73A53">
        <w:rPr>
          <w:rFonts w:ascii="Palatino Linotype" w:eastAsia="Palatino Linotype" w:hAnsi="Palatino Linotype" w:cs="Palatino Linotype"/>
          <w:sz w:val="22"/>
          <w:szCs w:val="22"/>
        </w:rPr>
        <w:t>C</w:t>
      </w:r>
      <w:r w:rsidR="00D41CCE" w:rsidRPr="00D73A53">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D73A53">
        <w:rPr>
          <w:rFonts w:ascii="Palatino Linotype" w:eastAsia="Palatino Linotype" w:hAnsi="Palatino Linotype" w:cs="Palatino Linotype"/>
          <w:b/>
          <w:sz w:val="22"/>
          <w:szCs w:val="22"/>
        </w:rPr>
        <w:t>Sujeto Obligado</w:t>
      </w:r>
      <w:r w:rsidR="00D470D8" w:rsidRPr="00D73A53">
        <w:rPr>
          <w:rFonts w:ascii="Palatino Linotype" w:eastAsia="Palatino Linotype" w:hAnsi="Palatino Linotype" w:cs="Palatino Linotype"/>
          <w:sz w:val="22"/>
          <w:szCs w:val="22"/>
        </w:rPr>
        <w:t xml:space="preserve">, </w:t>
      </w:r>
      <w:r w:rsidR="001B5700" w:rsidRPr="00D73A53">
        <w:rPr>
          <w:rFonts w:ascii="Palatino Linotype" w:eastAsia="Palatino Linotype" w:hAnsi="Palatino Linotype" w:cs="Palatino Linotype"/>
          <w:sz w:val="22"/>
          <w:szCs w:val="22"/>
        </w:rPr>
        <w:t>saber cuál es la obra que se está ejecutando en la Plaza Principal del Jardín Municipal (Frente a Palacio).</w:t>
      </w:r>
    </w:p>
    <w:p w14:paraId="01869BEB" w14:textId="77777777" w:rsidR="0067172B" w:rsidRPr="00D73A53" w:rsidRDefault="0067172B" w:rsidP="0067172B">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155E9B28" w14:textId="5D099335" w:rsidR="001A54C0" w:rsidRPr="00D73A53" w:rsidRDefault="002D03D2"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E</w:t>
      </w:r>
      <w:r w:rsidR="005D2BC9" w:rsidRPr="00D73A53">
        <w:rPr>
          <w:rFonts w:ascii="Palatino Linotype" w:eastAsia="Palatino Linotype" w:hAnsi="Palatino Linotype" w:cs="Palatino Linotype"/>
          <w:sz w:val="22"/>
          <w:szCs w:val="22"/>
        </w:rPr>
        <w:t xml:space="preserve">n respuesta </w:t>
      </w:r>
      <w:r w:rsidR="005D2BC9" w:rsidRPr="00D73A53">
        <w:rPr>
          <w:rFonts w:ascii="Palatino Linotype" w:eastAsia="Palatino Linotype" w:hAnsi="Palatino Linotype" w:cs="Palatino Linotype"/>
          <w:b/>
          <w:sz w:val="22"/>
          <w:szCs w:val="22"/>
        </w:rPr>
        <w:t xml:space="preserve">el Sujeto Obligado </w:t>
      </w:r>
      <w:r w:rsidR="005D2BC9" w:rsidRPr="00D73A53">
        <w:rPr>
          <w:rFonts w:ascii="Palatino Linotype" w:eastAsia="Palatino Linotype" w:hAnsi="Palatino Linotype" w:cs="Palatino Linotype"/>
          <w:sz w:val="22"/>
          <w:szCs w:val="22"/>
        </w:rPr>
        <w:t>por conducto</w:t>
      </w:r>
      <w:r w:rsidR="00C43D23" w:rsidRPr="00D73A53">
        <w:rPr>
          <w:rFonts w:ascii="Palatino Linotype" w:eastAsia="Palatino Linotype" w:hAnsi="Palatino Linotype" w:cs="Palatino Linotype"/>
          <w:sz w:val="22"/>
          <w:szCs w:val="22"/>
        </w:rPr>
        <w:t xml:space="preserve"> de</w:t>
      </w:r>
      <w:r w:rsidR="001B5700" w:rsidRPr="00D73A53">
        <w:rPr>
          <w:rFonts w:ascii="Palatino Linotype" w:eastAsia="Palatino Linotype" w:hAnsi="Palatino Linotype" w:cs="Palatino Linotype"/>
          <w:sz w:val="22"/>
          <w:szCs w:val="22"/>
        </w:rPr>
        <w:t>l</w:t>
      </w:r>
      <w:r w:rsidR="005D2BC9" w:rsidRPr="00D73A53">
        <w:rPr>
          <w:rFonts w:ascii="Palatino Linotype" w:eastAsia="Palatino Linotype" w:hAnsi="Palatino Linotype" w:cs="Palatino Linotype"/>
          <w:sz w:val="22"/>
          <w:szCs w:val="22"/>
        </w:rPr>
        <w:t xml:space="preserve"> </w:t>
      </w:r>
      <w:proofErr w:type="gramStart"/>
      <w:r w:rsidR="001B5700" w:rsidRPr="00D73A53">
        <w:rPr>
          <w:rFonts w:ascii="Palatino Linotype" w:eastAsia="Palatino Linotype" w:hAnsi="Palatino Linotype" w:cs="Palatino Linotype"/>
          <w:sz w:val="22"/>
          <w:szCs w:val="22"/>
        </w:rPr>
        <w:t>Director</w:t>
      </w:r>
      <w:proofErr w:type="gramEnd"/>
      <w:r w:rsidR="001B5700" w:rsidRPr="00D73A53">
        <w:rPr>
          <w:rFonts w:ascii="Palatino Linotype" w:eastAsia="Palatino Linotype" w:hAnsi="Palatino Linotype" w:cs="Palatino Linotype"/>
          <w:sz w:val="22"/>
          <w:szCs w:val="22"/>
        </w:rPr>
        <w:t xml:space="preserve"> de Obras Públicas indicó que con relación a la solicitud de información la obra que se está ejecutando es “Ampliación de Jardín Central en Cabecera Municipal </w:t>
      </w:r>
      <w:proofErr w:type="spellStart"/>
      <w:r w:rsidR="001B5700" w:rsidRPr="00D73A53">
        <w:rPr>
          <w:rFonts w:ascii="Palatino Linotype" w:eastAsia="Palatino Linotype" w:hAnsi="Palatino Linotype" w:cs="Palatino Linotype"/>
          <w:sz w:val="22"/>
          <w:szCs w:val="22"/>
        </w:rPr>
        <w:t>Zinacantepес</w:t>
      </w:r>
      <w:proofErr w:type="spellEnd"/>
      <w:r w:rsidR="001B5700" w:rsidRPr="00D73A53">
        <w:rPr>
          <w:rFonts w:ascii="Palatino Linotype" w:eastAsia="Palatino Linotype" w:hAnsi="Palatino Linotype" w:cs="Palatino Linotype"/>
          <w:sz w:val="22"/>
          <w:szCs w:val="22"/>
        </w:rPr>
        <w:t>”.</w:t>
      </w:r>
    </w:p>
    <w:p w14:paraId="355510C5" w14:textId="65AB8F8A" w:rsidR="00566EB9" w:rsidRPr="00D73A53" w:rsidRDefault="00D41CCE">
      <w:pPr>
        <w:spacing w:line="360" w:lineRule="auto"/>
        <w:ind w:right="49"/>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lastRenderedPageBreak/>
        <w:t xml:space="preserve">Inconforme con la respuesta, la parte </w:t>
      </w:r>
      <w:r w:rsidRPr="00D73A53">
        <w:rPr>
          <w:rFonts w:ascii="Palatino Linotype" w:eastAsia="Palatino Linotype" w:hAnsi="Palatino Linotype" w:cs="Palatino Linotype"/>
          <w:b/>
          <w:sz w:val="22"/>
          <w:szCs w:val="22"/>
        </w:rPr>
        <w:t xml:space="preserve">Recurrente </w:t>
      </w:r>
      <w:r w:rsidRPr="00D73A53">
        <w:rPr>
          <w:rFonts w:ascii="Palatino Linotype" w:eastAsia="Palatino Linotype" w:hAnsi="Palatino Linotype" w:cs="Palatino Linotype"/>
          <w:sz w:val="22"/>
          <w:szCs w:val="22"/>
        </w:rPr>
        <w:t xml:space="preserve">promovió el presente recurso de revisión en el que a manera de motivos de inconformidad </w:t>
      </w:r>
      <w:r w:rsidRPr="00D73A53">
        <w:rPr>
          <w:rFonts w:ascii="Palatino Linotype" w:eastAsia="Palatino Linotype" w:hAnsi="Palatino Linotype" w:cs="Palatino Linotype"/>
          <w:b/>
          <w:sz w:val="22"/>
          <w:szCs w:val="22"/>
        </w:rPr>
        <w:t xml:space="preserve">se adolece medularmente de </w:t>
      </w:r>
      <w:r w:rsidR="001A54C0" w:rsidRPr="00D73A53">
        <w:rPr>
          <w:rFonts w:ascii="Palatino Linotype" w:eastAsia="Palatino Linotype" w:hAnsi="Palatino Linotype" w:cs="Palatino Linotype"/>
          <w:b/>
          <w:sz w:val="22"/>
          <w:szCs w:val="22"/>
        </w:rPr>
        <w:t xml:space="preserve">la </w:t>
      </w:r>
      <w:r w:rsidR="004454E3" w:rsidRPr="00D73A53">
        <w:rPr>
          <w:rFonts w:ascii="Palatino Linotype" w:eastAsia="Palatino Linotype" w:hAnsi="Palatino Linotype" w:cs="Palatino Linotype"/>
          <w:b/>
          <w:sz w:val="22"/>
          <w:szCs w:val="22"/>
        </w:rPr>
        <w:t>negativa a la entrega de la información.</w:t>
      </w:r>
    </w:p>
    <w:p w14:paraId="43659326" w14:textId="77777777" w:rsidR="006720F4" w:rsidRPr="00D73A53" w:rsidRDefault="006720F4">
      <w:pPr>
        <w:spacing w:line="360" w:lineRule="auto"/>
        <w:jc w:val="both"/>
        <w:rPr>
          <w:rFonts w:ascii="Palatino Linotype" w:eastAsia="Palatino Linotype" w:hAnsi="Palatino Linotype" w:cs="Palatino Linotype"/>
          <w:sz w:val="22"/>
          <w:szCs w:val="22"/>
        </w:rPr>
      </w:pPr>
    </w:p>
    <w:p w14:paraId="60A1B589" w14:textId="7D83C691" w:rsidR="00566EB9" w:rsidRPr="00D73A53" w:rsidRDefault="00D41CCE">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Admitido el presente recurso de revisión, en términos del artículo 185 fracción II</w:t>
      </w:r>
      <w:r w:rsidRPr="00D73A53">
        <w:rPr>
          <w:rFonts w:ascii="Palatino Linotype" w:eastAsia="Palatino Linotype" w:hAnsi="Palatino Linotype" w:cs="Palatino Linotype"/>
          <w:sz w:val="22"/>
          <w:szCs w:val="22"/>
          <w:vertAlign w:val="superscript"/>
        </w:rPr>
        <w:footnoteReference w:id="3"/>
      </w:r>
      <w:r w:rsidRPr="00D73A53">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D73A53" w:rsidRDefault="00566EB9">
      <w:pPr>
        <w:spacing w:line="360" w:lineRule="auto"/>
        <w:jc w:val="both"/>
        <w:rPr>
          <w:rFonts w:ascii="Palatino Linotype" w:eastAsia="Palatino Linotype" w:hAnsi="Palatino Linotype" w:cs="Palatino Linotype"/>
          <w:sz w:val="22"/>
          <w:szCs w:val="22"/>
        </w:rPr>
      </w:pPr>
    </w:p>
    <w:p w14:paraId="3681C606" w14:textId="63BDB321" w:rsidR="001B5700" w:rsidRPr="00D73A53" w:rsidRDefault="00D41CCE" w:rsidP="00D923B2">
      <w:pPr>
        <w:spacing w:line="360" w:lineRule="auto"/>
        <w:jc w:val="both"/>
        <w:rPr>
          <w:rFonts w:ascii="Palatino Linotype" w:eastAsia="Palatino Linotype" w:hAnsi="Palatino Linotype" w:cs="Palatino Linotype"/>
          <w:b/>
          <w:sz w:val="22"/>
          <w:szCs w:val="22"/>
        </w:rPr>
      </w:pPr>
      <w:r w:rsidRPr="00D73A53">
        <w:rPr>
          <w:rFonts w:ascii="Palatino Linotype" w:eastAsia="Palatino Linotype" w:hAnsi="Palatino Linotype" w:cs="Palatino Linotype"/>
          <w:sz w:val="22"/>
          <w:szCs w:val="22"/>
        </w:rPr>
        <w:t>Cabe resaltar que, durante la etapa de manifestaciones</w:t>
      </w:r>
      <w:r w:rsidRPr="00D73A53">
        <w:rPr>
          <w:rFonts w:ascii="Palatino Linotype" w:eastAsia="Palatino Linotype" w:hAnsi="Palatino Linotype" w:cs="Palatino Linotype"/>
          <w:b/>
          <w:sz w:val="22"/>
          <w:szCs w:val="22"/>
        </w:rPr>
        <w:t xml:space="preserve">, </w:t>
      </w:r>
      <w:r w:rsidRPr="00D73A53">
        <w:rPr>
          <w:rFonts w:ascii="Palatino Linotype" w:eastAsia="Palatino Linotype" w:hAnsi="Palatino Linotype" w:cs="Palatino Linotype"/>
          <w:sz w:val="22"/>
          <w:szCs w:val="22"/>
        </w:rPr>
        <w:t xml:space="preserve">el </w:t>
      </w:r>
      <w:r w:rsidRPr="00D73A53">
        <w:rPr>
          <w:rFonts w:ascii="Palatino Linotype" w:eastAsia="Palatino Linotype" w:hAnsi="Palatino Linotype" w:cs="Palatino Linotype"/>
          <w:b/>
          <w:sz w:val="22"/>
          <w:szCs w:val="22"/>
        </w:rPr>
        <w:t>Sujeto Obligado</w:t>
      </w:r>
      <w:r w:rsidR="0067172B" w:rsidRPr="00D73A53">
        <w:rPr>
          <w:rFonts w:ascii="Palatino Linotype" w:eastAsia="Palatino Linotype" w:hAnsi="Palatino Linotype" w:cs="Palatino Linotype"/>
          <w:b/>
          <w:sz w:val="22"/>
          <w:szCs w:val="22"/>
        </w:rPr>
        <w:t xml:space="preserve"> </w:t>
      </w:r>
      <w:r w:rsidR="001B5700" w:rsidRPr="00D73A53">
        <w:rPr>
          <w:rFonts w:ascii="Palatino Linotype" w:eastAsia="Palatino Linotype" w:hAnsi="Palatino Linotype" w:cs="Palatino Linotype"/>
          <w:sz w:val="22"/>
          <w:szCs w:val="22"/>
        </w:rPr>
        <w:t>rindió su informe justificado en el que medularmente ratificó la respuesta inicial.</w:t>
      </w:r>
    </w:p>
    <w:p w14:paraId="4E00AE9A" w14:textId="77777777" w:rsidR="001B5700" w:rsidRPr="00D73A53" w:rsidRDefault="001B5700" w:rsidP="00D923B2">
      <w:pPr>
        <w:spacing w:line="360" w:lineRule="auto"/>
        <w:jc w:val="both"/>
        <w:rPr>
          <w:rFonts w:ascii="Palatino Linotype" w:eastAsia="Palatino Linotype" w:hAnsi="Palatino Linotype" w:cs="Palatino Linotype"/>
          <w:b/>
          <w:sz w:val="22"/>
          <w:szCs w:val="22"/>
        </w:rPr>
      </w:pPr>
    </w:p>
    <w:p w14:paraId="76331AD4" w14:textId="2F391C19" w:rsidR="0067172B" w:rsidRPr="00D73A53" w:rsidRDefault="008C0281" w:rsidP="00D923B2">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Por su lado,</w:t>
      </w:r>
      <w:r w:rsidRPr="00D73A53">
        <w:rPr>
          <w:rFonts w:ascii="Palatino Linotype" w:eastAsia="Palatino Linotype" w:hAnsi="Palatino Linotype" w:cs="Palatino Linotype"/>
          <w:b/>
          <w:sz w:val="22"/>
          <w:szCs w:val="22"/>
        </w:rPr>
        <w:t xml:space="preserve"> </w:t>
      </w:r>
      <w:r w:rsidR="004454E3" w:rsidRPr="00D73A53">
        <w:rPr>
          <w:rFonts w:ascii="Palatino Linotype" w:eastAsia="Palatino Linotype" w:hAnsi="Palatino Linotype" w:cs="Palatino Linotype"/>
          <w:b/>
          <w:sz w:val="22"/>
          <w:szCs w:val="22"/>
        </w:rPr>
        <w:t xml:space="preserve">la parte Recurrente </w:t>
      </w:r>
      <w:r w:rsidR="004454E3" w:rsidRPr="00D73A53">
        <w:rPr>
          <w:rFonts w:ascii="Palatino Linotype" w:eastAsia="Palatino Linotype" w:hAnsi="Palatino Linotype" w:cs="Palatino Linotype"/>
          <w:sz w:val="22"/>
          <w:szCs w:val="22"/>
        </w:rPr>
        <w:t>fue omisa en realizar manifestaciones o rendir alegatos que conforme a derecho resultaran procedentes.</w:t>
      </w:r>
    </w:p>
    <w:p w14:paraId="351CBC53" w14:textId="40EE22D4" w:rsidR="008C0281" w:rsidRPr="00D73A53" w:rsidRDefault="00B80984" w:rsidP="008C0281">
      <w:pPr>
        <w:spacing w:before="240" w:after="240" w:line="360" w:lineRule="auto"/>
        <w:ind w:right="49"/>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szCs w:val="22"/>
        </w:rPr>
        <w:t xml:space="preserve">Una vez establecidas las posturas de las partes, </w:t>
      </w:r>
      <w:r w:rsidR="008C0281" w:rsidRPr="00D73A53">
        <w:rPr>
          <w:rFonts w:ascii="Palatino Linotype" w:eastAsia="Palatino Linotype" w:hAnsi="Palatino Linotype" w:cs="Palatino Linotype"/>
          <w:sz w:val="22"/>
        </w:rPr>
        <w:t>derivado del análisis de las constancias que obran en el expediente electrónico en el que se actúa, se advirtió que la Unidad de Transparencia turnó la solicitud de información a la Dirección Obras Públicas como la dependencia competente para conocer de la información que es del interés de la persona solicitante.</w:t>
      </w:r>
    </w:p>
    <w:p w14:paraId="2A719D30" w14:textId="77777777" w:rsidR="008C0281" w:rsidRPr="00D73A53" w:rsidRDefault="008C0281" w:rsidP="008C0281">
      <w:pPr>
        <w:spacing w:before="240" w:after="240" w:line="360" w:lineRule="auto"/>
        <w:ind w:right="49"/>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rPr>
        <w:t xml:space="preserve">Al respecto, se menciona que de conformidad con el artículo 96 Bis de la Ley Orgánica Municipal del Estado de México, dispone que el </w:t>
      </w:r>
      <w:proofErr w:type="gramStart"/>
      <w:r w:rsidRPr="00D73A53">
        <w:rPr>
          <w:rFonts w:ascii="Palatino Linotype" w:eastAsia="Palatino Linotype" w:hAnsi="Palatino Linotype" w:cs="Palatino Linotype"/>
          <w:sz w:val="22"/>
        </w:rPr>
        <w:t>Director</w:t>
      </w:r>
      <w:proofErr w:type="gramEnd"/>
      <w:r w:rsidRPr="00D73A53">
        <w:rPr>
          <w:rFonts w:ascii="Palatino Linotype" w:eastAsia="Palatino Linotype" w:hAnsi="Palatino Linotype" w:cs="Palatino Linotype"/>
          <w:sz w:val="22"/>
        </w:rPr>
        <w:t xml:space="preserve"> de Obras Públicas tiene a su cargo, las siguientes atribuciones en su parte conducente:</w:t>
      </w:r>
    </w:p>
    <w:p w14:paraId="63A7F687" w14:textId="77777777" w:rsidR="008C0281" w:rsidRPr="00D73A53" w:rsidRDefault="008C0281" w:rsidP="008C028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rPr>
        <w:lastRenderedPageBreak/>
        <w:t xml:space="preserve">- Realizar la programación y ejecución de las obras públicas y servicios relacionados, que por orden expresa del Ayuntamiento requieran prioridad; </w:t>
      </w:r>
    </w:p>
    <w:p w14:paraId="3DA98CCF" w14:textId="77777777" w:rsidR="008C0281" w:rsidRPr="00D73A53" w:rsidRDefault="008C0281" w:rsidP="008C028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rPr>
        <w:t>- Planear y coordinar los proyectos de obras públicas y servicios relacionados con las mismas que autorice el Ayuntamiento, una vez que se cumplan los requisitos de licitación y otros que determine la ley de la materia;</w:t>
      </w:r>
    </w:p>
    <w:p w14:paraId="2C8BAD07" w14:textId="77777777" w:rsidR="008C0281" w:rsidRPr="00D73A53" w:rsidRDefault="008C0281" w:rsidP="008C028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rPr>
        <w:t>- Proyectar las obras públicas y servicios relacionados, que realice el Municipio, incluyendo la conservación y mantenimiento de edificios, monumentos, calles, parques y jardines;</w:t>
      </w:r>
    </w:p>
    <w:p w14:paraId="0579B87E" w14:textId="77777777" w:rsidR="008C0281" w:rsidRPr="00D73A53" w:rsidRDefault="008C0281" w:rsidP="008C028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rPr>
        <w:t xml:space="preserve">- Construir y ejecutar todas aquellas obras públicas y servicios relacionados, que aumenten y mantengan la infraestructura municipal y que estén consideradas en el programa respectivo; </w:t>
      </w:r>
    </w:p>
    <w:p w14:paraId="29A7702C" w14:textId="77777777" w:rsidR="008C0281" w:rsidRPr="00D73A53" w:rsidRDefault="008C0281" w:rsidP="008C028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rPr>
        <w:t xml:space="preserve">- Determinar y cuantificar los materiales y trabajos necesarios para programas de construcción y mantenimiento de obras públicas y servicios relacionados; </w:t>
      </w:r>
    </w:p>
    <w:p w14:paraId="17871CE2" w14:textId="77777777" w:rsidR="008C0281" w:rsidRPr="00D73A53" w:rsidRDefault="008C0281" w:rsidP="008C028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rPr>
        <w:t>- Vigilar que se cumplan y lleven a cabo los programas de construcción y mantenimiento de obras públicas y servicios relacionados;</w:t>
      </w:r>
    </w:p>
    <w:p w14:paraId="356BB5DC" w14:textId="77777777" w:rsidR="008C0281" w:rsidRPr="00D73A53" w:rsidRDefault="008C0281" w:rsidP="008C028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rPr>
        <w:t>- Vigilar la construcción en las obras por contrato y por administración que hayan sido adjudicadas a los contratistas;</w:t>
      </w:r>
    </w:p>
    <w:p w14:paraId="002C95C3" w14:textId="77777777" w:rsidR="008C0281" w:rsidRPr="00D73A53" w:rsidRDefault="008C0281" w:rsidP="008C028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rPr>
        <w:t xml:space="preserve">-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w:t>
      </w:r>
      <w:r w:rsidRPr="00D73A53">
        <w:rPr>
          <w:rFonts w:ascii="Palatino Linotype" w:eastAsia="Palatino Linotype" w:hAnsi="Palatino Linotype" w:cs="Palatino Linotype"/>
          <w:sz w:val="22"/>
        </w:rPr>
        <w:lastRenderedPageBreak/>
        <w:t>programas, especificaciones técnicas, controles y procedimientos administrativos aprobados;</w:t>
      </w:r>
    </w:p>
    <w:p w14:paraId="497A0F57" w14:textId="77777777" w:rsidR="008C0281" w:rsidRPr="00D73A53" w:rsidRDefault="008C0281" w:rsidP="008C028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rPr>
        <w:t>- Verificar que las obras públicas y los servicios relacionados con la misma, hayan sido programadas, presupuestadas, ejecutadas, adquiridas y contratadas en estricto apego a las disposiciones legales aplicables;</w:t>
      </w:r>
    </w:p>
    <w:p w14:paraId="6AAB4A9B" w14:textId="77777777" w:rsidR="008C0281" w:rsidRPr="00D73A53" w:rsidRDefault="008C0281" w:rsidP="008C028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rPr>
      </w:pPr>
      <w:r w:rsidRPr="00D73A53">
        <w:rPr>
          <w:rFonts w:ascii="Palatino Linotype" w:eastAsia="Palatino Linotype" w:hAnsi="Palatino Linotype" w:cs="Palatino Linotype"/>
          <w:sz w:val="22"/>
        </w:rPr>
        <w:t>- Autorizar para su pago, previa validación del avance y calidad de las obras, los presupuestos y estimaciones que presenten los contratistas de obras públicas municipales;</w:t>
      </w:r>
    </w:p>
    <w:p w14:paraId="5FCA5F50" w14:textId="0D2BFABA" w:rsidR="008C0281" w:rsidRPr="00D73A53" w:rsidRDefault="008C0281" w:rsidP="008C0281">
      <w:pPr>
        <w:spacing w:line="360" w:lineRule="auto"/>
        <w:ind w:right="49"/>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71B76763" w14:textId="77777777" w:rsidR="008C0281" w:rsidRPr="00D73A53" w:rsidRDefault="008C0281" w:rsidP="008C0281">
      <w:pPr>
        <w:rPr>
          <w:sz w:val="22"/>
          <w:szCs w:val="22"/>
        </w:rPr>
      </w:pPr>
    </w:p>
    <w:p w14:paraId="24062D50" w14:textId="77777777" w:rsidR="008C0281" w:rsidRPr="00D73A53" w:rsidRDefault="008C0281" w:rsidP="008C0281">
      <w:pPr>
        <w:pBdr>
          <w:top w:val="nil"/>
          <w:left w:val="nil"/>
          <w:bottom w:val="nil"/>
          <w:right w:val="nil"/>
          <w:between w:val="nil"/>
        </w:pBdr>
        <w:ind w:left="864" w:right="864"/>
        <w:jc w:val="both"/>
        <w:rPr>
          <w:sz w:val="22"/>
          <w:szCs w:val="22"/>
        </w:rPr>
      </w:pPr>
      <w:r w:rsidRPr="00D73A53">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C0522B7" w14:textId="77777777" w:rsidR="008C0281" w:rsidRPr="00D73A53" w:rsidRDefault="008C0281" w:rsidP="008C0281">
      <w:pPr>
        <w:rPr>
          <w:sz w:val="22"/>
          <w:szCs w:val="22"/>
        </w:rPr>
      </w:pPr>
    </w:p>
    <w:p w14:paraId="0C11995B" w14:textId="77777777" w:rsidR="008C0281" w:rsidRPr="00D73A53" w:rsidRDefault="008C0281" w:rsidP="008C0281">
      <w:pPr>
        <w:pBdr>
          <w:top w:val="nil"/>
          <w:left w:val="nil"/>
          <w:bottom w:val="nil"/>
          <w:right w:val="nil"/>
          <w:between w:val="nil"/>
        </w:pBdr>
        <w:shd w:val="clear" w:color="auto" w:fill="FFFFFF"/>
        <w:spacing w:line="360" w:lineRule="auto"/>
        <w:jc w:val="both"/>
        <w:rPr>
          <w:sz w:val="22"/>
          <w:szCs w:val="22"/>
        </w:rPr>
      </w:pPr>
      <w:r w:rsidRPr="00D73A53">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A34E77E" w14:textId="77777777" w:rsidR="008C0281" w:rsidRPr="00D73A53" w:rsidRDefault="008C0281" w:rsidP="008C0281">
      <w:pPr>
        <w:rPr>
          <w:sz w:val="22"/>
          <w:szCs w:val="22"/>
        </w:rPr>
      </w:pPr>
    </w:p>
    <w:p w14:paraId="7AA17F6C" w14:textId="77777777" w:rsidR="008C0281" w:rsidRPr="00D73A53" w:rsidRDefault="008C0281" w:rsidP="008C0281">
      <w:pPr>
        <w:pBdr>
          <w:top w:val="nil"/>
          <w:left w:val="nil"/>
          <w:bottom w:val="nil"/>
          <w:right w:val="nil"/>
          <w:between w:val="nil"/>
        </w:pBdr>
        <w:ind w:left="864" w:right="864"/>
        <w:jc w:val="both"/>
        <w:rPr>
          <w:sz w:val="22"/>
          <w:szCs w:val="22"/>
        </w:rPr>
      </w:pPr>
      <w:r w:rsidRPr="00D73A53">
        <w:rPr>
          <w:rFonts w:ascii="Palatino Linotype" w:eastAsia="Palatino Linotype" w:hAnsi="Palatino Linotype" w:cs="Palatino Linotype"/>
          <w:i/>
          <w:sz w:val="22"/>
          <w:szCs w:val="22"/>
        </w:rPr>
        <w:t xml:space="preserve">“Artículo 162. Las unidades de transparencia deberán garantizar que las solicitudes </w:t>
      </w:r>
      <w:r w:rsidRPr="00D73A53">
        <w:rPr>
          <w:rFonts w:ascii="Palatino Linotype" w:eastAsia="Palatino Linotype" w:hAnsi="Palatino Linotype" w:cs="Palatino Linotype"/>
          <w:b/>
          <w:i/>
          <w:sz w:val="22"/>
          <w:szCs w:val="22"/>
        </w:rPr>
        <w:t xml:space="preserve">se turnen a todas las Áreas competentes </w:t>
      </w:r>
      <w:r w:rsidRPr="00D73A53">
        <w:rPr>
          <w:rFonts w:ascii="Palatino Linotype" w:eastAsia="Palatino Linotype" w:hAnsi="Palatino Linotype" w:cs="Palatino Linotype"/>
          <w:i/>
          <w:sz w:val="22"/>
          <w:szCs w:val="22"/>
        </w:rPr>
        <w:t xml:space="preserve">que cuenten con la </w:t>
      </w:r>
      <w:r w:rsidRPr="00D73A53">
        <w:rPr>
          <w:rFonts w:ascii="Palatino Linotype" w:eastAsia="Palatino Linotype" w:hAnsi="Palatino Linotype" w:cs="Palatino Linotype"/>
          <w:i/>
          <w:sz w:val="22"/>
          <w:szCs w:val="22"/>
        </w:rPr>
        <w:lastRenderedPageBreak/>
        <w:t>información o deban tenerla de acuerdo a sus facultades, competencias y funciones, con el objeto de que realicen una búsqueda exhaustiva y razonable de la información solicitada.”</w:t>
      </w:r>
    </w:p>
    <w:p w14:paraId="6C2262E5" w14:textId="77777777" w:rsidR="008C0281" w:rsidRPr="00D73A53" w:rsidRDefault="008C0281" w:rsidP="00B80984">
      <w:pPr>
        <w:spacing w:line="360" w:lineRule="auto"/>
        <w:jc w:val="both"/>
        <w:rPr>
          <w:rFonts w:ascii="Palatino Linotype" w:eastAsia="Palatino Linotype" w:hAnsi="Palatino Linotype" w:cs="Palatino Linotype"/>
          <w:sz w:val="22"/>
          <w:szCs w:val="22"/>
        </w:rPr>
      </w:pPr>
    </w:p>
    <w:p w14:paraId="646463FD" w14:textId="3D1717EB" w:rsidR="008C0281" w:rsidRPr="00D73A53" w:rsidRDefault="008C0281" w:rsidP="008C0281">
      <w:pPr>
        <w:spacing w:line="360" w:lineRule="auto"/>
        <w:ind w:right="49"/>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Ahora, atendiendo la naturaleza de la información requerida, resulta conveniente mencionar que el </w:t>
      </w:r>
      <w:r w:rsidRPr="00D73A53">
        <w:rPr>
          <w:rFonts w:ascii="Palatino Linotype" w:eastAsia="Palatino Linotype" w:hAnsi="Palatino Linotype" w:cs="Palatino Linotype"/>
          <w:b/>
          <w:sz w:val="22"/>
          <w:szCs w:val="22"/>
        </w:rPr>
        <w:t xml:space="preserve">Sujeto Obligado </w:t>
      </w:r>
      <w:r w:rsidRPr="00D73A53">
        <w:rPr>
          <w:rFonts w:ascii="Palatino Linotype" w:eastAsia="Palatino Linotype" w:hAnsi="Palatino Linotype" w:cs="Palatino Linotype"/>
          <w:sz w:val="22"/>
          <w:szCs w:val="22"/>
        </w:rPr>
        <w:t>tiene la facultad para celebrar contratos de obra pública, los cuales realiza en función del Programa Anual de Obra, documento que forma parte del Presupuesto de Egresos Municipal,  cuya versión definitiva se promulga y publica en la "Gaceta Municipal”, por la Presidenta o el Presidente Municipal,  a más tardar el día veinticinco de febrero de cada año, de conformidad con los artículos 125, párrafo cuarto de la Constitución Política del Estado Libre y Soberano de México, 351, párrafo segundo del Código Financiero del Estado de México, y 47 de la Ley de Fiscalización Superior del Estado de México, a saber:</w:t>
      </w:r>
    </w:p>
    <w:p w14:paraId="7A5CD798" w14:textId="77777777" w:rsidR="008C0281" w:rsidRPr="00D73A53" w:rsidRDefault="008C0281" w:rsidP="008C0281">
      <w:pPr>
        <w:spacing w:before="120" w:after="120"/>
        <w:ind w:left="851" w:right="902"/>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i/>
          <w:sz w:val="22"/>
          <w:szCs w:val="22"/>
        </w:rPr>
        <w:t>“</w:t>
      </w:r>
      <w:r w:rsidRPr="00D73A53">
        <w:rPr>
          <w:rFonts w:ascii="Palatino Linotype" w:eastAsia="Palatino Linotype" w:hAnsi="Palatino Linotype" w:cs="Palatino Linotype"/>
          <w:b/>
          <w:i/>
          <w:sz w:val="22"/>
          <w:szCs w:val="22"/>
        </w:rPr>
        <w:t>Artículo 125</w:t>
      </w:r>
      <w:r w:rsidRPr="00D73A53">
        <w:rPr>
          <w:rFonts w:ascii="Palatino Linotype" w:eastAsia="Palatino Linotype" w:hAnsi="Palatino Linotype" w:cs="Palatino Linotype"/>
          <w:i/>
          <w:sz w:val="22"/>
          <w:szCs w:val="22"/>
        </w:rPr>
        <w:t>...</w:t>
      </w:r>
    </w:p>
    <w:p w14:paraId="56C7D7A1" w14:textId="77777777" w:rsidR="008C0281" w:rsidRPr="00D73A53" w:rsidRDefault="008C0281" w:rsidP="008C0281">
      <w:pPr>
        <w:spacing w:before="120" w:after="120"/>
        <w:ind w:left="851" w:right="902"/>
        <w:jc w:val="both"/>
        <w:rPr>
          <w:rFonts w:ascii="Palatino Linotype" w:eastAsia="Palatino Linotype" w:hAnsi="Palatino Linotype" w:cs="Palatino Linotype"/>
          <w:b/>
          <w:i/>
          <w:sz w:val="22"/>
          <w:szCs w:val="22"/>
        </w:rPr>
      </w:pPr>
      <w:r w:rsidRPr="00D73A53">
        <w:rPr>
          <w:rFonts w:ascii="Palatino Linotype" w:eastAsia="Palatino Linotype" w:hAnsi="Palatino Linotype" w:cs="Palatino Linotype"/>
          <w:i/>
          <w:sz w:val="22"/>
          <w:szCs w:val="22"/>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D73A53">
        <w:rPr>
          <w:rFonts w:ascii="Palatino Linotype" w:eastAsia="Palatino Linotype" w:hAnsi="Palatino Linotype" w:cs="Palatino Linotype"/>
          <w:b/>
          <w:i/>
          <w:sz w:val="22"/>
          <w:szCs w:val="22"/>
        </w:rPr>
        <w:t xml:space="preserve">La </w:t>
      </w:r>
      <w:proofErr w:type="gramStart"/>
      <w:r w:rsidRPr="00D73A53">
        <w:rPr>
          <w:rFonts w:ascii="Palatino Linotype" w:eastAsia="Palatino Linotype" w:hAnsi="Palatino Linotype" w:cs="Palatino Linotype"/>
          <w:b/>
          <w:i/>
          <w:sz w:val="22"/>
          <w:szCs w:val="22"/>
        </w:rPr>
        <w:t>Presidenta</w:t>
      </w:r>
      <w:proofErr w:type="gramEnd"/>
      <w:r w:rsidRPr="00D73A53">
        <w:rPr>
          <w:rFonts w:ascii="Palatino Linotype" w:eastAsia="Palatino Linotype" w:hAnsi="Palatino Linotype" w:cs="Palatino Linotype"/>
          <w:b/>
          <w:i/>
          <w:sz w:val="22"/>
          <w:szCs w:val="22"/>
        </w:rPr>
        <w:t xml:space="preserve"> o el Presidente Municipal, promulgará y publicará el Presupuesto de Egresos Municipal, a más tardar el día 25 de febrero de cada año debiendo enviarlo al Órgano Superior de Fiscalización en la misma fecha.”</w:t>
      </w:r>
    </w:p>
    <w:p w14:paraId="4BA82D9B" w14:textId="77777777" w:rsidR="008C0281" w:rsidRPr="00D73A53" w:rsidRDefault="008C0281" w:rsidP="008C0281">
      <w:pPr>
        <w:spacing w:before="120" w:after="120"/>
        <w:ind w:left="851" w:right="902"/>
        <w:jc w:val="both"/>
        <w:rPr>
          <w:rFonts w:ascii="Palatino Linotype" w:eastAsia="Palatino Linotype" w:hAnsi="Palatino Linotype" w:cs="Palatino Linotype"/>
          <w:i/>
          <w:sz w:val="22"/>
          <w:szCs w:val="22"/>
        </w:rPr>
      </w:pPr>
      <w:r w:rsidRPr="00D73A53">
        <w:rPr>
          <w:rFonts w:ascii="Palatino Linotype" w:eastAsia="Palatino Linotype" w:hAnsi="Palatino Linotype" w:cs="Palatino Linotype"/>
          <w:b/>
          <w:i/>
          <w:sz w:val="22"/>
          <w:szCs w:val="22"/>
        </w:rPr>
        <w:t>“Artículo 351</w:t>
      </w:r>
      <w:r w:rsidRPr="00D73A53">
        <w:rPr>
          <w:rFonts w:ascii="Palatino Linotype" w:eastAsia="Palatino Linotype" w:hAnsi="Palatino Linotype" w:cs="Palatino Linotype"/>
          <w:i/>
          <w:sz w:val="22"/>
          <w:szCs w:val="22"/>
        </w:rPr>
        <w:t>...</w:t>
      </w:r>
    </w:p>
    <w:p w14:paraId="0DEA5F4A" w14:textId="77777777" w:rsidR="008C0281" w:rsidRPr="00D73A53" w:rsidRDefault="008C0281" w:rsidP="008C0281">
      <w:pPr>
        <w:spacing w:before="120" w:after="120"/>
        <w:ind w:left="851" w:right="902"/>
        <w:jc w:val="both"/>
        <w:rPr>
          <w:rFonts w:ascii="Palatino Linotype" w:eastAsia="Palatino Linotype" w:hAnsi="Palatino Linotype" w:cs="Palatino Linotype"/>
          <w:b/>
          <w:i/>
          <w:sz w:val="22"/>
          <w:szCs w:val="22"/>
        </w:rPr>
      </w:pPr>
      <w:r w:rsidRPr="00D73A53">
        <w:rPr>
          <w:rFonts w:ascii="Palatino Linotype" w:eastAsia="Palatino Linotype" w:hAnsi="Palatino Linotype" w:cs="Palatino Linotype"/>
          <w:b/>
          <w:i/>
          <w:sz w:val="22"/>
          <w:szCs w:val="22"/>
        </w:rPr>
        <w:t>Los Ayuntamientos al aprobar en forma definitiva su presupuesto de egresos, deberán publicar en la "Gaceta Municipal</w:t>
      </w:r>
      <w:r w:rsidRPr="00D73A53">
        <w:rPr>
          <w:rFonts w:ascii="Palatino Linotype" w:eastAsia="Palatino Linotype" w:hAnsi="Palatino Linotype" w:cs="Palatino Linotype"/>
          <w:i/>
          <w:sz w:val="22"/>
          <w:szCs w:val="22"/>
        </w:rPr>
        <w:t xml:space="preserve">" de manera clara y entendible, todas y cada una de las partidas que lo integran, las remuneraciones de todo tipo aprobadas para los miembros del ayuntamiento y para los servidores públicos en general, incluyendo mandos medios y superiores de la administración municipal, </w:t>
      </w:r>
      <w:r w:rsidRPr="00D73A53">
        <w:rPr>
          <w:rFonts w:ascii="Palatino Linotype" w:eastAsia="Palatino Linotype" w:hAnsi="Palatino Linotype" w:cs="Palatino Linotype"/>
          <w:b/>
          <w:i/>
          <w:sz w:val="22"/>
          <w:szCs w:val="22"/>
        </w:rPr>
        <w:t>a más tardar el 25 de febrero del año para el cual habrá de aplicar dicho presupuesto.”</w:t>
      </w:r>
    </w:p>
    <w:p w14:paraId="73565466" w14:textId="77777777" w:rsidR="008C0281" w:rsidRPr="00D73A53" w:rsidRDefault="008C0281" w:rsidP="008C0281">
      <w:pPr>
        <w:spacing w:before="120" w:after="120"/>
        <w:ind w:left="851" w:right="902"/>
        <w:jc w:val="both"/>
        <w:rPr>
          <w:rFonts w:ascii="Palatino Linotype" w:eastAsia="Palatino Linotype" w:hAnsi="Palatino Linotype" w:cs="Palatino Linotype"/>
          <w:b/>
          <w:i/>
          <w:sz w:val="22"/>
          <w:szCs w:val="22"/>
        </w:rPr>
      </w:pPr>
      <w:r w:rsidRPr="00D73A53">
        <w:rPr>
          <w:rFonts w:ascii="Palatino Linotype" w:eastAsia="Palatino Linotype" w:hAnsi="Palatino Linotype" w:cs="Palatino Linotype"/>
          <w:b/>
          <w:i/>
          <w:sz w:val="22"/>
          <w:szCs w:val="22"/>
        </w:rPr>
        <w:t>“Artículo 47</w:t>
      </w:r>
      <w:r w:rsidRPr="00D73A53">
        <w:rPr>
          <w:rFonts w:ascii="Palatino Linotype" w:eastAsia="Palatino Linotype" w:hAnsi="Palatino Linotype" w:cs="Palatino Linotype"/>
          <w:i/>
          <w:sz w:val="22"/>
          <w:szCs w:val="22"/>
        </w:rPr>
        <w:t xml:space="preserve">.- Los </w:t>
      </w:r>
      <w:proofErr w:type="gramStart"/>
      <w:r w:rsidRPr="00D73A53">
        <w:rPr>
          <w:rFonts w:ascii="Palatino Linotype" w:eastAsia="Palatino Linotype" w:hAnsi="Palatino Linotype" w:cs="Palatino Linotype"/>
          <w:i/>
          <w:sz w:val="22"/>
          <w:szCs w:val="22"/>
        </w:rPr>
        <w:t>Presidentes</w:t>
      </w:r>
      <w:proofErr w:type="gramEnd"/>
      <w:r w:rsidRPr="00D73A53">
        <w:rPr>
          <w:rFonts w:ascii="Palatino Linotype" w:eastAsia="Palatino Linotype" w:hAnsi="Palatino Linotype" w:cs="Palatino Linotype"/>
          <w:i/>
          <w:sz w:val="22"/>
          <w:szCs w:val="22"/>
        </w:rPr>
        <w:t xml:space="preserve"> Municipales y los Síndicos estarán obligados a </w:t>
      </w:r>
      <w:r w:rsidRPr="00D73A53">
        <w:rPr>
          <w:rFonts w:ascii="Palatino Linotype" w:eastAsia="Palatino Linotype" w:hAnsi="Palatino Linotype" w:cs="Palatino Linotype"/>
          <w:b/>
          <w:i/>
          <w:sz w:val="22"/>
          <w:szCs w:val="22"/>
        </w:rPr>
        <w:t xml:space="preserve">informar al Órgano Superior, a más tardar el 25 de febrero de cada año, </w:t>
      </w:r>
      <w:r w:rsidRPr="00D73A53">
        <w:rPr>
          <w:rFonts w:ascii="Palatino Linotype" w:eastAsia="Palatino Linotype" w:hAnsi="Palatino Linotype" w:cs="Palatino Linotype"/>
          <w:b/>
          <w:i/>
          <w:sz w:val="22"/>
          <w:szCs w:val="22"/>
        </w:rPr>
        <w:lastRenderedPageBreak/>
        <w:t xml:space="preserve">el Presupuesto de Egresos Municipal que haya aprobado el Ayuntamiento </w:t>
      </w:r>
      <w:r w:rsidRPr="00D73A53">
        <w:rPr>
          <w:rFonts w:ascii="Palatino Linotype" w:eastAsia="Palatino Linotype" w:hAnsi="Palatino Linotype" w:cs="Palatino Linotype"/>
          <w:i/>
          <w:sz w:val="22"/>
          <w:szCs w:val="22"/>
        </w:rPr>
        <w:t>correspondiente.”</w:t>
      </w:r>
    </w:p>
    <w:p w14:paraId="51F0C7F0" w14:textId="52C31AA5" w:rsidR="008C0281" w:rsidRPr="00D73A53" w:rsidRDefault="008C0281" w:rsidP="008C0281">
      <w:pPr>
        <w:spacing w:before="240" w:after="240"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Consecuentemente, entre los formatos que integran el Presupuesto de Egresos aprobado, de conformidad con el numeral 3.4.1 del Manual para la Planeación, Programación y Presupuesto de Egresos Municipal, se encuentra el </w:t>
      </w:r>
      <w:r w:rsidRPr="00D73A53">
        <w:rPr>
          <w:rFonts w:ascii="Palatino Linotype" w:eastAsia="Palatino Linotype" w:hAnsi="Palatino Linotype" w:cs="Palatino Linotype"/>
          <w:b/>
          <w:sz w:val="22"/>
          <w:szCs w:val="22"/>
        </w:rPr>
        <w:t xml:space="preserve">PbRM-07a Programa Anual de Obra, el cual </w:t>
      </w:r>
      <w:r w:rsidRPr="00D73A53">
        <w:rPr>
          <w:rFonts w:ascii="Palatino Linotype" w:eastAsia="Palatino Linotype" w:hAnsi="Palatino Linotype" w:cs="Palatino Linotype"/>
          <w:sz w:val="22"/>
          <w:szCs w:val="22"/>
        </w:rPr>
        <w:t xml:space="preserve">especifica de manera precisa, </w:t>
      </w:r>
      <w:r w:rsidRPr="00D73A53">
        <w:rPr>
          <w:rFonts w:ascii="Palatino Linotype" w:eastAsia="Palatino Linotype" w:hAnsi="Palatino Linotype" w:cs="Palatino Linotype"/>
          <w:b/>
          <w:sz w:val="22"/>
          <w:szCs w:val="22"/>
          <w:u w:val="single"/>
        </w:rPr>
        <w:t>el nombre de la obra</w:t>
      </w:r>
      <w:r w:rsidRPr="00D73A53">
        <w:rPr>
          <w:rFonts w:ascii="Palatino Linotype" w:eastAsia="Palatino Linotype" w:hAnsi="Palatino Linotype" w:cs="Palatino Linotype"/>
          <w:sz w:val="22"/>
          <w:szCs w:val="22"/>
        </w:rPr>
        <w:t>, el período de ejecución y presupuesto ejercido de la obra pública de que se trate; así como la fuente de financiamiento con la que ésta se llevará a cabo, como se desprende de del formato e instructivo de llenado respectivos:</w:t>
      </w:r>
    </w:p>
    <w:p w14:paraId="1D3317D5" w14:textId="77777777" w:rsidR="008C0281" w:rsidRPr="00D73A53" w:rsidRDefault="008C0281" w:rsidP="008C0281">
      <w:pPr>
        <w:spacing w:before="240" w:after="240" w:line="360" w:lineRule="auto"/>
        <w:jc w:val="center"/>
        <w:rPr>
          <w:rFonts w:ascii="Palatino Linotype" w:eastAsia="Palatino Linotype" w:hAnsi="Palatino Linotype" w:cs="Palatino Linotype"/>
          <w:sz w:val="22"/>
          <w:szCs w:val="22"/>
        </w:rPr>
      </w:pPr>
      <w:r w:rsidRPr="00D73A53">
        <w:rPr>
          <w:rFonts w:ascii="Palatino Linotype" w:eastAsia="Palatino Linotype" w:hAnsi="Palatino Linotype" w:cs="Palatino Linotype"/>
          <w:noProof/>
          <w:sz w:val="22"/>
          <w:szCs w:val="22"/>
        </w:rPr>
        <w:drawing>
          <wp:inline distT="0" distB="0" distL="0" distR="0" wp14:anchorId="6BA568B9" wp14:editId="5790FAAA">
            <wp:extent cx="5039912" cy="3619500"/>
            <wp:effectExtent l="19050" t="19050" r="27940" b="19050"/>
            <wp:docPr id="214013183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055480" cy="3630680"/>
                    </a:xfrm>
                    <a:prstGeom prst="rect">
                      <a:avLst/>
                    </a:prstGeom>
                    <a:ln>
                      <a:solidFill>
                        <a:schemeClr val="accent1"/>
                      </a:solidFill>
                    </a:ln>
                  </pic:spPr>
                </pic:pic>
              </a:graphicData>
            </a:graphic>
          </wp:inline>
        </w:drawing>
      </w:r>
    </w:p>
    <w:p w14:paraId="4C261175" w14:textId="77777777" w:rsidR="008C0281" w:rsidRPr="00D73A53" w:rsidRDefault="008C0281" w:rsidP="008C0281">
      <w:pPr>
        <w:spacing w:before="240" w:after="240" w:line="360" w:lineRule="auto"/>
        <w:jc w:val="center"/>
        <w:rPr>
          <w:rFonts w:ascii="Palatino Linotype" w:eastAsia="Palatino Linotype" w:hAnsi="Palatino Linotype" w:cs="Palatino Linotype"/>
          <w:sz w:val="22"/>
          <w:szCs w:val="22"/>
        </w:rPr>
      </w:pPr>
      <w:r w:rsidRPr="00D73A53">
        <w:rPr>
          <w:rFonts w:ascii="Palatino Linotype" w:eastAsia="Palatino Linotype" w:hAnsi="Palatino Linotype" w:cs="Palatino Linotype"/>
          <w:noProof/>
          <w:sz w:val="22"/>
          <w:szCs w:val="22"/>
        </w:rPr>
        <w:lastRenderedPageBreak/>
        <w:drawing>
          <wp:inline distT="0" distB="0" distL="0" distR="0" wp14:anchorId="3BD9CF5D" wp14:editId="78662B6B">
            <wp:extent cx="4860000" cy="3463257"/>
            <wp:effectExtent l="19050" t="19050" r="17145" b="23495"/>
            <wp:docPr id="214013183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4860000" cy="3463257"/>
                    </a:xfrm>
                    <a:prstGeom prst="rect">
                      <a:avLst/>
                    </a:prstGeom>
                    <a:ln>
                      <a:solidFill>
                        <a:schemeClr val="accent1"/>
                      </a:solidFill>
                    </a:ln>
                  </pic:spPr>
                </pic:pic>
              </a:graphicData>
            </a:graphic>
          </wp:inline>
        </w:drawing>
      </w:r>
    </w:p>
    <w:p w14:paraId="4675F95E" w14:textId="5C641383" w:rsidR="008C0281" w:rsidRPr="00D73A53" w:rsidRDefault="008C0281" w:rsidP="008C0281">
      <w:pPr>
        <w:spacing w:before="240" w:after="240" w:line="360" w:lineRule="auto"/>
        <w:ind w:right="49"/>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De ahí que el </w:t>
      </w:r>
      <w:r w:rsidRPr="00D73A53">
        <w:rPr>
          <w:rFonts w:ascii="Palatino Linotype" w:eastAsia="Palatino Linotype" w:hAnsi="Palatino Linotype" w:cs="Palatino Linotype"/>
          <w:b/>
          <w:sz w:val="22"/>
          <w:szCs w:val="22"/>
        </w:rPr>
        <w:t>S</w:t>
      </w:r>
      <w:r w:rsidR="00D93B67" w:rsidRPr="00D73A53">
        <w:rPr>
          <w:rFonts w:ascii="Palatino Linotype" w:eastAsia="Palatino Linotype" w:hAnsi="Palatino Linotype" w:cs="Palatino Linotype"/>
          <w:b/>
          <w:sz w:val="22"/>
          <w:szCs w:val="22"/>
        </w:rPr>
        <w:t xml:space="preserve">ujeto Obligado </w:t>
      </w:r>
      <w:r w:rsidR="00D93B67" w:rsidRPr="00D73A53">
        <w:rPr>
          <w:rFonts w:ascii="Palatino Linotype" w:eastAsia="Palatino Linotype" w:hAnsi="Palatino Linotype" w:cs="Palatino Linotype"/>
          <w:sz w:val="22"/>
          <w:szCs w:val="22"/>
        </w:rPr>
        <w:t>tiene atribuciones para conocer el nombre de la obra que se está llevando a cabo en la ubicación que refiere el particular.</w:t>
      </w:r>
    </w:p>
    <w:p w14:paraId="654AFA6A" w14:textId="075F1BEE" w:rsidR="00D93B67" w:rsidRPr="00D73A53" w:rsidRDefault="00D93B67" w:rsidP="008C0281">
      <w:pPr>
        <w:spacing w:before="240" w:after="240" w:line="360" w:lineRule="auto"/>
        <w:ind w:right="49"/>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Precisado lo anterior, en el caso es de indicar </w:t>
      </w:r>
      <w:proofErr w:type="gramStart"/>
      <w:r w:rsidRPr="00D73A53">
        <w:rPr>
          <w:rFonts w:ascii="Palatino Linotype" w:eastAsia="Palatino Linotype" w:hAnsi="Palatino Linotype" w:cs="Palatino Linotype"/>
          <w:sz w:val="22"/>
          <w:szCs w:val="22"/>
        </w:rPr>
        <w:t>que</w:t>
      </w:r>
      <w:proofErr w:type="gramEnd"/>
      <w:r w:rsidRPr="00D73A53">
        <w:rPr>
          <w:rFonts w:ascii="Palatino Linotype" w:eastAsia="Palatino Linotype" w:hAnsi="Palatino Linotype" w:cs="Palatino Linotype"/>
          <w:sz w:val="22"/>
          <w:szCs w:val="22"/>
        </w:rPr>
        <w:t xml:space="preserve"> del análisis a la respuesta del </w:t>
      </w:r>
      <w:r w:rsidRPr="00D73A53">
        <w:rPr>
          <w:rFonts w:ascii="Palatino Linotype" w:eastAsia="Palatino Linotype" w:hAnsi="Palatino Linotype" w:cs="Palatino Linotype"/>
          <w:b/>
          <w:sz w:val="22"/>
          <w:szCs w:val="22"/>
        </w:rPr>
        <w:t xml:space="preserve">Sujeto Obligado, </w:t>
      </w:r>
      <w:r w:rsidRPr="00D73A53">
        <w:rPr>
          <w:rFonts w:ascii="Palatino Linotype" w:eastAsia="Palatino Linotype" w:hAnsi="Palatino Linotype" w:cs="Palatino Linotype"/>
          <w:sz w:val="22"/>
          <w:szCs w:val="22"/>
        </w:rPr>
        <w:t xml:space="preserve">se advierte que este por conducto del Director de Obras Públicas el nombre de la obra que se estaba ejecutando en la ubicación referida por el particular, ya que indicó que </w:t>
      </w:r>
      <w:r w:rsidRPr="00D73A53">
        <w:rPr>
          <w:rFonts w:ascii="Palatino Linotype" w:eastAsia="Palatino Linotype" w:hAnsi="Palatino Linotype" w:cs="Palatino Linotype"/>
          <w:b/>
          <w:i/>
          <w:sz w:val="22"/>
          <w:szCs w:val="22"/>
        </w:rPr>
        <w:t xml:space="preserve">la obra que se está ejecutando es "Ampliación de Jardín Central en Cabecera Municipal </w:t>
      </w:r>
      <w:proofErr w:type="spellStart"/>
      <w:r w:rsidRPr="00D73A53">
        <w:rPr>
          <w:rFonts w:ascii="Palatino Linotype" w:eastAsia="Palatino Linotype" w:hAnsi="Palatino Linotype" w:cs="Palatino Linotype"/>
          <w:b/>
          <w:i/>
          <w:sz w:val="22"/>
          <w:szCs w:val="22"/>
        </w:rPr>
        <w:t>Zinacantepес</w:t>
      </w:r>
      <w:proofErr w:type="spellEnd"/>
      <w:r w:rsidRPr="00D73A53">
        <w:rPr>
          <w:rFonts w:ascii="Palatino Linotype" w:eastAsia="Palatino Linotype" w:hAnsi="Palatino Linotype" w:cs="Palatino Linotype"/>
          <w:b/>
          <w:i/>
          <w:sz w:val="22"/>
          <w:szCs w:val="22"/>
        </w:rPr>
        <w:t>.</w:t>
      </w:r>
    </w:p>
    <w:p w14:paraId="44490728" w14:textId="77777777" w:rsidR="00D93B67" w:rsidRPr="00D73A53" w:rsidRDefault="00D93B67" w:rsidP="00D93B67">
      <w:pPr>
        <w:pStyle w:val="NormalWeb"/>
        <w:spacing w:before="0" w:beforeAutospacing="0" w:after="0" w:afterAutospacing="0" w:line="360" w:lineRule="auto"/>
        <w:jc w:val="both"/>
        <w:rPr>
          <w:rFonts w:ascii="Palatino Linotype" w:hAnsi="Palatino Linotype"/>
          <w:sz w:val="22"/>
          <w:szCs w:val="22"/>
        </w:rPr>
      </w:pPr>
      <w:r w:rsidRPr="00D73A53">
        <w:rPr>
          <w:rFonts w:ascii="Palatino Linotype" w:hAnsi="Palatino Linotype"/>
          <w:sz w:val="22"/>
          <w:szCs w:val="22"/>
        </w:rPr>
        <w:t xml:space="preserve">Conforme lo anterior, en el caso se aprecia que el </w:t>
      </w:r>
      <w:r w:rsidRPr="00D73A53">
        <w:rPr>
          <w:rFonts w:ascii="Palatino Linotype" w:hAnsi="Palatino Linotype"/>
          <w:b/>
          <w:bCs/>
          <w:sz w:val="22"/>
          <w:szCs w:val="22"/>
        </w:rPr>
        <w:t>Sujeto Obligado</w:t>
      </w:r>
      <w:r w:rsidRPr="00D73A53">
        <w:rPr>
          <w:rFonts w:ascii="Palatino Linotype" w:hAnsi="Palatino Linotype"/>
          <w:sz w:val="22"/>
          <w:szCs w:val="22"/>
        </w:rPr>
        <w:t xml:space="preserve"> elaboró un documento ad hoc para dar cabal cumplimiento al derecho de acceso a la información del particular aún y </w:t>
      </w:r>
      <w:r w:rsidRPr="00D73A53">
        <w:rPr>
          <w:rFonts w:ascii="Palatino Linotype" w:hAnsi="Palatino Linotype"/>
          <w:b/>
          <w:bCs/>
          <w:sz w:val="22"/>
          <w:szCs w:val="22"/>
        </w:rPr>
        <w:t>cuando no es una obligación de las autoridades</w:t>
      </w:r>
      <w:r w:rsidRPr="00D73A53">
        <w:rPr>
          <w:rFonts w:ascii="Palatino Linotype" w:hAnsi="Palatino Linotype"/>
          <w:sz w:val="22"/>
          <w:szCs w:val="22"/>
        </w:rPr>
        <w:t xml:space="preserve"> tal y como lo señala el Criterio orientador 09-10, emitido por el Pleno del entonces Instituto Nacional de Transparencia, Acceso a la Información y Protección de Datos Personales.</w:t>
      </w:r>
    </w:p>
    <w:p w14:paraId="40A46CAA" w14:textId="77777777" w:rsidR="00D93B67" w:rsidRPr="00D73A53" w:rsidRDefault="00D93B67" w:rsidP="00D93B67">
      <w:pPr>
        <w:pStyle w:val="NormalWeb"/>
        <w:spacing w:before="0" w:beforeAutospacing="0" w:after="0" w:afterAutospacing="0" w:line="360" w:lineRule="auto"/>
        <w:jc w:val="both"/>
        <w:rPr>
          <w:sz w:val="22"/>
          <w:szCs w:val="22"/>
        </w:rPr>
      </w:pPr>
    </w:p>
    <w:p w14:paraId="7EE98C26" w14:textId="349BC397" w:rsidR="00D93B67" w:rsidRPr="00D73A53" w:rsidRDefault="00D93B67" w:rsidP="00D93B67">
      <w:pPr>
        <w:pStyle w:val="NormalWeb"/>
        <w:spacing w:before="0" w:beforeAutospacing="0" w:after="0" w:afterAutospacing="0" w:line="360" w:lineRule="auto"/>
        <w:jc w:val="both"/>
        <w:rPr>
          <w:sz w:val="22"/>
          <w:szCs w:val="22"/>
        </w:rPr>
      </w:pPr>
      <w:r w:rsidRPr="00D73A53">
        <w:rPr>
          <w:rFonts w:ascii="Palatino Linotype" w:hAnsi="Palatino Linotype"/>
          <w:sz w:val="22"/>
          <w:szCs w:val="22"/>
        </w:rPr>
        <w:t xml:space="preserve">Entonces, dado a que el criterio en mención establece que las autoridades </w:t>
      </w:r>
      <w:r w:rsidRPr="00D73A53">
        <w:rPr>
          <w:rFonts w:ascii="Palatino Linotype" w:hAnsi="Palatino Linotype"/>
          <w:b/>
          <w:bCs/>
          <w:sz w:val="22"/>
          <w:szCs w:val="22"/>
        </w:rPr>
        <w:t xml:space="preserve">no están obligadas a generar documentos “ad hoc” </w:t>
      </w:r>
      <w:r w:rsidRPr="00D73A53">
        <w:rPr>
          <w:rFonts w:ascii="Palatino Linotype" w:hAnsi="Palatino Linotype"/>
          <w:sz w:val="22"/>
          <w:szCs w:val="22"/>
        </w:rPr>
        <w:t>en contrario sensu, dicho criterio se puede interpretar resultando que las autoridades no están impedidas a generar documentos “ad hoc”, esto, siempre que con dicho documento elaborado se dé cabal cumplimiento a los requerimientos planteados; cuestión que se cumplió a cabalidad pues el servidor público habilitado competente proporcionó la información requerida.</w:t>
      </w:r>
    </w:p>
    <w:p w14:paraId="60B27834" w14:textId="77777777" w:rsidR="00D93B67" w:rsidRPr="00D73A53" w:rsidRDefault="00D93B67" w:rsidP="00D93B67">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9BA3A08" w14:textId="77777777" w:rsidR="00D93B67" w:rsidRPr="00D73A53" w:rsidRDefault="00D93B67" w:rsidP="00D93B67">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 xml:space="preserve">Aunado a lo anterior, este Pleno considera necesario dejar claro que, al haber existido un pronunciamiento por parte del </w:t>
      </w:r>
      <w:r w:rsidRPr="00D73A53">
        <w:rPr>
          <w:rFonts w:ascii="Palatino Linotype" w:eastAsia="Palatino Linotype" w:hAnsi="Palatino Linotype" w:cs="Palatino Linotype"/>
          <w:b/>
          <w:bCs/>
          <w:sz w:val="22"/>
          <w:szCs w:val="22"/>
        </w:rPr>
        <w:t>Sujeto Obligado</w:t>
      </w:r>
      <w:r w:rsidRPr="00D73A53">
        <w:rPr>
          <w:rFonts w:ascii="Palatino Linotype" w:eastAsia="Palatino Linotype" w:hAnsi="Palatino Linotype" w:cs="Palatino Linotype"/>
          <w:sz w:val="22"/>
          <w:szCs w:val="22"/>
        </w:rPr>
        <w:t>, a fin de dar respuesta a la solicitud planteada, éste no está facultado para manifestarse sobre la veracidad de la información proporcionada, pues no existe precepto legal alguno en la Ley de la Materia que permita que, vía recurso de revisión.</w:t>
      </w:r>
    </w:p>
    <w:p w14:paraId="3B709D44" w14:textId="77777777" w:rsidR="00F3476C" w:rsidRPr="00D73A53" w:rsidRDefault="00F3476C" w:rsidP="00F3476C">
      <w:pPr>
        <w:spacing w:line="360" w:lineRule="auto"/>
        <w:jc w:val="both"/>
        <w:rPr>
          <w:rFonts w:ascii="Palatino Linotype" w:eastAsia="Palatino Linotype" w:hAnsi="Palatino Linotype" w:cs="Palatino Linotype"/>
          <w:sz w:val="22"/>
          <w:szCs w:val="22"/>
        </w:rPr>
      </w:pPr>
    </w:p>
    <w:p w14:paraId="6CDD6CAD" w14:textId="1C349D98" w:rsidR="004F2C00" w:rsidRPr="00D73A53" w:rsidRDefault="00F3476C" w:rsidP="00B7233F">
      <w:pPr>
        <w:spacing w:line="360" w:lineRule="auto"/>
        <w:jc w:val="both"/>
        <w:rPr>
          <w:rFonts w:ascii="Palatino Linotype" w:eastAsia="Palatino Linotype" w:hAnsi="Palatino Linotype" w:cs="Palatino Linotype"/>
          <w:b/>
          <w:sz w:val="22"/>
          <w:szCs w:val="22"/>
        </w:rPr>
      </w:pPr>
      <w:r w:rsidRPr="00D73A53">
        <w:rPr>
          <w:rFonts w:ascii="Palatino Linotype" w:eastAsia="Palatino Linotype" w:hAnsi="Palatino Linotype" w:cs="Palatino Linotype"/>
          <w:sz w:val="22"/>
          <w:szCs w:val="22"/>
        </w:rPr>
        <w:t xml:space="preserve">Bajo las consideraciones expuestas, se considera que los motivos de inconformidad hechos valer por la parte </w:t>
      </w:r>
      <w:r w:rsidRPr="00D73A53">
        <w:rPr>
          <w:rFonts w:ascii="Palatino Linotype" w:eastAsia="Palatino Linotype" w:hAnsi="Palatino Linotype" w:cs="Palatino Linotype"/>
          <w:b/>
          <w:sz w:val="22"/>
          <w:szCs w:val="22"/>
        </w:rPr>
        <w:t xml:space="preserve">Recurrente </w:t>
      </w:r>
      <w:r w:rsidRPr="00D73A53">
        <w:rPr>
          <w:rFonts w:ascii="Palatino Linotype" w:eastAsia="Palatino Linotype" w:hAnsi="Palatino Linotype" w:cs="Palatino Linotype"/>
          <w:sz w:val="22"/>
          <w:szCs w:val="22"/>
        </w:rPr>
        <w:t xml:space="preserve">devienen infundadas, siendo procedente </w:t>
      </w:r>
      <w:r w:rsidRPr="00D73A53">
        <w:rPr>
          <w:rFonts w:ascii="Palatino Linotype" w:eastAsia="Palatino Linotype" w:hAnsi="Palatino Linotype" w:cs="Palatino Linotype"/>
          <w:b/>
          <w:sz w:val="22"/>
          <w:szCs w:val="22"/>
        </w:rPr>
        <w:t xml:space="preserve">Confirmar </w:t>
      </w:r>
      <w:r w:rsidRPr="00D73A53">
        <w:rPr>
          <w:rFonts w:ascii="Palatino Linotype" w:eastAsia="Palatino Linotype" w:hAnsi="Palatino Linotype" w:cs="Palatino Linotype"/>
          <w:sz w:val="22"/>
          <w:szCs w:val="22"/>
        </w:rPr>
        <w:t xml:space="preserve">la respuesta del </w:t>
      </w:r>
      <w:r w:rsidRPr="00D73A53">
        <w:rPr>
          <w:rFonts w:ascii="Palatino Linotype" w:eastAsia="Palatino Linotype" w:hAnsi="Palatino Linotype" w:cs="Palatino Linotype"/>
          <w:b/>
          <w:sz w:val="22"/>
          <w:szCs w:val="22"/>
        </w:rPr>
        <w:t>Sujeto Obligado.</w:t>
      </w:r>
    </w:p>
    <w:p w14:paraId="4ABA50AC" w14:textId="77777777" w:rsidR="00F3476C" w:rsidRPr="00D73A53" w:rsidRDefault="00F3476C" w:rsidP="00B7233F">
      <w:pPr>
        <w:spacing w:line="360" w:lineRule="auto"/>
        <w:jc w:val="both"/>
        <w:rPr>
          <w:rFonts w:ascii="Palatino Linotype" w:eastAsia="Palatino Linotype" w:hAnsi="Palatino Linotype" w:cs="Palatino Linotype"/>
          <w:b/>
          <w:sz w:val="22"/>
          <w:szCs w:val="22"/>
        </w:rPr>
      </w:pPr>
    </w:p>
    <w:p w14:paraId="06030CF7" w14:textId="5FC302C5" w:rsidR="00DD485C" w:rsidRPr="00D73A53"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Así, con fundamento en lo prescrito en los artículos 5 párrafos trigésimo noveno</w:t>
      </w:r>
      <w:r w:rsidR="006910D6" w:rsidRPr="00D73A53">
        <w:rPr>
          <w:rFonts w:ascii="Palatino Linotype" w:eastAsia="Palatino Linotype" w:hAnsi="Palatino Linotype" w:cs="Palatino Linotype"/>
          <w:sz w:val="22"/>
          <w:szCs w:val="22"/>
        </w:rPr>
        <w:t>, cuadragésimo y cuadragésimo primero</w:t>
      </w:r>
      <w:r w:rsidRPr="00D73A53">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fracción I, así como 188 de la Ley de Transparencia y Acceso a la Información Pública del Estado de México y Municipios, este Pleno:</w:t>
      </w:r>
    </w:p>
    <w:p w14:paraId="3E1514EE" w14:textId="77777777" w:rsidR="00DD485C" w:rsidRPr="00D73A53"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9E2AD04" w14:textId="77777777" w:rsidR="001078AE" w:rsidRPr="00D73A53" w:rsidRDefault="001078AE"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08146B2B" w14:textId="77777777" w:rsidR="001078AE" w:rsidRPr="00D73A53" w:rsidRDefault="001078AE"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9D0C6F3" w14:textId="77777777" w:rsidR="00365DC1" w:rsidRPr="00D73A53"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D73A53">
        <w:rPr>
          <w:rFonts w:ascii="Palatino Linotype" w:eastAsia="Palatino Linotype" w:hAnsi="Palatino Linotype" w:cs="Palatino Linotype"/>
          <w:b/>
          <w:sz w:val="22"/>
          <w:szCs w:val="22"/>
        </w:rPr>
        <w:lastRenderedPageBreak/>
        <w:t>III. R E S U E L V E</w:t>
      </w:r>
    </w:p>
    <w:p w14:paraId="696D45F8" w14:textId="77777777" w:rsidR="00365DC1" w:rsidRPr="00D73A53" w:rsidRDefault="00365DC1" w:rsidP="00365DC1">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32B738CC" w14:textId="171FE393" w:rsidR="00F3476C" w:rsidRPr="00D73A53" w:rsidRDefault="00F3476C" w:rsidP="00F3476C">
      <w:pPr>
        <w:spacing w:line="360" w:lineRule="auto"/>
        <w:jc w:val="both"/>
        <w:rPr>
          <w:rFonts w:ascii="Palatino Linotype" w:eastAsia="Palatino Linotype" w:hAnsi="Palatino Linotype" w:cs="Palatino Linotype"/>
          <w:b/>
          <w:sz w:val="22"/>
        </w:rPr>
      </w:pPr>
      <w:bookmarkStart w:id="12" w:name="_heading=h.h7nzb79wlra" w:colFirst="0" w:colLast="0"/>
      <w:bookmarkEnd w:id="12"/>
      <w:r w:rsidRPr="00D73A53">
        <w:rPr>
          <w:rFonts w:ascii="Palatino Linotype" w:eastAsia="Palatino Linotype" w:hAnsi="Palatino Linotype" w:cs="Palatino Linotype"/>
          <w:b/>
          <w:sz w:val="22"/>
        </w:rPr>
        <w:t xml:space="preserve">Primero. </w:t>
      </w:r>
      <w:r w:rsidRPr="00D73A53">
        <w:rPr>
          <w:rFonts w:ascii="Palatino Linotype" w:eastAsia="Palatino Linotype" w:hAnsi="Palatino Linotype" w:cs="Palatino Linotype"/>
          <w:sz w:val="22"/>
        </w:rPr>
        <w:t xml:space="preserve">Resultan </w:t>
      </w:r>
      <w:r w:rsidRPr="00D73A53">
        <w:rPr>
          <w:rFonts w:ascii="Palatino Linotype" w:eastAsia="Palatino Linotype" w:hAnsi="Palatino Linotype" w:cs="Palatino Linotype"/>
          <w:b/>
          <w:sz w:val="22"/>
        </w:rPr>
        <w:t>infundadas</w:t>
      </w:r>
      <w:r w:rsidRPr="00D73A53">
        <w:rPr>
          <w:rFonts w:ascii="Palatino Linotype" w:eastAsia="Palatino Linotype" w:hAnsi="Palatino Linotype" w:cs="Palatino Linotype"/>
          <w:sz w:val="22"/>
        </w:rPr>
        <w:t xml:space="preserve"> las</w:t>
      </w:r>
      <w:r w:rsidRPr="00D73A53">
        <w:rPr>
          <w:rFonts w:ascii="Palatino Linotype" w:eastAsia="Palatino Linotype" w:hAnsi="Palatino Linotype" w:cs="Palatino Linotype"/>
          <w:b/>
          <w:sz w:val="22"/>
        </w:rPr>
        <w:t xml:space="preserve"> </w:t>
      </w:r>
      <w:r w:rsidRPr="00D73A53">
        <w:rPr>
          <w:rFonts w:ascii="Palatino Linotype" w:eastAsia="Palatino Linotype" w:hAnsi="Palatino Linotype" w:cs="Palatino Linotype"/>
          <w:sz w:val="22"/>
        </w:rPr>
        <w:t xml:space="preserve">razones o motivos de inconformidad hechos valer por la parte </w:t>
      </w:r>
      <w:r w:rsidRPr="00D73A53">
        <w:rPr>
          <w:rFonts w:ascii="Palatino Linotype" w:eastAsia="Palatino Linotype" w:hAnsi="Palatino Linotype" w:cs="Palatino Linotype"/>
          <w:b/>
          <w:sz w:val="22"/>
        </w:rPr>
        <w:t>Recurrente</w:t>
      </w:r>
      <w:r w:rsidRPr="00D73A53">
        <w:rPr>
          <w:rFonts w:ascii="Palatino Linotype" w:eastAsia="Palatino Linotype" w:hAnsi="Palatino Linotype" w:cs="Palatino Linotype"/>
          <w:sz w:val="22"/>
        </w:rPr>
        <w:t xml:space="preserve"> en el Recurso de Revisión </w:t>
      </w:r>
      <w:r w:rsidRPr="00D73A53">
        <w:rPr>
          <w:rFonts w:ascii="Palatino Linotype" w:eastAsia="Palatino Linotype" w:hAnsi="Palatino Linotype" w:cs="Palatino Linotype"/>
          <w:b/>
          <w:sz w:val="22"/>
        </w:rPr>
        <w:t>0</w:t>
      </w:r>
      <w:r w:rsidR="00D93B67" w:rsidRPr="00D73A53">
        <w:rPr>
          <w:rFonts w:ascii="Palatino Linotype" w:eastAsia="Palatino Linotype" w:hAnsi="Palatino Linotype" w:cs="Palatino Linotype"/>
          <w:b/>
          <w:sz w:val="22"/>
        </w:rPr>
        <w:t>7984</w:t>
      </w:r>
      <w:r w:rsidRPr="00D73A53">
        <w:rPr>
          <w:rFonts w:ascii="Palatino Linotype" w:eastAsia="Palatino Linotype" w:hAnsi="Palatino Linotype" w:cs="Palatino Linotype"/>
          <w:b/>
          <w:sz w:val="22"/>
        </w:rPr>
        <w:t xml:space="preserve">/INFOEM/IP/RR/2025; </w:t>
      </w:r>
      <w:r w:rsidRPr="00D73A53">
        <w:rPr>
          <w:rFonts w:ascii="Palatino Linotype" w:eastAsia="Palatino Linotype" w:hAnsi="Palatino Linotype" w:cs="Palatino Linotype"/>
          <w:sz w:val="22"/>
        </w:rPr>
        <w:t xml:space="preserve">por lo que, en términos del Considerando </w:t>
      </w:r>
      <w:r w:rsidRPr="00D73A53">
        <w:rPr>
          <w:rFonts w:ascii="Palatino Linotype" w:eastAsia="Palatino Linotype" w:hAnsi="Palatino Linotype" w:cs="Palatino Linotype"/>
          <w:b/>
          <w:sz w:val="22"/>
        </w:rPr>
        <w:t>Cuarto</w:t>
      </w:r>
      <w:r w:rsidRPr="00D73A53">
        <w:rPr>
          <w:rFonts w:ascii="Palatino Linotype" w:eastAsia="Palatino Linotype" w:hAnsi="Palatino Linotype" w:cs="Palatino Linotype"/>
          <w:sz w:val="22"/>
        </w:rPr>
        <w:t xml:space="preserve"> de la presente resolución se </w:t>
      </w:r>
      <w:r w:rsidRPr="00D73A53">
        <w:rPr>
          <w:rFonts w:ascii="Palatino Linotype" w:eastAsia="Palatino Linotype" w:hAnsi="Palatino Linotype" w:cs="Palatino Linotype"/>
          <w:b/>
          <w:sz w:val="22"/>
        </w:rPr>
        <w:t xml:space="preserve">Confirma </w:t>
      </w:r>
      <w:r w:rsidRPr="00D73A53">
        <w:rPr>
          <w:rFonts w:ascii="Palatino Linotype" w:eastAsia="Palatino Linotype" w:hAnsi="Palatino Linotype" w:cs="Palatino Linotype"/>
          <w:sz w:val="22"/>
        </w:rPr>
        <w:t xml:space="preserve">la respuesta emitida por el </w:t>
      </w:r>
      <w:r w:rsidRPr="00D73A53">
        <w:rPr>
          <w:rFonts w:ascii="Palatino Linotype" w:eastAsia="Palatino Linotype" w:hAnsi="Palatino Linotype" w:cs="Palatino Linotype"/>
          <w:b/>
          <w:sz w:val="22"/>
        </w:rPr>
        <w:t xml:space="preserve">Sujeto Obligado. </w:t>
      </w:r>
    </w:p>
    <w:p w14:paraId="3A0ACB4B" w14:textId="77777777" w:rsidR="00F3476C" w:rsidRPr="00D73A53" w:rsidRDefault="00F3476C" w:rsidP="00F3476C">
      <w:pPr>
        <w:spacing w:line="360" w:lineRule="auto"/>
        <w:jc w:val="both"/>
        <w:rPr>
          <w:rFonts w:ascii="Palatino Linotype" w:eastAsia="Palatino Linotype" w:hAnsi="Palatino Linotype" w:cs="Palatino Linotype"/>
          <w:b/>
          <w:sz w:val="22"/>
        </w:rPr>
      </w:pPr>
    </w:p>
    <w:p w14:paraId="4B25C646" w14:textId="77777777" w:rsidR="00F3476C" w:rsidRPr="00D73A53" w:rsidRDefault="00F3476C" w:rsidP="00F3476C">
      <w:pPr>
        <w:spacing w:line="360" w:lineRule="auto"/>
        <w:ind w:right="51"/>
        <w:jc w:val="both"/>
        <w:rPr>
          <w:rFonts w:ascii="Palatino Linotype" w:eastAsia="Palatino Linotype" w:hAnsi="Palatino Linotype" w:cs="Palatino Linotype"/>
          <w:sz w:val="22"/>
        </w:rPr>
      </w:pPr>
      <w:r w:rsidRPr="00D73A53">
        <w:rPr>
          <w:rFonts w:ascii="Palatino Linotype" w:eastAsia="Palatino Linotype" w:hAnsi="Palatino Linotype" w:cs="Palatino Linotype"/>
          <w:b/>
          <w:sz w:val="22"/>
        </w:rPr>
        <w:t>Segundo. Notifíquese vía SAIMEX</w:t>
      </w:r>
      <w:r w:rsidRPr="00D73A53">
        <w:rPr>
          <w:rFonts w:ascii="Palatino Linotype" w:eastAsia="Palatino Linotype" w:hAnsi="Palatino Linotype" w:cs="Palatino Linotype"/>
          <w:sz w:val="22"/>
        </w:rPr>
        <w:t xml:space="preserve">, la presente resolución al Titular de la Unidad de Transparencia del </w:t>
      </w:r>
      <w:r w:rsidRPr="00D73A53">
        <w:rPr>
          <w:rFonts w:ascii="Palatino Linotype" w:eastAsia="Palatino Linotype" w:hAnsi="Palatino Linotype" w:cs="Palatino Linotype"/>
          <w:b/>
          <w:sz w:val="22"/>
        </w:rPr>
        <w:t>Sujeto Obligado</w:t>
      </w:r>
      <w:r w:rsidRPr="00D73A53">
        <w:rPr>
          <w:rFonts w:ascii="Palatino Linotype" w:eastAsia="Palatino Linotype" w:hAnsi="Palatino Linotype" w:cs="Palatino Linotype"/>
          <w:sz w:val="22"/>
        </w:rPr>
        <w:t>, para su conocimiento.</w:t>
      </w:r>
    </w:p>
    <w:p w14:paraId="033456F5" w14:textId="77777777" w:rsidR="00F3476C" w:rsidRPr="00D73A53" w:rsidRDefault="00F3476C" w:rsidP="00F3476C">
      <w:pPr>
        <w:spacing w:line="360" w:lineRule="auto"/>
        <w:jc w:val="both"/>
        <w:rPr>
          <w:sz w:val="22"/>
        </w:rPr>
      </w:pPr>
    </w:p>
    <w:p w14:paraId="09F89B39" w14:textId="77777777" w:rsidR="00F3476C" w:rsidRPr="00D73A53" w:rsidRDefault="00F3476C" w:rsidP="00F3476C">
      <w:pPr>
        <w:spacing w:line="360" w:lineRule="auto"/>
        <w:ind w:right="49"/>
        <w:jc w:val="both"/>
        <w:rPr>
          <w:rFonts w:ascii="Palatino Linotype" w:eastAsia="Palatino Linotype" w:hAnsi="Palatino Linotype" w:cs="Palatino Linotype"/>
          <w:sz w:val="22"/>
        </w:rPr>
      </w:pPr>
      <w:r w:rsidRPr="00D73A53">
        <w:rPr>
          <w:rFonts w:ascii="Palatino Linotype" w:eastAsia="Palatino Linotype" w:hAnsi="Palatino Linotype" w:cs="Palatino Linotype"/>
          <w:b/>
          <w:sz w:val="22"/>
        </w:rPr>
        <w:t>Tercero. Notifíquese vía SAIMEX</w:t>
      </w:r>
      <w:r w:rsidRPr="00D73A53">
        <w:rPr>
          <w:rFonts w:ascii="Palatino Linotype" w:eastAsia="Palatino Linotype" w:hAnsi="Palatino Linotype" w:cs="Palatino Linotype"/>
          <w:sz w:val="22"/>
        </w:rPr>
        <w:t>,</w:t>
      </w:r>
      <w:r w:rsidRPr="00D73A53">
        <w:rPr>
          <w:rFonts w:ascii="Palatino Linotype" w:eastAsia="Palatino Linotype" w:hAnsi="Palatino Linotype" w:cs="Palatino Linotype"/>
          <w:b/>
          <w:sz w:val="22"/>
        </w:rPr>
        <w:t xml:space="preserve"> </w:t>
      </w:r>
      <w:r w:rsidRPr="00D73A53">
        <w:rPr>
          <w:rFonts w:ascii="Palatino Linotype" w:eastAsia="Palatino Linotype" w:hAnsi="Palatino Linotype" w:cs="Palatino Linotype"/>
          <w:sz w:val="22"/>
        </w:rPr>
        <w:t xml:space="preserve">a la parte </w:t>
      </w:r>
      <w:r w:rsidRPr="00D73A53">
        <w:rPr>
          <w:rFonts w:ascii="Palatino Linotype" w:eastAsia="Palatino Linotype" w:hAnsi="Palatino Linotype" w:cs="Palatino Linotype"/>
          <w:b/>
          <w:sz w:val="22"/>
        </w:rPr>
        <w:t>Recurrente</w:t>
      </w:r>
      <w:r w:rsidRPr="00D73A53">
        <w:rPr>
          <w:rFonts w:ascii="Palatino Linotype" w:eastAsia="Palatino Linotype" w:hAnsi="Palatino Linotype" w:cs="Palatino Linotype"/>
          <w:sz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34895C17" w14:textId="77777777" w:rsidR="00CC2A14" w:rsidRPr="00D73A53" w:rsidRDefault="00CC2A14" w:rsidP="00365DC1">
      <w:pPr>
        <w:spacing w:line="360" w:lineRule="auto"/>
        <w:ind w:right="49"/>
        <w:jc w:val="both"/>
        <w:rPr>
          <w:rFonts w:ascii="Palatino Linotype" w:eastAsia="Palatino Linotype" w:hAnsi="Palatino Linotype" w:cs="Palatino Linotype"/>
          <w:sz w:val="22"/>
          <w:szCs w:val="22"/>
        </w:rPr>
      </w:pPr>
    </w:p>
    <w:p w14:paraId="674F8BF7" w14:textId="57ABDEAF" w:rsidR="002840DC" w:rsidRPr="00902549" w:rsidRDefault="002840DC" w:rsidP="002840DC">
      <w:pPr>
        <w:spacing w:line="360" w:lineRule="auto"/>
        <w:jc w:val="both"/>
        <w:rPr>
          <w:rFonts w:ascii="Palatino Linotype" w:eastAsia="Palatino Linotype" w:hAnsi="Palatino Linotype" w:cs="Palatino Linotype"/>
          <w:sz w:val="22"/>
          <w:szCs w:val="22"/>
        </w:rPr>
      </w:pPr>
      <w:r w:rsidRPr="00D73A5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D73A53">
        <w:rPr>
          <w:rFonts w:ascii="Palatino Linotype" w:eastAsia="Palatino Linotype" w:hAnsi="Palatino Linotype" w:cs="Palatino Linotype"/>
          <w:sz w:val="22"/>
          <w:szCs w:val="22"/>
        </w:rPr>
        <w:t xml:space="preserve"> (AUSENCIA JUSTIFICADA)</w:t>
      </w:r>
      <w:r w:rsidRPr="00D73A53">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LA VIGÉSIMA </w:t>
      </w:r>
      <w:r w:rsidR="00D93B67" w:rsidRPr="00D73A53">
        <w:rPr>
          <w:rFonts w:ascii="Palatino Linotype" w:eastAsia="Palatino Linotype" w:hAnsi="Palatino Linotype" w:cs="Palatino Linotype"/>
          <w:sz w:val="22"/>
          <w:szCs w:val="22"/>
        </w:rPr>
        <w:t>NOVENA</w:t>
      </w:r>
      <w:r w:rsidRPr="00D73A53">
        <w:rPr>
          <w:rFonts w:ascii="Palatino Linotype" w:eastAsia="Palatino Linotype" w:hAnsi="Palatino Linotype" w:cs="Palatino Linotype"/>
          <w:sz w:val="22"/>
          <w:szCs w:val="22"/>
        </w:rPr>
        <w:t xml:space="preserve"> SESIÓN ORDINARIA, CELEBRADA EL </w:t>
      </w:r>
      <w:r w:rsidR="00D93B67" w:rsidRPr="00D73A53">
        <w:rPr>
          <w:rFonts w:ascii="Palatino Linotype" w:eastAsia="Palatino Linotype" w:hAnsi="Palatino Linotype" w:cs="Palatino Linotype"/>
          <w:sz w:val="22"/>
          <w:szCs w:val="22"/>
        </w:rPr>
        <w:t>VEINTE</w:t>
      </w:r>
      <w:r w:rsidR="00543DDA" w:rsidRPr="00D73A53">
        <w:rPr>
          <w:rFonts w:ascii="Palatino Linotype" w:eastAsia="Palatino Linotype" w:hAnsi="Palatino Linotype" w:cs="Palatino Linotype"/>
          <w:sz w:val="22"/>
          <w:szCs w:val="22"/>
        </w:rPr>
        <w:t xml:space="preserve"> </w:t>
      </w:r>
      <w:r w:rsidR="00B21B84" w:rsidRPr="00D73A53">
        <w:rPr>
          <w:rFonts w:ascii="Palatino Linotype" w:eastAsia="Palatino Linotype" w:hAnsi="Palatino Linotype" w:cs="Palatino Linotype"/>
          <w:sz w:val="22"/>
          <w:szCs w:val="22"/>
        </w:rPr>
        <w:t>DE AGOSTO</w:t>
      </w:r>
      <w:r w:rsidRPr="00D73A53">
        <w:rPr>
          <w:rFonts w:ascii="Palatino Linotype" w:eastAsia="Palatino Linotype" w:hAnsi="Palatino Linotype" w:cs="Palatino Linotype"/>
          <w:sz w:val="22"/>
          <w:szCs w:val="22"/>
        </w:rPr>
        <w:t xml:space="preserve"> DE DOS MIL VEINTICINCO, ANTE EL SECRETARIO TÉCNICO DEL PLENO ALEXIS TAPIA RAMÍREZ.</w:t>
      </w:r>
      <w:r w:rsidRPr="00902549">
        <w:rPr>
          <w:rFonts w:ascii="Palatino Linotype" w:eastAsia="Palatino Linotype" w:hAnsi="Palatino Linotype" w:cs="Palatino Linotype"/>
          <w:sz w:val="22"/>
          <w:szCs w:val="22"/>
        </w:rPr>
        <w:t xml:space="preserve"> </w:t>
      </w:r>
    </w:p>
    <w:p w14:paraId="71B96CD4" w14:textId="77777777" w:rsidR="00566EB9" w:rsidRPr="00902549" w:rsidRDefault="00D41CCE">
      <w:pPr>
        <w:spacing w:line="360" w:lineRule="auto"/>
        <w:jc w:val="both"/>
        <w:rPr>
          <w:rFonts w:ascii="Palatino Linotype" w:eastAsia="Palatino Linotype" w:hAnsi="Palatino Linotype" w:cs="Palatino Linotype"/>
          <w:sz w:val="22"/>
          <w:szCs w:val="22"/>
        </w:rPr>
      </w:pPr>
      <w:r w:rsidRPr="00902549">
        <w:rPr>
          <w:rFonts w:ascii="Palatino Linotype" w:eastAsia="Palatino Linotype" w:hAnsi="Palatino Linotype" w:cs="Palatino Linotype"/>
          <w:sz w:val="22"/>
          <w:szCs w:val="22"/>
        </w:rPr>
        <w:t xml:space="preserve"> </w:t>
      </w:r>
    </w:p>
    <w:p w14:paraId="7190E2A5" w14:textId="77777777" w:rsidR="00566EB9" w:rsidRPr="00902549" w:rsidRDefault="00566EB9">
      <w:pPr>
        <w:rPr>
          <w:rFonts w:ascii="Palatino Linotype" w:eastAsia="Palatino Linotype" w:hAnsi="Palatino Linotype" w:cs="Palatino Linotype"/>
          <w:sz w:val="22"/>
          <w:szCs w:val="22"/>
        </w:rPr>
      </w:pPr>
      <w:bookmarkStart w:id="13" w:name="_heading=h.17dp8vu" w:colFirst="0" w:colLast="0"/>
      <w:bookmarkEnd w:id="13"/>
    </w:p>
    <w:p w14:paraId="5E53C7DB" w14:textId="77777777" w:rsidR="00566EB9" w:rsidRPr="00902549" w:rsidRDefault="00566EB9">
      <w:pPr>
        <w:rPr>
          <w:rFonts w:ascii="Palatino Linotype" w:eastAsia="Palatino Linotype" w:hAnsi="Palatino Linotype" w:cs="Palatino Linotype"/>
          <w:sz w:val="22"/>
          <w:szCs w:val="22"/>
        </w:rPr>
      </w:pPr>
    </w:p>
    <w:p w14:paraId="4F26F666" w14:textId="77777777" w:rsidR="00566EB9" w:rsidRPr="00902549" w:rsidRDefault="00566EB9">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24C778BA"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902549" w:rsidRDefault="00566EB9">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7C0681F8"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902549" w:rsidRDefault="00566EB9">
      <w:pPr>
        <w:spacing w:line="360" w:lineRule="auto"/>
        <w:jc w:val="both"/>
        <w:rPr>
          <w:rFonts w:ascii="Palatino Linotype" w:eastAsia="Palatino Linotype" w:hAnsi="Palatino Linotype" w:cs="Palatino Linotype"/>
          <w:sz w:val="22"/>
          <w:szCs w:val="22"/>
        </w:rPr>
      </w:pPr>
    </w:p>
    <w:p w14:paraId="3723ADF9" w14:textId="77777777" w:rsidR="009230A3" w:rsidRPr="00902549" w:rsidRDefault="009230A3">
      <w:pPr>
        <w:spacing w:line="360" w:lineRule="auto"/>
        <w:jc w:val="both"/>
        <w:rPr>
          <w:rFonts w:ascii="Palatino Linotype" w:eastAsia="Palatino Linotype" w:hAnsi="Palatino Linotype" w:cs="Palatino Linotype"/>
          <w:sz w:val="22"/>
          <w:szCs w:val="22"/>
        </w:rPr>
      </w:pPr>
    </w:p>
    <w:sectPr w:rsidR="009230A3" w:rsidRPr="0090254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9268" w14:textId="77777777" w:rsidR="00AE7436" w:rsidRDefault="00AE7436">
      <w:r>
        <w:separator/>
      </w:r>
    </w:p>
  </w:endnote>
  <w:endnote w:type="continuationSeparator" w:id="0">
    <w:p w14:paraId="301847BE" w14:textId="77777777" w:rsidR="00AE7436" w:rsidRDefault="00AE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1B5700" w:rsidRDefault="001B57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C2A8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C2A8E">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75EA14AB" w14:textId="77777777" w:rsidR="001B5700" w:rsidRDefault="001B570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1B5700" w:rsidRDefault="001B57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C2A8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C2A8E">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78844A60" w14:textId="77777777" w:rsidR="001B5700" w:rsidRDefault="001B570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712F9" w14:textId="77777777" w:rsidR="00AE7436" w:rsidRDefault="00AE7436">
      <w:r>
        <w:separator/>
      </w:r>
    </w:p>
  </w:footnote>
  <w:footnote w:type="continuationSeparator" w:id="0">
    <w:p w14:paraId="06494B77" w14:textId="77777777" w:rsidR="00AE7436" w:rsidRDefault="00AE7436">
      <w:r>
        <w:continuationSeparator/>
      </w:r>
    </w:p>
  </w:footnote>
  <w:footnote w:id="1">
    <w:p w14:paraId="5427DE49" w14:textId="77777777" w:rsidR="001B5700" w:rsidRDefault="001B5700"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1B5700" w:rsidRDefault="001B5700"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1B5700" w:rsidRDefault="001B570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1B5700" w:rsidRDefault="001B570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1B5700" w:rsidRDefault="001B5700">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1B5700" w14:paraId="7556AAA7" w14:textId="77777777">
      <w:tc>
        <w:tcPr>
          <w:tcW w:w="2489" w:type="dxa"/>
          <w:shd w:val="clear" w:color="auto" w:fill="auto"/>
        </w:tcPr>
        <w:p w14:paraId="456E930D" w14:textId="77777777" w:rsidR="001B5700" w:rsidRDefault="001B57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65B5EB10" w:rsidR="001B5700" w:rsidRDefault="001B5700" w:rsidP="00D93B6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D93B67">
            <w:rPr>
              <w:rFonts w:ascii="Palatino Linotype" w:eastAsia="Palatino Linotype" w:hAnsi="Palatino Linotype" w:cs="Palatino Linotype"/>
              <w:b/>
              <w:sz w:val="22"/>
              <w:szCs w:val="22"/>
            </w:rPr>
            <w:t>7984</w:t>
          </w:r>
          <w:r>
            <w:rPr>
              <w:rFonts w:ascii="Palatino Linotype" w:eastAsia="Palatino Linotype" w:hAnsi="Palatino Linotype" w:cs="Palatino Linotype"/>
              <w:b/>
              <w:sz w:val="22"/>
              <w:szCs w:val="22"/>
            </w:rPr>
            <w:t>/INFOEM/IP/RR/2025</w:t>
          </w:r>
        </w:p>
      </w:tc>
    </w:tr>
    <w:tr w:rsidR="001B5700" w14:paraId="625B5BC5" w14:textId="77777777">
      <w:trPr>
        <w:trHeight w:val="228"/>
      </w:trPr>
      <w:tc>
        <w:tcPr>
          <w:tcW w:w="2489" w:type="dxa"/>
          <w:shd w:val="clear" w:color="auto" w:fill="auto"/>
          <w:vAlign w:val="center"/>
        </w:tcPr>
        <w:p w14:paraId="18DDCAF9" w14:textId="77777777" w:rsidR="001B5700" w:rsidRDefault="001B57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27F930A3" w:rsidR="001B5700" w:rsidRDefault="001B5700" w:rsidP="00D93B67">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sidR="00D93B67">
            <w:rPr>
              <w:rFonts w:ascii="Palatino Linotype" w:eastAsia="Palatino Linotype" w:hAnsi="Palatino Linotype" w:cs="Palatino Linotype"/>
              <w:b/>
              <w:sz w:val="22"/>
              <w:szCs w:val="22"/>
            </w:rPr>
            <w:t>Zinacantepec</w:t>
          </w:r>
        </w:p>
      </w:tc>
    </w:tr>
    <w:tr w:rsidR="001B5700" w14:paraId="5A94D834" w14:textId="77777777">
      <w:tc>
        <w:tcPr>
          <w:tcW w:w="2489" w:type="dxa"/>
          <w:shd w:val="clear" w:color="auto" w:fill="auto"/>
          <w:vAlign w:val="center"/>
        </w:tcPr>
        <w:p w14:paraId="65DC8F86" w14:textId="77777777" w:rsidR="001B5700" w:rsidRDefault="001B570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1B5700" w:rsidRDefault="001B57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1B5700" w:rsidRDefault="001B570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1B5700" w:rsidRDefault="001B570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1B5700" w14:paraId="626C0E2F" w14:textId="77777777">
      <w:tc>
        <w:tcPr>
          <w:tcW w:w="2551" w:type="dxa"/>
          <w:shd w:val="clear" w:color="auto" w:fill="auto"/>
          <w:vAlign w:val="center"/>
        </w:tcPr>
        <w:p w14:paraId="588E5159" w14:textId="77777777" w:rsidR="001B5700" w:rsidRDefault="001B57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3354DC98" w:rsidR="001B5700" w:rsidRDefault="001B5700" w:rsidP="005107A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07984/INFOEM/IP/RR/2025</w:t>
          </w:r>
        </w:p>
      </w:tc>
    </w:tr>
    <w:tr w:rsidR="001B5700" w14:paraId="600191AD" w14:textId="77777777">
      <w:trPr>
        <w:trHeight w:val="130"/>
      </w:trPr>
      <w:tc>
        <w:tcPr>
          <w:tcW w:w="2551" w:type="dxa"/>
          <w:shd w:val="clear" w:color="auto" w:fill="auto"/>
          <w:vAlign w:val="center"/>
        </w:tcPr>
        <w:p w14:paraId="66691596" w14:textId="77777777" w:rsidR="001B5700" w:rsidRDefault="001B57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C714753" w:rsidR="001B5700" w:rsidRDefault="001B5700">
          <w:pPr>
            <w:ind w:left="-45" w:right="1444"/>
            <w:jc w:val="both"/>
            <w:rPr>
              <w:rFonts w:ascii="Palatino Linotype" w:eastAsia="Palatino Linotype" w:hAnsi="Palatino Linotype" w:cs="Palatino Linotype"/>
              <w:b/>
              <w:sz w:val="22"/>
              <w:szCs w:val="22"/>
            </w:rPr>
          </w:pPr>
        </w:p>
      </w:tc>
    </w:tr>
    <w:tr w:rsidR="001B5700" w14:paraId="68112254" w14:textId="77777777">
      <w:trPr>
        <w:trHeight w:val="228"/>
      </w:trPr>
      <w:tc>
        <w:tcPr>
          <w:tcW w:w="2551" w:type="dxa"/>
          <w:shd w:val="clear" w:color="auto" w:fill="auto"/>
          <w:vAlign w:val="center"/>
        </w:tcPr>
        <w:p w14:paraId="373E7A5B" w14:textId="77777777" w:rsidR="001B5700" w:rsidRDefault="001B57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0A7B3E96" w:rsidR="001B5700" w:rsidRDefault="001B5700" w:rsidP="00160B32">
          <w:pPr>
            <w:ind w:left="-45" w:right="1586"/>
            <w:jc w:val="both"/>
            <w:rPr>
              <w:rFonts w:ascii="Palatino Linotype" w:eastAsia="Palatino Linotype" w:hAnsi="Palatino Linotype" w:cs="Palatino Linotype"/>
              <w:b/>
              <w:sz w:val="22"/>
              <w:szCs w:val="22"/>
            </w:rPr>
          </w:pPr>
          <w:r w:rsidRPr="005107A3">
            <w:rPr>
              <w:rFonts w:ascii="Palatino Linotype" w:eastAsia="Palatino Linotype" w:hAnsi="Palatino Linotype" w:cs="Palatino Linotype"/>
              <w:b/>
              <w:sz w:val="22"/>
              <w:szCs w:val="22"/>
            </w:rPr>
            <w:t>Ayuntamiento de Zinacantepec</w:t>
          </w:r>
        </w:p>
      </w:tc>
    </w:tr>
    <w:tr w:rsidR="001B5700" w14:paraId="38DC658C" w14:textId="77777777">
      <w:tc>
        <w:tcPr>
          <w:tcW w:w="2551" w:type="dxa"/>
          <w:shd w:val="clear" w:color="auto" w:fill="auto"/>
          <w:vAlign w:val="center"/>
        </w:tcPr>
        <w:p w14:paraId="745EE03B" w14:textId="77777777" w:rsidR="001B5700" w:rsidRDefault="001B57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1B5700" w:rsidRDefault="001B570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1B5700" w:rsidRDefault="001B5700">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1B5700" w:rsidRDefault="001B57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3A8F315C"/>
    <w:multiLevelType w:val="hybridMultilevel"/>
    <w:tmpl w:val="C0E6D432"/>
    <w:lvl w:ilvl="0" w:tplc="04AA339E">
      <w:start w:val="8"/>
      <w:numFmt w:val="bullet"/>
      <w:lvlText w:val="-"/>
      <w:lvlJc w:val="left"/>
      <w:pPr>
        <w:ind w:left="426" w:hanging="360"/>
      </w:pPr>
      <w:rPr>
        <w:rFonts w:ascii="Palatino Linotype" w:eastAsia="Palatino Linotype" w:hAnsi="Palatino Linotype" w:cs="Palatino Linotype" w:hint="default"/>
      </w:rPr>
    </w:lvl>
    <w:lvl w:ilvl="1" w:tplc="080A0003" w:tentative="1">
      <w:start w:val="1"/>
      <w:numFmt w:val="bullet"/>
      <w:lvlText w:val="o"/>
      <w:lvlJc w:val="left"/>
      <w:pPr>
        <w:ind w:left="1146" w:hanging="360"/>
      </w:pPr>
      <w:rPr>
        <w:rFonts w:ascii="Courier New" w:hAnsi="Courier New" w:cs="Courier New" w:hint="default"/>
      </w:rPr>
    </w:lvl>
    <w:lvl w:ilvl="2" w:tplc="080A0005" w:tentative="1">
      <w:start w:val="1"/>
      <w:numFmt w:val="bullet"/>
      <w:lvlText w:val=""/>
      <w:lvlJc w:val="left"/>
      <w:pPr>
        <w:ind w:left="1866" w:hanging="360"/>
      </w:pPr>
      <w:rPr>
        <w:rFonts w:ascii="Wingdings" w:hAnsi="Wingdings" w:hint="default"/>
      </w:rPr>
    </w:lvl>
    <w:lvl w:ilvl="3" w:tplc="080A0001" w:tentative="1">
      <w:start w:val="1"/>
      <w:numFmt w:val="bullet"/>
      <w:lvlText w:val=""/>
      <w:lvlJc w:val="left"/>
      <w:pPr>
        <w:ind w:left="2586" w:hanging="360"/>
      </w:pPr>
      <w:rPr>
        <w:rFonts w:ascii="Symbol" w:hAnsi="Symbol" w:hint="default"/>
      </w:rPr>
    </w:lvl>
    <w:lvl w:ilvl="4" w:tplc="080A0003" w:tentative="1">
      <w:start w:val="1"/>
      <w:numFmt w:val="bullet"/>
      <w:lvlText w:val="o"/>
      <w:lvlJc w:val="left"/>
      <w:pPr>
        <w:ind w:left="3306" w:hanging="360"/>
      </w:pPr>
      <w:rPr>
        <w:rFonts w:ascii="Courier New" w:hAnsi="Courier New" w:cs="Courier New" w:hint="default"/>
      </w:rPr>
    </w:lvl>
    <w:lvl w:ilvl="5" w:tplc="080A0005" w:tentative="1">
      <w:start w:val="1"/>
      <w:numFmt w:val="bullet"/>
      <w:lvlText w:val=""/>
      <w:lvlJc w:val="left"/>
      <w:pPr>
        <w:ind w:left="4026" w:hanging="360"/>
      </w:pPr>
      <w:rPr>
        <w:rFonts w:ascii="Wingdings" w:hAnsi="Wingdings" w:hint="default"/>
      </w:rPr>
    </w:lvl>
    <w:lvl w:ilvl="6" w:tplc="080A0001" w:tentative="1">
      <w:start w:val="1"/>
      <w:numFmt w:val="bullet"/>
      <w:lvlText w:val=""/>
      <w:lvlJc w:val="left"/>
      <w:pPr>
        <w:ind w:left="4746" w:hanging="360"/>
      </w:pPr>
      <w:rPr>
        <w:rFonts w:ascii="Symbol" w:hAnsi="Symbol" w:hint="default"/>
      </w:rPr>
    </w:lvl>
    <w:lvl w:ilvl="7" w:tplc="080A0003" w:tentative="1">
      <w:start w:val="1"/>
      <w:numFmt w:val="bullet"/>
      <w:lvlText w:val="o"/>
      <w:lvlJc w:val="left"/>
      <w:pPr>
        <w:ind w:left="5466" w:hanging="360"/>
      </w:pPr>
      <w:rPr>
        <w:rFonts w:ascii="Courier New" w:hAnsi="Courier New" w:cs="Courier New" w:hint="default"/>
      </w:rPr>
    </w:lvl>
    <w:lvl w:ilvl="8" w:tplc="080A0005" w:tentative="1">
      <w:start w:val="1"/>
      <w:numFmt w:val="bullet"/>
      <w:lvlText w:val=""/>
      <w:lvlJc w:val="left"/>
      <w:pPr>
        <w:ind w:left="6186" w:hanging="360"/>
      </w:pPr>
      <w:rPr>
        <w:rFonts w:ascii="Wingdings" w:hAnsi="Wingdings" w:hint="default"/>
      </w:rPr>
    </w:lvl>
  </w:abstractNum>
  <w:abstractNum w:abstractNumId="14"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D6A000F"/>
    <w:multiLevelType w:val="hybridMultilevel"/>
    <w:tmpl w:val="89BC5E9C"/>
    <w:lvl w:ilvl="0" w:tplc="3B1296F4">
      <w:start w:val="2"/>
      <w:numFmt w:val="bullet"/>
      <w:lvlText w:val=""/>
      <w:lvlJc w:val="left"/>
      <w:pPr>
        <w:ind w:left="720" w:hanging="360"/>
      </w:pPr>
      <w:rPr>
        <w:rFonts w:ascii="Symbol" w:eastAsia="Palatino Linotype" w:hAnsi="Symbol" w:cs="Palatino Linotype"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95169F"/>
    <w:multiLevelType w:val="hybridMultilevel"/>
    <w:tmpl w:val="F438C9D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E3A7E33"/>
    <w:multiLevelType w:val="hybridMultilevel"/>
    <w:tmpl w:val="4D4029E8"/>
    <w:lvl w:ilvl="0" w:tplc="2C7E54AC">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31"/>
  </w:num>
  <w:num w:numId="4">
    <w:abstractNumId w:val="29"/>
  </w:num>
  <w:num w:numId="5">
    <w:abstractNumId w:val="15"/>
  </w:num>
  <w:num w:numId="6">
    <w:abstractNumId w:val="0"/>
  </w:num>
  <w:num w:numId="7">
    <w:abstractNumId w:val="17"/>
  </w:num>
  <w:num w:numId="8">
    <w:abstractNumId w:val="6"/>
  </w:num>
  <w:num w:numId="9">
    <w:abstractNumId w:val="16"/>
  </w:num>
  <w:num w:numId="10">
    <w:abstractNumId w:val="21"/>
  </w:num>
  <w:num w:numId="11">
    <w:abstractNumId w:val="8"/>
  </w:num>
  <w:num w:numId="12">
    <w:abstractNumId w:val="20"/>
  </w:num>
  <w:num w:numId="13">
    <w:abstractNumId w:val="11"/>
  </w:num>
  <w:num w:numId="14">
    <w:abstractNumId w:val="14"/>
  </w:num>
  <w:num w:numId="15">
    <w:abstractNumId w:val="25"/>
  </w:num>
  <w:num w:numId="16">
    <w:abstractNumId w:val="19"/>
  </w:num>
  <w:num w:numId="17">
    <w:abstractNumId w:val="1"/>
  </w:num>
  <w:num w:numId="18">
    <w:abstractNumId w:val="2"/>
  </w:num>
  <w:num w:numId="19">
    <w:abstractNumId w:val="3"/>
  </w:num>
  <w:num w:numId="20">
    <w:abstractNumId w:val="10"/>
  </w:num>
  <w:num w:numId="21">
    <w:abstractNumId w:val="7"/>
  </w:num>
  <w:num w:numId="22">
    <w:abstractNumId w:val="30"/>
  </w:num>
  <w:num w:numId="23">
    <w:abstractNumId w:val="12"/>
  </w:num>
  <w:num w:numId="24">
    <w:abstractNumId w:val="22"/>
  </w:num>
  <w:num w:numId="25">
    <w:abstractNumId w:val="18"/>
  </w:num>
  <w:num w:numId="26">
    <w:abstractNumId w:val="28"/>
  </w:num>
  <w:num w:numId="27">
    <w:abstractNumId w:val="24"/>
  </w:num>
  <w:num w:numId="28">
    <w:abstractNumId w:val="4"/>
  </w:num>
  <w:num w:numId="29">
    <w:abstractNumId w:val="23"/>
  </w:num>
  <w:num w:numId="30">
    <w:abstractNumId w:val="26"/>
  </w:num>
  <w:num w:numId="31">
    <w:abstractNumId w:val="2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2B11"/>
    <w:rsid w:val="0002687C"/>
    <w:rsid w:val="00030053"/>
    <w:rsid w:val="00036313"/>
    <w:rsid w:val="00045AA6"/>
    <w:rsid w:val="00046BE2"/>
    <w:rsid w:val="0005005A"/>
    <w:rsid w:val="00070B1E"/>
    <w:rsid w:val="000712D3"/>
    <w:rsid w:val="00080963"/>
    <w:rsid w:val="0008100A"/>
    <w:rsid w:val="000977BD"/>
    <w:rsid w:val="000B0012"/>
    <w:rsid w:val="000C4823"/>
    <w:rsid w:val="000D7A87"/>
    <w:rsid w:val="000E5E7B"/>
    <w:rsid w:val="001015A6"/>
    <w:rsid w:val="00102B0F"/>
    <w:rsid w:val="001078AE"/>
    <w:rsid w:val="0011437B"/>
    <w:rsid w:val="0012216B"/>
    <w:rsid w:val="00124DCE"/>
    <w:rsid w:val="00131C5B"/>
    <w:rsid w:val="001454E9"/>
    <w:rsid w:val="001528AE"/>
    <w:rsid w:val="00160B32"/>
    <w:rsid w:val="0016332F"/>
    <w:rsid w:val="0016688D"/>
    <w:rsid w:val="00195854"/>
    <w:rsid w:val="001A54C0"/>
    <w:rsid w:val="001A745C"/>
    <w:rsid w:val="001B4F9C"/>
    <w:rsid w:val="001B55EA"/>
    <w:rsid w:val="001B5700"/>
    <w:rsid w:val="001C2F8A"/>
    <w:rsid w:val="001C3928"/>
    <w:rsid w:val="001E0B78"/>
    <w:rsid w:val="001E141A"/>
    <w:rsid w:val="001E1B7C"/>
    <w:rsid w:val="001F43F6"/>
    <w:rsid w:val="001F5948"/>
    <w:rsid w:val="00205253"/>
    <w:rsid w:val="00207F9D"/>
    <w:rsid w:val="0021100A"/>
    <w:rsid w:val="002133D6"/>
    <w:rsid w:val="00232509"/>
    <w:rsid w:val="0023481C"/>
    <w:rsid w:val="00240DBA"/>
    <w:rsid w:val="002425BC"/>
    <w:rsid w:val="00243D88"/>
    <w:rsid w:val="00251B80"/>
    <w:rsid w:val="00254724"/>
    <w:rsid w:val="00271266"/>
    <w:rsid w:val="0028208A"/>
    <w:rsid w:val="002840DC"/>
    <w:rsid w:val="00284378"/>
    <w:rsid w:val="002B03D6"/>
    <w:rsid w:val="002B2287"/>
    <w:rsid w:val="002D03D2"/>
    <w:rsid w:val="002E1A55"/>
    <w:rsid w:val="002E6A40"/>
    <w:rsid w:val="002F3D87"/>
    <w:rsid w:val="00315A9F"/>
    <w:rsid w:val="00315AC1"/>
    <w:rsid w:val="00315FE7"/>
    <w:rsid w:val="0031792E"/>
    <w:rsid w:val="003234D3"/>
    <w:rsid w:val="00326383"/>
    <w:rsid w:val="00326509"/>
    <w:rsid w:val="00331E90"/>
    <w:rsid w:val="00337C02"/>
    <w:rsid w:val="003476DA"/>
    <w:rsid w:val="003525EB"/>
    <w:rsid w:val="00352E0E"/>
    <w:rsid w:val="00354BAE"/>
    <w:rsid w:val="003647F0"/>
    <w:rsid w:val="00365DC1"/>
    <w:rsid w:val="00371A65"/>
    <w:rsid w:val="00375373"/>
    <w:rsid w:val="00375A51"/>
    <w:rsid w:val="00390D4B"/>
    <w:rsid w:val="003911E0"/>
    <w:rsid w:val="00392829"/>
    <w:rsid w:val="00392E66"/>
    <w:rsid w:val="00395B88"/>
    <w:rsid w:val="00395E7A"/>
    <w:rsid w:val="003C3BA5"/>
    <w:rsid w:val="003C3D32"/>
    <w:rsid w:val="003C6BE6"/>
    <w:rsid w:val="003C77E9"/>
    <w:rsid w:val="003D640F"/>
    <w:rsid w:val="003E6F40"/>
    <w:rsid w:val="003F0A9C"/>
    <w:rsid w:val="003F126A"/>
    <w:rsid w:val="00415225"/>
    <w:rsid w:val="00417D71"/>
    <w:rsid w:val="00432A40"/>
    <w:rsid w:val="0044354A"/>
    <w:rsid w:val="004454E3"/>
    <w:rsid w:val="00450912"/>
    <w:rsid w:val="0049022B"/>
    <w:rsid w:val="004A3E71"/>
    <w:rsid w:val="004B63F5"/>
    <w:rsid w:val="004B6E8D"/>
    <w:rsid w:val="004C37CB"/>
    <w:rsid w:val="004C4DBA"/>
    <w:rsid w:val="004C74A9"/>
    <w:rsid w:val="004D706F"/>
    <w:rsid w:val="004E1B00"/>
    <w:rsid w:val="004E6B75"/>
    <w:rsid w:val="004F2C00"/>
    <w:rsid w:val="004F5310"/>
    <w:rsid w:val="005107A3"/>
    <w:rsid w:val="0053181F"/>
    <w:rsid w:val="0053297C"/>
    <w:rsid w:val="00534223"/>
    <w:rsid w:val="00543DDA"/>
    <w:rsid w:val="00544C3E"/>
    <w:rsid w:val="00544DE9"/>
    <w:rsid w:val="00546763"/>
    <w:rsid w:val="00551C8B"/>
    <w:rsid w:val="00563CA3"/>
    <w:rsid w:val="00566025"/>
    <w:rsid w:val="00566EB9"/>
    <w:rsid w:val="005676DB"/>
    <w:rsid w:val="00567E7C"/>
    <w:rsid w:val="00573E0B"/>
    <w:rsid w:val="00580386"/>
    <w:rsid w:val="00590C08"/>
    <w:rsid w:val="00592513"/>
    <w:rsid w:val="00593F72"/>
    <w:rsid w:val="005B6A93"/>
    <w:rsid w:val="005C6922"/>
    <w:rsid w:val="005D2BC9"/>
    <w:rsid w:val="005D6FD9"/>
    <w:rsid w:val="005D733D"/>
    <w:rsid w:val="005E5293"/>
    <w:rsid w:val="005E5CA3"/>
    <w:rsid w:val="00605F57"/>
    <w:rsid w:val="0060718E"/>
    <w:rsid w:val="00613B10"/>
    <w:rsid w:val="00634BFC"/>
    <w:rsid w:val="006507CF"/>
    <w:rsid w:val="006540B3"/>
    <w:rsid w:val="00656201"/>
    <w:rsid w:val="006575DA"/>
    <w:rsid w:val="00657A3C"/>
    <w:rsid w:val="00657E90"/>
    <w:rsid w:val="00665AE4"/>
    <w:rsid w:val="0067172B"/>
    <w:rsid w:val="006720F4"/>
    <w:rsid w:val="00672A19"/>
    <w:rsid w:val="00683AAD"/>
    <w:rsid w:val="00685C81"/>
    <w:rsid w:val="006910D6"/>
    <w:rsid w:val="0069230B"/>
    <w:rsid w:val="006A6A26"/>
    <w:rsid w:val="006C0C4B"/>
    <w:rsid w:val="006D06C4"/>
    <w:rsid w:val="006D463F"/>
    <w:rsid w:val="006D4B8E"/>
    <w:rsid w:val="006E2B68"/>
    <w:rsid w:val="006F22AE"/>
    <w:rsid w:val="006F2564"/>
    <w:rsid w:val="006F5508"/>
    <w:rsid w:val="00707279"/>
    <w:rsid w:val="0071257F"/>
    <w:rsid w:val="00715193"/>
    <w:rsid w:val="007152F6"/>
    <w:rsid w:val="007274D4"/>
    <w:rsid w:val="00731FE8"/>
    <w:rsid w:val="00735FBC"/>
    <w:rsid w:val="00736FF6"/>
    <w:rsid w:val="007371FE"/>
    <w:rsid w:val="00750102"/>
    <w:rsid w:val="007552ED"/>
    <w:rsid w:val="00767090"/>
    <w:rsid w:val="00770C85"/>
    <w:rsid w:val="00774A41"/>
    <w:rsid w:val="00796322"/>
    <w:rsid w:val="007A2EB2"/>
    <w:rsid w:val="007B451C"/>
    <w:rsid w:val="007C144D"/>
    <w:rsid w:val="007C42F7"/>
    <w:rsid w:val="007E23D2"/>
    <w:rsid w:val="007F1130"/>
    <w:rsid w:val="007F2E93"/>
    <w:rsid w:val="007F465D"/>
    <w:rsid w:val="007F60A0"/>
    <w:rsid w:val="00803341"/>
    <w:rsid w:val="00820873"/>
    <w:rsid w:val="00820E6B"/>
    <w:rsid w:val="008218D8"/>
    <w:rsid w:val="0082575D"/>
    <w:rsid w:val="008279BF"/>
    <w:rsid w:val="00835868"/>
    <w:rsid w:val="00842E9C"/>
    <w:rsid w:val="00851CF1"/>
    <w:rsid w:val="00855AB9"/>
    <w:rsid w:val="00863EFE"/>
    <w:rsid w:val="00865D38"/>
    <w:rsid w:val="008740C3"/>
    <w:rsid w:val="008757F2"/>
    <w:rsid w:val="00877484"/>
    <w:rsid w:val="00882BEE"/>
    <w:rsid w:val="0088762F"/>
    <w:rsid w:val="00887DD2"/>
    <w:rsid w:val="00892371"/>
    <w:rsid w:val="00892879"/>
    <w:rsid w:val="00897647"/>
    <w:rsid w:val="008B099C"/>
    <w:rsid w:val="008B3920"/>
    <w:rsid w:val="008C0281"/>
    <w:rsid w:val="008C542E"/>
    <w:rsid w:val="008D206E"/>
    <w:rsid w:val="008D2A2F"/>
    <w:rsid w:val="008D54FB"/>
    <w:rsid w:val="008E40E3"/>
    <w:rsid w:val="008F3BE3"/>
    <w:rsid w:val="00902549"/>
    <w:rsid w:val="0090538C"/>
    <w:rsid w:val="00910600"/>
    <w:rsid w:val="009136E3"/>
    <w:rsid w:val="009143AF"/>
    <w:rsid w:val="00921882"/>
    <w:rsid w:val="009225DB"/>
    <w:rsid w:val="009230A3"/>
    <w:rsid w:val="00924809"/>
    <w:rsid w:val="00924E17"/>
    <w:rsid w:val="00926251"/>
    <w:rsid w:val="00930C61"/>
    <w:rsid w:val="00932A0B"/>
    <w:rsid w:val="00944282"/>
    <w:rsid w:val="00945284"/>
    <w:rsid w:val="00945AD9"/>
    <w:rsid w:val="00946911"/>
    <w:rsid w:val="00947CDB"/>
    <w:rsid w:val="00960EB2"/>
    <w:rsid w:val="00962787"/>
    <w:rsid w:val="0096349E"/>
    <w:rsid w:val="009763D3"/>
    <w:rsid w:val="009878C8"/>
    <w:rsid w:val="00993332"/>
    <w:rsid w:val="009A087F"/>
    <w:rsid w:val="009B2156"/>
    <w:rsid w:val="009C1D07"/>
    <w:rsid w:val="009C2A8E"/>
    <w:rsid w:val="009C5EA5"/>
    <w:rsid w:val="009D48FB"/>
    <w:rsid w:val="009D4DB1"/>
    <w:rsid w:val="009D6C2F"/>
    <w:rsid w:val="009E4671"/>
    <w:rsid w:val="009E5819"/>
    <w:rsid w:val="009F0A60"/>
    <w:rsid w:val="009F0B5F"/>
    <w:rsid w:val="009F43E4"/>
    <w:rsid w:val="009F6A7A"/>
    <w:rsid w:val="00A02F20"/>
    <w:rsid w:val="00A0679C"/>
    <w:rsid w:val="00A107AD"/>
    <w:rsid w:val="00A2626A"/>
    <w:rsid w:val="00A41B9F"/>
    <w:rsid w:val="00A45362"/>
    <w:rsid w:val="00A5656A"/>
    <w:rsid w:val="00A57E85"/>
    <w:rsid w:val="00A64138"/>
    <w:rsid w:val="00A65C1E"/>
    <w:rsid w:val="00A80C4E"/>
    <w:rsid w:val="00A84BDD"/>
    <w:rsid w:val="00A97EE0"/>
    <w:rsid w:val="00AA61BD"/>
    <w:rsid w:val="00AA72A1"/>
    <w:rsid w:val="00AB309C"/>
    <w:rsid w:val="00AC0390"/>
    <w:rsid w:val="00AC42B8"/>
    <w:rsid w:val="00AC683C"/>
    <w:rsid w:val="00AC7527"/>
    <w:rsid w:val="00AE3979"/>
    <w:rsid w:val="00AE6B2D"/>
    <w:rsid w:val="00AE7436"/>
    <w:rsid w:val="00AF3E3B"/>
    <w:rsid w:val="00AF5C65"/>
    <w:rsid w:val="00B018E9"/>
    <w:rsid w:val="00B040CD"/>
    <w:rsid w:val="00B051B0"/>
    <w:rsid w:val="00B20F68"/>
    <w:rsid w:val="00B21B84"/>
    <w:rsid w:val="00B23C5E"/>
    <w:rsid w:val="00B253BE"/>
    <w:rsid w:val="00B31505"/>
    <w:rsid w:val="00B36420"/>
    <w:rsid w:val="00B55CAB"/>
    <w:rsid w:val="00B60ED0"/>
    <w:rsid w:val="00B703F6"/>
    <w:rsid w:val="00B7138F"/>
    <w:rsid w:val="00B7233F"/>
    <w:rsid w:val="00B73893"/>
    <w:rsid w:val="00B80984"/>
    <w:rsid w:val="00B86A75"/>
    <w:rsid w:val="00B91B04"/>
    <w:rsid w:val="00BA6B91"/>
    <w:rsid w:val="00BE044C"/>
    <w:rsid w:val="00BF7ABA"/>
    <w:rsid w:val="00C16D27"/>
    <w:rsid w:val="00C17968"/>
    <w:rsid w:val="00C23064"/>
    <w:rsid w:val="00C30DDF"/>
    <w:rsid w:val="00C31277"/>
    <w:rsid w:val="00C37545"/>
    <w:rsid w:val="00C43B5F"/>
    <w:rsid w:val="00C43D23"/>
    <w:rsid w:val="00C501F7"/>
    <w:rsid w:val="00C51E1C"/>
    <w:rsid w:val="00C54363"/>
    <w:rsid w:val="00C62E60"/>
    <w:rsid w:val="00C70954"/>
    <w:rsid w:val="00C72EBA"/>
    <w:rsid w:val="00C776AC"/>
    <w:rsid w:val="00C82B0D"/>
    <w:rsid w:val="00C86837"/>
    <w:rsid w:val="00C97375"/>
    <w:rsid w:val="00CA72CB"/>
    <w:rsid w:val="00CA78E5"/>
    <w:rsid w:val="00CB2CB6"/>
    <w:rsid w:val="00CC2A14"/>
    <w:rsid w:val="00CC3F4A"/>
    <w:rsid w:val="00CD0D49"/>
    <w:rsid w:val="00CD118F"/>
    <w:rsid w:val="00CE150D"/>
    <w:rsid w:val="00CE24FC"/>
    <w:rsid w:val="00CF3D24"/>
    <w:rsid w:val="00CF6D16"/>
    <w:rsid w:val="00CF7F82"/>
    <w:rsid w:val="00D06D6B"/>
    <w:rsid w:val="00D2404A"/>
    <w:rsid w:val="00D41CCE"/>
    <w:rsid w:val="00D42F35"/>
    <w:rsid w:val="00D441A8"/>
    <w:rsid w:val="00D470D8"/>
    <w:rsid w:val="00D50052"/>
    <w:rsid w:val="00D52C6F"/>
    <w:rsid w:val="00D571D8"/>
    <w:rsid w:val="00D62E1F"/>
    <w:rsid w:val="00D65BC2"/>
    <w:rsid w:val="00D6615E"/>
    <w:rsid w:val="00D72D54"/>
    <w:rsid w:val="00D73A53"/>
    <w:rsid w:val="00D75270"/>
    <w:rsid w:val="00D84445"/>
    <w:rsid w:val="00D84E0A"/>
    <w:rsid w:val="00D923B2"/>
    <w:rsid w:val="00D93B67"/>
    <w:rsid w:val="00D94197"/>
    <w:rsid w:val="00DA59BA"/>
    <w:rsid w:val="00DB1E70"/>
    <w:rsid w:val="00DB2665"/>
    <w:rsid w:val="00DB4BB9"/>
    <w:rsid w:val="00DB61F5"/>
    <w:rsid w:val="00DB7E9A"/>
    <w:rsid w:val="00DD485C"/>
    <w:rsid w:val="00DE7719"/>
    <w:rsid w:val="00DF27C3"/>
    <w:rsid w:val="00DF610F"/>
    <w:rsid w:val="00DF6AE8"/>
    <w:rsid w:val="00E05AA4"/>
    <w:rsid w:val="00E14A71"/>
    <w:rsid w:val="00E2779E"/>
    <w:rsid w:val="00E42C18"/>
    <w:rsid w:val="00E65C37"/>
    <w:rsid w:val="00E67A6B"/>
    <w:rsid w:val="00E712CE"/>
    <w:rsid w:val="00E712F5"/>
    <w:rsid w:val="00E763EF"/>
    <w:rsid w:val="00E86223"/>
    <w:rsid w:val="00EC141E"/>
    <w:rsid w:val="00EC1A3E"/>
    <w:rsid w:val="00EE219C"/>
    <w:rsid w:val="00F05906"/>
    <w:rsid w:val="00F3476C"/>
    <w:rsid w:val="00F34A92"/>
    <w:rsid w:val="00F41E34"/>
    <w:rsid w:val="00F52EF6"/>
    <w:rsid w:val="00F569BD"/>
    <w:rsid w:val="00F67B91"/>
    <w:rsid w:val="00F67E81"/>
    <w:rsid w:val="00F745FF"/>
    <w:rsid w:val="00F75C7A"/>
    <w:rsid w:val="00F823D1"/>
    <w:rsid w:val="00F832DD"/>
    <w:rsid w:val="00F96D0C"/>
    <w:rsid w:val="00FA5277"/>
    <w:rsid w:val="00FA56F0"/>
    <w:rsid w:val="00FB13C1"/>
    <w:rsid w:val="00FB1B38"/>
    <w:rsid w:val="00FC73D6"/>
    <w:rsid w:val="00FD01DB"/>
    <w:rsid w:val="00FD093A"/>
    <w:rsid w:val="00FD572F"/>
    <w:rsid w:val="00FD58A8"/>
    <w:rsid w:val="00FE10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 w:id="1586841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5392</Words>
  <Characters>29656</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2025-08-22T19:59:00Z</cp:lastPrinted>
  <dcterms:created xsi:type="dcterms:W3CDTF">2025-09-05T00:05:00Z</dcterms:created>
  <dcterms:modified xsi:type="dcterms:W3CDTF">2025-09-05T00:05:00Z</dcterms:modified>
</cp:coreProperties>
</file>