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90C3"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diecinueve de febrero de dos mil veinticinco. </w:t>
      </w:r>
    </w:p>
    <w:p w14:paraId="1EBC3C18"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VISTO</w:t>
      </w:r>
      <w:r w:rsidRPr="00F913E4">
        <w:rPr>
          <w:rFonts w:ascii="Palatino Linotype" w:eastAsia="Palatino Linotype" w:hAnsi="Palatino Linotype" w:cs="Palatino Linotype"/>
          <w:sz w:val="22"/>
          <w:szCs w:val="22"/>
        </w:rPr>
        <w:t xml:space="preserve"> el expediente formado con motivo del recurso de revisión </w:t>
      </w:r>
      <w:r w:rsidRPr="00F913E4">
        <w:rPr>
          <w:rFonts w:ascii="Palatino Linotype" w:eastAsia="Palatino Linotype" w:hAnsi="Palatino Linotype" w:cs="Palatino Linotype"/>
          <w:b/>
          <w:sz w:val="22"/>
          <w:szCs w:val="22"/>
        </w:rPr>
        <w:t>00249/INFOEM/IP/RR/2025</w:t>
      </w:r>
      <w:r w:rsidRPr="00F913E4">
        <w:rPr>
          <w:rFonts w:ascii="Palatino Linotype" w:eastAsia="Palatino Linotype" w:hAnsi="Palatino Linotype" w:cs="Palatino Linotype"/>
          <w:sz w:val="22"/>
          <w:szCs w:val="22"/>
        </w:rPr>
        <w:t>, por</w:t>
      </w:r>
      <w:r w:rsidRPr="00F913E4">
        <w:rPr>
          <w:rFonts w:ascii="Palatino Linotype" w:eastAsia="Palatino Linotype" w:hAnsi="Palatino Linotype" w:cs="Palatino Linotype"/>
          <w:b/>
          <w:sz w:val="22"/>
          <w:szCs w:val="22"/>
        </w:rPr>
        <w:t xml:space="preserve"> </w:t>
      </w:r>
      <w:r w:rsidRPr="00F913E4">
        <w:rPr>
          <w:rFonts w:ascii="Palatino Linotype" w:eastAsia="Palatino Linotype" w:hAnsi="Palatino Linotype" w:cs="Palatino Linotype"/>
          <w:sz w:val="22"/>
          <w:szCs w:val="22"/>
        </w:rPr>
        <w:t>interpuesto por</w:t>
      </w:r>
      <w:r w:rsidRPr="00F913E4">
        <w:rPr>
          <w:rFonts w:ascii="Palatino Linotype" w:eastAsia="Palatino Linotype" w:hAnsi="Palatino Linotype" w:cs="Palatino Linotype"/>
          <w:b/>
          <w:sz w:val="22"/>
          <w:szCs w:val="22"/>
        </w:rPr>
        <w:t xml:space="preserve"> un particular que no proporcionó su nombre,</w:t>
      </w:r>
      <w:r w:rsidRPr="00F913E4">
        <w:rPr>
          <w:rFonts w:ascii="Palatino Linotype" w:eastAsia="Palatino Linotype" w:hAnsi="Palatino Linotype" w:cs="Palatino Linotype"/>
          <w:sz w:val="22"/>
          <w:szCs w:val="22"/>
        </w:rPr>
        <w:t xml:space="preserve"> en lo sucesivo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xml:space="preserve"> en contra de la respuesta a su solicitud por parte del </w:t>
      </w:r>
      <w:r w:rsidRPr="00F913E4">
        <w:rPr>
          <w:rFonts w:ascii="Palatino Linotype" w:eastAsia="Palatino Linotype" w:hAnsi="Palatino Linotype" w:cs="Palatino Linotype"/>
          <w:b/>
          <w:sz w:val="22"/>
          <w:szCs w:val="22"/>
        </w:rPr>
        <w:t xml:space="preserve">Ayuntamiento de Toluca, </w:t>
      </w:r>
      <w:r w:rsidRPr="00F913E4">
        <w:rPr>
          <w:rFonts w:ascii="Palatino Linotype" w:eastAsia="Palatino Linotype" w:hAnsi="Palatino Linotype" w:cs="Palatino Linotype"/>
          <w:sz w:val="22"/>
          <w:szCs w:val="22"/>
        </w:rPr>
        <w:t xml:space="preserve">en lo sucesivo el </w:t>
      </w:r>
      <w:r w:rsidRPr="00F913E4">
        <w:rPr>
          <w:rFonts w:ascii="Palatino Linotype" w:eastAsia="Palatino Linotype" w:hAnsi="Palatino Linotype" w:cs="Palatino Linotype"/>
          <w:b/>
          <w:sz w:val="22"/>
          <w:szCs w:val="22"/>
        </w:rPr>
        <w:t xml:space="preserve">SUJETO OBLIGADO, </w:t>
      </w:r>
      <w:r w:rsidRPr="00F913E4">
        <w:rPr>
          <w:rFonts w:ascii="Palatino Linotype" w:eastAsia="Palatino Linotype" w:hAnsi="Palatino Linotype" w:cs="Palatino Linotype"/>
          <w:sz w:val="22"/>
          <w:szCs w:val="22"/>
        </w:rPr>
        <w:t xml:space="preserve">se procede a dictar la presente resolución con base en los siguientes: </w:t>
      </w:r>
    </w:p>
    <w:p w14:paraId="365A217D" w14:textId="77777777" w:rsidR="00C14C5E" w:rsidRPr="00F913E4" w:rsidRDefault="008200BF">
      <w:pPr>
        <w:spacing w:before="240" w:after="240" w:line="360" w:lineRule="auto"/>
        <w:jc w:val="center"/>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I. A N T E C E D E N T E S</w:t>
      </w:r>
    </w:p>
    <w:p w14:paraId="3AC377CD"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1. Solicitud de acceso a la información.</w:t>
      </w:r>
      <w:r w:rsidRPr="00F913E4">
        <w:rPr>
          <w:rFonts w:ascii="Palatino Linotype" w:eastAsia="Palatino Linotype" w:hAnsi="Palatino Linotype" w:cs="Palatino Linotype"/>
          <w:sz w:val="22"/>
          <w:szCs w:val="22"/>
        </w:rPr>
        <w:t xml:space="preserve"> Con fecha diecinueve de enero de dos mil veinticinco, el Recurrente formuló una solicitud, sin embargo, al ser día inhábil, se tuvo por presentada el </w:t>
      </w:r>
      <w:r w:rsidRPr="00F913E4">
        <w:rPr>
          <w:rFonts w:ascii="Palatino Linotype" w:eastAsia="Palatino Linotype" w:hAnsi="Palatino Linotype" w:cs="Palatino Linotype"/>
          <w:b/>
          <w:sz w:val="22"/>
          <w:szCs w:val="22"/>
        </w:rPr>
        <w:t>veinte de enero de dos mil veinticinco</w:t>
      </w:r>
      <w:r w:rsidRPr="00F913E4">
        <w:rPr>
          <w:rFonts w:ascii="Palatino Linotype" w:eastAsia="Palatino Linotype" w:hAnsi="Palatino Linotype" w:cs="Palatino Linotype"/>
          <w:sz w:val="22"/>
          <w:szCs w:val="22"/>
        </w:rPr>
        <w:t xml:space="preserve">, través del Sistema de Acceso a la Información Mexiquense, en lo subsecuente el </w:t>
      </w:r>
      <w:r w:rsidRPr="00F913E4">
        <w:rPr>
          <w:rFonts w:ascii="Palatino Linotype" w:eastAsia="Palatino Linotype" w:hAnsi="Palatino Linotype" w:cs="Palatino Linotype"/>
          <w:b/>
          <w:sz w:val="22"/>
          <w:szCs w:val="22"/>
        </w:rPr>
        <w:t>SAIMEX,</w:t>
      </w:r>
      <w:r w:rsidRPr="00F913E4">
        <w:rPr>
          <w:rFonts w:ascii="Palatino Linotype" w:eastAsia="Palatino Linotype" w:hAnsi="Palatino Linotype" w:cs="Palatino Linotype"/>
          <w:sz w:val="22"/>
          <w:szCs w:val="22"/>
        </w:rPr>
        <w:t xml:space="preserve"> ante 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la solicitud de acceso a la información pública, a la que se le asignó el número</w:t>
      </w:r>
      <w:r w:rsidRPr="00F913E4">
        <w:rPr>
          <w:rFonts w:ascii="Palatino Linotype" w:eastAsia="Palatino Linotype" w:hAnsi="Palatino Linotype" w:cs="Palatino Linotype"/>
          <w:b/>
          <w:sz w:val="22"/>
          <w:szCs w:val="22"/>
        </w:rPr>
        <w:t xml:space="preserve"> 00372/TOLUCA/IP/2025, </w:t>
      </w:r>
      <w:r w:rsidRPr="00F913E4">
        <w:rPr>
          <w:rFonts w:ascii="Palatino Linotype" w:eastAsia="Palatino Linotype" w:hAnsi="Palatino Linotype" w:cs="Palatino Linotype"/>
          <w:sz w:val="22"/>
          <w:szCs w:val="22"/>
        </w:rPr>
        <w:t xml:space="preserve">mediante la cual requirió la información siguiente:  </w:t>
      </w:r>
    </w:p>
    <w:p w14:paraId="77D7C092" w14:textId="77777777" w:rsidR="00C14C5E" w:rsidRPr="00F913E4" w:rsidRDefault="008200BF">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F913E4">
        <w:rPr>
          <w:rFonts w:ascii="Palatino Linotype" w:eastAsia="Palatino Linotype" w:hAnsi="Palatino Linotype" w:cs="Palatino Linotype"/>
          <w:i/>
          <w:sz w:val="22"/>
          <w:szCs w:val="22"/>
        </w:rPr>
        <w:t>“Solicito el oficio número 200005000/2530/2019 de fecha 16 de diciembre del año 2019, dirigido al Licenciado David Gerardo Gutiérrez Figueroa, Director General del Instituto Municipal de Cultura Física y Deporte de Toluca y Servidor Público Habilitado.” (Sic)</w:t>
      </w:r>
    </w:p>
    <w:p w14:paraId="2B039DB9" w14:textId="77777777" w:rsidR="00C14C5E" w:rsidRPr="00F913E4" w:rsidRDefault="00C14C5E">
      <w:pPr>
        <w:ind w:left="851" w:right="902"/>
        <w:jc w:val="both"/>
        <w:rPr>
          <w:rFonts w:ascii="Palatino Linotype" w:eastAsia="Palatino Linotype" w:hAnsi="Palatino Linotype" w:cs="Palatino Linotype"/>
          <w:i/>
          <w:sz w:val="22"/>
          <w:szCs w:val="22"/>
        </w:rPr>
      </w:pPr>
    </w:p>
    <w:p w14:paraId="44C67F46"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Modalidad de Entrega:</w:t>
      </w:r>
      <w:r w:rsidRPr="00F913E4">
        <w:rPr>
          <w:rFonts w:ascii="Palatino Linotype" w:eastAsia="Palatino Linotype" w:hAnsi="Palatino Linotype" w:cs="Palatino Linotype"/>
          <w:sz w:val="22"/>
          <w:szCs w:val="22"/>
        </w:rPr>
        <w:t xml:space="preserve"> A través de SAIMEX.</w:t>
      </w:r>
    </w:p>
    <w:p w14:paraId="0E0D7BB2"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364F1848" w14:textId="77777777" w:rsidR="00C14C5E" w:rsidRPr="00F913E4" w:rsidRDefault="008200BF">
      <w:pPr>
        <w:spacing w:after="240" w:line="360" w:lineRule="auto"/>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 xml:space="preserve">2. Respuesta. </w:t>
      </w:r>
      <w:r w:rsidRPr="00F913E4">
        <w:rPr>
          <w:rFonts w:ascii="Palatino Linotype" w:eastAsia="Palatino Linotype" w:hAnsi="Palatino Linotype" w:cs="Palatino Linotype"/>
          <w:sz w:val="22"/>
          <w:szCs w:val="22"/>
        </w:rPr>
        <w:t xml:space="preserve">Con fecha </w:t>
      </w:r>
      <w:r w:rsidRPr="00F913E4">
        <w:rPr>
          <w:rFonts w:ascii="Palatino Linotype" w:eastAsia="Palatino Linotype" w:hAnsi="Palatino Linotype" w:cs="Palatino Linotype"/>
          <w:b/>
          <w:sz w:val="22"/>
          <w:szCs w:val="22"/>
        </w:rPr>
        <w:t>veintitrés de enero de dos mil veinticinco</w:t>
      </w:r>
      <w:r w:rsidRPr="00F913E4">
        <w:rPr>
          <w:rFonts w:ascii="Palatino Linotype" w:eastAsia="Palatino Linotype" w:hAnsi="Palatino Linotype" w:cs="Palatino Linotype"/>
          <w:sz w:val="22"/>
          <w:szCs w:val="22"/>
        </w:rPr>
        <w:t xml:space="preserve">, el </w:t>
      </w:r>
      <w:r w:rsidRPr="00F913E4">
        <w:rPr>
          <w:rFonts w:ascii="Palatino Linotype" w:eastAsia="Palatino Linotype" w:hAnsi="Palatino Linotype" w:cs="Palatino Linotype"/>
          <w:b/>
          <w:sz w:val="22"/>
          <w:szCs w:val="22"/>
        </w:rPr>
        <w:t xml:space="preserve">SUJETO OBLIGADO </w:t>
      </w:r>
      <w:r w:rsidRPr="00F913E4">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36359FA" w14:textId="77777777" w:rsidR="00C14C5E" w:rsidRPr="00F913E4" w:rsidRDefault="008200BF">
      <w:pPr>
        <w:spacing w:before="240" w:after="240"/>
        <w:ind w:left="851" w:right="902"/>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lastRenderedPageBreak/>
        <w:t>“Con fundamento en el artículo 167 de la ley de Transparencia y Acceso a la Información Pública del Estado de México y Municipios, se orienta sobre el Sujeto Obligado que puede atender a su solicitud de información.</w:t>
      </w:r>
    </w:p>
    <w:p w14:paraId="657F7ACC" w14:textId="77777777" w:rsidR="00C14C5E" w:rsidRPr="00F913E4" w:rsidRDefault="008200BF">
      <w:pPr>
        <w:spacing w:before="240" w:after="240"/>
        <w:ind w:left="851" w:right="902"/>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ATENTAMENTE</w:t>
      </w:r>
    </w:p>
    <w:p w14:paraId="6696E00A" w14:textId="77777777" w:rsidR="00C14C5E" w:rsidRPr="00F913E4" w:rsidRDefault="008200BF">
      <w:pPr>
        <w:spacing w:before="240" w:after="240"/>
        <w:ind w:left="851" w:right="902"/>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Dr. Nahum Miguel Mendoza Morales” (Sic)</w:t>
      </w:r>
    </w:p>
    <w:p w14:paraId="451DCA1B" w14:textId="77777777" w:rsidR="00C14C5E" w:rsidRPr="00F913E4" w:rsidRDefault="008200BF">
      <w:pPr>
        <w:spacing w:before="240"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adjuntó el siguiente archivo electrónico:</w:t>
      </w:r>
    </w:p>
    <w:p w14:paraId="22DF4BEC" w14:textId="77777777" w:rsidR="00C14C5E" w:rsidRPr="00F913E4" w:rsidRDefault="008200BF">
      <w:pPr>
        <w:numPr>
          <w:ilvl w:val="0"/>
          <w:numId w:val="3"/>
        </w:num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 xml:space="preserve">INCOMPETENCIA 00372.2025.pdf: </w:t>
      </w:r>
      <w:r w:rsidRPr="00F913E4">
        <w:rPr>
          <w:rFonts w:ascii="Palatino Linotype" w:eastAsia="Palatino Linotype" w:hAnsi="Palatino Linotype" w:cs="Palatino Linotype"/>
          <w:sz w:val="22"/>
          <w:szCs w:val="22"/>
        </w:rPr>
        <w:t>Documento sin número de oficio mediante el cual el Titular de la Unidad de Transparencia refiere que el Ayuntamiento no tiene facultades para conocer lo requerido, siendo competencia de la Dirección General del instituto Municipal de Cultura Física y Deporte (IMCUFIDET), por lo que se sugiere enviar su petición a dicha dependencia.</w:t>
      </w:r>
    </w:p>
    <w:p w14:paraId="6B70559A" w14:textId="77777777" w:rsidR="00C14C5E" w:rsidRPr="00F913E4" w:rsidRDefault="008200BF">
      <w:pPr>
        <w:spacing w:before="240"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3. Interposición del recurso de revisión. </w:t>
      </w:r>
      <w:r w:rsidRPr="00F913E4">
        <w:rPr>
          <w:rFonts w:ascii="Palatino Linotype" w:eastAsia="Palatino Linotype" w:hAnsi="Palatino Linotype" w:cs="Palatino Linotype"/>
          <w:sz w:val="22"/>
          <w:szCs w:val="22"/>
        </w:rPr>
        <w:t xml:space="preserve">Inconforme con los términos de la respuesta emitida por parte del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el </w:t>
      </w:r>
      <w:r w:rsidRPr="00F913E4">
        <w:rPr>
          <w:rFonts w:ascii="Palatino Linotype" w:eastAsia="Palatino Linotype" w:hAnsi="Palatino Linotype" w:cs="Palatino Linotype"/>
          <w:b/>
          <w:sz w:val="22"/>
          <w:szCs w:val="22"/>
        </w:rPr>
        <w:t>veinticuatro de enero del año dos mil veinticinco,</w:t>
      </w:r>
      <w:r w:rsidRPr="00F913E4">
        <w:rPr>
          <w:rFonts w:ascii="Palatino Linotype" w:eastAsia="Palatino Linotype" w:hAnsi="Palatino Linotype" w:cs="Palatino Linotype"/>
          <w:sz w:val="22"/>
          <w:szCs w:val="22"/>
        </w:rPr>
        <w:t xml:space="preserve">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xml:space="preserve"> interpuso el recurso de revisión a través de </w:t>
      </w:r>
      <w:r w:rsidRPr="00F913E4">
        <w:rPr>
          <w:rFonts w:ascii="Palatino Linotype" w:eastAsia="Palatino Linotype" w:hAnsi="Palatino Linotype" w:cs="Palatino Linotype"/>
          <w:b/>
          <w:sz w:val="22"/>
          <w:szCs w:val="22"/>
        </w:rPr>
        <w:t xml:space="preserve">SAIMEX, </w:t>
      </w:r>
      <w:r w:rsidRPr="00F913E4">
        <w:rPr>
          <w:rFonts w:ascii="Palatino Linotype" w:eastAsia="Palatino Linotype" w:hAnsi="Palatino Linotype" w:cs="Palatino Linotype"/>
          <w:sz w:val="22"/>
          <w:szCs w:val="22"/>
        </w:rPr>
        <w:t>en donde se manifestó de la siguiente manera:</w:t>
      </w:r>
    </w:p>
    <w:p w14:paraId="4F90EFFA" w14:textId="77777777" w:rsidR="00C14C5E" w:rsidRPr="00F913E4" w:rsidRDefault="008200BF">
      <w:pPr>
        <w:numPr>
          <w:ilvl w:val="0"/>
          <w:numId w:val="3"/>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 xml:space="preserve">Acto impugnado: </w:t>
      </w:r>
    </w:p>
    <w:p w14:paraId="06532D8E" w14:textId="77777777" w:rsidR="00C14C5E" w:rsidRPr="00F913E4" w:rsidRDefault="008200BF">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“Si la anterior administración era opaca esta aparte de opaca es inepta aprendan a leer pro que no es incompetente no están atendiendo mi derecho de acceso al negar la información” (Sic)</w:t>
      </w:r>
    </w:p>
    <w:p w14:paraId="40074AFF" w14:textId="77777777" w:rsidR="00C14C5E" w:rsidRPr="00F913E4" w:rsidRDefault="00C14C5E">
      <w:pPr>
        <w:ind w:left="851" w:right="902"/>
        <w:jc w:val="both"/>
        <w:rPr>
          <w:rFonts w:ascii="Palatino Linotype" w:eastAsia="Palatino Linotype" w:hAnsi="Palatino Linotype" w:cs="Palatino Linotype"/>
          <w:i/>
          <w:sz w:val="22"/>
          <w:szCs w:val="22"/>
        </w:rPr>
      </w:pPr>
    </w:p>
    <w:p w14:paraId="72D4EB21" w14:textId="77777777" w:rsidR="00C14C5E" w:rsidRPr="00F913E4" w:rsidRDefault="008200B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Y Razones o motivos de inconformidad</w:t>
      </w:r>
      <w:r w:rsidRPr="00F913E4">
        <w:rPr>
          <w:rFonts w:ascii="Palatino Linotype" w:eastAsia="Palatino Linotype" w:hAnsi="Palatino Linotype" w:cs="Palatino Linotype"/>
          <w:sz w:val="22"/>
          <w:szCs w:val="22"/>
        </w:rPr>
        <w:t>:</w:t>
      </w:r>
    </w:p>
    <w:p w14:paraId="6D4D50AA" w14:textId="77777777" w:rsidR="00C14C5E" w:rsidRPr="00F913E4" w:rsidRDefault="008200BF">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F913E4">
        <w:rPr>
          <w:rFonts w:ascii="Palatino Linotype" w:eastAsia="Palatino Linotype" w:hAnsi="Palatino Linotype" w:cs="Palatino Linotype"/>
          <w:i/>
          <w:sz w:val="22"/>
          <w:szCs w:val="22"/>
        </w:rPr>
        <w:t xml:space="preserve">“Se solicita se atienda y entregue </w:t>
      </w:r>
      <w:proofErr w:type="spellStart"/>
      <w:r w:rsidRPr="00F913E4">
        <w:rPr>
          <w:rFonts w:ascii="Palatino Linotype" w:eastAsia="Palatino Linotype" w:hAnsi="Palatino Linotype" w:cs="Palatino Linotype"/>
          <w:i/>
          <w:sz w:val="22"/>
          <w:szCs w:val="22"/>
        </w:rPr>
        <w:t>lonsolisitado</w:t>
      </w:r>
      <w:proofErr w:type="spellEnd"/>
      <w:r w:rsidRPr="00F913E4">
        <w:rPr>
          <w:rFonts w:ascii="Palatino Linotype" w:eastAsia="Palatino Linotype" w:hAnsi="Palatino Linotype" w:cs="Palatino Linotype"/>
          <w:i/>
          <w:sz w:val="22"/>
          <w:szCs w:val="22"/>
        </w:rPr>
        <w:t>” (Sic)</w:t>
      </w:r>
    </w:p>
    <w:p w14:paraId="4A1C7761" w14:textId="77777777" w:rsidR="00C14C5E" w:rsidRPr="00F913E4" w:rsidRDefault="00C14C5E">
      <w:pPr>
        <w:spacing w:before="240" w:line="360" w:lineRule="auto"/>
        <w:ind w:right="51"/>
        <w:jc w:val="both"/>
        <w:rPr>
          <w:rFonts w:ascii="Palatino Linotype" w:eastAsia="Palatino Linotype" w:hAnsi="Palatino Linotype" w:cs="Palatino Linotype"/>
          <w:b/>
          <w:sz w:val="22"/>
          <w:szCs w:val="22"/>
        </w:rPr>
      </w:pPr>
    </w:p>
    <w:p w14:paraId="411C9430" w14:textId="77777777" w:rsidR="00C14C5E" w:rsidRPr="00F913E4" w:rsidRDefault="008200BF">
      <w:pPr>
        <w:spacing w:line="360" w:lineRule="auto"/>
        <w:ind w:right="5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4. Turno. </w:t>
      </w:r>
      <w:r w:rsidRPr="00F913E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F913E4">
        <w:rPr>
          <w:rFonts w:ascii="Palatino Linotype" w:eastAsia="Palatino Linotype" w:hAnsi="Palatino Linotype" w:cs="Palatino Linotype"/>
          <w:sz w:val="22"/>
          <w:szCs w:val="22"/>
        </w:rPr>
        <w:lastRenderedPageBreak/>
        <w:t xml:space="preserve">a la Comisionada </w:t>
      </w:r>
      <w:r w:rsidRPr="00F913E4">
        <w:rPr>
          <w:rFonts w:ascii="Palatino Linotype" w:eastAsia="Palatino Linotype" w:hAnsi="Palatino Linotype" w:cs="Palatino Linotype"/>
          <w:b/>
          <w:sz w:val="22"/>
          <w:szCs w:val="22"/>
        </w:rPr>
        <w:t xml:space="preserve">Guadalupe Ramírez Peña, </w:t>
      </w:r>
      <w:r w:rsidRPr="00F913E4">
        <w:rPr>
          <w:rFonts w:ascii="Palatino Linotype" w:eastAsia="Palatino Linotype" w:hAnsi="Palatino Linotype" w:cs="Palatino Linotype"/>
          <w:sz w:val="22"/>
          <w:szCs w:val="22"/>
        </w:rPr>
        <w:t xml:space="preserve">a efecto de que analizara sobre su admisión o su </w:t>
      </w:r>
      <w:proofErr w:type="spellStart"/>
      <w:r w:rsidRPr="00F913E4">
        <w:rPr>
          <w:rFonts w:ascii="Palatino Linotype" w:eastAsia="Palatino Linotype" w:hAnsi="Palatino Linotype" w:cs="Palatino Linotype"/>
          <w:sz w:val="22"/>
          <w:szCs w:val="22"/>
        </w:rPr>
        <w:t>desechamiento</w:t>
      </w:r>
      <w:proofErr w:type="spellEnd"/>
      <w:r w:rsidRPr="00F913E4">
        <w:rPr>
          <w:rFonts w:ascii="Palatino Linotype" w:eastAsia="Palatino Linotype" w:hAnsi="Palatino Linotype" w:cs="Palatino Linotype"/>
          <w:sz w:val="22"/>
          <w:szCs w:val="22"/>
        </w:rPr>
        <w:t>.</w:t>
      </w:r>
    </w:p>
    <w:p w14:paraId="006DC803" w14:textId="77777777" w:rsidR="00C14C5E" w:rsidRPr="00F913E4" w:rsidRDefault="00C14C5E">
      <w:pPr>
        <w:spacing w:line="360" w:lineRule="auto"/>
        <w:ind w:right="51"/>
        <w:jc w:val="both"/>
        <w:rPr>
          <w:rFonts w:ascii="Palatino Linotype" w:eastAsia="Palatino Linotype" w:hAnsi="Palatino Linotype" w:cs="Palatino Linotype"/>
          <w:sz w:val="22"/>
          <w:szCs w:val="22"/>
        </w:rPr>
      </w:pPr>
    </w:p>
    <w:p w14:paraId="0E9ED503" w14:textId="77777777" w:rsidR="00C14C5E" w:rsidRPr="00F913E4" w:rsidRDefault="008200BF">
      <w:pPr>
        <w:spacing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5. Admisión del Recurso de revisión.</w:t>
      </w:r>
      <w:r w:rsidRPr="00F913E4">
        <w:rPr>
          <w:rFonts w:ascii="Palatino Linotype" w:eastAsia="Palatino Linotype" w:hAnsi="Palatino Linotype" w:cs="Palatino Linotype"/>
          <w:sz w:val="22"/>
          <w:szCs w:val="22"/>
        </w:rPr>
        <w:t xml:space="preserve"> Con fecha</w:t>
      </w:r>
      <w:r w:rsidRPr="00F913E4">
        <w:rPr>
          <w:rFonts w:ascii="Palatino Linotype" w:eastAsia="Palatino Linotype" w:hAnsi="Palatino Linotype" w:cs="Palatino Linotype"/>
          <w:b/>
          <w:sz w:val="22"/>
          <w:szCs w:val="22"/>
        </w:rPr>
        <w:t xml:space="preserve"> veintinueve de enero de dos mil veinticinco, </w:t>
      </w:r>
      <w:r w:rsidRPr="00F913E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913E4">
        <w:rPr>
          <w:rFonts w:ascii="Palatino Linotype" w:eastAsia="Palatino Linotype" w:hAnsi="Palatino Linotype" w:cs="Palatino Linotype"/>
          <w:b/>
          <w:sz w:val="22"/>
          <w:szCs w:val="22"/>
        </w:rPr>
        <w:t xml:space="preserve">SUJETO OBLIGADO </w:t>
      </w:r>
      <w:r w:rsidRPr="00F913E4">
        <w:rPr>
          <w:rFonts w:ascii="Palatino Linotype" w:eastAsia="Palatino Linotype" w:hAnsi="Palatino Linotype" w:cs="Palatino Linotype"/>
          <w:sz w:val="22"/>
          <w:szCs w:val="22"/>
        </w:rPr>
        <w:t>presentara su informe justificado.</w:t>
      </w:r>
    </w:p>
    <w:p w14:paraId="7E5E9739" w14:textId="77777777" w:rsidR="00C14C5E" w:rsidRPr="00F913E4" w:rsidRDefault="008200B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F913E4">
        <w:rPr>
          <w:rFonts w:ascii="Palatino Linotype" w:eastAsia="Palatino Linotype" w:hAnsi="Palatino Linotype" w:cs="Palatino Linotype"/>
          <w:b/>
          <w:sz w:val="22"/>
          <w:szCs w:val="22"/>
        </w:rPr>
        <w:t>6. Manifestaciones</w:t>
      </w:r>
      <w:r w:rsidRPr="00F913E4">
        <w:rPr>
          <w:rFonts w:ascii="Palatino Linotype" w:eastAsia="Palatino Linotype" w:hAnsi="Palatino Linotype" w:cs="Palatino Linotype"/>
          <w:sz w:val="22"/>
          <w:szCs w:val="22"/>
        </w:rPr>
        <w:t xml:space="preserve">. El diez de febrero de dos mil veinticinco el Sujeto Obligado rindió su informe justificado a través del documento electrónico denominado </w:t>
      </w:r>
      <w:r w:rsidRPr="00F913E4">
        <w:rPr>
          <w:rFonts w:ascii="Palatino Linotype" w:eastAsia="Palatino Linotype" w:hAnsi="Palatino Linotype" w:cs="Palatino Linotype"/>
          <w:b/>
          <w:sz w:val="22"/>
          <w:szCs w:val="22"/>
        </w:rPr>
        <w:t xml:space="preserve">Informe Justificado 249.pdf, </w:t>
      </w:r>
      <w:r w:rsidRPr="00F913E4">
        <w:rPr>
          <w:rFonts w:ascii="Palatino Linotype" w:eastAsia="Palatino Linotype" w:hAnsi="Palatino Linotype" w:cs="Palatino Linotype"/>
          <w:sz w:val="22"/>
          <w:szCs w:val="22"/>
        </w:rPr>
        <w:t>cuyo contenido se puso a la vista del Recurrente el once de febrero de dos mil veinticinco, cuyo contenido ratifica su respuesta inicial, orientando al particular que presente una solicitud ante la Dirección General del Instituto Municipal de Cultura Física y Deporte (IMCUFIDET).</w:t>
      </w:r>
    </w:p>
    <w:p w14:paraId="0DDC67D3"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7. Cierre de instrucción. </w:t>
      </w:r>
      <w:r w:rsidRPr="00F913E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F913E4">
        <w:rPr>
          <w:rFonts w:ascii="Palatino Linotype" w:eastAsia="Palatino Linotype" w:hAnsi="Palatino Linotype" w:cs="Palatino Linotype"/>
          <w:b/>
          <w:sz w:val="22"/>
          <w:szCs w:val="22"/>
        </w:rPr>
        <w:t>diecisiete</w:t>
      </w:r>
      <w:r w:rsidRPr="00F913E4">
        <w:rPr>
          <w:rFonts w:ascii="Palatino Linotype" w:eastAsia="Palatino Linotype" w:hAnsi="Palatino Linotype" w:cs="Palatino Linotype"/>
          <w:sz w:val="22"/>
          <w:szCs w:val="22"/>
        </w:rPr>
        <w:t xml:space="preserve"> </w:t>
      </w:r>
      <w:r w:rsidRPr="00F913E4">
        <w:rPr>
          <w:rFonts w:ascii="Palatino Linotype" w:eastAsia="Palatino Linotype" w:hAnsi="Palatino Linotype" w:cs="Palatino Linotype"/>
          <w:b/>
          <w:sz w:val="22"/>
          <w:szCs w:val="22"/>
        </w:rPr>
        <w:t xml:space="preserve">de febrero de dos mil veinticinco, </w:t>
      </w:r>
      <w:r w:rsidRPr="00F913E4">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5B87BA21"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0FC71D6" w14:textId="77777777" w:rsidR="00C14C5E" w:rsidRPr="00F913E4" w:rsidRDefault="00C14C5E">
      <w:pPr>
        <w:spacing w:before="240" w:after="240" w:line="360" w:lineRule="auto"/>
        <w:jc w:val="both"/>
        <w:rPr>
          <w:rFonts w:ascii="Palatino Linotype" w:eastAsia="Palatino Linotype" w:hAnsi="Palatino Linotype" w:cs="Palatino Linotype"/>
          <w:sz w:val="22"/>
          <w:szCs w:val="22"/>
        </w:rPr>
      </w:pPr>
    </w:p>
    <w:p w14:paraId="6FA7DD28" w14:textId="77777777" w:rsidR="00C14C5E" w:rsidRPr="00F913E4" w:rsidRDefault="00C14C5E">
      <w:pPr>
        <w:spacing w:before="240" w:after="240" w:line="360" w:lineRule="auto"/>
        <w:jc w:val="both"/>
        <w:rPr>
          <w:rFonts w:ascii="Palatino Linotype" w:eastAsia="Palatino Linotype" w:hAnsi="Palatino Linotype" w:cs="Palatino Linotype"/>
          <w:sz w:val="22"/>
          <w:szCs w:val="22"/>
        </w:rPr>
      </w:pPr>
      <w:bookmarkStart w:id="3" w:name="_heading=h.3znysh7" w:colFirst="0" w:colLast="0"/>
      <w:bookmarkEnd w:id="3"/>
    </w:p>
    <w:p w14:paraId="15DC2D23" w14:textId="77777777" w:rsidR="00C14C5E" w:rsidRPr="00F913E4" w:rsidRDefault="008200BF">
      <w:pPr>
        <w:widowControl w:val="0"/>
        <w:spacing w:line="360" w:lineRule="auto"/>
        <w:jc w:val="center"/>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lastRenderedPageBreak/>
        <w:t>II. C O N S I D E R A N D O S</w:t>
      </w:r>
    </w:p>
    <w:p w14:paraId="3ABC626B" w14:textId="77777777" w:rsidR="00C14C5E" w:rsidRPr="00F913E4" w:rsidRDefault="00C14C5E">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68188061"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Primero. Competencia.</w:t>
      </w:r>
      <w:r w:rsidRPr="00F913E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F01FD75"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F913E4">
        <w:rPr>
          <w:rFonts w:ascii="Palatino Linotype" w:eastAsia="Palatino Linotype" w:hAnsi="Palatino Linotype" w:cs="Palatino Linotype"/>
          <w:b/>
          <w:sz w:val="22"/>
          <w:szCs w:val="22"/>
        </w:rPr>
        <w:t xml:space="preserve">Segundo. Oportunidad y Procedibilidad del Recurso de Revisión. </w:t>
      </w:r>
      <w:r w:rsidRPr="00F913E4">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651A6A"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73B33516" w14:textId="77777777" w:rsidR="00C14C5E" w:rsidRPr="00F913E4" w:rsidRDefault="008200BF">
      <w:pPr>
        <w:ind w:left="851" w:right="900"/>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 xml:space="preserve">“Artículo 178. </w:t>
      </w:r>
      <w:r w:rsidRPr="00F913E4">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D08925D" w14:textId="77777777" w:rsidR="00C14C5E" w:rsidRPr="00F913E4" w:rsidRDefault="008200BF">
      <w:pPr>
        <w:spacing w:before="240"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w:t>
      </w:r>
      <w:r w:rsidRPr="00F913E4">
        <w:rPr>
          <w:rFonts w:ascii="Palatino Linotype" w:eastAsia="Palatino Linotype" w:hAnsi="Palatino Linotype" w:cs="Palatino Linotype"/>
          <w:sz w:val="22"/>
          <w:szCs w:val="22"/>
        </w:rPr>
        <w:lastRenderedPageBreak/>
        <w:t xml:space="preserve">fecha de notificación de la respuesta, y, toda vez que 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remitió la respuesta a la solicitud de información el </w:t>
      </w:r>
      <w:r w:rsidRPr="00F913E4">
        <w:rPr>
          <w:rFonts w:ascii="Palatino Linotype" w:eastAsia="Palatino Linotype" w:hAnsi="Palatino Linotype" w:cs="Palatino Linotype"/>
          <w:b/>
          <w:sz w:val="22"/>
          <w:szCs w:val="22"/>
        </w:rPr>
        <w:t xml:space="preserve">veintitrés de enero de dos mil veinticinco, </w:t>
      </w:r>
      <w:r w:rsidRPr="00F913E4">
        <w:rPr>
          <w:rFonts w:ascii="Palatino Linotype" w:eastAsia="Palatino Linotype" w:hAnsi="Palatino Linotype" w:cs="Palatino Linotype"/>
          <w:sz w:val="22"/>
          <w:szCs w:val="22"/>
        </w:rPr>
        <w:t xml:space="preserve">mientras que el recurso de revisión interpuesto por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xml:space="preserve">, se tuvo por presentado el día </w:t>
      </w:r>
      <w:r w:rsidRPr="00F913E4">
        <w:rPr>
          <w:rFonts w:ascii="Palatino Linotype" w:eastAsia="Palatino Linotype" w:hAnsi="Palatino Linotype" w:cs="Palatino Linotype"/>
          <w:b/>
          <w:sz w:val="22"/>
          <w:szCs w:val="22"/>
        </w:rPr>
        <w:t>veinticuatro de enero del año dos mil veinticinco</w:t>
      </w:r>
      <w:r w:rsidRPr="00F913E4">
        <w:rPr>
          <w:rFonts w:ascii="Palatino Linotype" w:eastAsia="Palatino Linotype" w:hAnsi="Palatino Linotype" w:cs="Palatino Linotype"/>
          <w:sz w:val="22"/>
          <w:szCs w:val="22"/>
        </w:rPr>
        <w:t>; esto es, al primer día hábil siguiente en que tuvo conocimiento de la respuesta.</w:t>
      </w:r>
    </w:p>
    <w:p w14:paraId="0CE3DFEA"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no proporcionó su nombre</w:t>
      </w:r>
      <w:r w:rsidRPr="00F913E4">
        <w:rPr>
          <w:rFonts w:ascii="Palatino Linotype" w:eastAsia="Palatino Linotype" w:hAnsi="Palatino Linotype" w:cs="Palatino Linotype"/>
          <w:b/>
          <w:sz w:val="22"/>
          <w:szCs w:val="22"/>
        </w:rPr>
        <w:t>,</w:t>
      </w:r>
      <w:r w:rsidRPr="00F913E4">
        <w:rPr>
          <w:rFonts w:ascii="Palatino Linotype" w:eastAsia="Palatino Linotype" w:hAnsi="Palatino Linotype" w:cs="Palatino Linotype"/>
          <w:sz w:val="22"/>
          <w:szCs w:val="22"/>
        </w:rPr>
        <w:t xml:space="preserve"> como se advierte en el detalle de seguimiento del SAIMEX,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D11DD97" w14:textId="77777777" w:rsidR="00C14C5E" w:rsidRPr="00F913E4" w:rsidRDefault="008200BF">
      <w:pPr>
        <w:spacing w:before="240" w:after="240" w:line="276" w:lineRule="auto"/>
        <w:ind w:left="851" w:right="902"/>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 xml:space="preserve">Las solicitudes </w:t>
      </w:r>
      <w:r w:rsidRPr="00F913E4">
        <w:rPr>
          <w:rFonts w:ascii="Palatino Linotype" w:eastAsia="Palatino Linotype" w:hAnsi="Palatino Linotype" w:cs="Palatino Linotype"/>
          <w:i/>
          <w:sz w:val="22"/>
          <w:szCs w:val="22"/>
        </w:rPr>
        <w:t xml:space="preserve">anónimas, con </w:t>
      </w:r>
      <w:r w:rsidRPr="00F913E4">
        <w:rPr>
          <w:rFonts w:ascii="Palatino Linotype" w:eastAsia="Palatino Linotype" w:hAnsi="Palatino Linotype" w:cs="Palatino Linotype"/>
          <w:b/>
          <w:i/>
          <w:sz w:val="22"/>
          <w:szCs w:val="22"/>
        </w:rPr>
        <w:t>nombre incompleto o seudónimo</w:t>
      </w:r>
      <w:r w:rsidRPr="00F913E4">
        <w:rPr>
          <w:rFonts w:ascii="Palatino Linotype" w:eastAsia="Palatino Linotype" w:hAnsi="Palatino Linotype" w:cs="Palatino Linotype"/>
          <w:i/>
          <w:sz w:val="22"/>
          <w:szCs w:val="22"/>
        </w:rPr>
        <w:t xml:space="preserve"> </w:t>
      </w:r>
      <w:r w:rsidRPr="00F913E4">
        <w:rPr>
          <w:rFonts w:ascii="Palatino Linotype" w:eastAsia="Palatino Linotype" w:hAnsi="Palatino Linotype" w:cs="Palatino Linotype"/>
          <w:b/>
          <w:i/>
          <w:sz w:val="22"/>
          <w:szCs w:val="22"/>
        </w:rPr>
        <w:t>serán procedentes para su trámite por parte del sujeto obligado ante quien se presente</w:t>
      </w:r>
      <w:r w:rsidRPr="00F913E4">
        <w:rPr>
          <w:rFonts w:ascii="Palatino Linotype" w:eastAsia="Palatino Linotype" w:hAnsi="Palatino Linotype" w:cs="Palatino Linotype"/>
          <w:i/>
          <w:sz w:val="22"/>
          <w:szCs w:val="22"/>
        </w:rPr>
        <w:t>. No podrá requerirse información adicional con motivo del nombre proporcionado por el solicitante."(Sic)</w:t>
      </w:r>
    </w:p>
    <w:p w14:paraId="516EAB91" w14:textId="77777777" w:rsidR="00C14C5E" w:rsidRPr="00F913E4" w:rsidRDefault="008200BF">
      <w:pPr>
        <w:spacing w:before="240"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B8BEFB"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53836CD6" w14:textId="77777777" w:rsidR="00C14C5E" w:rsidRPr="00F913E4" w:rsidRDefault="008200BF">
      <w:pPr>
        <w:ind w:left="851"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 xml:space="preserve">Artículo 179. </w:t>
      </w:r>
      <w:r w:rsidRPr="00F913E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3F33CC8" w14:textId="77777777" w:rsidR="00C14C5E" w:rsidRPr="00F913E4" w:rsidRDefault="008200BF">
      <w:pPr>
        <w:ind w:left="851"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I. La negativa de la información solicitada…” (Sic)</w:t>
      </w:r>
    </w:p>
    <w:p w14:paraId="556FCC33" w14:textId="77777777" w:rsidR="00C14C5E" w:rsidRPr="00F913E4" w:rsidRDefault="008200BF">
      <w:pPr>
        <w:spacing w:before="280" w:after="28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lastRenderedPageBreak/>
        <w:t>Tercero. Materia de Revisión</w:t>
      </w:r>
      <w:r w:rsidRPr="00F913E4">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F913E4">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F913E4">
        <w:rPr>
          <w:rFonts w:ascii="Palatino Linotype" w:eastAsia="Palatino Linotype" w:hAnsi="Palatino Linotype" w:cs="Palatino Linotype"/>
          <w:sz w:val="22"/>
          <w:szCs w:val="22"/>
        </w:rPr>
        <w:t xml:space="preserve">del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o en su defecto, en caso de ser procedente, ordenar la entrega de información.</w:t>
      </w:r>
    </w:p>
    <w:p w14:paraId="3CF9B0FF"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Cuarto. Estudio de fondo del asunto. </w:t>
      </w:r>
      <w:r w:rsidRPr="00F913E4">
        <w:rPr>
          <w:rFonts w:ascii="Palatino Linotype" w:eastAsia="Palatino Linotype" w:hAnsi="Palatino Linotype" w:cs="Palatino Linotype"/>
          <w:sz w:val="22"/>
          <w:szCs w:val="22"/>
        </w:rPr>
        <w:t xml:space="preserve">Es conveniente analizar si la respuesta del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207F2C3" w14:textId="77777777" w:rsidR="00C14C5E" w:rsidRPr="00F913E4" w:rsidRDefault="008200BF">
      <w:pPr>
        <w:spacing w:before="240"/>
        <w:ind w:left="709" w:right="760"/>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Artículo 4</w:t>
      </w:r>
      <w:r w:rsidRPr="00F913E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F911A9" w14:textId="77777777" w:rsidR="00C14C5E" w:rsidRPr="00F913E4" w:rsidRDefault="008200BF">
      <w:pPr>
        <w:ind w:left="709" w:right="760"/>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913E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F274CAD" w14:textId="77777777" w:rsidR="00C14C5E" w:rsidRPr="00F913E4" w:rsidRDefault="008200BF">
      <w:pPr>
        <w:ind w:left="709" w:right="760"/>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913E4">
        <w:rPr>
          <w:rFonts w:ascii="Palatino Linotype" w:eastAsia="Palatino Linotype" w:hAnsi="Palatino Linotype" w:cs="Palatino Linotype"/>
          <w:i/>
          <w:sz w:val="22"/>
          <w:szCs w:val="22"/>
        </w:rPr>
        <w:t>.”</w:t>
      </w:r>
    </w:p>
    <w:p w14:paraId="71B538E0"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5053D3C6"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w:t>
      </w:r>
      <w:r w:rsidRPr="00F913E4">
        <w:rPr>
          <w:rFonts w:ascii="Palatino Linotype" w:eastAsia="Palatino Linotype" w:hAnsi="Palatino Linotype" w:cs="Palatino Linotype"/>
          <w:sz w:val="22"/>
          <w:szCs w:val="22"/>
        </w:rPr>
        <w:lastRenderedPageBreak/>
        <w:t>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AF02A12"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2A8AD7E5" w14:textId="77777777" w:rsidR="00C14C5E" w:rsidRPr="00F913E4" w:rsidRDefault="008200BF">
      <w:pPr>
        <w:ind w:left="567" w:right="758"/>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“Artículo 12.-</w:t>
      </w:r>
      <w:r w:rsidRPr="00F913E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B89407D" w14:textId="77777777" w:rsidR="00C14C5E" w:rsidRPr="00F913E4" w:rsidRDefault="00C14C5E">
      <w:pPr>
        <w:ind w:left="567" w:right="758"/>
        <w:jc w:val="both"/>
        <w:rPr>
          <w:rFonts w:ascii="Palatino Linotype" w:eastAsia="Palatino Linotype" w:hAnsi="Palatino Linotype" w:cs="Palatino Linotype"/>
          <w:i/>
          <w:sz w:val="22"/>
          <w:szCs w:val="22"/>
        </w:rPr>
      </w:pPr>
    </w:p>
    <w:p w14:paraId="4B7BBC26" w14:textId="77777777" w:rsidR="00C14C5E" w:rsidRPr="00F913E4" w:rsidRDefault="008200BF">
      <w:pPr>
        <w:ind w:left="567" w:right="758"/>
        <w:jc w:val="both"/>
        <w:rPr>
          <w:rFonts w:ascii="Palatino Linotype" w:eastAsia="Palatino Linotype" w:hAnsi="Palatino Linotype" w:cs="Palatino Linotype"/>
          <w:b/>
          <w:i/>
          <w:sz w:val="22"/>
          <w:szCs w:val="22"/>
        </w:rPr>
      </w:pPr>
      <w:r w:rsidRPr="00F913E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913E4">
        <w:rPr>
          <w:rFonts w:ascii="Palatino Linotype" w:eastAsia="Palatino Linotype" w:hAnsi="Palatino Linotype" w:cs="Palatino Linotype"/>
          <w:i/>
          <w:sz w:val="22"/>
          <w:szCs w:val="22"/>
        </w:rPr>
        <w:t xml:space="preserve">. </w:t>
      </w:r>
      <w:r w:rsidRPr="00F913E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4EDD53E" w14:textId="77777777" w:rsidR="00C14C5E" w:rsidRPr="00F913E4" w:rsidRDefault="00C14C5E">
      <w:pPr>
        <w:ind w:left="567" w:right="758"/>
        <w:jc w:val="both"/>
        <w:rPr>
          <w:rFonts w:ascii="Palatino Linotype" w:eastAsia="Palatino Linotype" w:hAnsi="Palatino Linotype" w:cs="Palatino Linotype"/>
          <w:i/>
          <w:sz w:val="22"/>
          <w:szCs w:val="22"/>
        </w:rPr>
      </w:pPr>
    </w:p>
    <w:p w14:paraId="131AAAC1" w14:textId="77777777" w:rsidR="00C14C5E" w:rsidRPr="00F913E4" w:rsidRDefault="008200BF">
      <w:pPr>
        <w:spacing w:line="360" w:lineRule="auto"/>
        <w:ind w:right="-93"/>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11571ED" w14:textId="77777777" w:rsidR="00C14C5E" w:rsidRPr="00F913E4" w:rsidRDefault="00C14C5E">
      <w:pPr>
        <w:spacing w:line="360" w:lineRule="auto"/>
        <w:ind w:right="-93"/>
        <w:jc w:val="both"/>
        <w:rPr>
          <w:rFonts w:ascii="Palatino Linotype" w:eastAsia="Palatino Linotype" w:hAnsi="Palatino Linotype" w:cs="Palatino Linotype"/>
          <w:sz w:val="22"/>
          <w:szCs w:val="22"/>
        </w:rPr>
      </w:pPr>
    </w:p>
    <w:p w14:paraId="2EC05356" w14:textId="77777777" w:rsidR="00C14C5E" w:rsidRPr="00F913E4" w:rsidRDefault="008200BF">
      <w:pPr>
        <w:spacing w:line="360" w:lineRule="auto"/>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F913E4">
        <w:rPr>
          <w:rFonts w:ascii="Palatino Linotype" w:eastAsia="Palatino Linotype" w:hAnsi="Palatino Linotype" w:cs="Palatino Linotype"/>
          <w:b/>
          <w:sz w:val="22"/>
          <w:szCs w:val="22"/>
        </w:rPr>
        <w:t xml:space="preserve"> </w:t>
      </w:r>
    </w:p>
    <w:p w14:paraId="2349D39A" w14:textId="77777777" w:rsidR="00C14C5E" w:rsidRPr="00F913E4" w:rsidRDefault="00C14C5E">
      <w:pPr>
        <w:ind w:left="851" w:right="850"/>
        <w:jc w:val="both"/>
        <w:rPr>
          <w:rFonts w:ascii="Palatino Linotype" w:eastAsia="Palatino Linotype" w:hAnsi="Palatino Linotype" w:cs="Palatino Linotype"/>
          <w:sz w:val="22"/>
          <w:szCs w:val="22"/>
        </w:rPr>
      </w:pPr>
    </w:p>
    <w:p w14:paraId="62477341" w14:textId="77777777" w:rsidR="00C14C5E" w:rsidRPr="00F913E4" w:rsidRDefault="008200BF">
      <w:pPr>
        <w:ind w:left="851" w:right="90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No existe obligación de elaborar documentos ad hoc para atender las solicitudes de acceso a la información.</w:t>
      </w:r>
      <w:r w:rsidRPr="00F913E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w:t>
      </w:r>
      <w:r w:rsidRPr="00F913E4">
        <w:rPr>
          <w:rFonts w:ascii="Palatino Linotype" w:eastAsia="Palatino Linotype" w:hAnsi="Palatino Linotype" w:cs="Palatino Linotype"/>
          <w:i/>
          <w:sz w:val="22"/>
          <w:szCs w:val="22"/>
        </w:rPr>
        <w:lastRenderedPageBreak/>
        <w:t>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A1D5E90" w14:textId="77777777" w:rsidR="00C14C5E" w:rsidRPr="00F913E4" w:rsidRDefault="008200BF">
      <w:pPr>
        <w:ind w:left="851" w:right="90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 xml:space="preserve">Resoluciones: </w:t>
      </w:r>
    </w:p>
    <w:p w14:paraId="03C1A9A9" w14:textId="77777777" w:rsidR="00C14C5E" w:rsidRPr="00F913E4" w:rsidRDefault="008200BF">
      <w:pPr>
        <w:ind w:left="851" w:right="90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379668B9" w14:textId="77777777" w:rsidR="00C14C5E" w:rsidRPr="00F913E4" w:rsidRDefault="008200BF">
      <w:pPr>
        <w:ind w:left="851" w:right="90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203C611E" w14:textId="77777777" w:rsidR="00C14C5E" w:rsidRPr="00F913E4" w:rsidRDefault="008200BF">
      <w:pPr>
        <w:ind w:left="851" w:right="90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4766828E" w14:textId="77777777" w:rsidR="00C14C5E" w:rsidRPr="00F913E4" w:rsidRDefault="00C14C5E">
      <w:pPr>
        <w:spacing w:line="360" w:lineRule="auto"/>
        <w:ind w:right="-93"/>
        <w:jc w:val="both"/>
        <w:rPr>
          <w:rFonts w:ascii="Palatino Linotype" w:eastAsia="Palatino Linotype" w:hAnsi="Palatino Linotype" w:cs="Palatino Linotype"/>
          <w:sz w:val="22"/>
          <w:szCs w:val="22"/>
        </w:rPr>
      </w:pPr>
    </w:p>
    <w:p w14:paraId="42AB6671"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85C342"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5AA09C62" w14:textId="77777777" w:rsidR="00C14C5E" w:rsidRPr="00F913E4" w:rsidRDefault="008200BF">
      <w:pPr>
        <w:spacing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E9C3A89" w14:textId="77777777" w:rsidR="00C14C5E" w:rsidRPr="00F913E4" w:rsidRDefault="00C14C5E">
      <w:pPr>
        <w:spacing w:line="360" w:lineRule="auto"/>
        <w:ind w:right="49"/>
        <w:jc w:val="both"/>
        <w:rPr>
          <w:rFonts w:ascii="Palatino Linotype" w:eastAsia="Palatino Linotype" w:hAnsi="Palatino Linotype" w:cs="Palatino Linotype"/>
          <w:sz w:val="22"/>
          <w:szCs w:val="22"/>
        </w:rPr>
      </w:pPr>
    </w:p>
    <w:p w14:paraId="2A7E78EE"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F913E4">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0F21029" w14:textId="77777777" w:rsidR="00C14C5E" w:rsidRPr="00F913E4" w:rsidRDefault="00C14C5E">
      <w:pPr>
        <w:ind w:left="851" w:right="899"/>
        <w:jc w:val="both"/>
        <w:rPr>
          <w:rFonts w:ascii="Palatino Linotype" w:eastAsia="Palatino Linotype" w:hAnsi="Palatino Linotype" w:cs="Palatino Linotype"/>
          <w:i/>
          <w:sz w:val="22"/>
          <w:szCs w:val="22"/>
        </w:rPr>
      </w:pPr>
    </w:p>
    <w:p w14:paraId="7162DC98" w14:textId="77777777" w:rsidR="00C14C5E" w:rsidRPr="00F913E4" w:rsidRDefault="008200BF">
      <w:pPr>
        <w:ind w:left="851" w:right="89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 xml:space="preserve">Artículo 3. </w:t>
      </w:r>
      <w:r w:rsidRPr="00F913E4">
        <w:rPr>
          <w:rFonts w:ascii="Palatino Linotype" w:eastAsia="Palatino Linotype" w:hAnsi="Palatino Linotype" w:cs="Palatino Linotype"/>
          <w:i/>
          <w:sz w:val="22"/>
          <w:szCs w:val="22"/>
        </w:rPr>
        <w:t>Para los efectos de la presente Ley se entenderá por:</w:t>
      </w:r>
    </w:p>
    <w:p w14:paraId="78B59C0A" w14:textId="77777777" w:rsidR="00C14C5E" w:rsidRPr="00F913E4" w:rsidRDefault="008200BF">
      <w:pPr>
        <w:ind w:left="851" w:right="89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p>
    <w:p w14:paraId="6A303054" w14:textId="77777777" w:rsidR="00C14C5E" w:rsidRPr="00F913E4" w:rsidRDefault="008200BF">
      <w:pPr>
        <w:ind w:left="851" w:right="89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XI. Documento:</w:t>
      </w:r>
      <w:r w:rsidRPr="00F913E4">
        <w:rPr>
          <w:rFonts w:ascii="Palatino Linotype" w:eastAsia="Palatino Linotype" w:hAnsi="Palatino Linotype" w:cs="Palatino Linotype"/>
          <w:i/>
          <w:sz w:val="22"/>
          <w:szCs w:val="22"/>
        </w:rPr>
        <w:t xml:space="preserve"> Los expedientes, reportes, estudios, actas</w:t>
      </w:r>
      <w:r w:rsidRPr="00F913E4">
        <w:rPr>
          <w:rFonts w:ascii="Palatino Linotype" w:eastAsia="Palatino Linotype" w:hAnsi="Palatino Linotype" w:cs="Palatino Linotype"/>
          <w:b/>
          <w:i/>
          <w:sz w:val="22"/>
          <w:szCs w:val="22"/>
        </w:rPr>
        <w:t>,</w:t>
      </w:r>
      <w:r w:rsidRPr="00F913E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5BAFABA" w14:textId="77777777" w:rsidR="00C14C5E" w:rsidRPr="00F913E4" w:rsidRDefault="00C14C5E">
      <w:pPr>
        <w:ind w:left="851" w:right="899"/>
        <w:jc w:val="both"/>
        <w:rPr>
          <w:rFonts w:ascii="Palatino Linotype" w:eastAsia="Palatino Linotype" w:hAnsi="Palatino Linotype" w:cs="Palatino Linotype"/>
          <w:sz w:val="22"/>
          <w:szCs w:val="22"/>
        </w:rPr>
      </w:pPr>
    </w:p>
    <w:p w14:paraId="0131A736"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E87CD6" w14:textId="77777777" w:rsidR="00C14C5E" w:rsidRPr="00F913E4" w:rsidRDefault="00C14C5E">
      <w:pPr>
        <w:ind w:left="851" w:right="899"/>
        <w:jc w:val="both"/>
        <w:rPr>
          <w:rFonts w:ascii="Palatino Linotype" w:eastAsia="Palatino Linotype" w:hAnsi="Palatino Linotype" w:cs="Palatino Linotype"/>
          <w:sz w:val="22"/>
          <w:szCs w:val="22"/>
        </w:rPr>
      </w:pPr>
    </w:p>
    <w:p w14:paraId="3A09FCC1" w14:textId="77777777" w:rsidR="00C14C5E" w:rsidRPr="00F913E4" w:rsidRDefault="008200BF">
      <w:pPr>
        <w:ind w:left="851" w:right="899"/>
        <w:jc w:val="both"/>
        <w:rPr>
          <w:rFonts w:ascii="Palatino Linotype" w:eastAsia="Palatino Linotype" w:hAnsi="Palatino Linotype" w:cs="Palatino Linotype"/>
          <w:b/>
          <w:i/>
          <w:sz w:val="22"/>
          <w:szCs w:val="22"/>
        </w:rPr>
      </w:pPr>
      <w:r w:rsidRPr="00F913E4">
        <w:rPr>
          <w:rFonts w:ascii="Palatino Linotype" w:eastAsia="Palatino Linotype" w:hAnsi="Palatino Linotype" w:cs="Palatino Linotype"/>
          <w:b/>
          <w:sz w:val="22"/>
          <w:szCs w:val="22"/>
        </w:rPr>
        <w:t>“</w:t>
      </w:r>
      <w:r w:rsidRPr="00F913E4">
        <w:rPr>
          <w:rFonts w:ascii="Palatino Linotype" w:eastAsia="Palatino Linotype" w:hAnsi="Palatino Linotype" w:cs="Palatino Linotype"/>
          <w:b/>
          <w:i/>
          <w:sz w:val="22"/>
          <w:szCs w:val="22"/>
        </w:rPr>
        <w:t>CRITERIO 0002-11</w:t>
      </w:r>
    </w:p>
    <w:p w14:paraId="2C324358" w14:textId="77777777" w:rsidR="00C14C5E" w:rsidRPr="00F913E4" w:rsidRDefault="008200BF">
      <w:pPr>
        <w:ind w:left="851" w:right="89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913E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F4E4889" w14:textId="77777777" w:rsidR="00C14C5E" w:rsidRPr="00F913E4" w:rsidRDefault="008200BF">
      <w:pPr>
        <w:ind w:left="851" w:right="89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94160C6" w14:textId="77777777" w:rsidR="00C14C5E" w:rsidRPr="00F913E4" w:rsidRDefault="008200BF">
      <w:pPr>
        <w:ind w:left="851" w:right="89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C2A5DD3" w14:textId="77777777" w:rsidR="00C14C5E" w:rsidRPr="00F913E4" w:rsidRDefault="008200BF">
      <w:pPr>
        <w:ind w:left="851" w:right="899"/>
        <w:jc w:val="both"/>
        <w:rPr>
          <w:rFonts w:ascii="Palatino Linotype" w:eastAsia="Palatino Linotype" w:hAnsi="Palatino Linotype" w:cs="Palatino Linotype"/>
          <w:b/>
          <w:i/>
          <w:sz w:val="22"/>
          <w:szCs w:val="22"/>
        </w:rPr>
      </w:pPr>
      <w:r w:rsidRPr="00F913E4">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005E55F3" w14:textId="77777777" w:rsidR="00C14C5E" w:rsidRPr="00F913E4" w:rsidRDefault="008200BF">
      <w:pPr>
        <w:ind w:left="851" w:right="899"/>
        <w:jc w:val="both"/>
        <w:rPr>
          <w:rFonts w:ascii="Palatino Linotype" w:eastAsia="Palatino Linotype" w:hAnsi="Palatino Linotype" w:cs="Palatino Linotype"/>
          <w:b/>
          <w:i/>
          <w:sz w:val="22"/>
          <w:szCs w:val="22"/>
        </w:rPr>
      </w:pPr>
      <w:r w:rsidRPr="00F913E4">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3E140D24"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2248EAF5" w14:textId="77777777" w:rsidR="00C14C5E" w:rsidRPr="00F913E4" w:rsidRDefault="008200BF">
      <w:pPr>
        <w:spacing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F913E4">
        <w:rPr>
          <w:rFonts w:ascii="Palatino Linotype" w:eastAsia="Palatino Linotype" w:hAnsi="Palatino Linotype" w:cs="Palatino Linotype"/>
          <w:b/>
          <w:sz w:val="22"/>
          <w:szCs w:val="22"/>
        </w:rPr>
        <w:t>Ayuntamiento de Toluca</w:t>
      </w:r>
      <w:r w:rsidRPr="00F913E4">
        <w:rPr>
          <w:rFonts w:ascii="Palatino Linotype" w:eastAsia="Palatino Linotype" w:hAnsi="Palatino Linotype" w:cs="Palatino Linotype"/>
          <w:sz w:val="22"/>
          <w:szCs w:val="22"/>
        </w:rPr>
        <w:t xml:space="preserve">, lo siguiente: </w:t>
      </w:r>
    </w:p>
    <w:p w14:paraId="626A88CD" w14:textId="77777777" w:rsidR="00C14C5E" w:rsidRPr="00F913E4" w:rsidRDefault="008200BF">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Oficio número 200005000/2530/2019 de fecha 16 de diciembre del año 2019, dirigido al Director General del Instituto Municipal de Cultura Física y Deporte de Toluca.</w:t>
      </w:r>
    </w:p>
    <w:p w14:paraId="2C0F0B79" w14:textId="77777777" w:rsidR="00C14C5E" w:rsidRPr="00F913E4" w:rsidRDefault="008200BF">
      <w:pPr>
        <w:spacing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En respuesta el Sujeto Obligado, a través del Titular de la Unidad de Transparencia, se declaró incompetente para generar, administrar o poseer la información requerida, por corresponder a atribuciones de un Sujeto Obligado diverso, denominado Instituto Municipal de Cultura Física y Deporte de Toluca, situación que fue ratificada a través del informe justificado.</w:t>
      </w:r>
    </w:p>
    <w:p w14:paraId="5837E31E" w14:textId="77777777" w:rsidR="00C14C5E" w:rsidRPr="00F913E4" w:rsidRDefault="008200BF">
      <w:pPr>
        <w:spacing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Derivado de las manifestaciones vertidas por el Sujeto Obligado, es necesario referir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F913E4">
        <w:rPr>
          <w:rFonts w:ascii="Palatino Linotype" w:eastAsia="Palatino Linotype" w:hAnsi="Palatino Linotype" w:cs="Palatino Linotype"/>
          <w:i/>
          <w:sz w:val="22"/>
          <w:szCs w:val="22"/>
        </w:rPr>
        <w:t xml:space="preserve">en el ámbito de sus atribuciones, de promover, respetar, proteger y </w:t>
      </w:r>
      <w:r w:rsidRPr="00F913E4">
        <w:rPr>
          <w:rFonts w:ascii="Palatino Linotype" w:eastAsia="Palatino Linotype" w:hAnsi="Palatino Linotype" w:cs="Palatino Linotype"/>
          <w:b/>
          <w:i/>
          <w:sz w:val="22"/>
          <w:szCs w:val="22"/>
        </w:rPr>
        <w:t>garantizar</w:t>
      </w:r>
      <w:r w:rsidRPr="00F913E4">
        <w:rPr>
          <w:rFonts w:ascii="Palatino Linotype" w:eastAsia="Palatino Linotype" w:hAnsi="Palatino Linotype" w:cs="Palatino Linotype"/>
          <w:i/>
          <w:sz w:val="22"/>
          <w:szCs w:val="22"/>
        </w:rPr>
        <w:t xml:space="preserve"> los derechos humanos. </w:t>
      </w:r>
      <w:r w:rsidRPr="00F913E4">
        <w:rPr>
          <w:rFonts w:ascii="Palatino Linotype" w:eastAsia="Palatino Linotype" w:hAnsi="Palatino Linotype" w:cs="Palatino Linotype"/>
          <w:b/>
          <w:i/>
          <w:sz w:val="22"/>
          <w:szCs w:val="22"/>
        </w:rPr>
        <w:t>En cuanto al derecho de acceso a la información, la Ley de Transparencia y Acceso a la Información Pública del Estado de México y Municipios prevé establece que e</w:t>
      </w:r>
      <w:r w:rsidRPr="00F913E4">
        <w:rPr>
          <w:rFonts w:ascii="Palatino Linotype" w:eastAsia="Palatino Linotype" w:hAnsi="Palatino Linotype" w:cs="Palatino Linotype"/>
          <w:i/>
          <w:sz w:val="22"/>
          <w:szCs w:val="22"/>
        </w:rPr>
        <w:t xml:space="preserve">l procedimiento de acceso a la información es la garantía primaria del derecho en cuestión y se rige por los principios de simplicidad, rapidez y gratuidad del procedimiento, auxilio y orientación a los particulares, </w:t>
      </w:r>
      <w:r w:rsidRPr="00F913E4">
        <w:rPr>
          <w:rFonts w:ascii="Palatino Linotype" w:eastAsia="Palatino Linotype" w:hAnsi="Palatino Linotype" w:cs="Palatino Linotype"/>
          <w:sz w:val="22"/>
          <w:szCs w:val="22"/>
        </w:rPr>
        <w:t>asimismo establece</w:t>
      </w:r>
      <w:r w:rsidRPr="00F913E4">
        <w:rPr>
          <w:rFonts w:ascii="Palatino Linotype" w:eastAsia="Palatino Linotype" w:hAnsi="Palatino Linotype" w:cs="Palatino Linotype"/>
          <w:i/>
          <w:sz w:val="22"/>
          <w:szCs w:val="22"/>
        </w:rPr>
        <w:t xml:space="preserve"> que las unidades de transparencia de los Sujetos Obligados deberán garantizar las medidas y condiciones de accesibilidad para que toda persona pueda ejercer el derecho de acceso a </w:t>
      </w:r>
      <w:r w:rsidRPr="00F913E4">
        <w:rPr>
          <w:rFonts w:ascii="Palatino Linotype" w:eastAsia="Palatino Linotype" w:hAnsi="Palatino Linotype" w:cs="Palatino Linotype"/>
          <w:i/>
          <w:sz w:val="22"/>
          <w:szCs w:val="22"/>
        </w:rPr>
        <w:lastRenderedPageBreak/>
        <w:t>la información, mediante solicitudes de información y deberá apoyar al solicitante en la elaboración de las mismas.</w:t>
      </w:r>
    </w:p>
    <w:p w14:paraId="7310DEA5" w14:textId="77777777" w:rsidR="00C14C5E" w:rsidRPr="00F913E4" w:rsidRDefault="00C14C5E">
      <w:pPr>
        <w:pBdr>
          <w:top w:val="nil"/>
          <w:left w:val="nil"/>
          <w:bottom w:val="nil"/>
          <w:right w:val="nil"/>
          <w:between w:val="nil"/>
        </w:pBdr>
        <w:ind w:left="720"/>
        <w:rPr>
          <w:rFonts w:ascii="Palatino Linotype" w:eastAsia="Palatino Linotype" w:hAnsi="Palatino Linotype" w:cs="Palatino Linotype"/>
          <w:sz w:val="22"/>
          <w:szCs w:val="22"/>
        </w:rPr>
      </w:pPr>
    </w:p>
    <w:p w14:paraId="693A5D98"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F258195" w14:textId="77777777" w:rsidR="00C14C5E" w:rsidRPr="00F913E4" w:rsidRDefault="00C14C5E">
      <w:pPr>
        <w:pBdr>
          <w:top w:val="nil"/>
          <w:left w:val="nil"/>
          <w:bottom w:val="nil"/>
          <w:right w:val="nil"/>
          <w:between w:val="nil"/>
        </w:pBdr>
        <w:ind w:left="720"/>
        <w:rPr>
          <w:rFonts w:ascii="Palatino Linotype" w:eastAsia="Palatino Linotype" w:hAnsi="Palatino Linotype" w:cs="Palatino Linotype"/>
          <w:sz w:val="22"/>
          <w:szCs w:val="22"/>
        </w:rPr>
      </w:pPr>
    </w:p>
    <w:p w14:paraId="5CE92A83"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Es así que, su obligación es </w:t>
      </w:r>
      <w:r w:rsidRPr="00F913E4">
        <w:rPr>
          <w:rFonts w:ascii="Palatino Linotype" w:eastAsia="Palatino Linotype" w:hAnsi="Palatino Linotype" w:cs="Palatino Linotype"/>
          <w:i/>
          <w:sz w:val="22"/>
          <w:szCs w:val="22"/>
        </w:rPr>
        <w:t>realizar, con efectividad, los trámites internos necesarios para la atención de las solicitudes de información</w:t>
      </w:r>
      <w:r w:rsidRPr="00F913E4">
        <w:rPr>
          <w:rFonts w:ascii="Palatino Linotype" w:eastAsia="Palatino Linotype" w:hAnsi="Palatino Linotype" w:cs="Palatino Linotype"/>
          <w:sz w:val="22"/>
          <w:szCs w:val="22"/>
        </w:rPr>
        <w:t>, es decir, deben otorgar respuestas concisas, contundentes y sobre todo que den la certeza de los actos que realizan.</w:t>
      </w:r>
    </w:p>
    <w:p w14:paraId="7810C751"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6BB6590"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Dicho lo anterior, es necesario traer a colación el artículo 167 de la Ley de Transparencia y Acceso a la Información Pública del Estado de México y Municipios, el cual establece lo siguiente:</w:t>
      </w:r>
    </w:p>
    <w:p w14:paraId="4E3417F5"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87F941" w14:textId="77777777" w:rsidR="00C14C5E" w:rsidRPr="00F913E4" w:rsidRDefault="008200BF">
      <w:pPr>
        <w:spacing w:line="276" w:lineRule="auto"/>
        <w:ind w:left="567" w:right="567"/>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 xml:space="preserve">Artículo 167. </w:t>
      </w:r>
      <w:r w:rsidRPr="00F913E4">
        <w:rPr>
          <w:rFonts w:ascii="Palatino Linotype" w:eastAsia="Palatino Linotype" w:hAnsi="Palatino Linotype" w:cs="Palatino Linotype"/>
          <w:i/>
          <w:sz w:val="22"/>
          <w:szCs w:val="22"/>
        </w:rPr>
        <w:t xml:space="preserve">Cuando las </w:t>
      </w:r>
      <w:r w:rsidRPr="00F913E4">
        <w:rPr>
          <w:rFonts w:ascii="Palatino Linotype" w:eastAsia="Palatino Linotype" w:hAnsi="Palatino Linotype" w:cs="Palatino Linotype"/>
          <w:b/>
          <w:i/>
          <w:sz w:val="22"/>
          <w:szCs w:val="22"/>
        </w:rPr>
        <w:t>unidades de transparencia determinen la notoria incompetencia por parte de los sujetos obligado</w:t>
      </w:r>
      <w:r w:rsidRPr="00F913E4">
        <w:rPr>
          <w:rFonts w:ascii="Palatino Linotype" w:eastAsia="Palatino Linotype" w:hAnsi="Palatino Linotype" w:cs="Palatino Linotype"/>
          <w:i/>
          <w:sz w:val="22"/>
          <w:szCs w:val="22"/>
        </w:rPr>
        <w:t xml:space="preserve">s, dentro del ámbito de aplicación, para atender la solicitud de acceso a la información, deberán comunicarlo al solicitante, dentro de los </w:t>
      </w:r>
      <w:r w:rsidRPr="00F913E4">
        <w:rPr>
          <w:rFonts w:ascii="Palatino Linotype" w:eastAsia="Palatino Linotype" w:hAnsi="Palatino Linotype" w:cs="Palatino Linotype"/>
          <w:b/>
          <w:i/>
          <w:sz w:val="22"/>
          <w:szCs w:val="22"/>
          <w:u w:val="single"/>
        </w:rPr>
        <w:t>tres días hábiles posteriores a la recepción de la solicitud</w:t>
      </w:r>
      <w:r w:rsidRPr="00F913E4">
        <w:rPr>
          <w:rFonts w:ascii="Palatino Linotype" w:eastAsia="Palatino Linotype" w:hAnsi="Palatino Linotype" w:cs="Palatino Linotype"/>
          <w:i/>
          <w:sz w:val="22"/>
          <w:szCs w:val="22"/>
        </w:rPr>
        <w:t xml:space="preserve"> y, en su caso orientar al solicitante, el o los sujetos obligados competentes. </w:t>
      </w:r>
    </w:p>
    <w:p w14:paraId="5E7217FD"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A0F3BE5"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Tal y como se aprecia, los Sujetos Obligados al detectar qué una solicitud de acceso a la información </w:t>
      </w:r>
      <w:r w:rsidRPr="00F913E4">
        <w:rPr>
          <w:rFonts w:ascii="Palatino Linotype" w:eastAsia="Palatino Linotype" w:hAnsi="Palatino Linotype" w:cs="Palatino Linotype"/>
          <w:b/>
          <w:sz w:val="22"/>
          <w:szCs w:val="22"/>
        </w:rPr>
        <w:t>NO</w:t>
      </w:r>
      <w:r w:rsidRPr="00F913E4">
        <w:rPr>
          <w:rFonts w:ascii="Palatino Linotype" w:eastAsia="Palatino Linotype" w:hAnsi="Palatino Linotype" w:cs="Palatino Linotype"/>
          <w:sz w:val="22"/>
          <w:szCs w:val="22"/>
        </w:rPr>
        <w:t xml:space="preserve"> es de su competencia, dentro de los 3 días posteriores a su recepción, </w:t>
      </w:r>
      <w:r w:rsidRPr="00F913E4">
        <w:rPr>
          <w:rFonts w:ascii="Palatino Linotype" w:eastAsia="Palatino Linotype" w:hAnsi="Palatino Linotype" w:cs="Palatino Linotype"/>
          <w:sz w:val="22"/>
          <w:szCs w:val="22"/>
        </w:rPr>
        <w:lastRenderedPageBreak/>
        <w:t xml:space="preserve">deberán de comunicar tal situación al recurrente </w:t>
      </w:r>
      <w:r w:rsidRPr="00F913E4">
        <w:rPr>
          <w:rFonts w:ascii="Palatino Linotype" w:eastAsia="Palatino Linotype" w:hAnsi="Palatino Linotype" w:cs="Palatino Linotype"/>
          <w:sz w:val="22"/>
          <w:szCs w:val="22"/>
          <w:u w:val="single"/>
        </w:rPr>
        <w:t>y, en su caso</w:t>
      </w:r>
      <w:r w:rsidRPr="00F913E4">
        <w:rPr>
          <w:rFonts w:ascii="Palatino Linotype" w:eastAsia="Palatino Linotype" w:hAnsi="Palatino Linotype" w:cs="Palatino Linotype"/>
          <w:sz w:val="22"/>
          <w:szCs w:val="22"/>
        </w:rPr>
        <w:t xml:space="preserve"> orientarlo al Sujeto Obligado correspondiente.</w:t>
      </w:r>
    </w:p>
    <w:p w14:paraId="1579AB1E"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A65917"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En el presente asunto, si bien es cierto, la declaración de incompetencia se realizó dentro de los primeros tres días de conocida la solicitud, también lo es que de la lectura al contenido de la misma, se advierte que el oficio no fue generado por el Instituto Municipal de Cultura Física y Deporte, sino que fue recibido por éste. Entonces, al ser recibido por el Instituto del Deporte, se entiende que el generador de la información es un Sujeto Obligado diverso o una unidad administrativa diversa. </w:t>
      </w:r>
      <w:r w:rsidRPr="00F913E4">
        <w:rPr>
          <w:rFonts w:ascii="Palatino Linotype" w:eastAsia="Palatino Linotype" w:hAnsi="Palatino Linotype" w:cs="Palatino Linotype"/>
          <w:b/>
          <w:sz w:val="22"/>
          <w:szCs w:val="22"/>
        </w:rPr>
        <w:t>Es así que, la interpretación al contenido de la solicitud fue errónea como lo señaló el Recurrente en el recurso de revisión.</w:t>
      </w:r>
      <w:r w:rsidRPr="00F913E4">
        <w:rPr>
          <w:rFonts w:ascii="Palatino Linotype" w:eastAsia="Palatino Linotype" w:hAnsi="Palatino Linotype" w:cs="Palatino Linotype"/>
          <w:sz w:val="22"/>
          <w:szCs w:val="22"/>
        </w:rPr>
        <w:t xml:space="preserve">  </w:t>
      </w:r>
    </w:p>
    <w:p w14:paraId="43B4B43A"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72EC11"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sz w:val="22"/>
          <w:szCs w:val="22"/>
        </w:rPr>
        <w:t>Es de recordar que el Recurrente solicitó el oficio número “</w:t>
      </w:r>
      <w:r w:rsidRPr="00F913E4">
        <w:rPr>
          <w:rFonts w:ascii="Palatino Linotype" w:eastAsia="Palatino Linotype" w:hAnsi="Palatino Linotype" w:cs="Palatino Linotype"/>
          <w:b/>
          <w:sz w:val="22"/>
          <w:szCs w:val="22"/>
        </w:rPr>
        <w:t xml:space="preserve">200005000/2530/2019”. </w:t>
      </w:r>
      <w:r w:rsidRPr="00F913E4">
        <w:rPr>
          <w:rFonts w:ascii="Palatino Linotype" w:eastAsia="Palatino Linotype" w:hAnsi="Palatino Linotype" w:cs="Palatino Linotype"/>
          <w:sz w:val="22"/>
          <w:szCs w:val="22"/>
        </w:rPr>
        <w:t xml:space="preserve">Derivado de la temporalidad, es necesario traer a contexto el Manual de Organización Municipal de Toluca correspondiente a la administración pública 2019-2021, en donde se localizó que la Coordinación General de Enlace, Vinculación y Seguimiento Institucional corresponde con el número o código de unidad administrativa referido por el particular; se inserta imagen de referencia: </w:t>
      </w:r>
    </w:p>
    <w:p w14:paraId="01D6F73C"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D76EF9" w14:textId="77777777" w:rsidR="00C14C5E" w:rsidRPr="00F913E4" w:rsidRDefault="008200B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noProof/>
          <w:sz w:val="22"/>
          <w:szCs w:val="22"/>
          <w:lang w:val="es-MX"/>
        </w:rPr>
        <w:drawing>
          <wp:inline distT="0" distB="0" distL="0" distR="0" wp14:anchorId="1D876AB6" wp14:editId="6F1585C8">
            <wp:extent cx="5249008" cy="409632"/>
            <wp:effectExtent l="0" t="0" r="0" b="0"/>
            <wp:docPr id="7702015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49008" cy="409632"/>
                    </a:xfrm>
                    <a:prstGeom prst="rect">
                      <a:avLst/>
                    </a:prstGeom>
                    <a:ln/>
                  </pic:spPr>
                </pic:pic>
              </a:graphicData>
            </a:graphic>
          </wp:inline>
        </w:drawing>
      </w:r>
    </w:p>
    <w:p w14:paraId="19C90673" w14:textId="77777777" w:rsidR="00C14C5E" w:rsidRPr="00F913E4" w:rsidRDefault="00C14C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0938E7" w14:textId="77777777" w:rsidR="00C14C5E" w:rsidRPr="00F913E4" w:rsidRDefault="008200BF">
      <w:pPr>
        <w:pBdr>
          <w:top w:val="nil"/>
          <w:left w:val="nil"/>
          <w:bottom w:val="nil"/>
          <w:right w:val="nil"/>
          <w:between w:val="nil"/>
        </w:pBdr>
        <w:spacing w:after="28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noProof/>
          <w:sz w:val="22"/>
          <w:szCs w:val="22"/>
          <w:lang w:val="es-MX"/>
        </w:rPr>
        <w:lastRenderedPageBreak/>
        <w:drawing>
          <wp:inline distT="0" distB="0" distL="0" distR="0" wp14:anchorId="27BA364E" wp14:editId="2DC21080">
            <wp:extent cx="5612130" cy="4230370"/>
            <wp:effectExtent l="0" t="0" r="0" b="0"/>
            <wp:docPr id="7702015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4230370"/>
                    </a:xfrm>
                    <a:prstGeom prst="rect">
                      <a:avLst/>
                    </a:prstGeom>
                    <a:ln/>
                  </pic:spPr>
                </pic:pic>
              </a:graphicData>
            </a:graphic>
          </wp:inline>
        </w:drawing>
      </w:r>
    </w:p>
    <w:p w14:paraId="0CD8C891" w14:textId="77777777" w:rsidR="00C14C5E" w:rsidRPr="00F913E4" w:rsidRDefault="008200B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No pasa desapercibido que, el Sujeto Obligado no turnó la solicitud a ninguna área, incumpliendo con lo que disponen los artículos 151, 160, 162, 163, 164, 165 y 166, de la Ley de Transparencia y Acceso a la Información Pública del Estado de México y Municipios:</w:t>
      </w:r>
    </w:p>
    <w:p w14:paraId="73932390" w14:textId="77777777" w:rsidR="00C14C5E" w:rsidRPr="00F913E4" w:rsidRDefault="00C14C5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EC830B0" w14:textId="77777777" w:rsidR="00C14C5E" w:rsidRPr="00F913E4" w:rsidRDefault="008200BF">
      <w:pPr>
        <w:spacing w:line="360" w:lineRule="auto"/>
        <w:ind w:left="284"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1100C700" w14:textId="77777777" w:rsidR="00C14C5E" w:rsidRPr="00F913E4" w:rsidRDefault="008200BF">
      <w:pPr>
        <w:spacing w:line="360" w:lineRule="auto"/>
        <w:ind w:left="284"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lastRenderedPageBreak/>
        <w:t xml:space="preserve">• La respuesta a los requerimientos informativos, deberá notificarse al interesado en el menor tiempo posible, que no podrá exceder de quince días hábiles, contados a partir del día siguiente a la presentación de esta.  </w:t>
      </w:r>
    </w:p>
    <w:p w14:paraId="65DF169A" w14:textId="77777777" w:rsidR="00C14C5E" w:rsidRPr="00F913E4" w:rsidRDefault="008200BF">
      <w:pPr>
        <w:spacing w:line="360" w:lineRule="auto"/>
        <w:ind w:left="284"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3A72F65A" w14:textId="77777777" w:rsidR="00C14C5E" w:rsidRPr="00F913E4" w:rsidRDefault="008200BF">
      <w:pPr>
        <w:spacing w:line="360" w:lineRule="auto"/>
        <w:ind w:left="284"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67619D74" w14:textId="77777777" w:rsidR="00C14C5E" w:rsidRPr="00F913E4" w:rsidRDefault="008200BF">
      <w:pPr>
        <w:spacing w:line="360" w:lineRule="auto"/>
        <w:ind w:left="284"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6E26547" w14:textId="77777777" w:rsidR="00C14C5E" w:rsidRPr="00F913E4" w:rsidRDefault="008200BF">
      <w:pPr>
        <w:spacing w:line="360" w:lineRule="auto"/>
        <w:ind w:left="284"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56540B1D" w14:textId="77777777" w:rsidR="00C14C5E" w:rsidRPr="00F913E4" w:rsidRDefault="00C14C5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13B4BD2" w14:textId="77777777" w:rsidR="00C14C5E" w:rsidRPr="00F913E4" w:rsidRDefault="008200BF">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En este orden de ideas, se reitera que la Unidad de Transparencia no siguió el procedimiento que establece el artículo 162 de la Ley de Transparencia Local, ya que no turnó la solicitud de información, de manera enunciativa más no limitativa al área encargada del archivo de concentración, a la entonces Coordinación General de Enlace, </w:t>
      </w:r>
      <w:r w:rsidRPr="00F913E4">
        <w:rPr>
          <w:rFonts w:ascii="Palatino Linotype" w:eastAsia="Palatino Linotype" w:hAnsi="Palatino Linotype" w:cs="Palatino Linotype"/>
          <w:sz w:val="22"/>
          <w:szCs w:val="22"/>
        </w:rPr>
        <w:lastRenderedPageBreak/>
        <w:t>Vinculación y Seguimiento Institucional, o bien, al área que se creó posterior a esta última y que recibió las actas de entrega recepción.</w:t>
      </w:r>
    </w:p>
    <w:p w14:paraId="0AD8B3E6" w14:textId="77777777" w:rsidR="00C14C5E" w:rsidRPr="00F913E4" w:rsidRDefault="008200BF">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Dicho lo anterior, es importante contextualizar la información requerida por el Particular, para ello, es de precisar que la palabra </w:t>
      </w:r>
      <w:r w:rsidRPr="00F913E4">
        <w:rPr>
          <w:rFonts w:ascii="Palatino Linotype" w:eastAsia="Palatino Linotype" w:hAnsi="Palatino Linotype" w:cs="Palatino Linotype"/>
          <w:i/>
          <w:sz w:val="22"/>
          <w:szCs w:val="22"/>
        </w:rPr>
        <w:t>“oficio”,</w:t>
      </w:r>
      <w:r w:rsidRPr="00F913E4">
        <w:rPr>
          <w:rFonts w:ascii="Palatino Linotype" w:eastAsia="Palatino Linotype" w:hAnsi="Palatino Linotype" w:cs="Palatino Linotype"/>
          <w:sz w:val="22"/>
          <w:szCs w:val="22"/>
        </w:rPr>
        <w:t xml:space="preserve"> es entendida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367A34BB" w14:textId="77777777" w:rsidR="00C14C5E" w:rsidRPr="00F913E4" w:rsidRDefault="00C14C5E">
      <w:pPr>
        <w:spacing w:line="360" w:lineRule="auto"/>
        <w:ind w:right="49"/>
        <w:jc w:val="both"/>
        <w:rPr>
          <w:rFonts w:ascii="Palatino Linotype" w:eastAsia="Palatino Linotype" w:hAnsi="Palatino Linotype" w:cs="Palatino Linotype"/>
          <w:sz w:val="22"/>
          <w:szCs w:val="22"/>
        </w:rPr>
      </w:pPr>
    </w:p>
    <w:p w14:paraId="0945A9ED" w14:textId="77777777" w:rsidR="00C14C5E" w:rsidRPr="00F913E4" w:rsidRDefault="008200BF">
      <w:pPr>
        <w:ind w:left="567" w:right="8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Artículo 3.</w:t>
      </w:r>
      <w:r w:rsidRPr="00F913E4">
        <w:rPr>
          <w:rFonts w:ascii="Palatino Linotype" w:eastAsia="Palatino Linotype" w:hAnsi="Palatino Linotype" w:cs="Palatino Linotype"/>
          <w:i/>
          <w:sz w:val="22"/>
          <w:szCs w:val="22"/>
        </w:rPr>
        <w:t xml:space="preserve"> Para los efectos de la presente Ley se entenderá por:</w:t>
      </w:r>
    </w:p>
    <w:p w14:paraId="5094A138" w14:textId="77777777" w:rsidR="00C14C5E" w:rsidRPr="00F913E4" w:rsidRDefault="008200BF">
      <w:pPr>
        <w:ind w:left="567" w:right="8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p>
    <w:p w14:paraId="70F9BD0E" w14:textId="77777777" w:rsidR="00C14C5E" w:rsidRPr="00F913E4" w:rsidRDefault="008200BF">
      <w:pPr>
        <w:ind w:left="567" w:right="843"/>
        <w:jc w:val="both"/>
        <w:rPr>
          <w:rFonts w:ascii="Palatino Linotype" w:eastAsia="Palatino Linotype" w:hAnsi="Palatino Linotype" w:cs="Palatino Linotype"/>
          <w:b/>
          <w:i/>
          <w:sz w:val="22"/>
          <w:szCs w:val="22"/>
          <w:u w:val="single"/>
        </w:rPr>
      </w:pPr>
      <w:r w:rsidRPr="00F913E4">
        <w:rPr>
          <w:rFonts w:ascii="Palatino Linotype" w:eastAsia="Palatino Linotype" w:hAnsi="Palatino Linotype" w:cs="Palatino Linotype"/>
          <w:i/>
          <w:sz w:val="22"/>
          <w:szCs w:val="22"/>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7D6A884" w14:textId="77777777" w:rsidR="00C14C5E" w:rsidRPr="00F913E4" w:rsidRDefault="008200BF">
      <w:pPr>
        <w:ind w:left="567" w:right="8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p>
    <w:p w14:paraId="410B8F1E" w14:textId="77777777" w:rsidR="00C14C5E" w:rsidRPr="00F913E4" w:rsidRDefault="00C14C5E">
      <w:pPr>
        <w:ind w:left="567" w:right="843"/>
        <w:jc w:val="both"/>
        <w:rPr>
          <w:rFonts w:ascii="Palatino Linotype" w:eastAsia="Palatino Linotype" w:hAnsi="Palatino Linotype" w:cs="Palatino Linotype"/>
          <w:i/>
          <w:sz w:val="22"/>
          <w:szCs w:val="22"/>
        </w:rPr>
      </w:pPr>
    </w:p>
    <w:p w14:paraId="737E5075" w14:textId="77777777" w:rsidR="00C14C5E" w:rsidRPr="00F913E4" w:rsidRDefault="008200BF">
      <w:pPr>
        <w:spacing w:line="360" w:lineRule="auto"/>
        <w:ind w:right="49"/>
        <w:jc w:val="both"/>
        <w:rPr>
          <w:rFonts w:ascii="Palatino Linotype" w:eastAsia="Palatino Linotype" w:hAnsi="Palatino Linotype" w:cs="Palatino Linotype"/>
          <w:b/>
          <w:sz w:val="22"/>
          <w:szCs w:val="22"/>
          <w:u w:val="single"/>
        </w:rPr>
      </w:pPr>
      <w:r w:rsidRPr="00F913E4">
        <w:rPr>
          <w:rFonts w:ascii="Palatino Linotype" w:eastAsia="Palatino Linotype" w:hAnsi="Palatino Linotype" w:cs="Palatino Linotype"/>
          <w:b/>
          <w:sz w:val="22"/>
          <w:szCs w:val="22"/>
          <w:u w:val="single"/>
        </w:rPr>
        <w:t xml:space="preserve">Es así que se entiende como documento a cualquier registro que precise el ejercicio de las facultades, funciones y competencias de los sujetos obligados, sus servidores públicos e integrantes, sin importar su fuente o fecha de elaboración, entre los cuales se encuentran los “oficios”. </w:t>
      </w:r>
    </w:p>
    <w:p w14:paraId="4FE17B2F" w14:textId="77777777" w:rsidR="00C14C5E" w:rsidRPr="00F913E4" w:rsidRDefault="00C14C5E">
      <w:pPr>
        <w:spacing w:line="360" w:lineRule="auto"/>
        <w:ind w:right="49"/>
        <w:jc w:val="both"/>
        <w:rPr>
          <w:rFonts w:ascii="Palatino Linotype" w:eastAsia="Palatino Linotype" w:hAnsi="Palatino Linotype" w:cs="Palatino Linotype"/>
          <w:sz w:val="22"/>
          <w:szCs w:val="22"/>
        </w:rPr>
      </w:pPr>
    </w:p>
    <w:p w14:paraId="183F9C75" w14:textId="77777777" w:rsidR="00C14C5E" w:rsidRPr="00F913E4" w:rsidRDefault="008200BF">
      <w:pPr>
        <w:spacing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5B61FAEF" w14:textId="77777777" w:rsidR="00C14C5E" w:rsidRPr="00F913E4" w:rsidRDefault="00C14C5E">
      <w:pPr>
        <w:spacing w:line="360" w:lineRule="auto"/>
        <w:ind w:right="49"/>
        <w:jc w:val="both"/>
        <w:rPr>
          <w:rFonts w:ascii="Palatino Linotype" w:eastAsia="Palatino Linotype" w:hAnsi="Palatino Linotype" w:cs="Palatino Linotype"/>
          <w:sz w:val="22"/>
          <w:szCs w:val="22"/>
        </w:rPr>
      </w:pPr>
    </w:p>
    <w:p w14:paraId="58E49923" w14:textId="77777777" w:rsidR="00C14C5E" w:rsidRPr="00F913E4" w:rsidRDefault="008200BF">
      <w:pPr>
        <w:spacing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lastRenderedPageBreak/>
        <w:t>En consecuencia, se ORDENA realizar una búsqueda exhaustiva y razonable en todas las áreas que pudieran generar, administrar o poseer el oficio número 200005000/2530/2019 de fecha 16 de diciembre del año 2019, dirigido al entonces Director General del Instituto Municipal de Cultura Física y Deporte de Toluca. De ser el caso que contenga datos personales susceptibles de clasificarse como confidenciales, el Sujeto Obligado estará a lo dispuesto en el Considerando QUINTO de la presente resolución.</w:t>
      </w:r>
    </w:p>
    <w:p w14:paraId="54D3A649" w14:textId="77777777" w:rsidR="00C14C5E" w:rsidRPr="00F913E4" w:rsidRDefault="00C14C5E">
      <w:pPr>
        <w:spacing w:line="360" w:lineRule="auto"/>
        <w:ind w:right="49"/>
        <w:jc w:val="both"/>
        <w:rPr>
          <w:rFonts w:ascii="Palatino Linotype" w:eastAsia="Palatino Linotype" w:hAnsi="Palatino Linotype" w:cs="Palatino Linotype"/>
          <w:sz w:val="22"/>
          <w:szCs w:val="22"/>
        </w:rPr>
      </w:pPr>
    </w:p>
    <w:p w14:paraId="569F1ECD" w14:textId="77777777" w:rsidR="00C14C5E" w:rsidRPr="00F913E4" w:rsidRDefault="008200BF">
      <w:pPr>
        <w:spacing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Para el caso de que 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no cuente con el oficio que se ordena, por no haberse generado, o bien haya sido cancelado, bastará con que así lo haga del conocimiento de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316D87F9" w14:textId="77777777" w:rsidR="00C14C5E" w:rsidRPr="00F913E4" w:rsidRDefault="008200BF">
      <w:pPr>
        <w:spacing w:before="240" w:after="240"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Quinto. Versión Pública. </w:t>
      </w:r>
      <w:r w:rsidRPr="00F913E4">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xml:space="preserve"> sin menoscabar el derecho a la protección de los datos personales de terceros.</w:t>
      </w:r>
    </w:p>
    <w:p w14:paraId="52062BB4" w14:textId="77777777" w:rsidR="00C14C5E" w:rsidRPr="00F913E4" w:rsidRDefault="008200BF">
      <w:pPr>
        <w:spacing w:after="240" w:line="360" w:lineRule="auto"/>
        <w:ind w:right="50"/>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51C786D6" w14:textId="77777777" w:rsidR="00C14C5E" w:rsidRPr="00F913E4" w:rsidRDefault="008200BF">
      <w:pPr>
        <w:ind w:left="993" w:right="1041"/>
        <w:jc w:val="both"/>
        <w:rPr>
          <w:rFonts w:ascii="Palatino Linotype" w:eastAsia="Palatino Linotype" w:hAnsi="Palatino Linotype" w:cs="Palatino Linotype"/>
          <w:b/>
          <w:i/>
          <w:sz w:val="22"/>
          <w:szCs w:val="22"/>
        </w:rPr>
      </w:pPr>
      <w:r w:rsidRPr="00F913E4">
        <w:rPr>
          <w:rFonts w:ascii="Palatino Linotype" w:eastAsia="Palatino Linotype" w:hAnsi="Palatino Linotype" w:cs="Palatino Linotype"/>
          <w:b/>
          <w:i/>
          <w:sz w:val="22"/>
          <w:szCs w:val="22"/>
        </w:rPr>
        <w:t xml:space="preserve"> “Artículo 3. Para los efectos de la presente Ley se entenderá por:</w:t>
      </w:r>
    </w:p>
    <w:p w14:paraId="6E8C8F8A"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IX. Datos personales:</w:t>
      </w:r>
      <w:r w:rsidRPr="00F913E4">
        <w:rPr>
          <w:rFonts w:ascii="Palatino Linotype" w:eastAsia="Palatino Linotype" w:hAnsi="Palatino Linotype" w:cs="Palatino Linotype"/>
          <w:i/>
          <w:sz w:val="22"/>
          <w:szCs w:val="22"/>
        </w:rPr>
        <w:t xml:space="preserve"> </w:t>
      </w:r>
      <w:r w:rsidRPr="00F913E4">
        <w:rPr>
          <w:rFonts w:ascii="Palatino Linotype" w:eastAsia="Palatino Linotype" w:hAnsi="Palatino Linotype" w:cs="Palatino Linotype"/>
          <w:b/>
          <w:i/>
          <w:sz w:val="22"/>
          <w:szCs w:val="22"/>
        </w:rPr>
        <w:t>La información concerniente a una persona, identificada o identificable</w:t>
      </w:r>
      <w:r w:rsidRPr="00F913E4">
        <w:rPr>
          <w:rFonts w:ascii="Palatino Linotype" w:eastAsia="Palatino Linotype" w:hAnsi="Palatino Linotype" w:cs="Palatino Linotype"/>
          <w:i/>
          <w:sz w:val="22"/>
          <w:szCs w:val="22"/>
        </w:rPr>
        <w:t xml:space="preserve"> según lo dispuesto por la Ley de Protección de Datos Personales del Estado de México;</w:t>
      </w:r>
    </w:p>
    <w:p w14:paraId="216B8C22"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lastRenderedPageBreak/>
        <w:t>XX. Información clasificada:</w:t>
      </w:r>
      <w:r w:rsidRPr="00F913E4">
        <w:rPr>
          <w:rFonts w:ascii="Palatino Linotype" w:eastAsia="Palatino Linotype" w:hAnsi="Palatino Linotype" w:cs="Palatino Linotype"/>
          <w:i/>
          <w:sz w:val="22"/>
          <w:szCs w:val="22"/>
        </w:rPr>
        <w:t xml:space="preserve"> Aquella considerada por la presente Ley como reservada o confidencial;</w:t>
      </w:r>
    </w:p>
    <w:p w14:paraId="35EBB684"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XXXII. Protección de Datos Personales:</w:t>
      </w:r>
      <w:r w:rsidRPr="00F913E4">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EC5A857"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XLV. Versión pública</w:t>
      </w:r>
      <w:r w:rsidRPr="00F913E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FD7E8E5" w14:textId="77777777" w:rsidR="00C14C5E" w:rsidRPr="00F913E4" w:rsidRDefault="00C14C5E">
      <w:pPr>
        <w:ind w:left="993" w:right="1041"/>
        <w:jc w:val="both"/>
        <w:rPr>
          <w:rFonts w:ascii="Palatino Linotype" w:eastAsia="Palatino Linotype" w:hAnsi="Palatino Linotype" w:cs="Palatino Linotype"/>
          <w:i/>
          <w:sz w:val="22"/>
          <w:szCs w:val="22"/>
        </w:rPr>
      </w:pPr>
    </w:p>
    <w:p w14:paraId="490E8A7C"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“Artículo 6.</w:t>
      </w:r>
      <w:r w:rsidRPr="00F913E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DE38319" w14:textId="77777777" w:rsidR="00C14C5E" w:rsidRPr="00F913E4" w:rsidRDefault="00C14C5E">
      <w:pPr>
        <w:ind w:left="993" w:right="1041"/>
        <w:jc w:val="both"/>
        <w:rPr>
          <w:rFonts w:ascii="Palatino Linotype" w:eastAsia="Palatino Linotype" w:hAnsi="Palatino Linotype" w:cs="Palatino Linotype"/>
          <w:i/>
          <w:sz w:val="22"/>
          <w:szCs w:val="22"/>
        </w:rPr>
      </w:pPr>
    </w:p>
    <w:p w14:paraId="2C293DEF" w14:textId="77777777" w:rsidR="00C14C5E" w:rsidRPr="00F913E4" w:rsidRDefault="008200BF">
      <w:pPr>
        <w:ind w:left="993" w:right="1041"/>
        <w:jc w:val="both"/>
        <w:rPr>
          <w:rFonts w:ascii="Palatino Linotype" w:eastAsia="Palatino Linotype" w:hAnsi="Palatino Linotype" w:cs="Palatino Linotype"/>
          <w:b/>
          <w:i/>
          <w:sz w:val="22"/>
          <w:szCs w:val="22"/>
        </w:rPr>
      </w:pPr>
      <w:r w:rsidRPr="00F913E4">
        <w:rPr>
          <w:rFonts w:ascii="Palatino Linotype" w:eastAsia="Palatino Linotype" w:hAnsi="Palatino Linotype" w:cs="Palatino Linotype"/>
          <w:b/>
          <w:i/>
          <w:sz w:val="22"/>
          <w:szCs w:val="22"/>
        </w:rPr>
        <w:t>“Artículo 137.</w:t>
      </w:r>
      <w:r w:rsidRPr="00F913E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539CA39" w14:textId="77777777" w:rsidR="00C14C5E" w:rsidRPr="00F913E4" w:rsidRDefault="00C14C5E">
      <w:pPr>
        <w:ind w:left="993" w:right="1041"/>
        <w:jc w:val="both"/>
        <w:rPr>
          <w:rFonts w:ascii="Palatino Linotype" w:eastAsia="Palatino Linotype" w:hAnsi="Palatino Linotype" w:cs="Palatino Linotype"/>
          <w:b/>
          <w:i/>
          <w:sz w:val="22"/>
          <w:szCs w:val="22"/>
        </w:rPr>
      </w:pPr>
    </w:p>
    <w:p w14:paraId="550FC2B9"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“Artículo 143</w:t>
      </w:r>
      <w:r w:rsidRPr="00F913E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8AE2120"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I.</w:t>
      </w:r>
      <w:r w:rsidRPr="00F913E4">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B39B460"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FC981FE" w14:textId="77777777" w:rsidR="00C14C5E" w:rsidRPr="00F913E4" w:rsidRDefault="008200BF">
      <w:pPr>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508CD32D" w14:textId="77777777" w:rsidR="00C14C5E" w:rsidRPr="00F913E4" w:rsidRDefault="00C14C5E">
      <w:pPr>
        <w:ind w:left="993" w:right="1041"/>
        <w:jc w:val="both"/>
        <w:rPr>
          <w:rFonts w:ascii="Palatino Linotype" w:eastAsia="Palatino Linotype" w:hAnsi="Palatino Linotype" w:cs="Palatino Linotype"/>
          <w:i/>
          <w:sz w:val="22"/>
          <w:szCs w:val="22"/>
        </w:rPr>
      </w:pPr>
    </w:p>
    <w:p w14:paraId="458E4063" w14:textId="77777777" w:rsidR="00C14C5E" w:rsidRPr="00F913E4" w:rsidRDefault="008200BF">
      <w:pPr>
        <w:spacing w:line="360" w:lineRule="auto"/>
        <w:ind w:right="5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w:t>
      </w:r>
      <w:r w:rsidRPr="00F913E4">
        <w:rPr>
          <w:rFonts w:ascii="Palatino Linotype" w:eastAsia="Palatino Linotype" w:hAnsi="Palatino Linotype" w:cs="Palatino Linotype"/>
          <w:sz w:val="22"/>
          <w:szCs w:val="22"/>
        </w:rPr>
        <w:lastRenderedPageBreak/>
        <w:t xml:space="preserve">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D48E409" w14:textId="77777777" w:rsidR="00C14C5E" w:rsidRPr="00F913E4" w:rsidRDefault="00C14C5E">
      <w:pPr>
        <w:spacing w:line="360" w:lineRule="auto"/>
        <w:ind w:right="51"/>
        <w:jc w:val="both"/>
        <w:rPr>
          <w:rFonts w:ascii="Palatino Linotype" w:eastAsia="Palatino Linotype" w:hAnsi="Palatino Linotype" w:cs="Palatino Linotype"/>
          <w:sz w:val="22"/>
          <w:szCs w:val="22"/>
        </w:rPr>
      </w:pPr>
    </w:p>
    <w:p w14:paraId="706137CF" w14:textId="77777777" w:rsidR="00C14C5E" w:rsidRPr="00F913E4" w:rsidRDefault="008200BF">
      <w:pPr>
        <w:spacing w:line="360" w:lineRule="auto"/>
        <w:ind w:right="50"/>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CA6FADB" w14:textId="77777777" w:rsidR="00C14C5E" w:rsidRPr="00F913E4" w:rsidRDefault="00C14C5E">
      <w:pPr>
        <w:spacing w:line="360" w:lineRule="auto"/>
        <w:ind w:right="51"/>
        <w:jc w:val="both"/>
        <w:rPr>
          <w:rFonts w:ascii="Palatino Linotype" w:eastAsia="Palatino Linotype" w:hAnsi="Palatino Linotype" w:cs="Palatino Linotype"/>
          <w:sz w:val="22"/>
          <w:szCs w:val="22"/>
        </w:rPr>
      </w:pPr>
    </w:p>
    <w:p w14:paraId="0CF28ABD" w14:textId="77777777" w:rsidR="00C14C5E" w:rsidRPr="00F913E4" w:rsidRDefault="008200BF">
      <w:pPr>
        <w:spacing w:line="360" w:lineRule="auto"/>
        <w:ind w:right="5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FC12CB5" w14:textId="77777777" w:rsidR="00C14C5E" w:rsidRPr="00F913E4" w:rsidRDefault="00C14C5E">
      <w:pPr>
        <w:spacing w:line="360" w:lineRule="auto"/>
        <w:ind w:right="51"/>
        <w:jc w:val="both"/>
        <w:rPr>
          <w:rFonts w:ascii="Palatino Linotype" w:eastAsia="Palatino Linotype" w:hAnsi="Palatino Linotype" w:cs="Palatino Linotype"/>
          <w:sz w:val="22"/>
          <w:szCs w:val="22"/>
        </w:rPr>
      </w:pPr>
    </w:p>
    <w:p w14:paraId="40DCF080" w14:textId="77777777" w:rsidR="00C14C5E" w:rsidRPr="00F913E4" w:rsidRDefault="008200BF">
      <w:pPr>
        <w:ind w:left="992" w:right="10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“Artículo 49.</w:t>
      </w:r>
      <w:r w:rsidRPr="00F913E4">
        <w:rPr>
          <w:rFonts w:ascii="Palatino Linotype" w:eastAsia="Palatino Linotype" w:hAnsi="Palatino Linotype" w:cs="Palatino Linotype"/>
          <w:i/>
          <w:sz w:val="22"/>
          <w:szCs w:val="22"/>
        </w:rPr>
        <w:t xml:space="preserve"> </w:t>
      </w:r>
      <w:r w:rsidRPr="00F913E4">
        <w:rPr>
          <w:rFonts w:ascii="Palatino Linotype" w:eastAsia="Palatino Linotype" w:hAnsi="Palatino Linotype" w:cs="Palatino Linotype"/>
          <w:b/>
          <w:i/>
          <w:sz w:val="22"/>
          <w:szCs w:val="22"/>
        </w:rPr>
        <w:t>Los Comités de Transparencia</w:t>
      </w:r>
      <w:r w:rsidRPr="00F913E4">
        <w:rPr>
          <w:rFonts w:ascii="Palatino Linotype" w:eastAsia="Palatino Linotype" w:hAnsi="Palatino Linotype" w:cs="Palatino Linotype"/>
          <w:i/>
          <w:sz w:val="22"/>
          <w:szCs w:val="22"/>
        </w:rPr>
        <w:t xml:space="preserve"> tendrán las siguientes atribuciones:</w:t>
      </w:r>
    </w:p>
    <w:p w14:paraId="770322AF" w14:textId="77777777" w:rsidR="00C14C5E" w:rsidRPr="00F913E4" w:rsidRDefault="008200BF">
      <w:pPr>
        <w:ind w:left="992" w:right="10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VIII. Aprobar, modificar o revocar la clasificación de la información</w:t>
      </w:r>
      <w:r w:rsidRPr="00F913E4">
        <w:rPr>
          <w:rFonts w:ascii="Palatino Linotype" w:eastAsia="Palatino Linotype" w:hAnsi="Palatino Linotype" w:cs="Palatino Linotype"/>
          <w:i/>
          <w:sz w:val="22"/>
          <w:szCs w:val="22"/>
        </w:rPr>
        <w:t>…”</w:t>
      </w:r>
    </w:p>
    <w:p w14:paraId="4E5678A7" w14:textId="77777777" w:rsidR="00C14C5E" w:rsidRPr="00F913E4" w:rsidRDefault="008200BF">
      <w:pPr>
        <w:ind w:left="992" w:right="10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Artículo 53.</w:t>
      </w:r>
      <w:r w:rsidRPr="00F913E4">
        <w:rPr>
          <w:rFonts w:ascii="Palatino Linotype" w:eastAsia="Palatino Linotype" w:hAnsi="Palatino Linotype" w:cs="Palatino Linotype"/>
          <w:i/>
          <w:sz w:val="22"/>
          <w:szCs w:val="22"/>
        </w:rPr>
        <w:t xml:space="preserve"> Las </w:t>
      </w:r>
      <w:r w:rsidRPr="00F913E4">
        <w:rPr>
          <w:rFonts w:ascii="Palatino Linotype" w:eastAsia="Palatino Linotype" w:hAnsi="Palatino Linotype" w:cs="Palatino Linotype"/>
          <w:b/>
          <w:i/>
          <w:sz w:val="22"/>
          <w:szCs w:val="22"/>
        </w:rPr>
        <w:t>Unidades de Transparencia</w:t>
      </w:r>
      <w:r w:rsidRPr="00F913E4">
        <w:rPr>
          <w:rFonts w:ascii="Palatino Linotype" w:eastAsia="Palatino Linotype" w:hAnsi="Palatino Linotype" w:cs="Palatino Linotype"/>
          <w:i/>
          <w:sz w:val="22"/>
          <w:szCs w:val="22"/>
        </w:rPr>
        <w:t xml:space="preserve"> tendrán las siguientes </w:t>
      </w:r>
      <w:r w:rsidRPr="00F913E4">
        <w:rPr>
          <w:rFonts w:ascii="Palatino Linotype" w:eastAsia="Palatino Linotype" w:hAnsi="Palatino Linotype" w:cs="Palatino Linotype"/>
          <w:b/>
          <w:i/>
          <w:sz w:val="22"/>
          <w:szCs w:val="22"/>
        </w:rPr>
        <w:t>funciones</w:t>
      </w:r>
      <w:r w:rsidRPr="00F913E4">
        <w:rPr>
          <w:rFonts w:ascii="Palatino Linotype" w:eastAsia="Palatino Linotype" w:hAnsi="Palatino Linotype" w:cs="Palatino Linotype"/>
          <w:i/>
          <w:sz w:val="22"/>
          <w:szCs w:val="22"/>
        </w:rPr>
        <w:t>:</w:t>
      </w:r>
    </w:p>
    <w:p w14:paraId="665F79DB" w14:textId="77777777" w:rsidR="00C14C5E" w:rsidRPr="00F913E4" w:rsidRDefault="008200BF">
      <w:pPr>
        <w:ind w:left="992" w:right="10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X. Presentar ante el Comité, el proyecto de clasificación de información</w:t>
      </w:r>
      <w:r w:rsidRPr="00F913E4">
        <w:rPr>
          <w:rFonts w:ascii="Palatino Linotype" w:eastAsia="Palatino Linotype" w:hAnsi="Palatino Linotype" w:cs="Palatino Linotype"/>
          <w:i/>
          <w:sz w:val="22"/>
          <w:szCs w:val="22"/>
        </w:rPr>
        <w:t xml:space="preserve">…” </w:t>
      </w:r>
    </w:p>
    <w:p w14:paraId="77D2A291" w14:textId="77777777" w:rsidR="00C14C5E" w:rsidRPr="00F913E4" w:rsidRDefault="008200BF">
      <w:pPr>
        <w:ind w:left="992" w:right="10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lastRenderedPageBreak/>
        <w:t>“Artículo 59.</w:t>
      </w:r>
      <w:r w:rsidRPr="00F913E4">
        <w:rPr>
          <w:rFonts w:ascii="Palatino Linotype" w:eastAsia="Palatino Linotype" w:hAnsi="Palatino Linotype" w:cs="Palatino Linotype"/>
          <w:i/>
          <w:sz w:val="22"/>
          <w:szCs w:val="22"/>
        </w:rPr>
        <w:t xml:space="preserve"> Los </w:t>
      </w:r>
      <w:r w:rsidRPr="00F913E4">
        <w:rPr>
          <w:rFonts w:ascii="Palatino Linotype" w:eastAsia="Palatino Linotype" w:hAnsi="Palatino Linotype" w:cs="Palatino Linotype"/>
          <w:b/>
          <w:i/>
          <w:sz w:val="22"/>
          <w:szCs w:val="22"/>
        </w:rPr>
        <w:t>servidores públicos habilitados</w:t>
      </w:r>
      <w:r w:rsidRPr="00F913E4">
        <w:rPr>
          <w:rFonts w:ascii="Palatino Linotype" w:eastAsia="Palatino Linotype" w:hAnsi="Palatino Linotype" w:cs="Palatino Linotype"/>
          <w:i/>
          <w:sz w:val="22"/>
          <w:szCs w:val="22"/>
        </w:rPr>
        <w:t xml:space="preserve"> tendrán las </w:t>
      </w:r>
      <w:r w:rsidRPr="00F913E4">
        <w:rPr>
          <w:rFonts w:ascii="Palatino Linotype" w:eastAsia="Palatino Linotype" w:hAnsi="Palatino Linotype" w:cs="Palatino Linotype"/>
          <w:b/>
          <w:i/>
          <w:sz w:val="22"/>
          <w:szCs w:val="22"/>
        </w:rPr>
        <w:t>funciones</w:t>
      </w:r>
      <w:r w:rsidRPr="00F913E4">
        <w:rPr>
          <w:rFonts w:ascii="Palatino Linotype" w:eastAsia="Palatino Linotype" w:hAnsi="Palatino Linotype" w:cs="Palatino Linotype"/>
          <w:i/>
          <w:sz w:val="22"/>
          <w:szCs w:val="22"/>
        </w:rPr>
        <w:t xml:space="preserve"> siguientes:</w:t>
      </w:r>
    </w:p>
    <w:p w14:paraId="66B396F9" w14:textId="77777777" w:rsidR="00C14C5E" w:rsidRPr="00F913E4" w:rsidRDefault="008200BF">
      <w:pPr>
        <w:ind w:left="992" w:right="1043"/>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F913E4">
        <w:rPr>
          <w:rFonts w:ascii="Palatino Linotype" w:eastAsia="Palatino Linotype" w:hAnsi="Palatino Linotype" w:cs="Palatino Linotype"/>
          <w:i/>
          <w:sz w:val="22"/>
          <w:szCs w:val="22"/>
        </w:rPr>
        <w:t xml:space="preserve">, la cual tendrá los fundamentos y argumentos en que se basa dicha propuesta…” </w:t>
      </w:r>
    </w:p>
    <w:p w14:paraId="12B3C9DE" w14:textId="77777777" w:rsidR="00C14C5E" w:rsidRPr="00F913E4" w:rsidRDefault="00C14C5E">
      <w:pPr>
        <w:ind w:left="992" w:right="1043"/>
        <w:jc w:val="both"/>
        <w:rPr>
          <w:rFonts w:ascii="Palatino Linotype" w:eastAsia="Palatino Linotype" w:hAnsi="Palatino Linotype" w:cs="Palatino Linotype"/>
          <w:i/>
          <w:sz w:val="22"/>
          <w:szCs w:val="22"/>
        </w:rPr>
      </w:pPr>
    </w:p>
    <w:p w14:paraId="16540359"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0111B90"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1B5B3FED"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6B02E0F"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7FE3A972" w14:textId="77777777" w:rsidR="00C14C5E" w:rsidRPr="00F913E4" w:rsidRDefault="008200BF">
      <w:pPr>
        <w:spacing w:after="240"/>
        <w:ind w:left="993" w:right="1041"/>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Artículo 149.</w:t>
      </w:r>
      <w:r w:rsidRPr="00F913E4">
        <w:rPr>
          <w:rFonts w:ascii="Palatino Linotype" w:eastAsia="Palatino Linotype" w:hAnsi="Palatino Linotype" w:cs="Palatino Linotype"/>
          <w:i/>
          <w:sz w:val="22"/>
          <w:szCs w:val="22"/>
        </w:rPr>
        <w:t xml:space="preserve"> El </w:t>
      </w:r>
      <w:r w:rsidRPr="00F913E4">
        <w:rPr>
          <w:rFonts w:ascii="Palatino Linotype" w:eastAsia="Palatino Linotype" w:hAnsi="Palatino Linotype" w:cs="Palatino Linotype"/>
          <w:b/>
          <w:i/>
          <w:sz w:val="22"/>
          <w:szCs w:val="22"/>
        </w:rPr>
        <w:t>acuerdo que clasifique la información como confidencial</w:t>
      </w:r>
      <w:r w:rsidRPr="00F913E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5BE87CDD" w14:textId="77777777" w:rsidR="00C14C5E" w:rsidRPr="00F913E4" w:rsidRDefault="00C14C5E">
      <w:pPr>
        <w:spacing w:before="240" w:line="360" w:lineRule="auto"/>
        <w:ind w:right="51"/>
        <w:jc w:val="both"/>
        <w:rPr>
          <w:rFonts w:ascii="Palatino Linotype" w:eastAsia="Palatino Linotype" w:hAnsi="Palatino Linotype" w:cs="Palatino Linotype"/>
          <w:i/>
          <w:sz w:val="22"/>
          <w:szCs w:val="22"/>
        </w:rPr>
      </w:pPr>
    </w:p>
    <w:p w14:paraId="010B0D45" w14:textId="77777777" w:rsidR="00C14C5E" w:rsidRPr="00F913E4" w:rsidRDefault="008200BF">
      <w:pPr>
        <w:spacing w:line="360" w:lineRule="auto"/>
        <w:ind w:right="5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Es decir, 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w:t>
      </w:r>
      <w:r w:rsidRPr="00F913E4">
        <w:rPr>
          <w:rFonts w:ascii="Palatino Linotype" w:eastAsia="Palatino Linotype" w:hAnsi="Palatino Linotype" w:cs="Palatino Linotype"/>
          <w:sz w:val="22"/>
          <w:szCs w:val="22"/>
        </w:rPr>
        <w:lastRenderedPageBreak/>
        <w:t>de manera puntual las razones de la versión pública de la documentación entregada se estaría violentando el derecho de acceso a la información de la parte solicitante.</w:t>
      </w:r>
    </w:p>
    <w:p w14:paraId="2008C185" w14:textId="77777777" w:rsidR="00C14C5E" w:rsidRPr="00F913E4" w:rsidRDefault="00C14C5E">
      <w:pPr>
        <w:spacing w:line="360" w:lineRule="auto"/>
        <w:ind w:right="51"/>
        <w:jc w:val="both"/>
        <w:rPr>
          <w:rFonts w:ascii="Palatino Linotype" w:eastAsia="Palatino Linotype" w:hAnsi="Palatino Linotype" w:cs="Palatino Linotype"/>
          <w:sz w:val="22"/>
          <w:szCs w:val="22"/>
        </w:rPr>
      </w:pPr>
    </w:p>
    <w:p w14:paraId="0AF4E0AA"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Al respecto, se destaca que la versión pública que elabore 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913E4">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F913E4">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F5B9476" w14:textId="77777777" w:rsidR="00C14C5E" w:rsidRPr="00F913E4" w:rsidRDefault="00C14C5E">
      <w:pPr>
        <w:ind w:left="709" w:right="709"/>
        <w:jc w:val="both"/>
        <w:rPr>
          <w:rFonts w:ascii="Palatino Linotype" w:eastAsia="Palatino Linotype" w:hAnsi="Palatino Linotype" w:cs="Palatino Linotype"/>
          <w:b/>
          <w:i/>
          <w:sz w:val="22"/>
          <w:szCs w:val="22"/>
        </w:rPr>
      </w:pPr>
    </w:p>
    <w:p w14:paraId="275B6BFE"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94AA78B"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i/>
          <w:sz w:val="22"/>
          <w:szCs w:val="22"/>
        </w:rPr>
        <w:t>“</w:t>
      </w:r>
      <w:r w:rsidRPr="00F913E4">
        <w:rPr>
          <w:rFonts w:ascii="Palatino Linotype" w:eastAsia="Palatino Linotype" w:hAnsi="Palatino Linotype" w:cs="Palatino Linotype"/>
          <w:b/>
          <w:i/>
          <w:sz w:val="22"/>
          <w:szCs w:val="22"/>
        </w:rPr>
        <w:t>Segundo.-</w:t>
      </w:r>
      <w:r w:rsidRPr="00F913E4">
        <w:rPr>
          <w:rFonts w:ascii="Palatino Linotype" w:eastAsia="Palatino Linotype" w:hAnsi="Palatino Linotype" w:cs="Palatino Linotype"/>
          <w:i/>
          <w:sz w:val="22"/>
          <w:szCs w:val="22"/>
        </w:rPr>
        <w:t xml:space="preserve"> Para efectos de los presentes Lineamientos Generales, se entenderá por:</w:t>
      </w:r>
    </w:p>
    <w:p w14:paraId="400A6925"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XVIII.</w:t>
      </w:r>
      <w:r w:rsidRPr="00F913E4">
        <w:rPr>
          <w:rFonts w:ascii="Palatino Linotype" w:eastAsia="Palatino Linotype" w:hAnsi="Palatino Linotype" w:cs="Palatino Linotype"/>
          <w:i/>
          <w:sz w:val="22"/>
          <w:szCs w:val="22"/>
        </w:rPr>
        <w:t xml:space="preserve"> </w:t>
      </w:r>
      <w:r w:rsidRPr="00F913E4">
        <w:rPr>
          <w:rFonts w:ascii="Palatino Linotype" w:eastAsia="Palatino Linotype" w:hAnsi="Palatino Linotype" w:cs="Palatino Linotype"/>
          <w:b/>
          <w:i/>
          <w:sz w:val="22"/>
          <w:szCs w:val="22"/>
        </w:rPr>
        <w:t>Versión pública:</w:t>
      </w:r>
      <w:r w:rsidRPr="00F913E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F913E4">
        <w:rPr>
          <w:rFonts w:ascii="Palatino Linotype" w:eastAsia="Palatino Linotype" w:hAnsi="Palatino Linotype" w:cs="Palatino Linotype"/>
          <w:b/>
          <w:i/>
          <w:sz w:val="22"/>
          <w:szCs w:val="22"/>
          <w:u w:val="single"/>
        </w:rPr>
        <w:t>fundando y motivando la</w:t>
      </w:r>
      <w:r w:rsidRPr="00F913E4">
        <w:rPr>
          <w:rFonts w:ascii="Palatino Linotype" w:eastAsia="Palatino Linotype" w:hAnsi="Palatino Linotype" w:cs="Palatino Linotype"/>
          <w:i/>
          <w:sz w:val="22"/>
          <w:szCs w:val="22"/>
        </w:rPr>
        <w:t xml:space="preserve"> reserva o </w:t>
      </w:r>
      <w:r w:rsidRPr="00F913E4">
        <w:rPr>
          <w:rFonts w:ascii="Palatino Linotype" w:eastAsia="Palatino Linotype" w:hAnsi="Palatino Linotype" w:cs="Palatino Linotype"/>
          <w:b/>
          <w:i/>
          <w:sz w:val="22"/>
          <w:szCs w:val="22"/>
          <w:u w:val="single"/>
        </w:rPr>
        <w:t>confidencialidad</w:t>
      </w:r>
      <w:r w:rsidRPr="00F913E4">
        <w:rPr>
          <w:rFonts w:ascii="Palatino Linotype" w:eastAsia="Palatino Linotype" w:hAnsi="Palatino Linotype" w:cs="Palatino Linotype"/>
          <w:i/>
          <w:sz w:val="22"/>
          <w:szCs w:val="22"/>
        </w:rPr>
        <w:t>, a través de la resolución que para tal efecto emita el Comité de Transparencia.</w:t>
      </w:r>
    </w:p>
    <w:p w14:paraId="6A708EC6"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Cuarto.</w:t>
      </w:r>
      <w:r w:rsidRPr="00F913E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223611"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A8118D8"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lastRenderedPageBreak/>
        <w:t>Quinto.</w:t>
      </w:r>
      <w:r w:rsidRPr="00F913E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5A2FB3F"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w:t>
      </w:r>
    </w:p>
    <w:p w14:paraId="088D857E"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Séptimo.</w:t>
      </w:r>
      <w:r w:rsidRPr="00F913E4">
        <w:rPr>
          <w:rFonts w:ascii="Palatino Linotype" w:eastAsia="Palatino Linotype" w:hAnsi="Palatino Linotype" w:cs="Palatino Linotype"/>
          <w:i/>
          <w:sz w:val="22"/>
          <w:szCs w:val="22"/>
        </w:rPr>
        <w:t xml:space="preserve"> La clasificación de la información se llevará a cabo en el momento en que:</w:t>
      </w:r>
    </w:p>
    <w:p w14:paraId="3846F1F0"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I.</w:t>
      </w:r>
      <w:r w:rsidRPr="00F913E4">
        <w:rPr>
          <w:rFonts w:ascii="Palatino Linotype" w:eastAsia="Palatino Linotype" w:hAnsi="Palatino Linotype" w:cs="Palatino Linotype"/>
          <w:i/>
          <w:sz w:val="22"/>
          <w:szCs w:val="22"/>
        </w:rPr>
        <w:t xml:space="preserve"> Se reciba una solicitud de acceso a la información;</w:t>
      </w:r>
    </w:p>
    <w:p w14:paraId="14BC62C0"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II.</w:t>
      </w:r>
      <w:r w:rsidRPr="00F913E4">
        <w:rPr>
          <w:rFonts w:ascii="Palatino Linotype" w:eastAsia="Palatino Linotype" w:hAnsi="Palatino Linotype" w:cs="Palatino Linotype"/>
          <w:i/>
          <w:sz w:val="22"/>
          <w:szCs w:val="22"/>
        </w:rPr>
        <w:t xml:space="preserve"> Se  determine mediante resolución del Comité de Transparencia, el órgano garante </w:t>
      </w:r>
    </w:p>
    <w:p w14:paraId="1A251C12"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i/>
          <w:sz w:val="22"/>
          <w:szCs w:val="22"/>
        </w:rPr>
        <w:t>competente, o en cumplimiento a una sentencia del Poder Judicial; o</w:t>
      </w:r>
    </w:p>
    <w:p w14:paraId="1CB29A7C"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III.</w:t>
      </w:r>
      <w:r w:rsidRPr="00F913E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ADD4684"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5E6E3A8"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bookmarkStart w:id="5" w:name="_heading=h.17dp8vu" w:colFirst="0" w:colLast="0"/>
      <w:bookmarkEnd w:id="5"/>
      <w:r w:rsidRPr="00F913E4">
        <w:rPr>
          <w:rFonts w:ascii="Palatino Linotype" w:eastAsia="Palatino Linotype" w:hAnsi="Palatino Linotype" w:cs="Palatino Linotype"/>
          <w:b/>
          <w:i/>
          <w:sz w:val="22"/>
          <w:szCs w:val="22"/>
        </w:rPr>
        <w:t>Octavo.</w:t>
      </w:r>
      <w:r w:rsidRPr="00F913E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B89C97"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65C30A8"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Noveno.</w:t>
      </w:r>
      <w:r w:rsidRPr="00F913E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9C39B23"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i/>
          <w:sz w:val="22"/>
          <w:szCs w:val="22"/>
        </w:rPr>
        <w:t>Décimo.</w:t>
      </w:r>
      <w:r w:rsidRPr="00F913E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0235C2A"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79397EB" w14:textId="77777777" w:rsidR="00C14C5E" w:rsidRPr="00F913E4" w:rsidRDefault="008200B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b/>
          <w:i/>
          <w:sz w:val="22"/>
          <w:szCs w:val="22"/>
        </w:rPr>
        <w:t>Décimo primero.</w:t>
      </w:r>
      <w:r w:rsidRPr="00F913E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w:t>
      </w:r>
      <w:r w:rsidRPr="00F913E4">
        <w:rPr>
          <w:rFonts w:ascii="Palatino Linotype" w:eastAsia="Palatino Linotype" w:hAnsi="Palatino Linotype" w:cs="Palatino Linotype"/>
          <w:i/>
          <w:sz w:val="22"/>
          <w:szCs w:val="22"/>
        </w:rPr>
        <w:lastRenderedPageBreak/>
        <w:t>llevar la leyenda correspondiente de conformidad con lo dispuesto en el Capítulo VIII de los presentes lineamientos.</w:t>
      </w:r>
    </w:p>
    <w:p w14:paraId="1437D223" w14:textId="77777777" w:rsidR="00C14C5E" w:rsidRPr="00F913E4" w:rsidRDefault="00C14C5E">
      <w:pPr>
        <w:pBdr>
          <w:top w:val="nil"/>
          <w:left w:val="nil"/>
          <w:bottom w:val="nil"/>
          <w:right w:val="nil"/>
          <w:between w:val="nil"/>
        </w:pBdr>
        <w:ind w:right="709"/>
        <w:jc w:val="both"/>
        <w:rPr>
          <w:rFonts w:ascii="Palatino Linotype" w:eastAsia="Palatino Linotype" w:hAnsi="Palatino Linotype" w:cs="Palatino Linotype"/>
          <w:sz w:val="22"/>
          <w:szCs w:val="22"/>
        </w:rPr>
      </w:pPr>
    </w:p>
    <w:p w14:paraId="3C85524C" w14:textId="77777777" w:rsidR="00C14C5E" w:rsidRPr="00F913E4" w:rsidRDefault="008200BF">
      <w:pPr>
        <w:spacing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61B2EF52"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28940218" w14:textId="77777777" w:rsidR="00C14C5E" w:rsidRPr="00F913E4" w:rsidRDefault="008200BF">
      <w:pPr>
        <w:shd w:val="clear" w:color="auto" w:fill="FFFFFF"/>
        <w:spacing w:line="360" w:lineRule="auto"/>
        <w:ind w:right="51"/>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w:t>
      </w:r>
    </w:p>
    <w:p w14:paraId="51211C5F" w14:textId="77777777" w:rsidR="00C14C5E" w:rsidRPr="00F913E4" w:rsidRDefault="00C14C5E">
      <w:pPr>
        <w:spacing w:line="360" w:lineRule="auto"/>
        <w:jc w:val="both"/>
        <w:rPr>
          <w:rFonts w:ascii="Palatino Linotype" w:eastAsia="Palatino Linotype" w:hAnsi="Palatino Linotype" w:cs="Palatino Linotype"/>
          <w:sz w:val="22"/>
          <w:szCs w:val="22"/>
        </w:rPr>
      </w:pPr>
    </w:p>
    <w:p w14:paraId="7E4A578D" w14:textId="77777777" w:rsidR="00C14C5E" w:rsidRPr="00F913E4" w:rsidRDefault="008200BF">
      <w:pPr>
        <w:spacing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50DC3C6" w14:textId="77777777" w:rsidR="00C14C5E" w:rsidRPr="00F913E4" w:rsidRDefault="008200BF">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R E S U E L V E:</w:t>
      </w:r>
    </w:p>
    <w:p w14:paraId="7C1C26AB" w14:textId="77777777" w:rsidR="00C14C5E" w:rsidRPr="00F913E4"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Primero. </w:t>
      </w:r>
      <w:r w:rsidRPr="00F913E4">
        <w:rPr>
          <w:rFonts w:ascii="Palatino Linotype" w:eastAsia="Palatino Linotype" w:hAnsi="Palatino Linotype" w:cs="Palatino Linotype"/>
          <w:sz w:val="22"/>
          <w:szCs w:val="22"/>
        </w:rPr>
        <w:t xml:space="preserve">Resultan fundados los motivos de inconformidad hechos valer por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xml:space="preserve"> en el Recurso de Revisión </w:t>
      </w:r>
      <w:r w:rsidRPr="00F913E4">
        <w:rPr>
          <w:rFonts w:ascii="Palatino Linotype" w:eastAsia="Palatino Linotype" w:hAnsi="Palatino Linotype" w:cs="Palatino Linotype"/>
          <w:b/>
          <w:sz w:val="22"/>
          <w:szCs w:val="22"/>
        </w:rPr>
        <w:t xml:space="preserve">00249/INFOEM/IP/RR/2025; </w:t>
      </w:r>
      <w:r w:rsidRPr="00F913E4">
        <w:rPr>
          <w:rFonts w:ascii="Palatino Linotype" w:eastAsia="Palatino Linotype" w:hAnsi="Palatino Linotype" w:cs="Palatino Linotype"/>
          <w:sz w:val="22"/>
          <w:szCs w:val="22"/>
        </w:rPr>
        <w:t xml:space="preserve">por lo que, en </w:t>
      </w:r>
      <w:r w:rsidRPr="00F913E4">
        <w:rPr>
          <w:rFonts w:ascii="Palatino Linotype" w:eastAsia="Palatino Linotype" w:hAnsi="Palatino Linotype" w:cs="Palatino Linotype"/>
          <w:sz w:val="22"/>
          <w:szCs w:val="22"/>
        </w:rPr>
        <w:lastRenderedPageBreak/>
        <w:t xml:space="preserve">términos del considerando </w:t>
      </w:r>
      <w:r w:rsidRPr="00F913E4">
        <w:rPr>
          <w:rFonts w:ascii="Palatino Linotype" w:eastAsia="Palatino Linotype" w:hAnsi="Palatino Linotype" w:cs="Palatino Linotype"/>
          <w:b/>
          <w:sz w:val="22"/>
          <w:szCs w:val="22"/>
        </w:rPr>
        <w:t xml:space="preserve">Cuarto </w:t>
      </w:r>
      <w:r w:rsidRPr="00F913E4">
        <w:rPr>
          <w:rFonts w:ascii="Palatino Linotype" w:eastAsia="Palatino Linotype" w:hAnsi="Palatino Linotype" w:cs="Palatino Linotype"/>
          <w:sz w:val="22"/>
          <w:szCs w:val="22"/>
        </w:rPr>
        <w:t xml:space="preserve">de esta resolución, se </w:t>
      </w:r>
      <w:r w:rsidRPr="00F913E4">
        <w:rPr>
          <w:rFonts w:ascii="Palatino Linotype" w:eastAsia="Palatino Linotype" w:hAnsi="Palatino Linotype" w:cs="Palatino Linotype"/>
          <w:b/>
          <w:sz w:val="22"/>
          <w:szCs w:val="22"/>
        </w:rPr>
        <w:t xml:space="preserve">REVOCA </w:t>
      </w:r>
      <w:r w:rsidRPr="00F913E4">
        <w:rPr>
          <w:rFonts w:ascii="Palatino Linotype" w:eastAsia="Palatino Linotype" w:hAnsi="Palatino Linotype" w:cs="Palatino Linotype"/>
          <w:sz w:val="22"/>
          <w:szCs w:val="22"/>
        </w:rPr>
        <w:t xml:space="preserve">la respuesta emitida por 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w:t>
      </w:r>
    </w:p>
    <w:p w14:paraId="5F04609C" w14:textId="77777777" w:rsidR="00C14C5E" w:rsidRPr="00F913E4" w:rsidRDefault="008200BF">
      <w:pPr>
        <w:spacing w:before="240" w:after="240" w:line="360" w:lineRule="auto"/>
        <w:ind w:right="49"/>
        <w:jc w:val="both"/>
        <w:rPr>
          <w:rFonts w:ascii="Palatino Linotype" w:eastAsia="Palatino Linotype" w:hAnsi="Palatino Linotype" w:cs="Palatino Linotype"/>
          <w:sz w:val="22"/>
          <w:szCs w:val="22"/>
        </w:rPr>
      </w:pPr>
      <w:bookmarkStart w:id="6" w:name="_heading=h.1fob9te" w:colFirst="0" w:colLast="0"/>
      <w:bookmarkEnd w:id="6"/>
      <w:r w:rsidRPr="00F913E4">
        <w:rPr>
          <w:rFonts w:ascii="Palatino Linotype" w:eastAsia="Palatino Linotype" w:hAnsi="Palatino Linotype" w:cs="Palatino Linotype"/>
          <w:b/>
          <w:sz w:val="22"/>
          <w:szCs w:val="22"/>
        </w:rPr>
        <w:t xml:space="preserve">Segundo. </w:t>
      </w:r>
      <w:r w:rsidRPr="00F913E4">
        <w:rPr>
          <w:rFonts w:ascii="Palatino Linotype" w:eastAsia="Palatino Linotype" w:hAnsi="Palatino Linotype" w:cs="Palatino Linotype"/>
          <w:sz w:val="22"/>
          <w:szCs w:val="22"/>
        </w:rPr>
        <w:t>Se</w:t>
      </w:r>
      <w:r w:rsidRPr="00F913E4">
        <w:rPr>
          <w:rFonts w:ascii="Palatino Linotype" w:eastAsia="Palatino Linotype" w:hAnsi="Palatino Linotype" w:cs="Palatino Linotype"/>
          <w:b/>
          <w:sz w:val="22"/>
          <w:szCs w:val="22"/>
        </w:rPr>
        <w:t xml:space="preserve"> ORDENA </w:t>
      </w:r>
      <w:r w:rsidRPr="00F913E4">
        <w:rPr>
          <w:rFonts w:ascii="Palatino Linotype" w:eastAsia="Palatino Linotype" w:hAnsi="Palatino Linotype" w:cs="Palatino Linotype"/>
          <w:sz w:val="22"/>
          <w:szCs w:val="22"/>
        </w:rPr>
        <w:t xml:space="preserve">al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a que,</w:t>
      </w:r>
      <w:r w:rsidRPr="00F913E4">
        <w:rPr>
          <w:rFonts w:ascii="Palatino Linotype" w:eastAsia="Palatino Linotype" w:hAnsi="Palatino Linotype" w:cs="Palatino Linotype"/>
          <w:b/>
          <w:sz w:val="22"/>
          <w:szCs w:val="22"/>
        </w:rPr>
        <w:t xml:space="preserve"> </w:t>
      </w:r>
      <w:r w:rsidRPr="00F913E4">
        <w:rPr>
          <w:rFonts w:ascii="Palatino Linotype" w:eastAsia="Palatino Linotype" w:hAnsi="Palatino Linotype" w:cs="Palatino Linotype"/>
          <w:sz w:val="22"/>
          <w:szCs w:val="22"/>
        </w:rPr>
        <w:t>en términos del Considerando Cuarto y Quinto, haga entrega vía SAIMEX, previa búsqueda exhaustiva y razonable, de ser el caso en versión pública, de la siguiente información:</w:t>
      </w:r>
    </w:p>
    <w:p w14:paraId="45FB2F7E" w14:textId="77777777" w:rsidR="00C14C5E" w:rsidRPr="00F913E4" w:rsidRDefault="008200BF">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Oficio número 200005000/2530/2019 de fecha 16 de diciembre del año 2019 dirigido al Director General del Instituto Municipal de Cultura Física y Deporte de Toluca.</w:t>
      </w:r>
    </w:p>
    <w:p w14:paraId="5059C10D" w14:textId="77777777" w:rsidR="00C14C5E" w:rsidRPr="00F913E4" w:rsidRDefault="008200BF">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1E4FE61E" w14:textId="77777777" w:rsidR="00C14C5E" w:rsidRPr="00F913E4" w:rsidRDefault="00C14C5E">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7A3BD0EE" w14:textId="77777777" w:rsidR="00C14C5E" w:rsidRPr="00F913E4" w:rsidRDefault="008200BF">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F913E4">
        <w:rPr>
          <w:rFonts w:ascii="Palatino Linotype" w:eastAsia="Palatino Linotype" w:hAnsi="Palatino Linotype" w:cs="Palatino Linotype"/>
          <w:i/>
          <w:sz w:val="22"/>
          <w:szCs w:val="22"/>
        </w:rPr>
        <w:t xml:space="preserve">Para el caso de que el </w:t>
      </w:r>
      <w:r w:rsidRPr="00F913E4">
        <w:rPr>
          <w:rFonts w:ascii="Palatino Linotype" w:eastAsia="Palatino Linotype" w:hAnsi="Palatino Linotype" w:cs="Palatino Linotype"/>
          <w:b/>
          <w:i/>
          <w:sz w:val="22"/>
          <w:szCs w:val="22"/>
        </w:rPr>
        <w:t>Sujeto Obligado</w:t>
      </w:r>
      <w:r w:rsidRPr="00F913E4">
        <w:rPr>
          <w:rFonts w:ascii="Palatino Linotype" w:eastAsia="Palatino Linotype" w:hAnsi="Palatino Linotype" w:cs="Palatino Linotype"/>
          <w:i/>
          <w:sz w:val="22"/>
          <w:szCs w:val="22"/>
        </w:rPr>
        <w:t xml:space="preserve"> no cuente con el oficio que se ordena, por no haberse generado o bien haya sido cancelado, bastará con que así lo haga del conocimiento de la parte </w:t>
      </w:r>
      <w:r w:rsidRPr="00F913E4">
        <w:rPr>
          <w:rFonts w:ascii="Palatino Linotype" w:eastAsia="Palatino Linotype" w:hAnsi="Palatino Linotype" w:cs="Palatino Linotype"/>
          <w:b/>
          <w:i/>
          <w:sz w:val="22"/>
          <w:szCs w:val="22"/>
        </w:rPr>
        <w:t>Recurrente</w:t>
      </w:r>
      <w:r w:rsidRPr="00F913E4">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63CB37F7" w14:textId="77777777" w:rsidR="00C14C5E" w:rsidRPr="00F913E4" w:rsidRDefault="00C14C5E">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062EE22A" w14:textId="77777777" w:rsidR="00C14C5E" w:rsidRPr="00F913E4" w:rsidRDefault="008200BF">
      <w:pPr>
        <w:spacing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 xml:space="preserve">Tercero. Notifíquese, </w:t>
      </w:r>
      <w:r w:rsidRPr="00F913E4">
        <w:rPr>
          <w:rFonts w:ascii="Palatino Linotype" w:eastAsia="Palatino Linotype" w:hAnsi="Palatino Linotype" w:cs="Palatino Linotype"/>
          <w:sz w:val="22"/>
          <w:szCs w:val="22"/>
        </w:rPr>
        <w:t xml:space="preserve">vía </w:t>
      </w:r>
      <w:r w:rsidRPr="00F913E4">
        <w:rPr>
          <w:rFonts w:ascii="Palatino Linotype" w:eastAsia="Palatino Linotype" w:hAnsi="Palatino Linotype" w:cs="Palatino Linotype"/>
          <w:b/>
          <w:sz w:val="22"/>
          <w:szCs w:val="22"/>
        </w:rPr>
        <w:t>SAIMEX</w:t>
      </w:r>
      <w:r w:rsidRPr="00F913E4">
        <w:rPr>
          <w:rFonts w:ascii="Palatino Linotype" w:eastAsia="Palatino Linotype" w:hAnsi="Palatino Linotype" w:cs="Palatino Linotype"/>
          <w:sz w:val="22"/>
          <w:szCs w:val="22"/>
        </w:rPr>
        <w:t xml:space="preserve">, al Titular de la Unidad de Transparencia del </w:t>
      </w:r>
      <w:r w:rsidRPr="00F913E4">
        <w:rPr>
          <w:rFonts w:ascii="Palatino Linotype" w:eastAsia="Palatino Linotype" w:hAnsi="Palatino Linotype" w:cs="Palatino Linotype"/>
          <w:b/>
          <w:sz w:val="22"/>
          <w:szCs w:val="22"/>
        </w:rPr>
        <w:t>SUJETO OBLIGADO,</w:t>
      </w:r>
      <w:r w:rsidRPr="00F913E4">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F913E4">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4FA71A28" w14:textId="77777777" w:rsidR="00C14C5E" w:rsidRPr="00F913E4" w:rsidRDefault="00C14C5E">
      <w:pPr>
        <w:spacing w:line="360" w:lineRule="auto"/>
        <w:ind w:right="49"/>
        <w:jc w:val="both"/>
        <w:rPr>
          <w:rFonts w:ascii="Palatino Linotype" w:eastAsia="Palatino Linotype" w:hAnsi="Palatino Linotype" w:cs="Palatino Linotype"/>
          <w:b/>
          <w:sz w:val="22"/>
          <w:szCs w:val="22"/>
        </w:rPr>
      </w:pPr>
    </w:p>
    <w:p w14:paraId="58A35383" w14:textId="77777777" w:rsidR="00C14C5E" w:rsidRPr="00F913E4" w:rsidRDefault="008200BF">
      <w:pPr>
        <w:spacing w:line="360" w:lineRule="auto"/>
        <w:ind w:right="49"/>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b/>
          <w:sz w:val="22"/>
          <w:szCs w:val="22"/>
        </w:rPr>
        <w:t>Cuarto. Notifíquese vía SAIMEX</w:t>
      </w:r>
      <w:r w:rsidRPr="00F913E4">
        <w:rPr>
          <w:rFonts w:ascii="Palatino Linotype" w:eastAsia="Palatino Linotype" w:hAnsi="Palatino Linotype" w:cs="Palatino Linotype"/>
          <w:sz w:val="22"/>
          <w:szCs w:val="22"/>
        </w:rPr>
        <w:t xml:space="preserve">, a la parte </w:t>
      </w:r>
      <w:r w:rsidRPr="00F913E4">
        <w:rPr>
          <w:rFonts w:ascii="Palatino Linotype" w:eastAsia="Palatino Linotype" w:hAnsi="Palatino Linotype" w:cs="Palatino Linotype"/>
          <w:b/>
          <w:sz w:val="22"/>
          <w:szCs w:val="22"/>
        </w:rPr>
        <w:t>RECURRENTE</w:t>
      </w:r>
      <w:r w:rsidRPr="00F913E4">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CC7A069" w14:textId="77777777" w:rsidR="00C14C5E" w:rsidRPr="00F913E4" w:rsidRDefault="008200BF">
      <w:pPr>
        <w:spacing w:before="240" w:after="240" w:line="360" w:lineRule="auto"/>
        <w:jc w:val="both"/>
        <w:rPr>
          <w:rFonts w:ascii="Palatino Linotype" w:eastAsia="Palatino Linotype" w:hAnsi="Palatino Linotype" w:cs="Palatino Linotype"/>
          <w:b/>
          <w:sz w:val="22"/>
          <w:szCs w:val="22"/>
        </w:rPr>
      </w:pPr>
      <w:r w:rsidRPr="00F913E4">
        <w:rPr>
          <w:rFonts w:ascii="Palatino Linotype" w:eastAsia="Palatino Linotype" w:hAnsi="Palatino Linotype" w:cs="Palatino Linotype"/>
          <w:b/>
          <w:sz w:val="22"/>
          <w:szCs w:val="22"/>
        </w:rPr>
        <w:t>Quinto.</w:t>
      </w:r>
      <w:r w:rsidRPr="00F913E4">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1618B1F" w14:textId="77777777" w:rsidR="00C14C5E" w:rsidRPr="00AD2C1D" w:rsidRDefault="008200BF">
      <w:pPr>
        <w:spacing w:before="240" w:after="240" w:line="360" w:lineRule="auto"/>
        <w:jc w:val="both"/>
        <w:rPr>
          <w:rFonts w:ascii="Palatino Linotype" w:eastAsia="Palatino Linotype" w:hAnsi="Palatino Linotype" w:cs="Palatino Linotype"/>
          <w:sz w:val="22"/>
          <w:szCs w:val="22"/>
        </w:rPr>
      </w:pPr>
      <w:r w:rsidRPr="00F913E4">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DEL DOS MIL VEINTICINCO, ANTE EL SECRETARIO TÉCNICO DEL PLENO ALEXIS TAPIA RAMÍREZ.</w:t>
      </w:r>
    </w:p>
    <w:p w14:paraId="76232031" w14:textId="77777777" w:rsidR="00C14C5E" w:rsidRPr="00AD2C1D" w:rsidRDefault="00C14C5E">
      <w:pPr>
        <w:spacing w:before="240" w:after="240" w:line="360" w:lineRule="auto"/>
        <w:jc w:val="both"/>
        <w:rPr>
          <w:rFonts w:ascii="Palatino Linotype" w:eastAsia="Palatino Linotype" w:hAnsi="Palatino Linotype" w:cs="Palatino Linotype"/>
          <w:sz w:val="22"/>
          <w:szCs w:val="22"/>
        </w:rPr>
      </w:pPr>
    </w:p>
    <w:p w14:paraId="3C96E246" w14:textId="77777777" w:rsidR="00C14C5E" w:rsidRPr="00AD2C1D" w:rsidRDefault="00C14C5E">
      <w:pPr>
        <w:spacing w:before="240" w:after="240" w:line="360" w:lineRule="auto"/>
        <w:jc w:val="both"/>
        <w:rPr>
          <w:rFonts w:ascii="Palatino Linotype" w:eastAsia="Palatino Linotype" w:hAnsi="Palatino Linotype" w:cs="Palatino Linotype"/>
          <w:sz w:val="22"/>
          <w:szCs w:val="22"/>
        </w:rPr>
      </w:pPr>
    </w:p>
    <w:p w14:paraId="0373759E" w14:textId="49A8DA22" w:rsidR="00C14C5E" w:rsidRPr="00AD2C1D" w:rsidRDefault="00C14C5E">
      <w:pPr>
        <w:spacing w:before="240" w:after="240" w:line="360" w:lineRule="auto"/>
        <w:jc w:val="both"/>
        <w:rPr>
          <w:rFonts w:ascii="Palatino Linotype" w:eastAsia="Palatino Linotype" w:hAnsi="Palatino Linotype" w:cs="Palatino Linotype"/>
          <w:sz w:val="22"/>
          <w:szCs w:val="22"/>
        </w:rPr>
      </w:pPr>
    </w:p>
    <w:p w14:paraId="6DC51F05" w14:textId="3E43E666" w:rsidR="00AD2C1D" w:rsidRPr="00AD2C1D" w:rsidRDefault="00AD2C1D">
      <w:pPr>
        <w:spacing w:before="240" w:after="240" w:line="360" w:lineRule="auto"/>
        <w:jc w:val="both"/>
        <w:rPr>
          <w:rFonts w:ascii="Palatino Linotype" w:eastAsia="Palatino Linotype" w:hAnsi="Palatino Linotype" w:cs="Palatino Linotype"/>
          <w:sz w:val="22"/>
          <w:szCs w:val="22"/>
        </w:rPr>
      </w:pPr>
    </w:p>
    <w:p w14:paraId="4DEA99F7" w14:textId="3C217A70" w:rsidR="00AD2C1D" w:rsidRPr="00AD2C1D" w:rsidRDefault="00AD2C1D">
      <w:pPr>
        <w:spacing w:before="240" w:after="240" w:line="360" w:lineRule="auto"/>
        <w:jc w:val="both"/>
        <w:rPr>
          <w:rFonts w:ascii="Palatino Linotype" w:eastAsia="Palatino Linotype" w:hAnsi="Palatino Linotype" w:cs="Palatino Linotype"/>
          <w:sz w:val="22"/>
          <w:szCs w:val="22"/>
        </w:rPr>
      </w:pPr>
    </w:p>
    <w:p w14:paraId="6B62EF21" w14:textId="4D7CBA07" w:rsidR="00AD2C1D" w:rsidRPr="00AD2C1D" w:rsidRDefault="00AD2C1D">
      <w:pPr>
        <w:spacing w:before="240" w:after="240" w:line="360" w:lineRule="auto"/>
        <w:jc w:val="both"/>
        <w:rPr>
          <w:rFonts w:ascii="Palatino Linotype" w:eastAsia="Palatino Linotype" w:hAnsi="Palatino Linotype" w:cs="Palatino Linotype"/>
          <w:sz w:val="22"/>
          <w:szCs w:val="22"/>
        </w:rPr>
      </w:pPr>
    </w:p>
    <w:p w14:paraId="44F96DE4" w14:textId="77777777" w:rsidR="00AD2C1D" w:rsidRPr="00AD2C1D" w:rsidRDefault="00AD2C1D">
      <w:pPr>
        <w:spacing w:before="240" w:after="240" w:line="360" w:lineRule="auto"/>
        <w:jc w:val="both"/>
        <w:rPr>
          <w:rFonts w:ascii="Palatino Linotype" w:eastAsia="Palatino Linotype" w:hAnsi="Palatino Linotype" w:cs="Palatino Linotype"/>
          <w:sz w:val="22"/>
          <w:szCs w:val="22"/>
        </w:rPr>
      </w:pPr>
    </w:p>
    <w:p w14:paraId="7F73EE3C" w14:textId="77777777" w:rsidR="00C14C5E" w:rsidRPr="00AD2C1D" w:rsidRDefault="00C14C5E">
      <w:pPr>
        <w:spacing w:before="240" w:after="240" w:line="360" w:lineRule="auto"/>
        <w:jc w:val="both"/>
        <w:rPr>
          <w:rFonts w:ascii="Palatino Linotype" w:eastAsia="Palatino Linotype" w:hAnsi="Palatino Linotype" w:cs="Palatino Linotype"/>
          <w:sz w:val="22"/>
          <w:szCs w:val="22"/>
        </w:rPr>
      </w:pPr>
    </w:p>
    <w:sectPr w:rsidR="00C14C5E" w:rsidRPr="00AD2C1D">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E108" w14:textId="77777777" w:rsidR="00F23DA5" w:rsidRDefault="00F23DA5">
      <w:r>
        <w:separator/>
      </w:r>
    </w:p>
  </w:endnote>
  <w:endnote w:type="continuationSeparator" w:id="0">
    <w:p w14:paraId="0B67117B" w14:textId="77777777" w:rsidR="00F23DA5" w:rsidRDefault="00F2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FD05" w14:textId="77777777" w:rsidR="00C14C5E" w:rsidRDefault="008200B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913E4">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913E4">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4DE4A38C" w14:textId="77777777" w:rsidR="00C14C5E" w:rsidRDefault="00C14C5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A2B0" w14:textId="77777777" w:rsidR="00C14C5E" w:rsidRDefault="008200B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913E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913E4">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0799F4C3" w14:textId="77777777" w:rsidR="00C14C5E" w:rsidRDefault="00C14C5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3A7D" w14:textId="77777777" w:rsidR="00F23DA5" w:rsidRDefault="00F23DA5">
      <w:r>
        <w:separator/>
      </w:r>
    </w:p>
  </w:footnote>
  <w:footnote w:type="continuationSeparator" w:id="0">
    <w:p w14:paraId="312D2795" w14:textId="77777777" w:rsidR="00F23DA5" w:rsidRDefault="00F23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446B" w14:textId="77777777" w:rsidR="00C14C5E" w:rsidRDefault="008200B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73E628B" wp14:editId="1F573A67">
          <wp:simplePos x="0" y="0"/>
          <wp:positionH relativeFrom="column">
            <wp:posOffset>-1080130</wp:posOffset>
          </wp:positionH>
          <wp:positionV relativeFrom="paragraph">
            <wp:posOffset>-488310</wp:posOffset>
          </wp:positionV>
          <wp:extent cx="7809865" cy="10165715"/>
          <wp:effectExtent l="0" t="0" r="0" b="0"/>
          <wp:wrapNone/>
          <wp:docPr id="7702015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C14C5E" w14:paraId="5798507D" w14:textId="77777777">
      <w:tc>
        <w:tcPr>
          <w:tcW w:w="2489" w:type="dxa"/>
          <w:shd w:val="clear" w:color="auto" w:fill="auto"/>
        </w:tcPr>
        <w:p w14:paraId="0FBE9E5B" w14:textId="77777777" w:rsidR="00C14C5E" w:rsidRDefault="008200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ECDC8AD" w14:textId="77777777" w:rsidR="00C14C5E" w:rsidRDefault="008200B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00249/INFOEM/IP/RR/2025</w:t>
          </w:r>
        </w:p>
      </w:tc>
    </w:tr>
    <w:tr w:rsidR="00C14C5E" w14:paraId="6C8EA352" w14:textId="77777777">
      <w:trPr>
        <w:trHeight w:val="228"/>
      </w:trPr>
      <w:tc>
        <w:tcPr>
          <w:tcW w:w="2489" w:type="dxa"/>
          <w:shd w:val="clear" w:color="auto" w:fill="auto"/>
          <w:vAlign w:val="center"/>
        </w:tcPr>
        <w:p w14:paraId="0954BBBB" w14:textId="77777777" w:rsidR="00C14C5E" w:rsidRDefault="008200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2B2B321" w14:textId="77777777" w:rsidR="00C14C5E" w:rsidRDefault="008200B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C14C5E" w14:paraId="136A5931" w14:textId="77777777">
      <w:tc>
        <w:tcPr>
          <w:tcW w:w="2489" w:type="dxa"/>
          <w:shd w:val="clear" w:color="auto" w:fill="auto"/>
          <w:vAlign w:val="center"/>
        </w:tcPr>
        <w:p w14:paraId="371C72AE" w14:textId="77777777" w:rsidR="00C14C5E" w:rsidRDefault="008200B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9685AA5" w14:textId="77777777" w:rsidR="00C14C5E" w:rsidRDefault="008200B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C59D4" w14:textId="77777777" w:rsidR="00C14C5E" w:rsidRDefault="008200B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087" w14:textId="77777777" w:rsidR="00C14C5E" w:rsidRDefault="008200B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8"/>
      <w:tblW w:w="5670" w:type="dxa"/>
      <w:tblInd w:w="3261" w:type="dxa"/>
      <w:tblLayout w:type="fixed"/>
      <w:tblLook w:val="0400" w:firstRow="0" w:lastRow="0" w:firstColumn="0" w:lastColumn="0" w:noHBand="0" w:noVBand="1"/>
    </w:tblPr>
    <w:tblGrid>
      <w:gridCol w:w="2551"/>
      <w:gridCol w:w="3119"/>
    </w:tblGrid>
    <w:tr w:rsidR="00C14C5E" w14:paraId="74AAB533" w14:textId="77777777">
      <w:tc>
        <w:tcPr>
          <w:tcW w:w="2551" w:type="dxa"/>
          <w:shd w:val="clear" w:color="auto" w:fill="auto"/>
          <w:vAlign w:val="center"/>
        </w:tcPr>
        <w:p w14:paraId="769965AD" w14:textId="77777777" w:rsidR="00C14C5E" w:rsidRDefault="008200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5DE853F" w14:textId="77777777" w:rsidR="00C14C5E" w:rsidRDefault="008200B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00249/INFOEM/IP/RR/2025</w:t>
          </w:r>
        </w:p>
      </w:tc>
    </w:tr>
    <w:tr w:rsidR="00C14C5E" w14:paraId="491D64EF" w14:textId="77777777">
      <w:trPr>
        <w:trHeight w:val="130"/>
      </w:trPr>
      <w:tc>
        <w:tcPr>
          <w:tcW w:w="2551" w:type="dxa"/>
          <w:shd w:val="clear" w:color="auto" w:fill="auto"/>
          <w:vAlign w:val="center"/>
        </w:tcPr>
        <w:p w14:paraId="53F65458" w14:textId="77777777" w:rsidR="00C14C5E" w:rsidRDefault="008200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C0EA6AF" w14:textId="77777777" w:rsidR="00C14C5E" w:rsidRDefault="008200BF">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706834F7" wp14:editId="68C4E6BB">
                <wp:simplePos x="0" y="0"/>
                <wp:positionH relativeFrom="column">
                  <wp:posOffset>-4425312</wp:posOffset>
                </wp:positionH>
                <wp:positionV relativeFrom="paragraph">
                  <wp:posOffset>-361946</wp:posOffset>
                </wp:positionV>
                <wp:extent cx="7809865" cy="10165715"/>
                <wp:effectExtent l="0" t="0" r="0" b="0"/>
                <wp:wrapNone/>
                <wp:docPr id="7702015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C14C5E" w14:paraId="153BAC34" w14:textId="77777777">
      <w:trPr>
        <w:trHeight w:val="228"/>
      </w:trPr>
      <w:tc>
        <w:tcPr>
          <w:tcW w:w="2551" w:type="dxa"/>
          <w:shd w:val="clear" w:color="auto" w:fill="auto"/>
          <w:vAlign w:val="center"/>
        </w:tcPr>
        <w:p w14:paraId="07B60B1B" w14:textId="77777777" w:rsidR="00C14C5E" w:rsidRDefault="008200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DD4BBF6" w14:textId="77777777" w:rsidR="00C14C5E" w:rsidRDefault="008200B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C14C5E" w14:paraId="49FF5CBF" w14:textId="77777777">
      <w:tc>
        <w:tcPr>
          <w:tcW w:w="2551" w:type="dxa"/>
          <w:shd w:val="clear" w:color="auto" w:fill="auto"/>
          <w:vAlign w:val="center"/>
        </w:tcPr>
        <w:p w14:paraId="2D4A06A8" w14:textId="77777777" w:rsidR="00C14C5E" w:rsidRDefault="008200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BEE249D" w14:textId="77777777" w:rsidR="00C14C5E" w:rsidRDefault="008200B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95F0B0" w14:textId="77777777" w:rsidR="00C14C5E" w:rsidRDefault="00C14C5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4B11"/>
    <w:multiLevelType w:val="multilevel"/>
    <w:tmpl w:val="180E59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AB3A7A"/>
    <w:multiLevelType w:val="multilevel"/>
    <w:tmpl w:val="197AB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931A9"/>
    <w:multiLevelType w:val="multilevel"/>
    <w:tmpl w:val="C450D8B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6479B1"/>
    <w:multiLevelType w:val="multilevel"/>
    <w:tmpl w:val="9EF80CC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5E"/>
    <w:rsid w:val="008200BF"/>
    <w:rsid w:val="00884D59"/>
    <w:rsid w:val="00AD2C1D"/>
    <w:rsid w:val="00C14C5E"/>
    <w:rsid w:val="00F23DA5"/>
    <w:rsid w:val="00F91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5C25"/>
  <w15:docId w15:val="{58F868C0-2D32-470E-9C9D-1CFFA40F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weaZcVkpAF/B1p6mAFRGnLPjBA==">CgMxLjAyCGguZ2pkZ3hzMgloLjMwajB6bGwyCWguMnM4ZXlvMTIJaC4zem55c2g3MghoLnR5amN3dDIJaC4xN2RwOHZ1MgloLjFmb2I5dGU4AHIhMW0wOGJNeTVkMkpTaXFfclRCanUzZHdiNDloZXptS2V0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7096</Words>
  <Characters>39033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2025-02-20T23:39:00Z</cp:lastPrinted>
  <dcterms:created xsi:type="dcterms:W3CDTF">2025-02-28T17:14:00Z</dcterms:created>
  <dcterms:modified xsi:type="dcterms:W3CDTF">2025-02-28T17:14:00Z</dcterms:modified>
</cp:coreProperties>
</file>