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C3F10" w14:textId="77777777" w:rsidR="00373C5A" w:rsidRDefault="00373C5A" w:rsidP="009950AD">
      <w:pPr>
        <w:pStyle w:val="NormalINFOEM"/>
      </w:pPr>
    </w:p>
    <w:p w14:paraId="49AF2C0C" w14:textId="1973E38A" w:rsidR="00A970D5" w:rsidRPr="00875B7E" w:rsidRDefault="00A970D5" w:rsidP="009950AD">
      <w:pPr>
        <w:pStyle w:val="NormalINFOEM"/>
      </w:pPr>
      <w:r w:rsidRPr="00875B7E">
        <w:t>Resolución del Pleno del Instituto de Transparencia, Acceso a la Información Pública y Protección de Datos Personales del Estado de México</w:t>
      </w:r>
      <w:r w:rsidR="00FD2A3F">
        <w:t xml:space="preserve"> </w:t>
      </w:r>
      <w:r w:rsidRPr="00875B7E">
        <w:t xml:space="preserve">y Municipios, con domicilio en Metepec, Estado de </w:t>
      </w:r>
      <w:r w:rsidR="008B2951" w:rsidRPr="00875B7E">
        <w:t xml:space="preserve">México, </w:t>
      </w:r>
      <w:r w:rsidR="000D2E93" w:rsidRPr="00875B7E">
        <w:t>a</w:t>
      </w:r>
      <w:r w:rsidR="0011108B">
        <w:t xml:space="preserve"> </w:t>
      </w:r>
      <w:r w:rsidR="002E153B">
        <w:t>dieciocho de junio</w:t>
      </w:r>
      <w:r w:rsidR="00FF3E42">
        <w:t xml:space="preserve"> de dos mil veinticinco</w:t>
      </w:r>
      <w:r w:rsidR="0011108B">
        <w:t>.</w:t>
      </w:r>
    </w:p>
    <w:p w14:paraId="60399B74" w14:textId="77777777" w:rsidR="00A970D5" w:rsidRPr="00CC2116" w:rsidRDefault="00A970D5" w:rsidP="006922F5">
      <w:pPr>
        <w:pBdr>
          <w:top w:val="nil"/>
          <w:left w:val="nil"/>
          <w:bottom w:val="nil"/>
          <w:right w:val="nil"/>
          <w:between w:val="nil"/>
        </w:pBdr>
        <w:contextualSpacing/>
        <w:rPr>
          <w:rFonts w:eastAsia="Palatino Linotype" w:cs="Palatino Linotype"/>
          <w:color w:val="000000"/>
          <w:sz w:val="22"/>
          <w:szCs w:val="24"/>
        </w:rPr>
      </w:pPr>
    </w:p>
    <w:p w14:paraId="5247A12A" w14:textId="538FADFC" w:rsidR="00DB3C3C" w:rsidRPr="005E2220" w:rsidRDefault="70652167" w:rsidP="00DB3C3C">
      <w:pPr>
        <w:pBdr>
          <w:top w:val="nil"/>
          <w:left w:val="nil"/>
          <w:bottom w:val="nil"/>
          <w:right w:val="nil"/>
          <w:between w:val="nil"/>
        </w:pBdr>
        <w:rPr>
          <w:rFonts w:eastAsia="Palatino Linotype" w:cs="Palatino Linotype"/>
          <w:color w:val="000000"/>
          <w:szCs w:val="24"/>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bookmarkStart w:id="0" w:name="_GoBack"/>
      <w:r w:rsidR="00D75CF8" w:rsidRPr="00D75CF8">
        <w:rPr>
          <w:rFonts w:eastAsia="Palatino Linotype" w:cs="Palatino Linotype"/>
          <w:b/>
          <w:bCs/>
          <w:color w:val="000000" w:themeColor="text1"/>
        </w:rPr>
        <w:t>02220/INFOEM/ICR-27/IP/RR/2025</w:t>
      </w:r>
      <w:bookmarkEnd w:id="0"/>
      <w:r w:rsidRPr="70652167">
        <w:rPr>
          <w:rFonts w:eastAsia="Palatino Linotype" w:cs="Palatino Linotype"/>
          <w:color w:val="000000" w:themeColor="text1"/>
          <w:lang w:val="es-ES"/>
        </w:rPr>
        <w:t>, interpuesto por</w:t>
      </w:r>
      <w:r w:rsidR="001919F7">
        <w:rPr>
          <w:rFonts w:eastAsia="Palatino Linotype" w:cs="Palatino Linotype"/>
          <w:color w:val="000000" w:themeColor="text1"/>
          <w:lang w:val="es-ES"/>
        </w:rPr>
        <w:t xml:space="preserve"> </w:t>
      </w:r>
      <w:r w:rsidR="000B2E7B">
        <w:rPr>
          <w:rFonts w:eastAsia="Palatino Linotype" w:cs="Palatino Linotype"/>
          <w:b/>
          <w:bCs/>
          <w:color w:val="000000" w:themeColor="text1"/>
          <w:lang w:val="es-ES"/>
        </w:rPr>
        <w:t>XXXXXXXX</w:t>
      </w:r>
      <w:r w:rsidR="00E97C2F">
        <w:rPr>
          <w:rFonts w:eastAsia="Palatino Linotype" w:cs="Palatino Linotype"/>
          <w:color w:val="000000" w:themeColor="text1"/>
          <w:lang w:val="es-ES"/>
        </w:rPr>
        <w:t>, en lo su</w:t>
      </w:r>
      <w:r w:rsidR="00771E23">
        <w:rPr>
          <w:rFonts w:eastAsia="Palatino Linotype" w:cs="Palatino Linotype"/>
          <w:color w:val="000000" w:themeColor="text1"/>
          <w:lang w:val="es-ES"/>
        </w:rPr>
        <w:t>cesivo el</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xml:space="preserve">, </w:t>
      </w:r>
      <w:r w:rsidR="00DB3C3C" w:rsidRPr="005E2220">
        <w:rPr>
          <w:rFonts w:eastAsia="Palatino Linotype" w:cs="Palatino Linotype"/>
          <w:color w:val="000000"/>
          <w:szCs w:val="24"/>
        </w:rPr>
        <w:t>en contra de</w:t>
      </w:r>
      <w:r w:rsidR="00DB3C3C">
        <w:rPr>
          <w:rFonts w:eastAsia="Palatino Linotype" w:cs="Palatino Linotype"/>
          <w:color w:val="000000"/>
          <w:szCs w:val="24"/>
        </w:rPr>
        <w:t xml:space="preserve"> la</w:t>
      </w:r>
      <w:r w:rsidR="00DB3C3C" w:rsidRPr="005E2220">
        <w:rPr>
          <w:rFonts w:eastAsia="Palatino Linotype" w:cs="Palatino Linotype"/>
          <w:color w:val="000000"/>
          <w:szCs w:val="24"/>
        </w:rPr>
        <w:t xml:space="preserve"> </w:t>
      </w:r>
      <w:r w:rsidR="00DB3C3C">
        <w:rPr>
          <w:rFonts w:eastAsia="Palatino Linotype" w:cs="Palatino Linotype"/>
          <w:color w:val="000000"/>
          <w:szCs w:val="24"/>
        </w:rPr>
        <w:t xml:space="preserve">falta de </w:t>
      </w:r>
      <w:r w:rsidR="00DB3C3C" w:rsidRPr="005E2220">
        <w:rPr>
          <w:rFonts w:eastAsia="Palatino Linotype" w:cs="Palatino Linotype"/>
          <w:color w:val="000000"/>
          <w:szCs w:val="24"/>
        </w:rPr>
        <w:t xml:space="preserve">respuesta del </w:t>
      </w:r>
      <w:r w:rsidR="00DB3C3C" w:rsidRPr="00DB3C3C">
        <w:rPr>
          <w:rFonts w:eastAsia="Palatino Linotype" w:cs="Palatino Linotype"/>
          <w:b/>
          <w:bCs/>
          <w:color w:val="000000"/>
          <w:szCs w:val="24"/>
        </w:rPr>
        <w:t xml:space="preserve">Ayuntamiento de </w:t>
      </w:r>
      <w:proofErr w:type="spellStart"/>
      <w:r w:rsidR="00DB3C3C" w:rsidRPr="00DB3C3C">
        <w:rPr>
          <w:rFonts w:eastAsia="Palatino Linotype" w:cs="Palatino Linotype"/>
          <w:b/>
          <w:bCs/>
          <w:color w:val="000000"/>
          <w:szCs w:val="24"/>
        </w:rPr>
        <w:t>Chiconcuac</w:t>
      </w:r>
      <w:proofErr w:type="spellEnd"/>
      <w:r w:rsidR="00DB3C3C">
        <w:rPr>
          <w:rFonts w:eastAsia="Palatino Linotype" w:cs="Palatino Linotype"/>
          <w:color w:val="000000"/>
          <w:szCs w:val="24"/>
        </w:rPr>
        <w:t xml:space="preserve">, </w:t>
      </w:r>
      <w:r w:rsidR="00DB3C3C" w:rsidRPr="005E2220">
        <w:rPr>
          <w:rFonts w:eastAsia="Palatino Linotype" w:cs="Palatino Linotype"/>
          <w:color w:val="000000"/>
          <w:szCs w:val="24"/>
        </w:rPr>
        <w:t>en lo subsecuente</w:t>
      </w:r>
      <w:r w:rsidR="00DB3C3C" w:rsidRPr="005E2220">
        <w:rPr>
          <w:rFonts w:eastAsia="Palatino Linotype" w:cs="Palatino Linotype"/>
          <w:b/>
          <w:color w:val="000000"/>
          <w:szCs w:val="24"/>
        </w:rPr>
        <w:t xml:space="preserve"> </w:t>
      </w:r>
      <w:r w:rsidR="00DB3C3C" w:rsidRPr="005E2220">
        <w:rPr>
          <w:rFonts w:eastAsia="Palatino Linotype" w:cs="Palatino Linotype"/>
          <w:color w:val="000000"/>
          <w:szCs w:val="24"/>
        </w:rPr>
        <w:t>el</w:t>
      </w:r>
      <w:r w:rsidR="00DB3C3C" w:rsidRPr="005E2220">
        <w:rPr>
          <w:rFonts w:eastAsia="Palatino Linotype" w:cs="Palatino Linotype"/>
          <w:b/>
          <w:color w:val="000000"/>
          <w:szCs w:val="24"/>
        </w:rPr>
        <w:t xml:space="preserve"> Sujeto Obligado</w:t>
      </w:r>
      <w:r w:rsidR="00DB3C3C" w:rsidRPr="005E2220">
        <w:rPr>
          <w:rFonts w:eastAsia="Palatino Linotype" w:cs="Palatino Linotype"/>
          <w:color w:val="000000"/>
          <w:szCs w:val="24"/>
        </w:rPr>
        <w:t>,</w:t>
      </w:r>
      <w:r w:rsidR="00DB3C3C" w:rsidRPr="003B13D9">
        <w:rPr>
          <w:rFonts w:eastAsia="Palatino Linotype" w:cs="Palatino Linotype"/>
          <w:bCs/>
          <w:color w:val="000000"/>
          <w:szCs w:val="24"/>
        </w:rPr>
        <w:t xml:space="preserve"> </w:t>
      </w:r>
      <w:r w:rsidR="00DB3C3C">
        <w:rPr>
          <w:rFonts w:eastAsia="Palatino Linotype" w:cs="Palatino Linotype"/>
          <w:color w:val="000000"/>
          <w:szCs w:val="24"/>
        </w:rPr>
        <w:t xml:space="preserve">emitida en cumplimiento a la resolución del recurso de revisión número </w:t>
      </w:r>
      <w:r w:rsidR="00DB3C3C">
        <w:rPr>
          <w:rFonts w:eastAsia="Palatino Linotype" w:cs="Palatino Linotype"/>
          <w:b/>
          <w:color w:val="000000"/>
          <w:szCs w:val="24"/>
        </w:rPr>
        <w:t>022</w:t>
      </w:r>
      <w:r w:rsidR="00024C1C">
        <w:rPr>
          <w:rFonts w:eastAsia="Palatino Linotype" w:cs="Palatino Linotype"/>
          <w:b/>
          <w:color w:val="000000"/>
          <w:szCs w:val="24"/>
        </w:rPr>
        <w:t>1</w:t>
      </w:r>
      <w:r w:rsidR="00DB3C3C">
        <w:rPr>
          <w:rFonts w:eastAsia="Palatino Linotype" w:cs="Palatino Linotype"/>
          <w:b/>
          <w:color w:val="000000"/>
          <w:szCs w:val="24"/>
        </w:rPr>
        <w:t>0/INFOEM</w:t>
      </w:r>
      <w:r w:rsidR="00DB3C3C" w:rsidRPr="00D02084">
        <w:rPr>
          <w:rFonts w:eastAsia="Palatino Linotype" w:cs="Palatino Linotype"/>
          <w:b/>
          <w:color w:val="000000"/>
          <w:szCs w:val="24"/>
        </w:rPr>
        <w:t>/IP/RR/202</w:t>
      </w:r>
      <w:r w:rsidR="00DB3C3C">
        <w:rPr>
          <w:rFonts w:eastAsia="Palatino Linotype" w:cs="Palatino Linotype"/>
          <w:b/>
          <w:color w:val="000000"/>
          <w:szCs w:val="24"/>
        </w:rPr>
        <w:t>5</w:t>
      </w:r>
      <w:r w:rsidR="00024C1C">
        <w:rPr>
          <w:rFonts w:eastAsia="Palatino Linotype" w:cs="Palatino Linotype"/>
          <w:b/>
          <w:color w:val="000000"/>
          <w:szCs w:val="24"/>
        </w:rPr>
        <w:t xml:space="preserve"> y acumulados, respecto del </w:t>
      </w:r>
      <w:r w:rsidR="00235694">
        <w:rPr>
          <w:rFonts w:eastAsia="Palatino Linotype" w:cs="Palatino Linotype"/>
          <w:b/>
          <w:color w:val="000000"/>
          <w:szCs w:val="24"/>
        </w:rPr>
        <w:t>recurso de revisión 02220/INFOEM</w:t>
      </w:r>
      <w:r w:rsidR="00235694" w:rsidRPr="00D02084">
        <w:rPr>
          <w:rFonts w:eastAsia="Palatino Linotype" w:cs="Palatino Linotype"/>
          <w:b/>
          <w:color w:val="000000"/>
          <w:szCs w:val="24"/>
        </w:rPr>
        <w:t>/IP/RR/202</w:t>
      </w:r>
      <w:r w:rsidR="00235694">
        <w:rPr>
          <w:rFonts w:eastAsia="Palatino Linotype" w:cs="Palatino Linotype"/>
          <w:b/>
          <w:color w:val="000000"/>
          <w:szCs w:val="24"/>
        </w:rPr>
        <w:t>5</w:t>
      </w:r>
      <w:r w:rsidR="00DB3C3C">
        <w:rPr>
          <w:rFonts w:eastAsia="Palatino Linotype" w:cs="Palatino Linotype"/>
          <w:color w:val="000000"/>
          <w:szCs w:val="24"/>
        </w:rPr>
        <w:t xml:space="preserve">, </w:t>
      </w:r>
      <w:r w:rsidR="00DB3C3C" w:rsidRPr="005E2220">
        <w:rPr>
          <w:rFonts w:eastAsia="Palatino Linotype" w:cs="Palatino Linotype"/>
          <w:color w:val="000000"/>
          <w:szCs w:val="24"/>
        </w:rPr>
        <w:t>se procede a dictar la presente resolución.</w:t>
      </w:r>
    </w:p>
    <w:p w14:paraId="1D0D9BD7" w14:textId="20FEB37B" w:rsidR="00A970D5" w:rsidRPr="00235694" w:rsidRDefault="00A970D5" w:rsidP="70652167">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CC2116" w:rsidRDefault="00A970D5" w:rsidP="006922F5">
      <w:pPr>
        <w:pBdr>
          <w:top w:val="nil"/>
          <w:left w:val="nil"/>
          <w:bottom w:val="nil"/>
          <w:right w:val="nil"/>
          <w:between w:val="nil"/>
        </w:pBdr>
        <w:contextualSpacing/>
        <w:rPr>
          <w:rFonts w:eastAsia="Palatino Linotype" w:cs="Palatino Linotype"/>
          <w:color w:val="000000"/>
          <w:sz w:val="22"/>
          <w:szCs w:val="24"/>
        </w:rPr>
      </w:pPr>
    </w:p>
    <w:p w14:paraId="038B0CA5" w14:textId="5C9CB8F2" w:rsidR="00A970D5" w:rsidRPr="006922F5" w:rsidRDefault="00A970D5" w:rsidP="006922F5">
      <w:pPr>
        <w:pStyle w:val="Ttulo2"/>
        <w:rPr>
          <w:rFonts w:eastAsia="Palatino Linotype"/>
        </w:rPr>
      </w:pPr>
      <w:r w:rsidRPr="006922F5">
        <w:rPr>
          <w:rFonts w:eastAsia="Palatino Linotype"/>
        </w:rPr>
        <w:t xml:space="preserve">PRIMERO. De la </w:t>
      </w:r>
      <w:r w:rsidR="00A24D3F">
        <w:rPr>
          <w:rFonts w:eastAsia="Palatino Linotype"/>
        </w:rPr>
        <w:t>s</w:t>
      </w:r>
      <w:r w:rsidRPr="006922F5">
        <w:rPr>
          <w:rFonts w:eastAsia="Palatino Linotype"/>
        </w:rPr>
        <w:t xml:space="preserve">olicitud de </w:t>
      </w:r>
      <w:r w:rsidR="00A24D3F">
        <w:rPr>
          <w:rFonts w:eastAsia="Palatino Linotype"/>
        </w:rPr>
        <w:t>i</w:t>
      </w:r>
      <w:r w:rsidRPr="006922F5">
        <w:rPr>
          <w:rFonts w:eastAsia="Palatino Linotype"/>
        </w:rPr>
        <w:t>nformación.</w:t>
      </w:r>
    </w:p>
    <w:p w14:paraId="0870C154" w14:textId="1FB3599B"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3E7891">
        <w:rPr>
          <w:rFonts w:eastAsia="Palatino Linotype" w:cs="Palatino Linotype"/>
          <w:color w:val="000000"/>
          <w:szCs w:val="24"/>
        </w:rPr>
        <w:t>cinco</w:t>
      </w:r>
      <w:r w:rsidR="00C9074F">
        <w:rPr>
          <w:rFonts w:eastAsia="Palatino Linotype" w:cs="Palatino Linotype"/>
          <w:color w:val="000000"/>
          <w:szCs w:val="24"/>
        </w:rPr>
        <w:t xml:space="preserve"> de febrero</w:t>
      </w:r>
      <w:r w:rsidR="00AC4CAF">
        <w:rPr>
          <w:rFonts w:eastAsia="Palatino Linotype" w:cs="Palatino Linotype"/>
          <w:color w:val="000000"/>
          <w:szCs w:val="24"/>
        </w:rPr>
        <w:t xml:space="preserve"> de dos mil veinticinco</w:t>
      </w:r>
      <w:r w:rsidR="00B54BC7" w:rsidRPr="006922F5">
        <w:rPr>
          <w:rFonts w:eastAsia="Palatino Linotype" w:cs="Palatino Linotype"/>
          <w:color w:val="000000"/>
          <w:szCs w:val="24"/>
        </w:rPr>
        <w:t xml:space="preserve">, </w:t>
      </w:r>
      <w:r w:rsidR="00771E2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w:t>
      </w:r>
      <w:r w:rsidR="00597C06" w:rsidRPr="006922F5">
        <w:rPr>
          <w:rFonts w:eastAsia="Palatino Linotype" w:cs="Palatino Linotype"/>
          <w:color w:val="000000"/>
          <w:szCs w:val="24"/>
        </w:rPr>
        <w:t xml:space="preserve">solicitud de información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 xml:space="preserve">el Sistema de Acceso a la Información Mexiquense (SAIMEX) con el </w:t>
      </w:r>
      <w:r w:rsidR="00A970D5" w:rsidRPr="00373C5A">
        <w:rPr>
          <w:rFonts w:eastAsia="Palatino Linotype" w:cs="Palatino Linotype"/>
          <w:color w:val="000000"/>
          <w:szCs w:val="24"/>
        </w:rPr>
        <w:t>número</w:t>
      </w:r>
      <w:r w:rsidR="00642669" w:rsidRPr="00373C5A">
        <w:rPr>
          <w:rFonts w:eastAsia="Palatino Linotype" w:cs="Palatino Linotype"/>
          <w:color w:val="000000"/>
          <w:szCs w:val="24"/>
        </w:rPr>
        <w:t xml:space="preserve"> </w:t>
      </w:r>
      <w:r w:rsidR="00373C5A" w:rsidRPr="00373C5A">
        <w:rPr>
          <w:rFonts w:eastAsia="Palatino Linotype" w:cs="Palatino Linotype"/>
          <w:color w:val="000000"/>
          <w:szCs w:val="24"/>
        </w:rPr>
        <w:t>de expediente</w:t>
      </w:r>
      <w:r w:rsidR="00373C5A">
        <w:rPr>
          <w:rFonts w:eastAsia="Palatino Linotype" w:cs="Palatino Linotype"/>
          <w:b/>
          <w:bCs/>
          <w:color w:val="000000"/>
          <w:szCs w:val="24"/>
        </w:rPr>
        <w:t xml:space="preserve"> </w:t>
      </w:r>
      <w:r w:rsidR="003E7891" w:rsidRPr="003E7891">
        <w:rPr>
          <w:rFonts w:eastAsia="Palatino Linotype" w:cs="Palatino Linotype"/>
          <w:b/>
          <w:bCs/>
          <w:color w:val="000000"/>
          <w:szCs w:val="24"/>
        </w:rPr>
        <w:t>00012/CHICONCU/IP/2025</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 xml:space="preserve">mediante la cual solicitó </w:t>
      </w:r>
      <w:r w:rsidR="00531CE5">
        <w:rPr>
          <w:rFonts w:eastAsia="Palatino Linotype" w:cs="Palatino Linotype"/>
          <w:color w:val="000000"/>
          <w:szCs w:val="24"/>
        </w:rPr>
        <w:t xml:space="preserve">lo </w:t>
      </w:r>
      <w:r w:rsidR="00A970D5" w:rsidRPr="006922F5">
        <w:rPr>
          <w:rFonts w:eastAsia="Palatino Linotype" w:cs="Palatino Linotype"/>
          <w:color w:val="000000"/>
          <w:szCs w:val="24"/>
        </w:rPr>
        <w:t>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09ADFD76" w:rsidR="00A970D5" w:rsidRPr="006922F5" w:rsidRDefault="70652167" w:rsidP="009950AD">
      <w:pPr>
        <w:pStyle w:val="Fundamentos"/>
      </w:pPr>
      <w:r w:rsidRPr="70652167">
        <w:rPr>
          <w:lang w:val="es-ES"/>
        </w:rPr>
        <w:t>«</w:t>
      </w:r>
      <w:r w:rsidR="00391A83" w:rsidRPr="00391A83">
        <w:rPr>
          <w:lang w:val="es-ES"/>
        </w:rPr>
        <w:t xml:space="preserve">Se requiere una versión pública de Los recibos de nómina de la SEGUNDA quincena de enero de dos mil veinticinco, de todos los servidores públicos adscritos al Ayuntamiento de </w:t>
      </w:r>
      <w:proofErr w:type="spellStart"/>
      <w:r w:rsidR="00391A83" w:rsidRPr="00391A83">
        <w:rPr>
          <w:lang w:val="es-ES"/>
        </w:rPr>
        <w:t>Chiconcuac</w:t>
      </w:r>
      <w:proofErr w:type="spellEnd"/>
      <w:r w:rsidR="00391A83" w:rsidRPr="00391A83">
        <w:rPr>
          <w:lang w:val="es-ES"/>
        </w:rPr>
        <w:t xml:space="preserve">, al respecto me permito informarle que este mismo ayuntamiento ya emitió con anterioridad una versión publica de los recibos de </w:t>
      </w:r>
      <w:proofErr w:type="spellStart"/>
      <w:r w:rsidR="00391A83" w:rsidRPr="00391A83">
        <w:rPr>
          <w:lang w:val="es-ES"/>
        </w:rPr>
        <w:t>nomina</w:t>
      </w:r>
      <w:proofErr w:type="spellEnd"/>
      <w:r w:rsidR="00391A83" w:rsidRPr="00391A83">
        <w:rPr>
          <w:lang w:val="es-ES"/>
        </w:rPr>
        <w:t xml:space="preserve"> en años anteriores, PUEDE USTED CONSULTAR COMO REALIZAR UNA VERSION PUBLICA DE LOS RECIBOS DE NOMINA ASI COMO LA RESPECTIVA ACTA DEL COMITE DE TRANSPARENCIA </w:t>
      </w:r>
      <w:r w:rsidR="00391A83" w:rsidRPr="00391A83">
        <w:rPr>
          <w:lang w:val="es-ES"/>
        </w:rPr>
        <w:lastRenderedPageBreak/>
        <w:t xml:space="preserve">en cuanto a los datos personales que son susceptibles para la respectiva versión púbica en el Folio de la solicitud: 00098/CHICONCU/IP/2022. </w:t>
      </w:r>
      <w:proofErr w:type="gramStart"/>
      <w:r w:rsidR="00391A83" w:rsidRPr="00391A83">
        <w:rPr>
          <w:lang w:val="es-ES"/>
        </w:rPr>
        <w:t>del</w:t>
      </w:r>
      <w:proofErr w:type="gramEnd"/>
      <w:r w:rsidR="00391A83" w:rsidRPr="00391A83">
        <w:rPr>
          <w:lang w:val="es-ES"/>
        </w:rPr>
        <w:t xml:space="preserve"> cual </w:t>
      </w:r>
      <w:proofErr w:type="spellStart"/>
      <w:r w:rsidR="00391A83" w:rsidRPr="00391A83">
        <w:rPr>
          <w:lang w:val="es-ES"/>
        </w:rPr>
        <w:t>tambien</w:t>
      </w:r>
      <w:proofErr w:type="spellEnd"/>
      <w:r w:rsidR="00391A83" w:rsidRPr="00391A83">
        <w:rPr>
          <w:lang w:val="es-ES"/>
        </w:rPr>
        <w:t xml:space="preserve"> adjunto. Sin </w:t>
      </w:r>
      <w:proofErr w:type="spellStart"/>
      <w:r w:rsidR="00391A83" w:rsidRPr="00391A83">
        <w:rPr>
          <w:lang w:val="es-ES"/>
        </w:rPr>
        <w:t>mas</w:t>
      </w:r>
      <w:proofErr w:type="spellEnd"/>
      <w:r w:rsidR="00391A83" w:rsidRPr="00391A83">
        <w:rPr>
          <w:lang w:val="es-ES"/>
        </w:rPr>
        <w:t xml:space="preserve"> por el momento, le agradezco sus atenciones.</w:t>
      </w:r>
      <w:r w:rsidRPr="70652167">
        <w:rPr>
          <w:lang w:val="es-ES"/>
        </w:rPr>
        <w:t>»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A través del SAIMEX</w:t>
      </w:r>
    </w:p>
    <w:p w14:paraId="1063B60E" w14:textId="77777777" w:rsidR="007B7C73"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705CBEB2" w:rsidR="00A970D5" w:rsidRPr="006922F5" w:rsidRDefault="00531CE5" w:rsidP="006922F5">
      <w:pPr>
        <w:pStyle w:val="Ttulo2"/>
        <w:rPr>
          <w:rFonts w:eastAsia="Palatino Linotype"/>
        </w:rPr>
      </w:pPr>
      <w:r>
        <w:rPr>
          <w:rFonts w:eastAsia="Palatino Linotype"/>
        </w:rPr>
        <w:t>SEGUNDO</w:t>
      </w:r>
      <w:r w:rsidR="00A970D5" w:rsidRPr="006922F5">
        <w:rPr>
          <w:rFonts w:eastAsia="Palatino Linotype"/>
        </w:rPr>
        <w:t xml:space="preserve">. De la </w:t>
      </w:r>
      <w:r w:rsidR="00507F7D">
        <w:rPr>
          <w:rFonts w:eastAsia="Palatino Linotype"/>
        </w:rPr>
        <w:t xml:space="preserve">falta de </w:t>
      </w:r>
      <w:r w:rsidR="00A970D5" w:rsidRPr="006922F5">
        <w:rPr>
          <w:rFonts w:eastAsia="Palatino Linotype"/>
        </w:rPr>
        <w:t>respuesta del Sujeto Obligado.</w:t>
      </w:r>
    </w:p>
    <w:p w14:paraId="2EAB8352" w14:textId="626F376D" w:rsidR="001107C4" w:rsidRDefault="007E7BCE" w:rsidP="006922F5">
      <w:pPr>
        <w:pBdr>
          <w:top w:val="nil"/>
          <w:left w:val="nil"/>
          <w:bottom w:val="nil"/>
          <w:right w:val="nil"/>
          <w:between w:val="nil"/>
        </w:pBdr>
        <w:contextualSpacing/>
        <w:rPr>
          <w:rFonts w:eastAsia="Palatino Linotype" w:cs="Palatino Linotype"/>
          <w:color w:val="000000"/>
          <w:szCs w:val="24"/>
          <w:lang w:val="es-MX"/>
        </w:rPr>
      </w:pPr>
      <w:r w:rsidRPr="00483817">
        <w:rPr>
          <w:rFonts w:eastAsia="Palatino Linotype" w:cs="Palatino Linotype"/>
          <w:color w:val="000000"/>
          <w:szCs w:val="24"/>
        </w:rPr>
        <w:t>En el expediente electrónico SAIMEX, se observa que el Sujeto Obligado fue omiso en dar respuesta a la solicitud de información presentada por el Recurrente. Derivado de lo anterior, se constituye la figura de la Negativa Ficta, cuya esencia consiste en atribuir un efecto negativo de la autoridad administrativa frente a las instancias y solicitudes que hagan los particulares.</w:t>
      </w:r>
    </w:p>
    <w:p w14:paraId="772BB297" w14:textId="77777777" w:rsidR="007E7BCE" w:rsidRPr="00404754" w:rsidRDefault="007E7BCE" w:rsidP="006922F5">
      <w:pPr>
        <w:pBdr>
          <w:top w:val="nil"/>
          <w:left w:val="nil"/>
          <w:bottom w:val="nil"/>
          <w:right w:val="nil"/>
          <w:between w:val="nil"/>
        </w:pBdr>
        <w:contextualSpacing/>
        <w:rPr>
          <w:rFonts w:eastAsia="Palatino Linotype" w:cs="Palatino Linotype"/>
          <w:color w:val="000000"/>
          <w:szCs w:val="24"/>
          <w:lang w:val="es-MX"/>
        </w:rPr>
      </w:pPr>
    </w:p>
    <w:p w14:paraId="58FA11DD" w14:textId="58E2061C" w:rsidR="00A970D5" w:rsidRPr="006922F5" w:rsidRDefault="00531CE5"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27CCD881" w:rsidR="00A970D5" w:rsidRPr="006922F5" w:rsidRDefault="0090115A" w:rsidP="006922F5">
      <w:pPr>
        <w:pBdr>
          <w:top w:val="nil"/>
          <w:left w:val="nil"/>
          <w:bottom w:val="nil"/>
          <w:right w:val="nil"/>
          <w:between w:val="nil"/>
        </w:pBdr>
        <w:contextualSpacing/>
        <w:rPr>
          <w:rFonts w:eastAsia="Palatino Linotype" w:cs="Palatino Linotype"/>
          <w:color w:val="000000"/>
          <w:szCs w:val="24"/>
        </w:rPr>
      </w:pPr>
      <w:r w:rsidRPr="0090115A">
        <w:rPr>
          <w:rFonts w:eastAsia="Palatino Linotype" w:cs="Palatino Linotype"/>
          <w:color w:val="000000"/>
          <w:szCs w:val="24"/>
        </w:rPr>
        <w:t>Inconforme con la respuesta emitida</w:t>
      </w:r>
      <w:r w:rsidR="005E2316">
        <w:rPr>
          <w:rFonts w:eastAsia="Palatino Linotype" w:cs="Palatino Linotype"/>
          <w:color w:val="000000"/>
          <w:szCs w:val="24"/>
        </w:rPr>
        <w:t xml:space="preserve"> por el Sujeto Obligado</w:t>
      </w:r>
      <w:r w:rsidR="006726AD">
        <w:rPr>
          <w:rFonts w:eastAsia="Palatino Linotype" w:cs="Palatino Linotype"/>
          <w:color w:val="000000"/>
          <w:szCs w:val="24"/>
        </w:rPr>
        <w:t>, el</w:t>
      </w:r>
      <w:r w:rsidRPr="0090115A">
        <w:rPr>
          <w:rFonts w:eastAsia="Palatino Linotype" w:cs="Palatino Linotype"/>
          <w:color w:val="000000"/>
          <w:szCs w:val="24"/>
        </w:rPr>
        <w:t xml:space="preserve"> Recurrente interpuso el presente recurso de revisión el</w:t>
      </w:r>
      <w:r w:rsidR="004F6A15">
        <w:rPr>
          <w:rFonts w:eastAsia="Palatino Linotype" w:cs="Palatino Linotype"/>
          <w:color w:val="000000"/>
          <w:szCs w:val="24"/>
        </w:rPr>
        <w:t xml:space="preserve"> </w:t>
      </w:r>
      <w:r w:rsidR="007E7BCE">
        <w:rPr>
          <w:rFonts w:eastAsia="Palatino Linotype" w:cs="Palatino Linotype"/>
          <w:color w:val="000000"/>
          <w:szCs w:val="24"/>
        </w:rPr>
        <w:t>veintisiete de febrero</w:t>
      </w:r>
      <w:r w:rsidR="00DE2889">
        <w:rPr>
          <w:rFonts w:eastAsia="Palatino Linotype" w:cs="Palatino Linotype"/>
          <w:color w:val="000000"/>
          <w:szCs w:val="24"/>
        </w:rPr>
        <w:t xml:space="preserve"> de dos mil veinticinco</w:t>
      </w:r>
      <w:r w:rsidRPr="0090115A">
        <w:rPr>
          <w:rFonts w:eastAsia="Palatino Linotype" w:cs="Palatino Linotype"/>
          <w:color w:val="000000"/>
          <w:szCs w:val="24"/>
        </w:rPr>
        <w:t>, el cual se registró en el SAIMEX con el expediente número</w:t>
      </w:r>
      <w:r w:rsidR="00A970D5" w:rsidRPr="006922F5">
        <w:rPr>
          <w:rFonts w:eastAsia="Palatino Linotype" w:cs="Palatino Linotype"/>
          <w:color w:val="000000"/>
          <w:szCs w:val="24"/>
        </w:rPr>
        <w:t xml:space="preserve"> </w:t>
      </w:r>
      <w:r w:rsidR="00F16324">
        <w:rPr>
          <w:rFonts w:eastAsia="Palatino Linotype" w:cs="Palatino Linotype"/>
          <w:b/>
          <w:color w:val="000000"/>
          <w:szCs w:val="24"/>
        </w:rPr>
        <w:t>02</w:t>
      </w:r>
      <w:r w:rsidR="007E7BCE">
        <w:rPr>
          <w:rFonts w:eastAsia="Palatino Linotype" w:cs="Palatino Linotype"/>
          <w:b/>
          <w:color w:val="000000"/>
          <w:szCs w:val="24"/>
        </w:rPr>
        <w:t>220</w:t>
      </w:r>
      <w:r w:rsidR="00F16324">
        <w:rPr>
          <w:rFonts w:eastAsia="Palatino Linotype" w:cs="Palatino Linotype"/>
          <w:b/>
          <w:color w:val="000000"/>
          <w:szCs w:val="24"/>
        </w:rPr>
        <w:t>/INFOEM/IP/RR/2025</w:t>
      </w:r>
      <w:r w:rsidR="00A06896" w:rsidRPr="006922F5">
        <w:rPr>
          <w:rFonts w:eastAsia="Palatino Linotype" w:cs="Palatino Linotype"/>
          <w:color w:val="000000"/>
          <w:szCs w:val="24"/>
        </w:rPr>
        <w:t xml:space="preserve">, </w:t>
      </w:r>
      <w:r>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43086664" w:rsidR="00A970D5" w:rsidRPr="006922F5" w:rsidRDefault="5C35490E" w:rsidP="5C35490E">
      <w:pPr>
        <w:pStyle w:val="Fundamentos"/>
        <w:rPr>
          <w:b/>
          <w:bCs/>
          <w:lang w:val="es-ES"/>
        </w:rPr>
      </w:pPr>
      <w:r w:rsidRPr="5C35490E">
        <w:rPr>
          <w:lang w:val="es-ES"/>
        </w:rPr>
        <w:t>«</w:t>
      </w:r>
      <w:proofErr w:type="gramStart"/>
      <w:r w:rsidR="0001567D" w:rsidRPr="0001567D">
        <w:rPr>
          <w:lang w:val="es-ES"/>
        </w:rPr>
        <w:t>omisión</w:t>
      </w:r>
      <w:proofErr w:type="gramEnd"/>
      <w:r w:rsidR="0001567D" w:rsidRPr="0001567D">
        <w:rPr>
          <w:lang w:val="es-ES"/>
        </w:rPr>
        <w:t xml:space="preserve"> de contestar a la solicitud de acceso a la información.</w:t>
      </w:r>
      <w:r w:rsidRPr="5C35490E">
        <w:rPr>
          <w:lang w:val="es-ES"/>
        </w:rPr>
        <w:t>» (Sic)</w:t>
      </w:r>
    </w:p>
    <w:p w14:paraId="3C40A441" w14:textId="0B2599C4" w:rsidR="00A970D5" w:rsidRDefault="00A970D5" w:rsidP="00FA1919">
      <w:pPr>
        <w:tabs>
          <w:tab w:val="left" w:pos="2515"/>
        </w:tabs>
        <w:contextualSpacing/>
        <w:rPr>
          <w:rFonts w:eastAsia="Palatino Linotype" w:cs="Palatino Linotype"/>
          <w:iCs/>
          <w:szCs w:val="24"/>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t>Razones o motivos de inconformidad</w:t>
      </w:r>
      <w:r w:rsidR="00300EA0" w:rsidRPr="006922F5">
        <w:rPr>
          <w:rFonts w:eastAsia="Palatino Linotype" w:cs="Palatino Linotype"/>
          <w:b/>
        </w:rPr>
        <w:t xml:space="preserve">: </w:t>
      </w:r>
    </w:p>
    <w:p w14:paraId="636038ED" w14:textId="2E865033" w:rsidR="00300EA0" w:rsidRPr="006922F5" w:rsidRDefault="00300EA0" w:rsidP="00300EA0">
      <w:pPr>
        <w:pStyle w:val="Fundamentos"/>
        <w:rPr>
          <w:b/>
          <w:bCs/>
          <w:lang w:val="es-ES"/>
        </w:rPr>
      </w:pPr>
      <w:r w:rsidRPr="5C35490E">
        <w:rPr>
          <w:lang w:val="es-ES"/>
        </w:rPr>
        <w:t>«</w:t>
      </w:r>
      <w:proofErr w:type="gramStart"/>
      <w:r w:rsidR="0001567D" w:rsidRPr="0001567D">
        <w:t>omisión</w:t>
      </w:r>
      <w:proofErr w:type="gramEnd"/>
      <w:r w:rsidR="0001567D" w:rsidRPr="0001567D">
        <w:t xml:space="preserve"> de contestar a la solicitud de acceso a la información.</w:t>
      </w:r>
      <w:r w:rsidRPr="5C35490E">
        <w:rPr>
          <w:lang w:val="es-ES"/>
        </w:rPr>
        <w:t>» (Sic)</w:t>
      </w:r>
    </w:p>
    <w:p w14:paraId="0A3CE1C1" w14:textId="77777777" w:rsidR="00390EBF" w:rsidRDefault="00390EBF" w:rsidP="006922F5">
      <w:pPr>
        <w:contextualSpacing/>
        <w:rPr>
          <w:rFonts w:eastAsia="Palatino Linotype" w:cs="Palatino Linotype"/>
          <w:iCs/>
          <w:szCs w:val="24"/>
          <w:lang w:val="es-ES"/>
        </w:rPr>
      </w:pPr>
    </w:p>
    <w:p w14:paraId="11D7F189" w14:textId="400C074D" w:rsidR="00A970D5" w:rsidRPr="006922F5" w:rsidRDefault="00531CE5" w:rsidP="006922F5">
      <w:pPr>
        <w:pStyle w:val="Ttulo2"/>
        <w:rPr>
          <w:rFonts w:eastAsia="Palatino Linotype"/>
        </w:rPr>
      </w:pPr>
      <w:r>
        <w:rPr>
          <w:rFonts w:eastAsia="Palatino Linotype"/>
        </w:rPr>
        <w:lastRenderedPageBreak/>
        <w:t>CUAR</w:t>
      </w:r>
      <w:r w:rsidR="007A1154">
        <w:rPr>
          <w:rFonts w:eastAsia="Palatino Linotype"/>
        </w:rPr>
        <w:t>TO</w:t>
      </w:r>
      <w:r w:rsidR="00A970D5" w:rsidRPr="006922F5">
        <w:rPr>
          <w:rFonts w:eastAsia="Palatino Linotype"/>
        </w:rPr>
        <w:t>. Del turno y admisión del recurso de revisión.</w:t>
      </w:r>
    </w:p>
    <w:p w14:paraId="2459DEBA" w14:textId="4818C89F" w:rsidR="00A970D5" w:rsidRPr="006922F5" w:rsidRDefault="70652167" w:rsidP="70652167">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Comisionado Presidente José Martínez Vilchis</w:t>
      </w:r>
      <w:r w:rsidRPr="70652167">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Pr>
          <w:rFonts w:eastAsia="Palatino Linotype" w:cs="Palatino Linotype"/>
          <w:color w:val="000000" w:themeColor="text1"/>
          <w:lang w:val="es-ES"/>
        </w:rPr>
        <w:t xml:space="preserve"> admisión de fecha </w:t>
      </w:r>
      <w:r w:rsidR="006620DE">
        <w:rPr>
          <w:rFonts w:eastAsia="Palatino Linotype" w:cs="Palatino Linotype"/>
          <w:color w:val="000000" w:themeColor="text1"/>
          <w:lang w:val="es-ES"/>
        </w:rPr>
        <w:t>cinco</w:t>
      </w:r>
      <w:r w:rsidR="002956DA">
        <w:rPr>
          <w:rFonts w:eastAsia="Palatino Linotype" w:cs="Palatino Linotype"/>
          <w:color w:val="000000" w:themeColor="text1"/>
          <w:lang w:val="es-ES"/>
        </w:rPr>
        <w:t xml:space="preserve"> de marzo</w:t>
      </w:r>
      <w:r w:rsidR="00774AC3">
        <w:rPr>
          <w:rFonts w:eastAsia="Palatino Linotype" w:cs="Palatino Linotype"/>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52C24BEF" w14:textId="06F9A46E" w:rsidR="00130787" w:rsidRPr="006922F5" w:rsidRDefault="00130787" w:rsidP="00130787">
      <w:pPr>
        <w:pStyle w:val="Ttulo2"/>
        <w:rPr>
          <w:rFonts w:eastAsia="Palatino Linotype"/>
        </w:rPr>
      </w:pPr>
      <w:r>
        <w:rPr>
          <w:rFonts w:eastAsia="Palatino Linotype"/>
        </w:rPr>
        <w:t>QUINTO</w:t>
      </w:r>
      <w:r w:rsidRPr="006922F5">
        <w:rPr>
          <w:rFonts w:eastAsia="Palatino Linotype"/>
        </w:rPr>
        <w:t xml:space="preserve">. </w:t>
      </w:r>
      <w:r w:rsidRPr="0095390E">
        <w:rPr>
          <w:rFonts w:eastAsia="Palatino Linotype"/>
        </w:rPr>
        <w:t>De la acumulación de</w:t>
      </w:r>
      <w:r>
        <w:rPr>
          <w:rFonts w:eastAsia="Palatino Linotype"/>
        </w:rPr>
        <w:t>l</w:t>
      </w:r>
      <w:r w:rsidRPr="0095390E">
        <w:rPr>
          <w:rFonts w:eastAsia="Palatino Linotype"/>
        </w:rPr>
        <w:t xml:space="preserve"> recurso de revisión</w:t>
      </w:r>
      <w:r w:rsidRPr="006922F5">
        <w:rPr>
          <w:rFonts w:eastAsia="Palatino Linotype"/>
        </w:rPr>
        <w:t>.</w:t>
      </w:r>
    </w:p>
    <w:p w14:paraId="02E7E6BF" w14:textId="57B31354" w:rsidR="00130787" w:rsidRDefault="00130787" w:rsidP="00130787">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En la Novena</w:t>
      </w:r>
      <w:r w:rsidRPr="003F598D">
        <w:rPr>
          <w:rFonts w:eastAsia="Palatino Linotype" w:cs="Palatino Linotype"/>
          <w:color w:val="000000"/>
          <w:szCs w:val="24"/>
        </w:rPr>
        <w:t xml:space="preserve"> Sesión Ordinaria del Pleno de este Instituto de Transparencia, Acceso a la Información Pública y Protección de Datos Personales del Estado de México y Municipios, celebrada el</w:t>
      </w:r>
      <w:r>
        <w:rPr>
          <w:rFonts w:eastAsia="Palatino Linotype" w:cs="Palatino Linotype"/>
          <w:color w:val="000000"/>
          <w:szCs w:val="24"/>
        </w:rPr>
        <w:t xml:space="preserve"> doce de marzo de dos mil veinticinco</w:t>
      </w:r>
      <w:r w:rsidRPr="003F598D">
        <w:rPr>
          <w:rFonts w:eastAsia="Palatino Linotype" w:cs="Palatino Linotype"/>
          <w:color w:val="000000"/>
          <w:szCs w:val="24"/>
        </w:rPr>
        <w:t>, al advertir la conexidad de causa y con la finalidad de evitar que se dictasen resoluciones contradictorias, de conformidad con el artículo 195 de la Ley en la materia y el artículo 18 del Código de Procedimientos Administrativos del Estado de México aplicable de manera supletoria, se acordó la acumulación de</w:t>
      </w:r>
      <w:r w:rsidR="00A5717B">
        <w:rPr>
          <w:rFonts w:eastAsia="Palatino Linotype" w:cs="Palatino Linotype"/>
          <w:color w:val="000000"/>
          <w:szCs w:val="24"/>
        </w:rPr>
        <w:t xml:space="preserve">l recurso de revisión </w:t>
      </w:r>
      <w:r w:rsidR="00A5717B" w:rsidRPr="00A5717B">
        <w:rPr>
          <w:rFonts w:eastAsia="Palatino Linotype" w:cs="Palatino Linotype"/>
          <w:b/>
          <w:color w:val="000000"/>
          <w:szCs w:val="24"/>
        </w:rPr>
        <w:t>02220/INFOEM/IP/RR/2025</w:t>
      </w:r>
      <w:r w:rsidR="00F7354D" w:rsidRPr="00F7354D">
        <w:rPr>
          <w:rFonts w:eastAsia="Palatino Linotype" w:cs="Palatino Linotype"/>
          <w:bCs/>
          <w:color w:val="000000"/>
          <w:szCs w:val="24"/>
        </w:rPr>
        <w:t>, entre otros,</w:t>
      </w:r>
      <w:r w:rsidR="00F7354D">
        <w:rPr>
          <w:rFonts w:eastAsia="Palatino Linotype" w:cs="Palatino Linotype"/>
          <w:b/>
          <w:color w:val="000000"/>
          <w:szCs w:val="24"/>
        </w:rPr>
        <w:t xml:space="preserve"> </w:t>
      </w:r>
      <w:r w:rsidR="00453301">
        <w:rPr>
          <w:rFonts w:eastAsia="Palatino Linotype" w:cs="Palatino Linotype"/>
          <w:color w:val="000000"/>
          <w:szCs w:val="24"/>
        </w:rPr>
        <w:t xml:space="preserve">al </w:t>
      </w:r>
      <w:r w:rsidRPr="003F598D">
        <w:rPr>
          <w:rFonts w:eastAsia="Palatino Linotype" w:cs="Palatino Linotype"/>
          <w:color w:val="000000"/>
          <w:szCs w:val="24"/>
        </w:rPr>
        <w:t>recurso de revisión</w:t>
      </w:r>
      <w:r>
        <w:rPr>
          <w:rFonts w:eastAsia="Palatino Linotype" w:cs="Palatino Linotype"/>
          <w:color w:val="000000"/>
          <w:szCs w:val="24"/>
        </w:rPr>
        <w:t xml:space="preserve"> </w:t>
      </w:r>
      <w:r w:rsidR="00F7354D" w:rsidRPr="00A5717B">
        <w:rPr>
          <w:rFonts w:eastAsia="Palatino Linotype" w:cs="Palatino Linotype"/>
          <w:b/>
          <w:color w:val="000000"/>
          <w:szCs w:val="24"/>
        </w:rPr>
        <w:t>022</w:t>
      </w:r>
      <w:r w:rsidR="00F7354D">
        <w:rPr>
          <w:rFonts w:eastAsia="Palatino Linotype" w:cs="Palatino Linotype"/>
          <w:b/>
          <w:color w:val="000000"/>
          <w:szCs w:val="24"/>
        </w:rPr>
        <w:t>1</w:t>
      </w:r>
      <w:r w:rsidR="00F7354D" w:rsidRPr="00A5717B">
        <w:rPr>
          <w:rFonts w:eastAsia="Palatino Linotype" w:cs="Palatino Linotype"/>
          <w:b/>
          <w:color w:val="000000"/>
          <w:szCs w:val="24"/>
        </w:rPr>
        <w:t>0/INFOEM/IP/RR/2025</w:t>
      </w:r>
      <w:r w:rsidR="00F7354D" w:rsidRPr="00F7354D">
        <w:rPr>
          <w:rFonts w:eastAsia="Palatino Linotype" w:cs="Palatino Linotype"/>
          <w:bCs/>
          <w:color w:val="000000"/>
          <w:szCs w:val="24"/>
        </w:rPr>
        <w:t>,</w:t>
      </w:r>
      <w:r w:rsidRPr="003F598D">
        <w:rPr>
          <w:rFonts w:eastAsia="Palatino Linotype" w:cs="Palatino Linotype"/>
          <w:color w:val="000000"/>
          <w:szCs w:val="24"/>
        </w:rPr>
        <w:t xml:space="preserve"> determinando que fuera Ponente el </w:t>
      </w:r>
      <w:r w:rsidRPr="003F598D">
        <w:rPr>
          <w:rFonts w:eastAsia="Palatino Linotype" w:cs="Palatino Linotype"/>
          <w:b/>
          <w:color w:val="000000"/>
          <w:szCs w:val="24"/>
        </w:rPr>
        <w:t xml:space="preserve">Comisionado </w:t>
      </w:r>
      <w:r>
        <w:rPr>
          <w:rFonts w:eastAsia="Palatino Linotype" w:cs="Palatino Linotype"/>
          <w:b/>
          <w:color w:val="000000"/>
          <w:szCs w:val="24"/>
        </w:rPr>
        <w:t xml:space="preserve">Presidente </w:t>
      </w:r>
      <w:r w:rsidRPr="003F598D">
        <w:rPr>
          <w:rFonts w:eastAsia="Palatino Linotype" w:cs="Palatino Linotype"/>
          <w:b/>
          <w:color w:val="000000"/>
          <w:szCs w:val="24"/>
        </w:rPr>
        <w:t>José Martínez Vilchis</w:t>
      </w:r>
      <w:r w:rsidRPr="003F598D">
        <w:rPr>
          <w:rFonts w:eastAsia="Palatino Linotype" w:cs="Palatino Linotype"/>
          <w:color w:val="000000"/>
          <w:szCs w:val="24"/>
        </w:rPr>
        <w:t>.</w:t>
      </w:r>
    </w:p>
    <w:p w14:paraId="158BD57A" w14:textId="77777777" w:rsidR="00130787" w:rsidRPr="0095390E" w:rsidRDefault="00130787" w:rsidP="00130787">
      <w:pPr>
        <w:pBdr>
          <w:top w:val="nil"/>
          <w:left w:val="nil"/>
          <w:bottom w:val="nil"/>
          <w:right w:val="nil"/>
          <w:between w:val="nil"/>
        </w:pBdr>
        <w:contextualSpacing/>
        <w:rPr>
          <w:rFonts w:eastAsia="Palatino Linotype" w:cs="Palatino Linotype"/>
          <w:color w:val="000000"/>
          <w:lang w:val="es-ES"/>
        </w:rPr>
      </w:pPr>
    </w:p>
    <w:p w14:paraId="05AE608B" w14:textId="087F24E6" w:rsidR="00A970D5" w:rsidRPr="004941FA" w:rsidRDefault="008C5524" w:rsidP="006922F5">
      <w:pPr>
        <w:pStyle w:val="Ttulo2"/>
        <w:rPr>
          <w:rFonts w:eastAsia="Palatino Linotype"/>
        </w:rPr>
      </w:pPr>
      <w:r>
        <w:rPr>
          <w:rFonts w:eastAsia="Palatino Linotype"/>
        </w:rPr>
        <w:t>SEXTO</w:t>
      </w:r>
      <w:r w:rsidR="00A970D5" w:rsidRPr="004941FA">
        <w:rPr>
          <w:rFonts w:eastAsia="Palatino Linotype"/>
        </w:rPr>
        <w:t>. De la etapa de instrucción.</w:t>
      </w:r>
    </w:p>
    <w:p w14:paraId="3FF82E47" w14:textId="12B584A8" w:rsidR="00FC4195" w:rsidRPr="009D62BC" w:rsidRDefault="00FC4195" w:rsidP="00FC4195">
      <w:p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themeColor="text1"/>
        </w:rPr>
        <w:t>S</w:t>
      </w:r>
      <w:r w:rsidRPr="1B94458F">
        <w:rPr>
          <w:rFonts w:eastAsia="Palatino Linotype" w:cs="Palatino Linotype"/>
          <w:color w:val="000000" w:themeColor="text1"/>
        </w:rPr>
        <w:t>e observa que el Sujeto Obligado omitió rendir el Informe Justificado</w:t>
      </w:r>
      <w:r>
        <w:rPr>
          <w:rFonts w:eastAsia="Palatino Linotype" w:cs="Palatino Linotype"/>
          <w:color w:val="000000" w:themeColor="text1"/>
        </w:rPr>
        <w:t xml:space="preserve"> durante la etapa de instrucción</w:t>
      </w:r>
      <w:r w:rsidRPr="1B94458F">
        <w:rPr>
          <w:rFonts w:eastAsia="Palatino Linotype" w:cs="Palatino Linotype"/>
          <w:color w:val="000000" w:themeColor="text1"/>
        </w:rPr>
        <w:t xml:space="preserve">. Por su parte, </w:t>
      </w:r>
      <w:r w:rsidR="00A73BDD">
        <w:rPr>
          <w:rFonts w:eastAsia="Palatino Linotype" w:cs="Palatino Linotype"/>
          <w:color w:val="000000" w:themeColor="text1"/>
        </w:rPr>
        <w:t>el</w:t>
      </w:r>
      <w:r w:rsidRPr="1B94458F">
        <w:rPr>
          <w:rFonts w:eastAsia="Palatino Linotype" w:cs="Palatino Linotype"/>
          <w:color w:val="000000" w:themeColor="text1"/>
        </w:rPr>
        <w:t xml:space="preserve"> Recurrente no realizó manifestaciones, vertió alegatos ni presentó pruebas que a su derecho convinieran.</w:t>
      </w:r>
    </w:p>
    <w:p w14:paraId="5B536618" w14:textId="7ED50870" w:rsidR="00C02596" w:rsidRPr="004C2341"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0881659B" w:rsidR="00A970D5" w:rsidRPr="006922F5" w:rsidRDefault="007A1154" w:rsidP="006922F5">
      <w:pPr>
        <w:pStyle w:val="Ttulo2"/>
        <w:rPr>
          <w:rFonts w:eastAsia="Palatino Linotype"/>
        </w:rPr>
      </w:pPr>
      <w:r>
        <w:rPr>
          <w:rFonts w:eastAsia="Palatino Linotype"/>
        </w:rPr>
        <w:lastRenderedPageBreak/>
        <w:t>S</w:t>
      </w:r>
      <w:r w:rsidR="00531CE5">
        <w:rPr>
          <w:rFonts w:eastAsia="Palatino Linotype"/>
        </w:rPr>
        <w:t>EXTO</w:t>
      </w:r>
      <w:r w:rsidR="00A970D5" w:rsidRPr="006922F5">
        <w:rPr>
          <w:rFonts w:eastAsia="Palatino Linotype"/>
        </w:rPr>
        <w:t>. Del cierre de instrucción.</w:t>
      </w:r>
    </w:p>
    <w:p w14:paraId="2456F4BD" w14:textId="29049594" w:rsidR="00A970D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7826F1">
        <w:rPr>
          <w:rFonts w:eastAsia="Palatino Linotype" w:cs="Palatino Linotype"/>
          <w:color w:val="000000"/>
          <w:szCs w:val="24"/>
        </w:rPr>
        <w:t xml:space="preserve"> el</w:t>
      </w:r>
      <w:r w:rsidR="00B53BEF">
        <w:rPr>
          <w:rFonts w:eastAsia="Palatino Linotype" w:cs="Palatino Linotype"/>
          <w:color w:val="000000"/>
          <w:szCs w:val="24"/>
        </w:rPr>
        <w:t xml:space="preserve"> </w:t>
      </w:r>
      <w:r w:rsidR="00075475">
        <w:rPr>
          <w:rFonts w:eastAsia="Palatino Linotype" w:cs="Palatino Linotype"/>
          <w:color w:val="000000"/>
          <w:szCs w:val="24"/>
        </w:rPr>
        <w:t>diecinueve</w:t>
      </w:r>
      <w:r w:rsidR="005E2316">
        <w:rPr>
          <w:rFonts w:eastAsia="Palatino Linotype" w:cs="Palatino Linotype"/>
          <w:color w:val="000000"/>
          <w:szCs w:val="24"/>
        </w:rPr>
        <w:t xml:space="preserve"> de marzo</w:t>
      </w:r>
      <w:r w:rsidR="001F3363">
        <w:rPr>
          <w:rFonts w:eastAsia="Palatino Linotype" w:cs="Palatino Linotype"/>
          <w:color w:val="000000"/>
          <w:szCs w:val="24"/>
        </w:rPr>
        <w:t xml:space="preserve"> de dos mil veinticinco</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1CD7B73C" w14:textId="77777777" w:rsidR="00FB234A" w:rsidRDefault="00FB234A" w:rsidP="006922F5">
      <w:pPr>
        <w:pBdr>
          <w:top w:val="nil"/>
          <w:left w:val="nil"/>
          <w:bottom w:val="nil"/>
          <w:right w:val="nil"/>
          <w:between w:val="nil"/>
        </w:pBdr>
        <w:contextualSpacing/>
        <w:rPr>
          <w:rFonts w:eastAsia="Palatino Linotype" w:cs="Palatino Linotype"/>
          <w:color w:val="000000"/>
          <w:szCs w:val="24"/>
        </w:rPr>
      </w:pPr>
    </w:p>
    <w:p w14:paraId="1AF1C885" w14:textId="2D4CFF34" w:rsidR="00FB234A" w:rsidRPr="006054AA" w:rsidRDefault="00FB234A" w:rsidP="00FB234A">
      <w:pPr>
        <w:pStyle w:val="Ttulo2"/>
        <w:rPr>
          <w:rFonts w:eastAsiaTheme="minorHAnsi"/>
          <w:lang w:eastAsia="en-US"/>
        </w:rPr>
      </w:pPr>
      <w:r w:rsidRPr="006054AA">
        <w:rPr>
          <w:rFonts w:eastAsiaTheme="minorHAnsi"/>
          <w:lang w:eastAsia="en-US"/>
        </w:rPr>
        <w:t xml:space="preserve">SÉPTIMO. De la </w:t>
      </w:r>
      <w:r w:rsidR="0095214B" w:rsidRPr="0095214B">
        <w:rPr>
          <w:rFonts w:eastAsiaTheme="minorHAnsi"/>
          <w:bCs/>
          <w:lang w:val="es-MX" w:eastAsia="en-US"/>
        </w:rPr>
        <w:t>resolución del recurso de revisión 0</w:t>
      </w:r>
      <w:r w:rsidR="0095214B">
        <w:rPr>
          <w:rFonts w:eastAsiaTheme="minorHAnsi"/>
          <w:bCs/>
          <w:lang w:val="es-MX" w:eastAsia="en-US"/>
        </w:rPr>
        <w:t>2210</w:t>
      </w:r>
      <w:r w:rsidR="0095214B" w:rsidRPr="0095214B">
        <w:rPr>
          <w:rFonts w:eastAsiaTheme="minorHAnsi"/>
          <w:bCs/>
          <w:lang w:val="es-MX" w:eastAsia="en-US"/>
        </w:rPr>
        <w:t>/INFOEM/IP/RR/202</w:t>
      </w:r>
      <w:r w:rsidR="0095214B">
        <w:rPr>
          <w:rFonts w:eastAsiaTheme="minorHAnsi"/>
          <w:bCs/>
          <w:lang w:val="es-MX" w:eastAsia="en-US"/>
        </w:rPr>
        <w:t>5 y sus acumulados</w:t>
      </w:r>
      <w:r w:rsidR="0095214B" w:rsidRPr="0095214B">
        <w:rPr>
          <w:rFonts w:eastAsiaTheme="minorHAnsi"/>
          <w:bCs/>
          <w:lang w:val="es-MX" w:eastAsia="en-US"/>
        </w:rPr>
        <w:t>.</w:t>
      </w:r>
    </w:p>
    <w:p w14:paraId="48A643A6" w14:textId="1E02297F" w:rsidR="00FB234A" w:rsidRDefault="00D6641B" w:rsidP="00FB234A">
      <w:pPr>
        <w:pBdr>
          <w:top w:val="nil"/>
          <w:left w:val="nil"/>
          <w:bottom w:val="nil"/>
          <w:right w:val="nil"/>
          <w:between w:val="nil"/>
        </w:pBdr>
        <w:contextualSpacing/>
        <w:rPr>
          <w:rFonts w:eastAsiaTheme="minorHAnsi" w:cstheme="minorBidi"/>
          <w:szCs w:val="24"/>
          <w:lang w:eastAsia="en-US"/>
        </w:rPr>
      </w:pPr>
      <w:r w:rsidRPr="00D6641B">
        <w:rPr>
          <w:rFonts w:eastAsiaTheme="minorHAnsi" w:cstheme="minorBidi"/>
          <w:szCs w:val="24"/>
          <w:lang w:eastAsia="en-US"/>
        </w:rPr>
        <w:t xml:space="preserve">En la </w:t>
      </w:r>
      <w:r w:rsidR="00642EA5">
        <w:rPr>
          <w:rFonts w:eastAsiaTheme="minorHAnsi" w:cstheme="minorBidi"/>
          <w:szCs w:val="24"/>
          <w:lang w:eastAsia="en-US"/>
        </w:rPr>
        <w:t>Décima Segunda</w:t>
      </w:r>
      <w:r w:rsidRPr="00D6641B">
        <w:rPr>
          <w:rFonts w:eastAsiaTheme="minorHAnsi" w:cstheme="minorBidi"/>
          <w:szCs w:val="24"/>
          <w:lang w:eastAsia="en-US"/>
        </w:rPr>
        <w:t xml:space="preserve"> Sesión Ordinaria celebrada el </w:t>
      </w:r>
      <w:r w:rsidR="00642EA5">
        <w:rPr>
          <w:rFonts w:eastAsiaTheme="minorHAnsi" w:cstheme="minorBidi"/>
          <w:szCs w:val="24"/>
          <w:lang w:eastAsia="en-US"/>
        </w:rPr>
        <w:t>dos de abril</w:t>
      </w:r>
      <w:r w:rsidRPr="00D6641B">
        <w:rPr>
          <w:rFonts w:eastAsiaTheme="minorHAnsi" w:cstheme="minorBidi"/>
          <w:szCs w:val="24"/>
          <w:lang w:eastAsia="en-US"/>
        </w:rPr>
        <w:t xml:space="preserve"> de dos mil veinti</w:t>
      </w:r>
      <w:r w:rsidR="00642EA5">
        <w:rPr>
          <w:rFonts w:eastAsiaTheme="minorHAnsi" w:cstheme="minorBidi"/>
          <w:szCs w:val="24"/>
          <w:lang w:eastAsia="en-US"/>
        </w:rPr>
        <w:t>cinco</w:t>
      </w:r>
      <w:r w:rsidRPr="00D6641B">
        <w:rPr>
          <w:rFonts w:eastAsiaTheme="minorHAnsi" w:cstheme="minorBidi"/>
          <w:szCs w:val="24"/>
          <w:lang w:eastAsia="en-US"/>
        </w:rPr>
        <w:t>, el Pleno del Instituto de Transparencia, Accesos la Información Pública y Protección de Datos Personales del Estado de México y Municipios aprobó por unanimidad de votos, la Resolución del Recurso de Revisión, en la cual se determinó lo siguiente</w:t>
      </w:r>
      <w:r>
        <w:rPr>
          <w:rFonts w:eastAsiaTheme="minorHAnsi" w:cstheme="minorBidi"/>
          <w:szCs w:val="24"/>
          <w:lang w:eastAsia="en-US"/>
        </w:rPr>
        <w:t>:</w:t>
      </w:r>
    </w:p>
    <w:p w14:paraId="030E2304" w14:textId="77777777" w:rsidR="00033AE7" w:rsidRDefault="00033AE7" w:rsidP="00FB234A">
      <w:pPr>
        <w:pBdr>
          <w:top w:val="nil"/>
          <w:left w:val="nil"/>
          <w:bottom w:val="nil"/>
          <w:right w:val="nil"/>
          <w:between w:val="nil"/>
        </w:pBdr>
        <w:contextualSpacing/>
        <w:rPr>
          <w:rFonts w:eastAsiaTheme="minorHAnsi" w:cstheme="minorBidi"/>
          <w:szCs w:val="24"/>
          <w:lang w:eastAsia="en-US"/>
        </w:rPr>
      </w:pPr>
    </w:p>
    <w:p w14:paraId="1F78D209" w14:textId="77777777" w:rsidR="00C42C60" w:rsidRPr="00C42C60" w:rsidRDefault="00C42C60" w:rsidP="00C42C60">
      <w:pPr>
        <w:pStyle w:val="Fundamentos"/>
        <w:rPr>
          <w:lang w:eastAsia="en-US"/>
        </w:rPr>
      </w:pPr>
      <w:r w:rsidRPr="00C42C60">
        <w:rPr>
          <w:b/>
          <w:lang w:eastAsia="en-US"/>
        </w:rPr>
        <w:t>PRIMERO.</w:t>
      </w:r>
      <w:r w:rsidRPr="00C42C60">
        <w:rPr>
          <w:lang w:eastAsia="en-US"/>
        </w:rPr>
        <w:t xml:space="preserve"> Resultan fundadas las razones o motivos de inconformidad hechos valer por el Recurrente</w:t>
      </w:r>
      <w:r w:rsidRPr="00C42C60">
        <w:rPr>
          <w:b/>
          <w:lang w:eastAsia="en-US"/>
        </w:rPr>
        <w:t>,</w:t>
      </w:r>
      <w:r w:rsidRPr="00C42C60">
        <w:rPr>
          <w:lang w:eastAsia="en-US"/>
        </w:rPr>
        <w:t xml:space="preserve"> en términos del </w:t>
      </w:r>
      <w:r w:rsidRPr="00C42C60">
        <w:rPr>
          <w:b/>
          <w:lang w:eastAsia="en-US"/>
        </w:rPr>
        <w:t xml:space="preserve">Considerando TERCERO </w:t>
      </w:r>
      <w:r w:rsidRPr="00C42C60">
        <w:rPr>
          <w:lang w:eastAsia="en-US"/>
        </w:rPr>
        <w:t>de la presente resolución.</w:t>
      </w:r>
    </w:p>
    <w:p w14:paraId="791E704B" w14:textId="77777777" w:rsidR="00C42C60" w:rsidRPr="00C42C60" w:rsidRDefault="00C42C60" w:rsidP="00C42C60">
      <w:pPr>
        <w:pStyle w:val="Fundamentos"/>
        <w:rPr>
          <w:lang w:eastAsia="en-US"/>
        </w:rPr>
      </w:pPr>
    </w:p>
    <w:p w14:paraId="1FC6E2F6" w14:textId="4ED676AC" w:rsidR="00C42C60" w:rsidRPr="00C42C60" w:rsidRDefault="00C42C60" w:rsidP="00C42C60">
      <w:pPr>
        <w:pStyle w:val="Fundamentos"/>
        <w:rPr>
          <w:lang w:eastAsia="en-US"/>
        </w:rPr>
      </w:pPr>
      <w:r w:rsidRPr="00C42C60">
        <w:rPr>
          <w:b/>
          <w:lang w:eastAsia="en-US"/>
        </w:rPr>
        <w:t xml:space="preserve">SEGUNDO. </w:t>
      </w:r>
      <w:r w:rsidRPr="00C42C60">
        <w:rPr>
          <w:lang w:eastAsia="en-US"/>
        </w:rPr>
        <w:t>Se</w:t>
      </w:r>
      <w:r w:rsidRPr="00C42C60">
        <w:rPr>
          <w:b/>
          <w:bCs/>
          <w:lang w:eastAsia="en-US"/>
        </w:rPr>
        <w:t xml:space="preserve"> ORDENA </w:t>
      </w:r>
      <w:r w:rsidRPr="00C42C60">
        <w:rPr>
          <w:lang w:eastAsia="en-US"/>
        </w:rPr>
        <w:t>al Sujeto Obligado que</w:t>
      </w:r>
      <w:r w:rsidRPr="00C42C60">
        <w:rPr>
          <w:b/>
          <w:bCs/>
          <w:lang w:eastAsia="en-US"/>
        </w:rPr>
        <w:t xml:space="preserve"> </w:t>
      </w:r>
      <w:r w:rsidRPr="00C42C60">
        <w:rPr>
          <w:bCs/>
          <w:lang w:eastAsia="en-US"/>
        </w:rPr>
        <w:t xml:space="preserve">atienda las solicitudes de información </w:t>
      </w:r>
      <w:r w:rsidRPr="00C42C60">
        <w:rPr>
          <w:b/>
          <w:bCs/>
          <w:lang w:eastAsia="en-US"/>
        </w:rPr>
        <w:t>00022/CHICONCU/IP/2025</w:t>
      </w:r>
      <w:r w:rsidRPr="00C42C60">
        <w:rPr>
          <w:lang w:eastAsia="en-US"/>
        </w:rPr>
        <w:t>,</w:t>
      </w:r>
      <w:r w:rsidRPr="00C42C60">
        <w:rPr>
          <w:b/>
          <w:lang w:eastAsia="en-US"/>
        </w:rPr>
        <w:t xml:space="preserve"> </w:t>
      </w:r>
      <w:r w:rsidRPr="00C42C60">
        <w:rPr>
          <w:b/>
          <w:bCs/>
          <w:lang w:eastAsia="en-US"/>
        </w:rPr>
        <w:t>00021/CHICONCU/IP/2025</w:t>
      </w:r>
      <w:r w:rsidRPr="00C42C60">
        <w:rPr>
          <w:lang w:eastAsia="en-US"/>
        </w:rPr>
        <w:t>,</w:t>
      </w:r>
      <w:r w:rsidRPr="00C42C60">
        <w:rPr>
          <w:b/>
          <w:lang w:eastAsia="en-US"/>
        </w:rPr>
        <w:t xml:space="preserve"> </w:t>
      </w:r>
      <w:r w:rsidRPr="00C42C60">
        <w:rPr>
          <w:b/>
          <w:bCs/>
          <w:lang w:eastAsia="en-US"/>
        </w:rPr>
        <w:t>00020/CHICONCU/IP/2025</w:t>
      </w:r>
      <w:r w:rsidRPr="00C42C60">
        <w:rPr>
          <w:lang w:eastAsia="en-US"/>
        </w:rPr>
        <w:t>,</w:t>
      </w:r>
      <w:r w:rsidRPr="00C42C60">
        <w:rPr>
          <w:b/>
          <w:lang w:eastAsia="en-US"/>
        </w:rPr>
        <w:t xml:space="preserve"> </w:t>
      </w:r>
      <w:r w:rsidRPr="00C42C60">
        <w:rPr>
          <w:b/>
          <w:bCs/>
          <w:lang w:eastAsia="en-US"/>
        </w:rPr>
        <w:t>00019/CHICONCU/IP/2025</w:t>
      </w:r>
      <w:r w:rsidRPr="00C42C60">
        <w:rPr>
          <w:lang w:eastAsia="en-US"/>
        </w:rPr>
        <w:t>,</w:t>
      </w:r>
      <w:r w:rsidRPr="00C42C60">
        <w:rPr>
          <w:b/>
          <w:lang w:eastAsia="en-US"/>
        </w:rPr>
        <w:t xml:space="preserve"> </w:t>
      </w:r>
      <w:r w:rsidRPr="00C42C60">
        <w:rPr>
          <w:b/>
          <w:bCs/>
          <w:lang w:eastAsia="en-US"/>
        </w:rPr>
        <w:t>00018/CHICONCU/IP/2025</w:t>
      </w:r>
      <w:r w:rsidRPr="00C42C60">
        <w:rPr>
          <w:lang w:eastAsia="en-US"/>
        </w:rPr>
        <w:t>,</w:t>
      </w:r>
      <w:r w:rsidRPr="00C42C60">
        <w:rPr>
          <w:b/>
          <w:lang w:eastAsia="en-US"/>
        </w:rPr>
        <w:t xml:space="preserve"> </w:t>
      </w:r>
      <w:r w:rsidRPr="00C42C60">
        <w:rPr>
          <w:b/>
          <w:bCs/>
          <w:lang w:eastAsia="en-US"/>
        </w:rPr>
        <w:t>00017/CHICONCU/IP/2025</w:t>
      </w:r>
      <w:r w:rsidRPr="00C42C60">
        <w:rPr>
          <w:lang w:eastAsia="en-US"/>
        </w:rPr>
        <w:t>,</w:t>
      </w:r>
      <w:r w:rsidRPr="00C42C60">
        <w:rPr>
          <w:b/>
          <w:lang w:eastAsia="en-US"/>
        </w:rPr>
        <w:t xml:space="preserve"> </w:t>
      </w:r>
      <w:r w:rsidRPr="00C42C60">
        <w:rPr>
          <w:b/>
          <w:bCs/>
          <w:lang w:eastAsia="en-US"/>
        </w:rPr>
        <w:t>00016/CHICONCU/IP/2025</w:t>
      </w:r>
      <w:r w:rsidRPr="00C42C60">
        <w:rPr>
          <w:lang w:eastAsia="en-US"/>
        </w:rPr>
        <w:t>,</w:t>
      </w:r>
      <w:r w:rsidRPr="00C42C60">
        <w:rPr>
          <w:b/>
          <w:lang w:eastAsia="en-US"/>
        </w:rPr>
        <w:t xml:space="preserve"> </w:t>
      </w:r>
      <w:r w:rsidRPr="00C42C60">
        <w:rPr>
          <w:b/>
          <w:bCs/>
          <w:lang w:eastAsia="en-US"/>
        </w:rPr>
        <w:t>00015/CHICONCU/IP/2025</w:t>
      </w:r>
      <w:r w:rsidRPr="00C42C60">
        <w:rPr>
          <w:lang w:eastAsia="en-US"/>
        </w:rPr>
        <w:t>,</w:t>
      </w:r>
      <w:r w:rsidRPr="00C42C60">
        <w:rPr>
          <w:b/>
          <w:lang w:eastAsia="en-US"/>
        </w:rPr>
        <w:t xml:space="preserve"> </w:t>
      </w:r>
      <w:r w:rsidRPr="00C42C60">
        <w:rPr>
          <w:b/>
          <w:bCs/>
          <w:lang w:eastAsia="en-US"/>
        </w:rPr>
        <w:t>00014/CHICONCU/IP/2025</w:t>
      </w:r>
      <w:r w:rsidRPr="00C42C60">
        <w:rPr>
          <w:lang w:eastAsia="en-US"/>
        </w:rPr>
        <w:t>,</w:t>
      </w:r>
      <w:r w:rsidRPr="00C42C60">
        <w:rPr>
          <w:b/>
          <w:lang w:eastAsia="en-US"/>
        </w:rPr>
        <w:t xml:space="preserve"> </w:t>
      </w:r>
      <w:r w:rsidRPr="00C42C60">
        <w:rPr>
          <w:b/>
          <w:bCs/>
          <w:lang w:eastAsia="en-US"/>
        </w:rPr>
        <w:t>00013/CHICONCU/IP/2025</w:t>
      </w:r>
      <w:r w:rsidRPr="00C42C60">
        <w:rPr>
          <w:b/>
          <w:lang w:eastAsia="en-US"/>
        </w:rPr>
        <w:t xml:space="preserve"> </w:t>
      </w:r>
      <w:r w:rsidRPr="00C42C60">
        <w:rPr>
          <w:lang w:eastAsia="en-US"/>
        </w:rPr>
        <w:t>y</w:t>
      </w:r>
      <w:r w:rsidRPr="00C42C60">
        <w:rPr>
          <w:b/>
          <w:lang w:eastAsia="en-US"/>
        </w:rPr>
        <w:t xml:space="preserve"> </w:t>
      </w:r>
      <w:r w:rsidRPr="00C42C60">
        <w:rPr>
          <w:b/>
          <w:bCs/>
          <w:u w:val="single"/>
          <w:lang w:eastAsia="en-US"/>
        </w:rPr>
        <w:t>00012/CHICONCU/IP/2025</w:t>
      </w:r>
      <w:r w:rsidRPr="00C42C60">
        <w:rPr>
          <w:lang w:eastAsia="en-US"/>
        </w:rPr>
        <w:t>,</w:t>
      </w:r>
      <w:r w:rsidRPr="00C42C60">
        <w:rPr>
          <w:b/>
          <w:lang w:eastAsia="en-US"/>
        </w:rPr>
        <w:t xml:space="preserve"> </w:t>
      </w:r>
      <w:r w:rsidRPr="00C42C60">
        <w:rPr>
          <w:lang w:eastAsia="en-US"/>
        </w:rPr>
        <w:t xml:space="preserve">en términos del </w:t>
      </w:r>
      <w:r w:rsidRPr="00C42C60">
        <w:rPr>
          <w:b/>
          <w:lang w:eastAsia="en-US"/>
        </w:rPr>
        <w:t xml:space="preserve">Considerando </w:t>
      </w:r>
      <w:r w:rsidRPr="00C42C60">
        <w:rPr>
          <w:b/>
          <w:bCs/>
          <w:lang w:eastAsia="en-US"/>
        </w:rPr>
        <w:t xml:space="preserve">TERCERO </w:t>
      </w:r>
      <w:r w:rsidRPr="00C42C60">
        <w:rPr>
          <w:lang w:eastAsia="en-US"/>
        </w:rPr>
        <w:t>de esta resolución; vía Sistema de Acceso a la Información Mexiquense (SAIMEX)</w:t>
      </w:r>
      <w:r w:rsidRPr="00C42C60">
        <w:rPr>
          <w:bCs/>
          <w:lang w:eastAsia="en-US"/>
        </w:rPr>
        <w:t xml:space="preserve">. </w:t>
      </w:r>
    </w:p>
    <w:p w14:paraId="2BFDB8A2" w14:textId="77777777" w:rsidR="00C42C60" w:rsidRPr="00C42C60" w:rsidRDefault="00C42C60" w:rsidP="00C42C60">
      <w:pPr>
        <w:pStyle w:val="Fundamentos"/>
        <w:rPr>
          <w:lang w:eastAsia="en-US"/>
        </w:rPr>
      </w:pPr>
    </w:p>
    <w:p w14:paraId="5874B335" w14:textId="12AFFF38" w:rsidR="00033AE7" w:rsidRDefault="00C42C60" w:rsidP="00033AE7">
      <w:pPr>
        <w:pStyle w:val="Fundamentos"/>
        <w:rPr>
          <w:lang w:eastAsia="en-US"/>
        </w:rPr>
      </w:pPr>
      <w:r w:rsidRPr="00C42C60">
        <w:rPr>
          <w:b/>
          <w:lang w:eastAsia="en-US"/>
        </w:rPr>
        <w:t xml:space="preserve">TERCERO. Notifíquese </w:t>
      </w:r>
      <w:r w:rsidRPr="00C42C60">
        <w:rPr>
          <w:bCs/>
          <w:lang w:eastAsia="en-US"/>
        </w:rPr>
        <w:t xml:space="preserve">la presente resolución al Titular de la Unidad de Transparencia del Sujeto Obligado mediante el </w:t>
      </w:r>
      <w:r w:rsidRPr="00C42C60">
        <w:rPr>
          <w:lang w:eastAsia="en-US"/>
        </w:rPr>
        <w:t xml:space="preserve">Sistema de Acceso a la Información Mexiquense (SAIMEX), </w:t>
      </w:r>
      <w:r w:rsidRPr="00C42C60">
        <w:rPr>
          <w:bCs/>
          <w:lang w:eastAsia="en-US"/>
        </w:rPr>
        <w:t xml:space="preserve">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w:t>
      </w:r>
      <w:r w:rsidRPr="00C42C60">
        <w:rPr>
          <w:bCs/>
          <w:lang w:eastAsia="en-US"/>
        </w:rPr>
        <w:lastRenderedPageBreak/>
        <w:t>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1D80543" w14:textId="77777777" w:rsidR="00033AE7" w:rsidRDefault="00033AE7" w:rsidP="00FB234A">
      <w:pPr>
        <w:pBdr>
          <w:top w:val="nil"/>
          <w:left w:val="nil"/>
          <w:bottom w:val="nil"/>
          <w:right w:val="nil"/>
          <w:between w:val="nil"/>
        </w:pBdr>
        <w:contextualSpacing/>
        <w:rPr>
          <w:rFonts w:eastAsiaTheme="minorHAnsi" w:cstheme="minorBidi"/>
          <w:szCs w:val="24"/>
          <w:lang w:eastAsia="en-US"/>
        </w:rPr>
      </w:pPr>
    </w:p>
    <w:p w14:paraId="2E33BDCB" w14:textId="000CCF5C" w:rsidR="00033AE7" w:rsidRDefault="00584E6E" w:rsidP="00896B46">
      <w:pPr>
        <w:pStyle w:val="Ttulo2"/>
        <w:rPr>
          <w:rFonts w:eastAsiaTheme="minorHAnsi"/>
          <w:lang w:eastAsia="en-US"/>
        </w:rPr>
      </w:pPr>
      <w:r>
        <w:rPr>
          <w:rFonts w:eastAsiaTheme="minorHAnsi"/>
          <w:lang w:eastAsia="en-US"/>
        </w:rPr>
        <w:t xml:space="preserve">OCTAVO. </w:t>
      </w:r>
      <w:r w:rsidR="00061D0A" w:rsidRPr="00061D0A">
        <w:rPr>
          <w:rFonts w:eastAsiaTheme="minorHAnsi"/>
          <w:lang w:eastAsia="en-US"/>
        </w:rPr>
        <w:t>De la notificación de la resolución de</w:t>
      </w:r>
      <w:r w:rsidR="00061D0A">
        <w:rPr>
          <w:rFonts w:eastAsiaTheme="minorHAnsi"/>
          <w:lang w:eastAsia="en-US"/>
        </w:rPr>
        <w:t xml:space="preserve"> </w:t>
      </w:r>
      <w:r w:rsidR="00061D0A" w:rsidRPr="00061D0A">
        <w:rPr>
          <w:rFonts w:eastAsiaTheme="minorHAnsi"/>
          <w:lang w:eastAsia="en-US"/>
        </w:rPr>
        <w:t>l</w:t>
      </w:r>
      <w:r w:rsidR="00061D0A">
        <w:rPr>
          <w:rFonts w:eastAsiaTheme="minorHAnsi"/>
          <w:lang w:eastAsia="en-US"/>
        </w:rPr>
        <w:t>os</w:t>
      </w:r>
      <w:r w:rsidR="00061D0A" w:rsidRPr="00061D0A">
        <w:rPr>
          <w:rFonts w:eastAsiaTheme="minorHAnsi"/>
          <w:lang w:eastAsia="en-US"/>
        </w:rPr>
        <w:t xml:space="preserve"> recurso</w:t>
      </w:r>
      <w:r w:rsidR="00061D0A">
        <w:rPr>
          <w:rFonts w:eastAsiaTheme="minorHAnsi"/>
          <w:lang w:eastAsia="en-US"/>
        </w:rPr>
        <w:t>s de revisión</w:t>
      </w:r>
      <w:r w:rsidR="00061D0A" w:rsidRPr="00061D0A">
        <w:rPr>
          <w:rFonts w:eastAsiaTheme="minorHAnsi"/>
          <w:lang w:eastAsia="en-US"/>
        </w:rPr>
        <w:t xml:space="preserve"> </w:t>
      </w:r>
      <w:r w:rsidR="00061D0A" w:rsidRPr="0095214B">
        <w:rPr>
          <w:rFonts w:eastAsiaTheme="minorHAnsi"/>
          <w:bCs/>
          <w:lang w:val="es-MX" w:eastAsia="en-US"/>
        </w:rPr>
        <w:t>0</w:t>
      </w:r>
      <w:r w:rsidR="00061D0A">
        <w:rPr>
          <w:rFonts w:eastAsiaTheme="minorHAnsi"/>
          <w:bCs/>
          <w:lang w:val="es-MX" w:eastAsia="en-US"/>
        </w:rPr>
        <w:t>2210</w:t>
      </w:r>
      <w:r w:rsidR="00061D0A" w:rsidRPr="0095214B">
        <w:rPr>
          <w:rFonts w:eastAsiaTheme="minorHAnsi"/>
          <w:bCs/>
          <w:lang w:val="es-MX" w:eastAsia="en-US"/>
        </w:rPr>
        <w:t>/INFOEM/IP/RR/202</w:t>
      </w:r>
      <w:r w:rsidR="00061D0A">
        <w:rPr>
          <w:rFonts w:eastAsiaTheme="minorHAnsi"/>
          <w:bCs/>
          <w:lang w:val="es-MX" w:eastAsia="en-US"/>
        </w:rPr>
        <w:t>5 y sus acumulados</w:t>
      </w:r>
      <w:r w:rsidR="00061D0A" w:rsidRPr="0095214B">
        <w:rPr>
          <w:rFonts w:eastAsiaTheme="minorHAnsi"/>
          <w:bCs/>
          <w:lang w:val="es-MX" w:eastAsia="en-US"/>
        </w:rPr>
        <w:t>.</w:t>
      </w:r>
    </w:p>
    <w:p w14:paraId="5DDD3A38" w14:textId="7BCE56C2" w:rsidR="0047649C" w:rsidRDefault="0047649C" w:rsidP="0047649C">
      <w:pPr>
        <w:pBdr>
          <w:top w:val="nil"/>
          <w:left w:val="nil"/>
          <w:bottom w:val="nil"/>
          <w:right w:val="nil"/>
          <w:between w:val="nil"/>
        </w:pBdr>
        <w:rPr>
          <w:rFonts w:eastAsia="Palatino Linotype" w:cs="Palatino Linotype"/>
          <w:color w:val="000000"/>
          <w:szCs w:val="24"/>
        </w:rPr>
      </w:pPr>
      <w:r w:rsidRPr="0052348F">
        <w:rPr>
          <w:rFonts w:eastAsia="Palatino Linotype" w:cs="Palatino Linotype"/>
          <w:color w:val="000000"/>
          <w:szCs w:val="24"/>
        </w:rPr>
        <w:t xml:space="preserve">De conformidad con las constancias que integran el expediente </w:t>
      </w:r>
      <w:r>
        <w:rPr>
          <w:rFonts w:eastAsia="Palatino Linotype" w:cs="Palatino Linotype"/>
          <w:color w:val="000000"/>
          <w:szCs w:val="24"/>
        </w:rPr>
        <w:t xml:space="preserve">electrónico, se advierte que el día siete de abril </w:t>
      </w:r>
      <w:r w:rsidRPr="0052348F">
        <w:rPr>
          <w:rFonts w:eastAsia="Palatino Linotype" w:cs="Palatino Linotype"/>
          <w:color w:val="000000"/>
          <w:szCs w:val="24"/>
        </w:rPr>
        <w:t>se notificó a las partes</w:t>
      </w:r>
      <w:r>
        <w:rPr>
          <w:rFonts w:eastAsia="Palatino Linotype" w:cs="Palatino Linotype"/>
          <w:color w:val="000000"/>
          <w:szCs w:val="24"/>
        </w:rPr>
        <w:t xml:space="preserve"> </w:t>
      </w:r>
      <w:r w:rsidRPr="0052348F">
        <w:rPr>
          <w:rFonts w:eastAsia="Palatino Linotype" w:cs="Palatino Linotype"/>
          <w:color w:val="000000"/>
          <w:szCs w:val="24"/>
        </w:rPr>
        <w:t>por medio del Sistema de Acceso a la Información Mexiquense (SAIMEX</w:t>
      </w:r>
      <w:r>
        <w:rPr>
          <w:rFonts w:eastAsia="Palatino Linotype" w:cs="Palatino Linotype"/>
          <w:color w:val="000000"/>
          <w:szCs w:val="24"/>
        </w:rPr>
        <w:t>)</w:t>
      </w:r>
      <w:r w:rsidRPr="0052348F">
        <w:rPr>
          <w:rFonts w:eastAsia="Palatino Linotype" w:cs="Palatino Linotype"/>
          <w:color w:val="000000"/>
          <w:szCs w:val="24"/>
        </w:rPr>
        <w:t xml:space="preserve">, la resolución </w:t>
      </w:r>
      <w:r>
        <w:rPr>
          <w:rFonts w:eastAsia="Palatino Linotype" w:cs="Palatino Linotype"/>
          <w:color w:val="000000"/>
          <w:szCs w:val="24"/>
        </w:rPr>
        <w:t>del recurso de revisión referido.</w:t>
      </w:r>
    </w:p>
    <w:p w14:paraId="628F220B" w14:textId="77777777" w:rsidR="00584E6E" w:rsidRDefault="00584E6E" w:rsidP="00FB234A">
      <w:pPr>
        <w:pBdr>
          <w:top w:val="nil"/>
          <w:left w:val="nil"/>
          <w:bottom w:val="nil"/>
          <w:right w:val="nil"/>
          <w:between w:val="nil"/>
        </w:pBdr>
        <w:contextualSpacing/>
        <w:rPr>
          <w:rFonts w:eastAsiaTheme="minorHAnsi" w:cstheme="minorBidi"/>
          <w:szCs w:val="24"/>
          <w:lang w:eastAsia="en-US"/>
        </w:rPr>
      </w:pPr>
    </w:p>
    <w:p w14:paraId="6D2DF427" w14:textId="4BD1D612" w:rsidR="00584E6E" w:rsidRDefault="00584E6E" w:rsidP="00896B46">
      <w:pPr>
        <w:pStyle w:val="Ttulo2"/>
        <w:rPr>
          <w:rFonts w:eastAsiaTheme="minorHAnsi"/>
          <w:lang w:eastAsia="en-US"/>
        </w:rPr>
      </w:pPr>
      <w:r>
        <w:rPr>
          <w:rFonts w:eastAsiaTheme="minorHAnsi"/>
          <w:lang w:eastAsia="en-US"/>
        </w:rPr>
        <w:t>NOVENO.</w:t>
      </w:r>
      <w:r w:rsidR="000E3602">
        <w:rPr>
          <w:rFonts w:eastAsiaTheme="minorHAnsi"/>
          <w:lang w:eastAsia="en-US"/>
        </w:rPr>
        <w:t xml:space="preserve"> </w:t>
      </w:r>
      <w:r w:rsidR="000E3602" w:rsidRPr="0095318A">
        <w:rPr>
          <w:rFonts w:eastAsia="Palatino Linotype" w:cs="Palatino Linotype"/>
          <w:color w:val="000000"/>
        </w:rPr>
        <w:t>De</w:t>
      </w:r>
      <w:r w:rsidR="000E3602">
        <w:rPr>
          <w:rFonts w:eastAsia="Palatino Linotype" w:cs="Palatino Linotype"/>
          <w:color w:val="000000"/>
        </w:rPr>
        <w:t>l cumplimiento a la resolución.</w:t>
      </w:r>
    </w:p>
    <w:p w14:paraId="63984186" w14:textId="72761AB1" w:rsidR="006D0C27" w:rsidRDefault="006D0C27" w:rsidP="006D0C27">
      <w:r>
        <w:t>Conforme a las actuaciones en el expediente electrónico del SAIMEX, se observa que el Sujeto Obligado, en cumplimiento a lo dispuesto en la resolución dictada por el Pleno de este Instituto</w:t>
      </w:r>
      <w:r w:rsidR="00937FA2">
        <w:t xml:space="preserve">, manifestó hacer entrega de la información solicitada </w:t>
      </w:r>
      <w:r w:rsidR="00E66808">
        <w:t>conforme a lo siguiente</w:t>
      </w:r>
      <w:r w:rsidR="007C3BE5">
        <w:t>:</w:t>
      </w:r>
    </w:p>
    <w:p w14:paraId="484FCC72" w14:textId="77777777" w:rsidR="007C3BE5" w:rsidRDefault="007C3BE5" w:rsidP="006D0C27"/>
    <w:p w14:paraId="753D0E07" w14:textId="2D58F24E" w:rsidR="007C3BE5" w:rsidRDefault="007C3BE5" w:rsidP="007C3BE5">
      <w:pPr>
        <w:pStyle w:val="Fundamentos"/>
      </w:pPr>
      <w:r>
        <w:t xml:space="preserve">«Sea este le medio por el cual reciba un cordial saludo de quien suscribe LIC. Vanessa Guadalupe García </w:t>
      </w:r>
      <w:proofErr w:type="spellStart"/>
      <w:r>
        <w:t>Tzintzun</w:t>
      </w:r>
      <w:proofErr w:type="spellEnd"/>
      <w:r>
        <w:t xml:space="preserve"> Titular de la Unidad de Transparencia, así mismo aprovecho para hacer de su conocimiento sobre la información requerida con los siguientes folios ya ha sido entregada. 00012/CHICONCU/IP/2025 00013/CHICONCU/IP/2025 00014/CHICONCU/IP/2025 00015/CHICONCU/IP/2025 00016/CHICONCU/IP/2025 00017/CHICONCU/IP/2025 00018/CHICONCU/IP/2025 00019/CHICONCU/IP/2025 00020/CHICONCU/IP/2025 00021/CHICONCU/IP/2025 00022/CHICONCU/IP/2025 Anexo la evidencia de lo ya mencionado.</w:t>
      </w:r>
    </w:p>
    <w:p w14:paraId="6844F32F" w14:textId="77777777" w:rsidR="007C3BE5" w:rsidRDefault="007C3BE5" w:rsidP="007C3BE5">
      <w:pPr>
        <w:pStyle w:val="Fundamentos"/>
      </w:pPr>
    </w:p>
    <w:p w14:paraId="42502764" w14:textId="77777777" w:rsidR="007C3BE5" w:rsidRDefault="007C3BE5" w:rsidP="007C3BE5">
      <w:pPr>
        <w:pStyle w:val="Fundamentos"/>
      </w:pPr>
      <w:r>
        <w:t>ATENTAMENTE</w:t>
      </w:r>
    </w:p>
    <w:p w14:paraId="4B68A623" w14:textId="38324D8F" w:rsidR="007C3BE5" w:rsidRDefault="007C3BE5" w:rsidP="007C3BE5">
      <w:pPr>
        <w:pStyle w:val="Fundamentos"/>
      </w:pPr>
      <w:r>
        <w:t xml:space="preserve">Vanessa Guadalupe </w:t>
      </w:r>
      <w:proofErr w:type="spellStart"/>
      <w:r>
        <w:t>Garcia</w:t>
      </w:r>
      <w:proofErr w:type="spellEnd"/>
      <w:r>
        <w:t xml:space="preserve"> </w:t>
      </w:r>
      <w:proofErr w:type="spellStart"/>
      <w:r>
        <w:t>Tzintzun</w:t>
      </w:r>
      <w:proofErr w:type="spellEnd"/>
      <w:r>
        <w:t>»</w:t>
      </w:r>
    </w:p>
    <w:p w14:paraId="4322B371" w14:textId="77777777" w:rsidR="00584E6E" w:rsidRDefault="00584E6E" w:rsidP="00FB234A">
      <w:pPr>
        <w:pBdr>
          <w:top w:val="nil"/>
          <w:left w:val="nil"/>
          <w:bottom w:val="nil"/>
          <w:right w:val="nil"/>
          <w:between w:val="nil"/>
        </w:pBdr>
        <w:contextualSpacing/>
        <w:rPr>
          <w:rFonts w:eastAsiaTheme="minorHAnsi" w:cstheme="minorBidi"/>
          <w:szCs w:val="24"/>
          <w:lang w:eastAsia="en-US"/>
        </w:rPr>
      </w:pPr>
    </w:p>
    <w:p w14:paraId="28A4FB37" w14:textId="58B52EB0" w:rsidR="00763D04" w:rsidRDefault="00F47754" w:rsidP="00F47754">
      <w:pPr>
        <w:pBdr>
          <w:top w:val="nil"/>
          <w:left w:val="nil"/>
          <w:bottom w:val="nil"/>
          <w:right w:val="nil"/>
          <w:between w:val="nil"/>
        </w:pBdr>
        <w:contextualSpacing/>
        <w:jc w:val="center"/>
        <w:rPr>
          <w:rFonts w:eastAsiaTheme="minorHAnsi" w:cstheme="minorBidi"/>
          <w:szCs w:val="24"/>
          <w:lang w:eastAsia="en-US"/>
        </w:rPr>
      </w:pPr>
      <w:r>
        <w:rPr>
          <w:rFonts w:eastAsiaTheme="minorHAnsi" w:cstheme="minorBidi"/>
          <w:noProof/>
          <w:szCs w:val="24"/>
          <w:lang w:val="es-MX"/>
        </w:rPr>
        <w:lastRenderedPageBreak/>
        <w:drawing>
          <wp:inline distT="0" distB="0" distL="0" distR="0" wp14:anchorId="39CCF04D" wp14:editId="7CBCAC27">
            <wp:extent cx="5245309" cy="3328085"/>
            <wp:effectExtent l="0" t="0" r="0" b="0"/>
            <wp:docPr id="108919955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199554" name="Imagen 108919955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83744" cy="3352471"/>
                    </a:xfrm>
                    <a:prstGeom prst="rect">
                      <a:avLst/>
                    </a:prstGeom>
                  </pic:spPr>
                </pic:pic>
              </a:graphicData>
            </a:graphic>
          </wp:inline>
        </w:drawing>
      </w:r>
    </w:p>
    <w:p w14:paraId="42ABA8C6" w14:textId="77777777" w:rsidR="00584E6E" w:rsidRDefault="00584E6E" w:rsidP="00FB234A">
      <w:pPr>
        <w:pBdr>
          <w:top w:val="nil"/>
          <w:left w:val="nil"/>
          <w:bottom w:val="nil"/>
          <w:right w:val="nil"/>
          <w:between w:val="nil"/>
        </w:pBdr>
        <w:contextualSpacing/>
        <w:rPr>
          <w:rFonts w:eastAsiaTheme="minorHAnsi" w:cstheme="minorBidi"/>
          <w:szCs w:val="24"/>
          <w:lang w:eastAsia="en-US"/>
        </w:rPr>
      </w:pPr>
    </w:p>
    <w:p w14:paraId="0C8F266F" w14:textId="3CEA3926" w:rsidR="006F2B0D" w:rsidRPr="006F2B0D" w:rsidRDefault="00584E6E" w:rsidP="006F2B0D">
      <w:pPr>
        <w:pStyle w:val="Ttulo2"/>
        <w:rPr>
          <w:rFonts w:eastAsiaTheme="minorHAnsi"/>
          <w:lang w:val="es-MX" w:eastAsia="en-US"/>
        </w:rPr>
      </w:pPr>
      <w:r>
        <w:rPr>
          <w:rFonts w:eastAsiaTheme="minorHAnsi"/>
          <w:lang w:eastAsia="en-US"/>
        </w:rPr>
        <w:t>DÉCIMO.</w:t>
      </w:r>
      <w:r w:rsidR="006F2B0D">
        <w:rPr>
          <w:rFonts w:eastAsiaTheme="minorHAnsi"/>
          <w:lang w:eastAsia="en-US"/>
        </w:rPr>
        <w:t xml:space="preserve"> </w:t>
      </w:r>
      <w:r w:rsidR="006F2B0D" w:rsidRPr="006F2B0D">
        <w:rPr>
          <w:rFonts w:eastAsiaTheme="minorHAnsi"/>
          <w:lang w:val="es-MX" w:eastAsia="en-US"/>
        </w:rPr>
        <w:t>De la interposición del recurso de revisión 0</w:t>
      </w:r>
      <w:r w:rsidR="000067AC">
        <w:rPr>
          <w:rFonts w:eastAsiaTheme="minorHAnsi"/>
          <w:lang w:val="es-MX" w:eastAsia="en-US"/>
        </w:rPr>
        <w:t>2220</w:t>
      </w:r>
      <w:r w:rsidR="006F2B0D" w:rsidRPr="006F2B0D">
        <w:rPr>
          <w:rFonts w:eastAsiaTheme="minorHAnsi"/>
          <w:lang w:val="es-MX" w:eastAsia="en-US"/>
        </w:rPr>
        <w:t>/INFOEM/ICR-2</w:t>
      </w:r>
      <w:r w:rsidR="000067AC">
        <w:rPr>
          <w:rFonts w:eastAsiaTheme="minorHAnsi"/>
          <w:lang w:val="es-MX" w:eastAsia="en-US"/>
        </w:rPr>
        <w:t>7</w:t>
      </w:r>
      <w:r w:rsidR="006F2B0D" w:rsidRPr="006F2B0D">
        <w:rPr>
          <w:rFonts w:eastAsiaTheme="minorHAnsi"/>
          <w:lang w:val="es-MX" w:eastAsia="en-US"/>
        </w:rPr>
        <w:t>/IP/RR/202</w:t>
      </w:r>
      <w:r w:rsidR="000067AC">
        <w:rPr>
          <w:rFonts w:eastAsiaTheme="minorHAnsi"/>
          <w:lang w:val="es-MX" w:eastAsia="en-US"/>
        </w:rPr>
        <w:t>5</w:t>
      </w:r>
      <w:r w:rsidR="006F2B0D" w:rsidRPr="006F2B0D">
        <w:rPr>
          <w:rFonts w:eastAsiaTheme="minorHAnsi"/>
          <w:lang w:val="es-MX" w:eastAsia="en-US"/>
        </w:rPr>
        <w:t>.</w:t>
      </w:r>
    </w:p>
    <w:p w14:paraId="6AC22299" w14:textId="065987BA" w:rsidR="006F2B0D" w:rsidRPr="006F2B0D" w:rsidRDefault="006F2B0D" w:rsidP="006F2B0D">
      <w:pPr>
        <w:pStyle w:val="NormalINFOEM"/>
        <w:rPr>
          <w:lang w:val="es-ES" w:eastAsia="en-US"/>
        </w:rPr>
      </w:pPr>
      <w:r w:rsidRPr="006F2B0D">
        <w:rPr>
          <w:lang w:val="es-MX" w:eastAsia="en-US"/>
        </w:rPr>
        <w:t xml:space="preserve">De las constancias que integran el expediente del recurso de revisión </w:t>
      </w:r>
      <w:r w:rsidRPr="000067AC">
        <w:rPr>
          <w:b/>
          <w:lang w:val="es-MX" w:eastAsia="en-US"/>
        </w:rPr>
        <w:t>0</w:t>
      </w:r>
      <w:r w:rsidR="000067AC" w:rsidRPr="000067AC">
        <w:rPr>
          <w:b/>
          <w:lang w:val="es-MX" w:eastAsia="en-US"/>
        </w:rPr>
        <w:t>2220</w:t>
      </w:r>
      <w:r w:rsidRPr="000067AC">
        <w:rPr>
          <w:b/>
          <w:lang w:val="es-MX" w:eastAsia="en-US"/>
        </w:rPr>
        <w:t>/INFOEM/ICR-2</w:t>
      </w:r>
      <w:r w:rsidR="000067AC" w:rsidRPr="000067AC">
        <w:rPr>
          <w:b/>
          <w:lang w:val="es-MX" w:eastAsia="en-US"/>
        </w:rPr>
        <w:t>7</w:t>
      </w:r>
      <w:r w:rsidRPr="000067AC">
        <w:rPr>
          <w:b/>
          <w:lang w:val="es-MX" w:eastAsia="en-US"/>
        </w:rPr>
        <w:t>/IP/RR/202</w:t>
      </w:r>
      <w:r w:rsidR="000067AC" w:rsidRPr="000067AC">
        <w:rPr>
          <w:b/>
          <w:lang w:val="es-MX" w:eastAsia="en-US"/>
        </w:rPr>
        <w:t>5</w:t>
      </w:r>
      <w:r w:rsidRPr="006F2B0D">
        <w:rPr>
          <w:lang w:val="es-MX" w:eastAsia="en-US"/>
        </w:rPr>
        <w:t xml:space="preserve">, se observa que el día </w:t>
      </w:r>
      <w:r w:rsidR="002D5CBE">
        <w:rPr>
          <w:lang w:val="es-MX" w:eastAsia="en-US"/>
        </w:rPr>
        <w:t>veintiocho de abril de dos mil veinticinco</w:t>
      </w:r>
      <w:r w:rsidRPr="006F2B0D">
        <w:rPr>
          <w:lang w:val="es-MX" w:eastAsia="en-US"/>
        </w:rPr>
        <w:t xml:space="preserve">, </w:t>
      </w:r>
      <w:r w:rsidRPr="006F2B0D">
        <w:rPr>
          <w:lang w:val="es-ES" w:eastAsia="en-US"/>
        </w:rPr>
        <w:t xml:space="preserve">el </w:t>
      </w:r>
      <w:r w:rsidRPr="006F2B0D">
        <w:rPr>
          <w:bCs/>
          <w:lang w:val="es-ES" w:eastAsia="en-US"/>
        </w:rPr>
        <w:t xml:space="preserve">Recurrente </w:t>
      </w:r>
      <w:r w:rsidRPr="006F2B0D">
        <w:rPr>
          <w:lang w:val="es-ES" w:eastAsia="en-US"/>
        </w:rPr>
        <w:t xml:space="preserve">interpuso un nuevo recurso de revisión en este Instituto, a través del SAIMEX en contra de la </w:t>
      </w:r>
      <w:r w:rsidR="00E03BA3">
        <w:rPr>
          <w:lang w:val="es-ES" w:eastAsia="en-US"/>
        </w:rPr>
        <w:t xml:space="preserve">respuesta </w:t>
      </w:r>
      <w:r w:rsidR="00B9521F">
        <w:rPr>
          <w:lang w:val="es-ES" w:eastAsia="en-US"/>
        </w:rPr>
        <w:t xml:space="preserve">entregada en cumplimiento, </w:t>
      </w:r>
      <w:r w:rsidRPr="006F2B0D">
        <w:rPr>
          <w:lang w:val="es-ES" w:eastAsia="en-US"/>
        </w:rPr>
        <w:t>en el que se señaló lo siguiente:</w:t>
      </w:r>
    </w:p>
    <w:p w14:paraId="3779B599" w14:textId="34B64337" w:rsidR="00584E6E" w:rsidRPr="006F2B0D" w:rsidRDefault="00584E6E" w:rsidP="006F2B0D">
      <w:pPr>
        <w:pStyle w:val="NormalINFOEM"/>
        <w:rPr>
          <w:lang w:val="es-ES" w:eastAsia="en-US"/>
        </w:rPr>
      </w:pPr>
    </w:p>
    <w:p w14:paraId="6FA15720" w14:textId="77777777" w:rsidR="002D5CBE" w:rsidRPr="006922F5" w:rsidRDefault="002D5CBE" w:rsidP="002D5CBE">
      <w:pPr>
        <w:contextualSpacing/>
        <w:rPr>
          <w:rFonts w:eastAsia="Palatino Linotype" w:cs="Palatino Linotype"/>
          <w:b/>
        </w:rPr>
      </w:pPr>
      <w:r w:rsidRPr="006922F5">
        <w:rPr>
          <w:rFonts w:eastAsia="Palatino Linotype" w:cs="Palatino Linotype"/>
          <w:b/>
        </w:rPr>
        <w:t xml:space="preserve">Acto Impugnado: </w:t>
      </w:r>
    </w:p>
    <w:p w14:paraId="1B984F14" w14:textId="21B9F13F" w:rsidR="002D5CBE" w:rsidRPr="006922F5" w:rsidRDefault="002D5CBE" w:rsidP="002D5CBE">
      <w:pPr>
        <w:pStyle w:val="Fundamentos"/>
        <w:rPr>
          <w:b/>
          <w:bCs/>
          <w:lang w:val="es-ES"/>
        </w:rPr>
      </w:pPr>
      <w:r w:rsidRPr="5C35490E">
        <w:rPr>
          <w:lang w:val="es-ES"/>
        </w:rPr>
        <w:t>«</w:t>
      </w:r>
      <w:r w:rsidR="00CA676A" w:rsidRPr="00CA676A">
        <w:rPr>
          <w:lang w:val="es-ES"/>
        </w:rPr>
        <w:t>Omisión de entregar la información solicitada</w:t>
      </w:r>
      <w:r w:rsidRPr="5C35490E">
        <w:rPr>
          <w:lang w:val="es-ES"/>
        </w:rPr>
        <w:t>» (Sic)</w:t>
      </w:r>
    </w:p>
    <w:p w14:paraId="3D1E6DAF" w14:textId="77777777" w:rsidR="002D5CBE" w:rsidRDefault="002D5CBE" w:rsidP="002D5CBE">
      <w:pPr>
        <w:tabs>
          <w:tab w:val="left" w:pos="2515"/>
        </w:tabs>
        <w:contextualSpacing/>
        <w:rPr>
          <w:rFonts w:eastAsia="Palatino Linotype" w:cs="Palatino Linotype"/>
          <w:iCs/>
          <w:szCs w:val="24"/>
          <w:lang w:val="es-ES"/>
        </w:rPr>
      </w:pPr>
    </w:p>
    <w:p w14:paraId="4F3785A4" w14:textId="77777777" w:rsidR="00B9521F" w:rsidRDefault="00B9521F" w:rsidP="002D5CBE">
      <w:pPr>
        <w:tabs>
          <w:tab w:val="left" w:pos="2515"/>
        </w:tabs>
        <w:contextualSpacing/>
        <w:rPr>
          <w:rFonts w:eastAsia="Palatino Linotype" w:cs="Palatino Linotype"/>
          <w:iCs/>
          <w:szCs w:val="24"/>
          <w:lang w:val="es-ES"/>
        </w:rPr>
      </w:pPr>
    </w:p>
    <w:p w14:paraId="5362ADFC" w14:textId="77777777" w:rsidR="002D5CBE" w:rsidRPr="006922F5" w:rsidRDefault="002D5CBE" w:rsidP="002D5CBE">
      <w:pPr>
        <w:contextualSpacing/>
        <w:rPr>
          <w:rFonts w:eastAsia="Palatino Linotype" w:cs="Palatino Linotype"/>
          <w:b/>
        </w:rPr>
      </w:pPr>
      <w:r>
        <w:rPr>
          <w:rFonts w:eastAsia="Palatino Linotype" w:cs="Palatino Linotype"/>
          <w:b/>
        </w:rPr>
        <w:lastRenderedPageBreak/>
        <w:t>Razones o motivos de inconformidad</w:t>
      </w:r>
      <w:r w:rsidRPr="006922F5">
        <w:rPr>
          <w:rFonts w:eastAsia="Palatino Linotype" w:cs="Palatino Linotype"/>
          <w:b/>
        </w:rPr>
        <w:t xml:space="preserve">: </w:t>
      </w:r>
    </w:p>
    <w:p w14:paraId="0BB98D78" w14:textId="6327E096" w:rsidR="002D5CBE" w:rsidRPr="006922F5" w:rsidRDefault="002D5CBE" w:rsidP="002D5CBE">
      <w:pPr>
        <w:pStyle w:val="Fundamentos"/>
        <w:rPr>
          <w:b/>
          <w:bCs/>
          <w:lang w:val="es-ES"/>
        </w:rPr>
      </w:pPr>
      <w:r w:rsidRPr="5C35490E">
        <w:rPr>
          <w:lang w:val="es-ES"/>
        </w:rPr>
        <w:t>«</w:t>
      </w:r>
      <w:r w:rsidR="00E03BA3" w:rsidRPr="00E03BA3">
        <w:t>No sé adjunto ningún archivo con la respuesta a la solicitud de acceso a la información.</w:t>
      </w:r>
      <w:r w:rsidRPr="5C35490E">
        <w:rPr>
          <w:lang w:val="es-ES"/>
        </w:rPr>
        <w:t>» (Sic)</w:t>
      </w:r>
    </w:p>
    <w:p w14:paraId="6874DDCD" w14:textId="77777777" w:rsidR="002D5CBE" w:rsidRDefault="002D5CBE" w:rsidP="002D5CBE">
      <w:pPr>
        <w:contextualSpacing/>
        <w:rPr>
          <w:rFonts w:eastAsia="Palatino Linotype" w:cs="Palatino Linotype"/>
          <w:iCs/>
          <w:szCs w:val="24"/>
          <w:lang w:val="es-ES"/>
        </w:rPr>
      </w:pPr>
    </w:p>
    <w:p w14:paraId="771E80B2" w14:textId="549DAE9D" w:rsidR="00584E6E" w:rsidRDefault="00584E6E" w:rsidP="00896B46">
      <w:pPr>
        <w:pStyle w:val="Ttulo2"/>
        <w:rPr>
          <w:rFonts w:eastAsiaTheme="minorHAnsi"/>
          <w:lang w:eastAsia="en-US"/>
        </w:rPr>
      </w:pPr>
      <w:r>
        <w:rPr>
          <w:rFonts w:eastAsiaTheme="minorHAnsi"/>
          <w:lang w:eastAsia="en-US"/>
        </w:rPr>
        <w:t>UNDÉCIMO.</w:t>
      </w:r>
      <w:r w:rsidR="003543FB">
        <w:rPr>
          <w:rFonts w:eastAsiaTheme="minorHAnsi"/>
          <w:lang w:eastAsia="en-US"/>
        </w:rPr>
        <w:t xml:space="preserve"> </w:t>
      </w:r>
      <w:r w:rsidR="003543FB" w:rsidRPr="003543FB">
        <w:rPr>
          <w:rFonts w:eastAsiaTheme="minorHAnsi"/>
          <w:lang w:eastAsia="en-US"/>
        </w:rPr>
        <w:t xml:space="preserve">Del turno y admisión del </w:t>
      </w:r>
      <w:r w:rsidR="003543FB">
        <w:rPr>
          <w:rFonts w:eastAsiaTheme="minorHAnsi"/>
          <w:lang w:eastAsia="en-US"/>
        </w:rPr>
        <w:t xml:space="preserve">segundo </w:t>
      </w:r>
      <w:r w:rsidR="003543FB" w:rsidRPr="003543FB">
        <w:rPr>
          <w:rFonts w:eastAsiaTheme="minorHAnsi"/>
          <w:lang w:eastAsia="en-US"/>
        </w:rPr>
        <w:t>recurso de revisión</w:t>
      </w:r>
      <w:r w:rsidR="003543FB">
        <w:rPr>
          <w:rFonts w:eastAsiaTheme="minorHAnsi"/>
          <w:lang w:eastAsia="en-US"/>
        </w:rPr>
        <w:t>.</w:t>
      </w:r>
    </w:p>
    <w:p w14:paraId="4FE471D8" w14:textId="2661C113" w:rsidR="00584E6E" w:rsidRDefault="00645911" w:rsidP="00FB234A">
      <w:pPr>
        <w:pBdr>
          <w:top w:val="nil"/>
          <w:left w:val="nil"/>
          <w:bottom w:val="nil"/>
          <w:right w:val="nil"/>
          <w:between w:val="nil"/>
        </w:pBdr>
        <w:contextualSpacing/>
        <w:rPr>
          <w:rFonts w:eastAsiaTheme="minorHAnsi" w:cstheme="minorBidi"/>
          <w:szCs w:val="24"/>
          <w:lang w:eastAsia="en-US"/>
        </w:rPr>
      </w:pPr>
      <w:r>
        <w:rPr>
          <w:rFonts w:eastAsia="Palatino Linotype" w:cs="Palatino Linotype"/>
          <w:color w:val="000000"/>
          <w:szCs w:val="24"/>
        </w:rPr>
        <w:t xml:space="preserve">Recurso de revisión que fue turnado por medio del sistema electrónico en términos del numeral 185 fracción I de la Ley de Transparencia y Acceso a la información Pública del Estado de México y Municipios al </w:t>
      </w:r>
      <w:r w:rsidRPr="0066278C">
        <w:rPr>
          <w:rFonts w:eastAsia="Palatino Linotype" w:cs="Palatino Linotype"/>
          <w:b/>
          <w:bCs/>
          <w:color w:val="000000"/>
          <w:szCs w:val="24"/>
        </w:rPr>
        <w:t xml:space="preserve">Comisionado </w:t>
      </w:r>
      <w:r>
        <w:rPr>
          <w:rFonts w:eastAsia="Palatino Linotype" w:cs="Palatino Linotype"/>
          <w:b/>
          <w:bCs/>
          <w:color w:val="000000"/>
          <w:szCs w:val="24"/>
        </w:rPr>
        <w:t xml:space="preserve">Presidente </w:t>
      </w:r>
      <w:r w:rsidRPr="0066278C">
        <w:rPr>
          <w:rFonts w:eastAsia="Palatino Linotype" w:cs="Palatino Linotype"/>
          <w:b/>
          <w:bCs/>
          <w:color w:val="000000"/>
          <w:szCs w:val="24"/>
        </w:rPr>
        <w:t>José Martínez Vilchis</w:t>
      </w:r>
      <w:r>
        <w:rPr>
          <w:rFonts w:eastAsia="Palatino Linotype" w:cs="Palatino Linotype"/>
          <w:color w:val="000000"/>
          <w:szCs w:val="24"/>
        </w:rPr>
        <w:t xml:space="preserve">, para su revisión y análisis sobre la admisión o </w:t>
      </w:r>
      <w:proofErr w:type="spellStart"/>
      <w:r>
        <w:rPr>
          <w:rFonts w:eastAsia="Palatino Linotype" w:cs="Palatino Linotype"/>
          <w:color w:val="000000"/>
          <w:szCs w:val="24"/>
        </w:rPr>
        <w:t>desechamiento</w:t>
      </w:r>
      <w:proofErr w:type="spellEnd"/>
      <w:r>
        <w:rPr>
          <w:rFonts w:eastAsia="Palatino Linotype" w:cs="Palatino Linotype"/>
          <w:color w:val="000000"/>
          <w:szCs w:val="24"/>
        </w:rPr>
        <w:t xml:space="preserve">; por lo que en fecha </w:t>
      </w:r>
      <w:r w:rsidR="005636F1">
        <w:rPr>
          <w:rFonts w:eastAsia="Palatino Linotype" w:cs="Palatino Linotype"/>
          <w:color w:val="000000"/>
          <w:szCs w:val="24"/>
        </w:rPr>
        <w:t>treinta de abril de dos mil veinticinco</w:t>
      </w:r>
      <w:r>
        <w:rPr>
          <w:rFonts w:eastAsia="Palatino Linotype" w:cs="Palatino Linotype"/>
          <w:color w:val="000000"/>
          <w:szCs w:val="24"/>
        </w:rPr>
        <w:t xml:space="preserve"> fue admitido en la vía interpuesta determinándose un plazo de siete días para que las partes manifestaran lo que a su derecho corresponda en términos de las fracciones I, II y III del artículo ya citado.</w:t>
      </w:r>
    </w:p>
    <w:p w14:paraId="60DC422A" w14:textId="77777777" w:rsidR="00584E6E" w:rsidRDefault="00584E6E" w:rsidP="00FB234A">
      <w:pPr>
        <w:pBdr>
          <w:top w:val="nil"/>
          <w:left w:val="nil"/>
          <w:bottom w:val="nil"/>
          <w:right w:val="nil"/>
          <w:between w:val="nil"/>
        </w:pBdr>
        <w:contextualSpacing/>
        <w:rPr>
          <w:rFonts w:eastAsiaTheme="minorHAnsi" w:cstheme="minorBidi"/>
          <w:szCs w:val="24"/>
          <w:lang w:eastAsia="en-US"/>
        </w:rPr>
      </w:pPr>
    </w:p>
    <w:p w14:paraId="31DC005B" w14:textId="47B4EC2F" w:rsidR="00584E6E" w:rsidRDefault="00584E6E" w:rsidP="00896B46">
      <w:pPr>
        <w:pStyle w:val="Ttulo2"/>
        <w:rPr>
          <w:rFonts w:eastAsiaTheme="minorHAnsi"/>
          <w:lang w:eastAsia="en-US"/>
        </w:rPr>
      </w:pPr>
      <w:r>
        <w:rPr>
          <w:rFonts w:eastAsiaTheme="minorHAnsi"/>
          <w:lang w:eastAsia="en-US"/>
        </w:rPr>
        <w:t>DUODÉCIMO.</w:t>
      </w:r>
      <w:r w:rsidR="004767C0">
        <w:rPr>
          <w:rFonts w:eastAsiaTheme="minorHAnsi"/>
          <w:lang w:eastAsia="en-US"/>
        </w:rPr>
        <w:t xml:space="preserve"> </w:t>
      </w:r>
      <w:r w:rsidR="004767C0" w:rsidRPr="004941FA">
        <w:rPr>
          <w:rFonts w:eastAsia="Palatino Linotype"/>
        </w:rPr>
        <w:t>De la etapa de instrucción.</w:t>
      </w:r>
    </w:p>
    <w:p w14:paraId="38CC4A86" w14:textId="77777777" w:rsidR="009626D6" w:rsidRPr="00D6335F" w:rsidRDefault="009626D6" w:rsidP="009626D6">
      <w:pPr>
        <w:pBdr>
          <w:top w:val="nil"/>
          <w:left w:val="nil"/>
          <w:bottom w:val="nil"/>
          <w:right w:val="nil"/>
          <w:between w:val="nil"/>
        </w:pBdr>
        <w:contextualSpacing/>
        <w:rPr>
          <w:rFonts w:eastAsia="Palatino Linotype" w:cs="Palatino Linotype"/>
          <w:color w:val="000000"/>
          <w:szCs w:val="24"/>
        </w:rPr>
      </w:pPr>
      <w:r w:rsidRPr="00D6335F">
        <w:rPr>
          <w:rFonts w:eastAsia="Palatino Linotype" w:cs="Palatino Linotype"/>
          <w:color w:val="000000"/>
          <w:szCs w:val="24"/>
        </w:rPr>
        <w:t>Una vez abierta la etapa de instrucción, se observa que el Sujeto Obligado omitió rendir su Informe Justificado. Asimismo, el Recurrente no presentó manifestaciones, rindió alegatos ni presentó prueba</w:t>
      </w:r>
      <w:r>
        <w:rPr>
          <w:rFonts w:eastAsia="Palatino Linotype" w:cs="Palatino Linotype"/>
          <w:color w:val="000000"/>
          <w:szCs w:val="24"/>
        </w:rPr>
        <w:t>s que a su derecho convinieran.</w:t>
      </w:r>
    </w:p>
    <w:p w14:paraId="3F1E2D08" w14:textId="77777777" w:rsidR="00584E6E" w:rsidRDefault="00584E6E" w:rsidP="00FB234A">
      <w:pPr>
        <w:pBdr>
          <w:top w:val="nil"/>
          <w:left w:val="nil"/>
          <w:bottom w:val="nil"/>
          <w:right w:val="nil"/>
          <w:between w:val="nil"/>
        </w:pBdr>
        <w:contextualSpacing/>
        <w:rPr>
          <w:rFonts w:eastAsiaTheme="minorHAnsi" w:cstheme="minorBidi"/>
          <w:szCs w:val="24"/>
          <w:lang w:eastAsia="en-US"/>
        </w:rPr>
      </w:pPr>
    </w:p>
    <w:p w14:paraId="6D71E801" w14:textId="28A5DAAE" w:rsidR="00584E6E" w:rsidRDefault="00584E6E" w:rsidP="00896B46">
      <w:pPr>
        <w:pStyle w:val="Ttulo2"/>
        <w:rPr>
          <w:rFonts w:eastAsiaTheme="minorHAnsi"/>
          <w:lang w:eastAsia="en-US"/>
        </w:rPr>
      </w:pPr>
      <w:r>
        <w:rPr>
          <w:rFonts w:eastAsiaTheme="minorHAnsi"/>
          <w:lang w:eastAsia="en-US"/>
        </w:rPr>
        <w:t>DÉCIMO TERCERO.</w:t>
      </w:r>
      <w:r w:rsidR="004767C0">
        <w:rPr>
          <w:rFonts w:eastAsiaTheme="minorHAnsi"/>
          <w:lang w:eastAsia="en-US"/>
        </w:rPr>
        <w:t xml:space="preserve"> </w:t>
      </w:r>
      <w:r w:rsidR="004767C0" w:rsidRPr="006922F5">
        <w:rPr>
          <w:rFonts w:eastAsia="Palatino Linotype"/>
        </w:rPr>
        <w:t>Del cierre de instrucción.</w:t>
      </w:r>
    </w:p>
    <w:p w14:paraId="1EE08F52" w14:textId="4E92614C" w:rsidR="00401D42" w:rsidRPr="00D6335F" w:rsidRDefault="00401D42" w:rsidP="00401D42">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T</w:t>
      </w:r>
      <w:r w:rsidRPr="00D6335F">
        <w:rPr>
          <w:rFonts w:eastAsia="Palatino Linotype" w:cs="Palatino Linotype"/>
          <w:color w:val="000000"/>
          <w:szCs w:val="24"/>
        </w:rPr>
        <w:t>ranscurrido el término legal, se decretó el cierre de instrucción en fecha</w:t>
      </w:r>
      <w:r>
        <w:rPr>
          <w:rFonts w:eastAsia="Palatino Linotype" w:cs="Palatino Linotype"/>
          <w:color w:val="000000"/>
          <w:szCs w:val="24"/>
        </w:rPr>
        <w:t xml:space="preserve"> catorce de </w:t>
      </w:r>
      <w:r w:rsidR="00B9318B">
        <w:rPr>
          <w:rFonts w:eastAsia="Palatino Linotype" w:cs="Palatino Linotype"/>
          <w:color w:val="000000"/>
          <w:szCs w:val="24"/>
        </w:rPr>
        <w:t>mayo de dos mil veinticinco</w:t>
      </w:r>
      <w:r>
        <w:rPr>
          <w:rFonts w:eastAsia="Palatino Linotype" w:cs="Palatino Linotype"/>
          <w:color w:val="000000"/>
          <w:szCs w:val="24"/>
        </w:rPr>
        <w:t>,</w:t>
      </w:r>
      <w:r w:rsidRPr="00D6335F">
        <w:rPr>
          <w:rFonts w:eastAsia="Palatino Linotype" w:cs="Palatino Linotype"/>
          <w:color w:val="000000"/>
          <w:szCs w:val="24"/>
        </w:rPr>
        <w:t xml:space="preserve"> en términos del artículo 185 </w:t>
      </w:r>
      <w:r w:rsidR="00B9318B">
        <w:rPr>
          <w:rFonts w:eastAsia="Palatino Linotype" w:cs="Palatino Linotype"/>
          <w:color w:val="000000"/>
          <w:szCs w:val="24"/>
        </w:rPr>
        <w:t>f</w:t>
      </w:r>
      <w:r w:rsidRPr="00D6335F">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61A3A946" w14:textId="77777777" w:rsidR="00033AE7" w:rsidRDefault="00033AE7" w:rsidP="00FB234A">
      <w:pPr>
        <w:pBdr>
          <w:top w:val="nil"/>
          <w:left w:val="nil"/>
          <w:bottom w:val="nil"/>
          <w:right w:val="nil"/>
          <w:between w:val="nil"/>
        </w:pBdr>
        <w:contextualSpacing/>
        <w:rPr>
          <w:rFonts w:eastAsiaTheme="minorHAnsi" w:cstheme="minorBidi"/>
          <w:szCs w:val="24"/>
          <w:lang w:eastAsia="en-US"/>
        </w:rPr>
      </w:pPr>
    </w:p>
    <w:p w14:paraId="17EF341D" w14:textId="77777777" w:rsidR="00D21D62" w:rsidRDefault="00D21D62" w:rsidP="00D21D62">
      <w:pPr>
        <w:pStyle w:val="Ttulo2"/>
        <w:rPr>
          <w:rFonts w:eastAsiaTheme="minorHAnsi"/>
          <w:lang w:eastAsia="en-US"/>
        </w:rPr>
      </w:pPr>
    </w:p>
    <w:p w14:paraId="021A2CCA" w14:textId="224CD764" w:rsidR="00D21D62" w:rsidRPr="006054AA" w:rsidRDefault="00D21D62" w:rsidP="00D21D62">
      <w:pPr>
        <w:pStyle w:val="Ttulo2"/>
        <w:rPr>
          <w:rFonts w:eastAsiaTheme="minorHAnsi"/>
          <w:lang w:eastAsia="en-US"/>
        </w:rPr>
      </w:pPr>
      <w:r>
        <w:rPr>
          <w:rFonts w:eastAsiaTheme="minorHAnsi"/>
          <w:lang w:eastAsia="en-US"/>
        </w:rPr>
        <w:t>DÉCIMO CUARTO</w:t>
      </w:r>
      <w:r w:rsidRPr="006054AA">
        <w:rPr>
          <w:rFonts w:eastAsiaTheme="minorHAnsi"/>
          <w:lang w:eastAsia="en-US"/>
        </w:rPr>
        <w:t>. De la ampliación del término para resolver.</w:t>
      </w:r>
    </w:p>
    <w:p w14:paraId="384D3428" w14:textId="33161E51" w:rsidR="00D21D62" w:rsidRDefault="00D21D62" w:rsidP="00FB234A">
      <w:pPr>
        <w:pBdr>
          <w:top w:val="nil"/>
          <w:left w:val="nil"/>
          <w:bottom w:val="nil"/>
          <w:right w:val="nil"/>
          <w:between w:val="nil"/>
        </w:pBdr>
        <w:contextualSpacing/>
        <w:rPr>
          <w:rFonts w:eastAsiaTheme="minorHAnsi" w:cstheme="minorBidi"/>
          <w:szCs w:val="24"/>
          <w:lang w:eastAsia="en-US"/>
        </w:rPr>
      </w:pPr>
      <w:r w:rsidRPr="006054AA">
        <w:rPr>
          <w:rFonts w:eastAsiaTheme="minorHAnsi" w:cstheme="minorBidi"/>
          <w:szCs w:val="24"/>
          <w:lang w:eastAsia="en-US"/>
        </w:rPr>
        <w:t xml:space="preserve">De las constancias que integran el expediente </w:t>
      </w:r>
      <w:r>
        <w:rPr>
          <w:rFonts w:eastAsiaTheme="minorHAnsi" w:cstheme="minorBidi"/>
          <w:szCs w:val="24"/>
          <w:lang w:eastAsia="en-US"/>
        </w:rPr>
        <w:t>electrónico, se advierte que ha</w:t>
      </w:r>
      <w:r w:rsidRPr="006054AA">
        <w:rPr>
          <w:rFonts w:eastAsiaTheme="minorHAnsi" w:cstheme="minorBidi"/>
          <w:szCs w:val="24"/>
          <w:lang w:eastAsia="en-US"/>
        </w:rPr>
        <w:t xml:space="preserve"> t</w:t>
      </w:r>
      <w:r>
        <w:rPr>
          <w:rFonts w:eastAsiaTheme="minorHAnsi" w:cstheme="minorBidi"/>
          <w:szCs w:val="24"/>
          <w:lang w:eastAsia="en-US"/>
        </w:rPr>
        <w:t>ranscurrido el término de Ley</w:t>
      </w:r>
      <w:r w:rsidRPr="006054AA">
        <w:rPr>
          <w:rFonts w:eastAsiaTheme="minorHAnsi" w:cstheme="minorBidi"/>
          <w:szCs w:val="24"/>
          <w:lang w:eastAsia="en-US"/>
        </w:rPr>
        <w:t xml:space="preserve"> para la emisión de la resolución en el presente recurso de revisión, por lo que el </w:t>
      </w:r>
      <w:r>
        <w:rPr>
          <w:rFonts w:eastAsiaTheme="minorHAnsi" w:cstheme="minorBidi"/>
          <w:szCs w:val="24"/>
          <w:lang w:eastAsia="en-US"/>
        </w:rPr>
        <w:t>trece de junio de dos mil veinticinco</w:t>
      </w:r>
      <w:r w:rsidRPr="006054AA">
        <w:rPr>
          <w:rFonts w:eastAsiaTheme="minorHAnsi" w:cstheme="minorBidi"/>
          <w:szCs w:val="24"/>
          <w:lang w:eastAsia="en-US"/>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3B562D95" w14:textId="77777777" w:rsidR="00D21D62" w:rsidRDefault="00D21D62" w:rsidP="00FB234A">
      <w:pPr>
        <w:pBdr>
          <w:top w:val="nil"/>
          <w:left w:val="nil"/>
          <w:bottom w:val="nil"/>
          <w:right w:val="nil"/>
          <w:between w:val="nil"/>
        </w:pBdr>
        <w:contextualSpacing/>
        <w:rPr>
          <w:rFonts w:eastAsiaTheme="minorHAnsi" w:cstheme="minorBidi"/>
          <w:szCs w:val="24"/>
          <w:lang w:eastAsia="en-US"/>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279399C" w14:textId="4538AF19" w:rsidR="00A970D5" w:rsidRPr="006922F5" w:rsidRDefault="00FB234A" w:rsidP="006922F5">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trigésimo </w:t>
      </w:r>
      <w:r w:rsidR="00DE3BD2">
        <w:rPr>
          <w:rFonts w:eastAsia="Palatino Linotype" w:cs="Palatino Linotype"/>
          <w:color w:val="000000"/>
          <w:szCs w:val="24"/>
        </w:rPr>
        <w:t xml:space="preserve">noveno, cuadragésimo y cuadragésimo primero </w:t>
      </w:r>
      <w:r w:rsidRPr="00785938">
        <w:rPr>
          <w:rFonts w:eastAsia="Palatino Linotype" w:cs="Palatino Linotype"/>
          <w:color w:val="000000"/>
          <w:szCs w:val="24"/>
        </w:rPr>
        <w:t xml:space="preserve">fracciones IV y V de la Constitución 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lastRenderedPageBreak/>
        <w:t xml:space="preserve">SEGUNDO. Sobre los alcances del recurso de revisión. </w:t>
      </w:r>
    </w:p>
    <w:p w14:paraId="132CB116" w14:textId="77777777" w:rsidR="00A970D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Default="00FE7B8E" w:rsidP="006922F5"/>
    <w:p w14:paraId="1733C5A9" w14:textId="77777777" w:rsidR="00C6060E" w:rsidRPr="00F34F85" w:rsidRDefault="00C6060E" w:rsidP="007337A8">
      <w:pPr>
        <w:pStyle w:val="Ttulo2"/>
      </w:pPr>
      <w:r w:rsidRPr="00F34F85">
        <w:t xml:space="preserve">TERCERO. Cuestiones de previo y especial pronunciamiento. </w:t>
      </w:r>
    </w:p>
    <w:p w14:paraId="3832AAD4" w14:textId="77777777" w:rsidR="00C6060E" w:rsidRPr="00F34F85" w:rsidRDefault="00C6060E" w:rsidP="00C6060E">
      <w:pPr>
        <w:rPr>
          <w:rFonts w:eastAsia="Palatino Linotype" w:cs="Palatino Linotype"/>
        </w:rPr>
      </w:pPr>
      <w:r w:rsidRPr="00F34F85">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0AD056F8" w14:textId="77777777" w:rsidR="00C6060E" w:rsidRPr="00F34F85" w:rsidRDefault="00C6060E" w:rsidP="00C6060E">
      <w:pPr>
        <w:rPr>
          <w:rFonts w:eastAsia="Palatino Linotype" w:cs="Palatino Linotype"/>
        </w:rPr>
      </w:pPr>
    </w:p>
    <w:p w14:paraId="75A5144C"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b/>
          <w:i/>
          <w:sz w:val="22"/>
        </w:rPr>
        <w:t xml:space="preserve">Artículo 180. </w:t>
      </w:r>
      <w:r w:rsidRPr="00F34F85">
        <w:rPr>
          <w:rFonts w:eastAsia="Palatino Linotype" w:cs="Palatino Linotype"/>
          <w:i/>
          <w:sz w:val="22"/>
        </w:rPr>
        <w:t>El recurso de revisión contendrá:</w:t>
      </w:r>
    </w:p>
    <w:p w14:paraId="5908AE41"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I. El sujeto obligado ante la cual se presentó la solicitud;</w:t>
      </w:r>
    </w:p>
    <w:p w14:paraId="3D11DD30"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b/>
          <w:i/>
          <w:sz w:val="22"/>
        </w:rPr>
        <w:t>II. El nombre del solicitante que recurre</w:t>
      </w:r>
      <w:r w:rsidRPr="00F34F85">
        <w:rPr>
          <w:rFonts w:eastAsia="Palatino Linotype" w:cs="Palatino Linotype"/>
          <w:i/>
          <w:sz w:val="22"/>
        </w:rPr>
        <w:t xml:space="preserve"> o de su representante y, en su caso, del tercero interesado, así como la dirección o medio que señale para recibir notificaciones;</w:t>
      </w:r>
    </w:p>
    <w:p w14:paraId="715F51A7"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III. El número de folio de respuesta de la solicitud de acceso;</w:t>
      </w:r>
    </w:p>
    <w:p w14:paraId="70CC5DFD"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IV. La fecha en que fue notificada la respuesta al solicitante o tuvo conocimiento del acto reclamado, o de presentación de la solicitud, en caso de falta de respuesta;</w:t>
      </w:r>
    </w:p>
    <w:p w14:paraId="6B3EA985"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V. El acto que se recurre;</w:t>
      </w:r>
    </w:p>
    <w:p w14:paraId="5DFA41D6"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VI. Las razones o motivos de inconformidad;</w:t>
      </w:r>
    </w:p>
    <w:p w14:paraId="64BC8595"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VII. La copia de la respuesta que se impugna y, en su caso, de la notificación correspondiente, en el caso de respuesta de la solicitud; y</w:t>
      </w:r>
    </w:p>
    <w:p w14:paraId="2F5D92FA"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VIII. Firma del recurrente, en su caso, cuando se presente por escrito, requisito sin el cual se dará trámite al recurso.</w:t>
      </w:r>
    </w:p>
    <w:p w14:paraId="33DC3F3D" w14:textId="77777777" w:rsidR="00C6060E" w:rsidRPr="00F34F85" w:rsidRDefault="00C6060E" w:rsidP="00C6060E">
      <w:pPr>
        <w:spacing w:line="240" w:lineRule="auto"/>
        <w:ind w:left="567" w:right="567"/>
        <w:rPr>
          <w:rFonts w:eastAsia="Palatino Linotype" w:cs="Palatino Linotype"/>
          <w:i/>
          <w:sz w:val="22"/>
        </w:rPr>
      </w:pPr>
    </w:p>
    <w:p w14:paraId="2372C667"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Adicionalmente, se podrán anexar las pruebas y demás elementos que considere procedentes someter a juicio del Instituto.</w:t>
      </w:r>
    </w:p>
    <w:p w14:paraId="05321C96" w14:textId="77777777" w:rsidR="00C6060E" w:rsidRPr="00F34F85" w:rsidRDefault="00C6060E" w:rsidP="00C6060E">
      <w:pPr>
        <w:spacing w:line="240" w:lineRule="auto"/>
        <w:ind w:left="567" w:right="567"/>
        <w:rPr>
          <w:rFonts w:eastAsia="Palatino Linotype" w:cs="Palatino Linotype"/>
          <w:i/>
          <w:sz w:val="22"/>
        </w:rPr>
      </w:pPr>
    </w:p>
    <w:p w14:paraId="6E7F5EB0"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En ningún caso será necesario que el particular ratifique el recurso de revisión interpuesto.</w:t>
      </w:r>
    </w:p>
    <w:p w14:paraId="2760689F" w14:textId="77777777" w:rsidR="00C6060E" w:rsidRPr="00F34F85" w:rsidRDefault="00C6060E" w:rsidP="00C6060E">
      <w:pPr>
        <w:spacing w:line="240" w:lineRule="auto"/>
        <w:ind w:left="567" w:right="567"/>
        <w:rPr>
          <w:rFonts w:eastAsia="Palatino Linotype" w:cs="Palatino Linotype"/>
          <w:i/>
          <w:sz w:val="22"/>
        </w:rPr>
      </w:pPr>
    </w:p>
    <w:p w14:paraId="389A57C8" w14:textId="77777777" w:rsidR="00C6060E" w:rsidRPr="00F34F85" w:rsidRDefault="00C6060E" w:rsidP="00C6060E">
      <w:pPr>
        <w:spacing w:line="240" w:lineRule="auto"/>
        <w:ind w:left="567" w:right="567"/>
        <w:rPr>
          <w:rFonts w:eastAsia="Palatino Linotype" w:cs="Palatino Linotype"/>
          <w:i/>
          <w:iCs/>
          <w:sz w:val="22"/>
          <w:lang w:val="es-ES"/>
        </w:rPr>
      </w:pPr>
      <w:r w:rsidRPr="218401C6">
        <w:rPr>
          <w:rFonts w:eastAsia="Palatino Linotype" w:cs="Palatino Linotype"/>
          <w:b/>
          <w:bCs/>
          <w:i/>
          <w:iCs/>
          <w:sz w:val="22"/>
          <w:lang w:val="es-ES"/>
        </w:rPr>
        <w:t>En caso de que el recurso se interponga de manera electrónica no será indispensable que contengan los requisitos establecidos en las fracciones II</w:t>
      </w:r>
      <w:r w:rsidRPr="218401C6">
        <w:rPr>
          <w:rFonts w:eastAsia="Palatino Linotype" w:cs="Palatino Linotype"/>
          <w:i/>
          <w:iCs/>
          <w:sz w:val="22"/>
          <w:lang w:val="es-ES"/>
        </w:rPr>
        <w:t>, IV, VII y VIII.</w:t>
      </w:r>
    </w:p>
    <w:p w14:paraId="14265A18" w14:textId="77777777" w:rsidR="00C6060E" w:rsidRPr="00F34F85" w:rsidRDefault="00C6060E" w:rsidP="00C6060E">
      <w:pPr>
        <w:rPr>
          <w:rFonts w:eastAsia="Palatino Linotype" w:cs="Palatino Linotype"/>
          <w:b/>
          <w:i/>
        </w:rPr>
      </w:pPr>
    </w:p>
    <w:p w14:paraId="1E5AF44E" w14:textId="7C0B8847" w:rsidR="00C6060E" w:rsidRPr="00F34F85" w:rsidRDefault="00C6060E" w:rsidP="00C6060E">
      <w:pPr>
        <w:rPr>
          <w:rFonts w:eastAsia="Palatino Linotype" w:cs="Palatino Linotype"/>
          <w:lang w:val="es-ES"/>
        </w:rPr>
      </w:pPr>
      <w:r w:rsidRPr="218401C6">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225B26E9" w14:textId="77777777" w:rsidR="00C6060E" w:rsidRPr="00F34F85" w:rsidRDefault="00C6060E" w:rsidP="00C6060E">
      <w:pPr>
        <w:rPr>
          <w:rFonts w:eastAsia="Palatino Linotype" w:cs="Palatino Linotype"/>
        </w:rPr>
      </w:pPr>
    </w:p>
    <w:p w14:paraId="1DF07291"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b/>
          <w:i/>
          <w:sz w:val="22"/>
        </w:rPr>
        <w:t>Artículo 155.</w:t>
      </w:r>
      <w:r w:rsidRPr="00F34F85">
        <w:rPr>
          <w:rFonts w:eastAsia="Palatino Linotype" w:cs="Palatino Linotype"/>
          <w:i/>
          <w:sz w:val="22"/>
        </w:rPr>
        <w:t xml:space="preserve"> […]</w:t>
      </w:r>
    </w:p>
    <w:p w14:paraId="2C67E7D0" w14:textId="77777777" w:rsidR="00C6060E" w:rsidRPr="00F34F85" w:rsidRDefault="00C6060E" w:rsidP="00C6060E">
      <w:pPr>
        <w:spacing w:line="240" w:lineRule="auto"/>
        <w:ind w:left="567" w:right="567"/>
        <w:rPr>
          <w:rFonts w:eastAsia="Palatino Linotype" w:cs="Palatino Linotype"/>
          <w:i/>
          <w:sz w:val="22"/>
        </w:rPr>
      </w:pPr>
    </w:p>
    <w:p w14:paraId="2934E6D0"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6D8781A4"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w:t>
      </w:r>
    </w:p>
    <w:p w14:paraId="028566BE" w14:textId="77777777" w:rsidR="00C6060E" w:rsidRPr="00F34F85" w:rsidRDefault="00C6060E" w:rsidP="00C6060E">
      <w:pPr>
        <w:rPr>
          <w:rFonts w:eastAsia="Palatino Linotype" w:cs="Palatino Linotype"/>
        </w:rPr>
      </w:pPr>
    </w:p>
    <w:p w14:paraId="52C34BBB" w14:textId="36007D64" w:rsidR="00C6060E" w:rsidRPr="00F34F85" w:rsidRDefault="00C6060E" w:rsidP="00C6060E">
      <w:pPr>
        <w:rPr>
          <w:rFonts w:eastAsia="Palatino Linotype" w:cs="Palatino Linotype"/>
        </w:rPr>
      </w:pPr>
      <w:r w:rsidRPr="00F34F85">
        <w:rPr>
          <w:rFonts w:eastAsia="Palatino Linotype" w:cs="Palatino Linotype"/>
        </w:rPr>
        <w:t xml:space="preserve">Robusteciendo lo anterior se encuentra lo dispuesto en </w:t>
      </w:r>
      <w:r w:rsidR="004C2341">
        <w:rPr>
          <w:rFonts w:eastAsia="Palatino Linotype" w:cs="Palatino Linotype"/>
        </w:rPr>
        <w:t>el artículo 5 párrafos trigésimo primero</w:t>
      </w:r>
      <w:r w:rsidRPr="00F34F85">
        <w:rPr>
          <w:rFonts w:eastAsia="Palatino Linotype" w:cs="Palatino Linotype"/>
        </w:rPr>
        <w:t xml:space="preserve">, </w:t>
      </w:r>
      <w:r w:rsidR="004C2341">
        <w:rPr>
          <w:rFonts w:eastAsia="Palatino Linotype" w:cs="Palatino Linotype"/>
        </w:rPr>
        <w:t>trigésimo octavo</w:t>
      </w:r>
      <w:r w:rsidRPr="00F34F85">
        <w:rPr>
          <w:rFonts w:eastAsia="Palatino Linotype" w:cs="Palatino Linotype"/>
        </w:rPr>
        <w:t xml:space="preserve"> y </w:t>
      </w:r>
      <w:r w:rsidR="004C2341">
        <w:rPr>
          <w:rFonts w:eastAsia="Palatino Linotype" w:cs="Palatino Linotype"/>
        </w:rPr>
        <w:t>trigésimo noveno</w:t>
      </w:r>
      <w:r w:rsidRPr="00F34F85">
        <w:rPr>
          <w:rFonts w:eastAsia="Palatino Linotype" w:cs="Palatino Linotype"/>
        </w:rPr>
        <w:t xml:space="preserve"> de la Constitución Política del Estado Libre y Soberano de México, se establece lo siguiente:</w:t>
      </w:r>
    </w:p>
    <w:p w14:paraId="293D346E" w14:textId="77777777" w:rsidR="00C6060E" w:rsidRPr="00F34F85" w:rsidRDefault="00C6060E" w:rsidP="00C6060E">
      <w:pPr>
        <w:rPr>
          <w:rFonts w:eastAsia="Palatino Linotype" w:cs="Palatino Linotype"/>
        </w:rPr>
      </w:pPr>
    </w:p>
    <w:p w14:paraId="3BAEEB5E"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b/>
          <w:i/>
          <w:sz w:val="22"/>
        </w:rPr>
        <w:t>Artículo 5</w:t>
      </w:r>
      <w:r w:rsidRPr="00F34F85">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0884DCA"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w:t>
      </w:r>
    </w:p>
    <w:p w14:paraId="481D13A7" w14:textId="77777777" w:rsidR="00C6060E" w:rsidRPr="00F34F85" w:rsidRDefault="00C6060E" w:rsidP="4EE559BE">
      <w:pPr>
        <w:spacing w:line="240" w:lineRule="auto"/>
        <w:ind w:left="567" w:right="567"/>
        <w:rPr>
          <w:rFonts w:eastAsia="Palatino Linotype" w:cs="Palatino Linotype"/>
          <w:i/>
          <w:iCs/>
          <w:sz w:val="22"/>
          <w:lang w:val="es-ES"/>
        </w:rPr>
      </w:pPr>
      <w:r w:rsidRPr="4EE559BE">
        <w:rPr>
          <w:rFonts w:eastAsia="Palatino Linotype" w:cs="Palatino Linotype"/>
          <w:i/>
          <w:iCs/>
          <w:sz w:val="22"/>
          <w:lang w:val="es-ES"/>
        </w:rPr>
        <w:lastRenderedPageBreak/>
        <w:t>Toda persona en el Estado de México, tiene derecho al libre acceso a la información plural y oportuna, así como a buscar recibir y difundir información e ideas de toda índole por cualquier medio de expresión.</w:t>
      </w:r>
    </w:p>
    <w:p w14:paraId="1E87BC45"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w:t>
      </w:r>
    </w:p>
    <w:p w14:paraId="584E6B4C"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53772058" w14:textId="77777777" w:rsidR="00C6060E" w:rsidRPr="00F34F85" w:rsidRDefault="00C6060E" w:rsidP="00C6060E">
      <w:pPr>
        <w:spacing w:line="240" w:lineRule="auto"/>
        <w:ind w:left="567" w:right="567"/>
        <w:rPr>
          <w:rFonts w:eastAsia="Palatino Linotype" w:cs="Palatino Linotype"/>
          <w:i/>
          <w:sz w:val="22"/>
        </w:rPr>
      </w:pPr>
    </w:p>
    <w:p w14:paraId="1C20B2BA" w14:textId="77777777" w:rsidR="00C6060E" w:rsidRPr="00F34F85" w:rsidRDefault="00C6060E" w:rsidP="00C6060E">
      <w:pPr>
        <w:spacing w:line="240" w:lineRule="auto"/>
        <w:ind w:left="567" w:right="567"/>
        <w:rPr>
          <w:rFonts w:eastAsia="Palatino Linotype" w:cs="Palatino Linotype"/>
          <w:i/>
          <w:iCs/>
          <w:sz w:val="22"/>
          <w:lang w:val="es-ES"/>
        </w:rPr>
      </w:pPr>
      <w:r w:rsidRPr="6A5992C8">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D754C7C" w14:textId="77777777" w:rsidR="00C6060E" w:rsidRPr="00F34F85" w:rsidRDefault="00C6060E" w:rsidP="00C6060E">
      <w:pPr>
        <w:spacing w:line="240" w:lineRule="auto"/>
        <w:ind w:left="567" w:right="567"/>
        <w:rPr>
          <w:rFonts w:eastAsia="Palatino Linotype" w:cs="Palatino Linotype"/>
          <w:i/>
          <w:sz w:val="22"/>
        </w:rPr>
      </w:pPr>
    </w:p>
    <w:p w14:paraId="0803EC65"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Este derecho se regirá por los principios y bases siguientes:</w:t>
      </w:r>
    </w:p>
    <w:p w14:paraId="19908CC6"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w:t>
      </w:r>
    </w:p>
    <w:p w14:paraId="5975569A"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b/>
          <w:i/>
          <w:sz w:val="22"/>
        </w:rPr>
        <w:t>III.</w:t>
      </w:r>
      <w:r w:rsidRPr="00F34F85">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05884783"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b/>
          <w:i/>
          <w:sz w:val="22"/>
        </w:rPr>
        <w:t>IV.</w:t>
      </w:r>
      <w:r w:rsidRPr="00F34F85">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582C1FD7"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w:t>
      </w:r>
    </w:p>
    <w:p w14:paraId="2FCE5E3D"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b/>
          <w:i/>
          <w:sz w:val="22"/>
        </w:rPr>
        <w:t>VIII.</w:t>
      </w:r>
      <w:r w:rsidRPr="00F34F85">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B02098D"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w:t>
      </w:r>
    </w:p>
    <w:p w14:paraId="38353353" w14:textId="77777777" w:rsidR="00C6060E" w:rsidRPr="00F34F85" w:rsidRDefault="00C6060E" w:rsidP="00C6060E">
      <w:pPr>
        <w:ind w:left="567" w:right="567"/>
        <w:rPr>
          <w:rFonts w:eastAsia="Palatino Linotype" w:cs="Palatino Linotype"/>
        </w:rPr>
      </w:pPr>
    </w:p>
    <w:p w14:paraId="6BFECD78" w14:textId="77777777" w:rsidR="00C6060E" w:rsidRPr="00F34F85" w:rsidRDefault="00C6060E" w:rsidP="00C6060E">
      <w:pPr>
        <w:rPr>
          <w:rFonts w:eastAsia="Palatino Linotype" w:cs="Palatino Linotype"/>
        </w:rPr>
      </w:pPr>
      <w:r w:rsidRPr="00F34F85">
        <w:rPr>
          <w:rFonts w:eastAsia="Palatino Linotype" w:cs="Palatino Linotype"/>
        </w:rPr>
        <w:t>Por otra parte, del contenido del artículo 1 de la Constitución Política de los Estados Unidos Mexicanos, se destaca lo siguiente:</w:t>
      </w:r>
    </w:p>
    <w:p w14:paraId="291D5806" w14:textId="77777777" w:rsidR="00C6060E" w:rsidRPr="00F34F85" w:rsidRDefault="00C6060E" w:rsidP="00C6060E">
      <w:pPr>
        <w:spacing w:line="240" w:lineRule="auto"/>
        <w:ind w:left="567" w:right="567"/>
        <w:rPr>
          <w:rFonts w:eastAsia="Palatino Linotype" w:cs="Palatino Linotype"/>
        </w:rPr>
      </w:pPr>
    </w:p>
    <w:p w14:paraId="65C6B984"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b/>
          <w:i/>
          <w:sz w:val="22"/>
        </w:rPr>
        <w:t>Artículo 1o</w:t>
      </w:r>
      <w:r w:rsidRPr="00F34F85">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3C7E6E8" w14:textId="77777777" w:rsidR="00C6060E" w:rsidRPr="00F34F85" w:rsidRDefault="00C6060E" w:rsidP="00C6060E">
      <w:pPr>
        <w:spacing w:line="240" w:lineRule="auto"/>
        <w:ind w:left="567" w:right="567"/>
        <w:rPr>
          <w:rFonts w:eastAsia="Palatino Linotype" w:cs="Palatino Linotype"/>
          <w:i/>
          <w:sz w:val="22"/>
        </w:rPr>
      </w:pPr>
    </w:p>
    <w:p w14:paraId="76F1FF9C"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lastRenderedPageBreak/>
        <w:t>Las normas relativas a los derechos humanos se interpretarán de conformidad con esta Constitución y con los tratados internacionales de la materia favoreciendo en todo tiempo a las personas la protección más amplia.</w:t>
      </w:r>
    </w:p>
    <w:p w14:paraId="3CE7FFC1" w14:textId="77777777" w:rsidR="00C6060E" w:rsidRPr="00F34F85" w:rsidRDefault="00C6060E" w:rsidP="00C6060E">
      <w:pPr>
        <w:spacing w:line="240" w:lineRule="auto"/>
        <w:ind w:left="567" w:right="567"/>
        <w:rPr>
          <w:rFonts w:eastAsia="Palatino Linotype" w:cs="Palatino Linotype"/>
          <w:i/>
          <w:sz w:val="22"/>
        </w:rPr>
      </w:pPr>
    </w:p>
    <w:p w14:paraId="2B4B6129"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5DB37C4" w14:textId="77777777" w:rsidR="00C6060E" w:rsidRPr="00F34F85" w:rsidRDefault="00C6060E" w:rsidP="00C6060E">
      <w:pPr>
        <w:ind w:left="567" w:right="567"/>
        <w:rPr>
          <w:rFonts w:eastAsia="Palatino Linotype" w:cs="Palatino Linotype"/>
        </w:rPr>
      </w:pPr>
    </w:p>
    <w:p w14:paraId="45F713D3" w14:textId="77777777" w:rsidR="00C6060E" w:rsidRPr="00F34F85" w:rsidRDefault="00C6060E" w:rsidP="00C6060E">
      <w:pPr>
        <w:rPr>
          <w:rFonts w:eastAsia="Palatino Linotype" w:cs="Palatino Linotype"/>
        </w:rPr>
      </w:pPr>
      <w:r w:rsidRPr="00F34F85">
        <w:rPr>
          <w:rFonts w:eastAsia="Palatino Linotype" w:cs="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2C05347" w14:textId="77777777" w:rsidR="00C6060E" w:rsidRPr="00F34F85" w:rsidRDefault="00C6060E" w:rsidP="00C6060E">
      <w:pPr>
        <w:rPr>
          <w:rFonts w:eastAsia="Palatino Linotype" w:cs="Palatino Linotype"/>
        </w:rPr>
      </w:pPr>
    </w:p>
    <w:p w14:paraId="1747AB87" w14:textId="77777777" w:rsidR="00C6060E" w:rsidRPr="00F34F85" w:rsidRDefault="00C6060E" w:rsidP="00C6060E">
      <w:r w:rsidRPr="00F34F85">
        <w:t xml:space="preserve">En conclusión, se cubrieron los requisitos de procedencia y </w:t>
      </w:r>
      <w:proofErr w:type="spellStart"/>
      <w:r w:rsidRPr="00F34F85">
        <w:t>procedibilidad</w:t>
      </w:r>
      <w:proofErr w:type="spellEnd"/>
      <w:r w:rsidRPr="00F34F85">
        <w:t>, conforme a las constancias que obran en el expediente.</w:t>
      </w:r>
    </w:p>
    <w:p w14:paraId="32DE8137" w14:textId="77777777" w:rsidR="00584F97" w:rsidRDefault="00584F97" w:rsidP="006922F5"/>
    <w:p w14:paraId="7E828C31" w14:textId="1DEDFE7D" w:rsidR="00454915" w:rsidRPr="006922F5" w:rsidRDefault="00B670F0" w:rsidP="00454915">
      <w:pPr>
        <w:pStyle w:val="Ttulo2"/>
        <w:rPr>
          <w:rFonts w:eastAsia="Palatino Linotype"/>
        </w:rPr>
      </w:pPr>
      <w:r>
        <w:rPr>
          <w:rFonts w:eastAsia="Palatino Linotype"/>
        </w:rPr>
        <w:t>CUARTO</w:t>
      </w:r>
      <w:r w:rsidR="00454915" w:rsidRPr="006922F5">
        <w:rPr>
          <w:rFonts w:eastAsia="Palatino Linotype"/>
        </w:rPr>
        <w:t>. De las causas de improcedencia.</w:t>
      </w:r>
    </w:p>
    <w:p w14:paraId="714929BC"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6922F5">
        <w:rPr>
          <w:rFonts w:eastAsia="Palatino Linotype" w:cs="Palatino Linotype"/>
          <w:color w:val="000000"/>
          <w:szCs w:val="24"/>
        </w:rPr>
        <w:t>procedibilidad</w:t>
      </w:r>
      <w:proofErr w:type="spellEnd"/>
      <w:r w:rsidRPr="006922F5">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w:t>
      </w:r>
      <w:r w:rsidRPr="006922F5">
        <w:rPr>
          <w:rFonts w:eastAsia="Palatino Linotype" w:cs="Palatino Linotype"/>
          <w:color w:val="000000"/>
          <w:szCs w:val="24"/>
        </w:rPr>
        <w:lastRenderedPageBreak/>
        <w:t>México y Municipios, en correlación con la seguridad jurídica que debe generar lo actuado ante este Organismo garante.</w:t>
      </w:r>
    </w:p>
    <w:p w14:paraId="1ED30DE8"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6922F5" w:rsidRDefault="00454915"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44E9108F">
        <w:rPr>
          <w:rFonts w:eastAsia="Palatino Linotype" w:cs="Palatino Linotype"/>
          <w:color w:val="000000"/>
          <w:lang w:val="es-ES"/>
        </w:rPr>
        <w:t>Resolutor</w:t>
      </w:r>
      <w:proofErr w:type="spellEnd"/>
      <w:r w:rsidRPr="44E9108F">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44E9108F">
        <w:rPr>
          <w:rFonts w:eastAsia="Palatino Linotype" w:cs="Palatino Linotype"/>
          <w:color w:val="000000"/>
          <w:vertAlign w:val="superscript"/>
          <w:lang w:val="es-ES"/>
        </w:rPr>
        <w:footnoteReference w:id="2"/>
      </w:r>
      <w:r w:rsidRPr="44E9108F">
        <w:rPr>
          <w:rFonts w:eastAsia="Palatino Linotype" w:cs="Palatino Linotype"/>
          <w:color w:val="000000"/>
          <w:lang w:val="es-ES"/>
        </w:rPr>
        <w:t xml:space="preserve">, la cual permite dilucidar alguna causal que impida el estudio y resolución, cuando una vez admitido el recurso de revisión </w:t>
      </w:r>
      <w:r w:rsidRPr="44E9108F">
        <w:rPr>
          <w:rFonts w:eastAsia="Palatino Linotype" w:cs="Palatino Linotype"/>
          <w:color w:val="000000"/>
          <w:lang w:val="es-ES"/>
        </w:rPr>
        <w:lastRenderedPageBreak/>
        <w:t>se advierta una causa de improcedencia que permita sobreseerlo, sin estudiar el fondo del asunto.</w:t>
      </w:r>
    </w:p>
    <w:p w14:paraId="3EC7CF7E"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6B3E8DF3" w:rsidR="00454915" w:rsidRPr="006922F5" w:rsidRDefault="00B670F0" w:rsidP="00454915">
      <w:pPr>
        <w:pStyle w:val="Ttulo2"/>
        <w:rPr>
          <w:rFonts w:eastAsia="Palatino Linotype"/>
        </w:rPr>
      </w:pPr>
      <w:r>
        <w:rPr>
          <w:rFonts w:eastAsia="Palatino Linotype"/>
        </w:rPr>
        <w:t>QUIN</w:t>
      </w:r>
      <w:r w:rsidR="00F45971">
        <w:rPr>
          <w:rFonts w:eastAsia="Palatino Linotype"/>
        </w:rPr>
        <w:t>TO</w:t>
      </w:r>
      <w:r w:rsidR="00454915" w:rsidRPr="006922F5">
        <w:rPr>
          <w:rFonts w:eastAsia="Palatino Linotype"/>
        </w:rPr>
        <w:t>. Estudio y resolución del asunto.</w:t>
      </w:r>
    </w:p>
    <w:p w14:paraId="78A9F94F"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213154" w:rsidRDefault="004A3367" w:rsidP="004A3367">
      <w:pPr>
        <w:rPr>
          <w:rFonts w:eastAsiaTheme="minorHAnsi" w:cstheme="minorBidi"/>
          <w:sz w:val="22"/>
          <w:lang w:eastAsia="en-US"/>
        </w:rPr>
      </w:pPr>
    </w:p>
    <w:p w14:paraId="7193478D" w14:textId="5BFBC681" w:rsidR="00012F8B" w:rsidRDefault="0EE28084" w:rsidP="00D31CA9">
      <w:pPr>
        <w:rPr>
          <w:rFonts w:eastAsiaTheme="minorEastAsia" w:cstheme="minorBidi"/>
          <w:lang w:val="es-ES" w:eastAsia="en-US"/>
        </w:rPr>
      </w:pPr>
      <w:r w:rsidRPr="0EE28084">
        <w:rPr>
          <w:rFonts w:eastAsiaTheme="minorEastAsia" w:cstheme="minorBidi"/>
          <w:lang w:val="es-ES" w:eastAsia="en-US"/>
        </w:rPr>
        <w:t xml:space="preserve">En virtud de lo anterior, es conveniente recordar que el Recurrente requirió </w:t>
      </w:r>
      <w:r w:rsidR="003B0E66">
        <w:rPr>
          <w:rFonts w:eastAsiaTheme="minorEastAsia" w:cstheme="minorBidi"/>
          <w:lang w:val="es-ES" w:eastAsia="en-US"/>
        </w:rPr>
        <w:t xml:space="preserve">en su solicitud primigenia la entrega </w:t>
      </w:r>
      <w:r w:rsidR="00BC495B">
        <w:rPr>
          <w:rFonts w:eastAsiaTheme="minorEastAsia" w:cstheme="minorBidi"/>
          <w:lang w:val="es-ES" w:eastAsia="en-US"/>
        </w:rPr>
        <w:t>de los recibos de nómina de la segunda quincena de enero de dos mil veinticinco</w:t>
      </w:r>
      <w:r w:rsidR="00847F68">
        <w:rPr>
          <w:rFonts w:eastAsiaTheme="minorEastAsia" w:cstheme="minorBidi"/>
          <w:lang w:val="es-ES" w:eastAsia="en-US"/>
        </w:rPr>
        <w:t xml:space="preserve"> en versión pública.</w:t>
      </w:r>
    </w:p>
    <w:p w14:paraId="11356F4E" w14:textId="77777777" w:rsidR="00847F68" w:rsidRDefault="00847F68" w:rsidP="00D31CA9">
      <w:pPr>
        <w:rPr>
          <w:rFonts w:eastAsiaTheme="minorEastAsia" w:cstheme="minorBidi"/>
          <w:lang w:val="es-ES" w:eastAsia="en-US"/>
        </w:rPr>
      </w:pPr>
    </w:p>
    <w:p w14:paraId="5BC03748" w14:textId="17DDCE45" w:rsidR="00847F68" w:rsidRDefault="00847F68" w:rsidP="00D31CA9">
      <w:pPr>
        <w:rPr>
          <w:bCs/>
        </w:rPr>
      </w:pPr>
      <w:r>
        <w:rPr>
          <w:rFonts w:eastAsiaTheme="minorEastAsia" w:cstheme="minorBidi"/>
          <w:lang w:val="es-ES" w:eastAsia="en-US"/>
        </w:rPr>
        <w:t xml:space="preserve">Ante </w:t>
      </w:r>
      <w:r w:rsidR="00B27A04">
        <w:rPr>
          <w:rFonts w:eastAsiaTheme="minorEastAsia" w:cstheme="minorBidi"/>
          <w:lang w:val="es-ES" w:eastAsia="en-US"/>
        </w:rPr>
        <w:t>el requerimiento</w:t>
      </w:r>
      <w:r>
        <w:rPr>
          <w:rFonts w:eastAsiaTheme="minorEastAsia" w:cstheme="minorBidi"/>
          <w:lang w:val="es-ES" w:eastAsia="en-US"/>
        </w:rPr>
        <w:t xml:space="preserve"> del Recurrente, el Sujeto Obligado omitió dar respuesta</w:t>
      </w:r>
      <w:r w:rsidR="0062402F">
        <w:rPr>
          <w:rFonts w:eastAsiaTheme="minorEastAsia" w:cstheme="minorBidi"/>
          <w:lang w:val="es-ES" w:eastAsia="en-US"/>
        </w:rPr>
        <w:t xml:space="preserve">, por lo que el particular interpuso el recurso de revisión </w:t>
      </w:r>
      <w:r w:rsidR="00587EEF" w:rsidRPr="003A1FA9">
        <w:rPr>
          <w:b/>
        </w:rPr>
        <w:t>02220/INFOEM/IP/RR/2025</w:t>
      </w:r>
      <w:r w:rsidR="00587EEF">
        <w:rPr>
          <w:bCs/>
        </w:rPr>
        <w:t xml:space="preserve">, el cual fue </w:t>
      </w:r>
      <w:r w:rsidR="00587EEF">
        <w:rPr>
          <w:bCs/>
        </w:rPr>
        <w:lastRenderedPageBreak/>
        <w:t xml:space="preserve">resuelto en acumulación al diverso </w:t>
      </w:r>
      <w:r w:rsidR="00587EEF" w:rsidRPr="003A1FA9">
        <w:rPr>
          <w:b/>
        </w:rPr>
        <w:t>022</w:t>
      </w:r>
      <w:r w:rsidR="00587EEF">
        <w:rPr>
          <w:b/>
        </w:rPr>
        <w:t>1</w:t>
      </w:r>
      <w:r w:rsidR="00587EEF" w:rsidRPr="003A1FA9">
        <w:rPr>
          <w:b/>
        </w:rPr>
        <w:t>0/INFOEM/IP/RR/2025</w:t>
      </w:r>
      <w:r w:rsidR="00587EEF">
        <w:rPr>
          <w:bCs/>
        </w:rPr>
        <w:t xml:space="preserve"> en el sentido de ordenar al </w:t>
      </w:r>
      <w:r w:rsidR="00B27A04">
        <w:rPr>
          <w:bCs/>
        </w:rPr>
        <w:t>Sujeto Obligado que atendiera la solicitud de información.</w:t>
      </w:r>
    </w:p>
    <w:p w14:paraId="109D4AA0" w14:textId="77777777" w:rsidR="00B27A04" w:rsidRDefault="00B27A04" w:rsidP="00D31CA9">
      <w:pPr>
        <w:rPr>
          <w:bCs/>
        </w:rPr>
      </w:pPr>
    </w:p>
    <w:p w14:paraId="4AE3F181" w14:textId="745DE834" w:rsidR="00B27A04" w:rsidRDefault="008E042F" w:rsidP="00D31CA9">
      <w:pPr>
        <w:rPr>
          <w:bCs/>
        </w:rPr>
      </w:pPr>
      <w:r>
        <w:rPr>
          <w:bCs/>
        </w:rPr>
        <w:t xml:space="preserve">Así, el Sujeto Obligado manifestó que se hacía entrega de la información </w:t>
      </w:r>
      <w:r w:rsidR="003B42F4">
        <w:rPr>
          <w:bCs/>
        </w:rPr>
        <w:t>sin que se haya adjuntado la documentación solicitada, como quedó asentado en el Antecedente Noveno de la presente resolución</w:t>
      </w:r>
      <w:r w:rsidR="00EB5E2C">
        <w:rPr>
          <w:bCs/>
        </w:rPr>
        <w:t xml:space="preserve"> y que a continuación se reproduce</w:t>
      </w:r>
      <w:r w:rsidR="009279E7">
        <w:rPr>
          <w:bCs/>
        </w:rPr>
        <w:t xml:space="preserve"> nuevamente con el propósito de</w:t>
      </w:r>
      <w:r w:rsidR="00A568A4">
        <w:rPr>
          <w:bCs/>
        </w:rPr>
        <w:t xml:space="preserve"> verificar lo señalado:</w:t>
      </w:r>
    </w:p>
    <w:p w14:paraId="50D79C12" w14:textId="77777777" w:rsidR="00A568A4" w:rsidRDefault="00A568A4" w:rsidP="00D31CA9">
      <w:pPr>
        <w:rPr>
          <w:bCs/>
        </w:rPr>
      </w:pPr>
    </w:p>
    <w:p w14:paraId="0F895AC7" w14:textId="5BD3A5FA" w:rsidR="00A568A4" w:rsidRDefault="00BF774B" w:rsidP="00F06A9A">
      <w:pPr>
        <w:jc w:val="center"/>
        <w:rPr>
          <w:bCs/>
        </w:rPr>
      </w:pPr>
      <w:r>
        <w:rPr>
          <w:bCs/>
          <w:noProof/>
          <w:lang w:val="es-MX"/>
        </w:rPr>
        <w:drawing>
          <wp:inline distT="0" distB="0" distL="0" distR="0" wp14:anchorId="619346D4" wp14:editId="130332B3">
            <wp:extent cx="5393802" cy="3446520"/>
            <wp:effectExtent l="0" t="0" r="3810" b="0"/>
            <wp:docPr id="129036573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365735" name="Imagen 1290365735"/>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30169" cy="3469758"/>
                    </a:xfrm>
                    <a:prstGeom prst="rect">
                      <a:avLst/>
                    </a:prstGeom>
                  </pic:spPr>
                </pic:pic>
              </a:graphicData>
            </a:graphic>
          </wp:inline>
        </w:drawing>
      </w:r>
    </w:p>
    <w:p w14:paraId="0D19AA69" w14:textId="77777777" w:rsidR="00A568A4" w:rsidRDefault="00A568A4" w:rsidP="00D31CA9">
      <w:pPr>
        <w:rPr>
          <w:bCs/>
        </w:rPr>
      </w:pPr>
    </w:p>
    <w:p w14:paraId="3E0BB8E6" w14:textId="54A9B5ED" w:rsidR="00A568A4" w:rsidRDefault="006F666D" w:rsidP="00D31CA9">
      <w:pPr>
        <w:rPr>
          <w:bCs/>
        </w:rPr>
      </w:pPr>
      <w:r>
        <w:rPr>
          <w:bCs/>
        </w:rPr>
        <w:t>Así, al seleccionar el archivo correspo</w:t>
      </w:r>
      <w:r w:rsidR="00E80E60">
        <w:rPr>
          <w:bCs/>
        </w:rPr>
        <w:t>ndiente, aparece la siguiente imagen:</w:t>
      </w:r>
    </w:p>
    <w:p w14:paraId="7AE352AA" w14:textId="77777777" w:rsidR="00E80E60" w:rsidRDefault="00E80E60" w:rsidP="00D31CA9">
      <w:pPr>
        <w:rPr>
          <w:bCs/>
        </w:rPr>
      </w:pPr>
    </w:p>
    <w:p w14:paraId="296EC192" w14:textId="5AC2CBA9" w:rsidR="00A568A4" w:rsidRDefault="00384AB5" w:rsidP="00384AB5">
      <w:pPr>
        <w:jc w:val="center"/>
        <w:rPr>
          <w:bCs/>
        </w:rPr>
      </w:pPr>
      <w:r>
        <w:rPr>
          <w:bCs/>
          <w:noProof/>
          <w:lang w:val="es-MX"/>
        </w:rPr>
        <w:lastRenderedPageBreak/>
        <w:drawing>
          <wp:inline distT="0" distB="0" distL="0" distR="0" wp14:anchorId="7E0BFB37" wp14:editId="7945A321">
            <wp:extent cx="5493909" cy="2569580"/>
            <wp:effectExtent l="0" t="0" r="5715" b="0"/>
            <wp:docPr id="13039631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96314" name="Imagen 13039631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51437" cy="2596487"/>
                    </a:xfrm>
                    <a:prstGeom prst="rect">
                      <a:avLst/>
                    </a:prstGeom>
                  </pic:spPr>
                </pic:pic>
              </a:graphicData>
            </a:graphic>
          </wp:inline>
        </w:drawing>
      </w:r>
    </w:p>
    <w:p w14:paraId="656297E1" w14:textId="77777777" w:rsidR="00A568A4" w:rsidRDefault="00A568A4" w:rsidP="00D31CA9">
      <w:pPr>
        <w:rPr>
          <w:bCs/>
        </w:rPr>
      </w:pPr>
    </w:p>
    <w:p w14:paraId="75BB8A4A" w14:textId="163642B3" w:rsidR="00A568A4" w:rsidRDefault="005348EA" w:rsidP="00D31CA9">
      <w:pPr>
        <w:rPr>
          <w:bCs/>
        </w:rPr>
      </w:pPr>
      <w:r>
        <w:rPr>
          <w:bCs/>
        </w:rPr>
        <w:t xml:space="preserve">De tal forma que el Sujeto Obligado pretendió hacer entrega de la información; empero, el archivo con la documentación solicitada no se adjuntó </w:t>
      </w:r>
      <w:r w:rsidR="00A535B0">
        <w:rPr>
          <w:bCs/>
        </w:rPr>
        <w:t>al momento de dar cumplimiento a la resolución emitida en el recurso</w:t>
      </w:r>
      <w:r w:rsidR="00EE507E">
        <w:rPr>
          <w:bCs/>
        </w:rPr>
        <w:t xml:space="preserve"> </w:t>
      </w:r>
      <w:r w:rsidR="00EE507E" w:rsidRPr="003A1FA9">
        <w:rPr>
          <w:b/>
        </w:rPr>
        <w:t>022</w:t>
      </w:r>
      <w:r w:rsidR="004767C0">
        <w:rPr>
          <w:b/>
        </w:rPr>
        <w:t>1</w:t>
      </w:r>
      <w:r w:rsidR="00EE507E" w:rsidRPr="003A1FA9">
        <w:rPr>
          <w:b/>
        </w:rPr>
        <w:t>0/INFOEM/IP/RR/2025</w:t>
      </w:r>
      <w:r w:rsidR="004767C0">
        <w:rPr>
          <w:b/>
        </w:rPr>
        <w:t xml:space="preserve"> y acumulados</w:t>
      </w:r>
      <w:r w:rsidR="00EE507E">
        <w:rPr>
          <w:bCs/>
        </w:rPr>
        <w:t xml:space="preserve">, sino que se cargó </w:t>
      </w:r>
      <w:r w:rsidR="003E1074">
        <w:rPr>
          <w:bCs/>
        </w:rPr>
        <w:t>en el apartado destinado a adjuntar archivos para atender requerimientos de información adicional</w:t>
      </w:r>
      <w:r w:rsidR="00FE3BCA">
        <w:rPr>
          <w:bCs/>
        </w:rPr>
        <w:t>.</w:t>
      </w:r>
    </w:p>
    <w:p w14:paraId="5D3BB910" w14:textId="77777777" w:rsidR="00FE3BCA" w:rsidRDefault="00FE3BCA" w:rsidP="00D31CA9">
      <w:pPr>
        <w:rPr>
          <w:bCs/>
        </w:rPr>
      </w:pPr>
    </w:p>
    <w:p w14:paraId="060FD602" w14:textId="0527DE47" w:rsidR="00FE3BCA" w:rsidRDefault="00FE3BCA" w:rsidP="00D31CA9">
      <w:pPr>
        <w:rPr>
          <w:bCs/>
        </w:rPr>
      </w:pPr>
      <w:r>
        <w:rPr>
          <w:bCs/>
        </w:rPr>
        <w:t xml:space="preserve">Por lo que, al realizar una verificación en el expediente electrónico, se </w:t>
      </w:r>
      <w:r w:rsidR="004A683B">
        <w:rPr>
          <w:bCs/>
        </w:rPr>
        <w:t xml:space="preserve">puede advertir que el Sujeto Obligado remitió </w:t>
      </w:r>
      <w:r w:rsidR="009F631F">
        <w:rPr>
          <w:bCs/>
        </w:rPr>
        <w:t xml:space="preserve">los documentos en un apartado distinto, </w:t>
      </w:r>
      <w:r w:rsidR="003A48C9">
        <w:rPr>
          <w:bCs/>
        </w:rPr>
        <w:t xml:space="preserve">en el cual el Recurrente no puede consultarlo debido a que </w:t>
      </w:r>
      <w:r w:rsidR="0034104A">
        <w:rPr>
          <w:bCs/>
        </w:rPr>
        <w:t xml:space="preserve">dicho apartado es utilizado para que los sujetos obligados remitan información </w:t>
      </w:r>
      <w:r w:rsidR="00D611E9">
        <w:rPr>
          <w:bCs/>
        </w:rPr>
        <w:t>a este Instituto, que les es peticionada como un requerimiento adicional.</w:t>
      </w:r>
    </w:p>
    <w:p w14:paraId="04FFE524" w14:textId="77777777" w:rsidR="00D611E9" w:rsidRDefault="00D611E9" w:rsidP="00D31CA9">
      <w:pPr>
        <w:rPr>
          <w:bCs/>
        </w:rPr>
      </w:pPr>
    </w:p>
    <w:p w14:paraId="54D61788" w14:textId="2C5F42C9" w:rsidR="00D611E9" w:rsidRDefault="00D611E9" w:rsidP="00D31CA9">
      <w:pPr>
        <w:rPr>
          <w:bCs/>
        </w:rPr>
      </w:pPr>
      <w:r>
        <w:rPr>
          <w:bCs/>
        </w:rPr>
        <w:t xml:space="preserve">Ahora bien, </w:t>
      </w:r>
      <w:r w:rsidR="00BA6E08">
        <w:rPr>
          <w:bCs/>
        </w:rPr>
        <w:t xml:space="preserve">se debe señalar que el documento </w:t>
      </w:r>
      <w:r w:rsidR="004069A3">
        <w:rPr>
          <w:bCs/>
        </w:rPr>
        <w:t xml:space="preserve">denominado </w:t>
      </w:r>
      <w:r w:rsidR="004069A3" w:rsidRPr="00587E65">
        <w:rPr>
          <w:b/>
        </w:rPr>
        <w:t>«2DA Quincena</w:t>
      </w:r>
      <w:r w:rsidR="00587E65" w:rsidRPr="00587E65">
        <w:rPr>
          <w:b/>
        </w:rPr>
        <w:t xml:space="preserve"> Ene 2025 (1).</w:t>
      </w:r>
      <w:proofErr w:type="spellStart"/>
      <w:r w:rsidR="00587E65" w:rsidRPr="00587E65">
        <w:rPr>
          <w:b/>
        </w:rPr>
        <w:t>pdf</w:t>
      </w:r>
      <w:proofErr w:type="spellEnd"/>
      <w:r w:rsidR="00587E65" w:rsidRPr="00587E65">
        <w:rPr>
          <w:b/>
        </w:rPr>
        <w:t>»</w:t>
      </w:r>
      <w:r w:rsidR="00587E65">
        <w:rPr>
          <w:bCs/>
        </w:rPr>
        <w:t xml:space="preserve"> </w:t>
      </w:r>
      <w:r w:rsidR="004069A3">
        <w:rPr>
          <w:bCs/>
        </w:rPr>
        <w:t xml:space="preserve">cargado por el Sujeto Obligado contiene </w:t>
      </w:r>
      <w:r w:rsidR="00E74E1A">
        <w:rPr>
          <w:bCs/>
        </w:rPr>
        <w:t xml:space="preserve">ciento catorce recibos de nómina </w:t>
      </w:r>
      <w:r w:rsidR="00F30618">
        <w:rPr>
          <w:bCs/>
        </w:rPr>
        <w:t xml:space="preserve">en </w:t>
      </w:r>
      <w:r w:rsidR="00F30618">
        <w:rPr>
          <w:bCs/>
        </w:rPr>
        <w:lastRenderedPageBreak/>
        <w:t>versión pública</w:t>
      </w:r>
      <w:r w:rsidR="0078322B">
        <w:rPr>
          <w:bCs/>
        </w:rPr>
        <w:t xml:space="preserve"> correspondientes a la segunda quincena de enero del año en curso</w:t>
      </w:r>
      <w:r w:rsidR="00FE1ED7">
        <w:rPr>
          <w:bCs/>
        </w:rPr>
        <w:t xml:space="preserve">, en </w:t>
      </w:r>
      <w:r w:rsidR="00334234">
        <w:rPr>
          <w:bCs/>
        </w:rPr>
        <w:t>los</w:t>
      </w:r>
      <w:r w:rsidR="00FE1ED7">
        <w:rPr>
          <w:bCs/>
        </w:rPr>
        <w:t xml:space="preserve"> que fueron suprimidos los datos </w:t>
      </w:r>
      <w:r w:rsidR="00F14E0D">
        <w:rPr>
          <w:bCs/>
        </w:rPr>
        <w:t>correspondientes a la Clave ISSEMYM, RFC, CURP, dirección</w:t>
      </w:r>
      <w:r w:rsidR="00C824C7">
        <w:rPr>
          <w:bCs/>
        </w:rPr>
        <w:t xml:space="preserve"> y en algunos de ellos el nombre del servidor público</w:t>
      </w:r>
      <w:r w:rsidR="00500838">
        <w:rPr>
          <w:bCs/>
        </w:rPr>
        <w:t xml:space="preserve">, el puesto y departamento; empero, </w:t>
      </w:r>
      <w:r w:rsidR="00FC6B1A">
        <w:rPr>
          <w:bCs/>
        </w:rPr>
        <w:t xml:space="preserve">el Sujeto Obligado no remitió el acuerdo mediante el cual el Comité de Transparencia fundara y motivara la </w:t>
      </w:r>
      <w:r w:rsidR="00002B94">
        <w:rPr>
          <w:bCs/>
        </w:rPr>
        <w:t>supresión de dicha información.</w:t>
      </w:r>
    </w:p>
    <w:p w14:paraId="11A60BA6" w14:textId="77777777" w:rsidR="00002B94" w:rsidRDefault="00002B94" w:rsidP="00D31CA9">
      <w:pPr>
        <w:rPr>
          <w:bCs/>
        </w:rPr>
      </w:pPr>
    </w:p>
    <w:p w14:paraId="327150B5" w14:textId="1F87872B" w:rsidR="00002B94" w:rsidRDefault="00AD202C" w:rsidP="00D31CA9">
      <w:pPr>
        <w:rPr>
          <w:bCs/>
        </w:rPr>
      </w:pPr>
      <w:r>
        <w:rPr>
          <w:bCs/>
        </w:rPr>
        <w:t>Asimismo, de la revisión a los recibos de nómina, se advierte que</w:t>
      </w:r>
      <w:r w:rsidR="00BE6A7A">
        <w:rPr>
          <w:bCs/>
        </w:rPr>
        <w:t xml:space="preserve"> en alguno</w:t>
      </w:r>
      <w:r w:rsidR="00334234">
        <w:rPr>
          <w:bCs/>
        </w:rPr>
        <w:t>s</w:t>
      </w:r>
      <w:r w:rsidR="00BE6A7A">
        <w:rPr>
          <w:bCs/>
        </w:rPr>
        <w:t xml:space="preserve"> recibos se dejó visible la información correspondiente </w:t>
      </w:r>
      <w:r w:rsidR="00B04507">
        <w:rPr>
          <w:bCs/>
        </w:rPr>
        <w:t>a las cuotas sindicales</w:t>
      </w:r>
      <w:r w:rsidR="00334234">
        <w:rPr>
          <w:bCs/>
        </w:rPr>
        <w:t>, la cual</w:t>
      </w:r>
      <w:r w:rsidR="00CA75BE">
        <w:rPr>
          <w:bCs/>
        </w:rPr>
        <w:t xml:space="preserve"> se estima como un dato confidencial, en virtud de que </w:t>
      </w:r>
      <w:r w:rsidR="004F6304">
        <w:rPr>
          <w:bCs/>
        </w:rPr>
        <w:t>esos montos</w:t>
      </w:r>
      <w:r w:rsidR="00164553">
        <w:rPr>
          <w:bCs/>
        </w:rPr>
        <w:t xml:space="preserve"> son proporcionados por los servidores públicos como agremiados a algún sindicato; por lo que</w:t>
      </w:r>
      <w:r w:rsidR="007879BC">
        <w:rPr>
          <w:bCs/>
        </w:rPr>
        <w:t>, si bien es cierto que forma</w:t>
      </w:r>
      <w:r w:rsidR="00A738FB">
        <w:rPr>
          <w:bCs/>
        </w:rPr>
        <w:t>n</w:t>
      </w:r>
      <w:r w:rsidR="007879BC">
        <w:rPr>
          <w:bCs/>
        </w:rPr>
        <w:t xml:space="preserve"> parte de </w:t>
      </w:r>
      <w:r w:rsidR="0038451F">
        <w:rPr>
          <w:bCs/>
        </w:rPr>
        <w:t xml:space="preserve">las deducciones al sueldo de los trabajadores, </w:t>
      </w:r>
      <w:r w:rsidR="006211A1">
        <w:rPr>
          <w:bCs/>
        </w:rPr>
        <w:t xml:space="preserve">también lo es que </w:t>
      </w:r>
      <w:r w:rsidR="00E14603">
        <w:rPr>
          <w:bCs/>
        </w:rPr>
        <w:t>dicha</w:t>
      </w:r>
      <w:r w:rsidR="006B64ED">
        <w:rPr>
          <w:bCs/>
        </w:rPr>
        <w:t>s</w:t>
      </w:r>
      <w:r w:rsidR="00E14603">
        <w:rPr>
          <w:bCs/>
        </w:rPr>
        <w:t xml:space="preserve"> deducci</w:t>
      </w:r>
      <w:r w:rsidR="006B64ED">
        <w:rPr>
          <w:bCs/>
        </w:rPr>
        <w:t>ones son entregadas a los sindicatos para</w:t>
      </w:r>
      <w:r w:rsidR="00E14603">
        <w:rPr>
          <w:bCs/>
        </w:rPr>
        <w:t xml:space="preserve"> </w:t>
      </w:r>
      <w:r w:rsidR="00CF101B">
        <w:rPr>
          <w:bCs/>
        </w:rPr>
        <w:t>conv</w:t>
      </w:r>
      <w:r w:rsidR="006B64ED">
        <w:rPr>
          <w:bCs/>
        </w:rPr>
        <w:t>ertirse en recursos privados</w:t>
      </w:r>
      <w:r w:rsidR="0097290D">
        <w:rPr>
          <w:bCs/>
        </w:rPr>
        <w:t>, por lo que es dable considerarlos</w:t>
      </w:r>
      <w:r w:rsidR="002D0F26">
        <w:rPr>
          <w:bCs/>
        </w:rPr>
        <w:t xml:space="preserve"> como información confidencial.</w:t>
      </w:r>
    </w:p>
    <w:p w14:paraId="526037B3" w14:textId="77777777" w:rsidR="002D0F26" w:rsidRDefault="002D0F26" w:rsidP="00D31CA9">
      <w:pPr>
        <w:rPr>
          <w:bCs/>
        </w:rPr>
      </w:pPr>
    </w:p>
    <w:p w14:paraId="41502796" w14:textId="77777777" w:rsidR="002C2A9B" w:rsidRDefault="002D0F26" w:rsidP="002C2A9B">
      <w:r>
        <w:rPr>
          <w:bCs/>
        </w:rPr>
        <w:t xml:space="preserve">En ese orden de ideas, </w:t>
      </w:r>
      <w:r w:rsidR="00326563">
        <w:rPr>
          <w:bCs/>
        </w:rPr>
        <w:t xml:space="preserve">al cargar el documento con los recibos de nómina solicitados, resulta evidente que </w:t>
      </w:r>
      <w:r w:rsidR="002C2A9B" w:rsidRPr="2CE7142E">
        <w:rPr>
          <w:rFonts w:eastAsia="Palatino Linotype" w:cs="Palatino Linotype"/>
          <w:lang w:val="es-ES"/>
        </w:rPr>
        <w:t>el Sujeto Obligado cuenta con las atribuciones, competencias o facultades para generar, poseer o administrar la información solicitada; esto dado que aceptó expresamente que cuenta con dichos documentos en sus archivos, por ende, es dable omitir el estudio respecto de la fuente obligación para generar, poseer o administrar la información solicitada.</w:t>
      </w:r>
    </w:p>
    <w:p w14:paraId="3B0B78BD" w14:textId="77777777" w:rsidR="002C2A9B" w:rsidRDefault="002C2A9B" w:rsidP="002C2A9B">
      <w:pPr>
        <w:ind w:left="-20" w:right="-20"/>
      </w:pPr>
      <w:r w:rsidRPr="2CE7142E">
        <w:rPr>
          <w:rFonts w:eastAsia="Palatino Linotype" w:cs="Palatino Linotype"/>
          <w:lang w:val="es-ES"/>
        </w:rPr>
        <w:t xml:space="preserve"> </w:t>
      </w:r>
    </w:p>
    <w:p w14:paraId="4223BCEE" w14:textId="77777777" w:rsidR="002C2A9B" w:rsidRDefault="002C2A9B" w:rsidP="002C2A9B">
      <w:pPr>
        <w:ind w:left="-20" w:right="-20"/>
        <w:rPr>
          <w:rFonts w:eastAsia="Palatino Linotype" w:cs="Palatino Linotype"/>
          <w:lang w:val="es-ES"/>
        </w:rPr>
      </w:pPr>
      <w:r w:rsidRPr="2CE7142E">
        <w:rPr>
          <w:rFonts w:eastAsia="Palatino Linotype" w:cs="Palatino Linotype"/>
          <w:lang w:val="es-ES"/>
        </w:rPr>
        <w:t xml:space="preserve">Cabe recordar que el estudio de la naturaleza jurídica tiene por objeto determinar si la información requerida es generada, poseída o administrada por los sujetos obligados; por lo que, en el caso en concreto, en virtud de que el Sujeto Obligado asumió contar con dicha </w:t>
      </w:r>
      <w:r w:rsidRPr="2CE7142E">
        <w:rPr>
          <w:rFonts w:eastAsia="Palatino Linotype" w:cs="Palatino Linotype"/>
          <w:lang w:val="es-ES"/>
        </w:rPr>
        <w:lastRenderedPageBreak/>
        <w:t>información, resulta redundante realizar el estudio correspondiente, y a nada práctico conduciría llevar a cabo dicho estudio.</w:t>
      </w:r>
    </w:p>
    <w:p w14:paraId="1F612D67" w14:textId="77777777" w:rsidR="002C4B9F" w:rsidRDefault="002C4B9F" w:rsidP="002C2A9B">
      <w:pPr>
        <w:ind w:left="-20" w:right="-20"/>
        <w:rPr>
          <w:rFonts w:eastAsia="Palatino Linotype" w:cs="Palatino Linotype"/>
          <w:lang w:val="es-ES"/>
        </w:rPr>
      </w:pPr>
    </w:p>
    <w:p w14:paraId="1815398E" w14:textId="08C79AC5" w:rsidR="002C4B9F" w:rsidRDefault="002C4B9F" w:rsidP="002C2A9B">
      <w:pPr>
        <w:ind w:left="-20" w:right="-20"/>
        <w:rPr>
          <w:rFonts w:eastAsia="Palatino Linotype" w:cs="Palatino Linotype"/>
          <w:lang w:val="es-ES"/>
        </w:rPr>
      </w:pPr>
      <w:r>
        <w:rPr>
          <w:rFonts w:eastAsia="Palatino Linotype" w:cs="Palatino Linotype"/>
          <w:lang w:val="es-ES"/>
        </w:rPr>
        <w:t xml:space="preserve">Ahora bien, se debe recordar que </w:t>
      </w:r>
      <w:r w:rsidR="005E1C76">
        <w:rPr>
          <w:rFonts w:eastAsia="Palatino Linotype" w:cs="Palatino Linotype"/>
          <w:lang w:val="es-ES"/>
        </w:rPr>
        <w:t xml:space="preserve">el particular </w:t>
      </w:r>
      <w:r w:rsidR="00127617">
        <w:rPr>
          <w:rFonts w:eastAsia="Palatino Linotype" w:cs="Palatino Linotype"/>
          <w:lang w:val="es-ES"/>
        </w:rPr>
        <w:t xml:space="preserve">requirió específicamente los recibos de nómina de todos los servidores públicos adscritos al Ayuntamiento de </w:t>
      </w:r>
      <w:proofErr w:type="spellStart"/>
      <w:r w:rsidR="00127617">
        <w:rPr>
          <w:rFonts w:eastAsia="Palatino Linotype" w:cs="Palatino Linotype"/>
          <w:lang w:val="es-ES"/>
        </w:rPr>
        <w:t>Chiconcuac</w:t>
      </w:r>
      <w:proofErr w:type="spellEnd"/>
      <w:r w:rsidR="00127617">
        <w:rPr>
          <w:rFonts w:eastAsia="Palatino Linotype" w:cs="Palatino Linotype"/>
          <w:lang w:val="es-ES"/>
        </w:rPr>
        <w:t>, por lo que se debe dar una interpretación amplia a la solicitud y, por tanto, se requiere la información de todos los servidores públicos adscritos a la administración pública municipal.</w:t>
      </w:r>
    </w:p>
    <w:p w14:paraId="64875F34" w14:textId="77777777" w:rsidR="00127617" w:rsidRDefault="00127617" w:rsidP="002C2A9B">
      <w:pPr>
        <w:ind w:left="-20" w:right="-20"/>
        <w:rPr>
          <w:rFonts w:eastAsia="Palatino Linotype" w:cs="Palatino Linotype"/>
          <w:lang w:val="es-ES"/>
        </w:rPr>
      </w:pPr>
    </w:p>
    <w:p w14:paraId="42DFFD6F" w14:textId="6AB96B47" w:rsidR="00127617" w:rsidRDefault="00127617" w:rsidP="002C2A9B">
      <w:pPr>
        <w:ind w:left="-20" w:right="-20"/>
        <w:rPr>
          <w:rFonts w:eastAsia="Palatino Linotype" w:cs="Palatino Linotype"/>
          <w:lang w:val="es-ES"/>
        </w:rPr>
      </w:pPr>
      <w:r>
        <w:rPr>
          <w:rFonts w:eastAsia="Palatino Linotype" w:cs="Palatino Linotype"/>
          <w:lang w:val="es-ES"/>
        </w:rPr>
        <w:t xml:space="preserve">Al respecto, es necesario hacer referencia a lo dispuesto en el Bando Municipal </w:t>
      </w:r>
      <w:r w:rsidR="00B54856">
        <w:rPr>
          <w:rFonts w:eastAsia="Palatino Linotype" w:cs="Palatino Linotype"/>
          <w:lang w:val="es-ES"/>
        </w:rPr>
        <w:t>2025</w:t>
      </w:r>
      <w:r w:rsidR="00C5649F">
        <w:rPr>
          <w:rFonts w:eastAsia="Palatino Linotype" w:cs="Palatino Linotype"/>
          <w:lang w:val="es-ES"/>
        </w:rPr>
        <w:t xml:space="preserve"> de </w:t>
      </w:r>
      <w:proofErr w:type="spellStart"/>
      <w:r w:rsidR="00C5649F">
        <w:rPr>
          <w:rFonts w:eastAsia="Palatino Linotype" w:cs="Palatino Linotype"/>
          <w:lang w:val="es-ES"/>
        </w:rPr>
        <w:t>Chiconcuac</w:t>
      </w:r>
      <w:proofErr w:type="spellEnd"/>
      <w:r w:rsidR="00C5649F">
        <w:rPr>
          <w:rFonts w:eastAsia="Palatino Linotype" w:cs="Palatino Linotype"/>
          <w:lang w:val="es-ES"/>
        </w:rPr>
        <w:t xml:space="preserve">, cuyos artículos 49 y </w:t>
      </w:r>
      <w:r w:rsidR="00F9714C">
        <w:rPr>
          <w:rFonts w:eastAsia="Palatino Linotype" w:cs="Palatino Linotype"/>
          <w:lang w:val="es-ES"/>
        </w:rPr>
        <w:t>50 establecen lo siguiente:</w:t>
      </w:r>
    </w:p>
    <w:p w14:paraId="74FA7712" w14:textId="77777777" w:rsidR="00F9714C" w:rsidRDefault="00F9714C" w:rsidP="002C2A9B">
      <w:pPr>
        <w:ind w:left="-20" w:right="-20"/>
        <w:rPr>
          <w:rFonts w:eastAsia="Palatino Linotype" w:cs="Palatino Linotype"/>
          <w:lang w:val="es-ES"/>
        </w:rPr>
      </w:pPr>
    </w:p>
    <w:p w14:paraId="5B34592C" w14:textId="654D3C8B" w:rsidR="00E656BD" w:rsidRDefault="00E656BD" w:rsidP="00E656BD">
      <w:pPr>
        <w:pStyle w:val="Fundamentos"/>
        <w:rPr>
          <w:lang w:val="es-ES"/>
        </w:rPr>
      </w:pPr>
      <w:r w:rsidRPr="0084176D">
        <w:rPr>
          <w:b/>
          <w:bCs/>
          <w:lang w:val="es-ES"/>
        </w:rPr>
        <w:t>ARTÍCULO 49.</w:t>
      </w:r>
      <w:r w:rsidRPr="00E656BD">
        <w:rPr>
          <w:lang w:val="es-ES"/>
        </w:rPr>
        <w:t xml:space="preserve"> Para el estudio, planeación, despacho y ejecución de los diversos asuntos,</w:t>
      </w:r>
      <w:r w:rsidR="00A0583D">
        <w:rPr>
          <w:lang w:val="es-ES"/>
        </w:rPr>
        <w:t xml:space="preserve"> </w:t>
      </w:r>
      <w:r w:rsidRPr="00E656BD">
        <w:rPr>
          <w:lang w:val="es-ES"/>
        </w:rPr>
        <w:t>el Ayuntamiento podrá auxiliarse de las dependencias que conforman la Administración</w:t>
      </w:r>
      <w:r w:rsidR="00A0583D">
        <w:rPr>
          <w:lang w:val="es-ES"/>
        </w:rPr>
        <w:t xml:space="preserve"> </w:t>
      </w:r>
      <w:r w:rsidRPr="00E656BD">
        <w:rPr>
          <w:lang w:val="es-ES"/>
        </w:rPr>
        <w:t>Pública Municipal, las cuales estarán subordinados al Presidente Municipal y se organizarán</w:t>
      </w:r>
      <w:r w:rsidR="00A0583D">
        <w:rPr>
          <w:lang w:val="es-ES"/>
        </w:rPr>
        <w:t xml:space="preserve"> </w:t>
      </w:r>
      <w:r w:rsidRPr="00E656BD">
        <w:rPr>
          <w:lang w:val="es-ES"/>
        </w:rPr>
        <w:t>administrativa y funcionalmente de la siguiente forma:</w:t>
      </w:r>
    </w:p>
    <w:p w14:paraId="4ADD529C" w14:textId="77777777" w:rsidR="00A0583D" w:rsidRPr="00E656BD" w:rsidRDefault="00A0583D" w:rsidP="00E656BD">
      <w:pPr>
        <w:pStyle w:val="Fundamentos"/>
        <w:rPr>
          <w:lang w:val="es-ES"/>
        </w:rPr>
      </w:pPr>
    </w:p>
    <w:p w14:paraId="024DE3AD" w14:textId="77777777" w:rsidR="00E656BD" w:rsidRPr="00E656BD" w:rsidRDefault="00E656BD" w:rsidP="00E656BD">
      <w:pPr>
        <w:pStyle w:val="Fundamentos"/>
        <w:rPr>
          <w:lang w:val="es-ES"/>
        </w:rPr>
      </w:pPr>
      <w:r w:rsidRPr="00E656BD">
        <w:rPr>
          <w:lang w:val="es-ES"/>
        </w:rPr>
        <w:t>I. Presidencia Municipal.</w:t>
      </w:r>
    </w:p>
    <w:p w14:paraId="01240C8A" w14:textId="77777777" w:rsidR="00E656BD" w:rsidRPr="00E656BD" w:rsidRDefault="00E656BD" w:rsidP="00F11B97">
      <w:pPr>
        <w:pStyle w:val="Fundamentos"/>
        <w:ind w:left="993"/>
        <w:rPr>
          <w:lang w:val="es-ES"/>
        </w:rPr>
      </w:pPr>
      <w:r w:rsidRPr="00E656BD">
        <w:rPr>
          <w:lang w:val="es-ES"/>
        </w:rPr>
        <w:t>a) Unidad de Gobierno.</w:t>
      </w:r>
    </w:p>
    <w:p w14:paraId="5F01AF73" w14:textId="4686DAC3" w:rsidR="00E656BD" w:rsidRPr="00E656BD" w:rsidRDefault="00E656BD" w:rsidP="00F11B97">
      <w:pPr>
        <w:pStyle w:val="Fundamentos"/>
        <w:ind w:left="993"/>
        <w:rPr>
          <w:lang w:val="es-ES"/>
        </w:rPr>
      </w:pPr>
      <w:r w:rsidRPr="00E656BD">
        <w:rPr>
          <w:lang w:val="es-ES"/>
        </w:rPr>
        <w:t>b) Unidad de Información, Planeación, Programación y Evaluación (UIPPE).</w:t>
      </w:r>
    </w:p>
    <w:p w14:paraId="5EB4AAC8" w14:textId="77777777" w:rsidR="00E656BD" w:rsidRPr="00E656BD" w:rsidRDefault="00E656BD" w:rsidP="00F11B97">
      <w:pPr>
        <w:pStyle w:val="Fundamentos"/>
        <w:ind w:left="993"/>
        <w:rPr>
          <w:lang w:val="es-ES"/>
        </w:rPr>
      </w:pPr>
      <w:r w:rsidRPr="00E656BD">
        <w:rPr>
          <w:lang w:val="es-ES"/>
        </w:rPr>
        <w:t>c) Unidad Jurídica.</w:t>
      </w:r>
    </w:p>
    <w:p w14:paraId="6B68D8F3" w14:textId="72D9BD16" w:rsidR="00E656BD" w:rsidRDefault="009D7920" w:rsidP="00F11B97">
      <w:pPr>
        <w:pStyle w:val="Fundamentos"/>
        <w:ind w:left="993"/>
        <w:rPr>
          <w:lang w:val="es-ES"/>
        </w:rPr>
      </w:pPr>
      <w:r>
        <w:rPr>
          <w:lang w:val="es-ES"/>
        </w:rPr>
        <w:t xml:space="preserve">d) </w:t>
      </w:r>
      <w:r w:rsidR="00E656BD" w:rsidRPr="00E656BD">
        <w:rPr>
          <w:lang w:val="es-ES"/>
        </w:rPr>
        <w:t>Unidad de Transparencia y Acceso a la Información Pública y Protección de Datos</w:t>
      </w:r>
      <w:r>
        <w:rPr>
          <w:lang w:val="es-ES"/>
        </w:rPr>
        <w:t xml:space="preserve"> </w:t>
      </w:r>
      <w:r w:rsidR="00E656BD" w:rsidRPr="00E656BD">
        <w:rPr>
          <w:lang w:val="es-ES"/>
        </w:rPr>
        <w:t>Personales.</w:t>
      </w:r>
    </w:p>
    <w:p w14:paraId="4A14445D" w14:textId="77777777" w:rsidR="009D7920" w:rsidRPr="00E656BD" w:rsidRDefault="009D7920" w:rsidP="00E656BD">
      <w:pPr>
        <w:pStyle w:val="Fundamentos"/>
        <w:rPr>
          <w:lang w:val="es-ES"/>
        </w:rPr>
      </w:pPr>
    </w:p>
    <w:p w14:paraId="3057CA6E" w14:textId="77777777" w:rsidR="00E656BD" w:rsidRPr="00E656BD" w:rsidRDefault="00E656BD" w:rsidP="00E656BD">
      <w:pPr>
        <w:pStyle w:val="Fundamentos"/>
        <w:rPr>
          <w:lang w:val="es-ES"/>
        </w:rPr>
      </w:pPr>
      <w:r w:rsidRPr="00E656BD">
        <w:rPr>
          <w:lang w:val="es-ES"/>
        </w:rPr>
        <w:t>A. Secretaría del Ayuntamiento:</w:t>
      </w:r>
    </w:p>
    <w:p w14:paraId="32FDA3DF" w14:textId="77777777" w:rsidR="00E656BD" w:rsidRPr="00E656BD" w:rsidRDefault="00E656BD" w:rsidP="00F11B97">
      <w:pPr>
        <w:pStyle w:val="Fundamentos"/>
        <w:ind w:left="993"/>
        <w:rPr>
          <w:lang w:val="es-ES"/>
        </w:rPr>
      </w:pPr>
      <w:r w:rsidRPr="00E656BD">
        <w:rPr>
          <w:lang w:val="es-ES"/>
        </w:rPr>
        <w:t>a) Juzgado Cívico.</w:t>
      </w:r>
    </w:p>
    <w:p w14:paraId="4784678C" w14:textId="77777777" w:rsidR="00E656BD" w:rsidRPr="00E656BD" w:rsidRDefault="00E656BD" w:rsidP="00F11B97">
      <w:pPr>
        <w:pStyle w:val="Fundamentos"/>
        <w:ind w:left="993"/>
        <w:rPr>
          <w:lang w:val="es-ES"/>
        </w:rPr>
      </w:pPr>
      <w:r w:rsidRPr="00E656BD">
        <w:rPr>
          <w:lang w:val="es-ES"/>
        </w:rPr>
        <w:t>b) Oficialía de Partes.</w:t>
      </w:r>
    </w:p>
    <w:p w14:paraId="3D852EEA" w14:textId="77777777" w:rsidR="00E656BD" w:rsidRDefault="00E656BD" w:rsidP="00F11B97">
      <w:pPr>
        <w:pStyle w:val="Fundamentos"/>
        <w:ind w:left="993"/>
        <w:rPr>
          <w:lang w:val="es-ES"/>
        </w:rPr>
      </w:pPr>
      <w:r w:rsidRPr="00E656BD">
        <w:rPr>
          <w:lang w:val="es-ES"/>
        </w:rPr>
        <w:t>c) Junta Municipal de Reclutamiento.</w:t>
      </w:r>
    </w:p>
    <w:p w14:paraId="4B06C6F5" w14:textId="77777777" w:rsidR="009D7920" w:rsidRPr="00E656BD" w:rsidRDefault="009D7920" w:rsidP="00E656BD">
      <w:pPr>
        <w:pStyle w:val="Fundamentos"/>
        <w:rPr>
          <w:lang w:val="es-ES"/>
        </w:rPr>
      </w:pPr>
    </w:p>
    <w:p w14:paraId="3965A4AB" w14:textId="77777777" w:rsidR="00E656BD" w:rsidRPr="00E656BD" w:rsidRDefault="00E656BD" w:rsidP="00E656BD">
      <w:pPr>
        <w:pStyle w:val="Fundamentos"/>
        <w:rPr>
          <w:lang w:val="es-ES"/>
        </w:rPr>
      </w:pPr>
      <w:r w:rsidRPr="00E656BD">
        <w:rPr>
          <w:lang w:val="es-ES"/>
        </w:rPr>
        <w:t>B. Contraloría Interna Municipal:</w:t>
      </w:r>
    </w:p>
    <w:p w14:paraId="0B6B0FE9" w14:textId="77777777" w:rsidR="00E656BD" w:rsidRPr="00E656BD" w:rsidRDefault="00E656BD" w:rsidP="00F11B97">
      <w:pPr>
        <w:pStyle w:val="Fundamentos"/>
        <w:ind w:left="993"/>
        <w:rPr>
          <w:lang w:val="es-ES"/>
        </w:rPr>
      </w:pPr>
      <w:r w:rsidRPr="00E656BD">
        <w:rPr>
          <w:lang w:val="es-ES"/>
        </w:rPr>
        <w:t>a) Autoridad Investigadora.</w:t>
      </w:r>
    </w:p>
    <w:p w14:paraId="254E24AE" w14:textId="77777777" w:rsidR="00E656BD" w:rsidRPr="00E656BD" w:rsidRDefault="00E656BD" w:rsidP="00F11B97">
      <w:pPr>
        <w:pStyle w:val="Fundamentos"/>
        <w:ind w:left="993"/>
        <w:rPr>
          <w:lang w:val="es-ES"/>
        </w:rPr>
      </w:pPr>
      <w:r w:rsidRPr="00E656BD">
        <w:rPr>
          <w:lang w:val="es-ES"/>
        </w:rPr>
        <w:lastRenderedPageBreak/>
        <w:t>b) Autoridad Substanciadora.</w:t>
      </w:r>
    </w:p>
    <w:p w14:paraId="41E1E22E" w14:textId="77777777" w:rsidR="00E656BD" w:rsidRDefault="00E656BD" w:rsidP="00F11B97">
      <w:pPr>
        <w:pStyle w:val="Fundamentos"/>
        <w:ind w:left="993"/>
        <w:rPr>
          <w:lang w:val="es-ES"/>
        </w:rPr>
      </w:pPr>
      <w:r w:rsidRPr="00E656BD">
        <w:rPr>
          <w:lang w:val="es-ES"/>
        </w:rPr>
        <w:t xml:space="preserve">c) Autoridad </w:t>
      </w:r>
      <w:proofErr w:type="spellStart"/>
      <w:r w:rsidRPr="00E656BD">
        <w:rPr>
          <w:lang w:val="es-ES"/>
        </w:rPr>
        <w:t>Resolutora</w:t>
      </w:r>
      <w:proofErr w:type="spellEnd"/>
      <w:r w:rsidRPr="00E656BD">
        <w:rPr>
          <w:lang w:val="es-ES"/>
        </w:rPr>
        <w:t>.</w:t>
      </w:r>
    </w:p>
    <w:p w14:paraId="0AA366E9" w14:textId="77777777" w:rsidR="00C11EA1" w:rsidRPr="00E656BD" w:rsidRDefault="00C11EA1" w:rsidP="00E656BD">
      <w:pPr>
        <w:pStyle w:val="Fundamentos"/>
        <w:rPr>
          <w:lang w:val="es-ES"/>
        </w:rPr>
      </w:pPr>
    </w:p>
    <w:p w14:paraId="11AED6AE" w14:textId="77777777" w:rsidR="00E656BD" w:rsidRDefault="00E656BD" w:rsidP="00E656BD">
      <w:pPr>
        <w:pStyle w:val="Fundamentos"/>
        <w:rPr>
          <w:lang w:val="es-ES"/>
        </w:rPr>
      </w:pPr>
      <w:r w:rsidRPr="00E656BD">
        <w:rPr>
          <w:lang w:val="es-ES"/>
        </w:rPr>
        <w:t>C. Unidad de Tecnologías de la Información y Comunicación.</w:t>
      </w:r>
    </w:p>
    <w:p w14:paraId="25761B66" w14:textId="77777777" w:rsidR="00C11EA1" w:rsidRPr="00E656BD" w:rsidRDefault="00C11EA1" w:rsidP="00E656BD">
      <w:pPr>
        <w:pStyle w:val="Fundamentos"/>
        <w:rPr>
          <w:lang w:val="es-ES"/>
        </w:rPr>
      </w:pPr>
    </w:p>
    <w:p w14:paraId="4EBD2FED" w14:textId="7B6E8E20" w:rsidR="00F9714C" w:rsidRDefault="00E656BD" w:rsidP="00E656BD">
      <w:pPr>
        <w:pStyle w:val="Fundamentos"/>
        <w:rPr>
          <w:lang w:val="es-ES"/>
        </w:rPr>
      </w:pPr>
      <w:r w:rsidRPr="00E656BD">
        <w:rPr>
          <w:lang w:val="es-ES"/>
        </w:rPr>
        <w:t>D. Secretaria Técnica del Consejo Municipal de Seguridad Pública.</w:t>
      </w:r>
    </w:p>
    <w:p w14:paraId="5EE1D51C" w14:textId="77777777" w:rsidR="00C11EA1" w:rsidRDefault="00C11EA1" w:rsidP="00E656BD">
      <w:pPr>
        <w:pStyle w:val="Fundamentos"/>
        <w:rPr>
          <w:lang w:val="es-ES"/>
        </w:rPr>
      </w:pPr>
    </w:p>
    <w:p w14:paraId="11834D67" w14:textId="77777777" w:rsidR="00A0583D" w:rsidRPr="00A0583D" w:rsidRDefault="00A0583D" w:rsidP="00A0583D">
      <w:pPr>
        <w:pStyle w:val="Fundamentos"/>
        <w:rPr>
          <w:lang w:val="es-ES"/>
        </w:rPr>
      </w:pPr>
      <w:r w:rsidRPr="00A0583D">
        <w:rPr>
          <w:lang w:val="es-ES"/>
        </w:rPr>
        <w:t>E. Dirección de Desarrollo Económico y Mejora Regulatoria:</w:t>
      </w:r>
    </w:p>
    <w:p w14:paraId="753D130D" w14:textId="77777777" w:rsidR="00A0583D" w:rsidRPr="00A0583D" w:rsidRDefault="00A0583D" w:rsidP="00F11B97">
      <w:pPr>
        <w:pStyle w:val="Fundamentos"/>
        <w:ind w:left="993"/>
        <w:rPr>
          <w:lang w:val="es-ES"/>
        </w:rPr>
      </w:pPr>
      <w:r w:rsidRPr="00A0583D">
        <w:rPr>
          <w:lang w:val="es-ES"/>
        </w:rPr>
        <w:t>a) Unidad de Turismo.</w:t>
      </w:r>
    </w:p>
    <w:p w14:paraId="4310C120" w14:textId="77777777" w:rsidR="00A0583D" w:rsidRDefault="00A0583D" w:rsidP="00F11B97">
      <w:pPr>
        <w:pStyle w:val="Fundamentos"/>
        <w:ind w:left="993"/>
        <w:rPr>
          <w:lang w:val="es-ES"/>
        </w:rPr>
      </w:pPr>
      <w:r w:rsidRPr="00A0583D">
        <w:rPr>
          <w:lang w:val="es-ES"/>
        </w:rPr>
        <w:t>b) Unidad de Mercados.</w:t>
      </w:r>
    </w:p>
    <w:p w14:paraId="130E00CA" w14:textId="77777777" w:rsidR="007E7F48" w:rsidRPr="00A0583D" w:rsidRDefault="007E7F48" w:rsidP="00A0583D">
      <w:pPr>
        <w:pStyle w:val="Fundamentos"/>
        <w:rPr>
          <w:lang w:val="es-ES"/>
        </w:rPr>
      </w:pPr>
    </w:p>
    <w:p w14:paraId="74CDB593" w14:textId="77777777" w:rsidR="00A0583D" w:rsidRPr="00A0583D" w:rsidRDefault="00A0583D" w:rsidP="00A0583D">
      <w:pPr>
        <w:pStyle w:val="Fundamentos"/>
        <w:rPr>
          <w:lang w:val="es-ES"/>
        </w:rPr>
      </w:pPr>
      <w:r w:rsidRPr="00A0583D">
        <w:rPr>
          <w:lang w:val="es-ES"/>
        </w:rPr>
        <w:t>F. Tesorería Municipal:</w:t>
      </w:r>
    </w:p>
    <w:p w14:paraId="12BBB726" w14:textId="77777777" w:rsidR="00A0583D" w:rsidRPr="00A0583D" w:rsidRDefault="00A0583D" w:rsidP="00F11B97">
      <w:pPr>
        <w:pStyle w:val="Fundamentos"/>
        <w:ind w:left="993"/>
        <w:rPr>
          <w:lang w:val="es-ES"/>
        </w:rPr>
      </w:pPr>
      <w:r w:rsidRPr="00A0583D">
        <w:rPr>
          <w:lang w:val="es-ES"/>
        </w:rPr>
        <w:t>a) Unidad de Recursos Humanos.</w:t>
      </w:r>
    </w:p>
    <w:p w14:paraId="466DF21D" w14:textId="77777777" w:rsidR="00A0583D" w:rsidRPr="00A0583D" w:rsidRDefault="00A0583D" w:rsidP="00F11B97">
      <w:pPr>
        <w:pStyle w:val="Fundamentos"/>
        <w:ind w:left="993"/>
        <w:rPr>
          <w:lang w:val="es-ES"/>
        </w:rPr>
      </w:pPr>
      <w:r w:rsidRPr="00A0583D">
        <w:rPr>
          <w:lang w:val="es-ES"/>
        </w:rPr>
        <w:t>b) Unidad de Ingresos.</w:t>
      </w:r>
    </w:p>
    <w:p w14:paraId="02EE1D0D" w14:textId="77777777" w:rsidR="00A0583D" w:rsidRPr="00A0583D" w:rsidRDefault="00A0583D" w:rsidP="00F11B97">
      <w:pPr>
        <w:pStyle w:val="Fundamentos"/>
        <w:ind w:left="993"/>
        <w:rPr>
          <w:lang w:val="es-ES"/>
        </w:rPr>
      </w:pPr>
      <w:r w:rsidRPr="00A0583D">
        <w:rPr>
          <w:lang w:val="es-ES"/>
        </w:rPr>
        <w:t>c) Unidad de Catastro.</w:t>
      </w:r>
    </w:p>
    <w:p w14:paraId="03DD3F63" w14:textId="77777777" w:rsidR="00A0583D" w:rsidRDefault="00A0583D" w:rsidP="00F11B97">
      <w:pPr>
        <w:pStyle w:val="Fundamentos"/>
        <w:ind w:left="993"/>
        <w:rPr>
          <w:lang w:val="es-ES"/>
        </w:rPr>
      </w:pPr>
      <w:r w:rsidRPr="00A0583D">
        <w:rPr>
          <w:lang w:val="es-ES"/>
        </w:rPr>
        <w:t>d) Unidad de Comercio.</w:t>
      </w:r>
    </w:p>
    <w:p w14:paraId="26E57E1B" w14:textId="77777777" w:rsidR="007E7F48" w:rsidRPr="00A0583D" w:rsidRDefault="007E7F48" w:rsidP="00A0583D">
      <w:pPr>
        <w:pStyle w:val="Fundamentos"/>
        <w:rPr>
          <w:lang w:val="es-ES"/>
        </w:rPr>
      </w:pPr>
    </w:p>
    <w:p w14:paraId="59D56D44" w14:textId="77777777" w:rsidR="00A0583D" w:rsidRDefault="00A0583D" w:rsidP="00A0583D">
      <w:pPr>
        <w:pStyle w:val="Fundamentos"/>
        <w:rPr>
          <w:lang w:val="es-ES"/>
        </w:rPr>
      </w:pPr>
      <w:r w:rsidRPr="00A0583D">
        <w:rPr>
          <w:lang w:val="es-ES"/>
        </w:rPr>
        <w:t>G. Instituto Municipal para la Protección de los Derechos de las Mujeres.</w:t>
      </w:r>
    </w:p>
    <w:p w14:paraId="673E6D5F" w14:textId="77777777" w:rsidR="007E7F48" w:rsidRPr="00A0583D" w:rsidRDefault="007E7F48" w:rsidP="00A0583D">
      <w:pPr>
        <w:pStyle w:val="Fundamentos"/>
        <w:rPr>
          <w:lang w:val="es-ES"/>
        </w:rPr>
      </w:pPr>
    </w:p>
    <w:p w14:paraId="6BCDB24C" w14:textId="77777777" w:rsidR="00A0583D" w:rsidRDefault="00A0583D" w:rsidP="00A0583D">
      <w:pPr>
        <w:pStyle w:val="Fundamentos"/>
        <w:rPr>
          <w:lang w:val="es-ES"/>
        </w:rPr>
      </w:pPr>
      <w:r w:rsidRPr="00A0583D">
        <w:rPr>
          <w:lang w:val="es-ES"/>
        </w:rPr>
        <w:t>H. Dirección de Cultura y Educación.</w:t>
      </w:r>
    </w:p>
    <w:p w14:paraId="7394F726" w14:textId="77777777" w:rsidR="007E7F48" w:rsidRPr="00A0583D" w:rsidRDefault="007E7F48" w:rsidP="00A0583D">
      <w:pPr>
        <w:pStyle w:val="Fundamentos"/>
        <w:rPr>
          <w:lang w:val="es-ES"/>
        </w:rPr>
      </w:pPr>
    </w:p>
    <w:p w14:paraId="4D3DF5AF" w14:textId="77777777" w:rsidR="00A0583D" w:rsidRPr="00A0583D" w:rsidRDefault="00A0583D" w:rsidP="00A0583D">
      <w:pPr>
        <w:pStyle w:val="Fundamentos"/>
        <w:rPr>
          <w:lang w:val="es-ES"/>
        </w:rPr>
      </w:pPr>
      <w:r w:rsidRPr="00A0583D">
        <w:rPr>
          <w:lang w:val="es-ES"/>
        </w:rPr>
        <w:t>I. Dirección de Desarrollo Social:</w:t>
      </w:r>
    </w:p>
    <w:p w14:paraId="5D071FF3" w14:textId="77777777" w:rsidR="00A0583D" w:rsidRDefault="00A0583D" w:rsidP="00F11B97">
      <w:pPr>
        <w:pStyle w:val="Fundamentos"/>
        <w:ind w:left="993"/>
        <w:rPr>
          <w:lang w:val="es-ES"/>
        </w:rPr>
      </w:pPr>
      <w:r w:rsidRPr="00A0583D">
        <w:rPr>
          <w:lang w:val="es-ES"/>
        </w:rPr>
        <w:t>a) Unidad de Salud.</w:t>
      </w:r>
    </w:p>
    <w:p w14:paraId="37B7B861" w14:textId="77777777" w:rsidR="007E7F48" w:rsidRPr="00A0583D" w:rsidRDefault="007E7F48" w:rsidP="00A0583D">
      <w:pPr>
        <w:pStyle w:val="Fundamentos"/>
        <w:rPr>
          <w:lang w:val="es-ES"/>
        </w:rPr>
      </w:pPr>
    </w:p>
    <w:p w14:paraId="7561A443" w14:textId="77777777" w:rsidR="00A0583D" w:rsidRPr="00A0583D" w:rsidRDefault="00A0583D" w:rsidP="00A0583D">
      <w:pPr>
        <w:pStyle w:val="Fundamentos"/>
        <w:rPr>
          <w:lang w:val="es-ES"/>
        </w:rPr>
      </w:pPr>
      <w:r w:rsidRPr="00A0583D">
        <w:rPr>
          <w:lang w:val="es-ES"/>
        </w:rPr>
        <w:t>J. Dirección de Servicios Públicos:</w:t>
      </w:r>
    </w:p>
    <w:p w14:paraId="3DE78943" w14:textId="77777777" w:rsidR="00A0583D" w:rsidRDefault="00A0583D" w:rsidP="00F11B97">
      <w:pPr>
        <w:pStyle w:val="Fundamentos"/>
        <w:ind w:left="993"/>
        <w:rPr>
          <w:lang w:val="es-ES"/>
        </w:rPr>
      </w:pPr>
      <w:r w:rsidRPr="00A0583D">
        <w:rPr>
          <w:lang w:val="es-ES"/>
        </w:rPr>
        <w:t>a) Unidad de Parques y Panteones.</w:t>
      </w:r>
    </w:p>
    <w:p w14:paraId="2B3D08EF" w14:textId="77777777" w:rsidR="007E7F48" w:rsidRPr="00A0583D" w:rsidRDefault="007E7F48" w:rsidP="00A0583D">
      <w:pPr>
        <w:pStyle w:val="Fundamentos"/>
        <w:rPr>
          <w:lang w:val="es-ES"/>
        </w:rPr>
      </w:pPr>
    </w:p>
    <w:p w14:paraId="7689B0F8" w14:textId="77777777" w:rsidR="00A0583D" w:rsidRPr="00A0583D" w:rsidRDefault="00A0583D" w:rsidP="00A0583D">
      <w:pPr>
        <w:pStyle w:val="Fundamentos"/>
        <w:rPr>
          <w:lang w:val="es-ES"/>
        </w:rPr>
      </w:pPr>
      <w:r w:rsidRPr="00A0583D">
        <w:rPr>
          <w:lang w:val="es-ES"/>
        </w:rPr>
        <w:t>K. Dirección de Desarrollo Urbano.</w:t>
      </w:r>
    </w:p>
    <w:p w14:paraId="1B570DEF" w14:textId="77777777" w:rsidR="00A0583D" w:rsidRDefault="00A0583D" w:rsidP="00F11B97">
      <w:pPr>
        <w:pStyle w:val="Fundamentos"/>
        <w:ind w:left="993"/>
        <w:rPr>
          <w:lang w:val="es-ES"/>
        </w:rPr>
      </w:pPr>
      <w:r w:rsidRPr="00A0583D">
        <w:rPr>
          <w:lang w:val="es-ES"/>
        </w:rPr>
        <w:t>a) Unidad de Transporte y Movilidad.</w:t>
      </w:r>
    </w:p>
    <w:p w14:paraId="2F1FB2B7" w14:textId="77777777" w:rsidR="007E7F48" w:rsidRPr="00A0583D" w:rsidRDefault="007E7F48" w:rsidP="00A0583D">
      <w:pPr>
        <w:pStyle w:val="Fundamentos"/>
        <w:rPr>
          <w:lang w:val="es-ES"/>
        </w:rPr>
      </w:pPr>
    </w:p>
    <w:p w14:paraId="75BE5C9E" w14:textId="1E69AA87" w:rsidR="00A0583D" w:rsidRPr="00A0583D" w:rsidRDefault="00A0583D" w:rsidP="00A0583D">
      <w:pPr>
        <w:pStyle w:val="Fundamentos"/>
        <w:rPr>
          <w:lang w:val="es-ES"/>
        </w:rPr>
      </w:pPr>
      <w:r w:rsidRPr="00A0583D">
        <w:rPr>
          <w:lang w:val="es-ES"/>
        </w:rPr>
        <w:t>L. Dirección de Ecología y Agropecuario.</w:t>
      </w:r>
    </w:p>
    <w:p w14:paraId="22F40E97" w14:textId="56BFB3E4" w:rsidR="00A0583D" w:rsidRDefault="0084176D" w:rsidP="00F11B97">
      <w:pPr>
        <w:pStyle w:val="Fundamentos"/>
        <w:ind w:left="993"/>
        <w:rPr>
          <w:lang w:val="es-ES"/>
        </w:rPr>
      </w:pPr>
      <w:r w:rsidRPr="00A0583D">
        <w:rPr>
          <w:lang w:val="es-ES"/>
        </w:rPr>
        <w:t xml:space="preserve">a) </w:t>
      </w:r>
      <w:r w:rsidR="00A0583D" w:rsidRPr="00A0583D">
        <w:rPr>
          <w:lang w:val="es-ES"/>
        </w:rPr>
        <w:t>Unidad de Control y Bienestar Animal.</w:t>
      </w:r>
    </w:p>
    <w:p w14:paraId="17DCAF53" w14:textId="77777777" w:rsidR="0084176D" w:rsidRPr="00A0583D" w:rsidRDefault="0084176D" w:rsidP="00A0583D">
      <w:pPr>
        <w:pStyle w:val="Fundamentos"/>
        <w:rPr>
          <w:lang w:val="es-ES"/>
        </w:rPr>
      </w:pPr>
    </w:p>
    <w:p w14:paraId="07E06DA2" w14:textId="77777777" w:rsidR="00A0583D" w:rsidRDefault="00A0583D" w:rsidP="00A0583D">
      <w:pPr>
        <w:pStyle w:val="Fundamentos"/>
        <w:rPr>
          <w:lang w:val="es-ES"/>
        </w:rPr>
      </w:pPr>
      <w:r w:rsidRPr="00A0583D">
        <w:rPr>
          <w:lang w:val="es-ES"/>
        </w:rPr>
        <w:t>M. Dirección de Obras Públicas.</w:t>
      </w:r>
    </w:p>
    <w:p w14:paraId="6BD3CEEC" w14:textId="77777777" w:rsidR="0084176D" w:rsidRPr="00A0583D" w:rsidRDefault="0084176D" w:rsidP="00A0583D">
      <w:pPr>
        <w:pStyle w:val="Fundamentos"/>
        <w:rPr>
          <w:lang w:val="es-ES"/>
        </w:rPr>
      </w:pPr>
    </w:p>
    <w:p w14:paraId="47DA8ADC" w14:textId="77777777" w:rsidR="00A0583D" w:rsidRDefault="00A0583D" w:rsidP="00A0583D">
      <w:pPr>
        <w:pStyle w:val="Fundamentos"/>
        <w:rPr>
          <w:lang w:val="es-ES"/>
        </w:rPr>
      </w:pPr>
      <w:r w:rsidRPr="00A0583D">
        <w:rPr>
          <w:lang w:val="es-ES"/>
        </w:rPr>
        <w:t>N. Coordinación Municipal de Protección Civil y Bomberos.</w:t>
      </w:r>
    </w:p>
    <w:p w14:paraId="606418DB" w14:textId="77777777" w:rsidR="0084176D" w:rsidRPr="00A0583D" w:rsidRDefault="0084176D" w:rsidP="00A0583D">
      <w:pPr>
        <w:pStyle w:val="Fundamentos"/>
        <w:rPr>
          <w:lang w:val="es-ES"/>
        </w:rPr>
      </w:pPr>
    </w:p>
    <w:p w14:paraId="260DFDCE" w14:textId="77777777" w:rsidR="00A0583D" w:rsidRDefault="00A0583D" w:rsidP="00A0583D">
      <w:pPr>
        <w:pStyle w:val="Fundamentos"/>
        <w:rPr>
          <w:lang w:val="es-ES"/>
        </w:rPr>
      </w:pPr>
      <w:r w:rsidRPr="00A0583D">
        <w:rPr>
          <w:lang w:val="es-ES"/>
        </w:rPr>
        <w:t>O. Dirección de Seguridad Pública Municipal.</w:t>
      </w:r>
    </w:p>
    <w:p w14:paraId="33E9FF1D" w14:textId="77777777" w:rsidR="00A0583D" w:rsidRPr="00A0583D" w:rsidRDefault="00A0583D" w:rsidP="00A0583D">
      <w:pPr>
        <w:pStyle w:val="Fundamentos"/>
        <w:rPr>
          <w:lang w:val="es-ES"/>
        </w:rPr>
      </w:pPr>
    </w:p>
    <w:p w14:paraId="01EEC1FE" w14:textId="4AC8917F" w:rsidR="00A0583D" w:rsidRDefault="00A0583D" w:rsidP="00A0583D">
      <w:pPr>
        <w:pStyle w:val="Fundamentos"/>
        <w:rPr>
          <w:lang w:val="es-ES"/>
        </w:rPr>
      </w:pPr>
      <w:r w:rsidRPr="00A0583D">
        <w:rPr>
          <w:lang w:val="es-ES"/>
        </w:rPr>
        <w:lastRenderedPageBreak/>
        <w:t>Las que ejercerán funciones, facultades y atribuciones que señalan los ordenamientos</w:t>
      </w:r>
      <w:r w:rsidR="0051500E">
        <w:rPr>
          <w:lang w:val="es-ES"/>
        </w:rPr>
        <w:t xml:space="preserve"> </w:t>
      </w:r>
      <w:r w:rsidRPr="00A0583D">
        <w:rPr>
          <w:lang w:val="es-ES"/>
        </w:rPr>
        <w:t>legales de su competencia, y quienes deberán desempeñar sus funciones con total</w:t>
      </w:r>
      <w:r w:rsidR="0051500E">
        <w:rPr>
          <w:lang w:val="es-ES"/>
        </w:rPr>
        <w:t xml:space="preserve"> </w:t>
      </w:r>
      <w:r w:rsidRPr="00A0583D">
        <w:rPr>
          <w:lang w:val="es-ES"/>
        </w:rPr>
        <w:t>independencia, siendo responsables de los hechos u actos que los mismos ejecuten.</w:t>
      </w:r>
    </w:p>
    <w:p w14:paraId="29A88A85" w14:textId="77777777" w:rsidR="0051500E" w:rsidRDefault="0051500E" w:rsidP="00A0583D">
      <w:pPr>
        <w:pStyle w:val="Fundamentos"/>
        <w:rPr>
          <w:lang w:val="es-ES"/>
        </w:rPr>
      </w:pPr>
    </w:p>
    <w:p w14:paraId="6CC233A0" w14:textId="737E7904" w:rsidR="0051500E" w:rsidRDefault="0051500E" w:rsidP="0051500E">
      <w:pPr>
        <w:pStyle w:val="Fundamentos"/>
        <w:rPr>
          <w:lang w:val="es-ES"/>
        </w:rPr>
      </w:pPr>
      <w:r w:rsidRPr="0084176D">
        <w:rPr>
          <w:b/>
          <w:bCs/>
          <w:lang w:val="es-ES"/>
        </w:rPr>
        <w:t>ARTÍCULO 50.</w:t>
      </w:r>
      <w:r w:rsidRPr="0051500E">
        <w:rPr>
          <w:lang w:val="es-ES"/>
        </w:rPr>
        <w:t xml:space="preserve"> La Administración Pública Descentralizada, es una de las formas de</w:t>
      </w:r>
      <w:r>
        <w:rPr>
          <w:lang w:val="es-ES"/>
        </w:rPr>
        <w:t xml:space="preserve"> </w:t>
      </w:r>
      <w:r w:rsidRPr="0051500E">
        <w:rPr>
          <w:lang w:val="es-ES"/>
        </w:rPr>
        <w:t>organización de la Administración Pública Municipal integrada por los siguientes organismos</w:t>
      </w:r>
      <w:r>
        <w:rPr>
          <w:lang w:val="es-ES"/>
        </w:rPr>
        <w:t xml:space="preserve"> </w:t>
      </w:r>
      <w:r w:rsidRPr="0051500E">
        <w:rPr>
          <w:lang w:val="es-ES"/>
        </w:rPr>
        <w:t>auxiliares con personalidad jurídica y patrimonio propios.</w:t>
      </w:r>
    </w:p>
    <w:p w14:paraId="48B9516A" w14:textId="77777777" w:rsidR="0051500E" w:rsidRDefault="0051500E" w:rsidP="0051500E">
      <w:pPr>
        <w:pStyle w:val="Fundamentos"/>
        <w:rPr>
          <w:lang w:val="es-ES"/>
        </w:rPr>
      </w:pPr>
    </w:p>
    <w:p w14:paraId="10465363" w14:textId="7B1A64F8" w:rsidR="00DD2B0B" w:rsidRPr="00DD2B0B" w:rsidRDefault="0084176D" w:rsidP="00DD2B0B">
      <w:pPr>
        <w:pStyle w:val="Fundamentos"/>
        <w:rPr>
          <w:lang w:val="es-ES"/>
        </w:rPr>
      </w:pPr>
      <w:r>
        <w:rPr>
          <w:lang w:val="es-ES"/>
        </w:rPr>
        <w:t>I</w:t>
      </w:r>
      <w:r w:rsidR="00DD2B0B" w:rsidRPr="00DD2B0B">
        <w:rPr>
          <w:lang w:val="es-ES"/>
        </w:rPr>
        <w:t>. Órganos Descentralizados:</w:t>
      </w:r>
    </w:p>
    <w:p w14:paraId="28ED1C7E" w14:textId="6AEA7E84" w:rsidR="00DD2B0B" w:rsidRPr="00DD2B0B" w:rsidRDefault="00DD2B0B" w:rsidP="00F11B97">
      <w:pPr>
        <w:pStyle w:val="Fundamentos"/>
        <w:ind w:left="993"/>
        <w:rPr>
          <w:lang w:val="es-ES"/>
        </w:rPr>
      </w:pPr>
      <w:r w:rsidRPr="00DD2B0B">
        <w:rPr>
          <w:lang w:val="es-ES"/>
        </w:rPr>
        <w:t>a) Sistema Municipal para el Desarrollo Integral de la Familia del Municipio de</w:t>
      </w:r>
      <w:r>
        <w:rPr>
          <w:lang w:val="es-ES"/>
        </w:rPr>
        <w:t xml:space="preserve"> </w:t>
      </w:r>
      <w:proofErr w:type="spellStart"/>
      <w:r w:rsidRPr="00DD2B0B">
        <w:rPr>
          <w:lang w:val="es-ES"/>
        </w:rPr>
        <w:t>Chiconcuac</w:t>
      </w:r>
      <w:proofErr w:type="spellEnd"/>
      <w:r w:rsidRPr="00DD2B0B">
        <w:rPr>
          <w:lang w:val="es-ES"/>
        </w:rPr>
        <w:t>, Estado de México;</w:t>
      </w:r>
    </w:p>
    <w:p w14:paraId="2B6ADE9F" w14:textId="3726A1BE" w:rsidR="00DD2B0B" w:rsidRPr="00DD2B0B" w:rsidRDefault="00064EF5" w:rsidP="00F11B97">
      <w:pPr>
        <w:pStyle w:val="Fundamentos"/>
        <w:ind w:left="993"/>
        <w:rPr>
          <w:lang w:val="es-ES"/>
        </w:rPr>
      </w:pPr>
      <w:r>
        <w:rPr>
          <w:lang w:val="es-ES"/>
        </w:rPr>
        <w:t xml:space="preserve">b) </w:t>
      </w:r>
      <w:r w:rsidR="00DD2B0B" w:rsidRPr="00DD2B0B">
        <w:rPr>
          <w:lang w:val="es-ES"/>
        </w:rPr>
        <w:t xml:space="preserve">Instituto Municipal de Cultura Física y Deporte de </w:t>
      </w:r>
      <w:proofErr w:type="spellStart"/>
      <w:r w:rsidR="00DD2B0B" w:rsidRPr="00DD2B0B">
        <w:rPr>
          <w:lang w:val="es-ES"/>
        </w:rPr>
        <w:t>Chiconcuac</w:t>
      </w:r>
      <w:proofErr w:type="spellEnd"/>
      <w:r w:rsidR="00DD2B0B" w:rsidRPr="00DD2B0B">
        <w:rPr>
          <w:lang w:val="es-ES"/>
        </w:rPr>
        <w:t>, Estado de México; y</w:t>
      </w:r>
    </w:p>
    <w:p w14:paraId="3DEB533A" w14:textId="775ED1CA" w:rsidR="00DD2B0B" w:rsidRDefault="00064EF5" w:rsidP="00F11B97">
      <w:pPr>
        <w:pStyle w:val="Fundamentos"/>
        <w:ind w:left="993"/>
        <w:rPr>
          <w:lang w:val="es-ES"/>
        </w:rPr>
      </w:pPr>
      <w:r>
        <w:rPr>
          <w:lang w:val="es-ES"/>
        </w:rPr>
        <w:t xml:space="preserve">c) </w:t>
      </w:r>
      <w:r w:rsidR="00DD2B0B" w:rsidRPr="00DD2B0B">
        <w:rPr>
          <w:lang w:val="es-ES"/>
        </w:rPr>
        <w:t>Los demás que determine crear el Ayuntamiento por acuerdo de Cabildo.</w:t>
      </w:r>
    </w:p>
    <w:p w14:paraId="0D740647" w14:textId="77777777" w:rsidR="00064EF5" w:rsidRPr="00DD2B0B" w:rsidRDefault="00064EF5" w:rsidP="00DD2B0B">
      <w:pPr>
        <w:pStyle w:val="Fundamentos"/>
        <w:rPr>
          <w:lang w:val="es-ES"/>
        </w:rPr>
      </w:pPr>
    </w:p>
    <w:p w14:paraId="07E4AD44" w14:textId="77777777" w:rsidR="00DD2B0B" w:rsidRPr="00DD2B0B" w:rsidRDefault="00DD2B0B" w:rsidP="00DD2B0B">
      <w:pPr>
        <w:pStyle w:val="Fundamentos"/>
        <w:rPr>
          <w:lang w:val="es-ES"/>
        </w:rPr>
      </w:pPr>
      <w:r w:rsidRPr="00DD2B0B">
        <w:rPr>
          <w:lang w:val="es-ES"/>
        </w:rPr>
        <w:t>II. Órganos Autónomos:</w:t>
      </w:r>
    </w:p>
    <w:p w14:paraId="6AD7D155" w14:textId="450EF39B" w:rsidR="00DD2B0B" w:rsidRPr="00DD2B0B" w:rsidRDefault="00DD2B0B" w:rsidP="00F11B97">
      <w:pPr>
        <w:pStyle w:val="Fundamentos"/>
        <w:ind w:left="993"/>
        <w:rPr>
          <w:lang w:val="es-ES"/>
        </w:rPr>
      </w:pPr>
      <w:r w:rsidRPr="00DD2B0B">
        <w:rPr>
          <w:lang w:val="es-ES"/>
        </w:rPr>
        <w:t>a) Defensoría Municipal de Derechos Humanos;</w:t>
      </w:r>
    </w:p>
    <w:p w14:paraId="74869C97" w14:textId="77777777" w:rsidR="00DD2B0B" w:rsidRPr="00DD2B0B" w:rsidRDefault="00DD2B0B" w:rsidP="00F11B97">
      <w:pPr>
        <w:pStyle w:val="Fundamentos"/>
        <w:ind w:left="993"/>
        <w:rPr>
          <w:lang w:val="es-ES"/>
        </w:rPr>
      </w:pPr>
      <w:r w:rsidRPr="00DD2B0B">
        <w:rPr>
          <w:lang w:val="es-ES"/>
        </w:rPr>
        <w:t>b) El Registro Civil y</w:t>
      </w:r>
    </w:p>
    <w:p w14:paraId="13EAD40C" w14:textId="1B6C9B67" w:rsidR="0051500E" w:rsidRDefault="00064EF5" w:rsidP="00F11B97">
      <w:pPr>
        <w:pStyle w:val="Fundamentos"/>
        <w:ind w:left="993"/>
        <w:rPr>
          <w:lang w:val="es-ES"/>
        </w:rPr>
      </w:pPr>
      <w:r>
        <w:rPr>
          <w:lang w:val="es-ES"/>
        </w:rPr>
        <w:t xml:space="preserve">c) </w:t>
      </w:r>
      <w:r w:rsidR="00DD2B0B" w:rsidRPr="00DD2B0B">
        <w:rPr>
          <w:lang w:val="es-ES"/>
        </w:rPr>
        <w:t>Las demás que determine crear el Ayuntamiento por acuerdo de Cabildo.</w:t>
      </w:r>
    </w:p>
    <w:p w14:paraId="1DF7A249" w14:textId="45B48E6B" w:rsidR="002D0F26" w:rsidRPr="00EE507E" w:rsidRDefault="002D0F26" w:rsidP="00D31CA9">
      <w:pPr>
        <w:rPr>
          <w:bCs/>
        </w:rPr>
      </w:pPr>
    </w:p>
    <w:p w14:paraId="49DF1455" w14:textId="56583EBB" w:rsidR="00A568A4" w:rsidRDefault="00DA6E79" w:rsidP="00D31CA9">
      <w:pPr>
        <w:rPr>
          <w:rFonts w:eastAsiaTheme="minorEastAsia" w:cstheme="minorBidi"/>
          <w:bCs/>
          <w:lang w:eastAsia="en-US"/>
        </w:rPr>
      </w:pPr>
      <w:r>
        <w:rPr>
          <w:rFonts w:eastAsiaTheme="minorEastAsia" w:cstheme="minorBidi"/>
          <w:bCs/>
          <w:lang w:eastAsia="en-US"/>
        </w:rPr>
        <w:t xml:space="preserve">En este punto se debe referir que el Sujeto Obligado concentra todas las áreas referidas pues </w:t>
      </w:r>
      <w:r w:rsidR="000B0F44">
        <w:rPr>
          <w:rFonts w:eastAsiaTheme="minorEastAsia" w:cstheme="minorBidi"/>
          <w:bCs/>
          <w:lang w:eastAsia="en-US"/>
        </w:rPr>
        <w:t xml:space="preserve">en el Padrón de Sujeto Obligados emitido por este Instituto no se advierte que los organismos descentralizados se </w:t>
      </w:r>
      <w:r w:rsidR="00581807">
        <w:rPr>
          <w:rFonts w:eastAsiaTheme="minorEastAsia" w:cstheme="minorBidi"/>
          <w:bCs/>
          <w:lang w:eastAsia="en-US"/>
        </w:rPr>
        <w:t>consideren sujetos obligados independientes.</w:t>
      </w:r>
    </w:p>
    <w:p w14:paraId="3E909E91" w14:textId="77777777" w:rsidR="00581807" w:rsidRDefault="00581807" w:rsidP="00D31CA9">
      <w:pPr>
        <w:rPr>
          <w:rFonts w:eastAsiaTheme="minorEastAsia" w:cstheme="minorBidi"/>
          <w:bCs/>
          <w:lang w:eastAsia="en-US"/>
        </w:rPr>
      </w:pPr>
    </w:p>
    <w:p w14:paraId="5CF1C19C" w14:textId="7FFB9C7D" w:rsidR="00581807" w:rsidRDefault="00581807" w:rsidP="00D31CA9">
      <w:pPr>
        <w:rPr>
          <w:rFonts w:eastAsiaTheme="minorEastAsia" w:cstheme="minorBidi"/>
          <w:bCs/>
          <w:lang w:eastAsia="en-US"/>
        </w:rPr>
      </w:pPr>
      <w:r>
        <w:rPr>
          <w:rFonts w:eastAsiaTheme="minorEastAsia" w:cstheme="minorBidi"/>
          <w:bCs/>
          <w:lang w:eastAsia="en-US"/>
        </w:rPr>
        <w:t xml:space="preserve">Por tanto, </w:t>
      </w:r>
      <w:r w:rsidR="00FB0853">
        <w:rPr>
          <w:rFonts w:eastAsiaTheme="minorEastAsia" w:cstheme="minorBidi"/>
          <w:bCs/>
          <w:lang w:eastAsia="en-US"/>
        </w:rPr>
        <w:t xml:space="preserve">dado que únicamente se cargó en el sistema la documentación correspondiente a los ciento catorce recibos de nómina sin que </w:t>
      </w:r>
      <w:r w:rsidR="00921779">
        <w:rPr>
          <w:rFonts w:eastAsiaTheme="minorEastAsia" w:cstheme="minorBidi"/>
          <w:bCs/>
          <w:lang w:eastAsia="en-US"/>
        </w:rPr>
        <w:t xml:space="preserve">se haya acompañado del pronunciamiento del área competente y del acuerdo de clasificación emitido por el Comité de Transparencia, es que se estima que </w:t>
      </w:r>
      <w:r w:rsidR="007979FC">
        <w:rPr>
          <w:rFonts w:eastAsiaTheme="minorEastAsia" w:cstheme="minorBidi"/>
          <w:bCs/>
          <w:lang w:eastAsia="en-US"/>
        </w:rPr>
        <w:t>no se generó la debida certeza jurídica respecto de la documentación presentada por el Sujeto Obligado.</w:t>
      </w:r>
    </w:p>
    <w:p w14:paraId="4CCAF35B" w14:textId="77777777" w:rsidR="007979FC" w:rsidRDefault="007979FC" w:rsidP="00D31CA9">
      <w:pPr>
        <w:rPr>
          <w:rFonts w:eastAsiaTheme="minorEastAsia" w:cstheme="minorBidi"/>
          <w:bCs/>
          <w:lang w:eastAsia="en-US"/>
        </w:rPr>
      </w:pPr>
    </w:p>
    <w:p w14:paraId="4FE4E100" w14:textId="12FDF062" w:rsidR="007979FC" w:rsidRPr="00360081" w:rsidRDefault="007979FC" w:rsidP="00D31CA9">
      <w:pPr>
        <w:rPr>
          <w:rFonts w:eastAsiaTheme="minorEastAsia" w:cstheme="minorBidi"/>
          <w:lang w:eastAsia="en-US"/>
        </w:rPr>
      </w:pPr>
      <w:r>
        <w:rPr>
          <w:rFonts w:eastAsiaTheme="minorEastAsia" w:cstheme="minorBidi"/>
          <w:bCs/>
          <w:lang w:eastAsia="en-US"/>
        </w:rPr>
        <w:t xml:space="preserve">Consecuentemente, este Instituto estima que la información </w:t>
      </w:r>
      <w:r w:rsidR="003B4C88">
        <w:rPr>
          <w:rFonts w:eastAsiaTheme="minorEastAsia" w:cstheme="minorBidi"/>
          <w:bCs/>
          <w:lang w:eastAsia="en-US"/>
        </w:rPr>
        <w:t xml:space="preserve">remitida en cumplimiento a la resolución </w:t>
      </w:r>
      <w:r w:rsidR="00E04F78">
        <w:rPr>
          <w:rFonts w:eastAsiaTheme="minorEastAsia" w:cstheme="minorBidi"/>
          <w:bCs/>
          <w:lang w:eastAsia="en-US"/>
        </w:rPr>
        <w:t xml:space="preserve">emitida por el Pleno en la Décima Segunda </w:t>
      </w:r>
      <w:r w:rsidR="00735727">
        <w:rPr>
          <w:rFonts w:eastAsiaTheme="minorEastAsia" w:cstheme="minorBidi"/>
          <w:bCs/>
          <w:lang w:eastAsia="en-US"/>
        </w:rPr>
        <w:t xml:space="preserve">Sesión Ordinaria de fecha dos </w:t>
      </w:r>
      <w:r w:rsidR="00735727">
        <w:rPr>
          <w:rFonts w:eastAsiaTheme="minorEastAsia" w:cstheme="minorBidi"/>
          <w:bCs/>
          <w:lang w:eastAsia="en-US"/>
        </w:rPr>
        <w:lastRenderedPageBreak/>
        <w:t xml:space="preserve">de abril de dos mil veinticinco no colma la pretensión del recurrente </w:t>
      </w:r>
      <w:r w:rsidR="00AA354B">
        <w:rPr>
          <w:rFonts w:eastAsiaTheme="minorEastAsia" w:cstheme="minorBidi"/>
          <w:bCs/>
          <w:lang w:eastAsia="en-US"/>
        </w:rPr>
        <w:t xml:space="preserve">respecto de la solicitud de información </w:t>
      </w:r>
      <w:r w:rsidR="00EF2EF5">
        <w:rPr>
          <w:rFonts w:eastAsia="Palatino Linotype" w:cs="Palatino Linotype"/>
          <w:b/>
          <w:bCs/>
          <w:color w:val="000000"/>
          <w:szCs w:val="24"/>
        </w:rPr>
        <w:t>0001</w:t>
      </w:r>
      <w:r w:rsidR="00EF2EF5" w:rsidRPr="00B52A67">
        <w:rPr>
          <w:rFonts w:eastAsia="Palatino Linotype" w:cs="Palatino Linotype"/>
          <w:b/>
          <w:bCs/>
          <w:color w:val="000000"/>
          <w:szCs w:val="24"/>
        </w:rPr>
        <w:t>2/CHICONCU/IP/2025</w:t>
      </w:r>
      <w:r w:rsidR="00EF2EF5" w:rsidRPr="00504A1D">
        <w:rPr>
          <w:rFonts w:eastAsia="Palatino Linotype" w:cs="Palatino Linotype"/>
          <w:color w:val="000000"/>
          <w:szCs w:val="24"/>
        </w:rPr>
        <w:t xml:space="preserve">, </w:t>
      </w:r>
      <w:r w:rsidR="00504A1D">
        <w:rPr>
          <w:rFonts w:eastAsia="Palatino Linotype" w:cs="Palatino Linotype"/>
          <w:color w:val="000000"/>
          <w:szCs w:val="24"/>
        </w:rPr>
        <w:t xml:space="preserve">por lo que los motivos de inconformidad expresados en el recurso de revisión </w:t>
      </w:r>
      <w:r w:rsidR="00504A1D" w:rsidRPr="00504A1D">
        <w:rPr>
          <w:rFonts w:eastAsia="Palatino Linotype" w:cs="Palatino Linotype"/>
          <w:b/>
          <w:bCs/>
          <w:color w:val="000000"/>
          <w:szCs w:val="24"/>
        </w:rPr>
        <w:t>02220/INFOEM/ICR-27/IP/RR/2025</w:t>
      </w:r>
      <w:r w:rsidR="00504A1D">
        <w:rPr>
          <w:rFonts w:eastAsia="Palatino Linotype" w:cs="Palatino Linotype"/>
          <w:b/>
          <w:bCs/>
          <w:color w:val="000000"/>
          <w:szCs w:val="24"/>
        </w:rPr>
        <w:t xml:space="preserve"> </w:t>
      </w:r>
      <w:r w:rsidR="00504A1D">
        <w:rPr>
          <w:rFonts w:eastAsia="Palatino Linotype" w:cs="Palatino Linotype"/>
          <w:color w:val="000000"/>
          <w:szCs w:val="24"/>
        </w:rPr>
        <w:t>devienen fundado</w:t>
      </w:r>
      <w:r w:rsidR="00897134">
        <w:rPr>
          <w:rFonts w:eastAsia="Palatino Linotype" w:cs="Palatino Linotype"/>
          <w:color w:val="000000"/>
          <w:szCs w:val="24"/>
        </w:rPr>
        <w:t xml:space="preserve"> y, por ende, es procedente revocar la respuesta </w:t>
      </w:r>
      <w:r w:rsidR="00360081">
        <w:rPr>
          <w:rFonts w:eastAsia="Palatino Linotype" w:cs="Palatino Linotype"/>
          <w:szCs w:val="24"/>
        </w:rPr>
        <w:t xml:space="preserve">emitida en cumplimiento a la resolución del recurso </w:t>
      </w:r>
      <w:r w:rsidR="00360081" w:rsidRPr="00504A1D">
        <w:rPr>
          <w:rFonts w:eastAsia="Palatino Linotype" w:cs="Palatino Linotype"/>
          <w:b/>
          <w:bCs/>
          <w:color w:val="000000"/>
          <w:szCs w:val="24"/>
        </w:rPr>
        <w:t>022</w:t>
      </w:r>
      <w:r w:rsidR="00556A82">
        <w:rPr>
          <w:rFonts w:eastAsia="Palatino Linotype" w:cs="Palatino Linotype"/>
          <w:b/>
          <w:bCs/>
          <w:color w:val="000000"/>
          <w:szCs w:val="24"/>
        </w:rPr>
        <w:t>1</w:t>
      </w:r>
      <w:r w:rsidR="00360081" w:rsidRPr="00504A1D">
        <w:rPr>
          <w:rFonts w:eastAsia="Palatino Linotype" w:cs="Palatino Linotype"/>
          <w:b/>
          <w:bCs/>
          <w:color w:val="000000"/>
          <w:szCs w:val="24"/>
        </w:rPr>
        <w:t>0/INFOEM/IP/RR/</w:t>
      </w:r>
      <w:r w:rsidR="00360081" w:rsidRPr="00556A82">
        <w:rPr>
          <w:rFonts w:eastAsia="Palatino Linotype" w:cs="Palatino Linotype"/>
          <w:b/>
          <w:bCs/>
          <w:color w:val="000000"/>
          <w:szCs w:val="24"/>
        </w:rPr>
        <w:t>2025</w:t>
      </w:r>
      <w:r w:rsidR="00887D59" w:rsidRPr="00556A82">
        <w:rPr>
          <w:rFonts w:eastAsia="Palatino Linotype" w:cs="Palatino Linotype"/>
          <w:b/>
          <w:bCs/>
          <w:color w:val="000000"/>
          <w:szCs w:val="24"/>
        </w:rPr>
        <w:t xml:space="preserve"> </w:t>
      </w:r>
      <w:r w:rsidR="00556A82" w:rsidRPr="00556A82">
        <w:rPr>
          <w:rFonts w:eastAsia="Palatino Linotype" w:cs="Palatino Linotype"/>
          <w:b/>
          <w:bCs/>
          <w:color w:val="000000"/>
          <w:szCs w:val="24"/>
        </w:rPr>
        <w:t>y acumulados</w:t>
      </w:r>
      <w:r w:rsidR="00556A82">
        <w:rPr>
          <w:rFonts w:eastAsia="Palatino Linotype" w:cs="Palatino Linotype"/>
          <w:color w:val="000000"/>
          <w:szCs w:val="24"/>
        </w:rPr>
        <w:t xml:space="preserve"> </w:t>
      </w:r>
      <w:r w:rsidR="009066A8">
        <w:rPr>
          <w:rFonts w:eastAsia="Palatino Linotype" w:cs="Palatino Linotype"/>
          <w:b/>
          <w:bCs/>
          <w:color w:val="000000"/>
          <w:szCs w:val="24"/>
          <w:u w:val="single"/>
        </w:rPr>
        <w:t xml:space="preserve">exclusivamente por cuanto hace al recurso de </w:t>
      </w:r>
      <w:r w:rsidR="009066A8" w:rsidRPr="00030F63">
        <w:rPr>
          <w:rFonts w:eastAsia="Palatino Linotype" w:cs="Palatino Linotype"/>
          <w:b/>
          <w:bCs/>
          <w:color w:val="000000"/>
          <w:szCs w:val="24"/>
          <w:u w:val="single"/>
        </w:rPr>
        <w:t>revisión 02220/INFOEM/IP/RR/2025</w:t>
      </w:r>
      <w:r w:rsidR="009066A8">
        <w:rPr>
          <w:rFonts w:eastAsia="Palatino Linotype" w:cs="Palatino Linotype"/>
          <w:b/>
          <w:bCs/>
          <w:color w:val="000000"/>
          <w:szCs w:val="24"/>
        </w:rPr>
        <w:t xml:space="preserve"> por ser éste el único impugnado mediante </w:t>
      </w:r>
      <w:r w:rsidR="008561B9">
        <w:rPr>
          <w:rFonts w:eastAsia="Palatino Linotype" w:cs="Palatino Linotype"/>
          <w:b/>
          <w:bCs/>
          <w:color w:val="000000"/>
          <w:szCs w:val="24"/>
        </w:rPr>
        <w:t>el recurso previsto en el segundo párrafo del artículo 179</w:t>
      </w:r>
      <w:r w:rsidR="00030F63">
        <w:rPr>
          <w:rFonts w:eastAsia="Palatino Linotype" w:cs="Palatino Linotype"/>
          <w:b/>
          <w:bCs/>
          <w:color w:val="000000"/>
          <w:szCs w:val="24"/>
        </w:rPr>
        <w:t xml:space="preserve"> de la Ley de Transparencia estatal</w:t>
      </w:r>
      <w:r w:rsidR="00556A82">
        <w:rPr>
          <w:rFonts w:eastAsia="Palatino Linotype" w:cs="Palatino Linotype"/>
          <w:color w:val="000000"/>
          <w:szCs w:val="24"/>
        </w:rPr>
        <w:t xml:space="preserve"> </w:t>
      </w:r>
      <w:r w:rsidR="00887D59">
        <w:rPr>
          <w:rFonts w:eastAsia="Palatino Linotype" w:cs="Palatino Linotype"/>
          <w:color w:val="000000"/>
          <w:szCs w:val="24"/>
        </w:rPr>
        <w:t>y ordenar al Sujeto Obligado que haga entrega de los recibos de nómina correspondientes a todos los servidores públicos adscritos a la administración pública municipal generados en la segunda quincena de enero de dos mil veinticinco, en versión pública.</w:t>
      </w:r>
    </w:p>
    <w:p w14:paraId="093B1C89" w14:textId="77777777" w:rsidR="00012F8B" w:rsidRDefault="00012F8B" w:rsidP="00AA6088">
      <w:pPr>
        <w:pBdr>
          <w:top w:val="nil"/>
          <w:left w:val="nil"/>
          <w:bottom w:val="nil"/>
          <w:right w:val="nil"/>
          <w:between w:val="nil"/>
        </w:pBdr>
        <w:contextualSpacing/>
        <w:rPr>
          <w:rFonts w:eastAsia="Palatino Linotype" w:cs="Palatino Linotype"/>
          <w:color w:val="000000"/>
          <w:szCs w:val="24"/>
        </w:rPr>
      </w:pPr>
    </w:p>
    <w:p w14:paraId="10CD382E" w14:textId="77777777" w:rsidR="00350F3A" w:rsidRPr="0096582C" w:rsidRDefault="00350F3A" w:rsidP="00350F3A">
      <w:pPr>
        <w:pStyle w:val="Ttulo3"/>
        <w:rPr>
          <w:rFonts w:eastAsia="Times New Roman"/>
        </w:rPr>
      </w:pPr>
      <w:r w:rsidRPr="0096582C">
        <w:rPr>
          <w:rFonts w:eastAsia="Times New Roman"/>
        </w:rPr>
        <w:t>DE LA VERSIÓN PÚBLICA</w:t>
      </w:r>
    </w:p>
    <w:p w14:paraId="2BF0FBCD" w14:textId="77777777" w:rsidR="00350F3A" w:rsidRPr="0096582C" w:rsidRDefault="00350F3A" w:rsidP="00350F3A">
      <w:pPr>
        <w:rPr>
          <w:rFonts w:eastAsia="Arial Unicode MS"/>
          <w:szCs w:val="24"/>
          <w:lang w:val="es-MX"/>
        </w:rPr>
      </w:pPr>
      <w:r w:rsidRPr="0096582C">
        <w:rPr>
          <w:rFonts w:eastAsia="Arial Unicode MS"/>
          <w:szCs w:val="24"/>
          <w:lang w:val="es-MX"/>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56F8BF10" w14:textId="77777777" w:rsidR="00350F3A" w:rsidRPr="0096582C" w:rsidRDefault="00350F3A" w:rsidP="00350F3A">
      <w:pPr>
        <w:rPr>
          <w:bCs/>
          <w:szCs w:val="24"/>
          <w:lang w:val="es-MX"/>
        </w:rPr>
      </w:pPr>
    </w:p>
    <w:p w14:paraId="1FC6AF9E" w14:textId="77777777" w:rsidR="00350F3A" w:rsidRPr="0096582C" w:rsidRDefault="00350F3A" w:rsidP="00350F3A">
      <w:pPr>
        <w:rPr>
          <w:szCs w:val="24"/>
          <w:lang w:val="es-MX"/>
        </w:rPr>
      </w:pPr>
      <w:r w:rsidRPr="0096582C">
        <w:rPr>
          <w:bCs/>
          <w:szCs w:val="24"/>
          <w:lang w:val="es-MX"/>
        </w:rPr>
        <w:t>A este respecto, los</w:t>
      </w:r>
      <w:r w:rsidRPr="0096582C">
        <w:rPr>
          <w:szCs w:val="24"/>
          <w:lang w:val="es-MX"/>
        </w:rPr>
        <w:t xml:space="preserve"> artículos 3, fracciones IX, XX, XXI y XLV; 51 y 52de la Ley de Transparencia y Acceso a la Información Pública del Estado de México y Municipios establecen:</w:t>
      </w:r>
    </w:p>
    <w:p w14:paraId="244BFBF8" w14:textId="77777777" w:rsidR="00350F3A" w:rsidRPr="0096582C" w:rsidRDefault="00350F3A" w:rsidP="00350F3A">
      <w:pPr>
        <w:jc w:val="left"/>
        <w:rPr>
          <w:noProof/>
          <w:szCs w:val="24"/>
          <w:lang w:val="es-MX"/>
        </w:rPr>
      </w:pPr>
    </w:p>
    <w:p w14:paraId="120E1C15" w14:textId="77777777" w:rsidR="00350F3A" w:rsidRPr="0096582C" w:rsidRDefault="00350F3A" w:rsidP="00350F3A">
      <w:pPr>
        <w:spacing w:line="240" w:lineRule="auto"/>
        <w:ind w:left="567" w:right="616"/>
        <w:rPr>
          <w:i/>
          <w:sz w:val="22"/>
          <w:lang w:val="es-MX"/>
        </w:rPr>
      </w:pPr>
      <w:r w:rsidRPr="0096582C">
        <w:rPr>
          <w:rFonts w:cs="Arial"/>
          <w:b/>
          <w:bCs/>
          <w:i/>
          <w:sz w:val="22"/>
          <w:lang w:val="es-MX"/>
        </w:rPr>
        <w:lastRenderedPageBreak/>
        <w:t xml:space="preserve">Artículo 3. </w:t>
      </w:r>
      <w:r w:rsidRPr="0096582C">
        <w:rPr>
          <w:i/>
          <w:sz w:val="22"/>
          <w:lang w:val="es-MX"/>
        </w:rPr>
        <w:t xml:space="preserve">Para los efectos de la presente Ley se entenderá por: </w:t>
      </w:r>
    </w:p>
    <w:p w14:paraId="425813F1" w14:textId="77777777" w:rsidR="00350F3A" w:rsidRPr="0096582C" w:rsidRDefault="00350F3A" w:rsidP="00350F3A">
      <w:pPr>
        <w:spacing w:line="240" w:lineRule="auto"/>
        <w:ind w:left="567" w:right="616"/>
        <w:rPr>
          <w:i/>
          <w:sz w:val="22"/>
          <w:lang w:val="es-MX"/>
        </w:rPr>
      </w:pPr>
      <w:r>
        <w:rPr>
          <w:rFonts w:cs="Arial"/>
          <w:i/>
          <w:sz w:val="22"/>
          <w:lang w:val="es-MX"/>
        </w:rPr>
        <w:t>[</w:t>
      </w:r>
      <w:r w:rsidRPr="0096582C">
        <w:rPr>
          <w:rFonts w:cs="Arial"/>
          <w:i/>
          <w:sz w:val="22"/>
          <w:lang w:val="es-MX"/>
        </w:rPr>
        <w:t>…</w:t>
      </w:r>
      <w:r>
        <w:rPr>
          <w:i/>
          <w:sz w:val="22"/>
          <w:lang w:val="es-MX"/>
        </w:rPr>
        <w:t>]</w:t>
      </w:r>
    </w:p>
    <w:p w14:paraId="4801D4E0" w14:textId="77777777" w:rsidR="00350F3A" w:rsidRPr="0096582C" w:rsidRDefault="00350F3A" w:rsidP="00350F3A">
      <w:pPr>
        <w:spacing w:line="240" w:lineRule="auto"/>
        <w:ind w:left="567" w:right="616"/>
        <w:rPr>
          <w:rFonts w:cs="Arial"/>
          <w:i/>
          <w:sz w:val="22"/>
          <w:lang w:val="es-MX"/>
        </w:rPr>
      </w:pPr>
      <w:r w:rsidRPr="0096582C">
        <w:rPr>
          <w:rFonts w:cs="Arial"/>
          <w:b/>
          <w:i/>
          <w:sz w:val="22"/>
          <w:lang w:val="es-MX"/>
        </w:rPr>
        <w:t>IX.</w:t>
      </w:r>
      <w:r w:rsidRPr="0096582C">
        <w:rPr>
          <w:rFonts w:cs="Arial"/>
          <w:i/>
          <w:sz w:val="22"/>
          <w:lang w:val="es-MX"/>
        </w:rPr>
        <w:t xml:space="preserve"> </w:t>
      </w:r>
      <w:r w:rsidRPr="0096582C">
        <w:rPr>
          <w:rFonts w:cs="Arial"/>
          <w:b/>
          <w:i/>
          <w:sz w:val="22"/>
          <w:lang w:val="es-MX"/>
        </w:rPr>
        <w:t xml:space="preserve">Datos personales: </w:t>
      </w:r>
      <w:r w:rsidRPr="0096582C">
        <w:rPr>
          <w:rFonts w:cs="Arial"/>
          <w:i/>
          <w:sz w:val="22"/>
          <w:lang w:val="es-MX"/>
        </w:rPr>
        <w:t xml:space="preserve">La información concerniente a una persona, identificada o identificable según lo dispuesto por la Ley de Protección de Datos Personales del Estado de México; </w:t>
      </w:r>
    </w:p>
    <w:p w14:paraId="0950646E" w14:textId="77777777" w:rsidR="00350F3A" w:rsidRPr="0096582C" w:rsidRDefault="00350F3A" w:rsidP="00350F3A">
      <w:pPr>
        <w:spacing w:line="240" w:lineRule="auto"/>
        <w:ind w:left="567" w:right="616"/>
        <w:rPr>
          <w:rFonts w:cs="Arial"/>
          <w:i/>
          <w:sz w:val="22"/>
          <w:lang w:val="es-MX"/>
        </w:rPr>
      </w:pPr>
      <w:r>
        <w:rPr>
          <w:rFonts w:cs="Arial"/>
          <w:i/>
          <w:sz w:val="22"/>
          <w:lang w:val="es-MX"/>
        </w:rPr>
        <w:t>[</w:t>
      </w:r>
      <w:r w:rsidRPr="0096582C">
        <w:rPr>
          <w:rFonts w:cs="Arial"/>
          <w:i/>
          <w:sz w:val="22"/>
          <w:lang w:val="es-MX"/>
        </w:rPr>
        <w:t>…</w:t>
      </w:r>
      <w:r>
        <w:rPr>
          <w:rFonts w:cs="Arial"/>
          <w:i/>
          <w:sz w:val="22"/>
          <w:lang w:val="es-MX"/>
        </w:rPr>
        <w:t>]</w:t>
      </w:r>
    </w:p>
    <w:p w14:paraId="6C297546" w14:textId="77777777" w:rsidR="00350F3A" w:rsidRPr="0096582C" w:rsidRDefault="00350F3A" w:rsidP="00350F3A">
      <w:pPr>
        <w:spacing w:line="240" w:lineRule="auto"/>
        <w:ind w:left="567" w:right="616"/>
        <w:rPr>
          <w:rFonts w:cs="Arial"/>
          <w:i/>
          <w:sz w:val="22"/>
          <w:lang w:val="es-MX"/>
        </w:rPr>
      </w:pPr>
      <w:r w:rsidRPr="0096582C">
        <w:rPr>
          <w:rFonts w:cs="Arial"/>
          <w:b/>
          <w:i/>
          <w:sz w:val="22"/>
          <w:lang w:val="es-MX"/>
        </w:rPr>
        <w:t>XX.</w:t>
      </w:r>
      <w:r w:rsidRPr="0096582C">
        <w:rPr>
          <w:rFonts w:cs="Arial"/>
          <w:i/>
          <w:sz w:val="22"/>
          <w:lang w:val="es-MX"/>
        </w:rPr>
        <w:t xml:space="preserve"> </w:t>
      </w:r>
      <w:r w:rsidRPr="0096582C">
        <w:rPr>
          <w:rFonts w:cs="Arial"/>
          <w:b/>
          <w:i/>
          <w:sz w:val="22"/>
          <w:lang w:val="es-MX"/>
        </w:rPr>
        <w:t>Información clasificada:</w:t>
      </w:r>
      <w:r w:rsidRPr="0096582C">
        <w:rPr>
          <w:rFonts w:cs="Arial"/>
          <w:i/>
          <w:sz w:val="22"/>
          <w:lang w:val="es-MX"/>
        </w:rPr>
        <w:t xml:space="preserve"> Aquella considerada por la presente Ley como reservada o confidencial; </w:t>
      </w:r>
    </w:p>
    <w:p w14:paraId="0D84E9CE" w14:textId="77777777" w:rsidR="00350F3A" w:rsidRPr="0096582C" w:rsidRDefault="00350F3A" w:rsidP="00350F3A">
      <w:pPr>
        <w:spacing w:line="240" w:lineRule="auto"/>
        <w:ind w:left="567" w:right="616"/>
        <w:rPr>
          <w:rFonts w:cs="Arial"/>
          <w:i/>
          <w:sz w:val="22"/>
          <w:lang w:val="es-MX"/>
        </w:rPr>
      </w:pPr>
      <w:r w:rsidRPr="0096582C">
        <w:rPr>
          <w:rFonts w:cs="Arial"/>
          <w:b/>
          <w:i/>
          <w:sz w:val="22"/>
          <w:lang w:val="es-MX"/>
        </w:rPr>
        <w:t>XXI.</w:t>
      </w:r>
      <w:r w:rsidRPr="0096582C">
        <w:rPr>
          <w:rFonts w:cs="Arial"/>
          <w:i/>
          <w:sz w:val="22"/>
          <w:lang w:val="es-MX"/>
        </w:rPr>
        <w:t xml:space="preserve"> </w:t>
      </w:r>
      <w:r w:rsidRPr="0096582C">
        <w:rPr>
          <w:rFonts w:cs="Arial"/>
          <w:b/>
          <w:i/>
          <w:sz w:val="22"/>
          <w:lang w:val="es-MX"/>
        </w:rPr>
        <w:t>Información confidencial</w:t>
      </w:r>
      <w:r w:rsidRPr="0096582C">
        <w:rPr>
          <w:rFonts w:cs="Arial"/>
          <w:i/>
          <w:sz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F0A428D" w14:textId="77777777" w:rsidR="00350F3A" w:rsidRPr="0096582C" w:rsidRDefault="00350F3A" w:rsidP="00350F3A">
      <w:pPr>
        <w:spacing w:line="240" w:lineRule="auto"/>
        <w:ind w:left="567" w:right="616"/>
        <w:rPr>
          <w:rFonts w:cs="Arial"/>
          <w:i/>
          <w:sz w:val="22"/>
          <w:lang w:val="es-MX"/>
        </w:rPr>
      </w:pPr>
      <w:r>
        <w:rPr>
          <w:rFonts w:cs="Arial"/>
          <w:i/>
          <w:sz w:val="22"/>
          <w:lang w:val="es-MX"/>
        </w:rPr>
        <w:t>[</w:t>
      </w:r>
      <w:r w:rsidRPr="0096582C">
        <w:rPr>
          <w:rFonts w:cs="Arial"/>
          <w:i/>
          <w:sz w:val="22"/>
          <w:lang w:val="es-MX"/>
        </w:rPr>
        <w:t>…</w:t>
      </w:r>
      <w:r>
        <w:rPr>
          <w:rFonts w:cs="Arial"/>
          <w:i/>
          <w:sz w:val="22"/>
          <w:lang w:val="es-MX"/>
        </w:rPr>
        <w:t>]</w:t>
      </w:r>
    </w:p>
    <w:p w14:paraId="07A7F657" w14:textId="77777777" w:rsidR="00350F3A" w:rsidRPr="0096582C" w:rsidRDefault="00350F3A" w:rsidP="00350F3A">
      <w:pPr>
        <w:spacing w:line="240" w:lineRule="auto"/>
        <w:ind w:left="567" w:right="616"/>
        <w:rPr>
          <w:rFonts w:cs="Arial"/>
          <w:i/>
          <w:sz w:val="22"/>
          <w:lang w:val="es-MX"/>
        </w:rPr>
      </w:pPr>
      <w:r w:rsidRPr="0096582C">
        <w:rPr>
          <w:rFonts w:cs="Arial"/>
          <w:b/>
          <w:i/>
          <w:sz w:val="22"/>
          <w:lang w:val="es-MX"/>
        </w:rPr>
        <w:t>XLV. Versión pública:</w:t>
      </w:r>
      <w:r w:rsidRPr="0096582C">
        <w:rPr>
          <w:rFonts w:cs="Arial"/>
          <w:i/>
          <w:sz w:val="22"/>
          <w:lang w:val="es-MX"/>
        </w:rPr>
        <w:t xml:space="preserve"> Documento en el que se elimine, suprime o borra la información clasificada como reservada o confidencial para permitir su acceso. </w:t>
      </w:r>
    </w:p>
    <w:p w14:paraId="51A21649" w14:textId="77777777" w:rsidR="00350F3A" w:rsidRPr="0096582C" w:rsidRDefault="00350F3A" w:rsidP="00350F3A">
      <w:pPr>
        <w:spacing w:line="240" w:lineRule="auto"/>
        <w:ind w:left="567" w:right="616"/>
        <w:rPr>
          <w:rFonts w:cs="Arial"/>
          <w:i/>
          <w:sz w:val="22"/>
          <w:lang w:val="es-MX"/>
        </w:rPr>
      </w:pPr>
    </w:p>
    <w:p w14:paraId="523DCE94" w14:textId="77777777" w:rsidR="00350F3A" w:rsidRPr="0096582C" w:rsidRDefault="00350F3A" w:rsidP="00350F3A">
      <w:pPr>
        <w:spacing w:line="240" w:lineRule="auto"/>
        <w:ind w:left="567" w:right="616"/>
        <w:rPr>
          <w:rFonts w:cs="Arial"/>
          <w:i/>
          <w:sz w:val="22"/>
          <w:lang w:val="es-MX"/>
        </w:rPr>
      </w:pPr>
      <w:r w:rsidRPr="0096582C">
        <w:rPr>
          <w:rFonts w:cs="Arial"/>
          <w:b/>
          <w:i/>
          <w:sz w:val="22"/>
          <w:lang w:val="es-MX"/>
        </w:rPr>
        <w:t>Artículo 51.</w:t>
      </w:r>
      <w:r w:rsidRPr="0096582C">
        <w:rPr>
          <w:rFonts w:cs="Arial"/>
          <w:i/>
          <w:sz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6582C">
        <w:rPr>
          <w:rFonts w:cs="Arial"/>
          <w:b/>
          <w:i/>
          <w:sz w:val="22"/>
          <w:lang w:val="es-MX"/>
        </w:rPr>
        <w:t xml:space="preserve">y tendrá la responsabilidad de verificar en cada caso que la misma no sea confidencial o reservada. </w:t>
      </w:r>
      <w:r w:rsidRPr="0096582C">
        <w:rPr>
          <w:rFonts w:cs="Arial"/>
          <w:i/>
          <w:sz w:val="22"/>
          <w:lang w:val="es-MX"/>
        </w:rPr>
        <w:t xml:space="preserve">Dicha Unidad contará con las facultades internas necesarias para gestionar la atención a las solicitudes de información en los términos de la Ley General y la presente Ley. </w:t>
      </w:r>
    </w:p>
    <w:p w14:paraId="282AD85D" w14:textId="77777777" w:rsidR="00350F3A" w:rsidRPr="0096582C" w:rsidRDefault="00350F3A" w:rsidP="00350F3A">
      <w:pPr>
        <w:spacing w:line="240" w:lineRule="auto"/>
        <w:ind w:left="567" w:right="616"/>
        <w:rPr>
          <w:rFonts w:cs="Arial"/>
          <w:i/>
          <w:sz w:val="22"/>
          <w:lang w:val="es-MX"/>
        </w:rPr>
      </w:pPr>
    </w:p>
    <w:p w14:paraId="0EBB1E09" w14:textId="77777777" w:rsidR="00350F3A" w:rsidRPr="0096582C" w:rsidRDefault="00350F3A" w:rsidP="00350F3A">
      <w:pPr>
        <w:spacing w:line="240" w:lineRule="auto"/>
        <w:ind w:left="567" w:right="616"/>
        <w:rPr>
          <w:rFonts w:cs="Arial"/>
          <w:bCs/>
          <w:i/>
          <w:noProof/>
          <w:sz w:val="22"/>
          <w:lang w:val="es-MX"/>
        </w:rPr>
      </w:pPr>
      <w:r w:rsidRPr="0096582C">
        <w:rPr>
          <w:rFonts w:cs="Arial"/>
          <w:b/>
          <w:i/>
          <w:sz w:val="22"/>
          <w:lang w:val="es-MX"/>
        </w:rPr>
        <w:t>Artículo 52.</w:t>
      </w:r>
      <w:r w:rsidRPr="0096582C">
        <w:rPr>
          <w:rFonts w:cs="Arial"/>
          <w:i/>
          <w:sz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3B7C063A" w14:textId="77777777" w:rsidR="00350F3A" w:rsidRPr="0096582C" w:rsidRDefault="00350F3A" w:rsidP="00350F3A">
      <w:pPr>
        <w:jc w:val="left"/>
        <w:rPr>
          <w:noProof/>
          <w:szCs w:val="24"/>
          <w:lang w:val="es-MX"/>
        </w:rPr>
      </w:pPr>
    </w:p>
    <w:p w14:paraId="2007B970" w14:textId="77777777" w:rsidR="00350F3A" w:rsidRPr="0096582C" w:rsidRDefault="00350F3A" w:rsidP="00350F3A">
      <w:pPr>
        <w:rPr>
          <w:szCs w:val="24"/>
          <w:lang w:val="es-MX"/>
        </w:rPr>
      </w:pPr>
      <w:r w:rsidRPr="0096582C">
        <w:rPr>
          <w:szCs w:val="24"/>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w:t>
      </w:r>
      <w:r w:rsidRPr="0096582C">
        <w:rPr>
          <w:szCs w:val="24"/>
          <w:lang w:val="es-MX"/>
        </w:rPr>
        <w:lastRenderedPageBreak/>
        <w:t xml:space="preserve">anterior, en términos de lo dispuesto por el artículo 22, con relación con el 38, de la Ley de Protección de Datos Personales en Posesión de Sujetos Obligados del Estado de México y Municipios, los cuales se transcriben para mayor referencia: </w:t>
      </w:r>
    </w:p>
    <w:p w14:paraId="6361B369" w14:textId="77777777" w:rsidR="00350F3A" w:rsidRPr="0096582C" w:rsidRDefault="00350F3A" w:rsidP="00350F3A">
      <w:pPr>
        <w:ind w:left="567" w:right="616"/>
        <w:rPr>
          <w:szCs w:val="24"/>
          <w:lang w:val="es-MX"/>
        </w:rPr>
      </w:pPr>
    </w:p>
    <w:p w14:paraId="362CA60D" w14:textId="77777777" w:rsidR="00350F3A" w:rsidRPr="0096582C" w:rsidRDefault="00350F3A" w:rsidP="00350F3A">
      <w:pPr>
        <w:spacing w:line="240" w:lineRule="auto"/>
        <w:ind w:left="567" w:right="616"/>
        <w:rPr>
          <w:rFonts w:eastAsia="Arial Unicode MS" w:cs="Arial"/>
          <w:i/>
          <w:sz w:val="22"/>
          <w:lang w:val="es-MX"/>
        </w:rPr>
      </w:pPr>
      <w:r w:rsidRPr="0096582C">
        <w:rPr>
          <w:rFonts w:eastAsia="Arial Unicode MS" w:cs="Arial"/>
          <w:b/>
          <w:i/>
          <w:sz w:val="22"/>
          <w:lang w:val="es-MX"/>
        </w:rPr>
        <w:t>Artículo</w:t>
      </w:r>
      <w:r w:rsidRPr="0096582C">
        <w:rPr>
          <w:rFonts w:eastAsia="Arial Unicode MS" w:cs="Arial"/>
          <w:i/>
          <w:sz w:val="22"/>
          <w:lang w:val="es-MX"/>
        </w:rPr>
        <w:t xml:space="preserve"> </w:t>
      </w:r>
      <w:r w:rsidRPr="0096582C">
        <w:rPr>
          <w:rFonts w:eastAsia="Arial Unicode MS" w:cs="Arial"/>
          <w:b/>
          <w:i/>
          <w:sz w:val="22"/>
          <w:lang w:val="es-MX"/>
        </w:rPr>
        <w:t>22</w:t>
      </w:r>
      <w:r w:rsidRPr="0096582C">
        <w:rPr>
          <w:rFonts w:eastAsia="Arial Unicode MS"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14:paraId="69EB1191" w14:textId="77777777" w:rsidR="00350F3A" w:rsidRPr="0096582C" w:rsidRDefault="00350F3A" w:rsidP="00350F3A">
      <w:pPr>
        <w:spacing w:line="240" w:lineRule="auto"/>
        <w:ind w:left="567" w:right="616"/>
        <w:rPr>
          <w:rFonts w:eastAsia="Arial Unicode MS" w:cs="Arial"/>
          <w:i/>
          <w:sz w:val="22"/>
          <w:lang w:val="es-MX"/>
        </w:rPr>
      </w:pPr>
    </w:p>
    <w:p w14:paraId="7A0DE780" w14:textId="77777777" w:rsidR="00350F3A" w:rsidRPr="0096582C" w:rsidRDefault="00350F3A" w:rsidP="00350F3A">
      <w:pPr>
        <w:spacing w:line="240" w:lineRule="auto"/>
        <w:ind w:left="567" w:right="616"/>
        <w:rPr>
          <w:rFonts w:eastAsia="Arial Unicode MS" w:cs="Arial"/>
          <w:i/>
          <w:sz w:val="22"/>
          <w:lang w:val="es-MX"/>
        </w:rPr>
      </w:pPr>
      <w:r w:rsidRPr="0096582C">
        <w:rPr>
          <w:rFonts w:eastAsia="Arial Unicode MS" w:cs="Arial"/>
          <w:i/>
          <w:sz w:val="22"/>
          <w:lang w:val="es-MX"/>
        </w:rPr>
        <w:t>El responsable podrá tratar datos personales para finalidades distintas a aquéllas establecidas en el aviso de privacidad, en los casos siguientes:</w:t>
      </w:r>
    </w:p>
    <w:p w14:paraId="02771510" w14:textId="77777777" w:rsidR="00350F3A" w:rsidRPr="0096582C" w:rsidRDefault="00350F3A" w:rsidP="00350F3A">
      <w:pPr>
        <w:spacing w:line="240" w:lineRule="auto"/>
        <w:ind w:left="567" w:right="616"/>
        <w:rPr>
          <w:rFonts w:eastAsia="Arial Unicode MS" w:cs="Arial"/>
          <w:i/>
          <w:sz w:val="22"/>
          <w:lang w:val="es-MX"/>
        </w:rPr>
      </w:pPr>
    </w:p>
    <w:p w14:paraId="2D6FA828" w14:textId="77777777" w:rsidR="00350F3A" w:rsidRPr="0096582C" w:rsidRDefault="00350F3A" w:rsidP="00350F3A">
      <w:pPr>
        <w:spacing w:line="240" w:lineRule="auto"/>
        <w:ind w:left="567" w:right="616"/>
        <w:rPr>
          <w:rFonts w:eastAsia="Arial Unicode MS" w:cs="Arial"/>
          <w:i/>
          <w:sz w:val="22"/>
          <w:lang w:val="es-MX"/>
        </w:rPr>
      </w:pPr>
      <w:r w:rsidRPr="0096582C">
        <w:rPr>
          <w:rFonts w:eastAsia="Arial Unicode MS" w:cs="Arial"/>
          <w:i/>
          <w:sz w:val="22"/>
          <w:lang w:val="es-MX"/>
        </w:rPr>
        <w:t>I. Cuente con atribuciones conferidas en ley y medie el consentimiento del titular.</w:t>
      </w:r>
    </w:p>
    <w:p w14:paraId="2F92D9DB" w14:textId="77777777" w:rsidR="00350F3A" w:rsidRPr="0096582C" w:rsidRDefault="00350F3A" w:rsidP="00350F3A">
      <w:pPr>
        <w:spacing w:line="240" w:lineRule="auto"/>
        <w:ind w:left="567" w:right="616"/>
        <w:rPr>
          <w:rFonts w:eastAsia="Arial Unicode MS" w:cs="Arial"/>
          <w:i/>
          <w:sz w:val="22"/>
          <w:lang w:val="es-MX"/>
        </w:rPr>
      </w:pPr>
      <w:r w:rsidRPr="0096582C">
        <w:rPr>
          <w:rFonts w:eastAsia="Arial Unicode MS" w:cs="Arial"/>
          <w:i/>
          <w:sz w:val="22"/>
          <w:lang w:val="es-MX"/>
        </w:rPr>
        <w:t>II. Se trate de una persona reportada como desaparecida, en los términos previstos en la presente Ley y demás disposiciones legales aplicables...</w:t>
      </w:r>
    </w:p>
    <w:p w14:paraId="2FBC7070" w14:textId="77777777" w:rsidR="00350F3A" w:rsidRPr="0096582C" w:rsidRDefault="00350F3A" w:rsidP="00350F3A">
      <w:pPr>
        <w:spacing w:line="240" w:lineRule="auto"/>
        <w:ind w:left="567" w:right="616"/>
        <w:rPr>
          <w:rFonts w:eastAsia="Arial Unicode MS" w:cs="Arial"/>
          <w:i/>
          <w:sz w:val="22"/>
          <w:lang w:val="es-MX"/>
        </w:rPr>
      </w:pPr>
    </w:p>
    <w:p w14:paraId="6B325645" w14:textId="77777777" w:rsidR="00350F3A" w:rsidRPr="0096582C" w:rsidRDefault="00350F3A" w:rsidP="00350F3A">
      <w:pPr>
        <w:spacing w:line="240" w:lineRule="auto"/>
        <w:ind w:left="567" w:right="616"/>
        <w:rPr>
          <w:rFonts w:eastAsia="Arial Unicode MS" w:cs="Arial"/>
          <w:i/>
          <w:sz w:val="22"/>
          <w:lang w:val="es-MX"/>
        </w:rPr>
      </w:pPr>
      <w:r w:rsidRPr="0096582C">
        <w:rPr>
          <w:rFonts w:eastAsia="Arial Unicode MS" w:cs="Arial"/>
          <w:b/>
          <w:i/>
          <w:sz w:val="22"/>
          <w:lang w:val="es-MX"/>
        </w:rPr>
        <w:t>Artículo</w:t>
      </w:r>
      <w:r w:rsidRPr="0096582C">
        <w:rPr>
          <w:rFonts w:eastAsia="Arial Unicode MS" w:cs="Arial"/>
          <w:i/>
          <w:sz w:val="22"/>
          <w:lang w:val="es-MX"/>
        </w:rPr>
        <w:t xml:space="preserve"> </w:t>
      </w:r>
      <w:r w:rsidRPr="0096582C">
        <w:rPr>
          <w:rFonts w:eastAsia="Arial Unicode MS" w:cs="Arial"/>
          <w:b/>
          <w:i/>
          <w:sz w:val="22"/>
          <w:lang w:val="es-MX"/>
        </w:rPr>
        <w:t>38</w:t>
      </w:r>
      <w:r w:rsidRPr="0096582C">
        <w:rPr>
          <w:rFonts w:eastAsia="Arial Unicode MS" w:cs="Arial"/>
          <w:i/>
          <w:sz w:val="22"/>
          <w:lang w:val="es-MX"/>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05249041" w14:textId="77777777" w:rsidR="00350F3A" w:rsidRPr="0096582C" w:rsidRDefault="00350F3A" w:rsidP="00350F3A">
      <w:pPr>
        <w:ind w:left="567" w:right="616"/>
        <w:rPr>
          <w:rFonts w:eastAsia="Arial Unicode MS" w:cs="Arial"/>
          <w:i/>
          <w:szCs w:val="24"/>
          <w:lang w:val="es-MX"/>
        </w:rPr>
      </w:pPr>
    </w:p>
    <w:p w14:paraId="66BEB267" w14:textId="77777777" w:rsidR="00350F3A" w:rsidRPr="0096582C" w:rsidRDefault="00350F3A" w:rsidP="00350F3A">
      <w:pPr>
        <w:rPr>
          <w:szCs w:val="24"/>
          <w:lang w:val="es-MX"/>
        </w:rPr>
      </w:pPr>
      <w:r w:rsidRPr="0096582C">
        <w:rPr>
          <w:szCs w:val="24"/>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3CCEFA60" w14:textId="77777777" w:rsidR="00350F3A" w:rsidRPr="0096582C" w:rsidRDefault="00350F3A" w:rsidP="00350F3A">
      <w:pPr>
        <w:rPr>
          <w:szCs w:val="24"/>
          <w:lang w:val="es-MX"/>
        </w:rPr>
      </w:pPr>
    </w:p>
    <w:p w14:paraId="6B68105C" w14:textId="77777777" w:rsidR="00350F3A" w:rsidRPr="0096582C" w:rsidRDefault="00350F3A" w:rsidP="00350F3A">
      <w:pPr>
        <w:rPr>
          <w:rFonts w:eastAsia="Arial Unicode MS"/>
          <w:szCs w:val="24"/>
          <w:lang w:val="es-MX"/>
        </w:rPr>
      </w:pPr>
      <w:r w:rsidRPr="0096582C">
        <w:rPr>
          <w:rFonts w:eastAsia="Arial Unicode MS"/>
          <w:szCs w:val="24"/>
          <w:lang w:val="es-MX"/>
        </w:rPr>
        <w:t xml:space="preserve">En efecto, toda la información relativa a una persona física que le pueda hacer identificada o identificable constituye un dato personal en términos del artículo 4 fracción </w:t>
      </w:r>
      <w:r w:rsidRPr="0096582C">
        <w:rPr>
          <w:rFonts w:eastAsia="Arial Unicode MS"/>
          <w:szCs w:val="24"/>
          <w:lang w:val="es-MX"/>
        </w:rPr>
        <w:lastRenderedPageBreak/>
        <w:t xml:space="preserve">XI, de la Ley de Protección de Datos Personales en Posesión de Sujetos Obligados del Estado de México y Municipios; por consiguiente, se trata de información confidencial, que debe ser protegida por </w:t>
      </w:r>
      <w:r w:rsidRPr="0096582C">
        <w:rPr>
          <w:rFonts w:eastAsia="Arial Unicode MS"/>
          <w:color w:val="000000"/>
          <w:szCs w:val="24"/>
          <w:lang w:val="es-MX"/>
        </w:rPr>
        <w:t>el Sujeto Obligado</w:t>
      </w:r>
      <w:r w:rsidRPr="0096582C">
        <w:rPr>
          <w:rFonts w:eastAsia="Arial Unicode MS"/>
          <w:szCs w:val="24"/>
          <w:lang w:val="es-MX"/>
        </w:rPr>
        <w:t xml:space="preserve">, en ese contexto, todo dato personal susceptible de clasificación debe ser protegido. </w:t>
      </w:r>
    </w:p>
    <w:p w14:paraId="1248914F" w14:textId="77777777" w:rsidR="00350F3A" w:rsidRPr="0096582C" w:rsidRDefault="00350F3A" w:rsidP="00350F3A">
      <w:pPr>
        <w:rPr>
          <w:rFonts w:eastAsia="Arial Unicode MS"/>
          <w:szCs w:val="24"/>
          <w:lang w:val="es-MX"/>
        </w:rPr>
      </w:pPr>
    </w:p>
    <w:p w14:paraId="04FB4F28" w14:textId="77777777" w:rsidR="00350F3A" w:rsidRPr="0096582C" w:rsidRDefault="00350F3A" w:rsidP="00350F3A">
      <w:pPr>
        <w:rPr>
          <w:rFonts w:eastAsia="Arial Unicode MS"/>
          <w:szCs w:val="24"/>
          <w:lang w:val="es-MX"/>
        </w:rPr>
      </w:pPr>
      <w:r w:rsidRPr="0096582C">
        <w:rPr>
          <w:rFonts w:eastAsia="Arial Unicode MS"/>
          <w:szCs w:val="24"/>
          <w:lang w:val="es-MX"/>
        </w:rPr>
        <w:t>Asimismo, de la versión pública deberá dejarse a la vista de</w:t>
      </w:r>
      <w:r>
        <w:rPr>
          <w:rFonts w:eastAsia="Arial Unicode MS"/>
          <w:szCs w:val="24"/>
          <w:lang w:val="es-MX"/>
        </w:rPr>
        <w:t>l Recurrente</w:t>
      </w:r>
      <w:r w:rsidRPr="0096582C">
        <w:rPr>
          <w:rFonts w:eastAsia="Arial Unicode MS"/>
          <w:b/>
          <w:szCs w:val="24"/>
          <w:lang w:val="es-MX"/>
        </w:rPr>
        <w:t xml:space="preserve"> </w:t>
      </w:r>
      <w:r w:rsidRPr="0096582C">
        <w:rPr>
          <w:rFonts w:eastAsia="Arial Unicode MS"/>
          <w:szCs w:val="24"/>
          <w:lang w:val="es-MX"/>
        </w:rPr>
        <w:t xml:space="preserve">los siguientes elementos de información pública: monto total del sueldo neto y bruto, compensaciones, prestaciones, aguinaldos, bonos, pagos por concepto de gasolina, de servicio de telefonía celular, el nombre de los servidores públicos, el cargo que desempeña, área de adscripción, número de empleado (sólo en caso de no arrojar datos personales) y el período de la nómina respectiva, básicamente.  </w:t>
      </w:r>
    </w:p>
    <w:p w14:paraId="381861A3" w14:textId="77777777" w:rsidR="00350F3A" w:rsidRPr="0096582C" w:rsidRDefault="00350F3A" w:rsidP="00350F3A">
      <w:pPr>
        <w:rPr>
          <w:szCs w:val="24"/>
          <w:lang w:val="es-MX"/>
        </w:rPr>
      </w:pPr>
    </w:p>
    <w:p w14:paraId="1A667538" w14:textId="77777777" w:rsidR="00350F3A" w:rsidRPr="0096582C" w:rsidRDefault="00350F3A" w:rsidP="00350F3A">
      <w:pPr>
        <w:rPr>
          <w:szCs w:val="24"/>
          <w:lang w:val="es-MX"/>
        </w:rPr>
      </w:pPr>
      <w:r w:rsidRPr="0096582C">
        <w:rPr>
          <w:szCs w:val="24"/>
          <w:lang w:val="es-MX"/>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67ABB85D" w14:textId="77777777" w:rsidR="00350F3A" w:rsidRPr="0096582C" w:rsidRDefault="00350F3A" w:rsidP="00350F3A">
      <w:pPr>
        <w:jc w:val="left"/>
        <w:rPr>
          <w:szCs w:val="24"/>
          <w:lang w:val="es-MX"/>
        </w:rPr>
      </w:pPr>
    </w:p>
    <w:p w14:paraId="41CCAB84" w14:textId="77777777" w:rsidR="00350F3A" w:rsidRPr="0096582C" w:rsidRDefault="00350F3A" w:rsidP="00350F3A">
      <w:pPr>
        <w:spacing w:line="240" w:lineRule="auto"/>
        <w:ind w:left="567" w:right="567"/>
        <w:rPr>
          <w:rFonts w:eastAsia="Times New Roman" w:cs="Times New Roman"/>
          <w:b/>
          <w:i/>
          <w:sz w:val="22"/>
          <w:szCs w:val="24"/>
          <w:lang w:val="es-MX" w:eastAsia="es-ES"/>
        </w:rPr>
      </w:pPr>
      <w:r w:rsidRPr="0096582C">
        <w:rPr>
          <w:rFonts w:eastAsia="Times New Roman" w:cs="Times New Roman"/>
          <w:b/>
          <w:i/>
          <w:sz w:val="22"/>
          <w:szCs w:val="24"/>
          <w:lang w:val="es-MX" w:eastAsia="es-ES"/>
        </w:rPr>
        <w:t xml:space="preserve">TRANSPARENCIA Y ACCESO A LA INFORMACIÓN PÚBLICA GUBERNAMENTAL. LOS ARTÍCULOS 3o., FRACCIÓN II, Y 18, FRACCIÓN II, DE LA LEY FEDERAL RELATIVA, NO VIOLAN LA GARANTÍA DE IGUALDAD, AL TUTELAR EL DERECHO A LA PROTECCIÓN DE DATOS PERSONALES SÓLO DE LAS PERSONAS FÍSICAS. </w:t>
      </w:r>
    </w:p>
    <w:p w14:paraId="63DCB7B9" w14:textId="77777777" w:rsidR="00350F3A" w:rsidRPr="0096582C" w:rsidRDefault="00350F3A" w:rsidP="00350F3A">
      <w:pPr>
        <w:spacing w:line="240" w:lineRule="auto"/>
        <w:ind w:left="567" w:right="567"/>
        <w:rPr>
          <w:rFonts w:eastAsia="Times New Roman" w:cs="Times New Roman"/>
          <w:i/>
          <w:sz w:val="22"/>
          <w:szCs w:val="24"/>
          <w:lang w:val="es-MX" w:eastAsia="es-ES"/>
        </w:rPr>
      </w:pPr>
      <w:r w:rsidRPr="0096582C">
        <w:rPr>
          <w:rFonts w:eastAsia="Times New Roman" w:cs="Times New Roman"/>
          <w:i/>
          <w:sz w:val="22"/>
          <w:szCs w:val="24"/>
          <w:lang w:val="es-MX" w:eastAsia="es-ES"/>
        </w:rPr>
        <w:t xml:space="preserve">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w:t>
      </w:r>
      <w:r w:rsidRPr="0096582C">
        <w:rPr>
          <w:rFonts w:eastAsia="Times New Roman" w:cs="Times New Roman"/>
          <w:i/>
          <w:sz w:val="22"/>
          <w:szCs w:val="24"/>
          <w:lang w:val="es-MX" w:eastAsia="es-ES"/>
        </w:rPr>
        <w:lastRenderedPageBreak/>
        <w:t>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25812D11" w14:textId="77777777" w:rsidR="00350F3A" w:rsidRPr="0096582C" w:rsidRDefault="00350F3A" w:rsidP="00350F3A">
      <w:pPr>
        <w:rPr>
          <w:szCs w:val="24"/>
          <w:lang w:val="es-MX"/>
        </w:rPr>
      </w:pPr>
    </w:p>
    <w:p w14:paraId="67AABE7D" w14:textId="77777777" w:rsidR="00350F3A" w:rsidRPr="0096582C" w:rsidRDefault="00350F3A" w:rsidP="00350F3A">
      <w:pPr>
        <w:rPr>
          <w:szCs w:val="24"/>
          <w:lang w:val="es-MX"/>
        </w:rPr>
      </w:pPr>
      <w:r w:rsidRPr="0096582C">
        <w:rPr>
          <w:szCs w:val="24"/>
          <w:lang w:val="es-MX"/>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96582C">
        <w:rPr>
          <w:b/>
          <w:szCs w:val="24"/>
          <w:lang w:val="es-MX"/>
        </w:rPr>
        <w:t>Lineamientos Generales en Materia de Clasificación y Desclasificación de la Información, así como para la Elaboración de Versiones Públicas</w:t>
      </w:r>
      <w:r w:rsidRPr="0096582C">
        <w:rPr>
          <w:szCs w:val="24"/>
          <w:lang w:val="es-MX"/>
        </w:rPr>
        <w:t>, publicados en el Diario Oficial de la Federación en fecha quince de abril del año dos mil dieciséis, mediante Acuerdo del Consejo Nacional del Sistema Nacional de Transparencia, Acceso a la Información Pública y Protección de Datos Personales.</w:t>
      </w:r>
    </w:p>
    <w:p w14:paraId="1C5AAF08" w14:textId="77777777" w:rsidR="00350F3A" w:rsidRPr="0096582C" w:rsidRDefault="00350F3A" w:rsidP="00350F3A">
      <w:pPr>
        <w:rPr>
          <w:szCs w:val="24"/>
          <w:lang w:val="es-MX"/>
        </w:rPr>
      </w:pPr>
    </w:p>
    <w:p w14:paraId="5DF995C7" w14:textId="77777777" w:rsidR="00350F3A" w:rsidRPr="0096582C" w:rsidRDefault="00350F3A" w:rsidP="00350F3A">
      <w:pPr>
        <w:rPr>
          <w:rFonts w:cs="Arial"/>
          <w:szCs w:val="24"/>
          <w:lang w:val="es-MX"/>
        </w:rPr>
      </w:pPr>
      <w:r w:rsidRPr="0096582C">
        <w:rPr>
          <w:szCs w:val="24"/>
          <w:lang w:val="es-MX"/>
        </w:rPr>
        <w:t xml:space="preserve">Cabe señalar que también deberá considerarse lo dispuesto por </w:t>
      </w:r>
      <w:r w:rsidRPr="0096582C">
        <w:rPr>
          <w:rFonts w:cs="Arial"/>
          <w:szCs w:val="24"/>
          <w:lang w:val="es-MX"/>
        </w:rPr>
        <w:t xml:space="preserve">el artículo 91 de la Ley de la Materia, en el que se dispone que el acceso a la información pública será restringido excepcionalmente, cuando ésta sea clasificada como reservada o confidencial. </w:t>
      </w:r>
    </w:p>
    <w:p w14:paraId="4AF3E542" w14:textId="77777777" w:rsidR="00350F3A" w:rsidRPr="0096582C" w:rsidRDefault="00350F3A" w:rsidP="00350F3A">
      <w:pPr>
        <w:rPr>
          <w:rFonts w:cs="Arial"/>
          <w:szCs w:val="24"/>
          <w:lang w:val="es-MX"/>
        </w:rPr>
      </w:pPr>
    </w:p>
    <w:p w14:paraId="09AEF962" w14:textId="77777777" w:rsidR="00350F3A" w:rsidRPr="0096582C" w:rsidRDefault="00350F3A" w:rsidP="00350F3A">
      <w:pPr>
        <w:rPr>
          <w:szCs w:val="24"/>
          <w:lang w:val="es-MX"/>
        </w:rPr>
      </w:pPr>
      <w:r w:rsidRPr="0096582C">
        <w:rPr>
          <w:rFonts w:cs="Arial"/>
          <w:szCs w:val="24"/>
          <w:lang w:val="es-MX"/>
        </w:rPr>
        <w:t xml:space="preserve">Respecto de ello se destaca que a criterio de este Instituto la información relativa al nombre de los servidores públicos que ocupan un cargo en las dependencias de gobierno </w:t>
      </w:r>
      <w:r w:rsidRPr="0096582C">
        <w:rPr>
          <w:rFonts w:cs="Arial"/>
          <w:szCs w:val="24"/>
          <w:lang w:val="es-MX"/>
        </w:rPr>
        <w:lastRenderedPageBreak/>
        <w:t xml:space="preserve">encargadas de la seguridad pública, debe ser objeto de un proceso de </w:t>
      </w:r>
      <w:r w:rsidRPr="0096582C">
        <w:rPr>
          <w:rFonts w:cs="Arial"/>
          <w:b/>
          <w:szCs w:val="24"/>
          <w:u w:val="single"/>
          <w:lang w:val="es-MX"/>
        </w:rPr>
        <w:t>reserva de la información</w:t>
      </w:r>
      <w:r w:rsidRPr="0096582C">
        <w:rPr>
          <w:rFonts w:cs="Arial"/>
          <w:szCs w:val="24"/>
          <w:lang w:val="es-MX"/>
        </w:rPr>
        <w:t>, para no hacer identificable al titular de tal dato personal.</w:t>
      </w:r>
    </w:p>
    <w:p w14:paraId="18A1E75E" w14:textId="77777777" w:rsidR="00350F3A" w:rsidRPr="0096582C" w:rsidRDefault="00350F3A" w:rsidP="00350F3A">
      <w:pPr>
        <w:rPr>
          <w:szCs w:val="24"/>
          <w:lang w:val="es-MX"/>
        </w:rPr>
      </w:pPr>
    </w:p>
    <w:p w14:paraId="1635AE8F" w14:textId="77777777" w:rsidR="00350F3A" w:rsidRPr="0096582C" w:rsidRDefault="00350F3A" w:rsidP="00350F3A">
      <w:pPr>
        <w:rPr>
          <w:rFonts w:cs="Arial"/>
          <w:szCs w:val="24"/>
          <w:lang w:val="es-MX"/>
        </w:rPr>
      </w:pPr>
      <w:r w:rsidRPr="0096582C">
        <w:rPr>
          <w:rFonts w:cs="Arial"/>
          <w:szCs w:val="24"/>
          <w:lang w:val="es-MX"/>
        </w:rPr>
        <w:t>Ello, conforme al propio concepto de versión pública contenido en el artículo 3, fracción XXIV, de la multicitada Ley se define como:</w:t>
      </w:r>
    </w:p>
    <w:p w14:paraId="24765A46" w14:textId="77777777" w:rsidR="00350F3A" w:rsidRPr="0096582C" w:rsidRDefault="00350F3A" w:rsidP="00350F3A">
      <w:pPr>
        <w:rPr>
          <w:szCs w:val="24"/>
          <w:lang w:val="es-MX"/>
        </w:rPr>
      </w:pPr>
    </w:p>
    <w:p w14:paraId="6B71FD5A" w14:textId="77777777" w:rsidR="00350F3A" w:rsidRPr="0096582C" w:rsidRDefault="00350F3A" w:rsidP="00350F3A">
      <w:pPr>
        <w:autoSpaceDE w:val="0"/>
        <w:autoSpaceDN w:val="0"/>
        <w:adjustRightInd w:val="0"/>
        <w:spacing w:line="240" w:lineRule="auto"/>
        <w:ind w:left="851" w:right="900"/>
        <w:rPr>
          <w:rFonts w:cs="Arial"/>
          <w:sz w:val="22"/>
          <w:lang w:val="es-MX"/>
        </w:rPr>
      </w:pPr>
      <w:r w:rsidRPr="0096582C">
        <w:rPr>
          <w:rFonts w:cs="Arial"/>
          <w:b/>
          <w:i/>
          <w:sz w:val="22"/>
          <w:lang w:val="es-MX"/>
        </w:rPr>
        <w:t xml:space="preserve">XXIV. </w:t>
      </w:r>
      <w:r w:rsidRPr="0096582C">
        <w:rPr>
          <w:rFonts w:cs="Arial"/>
          <w:b/>
          <w:bCs/>
          <w:i/>
          <w:sz w:val="22"/>
          <w:lang w:val="es-MX"/>
        </w:rPr>
        <w:t>Información reservada:</w:t>
      </w:r>
      <w:r w:rsidRPr="0096582C">
        <w:rPr>
          <w:rFonts w:cs="Arial"/>
          <w:i/>
          <w:sz w:val="22"/>
          <w:lang w:val="es-MX"/>
        </w:rPr>
        <w:t xml:space="preserve"> La clasificada con este carácter de manera temporal por las disposiciones de esta Ley, cuya divulgación puede causar daño en términos de lo establecido por esta Ley;</w:t>
      </w:r>
    </w:p>
    <w:p w14:paraId="0F11624E" w14:textId="77777777" w:rsidR="00350F3A" w:rsidRPr="0096582C" w:rsidRDefault="00350F3A" w:rsidP="00350F3A">
      <w:pPr>
        <w:autoSpaceDE w:val="0"/>
        <w:autoSpaceDN w:val="0"/>
        <w:adjustRightInd w:val="0"/>
        <w:rPr>
          <w:rFonts w:cs="Arial"/>
          <w:szCs w:val="24"/>
          <w:lang w:val="es-MX"/>
        </w:rPr>
      </w:pPr>
    </w:p>
    <w:p w14:paraId="28F50083" w14:textId="77777777" w:rsidR="00350F3A" w:rsidRPr="0096582C" w:rsidRDefault="00350F3A" w:rsidP="00350F3A">
      <w:pPr>
        <w:autoSpaceDE w:val="0"/>
        <w:autoSpaceDN w:val="0"/>
        <w:adjustRightInd w:val="0"/>
        <w:rPr>
          <w:rFonts w:cs="Arial"/>
          <w:b/>
          <w:i/>
          <w:szCs w:val="24"/>
          <w:lang w:val="es-MX"/>
        </w:rPr>
      </w:pPr>
      <w:r w:rsidRPr="0096582C">
        <w:rPr>
          <w:rFonts w:cs="Arial"/>
          <w:szCs w:val="24"/>
          <w:lang w:val="es-MX"/>
        </w:rPr>
        <w:t xml:space="preserve">No obstante que si bien, por regla general dentro de la </w:t>
      </w:r>
      <w:r w:rsidRPr="0096582C">
        <w:rPr>
          <w:rFonts w:cs="Arial"/>
          <w:i/>
          <w:szCs w:val="24"/>
          <w:lang w:val="es-MX"/>
        </w:rPr>
        <w:t xml:space="preserve">nómina </w:t>
      </w:r>
      <w:r w:rsidRPr="0096582C">
        <w:rPr>
          <w:rFonts w:cs="Arial"/>
          <w:szCs w:val="24"/>
          <w:lang w:val="es-MX"/>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los </w:t>
      </w:r>
      <w:r w:rsidRPr="0096582C">
        <w:rPr>
          <w:rFonts w:cs="Arial"/>
          <w:b/>
          <w:bCs/>
          <w:szCs w:val="24"/>
          <w:u w:val="single"/>
          <w:lang w:val="es-MX"/>
        </w:rPr>
        <w:t>recibos de nómina de elementos de seguridad pública, la elaboración de versiones públicas pudiera variar, eliminando información adicional, siempre y cuando se demuestre que pueda poner en riesgo la vida e integridad física con motivo de las funciones de servidores públicos.</w:t>
      </w:r>
    </w:p>
    <w:p w14:paraId="5A216194" w14:textId="77777777" w:rsidR="00350F3A" w:rsidRPr="0096582C" w:rsidRDefault="00350F3A" w:rsidP="00350F3A">
      <w:pPr>
        <w:autoSpaceDE w:val="0"/>
        <w:autoSpaceDN w:val="0"/>
        <w:adjustRightInd w:val="0"/>
        <w:rPr>
          <w:rFonts w:cs="Arial"/>
          <w:szCs w:val="24"/>
          <w:lang w:val="es-MX"/>
        </w:rPr>
      </w:pPr>
    </w:p>
    <w:p w14:paraId="4DA94940" w14:textId="77777777" w:rsidR="00350F3A" w:rsidRPr="0096582C" w:rsidRDefault="00350F3A" w:rsidP="00350F3A">
      <w:pPr>
        <w:autoSpaceDE w:val="0"/>
        <w:autoSpaceDN w:val="0"/>
        <w:adjustRightInd w:val="0"/>
        <w:rPr>
          <w:rFonts w:cs="Arial"/>
          <w:szCs w:val="24"/>
          <w:lang w:val="es-MX"/>
        </w:rPr>
      </w:pPr>
      <w:r w:rsidRPr="0096582C">
        <w:rPr>
          <w:rFonts w:cs="Arial"/>
          <w:szCs w:val="24"/>
          <w:lang w:val="es-MX"/>
        </w:rPr>
        <w:t xml:space="preserve">Esto es así, ya que el artículo 81, fracción III, de la Ley de Seguridad del Estado de México, establece lo siguiente: </w:t>
      </w:r>
    </w:p>
    <w:p w14:paraId="726BF7F6" w14:textId="77777777" w:rsidR="00350F3A" w:rsidRPr="0096582C" w:rsidRDefault="00350F3A" w:rsidP="00350F3A">
      <w:pPr>
        <w:autoSpaceDE w:val="0"/>
        <w:autoSpaceDN w:val="0"/>
        <w:adjustRightInd w:val="0"/>
        <w:rPr>
          <w:rFonts w:cs="Arial"/>
          <w:szCs w:val="24"/>
          <w:lang w:val="es-MX"/>
        </w:rPr>
      </w:pPr>
    </w:p>
    <w:p w14:paraId="33147ECC" w14:textId="77777777" w:rsidR="00350F3A" w:rsidRPr="0096582C" w:rsidRDefault="00350F3A" w:rsidP="00350F3A">
      <w:pPr>
        <w:autoSpaceDE w:val="0"/>
        <w:autoSpaceDN w:val="0"/>
        <w:adjustRightInd w:val="0"/>
        <w:spacing w:line="240" w:lineRule="auto"/>
        <w:ind w:left="567" w:right="616"/>
        <w:rPr>
          <w:rFonts w:cs="Arial"/>
          <w:i/>
          <w:sz w:val="22"/>
          <w:lang w:val="es-MX"/>
        </w:rPr>
      </w:pPr>
      <w:r w:rsidRPr="0096582C">
        <w:rPr>
          <w:rFonts w:cs="Arial"/>
          <w:b/>
          <w:i/>
          <w:sz w:val="22"/>
          <w:lang w:val="es-MX"/>
        </w:rPr>
        <w:t>Artículo 81</w:t>
      </w:r>
      <w:r w:rsidRPr="0096582C">
        <w:rPr>
          <w:rFonts w:cs="Arial"/>
          <w:i/>
          <w:sz w:val="22"/>
          <w:lang w:val="es-MX"/>
        </w:rPr>
        <w:t xml:space="preserve">.- Toda información para la seguridad pública generada o en poder de Instituciones de Seguridad Pública o de cualquier instancia del Sistema Estatal debe </w:t>
      </w:r>
      <w:r w:rsidRPr="0096582C">
        <w:rPr>
          <w:rFonts w:cs="Arial"/>
          <w:i/>
          <w:sz w:val="22"/>
          <w:lang w:val="es-MX"/>
        </w:rPr>
        <w:lastRenderedPageBreak/>
        <w:t xml:space="preserve">registrarse, clasificarse y tratarse de conformidad con las disposiciones aplicables. No obstante lo anterior, </w:t>
      </w:r>
      <w:r w:rsidRPr="0096582C">
        <w:rPr>
          <w:rFonts w:cs="Arial"/>
          <w:b/>
          <w:i/>
          <w:sz w:val="22"/>
          <w:u w:val="single"/>
          <w:lang w:val="es-MX"/>
        </w:rPr>
        <w:t>esta información se considerará reservada en los casos siguientes</w:t>
      </w:r>
      <w:r w:rsidRPr="0096582C">
        <w:rPr>
          <w:rFonts w:cs="Arial"/>
          <w:i/>
          <w:sz w:val="22"/>
          <w:lang w:val="es-MX"/>
        </w:rPr>
        <w:t>:</w:t>
      </w:r>
    </w:p>
    <w:p w14:paraId="34511746" w14:textId="77777777" w:rsidR="00350F3A" w:rsidRPr="0096582C" w:rsidRDefault="00350F3A" w:rsidP="00350F3A">
      <w:pPr>
        <w:autoSpaceDE w:val="0"/>
        <w:autoSpaceDN w:val="0"/>
        <w:adjustRightInd w:val="0"/>
        <w:spacing w:line="240" w:lineRule="auto"/>
        <w:ind w:left="567" w:right="616"/>
        <w:rPr>
          <w:rFonts w:cs="Arial"/>
          <w:i/>
          <w:sz w:val="22"/>
          <w:lang w:val="es-MX"/>
        </w:rPr>
      </w:pPr>
      <w:r w:rsidRPr="0096582C">
        <w:rPr>
          <w:rFonts w:cs="Arial"/>
          <w:i/>
          <w:sz w:val="22"/>
          <w:lang w:val="es-MX"/>
        </w:rPr>
        <w:t>(…)</w:t>
      </w:r>
    </w:p>
    <w:p w14:paraId="25F6B6FE" w14:textId="77777777" w:rsidR="00350F3A" w:rsidRPr="0096582C" w:rsidRDefault="00350F3A" w:rsidP="00350F3A">
      <w:pPr>
        <w:autoSpaceDE w:val="0"/>
        <w:autoSpaceDN w:val="0"/>
        <w:adjustRightInd w:val="0"/>
        <w:spacing w:line="240" w:lineRule="auto"/>
        <w:ind w:left="567" w:right="616"/>
        <w:rPr>
          <w:rFonts w:cs="Arial"/>
          <w:i/>
          <w:sz w:val="22"/>
          <w:lang w:val="es-MX"/>
        </w:rPr>
      </w:pPr>
      <w:r w:rsidRPr="0096582C">
        <w:rPr>
          <w:rFonts w:cs="Arial"/>
          <w:i/>
          <w:sz w:val="22"/>
          <w:lang w:val="es-MX"/>
        </w:rPr>
        <w:t xml:space="preserve">III. </w:t>
      </w:r>
      <w:r w:rsidRPr="0096582C">
        <w:rPr>
          <w:rFonts w:cs="Arial"/>
          <w:b/>
          <w:i/>
          <w:sz w:val="22"/>
          <w:u w:val="single"/>
          <w:lang w:val="es-MX"/>
        </w:rPr>
        <w:t>La relativa a servidores públicos miembros de las instituciones de seguridad pública, cuya revelación pueda poner en riesgo su vida e integridad física con motivo de sus funciones</w:t>
      </w:r>
      <w:r w:rsidRPr="0096582C">
        <w:rPr>
          <w:rFonts w:cs="Arial"/>
          <w:i/>
          <w:sz w:val="22"/>
          <w:lang w:val="es-MX"/>
        </w:rPr>
        <w:t>;</w:t>
      </w:r>
    </w:p>
    <w:p w14:paraId="04D6EA98" w14:textId="77777777" w:rsidR="00350F3A" w:rsidRPr="0096582C" w:rsidRDefault="00350F3A" w:rsidP="00350F3A">
      <w:pPr>
        <w:autoSpaceDE w:val="0"/>
        <w:autoSpaceDN w:val="0"/>
        <w:adjustRightInd w:val="0"/>
        <w:ind w:left="567" w:right="616"/>
        <w:rPr>
          <w:rFonts w:cs="Arial"/>
          <w:szCs w:val="24"/>
          <w:lang w:val="es-MX"/>
        </w:rPr>
      </w:pPr>
    </w:p>
    <w:p w14:paraId="43F28529" w14:textId="77777777" w:rsidR="00350F3A" w:rsidRPr="0096582C" w:rsidRDefault="00350F3A" w:rsidP="00350F3A">
      <w:pPr>
        <w:autoSpaceDE w:val="0"/>
        <w:autoSpaceDN w:val="0"/>
        <w:adjustRightInd w:val="0"/>
        <w:rPr>
          <w:rFonts w:cs="Arial"/>
          <w:szCs w:val="24"/>
          <w:lang w:val="es-MX"/>
        </w:rPr>
      </w:pPr>
      <w:r w:rsidRPr="0096582C">
        <w:rPr>
          <w:rFonts w:cs="Arial"/>
          <w:szCs w:val="24"/>
          <w:lang w:val="es-MX"/>
        </w:rPr>
        <w:t xml:space="preserve">Por tanto, el </w:t>
      </w:r>
      <w:r w:rsidRPr="0096582C">
        <w:rPr>
          <w:rFonts w:cs="Arial"/>
          <w:bCs/>
          <w:szCs w:val="24"/>
          <w:lang w:val="es-MX"/>
        </w:rPr>
        <w:t>Sujeto Obligado deberá</w:t>
      </w:r>
      <w:r w:rsidRPr="0096582C">
        <w:rPr>
          <w:rFonts w:cs="Arial"/>
          <w:szCs w:val="24"/>
          <w:lang w:val="es-MX"/>
        </w:rPr>
        <w:t xml:space="preserve">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49EB5BB9" w14:textId="77777777" w:rsidR="00350F3A" w:rsidRPr="0096582C" w:rsidRDefault="00350F3A" w:rsidP="00350F3A">
      <w:pPr>
        <w:autoSpaceDE w:val="0"/>
        <w:autoSpaceDN w:val="0"/>
        <w:adjustRightInd w:val="0"/>
        <w:rPr>
          <w:rFonts w:cs="Arial"/>
          <w:szCs w:val="24"/>
          <w:lang w:val="es-MX"/>
        </w:rPr>
      </w:pPr>
    </w:p>
    <w:p w14:paraId="652A9C46" w14:textId="77777777" w:rsidR="00350F3A" w:rsidRPr="0096582C" w:rsidRDefault="00350F3A" w:rsidP="00350F3A">
      <w:pPr>
        <w:autoSpaceDE w:val="0"/>
        <w:autoSpaceDN w:val="0"/>
        <w:adjustRightInd w:val="0"/>
        <w:rPr>
          <w:rFonts w:cs="Arial"/>
          <w:szCs w:val="24"/>
          <w:lang w:val="es-MX"/>
        </w:rPr>
      </w:pPr>
      <w:r w:rsidRPr="0096582C">
        <w:rPr>
          <w:rFonts w:cs="Arial"/>
          <w:szCs w:val="24"/>
          <w:lang w:val="es-MX"/>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2EBA21FE" w14:textId="77777777" w:rsidR="00350F3A" w:rsidRPr="0096582C" w:rsidRDefault="00350F3A" w:rsidP="00350F3A">
      <w:pPr>
        <w:autoSpaceDE w:val="0"/>
        <w:autoSpaceDN w:val="0"/>
        <w:adjustRightInd w:val="0"/>
        <w:rPr>
          <w:rFonts w:cs="Arial"/>
          <w:szCs w:val="24"/>
          <w:lang w:val="es-MX"/>
        </w:rPr>
      </w:pPr>
    </w:p>
    <w:p w14:paraId="35B6CAB7" w14:textId="77777777" w:rsidR="00350F3A" w:rsidRPr="0096582C" w:rsidRDefault="00350F3A" w:rsidP="00350F3A">
      <w:pPr>
        <w:rPr>
          <w:rFonts w:cs="Arial"/>
          <w:szCs w:val="24"/>
          <w:lang w:val="es-MX"/>
        </w:rPr>
      </w:pPr>
      <w:r w:rsidRPr="0096582C">
        <w:rPr>
          <w:rFonts w:cs="Arial"/>
          <w:szCs w:val="24"/>
          <w:lang w:val="es-MX"/>
        </w:rPr>
        <w:t xml:space="preserve">Es importante mencionar que la causal de reserva antes señalada, puede ubicarse en los supuestos previstos por los artículos 140, fracción IV, de la Ley de Transparencia y  </w:t>
      </w:r>
      <w:r w:rsidRPr="0096582C">
        <w:rPr>
          <w:rFonts w:cs="Arial"/>
          <w:szCs w:val="24"/>
          <w:lang w:val="es-MX"/>
        </w:rPr>
        <w:lastRenderedPageBreak/>
        <w:t>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408BA639" w14:textId="77777777" w:rsidR="00350F3A" w:rsidRPr="0096582C" w:rsidRDefault="00350F3A" w:rsidP="00350F3A">
      <w:pPr>
        <w:rPr>
          <w:rFonts w:cs="Arial"/>
          <w:szCs w:val="24"/>
          <w:lang w:val="es-MX"/>
        </w:rPr>
      </w:pPr>
    </w:p>
    <w:p w14:paraId="4874A715" w14:textId="77777777" w:rsidR="00350F3A" w:rsidRPr="0096582C" w:rsidRDefault="00350F3A" w:rsidP="00350F3A">
      <w:pPr>
        <w:rPr>
          <w:szCs w:val="24"/>
          <w:lang w:val="es-MX"/>
        </w:rPr>
      </w:pPr>
      <w:r w:rsidRPr="0096582C">
        <w:rPr>
          <w:rFonts w:cs="Arial"/>
          <w:szCs w:val="24"/>
          <w:lang w:val="es-MX"/>
        </w:rPr>
        <w:t xml:space="preserve">Resulta alusivo por analogía el criterio 06/09 emitido </w:t>
      </w:r>
      <w:r w:rsidRPr="0096582C">
        <w:rPr>
          <w:szCs w:val="24"/>
          <w:lang w:val="es-MX"/>
        </w:rPr>
        <w:t>por el entonces IFAI, ahora INAI que a la letra dice:</w:t>
      </w:r>
    </w:p>
    <w:p w14:paraId="3E3AAA52" w14:textId="77777777" w:rsidR="00350F3A" w:rsidRPr="0096582C" w:rsidRDefault="00350F3A" w:rsidP="00350F3A">
      <w:pPr>
        <w:rPr>
          <w:szCs w:val="24"/>
          <w:lang w:val="es-MX"/>
        </w:rPr>
      </w:pPr>
    </w:p>
    <w:p w14:paraId="6BA4CF86" w14:textId="77777777" w:rsidR="00350F3A" w:rsidRPr="0096582C" w:rsidRDefault="00350F3A" w:rsidP="00350F3A">
      <w:pPr>
        <w:spacing w:line="240" w:lineRule="auto"/>
        <w:ind w:left="567" w:right="616"/>
        <w:rPr>
          <w:i/>
          <w:sz w:val="22"/>
          <w:shd w:val="clear" w:color="auto" w:fill="FFFFFF"/>
          <w:lang w:val="es-MX"/>
        </w:rPr>
      </w:pPr>
      <w:r w:rsidRPr="0096582C">
        <w:rPr>
          <w:rFonts w:eastAsia="Arial" w:cs="Arial"/>
          <w:b/>
          <w:i/>
          <w:spacing w:val="-1"/>
          <w:sz w:val="22"/>
          <w:lang w:val="es-MX"/>
        </w:rPr>
        <w:t>N</w:t>
      </w:r>
      <w:r w:rsidRPr="0096582C">
        <w:rPr>
          <w:rFonts w:eastAsia="Arial" w:cs="Arial"/>
          <w:b/>
          <w:i/>
          <w:sz w:val="22"/>
          <w:lang w:val="es-MX"/>
        </w:rPr>
        <w:t>ombres</w:t>
      </w:r>
      <w:r w:rsidRPr="0096582C">
        <w:rPr>
          <w:rFonts w:eastAsia="Arial" w:cs="Arial"/>
          <w:b/>
          <w:i/>
          <w:spacing w:val="2"/>
          <w:sz w:val="22"/>
          <w:lang w:val="es-MX"/>
        </w:rPr>
        <w:t xml:space="preserve"> </w:t>
      </w:r>
      <w:r w:rsidRPr="0096582C">
        <w:rPr>
          <w:rFonts w:eastAsia="Arial" w:cs="Arial"/>
          <w:b/>
          <w:i/>
          <w:sz w:val="22"/>
          <w:lang w:val="es-MX"/>
        </w:rPr>
        <w:t>de</w:t>
      </w:r>
      <w:r w:rsidRPr="0096582C">
        <w:rPr>
          <w:rFonts w:eastAsia="Arial" w:cs="Arial"/>
          <w:b/>
          <w:i/>
          <w:spacing w:val="5"/>
          <w:sz w:val="22"/>
          <w:lang w:val="es-MX"/>
        </w:rPr>
        <w:t xml:space="preserve"> </w:t>
      </w:r>
      <w:r w:rsidRPr="0096582C">
        <w:rPr>
          <w:rFonts w:eastAsia="Arial" w:cs="Arial"/>
          <w:b/>
          <w:i/>
          <w:sz w:val="22"/>
          <w:lang w:val="es-MX"/>
        </w:rPr>
        <w:t>s</w:t>
      </w:r>
      <w:r w:rsidRPr="0096582C">
        <w:rPr>
          <w:rFonts w:eastAsia="Arial" w:cs="Arial"/>
          <w:b/>
          <w:i/>
          <w:spacing w:val="-3"/>
          <w:sz w:val="22"/>
          <w:lang w:val="es-MX"/>
        </w:rPr>
        <w:t>e</w:t>
      </w:r>
      <w:r w:rsidRPr="0096582C">
        <w:rPr>
          <w:rFonts w:eastAsia="Arial" w:cs="Arial"/>
          <w:b/>
          <w:i/>
          <w:sz w:val="22"/>
          <w:lang w:val="es-MX"/>
        </w:rPr>
        <w:t>r</w:t>
      </w:r>
      <w:r w:rsidRPr="0096582C">
        <w:rPr>
          <w:rFonts w:eastAsia="Arial" w:cs="Arial"/>
          <w:b/>
          <w:i/>
          <w:spacing w:val="-2"/>
          <w:sz w:val="22"/>
          <w:lang w:val="es-MX"/>
        </w:rPr>
        <w:t>v</w:t>
      </w:r>
      <w:r w:rsidRPr="0096582C">
        <w:rPr>
          <w:rFonts w:eastAsia="Arial" w:cs="Arial"/>
          <w:b/>
          <w:i/>
          <w:spacing w:val="1"/>
          <w:sz w:val="22"/>
          <w:lang w:val="es-MX"/>
        </w:rPr>
        <w:t>i</w:t>
      </w:r>
      <w:r w:rsidRPr="0096582C">
        <w:rPr>
          <w:rFonts w:eastAsia="Arial" w:cs="Arial"/>
          <w:b/>
          <w:i/>
          <w:sz w:val="22"/>
          <w:lang w:val="es-MX"/>
        </w:rPr>
        <w:t>d</w:t>
      </w:r>
      <w:r w:rsidRPr="0096582C">
        <w:rPr>
          <w:rFonts w:eastAsia="Arial" w:cs="Arial"/>
          <w:b/>
          <w:i/>
          <w:spacing w:val="-1"/>
          <w:sz w:val="22"/>
          <w:lang w:val="es-MX"/>
        </w:rPr>
        <w:t>o</w:t>
      </w:r>
      <w:r w:rsidRPr="0096582C">
        <w:rPr>
          <w:rFonts w:eastAsia="Arial" w:cs="Arial"/>
          <w:b/>
          <w:i/>
          <w:sz w:val="22"/>
          <w:lang w:val="es-MX"/>
        </w:rPr>
        <w:t>r</w:t>
      </w:r>
      <w:r w:rsidRPr="0096582C">
        <w:rPr>
          <w:rFonts w:eastAsia="Arial" w:cs="Arial"/>
          <w:b/>
          <w:i/>
          <w:spacing w:val="-2"/>
          <w:sz w:val="22"/>
          <w:lang w:val="es-MX"/>
        </w:rPr>
        <w:t>e</w:t>
      </w:r>
      <w:r w:rsidRPr="0096582C">
        <w:rPr>
          <w:rFonts w:eastAsia="Arial" w:cs="Arial"/>
          <w:b/>
          <w:i/>
          <w:sz w:val="22"/>
          <w:lang w:val="es-MX"/>
        </w:rPr>
        <w:t>s</w:t>
      </w:r>
      <w:r w:rsidRPr="0096582C">
        <w:rPr>
          <w:rFonts w:eastAsia="Arial" w:cs="Arial"/>
          <w:b/>
          <w:i/>
          <w:spacing w:val="5"/>
          <w:sz w:val="22"/>
          <w:lang w:val="es-MX"/>
        </w:rPr>
        <w:t xml:space="preserve"> </w:t>
      </w:r>
      <w:r w:rsidRPr="0096582C">
        <w:rPr>
          <w:rFonts w:eastAsia="Arial" w:cs="Arial"/>
          <w:b/>
          <w:i/>
          <w:sz w:val="22"/>
          <w:lang w:val="es-MX"/>
        </w:rPr>
        <w:t>p</w:t>
      </w:r>
      <w:r w:rsidRPr="0096582C">
        <w:rPr>
          <w:rFonts w:eastAsia="Arial" w:cs="Arial"/>
          <w:b/>
          <w:i/>
          <w:spacing w:val="-1"/>
          <w:sz w:val="22"/>
          <w:lang w:val="es-MX"/>
        </w:rPr>
        <w:t>ú</w:t>
      </w:r>
      <w:r w:rsidRPr="0096582C">
        <w:rPr>
          <w:rFonts w:eastAsia="Arial" w:cs="Arial"/>
          <w:b/>
          <w:i/>
          <w:sz w:val="22"/>
          <w:lang w:val="es-MX"/>
        </w:rPr>
        <w:t>b</w:t>
      </w:r>
      <w:r w:rsidRPr="0096582C">
        <w:rPr>
          <w:rFonts w:eastAsia="Arial" w:cs="Arial"/>
          <w:b/>
          <w:i/>
          <w:spacing w:val="-2"/>
          <w:sz w:val="22"/>
          <w:lang w:val="es-MX"/>
        </w:rPr>
        <w:t>l</w:t>
      </w:r>
      <w:r w:rsidRPr="0096582C">
        <w:rPr>
          <w:rFonts w:eastAsia="Arial" w:cs="Arial"/>
          <w:b/>
          <w:i/>
          <w:spacing w:val="1"/>
          <w:sz w:val="22"/>
          <w:lang w:val="es-MX"/>
        </w:rPr>
        <w:t>i</w:t>
      </w:r>
      <w:r w:rsidRPr="0096582C">
        <w:rPr>
          <w:rFonts w:eastAsia="Arial" w:cs="Arial"/>
          <w:b/>
          <w:i/>
          <w:sz w:val="22"/>
          <w:lang w:val="es-MX"/>
        </w:rPr>
        <w:t>c</w:t>
      </w:r>
      <w:r w:rsidRPr="0096582C">
        <w:rPr>
          <w:rFonts w:eastAsia="Arial" w:cs="Arial"/>
          <w:b/>
          <w:i/>
          <w:spacing w:val="-1"/>
          <w:sz w:val="22"/>
          <w:lang w:val="es-MX"/>
        </w:rPr>
        <w:t>o</w:t>
      </w:r>
      <w:r w:rsidRPr="0096582C">
        <w:rPr>
          <w:rFonts w:eastAsia="Arial" w:cs="Arial"/>
          <w:b/>
          <w:i/>
          <w:sz w:val="22"/>
          <w:lang w:val="es-MX"/>
        </w:rPr>
        <w:t>s</w:t>
      </w:r>
      <w:r w:rsidRPr="0096582C">
        <w:rPr>
          <w:rFonts w:eastAsia="Arial" w:cs="Arial"/>
          <w:b/>
          <w:i/>
          <w:spacing w:val="3"/>
          <w:sz w:val="22"/>
          <w:lang w:val="es-MX"/>
        </w:rPr>
        <w:t xml:space="preserve"> </w:t>
      </w:r>
      <w:r w:rsidRPr="0096582C">
        <w:rPr>
          <w:rFonts w:eastAsia="Arial" w:cs="Arial"/>
          <w:b/>
          <w:i/>
          <w:sz w:val="22"/>
          <w:lang w:val="es-MX"/>
        </w:rPr>
        <w:t>d</w:t>
      </w:r>
      <w:r w:rsidRPr="0096582C">
        <w:rPr>
          <w:rFonts w:eastAsia="Arial" w:cs="Arial"/>
          <w:b/>
          <w:i/>
          <w:spacing w:val="-1"/>
          <w:sz w:val="22"/>
          <w:lang w:val="es-MX"/>
        </w:rPr>
        <w:t>e</w:t>
      </w:r>
      <w:r w:rsidRPr="0096582C">
        <w:rPr>
          <w:rFonts w:eastAsia="Arial" w:cs="Arial"/>
          <w:b/>
          <w:i/>
          <w:sz w:val="22"/>
          <w:lang w:val="es-MX"/>
        </w:rPr>
        <w:t>dica</w:t>
      </w:r>
      <w:r w:rsidRPr="0096582C">
        <w:rPr>
          <w:rFonts w:eastAsia="Arial" w:cs="Arial"/>
          <w:b/>
          <w:i/>
          <w:spacing w:val="-1"/>
          <w:sz w:val="22"/>
          <w:lang w:val="es-MX"/>
        </w:rPr>
        <w:t>d</w:t>
      </w:r>
      <w:r w:rsidRPr="0096582C">
        <w:rPr>
          <w:rFonts w:eastAsia="Arial" w:cs="Arial"/>
          <w:b/>
          <w:i/>
          <w:sz w:val="22"/>
          <w:lang w:val="es-MX"/>
        </w:rPr>
        <w:t>os a</w:t>
      </w:r>
      <w:r w:rsidRPr="0096582C">
        <w:rPr>
          <w:rFonts w:eastAsia="Arial" w:cs="Arial"/>
          <w:b/>
          <w:i/>
          <w:spacing w:val="5"/>
          <w:sz w:val="22"/>
          <w:lang w:val="es-MX"/>
        </w:rPr>
        <w:t xml:space="preserve"> </w:t>
      </w:r>
      <w:r w:rsidRPr="0096582C">
        <w:rPr>
          <w:rFonts w:eastAsia="Arial" w:cs="Arial"/>
          <w:b/>
          <w:i/>
          <w:sz w:val="22"/>
          <w:lang w:val="es-MX"/>
        </w:rPr>
        <w:t>a</w:t>
      </w:r>
      <w:r w:rsidRPr="0096582C">
        <w:rPr>
          <w:rFonts w:eastAsia="Arial" w:cs="Arial"/>
          <w:b/>
          <w:i/>
          <w:spacing w:val="-1"/>
          <w:sz w:val="22"/>
          <w:lang w:val="es-MX"/>
        </w:rPr>
        <w:t>c</w:t>
      </w:r>
      <w:r w:rsidRPr="0096582C">
        <w:rPr>
          <w:rFonts w:eastAsia="Arial" w:cs="Arial"/>
          <w:b/>
          <w:i/>
          <w:spacing w:val="-2"/>
          <w:sz w:val="22"/>
          <w:lang w:val="es-MX"/>
        </w:rPr>
        <w:t>t</w:t>
      </w:r>
      <w:r w:rsidRPr="0096582C">
        <w:rPr>
          <w:rFonts w:eastAsia="Arial" w:cs="Arial"/>
          <w:b/>
          <w:i/>
          <w:spacing w:val="1"/>
          <w:sz w:val="22"/>
          <w:lang w:val="es-MX"/>
        </w:rPr>
        <w:t>i</w:t>
      </w:r>
      <w:r w:rsidRPr="0096582C">
        <w:rPr>
          <w:rFonts w:eastAsia="Arial" w:cs="Arial"/>
          <w:b/>
          <w:i/>
          <w:spacing w:val="-3"/>
          <w:sz w:val="22"/>
          <w:lang w:val="es-MX"/>
        </w:rPr>
        <w:t>v</w:t>
      </w:r>
      <w:r w:rsidRPr="0096582C">
        <w:rPr>
          <w:rFonts w:eastAsia="Arial" w:cs="Arial"/>
          <w:b/>
          <w:i/>
          <w:spacing w:val="1"/>
          <w:sz w:val="22"/>
          <w:lang w:val="es-MX"/>
        </w:rPr>
        <w:t>i</w:t>
      </w:r>
      <w:r w:rsidRPr="0096582C">
        <w:rPr>
          <w:rFonts w:eastAsia="Arial" w:cs="Arial"/>
          <w:b/>
          <w:i/>
          <w:sz w:val="22"/>
          <w:lang w:val="es-MX"/>
        </w:rPr>
        <w:t>d</w:t>
      </w:r>
      <w:r w:rsidRPr="0096582C">
        <w:rPr>
          <w:rFonts w:eastAsia="Arial" w:cs="Arial"/>
          <w:b/>
          <w:i/>
          <w:spacing w:val="-1"/>
          <w:sz w:val="22"/>
          <w:lang w:val="es-MX"/>
        </w:rPr>
        <w:t>a</w:t>
      </w:r>
      <w:r w:rsidRPr="0096582C">
        <w:rPr>
          <w:rFonts w:eastAsia="Arial" w:cs="Arial"/>
          <w:b/>
          <w:i/>
          <w:sz w:val="22"/>
          <w:lang w:val="es-MX"/>
        </w:rPr>
        <w:t>d</w:t>
      </w:r>
      <w:r w:rsidRPr="0096582C">
        <w:rPr>
          <w:rFonts w:eastAsia="Arial" w:cs="Arial"/>
          <w:b/>
          <w:i/>
          <w:spacing w:val="-1"/>
          <w:sz w:val="22"/>
          <w:lang w:val="es-MX"/>
        </w:rPr>
        <w:t>e</w:t>
      </w:r>
      <w:r w:rsidRPr="0096582C">
        <w:rPr>
          <w:rFonts w:eastAsia="Arial" w:cs="Arial"/>
          <w:b/>
          <w:i/>
          <w:sz w:val="22"/>
          <w:lang w:val="es-MX"/>
        </w:rPr>
        <w:t>s</w:t>
      </w:r>
      <w:r w:rsidRPr="0096582C">
        <w:rPr>
          <w:rFonts w:eastAsia="Arial" w:cs="Arial"/>
          <w:b/>
          <w:i/>
          <w:spacing w:val="5"/>
          <w:sz w:val="22"/>
          <w:lang w:val="es-MX"/>
        </w:rPr>
        <w:t xml:space="preserve"> </w:t>
      </w:r>
      <w:r w:rsidRPr="0096582C">
        <w:rPr>
          <w:rFonts w:eastAsia="Arial" w:cs="Arial"/>
          <w:b/>
          <w:i/>
          <w:sz w:val="22"/>
          <w:lang w:val="es-MX"/>
        </w:rPr>
        <w:t>en ma</w:t>
      </w:r>
      <w:r w:rsidRPr="0096582C">
        <w:rPr>
          <w:rFonts w:eastAsia="Arial" w:cs="Arial"/>
          <w:b/>
          <w:i/>
          <w:spacing w:val="1"/>
          <w:sz w:val="22"/>
          <w:lang w:val="es-MX"/>
        </w:rPr>
        <w:t>t</w:t>
      </w:r>
      <w:r w:rsidRPr="0096582C">
        <w:rPr>
          <w:rFonts w:eastAsia="Arial" w:cs="Arial"/>
          <w:b/>
          <w:i/>
          <w:spacing w:val="-3"/>
          <w:sz w:val="22"/>
          <w:lang w:val="es-MX"/>
        </w:rPr>
        <w:t>e</w:t>
      </w:r>
      <w:r w:rsidRPr="0096582C">
        <w:rPr>
          <w:rFonts w:eastAsia="Arial" w:cs="Arial"/>
          <w:b/>
          <w:i/>
          <w:spacing w:val="-2"/>
          <w:sz w:val="22"/>
          <w:lang w:val="es-MX"/>
        </w:rPr>
        <w:t>r</w:t>
      </w:r>
      <w:r w:rsidRPr="0096582C">
        <w:rPr>
          <w:rFonts w:eastAsia="Arial" w:cs="Arial"/>
          <w:b/>
          <w:i/>
          <w:spacing w:val="1"/>
          <w:sz w:val="22"/>
          <w:lang w:val="es-MX"/>
        </w:rPr>
        <w:t>i</w:t>
      </w:r>
      <w:r w:rsidRPr="0096582C">
        <w:rPr>
          <w:rFonts w:eastAsia="Arial" w:cs="Arial"/>
          <w:b/>
          <w:i/>
          <w:sz w:val="22"/>
          <w:lang w:val="es-MX"/>
        </w:rPr>
        <w:t>a</w:t>
      </w:r>
      <w:r w:rsidRPr="0096582C">
        <w:rPr>
          <w:rFonts w:eastAsia="Arial" w:cs="Arial"/>
          <w:b/>
          <w:i/>
          <w:spacing w:val="5"/>
          <w:sz w:val="22"/>
          <w:lang w:val="es-MX"/>
        </w:rPr>
        <w:t xml:space="preserve"> </w:t>
      </w:r>
      <w:r w:rsidRPr="0096582C">
        <w:rPr>
          <w:rFonts w:eastAsia="Arial" w:cs="Arial"/>
          <w:b/>
          <w:i/>
          <w:sz w:val="22"/>
          <w:lang w:val="es-MX"/>
        </w:rPr>
        <w:t>de</w:t>
      </w:r>
      <w:r w:rsidRPr="0096582C">
        <w:rPr>
          <w:rFonts w:eastAsia="Arial" w:cs="Arial"/>
          <w:b/>
          <w:i/>
          <w:spacing w:val="2"/>
          <w:sz w:val="22"/>
          <w:lang w:val="es-MX"/>
        </w:rPr>
        <w:t xml:space="preserve"> </w:t>
      </w:r>
      <w:r w:rsidRPr="0096582C">
        <w:rPr>
          <w:rFonts w:eastAsia="Arial" w:cs="Arial"/>
          <w:b/>
          <w:i/>
          <w:sz w:val="22"/>
          <w:lang w:val="es-MX"/>
        </w:rPr>
        <w:t>s</w:t>
      </w:r>
      <w:r w:rsidRPr="0096582C">
        <w:rPr>
          <w:rFonts w:eastAsia="Arial" w:cs="Arial"/>
          <w:b/>
          <w:i/>
          <w:spacing w:val="-1"/>
          <w:sz w:val="22"/>
          <w:lang w:val="es-MX"/>
        </w:rPr>
        <w:t>e</w:t>
      </w:r>
      <w:r w:rsidRPr="0096582C">
        <w:rPr>
          <w:rFonts w:eastAsia="Arial" w:cs="Arial"/>
          <w:b/>
          <w:i/>
          <w:sz w:val="22"/>
          <w:lang w:val="es-MX"/>
        </w:rPr>
        <w:t>g</w:t>
      </w:r>
      <w:r w:rsidRPr="0096582C">
        <w:rPr>
          <w:rFonts w:eastAsia="Arial" w:cs="Arial"/>
          <w:b/>
          <w:i/>
          <w:spacing w:val="-3"/>
          <w:sz w:val="22"/>
          <w:lang w:val="es-MX"/>
        </w:rPr>
        <w:t>u</w:t>
      </w:r>
      <w:r w:rsidRPr="0096582C">
        <w:rPr>
          <w:rFonts w:eastAsia="Arial" w:cs="Arial"/>
          <w:b/>
          <w:i/>
          <w:sz w:val="22"/>
          <w:lang w:val="es-MX"/>
        </w:rPr>
        <w:t>r</w:t>
      </w:r>
      <w:r w:rsidRPr="0096582C">
        <w:rPr>
          <w:rFonts w:eastAsia="Arial" w:cs="Arial"/>
          <w:b/>
          <w:i/>
          <w:spacing w:val="1"/>
          <w:sz w:val="22"/>
          <w:lang w:val="es-MX"/>
        </w:rPr>
        <w:t>i</w:t>
      </w:r>
      <w:r w:rsidRPr="0096582C">
        <w:rPr>
          <w:rFonts w:eastAsia="Arial" w:cs="Arial"/>
          <w:b/>
          <w:i/>
          <w:sz w:val="22"/>
          <w:lang w:val="es-MX"/>
        </w:rPr>
        <w:t>d</w:t>
      </w:r>
      <w:r w:rsidRPr="0096582C">
        <w:rPr>
          <w:rFonts w:eastAsia="Arial" w:cs="Arial"/>
          <w:b/>
          <w:i/>
          <w:spacing w:val="-1"/>
          <w:sz w:val="22"/>
          <w:lang w:val="es-MX"/>
        </w:rPr>
        <w:t>a</w:t>
      </w:r>
      <w:r w:rsidRPr="0096582C">
        <w:rPr>
          <w:rFonts w:eastAsia="Arial" w:cs="Arial"/>
          <w:b/>
          <w:i/>
          <w:spacing w:val="-3"/>
          <w:sz w:val="22"/>
          <w:lang w:val="es-MX"/>
        </w:rPr>
        <w:t>d</w:t>
      </w:r>
      <w:r w:rsidRPr="0096582C">
        <w:rPr>
          <w:rFonts w:eastAsia="Arial" w:cs="Arial"/>
          <w:b/>
          <w:i/>
          <w:sz w:val="22"/>
          <w:lang w:val="es-MX"/>
        </w:rPr>
        <w:t>, p</w:t>
      </w:r>
      <w:r w:rsidRPr="0096582C">
        <w:rPr>
          <w:rFonts w:eastAsia="Arial" w:cs="Arial"/>
          <w:b/>
          <w:i/>
          <w:spacing w:val="-1"/>
          <w:sz w:val="22"/>
          <w:lang w:val="es-MX"/>
        </w:rPr>
        <w:t>o</w:t>
      </w:r>
      <w:r w:rsidRPr="0096582C">
        <w:rPr>
          <w:rFonts w:eastAsia="Arial" w:cs="Arial"/>
          <w:b/>
          <w:i/>
          <w:sz w:val="22"/>
          <w:lang w:val="es-MX"/>
        </w:rPr>
        <w:t>r</w:t>
      </w:r>
      <w:r w:rsidRPr="0096582C">
        <w:rPr>
          <w:rFonts w:eastAsia="Arial" w:cs="Arial"/>
          <w:b/>
          <w:i/>
          <w:spacing w:val="11"/>
          <w:sz w:val="22"/>
          <w:lang w:val="es-MX"/>
        </w:rPr>
        <w:t xml:space="preserve"> </w:t>
      </w:r>
      <w:r w:rsidRPr="0096582C">
        <w:rPr>
          <w:rFonts w:eastAsia="Arial" w:cs="Arial"/>
          <w:b/>
          <w:i/>
          <w:sz w:val="22"/>
          <w:lang w:val="es-MX"/>
        </w:rPr>
        <w:t>e</w:t>
      </w:r>
      <w:r w:rsidRPr="0096582C">
        <w:rPr>
          <w:rFonts w:eastAsia="Arial" w:cs="Arial"/>
          <w:b/>
          <w:i/>
          <w:spacing w:val="-1"/>
          <w:sz w:val="22"/>
          <w:lang w:val="es-MX"/>
        </w:rPr>
        <w:t>x</w:t>
      </w:r>
      <w:r w:rsidRPr="0096582C">
        <w:rPr>
          <w:rFonts w:eastAsia="Arial" w:cs="Arial"/>
          <w:b/>
          <w:i/>
          <w:sz w:val="22"/>
          <w:lang w:val="es-MX"/>
        </w:rPr>
        <w:t>c</w:t>
      </w:r>
      <w:r w:rsidRPr="0096582C">
        <w:rPr>
          <w:rFonts w:eastAsia="Arial" w:cs="Arial"/>
          <w:b/>
          <w:i/>
          <w:spacing w:val="-1"/>
          <w:sz w:val="22"/>
          <w:lang w:val="es-MX"/>
        </w:rPr>
        <w:t>e</w:t>
      </w:r>
      <w:r w:rsidRPr="0096582C">
        <w:rPr>
          <w:rFonts w:eastAsia="Arial" w:cs="Arial"/>
          <w:b/>
          <w:i/>
          <w:sz w:val="22"/>
          <w:lang w:val="es-MX"/>
        </w:rPr>
        <w:t>p</w:t>
      </w:r>
      <w:r w:rsidRPr="0096582C">
        <w:rPr>
          <w:rFonts w:eastAsia="Arial" w:cs="Arial"/>
          <w:b/>
          <w:i/>
          <w:spacing w:val="-1"/>
          <w:sz w:val="22"/>
          <w:lang w:val="es-MX"/>
        </w:rPr>
        <w:t>c</w:t>
      </w:r>
      <w:r w:rsidRPr="0096582C">
        <w:rPr>
          <w:rFonts w:eastAsia="Arial" w:cs="Arial"/>
          <w:b/>
          <w:i/>
          <w:spacing w:val="1"/>
          <w:sz w:val="22"/>
          <w:lang w:val="es-MX"/>
        </w:rPr>
        <w:t>i</w:t>
      </w:r>
      <w:r w:rsidRPr="0096582C">
        <w:rPr>
          <w:rFonts w:eastAsia="Arial" w:cs="Arial"/>
          <w:b/>
          <w:i/>
          <w:sz w:val="22"/>
          <w:lang w:val="es-MX"/>
        </w:rPr>
        <w:t>ón</w:t>
      </w:r>
      <w:r w:rsidRPr="0096582C">
        <w:rPr>
          <w:rFonts w:eastAsia="Arial" w:cs="Arial"/>
          <w:b/>
          <w:i/>
          <w:spacing w:val="10"/>
          <w:sz w:val="22"/>
          <w:lang w:val="es-MX"/>
        </w:rPr>
        <w:t xml:space="preserve"> </w:t>
      </w:r>
      <w:r w:rsidRPr="0096582C">
        <w:rPr>
          <w:rFonts w:eastAsia="Arial" w:cs="Arial"/>
          <w:b/>
          <w:i/>
          <w:sz w:val="22"/>
          <w:lang w:val="es-MX"/>
        </w:rPr>
        <w:t>p</w:t>
      </w:r>
      <w:r w:rsidRPr="0096582C">
        <w:rPr>
          <w:rFonts w:eastAsia="Arial" w:cs="Arial"/>
          <w:b/>
          <w:i/>
          <w:spacing w:val="-1"/>
          <w:sz w:val="22"/>
          <w:lang w:val="es-MX"/>
        </w:rPr>
        <w:t>u</w:t>
      </w:r>
      <w:r w:rsidRPr="0096582C">
        <w:rPr>
          <w:rFonts w:eastAsia="Arial" w:cs="Arial"/>
          <w:b/>
          <w:i/>
          <w:sz w:val="22"/>
          <w:lang w:val="es-MX"/>
        </w:rPr>
        <w:t>e</w:t>
      </w:r>
      <w:r w:rsidRPr="0096582C">
        <w:rPr>
          <w:rFonts w:eastAsia="Arial" w:cs="Arial"/>
          <w:b/>
          <w:i/>
          <w:spacing w:val="-1"/>
          <w:sz w:val="22"/>
          <w:lang w:val="es-MX"/>
        </w:rPr>
        <w:t>d</w:t>
      </w:r>
      <w:r w:rsidRPr="0096582C">
        <w:rPr>
          <w:rFonts w:eastAsia="Arial" w:cs="Arial"/>
          <w:b/>
          <w:i/>
          <w:sz w:val="22"/>
          <w:lang w:val="es-MX"/>
        </w:rPr>
        <w:t>en</w:t>
      </w:r>
      <w:r w:rsidRPr="0096582C">
        <w:rPr>
          <w:rFonts w:eastAsia="Arial" w:cs="Arial"/>
          <w:b/>
          <w:i/>
          <w:spacing w:val="7"/>
          <w:sz w:val="22"/>
          <w:lang w:val="es-MX"/>
        </w:rPr>
        <w:t xml:space="preserve"> </w:t>
      </w:r>
      <w:r w:rsidRPr="0096582C">
        <w:rPr>
          <w:rFonts w:eastAsia="Arial" w:cs="Arial"/>
          <w:b/>
          <w:i/>
          <w:sz w:val="22"/>
          <w:lang w:val="es-MX"/>
        </w:rPr>
        <w:t>c</w:t>
      </w:r>
      <w:r w:rsidRPr="0096582C">
        <w:rPr>
          <w:rFonts w:eastAsia="Arial" w:cs="Arial"/>
          <w:b/>
          <w:i/>
          <w:spacing w:val="-1"/>
          <w:sz w:val="22"/>
          <w:lang w:val="es-MX"/>
        </w:rPr>
        <w:t>o</w:t>
      </w:r>
      <w:r w:rsidRPr="0096582C">
        <w:rPr>
          <w:rFonts w:eastAsia="Arial" w:cs="Arial"/>
          <w:b/>
          <w:i/>
          <w:sz w:val="22"/>
          <w:lang w:val="es-MX"/>
        </w:rPr>
        <w:t>n</w:t>
      </w:r>
      <w:r w:rsidRPr="0096582C">
        <w:rPr>
          <w:rFonts w:eastAsia="Arial" w:cs="Arial"/>
          <w:b/>
          <w:i/>
          <w:spacing w:val="-1"/>
          <w:sz w:val="22"/>
          <w:lang w:val="es-MX"/>
        </w:rPr>
        <w:t>s</w:t>
      </w:r>
      <w:r w:rsidRPr="0096582C">
        <w:rPr>
          <w:rFonts w:eastAsia="Arial" w:cs="Arial"/>
          <w:b/>
          <w:i/>
          <w:spacing w:val="1"/>
          <w:sz w:val="22"/>
          <w:lang w:val="es-MX"/>
        </w:rPr>
        <w:t>i</w:t>
      </w:r>
      <w:r w:rsidRPr="0096582C">
        <w:rPr>
          <w:rFonts w:eastAsia="Arial" w:cs="Arial"/>
          <w:b/>
          <w:i/>
          <w:sz w:val="22"/>
          <w:lang w:val="es-MX"/>
        </w:rPr>
        <w:t>d</w:t>
      </w:r>
      <w:r w:rsidRPr="0096582C">
        <w:rPr>
          <w:rFonts w:eastAsia="Arial" w:cs="Arial"/>
          <w:b/>
          <w:i/>
          <w:spacing w:val="-1"/>
          <w:sz w:val="22"/>
          <w:lang w:val="es-MX"/>
        </w:rPr>
        <w:t>e</w:t>
      </w:r>
      <w:r w:rsidRPr="0096582C">
        <w:rPr>
          <w:rFonts w:eastAsia="Arial" w:cs="Arial"/>
          <w:b/>
          <w:i/>
          <w:sz w:val="22"/>
          <w:lang w:val="es-MX"/>
        </w:rPr>
        <w:t>rarse</w:t>
      </w:r>
      <w:r w:rsidRPr="0096582C">
        <w:rPr>
          <w:rFonts w:eastAsia="Arial" w:cs="Arial"/>
          <w:b/>
          <w:i/>
          <w:spacing w:val="8"/>
          <w:sz w:val="22"/>
          <w:lang w:val="es-MX"/>
        </w:rPr>
        <w:t xml:space="preserve"> </w:t>
      </w:r>
      <w:r w:rsidRPr="0096582C">
        <w:rPr>
          <w:rFonts w:eastAsia="Arial" w:cs="Arial"/>
          <w:b/>
          <w:i/>
          <w:spacing w:val="1"/>
          <w:sz w:val="22"/>
          <w:lang w:val="es-MX"/>
        </w:rPr>
        <w:t>i</w:t>
      </w:r>
      <w:r w:rsidRPr="0096582C">
        <w:rPr>
          <w:rFonts w:eastAsia="Arial" w:cs="Arial"/>
          <w:b/>
          <w:i/>
          <w:spacing w:val="-3"/>
          <w:sz w:val="22"/>
          <w:lang w:val="es-MX"/>
        </w:rPr>
        <w:t>n</w:t>
      </w:r>
      <w:r w:rsidRPr="0096582C">
        <w:rPr>
          <w:rFonts w:eastAsia="Arial" w:cs="Arial"/>
          <w:b/>
          <w:i/>
          <w:spacing w:val="1"/>
          <w:sz w:val="22"/>
          <w:lang w:val="es-MX"/>
        </w:rPr>
        <w:t>f</w:t>
      </w:r>
      <w:r w:rsidRPr="0096582C">
        <w:rPr>
          <w:rFonts w:eastAsia="Arial" w:cs="Arial"/>
          <w:b/>
          <w:i/>
          <w:sz w:val="22"/>
          <w:lang w:val="es-MX"/>
        </w:rPr>
        <w:t>orm</w:t>
      </w:r>
      <w:r w:rsidRPr="0096582C">
        <w:rPr>
          <w:rFonts w:eastAsia="Arial" w:cs="Arial"/>
          <w:b/>
          <w:i/>
          <w:spacing w:val="-2"/>
          <w:sz w:val="22"/>
          <w:lang w:val="es-MX"/>
        </w:rPr>
        <w:t>a</w:t>
      </w:r>
      <w:r w:rsidRPr="0096582C">
        <w:rPr>
          <w:rFonts w:eastAsia="Arial" w:cs="Arial"/>
          <w:b/>
          <w:i/>
          <w:sz w:val="22"/>
          <w:lang w:val="es-MX"/>
        </w:rPr>
        <w:t>ción</w:t>
      </w:r>
      <w:r w:rsidRPr="0096582C">
        <w:rPr>
          <w:rFonts w:eastAsia="Arial" w:cs="Arial"/>
          <w:b/>
          <w:i/>
          <w:spacing w:val="10"/>
          <w:sz w:val="22"/>
          <w:lang w:val="es-MX"/>
        </w:rPr>
        <w:t xml:space="preserve"> </w:t>
      </w:r>
      <w:r w:rsidRPr="0096582C">
        <w:rPr>
          <w:rFonts w:eastAsia="Arial" w:cs="Arial"/>
          <w:b/>
          <w:i/>
          <w:sz w:val="22"/>
          <w:lang w:val="es-MX"/>
        </w:rPr>
        <w:t>reser</w:t>
      </w:r>
      <w:r w:rsidRPr="0096582C">
        <w:rPr>
          <w:rFonts w:eastAsia="Arial" w:cs="Arial"/>
          <w:b/>
          <w:i/>
          <w:spacing w:val="-3"/>
          <w:sz w:val="22"/>
          <w:lang w:val="es-MX"/>
        </w:rPr>
        <w:t>v</w:t>
      </w:r>
      <w:r w:rsidRPr="0096582C">
        <w:rPr>
          <w:rFonts w:eastAsia="Arial" w:cs="Arial"/>
          <w:b/>
          <w:i/>
          <w:sz w:val="22"/>
          <w:lang w:val="es-MX"/>
        </w:rPr>
        <w:t>a</w:t>
      </w:r>
      <w:r w:rsidRPr="0096582C">
        <w:rPr>
          <w:rFonts w:eastAsia="Arial" w:cs="Arial"/>
          <w:b/>
          <w:i/>
          <w:spacing w:val="-1"/>
          <w:sz w:val="22"/>
          <w:lang w:val="es-MX"/>
        </w:rPr>
        <w:t>d</w:t>
      </w:r>
      <w:r w:rsidRPr="0096582C">
        <w:rPr>
          <w:rFonts w:eastAsia="Arial" w:cs="Arial"/>
          <w:b/>
          <w:i/>
          <w:sz w:val="22"/>
          <w:lang w:val="es-MX"/>
        </w:rPr>
        <w:t>a.</w:t>
      </w:r>
      <w:r w:rsidRPr="0096582C">
        <w:rPr>
          <w:rFonts w:eastAsia="Arial" w:cs="Arial"/>
          <w:b/>
          <w:i/>
          <w:spacing w:val="14"/>
          <w:sz w:val="22"/>
          <w:lang w:val="es-MX"/>
        </w:rPr>
        <w:t xml:space="preserve"> </w:t>
      </w:r>
      <w:r w:rsidRPr="0096582C">
        <w:rPr>
          <w:rFonts w:eastAsia="Arial" w:cs="Arial"/>
          <w:i/>
          <w:spacing w:val="-1"/>
          <w:sz w:val="22"/>
          <w:lang w:val="es-MX"/>
        </w:rPr>
        <w:t>D</w:t>
      </w:r>
      <w:r w:rsidRPr="0096582C">
        <w:rPr>
          <w:rFonts w:eastAsia="Arial" w:cs="Arial"/>
          <w:i/>
          <w:sz w:val="22"/>
          <w:lang w:val="es-MX"/>
        </w:rPr>
        <w:t>e</w:t>
      </w:r>
      <w:r w:rsidRPr="0096582C">
        <w:rPr>
          <w:rFonts w:eastAsia="Arial" w:cs="Arial"/>
          <w:i/>
          <w:spacing w:val="1"/>
          <w:sz w:val="22"/>
          <w:lang w:val="es-MX"/>
        </w:rPr>
        <w:t xml:space="preserve"> </w:t>
      </w:r>
      <w:r w:rsidRPr="0096582C">
        <w:rPr>
          <w:rFonts w:eastAsia="Arial" w:cs="Arial"/>
          <w:i/>
          <w:sz w:val="22"/>
          <w:lang w:val="es-MX"/>
        </w:rPr>
        <w:t>c</w:t>
      </w:r>
      <w:r w:rsidRPr="0096582C">
        <w:rPr>
          <w:rFonts w:eastAsia="Arial" w:cs="Arial"/>
          <w:i/>
          <w:spacing w:val="-3"/>
          <w:sz w:val="22"/>
          <w:lang w:val="es-MX"/>
        </w:rPr>
        <w:t>on</w:t>
      </w:r>
      <w:r w:rsidRPr="0096582C">
        <w:rPr>
          <w:rFonts w:eastAsia="Arial" w:cs="Arial"/>
          <w:i/>
          <w:spacing w:val="3"/>
          <w:sz w:val="22"/>
          <w:lang w:val="es-MX"/>
        </w:rPr>
        <w:t>f</w:t>
      </w:r>
      <w:r w:rsidRPr="0096582C">
        <w:rPr>
          <w:rFonts w:eastAsia="Arial" w:cs="Arial"/>
          <w:i/>
          <w:sz w:val="22"/>
          <w:lang w:val="es-MX"/>
        </w:rPr>
        <w:t>o</w:t>
      </w:r>
      <w:r w:rsidRPr="0096582C">
        <w:rPr>
          <w:rFonts w:eastAsia="Arial" w:cs="Arial"/>
          <w:i/>
          <w:spacing w:val="-2"/>
          <w:sz w:val="22"/>
          <w:lang w:val="es-MX"/>
        </w:rPr>
        <w:t>r</w:t>
      </w:r>
      <w:r w:rsidRPr="0096582C">
        <w:rPr>
          <w:rFonts w:eastAsia="Arial" w:cs="Arial"/>
          <w:i/>
          <w:spacing w:val="1"/>
          <w:sz w:val="22"/>
          <w:lang w:val="es-MX"/>
        </w:rPr>
        <w:t>m</w:t>
      </w:r>
      <w:r w:rsidRPr="0096582C">
        <w:rPr>
          <w:rFonts w:eastAsia="Arial" w:cs="Arial"/>
          <w:i/>
          <w:spacing w:val="-1"/>
          <w:sz w:val="22"/>
          <w:lang w:val="es-MX"/>
        </w:rPr>
        <w:t>i</w:t>
      </w:r>
      <w:r w:rsidRPr="0096582C">
        <w:rPr>
          <w:rFonts w:eastAsia="Arial" w:cs="Arial"/>
          <w:i/>
          <w:sz w:val="22"/>
          <w:lang w:val="es-MX"/>
        </w:rPr>
        <w:t>d</w:t>
      </w:r>
      <w:r w:rsidRPr="0096582C">
        <w:rPr>
          <w:rFonts w:eastAsia="Arial" w:cs="Arial"/>
          <w:i/>
          <w:spacing w:val="-1"/>
          <w:sz w:val="22"/>
          <w:lang w:val="es-MX"/>
        </w:rPr>
        <w:t>a</w:t>
      </w:r>
      <w:r w:rsidRPr="0096582C">
        <w:rPr>
          <w:rFonts w:eastAsia="Arial" w:cs="Arial"/>
          <w:i/>
          <w:sz w:val="22"/>
          <w:lang w:val="es-MX"/>
        </w:rPr>
        <w:t>d</w:t>
      </w:r>
      <w:r w:rsidRPr="0096582C">
        <w:rPr>
          <w:rFonts w:eastAsia="Arial" w:cs="Arial"/>
          <w:i/>
          <w:spacing w:val="3"/>
          <w:sz w:val="22"/>
          <w:lang w:val="es-MX"/>
        </w:rPr>
        <w:t xml:space="preserve"> </w:t>
      </w:r>
      <w:r w:rsidRPr="0096582C">
        <w:rPr>
          <w:rFonts w:eastAsia="Arial" w:cs="Arial"/>
          <w:i/>
          <w:sz w:val="22"/>
          <w:lang w:val="es-MX"/>
        </w:rPr>
        <w:t>con el ar</w:t>
      </w:r>
      <w:r w:rsidRPr="0096582C">
        <w:rPr>
          <w:rFonts w:eastAsia="Arial" w:cs="Arial"/>
          <w:i/>
          <w:spacing w:val="1"/>
          <w:sz w:val="22"/>
          <w:lang w:val="es-MX"/>
        </w:rPr>
        <w:t>t</w:t>
      </w:r>
      <w:r w:rsidRPr="0096582C">
        <w:rPr>
          <w:rFonts w:eastAsia="Arial" w:cs="Arial"/>
          <w:i/>
          <w:spacing w:val="-4"/>
          <w:sz w:val="22"/>
          <w:lang w:val="es-MX"/>
        </w:rPr>
        <w:t>í</w:t>
      </w:r>
      <w:r w:rsidRPr="0096582C">
        <w:rPr>
          <w:rFonts w:eastAsia="Arial" w:cs="Arial"/>
          <w:i/>
          <w:sz w:val="22"/>
          <w:lang w:val="es-MX"/>
        </w:rPr>
        <w:t>cu</w:t>
      </w:r>
      <w:r w:rsidRPr="0096582C">
        <w:rPr>
          <w:rFonts w:eastAsia="Arial" w:cs="Arial"/>
          <w:i/>
          <w:spacing w:val="-1"/>
          <w:sz w:val="22"/>
          <w:lang w:val="es-MX"/>
        </w:rPr>
        <w:t>l</w:t>
      </w:r>
      <w:r w:rsidRPr="0096582C">
        <w:rPr>
          <w:rFonts w:eastAsia="Arial" w:cs="Arial"/>
          <w:i/>
          <w:sz w:val="22"/>
          <w:lang w:val="es-MX"/>
        </w:rPr>
        <w:t>o</w:t>
      </w:r>
      <w:r w:rsidRPr="0096582C">
        <w:rPr>
          <w:rFonts w:eastAsia="Arial" w:cs="Arial"/>
          <w:i/>
          <w:spacing w:val="5"/>
          <w:sz w:val="22"/>
          <w:lang w:val="es-MX"/>
        </w:rPr>
        <w:t xml:space="preserve"> </w:t>
      </w:r>
      <w:r w:rsidRPr="0096582C">
        <w:rPr>
          <w:rFonts w:eastAsia="Arial" w:cs="Arial"/>
          <w:i/>
          <w:sz w:val="22"/>
          <w:lang w:val="es-MX"/>
        </w:rPr>
        <w:t>7,</w:t>
      </w:r>
      <w:r w:rsidRPr="0096582C">
        <w:rPr>
          <w:rFonts w:eastAsia="Arial" w:cs="Arial"/>
          <w:i/>
          <w:spacing w:val="4"/>
          <w:sz w:val="22"/>
          <w:lang w:val="es-MX"/>
        </w:rPr>
        <w:t xml:space="preserve"> </w:t>
      </w:r>
      <w:r w:rsidRPr="0096582C">
        <w:rPr>
          <w:rFonts w:eastAsia="Arial" w:cs="Arial"/>
          <w:i/>
          <w:spacing w:val="1"/>
          <w:sz w:val="22"/>
          <w:lang w:val="es-MX"/>
        </w:rPr>
        <w:t>fr</w:t>
      </w:r>
      <w:r w:rsidRPr="0096582C">
        <w:rPr>
          <w:rFonts w:eastAsia="Arial" w:cs="Arial"/>
          <w:i/>
          <w:sz w:val="22"/>
          <w:lang w:val="es-MX"/>
        </w:rPr>
        <w:t>acc</w:t>
      </w:r>
      <w:r w:rsidRPr="0096582C">
        <w:rPr>
          <w:rFonts w:eastAsia="Arial" w:cs="Arial"/>
          <w:i/>
          <w:spacing w:val="-1"/>
          <w:sz w:val="22"/>
          <w:lang w:val="es-MX"/>
        </w:rPr>
        <w:t>i</w:t>
      </w:r>
      <w:r w:rsidRPr="0096582C">
        <w:rPr>
          <w:rFonts w:eastAsia="Arial" w:cs="Arial"/>
          <w:i/>
          <w:sz w:val="22"/>
          <w:lang w:val="es-MX"/>
        </w:rPr>
        <w:t>o</w:t>
      </w:r>
      <w:r w:rsidRPr="0096582C">
        <w:rPr>
          <w:rFonts w:eastAsia="Arial" w:cs="Arial"/>
          <w:i/>
          <w:spacing w:val="-1"/>
          <w:sz w:val="22"/>
          <w:lang w:val="es-MX"/>
        </w:rPr>
        <w:t>n</w:t>
      </w:r>
      <w:r w:rsidRPr="0096582C">
        <w:rPr>
          <w:rFonts w:eastAsia="Arial" w:cs="Arial"/>
          <w:i/>
          <w:sz w:val="22"/>
          <w:lang w:val="es-MX"/>
        </w:rPr>
        <w:t>es</w:t>
      </w:r>
      <w:r w:rsidRPr="0096582C">
        <w:rPr>
          <w:rFonts w:eastAsia="Arial" w:cs="Arial"/>
          <w:i/>
          <w:spacing w:val="3"/>
          <w:sz w:val="22"/>
          <w:lang w:val="es-MX"/>
        </w:rPr>
        <w:t xml:space="preserve"> </w:t>
      </w:r>
      <w:r w:rsidRPr="0096582C">
        <w:rPr>
          <w:rFonts w:eastAsia="Arial" w:cs="Arial"/>
          <w:i/>
          <w:sz w:val="22"/>
          <w:lang w:val="es-MX"/>
        </w:rPr>
        <w:t>I</w:t>
      </w:r>
      <w:r w:rsidRPr="0096582C">
        <w:rPr>
          <w:rFonts w:eastAsia="Arial" w:cs="Arial"/>
          <w:i/>
          <w:spacing w:val="7"/>
          <w:sz w:val="22"/>
          <w:lang w:val="es-MX"/>
        </w:rPr>
        <w:t xml:space="preserve"> </w:t>
      </w:r>
      <w:r w:rsidRPr="0096582C">
        <w:rPr>
          <w:rFonts w:eastAsia="Arial" w:cs="Arial"/>
          <w:i/>
          <w:sz w:val="22"/>
          <w:lang w:val="es-MX"/>
        </w:rPr>
        <w:t>y</w:t>
      </w:r>
      <w:r w:rsidRPr="0096582C">
        <w:rPr>
          <w:rFonts w:eastAsia="Arial" w:cs="Arial"/>
          <w:i/>
          <w:spacing w:val="1"/>
          <w:sz w:val="22"/>
          <w:lang w:val="es-MX"/>
        </w:rPr>
        <w:t xml:space="preserve"> I</w:t>
      </w:r>
      <w:r w:rsidRPr="0096582C">
        <w:rPr>
          <w:rFonts w:eastAsia="Arial" w:cs="Arial"/>
          <w:i/>
          <w:spacing w:val="-1"/>
          <w:sz w:val="22"/>
          <w:lang w:val="es-MX"/>
        </w:rPr>
        <w:t>I</w:t>
      </w:r>
      <w:r w:rsidRPr="0096582C">
        <w:rPr>
          <w:rFonts w:eastAsia="Arial" w:cs="Arial"/>
          <w:i/>
          <w:sz w:val="22"/>
          <w:lang w:val="es-MX"/>
        </w:rPr>
        <w:t>I</w:t>
      </w:r>
      <w:r w:rsidRPr="0096582C">
        <w:rPr>
          <w:rFonts w:eastAsia="Arial" w:cs="Arial"/>
          <w:i/>
          <w:spacing w:val="7"/>
          <w:sz w:val="22"/>
          <w:lang w:val="es-MX"/>
        </w:rPr>
        <w:t xml:space="preserve"> </w:t>
      </w:r>
      <w:r w:rsidRPr="0096582C">
        <w:rPr>
          <w:rFonts w:eastAsia="Arial" w:cs="Arial"/>
          <w:i/>
          <w:sz w:val="22"/>
          <w:lang w:val="es-MX"/>
        </w:rPr>
        <w:t>de</w:t>
      </w:r>
      <w:r w:rsidRPr="0096582C">
        <w:rPr>
          <w:rFonts w:eastAsia="Arial" w:cs="Arial"/>
          <w:i/>
          <w:spacing w:val="5"/>
          <w:sz w:val="22"/>
          <w:lang w:val="es-MX"/>
        </w:rPr>
        <w:t xml:space="preserve"> </w:t>
      </w:r>
      <w:r w:rsidRPr="0096582C">
        <w:rPr>
          <w:rFonts w:eastAsia="Arial" w:cs="Arial"/>
          <w:i/>
          <w:spacing w:val="-1"/>
          <w:sz w:val="22"/>
          <w:lang w:val="es-MX"/>
        </w:rPr>
        <w:t>l</w:t>
      </w:r>
      <w:r w:rsidRPr="0096582C">
        <w:rPr>
          <w:rFonts w:eastAsia="Arial" w:cs="Arial"/>
          <w:i/>
          <w:sz w:val="22"/>
          <w:lang w:val="es-MX"/>
        </w:rPr>
        <w:t>a</w:t>
      </w:r>
      <w:r w:rsidRPr="0096582C">
        <w:rPr>
          <w:rFonts w:eastAsia="Arial" w:cs="Arial"/>
          <w:i/>
          <w:spacing w:val="3"/>
          <w:sz w:val="22"/>
          <w:lang w:val="es-MX"/>
        </w:rPr>
        <w:t xml:space="preserve"> </w:t>
      </w:r>
      <w:r w:rsidRPr="0096582C">
        <w:rPr>
          <w:rFonts w:eastAsia="Arial" w:cs="Arial"/>
          <w:i/>
          <w:sz w:val="22"/>
          <w:lang w:val="es-MX"/>
        </w:rPr>
        <w:t>L</w:t>
      </w:r>
      <w:r w:rsidRPr="0096582C">
        <w:rPr>
          <w:rFonts w:eastAsia="Arial" w:cs="Arial"/>
          <w:i/>
          <w:spacing w:val="-1"/>
          <w:sz w:val="22"/>
          <w:lang w:val="es-MX"/>
        </w:rPr>
        <w:t>e</w:t>
      </w:r>
      <w:r w:rsidRPr="0096582C">
        <w:rPr>
          <w:rFonts w:eastAsia="Arial" w:cs="Arial"/>
          <w:i/>
          <w:sz w:val="22"/>
          <w:lang w:val="es-MX"/>
        </w:rPr>
        <w:t>y</w:t>
      </w:r>
      <w:r w:rsidRPr="0096582C">
        <w:rPr>
          <w:rFonts w:eastAsia="Arial" w:cs="Arial"/>
          <w:i/>
          <w:spacing w:val="3"/>
          <w:sz w:val="22"/>
          <w:lang w:val="es-MX"/>
        </w:rPr>
        <w:t xml:space="preserve"> </w:t>
      </w:r>
      <w:r w:rsidRPr="0096582C">
        <w:rPr>
          <w:rFonts w:eastAsia="Arial" w:cs="Arial"/>
          <w:i/>
          <w:sz w:val="22"/>
          <w:lang w:val="es-MX"/>
        </w:rPr>
        <w:t>F</w:t>
      </w:r>
      <w:r w:rsidRPr="0096582C">
        <w:rPr>
          <w:rFonts w:eastAsia="Arial" w:cs="Arial"/>
          <w:i/>
          <w:spacing w:val="-1"/>
          <w:sz w:val="22"/>
          <w:lang w:val="es-MX"/>
        </w:rPr>
        <w:t>e</w:t>
      </w:r>
      <w:r w:rsidRPr="0096582C">
        <w:rPr>
          <w:rFonts w:eastAsia="Arial" w:cs="Arial"/>
          <w:i/>
          <w:sz w:val="22"/>
          <w:lang w:val="es-MX"/>
        </w:rPr>
        <w:t>d</w:t>
      </w:r>
      <w:r w:rsidRPr="0096582C">
        <w:rPr>
          <w:rFonts w:eastAsia="Arial" w:cs="Arial"/>
          <w:i/>
          <w:spacing w:val="-1"/>
          <w:sz w:val="22"/>
          <w:lang w:val="es-MX"/>
        </w:rPr>
        <w:t>e</w:t>
      </w:r>
      <w:r w:rsidRPr="0096582C">
        <w:rPr>
          <w:rFonts w:eastAsia="Arial" w:cs="Arial"/>
          <w:i/>
          <w:spacing w:val="1"/>
          <w:sz w:val="22"/>
          <w:lang w:val="es-MX"/>
        </w:rPr>
        <w:t>r</w:t>
      </w:r>
      <w:r w:rsidRPr="0096582C">
        <w:rPr>
          <w:rFonts w:eastAsia="Arial" w:cs="Arial"/>
          <w:i/>
          <w:sz w:val="22"/>
          <w:lang w:val="es-MX"/>
        </w:rPr>
        <w:t>al</w:t>
      </w:r>
      <w:r w:rsidRPr="0096582C">
        <w:rPr>
          <w:rFonts w:eastAsia="Arial" w:cs="Arial"/>
          <w:i/>
          <w:spacing w:val="4"/>
          <w:sz w:val="22"/>
          <w:lang w:val="es-MX"/>
        </w:rPr>
        <w:t xml:space="preserve"> </w:t>
      </w:r>
      <w:r w:rsidRPr="0096582C">
        <w:rPr>
          <w:rFonts w:eastAsia="Arial" w:cs="Arial"/>
          <w:i/>
          <w:sz w:val="22"/>
          <w:lang w:val="es-MX"/>
        </w:rPr>
        <w:t>de</w:t>
      </w:r>
      <w:r w:rsidRPr="0096582C">
        <w:rPr>
          <w:rFonts w:eastAsia="Arial" w:cs="Arial"/>
          <w:i/>
          <w:spacing w:val="3"/>
          <w:sz w:val="22"/>
          <w:lang w:val="es-MX"/>
        </w:rPr>
        <w:t xml:space="preserve"> </w:t>
      </w:r>
      <w:r w:rsidRPr="0096582C">
        <w:rPr>
          <w:rFonts w:eastAsia="Arial" w:cs="Arial"/>
          <w:i/>
          <w:spacing w:val="2"/>
          <w:sz w:val="22"/>
          <w:lang w:val="es-MX"/>
        </w:rPr>
        <w:t>T</w:t>
      </w:r>
      <w:r w:rsidRPr="0096582C">
        <w:rPr>
          <w:rFonts w:eastAsia="Arial" w:cs="Arial"/>
          <w:i/>
          <w:spacing w:val="1"/>
          <w:sz w:val="22"/>
          <w:lang w:val="es-MX"/>
        </w:rPr>
        <w:t>r</w:t>
      </w:r>
      <w:r w:rsidRPr="0096582C">
        <w:rPr>
          <w:rFonts w:eastAsia="Arial" w:cs="Arial"/>
          <w:i/>
          <w:spacing w:val="-3"/>
          <w:sz w:val="22"/>
          <w:lang w:val="es-MX"/>
        </w:rPr>
        <w:t>a</w:t>
      </w:r>
      <w:r w:rsidRPr="0096582C">
        <w:rPr>
          <w:rFonts w:eastAsia="Arial" w:cs="Arial"/>
          <w:i/>
          <w:sz w:val="22"/>
          <w:lang w:val="es-MX"/>
        </w:rPr>
        <w:t>ns</w:t>
      </w:r>
      <w:r w:rsidRPr="0096582C">
        <w:rPr>
          <w:rFonts w:eastAsia="Arial" w:cs="Arial"/>
          <w:i/>
          <w:spacing w:val="-1"/>
          <w:sz w:val="22"/>
          <w:lang w:val="es-MX"/>
        </w:rPr>
        <w:t>p</w:t>
      </w:r>
      <w:r w:rsidRPr="0096582C">
        <w:rPr>
          <w:rFonts w:eastAsia="Arial" w:cs="Arial"/>
          <w:i/>
          <w:sz w:val="22"/>
          <w:lang w:val="es-MX"/>
        </w:rPr>
        <w:t>arenc</w:t>
      </w:r>
      <w:r w:rsidRPr="0096582C">
        <w:rPr>
          <w:rFonts w:eastAsia="Arial" w:cs="Arial"/>
          <w:i/>
          <w:spacing w:val="-1"/>
          <w:sz w:val="22"/>
          <w:lang w:val="es-MX"/>
        </w:rPr>
        <w:t>i</w:t>
      </w:r>
      <w:r w:rsidRPr="0096582C">
        <w:rPr>
          <w:rFonts w:eastAsia="Arial" w:cs="Arial"/>
          <w:i/>
          <w:sz w:val="22"/>
          <w:lang w:val="es-MX"/>
        </w:rPr>
        <w:t>a</w:t>
      </w:r>
      <w:r w:rsidRPr="0096582C">
        <w:rPr>
          <w:rFonts w:eastAsia="Arial" w:cs="Arial"/>
          <w:i/>
          <w:spacing w:val="5"/>
          <w:sz w:val="22"/>
          <w:lang w:val="es-MX"/>
        </w:rPr>
        <w:t xml:space="preserve"> </w:t>
      </w:r>
      <w:r w:rsidRPr="0096582C">
        <w:rPr>
          <w:rFonts w:eastAsia="Arial" w:cs="Arial"/>
          <w:i/>
          <w:sz w:val="22"/>
          <w:lang w:val="es-MX"/>
        </w:rPr>
        <w:t>y</w:t>
      </w:r>
      <w:r w:rsidRPr="0096582C">
        <w:rPr>
          <w:rFonts w:eastAsia="Arial" w:cs="Arial"/>
          <w:i/>
          <w:spacing w:val="3"/>
          <w:sz w:val="22"/>
          <w:lang w:val="es-MX"/>
        </w:rPr>
        <w:t xml:space="preserve"> </w:t>
      </w:r>
      <w:r w:rsidRPr="0096582C">
        <w:rPr>
          <w:rFonts w:eastAsia="Arial" w:cs="Arial"/>
          <w:i/>
          <w:spacing w:val="-1"/>
          <w:sz w:val="22"/>
          <w:lang w:val="es-MX"/>
        </w:rPr>
        <w:t>A</w:t>
      </w:r>
      <w:r w:rsidRPr="0096582C">
        <w:rPr>
          <w:rFonts w:eastAsia="Arial" w:cs="Arial"/>
          <w:i/>
          <w:sz w:val="22"/>
          <w:lang w:val="es-MX"/>
        </w:rPr>
        <w:t>cceso a</w:t>
      </w:r>
      <w:r w:rsidRPr="0096582C">
        <w:rPr>
          <w:rFonts w:eastAsia="Arial" w:cs="Arial"/>
          <w:i/>
          <w:spacing w:val="5"/>
          <w:sz w:val="22"/>
          <w:lang w:val="es-MX"/>
        </w:rPr>
        <w:t xml:space="preserve"> </w:t>
      </w:r>
      <w:r w:rsidRPr="0096582C">
        <w:rPr>
          <w:rFonts w:eastAsia="Arial" w:cs="Arial"/>
          <w:i/>
          <w:spacing w:val="-1"/>
          <w:sz w:val="22"/>
          <w:lang w:val="es-MX"/>
        </w:rPr>
        <w:t>l</w:t>
      </w:r>
      <w:r w:rsidRPr="0096582C">
        <w:rPr>
          <w:rFonts w:eastAsia="Arial" w:cs="Arial"/>
          <w:i/>
          <w:sz w:val="22"/>
          <w:lang w:val="es-MX"/>
        </w:rPr>
        <w:t>a</w:t>
      </w:r>
      <w:r w:rsidRPr="0096582C">
        <w:rPr>
          <w:rFonts w:eastAsia="Arial" w:cs="Arial"/>
          <w:i/>
          <w:spacing w:val="5"/>
          <w:sz w:val="22"/>
          <w:lang w:val="es-MX"/>
        </w:rPr>
        <w:t xml:space="preserve"> </w:t>
      </w:r>
      <w:r w:rsidRPr="0096582C">
        <w:rPr>
          <w:rFonts w:eastAsia="Arial" w:cs="Arial"/>
          <w:i/>
          <w:spacing w:val="1"/>
          <w:sz w:val="22"/>
          <w:lang w:val="es-MX"/>
        </w:rPr>
        <w:t>I</w:t>
      </w:r>
      <w:r w:rsidRPr="0096582C">
        <w:rPr>
          <w:rFonts w:eastAsia="Arial" w:cs="Arial"/>
          <w:i/>
          <w:spacing w:val="-3"/>
          <w:sz w:val="22"/>
          <w:lang w:val="es-MX"/>
        </w:rPr>
        <w:t>n</w:t>
      </w:r>
      <w:r w:rsidRPr="0096582C">
        <w:rPr>
          <w:rFonts w:eastAsia="Arial" w:cs="Arial"/>
          <w:i/>
          <w:spacing w:val="1"/>
          <w:sz w:val="22"/>
          <w:lang w:val="es-MX"/>
        </w:rPr>
        <w:t>f</w:t>
      </w:r>
      <w:r w:rsidRPr="0096582C">
        <w:rPr>
          <w:rFonts w:eastAsia="Arial" w:cs="Arial"/>
          <w:i/>
          <w:sz w:val="22"/>
          <w:lang w:val="es-MX"/>
        </w:rPr>
        <w:t>o</w:t>
      </w:r>
      <w:r w:rsidRPr="0096582C">
        <w:rPr>
          <w:rFonts w:eastAsia="Arial" w:cs="Arial"/>
          <w:i/>
          <w:spacing w:val="-2"/>
          <w:sz w:val="22"/>
          <w:lang w:val="es-MX"/>
        </w:rPr>
        <w:t>r</w:t>
      </w:r>
      <w:r w:rsidRPr="0096582C">
        <w:rPr>
          <w:rFonts w:eastAsia="Arial" w:cs="Arial"/>
          <w:i/>
          <w:spacing w:val="1"/>
          <w:sz w:val="22"/>
          <w:lang w:val="es-MX"/>
        </w:rPr>
        <w:t>m</w:t>
      </w:r>
      <w:r w:rsidRPr="0096582C">
        <w:rPr>
          <w:rFonts w:eastAsia="Arial" w:cs="Arial"/>
          <w:i/>
          <w:sz w:val="22"/>
          <w:lang w:val="es-MX"/>
        </w:rPr>
        <w:t>ac</w:t>
      </w:r>
      <w:r w:rsidRPr="0096582C">
        <w:rPr>
          <w:rFonts w:eastAsia="Arial" w:cs="Arial"/>
          <w:i/>
          <w:spacing w:val="-1"/>
          <w:sz w:val="22"/>
          <w:lang w:val="es-MX"/>
        </w:rPr>
        <w:t>i</w:t>
      </w:r>
      <w:r w:rsidRPr="0096582C">
        <w:rPr>
          <w:rFonts w:eastAsia="Arial" w:cs="Arial"/>
          <w:i/>
          <w:sz w:val="22"/>
          <w:lang w:val="es-MX"/>
        </w:rPr>
        <w:t xml:space="preserve">ón </w:t>
      </w:r>
      <w:r w:rsidRPr="0096582C">
        <w:rPr>
          <w:rFonts w:eastAsia="Arial" w:cs="Arial"/>
          <w:i/>
          <w:spacing w:val="-1"/>
          <w:sz w:val="22"/>
          <w:lang w:val="es-MX"/>
        </w:rPr>
        <w:t>P</w:t>
      </w:r>
      <w:r w:rsidRPr="0096582C">
        <w:rPr>
          <w:rFonts w:eastAsia="Arial" w:cs="Arial"/>
          <w:i/>
          <w:sz w:val="22"/>
          <w:lang w:val="es-MX"/>
        </w:rPr>
        <w:t>ú</w:t>
      </w:r>
      <w:r w:rsidRPr="0096582C">
        <w:rPr>
          <w:rFonts w:eastAsia="Arial" w:cs="Arial"/>
          <w:i/>
          <w:spacing w:val="-1"/>
          <w:sz w:val="22"/>
          <w:lang w:val="es-MX"/>
        </w:rPr>
        <w:t>bli</w:t>
      </w:r>
      <w:r w:rsidRPr="0096582C">
        <w:rPr>
          <w:rFonts w:eastAsia="Arial" w:cs="Arial"/>
          <w:i/>
          <w:sz w:val="22"/>
          <w:lang w:val="es-MX"/>
        </w:rPr>
        <w:t>ca</w:t>
      </w:r>
      <w:r w:rsidRPr="0096582C">
        <w:rPr>
          <w:rFonts w:eastAsia="Arial" w:cs="Arial"/>
          <w:i/>
          <w:spacing w:val="3"/>
          <w:sz w:val="22"/>
          <w:lang w:val="es-MX"/>
        </w:rPr>
        <w:t xml:space="preserve"> </w:t>
      </w:r>
      <w:r w:rsidRPr="0096582C">
        <w:rPr>
          <w:rFonts w:eastAsia="Arial" w:cs="Arial"/>
          <w:i/>
          <w:spacing w:val="1"/>
          <w:sz w:val="22"/>
          <w:lang w:val="es-MX"/>
        </w:rPr>
        <w:t>G</w:t>
      </w:r>
      <w:r w:rsidRPr="0096582C">
        <w:rPr>
          <w:rFonts w:eastAsia="Arial" w:cs="Arial"/>
          <w:i/>
          <w:sz w:val="22"/>
          <w:lang w:val="es-MX"/>
        </w:rPr>
        <w:t>u</w:t>
      </w:r>
      <w:r w:rsidRPr="0096582C">
        <w:rPr>
          <w:rFonts w:eastAsia="Arial" w:cs="Arial"/>
          <w:i/>
          <w:spacing w:val="-1"/>
          <w:sz w:val="22"/>
          <w:lang w:val="es-MX"/>
        </w:rPr>
        <w:t>b</w:t>
      </w:r>
      <w:r w:rsidRPr="0096582C">
        <w:rPr>
          <w:rFonts w:eastAsia="Arial" w:cs="Arial"/>
          <w:i/>
          <w:sz w:val="22"/>
          <w:lang w:val="es-MX"/>
        </w:rPr>
        <w:t>ern</w:t>
      </w:r>
      <w:r w:rsidRPr="0096582C">
        <w:rPr>
          <w:rFonts w:eastAsia="Arial" w:cs="Arial"/>
          <w:i/>
          <w:spacing w:val="-3"/>
          <w:sz w:val="22"/>
          <w:lang w:val="es-MX"/>
        </w:rPr>
        <w:t>a</w:t>
      </w:r>
      <w:r w:rsidRPr="0096582C">
        <w:rPr>
          <w:rFonts w:eastAsia="Arial" w:cs="Arial"/>
          <w:i/>
          <w:spacing w:val="1"/>
          <w:sz w:val="22"/>
          <w:lang w:val="es-MX"/>
        </w:rPr>
        <w:t>m</w:t>
      </w:r>
      <w:r w:rsidRPr="0096582C">
        <w:rPr>
          <w:rFonts w:eastAsia="Arial" w:cs="Arial"/>
          <w:i/>
          <w:sz w:val="22"/>
          <w:lang w:val="es-MX"/>
        </w:rPr>
        <w:t>e</w:t>
      </w:r>
      <w:r w:rsidRPr="0096582C">
        <w:rPr>
          <w:rFonts w:eastAsia="Arial" w:cs="Arial"/>
          <w:i/>
          <w:spacing w:val="-1"/>
          <w:sz w:val="22"/>
          <w:lang w:val="es-MX"/>
        </w:rPr>
        <w:t>n</w:t>
      </w:r>
      <w:r w:rsidRPr="0096582C">
        <w:rPr>
          <w:rFonts w:eastAsia="Arial" w:cs="Arial"/>
          <w:i/>
          <w:spacing w:val="1"/>
          <w:sz w:val="22"/>
          <w:lang w:val="es-MX"/>
        </w:rPr>
        <w:t>t</w:t>
      </w:r>
      <w:r w:rsidRPr="0096582C">
        <w:rPr>
          <w:rFonts w:eastAsia="Arial" w:cs="Arial"/>
          <w:i/>
          <w:sz w:val="22"/>
          <w:lang w:val="es-MX"/>
        </w:rPr>
        <w:t>al</w:t>
      </w:r>
      <w:r w:rsidRPr="0096582C">
        <w:rPr>
          <w:rFonts w:eastAsia="Arial" w:cs="Arial"/>
          <w:i/>
          <w:spacing w:val="-2"/>
          <w:sz w:val="22"/>
          <w:lang w:val="es-MX"/>
        </w:rPr>
        <w:t xml:space="preserve"> </w:t>
      </w:r>
      <w:r w:rsidRPr="0096582C">
        <w:rPr>
          <w:rFonts w:eastAsia="Arial" w:cs="Arial"/>
          <w:i/>
          <w:sz w:val="22"/>
          <w:lang w:val="es-MX"/>
        </w:rPr>
        <w:t>el</w:t>
      </w:r>
      <w:r w:rsidRPr="0096582C">
        <w:rPr>
          <w:rFonts w:eastAsia="Arial" w:cs="Arial"/>
          <w:i/>
          <w:spacing w:val="2"/>
          <w:sz w:val="22"/>
          <w:lang w:val="es-MX"/>
        </w:rPr>
        <w:t xml:space="preserve"> </w:t>
      </w:r>
      <w:r w:rsidRPr="0096582C">
        <w:rPr>
          <w:rFonts w:eastAsia="Arial" w:cs="Arial"/>
          <w:i/>
          <w:sz w:val="22"/>
          <w:lang w:val="es-MX"/>
        </w:rPr>
        <w:t>n</w:t>
      </w:r>
      <w:r w:rsidRPr="0096582C">
        <w:rPr>
          <w:rFonts w:eastAsia="Arial" w:cs="Arial"/>
          <w:i/>
          <w:spacing w:val="-1"/>
          <w:sz w:val="22"/>
          <w:lang w:val="es-MX"/>
        </w:rPr>
        <w:t>o</w:t>
      </w:r>
      <w:r w:rsidRPr="0096582C">
        <w:rPr>
          <w:rFonts w:eastAsia="Arial" w:cs="Arial"/>
          <w:i/>
          <w:spacing w:val="1"/>
          <w:sz w:val="22"/>
          <w:lang w:val="es-MX"/>
        </w:rPr>
        <w:t>m</w:t>
      </w:r>
      <w:r w:rsidRPr="0096582C">
        <w:rPr>
          <w:rFonts w:eastAsia="Arial" w:cs="Arial"/>
          <w:i/>
          <w:sz w:val="22"/>
          <w:lang w:val="es-MX"/>
        </w:rPr>
        <w:t>bre</w:t>
      </w:r>
      <w:r w:rsidRPr="0096582C">
        <w:rPr>
          <w:rFonts w:eastAsia="Arial" w:cs="Arial"/>
          <w:i/>
          <w:spacing w:val="1"/>
          <w:sz w:val="22"/>
          <w:lang w:val="es-MX"/>
        </w:rPr>
        <w:t xml:space="preserve"> </w:t>
      </w:r>
      <w:r w:rsidRPr="0096582C">
        <w:rPr>
          <w:rFonts w:eastAsia="Arial" w:cs="Arial"/>
          <w:i/>
          <w:sz w:val="22"/>
          <w:lang w:val="es-MX"/>
        </w:rPr>
        <w:t xml:space="preserve">de </w:t>
      </w:r>
      <w:r w:rsidRPr="0096582C">
        <w:rPr>
          <w:rFonts w:eastAsia="Arial" w:cs="Arial"/>
          <w:i/>
          <w:spacing w:val="-1"/>
          <w:sz w:val="22"/>
          <w:lang w:val="es-MX"/>
        </w:rPr>
        <w:t>l</w:t>
      </w:r>
      <w:r w:rsidRPr="0096582C">
        <w:rPr>
          <w:rFonts w:eastAsia="Arial" w:cs="Arial"/>
          <w:i/>
          <w:sz w:val="22"/>
          <w:lang w:val="es-MX"/>
        </w:rPr>
        <w:t>os</w:t>
      </w:r>
      <w:r w:rsidRPr="0096582C">
        <w:rPr>
          <w:rFonts w:eastAsia="Arial" w:cs="Arial"/>
          <w:i/>
          <w:spacing w:val="3"/>
          <w:sz w:val="22"/>
          <w:lang w:val="es-MX"/>
        </w:rPr>
        <w:t xml:space="preserve"> </w:t>
      </w:r>
      <w:r w:rsidRPr="0096582C">
        <w:rPr>
          <w:rFonts w:eastAsia="Arial" w:cs="Arial"/>
          <w:i/>
          <w:sz w:val="22"/>
          <w:lang w:val="es-MX"/>
        </w:rPr>
        <w:t>s</w:t>
      </w:r>
      <w:r w:rsidRPr="0096582C">
        <w:rPr>
          <w:rFonts w:eastAsia="Arial" w:cs="Arial"/>
          <w:i/>
          <w:spacing w:val="-3"/>
          <w:sz w:val="22"/>
          <w:lang w:val="es-MX"/>
        </w:rPr>
        <w:t>e</w:t>
      </w:r>
      <w:r w:rsidRPr="0096582C">
        <w:rPr>
          <w:rFonts w:eastAsia="Arial" w:cs="Arial"/>
          <w:i/>
          <w:spacing w:val="1"/>
          <w:sz w:val="22"/>
          <w:lang w:val="es-MX"/>
        </w:rPr>
        <w:t>r</w:t>
      </w:r>
      <w:r w:rsidRPr="0096582C">
        <w:rPr>
          <w:rFonts w:eastAsia="Arial" w:cs="Arial"/>
          <w:i/>
          <w:spacing w:val="-2"/>
          <w:sz w:val="22"/>
          <w:lang w:val="es-MX"/>
        </w:rPr>
        <w:t>v</w:t>
      </w:r>
      <w:r w:rsidRPr="0096582C">
        <w:rPr>
          <w:rFonts w:eastAsia="Arial" w:cs="Arial"/>
          <w:i/>
          <w:spacing w:val="-1"/>
          <w:sz w:val="22"/>
          <w:lang w:val="es-MX"/>
        </w:rPr>
        <w:t>i</w:t>
      </w:r>
      <w:r w:rsidRPr="0096582C">
        <w:rPr>
          <w:rFonts w:eastAsia="Arial" w:cs="Arial"/>
          <w:i/>
          <w:sz w:val="22"/>
          <w:lang w:val="es-MX"/>
        </w:rPr>
        <w:t>d</w:t>
      </w:r>
      <w:r w:rsidRPr="0096582C">
        <w:rPr>
          <w:rFonts w:eastAsia="Arial" w:cs="Arial"/>
          <w:i/>
          <w:spacing w:val="-1"/>
          <w:sz w:val="22"/>
          <w:lang w:val="es-MX"/>
        </w:rPr>
        <w:t>o</w:t>
      </w:r>
      <w:r w:rsidRPr="0096582C">
        <w:rPr>
          <w:rFonts w:eastAsia="Arial" w:cs="Arial"/>
          <w:i/>
          <w:spacing w:val="1"/>
          <w:sz w:val="22"/>
          <w:lang w:val="es-MX"/>
        </w:rPr>
        <w:t>r</w:t>
      </w:r>
      <w:r w:rsidRPr="0096582C">
        <w:rPr>
          <w:rFonts w:eastAsia="Arial" w:cs="Arial"/>
          <w:i/>
          <w:sz w:val="22"/>
          <w:lang w:val="es-MX"/>
        </w:rPr>
        <w:t>es</w:t>
      </w:r>
      <w:r w:rsidRPr="0096582C">
        <w:rPr>
          <w:rFonts w:eastAsia="Arial" w:cs="Arial"/>
          <w:i/>
          <w:spacing w:val="3"/>
          <w:sz w:val="22"/>
          <w:lang w:val="es-MX"/>
        </w:rPr>
        <w:t xml:space="preserve"> </w:t>
      </w:r>
      <w:r w:rsidRPr="0096582C">
        <w:rPr>
          <w:rFonts w:eastAsia="Arial" w:cs="Arial"/>
          <w:i/>
          <w:sz w:val="22"/>
          <w:lang w:val="es-MX"/>
        </w:rPr>
        <w:t>p</w:t>
      </w:r>
      <w:r w:rsidRPr="0096582C">
        <w:rPr>
          <w:rFonts w:eastAsia="Arial" w:cs="Arial"/>
          <w:i/>
          <w:spacing w:val="-1"/>
          <w:sz w:val="22"/>
          <w:lang w:val="es-MX"/>
        </w:rPr>
        <w:t>ú</w:t>
      </w:r>
      <w:r w:rsidRPr="0096582C">
        <w:rPr>
          <w:rFonts w:eastAsia="Arial" w:cs="Arial"/>
          <w:i/>
          <w:sz w:val="22"/>
          <w:lang w:val="es-MX"/>
        </w:rPr>
        <w:t>b</w:t>
      </w:r>
      <w:r w:rsidRPr="0096582C">
        <w:rPr>
          <w:rFonts w:eastAsia="Arial" w:cs="Arial"/>
          <w:i/>
          <w:spacing w:val="-1"/>
          <w:sz w:val="22"/>
          <w:lang w:val="es-MX"/>
        </w:rPr>
        <w:t>li</w:t>
      </w:r>
      <w:r w:rsidRPr="0096582C">
        <w:rPr>
          <w:rFonts w:eastAsia="Arial" w:cs="Arial"/>
          <w:i/>
          <w:sz w:val="22"/>
          <w:lang w:val="es-MX"/>
        </w:rPr>
        <w:t>cos</w:t>
      </w:r>
      <w:r w:rsidRPr="0096582C">
        <w:rPr>
          <w:rFonts w:eastAsia="Arial" w:cs="Arial"/>
          <w:i/>
          <w:spacing w:val="1"/>
          <w:sz w:val="22"/>
          <w:lang w:val="es-MX"/>
        </w:rPr>
        <w:t xml:space="preserve"> </w:t>
      </w:r>
      <w:r w:rsidRPr="0096582C">
        <w:rPr>
          <w:rFonts w:eastAsia="Arial" w:cs="Arial"/>
          <w:i/>
          <w:sz w:val="22"/>
          <w:lang w:val="es-MX"/>
        </w:rPr>
        <w:t>es</w:t>
      </w:r>
      <w:r w:rsidRPr="0096582C">
        <w:rPr>
          <w:rFonts w:eastAsia="Arial" w:cs="Arial"/>
          <w:i/>
          <w:spacing w:val="3"/>
          <w:sz w:val="22"/>
          <w:lang w:val="es-MX"/>
        </w:rPr>
        <w:t xml:space="preserve"> </w:t>
      </w:r>
      <w:r w:rsidRPr="0096582C">
        <w:rPr>
          <w:rFonts w:eastAsia="Arial" w:cs="Arial"/>
          <w:i/>
          <w:spacing w:val="-1"/>
          <w:sz w:val="22"/>
          <w:lang w:val="es-MX"/>
        </w:rPr>
        <w:t>i</w:t>
      </w:r>
      <w:r w:rsidRPr="0096582C">
        <w:rPr>
          <w:rFonts w:eastAsia="Arial" w:cs="Arial"/>
          <w:i/>
          <w:spacing w:val="-3"/>
          <w:sz w:val="22"/>
          <w:lang w:val="es-MX"/>
        </w:rPr>
        <w:t>n</w:t>
      </w:r>
      <w:r w:rsidRPr="0096582C">
        <w:rPr>
          <w:rFonts w:eastAsia="Arial" w:cs="Arial"/>
          <w:i/>
          <w:spacing w:val="1"/>
          <w:sz w:val="22"/>
          <w:lang w:val="es-MX"/>
        </w:rPr>
        <w:t>f</w:t>
      </w:r>
      <w:r w:rsidRPr="0096582C">
        <w:rPr>
          <w:rFonts w:eastAsia="Arial" w:cs="Arial"/>
          <w:i/>
          <w:sz w:val="22"/>
          <w:lang w:val="es-MX"/>
        </w:rPr>
        <w:t>o</w:t>
      </w:r>
      <w:r w:rsidRPr="0096582C">
        <w:rPr>
          <w:rFonts w:eastAsia="Arial" w:cs="Arial"/>
          <w:i/>
          <w:spacing w:val="-2"/>
          <w:sz w:val="22"/>
          <w:lang w:val="es-MX"/>
        </w:rPr>
        <w:t>r</w:t>
      </w:r>
      <w:r w:rsidRPr="0096582C">
        <w:rPr>
          <w:rFonts w:eastAsia="Arial" w:cs="Arial"/>
          <w:i/>
          <w:spacing w:val="1"/>
          <w:sz w:val="22"/>
          <w:lang w:val="es-MX"/>
        </w:rPr>
        <w:t>m</w:t>
      </w:r>
      <w:r w:rsidRPr="0096582C">
        <w:rPr>
          <w:rFonts w:eastAsia="Arial" w:cs="Arial"/>
          <w:i/>
          <w:sz w:val="22"/>
          <w:lang w:val="es-MX"/>
        </w:rPr>
        <w:t>ac</w:t>
      </w:r>
      <w:r w:rsidRPr="0096582C">
        <w:rPr>
          <w:rFonts w:eastAsia="Arial" w:cs="Arial"/>
          <w:i/>
          <w:spacing w:val="-4"/>
          <w:sz w:val="22"/>
          <w:lang w:val="es-MX"/>
        </w:rPr>
        <w:t>i</w:t>
      </w:r>
      <w:r w:rsidRPr="0096582C">
        <w:rPr>
          <w:rFonts w:eastAsia="Arial" w:cs="Arial"/>
          <w:i/>
          <w:sz w:val="22"/>
          <w:lang w:val="es-MX"/>
        </w:rPr>
        <w:t>ón</w:t>
      </w:r>
      <w:r w:rsidRPr="0096582C">
        <w:rPr>
          <w:rFonts w:eastAsia="Arial" w:cs="Arial"/>
          <w:i/>
          <w:spacing w:val="3"/>
          <w:sz w:val="22"/>
          <w:lang w:val="es-MX"/>
        </w:rPr>
        <w:t xml:space="preserve"> </w:t>
      </w:r>
      <w:r w:rsidRPr="0096582C">
        <w:rPr>
          <w:rFonts w:eastAsia="Arial" w:cs="Arial"/>
          <w:i/>
          <w:sz w:val="22"/>
          <w:lang w:val="es-MX"/>
        </w:rPr>
        <w:t>de</w:t>
      </w:r>
      <w:r w:rsidRPr="0096582C">
        <w:rPr>
          <w:rFonts w:eastAsia="Arial" w:cs="Arial"/>
          <w:i/>
          <w:spacing w:val="3"/>
          <w:sz w:val="22"/>
          <w:lang w:val="es-MX"/>
        </w:rPr>
        <w:t xml:space="preserve"> </w:t>
      </w:r>
      <w:r w:rsidRPr="0096582C">
        <w:rPr>
          <w:rFonts w:eastAsia="Arial" w:cs="Arial"/>
          <w:i/>
          <w:sz w:val="22"/>
          <w:lang w:val="es-MX"/>
        </w:rPr>
        <w:t>n</w:t>
      </w:r>
      <w:r w:rsidRPr="0096582C">
        <w:rPr>
          <w:rFonts w:eastAsia="Arial" w:cs="Arial"/>
          <w:i/>
          <w:spacing w:val="-3"/>
          <w:sz w:val="22"/>
          <w:lang w:val="es-MX"/>
        </w:rPr>
        <w:t>a</w:t>
      </w:r>
      <w:r w:rsidRPr="0096582C">
        <w:rPr>
          <w:rFonts w:eastAsia="Arial" w:cs="Arial"/>
          <w:i/>
          <w:spacing w:val="1"/>
          <w:sz w:val="22"/>
          <w:lang w:val="es-MX"/>
        </w:rPr>
        <w:t>t</w:t>
      </w:r>
      <w:r w:rsidRPr="0096582C">
        <w:rPr>
          <w:rFonts w:eastAsia="Arial" w:cs="Arial"/>
          <w:i/>
          <w:sz w:val="22"/>
          <w:lang w:val="es-MX"/>
        </w:rPr>
        <w:t>ura</w:t>
      </w:r>
      <w:r w:rsidRPr="0096582C">
        <w:rPr>
          <w:rFonts w:eastAsia="Arial" w:cs="Arial"/>
          <w:i/>
          <w:spacing w:val="-1"/>
          <w:sz w:val="22"/>
          <w:lang w:val="es-MX"/>
        </w:rPr>
        <w:t>l</w:t>
      </w:r>
      <w:r w:rsidRPr="0096582C">
        <w:rPr>
          <w:rFonts w:eastAsia="Arial" w:cs="Arial"/>
          <w:i/>
          <w:sz w:val="22"/>
          <w:lang w:val="es-MX"/>
        </w:rPr>
        <w:t>e</w:t>
      </w:r>
      <w:r w:rsidRPr="0096582C">
        <w:rPr>
          <w:rFonts w:eastAsia="Arial" w:cs="Arial"/>
          <w:i/>
          <w:spacing w:val="-3"/>
          <w:sz w:val="22"/>
          <w:lang w:val="es-MX"/>
        </w:rPr>
        <w:t>z</w:t>
      </w:r>
      <w:r w:rsidRPr="0096582C">
        <w:rPr>
          <w:rFonts w:eastAsia="Arial" w:cs="Arial"/>
          <w:i/>
          <w:sz w:val="22"/>
          <w:lang w:val="es-MX"/>
        </w:rPr>
        <w:t>a p</w:t>
      </w:r>
      <w:r w:rsidRPr="0096582C">
        <w:rPr>
          <w:rFonts w:eastAsia="Arial" w:cs="Arial"/>
          <w:i/>
          <w:spacing w:val="-1"/>
          <w:sz w:val="22"/>
          <w:lang w:val="es-MX"/>
        </w:rPr>
        <w:t>ú</w:t>
      </w:r>
      <w:r w:rsidRPr="0096582C">
        <w:rPr>
          <w:rFonts w:eastAsia="Arial" w:cs="Arial"/>
          <w:i/>
          <w:sz w:val="22"/>
          <w:lang w:val="es-MX"/>
        </w:rPr>
        <w:t>b</w:t>
      </w:r>
      <w:r w:rsidRPr="0096582C">
        <w:rPr>
          <w:rFonts w:eastAsia="Arial" w:cs="Arial"/>
          <w:i/>
          <w:spacing w:val="-1"/>
          <w:sz w:val="22"/>
          <w:lang w:val="es-MX"/>
        </w:rPr>
        <w:t>li</w:t>
      </w:r>
      <w:r w:rsidRPr="0096582C">
        <w:rPr>
          <w:rFonts w:eastAsia="Arial" w:cs="Arial"/>
          <w:i/>
          <w:sz w:val="22"/>
          <w:lang w:val="es-MX"/>
        </w:rPr>
        <w:t>ca.</w:t>
      </w:r>
      <w:r w:rsidRPr="0096582C">
        <w:rPr>
          <w:rFonts w:eastAsia="Arial" w:cs="Arial"/>
          <w:i/>
          <w:spacing w:val="7"/>
          <w:sz w:val="22"/>
          <w:lang w:val="es-MX"/>
        </w:rPr>
        <w:t xml:space="preserve"> </w:t>
      </w:r>
      <w:r w:rsidRPr="0096582C">
        <w:rPr>
          <w:rFonts w:eastAsia="Arial" w:cs="Arial"/>
          <w:i/>
          <w:spacing w:val="-1"/>
          <w:sz w:val="22"/>
          <w:lang w:val="es-MX"/>
        </w:rPr>
        <w:t>N</w:t>
      </w:r>
      <w:r w:rsidRPr="0096582C">
        <w:rPr>
          <w:rFonts w:eastAsia="Arial" w:cs="Arial"/>
          <w:i/>
          <w:sz w:val="22"/>
          <w:lang w:val="es-MX"/>
        </w:rPr>
        <w:t>o</w:t>
      </w:r>
      <w:r w:rsidRPr="0096582C">
        <w:rPr>
          <w:rFonts w:eastAsia="Arial" w:cs="Arial"/>
          <w:i/>
          <w:spacing w:val="3"/>
          <w:sz w:val="22"/>
          <w:lang w:val="es-MX"/>
        </w:rPr>
        <w:t xml:space="preserve"> </w:t>
      </w:r>
      <w:r w:rsidRPr="0096582C">
        <w:rPr>
          <w:rFonts w:eastAsia="Arial" w:cs="Arial"/>
          <w:i/>
          <w:sz w:val="22"/>
          <w:lang w:val="es-MX"/>
        </w:rPr>
        <w:t>o</w:t>
      </w:r>
      <w:r w:rsidRPr="0096582C">
        <w:rPr>
          <w:rFonts w:eastAsia="Arial" w:cs="Arial"/>
          <w:i/>
          <w:spacing w:val="-1"/>
          <w:sz w:val="22"/>
          <w:lang w:val="es-MX"/>
        </w:rPr>
        <w:t>b</w:t>
      </w:r>
      <w:r w:rsidRPr="0096582C">
        <w:rPr>
          <w:rFonts w:eastAsia="Arial" w:cs="Arial"/>
          <w:i/>
          <w:spacing w:val="-2"/>
          <w:sz w:val="22"/>
          <w:lang w:val="es-MX"/>
        </w:rPr>
        <w:t>s</w:t>
      </w:r>
      <w:r w:rsidRPr="0096582C">
        <w:rPr>
          <w:rFonts w:eastAsia="Arial" w:cs="Arial"/>
          <w:i/>
          <w:spacing w:val="1"/>
          <w:sz w:val="22"/>
          <w:lang w:val="es-MX"/>
        </w:rPr>
        <w:t>t</w:t>
      </w:r>
      <w:r w:rsidRPr="0096582C">
        <w:rPr>
          <w:rFonts w:eastAsia="Arial" w:cs="Arial"/>
          <w:i/>
          <w:sz w:val="22"/>
          <w:lang w:val="es-MX"/>
        </w:rPr>
        <w:t>a</w:t>
      </w:r>
      <w:r w:rsidRPr="0096582C">
        <w:rPr>
          <w:rFonts w:eastAsia="Arial" w:cs="Arial"/>
          <w:i/>
          <w:spacing w:val="-1"/>
          <w:sz w:val="22"/>
          <w:lang w:val="es-MX"/>
        </w:rPr>
        <w:t>n</w:t>
      </w:r>
      <w:r w:rsidRPr="0096582C">
        <w:rPr>
          <w:rFonts w:eastAsia="Arial" w:cs="Arial"/>
          <w:i/>
          <w:spacing w:val="1"/>
          <w:sz w:val="22"/>
          <w:lang w:val="es-MX"/>
        </w:rPr>
        <w:t>t</w:t>
      </w:r>
      <w:r w:rsidRPr="0096582C">
        <w:rPr>
          <w:rFonts w:eastAsia="Arial" w:cs="Arial"/>
          <w:i/>
          <w:sz w:val="22"/>
          <w:lang w:val="es-MX"/>
        </w:rPr>
        <w:t>e</w:t>
      </w:r>
      <w:r w:rsidRPr="0096582C">
        <w:rPr>
          <w:rFonts w:eastAsia="Arial" w:cs="Arial"/>
          <w:i/>
          <w:spacing w:val="3"/>
          <w:sz w:val="22"/>
          <w:lang w:val="es-MX"/>
        </w:rPr>
        <w:t xml:space="preserve"> </w:t>
      </w:r>
      <w:r w:rsidRPr="0096582C">
        <w:rPr>
          <w:rFonts w:eastAsia="Arial" w:cs="Arial"/>
          <w:i/>
          <w:spacing w:val="-1"/>
          <w:sz w:val="22"/>
          <w:lang w:val="es-MX"/>
        </w:rPr>
        <w:t>l</w:t>
      </w:r>
      <w:r w:rsidRPr="0096582C">
        <w:rPr>
          <w:rFonts w:eastAsia="Arial" w:cs="Arial"/>
          <w:i/>
          <w:sz w:val="22"/>
          <w:lang w:val="es-MX"/>
        </w:rPr>
        <w:t>o</w:t>
      </w:r>
      <w:r w:rsidRPr="0096582C">
        <w:rPr>
          <w:rFonts w:eastAsia="Arial" w:cs="Arial"/>
          <w:i/>
          <w:spacing w:val="3"/>
          <w:sz w:val="22"/>
          <w:lang w:val="es-MX"/>
        </w:rPr>
        <w:t xml:space="preserve"> </w:t>
      </w:r>
      <w:r w:rsidRPr="0096582C">
        <w:rPr>
          <w:rFonts w:eastAsia="Arial" w:cs="Arial"/>
          <w:i/>
          <w:spacing w:val="-3"/>
          <w:sz w:val="22"/>
          <w:lang w:val="es-MX"/>
        </w:rPr>
        <w:t>a</w:t>
      </w:r>
      <w:r w:rsidRPr="0096582C">
        <w:rPr>
          <w:rFonts w:eastAsia="Arial" w:cs="Arial"/>
          <w:i/>
          <w:sz w:val="22"/>
          <w:lang w:val="es-MX"/>
        </w:rPr>
        <w:t>nte</w:t>
      </w:r>
      <w:r w:rsidRPr="0096582C">
        <w:rPr>
          <w:rFonts w:eastAsia="Arial" w:cs="Arial"/>
          <w:i/>
          <w:spacing w:val="1"/>
          <w:sz w:val="22"/>
          <w:lang w:val="es-MX"/>
        </w:rPr>
        <w:t>r</w:t>
      </w:r>
      <w:r w:rsidRPr="0096582C">
        <w:rPr>
          <w:rFonts w:eastAsia="Arial" w:cs="Arial"/>
          <w:i/>
          <w:spacing w:val="-1"/>
          <w:sz w:val="22"/>
          <w:lang w:val="es-MX"/>
        </w:rPr>
        <w:t>i</w:t>
      </w:r>
      <w:r w:rsidRPr="0096582C">
        <w:rPr>
          <w:rFonts w:eastAsia="Arial" w:cs="Arial"/>
          <w:i/>
          <w:sz w:val="22"/>
          <w:lang w:val="es-MX"/>
        </w:rPr>
        <w:t>o</w:t>
      </w:r>
      <w:r w:rsidRPr="0096582C">
        <w:rPr>
          <w:rFonts w:eastAsia="Arial" w:cs="Arial"/>
          <w:i/>
          <w:spacing w:val="-2"/>
          <w:sz w:val="22"/>
          <w:lang w:val="es-MX"/>
        </w:rPr>
        <w:t>r</w:t>
      </w:r>
      <w:r w:rsidRPr="0096582C">
        <w:rPr>
          <w:rFonts w:eastAsia="Arial" w:cs="Arial"/>
          <w:i/>
          <w:sz w:val="22"/>
          <w:lang w:val="es-MX"/>
        </w:rPr>
        <w:t>,</w:t>
      </w:r>
      <w:r w:rsidRPr="0096582C">
        <w:rPr>
          <w:rFonts w:eastAsia="Arial" w:cs="Arial"/>
          <w:i/>
          <w:spacing w:val="5"/>
          <w:sz w:val="22"/>
          <w:lang w:val="es-MX"/>
        </w:rPr>
        <w:t xml:space="preserve"> </w:t>
      </w:r>
      <w:r w:rsidRPr="0096582C">
        <w:rPr>
          <w:rFonts w:eastAsia="Arial" w:cs="Arial"/>
          <w:i/>
          <w:sz w:val="22"/>
          <w:lang w:val="es-MX"/>
        </w:rPr>
        <w:t>el</w:t>
      </w:r>
      <w:r w:rsidRPr="0096582C">
        <w:rPr>
          <w:rFonts w:eastAsia="Arial" w:cs="Arial"/>
          <w:i/>
          <w:spacing w:val="2"/>
          <w:sz w:val="22"/>
          <w:lang w:val="es-MX"/>
        </w:rPr>
        <w:t xml:space="preserve"> </w:t>
      </w:r>
      <w:r w:rsidRPr="0096582C">
        <w:rPr>
          <w:rFonts w:eastAsia="Arial" w:cs="Arial"/>
          <w:i/>
          <w:spacing w:val="1"/>
          <w:sz w:val="22"/>
          <w:lang w:val="es-MX"/>
        </w:rPr>
        <w:t>m</w:t>
      </w:r>
      <w:r w:rsidRPr="0096582C">
        <w:rPr>
          <w:rFonts w:eastAsia="Arial" w:cs="Arial"/>
          <w:i/>
          <w:spacing w:val="-1"/>
          <w:sz w:val="22"/>
          <w:lang w:val="es-MX"/>
        </w:rPr>
        <w:t>i</w:t>
      </w:r>
      <w:r w:rsidRPr="0096582C">
        <w:rPr>
          <w:rFonts w:eastAsia="Arial" w:cs="Arial"/>
          <w:i/>
          <w:sz w:val="22"/>
          <w:lang w:val="es-MX"/>
        </w:rPr>
        <w:t>s</w:t>
      </w:r>
      <w:r w:rsidRPr="0096582C">
        <w:rPr>
          <w:rFonts w:eastAsia="Arial" w:cs="Arial"/>
          <w:i/>
          <w:spacing w:val="1"/>
          <w:sz w:val="22"/>
          <w:lang w:val="es-MX"/>
        </w:rPr>
        <w:t>m</w:t>
      </w:r>
      <w:r w:rsidRPr="0096582C">
        <w:rPr>
          <w:rFonts w:eastAsia="Arial" w:cs="Arial"/>
          <w:i/>
          <w:sz w:val="22"/>
          <w:lang w:val="es-MX"/>
        </w:rPr>
        <w:t>o</w:t>
      </w:r>
      <w:r w:rsidRPr="0096582C">
        <w:rPr>
          <w:rFonts w:eastAsia="Arial" w:cs="Arial"/>
          <w:i/>
          <w:spacing w:val="1"/>
          <w:sz w:val="22"/>
          <w:lang w:val="es-MX"/>
        </w:rPr>
        <w:t xml:space="preserve"> </w:t>
      </w:r>
      <w:r w:rsidRPr="0096582C">
        <w:rPr>
          <w:rFonts w:eastAsia="Arial" w:cs="Arial"/>
          <w:i/>
          <w:sz w:val="22"/>
          <w:lang w:val="es-MX"/>
        </w:rPr>
        <w:t>prece</w:t>
      </w:r>
      <w:r w:rsidRPr="0096582C">
        <w:rPr>
          <w:rFonts w:eastAsia="Arial" w:cs="Arial"/>
          <w:i/>
          <w:spacing w:val="-3"/>
          <w:sz w:val="22"/>
          <w:lang w:val="es-MX"/>
        </w:rPr>
        <w:t>p</w:t>
      </w:r>
      <w:r w:rsidRPr="0096582C">
        <w:rPr>
          <w:rFonts w:eastAsia="Arial" w:cs="Arial"/>
          <w:i/>
          <w:spacing w:val="-1"/>
          <w:sz w:val="22"/>
          <w:lang w:val="es-MX"/>
        </w:rPr>
        <w:t>t</w:t>
      </w:r>
      <w:r w:rsidRPr="0096582C">
        <w:rPr>
          <w:rFonts w:eastAsia="Arial" w:cs="Arial"/>
          <w:i/>
          <w:sz w:val="22"/>
          <w:lang w:val="es-MX"/>
        </w:rPr>
        <w:t>o</w:t>
      </w:r>
      <w:r w:rsidRPr="0096582C">
        <w:rPr>
          <w:rFonts w:eastAsia="Arial" w:cs="Arial"/>
          <w:i/>
          <w:spacing w:val="6"/>
          <w:sz w:val="22"/>
          <w:lang w:val="es-MX"/>
        </w:rPr>
        <w:t xml:space="preserve"> </w:t>
      </w:r>
      <w:r w:rsidRPr="0096582C">
        <w:rPr>
          <w:rFonts w:eastAsia="Arial" w:cs="Arial"/>
          <w:i/>
          <w:sz w:val="22"/>
          <w:lang w:val="es-MX"/>
        </w:rPr>
        <w:t>e</w:t>
      </w:r>
      <w:r w:rsidRPr="0096582C">
        <w:rPr>
          <w:rFonts w:eastAsia="Arial" w:cs="Arial"/>
          <w:i/>
          <w:spacing w:val="-3"/>
          <w:sz w:val="22"/>
          <w:lang w:val="es-MX"/>
        </w:rPr>
        <w:t>s</w:t>
      </w:r>
      <w:r w:rsidRPr="0096582C">
        <w:rPr>
          <w:rFonts w:eastAsia="Arial" w:cs="Arial"/>
          <w:i/>
          <w:spacing w:val="1"/>
          <w:sz w:val="22"/>
          <w:lang w:val="es-MX"/>
        </w:rPr>
        <w:t>t</w:t>
      </w:r>
      <w:r w:rsidRPr="0096582C">
        <w:rPr>
          <w:rFonts w:eastAsia="Arial" w:cs="Arial"/>
          <w:i/>
          <w:sz w:val="22"/>
          <w:lang w:val="es-MX"/>
        </w:rPr>
        <w:t>a</w:t>
      </w:r>
      <w:r w:rsidRPr="0096582C">
        <w:rPr>
          <w:rFonts w:eastAsia="Arial" w:cs="Arial"/>
          <w:i/>
          <w:spacing w:val="-1"/>
          <w:sz w:val="22"/>
          <w:lang w:val="es-MX"/>
        </w:rPr>
        <w:t>bl</w:t>
      </w:r>
      <w:r w:rsidRPr="0096582C">
        <w:rPr>
          <w:rFonts w:eastAsia="Arial" w:cs="Arial"/>
          <w:i/>
          <w:sz w:val="22"/>
          <w:lang w:val="es-MX"/>
        </w:rPr>
        <w:t>ece</w:t>
      </w:r>
      <w:r w:rsidRPr="0096582C">
        <w:rPr>
          <w:rFonts w:eastAsia="Arial" w:cs="Arial"/>
          <w:i/>
          <w:spacing w:val="3"/>
          <w:sz w:val="22"/>
          <w:lang w:val="es-MX"/>
        </w:rPr>
        <w:t xml:space="preserve"> </w:t>
      </w:r>
      <w:r w:rsidRPr="0096582C">
        <w:rPr>
          <w:rFonts w:eastAsia="Arial" w:cs="Arial"/>
          <w:i/>
          <w:spacing w:val="-1"/>
          <w:sz w:val="22"/>
          <w:lang w:val="es-MX"/>
        </w:rPr>
        <w:t>l</w:t>
      </w:r>
      <w:r w:rsidRPr="0096582C">
        <w:rPr>
          <w:rFonts w:eastAsia="Arial" w:cs="Arial"/>
          <w:i/>
          <w:sz w:val="22"/>
          <w:lang w:val="es-MX"/>
        </w:rPr>
        <w:t>a</w:t>
      </w:r>
      <w:r w:rsidRPr="0096582C">
        <w:rPr>
          <w:rFonts w:eastAsia="Arial" w:cs="Arial"/>
          <w:i/>
          <w:spacing w:val="6"/>
          <w:sz w:val="22"/>
          <w:lang w:val="es-MX"/>
        </w:rPr>
        <w:t xml:space="preserve"> </w:t>
      </w:r>
      <w:r w:rsidRPr="0096582C">
        <w:rPr>
          <w:rFonts w:eastAsia="Arial" w:cs="Arial"/>
          <w:i/>
          <w:sz w:val="22"/>
          <w:lang w:val="es-MX"/>
        </w:rPr>
        <w:t>p</w:t>
      </w:r>
      <w:r w:rsidRPr="0096582C">
        <w:rPr>
          <w:rFonts w:eastAsia="Arial" w:cs="Arial"/>
          <w:i/>
          <w:spacing w:val="-1"/>
          <w:sz w:val="22"/>
          <w:lang w:val="es-MX"/>
        </w:rPr>
        <w:t>o</w:t>
      </w:r>
      <w:r w:rsidRPr="0096582C">
        <w:rPr>
          <w:rFonts w:eastAsia="Arial" w:cs="Arial"/>
          <w:i/>
          <w:sz w:val="22"/>
          <w:lang w:val="es-MX"/>
        </w:rPr>
        <w:t>s</w:t>
      </w:r>
      <w:r w:rsidRPr="0096582C">
        <w:rPr>
          <w:rFonts w:eastAsia="Arial" w:cs="Arial"/>
          <w:i/>
          <w:spacing w:val="-1"/>
          <w:sz w:val="22"/>
          <w:lang w:val="es-MX"/>
        </w:rPr>
        <w:t>i</w:t>
      </w:r>
      <w:r w:rsidRPr="0096582C">
        <w:rPr>
          <w:rFonts w:eastAsia="Arial" w:cs="Arial"/>
          <w:i/>
          <w:sz w:val="22"/>
          <w:lang w:val="es-MX"/>
        </w:rPr>
        <w:t>b</w:t>
      </w:r>
      <w:r w:rsidRPr="0096582C">
        <w:rPr>
          <w:rFonts w:eastAsia="Arial" w:cs="Arial"/>
          <w:i/>
          <w:spacing w:val="-1"/>
          <w:sz w:val="22"/>
          <w:lang w:val="es-MX"/>
        </w:rPr>
        <w:t>ili</w:t>
      </w:r>
      <w:r w:rsidRPr="0096582C">
        <w:rPr>
          <w:rFonts w:eastAsia="Arial" w:cs="Arial"/>
          <w:i/>
          <w:sz w:val="22"/>
          <w:lang w:val="es-MX"/>
        </w:rPr>
        <w:t>d</w:t>
      </w:r>
      <w:r w:rsidRPr="0096582C">
        <w:rPr>
          <w:rFonts w:eastAsia="Arial" w:cs="Arial"/>
          <w:i/>
          <w:spacing w:val="-1"/>
          <w:sz w:val="22"/>
          <w:lang w:val="es-MX"/>
        </w:rPr>
        <w:t>a</w:t>
      </w:r>
      <w:r w:rsidRPr="0096582C">
        <w:rPr>
          <w:rFonts w:eastAsia="Arial" w:cs="Arial"/>
          <w:i/>
          <w:sz w:val="22"/>
          <w:lang w:val="es-MX"/>
        </w:rPr>
        <w:t>d</w:t>
      </w:r>
      <w:r w:rsidRPr="0096582C">
        <w:rPr>
          <w:rFonts w:eastAsia="Arial" w:cs="Arial"/>
          <w:i/>
          <w:spacing w:val="6"/>
          <w:sz w:val="22"/>
          <w:lang w:val="es-MX"/>
        </w:rPr>
        <w:t xml:space="preserve"> </w:t>
      </w:r>
      <w:r w:rsidRPr="0096582C">
        <w:rPr>
          <w:rFonts w:eastAsia="Arial" w:cs="Arial"/>
          <w:i/>
          <w:sz w:val="22"/>
          <w:lang w:val="es-MX"/>
        </w:rPr>
        <w:t xml:space="preserve">de </w:t>
      </w:r>
      <w:r w:rsidRPr="0096582C">
        <w:rPr>
          <w:rFonts w:eastAsia="Arial" w:cs="Arial"/>
          <w:i/>
          <w:spacing w:val="2"/>
          <w:sz w:val="22"/>
          <w:lang w:val="es-MX"/>
        </w:rPr>
        <w:t>q</w:t>
      </w:r>
      <w:r w:rsidRPr="0096582C">
        <w:rPr>
          <w:rFonts w:eastAsia="Arial" w:cs="Arial"/>
          <w:i/>
          <w:sz w:val="22"/>
          <w:lang w:val="es-MX"/>
        </w:rPr>
        <w:t>ue</w:t>
      </w:r>
      <w:r w:rsidRPr="0096582C">
        <w:rPr>
          <w:rFonts w:eastAsia="Arial" w:cs="Arial"/>
          <w:i/>
          <w:spacing w:val="3"/>
          <w:sz w:val="22"/>
          <w:lang w:val="es-MX"/>
        </w:rPr>
        <w:t xml:space="preserve"> </w:t>
      </w:r>
      <w:r w:rsidRPr="0096582C">
        <w:rPr>
          <w:rFonts w:eastAsia="Arial" w:cs="Arial"/>
          <w:i/>
          <w:sz w:val="22"/>
          <w:lang w:val="es-MX"/>
        </w:rPr>
        <w:t>e</w:t>
      </w:r>
      <w:r w:rsidRPr="0096582C">
        <w:rPr>
          <w:rFonts w:eastAsia="Arial" w:cs="Arial"/>
          <w:i/>
          <w:spacing w:val="-3"/>
          <w:sz w:val="22"/>
          <w:lang w:val="es-MX"/>
        </w:rPr>
        <w:t>x</w:t>
      </w:r>
      <w:r w:rsidRPr="0096582C">
        <w:rPr>
          <w:rFonts w:eastAsia="Arial" w:cs="Arial"/>
          <w:i/>
          <w:spacing w:val="-1"/>
          <w:sz w:val="22"/>
          <w:lang w:val="es-MX"/>
        </w:rPr>
        <w:t>i</w:t>
      </w:r>
      <w:r w:rsidRPr="0096582C">
        <w:rPr>
          <w:rFonts w:eastAsia="Arial" w:cs="Arial"/>
          <w:i/>
          <w:sz w:val="22"/>
          <w:lang w:val="es-MX"/>
        </w:rPr>
        <w:t>s</w:t>
      </w:r>
      <w:r w:rsidRPr="0096582C">
        <w:rPr>
          <w:rFonts w:eastAsia="Arial" w:cs="Arial"/>
          <w:i/>
          <w:spacing w:val="1"/>
          <w:sz w:val="22"/>
          <w:lang w:val="es-MX"/>
        </w:rPr>
        <w:t>t</w:t>
      </w:r>
      <w:r w:rsidRPr="0096582C">
        <w:rPr>
          <w:rFonts w:eastAsia="Arial" w:cs="Arial"/>
          <w:i/>
          <w:sz w:val="22"/>
          <w:lang w:val="es-MX"/>
        </w:rPr>
        <w:t>an e</w:t>
      </w:r>
      <w:r w:rsidRPr="0096582C">
        <w:rPr>
          <w:rFonts w:eastAsia="Arial" w:cs="Arial"/>
          <w:i/>
          <w:spacing w:val="-3"/>
          <w:sz w:val="22"/>
          <w:lang w:val="es-MX"/>
        </w:rPr>
        <w:t>x</w:t>
      </w:r>
      <w:r w:rsidRPr="0096582C">
        <w:rPr>
          <w:rFonts w:eastAsia="Arial" w:cs="Arial"/>
          <w:i/>
          <w:sz w:val="22"/>
          <w:lang w:val="es-MX"/>
        </w:rPr>
        <w:t>ce</w:t>
      </w:r>
      <w:r w:rsidRPr="0096582C">
        <w:rPr>
          <w:rFonts w:eastAsia="Arial" w:cs="Arial"/>
          <w:i/>
          <w:spacing w:val="-1"/>
          <w:sz w:val="22"/>
          <w:lang w:val="es-MX"/>
        </w:rPr>
        <w:t>p</w:t>
      </w:r>
      <w:r w:rsidRPr="0096582C">
        <w:rPr>
          <w:rFonts w:eastAsia="Arial" w:cs="Arial"/>
          <w:i/>
          <w:sz w:val="22"/>
          <w:lang w:val="es-MX"/>
        </w:rPr>
        <w:t>c</w:t>
      </w:r>
      <w:r w:rsidRPr="0096582C">
        <w:rPr>
          <w:rFonts w:eastAsia="Arial" w:cs="Arial"/>
          <w:i/>
          <w:spacing w:val="-1"/>
          <w:sz w:val="22"/>
          <w:lang w:val="es-MX"/>
        </w:rPr>
        <w:t>i</w:t>
      </w:r>
      <w:r w:rsidRPr="0096582C">
        <w:rPr>
          <w:rFonts w:eastAsia="Arial" w:cs="Arial"/>
          <w:i/>
          <w:sz w:val="22"/>
          <w:lang w:val="es-MX"/>
        </w:rPr>
        <w:t>o</w:t>
      </w:r>
      <w:r w:rsidRPr="0096582C">
        <w:rPr>
          <w:rFonts w:eastAsia="Arial" w:cs="Arial"/>
          <w:i/>
          <w:spacing w:val="-1"/>
          <w:sz w:val="22"/>
          <w:lang w:val="es-MX"/>
        </w:rPr>
        <w:t>n</w:t>
      </w:r>
      <w:r w:rsidRPr="0096582C">
        <w:rPr>
          <w:rFonts w:eastAsia="Arial" w:cs="Arial"/>
          <w:i/>
          <w:sz w:val="22"/>
          <w:lang w:val="es-MX"/>
        </w:rPr>
        <w:t>es</w:t>
      </w:r>
      <w:r w:rsidRPr="0096582C">
        <w:rPr>
          <w:rFonts w:eastAsia="Arial" w:cs="Arial"/>
          <w:i/>
          <w:spacing w:val="20"/>
          <w:sz w:val="22"/>
          <w:lang w:val="es-MX"/>
        </w:rPr>
        <w:t xml:space="preserve"> </w:t>
      </w:r>
      <w:r w:rsidRPr="0096582C">
        <w:rPr>
          <w:rFonts w:eastAsia="Arial" w:cs="Arial"/>
          <w:i/>
          <w:sz w:val="22"/>
          <w:lang w:val="es-MX"/>
        </w:rPr>
        <w:t>a</w:t>
      </w:r>
      <w:r w:rsidRPr="0096582C">
        <w:rPr>
          <w:rFonts w:eastAsia="Arial" w:cs="Arial"/>
          <w:i/>
          <w:spacing w:val="20"/>
          <w:sz w:val="22"/>
          <w:lang w:val="es-MX"/>
        </w:rPr>
        <w:t xml:space="preserve"> </w:t>
      </w:r>
      <w:r w:rsidRPr="0096582C">
        <w:rPr>
          <w:rFonts w:eastAsia="Arial" w:cs="Arial"/>
          <w:i/>
          <w:spacing w:val="-1"/>
          <w:sz w:val="22"/>
          <w:lang w:val="es-MX"/>
        </w:rPr>
        <w:t>l</w:t>
      </w:r>
      <w:r w:rsidRPr="0096582C">
        <w:rPr>
          <w:rFonts w:eastAsia="Arial" w:cs="Arial"/>
          <w:i/>
          <w:sz w:val="22"/>
          <w:lang w:val="es-MX"/>
        </w:rPr>
        <w:t>as</w:t>
      </w:r>
      <w:r w:rsidRPr="0096582C">
        <w:rPr>
          <w:rFonts w:eastAsia="Arial" w:cs="Arial"/>
          <w:i/>
          <w:spacing w:val="18"/>
          <w:sz w:val="22"/>
          <w:lang w:val="es-MX"/>
        </w:rPr>
        <w:t xml:space="preserve"> </w:t>
      </w:r>
      <w:r w:rsidRPr="0096582C">
        <w:rPr>
          <w:rFonts w:eastAsia="Arial" w:cs="Arial"/>
          <w:i/>
          <w:sz w:val="22"/>
          <w:lang w:val="es-MX"/>
        </w:rPr>
        <w:t>o</w:t>
      </w:r>
      <w:r w:rsidRPr="0096582C">
        <w:rPr>
          <w:rFonts w:eastAsia="Arial" w:cs="Arial"/>
          <w:i/>
          <w:spacing w:val="-1"/>
          <w:sz w:val="22"/>
          <w:lang w:val="es-MX"/>
        </w:rPr>
        <w:t>bli</w:t>
      </w:r>
      <w:r w:rsidRPr="0096582C">
        <w:rPr>
          <w:rFonts w:eastAsia="Arial" w:cs="Arial"/>
          <w:i/>
          <w:spacing w:val="2"/>
          <w:sz w:val="22"/>
          <w:lang w:val="es-MX"/>
        </w:rPr>
        <w:t>g</w:t>
      </w:r>
      <w:r w:rsidRPr="0096582C">
        <w:rPr>
          <w:rFonts w:eastAsia="Arial" w:cs="Arial"/>
          <w:i/>
          <w:spacing w:val="-3"/>
          <w:sz w:val="22"/>
          <w:lang w:val="es-MX"/>
        </w:rPr>
        <w:t>a</w:t>
      </w:r>
      <w:r w:rsidRPr="0096582C">
        <w:rPr>
          <w:rFonts w:eastAsia="Arial" w:cs="Arial"/>
          <w:i/>
          <w:sz w:val="22"/>
          <w:lang w:val="es-MX"/>
        </w:rPr>
        <w:t>c</w:t>
      </w:r>
      <w:r w:rsidRPr="0096582C">
        <w:rPr>
          <w:rFonts w:eastAsia="Arial" w:cs="Arial"/>
          <w:i/>
          <w:spacing w:val="-1"/>
          <w:sz w:val="22"/>
          <w:lang w:val="es-MX"/>
        </w:rPr>
        <w:t>i</w:t>
      </w:r>
      <w:r w:rsidRPr="0096582C">
        <w:rPr>
          <w:rFonts w:eastAsia="Arial" w:cs="Arial"/>
          <w:i/>
          <w:sz w:val="22"/>
          <w:lang w:val="es-MX"/>
        </w:rPr>
        <w:t>o</w:t>
      </w:r>
      <w:r w:rsidRPr="0096582C">
        <w:rPr>
          <w:rFonts w:eastAsia="Arial" w:cs="Arial"/>
          <w:i/>
          <w:spacing w:val="-1"/>
          <w:sz w:val="22"/>
          <w:lang w:val="es-MX"/>
        </w:rPr>
        <w:t>n</w:t>
      </w:r>
      <w:r w:rsidRPr="0096582C">
        <w:rPr>
          <w:rFonts w:eastAsia="Arial" w:cs="Arial"/>
          <w:i/>
          <w:sz w:val="22"/>
          <w:lang w:val="es-MX"/>
        </w:rPr>
        <w:t>es</w:t>
      </w:r>
      <w:r w:rsidRPr="0096582C">
        <w:rPr>
          <w:rFonts w:eastAsia="Arial" w:cs="Arial"/>
          <w:i/>
          <w:spacing w:val="20"/>
          <w:sz w:val="22"/>
          <w:lang w:val="es-MX"/>
        </w:rPr>
        <w:t xml:space="preserve"> </w:t>
      </w:r>
      <w:r w:rsidRPr="0096582C">
        <w:rPr>
          <w:rFonts w:eastAsia="Arial" w:cs="Arial"/>
          <w:i/>
          <w:sz w:val="22"/>
          <w:lang w:val="es-MX"/>
        </w:rPr>
        <w:t>a</w:t>
      </w:r>
      <w:r w:rsidRPr="0096582C">
        <w:rPr>
          <w:rFonts w:eastAsia="Arial" w:cs="Arial"/>
          <w:i/>
          <w:spacing w:val="-1"/>
          <w:sz w:val="22"/>
          <w:lang w:val="es-MX"/>
        </w:rPr>
        <w:t>h</w:t>
      </w:r>
      <w:r w:rsidRPr="0096582C">
        <w:rPr>
          <w:rFonts w:eastAsia="Arial" w:cs="Arial"/>
          <w:i/>
          <w:sz w:val="22"/>
          <w:lang w:val="es-MX"/>
        </w:rPr>
        <w:t>í</w:t>
      </w:r>
      <w:r w:rsidRPr="0096582C">
        <w:rPr>
          <w:rFonts w:eastAsia="Arial" w:cs="Arial"/>
          <w:i/>
          <w:spacing w:val="17"/>
          <w:sz w:val="22"/>
          <w:lang w:val="es-MX"/>
        </w:rPr>
        <w:t xml:space="preserve"> </w:t>
      </w:r>
      <w:r w:rsidRPr="0096582C">
        <w:rPr>
          <w:rFonts w:eastAsia="Arial" w:cs="Arial"/>
          <w:i/>
          <w:sz w:val="22"/>
          <w:lang w:val="es-MX"/>
        </w:rPr>
        <w:t>estab</w:t>
      </w:r>
      <w:r w:rsidRPr="0096582C">
        <w:rPr>
          <w:rFonts w:eastAsia="Arial" w:cs="Arial"/>
          <w:i/>
          <w:spacing w:val="-1"/>
          <w:sz w:val="22"/>
          <w:lang w:val="es-MX"/>
        </w:rPr>
        <w:t>l</w:t>
      </w:r>
      <w:r w:rsidRPr="0096582C">
        <w:rPr>
          <w:rFonts w:eastAsia="Arial" w:cs="Arial"/>
          <w:i/>
          <w:sz w:val="22"/>
          <w:lang w:val="es-MX"/>
        </w:rPr>
        <w:t>ec</w:t>
      </w:r>
      <w:r w:rsidRPr="0096582C">
        <w:rPr>
          <w:rFonts w:eastAsia="Arial" w:cs="Arial"/>
          <w:i/>
          <w:spacing w:val="-1"/>
          <w:sz w:val="22"/>
          <w:lang w:val="es-MX"/>
        </w:rPr>
        <w:t>i</w:t>
      </w:r>
      <w:r w:rsidRPr="0096582C">
        <w:rPr>
          <w:rFonts w:eastAsia="Arial" w:cs="Arial"/>
          <w:i/>
          <w:sz w:val="22"/>
          <w:lang w:val="es-MX"/>
        </w:rPr>
        <w:t>d</w:t>
      </w:r>
      <w:r w:rsidRPr="0096582C">
        <w:rPr>
          <w:rFonts w:eastAsia="Arial" w:cs="Arial"/>
          <w:i/>
          <w:spacing w:val="-1"/>
          <w:sz w:val="22"/>
          <w:lang w:val="es-MX"/>
        </w:rPr>
        <w:t>a</w:t>
      </w:r>
      <w:r w:rsidRPr="0096582C">
        <w:rPr>
          <w:rFonts w:eastAsia="Arial" w:cs="Arial"/>
          <w:i/>
          <w:sz w:val="22"/>
          <w:lang w:val="es-MX"/>
        </w:rPr>
        <w:t>s</w:t>
      </w:r>
      <w:r w:rsidRPr="0096582C">
        <w:rPr>
          <w:rFonts w:eastAsia="Arial" w:cs="Arial"/>
          <w:i/>
          <w:spacing w:val="16"/>
          <w:sz w:val="22"/>
          <w:lang w:val="es-MX"/>
        </w:rPr>
        <w:t xml:space="preserve"> </w:t>
      </w:r>
      <w:r w:rsidRPr="0096582C">
        <w:rPr>
          <w:rFonts w:eastAsia="Arial" w:cs="Arial"/>
          <w:i/>
          <w:sz w:val="22"/>
          <w:lang w:val="es-MX"/>
        </w:rPr>
        <w:t>cu</w:t>
      </w:r>
      <w:r w:rsidRPr="0096582C">
        <w:rPr>
          <w:rFonts w:eastAsia="Arial" w:cs="Arial"/>
          <w:i/>
          <w:spacing w:val="-1"/>
          <w:sz w:val="22"/>
          <w:lang w:val="es-MX"/>
        </w:rPr>
        <w:t>a</w:t>
      </w:r>
      <w:r w:rsidRPr="0096582C">
        <w:rPr>
          <w:rFonts w:eastAsia="Arial" w:cs="Arial"/>
          <w:i/>
          <w:sz w:val="22"/>
          <w:lang w:val="es-MX"/>
        </w:rPr>
        <w:t>n</w:t>
      </w:r>
      <w:r w:rsidRPr="0096582C">
        <w:rPr>
          <w:rFonts w:eastAsia="Arial" w:cs="Arial"/>
          <w:i/>
          <w:spacing w:val="-1"/>
          <w:sz w:val="22"/>
          <w:lang w:val="es-MX"/>
        </w:rPr>
        <w:t>d</w:t>
      </w:r>
      <w:r w:rsidRPr="0096582C">
        <w:rPr>
          <w:rFonts w:eastAsia="Arial" w:cs="Arial"/>
          <w:i/>
          <w:sz w:val="22"/>
          <w:lang w:val="es-MX"/>
        </w:rPr>
        <w:t>o</w:t>
      </w:r>
      <w:r w:rsidRPr="0096582C">
        <w:rPr>
          <w:rFonts w:eastAsia="Arial" w:cs="Arial"/>
          <w:i/>
          <w:spacing w:val="20"/>
          <w:sz w:val="22"/>
          <w:lang w:val="es-MX"/>
        </w:rPr>
        <w:t xml:space="preserve"> </w:t>
      </w:r>
      <w:r w:rsidRPr="0096582C">
        <w:rPr>
          <w:rFonts w:eastAsia="Arial" w:cs="Arial"/>
          <w:i/>
          <w:spacing w:val="-1"/>
          <w:sz w:val="22"/>
          <w:lang w:val="es-MX"/>
        </w:rPr>
        <w:t>l</w:t>
      </w:r>
      <w:r w:rsidRPr="0096582C">
        <w:rPr>
          <w:rFonts w:eastAsia="Arial" w:cs="Arial"/>
          <w:i/>
          <w:sz w:val="22"/>
          <w:lang w:val="es-MX"/>
        </w:rPr>
        <w:t>a</w:t>
      </w:r>
      <w:r w:rsidRPr="0096582C">
        <w:rPr>
          <w:rFonts w:eastAsia="Arial" w:cs="Arial"/>
          <w:i/>
          <w:spacing w:val="18"/>
          <w:sz w:val="22"/>
          <w:lang w:val="es-MX"/>
        </w:rPr>
        <w:t xml:space="preserve"> </w:t>
      </w:r>
      <w:r w:rsidRPr="0096582C">
        <w:rPr>
          <w:rFonts w:eastAsia="Arial" w:cs="Arial"/>
          <w:i/>
          <w:spacing w:val="-1"/>
          <w:sz w:val="22"/>
          <w:lang w:val="es-MX"/>
        </w:rPr>
        <w:t>i</w:t>
      </w:r>
      <w:r w:rsidRPr="0096582C">
        <w:rPr>
          <w:rFonts w:eastAsia="Arial" w:cs="Arial"/>
          <w:i/>
          <w:spacing w:val="-3"/>
          <w:sz w:val="22"/>
          <w:lang w:val="es-MX"/>
        </w:rPr>
        <w:t>n</w:t>
      </w:r>
      <w:r w:rsidRPr="0096582C">
        <w:rPr>
          <w:rFonts w:eastAsia="Arial" w:cs="Arial"/>
          <w:i/>
          <w:spacing w:val="3"/>
          <w:sz w:val="22"/>
          <w:lang w:val="es-MX"/>
        </w:rPr>
        <w:t>f</w:t>
      </w:r>
      <w:r w:rsidRPr="0096582C">
        <w:rPr>
          <w:rFonts w:eastAsia="Arial" w:cs="Arial"/>
          <w:i/>
          <w:spacing w:val="-3"/>
          <w:sz w:val="22"/>
          <w:lang w:val="es-MX"/>
        </w:rPr>
        <w:t>o</w:t>
      </w:r>
      <w:r w:rsidRPr="0096582C">
        <w:rPr>
          <w:rFonts w:eastAsia="Arial" w:cs="Arial"/>
          <w:i/>
          <w:spacing w:val="1"/>
          <w:sz w:val="22"/>
          <w:lang w:val="es-MX"/>
        </w:rPr>
        <w:t>rm</w:t>
      </w:r>
      <w:r w:rsidRPr="0096582C">
        <w:rPr>
          <w:rFonts w:eastAsia="Arial" w:cs="Arial"/>
          <w:i/>
          <w:sz w:val="22"/>
          <w:lang w:val="es-MX"/>
        </w:rPr>
        <w:t>ac</w:t>
      </w:r>
      <w:r w:rsidRPr="0096582C">
        <w:rPr>
          <w:rFonts w:eastAsia="Arial" w:cs="Arial"/>
          <w:i/>
          <w:spacing w:val="-1"/>
          <w:sz w:val="22"/>
          <w:lang w:val="es-MX"/>
        </w:rPr>
        <w:t>i</w:t>
      </w:r>
      <w:r w:rsidRPr="0096582C">
        <w:rPr>
          <w:rFonts w:eastAsia="Arial" w:cs="Arial"/>
          <w:i/>
          <w:sz w:val="22"/>
          <w:lang w:val="es-MX"/>
        </w:rPr>
        <w:t>ón</w:t>
      </w:r>
      <w:r w:rsidRPr="0096582C">
        <w:rPr>
          <w:rFonts w:eastAsia="Arial" w:cs="Arial"/>
          <w:i/>
          <w:spacing w:val="17"/>
          <w:sz w:val="22"/>
          <w:lang w:val="es-MX"/>
        </w:rPr>
        <w:t xml:space="preserve"> </w:t>
      </w:r>
      <w:r w:rsidRPr="0096582C">
        <w:rPr>
          <w:rFonts w:eastAsia="Arial" w:cs="Arial"/>
          <w:i/>
          <w:spacing w:val="-3"/>
          <w:sz w:val="22"/>
          <w:lang w:val="es-MX"/>
        </w:rPr>
        <w:t>a</w:t>
      </w:r>
      <w:r w:rsidRPr="0096582C">
        <w:rPr>
          <w:rFonts w:eastAsia="Arial" w:cs="Arial"/>
          <w:i/>
          <w:sz w:val="22"/>
          <w:lang w:val="es-MX"/>
        </w:rPr>
        <w:t>c</w:t>
      </w:r>
      <w:r w:rsidRPr="0096582C">
        <w:rPr>
          <w:rFonts w:eastAsia="Arial" w:cs="Arial"/>
          <w:i/>
          <w:spacing w:val="1"/>
          <w:sz w:val="22"/>
          <w:lang w:val="es-MX"/>
        </w:rPr>
        <w:t>t</w:t>
      </w:r>
      <w:r w:rsidRPr="0096582C">
        <w:rPr>
          <w:rFonts w:eastAsia="Arial" w:cs="Arial"/>
          <w:i/>
          <w:sz w:val="22"/>
          <w:lang w:val="es-MX"/>
        </w:rPr>
        <w:t>u</w:t>
      </w:r>
      <w:r w:rsidRPr="0096582C">
        <w:rPr>
          <w:rFonts w:eastAsia="Arial" w:cs="Arial"/>
          <w:i/>
          <w:spacing w:val="-1"/>
          <w:sz w:val="22"/>
          <w:lang w:val="es-MX"/>
        </w:rPr>
        <w:t>a</w:t>
      </w:r>
      <w:r w:rsidRPr="0096582C">
        <w:rPr>
          <w:rFonts w:eastAsia="Arial" w:cs="Arial"/>
          <w:i/>
          <w:spacing w:val="4"/>
          <w:sz w:val="22"/>
          <w:lang w:val="es-MX"/>
        </w:rPr>
        <w:t>l</w:t>
      </w:r>
      <w:r w:rsidRPr="0096582C">
        <w:rPr>
          <w:rFonts w:eastAsia="Arial" w:cs="Arial"/>
          <w:i/>
          <w:spacing w:val="-1"/>
          <w:sz w:val="22"/>
          <w:lang w:val="es-MX"/>
        </w:rPr>
        <w:t>i</w:t>
      </w:r>
      <w:r w:rsidRPr="0096582C">
        <w:rPr>
          <w:rFonts w:eastAsia="Arial" w:cs="Arial"/>
          <w:i/>
          <w:sz w:val="22"/>
          <w:lang w:val="es-MX"/>
        </w:rPr>
        <w:t>ce</w:t>
      </w:r>
      <w:r w:rsidRPr="0096582C">
        <w:rPr>
          <w:rFonts w:eastAsia="Arial" w:cs="Arial"/>
          <w:i/>
          <w:spacing w:val="20"/>
          <w:sz w:val="22"/>
          <w:lang w:val="es-MX"/>
        </w:rPr>
        <w:t xml:space="preserve"> </w:t>
      </w:r>
      <w:r w:rsidRPr="0096582C">
        <w:rPr>
          <w:rFonts w:eastAsia="Arial" w:cs="Arial"/>
          <w:i/>
          <w:sz w:val="22"/>
          <w:lang w:val="es-MX"/>
        </w:rPr>
        <w:t>a</w:t>
      </w:r>
      <w:r w:rsidRPr="0096582C">
        <w:rPr>
          <w:rFonts w:eastAsia="Arial" w:cs="Arial"/>
          <w:i/>
          <w:spacing w:val="-4"/>
          <w:sz w:val="22"/>
          <w:lang w:val="es-MX"/>
        </w:rPr>
        <w:t>l</w:t>
      </w:r>
      <w:r w:rsidRPr="0096582C">
        <w:rPr>
          <w:rFonts w:eastAsia="Arial" w:cs="Arial"/>
          <w:i/>
          <w:spacing w:val="2"/>
          <w:sz w:val="22"/>
          <w:lang w:val="es-MX"/>
        </w:rPr>
        <w:t>g</w:t>
      </w:r>
      <w:r w:rsidRPr="0096582C">
        <w:rPr>
          <w:rFonts w:eastAsia="Arial" w:cs="Arial"/>
          <w:i/>
          <w:sz w:val="22"/>
          <w:lang w:val="es-MX"/>
        </w:rPr>
        <w:t>u</w:t>
      </w:r>
      <w:r w:rsidRPr="0096582C">
        <w:rPr>
          <w:rFonts w:eastAsia="Arial" w:cs="Arial"/>
          <w:i/>
          <w:spacing w:val="-1"/>
          <w:sz w:val="22"/>
          <w:lang w:val="es-MX"/>
        </w:rPr>
        <w:t>n</w:t>
      </w:r>
      <w:r w:rsidRPr="0096582C">
        <w:rPr>
          <w:rFonts w:eastAsia="Arial" w:cs="Arial"/>
          <w:i/>
          <w:spacing w:val="-3"/>
          <w:sz w:val="22"/>
          <w:lang w:val="es-MX"/>
        </w:rPr>
        <w:t>o</w:t>
      </w:r>
      <w:r w:rsidRPr="0096582C">
        <w:rPr>
          <w:rFonts w:eastAsia="Arial" w:cs="Arial"/>
          <w:i/>
          <w:sz w:val="22"/>
          <w:lang w:val="es-MX"/>
        </w:rPr>
        <w:t>s de</w:t>
      </w:r>
      <w:r w:rsidRPr="0096582C">
        <w:rPr>
          <w:rFonts w:eastAsia="Arial" w:cs="Arial"/>
          <w:i/>
          <w:spacing w:val="2"/>
          <w:sz w:val="22"/>
          <w:lang w:val="es-MX"/>
        </w:rPr>
        <w:t xml:space="preserve"> </w:t>
      </w:r>
      <w:r w:rsidRPr="0096582C">
        <w:rPr>
          <w:rFonts w:eastAsia="Arial" w:cs="Arial"/>
          <w:i/>
          <w:spacing w:val="-1"/>
          <w:sz w:val="22"/>
          <w:lang w:val="es-MX"/>
        </w:rPr>
        <w:t>l</w:t>
      </w:r>
      <w:r w:rsidRPr="0096582C">
        <w:rPr>
          <w:rFonts w:eastAsia="Arial" w:cs="Arial"/>
          <w:i/>
          <w:sz w:val="22"/>
          <w:lang w:val="es-MX"/>
        </w:rPr>
        <w:t>os</w:t>
      </w:r>
      <w:r w:rsidRPr="0096582C">
        <w:rPr>
          <w:rFonts w:eastAsia="Arial" w:cs="Arial"/>
          <w:i/>
          <w:spacing w:val="3"/>
          <w:sz w:val="22"/>
          <w:lang w:val="es-MX"/>
        </w:rPr>
        <w:t xml:space="preserve"> </w:t>
      </w:r>
      <w:r w:rsidRPr="0096582C">
        <w:rPr>
          <w:rFonts w:eastAsia="Arial" w:cs="Arial"/>
          <w:i/>
          <w:sz w:val="22"/>
          <w:lang w:val="es-MX"/>
        </w:rPr>
        <w:t>su</w:t>
      </w:r>
      <w:r w:rsidRPr="0096582C">
        <w:rPr>
          <w:rFonts w:eastAsia="Arial" w:cs="Arial"/>
          <w:i/>
          <w:spacing w:val="-1"/>
          <w:sz w:val="22"/>
          <w:lang w:val="es-MX"/>
        </w:rPr>
        <w:t>p</w:t>
      </w:r>
      <w:r w:rsidRPr="0096582C">
        <w:rPr>
          <w:rFonts w:eastAsia="Arial" w:cs="Arial"/>
          <w:i/>
          <w:sz w:val="22"/>
          <w:lang w:val="es-MX"/>
        </w:rPr>
        <w:t>u</w:t>
      </w:r>
      <w:r w:rsidRPr="0096582C">
        <w:rPr>
          <w:rFonts w:eastAsia="Arial" w:cs="Arial"/>
          <w:i/>
          <w:spacing w:val="-1"/>
          <w:sz w:val="22"/>
          <w:lang w:val="es-MX"/>
        </w:rPr>
        <w:t>e</w:t>
      </w:r>
      <w:r w:rsidRPr="0096582C">
        <w:rPr>
          <w:rFonts w:eastAsia="Arial" w:cs="Arial"/>
          <w:i/>
          <w:sz w:val="22"/>
          <w:lang w:val="es-MX"/>
        </w:rPr>
        <w:t>s</w:t>
      </w:r>
      <w:r w:rsidRPr="0096582C">
        <w:rPr>
          <w:rFonts w:eastAsia="Arial" w:cs="Arial"/>
          <w:i/>
          <w:spacing w:val="1"/>
          <w:sz w:val="22"/>
          <w:lang w:val="es-MX"/>
        </w:rPr>
        <w:t>t</w:t>
      </w:r>
      <w:r w:rsidRPr="0096582C">
        <w:rPr>
          <w:rFonts w:eastAsia="Arial" w:cs="Arial"/>
          <w:i/>
          <w:sz w:val="22"/>
          <w:lang w:val="es-MX"/>
        </w:rPr>
        <w:t>os</w:t>
      </w:r>
      <w:r w:rsidRPr="0096582C">
        <w:rPr>
          <w:rFonts w:eastAsia="Arial" w:cs="Arial"/>
          <w:i/>
          <w:spacing w:val="3"/>
          <w:sz w:val="22"/>
          <w:lang w:val="es-MX"/>
        </w:rPr>
        <w:t xml:space="preserve"> </w:t>
      </w:r>
      <w:r w:rsidRPr="0096582C">
        <w:rPr>
          <w:rFonts w:eastAsia="Arial" w:cs="Arial"/>
          <w:i/>
          <w:sz w:val="22"/>
          <w:lang w:val="es-MX"/>
        </w:rPr>
        <w:t xml:space="preserve">de </w:t>
      </w:r>
      <w:r w:rsidRPr="0096582C">
        <w:rPr>
          <w:rFonts w:eastAsia="Arial" w:cs="Arial"/>
          <w:i/>
          <w:spacing w:val="1"/>
          <w:sz w:val="22"/>
          <w:lang w:val="es-MX"/>
        </w:rPr>
        <w:t>r</w:t>
      </w:r>
      <w:r w:rsidRPr="0096582C">
        <w:rPr>
          <w:rFonts w:eastAsia="Arial" w:cs="Arial"/>
          <w:i/>
          <w:sz w:val="22"/>
          <w:lang w:val="es-MX"/>
        </w:rPr>
        <w:t>e</w:t>
      </w:r>
      <w:r w:rsidRPr="0096582C">
        <w:rPr>
          <w:rFonts w:eastAsia="Arial" w:cs="Arial"/>
          <w:i/>
          <w:spacing w:val="-3"/>
          <w:sz w:val="22"/>
          <w:lang w:val="es-MX"/>
        </w:rPr>
        <w:t>s</w:t>
      </w:r>
      <w:r w:rsidRPr="0096582C">
        <w:rPr>
          <w:rFonts w:eastAsia="Arial" w:cs="Arial"/>
          <w:i/>
          <w:sz w:val="22"/>
          <w:lang w:val="es-MX"/>
        </w:rPr>
        <w:t>er</w:t>
      </w:r>
      <w:r w:rsidRPr="0096582C">
        <w:rPr>
          <w:rFonts w:eastAsia="Arial" w:cs="Arial"/>
          <w:i/>
          <w:spacing w:val="-2"/>
          <w:sz w:val="22"/>
          <w:lang w:val="es-MX"/>
        </w:rPr>
        <w:t>v</w:t>
      </w:r>
      <w:r w:rsidRPr="0096582C">
        <w:rPr>
          <w:rFonts w:eastAsia="Arial" w:cs="Arial"/>
          <w:i/>
          <w:sz w:val="22"/>
          <w:lang w:val="es-MX"/>
        </w:rPr>
        <w:t>a</w:t>
      </w:r>
      <w:r w:rsidRPr="0096582C">
        <w:rPr>
          <w:rFonts w:eastAsia="Arial" w:cs="Arial"/>
          <w:i/>
          <w:spacing w:val="3"/>
          <w:sz w:val="22"/>
          <w:lang w:val="es-MX"/>
        </w:rPr>
        <w:t xml:space="preserve"> </w:t>
      </w:r>
      <w:r w:rsidRPr="0096582C">
        <w:rPr>
          <w:rFonts w:eastAsia="Arial" w:cs="Arial"/>
          <w:i/>
          <w:sz w:val="22"/>
          <w:lang w:val="es-MX"/>
        </w:rPr>
        <w:t>o</w:t>
      </w:r>
      <w:r w:rsidRPr="0096582C">
        <w:rPr>
          <w:rFonts w:eastAsia="Arial" w:cs="Arial"/>
          <w:i/>
          <w:spacing w:val="3"/>
          <w:sz w:val="22"/>
          <w:lang w:val="es-MX"/>
        </w:rPr>
        <w:t xml:space="preserve"> </w:t>
      </w:r>
      <w:r w:rsidRPr="0096582C">
        <w:rPr>
          <w:rFonts w:eastAsia="Arial" w:cs="Arial"/>
          <w:i/>
          <w:sz w:val="22"/>
          <w:lang w:val="es-MX"/>
        </w:rPr>
        <w:t>co</w:t>
      </w:r>
      <w:r w:rsidRPr="0096582C">
        <w:rPr>
          <w:rFonts w:eastAsia="Arial" w:cs="Arial"/>
          <w:i/>
          <w:spacing w:val="-1"/>
          <w:sz w:val="22"/>
          <w:lang w:val="es-MX"/>
        </w:rPr>
        <w:t>n</w:t>
      </w:r>
      <w:r w:rsidRPr="0096582C">
        <w:rPr>
          <w:rFonts w:eastAsia="Arial" w:cs="Arial"/>
          <w:i/>
          <w:spacing w:val="3"/>
          <w:sz w:val="22"/>
          <w:lang w:val="es-MX"/>
        </w:rPr>
        <w:t>f</w:t>
      </w:r>
      <w:r w:rsidRPr="0096582C">
        <w:rPr>
          <w:rFonts w:eastAsia="Arial" w:cs="Arial"/>
          <w:i/>
          <w:spacing w:val="-1"/>
          <w:sz w:val="22"/>
          <w:lang w:val="es-MX"/>
        </w:rPr>
        <w:t>i</w:t>
      </w:r>
      <w:r w:rsidRPr="0096582C">
        <w:rPr>
          <w:rFonts w:eastAsia="Arial" w:cs="Arial"/>
          <w:i/>
          <w:sz w:val="22"/>
          <w:lang w:val="es-MX"/>
        </w:rPr>
        <w:t>d</w:t>
      </w:r>
      <w:r w:rsidRPr="0096582C">
        <w:rPr>
          <w:rFonts w:eastAsia="Arial" w:cs="Arial"/>
          <w:i/>
          <w:spacing w:val="-1"/>
          <w:sz w:val="22"/>
          <w:lang w:val="es-MX"/>
        </w:rPr>
        <w:t>e</w:t>
      </w:r>
      <w:r w:rsidRPr="0096582C">
        <w:rPr>
          <w:rFonts w:eastAsia="Arial" w:cs="Arial"/>
          <w:i/>
          <w:sz w:val="22"/>
          <w:lang w:val="es-MX"/>
        </w:rPr>
        <w:t>nc</w:t>
      </w:r>
      <w:r w:rsidRPr="0096582C">
        <w:rPr>
          <w:rFonts w:eastAsia="Arial" w:cs="Arial"/>
          <w:i/>
          <w:spacing w:val="-1"/>
          <w:sz w:val="22"/>
          <w:lang w:val="es-MX"/>
        </w:rPr>
        <w:t>i</w:t>
      </w:r>
      <w:r w:rsidRPr="0096582C">
        <w:rPr>
          <w:rFonts w:eastAsia="Arial" w:cs="Arial"/>
          <w:i/>
          <w:sz w:val="22"/>
          <w:lang w:val="es-MX"/>
        </w:rPr>
        <w:t>a</w:t>
      </w:r>
      <w:r w:rsidRPr="0096582C">
        <w:rPr>
          <w:rFonts w:eastAsia="Arial" w:cs="Arial"/>
          <w:i/>
          <w:spacing w:val="-1"/>
          <w:sz w:val="22"/>
          <w:lang w:val="es-MX"/>
        </w:rPr>
        <w:t>li</w:t>
      </w:r>
      <w:r w:rsidRPr="0096582C">
        <w:rPr>
          <w:rFonts w:eastAsia="Arial" w:cs="Arial"/>
          <w:i/>
          <w:sz w:val="22"/>
          <w:lang w:val="es-MX"/>
        </w:rPr>
        <w:t>d</w:t>
      </w:r>
      <w:r w:rsidRPr="0096582C">
        <w:rPr>
          <w:rFonts w:eastAsia="Arial" w:cs="Arial"/>
          <w:i/>
          <w:spacing w:val="-1"/>
          <w:sz w:val="22"/>
          <w:lang w:val="es-MX"/>
        </w:rPr>
        <w:t>a</w:t>
      </w:r>
      <w:r w:rsidRPr="0096582C">
        <w:rPr>
          <w:rFonts w:eastAsia="Arial" w:cs="Arial"/>
          <w:i/>
          <w:sz w:val="22"/>
          <w:lang w:val="es-MX"/>
        </w:rPr>
        <w:t>d</w:t>
      </w:r>
      <w:r w:rsidRPr="0096582C">
        <w:rPr>
          <w:rFonts w:eastAsia="Arial" w:cs="Arial"/>
          <w:i/>
          <w:spacing w:val="3"/>
          <w:sz w:val="22"/>
          <w:lang w:val="es-MX"/>
        </w:rPr>
        <w:t xml:space="preserve"> </w:t>
      </w:r>
      <w:r w:rsidRPr="0096582C">
        <w:rPr>
          <w:rFonts w:eastAsia="Arial" w:cs="Arial"/>
          <w:i/>
          <w:sz w:val="22"/>
          <w:lang w:val="es-MX"/>
        </w:rPr>
        <w:t>pre</w:t>
      </w:r>
      <w:r w:rsidRPr="0096582C">
        <w:rPr>
          <w:rFonts w:eastAsia="Arial" w:cs="Arial"/>
          <w:i/>
          <w:spacing w:val="-2"/>
          <w:sz w:val="22"/>
          <w:lang w:val="es-MX"/>
        </w:rPr>
        <w:t>v</w:t>
      </w:r>
      <w:r w:rsidRPr="0096582C">
        <w:rPr>
          <w:rFonts w:eastAsia="Arial" w:cs="Arial"/>
          <w:i/>
          <w:spacing w:val="-1"/>
          <w:sz w:val="22"/>
          <w:lang w:val="es-MX"/>
        </w:rPr>
        <w:t>i</w:t>
      </w:r>
      <w:r w:rsidRPr="0096582C">
        <w:rPr>
          <w:rFonts w:eastAsia="Arial" w:cs="Arial"/>
          <w:i/>
          <w:sz w:val="22"/>
          <w:lang w:val="es-MX"/>
        </w:rPr>
        <w:t>s</w:t>
      </w:r>
      <w:r w:rsidRPr="0096582C">
        <w:rPr>
          <w:rFonts w:eastAsia="Arial" w:cs="Arial"/>
          <w:i/>
          <w:spacing w:val="1"/>
          <w:sz w:val="22"/>
          <w:lang w:val="es-MX"/>
        </w:rPr>
        <w:t>t</w:t>
      </w:r>
      <w:r w:rsidRPr="0096582C">
        <w:rPr>
          <w:rFonts w:eastAsia="Arial" w:cs="Arial"/>
          <w:i/>
          <w:sz w:val="22"/>
          <w:lang w:val="es-MX"/>
        </w:rPr>
        <w:t>os</w:t>
      </w:r>
      <w:r w:rsidRPr="0096582C">
        <w:rPr>
          <w:rFonts w:eastAsia="Arial" w:cs="Arial"/>
          <w:i/>
          <w:spacing w:val="3"/>
          <w:sz w:val="22"/>
          <w:lang w:val="es-MX"/>
        </w:rPr>
        <w:t xml:space="preserve"> </w:t>
      </w:r>
      <w:r w:rsidRPr="0096582C">
        <w:rPr>
          <w:rFonts w:eastAsia="Arial" w:cs="Arial"/>
          <w:i/>
          <w:sz w:val="22"/>
          <w:lang w:val="es-MX"/>
        </w:rPr>
        <w:t>en</w:t>
      </w:r>
      <w:r w:rsidRPr="0096582C">
        <w:rPr>
          <w:rFonts w:eastAsia="Arial" w:cs="Arial"/>
          <w:i/>
          <w:spacing w:val="2"/>
          <w:sz w:val="22"/>
          <w:lang w:val="es-MX"/>
        </w:rPr>
        <w:t xml:space="preserve"> </w:t>
      </w:r>
      <w:r w:rsidRPr="0096582C">
        <w:rPr>
          <w:rFonts w:eastAsia="Arial" w:cs="Arial"/>
          <w:i/>
          <w:spacing w:val="-1"/>
          <w:sz w:val="22"/>
          <w:lang w:val="es-MX"/>
        </w:rPr>
        <w:t>l</w:t>
      </w:r>
      <w:r w:rsidRPr="0096582C">
        <w:rPr>
          <w:rFonts w:eastAsia="Arial" w:cs="Arial"/>
          <w:i/>
          <w:sz w:val="22"/>
          <w:lang w:val="es-MX"/>
        </w:rPr>
        <w:t>os</w:t>
      </w:r>
      <w:r w:rsidRPr="0096582C">
        <w:rPr>
          <w:rFonts w:eastAsia="Arial" w:cs="Arial"/>
          <w:i/>
          <w:spacing w:val="3"/>
          <w:sz w:val="22"/>
          <w:lang w:val="es-MX"/>
        </w:rPr>
        <w:t xml:space="preserve"> </w:t>
      </w:r>
      <w:r w:rsidRPr="0096582C">
        <w:rPr>
          <w:rFonts w:eastAsia="Arial" w:cs="Arial"/>
          <w:i/>
          <w:sz w:val="22"/>
          <w:lang w:val="es-MX"/>
        </w:rPr>
        <w:t>ar</w:t>
      </w:r>
      <w:r w:rsidRPr="0096582C">
        <w:rPr>
          <w:rFonts w:eastAsia="Arial" w:cs="Arial"/>
          <w:i/>
          <w:spacing w:val="1"/>
          <w:sz w:val="22"/>
          <w:lang w:val="es-MX"/>
        </w:rPr>
        <w:t>t</w:t>
      </w:r>
      <w:r w:rsidRPr="0096582C">
        <w:rPr>
          <w:rFonts w:eastAsia="Arial" w:cs="Arial"/>
          <w:i/>
          <w:spacing w:val="-4"/>
          <w:sz w:val="22"/>
          <w:lang w:val="es-MX"/>
        </w:rPr>
        <w:t>í</w:t>
      </w:r>
      <w:r w:rsidRPr="0096582C">
        <w:rPr>
          <w:rFonts w:eastAsia="Arial" w:cs="Arial"/>
          <w:i/>
          <w:sz w:val="22"/>
          <w:lang w:val="es-MX"/>
        </w:rPr>
        <w:t>cu</w:t>
      </w:r>
      <w:r w:rsidRPr="0096582C">
        <w:rPr>
          <w:rFonts w:eastAsia="Arial" w:cs="Arial"/>
          <w:i/>
          <w:spacing w:val="-1"/>
          <w:sz w:val="22"/>
          <w:lang w:val="es-MX"/>
        </w:rPr>
        <w:t>l</w:t>
      </w:r>
      <w:r w:rsidRPr="0096582C">
        <w:rPr>
          <w:rFonts w:eastAsia="Arial" w:cs="Arial"/>
          <w:i/>
          <w:sz w:val="22"/>
          <w:lang w:val="es-MX"/>
        </w:rPr>
        <w:t>os</w:t>
      </w:r>
      <w:r w:rsidRPr="0096582C">
        <w:rPr>
          <w:rFonts w:eastAsia="Arial" w:cs="Arial"/>
          <w:i/>
          <w:spacing w:val="3"/>
          <w:sz w:val="22"/>
          <w:lang w:val="es-MX"/>
        </w:rPr>
        <w:t xml:space="preserve"> </w:t>
      </w:r>
      <w:r w:rsidRPr="0096582C">
        <w:rPr>
          <w:rFonts w:eastAsia="Arial" w:cs="Arial"/>
          <w:i/>
          <w:sz w:val="22"/>
          <w:lang w:val="es-MX"/>
        </w:rPr>
        <w:t>1</w:t>
      </w:r>
      <w:r w:rsidRPr="0096582C">
        <w:rPr>
          <w:rFonts w:eastAsia="Arial" w:cs="Arial"/>
          <w:i/>
          <w:spacing w:val="-1"/>
          <w:sz w:val="22"/>
          <w:lang w:val="es-MX"/>
        </w:rPr>
        <w:t>3</w:t>
      </w:r>
      <w:r w:rsidRPr="0096582C">
        <w:rPr>
          <w:rFonts w:eastAsia="Arial" w:cs="Arial"/>
          <w:i/>
          <w:sz w:val="22"/>
          <w:lang w:val="es-MX"/>
        </w:rPr>
        <w:t>,</w:t>
      </w:r>
      <w:r w:rsidRPr="0096582C">
        <w:rPr>
          <w:rFonts w:eastAsia="Arial" w:cs="Arial"/>
          <w:i/>
          <w:spacing w:val="4"/>
          <w:sz w:val="22"/>
          <w:lang w:val="es-MX"/>
        </w:rPr>
        <w:t xml:space="preserve"> </w:t>
      </w:r>
      <w:r w:rsidRPr="0096582C">
        <w:rPr>
          <w:rFonts w:eastAsia="Arial" w:cs="Arial"/>
          <w:i/>
          <w:sz w:val="22"/>
          <w:lang w:val="es-MX"/>
        </w:rPr>
        <w:t>14</w:t>
      </w:r>
      <w:r w:rsidRPr="0096582C">
        <w:rPr>
          <w:rFonts w:eastAsia="Arial" w:cs="Arial"/>
          <w:i/>
          <w:spacing w:val="2"/>
          <w:sz w:val="22"/>
          <w:lang w:val="es-MX"/>
        </w:rPr>
        <w:t xml:space="preserve"> </w:t>
      </w:r>
      <w:r w:rsidRPr="0096582C">
        <w:rPr>
          <w:rFonts w:eastAsia="Arial" w:cs="Arial"/>
          <w:i/>
          <w:sz w:val="22"/>
          <w:lang w:val="es-MX"/>
        </w:rPr>
        <w:t>y</w:t>
      </w:r>
      <w:r w:rsidRPr="0096582C">
        <w:rPr>
          <w:rFonts w:eastAsia="Arial" w:cs="Arial"/>
          <w:i/>
          <w:spacing w:val="1"/>
          <w:sz w:val="22"/>
          <w:lang w:val="es-MX"/>
        </w:rPr>
        <w:t xml:space="preserve"> </w:t>
      </w:r>
      <w:r w:rsidRPr="0096582C">
        <w:rPr>
          <w:rFonts w:eastAsia="Arial" w:cs="Arial"/>
          <w:i/>
          <w:sz w:val="22"/>
          <w:lang w:val="es-MX"/>
        </w:rPr>
        <w:t>18</w:t>
      </w:r>
      <w:r w:rsidRPr="0096582C">
        <w:rPr>
          <w:rFonts w:eastAsia="Arial" w:cs="Arial"/>
          <w:i/>
          <w:spacing w:val="2"/>
          <w:sz w:val="22"/>
          <w:lang w:val="es-MX"/>
        </w:rPr>
        <w:t xml:space="preserve"> </w:t>
      </w:r>
      <w:r w:rsidRPr="0096582C">
        <w:rPr>
          <w:rFonts w:eastAsia="Arial" w:cs="Arial"/>
          <w:i/>
          <w:sz w:val="22"/>
          <w:lang w:val="es-MX"/>
        </w:rPr>
        <w:t>de</w:t>
      </w:r>
      <w:r w:rsidRPr="0096582C">
        <w:rPr>
          <w:rFonts w:eastAsia="Arial" w:cs="Arial"/>
          <w:i/>
          <w:spacing w:val="2"/>
          <w:sz w:val="22"/>
          <w:lang w:val="es-MX"/>
        </w:rPr>
        <w:t xml:space="preserve"> </w:t>
      </w:r>
      <w:r w:rsidRPr="0096582C">
        <w:rPr>
          <w:rFonts w:eastAsia="Arial" w:cs="Arial"/>
          <w:i/>
          <w:spacing w:val="-1"/>
          <w:sz w:val="22"/>
          <w:lang w:val="es-MX"/>
        </w:rPr>
        <w:t>l</w:t>
      </w:r>
      <w:r w:rsidRPr="0096582C">
        <w:rPr>
          <w:rFonts w:eastAsia="Arial" w:cs="Arial"/>
          <w:i/>
          <w:sz w:val="22"/>
          <w:lang w:val="es-MX"/>
        </w:rPr>
        <w:t>a c</w:t>
      </w:r>
      <w:r w:rsidRPr="0096582C">
        <w:rPr>
          <w:rFonts w:eastAsia="Arial" w:cs="Arial"/>
          <w:i/>
          <w:spacing w:val="-1"/>
          <w:sz w:val="22"/>
          <w:lang w:val="es-MX"/>
        </w:rPr>
        <w:t>i</w:t>
      </w:r>
      <w:r w:rsidRPr="0096582C">
        <w:rPr>
          <w:rFonts w:eastAsia="Arial" w:cs="Arial"/>
          <w:i/>
          <w:spacing w:val="1"/>
          <w:sz w:val="22"/>
          <w:lang w:val="es-MX"/>
        </w:rPr>
        <w:t>t</w:t>
      </w:r>
      <w:r w:rsidRPr="0096582C">
        <w:rPr>
          <w:rFonts w:eastAsia="Arial" w:cs="Arial"/>
          <w:i/>
          <w:sz w:val="22"/>
          <w:lang w:val="es-MX"/>
        </w:rPr>
        <w:t>a</w:t>
      </w:r>
      <w:r w:rsidRPr="0096582C">
        <w:rPr>
          <w:rFonts w:eastAsia="Arial" w:cs="Arial"/>
          <w:i/>
          <w:spacing w:val="-1"/>
          <w:sz w:val="22"/>
          <w:lang w:val="es-MX"/>
        </w:rPr>
        <w:t>d</w:t>
      </w:r>
      <w:r w:rsidRPr="0096582C">
        <w:rPr>
          <w:rFonts w:eastAsia="Arial" w:cs="Arial"/>
          <w:i/>
          <w:sz w:val="22"/>
          <w:lang w:val="es-MX"/>
        </w:rPr>
        <w:t>a</w:t>
      </w:r>
      <w:r w:rsidRPr="0096582C">
        <w:rPr>
          <w:rFonts w:eastAsia="Arial" w:cs="Arial"/>
          <w:i/>
          <w:spacing w:val="2"/>
          <w:sz w:val="22"/>
          <w:lang w:val="es-MX"/>
        </w:rPr>
        <w:t xml:space="preserve"> </w:t>
      </w:r>
      <w:r w:rsidRPr="0096582C">
        <w:rPr>
          <w:rFonts w:eastAsia="Arial" w:cs="Arial"/>
          <w:i/>
          <w:spacing w:val="-1"/>
          <w:sz w:val="22"/>
          <w:lang w:val="es-MX"/>
        </w:rPr>
        <w:t>l</w:t>
      </w:r>
      <w:r w:rsidRPr="0096582C">
        <w:rPr>
          <w:rFonts w:eastAsia="Arial" w:cs="Arial"/>
          <w:i/>
          <w:sz w:val="22"/>
          <w:lang w:val="es-MX"/>
        </w:rPr>
        <w:t>e</w:t>
      </w:r>
      <w:r w:rsidRPr="0096582C">
        <w:rPr>
          <w:rFonts w:eastAsia="Arial" w:cs="Arial"/>
          <w:i/>
          <w:spacing w:val="-3"/>
          <w:sz w:val="22"/>
          <w:lang w:val="es-MX"/>
        </w:rPr>
        <w:t>y</w:t>
      </w:r>
      <w:r w:rsidRPr="0096582C">
        <w:rPr>
          <w:rFonts w:eastAsia="Arial" w:cs="Arial"/>
          <w:i/>
          <w:sz w:val="22"/>
          <w:lang w:val="es-MX"/>
        </w:rPr>
        <w:t>.</w:t>
      </w:r>
      <w:r w:rsidRPr="0096582C">
        <w:rPr>
          <w:rFonts w:eastAsia="Arial" w:cs="Arial"/>
          <w:i/>
          <w:spacing w:val="4"/>
          <w:sz w:val="22"/>
          <w:lang w:val="es-MX"/>
        </w:rPr>
        <w:t xml:space="preserve"> </w:t>
      </w:r>
      <w:r w:rsidRPr="0096582C">
        <w:rPr>
          <w:rFonts w:eastAsia="Arial" w:cs="Arial"/>
          <w:i/>
          <w:spacing w:val="-1"/>
          <w:sz w:val="22"/>
          <w:lang w:val="es-MX"/>
        </w:rPr>
        <w:t>E</w:t>
      </w:r>
      <w:r w:rsidRPr="0096582C">
        <w:rPr>
          <w:rFonts w:eastAsia="Arial" w:cs="Arial"/>
          <w:i/>
          <w:sz w:val="22"/>
          <w:lang w:val="es-MX"/>
        </w:rPr>
        <w:t>n</w:t>
      </w:r>
      <w:r w:rsidRPr="0096582C">
        <w:rPr>
          <w:rFonts w:eastAsia="Arial" w:cs="Arial"/>
          <w:i/>
          <w:spacing w:val="2"/>
          <w:sz w:val="22"/>
          <w:lang w:val="es-MX"/>
        </w:rPr>
        <w:t xml:space="preserve"> </w:t>
      </w:r>
      <w:r w:rsidRPr="0096582C">
        <w:rPr>
          <w:rFonts w:eastAsia="Arial" w:cs="Arial"/>
          <w:i/>
          <w:sz w:val="22"/>
          <w:lang w:val="es-MX"/>
        </w:rPr>
        <w:t>este</w:t>
      </w:r>
      <w:r w:rsidRPr="0096582C">
        <w:rPr>
          <w:rFonts w:eastAsia="Arial" w:cs="Arial"/>
          <w:i/>
          <w:spacing w:val="3"/>
          <w:sz w:val="22"/>
          <w:lang w:val="es-MX"/>
        </w:rPr>
        <w:t xml:space="preserve"> </w:t>
      </w:r>
      <w:r w:rsidRPr="0096582C">
        <w:rPr>
          <w:rFonts w:eastAsia="Arial" w:cs="Arial"/>
          <w:i/>
          <w:sz w:val="22"/>
          <w:lang w:val="es-MX"/>
        </w:rPr>
        <w:t>se</w:t>
      </w:r>
      <w:r w:rsidRPr="0096582C">
        <w:rPr>
          <w:rFonts w:eastAsia="Arial" w:cs="Arial"/>
          <w:i/>
          <w:spacing w:val="-1"/>
          <w:sz w:val="22"/>
          <w:lang w:val="es-MX"/>
        </w:rPr>
        <w:t>n</w:t>
      </w:r>
      <w:r w:rsidRPr="0096582C">
        <w:rPr>
          <w:rFonts w:eastAsia="Arial" w:cs="Arial"/>
          <w:i/>
          <w:spacing w:val="1"/>
          <w:sz w:val="22"/>
          <w:lang w:val="es-MX"/>
        </w:rPr>
        <w:t>t</w:t>
      </w:r>
      <w:r w:rsidRPr="0096582C">
        <w:rPr>
          <w:rFonts w:eastAsia="Arial" w:cs="Arial"/>
          <w:i/>
          <w:spacing w:val="-3"/>
          <w:sz w:val="22"/>
          <w:lang w:val="es-MX"/>
        </w:rPr>
        <w:t>i</w:t>
      </w:r>
      <w:r w:rsidRPr="0096582C">
        <w:rPr>
          <w:rFonts w:eastAsia="Arial" w:cs="Arial"/>
          <w:i/>
          <w:sz w:val="22"/>
          <w:lang w:val="es-MX"/>
        </w:rPr>
        <w:t>d</w:t>
      </w:r>
      <w:r w:rsidRPr="0096582C">
        <w:rPr>
          <w:rFonts w:eastAsia="Arial" w:cs="Arial"/>
          <w:i/>
          <w:spacing w:val="-1"/>
          <w:sz w:val="22"/>
          <w:lang w:val="es-MX"/>
        </w:rPr>
        <w:t>o</w:t>
      </w:r>
      <w:r w:rsidRPr="0096582C">
        <w:rPr>
          <w:rFonts w:eastAsia="Arial" w:cs="Arial"/>
          <w:i/>
          <w:sz w:val="22"/>
          <w:lang w:val="es-MX"/>
        </w:rPr>
        <w:t>,</w:t>
      </w:r>
      <w:r w:rsidRPr="0096582C">
        <w:rPr>
          <w:rFonts w:eastAsia="Arial" w:cs="Arial"/>
          <w:i/>
          <w:spacing w:val="4"/>
          <w:sz w:val="22"/>
          <w:lang w:val="es-MX"/>
        </w:rPr>
        <w:t xml:space="preserve"> </w:t>
      </w:r>
      <w:r w:rsidRPr="0096582C">
        <w:rPr>
          <w:rFonts w:eastAsia="Arial" w:cs="Arial"/>
          <w:i/>
          <w:sz w:val="22"/>
          <w:lang w:val="es-MX"/>
        </w:rPr>
        <w:t>se</w:t>
      </w:r>
      <w:r w:rsidRPr="0096582C">
        <w:rPr>
          <w:rFonts w:eastAsia="Arial" w:cs="Arial"/>
          <w:i/>
          <w:spacing w:val="2"/>
          <w:sz w:val="22"/>
          <w:lang w:val="es-MX"/>
        </w:rPr>
        <w:t xml:space="preserve"> </w:t>
      </w:r>
      <w:r w:rsidRPr="0096582C">
        <w:rPr>
          <w:rFonts w:eastAsia="Arial" w:cs="Arial"/>
          <w:i/>
          <w:sz w:val="22"/>
          <w:lang w:val="es-MX"/>
        </w:rPr>
        <w:t>d</w:t>
      </w:r>
      <w:r w:rsidRPr="0096582C">
        <w:rPr>
          <w:rFonts w:eastAsia="Arial" w:cs="Arial"/>
          <w:i/>
          <w:spacing w:val="-1"/>
          <w:sz w:val="22"/>
          <w:lang w:val="es-MX"/>
        </w:rPr>
        <w:t>e</w:t>
      </w:r>
      <w:r w:rsidRPr="0096582C">
        <w:rPr>
          <w:rFonts w:eastAsia="Arial" w:cs="Arial"/>
          <w:i/>
          <w:sz w:val="22"/>
          <w:lang w:val="es-MX"/>
        </w:rPr>
        <w:t>be</w:t>
      </w:r>
      <w:r w:rsidRPr="0096582C">
        <w:rPr>
          <w:rFonts w:eastAsia="Arial" w:cs="Arial"/>
          <w:i/>
          <w:spacing w:val="2"/>
          <w:sz w:val="22"/>
          <w:lang w:val="es-MX"/>
        </w:rPr>
        <w:t xml:space="preserve"> </w:t>
      </w:r>
      <w:r w:rsidRPr="0096582C">
        <w:rPr>
          <w:rFonts w:eastAsia="Arial" w:cs="Arial"/>
          <w:i/>
          <w:sz w:val="22"/>
          <w:lang w:val="es-MX"/>
        </w:rPr>
        <w:t>se</w:t>
      </w:r>
      <w:r w:rsidRPr="0096582C">
        <w:rPr>
          <w:rFonts w:eastAsia="Arial" w:cs="Arial"/>
          <w:i/>
          <w:spacing w:val="-1"/>
          <w:sz w:val="22"/>
          <w:lang w:val="es-MX"/>
        </w:rPr>
        <w:t>ñ</w:t>
      </w:r>
      <w:r w:rsidRPr="0096582C">
        <w:rPr>
          <w:rFonts w:eastAsia="Arial" w:cs="Arial"/>
          <w:i/>
          <w:sz w:val="22"/>
          <w:lang w:val="es-MX"/>
        </w:rPr>
        <w:t>a</w:t>
      </w:r>
      <w:r w:rsidRPr="0096582C">
        <w:rPr>
          <w:rFonts w:eastAsia="Arial" w:cs="Arial"/>
          <w:i/>
          <w:spacing w:val="-1"/>
          <w:sz w:val="22"/>
          <w:lang w:val="es-MX"/>
        </w:rPr>
        <w:t>l</w:t>
      </w:r>
      <w:r w:rsidRPr="0096582C">
        <w:rPr>
          <w:rFonts w:eastAsia="Arial" w:cs="Arial"/>
          <w:i/>
          <w:sz w:val="22"/>
          <w:lang w:val="es-MX"/>
        </w:rPr>
        <w:t>ar</w:t>
      </w:r>
      <w:r w:rsidRPr="0096582C">
        <w:rPr>
          <w:rFonts w:eastAsia="Arial" w:cs="Arial"/>
          <w:i/>
          <w:spacing w:val="1"/>
          <w:sz w:val="22"/>
          <w:lang w:val="es-MX"/>
        </w:rPr>
        <w:t xml:space="preserve"> </w:t>
      </w:r>
      <w:r w:rsidRPr="0096582C">
        <w:rPr>
          <w:rFonts w:eastAsia="Arial" w:cs="Arial"/>
          <w:i/>
          <w:spacing w:val="2"/>
          <w:sz w:val="22"/>
          <w:lang w:val="es-MX"/>
        </w:rPr>
        <w:t>q</w:t>
      </w:r>
      <w:r w:rsidRPr="0096582C">
        <w:rPr>
          <w:rFonts w:eastAsia="Arial" w:cs="Arial"/>
          <w:i/>
          <w:sz w:val="22"/>
          <w:lang w:val="es-MX"/>
        </w:rPr>
        <w:t>ue e</w:t>
      </w:r>
      <w:r w:rsidRPr="0096582C">
        <w:rPr>
          <w:rFonts w:eastAsia="Arial" w:cs="Arial"/>
          <w:i/>
          <w:spacing w:val="-3"/>
          <w:sz w:val="22"/>
          <w:lang w:val="es-MX"/>
        </w:rPr>
        <w:t>x</w:t>
      </w:r>
      <w:r w:rsidRPr="0096582C">
        <w:rPr>
          <w:rFonts w:eastAsia="Arial" w:cs="Arial"/>
          <w:i/>
          <w:spacing w:val="-1"/>
          <w:sz w:val="22"/>
          <w:lang w:val="es-MX"/>
        </w:rPr>
        <w:t>i</w:t>
      </w:r>
      <w:r w:rsidRPr="0096582C">
        <w:rPr>
          <w:rFonts w:eastAsia="Arial" w:cs="Arial"/>
          <w:i/>
          <w:sz w:val="22"/>
          <w:lang w:val="es-MX"/>
        </w:rPr>
        <w:t>s</w:t>
      </w:r>
      <w:r w:rsidRPr="0096582C">
        <w:rPr>
          <w:rFonts w:eastAsia="Arial" w:cs="Arial"/>
          <w:i/>
          <w:spacing w:val="1"/>
          <w:sz w:val="22"/>
          <w:lang w:val="es-MX"/>
        </w:rPr>
        <w:t>t</w:t>
      </w:r>
      <w:r w:rsidRPr="0096582C">
        <w:rPr>
          <w:rFonts w:eastAsia="Arial" w:cs="Arial"/>
          <w:i/>
          <w:sz w:val="22"/>
          <w:lang w:val="es-MX"/>
        </w:rPr>
        <w:t>en</w:t>
      </w:r>
      <w:r w:rsidRPr="0096582C">
        <w:rPr>
          <w:rFonts w:eastAsia="Arial" w:cs="Arial"/>
          <w:i/>
          <w:spacing w:val="2"/>
          <w:sz w:val="22"/>
          <w:lang w:val="es-MX"/>
        </w:rPr>
        <w:t xml:space="preserve"> </w:t>
      </w:r>
      <w:r w:rsidRPr="0096582C">
        <w:rPr>
          <w:rFonts w:eastAsia="Arial" w:cs="Arial"/>
          <w:i/>
          <w:spacing w:val="3"/>
          <w:sz w:val="22"/>
          <w:lang w:val="es-MX"/>
        </w:rPr>
        <w:t>f</w:t>
      </w:r>
      <w:r w:rsidRPr="0096582C">
        <w:rPr>
          <w:rFonts w:eastAsia="Arial" w:cs="Arial"/>
          <w:i/>
          <w:sz w:val="22"/>
          <w:lang w:val="es-MX"/>
        </w:rPr>
        <w:t>u</w:t>
      </w:r>
      <w:r w:rsidRPr="0096582C">
        <w:rPr>
          <w:rFonts w:eastAsia="Arial" w:cs="Arial"/>
          <w:i/>
          <w:spacing w:val="-1"/>
          <w:sz w:val="22"/>
          <w:lang w:val="es-MX"/>
        </w:rPr>
        <w:t>n</w:t>
      </w:r>
      <w:r w:rsidRPr="0096582C">
        <w:rPr>
          <w:rFonts w:eastAsia="Arial" w:cs="Arial"/>
          <w:i/>
          <w:sz w:val="22"/>
          <w:lang w:val="es-MX"/>
        </w:rPr>
        <w:t>c</w:t>
      </w:r>
      <w:r w:rsidRPr="0096582C">
        <w:rPr>
          <w:rFonts w:eastAsia="Arial" w:cs="Arial"/>
          <w:i/>
          <w:spacing w:val="-1"/>
          <w:sz w:val="22"/>
          <w:lang w:val="es-MX"/>
        </w:rPr>
        <w:t>i</w:t>
      </w:r>
      <w:r w:rsidRPr="0096582C">
        <w:rPr>
          <w:rFonts w:eastAsia="Arial" w:cs="Arial"/>
          <w:i/>
          <w:sz w:val="22"/>
          <w:lang w:val="es-MX"/>
        </w:rPr>
        <w:t>o</w:t>
      </w:r>
      <w:r w:rsidRPr="0096582C">
        <w:rPr>
          <w:rFonts w:eastAsia="Arial" w:cs="Arial"/>
          <w:i/>
          <w:spacing w:val="-1"/>
          <w:sz w:val="22"/>
          <w:lang w:val="es-MX"/>
        </w:rPr>
        <w:t>n</w:t>
      </w:r>
      <w:r w:rsidRPr="0096582C">
        <w:rPr>
          <w:rFonts w:eastAsia="Arial" w:cs="Arial"/>
          <w:i/>
          <w:sz w:val="22"/>
          <w:lang w:val="es-MX"/>
        </w:rPr>
        <w:t>es</w:t>
      </w:r>
      <w:r w:rsidRPr="0096582C">
        <w:rPr>
          <w:rFonts w:eastAsia="Arial" w:cs="Arial"/>
          <w:i/>
          <w:spacing w:val="2"/>
          <w:sz w:val="22"/>
          <w:lang w:val="es-MX"/>
        </w:rPr>
        <w:t xml:space="preserve"> </w:t>
      </w:r>
      <w:r w:rsidRPr="0096582C">
        <w:rPr>
          <w:rFonts w:eastAsia="Arial" w:cs="Arial"/>
          <w:i/>
          <w:sz w:val="22"/>
          <w:lang w:val="es-MX"/>
        </w:rPr>
        <w:t>a</w:t>
      </w:r>
      <w:r w:rsidRPr="0096582C">
        <w:rPr>
          <w:rFonts w:eastAsia="Arial" w:cs="Arial"/>
          <w:i/>
          <w:spacing w:val="2"/>
          <w:sz w:val="22"/>
          <w:lang w:val="es-MX"/>
        </w:rPr>
        <w:t xml:space="preserve"> </w:t>
      </w:r>
      <w:r w:rsidRPr="0096582C">
        <w:rPr>
          <w:rFonts w:eastAsia="Arial" w:cs="Arial"/>
          <w:i/>
          <w:sz w:val="22"/>
          <w:lang w:val="es-MX"/>
        </w:rPr>
        <w:t>c</w:t>
      </w:r>
      <w:r w:rsidRPr="0096582C">
        <w:rPr>
          <w:rFonts w:eastAsia="Arial" w:cs="Arial"/>
          <w:i/>
          <w:spacing w:val="-3"/>
          <w:sz w:val="22"/>
          <w:lang w:val="es-MX"/>
        </w:rPr>
        <w:t>a</w:t>
      </w:r>
      <w:r w:rsidRPr="0096582C">
        <w:rPr>
          <w:rFonts w:eastAsia="Arial" w:cs="Arial"/>
          <w:i/>
          <w:spacing w:val="-2"/>
          <w:sz w:val="22"/>
          <w:lang w:val="es-MX"/>
        </w:rPr>
        <w:t>r</w:t>
      </w:r>
      <w:r w:rsidRPr="0096582C">
        <w:rPr>
          <w:rFonts w:eastAsia="Arial" w:cs="Arial"/>
          <w:i/>
          <w:spacing w:val="2"/>
          <w:sz w:val="22"/>
          <w:lang w:val="es-MX"/>
        </w:rPr>
        <w:t>g</w:t>
      </w:r>
      <w:r w:rsidRPr="0096582C">
        <w:rPr>
          <w:rFonts w:eastAsia="Arial" w:cs="Arial"/>
          <w:i/>
          <w:sz w:val="22"/>
          <w:lang w:val="es-MX"/>
        </w:rPr>
        <w:t>o</w:t>
      </w:r>
      <w:r w:rsidRPr="0096582C">
        <w:rPr>
          <w:rFonts w:eastAsia="Arial" w:cs="Arial"/>
          <w:i/>
          <w:spacing w:val="2"/>
          <w:sz w:val="22"/>
          <w:lang w:val="es-MX"/>
        </w:rPr>
        <w:t xml:space="preserve"> </w:t>
      </w:r>
      <w:r w:rsidRPr="0096582C">
        <w:rPr>
          <w:rFonts w:eastAsia="Arial" w:cs="Arial"/>
          <w:i/>
          <w:sz w:val="22"/>
          <w:lang w:val="es-MX"/>
        </w:rPr>
        <w:t>de</w:t>
      </w:r>
      <w:r w:rsidRPr="0096582C">
        <w:rPr>
          <w:rFonts w:eastAsia="Arial" w:cs="Arial"/>
          <w:i/>
          <w:spacing w:val="2"/>
          <w:sz w:val="22"/>
          <w:lang w:val="es-MX"/>
        </w:rPr>
        <w:t xml:space="preserve"> </w:t>
      </w:r>
      <w:r w:rsidRPr="0096582C">
        <w:rPr>
          <w:rFonts w:eastAsia="Arial" w:cs="Arial"/>
          <w:i/>
          <w:sz w:val="22"/>
          <w:lang w:val="es-MX"/>
        </w:rPr>
        <w:t>s</w:t>
      </w:r>
      <w:r w:rsidRPr="0096582C">
        <w:rPr>
          <w:rFonts w:eastAsia="Arial" w:cs="Arial"/>
          <w:i/>
          <w:spacing w:val="-3"/>
          <w:sz w:val="22"/>
          <w:lang w:val="es-MX"/>
        </w:rPr>
        <w:t>e</w:t>
      </w:r>
      <w:r w:rsidRPr="0096582C">
        <w:rPr>
          <w:rFonts w:eastAsia="Arial" w:cs="Arial"/>
          <w:i/>
          <w:spacing w:val="1"/>
          <w:sz w:val="22"/>
          <w:lang w:val="es-MX"/>
        </w:rPr>
        <w:t>r</w:t>
      </w:r>
      <w:r w:rsidRPr="0096582C">
        <w:rPr>
          <w:rFonts w:eastAsia="Arial" w:cs="Arial"/>
          <w:i/>
          <w:spacing w:val="-2"/>
          <w:sz w:val="22"/>
          <w:lang w:val="es-MX"/>
        </w:rPr>
        <w:t>v</w:t>
      </w:r>
      <w:r w:rsidRPr="0096582C">
        <w:rPr>
          <w:rFonts w:eastAsia="Arial" w:cs="Arial"/>
          <w:i/>
          <w:spacing w:val="-1"/>
          <w:sz w:val="22"/>
          <w:lang w:val="es-MX"/>
        </w:rPr>
        <w:t>i</w:t>
      </w:r>
      <w:r w:rsidRPr="0096582C">
        <w:rPr>
          <w:rFonts w:eastAsia="Arial" w:cs="Arial"/>
          <w:i/>
          <w:sz w:val="22"/>
          <w:lang w:val="es-MX"/>
        </w:rPr>
        <w:t>d</w:t>
      </w:r>
      <w:r w:rsidRPr="0096582C">
        <w:rPr>
          <w:rFonts w:eastAsia="Arial" w:cs="Arial"/>
          <w:i/>
          <w:spacing w:val="-1"/>
          <w:sz w:val="22"/>
          <w:lang w:val="es-MX"/>
        </w:rPr>
        <w:t>o</w:t>
      </w:r>
      <w:r w:rsidRPr="0096582C">
        <w:rPr>
          <w:rFonts w:eastAsia="Arial" w:cs="Arial"/>
          <w:i/>
          <w:spacing w:val="1"/>
          <w:sz w:val="22"/>
          <w:lang w:val="es-MX"/>
        </w:rPr>
        <w:t>r</w:t>
      </w:r>
      <w:r w:rsidRPr="0096582C">
        <w:rPr>
          <w:rFonts w:eastAsia="Arial" w:cs="Arial"/>
          <w:i/>
          <w:sz w:val="22"/>
          <w:lang w:val="es-MX"/>
        </w:rPr>
        <w:t>es p</w:t>
      </w:r>
      <w:r w:rsidRPr="0096582C">
        <w:rPr>
          <w:rFonts w:eastAsia="Arial" w:cs="Arial"/>
          <w:i/>
          <w:spacing w:val="-1"/>
          <w:sz w:val="22"/>
          <w:lang w:val="es-MX"/>
        </w:rPr>
        <w:t>ú</w:t>
      </w:r>
      <w:r w:rsidRPr="0096582C">
        <w:rPr>
          <w:rFonts w:eastAsia="Arial" w:cs="Arial"/>
          <w:i/>
          <w:sz w:val="22"/>
          <w:lang w:val="es-MX"/>
        </w:rPr>
        <w:t>b</w:t>
      </w:r>
      <w:r w:rsidRPr="0096582C">
        <w:rPr>
          <w:rFonts w:eastAsia="Arial" w:cs="Arial"/>
          <w:i/>
          <w:spacing w:val="-1"/>
          <w:sz w:val="22"/>
          <w:lang w:val="es-MX"/>
        </w:rPr>
        <w:t>li</w:t>
      </w:r>
      <w:r w:rsidRPr="0096582C">
        <w:rPr>
          <w:rFonts w:eastAsia="Arial" w:cs="Arial"/>
          <w:i/>
          <w:sz w:val="22"/>
          <w:lang w:val="es-MX"/>
        </w:rPr>
        <w:t>cos,</w:t>
      </w:r>
      <w:r w:rsidRPr="0096582C">
        <w:rPr>
          <w:rFonts w:eastAsia="Arial" w:cs="Arial"/>
          <w:i/>
          <w:spacing w:val="4"/>
          <w:sz w:val="22"/>
          <w:lang w:val="es-MX"/>
        </w:rPr>
        <w:t xml:space="preserve"> </w:t>
      </w:r>
      <w:r w:rsidRPr="0096582C">
        <w:rPr>
          <w:rFonts w:eastAsia="Arial" w:cs="Arial"/>
          <w:i/>
          <w:spacing w:val="1"/>
          <w:sz w:val="22"/>
          <w:lang w:val="es-MX"/>
        </w:rPr>
        <w:t>t</w:t>
      </w:r>
      <w:r w:rsidRPr="0096582C">
        <w:rPr>
          <w:rFonts w:eastAsia="Arial" w:cs="Arial"/>
          <w:i/>
          <w:sz w:val="22"/>
          <w:lang w:val="es-MX"/>
        </w:rPr>
        <w:t>e</w:t>
      </w:r>
      <w:r w:rsidRPr="0096582C">
        <w:rPr>
          <w:rFonts w:eastAsia="Arial" w:cs="Arial"/>
          <w:i/>
          <w:spacing w:val="-1"/>
          <w:sz w:val="22"/>
          <w:lang w:val="es-MX"/>
        </w:rPr>
        <w:t>n</w:t>
      </w:r>
      <w:r w:rsidRPr="0096582C">
        <w:rPr>
          <w:rFonts w:eastAsia="Arial" w:cs="Arial"/>
          <w:i/>
          <w:sz w:val="22"/>
          <w:lang w:val="es-MX"/>
        </w:rPr>
        <w:t>d</w:t>
      </w:r>
      <w:r w:rsidRPr="0096582C">
        <w:rPr>
          <w:rFonts w:eastAsia="Arial" w:cs="Arial"/>
          <w:i/>
          <w:spacing w:val="-1"/>
          <w:sz w:val="22"/>
          <w:lang w:val="es-MX"/>
        </w:rPr>
        <w:t>i</w:t>
      </w:r>
      <w:r w:rsidRPr="0096582C">
        <w:rPr>
          <w:rFonts w:eastAsia="Arial" w:cs="Arial"/>
          <w:i/>
          <w:sz w:val="22"/>
          <w:lang w:val="es-MX"/>
        </w:rPr>
        <w:t>e</w:t>
      </w:r>
      <w:r w:rsidRPr="0096582C">
        <w:rPr>
          <w:rFonts w:eastAsia="Arial" w:cs="Arial"/>
          <w:i/>
          <w:spacing w:val="-1"/>
          <w:sz w:val="22"/>
          <w:lang w:val="es-MX"/>
        </w:rPr>
        <w:t>n</w:t>
      </w:r>
      <w:r w:rsidRPr="0096582C">
        <w:rPr>
          <w:rFonts w:eastAsia="Arial" w:cs="Arial"/>
          <w:i/>
          <w:spacing w:val="1"/>
          <w:sz w:val="22"/>
          <w:lang w:val="es-MX"/>
        </w:rPr>
        <w:t>t</w:t>
      </w:r>
      <w:r w:rsidRPr="0096582C">
        <w:rPr>
          <w:rFonts w:eastAsia="Arial" w:cs="Arial"/>
          <w:i/>
          <w:sz w:val="22"/>
          <w:lang w:val="es-MX"/>
        </w:rPr>
        <w:t>es</w:t>
      </w:r>
      <w:r w:rsidRPr="0096582C">
        <w:rPr>
          <w:rFonts w:eastAsia="Arial" w:cs="Arial"/>
          <w:i/>
          <w:spacing w:val="1"/>
          <w:sz w:val="22"/>
          <w:lang w:val="es-MX"/>
        </w:rPr>
        <w:t xml:space="preserve"> </w:t>
      </w:r>
      <w:r w:rsidRPr="0096582C">
        <w:rPr>
          <w:rFonts w:eastAsia="Arial" w:cs="Arial"/>
          <w:i/>
          <w:sz w:val="22"/>
          <w:lang w:val="es-MX"/>
        </w:rPr>
        <w:t>a</w:t>
      </w:r>
      <w:r w:rsidRPr="0096582C">
        <w:rPr>
          <w:rFonts w:eastAsia="Arial" w:cs="Arial"/>
          <w:i/>
          <w:spacing w:val="1"/>
          <w:sz w:val="22"/>
          <w:lang w:val="es-MX"/>
        </w:rPr>
        <w:t xml:space="preserve"> </w:t>
      </w:r>
      <w:r w:rsidRPr="0096582C">
        <w:rPr>
          <w:rFonts w:eastAsia="Arial" w:cs="Arial"/>
          <w:i/>
          <w:sz w:val="22"/>
          <w:lang w:val="es-MX"/>
        </w:rPr>
        <w:t>g</w:t>
      </w:r>
      <w:r w:rsidRPr="0096582C">
        <w:rPr>
          <w:rFonts w:eastAsia="Arial" w:cs="Arial"/>
          <w:i/>
          <w:spacing w:val="-1"/>
          <w:sz w:val="22"/>
          <w:lang w:val="es-MX"/>
        </w:rPr>
        <w:t>a</w:t>
      </w:r>
      <w:r w:rsidRPr="0096582C">
        <w:rPr>
          <w:rFonts w:eastAsia="Arial" w:cs="Arial"/>
          <w:i/>
          <w:spacing w:val="1"/>
          <w:sz w:val="22"/>
          <w:lang w:val="es-MX"/>
        </w:rPr>
        <w:t>r</w:t>
      </w:r>
      <w:r w:rsidRPr="0096582C">
        <w:rPr>
          <w:rFonts w:eastAsia="Arial" w:cs="Arial"/>
          <w:i/>
          <w:sz w:val="22"/>
          <w:lang w:val="es-MX"/>
        </w:rPr>
        <w:t>a</w:t>
      </w:r>
      <w:r w:rsidRPr="0096582C">
        <w:rPr>
          <w:rFonts w:eastAsia="Arial" w:cs="Arial"/>
          <w:i/>
          <w:spacing w:val="-1"/>
          <w:sz w:val="22"/>
          <w:lang w:val="es-MX"/>
        </w:rPr>
        <w:t>n</w:t>
      </w:r>
      <w:r w:rsidRPr="0096582C">
        <w:rPr>
          <w:rFonts w:eastAsia="Arial" w:cs="Arial"/>
          <w:i/>
          <w:spacing w:val="1"/>
          <w:sz w:val="22"/>
          <w:lang w:val="es-MX"/>
        </w:rPr>
        <w:t>t</w:t>
      </w:r>
      <w:r w:rsidRPr="0096582C">
        <w:rPr>
          <w:rFonts w:eastAsia="Arial" w:cs="Arial"/>
          <w:i/>
          <w:spacing w:val="-1"/>
          <w:sz w:val="22"/>
          <w:lang w:val="es-MX"/>
        </w:rPr>
        <w:t>i</w:t>
      </w:r>
      <w:r w:rsidRPr="0096582C">
        <w:rPr>
          <w:rFonts w:eastAsia="Arial" w:cs="Arial"/>
          <w:i/>
          <w:spacing w:val="-2"/>
          <w:sz w:val="22"/>
          <w:lang w:val="es-MX"/>
        </w:rPr>
        <w:t>z</w:t>
      </w:r>
      <w:r w:rsidRPr="0096582C">
        <w:rPr>
          <w:rFonts w:eastAsia="Arial" w:cs="Arial"/>
          <w:i/>
          <w:sz w:val="22"/>
          <w:lang w:val="es-MX"/>
        </w:rPr>
        <w:t>ar</w:t>
      </w:r>
      <w:r w:rsidRPr="0096582C">
        <w:rPr>
          <w:rFonts w:eastAsia="Arial" w:cs="Arial"/>
          <w:i/>
          <w:spacing w:val="4"/>
          <w:sz w:val="22"/>
          <w:lang w:val="es-MX"/>
        </w:rPr>
        <w:t xml:space="preserve"> </w:t>
      </w:r>
      <w:r w:rsidRPr="0096582C">
        <w:rPr>
          <w:rFonts w:eastAsia="Arial" w:cs="Arial"/>
          <w:i/>
          <w:sz w:val="22"/>
          <w:lang w:val="es-MX"/>
        </w:rPr>
        <w:t xml:space="preserve">de </w:t>
      </w:r>
      <w:r w:rsidRPr="0096582C">
        <w:rPr>
          <w:rFonts w:eastAsia="Arial" w:cs="Arial"/>
          <w:i/>
          <w:spacing w:val="1"/>
          <w:sz w:val="22"/>
          <w:lang w:val="es-MX"/>
        </w:rPr>
        <w:t>m</w:t>
      </w:r>
      <w:r w:rsidRPr="0096582C">
        <w:rPr>
          <w:rFonts w:eastAsia="Arial" w:cs="Arial"/>
          <w:i/>
          <w:sz w:val="22"/>
          <w:lang w:val="es-MX"/>
        </w:rPr>
        <w:t>a</w:t>
      </w:r>
      <w:r w:rsidRPr="0096582C">
        <w:rPr>
          <w:rFonts w:eastAsia="Arial" w:cs="Arial"/>
          <w:i/>
          <w:spacing w:val="-1"/>
          <w:sz w:val="22"/>
          <w:lang w:val="es-MX"/>
        </w:rPr>
        <w:t>n</w:t>
      </w:r>
      <w:r w:rsidRPr="0096582C">
        <w:rPr>
          <w:rFonts w:eastAsia="Arial" w:cs="Arial"/>
          <w:i/>
          <w:sz w:val="22"/>
          <w:lang w:val="es-MX"/>
        </w:rPr>
        <w:t>era</w:t>
      </w:r>
      <w:r w:rsidRPr="0096582C">
        <w:rPr>
          <w:rFonts w:eastAsia="Arial" w:cs="Arial"/>
          <w:i/>
          <w:spacing w:val="1"/>
          <w:sz w:val="22"/>
          <w:lang w:val="es-MX"/>
        </w:rPr>
        <w:t xml:space="preserve"> </w:t>
      </w:r>
      <w:r w:rsidRPr="0096582C">
        <w:rPr>
          <w:rFonts w:eastAsia="Arial" w:cs="Arial"/>
          <w:i/>
          <w:sz w:val="22"/>
          <w:lang w:val="es-MX"/>
        </w:rPr>
        <w:t>d</w:t>
      </w:r>
      <w:r w:rsidRPr="0096582C">
        <w:rPr>
          <w:rFonts w:eastAsia="Arial" w:cs="Arial"/>
          <w:i/>
          <w:spacing w:val="-1"/>
          <w:sz w:val="22"/>
          <w:lang w:val="es-MX"/>
        </w:rPr>
        <w:t>i</w:t>
      </w:r>
      <w:r w:rsidRPr="0096582C">
        <w:rPr>
          <w:rFonts w:eastAsia="Arial" w:cs="Arial"/>
          <w:i/>
          <w:spacing w:val="-2"/>
          <w:sz w:val="22"/>
          <w:lang w:val="es-MX"/>
        </w:rPr>
        <w:t>r</w:t>
      </w:r>
      <w:r w:rsidRPr="0096582C">
        <w:rPr>
          <w:rFonts w:eastAsia="Arial" w:cs="Arial"/>
          <w:i/>
          <w:sz w:val="22"/>
          <w:lang w:val="es-MX"/>
        </w:rPr>
        <w:t>ecta</w:t>
      </w:r>
      <w:r w:rsidRPr="0096582C">
        <w:rPr>
          <w:rFonts w:eastAsia="Arial" w:cs="Arial"/>
          <w:i/>
          <w:spacing w:val="4"/>
          <w:sz w:val="22"/>
          <w:lang w:val="es-MX"/>
        </w:rPr>
        <w:t xml:space="preserve"> </w:t>
      </w:r>
      <w:r w:rsidRPr="0096582C">
        <w:rPr>
          <w:rFonts w:eastAsia="Arial" w:cs="Arial"/>
          <w:i/>
          <w:spacing w:val="-1"/>
          <w:sz w:val="22"/>
          <w:lang w:val="es-MX"/>
        </w:rPr>
        <w:t>l</w:t>
      </w:r>
      <w:r w:rsidRPr="0096582C">
        <w:rPr>
          <w:rFonts w:eastAsia="Arial" w:cs="Arial"/>
          <w:i/>
          <w:sz w:val="22"/>
          <w:lang w:val="es-MX"/>
        </w:rPr>
        <w:t>a</w:t>
      </w:r>
      <w:r w:rsidRPr="0096582C">
        <w:rPr>
          <w:rFonts w:eastAsia="Arial" w:cs="Arial"/>
          <w:i/>
          <w:spacing w:val="3"/>
          <w:sz w:val="22"/>
          <w:lang w:val="es-MX"/>
        </w:rPr>
        <w:t xml:space="preserve"> </w:t>
      </w:r>
      <w:r w:rsidRPr="0096582C">
        <w:rPr>
          <w:rFonts w:eastAsia="Arial" w:cs="Arial"/>
          <w:i/>
          <w:sz w:val="22"/>
          <w:lang w:val="es-MX"/>
        </w:rPr>
        <w:t>s</w:t>
      </w:r>
      <w:r w:rsidRPr="0096582C">
        <w:rPr>
          <w:rFonts w:eastAsia="Arial" w:cs="Arial"/>
          <w:i/>
          <w:spacing w:val="-3"/>
          <w:sz w:val="22"/>
          <w:lang w:val="es-MX"/>
        </w:rPr>
        <w:t>e</w:t>
      </w:r>
      <w:r w:rsidRPr="0096582C">
        <w:rPr>
          <w:rFonts w:eastAsia="Arial" w:cs="Arial"/>
          <w:i/>
          <w:spacing w:val="2"/>
          <w:sz w:val="22"/>
          <w:lang w:val="es-MX"/>
        </w:rPr>
        <w:t>g</w:t>
      </w:r>
      <w:r w:rsidRPr="0096582C">
        <w:rPr>
          <w:rFonts w:eastAsia="Arial" w:cs="Arial"/>
          <w:i/>
          <w:spacing w:val="-3"/>
          <w:sz w:val="22"/>
          <w:lang w:val="es-MX"/>
        </w:rPr>
        <w:t>u</w:t>
      </w:r>
      <w:r w:rsidRPr="0096582C">
        <w:rPr>
          <w:rFonts w:eastAsia="Arial" w:cs="Arial"/>
          <w:i/>
          <w:spacing w:val="1"/>
          <w:sz w:val="22"/>
          <w:lang w:val="es-MX"/>
        </w:rPr>
        <w:t>r</w:t>
      </w:r>
      <w:r w:rsidRPr="0096582C">
        <w:rPr>
          <w:rFonts w:eastAsia="Arial" w:cs="Arial"/>
          <w:i/>
          <w:spacing w:val="-1"/>
          <w:sz w:val="22"/>
          <w:lang w:val="es-MX"/>
        </w:rPr>
        <w:t>i</w:t>
      </w:r>
      <w:r w:rsidRPr="0096582C">
        <w:rPr>
          <w:rFonts w:eastAsia="Arial" w:cs="Arial"/>
          <w:i/>
          <w:sz w:val="22"/>
          <w:lang w:val="es-MX"/>
        </w:rPr>
        <w:t>d</w:t>
      </w:r>
      <w:r w:rsidRPr="0096582C">
        <w:rPr>
          <w:rFonts w:eastAsia="Arial" w:cs="Arial"/>
          <w:i/>
          <w:spacing w:val="3"/>
          <w:sz w:val="22"/>
          <w:lang w:val="es-MX"/>
        </w:rPr>
        <w:t>a</w:t>
      </w:r>
      <w:r w:rsidRPr="0096582C">
        <w:rPr>
          <w:rFonts w:eastAsia="Arial" w:cs="Arial"/>
          <w:i/>
          <w:sz w:val="22"/>
          <w:lang w:val="es-MX"/>
        </w:rPr>
        <w:t>d</w:t>
      </w:r>
      <w:r w:rsidRPr="0096582C">
        <w:rPr>
          <w:rFonts w:eastAsia="Arial" w:cs="Arial"/>
          <w:i/>
          <w:spacing w:val="3"/>
          <w:sz w:val="22"/>
          <w:lang w:val="es-MX"/>
        </w:rPr>
        <w:t xml:space="preserve"> </w:t>
      </w:r>
      <w:r w:rsidRPr="0096582C">
        <w:rPr>
          <w:rFonts w:eastAsia="Arial" w:cs="Arial"/>
          <w:i/>
          <w:sz w:val="22"/>
          <w:lang w:val="es-MX"/>
        </w:rPr>
        <w:t>n</w:t>
      </w:r>
      <w:r w:rsidRPr="0096582C">
        <w:rPr>
          <w:rFonts w:eastAsia="Arial" w:cs="Arial"/>
          <w:i/>
          <w:spacing w:val="-1"/>
          <w:sz w:val="22"/>
          <w:lang w:val="es-MX"/>
        </w:rPr>
        <w:t>a</w:t>
      </w:r>
      <w:r w:rsidRPr="0096582C">
        <w:rPr>
          <w:rFonts w:eastAsia="Arial" w:cs="Arial"/>
          <w:i/>
          <w:sz w:val="22"/>
          <w:lang w:val="es-MX"/>
        </w:rPr>
        <w:t>c</w:t>
      </w:r>
      <w:r w:rsidRPr="0096582C">
        <w:rPr>
          <w:rFonts w:eastAsia="Arial" w:cs="Arial"/>
          <w:i/>
          <w:spacing w:val="-1"/>
          <w:sz w:val="22"/>
          <w:lang w:val="es-MX"/>
        </w:rPr>
        <w:t>i</w:t>
      </w:r>
      <w:r w:rsidRPr="0096582C">
        <w:rPr>
          <w:rFonts w:eastAsia="Arial" w:cs="Arial"/>
          <w:i/>
          <w:spacing w:val="-3"/>
          <w:sz w:val="22"/>
          <w:lang w:val="es-MX"/>
        </w:rPr>
        <w:t>o</w:t>
      </w:r>
      <w:r w:rsidRPr="0096582C">
        <w:rPr>
          <w:rFonts w:eastAsia="Arial" w:cs="Arial"/>
          <w:i/>
          <w:sz w:val="22"/>
          <w:lang w:val="es-MX"/>
        </w:rPr>
        <w:t>n</w:t>
      </w:r>
      <w:r w:rsidRPr="0096582C">
        <w:rPr>
          <w:rFonts w:eastAsia="Arial" w:cs="Arial"/>
          <w:i/>
          <w:spacing w:val="-1"/>
          <w:sz w:val="22"/>
          <w:lang w:val="es-MX"/>
        </w:rPr>
        <w:t>a</w:t>
      </w:r>
      <w:r w:rsidRPr="0096582C">
        <w:rPr>
          <w:rFonts w:eastAsia="Arial" w:cs="Arial"/>
          <w:i/>
          <w:sz w:val="22"/>
          <w:lang w:val="es-MX"/>
        </w:rPr>
        <w:t>l</w:t>
      </w:r>
      <w:r w:rsidRPr="0096582C">
        <w:rPr>
          <w:rFonts w:eastAsia="Arial" w:cs="Arial"/>
          <w:i/>
          <w:spacing w:val="2"/>
          <w:sz w:val="22"/>
          <w:lang w:val="es-MX"/>
        </w:rPr>
        <w:t xml:space="preserve"> </w:t>
      </w:r>
      <w:r w:rsidRPr="0096582C">
        <w:rPr>
          <w:rFonts w:eastAsia="Arial" w:cs="Arial"/>
          <w:i/>
          <w:sz w:val="22"/>
          <w:lang w:val="es-MX"/>
        </w:rPr>
        <w:t>y</w:t>
      </w:r>
      <w:r w:rsidRPr="0096582C">
        <w:rPr>
          <w:rFonts w:eastAsia="Arial" w:cs="Arial"/>
          <w:i/>
          <w:spacing w:val="1"/>
          <w:sz w:val="22"/>
          <w:lang w:val="es-MX"/>
        </w:rPr>
        <w:t xml:space="preserve"> </w:t>
      </w:r>
      <w:r w:rsidRPr="0096582C">
        <w:rPr>
          <w:rFonts w:eastAsia="Arial" w:cs="Arial"/>
          <w:i/>
          <w:sz w:val="22"/>
          <w:lang w:val="es-MX"/>
        </w:rPr>
        <w:t>p</w:t>
      </w:r>
      <w:r w:rsidRPr="0096582C">
        <w:rPr>
          <w:rFonts w:eastAsia="Arial" w:cs="Arial"/>
          <w:i/>
          <w:spacing w:val="-1"/>
          <w:sz w:val="22"/>
          <w:lang w:val="es-MX"/>
        </w:rPr>
        <w:t>ú</w:t>
      </w:r>
      <w:r w:rsidRPr="0096582C">
        <w:rPr>
          <w:rFonts w:eastAsia="Arial" w:cs="Arial"/>
          <w:i/>
          <w:sz w:val="22"/>
          <w:lang w:val="es-MX"/>
        </w:rPr>
        <w:t>b</w:t>
      </w:r>
      <w:r w:rsidRPr="0096582C">
        <w:rPr>
          <w:rFonts w:eastAsia="Arial" w:cs="Arial"/>
          <w:i/>
          <w:spacing w:val="-1"/>
          <w:sz w:val="22"/>
          <w:lang w:val="es-MX"/>
        </w:rPr>
        <w:t>li</w:t>
      </w:r>
      <w:r w:rsidRPr="0096582C">
        <w:rPr>
          <w:rFonts w:eastAsia="Arial" w:cs="Arial"/>
          <w:i/>
          <w:sz w:val="22"/>
          <w:lang w:val="es-MX"/>
        </w:rPr>
        <w:t>ca,</w:t>
      </w:r>
      <w:r w:rsidRPr="0096582C">
        <w:rPr>
          <w:rFonts w:eastAsia="Arial" w:cs="Arial"/>
          <w:i/>
          <w:spacing w:val="4"/>
          <w:sz w:val="22"/>
          <w:lang w:val="es-MX"/>
        </w:rPr>
        <w:t xml:space="preserve"> </w:t>
      </w:r>
      <w:r w:rsidRPr="0096582C">
        <w:rPr>
          <w:rFonts w:eastAsia="Arial" w:cs="Arial"/>
          <w:i/>
          <w:sz w:val="22"/>
          <w:lang w:val="es-MX"/>
        </w:rPr>
        <w:t xml:space="preserve">a </w:t>
      </w:r>
      <w:r w:rsidRPr="0096582C">
        <w:rPr>
          <w:rFonts w:eastAsia="Arial" w:cs="Arial"/>
          <w:i/>
          <w:spacing w:val="1"/>
          <w:sz w:val="22"/>
          <w:lang w:val="es-MX"/>
        </w:rPr>
        <w:t>tr</w:t>
      </w:r>
      <w:r w:rsidRPr="0096582C">
        <w:rPr>
          <w:rFonts w:eastAsia="Arial" w:cs="Arial"/>
          <w:i/>
          <w:sz w:val="22"/>
          <w:lang w:val="es-MX"/>
        </w:rPr>
        <w:t>a</w:t>
      </w:r>
      <w:r w:rsidRPr="0096582C">
        <w:rPr>
          <w:rFonts w:eastAsia="Arial" w:cs="Arial"/>
          <w:i/>
          <w:spacing w:val="-3"/>
          <w:sz w:val="22"/>
          <w:lang w:val="es-MX"/>
        </w:rPr>
        <w:t>v</w:t>
      </w:r>
      <w:r w:rsidRPr="0096582C">
        <w:rPr>
          <w:rFonts w:eastAsia="Arial" w:cs="Arial"/>
          <w:i/>
          <w:sz w:val="22"/>
          <w:lang w:val="es-MX"/>
        </w:rPr>
        <w:t>és</w:t>
      </w:r>
      <w:r w:rsidRPr="0096582C">
        <w:rPr>
          <w:rFonts w:eastAsia="Arial" w:cs="Arial"/>
          <w:i/>
          <w:spacing w:val="3"/>
          <w:sz w:val="22"/>
          <w:lang w:val="es-MX"/>
        </w:rPr>
        <w:t xml:space="preserve"> </w:t>
      </w:r>
      <w:r w:rsidRPr="0096582C">
        <w:rPr>
          <w:rFonts w:eastAsia="Arial" w:cs="Arial"/>
          <w:i/>
          <w:sz w:val="22"/>
          <w:lang w:val="es-MX"/>
        </w:rPr>
        <w:t>de</w:t>
      </w:r>
      <w:r w:rsidRPr="0096582C">
        <w:rPr>
          <w:rFonts w:eastAsia="Arial" w:cs="Arial"/>
          <w:i/>
          <w:spacing w:val="2"/>
          <w:sz w:val="22"/>
          <w:lang w:val="es-MX"/>
        </w:rPr>
        <w:t xml:space="preserve"> </w:t>
      </w:r>
      <w:r w:rsidRPr="0096582C">
        <w:rPr>
          <w:rFonts w:eastAsia="Arial" w:cs="Arial"/>
          <w:i/>
          <w:sz w:val="22"/>
          <w:lang w:val="es-MX"/>
        </w:rPr>
        <w:t>a</w:t>
      </w:r>
      <w:r w:rsidRPr="0096582C">
        <w:rPr>
          <w:rFonts w:eastAsia="Arial" w:cs="Arial"/>
          <w:i/>
          <w:spacing w:val="-3"/>
          <w:sz w:val="22"/>
          <w:lang w:val="es-MX"/>
        </w:rPr>
        <w:t>c</w:t>
      </w:r>
      <w:r w:rsidRPr="0096582C">
        <w:rPr>
          <w:rFonts w:eastAsia="Arial" w:cs="Arial"/>
          <w:i/>
          <w:sz w:val="22"/>
          <w:lang w:val="es-MX"/>
        </w:rPr>
        <w:t>c</w:t>
      </w:r>
      <w:r w:rsidRPr="0096582C">
        <w:rPr>
          <w:rFonts w:eastAsia="Arial" w:cs="Arial"/>
          <w:i/>
          <w:spacing w:val="-1"/>
          <w:sz w:val="22"/>
          <w:lang w:val="es-MX"/>
        </w:rPr>
        <w:t>i</w:t>
      </w:r>
      <w:r w:rsidRPr="0096582C">
        <w:rPr>
          <w:rFonts w:eastAsia="Arial" w:cs="Arial"/>
          <w:i/>
          <w:sz w:val="22"/>
          <w:lang w:val="es-MX"/>
        </w:rPr>
        <w:t>o</w:t>
      </w:r>
      <w:r w:rsidRPr="0096582C">
        <w:rPr>
          <w:rFonts w:eastAsia="Arial" w:cs="Arial"/>
          <w:i/>
          <w:spacing w:val="-1"/>
          <w:sz w:val="22"/>
          <w:lang w:val="es-MX"/>
        </w:rPr>
        <w:t>n</w:t>
      </w:r>
      <w:r w:rsidRPr="0096582C">
        <w:rPr>
          <w:rFonts w:eastAsia="Arial" w:cs="Arial"/>
          <w:i/>
          <w:sz w:val="22"/>
          <w:lang w:val="es-MX"/>
        </w:rPr>
        <w:t>es</w:t>
      </w:r>
      <w:r w:rsidRPr="0096582C">
        <w:rPr>
          <w:rFonts w:eastAsia="Arial" w:cs="Arial"/>
          <w:i/>
          <w:spacing w:val="3"/>
          <w:sz w:val="22"/>
          <w:lang w:val="es-MX"/>
        </w:rPr>
        <w:t xml:space="preserve"> </w:t>
      </w:r>
      <w:r w:rsidRPr="0096582C">
        <w:rPr>
          <w:rFonts w:eastAsia="Arial" w:cs="Arial"/>
          <w:i/>
          <w:sz w:val="22"/>
          <w:lang w:val="es-MX"/>
        </w:rPr>
        <w:t>pre</w:t>
      </w:r>
      <w:r w:rsidRPr="0096582C">
        <w:rPr>
          <w:rFonts w:eastAsia="Arial" w:cs="Arial"/>
          <w:i/>
          <w:spacing w:val="-5"/>
          <w:sz w:val="22"/>
          <w:lang w:val="es-MX"/>
        </w:rPr>
        <w:t>v</w:t>
      </w:r>
      <w:r w:rsidRPr="0096582C">
        <w:rPr>
          <w:rFonts w:eastAsia="Arial" w:cs="Arial"/>
          <w:i/>
          <w:sz w:val="22"/>
          <w:lang w:val="es-MX"/>
        </w:rPr>
        <w:t>e</w:t>
      </w:r>
      <w:r w:rsidRPr="0096582C">
        <w:rPr>
          <w:rFonts w:eastAsia="Arial" w:cs="Arial"/>
          <w:i/>
          <w:spacing w:val="-1"/>
          <w:sz w:val="22"/>
          <w:lang w:val="es-MX"/>
        </w:rPr>
        <w:t>n</w:t>
      </w:r>
      <w:r w:rsidRPr="0096582C">
        <w:rPr>
          <w:rFonts w:eastAsia="Arial" w:cs="Arial"/>
          <w:i/>
          <w:spacing w:val="1"/>
          <w:sz w:val="22"/>
          <w:lang w:val="es-MX"/>
        </w:rPr>
        <w:t>t</w:t>
      </w:r>
      <w:r w:rsidRPr="0096582C">
        <w:rPr>
          <w:rFonts w:eastAsia="Arial" w:cs="Arial"/>
          <w:i/>
          <w:spacing w:val="-1"/>
          <w:sz w:val="22"/>
          <w:lang w:val="es-MX"/>
        </w:rPr>
        <w:t>i</w:t>
      </w:r>
      <w:r w:rsidRPr="0096582C">
        <w:rPr>
          <w:rFonts w:eastAsia="Arial" w:cs="Arial"/>
          <w:i/>
          <w:spacing w:val="-2"/>
          <w:sz w:val="22"/>
          <w:lang w:val="es-MX"/>
        </w:rPr>
        <w:t>v</w:t>
      </w:r>
      <w:r w:rsidRPr="0096582C">
        <w:rPr>
          <w:rFonts w:eastAsia="Arial" w:cs="Arial"/>
          <w:i/>
          <w:sz w:val="22"/>
          <w:lang w:val="es-MX"/>
        </w:rPr>
        <w:t>as</w:t>
      </w:r>
      <w:r w:rsidRPr="0096582C">
        <w:rPr>
          <w:rFonts w:eastAsia="Arial" w:cs="Arial"/>
          <w:i/>
          <w:spacing w:val="3"/>
          <w:sz w:val="22"/>
          <w:lang w:val="es-MX"/>
        </w:rPr>
        <w:t xml:space="preserve"> </w:t>
      </w:r>
      <w:r w:rsidRPr="0096582C">
        <w:rPr>
          <w:rFonts w:eastAsia="Arial" w:cs="Arial"/>
          <w:i/>
          <w:sz w:val="22"/>
          <w:lang w:val="es-MX"/>
        </w:rPr>
        <w:t>y</w:t>
      </w:r>
      <w:r w:rsidRPr="0096582C">
        <w:rPr>
          <w:rFonts w:eastAsia="Arial" w:cs="Arial"/>
          <w:i/>
          <w:spacing w:val="1"/>
          <w:sz w:val="22"/>
          <w:lang w:val="es-MX"/>
        </w:rPr>
        <w:t xml:space="preserve"> </w:t>
      </w:r>
      <w:r w:rsidRPr="0096582C">
        <w:rPr>
          <w:rFonts w:eastAsia="Arial" w:cs="Arial"/>
          <w:i/>
          <w:sz w:val="22"/>
          <w:lang w:val="es-MX"/>
        </w:rPr>
        <w:t>cor</w:t>
      </w:r>
      <w:r w:rsidRPr="0096582C">
        <w:rPr>
          <w:rFonts w:eastAsia="Arial" w:cs="Arial"/>
          <w:i/>
          <w:spacing w:val="1"/>
          <w:sz w:val="22"/>
          <w:lang w:val="es-MX"/>
        </w:rPr>
        <w:t>r</w:t>
      </w:r>
      <w:r w:rsidRPr="0096582C">
        <w:rPr>
          <w:rFonts w:eastAsia="Arial" w:cs="Arial"/>
          <w:i/>
          <w:sz w:val="22"/>
          <w:lang w:val="es-MX"/>
        </w:rPr>
        <w:t>ecti</w:t>
      </w:r>
      <w:r w:rsidRPr="0096582C">
        <w:rPr>
          <w:rFonts w:eastAsia="Arial" w:cs="Arial"/>
          <w:i/>
          <w:spacing w:val="-3"/>
          <w:sz w:val="22"/>
          <w:lang w:val="es-MX"/>
        </w:rPr>
        <w:t>v</w:t>
      </w:r>
      <w:r w:rsidRPr="0096582C">
        <w:rPr>
          <w:rFonts w:eastAsia="Arial" w:cs="Arial"/>
          <w:i/>
          <w:sz w:val="22"/>
          <w:lang w:val="es-MX"/>
        </w:rPr>
        <w:t>as</w:t>
      </w:r>
      <w:r w:rsidRPr="0096582C">
        <w:rPr>
          <w:rFonts w:eastAsia="Arial" w:cs="Arial"/>
          <w:i/>
          <w:spacing w:val="3"/>
          <w:sz w:val="22"/>
          <w:lang w:val="es-MX"/>
        </w:rPr>
        <w:t xml:space="preserve"> </w:t>
      </w:r>
      <w:r w:rsidRPr="0096582C">
        <w:rPr>
          <w:rFonts w:eastAsia="Arial" w:cs="Arial"/>
          <w:i/>
          <w:sz w:val="22"/>
          <w:lang w:val="es-MX"/>
        </w:rPr>
        <w:t>e</w:t>
      </w:r>
      <w:r w:rsidRPr="0096582C">
        <w:rPr>
          <w:rFonts w:eastAsia="Arial" w:cs="Arial"/>
          <w:i/>
          <w:spacing w:val="-1"/>
          <w:sz w:val="22"/>
          <w:lang w:val="es-MX"/>
        </w:rPr>
        <w:t>n</w:t>
      </w:r>
      <w:r w:rsidRPr="0096582C">
        <w:rPr>
          <w:rFonts w:eastAsia="Arial" w:cs="Arial"/>
          <w:i/>
          <w:spacing w:val="-2"/>
          <w:sz w:val="22"/>
          <w:lang w:val="es-MX"/>
        </w:rPr>
        <w:t>c</w:t>
      </w:r>
      <w:r w:rsidRPr="0096582C">
        <w:rPr>
          <w:rFonts w:eastAsia="Arial" w:cs="Arial"/>
          <w:i/>
          <w:sz w:val="22"/>
          <w:lang w:val="es-MX"/>
        </w:rPr>
        <w:t>ami</w:t>
      </w:r>
      <w:r w:rsidRPr="0096582C">
        <w:rPr>
          <w:rFonts w:eastAsia="Arial" w:cs="Arial"/>
          <w:i/>
          <w:spacing w:val="-1"/>
          <w:sz w:val="22"/>
          <w:lang w:val="es-MX"/>
        </w:rPr>
        <w:t>n</w:t>
      </w:r>
      <w:r w:rsidRPr="0096582C">
        <w:rPr>
          <w:rFonts w:eastAsia="Arial" w:cs="Arial"/>
          <w:i/>
          <w:sz w:val="22"/>
          <w:lang w:val="es-MX"/>
        </w:rPr>
        <w:t>a</w:t>
      </w:r>
      <w:r w:rsidRPr="0096582C">
        <w:rPr>
          <w:rFonts w:eastAsia="Arial" w:cs="Arial"/>
          <w:i/>
          <w:spacing w:val="-1"/>
          <w:sz w:val="22"/>
          <w:lang w:val="es-MX"/>
        </w:rPr>
        <w:t>d</w:t>
      </w:r>
      <w:r w:rsidRPr="0096582C">
        <w:rPr>
          <w:rFonts w:eastAsia="Arial" w:cs="Arial"/>
          <w:i/>
          <w:sz w:val="22"/>
          <w:lang w:val="es-MX"/>
        </w:rPr>
        <w:t>as</w:t>
      </w:r>
      <w:r w:rsidRPr="0096582C">
        <w:rPr>
          <w:rFonts w:eastAsia="Arial" w:cs="Arial"/>
          <w:i/>
          <w:spacing w:val="3"/>
          <w:sz w:val="22"/>
          <w:lang w:val="es-MX"/>
        </w:rPr>
        <w:t xml:space="preserve"> </w:t>
      </w:r>
      <w:r w:rsidRPr="0096582C">
        <w:rPr>
          <w:rFonts w:eastAsia="Arial" w:cs="Arial"/>
          <w:i/>
          <w:sz w:val="22"/>
          <w:lang w:val="es-MX"/>
        </w:rPr>
        <w:t>a comb</w:t>
      </w:r>
      <w:r w:rsidRPr="0096582C">
        <w:rPr>
          <w:rFonts w:eastAsia="Arial" w:cs="Arial"/>
          <w:i/>
          <w:spacing w:val="-3"/>
          <w:sz w:val="22"/>
          <w:lang w:val="es-MX"/>
        </w:rPr>
        <w:t>a</w:t>
      </w:r>
      <w:r w:rsidRPr="0096582C">
        <w:rPr>
          <w:rFonts w:eastAsia="Arial" w:cs="Arial"/>
          <w:i/>
          <w:spacing w:val="1"/>
          <w:sz w:val="22"/>
          <w:lang w:val="es-MX"/>
        </w:rPr>
        <w:t>t</w:t>
      </w:r>
      <w:r w:rsidRPr="0096582C">
        <w:rPr>
          <w:rFonts w:eastAsia="Arial" w:cs="Arial"/>
          <w:i/>
          <w:spacing w:val="-1"/>
          <w:sz w:val="22"/>
          <w:lang w:val="es-MX"/>
        </w:rPr>
        <w:t>i</w:t>
      </w:r>
      <w:r w:rsidRPr="0096582C">
        <w:rPr>
          <w:rFonts w:eastAsia="Arial" w:cs="Arial"/>
          <w:i/>
          <w:sz w:val="22"/>
          <w:lang w:val="es-MX"/>
        </w:rPr>
        <w:t>r</w:t>
      </w:r>
      <w:r w:rsidRPr="0096582C">
        <w:rPr>
          <w:rFonts w:eastAsia="Arial" w:cs="Arial"/>
          <w:i/>
          <w:spacing w:val="4"/>
          <w:sz w:val="22"/>
          <w:lang w:val="es-MX"/>
        </w:rPr>
        <w:t xml:space="preserve"> </w:t>
      </w:r>
      <w:r w:rsidRPr="0096582C">
        <w:rPr>
          <w:rFonts w:eastAsia="Arial" w:cs="Arial"/>
          <w:i/>
          <w:sz w:val="22"/>
          <w:lang w:val="es-MX"/>
        </w:rPr>
        <w:t xml:space="preserve">a </w:t>
      </w:r>
      <w:r w:rsidRPr="0096582C">
        <w:rPr>
          <w:rFonts w:eastAsia="Arial" w:cs="Arial"/>
          <w:i/>
          <w:spacing w:val="-1"/>
          <w:sz w:val="22"/>
          <w:lang w:val="es-MX"/>
        </w:rPr>
        <w:t>l</w:t>
      </w:r>
      <w:r w:rsidRPr="0096582C">
        <w:rPr>
          <w:rFonts w:eastAsia="Arial" w:cs="Arial"/>
          <w:i/>
          <w:sz w:val="22"/>
          <w:lang w:val="es-MX"/>
        </w:rPr>
        <w:t>a</w:t>
      </w:r>
      <w:r w:rsidRPr="0096582C">
        <w:rPr>
          <w:rFonts w:eastAsia="Arial" w:cs="Arial"/>
          <w:i/>
          <w:spacing w:val="3"/>
          <w:sz w:val="22"/>
          <w:lang w:val="es-MX"/>
        </w:rPr>
        <w:t xml:space="preserve"> </w:t>
      </w:r>
      <w:r w:rsidRPr="0096582C">
        <w:rPr>
          <w:rFonts w:eastAsia="Arial" w:cs="Arial"/>
          <w:i/>
          <w:sz w:val="22"/>
          <w:lang w:val="es-MX"/>
        </w:rPr>
        <w:t>d</w:t>
      </w:r>
      <w:r w:rsidRPr="0096582C">
        <w:rPr>
          <w:rFonts w:eastAsia="Arial" w:cs="Arial"/>
          <w:i/>
          <w:spacing w:val="-1"/>
          <w:sz w:val="22"/>
          <w:lang w:val="es-MX"/>
        </w:rPr>
        <w:t>eli</w:t>
      </w:r>
      <w:r w:rsidRPr="0096582C">
        <w:rPr>
          <w:rFonts w:eastAsia="Arial" w:cs="Arial"/>
          <w:i/>
          <w:sz w:val="22"/>
          <w:lang w:val="es-MX"/>
        </w:rPr>
        <w:t>nc</w:t>
      </w:r>
      <w:r w:rsidRPr="0096582C">
        <w:rPr>
          <w:rFonts w:eastAsia="Arial" w:cs="Arial"/>
          <w:i/>
          <w:spacing w:val="-1"/>
          <w:sz w:val="22"/>
          <w:lang w:val="es-MX"/>
        </w:rPr>
        <w:t>u</w:t>
      </w:r>
      <w:r w:rsidRPr="0096582C">
        <w:rPr>
          <w:rFonts w:eastAsia="Arial" w:cs="Arial"/>
          <w:i/>
          <w:sz w:val="22"/>
          <w:lang w:val="es-MX"/>
        </w:rPr>
        <w:t>e</w:t>
      </w:r>
      <w:r w:rsidRPr="0096582C">
        <w:rPr>
          <w:rFonts w:eastAsia="Arial" w:cs="Arial"/>
          <w:i/>
          <w:spacing w:val="-1"/>
          <w:sz w:val="22"/>
          <w:lang w:val="es-MX"/>
        </w:rPr>
        <w:t>n</w:t>
      </w:r>
      <w:r w:rsidRPr="0096582C">
        <w:rPr>
          <w:rFonts w:eastAsia="Arial" w:cs="Arial"/>
          <w:i/>
          <w:sz w:val="22"/>
          <w:lang w:val="es-MX"/>
        </w:rPr>
        <w:t>c</w:t>
      </w:r>
      <w:r w:rsidRPr="0096582C">
        <w:rPr>
          <w:rFonts w:eastAsia="Arial" w:cs="Arial"/>
          <w:i/>
          <w:spacing w:val="-1"/>
          <w:sz w:val="22"/>
          <w:lang w:val="es-MX"/>
        </w:rPr>
        <w:t>i</w:t>
      </w:r>
      <w:r w:rsidRPr="0096582C">
        <w:rPr>
          <w:rFonts w:eastAsia="Arial" w:cs="Arial"/>
          <w:i/>
          <w:sz w:val="22"/>
          <w:lang w:val="es-MX"/>
        </w:rPr>
        <w:t>a</w:t>
      </w:r>
      <w:r w:rsidRPr="0096582C">
        <w:rPr>
          <w:rFonts w:eastAsia="Arial" w:cs="Arial"/>
          <w:i/>
          <w:spacing w:val="3"/>
          <w:sz w:val="22"/>
          <w:lang w:val="es-MX"/>
        </w:rPr>
        <w:t xml:space="preserve"> </w:t>
      </w:r>
      <w:r w:rsidRPr="0096582C">
        <w:rPr>
          <w:rFonts w:eastAsia="Arial" w:cs="Arial"/>
          <w:i/>
          <w:sz w:val="22"/>
          <w:lang w:val="es-MX"/>
        </w:rPr>
        <w:t>en sus</w:t>
      </w:r>
      <w:r w:rsidRPr="0096582C">
        <w:rPr>
          <w:rFonts w:eastAsia="Arial" w:cs="Arial"/>
          <w:i/>
          <w:spacing w:val="2"/>
          <w:sz w:val="22"/>
          <w:lang w:val="es-MX"/>
        </w:rPr>
        <w:t xml:space="preserve"> </w:t>
      </w:r>
      <w:r w:rsidRPr="0096582C">
        <w:rPr>
          <w:rFonts w:eastAsia="Arial" w:cs="Arial"/>
          <w:i/>
          <w:sz w:val="22"/>
          <w:lang w:val="es-MX"/>
        </w:rPr>
        <w:t>d</w:t>
      </w:r>
      <w:r w:rsidRPr="0096582C">
        <w:rPr>
          <w:rFonts w:eastAsia="Arial" w:cs="Arial"/>
          <w:i/>
          <w:spacing w:val="-4"/>
          <w:sz w:val="22"/>
          <w:lang w:val="es-MX"/>
        </w:rPr>
        <w:t>i</w:t>
      </w:r>
      <w:r w:rsidRPr="0096582C">
        <w:rPr>
          <w:rFonts w:eastAsia="Arial" w:cs="Arial"/>
          <w:i/>
          <w:spacing w:val="3"/>
          <w:sz w:val="22"/>
          <w:lang w:val="es-MX"/>
        </w:rPr>
        <w:t>f</w:t>
      </w:r>
      <w:r w:rsidRPr="0096582C">
        <w:rPr>
          <w:rFonts w:eastAsia="Arial" w:cs="Arial"/>
          <w:i/>
          <w:sz w:val="22"/>
          <w:lang w:val="es-MX"/>
        </w:rPr>
        <w:t>ere</w:t>
      </w:r>
      <w:r w:rsidRPr="0096582C">
        <w:rPr>
          <w:rFonts w:eastAsia="Arial" w:cs="Arial"/>
          <w:i/>
          <w:spacing w:val="-3"/>
          <w:sz w:val="22"/>
          <w:lang w:val="es-MX"/>
        </w:rPr>
        <w:t>n</w:t>
      </w:r>
      <w:r w:rsidRPr="0096582C">
        <w:rPr>
          <w:rFonts w:eastAsia="Arial" w:cs="Arial"/>
          <w:i/>
          <w:spacing w:val="1"/>
          <w:sz w:val="22"/>
          <w:lang w:val="es-MX"/>
        </w:rPr>
        <w:t>t</w:t>
      </w:r>
      <w:r w:rsidRPr="0096582C">
        <w:rPr>
          <w:rFonts w:eastAsia="Arial" w:cs="Arial"/>
          <w:i/>
          <w:sz w:val="22"/>
          <w:lang w:val="es-MX"/>
        </w:rPr>
        <w:t xml:space="preserve">es </w:t>
      </w:r>
      <w:r w:rsidRPr="0096582C">
        <w:rPr>
          <w:rFonts w:eastAsia="Arial" w:cs="Arial"/>
          <w:i/>
          <w:spacing w:val="1"/>
          <w:sz w:val="22"/>
          <w:lang w:val="es-MX"/>
        </w:rPr>
        <w:t>m</w:t>
      </w:r>
      <w:r w:rsidRPr="0096582C">
        <w:rPr>
          <w:rFonts w:eastAsia="Arial" w:cs="Arial"/>
          <w:i/>
          <w:sz w:val="22"/>
          <w:lang w:val="es-MX"/>
        </w:rPr>
        <w:t>a</w:t>
      </w:r>
      <w:r w:rsidRPr="0096582C">
        <w:rPr>
          <w:rFonts w:eastAsia="Arial" w:cs="Arial"/>
          <w:i/>
          <w:spacing w:val="-1"/>
          <w:sz w:val="22"/>
          <w:lang w:val="es-MX"/>
        </w:rPr>
        <w:t>n</w:t>
      </w:r>
      <w:r w:rsidRPr="0096582C">
        <w:rPr>
          <w:rFonts w:eastAsia="Arial" w:cs="Arial"/>
          <w:i/>
          <w:spacing w:val="-3"/>
          <w:sz w:val="22"/>
          <w:lang w:val="es-MX"/>
        </w:rPr>
        <w:t>i</w:t>
      </w:r>
      <w:r w:rsidRPr="0096582C">
        <w:rPr>
          <w:rFonts w:eastAsia="Arial" w:cs="Arial"/>
          <w:i/>
          <w:spacing w:val="3"/>
          <w:sz w:val="22"/>
          <w:lang w:val="es-MX"/>
        </w:rPr>
        <w:t>f</w:t>
      </w:r>
      <w:r w:rsidRPr="0096582C">
        <w:rPr>
          <w:rFonts w:eastAsia="Arial" w:cs="Arial"/>
          <w:i/>
          <w:sz w:val="22"/>
          <w:lang w:val="es-MX"/>
        </w:rPr>
        <w:t>e</w:t>
      </w:r>
      <w:r w:rsidRPr="0096582C">
        <w:rPr>
          <w:rFonts w:eastAsia="Arial" w:cs="Arial"/>
          <w:i/>
          <w:spacing w:val="-3"/>
          <w:sz w:val="22"/>
          <w:lang w:val="es-MX"/>
        </w:rPr>
        <w:t>s</w:t>
      </w:r>
      <w:r w:rsidRPr="0096582C">
        <w:rPr>
          <w:rFonts w:eastAsia="Arial" w:cs="Arial"/>
          <w:i/>
          <w:spacing w:val="1"/>
          <w:sz w:val="22"/>
          <w:lang w:val="es-MX"/>
        </w:rPr>
        <w:t>t</w:t>
      </w:r>
      <w:r w:rsidRPr="0096582C">
        <w:rPr>
          <w:rFonts w:eastAsia="Arial" w:cs="Arial"/>
          <w:i/>
          <w:spacing w:val="-3"/>
          <w:sz w:val="22"/>
          <w:lang w:val="es-MX"/>
        </w:rPr>
        <w:t>a</w:t>
      </w:r>
      <w:r w:rsidRPr="0096582C">
        <w:rPr>
          <w:rFonts w:eastAsia="Arial" w:cs="Arial"/>
          <w:i/>
          <w:sz w:val="22"/>
          <w:lang w:val="es-MX"/>
        </w:rPr>
        <w:t>c</w:t>
      </w:r>
      <w:r w:rsidRPr="0096582C">
        <w:rPr>
          <w:rFonts w:eastAsia="Arial" w:cs="Arial"/>
          <w:i/>
          <w:spacing w:val="-1"/>
          <w:sz w:val="22"/>
          <w:lang w:val="es-MX"/>
        </w:rPr>
        <w:t>i</w:t>
      </w:r>
      <w:r w:rsidRPr="0096582C">
        <w:rPr>
          <w:rFonts w:eastAsia="Arial" w:cs="Arial"/>
          <w:i/>
          <w:sz w:val="22"/>
          <w:lang w:val="es-MX"/>
        </w:rPr>
        <w:t>o</w:t>
      </w:r>
      <w:r w:rsidRPr="0096582C">
        <w:rPr>
          <w:rFonts w:eastAsia="Arial" w:cs="Arial"/>
          <w:i/>
          <w:spacing w:val="-1"/>
          <w:sz w:val="22"/>
          <w:lang w:val="es-MX"/>
        </w:rPr>
        <w:t>n</w:t>
      </w:r>
      <w:r w:rsidRPr="0096582C">
        <w:rPr>
          <w:rFonts w:eastAsia="Arial" w:cs="Arial"/>
          <w:i/>
          <w:sz w:val="22"/>
          <w:lang w:val="es-MX"/>
        </w:rPr>
        <w:t>es.</w:t>
      </w:r>
      <w:r w:rsidRPr="0096582C">
        <w:rPr>
          <w:rFonts w:eastAsia="Arial" w:cs="Arial"/>
          <w:i/>
          <w:spacing w:val="3"/>
          <w:sz w:val="22"/>
          <w:lang w:val="es-MX"/>
        </w:rPr>
        <w:t xml:space="preserve"> </w:t>
      </w:r>
      <w:r w:rsidRPr="0096582C">
        <w:rPr>
          <w:rFonts w:eastAsia="Arial" w:cs="Arial"/>
          <w:i/>
          <w:spacing w:val="-1"/>
          <w:sz w:val="22"/>
          <w:lang w:val="es-MX"/>
        </w:rPr>
        <w:t>A</w:t>
      </w:r>
      <w:r w:rsidRPr="0096582C">
        <w:rPr>
          <w:rFonts w:eastAsia="Arial" w:cs="Arial"/>
          <w:i/>
          <w:sz w:val="22"/>
          <w:lang w:val="es-MX"/>
        </w:rPr>
        <w:t>s</w:t>
      </w:r>
      <w:r w:rsidRPr="0096582C">
        <w:rPr>
          <w:rFonts w:eastAsia="Arial" w:cs="Arial"/>
          <w:i/>
          <w:spacing w:val="-4"/>
          <w:sz w:val="22"/>
          <w:lang w:val="es-MX"/>
        </w:rPr>
        <w:t>í</w:t>
      </w:r>
      <w:r w:rsidRPr="0096582C">
        <w:rPr>
          <w:rFonts w:eastAsia="Arial" w:cs="Arial"/>
          <w:i/>
          <w:sz w:val="22"/>
          <w:lang w:val="es-MX"/>
        </w:rPr>
        <w:t>,</w:t>
      </w:r>
      <w:r w:rsidRPr="0096582C">
        <w:rPr>
          <w:rFonts w:eastAsia="Arial" w:cs="Arial"/>
          <w:i/>
          <w:spacing w:val="4"/>
          <w:sz w:val="22"/>
          <w:lang w:val="es-MX"/>
        </w:rPr>
        <w:t xml:space="preserve"> </w:t>
      </w:r>
      <w:r w:rsidRPr="0096582C">
        <w:rPr>
          <w:rFonts w:eastAsia="Arial" w:cs="Arial"/>
          <w:i/>
          <w:sz w:val="22"/>
          <w:lang w:val="es-MX"/>
        </w:rPr>
        <w:t>es</w:t>
      </w:r>
      <w:r w:rsidRPr="0096582C">
        <w:rPr>
          <w:rFonts w:eastAsia="Arial" w:cs="Arial"/>
          <w:i/>
          <w:spacing w:val="2"/>
          <w:sz w:val="22"/>
          <w:lang w:val="es-MX"/>
        </w:rPr>
        <w:t xml:space="preserve"> </w:t>
      </w:r>
      <w:r w:rsidRPr="0096582C">
        <w:rPr>
          <w:rFonts w:eastAsia="Arial" w:cs="Arial"/>
          <w:i/>
          <w:sz w:val="22"/>
          <w:lang w:val="es-MX"/>
        </w:rPr>
        <w:t>p</w:t>
      </w:r>
      <w:r w:rsidRPr="0096582C">
        <w:rPr>
          <w:rFonts w:eastAsia="Arial" w:cs="Arial"/>
          <w:i/>
          <w:spacing w:val="-1"/>
          <w:sz w:val="22"/>
          <w:lang w:val="es-MX"/>
        </w:rPr>
        <w:t>e</w:t>
      </w:r>
      <w:r w:rsidRPr="0096582C">
        <w:rPr>
          <w:rFonts w:eastAsia="Arial" w:cs="Arial"/>
          <w:i/>
          <w:spacing w:val="-2"/>
          <w:sz w:val="22"/>
          <w:lang w:val="es-MX"/>
        </w:rPr>
        <w:t>r</w:t>
      </w:r>
      <w:r w:rsidRPr="0096582C">
        <w:rPr>
          <w:rFonts w:eastAsia="Arial" w:cs="Arial"/>
          <w:i/>
          <w:spacing w:val="1"/>
          <w:sz w:val="22"/>
          <w:lang w:val="es-MX"/>
        </w:rPr>
        <w:t>t</w:t>
      </w:r>
      <w:r w:rsidRPr="0096582C">
        <w:rPr>
          <w:rFonts w:eastAsia="Arial" w:cs="Arial"/>
          <w:i/>
          <w:spacing w:val="-1"/>
          <w:sz w:val="22"/>
          <w:lang w:val="es-MX"/>
        </w:rPr>
        <w:t>i</w:t>
      </w:r>
      <w:r w:rsidRPr="0096582C">
        <w:rPr>
          <w:rFonts w:eastAsia="Arial" w:cs="Arial"/>
          <w:i/>
          <w:sz w:val="22"/>
          <w:lang w:val="es-MX"/>
        </w:rPr>
        <w:t>n</w:t>
      </w:r>
      <w:r w:rsidRPr="0096582C">
        <w:rPr>
          <w:rFonts w:eastAsia="Arial" w:cs="Arial"/>
          <w:i/>
          <w:spacing w:val="-1"/>
          <w:sz w:val="22"/>
          <w:lang w:val="es-MX"/>
        </w:rPr>
        <w:t>e</w:t>
      </w:r>
      <w:r w:rsidRPr="0096582C">
        <w:rPr>
          <w:rFonts w:eastAsia="Arial" w:cs="Arial"/>
          <w:i/>
          <w:sz w:val="22"/>
          <w:lang w:val="es-MX"/>
        </w:rPr>
        <w:t>n</w:t>
      </w:r>
      <w:r w:rsidRPr="0096582C">
        <w:rPr>
          <w:rFonts w:eastAsia="Arial" w:cs="Arial"/>
          <w:i/>
          <w:spacing w:val="-2"/>
          <w:sz w:val="22"/>
          <w:lang w:val="es-MX"/>
        </w:rPr>
        <w:t>t</w:t>
      </w:r>
      <w:r w:rsidRPr="0096582C">
        <w:rPr>
          <w:rFonts w:eastAsia="Arial" w:cs="Arial"/>
          <w:i/>
          <w:sz w:val="22"/>
          <w:lang w:val="es-MX"/>
        </w:rPr>
        <w:t>e</w:t>
      </w:r>
      <w:r w:rsidRPr="0096582C">
        <w:rPr>
          <w:rFonts w:eastAsia="Arial" w:cs="Arial"/>
          <w:i/>
          <w:spacing w:val="2"/>
          <w:sz w:val="22"/>
          <w:lang w:val="es-MX"/>
        </w:rPr>
        <w:t xml:space="preserve"> </w:t>
      </w:r>
      <w:r w:rsidRPr="0096582C">
        <w:rPr>
          <w:rFonts w:eastAsia="Arial" w:cs="Arial"/>
          <w:i/>
          <w:sz w:val="22"/>
          <w:lang w:val="es-MX"/>
        </w:rPr>
        <w:t>se</w:t>
      </w:r>
      <w:r w:rsidRPr="0096582C">
        <w:rPr>
          <w:rFonts w:eastAsia="Arial" w:cs="Arial"/>
          <w:i/>
          <w:spacing w:val="-1"/>
          <w:sz w:val="22"/>
          <w:lang w:val="es-MX"/>
        </w:rPr>
        <w:t>ñ</w:t>
      </w:r>
      <w:r w:rsidRPr="0096582C">
        <w:rPr>
          <w:rFonts w:eastAsia="Arial" w:cs="Arial"/>
          <w:i/>
          <w:sz w:val="22"/>
          <w:lang w:val="es-MX"/>
        </w:rPr>
        <w:t>a</w:t>
      </w:r>
      <w:r w:rsidRPr="0096582C">
        <w:rPr>
          <w:rFonts w:eastAsia="Arial" w:cs="Arial"/>
          <w:i/>
          <w:spacing w:val="-1"/>
          <w:sz w:val="22"/>
          <w:lang w:val="es-MX"/>
        </w:rPr>
        <w:t>l</w:t>
      </w:r>
      <w:r w:rsidRPr="0096582C">
        <w:rPr>
          <w:rFonts w:eastAsia="Arial" w:cs="Arial"/>
          <w:i/>
          <w:sz w:val="22"/>
          <w:lang w:val="es-MX"/>
        </w:rPr>
        <w:t>ar</w:t>
      </w:r>
      <w:r w:rsidRPr="0096582C">
        <w:rPr>
          <w:rFonts w:eastAsia="Arial" w:cs="Arial"/>
          <w:i/>
          <w:spacing w:val="1"/>
          <w:sz w:val="22"/>
          <w:lang w:val="es-MX"/>
        </w:rPr>
        <w:t xml:space="preserve"> </w:t>
      </w:r>
      <w:r w:rsidRPr="0096582C">
        <w:rPr>
          <w:rFonts w:eastAsia="Arial" w:cs="Arial"/>
          <w:i/>
          <w:spacing w:val="2"/>
          <w:sz w:val="22"/>
          <w:lang w:val="es-MX"/>
        </w:rPr>
        <w:t>q</w:t>
      </w:r>
      <w:r w:rsidRPr="0096582C">
        <w:rPr>
          <w:rFonts w:eastAsia="Arial" w:cs="Arial"/>
          <w:i/>
          <w:sz w:val="22"/>
          <w:lang w:val="es-MX"/>
        </w:rPr>
        <w:t>ue</w:t>
      </w:r>
      <w:r w:rsidRPr="0096582C">
        <w:rPr>
          <w:rFonts w:eastAsia="Arial" w:cs="Arial"/>
          <w:i/>
          <w:spacing w:val="2"/>
          <w:sz w:val="22"/>
          <w:lang w:val="es-MX"/>
        </w:rPr>
        <w:t xml:space="preserve"> </w:t>
      </w:r>
      <w:r w:rsidRPr="0096582C">
        <w:rPr>
          <w:rFonts w:eastAsia="Arial" w:cs="Arial"/>
          <w:i/>
          <w:sz w:val="22"/>
          <w:lang w:val="es-MX"/>
        </w:rPr>
        <w:t>en el</w:t>
      </w:r>
      <w:r w:rsidRPr="0096582C">
        <w:rPr>
          <w:rFonts w:eastAsia="Arial" w:cs="Arial"/>
          <w:i/>
          <w:spacing w:val="1"/>
          <w:sz w:val="22"/>
          <w:lang w:val="es-MX"/>
        </w:rPr>
        <w:t xml:space="preserve"> </w:t>
      </w:r>
      <w:r w:rsidRPr="0096582C">
        <w:rPr>
          <w:rFonts w:eastAsia="Arial" w:cs="Arial"/>
          <w:i/>
          <w:sz w:val="22"/>
          <w:lang w:val="es-MX"/>
        </w:rPr>
        <w:t>ar</w:t>
      </w:r>
      <w:r w:rsidRPr="0096582C">
        <w:rPr>
          <w:rFonts w:eastAsia="Arial" w:cs="Arial"/>
          <w:i/>
          <w:spacing w:val="1"/>
          <w:sz w:val="22"/>
          <w:lang w:val="es-MX"/>
        </w:rPr>
        <w:t>t</w:t>
      </w:r>
      <w:r w:rsidRPr="0096582C">
        <w:rPr>
          <w:rFonts w:eastAsia="Arial" w:cs="Arial"/>
          <w:i/>
          <w:spacing w:val="-4"/>
          <w:sz w:val="22"/>
          <w:lang w:val="es-MX"/>
        </w:rPr>
        <w:t>í</w:t>
      </w:r>
      <w:r w:rsidRPr="0096582C">
        <w:rPr>
          <w:rFonts w:eastAsia="Arial" w:cs="Arial"/>
          <w:i/>
          <w:sz w:val="22"/>
          <w:lang w:val="es-MX"/>
        </w:rPr>
        <w:t>cu</w:t>
      </w:r>
      <w:r w:rsidRPr="0096582C">
        <w:rPr>
          <w:rFonts w:eastAsia="Arial" w:cs="Arial"/>
          <w:i/>
          <w:spacing w:val="-1"/>
          <w:sz w:val="22"/>
          <w:lang w:val="es-MX"/>
        </w:rPr>
        <w:t>l</w:t>
      </w:r>
      <w:r w:rsidRPr="0096582C">
        <w:rPr>
          <w:rFonts w:eastAsia="Arial" w:cs="Arial"/>
          <w:i/>
          <w:sz w:val="22"/>
          <w:lang w:val="es-MX"/>
        </w:rPr>
        <w:t>o</w:t>
      </w:r>
      <w:r w:rsidRPr="0096582C">
        <w:rPr>
          <w:rFonts w:eastAsia="Arial" w:cs="Arial"/>
          <w:i/>
          <w:spacing w:val="2"/>
          <w:sz w:val="22"/>
          <w:lang w:val="es-MX"/>
        </w:rPr>
        <w:t xml:space="preserve"> </w:t>
      </w:r>
      <w:r w:rsidRPr="0096582C">
        <w:rPr>
          <w:rFonts w:eastAsia="Arial" w:cs="Arial"/>
          <w:i/>
          <w:sz w:val="22"/>
          <w:lang w:val="es-MX"/>
        </w:rPr>
        <w:t>1</w:t>
      </w:r>
      <w:r w:rsidRPr="0096582C">
        <w:rPr>
          <w:rFonts w:eastAsia="Arial" w:cs="Arial"/>
          <w:i/>
          <w:spacing w:val="-1"/>
          <w:sz w:val="22"/>
          <w:lang w:val="es-MX"/>
        </w:rPr>
        <w:t>3</w:t>
      </w:r>
      <w:r w:rsidRPr="0096582C">
        <w:rPr>
          <w:rFonts w:eastAsia="Arial" w:cs="Arial"/>
          <w:i/>
          <w:sz w:val="22"/>
          <w:lang w:val="es-MX"/>
        </w:rPr>
        <w:t>,</w:t>
      </w:r>
      <w:r w:rsidRPr="0096582C">
        <w:rPr>
          <w:rFonts w:eastAsia="Arial" w:cs="Arial"/>
          <w:i/>
          <w:spacing w:val="1"/>
          <w:sz w:val="22"/>
          <w:lang w:val="es-MX"/>
        </w:rPr>
        <w:t xml:space="preserve"> fr</w:t>
      </w:r>
      <w:r w:rsidRPr="0096582C">
        <w:rPr>
          <w:rFonts w:eastAsia="Arial" w:cs="Arial"/>
          <w:i/>
          <w:sz w:val="22"/>
          <w:lang w:val="es-MX"/>
        </w:rPr>
        <w:t>acc</w:t>
      </w:r>
      <w:r w:rsidRPr="0096582C">
        <w:rPr>
          <w:rFonts w:eastAsia="Arial" w:cs="Arial"/>
          <w:i/>
          <w:spacing w:val="-1"/>
          <w:sz w:val="22"/>
          <w:lang w:val="es-MX"/>
        </w:rPr>
        <w:t>i</w:t>
      </w:r>
      <w:r w:rsidRPr="0096582C">
        <w:rPr>
          <w:rFonts w:eastAsia="Arial" w:cs="Arial"/>
          <w:i/>
          <w:sz w:val="22"/>
          <w:lang w:val="es-MX"/>
        </w:rPr>
        <w:t>ón I de</w:t>
      </w:r>
      <w:r w:rsidRPr="0096582C">
        <w:rPr>
          <w:rFonts w:eastAsia="Arial" w:cs="Arial"/>
          <w:i/>
          <w:spacing w:val="2"/>
          <w:sz w:val="22"/>
          <w:lang w:val="es-MX"/>
        </w:rPr>
        <w:t xml:space="preserve"> </w:t>
      </w:r>
      <w:r w:rsidRPr="0096582C">
        <w:rPr>
          <w:rFonts w:eastAsia="Arial" w:cs="Arial"/>
          <w:i/>
          <w:spacing w:val="-1"/>
          <w:sz w:val="22"/>
          <w:lang w:val="es-MX"/>
        </w:rPr>
        <w:t>l</w:t>
      </w:r>
      <w:r w:rsidRPr="0096582C">
        <w:rPr>
          <w:rFonts w:eastAsia="Arial" w:cs="Arial"/>
          <w:i/>
          <w:sz w:val="22"/>
          <w:lang w:val="es-MX"/>
        </w:rPr>
        <w:t>a</w:t>
      </w:r>
      <w:r w:rsidRPr="0096582C">
        <w:rPr>
          <w:rFonts w:eastAsia="Arial" w:cs="Arial"/>
          <w:i/>
          <w:spacing w:val="3"/>
          <w:sz w:val="22"/>
          <w:lang w:val="es-MX"/>
        </w:rPr>
        <w:t xml:space="preserve"> </w:t>
      </w:r>
      <w:r w:rsidRPr="0096582C">
        <w:rPr>
          <w:rFonts w:eastAsia="Arial" w:cs="Arial"/>
          <w:i/>
          <w:spacing w:val="-1"/>
          <w:sz w:val="22"/>
          <w:lang w:val="es-MX"/>
        </w:rPr>
        <w:t>l</w:t>
      </w:r>
      <w:r w:rsidRPr="0096582C">
        <w:rPr>
          <w:rFonts w:eastAsia="Arial" w:cs="Arial"/>
          <w:i/>
          <w:sz w:val="22"/>
          <w:lang w:val="es-MX"/>
        </w:rPr>
        <w:t xml:space="preserve">ey de </w:t>
      </w:r>
      <w:r w:rsidRPr="0096582C">
        <w:rPr>
          <w:rFonts w:eastAsia="Arial" w:cs="Arial"/>
          <w:i/>
          <w:spacing w:val="1"/>
          <w:sz w:val="22"/>
          <w:lang w:val="es-MX"/>
        </w:rPr>
        <w:t>r</w:t>
      </w:r>
      <w:r w:rsidRPr="0096582C">
        <w:rPr>
          <w:rFonts w:eastAsia="Arial" w:cs="Arial"/>
          <w:i/>
          <w:spacing w:val="-3"/>
          <w:sz w:val="22"/>
          <w:lang w:val="es-MX"/>
        </w:rPr>
        <w:t>e</w:t>
      </w:r>
      <w:r w:rsidRPr="0096582C">
        <w:rPr>
          <w:rFonts w:eastAsia="Arial" w:cs="Arial"/>
          <w:i/>
          <w:spacing w:val="1"/>
          <w:sz w:val="22"/>
          <w:lang w:val="es-MX"/>
        </w:rPr>
        <w:t>f</w:t>
      </w:r>
      <w:r w:rsidRPr="0096582C">
        <w:rPr>
          <w:rFonts w:eastAsia="Arial" w:cs="Arial"/>
          <w:i/>
          <w:sz w:val="22"/>
          <w:lang w:val="es-MX"/>
        </w:rPr>
        <w:t>erenc</w:t>
      </w:r>
      <w:r w:rsidRPr="0096582C">
        <w:rPr>
          <w:rFonts w:eastAsia="Arial" w:cs="Arial"/>
          <w:i/>
          <w:spacing w:val="-1"/>
          <w:sz w:val="22"/>
          <w:lang w:val="es-MX"/>
        </w:rPr>
        <w:t>i</w:t>
      </w:r>
      <w:r w:rsidRPr="0096582C">
        <w:rPr>
          <w:rFonts w:eastAsia="Arial" w:cs="Arial"/>
          <w:i/>
          <w:sz w:val="22"/>
          <w:lang w:val="es-MX"/>
        </w:rPr>
        <w:t>a se e</w:t>
      </w:r>
      <w:r w:rsidRPr="0096582C">
        <w:rPr>
          <w:rFonts w:eastAsia="Arial" w:cs="Arial"/>
          <w:i/>
          <w:spacing w:val="-3"/>
          <w:sz w:val="22"/>
          <w:lang w:val="es-MX"/>
        </w:rPr>
        <w:t>s</w:t>
      </w:r>
      <w:r w:rsidRPr="0096582C">
        <w:rPr>
          <w:rFonts w:eastAsia="Arial" w:cs="Arial"/>
          <w:i/>
          <w:spacing w:val="1"/>
          <w:sz w:val="22"/>
          <w:lang w:val="es-MX"/>
        </w:rPr>
        <w:t>t</w:t>
      </w:r>
      <w:r w:rsidRPr="0096582C">
        <w:rPr>
          <w:rFonts w:eastAsia="Arial" w:cs="Arial"/>
          <w:i/>
          <w:sz w:val="22"/>
          <w:lang w:val="es-MX"/>
        </w:rPr>
        <w:t>a</w:t>
      </w:r>
      <w:r w:rsidRPr="0096582C">
        <w:rPr>
          <w:rFonts w:eastAsia="Arial" w:cs="Arial"/>
          <w:i/>
          <w:spacing w:val="-1"/>
          <w:sz w:val="22"/>
          <w:lang w:val="es-MX"/>
        </w:rPr>
        <w:t>bl</w:t>
      </w:r>
      <w:r w:rsidRPr="0096582C">
        <w:rPr>
          <w:rFonts w:eastAsia="Arial" w:cs="Arial"/>
          <w:i/>
          <w:sz w:val="22"/>
          <w:lang w:val="es-MX"/>
        </w:rPr>
        <w:t xml:space="preserve">ece </w:t>
      </w:r>
      <w:r w:rsidRPr="0096582C">
        <w:rPr>
          <w:rFonts w:eastAsia="Arial" w:cs="Arial"/>
          <w:i/>
          <w:spacing w:val="2"/>
          <w:sz w:val="22"/>
          <w:lang w:val="es-MX"/>
        </w:rPr>
        <w:t>q</w:t>
      </w:r>
      <w:r w:rsidRPr="0096582C">
        <w:rPr>
          <w:rFonts w:eastAsia="Arial" w:cs="Arial"/>
          <w:i/>
          <w:sz w:val="22"/>
          <w:lang w:val="es-MX"/>
        </w:rPr>
        <w:t>ue p</w:t>
      </w:r>
      <w:r w:rsidRPr="0096582C">
        <w:rPr>
          <w:rFonts w:eastAsia="Arial" w:cs="Arial"/>
          <w:i/>
          <w:spacing w:val="-1"/>
          <w:sz w:val="22"/>
          <w:lang w:val="es-MX"/>
        </w:rPr>
        <w:t>o</w:t>
      </w:r>
      <w:r w:rsidRPr="0096582C">
        <w:rPr>
          <w:rFonts w:eastAsia="Arial" w:cs="Arial"/>
          <w:i/>
          <w:spacing w:val="-3"/>
          <w:sz w:val="22"/>
          <w:lang w:val="es-MX"/>
        </w:rPr>
        <w:t>d</w:t>
      </w:r>
      <w:r w:rsidRPr="0096582C">
        <w:rPr>
          <w:rFonts w:eastAsia="Arial" w:cs="Arial"/>
          <w:i/>
          <w:spacing w:val="-2"/>
          <w:sz w:val="22"/>
          <w:lang w:val="es-MX"/>
        </w:rPr>
        <w:t>r</w:t>
      </w:r>
      <w:r w:rsidRPr="0096582C">
        <w:rPr>
          <w:rFonts w:eastAsia="Arial" w:cs="Arial"/>
          <w:i/>
          <w:sz w:val="22"/>
          <w:lang w:val="es-MX"/>
        </w:rPr>
        <w:t>á</w:t>
      </w:r>
      <w:r w:rsidRPr="0096582C">
        <w:rPr>
          <w:rFonts w:eastAsia="Arial" w:cs="Arial"/>
          <w:i/>
          <w:spacing w:val="3"/>
          <w:sz w:val="22"/>
          <w:lang w:val="es-MX"/>
        </w:rPr>
        <w:t xml:space="preserve"> </w:t>
      </w:r>
      <w:r w:rsidRPr="0096582C">
        <w:rPr>
          <w:rFonts w:eastAsia="Arial" w:cs="Arial"/>
          <w:i/>
          <w:sz w:val="22"/>
          <w:lang w:val="es-MX"/>
        </w:rPr>
        <w:t>c</w:t>
      </w:r>
      <w:r w:rsidRPr="0096582C">
        <w:rPr>
          <w:rFonts w:eastAsia="Arial" w:cs="Arial"/>
          <w:i/>
          <w:spacing w:val="-1"/>
          <w:sz w:val="22"/>
          <w:lang w:val="es-MX"/>
        </w:rPr>
        <w:t>l</w:t>
      </w:r>
      <w:r w:rsidRPr="0096582C">
        <w:rPr>
          <w:rFonts w:eastAsia="Arial" w:cs="Arial"/>
          <w:i/>
          <w:spacing w:val="4"/>
          <w:sz w:val="22"/>
          <w:lang w:val="es-MX"/>
        </w:rPr>
        <w:t>a</w:t>
      </w:r>
      <w:r w:rsidRPr="0096582C">
        <w:rPr>
          <w:rFonts w:eastAsia="Arial" w:cs="Arial"/>
          <w:i/>
          <w:sz w:val="22"/>
          <w:lang w:val="es-MX"/>
        </w:rPr>
        <w:t>s</w:t>
      </w:r>
      <w:r w:rsidRPr="0096582C">
        <w:rPr>
          <w:rFonts w:eastAsia="Arial" w:cs="Arial"/>
          <w:i/>
          <w:spacing w:val="-3"/>
          <w:sz w:val="22"/>
          <w:lang w:val="es-MX"/>
        </w:rPr>
        <w:t>i</w:t>
      </w:r>
      <w:r w:rsidRPr="0096582C">
        <w:rPr>
          <w:rFonts w:eastAsia="Arial" w:cs="Arial"/>
          <w:i/>
          <w:spacing w:val="3"/>
          <w:sz w:val="22"/>
          <w:lang w:val="es-MX"/>
        </w:rPr>
        <w:t>f</w:t>
      </w:r>
      <w:r w:rsidRPr="0096582C">
        <w:rPr>
          <w:rFonts w:eastAsia="Arial" w:cs="Arial"/>
          <w:i/>
          <w:spacing w:val="-1"/>
          <w:sz w:val="22"/>
          <w:lang w:val="es-MX"/>
        </w:rPr>
        <w:t>i</w:t>
      </w:r>
      <w:r w:rsidRPr="0096582C">
        <w:rPr>
          <w:rFonts w:eastAsia="Arial" w:cs="Arial"/>
          <w:i/>
          <w:sz w:val="22"/>
          <w:lang w:val="es-MX"/>
        </w:rPr>
        <w:t>carse</w:t>
      </w:r>
      <w:r w:rsidRPr="0096582C">
        <w:rPr>
          <w:rFonts w:eastAsia="Arial" w:cs="Arial"/>
          <w:i/>
          <w:spacing w:val="1"/>
          <w:sz w:val="22"/>
          <w:lang w:val="es-MX"/>
        </w:rPr>
        <w:t xml:space="preserve"> </w:t>
      </w:r>
      <w:r w:rsidRPr="0096582C">
        <w:rPr>
          <w:rFonts w:eastAsia="Arial" w:cs="Arial"/>
          <w:i/>
          <w:spacing w:val="-3"/>
          <w:sz w:val="22"/>
          <w:lang w:val="es-MX"/>
        </w:rPr>
        <w:t>a</w:t>
      </w:r>
      <w:r w:rsidRPr="0096582C">
        <w:rPr>
          <w:rFonts w:eastAsia="Arial" w:cs="Arial"/>
          <w:i/>
          <w:spacing w:val="2"/>
          <w:sz w:val="22"/>
          <w:lang w:val="es-MX"/>
        </w:rPr>
        <w:t>q</w:t>
      </w:r>
      <w:r w:rsidRPr="0096582C">
        <w:rPr>
          <w:rFonts w:eastAsia="Arial" w:cs="Arial"/>
          <w:i/>
          <w:sz w:val="22"/>
          <w:lang w:val="es-MX"/>
        </w:rPr>
        <w:t>u</w:t>
      </w:r>
      <w:r w:rsidRPr="0096582C">
        <w:rPr>
          <w:rFonts w:eastAsia="Arial" w:cs="Arial"/>
          <w:i/>
          <w:spacing w:val="-1"/>
          <w:sz w:val="22"/>
          <w:lang w:val="es-MX"/>
        </w:rPr>
        <w:t>ell</w:t>
      </w:r>
      <w:r w:rsidRPr="0096582C">
        <w:rPr>
          <w:rFonts w:eastAsia="Arial" w:cs="Arial"/>
          <w:i/>
          <w:sz w:val="22"/>
          <w:lang w:val="es-MX"/>
        </w:rPr>
        <w:t>a</w:t>
      </w:r>
      <w:r w:rsidRPr="0096582C">
        <w:rPr>
          <w:rFonts w:eastAsia="Arial" w:cs="Arial"/>
          <w:i/>
          <w:spacing w:val="3"/>
          <w:sz w:val="22"/>
          <w:lang w:val="es-MX"/>
        </w:rPr>
        <w:t xml:space="preserve"> </w:t>
      </w:r>
      <w:r w:rsidRPr="0096582C">
        <w:rPr>
          <w:rFonts w:eastAsia="Arial" w:cs="Arial"/>
          <w:i/>
          <w:spacing w:val="-1"/>
          <w:sz w:val="22"/>
          <w:lang w:val="es-MX"/>
        </w:rPr>
        <w:t>i</w:t>
      </w:r>
      <w:r w:rsidRPr="0096582C">
        <w:rPr>
          <w:rFonts w:eastAsia="Arial" w:cs="Arial"/>
          <w:i/>
          <w:spacing w:val="-3"/>
          <w:sz w:val="22"/>
          <w:lang w:val="es-MX"/>
        </w:rPr>
        <w:t>n</w:t>
      </w:r>
      <w:r w:rsidRPr="0096582C">
        <w:rPr>
          <w:rFonts w:eastAsia="Arial" w:cs="Arial"/>
          <w:i/>
          <w:spacing w:val="1"/>
          <w:sz w:val="22"/>
          <w:lang w:val="es-MX"/>
        </w:rPr>
        <w:t>f</w:t>
      </w:r>
      <w:r w:rsidRPr="0096582C">
        <w:rPr>
          <w:rFonts w:eastAsia="Arial" w:cs="Arial"/>
          <w:i/>
          <w:sz w:val="22"/>
          <w:lang w:val="es-MX"/>
        </w:rPr>
        <w:t>o</w:t>
      </w:r>
      <w:r w:rsidRPr="0096582C">
        <w:rPr>
          <w:rFonts w:eastAsia="Arial" w:cs="Arial"/>
          <w:i/>
          <w:spacing w:val="-2"/>
          <w:sz w:val="22"/>
          <w:lang w:val="es-MX"/>
        </w:rPr>
        <w:t>r</w:t>
      </w:r>
      <w:r w:rsidRPr="0096582C">
        <w:rPr>
          <w:rFonts w:eastAsia="Arial" w:cs="Arial"/>
          <w:i/>
          <w:spacing w:val="1"/>
          <w:sz w:val="22"/>
          <w:lang w:val="es-MX"/>
        </w:rPr>
        <w:t>m</w:t>
      </w:r>
      <w:r w:rsidRPr="0096582C">
        <w:rPr>
          <w:rFonts w:eastAsia="Arial" w:cs="Arial"/>
          <w:i/>
          <w:sz w:val="22"/>
          <w:lang w:val="es-MX"/>
        </w:rPr>
        <w:t>ac</w:t>
      </w:r>
      <w:r w:rsidRPr="0096582C">
        <w:rPr>
          <w:rFonts w:eastAsia="Arial" w:cs="Arial"/>
          <w:i/>
          <w:spacing w:val="-1"/>
          <w:sz w:val="22"/>
          <w:lang w:val="es-MX"/>
        </w:rPr>
        <w:t>i</w:t>
      </w:r>
      <w:r w:rsidRPr="0096582C">
        <w:rPr>
          <w:rFonts w:eastAsia="Arial" w:cs="Arial"/>
          <w:i/>
          <w:sz w:val="22"/>
          <w:lang w:val="es-MX"/>
        </w:rPr>
        <w:t>ón</w:t>
      </w:r>
      <w:r w:rsidRPr="0096582C">
        <w:rPr>
          <w:rFonts w:eastAsia="Arial" w:cs="Arial"/>
          <w:i/>
          <w:spacing w:val="2"/>
          <w:sz w:val="22"/>
          <w:lang w:val="es-MX"/>
        </w:rPr>
        <w:t xml:space="preserve"> </w:t>
      </w:r>
      <w:r w:rsidRPr="0096582C">
        <w:rPr>
          <w:rFonts w:eastAsia="Arial" w:cs="Arial"/>
          <w:i/>
          <w:sz w:val="22"/>
          <w:lang w:val="es-MX"/>
        </w:rPr>
        <w:t>cu</w:t>
      </w:r>
      <w:r w:rsidRPr="0096582C">
        <w:rPr>
          <w:rFonts w:eastAsia="Arial" w:cs="Arial"/>
          <w:i/>
          <w:spacing w:val="-3"/>
          <w:sz w:val="22"/>
          <w:lang w:val="es-MX"/>
        </w:rPr>
        <w:t>y</w:t>
      </w:r>
      <w:r w:rsidRPr="0096582C">
        <w:rPr>
          <w:rFonts w:eastAsia="Arial" w:cs="Arial"/>
          <w:i/>
          <w:sz w:val="22"/>
          <w:lang w:val="es-MX"/>
        </w:rPr>
        <w:t>a d</w:t>
      </w:r>
      <w:r w:rsidRPr="0096582C">
        <w:rPr>
          <w:rFonts w:eastAsia="Arial" w:cs="Arial"/>
          <w:i/>
          <w:spacing w:val="-1"/>
          <w:sz w:val="22"/>
          <w:lang w:val="es-MX"/>
        </w:rPr>
        <w:t>i</w:t>
      </w:r>
      <w:r w:rsidRPr="0096582C">
        <w:rPr>
          <w:rFonts w:eastAsia="Arial" w:cs="Arial"/>
          <w:i/>
          <w:spacing w:val="3"/>
          <w:sz w:val="22"/>
          <w:lang w:val="es-MX"/>
        </w:rPr>
        <w:t>f</w:t>
      </w:r>
      <w:r w:rsidRPr="0096582C">
        <w:rPr>
          <w:rFonts w:eastAsia="Arial" w:cs="Arial"/>
          <w:i/>
          <w:sz w:val="22"/>
          <w:lang w:val="es-MX"/>
        </w:rPr>
        <w:t>us</w:t>
      </w:r>
      <w:r w:rsidRPr="0096582C">
        <w:rPr>
          <w:rFonts w:eastAsia="Arial" w:cs="Arial"/>
          <w:i/>
          <w:spacing w:val="-1"/>
          <w:sz w:val="22"/>
          <w:lang w:val="es-MX"/>
        </w:rPr>
        <w:t>i</w:t>
      </w:r>
      <w:r w:rsidRPr="0096582C">
        <w:rPr>
          <w:rFonts w:eastAsia="Arial" w:cs="Arial"/>
          <w:i/>
          <w:sz w:val="22"/>
          <w:lang w:val="es-MX"/>
        </w:rPr>
        <w:t>ón</w:t>
      </w:r>
      <w:r w:rsidRPr="0096582C">
        <w:rPr>
          <w:rFonts w:eastAsia="Arial" w:cs="Arial"/>
          <w:i/>
          <w:spacing w:val="2"/>
          <w:sz w:val="22"/>
          <w:lang w:val="es-MX"/>
        </w:rPr>
        <w:t xml:space="preserve"> </w:t>
      </w:r>
      <w:r w:rsidRPr="0096582C">
        <w:rPr>
          <w:rFonts w:eastAsia="Arial" w:cs="Arial"/>
          <w:i/>
          <w:sz w:val="22"/>
          <w:lang w:val="es-MX"/>
        </w:rPr>
        <w:t>p</w:t>
      </w:r>
      <w:r w:rsidRPr="0096582C">
        <w:rPr>
          <w:rFonts w:eastAsia="Arial" w:cs="Arial"/>
          <w:i/>
          <w:spacing w:val="-1"/>
          <w:sz w:val="22"/>
          <w:lang w:val="es-MX"/>
        </w:rPr>
        <w:t>u</w:t>
      </w:r>
      <w:r w:rsidRPr="0096582C">
        <w:rPr>
          <w:rFonts w:eastAsia="Arial" w:cs="Arial"/>
          <w:i/>
          <w:sz w:val="22"/>
          <w:lang w:val="es-MX"/>
        </w:rPr>
        <w:t>e</w:t>
      </w:r>
      <w:r w:rsidRPr="0096582C">
        <w:rPr>
          <w:rFonts w:eastAsia="Arial" w:cs="Arial"/>
          <w:i/>
          <w:spacing w:val="-1"/>
          <w:sz w:val="22"/>
          <w:lang w:val="es-MX"/>
        </w:rPr>
        <w:t>d</w:t>
      </w:r>
      <w:r w:rsidRPr="0096582C">
        <w:rPr>
          <w:rFonts w:eastAsia="Arial" w:cs="Arial"/>
          <w:i/>
          <w:sz w:val="22"/>
          <w:lang w:val="es-MX"/>
        </w:rPr>
        <w:t>a</w:t>
      </w:r>
      <w:r w:rsidRPr="0096582C">
        <w:rPr>
          <w:rFonts w:eastAsia="Arial" w:cs="Arial"/>
          <w:i/>
          <w:spacing w:val="2"/>
          <w:sz w:val="22"/>
          <w:lang w:val="es-MX"/>
        </w:rPr>
        <w:t xml:space="preserve"> </w:t>
      </w:r>
      <w:r w:rsidRPr="0096582C">
        <w:rPr>
          <w:rFonts w:eastAsia="Arial" w:cs="Arial"/>
          <w:i/>
          <w:sz w:val="22"/>
          <w:lang w:val="es-MX"/>
        </w:rPr>
        <w:t>c</w:t>
      </w:r>
      <w:r w:rsidRPr="0096582C">
        <w:rPr>
          <w:rFonts w:eastAsia="Arial" w:cs="Arial"/>
          <w:i/>
          <w:spacing w:val="-3"/>
          <w:sz w:val="22"/>
          <w:lang w:val="es-MX"/>
        </w:rPr>
        <w:t>o</w:t>
      </w:r>
      <w:r w:rsidRPr="0096582C">
        <w:rPr>
          <w:rFonts w:eastAsia="Arial" w:cs="Arial"/>
          <w:i/>
          <w:spacing w:val="1"/>
          <w:sz w:val="22"/>
          <w:lang w:val="es-MX"/>
        </w:rPr>
        <w:t>m</w:t>
      </w:r>
      <w:r w:rsidRPr="0096582C">
        <w:rPr>
          <w:rFonts w:eastAsia="Arial" w:cs="Arial"/>
          <w:i/>
          <w:spacing w:val="-3"/>
          <w:sz w:val="22"/>
          <w:lang w:val="es-MX"/>
        </w:rPr>
        <w:t>p</w:t>
      </w:r>
      <w:r w:rsidRPr="0096582C">
        <w:rPr>
          <w:rFonts w:eastAsia="Arial" w:cs="Arial"/>
          <w:i/>
          <w:spacing w:val="1"/>
          <w:sz w:val="22"/>
          <w:lang w:val="es-MX"/>
        </w:rPr>
        <w:t>r</w:t>
      </w:r>
      <w:r w:rsidRPr="0096582C">
        <w:rPr>
          <w:rFonts w:eastAsia="Arial" w:cs="Arial"/>
          <w:i/>
          <w:sz w:val="22"/>
          <w:lang w:val="es-MX"/>
        </w:rPr>
        <w:t>o</w:t>
      </w:r>
      <w:r w:rsidRPr="0096582C">
        <w:rPr>
          <w:rFonts w:eastAsia="Arial" w:cs="Arial"/>
          <w:i/>
          <w:spacing w:val="-2"/>
          <w:sz w:val="22"/>
          <w:lang w:val="es-MX"/>
        </w:rPr>
        <w:t>m</w:t>
      </w:r>
      <w:r w:rsidRPr="0096582C">
        <w:rPr>
          <w:rFonts w:eastAsia="Arial" w:cs="Arial"/>
          <w:i/>
          <w:sz w:val="22"/>
          <w:lang w:val="es-MX"/>
        </w:rPr>
        <w:t>eter</w:t>
      </w:r>
      <w:r w:rsidRPr="0096582C">
        <w:rPr>
          <w:rFonts w:eastAsia="Arial" w:cs="Arial"/>
          <w:i/>
          <w:spacing w:val="3"/>
          <w:sz w:val="22"/>
          <w:lang w:val="es-MX"/>
        </w:rPr>
        <w:t xml:space="preserve"> </w:t>
      </w:r>
      <w:r w:rsidRPr="0096582C">
        <w:rPr>
          <w:rFonts w:eastAsia="Arial" w:cs="Arial"/>
          <w:i/>
          <w:spacing w:val="-1"/>
          <w:sz w:val="22"/>
          <w:lang w:val="es-MX"/>
        </w:rPr>
        <w:t>l</w:t>
      </w:r>
      <w:r w:rsidRPr="0096582C">
        <w:rPr>
          <w:rFonts w:eastAsia="Arial" w:cs="Arial"/>
          <w:i/>
          <w:sz w:val="22"/>
          <w:lang w:val="es-MX"/>
        </w:rPr>
        <w:t>a</w:t>
      </w:r>
      <w:r w:rsidRPr="0096582C">
        <w:rPr>
          <w:rFonts w:eastAsia="Arial" w:cs="Arial"/>
          <w:i/>
          <w:spacing w:val="2"/>
          <w:sz w:val="22"/>
          <w:lang w:val="es-MX"/>
        </w:rPr>
        <w:t xml:space="preserve"> </w:t>
      </w:r>
      <w:r w:rsidRPr="0096582C">
        <w:rPr>
          <w:rFonts w:eastAsia="Arial" w:cs="Arial"/>
          <w:i/>
          <w:sz w:val="22"/>
          <w:lang w:val="es-MX"/>
        </w:rPr>
        <w:t>s</w:t>
      </w:r>
      <w:r w:rsidRPr="0096582C">
        <w:rPr>
          <w:rFonts w:eastAsia="Arial" w:cs="Arial"/>
          <w:i/>
          <w:spacing w:val="-3"/>
          <w:sz w:val="22"/>
          <w:lang w:val="es-MX"/>
        </w:rPr>
        <w:t>e</w:t>
      </w:r>
      <w:r w:rsidRPr="0096582C">
        <w:rPr>
          <w:rFonts w:eastAsia="Arial" w:cs="Arial"/>
          <w:i/>
          <w:spacing w:val="2"/>
          <w:sz w:val="22"/>
          <w:lang w:val="es-MX"/>
        </w:rPr>
        <w:t>g</w:t>
      </w:r>
      <w:r w:rsidRPr="0096582C">
        <w:rPr>
          <w:rFonts w:eastAsia="Arial" w:cs="Arial"/>
          <w:i/>
          <w:spacing w:val="-3"/>
          <w:sz w:val="22"/>
          <w:lang w:val="es-MX"/>
        </w:rPr>
        <w:t>u</w:t>
      </w:r>
      <w:r w:rsidRPr="0096582C">
        <w:rPr>
          <w:rFonts w:eastAsia="Arial" w:cs="Arial"/>
          <w:i/>
          <w:spacing w:val="1"/>
          <w:sz w:val="22"/>
          <w:lang w:val="es-MX"/>
        </w:rPr>
        <w:t>r</w:t>
      </w:r>
      <w:r w:rsidRPr="0096582C">
        <w:rPr>
          <w:rFonts w:eastAsia="Arial" w:cs="Arial"/>
          <w:i/>
          <w:spacing w:val="-1"/>
          <w:sz w:val="22"/>
          <w:lang w:val="es-MX"/>
        </w:rPr>
        <w:t>i</w:t>
      </w:r>
      <w:r w:rsidRPr="0096582C">
        <w:rPr>
          <w:rFonts w:eastAsia="Arial" w:cs="Arial"/>
          <w:i/>
          <w:sz w:val="22"/>
          <w:lang w:val="es-MX"/>
        </w:rPr>
        <w:t>d</w:t>
      </w:r>
      <w:r w:rsidRPr="0096582C">
        <w:rPr>
          <w:rFonts w:eastAsia="Arial" w:cs="Arial"/>
          <w:i/>
          <w:spacing w:val="-1"/>
          <w:sz w:val="22"/>
          <w:lang w:val="es-MX"/>
        </w:rPr>
        <w:t>a</w:t>
      </w:r>
      <w:r w:rsidRPr="0096582C">
        <w:rPr>
          <w:rFonts w:eastAsia="Arial" w:cs="Arial"/>
          <w:i/>
          <w:sz w:val="22"/>
          <w:lang w:val="es-MX"/>
        </w:rPr>
        <w:t>d</w:t>
      </w:r>
      <w:r w:rsidRPr="0096582C">
        <w:rPr>
          <w:rFonts w:eastAsia="Arial" w:cs="Arial"/>
          <w:i/>
          <w:spacing w:val="2"/>
          <w:sz w:val="22"/>
          <w:lang w:val="es-MX"/>
        </w:rPr>
        <w:t xml:space="preserve"> </w:t>
      </w:r>
      <w:r w:rsidRPr="0096582C">
        <w:rPr>
          <w:rFonts w:eastAsia="Arial" w:cs="Arial"/>
          <w:i/>
          <w:sz w:val="22"/>
          <w:lang w:val="es-MX"/>
        </w:rPr>
        <w:t>n</w:t>
      </w:r>
      <w:r w:rsidRPr="0096582C">
        <w:rPr>
          <w:rFonts w:eastAsia="Arial" w:cs="Arial"/>
          <w:i/>
          <w:spacing w:val="-1"/>
          <w:sz w:val="22"/>
          <w:lang w:val="es-MX"/>
        </w:rPr>
        <w:t>a</w:t>
      </w:r>
      <w:r w:rsidRPr="0096582C">
        <w:rPr>
          <w:rFonts w:eastAsia="Arial" w:cs="Arial"/>
          <w:i/>
          <w:sz w:val="22"/>
          <w:lang w:val="es-MX"/>
        </w:rPr>
        <w:t>c</w:t>
      </w:r>
      <w:r w:rsidRPr="0096582C">
        <w:rPr>
          <w:rFonts w:eastAsia="Arial" w:cs="Arial"/>
          <w:i/>
          <w:spacing w:val="-1"/>
          <w:sz w:val="22"/>
          <w:lang w:val="es-MX"/>
        </w:rPr>
        <w:t>i</w:t>
      </w:r>
      <w:r w:rsidRPr="0096582C">
        <w:rPr>
          <w:rFonts w:eastAsia="Arial" w:cs="Arial"/>
          <w:i/>
          <w:sz w:val="22"/>
          <w:lang w:val="es-MX"/>
        </w:rPr>
        <w:t>o</w:t>
      </w:r>
      <w:r w:rsidRPr="0096582C">
        <w:rPr>
          <w:rFonts w:eastAsia="Arial" w:cs="Arial"/>
          <w:i/>
          <w:spacing w:val="-1"/>
          <w:sz w:val="22"/>
          <w:lang w:val="es-MX"/>
        </w:rPr>
        <w:t>n</w:t>
      </w:r>
      <w:r w:rsidRPr="0096582C">
        <w:rPr>
          <w:rFonts w:eastAsia="Arial" w:cs="Arial"/>
          <w:i/>
          <w:sz w:val="22"/>
          <w:lang w:val="es-MX"/>
        </w:rPr>
        <w:t>al</w:t>
      </w:r>
      <w:r w:rsidRPr="0096582C">
        <w:rPr>
          <w:rFonts w:eastAsia="Arial" w:cs="Arial"/>
          <w:i/>
          <w:spacing w:val="1"/>
          <w:sz w:val="22"/>
          <w:lang w:val="es-MX"/>
        </w:rPr>
        <w:t xml:space="preserve"> </w:t>
      </w:r>
      <w:r w:rsidRPr="0096582C">
        <w:rPr>
          <w:rFonts w:eastAsia="Arial" w:cs="Arial"/>
          <w:i/>
          <w:sz w:val="22"/>
          <w:lang w:val="es-MX"/>
        </w:rPr>
        <w:t>y p</w:t>
      </w:r>
      <w:r w:rsidRPr="0096582C">
        <w:rPr>
          <w:rFonts w:eastAsia="Arial" w:cs="Arial"/>
          <w:i/>
          <w:spacing w:val="-1"/>
          <w:sz w:val="22"/>
          <w:lang w:val="es-MX"/>
        </w:rPr>
        <w:t>ú</w:t>
      </w:r>
      <w:r w:rsidRPr="0096582C">
        <w:rPr>
          <w:rFonts w:eastAsia="Arial" w:cs="Arial"/>
          <w:i/>
          <w:sz w:val="22"/>
          <w:lang w:val="es-MX"/>
        </w:rPr>
        <w:t>b</w:t>
      </w:r>
      <w:r w:rsidRPr="0096582C">
        <w:rPr>
          <w:rFonts w:eastAsia="Arial" w:cs="Arial"/>
          <w:i/>
          <w:spacing w:val="1"/>
          <w:sz w:val="22"/>
          <w:lang w:val="es-MX"/>
        </w:rPr>
        <w:t>l</w:t>
      </w:r>
      <w:r w:rsidRPr="0096582C">
        <w:rPr>
          <w:rFonts w:eastAsia="Arial" w:cs="Arial"/>
          <w:i/>
          <w:spacing w:val="-1"/>
          <w:sz w:val="22"/>
          <w:lang w:val="es-MX"/>
        </w:rPr>
        <w:t>i</w:t>
      </w:r>
      <w:r w:rsidRPr="0096582C">
        <w:rPr>
          <w:rFonts w:eastAsia="Arial" w:cs="Arial"/>
          <w:i/>
          <w:sz w:val="22"/>
          <w:lang w:val="es-MX"/>
        </w:rPr>
        <w:t>ca.</w:t>
      </w:r>
      <w:r w:rsidRPr="0096582C">
        <w:rPr>
          <w:rFonts w:eastAsia="Arial" w:cs="Arial"/>
          <w:i/>
          <w:spacing w:val="3"/>
          <w:sz w:val="22"/>
          <w:lang w:val="es-MX"/>
        </w:rPr>
        <w:t xml:space="preserve"> </w:t>
      </w:r>
      <w:r w:rsidRPr="0096582C">
        <w:rPr>
          <w:rFonts w:eastAsia="Arial" w:cs="Arial"/>
          <w:i/>
          <w:spacing w:val="-1"/>
          <w:sz w:val="22"/>
          <w:lang w:val="es-MX"/>
        </w:rPr>
        <w:t>E</w:t>
      </w:r>
      <w:r w:rsidRPr="0096582C">
        <w:rPr>
          <w:rFonts w:eastAsia="Arial" w:cs="Arial"/>
          <w:i/>
          <w:sz w:val="22"/>
          <w:lang w:val="es-MX"/>
        </w:rPr>
        <w:t>n</w:t>
      </w:r>
      <w:r w:rsidRPr="0096582C">
        <w:rPr>
          <w:rFonts w:eastAsia="Arial" w:cs="Arial"/>
          <w:i/>
          <w:spacing w:val="2"/>
          <w:sz w:val="22"/>
          <w:lang w:val="es-MX"/>
        </w:rPr>
        <w:t xml:space="preserve"> </w:t>
      </w:r>
      <w:r w:rsidRPr="0096582C">
        <w:rPr>
          <w:rFonts w:eastAsia="Arial" w:cs="Arial"/>
          <w:i/>
          <w:sz w:val="22"/>
          <w:lang w:val="es-MX"/>
        </w:rPr>
        <w:t>este</w:t>
      </w:r>
      <w:r w:rsidRPr="0096582C">
        <w:rPr>
          <w:rFonts w:eastAsia="Arial" w:cs="Arial"/>
          <w:i/>
          <w:spacing w:val="3"/>
          <w:sz w:val="22"/>
          <w:lang w:val="es-MX"/>
        </w:rPr>
        <w:t xml:space="preserve"> </w:t>
      </w:r>
      <w:r w:rsidRPr="0096582C">
        <w:rPr>
          <w:rFonts w:eastAsia="Arial" w:cs="Arial"/>
          <w:i/>
          <w:sz w:val="22"/>
          <w:lang w:val="es-MX"/>
        </w:rPr>
        <w:t>or</w:t>
      </w:r>
      <w:r w:rsidRPr="0096582C">
        <w:rPr>
          <w:rFonts w:eastAsia="Arial" w:cs="Arial"/>
          <w:i/>
          <w:spacing w:val="-2"/>
          <w:sz w:val="22"/>
          <w:lang w:val="es-MX"/>
        </w:rPr>
        <w:t>d</w:t>
      </w:r>
      <w:r w:rsidRPr="0096582C">
        <w:rPr>
          <w:rFonts w:eastAsia="Arial" w:cs="Arial"/>
          <w:i/>
          <w:sz w:val="22"/>
          <w:lang w:val="es-MX"/>
        </w:rPr>
        <w:t>en</w:t>
      </w:r>
      <w:r w:rsidRPr="0096582C">
        <w:rPr>
          <w:rFonts w:eastAsia="Arial" w:cs="Arial"/>
          <w:i/>
          <w:spacing w:val="2"/>
          <w:sz w:val="22"/>
          <w:lang w:val="es-MX"/>
        </w:rPr>
        <w:t xml:space="preserve"> </w:t>
      </w:r>
      <w:r w:rsidRPr="0096582C">
        <w:rPr>
          <w:rFonts w:eastAsia="Arial" w:cs="Arial"/>
          <w:i/>
          <w:sz w:val="22"/>
          <w:lang w:val="es-MX"/>
        </w:rPr>
        <w:t>de</w:t>
      </w:r>
      <w:r w:rsidRPr="0096582C">
        <w:rPr>
          <w:rFonts w:eastAsia="Arial" w:cs="Arial"/>
          <w:i/>
          <w:spacing w:val="2"/>
          <w:sz w:val="22"/>
          <w:lang w:val="es-MX"/>
        </w:rPr>
        <w:t xml:space="preserve"> </w:t>
      </w:r>
      <w:r w:rsidRPr="0096582C">
        <w:rPr>
          <w:rFonts w:eastAsia="Arial" w:cs="Arial"/>
          <w:i/>
          <w:spacing w:val="-1"/>
          <w:sz w:val="22"/>
          <w:lang w:val="es-MX"/>
        </w:rPr>
        <w:t>i</w:t>
      </w:r>
      <w:r w:rsidRPr="0096582C">
        <w:rPr>
          <w:rFonts w:eastAsia="Arial" w:cs="Arial"/>
          <w:i/>
          <w:sz w:val="22"/>
          <w:lang w:val="es-MX"/>
        </w:rPr>
        <w:t>d</w:t>
      </w:r>
      <w:r w:rsidRPr="0096582C">
        <w:rPr>
          <w:rFonts w:eastAsia="Arial" w:cs="Arial"/>
          <w:i/>
          <w:spacing w:val="-1"/>
          <w:sz w:val="22"/>
          <w:lang w:val="es-MX"/>
        </w:rPr>
        <w:t>e</w:t>
      </w:r>
      <w:r w:rsidRPr="0096582C">
        <w:rPr>
          <w:rFonts w:eastAsia="Arial" w:cs="Arial"/>
          <w:i/>
          <w:sz w:val="22"/>
          <w:lang w:val="es-MX"/>
        </w:rPr>
        <w:t>as,</w:t>
      </w:r>
      <w:r w:rsidRPr="0096582C">
        <w:rPr>
          <w:rFonts w:eastAsia="Arial" w:cs="Arial"/>
          <w:i/>
          <w:spacing w:val="3"/>
          <w:sz w:val="22"/>
          <w:lang w:val="es-MX"/>
        </w:rPr>
        <w:t xml:space="preserve"> </w:t>
      </w:r>
      <w:r w:rsidRPr="0096582C">
        <w:rPr>
          <w:rFonts w:eastAsia="Arial" w:cs="Arial"/>
          <w:i/>
          <w:sz w:val="22"/>
          <w:lang w:val="es-MX"/>
        </w:rPr>
        <w:t>u</w:t>
      </w:r>
      <w:r w:rsidRPr="0096582C">
        <w:rPr>
          <w:rFonts w:eastAsia="Arial" w:cs="Arial"/>
          <w:i/>
          <w:spacing w:val="-3"/>
          <w:sz w:val="22"/>
          <w:lang w:val="es-MX"/>
        </w:rPr>
        <w:t>n</w:t>
      </w:r>
      <w:r w:rsidRPr="0096582C">
        <w:rPr>
          <w:rFonts w:eastAsia="Arial" w:cs="Arial"/>
          <w:i/>
          <w:sz w:val="22"/>
          <w:lang w:val="es-MX"/>
        </w:rPr>
        <w:t>a de</w:t>
      </w:r>
      <w:r w:rsidRPr="0096582C">
        <w:rPr>
          <w:rFonts w:eastAsia="Arial" w:cs="Arial"/>
          <w:i/>
          <w:spacing w:val="3"/>
          <w:sz w:val="22"/>
          <w:lang w:val="es-MX"/>
        </w:rPr>
        <w:t xml:space="preserve"> </w:t>
      </w:r>
      <w:r w:rsidRPr="0096582C">
        <w:rPr>
          <w:rFonts w:eastAsia="Arial" w:cs="Arial"/>
          <w:i/>
          <w:spacing w:val="-1"/>
          <w:sz w:val="22"/>
          <w:lang w:val="es-MX"/>
        </w:rPr>
        <w:t>l</w:t>
      </w:r>
      <w:r w:rsidRPr="0096582C">
        <w:rPr>
          <w:rFonts w:eastAsia="Arial" w:cs="Arial"/>
          <w:i/>
          <w:sz w:val="22"/>
          <w:lang w:val="es-MX"/>
        </w:rPr>
        <w:t>as</w:t>
      </w:r>
      <w:r w:rsidRPr="0096582C">
        <w:rPr>
          <w:rFonts w:eastAsia="Arial" w:cs="Arial"/>
          <w:i/>
          <w:spacing w:val="1"/>
          <w:sz w:val="22"/>
          <w:lang w:val="es-MX"/>
        </w:rPr>
        <w:t xml:space="preserve"> </w:t>
      </w:r>
      <w:r w:rsidRPr="0096582C">
        <w:rPr>
          <w:rFonts w:eastAsia="Arial" w:cs="Arial"/>
          <w:i/>
          <w:spacing w:val="3"/>
          <w:sz w:val="22"/>
          <w:lang w:val="es-MX"/>
        </w:rPr>
        <w:t>f</w:t>
      </w:r>
      <w:r w:rsidRPr="0096582C">
        <w:rPr>
          <w:rFonts w:eastAsia="Arial" w:cs="Arial"/>
          <w:i/>
          <w:sz w:val="22"/>
          <w:lang w:val="es-MX"/>
        </w:rPr>
        <w:t>o</w:t>
      </w:r>
      <w:r w:rsidRPr="0096582C">
        <w:rPr>
          <w:rFonts w:eastAsia="Arial" w:cs="Arial"/>
          <w:i/>
          <w:spacing w:val="-2"/>
          <w:sz w:val="22"/>
          <w:lang w:val="es-MX"/>
        </w:rPr>
        <w:t>r</w:t>
      </w:r>
      <w:r w:rsidRPr="0096582C">
        <w:rPr>
          <w:rFonts w:eastAsia="Arial" w:cs="Arial"/>
          <w:i/>
          <w:spacing w:val="1"/>
          <w:sz w:val="22"/>
          <w:lang w:val="es-MX"/>
        </w:rPr>
        <w:t>m</w:t>
      </w:r>
      <w:r w:rsidRPr="0096582C">
        <w:rPr>
          <w:rFonts w:eastAsia="Arial" w:cs="Arial"/>
          <w:i/>
          <w:sz w:val="22"/>
          <w:lang w:val="es-MX"/>
        </w:rPr>
        <w:t>as</w:t>
      </w:r>
      <w:r w:rsidRPr="0096582C">
        <w:rPr>
          <w:rFonts w:eastAsia="Arial" w:cs="Arial"/>
          <w:i/>
          <w:spacing w:val="3"/>
          <w:sz w:val="22"/>
          <w:lang w:val="es-MX"/>
        </w:rPr>
        <w:t xml:space="preserve"> </w:t>
      </w:r>
      <w:r w:rsidRPr="0096582C">
        <w:rPr>
          <w:rFonts w:eastAsia="Arial" w:cs="Arial"/>
          <w:i/>
          <w:sz w:val="22"/>
          <w:lang w:val="es-MX"/>
        </w:rPr>
        <w:t xml:space="preserve">en </w:t>
      </w:r>
      <w:r w:rsidRPr="0096582C">
        <w:rPr>
          <w:rFonts w:eastAsia="Arial" w:cs="Arial"/>
          <w:i/>
          <w:spacing w:val="2"/>
          <w:sz w:val="22"/>
          <w:lang w:val="es-MX"/>
        </w:rPr>
        <w:t>q</w:t>
      </w:r>
      <w:r w:rsidRPr="0096582C">
        <w:rPr>
          <w:rFonts w:eastAsia="Arial" w:cs="Arial"/>
          <w:i/>
          <w:sz w:val="22"/>
          <w:lang w:val="es-MX"/>
        </w:rPr>
        <w:t>ue</w:t>
      </w:r>
      <w:r w:rsidRPr="0096582C">
        <w:rPr>
          <w:rFonts w:eastAsia="Arial" w:cs="Arial"/>
          <w:i/>
          <w:spacing w:val="3"/>
          <w:sz w:val="22"/>
          <w:lang w:val="es-MX"/>
        </w:rPr>
        <w:t xml:space="preserve"> </w:t>
      </w:r>
      <w:r w:rsidRPr="0096582C">
        <w:rPr>
          <w:rFonts w:eastAsia="Arial" w:cs="Arial"/>
          <w:i/>
          <w:spacing w:val="-1"/>
          <w:sz w:val="22"/>
          <w:lang w:val="es-MX"/>
        </w:rPr>
        <w:t>l</w:t>
      </w:r>
      <w:r w:rsidRPr="0096582C">
        <w:rPr>
          <w:rFonts w:eastAsia="Arial" w:cs="Arial"/>
          <w:i/>
          <w:sz w:val="22"/>
          <w:lang w:val="es-MX"/>
        </w:rPr>
        <w:t>a</w:t>
      </w:r>
      <w:r w:rsidRPr="0096582C">
        <w:rPr>
          <w:rFonts w:eastAsia="Arial" w:cs="Arial"/>
          <w:i/>
          <w:spacing w:val="1"/>
          <w:sz w:val="22"/>
          <w:lang w:val="es-MX"/>
        </w:rPr>
        <w:t xml:space="preserve"> </w:t>
      </w:r>
      <w:r w:rsidRPr="0096582C">
        <w:rPr>
          <w:rFonts w:eastAsia="Arial" w:cs="Arial"/>
          <w:i/>
          <w:sz w:val="22"/>
          <w:lang w:val="es-MX"/>
        </w:rPr>
        <w:t>d</w:t>
      </w:r>
      <w:r w:rsidRPr="0096582C">
        <w:rPr>
          <w:rFonts w:eastAsia="Arial" w:cs="Arial"/>
          <w:i/>
          <w:spacing w:val="-1"/>
          <w:sz w:val="22"/>
          <w:lang w:val="es-MX"/>
        </w:rPr>
        <w:t>eli</w:t>
      </w:r>
      <w:r w:rsidRPr="0096582C">
        <w:rPr>
          <w:rFonts w:eastAsia="Arial" w:cs="Arial"/>
          <w:i/>
          <w:sz w:val="22"/>
          <w:lang w:val="es-MX"/>
        </w:rPr>
        <w:t>nc</w:t>
      </w:r>
      <w:r w:rsidRPr="0096582C">
        <w:rPr>
          <w:rFonts w:eastAsia="Arial" w:cs="Arial"/>
          <w:i/>
          <w:spacing w:val="-1"/>
          <w:sz w:val="22"/>
          <w:lang w:val="es-MX"/>
        </w:rPr>
        <w:t>u</w:t>
      </w:r>
      <w:r w:rsidRPr="0096582C">
        <w:rPr>
          <w:rFonts w:eastAsia="Arial" w:cs="Arial"/>
          <w:i/>
          <w:sz w:val="22"/>
          <w:lang w:val="es-MX"/>
        </w:rPr>
        <w:t>e</w:t>
      </w:r>
      <w:r w:rsidRPr="0096582C">
        <w:rPr>
          <w:rFonts w:eastAsia="Arial" w:cs="Arial"/>
          <w:i/>
          <w:spacing w:val="-1"/>
          <w:sz w:val="22"/>
          <w:lang w:val="es-MX"/>
        </w:rPr>
        <w:t>n</w:t>
      </w:r>
      <w:r w:rsidRPr="0096582C">
        <w:rPr>
          <w:rFonts w:eastAsia="Arial" w:cs="Arial"/>
          <w:i/>
          <w:sz w:val="22"/>
          <w:lang w:val="es-MX"/>
        </w:rPr>
        <w:t>c</w:t>
      </w:r>
      <w:r w:rsidRPr="0096582C">
        <w:rPr>
          <w:rFonts w:eastAsia="Arial" w:cs="Arial"/>
          <w:i/>
          <w:spacing w:val="-1"/>
          <w:sz w:val="22"/>
          <w:lang w:val="es-MX"/>
        </w:rPr>
        <w:t>i</w:t>
      </w:r>
      <w:r w:rsidRPr="0096582C">
        <w:rPr>
          <w:rFonts w:eastAsia="Arial" w:cs="Arial"/>
          <w:i/>
          <w:sz w:val="22"/>
          <w:lang w:val="es-MX"/>
        </w:rPr>
        <w:t>a</w:t>
      </w:r>
      <w:r w:rsidRPr="0096582C">
        <w:rPr>
          <w:rFonts w:eastAsia="Arial" w:cs="Arial"/>
          <w:i/>
          <w:spacing w:val="3"/>
          <w:sz w:val="22"/>
          <w:lang w:val="es-MX"/>
        </w:rPr>
        <w:t xml:space="preserve"> </w:t>
      </w:r>
      <w:r w:rsidRPr="0096582C">
        <w:rPr>
          <w:rFonts w:eastAsia="Arial" w:cs="Arial"/>
          <w:i/>
          <w:sz w:val="22"/>
          <w:lang w:val="es-MX"/>
        </w:rPr>
        <w:t>p</w:t>
      </w:r>
      <w:r w:rsidRPr="0096582C">
        <w:rPr>
          <w:rFonts w:eastAsia="Arial" w:cs="Arial"/>
          <w:i/>
          <w:spacing w:val="-1"/>
          <w:sz w:val="22"/>
          <w:lang w:val="es-MX"/>
        </w:rPr>
        <w:t>u</w:t>
      </w:r>
      <w:r w:rsidRPr="0096582C">
        <w:rPr>
          <w:rFonts w:eastAsia="Arial" w:cs="Arial"/>
          <w:i/>
          <w:sz w:val="22"/>
          <w:lang w:val="es-MX"/>
        </w:rPr>
        <w:t>e</w:t>
      </w:r>
      <w:r w:rsidRPr="0096582C">
        <w:rPr>
          <w:rFonts w:eastAsia="Arial" w:cs="Arial"/>
          <w:i/>
          <w:spacing w:val="-1"/>
          <w:sz w:val="22"/>
          <w:lang w:val="es-MX"/>
        </w:rPr>
        <w:t>d</w:t>
      </w:r>
      <w:r w:rsidRPr="0096582C">
        <w:rPr>
          <w:rFonts w:eastAsia="Arial" w:cs="Arial"/>
          <w:i/>
          <w:sz w:val="22"/>
          <w:lang w:val="es-MX"/>
        </w:rPr>
        <w:t>e</w:t>
      </w:r>
      <w:r w:rsidRPr="0096582C">
        <w:rPr>
          <w:rFonts w:eastAsia="Arial" w:cs="Arial"/>
          <w:i/>
          <w:spacing w:val="3"/>
          <w:sz w:val="22"/>
          <w:lang w:val="es-MX"/>
        </w:rPr>
        <w:t xml:space="preserve"> </w:t>
      </w:r>
      <w:r w:rsidRPr="0096582C">
        <w:rPr>
          <w:rFonts w:eastAsia="Arial" w:cs="Arial"/>
          <w:i/>
          <w:spacing w:val="-1"/>
          <w:sz w:val="22"/>
          <w:lang w:val="es-MX"/>
        </w:rPr>
        <w:t>ll</w:t>
      </w:r>
      <w:r w:rsidRPr="0096582C">
        <w:rPr>
          <w:rFonts w:eastAsia="Arial" w:cs="Arial"/>
          <w:i/>
          <w:sz w:val="22"/>
          <w:lang w:val="es-MX"/>
        </w:rPr>
        <w:t>e</w:t>
      </w:r>
      <w:r w:rsidRPr="0096582C">
        <w:rPr>
          <w:rFonts w:eastAsia="Arial" w:cs="Arial"/>
          <w:i/>
          <w:spacing w:val="1"/>
          <w:sz w:val="22"/>
          <w:lang w:val="es-MX"/>
        </w:rPr>
        <w:t>g</w:t>
      </w:r>
      <w:r w:rsidRPr="0096582C">
        <w:rPr>
          <w:rFonts w:eastAsia="Arial" w:cs="Arial"/>
          <w:i/>
          <w:sz w:val="22"/>
          <w:lang w:val="es-MX"/>
        </w:rPr>
        <w:t>ar</w:t>
      </w:r>
      <w:r w:rsidRPr="0096582C">
        <w:rPr>
          <w:rFonts w:eastAsia="Arial" w:cs="Arial"/>
          <w:i/>
          <w:spacing w:val="4"/>
          <w:sz w:val="22"/>
          <w:lang w:val="es-MX"/>
        </w:rPr>
        <w:t xml:space="preserve"> </w:t>
      </w:r>
      <w:r w:rsidRPr="0096582C">
        <w:rPr>
          <w:rFonts w:eastAsia="Arial" w:cs="Arial"/>
          <w:i/>
          <w:sz w:val="22"/>
          <w:lang w:val="es-MX"/>
        </w:rPr>
        <w:t>a</w:t>
      </w:r>
      <w:r w:rsidRPr="0096582C">
        <w:rPr>
          <w:rFonts w:eastAsia="Arial" w:cs="Arial"/>
          <w:i/>
          <w:spacing w:val="3"/>
          <w:sz w:val="22"/>
          <w:lang w:val="es-MX"/>
        </w:rPr>
        <w:t xml:space="preserve"> </w:t>
      </w:r>
      <w:r w:rsidRPr="0096582C">
        <w:rPr>
          <w:rFonts w:eastAsia="Arial" w:cs="Arial"/>
          <w:i/>
          <w:sz w:val="22"/>
          <w:lang w:val="es-MX"/>
        </w:rPr>
        <w:t>p</w:t>
      </w:r>
      <w:r w:rsidRPr="0096582C">
        <w:rPr>
          <w:rFonts w:eastAsia="Arial" w:cs="Arial"/>
          <w:i/>
          <w:spacing w:val="-1"/>
          <w:sz w:val="22"/>
          <w:lang w:val="es-MX"/>
        </w:rPr>
        <w:t>o</w:t>
      </w:r>
      <w:r w:rsidRPr="0096582C">
        <w:rPr>
          <w:rFonts w:eastAsia="Arial" w:cs="Arial"/>
          <w:i/>
          <w:sz w:val="22"/>
          <w:lang w:val="es-MX"/>
        </w:rPr>
        <w:t>n</w:t>
      </w:r>
      <w:r w:rsidRPr="0096582C">
        <w:rPr>
          <w:rFonts w:eastAsia="Arial" w:cs="Arial"/>
          <w:i/>
          <w:spacing w:val="-1"/>
          <w:sz w:val="22"/>
          <w:lang w:val="es-MX"/>
        </w:rPr>
        <w:t>e</w:t>
      </w:r>
      <w:r w:rsidRPr="0096582C">
        <w:rPr>
          <w:rFonts w:eastAsia="Arial" w:cs="Arial"/>
          <w:i/>
          <w:sz w:val="22"/>
          <w:lang w:val="es-MX"/>
        </w:rPr>
        <w:t>r</w:t>
      </w:r>
      <w:r w:rsidRPr="0096582C">
        <w:rPr>
          <w:rFonts w:eastAsia="Arial" w:cs="Arial"/>
          <w:i/>
          <w:spacing w:val="4"/>
          <w:sz w:val="22"/>
          <w:lang w:val="es-MX"/>
        </w:rPr>
        <w:t xml:space="preserve"> </w:t>
      </w:r>
      <w:r w:rsidRPr="0096582C">
        <w:rPr>
          <w:rFonts w:eastAsia="Arial" w:cs="Arial"/>
          <w:i/>
          <w:sz w:val="22"/>
          <w:lang w:val="es-MX"/>
        </w:rPr>
        <w:t xml:space="preserve">en </w:t>
      </w:r>
      <w:r w:rsidRPr="0096582C">
        <w:rPr>
          <w:rFonts w:eastAsia="Arial" w:cs="Arial"/>
          <w:i/>
          <w:spacing w:val="1"/>
          <w:sz w:val="22"/>
          <w:lang w:val="es-MX"/>
        </w:rPr>
        <w:t>r</w:t>
      </w:r>
      <w:r w:rsidRPr="0096582C">
        <w:rPr>
          <w:rFonts w:eastAsia="Arial" w:cs="Arial"/>
          <w:i/>
          <w:spacing w:val="-1"/>
          <w:sz w:val="22"/>
          <w:lang w:val="es-MX"/>
        </w:rPr>
        <w:t>i</w:t>
      </w:r>
      <w:r w:rsidRPr="0096582C">
        <w:rPr>
          <w:rFonts w:eastAsia="Arial" w:cs="Arial"/>
          <w:i/>
          <w:sz w:val="22"/>
          <w:lang w:val="es-MX"/>
        </w:rPr>
        <w:t>e</w:t>
      </w:r>
      <w:r w:rsidRPr="0096582C">
        <w:rPr>
          <w:rFonts w:eastAsia="Arial" w:cs="Arial"/>
          <w:i/>
          <w:spacing w:val="-3"/>
          <w:sz w:val="22"/>
          <w:lang w:val="es-MX"/>
        </w:rPr>
        <w:t>s</w:t>
      </w:r>
      <w:r w:rsidRPr="0096582C">
        <w:rPr>
          <w:rFonts w:eastAsia="Arial" w:cs="Arial"/>
          <w:i/>
          <w:spacing w:val="2"/>
          <w:sz w:val="22"/>
          <w:lang w:val="es-MX"/>
        </w:rPr>
        <w:t>g</w:t>
      </w:r>
      <w:r w:rsidRPr="0096582C">
        <w:rPr>
          <w:rFonts w:eastAsia="Arial" w:cs="Arial"/>
          <w:i/>
          <w:sz w:val="22"/>
          <w:lang w:val="es-MX"/>
        </w:rPr>
        <w:t>o</w:t>
      </w:r>
      <w:r w:rsidRPr="0096582C">
        <w:rPr>
          <w:rFonts w:eastAsia="Arial" w:cs="Arial"/>
          <w:i/>
          <w:spacing w:val="3"/>
          <w:sz w:val="22"/>
          <w:lang w:val="es-MX"/>
        </w:rPr>
        <w:t xml:space="preserve"> </w:t>
      </w:r>
      <w:r w:rsidRPr="0096582C">
        <w:rPr>
          <w:rFonts w:eastAsia="Arial" w:cs="Arial"/>
          <w:i/>
          <w:spacing w:val="-1"/>
          <w:sz w:val="22"/>
          <w:lang w:val="es-MX"/>
        </w:rPr>
        <w:t>l</w:t>
      </w:r>
      <w:r w:rsidRPr="0096582C">
        <w:rPr>
          <w:rFonts w:eastAsia="Arial" w:cs="Arial"/>
          <w:i/>
          <w:sz w:val="22"/>
          <w:lang w:val="es-MX"/>
        </w:rPr>
        <w:t>a</w:t>
      </w:r>
      <w:r w:rsidRPr="0096582C">
        <w:rPr>
          <w:rFonts w:eastAsia="Arial" w:cs="Arial"/>
          <w:i/>
          <w:spacing w:val="3"/>
          <w:sz w:val="22"/>
          <w:lang w:val="es-MX"/>
        </w:rPr>
        <w:t xml:space="preserve"> </w:t>
      </w:r>
      <w:r w:rsidRPr="0096582C">
        <w:rPr>
          <w:rFonts w:eastAsia="Arial" w:cs="Arial"/>
          <w:i/>
          <w:sz w:val="22"/>
          <w:lang w:val="es-MX"/>
        </w:rPr>
        <w:t>s</w:t>
      </w:r>
      <w:r w:rsidRPr="0096582C">
        <w:rPr>
          <w:rFonts w:eastAsia="Arial" w:cs="Arial"/>
          <w:i/>
          <w:spacing w:val="-3"/>
          <w:sz w:val="22"/>
          <w:lang w:val="es-MX"/>
        </w:rPr>
        <w:t>e</w:t>
      </w:r>
      <w:r w:rsidRPr="0096582C">
        <w:rPr>
          <w:rFonts w:eastAsia="Arial" w:cs="Arial"/>
          <w:i/>
          <w:spacing w:val="2"/>
          <w:sz w:val="22"/>
          <w:lang w:val="es-MX"/>
        </w:rPr>
        <w:t>g</w:t>
      </w:r>
      <w:r w:rsidRPr="0096582C">
        <w:rPr>
          <w:rFonts w:eastAsia="Arial" w:cs="Arial"/>
          <w:i/>
          <w:spacing w:val="-3"/>
          <w:sz w:val="22"/>
          <w:lang w:val="es-MX"/>
        </w:rPr>
        <w:t>u</w:t>
      </w:r>
      <w:r w:rsidRPr="0096582C">
        <w:rPr>
          <w:rFonts w:eastAsia="Arial" w:cs="Arial"/>
          <w:i/>
          <w:spacing w:val="1"/>
          <w:sz w:val="22"/>
          <w:lang w:val="es-MX"/>
        </w:rPr>
        <w:t>r</w:t>
      </w:r>
      <w:r w:rsidRPr="0096582C">
        <w:rPr>
          <w:rFonts w:eastAsia="Arial" w:cs="Arial"/>
          <w:i/>
          <w:spacing w:val="-1"/>
          <w:sz w:val="22"/>
          <w:lang w:val="es-MX"/>
        </w:rPr>
        <w:t>i</w:t>
      </w:r>
      <w:r w:rsidRPr="0096582C">
        <w:rPr>
          <w:rFonts w:eastAsia="Arial" w:cs="Arial"/>
          <w:i/>
          <w:sz w:val="22"/>
          <w:lang w:val="es-MX"/>
        </w:rPr>
        <w:t>d</w:t>
      </w:r>
      <w:r w:rsidRPr="0096582C">
        <w:rPr>
          <w:rFonts w:eastAsia="Arial" w:cs="Arial"/>
          <w:i/>
          <w:spacing w:val="-1"/>
          <w:sz w:val="22"/>
          <w:lang w:val="es-MX"/>
        </w:rPr>
        <w:t>a</w:t>
      </w:r>
      <w:r w:rsidRPr="0096582C">
        <w:rPr>
          <w:rFonts w:eastAsia="Arial" w:cs="Arial"/>
          <w:i/>
          <w:sz w:val="22"/>
          <w:lang w:val="es-MX"/>
        </w:rPr>
        <w:t>d</w:t>
      </w:r>
      <w:r w:rsidRPr="0096582C">
        <w:rPr>
          <w:rFonts w:eastAsia="Arial" w:cs="Arial"/>
          <w:i/>
          <w:spacing w:val="3"/>
          <w:sz w:val="22"/>
          <w:lang w:val="es-MX"/>
        </w:rPr>
        <w:t xml:space="preserve"> </w:t>
      </w:r>
      <w:r w:rsidRPr="0096582C">
        <w:rPr>
          <w:rFonts w:eastAsia="Arial" w:cs="Arial"/>
          <w:i/>
          <w:sz w:val="22"/>
          <w:lang w:val="es-MX"/>
        </w:rPr>
        <w:t>d</w:t>
      </w:r>
      <w:r w:rsidRPr="0096582C">
        <w:rPr>
          <w:rFonts w:eastAsia="Arial" w:cs="Arial"/>
          <w:i/>
          <w:spacing w:val="-1"/>
          <w:sz w:val="22"/>
          <w:lang w:val="es-MX"/>
        </w:rPr>
        <w:t>e</w:t>
      </w:r>
      <w:r w:rsidRPr="0096582C">
        <w:rPr>
          <w:rFonts w:eastAsia="Arial" w:cs="Arial"/>
          <w:i/>
          <w:sz w:val="22"/>
          <w:lang w:val="es-MX"/>
        </w:rPr>
        <w:t>l</w:t>
      </w:r>
      <w:r w:rsidRPr="0096582C">
        <w:rPr>
          <w:rFonts w:eastAsia="Arial" w:cs="Arial"/>
          <w:i/>
          <w:spacing w:val="2"/>
          <w:sz w:val="22"/>
          <w:lang w:val="es-MX"/>
        </w:rPr>
        <w:t xml:space="preserve"> </w:t>
      </w:r>
      <w:r w:rsidRPr="0096582C">
        <w:rPr>
          <w:rFonts w:eastAsia="Arial" w:cs="Arial"/>
          <w:i/>
          <w:sz w:val="22"/>
          <w:lang w:val="es-MX"/>
        </w:rPr>
        <w:t>p</w:t>
      </w:r>
      <w:r w:rsidRPr="0096582C">
        <w:rPr>
          <w:rFonts w:eastAsia="Arial" w:cs="Arial"/>
          <w:i/>
          <w:spacing w:val="-1"/>
          <w:sz w:val="22"/>
          <w:lang w:val="es-MX"/>
        </w:rPr>
        <w:t>a</w:t>
      </w:r>
      <w:r w:rsidRPr="0096582C">
        <w:rPr>
          <w:rFonts w:eastAsia="Arial" w:cs="Arial"/>
          <w:i/>
          <w:spacing w:val="-4"/>
          <w:sz w:val="22"/>
          <w:lang w:val="es-MX"/>
        </w:rPr>
        <w:t>í</w:t>
      </w:r>
      <w:r w:rsidRPr="0096582C">
        <w:rPr>
          <w:rFonts w:eastAsia="Arial" w:cs="Arial"/>
          <w:i/>
          <w:sz w:val="22"/>
          <w:lang w:val="es-MX"/>
        </w:rPr>
        <w:t>s es</w:t>
      </w:r>
      <w:r w:rsidRPr="0096582C">
        <w:rPr>
          <w:rFonts w:eastAsia="Arial" w:cs="Arial"/>
          <w:i/>
          <w:spacing w:val="3"/>
          <w:sz w:val="22"/>
          <w:lang w:val="es-MX"/>
        </w:rPr>
        <w:t xml:space="preserve"> </w:t>
      </w:r>
      <w:r w:rsidRPr="0096582C">
        <w:rPr>
          <w:rFonts w:eastAsia="Arial" w:cs="Arial"/>
          <w:i/>
          <w:sz w:val="22"/>
          <w:lang w:val="es-MX"/>
        </w:rPr>
        <w:t>pr</w:t>
      </w:r>
      <w:r w:rsidRPr="0096582C">
        <w:rPr>
          <w:rFonts w:eastAsia="Arial" w:cs="Arial"/>
          <w:i/>
          <w:spacing w:val="-2"/>
          <w:sz w:val="22"/>
          <w:lang w:val="es-MX"/>
        </w:rPr>
        <w:t>e</w:t>
      </w:r>
      <w:r w:rsidRPr="0096582C">
        <w:rPr>
          <w:rFonts w:eastAsia="Arial" w:cs="Arial"/>
          <w:i/>
          <w:sz w:val="22"/>
          <w:lang w:val="es-MX"/>
        </w:rPr>
        <w:t>c</w:t>
      </w:r>
      <w:r w:rsidRPr="0096582C">
        <w:rPr>
          <w:rFonts w:eastAsia="Arial" w:cs="Arial"/>
          <w:i/>
          <w:spacing w:val="-1"/>
          <w:sz w:val="22"/>
          <w:lang w:val="es-MX"/>
        </w:rPr>
        <w:t>i</w:t>
      </w:r>
      <w:r w:rsidRPr="0096582C">
        <w:rPr>
          <w:rFonts w:eastAsia="Arial" w:cs="Arial"/>
          <w:i/>
          <w:sz w:val="22"/>
          <w:lang w:val="es-MX"/>
        </w:rPr>
        <w:t>same</w:t>
      </w:r>
      <w:r w:rsidRPr="0096582C">
        <w:rPr>
          <w:rFonts w:eastAsia="Arial" w:cs="Arial"/>
          <w:i/>
          <w:spacing w:val="-3"/>
          <w:sz w:val="22"/>
          <w:lang w:val="es-MX"/>
        </w:rPr>
        <w:t>n</w:t>
      </w:r>
      <w:r w:rsidRPr="0096582C">
        <w:rPr>
          <w:rFonts w:eastAsia="Arial" w:cs="Arial"/>
          <w:i/>
          <w:spacing w:val="1"/>
          <w:sz w:val="22"/>
          <w:lang w:val="es-MX"/>
        </w:rPr>
        <w:t>t</w:t>
      </w:r>
      <w:r w:rsidRPr="0096582C">
        <w:rPr>
          <w:rFonts w:eastAsia="Arial" w:cs="Arial"/>
          <w:i/>
          <w:sz w:val="22"/>
          <w:lang w:val="es-MX"/>
        </w:rPr>
        <w:t>e</w:t>
      </w:r>
      <w:r w:rsidRPr="0096582C">
        <w:rPr>
          <w:rFonts w:eastAsia="Arial" w:cs="Arial"/>
          <w:i/>
          <w:spacing w:val="3"/>
          <w:sz w:val="22"/>
          <w:lang w:val="es-MX"/>
        </w:rPr>
        <w:t xml:space="preserve"> </w:t>
      </w:r>
      <w:r w:rsidRPr="0096582C">
        <w:rPr>
          <w:rFonts w:eastAsia="Arial" w:cs="Arial"/>
          <w:i/>
          <w:sz w:val="22"/>
          <w:lang w:val="es-MX"/>
        </w:rPr>
        <w:t>a</w:t>
      </w:r>
      <w:r w:rsidRPr="0096582C">
        <w:rPr>
          <w:rFonts w:eastAsia="Arial" w:cs="Arial"/>
          <w:i/>
          <w:spacing w:val="-3"/>
          <w:sz w:val="22"/>
          <w:lang w:val="es-MX"/>
        </w:rPr>
        <w:t>n</w:t>
      </w:r>
      <w:r w:rsidRPr="0096582C">
        <w:rPr>
          <w:rFonts w:eastAsia="Arial" w:cs="Arial"/>
          <w:i/>
          <w:sz w:val="22"/>
          <w:lang w:val="es-MX"/>
        </w:rPr>
        <w:t>u</w:t>
      </w:r>
      <w:r w:rsidRPr="0096582C">
        <w:rPr>
          <w:rFonts w:eastAsia="Arial" w:cs="Arial"/>
          <w:i/>
          <w:spacing w:val="-1"/>
          <w:sz w:val="22"/>
          <w:lang w:val="es-MX"/>
        </w:rPr>
        <w:t>l</w:t>
      </w:r>
      <w:r w:rsidRPr="0096582C">
        <w:rPr>
          <w:rFonts w:eastAsia="Arial" w:cs="Arial"/>
          <w:i/>
          <w:sz w:val="22"/>
          <w:lang w:val="es-MX"/>
        </w:rPr>
        <w:t>a</w:t>
      </w:r>
      <w:r w:rsidRPr="0096582C">
        <w:rPr>
          <w:rFonts w:eastAsia="Arial" w:cs="Arial"/>
          <w:i/>
          <w:spacing w:val="-1"/>
          <w:sz w:val="22"/>
          <w:lang w:val="es-MX"/>
        </w:rPr>
        <w:t>n</w:t>
      </w:r>
      <w:r w:rsidRPr="0096582C">
        <w:rPr>
          <w:rFonts w:eastAsia="Arial" w:cs="Arial"/>
          <w:i/>
          <w:sz w:val="22"/>
          <w:lang w:val="es-MX"/>
        </w:rPr>
        <w:t>d</w:t>
      </w:r>
      <w:r w:rsidRPr="0096582C">
        <w:rPr>
          <w:rFonts w:eastAsia="Arial" w:cs="Arial"/>
          <w:i/>
          <w:spacing w:val="-1"/>
          <w:sz w:val="22"/>
          <w:lang w:val="es-MX"/>
        </w:rPr>
        <w:t>o</w:t>
      </w:r>
      <w:r w:rsidRPr="0096582C">
        <w:rPr>
          <w:rFonts w:eastAsia="Arial" w:cs="Arial"/>
          <w:i/>
          <w:sz w:val="22"/>
          <w:lang w:val="es-MX"/>
        </w:rPr>
        <w:t>,</w:t>
      </w:r>
      <w:r w:rsidRPr="0096582C">
        <w:rPr>
          <w:rFonts w:eastAsia="Arial" w:cs="Arial"/>
          <w:i/>
          <w:spacing w:val="4"/>
          <w:sz w:val="22"/>
          <w:lang w:val="es-MX"/>
        </w:rPr>
        <w:t xml:space="preserve"> </w:t>
      </w:r>
      <w:r w:rsidRPr="0096582C">
        <w:rPr>
          <w:rFonts w:eastAsia="Arial" w:cs="Arial"/>
          <w:i/>
          <w:spacing w:val="-3"/>
          <w:sz w:val="22"/>
          <w:lang w:val="es-MX"/>
        </w:rPr>
        <w:t>i</w:t>
      </w:r>
      <w:r w:rsidRPr="0096582C">
        <w:rPr>
          <w:rFonts w:eastAsia="Arial" w:cs="Arial"/>
          <w:i/>
          <w:spacing w:val="1"/>
          <w:sz w:val="22"/>
          <w:lang w:val="es-MX"/>
        </w:rPr>
        <w:t>m</w:t>
      </w:r>
      <w:r w:rsidRPr="0096582C">
        <w:rPr>
          <w:rFonts w:eastAsia="Arial" w:cs="Arial"/>
          <w:i/>
          <w:sz w:val="22"/>
          <w:lang w:val="es-MX"/>
        </w:rPr>
        <w:t>p</w:t>
      </w:r>
      <w:r w:rsidRPr="0096582C">
        <w:rPr>
          <w:rFonts w:eastAsia="Arial" w:cs="Arial"/>
          <w:i/>
          <w:spacing w:val="-1"/>
          <w:sz w:val="22"/>
          <w:lang w:val="es-MX"/>
        </w:rPr>
        <w:t>i</w:t>
      </w:r>
      <w:r w:rsidRPr="0096582C">
        <w:rPr>
          <w:rFonts w:eastAsia="Arial" w:cs="Arial"/>
          <w:i/>
          <w:sz w:val="22"/>
          <w:lang w:val="es-MX"/>
        </w:rPr>
        <w:t>d</w:t>
      </w:r>
      <w:r w:rsidRPr="0096582C">
        <w:rPr>
          <w:rFonts w:eastAsia="Arial" w:cs="Arial"/>
          <w:i/>
          <w:spacing w:val="-1"/>
          <w:sz w:val="22"/>
          <w:lang w:val="es-MX"/>
        </w:rPr>
        <w:t>i</w:t>
      </w:r>
      <w:r w:rsidRPr="0096582C">
        <w:rPr>
          <w:rFonts w:eastAsia="Arial" w:cs="Arial"/>
          <w:i/>
          <w:sz w:val="22"/>
          <w:lang w:val="es-MX"/>
        </w:rPr>
        <w:t>e</w:t>
      </w:r>
      <w:r w:rsidRPr="0096582C">
        <w:rPr>
          <w:rFonts w:eastAsia="Arial" w:cs="Arial"/>
          <w:i/>
          <w:spacing w:val="-1"/>
          <w:sz w:val="22"/>
          <w:lang w:val="es-MX"/>
        </w:rPr>
        <w:t>n</w:t>
      </w:r>
      <w:r w:rsidRPr="0096582C">
        <w:rPr>
          <w:rFonts w:eastAsia="Arial" w:cs="Arial"/>
          <w:i/>
          <w:sz w:val="22"/>
          <w:lang w:val="es-MX"/>
        </w:rPr>
        <w:t>do</w:t>
      </w:r>
      <w:r w:rsidRPr="0096582C">
        <w:rPr>
          <w:rFonts w:eastAsia="Arial" w:cs="Arial"/>
          <w:i/>
          <w:spacing w:val="2"/>
          <w:sz w:val="22"/>
          <w:lang w:val="es-MX"/>
        </w:rPr>
        <w:t xml:space="preserve"> </w:t>
      </w:r>
      <w:r w:rsidRPr="0096582C">
        <w:rPr>
          <w:rFonts w:eastAsia="Arial" w:cs="Arial"/>
          <w:i/>
          <w:sz w:val="22"/>
          <w:lang w:val="es-MX"/>
        </w:rPr>
        <w:t>u o</w:t>
      </w:r>
      <w:r w:rsidRPr="0096582C">
        <w:rPr>
          <w:rFonts w:eastAsia="Arial" w:cs="Arial"/>
          <w:i/>
          <w:spacing w:val="-1"/>
          <w:sz w:val="22"/>
          <w:lang w:val="es-MX"/>
        </w:rPr>
        <w:t>b</w:t>
      </w:r>
      <w:r w:rsidRPr="0096582C">
        <w:rPr>
          <w:rFonts w:eastAsia="Arial" w:cs="Arial"/>
          <w:i/>
          <w:sz w:val="22"/>
          <w:lang w:val="es-MX"/>
        </w:rPr>
        <w:t>s</w:t>
      </w:r>
      <w:r w:rsidRPr="0096582C">
        <w:rPr>
          <w:rFonts w:eastAsia="Arial" w:cs="Arial"/>
          <w:i/>
          <w:spacing w:val="3"/>
          <w:sz w:val="22"/>
          <w:lang w:val="es-MX"/>
        </w:rPr>
        <w:t>t</w:t>
      </w:r>
      <w:r w:rsidRPr="0096582C">
        <w:rPr>
          <w:rFonts w:eastAsia="Arial" w:cs="Arial"/>
          <w:i/>
          <w:spacing w:val="-3"/>
          <w:sz w:val="22"/>
          <w:lang w:val="es-MX"/>
        </w:rPr>
        <w:t>a</w:t>
      </w:r>
      <w:r w:rsidRPr="0096582C">
        <w:rPr>
          <w:rFonts w:eastAsia="Arial" w:cs="Arial"/>
          <w:i/>
          <w:spacing w:val="-2"/>
          <w:sz w:val="22"/>
          <w:lang w:val="es-MX"/>
        </w:rPr>
        <w:t>c</w:t>
      </w:r>
      <w:r w:rsidRPr="0096582C">
        <w:rPr>
          <w:rFonts w:eastAsia="Arial" w:cs="Arial"/>
          <w:i/>
          <w:sz w:val="22"/>
          <w:lang w:val="es-MX"/>
        </w:rPr>
        <w:t>u</w:t>
      </w:r>
      <w:r w:rsidRPr="0096582C">
        <w:rPr>
          <w:rFonts w:eastAsia="Arial" w:cs="Arial"/>
          <w:i/>
          <w:spacing w:val="-1"/>
          <w:sz w:val="22"/>
          <w:lang w:val="es-MX"/>
        </w:rPr>
        <w:t>l</w:t>
      </w:r>
      <w:r w:rsidRPr="0096582C">
        <w:rPr>
          <w:rFonts w:eastAsia="Arial" w:cs="Arial"/>
          <w:i/>
          <w:spacing w:val="1"/>
          <w:sz w:val="22"/>
          <w:lang w:val="es-MX"/>
        </w:rPr>
        <w:t>i</w:t>
      </w:r>
      <w:r w:rsidRPr="0096582C">
        <w:rPr>
          <w:rFonts w:eastAsia="Arial" w:cs="Arial"/>
          <w:i/>
          <w:spacing w:val="-2"/>
          <w:sz w:val="22"/>
          <w:lang w:val="es-MX"/>
        </w:rPr>
        <w:t>z</w:t>
      </w:r>
      <w:r w:rsidRPr="0096582C">
        <w:rPr>
          <w:rFonts w:eastAsia="Arial" w:cs="Arial"/>
          <w:i/>
          <w:sz w:val="22"/>
          <w:lang w:val="es-MX"/>
        </w:rPr>
        <w:t>a</w:t>
      </w:r>
      <w:r w:rsidRPr="0096582C">
        <w:rPr>
          <w:rFonts w:eastAsia="Arial" w:cs="Arial"/>
          <w:i/>
          <w:spacing w:val="-1"/>
          <w:sz w:val="22"/>
          <w:lang w:val="es-MX"/>
        </w:rPr>
        <w:t>n</w:t>
      </w:r>
      <w:r w:rsidRPr="0096582C">
        <w:rPr>
          <w:rFonts w:eastAsia="Arial" w:cs="Arial"/>
          <w:i/>
          <w:sz w:val="22"/>
          <w:lang w:val="es-MX"/>
        </w:rPr>
        <w:t>do</w:t>
      </w:r>
      <w:r w:rsidRPr="0096582C">
        <w:rPr>
          <w:rFonts w:eastAsia="Arial" w:cs="Arial"/>
          <w:i/>
          <w:spacing w:val="2"/>
          <w:sz w:val="22"/>
          <w:lang w:val="es-MX"/>
        </w:rPr>
        <w:t xml:space="preserve"> </w:t>
      </w:r>
      <w:r w:rsidRPr="0096582C">
        <w:rPr>
          <w:rFonts w:eastAsia="Arial" w:cs="Arial"/>
          <w:i/>
          <w:spacing w:val="-1"/>
          <w:sz w:val="22"/>
          <w:lang w:val="es-MX"/>
        </w:rPr>
        <w:t>l</w:t>
      </w:r>
      <w:r w:rsidRPr="0096582C">
        <w:rPr>
          <w:rFonts w:eastAsia="Arial" w:cs="Arial"/>
          <w:i/>
          <w:sz w:val="22"/>
          <w:lang w:val="es-MX"/>
        </w:rPr>
        <w:t>a</w:t>
      </w:r>
      <w:r w:rsidRPr="0096582C">
        <w:rPr>
          <w:rFonts w:eastAsia="Arial" w:cs="Arial"/>
          <w:i/>
          <w:spacing w:val="3"/>
          <w:sz w:val="22"/>
          <w:lang w:val="es-MX"/>
        </w:rPr>
        <w:t xml:space="preserve"> </w:t>
      </w:r>
      <w:r w:rsidRPr="0096582C">
        <w:rPr>
          <w:rFonts w:eastAsia="Arial" w:cs="Arial"/>
          <w:i/>
          <w:sz w:val="22"/>
          <w:lang w:val="es-MX"/>
        </w:rPr>
        <w:t>actu</w:t>
      </w:r>
      <w:r w:rsidRPr="0096582C">
        <w:rPr>
          <w:rFonts w:eastAsia="Arial" w:cs="Arial"/>
          <w:i/>
          <w:spacing w:val="-2"/>
          <w:sz w:val="22"/>
          <w:lang w:val="es-MX"/>
        </w:rPr>
        <w:t>a</w:t>
      </w:r>
      <w:r w:rsidRPr="0096582C">
        <w:rPr>
          <w:rFonts w:eastAsia="Arial" w:cs="Arial"/>
          <w:i/>
          <w:sz w:val="22"/>
          <w:lang w:val="es-MX"/>
        </w:rPr>
        <w:t>c</w:t>
      </w:r>
      <w:r w:rsidRPr="0096582C">
        <w:rPr>
          <w:rFonts w:eastAsia="Arial" w:cs="Arial"/>
          <w:i/>
          <w:spacing w:val="-1"/>
          <w:sz w:val="22"/>
          <w:lang w:val="es-MX"/>
        </w:rPr>
        <w:t>i</w:t>
      </w:r>
      <w:r w:rsidRPr="0096582C">
        <w:rPr>
          <w:rFonts w:eastAsia="Arial" w:cs="Arial"/>
          <w:i/>
          <w:sz w:val="22"/>
          <w:lang w:val="es-MX"/>
        </w:rPr>
        <w:t>ón</w:t>
      </w:r>
      <w:r w:rsidRPr="0096582C">
        <w:rPr>
          <w:rFonts w:eastAsia="Arial" w:cs="Arial"/>
          <w:i/>
          <w:spacing w:val="2"/>
          <w:sz w:val="22"/>
          <w:lang w:val="es-MX"/>
        </w:rPr>
        <w:t xml:space="preserve"> </w:t>
      </w:r>
      <w:r w:rsidRPr="0096582C">
        <w:rPr>
          <w:rFonts w:eastAsia="Arial" w:cs="Arial"/>
          <w:i/>
          <w:spacing w:val="-3"/>
          <w:sz w:val="22"/>
          <w:lang w:val="es-MX"/>
        </w:rPr>
        <w:t>d</w:t>
      </w:r>
      <w:r w:rsidRPr="0096582C">
        <w:rPr>
          <w:rFonts w:eastAsia="Arial" w:cs="Arial"/>
          <w:i/>
          <w:sz w:val="22"/>
          <w:lang w:val="es-MX"/>
        </w:rPr>
        <w:t>e</w:t>
      </w:r>
      <w:r w:rsidRPr="0096582C">
        <w:rPr>
          <w:rFonts w:eastAsia="Arial" w:cs="Arial"/>
          <w:i/>
          <w:spacing w:val="3"/>
          <w:sz w:val="22"/>
          <w:lang w:val="es-MX"/>
        </w:rPr>
        <w:t xml:space="preserve"> </w:t>
      </w:r>
      <w:r w:rsidRPr="0096582C">
        <w:rPr>
          <w:rFonts w:eastAsia="Arial" w:cs="Arial"/>
          <w:i/>
          <w:spacing w:val="-1"/>
          <w:sz w:val="22"/>
          <w:lang w:val="es-MX"/>
        </w:rPr>
        <w:t>l</w:t>
      </w:r>
      <w:r w:rsidRPr="0096582C">
        <w:rPr>
          <w:rFonts w:eastAsia="Arial" w:cs="Arial"/>
          <w:i/>
          <w:sz w:val="22"/>
          <w:lang w:val="es-MX"/>
        </w:rPr>
        <w:t>os ser</w:t>
      </w:r>
      <w:r w:rsidRPr="0096582C">
        <w:rPr>
          <w:rFonts w:eastAsia="Arial" w:cs="Arial"/>
          <w:i/>
          <w:spacing w:val="-2"/>
          <w:sz w:val="22"/>
          <w:lang w:val="es-MX"/>
        </w:rPr>
        <w:t>v</w:t>
      </w:r>
      <w:r w:rsidRPr="0096582C">
        <w:rPr>
          <w:rFonts w:eastAsia="Arial" w:cs="Arial"/>
          <w:i/>
          <w:spacing w:val="-1"/>
          <w:sz w:val="22"/>
          <w:lang w:val="es-MX"/>
        </w:rPr>
        <w:t>i</w:t>
      </w:r>
      <w:r w:rsidRPr="0096582C">
        <w:rPr>
          <w:rFonts w:eastAsia="Arial" w:cs="Arial"/>
          <w:i/>
          <w:sz w:val="22"/>
          <w:lang w:val="es-MX"/>
        </w:rPr>
        <w:t>d</w:t>
      </w:r>
      <w:r w:rsidRPr="0096582C">
        <w:rPr>
          <w:rFonts w:eastAsia="Arial" w:cs="Arial"/>
          <w:i/>
          <w:spacing w:val="-1"/>
          <w:sz w:val="22"/>
          <w:lang w:val="es-MX"/>
        </w:rPr>
        <w:t>o</w:t>
      </w:r>
      <w:r w:rsidRPr="0096582C">
        <w:rPr>
          <w:rFonts w:eastAsia="Arial" w:cs="Arial"/>
          <w:i/>
          <w:spacing w:val="1"/>
          <w:sz w:val="22"/>
          <w:lang w:val="es-MX"/>
        </w:rPr>
        <w:t>r</w:t>
      </w:r>
      <w:r w:rsidRPr="0096582C">
        <w:rPr>
          <w:rFonts w:eastAsia="Arial" w:cs="Arial"/>
          <w:i/>
          <w:sz w:val="22"/>
          <w:lang w:val="es-MX"/>
        </w:rPr>
        <w:t>es p</w:t>
      </w:r>
      <w:r w:rsidRPr="0096582C">
        <w:rPr>
          <w:rFonts w:eastAsia="Arial" w:cs="Arial"/>
          <w:i/>
          <w:spacing w:val="-1"/>
          <w:sz w:val="22"/>
          <w:lang w:val="es-MX"/>
        </w:rPr>
        <w:t>ú</w:t>
      </w:r>
      <w:r w:rsidRPr="0096582C">
        <w:rPr>
          <w:rFonts w:eastAsia="Arial" w:cs="Arial"/>
          <w:i/>
          <w:sz w:val="22"/>
          <w:lang w:val="es-MX"/>
        </w:rPr>
        <w:t>b</w:t>
      </w:r>
      <w:r w:rsidRPr="0096582C">
        <w:rPr>
          <w:rFonts w:eastAsia="Arial" w:cs="Arial"/>
          <w:i/>
          <w:spacing w:val="-1"/>
          <w:sz w:val="22"/>
          <w:lang w:val="es-MX"/>
        </w:rPr>
        <w:t>li</w:t>
      </w:r>
      <w:r w:rsidRPr="0096582C">
        <w:rPr>
          <w:rFonts w:eastAsia="Arial" w:cs="Arial"/>
          <w:i/>
          <w:sz w:val="22"/>
          <w:lang w:val="es-MX"/>
        </w:rPr>
        <w:t>cos</w:t>
      </w:r>
      <w:r w:rsidRPr="0096582C">
        <w:rPr>
          <w:rFonts w:eastAsia="Arial" w:cs="Arial"/>
          <w:i/>
          <w:spacing w:val="4"/>
          <w:sz w:val="22"/>
          <w:lang w:val="es-MX"/>
        </w:rPr>
        <w:t xml:space="preserve"> </w:t>
      </w:r>
      <w:r w:rsidRPr="0096582C">
        <w:rPr>
          <w:rFonts w:eastAsia="Arial" w:cs="Arial"/>
          <w:i/>
          <w:spacing w:val="2"/>
          <w:sz w:val="22"/>
          <w:lang w:val="es-MX"/>
        </w:rPr>
        <w:t>q</w:t>
      </w:r>
      <w:r w:rsidRPr="0096582C">
        <w:rPr>
          <w:rFonts w:eastAsia="Arial" w:cs="Arial"/>
          <w:i/>
          <w:sz w:val="22"/>
          <w:lang w:val="es-MX"/>
        </w:rPr>
        <w:t>ue</w:t>
      </w:r>
      <w:r w:rsidRPr="0096582C">
        <w:rPr>
          <w:rFonts w:eastAsia="Arial" w:cs="Arial"/>
          <w:i/>
          <w:spacing w:val="1"/>
          <w:sz w:val="22"/>
          <w:lang w:val="es-MX"/>
        </w:rPr>
        <w:t xml:space="preserve"> r</w:t>
      </w:r>
      <w:r w:rsidRPr="0096582C">
        <w:rPr>
          <w:rFonts w:eastAsia="Arial" w:cs="Arial"/>
          <w:i/>
          <w:sz w:val="22"/>
          <w:lang w:val="es-MX"/>
        </w:rPr>
        <w:t>e</w:t>
      </w:r>
      <w:r w:rsidRPr="0096582C">
        <w:rPr>
          <w:rFonts w:eastAsia="Arial" w:cs="Arial"/>
          <w:i/>
          <w:spacing w:val="-1"/>
          <w:sz w:val="22"/>
          <w:lang w:val="es-MX"/>
        </w:rPr>
        <w:t>ali</w:t>
      </w:r>
      <w:r w:rsidRPr="0096582C">
        <w:rPr>
          <w:rFonts w:eastAsia="Arial" w:cs="Arial"/>
          <w:i/>
          <w:spacing w:val="-2"/>
          <w:sz w:val="22"/>
          <w:lang w:val="es-MX"/>
        </w:rPr>
        <w:t>z</w:t>
      </w:r>
      <w:r w:rsidRPr="0096582C">
        <w:rPr>
          <w:rFonts w:eastAsia="Arial" w:cs="Arial"/>
          <w:i/>
          <w:sz w:val="22"/>
          <w:lang w:val="es-MX"/>
        </w:rPr>
        <w:t>an</w:t>
      </w:r>
      <w:r w:rsidRPr="0096582C">
        <w:rPr>
          <w:rFonts w:eastAsia="Arial" w:cs="Arial"/>
          <w:i/>
          <w:spacing w:val="1"/>
          <w:sz w:val="22"/>
          <w:lang w:val="es-MX"/>
        </w:rPr>
        <w:t xml:space="preserve"> </w:t>
      </w:r>
      <w:r w:rsidRPr="0096582C">
        <w:rPr>
          <w:rFonts w:eastAsia="Arial" w:cs="Arial"/>
          <w:i/>
          <w:spacing w:val="3"/>
          <w:sz w:val="22"/>
          <w:lang w:val="es-MX"/>
        </w:rPr>
        <w:t>f</w:t>
      </w:r>
      <w:r w:rsidRPr="0096582C">
        <w:rPr>
          <w:rFonts w:eastAsia="Arial" w:cs="Arial"/>
          <w:i/>
          <w:spacing w:val="-3"/>
          <w:sz w:val="22"/>
          <w:lang w:val="es-MX"/>
        </w:rPr>
        <w:t>u</w:t>
      </w:r>
      <w:r w:rsidRPr="0096582C">
        <w:rPr>
          <w:rFonts w:eastAsia="Arial" w:cs="Arial"/>
          <w:i/>
          <w:sz w:val="22"/>
          <w:lang w:val="es-MX"/>
        </w:rPr>
        <w:t>nc</w:t>
      </w:r>
      <w:r w:rsidRPr="0096582C">
        <w:rPr>
          <w:rFonts w:eastAsia="Arial" w:cs="Arial"/>
          <w:i/>
          <w:spacing w:val="-1"/>
          <w:sz w:val="22"/>
          <w:lang w:val="es-MX"/>
        </w:rPr>
        <w:t>i</w:t>
      </w:r>
      <w:r w:rsidRPr="0096582C">
        <w:rPr>
          <w:rFonts w:eastAsia="Arial" w:cs="Arial"/>
          <w:i/>
          <w:sz w:val="22"/>
          <w:lang w:val="es-MX"/>
        </w:rPr>
        <w:t>o</w:t>
      </w:r>
      <w:r w:rsidRPr="0096582C">
        <w:rPr>
          <w:rFonts w:eastAsia="Arial" w:cs="Arial"/>
          <w:i/>
          <w:spacing w:val="-1"/>
          <w:sz w:val="22"/>
          <w:lang w:val="es-MX"/>
        </w:rPr>
        <w:t>n</w:t>
      </w:r>
      <w:r w:rsidRPr="0096582C">
        <w:rPr>
          <w:rFonts w:eastAsia="Arial" w:cs="Arial"/>
          <w:i/>
          <w:sz w:val="22"/>
          <w:lang w:val="es-MX"/>
        </w:rPr>
        <w:t>es</w:t>
      </w:r>
      <w:r w:rsidRPr="0096582C">
        <w:rPr>
          <w:rFonts w:eastAsia="Arial" w:cs="Arial"/>
          <w:i/>
          <w:spacing w:val="4"/>
          <w:sz w:val="22"/>
          <w:lang w:val="es-MX"/>
        </w:rPr>
        <w:t xml:space="preserve"> </w:t>
      </w:r>
      <w:r w:rsidRPr="0096582C">
        <w:rPr>
          <w:rFonts w:eastAsia="Arial" w:cs="Arial"/>
          <w:i/>
          <w:sz w:val="22"/>
          <w:lang w:val="es-MX"/>
        </w:rPr>
        <w:t>de</w:t>
      </w:r>
      <w:r w:rsidRPr="0096582C">
        <w:rPr>
          <w:rFonts w:eastAsia="Arial" w:cs="Arial"/>
          <w:i/>
          <w:spacing w:val="4"/>
          <w:sz w:val="22"/>
          <w:lang w:val="es-MX"/>
        </w:rPr>
        <w:t xml:space="preserve"> </w:t>
      </w:r>
      <w:r w:rsidRPr="0096582C">
        <w:rPr>
          <w:rFonts w:eastAsia="Arial" w:cs="Arial"/>
          <w:i/>
          <w:sz w:val="22"/>
          <w:lang w:val="es-MX"/>
        </w:rPr>
        <w:t>c</w:t>
      </w:r>
      <w:r w:rsidRPr="0096582C">
        <w:rPr>
          <w:rFonts w:eastAsia="Arial" w:cs="Arial"/>
          <w:i/>
          <w:spacing w:val="-3"/>
          <w:sz w:val="22"/>
          <w:lang w:val="es-MX"/>
        </w:rPr>
        <w:t>a</w:t>
      </w:r>
      <w:r w:rsidRPr="0096582C">
        <w:rPr>
          <w:rFonts w:eastAsia="Arial" w:cs="Arial"/>
          <w:i/>
          <w:spacing w:val="1"/>
          <w:sz w:val="22"/>
          <w:lang w:val="es-MX"/>
        </w:rPr>
        <w:t>r</w:t>
      </w:r>
      <w:r w:rsidRPr="0096582C">
        <w:rPr>
          <w:rFonts w:eastAsia="Arial" w:cs="Arial"/>
          <w:i/>
          <w:sz w:val="22"/>
          <w:lang w:val="es-MX"/>
        </w:rPr>
        <w:t>áct</w:t>
      </w:r>
      <w:r w:rsidRPr="0096582C">
        <w:rPr>
          <w:rFonts w:eastAsia="Arial" w:cs="Arial"/>
          <w:i/>
          <w:spacing w:val="-2"/>
          <w:sz w:val="22"/>
          <w:lang w:val="es-MX"/>
        </w:rPr>
        <w:t>e</w:t>
      </w:r>
      <w:r w:rsidRPr="0096582C">
        <w:rPr>
          <w:rFonts w:eastAsia="Arial" w:cs="Arial"/>
          <w:i/>
          <w:sz w:val="22"/>
          <w:lang w:val="es-MX"/>
        </w:rPr>
        <w:t>r</w:t>
      </w:r>
      <w:r w:rsidRPr="0096582C">
        <w:rPr>
          <w:rFonts w:eastAsia="Arial" w:cs="Arial"/>
          <w:i/>
          <w:spacing w:val="5"/>
          <w:sz w:val="22"/>
          <w:lang w:val="es-MX"/>
        </w:rPr>
        <w:t xml:space="preserve"> </w:t>
      </w:r>
      <w:r w:rsidRPr="0096582C">
        <w:rPr>
          <w:rFonts w:eastAsia="Arial" w:cs="Arial"/>
          <w:i/>
          <w:sz w:val="22"/>
          <w:lang w:val="es-MX"/>
        </w:rPr>
        <w:t>o</w:t>
      </w:r>
      <w:r w:rsidRPr="0096582C">
        <w:rPr>
          <w:rFonts w:eastAsia="Arial" w:cs="Arial"/>
          <w:i/>
          <w:spacing w:val="-1"/>
          <w:sz w:val="22"/>
          <w:lang w:val="es-MX"/>
        </w:rPr>
        <w:t>p</w:t>
      </w:r>
      <w:r w:rsidRPr="0096582C">
        <w:rPr>
          <w:rFonts w:eastAsia="Arial" w:cs="Arial"/>
          <w:i/>
          <w:spacing w:val="-3"/>
          <w:sz w:val="22"/>
          <w:lang w:val="es-MX"/>
        </w:rPr>
        <w:t>e</w:t>
      </w:r>
      <w:r w:rsidRPr="0096582C">
        <w:rPr>
          <w:rFonts w:eastAsia="Arial" w:cs="Arial"/>
          <w:i/>
          <w:spacing w:val="1"/>
          <w:sz w:val="22"/>
          <w:lang w:val="es-MX"/>
        </w:rPr>
        <w:t>r</w:t>
      </w:r>
      <w:r w:rsidRPr="0096582C">
        <w:rPr>
          <w:rFonts w:eastAsia="Arial" w:cs="Arial"/>
          <w:i/>
          <w:sz w:val="22"/>
          <w:lang w:val="es-MX"/>
        </w:rPr>
        <w:t>ati</w:t>
      </w:r>
      <w:r w:rsidRPr="0096582C">
        <w:rPr>
          <w:rFonts w:eastAsia="Arial" w:cs="Arial"/>
          <w:i/>
          <w:spacing w:val="-3"/>
          <w:sz w:val="22"/>
          <w:lang w:val="es-MX"/>
        </w:rPr>
        <w:t>v</w:t>
      </w:r>
      <w:r w:rsidRPr="0096582C">
        <w:rPr>
          <w:rFonts w:eastAsia="Arial" w:cs="Arial"/>
          <w:i/>
          <w:sz w:val="22"/>
          <w:lang w:val="es-MX"/>
        </w:rPr>
        <w:t>o,</w:t>
      </w:r>
      <w:r w:rsidRPr="0096582C">
        <w:rPr>
          <w:rFonts w:eastAsia="Arial" w:cs="Arial"/>
          <w:i/>
          <w:spacing w:val="2"/>
          <w:sz w:val="22"/>
          <w:lang w:val="es-MX"/>
        </w:rPr>
        <w:t xml:space="preserve"> </w:t>
      </w:r>
      <w:r w:rsidRPr="0096582C">
        <w:rPr>
          <w:rFonts w:eastAsia="Arial" w:cs="Arial"/>
          <w:i/>
          <w:spacing w:val="1"/>
          <w:sz w:val="22"/>
          <w:lang w:val="es-MX"/>
        </w:rPr>
        <w:t>m</w:t>
      </w:r>
      <w:r w:rsidRPr="0096582C">
        <w:rPr>
          <w:rFonts w:eastAsia="Arial" w:cs="Arial"/>
          <w:i/>
          <w:sz w:val="22"/>
          <w:lang w:val="es-MX"/>
        </w:rPr>
        <w:t>e</w:t>
      </w:r>
      <w:r w:rsidRPr="0096582C">
        <w:rPr>
          <w:rFonts w:eastAsia="Arial" w:cs="Arial"/>
          <w:i/>
          <w:spacing w:val="-1"/>
          <w:sz w:val="22"/>
          <w:lang w:val="es-MX"/>
        </w:rPr>
        <w:t>di</w:t>
      </w:r>
      <w:r w:rsidRPr="0096582C">
        <w:rPr>
          <w:rFonts w:eastAsia="Arial" w:cs="Arial"/>
          <w:i/>
          <w:sz w:val="22"/>
          <w:lang w:val="es-MX"/>
        </w:rPr>
        <w:t>a</w:t>
      </w:r>
      <w:r w:rsidRPr="0096582C">
        <w:rPr>
          <w:rFonts w:eastAsia="Arial" w:cs="Arial"/>
          <w:i/>
          <w:spacing w:val="-1"/>
          <w:sz w:val="22"/>
          <w:lang w:val="es-MX"/>
        </w:rPr>
        <w:t>n</w:t>
      </w:r>
      <w:r w:rsidRPr="0096582C">
        <w:rPr>
          <w:rFonts w:eastAsia="Arial" w:cs="Arial"/>
          <w:i/>
          <w:spacing w:val="1"/>
          <w:sz w:val="22"/>
          <w:lang w:val="es-MX"/>
        </w:rPr>
        <w:t>t</w:t>
      </w:r>
      <w:r w:rsidRPr="0096582C">
        <w:rPr>
          <w:rFonts w:eastAsia="Arial" w:cs="Arial"/>
          <w:i/>
          <w:sz w:val="22"/>
          <w:lang w:val="es-MX"/>
        </w:rPr>
        <w:t>e</w:t>
      </w:r>
      <w:r w:rsidRPr="0096582C">
        <w:rPr>
          <w:rFonts w:eastAsia="Arial" w:cs="Arial"/>
          <w:i/>
          <w:spacing w:val="4"/>
          <w:sz w:val="22"/>
          <w:lang w:val="es-MX"/>
        </w:rPr>
        <w:t xml:space="preserve"> </w:t>
      </w:r>
      <w:r w:rsidRPr="0096582C">
        <w:rPr>
          <w:rFonts w:eastAsia="Arial" w:cs="Arial"/>
          <w:i/>
          <w:sz w:val="22"/>
          <w:lang w:val="es-MX"/>
        </w:rPr>
        <w:t>el co</w:t>
      </w:r>
      <w:r w:rsidRPr="0096582C">
        <w:rPr>
          <w:rFonts w:eastAsia="Arial" w:cs="Arial"/>
          <w:i/>
          <w:spacing w:val="-1"/>
          <w:sz w:val="22"/>
          <w:lang w:val="es-MX"/>
        </w:rPr>
        <w:t>n</w:t>
      </w:r>
      <w:r w:rsidRPr="0096582C">
        <w:rPr>
          <w:rFonts w:eastAsia="Arial" w:cs="Arial"/>
          <w:i/>
          <w:spacing w:val="-3"/>
          <w:sz w:val="22"/>
          <w:lang w:val="es-MX"/>
        </w:rPr>
        <w:t>o</w:t>
      </w:r>
      <w:r w:rsidRPr="0096582C">
        <w:rPr>
          <w:rFonts w:eastAsia="Arial" w:cs="Arial"/>
          <w:i/>
          <w:sz w:val="22"/>
          <w:lang w:val="es-MX"/>
        </w:rPr>
        <w:t>c</w:t>
      </w:r>
      <w:r w:rsidRPr="0096582C">
        <w:rPr>
          <w:rFonts w:eastAsia="Arial" w:cs="Arial"/>
          <w:i/>
          <w:spacing w:val="-1"/>
          <w:sz w:val="22"/>
          <w:lang w:val="es-MX"/>
        </w:rPr>
        <w:t>i</w:t>
      </w:r>
      <w:r w:rsidRPr="0096582C">
        <w:rPr>
          <w:rFonts w:eastAsia="Arial" w:cs="Arial"/>
          <w:i/>
          <w:spacing w:val="1"/>
          <w:sz w:val="22"/>
          <w:lang w:val="es-MX"/>
        </w:rPr>
        <w:t>m</w:t>
      </w:r>
      <w:r w:rsidRPr="0096582C">
        <w:rPr>
          <w:rFonts w:eastAsia="Arial" w:cs="Arial"/>
          <w:i/>
          <w:spacing w:val="-1"/>
          <w:sz w:val="22"/>
          <w:lang w:val="es-MX"/>
        </w:rPr>
        <w:t>i</w:t>
      </w:r>
      <w:r w:rsidRPr="0096582C">
        <w:rPr>
          <w:rFonts w:eastAsia="Arial" w:cs="Arial"/>
          <w:i/>
          <w:sz w:val="22"/>
          <w:lang w:val="es-MX"/>
        </w:rPr>
        <w:t>e</w:t>
      </w:r>
      <w:r w:rsidRPr="0096582C">
        <w:rPr>
          <w:rFonts w:eastAsia="Arial" w:cs="Arial"/>
          <w:i/>
          <w:spacing w:val="-1"/>
          <w:sz w:val="22"/>
          <w:lang w:val="es-MX"/>
        </w:rPr>
        <w:t>n</w:t>
      </w:r>
      <w:r w:rsidRPr="0096582C">
        <w:rPr>
          <w:rFonts w:eastAsia="Arial" w:cs="Arial"/>
          <w:i/>
          <w:spacing w:val="1"/>
          <w:sz w:val="22"/>
          <w:lang w:val="es-MX"/>
        </w:rPr>
        <w:t>t</w:t>
      </w:r>
      <w:r w:rsidRPr="0096582C">
        <w:rPr>
          <w:rFonts w:eastAsia="Arial" w:cs="Arial"/>
          <w:i/>
          <w:sz w:val="22"/>
          <w:lang w:val="es-MX"/>
        </w:rPr>
        <w:t>o</w:t>
      </w:r>
      <w:r w:rsidRPr="0096582C">
        <w:rPr>
          <w:rFonts w:eastAsia="Arial" w:cs="Arial"/>
          <w:i/>
          <w:spacing w:val="4"/>
          <w:sz w:val="22"/>
          <w:lang w:val="es-MX"/>
        </w:rPr>
        <w:t xml:space="preserve"> </w:t>
      </w:r>
      <w:r w:rsidRPr="0096582C">
        <w:rPr>
          <w:rFonts w:eastAsia="Arial" w:cs="Arial"/>
          <w:i/>
          <w:sz w:val="22"/>
          <w:lang w:val="es-MX"/>
        </w:rPr>
        <w:t>de</w:t>
      </w:r>
      <w:r w:rsidRPr="0096582C">
        <w:rPr>
          <w:rFonts w:eastAsia="Arial" w:cs="Arial"/>
          <w:i/>
          <w:spacing w:val="1"/>
          <w:sz w:val="22"/>
          <w:lang w:val="es-MX"/>
        </w:rPr>
        <w:t xml:space="preserve"> </w:t>
      </w:r>
      <w:r w:rsidRPr="0096582C">
        <w:rPr>
          <w:rFonts w:eastAsia="Arial" w:cs="Arial"/>
          <w:i/>
          <w:sz w:val="22"/>
          <w:lang w:val="es-MX"/>
        </w:rPr>
        <w:t>d</w:t>
      </w:r>
      <w:r w:rsidRPr="0096582C">
        <w:rPr>
          <w:rFonts w:eastAsia="Arial" w:cs="Arial"/>
          <w:i/>
          <w:spacing w:val="-1"/>
          <w:sz w:val="22"/>
          <w:lang w:val="es-MX"/>
        </w:rPr>
        <w:t>i</w:t>
      </w:r>
      <w:r w:rsidRPr="0096582C">
        <w:rPr>
          <w:rFonts w:eastAsia="Arial" w:cs="Arial"/>
          <w:i/>
          <w:sz w:val="22"/>
          <w:lang w:val="es-MX"/>
        </w:rPr>
        <w:t>cha s</w:t>
      </w:r>
      <w:r w:rsidRPr="0096582C">
        <w:rPr>
          <w:rFonts w:eastAsia="Arial" w:cs="Arial"/>
          <w:i/>
          <w:spacing w:val="-1"/>
          <w:sz w:val="22"/>
          <w:lang w:val="es-MX"/>
        </w:rPr>
        <w:t>i</w:t>
      </w:r>
      <w:r w:rsidRPr="0096582C">
        <w:rPr>
          <w:rFonts w:eastAsia="Arial" w:cs="Arial"/>
          <w:i/>
          <w:spacing w:val="1"/>
          <w:sz w:val="22"/>
          <w:lang w:val="es-MX"/>
        </w:rPr>
        <w:t>t</w:t>
      </w:r>
      <w:r w:rsidRPr="0096582C">
        <w:rPr>
          <w:rFonts w:eastAsia="Arial" w:cs="Arial"/>
          <w:i/>
          <w:sz w:val="22"/>
          <w:lang w:val="es-MX"/>
        </w:rPr>
        <w:t>u</w:t>
      </w:r>
      <w:r w:rsidRPr="0096582C">
        <w:rPr>
          <w:rFonts w:eastAsia="Arial" w:cs="Arial"/>
          <w:i/>
          <w:spacing w:val="-1"/>
          <w:sz w:val="22"/>
          <w:lang w:val="es-MX"/>
        </w:rPr>
        <w:t>a</w:t>
      </w:r>
      <w:r w:rsidRPr="0096582C">
        <w:rPr>
          <w:rFonts w:eastAsia="Arial" w:cs="Arial"/>
          <w:i/>
          <w:sz w:val="22"/>
          <w:lang w:val="es-MX"/>
        </w:rPr>
        <w:t>c</w:t>
      </w:r>
      <w:r w:rsidRPr="0096582C">
        <w:rPr>
          <w:rFonts w:eastAsia="Arial" w:cs="Arial"/>
          <w:i/>
          <w:spacing w:val="-1"/>
          <w:sz w:val="22"/>
          <w:lang w:val="es-MX"/>
        </w:rPr>
        <w:t>i</w:t>
      </w:r>
      <w:r w:rsidRPr="0096582C">
        <w:rPr>
          <w:rFonts w:eastAsia="Arial" w:cs="Arial"/>
          <w:i/>
          <w:sz w:val="22"/>
          <w:lang w:val="es-MX"/>
        </w:rPr>
        <w:t>ó</w:t>
      </w:r>
      <w:r w:rsidRPr="0096582C">
        <w:rPr>
          <w:rFonts w:eastAsia="Arial" w:cs="Arial"/>
          <w:i/>
          <w:spacing w:val="-1"/>
          <w:sz w:val="22"/>
          <w:lang w:val="es-MX"/>
        </w:rPr>
        <w:t>n</w:t>
      </w:r>
      <w:r w:rsidRPr="0096582C">
        <w:rPr>
          <w:rFonts w:eastAsia="Arial" w:cs="Arial"/>
          <w:i/>
          <w:sz w:val="22"/>
          <w:lang w:val="es-MX"/>
        </w:rPr>
        <w:t>,</w:t>
      </w:r>
      <w:r w:rsidRPr="0096582C">
        <w:rPr>
          <w:rFonts w:eastAsia="Arial" w:cs="Arial"/>
          <w:i/>
          <w:spacing w:val="4"/>
          <w:sz w:val="22"/>
          <w:lang w:val="es-MX"/>
        </w:rPr>
        <w:t xml:space="preserve"> </w:t>
      </w:r>
      <w:r w:rsidRPr="0096582C">
        <w:rPr>
          <w:rFonts w:eastAsia="Arial" w:cs="Arial"/>
          <w:i/>
          <w:sz w:val="22"/>
          <w:lang w:val="es-MX"/>
        </w:rPr>
        <w:t>p</w:t>
      </w:r>
      <w:r w:rsidRPr="0096582C">
        <w:rPr>
          <w:rFonts w:eastAsia="Arial" w:cs="Arial"/>
          <w:i/>
          <w:spacing w:val="-3"/>
          <w:sz w:val="22"/>
          <w:lang w:val="es-MX"/>
        </w:rPr>
        <w:t>o</w:t>
      </w:r>
      <w:r w:rsidRPr="0096582C">
        <w:rPr>
          <w:rFonts w:eastAsia="Arial" w:cs="Arial"/>
          <w:i/>
          <w:sz w:val="22"/>
          <w:lang w:val="es-MX"/>
        </w:rPr>
        <w:t>r</w:t>
      </w:r>
      <w:r w:rsidRPr="0096582C">
        <w:rPr>
          <w:rFonts w:eastAsia="Arial" w:cs="Arial"/>
          <w:i/>
          <w:spacing w:val="2"/>
          <w:sz w:val="22"/>
          <w:lang w:val="es-MX"/>
        </w:rPr>
        <w:t xml:space="preserve"> </w:t>
      </w:r>
      <w:r w:rsidRPr="0096582C">
        <w:rPr>
          <w:rFonts w:eastAsia="Arial" w:cs="Arial"/>
          <w:i/>
          <w:spacing w:val="-1"/>
          <w:sz w:val="22"/>
          <w:lang w:val="es-MX"/>
        </w:rPr>
        <w:t>l</w:t>
      </w:r>
      <w:r w:rsidRPr="0096582C">
        <w:rPr>
          <w:rFonts w:eastAsia="Arial" w:cs="Arial"/>
          <w:i/>
          <w:sz w:val="22"/>
          <w:lang w:val="es-MX"/>
        </w:rPr>
        <w:t xml:space="preserve">o </w:t>
      </w:r>
      <w:r w:rsidRPr="0096582C">
        <w:rPr>
          <w:rFonts w:eastAsia="Arial" w:cs="Arial"/>
          <w:i/>
          <w:spacing w:val="2"/>
          <w:sz w:val="22"/>
          <w:lang w:val="es-MX"/>
        </w:rPr>
        <w:t>q</w:t>
      </w:r>
      <w:r w:rsidRPr="0096582C">
        <w:rPr>
          <w:rFonts w:eastAsia="Arial" w:cs="Arial"/>
          <w:i/>
          <w:sz w:val="22"/>
          <w:lang w:val="es-MX"/>
        </w:rPr>
        <w:t xml:space="preserve">ue </w:t>
      </w:r>
      <w:r w:rsidRPr="0096582C">
        <w:rPr>
          <w:rFonts w:eastAsia="Arial" w:cs="Arial"/>
          <w:i/>
          <w:spacing w:val="-3"/>
          <w:sz w:val="22"/>
          <w:lang w:val="es-MX"/>
        </w:rPr>
        <w:t>l</w:t>
      </w:r>
      <w:r w:rsidRPr="0096582C">
        <w:rPr>
          <w:rFonts w:eastAsia="Arial" w:cs="Arial"/>
          <w:i/>
          <w:sz w:val="22"/>
          <w:lang w:val="es-MX"/>
        </w:rPr>
        <w:t>a</w:t>
      </w:r>
      <w:r w:rsidRPr="0096582C">
        <w:rPr>
          <w:rFonts w:eastAsia="Arial" w:cs="Arial"/>
          <w:i/>
          <w:spacing w:val="3"/>
          <w:sz w:val="22"/>
          <w:lang w:val="es-MX"/>
        </w:rPr>
        <w:t xml:space="preserve"> </w:t>
      </w:r>
      <w:r w:rsidRPr="0096582C">
        <w:rPr>
          <w:rFonts w:eastAsia="Arial" w:cs="Arial"/>
          <w:i/>
          <w:spacing w:val="1"/>
          <w:sz w:val="22"/>
          <w:lang w:val="es-MX"/>
        </w:rPr>
        <w:t>r</w:t>
      </w:r>
      <w:r w:rsidRPr="0096582C">
        <w:rPr>
          <w:rFonts w:eastAsia="Arial" w:cs="Arial"/>
          <w:i/>
          <w:sz w:val="22"/>
          <w:lang w:val="es-MX"/>
        </w:rPr>
        <w:t>es</w:t>
      </w:r>
      <w:r w:rsidRPr="0096582C">
        <w:rPr>
          <w:rFonts w:eastAsia="Arial" w:cs="Arial"/>
          <w:i/>
          <w:spacing w:val="-3"/>
          <w:sz w:val="22"/>
          <w:lang w:val="es-MX"/>
        </w:rPr>
        <w:t>e</w:t>
      </w:r>
      <w:r w:rsidRPr="0096582C">
        <w:rPr>
          <w:rFonts w:eastAsia="Arial" w:cs="Arial"/>
          <w:i/>
          <w:spacing w:val="1"/>
          <w:sz w:val="22"/>
          <w:lang w:val="es-MX"/>
        </w:rPr>
        <w:t>r</w:t>
      </w:r>
      <w:r w:rsidRPr="0096582C">
        <w:rPr>
          <w:rFonts w:eastAsia="Arial" w:cs="Arial"/>
          <w:i/>
          <w:spacing w:val="-2"/>
          <w:sz w:val="22"/>
          <w:lang w:val="es-MX"/>
        </w:rPr>
        <w:t>v</w:t>
      </w:r>
      <w:r w:rsidRPr="0096582C">
        <w:rPr>
          <w:rFonts w:eastAsia="Arial" w:cs="Arial"/>
          <w:i/>
          <w:sz w:val="22"/>
          <w:lang w:val="es-MX"/>
        </w:rPr>
        <w:t>a</w:t>
      </w:r>
      <w:r w:rsidRPr="0096582C">
        <w:rPr>
          <w:rFonts w:eastAsia="Arial" w:cs="Arial"/>
          <w:i/>
          <w:spacing w:val="3"/>
          <w:sz w:val="22"/>
          <w:lang w:val="es-MX"/>
        </w:rPr>
        <w:t xml:space="preserve"> </w:t>
      </w:r>
      <w:r w:rsidRPr="0096582C">
        <w:rPr>
          <w:rFonts w:eastAsia="Arial" w:cs="Arial"/>
          <w:i/>
          <w:sz w:val="22"/>
          <w:lang w:val="es-MX"/>
        </w:rPr>
        <w:t xml:space="preserve">de </w:t>
      </w:r>
      <w:r w:rsidRPr="0096582C">
        <w:rPr>
          <w:rFonts w:eastAsia="Arial" w:cs="Arial"/>
          <w:i/>
          <w:spacing w:val="-1"/>
          <w:sz w:val="22"/>
          <w:lang w:val="es-MX"/>
        </w:rPr>
        <w:t>l</w:t>
      </w:r>
      <w:r w:rsidRPr="0096582C">
        <w:rPr>
          <w:rFonts w:eastAsia="Arial" w:cs="Arial"/>
          <w:i/>
          <w:sz w:val="22"/>
          <w:lang w:val="es-MX"/>
        </w:rPr>
        <w:t>a</w:t>
      </w:r>
      <w:r w:rsidRPr="0096582C">
        <w:rPr>
          <w:rFonts w:eastAsia="Arial" w:cs="Arial"/>
          <w:i/>
          <w:spacing w:val="3"/>
          <w:sz w:val="22"/>
          <w:lang w:val="es-MX"/>
        </w:rPr>
        <w:t xml:space="preserve"> </w:t>
      </w:r>
      <w:r w:rsidRPr="0096582C">
        <w:rPr>
          <w:rFonts w:eastAsia="Arial" w:cs="Arial"/>
          <w:i/>
          <w:spacing w:val="1"/>
          <w:sz w:val="22"/>
          <w:lang w:val="es-MX"/>
        </w:rPr>
        <w:t>r</w:t>
      </w:r>
      <w:r w:rsidRPr="0096582C">
        <w:rPr>
          <w:rFonts w:eastAsia="Arial" w:cs="Arial"/>
          <w:i/>
          <w:sz w:val="22"/>
          <w:lang w:val="es-MX"/>
        </w:rPr>
        <w:t>e</w:t>
      </w:r>
      <w:r w:rsidRPr="0096582C">
        <w:rPr>
          <w:rFonts w:eastAsia="Arial" w:cs="Arial"/>
          <w:i/>
          <w:spacing w:val="-1"/>
          <w:sz w:val="22"/>
          <w:lang w:val="es-MX"/>
        </w:rPr>
        <w:t>l</w:t>
      </w:r>
      <w:r w:rsidRPr="0096582C">
        <w:rPr>
          <w:rFonts w:eastAsia="Arial" w:cs="Arial"/>
          <w:i/>
          <w:sz w:val="22"/>
          <w:lang w:val="es-MX"/>
        </w:rPr>
        <w:t>ac</w:t>
      </w:r>
      <w:r w:rsidRPr="0096582C">
        <w:rPr>
          <w:rFonts w:eastAsia="Arial" w:cs="Arial"/>
          <w:i/>
          <w:spacing w:val="-1"/>
          <w:sz w:val="22"/>
          <w:lang w:val="es-MX"/>
        </w:rPr>
        <w:t>i</w:t>
      </w:r>
      <w:r w:rsidRPr="0096582C">
        <w:rPr>
          <w:rFonts w:eastAsia="Arial" w:cs="Arial"/>
          <w:i/>
          <w:spacing w:val="-3"/>
          <w:sz w:val="22"/>
          <w:lang w:val="es-MX"/>
        </w:rPr>
        <w:t>ó</w:t>
      </w:r>
      <w:r w:rsidRPr="0096582C">
        <w:rPr>
          <w:rFonts w:eastAsia="Arial" w:cs="Arial"/>
          <w:i/>
          <w:sz w:val="22"/>
          <w:lang w:val="es-MX"/>
        </w:rPr>
        <w:t>n</w:t>
      </w:r>
      <w:r w:rsidRPr="0096582C">
        <w:rPr>
          <w:rFonts w:eastAsia="Arial" w:cs="Arial"/>
          <w:i/>
          <w:spacing w:val="3"/>
          <w:sz w:val="22"/>
          <w:lang w:val="es-MX"/>
        </w:rPr>
        <w:t xml:space="preserve"> </w:t>
      </w:r>
      <w:r w:rsidRPr="0096582C">
        <w:rPr>
          <w:rFonts w:eastAsia="Arial" w:cs="Arial"/>
          <w:i/>
          <w:sz w:val="22"/>
          <w:lang w:val="es-MX"/>
        </w:rPr>
        <w:t xml:space="preserve">de </w:t>
      </w:r>
      <w:r w:rsidRPr="0096582C">
        <w:rPr>
          <w:rFonts w:eastAsia="Arial" w:cs="Arial"/>
          <w:i/>
          <w:spacing w:val="-1"/>
          <w:sz w:val="22"/>
          <w:lang w:val="es-MX"/>
        </w:rPr>
        <w:t>l</w:t>
      </w:r>
      <w:r w:rsidRPr="0096582C">
        <w:rPr>
          <w:rFonts w:eastAsia="Arial" w:cs="Arial"/>
          <w:i/>
          <w:sz w:val="22"/>
          <w:lang w:val="es-MX"/>
        </w:rPr>
        <w:t>os</w:t>
      </w:r>
      <w:r w:rsidRPr="0096582C">
        <w:rPr>
          <w:rFonts w:eastAsia="Arial" w:cs="Arial"/>
          <w:i/>
          <w:spacing w:val="3"/>
          <w:sz w:val="22"/>
          <w:lang w:val="es-MX"/>
        </w:rPr>
        <w:t xml:space="preserve"> </w:t>
      </w:r>
      <w:r w:rsidRPr="0096582C">
        <w:rPr>
          <w:rFonts w:eastAsia="Arial" w:cs="Arial"/>
          <w:i/>
          <w:sz w:val="22"/>
          <w:lang w:val="es-MX"/>
        </w:rPr>
        <w:t>n</w:t>
      </w:r>
      <w:r w:rsidRPr="0096582C">
        <w:rPr>
          <w:rFonts w:eastAsia="Arial" w:cs="Arial"/>
          <w:i/>
          <w:spacing w:val="-3"/>
          <w:sz w:val="22"/>
          <w:lang w:val="es-MX"/>
        </w:rPr>
        <w:t>o</w:t>
      </w:r>
      <w:r w:rsidRPr="0096582C">
        <w:rPr>
          <w:rFonts w:eastAsia="Arial" w:cs="Arial"/>
          <w:i/>
          <w:spacing w:val="1"/>
          <w:sz w:val="22"/>
          <w:lang w:val="es-MX"/>
        </w:rPr>
        <w:t>m</w:t>
      </w:r>
      <w:r w:rsidRPr="0096582C">
        <w:rPr>
          <w:rFonts w:eastAsia="Arial" w:cs="Arial"/>
          <w:i/>
          <w:sz w:val="22"/>
          <w:lang w:val="es-MX"/>
        </w:rPr>
        <w:t>bres</w:t>
      </w:r>
      <w:r w:rsidRPr="0096582C">
        <w:rPr>
          <w:rFonts w:eastAsia="Arial" w:cs="Arial"/>
          <w:i/>
          <w:spacing w:val="1"/>
          <w:sz w:val="22"/>
          <w:lang w:val="es-MX"/>
        </w:rPr>
        <w:t xml:space="preserve"> </w:t>
      </w:r>
      <w:r w:rsidRPr="0096582C">
        <w:rPr>
          <w:rFonts w:eastAsia="Arial" w:cs="Arial"/>
          <w:i/>
          <w:sz w:val="22"/>
          <w:lang w:val="es-MX"/>
        </w:rPr>
        <w:t>y</w:t>
      </w:r>
      <w:r w:rsidRPr="0096582C">
        <w:rPr>
          <w:rFonts w:eastAsia="Arial" w:cs="Arial"/>
          <w:i/>
          <w:spacing w:val="1"/>
          <w:sz w:val="22"/>
          <w:lang w:val="es-MX"/>
        </w:rPr>
        <w:t xml:space="preserve"> </w:t>
      </w:r>
      <w:r w:rsidRPr="0096582C">
        <w:rPr>
          <w:rFonts w:eastAsia="Arial" w:cs="Arial"/>
          <w:i/>
          <w:spacing w:val="-1"/>
          <w:sz w:val="22"/>
          <w:lang w:val="es-MX"/>
        </w:rPr>
        <w:t>l</w:t>
      </w:r>
      <w:r w:rsidRPr="0096582C">
        <w:rPr>
          <w:rFonts w:eastAsia="Arial" w:cs="Arial"/>
          <w:i/>
          <w:spacing w:val="-3"/>
          <w:sz w:val="22"/>
          <w:lang w:val="es-MX"/>
        </w:rPr>
        <w:t>a</w:t>
      </w:r>
      <w:r w:rsidRPr="0096582C">
        <w:rPr>
          <w:rFonts w:eastAsia="Arial" w:cs="Arial"/>
          <w:i/>
          <w:sz w:val="22"/>
          <w:lang w:val="es-MX"/>
        </w:rPr>
        <w:t>s</w:t>
      </w:r>
      <w:r w:rsidRPr="0096582C">
        <w:rPr>
          <w:rFonts w:eastAsia="Arial" w:cs="Arial"/>
          <w:i/>
          <w:spacing w:val="1"/>
          <w:sz w:val="22"/>
          <w:lang w:val="es-MX"/>
        </w:rPr>
        <w:t xml:space="preserve"> </w:t>
      </w:r>
      <w:r w:rsidRPr="0096582C">
        <w:rPr>
          <w:rFonts w:eastAsia="Arial" w:cs="Arial"/>
          <w:i/>
          <w:spacing w:val="3"/>
          <w:sz w:val="22"/>
          <w:lang w:val="es-MX"/>
        </w:rPr>
        <w:t>f</w:t>
      </w:r>
      <w:r w:rsidRPr="0096582C">
        <w:rPr>
          <w:rFonts w:eastAsia="Arial" w:cs="Arial"/>
          <w:i/>
          <w:sz w:val="22"/>
          <w:lang w:val="es-MX"/>
        </w:rPr>
        <w:t>u</w:t>
      </w:r>
      <w:r w:rsidRPr="0096582C">
        <w:rPr>
          <w:rFonts w:eastAsia="Arial" w:cs="Arial"/>
          <w:i/>
          <w:spacing w:val="-3"/>
          <w:sz w:val="22"/>
          <w:lang w:val="es-MX"/>
        </w:rPr>
        <w:t>n</w:t>
      </w:r>
      <w:r w:rsidRPr="0096582C">
        <w:rPr>
          <w:rFonts w:eastAsia="Arial" w:cs="Arial"/>
          <w:i/>
          <w:sz w:val="22"/>
          <w:lang w:val="es-MX"/>
        </w:rPr>
        <w:t>c</w:t>
      </w:r>
      <w:r w:rsidRPr="0096582C">
        <w:rPr>
          <w:rFonts w:eastAsia="Arial" w:cs="Arial"/>
          <w:i/>
          <w:spacing w:val="-1"/>
          <w:sz w:val="22"/>
          <w:lang w:val="es-MX"/>
        </w:rPr>
        <w:t>i</w:t>
      </w:r>
      <w:r w:rsidRPr="0096582C">
        <w:rPr>
          <w:rFonts w:eastAsia="Arial" w:cs="Arial"/>
          <w:i/>
          <w:sz w:val="22"/>
          <w:lang w:val="es-MX"/>
        </w:rPr>
        <w:t>o</w:t>
      </w:r>
      <w:r w:rsidRPr="0096582C">
        <w:rPr>
          <w:rFonts w:eastAsia="Arial" w:cs="Arial"/>
          <w:i/>
          <w:spacing w:val="-1"/>
          <w:sz w:val="22"/>
          <w:lang w:val="es-MX"/>
        </w:rPr>
        <w:t>n</w:t>
      </w:r>
      <w:r w:rsidRPr="0096582C">
        <w:rPr>
          <w:rFonts w:eastAsia="Arial" w:cs="Arial"/>
          <w:i/>
          <w:sz w:val="22"/>
          <w:lang w:val="es-MX"/>
        </w:rPr>
        <w:t xml:space="preserve">es </w:t>
      </w:r>
      <w:r w:rsidRPr="0096582C">
        <w:rPr>
          <w:rFonts w:eastAsia="Arial" w:cs="Arial"/>
          <w:i/>
          <w:spacing w:val="2"/>
          <w:sz w:val="22"/>
          <w:lang w:val="es-MX"/>
        </w:rPr>
        <w:t>q</w:t>
      </w:r>
      <w:r w:rsidRPr="0096582C">
        <w:rPr>
          <w:rFonts w:eastAsia="Arial" w:cs="Arial"/>
          <w:i/>
          <w:sz w:val="22"/>
          <w:lang w:val="es-MX"/>
        </w:rPr>
        <w:t>ue d</w:t>
      </w:r>
      <w:r w:rsidRPr="0096582C">
        <w:rPr>
          <w:rFonts w:eastAsia="Arial" w:cs="Arial"/>
          <w:i/>
          <w:spacing w:val="-1"/>
          <w:sz w:val="22"/>
          <w:lang w:val="es-MX"/>
        </w:rPr>
        <w:t>e</w:t>
      </w:r>
      <w:r w:rsidRPr="0096582C">
        <w:rPr>
          <w:rFonts w:eastAsia="Arial" w:cs="Arial"/>
          <w:i/>
          <w:sz w:val="22"/>
          <w:lang w:val="es-MX"/>
        </w:rPr>
        <w:t>sempeñ</w:t>
      </w:r>
      <w:r w:rsidRPr="0096582C">
        <w:rPr>
          <w:rFonts w:eastAsia="Arial" w:cs="Arial"/>
          <w:i/>
          <w:spacing w:val="-1"/>
          <w:sz w:val="22"/>
          <w:lang w:val="es-MX"/>
        </w:rPr>
        <w:t>a</w:t>
      </w:r>
      <w:r w:rsidRPr="0096582C">
        <w:rPr>
          <w:rFonts w:eastAsia="Arial" w:cs="Arial"/>
          <w:i/>
          <w:sz w:val="22"/>
          <w:lang w:val="es-MX"/>
        </w:rPr>
        <w:t>n</w:t>
      </w:r>
      <w:r w:rsidRPr="0096582C">
        <w:rPr>
          <w:rFonts w:eastAsia="Arial" w:cs="Arial"/>
          <w:i/>
          <w:spacing w:val="3"/>
          <w:sz w:val="22"/>
          <w:lang w:val="es-MX"/>
        </w:rPr>
        <w:t xml:space="preserve"> </w:t>
      </w:r>
      <w:r w:rsidRPr="0096582C">
        <w:rPr>
          <w:rFonts w:eastAsia="Arial" w:cs="Arial"/>
          <w:i/>
          <w:spacing w:val="-1"/>
          <w:sz w:val="22"/>
          <w:lang w:val="es-MX"/>
        </w:rPr>
        <w:t>l</w:t>
      </w:r>
      <w:r w:rsidRPr="0096582C">
        <w:rPr>
          <w:rFonts w:eastAsia="Arial" w:cs="Arial"/>
          <w:i/>
          <w:sz w:val="22"/>
          <w:lang w:val="es-MX"/>
        </w:rPr>
        <w:t>os</w:t>
      </w:r>
      <w:r w:rsidRPr="0096582C">
        <w:rPr>
          <w:rFonts w:eastAsia="Arial" w:cs="Arial"/>
          <w:i/>
          <w:spacing w:val="3"/>
          <w:sz w:val="22"/>
          <w:lang w:val="es-MX"/>
        </w:rPr>
        <w:t xml:space="preserve"> </w:t>
      </w:r>
      <w:r w:rsidRPr="0096582C">
        <w:rPr>
          <w:rFonts w:eastAsia="Arial" w:cs="Arial"/>
          <w:i/>
          <w:sz w:val="22"/>
          <w:lang w:val="es-MX"/>
        </w:rPr>
        <w:t>s</w:t>
      </w:r>
      <w:r w:rsidRPr="0096582C">
        <w:rPr>
          <w:rFonts w:eastAsia="Arial" w:cs="Arial"/>
          <w:i/>
          <w:spacing w:val="-3"/>
          <w:sz w:val="22"/>
          <w:lang w:val="es-MX"/>
        </w:rPr>
        <w:t>e</w:t>
      </w:r>
      <w:r w:rsidRPr="0096582C">
        <w:rPr>
          <w:rFonts w:eastAsia="Arial" w:cs="Arial"/>
          <w:i/>
          <w:spacing w:val="1"/>
          <w:sz w:val="22"/>
          <w:lang w:val="es-MX"/>
        </w:rPr>
        <w:t>r</w:t>
      </w:r>
      <w:r w:rsidRPr="0096582C">
        <w:rPr>
          <w:rFonts w:eastAsia="Arial" w:cs="Arial"/>
          <w:i/>
          <w:spacing w:val="-2"/>
          <w:sz w:val="22"/>
          <w:lang w:val="es-MX"/>
        </w:rPr>
        <w:t>v</w:t>
      </w:r>
      <w:r w:rsidRPr="0096582C">
        <w:rPr>
          <w:rFonts w:eastAsia="Arial" w:cs="Arial"/>
          <w:i/>
          <w:spacing w:val="-1"/>
          <w:sz w:val="22"/>
          <w:lang w:val="es-MX"/>
        </w:rPr>
        <w:t>i</w:t>
      </w:r>
      <w:r w:rsidRPr="0096582C">
        <w:rPr>
          <w:rFonts w:eastAsia="Arial" w:cs="Arial"/>
          <w:i/>
          <w:spacing w:val="2"/>
          <w:sz w:val="22"/>
          <w:lang w:val="es-MX"/>
        </w:rPr>
        <w:t>d</w:t>
      </w:r>
      <w:r w:rsidRPr="0096582C">
        <w:rPr>
          <w:rFonts w:eastAsia="Arial" w:cs="Arial"/>
          <w:i/>
          <w:sz w:val="22"/>
          <w:lang w:val="es-MX"/>
        </w:rPr>
        <w:t>ores</w:t>
      </w:r>
      <w:r w:rsidRPr="0096582C">
        <w:rPr>
          <w:rFonts w:eastAsia="Arial" w:cs="Arial"/>
          <w:i/>
          <w:spacing w:val="4"/>
          <w:sz w:val="22"/>
          <w:lang w:val="es-MX"/>
        </w:rPr>
        <w:t xml:space="preserve"> </w:t>
      </w:r>
      <w:r w:rsidRPr="0096582C">
        <w:rPr>
          <w:rFonts w:eastAsia="Arial" w:cs="Arial"/>
          <w:i/>
          <w:sz w:val="22"/>
          <w:lang w:val="es-MX"/>
        </w:rPr>
        <w:t>p</w:t>
      </w:r>
      <w:r w:rsidRPr="0096582C">
        <w:rPr>
          <w:rFonts w:eastAsia="Arial" w:cs="Arial"/>
          <w:i/>
          <w:spacing w:val="-1"/>
          <w:sz w:val="22"/>
          <w:lang w:val="es-MX"/>
        </w:rPr>
        <w:t>ú</w:t>
      </w:r>
      <w:r w:rsidRPr="0096582C">
        <w:rPr>
          <w:rFonts w:eastAsia="Arial" w:cs="Arial"/>
          <w:i/>
          <w:sz w:val="22"/>
          <w:lang w:val="es-MX"/>
        </w:rPr>
        <w:t>b</w:t>
      </w:r>
      <w:r w:rsidRPr="0096582C">
        <w:rPr>
          <w:rFonts w:eastAsia="Arial" w:cs="Arial"/>
          <w:i/>
          <w:spacing w:val="-1"/>
          <w:sz w:val="22"/>
          <w:lang w:val="es-MX"/>
        </w:rPr>
        <w:t>li</w:t>
      </w:r>
      <w:r w:rsidRPr="0096582C">
        <w:rPr>
          <w:rFonts w:eastAsia="Arial" w:cs="Arial"/>
          <w:i/>
          <w:sz w:val="22"/>
          <w:lang w:val="es-MX"/>
        </w:rPr>
        <w:t>cos</w:t>
      </w:r>
      <w:r w:rsidRPr="0096582C">
        <w:rPr>
          <w:rFonts w:eastAsia="Arial" w:cs="Arial"/>
          <w:i/>
          <w:spacing w:val="3"/>
          <w:sz w:val="22"/>
          <w:lang w:val="es-MX"/>
        </w:rPr>
        <w:t xml:space="preserve"> </w:t>
      </w:r>
      <w:r w:rsidRPr="0096582C">
        <w:rPr>
          <w:rFonts w:eastAsia="Arial" w:cs="Arial"/>
          <w:i/>
          <w:spacing w:val="2"/>
          <w:sz w:val="22"/>
          <w:lang w:val="es-MX"/>
        </w:rPr>
        <w:t>q</w:t>
      </w:r>
      <w:r w:rsidRPr="0096582C">
        <w:rPr>
          <w:rFonts w:eastAsia="Arial" w:cs="Arial"/>
          <w:i/>
          <w:sz w:val="22"/>
          <w:lang w:val="es-MX"/>
        </w:rPr>
        <w:t>ue pr</w:t>
      </w:r>
      <w:r w:rsidRPr="0096582C">
        <w:rPr>
          <w:rFonts w:eastAsia="Arial" w:cs="Arial"/>
          <w:i/>
          <w:spacing w:val="2"/>
          <w:sz w:val="22"/>
          <w:lang w:val="es-MX"/>
        </w:rPr>
        <w:t>e</w:t>
      </w:r>
      <w:r w:rsidRPr="0096582C">
        <w:rPr>
          <w:rFonts w:eastAsia="Arial" w:cs="Arial"/>
          <w:i/>
          <w:spacing w:val="-2"/>
          <w:sz w:val="22"/>
          <w:lang w:val="es-MX"/>
        </w:rPr>
        <w:t>s</w:t>
      </w:r>
      <w:r w:rsidRPr="0096582C">
        <w:rPr>
          <w:rFonts w:eastAsia="Arial" w:cs="Arial"/>
          <w:i/>
          <w:spacing w:val="-1"/>
          <w:sz w:val="22"/>
          <w:lang w:val="es-MX"/>
        </w:rPr>
        <w:t>t</w:t>
      </w:r>
      <w:r w:rsidRPr="0096582C">
        <w:rPr>
          <w:rFonts w:eastAsia="Arial" w:cs="Arial"/>
          <w:i/>
          <w:sz w:val="22"/>
          <w:lang w:val="es-MX"/>
        </w:rPr>
        <w:t>an</w:t>
      </w:r>
      <w:r w:rsidRPr="0096582C">
        <w:rPr>
          <w:rFonts w:eastAsia="Arial" w:cs="Arial"/>
          <w:i/>
          <w:spacing w:val="3"/>
          <w:sz w:val="22"/>
          <w:lang w:val="es-MX"/>
        </w:rPr>
        <w:t xml:space="preserve"> </w:t>
      </w:r>
      <w:r w:rsidRPr="0096582C">
        <w:rPr>
          <w:rFonts w:eastAsia="Arial" w:cs="Arial"/>
          <w:i/>
          <w:sz w:val="22"/>
          <w:lang w:val="es-MX"/>
        </w:rPr>
        <w:t>sus</w:t>
      </w:r>
      <w:r w:rsidRPr="0096582C">
        <w:rPr>
          <w:rFonts w:eastAsia="Arial" w:cs="Arial"/>
          <w:i/>
          <w:spacing w:val="3"/>
          <w:sz w:val="22"/>
          <w:lang w:val="es-MX"/>
        </w:rPr>
        <w:t xml:space="preserve"> </w:t>
      </w:r>
      <w:r w:rsidRPr="0096582C">
        <w:rPr>
          <w:rFonts w:eastAsia="Arial" w:cs="Arial"/>
          <w:i/>
          <w:sz w:val="22"/>
          <w:lang w:val="es-MX"/>
        </w:rPr>
        <w:t>ser</w:t>
      </w:r>
      <w:r w:rsidRPr="0096582C">
        <w:rPr>
          <w:rFonts w:eastAsia="Arial" w:cs="Arial"/>
          <w:i/>
          <w:spacing w:val="-2"/>
          <w:sz w:val="22"/>
          <w:lang w:val="es-MX"/>
        </w:rPr>
        <w:t>v</w:t>
      </w:r>
      <w:r w:rsidRPr="0096582C">
        <w:rPr>
          <w:rFonts w:eastAsia="Arial" w:cs="Arial"/>
          <w:i/>
          <w:spacing w:val="-1"/>
          <w:sz w:val="22"/>
          <w:lang w:val="es-MX"/>
        </w:rPr>
        <w:t>i</w:t>
      </w:r>
      <w:r w:rsidRPr="0096582C">
        <w:rPr>
          <w:rFonts w:eastAsia="Arial" w:cs="Arial"/>
          <w:i/>
          <w:sz w:val="22"/>
          <w:lang w:val="es-MX"/>
        </w:rPr>
        <w:t>c</w:t>
      </w:r>
      <w:r w:rsidRPr="0096582C">
        <w:rPr>
          <w:rFonts w:eastAsia="Arial" w:cs="Arial"/>
          <w:i/>
          <w:spacing w:val="-1"/>
          <w:sz w:val="22"/>
          <w:lang w:val="es-MX"/>
        </w:rPr>
        <w:t>i</w:t>
      </w:r>
      <w:r w:rsidRPr="0096582C">
        <w:rPr>
          <w:rFonts w:eastAsia="Arial" w:cs="Arial"/>
          <w:i/>
          <w:sz w:val="22"/>
          <w:lang w:val="es-MX"/>
        </w:rPr>
        <w:t>os</w:t>
      </w:r>
      <w:r w:rsidRPr="0096582C">
        <w:rPr>
          <w:rFonts w:eastAsia="Arial" w:cs="Arial"/>
          <w:i/>
          <w:spacing w:val="3"/>
          <w:sz w:val="22"/>
          <w:lang w:val="es-MX"/>
        </w:rPr>
        <w:t xml:space="preserve"> </w:t>
      </w:r>
      <w:r w:rsidRPr="0096582C">
        <w:rPr>
          <w:rFonts w:eastAsia="Arial" w:cs="Arial"/>
          <w:i/>
          <w:sz w:val="22"/>
          <w:lang w:val="es-MX"/>
        </w:rPr>
        <w:t>en</w:t>
      </w:r>
      <w:r w:rsidRPr="0096582C">
        <w:rPr>
          <w:rFonts w:eastAsia="Arial" w:cs="Arial"/>
          <w:i/>
          <w:spacing w:val="3"/>
          <w:sz w:val="22"/>
          <w:lang w:val="es-MX"/>
        </w:rPr>
        <w:t xml:space="preserve"> </w:t>
      </w:r>
      <w:r w:rsidRPr="0096582C">
        <w:rPr>
          <w:rFonts w:eastAsia="Arial" w:cs="Arial"/>
          <w:i/>
          <w:sz w:val="22"/>
          <w:lang w:val="es-MX"/>
        </w:rPr>
        <w:t>ár</w:t>
      </w:r>
      <w:r w:rsidRPr="0096582C">
        <w:rPr>
          <w:rFonts w:eastAsia="Arial" w:cs="Arial"/>
          <w:i/>
          <w:spacing w:val="-2"/>
          <w:sz w:val="22"/>
          <w:lang w:val="es-MX"/>
        </w:rPr>
        <w:t>e</w:t>
      </w:r>
      <w:r w:rsidRPr="0096582C">
        <w:rPr>
          <w:rFonts w:eastAsia="Arial" w:cs="Arial"/>
          <w:i/>
          <w:sz w:val="22"/>
          <w:lang w:val="es-MX"/>
        </w:rPr>
        <w:t>as</w:t>
      </w:r>
      <w:r w:rsidRPr="0096582C">
        <w:rPr>
          <w:rFonts w:eastAsia="Arial" w:cs="Arial"/>
          <w:i/>
          <w:spacing w:val="3"/>
          <w:sz w:val="22"/>
          <w:lang w:val="es-MX"/>
        </w:rPr>
        <w:t xml:space="preserve"> </w:t>
      </w:r>
      <w:r w:rsidRPr="0096582C">
        <w:rPr>
          <w:rFonts w:eastAsia="Arial" w:cs="Arial"/>
          <w:i/>
          <w:sz w:val="22"/>
          <w:lang w:val="es-MX"/>
        </w:rPr>
        <w:t>de</w:t>
      </w:r>
      <w:r w:rsidRPr="0096582C">
        <w:rPr>
          <w:rFonts w:eastAsia="Arial" w:cs="Arial"/>
          <w:i/>
          <w:spacing w:val="3"/>
          <w:sz w:val="22"/>
          <w:lang w:val="es-MX"/>
        </w:rPr>
        <w:t xml:space="preserve"> </w:t>
      </w:r>
      <w:r w:rsidRPr="0096582C">
        <w:rPr>
          <w:rFonts w:eastAsia="Arial" w:cs="Arial"/>
          <w:i/>
          <w:sz w:val="22"/>
          <w:lang w:val="es-MX"/>
        </w:rPr>
        <w:t>s</w:t>
      </w:r>
      <w:r w:rsidRPr="0096582C">
        <w:rPr>
          <w:rFonts w:eastAsia="Arial" w:cs="Arial"/>
          <w:i/>
          <w:spacing w:val="-3"/>
          <w:sz w:val="22"/>
          <w:lang w:val="es-MX"/>
        </w:rPr>
        <w:t>e</w:t>
      </w:r>
      <w:r w:rsidRPr="0096582C">
        <w:rPr>
          <w:rFonts w:eastAsia="Arial" w:cs="Arial"/>
          <w:i/>
          <w:spacing w:val="2"/>
          <w:sz w:val="22"/>
          <w:lang w:val="es-MX"/>
        </w:rPr>
        <w:t>g</w:t>
      </w:r>
      <w:r w:rsidRPr="0096582C">
        <w:rPr>
          <w:rFonts w:eastAsia="Arial" w:cs="Arial"/>
          <w:i/>
          <w:sz w:val="22"/>
          <w:lang w:val="es-MX"/>
        </w:rPr>
        <w:t>uri</w:t>
      </w:r>
      <w:r w:rsidRPr="0096582C">
        <w:rPr>
          <w:rFonts w:eastAsia="Arial" w:cs="Arial"/>
          <w:i/>
          <w:spacing w:val="-1"/>
          <w:sz w:val="22"/>
          <w:lang w:val="es-MX"/>
        </w:rPr>
        <w:t>d</w:t>
      </w:r>
      <w:r w:rsidRPr="0096582C">
        <w:rPr>
          <w:rFonts w:eastAsia="Arial" w:cs="Arial"/>
          <w:i/>
          <w:sz w:val="22"/>
          <w:lang w:val="es-MX"/>
        </w:rPr>
        <w:t>ad n</w:t>
      </w:r>
      <w:r w:rsidRPr="0096582C">
        <w:rPr>
          <w:rFonts w:eastAsia="Arial" w:cs="Arial"/>
          <w:i/>
          <w:spacing w:val="-1"/>
          <w:sz w:val="22"/>
          <w:lang w:val="es-MX"/>
        </w:rPr>
        <w:t>a</w:t>
      </w:r>
      <w:r w:rsidRPr="0096582C">
        <w:rPr>
          <w:rFonts w:eastAsia="Arial" w:cs="Arial"/>
          <w:i/>
          <w:sz w:val="22"/>
          <w:lang w:val="es-MX"/>
        </w:rPr>
        <w:t>c</w:t>
      </w:r>
      <w:r w:rsidRPr="0096582C">
        <w:rPr>
          <w:rFonts w:eastAsia="Arial" w:cs="Arial"/>
          <w:i/>
          <w:spacing w:val="-1"/>
          <w:sz w:val="22"/>
          <w:lang w:val="es-MX"/>
        </w:rPr>
        <w:t>i</w:t>
      </w:r>
      <w:r w:rsidRPr="0096582C">
        <w:rPr>
          <w:rFonts w:eastAsia="Arial" w:cs="Arial"/>
          <w:i/>
          <w:sz w:val="22"/>
          <w:lang w:val="es-MX"/>
        </w:rPr>
        <w:t>o</w:t>
      </w:r>
      <w:r w:rsidRPr="0096582C">
        <w:rPr>
          <w:rFonts w:eastAsia="Arial" w:cs="Arial"/>
          <w:i/>
          <w:spacing w:val="-1"/>
          <w:sz w:val="22"/>
          <w:lang w:val="es-MX"/>
        </w:rPr>
        <w:t>n</w:t>
      </w:r>
      <w:r w:rsidRPr="0096582C">
        <w:rPr>
          <w:rFonts w:eastAsia="Arial" w:cs="Arial"/>
          <w:i/>
          <w:sz w:val="22"/>
          <w:lang w:val="es-MX"/>
        </w:rPr>
        <w:t>al</w:t>
      </w:r>
      <w:r w:rsidRPr="0096582C">
        <w:rPr>
          <w:rFonts w:eastAsia="Arial" w:cs="Arial"/>
          <w:i/>
          <w:spacing w:val="1"/>
          <w:sz w:val="22"/>
          <w:lang w:val="es-MX"/>
        </w:rPr>
        <w:t xml:space="preserve"> </w:t>
      </w:r>
      <w:r w:rsidRPr="0096582C">
        <w:rPr>
          <w:rFonts w:eastAsia="Arial" w:cs="Arial"/>
          <w:i/>
          <w:sz w:val="22"/>
          <w:lang w:val="es-MX"/>
        </w:rPr>
        <w:t>o</w:t>
      </w:r>
      <w:r w:rsidRPr="0096582C">
        <w:rPr>
          <w:rFonts w:eastAsia="Arial" w:cs="Arial"/>
          <w:i/>
          <w:spacing w:val="3"/>
          <w:sz w:val="22"/>
          <w:lang w:val="es-MX"/>
        </w:rPr>
        <w:t xml:space="preserve"> </w:t>
      </w:r>
      <w:r w:rsidRPr="0096582C">
        <w:rPr>
          <w:rFonts w:eastAsia="Arial" w:cs="Arial"/>
          <w:i/>
          <w:sz w:val="22"/>
          <w:lang w:val="es-MX"/>
        </w:rPr>
        <w:t>p</w:t>
      </w:r>
      <w:r w:rsidRPr="0096582C">
        <w:rPr>
          <w:rFonts w:eastAsia="Arial" w:cs="Arial"/>
          <w:i/>
          <w:spacing w:val="-1"/>
          <w:sz w:val="22"/>
          <w:lang w:val="es-MX"/>
        </w:rPr>
        <w:t>ú</w:t>
      </w:r>
      <w:r w:rsidRPr="0096582C">
        <w:rPr>
          <w:rFonts w:eastAsia="Arial" w:cs="Arial"/>
          <w:i/>
          <w:sz w:val="22"/>
          <w:lang w:val="es-MX"/>
        </w:rPr>
        <w:t>b</w:t>
      </w:r>
      <w:r w:rsidRPr="0096582C">
        <w:rPr>
          <w:rFonts w:eastAsia="Arial" w:cs="Arial"/>
          <w:i/>
          <w:spacing w:val="-1"/>
          <w:sz w:val="22"/>
          <w:lang w:val="es-MX"/>
        </w:rPr>
        <w:t>li</w:t>
      </w:r>
      <w:r w:rsidRPr="0096582C">
        <w:rPr>
          <w:rFonts w:eastAsia="Arial" w:cs="Arial"/>
          <w:i/>
          <w:sz w:val="22"/>
          <w:lang w:val="es-MX"/>
        </w:rPr>
        <w:t>ca,</w:t>
      </w:r>
      <w:r w:rsidRPr="0096582C">
        <w:rPr>
          <w:rFonts w:eastAsia="Arial" w:cs="Arial"/>
          <w:i/>
          <w:spacing w:val="3"/>
          <w:sz w:val="22"/>
          <w:lang w:val="es-MX"/>
        </w:rPr>
        <w:t xml:space="preserve"> </w:t>
      </w:r>
      <w:r w:rsidRPr="0096582C">
        <w:rPr>
          <w:rFonts w:eastAsia="Arial" w:cs="Arial"/>
          <w:i/>
          <w:sz w:val="22"/>
          <w:lang w:val="es-MX"/>
        </w:rPr>
        <w:t>p</w:t>
      </w:r>
      <w:r w:rsidRPr="0096582C">
        <w:rPr>
          <w:rFonts w:eastAsia="Arial" w:cs="Arial"/>
          <w:i/>
          <w:spacing w:val="-1"/>
          <w:sz w:val="22"/>
          <w:lang w:val="es-MX"/>
        </w:rPr>
        <w:t>u</w:t>
      </w:r>
      <w:r w:rsidRPr="0096582C">
        <w:rPr>
          <w:rFonts w:eastAsia="Arial" w:cs="Arial"/>
          <w:i/>
          <w:spacing w:val="-3"/>
          <w:sz w:val="22"/>
          <w:lang w:val="es-MX"/>
        </w:rPr>
        <w:t>e</w:t>
      </w:r>
      <w:r w:rsidRPr="0096582C">
        <w:rPr>
          <w:rFonts w:eastAsia="Arial" w:cs="Arial"/>
          <w:i/>
          <w:sz w:val="22"/>
          <w:lang w:val="es-MX"/>
        </w:rPr>
        <w:t>de</w:t>
      </w:r>
      <w:r w:rsidRPr="0096582C">
        <w:rPr>
          <w:rFonts w:eastAsia="Arial" w:cs="Arial"/>
          <w:i/>
          <w:spacing w:val="2"/>
          <w:sz w:val="22"/>
          <w:lang w:val="es-MX"/>
        </w:rPr>
        <w:t xml:space="preserve"> </w:t>
      </w:r>
      <w:r w:rsidRPr="0096582C">
        <w:rPr>
          <w:rFonts w:eastAsia="Arial" w:cs="Arial"/>
          <w:i/>
          <w:spacing w:val="-1"/>
          <w:sz w:val="22"/>
          <w:lang w:val="es-MX"/>
        </w:rPr>
        <w:t>ll</w:t>
      </w:r>
      <w:r w:rsidRPr="0096582C">
        <w:rPr>
          <w:rFonts w:eastAsia="Arial" w:cs="Arial"/>
          <w:i/>
          <w:sz w:val="22"/>
          <w:lang w:val="es-MX"/>
        </w:rPr>
        <w:t>e</w:t>
      </w:r>
      <w:r w:rsidRPr="0096582C">
        <w:rPr>
          <w:rFonts w:eastAsia="Arial" w:cs="Arial"/>
          <w:i/>
          <w:spacing w:val="1"/>
          <w:sz w:val="22"/>
          <w:lang w:val="es-MX"/>
        </w:rPr>
        <w:t>g</w:t>
      </w:r>
      <w:r w:rsidRPr="0096582C">
        <w:rPr>
          <w:rFonts w:eastAsia="Arial" w:cs="Arial"/>
          <w:i/>
          <w:sz w:val="22"/>
          <w:lang w:val="es-MX"/>
        </w:rPr>
        <w:t>ar</w:t>
      </w:r>
      <w:r w:rsidRPr="0096582C">
        <w:rPr>
          <w:rFonts w:eastAsia="Arial" w:cs="Arial"/>
          <w:i/>
          <w:spacing w:val="1"/>
          <w:sz w:val="22"/>
          <w:lang w:val="es-MX"/>
        </w:rPr>
        <w:t xml:space="preserve"> </w:t>
      </w:r>
      <w:r w:rsidRPr="0096582C">
        <w:rPr>
          <w:rFonts w:eastAsia="Arial" w:cs="Arial"/>
          <w:i/>
          <w:sz w:val="22"/>
          <w:lang w:val="es-MX"/>
        </w:rPr>
        <w:t>a</w:t>
      </w:r>
      <w:r w:rsidRPr="0096582C">
        <w:rPr>
          <w:rFonts w:eastAsia="Arial" w:cs="Arial"/>
          <w:i/>
          <w:spacing w:val="3"/>
          <w:sz w:val="22"/>
          <w:lang w:val="es-MX"/>
        </w:rPr>
        <w:t xml:space="preserve"> </w:t>
      </w:r>
      <w:r w:rsidRPr="0096582C">
        <w:rPr>
          <w:rFonts w:eastAsia="Arial" w:cs="Arial"/>
          <w:i/>
          <w:sz w:val="22"/>
          <w:lang w:val="es-MX"/>
        </w:rPr>
        <w:t>co</w:t>
      </w:r>
      <w:r w:rsidRPr="0096582C">
        <w:rPr>
          <w:rFonts w:eastAsia="Arial" w:cs="Arial"/>
          <w:i/>
          <w:spacing w:val="-1"/>
          <w:sz w:val="22"/>
          <w:lang w:val="es-MX"/>
        </w:rPr>
        <w:t>n</w:t>
      </w:r>
      <w:r w:rsidRPr="0096582C">
        <w:rPr>
          <w:rFonts w:eastAsia="Arial" w:cs="Arial"/>
          <w:i/>
          <w:spacing w:val="-2"/>
          <w:sz w:val="22"/>
          <w:lang w:val="es-MX"/>
        </w:rPr>
        <w:t>s</w:t>
      </w:r>
      <w:r w:rsidRPr="0096582C">
        <w:rPr>
          <w:rFonts w:eastAsia="Arial" w:cs="Arial"/>
          <w:i/>
          <w:spacing w:val="1"/>
          <w:sz w:val="22"/>
          <w:lang w:val="es-MX"/>
        </w:rPr>
        <w:t>t</w:t>
      </w:r>
      <w:r w:rsidRPr="0096582C">
        <w:rPr>
          <w:rFonts w:eastAsia="Arial" w:cs="Arial"/>
          <w:i/>
          <w:spacing w:val="-1"/>
          <w:sz w:val="22"/>
          <w:lang w:val="es-MX"/>
        </w:rPr>
        <w:t>i</w:t>
      </w:r>
      <w:r w:rsidRPr="0096582C">
        <w:rPr>
          <w:rFonts w:eastAsia="Arial" w:cs="Arial"/>
          <w:i/>
          <w:spacing w:val="1"/>
          <w:sz w:val="22"/>
          <w:lang w:val="es-MX"/>
        </w:rPr>
        <w:t>t</w:t>
      </w:r>
      <w:r w:rsidRPr="0096582C">
        <w:rPr>
          <w:rFonts w:eastAsia="Arial" w:cs="Arial"/>
          <w:i/>
          <w:sz w:val="22"/>
          <w:lang w:val="es-MX"/>
        </w:rPr>
        <w:t>u</w:t>
      </w:r>
      <w:r w:rsidRPr="0096582C">
        <w:rPr>
          <w:rFonts w:eastAsia="Arial" w:cs="Arial"/>
          <w:i/>
          <w:spacing w:val="-1"/>
          <w:sz w:val="22"/>
          <w:lang w:val="es-MX"/>
        </w:rPr>
        <w:t>i</w:t>
      </w:r>
      <w:r w:rsidRPr="0096582C">
        <w:rPr>
          <w:rFonts w:eastAsia="Arial" w:cs="Arial"/>
          <w:i/>
          <w:spacing w:val="1"/>
          <w:sz w:val="22"/>
          <w:lang w:val="es-MX"/>
        </w:rPr>
        <w:t>r</w:t>
      </w:r>
      <w:r w:rsidRPr="0096582C">
        <w:rPr>
          <w:rFonts w:eastAsia="Arial" w:cs="Arial"/>
          <w:i/>
          <w:sz w:val="22"/>
          <w:lang w:val="es-MX"/>
        </w:rPr>
        <w:t>se en</w:t>
      </w:r>
      <w:r w:rsidRPr="0096582C">
        <w:rPr>
          <w:rFonts w:eastAsia="Arial" w:cs="Arial"/>
          <w:i/>
          <w:spacing w:val="2"/>
          <w:sz w:val="22"/>
          <w:lang w:val="es-MX"/>
        </w:rPr>
        <w:t xml:space="preserve"> </w:t>
      </w:r>
      <w:r w:rsidRPr="0096582C">
        <w:rPr>
          <w:rFonts w:eastAsia="Arial" w:cs="Arial"/>
          <w:i/>
          <w:sz w:val="22"/>
          <w:lang w:val="es-MX"/>
        </w:rPr>
        <w:t>un</w:t>
      </w:r>
      <w:r w:rsidRPr="0096582C">
        <w:rPr>
          <w:rFonts w:eastAsia="Arial" w:cs="Arial"/>
          <w:i/>
          <w:spacing w:val="2"/>
          <w:sz w:val="22"/>
          <w:lang w:val="es-MX"/>
        </w:rPr>
        <w:t xml:space="preserve"> </w:t>
      </w:r>
      <w:r w:rsidRPr="0096582C">
        <w:rPr>
          <w:rFonts w:eastAsia="Arial" w:cs="Arial"/>
          <w:i/>
          <w:sz w:val="22"/>
          <w:lang w:val="es-MX"/>
        </w:rPr>
        <w:t>c</w:t>
      </w:r>
      <w:r w:rsidRPr="0096582C">
        <w:rPr>
          <w:rFonts w:eastAsia="Arial" w:cs="Arial"/>
          <w:i/>
          <w:spacing w:val="-3"/>
          <w:sz w:val="22"/>
          <w:lang w:val="es-MX"/>
        </w:rPr>
        <w:t>o</w:t>
      </w:r>
      <w:r w:rsidRPr="0096582C">
        <w:rPr>
          <w:rFonts w:eastAsia="Arial" w:cs="Arial"/>
          <w:i/>
          <w:spacing w:val="1"/>
          <w:sz w:val="22"/>
          <w:lang w:val="es-MX"/>
        </w:rPr>
        <w:t>m</w:t>
      </w:r>
      <w:r w:rsidRPr="0096582C">
        <w:rPr>
          <w:rFonts w:eastAsia="Arial" w:cs="Arial"/>
          <w:i/>
          <w:sz w:val="22"/>
          <w:lang w:val="es-MX"/>
        </w:rPr>
        <w:t>p</w:t>
      </w:r>
      <w:r w:rsidRPr="0096582C">
        <w:rPr>
          <w:rFonts w:eastAsia="Arial" w:cs="Arial"/>
          <w:i/>
          <w:spacing w:val="-1"/>
          <w:sz w:val="22"/>
          <w:lang w:val="es-MX"/>
        </w:rPr>
        <w:t>o</w:t>
      </w:r>
      <w:r w:rsidRPr="0096582C">
        <w:rPr>
          <w:rFonts w:eastAsia="Arial" w:cs="Arial"/>
          <w:i/>
          <w:sz w:val="22"/>
          <w:lang w:val="es-MX"/>
        </w:rPr>
        <w:t>n</w:t>
      </w:r>
      <w:r w:rsidRPr="0096582C">
        <w:rPr>
          <w:rFonts w:eastAsia="Arial" w:cs="Arial"/>
          <w:i/>
          <w:spacing w:val="-1"/>
          <w:sz w:val="22"/>
          <w:lang w:val="es-MX"/>
        </w:rPr>
        <w:t>e</w:t>
      </w:r>
      <w:r w:rsidRPr="0096582C">
        <w:rPr>
          <w:rFonts w:eastAsia="Arial" w:cs="Arial"/>
          <w:i/>
          <w:spacing w:val="-3"/>
          <w:sz w:val="22"/>
          <w:lang w:val="es-MX"/>
        </w:rPr>
        <w:t>n</w:t>
      </w:r>
      <w:r w:rsidRPr="0096582C">
        <w:rPr>
          <w:rFonts w:eastAsia="Arial" w:cs="Arial"/>
          <w:i/>
          <w:spacing w:val="1"/>
          <w:sz w:val="22"/>
          <w:lang w:val="es-MX"/>
        </w:rPr>
        <w:t>t</w:t>
      </w:r>
      <w:r w:rsidRPr="0096582C">
        <w:rPr>
          <w:rFonts w:eastAsia="Arial" w:cs="Arial"/>
          <w:i/>
          <w:sz w:val="22"/>
          <w:lang w:val="es-MX"/>
        </w:rPr>
        <w:t xml:space="preserve">e </w:t>
      </w:r>
      <w:r w:rsidRPr="0096582C">
        <w:rPr>
          <w:rFonts w:eastAsia="Arial" w:cs="Arial"/>
          <w:i/>
          <w:spacing w:val="1"/>
          <w:sz w:val="22"/>
          <w:lang w:val="es-MX"/>
        </w:rPr>
        <w:t>f</w:t>
      </w:r>
      <w:r w:rsidRPr="0096582C">
        <w:rPr>
          <w:rFonts w:eastAsia="Arial" w:cs="Arial"/>
          <w:i/>
          <w:spacing w:val="-3"/>
          <w:sz w:val="22"/>
          <w:lang w:val="es-MX"/>
        </w:rPr>
        <w:t>u</w:t>
      </w:r>
      <w:r w:rsidRPr="0096582C">
        <w:rPr>
          <w:rFonts w:eastAsia="Arial" w:cs="Arial"/>
          <w:i/>
          <w:sz w:val="22"/>
          <w:lang w:val="es-MX"/>
        </w:rPr>
        <w:t>n</w:t>
      </w:r>
      <w:r w:rsidRPr="0096582C">
        <w:rPr>
          <w:rFonts w:eastAsia="Arial" w:cs="Arial"/>
          <w:i/>
          <w:spacing w:val="-1"/>
          <w:sz w:val="22"/>
          <w:lang w:val="es-MX"/>
        </w:rPr>
        <w:t>d</w:t>
      </w:r>
      <w:r w:rsidRPr="0096582C">
        <w:rPr>
          <w:rFonts w:eastAsia="Arial" w:cs="Arial"/>
          <w:i/>
          <w:sz w:val="22"/>
          <w:lang w:val="es-MX"/>
        </w:rPr>
        <w:t>amen</w:t>
      </w:r>
      <w:r w:rsidRPr="0096582C">
        <w:rPr>
          <w:rFonts w:eastAsia="Arial" w:cs="Arial"/>
          <w:i/>
          <w:spacing w:val="1"/>
          <w:sz w:val="22"/>
          <w:lang w:val="es-MX"/>
        </w:rPr>
        <w:t>t</w:t>
      </w:r>
      <w:r w:rsidRPr="0096582C">
        <w:rPr>
          <w:rFonts w:eastAsia="Arial" w:cs="Arial"/>
          <w:i/>
          <w:sz w:val="22"/>
          <w:lang w:val="es-MX"/>
        </w:rPr>
        <w:t>al</w:t>
      </w:r>
      <w:r w:rsidRPr="0096582C">
        <w:rPr>
          <w:rFonts w:eastAsia="Arial" w:cs="Arial"/>
          <w:i/>
          <w:spacing w:val="1"/>
          <w:sz w:val="22"/>
          <w:lang w:val="es-MX"/>
        </w:rPr>
        <w:t xml:space="preserve"> </w:t>
      </w:r>
      <w:r w:rsidRPr="0096582C">
        <w:rPr>
          <w:rFonts w:eastAsia="Arial" w:cs="Arial"/>
          <w:i/>
          <w:sz w:val="22"/>
          <w:lang w:val="es-MX"/>
        </w:rPr>
        <w:t>en el e</w:t>
      </w:r>
      <w:r w:rsidRPr="0096582C">
        <w:rPr>
          <w:rFonts w:eastAsia="Arial" w:cs="Arial"/>
          <w:i/>
          <w:spacing w:val="-3"/>
          <w:sz w:val="22"/>
          <w:lang w:val="es-MX"/>
        </w:rPr>
        <w:t>s</w:t>
      </w:r>
      <w:r w:rsidRPr="0096582C">
        <w:rPr>
          <w:rFonts w:eastAsia="Arial" w:cs="Arial"/>
          <w:i/>
          <w:spacing w:val="3"/>
          <w:sz w:val="22"/>
          <w:lang w:val="es-MX"/>
        </w:rPr>
        <w:t>f</w:t>
      </w:r>
      <w:r w:rsidRPr="0096582C">
        <w:rPr>
          <w:rFonts w:eastAsia="Arial" w:cs="Arial"/>
          <w:i/>
          <w:sz w:val="22"/>
          <w:lang w:val="es-MX"/>
        </w:rPr>
        <w:t>u</w:t>
      </w:r>
      <w:r w:rsidRPr="0096582C">
        <w:rPr>
          <w:rFonts w:eastAsia="Arial" w:cs="Arial"/>
          <w:i/>
          <w:spacing w:val="-1"/>
          <w:sz w:val="22"/>
          <w:lang w:val="es-MX"/>
        </w:rPr>
        <w:t>e</w:t>
      </w:r>
      <w:r w:rsidRPr="0096582C">
        <w:rPr>
          <w:rFonts w:eastAsia="Arial" w:cs="Arial"/>
          <w:i/>
          <w:spacing w:val="1"/>
          <w:sz w:val="22"/>
          <w:lang w:val="es-MX"/>
        </w:rPr>
        <w:t>r</w:t>
      </w:r>
      <w:r w:rsidRPr="0096582C">
        <w:rPr>
          <w:rFonts w:eastAsia="Arial" w:cs="Arial"/>
          <w:i/>
          <w:spacing w:val="-2"/>
          <w:sz w:val="22"/>
          <w:lang w:val="es-MX"/>
        </w:rPr>
        <w:t>z</w:t>
      </w:r>
      <w:r w:rsidRPr="0096582C">
        <w:rPr>
          <w:rFonts w:eastAsia="Arial" w:cs="Arial"/>
          <w:i/>
          <w:sz w:val="22"/>
          <w:lang w:val="es-MX"/>
        </w:rPr>
        <w:t xml:space="preserve">o </w:t>
      </w:r>
      <w:r w:rsidRPr="0096582C">
        <w:rPr>
          <w:rFonts w:eastAsia="Arial" w:cs="Arial"/>
          <w:i/>
          <w:spacing w:val="2"/>
          <w:sz w:val="22"/>
          <w:lang w:val="es-MX"/>
        </w:rPr>
        <w:t>q</w:t>
      </w:r>
      <w:r w:rsidRPr="0096582C">
        <w:rPr>
          <w:rFonts w:eastAsia="Arial" w:cs="Arial"/>
          <w:i/>
          <w:sz w:val="22"/>
          <w:lang w:val="es-MX"/>
        </w:rPr>
        <w:t xml:space="preserve">ue </w:t>
      </w:r>
      <w:r w:rsidRPr="0096582C">
        <w:rPr>
          <w:rFonts w:eastAsia="Arial" w:cs="Arial"/>
          <w:i/>
          <w:spacing w:val="1"/>
          <w:sz w:val="22"/>
          <w:lang w:val="es-MX"/>
        </w:rPr>
        <w:t>r</w:t>
      </w:r>
      <w:r w:rsidRPr="0096582C">
        <w:rPr>
          <w:rFonts w:eastAsia="Arial" w:cs="Arial"/>
          <w:i/>
          <w:sz w:val="22"/>
          <w:lang w:val="es-MX"/>
        </w:rPr>
        <w:t>e</w:t>
      </w:r>
      <w:r w:rsidRPr="0096582C">
        <w:rPr>
          <w:rFonts w:eastAsia="Arial" w:cs="Arial"/>
          <w:i/>
          <w:spacing w:val="-1"/>
          <w:sz w:val="22"/>
          <w:lang w:val="es-MX"/>
        </w:rPr>
        <w:t>ali</w:t>
      </w:r>
      <w:r w:rsidRPr="0096582C">
        <w:rPr>
          <w:rFonts w:eastAsia="Arial" w:cs="Arial"/>
          <w:i/>
          <w:spacing w:val="-2"/>
          <w:sz w:val="22"/>
          <w:lang w:val="es-MX"/>
        </w:rPr>
        <w:t>z</w:t>
      </w:r>
      <w:r w:rsidRPr="0096582C">
        <w:rPr>
          <w:rFonts w:eastAsia="Arial" w:cs="Arial"/>
          <w:i/>
          <w:sz w:val="22"/>
          <w:lang w:val="es-MX"/>
        </w:rPr>
        <w:t>a</w:t>
      </w:r>
      <w:r w:rsidRPr="0096582C">
        <w:rPr>
          <w:rFonts w:eastAsia="Arial" w:cs="Arial"/>
          <w:i/>
          <w:spacing w:val="3"/>
          <w:sz w:val="22"/>
          <w:lang w:val="es-MX"/>
        </w:rPr>
        <w:t xml:space="preserve"> </w:t>
      </w:r>
      <w:r w:rsidRPr="0096582C">
        <w:rPr>
          <w:rFonts w:eastAsia="Arial" w:cs="Arial"/>
          <w:i/>
          <w:sz w:val="22"/>
          <w:lang w:val="es-MX"/>
        </w:rPr>
        <w:t>el</w:t>
      </w:r>
      <w:r w:rsidRPr="0096582C">
        <w:rPr>
          <w:rFonts w:eastAsia="Arial" w:cs="Arial"/>
          <w:i/>
          <w:spacing w:val="4"/>
          <w:sz w:val="22"/>
          <w:lang w:val="es-MX"/>
        </w:rPr>
        <w:t xml:space="preserve"> </w:t>
      </w:r>
      <w:r w:rsidRPr="0096582C">
        <w:rPr>
          <w:rFonts w:eastAsia="Arial" w:cs="Arial"/>
          <w:i/>
          <w:spacing w:val="-1"/>
          <w:sz w:val="22"/>
          <w:lang w:val="es-MX"/>
        </w:rPr>
        <w:t>E</w:t>
      </w:r>
      <w:r w:rsidRPr="0096582C">
        <w:rPr>
          <w:rFonts w:eastAsia="Arial" w:cs="Arial"/>
          <w:i/>
          <w:sz w:val="22"/>
          <w:lang w:val="es-MX"/>
        </w:rPr>
        <w:t>s</w:t>
      </w:r>
      <w:r w:rsidRPr="0096582C">
        <w:rPr>
          <w:rFonts w:eastAsia="Arial" w:cs="Arial"/>
          <w:i/>
          <w:spacing w:val="1"/>
          <w:sz w:val="22"/>
          <w:lang w:val="es-MX"/>
        </w:rPr>
        <w:t>t</w:t>
      </w:r>
      <w:r w:rsidRPr="0096582C">
        <w:rPr>
          <w:rFonts w:eastAsia="Arial" w:cs="Arial"/>
          <w:i/>
          <w:sz w:val="22"/>
          <w:lang w:val="es-MX"/>
        </w:rPr>
        <w:t>a</w:t>
      </w:r>
      <w:r w:rsidRPr="0096582C">
        <w:rPr>
          <w:rFonts w:eastAsia="Arial" w:cs="Arial"/>
          <w:i/>
          <w:spacing w:val="-1"/>
          <w:sz w:val="22"/>
          <w:lang w:val="es-MX"/>
        </w:rPr>
        <w:t>d</w:t>
      </w:r>
      <w:r w:rsidRPr="0096582C">
        <w:rPr>
          <w:rFonts w:eastAsia="Arial" w:cs="Arial"/>
          <w:i/>
          <w:sz w:val="22"/>
          <w:lang w:val="es-MX"/>
        </w:rPr>
        <w:t>o</w:t>
      </w:r>
      <w:r w:rsidRPr="0096582C">
        <w:rPr>
          <w:rFonts w:eastAsia="Arial" w:cs="Arial"/>
          <w:i/>
          <w:spacing w:val="3"/>
          <w:sz w:val="22"/>
          <w:lang w:val="es-MX"/>
        </w:rPr>
        <w:t xml:space="preserve"> </w:t>
      </w:r>
      <w:r w:rsidRPr="0096582C">
        <w:rPr>
          <w:rFonts w:eastAsia="Arial" w:cs="Arial"/>
          <w:i/>
          <w:spacing w:val="-4"/>
          <w:sz w:val="22"/>
          <w:lang w:val="es-MX"/>
        </w:rPr>
        <w:t>M</w:t>
      </w:r>
      <w:r w:rsidRPr="0096582C">
        <w:rPr>
          <w:rFonts w:eastAsia="Arial" w:cs="Arial"/>
          <w:i/>
          <w:sz w:val="22"/>
          <w:lang w:val="es-MX"/>
        </w:rPr>
        <w:t>ex</w:t>
      </w:r>
      <w:r w:rsidRPr="0096582C">
        <w:rPr>
          <w:rFonts w:eastAsia="Arial" w:cs="Arial"/>
          <w:i/>
          <w:spacing w:val="-1"/>
          <w:sz w:val="22"/>
          <w:lang w:val="es-MX"/>
        </w:rPr>
        <w:t>i</w:t>
      </w:r>
      <w:r w:rsidRPr="0096582C">
        <w:rPr>
          <w:rFonts w:eastAsia="Arial" w:cs="Arial"/>
          <w:i/>
          <w:sz w:val="22"/>
          <w:lang w:val="es-MX"/>
        </w:rPr>
        <w:t>ca</w:t>
      </w:r>
      <w:r w:rsidRPr="0096582C">
        <w:rPr>
          <w:rFonts w:eastAsia="Arial" w:cs="Arial"/>
          <w:i/>
          <w:spacing w:val="-1"/>
          <w:sz w:val="22"/>
          <w:lang w:val="es-MX"/>
        </w:rPr>
        <w:t>n</w:t>
      </w:r>
      <w:r w:rsidRPr="0096582C">
        <w:rPr>
          <w:rFonts w:eastAsia="Arial" w:cs="Arial"/>
          <w:i/>
          <w:sz w:val="22"/>
          <w:lang w:val="es-MX"/>
        </w:rPr>
        <w:t>o</w:t>
      </w:r>
      <w:r w:rsidRPr="0096582C">
        <w:rPr>
          <w:rFonts w:eastAsia="Arial" w:cs="Arial"/>
          <w:i/>
          <w:spacing w:val="3"/>
          <w:sz w:val="22"/>
          <w:lang w:val="es-MX"/>
        </w:rPr>
        <w:t xml:space="preserve"> </w:t>
      </w:r>
      <w:r w:rsidRPr="0096582C">
        <w:rPr>
          <w:rFonts w:eastAsia="Arial" w:cs="Arial"/>
          <w:i/>
          <w:sz w:val="22"/>
          <w:lang w:val="es-MX"/>
        </w:rPr>
        <w:t>p</w:t>
      </w:r>
      <w:r w:rsidRPr="0096582C">
        <w:rPr>
          <w:rFonts w:eastAsia="Arial" w:cs="Arial"/>
          <w:i/>
          <w:spacing w:val="-1"/>
          <w:sz w:val="22"/>
          <w:lang w:val="es-MX"/>
        </w:rPr>
        <w:t>a</w:t>
      </w:r>
      <w:r w:rsidRPr="0096582C">
        <w:rPr>
          <w:rFonts w:eastAsia="Arial" w:cs="Arial"/>
          <w:i/>
          <w:spacing w:val="1"/>
          <w:sz w:val="22"/>
          <w:lang w:val="es-MX"/>
        </w:rPr>
        <w:t>r</w:t>
      </w:r>
      <w:r w:rsidRPr="0096582C">
        <w:rPr>
          <w:rFonts w:eastAsia="Arial" w:cs="Arial"/>
          <w:i/>
          <w:sz w:val="22"/>
          <w:lang w:val="es-MX"/>
        </w:rPr>
        <w:t xml:space="preserve">a </w:t>
      </w:r>
      <w:r w:rsidRPr="0096582C">
        <w:rPr>
          <w:rFonts w:eastAsia="Arial" w:cs="Arial"/>
          <w:i/>
          <w:spacing w:val="2"/>
          <w:sz w:val="22"/>
          <w:lang w:val="es-MX"/>
        </w:rPr>
        <w:t>g</w:t>
      </w:r>
      <w:r w:rsidRPr="0096582C">
        <w:rPr>
          <w:rFonts w:eastAsia="Arial" w:cs="Arial"/>
          <w:i/>
          <w:spacing w:val="-3"/>
          <w:sz w:val="22"/>
          <w:lang w:val="es-MX"/>
        </w:rPr>
        <w:t>a</w:t>
      </w:r>
      <w:r w:rsidRPr="0096582C">
        <w:rPr>
          <w:rFonts w:eastAsia="Arial" w:cs="Arial"/>
          <w:i/>
          <w:spacing w:val="1"/>
          <w:sz w:val="22"/>
          <w:lang w:val="es-MX"/>
        </w:rPr>
        <w:t>r</w:t>
      </w:r>
      <w:r w:rsidRPr="0096582C">
        <w:rPr>
          <w:rFonts w:eastAsia="Arial" w:cs="Arial"/>
          <w:i/>
          <w:sz w:val="22"/>
          <w:lang w:val="es-MX"/>
        </w:rPr>
        <w:t>a</w:t>
      </w:r>
      <w:r w:rsidRPr="0096582C">
        <w:rPr>
          <w:rFonts w:eastAsia="Arial" w:cs="Arial"/>
          <w:i/>
          <w:spacing w:val="-1"/>
          <w:sz w:val="22"/>
          <w:lang w:val="es-MX"/>
        </w:rPr>
        <w:t>n</w:t>
      </w:r>
      <w:r w:rsidRPr="0096582C">
        <w:rPr>
          <w:rFonts w:eastAsia="Arial" w:cs="Arial"/>
          <w:i/>
          <w:spacing w:val="1"/>
          <w:sz w:val="22"/>
          <w:lang w:val="es-MX"/>
        </w:rPr>
        <w:t>t</w:t>
      </w:r>
      <w:r w:rsidRPr="0096582C">
        <w:rPr>
          <w:rFonts w:eastAsia="Arial" w:cs="Arial"/>
          <w:i/>
          <w:spacing w:val="-1"/>
          <w:sz w:val="22"/>
          <w:lang w:val="es-MX"/>
        </w:rPr>
        <w:t>i</w:t>
      </w:r>
      <w:r w:rsidRPr="0096582C">
        <w:rPr>
          <w:rFonts w:eastAsia="Arial" w:cs="Arial"/>
          <w:i/>
          <w:spacing w:val="-2"/>
          <w:sz w:val="22"/>
          <w:lang w:val="es-MX"/>
        </w:rPr>
        <w:t>z</w:t>
      </w:r>
      <w:r w:rsidRPr="0096582C">
        <w:rPr>
          <w:rFonts w:eastAsia="Arial" w:cs="Arial"/>
          <w:i/>
          <w:sz w:val="22"/>
          <w:lang w:val="es-MX"/>
        </w:rPr>
        <w:t>ar</w:t>
      </w:r>
      <w:r w:rsidRPr="0096582C">
        <w:rPr>
          <w:rFonts w:eastAsia="Arial" w:cs="Arial"/>
          <w:i/>
          <w:spacing w:val="4"/>
          <w:sz w:val="22"/>
          <w:lang w:val="es-MX"/>
        </w:rPr>
        <w:t xml:space="preserve"> </w:t>
      </w:r>
      <w:r w:rsidRPr="0096582C">
        <w:rPr>
          <w:rFonts w:eastAsia="Arial" w:cs="Arial"/>
          <w:i/>
          <w:spacing w:val="-1"/>
          <w:sz w:val="22"/>
          <w:lang w:val="es-MX"/>
        </w:rPr>
        <w:t>l</w:t>
      </w:r>
      <w:r w:rsidRPr="0096582C">
        <w:rPr>
          <w:rFonts w:eastAsia="Arial" w:cs="Arial"/>
          <w:i/>
          <w:sz w:val="22"/>
          <w:lang w:val="es-MX"/>
        </w:rPr>
        <w:t>a</w:t>
      </w:r>
      <w:r w:rsidRPr="0096582C">
        <w:rPr>
          <w:rFonts w:eastAsia="Arial" w:cs="Arial"/>
          <w:i/>
          <w:spacing w:val="3"/>
          <w:sz w:val="22"/>
          <w:lang w:val="es-MX"/>
        </w:rPr>
        <w:t xml:space="preserve"> </w:t>
      </w:r>
      <w:r w:rsidRPr="0096582C">
        <w:rPr>
          <w:rFonts w:eastAsia="Arial" w:cs="Arial"/>
          <w:i/>
          <w:sz w:val="22"/>
          <w:lang w:val="es-MX"/>
        </w:rPr>
        <w:t>s</w:t>
      </w:r>
      <w:r w:rsidRPr="0096582C">
        <w:rPr>
          <w:rFonts w:eastAsia="Arial" w:cs="Arial"/>
          <w:i/>
          <w:spacing w:val="-3"/>
          <w:sz w:val="22"/>
          <w:lang w:val="es-MX"/>
        </w:rPr>
        <w:t>e</w:t>
      </w:r>
      <w:r w:rsidRPr="0096582C">
        <w:rPr>
          <w:rFonts w:eastAsia="Arial" w:cs="Arial"/>
          <w:i/>
          <w:spacing w:val="2"/>
          <w:sz w:val="22"/>
          <w:lang w:val="es-MX"/>
        </w:rPr>
        <w:t>g</w:t>
      </w:r>
      <w:r w:rsidRPr="0096582C">
        <w:rPr>
          <w:rFonts w:eastAsia="Arial" w:cs="Arial"/>
          <w:i/>
          <w:sz w:val="22"/>
          <w:lang w:val="es-MX"/>
        </w:rPr>
        <w:t>uri</w:t>
      </w:r>
      <w:r w:rsidRPr="0096582C">
        <w:rPr>
          <w:rFonts w:eastAsia="Arial" w:cs="Arial"/>
          <w:i/>
          <w:spacing w:val="-1"/>
          <w:sz w:val="22"/>
          <w:lang w:val="es-MX"/>
        </w:rPr>
        <w:t>d</w:t>
      </w:r>
      <w:r w:rsidRPr="0096582C">
        <w:rPr>
          <w:rFonts w:eastAsia="Arial" w:cs="Arial"/>
          <w:i/>
          <w:sz w:val="22"/>
          <w:lang w:val="es-MX"/>
        </w:rPr>
        <w:t>ad d</w:t>
      </w:r>
      <w:r w:rsidRPr="0096582C">
        <w:rPr>
          <w:rFonts w:eastAsia="Arial" w:cs="Arial"/>
          <w:i/>
          <w:spacing w:val="-1"/>
          <w:sz w:val="22"/>
          <w:lang w:val="es-MX"/>
        </w:rPr>
        <w:t>e</w:t>
      </w:r>
      <w:r w:rsidRPr="0096582C">
        <w:rPr>
          <w:rFonts w:eastAsia="Arial" w:cs="Arial"/>
          <w:i/>
          <w:sz w:val="22"/>
          <w:lang w:val="es-MX"/>
        </w:rPr>
        <w:t>l</w:t>
      </w:r>
      <w:r w:rsidRPr="0096582C">
        <w:rPr>
          <w:rFonts w:eastAsia="Arial" w:cs="Arial"/>
          <w:i/>
          <w:spacing w:val="2"/>
          <w:sz w:val="22"/>
          <w:lang w:val="es-MX"/>
        </w:rPr>
        <w:t xml:space="preserve"> </w:t>
      </w:r>
      <w:r w:rsidRPr="0096582C">
        <w:rPr>
          <w:rFonts w:eastAsia="Arial" w:cs="Arial"/>
          <w:i/>
          <w:sz w:val="22"/>
          <w:lang w:val="es-MX"/>
        </w:rPr>
        <w:t>p</w:t>
      </w:r>
      <w:r w:rsidRPr="0096582C">
        <w:rPr>
          <w:rFonts w:eastAsia="Arial" w:cs="Arial"/>
          <w:i/>
          <w:spacing w:val="-1"/>
          <w:sz w:val="22"/>
          <w:lang w:val="es-MX"/>
        </w:rPr>
        <w:t>a</w:t>
      </w:r>
      <w:r w:rsidRPr="0096582C">
        <w:rPr>
          <w:rFonts w:eastAsia="Arial" w:cs="Arial"/>
          <w:i/>
          <w:spacing w:val="-4"/>
          <w:sz w:val="22"/>
          <w:lang w:val="es-MX"/>
        </w:rPr>
        <w:t>í</w:t>
      </w:r>
      <w:r w:rsidRPr="0096582C">
        <w:rPr>
          <w:rFonts w:eastAsia="Arial" w:cs="Arial"/>
          <w:i/>
          <w:sz w:val="22"/>
          <w:lang w:val="es-MX"/>
        </w:rPr>
        <w:t>s</w:t>
      </w:r>
      <w:r w:rsidRPr="0096582C">
        <w:rPr>
          <w:rFonts w:eastAsia="Arial" w:cs="Arial"/>
          <w:i/>
          <w:spacing w:val="3"/>
          <w:sz w:val="22"/>
          <w:lang w:val="es-MX"/>
        </w:rPr>
        <w:t xml:space="preserve"> </w:t>
      </w:r>
      <w:r w:rsidRPr="0096582C">
        <w:rPr>
          <w:rFonts w:eastAsia="Arial" w:cs="Arial"/>
          <w:i/>
          <w:sz w:val="22"/>
          <w:lang w:val="es-MX"/>
        </w:rPr>
        <w:t>en</w:t>
      </w:r>
      <w:r w:rsidRPr="0096582C">
        <w:rPr>
          <w:rFonts w:eastAsia="Arial" w:cs="Arial"/>
          <w:i/>
          <w:spacing w:val="2"/>
          <w:sz w:val="22"/>
          <w:lang w:val="es-MX"/>
        </w:rPr>
        <w:t xml:space="preserve"> </w:t>
      </w:r>
      <w:r w:rsidRPr="0096582C">
        <w:rPr>
          <w:rFonts w:eastAsia="Arial" w:cs="Arial"/>
          <w:i/>
          <w:sz w:val="22"/>
          <w:lang w:val="es-MX"/>
        </w:rPr>
        <w:t>sus d</w:t>
      </w:r>
      <w:r w:rsidRPr="0096582C">
        <w:rPr>
          <w:rFonts w:eastAsia="Arial" w:cs="Arial"/>
          <w:i/>
          <w:spacing w:val="-1"/>
          <w:sz w:val="22"/>
          <w:lang w:val="es-MX"/>
        </w:rPr>
        <w:t>i</w:t>
      </w:r>
      <w:r w:rsidRPr="0096582C">
        <w:rPr>
          <w:rFonts w:eastAsia="Arial" w:cs="Arial"/>
          <w:i/>
          <w:spacing w:val="3"/>
          <w:sz w:val="22"/>
          <w:lang w:val="es-MX"/>
        </w:rPr>
        <w:t>f</w:t>
      </w:r>
      <w:r w:rsidRPr="0096582C">
        <w:rPr>
          <w:rFonts w:eastAsia="Arial" w:cs="Arial"/>
          <w:i/>
          <w:spacing w:val="-3"/>
          <w:sz w:val="22"/>
          <w:lang w:val="es-MX"/>
        </w:rPr>
        <w:t>e</w:t>
      </w:r>
      <w:r w:rsidRPr="0096582C">
        <w:rPr>
          <w:rFonts w:eastAsia="Arial" w:cs="Arial"/>
          <w:i/>
          <w:spacing w:val="1"/>
          <w:sz w:val="22"/>
          <w:lang w:val="es-MX"/>
        </w:rPr>
        <w:t>r</w:t>
      </w:r>
      <w:r w:rsidRPr="0096582C">
        <w:rPr>
          <w:rFonts w:eastAsia="Arial" w:cs="Arial"/>
          <w:i/>
          <w:sz w:val="22"/>
          <w:lang w:val="es-MX"/>
        </w:rPr>
        <w:t>e</w:t>
      </w:r>
      <w:r w:rsidRPr="0096582C">
        <w:rPr>
          <w:rFonts w:eastAsia="Arial" w:cs="Arial"/>
          <w:i/>
          <w:spacing w:val="-1"/>
          <w:sz w:val="22"/>
          <w:lang w:val="es-MX"/>
        </w:rPr>
        <w:t>n</w:t>
      </w:r>
      <w:r w:rsidRPr="0096582C">
        <w:rPr>
          <w:rFonts w:eastAsia="Arial" w:cs="Arial"/>
          <w:i/>
          <w:spacing w:val="1"/>
          <w:sz w:val="22"/>
          <w:lang w:val="es-MX"/>
        </w:rPr>
        <w:t>t</w:t>
      </w:r>
      <w:r w:rsidRPr="0096582C">
        <w:rPr>
          <w:rFonts w:eastAsia="Arial" w:cs="Arial"/>
          <w:i/>
          <w:sz w:val="22"/>
          <w:lang w:val="es-MX"/>
        </w:rPr>
        <w:t>es</w:t>
      </w:r>
      <w:r w:rsidRPr="0096582C">
        <w:rPr>
          <w:rFonts w:eastAsia="Arial" w:cs="Arial"/>
          <w:i/>
          <w:spacing w:val="-2"/>
          <w:sz w:val="22"/>
          <w:lang w:val="es-MX"/>
        </w:rPr>
        <w:t xml:space="preserve"> v</w:t>
      </w:r>
      <w:r w:rsidRPr="0096582C">
        <w:rPr>
          <w:rFonts w:eastAsia="Arial" w:cs="Arial"/>
          <w:i/>
          <w:sz w:val="22"/>
          <w:lang w:val="es-MX"/>
        </w:rPr>
        <w:t>er</w:t>
      </w:r>
      <w:r w:rsidRPr="0096582C">
        <w:rPr>
          <w:rFonts w:eastAsia="Arial" w:cs="Arial"/>
          <w:i/>
          <w:spacing w:val="1"/>
          <w:sz w:val="22"/>
          <w:lang w:val="es-MX"/>
        </w:rPr>
        <w:t>t</w:t>
      </w:r>
      <w:r w:rsidRPr="0096582C">
        <w:rPr>
          <w:rFonts w:eastAsia="Arial" w:cs="Arial"/>
          <w:i/>
          <w:spacing w:val="-1"/>
          <w:sz w:val="22"/>
          <w:lang w:val="es-MX"/>
        </w:rPr>
        <w:t>i</w:t>
      </w:r>
      <w:r w:rsidRPr="0096582C">
        <w:rPr>
          <w:rFonts w:eastAsia="Arial" w:cs="Arial"/>
          <w:i/>
          <w:sz w:val="22"/>
          <w:lang w:val="es-MX"/>
        </w:rPr>
        <w:t>e</w:t>
      </w:r>
      <w:r w:rsidRPr="0096582C">
        <w:rPr>
          <w:rFonts w:eastAsia="Arial" w:cs="Arial"/>
          <w:i/>
          <w:spacing w:val="-1"/>
          <w:sz w:val="22"/>
          <w:lang w:val="es-MX"/>
        </w:rPr>
        <w:t>n</w:t>
      </w:r>
      <w:r w:rsidRPr="0096582C">
        <w:rPr>
          <w:rFonts w:eastAsia="Arial" w:cs="Arial"/>
          <w:i/>
          <w:spacing w:val="1"/>
          <w:sz w:val="22"/>
          <w:lang w:val="es-MX"/>
        </w:rPr>
        <w:t>t</w:t>
      </w:r>
      <w:r w:rsidRPr="0096582C">
        <w:rPr>
          <w:rFonts w:eastAsia="Arial" w:cs="Arial"/>
          <w:i/>
          <w:sz w:val="22"/>
          <w:lang w:val="es-MX"/>
        </w:rPr>
        <w:t>e</w:t>
      </w:r>
      <w:r w:rsidRPr="0096582C">
        <w:rPr>
          <w:rFonts w:eastAsia="Arial" w:cs="Arial"/>
          <w:i/>
          <w:spacing w:val="-3"/>
          <w:sz w:val="22"/>
          <w:lang w:val="es-MX"/>
        </w:rPr>
        <w:t>s</w:t>
      </w:r>
      <w:r w:rsidRPr="0096582C">
        <w:rPr>
          <w:rFonts w:eastAsia="Arial" w:cs="Arial"/>
          <w:i/>
          <w:sz w:val="22"/>
          <w:lang w:val="es-MX"/>
        </w:rPr>
        <w:t>.</w:t>
      </w:r>
    </w:p>
    <w:p w14:paraId="2CBA2950" w14:textId="77777777" w:rsidR="00350F3A" w:rsidRPr="0096582C" w:rsidRDefault="00350F3A" w:rsidP="00350F3A">
      <w:pPr>
        <w:jc w:val="left"/>
        <w:rPr>
          <w:szCs w:val="24"/>
        </w:rPr>
      </w:pPr>
    </w:p>
    <w:p w14:paraId="7CCFAF9C" w14:textId="77777777" w:rsidR="00350F3A" w:rsidRPr="0096582C" w:rsidRDefault="00350F3A" w:rsidP="00350F3A">
      <w:pPr>
        <w:rPr>
          <w:szCs w:val="24"/>
          <w:lang w:val="es-MX"/>
        </w:rPr>
      </w:pPr>
      <w:r w:rsidRPr="0096582C">
        <w:rPr>
          <w:rFonts w:cs="Arial"/>
          <w:szCs w:val="24"/>
          <w:lang w:val="es-MX"/>
        </w:rPr>
        <w:t xml:space="preserve">En el mismo sentido, en el </w:t>
      </w:r>
      <w:r w:rsidRPr="0096582C">
        <w:rPr>
          <w:szCs w:val="24"/>
          <w:lang w:val="es-MX"/>
        </w:rPr>
        <w:t xml:space="preserve">caso específico, </w:t>
      </w:r>
      <w:r w:rsidRPr="0096582C">
        <w:rPr>
          <w:rFonts w:cs="Arial"/>
          <w:szCs w:val="24"/>
          <w:lang w:val="es-MX"/>
        </w:rPr>
        <w:t xml:space="preserve">se advierte que </w:t>
      </w:r>
      <w:r w:rsidRPr="0096582C">
        <w:rPr>
          <w:szCs w:val="24"/>
          <w:lang w:val="es-MX"/>
        </w:rPr>
        <w:t xml:space="preserve">en los documentos solicitados obran datos que son considerados confidenciales, cuyo acceso debe ser restringido, los </w:t>
      </w:r>
      <w:r w:rsidRPr="0096582C">
        <w:rPr>
          <w:szCs w:val="24"/>
          <w:lang w:val="es-MX"/>
        </w:rPr>
        <w:lastRenderedPageBreak/>
        <w:t xml:space="preserve">cuales deben testarse al momento de la elaboración de versiones públicas, como es el caso del </w:t>
      </w:r>
      <w:r w:rsidRPr="0096582C">
        <w:rPr>
          <w:b/>
          <w:szCs w:val="24"/>
          <w:lang w:val="es-MX"/>
        </w:rPr>
        <w:t>Registro Federal de Contribuyentes</w:t>
      </w:r>
      <w:r w:rsidRPr="0096582C">
        <w:rPr>
          <w:szCs w:val="24"/>
          <w:lang w:val="es-MX"/>
        </w:rPr>
        <w:t xml:space="preserve"> (RFC), la </w:t>
      </w:r>
      <w:r w:rsidRPr="0096582C">
        <w:rPr>
          <w:b/>
          <w:szCs w:val="24"/>
          <w:lang w:val="es-MX"/>
        </w:rPr>
        <w:t>Clave Única de Registro de Población</w:t>
      </w:r>
      <w:r w:rsidRPr="0096582C">
        <w:rPr>
          <w:szCs w:val="24"/>
          <w:lang w:val="es-MX"/>
        </w:rPr>
        <w:t xml:space="preserve"> (CURP), la </w:t>
      </w:r>
      <w:r w:rsidRPr="0096582C">
        <w:rPr>
          <w:b/>
          <w:szCs w:val="24"/>
          <w:lang w:val="es-MX"/>
        </w:rPr>
        <w:t>Clave de cualquier tipo de seguridad social</w:t>
      </w:r>
      <w:r w:rsidRPr="0096582C">
        <w:rPr>
          <w:szCs w:val="24"/>
          <w:lang w:val="es-MX"/>
        </w:rPr>
        <w:t xml:space="preserve"> (ISSEMYM, u otros), así como, los </w:t>
      </w:r>
      <w:r w:rsidRPr="0096582C">
        <w:rPr>
          <w:b/>
          <w:szCs w:val="24"/>
          <w:lang w:val="es-MX"/>
        </w:rPr>
        <w:t xml:space="preserve">préstamos o descuentos </w:t>
      </w:r>
      <w:r w:rsidRPr="0096582C">
        <w:rPr>
          <w:szCs w:val="24"/>
          <w:lang w:val="es-MX"/>
        </w:rPr>
        <w:t xml:space="preserve">que se le hagan al servidor público, que no se encuentren relacionados con </w:t>
      </w:r>
      <w:r w:rsidRPr="0096582C">
        <w:rPr>
          <w:b/>
          <w:szCs w:val="24"/>
          <w:lang w:val="es-MX"/>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96582C">
        <w:rPr>
          <w:szCs w:val="24"/>
          <w:lang w:val="es-MX"/>
        </w:rPr>
        <w:t>, cuando de estos se desprendan o sean visibles datos personales correspondientes a los servidores públicos.</w:t>
      </w:r>
    </w:p>
    <w:p w14:paraId="4690F3CD" w14:textId="77777777" w:rsidR="00350F3A" w:rsidRPr="0096582C" w:rsidRDefault="00350F3A" w:rsidP="00350F3A">
      <w:pPr>
        <w:rPr>
          <w:szCs w:val="24"/>
          <w:lang w:val="es-MX"/>
        </w:rPr>
      </w:pPr>
    </w:p>
    <w:p w14:paraId="41E5CA2D" w14:textId="77777777" w:rsidR="00350F3A" w:rsidRPr="0096582C" w:rsidRDefault="00350F3A" w:rsidP="00350F3A">
      <w:pPr>
        <w:rPr>
          <w:szCs w:val="24"/>
          <w:lang w:val="es-MX"/>
        </w:rPr>
      </w:pPr>
      <w:r w:rsidRPr="0096582C">
        <w:rPr>
          <w:b/>
          <w:szCs w:val="24"/>
          <w:lang w:val="es-MX"/>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96582C">
        <w:rPr>
          <w:szCs w:val="24"/>
          <w:lang w:val="es-MX"/>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14:paraId="2789FDDC" w14:textId="77777777" w:rsidR="00350F3A" w:rsidRPr="0096582C" w:rsidRDefault="00350F3A" w:rsidP="00350F3A">
      <w:pPr>
        <w:rPr>
          <w:szCs w:val="24"/>
          <w:lang w:val="es-MX"/>
        </w:rPr>
      </w:pPr>
    </w:p>
    <w:p w14:paraId="73DCAEC5" w14:textId="77777777" w:rsidR="00350F3A" w:rsidRPr="0096582C" w:rsidRDefault="00350F3A" w:rsidP="00350F3A">
      <w:pPr>
        <w:rPr>
          <w:szCs w:val="24"/>
          <w:lang w:val="es-MX"/>
        </w:rPr>
      </w:pPr>
      <w:r w:rsidRPr="0096582C">
        <w:rPr>
          <w:szCs w:val="24"/>
          <w:lang w:val="es-MX"/>
        </w:rPr>
        <w:lastRenderedPageBreak/>
        <w:t xml:space="preserve">Por cuanto hace al </w:t>
      </w:r>
      <w:r w:rsidRPr="0096582C">
        <w:rPr>
          <w:b/>
          <w:szCs w:val="24"/>
          <w:lang w:val="es-MX"/>
        </w:rPr>
        <w:t>Registro Federal de Contribuyentes</w:t>
      </w:r>
      <w:r w:rsidRPr="0096582C">
        <w:rPr>
          <w:szCs w:val="24"/>
          <w:lang w:val="es-MX"/>
        </w:rPr>
        <w:t xml:space="preserve"> </w:t>
      </w:r>
      <w:r w:rsidRPr="0096582C">
        <w:rPr>
          <w:b/>
          <w:szCs w:val="24"/>
          <w:lang w:val="es-MX"/>
        </w:rPr>
        <w:t>de las personas físicas</w:t>
      </w:r>
      <w:r w:rsidRPr="0096582C">
        <w:rPr>
          <w:szCs w:val="24"/>
          <w:lang w:val="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96582C">
        <w:rPr>
          <w:szCs w:val="24"/>
          <w:lang w:val="es-MX"/>
        </w:rPr>
        <w:t>homoclave</w:t>
      </w:r>
      <w:proofErr w:type="spellEnd"/>
      <w:r w:rsidRPr="0096582C">
        <w:rPr>
          <w:szCs w:val="24"/>
          <w:lang w:val="es-MX"/>
        </w:rPr>
        <w:t>; la cual para su obtención es necesario acreditar personalidad, fecha de nacimiento entre otros con documentos oficiales.</w:t>
      </w:r>
    </w:p>
    <w:p w14:paraId="7429B133" w14:textId="77777777" w:rsidR="00350F3A" w:rsidRPr="0096582C" w:rsidRDefault="00350F3A" w:rsidP="00350F3A">
      <w:pPr>
        <w:rPr>
          <w:szCs w:val="24"/>
          <w:lang w:val="es-MX"/>
        </w:rPr>
      </w:pPr>
    </w:p>
    <w:p w14:paraId="7E7FF878" w14:textId="77777777" w:rsidR="00350F3A" w:rsidRPr="0096582C" w:rsidRDefault="00350F3A" w:rsidP="00350F3A">
      <w:pPr>
        <w:rPr>
          <w:szCs w:val="24"/>
          <w:lang w:val="es-MX"/>
        </w:rPr>
      </w:pPr>
      <w:r w:rsidRPr="0096582C">
        <w:rPr>
          <w:szCs w:val="24"/>
          <w:lang w:val="es-MX"/>
        </w:rPr>
        <w:t>Al respecto, el Instituto Nacional Transparencia, Acceso a la Información y Protección de Datos Personales (INAI) a través del Criterio 19/17, señala literalmente lo siguiente:</w:t>
      </w:r>
    </w:p>
    <w:p w14:paraId="0E6C190B" w14:textId="77777777" w:rsidR="00350F3A" w:rsidRPr="0096582C" w:rsidRDefault="00350F3A" w:rsidP="00350F3A">
      <w:pPr>
        <w:ind w:left="567" w:right="616"/>
        <w:rPr>
          <w:i/>
          <w:szCs w:val="24"/>
          <w:lang w:val="es-MX"/>
        </w:rPr>
      </w:pPr>
    </w:p>
    <w:p w14:paraId="640981CD" w14:textId="77777777" w:rsidR="00350F3A" w:rsidRPr="0096582C" w:rsidRDefault="00350F3A" w:rsidP="00350F3A">
      <w:pPr>
        <w:spacing w:line="240" w:lineRule="auto"/>
        <w:ind w:left="567" w:right="616"/>
        <w:rPr>
          <w:i/>
          <w:sz w:val="22"/>
          <w:lang w:val="es-MX"/>
        </w:rPr>
      </w:pPr>
      <w:r w:rsidRPr="0096582C">
        <w:rPr>
          <w:b/>
          <w:i/>
          <w:sz w:val="22"/>
          <w:lang w:val="es-MX"/>
        </w:rPr>
        <w:t>Registro Federal de Contribuyentes (RFC) de personas físicas</w:t>
      </w:r>
      <w:r w:rsidRPr="0096582C">
        <w:rPr>
          <w:i/>
          <w:sz w:val="22"/>
          <w:lang w:val="es-MX"/>
        </w:rPr>
        <w:t xml:space="preserve">. El RFC es una clave de carácter fiscal, </w:t>
      </w:r>
      <w:proofErr w:type="gramStart"/>
      <w:r w:rsidRPr="0096582C">
        <w:rPr>
          <w:i/>
          <w:sz w:val="22"/>
          <w:lang w:val="es-MX"/>
        </w:rPr>
        <w:t>única</w:t>
      </w:r>
      <w:proofErr w:type="gramEnd"/>
      <w:r w:rsidRPr="0096582C">
        <w:rPr>
          <w:i/>
          <w:sz w:val="22"/>
          <w:lang w:val="es-MX"/>
        </w:rPr>
        <w:t xml:space="preserve"> e irrepetible, que permite identificar al titular, su edad y fecha de nacimiento, por lo que es un dato personal de carácter confidencial.</w:t>
      </w:r>
    </w:p>
    <w:p w14:paraId="5BC58843" w14:textId="77777777" w:rsidR="00350F3A" w:rsidRPr="0096582C" w:rsidRDefault="00350F3A" w:rsidP="00350F3A">
      <w:pPr>
        <w:jc w:val="left"/>
        <w:rPr>
          <w:szCs w:val="24"/>
          <w:lang w:val="es-MX"/>
        </w:rPr>
      </w:pPr>
    </w:p>
    <w:p w14:paraId="440956AB" w14:textId="77777777" w:rsidR="00350F3A" w:rsidRPr="0096582C" w:rsidRDefault="00350F3A" w:rsidP="00350F3A">
      <w:pPr>
        <w:rPr>
          <w:szCs w:val="24"/>
          <w:lang w:val="es-MX"/>
        </w:rPr>
      </w:pPr>
      <w:r w:rsidRPr="0096582C">
        <w:rPr>
          <w:szCs w:val="24"/>
          <w:lang w:val="es-MX"/>
        </w:rPr>
        <w:t xml:space="preserve">De lo anterior, se desprende que el Registro Federal de Contribuyentes se vincula al nombre de su titular, permitiendo identificar la edad de la persona, fecha de nacimiento, así como su </w:t>
      </w:r>
      <w:proofErr w:type="spellStart"/>
      <w:r w:rsidRPr="0096582C">
        <w:rPr>
          <w:szCs w:val="24"/>
          <w:lang w:val="es-MX"/>
        </w:rPr>
        <w:t>homoclave</w:t>
      </w:r>
      <w:proofErr w:type="spellEnd"/>
      <w:r w:rsidRPr="0096582C">
        <w:rPr>
          <w:szCs w:val="24"/>
          <w:lang w:val="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96582C">
        <w:rPr>
          <w:rFonts w:eastAsia="Arial Unicode MS"/>
          <w:szCs w:val="24"/>
          <w:lang w:val="es-MX"/>
        </w:rPr>
        <w:t>4 fracción XI de la Ley de Protección de Datos Personales en Posesión de los Sujetos Obligados del Estado de México y Municipios</w:t>
      </w:r>
      <w:r w:rsidRPr="0096582C">
        <w:rPr>
          <w:szCs w:val="24"/>
          <w:lang w:val="es-MX"/>
        </w:rPr>
        <w:t>.</w:t>
      </w:r>
    </w:p>
    <w:p w14:paraId="354EC047" w14:textId="77777777" w:rsidR="00350F3A" w:rsidRPr="0096582C" w:rsidRDefault="00350F3A" w:rsidP="00350F3A">
      <w:pPr>
        <w:rPr>
          <w:szCs w:val="24"/>
          <w:lang w:val="es-MX"/>
        </w:rPr>
      </w:pPr>
    </w:p>
    <w:p w14:paraId="29333BB0" w14:textId="77777777" w:rsidR="00350F3A" w:rsidRPr="0096582C" w:rsidRDefault="00350F3A" w:rsidP="00350F3A">
      <w:pPr>
        <w:rPr>
          <w:szCs w:val="24"/>
          <w:lang w:val="es-MX"/>
        </w:rPr>
      </w:pPr>
      <w:r w:rsidRPr="0096582C">
        <w:rPr>
          <w:szCs w:val="24"/>
          <w:lang w:val="es-MX"/>
        </w:rPr>
        <w:lastRenderedPageBreak/>
        <w:t xml:space="preserve">Por cuanto hace a la </w:t>
      </w:r>
      <w:r w:rsidRPr="0096582C">
        <w:rPr>
          <w:b/>
          <w:szCs w:val="24"/>
          <w:lang w:val="es-MX"/>
        </w:rPr>
        <w:t xml:space="preserve">Clave Única de Registro de Población, </w:t>
      </w:r>
      <w:r w:rsidRPr="0096582C">
        <w:rPr>
          <w:szCs w:val="24"/>
          <w:lang w:val="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2D8584E3" w14:textId="77777777" w:rsidR="00350F3A" w:rsidRPr="0096582C" w:rsidRDefault="00350F3A" w:rsidP="00350F3A">
      <w:pPr>
        <w:jc w:val="left"/>
        <w:rPr>
          <w:szCs w:val="24"/>
          <w:lang w:val="es-MX"/>
        </w:rPr>
      </w:pPr>
    </w:p>
    <w:p w14:paraId="7647C9E9" w14:textId="77777777" w:rsidR="00350F3A" w:rsidRPr="0096582C" w:rsidRDefault="00350F3A" w:rsidP="00350F3A">
      <w:pPr>
        <w:rPr>
          <w:szCs w:val="24"/>
          <w:lang w:val="es-MX"/>
        </w:rPr>
      </w:pPr>
      <w:r w:rsidRPr="0096582C">
        <w:rPr>
          <w:szCs w:val="24"/>
          <w:lang w:val="es-MX"/>
        </w:rPr>
        <w:t>Lo anterior, tiene sustento en los artículos 86 y 91, de la Ley General de Población, la cual señala lo siguiente:</w:t>
      </w:r>
    </w:p>
    <w:p w14:paraId="3B19DA7E" w14:textId="77777777" w:rsidR="00350F3A" w:rsidRPr="0096582C" w:rsidRDefault="00350F3A" w:rsidP="00350F3A">
      <w:pPr>
        <w:ind w:left="709" w:right="757"/>
        <w:rPr>
          <w:rFonts w:cs="Arial,Bold"/>
          <w:b/>
          <w:bCs/>
          <w:i/>
          <w:szCs w:val="24"/>
          <w:lang w:val="es-MX"/>
        </w:rPr>
      </w:pPr>
    </w:p>
    <w:p w14:paraId="69DFEE5C" w14:textId="77777777" w:rsidR="00350F3A" w:rsidRPr="0096582C" w:rsidRDefault="00350F3A" w:rsidP="00350F3A">
      <w:pPr>
        <w:spacing w:line="240" w:lineRule="auto"/>
        <w:ind w:left="709" w:right="757"/>
        <w:rPr>
          <w:rFonts w:cs="Arial"/>
          <w:i/>
          <w:sz w:val="22"/>
          <w:lang w:val="es-MX"/>
        </w:rPr>
      </w:pPr>
      <w:r w:rsidRPr="0096582C">
        <w:rPr>
          <w:rFonts w:cs="Arial,Bold"/>
          <w:b/>
          <w:bCs/>
          <w:i/>
          <w:sz w:val="22"/>
          <w:lang w:val="es-MX"/>
        </w:rPr>
        <w:t xml:space="preserve">Artículo 86. </w:t>
      </w:r>
      <w:r w:rsidRPr="0096582C">
        <w:rPr>
          <w:rFonts w:cs="Arial"/>
          <w:i/>
          <w:sz w:val="22"/>
          <w:lang w:val="es-MX"/>
        </w:rPr>
        <w:t>El Registro Nacional de Población tiene como finalidad registrar a cada una de las personas que integran la población del país, con los datos que permitan certificar y acreditar fehacientemente su identidad.</w:t>
      </w:r>
    </w:p>
    <w:p w14:paraId="4EC8306A" w14:textId="77777777" w:rsidR="00350F3A" w:rsidRPr="0096582C" w:rsidRDefault="00350F3A" w:rsidP="00350F3A">
      <w:pPr>
        <w:spacing w:line="240" w:lineRule="auto"/>
        <w:ind w:left="709" w:right="757"/>
        <w:rPr>
          <w:rFonts w:cs="Arial"/>
          <w:i/>
          <w:sz w:val="22"/>
          <w:lang w:val="es-MX"/>
        </w:rPr>
      </w:pPr>
    </w:p>
    <w:p w14:paraId="70F6290C" w14:textId="77777777" w:rsidR="00350F3A" w:rsidRPr="0096582C" w:rsidRDefault="00350F3A" w:rsidP="00350F3A">
      <w:pPr>
        <w:spacing w:line="240" w:lineRule="auto"/>
        <w:ind w:left="709" w:right="757"/>
        <w:rPr>
          <w:rFonts w:cs="Arial"/>
          <w:i/>
          <w:sz w:val="22"/>
          <w:lang w:val="es-MX"/>
        </w:rPr>
      </w:pPr>
      <w:r w:rsidRPr="0096582C">
        <w:rPr>
          <w:rFonts w:cs="Arial,Bold"/>
          <w:b/>
          <w:bCs/>
          <w:i/>
          <w:sz w:val="22"/>
          <w:lang w:val="es-MX"/>
        </w:rPr>
        <w:t xml:space="preserve">Artículo 91. </w:t>
      </w:r>
      <w:r w:rsidRPr="0096582C">
        <w:rPr>
          <w:rFonts w:cs="Arial"/>
          <w:i/>
          <w:sz w:val="22"/>
          <w:lang w:val="es-MX"/>
        </w:rPr>
        <w:t>Al incorporar a una persona en el Registro Nacional de Población, se le asignará una clave que se denominará Clave Única de Registro de Población. Esta servirá para registrarla e identificarla en forma individual.</w:t>
      </w:r>
    </w:p>
    <w:p w14:paraId="2E91A9B2" w14:textId="77777777" w:rsidR="00350F3A" w:rsidRPr="0096582C" w:rsidRDefault="00350F3A" w:rsidP="00350F3A">
      <w:pPr>
        <w:jc w:val="left"/>
        <w:rPr>
          <w:szCs w:val="24"/>
          <w:lang w:val="es-MX"/>
        </w:rPr>
      </w:pPr>
    </w:p>
    <w:p w14:paraId="2527E091" w14:textId="77777777" w:rsidR="00350F3A" w:rsidRPr="0096582C" w:rsidRDefault="00350F3A" w:rsidP="00350F3A">
      <w:pPr>
        <w:rPr>
          <w:szCs w:val="24"/>
          <w:lang w:val="es-MX"/>
        </w:rPr>
      </w:pPr>
      <w:r w:rsidRPr="0096582C">
        <w:rPr>
          <w:szCs w:val="24"/>
          <w:lang w:val="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05DED86C" w14:textId="77777777" w:rsidR="00350F3A" w:rsidRPr="0096582C" w:rsidRDefault="00350F3A" w:rsidP="00350F3A">
      <w:pPr>
        <w:rPr>
          <w:szCs w:val="24"/>
          <w:lang w:val="es-MX"/>
        </w:rPr>
      </w:pPr>
    </w:p>
    <w:p w14:paraId="51214E1F" w14:textId="77777777" w:rsidR="00350F3A" w:rsidRPr="0096582C" w:rsidRDefault="00350F3A" w:rsidP="00350F3A">
      <w:pPr>
        <w:rPr>
          <w:szCs w:val="24"/>
          <w:lang w:val="es-MX"/>
        </w:rPr>
      </w:pPr>
      <w:r w:rsidRPr="0096582C">
        <w:rPr>
          <w:szCs w:val="24"/>
          <w:lang w:val="es-MX"/>
        </w:rPr>
        <w:lastRenderedPageBreak/>
        <w:t>Al respecto, el Instituto Nacional de Transparencia, Acceso a la Información y Protección de Datos Personales (INAI) a través del Criterio 18/17, señala literalmente lo siguiente:</w:t>
      </w:r>
    </w:p>
    <w:p w14:paraId="05BEDF85" w14:textId="77777777" w:rsidR="00350F3A" w:rsidRPr="0096582C" w:rsidRDefault="00350F3A" w:rsidP="00350F3A">
      <w:pPr>
        <w:jc w:val="left"/>
        <w:rPr>
          <w:szCs w:val="24"/>
          <w:lang w:val="es-MX"/>
        </w:rPr>
      </w:pPr>
    </w:p>
    <w:p w14:paraId="0691A625" w14:textId="77777777" w:rsidR="00350F3A" w:rsidRPr="0096582C" w:rsidRDefault="00350F3A" w:rsidP="00350F3A">
      <w:pPr>
        <w:spacing w:line="240" w:lineRule="auto"/>
        <w:ind w:left="567" w:right="616"/>
        <w:rPr>
          <w:i/>
          <w:sz w:val="22"/>
          <w:lang w:val="es-MX"/>
        </w:rPr>
      </w:pPr>
      <w:r w:rsidRPr="0096582C">
        <w:rPr>
          <w:b/>
          <w:i/>
          <w:sz w:val="22"/>
          <w:lang w:val="es-MX"/>
        </w:rPr>
        <w:t>Clave Única de Registro de Población (CURP)</w:t>
      </w:r>
      <w:r w:rsidRPr="0096582C">
        <w:rPr>
          <w:i/>
          <w:sz w:val="22"/>
          <w:lang w:val="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C9F8F18" w14:textId="77777777" w:rsidR="00350F3A" w:rsidRPr="0096582C" w:rsidRDefault="00350F3A" w:rsidP="00350F3A">
      <w:pPr>
        <w:ind w:right="616"/>
        <w:rPr>
          <w:rFonts w:cs="Arial"/>
          <w:bCs/>
          <w:i/>
          <w:szCs w:val="24"/>
          <w:lang w:val="es-MX"/>
        </w:rPr>
      </w:pPr>
    </w:p>
    <w:p w14:paraId="3041414B" w14:textId="77777777" w:rsidR="00350F3A" w:rsidRPr="0096582C" w:rsidRDefault="00350F3A" w:rsidP="00350F3A">
      <w:pPr>
        <w:rPr>
          <w:szCs w:val="24"/>
          <w:lang w:val="es-MX"/>
        </w:rPr>
      </w:pPr>
      <w:r w:rsidRPr="0096582C">
        <w:rPr>
          <w:szCs w:val="24"/>
          <w:lang w:val="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5272AF37" w14:textId="77777777" w:rsidR="00350F3A" w:rsidRPr="0096582C" w:rsidRDefault="00350F3A" w:rsidP="00350F3A">
      <w:pPr>
        <w:rPr>
          <w:szCs w:val="24"/>
          <w:lang w:val="es-MX"/>
        </w:rPr>
      </w:pPr>
    </w:p>
    <w:p w14:paraId="14B8AA13" w14:textId="77777777" w:rsidR="00350F3A" w:rsidRPr="0096582C" w:rsidRDefault="00350F3A" w:rsidP="00350F3A">
      <w:pPr>
        <w:rPr>
          <w:szCs w:val="24"/>
          <w:lang w:val="es-MX"/>
        </w:rPr>
      </w:pPr>
      <w:r w:rsidRPr="0096582C">
        <w:rPr>
          <w:szCs w:val="24"/>
          <w:lang w:val="es-MX"/>
        </w:rPr>
        <w:t xml:space="preserve">Por cuanto hace a la </w:t>
      </w:r>
      <w:r w:rsidRPr="0096582C">
        <w:rPr>
          <w:b/>
          <w:szCs w:val="24"/>
          <w:lang w:val="es-MX"/>
        </w:rPr>
        <w:t>Clave de cualquier tipo de seguridad social</w:t>
      </w:r>
      <w:r w:rsidRPr="0096582C">
        <w:rPr>
          <w:szCs w:val="24"/>
          <w:lang w:val="es-MX"/>
        </w:rPr>
        <w:t xml:space="preserve"> (ISSEMYM u otros), está integrado por una </w:t>
      </w:r>
      <w:r w:rsidRPr="0096582C">
        <w:rPr>
          <w:bCs/>
          <w:szCs w:val="24"/>
          <w:lang w:val="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96582C">
        <w:rPr>
          <w:szCs w:val="24"/>
          <w:lang w:val="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w:t>
      </w:r>
      <w:r w:rsidRPr="0096582C">
        <w:rPr>
          <w:szCs w:val="24"/>
          <w:lang w:val="es-MX"/>
        </w:rPr>
        <w:lastRenderedPageBreak/>
        <w:t xml:space="preserve">del Estado de México y Municipios y  </w:t>
      </w:r>
      <w:r w:rsidRPr="0096582C">
        <w:rPr>
          <w:rFonts w:eastAsia="Arial Unicode MS"/>
          <w:szCs w:val="24"/>
          <w:lang w:val="es-MX"/>
        </w:rPr>
        <w:t>4 fracción XI de la Ley de Protección de Datos Personales en Posesión de Sujetos Obligados del Estado de México y Municipios</w:t>
      </w:r>
      <w:r w:rsidRPr="0096582C">
        <w:rPr>
          <w:szCs w:val="24"/>
          <w:lang w:val="es-MX"/>
        </w:rPr>
        <w:t>.</w:t>
      </w:r>
    </w:p>
    <w:p w14:paraId="0B614D42" w14:textId="77777777" w:rsidR="00350F3A" w:rsidRPr="0096582C" w:rsidRDefault="00350F3A" w:rsidP="00350F3A">
      <w:pPr>
        <w:rPr>
          <w:szCs w:val="24"/>
          <w:lang w:val="es-MX"/>
        </w:rPr>
      </w:pPr>
    </w:p>
    <w:p w14:paraId="11A0B821" w14:textId="7BC2998F" w:rsidR="006E47DE" w:rsidRPr="004D3251" w:rsidRDefault="00350F3A" w:rsidP="00350F3A">
      <w:pPr>
        <w:rPr>
          <w:szCs w:val="24"/>
          <w:lang w:val="es-MX"/>
        </w:rPr>
      </w:pPr>
      <w:r w:rsidRPr="0096582C">
        <w:rPr>
          <w:szCs w:val="24"/>
          <w:lang w:val="es-MX"/>
        </w:rPr>
        <w:t xml:space="preserve">Respecto de los </w:t>
      </w:r>
      <w:r w:rsidRPr="0096582C">
        <w:rPr>
          <w:b/>
          <w:szCs w:val="24"/>
          <w:lang w:val="es-MX"/>
        </w:rPr>
        <w:t>préstamos o descuentos</w:t>
      </w:r>
      <w:r w:rsidRPr="0096582C">
        <w:rPr>
          <w:szCs w:val="24"/>
          <w:lang w:val="es-MX"/>
        </w:rPr>
        <w:t xml:space="preserve"> </w:t>
      </w:r>
      <w:r w:rsidRPr="0096582C">
        <w:rPr>
          <w:b/>
          <w:szCs w:val="24"/>
          <w:lang w:val="es-MX"/>
        </w:rPr>
        <w:t>de carácter personal</w:t>
      </w:r>
      <w:r w:rsidRPr="0096582C">
        <w:rPr>
          <w:szCs w:val="24"/>
          <w:lang w:val="es-MX"/>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r w:rsidR="006E47DE">
        <w:rPr>
          <w:szCs w:val="24"/>
          <w:lang w:val="es-MX"/>
        </w:rPr>
        <w:t xml:space="preserve">. Del mismo modo, se deberá proteger el monto entregado por los agremiados a sindicatos como </w:t>
      </w:r>
      <w:r w:rsidR="004D3251">
        <w:rPr>
          <w:b/>
          <w:bCs/>
          <w:szCs w:val="24"/>
          <w:lang w:val="es-MX"/>
        </w:rPr>
        <w:t>cuota sindical</w:t>
      </w:r>
      <w:r w:rsidR="004D3251">
        <w:rPr>
          <w:szCs w:val="24"/>
          <w:lang w:val="es-MX"/>
        </w:rPr>
        <w:t xml:space="preserve"> en virtud de que dicha información pertenece a la esfera íntima de los servidores públicos.</w:t>
      </w:r>
    </w:p>
    <w:p w14:paraId="05577FAE" w14:textId="77777777" w:rsidR="00350F3A" w:rsidRPr="0096582C" w:rsidRDefault="00350F3A" w:rsidP="00350F3A">
      <w:pPr>
        <w:jc w:val="left"/>
        <w:rPr>
          <w:szCs w:val="24"/>
          <w:lang w:val="es-MX"/>
        </w:rPr>
      </w:pPr>
    </w:p>
    <w:p w14:paraId="08C9D875" w14:textId="77777777" w:rsidR="00350F3A" w:rsidRPr="0096582C" w:rsidRDefault="00350F3A" w:rsidP="00350F3A">
      <w:pPr>
        <w:rPr>
          <w:szCs w:val="24"/>
          <w:lang w:val="es-MX"/>
        </w:rPr>
      </w:pPr>
      <w:r w:rsidRPr="0096582C">
        <w:rPr>
          <w:szCs w:val="24"/>
          <w:lang w:val="es-MX"/>
        </w:rPr>
        <w:t>Por su parte, el artículo 84 de la Ley del Trabajo de los Servidores Públicos del Estado y Municipios, señala:</w:t>
      </w:r>
    </w:p>
    <w:p w14:paraId="4281B45B" w14:textId="77777777" w:rsidR="00350F3A" w:rsidRPr="0096582C" w:rsidRDefault="00350F3A" w:rsidP="00350F3A">
      <w:pPr>
        <w:jc w:val="left"/>
        <w:rPr>
          <w:szCs w:val="24"/>
          <w:lang w:val="es-MX"/>
        </w:rPr>
      </w:pPr>
    </w:p>
    <w:p w14:paraId="04F0D536" w14:textId="77777777" w:rsidR="00350F3A" w:rsidRPr="0096582C" w:rsidRDefault="00350F3A" w:rsidP="00350F3A">
      <w:pPr>
        <w:spacing w:line="240" w:lineRule="auto"/>
        <w:ind w:left="567" w:right="616"/>
        <w:rPr>
          <w:i/>
          <w:noProof/>
          <w:sz w:val="22"/>
          <w:lang w:val="es-MX"/>
        </w:rPr>
      </w:pPr>
      <w:r w:rsidRPr="0096582C">
        <w:rPr>
          <w:b/>
          <w:i/>
          <w:noProof/>
          <w:sz w:val="22"/>
          <w:lang w:val="es-MX"/>
        </w:rPr>
        <w:t>ARTÍCULO 84.</w:t>
      </w:r>
      <w:r w:rsidRPr="0096582C">
        <w:rPr>
          <w:i/>
          <w:noProof/>
          <w:sz w:val="22"/>
          <w:lang w:val="es-MX"/>
        </w:rPr>
        <w:t xml:space="preserve"> Sólo podrán hacerse retenciones, descuentos o deducciones al sueldo de los servidores públicos por concepto de:</w:t>
      </w:r>
    </w:p>
    <w:p w14:paraId="26303D67" w14:textId="77777777" w:rsidR="00350F3A" w:rsidRPr="0096582C" w:rsidRDefault="00350F3A" w:rsidP="00350F3A">
      <w:pPr>
        <w:spacing w:line="240" w:lineRule="auto"/>
        <w:ind w:left="567" w:right="616"/>
        <w:rPr>
          <w:i/>
          <w:noProof/>
          <w:sz w:val="22"/>
          <w:lang w:val="es-MX"/>
        </w:rPr>
      </w:pPr>
    </w:p>
    <w:p w14:paraId="23B06885" w14:textId="77777777" w:rsidR="00350F3A" w:rsidRPr="0096582C" w:rsidRDefault="00350F3A" w:rsidP="00350F3A">
      <w:pPr>
        <w:spacing w:line="240" w:lineRule="auto"/>
        <w:ind w:left="567" w:right="616"/>
        <w:rPr>
          <w:i/>
          <w:noProof/>
          <w:sz w:val="22"/>
          <w:lang w:val="es-MX"/>
        </w:rPr>
      </w:pPr>
      <w:r w:rsidRPr="0096582C">
        <w:rPr>
          <w:i/>
          <w:noProof/>
          <w:sz w:val="22"/>
          <w:lang w:val="es-MX"/>
        </w:rPr>
        <w:t>I. Gravámenes fiscales relacionados con el sueldo;</w:t>
      </w:r>
    </w:p>
    <w:p w14:paraId="41A67076" w14:textId="77777777" w:rsidR="00350F3A" w:rsidRPr="0096582C" w:rsidRDefault="00350F3A" w:rsidP="00350F3A">
      <w:pPr>
        <w:spacing w:line="240" w:lineRule="auto"/>
        <w:ind w:left="567" w:right="616"/>
        <w:rPr>
          <w:i/>
          <w:noProof/>
          <w:sz w:val="22"/>
          <w:lang w:val="es-MX"/>
        </w:rPr>
      </w:pPr>
      <w:r w:rsidRPr="0096582C">
        <w:rPr>
          <w:i/>
          <w:noProof/>
          <w:sz w:val="22"/>
          <w:lang w:val="es-MX"/>
        </w:rPr>
        <w:t>II. Deudas contraídas con las instituciones públicas o dependencias por concepto de anticipos de sueldo, pagos hechos con exceso, errores o pérdidas debidamente comprobados;</w:t>
      </w:r>
    </w:p>
    <w:p w14:paraId="293536E9" w14:textId="77777777" w:rsidR="00350F3A" w:rsidRPr="0096582C" w:rsidRDefault="00350F3A" w:rsidP="00350F3A">
      <w:pPr>
        <w:spacing w:line="240" w:lineRule="auto"/>
        <w:ind w:left="567" w:right="616"/>
        <w:rPr>
          <w:i/>
          <w:noProof/>
          <w:sz w:val="22"/>
          <w:lang w:val="es-MX"/>
        </w:rPr>
      </w:pPr>
      <w:r w:rsidRPr="0096582C">
        <w:rPr>
          <w:i/>
          <w:noProof/>
          <w:sz w:val="22"/>
          <w:lang w:val="es-MX"/>
        </w:rPr>
        <w:t>III. Cuotas sindicales;</w:t>
      </w:r>
    </w:p>
    <w:p w14:paraId="79884C87" w14:textId="77777777" w:rsidR="00350F3A" w:rsidRPr="0096582C" w:rsidRDefault="00350F3A" w:rsidP="00350F3A">
      <w:pPr>
        <w:spacing w:line="240" w:lineRule="auto"/>
        <w:ind w:left="567" w:right="616"/>
        <w:rPr>
          <w:i/>
          <w:noProof/>
          <w:sz w:val="22"/>
          <w:lang w:val="es-MX"/>
        </w:rPr>
      </w:pPr>
      <w:r w:rsidRPr="0096582C">
        <w:rPr>
          <w:i/>
          <w:noProof/>
          <w:sz w:val="22"/>
          <w:lang w:val="es-MX"/>
        </w:rPr>
        <w:t>IV. Cuotas de aportación a fondos para la constitución de cooperativas y de cajas de ahorro, siempre que el servidor público hubiese manifestado previamente, de manera expresa, su conformidad;</w:t>
      </w:r>
    </w:p>
    <w:p w14:paraId="7CECC69C" w14:textId="77777777" w:rsidR="00350F3A" w:rsidRPr="0096582C" w:rsidRDefault="00350F3A" w:rsidP="00350F3A">
      <w:pPr>
        <w:spacing w:line="240" w:lineRule="auto"/>
        <w:ind w:left="567" w:right="616"/>
        <w:rPr>
          <w:i/>
          <w:noProof/>
          <w:sz w:val="22"/>
          <w:lang w:val="es-MX"/>
        </w:rPr>
      </w:pPr>
      <w:r w:rsidRPr="0096582C">
        <w:rPr>
          <w:i/>
          <w:noProof/>
          <w:sz w:val="22"/>
          <w:lang w:val="es-MX"/>
        </w:rPr>
        <w:t>V. Descuentos ordenados por el Instituto de Seguridad Social del Estado de México y Municipios, con motivo de cuotas y obligaciones contraídas con éste por los servidores públicos;</w:t>
      </w:r>
    </w:p>
    <w:p w14:paraId="228C3A59" w14:textId="77777777" w:rsidR="00350F3A" w:rsidRPr="0096582C" w:rsidRDefault="00350F3A" w:rsidP="00350F3A">
      <w:pPr>
        <w:spacing w:line="240" w:lineRule="auto"/>
        <w:ind w:left="567" w:right="616"/>
        <w:rPr>
          <w:i/>
          <w:noProof/>
          <w:sz w:val="22"/>
          <w:lang w:val="es-MX"/>
        </w:rPr>
      </w:pPr>
      <w:r w:rsidRPr="0096582C">
        <w:rPr>
          <w:i/>
          <w:noProof/>
          <w:sz w:val="22"/>
          <w:lang w:val="es-MX"/>
        </w:rPr>
        <w:lastRenderedPageBreak/>
        <w:t>VI. Obligaciones a cargo del servidor público con las que haya consentido, derivadas de la adquisición o del uso de habitaciones consideradas como de interés social;</w:t>
      </w:r>
    </w:p>
    <w:p w14:paraId="78A71C8E" w14:textId="77777777" w:rsidR="00350F3A" w:rsidRPr="0096582C" w:rsidRDefault="00350F3A" w:rsidP="00350F3A">
      <w:pPr>
        <w:spacing w:line="240" w:lineRule="auto"/>
        <w:ind w:left="567" w:right="616"/>
        <w:rPr>
          <w:i/>
          <w:noProof/>
          <w:sz w:val="22"/>
          <w:lang w:val="es-MX"/>
        </w:rPr>
      </w:pPr>
      <w:r w:rsidRPr="0096582C">
        <w:rPr>
          <w:i/>
          <w:noProof/>
          <w:sz w:val="22"/>
          <w:lang w:val="es-MX"/>
        </w:rPr>
        <w:t>VII. Faltas de puntualidad o de asistencia injustificadas;</w:t>
      </w:r>
    </w:p>
    <w:p w14:paraId="3DFF6494" w14:textId="77777777" w:rsidR="00350F3A" w:rsidRPr="0096582C" w:rsidRDefault="00350F3A" w:rsidP="00350F3A">
      <w:pPr>
        <w:spacing w:line="240" w:lineRule="auto"/>
        <w:ind w:left="567" w:right="616"/>
        <w:rPr>
          <w:i/>
          <w:noProof/>
          <w:sz w:val="22"/>
          <w:lang w:val="es-MX"/>
        </w:rPr>
      </w:pPr>
      <w:r w:rsidRPr="0096582C">
        <w:rPr>
          <w:i/>
          <w:noProof/>
          <w:sz w:val="22"/>
          <w:lang w:val="es-MX"/>
        </w:rPr>
        <w:t>VIII. Pensiones alimenticias ordenadas por la autoridad judicial; o</w:t>
      </w:r>
    </w:p>
    <w:p w14:paraId="09C25850" w14:textId="77777777" w:rsidR="00350F3A" w:rsidRPr="0096582C" w:rsidRDefault="00350F3A" w:rsidP="00350F3A">
      <w:pPr>
        <w:spacing w:line="240" w:lineRule="auto"/>
        <w:ind w:left="567" w:right="616"/>
        <w:rPr>
          <w:i/>
          <w:noProof/>
          <w:sz w:val="22"/>
          <w:lang w:val="es-MX"/>
        </w:rPr>
      </w:pPr>
      <w:r w:rsidRPr="0096582C">
        <w:rPr>
          <w:i/>
          <w:noProof/>
          <w:sz w:val="22"/>
          <w:lang w:val="es-MX"/>
        </w:rPr>
        <w:t>IX. Cualquier otro convenido con instituciones de servicios y aceptado por el servidor público.</w:t>
      </w:r>
    </w:p>
    <w:p w14:paraId="7FC2A0AB" w14:textId="77777777" w:rsidR="00350F3A" w:rsidRPr="0096582C" w:rsidRDefault="00350F3A" w:rsidP="00350F3A">
      <w:pPr>
        <w:spacing w:line="240" w:lineRule="auto"/>
        <w:ind w:left="567" w:right="616"/>
        <w:rPr>
          <w:i/>
          <w:noProof/>
          <w:sz w:val="22"/>
          <w:lang w:val="es-MX"/>
        </w:rPr>
      </w:pPr>
    </w:p>
    <w:p w14:paraId="689AB562" w14:textId="77777777" w:rsidR="00350F3A" w:rsidRPr="0096582C" w:rsidRDefault="00350F3A" w:rsidP="00350F3A">
      <w:pPr>
        <w:spacing w:line="240" w:lineRule="auto"/>
        <w:ind w:left="567" w:right="616"/>
        <w:rPr>
          <w:sz w:val="22"/>
          <w:lang w:val="es-MX"/>
        </w:rPr>
      </w:pPr>
      <w:r w:rsidRPr="0096582C">
        <w:rPr>
          <w:i/>
          <w:noProof/>
          <w:sz w:val="22"/>
          <w:lang w:val="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122D54C9" w14:textId="77777777" w:rsidR="00350F3A" w:rsidRPr="0096582C" w:rsidRDefault="00350F3A" w:rsidP="00350F3A">
      <w:pPr>
        <w:rPr>
          <w:szCs w:val="24"/>
          <w:lang w:val="es-MX"/>
        </w:rPr>
      </w:pPr>
    </w:p>
    <w:p w14:paraId="701A50DF" w14:textId="77777777" w:rsidR="00350F3A" w:rsidRPr="0096582C" w:rsidRDefault="00350F3A" w:rsidP="00350F3A">
      <w:pPr>
        <w:rPr>
          <w:szCs w:val="24"/>
          <w:lang w:val="es-MX"/>
        </w:rPr>
      </w:pPr>
      <w:r w:rsidRPr="0096582C">
        <w:rPr>
          <w:szCs w:val="24"/>
          <w:lang w:val="es-MX"/>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3C9D8182" w14:textId="77777777" w:rsidR="00350F3A" w:rsidRPr="0096582C" w:rsidRDefault="00350F3A" w:rsidP="00350F3A">
      <w:pPr>
        <w:rPr>
          <w:szCs w:val="24"/>
          <w:lang w:val="es-MX"/>
        </w:rPr>
      </w:pPr>
    </w:p>
    <w:p w14:paraId="017E33DE" w14:textId="77777777" w:rsidR="00350F3A" w:rsidRPr="0096582C" w:rsidRDefault="00350F3A" w:rsidP="00350F3A">
      <w:pPr>
        <w:rPr>
          <w:szCs w:val="24"/>
          <w:lang w:val="es-MX"/>
        </w:rPr>
      </w:pPr>
      <w:r w:rsidRPr="0096582C">
        <w:rPr>
          <w:szCs w:val="24"/>
          <w:lang w:val="es-MX"/>
        </w:rPr>
        <w:t xml:space="preserve">No obstante, el denominado </w:t>
      </w:r>
      <w:r w:rsidRPr="0096582C">
        <w:rPr>
          <w:b/>
          <w:szCs w:val="24"/>
          <w:lang w:val="es-MX"/>
        </w:rPr>
        <w:t>Sistema de Capitalización Individual</w:t>
      </w:r>
      <w:r w:rsidRPr="0096582C">
        <w:rPr>
          <w:szCs w:val="24"/>
          <w:lang w:val="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619884BE" w14:textId="77777777" w:rsidR="00350F3A" w:rsidRPr="0096582C" w:rsidRDefault="00350F3A" w:rsidP="00350F3A">
      <w:pPr>
        <w:rPr>
          <w:szCs w:val="24"/>
          <w:lang w:val="es-MX"/>
        </w:rPr>
      </w:pPr>
    </w:p>
    <w:p w14:paraId="3329569A" w14:textId="77777777" w:rsidR="00350F3A" w:rsidRPr="0096582C" w:rsidRDefault="00350F3A" w:rsidP="00350F3A">
      <w:pPr>
        <w:rPr>
          <w:szCs w:val="24"/>
          <w:lang w:val="es-MX"/>
        </w:rPr>
      </w:pPr>
      <w:r w:rsidRPr="0096582C">
        <w:rPr>
          <w:rFonts w:eastAsia="Arial Unicode MS"/>
          <w:szCs w:val="24"/>
          <w:lang w:val="es-MX"/>
        </w:rPr>
        <w:lastRenderedPageBreak/>
        <w:t xml:space="preserve">Por otra parte, </w:t>
      </w:r>
      <w:r w:rsidRPr="0096582C">
        <w:rPr>
          <w:szCs w:val="24"/>
          <w:lang w:val="es-MX"/>
        </w:rPr>
        <w:t xml:space="preserve">las </w:t>
      </w:r>
      <w:r w:rsidRPr="0096582C">
        <w:rPr>
          <w:b/>
          <w:szCs w:val="24"/>
          <w:lang w:val="es-MX"/>
        </w:rPr>
        <w:t xml:space="preserve">Cadenas Originales </w:t>
      </w:r>
      <w:r w:rsidRPr="0096582C">
        <w:rPr>
          <w:szCs w:val="24"/>
          <w:lang w:val="es-MX"/>
        </w:rPr>
        <w:t xml:space="preserve">y </w:t>
      </w:r>
      <w:r w:rsidRPr="0096582C">
        <w:rPr>
          <w:b/>
          <w:szCs w:val="24"/>
          <w:lang w:val="es-MX"/>
        </w:rPr>
        <w:t>Sellos</w:t>
      </w:r>
      <w:r w:rsidRPr="0096582C">
        <w:rPr>
          <w:szCs w:val="24"/>
          <w:lang w:val="es-MX"/>
        </w:rPr>
        <w:t xml:space="preserve"> </w:t>
      </w:r>
      <w:r w:rsidRPr="0096582C">
        <w:rPr>
          <w:b/>
          <w:szCs w:val="24"/>
          <w:lang w:val="es-MX"/>
        </w:rPr>
        <w:t>Digitales</w:t>
      </w:r>
      <w:r w:rsidRPr="0096582C">
        <w:rPr>
          <w:szCs w:val="24"/>
          <w:lang w:val="es-MX"/>
        </w:rPr>
        <w:t xml:space="preserve"> forman parte del certificado de sello digital, los cuales son documentos electrónicos que de conformidad con el artículo 17-G y 29 del Código Fiscal de la Federación le permiten a la autoridad hacendaria federal garantizar una </w:t>
      </w:r>
      <w:r w:rsidRPr="0096582C">
        <w:rPr>
          <w:b/>
          <w:szCs w:val="24"/>
          <w:lang w:val="es-MX"/>
        </w:rPr>
        <w:t xml:space="preserve">vinculación </w:t>
      </w:r>
      <w:r w:rsidRPr="0096582C">
        <w:rPr>
          <w:szCs w:val="24"/>
          <w:lang w:val="es-MX"/>
        </w:rPr>
        <w:t xml:space="preserve">entre la </w:t>
      </w:r>
      <w:r w:rsidRPr="0096582C">
        <w:rPr>
          <w:b/>
          <w:szCs w:val="24"/>
          <w:lang w:val="es-MX"/>
        </w:rPr>
        <w:t>identidad de un sujeto o entidad</w:t>
      </w:r>
      <w:r w:rsidRPr="0096582C">
        <w:rPr>
          <w:szCs w:val="24"/>
          <w:lang w:val="es-MX"/>
        </w:rPr>
        <w:t xml:space="preserve"> con su clave pública, lo que hace identificable a una persona o entidad, además de que dichos certificados tienen como finalidad o propósito específico firmar digitalmente las facturas electrónicas </w:t>
      </w:r>
      <w:r w:rsidRPr="0096582C">
        <w:rPr>
          <w:b/>
          <w:szCs w:val="24"/>
          <w:lang w:val="es-MX"/>
        </w:rPr>
        <w:t>para acreditar la autoría de los comprobantes fiscales digitales</w:t>
      </w:r>
      <w:r w:rsidRPr="0096582C">
        <w:rPr>
          <w:szCs w:val="24"/>
          <w:lang w:val="es-MX"/>
        </w:rPr>
        <w:t>. En ese tenor se transcriben los artículos señalados con antelación para mejor ilustración:</w:t>
      </w:r>
    </w:p>
    <w:p w14:paraId="53EC0E43" w14:textId="77777777" w:rsidR="00350F3A" w:rsidRPr="0096582C" w:rsidRDefault="00350F3A" w:rsidP="00350F3A">
      <w:pPr>
        <w:jc w:val="left"/>
        <w:rPr>
          <w:szCs w:val="24"/>
          <w:lang w:val="es-MX"/>
        </w:rPr>
      </w:pPr>
    </w:p>
    <w:p w14:paraId="21EC02A6" w14:textId="77777777" w:rsidR="00350F3A" w:rsidRPr="0096582C" w:rsidRDefault="00350F3A" w:rsidP="00350F3A">
      <w:pPr>
        <w:spacing w:line="240" w:lineRule="auto"/>
        <w:ind w:left="567" w:right="616"/>
        <w:rPr>
          <w:i/>
          <w:noProof/>
          <w:sz w:val="22"/>
          <w:lang w:val="es-MX"/>
        </w:rPr>
      </w:pPr>
      <w:r w:rsidRPr="0096582C">
        <w:rPr>
          <w:b/>
          <w:i/>
          <w:noProof/>
          <w:sz w:val="22"/>
          <w:lang w:val="es-MX"/>
        </w:rPr>
        <w:t xml:space="preserve">Artículo 17-G.- </w:t>
      </w:r>
      <w:r w:rsidRPr="0096582C">
        <w:rPr>
          <w:i/>
          <w:noProof/>
          <w:sz w:val="22"/>
          <w:lang w:val="es-MX"/>
        </w:rPr>
        <w:t xml:space="preserve">Los certificados que emita el Servicio de Administración Tributaria para ser considerados válidos deberán contener los datos siguientes: </w:t>
      </w:r>
    </w:p>
    <w:p w14:paraId="762E59C4" w14:textId="77777777" w:rsidR="00350F3A" w:rsidRPr="0096582C" w:rsidRDefault="00350F3A" w:rsidP="00350F3A">
      <w:pPr>
        <w:spacing w:line="240" w:lineRule="auto"/>
        <w:ind w:left="567" w:right="616"/>
        <w:rPr>
          <w:i/>
          <w:noProof/>
          <w:sz w:val="22"/>
          <w:lang w:val="es-MX"/>
        </w:rPr>
      </w:pPr>
    </w:p>
    <w:p w14:paraId="6B36AEA2" w14:textId="77777777" w:rsidR="00350F3A" w:rsidRPr="0096582C" w:rsidRDefault="00350F3A" w:rsidP="00350F3A">
      <w:pPr>
        <w:spacing w:line="240" w:lineRule="auto"/>
        <w:ind w:left="567" w:right="616"/>
        <w:rPr>
          <w:i/>
          <w:noProof/>
          <w:sz w:val="22"/>
          <w:lang w:val="es-MX"/>
        </w:rPr>
      </w:pPr>
      <w:r w:rsidRPr="0096582C">
        <w:rPr>
          <w:i/>
          <w:noProof/>
          <w:sz w:val="22"/>
          <w:lang w:val="es-MX"/>
        </w:rPr>
        <w:t>I. La mención de que se expiden como tales. Tratándose de certificados de sellos digitales, se deberán especificar las limitantes que tengan para su uso.</w:t>
      </w:r>
    </w:p>
    <w:p w14:paraId="2BD6756A" w14:textId="77777777" w:rsidR="00350F3A" w:rsidRPr="0096582C" w:rsidRDefault="00350F3A" w:rsidP="00350F3A">
      <w:pPr>
        <w:spacing w:line="240" w:lineRule="auto"/>
        <w:ind w:left="1422" w:right="616"/>
        <w:rPr>
          <w:i/>
          <w:noProof/>
          <w:sz w:val="22"/>
          <w:lang w:val="es-MX"/>
        </w:rPr>
      </w:pPr>
    </w:p>
    <w:p w14:paraId="5D632106" w14:textId="77777777" w:rsidR="00350F3A" w:rsidRPr="0096582C" w:rsidRDefault="00350F3A" w:rsidP="00350F3A">
      <w:pPr>
        <w:spacing w:line="240" w:lineRule="auto"/>
        <w:ind w:left="567" w:right="616"/>
        <w:rPr>
          <w:i/>
          <w:noProof/>
          <w:sz w:val="22"/>
          <w:lang w:val="es-MX"/>
        </w:rPr>
      </w:pPr>
      <w:r w:rsidRPr="0096582C">
        <w:rPr>
          <w:b/>
          <w:i/>
          <w:noProof/>
          <w:sz w:val="22"/>
          <w:lang w:val="es-MX"/>
        </w:rPr>
        <w:t>Artículo 29.</w:t>
      </w:r>
      <w:r w:rsidRPr="0096582C">
        <w:rPr>
          <w:i/>
          <w:noProof/>
          <w:sz w:val="22"/>
          <w:lang w:val="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3EF6C1E4" w14:textId="77777777" w:rsidR="00350F3A" w:rsidRPr="0096582C" w:rsidRDefault="00350F3A" w:rsidP="00350F3A">
      <w:pPr>
        <w:spacing w:line="240" w:lineRule="auto"/>
        <w:ind w:left="567" w:right="616"/>
        <w:rPr>
          <w:i/>
          <w:noProof/>
          <w:sz w:val="22"/>
          <w:lang w:val="es-MX"/>
        </w:rPr>
      </w:pPr>
    </w:p>
    <w:p w14:paraId="1B791216" w14:textId="77777777" w:rsidR="00350F3A" w:rsidRPr="0096582C" w:rsidRDefault="00350F3A" w:rsidP="00350F3A">
      <w:pPr>
        <w:spacing w:line="240" w:lineRule="auto"/>
        <w:ind w:left="567" w:right="616"/>
        <w:rPr>
          <w:i/>
          <w:noProof/>
          <w:sz w:val="22"/>
          <w:lang w:val="es-MX"/>
        </w:rPr>
      </w:pPr>
      <w:r w:rsidRPr="0096582C">
        <w:rPr>
          <w:i/>
          <w:noProof/>
          <w:sz w:val="22"/>
          <w:lang w:val="es-MX"/>
        </w:rPr>
        <w:t>Los contribuyentes a que se refiere el párrafo anterior deberán cumplir con las obligaciones siguientes:</w:t>
      </w:r>
    </w:p>
    <w:p w14:paraId="0EB789B2" w14:textId="77777777" w:rsidR="00350F3A" w:rsidRPr="0096582C" w:rsidRDefault="00350F3A" w:rsidP="00350F3A">
      <w:pPr>
        <w:spacing w:line="240" w:lineRule="auto"/>
        <w:ind w:left="567" w:right="616"/>
        <w:rPr>
          <w:i/>
          <w:noProof/>
          <w:sz w:val="22"/>
          <w:lang w:val="es-MX"/>
        </w:rPr>
      </w:pPr>
    </w:p>
    <w:p w14:paraId="322A31E1" w14:textId="77777777" w:rsidR="00350F3A" w:rsidRPr="0096582C" w:rsidRDefault="00350F3A" w:rsidP="00350F3A">
      <w:pPr>
        <w:spacing w:line="240" w:lineRule="auto"/>
        <w:ind w:left="567" w:right="616"/>
        <w:rPr>
          <w:i/>
          <w:noProof/>
          <w:sz w:val="22"/>
          <w:lang w:val="es-MX"/>
        </w:rPr>
      </w:pPr>
      <w:r w:rsidRPr="0096582C">
        <w:rPr>
          <w:i/>
          <w:noProof/>
          <w:sz w:val="22"/>
          <w:lang w:val="es-MX"/>
        </w:rPr>
        <w:t>(…)</w:t>
      </w:r>
    </w:p>
    <w:p w14:paraId="17C851C4" w14:textId="77777777" w:rsidR="00350F3A" w:rsidRPr="0096582C" w:rsidRDefault="00350F3A" w:rsidP="00350F3A">
      <w:pPr>
        <w:spacing w:line="240" w:lineRule="auto"/>
        <w:ind w:left="567" w:right="616"/>
        <w:rPr>
          <w:i/>
          <w:noProof/>
          <w:sz w:val="22"/>
          <w:lang w:val="es-MX"/>
        </w:rPr>
      </w:pPr>
      <w:r w:rsidRPr="0096582C">
        <w:rPr>
          <w:i/>
          <w:noProof/>
          <w:sz w:val="22"/>
          <w:lang w:val="es-MX"/>
        </w:rPr>
        <w:t>II. Tramitar ante el Servicio de Administración Tributaria el certificado para el uso de los sellos digitales.</w:t>
      </w:r>
    </w:p>
    <w:p w14:paraId="7AF59B8D" w14:textId="77777777" w:rsidR="00350F3A" w:rsidRPr="0096582C" w:rsidRDefault="00350F3A" w:rsidP="00350F3A">
      <w:pPr>
        <w:spacing w:line="240" w:lineRule="auto"/>
        <w:ind w:left="567" w:right="616"/>
        <w:rPr>
          <w:i/>
          <w:noProof/>
          <w:sz w:val="22"/>
          <w:lang w:val="es-MX"/>
        </w:rPr>
      </w:pPr>
    </w:p>
    <w:p w14:paraId="3B5D57C6" w14:textId="77777777" w:rsidR="00350F3A" w:rsidRPr="0096582C" w:rsidRDefault="00350F3A" w:rsidP="00350F3A">
      <w:pPr>
        <w:spacing w:line="240" w:lineRule="auto"/>
        <w:ind w:left="567" w:right="616"/>
        <w:rPr>
          <w:noProof/>
          <w:sz w:val="22"/>
          <w:lang w:val="es-MX"/>
        </w:rPr>
      </w:pPr>
      <w:r w:rsidRPr="0096582C">
        <w:rPr>
          <w:i/>
          <w:noProof/>
          <w:sz w:val="22"/>
          <w:lang w:val="es-MX"/>
        </w:rPr>
        <w:t xml:space="preserve">Los contribuyentes podrán optar por el uso de uno o más certificados de sellos digitales que se utilizarán exclusivamente para la expedición de los comprobantes fiscales mediante documentos digitales. El sello digital permitirá acreditar la autoría de los comprobantes </w:t>
      </w:r>
      <w:r w:rsidRPr="0096582C">
        <w:rPr>
          <w:i/>
          <w:noProof/>
          <w:sz w:val="22"/>
          <w:lang w:val="es-MX"/>
        </w:rPr>
        <w:lastRenderedPageBreak/>
        <w:t>fiscales digitales por Internet que expidan las personas físicas y morales, el cual queda sujeto a la regulación aplicable al uso de la firma electrónica avanzada.</w:t>
      </w:r>
    </w:p>
    <w:p w14:paraId="06FD21D2" w14:textId="77777777" w:rsidR="00350F3A" w:rsidRPr="0096582C" w:rsidRDefault="00350F3A" w:rsidP="00350F3A">
      <w:pPr>
        <w:rPr>
          <w:szCs w:val="24"/>
          <w:lang w:val="es-MX"/>
        </w:rPr>
      </w:pPr>
    </w:p>
    <w:p w14:paraId="3807356E" w14:textId="77777777" w:rsidR="00350F3A" w:rsidRPr="0096582C" w:rsidRDefault="00350F3A" w:rsidP="00350F3A">
      <w:pPr>
        <w:rPr>
          <w:szCs w:val="24"/>
          <w:lang w:val="es-MX"/>
        </w:rPr>
      </w:pPr>
      <w:r w:rsidRPr="0096582C">
        <w:rPr>
          <w:szCs w:val="24"/>
          <w:lang w:val="es-MX"/>
        </w:rPr>
        <w:t xml:space="preserve">Por lo que hace a los </w:t>
      </w:r>
      <w:r w:rsidRPr="0096582C">
        <w:rPr>
          <w:b/>
          <w:szCs w:val="24"/>
          <w:lang w:val="es-MX"/>
        </w:rPr>
        <w:t>Códigos Bidimensionales</w:t>
      </w:r>
      <w:r w:rsidRPr="0096582C">
        <w:rPr>
          <w:szCs w:val="24"/>
          <w:lang w:val="es-MX"/>
        </w:rPr>
        <w:t xml:space="preserve"> y los denominados </w:t>
      </w:r>
      <w:r w:rsidRPr="0096582C">
        <w:rPr>
          <w:b/>
          <w:szCs w:val="24"/>
          <w:lang w:val="es-MX"/>
        </w:rPr>
        <w:t>Códigos QR</w:t>
      </w:r>
      <w:r w:rsidRPr="0096582C">
        <w:rPr>
          <w:szCs w:val="24"/>
          <w:lang w:val="es-MX"/>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96582C">
        <w:rPr>
          <w:b/>
          <w:szCs w:val="24"/>
          <w:lang w:val="es-MX"/>
        </w:rPr>
        <w:t>Registro Federal de Contribuyentes</w:t>
      </w:r>
      <w:r w:rsidRPr="0096582C">
        <w:rPr>
          <w:szCs w:val="24"/>
          <w:lang w:val="es-MX"/>
        </w:rPr>
        <w:t xml:space="preserve"> (RFC) y la </w:t>
      </w:r>
      <w:r w:rsidRPr="0096582C">
        <w:rPr>
          <w:b/>
          <w:szCs w:val="24"/>
          <w:lang w:val="es-MX"/>
        </w:rPr>
        <w:t>Clave Única de Registro de Población</w:t>
      </w:r>
      <w:r w:rsidRPr="0096582C">
        <w:rPr>
          <w:szCs w:val="24"/>
          <w:lang w:val="es-MX"/>
        </w:rPr>
        <w:t xml:space="preserve"> (CURP), por lo cual, deberán ser protegidos.</w:t>
      </w:r>
    </w:p>
    <w:p w14:paraId="07998306" w14:textId="77777777" w:rsidR="00350F3A" w:rsidRPr="0096582C" w:rsidRDefault="00350F3A" w:rsidP="00350F3A">
      <w:pPr>
        <w:rPr>
          <w:szCs w:val="24"/>
          <w:lang w:val="es-MX"/>
        </w:rPr>
      </w:pPr>
    </w:p>
    <w:p w14:paraId="27442A4A" w14:textId="77777777" w:rsidR="00350F3A" w:rsidRPr="0096582C" w:rsidRDefault="00350F3A" w:rsidP="00350F3A">
      <w:pPr>
        <w:rPr>
          <w:szCs w:val="24"/>
          <w:lang w:val="es-MX"/>
        </w:rPr>
      </w:pPr>
      <w:r w:rsidRPr="0096582C">
        <w:rPr>
          <w:szCs w:val="24"/>
          <w:lang w:val="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7D1719B1" w14:textId="77777777" w:rsidR="00350F3A" w:rsidRPr="0096582C" w:rsidRDefault="00350F3A" w:rsidP="00350F3A">
      <w:pPr>
        <w:rPr>
          <w:szCs w:val="24"/>
          <w:lang w:val="es-MX"/>
        </w:rPr>
      </w:pPr>
    </w:p>
    <w:p w14:paraId="7A41A012" w14:textId="77777777" w:rsidR="00350F3A" w:rsidRPr="0096582C" w:rsidRDefault="00350F3A" w:rsidP="00350F3A">
      <w:pPr>
        <w:rPr>
          <w:szCs w:val="24"/>
          <w:lang w:val="es-MX"/>
        </w:rPr>
      </w:pPr>
      <w:r w:rsidRPr="0096582C">
        <w:rPr>
          <w:szCs w:val="24"/>
          <w:lang w:val="es-MX"/>
        </w:rPr>
        <w:t xml:space="preserve">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w:t>
      </w:r>
      <w:r w:rsidRPr="0096582C">
        <w:rPr>
          <w:szCs w:val="24"/>
          <w:lang w:val="es-MX"/>
        </w:rPr>
        <w:lastRenderedPageBreak/>
        <w:t>tampoco actualiza la clasificación, en términos del artículo 143, fracción I de la Ley de la materia.</w:t>
      </w:r>
    </w:p>
    <w:p w14:paraId="42A6CDA5" w14:textId="77777777" w:rsidR="00350F3A" w:rsidRPr="0096582C" w:rsidRDefault="00350F3A" w:rsidP="00350F3A">
      <w:pPr>
        <w:rPr>
          <w:szCs w:val="24"/>
          <w:lang w:val="es-MX"/>
        </w:rPr>
      </w:pPr>
    </w:p>
    <w:p w14:paraId="142C1D91" w14:textId="77777777" w:rsidR="00350F3A" w:rsidRPr="0096582C" w:rsidRDefault="00350F3A" w:rsidP="00350F3A">
      <w:pPr>
        <w:rPr>
          <w:szCs w:val="24"/>
          <w:lang w:val="es-MX"/>
        </w:rPr>
      </w:pPr>
      <w:r w:rsidRPr="0096582C">
        <w:rPr>
          <w:szCs w:val="24"/>
          <w:lang w:val="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7B77095B" w14:textId="77777777" w:rsidR="00350F3A" w:rsidRPr="0096582C" w:rsidRDefault="00350F3A" w:rsidP="00350F3A">
      <w:pPr>
        <w:rPr>
          <w:szCs w:val="24"/>
          <w:lang w:val="es-MX"/>
        </w:rPr>
      </w:pPr>
    </w:p>
    <w:p w14:paraId="20AEE56A" w14:textId="77777777" w:rsidR="00350F3A" w:rsidRPr="0096582C" w:rsidRDefault="00350F3A" w:rsidP="00350F3A">
      <w:pPr>
        <w:rPr>
          <w:szCs w:val="24"/>
          <w:lang w:val="es-MX"/>
        </w:rPr>
      </w:pPr>
      <w:r w:rsidRPr="0096582C">
        <w:rPr>
          <w:szCs w:val="24"/>
          <w:lang w:val="es-MX"/>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96582C">
        <w:rPr>
          <w:szCs w:val="24"/>
          <w:lang w:val="es-MX"/>
        </w:rPr>
        <w:t>AAAA-MM-DDThh:mm:ss</w:t>
      </w:r>
      <w:proofErr w:type="spellEnd"/>
      <w:r w:rsidRPr="0096582C">
        <w:rPr>
          <w:szCs w:val="24"/>
          <w:lang w:val="es-MX"/>
        </w:rPr>
        <w:t>.</w:t>
      </w:r>
    </w:p>
    <w:p w14:paraId="70A3E900" w14:textId="77777777" w:rsidR="00350F3A" w:rsidRPr="0096582C" w:rsidRDefault="00350F3A" w:rsidP="00350F3A">
      <w:pPr>
        <w:rPr>
          <w:szCs w:val="24"/>
          <w:lang w:val="es-MX"/>
        </w:rPr>
      </w:pPr>
    </w:p>
    <w:p w14:paraId="5B2E8881" w14:textId="77777777" w:rsidR="00350F3A" w:rsidRPr="0096582C" w:rsidRDefault="00350F3A" w:rsidP="00350F3A">
      <w:pPr>
        <w:rPr>
          <w:szCs w:val="24"/>
          <w:lang w:val="es-MX"/>
        </w:rPr>
      </w:pPr>
      <w:r w:rsidRPr="0096582C">
        <w:rPr>
          <w:szCs w:val="24"/>
          <w:lang w:val="es-MX"/>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23379F19" w14:textId="77777777" w:rsidR="00350F3A" w:rsidRPr="0096582C" w:rsidRDefault="00350F3A" w:rsidP="00350F3A">
      <w:pPr>
        <w:rPr>
          <w:szCs w:val="24"/>
          <w:lang w:val="es-MX"/>
        </w:rPr>
      </w:pPr>
    </w:p>
    <w:p w14:paraId="27DF3A94" w14:textId="77777777" w:rsidR="00350F3A" w:rsidRPr="009033AE" w:rsidRDefault="00350F3A" w:rsidP="00350F3A">
      <w:r w:rsidRPr="009033AE">
        <w:rPr>
          <w:rFonts w:eastAsia="Palatino Linotype" w:cs="Palatino Linotype"/>
          <w:lang w:val="es-ES"/>
        </w:rPr>
        <w:lastRenderedPageBreak/>
        <w:t xml:space="preserve">No se omite referir que, </w:t>
      </w:r>
      <w:r w:rsidRPr="009033AE">
        <w:rPr>
          <w:szCs w:val="24"/>
          <w:lang w:val="es-MX"/>
        </w:rPr>
        <w:t xml:space="preserve">por lo que hace a la fotografía de los servidores públicos, </w:t>
      </w:r>
      <w:r w:rsidRPr="009033AE">
        <w:t>debe señalar que los servidores públicos tienen un espectro menor de protección a sus datos personales en comparación con cualquier otra persona física. Esto debido al interés público que revisten sus funciones, por lo que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w:t>
      </w:r>
    </w:p>
    <w:p w14:paraId="39D717F5" w14:textId="77777777" w:rsidR="00350F3A" w:rsidRPr="009033AE" w:rsidRDefault="00350F3A" w:rsidP="00350F3A"/>
    <w:p w14:paraId="0BBEE3D4" w14:textId="77777777" w:rsidR="00350F3A" w:rsidRPr="0096582C" w:rsidRDefault="00350F3A" w:rsidP="00350F3A">
      <w:pPr>
        <w:rPr>
          <w:szCs w:val="24"/>
          <w:lang w:val="es-MX"/>
        </w:rPr>
      </w:pPr>
      <w:r w:rsidRPr="0096582C">
        <w:rPr>
          <w:szCs w:val="24"/>
          <w:lang w:val="es-MX"/>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3536FCFB" w14:textId="77777777" w:rsidR="00350F3A" w:rsidRPr="0096582C" w:rsidRDefault="00350F3A" w:rsidP="00350F3A">
      <w:pPr>
        <w:rPr>
          <w:szCs w:val="24"/>
          <w:lang w:val="es-MX"/>
        </w:rPr>
      </w:pPr>
    </w:p>
    <w:p w14:paraId="1993EF2B" w14:textId="77777777" w:rsidR="00350F3A" w:rsidRPr="0096582C" w:rsidRDefault="00350F3A" w:rsidP="00350F3A">
      <w:pPr>
        <w:rPr>
          <w:szCs w:val="24"/>
          <w:lang w:val="es-MX"/>
        </w:rPr>
      </w:pPr>
      <w:r w:rsidRPr="0096582C">
        <w:rPr>
          <w:szCs w:val="24"/>
          <w:lang w:val="es-MX"/>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w:t>
      </w:r>
      <w:r w:rsidRPr="0096582C">
        <w:rPr>
          <w:szCs w:val="24"/>
          <w:lang w:val="es-MX"/>
        </w:rPr>
        <w:lastRenderedPageBreak/>
        <w:t>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5B4B111F" w14:textId="77777777" w:rsidR="00350F3A" w:rsidRPr="0096582C" w:rsidRDefault="00350F3A" w:rsidP="00350F3A">
      <w:pPr>
        <w:rPr>
          <w:szCs w:val="24"/>
          <w:lang w:val="es-MX"/>
        </w:rPr>
      </w:pPr>
    </w:p>
    <w:p w14:paraId="69DCBD8F" w14:textId="77777777" w:rsidR="00350F3A" w:rsidRPr="0096582C" w:rsidRDefault="00350F3A" w:rsidP="00350F3A">
      <w:pPr>
        <w:rPr>
          <w:szCs w:val="24"/>
          <w:lang w:val="es-MX"/>
        </w:rPr>
      </w:pPr>
      <w:r w:rsidRPr="0096582C">
        <w:rPr>
          <w:szCs w:val="24"/>
          <w:lang w:val="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5460F4FC" w14:textId="77777777" w:rsidR="00350F3A" w:rsidRPr="0096582C" w:rsidRDefault="00350F3A" w:rsidP="00350F3A">
      <w:pPr>
        <w:jc w:val="left"/>
        <w:rPr>
          <w:szCs w:val="24"/>
          <w:lang w:val="es-MX"/>
        </w:rPr>
      </w:pPr>
    </w:p>
    <w:p w14:paraId="26A33FD0" w14:textId="77777777" w:rsidR="00350F3A" w:rsidRPr="0096582C" w:rsidRDefault="00350F3A" w:rsidP="00350F3A">
      <w:pPr>
        <w:spacing w:line="240" w:lineRule="auto"/>
        <w:ind w:left="567" w:right="616"/>
        <w:rPr>
          <w:i/>
          <w:sz w:val="22"/>
          <w:lang w:val="es-MX"/>
        </w:rPr>
      </w:pPr>
      <w:r w:rsidRPr="0096582C">
        <w:rPr>
          <w:b/>
          <w:i/>
          <w:sz w:val="22"/>
          <w:lang w:val="es-MX"/>
        </w:rPr>
        <w:t xml:space="preserve">Artículo 49. </w:t>
      </w:r>
      <w:r w:rsidRPr="0096582C">
        <w:rPr>
          <w:i/>
          <w:sz w:val="22"/>
          <w:lang w:val="es-MX"/>
        </w:rPr>
        <w:t>Los Comités de Transparencia tendrán las siguientes atribuciones:</w:t>
      </w:r>
    </w:p>
    <w:p w14:paraId="5FD3E75A" w14:textId="77777777" w:rsidR="00350F3A" w:rsidRPr="0096582C" w:rsidRDefault="00350F3A" w:rsidP="00350F3A">
      <w:pPr>
        <w:spacing w:line="240" w:lineRule="auto"/>
        <w:ind w:left="567" w:right="616"/>
        <w:rPr>
          <w:bCs/>
          <w:i/>
          <w:sz w:val="22"/>
          <w:lang w:val="es-MX"/>
        </w:rPr>
      </w:pPr>
      <w:r>
        <w:rPr>
          <w:bCs/>
          <w:i/>
          <w:sz w:val="22"/>
          <w:lang w:val="es-MX"/>
        </w:rPr>
        <w:t>[</w:t>
      </w:r>
      <w:r w:rsidRPr="0096582C">
        <w:rPr>
          <w:bCs/>
          <w:i/>
          <w:sz w:val="22"/>
          <w:lang w:val="es-MX"/>
        </w:rPr>
        <w:t>…</w:t>
      </w:r>
      <w:r>
        <w:rPr>
          <w:bCs/>
          <w:i/>
          <w:sz w:val="22"/>
          <w:lang w:val="es-MX"/>
        </w:rPr>
        <w:t>]</w:t>
      </w:r>
    </w:p>
    <w:p w14:paraId="5F5F4AE6" w14:textId="77777777" w:rsidR="00350F3A" w:rsidRPr="0096582C" w:rsidRDefault="00350F3A" w:rsidP="00350F3A">
      <w:pPr>
        <w:spacing w:line="240" w:lineRule="auto"/>
        <w:ind w:left="567" w:right="616"/>
        <w:rPr>
          <w:i/>
          <w:sz w:val="22"/>
          <w:lang w:val="es-MX"/>
        </w:rPr>
      </w:pPr>
      <w:r w:rsidRPr="0096582C">
        <w:rPr>
          <w:b/>
          <w:i/>
          <w:sz w:val="22"/>
          <w:lang w:val="es-MX"/>
        </w:rPr>
        <w:t>VIII.</w:t>
      </w:r>
      <w:r w:rsidRPr="0096582C">
        <w:rPr>
          <w:i/>
          <w:sz w:val="22"/>
          <w:lang w:val="es-MX"/>
        </w:rPr>
        <w:t xml:space="preserve"> Aprobar, modificar o revocar la clasificación de la información;</w:t>
      </w:r>
    </w:p>
    <w:p w14:paraId="65C94646" w14:textId="77777777" w:rsidR="00350F3A" w:rsidRPr="0096582C" w:rsidRDefault="00350F3A" w:rsidP="00350F3A">
      <w:pPr>
        <w:spacing w:line="240" w:lineRule="auto"/>
        <w:ind w:left="567" w:right="616"/>
        <w:rPr>
          <w:bCs/>
          <w:i/>
          <w:sz w:val="22"/>
          <w:lang w:val="es-MX"/>
        </w:rPr>
      </w:pPr>
      <w:r>
        <w:rPr>
          <w:bCs/>
          <w:i/>
          <w:sz w:val="22"/>
          <w:lang w:val="es-MX"/>
        </w:rPr>
        <w:t>[</w:t>
      </w:r>
      <w:r w:rsidRPr="0096582C">
        <w:rPr>
          <w:bCs/>
          <w:i/>
          <w:sz w:val="22"/>
          <w:lang w:val="es-MX"/>
        </w:rPr>
        <w:t>…</w:t>
      </w:r>
      <w:r>
        <w:rPr>
          <w:bCs/>
          <w:i/>
          <w:sz w:val="22"/>
          <w:lang w:val="es-MX"/>
        </w:rPr>
        <w:t>]</w:t>
      </w:r>
    </w:p>
    <w:p w14:paraId="7599DAC5" w14:textId="77777777" w:rsidR="00350F3A" w:rsidRPr="0096582C" w:rsidRDefault="00350F3A" w:rsidP="00350F3A">
      <w:pPr>
        <w:spacing w:line="240" w:lineRule="auto"/>
        <w:ind w:left="567" w:right="616"/>
        <w:rPr>
          <w:i/>
          <w:sz w:val="22"/>
          <w:lang w:val="es-MX"/>
        </w:rPr>
      </w:pPr>
    </w:p>
    <w:p w14:paraId="2A6AB4A0" w14:textId="77777777" w:rsidR="00350F3A" w:rsidRPr="0096582C" w:rsidRDefault="00350F3A" w:rsidP="00350F3A">
      <w:pPr>
        <w:spacing w:line="240" w:lineRule="auto"/>
        <w:ind w:left="567" w:right="616"/>
        <w:rPr>
          <w:i/>
          <w:sz w:val="22"/>
          <w:lang w:val="es-MX"/>
        </w:rPr>
      </w:pPr>
      <w:r w:rsidRPr="0096582C">
        <w:rPr>
          <w:b/>
          <w:i/>
          <w:sz w:val="22"/>
          <w:lang w:val="es-MX"/>
        </w:rPr>
        <w:t>Artículo 132.</w:t>
      </w:r>
      <w:r w:rsidRPr="0096582C">
        <w:rPr>
          <w:i/>
          <w:sz w:val="22"/>
          <w:lang w:val="es-MX"/>
        </w:rPr>
        <w:t xml:space="preserve"> La clasificación de la información se llevará a cabo en el momento en que:</w:t>
      </w:r>
    </w:p>
    <w:p w14:paraId="5AA017BE" w14:textId="77777777" w:rsidR="00350F3A" w:rsidRPr="0096582C" w:rsidRDefault="00350F3A" w:rsidP="00350F3A">
      <w:pPr>
        <w:spacing w:line="240" w:lineRule="auto"/>
        <w:ind w:left="567" w:right="616"/>
        <w:rPr>
          <w:b/>
          <w:i/>
          <w:sz w:val="22"/>
          <w:lang w:val="es-MX"/>
        </w:rPr>
      </w:pPr>
    </w:p>
    <w:p w14:paraId="4ABBC803" w14:textId="77777777" w:rsidR="00350F3A" w:rsidRPr="0096582C" w:rsidRDefault="00350F3A" w:rsidP="00350F3A">
      <w:pPr>
        <w:spacing w:line="240" w:lineRule="auto"/>
        <w:ind w:left="567" w:right="616"/>
        <w:rPr>
          <w:i/>
          <w:sz w:val="22"/>
          <w:lang w:val="es-MX"/>
        </w:rPr>
      </w:pPr>
      <w:r w:rsidRPr="0096582C">
        <w:rPr>
          <w:b/>
          <w:i/>
          <w:sz w:val="22"/>
          <w:lang w:val="es-MX"/>
        </w:rPr>
        <w:t>I.</w:t>
      </w:r>
      <w:r w:rsidRPr="0096582C">
        <w:rPr>
          <w:i/>
          <w:sz w:val="22"/>
          <w:lang w:val="es-MX"/>
        </w:rPr>
        <w:t xml:space="preserve"> Se reciba una solicitud de acceso a la información;</w:t>
      </w:r>
    </w:p>
    <w:p w14:paraId="20F4FBD3" w14:textId="77777777" w:rsidR="00350F3A" w:rsidRPr="0096582C" w:rsidRDefault="00350F3A" w:rsidP="00350F3A">
      <w:pPr>
        <w:spacing w:line="240" w:lineRule="auto"/>
        <w:ind w:left="567" w:right="616"/>
        <w:rPr>
          <w:i/>
          <w:sz w:val="22"/>
          <w:lang w:val="es-MX"/>
        </w:rPr>
      </w:pPr>
      <w:r w:rsidRPr="0096582C">
        <w:rPr>
          <w:b/>
          <w:i/>
          <w:sz w:val="22"/>
          <w:lang w:val="es-MX"/>
        </w:rPr>
        <w:t>II.</w:t>
      </w:r>
      <w:r w:rsidRPr="0096582C">
        <w:rPr>
          <w:i/>
          <w:sz w:val="22"/>
          <w:lang w:val="es-MX"/>
        </w:rPr>
        <w:t xml:space="preserve"> Se determine mediante resolución de autoridad competente; o</w:t>
      </w:r>
    </w:p>
    <w:p w14:paraId="716D943B" w14:textId="77777777" w:rsidR="00350F3A" w:rsidRPr="0096582C" w:rsidRDefault="00350F3A" w:rsidP="00350F3A">
      <w:pPr>
        <w:spacing w:line="240" w:lineRule="auto"/>
        <w:ind w:left="567" w:right="616"/>
        <w:rPr>
          <w:b/>
          <w:i/>
          <w:sz w:val="22"/>
          <w:lang w:val="es-MX"/>
        </w:rPr>
      </w:pPr>
      <w:r w:rsidRPr="0096582C">
        <w:rPr>
          <w:b/>
          <w:i/>
          <w:sz w:val="22"/>
          <w:lang w:val="es-MX"/>
        </w:rPr>
        <w:t>III.</w:t>
      </w:r>
      <w:r w:rsidRPr="0096582C">
        <w:rPr>
          <w:i/>
          <w:sz w:val="22"/>
          <w:lang w:val="es-MX"/>
        </w:rPr>
        <w:t xml:space="preserve"> Se generen versiones públicas para dar cumplimiento a las obligaciones de transparencia previstas en esta Ley.</w:t>
      </w:r>
      <w:r w:rsidRPr="0096582C">
        <w:rPr>
          <w:b/>
          <w:i/>
          <w:sz w:val="22"/>
          <w:lang w:val="es-MX"/>
        </w:rPr>
        <w:t>”</w:t>
      </w:r>
    </w:p>
    <w:p w14:paraId="13DC9FAF" w14:textId="77777777" w:rsidR="00350F3A" w:rsidRPr="0096582C" w:rsidRDefault="00350F3A" w:rsidP="00350F3A">
      <w:pPr>
        <w:spacing w:line="240" w:lineRule="auto"/>
        <w:ind w:left="567" w:right="616"/>
        <w:rPr>
          <w:b/>
          <w:i/>
          <w:sz w:val="22"/>
          <w:lang w:val="es-MX"/>
        </w:rPr>
      </w:pPr>
    </w:p>
    <w:p w14:paraId="11E6C6FB" w14:textId="77777777" w:rsidR="00350F3A" w:rsidRDefault="00350F3A" w:rsidP="00350F3A">
      <w:pPr>
        <w:spacing w:line="240" w:lineRule="auto"/>
        <w:ind w:left="567" w:right="616"/>
        <w:rPr>
          <w:i/>
          <w:sz w:val="22"/>
          <w:lang w:val="es-MX"/>
        </w:rPr>
      </w:pPr>
      <w:r w:rsidRPr="0096582C">
        <w:rPr>
          <w:b/>
          <w:i/>
          <w:sz w:val="22"/>
          <w:lang w:val="es-MX"/>
        </w:rPr>
        <w:t>Segundo.-</w:t>
      </w:r>
      <w:r w:rsidRPr="0096582C">
        <w:rPr>
          <w:i/>
          <w:sz w:val="22"/>
          <w:lang w:val="es-MX"/>
        </w:rPr>
        <w:t xml:space="preserve"> Para efectos de los presentes Lineamientos Generales, se entenderá por:</w:t>
      </w:r>
    </w:p>
    <w:p w14:paraId="5D6C4CD2" w14:textId="77777777" w:rsidR="00350F3A" w:rsidRPr="0096582C" w:rsidRDefault="00350F3A" w:rsidP="00350F3A">
      <w:pPr>
        <w:spacing w:line="240" w:lineRule="auto"/>
        <w:ind w:left="567" w:right="616"/>
        <w:rPr>
          <w:i/>
          <w:sz w:val="22"/>
          <w:lang w:val="es-MX"/>
        </w:rPr>
      </w:pPr>
    </w:p>
    <w:p w14:paraId="1ECBF2A0" w14:textId="77777777" w:rsidR="00350F3A" w:rsidRPr="0096582C" w:rsidRDefault="00350F3A" w:rsidP="00350F3A">
      <w:pPr>
        <w:spacing w:line="240" w:lineRule="auto"/>
        <w:ind w:left="567" w:right="616"/>
        <w:rPr>
          <w:i/>
          <w:sz w:val="22"/>
          <w:lang w:val="es-MX"/>
        </w:rPr>
      </w:pPr>
      <w:r w:rsidRPr="0096582C">
        <w:rPr>
          <w:b/>
          <w:i/>
          <w:sz w:val="22"/>
          <w:lang w:val="es-MX"/>
        </w:rPr>
        <w:lastRenderedPageBreak/>
        <w:t>XVIII.</w:t>
      </w:r>
      <w:r w:rsidRPr="0096582C">
        <w:rPr>
          <w:i/>
          <w:sz w:val="22"/>
          <w:lang w:val="es-MX"/>
        </w:rPr>
        <w:t xml:space="preserve"> </w:t>
      </w:r>
      <w:r w:rsidRPr="0096582C">
        <w:rPr>
          <w:b/>
          <w:i/>
          <w:sz w:val="22"/>
          <w:lang w:val="es-MX"/>
        </w:rPr>
        <w:t>Versión pública:</w:t>
      </w:r>
      <w:r w:rsidRPr="0096582C">
        <w:rPr>
          <w:i/>
          <w:sz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127B1E7" w14:textId="77777777" w:rsidR="00350F3A" w:rsidRPr="0096582C" w:rsidRDefault="00350F3A" w:rsidP="00350F3A">
      <w:pPr>
        <w:spacing w:line="240" w:lineRule="auto"/>
        <w:ind w:left="567" w:right="616"/>
        <w:rPr>
          <w:b/>
          <w:i/>
          <w:sz w:val="22"/>
          <w:lang w:val="es-MX"/>
        </w:rPr>
      </w:pPr>
    </w:p>
    <w:p w14:paraId="3AE0B339" w14:textId="77777777" w:rsidR="00350F3A" w:rsidRDefault="00350F3A" w:rsidP="00350F3A">
      <w:pPr>
        <w:spacing w:line="240" w:lineRule="auto"/>
        <w:ind w:left="567" w:right="616"/>
        <w:rPr>
          <w:i/>
          <w:sz w:val="22"/>
          <w:lang w:val="es-MX"/>
        </w:rPr>
      </w:pPr>
      <w:r w:rsidRPr="0096582C">
        <w:rPr>
          <w:b/>
          <w:i/>
          <w:sz w:val="22"/>
          <w:lang w:val="es-MX"/>
        </w:rPr>
        <w:t>Cuarto.</w:t>
      </w:r>
      <w:r w:rsidRPr="0096582C">
        <w:rPr>
          <w:i/>
          <w:sz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9487669" w14:textId="77777777" w:rsidR="00350F3A" w:rsidRPr="0096582C" w:rsidRDefault="00350F3A" w:rsidP="00350F3A">
      <w:pPr>
        <w:spacing w:line="240" w:lineRule="auto"/>
        <w:ind w:left="567" w:right="616"/>
        <w:rPr>
          <w:i/>
          <w:sz w:val="22"/>
          <w:lang w:val="es-MX"/>
        </w:rPr>
      </w:pPr>
    </w:p>
    <w:p w14:paraId="4BF378C7" w14:textId="77777777" w:rsidR="00350F3A" w:rsidRPr="0096582C" w:rsidRDefault="00350F3A" w:rsidP="00350F3A">
      <w:pPr>
        <w:spacing w:line="240" w:lineRule="auto"/>
        <w:ind w:left="567" w:right="616"/>
        <w:rPr>
          <w:i/>
          <w:sz w:val="22"/>
          <w:lang w:val="es-MX"/>
        </w:rPr>
      </w:pPr>
      <w:r w:rsidRPr="0096582C">
        <w:rPr>
          <w:i/>
          <w:sz w:val="22"/>
          <w:lang w:val="es-MX"/>
        </w:rPr>
        <w:t>Los Sujetos Obligados deberán aplicar, de manera estricta, las excepciones al derecho de acceso a la información y sólo podrán invocarlas cuando acrediten su procedencia.</w:t>
      </w:r>
    </w:p>
    <w:p w14:paraId="566D53F1" w14:textId="77777777" w:rsidR="00350F3A" w:rsidRPr="0096582C" w:rsidRDefault="00350F3A" w:rsidP="00350F3A">
      <w:pPr>
        <w:spacing w:line="240" w:lineRule="auto"/>
        <w:ind w:left="567" w:right="616"/>
        <w:rPr>
          <w:b/>
          <w:i/>
          <w:sz w:val="22"/>
          <w:lang w:val="es-MX"/>
        </w:rPr>
      </w:pPr>
    </w:p>
    <w:p w14:paraId="3B3A22BC" w14:textId="77777777" w:rsidR="00350F3A" w:rsidRPr="0096582C" w:rsidRDefault="00350F3A" w:rsidP="00350F3A">
      <w:pPr>
        <w:spacing w:line="240" w:lineRule="auto"/>
        <w:ind w:left="567" w:right="616"/>
        <w:rPr>
          <w:i/>
          <w:sz w:val="22"/>
          <w:lang w:val="es-MX"/>
        </w:rPr>
      </w:pPr>
      <w:r w:rsidRPr="0096582C">
        <w:rPr>
          <w:b/>
          <w:i/>
          <w:sz w:val="22"/>
          <w:lang w:val="es-MX"/>
        </w:rPr>
        <w:t>Quinto.</w:t>
      </w:r>
      <w:r w:rsidRPr="0096582C">
        <w:rPr>
          <w:i/>
          <w:sz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0536C80" w14:textId="77777777" w:rsidR="00350F3A" w:rsidRPr="0096582C" w:rsidRDefault="00350F3A" w:rsidP="00350F3A">
      <w:pPr>
        <w:spacing w:line="240" w:lineRule="auto"/>
        <w:ind w:left="567" w:right="616"/>
        <w:rPr>
          <w:b/>
          <w:i/>
          <w:sz w:val="22"/>
          <w:lang w:val="es-MX"/>
        </w:rPr>
      </w:pPr>
    </w:p>
    <w:p w14:paraId="5B763B0C" w14:textId="77777777" w:rsidR="00350F3A" w:rsidRDefault="00350F3A" w:rsidP="00350F3A">
      <w:pPr>
        <w:spacing w:line="240" w:lineRule="auto"/>
        <w:ind w:left="567" w:right="616"/>
        <w:rPr>
          <w:i/>
          <w:sz w:val="22"/>
          <w:lang w:val="es-MX"/>
        </w:rPr>
      </w:pPr>
      <w:r w:rsidRPr="0096582C">
        <w:rPr>
          <w:b/>
          <w:i/>
          <w:sz w:val="22"/>
          <w:lang w:val="es-MX"/>
        </w:rPr>
        <w:t>Sexto.</w:t>
      </w:r>
      <w:r w:rsidRPr="0096582C">
        <w:rPr>
          <w:i/>
          <w:sz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1C41F50" w14:textId="77777777" w:rsidR="00350F3A" w:rsidRPr="0096582C" w:rsidRDefault="00350F3A" w:rsidP="00350F3A">
      <w:pPr>
        <w:spacing w:line="240" w:lineRule="auto"/>
        <w:ind w:left="567" w:right="616"/>
        <w:rPr>
          <w:i/>
          <w:sz w:val="22"/>
          <w:lang w:val="es-MX"/>
        </w:rPr>
      </w:pPr>
    </w:p>
    <w:p w14:paraId="3BF225BE" w14:textId="77777777" w:rsidR="00350F3A" w:rsidRPr="0096582C" w:rsidRDefault="00350F3A" w:rsidP="00350F3A">
      <w:pPr>
        <w:spacing w:line="240" w:lineRule="auto"/>
        <w:ind w:left="567" w:right="616"/>
        <w:rPr>
          <w:i/>
          <w:sz w:val="22"/>
          <w:lang w:val="es-MX"/>
        </w:rPr>
      </w:pPr>
      <w:r w:rsidRPr="0096582C">
        <w:rPr>
          <w:i/>
          <w:sz w:val="22"/>
          <w:lang w:val="es-MX"/>
        </w:rPr>
        <w:t>La clasificación de información se realizará conforme a un análisis caso por caso, mediante la aplicación de la prueba de daño y de interés público.</w:t>
      </w:r>
    </w:p>
    <w:p w14:paraId="539EB028" w14:textId="77777777" w:rsidR="00350F3A" w:rsidRPr="0096582C" w:rsidRDefault="00350F3A" w:rsidP="00350F3A">
      <w:pPr>
        <w:spacing w:line="240" w:lineRule="auto"/>
        <w:ind w:left="567" w:right="616"/>
        <w:rPr>
          <w:b/>
          <w:i/>
          <w:sz w:val="22"/>
          <w:lang w:val="es-MX"/>
        </w:rPr>
      </w:pPr>
    </w:p>
    <w:p w14:paraId="09D8C8F9" w14:textId="77777777" w:rsidR="00350F3A" w:rsidRPr="0096582C" w:rsidRDefault="00350F3A" w:rsidP="00350F3A">
      <w:pPr>
        <w:spacing w:line="240" w:lineRule="auto"/>
        <w:ind w:left="567" w:right="616"/>
        <w:rPr>
          <w:i/>
          <w:sz w:val="22"/>
          <w:lang w:val="es-MX"/>
        </w:rPr>
      </w:pPr>
      <w:r w:rsidRPr="0096582C">
        <w:rPr>
          <w:b/>
          <w:i/>
          <w:sz w:val="22"/>
          <w:lang w:val="es-MX"/>
        </w:rPr>
        <w:t>Séptimo.</w:t>
      </w:r>
      <w:r w:rsidRPr="0096582C">
        <w:rPr>
          <w:i/>
          <w:sz w:val="22"/>
          <w:lang w:val="es-MX"/>
        </w:rPr>
        <w:t xml:space="preserve"> La clasificación de la información se llevará a cabo en el momento en que:</w:t>
      </w:r>
    </w:p>
    <w:p w14:paraId="5CA2B526" w14:textId="77777777" w:rsidR="00350F3A" w:rsidRPr="0096582C" w:rsidRDefault="00350F3A" w:rsidP="00350F3A">
      <w:pPr>
        <w:spacing w:line="240" w:lineRule="auto"/>
        <w:ind w:left="567" w:right="616"/>
        <w:rPr>
          <w:i/>
          <w:sz w:val="22"/>
          <w:lang w:val="es-MX"/>
        </w:rPr>
      </w:pPr>
      <w:r w:rsidRPr="0096582C">
        <w:rPr>
          <w:b/>
          <w:i/>
          <w:sz w:val="22"/>
          <w:lang w:val="es-MX"/>
        </w:rPr>
        <w:t>I.</w:t>
      </w:r>
      <w:r w:rsidRPr="0096582C">
        <w:rPr>
          <w:i/>
          <w:sz w:val="22"/>
          <w:lang w:val="es-MX"/>
        </w:rPr>
        <w:t xml:space="preserve"> Se reciba una solicitud de acceso a la información;</w:t>
      </w:r>
    </w:p>
    <w:p w14:paraId="690C5196" w14:textId="77777777" w:rsidR="00350F3A" w:rsidRPr="0096582C" w:rsidRDefault="00350F3A" w:rsidP="00350F3A">
      <w:pPr>
        <w:spacing w:line="240" w:lineRule="auto"/>
        <w:ind w:left="567" w:right="616"/>
        <w:rPr>
          <w:b/>
          <w:i/>
          <w:sz w:val="22"/>
          <w:lang w:val="es-MX"/>
        </w:rPr>
      </w:pPr>
    </w:p>
    <w:p w14:paraId="18A2DF15" w14:textId="77777777" w:rsidR="00350F3A" w:rsidRPr="0096582C" w:rsidRDefault="00350F3A" w:rsidP="00350F3A">
      <w:pPr>
        <w:spacing w:line="240" w:lineRule="auto"/>
        <w:ind w:left="567" w:right="616"/>
        <w:rPr>
          <w:i/>
          <w:sz w:val="22"/>
          <w:lang w:val="es-MX"/>
        </w:rPr>
      </w:pPr>
      <w:r w:rsidRPr="0096582C">
        <w:rPr>
          <w:b/>
          <w:i/>
          <w:sz w:val="22"/>
          <w:lang w:val="es-MX"/>
        </w:rPr>
        <w:t>II.</w:t>
      </w:r>
      <w:r w:rsidRPr="0096582C">
        <w:rPr>
          <w:i/>
          <w:sz w:val="22"/>
          <w:lang w:val="es-MX"/>
        </w:rPr>
        <w:t xml:space="preserve"> Se determine mediante resolución de autoridad competente, o</w:t>
      </w:r>
    </w:p>
    <w:p w14:paraId="3B54D836" w14:textId="77777777" w:rsidR="00350F3A" w:rsidRPr="0096582C" w:rsidRDefault="00350F3A" w:rsidP="00350F3A">
      <w:pPr>
        <w:spacing w:line="240" w:lineRule="auto"/>
        <w:ind w:left="567" w:right="616"/>
        <w:rPr>
          <w:i/>
          <w:sz w:val="22"/>
          <w:lang w:val="es-MX"/>
        </w:rPr>
      </w:pPr>
      <w:r w:rsidRPr="0096582C">
        <w:rPr>
          <w:b/>
          <w:i/>
          <w:sz w:val="22"/>
          <w:lang w:val="es-MX"/>
        </w:rPr>
        <w:t>III.</w:t>
      </w:r>
      <w:r w:rsidRPr="0096582C">
        <w:rPr>
          <w:i/>
          <w:sz w:val="22"/>
          <w:lang w:val="es-MX"/>
        </w:rPr>
        <w:t xml:space="preserve"> Se generen versiones públicas para dar cumplimiento a las obligaciones de transparencia previstas en la Ley General, la Ley Federal y las correspondientes de las entidades federativas.</w:t>
      </w:r>
    </w:p>
    <w:p w14:paraId="40F75035" w14:textId="77777777" w:rsidR="00350F3A" w:rsidRPr="0096582C" w:rsidRDefault="00350F3A" w:rsidP="00350F3A">
      <w:pPr>
        <w:spacing w:line="240" w:lineRule="auto"/>
        <w:ind w:left="567" w:right="616"/>
        <w:rPr>
          <w:i/>
          <w:sz w:val="22"/>
          <w:lang w:val="es-MX"/>
        </w:rPr>
      </w:pPr>
      <w:r w:rsidRPr="0096582C">
        <w:rPr>
          <w:i/>
          <w:sz w:val="22"/>
          <w:lang w:val="es-MX"/>
        </w:rPr>
        <w:t>Los titulares de las áreas deberán revisar la clasificación al momento de la recepción de una solicitud de acceso a la información, para verificar si encuadra en una causal de reserva o de confidencialidad.</w:t>
      </w:r>
    </w:p>
    <w:p w14:paraId="6ACCCAC2" w14:textId="77777777" w:rsidR="00350F3A" w:rsidRPr="0096582C" w:rsidRDefault="00350F3A" w:rsidP="00350F3A">
      <w:pPr>
        <w:spacing w:line="240" w:lineRule="auto"/>
        <w:ind w:left="567" w:right="616"/>
        <w:rPr>
          <w:b/>
          <w:i/>
          <w:sz w:val="22"/>
          <w:lang w:val="es-MX"/>
        </w:rPr>
      </w:pPr>
    </w:p>
    <w:p w14:paraId="4D8B5595" w14:textId="77777777" w:rsidR="00350F3A" w:rsidRPr="0096582C" w:rsidRDefault="00350F3A" w:rsidP="00350F3A">
      <w:pPr>
        <w:spacing w:line="240" w:lineRule="auto"/>
        <w:ind w:left="567" w:right="616"/>
        <w:rPr>
          <w:i/>
          <w:sz w:val="22"/>
          <w:lang w:val="es-MX"/>
        </w:rPr>
      </w:pPr>
      <w:r w:rsidRPr="0096582C">
        <w:rPr>
          <w:b/>
          <w:i/>
          <w:sz w:val="22"/>
          <w:lang w:val="es-MX"/>
        </w:rPr>
        <w:t>Octavo.</w:t>
      </w:r>
      <w:r w:rsidRPr="0096582C">
        <w:rPr>
          <w:i/>
          <w:sz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55F1E8D" w14:textId="77777777" w:rsidR="00350F3A" w:rsidRPr="0096582C" w:rsidRDefault="00350F3A" w:rsidP="00350F3A">
      <w:pPr>
        <w:spacing w:line="240" w:lineRule="auto"/>
        <w:ind w:left="567" w:right="616"/>
        <w:rPr>
          <w:i/>
          <w:sz w:val="22"/>
          <w:lang w:val="es-MX"/>
        </w:rPr>
      </w:pPr>
      <w:r w:rsidRPr="0096582C">
        <w:rPr>
          <w:i/>
          <w:sz w:val="22"/>
          <w:lang w:val="es-MX"/>
        </w:rPr>
        <w:t>Para motivar la clasificación se deberán señalar las razones o circunstancias especiales que lo llevaron a concluir que el caso particular se ajusta al supuesto previsto por la norma legal invocada como fundamento.</w:t>
      </w:r>
    </w:p>
    <w:p w14:paraId="5D23F6DD" w14:textId="77777777" w:rsidR="00350F3A" w:rsidRPr="0096582C" w:rsidRDefault="00350F3A" w:rsidP="00350F3A">
      <w:pPr>
        <w:spacing w:line="240" w:lineRule="auto"/>
        <w:ind w:left="567" w:right="616"/>
        <w:rPr>
          <w:i/>
          <w:sz w:val="22"/>
          <w:lang w:val="es-MX"/>
        </w:rPr>
      </w:pPr>
      <w:r w:rsidRPr="0096582C">
        <w:rPr>
          <w:i/>
          <w:sz w:val="22"/>
          <w:lang w:val="es-MX"/>
        </w:rPr>
        <w:t>En caso de referirse a información reservada, la motivación de la clasificación también deberá comprender las circunstancias que justifican el establecimiento de determinado plazo de reserva.</w:t>
      </w:r>
    </w:p>
    <w:p w14:paraId="47C26EDA" w14:textId="77777777" w:rsidR="00350F3A" w:rsidRPr="0096582C" w:rsidRDefault="00350F3A" w:rsidP="00350F3A">
      <w:pPr>
        <w:spacing w:line="240" w:lineRule="auto"/>
        <w:ind w:left="567" w:right="616"/>
        <w:rPr>
          <w:i/>
          <w:sz w:val="22"/>
          <w:lang w:val="es-MX"/>
        </w:rPr>
      </w:pPr>
    </w:p>
    <w:p w14:paraId="0923709F" w14:textId="77777777" w:rsidR="00350F3A" w:rsidRPr="0096582C" w:rsidRDefault="00350F3A" w:rsidP="00350F3A">
      <w:pPr>
        <w:spacing w:line="240" w:lineRule="auto"/>
        <w:ind w:left="567" w:right="616"/>
        <w:rPr>
          <w:i/>
          <w:sz w:val="22"/>
          <w:lang w:val="es-MX"/>
        </w:rPr>
      </w:pPr>
      <w:r w:rsidRPr="0096582C">
        <w:rPr>
          <w:i/>
          <w:sz w:val="22"/>
          <w:lang w:val="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2FA44BEB" w14:textId="77777777" w:rsidR="00350F3A" w:rsidRPr="0096582C" w:rsidRDefault="00350F3A" w:rsidP="00350F3A">
      <w:pPr>
        <w:spacing w:line="240" w:lineRule="auto"/>
        <w:ind w:left="567" w:right="616"/>
        <w:rPr>
          <w:i/>
          <w:sz w:val="22"/>
          <w:lang w:val="es-MX"/>
        </w:rPr>
      </w:pPr>
      <w:r w:rsidRPr="0096582C">
        <w:rPr>
          <w:i/>
          <w:sz w:val="22"/>
          <w:lang w:val="es-MX"/>
        </w:rPr>
        <w:t>Los documentos contenidos en los archivos históricos y los identificados como históricos confidenciales no serán susceptibles de clasificación como reservados.</w:t>
      </w:r>
    </w:p>
    <w:p w14:paraId="4D014D23" w14:textId="77777777" w:rsidR="00350F3A" w:rsidRPr="0096582C" w:rsidRDefault="00350F3A" w:rsidP="00350F3A">
      <w:pPr>
        <w:spacing w:line="240" w:lineRule="auto"/>
        <w:ind w:left="567" w:right="616"/>
        <w:rPr>
          <w:b/>
          <w:i/>
          <w:sz w:val="22"/>
          <w:lang w:val="es-MX"/>
        </w:rPr>
      </w:pPr>
    </w:p>
    <w:p w14:paraId="45F91E97" w14:textId="77777777" w:rsidR="00350F3A" w:rsidRPr="0096582C" w:rsidRDefault="00350F3A" w:rsidP="00350F3A">
      <w:pPr>
        <w:spacing w:line="240" w:lineRule="auto"/>
        <w:ind w:left="567" w:right="616"/>
        <w:rPr>
          <w:i/>
          <w:sz w:val="22"/>
          <w:lang w:val="es-MX"/>
        </w:rPr>
      </w:pPr>
      <w:r w:rsidRPr="0096582C">
        <w:rPr>
          <w:b/>
          <w:i/>
          <w:sz w:val="22"/>
          <w:lang w:val="es-MX"/>
        </w:rPr>
        <w:t>Noveno.</w:t>
      </w:r>
      <w:r w:rsidRPr="0096582C">
        <w:rPr>
          <w:i/>
          <w:sz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1176FC2" w14:textId="77777777" w:rsidR="00350F3A" w:rsidRPr="0096582C" w:rsidRDefault="00350F3A" w:rsidP="00350F3A">
      <w:pPr>
        <w:spacing w:line="240" w:lineRule="auto"/>
        <w:ind w:left="567" w:right="616"/>
        <w:rPr>
          <w:b/>
          <w:i/>
          <w:sz w:val="22"/>
          <w:lang w:val="es-MX"/>
        </w:rPr>
      </w:pPr>
    </w:p>
    <w:p w14:paraId="7B272457" w14:textId="77777777" w:rsidR="00350F3A" w:rsidRPr="0096582C" w:rsidRDefault="00350F3A" w:rsidP="00350F3A">
      <w:pPr>
        <w:spacing w:line="240" w:lineRule="auto"/>
        <w:ind w:left="567" w:right="616"/>
        <w:rPr>
          <w:i/>
          <w:sz w:val="22"/>
          <w:lang w:val="es-MX"/>
        </w:rPr>
      </w:pPr>
      <w:r w:rsidRPr="0096582C">
        <w:rPr>
          <w:b/>
          <w:i/>
          <w:sz w:val="22"/>
          <w:lang w:val="es-MX"/>
        </w:rPr>
        <w:t>Décimo.</w:t>
      </w:r>
      <w:r w:rsidRPr="0096582C">
        <w:rPr>
          <w:i/>
          <w:sz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7AA06A8" w14:textId="77777777" w:rsidR="00350F3A" w:rsidRPr="0096582C" w:rsidRDefault="00350F3A" w:rsidP="00350F3A">
      <w:pPr>
        <w:spacing w:line="240" w:lineRule="auto"/>
        <w:ind w:left="567" w:right="616"/>
        <w:rPr>
          <w:i/>
          <w:sz w:val="22"/>
          <w:lang w:val="es-MX"/>
        </w:rPr>
      </w:pPr>
    </w:p>
    <w:p w14:paraId="40CE335F" w14:textId="77777777" w:rsidR="00350F3A" w:rsidRPr="0096582C" w:rsidRDefault="00350F3A" w:rsidP="00350F3A">
      <w:pPr>
        <w:spacing w:line="240" w:lineRule="auto"/>
        <w:ind w:left="567" w:right="616"/>
        <w:rPr>
          <w:i/>
          <w:sz w:val="22"/>
          <w:lang w:val="es-MX"/>
        </w:rPr>
      </w:pPr>
      <w:r w:rsidRPr="0096582C">
        <w:rPr>
          <w:i/>
          <w:sz w:val="22"/>
          <w:lang w:val="es-MX"/>
        </w:rPr>
        <w:t>En ausencia de los titulares de las áreas, la información será clasificada o desclasificada por la persona que lo supla, en términos de la normativa que rija la actuación del sujeto obligado.</w:t>
      </w:r>
    </w:p>
    <w:p w14:paraId="4195A345" w14:textId="77777777" w:rsidR="00350F3A" w:rsidRPr="0096582C" w:rsidRDefault="00350F3A" w:rsidP="00350F3A">
      <w:pPr>
        <w:spacing w:line="240" w:lineRule="auto"/>
        <w:ind w:left="567" w:right="616"/>
        <w:rPr>
          <w:b/>
          <w:i/>
          <w:sz w:val="22"/>
          <w:lang w:val="es-MX"/>
        </w:rPr>
      </w:pPr>
    </w:p>
    <w:p w14:paraId="24A56D27" w14:textId="77777777" w:rsidR="00350F3A" w:rsidRPr="0096582C" w:rsidRDefault="00350F3A" w:rsidP="00350F3A">
      <w:pPr>
        <w:spacing w:line="240" w:lineRule="auto"/>
        <w:ind w:left="567" w:right="616"/>
        <w:rPr>
          <w:b/>
          <w:sz w:val="22"/>
          <w:lang w:val="es-MX"/>
        </w:rPr>
      </w:pPr>
      <w:r w:rsidRPr="0096582C">
        <w:rPr>
          <w:b/>
          <w:i/>
          <w:sz w:val="22"/>
          <w:lang w:val="es-MX"/>
        </w:rPr>
        <w:t>Décimo primero.</w:t>
      </w:r>
      <w:r w:rsidRPr="0096582C">
        <w:rPr>
          <w:i/>
          <w:sz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95937E6" w14:textId="77777777" w:rsidR="00350F3A" w:rsidRPr="0096582C" w:rsidRDefault="00350F3A" w:rsidP="00350F3A">
      <w:pPr>
        <w:rPr>
          <w:rFonts w:cs="Arial"/>
          <w:i/>
          <w:szCs w:val="24"/>
          <w:lang w:val="es-MX"/>
        </w:rPr>
      </w:pPr>
    </w:p>
    <w:p w14:paraId="6EC25E60" w14:textId="77777777" w:rsidR="00350F3A" w:rsidRPr="0096582C" w:rsidRDefault="00350F3A" w:rsidP="00350F3A">
      <w:pPr>
        <w:rPr>
          <w:szCs w:val="24"/>
          <w:lang w:val="es-MX"/>
        </w:rPr>
      </w:pPr>
      <w:r w:rsidRPr="0096582C">
        <w:rPr>
          <w:szCs w:val="24"/>
          <w:lang w:val="es-MX"/>
        </w:rPr>
        <w:lastRenderedPageBreak/>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1AB7167" w14:textId="77777777" w:rsidR="00350F3A" w:rsidRPr="0096582C" w:rsidRDefault="00350F3A" w:rsidP="00350F3A">
      <w:pPr>
        <w:jc w:val="left"/>
        <w:rPr>
          <w:szCs w:val="24"/>
          <w:lang w:val="es-MX"/>
        </w:rPr>
      </w:pPr>
    </w:p>
    <w:p w14:paraId="192A3EE2" w14:textId="77777777" w:rsidR="00350F3A" w:rsidRPr="0096582C" w:rsidRDefault="00350F3A" w:rsidP="00350F3A">
      <w:pPr>
        <w:rPr>
          <w:szCs w:val="24"/>
          <w:lang w:val="es-MX"/>
        </w:rPr>
      </w:pPr>
      <w:r w:rsidRPr="0096582C">
        <w:rPr>
          <w:szCs w:val="24"/>
          <w:lang w:val="es-MX"/>
        </w:rPr>
        <w:t>Por tanto, la fundamentación y motivación consiste en la obligación que tiene todo ente público de expresar los preceptos jurídicos aplicables al asunto motivo del acto y las razones o argumentos de su actuar.</w:t>
      </w:r>
      <w:r>
        <w:rPr>
          <w:szCs w:val="24"/>
          <w:lang w:val="es-MX"/>
        </w:rPr>
        <w:t xml:space="preserve"> </w:t>
      </w:r>
      <w:r w:rsidRPr="0096582C">
        <w:rPr>
          <w:szCs w:val="24"/>
          <w:lang w:val="es-MX"/>
        </w:rPr>
        <w:t>Al respecto, el máximo tribunal del país ha establecido jurisprudencia respecto a qué debe entenderse por fundamentación y motivación, en los siguientes términos:</w:t>
      </w:r>
    </w:p>
    <w:p w14:paraId="192DF2CF" w14:textId="77777777" w:rsidR="00350F3A" w:rsidRPr="0096582C" w:rsidRDefault="00350F3A" w:rsidP="00350F3A">
      <w:pPr>
        <w:jc w:val="left"/>
        <w:rPr>
          <w:szCs w:val="24"/>
          <w:lang w:val="es-MX"/>
        </w:rPr>
      </w:pPr>
    </w:p>
    <w:p w14:paraId="12C8BBA1" w14:textId="77777777" w:rsidR="00350F3A" w:rsidRPr="0096582C" w:rsidRDefault="00350F3A" w:rsidP="00350F3A">
      <w:pPr>
        <w:spacing w:line="240" w:lineRule="auto"/>
        <w:ind w:left="567" w:right="616"/>
        <w:rPr>
          <w:b/>
          <w:i/>
          <w:sz w:val="22"/>
          <w:lang w:val="es-MX"/>
        </w:rPr>
      </w:pPr>
      <w:r w:rsidRPr="0096582C">
        <w:rPr>
          <w:b/>
          <w:i/>
          <w:sz w:val="22"/>
          <w:lang w:val="es-MX"/>
        </w:rPr>
        <w:t xml:space="preserve">FUNDAMENTACIÓN Y MOTIVACIÓN. </w:t>
      </w:r>
    </w:p>
    <w:p w14:paraId="39D2CD74" w14:textId="77777777" w:rsidR="00350F3A" w:rsidRPr="0096582C" w:rsidRDefault="00350F3A" w:rsidP="00350F3A">
      <w:pPr>
        <w:spacing w:line="240" w:lineRule="auto"/>
        <w:ind w:left="567" w:right="616"/>
        <w:rPr>
          <w:i/>
          <w:sz w:val="22"/>
          <w:lang w:val="es-MX"/>
        </w:rPr>
      </w:pPr>
      <w:r w:rsidRPr="0096582C">
        <w:rPr>
          <w:i/>
          <w:sz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720BD4B" w14:textId="77777777" w:rsidR="00350F3A" w:rsidRPr="00413E71" w:rsidRDefault="00350F3A" w:rsidP="00350F3A">
      <w:pPr>
        <w:jc w:val="left"/>
        <w:rPr>
          <w:szCs w:val="24"/>
          <w:lang w:val="es-MX"/>
        </w:rPr>
      </w:pPr>
    </w:p>
    <w:p w14:paraId="6E0AE47F" w14:textId="77777777" w:rsidR="00350F3A" w:rsidRPr="0096582C" w:rsidRDefault="00350F3A" w:rsidP="00350F3A">
      <w:pPr>
        <w:rPr>
          <w:szCs w:val="24"/>
          <w:lang w:val="es-MX"/>
        </w:rPr>
      </w:pPr>
      <w:r w:rsidRPr="00413E71">
        <w:rPr>
          <w:szCs w:val="24"/>
          <w:lang w:val="es-MX"/>
        </w:rPr>
        <w:t xml:space="preserve">Así, en un acto de autoridad se surte la debida fundamentación cuando se cita el precepto legal aplicable al caso concreto y la debida motivación cuando se expresan las razones, motivos o circunstancias que tomó en cuenta la autoridad para adecuar el hecho a los </w:t>
      </w:r>
      <w:r w:rsidRPr="00413E71">
        <w:rPr>
          <w:szCs w:val="24"/>
          <w:lang w:val="es-MX"/>
        </w:rPr>
        <w:lastRenderedPageBreak/>
        <w:t>fundamentos de derecho.</w:t>
      </w:r>
      <w:r>
        <w:rPr>
          <w:szCs w:val="24"/>
          <w:lang w:val="es-MX"/>
        </w:rPr>
        <w:t xml:space="preserve"> </w:t>
      </w:r>
      <w:r w:rsidRPr="0096582C">
        <w:rPr>
          <w:szCs w:val="24"/>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2ECDED0" w14:textId="77777777" w:rsidR="00350F3A" w:rsidRPr="00413E71" w:rsidRDefault="00350F3A" w:rsidP="00350F3A">
      <w:pPr>
        <w:jc w:val="left"/>
        <w:rPr>
          <w:szCs w:val="24"/>
          <w:lang w:val="es-MX"/>
        </w:rPr>
      </w:pPr>
    </w:p>
    <w:p w14:paraId="442CA302" w14:textId="77777777" w:rsidR="00350F3A" w:rsidRPr="0096582C" w:rsidRDefault="00350F3A" w:rsidP="00350F3A">
      <w:pPr>
        <w:spacing w:line="240" w:lineRule="auto"/>
        <w:ind w:left="567" w:right="616"/>
        <w:rPr>
          <w:i/>
          <w:sz w:val="22"/>
          <w:lang w:val="es-MX"/>
        </w:rPr>
      </w:pPr>
      <w:r w:rsidRPr="0096582C">
        <w:rPr>
          <w:b/>
          <w:i/>
          <w:sz w:val="22"/>
          <w:lang w:val="es-MX"/>
        </w:rPr>
        <w:t>FUNDAMENTACIÓN Y MOTIVACIÓN. EL ASPECTO FORMAL DE LA GARANTÍA Y SU FINALIDAD SE TRADUCEN EN EXPLICAR, JUSTIFICAR, POSIBILITAR LA DEFENSA Y COMUNICAR LA DECISIÓN</w:t>
      </w:r>
      <w:r w:rsidRPr="0096582C">
        <w:rPr>
          <w:i/>
          <w:sz w:val="22"/>
          <w:lang w:val="es-MX"/>
        </w:rPr>
        <w:t xml:space="preserve">. </w:t>
      </w:r>
    </w:p>
    <w:p w14:paraId="7F766E92" w14:textId="77777777" w:rsidR="00350F3A" w:rsidRPr="0096582C" w:rsidRDefault="00350F3A" w:rsidP="00350F3A">
      <w:pPr>
        <w:spacing w:line="240" w:lineRule="auto"/>
        <w:ind w:left="567" w:right="616"/>
        <w:rPr>
          <w:i/>
          <w:sz w:val="22"/>
          <w:lang w:val="es-MX"/>
        </w:rPr>
      </w:pPr>
      <w:r w:rsidRPr="0096582C">
        <w:rPr>
          <w:i/>
          <w:sz w:val="22"/>
          <w:lang w:val="es-MX"/>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D7CD7FD" w14:textId="77777777" w:rsidR="00350F3A" w:rsidRPr="00413E71" w:rsidRDefault="00350F3A" w:rsidP="00350F3A">
      <w:pPr>
        <w:rPr>
          <w:szCs w:val="24"/>
          <w:lang w:val="es-MX"/>
        </w:rPr>
      </w:pPr>
    </w:p>
    <w:p w14:paraId="3976F5FA" w14:textId="77777777" w:rsidR="00350F3A" w:rsidRPr="00413E71" w:rsidRDefault="00350F3A" w:rsidP="00350F3A">
      <w:pPr>
        <w:rPr>
          <w:szCs w:val="24"/>
          <w:lang w:val="es-MX"/>
        </w:rPr>
      </w:pPr>
      <w:r w:rsidRPr="00413E71">
        <w:rPr>
          <w:szCs w:val="24"/>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3C75568" w14:textId="77777777" w:rsidR="00350F3A" w:rsidRPr="00413E71" w:rsidRDefault="00350F3A" w:rsidP="00350F3A">
      <w:pPr>
        <w:rPr>
          <w:szCs w:val="24"/>
          <w:lang w:val="es-MX"/>
        </w:rPr>
      </w:pPr>
    </w:p>
    <w:p w14:paraId="31244B9A" w14:textId="77777777" w:rsidR="00350F3A" w:rsidRPr="00413E71" w:rsidRDefault="00350F3A" w:rsidP="00350F3A">
      <w:pPr>
        <w:rPr>
          <w:szCs w:val="24"/>
          <w:lang w:val="es-MX"/>
        </w:rPr>
      </w:pPr>
      <w:r w:rsidRPr="00413E71">
        <w:rPr>
          <w:szCs w:val="24"/>
          <w:lang w:val="es-MX"/>
        </w:rPr>
        <w:lastRenderedPageBreak/>
        <w:t>Por lo tanto, la entrega de documentos en su versión pública debe acompañarse necesariamente del Acuerdo del Comité de Transparencia del Sujeto Obligado</w:t>
      </w:r>
      <w:r w:rsidRPr="00413E71">
        <w:rPr>
          <w:b/>
          <w:szCs w:val="24"/>
          <w:lang w:val="es-MX"/>
        </w:rPr>
        <w:t xml:space="preserve"> </w:t>
      </w:r>
      <w:r w:rsidRPr="00413E71">
        <w:rPr>
          <w:szCs w:val="24"/>
          <w:lang w:val="es-MX"/>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w:t>
      </w:r>
      <w:proofErr w:type="spellStart"/>
      <w:r w:rsidRPr="00413E71">
        <w:rPr>
          <w:szCs w:val="24"/>
          <w:lang w:val="es-MX"/>
        </w:rPr>
        <w:t xml:space="preserve">de </w:t>
      </w:r>
      <w:r>
        <w:rPr>
          <w:szCs w:val="24"/>
          <w:lang w:val="es-MX"/>
        </w:rPr>
        <w:t>el</w:t>
      </w:r>
      <w:proofErr w:type="spellEnd"/>
      <w:r>
        <w:rPr>
          <w:szCs w:val="24"/>
          <w:lang w:val="es-MX"/>
        </w:rPr>
        <w:t xml:space="preserve"> solicitante</w:t>
      </w:r>
      <w:r w:rsidRPr="00413E71">
        <w:rPr>
          <w:szCs w:val="24"/>
          <w:lang w:val="es-MX"/>
        </w:rPr>
        <w:t>.</w:t>
      </w:r>
    </w:p>
    <w:p w14:paraId="58751E19" w14:textId="77777777" w:rsidR="00350F3A" w:rsidRPr="00413E71" w:rsidRDefault="00350F3A" w:rsidP="00350F3A">
      <w:pPr>
        <w:rPr>
          <w:szCs w:val="24"/>
          <w:lang w:val="es-MX"/>
        </w:rPr>
      </w:pPr>
    </w:p>
    <w:p w14:paraId="5EA9ECA8" w14:textId="24838E14" w:rsidR="009E1CE6" w:rsidRPr="0095471B" w:rsidRDefault="009E1CE6" w:rsidP="009E1CE6">
      <w:pPr>
        <w:pBdr>
          <w:top w:val="nil"/>
          <w:left w:val="nil"/>
          <w:bottom w:val="nil"/>
          <w:right w:val="nil"/>
          <w:between w:val="nil"/>
        </w:pBdr>
        <w:rPr>
          <w:rFonts w:eastAsia="Palatino Linotype" w:cs="Palatino Linotype"/>
          <w:color w:val="000000"/>
          <w:szCs w:val="24"/>
          <w:lang w:val="es-ES"/>
        </w:rPr>
      </w:pPr>
      <w:r w:rsidRPr="3D31D66D">
        <w:rPr>
          <w:rFonts w:eastAsia="Palatino Linotype" w:cs="Palatino Linotype"/>
          <w:color w:val="000000" w:themeColor="text1"/>
          <w:szCs w:val="24"/>
          <w:lang w:val="es-ES"/>
        </w:rPr>
        <w:t xml:space="preserve">En mérito de lo expuesto en líneas anteriores, este Instituto considera que los motivos de inconformidad planteados por el Recurrente resultan parcialmente fundados en el recurso de revisión que es materia de esta resolución; por ello </w:t>
      </w:r>
      <w:r w:rsidRPr="3D31D66D">
        <w:rPr>
          <w:rFonts w:eastAsia="Palatino Linotype" w:cs="Palatino Linotype"/>
          <w:b/>
          <w:bCs/>
          <w:color w:val="000000" w:themeColor="text1"/>
          <w:szCs w:val="24"/>
          <w:lang w:val="es-ES"/>
        </w:rPr>
        <w:t xml:space="preserve">con fundamento en la primera hipótesis de la fracción III del artículo 186 </w:t>
      </w:r>
      <w:r w:rsidRPr="3D31D66D">
        <w:rPr>
          <w:rFonts w:eastAsia="Palatino Linotype" w:cs="Palatino Linotype"/>
          <w:color w:val="000000" w:themeColor="text1"/>
          <w:szCs w:val="24"/>
          <w:lang w:val="es-ES"/>
        </w:rPr>
        <w:t xml:space="preserve">de la Ley de Transparencia y Acceso a la Información Pública del Estado de México y Municipios, se </w:t>
      </w:r>
      <w:r w:rsidRPr="3D31D66D">
        <w:rPr>
          <w:rFonts w:eastAsia="Palatino Linotype" w:cs="Palatino Linotype"/>
          <w:b/>
          <w:bCs/>
          <w:color w:val="000000" w:themeColor="text1"/>
          <w:szCs w:val="24"/>
          <w:lang w:val="es-ES"/>
        </w:rPr>
        <w:t xml:space="preserve">REVOCA </w:t>
      </w:r>
      <w:r w:rsidRPr="3D31D66D">
        <w:rPr>
          <w:rFonts w:eastAsia="Palatino Linotype" w:cs="Palatino Linotype"/>
          <w:color w:val="000000" w:themeColor="text1"/>
          <w:szCs w:val="24"/>
          <w:lang w:val="es-ES"/>
        </w:rPr>
        <w:t xml:space="preserve">la respuesta proporcionada en cumplimiento a la resolución del recurso de revisión </w:t>
      </w:r>
      <w:r w:rsidRPr="3D31D66D">
        <w:rPr>
          <w:rFonts w:eastAsia="Palatino Linotype" w:cs="Palatino Linotype"/>
          <w:b/>
          <w:bCs/>
          <w:color w:val="000000" w:themeColor="text1"/>
          <w:szCs w:val="24"/>
        </w:rPr>
        <w:t>0</w:t>
      </w:r>
      <w:r>
        <w:rPr>
          <w:rFonts w:eastAsia="Palatino Linotype" w:cs="Palatino Linotype"/>
          <w:b/>
          <w:bCs/>
          <w:color w:val="000000" w:themeColor="text1"/>
          <w:szCs w:val="24"/>
        </w:rPr>
        <w:t>22</w:t>
      </w:r>
      <w:r w:rsidR="0003178F">
        <w:rPr>
          <w:rFonts w:eastAsia="Palatino Linotype" w:cs="Palatino Linotype"/>
          <w:b/>
          <w:bCs/>
          <w:color w:val="000000" w:themeColor="text1"/>
          <w:szCs w:val="24"/>
        </w:rPr>
        <w:t>1</w:t>
      </w:r>
      <w:r>
        <w:rPr>
          <w:rFonts w:eastAsia="Palatino Linotype" w:cs="Palatino Linotype"/>
          <w:b/>
          <w:bCs/>
          <w:color w:val="000000" w:themeColor="text1"/>
          <w:szCs w:val="24"/>
        </w:rPr>
        <w:t>0</w:t>
      </w:r>
      <w:r w:rsidRPr="3D31D66D">
        <w:rPr>
          <w:rFonts w:eastAsia="Palatino Linotype" w:cs="Palatino Linotype"/>
          <w:b/>
          <w:bCs/>
          <w:color w:val="000000" w:themeColor="text1"/>
          <w:szCs w:val="24"/>
        </w:rPr>
        <w:t>/INFOEM/IP/RR/202</w:t>
      </w:r>
      <w:r>
        <w:rPr>
          <w:rFonts w:eastAsia="Palatino Linotype" w:cs="Palatino Linotype"/>
          <w:b/>
          <w:bCs/>
          <w:color w:val="000000" w:themeColor="text1"/>
          <w:szCs w:val="24"/>
        </w:rPr>
        <w:t>5</w:t>
      </w:r>
      <w:r w:rsidR="0003178F">
        <w:rPr>
          <w:rFonts w:eastAsia="Palatino Linotype" w:cs="Palatino Linotype"/>
          <w:b/>
          <w:bCs/>
          <w:color w:val="000000" w:themeColor="text1"/>
          <w:szCs w:val="24"/>
        </w:rPr>
        <w:t xml:space="preserve"> y acumulados</w:t>
      </w:r>
      <w:r w:rsidR="000A172E">
        <w:rPr>
          <w:rFonts w:eastAsia="Palatino Linotype" w:cs="Palatino Linotype"/>
          <w:b/>
          <w:bCs/>
          <w:color w:val="000000" w:themeColor="text1"/>
          <w:szCs w:val="24"/>
        </w:rPr>
        <w:t xml:space="preserve">, </w:t>
      </w:r>
      <w:r w:rsidR="000A172E">
        <w:rPr>
          <w:rFonts w:eastAsia="Palatino Linotype" w:cs="Palatino Linotype"/>
          <w:color w:val="000000" w:themeColor="text1"/>
          <w:szCs w:val="24"/>
        </w:rPr>
        <w:t xml:space="preserve">por cuanto hace al recurso de revisión </w:t>
      </w:r>
      <w:r w:rsidR="000A172E" w:rsidRPr="3D31D66D">
        <w:rPr>
          <w:rFonts w:eastAsia="Palatino Linotype" w:cs="Palatino Linotype"/>
          <w:b/>
          <w:bCs/>
          <w:color w:val="000000" w:themeColor="text1"/>
          <w:szCs w:val="24"/>
        </w:rPr>
        <w:t>0</w:t>
      </w:r>
      <w:r w:rsidR="000A172E">
        <w:rPr>
          <w:rFonts w:eastAsia="Palatino Linotype" w:cs="Palatino Linotype"/>
          <w:b/>
          <w:bCs/>
          <w:color w:val="000000" w:themeColor="text1"/>
          <w:szCs w:val="24"/>
        </w:rPr>
        <w:t>2220</w:t>
      </w:r>
      <w:r w:rsidR="000A172E" w:rsidRPr="3D31D66D">
        <w:rPr>
          <w:rFonts w:eastAsia="Palatino Linotype" w:cs="Palatino Linotype"/>
          <w:b/>
          <w:bCs/>
          <w:color w:val="000000" w:themeColor="text1"/>
          <w:szCs w:val="24"/>
        </w:rPr>
        <w:t>/INFOEM/IP/RR/202</w:t>
      </w:r>
      <w:r w:rsidR="000A172E">
        <w:rPr>
          <w:rFonts w:eastAsia="Palatino Linotype" w:cs="Palatino Linotype"/>
          <w:b/>
          <w:bCs/>
          <w:color w:val="000000" w:themeColor="text1"/>
          <w:szCs w:val="24"/>
        </w:rPr>
        <w:t>5</w:t>
      </w:r>
      <w:r w:rsidRPr="3D31D66D">
        <w:rPr>
          <w:rFonts w:eastAsia="Palatino Linotype" w:cs="Palatino Linotype"/>
          <w:color w:val="000000" w:themeColor="text1"/>
          <w:szCs w:val="24"/>
          <w:lang w:val="es-ES"/>
        </w:rPr>
        <w:t>.</w:t>
      </w:r>
    </w:p>
    <w:p w14:paraId="37E8D681" w14:textId="77777777" w:rsidR="009E1CE6" w:rsidRPr="0095471B" w:rsidRDefault="009E1CE6" w:rsidP="009E1CE6">
      <w:pPr>
        <w:pBdr>
          <w:top w:val="nil"/>
          <w:left w:val="nil"/>
          <w:bottom w:val="nil"/>
          <w:right w:val="nil"/>
          <w:between w:val="nil"/>
        </w:pBdr>
        <w:rPr>
          <w:rFonts w:eastAsia="Palatino Linotype" w:cs="Palatino Linotype"/>
          <w:color w:val="000000"/>
        </w:rPr>
      </w:pPr>
    </w:p>
    <w:p w14:paraId="7A79D4CC" w14:textId="77777777" w:rsidR="009E1CE6" w:rsidRPr="0095471B" w:rsidRDefault="009E1CE6" w:rsidP="009E1CE6">
      <w:pPr>
        <w:pBdr>
          <w:top w:val="nil"/>
          <w:left w:val="nil"/>
          <w:bottom w:val="nil"/>
          <w:right w:val="nil"/>
          <w:between w:val="nil"/>
        </w:pBdr>
        <w:rPr>
          <w:rFonts w:eastAsia="Palatino Linotype" w:cs="Palatino Linotype"/>
          <w:color w:val="000000"/>
          <w:szCs w:val="24"/>
        </w:rPr>
      </w:pPr>
      <w:r w:rsidRPr="0095471B">
        <w:rPr>
          <w:rFonts w:eastAsia="Palatino Linotype" w:cs="Palatino Linotype"/>
          <w:color w:val="000000"/>
          <w:szCs w:val="24"/>
        </w:rPr>
        <w:t>Por lo antes expuesto y fundado es de resolverse y,</w:t>
      </w:r>
    </w:p>
    <w:p w14:paraId="5160FCC0" w14:textId="77777777" w:rsidR="00350F3A" w:rsidRPr="009E1CE6" w:rsidRDefault="00350F3A" w:rsidP="00AA6088">
      <w:pPr>
        <w:pBdr>
          <w:top w:val="nil"/>
          <w:left w:val="nil"/>
          <w:bottom w:val="nil"/>
          <w:right w:val="nil"/>
          <w:between w:val="nil"/>
        </w:pBdr>
        <w:contextualSpacing/>
        <w:rPr>
          <w:rFonts w:eastAsia="Palatino Linotype" w:cs="Palatino Linotype"/>
          <w:color w:val="000000"/>
          <w:szCs w:val="24"/>
        </w:rPr>
      </w:pPr>
    </w:p>
    <w:p w14:paraId="04F69938" w14:textId="77777777" w:rsidR="00581587" w:rsidRPr="00BB7F90" w:rsidRDefault="00581587" w:rsidP="00581587">
      <w:pPr>
        <w:pStyle w:val="Ttulo1"/>
        <w:rPr>
          <w:rFonts w:eastAsia="Palatino Linotype"/>
        </w:rPr>
      </w:pPr>
      <w:r w:rsidRPr="00BB7F90">
        <w:rPr>
          <w:rFonts w:eastAsia="Palatino Linotype"/>
        </w:rPr>
        <w:lastRenderedPageBreak/>
        <w:t>S E    R E S U E L V E</w:t>
      </w:r>
    </w:p>
    <w:p w14:paraId="0360AA6D" w14:textId="77777777" w:rsidR="00581587" w:rsidRPr="00BB7F90" w:rsidRDefault="00581587" w:rsidP="00581587">
      <w:pPr>
        <w:pBdr>
          <w:top w:val="nil"/>
          <w:left w:val="nil"/>
          <w:bottom w:val="nil"/>
          <w:right w:val="nil"/>
          <w:between w:val="nil"/>
        </w:pBdr>
        <w:rPr>
          <w:rFonts w:eastAsia="Palatino Linotype" w:cs="Palatino Linotype"/>
          <w:b/>
          <w:color w:val="000000"/>
          <w:szCs w:val="24"/>
        </w:rPr>
      </w:pPr>
    </w:p>
    <w:p w14:paraId="7DCBF35F" w14:textId="4DB0B576" w:rsidR="00D3668C" w:rsidRPr="0095471B" w:rsidRDefault="00581587" w:rsidP="00D3668C">
      <w:pPr>
        <w:pBdr>
          <w:top w:val="nil"/>
          <w:left w:val="nil"/>
          <w:bottom w:val="nil"/>
          <w:right w:val="nil"/>
          <w:between w:val="nil"/>
        </w:pBdr>
        <w:rPr>
          <w:rFonts w:eastAsia="Palatino Linotype" w:cs="Palatino Linotype"/>
          <w:color w:val="000000"/>
          <w:szCs w:val="24"/>
        </w:rPr>
      </w:pPr>
      <w:r w:rsidRPr="00BB7F90">
        <w:rPr>
          <w:rFonts w:eastAsia="Palatino Linotype" w:cs="Palatino Linotype"/>
          <w:b/>
          <w:bCs/>
          <w:color w:val="000000" w:themeColor="text1"/>
        </w:rPr>
        <w:t>PRIMERO.</w:t>
      </w:r>
      <w:r w:rsidRPr="00BB7F90">
        <w:rPr>
          <w:rFonts w:eastAsia="Palatino Linotype" w:cs="Palatino Linotype"/>
          <w:color w:val="000000" w:themeColor="text1"/>
        </w:rPr>
        <w:t xml:space="preserve"> Se </w:t>
      </w:r>
      <w:r w:rsidR="006451AD">
        <w:rPr>
          <w:rFonts w:eastAsia="Palatino Linotype" w:cs="Palatino Linotype"/>
          <w:b/>
          <w:bCs/>
          <w:color w:val="000000" w:themeColor="text1"/>
        </w:rPr>
        <w:t>REVO</w:t>
      </w:r>
      <w:r w:rsidRPr="00BB7F90">
        <w:rPr>
          <w:rFonts w:eastAsia="Palatino Linotype" w:cs="Palatino Linotype"/>
          <w:b/>
          <w:bCs/>
          <w:color w:val="000000" w:themeColor="text1"/>
        </w:rPr>
        <w:t>CA</w:t>
      </w:r>
      <w:r w:rsidRPr="00BB7F90">
        <w:rPr>
          <w:rFonts w:eastAsia="Palatino Linotype" w:cs="Palatino Linotype"/>
          <w:color w:val="000000" w:themeColor="text1"/>
        </w:rPr>
        <w:t xml:space="preserve"> </w:t>
      </w:r>
      <w:r w:rsidR="00D3668C" w:rsidRPr="0095471B">
        <w:rPr>
          <w:rFonts w:eastAsia="Palatino Linotype" w:cs="Palatino Linotype"/>
          <w:color w:val="000000"/>
          <w:szCs w:val="24"/>
        </w:rPr>
        <w:t xml:space="preserve">la respuesta </w:t>
      </w:r>
      <w:r w:rsidR="00D3668C">
        <w:rPr>
          <w:rFonts w:eastAsia="Palatino Linotype" w:cs="Palatino Linotype"/>
          <w:color w:val="000000"/>
          <w:szCs w:val="24"/>
        </w:rPr>
        <w:t xml:space="preserve">proporcionada en cumplimiento a la resolución del recurso de revisión </w:t>
      </w:r>
      <w:r w:rsidR="00D3668C" w:rsidRPr="00C03B18">
        <w:rPr>
          <w:rFonts w:eastAsia="Palatino Linotype" w:cs="Palatino Linotype"/>
          <w:b/>
          <w:color w:val="000000"/>
          <w:szCs w:val="24"/>
        </w:rPr>
        <w:t>0</w:t>
      </w:r>
      <w:r w:rsidR="00D3668C">
        <w:rPr>
          <w:rFonts w:eastAsia="Palatino Linotype" w:cs="Palatino Linotype"/>
          <w:b/>
          <w:color w:val="000000"/>
          <w:szCs w:val="24"/>
        </w:rPr>
        <w:t>22</w:t>
      </w:r>
      <w:r w:rsidR="00030F63">
        <w:rPr>
          <w:rFonts w:eastAsia="Palatino Linotype" w:cs="Palatino Linotype"/>
          <w:b/>
          <w:color w:val="000000"/>
          <w:szCs w:val="24"/>
        </w:rPr>
        <w:t>1</w:t>
      </w:r>
      <w:r w:rsidR="00D3668C">
        <w:rPr>
          <w:rFonts w:eastAsia="Palatino Linotype" w:cs="Palatino Linotype"/>
          <w:b/>
          <w:color w:val="000000"/>
          <w:szCs w:val="24"/>
        </w:rPr>
        <w:t>0</w:t>
      </w:r>
      <w:r w:rsidR="00D3668C" w:rsidRPr="00C03B18">
        <w:rPr>
          <w:rFonts w:eastAsia="Palatino Linotype" w:cs="Palatino Linotype"/>
          <w:b/>
          <w:color w:val="000000"/>
          <w:szCs w:val="24"/>
        </w:rPr>
        <w:t>/INFOEM/IP/RR/202</w:t>
      </w:r>
      <w:r w:rsidR="00D3668C">
        <w:rPr>
          <w:rFonts w:eastAsia="Palatino Linotype" w:cs="Palatino Linotype"/>
          <w:b/>
          <w:color w:val="000000"/>
          <w:szCs w:val="24"/>
        </w:rPr>
        <w:t>5</w:t>
      </w:r>
      <w:r w:rsidR="00030F63">
        <w:rPr>
          <w:rFonts w:eastAsia="Palatino Linotype" w:cs="Palatino Linotype"/>
          <w:b/>
          <w:color w:val="000000"/>
          <w:szCs w:val="24"/>
        </w:rPr>
        <w:t xml:space="preserve"> y acumulados</w:t>
      </w:r>
      <w:r w:rsidR="00030F63" w:rsidRPr="00A1329E">
        <w:rPr>
          <w:rFonts w:eastAsia="Palatino Linotype" w:cs="Palatino Linotype"/>
          <w:bCs/>
          <w:color w:val="000000"/>
          <w:szCs w:val="24"/>
        </w:rPr>
        <w:t xml:space="preserve">, </w:t>
      </w:r>
      <w:r w:rsidR="00590FDA">
        <w:rPr>
          <w:rFonts w:eastAsia="Palatino Linotype" w:cs="Palatino Linotype"/>
          <w:bCs/>
          <w:color w:val="000000"/>
          <w:szCs w:val="24"/>
        </w:rPr>
        <w:t xml:space="preserve">únicamente </w:t>
      </w:r>
      <w:r w:rsidR="00A1329E" w:rsidRPr="00A1329E">
        <w:rPr>
          <w:rFonts w:eastAsia="Palatino Linotype" w:cs="Palatino Linotype"/>
          <w:bCs/>
          <w:color w:val="000000"/>
          <w:szCs w:val="24"/>
        </w:rPr>
        <w:t xml:space="preserve">respecto del recurso de revisión </w:t>
      </w:r>
      <w:r w:rsidR="00A1329E" w:rsidRPr="00C03B18">
        <w:rPr>
          <w:rFonts w:eastAsia="Palatino Linotype" w:cs="Palatino Linotype"/>
          <w:b/>
          <w:color w:val="000000"/>
          <w:szCs w:val="24"/>
        </w:rPr>
        <w:t>0</w:t>
      </w:r>
      <w:r w:rsidR="00A1329E">
        <w:rPr>
          <w:rFonts w:eastAsia="Palatino Linotype" w:cs="Palatino Linotype"/>
          <w:b/>
          <w:color w:val="000000"/>
          <w:szCs w:val="24"/>
        </w:rPr>
        <w:t>2220</w:t>
      </w:r>
      <w:r w:rsidR="00A1329E" w:rsidRPr="00C03B18">
        <w:rPr>
          <w:rFonts w:eastAsia="Palatino Linotype" w:cs="Palatino Linotype"/>
          <w:b/>
          <w:color w:val="000000"/>
          <w:szCs w:val="24"/>
        </w:rPr>
        <w:t>/INFOEM/IP/RR/202</w:t>
      </w:r>
      <w:r w:rsidR="00A1329E">
        <w:rPr>
          <w:rFonts w:eastAsia="Palatino Linotype" w:cs="Palatino Linotype"/>
          <w:b/>
          <w:color w:val="000000"/>
          <w:szCs w:val="24"/>
        </w:rPr>
        <w:t>5</w:t>
      </w:r>
      <w:r w:rsidR="00D3668C" w:rsidRPr="0095471B">
        <w:rPr>
          <w:rFonts w:eastAsia="Palatino Linotype" w:cs="Palatino Linotype"/>
          <w:color w:val="000000"/>
          <w:szCs w:val="24"/>
        </w:rPr>
        <w:t>, por resultar fundados los motivos de inconformidad argüidos por el Recurrente, en términos del</w:t>
      </w:r>
      <w:r w:rsidR="00D3668C" w:rsidRPr="0095471B">
        <w:rPr>
          <w:rFonts w:eastAsia="Palatino Linotype" w:cs="Palatino Linotype"/>
          <w:b/>
          <w:color w:val="000000"/>
          <w:szCs w:val="24"/>
        </w:rPr>
        <w:t xml:space="preserve"> Considerando </w:t>
      </w:r>
      <w:r w:rsidR="00D3668C">
        <w:rPr>
          <w:rFonts w:eastAsia="Palatino Linotype" w:cs="Palatino Linotype"/>
          <w:b/>
          <w:color w:val="000000"/>
          <w:szCs w:val="24"/>
        </w:rPr>
        <w:t>QUIN</w:t>
      </w:r>
      <w:r w:rsidR="00D3668C" w:rsidRPr="0095471B">
        <w:rPr>
          <w:rFonts w:eastAsia="Palatino Linotype" w:cs="Palatino Linotype"/>
          <w:b/>
          <w:color w:val="000000"/>
          <w:szCs w:val="24"/>
        </w:rPr>
        <w:t xml:space="preserve">TO </w:t>
      </w:r>
      <w:r w:rsidR="00D3668C" w:rsidRPr="0095471B">
        <w:rPr>
          <w:rFonts w:eastAsia="Palatino Linotype" w:cs="Palatino Linotype"/>
          <w:color w:val="000000"/>
          <w:szCs w:val="24"/>
        </w:rPr>
        <w:t xml:space="preserve">de la presente resolución. </w:t>
      </w:r>
    </w:p>
    <w:p w14:paraId="1E340B42" w14:textId="144490AE" w:rsidR="00581587" w:rsidRPr="00BB7F90" w:rsidRDefault="00581587" w:rsidP="00581587">
      <w:pPr>
        <w:pBdr>
          <w:top w:val="nil"/>
          <w:left w:val="nil"/>
          <w:bottom w:val="nil"/>
          <w:right w:val="nil"/>
          <w:between w:val="nil"/>
        </w:pBdr>
        <w:rPr>
          <w:rFonts w:eastAsia="Palatino Linotype" w:cs="Palatino Linotype"/>
          <w:color w:val="000000"/>
          <w:szCs w:val="24"/>
        </w:rPr>
      </w:pPr>
    </w:p>
    <w:p w14:paraId="4DA0A536" w14:textId="0E964179" w:rsidR="00581587" w:rsidRPr="00BB7F90" w:rsidRDefault="00581587" w:rsidP="00581587">
      <w:pPr>
        <w:pBdr>
          <w:top w:val="nil"/>
          <w:left w:val="nil"/>
          <w:bottom w:val="nil"/>
          <w:right w:val="nil"/>
          <w:between w:val="nil"/>
        </w:pBdr>
        <w:rPr>
          <w:rFonts w:eastAsia="Palatino Linotype" w:cs="Palatino Linotype"/>
          <w:color w:val="000000"/>
          <w:szCs w:val="24"/>
        </w:rPr>
      </w:pPr>
      <w:r w:rsidRPr="00BB7F90">
        <w:rPr>
          <w:rFonts w:eastAsia="Palatino Linotype" w:cs="Palatino Linotype"/>
          <w:b/>
          <w:color w:val="000000"/>
          <w:szCs w:val="24"/>
        </w:rPr>
        <w:t>SEGUNDO.</w:t>
      </w:r>
      <w:r w:rsidRPr="00BB7F90">
        <w:rPr>
          <w:rFonts w:eastAsia="Palatino Linotype" w:cs="Palatino Linotype"/>
          <w:color w:val="000000"/>
          <w:szCs w:val="24"/>
        </w:rPr>
        <w:t xml:space="preserve"> Se </w:t>
      </w:r>
      <w:r w:rsidRPr="00BB7F90">
        <w:rPr>
          <w:rFonts w:eastAsia="Palatino Linotype" w:cs="Palatino Linotype"/>
          <w:b/>
          <w:color w:val="000000"/>
          <w:szCs w:val="24"/>
        </w:rPr>
        <w:t>ORDENA</w:t>
      </w:r>
      <w:r w:rsidRPr="00BB7F90">
        <w:rPr>
          <w:rFonts w:eastAsia="Palatino Linotype" w:cs="Palatino Linotype"/>
          <w:color w:val="000000"/>
          <w:szCs w:val="24"/>
        </w:rPr>
        <w:t xml:space="preserve"> </w:t>
      </w:r>
      <w:r w:rsidR="007501B9" w:rsidRPr="003F3F63">
        <w:rPr>
          <w:rFonts w:eastAsia="Palatino Linotype" w:cs="Palatino Linotype"/>
          <w:color w:val="000000"/>
          <w:szCs w:val="24"/>
        </w:rPr>
        <w:t>al Sujeto Obligado que</w:t>
      </w:r>
      <w:r w:rsidR="003A51C8">
        <w:rPr>
          <w:rFonts w:eastAsia="Palatino Linotype" w:cs="Palatino Linotype"/>
          <w:color w:val="000000"/>
          <w:szCs w:val="24"/>
        </w:rPr>
        <w:t xml:space="preserve"> </w:t>
      </w:r>
      <w:r w:rsidR="00B837B8">
        <w:rPr>
          <w:rFonts w:eastAsia="Palatino Linotype" w:cs="Palatino Linotype"/>
          <w:color w:val="000000"/>
          <w:szCs w:val="24"/>
        </w:rPr>
        <w:t xml:space="preserve">haga </w:t>
      </w:r>
      <w:r w:rsidR="007501B9" w:rsidRPr="003F3F63">
        <w:rPr>
          <w:rFonts w:eastAsia="Palatino Linotype" w:cs="Palatino Linotype"/>
          <w:color w:val="000000"/>
          <w:szCs w:val="24"/>
        </w:rPr>
        <w:t>entrega a</w:t>
      </w:r>
      <w:r w:rsidR="000D3DC4">
        <w:rPr>
          <w:rFonts w:eastAsia="Palatino Linotype" w:cs="Palatino Linotype"/>
          <w:color w:val="000000"/>
          <w:szCs w:val="24"/>
        </w:rPr>
        <w:t>l</w:t>
      </w:r>
      <w:r w:rsidR="007501B9" w:rsidRPr="003F3F63">
        <w:rPr>
          <w:rFonts w:eastAsia="Palatino Linotype" w:cs="Palatino Linotype"/>
          <w:color w:val="000000"/>
          <w:szCs w:val="24"/>
        </w:rPr>
        <w:t xml:space="preserve"> Recurrente mediante el Sistema de Acceso a la Información Mexiquense (SAIMEX)</w:t>
      </w:r>
      <w:r w:rsidR="00B837B8">
        <w:rPr>
          <w:rFonts w:eastAsia="Palatino Linotype" w:cs="Palatino Linotype"/>
          <w:color w:val="000000"/>
          <w:szCs w:val="24"/>
        </w:rPr>
        <w:t xml:space="preserve">, en versión pública </w:t>
      </w:r>
      <w:r w:rsidR="003A51C8">
        <w:rPr>
          <w:rFonts w:eastAsia="Palatino Linotype" w:cs="Palatino Linotype"/>
          <w:color w:val="000000"/>
          <w:szCs w:val="24"/>
        </w:rPr>
        <w:t xml:space="preserve">y </w:t>
      </w:r>
      <w:r w:rsidR="007501B9" w:rsidRPr="003F3F63">
        <w:rPr>
          <w:rFonts w:eastAsia="Palatino Linotype" w:cs="Palatino Linotype"/>
          <w:color w:val="000000"/>
          <w:szCs w:val="24"/>
        </w:rPr>
        <w:t xml:space="preserve">en términos del </w:t>
      </w:r>
      <w:r w:rsidR="000D3DC4">
        <w:rPr>
          <w:rFonts w:eastAsia="Palatino Linotype" w:cs="Palatino Linotype"/>
          <w:b/>
          <w:color w:val="000000"/>
          <w:szCs w:val="24"/>
        </w:rPr>
        <w:t xml:space="preserve">Considerando </w:t>
      </w:r>
      <w:r w:rsidR="00BA5315">
        <w:rPr>
          <w:rFonts w:eastAsia="Palatino Linotype" w:cs="Palatino Linotype"/>
          <w:b/>
          <w:color w:val="000000"/>
          <w:szCs w:val="24"/>
        </w:rPr>
        <w:t>QUIN</w:t>
      </w:r>
      <w:r w:rsidR="007501B9" w:rsidRPr="003F3F63">
        <w:rPr>
          <w:rFonts w:eastAsia="Palatino Linotype" w:cs="Palatino Linotype"/>
          <w:b/>
          <w:color w:val="000000"/>
          <w:szCs w:val="24"/>
        </w:rPr>
        <w:t>TO</w:t>
      </w:r>
      <w:r w:rsidR="00637878">
        <w:rPr>
          <w:rFonts w:eastAsia="Palatino Linotype" w:cs="Palatino Linotype"/>
          <w:color w:val="000000"/>
          <w:szCs w:val="24"/>
        </w:rPr>
        <w:t>, de lo siguiente:</w:t>
      </w:r>
    </w:p>
    <w:p w14:paraId="26EEF856" w14:textId="77777777" w:rsidR="00581587" w:rsidRPr="00BB7F90" w:rsidRDefault="00581587" w:rsidP="00581587">
      <w:pPr>
        <w:pBdr>
          <w:top w:val="nil"/>
          <w:left w:val="nil"/>
          <w:bottom w:val="nil"/>
          <w:right w:val="nil"/>
          <w:between w:val="nil"/>
        </w:pBdr>
        <w:rPr>
          <w:rFonts w:eastAsia="Palatino Linotype" w:cs="Palatino Linotype"/>
          <w:color w:val="000000"/>
          <w:szCs w:val="24"/>
        </w:rPr>
      </w:pPr>
    </w:p>
    <w:p w14:paraId="4BDB4F80" w14:textId="5B3776ED" w:rsidR="00637878" w:rsidRPr="00832CDC" w:rsidRDefault="00DE2D8F" w:rsidP="00CA11E4">
      <w:pPr>
        <w:pStyle w:val="Prrafodelista"/>
        <w:numPr>
          <w:ilvl w:val="0"/>
          <w:numId w:val="49"/>
        </w:numPr>
        <w:pBdr>
          <w:top w:val="nil"/>
          <w:left w:val="nil"/>
          <w:bottom w:val="nil"/>
          <w:right w:val="nil"/>
          <w:between w:val="nil"/>
        </w:pBdr>
        <w:spacing w:line="240" w:lineRule="auto"/>
        <w:rPr>
          <w:rFonts w:eastAsia="Palatino Linotype" w:cs="Palatino Linotype"/>
          <w:i/>
          <w:iCs/>
          <w:color w:val="000000"/>
        </w:rPr>
      </w:pPr>
      <w:r>
        <w:rPr>
          <w:rFonts w:eastAsia="Palatino Linotype" w:cs="Palatino Linotype"/>
          <w:i/>
          <w:iCs/>
          <w:color w:val="000000"/>
          <w:lang w:val="es-ES_tradnl"/>
        </w:rPr>
        <w:t>L</w:t>
      </w:r>
      <w:r w:rsidR="00107D83">
        <w:rPr>
          <w:rFonts w:eastAsia="Palatino Linotype" w:cs="Palatino Linotype"/>
          <w:i/>
          <w:iCs/>
          <w:color w:val="000000"/>
          <w:lang w:val="es-ES_tradnl"/>
        </w:rPr>
        <w:t>o</w:t>
      </w:r>
      <w:r>
        <w:rPr>
          <w:rFonts w:eastAsia="Palatino Linotype" w:cs="Palatino Linotype"/>
          <w:i/>
          <w:iCs/>
          <w:color w:val="000000"/>
          <w:lang w:val="es-ES_tradnl"/>
        </w:rPr>
        <w:t>s</w:t>
      </w:r>
      <w:r w:rsidR="00107D83">
        <w:rPr>
          <w:rFonts w:eastAsia="Palatino Linotype" w:cs="Palatino Linotype"/>
          <w:i/>
          <w:iCs/>
          <w:color w:val="000000"/>
          <w:lang w:val="es-ES_tradnl"/>
        </w:rPr>
        <w:t xml:space="preserve"> </w:t>
      </w:r>
      <w:r w:rsidR="00107D83" w:rsidRPr="00107D83">
        <w:rPr>
          <w:rFonts w:eastAsia="Palatino Linotype" w:cs="Palatino Linotype"/>
          <w:i/>
          <w:iCs/>
          <w:color w:val="000000"/>
          <w:lang w:val="es-ES_tradnl"/>
        </w:rPr>
        <w:t>recibos de nómina correspondientes a todos los servidores públicos adscritos a</w:t>
      </w:r>
      <w:r w:rsidR="00107D83">
        <w:rPr>
          <w:rFonts w:eastAsia="Palatino Linotype" w:cs="Palatino Linotype"/>
          <w:i/>
          <w:iCs/>
          <w:color w:val="000000"/>
          <w:lang w:val="es-ES_tradnl"/>
        </w:rPr>
        <w:t>l Sujeto Obligado,</w:t>
      </w:r>
      <w:r w:rsidR="00107D83" w:rsidRPr="00107D83">
        <w:rPr>
          <w:rFonts w:eastAsia="Palatino Linotype" w:cs="Palatino Linotype"/>
          <w:i/>
          <w:iCs/>
          <w:color w:val="000000"/>
          <w:lang w:val="es-ES_tradnl"/>
        </w:rPr>
        <w:t xml:space="preserve"> generados en la segunda quincena de enero de dos mil veinticinco</w:t>
      </w:r>
      <w:r w:rsidR="00327D0C">
        <w:rPr>
          <w:rFonts w:eastAsia="Palatino Linotype" w:cs="Palatino Linotype"/>
          <w:i/>
          <w:iCs/>
          <w:color w:val="000000"/>
          <w:lang w:val="es-ES_tradnl"/>
        </w:rPr>
        <w:t>.</w:t>
      </w:r>
    </w:p>
    <w:p w14:paraId="5D3CABD2" w14:textId="77777777" w:rsidR="00637878" w:rsidRPr="00637878" w:rsidRDefault="00637878" w:rsidP="00637878">
      <w:pPr>
        <w:pStyle w:val="NormalINFOEM"/>
      </w:pPr>
    </w:p>
    <w:p w14:paraId="62472026" w14:textId="739FC176" w:rsidR="004161DA" w:rsidRPr="006A7396" w:rsidRDefault="00087B38" w:rsidP="00637878">
      <w:pPr>
        <w:pStyle w:val="NormalINFOEM"/>
        <w:rPr>
          <w:szCs w:val="24"/>
        </w:rPr>
      </w:pPr>
      <w:r>
        <w:rPr>
          <w:szCs w:val="24"/>
        </w:rPr>
        <w:t>C</w:t>
      </w:r>
      <w:r w:rsidR="00B837B8" w:rsidRPr="00B837B8">
        <w:rPr>
          <w:szCs w:val="24"/>
        </w:rPr>
        <w:t>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455A0062" w14:textId="77777777" w:rsidR="004161DA" w:rsidRPr="00B667E3" w:rsidRDefault="004161DA" w:rsidP="00637878">
      <w:pPr>
        <w:pStyle w:val="NormalINFOEM"/>
        <w:rPr>
          <w:szCs w:val="24"/>
        </w:rPr>
      </w:pPr>
    </w:p>
    <w:p w14:paraId="0BFBD801" w14:textId="343F5C80" w:rsidR="00581587" w:rsidRPr="00325BCB" w:rsidRDefault="00581587" w:rsidP="00581587">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TERCERO. Notifíquese</w:t>
      </w:r>
      <w:r w:rsidRPr="00325BCB">
        <w:rPr>
          <w:rFonts w:eastAsia="Palatino Linotype" w:cs="Palatino Linotype"/>
          <w:b/>
          <w:i/>
          <w:color w:val="000000"/>
          <w:szCs w:val="24"/>
        </w:rPr>
        <w:t xml:space="preserve"> </w:t>
      </w:r>
      <w:r w:rsidRPr="00325BCB">
        <w:rPr>
          <w:rFonts w:eastAsia="Palatino Linotype" w:cs="Palatino Linotype"/>
          <w:color w:val="000000"/>
          <w:szCs w:val="24"/>
        </w:rPr>
        <w:t xml:space="preserve">la presente resolución al Titular de la Unidad de Transparencia del Sujeto Obligado </w:t>
      </w:r>
      <w:r w:rsidR="0032659A" w:rsidRPr="00325BCB">
        <w:rPr>
          <w:rFonts w:eastAsia="Palatino Linotype" w:cs="Palatino Linotype"/>
          <w:color w:val="000000"/>
          <w:szCs w:val="24"/>
        </w:rPr>
        <w:t>mediante el Sistema de Acceso a la Información Mexiquense (SAIMEX)</w:t>
      </w:r>
      <w:r w:rsidR="0032659A">
        <w:rPr>
          <w:rFonts w:eastAsia="Palatino Linotype" w:cs="Palatino Linotype"/>
          <w:color w:val="000000"/>
          <w:szCs w:val="24"/>
        </w:rPr>
        <w:t xml:space="preserve">, </w:t>
      </w:r>
      <w:r w:rsidRPr="00325BCB">
        <w:rPr>
          <w:rFonts w:eastAsia="Palatino Linotype" w:cs="Palatino Linotype"/>
          <w:color w:val="000000"/>
          <w:szCs w:val="24"/>
        </w:rPr>
        <w:t xml:space="preserve">para que, conforme a los artículos 186 último párrafo, 189 segundo párrafo y </w:t>
      </w:r>
      <w:r w:rsidRPr="00325BCB">
        <w:rPr>
          <w:rFonts w:eastAsia="Palatino Linotype" w:cs="Palatino Linotype"/>
          <w:color w:val="000000"/>
          <w:szCs w:val="24"/>
        </w:rPr>
        <w:lastRenderedPageBreak/>
        <w:t>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79A62C6" w14:textId="77777777" w:rsidR="00581587" w:rsidRPr="00325BCB" w:rsidRDefault="00581587" w:rsidP="00581587">
      <w:pPr>
        <w:pBdr>
          <w:top w:val="nil"/>
          <w:left w:val="nil"/>
          <w:bottom w:val="nil"/>
          <w:right w:val="nil"/>
          <w:between w:val="nil"/>
        </w:pBdr>
        <w:rPr>
          <w:rFonts w:eastAsia="Palatino Linotype" w:cs="Palatino Linotype"/>
          <w:color w:val="000000"/>
          <w:szCs w:val="24"/>
        </w:rPr>
      </w:pPr>
    </w:p>
    <w:p w14:paraId="58CC198C" w14:textId="4759F67A" w:rsidR="00581587" w:rsidRPr="00325BCB" w:rsidRDefault="00581587" w:rsidP="00581587">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 xml:space="preserve">CUARTO. </w:t>
      </w:r>
      <w:r w:rsidR="005627CC" w:rsidRPr="00BA5315">
        <w:rPr>
          <w:rFonts w:eastAsia="Palatino Linotype" w:cs="Palatino Linotype"/>
          <w:b/>
          <w:color w:val="000000"/>
          <w:szCs w:val="24"/>
        </w:rPr>
        <w:t xml:space="preserve">Notifíquese </w:t>
      </w:r>
      <w:r w:rsidR="005627CC" w:rsidRPr="00BA5315">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4289605E" w14:textId="77777777" w:rsidR="00454915" w:rsidRPr="00BA5315" w:rsidRDefault="00454915" w:rsidP="008F50E6">
      <w:pPr>
        <w:rPr>
          <w:szCs w:val="24"/>
        </w:rPr>
      </w:pPr>
    </w:p>
    <w:p w14:paraId="20573BFF" w14:textId="2AB93D9A" w:rsidR="00A970D5" w:rsidRPr="006922F5" w:rsidRDefault="005A45B1" w:rsidP="00560030">
      <w:pPr>
        <w:pBdr>
          <w:top w:val="nil"/>
          <w:left w:val="nil"/>
          <w:bottom w:val="nil"/>
          <w:right w:val="nil"/>
          <w:between w:val="nil"/>
        </w:pBdr>
        <w:spacing w:line="276" w:lineRule="auto"/>
        <w:contextualSpacing/>
        <w:rPr>
          <w:rFonts w:eastAsia="Palatino Linotype" w:cs="Palatino Linotype"/>
          <w:color w:val="000000"/>
          <w:szCs w:val="24"/>
        </w:rPr>
      </w:pPr>
      <w:r w:rsidRPr="0085493E">
        <w:rPr>
          <w:rFonts w:eastAsia="Palatino Linotype" w:cs="Palatino Linotype"/>
          <w:color w:val="000000"/>
          <w:szCs w:val="24"/>
        </w:rPr>
        <w:t>ASÍ LO RESUELVE</w:t>
      </w:r>
      <w:r w:rsidR="00247FE8" w:rsidRPr="0085493E">
        <w:rPr>
          <w:rFonts w:eastAsia="Palatino Linotype" w:cs="Palatino Linotype"/>
          <w:color w:val="000000"/>
          <w:szCs w:val="24"/>
        </w:rPr>
        <w:t xml:space="preserve"> POR 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DATOS PERSONALES DEL ESTADO DE MÉXICO Y MUNICIPIOS, CONFORMADO POR LOS COMISIONADOS JOSÉ MARTÍNEZ VILCHIS, MARÍA DEL ROSARIO MEJÍA AYALA, SHARON CRISTINA MORALES MARTÍNEZ, LUIS GUSTAVO PARRA NORIEGA</w:t>
      </w:r>
      <w:r w:rsidR="00511D7F">
        <w:rPr>
          <w:rFonts w:eastAsia="Palatino Linotype" w:cs="Palatino Linotype"/>
          <w:color w:val="000000"/>
          <w:szCs w:val="24"/>
        </w:rPr>
        <w:t xml:space="preserve"> (EMITIENDO VOTO PARTICULAR)</w:t>
      </w:r>
      <w:r w:rsidR="009E3DAE">
        <w:rPr>
          <w:rFonts w:eastAsia="Palatino Linotype" w:cs="Palatino Linotype"/>
          <w:color w:val="000000"/>
          <w:szCs w:val="24"/>
        </w:rPr>
        <w:t xml:space="preserve"> </w:t>
      </w:r>
      <w:r w:rsidR="006922F5">
        <w:rPr>
          <w:rFonts w:eastAsia="Palatino Linotype" w:cs="Palatino Linotype"/>
          <w:color w:val="000000"/>
          <w:szCs w:val="24"/>
        </w:rPr>
        <w:t>Y GUADALUPE RAMÍREZ PEÑA</w:t>
      </w:r>
      <w:r w:rsidR="00560030">
        <w:rPr>
          <w:rFonts w:eastAsia="Palatino Linotype" w:cs="Palatino Linotype"/>
          <w:color w:val="000000"/>
          <w:szCs w:val="24"/>
        </w:rPr>
        <w:t xml:space="preserve"> (EMITIENDO VOTO PARTICULAR)</w:t>
      </w:r>
      <w:r w:rsidR="00AF6B94">
        <w:rPr>
          <w:rFonts w:eastAsia="Palatino Linotype" w:cs="Palatino Linotype"/>
          <w:color w:val="000000"/>
          <w:szCs w:val="24"/>
        </w:rPr>
        <w:t>,</w:t>
      </w:r>
      <w:r w:rsidR="00F37687">
        <w:rPr>
          <w:rFonts w:eastAsia="Palatino Linotype" w:cs="Palatino Linotype"/>
          <w:color w:val="000000"/>
          <w:szCs w:val="24"/>
        </w:rPr>
        <w:t xml:space="preserve"> </w:t>
      </w:r>
      <w:r w:rsidR="006922F5">
        <w:rPr>
          <w:rFonts w:eastAsia="Palatino Linotype" w:cs="Palatino Linotype"/>
          <w:color w:val="000000"/>
          <w:szCs w:val="24"/>
        </w:rPr>
        <w:t xml:space="preserve">EN </w:t>
      </w:r>
      <w:r w:rsidR="006922F5" w:rsidRPr="000D2E93">
        <w:rPr>
          <w:rFonts w:eastAsia="Palatino Linotype" w:cs="Palatino Linotype"/>
          <w:color w:val="000000"/>
          <w:szCs w:val="24"/>
        </w:rPr>
        <w:t>LA</w:t>
      </w:r>
      <w:r w:rsidR="00C93568">
        <w:rPr>
          <w:rFonts w:eastAsia="Palatino Linotype" w:cs="Palatino Linotype"/>
          <w:color w:val="000000"/>
          <w:szCs w:val="24"/>
        </w:rPr>
        <w:t xml:space="preserve"> </w:t>
      </w:r>
      <w:r w:rsidR="007B000E">
        <w:rPr>
          <w:rFonts w:eastAsia="Palatino Linotype" w:cs="Palatino Linotype"/>
          <w:color w:val="000000"/>
          <w:szCs w:val="24"/>
        </w:rPr>
        <w:t>VIGÉSIMA SEGUNDA</w:t>
      </w:r>
      <w:r w:rsidR="00501811">
        <w:rPr>
          <w:rFonts w:eastAsia="Palatino Linotype" w:cs="Palatino Linotype"/>
          <w:color w:val="000000"/>
          <w:szCs w:val="24"/>
        </w:rPr>
        <w:t xml:space="preserve"> </w:t>
      </w:r>
      <w:r w:rsidR="006922F5" w:rsidRPr="000D2E93">
        <w:rPr>
          <w:rFonts w:eastAsia="Palatino Linotype" w:cs="Palatino Linotype"/>
          <w:color w:val="000000"/>
          <w:szCs w:val="24"/>
        </w:rPr>
        <w:t>SESIÓN ORDINARIA CELEBRADA E</w:t>
      </w:r>
      <w:r w:rsidR="00C93568">
        <w:rPr>
          <w:rFonts w:eastAsia="Palatino Linotype" w:cs="Palatino Linotype"/>
          <w:color w:val="000000"/>
          <w:szCs w:val="24"/>
        </w:rPr>
        <w:t>L</w:t>
      </w:r>
      <w:r w:rsidR="0011108B">
        <w:rPr>
          <w:rFonts w:eastAsia="Palatino Linotype" w:cs="Palatino Linotype"/>
          <w:color w:val="000000"/>
          <w:szCs w:val="24"/>
        </w:rPr>
        <w:t xml:space="preserve"> </w:t>
      </w:r>
      <w:r w:rsidR="007B000E">
        <w:rPr>
          <w:rFonts w:eastAsia="Palatino Linotype" w:cs="Palatino Linotype"/>
          <w:color w:val="000000"/>
          <w:szCs w:val="24"/>
        </w:rPr>
        <w:t>DIECIOCHO DE JUNIO</w:t>
      </w:r>
      <w:r w:rsidR="00C93568" w:rsidRPr="0011108B">
        <w:rPr>
          <w:rFonts w:eastAsia="Palatino Linotype" w:cs="Palatino Linotype"/>
          <w:color w:val="000000"/>
          <w:szCs w:val="24"/>
        </w:rPr>
        <w:t xml:space="preserve"> </w:t>
      </w:r>
      <w:r w:rsidR="002475C3" w:rsidRPr="0011108B">
        <w:rPr>
          <w:rFonts w:eastAsia="Palatino Linotype" w:cs="Palatino Linotype"/>
          <w:color w:val="000000"/>
          <w:szCs w:val="24"/>
        </w:rPr>
        <w:t>DE DOS MIL VEINTI</w:t>
      </w:r>
      <w:r w:rsidR="0011108B" w:rsidRPr="0011108B">
        <w:rPr>
          <w:rFonts w:eastAsia="Palatino Linotype" w:cs="Palatino Linotype"/>
          <w:color w:val="000000"/>
          <w:szCs w:val="24"/>
        </w:rPr>
        <w:t>C</w:t>
      </w:r>
      <w:r w:rsidR="00B43890">
        <w:rPr>
          <w:rFonts w:eastAsia="Palatino Linotype" w:cs="Palatino Linotype"/>
          <w:color w:val="000000"/>
          <w:szCs w:val="24"/>
        </w:rPr>
        <w:t>INCO</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1957CF">
        <w:rPr>
          <w:rFonts w:eastAsia="Palatino Linotype" w:cs="Palatino Linotype"/>
          <w:color w:val="000000"/>
          <w:szCs w:val="24"/>
        </w:rPr>
        <w:t>--------------</w:t>
      </w:r>
      <w:r w:rsidR="00560030">
        <w:rPr>
          <w:rFonts w:eastAsia="Palatino Linotype" w:cs="Palatino Linotype"/>
          <w:color w:val="000000"/>
          <w:szCs w:val="24"/>
        </w:rPr>
        <w:t>----------------------------------------------------------------------------------------------------------------------</w:t>
      </w:r>
      <w:r w:rsidR="006D055C">
        <w:rPr>
          <w:rFonts w:eastAsia="Palatino Linotype" w:cs="Palatino Linotype"/>
          <w:color w:val="000000"/>
          <w:szCs w:val="24"/>
        </w:rPr>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w:t>
      </w:r>
      <w:proofErr w:type="spellStart"/>
      <w:r w:rsidRPr="44E9108F">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11"/>
      <w:headerReference w:type="default" r:id="rId12"/>
      <w:footerReference w:type="default" r:id="rId13"/>
      <w:headerReference w:type="first" r:id="rId14"/>
      <w:footerReference w:type="first" r:id="rId15"/>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194BC" w14:textId="77777777" w:rsidR="000C1572" w:rsidRDefault="000C1572" w:rsidP="00F2498E">
      <w:pPr>
        <w:spacing w:line="240" w:lineRule="auto"/>
      </w:pPr>
      <w:r>
        <w:separator/>
      </w:r>
    </w:p>
  </w:endnote>
  <w:endnote w:type="continuationSeparator" w:id="0">
    <w:p w14:paraId="329AF0C8" w14:textId="77777777" w:rsidR="000C1572" w:rsidRDefault="000C1572" w:rsidP="00F2498E">
      <w:pPr>
        <w:spacing w:line="240" w:lineRule="auto"/>
      </w:pPr>
      <w:r>
        <w:continuationSeparator/>
      </w:r>
    </w:p>
  </w:endnote>
  <w:endnote w:type="continuationNotice" w:id="1">
    <w:p w14:paraId="7F49C680" w14:textId="77777777" w:rsidR="000C1572" w:rsidRDefault="000C15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B05B42" w:rsidRPr="00871A91" w:rsidRDefault="00B05B4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B2E7B">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B2E7B">
      <w:rPr>
        <w:rFonts w:ascii="Palatino Linotype" w:hAnsi="Palatino Linotype"/>
        <w:b/>
        <w:bCs/>
        <w:noProof/>
        <w:sz w:val="20"/>
      </w:rPr>
      <w:t>47</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B05B42" w:rsidRPr="00871A91" w:rsidRDefault="00B05B4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B2E7B">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B2E7B">
      <w:rPr>
        <w:rFonts w:ascii="Palatino Linotype" w:hAnsi="Palatino Linotype"/>
        <w:b/>
        <w:bCs/>
        <w:noProof/>
        <w:sz w:val="20"/>
      </w:rPr>
      <w:t>47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4B630" w14:textId="77777777" w:rsidR="000C1572" w:rsidRDefault="000C1572" w:rsidP="00F2498E">
      <w:pPr>
        <w:spacing w:line="240" w:lineRule="auto"/>
      </w:pPr>
      <w:r>
        <w:separator/>
      </w:r>
    </w:p>
  </w:footnote>
  <w:footnote w:type="continuationSeparator" w:id="0">
    <w:p w14:paraId="0634EDCC" w14:textId="77777777" w:rsidR="000C1572" w:rsidRDefault="000C1572" w:rsidP="00F2498E">
      <w:pPr>
        <w:spacing w:line="240" w:lineRule="auto"/>
      </w:pPr>
      <w:r>
        <w:continuationSeparator/>
      </w:r>
    </w:p>
  </w:footnote>
  <w:footnote w:type="continuationNotice" w:id="1">
    <w:p w14:paraId="2BA35209" w14:textId="77777777" w:rsidR="000C1572" w:rsidRDefault="000C1572">
      <w:pPr>
        <w:spacing w:line="240" w:lineRule="auto"/>
      </w:pPr>
    </w:p>
  </w:footnote>
  <w:footnote w:id="2">
    <w:p w14:paraId="2BCE50A0" w14:textId="77777777" w:rsidR="00B05B42" w:rsidRPr="0031280C" w:rsidRDefault="00B05B42"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B05B42" w:rsidRPr="0031280C" w:rsidRDefault="00B05B42"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B05B42" w:rsidRPr="0031280C" w:rsidRDefault="00B05B42"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B05B42" w:rsidRPr="0031280C" w:rsidRDefault="00B05B42"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B05B42" w:rsidRDefault="000B2E7B">
    <w:pPr>
      <w:pStyle w:val="Encabezado"/>
    </w:pPr>
    <w:r>
      <w:rPr>
        <w:noProof/>
        <w:lang w:val="es-MX" w:eastAsia="es-MX"/>
      </w:rPr>
      <w:pict w14:anchorId="588BE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B05B42" w:rsidRPr="00B17577" w14:paraId="37B9EBDE" w14:textId="77777777" w:rsidTr="003938ED">
      <w:trPr>
        <w:trHeight w:val="227"/>
      </w:trPr>
      <w:tc>
        <w:tcPr>
          <w:tcW w:w="5103" w:type="dxa"/>
          <w:hideMark/>
        </w:tcPr>
        <w:p w14:paraId="4964FBC5" w14:textId="54CDA645" w:rsidR="00B05B42" w:rsidRPr="00096248" w:rsidRDefault="00B05B42"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484ACE8A" w:rsidR="00B05B42" w:rsidRPr="00096248" w:rsidRDefault="00DB3C3C" w:rsidP="00011C4D">
          <w:pPr>
            <w:spacing w:after="120" w:line="240" w:lineRule="auto"/>
            <w:ind w:right="71"/>
            <w:jc w:val="right"/>
            <w:rPr>
              <w:rFonts w:cs="Arial"/>
              <w:b/>
              <w:szCs w:val="24"/>
            </w:rPr>
          </w:pPr>
          <w:r w:rsidRPr="00DB3C3C">
            <w:rPr>
              <w:rFonts w:cs="Arial"/>
              <w:b/>
              <w:bCs/>
              <w:szCs w:val="24"/>
            </w:rPr>
            <w:t>02220/INFOEM/ICR-27/IP/RR/2025</w:t>
          </w:r>
        </w:p>
      </w:tc>
    </w:tr>
    <w:tr w:rsidR="00B05B42" w14:paraId="7591D3C9" w14:textId="77777777" w:rsidTr="003938ED">
      <w:trPr>
        <w:trHeight w:val="242"/>
      </w:trPr>
      <w:tc>
        <w:tcPr>
          <w:tcW w:w="5103" w:type="dxa"/>
          <w:hideMark/>
        </w:tcPr>
        <w:p w14:paraId="729A65A8" w14:textId="77777777" w:rsidR="00B05B42" w:rsidRPr="00096248" w:rsidRDefault="00B05B42"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3793689F" w:rsidR="00B05B42" w:rsidRPr="00096248" w:rsidRDefault="00DB3C3C" w:rsidP="00011C4D">
          <w:pPr>
            <w:spacing w:after="120" w:line="240" w:lineRule="auto"/>
            <w:ind w:left="-81" w:right="71"/>
            <w:jc w:val="right"/>
            <w:rPr>
              <w:rFonts w:cs="Arial"/>
              <w:szCs w:val="24"/>
            </w:rPr>
          </w:pPr>
          <w:r w:rsidRPr="00DB3C3C">
            <w:rPr>
              <w:rFonts w:cs="Arial"/>
              <w:szCs w:val="24"/>
            </w:rPr>
            <w:t xml:space="preserve">Ayuntamiento de </w:t>
          </w:r>
          <w:proofErr w:type="spellStart"/>
          <w:r w:rsidRPr="00DB3C3C">
            <w:rPr>
              <w:rFonts w:cs="Arial"/>
              <w:szCs w:val="24"/>
            </w:rPr>
            <w:t>Chiconcuac</w:t>
          </w:r>
          <w:proofErr w:type="spellEnd"/>
        </w:p>
      </w:tc>
    </w:tr>
    <w:tr w:rsidR="00B05B42" w:rsidRPr="00F63239" w14:paraId="037E914D" w14:textId="77777777" w:rsidTr="003938ED">
      <w:trPr>
        <w:trHeight w:val="342"/>
      </w:trPr>
      <w:tc>
        <w:tcPr>
          <w:tcW w:w="5103" w:type="dxa"/>
          <w:hideMark/>
        </w:tcPr>
        <w:p w14:paraId="7676B68F" w14:textId="64D69EAF" w:rsidR="00B05B42" w:rsidRPr="00096248" w:rsidRDefault="00B05B42"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B05B42" w:rsidRDefault="00B05B42"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B05B42" w:rsidRPr="00711916" w:rsidRDefault="00B05B42" w:rsidP="00011C4D">
          <w:pPr>
            <w:spacing w:after="120" w:line="240" w:lineRule="auto"/>
            <w:ind w:left="-486" w:right="71" w:firstLine="567"/>
            <w:jc w:val="right"/>
            <w:rPr>
              <w:rFonts w:cs="Arial"/>
              <w:sz w:val="2"/>
              <w:szCs w:val="2"/>
            </w:rPr>
          </w:pPr>
        </w:p>
      </w:tc>
    </w:tr>
  </w:tbl>
  <w:p w14:paraId="2998DBFD" w14:textId="25A9F426" w:rsidR="00B05B42" w:rsidRPr="00871A91" w:rsidRDefault="000B2E7B">
    <w:pPr>
      <w:pStyle w:val="Encabezado"/>
      <w:rPr>
        <w:sz w:val="2"/>
      </w:rPr>
    </w:pPr>
    <w:r>
      <w:rPr>
        <w:noProof/>
        <w:lang w:val="es-MX" w:eastAsia="es-MX"/>
      </w:rPr>
      <w:pict w14:anchorId="3AA92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B05B4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B05B42" w14:paraId="0F9FE9B6" w14:textId="77777777" w:rsidTr="70652167">
      <w:trPr>
        <w:trHeight w:val="227"/>
      </w:trPr>
      <w:tc>
        <w:tcPr>
          <w:tcW w:w="5103" w:type="dxa"/>
          <w:hideMark/>
        </w:tcPr>
        <w:p w14:paraId="6D1D9D71" w14:textId="11150E5A" w:rsidR="00B05B42" w:rsidRPr="00663A37" w:rsidRDefault="00B05B42"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19701787" w:rsidR="00B05B42" w:rsidRPr="00C81ECD" w:rsidRDefault="00B05B42" w:rsidP="00011C4D">
          <w:pPr>
            <w:spacing w:after="120" w:line="240" w:lineRule="auto"/>
            <w:ind w:left="-486" w:right="68" w:firstLine="558"/>
            <w:jc w:val="right"/>
            <w:rPr>
              <w:rFonts w:cs="Arial"/>
              <w:b/>
              <w:szCs w:val="24"/>
            </w:rPr>
          </w:pPr>
          <w:r>
            <w:rPr>
              <w:rFonts w:cs="Arial"/>
              <w:b/>
              <w:bCs/>
              <w:szCs w:val="24"/>
            </w:rPr>
            <w:t>02</w:t>
          </w:r>
          <w:r w:rsidR="003A43C2">
            <w:rPr>
              <w:rFonts w:cs="Arial"/>
              <w:b/>
              <w:bCs/>
              <w:szCs w:val="24"/>
            </w:rPr>
            <w:t>220</w:t>
          </w:r>
          <w:r>
            <w:rPr>
              <w:rFonts w:cs="Arial"/>
              <w:b/>
              <w:bCs/>
              <w:szCs w:val="24"/>
            </w:rPr>
            <w:t>/INFOEM/</w:t>
          </w:r>
          <w:r w:rsidR="00C42E51">
            <w:rPr>
              <w:rFonts w:cs="Arial"/>
              <w:b/>
              <w:bCs/>
              <w:szCs w:val="24"/>
            </w:rPr>
            <w:t>ICR-27/</w:t>
          </w:r>
          <w:r>
            <w:rPr>
              <w:rFonts w:cs="Arial"/>
              <w:b/>
              <w:bCs/>
              <w:szCs w:val="24"/>
            </w:rPr>
            <w:t>IP/RR/2025</w:t>
          </w:r>
        </w:p>
      </w:tc>
    </w:tr>
    <w:tr w:rsidR="00B05B42" w:rsidRPr="001F57CD" w14:paraId="1377D264" w14:textId="77777777" w:rsidTr="70652167">
      <w:trPr>
        <w:trHeight w:val="196"/>
      </w:trPr>
      <w:tc>
        <w:tcPr>
          <w:tcW w:w="5103" w:type="dxa"/>
          <w:hideMark/>
        </w:tcPr>
        <w:p w14:paraId="04D597A1" w14:textId="77777777" w:rsidR="00B05B42" w:rsidRPr="00663A37" w:rsidRDefault="00B05B42"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057DA7CD" w:rsidR="00B05B42" w:rsidRPr="00663A37" w:rsidRDefault="000B2E7B" w:rsidP="70652167">
          <w:pPr>
            <w:spacing w:after="120" w:line="240" w:lineRule="auto"/>
            <w:ind w:right="68"/>
            <w:jc w:val="right"/>
            <w:rPr>
              <w:rFonts w:cs="Arial"/>
              <w:lang w:val="es-ES"/>
            </w:rPr>
          </w:pPr>
          <w:r>
            <w:rPr>
              <w:rFonts w:cs="Arial"/>
              <w:lang w:val="es-ES"/>
            </w:rPr>
            <w:t>XXXXXX</w:t>
          </w:r>
        </w:p>
      </w:tc>
    </w:tr>
    <w:tr w:rsidR="00B05B42" w14:paraId="4DC11993" w14:textId="77777777" w:rsidTr="70652167">
      <w:trPr>
        <w:trHeight w:val="242"/>
      </w:trPr>
      <w:tc>
        <w:tcPr>
          <w:tcW w:w="5103" w:type="dxa"/>
          <w:hideMark/>
        </w:tcPr>
        <w:p w14:paraId="76CEF1B5" w14:textId="77777777" w:rsidR="00B05B42" w:rsidRPr="00663A37" w:rsidRDefault="00B05B42"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4BB71421" w:rsidR="00B05B42" w:rsidRPr="00663A37" w:rsidRDefault="00DB3C3C" w:rsidP="00771E23">
          <w:pPr>
            <w:spacing w:after="120" w:line="240" w:lineRule="auto"/>
            <w:ind w:left="-70" w:right="68"/>
            <w:jc w:val="right"/>
            <w:rPr>
              <w:rFonts w:cs="Arial"/>
              <w:szCs w:val="24"/>
            </w:rPr>
          </w:pPr>
          <w:r w:rsidRPr="00DB3C3C">
            <w:rPr>
              <w:rFonts w:cs="Arial"/>
              <w:szCs w:val="24"/>
            </w:rPr>
            <w:t xml:space="preserve">Ayuntamiento de </w:t>
          </w:r>
          <w:proofErr w:type="spellStart"/>
          <w:r w:rsidRPr="00DB3C3C">
            <w:rPr>
              <w:rFonts w:cs="Arial"/>
              <w:szCs w:val="24"/>
            </w:rPr>
            <w:t>Chiconcuac</w:t>
          </w:r>
          <w:proofErr w:type="spellEnd"/>
        </w:p>
      </w:tc>
    </w:tr>
    <w:tr w:rsidR="00B05B42" w14:paraId="5C2B511D" w14:textId="77777777" w:rsidTr="70652167">
      <w:trPr>
        <w:trHeight w:val="342"/>
      </w:trPr>
      <w:tc>
        <w:tcPr>
          <w:tcW w:w="5103" w:type="dxa"/>
          <w:hideMark/>
        </w:tcPr>
        <w:p w14:paraId="03FEF68C" w14:textId="45E91CF4" w:rsidR="00B05B42" w:rsidRPr="00663A37" w:rsidRDefault="00B05B42"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B05B42" w:rsidRPr="00663A37" w:rsidRDefault="00B05B42"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B05B42" w:rsidRPr="00871A91" w:rsidRDefault="000B2E7B">
    <w:pPr>
      <w:pStyle w:val="Encabezado"/>
      <w:rPr>
        <w:sz w:val="2"/>
      </w:rPr>
    </w:pPr>
    <w:r>
      <w:rPr>
        <w:noProof/>
        <w:lang w:val="es-MX" w:eastAsia="es-MX"/>
      </w:rPr>
      <w:pict w14:anchorId="4EB7C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B05B4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0C3368"/>
    <w:multiLevelType w:val="hybridMultilevel"/>
    <w:tmpl w:val="3D3448AA"/>
    <w:lvl w:ilvl="0" w:tplc="B75A7C4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EF427B9"/>
    <w:multiLevelType w:val="hybridMultilevel"/>
    <w:tmpl w:val="18E44B40"/>
    <w:lvl w:ilvl="0" w:tplc="CE982C6A">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3" w15:restartNumberingAfterBreak="0">
    <w:nsid w:val="28EE5BDA"/>
    <w:multiLevelType w:val="hybridMultilevel"/>
    <w:tmpl w:val="D6EEE37E"/>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5" w15:restartNumberingAfterBreak="0">
    <w:nsid w:val="2D956403"/>
    <w:multiLevelType w:val="hybridMultilevel"/>
    <w:tmpl w:val="279CE15C"/>
    <w:lvl w:ilvl="0" w:tplc="CE982C6A">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7"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9"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5E650CA"/>
    <w:multiLevelType w:val="multilevel"/>
    <w:tmpl w:val="0E1220FC"/>
    <w:styleLink w:val="Listaactual33"/>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BB35955"/>
    <w:multiLevelType w:val="multilevel"/>
    <w:tmpl w:val="8DA45990"/>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6"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3E7094D"/>
    <w:multiLevelType w:val="hybridMultilevel"/>
    <w:tmpl w:val="358C9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0"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5C4D40E1"/>
    <w:multiLevelType w:val="hybridMultilevel"/>
    <w:tmpl w:val="76A87F10"/>
    <w:lvl w:ilvl="0" w:tplc="C48A71BE">
      <w:start w:val="1"/>
      <w:numFmt w:val="decimal"/>
      <w:lvlText w:val="%1."/>
      <w:lvlJc w:val="left"/>
      <w:pPr>
        <w:ind w:left="709" w:hanging="425"/>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30A365D"/>
    <w:multiLevelType w:val="multilevel"/>
    <w:tmpl w:val="742889DE"/>
    <w:styleLink w:val="Listaactual3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8"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9"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0"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1"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3"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F322CD3"/>
    <w:multiLevelType w:val="multilevel"/>
    <w:tmpl w:val="8DA45990"/>
    <w:styleLink w:val="Listaactual35"/>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32B12B2"/>
    <w:multiLevelType w:val="multilevel"/>
    <w:tmpl w:val="F53826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9"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53D06E5"/>
    <w:multiLevelType w:val="hybridMultilevel"/>
    <w:tmpl w:val="6AF81256"/>
    <w:lvl w:ilvl="0" w:tplc="CE982C6A">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1" w15:restartNumberingAfterBreak="0">
    <w:nsid w:val="79FF7420"/>
    <w:multiLevelType w:val="hybridMultilevel"/>
    <w:tmpl w:val="6C1AC1B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2"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40"/>
  </w:num>
  <w:num w:numId="3">
    <w:abstractNumId w:val="14"/>
  </w:num>
  <w:num w:numId="4">
    <w:abstractNumId w:val="53"/>
  </w:num>
  <w:num w:numId="5">
    <w:abstractNumId w:val="6"/>
  </w:num>
  <w:num w:numId="6">
    <w:abstractNumId w:val="44"/>
  </w:num>
  <w:num w:numId="7">
    <w:abstractNumId w:val="13"/>
  </w:num>
  <w:num w:numId="8">
    <w:abstractNumId w:val="5"/>
  </w:num>
  <w:num w:numId="9">
    <w:abstractNumId w:val="22"/>
  </w:num>
  <w:num w:numId="10">
    <w:abstractNumId w:val="24"/>
  </w:num>
  <w:num w:numId="11">
    <w:abstractNumId w:val="59"/>
  </w:num>
  <w:num w:numId="12">
    <w:abstractNumId w:val="51"/>
  </w:num>
  <w:num w:numId="13">
    <w:abstractNumId w:val="34"/>
  </w:num>
  <w:num w:numId="14">
    <w:abstractNumId w:val="39"/>
  </w:num>
  <w:num w:numId="15">
    <w:abstractNumId w:val="19"/>
  </w:num>
  <w:num w:numId="16">
    <w:abstractNumId w:val="31"/>
  </w:num>
  <w:num w:numId="17">
    <w:abstractNumId w:val="16"/>
  </w:num>
  <w:num w:numId="18">
    <w:abstractNumId w:val="8"/>
  </w:num>
  <w:num w:numId="19">
    <w:abstractNumId w:val="9"/>
  </w:num>
  <w:num w:numId="20">
    <w:abstractNumId w:val="15"/>
  </w:num>
  <w:num w:numId="21">
    <w:abstractNumId w:val="27"/>
  </w:num>
  <w:num w:numId="22">
    <w:abstractNumId w:val="4"/>
  </w:num>
  <w:num w:numId="23">
    <w:abstractNumId w:val="36"/>
  </w:num>
  <w:num w:numId="24">
    <w:abstractNumId w:val="43"/>
  </w:num>
  <w:num w:numId="25">
    <w:abstractNumId w:val="52"/>
  </w:num>
  <w:num w:numId="26">
    <w:abstractNumId w:val="21"/>
  </w:num>
  <w:num w:numId="27">
    <w:abstractNumId w:val="47"/>
  </w:num>
  <w:num w:numId="28">
    <w:abstractNumId w:val="29"/>
  </w:num>
  <w:num w:numId="29">
    <w:abstractNumId w:val="26"/>
  </w:num>
  <w:num w:numId="30">
    <w:abstractNumId w:val="17"/>
  </w:num>
  <w:num w:numId="31">
    <w:abstractNumId w:val="38"/>
  </w:num>
  <w:num w:numId="32">
    <w:abstractNumId w:val="42"/>
  </w:num>
  <w:num w:numId="33">
    <w:abstractNumId w:val="7"/>
  </w:num>
  <w:num w:numId="34">
    <w:abstractNumId w:val="56"/>
  </w:num>
  <w:num w:numId="35">
    <w:abstractNumId w:val="62"/>
  </w:num>
  <w:num w:numId="36">
    <w:abstractNumId w:val="50"/>
  </w:num>
  <w:num w:numId="37">
    <w:abstractNumId w:val="10"/>
  </w:num>
  <w:num w:numId="38">
    <w:abstractNumId w:val="48"/>
  </w:num>
  <w:num w:numId="39">
    <w:abstractNumId w:val="11"/>
  </w:num>
  <w:num w:numId="40">
    <w:abstractNumId w:val="45"/>
  </w:num>
  <w:num w:numId="41">
    <w:abstractNumId w:val="55"/>
  </w:num>
  <w:num w:numId="42">
    <w:abstractNumId w:val="0"/>
  </w:num>
  <w:num w:numId="43">
    <w:abstractNumId w:val="3"/>
  </w:num>
  <w:num w:numId="44">
    <w:abstractNumId w:val="30"/>
  </w:num>
  <w:num w:numId="45">
    <w:abstractNumId w:val="20"/>
  </w:num>
  <w:num w:numId="46">
    <w:abstractNumId w:val="57"/>
  </w:num>
  <w:num w:numId="47">
    <w:abstractNumId w:val="28"/>
  </w:num>
  <w:num w:numId="48">
    <w:abstractNumId w:val="64"/>
  </w:num>
  <w:num w:numId="49">
    <w:abstractNumId w:val="1"/>
  </w:num>
  <w:num w:numId="50">
    <w:abstractNumId w:val="41"/>
  </w:num>
  <w:num w:numId="51">
    <w:abstractNumId w:val="12"/>
  </w:num>
  <w:num w:numId="52">
    <w:abstractNumId w:val="63"/>
  </w:num>
  <w:num w:numId="53">
    <w:abstractNumId w:val="58"/>
  </w:num>
  <w:num w:numId="54">
    <w:abstractNumId w:val="18"/>
  </w:num>
  <w:num w:numId="55">
    <w:abstractNumId w:val="60"/>
  </w:num>
  <w:num w:numId="56">
    <w:abstractNumId w:val="25"/>
  </w:num>
  <w:num w:numId="57">
    <w:abstractNumId w:val="32"/>
  </w:num>
  <w:num w:numId="58">
    <w:abstractNumId w:val="46"/>
  </w:num>
  <w:num w:numId="59">
    <w:abstractNumId w:val="37"/>
  </w:num>
  <w:num w:numId="60">
    <w:abstractNumId w:val="61"/>
  </w:num>
  <w:num w:numId="61">
    <w:abstractNumId w:val="23"/>
    <w:lvlOverride w:ilvl="0">
      <w:startOverride w:val="1"/>
    </w:lvlOverride>
    <w:lvlOverride w:ilvl="1"/>
    <w:lvlOverride w:ilvl="2"/>
    <w:lvlOverride w:ilvl="3"/>
    <w:lvlOverride w:ilvl="4"/>
    <w:lvlOverride w:ilvl="5"/>
    <w:lvlOverride w:ilvl="6"/>
    <w:lvlOverride w:ilvl="7"/>
    <w:lvlOverride w:ilvl="8"/>
  </w:num>
  <w:num w:numId="62">
    <w:abstractNumId w:val="49"/>
  </w:num>
  <w:num w:numId="63">
    <w:abstractNumId w:val="2"/>
  </w:num>
  <w:num w:numId="64">
    <w:abstractNumId w:val="33"/>
  </w:num>
  <w:num w:numId="65">
    <w:abstractNumId w:val="5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4F0"/>
    <w:rsid w:val="00002B94"/>
    <w:rsid w:val="00002C6A"/>
    <w:rsid w:val="00003412"/>
    <w:rsid w:val="000034AA"/>
    <w:rsid w:val="000037B8"/>
    <w:rsid w:val="00003F45"/>
    <w:rsid w:val="00004014"/>
    <w:rsid w:val="00004465"/>
    <w:rsid w:val="00004479"/>
    <w:rsid w:val="00004B62"/>
    <w:rsid w:val="00005965"/>
    <w:rsid w:val="0000665B"/>
    <w:rsid w:val="000067AC"/>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567D"/>
    <w:rsid w:val="00016B50"/>
    <w:rsid w:val="000171BE"/>
    <w:rsid w:val="00020325"/>
    <w:rsid w:val="00021122"/>
    <w:rsid w:val="00021165"/>
    <w:rsid w:val="00021A08"/>
    <w:rsid w:val="000221D0"/>
    <w:rsid w:val="00022432"/>
    <w:rsid w:val="0002287F"/>
    <w:rsid w:val="000232DA"/>
    <w:rsid w:val="0002356F"/>
    <w:rsid w:val="00024A6D"/>
    <w:rsid w:val="00024C1C"/>
    <w:rsid w:val="00025560"/>
    <w:rsid w:val="00025773"/>
    <w:rsid w:val="00025F8E"/>
    <w:rsid w:val="00026582"/>
    <w:rsid w:val="00027DA8"/>
    <w:rsid w:val="00030AB0"/>
    <w:rsid w:val="00030F63"/>
    <w:rsid w:val="0003178F"/>
    <w:rsid w:val="00031BA3"/>
    <w:rsid w:val="000325A7"/>
    <w:rsid w:val="00032686"/>
    <w:rsid w:val="0003268C"/>
    <w:rsid w:val="00032C99"/>
    <w:rsid w:val="00032FBE"/>
    <w:rsid w:val="00033089"/>
    <w:rsid w:val="00033336"/>
    <w:rsid w:val="00033479"/>
    <w:rsid w:val="00033562"/>
    <w:rsid w:val="00033AE7"/>
    <w:rsid w:val="000343A2"/>
    <w:rsid w:val="00034965"/>
    <w:rsid w:val="0003521B"/>
    <w:rsid w:val="0003577D"/>
    <w:rsid w:val="00035A30"/>
    <w:rsid w:val="0003692B"/>
    <w:rsid w:val="000369F1"/>
    <w:rsid w:val="00036D5F"/>
    <w:rsid w:val="00036EFC"/>
    <w:rsid w:val="00037938"/>
    <w:rsid w:val="00040A10"/>
    <w:rsid w:val="00041421"/>
    <w:rsid w:val="00041670"/>
    <w:rsid w:val="000417BE"/>
    <w:rsid w:val="00041AE7"/>
    <w:rsid w:val="00041DEA"/>
    <w:rsid w:val="000429D8"/>
    <w:rsid w:val="00042AA8"/>
    <w:rsid w:val="00042C8A"/>
    <w:rsid w:val="00042C95"/>
    <w:rsid w:val="00043780"/>
    <w:rsid w:val="000452AA"/>
    <w:rsid w:val="00045F86"/>
    <w:rsid w:val="00046717"/>
    <w:rsid w:val="00046A15"/>
    <w:rsid w:val="00047890"/>
    <w:rsid w:val="00050D85"/>
    <w:rsid w:val="00050FF1"/>
    <w:rsid w:val="00051732"/>
    <w:rsid w:val="00051F5E"/>
    <w:rsid w:val="0005213F"/>
    <w:rsid w:val="0005219F"/>
    <w:rsid w:val="0005241C"/>
    <w:rsid w:val="00053AC0"/>
    <w:rsid w:val="00054689"/>
    <w:rsid w:val="0005480B"/>
    <w:rsid w:val="00054F6A"/>
    <w:rsid w:val="00055858"/>
    <w:rsid w:val="00055891"/>
    <w:rsid w:val="00055C90"/>
    <w:rsid w:val="000564B5"/>
    <w:rsid w:val="000565EE"/>
    <w:rsid w:val="00056D5F"/>
    <w:rsid w:val="00057148"/>
    <w:rsid w:val="0005726D"/>
    <w:rsid w:val="000575E4"/>
    <w:rsid w:val="0005787D"/>
    <w:rsid w:val="00057B42"/>
    <w:rsid w:val="00060716"/>
    <w:rsid w:val="00061B46"/>
    <w:rsid w:val="00061B8D"/>
    <w:rsid w:val="00061D0A"/>
    <w:rsid w:val="00061D9B"/>
    <w:rsid w:val="00061F00"/>
    <w:rsid w:val="00062CBE"/>
    <w:rsid w:val="000643FB"/>
    <w:rsid w:val="00064854"/>
    <w:rsid w:val="00064EF5"/>
    <w:rsid w:val="00064FFF"/>
    <w:rsid w:val="000653C5"/>
    <w:rsid w:val="00065463"/>
    <w:rsid w:val="000658E9"/>
    <w:rsid w:val="000666B3"/>
    <w:rsid w:val="000676A2"/>
    <w:rsid w:val="0007107B"/>
    <w:rsid w:val="00071159"/>
    <w:rsid w:val="00072987"/>
    <w:rsid w:val="00072AE8"/>
    <w:rsid w:val="00072FF9"/>
    <w:rsid w:val="000739AF"/>
    <w:rsid w:val="00074118"/>
    <w:rsid w:val="00074D4D"/>
    <w:rsid w:val="00075475"/>
    <w:rsid w:val="00075586"/>
    <w:rsid w:val="0007587C"/>
    <w:rsid w:val="00075997"/>
    <w:rsid w:val="00075D5E"/>
    <w:rsid w:val="00075FDC"/>
    <w:rsid w:val="00076332"/>
    <w:rsid w:val="00077748"/>
    <w:rsid w:val="00077A55"/>
    <w:rsid w:val="00077B53"/>
    <w:rsid w:val="00077D39"/>
    <w:rsid w:val="00077F28"/>
    <w:rsid w:val="0008029E"/>
    <w:rsid w:val="000802BA"/>
    <w:rsid w:val="0008134D"/>
    <w:rsid w:val="00081F52"/>
    <w:rsid w:val="00082E5D"/>
    <w:rsid w:val="00083498"/>
    <w:rsid w:val="0008496A"/>
    <w:rsid w:val="00084B4B"/>
    <w:rsid w:val="00084D1A"/>
    <w:rsid w:val="0008591E"/>
    <w:rsid w:val="00085EA2"/>
    <w:rsid w:val="0008628E"/>
    <w:rsid w:val="000864CC"/>
    <w:rsid w:val="0008737D"/>
    <w:rsid w:val="00087AFB"/>
    <w:rsid w:val="00087B38"/>
    <w:rsid w:val="00087F54"/>
    <w:rsid w:val="000900C8"/>
    <w:rsid w:val="0009020C"/>
    <w:rsid w:val="00090297"/>
    <w:rsid w:val="00090A37"/>
    <w:rsid w:val="00090CCD"/>
    <w:rsid w:val="00090EE8"/>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72E"/>
    <w:rsid w:val="000A1D0D"/>
    <w:rsid w:val="000A1D2C"/>
    <w:rsid w:val="000A2323"/>
    <w:rsid w:val="000A2CA6"/>
    <w:rsid w:val="000A2F65"/>
    <w:rsid w:val="000A3B79"/>
    <w:rsid w:val="000A3F41"/>
    <w:rsid w:val="000A4202"/>
    <w:rsid w:val="000A445D"/>
    <w:rsid w:val="000A4BDB"/>
    <w:rsid w:val="000A53E1"/>
    <w:rsid w:val="000A5EA1"/>
    <w:rsid w:val="000A6945"/>
    <w:rsid w:val="000A6F53"/>
    <w:rsid w:val="000A7D80"/>
    <w:rsid w:val="000B0F44"/>
    <w:rsid w:val="000B117C"/>
    <w:rsid w:val="000B1F27"/>
    <w:rsid w:val="000B2390"/>
    <w:rsid w:val="000B266E"/>
    <w:rsid w:val="000B28CF"/>
    <w:rsid w:val="000B29E0"/>
    <w:rsid w:val="000B2E7B"/>
    <w:rsid w:val="000B350D"/>
    <w:rsid w:val="000B4159"/>
    <w:rsid w:val="000B491D"/>
    <w:rsid w:val="000B503C"/>
    <w:rsid w:val="000B51CE"/>
    <w:rsid w:val="000B5296"/>
    <w:rsid w:val="000B5608"/>
    <w:rsid w:val="000B5690"/>
    <w:rsid w:val="000B65C3"/>
    <w:rsid w:val="000C0203"/>
    <w:rsid w:val="000C066A"/>
    <w:rsid w:val="000C0E5D"/>
    <w:rsid w:val="000C0F27"/>
    <w:rsid w:val="000C1572"/>
    <w:rsid w:val="000C2504"/>
    <w:rsid w:val="000C2661"/>
    <w:rsid w:val="000C2D59"/>
    <w:rsid w:val="000C2E3B"/>
    <w:rsid w:val="000C3494"/>
    <w:rsid w:val="000C416A"/>
    <w:rsid w:val="000C500D"/>
    <w:rsid w:val="000C51AF"/>
    <w:rsid w:val="000C539D"/>
    <w:rsid w:val="000C5552"/>
    <w:rsid w:val="000C568A"/>
    <w:rsid w:val="000C661C"/>
    <w:rsid w:val="000C703C"/>
    <w:rsid w:val="000C7472"/>
    <w:rsid w:val="000C7801"/>
    <w:rsid w:val="000C7BF9"/>
    <w:rsid w:val="000C7C21"/>
    <w:rsid w:val="000C7EB6"/>
    <w:rsid w:val="000C7F8F"/>
    <w:rsid w:val="000D08B6"/>
    <w:rsid w:val="000D0CD3"/>
    <w:rsid w:val="000D14DA"/>
    <w:rsid w:val="000D2A2D"/>
    <w:rsid w:val="000D2C63"/>
    <w:rsid w:val="000D2E6D"/>
    <w:rsid w:val="000D2E93"/>
    <w:rsid w:val="000D3C8A"/>
    <w:rsid w:val="000D3DC4"/>
    <w:rsid w:val="000D5244"/>
    <w:rsid w:val="000D55D2"/>
    <w:rsid w:val="000D5634"/>
    <w:rsid w:val="000D56B9"/>
    <w:rsid w:val="000D5C00"/>
    <w:rsid w:val="000D609A"/>
    <w:rsid w:val="000D648C"/>
    <w:rsid w:val="000D66A1"/>
    <w:rsid w:val="000D6AE8"/>
    <w:rsid w:val="000D7340"/>
    <w:rsid w:val="000D772A"/>
    <w:rsid w:val="000E06A3"/>
    <w:rsid w:val="000E0D32"/>
    <w:rsid w:val="000E195F"/>
    <w:rsid w:val="000E1FD4"/>
    <w:rsid w:val="000E2370"/>
    <w:rsid w:val="000E27CE"/>
    <w:rsid w:val="000E35E0"/>
    <w:rsid w:val="000E3602"/>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2668"/>
    <w:rsid w:val="000F367A"/>
    <w:rsid w:val="000F3D79"/>
    <w:rsid w:val="000F44C1"/>
    <w:rsid w:val="000F4958"/>
    <w:rsid w:val="000F547D"/>
    <w:rsid w:val="000F54F6"/>
    <w:rsid w:val="000F7D93"/>
    <w:rsid w:val="0010147E"/>
    <w:rsid w:val="0010149D"/>
    <w:rsid w:val="0010153C"/>
    <w:rsid w:val="00102165"/>
    <w:rsid w:val="0010239B"/>
    <w:rsid w:val="0010303E"/>
    <w:rsid w:val="00103271"/>
    <w:rsid w:val="00103514"/>
    <w:rsid w:val="00103A9A"/>
    <w:rsid w:val="00103C89"/>
    <w:rsid w:val="00103D8C"/>
    <w:rsid w:val="00104BE3"/>
    <w:rsid w:val="001050A9"/>
    <w:rsid w:val="001059AF"/>
    <w:rsid w:val="001059DF"/>
    <w:rsid w:val="001067FE"/>
    <w:rsid w:val="00107231"/>
    <w:rsid w:val="00107256"/>
    <w:rsid w:val="00107451"/>
    <w:rsid w:val="00107C93"/>
    <w:rsid w:val="00107D83"/>
    <w:rsid w:val="0011071D"/>
    <w:rsid w:val="001107C4"/>
    <w:rsid w:val="0011108B"/>
    <w:rsid w:val="0011110C"/>
    <w:rsid w:val="001116B7"/>
    <w:rsid w:val="0011295F"/>
    <w:rsid w:val="001141AE"/>
    <w:rsid w:val="00114B1E"/>
    <w:rsid w:val="00114F1E"/>
    <w:rsid w:val="00115495"/>
    <w:rsid w:val="00116B11"/>
    <w:rsid w:val="00116E4B"/>
    <w:rsid w:val="00116F6B"/>
    <w:rsid w:val="001171FF"/>
    <w:rsid w:val="00121552"/>
    <w:rsid w:val="00121842"/>
    <w:rsid w:val="00121B19"/>
    <w:rsid w:val="00121BF4"/>
    <w:rsid w:val="00121F46"/>
    <w:rsid w:val="001235A0"/>
    <w:rsid w:val="00123D0B"/>
    <w:rsid w:val="00124B26"/>
    <w:rsid w:val="0012508E"/>
    <w:rsid w:val="00127617"/>
    <w:rsid w:val="00130787"/>
    <w:rsid w:val="00130C18"/>
    <w:rsid w:val="00131C40"/>
    <w:rsid w:val="00131C6C"/>
    <w:rsid w:val="00131F2D"/>
    <w:rsid w:val="001321ED"/>
    <w:rsid w:val="00133F26"/>
    <w:rsid w:val="0013462D"/>
    <w:rsid w:val="001360B8"/>
    <w:rsid w:val="0013657B"/>
    <w:rsid w:val="00136A94"/>
    <w:rsid w:val="00137807"/>
    <w:rsid w:val="00140181"/>
    <w:rsid w:val="0014092A"/>
    <w:rsid w:val="00140A63"/>
    <w:rsid w:val="00141359"/>
    <w:rsid w:val="00142AF7"/>
    <w:rsid w:val="00142D35"/>
    <w:rsid w:val="00143916"/>
    <w:rsid w:val="00143E8A"/>
    <w:rsid w:val="00143FC6"/>
    <w:rsid w:val="00144A6E"/>
    <w:rsid w:val="00144ABF"/>
    <w:rsid w:val="00144BA8"/>
    <w:rsid w:val="00145C22"/>
    <w:rsid w:val="001464CD"/>
    <w:rsid w:val="00147D4D"/>
    <w:rsid w:val="00150293"/>
    <w:rsid w:val="001502AD"/>
    <w:rsid w:val="00150415"/>
    <w:rsid w:val="001509C0"/>
    <w:rsid w:val="00151431"/>
    <w:rsid w:val="00151764"/>
    <w:rsid w:val="00151FF5"/>
    <w:rsid w:val="001522A2"/>
    <w:rsid w:val="00152B40"/>
    <w:rsid w:val="001530E5"/>
    <w:rsid w:val="00154B4E"/>
    <w:rsid w:val="00154F75"/>
    <w:rsid w:val="00155CC6"/>
    <w:rsid w:val="00155CDF"/>
    <w:rsid w:val="00155F53"/>
    <w:rsid w:val="001564E3"/>
    <w:rsid w:val="00156699"/>
    <w:rsid w:val="001568D5"/>
    <w:rsid w:val="00156962"/>
    <w:rsid w:val="00156DAA"/>
    <w:rsid w:val="00157491"/>
    <w:rsid w:val="00157C91"/>
    <w:rsid w:val="00157D2B"/>
    <w:rsid w:val="00160608"/>
    <w:rsid w:val="001608D3"/>
    <w:rsid w:val="001609E3"/>
    <w:rsid w:val="00160F20"/>
    <w:rsid w:val="00160F8D"/>
    <w:rsid w:val="001624E8"/>
    <w:rsid w:val="001628B1"/>
    <w:rsid w:val="0016322B"/>
    <w:rsid w:val="0016339A"/>
    <w:rsid w:val="0016392B"/>
    <w:rsid w:val="001641EC"/>
    <w:rsid w:val="001643F2"/>
    <w:rsid w:val="00164553"/>
    <w:rsid w:val="00165898"/>
    <w:rsid w:val="00165CA1"/>
    <w:rsid w:val="00165E57"/>
    <w:rsid w:val="00166171"/>
    <w:rsid w:val="00166D47"/>
    <w:rsid w:val="00167291"/>
    <w:rsid w:val="001678FF"/>
    <w:rsid w:val="00167DF0"/>
    <w:rsid w:val="00171192"/>
    <w:rsid w:val="00171AAD"/>
    <w:rsid w:val="00171BBC"/>
    <w:rsid w:val="00171CF4"/>
    <w:rsid w:val="00171F77"/>
    <w:rsid w:val="0017292D"/>
    <w:rsid w:val="00172A87"/>
    <w:rsid w:val="001748CB"/>
    <w:rsid w:val="0017523B"/>
    <w:rsid w:val="00175B42"/>
    <w:rsid w:val="0017606D"/>
    <w:rsid w:val="0017633C"/>
    <w:rsid w:val="00176522"/>
    <w:rsid w:val="00176CA8"/>
    <w:rsid w:val="00177325"/>
    <w:rsid w:val="00177C5F"/>
    <w:rsid w:val="00177F85"/>
    <w:rsid w:val="001809A8"/>
    <w:rsid w:val="00180C5F"/>
    <w:rsid w:val="001819E8"/>
    <w:rsid w:val="00181A06"/>
    <w:rsid w:val="00181A9D"/>
    <w:rsid w:val="00181C41"/>
    <w:rsid w:val="001823E3"/>
    <w:rsid w:val="00182FC0"/>
    <w:rsid w:val="001834D9"/>
    <w:rsid w:val="00183990"/>
    <w:rsid w:val="00183BC3"/>
    <w:rsid w:val="00183F45"/>
    <w:rsid w:val="00184AEA"/>
    <w:rsid w:val="0018577B"/>
    <w:rsid w:val="00185877"/>
    <w:rsid w:val="00185C61"/>
    <w:rsid w:val="0018697B"/>
    <w:rsid w:val="00186D1D"/>
    <w:rsid w:val="00187CCE"/>
    <w:rsid w:val="00190030"/>
    <w:rsid w:val="0019086A"/>
    <w:rsid w:val="00190B5A"/>
    <w:rsid w:val="00190D0F"/>
    <w:rsid w:val="00190F59"/>
    <w:rsid w:val="001919F7"/>
    <w:rsid w:val="00192D02"/>
    <w:rsid w:val="0019495B"/>
    <w:rsid w:val="00194C85"/>
    <w:rsid w:val="0019539C"/>
    <w:rsid w:val="001957CF"/>
    <w:rsid w:val="001957E6"/>
    <w:rsid w:val="00195845"/>
    <w:rsid w:val="0019584A"/>
    <w:rsid w:val="001960AD"/>
    <w:rsid w:val="0019662A"/>
    <w:rsid w:val="00196AF7"/>
    <w:rsid w:val="00196FB3"/>
    <w:rsid w:val="001A057E"/>
    <w:rsid w:val="001A0AFD"/>
    <w:rsid w:val="001A0E96"/>
    <w:rsid w:val="001A1BDB"/>
    <w:rsid w:val="001A2A89"/>
    <w:rsid w:val="001A316F"/>
    <w:rsid w:val="001A321A"/>
    <w:rsid w:val="001A3982"/>
    <w:rsid w:val="001A3C5F"/>
    <w:rsid w:val="001A3F75"/>
    <w:rsid w:val="001A4523"/>
    <w:rsid w:val="001A4BDF"/>
    <w:rsid w:val="001A5348"/>
    <w:rsid w:val="001A5B53"/>
    <w:rsid w:val="001A6849"/>
    <w:rsid w:val="001A773B"/>
    <w:rsid w:val="001B0259"/>
    <w:rsid w:val="001B0262"/>
    <w:rsid w:val="001B0D9E"/>
    <w:rsid w:val="001B11CB"/>
    <w:rsid w:val="001B16F5"/>
    <w:rsid w:val="001B236A"/>
    <w:rsid w:val="001B23FA"/>
    <w:rsid w:val="001B28D1"/>
    <w:rsid w:val="001B2A3F"/>
    <w:rsid w:val="001B3FD2"/>
    <w:rsid w:val="001B5693"/>
    <w:rsid w:val="001B587B"/>
    <w:rsid w:val="001B5959"/>
    <w:rsid w:val="001B6C2D"/>
    <w:rsid w:val="001B7147"/>
    <w:rsid w:val="001B7214"/>
    <w:rsid w:val="001C087E"/>
    <w:rsid w:val="001C0AB6"/>
    <w:rsid w:val="001C0F32"/>
    <w:rsid w:val="001C1BF4"/>
    <w:rsid w:val="001C2099"/>
    <w:rsid w:val="001C27A3"/>
    <w:rsid w:val="001C2982"/>
    <w:rsid w:val="001C29FA"/>
    <w:rsid w:val="001C2C72"/>
    <w:rsid w:val="001C2DED"/>
    <w:rsid w:val="001C3145"/>
    <w:rsid w:val="001C3387"/>
    <w:rsid w:val="001C407C"/>
    <w:rsid w:val="001C4A71"/>
    <w:rsid w:val="001C4CBF"/>
    <w:rsid w:val="001C54A1"/>
    <w:rsid w:val="001C5CD0"/>
    <w:rsid w:val="001C6455"/>
    <w:rsid w:val="001C6A7A"/>
    <w:rsid w:val="001C6C3D"/>
    <w:rsid w:val="001C72C0"/>
    <w:rsid w:val="001C7347"/>
    <w:rsid w:val="001C7400"/>
    <w:rsid w:val="001C7697"/>
    <w:rsid w:val="001C7C31"/>
    <w:rsid w:val="001D1B77"/>
    <w:rsid w:val="001D225B"/>
    <w:rsid w:val="001D31A1"/>
    <w:rsid w:val="001D32FC"/>
    <w:rsid w:val="001D3563"/>
    <w:rsid w:val="001D3687"/>
    <w:rsid w:val="001D3EE2"/>
    <w:rsid w:val="001D41E0"/>
    <w:rsid w:val="001D4382"/>
    <w:rsid w:val="001D4CB2"/>
    <w:rsid w:val="001D611F"/>
    <w:rsid w:val="001D660A"/>
    <w:rsid w:val="001D6CA8"/>
    <w:rsid w:val="001D721F"/>
    <w:rsid w:val="001D73AD"/>
    <w:rsid w:val="001D7BDD"/>
    <w:rsid w:val="001E0014"/>
    <w:rsid w:val="001E04CC"/>
    <w:rsid w:val="001E0D6B"/>
    <w:rsid w:val="001E1533"/>
    <w:rsid w:val="001E1754"/>
    <w:rsid w:val="001E1791"/>
    <w:rsid w:val="001E18B4"/>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C3D"/>
    <w:rsid w:val="001E65C6"/>
    <w:rsid w:val="001E678B"/>
    <w:rsid w:val="001E7C62"/>
    <w:rsid w:val="001F0525"/>
    <w:rsid w:val="001F0C02"/>
    <w:rsid w:val="001F2B26"/>
    <w:rsid w:val="001F2BC9"/>
    <w:rsid w:val="001F2F39"/>
    <w:rsid w:val="001F3363"/>
    <w:rsid w:val="001F34DD"/>
    <w:rsid w:val="001F408E"/>
    <w:rsid w:val="001F4349"/>
    <w:rsid w:val="001F4860"/>
    <w:rsid w:val="001F4EDD"/>
    <w:rsid w:val="001F57CD"/>
    <w:rsid w:val="001F5B07"/>
    <w:rsid w:val="001F5E58"/>
    <w:rsid w:val="001F6270"/>
    <w:rsid w:val="001F65BE"/>
    <w:rsid w:val="001F7890"/>
    <w:rsid w:val="001F7D76"/>
    <w:rsid w:val="001F7D9A"/>
    <w:rsid w:val="00200FAD"/>
    <w:rsid w:val="002015CF"/>
    <w:rsid w:val="00201765"/>
    <w:rsid w:val="00201ABD"/>
    <w:rsid w:val="0020257F"/>
    <w:rsid w:val="00204436"/>
    <w:rsid w:val="00204AA1"/>
    <w:rsid w:val="00205357"/>
    <w:rsid w:val="00205455"/>
    <w:rsid w:val="00205FAC"/>
    <w:rsid w:val="00206139"/>
    <w:rsid w:val="002064D5"/>
    <w:rsid w:val="00207028"/>
    <w:rsid w:val="0020763C"/>
    <w:rsid w:val="00207E11"/>
    <w:rsid w:val="0021063D"/>
    <w:rsid w:val="00210714"/>
    <w:rsid w:val="00211B32"/>
    <w:rsid w:val="0021327B"/>
    <w:rsid w:val="002132F2"/>
    <w:rsid w:val="00214B09"/>
    <w:rsid w:val="002155ED"/>
    <w:rsid w:val="002156A3"/>
    <w:rsid w:val="00215AEE"/>
    <w:rsid w:val="0021627B"/>
    <w:rsid w:val="0021698E"/>
    <w:rsid w:val="00216D13"/>
    <w:rsid w:val="00216F33"/>
    <w:rsid w:val="002207CF"/>
    <w:rsid w:val="0022145E"/>
    <w:rsid w:val="00221C04"/>
    <w:rsid w:val="0022245F"/>
    <w:rsid w:val="00223256"/>
    <w:rsid w:val="0022406E"/>
    <w:rsid w:val="00224FEA"/>
    <w:rsid w:val="002262C0"/>
    <w:rsid w:val="00226345"/>
    <w:rsid w:val="002264AE"/>
    <w:rsid w:val="00226D1C"/>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694"/>
    <w:rsid w:val="0023573F"/>
    <w:rsid w:val="002361D0"/>
    <w:rsid w:val="00236B9A"/>
    <w:rsid w:val="002372F0"/>
    <w:rsid w:val="00240046"/>
    <w:rsid w:val="00240677"/>
    <w:rsid w:val="00241201"/>
    <w:rsid w:val="00241DF5"/>
    <w:rsid w:val="002423EA"/>
    <w:rsid w:val="00242971"/>
    <w:rsid w:val="002432E1"/>
    <w:rsid w:val="00243315"/>
    <w:rsid w:val="00243B44"/>
    <w:rsid w:val="00243D7F"/>
    <w:rsid w:val="002454DC"/>
    <w:rsid w:val="00245AC1"/>
    <w:rsid w:val="0024621D"/>
    <w:rsid w:val="00246269"/>
    <w:rsid w:val="00247588"/>
    <w:rsid w:val="002475C3"/>
    <w:rsid w:val="00247ED0"/>
    <w:rsid w:val="00247FE8"/>
    <w:rsid w:val="00252443"/>
    <w:rsid w:val="00252CF5"/>
    <w:rsid w:val="002530AE"/>
    <w:rsid w:val="0025386E"/>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9A0"/>
    <w:rsid w:val="00273312"/>
    <w:rsid w:val="00273E61"/>
    <w:rsid w:val="00273F5F"/>
    <w:rsid w:val="00273F7C"/>
    <w:rsid w:val="002745A2"/>
    <w:rsid w:val="00274CA6"/>
    <w:rsid w:val="0027555F"/>
    <w:rsid w:val="00275599"/>
    <w:rsid w:val="00275719"/>
    <w:rsid w:val="00275727"/>
    <w:rsid w:val="00275BE9"/>
    <w:rsid w:val="00275F2C"/>
    <w:rsid w:val="00277BEF"/>
    <w:rsid w:val="00280398"/>
    <w:rsid w:val="00281167"/>
    <w:rsid w:val="002811E3"/>
    <w:rsid w:val="002813B2"/>
    <w:rsid w:val="00282431"/>
    <w:rsid w:val="00282E9E"/>
    <w:rsid w:val="00283965"/>
    <w:rsid w:val="00283BBD"/>
    <w:rsid w:val="00283D5E"/>
    <w:rsid w:val="00284245"/>
    <w:rsid w:val="00285028"/>
    <w:rsid w:val="00285034"/>
    <w:rsid w:val="00285A72"/>
    <w:rsid w:val="00285A94"/>
    <w:rsid w:val="002902FE"/>
    <w:rsid w:val="00290544"/>
    <w:rsid w:val="00290614"/>
    <w:rsid w:val="002911CC"/>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56DA"/>
    <w:rsid w:val="00296073"/>
    <w:rsid w:val="00296626"/>
    <w:rsid w:val="00296DB8"/>
    <w:rsid w:val="00296E92"/>
    <w:rsid w:val="00297212"/>
    <w:rsid w:val="002972E8"/>
    <w:rsid w:val="00297791"/>
    <w:rsid w:val="002A02E8"/>
    <w:rsid w:val="002A0A88"/>
    <w:rsid w:val="002A1797"/>
    <w:rsid w:val="002A1DA3"/>
    <w:rsid w:val="002A3211"/>
    <w:rsid w:val="002A3CE3"/>
    <w:rsid w:val="002A4174"/>
    <w:rsid w:val="002A424D"/>
    <w:rsid w:val="002A49BC"/>
    <w:rsid w:val="002A51B8"/>
    <w:rsid w:val="002A564E"/>
    <w:rsid w:val="002A5ADD"/>
    <w:rsid w:val="002A5FDF"/>
    <w:rsid w:val="002A6127"/>
    <w:rsid w:val="002A613A"/>
    <w:rsid w:val="002A6FCE"/>
    <w:rsid w:val="002A7172"/>
    <w:rsid w:val="002A7501"/>
    <w:rsid w:val="002B042B"/>
    <w:rsid w:val="002B0EA1"/>
    <w:rsid w:val="002B1027"/>
    <w:rsid w:val="002B1DAC"/>
    <w:rsid w:val="002B317E"/>
    <w:rsid w:val="002B33D8"/>
    <w:rsid w:val="002B3983"/>
    <w:rsid w:val="002B3CE2"/>
    <w:rsid w:val="002B3EA9"/>
    <w:rsid w:val="002B40FF"/>
    <w:rsid w:val="002B44C4"/>
    <w:rsid w:val="002B5F48"/>
    <w:rsid w:val="002B6304"/>
    <w:rsid w:val="002B6355"/>
    <w:rsid w:val="002B6548"/>
    <w:rsid w:val="002B6B0F"/>
    <w:rsid w:val="002B7549"/>
    <w:rsid w:val="002B78B9"/>
    <w:rsid w:val="002B7DE3"/>
    <w:rsid w:val="002C04A7"/>
    <w:rsid w:val="002C0E65"/>
    <w:rsid w:val="002C0E9B"/>
    <w:rsid w:val="002C15CA"/>
    <w:rsid w:val="002C1612"/>
    <w:rsid w:val="002C188B"/>
    <w:rsid w:val="002C195C"/>
    <w:rsid w:val="002C1DAF"/>
    <w:rsid w:val="002C26CD"/>
    <w:rsid w:val="002C2A9B"/>
    <w:rsid w:val="002C2C08"/>
    <w:rsid w:val="002C2D27"/>
    <w:rsid w:val="002C3141"/>
    <w:rsid w:val="002C3AA0"/>
    <w:rsid w:val="002C3D26"/>
    <w:rsid w:val="002C42A2"/>
    <w:rsid w:val="002C4718"/>
    <w:rsid w:val="002C48A8"/>
    <w:rsid w:val="002C49B5"/>
    <w:rsid w:val="002C4B9F"/>
    <w:rsid w:val="002C4F2A"/>
    <w:rsid w:val="002C5B10"/>
    <w:rsid w:val="002C6010"/>
    <w:rsid w:val="002C6B4C"/>
    <w:rsid w:val="002C7329"/>
    <w:rsid w:val="002C7CEB"/>
    <w:rsid w:val="002C7EC4"/>
    <w:rsid w:val="002D003A"/>
    <w:rsid w:val="002D00F1"/>
    <w:rsid w:val="002D0F26"/>
    <w:rsid w:val="002D15F2"/>
    <w:rsid w:val="002D1E08"/>
    <w:rsid w:val="002D2979"/>
    <w:rsid w:val="002D2F05"/>
    <w:rsid w:val="002D2F64"/>
    <w:rsid w:val="002D4953"/>
    <w:rsid w:val="002D552F"/>
    <w:rsid w:val="002D5CBE"/>
    <w:rsid w:val="002D5CCE"/>
    <w:rsid w:val="002D5FC4"/>
    <w:rsid w:val="002D639B"/>
    <w:rsid w:val="002D785E"/>
    <w:rsid w:val="002D7B83"/>
    <w:rsid w:val="002E0588"/>
    <w:rsid w:val="002E0D37"/>
    <w:rsid w:val="002E0FE2"/>
    <w:rsid w:val="002E1484"/>
    <w:rsid w:val="002E153B"/>
    <w:rsid w:val="002E1A7A"/>
    <w:rsid w:val="002E1B5E"/>
    <w:rsid w:val="002E220E"/>
    <w:rsid w:val="002E2D8A"/>
    <w:rsid w:val="002E2E66"/>
    <w:rsid w:val="002E32E7"/>
    <w:rsid w:val="002E37DA"/>
    <w:rsid w:val="002E3CBD"/>
    <w:rsid w:val="002E40AD"/>
    <w:rsid w:val="002E55C9"/>
    <w:rsid w:val="002E5AFA"/>
    <w:rsid w:val="002E5D59"/>
    <w:rsid w:val="002E6B68"/>
    <w:rsid w:val="002E72F0"/>
    <w:rsid w:val="002E7D14"/>
    <w:rsid w:val="002E7F0E"/>
    <w:rsid w:val="002F07A0"/>
    <w:rsid w:val="002F2261"/>
    <w:rsid w:val="002F368E"/>
    <w:rsid w:val="002F3AAF"/>
    <w:rsid w:val="002F40FF"/>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EE5"/>
    <w:rsid w:val="00305C48"/>
    <w:rsid w:val="00306313"/>
    <w:rsid w:val="00310825"/>
    <w:rsid w:val="00310AF9"/>
    <w:rsid w:val="00310E80"/>
    <w:rsid w:val="003110C6"/>
    <w:rsid w:val="00312106"/>
    <w:rsid w:val="003126FB"/>
    <w:rsid w:val="0031280C"/>
    <w:rsid w:val="00313170"/>
    <w:rsid w:val="00313303"/>
    <w:rsid w:val="003136B3"/>
    <w:rsid w:val="00313B18"/>
    <w:rsid w:val="00314324"/>
    <w:rsid w:val="0031447F"/>
    <w:rsid w:val="00314835"/>
    <w:rsid w:val="00315AE3"/>
    <w:rsid w:val="00315CA2"/>
    <w:rsid w:val="0031667E"/>
    <w:rsid w:val="00316A7B"/>
    <w:rsid w:val="003176D1"/>
    <w:rsid w:val="003207ED"/>
    <w:rsid w:val="00320E35"/>
    <w:rsid w:val="0032116B"/>
    <w:rsid w:val="00321B9A"/>
    <w:rsid w:val="0032250C"/>
    <w:rsid w:val="0032390D"/>
    <w:rsid w:val="00323EBD"/>
    <w:rsid w:val="00324093"/>
    <w:rsid w:val="00324709"/>
    <w:rsid w:val="00324F09"/>
    <w:rsid w:val="00325487"/>
    <w:rsid w:val="0032597C"/>
    <w:rsid w:val="00325BCB"/>
    <w:rsid w:val="00325C6E"/>
    <w:rsid w:val="00326563"/>
    <w:rsid w:val="0032659A"/>
    <w:rsid w:val="003265D6"/>
    <w:rsid w:val="003275F8"/>
    <w:rsid w:val="00327D0C"/>
    <w:rsid w:val="00330546"/>
    <w:rsid w:val="0033070B"/>
    <w:rsid w:val="00330748"/>
    <w:rsid w:val="00330C73"/>
    <w:rsid w:val="00331513"/>
    <w:rsid w:val="00331ECA"/>
    <w:rsid w:val="0033204C"/>
    <w:rsid w:val="00334234"/>
    <w:rsid w:val="0033491A"/>
    <w:rsid w:val="00334F21"/>
    <w:rsid w:val="00335A61"/>
    <w:rsid w:val="0033687B"/>
    <w:rsid w:val="00337088"/>
    <w:rsid w:val="00337638"/>
    <w:rsid w:val="00337FA1"/>
    <w:rsid w:val="003403A1"/>
    <w:rsid w:val="00340ADD"/>
    <w:rsid w:val="0034104A"/>
    <w:rsid w:val="00341178"/>
    <w:rsid w:val="00341869"/>
    <w:rsid w:val="00341B42"/>
    <w:rsid w:val="00341DB4"/>
    <w:rsid w:val="00341F6A"/>
    <w:rsid w:val="003420E1"/>
    <w:rsid w:val="00342221"/>
    <w:rsid w:val="003423FC"/>
    <w:rsid w:val="003437DC"/>
    <w:rsid w:val="0034413C"/>
    <w:rsid w:val="0034444F"/>
    <w:rsid w:val="00344766"/>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0B8B"/>
    <w:rsid w:val="00350F3A"/>
    <w:rsid w:val="00351DF7"/>
    <w:rsid w:val="00351FD1"/>
    <w:rsid w:val="00352677"/>
    <w:rsid w:val="003526EA"/>
    <w:rsid w:val="0035374E"/>
    <w:rsid w:val="0035393E"/>
    <w:rsid w:val="003540E4"/>
    <w:rsid w:val="00354255"/>
    <w:rsid w:val="003543FB"/>
    <w:rsid w:val="00355981"/>
    <w:rsid w:val="00355BFE"/>
    <w:rsid w:val="00356AA0"/>
    <w:rsid w:val="003573D2"/>
    <w:rsid w:val="003579CE"/>
    <w:rsid w:val="00357A38"/>
    <w:rsid w:val="00360081"/>
    <w:rsid w:val="00360189"/>
    <w:rsid w:val="0036188D"/>
    <w:rsid w:val="00362013"/>
    <w:rsid w:val="00362136"/>
    <w:rsid w:val="003623F5"/>
    <w:rsid w:val="00363333"/>
    <w:rsid w:val="0036336C"/>
    <w:rsid w:val="003634F7"/>
    <w:rsid w:val="003637A1"/>
    <w:rsid w:val="00363EA3"/>
    <w:rsid w:val="0036401A"/>
    <w:rsid w:val="003647C3"/>
    <w:rsid w:val="003649B1"/>
    <w:rsid w:val="00364C0A"/>
    <w:rsid w:val="00365AE9"/>
    <w:rsid w:val="003672DF"/>
    <w:rsid w:val="003704FC"/>
    <w:rsid w:val="0037112D"/>
    <w:rsid w:val="003713C2"/>
    <w:rsid w:val="0037172A"/>
    <w:rsid w:val="003722D3"/>
    <w:rsid w:val="0037269A"/>
    <w:rsid w:val="00372B11"/>
    <w:rsid w:val="00373C5A"/>
    <w:rsid w:val="00373D4C"/>
    <w:rsid w:val="0037526D"/>
    <w:rsid w:val="0037545E"/>
    <w:rsid w:val="00375978"/>
    <w:rsid w:val="00376405"/>
    <w:rsid w:val="0037699E"/>
    <w:rsid w:val="00376C54"/>
    <w:rsid w:val="00381027"/>
    <w:rsid w:val="0038157C"/>
    <w:rsid w:val="00381BAB"/>
    <w:rsid w:val="00381FE7"/>
    <w:rsid w:val="0038209B"/>
    <w:rsid w:val="003837A2"/>
    <w:rsid w:val="003839F9"/>
    <w:rsid w:val="0038451F"/>
    <w:rsid w:val="00384AA7"/>
    <w:rsid w:val="00384AB5"/>
    <w:rsid w:val="00385421"/>
    <w:rsid w:val="0038690E"/>
    <w:rsid w:val="00386A48"/>
    <w:rsid w:val="00386F51"/>
    <w:rsid w:val="0038773B"/>
    <w:rsid w:val="00387CF3"/>
    <w:rsid w:val="00387E34"/>
    <w:rsid w:val="00390536"/>
    <w:rsid w:val="00390611"/>
    <w:rsid w:val="00390EBF"/>
    <w:rsid w:val="00391A83"/>
    <w:rsid w:val="00391CB5"/>
    <w:rsid w:val="00392022"/>
    <w:rsid w:val="00392043"/>
    <w:rsid w:val="0039214E"/>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0C9"/>
    <w:rsid w:val="003A0B24"/>
    <w:rsid w:val="003A0BF2"/>
    <w:rsid w:val="003A0F14"/>
    <w:rsid w:val="003A216B"/>
    <w:rsid w:val="003A36BD"/>
    <w:rsid w:val="003A3A32"/>
    <w:rsid w:val="003A4262"/>
    <w:rsid w:val="003A43C2"/>
    <w:rsid w:val="003A4518"/>
    <w:rsid w:val="003A48C9"/>
    <w:rsid w:val="003A4D75"/>
    <w:rsid w:val="003A51C8"/>
    <w:rsid w:val="003A53BF"/>
    <w:rsid w:val="003A55D8"/>
    <w:rsid w:val="003A5940"/>
    <w:rsid w:val="003A59A6"/>
    <w:rsid w:val="003A5DA6"/>
    <w:rsid w:val="003A6AFF"/>
    <w:rsid w:val="003A6D5C"/>
    <w:rsid w:val="003A7508"/>
    <w:rsid w:val="003A7D55"/>
    <w:rsid w:val="003A7ED9"/>
    <w:rsid w:val="003B006E"/>
    <w:rsid w:val="003B02EE"/>
    <w:rsid w:val="003B0DD6"/>
    <w:rsid w:val="003B0E66"/>
    <w:rsid w:val="003B10FB"/>
    <w:rsid w:val="003B1154"/>
    <w:rsid w:val="003B1752"/>
    <w:rsid w:val="003B279D"/>
    <w:rsid w:val="003B2AAD"/>
    <w:rsid w:val="003B307A"/>
    <w:rsid w:val="003B3474"/>
    <w:rsid w:val="003B380A"/>
    <w:rsid w:val="003B42F4"/>
    <w:rsid w:val="003B48D1"/>
    <w:rsid w:val="003B4BBE"/>
    <w:rsid w:val="003B4C88"/>
    <w:rsid w:val="003B542D"/>
    <w:rsid w:val="003B54E4"/>
    <w:rsid w:val="003B5841"/>
    <w:rsid w:val="003B595A"/>
    <w:rsid w:val="003B5FBE"/>
    <w:rsid w:val="003B7208"/>
    <w:rsid w:val="003B7403"/>
    <w:rsid w:val="003B75A5"/>
    <w:rsid w:val="003C0A73"/>
    <w:rsid w:val="003C1100"/>
    <w:rsid w:val="003C1570"/>
    <w:rsid w:val="003C199E"/>
    <w:rsid w:val="003C19CB"/>
    <w:rsid w:val="003C1CFB"/>
    <w:rsid w:val="003C1DE6"/>
    <w:rsid w:val="003C27A8"/>
    <w:rsid w:val="003C30DA"/>
    <w:rsid w:val="003C4A15"/>
    <w:rsid w:val="003C4FF5"/>
    <w:rsid w:val="003C57BF"/>
    <w:rsid w:val="003C6226"/>
    <w:rsid w:val="003C66C3"/>
    <w:rsid w:val="003C744C"/>
    <w:rsid w:val="003D09B9"/>
    <w:rsid w:val="003D0AE2"/>
    <w:rsid w:val="003D17AF"/>
    <w:rsid w:val="003D2681"/>
    <w:rsid w:val="003D3477"/>
    <w:rsid w:val="003D372B"/>
    <w:rsid w:val="003D4299"/>
    <w:rsid w:val="003D451E"/>
    <w:rsid w:val="003D5450"/>
    <w:rsid w:val="003D58CE"/>
    <w:rsid w:val="003D70D0"/>
    <w:rsid w:val="003D7707"/>
    <w:rsid w:val="003D7760"/>
    <w:rsid w:val="003D7841"/>
    <w:rsid w:val="003E0B2A"/>
    <w:rsid w:val="003E0F89"/>
    <w:rsid w:val="003E1074"/>
    <w:rsid w:val="003E13A1"/>
    <w:rsid w:val="003E24F3"/>
    <w:rsid w:val="003E2955"/>
    <w:rsid w:val="003E3F80"/>
    <w:rsid w:val="003E44DA"/>
    <w:rsid w:val="003E468A"/>
    <w:rsid w:val="003E4972"/>
    <w:rsid w:val="003E4BAA"/>
    <w:rsid w:val="003E606D"/>
    <w:rsid w:val="003E674F"/>
    <w:rsid w:val="003E6C77"/>
    <w:rsid w:val="003E6E17"/>
    <w:rsid w:val="003E7594"/>
    <w:rsid w:val="003E7891"/>
    <w:rsid w:val="003E7E83"/>
    <w:rsid w:val="003F0A58"/>
    <w:rsid w:val="003F1C2E"/>
    <w:rsid w:val="003F2491"/>
    <w:rsid w:val="003F308A"/>
    <w:rsid w:val="003F32E3"/>
    <w:rsid w:val="003F3BA5"/>
    <w:rsid w:val="003F4582"/>
    <w:rsid w:val="003F52FC"/>
    <w:rsid w:val="003F5B98"/>
    <w:rsid w:val="003F5D5C"/>
    <w:rsid w:val="003F5F60"/>
    <w:rsid w:val="003F6192"/>
    <w:rsid w:val="003F716E"/>
    <w:rsid w:val="003F7DBF"/>
    <w:rsid w:val="003F7E2F"/>
    <w:rsid w:val="00400374"/>
    <w:rsid w:val="00400915"/>
    <w:rsid w:val="0040187C"/>
    <w:rsid w:val="00401D42"/>
    <w:rsid w:val="00402353"/>
    <w:rsid w:val="00402CBA"/>
    <w:rsid w:val="00403319"/>
    <w:rsid w:val="00404754"/>
    <w:rsid w:val="004049C4"/>
    <w:rsid w:val="00405A0E"/>
    <w:rsid w:val="00406793"/>
    <w:rsid w:val="004069A3"/>
    <w:rsid w:val="0040791E"/>
    <w:rsid w:val="00410D87"/>
    <w:rsid w:val="00411F8F"/>
    <w:rsid w:val="004135D8"/>
    <w:rsid w:val="004136D6"/>
    <w:rsid w:val="00413FC2"/>
    <w:rsid w:val="0041401B"/>
    <w:rsid w:val="00414020"/>
    <w:rsid w:val="0041428D"/>
    <w:rsid w:val="0041493D"/>
    <w:rsid w:val="00415270"/>
    <w:rsid w:val="004154DB"/>
    <w:rsid w:val="00415747"/>
    <w:rsid w:val="00415CF1"/>
    <w:rsid w:val="00415ED8"/>
    <w:rsid w:val="004161DA"/>
    <w:rsid w:val="00417379"/>
    <w:rsid w:val="004176A9"/>
    <w:rsid w:val="004176BF"/>
    <w:rsid w:val="00417D6D"/>
    <w:rsid w:val="004204D0"/>
    <w:rsid w:val="00420AC4"/>
    <w:rsid w:val="00421B87"/>
    <w:rsid w:val="00421DD1"/>
    <w:rsid w:val="004232C6"/>
    <w:rsid w:val="00423696"/>
    <w:rsid w:val="004236B2"/>
    <w:rsid w:val="004239F6"/>
    <w:rsid w:val="0042456A"/>
    <w:rsid w:val="00424B41"/>
    <w:rsid w:val="00426124"/>
    <w:rsid w:val="00426222"/>
    <w:rsid w:val="00426810"/>
    <w:rsid w:val="00426F24"/>
    <w:rsid w:val="004300F9"/>
    <w:rsid w:val="00430C63"/>
    <w:rsid w:val="004310BB"/>
    <w:rsid w:val="004325EA"/>
    <w:rsid w:val="004338C7"/>
    <w:rsid w:val="00433E65"/>
    <w:rsid w:val="00434C3F"/>
    <w:rsid w:val="00434EAD"/>
    <w:rsid w:val="0043556C"/>
    <w:rsid w:val="00435D81"/>
    <w:rsid w:val="00436A9A"/>
    <w:rsid w:val="00436BDA"/>
    <w:rsid w:val="00437085"/>
    <w:rsid w:val="004406B5"/>
    <w:rsid w:val="00441804"/>
    <w:rsid w:val="00441DAF"/>
    <w:rsid w:val="00442E5E"/>
    <w:rsid w:val="004431D5"/>
    <w:rsid w:val="004434CE"/>
    <w:rsid w:val="004436C5"/>
    <w:rsid w:val="00444DD3"/>
    <w:rsid w:val="00444E7F"/>
    <w:rsid w:val="00445514"/>
    <w:rsid w:val="00445853"/>
    <w:rsid w:val="00446CC4"/>
    <w:rsid w:val="00447748"/>
    <w:rsid w:val="00447A90"/>
    <w:rsid w:val="00450D3E"/>
    <w:rsid w:val="00451C0A"/>
    <w:rsid w:val="00451E46"/>
    <w:rsid w:val="00453301"/>
    <w:rsid w:val="0045354B"/>
    <w:rsid w:val="00453687"/>
    <w:rsid w:val="004536F3"/>
    <w:rsid w:val="00453BC4"/>
    <w:rsid w:val="00454915"/>
    <w:rsid w:val="00455885"/>
    <w:rsid w:val="004558BD"/>
    <w:rsid w:val="00455AD8"/>
    <w:rsid w:val="004569FF"/>
    <w:rsid w:val="004579DC"/>
    <w:rsid w:val="00457A56"/>
    <w:rsid w:val="00460C5B"/>
    <w:rsid w:val="004610DA"/>
    <w:rsid w:val="004615D3"/>
    <w:rsid w:val="0046281E"/>
    <w:rsid w:val="00463909"/>
    <w:rsid w:val="004639C1"/>
    <w:rsid w:val="00463C1C"/>
    <w:rsid w:val="00464AF4"/>
    <w:rsid w:val="00464D6B"/>
    <w:rsid w:val="00467C83"/>
    <w:rsid w:val="00467D01"/>
    <w:rsid w:val="00470110"/>
    <w:rsid w:val="00471468"/>
    <w:rsid w:val="00471E09"/>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9C"/>
    <w:rsid w:val="004764FE"/>
    <w:rsid w:val="00476784"/>
    <w:rsid w:val="004767C0"/>
    <w:rsid w:val="004769A4"/>
    <w:rsid w:val="00476D8E"/>
    <w:rsid w:val="00480212"/>
    <w:rsid w:val="00480D99"/>
    <w:rsid w:val="00482C8B"/>
    <w:rsid w:val="00482D0F"/>
    <w:rsid w:val="0048337A"/>
    <w:rsid w:val="004835C8"/>
    <w:rsid w:val="004838A8"/>
    <w:rsid w:val="00483E2D"/>
    <w:rsid w:val="00483EC9"/>
    <w:rsid w:val="004841AE"/>
    <w:rsid w:val="0048423C"/>
    <w:rsid w:val="0048483C"/>
    <w:rsid w:val="00484C7F"/>
    <w:rsid w:val="00485194"/>
    <w:rsid w:val="004851F7"/>
    <w:rsid w:val="00487BBD"/>
    <w:rsid w:val="004900E8"/>
    <w:rsid w:val="004903B6"/>
    <w:rsid w:val="0049095E"/>
    <w:rsid w:val="00490C99"/>
    <w:rsid w:val="00490F8D"/>
    <w:rsid w:val="004918B5"/>
    <w:rsid w:val="0049216F"/>
    <w:rsid w:val="004928AE"/>
    <w:rsid w:val="004928F5"/>
    <w:rsid w:val="004933FC"/>
    <w:rsid w:val="00493545"/>
    <w:rsid w:val="0049385F"/>
    <w:rsid w:val="00493B5B"/>
    <w:rsid w:val="00494029"/>
    <w:rsid w:val="004941FA"/>
    <w:rsid w:val="00495065"/>
    <w:rsid w:val="0049591A"/>
    <w:rsid w:val="004962CD"/>
    <w:rsid w:val="00497395"/>
    <w:rsid w:val="004A0AF8"/>
    <w:rsid w:val="004A0E7A"/>
    <w:rsid w:val="004A2091"/>
    <w:rsid w:val="004A212C"/>
    <w:rsid w:val="004A272D"/>
    <w:rsid w:val="004A29FE"/>
    <w:rsid w:val="004A3000"/>
    <w:rsid w:val="004A3367"/>
    <w:rsid w:val="004A3998"/>
    <w:rsid w:val="004A4437"/>
    <w:rsid w:val="004A4A73"/>
    <w:rsid w:val="004A4CC8"/>
    <w:rsid w:val="004A584E"/>
    <w:rsid w:val="004A5EE6"/>
    <w:rsid w:val="004A683B"/>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A12"/>
    <w:rsid w:val="004B3EDF"/>
    <w:rsid w:val="004B4346"/>
    <w:rsid w:val="004B503B"/>
    <w:rsid w:val="004B56DB"/>
    <w:rsid w:val="004B645E"/>
    <w:rsid w:val="004B6671"/>
    <w:rsid w:val="004B670B"/>
    <w:rsid w:val="004B7011"/>
    <w:rsid w:val="004B766C"/>
    <w:rsid w:val="004B79BE"/>
    <w:rsid w:val="004B7FD7"/>
    <w:rsid w:val="004C0799"/>
    <w:rsid w:val="004C08CD"/>
    <w:rsid w:val="004C09C8"/>
    <w:rsid w:val="004C11B9"/>
    <w:rsid w:val="004C16C7"/>
    <w:rsid w:val="004C1A04"/>
    <w:rsid w:val="004C22B0"/>
    <w:rsid w:val="004C2341"/>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175B"/>
    <w:rsid w:val="004D307E"/>
    <w:rsid w:val="004D3251"/>
    <w:rsid w:val="004D3254"/>
    <w:rsid w:val="004D571F"/>
    <w:rsid w:val="004D6095"/>
    <w:rsid w:val="004D64C0"/>
    <w:rsid w:val="004D66AD"/>
    <w:rsid w:val="004D6995"/>
    <w:rsid w:val="004D69DF"/>
    <w:rsid w:val="004E07A1"/>
    <w:rsid w:val="004E1729"/>
    <w:rsid w:val="004E1B3C"/>
    <w:rsid w:val="004E1CA8"/>
    <w:rsid w:val="004E32AA"/>
    <w:rsid w:val="004E34A8"/>
    <w:rsid w:val="004E3959"/>
    <w:rsid w:val="004E3F86"/>
    <w:rsid w:val="004E4252"/>
    <w:rsid w:val="004E46F9"/>
    <w:rsid w:val="004E4AD1"/>
    <w:rsid w:val="004E5659"/>
    <w:rsid w:val="004E655C"/>
    <w:rsid w:val="004E6A11"/>
    <w:rsid w:val="004E6E5F"/>
    <w:rsid w:val="004E77E1"/>
    <w:rsid w:val="004E7898"/>
    <w:rsid w:val="004E7919"/>
    <w:rsid w:val="004E7C8B"/>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60C9"/>
    <w:rsid w:val="004F6304"/>
    <w:rsid w:val="004F662C"/>
    <w:rsid w:val="004F6671"/>
    <w:rsid w:val="004F6A15"/>
    <w:rsid w:val="004F78C4"/>
    <w:rsid w:val="004F7CBE"/>
    <w:rsid w:val="00500448"/>
    <w:rsid w:val="00500838"/>
    <w:rsid w:val="00500E29"/>
    <w:rsid w:val="00501811"/>
    <w:rsid w:val="00501E92"/>
    <w:rsid w:val="005025C7"/>
    <w:rsid w:val="005039C0"/>
    <w:rsid w:val="00504A1D"/>
    <w:rsid w:val="00504B42"/>
    <w:rsid w:val="0050566F"/>
    <w:rsid w:val="00506DB2"/>
    <w:rsid w:val="005070E1"/>
    <w:rsid w:val="00507EFE"/>
    <w:rsid w:val="00507F7D"/>
    <w:rsid w:val="0051074E"/>
    <w:rsid w:val="00510856"/>
    <w:rsid w:val="00510870"/>
    <w:rsid w:val="00511301"/>
    <w:rsid w:val="0051177C"/>
    <w:rsid w:val="00511AE4"/>
    <w:rsid w:val="00511D7F"/>
    <w:rsid w:val="0051262E"/>
    <w:rsid w:val="00512A53"/>
    <w:rsid w:val="00513D46"/>
    <w:rsid w:val="00513D8C"/>
    <w:rsid w:val="0051421A"/>
    <w:rsid w:val="005142CE"/>
    <w:rsid w:val="0051495F"/>
    <w:rsid w:val="005149AC"/>
    <w:rsid w:val="00514AF8"/>
    <w:rsid w:val="00514C55"/>
    <w:rsid w:val="0051500E"/>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9CB"/>
    <w:rsid w:val="00521A59"/>
    <w:rsid w:val="0052214D"/>
    <w:rsid w:val="005222B0"/>
    <w:rsid w:val="00524986"/>
    <w:rsid w:val="0052514C"/>
    <w:rsid w:val="00525F6D"/>
    <w:rsid w:val="0052613E"/>
    <w:rsid w:val="0052655F"/>
    <w:rsid w:val="0052661E"/>
    <w:rsid w:val="00526627"/>
    <w:rsid w:val="00526694"/>
    <w:rsid w:val="00526B00"/>
    <w:rsid w:val="00526DCA"/>
    <w:rsid w:val="00526E3E"/>
    <w:rsid w:val="00527EF6"/>
    <w:rsid w:val="005302F1"/>
    <w:rsid w:val="00531016"/>
    <w:rsid w:val="00531CE5"/>
    <w:rsid w:val="00531F4E"/>
    <w:rsid w:val="00532218"/>
    <w:rsid w:val="00533849"/>
    <w:rsid w:val="00533D56"/>
    <w:rsid w:val="0053468B"/>
    <w:rsid w:val="005348EA"/>
    <w:rsid w:val="005350DE"/>
    <w:rsid w:val="0053588F"/>
    <w:rsid w:val="00535912"/>
    <w:rsid w:val="00536373"/>
    <w:rsid w:val="005367E7"/>
    <w:rsid w:val="00537A31"/>
    <w:rsid w:val="00537A4A"/>
    <w:rsid w:val="00537D86"/>
    <w:rsid w:val="00540005"/>
    <w:rsid w:val="00540525"/>
    <w:rsid w:val="00540926"/>
    <w:rsid w:val="005412A2"/>
    <w:rsid w:val="005427A7"/>
    <w:rsid w:val="00542B22"/>
    <w:rsid w:val="00542CDB"/>
    <w:rsid w:val="00543B6B"/>
    <w:rsid w:val="00543B75"/>
    <w:rsid w:val="00544041"/>
    <w:rsid w:val="005449D0"/>
    <w:rsid w:val="00544F4D"/>
    <w:rsid w:val="005450E4"/>
    <w:rsid w:val="00545B97"/>
    <w:rsid w:val="00546575"/>
    <w:rsid w:val="0054675F"/>
    <w:rsid w:val="0054712E"/>
    <w:rsid w:val="005475D9"/>
    <w:rsid w:val="0054773E"/>
    <w:rsid w:val="00547F03"/>
    <w:rsid w:val="0055043F"/>
    <w:rsid w:val="00550ECE"/>
    <w:rsid w:val="005515F8"/>
    <w:rsid w:val="00552326"/>
    <w:rsid w:val="00553368"/>
    <w:rsid w:val="005538D4"/>
    <w:rsid w:val="00553B9B"/>
    <w:rsid w:val="0055407F"/>
    <w:rsid w:val="005543AF"/>
    <w:rsid w:val="00554BD4"/>
    <w:rsid w:val="0055572B"/>
    <w:rsid w:val="00555A84"/>
    <w:rsid w:val="00555CE3"/>
    <w:rsid w:val="0055603D"/>
    <w:rsid w:val="00556978"/>
    <w:rsid w:val="00556A82"/>
    <w:rsid w:val="00557080"/>
    <w:rsid w:val="00560030"/>
    <w:rsid w:val="005600CD"/>
    <w:rsid w:val="00560E60"/>
    <w:rsid w:val="00561255"/>
    <w:rsid w:val="005616BB"/>
    <w:rsid w:val="00562117"/>
    <w:rsid w:val="005627CC"/>
    <w:rsid w:val="00562E42"/>
    <w:rsid w:val="005636F1"/>
    <w:rsid w:val="0056402C"/>
    <w:rsid w:val="0056405F"/>
    <w:rsid w:val="005641C9"/>
    <w:rsid w:val="00564672"/>
    <w:rsid w:val="0056494C"/>
    <w:rsid w:val="00564DDB"/>
    <w:rsid w:val="00565338"/>
    <w:rsid w:val="00565921"/>
    <w:rsid w:val="00565C1E"/>
    <w:rsid w:val="005660D0"/>
    <w:rsid w:val="00566380"/>
    <w:rsid w:val="0056658C"/>
    <w:rsid w:val="00567C36"/>
    <w:rsid w:val="00567D41"/>
    <w:rsid w:val="005701EF"/>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697F"/>
    <w:rsid w:val="005807A8"/>
    <w:rsid w:val="00580D15"/>
    <w:rsid w:val="00581437"/>
    <w:rsid w:val="00581587"/>
    <w:rsid w:val="00581807"/>
    <w:rsid w:val="00581A2E"/>
    <w:rsid w:val="00582613"/>
    <w:rsid w:val="0058344E"/>
    <w:rsid w:val="00584C51"/>
    <w:rsid w:val="00584E6E"/>
    <w:rsid w:val="00584F97"/>
    <w:rsid w:val="00585165"/>
    <w:rsid w:val="005856B3"/>
    <w:rsid w:val="00585AA7"/>
    <w:rsid w:val="00587662"/>
    <w:rsid w:val="00587B1E"/>
    <w:rsid w:val="00587E65"/>
    <w:rsid w:val="00587E84"/>
    <w:rsid w:val="00587EEF"/>
    <w:rsid w:val="00590FDA"/>
    <w:rsid w:val="005913E6"/>
    <w:rsid w:val="00592125"/>
    <w:rsid w:val="005944ED"/>
    <w:rsid w:val="00594665"/>
    <w:rsid w:val="005956A6"/>
    <w:rsid w:val="0059574D"/>
    <w:rsid w:val="005964D7"/>
    <w:rsid w:val="00596D61"/>
    <w:rsid w:val="00596E0E"/>
    <w:rsid w:val="00596FB6"/>
    <w:rsid w:val="00597018"/>
    <w:rsid w:val="00597C02"/>
    <w:rsid w:val="00597C06"/>
    <w:rsid w:val="005A030B"/>
    <w:rsid w:val="005A031C"/>
    <w:rsid w:val="005A0521"/>
    <w:rsid w:val="005A0649"/>
    <w:rsid w:val="005A0993"/>
    <w:rsid w:val="005A1C6D"/>
    <w:rsid w:val="005A1EA5"/>
    <w:rsid w:val="005A2CE7"/>
    <w:rsid w:val="005A2F92"/>
    <w:rsid w:val="005A40C1"/>
    <w:rsid w:val="005A43E7"/>
    <w:rsid w:val="005A4480"/>
    <w:rsid w:val="005A45B1"/>
    <w:rsid w:val="005A6057"/>
    <w:rsid w:val="005A60E9"/>
    <w:rsid w:val="005A77E1"/>
    <w:rsid w:val="005A7E33"/>
    <w:rsid w:val="005B03D3"/>
    <w:rsid w:val="005B10CC"/>
    <w:rsid w:val="005B12BF"/>
    <w:rsid w:val="005B265D"/>
    <w:rsid w:val="005B32C9"/>
    <w:rsid w:val="005B3971"/>
    <w:rsid w:val="005B4E14"/>
    <w:rsid w:val="005B52A0"/>
    <w:rsid w:val="005B538B"/>
    <w:rsid w:val="005B5434"/>
    <w:rsid w:val="005B5555"/>
    <w:rsid w:val="005B61A4"/>
    <w:rsid w:val="005B643F"/>
    <w:rsid w:val="005B6672"/>
    <w:rsid w:val="005B6B8A"/>
    <w:rsid w:val="005B6FFD"/>
    <w:rsid w:val="005B72D5"/>
    <w:rsid w:val="005C0894"/>
    <w:rsid w:val="005C16D1"/>
    <w:rsid w:val="005C196C"/>
    <w:rsid w:val="005C1DAC"/>
    <w:rsid w:val="005C27C8"/>
    <w:rsid w:val="005C2DFB"/>
    <w:rsid w:val="005C32BE"/>
    <w:rsid w:val="005C3756"/>
    <w:rsid w:val="005C3DF3"/>
    <w:rsid w:val="005C45A8"/>
    <w:rsid w:val="005C49D1"/>
    <w:rsid w:val="005C5501"/>
    <w:rsid w:val="005C55AB"/>
    <w:rsid w:val="005C5609"/>
    <w:rsid w:val="005C5AEA"/>
    <w:rsid w:val="005C629E"/>
    <w:rsid w:val="005C7543"/>
    <w:rsid w:val="005C75AF"/>
    <w:rsid w:val="005C7AFE"/>
    <w:rsid w:val="005D01B4"/>
    <w:rsid w:val="005D0786"/>
    <w:rsid w:val="005D0C48"/>
    <w:rsid w:val="005D10B3"/>
    <w:rsid w:val="005D158D"/>
    <w:rsid w:val="005D1DD0"/>
    <w:rsid w:val="005D1F37"/>
    <w:rsid w:val="005D1F9B"/>
    <w:rsid w:val="005D22BC"/>
    <w:rsid w:val="005D27D9"/>
    <w:rsid w:val="005D3A5F"/>
    <w:rsid w:val="005D43B1"/>
    <w:rsid w:val="005D4BBF"/>
    <w:rsid w:val="005D595C"/>
    <w:rsid w:val="005D6215"/>
    <w:rsid w:val="005D647C"/>
    <w:rsid w:val="005D6CE0"/>
    <w:rsid w:val="005D73A6"/>
    <w:rsid w:val="005D743E"/>
    <w:rsid w:val="005D7918"/>
    <w:rsid w:val="005E0835"/>
    <w:rsid w:val="005E10A5"/>
    <w:rsid w:val="005E1AEC"/>
    <w:rsid w:val="005E1C76"/>
    <w:rsid w:val="005E1D5C"/>
    <w:rsid w:val="005E21DE"/>
    <w:rsid w:val="005E2316"/>
    <w:rsid w:val="005E24C2"/>
    <w:rsid w:val="005E34E9"/>
    <w:rsid w:val="005E35AB"/>
    <w:rsid w:val="005E3E29"/>
    <w:rsid w:val="005E40B7"/>
    <w:rsid w:val="005E57D8"/>
    <w:rsid w:val="005E5A8E"/>
    <w:rsid w:val="005E625F"/>
    <w:rsid w:val="005E68C5"/>
    <w:rsid w:val="005E7E9F"/>
    <w:rsid w:val="005F06CD"/>
    <w:rsid w:val="005F1439"/>
    <w:rsid w:val="005F21B0"/>
    <w:rsid w:val="005F30F1"/>
    <w:rsid w:val="005F3103"/>
    <w:rsid w:val="005F3144"/>
    <w:rsid w:val="005F33B2"/>
    <w:rsid w:val="005F4D3D"/>
    <w:rsid w:val="005F514E"/>
    <w:rsid w:val="005F5B10"/>
    <w:rsid w:val="005F6CAB"/>
    <w:rsid w:val="005F760D"/>
    <w:rsid w:val="0060049C"/>
    <w:rsid w:val="0060129A"/>
    <w:rsid w:val="00601897"/>
    <w:rsid w:val="0060244C"/>
    <w:rsid w:val="006024B2"/>
    <w:rsid w:val="00602B07"/>
    <w:rsid w:val="00603988"/>
    <w:rsid w:val="0060429C"/>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20CF2"/>
    <w:rsid w:val="00620DE2"/>
    <w:rsid w:val="006211A1"/>
    <w:rsid w:val="0062402F"/>
    <w:rsid w:val="00624255"/>
    <w:rsid w:val="00624E9E"/>
    <w:rsid w:val="0062573B"/>
    <w:rsid w:val="0062603B"/>
    <w:rsid w:val="0062633E"/>
    <w:rsid w:val="006263D3"/>
    <w:rsid w:val="00626825"/>
    <w:rsid w:val="0062694E"/>
    <w:rsid w:val="00630030"/>
    <w:rsid w:val="0063016D"/>
    <w:rsid w:val="00630426"/>
    <w:rsid w:val="0063057C"/>
    <w:rsid w:val="00631753"/>
    <w:rsid w:val="00632B22"/>
    <w:rsid w:val="0063355F"/>
    <w:rsid w:val="00633CAC"/>
    <w:rsid w:val="006349BE"/>
    <w:rsid w:val="0063561E"/>
    <w:rsid w:val="006359FE"/>
    <w:rsid w:val="00635C2F"/>
    <w:rsid w:val="00635DA1"/>
    <w:rsid w:val="006364F4"/>
    <w:rsid w:val="00636EB3"/>
    <w:rsid w:val="00637679"/>
    <w:rsid w:val="006377A9"/>
    <w:rsid w:val="00637878"/>
    <w:rsid w:val="0063788D"/>
    <w:rsid w:val="00637CA7"/>
    <w:rsid w:val="00637F6F"/>
    <w:rsid w:val="00637FE9"/>
    <w:rsid w:val="00640056"/>
    <w:rsid w:val="00640E61"/>
    <w:rsid w:val="0064180A"/>
    <w:rsid w:val="006424D3"/>
    <w:rsid w:val="00642669"/>
    <w:rsid w:val="00642A8B"/>
    <w:rsid w:val="00642C4C"/>
    <w:rsid w:val="00642EA5"/>
    <w:rsid w:val="006439D3"/>
    <w:rsid w:val="00644D02"/>
    <w:rsid w:val="006451AD"/>
    <w:rsid w:val="0064523C"/>
    <w:rsid w:val="0064573B"/>
    <w:rsid w:val="00645911"/>
    <w:rsid w:val="006468ED"/>
    <w:rsid w:val="00647DF7"/>
    <w:rsid w:val="00650569"/>
    <w:rsid w:val="0065060E"/>
    <w:rsid w:val="006512F6"/>
    <w:rsid w:val="00651EDD"/>
    <w:rsid w:val="0065378D"/>
    <w:rsid w:val="006538FC"/>
    <w:rsid w:val="00653B0F"/>
    <w:rsid w:val="00655007"/>
    <w:rsid w:val="006557CE"/>
    <w:rsid w:val="0065599C"/>
    <w:rsid w:val="00655B5C"/>
    <w:rsid w:val="00656FD1"/>
    <w:rsid w:val="00657129"/>
    <w:rsid w:val="00657595"/>
    <w:rsid w:val="006575BC"/>
    <w:rsid w:val="00657695"/>
    <w:rsid w:val="00657B69"/>
    <w:rsid w:val="006609B3"/>
    <w:rsid w:val="00660E52"/>
    <w:rsid w:val="0066148E"/>
    <w:rsid w:val="006617FD"/>
    <w:rsid w:val="00661B3F"/>
    <w:rsid w:val="006620DE"/>
    <w:rsid w:val="0066218F"/>
    <w:rsid w:val="00662416"/>
    <w:rsid w:val="006625F9"/>
    <w:rsid w:val="006633E3"/>
    <w:rsid w:val="00663A37"/>
    <w:rsid w:val="00663B72"/>
    <w:rsid w:val="00664BB4"/>
    <w:rsid w:val="00665A8F"/>
    <w:rsid w:val="00666458"/>
    <w:rsid w:val="00666B9D"/>
    <w:rsid w:val="00667860"/>
    <w:rsid w:val="0067157E"/>
    <w:rsid w:val="00672247"/>
    <w:rsid w:val="006723F9"/>
    <w:rsid w:val="006726AD"/>
    <w:rsid w:val="006728CE"/>
    <w:rsid w:val="00672989"/>
    <w:rsid w:val="006729A5"/>
    <w:rsid w:val="00672DF2"/>
    <w:rsid w:val="00672E0C"/>
    <w:rsid w:val="00673EAA"/>
    <w:rsid w:val="0067405E"/>
    <w:rsid w:val="00674115"/>
    <w:rsid w:val="006748F5"/>
    <w:rsid w:val="00675B61"/>
    <w:rsid w:val="00675D66"/>
    <w:rsid w:val="006761F3"/>
    <w:rsid w:val="00676D1D"/>
    <w:rsid w:val="00676D91"/>
    <w:rsid w:val="00680659"/>
    <w:rsid w:val="00680D15"/>
    <w:rsid w:val="0068141C"/>
    <w:rsid w:val="00681544"/>
    <w:rsid w:val="006818D9"/>
    <w:rsid w:val="006834AD"/>
    <w:rsid w:val="00683670"/>
    <w:rsid w:val="006838C7"/>
    <w:rsid w:val="00683FC3"/>
    <w:rsid w:val="0068532F"/>
    <w:rsid w:val="00685706"/>
    <w:rsid w:val="00685A7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59B7"/>
    <w:rsid w:val="00696A11"/>
    <w:rsid w:val="00696FD6"/>
    <w:rsid w:val="00697B3A"/>
    <w:rsid w:val="006A04A9"/>
    <w:rsid w:val="006A1D05"/>
    <w:rsid w:val="006A26B5"/>
    <w:rsid w:val="006A281D"/>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598D"/>
    <w:rsid w:val="006B6498"/>
    <w:rsid w:val="006B64AA"/>
    <w:rsid w:val="006B64ED"/>
    <w:rsid w:val="006B6868"/>
    <w:rsid w:val="006B68FD"/>
    <w:rsid w:val="006B7074"/>
    <w:rsid w:val="006B7A23"/>
    <w:rsid w:val="006B7E1D"/>
    <w:rsid w:val="006C14E5"/>
    <w:rsid w:val="006C1705"/>
    <w:rsid w:val="006C2214"/>
    <w:rsid w:val="006C23FB"/>
    <w:rsid w:val="006C2E7C"/>
    <w:rsid w:val="006C372D"/>
    <w:rsid w:val="006C3DEF"/>
    <w:rsid w:val="006C410C"/>
    <w:rsid w:val="006C41F6"/>
    <w:rsid w:val="006C48DE"/>
    <w:rsid w:val="006C5074"/>
    <w:rsid w:val="006C52D3"/>
    <w:rsid w:val="006C55C2"/>
    <w:rsid w:val="006C55D7"/>
    <w:rsid w:val="006C68E2"/>
    <w:rsid w:val="006C698A"/>
    <w:rsid w:val="006C6C41"/>
    <w:rsid w:val="006C746A"/>
    <w:rsid w:val="006C7E69"/>
    <w:rsid w:val="006D055C"/>
    <w:rsid w:val="006D0A02"/>
    <w:rsid w:val="006D0C27"/>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D7E50"/>
    <w:rsid w:val="006E1158"/>
    <w:rsid w:val="006E15A2"/>
    <w:rsid w:val="006E20F9"/>
    <w:rsid w:val="006E21BF"/>
    <w:rsid w:val="006E21FF"/>
    <w:rsid w:val="006E2C7A"/>
    <w:rsid w:val="006E3088"/>
    <w:rsid w:val="006E3F38"/>
    <w:rsid w:val="006E4593"/>
    <w:rsid w:val="006E47DE"/>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2B0D"/>
    <w:rsid w:val="006F3394"/>
    <w:rsid w:val="006F375E"/>
    <w:rsid w:val="006F3EFF"/>
    <w:rsid w:val="006F428B"/>
    <w:rsid w:val="006F48A5"/>
    <w:rsid w:val="006F4C9E"/>
    <w:rsid w:val="006F52DF"/>
    <w:rsid w:val="006F6662"/>
    <w:rsid w:val="006F666D"/>
    <w:rsid w:val="006F6768"/>
    <w:rsid w:val="006F676C"/>
    <w:rsid w:val="006F6AB6"/>
    <w:rsid w:val="0070042A"/>
    <w:rsid w:val="00700C90"/>
    <w:rsid w:val="00701F34"/>
    <w:rsid w:val="007031A2"/>
    <w:rsid w:val="00703D4D"/>
    <w:rsid w:val="00703E25"/>
    <w:rsid w:val="00703E4D"/>
    <w:rsid w:val="00703F3A"/>
    <w:rsid w:val="00704693"/>
    <w:rsid w:val="0070491A"/>
    <w:rsid w:val="00704AB9"/>
    <w:rsid w:val="007054D8"/>
    <w:rsid w:val="00706383"/>
    <w:rsid w:val="00706D47"/>
    <w:rsid w:val="007070E1"/>
    <w:rsid w:val="007078E3"/>
    <w:rsid w:val="00707E9C"/>
    <w:rsid w:val="00711916"/>
    <w:rsid w:val="00711EE2"/>
    <w:rsid w:val="00712D71"/>
    <w:rsid w:val="007130DA"/>
    <w:rsid w:val="00713380"/>
    <w:rsid w:val="007137DB"/>
    <w:rsid w:val="00713DD5"/>
    <w:rsid w:val="007143A2"/>
    <w:rsid w:val="007147B9"/>
    <w:rsid w:val="00714CA9"/>
    <w:rsid w:val="007158FD"/>
    <w:rsid w:val="0071601C"/>
    <w:rsid w:val="007167AE"/>
    <w:rsid w:val="00716DAE"/>
    <w:rsid w:val="00717F32"/>
    <w:rsid w:val="00717FD6"/>
    <w:rsid w:val="0072057C"/>
    <w:rsid w:val="00720D8F"/>
    <w:rsid w:val="0072149D"/>
    <w:rsid w:val="007214D9"/>
    <w:rsid w:val="007218F7"/>
    <w:rsid w:val="0072232C"/>
    <w:rsid w:val="007229FC"/>
    <w:rsid w:val="0072385E"/>
    <w:rsid w:val="00723C6D"/>
    <w:rsid w:val="0072514D"/>
    <w:rsid w:val="00725C5A"/>
    <w:rsid w:val="007263E6"/>
    <w:rsid w:val="00726486"/>
    <w:rsid w:val="007264EA"/>
    <w:rsid w:val="00726D09"/>
    <w:rsid w:val="00726F49"/>
    <w:rsid w:val="00727E45"/>
    <w:rsid w:val="0073008C"/>
    <w:rsid w:val="00730102"/>
    <w:rsid w:val="007304D0"/>
    <w:rsid w:val="00731482"/>
    <w:rsid w:val="007327E4"/>
    <w:rsid w:val="00732AB3"/>
    <w:rsid w:val="007332CF"/>
    <w:rsid w:val="007332E1"/>
    <w:rsid w:val="00733597"/>
    <w:rsid w:val="007337A8"/>
    <w:rsid w:val="0073427B"/>
    <w:rsid w:val="00734855"/>
    <w:rsid w:val="0073486B"/>
    <w:rsid w:val="00734FB5"/>
    <w:rsid w:val="00735727"/>
    <w:rsid w:val="00735D93"/>
    <w:rsid w:val="0073686C"/>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0A6"/>
    <w:rsid w:val="007479B5"/>
    <w:rsid w:val="007501B9"/>
    <w:rsid w:val="007502BD"/>
    <w:rsid w:val="007514FB"/>
    <w:rsid w:val="00752886"/>
    <w:rsid w:val="007529D0"/>
    <w:rsid w:val="00752F56"/>
    <w:rsid w:val="00753070"/>
    <w:rsid w:val="0075340F"/>
    <w:rsid w:val="0075384F"/>
    <w:rsid w:val="00753A5C"/>
    <w:rsid w:val="00753ACF"/>
    <w:rsid w:val="00754023"/>
    <w:rsid w:val="007542EB"/>
    <w:rsid w:val="00754A30"/>
    <w:rsid w:val="00754B8E"/>
    <w:rsid w:val="007550BD"/>
    <w:rsid w:val="007551E4"/>
    <w:rsid w:val="0075702C"/>
    <w:rsid w:val="00757666"/>
    <w:rsid w:val="0075799A"/>
    <w:rsid w:val="00757CF8"/>
    <w:rsid w:val="00757ED4"/>
    <w:rsid w:val="0076064B"/>
    <w:rsid w:val="00760F14"/>
    <w:rsid w:val="007616A0"/>
    <w:rsid w:val="007619CE"/>
    <w:rsid w:val="00761C38"/>
    <w:rsid w:val="00761EE8"/>
    <w:rsid w:val="00762151"/>
    <w:rsid w:val="0076215F"/>
    <w:rsid w:val="00762871"/>
    <w:rsid w:val="00762D4B"/>
    <w:rsid w:val="00763D04"/>
    <w:rsid w:val="00764010"/>
    <w:rsid w:val="00764368"/>
    <w:rsid w:val="0076491F"/>
    <w:rsid w:val="00764A05"/>
    <w:rsid w:val="00764AFB"/>
    <w:rsid w:val="00764B5B"/>
    <w:rsid w:val="00764D97"/>
    <w:rsid w:val="007651DD"/>
    <w:rsid w:val="00765287"/>
    <w:rsid w:val="007657CF"/>
    <w:rsid w:val="00765C81"/>
    <w:rsid w:val="00766A73"/>
    <w:rsid w:val="00766F19"/>
    <w:rsid w:val="007678E8"/>
    <w:rsid w:val="0077047B"/>
    <w:rsid w:val="007712C7"/>
    <w:rsid w:val="00771E23"/>
    <w:rsid w:val="00772113"/>
    <w:rsid w:val="0077455A"/>
    <w:rsid w:val="00774AC3"/>
    <w:rsid w:val="00775B5A"/>
    <w:rsid w:val="00776581"/>
    <w:rsid w:val="00777372"/>
    <w:rsid w:val="00777417"/>
    <w:rsid w:val="00777527"/>
    <w:rsid w:val="007775CA"/>
    <w:rsid w:val="00777824"/>
    <w:rsid w:val="00777E79"/>
    <w:rsid w:val="007802A6"/>
    <w:rsid w:val="0078089C"/>
    <w:rsid w:val="00780E83"/>
    <w:rsid w:val="00781849"/>
    <w:rsid w:val="00781B6F"/>
    <w:rsid w:val="007822D6"/>
    <w:rsid w:val="0078246A"/>
    <w:rsid w:val="007826F1"/>
    <w:rsid w:val="00782890"/>
    <w:rsid w:val="0078322B"/>
    <w:rsid w:val="007833CB"/>
    <w:rsid w:val="00783618"/>
    <w:rsid w:val="00783B56"/>
    <w:rsid w:val="00785BC4"/>
    <w:rsid w:val="00785F67"/>
    <w:rsid w:val="00786897"/>
    <w:rsid w:val="00786CFF"/>
    <w:rsid w:val="00787121"/>
    <w:rsid w:val="007874B4"/>
    <w:rsid w:val="0078754B"/>
    <w:rsid w:val="0078755D"/>
    <w:rsid w:val="007879BC"/>
    <w:rsid w:val="00787C97"/>
    <w:rsid w:val="00787E62"/>
    <w:rsid w:val="00790394"/>
    <w:rsid w:val="007906EE"/>
    <w:rsid w:val="00791490"/>
    <w:rsid w:val="00791C7A"/>
    <w:rsid w:val="00791D59"/>
    <w:rsid w:val="00792808"/>
    <w:rsid w:val="00792D4C"/>
    <w:rsid w:val="007938AE"/>
    <w:rsid w:val="007939F7"/>
    <w:rsid w:val="00793B7C"/>
    <w:rsid w:val="00794312"/>
    <w:rsid w:val="007955D0"/>
    <w:rsid w:val="0079573E"/>
    <w:rsid w:val="0079583E"/>
    <w:rsid w:val="0079595C"/>
    <w:rsid w:val="00797413"/>
    <w:rsid w:val="007979FC"/>
    <w:rsid w:val="007A0DC1"/>
    <w:rsid w:val="007A0F05"/>
    <w:rsid w:val="007A1065"/>
    <w:rsid w:val="007A1154"/>
    <w:rsid w:val="007A1385"/>
    <w:rsid w:val="007A1512"/>
    <w:rsid w:val="007A19E0"/>
    <w:rsid w:val="007A1AB6"/>
    <w:rsid w:val="007A23F8"/>
    <w:rsid w:val="007A2D52"/>
    <w:rsid w:val="007A31AE"/>
    <w:rsid w:val="007A3FFF"/>
    <w:rsid w:val="007A414E"/>
    <w:rsid w:val="007A4C43"/>
    <w:rsid w:val="007A5010"/>
    <w:rsid w:val="007A5145"/>
    <w:rsid w:val="007A550A"/>
    <w:rsid w:val="007A5B2E"/>
    <w:rsid w:val="007A5C18"/>
    <w:rsid w:val="007A6D6F"/>
    <w:rsid w:val="007A7493"/>
    <w:rsid w:val="007B000E"/>
    <w:rsid w:val="007B13B0"/>
    <w:rsid w:val="007B1765"/>
    <w:rsid w:val="007B24C4"/>
    <w:rsid w:val="007B2759"/>
    <w:rsid w:val="007B28CF"/>
    <w:rsid w:val="007B363B"/>
    <w:rsid w:val="007B3F26"/>
    <w:rsid w:val="007B4263"/>
    <w:rsid w:val="007B4416"/>
    <w:rsid w:val="007B46BF"/>
    <w:rsid w:val="007B57CD"/>
    <w:rsid w:val="007B6263"/>
    <w:rsid w:val="007B6DD8"/>
    <w:rsid w:val="007B799D"/>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3BE5"/>
    <w:rsid w:val="007C4790"/>
    <w:rsid w:val="007C4E4F"/>
    <w:rsid w:val="007C5BB3"/>
    <w:rsid w:val="007C6783"/>
    <w:rsid w:val="007D0042"/>
    <w:rsid w:val="007D07B3"/>
    <w:rsid w:val="007D0AA8"/>
    <w:rsid w:val="007D1B1E"/>
    <w:rsid w:val="007D1D80"/>
    <w:rsid w:val="007D1F12"/>
    <w:rsid w:val="007D2550"/>
    <w:rsid w:val="007D2646"/>
    <w:rsid w:val="007D26B3"/>
    <w:rsid w:val="007D2B20"/>
    <w:rsid w:val="007D31AD"/>
    <w:rsid w:val="007D4712"/>
    <w:rsid w:val="007D4AFF"/>
    <w:rsid w:val="007D5CDD"/>
    <w:rsid w:val="007D5D30"/>
    <w:rsid w:val="007D6294"/>
    <w:rsid w:val="007D6CF0"/>
    <w:rsid w:val="007D72D8"/>
    <w:rsid w:val="007D79C8"/>
    <w:rsid w:val="007D7C90"/>
    <w:rsid w:val="007E0B5E"/>
    <w:rsid w:val="007E0C9C"/>
    <w:rsid w:val="007E0FE3"/>
    <w:rsid w:val="007E18F8"/>
    <w:rsid w:val="007E205A"/>
    <w:rsid w:val="007E38F1"/>
    <w:rsid w:val="007E3990"/>
    <w:rsid w:val="007E3C2E"/>
    <w:rsid w:val="007E3F8B"/>
    <w:rsid w:val="007E5F2B"/>
    <w:rsid w:val="007E6300"/>
    <w:rsid w:val="007E648C"/>
    <w:rsid w:val="007E660F"/>
    <w:rsid w:val="007E72FE"/>
    <w:rsid w:val="007E781F"/>
    <w:rsid w:val="007E7BCE"/>
    <w:rsid w:val="007E7E50"/>
    <w:rsid w:val="007E7F48"/>
    <w:rsid w:val="007F06D2"/>
    <w:rsid w:val="007F08CA"/>
    <w:rsid w:val="007F0D9B"/>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3BF3"/>
    <w:rsid w:val="008040CE"/>
    <w:rsid w:val="0080575D"/>
    <w:rsid w:val="008058D0"/>
    <w:rsid w:val="0080744B"/>
    <w:rsid w:val="008074C5"/>
    <w:rsid w:val="00807B2A"/>
    <w:rsid w:val="008101FB"/>
    <w:rsid w:val="008105EA"/>
    <w:rsid w:val="00810E97"/>
    <w:rsid w:val="0081123B"/>
    <w:rsid w:val="00811393"/>
    <w:rsid w:val="00811E61"/>
    <w:rsid w:val="008121E2"/>
    <w:rsid w:val="008126F0"/>
    <w:rsid w:val="008140CE"/>
    <w:rsid w:val="008147D1"/>
    <w:rsid w:val="008148F3"/>
    <w:rsid w:val="008151D2"/>
    <w:rsid w:val="00815716"/>
    <w:rsid w:val="00816C5A"/>
    <w:rsid w:val="00817344"/>
    <w:rsid w:val="00817678"/>
    <w:rsid w:val="008200BC"/>
    <w:rsid w:val="0082049D"/>
    <w:rsid w:val="008217BC"/>
    <w:rsid w:val="00822BA1"/>
    <w:rsid w:val="00822DED"/>
    <w:rsid w:val="00822F57"/>
    <w:rsid w:val="008233DB"/>
    <w:rsid w:val="00823D90"/>
    <w:rsid w:val="00824570"/>
    <w:rsid w:val="00824E58"/>
    <w:rsid w:val="008264C9"/>
    <w:rsid w:val="008275DC"/>
    <w:rsid w:val="0082778F"/>
    <w:rsid w:val="00827AF8"/>
    <w:rsid w:val="00827D60"/>
    <w:rsid w:val="0083028E"/>
    <w:rsid w:val="008302C5"/>
    <w:rsid w:val="00830D47"/>
    <w:rsid w:val="00831867"/>
    <w:rsid w:val="00831A8D"/>
    <w:rsid w:val="00831D6C"/>
    <w:rsid w:val="00832CDC"/>
    <w:rsid w:val="00832F6C"/>
    <w:rsid w:val="008341ED"/>
    <w:rsid w:val="008356D0"/>
    <w:rsid w:val="0083573A"/>
    <w:rsid w:val="008362CE"/>
    <w:rsid w:val="00837584"/>
    <w:rsid w:val="0083796C"/>
    <w:rsid w:val="00837E77"/>
    <w:rsid w:val="00841541"/>
    <w:rsid w:val="00841673"/>
    <w:rsid w:val="0084172B"/>
    <w:rsid w:val="0084176D"/>
    <w:rsid w:val="00841963"/>
    <w:rsid w:val="00841B5D"/>
    <w:rsid w:val="00841C0F"/>
    <w:rsid w:val="00841F3F"/>
    <w:rsid w:val="00842EC4"/>
    <w:rsid w:val="00843BC7"/>
    <w:rsid w:val="008455EF"/>
    <w:rsid w:val="008456E4"/>
    <w:rsid w:val="00845B52"/>
    <w:rsid w:val="008461A8"/>
    <w:rsid w:val="00846D3E"/>
    <w:rsid w:val="00846DE7"/>
    <w:rsid w:val="008477B9"/>
    <w:rsid w:val="0084786A"/>
    <w:rsid w:val="00847C27"/>
    <w:rsid w:val="00847F68"/>
    <w:rsid w:val="008505FB"/>
    <w:rsid w:val="00851748"/>
    <w:rsid w:val="00852339"/>
    <w:rsid w:val="008523FA"/>
    <w:rsid w:val="008525F9"/>
    <w:rsid w:val="008526E3"/>
    <w:rsid w:val="008529E6"/>
    <w:rsid w:val="00852CDD"/>
    <w:rsid w:val="008542A4"/>
    <w:rsid w:val="0085493E"/>
    <w:rsid w:val="008549DA"/>
    <w:rsid w:val="00855E11"/>
    <w:rsid w:val="008561B9"/>
    <w:rsid w:val="008562D6"/>
    <w:rsid w:val="0085719C"/>
    <w:rsid w:val="008575E1"/>
    <w:rsid w:val="0085760A"/>
    <w:rsid w:val="008576D9"/>
    <w:rsid w:val="00857F5B"/>
    <w:rsid w:val="0086045A"/>
    <w:rsid w:val="00860CE1"/>
    <w:rsid w:val="0086170A"/>
    <w:rsid w:val="00861D35"/>
    <w:rsid w:val="008623CC"/>
    <w:rsid w:val="00863328"/>
    <w:rsid w:val="008635E0"/>
    <w:rsid w:val="008637D5"/>
    <w:rsid w:val="00863820"/>
    <w:rsid w:val="0086401C"/>
    <w:rsid w:val="00864348"/>
    <w:rsid w:val="0086448F"/>
    <w:rsid w:val="008647F5"/>
    <w:rsid w:val="00864D6E"/>
    <w:rsid w:val="008659A2"/>
    <w:rsid w:val="00865A10"/>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A8C"/>
    <w:rsid w:val="00875B7E"/>
    <w:rsid w:val="00876852"/>
    <w:rsid w:val="0087685C"/>
    <w:rsid w:val="00877767"/>
    <w:rsid w:val="00877A41"/>
    <w:rsid w:val="008816EC"/>
    <w:rsid w:val="008816ED"/>
    <w:rsid w:val="00881947"/>
    <w:rsid w:val="00881D64"/>
    <w:rsid w:val="00881D9F"/>
    <w:rsid w:val="00882C01"/>
    <w:rsid w:val="00882CC7"/>
    <w:rsid w:val="00882E02"/>
    <w:rsid w:val="008835FF"/>
    <w:rsid w:val="00883C16"/>
    <w:rsid w:val="00883D12"/>
    <w:rsid w:val="00883EFF"/>
    <w:rsid w:val="00884919"/>
    <w:rsid w:val="008853EC"/>
    <w:rsid w:val="00885F19"/>
    <w:rsid w:val="00886849"/>
    <w:rsid w:val="00886866"/>
    <w:rsid w:val="00886880"/>
    <w:rsid w:val="00886B67"/>
    <w:rsid w:val="00887A2E"/>
    <w:rsid w:val="00887D59"/>
    <w:rsid w:val="00890A94"/>
    <w:rsid w:val="00890AFA"/>
    <w:rsid w:val="00891CFC"/>
    <w:rsid w:val="00891E79"/>
    <w:rsid w:val="008921AE"/>
    <w:rsid w:val="00892323"/>
    <w:rsid w:val="00895187"/>
    <w:rsid w:val="00895BD3"/>
    <w:rsid w:val="00896B46"/>
    <w:rsid w:val="00896CA2"/>
    <w:rsid w:val="00896EDC"/>
    <w:rsid w:val="00897134"/>
    <w:rsid w:val="00897AB4"/>
    <w:rsid w:val="008A06D7"/>
    <w:rsid w:val="008A0A35"/>
    <w:rsid w:val="008A0C9F"/>
    <w:rsid w:val="008A14F6"/>
    <w:rsid w:val="008A1645"/>
    <w:rsid w:val="008A2F8E"/>
    <w:rsid w:val="008A304E"/>
    <w:rsid w:val="008A382E"/>
    <w:rsid w:val="008A3E6F"/>
    <w:rsid w:val="008A5184"/>
    <w:rsid w:val="008A56C3"/>
    <w:rsid w:val="008A637C"/>
    <w:rsid w:val="008A65AE"/>
    <w:rsid w:val="008A700E"/>
    <w:rsid w:val="008A76FD"/>
    <w:rsid w:val="008A7BBE"/>
    <w:rsid w:val="008A7EF2"/>
    <w:rsid w:val="008B003A"/>
    <w:rsid w:val="008B0626"/>
    <w:rsid w:val="008B06BA"/>
    <w:rsid w:val="008B0DFB"/>
    <w:rsid w:val="008B154A"/>
    <w:rsid w:val="008B216E"/>
    <w:rsid w:val="008B23B5"/>
    <w:rsid w:val="008B2951"/>
    <w:rsid w:val="008B2BBB"/>
    <w:rsid w:val="008B340F"/>
    <w:rsid w:val="008B389B"/>
    <w:rsid w:val="008B3EFD"/>
    <w:rsid w:val="008B4D67"/>
    <w:rsid w:val="008B4FFE"/>
    <w:rsid w:val="008B507B"/>
    <w:rsid w:val="008B60D9"/>
    <w:rsid w:val="008B646D"/>
    <w:rsid w:val="008B6842"/>
    <w:rsid w:val="008B70C4"/>
    <w:rsid w:val="008B7348"/>
    <w:rsid w:val="008B7BF3"/>
    <w:rsid w:val="008B7D6C"/>
    <w:rsid w:val="008B7F11"/>
    <w:rsid w:val="008C004B"/>
    <w:rsid w:val="008C04D3"/>
    <w:rsid w:val="008C0B3A"/>
    <w:rsid w:val="008C0CAF"/>
    <w:rsid w:val="008C18C1"/>
    <w:rsid w:val="008C1B22"/>
    <w:rsid w:val="008C2BC9"/>
    <w:rsid w:val="008C3154"/>
    <w:rsid w:val="008C3DC2"/>
    <w:rsid w:val="008C4229"/>
    <w:rsid w:val="008C442E"/>
    <w:rsid w:val="008C4943"/>
    <w:rsid w:val="008C4B1C"/>
    <w:rsid w:val="008C5524"/>
    <w:rsid w:val="008C5658"/>
    <w:rsid w:val="008C5DCA"/>
    <w:rsid w:val="008C6195"/>
    <w:rsid w:val="008C6338"/>
    <w:rsid w:val="008C6360"/>
    <w:rsid w:val="008C64B9"/>
    <w:rsid w:val="008D0ADE"/>
    <w:rsid w:val="008D0B21"/>
    <w:rsid w:val="008D0EE2"/>
    <w:rsid w:val="008D17CF"/>
    <w:rsid w:val="008D1C97"/>
    <w:rsid w:val="008D29AF"/>
    <w:rsid w:val="008D2D8F"/>
    <w:rsid w:val="008D32F5"/>
    <w:rsid w:val="008D344B"/>
    <w:rsid w:val="008D346A"/>
    <w:rsid w:val="008D370B"/>
    <w:rsid w:val="008D41FC"/>
    <w:rsid w:val="008D47C5"/>
    <w:rsid w:val="008D4DD5"/>
    <w:rsid w:val="008D4ED9"/>
    <w:rsid w:val="008D5835"/>
    <w:rsid w:val="008D6B04"/>
    <w:rsid w:val="008D72B9"/>
    <w:rsid w:val="008D7AE1"/>
    <w:rsid w:val="008E042F"/>
    <w:rsid w:val="008E05B1"/>
    <w:rsid w:val="008E1B37"/>
    <w:rsid w:val="008E2254"/>
    <w:rsid w:val="008E2654"/>
    <w:rsid w:val="008E2AF5"/>
    <w:rsid w:val="008E2C34"/>
    <w:rsid w:val="008E35F3"/>
    <w:rsid w:val="008E3F12"/>
    <w:rsid w:val="008E4808"/>
    <w:rsid w:val="008E4929"/>
    <w:rsid w:val="008E4FF4"/>
    <w:rsid w:val="008E5682"/>
    <w:rsid w:val="008E5C69"/>
    <w:rsid w:val="008E6DB1"/>
    <w:rsid w:val="008E6ECA"/>
    <w:rsid w:val="008E7242"/>
    <w:rsid w:val="008E74F9"/>
    <w:rsid w:val="008E7B79"/>
    <w:rsid w:val="008F0FB4"/>
    <w:rsid w:val="008F1C22"/>
    <w:rsid w:val="008F2554"/>
    <w:rsid w:val="008F2C23"/>
    <w:rsid w:val="008F2D02"/>
    <w:rsid w:val="008F3C6D"/>
    <w:rsid w:val="008F451A"/>
    <w:rsid w:val="008F47DC"/>
    <w:rsid w:val="008F50E6"/>
    <w:rsid w:val="008F52B5"/>
    <w:rsid w:val="008F5DBA"/>
    <w:rsid w:val="008F635E"/>
    <w:rsid w:val="008F69A1"/>
    <w:rsid w:val="008F71CF"/>
    <w:rsid w:val="008F738E"/>
    <w:rsid w:val="008F7ACB"/>
    <w:rsid w:val="008F7F4D"/>
    <w:rsid w:val="009002CE"/>
    <w:rsid w:val="0090115A"/>
    <w:rsid w:val="0090120A"/>
    <w:rsid w:val="009025FB"/>
    <w:rsid w:val="009029DB"/>
    <w:rsid w:val="0090348A"/>
    <w:rsid w:val="009038A8"/>
    <w:rsid w:val="00903D1B"/>
    <w:rsid w:val="00904109"/>
    <w:rsid w:val="009042E8"/>
    <w:rsid w:val="00905C6E"/>
    <w:rsid w:val="009066A8"/>
    <w:rsid w:val="0090753F"/>
    <w:rsid w:val="00907591"/>
    <w:rsid w:val="00907913"/>
    <w:rsid w:val="00907D17"/>
    <w:rsid w:val="00910529"/>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A0"/>
    <w:rsid w:val="009202C9"/>
    <w:rsid w:val="00920835"/>
    <w:rsid w:val="00921287"/>
    <w:rsid w:val="0092131F"/>
    <w:rsid w:val="00921595"/>
    <w:rsid w:val="00921779"/>
    <w:rsid w:val="00922140"/>
    <w:rsid w:val="009249F3"/>
    <w:rsid w:val="009258F5"/>
    <w:rsid w:val="00925D59"/>
    <w:rsid w:val="00926716"/>
    <w:rsid w:val="009279E7"/>
    <w:rsid w:val="009308DA"/>
    <w:rsid w:val="00932101"/>
    <w:rsid w:val="00932A82"/>
    <w:rsid w:val="00932DF0"/>
    <w:rsid w:val="0093319A"/>
    <w:rsid w:val="00933540"/>
    <w:rsid w:val="0093396C"/>
    <w:rsid w:val="00933E6E"/>
    <w:rsid w:val="0093425F"/>
    <w:rsid w:val="009346B4"/>
    <w:rsid w:val="00934877"/>
    <w:rsid w:val="009348BC"/>
    <w:rsid w:val="009353B8"/>
    <w:rsid w:val="00935439"/>
    <w:rsid w:val="009357CD"/>
    <w:rsid w:val="009357D5"/>
    <w:rsid w:val="00935CD9"/>
    <w:rsid w:val="0093698A"/>
    <w:rsid w:val="009372AB"/>
    <w:rsid w:val="00937432"/>
    <w:rsid w:val="009374E9"/>
    <w:rsid w:val="00937708"/>
    <w:rsid w:val="00937FA2"/>
    <w:rsid w:val="00941538"/>
    <w:rsid w:val="00941D0E"/>
    <w:rsid w:val="00941FC5"/>
    <w:rsid w:val="0094236C"/>
    <w:rsid w:val="0094252F"/>
    <w:rsid w:val="0094290B"/>
    <w:rsid w:val="00942B33"/>
    <w:rsid w:val="00942EC6"/>
    <w:rsid w:val="00944024"/>
    <w:rsid w:val="00944E3F"/>
    <w:rsid w:val="009453A6"/>
    <w:rsid w:val="00945CE6"/>
    <w:rsid w:val="009461AB"/>
    <w:rsid w:val="009464A3"/>
    <w:rsid w:val="00946522"/>
    <w:rsid w:val="00946796"/>
    <w:rsid w:val="0094742A"/>
    <w:rsid w:val="00950042"/>
    <w:rsid w:val="00950585"/>
    <w:rsid w:val="00950969"/>
    <w:rsid w:val="009511AA"/>
    <w:rsid w:val="0095183B"/>
    <w:rsid w:val="00951850"/>
    <w:rsid w:val="00951E25"/>
    <w:rsid w:val="00951EE2"/>
    <w:rsid w:val="0095204C"/>
    <w:rsid w:val="009520FE"/>
    <w:rsid w:val="0095214B"/>
    <w:rsid w:val="00953424"/>
    <w:rsid w:val="00953B51"/>
    <w:rsid w:val="00953B7B"/>
    <w:rsid w:val="00954528"/>
    <w:rsid w:val="00955122"/>
    <w:rsid w:val="009554A0"/>
    <w:rsid w:val="009558AA"/>
    <w:rsid w:val="00955E61"/>
    <w:rsid w:val="00956EC1"/>
    <w:rsid w:val="00957190"/>
    <w:rsid w:val="009603E5"/>
    <w:rsid w:val="0096071A"/>
    <w:rsid w:val="00960A35"/>
    <w:rsid w:val="00960C91"/>
    <w:rsid w:val="00961911"/>
    <w:rsid w:val="00961AEB"/>
    <w:rsid w:val="00961B6D"/>
    <w:rsid w:val="009626D6"/>
    <w:rsid w:val="00962A88"/>
    <w:rsid w:val="00963717"/>
    <w:rsid w:val="00963E37"/>
    <w:rsid w:val="00964945"/>
    <w:rsid w:val="00965586"/>
    <w:rsid w:val="00965CC4"/>
    <w:rsid w:val="0096624D"/>
    <w:rsid w:val="00966A2E"/>
    <w:rsid w:val="009674D4"/>
    <w:rsid w:val="009676E3"/>
    <w:rsid w:val="00967E6A"/>
    <w:rsid w:val="00970143"/>
    <w:rsid w:val="00970B7F"/>
    <w:rsid w:val="00970C38"/>
    <w:rsid w:val="00971614"/>
    <w:rsid w:val="00972340"/>
    <w:rsid w:val="009723DE"/>
    <w:rsid w:val="0097290D"/>
    <w:rsid w:val="00973B9F"/>
    <w:rsid w:val="00974A7A"/>
    <w:rsid w:val="00975014"/>
    <w:rsid w:val="009752FA"/>
    <w:rsid w:val="009754C3"/>
    <w:rsid w:val="009755CD"/>
    <w:rsid w:val="009758B1"/>
    <w:rsid w:val="00976A4A"/>
    <w:rsid w:val="00977693"/>
    <w:rsid w:val="00977A7D"/>
    <w:rsid w:val="00977AC6"/>
    <w:rsid w:val="00977BB1"/>
    <w:rsid w:val="00980C24"/>
    <w:rsid w:val="009818E4"/>
    <w:rsid w:val="00982494"/>
    <w:rsid w:val="00983C60"/>
    <w:rsid w:val="009845F3"/>
    <w:rsid w:val="009845FD"/>
    <w:rsid w:val="009856E0"/>
    <w:rsid w:val="00986E0B"/>
    <w:rsid w:val="00986E68"/>
    <w:rsid w:val="00987C19"/>
    <w:rsid w:val="00990289"/>
    <w:rsid w:val="00990935"/>
    <w:rsid w:val="00990A99"/>
    <w:rsid w:val="00990AFD"/>
    <w:rsid w:val="00991001"/>
    <w:rsid w:val="00991069"/>
    <w:rsid w:val="00992771"/>
    <w:rsid w:val="0099397C"/>
    <w:rsid w:val="009944C2"/>
    <w:rsid w:val="00994A07"/>
    <w:rsid w:val="00994A4C"/>
    <w:rsid w:val="009950AD"/>
    <w:rsid w:val="00996257"/>
    <w:rsid w:val="00996BCA"/>
    <w:rsid w:val="0099766A"/>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084"/>
    <w:rsid w:val="009A640D"/>
    <w:rsid w:val="009A6BA8"/>
    <w:rsid w:val="009A70F6"/>
    <w:rsid w:val="009A7364"/>
    <w:rsid w:val="009A7F00"/>
    <w:rsid w:val="009B1138"/>
    <w:rsid w:val="009B139E"/>
    <w:rsid w:val="009B1548"/>
    <w:rsid w:val="009B1B4B"/>
    <w:rsid w:val="009B321A"/>
    <w:rsid w:val="009B3A1D"/>
    <w:rsid w:val="009B3A56"/>
    <w:rsid w:val="009B41F0"/>
    <w:rsid w:val="009B44F0"/>
    <w:rsid w:val="009B4620"/>
    <w:rsid w:val="009B55BC"/>
    <w:rsid w:val="009B56A2"/>
    <w:rsid w:val="009B58D1"/>
    <w:rsid w:val="009B59F0"/>
    <w:rsid w:val="009B69E9"/>
    <w:rsid w:val="009B7FFD"/>
    <w:rsid w:val="009C0279"/>
    <w:rsid w:val="009C0C1F"/>
    <w:rsid w:val="009C0F00"/>
    <w:rsid w:val="009C147F"/>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7BDB"/>
    <w:rsid w:val="009D0112"/>
    <w:rsid w:val="009D05D6"/>
    <w:rsid w:val="009D0BC2"/>
    <w:rsid w:val="009D0CC2"/>
    <w:rsid w:val="009D0D5C"/>
    <w:rsid w:val="009D1368"/>
    <w:rsid w:val="009D1A7A"/>
    <w:rsid w:val="009D25CD"/>
    <w:rsid w:val="009D2620"/>
    <w:rsid w:val="009D2CDA"/>
    <w:rsid w:val="009D43DB"/>
    <w:rsid w:val="009D553D"/>
    <w:rsid w:val="009D5A24"/>
    <w:rsid w:val="009D5B2E"/>
    <w:rsid w:val="009D5CDE"/>
    <w:rsid w:val="009D6069"/>
    <w:rsid w:val="009D636F"/>
    <w:rsid w:val="009D6D1D"/>
    <w:rsid w:val="009D7457"/>
    <w:rsid w:val="009D758F"/>
    <w:rsid w:val="009D7920"/>
    <w:rsid w:val="009D7930"/>
    <w:rsid w:val="009D7AC7"/>
    <w:rsid w:val="009D7BF2"/>
    <w:rsid w:val="009D7D83"/>
    <w:rsid w:val="009E00E7"/>
    <w:rsid w:val="009E0BE8"/>
    <w:rsid w:val="009E172F"/>
    <w:rsid w:val="009E19CB"/>
    <w:rsid w:val="009E1C0E"/>
    <w:rsid w:val="009E1CE6"/>
    <w:rsid w:val="009E1D3C"/>
    <w:rsid w:val="009E2429"/>
    <w:rsid w:val="009E3DAE"/>
    <w:rsid w:val="009E426E"/>
    <w:rsid w:val="009E4339"/>
    <w:rsid w:val="009E439C"/>
    <w:rsid w:val="009E46F2"/>
    <w:rsid w:val="009E620D"/>
    <w:rsid w:val="009E7192"/>
    <w:rsid w:val="009E7F49"/>
    <w:rsid w:val="009F0B98"/>
    <w:rsid w:val="009F14F7"/>
    <w:rsid w:val="009F15B7"/>
    <w:rsid w:val="009F1641"/>
    <w:rsid w:val="009F1C46"/>
    <w:rsid w:val="009F1E25"/>
    <w:rsid w:val="009F2079"/>
    <w:rsid w:val="009F2592"/>
    <w:rsid w:val="009F2AB7"/>
    <w:rsid w:val="009F47F2"/>
    <w:rsid w:val="009F4BE1"/>
    <w:rsid w:val="009F4FF4"/>
    <w:rsid w:val="009F5541"/>
    <w:rsid w:val="009F5C19"/>
    <w:rsid w:val="009F631F"/>
    <w:rsid w:val="009F6493"/>
    <w:rsid w:val="009F69B5"/>
    <w:rsid w:val="009F6EA2"/>
    <w:rsid w:val="009F75B3"/>
    <w:rsid w:val="009F79AE"/>
    <w:rsid w:val="009F7F22"/>
    <w:rsid w:val="00A004D3"/>
    <w:rsid w:val="00A00BD1"/>
    <w:rsid w:val="00A00FFB"/>
    <w:rsid w:val="00A027DE"/>
    <w:rsid w:val="00A031FC"/>
    <w:rsid w:val="00A04222"/>
    <w:rsid w:val="00A046BB"/>
    <w:rsid w:val="00A04C7E"/>
    <w:rsid w:val="00A0565F"/>
    <w:rsid w:val="00A0583D"/>
    <w:rsid w:val="00A0616C"/>
    <w:rsid w:val="00A06896"/>
    <w:rsid w:val="00A07CA6"/>
    <w:rsid w:val="00A07E4D"/>
    <w:rsid w:val="00A10FD5"/>
    <w:rsid w:val="00A110A7"/>
    <w:rsid w:val="00A12981"/>
    <w:rsid w:val="00A12D9D"/>
    <w:rsid w:val="00A1329E"/>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15DD"/>
    <w:rsid w:val="00A21746"/>
    <w:rsid w:val="00A24265"/>
    <w:rsid w:val="00A24B55"/>
    <w:rsid w:val="00A24D3F"/>
    <w:rsid w:val="00A24F34"/>
    <w:rsid w:val="00A24F60"/>
    <w:rsid w:val="00A254EA"/>
    <w:rsid w:val="00A25999"/>
    <w:rsid w:val="00A26E31"/>
    <w:rsid w:val="00A274EF"/>
    <w:rsid w:val="00A2751A"/>
    <w:rsid w:val="00A27795"/>
    <w:rsid w:val="00A27E41"/>
    <w:rsid w:val="00A300E8"/>
    <w:rsid w:val="00A300FD"/>
    <w:rsid w:val="00A30DB1"/>
    <w:rsid w:val="00A31101"/>
    <w:rsid w:val="00A31F97"/>
    <w:rsid w:val="00A31FD9"/>
    <w:rsid w:val="00A32087"/>
    <w:rsid w:val="00A32460"/>
    <w:rsid w:val="00A34451"/>
    <w:rsid w:val="00A34742"/>
    <w:rsid w:val="00A3520E"/>
    <w:rsid w:val="00A35811"/>
    <w:rsid w:val="00A35C97"/>
    <w:rsid w:val="00A35D0A"/>
    <w:rsid w:val="00A3634E"/>
    <w:rsid w:val="00A36775"/>
    <w:rsid w:val="00A370D9"/>
    <w:rsid w:val="00A40E66"/>
    <w:rsid w:val="00A40FB6"/>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3511"/>
    <w:rsid w:val="00A535B0"/>
    <w:rsid w:val="00A53B80"/>
    <w:rsid w:val="00A541FE"/>
    <w:rsid w:val="00A54635"/>
    <w:rsid w:val="00A54F19"/>
    <w:rsid w:val="00A55395"/>
    <w:rsid w:val="00A55724"/>
    <w:rsid w:val="00A55ABE"/>
    <w:rsid w:val="00A55F8B"/>
    <w:rsid w:val="00A568A4"/>
    <w:rsid w:val="00A5717B"/>
    <w:rsid w:val="00A60841"/>
    <w:rsid w:val="00A61A4E"/>
    <w:rsid w:val="00A63700"/>
    <w:rsid w:val="00A63958"/>
    <w:rsid w:val="00A63CD7"/>
    <w:rsid w:val="00A64575"/>
    <w:rsid w:val="00A64C36"/>
    <w:rsid w:val="00A651C0"/>
    <w:rsid w:val="00A65800"/>
    <w:rsid w:val="00A65A26"/>
    <w:rsid w:val="00A66FCC"/>
    <w:rsid w:val="00A671E7"/>
    <w:rsid w:val="00A67318"/>
    <w:rsid w:val="00A67625"/>
    <w:rsid w:val="00A677D3"/>
    <w:rsid w:val="00A67EF4"/>
    <w:rsid w:val="00A7032E"/>
    <w:rsid w:val="00A71E89"/>
    <w:rsid w:val="00A72970"/>
    <w:rsid w:val="00A72B9F"/>
    <w:rsid w:val="00A738FB"/>
    <w:rsid w:val="00A73BDD"/>
    <w:rsid w:val="00A73CF9"/>
    <w:rsid w:val="00A73EF9"/>
    <w:rsid w:val="00A74912"/>
    <w:rsid w:val="00A74A2B"/>
    <w:rsid w:val="00A75324"/>
    <w:rsid w:val="00A756C6"/>
    <w:rsid w:val="00A76999"/>
    <w:rsid w:val="00A77200"/>
    <w:rsid w:val="00A80AA5"/>
    <w:rsid w:val="00A80BB6"/>
    <w:rsid w:val="00A80C68"/>
    <w:rsid w:val="00A8147A"/>
    <w:rsid w:val="00A816D7"/>
    <w:rsid w:val="00A821AF"/>
    <w:rsid w:val="00A830A7"/>
    <w:rsid w:val="00A84408"/>
    <w:rsid w:val="00A844B8"/>
    <w:rsid w:val="00A849C8"/>
    <w:rsid w:val="00A855BE"/>
    <w:rsid w:val="00A86402"/>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C4A"/>
    <w:rsid w:val="00A96DBD"/>
    <w:rsid w:val="00A970D5"/>
    <w:rsid w:val="00A97638"/>
    <w:rsid w:val="00A978AF"/>
    <w:rsid w:val="00AA0B4E"/>
    <w:rsid w:val="00AA1BBB"/>
    <w:rsid w:val="00AA1E74"/>
    <w:rsid w:val="00AA24D2"/>
    <w:rsid w:val="00AA354B"/>
    <w:rsid w:val="00AA423E"/>
    <w:rsid w:val="00AA6088"/>
    <w:rsid w:val="00AA66F5"/>
    <w:rsid w:val="00AA6C98"/>
    <w:rsid w:val="00AA7316"/>
    <w:rsid w:val="00AA78CE"/>
    <w:rsid w:val="00AA7F42"/>
    <w:rsid w:val="00AB0C12"/>
    <w:rsid w:val="00AB0FA7"/>
    <w:rsid w:val="00AB14A6"/>
    <w:rsid w:val="00AB1687"/>
    <w:rsid w:val="00AB2605"/>
    <w:rsid w:val="00AB26D5"/>
    <w:rsid w:val="00AB2FF9"/>
    <w:rsid w:val="00AB3885"/>
    <w:rsid w:val="00AB39A6"/>
    <w:rsid w:val="00AB44B1"/>
    <w:rsid w:val="00AB45DB"/>
    <w:rsid w:val="00AB49EA"/>
    <w:rsid w:val="00AB4F00"/>
    <w:rsid w:val="00AB580B"/>
    <w:rsid w:val="00AB5C26"/>
    <w:rsid w:val="00AB5F3B"/>
    <w:rsid w:val="00AC004D"/>
    <w:rsid w:val="00AC09F1"/>
    <w:rsid w:val="00AC0C50"/>
    <w:rsid w:val="00AC265B"/>
    <w:rsid w:val="00AC2BD0"/>
    <w:rsid w:val="00AC2E4E"/>
    <w:rsid w:val="00AC2F14"/>
    <w:rsid w:val="00AC38A9"/>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02C"/>
    <w:rsid w:val="00AD2275"/>
    <w:rsid w:val="00AD2280"/>
    <w:rsid w:val="00AD26C0"/>
    <w:rsid w:val="00AD2B85"/>
    <w:rsid w:val="00AD3915"/>
    <w:rsid w:val="00AD3CC4"/>
    <w:rsid w:val="00AD4839"/>
    <w:rsid w:val="00AD4C7C"/>
    <w:rsid w:val="00AD714E"/>
    <w:rsid w:val="00AD76EF"/>
    <w:rsid w:val="00AE0920"/>
    <w:rsid w:val="00AE1102"/>
    <w:rsid w:val="00AE19D1"/>
    <w:rsid w:val="00AE2666"/>
    <w:rsid w:val="00AE29DB"/>
    <w:rsid w:val="00AE2C80"/>
    <w:rsid w:val="00AE2E9B"/>
    <w:rsid w:val="00AE31C2"/>
    <w:rsid w:val="00AE3719"/>
    <w:rsid w:val="00AE3BE0"/>
    <w:rsid w:val="00AE3EF3"/>
    <w:rsid w:val="00AE44CF"/>
    <w:rsid w:val="00AE50C7"/>
    <w:rsid w:val="00AE5D09"/>
    <w:rsid w:val="00AE6037"/>
    <w:rsid w:val="00AE6B11"/>
    <w:rsid w:val="00AE78CD"/>
    <w:rsid w:val="00AE7EBC"/>
    <w:rsid w:val="00AF115C"/>
    <w:rsid w:val="00AF3714"/>
    <w:rsid w:val="00AF434D"/>
    <w:rsid w:val="00AF4EE4"/>
    <w:rsid w:val="00AF5B98"/>
    <w:rsid w:val="00AF6B94"/>
    <w:rsid w:val="00B0026B"/>
    <w:rsid w:val="00B0036F"/>
    <w:rsid w:val="00B00A28"/>
    <w:rsid w:val="00B00C8E"/>
    <w:rsid w:val="00B02674"/>
    <w:rsid w:val="00B02AA5"/>
    <w:rsid w:val="00B04507"/>
    <w:rsid w:val="00B045EC"/>
    <w:rsid w:val="00B04DA9"/>
    <w:rsid w:val="00B04F50"/>
    <w:rsid w:val="00B05AE4"/>
    <w:rsid w:val="00B05B42"/>
    <w:rsid w:val="00B05CA6"/>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7577"/>
    <w:rsid w:val="00B209BF"/>
    <w:rsid w:val="00B20D0D"/>
    <w:rsid w:val="00B21B6A"/>
    <w:rsid w:val="00B21CD1"/>
    <w:rsid w:val="00B2248D"/>
    <w:rsid w:val="00B23256"/>
    <w:rsid w:val="00B244AA"/>
    <w:rsid w:val="00B24CF5"/>
    <w:rsid w:val="00B25441"/>
    <w:rsid w:val="00B26507"/>
    <w:rsid w:val="00B265AB"/>
    <w:rsid w:val="00B269CE"/>
    <w:rsid w:val="00B27A04"/>
    <w:rsid w:val="00B3055A"/>
    <w:rsid w:val="00B31920"/>
    <w:rsid w:val="00B31CD8"/>
    <w:rsid w:val="00B32535"/>
    <w:rsid w:val="00B3277B"/>
    <w:rsid w:val="00B32A9E"/>
    <w:rsid w:val="00B32B21"/>
    <w:rsid w:val="00B3370C"/>
    <w:rsid w:val="00B33D83"/>
    <w:rsid w:val="00B367AA"/>
    <w:rsid w:val="00B36B86"/>
    <w:rsid w:val="00B36CA2"/>
    <w:rsid w:val="00B36DA8"/>
    <w:rsid w:val="00B37176"/>
    <w:rsid w:val="00B373AA"/>
    <w:rsid w:val="00B37787"/>
    <w:rsid w:val="00B401F0"/>
    <w:rsid w:val="00B40823"/>
    <w:rsid w:val="00B40DF9"/>
    <w:rsid w:val="00B4179A"/>
    <w:rsid w:val="00B42083"/>
    <w:rsid w:val="00B42270"/>
    <w:rsid w:val="00B427A9"/>
    <w:rsid w:val="00B42A26"/>
    <w:rsid w:val="00B433A2"/>
    <w:rsid w:val="00B43455"/>
    <w:rsid w:val="00B435F8"/>
    <w:rsid w:val="00B4373C"/>
    <w:rsid w:val="00B43890"/>
    <w:rsid w:val="00B4566B"/>
    <w:rsid w:val="00B4620E"/>
    <w:rsid w:val="00B46CB0"/>
    <w:rsid w:val="00B4725D"/>
    <w:rsid w:val="00B47408"/>
    <w:rsid w:val="00B50BEE"/>
    <w:rsid w:val="00B52A3F"/>
    <w:rsid w:val="00B539AD"/>
    <w:rsid w:val="00B53BEF"/>
    <w:rsid w:val="00B5462A"/>
    <w:rsid w:val="00B5479E"/>
    <w:rsid w:val="00B54856"/>
    <w:rsid w:val="00B54BC7"/>
    <w:rsid w:val="00B54E24"/>
    <w:rsid w:val="00B5606E"/>
    <w:rsid w:val="00B565AE"/>
    <w:rsid w:val="00B568C7"/>
    <w:rsid w:val="00B56C15"/>
    <w:rsid w:val="00B57348"/>
    <w:rsid w:val="00B5767D"/>
    <w:rsid w:val="00B6137B"/>
    <w:rsid w:val="00B61934"/>
    <w:rsid w:val="00B61E5E"/>
    <w:rsid w:val="00B625B5"/>
    <w:rsid w:val="00B629EA"/>
    <w:rsid w:val="00B62D2B"/>
    <w:rsid w:val="00B62DEC"/>
    <w:rsid w:val="00B63807"/>
    <w:rsid w:val="00B6426B"/>
    <w:rsid w:val="00B64804"/>
    <w:rsid w:val="00B64C09"/>
    <w:rsid w:val="00B6581C"/>
    <w:rsid w:val="00B65D4D"/>
    <w:rsid w:val="00B6621C"/>
    <w:rsid w:val="00B66649"/>
    <w:rsid w:val="00B667E3"/>
    <w:rsid w:val="00B670F0"/>
    <w:rsid w:val="00B676F1"/>
    <w:rsid w:val="00B67741"/>
    <w:rsid w:val="00B67DF0"/>
    <w:rsid w:val="00B71399"/>
    <w:rsid w:val="00B720DB"/>
    <w:rsid w:val="00B73D44"/>
    <w:rsid w:val="00B75226"/>
    <w:rsid w:val="00B75683"/>
    <w:rsid w:val="00B75985"/>
    <w:rsid w:val="00B76050"/>
    <w:rsid w:val="00B7667D"/>
    <w:rsid w:val="00B76ACC"/>
    <w:rsid w:val="00B80785"/>
    <w:rsid w:val="00B8179C"/>
    <w:rsid w:val="00B81D3B"/>
    <w:rsid w:val="00B822DB"/>
    <w:rsid w:val="00B82D4E"/>
    <w:rsid w:val="00B837B8"/>
    <w:rsid w:val="00B84191"/>
    <w:rsid w:val="00B84A8A"/>
    <w:rsid w:val="00B850A5"/>
    <w:rsid w:val="00B865A6"/>
    <w:rsid w:val="00B87C64"/>
    <w:rsid w:val="00B87E47"/>
    <w:rsid w:val="00B91A82"/>
    <w:rsid w:val="00B9279C"/>
    <w:rsid w:val="00B92BCE"/>
    <w:rsid w:val="00B9318B"/>
    <w:rsid w:val="00B934BE"/>
    <w:rsid w:val="00B93569"/>
    <w:rsid w:val="00B94B37"/>
    <w:rsid w:val="00B95178"/>
    <w:rsid w:val="00B9521F"/>
    <w:rsid w:val="00B9576A"/>
    <w:rsid w:val="00B962BB"/>
    <w:rsid w:val="00B967A7"/>
    <w:rsid w:val="00B96B0F"/>
    <w:rsid w:val="00BA088E"/>
    <w:rsid w:val="00BA0A2D"/>
    <w:rsid w:val="00BA116F"/>
    <w:rsid w:val="00BA152C"/>
    <w:rsid w:val="00BA21B2"/>
    <w:rsid w:val="00BA2861"/>
    <w:rsid w:val="00BA3873"/>
    <w:rsid w:val="00BA441E"/>
    <w:rsid w:val="00BA5315"/>
    <w:rsid w:val="00BA636A"/>
    <w:rsid w:val="00BA6707"/>
    <w:rsid w:val="00BA6E08"/>
    <w:rsid w:val="00BA7C0B"/>
    <w:rsid w:val="00BA7C85"/>
    <w:rsid w:val="00BB0F85"/>
    <w:rsid w:val="00BB1497"/>
    <w:rsid w:val="00BB16D5"/>
    <w:rsid w:val="00BB1940"/>
    <w:rsid w:val="00BB2A3A"/>
    <w:rsid w:val="00BB2E4D"/>
    <w:rsid w:val="00BB2F32"/>
    <w:rsid w:val="00BB3445"/>
    <w:rsid w:val="00BB36D5"/>
    <w:rsid w:val="00BB404F"/>
    <w:rsid w:val="00BB467E"/>
    <w:rsid w:val="00BB48AA"/>
    <w:rsid w:val="00BB5301"/>
    <w:rsid w:val="00BB57E8"/>
    <w:rsid w:val="00BB5807"/>
    <w:rsid w:val="00BB58C8"/>
    <w:rsid w:val="00BB63AD"/>
    <w:rsid w:val="00BB7020"/>
    <w:rsid w:val="00BB7349"/>
    <w:rsid w:val="00BB778D"/>
    <w:rsid w:val="00BB7942"/>
    <w:rsid w:val="00BB7DF0"/>
    <w:rsid w:val="00BB7F90"/>
    <w:rsid w:val="00BC0196"/>
    <w:rsid w:val="00BC0367"/>
    <w:rsid w:val="00BC1CAA"/>
    <w:rsid w:val="00BC219A"/>
    <w:rsid w:val="00BC357C"/>
    <w:rsid w:val="00BC3946"/>
    <w:rsid w:val="00BC3A01"/>
    <w:rsid w:val="00BC42A8"/>
    <w:rsid w:val="00BC4869"/>
    <w:rsid w:val="00BC495B"/>
    <w:rsid w:val="00BC6627"/>
    <w:rsid w:val="00BC66EE"/>
    <w:rsid w:val="00BC69F2"/>
    <w:rsid w:val="00BC72BE"/>
    <w:rsid w:val="00BC74FB"/>
    <w:rsid w:val="00BC7535"/>
    <w:rsid w:val="00BC7F3C"/>
    <w:rsid w:val="00BC7FFB"/>
    <w:rsid w:val="00BD034D"/>
    <w:rsid w:val="00BD0C09"/>
    <w:rsid w:val="00BD1211"/>
    <w:rsid w:val="00BD3209"/>
    <w:rsid w:val="00BD323A"/>
    <w:rsid w:val="00BD361A"/>
    <w:rsid w:val="00BD3692"/>
    <w:rsid w:val="00BD3E45"/>
    <w:rsid w:val="00BD3ECE"/>
    <w:rsid w:val="00BD4316"/>
    <w:rsid w:val="00BD4B6C"/>
    <w:rsid w:val="00BD5782"/>
    <w:rsid w:val="00BD578A"/>
    <w:rsid w:val="00BD5EFA"/>
    <w:rsid w:val="00BD6710"/>
    <w:rsid w:val="00BD6C6F"/>
    <w:rsid w:val="00BD6DCD"/>
    <w:rsid w:val="00BD777A"/>
    <w:rsid w:val="00BD780A"/>
    <w:rsid w:val="00BE0194"/>
    <w:rsid w:val="00BE092B"/>
    <w:rsid w:val="00BE0CEB"/>
    <w:rsid w:val="00BE1CF2"/>
    <w:rsid w:val="00BE1E12"/>
    <w:rsid w:val="00BE2461"/>
    <w:rsid w:val="00BE24AA"/>
    <w:rsid w:val="00BE27FB"/>
    <w:rsid w:val="00BE2D09"/>
    <w:rsid w:val="00BE346A"/>
    <w:rsid w:val="00BE46DF"/>
    <w:rsid w:val="00BE496A"/>
    <w:rsid w:val="00BE4ADD"/>
    <w:rsid w:val="00BE576A"/>
    <w:rsid w:val="00BE635E"/>
    <w:rsid w:val="00BE6364"/>
    <w:rsid w:val="00BE6A7A"/>
    <w:rsid w:val="00BE6D71"/>
    <w:rsid w:val="00BE6DC4"/>
    <w:rsid w:val="00BE718D"/>
    <w:rsid w:val="00BE729B"/>
    <w:rsid w:val="00BE7A12"/>
    <w:rsid w:val="00BE7ADF"/>
    <w:rsid w:val="00BE7B81"/>
    <w:rsid w:val="00BE7CAE"/>
    <w:rsid w:val="00BE7D4F"/>
    <w:rsid w:val="00BF0862"/>
    <w:rsid w:val="00BF1D08"/>
    <w:rsid w:val="00BF26EE"/>
    <w:rsid w:val="00BF341C"/>
    <w:rsid w:val="00BF3D73"/>
    <w:rsid w:val="00BF4B2D"/>
    <w:rsid w:val="00BF5945"/>
    <w:rsid w:val="00BF5C55"/>
    <w:rsid w:val="00BF5D6D"/>
    <w:rsid w:val="00BF5FB6"/>
    <w:rsid w:val="00BF6362"/>
    <w:rsid w:val="00BF65AA"/>
    <w:rsid w:val="00BF7293"/>
    <w:rsid w:val="00BF774B"/>
    <w:rsid w:val="00BF7B4F"/>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1EA1"/>
    <w:rsid w:val="00C124D1"/>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E0F"/>
    <w:rsid w:val="00C42C60"/>
    <w:rsid w:val="00C42E51"/>
    <w:rsid w:val="00C43670"/>
    <w:rsid w:val="00C43810"/>
    <w:rsid w:val="00C439F1"/>
    <w:rsid w:val="00C44200"/>
    <w:rsid w:val="00C4452E"/>
    <w:rsid w:val="00C4636E"/>
    <w:rsid w:val="00C5042D"/>
    <w:rsid w:val="00C510A7"/>
    <w:rsid w:val="00C5187C"/>
    <w:rsid w:val="00C518EC"/>
    <w:rsid w:val="00C526F9"/>
    <w:rsid w:val="00C52AC3"/>
    <w:rsid w:val="00C52FE5"/>
    <w:rsid w:val="00C532A4"/>
    <w:rsid w:val="00C536D2"/>
    <w:rsid w:val="00C54558"/>
    <w:rsid w:val="00C5499F"/>
    <w:rsid w:val="00C55359"/>
    <w:rsid w:val="00C558A4"/>
    <w:rsid w:val="00C559CD"/>
    <w:rsid w:val="00C5649F"/>
    <w:rsid w:val="00C57E04"/>
    <w:rsid w:val="00C6060E"/>
    <w:rsid w:val="00C606E2"/>
    <w:rsid w:val="00C60938"/>
    <w:rsid w:val="00C61818"/>
    <w:rsid w:val="00C61B06"/>
    <w:rsid w:val="00C61FEC"/>
    <w:rsid w:val="00C62B4F"/>
    <w:rsid w:val="00C62FC2"/>
    <w:rsid w:val="00C641C0"/>
    <w:rsid w:val="00C6450E"/>
    <w:rsid w:val="00C6512A"/>
    <w:rsid w:val="00C65918"/>
    <w:rsid w:val="00C65FA7"/>
    <w:rsid w:val="00C668EA"/>
    <w:rsid w:val="00C66AC2"/>
    <w:rsid w:val="00C67387"/>
    <w:rsid w:val="00C679CA"/>
    <w:rsid w:val="00C67D0D"/>
    <w:rsid w:val="00C7008E"/>
    <w:rsid w:val="00C7062B"/>
    <w:rsid w:val="00C71A87"/>
    <w:rsid w:val="00C72BDC"/>
    <w:rsid w:val="00C72F35"/>
    <w:rsid w:val="00C73110"/>
    <w:rsid w:val="00C735D2"/>
    <w:rsid w:val="00C73ED0"/>
    <w:rsid w:val="00C74ACA"/>
    <w:rsid w:val="00C74F2A"/>
    <w:rsid w:val="00C755F6"/>
    <w:rsid w:val="00C75C4F"/>
    <w:rsid w:val="00C76946"/>
    <w:rsid w:val="00C76CD4"/>
    <w:rsid w:val="00C77686"/>
    <w:rsid w:val="00C809F1"/>
    <w:rsid w:val="00C80B05"/>
    <w:rsid w:val="00C80B49"/>
    <w:rsid w:val="00C80D5B"/>
    <w:rsid w:val="00C8138B"/>
    <w:rsid w:val="00C81550"/>
    <w:rsid w:val="00C81A2C"/>
    <w:rsid w:val="00C81AD2"/>
    <w:rsid w:val="00C81CD7"/>
    <w:rsid w:val="00C81ECD"/>
    <w:rsid w:val="00C82268"/>
    <w:rsid w:val="00C824C7"/>
    <w:rsid w:val="00C83AEC"/>
    <w:rsid w:val="00C83E44"/>
    <w:rsid w:val="00C84348"/>
    <w:rsid w:val="00C856EA"/>
    <w:rsid w:val="00C8742E"/>
    <w:rsid w:val="00C8778D"/>
    <w:rsid w:val="00C87955"/>
    <w:rsid w:val="00C9074F"/>
    <w:rsid w:val="00C90FC8"/>
    <w:rsid w:val="00C91075"/>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E88"/>
    <w:rsid w:val="00CA00C9"/>
    <w:rsid w:val="00CA0640"/>
    <w:rsid w:val="00CA076C"/>
    <w:rsid w:val="00CA0E7A"/>
    <w:rsid w:val="00CA11E4"/>
    <w:rsid w:val="00CA1AD6"/>
    <w:rsid w:val="00CA1F3B"/>
    <w:rsid w:val="00CA22F9"/>
    <w:rsid w:val="00CA2CFC"/>
    <w:rsid w:val="00CA39B7"/>
    <w:rsid w:val="00CA409D"/>
    <w:rsid w:val="00CA43EA"/>
    <w:rsid w:val="00CA45E8"/>
    <w:rsid w:val="00CA59E3"/>
    <w:rsid w:val="00CA5AF6"/>
    <w:rsid w:val="00CA5B91"/>
    <w:rsid w:val="00CA62C6"/>
    <w:rsid w:val="00CA676A"/>
    <w:rsid w:val="00CA6A87"/>
    <w:rsid w:val="00CA6B6E"/>
    <w:rsid w:val="00CA75BE"/>
    <w:rsid w:val="00CA760E"/>
    <w:rsid w:val="00CA7BAE"/>
    <w:rsid w:val="00CB0368"/>
    <w:rsid w:val="00CB2149"/>
    <w:rsid w:val="00CB2159"/>
    <w:rsid w:val="00CB22EA"/>
    <w:rsid w:val="00CB252D"/>
    <w:rsid w:val="00CB2A72"/>
    <w:rsid w:val="00CB3767"/>
    <w:rsid w:val="00CB3A98"/>
    <w:rsid w:val="00CB4AB3"/>
    <w:rsid w:val="00CB4BBD"/>
    <w:rsid w:val="00CB4C86"/>
    <w:rsid w:val="00CB508B"/>
    <w:rsid w:val="00CB5223"/>
    <w:rsid w:val="00CB52E9"/>
    <w:rsid w:val="00CB5B7B"/>
    <w:rsid w:val="00CB5BBC"/>
    <w:rsid w:val="00CB5E54"/>
    <w:rsid w:val="00CB5F3F"/>
    <w:rsid w:val="00CB6418"/>
    <w:rsid w:val="00CB6CF5"/>
    <w:rsid w:val="00CB6D15"/>
    <w:rsid w:val="00CB718E"/>
    <w:rsid w:val="00CB740B"/>
    <w:rsid w:val="00CC0C48"/>
    <w:rsid w:val="00CC2116"/>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9A2"/>
    <w:rsid w:val="00CD3C29"/>
    <w:rsid w:val="00CD4B87"/>
    <w:rsid w:val="00CD4D4B"/>
    <w:rsid w:val="00CD55DB"/>
    <w:rsid w:val="00CD63AD"/>
    <w:rsid w:val="00CE1045"/>
    <w:rsid w:val="00CE12F6"/>
    <w:rsid w:val="00CE167E"/>
    <w:rsid w:val="00CE185E"/>
    <w:rsid w:val="00CE1E88"/>
    <w:rsid w:val="00CE26E6"/>
    <w:rsid w:val="00CE2981"/>
    <w:rsid w:val="00CE31B1"/>
    <w:rsid w:val="00CE3FDA"/>
    <w:rsid w:val="00CE4450"/>
    <w:rsid w:val="00CE4772"/>
    <w:rsid w:val="00CE49B6"/>
    <w:rsid w:val="00CE4A28"/>
    <w:rsid w:val="00CE56C5"/>
    <w:rsid w:val="00CE5C3A"/>
    <w:rsid w:val="00CE6C8C"/>
    <w:rsid w:val="00CE7027"/>
    <w:rsid w:val="00CE7CC1"/>
    <w:rsid w:val="00CE7E37"/>
    <w:rsid w:val="00CF0972"/>
    <w:rsid w:val="00CF0AE0"/>
    <w:rsid w:val="00CF101B"/>
    <w:rsid w:val="00CF120B"/>
    <w:rsid w:val="00CF194D"/>
    <w:rsid w:val="00CF31B4"/>
    <w:rsid w:val="00CF32A8"/>
    <w:rsid w:val="00CF33E8"/>
    <w:rsid w:val="00CF427E"/>
    <w:rsid w:val="00CF4606"/>
    <w:rsid w:val="00CF4664"/>
    <w:rsid w:val="00CF4A3F"/>
    <w:rsid w:val="00CF4CEF"/>
    <w:rsid w:val="00CF610C"/>
    <w:rsid w:val="00CF6431"/>
    <w:rsid w:val="00CF6491"/>
    <w:rsid w:val="00CF6592"/>
    <w:rsid w:val="00CF6E52"/>
    <w:rsid w:val="00CF777F"/>
    <w:rsid w:val="00D00206"/>
    <w:rsid w:val="00D003F7"/>
    <w:rsid w:val="00D00571"/>
    <w:rsid w:val="00D00B10"/>
    <w:rsid w:val="00D01DCF"/>
    <w:rsid w:val="00D01E03"/>
    <w:rsid w:val="00D01F15"/>
    <w:rsid w:val="00D02606"/>
    <w:rsid w:val="00D02A6F"/>
    <w:rsid w:val="00D04514"/>
    <w:rsid w:val="00D0465B"/>
    <w:rsid w:val="00D05D6D"/>
    <w:rsid w:val="00D062B1"/>
    <w:rsid w:val="00D06465"/>
    <w:rsid w:val="00D067C4"/>
    <w:rsid w:val="00D076D9"/>
    <w:rsid w:val="00D10489"/>
    <w:rsid w:val="00D11A35"/>
    <w:rsid w:val="00D11E06"/>
    <w:rsid w:val="00D1224D"/>
    <w:rsid w:val="00D12517"/>
    <w:rsid w:val="00D1259C"/>
    <w:rsid w:val="00D1365B"/>
    <w:rsid w:val="00D13710"/>
    <w:rsid w:val="00D13846"/>
    <w:rsid w:val="00D13C46"/>
    <w:rsid w:val="00D146EB"/>
    <w:rsid w:val="00D15656"/>
    <w:rsid w:val="00D1622E"/>
    <w:rsid w:val="00D16E98"/>
    <w:rsid w:val="00D20835"/>
    <w:rsid w:val="00D20D52"/>
    <w:rsid w:val="00D20E91"/>
    <w:rsid w:val="00D20EF6"/>
    <w:rsid w:val="00D219AA"/>
    <w:rsid w:val="00D21D01"/>
    <w:rsid w:val="00D21D62"/>
    <w:rsid w:val="00D2237A"/>
    <w:rsid w:val="00D22D3F"/>
    <w:rsid w:val="00D235D9"/>
    <w:rsid w:val="00D23E73"/>
    <w:rsid w:val="00D240B5"/>
    <w:rsid w:val="00D24BD1"/>
    <w:rsid w:val="00D24F18"/>
    <w:rsid w:val="00D2588A"/>
    <w:rsid w:val="00D25B60"/>
    <w:rsid w:val="00D25EA2"/>
    <w:rsid w:val="00D26217"/>
    <w:rsid w:val="00D26522"/>
    <w:rsid w:val="00D277FB"/>
    <w:rsid w:val="00D278F0"/>
    <w:rsid w:val="00D279E2"/>
    <w:rsid w:val="00D31CA9"/>
    <w:rsid w:val="00D31F97"/>
    <w:rsid w:val="00D3268E"/>
    <w:rsid w:val="00D32986"/>
    <w:rsid w:val="00D334AD"/>
    <w:rsid w:val="00D338DB"/>
    <w:rsid w:val="00D3511F"/>
    <w:rsid w:val="00D35B8D"/>
    <w:rsid w:val="00D360DF"/>
    <w:rsid w:val="00D3668C"/>
    <w:rsid w:val="00D36BE0"/>
    <w:rsid w:val="00D36DB6"/>
    <w:rsid w:val="00D3752B"/>
    <w:rsid w:val="00D37CE0"/>
    <w:rsid w:val="00D40470"/>
    <w:rsid w:val="00D41147"/>
    <w:rsid w:val="00D41F91"/>
    <w:rsid w:val="00D43190"/>
    <w:rsid w:val="00D43FBE"/>
    <w:rsid w:val="00D44AD8"/>
    <w:rsid w:val="00D44B6E"/>
    <w:rsid w:val="00D4515E"/>
    <w:rsid w:val="00D4521D"/>
    <w:rsid w:val="00D45819"/>
    <w:rsid w:val="00D45DA0"/>
    <w:rsid w:val="00D46397"/>
    <w:rsid w:val="00D464F2"/>
    <w:rsid w:val="00D50F44"/>
    <w:rsid w:val="00D52933"/>
    <w:rsid w:val="00D52C36"/>
    <w:rsid w:val="00D52FF0"/>
    <w:rsid w:val="00D53395"/>
    <w:rsid w:val="00D537E5"/>
    <w:rsid w:val="00D538C9"/>
    <w:rsid w:val="00D549DF"/>
    <w:rsid w:val="00D54ECB"/>
    <w:rsid w:val="00D5591C"/>
    <w:rsid w:val="00D56683"/>
    <w:rsid w:val="00D574A2"/>
    <w:rsid w:val="00D57592"/>
    <w:rsid w:val="00D578EF"/>
    <w:rsid w:val="00D57F1A"/>
    <w:rsid w:val="00D6001A"/>
    <w:rsid w:val="00D60FC7"/>
    <w:rsid w:val="00D611E9"/>
    <w:rsid w:val="00D6189E"/>
    <w:rsid w:val="00D61ABB"/>
    <w:rsid w:val="00D61E4F"/>
    <w:rsid w:val="00D62166"/>
    <w:rsid w:val="00D62E71"/>
    <w:rsid w:val="00D63146"/>
    <w:rsid w:val="00D640FB"/>
    <w:rsid w:val="00D64BB4"/>
    <w:rsid w:val="00D65159"/>
    <w:rsid w:val="00D65AEB"/>
    <w:rsid w:val="00D65C56"/>
    <w:rsid w:val="00D6641B"/>
    <w:rsid w:val="00D66CBB"/>
    <w:rsid w:val="00D6791C"/>
    <w:rsid w:val="00D7020B"/>
    <w:rsid w:val="00D7035F"/>
    <w:rsid w:val="00D70514"/>
    <w:rsid w:val="00D70BAB"/>
    <w:rsid w:val="00D71305"/>
    <w:rsid w:val="00D718B8"/>
    <w:rsid w:val="00D71BF7"/>
    <w:rsid w:val="00D71CEC"/>
    <w:rsid w:val="00D72465"/>
    <w:rsid w:val="00D7260C"/>
    <w:rsid w:val="00D729DF"/>
    <w:rsid w:val="00D72B70"/>
    <w:rsid w:val="00D72FAE"/>
    <w:rsid w:val="00D731D0"/>
    <w:rsid w:val="00D738D2"/>
    <w:rsid w:val="00D73CDD"/>
    <w:rsid w:val="00D741C8"/>
    <w:rsid w:val="00D7495B"/>
    <w:rsid w:val="00D74E94"/>
    <w:rsid w:val="00D74F71"/>
    <w:rsid w:val="00D75395"/>
    <w:rsid w:val="00D75CF8"/>
    <w:rsid w:val="00D76565"/>
    <w:rsid w:val="00D766B4"/>
    <w:rsid w:val="00D777EE"/>
    <w:rsid w:val="00D77C21"/>
    <w:rsid w:val="00D80444"/>
    <w:rsid w:val="00D809E4"/>
    <w:rsid w:val="00D80B5A"/>
    <w:rsid w:val="00D81B85"/>
    <w:rsid w:val="00D81DF9"/>
    <w:rsid w:val="00D81EDD"/>
    <w:rsid w:val="00D8312F"/>
    <w:rsid w:val="00D83A04"/>
    <w:rsid w:val="00D83F0B"/>
    <w:rsid w:val="00D8486E"/>
    <w:rsid w:val="00D84EA2"/>
    <w:rsid w:val="00D84F0A"/>
    <w:rsid w:val="00D84F77"/>
    <w:rsid w:val="00D852CF"/>
    <w:rsid w:val="00D852EB"/>
    <w:rsid w:val="00D86103"/>
    <w:rsid w:val="00D863A7"/>
    <w:rsid w:val="00D8663B"/>
    <w:rsid w:val="00D86696"/>
    <w:rsid w:val="00D875BA"/>
    <w:rsid w:val="00D878B6"/>
    <w:rsid w:val="00D87FC0"/>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B8F"/>
    <w:rsid w:val="00DA17F7"/>
    <w:rsid w:val="00DA1A7B"/>
    <w:rsid w:val="00DA1DC6"/>
    <w:rsid w:val="00DA1F2A"/>
    <w:rsid w:val="00DA1FA8"/>
    <w:rsid w:val="00DA4093"/>
    <w:rsid w:val="00DA430B"/>
    <w:rsid w:val="00DA432C"/>
    <w:rsid w:val="00DA4677"/>
    <w:rsid w:val="00DA5392"/>
    <w:rsid w:val="00DA6E79"/>
    <w:rsid w:val="00DB0034"/>
    <w:rsid w:val="00DB0677"/>
    <w:rsid w:val="00DB08A2"/>
    <w:rsid w:val="00DB0D6D"/>
    <w:rsid w:val="00DB1035"/>
    <w:rsid w:val="00DB1F84"/>
    <w:rsid w:val="00DB2950"/>
    <w:rsid w:val="00DB2F12"/>
    <w:rsid w:val="00DB3C3C"/>
    <w:rsid w:val="00DB447B"/>
    <w:rsid w:val="00DB44A1"/>
    <w:rsid w:val="00DB5CD7"/>
    <w:rsid w:val="00DB6647"/>
    <w:rsid w:val="00DB6D55"/>
    <w:rsid w:val="00DC0C9F"/>
    <w:rsid w:val="00DC1727"/>
    <w:rsid w:val="00DC1843"/>
    <w:rsid w:val="00DC30E4"/>
    <w:rsid w:val="00DC33BA"/>
    <w:rsid w:val="00DC4064"/>
    <w:rsid w:val="00DC4957"/>
    <w:rsid w:val="00DC4959"/>
    <w:rsid w:val="00DC4AE2"/>
    <w:rsid w:val="00DC63B3"/>
    <w:rsid w:val="00DC6B6C"/>
    <w:rsid w:val="00DD2877"/>
    <w:rsid w:val="00DD29DC"/>
    <w:rsid w:val="00DD2B0B"/>
    <w:rsid w:val="00DD2EDE"/>
    <w:rsid w:val="00DD3144"/>
    <w:rsid w:val="00DD371A"/>
    <w:rsid w:val="00DD3886"/>
    <w:rsid w:val="00DD38A3"/>
    <w:rsid w:val="00DD406B"/>
    <w:rsid w:val="00DD67AC"/>
    <w:rsid w:val="00DD7FD2"/>
    <w:rsid w:val="00DE0E0F"/>
    <w:rsid w:val="00DE0F3E"/>
    <w:rsid w:val="00DE19EB"/>
    <w:rsid w:val="00DE1DEE"/>
    <w:rsid w:val="00DE2889"/>
    <w:rsid w:val="00DE2A8A"/>
    <w:rsid w:val="00DE2D8F"/>
    <w:rsid w:val="00DE3218"/>
    <w:rsid w:val="00DE33F9"/>
    <w:rsid w:val="00DE3693"/>
    <w:rsid w:val="00DE3BD2"/>
    <w:rsid w:val="00DE452C"/>
    <w:rsid w:val="00DE4669"/>
    <w:rsid w:val="00DE4B38"/>
    <w:rsid w:val="00DE5831"/>
    <w:rsid w:val="00DE5C10"/>
    <w:rsid w:val="00DE5C5C"/>
    <w:rsid w:val="00DE658C"/>
    <w:rsid w:val="00DE6816"/>
    <w:rsid w:val="00DE6A6E"/>
    <w:rsid w:val="00DE6BED"/>
    <w:rsid w:val="00DE7417"/>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BA3"/>
    <w:rsid w:val="00E03FCB"/>
    <w:rsid w:val="00E0443E"/>
    <w:rsid w:val="00E0480A"/>
    <w:rsid w:val="00E04F78"/>
    <w:rsid w:val="00E05FCE"/>
    <w:rsid w:val="00E065CE"/>
    <w:rsid w:val="00E06901"/>
    <w:rsid w:val="00E06CB9"/>
    <w:rsid w:val="00E076EA"/>
    <w:rsid w:val="00E0787C"/>
    <w:rsid w:val="00E07E93"/>
    <w:rsid w:val="00E10734"/>
    <w:rsid w:val="00E120FC"/>
    <w:rsid w:val="00E12997"/>
    <w:rsid w:val="00E12D07"/>
    <w:rsid w:val="00E145C0"/>
    <w:rsid w:val="00E14603"/>
    <w:rsid w:val="00E1477C"/>
    <w:rsid w:val="00E14BA9"/>
    <w:rsid w:val="00E14CCB"/>
    <w:rsid w:val="00E14D96"/>
    <w:rsid w:val="00E16380"/>
    <w:rsid w:val="00E1701F"/>
    <w:rsid w:val="00E1736D"/>
    <w:rsid w:val="00E1746A"/>
    <w:rsid w:val="00E207AC"/>
    <w:rsid w:val="00E2095F"/>
    <w:rsid w:val="00E2168A"/>
    <w:rsid w:val="00E224FF"/>
    <w:rsid w:val="00E2254B"/>
    <w:rsid w:val="00E22FD4"/>
    <w:rsid w:val="00E23A0E"/>
    <w:rsid w:val="00E23EE3"/>
    <w:rsid w:val="00E245A1"/>
    <w:rsid w:val="00E24831"/>
    <w:rsid w:val="00E25228"/>
    <w:rsid w:val="00E25361"/>
    <w:rsid w:val="00E25725"/>
    <w:rsid w:val="00E258F1"/>
    <w:rsid w:val="00E27953"/>
    <w:rsid w:val="00E27A9D"/>
    <w:rsid w:val="00E305E3"/>
    <w:rsid w:val="00E30F56"/>
    <w:rsid w:val="00E31001"/>
    <w:rsid w:val="00E313DB"/>
    <w:rsid w:val="00E314BF"/>
    <w:rsid w:val="00E318E5"/>
    <w:rsid w:val="00E328C4"/>
    <w:rsid w:val="00E32B7F"/>
    <w:rsid w:val="00E3391B"/>
    <w:rsid w:val="00E3486A"/>
    <w:rsid w:val="00E34A4E"/>
    <w:rsid w:val="00E35198"/>
    <w:rsid w:val="00E35AA6"/>
    <w:rsid w:val="00E3733B"/>
    <w:rsid w:val="00E40EDA"/>
    <w:rsid w:val="00E413DE"/>
    <w:rsid w:val="00E41A97"/>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5D0"/>
    <w:rsid w:val="00E546D8"/>
    <w:rsid w:val="00E54747"/>
    <w:rsid w:val="00E55289"/>
    <w:rsid w:val="00E55480"/>
    <w:rsid w:val="00E55AC7"/>
    <w:rsid w:val="00E55C26"/>
    <w:rsid w:val="00E55EA0"/>
    <w:rsid w:val="00E56AE4"/>
    <w:rsid w:val="00E56C8D"/>
    <w:rsid w:val="00E600CD"/>
    <w:rsid w:val="00E60219"/>
    <w:rsid w:val="00E61149"/>
    <w:rsid w:val="00E61239"/>
    <w:rsid w:val="00E62EF4"/>
    <w:rsid w:val="00E632EA"/>
    <w:rsid w:val="00E64613"/>
    <w:rsid w:val="00E650E0"/>
    <w:rsid w:val="00E654A0"/>
    <w:rsid w:val="00E65521"/>
    <w:rsid w:val="00E656BD"/>
    <w:rsid w:val="00E65D6D"/>
    <w:rsid w:val="00E66808"/>
    <w:rsid w:val="00E66A91"/>
    <w:rsid w:val="00E66CAF"/>
    <w:rsid w:val="00E67455"/>
    <w:rsid w:val="00E67FF3"/>
    <w:rsid w:val="00E701AC"/>
    <w:rsid w:val="00E719E2"/>
    <w:rsid w:val="00E71E0E"/>
    <w:rsid w:val="00E72497"/>
    <w:rsid w:val="00E72731"/>
    <w:rsid w:val="00E72D4B"/>
    <w:rsid w:val="00E730F3"/>
    <w:rsid w:val="00E73424"/>
    <w:rsid w:val="00E73F28"/>
    <w:rsid w:val="00E74451"/>
    <w:rsid w:val="00E74957"/>
    <w:rsid w:val="00E749DE"/>
    <w:rsid w:val="00E74E1A"/>
    <w:rsid w:val="00E74EC8"/>
    <w:rsid w:val="00E75036"/>
    <w:rsid w:val="00E75386"/>
    <w:rsid w:val="00E758A1"/>
    <w:rsid w:val="00E75DEB"/>
    <w:rsid w:val="00E7625E"/>
    <w:rsid w:val="00E76832"/>
    <w:rsid w:val="00E76D1F"/>
    <w:rsid w:val="00E77015"/>
    <w:rsid w:val="00E77017"/>
    <w:rsid w:val="00E77AF3"/>
    <w:rsid w:val="00E77D38"/>
    <w:rsid w:val="00E803BF"/>
    <w:rsid w:val="00E807E8"/>
    <w:rsid w:val="00E80AD6"/>
    <w:rsid w:val="00E80B66"/>
    <w:rsid w:val="00E80E60"/>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3025"/>
    <w:rsid w:val="00E93149"/>
    <w:rsid w:val="00E93276"/>
    <w:rsid w:val="00E93457"/>
    <w:rsid w:val="00E93F35"/>
    <w:rsid w:val="00E961DA"/>
    <w:rsid w:val="00E97C2F"/>
    <w:rsid w:val="00EA04FB"/>
    <w:rsid w:val="00EA0E90"/>
    <w:rsid w:val="00EA1864"/>
    <w:rsid w:val="00EA1F76"/>
    <w:rsid w:val="00EA25AA"/>
    <w:rsid w:val="00EA4C1F"/>
    <w:rsid w:val="00EA5469"/>
    <w:rsid w:val="00EA5B2B"/>
    <w:rsid w:val="00EA6041"/>
    <w:rsid w:val="00EA737F"/>
    <w:rsid w:val="00EA7EA7"/>
    <w:rsid w:val="00EB0239"/>
    <w:rsid w:val="00EB0AFA"/>
    <w:rsid w:val="00EB0C68"/>
    <w:rsid w:val="00EB2AC5"/>
    <w:rsid w:val="00EB2BE8"/>
    <w:rsid w:val="00EB2F9B"/>
    <w:rsid w:val="00EB311C"/>
    <w:rsid w:val="00EB352A"/>
    <w:rsid w:val="00EB3FD5"/>
    <w:rsid w:val="00EB47A3"/>
    <w:rsid w:val="00EB4897"/>
    <w:rsid w:val="00EB548E"/>
    <w:rsid w:val="00EB5E2C"/>
    <w:rsid w:val="00EB5ECF"/>
    <w:rsid w:val="00EB5F05"/>
    <w:rsid w:val="00EB6396"/>
    <w:rsid w:val="00EB64E0"/>
    <w:rsid w:val="00EB65D1"/>
    <w:rsid w:val="00EB6B8E"/>
    <w:rsid w:val="00EC0F44"/>
    <w:rsid w:val="00EC115E"/>
    <w:rsid w:val="00EC1362"/>
    <w:rsid w:val="00EC14F5"/>
    <w:rsid w:val="00EC238F"/>
    <w:rsid w:val="00EC291E"/>
    <w:rsid w:val="00EC2EEA"/>
    <w:rsid w:val="00EC5477"/>
    <w:rsid w:val="00EC6033"/>
    <w:rsid w:val="00EC67DE"/>
    <w:rsid w:val="00EC6ABB"/>
    <w:rsid w:val="00EC747F"/>
    <w:rsid w:val="00EC7865"/>
    <w:rsid w:val="00EC7992"/>
    <w:rsid w:val="00EC7B44"/>
    <w:rsid w:val="00EC7B71"/>
    <w:rsid w:val="00ED0426"/>
    <w:rsid w:val="00ED08F0"/>
    <w:rsid w:val="00ED10D9"/>
    <w:rsid w:val="00ED1397"/>
    <w:rsid w:val="00ED2048"/>
    <w:rsid w:val="00ED22D6"/>
    <w:rsid w:val="00ED28F4"/>
    <w:rsid w:val="00ED2AAC"/>
    <w:rsid w:val="00ED2D91"/>
    <w:rsid w:val="00ED30A9"/>
    <w:rsid w:val="00ED3204"/>
    <w:rsid w:val="00ED3FD9"/>
    <w:rsid w:val="00ED42D5"/>
    <w:rsid w:val="00ED43C6"/>
    <w:rsid w:val="00ED4BA1"/>
    <w:rsid w:val="00ED52D1"/>
    <w:rsid w:val="00ED5476"/>
    <w:rsid w:val="00ED62D1"/>
    <w:rsid w:val="00ED7413"/>
    <w:rsid w:val="00ED7430"/>
    <w:rsid w:val="00ED7482"/>
    <w:rsid w:val="00ED7864"/>
    <w:rsid w:val="00ED7AAE"/>
    <w:rsid w:val="00ED7DAC"/>
    <w:rsid w:val="00ED7DFF"/>
    <w:rsid w:val="00ED7E00"/>
    <w:rsid w:val="00EE0175"/>
    <w:rsid w:val="00EE0200"/>
    <w:rsid w:val="00EE0F6C"/>
    <w:rsid w:val="00EE1465"/>
    <w:rsid w:val="00EE19C2"/>
    <w:rsid w:val="00EE1D25"/>
    <w:rsid w:val="00EE229A"/>
    <w:rsid w:val="00EE2C69"/>
    <w:rsid w:val="00EE3066"/>
    <w:rsid w:val="00EE34DD"/>
    <w:rsid w:val="00EE3C92"/>
    <w:rsid w:val="00EE447F"/>
    <w:rsid w:val="00EE4674"/>
    <w:rsid w:val="00EE47C6"/>
    <w:rsid w:val="00EE4D84"/>
    <w:rsid w:val="00EE4EE4"/>
    <w:rsid w:val="00EE507E"/>
    <w:rsid w:val="00EE575C"/>
    <w:rsid w:val="00EE5F95"/>
    <w:rsid w:val="00EE6B6F"/>
    <w:rsid w:val="00EE76B1"/>
    <w:rsid w:val="00EE7818"/>
    <w:rsid w:val="00EF0B59"/>
    <w:rsid w:val="00EF0F59"/>
    <w:rsid w:val="00EF1196"/>
    <w:rsid w:val="00EF1A5A"/>
    <w:rsid w:val="00EF20D2"/>
    <w:rsid w:val="00EF2B23"/>
    <w:rsid w:val="00EF2EF5"/>
    <w:rsid w:val="00EF3A01"/>
    <w:rsid w:val="00EF4D0F"/>
    <w:rsid w:val="00EF4D9C"/>
    <w:rsid w:val="00EF52F1"/>
    <w:rsid w:val="00EF5FF8"/>
    <w:rsid w:val="00EF6F58"/>
    <w:rsid w:val="00EF6FA1"/>
    <w:rsid w:val="00EF71A3"/>
    <w:rsid w:val="00EF7935"/>
    <w:rsid w:val="00EF7C5F"/>
    <w:rsid w:val="00F01526"/>
    <w:rsid w:val="00F023A7"/>
    <w:rsid w:val="00F024D1"/>
    <w:rsid w:val="00F02EDC"/>
    <w:rsid w:val="00F039E2"/>
    <w:rsid w:val="00F041B8"/>
    <w:rsid w:val="00F04A95"/>
    <w:rsid w:val="00F058D3"/>
    <w:rsid w:val="00F05F02"/>
    <w:rsid w:val="00F06A9A"/>
    <w:rsid w:val="00F10169"/>
    <w:rsid w:val="00F10A38"/>
    <w:rsid w:val="00F1176A"/>
    <w:rsid w:val="00F11B97"/>
    <w:rsid w:val="00F11FF3"/>
    <w:rsid w:val="00F129F7"/>
    <w:rsid w:val="00F12BF1"/>
    <w:rsid w:val="00F12F4D"/>
    <w:rsid w:val="00F12FB0"/>
    <w:rsid w:val="00F13A10"/>
    <w:rsid w:val="00F14E0D"/>
    <w:rsid w:val="00F1523B"/>
    <w:rsid w:val="00F16039"/>
    <w:rsid w:val="00F1603A"/>
    <w:rsid w:val="00F16324"/>
    <w:rsid w:val="00F163AC"/>
    <w:rsid w:val="00F16E57"/>
    <w:rsid w:val="00F17165"/>
    <w:rsid w:val="00F20491"/>
    <w:rsid w:val="00F206DE"/>
    <w:rsid w:val="00F20903"/>
    <w:rsid w:val="00F20DCF"/>
    <w:rsid w:val="00F20E1B"/>
    <w:rsid w:val="00F23331"/>
    <w:rsid w:val="00F238F5"/>
    <w:rsid w:val="00F23CF2"/>
    <w:rsid w:val="00F24445"/>
    <w:rsid w:val="00F2498E"/>
    <w:rsid w:val="00F249C5"/>
    <w:rsid w:val="00F25865"/>
    <w:rsid w:val="00F270F0"/>
    <w:rsid w:val="00F276A8"/>
    <w:rsid w:val="00F27DB1"/>
    <w:rsid w:val="00F30618"/>
    <w:rsid w:val="00F30FCB"/>
    <w:rsid w:val="00F3149A"/>
    <w:rsid w:val="00F3332A"/>
    <w:rsid w:val="00F34068"/>
    <w:rsid w:val="00F3421F"/>
    <w:rsid w:val="00F34B64"/>
    <w:rsid w:val="00F35ED7"/>
    <w:rsid w:val="00F36B72"/>
    <w:rsid w:val="00F37059"/>
    <w:rsid w:val="00F37626"/>
    <w:rsid w:val="00F37687"/>
    <w:rsid w:val="00F37E44"/>
    <w:rsid w:val="00F4001D"/>
    <w:rsid w:val="00F4019E"/>
    <w:rsid w:val="00F423F6"/>
    <w:rsid w:val="00F43528"/>
    <w:rsid w:val="00F43916"/>
    <w:rsid w:val="00F44306"/>
    <w:rsid w:val="00F44F84"/>
    <w:rsid w:val="00F45971"/>
    <w:rsid w:val="00F462E2"/>
    <w:rsid w:val="00F466E6"/>
    <w:rsid w:val="00F47508"/>
    <w:rsid w:val="00F47754"/>
    <w:rsid w:val="00F4786D"/>
    <w:rsid w:val="00F508F3"/>
    <w:rsid w:val="00F51133"/>
    <w:rsid w:val="00F51165"/>
    <w:rsid w:val="00F51C42"/>
    <w:rsid w:val="00F51CC4"/>
    <w:rsid w:val="00F51EAB"/>
    <w:rsid w:val="00F53747"/>
    <w:rsid w:val="00F53B5B"/>
    <w:rsid w:val="00F53EC1"/>
    <w:rsid w:val="00F541F1"/>
    <w:rsid w:val="00F54AF1"/>
    <w:rsid w:val="00F551D6"/>
    <w:rsid w:val="00F55B3B"/>
    <w:rsid w:val="00F55CBC"/>
    <w:rsid w:val="00F55DCB"/>
    <w:rsid w:val="00F56426"/>
    <w:rsid w:val="00F5643F"/>
    <w:rsid w:val="00F56CB4"/>
    <w:rsid w:val="00F60261"/>
    <w:rsid w:val="00F6068A"/>
    <w:rsid w:val="00F62332"/>
    <w:rsid w:val="00F62371"/>
    <w:rsid w:val="00F62B5A"/>
    <w:rsid w:val="00F63239"/>
    <w:rsid w:val="00F638E7"/>
    <w:rsid w:val="00F63C65"/>
    <w:rsid w:val="00F64409"/>
    <w:rsid w:val="00F6499A"/>
    <w:rsid w:val="00F64F0D"/>
    <w:rsid w:val="00F6554B"/>
    <w:rsid w:val="00F656E5"/>
    <w:rsid w:val="00F65EE0"/>
    <w:rsid w:val="00F6600E"/>
    <w:rsid w:val="00F66279"/>
    <w:rsid w:val="00F67500"/>
    <w:rsid w:val="00F70652"/>
    <w:rsid w:val="00F70B12"/>
    <w:rsid w:val="00F70F10"/>
    <w:rsid w:val="00F716BE"/>
    <w:rsid w:val="00F71849"/>
    <w:rsid w:val="00F72E1A"/>
    <w:rsid w:val="00F73053"/>
    <w:rsid w:val="00F7354D"/>
    <w:rsid w:val="00F73B22"/>
    <w:rsid w:val="00F7474D"/>
    <w:rsid w:val="00F74A3D"/>
    <w:rsid w:val="00F74A8F"/>
    <w:rsid w:val="00F74FB9"/>
    <w:rsid w:val="00F75A2F"/>
    <w:rsid w:val="00F75FA8"/>
    <w:rsid w:val="00F764E0"/>
    <w:rsid w:val="00F775A3"/>
    <w:rsid w:val="00F7795D"/>
    <w:rsid w:val="00F77D38"/>
    <w:rsid w:val="00F77F4D"/>
    <w:rsid w:val="00F809C6"/>
    <w:rsid w:val="00F80FC9"/>
    <w:rsid w:val="00F81408"/>
    <w:rsid w:val="00F815F4"/>
    <w:rsid w:val="00F832E4"/>
    <w:rsid w:val="00F84205"/>
    <w:rsid w:val="00F86C5F"/>
    <w:rsid w:val="00F86D62"/>
    <w:rsid w:val="00F874BB"/>
    <w:rsid w:val="00F87AD1"/>
    <w:rsid w:val="00F90DA5"/>
    <w:rsid w:val="00F9118F"/>
    <w:rsid w:val="00F914C6"/>
    <w:rsid w:val="00F923FB"/>
    <w:rsid w:val="00F92B59"/>
    <w:rsid w:val="00F931A2"/>
    <w:rsid w:val="00F93236"/>
    <w:rsid w:val="00F95F2A"/>
    <w:rsid w:val="00F96410"/>
    <w:rsid w:val="00F96BAB"/>
    <w:rsid w:val="00F96F86"/>
    <w:rsid w:val="00F97115"/>
    <w:rsid w:val="00F9714C"/>
    <w:rsid w:val="00F97289"/>
    <w:rsid w:val="00F97B3C"/>
    <w:rsid w:val="00F97DE7"/>
    <w:rsid w:val="00FA00A8"/>
    <w:rsid w:val="00FA016F"/>
    <w:rsid w:val="00FA1919"/>
    <w:rsid w:val="00FA1CA1"/>
    <w:rsid w:val="00FA1F4B"/>
    <w:rsid w:val="00FA3644"/>
    <w:rsid w:val="00FA4168"/>
    <w:rsid w:val="00FA4571"/>
    <w:rsid w:val="00FA4A6C"/>
    <w:rsid w:val="00FA4CAD"/>
    <w:rsid w:val="00FA4CFE"/>
    <w:rsid w:val="00FA4DC7"/>
    <w:rsid w:val="00FA4FF3"/>
    <w:rsid w:val="00FA5B08"/>
    <w:rsid w:val="00FA5D15"/>
    <w:rsid w:val="00FA7A6F"/>
    <w:rsid w:val="00FA7F35"/>
    <w:rsid w:val="00FB0853"/>
    <w:rsid w:val="00FB09A6"/>
    <w:rsid w:val="00FB1DEB"/>
    <w:rsid w:val="00FB234A"/>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08"/>
    <w:rsid w:val="00FC37AD"/>
    <w:rsid w:val="00FC3FBD"/>
    <w:rsid w:val="00FC4195"/>
    <w:rsid w:val="00FC4F4D"/>
    <w:rsid w:val="00FC54A4"/>
    <w:rsid w:val="00FC5909"/>
    <w:rsid w:val="00FC5CDF"/>
    <w:rsid w:val="00FC623B"/>
    <w:rsid w:val="00FC692D"/>
    <w:rsid w:val="00FC6B1A"/>
    <w:rsid w:val="00FC6B73"/>
    <w:rsid w:val="00FC6C30"/>
    <w:rsid w:val="00FC6F04"/>
    <w:rsid w:val="00FC79E8"/>
    <w:rsid w:val="00FD005D"/>
    <w:rsid w:val="00FD0A58"/>
    <w:rsid w:val="00FD154B"/>
    <w:rsid w:val="00FD160B"/>
    <w:rsid w:val="00FD197C"/>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710A"/>
    <w:rsid w:val="00FD72C2"/>
    <w:rsid w:val="00FD7D51"/>
    <w:rsid w:val="00FE0B52"/>
    <w:rsid w:val="00FE10DF"/>
    <w:rsid w:val="00FE1867"/>
    <w:rsid w:val="00FE1A09"/>
    <w:rsid w:val="00FE1ED7"/>
    <w:rsid w:val="00FE26EC"/>
    <w:rsid w:val="00FE276F"/>
    <w:rsid w:val="00FE2DFF"/>
    <w:rsid w:val="00FE30A0"/>
    <w:rsid w:val="00FE35A8"/>
    <w:rsid w:val="00FE3BCA"/>
    <w:rsid w:val="00FE4867"/>
    <w:rsid w:val="00FE571B"/>
    <w:rsid w:val="00FE599A"/>
    <w:rsid w:val="00FE663C"/>
    <w:rsid w:val="00FE76FD"/>
    <w:rsid w:val="00FE7B8E"/>
    <w:rsid w:val="00FF0847"/>
    <w:rsid w:val="00FF1B40"/>
    <w:rsid w:val="00FF1B91"/>
    <w:rsid w:val="00FF28C3"/>
    <w:rsid w:val="00FF299D"/>
    <w:rsid w:val="00FF32F4"/>
    <w:rsid w:val="00FF35B6"/>
    <w:rsid w:val="00FF3C5D"/>
    <w:rsid w:val="00FF3E42"/>
    <w:rsid w:val="00FF40EB"/>
    <w:rsid w:val="00FF47CD"/>
    <w:rsid w:val="00FF48BE"/>
    <w:rsid w:val="00FF4CA5"/>
    <w:rsid w:val="00FF5344"/>
    <w:rsid w:val="00FF5532"/>
    <w:rsid w:val="00FF5DBD"/>
    <w:rsid w:val="00FF6225"/>
    <w:rsid w:val="00FF67D7"/>
    <w:rsid w:val="08753047"/>
    <w:rsid w:val="0EE28084"/>
    <w:rsid w:val="23740614"/>
    <w:rsid w:val="35EB3152"/>
    <w:rsid w:val="394BEE9E"/>
    <w:rsid w:val="3F7020EE"/>
    <w:rsid w:val="44E9108F"/>
    <w:rsid w:val="4EE559BE"/>
    <w:rsid w:val="5C21EC6B"/>
    <w:rsid w:val="5C35490E"/>
    <w:rsid w:val="5CFA4E03"/>
    <w:rsid w:val="70652167"/>
    <w:rsid w:val="713792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51"/>
      </w:numPr>
    </w:pPr>
  </w:style>
  <w:style w:type="numbering" w:customStyle="1" w:styleId="Listaactual33">
    <w:name w:val="Lista actual33"/>
    <w:uiPriority w:val="99"/>
    <w:rsid w:val="009346B4"/>
    <w:pPr>
      <w:numPr>
        <w:numId w:val="57"/>
      </w:numPr>
    </w:pPr>
  </w:style>
  <w:style w:type="numbering" w:customStyle="1" w:styleId="Listaactual34">
    <w:name w:val="Lista actual34"/>
    <w:uiPriority w:val="99"/>
    <w:rsid w:val="009346B4"/>
    <w:pPr>
      <w:numPr>
        <w:numId w:val="58"/>
      </w:numPr>
    </w:pPr>
  </w:style>
  <w:style w:type="character" w:customStyle="1" w:styleId="Mencinsinresolver6">
    <w:name w:val="Mención sin resolver6"/>
    <w:basedOn w:val="Fuentedeprrafopredeter"/>
    <w:uiPriority w:val="99"/>
    <w:semiHidden/>
    <w:unhideWhenUsed/>
    <w:rsid w:val="00BE24AA"/>
    <w:rPr>
      <w:color w:val="605E5C"/>
      <w:shd w:val="clear" w:color="auto" w:fill="E1DFDD"/>
    </w:rPr>
  </w:style>
  <w:style w:type="numbering" w:customStyle="1" w:styleId="Listaactual35">
    <w:name w:val="Lista actual35"/>
    <w:uiPriority w:val="99"/>
    <w:rsid w:val="00240677"/>
    <w:pPr>
      <w:numPr>
        <w:numId w:val="6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1DB12-162B-4353-8B55-55BABB2F8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47</Pages>
  <Words>11858</Words>
  <Characters>65219</Characters>
  <Application>Microsoft Office Word</Application>
  <DocSecurity>0</DocSecurity>
  <Lines>543</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23</cp:revision>
  <cp:lastPrinted>2025-06-20T19:00:00Z</cp:lastPrinted>
  <dcterms:created xsi:type="dcterms:W3CDTF">2025-05-22T01:05:00Z</dcterms:created>
  <dcterms:modified xsi:type="dcterms:W3CDTF">2025-07-01T16:59:00Z</dcterms:modified>
</cp:coreProperties>
</file>