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C07E9" w14:textId="77777777" w:rsidR="002002B0" w:rsidRPr="00676654" w:rsidRDefault="00206710">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67665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tres de septiembre de dos mil veinticinco. </w:t>
      </w:r>
    </w:p>
    <w:p w14:paraId="1AD84EBD" w14:textId="75DAB4BF" w:rsidR="002002B0" w:rsidRPr="00676654" w:rsidRDefault="00206710">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676654">
        <w:rPr>
          <w:rFonts w:ascii="Palatino Linotype" w:eastAsia="Palatino Linotype" w:hAnsi="Palatino Linotype" w:cs="Palatino Linotype"/>
          <w:b/>
        </w:rPr>
        <w:t>VISTO</w:t>
      </w:r>
      <w:r w:rsidRPr="00676654">
        <w:rPr>
          <w:rFonts w:ascii="Palatino Linotype" w:eastAsia="Palatino Linotype" w:hAnsi="Palatino Linotype" w:cs="Palatino Linotype"/>
        </w:rPr>
        <w:t xml:space="preserve"> el expediente formado con motivo del recurso de revisión </w:t>
      </w:r>
      <w:r w:rsidRPr="00676654">
        <w:rPr>
          <w:rFonts w:ascii="Palatino Linotype" w:eastAsia="Palatino Linotype" w:hAnsi="Palatino Linotype" w:cs="Palatino Linotype"/>
          <w:b/>
        </w:rPr>
        <w:t>06604/INFOEM/IP/RR/2025</w:t>
      </w:r>
      <w:r w:rsidRPr="00676654">
        <w:rPr>
          <w:rFonts w:ascii="Palatino Linotype" w:eastAsia="Palatino Linotype" w:hAnsi="Palatino Linotype" w:cs="Palatino Linotype"/>
        </w:rPr>
        <w:t>, interpuesto por</w:t>
      </w:r>
      <w:r w:rsidRPr="00676654">
        <w:rPr>
          <w:rFonts w:ascii="Palatino Linotype" w:eastAsia="Palatino Linotype" w:hAnsi="Palatino Linotype" w:cs="Palatino Linotype"/>
          <w:b/>
        </w:rPr>
        <w:t xml:space="preserve"> </w:t>
      </w:r>
      <w:r w:rsidR="00890A33">
        <w:rPr>
          <w:rFonts w:ascii="Palatino Linotype" w:eastAsia="Palatino Linotype" w:hAnsi="Palatino Linotype" w:cs="Palatino Linotype"/>
          <w:b/>
          <w:sz w:val="22"/>
          <w:szCs w:val="22"/>
        </w:rPr>
        <w:t>XXXXXXX XXXXXX XXXXXXX</w:t>
      </w:r>
      <w:r w:rsidRPr="00676654">
        <w:rPr>
          <w:rFonts w:ascii="Palatino Linotype" w:eastAsia="Palatino Linotype" w:hAnsi="Palatino Linotype" w:cs="Palatino Linotype"/>
          <w:b/>
        </w:rPr>
        <w:t>,</w:t>
      </w:r>
      <w:r w:rsidRPr="00676654">
        <w:rPr>
          <w:rFonts w:ascii="Palatino Linotype" w:eastAsia="Palatino Linotype" w:hAnsi="Palatino Linotype" w:cs="Palatino Linotype"/>
        </w:rPr>
        <w:t xml:space="preserve"> en lo sucesivo</w:t>
      </w:r>
      <w:r w:rsidRPr="00676654">
        <w:rPr>
          <w:rFonts w:ascii="Palatino Linotype" w:eastAsia="Palatino Linotype" w:hAnsi="Palatino Linotype" w:cs="Palatino Linotype"/>
          <w:b/>
        </w:rPr>
        <w:t xml:space="preserve"> </w:t>
      </w:r>
      <w:r w:rsidRPr="00676654">
        <w:rPr>
          <w:rFonts w:ascii="Palatino Linotype" w:eastAsia="Palatino Linotype" w:hAnsi="Palatino Linotype" w:cs="Palatino Linotype"/>
        </w:rPr>
        <w:t xml:space="preserve">la parte </w:t>
      </w:r>
      <w:r w:rsidRPr="00676654">
        <w:rPr>
          <w:rFonts w:ascii="Palatino Linotype" w:eastAsia="Palatino Linotype" w:hAnsi="Palatino Linotype" w:cs="Palatino Linotype"/>
          <w:b/>
        </w:rPr>
        <w:t>Recurrente,</w:t>
      </w:r>
      <w:r w:rsidRPr="00676654">
        <w:rPr>
          <w:rFonts w:ascii="Palatino Linotype" w:eastAsia="Palatino Linotype" w:hAnsi="Palatino Linotype" w:cs="Palatino Linotype"/>
        </w:rPr>
        <w:t xml:space="preserve"> en contra de la respuesta a la solicitud de información con número de folio</w:t>
      </w:r>
      <w:r w:rsidRPr="00676654">
        <w:rPr>
          <w:rFonts w:ascii="Palatino Linotype" w:eastAsia="Palatino Linotype" w:hAnsi="Palatino Linotype" w:cs="Palatino Linotype"/>
          <w:b/>
        </w:rPr>
        <w:t xml:space="preserve"> 00161/DIFMETEPEC/IP/2025, </w:t>
      </w:r>
      <w:r w:rsidRPr="00676654">
        <w:rPr>
          <w:rFonts w:ascii="Palatino Linotype" w:eastAsia="Palatino Linotype" w:hAnsi="Palatino Linotype" w:cs="Palatino Linotype"/>
        </w:rPr>
        <w:t xml:space="preserve">por parte del </w:t>
      </w:r>
      <w:r w:rsidRPr="00676654">
        <w:rPr>
          <w:rFonts w:ascii="Palatino Linotype" w:eastAsia="Palatino Linotype" w:hAnsi="Palatino Linotype" w:cs="Palatino Linotype"/>
          <w:b/>
        </w:rPr>
        <w:t xml:space="preserve">Sistema Municipal Para el Desarrollo Integral de la Familia de Metepec, </w:t>
      </w:r>
      <w:r w:rsidRPr="00676654">
        <w:rPr>
          <w:rFonts w:ascii="Palatino Linotype" w:eastAsia="Palatino Linotype" w:hAnsi="Palatino Linotype" w:cs="Palatino Linotype"/>
        </w:rPr>
        <w:t xml:space="preserve">en lo sucesivo el </w:t>
      </w:r>
      <w:r w:rsidRPr="00676654">
        <w:rPr>
          <w:rFonts w:ascii="Palatino Linotype" w:eastAsia="Palatino Linotype" w:hAnsi="Palatino Linotype" w:cs="Palatino Linotype"/>
          <w:b/>
        </w:rPr>
        <w:t xml:space="preserve">Sujeto Obligado, </w:t>
      </w:r>
      <w:r w:rsidRPr="00676654">
        <w:rPr>
          <w:rFonts w:ascii="Palatino Linotype" w:eastAsia="Palatino Linotype" w:hAnsi="Palatino Linotype" w:cs="Palatino Linotype"/>
        </w:rPr>
        <w:t xml:space="preserve">se procede a dictar la presente resolución con base en los siguientes: </w:t>
      </w:r>
    </w:p>
    <w:p w14:paraId="77515B02" w14:textId="77777777" w:rsidR="002002B0" w:rsidRPr="00676654" w:rsidRDefault="00206710">
      <w:pPr>
        <w:spacing w:before="240" w:after="240" w:line="360" w:lineRule="auto"/>
        <w:jc w:val="center"/>
        <w:rPr>
          <w:rFonts w:ascii="Palatino Linotype" w:eastAsia="Palatino Linotype" w:hAnsi="Palatino Linotype" w:cs="Palatino Linotype"/>
          <w:b/>
        </w:rPr>
      </w:pPr>
      <w:r w:rsidRPr="00676654">
        <w:rPr>
          <w:rFonts w:ascii="Palatino Linotype" w:eastAsia="Palatino Linotype" w:hAnsi="Palatino Linotype" w:cs="Palatino Linotype"/>
          <w:b/>
        </w:rPr>
        <w:t>I. A N T E C E D E N T E S</w:t>
      </w:r>
    </w:p>
    <w:p w14:paraId="071D5E55" w14:textId="77777777" w:rsidR="002002B0" w:rsidRPr="00676654" w:rsidRDefault="00206710">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676654">
        <w:rPr>
          <w:rFonts w:ascii="Palatino Linotype" w:eastAsia="Palatino Linotype" w:hAnsi="Palatino Linotype" w:cs="Palatino Linotype"/>
          <w:b/>
        </w:rPr>
        <w:t>1. Solicitud de acceso a la información.</w:t>
      </w:r>
      <w:r w:rsidRPr="00676654">
        <w:rPr>
          <w:rFonts w:ascii="Palatino Linotype" w:eastAsia="Palatino Linotype" w:hAnsi="Palatino Linotype" w:cs="Palatino Linotype"/>
        </w:rPr>
        <w:t xml:space="preserve"> El </w:t>
      </w:r>
      <w:r w:rsidRPr="00676654">
        <w:rPr>
          <w:rFonts w:ascii="Palatino Linotype" w:eastAsia="Palatino Linotype" w:hAnsi="Palatino Linotype" w:cs="Palatino Linotype"/>
          <w:b/>
        </w:rPr>
        <w:t>treinta de mayo de dos mil veinticinco,</w:t>
      </w:r>
      <w:r w:rsidRPr="00676654">
        <w:rPr>
          <w:rFonts w:ascii="Palatino Linotype" w:eastAsia="Palatino Linotype" w:hAnsi="Palatino Linotype" w:cs="Palatino Linotype"/>
        </w:rPr>
        <w:t xml:space="preserve"> la parte </w:t>
      </w:r>
      <w:r w:rsidRPr="00676654">
        <w:rPr>
          <w:rFonts w:ascii="Palatino Linotype" w:eastAsia="Palatino Linotype" w:hAnsi="Palatino Linotype" w:cs="Palatino Linotype"/>
          <w:b/>
        </w:rPr>
        <w:t xml:space="preserve">Recurrente </w:t>
      </w:r>
      <w:r w:rsidRPr="00676654">
        <w:rPr>
          <w:rFonts w:ascii="Palatino Linotype" w:eastAsia="Palatino Linotype" w:hAnsi="Palatino Linotype" w:cs="Palatino Linotype"/>
        </w:rPr>
        <w:t xml:space="preserve">presentó a través de la Plataforma Nacional de Transparencia, vinculada al Sistema de Acceso a la Información Mexiquense, en lo subsecuente el </w:t>
      </w:r>
      <w:r w:rsidRPr="00676654">
        <w:rPr>
          <w:rFonts w:ascii="Palatino Linotype" w:eastAsia="Palatino Linotype" w:hAnsi="Palatino Linotype" w:cs="Palatino Linotype"/>
          <w:b/>
        </w:rPr>
        <w:t>SAIMEX,</w:t>
      </w:r>
      <w:r w:rsidRPr="00676654">
        <w:rPr>
          <w:rFonts w:ascii="Palatino Linotype" w:eastAsia="Palatino Linotype" w:hAnsi="Palatino Linotype" w:cs="Palatino Linotype"/>
        </w:rPr>
        <w:t xml:space="preserve"> mediante la cual requirió lo siguiente:</w:t>
      </w:r>
    </w:p>
    <w:p w14:paraId="0CB88713" w14:textId="77777777" w:rsidR="002002B0" w:rsidRPr="00676654" w:rsidRDefault="00206710">
      <w:pPr>
        <w:spacing w:before="120" w:after="120"/>
        <w:ind w:left="851" w:right="902"/>
        <w:jc w:val="both"/>
        <w:rPr>
          <w:rFonts w:ascii="Palatino Linotype" w:eastAsia="Palatino Linotype" w:hAnsi="Palatino Linotype" w:cs="Palatino Linotype"/>
          <w:b/>
          <w:i/>
          <w:sz w:val="22"/>
          <w:szCs w:val="22"/>
        </w:rPr>
      </w:pPr>
      <w:r w:rsidRPr="00676654">
        <w:rPr>
          <w:rFonts w:ascii="Palatino Linotype" w:eastAsia="Palatino Linotype" w:hAnsi="Palatino Linotype" w:cs="Palatino Linotype"/>
          <w:i/>
          <w:sz w:val="22"/>
          <w:szCs w:val="22"/>
        </w:rPr>
        <w:t xml:space="preserve"> “Me permito solicitar el Plan de Contingencia para la Protección de Datos Personales de todas las áreas administrativas del Sistema Municipal para el Desarrollo Integral de la Familia de Metepec, DEL EJERCICIO FISCAL 2024 Y 2025.”</w:t>
      </w:r>
      <w:r w:rsidRPr="00676654">
        <w:rPr>
          <w:rFonts w:ascii="Palatino Linotype" w:eastAsia="Palatino Linotype" w:hAnsi="Palatino Linotype" w:cs="Palatino Linotype"/>
          <w:b/>
          <w:i/>
          <w:sz w:val="22"/>
          <w:szCs w:val="22"/>
        </w:rPr>
        <w:t>”</w:t>
      </w:r>
      <w:r w:rsidRPr="00676654">
        <w:rPr>
          <w:rFonts w:ascii="Palatino Linotype" w:eastAsia="Palatino Linotype" w:hAnsi="Palatino Linotype" w:cs="Palatino Linotype"/>
          <w:i/>
          <w:sz w:val="22"/>
          <w:szCs w:val="22"/>
        </w:rPr>
        <w:t xml:space="preserve"> (sic) </w:t>
      </w:r>
    </w:p>
    <w:p w14:paraId="1E228D1E"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b/>
        </w:rPr>
        <w:t xml:space="preserve">Modalidad de Entrega: </w:t>
      </w:r>
      <w:r w:rsidRPr="00676654">
        <w:rPr>
          <w:rFonts w:ascii="Palatino Linotype" w:eastAsia="Palatino Linotype" w:hAnsi="Palatino Linotype" w:cs="Palatino Linotype"/>
        </w:rPr>
        <w:t xml:space="preserve">Electrónico, a través del sistema de solicitudes de acceso a la información de la PNT, que, para efectos del presente asunto, se entenderá a través del Sistema de Acceso a la Información Mexiquense, SAIMEX; asimismo, señaló el </w:t>
      </w:r>
      <w:r w:rsidRPr="00676654">
        <w:rPr>
          <w:rFonts w:ascii="Palatino Linotype" w:eastAsia="Palatino Linotype" w:hAnsi="Palatino Linotype" w:cs="Palatino Linotype"/>
        </w:rPr>
        <w:lastRenderedPageBreak/>
        <w:t>referido sistema como medio para recibir información o notificaciones, como se advierte a continuación:</w:t>
      </w:r>
    </w:p>
    <w:p w14:paraId="2E8C67A1" w14:textId="77777777" w:rsidR="002002B0" w:rsidRPr="00676654" w:rsidRDefault="00206710">
      <w:pPr>
        <w:spacing w:before="240" w:after="240" w:line="360" w:lineRule="auto"/>
        <w:jc w:val="both"/>
        <w:rPr>
          <w:rFonts w:ascii="Palatino Linotype" w:eastAsia="Palatino Linotype" w:hAnsi="Palatino Linotype" w:cs="Palatino Linotype"/>
          <w:b/>
        </w:rPr>
      </w:pPr>
      <w:bookmarkStart w:id="3" w:name="_heading=h.3dy6vkm" w:colFirst="0" w:colLast="0"/>
      <w:bookmarkEnd w:id="3"/>
      <w:r w:rsidRPr="00676654">
        <w:rPr>
          <w:rFonts w:ascii="Palatino Linotype" w:eastAsia="Palatino Linotype" w:hAnsi="Palatino Linotype" w:cs="Palatino Linotype"/>
          <w:b/>
          <w:noProof/>
        </w:rPr>
        <w:drawing>
          <wp:inline distT="114300" distB="114300" distL="114300" distR="114300" wp14:anchorId="50AC48E3" wp14:editId="7C75052D">
            <wp:extent cx="5612130" cy="596900"/>
            <wp:effectExtent l="0" t="0" r="0" b="0"/>
            <wp:docPr id="17436512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2130" cy="596900"/>
                    </a:xfrm>
                    <a:prstGeom prst="rect">
                      <a:avLst/>
                    </a:prstGeom>
                    <a:ln/>
                  </pic:spPr>
                </pic:pic>
              </a:graphicData>
            </a:graphic>
          </wp:inline>
        </w:drawing>
      </w:r>
    </w:p>
    <w:p w14:paraId="5B705A03"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b/>
        </w:rPr>
        <w:t xml:space="preserve">2. Respuesta. </w:t>
      </w:r>
      <w:r w:rsidRPr="00676654">
        <w:rPr>
          <w:rFonts w:ascii="Palatino Linotype" w:eastAsia="Palatino Linotype" w:hAnsi="Palatino Linotype" w:cs="Palatino Linotype"/>
        </w:rPr>
        <w:t xml:space="preserve">El </w:t>
      </w:r>
      <w:r w:rsidRPr="00676654">
        <w:rPr>
          <w:rFonts w:ascii="Palatino Linotype" w:eastAsia="Palatino Linotype" w:hAnsi="Palatino Linotype" w:cs="Palatino Linotype"/>
          <w:b/>
        </w:rPr>
        <w:t>cuatro de junio dos mil veinticinco,</w:t>
      </w:r>
      <w:r w:rsidRPr="00676654">
        <w:rPr>
          <w:rFonts w:ascii="Palatino Linotype" w:eastAsia="Palatino Linotype" w:hAnsi="Palatino Linotype" w:cs="Palatino Linotype"/>
        </w:rPr>
        <w:t xml:space="preserve"> el </w:t>
      </w:r>
      <w:r w:rsidRPr="00676654">
        <w:rPr>
          <w:rFonts w:ascii="Palatino Linotype" w:eastAsia="Palatino Linotype" w:hAnsi="Palatino Linotype" w:cs="Palatino Linotype"/>
          <w:b/>
        </w:rPr>
        <w:t xml:space="preserve">Sujeto Obligado </w:t>
      </w:r>
      <w:r w:rsidRPr="00676654">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003A0CB8" w14:textId="77777777" w:rsidR="002002B0" w:rsidRPr="00676654" w:rsidRDefault="00206710">
      <w:pPr>
        <w:spacing w:before="240" w:after="24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“…Se proporciona respuesta a la solicitud de información 00161/DIFMETEPEC/IP/2025...” (sic)</w:t>
      </w:r>
    </w:p>
    <w:p w14:paraId="4E06AA56" w14:textId="77777777" w:rsidR="002002B0" w:rsidRPr="00676654" w:rsidRDefault="00206710">
      <w:pPr>
        <w:spacing w:before="240" w:after="240" w:line="360" w:lineRule="auto"/>
        <w:ind w:right="49"/>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El </w:t>
      </w:r>
      <w:r w:rsidRPr="00676654">
        <w:rPr>
          <w:rFonts w:ascii="Palatino Linotype" w:eastAsia="Palatino Linotype" w:hAnsi="Palatino Linotype" w:cs="Palatino Linotype"/>
          <w:b/>
        </w:rPr>
        <w:t xml:space="preserve">Sujeto Obligado </w:t>
      </w:r>
      <w:r w:rsidRPr="00676654">
        <w:rPr>
          <w:rFonts w:ascii="Palatino Linotype" w:eastAsia="Palatino Linotype" w:hAnsi="Palatino Linotype" w:cs="Palatino Linotype"/>
        </w:rPr>
        <w:t>adjuntó lo siguiente:</w:t>
      </w:r>
    </w:p>
    <w:p w14:paraId="70C1879F" w14:textId="77777777" w:rsidR="002002B0" w:rsidRPr="00676654" w:rsidRDefault="00206710">
      <w:pPr>
        <w:spacing w:before="240" w:after="240" w:line="360" w:lineRule="auto"/>
        <w:ind w:left="142" w:right="49"/>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 Oficio número DIFMET/UT/369/2025, mediante el cual el encargado del Área de Transparencia manifestó que el área a su cargo es competente para poseer, generar y administrar la información solicitada respecto del plan de contingencia para la Protección de Datos Personales de todas las áreas administrativas del Sistema Municipal para el Desarrollo Integral de la Familia de Metepec de los ejercicios 2024 y 2025, el cual es definido como el documento que refiere la manera en la que se debe actuar o definir la infraestructura y procesamiento alterno en los casos en que se presente una violación de seguridad, por lo que guarda una estrecha relación con las medidas de seguridad, su implementación, adecuación u operatividad, además de definir acciones que deben realizarse con el objeto de privilegiar en todo momento la protección de los datos personales, así, al tenerse </w:t>
      </w:r>
      <w:r w:rsidRPr="00676654">
        <w:rPr>
          <w:rFonts w:ascii="Palatino Linotype" w:eastAsia="Palatino Linotype" w:hAnsi="Palatino Linotype" w:cs="Palatino Linotype"/>
        </w:rPr>
        <w:lastRenderedPageBreak/>
        <w:t>a las medidas de seguridad como elementos necesarios que, al ser adoptados por los responsables del tratamiento de datos personales, con el objeto de mantener su integridad y prevenir su vulneración de cualquier forma, todo lo relacionado con éstas debe mantenerse en estricta secrecía, por lo que la normatividad las considera confidenciales por su propia naturaleza, tal y como se desprende del artículo 43 Ley de Protección de Datos Personales en Posesión de Sujetos Obligados del Estado de México y Municipios.</w:t>
      </w:r>
    </w:p>
    <w:p w14:paraId="4B7CD9F2" w14:textId="77777777" w:rsidR="002002B0" w:rsidRPr="00676654" w:rsidRDefault="00206710">
      <w:pPr>
        <w:spacing w:before="240" w:after="240" w:line="360" w:lineRule="auto"/>
        <w:ind w:left="142" w:right="49"/>
        <w:jc w:val="both"/>
        <w:rPr>
          <w:rFonts w:ascii="Palatino Linotype" w:eastAsia="Palatino Linotype" w:hAnsi="Palatino Linotype" w:cs="Palatino Linotype"/>
        </w:rPr>
      </w:pPr>
      <w:r w:rsidRPr="00676654">
        <w:rPr>
          <w:rFonts w:ascii="Palatino Linotype" w:eastAsia="Palatino Linotype" w:hAnsi="Palatino Linotype" w:cs="Palatino Linotype"/>
        </w:rPr>
        <w:t>En este sentido, a través del ACTA DE LA QUINTA SESIÓN ORDINARIA DEL COMITÉ DE TRANSPARENCIA DEL SISTEMA MUNICIPAL PARA EL DESARROLLO INTEGRAL DE LA FAMILIA DE METEPEC, de fecha dos de junio de dos mil veinticinco, el Comité de Transparencia ratificó la clasificación parcial como confidencial de los Planes de Contingencia, al relacionarse estrictamente con las medidas de seguridad adoptadas y su operatividad, de los Sistemas de Datos Personales de este Sistema Municipal DIF Metepec, con la finalidad de salvaguardar la integridad de los datos, la cual refirió anexar a la respuesta.</w:t>
      </w:r>
    </w:p>
    <w:p w14:paraId="0FC1E412" w14:textId="77777777" w:rsidR="002002B0" w:rsidRPr="00676654" w:rsidRDefault="00206710">
      <w:pPr>
        <w:spacing w:before="240" w:after="240" w:line="360" w:lineRule="auto"/>
        <w:ind w:right="49"/>
        <w:jc w:val="both"/>
        <w:rPr>
          <w:rFonts w:ascii="Palatino Linotype" w:eastAsia="Palatino Linotype" w:hAnsi="Palatino Linotype" w:cs="Palatino Linotype"/>
        </w:rPr>
      </w:pPr>
      <w:r w:rsidRPr="00676654">
        <w:rPr>
          <w:rFonts w:ascii="Palatino Linotype" w:eastAsia="Palatino Linotype" w:hAnsi="Palatino Linotype" w:cs="Palatino Linotype"/>
        </w:rPr>
        <w:t>- ACTA DE LA QUINTA SESIÓN ORDINARIA DEL COMITÉ DE TRANSPARENCIA DEL SISTEMA MUNICIPAL PARA EL DESARROLLO INTEGRAL DE LA FAMILIA DE METЕРЕС.</w:t>
      </w:r>
    </w:p>
    <w:p w14:paraId="1C574123" w14:textId="77777777" w:rsidR="002002B0" w:rsidRPr="00676654" w:rsidRDefault="00206710">
      <w:pPr>
        <w:spacing w:before="240" w:after="240" w:line="360" w:lineRule="auto"/>
        <w:ind w:right="49"/>
        <w:jc w:val="both"/>
        <w:rPr>
          <w:rFonts w:ascii="Palatino Linotype" w:eastAsia="Palatino Linotype" w:hAnsi="Palatino Linotype" w:cs="Palatino Linotype"/>
        </w:rPr>
      </w:pPr>
      <w:r w:rsidRPr="00676654">
        <w:rPr>
          <w:rFonts w:ascii="Palatino Linotype" w:eastAsia="Palatino Linotype" w:hAnsi="Palatino Linotype" w:cs="Palatino Linotype"/>
          <w:b/>
        </w:rPr>
        <w:t xml:space="preserve">3. Interposición del recurso de revisión. </w:t>
      </w:r>
      <w:r w:rsidRPr="00676654">
        <w:rPr>
          <w:rFonts w:ascii="Palatino Linotype" w:eastAsia="Palatino Linotype" w:hAnsi="Palatino Linotype" w:cs="Palatino Linotype"/>
        </w:rPr>
        <w:t xml:space="preserve">Inconforme con los términos de la respuesta emitida por parte del </w:t>
      </w:r>
      <w:r w:rsidRPr="00676654">
        <w:rPr>
          <w:rFonts w:ascii="Palatino Linotype" w:eastAsia="Palatino Linotype" w:hAnsi="Palatino Linotype" w:cs="Palatino Linotype"/>
          <w:b/>
        </w:rPr>
        <w:t>Sujeto Obligado</w:t>
      </w:r>
      <w:r w:rsidRPr="00676654">
        <w:rPr>
          <w:rFonts w:ascii="Palatino Linotype" w:eastAsia="Palatino Linotype" w:hAnsi="Palatino Linotype" w:cs="Palatino Linotype"/>
        </w:rPr>
        <w:t xml:space="preserve">, el </w:t>
      </w:r>
      <w:r w:rsidRPr="00676654">
        <w:rPr>
          <w:rFonts w:ascii="Palatino Linotype" w:eastAsia="Palatino Linotype" w:hAnsi="Palatino Linotype" w:cs="Palatino Linotype"/>
          <w:b/>
        </w:rPr>
        <w:t>cinco de junio de dos mil veinticinco,</w:t>
      </w:r>
      <w:r w:rsidRPr="00676654">
        <w:rPr>
          <w:rFonts w:ascii="Palatino Linotype" w:eastAsia="Palatino Linotype" w:hAnsi="Palatino Linotype" w:cs="Palatino Linotype"/>
        </w:rPr>
        <w:t xml:space="preserve"> la parte </w:t>
      </w:r>
      <w:r w:rsidRPr="00676654">
        <w:rPr>
          <w:rFonts w:ascii="Palatino Linotype" w:eastAsia="Palatino Linotype" w:hAnsi="Palatino Linotype" w:cs="Palatino Linotype"/>
          <w:b/>
        </w:rPr>
        <w:t>Recurrente</w:t>
      </w:r>
      <w:r w:rsidRPr="00676654">
        <w:rPr>
          <w:rFonts w:ascii="Palatino Linotype" w:eastAsia="Palatino Linotype" w:hAnsi="Palatino Linotype" w:cs="Palatino Linotype"/>
        </w:rPr>
        <w:t xml:space="preserve"> interpuso el recurso de revisión a través de </w:t>
      </w:r>
      <w:r w:rsidRPr="00676654">
        <w:rPr>
          <w:rFonts w:ascii="Palatino Linotype" w:eastAsia="Palatino Linotype" w:hAnsi="Palatino Linotype" w:cs="Palatino Linotype"/>
          <w:b/>
        </w:rPr>
        <w:t xml:space="preserve">SAIMEX, </w:t>
      </w:r>
      <w:r w:rsidRPr="00676654">
        <w:rPr>
          <w:rFonts w:ascii="Palatino Linotype" w:eastAsia="Palatino Linotype" w:hAnsi="Palatino Linotype" w:cs="Palatino Linotype"/>
        </w:rPr>
        <w:t>en donde se manifestó de la siguiente manera:</w:t>
      </w:r>
    </w:p>
    <w:p w14:paraId="5A6A90D6" w14:textId="77777777" w:rsidR="002002B0" w:rsidRPr="00676654" w:rsidRDefault="00206710">
      <w:pPr>
        <w:spacing w:before="240" w:after="240" w:line="360" w:lineRule="auto"/>
        <w:ind w:right="49"/>
        <w:jc w:val="both"/>
        <w:rPr>
          <w:rFonts w:ascii="Palatino Linotype" w:eastAsia="Palatino Linotype" w:hAnsi="Palatino Linotype" w:cs="Palatino Linotype"/>
          <w:b/>
        </w:rPr>
      </w:pPr>
      <w:r w:rsidRPr="00676654">
        <w:rPr>
          <w:rFonts w:ascii="Palatino Linotype" w:eastAsia="Palatino Linotype" w:hAnsi="Palatino Linotype" w:cs="Palatino Linotype"/>
          <w:b/>
        </w:rPr>
        <w:lastRenderedPageBreak/>
        <w:t xml:space="preserve">Acto impugnado: </w:t>
      </w:r>
    </w:p>
    <w:p w14:paraId="454359A1" w14:textId="77777777" w:rsidR="002002B0" w:rsidRPr="00676654" w:rsidRDefault="00206710">
      <w:pPr>
        <w:tabs>
          <w:tab w:val="left" w:pos="2745"/>
        </w:tabs>
        <w:spacing w:before="240" w:after="24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“1. La clasificación de la información, si bien el plan de contingencia contiene medidas de seguridad instauradas por el sujeto obligado, también es cierto que el mismo plan, se compone de otros datos que pueden ser proporcionados al solicitante de forma parcial no total. 2. No adjunta a su respuesta, las respuestas a su vez de las unidades administrativas en las que soliciten a la unidad de transparencia de forma fundada y motivada la clasificación total de la información de los planes de contingencia de cada uno de los planes de contingencia que están bajo su resguardo del sujeto obligado. 3. No adjunta a la presente el cuadro de clasificación de la información, ni versión publica de los documentos solicitados, lo cual no da certeza jurídica que se haya efectuado el procedimiento para la clasificación de la información conforme a derecho y en atención a la leyes y lineamientos en la materia.” (sic)</w:t>
      </w:r>
    </w:p>
    <w:p w14:paraId="43D240F1" w14:textId="77777777" w:rsidR="002002B0" w:rsidRPr="00676654" w:rsidRDefault="00206710">
      <w:pPr>
        <w:spacing w:line="360" w:lineRule="auto"/>
        <w:jc w:val="both"/>
        <w:rPr>
          <w:rFonts w:ascii="Palatino Linotype" w:eastAsia="Palatino Linotype" w:hAnsi="Palatino Linotype" w:cs="Palatino Linotype"/>
        </w:rPr>
      </w:pPr>
      <w:bookmarkStart w:id="4" w:name="_heading=h.30j0zll" w:colFirst="0" w:colLast="0"/>
      <w:bookmarkEnd w:id="4"/>
      <w:r w:rsidRPr="00676654">
        <w:rPr>
          <w:rFonts w:ascii="Palatino Linotype" w:eastAsia="Palatino Linotype" w:hAnsi="Palatino Linotype" w:cs="Palatino Linotype"/>
          <w:b/>
        </w:rPr>
        <w:t>Y, Razones o motivos de inconformidad</w:t>
      </w:r>
      <w:r w:rsidRPr="00676654">
        <w:rPr>
          <w:rFonts w:ascii="Palatino Linotype" w:eastAsia="Palatino Linotype" w:hAnsi="Palatino Linotype" w:cs="Palatino Linotype"/>
        </w:rPr>
        <w:t>:</w:t>
      </w:r>
    </w:p>
    <w:p w14:paraId="74123404" w14:textId="77777777" w:rsidR="002002B0" w:rsidRPr="00676654" w:rsidRDefault="00206710">
      <w:pPr>
        <w:tabs>
          <w:tab w:val="left" w:pos="2745"/>
        </w:tabs>
        <w:spacing w:before="240" w:after="24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“1. La clasificación de la información, si bien el plan de contingencia contiene medidas de seguridad instauradas por el sujeto obligado, también es cierto que el mismo plan, se compone de otros datos que pueden ser proporcionados al solicitante de forma parcial no total. 2. No adjunta a su respuesta, las respuestas a su vez de las unidades administrativas en las que soliciten a la unidad de transparencia de forma fundada y motivada la clasificación total de la información de los planes de contingencia de cada uno de los planes de contingencia que están bajo su resguardo del sujeto obligado. 3. No adjunta a la presente el cuadro de clasificación de la información, ni versión publica de los documentos solicitados, lo cual no da certeza jurídica que se haya efectuado el procedimiento para la clasificación de la información conforme a derecho y en atención a la leyes y lineamientos en la materia.” (sic)</w:t>
      </w:r>
    </w:p>
    <w:p w14:paraId="79626ED1" w14:textId="77777777" w:rsidR="002002B0" w:rsidRPr="00676654" w:rsidRDefault="00206710">
      <w:pPr>
        <w:spacing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b/>
        </w:rPr>
        <w:t xml:space="preserve">4. Turno. </w:t>
      </w:r>
      <w:r w:rsidRPr="0067665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676654">
        <w:rPr>
          <w:rFonts w:ascii="Palatino Linotype" w:eastAsia="Palatino Linotype" w:hAnsi="Palatino Linotype" w:cs="Palatino Linotype"/>
        </w:rPr>
        <w:lastRenderedPageBreak/>
        <w:t xml:space="preserve">del Estado de México y Municipios, a la Comisionada </w:t>
      </w:r>
      <w:r w:rsidRPr="00676654">
        <w:rPr>
          <w:rFonts w:ascii="Palatino Linotype" w:eastAsia="Palatino Linotype" w:hAnsi="Palatino Linotype" w:cs="Palatino Linotype"/>
          <w:b/>
        </w:rPr>
        <w:t xml:space="preserve">Guadalupe Ramírez Peña, </w:t>
      </w:r>
      <w:r w:rsidRPr="00676654">
        <w:rPr>
          <w:rFonts w:ascii="Palatino Linotype" w:eastAsia="Palatino Linotype" w:hAnsi="Palatino Linotype" w:cs="Palatino Linotype"/>
        </w:rPr>
        <w:t xml:space="preserve">a efecto de que analizara sobre su admisión o su </w:t>
      </w:r>
      <w:proofErr w:type="spellStart"/>
      <w:r w:rsidRPr="00676654">
        <w:rPr>
          <w:rFonts w:ascii="Palatino Linotype" w:eastAsia="Palatino Linotype" w:hAnsi="Palatino Linotype" w:cs="Palatino Linotype"/>
        </w:rPr>
        <w:t>desechamiento</w:t>
      </w:r>
      <w:proofErr w:type="spellEnd"/>
      <w:r w:rsidRPr="00676654">
        <w:rPr>
          <w:rFonts w:ascii="Palatino Linotype" w:eastAsia="Palatino Linotype" w:hAnsi="Palatino Linotype" w:cs="Palatino Linotype"/>
        </w:rPr>
        <w:t>.</w:t>
      </w:r>
    </w:p>
    <w:p w14:paraId="50424162" w14:textId="77777777" w:rsidR="002002B0" w:rsidRPr="00676654" w:rsidRDefault="00206710">
      <w:pPr>
        <w:spacing w:before="240" w:after="240" w:line="360" w:lineRule="auto"/>
        <w:jc w:val="both"/>
        <w:rPr>
          <w:rFonts w:ascii="Palatino Linotype" w:eastAsia="Palatino Linotype" w:hAnsi="Palatino Linotype" w:cs="Palatino Linotype"/>
          <w:b/>
        </w:rPr>
      </w:pPr>
      <w:r w:rsidRPr="00676654">
        <w:rPr>
          <w:rFonts w:ascii="Palatino Linotype" w:eastAsia="Palatino Linotype" w:hAnsi="Palatino Linotype" w:cs="Palatino Linotype"/>
          <w:b/>
        </w:rPr>
        <w:t>5. Admisión del Recurso de revisión.</w:t>
      </w:r>
      <w:r w:rsidRPr="00676654">
        <w:rPr>
          <w:rFonts w:ascii="Palatino Linotype" w:eastAsia="Palatino Linotype" w:hAnsi="Palatino Linotype" w:cs="Palatino Linotype"/>
        </w:rPr>
        <w:t xml:space="preserve"> El</w:t>
      </w:r>
      <w:r w:rsidRPr="00676654">
        <w:rPr>
          <w:rFonts w:ascii="Palatino Linotype" w:eastAsia="Palatino Linotype" w:hAnsi="Palatino Linotype" w:cs="Palatino Linotype"/>
          <w:b/>
        </w:rPr>
        <w:t xml:space="preserve"> diez de junio de dos mil veinticinco, </w:t>
      </w:r>
      <w:r w:rsidRPr="0067665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76654">
        <w:rPr>
          <w:rFonts w:ascii="Palatino Linotype" w:eastAsia="Palatino Linotype" w:hAnsi="Palatino Linotype" w:cs="Palatino Linotype"/>
          <w:b/>
        </w:rPr>
        <w:t xml:space="preserve">Sujeto Obligado </w:t>
      </w:r>
      <w:r w:rsidRPr="00676654">
        <w:rPr>
          <w:rFonts w:ascii="Palatino Linotype" w:eastAsia="Palatino Linotype" w:hAnsi="Palatino Linotype" w:cs="Palatino Linotype"/>
        </w:rPr>
        <w:t>presentara su informe justificado.</w:t>
      </w:r>
    </w:p>
    <w:p w14:paraId="18D33761" w14:textId="77777777" w:rsidR="002002B0" w:rsidRPr="00676654" w:rsidRDefault="00206710">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676654">
        <w:rPr>
          <w:rFonts w:ascii="Palatino Linotype" w:eastAsia="Palatino Linotype" w:hAnsi="Palatino Linotype" w:cs="Palatino Linotype"/>
          <w:b/>
        </w:rPr>
        <w:t>6. Manifestaciones</w:t>
      </w:r>
      <w:r w:rsidRPr="00676654">
        <w:rPr>
          <w:rFonts w:ascii="Palatino Linotype" w:eastAsia="Palatino Linotype" w:hAnsi="Palatino Linotype" w:cs="Palatino Linotype"/>
        </w:rPr>
        <w:t xml:space="preserve">. El </w:t>
      </w:r>
      <w:r w:rsidRPr="00676654">
        <w:rPr>
          <w:rFonts w:ascii="Palatino Linotype" w:eastAsia="Palatino Linotype" w:hAnsi="Palatino Linotype" w:cs="Palatino Linotype"/>
          <w:b/>
        </w:rPr>
        <w:t>veinticinco de junio de dos mil veinticinco</w:t>
      </w:r>
      <w:r w:rsidRPr="00676654">
        <w:rPr>
          <w:rFonts w:ascii="Palatino Linotype" w:eastAsia="Palatino Linotype" w:hAnsi="Palatino Linotype" w:cs="Palatino Linotype"/>
        </w:rPr>
        <w:t xml:space="preserve">, el </w:t>
      </w:r>
      <w:r w:rsidRPr="00676654">
        <w:rPr>
          <w:rFonts w:ascii="Palatino Linotype" w:eastAsia="Palatino Linotype" w:hAnsi="Palatino Linotype" w:cs="Palatino Linotype"/>
          <w:b/>
        </w:rPr>
        <w:t>Sujeto Obligado</w:t>
      </w:r>
      <w:r w:rsidRPr="00676654">
        <w:rPr>
          <w:rFonts w:ascii="Palatino Linotype" w:eastAsia="Palatino Linotype" w:hAnsi="Palatino Linotype" w:cs="Palatino Linotype"/>
        </w:rPr>
        <w:t xml:space="preserve"> remitió, a través del SAIMEX, lo siguiente:</w:t>
      </w:r>
    </w:p>
    <w:p w14:paraId="7A00317E"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 Oficio número DIFMET/UT/370/2025, mediante el cual el encargado del Área de Transparencia ratifica en todas y cada una de sus partes la respuesta proporcionada en primera instancia, en razón de que respecto al Plan de Contingencia, se puede concebir como el documento que refiere la manera en la que se debe actuar o definir la infraestructura y procesamiento alterno en los casos en que se presente una violación de seguridad, es por ello, que es razonado afirmar que efectivamente guarda una estrecha relación con las medidas de seguridad, su implementación, adecuación u operatividad, además de definir acciones que deben realizarse con el objeto de privilegiar en todo momento la protección de los datos personales, por ello, todo lo relacionado con estas, debe mantenerse en estricta secrecía, a lo que la normatividad en comento las considera confidenciales por su propia naturaleza, tal </w:t>
      </w:r>
      <w:r w:rsidRPr="00676654">
        <w:rPr>
          <w:rFonts w:ascii="Palatino Linotype" w:eastAsia="Palatino Linotype" w:hAnsi="Palatino Linotype" w:cs="Palatino Linotype"/>
        </w:rPr>
        <w:lastRenderedPageBreak/>
        <w:t>y como se desprende del artículo 43 de la Ley de Protección de Datos Personales en Posesión de Sujetos Obligados del Estado de México y Municipios.</w:t>
      </w:r>
    </w:p>
    <w:p w14:paraId="7477A3E2" w14:textId="77777777" w:rsidR="002002B0" w:rsidRPr="00676654" w:rsidRDefault="002002B0">
      <w:pPr>
        <w:spacing w:before="240" w:after="240" w:line="360" w:lineRule="auto"/>
        <w:jc w:val="both"/>
        <w:rPr>
          <w:rFonts w:ascii="Palatino Linotype" w:eastAsia="Palatino Linotype" w:hAnsi="Palatino Linotype" w:cs="Palatino Linotype"/>
        </w:rPr>
      </w:pPr>
    </w:p>
    <w:p w14:paraId="2CD711B5"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Una vez analizada la información, se hizo del conocimiento de la persona solicitante a efecto de que manifestara lo que a su derecho estimara conveniente, siendo omisa en ejercer dicha prerrogativa.</w:t>
      </w:r>
    </w:p>
    <w:p w14:paraId="51CF294A"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b/>
        </w:rPr>
        <w:t xml:space="preserve">7. Cierre de instrucción. </w:t>
      </w:r>
      <w:r w:rsidRPr="00676654">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676654">
        <w:rPr>
          <w:rFonts w:ascii="Palatino Linotype" w:eastAsia="Palatino Linotype" w:hAnsi="Palatino Linotype" w:cs="Palatino Linotype"/>
          <w:b/>
        </w:rPr>
        <w:t>veintiséis de agosto de dos mil veinticinco</w:t>
      </w:r>
      <w:r w:rsidRPr="0067665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36FE23D" w14:textId="77777777" w:rsidR="002002B0" w:rsidRPr="00676654" w:rsidRDefault="00206710">
      <w:pPr>
        <w:spacing w:before="240" w:after="240" w:line="360" w:lineRule="auto"/>
        <w:jc w:val="both"/>
        <w:rPr>
          <w:rFonts w:ascii="Palatino Linotype" w:eastAsia="Palatino Linotype" w:hAnsi="Palatino Linotype" w:cs="Palatino Linotype"/>
          <w:b/>
        </w:rPr>
      </w:pPr>
      <w:r w:rsidRPr="00676654">
        <w:rPr>
          <w:rFonts w:ascii="Palatino Linotype" w:eastAsia="Palatino Linotype" w:hAnsi="Palatino Linotype" w:cs="Palatino Linotype"/>
          <w:b/>
        </w:rPr>
        <w:t>8</w:t>
      </w:r>
      <w:r w:rsidRPr="00676654">
        <w:rPr>
          <w:rFonts w:ascii="Palatino Linotype" w:eastAsia="Palatino Linotype" w:hAnsi="Palatino Linotype" w:cs="Palatino Linotype"/>
        </w:rPr>
        <w:t xml:space="preserve">. </w:t>
      </w:r>
      <w:r w:rsidRPr="00676654">
        <w:rPr>
          <w:rFonts w:ascii="Palatino Linotype" w:eastAsia="Palatino Linotype" w:hAnsi="Palatino Linotype" w:cs="Palatino Linotype"/>
          <w:b/>
        </w:rPr>
        <w:t>Ampliación del término para resolver</w:t>
      </w:r>
      <w:r w:rsidRPr="00676654">
        <w:rPr>
          <w:rFonts w:ascii="Palatino Linotype" w:eastAsia="Palatino Linotype" w:hAnsi="Palatino Linotype" w:cs="Palatino Linotype"/>
        </w:rPr>
        <w:t xml:space="preserve">. El </w:t>
      </w:r>
      <w:r w:rsidRPr="00676654">
        <w:rPr>
          <w:rFonts w:ascii="Palatino Linotype" w:eastAsia="Palatino Linotype" w:hAnsi="Palatino Linotype" w:cs="Palatino Linotype"/>
          <w:b/>
        </w:rPr>
        <w:t>veintiséis de agosto de dos mil veinticinco</w:t>
      </w:r>
      <w:r w:rsidRPr="00676654">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4646F648"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B6303DF"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0984214"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2BB85B"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44C52A6" w14:textId="77777777" w:rsidR="002002B0" w:rsidRPr="00676654" w:rsidRDefault="00206710">
      <w:pPr>
        <w:spacing w:before="240" w:after="240" w:line="360" w:lineRule="auto"/>
        <w:jc w:val="both"/>
        <w:rPr>
          <w:rFonts w:ascii="Palatino Linotype" w:eastAsia="Palatino Linotype" w:hAnsi="Palatino Linotype" w:cs="Palatino Linotype"/>
          <w:strike/>
        </w:rPr>
      </w:pPr>
      <w:r w:rsidRPr="0067665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F0B911C" w14:textId="77777777" w:rsidR="002002B0" w:rsidRPr="00676654" w:rsidRDefault="00206710">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9CA9ABD" w14:textId="77777777" w:rsidR="002002B0" w:rsidRPr="00676654" w:rsidRDefault="00206710">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676654">
        <w:rPr>
          <w:rFonts w:ascii="Palatino Linotype" w:eastAsia="Palatino Linotype" w:hAnsi="Palatino Linotype" w:cs="Palatino Linotype"/>
        </w:rPr>
        <w:t>Actividad Procesal del interesado. Acciones u omisiones del interesado.</w:t>
      </w:r>
    </w:p>
    <w:p w14:paraId="1C9F2E03" w14:textId="77777777" w:rsidR="002002B0" w:rsidRPr="00676654" w:rsidRDefault="00206710">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676654">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21B4EB67" w14:textId="77777777" w:rsidR="002002B0" w:rsidRPr="00676654" w:rsidRDefault="00206710">
      <w:pPr>
        <w:tabs>
          <w:tab w:val="left" w:pos="567"/>
        </w:tabs>
        <w:spacing w:before="240" w:after="240" w:line="360" w:lineRule="auto"/>
        <w:ind w:left="284"/>
        <w:jc w:val="both"/>
        <w:rPr>
          <w:rFonts w:ascii="Palatino Linotype" w:eastAsia="Palatino Linotype" w:hAnsi="Palatino Linotype" w:cs="Palatino Linotype"/>
        </w:rPr>
      </w:pPr>
      <w:r w:rsidRPr="00676654">
        <w:rPr>
          <w:rFonts w:ascii="Palatino Linotype" w:eastAsia="Palatino Linotype" w:hAnsi="Palatino Linotype" w:cs="Palatino Linotype"/>
        </w:rPr>
        <w:t>d) La afectación generada en la situación jurídica de la persona involucrada en el proceso: Violación a sus derechos humanos.</w:t>
      </w:r>
    </w:p>
    <w:p w14:paraId="34B79EBE"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351AE14" w14:textId="77777777" w:rsidR="002002B0" w:rsidRPr="00676654" w:rsidRDefault="00206710">
      <w:pPr>
        <w:spacing w:before="240" w:after="240" w:line="360" w:lineRule="auto"/>
        <w:jc w:val="both"/>
        <w:rPr>
          <w:rFonts w:ascii="Palatino Linotype" w:eastAsia="Palatino Linotype" w:hAnsi="Palatino Linotype" w:cs="Palatino Linotype"/>
          <w:b/>
        </w:rPr>
      </w:pPr>
      <w:r w:rsidRPr="00676654">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676654">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76654">
        <w:rPr>
          <w:rFonts w:ascii="Palatino Linotype" w:eastAsia="Palatino Linotype" w:hAnsi="Palatino Linotype" w:cs="Palatino Linotype"/>
        </w:rPr>
        <w:t>, visible en la Gaceta del Seminario Judicial de la Federación con el registro digital 205635.</w:t>
      </w:r>
    </w:p>
    <w:p w14:paraId="6F8FDA94"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676654">
        <w:rPr>
          <w:rFonts w:ascii="Palatino Linotype" w:eastAsia="Palatino Linotype" w:hAnsi="Palatino Linotype" w:cs="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CC14B23"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E6C79B9" w14:textId="77777777" w:rsidR="002002B0" w:rsidRPr="00676654" w:rsidRDefault="00206710">
      <w:pPr>
        <w:spacing w:before="120" w:after="120"/>
        <w:ind w:left="851" w:right="902"/>
        <w:jc w:val="both"/>
        <w:rPr>
          <w:rFonts w:ascii="Palatino Linotype" w:eastAsia="Palatino Linotype" w:hAnsi="Palatino Linotype" w:cs="Palatino Linotype"/>
          <w:sz w:val="22"/>
          <w:szCs w:val="22"/>
        </w:rPr>
      </w:pPr>
      <w:r w:rsidRPr="00676654">
        <w:rPr>
          <w:rFonts w:ascii="Palatino Linotype" w:eastAsia="Palatino Linotype" w:hAnsi="Palatino Linotype" w:cs="Palatino Linotype"/>
          <w:sz w:val="22"/>
          <w:szCs w:val="22"/>
        </w:rPr>
        <w:t xml:space="preserve"> </w:t>
      </w:r>
      <w:r w:rsidRPr="00676654">
        <w:rPr>
          <w:rFonts w:ascii="Palatino Linotype" w:eastAsia="Palatino Linotype" w:hAnsi="Palatino Linotype" w:cs="Palatino Linotype"/>
          <w:i/>
          <w:sz w:val="22"/>
          <w:szCs w:val="22"/>
        </w:rPr>
        <w:t>“</w:t>
      </w:r>
      <w:r w:rsidRPr="00676654">
        <w:rPr>
          <w:rFonts w:ascii="Palatino Linotype" w:eastAsia="Palatino Linotype" w:hAnsi="Palatino Linotype" w:cs="Palatino Linotype"/>
          <w:b/>
          <w:i/>
          <w:sz w:val="22"/>
          <w:szCs w:val="22"/>
        </w:rPr>
        <w:t>PLAZO RAZONABLE PARA RESOLVER. DIMENSIÓN Y EFECTOS DE ESTE CONCEPTO CUANDO SE ADUCE EXCESIVA CARGA DE TRABAJO</w:t>
      </w:r>
      <w:r w:rsidRPr="00676654">
        <w:rPr>
          <w:rFonts w:ascii="Palatino Linotype" w:eastAsia="Palatino Linotype" w:hAnsi="Palatino Linotype" w:cs="Palatino Linotype"/>
          <w:i/>
          <w:sz w:val="22"/>
          <w:szCs w:val="22"/>
        </w:rPr>
        <w:t>.”</w:t>
      </w:r>
      <w:r w:rsidRPr="00676654">
        <w:rPr>
          <w:rFonts w:ascii="Palatino Linotype" w:eastAsia="Palatino Linotype" w:hAnsi="Palatino Linotype" w:cs="Palatino Linotype"/>
          <w:sz w:val="22"/>
          <w:szCs w:val="22"/>
        </w:rPr>
        <w:t xml:space="preserve"> consultable en el Seminario Judicial de la Federación y su gaceta, con el registro digital 2002351.</w:t>
      </w:r>
    </w:p>
    <w:p w14:paraId="4286795C" w14:textId="77777777" w:rsidR="002002B0" w:rsidRPr="00676654" w:rsidRDefault="00206710">
      <w:pPr>
        <w:spacing w:before="120" w:after="120"/>
        <w:ind w:left="851" w:right="902"/>
        <w:jc w:val="both"/>
        <w:rPr>
          <w:rFonts w:ascii="Palatino Linotype" w:eastAsia="Palatino Linotype" w:hAnsi="Palatino Linotype" w:cs="Palatino Linotype"/>
          <w:sz w:val="22"/>
          <w:szCs w:val="22"/>
        </w:rPr>
      </w:pPr>
      <w:r w:rsidRPr="00676654">
        <w:rPr>
          <w:rFonts w:ascii="Palatino Linotype" w:eastAsia="Palatino Linotype" w:hAnsi="Palatino Linotype" w:cs="Palatino Linotype"/>
          <w:i/>
          <w:sz w:val="22"/>
          <w:szCs w:val="22"/>
        </w:rPr>
        <w:t>“</w:t>
      </w:r>
      <w:r w:rsidRPr="00676654">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676654">
        <w:rPr>
          <w:rFonts w:ascii="Palatino Linotype" w:eastAsia="Palatino Linotype" w:hAnsi="Palatino Linotype" w:cs="Palatino Linotype"/>
          <w:i/>
          <w:sz w:val="22"/>
          <w:szCs w:val="22"/>
        </w:rPr>
        <w:t>.”</w:t>
      </w:r>
      <w:r w:rsidRPr="00676654">
        <w:rPr>
          <w:rFonts w:ascii="Palatino Linotype" w:eastAsia="Palatino Linotype" w:hAnsi="Palatino Linotype" w:cs="Palatino Linotype"/>
          <w:sz w:val="22"/>
          <w:szCs w:val="22"/>
        </w:rPr>
        <w:t>, visible en el Seminario Judicial de la Federación y su gaceta, con el registro digital 2002350.</w:t>
      </w:r>
    </w:p>
    <w:p w14:paraId="3BEA9F61"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2F127BA"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88DDC17" w14:textId="77777777" w:rsidR="002002B0" w:rsidRPr="00676654" w:rsidRDefault="00206710">
      <w:pPr>
        <w:widowControl w:val="0"/>
        <w:spacing w:before="240" w:after="240" w:line="360" w:lineRule="auto"/>
        <w:jc w:val="center"/>
        <w:rPr>
          <w:rFonts w:ascii="Palatino Linotype" w:eastAsia="Palatino Linotype" w:hAnsi="Palatino Linotype" w:cs="Palatino Linotype"/>
          <w:b/>
        </w:rPr>
      </w:pPr>
      <w:r w:rsidRPr="00676654">
        <w:rPr>
          <w:rFonts w:ascii="Palatino Linotype" w:eastAsia="Palatino Linotype" w:hAnsi="Palatino Linotype" w:cs="Palatino Linotype"/>
          <w:b/>
        </w:rPr>
        <w:lastRenderedPageBreak/>
        <w:t>II. C O N S I D E R A N D O S</w:t>
      </w:r>
    </w:p>
    <w:p w14:paraId="2541502C"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b/>
        </w:rPr>
        <w:t>Primero. Competencia.</w:t>
      </w:r>
      <w:r w:rsidRPr="0067665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5AD7E73" w14:textId="77777777" w:rsidR="002002B0" w:rsidRPr="00676654" w:rsidRDefault="00206710">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676654">
        <w:rPr>
          <w:rFonts w:ascii="Palatino Linotype" w:eastAsia="Palatino Linotype" w:hAnsi="Palatino Linotype" w:cs="Palatino Linotype"/>
          <w:b/>
        </w:rPr>
        <w:t>Segundo. Oportunidad y Procedibilidad del Recurso de Revisión</w:t>
      </w:r>
      <w:r w:rsidRPr="00676654">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BD8F324"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676654">
        <w:rPr>
          <w:rFonts w:ascii="Palatino Linotype" w:eastAsia="Palatino Linotype" w:hAnsi="Palatino Linotype" w:cs="Palatino Linotype"/>
          <w:b/>
        </w:rPr>
        <w:t xml:space="preserve">Sujeto Obligado </w:t>
      </w:r>
      <w:r w:rsidRPr="00676654">
        <w:rPr>
          <w:rFonts w:ascii="Palatino Linotype" w:eastAsia="Palatino Linotype" w:hAnsi="Palatino Linotype" w:cs="Palatino Linotype"/>
        </w:rPr>
        <w:t xml:space="preserve">remitió la respuesta a la solicitud de información el día </w:t>
      </w:r>
      <w:r w:rsidRPr="00676654">
        <w:rPr>
          <w:rFonts w:ascii="Palatino Linotype" w:eastAsia="Palatino Linotype" w:hAnsi="Palatino Linotype" w:cs="Palatino Linotype"/>
          <w:b/>
        </w:rPr>
        <w:t xml:space="preserve">cuatro de junio de dos mil veinticinco, </w:t>
      </w:r>
      <w:r w:rsidRPr="00676654">
        <w:rPr>
          <w:rFonts w:ascii="Palatino Linotype" w:eastAsia="Palatino Linotype" w:hAnsi="Palatino Linotype" w:cs="Palatino Linotype"/>
        </w:rPr>
        <w:t xml:space="preserve">mientras que el recurso de revisión interpuesto por la parte </w:t>
      </w:r>
      <w:r w:rsidRPr="00676654">
        <w:rPr>
          <w:rFonts w:ascii="Palatino Linotype" w:eastAsia="Palatino Linotype" w:hAnsi="Palatino Linotype" w:cs="Palatino Linotype"/>
          <w:b/>
        </w:rPr>
        <w:t xml:space="preserve">Recurrente, </w:t>
      </w:r>
      <w:r w:rsidRPr="00676654">
        <w:rPr>
          <w:rFonts w:ascii="Palatino Linotype" w:eastAsia="Palatino Linotype" w:hAnsi="Palatino Linotype" w:cs="Palatino Linotype"/>
        </w:rPr>
        <w:lastRenderedPageBreak/>
        <w:t>se tuvo por presentado el día</w:t>
      </w:r>
      <w:r w:rsidRPr="00676654">
        <w:rPr>
          <w:rFonts w:ascii="Palatino Linotype" w:eastAsia="Palatino Linotype" w:hAnsi="Palatino Linotype" w:cs="Palatino Linotype"/>
          <w:b/>
        </w:rPr>
        <w:t xml:space="preserve"> cinco de junio de dos mil veinticinco, </w:t>
      </w:r>
      <w:r w:rsidRPr="00676654">
        <w:rPr>
          <w:rFonts w:ascii="Palatino Linotype" w:eastAsia="Palatino Linotype" w:hAnsi="Palatino Linotype" w:cs="Palatino Linotype"/>
        </w:rPr>
        <w:t>esto es, al siguiente día hábil posterior a aquel en el que tuvo conocimiento de la respuesta impugnada. En este sentido, se concluye que el presente recurso de revisión se encuentra dentro de los márgenes temporales previstos en las disposiciones legales referidas.</w:t>
      </w:r>
    </w:p>
    <w:p w14:paraId="4CF4A576"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Además, por cuanto hace a la procedibilidad del recurso de revisión, es de suma importancia señalar que la parte</w:t>
      </w:r>
      <w:r w:rsidRPr="00676654">
        <w:rPr>
          <w:rFonts w:ascii="Palatino Linotype" w:eastAsia="Palatino Linotype" w:hAnsi="Palatino Linotype" w:cs="Palatino Linotype"/>
          <w:b/>
        </w:rPr>
        <w:t xml:space="preserve"> Recurrente</w:t>
      </w:r>
      <w:r w:rsidRPr="00676654">
        <w:rPr>
          <w:rFonts w:ascii="Palatino Linotype" w:eastAsia="Palatino Linotype" w:hAnsi="Palatino Linotype" w:cs="Palatino Linotype"/>
        </w:rPr>
        <w:t>, señaló un seudónimo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07C8398" w14:textId="77777777" w:rsidR="002002B0" w:rsidRPr="00676654" w:rsidRDefault="00206710">
      <w:pPr>
        <w:spacing w:before="120" w:after="120"/>
        <w:ind w:left="860"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w:t>
      </w:r>
      <w:r w:rsidRPr="00676654">
        <w:rPr>
          <w:rFonts w:ascii="Palatino Linotype" w:eastAsia="Palatino Linotype" w:hAnsi="Palatino Linotype" w:cs="Palatino Linotype"/>
          <w:b/>
          <w:i/>
          <w:sz w:val="22"/>
          <w:szCs w:val="22"/>
        </w:rPr>
        <w:t>Las solicitudes anónimas</w:t>
      </w:r>
      <w:r w:rsidRPr="00676654">
        <w:rPr>
          <w:rFonts w:ascii="Palatino Linotype" w:eastAsia="Palatino Linotype" w:hAnsi="Palatino Linotype" w:cs="Palatino Linotype"/>
          <w:i/>
          <w:sz w:val="22"/>
          <w:szCs w:val="22"/>
        </w:rPr>
        <w:t xml:space="preserve">, con nombre incompleto o </w:t>
      </w:r>
      <w:r w:rsidRPr="00676654">
        <w:rPr>
          <w:rFonts w:ascii="Palatino Linotype" w:eastAsia="Palatino Linotype" w:hAnsi="Palatino Linotype" w:cs="Palatino Linotype"/>
          <w:b/>
          <w:i/>
          <w:sz w:val="22"/>
          <w:szCs w:val="22"/>
        </w:rPr>
        <w:t>seudónimo</w:t>
      </w:r>
      <w:r w:rsidRPr="00676654">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23D1555B" w14:textId="77777777" w:rsidR="002002B0" w:rsidRPr="00676654" w:rsidRDefault="00206710">
      <w:pPr>
        <w:spacing w:before="240" w:after="240" w:line="360" w:lineRule="auto"/>
        <w:jc w:val="both"/>
        <w:rPr>
          <w:rFonts w:ascii="Palatino Linotype" w:eastAsia="Palatino Linotype" w:hAnsi="Palatino Linotype" w:cs="Palatino Linotype"/>
          <w:b/>
        </w:rPr>
      </w:pPr>
      <w:r w:rsidRPr="00676654">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676654">
        <w:rPr>
          <w:rFonts w:ascii="Palatino Linotype" w:eastAsia="Palatino Linotype" w:hAnsi="Palatino Linotype" w:cs="Palatino Linotype"/>
          <w:b/>
        </w:rPr>
        <w:t xml:space="preserve"> SAIMEX.</w:t>
      </w:r>
    </w:p>
    <w:p w14:paraId="30C4568E"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676654">
        <w:rPr>
          <w:rFonts w:ascii="Palatino Linotype" w:eastAsia="Palatino Linotype" w:hAnsi="Palatino Linotype" w:cs="Palatino Linotype"/>
          <w:b/>
        </w:rPr>
        <w:t>Recurrente</w:t>
      </w:r>
      <w:r w:rsidRPr="00676654">
        <w:rPr>
          <w:rFonts w:ascii="Palatino Linotype" w:eastAsia="Palatino Linotype" w:hAnsi="Palatino Linotype" w:cs="Palatino Linotype"/>
        </w:rPr>
        <w:t xml:space="preserve"> en sus motivos de inconformidad, de acuerdo al artículo 179, fracción II del ordenamiento legal citado, que a la letra dice: </w:t>
      </w:r>
    </w:p>
    <w:p w14:paraId="77395EE6" w14:textId="77777777" w:rsidR="002002B0" w:rsidRPr="00676654" w:rsidRDefault="00206710">
      <w:pPr>
        <w:tabs>
          <w:tab w:val="left" w:pos="7938"/>
        </w:tabs>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w:t>
      </w:r>
      <w:r w:rsidRPr="00676654">
        <w:rPr>
          <w:rFonts w:ascii="Palatino Linotype" w:eastAsia="Palatino Linotype" w:hAnsi="Palatino Linotype" w:cs="Palatino Linotype"/>
          <w:b/>
          <w:i/>
          <w:sz w:val="22"/>
          <w:szCs w:val="22"/>
        </w:rPr>
        <w:t>Artículo 179.</w:t>
      </w:r>
      <w:r w:rsidRPr="0067665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EFA8B2C" w14:textId="77777777" w:rsidR="002002B0" w:rsidRPr="00676654" w:rsidRDefault="00206710">
      <w:pPr>
        <w:tabs>
          <w:tab w:val="left" w:pos="7938"/>
        </w:tabs>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w:t>
      </w:r>
    </w:p>
    <w:p w14:paraId="1CBA0D4C" w14:textId="77777777" w:rsidR="002002B0" w:rsidRPr="00676654" w:rsidRDefault="00206710">
      <w:pPr>
        <w:tabs>
          <w:tab w:val="left" w:pos="7938"/>
        </w:tabs>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II</w:t>
      </w:r>
      <w:r w:rsidRPr="00676654">
        <w:rPr>
          <w:rFonts w:ascii="Palatino Linotype" w:eastAsia="Palatino Linotype" w:hAnsi="Palatino Linotype" w:cs="Palatino Linotype"/>
          <w:i/>
          <w:sz w:val="22"/>
          <w:szCs w:val="22"/>
        </w:rPr>
        <w:t>. La clasificación de la información;”</w:t>
      </w:r>
    </w:p>
    <w:p w14:paraId="289CEF42" w14:textId="77777777" w:rsidR="002002B0" w:rsidRPr="00676654" w:rsidRDefault="00206710">
      <w:pPr>
        <w:spacing w:before="240" w:after="240" w:line="360" w:lineRule="auto"/>
        <w:jc w:val="both"/>
        <w:rPr>
          <w:rFonts w:ascii="Palatino Linotype" w:eastAsia="Palatino Linotype" w:hAnsi="Palatino Linotype" w:cs="Palatino Linotype"/>
          <w:b/>
        </w:rPr>
      </w:pPr>
      <w:r w:rsidRPr="00676654">
        <w:rPr>
          <w:rFonts w:ascii="Palatino Linotype" w:eastAsia="Palatino Linotype" w:hAnsi="Palatino Linotype" w:cs="Palatino Linotype"/>
          <w:b/>
        </w:rPr>
        <w:t xml:space="preserve">Tercero. Materia de la revisión. </w:t>
      </w:r>
      <w:r w:rsidRPr="00676654">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676654">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676654">
        <w:rPr>
          <w:rFonts w:ascii="Palatino Linotype" w:eastAsia="Palatino Linotype" w:hAnsi="Palatino Linotype" w:cs="Palatino Linotype"/>
        </w:rPr>
        <w:t xml:space="preserve">de la parte </w:t>
      </w:r>
      <w:r w:rsidRPr="00676654">
        <w:rPr>
          <w:rFonts w:ascii="Palatino Linotype" w:eastAsia="Palatino Linotype" w:hAnsi="Palatino Linotype" w:cs="Palatino Linotype"/>
          <w:b/>
        </w:rPr>
        <w:t>Recurrente</w:t>
      </w:r>
      <w:r w:rsidRPr="00676654">
        <w:rPr>
          <w:rFonts w:ascii="Palatino Linotype" w:eastAsia="Palatino Linotype" w:hAnsi="Palatino Linotype" w:cs="Palatino Linotype"/>
        </w:rPr>
        <w:t>, o en su defecto, en caso de ser procedente, ordenar la entrega de información.</w:t>
      </w:r>
    </w:p>
    <w:p w14:paraId="279377DE" w14:textId="77777777" w:rsidR="002002B0" w:rsidRPr="00676654" w:rsidRDefault="00206710">
      <w:pPr>
        <w:spacing w:before="240" w:after="240" w:line="360" w:lineRule="auto"/>
        <w:jc w:val="both"/>
        <w:rPr>
          <w:rFonts w:ascii="Palatino Linotype" w:eastAsia="Palatino Linotype" w:hAnsi="Palatino Linotype" w:cs="Palatino Linotype"/>
        </w:rPr>
      </w:pPr>
      <w:bookmarkStart w:id="7" w:name="_heading=h.2et92p0" w:colFirst="0" w:colLast="0"/>
      <w:bookmarkEnd w:id="7"/>
      <w:r w:rsidRPr="00676654">
        <w:rPr>
          <w:rFonts w:ascii="Palatino Linotype" w:eastAsia="Palatino Linotype" w:hAnsi="Palatino Linotype" w:cs="Palatino Linotype"/>
          <w:b/>
        </w:rPr>
        <w:t xml:space="preserve">Cuarto. Estudio del asunto. </w:t>
      </w:r>
      <w:r w:rsidRPr="00676654">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F6A3EA9" w14:textId="77777777" w:rsidR="002002B0" w:rsidRPr="00676654" w:rsidRDefault="00206710">
      <w:pPr>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lastRenderedPageBreak/>
        <w:t>“</w:t>
      </w:r>
      <w:r w:rsidRPr="00676654">
        <w:rPr>
          <w:rFonts w:ascii="Palatino Linotype" w:eastAsia="Palatino Linotype" w:hAnsi="Palatino Linotype" w:cs="Palatino Linotype"/>
          <w:b/>
          <w:i/>
          <w:sz w:val="22"/>
          <w:szCs w:val="22"/>
        </w:rPr>
        <w:t>Artículo 4</w:t>
      </w:r>
      <w:r w:rsidRPr="0067665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9F2D062" w14:textId="77777777" w:rsidR="002002B0" w:rsidRPr="00676654" w:rsidRDefault="00206710">
      <w:pPr>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7665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3310429" w14:textId="77777777" w:rsidR="002002B0" w:rsidRPr="00676654" w:rsidRDefault="00206710">
      <w:pPr>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76654">
        <w:rPr>
          <w:rFonts w:ascii="Palatino Linotype" w:eastAsia="Palatino Linotype" w:hAnsi="Palatino Linotype" w:cs="Palatino Linotype"/>
          <w:i/>
          <w:sz w:val="22"/>
          <w:szCs w:val="22"/>
        </w:rPr>
        <w:t>.”</w:t>
      </w:r>
    </w:p>
    <w:p w14:paraId="4A797A73"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15B7AA6" w14:textId="77777777" w:rsidR="002002B0" w:rsidRPr="00676654" w:rsidRDefault="00206710">
      <w:pPr>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“Artículo 12.-</w:t>
      </w:r>
      <w:r w:rsidRPr="0067665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D7D0939" w14:textId="77777777" w:rsidR="002002B0" w:rsidRPr="00676654" w:rsidRDefault="00206710">
      <w:pPr>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76654">
        <w:rPr>
          <w:rFonts w:ascii="Palatino Linotype" w:eastAsia="Palatino Linotype" w:hAnsi="Palatino Linotype" w:cs="Palatino Linotype"/>
          <w:i/>
          <w:sz w:val="22"/>
          <w:szCs w:val="22"/>
        </w:rPr>
        <w:t xml:space="preserve">. </w:t>
      </w:r>
      <w:r w:rsidRPr="00676654">
        <w:rPr>
          <w:rFonts w:ascii="Palatino Linotype" w:eastAsia="Palatino Linotype" w:hAnsi="Palatino Linotype" w:cs="Palatino Linotype"/>
          <w:b/>
          <w:i/>
          <w:sz w:val="22"/>
          <w:szCs w:val="22"/>
        </w:rPr>
        <w:t xml:space="preserve">La obligación de proporcionar información no comprende el </w:t>
      </w:r>
      <w:r w:rsidRPr="00676654">
        <w:rPr>
          <w:rFonts w:ascii="Palatino Linotype" w:eastAsia="Palatino Linotype" w:hAnsi="Palatino Linotype" w:cs="Palatino Linotype"/>
          <w:b/>
          <w:i/>
          <w:sz w:val="22"/>
          <w:szCs w:val="22"/>
        </w:rPr>
        <w:lastRenderedPageBreak/>
        <w:t>procesamiento de la misma, ni el presentarla conforme al interés del solicitante; no estarán obligados a generarla, resumirla, efectuar cálculos o practicar investigaciones.”</w:t>
      </w:r>
    </w:p>
    <w:p w14:paraId="60D79E28" w14:textId="77777777" w:rsidR="002002B0" w:rsidRPr="00676654" w:rsidRDefault="00206710">
      <w:pPr>
        <w:spacing w:before="240" w:after="240" w:line="360" w:lineRule="auto"/>
        <w:ind w:right="-93"/>
        <w:jc w:val="both"/>
        <w:rPr>
          <w:rFonts w:ascii="Palatino Linotype" w:eastAsia="Palatino Linotype" w:hAnsi="Palatino Linotype" w:cs="Palatino Linotype"/>
        </w:rPr>
      </w:pPr>
      <w:r w:rsidRPr="00676654">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4ADB4530" w14:textId="77777777" w:rsidR="002002B0" w:rsidRPr="00676654" w:rsidRDefault="00206710">
      <w:pPr>
        <w:spacing w:before="240" w:after="240" w:line="360" w:lineRule="auto"/>
        <w:jc w:val="both"/>
        <w:rPr>
          <w:rFonts w:ascii="Palatino Linotype" w:eastAsia="Palatino Linotype" w:hAnsi="Palatino Linotype" w:cs="Palatino Linotype"/>
          <w:b/>
        </w:rPr>
      </w:pPr>
      <w:r w:rsidRPr="00676654">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676654">
        <w:rPr>
          <w:rFonts w:ascii="Palatino Linotype" w:eastAsia="Palatino Linotype" w:hAnsi="Palatino Linotype" w:cs="Palatino Linotype"/>
          <w:b/>
        </w:rPr>
        <w:t xml:space="preserve"> </w:t>
      </w:r>
    </w:p>
    <w:p w14:paraId="58FA286A" w14:textId="77777777" w:rsidR="002002B0" w:rsidRPr="00676654" w:rsidRDefault="00206710">
      <w:pPr>
        <w:spacing w:before="120" w:after="120"/>
        <w:ind w:left="1134"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 “</w:t>
      </w:r>
      <w:r w:rsidRPr="00676654">
        <w:rPr>
          <w:rFonts w:ascii="Palatino Linotype" w:eastAsia="Palatino Linotype" w:hAnsi="Palatino Linotype" w:cs="Palatino Linotype"/>
          <w:b/>
          <w:i/>
          <w:sz w:val="22"/>
          <w:szCs w:val="22"/>
        </w:rPr>
        <w:t>No existe obligación de elaborar documentos ad hoc para atender las solicitudes de acceso a la información.</w:t>
      </w:r>
      <w:r w:rsidRPr="0067665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FED4C84" w14:textId="77777777" w:rsidR="002002B0" w:rsidRPr="00676654" w:rsidRDefault="00206710">
      <w:pPr>
        <w:spacing w:before="120" w:after="12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D9D2DE9" w14:textId="77777777" w:rsidR="002002B0" w:rsidRPr="00676654" w:rsidRDefault="00206710">
      <w:pPr>
        <w:spacing w:before="120" w:after="12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1F701D6" w14:textId="77777777" w:rsidR="002002B0" w:rsidRPr="00676654" w:rsidRDefault="00206710">
      <w:pPr>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w:t>
      </w:r>
      <w:r w:rsidRPr="00676654">
        <w:rPr>
          <w:rFonts w:ascii="Palatino Linotype" w:eastAsia="Palatino Linotype" w:hAnsi="Palatino Linotype" w:cs="Palatino Linotype"/>
          <w:b/>
          <w:i/>
          <w:sz w:val="22"/>
          <w:szCs w:val="22"/>
        </w:rPr>
        <w:t xml:space="preserve">Artículo 3. </w:t>
      </w:r>
      <w:r w:rsidRPr="00676654">
        <w:rPr>
          <w:rFonts w:ascii="Palatino Linotype" w:eastAsia="Palatino Linotype" w:hAnsi="Palatino Linotype" w:cs="Palatino Linotype"/>
          <w:i/>
          <w:sz w:val="22"/>
          <w:szCs w:val="22"/>
        </w:rPr>
        <w:t>Para los efectos de la presente Ley se entenderá por:</w:t>
      </w:r>
    </w:p>
    <w:p w14:paraId="6C0E3F70" w14:textId="77777777" w:rsidR="002002B0" w:rsidRPr="00676654" w:rsidRDefault="00206710">
      <w:pPr>
        <w:spacing w:before="120" w:after="120"/>
        <w:ind w:left="1134"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w:t>
      </w:r>
    </w:p>
    <w:p w14:paraId="79A49D93" w14:textId="77777777" w:rsidR="002002B0" w:rsidRPr="00676654" w:rsidRDefault="00206710">
      <w:pPr>
        <w:spacing w:before="120" w:after="120"/>
        <w:ind w:left="1134"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XI. Documento:</w:t>
      </w:r>
      <w:r w:rsidRPr="00676654">
        <w:rPr>
          <w:rFonts w:ascii="Palatino Linotype" w:eastAsia="Palatino Linotype" w:hAnsi="Palatino Linotype" w:cs="Palatino Linotype"/>
          <w:i/>
          <w:sz w:val="22"/>
          <w:szCs w:val="22"/>
        </w:rPr>
        <w:t xml:space="preserve"> Los expedientes, reportes, estudios, actas</w:t>
      </w:r>
      <w:r w:rsidRPr="00676654">
        <w:rPr>
          <w:rFonts w:ascii="Palatino Linotype" w:eastAsia="Palatino Linotype" w:hAnsi="Palatino Linotype" w:cs="Palatino Linotype"/>
          <w:b/>
          <w:i/>
          <w:sz w:val="22"/>
          <w:szCs w:val="22"/>
        </w:rPr>
        <w:t>,</w:t>
      </w:r>
      <w:r w:rsidRPr="0067665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B3E1434"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lastRenderedPageBreak/>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799D5D9" w14:textId="77777777" w:rsidR="002002B0" w:rsidRPr="00676654" w:rsidRDefault="00206710">
      <w:pPr>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sz w:val="22"/>
          <w:szCs w:val="22"/>
        </w:rPr>
        <w:t>“</w:t>
      </w:r>
      <w:r w:rsidRPr="0067665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7665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3ADC032" w14:textId="77777777" w:rsidR="002002B0" w:rsidRPr="00676654" w:rsidRDefault="00206710">
      <w:pPr>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BB31A3F" w14:textId="77777777" w:rsidR="002002B0" w:rsidRPr="00676654" w:rsidRDefault="00206710">
      <w:pPr>
        <w:spacing w:before="120" w:after="120"/>
        <w:ind w:left="1134"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102EC28" w14:textId="77777777" w:rsidR="002002B0" w:rsidRPr="00676654" w:rsidRDefault="00206710">
      <w:pPr>
        <w:spacing w:before="120" w:after="120"/>
        <w:ind w:left="1134"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082A8B62" w14:textId="77777777" w:rsidR="002002B0" w:rsidRPr="00676654" w:rsidRDefault="00206710">
      <w:pPr>
        <w:spacing w:before="120" w:after="120"/>
        <w:ind w:left="1134"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6331E1B3" w14:textId="77777777" w:rsidR="002002B0" w:rsidRPr="00676654" w:rsidRDefault="00206710">
      <w:pPr>
        <w:spacing w:before="240" w:after="240" w:line="360" w:lineRule="auto"/>
        <w:ind w:right="51"/>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w:t>
      </w:r>
      <w:r w:rsidRPr="00676654">
        <w:rPr>
          <w:rFonts w:ascii="Palatino Linotype" w:eastAsia="Palatino Linotype" w:hAnsi="Palatino Linotype" w:cs="Palatino Linotype"/>
        </w:rPr>
        <w:lastRenderedPageBreak/>
        <w:t>transparencia y la versión pública que emita el servidor público habilitado de cada Sujeto Obligado; como así se establece en la Ley de Transparencia y Acceso a la Información Pública del Estado de México y Municipios.</w:t>
      </w:r>
    </w:p>
    <w:p w14:paraId="0BAC8B96"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573C11F" w14:textId="77777777" w:rsidR="002002B0" w:rsidRPr="00676654" w:rsidRDefault="00206710">
      <w:pPr>
        <w:spacing w:before="240" w:after="240" w:line="360" w:lineRule="auto"/>
        <w:ind w:right="51"/>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676654">
        <w:rPr>
          <w:rFonts w:ascii="Palatino Linotype" w:eastAsia="Palatino Linotype" w:hAnsi="Palatino Linotype" w:cs="Palatino Linotype"/>
          <w:b/>
        </w:rPr>
        <w:t>Recurrente</w:t>
      </w:r>
      <w:r w:rsidRPr="00676654">
        <w:rPr>
          <w:rFonts w:ascii="Palatino Linotype" w:eastAsia="Palatino Linotype" w:hAnsi="Palatino Linotype" w:cs="Palatino Linotype"/>
        </w:rPr>
        <w:t xml:space="preserve"> requirió al </w:t>
      </w:r>
      <w:r w:rsidRPr="00676654">
        <w:rPr>
          <w:rFonts w:ascii="Palatino Linotype" w:eastAsia="Palatino Linotype" w:hAnsi="Palatino Linotype" w:cs="Palatino Linotype"/>
          <w:b/>
        </w:rPr>
        <w:t xml:space="preserve">Sujeto Obligado </w:t>
      </w:r>
      <w:r w:rsidRPr="00676654">
        <w:rPr>
          <w:rFonts w:ascii="Palatino Linotype" w:eastAsia="Palatino Linotype" w:hAnsi="Palatino Linotype" w:cs="Palatino Linotype"/>
        </w:rPr>
        <w:t>le proporcione, información consistente en lo siguiente:</w:t>
      </w:r>
    </w:p>
    <w:p w14:paraId="74C4B4F9" w14:textId="77777777" w:rsidR="002002B0" w:rsidRPr="00676654" w:rsidRDefault="00206710">
      <w:pPr>
        <w:spacing w:before="240" w:after="240" w:line="360" w:lineRule="auto"/>
        <w:ind w:left="284" w:right="51"/>
        <w:jc w:val="both"/>
        <w:rPr>
          <w:rFonts w:ascii="Palatino Linotype" w:eastAsia="Palatino Linotype" w:hAnsi="Palatino Linotype" w:cs="Palatino Linotype"/>
        </w:rPr>
      </w:pPr>
      <w:r w:rsidRPr="00676654">
        <w:rPr>
          <w:rFonts w:ascii="Palatino Linotype" w:eastAsia="Palatino Linotype" w:hAnsi="Palatino Linotype" w:cs="Palatino Linotype"/>
        </w:rPr>
        <w:t>1. El Plan de Contingencia para la Protección de Datos Personales de todas las áreas administrativas, de los ejercicios fiscales 2024 y 2025.</w:t>
      </w:r>
    </w:p>
    <w:p w14:paraId="395FB842" w14:textId="77777777" w:rsidR="002002B0" w:rsidRPr="00676654" w:rsidRDefault="00206710">
      <w:pPr>
        <w:spacing w:before="240" w:after="240" w:line="360" w:lineRule="auto"/>
        <w:ind w:right="49"/>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En respuesta, el </w:t>
      </w:r>
      <w:r w:rsidRPr="00676654">
        <w:rPr>
          <w:rFonts w:ascii="Palatino Linotype" w:eastAsia="Palatino Linotype" w:hAnsi="Palatino Linotype" w:cs="Palatino Linotype"/>
          <w:b/>
        </w:rPr>
        <w:t xml:space="preserve">Sujeto Obligado </w:t>
      </w:r>
      <w:r w:rsidRPr="00676654">
        <w:rPr>
          <w:rFonts w:ascii="Palatino Linotype" w:eastAsia="Palatino Linotype" w:hAnsi="Palatino Linotype" w:cs="Palatino Linotype"/>
        </w:rPr>
        <w:t xml:space="preserve">por conducto de la Unidad de Transparencia manifestó en lo medular, que el plan de contingencia para la Protección de Datos </w:t>
      </w:r>
      <w:r w:rsidRPr="00676654">
        <w:rPr>
          <w:rFonts w:ascii="Palatino Linotype" w:eastAsia="Palatino Linotype" w:hAnsi="Palatino Linotype" w:cs="Palatino Linotype"/>
        </w:rPr>
        <w:lastRenderedPageBreak/>
        <w:t xml:space="preserve">Personales guarda una estrecha relación con las medidas de seguridad, su implementación, adecuación u operatividad, además de definir acciones que deben realizarse con el objeto de privilegiar en todo momento la protección de los datos personales, por lo que al considerar las medidas de seguridad como elementos necesarios que al ser adoptados por los responsables del tratamiento de datos personales, con el objeto de mantener su integridad y prevenir su vulneración de cualquier forma, </w:t>
      </w:r>
      <w:r w:rsidRPr="00676654">
        <w:rPr>
          <w:rFonts w:ascii="Palatino Linotype" w:eastAsia="Palatino Linotype" w:hAnsi="Palatino Linotype" w:cs="Palatino Linotype"/>
          <w:b/>
        </w:rPr>
        <w:t>todo lo relacionado con éstas -como el plan de contingencia- debe mantenerse en estricta secrecía</w:t>
      </w:r>
      <w:r w:rsidRPr="00676654">
        <w:rPr>
          <w:rFonts w:ascii="Palatino Linotype" w:eastAsia="Palatino Linotype" w:hAnsi="Palatino Linotype" w:cs="Palatino Linotype"/>
        </w:rPr>
        <w:t>, en este sentido, la normatividad en la materia las considera confidenciales por su propia naturaleza, tal y como se desprende del artículo 43 Ley de Protección de Datos Personales en Posesión de Sujetos Obligados del Estado de México y Municipios.</w:t>
      </w:r>
    </w:p>
    <w:p w14:paraId="282C82EF" w14:textId="77777777" w:rsidR="002002B0" w:rsidRPr="00676654" w:rsidRDefault="00206710">
      <w:pPr>
        <w:spacing w:before="240" w:after="240" w:line="360" w:lineRule="auto"/>
        <w:ind w:left="142" w:right="49"/>
        <w:jc w:val="both"/>
        <w:rPr>
          <w:rFonts w:ascii="Palatino Linotype" w:eastAsia="Palatino Linotype" w:hAnsi="Palatino Linotype" w:cs="Palatino Linotype"/>
        </w:rPr>
      </w:pPr>
      <w:r w:rsidRPr="00676654">
        <w:rPr>
          <w:rFonts w:ascii="Palatino Linotype" w:eastAsia="Palatino Linotype" w:hAnsi="Palatino Linotype" w:cs="Palatino Linotype"/>
        </w:rPr>
        <w:t>En este sentido, a través del ACTA DE LA QUINTA SESIÓN ORDINARIA DEL COMITÉ DE TRANSPARENCIA DEL SISTEMA MUNICIPAL PARA EL DESARROLLO INTEGRAL DE LA FAMILIA DE METEPEC, la cual se anexó a la respuesta, el Comité de Transparencia ratificó la clasificación parcial como confidencial de los Planes de Contingencia, al relacionarse estrictamente con las medidas de seguridad adoptadas y su operatividad, de los Sistemas de Datos Personales de este Sistema Municipal DIF Metepec, con la finalidad de salvaguardar la integridad de los datos.</w:t>
      </w:r>
    </w:p>
    <w:p w14:paraId="4EA7E530" w14:textId="77777777" w:rsidR="002002B0" w:rsidRPr="00676654" w:rsidRDefault="00206710">
      <w:pPr>
        <w:spacing w:before="240" w:after="240" w:line="360" w:lineRule="auto"/>
        <w:ind w:right="49"/>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Derivado de lo anterior, la parte </w:t>
      </w:r>
      <w:r w:rsidRPr="00676654">
        <w:rPr>
          <w:rFonts w:ascii="Palatino Linotype" w:eastAsia="Palatino Linotype" w:hAnsi="Palatino Linotype" w:cs="Palatino Linotype"/>
          <w:b/>
        </w:rPr>
        <w:t xml:space="preserve">Recurrente </w:t>
      </w:r>
      <w:r w:rsidRPr="00676654">
        <w:rPr>
          <w:rFonts w:ascii="Palatino Linotype" w:eastAsia="Palatino Linotype" w:hAnsi="Palatino Linotype" w:cs="Palatino Linotype"/>
        </w:rPr>
        <w:t xml:space="preserve">presentó el recurso de revisión que se resuelve, por medio del cual se inconformó por la clasificación de la información, argumentando que, si bien el plan de contingencia contiene medidas de seguridad </w:t>
      </w:r>
      <w:r w:rsidRPr="00676654">
        <w:rPr>
          <w:rFonts w:ascii="Palatino Linotype" w:eastAsia="Palatino Linotype" w:hAnsi="Palatino Linotype" w:cs="Palatino Linotype"/>
        </w:rPr>
        <w:lastRenderedPageBreak/>
        <w:t xml:space="preserve">instauradas por el Sujeto Obligado, también es cierto que el mismo plan, se compone de otros datos que pueden ser proporcionados de forma parcial. </w:t>
      </w:r>
    </w:p>
    <w:p w14:paraId="1A103E87" w14:textId="77777777" w:rsidR="002002B0" w:rsidRPr="00676654" w:rsidRDefault="00206710">
      <w:pPr>
        <w:spacing w:before="240" w:after="240" w:line="360" w:lineRule="auto"/>
        <w:ind w:right="49"/>
        <w:jc w:val="both"/>
        <w:rPr>
          <w:rFonts w:ascii="Palatino Linotype" w:eastAsia="Palatino Linotype" w:hAnsi="Palatino Linotype" w:cs="Palatino Linotype"/>
        </w:rPr>
      </w:pPr>
      <w:r w:rsidRPr="00676654">
        <w:rPr>
          <w:rFonts w:ascii="Palatino Linotype" w:eastAsia="Palatino Linotype" w:hAnsi="Palatino Linotype" w:cs="Palatino Linotype"/>
        </w:rPr>
        <w:t>Asimismo, refirió que no se adjuntaron las respuestas de las unidades administrativas que a su vez solicitaron de forma fundada y motivada, a la Unidad de Transparencia la clasificación total de los planes de contingencia que están bajo su resguardo, así como tampoco se adjuntó el cuadro de clasificación de la información, ni versión publica de los documentos solicitados, lo cual no da certeza jurídica que se haya efectuado el procedimiento para la clasificación de la información conforme a derecho y en atención a la leyes y lineamientos en la materia.</w:t>
      </w:r>
    </w:p>
    <w:p w14:paraId="7C3B7D95" w14:textId="77777777" w:rsidR="002002B0" w:rsidRPr="00676654" w:rsidRDefault="00206710">
      <w:pPr>
        <w:spacing w:before="240" w:after="240" w:line="360" w:lineRule="auto"/>
        <w:ind w:right="49"/>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En la etapa de manifestaciones el </w:t>
      </w:r>
      <w:r w:rsidRPr="00676654">
        <w:rPr>
          <w:rFonts w:ascii="Palatino Linotype" w:eastAsia="Palatino Linotype" w:hAnsi="Palatino Linotype" w:cs="Palatino Linotype"/>
          <w:b/>
        </w:rPr>
        <w:t xml:space="preserve">Sujeto Obligado </w:t>
      </w:r>
      <w:r w:rsidRPr="00676654">
        <w:rPr>
          <w:rFonts w:ascii="Palatino Linotype" w:eastAsia="Palatino Linotype" w:hAnsi="Palatino Linotype" w:cs="Palatino Linotype"/>
        </w:rPr>
        <w:t xml:space="preserve">ratificó en lo sustancial la respuesta proporcionada en primera instancia, y la parte </w:t>
      </w:r>
      <w:r w:rsidRPr="00676654">
        <w:rPr>
          <w:rFonts w:ascii="Palatino Linotype" w:eastAsia="Palatino Linotype" w:hAnsi="Palatino Linotype" w:cs="Palatino Linotype"/>
          <w:b/>
        </w:rPr>
        <w:t xml:space="preserve">Recurrente </w:t>
      </w:r>
      <w:r w:rsidRPr="00676654">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114DB458" w14:textId="77777777" w:rsidR="002002B0" w:rsidRPr="00676654" w:rsidRDefault="00206710">
      <w:pPr>
        <w:spacing w:before="280" w:after="28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Una vez establecidas las posturas de las partes, se procede al análisis del requerimiento de información combatido, así como la información proporcionada por el </w:t>
      </w:r>
      <w:r w:rsidRPr="00676654">
        <w:rPr>
          <w:rFonts w:ascii="Palatino Linotype" w:eastAsia="Palatino Linotype" w:hAnsi="Palatino Linotype" w:cs="Palatino Linotype"/>
          <w:b/>
        </w:rPr>
        <w:t xml:space="preserve">Sujeto Obligado, </w:t>
      </w:r>
      <w:r w:rsidRPr="00676654">
        <w:rPr>
          <w:rFonts w:ascii="Palatino Linotype" w:eastAsia="Palatino Linotype" w:hAnsi="Palatino Linotype" w:cs="Palatino Linotype"/>
        </w:rPr>
        <w:t xml:space="preserve">en contraposición con el motivo de inconformidad alegado por la parte </w:t>
      </w:r>
      <w:r w:rsidRPr="00676654">
        <w:rPr>
          <w:rFonts w:ascii="Palatino Linotype" w:eastAsia="Palatino Linotype" w:hAnsi="Palatino Linotype" w:cs="Palatino Linotype"/>
          <w:b/>
        </w:rPr>
        <w:t xml:space="preserve">Recurrente, </w:t>
      </w:r>
      <w:r w:rsidRPr="00676654">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6D0C4724" w14:textId="77777777" w:rsidR="002002B0" w:rsidRPr="00676654" w:rsidRDefault="00206710">
      <w:pPr>
        <w:spacing w:before="240" w:after="240" w:line="360" w:lineRule="auto"/>
        <w:ind w:right="49"/>
        <w:jc w:val="both"/>
        <w:rPr>
          <w:rFonts w:ascii="Palatino Linotype" w:eastAsia="Palatino Linotype" w:hAnsi="Palatino Linotype" w:cs="Palatino Linotype"/>
        </w:rPr>
      </w:pPr>
      <w:r w:rsidRPr="00676654">
        <w:rPr>
          <w:rFonts w:ascii="Palatino Linotype" w:eastAsia="Palatino Linotype" w:hAnsi="Palatino Linotype" w:cs="Palatino Linotype"/>
        </w:rPr>
        <w:lastRenderedPageBreak/>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0B12329B"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542C27F8" w14:textId="77777777" w:rsidR="002002B0" w:rsidRPr="00676654" w:rsidRDefault="00206710">
      <w:pPr>
        <w:spacing w:before="240" w:after="240" w:line="360" w:lineRule="auto"/>
        <w:ind w:right="51"/>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w:t>
      </w:r>
      <w:r w:rsidRPr="00676654">
        <w:rPr>
          <w:rFonts w:ascii="Palatino Linotype" w:eastAsia="Palatino Linotype" w:hAnsi="Palatino Linotype" w:cs="Palatino Linotype"/>
        </w:rPr>
        <w:lastRenderedPageBreak/>
        <w:t>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3D062FC2"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3162F713" w14:textId="77777777" w:rsidR="002002B0" w:rsidRPr="00676654" w:rsidRDefault="00206710">
      <w:pPr>
        <w:spacing w:before="280" w:after="28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En esta línea de pensamiento, la Unidad de Transparencia en el ámbito de sus competencias dio atención a la solicitud de información siendo importante mencionar que de conformidad con los artículos 53, fracciones IV, IX, XI de la Ley de Transparencia y Acceso a la Información Pública del Estado de México y Municipios, y 90, fracción III, de la Ley de Protección de Datos Personales en Posesión de Sujetos Obligados del Estado de México y Municipios, además de lo señalado anteriormente se encarga de lo siguiente:</w:t>
      </w:r>
    </w:p>
    <w:p w14:paraId="3CAD6653" w14:textId="77777777" w:rsidR="002002B0" w:rsidRPr="00676654" w:rsidRDefault="00206710">
      <w:pPr>
        <w:spacing w:before="240" w:after="240" w:line="360" w:lineRule="auto"/>
        <w:ind w:left="284" w:right="49"/>
        <w:jc w:val="both"/>
        <w:rPr>
          <w:rFonts w:ascii="Palatino Linotype" w:eastAsia="Palatino Linotype" w:hAnsi="Palatino Linotype" w:cs="Palatino Linotype"/>
        </w:rPr>
      </w:pPr>
      <w:r w:rsidRPr="00676654">
        <w:rPr>
          <w:rFonts w:ascii="Palatino Linotype" w:eastAsia="Palatino Linotype" w:hAnsi="Palatino Linotype" w:cs="Palatino Linotype"/>
        </w:rPr>
        <w:t>- Realizar, con efectividad, los trámites internos necesarios para la atención de las solicitudes de acceso a la información;</w:t>
      </w:r>
    </w:p>
    <w:p w14:paraId="633B507F" w14:textId="77777777" w:rsidR="002002B0" w:rsidRPr="00676654" w:rsidRDefault="00206710">
      <w:pPr>
        <w:spacing w:before="240" w:after="240" w:line="360" w:lineRule="auto"/>
        <w:ind w:left="284" w:right="49"/>
        <w:jc w:val="both"/>
        <w:rPr>
          <w:rFonts w:ascii="Palatino Linotype" w:eastAsia="Palatino Linotype" w:hAnsi="Palatino Linotype" w:cs="Palatino Linotype"/>
        </w:rPr>
      </w:pPr>
      <w:r w:rsidRPr="00676654">
        <w:rPr>
          <w:rFonts w:ascii="Palatino Linotype" w:eastAsia="Palatino Linotype" w:hAnsi="Palatino Linotype" w:cs="Palatino Linotype"/>
        </w:rPr>
        <w:lastRenderedPageBreak/>
        <w:t>- Llevar un registro de las solicitudes de acceso a la información, sus respuestas, resultados, costos de reproducción y envío, resolución a los recursos de revisión que se hayan emitido en contra de sus respuestas y del cumplimiento de las mismas;</w:t>
      </w:r>
    </w:p>
    <w:p w14:paraId="758C09E0" w14:textId="77777777" w:rsidR="002002B0" w:rsidRPr="00676654" w:rsidRDefault="00206710">
      <w:pPr>
        <w:spacing w:before="240" w:after="240" w:line="360" w:lineRule="auto"/>
        <w:ind w:left="284" w:right="49"/>
        <w:jc w:val="both"/>
        <w:rPr>
          <w:rFonts w:ascii="Palatino Linotype" w:eastAsia="Palatino Linotype" w:hAnsi="Palatino Linotype" w:cs="Palatino Linotype"/>
        </w:rPr>
      </w:pPr>
      <w:r w:rsidRPr="00676654">
        <w:rPr>
          <w:rFonts w:ascii="Palatino Linotype" w:eastAsia="Palatino Linotype" w:hAnsi="Palatino Linotype" w:cs="Palatino Linotype"/>
        </w:rPr>
        <w:t>- Promover e implementar políticas de transparencia proactiva procurando su accesibilidad;</w:t>
      </w:r>
    </w:p>
    <w:p w14:paraId="1863CC3D" w14:textId="77777777" w:rsidR="002002B0" w:rsidRPr="00676654" w:rsidRDefault="00206710">
      <w:pPr>
        <w:spacing w:before="240" w:after="240" w:line="360" w:lineRule="auto"/>
        <w:ind w:left="284" w:right="49"/>
        <w:jc w:val="both"/>
        <w:rPr>
          <w:rFonts w:ascii="Palatino Linotype" w:eastAsia="Palatino Linotype" w:hAnsi="Palatino Linotype" w:cs="Palatino Linotype"/>
        </w:rPr>
      </w:pPr>
      <w:r w:rsidRPr="00676654">
        <w:rPr>
          <w:rFonts w:ascii="Palatino Linotype" w:eastAsia="Palatino Linotype" w:hAnsi="Palatino Linotype" w:cs="Palatino Linotype"/>
        </w:rPr>
        <w:t>- Establecer mecanismos para asegurar que los datos personales sólo se entreguen a su titular o su representante debidamente acreditados.</w:t>
      </w:r>
    </w:p>
    <w:p w14:paraId="479F0F5C" w14:textId="77777777" w:rsidR="002002B0" w:rsidRPr="00676654" w:rsidRDefault="00206710">
      <w:pPr>
        <w:spacing w:before="240" w:after="240" w:line="360" w:lineRule="auto"/>
        <w:ind w:left="284" w:right="49"/>
        <w:jc w:val="both"/>
        <w:rPr>
          <w:rFonts w:ascii="Palatino Linotype" w:eastAsia="Palatino Linotype" w:hAnsi="Palatino Linotype" w:cs="Palatino Linotype"/>
        </w:rPr>
      </w:pPr>
      <w:r w:rsidRPr="00676654">
        <w:rPr>
          <w:rFonts w:ascii="Palatino Linotype" w:eastAsia="Palatino Linotype" w:hAnsi="Palatino Linotype" w:cs="Palatino Linotype"/>
        </w:rPr>
        <w:t>- Adoptar las medidas necesarias para garantizar la protección integral de los datos personales, en cualquier modalidad, de acuerdo con lo dispuesto por la Ley de Protección de Datos Personales en Posesión de Sujetos Obligados del Estado de México y Municipios</w:t>
      </w:r>
    </w:p>
    <w:p w14:paraId="3C1D1609"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En este sentido, se colige que en el presente asunto el procedimiento de búsqueda, el cual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 se satisfizo, al haber sido atendida por el área competente para conocer de la misma.</w:t>
      </w:r>
    </w:p>
    <w:p w14:paraId="42E33A66" w14:textId="77777777" w:rsidR="002002B0" w:rsidRPr="00676654" w:rsidRDefault="00206710">
      <w:pPr>
        <w:spacing w:before="280" w:after="28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Ahora bien, respecto al plan de contingencia, la Ley de Protección de Datos Personales en Posesión de Sujetos Obligados del Estado de México y Municipios, </w:t>
      </w:r>
      <w:r w:rsidRPr="00676654">
        <w:rPr>
          <w:rFonts w:ascii="Palatino Linotype" w:eastAsia="Palatino Linotype" w:hAnsi="Palatino Linotype" w:cs="Palatino Linotype"/>
        </w:rPr>
        <w:lastRenderedPageBreak/>
        <w:t>señala en sus artículos 4, fracción XVIII, 43, 44, 45, 46, 47, 48, 49 y 50, establece lo siguiente:</w:t>
      </w:r>
    </w:p>
    <w:p w14:paraId="224440CF" w14:textId="77777777" w:rsidR="002002B0" w:rsidRPr="00676654" w:rsidRDefault="00206710">
      <w:pPr>
        <w:tabs>
          <w:tab w:val="left" w:pos="1620"/>
        </w:tabs>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“Artículo 4</w:t>
      </w:r>
      <w:r w:rsidRPr="00676654">
        <w:rPr>
          <w:rFonts w:ascii="Palatino Linotype" w:eastAsia="Palatino Linotype" w:hAnsi="Palatino Linotype" w:cs="Palatino Linotype"/>
          <w:i/>
          <w:sz w:val="22"/>
          <w:szCs w:val="22"/>
        </w:rPr>
        <w:t>. Para los efectos de esta Ley se entenderá por</w:t>
      </w:r>
    </w:p>
    <w:p w14:paraId="2F77124D"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w:t>
      </w:r>
    </w:p>
    <w:p w14:paraId="0605EA4B" w14:textId="77777777" w:rsidR="002002B0" w:rsidRPr="00676654" w:rsidRDefault="00206710">
      <w:pPr>
        <w:spacing w:before="120" w:after="120"/>
        <w:ind w:left="851" w:right="900"/>
        <w:jc w:val="both"/>
        <w:rPr>
          <w:rFonts w:ascii="Palatino Linotype" w:eastAsia="Palatino Linotype" w:hAnsi="Palatino Linotype" w:cs="Palatino Linotype"/>
          <w:b/>
          <w:i/>
          <w:sz w:val="22"/>
          <w:szCs w:val="22"/>
          <w:u w:val="single"/>
        </w:rPr>
      </w:pPr>
      <w:r w:rsidRPr="00676654">
        <w:rPr>
          <w:rFonts w:ascii="Palatino Linotype" w:eastAsia="Palatino Linotype" w:hAnsi="Palatino Linotype" w:cs="Palatino Linotype"/>
          <w:b/>
          <w:i/>
          <w:sz w:val="22"/>
          <w:szCs w:val="22"/>
        </w:rPr>
        <w:t>XVIII. Documento de seguridad:</w:t>
      </w:r>
      <w:r w:rsidRPr="00676654">
        <w:rPr>
          <w:rFonts w:ascii="Palatino Linotype" w:eastAsia="Palatino Linotype" w:hAnsi="Palatino Linotype" w:cs="Palatino Linotype"/>
          <w:i/>
          <w:sz w:val="22"/>
          <w:szCs w:val="22"/>
        </w:rPr>
        <w:t xml:space="preserve"> </w:t>
      </w:r>
      <w:r w:rsidRPr="00676654">
        <w:rPr>
          <w:rFonts w:ascii="Palatino Linotype" w:eastAsia="Palatino Linotype" w:hAnsi="Palatino Linotype" w:cs="Palatino Linotype"/>
          <w:b/>
          <w:i/>
          <w:sz w:val="22"/>
          <w:szCs w:val="22"/>
          <w:u w:val="single"/>
        </w:rPr>
        <w:t>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w:t>
      </w:r>
    </w:p>
    <w:p w14:paraId="2BF9FC50"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w:t>
      </w:r>
    </w:p>
    <w:p w14:paraId="30516454" w14:textId="77777777" w:rsidR="002002B0" w:rsidRPr="00676654" w:rsidRDefault="00206710">
      <w:pPr>
        <w:spacing w:before="120" w:after="120"/>
        <w:ind w:left="851" w:right="900"/>
        <w:jc w:val="both"/>
        <w:rPr>
          <w:rFonts w:ascii="Palatino Linotype" w:eastAsia="Palatino Linotype" w:hAnsi="Palatino Linotype" w:cs="Palatino Linotype"/>
          <w:b/>
          <w:i/>
          <w:sz w:val="22"/>
          <w:szCs w:val="22"/>
        </w:rPr>
      </w:pPr>
      <w:r w:rsidRPr="00676654">
        <w:rPr>
          <w:rFonts w:ascii="Palatino Linotype" w:eastAsia="Palatino Linotype" w:hAnsi="Palatino Linotype" w:cs="Palatino Linotype"/>
          <w:b/>
          <w:i/>
          <w:sz w:val="22"/>
          <w:szCs w:val="22"/>
        </w:rPr>
        <w:t xml:space="preserve">Naturaleza de las medidas de seguridad y registro del nivel de seguridad </w:t>
      </w:r>
    </w:p>
    <w:p w14:paraId="3D82A722"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Artículo 43</w:t>
      </w:r>
      <w:r w:rsidRPr="00676654">
        <w:rPr>
          <w:rFonts w:ascii="Palatino Linotype" w:eastAsia="Palatino Linotype" w:hAnsi="Palatino Linotype" w:cs="Palatino Linotype"/>
          <w:i/>
          <w:sz w:val="22"/>
          <w:szCs w:val="22"/>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58529B2B" w14:textId="77777777" w:rsidR="002002B0" w:rsidRPr="00676654" w:rsidRDefault="00206710">
      <w:pPr>
        <w:spacing w:before="120" w:after="120"/>
        <w:ind w:left="851" w:right="900"/>
        <w:jc w:val="both"/>
        <w:rPr>
          <w:rFonts w:ascii="Palatino Linotype" w:eastAsia="Palatino Linotype" w:hAnsi="Palatino Linotype" w:cs="Palatino Linotype"/>
          <w:b/>
          <w:i/>
          <w:sz w:val="22"/>
          <w:szCs w:val="22"/>
        </w:rPr>
      </w:pPr>
      <w:r w:rsidRPr="00676654">
        <w:rPr>
          <w:rFonts w:ascii="Palatino Linotype" w:eastAsia="Palatino Linotype" w:hAnsi="Palatino Linotype" w:cs="Palatino Linotype"/>
          <w:b/>
          <w:i/>
          <w:sz w:val="22"/>
          <w:szCs w:val="22"/>
        </w:rPr>
        <w:t xml:space="preserve">Por la naturaleza de la información, las medidas de seguridad que se adopten serán consideradas confidenciales y únicamente se comunicará al Instituto, para su registro, el nivel de seguridad aplicable. </w:t>
      </w:r>
    </w:p>
    <w:p w14:paraId="741795F6"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47E0FA4C"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1CEF203C"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1CB4637C"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El responsable o el encargado, designarán a una o un administrador, quien tendrá bajo su responsabilidad directa la base y sistema de datos personales. </w:t>
      </w:r>
    </w:p>
    <w:p w14:paraId="4F593CAD" w14:textId="77777777" w:rsidR="002002B0" w:rsidRPr="00676654" w:rsidRDefault="00206710">
      <w:pPr>
        <w:spacing w:before="120" w:after="120"/>
        <w:ind w:left="851" w:right="900"/>
        <w:jc w:val="both"/>
        <w:rPr>
          <w:rFonts w:ascii="Palatino Linotype" w:eastAsia="Palatino Linotype" w:hAnsi="Palatino Linotype" w:cs="Palatino Linotype"/>
          <w:b/>
          <w:i/>
          <w:sz w:val="22"/>
          <w:szCs w:val="22"/>
        </w:rPr>
      </w:pPr>
      <w:r w:rsidRPr="00676654">
        <w:rPr>
          <w:rFonts w:ascii="Palatino Linotype" w:eastAsia="Palatino Linotype" w:hAnsi="Palatino Linotype" w:cs="Palatino Linotype"/>
          <w:b/>
          <w:i/>
          <w:sz w:val="22"/>
          <w:szCs w:val="22"/>
        </w:rPr>
        <w:lastRenderedPageBreak/>
        <w:t xml:space="preserve">Tipos y Niveles de Seguridad </w:t>
      </w:r>
    </w:p>
    <w:p w14:paraId="2D798E44"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Artículo 44</w:t>
      </w:r>
      <w:r w:rsidRPr="00676654">
        <w:rPr>
          <w:rFonts w:ascii="Palatino Linotype" w:eastAsia="Palatino Linotype" w:hAnsi="Palatino Linotype" w:cs="Palatino Linotype"/>
          <w:i/>
          <w:sz w:val="22"/>
          <w:szCs w:val="22"/>
        </w:rPr>
        <w:t xml:space="preserve">. El responsable adoptará las medidas de seguridad, conforme a lo siguiente: </w:t>
      </w:r>
    </w:p>
    <w:p w14:paraId="2B53A33E"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A. Tipos de seguridad: </w:t>
      </w:r>
    </w:p>
    <w:p w14:paraId="42AA4183"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I. Física: a la medida orientada a la protección de instalaciones, equipos, soportes, sistemas o bases de datos para la prevención de riesgos por caso fortuito o causas de fuerza mayor. </w:t>
      </w:r>
    </w:p>
    <w:p w14:paraId="18A01D14"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II. Lógica: a las medidas de seguridad administrativas y de protección que permiten la identificación y autenticación de las usuarias y los usuarios autorizados para el tratamiento de los datos personales de acuerdo con su función. </w:t>
      </w:r>
    </w:p>
    <w:p w14:paraId="51883D9D"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III. De desarrollo y aplicaciones: a las autorizaciones con las que contará la creación o tratamiento de los sistemas o bases de datos personales, según su importancia, para garantizar el adecuado desarrollo y uso de los datos, previendo la participación de las usuarias y usuarios, la separación de entornos, la metodología a seguir, ciclos de vida y gestión, así como las consideraciones especiales respecto de aplicaciones y pruebas. </w:t>
      </w:r>
    </w:p>
    <w:p w14:paraId="72B09676"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IV. De cifrado: a la implementación de algoritmos, claves, contraseñas, así como dispositivos concretos de protección que garanticen la seguridad de la información. </w:t>
      </w:r>
    </w:p>
    <w:p w14:paraId="7B891251"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V. De comunicaciones y redes: a las medidas de seguridad técnicas, así como restricciones preventivas y de riesgos que deberán observar los usuarios de datos o sistemas de datos personales para acceder a dominios o cargar programas autorizados, así como para el manejo de telecomunicaciones. </w:t>
      </w:r>
    </w:p>
    <w:p w14:paraId="5490AB87"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B. Niveles de seguridad: </w:t>
      </w:r>
    </w:p>
    <w:p w14:paraId="4D114EDB"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I. Básico: a las medidas generales de seguridad cuya aplicación es obligatoria para todos los sistemas y bases de datos personales. Dichas medidas corresponden a los siguientes aspectos: </w:t>
      </w:r>
    </w:p>
    <w:p w14:paraId="2C0B0838" w14:textId="77777777" w:rsidR="002002B0" w:rsidRPr="00676654" w:rsidRDefault="00206710">
      <w:pPr>
        <w:spacing w:before="120" w:after="120"/>
        <w:ind w:left="851" w:right="900"/>
        <w:jc w:val="both"/>
        <w:rPr>
          <w:rFonts w:ascii="Palatino Linotype" w:eastAsia="Palatino Linotype" w:hAnsi="Palatino Linotype" w:cs="Palatino Linotype"/>
          <w:b/>
          <w:i/>
          <w:sz w:val="22"/>
          <w:szCs w:val="22"/>
        </w:rPr>
      </w:pPr>
      <w:r w:rsidRPr="00676654">
        <w:rPr>
          <w:rFonts w:ascii="Palatino Linotype" w:eastAsia="Palatino Linotype" w:hAnsi="Palatino Linotype" w:cs="Palatino Linotype"/>
          <w:b/>
          <w:i/>
          <w:sz w:val="22"/>
          <w:szCs w:val="22"/>
        </w:rPr>
        <w:t>a) Documento de seguridad.</w:t>
      </w:r>
    </w:p>
    <w:p w14:paraId="3E470BF5"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 b) Funciones y obligaciones del personal que intervenga en el tratamiento de las bases o sistemas de datos personales. </w:t>
      </w:r>
    </w:p>
    <w:p w14:paraId="46A29803"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c) Registro de incidencias. </w:t>
      </w:r>
    </w:p>
    <w:p w14:paraId="66AE750B"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d) Identificación y autenticación. </w:t>
      </w:r>
    </w:p>
    <w:p w14:paraId="4DCD0B8D"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lastRenderedPageBreak/>
        <w:t xml:space="preserve">e) Control de acceso. </w:t>
      </w:r>
    </w:p>
    <w:p w14:paraId="4E40F0EB"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f) Gestión de soportes. </w:t>
      </w:r>
    </w:p>
    <w:p w14:paraId="2C675943"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g) Copias de respaldo y recuperación. </w:t>
      </w:r>
    </w:p>
    <w:p w14:paraId="13D83CC7"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II. Medio: a la adopción de medidas de seguridad cuya aplicación corresponde a bases o sistemas de datos relativos a la comisión de infracciones administrativas o penales, hacienda pública, servicios financieros, datos patrimoniales, así como a los que contengan datos de carácter personal suficientes que permitan obtener una evaluación de la personalidad del individuo. </w:t>
      </w:r>
    </w:p>
    <w:p w14:paraId="69A0652C"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Este nivel de seguridad, de manera adicional a las medidas calificadas como básicas, considera los aspectos siguientes: </w:t>
      </w:r>
    </w:p>
    <w:p w14:paraId="495642BE"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a) Responsable de seguridad. </w:t>
      </w:r>
    </w:p>
    <w:p w14:paraId="0D4B533C"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b) Auditoría. </w:t>
      </w:r>
    </w:p>
    <w:p w14:paraId="1DC4E0F7"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c) Control de acceso físico. </w:t>
      </w:r>
    </w:p>
    <w:p w14:paraId="24F7381A"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d) Pruebas con datos reales. </w:t>
      </w:r>
    </w:p>
    <w:p w14:paraId="3B300527"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III. Alto: a las medidas de seguridad aplicables a bases o sistemas de datos concernientes a la ideología, religión, creencias, afiliación política, origen racial o étnico, salud, biométricos, genéticos o vida sexual, así como los que contengan datos recabados para fines policiales, de seguridad pública, prevención, investigación y persecución de delitos. </w:t>
      </w:r>
    </w:p>
    <w:p w14:paraId="3C427C7D"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En estos casos, además de incorporar las medidas de nivel básico y medio, deberán completar las que se detallan a continuación: </w:t>
      </w:r>
    </w:p>
    <w:p w14:paraId="5DAEA0A6"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a) Distribución de soportes. </w:t>
      </w:r>
    </w:p>
    <w:p w14:paraId="0F55E6F6"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b) Registro de acceso. </w:t>
      </w:r>
    </w:p>
    <w:p w14:paraId="6D8A18FF"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c) Telecomunicaciones. </w:t>
      </w:r>
    </w:p>
    <w:p w14:paraId="65EDE03A"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Los diferentes niveles de seguridad serán establecidos atendiendo a las características propias de la información. Elementos a considerar para la adopción de medidas de seguridad y su naturaleza </w:t>
      </w:r>
    </w:p>
    <w:p w14:paraId="71BFF8FE"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Artículo 45</w:t>
      </w:r>
      <w:r w:rsidRPr="00676654">
        <w:rPr>
          <w:rFonts w:ascii="Palatino Linotype" w:eastAsia="Palatino Linotype" w:hAnsi="Palatino Linotype" w:cs="Palatino Linotype"/>
          <w:i/>
          <w:sz w:val="22"/>
          <w:szCs w:val="22"/>
        </w:rPr>
        <w:t xml:space="preserve">. Las medidas de seguridad adoptadas por el responsable considerarán: I. El riesgo inherente a los datos personales tratados. </w:t>
      </w:r>
    </w:p>
    <w:p w14:paraId="6CC02600"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II. La sensibilidad de los datos personales tratados. </w:t>
      </w:r>
    </w:p>
    <w:p w14:paraId="227EC669"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III. El desarrollo tecnológico. </w:t>
      </w:r>
    </w:p>
    <w:p w14:paraId="748E8016"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lastRenderedPageBreak/>
        <w:t xml:space="preserve">IV. Las posibles consecuencias de una vulneración para las y los titulares. </w:t>
      </w:r>
    </w:p>
    <w:p w14:paraId="19D4B2F2"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V. Las transferencias de datos personales que se realicen. </w:t>
      </w:r>
    </w:p>
    <w:p w14:paraId="0FE1B792"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VI. El número de titulares. </w:t>
      </w:r>
    </w:p>
    <w:p w14:paraId="614C24B8"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VII. Las violaciones a la seguridad previas ocurridas en los sistemas de tratamiento. </w:t>
      </w:r>
    </w:p>
    <w:p w14:paraId="41298807"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VIII. El riesgo por el valor potencial cuantitativo o cualitativo que pudieran tener los datos personales tratados para una tercera persona no autorizada para su posesión. Actividades interrelacionadas para establecer y mantener las medidas de seguridad.</w:t>
      </w:r>
    </w:p>
    <w:p w14:paraId="71543E92"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Artículo 46</w:t>
      </w:r>
      <w:r w:rsidRPr="00676654">
        <w:rPr>
          <w:rFonts w:ascii="Palatino Linotype" w:eastAsia="Palatino Linotype" w:hAnsi="Palatino Linotype" w:cs="Palatino Linotype"/>
          <w:i/>
          <w:sz w:val="22"/>
          <w:szCs w:val="22"/>
        </w:rPr>
        <w:t xml:space="preserve">. Para establecer y mantener las medidas de seguridad para la protección de los datos personales, el responsable realizará, al menos, las actividades interrelacionadas siguientes: </w:t>
      </w:r>
    </w:p>
    <w:p w14:paraId="47F15290"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I. Crear políticas internas para la gestión y tratamiento de los datos personales, que tomen en cuenta el contexto en el que ocurren los tratamientos y el ciclo de vida de los datos personales, es decir, su obtención, uso y posterior supresión. </w:t>
      </w:r>
    </w:p>
    <w:p w14:paraId="0FF92AF8"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II. Definir las funciones y obligaciones del personal involucrado en el tratamiento de datos personales. </w:t>
      </w:r>
    </w:p>
    <w:p w14:paraId="64F21899"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III. Elaborar un inventario de datos personales y de las bases y o sistemas de tratamiento. </w:t>
      </w:r>
    </w:p>
    <w:p w14:paraId="36A6A1BD"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 </w:t>
      </w:r>
    </w:p>
    <w:p w14:paraId="3197A8AD"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V. Realizar un análisis de brecha, comparando las medidas de seguridad existentes contra las faltantes en la organización del responsable. </w:t>
      </w:r>
    </w:p>
    <w:p w14:paraId="222EC699"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VI. Elaborar un plan de trabajo para la implementación de las medidas de seguridad faltantes, así como las medidas para el cumplimiento cotidiano de las políticas de gestión y tratamiento de los datos personales. </w:t>
      </w:r>
    </w:p>
    <w:p w14:paraId="77859593"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VII. Monitorear y revisar de manera periódica las medidas de seguridad implementadas, así como las amenazas y vulnerabilidades a las que están sujetos los datos personales. </w:t>
      </w:r>
    </w:p>
    <w:p w14:paraId="5AC818DE"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lastRenderedPageBreak/>
        <w:t xml:space="preserve">VIII. Diseñar y aplicar diferentes niveles de capacitación del personal bajo su mando, dependiendo de sus roles y responsabilidades respecto del tratamiento de los datos personales. </w:t>
      </w:r>
    </w:p>
    <w:p w14:paraId="496EEF37" w14:textId="77777777" w:rsidR="002002B0" w:rsidRPr="00676654" w:rsidRDefault="00206710">
      <w:pPr>
        <w:spacing w:before="120" w:after="120"/>
        <w:ind w:left="851" w:right="900"/>
        <w:jc w:val="both"/>
        <w:rPr>
          <w:rFonts w:ascii="Palatino Linotype" w:eastAsia="Palatino Linotype" w:hAnsi="Palatino Linotype" w:cs="Palatino Linotype"/>
          <w:b/>
          <w:i/>
          <w:sz w:val="22"/>
          <w:szCs w:val="22"/>
        </w:rPr>
      </w:pPr>
      <w:r w:rsidRPr="00676654">
        <w:rPr>
          <w:rFonts w:ascii="Palatino Linotype" w:eastAsia="Palatino Linotype" w:hAnsi="Palatino Linotype" w:cs="Palatino Linotype"/>
          <w:b/>
          <w:i/>
          <w:sz w:val="22"/>
          <w:szCs w:val="22"/>
        </w:rPr>
        <w:t>Exigibilidad de Documentos y Registros derivados de un Sistema de Gestión de la Protección de Datos.</w:t>
      </w:r>
    </w:p>
    <w:p w14:paraId="3FDBE068"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Artículo 47.</w:t>
      </w:r>
      <w:r w:rsidRPr="00676654">
        <w:rPr>
          <w:rFonts w:ascii="Palatino Linotype" w:eastAsia="Palatino Linotype" w:hAnsi="Palatino Linotype" w:cs="Palatino Linotype"/>
          <w:i/>
          <w:sz w:val="22"/>
          <w:szCs w:val="22"/>
        </w:rPr>
        <w:t xml:space="preserve"> Las acciones relacionadas con las medidas de seguridad para el tratamiento de los datos personales serán documentadas y contenidas en un sistema de gestión. </w:t>
      </w:r>
    </w:p>
    <w:p w14:paraId="713CBDEF"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legales aplicables. </w:t>
      </w:r>
    </w:p>
    <w:p w14:paraId="424F76F4" w14:textId="77777777" w:rsidR="002002B0" w:rsidRPr="00676654" w:rsidRDefault="00206710">
      <w:pPr>
        <w:spacing w:before="120" w:after="120"/>
        <w:ind w:left="851" w:right="900"/>
        <w:jc w:val="both"/>
        <w:rPr>
          <w:rFonts w:ascii="Palatino Linotype" w:eastAsia="Palatino Linotype" w:hAnsi="Palatino Linotype" w:cs="Palatino Linotype"/>
          <w:b/>
          <w:i/>
          <w:sz w:val="22"/>
          <w:szCs w:val="22"/>
        </w:rPr>
      </w:pPr>
      <w:r w:rsidRPr="00676654">
        <w:rPr>
          <w:rFonts w:ascii="Palatino Linotype" w:eastAsia="Palatino Linotype" w:hAnsi="Palatino Linotype" w:cs="Palatino Linotype"/>
          <w:b/>
          <w:i/>
          <w:sz w:val="22"/>
          <w:szCs w:val="22"/>
        </w:rPr>
        <w:t xml:space="preserve">Obligatoriedad del Documento de Seguridad </w:t>
      </w:r>
    </w:p>
    <w:p w14:paraId="7D9355AA" w14:textId="77777777" w:rsidR="002002B0" w:rsidRPr="00676654" w:rsidRDefault="00206710">
      <w:pPr>
        <w:spacing w:before="120" w:after="120"/>
        <w:ind w:left="851" w:right="900"/>
        <w:jc w:val="both"/>
        <w:rPr>
          <w:rFonts w:ascii="Palatino Linotype" w:eastAsia="Palatino Linotype" w:hAnsi="Palatino Linotype" w:cs="Palatino Linotype"/>
          <w:b/>
          <w:i/>
          <w:sz w:val="22"/>
          <w:szCs w:val="22"/>
        </w:rPr>
      </w:pPr>
      <w:r w:rsidRPr="00676654">
        <w:rPr>
          <w:rFonts w:ascii="Palatino Linotype" w:eastAsia="Palatino Linotype" w:hAnsi="Palatino Linotype" w:cs="Palatino Linotype"/>
          <w:b/>
          <w:i/>
          <w:sz w:val="22"/>
          <w:szCs w:val="22"/>
        </w:rPr>
        <w:t xml:space="preserve">Artículo 48. Los sujetos obligados elaborarán y aprobarán un documento que contenga las medidas de seguridad aplicables a las bases y sistemas de datos personales, tomando en cuenta los estándares internacionales de seguridad, la presente Ley así como los lineamientos que se expidan. </w:t>
      </w:r>
    </w:p>
    <w:p w14:paraId="184A5199" w14:textId="77777777" w:rsidR="002002B0" w:rsidRPr="00676654" w:rsidRDefault="00206710">
      <w:pPr>
        <w:spacing w:before="120" w:after="120"/>
        <w:ind w:left="851" w:right="900"/>
        <w:jc w:val="both"/>
        <w:rPr>
          <w:rFonts w:ascii="Palatino Linotype" w:eastAsia="Palatino Linotype" w:hAnsi="Palatino Linotype" w:cs="Palatino Linotype"/>
          <w:b/>
          <w:i/>
          <w:sz w:val="22"/>
          <w:szCs w:val="22"/>
        </w:rPr>
      </w:pPr>
      <w:r w:rsidRPr="00676654">
        <w:rPr>
          <w:rFonts w:ascii="Palatino Linotype" w:eastAsia="Palatino Linotype" w:hAnsi="Palatino Linotype" w:cs="Palatino Linotype"/>
          <w:b/>
          <w:i/>
          <w:sz w:val="22"/>
          <w:szCs w:val="22"/>
        </w:rPr>
        <w:t xml:space="preserve">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 </w:t>
      </w:r>
    </w:p>
    <w:p w14:paraId="7629115A"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Contenido del Documento de Seguridad</w:t>
      </w:r>
      <w:r w:rsidRPr="00676654">
        <w:rPr>
          <w:rFonts w:ascii="Palatino Linotype" w:eastAsia="Palatino Linotype" w:hAnsi="Palatino Linotype" w:cs="Palatino Linotype"/>
          <w:i/>
          <w:sz w:val="22"/>
          <w:szCs w:val="22"/>
        </w:rPr>
        <w:t xml:space="preserve"> </w:t>
      </w:r>
    </w:p>
    <w:p w14:paraId="208BA16F"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Artículo 49. El documento de seguridad deberá contener como mínimo lo siguiente:</w:t>
      </w:r>
      <w:r w:rsidRPr="00676654">
        <w:rPr>
          <w:rFonts w:ascii="Palatino Linotype" w:eastAsia="Palatino Linotype" w:hAnsi="Palatino Linotype" w:cs="Palatino Linotype"/>
          <w:i/>
          <w:sz w:val="22"/>
          <w:szCs w:val="22"/>
        </w:rPr>
        <w:t xml:space="preserve"> </w:t>
      </w:r>
    </w:p>
    <w:p w14:paraId="27BCDCFE"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I. Respecto de los sistemas de datos personales: </w:t>
      </w:r>
    </w:p>
    <w:p w14:paraId="1376C28F"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a) El nombre.</w:t>
      </w:r>
    </w:p>
    <w:p w14:paraId="4E12A9F6"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 b) El nombre, cargo y adscripción del administrador de cada sistema y base de datos.</w:t>
      </w:r>
    </w:p>
    <w:p w14:paraId="3D0F1D2E"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lastRenderedPageBreak/>
        <w:t xml:space="preserve"> c) Las funciones y obligaciones del responsable, encargado o encargados y todas las personas que traten datos personales. </w:t>
      </w:r>
    </w:p>
    <w:p w14:paraId="07DF4D40"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d) El folio del registro del sistema y base de datos. </w:t>
      </w:r>
    </w:p>
    <w:p w14:paraId="1CA33411"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e) El inventario o la especificación detallada del tipo de datos personales contenidos.</w:t>
      </w:r>
    </w:p>
    <w:p w14:paraId="3C114346"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f) La estructura y descripción de los sistemas y bases de datos personales, lo cual consiste en precisar y describir el tipo de soporte, así como las características del lugar donde se resguardan. </w:t>
      </w:r>
    </w:p>
    <w:p w14:paraId="7D4E98C3" w14:textId="77777777" w:rsidR="002002B0" w:rsidRPr="00676654" w:rsidRDefault="00206710">
      <w:pPr>
        <w:spacing w:before="120" w:after="120"/>
        <w:ind w:left="851" w:right="900"/>
        <w:jc w:val="both"/>
        <w:rPr>
          <w:rFonts w:ascii="Palatino Linotype" w:eastAsia="Palatino Linotype" w:hAnsi="Palatino Linotype" w:cs="Palatino Linotype"/>
          <w:b/>
          <w:i/>
          <w:sz w:val="22"/>
          <w:szCs w:val="22"/>
          <w:u w:val="single"/>
        </w:rPr>
      </w:pPr>
      <w:r w:rsidRPr="00676654">
        <w:rPr>
          <w:rFonts w:ascii="Palatino Linotype" w:eastAsia="Palatino Linotype" w:hAnsi="Palatino Linotype" w:cs="Palatino Linotype"/>
          <w:b/>
          <w:i/>
          <w:sz w:val="22"/>
          <w:szCs w:val="22"/>
          <w:u w:val="single"/>
        </w:rPr>
        <w:t xml:space="preserve">II. Respecto de las medidas de seguridad implementadas deberá incluir lo siguiente: </w:t>
      </w:r>
    </w:p>
    <w:p w14:paraId="4B4763DB"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a) Transferencia y remisiones. </w:t>
      </w:r>
    </w:p>
    <w:p w14:paraId="0CCE9B82"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b) Resguardo de soportes físicos y electrónicos. </w:t>
      </w:r>
    </w:p>
    <w:p w14:paraId="6D30809F"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c) Bitácoras para accesos, operación cotidiana y violaciones a la seguridad de los datos personales. </w:t>
      </w:r>
    </w:p>
    <w:p w14:paraId="78C34F04"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d) El análisis de riesgos. </w:t>
      </w:r>
    </w:p>
    <w:p w14:paraId="77BB4502" w14:textId="77777777" w:rsidR="002002B0" w:rsidRPr="00676654" w:rsidRDefault="00206710">
      <w:pPr>
        <w:spacing w:before="120" w:after="120"/>
        <w:ind w:left="851" w:right="900"/>
        <w:jc w:val="both"/>
        <w:rPr>
          <w:rFonts w:ascii="Palatino Linotype" w:eastAsia="Palatino Linotype" w:hAnsi="Palatino Linotype" w:cs="Palatino Linotype"/>
          <w:b/>
          <w:i/>
          <w:sz w:val="22"/>
          <w:szCs w:val="22"/>
        </w:rPr>
      </w:pPr>
      <w:r w:rsidRPr="00676654">
        <w:rPr>
          <w:rFonts w:ascii="Palatino Linotype" w:eastAsia="Palatino Linotype" w:hAnsi="Palatino Linotype" w:cs="Palatino Linotype"/>
          <w:b/>
          <w:i/>
          <w:sz w:val="22"/>
          <w:szCs w:val="22"/>
        </w:rPr>
        <w:t xml:space="preserve">e) El análisis de brecha. </w:t>
      </w:r>
    </w:p>
    <w:p w14:paraId="665367F8" w14:textId="77777777" w:rsidR="002002B0" w:rsidRPr="00676654" w:rsidRDefault="00206710">
      <w:pPr>
        <w:spacing w:before="120" w:after="120"/>
        <w:ind w:left="851" w:right="900"/>
        <w:jc w:val="both"/>
        <w:rPr>
          <w:rFonts w:ascii="Palatino Linotype" w:eastAsia="Palatino Linotype" w:hAnsi="Palatino Linotype" w:cs="Palatino Linotype"/>
          <w:b/>
          <w:i/>
          <w:sz w:val="22"/>
          <w:szCs w:val="22"/>
        </w:rPr>
      </w:pPr>
      <w:r w:rsidRPr="00676654">
        <w:rPr>
          <w:rFonts w:ascii="Palatino Linotype" w:eastAsia="Palatino Linotype" w:hAnsi="Palatino Linotype" w:cs="Palatino Linotype"/>
          <w:b/>
          <w:i/>
          <w:sz w:val="22"/>
          <w:szCs w:val="22"/>
        </w:rPr>
        <w:t>f) Gestión de incidentes.</w:t>
      </w:r>
    </w:p>
    <w:p w14:paraId="28C873E1" w14:textId="77777777" w:rsidR="002002B0" w:rsidRPr="00676654" w:rsidRDefault="00206710">
      <w:pPr>
        <w:spacing w:before="120" w:after="120"/>
        <w:ind w:left="851" w:right="900"/>
        <w:jc w:val="both"/>
        <w:rPr>
          <w:rFonts w:ascii="Palatino Linotype" w:eastAsia="Palatino Linotype" w:hAnsi="Palatino Linotype" w:cs="Palatino Linotype"/>
          <w:b/>
          <w:i/>
          <w:sz w:val="22"/>
          <w:szCs w:val="22"/>
        </w:rPr>
      </w:pPr>
      <w:r w:rsidRPr="00676654">
        <w:rPr>
          <w:rFonts w:ascii="Palatino Linotype" w:eastAsia="Palatino Linotype" w:hAnsi="Palatino Linotype" w:cs="Palatino Linotype"/>
          <w:b/>
          <w:i/>
          <w:sz w:val="22"/>
          <w:szCs w:val="22"/>
        </w:rPr>
        <w:t xml:space="preserve"> g) Acceso a las instalaciones.</w:t>
      </w:r>
    </w:p>
    <w:p w14:paraId="2D124FF6" w14:textId="77777777" w:rsidR="002002B0" w:rsidRPr="00676654" w:rsidRDefault="00206710">
      <w:pPr>
        <w:spacing w:before="120" w:after="120"/>
        <w:ind w:left="851" w:right="900"/>
        <w:jc w:val="both"/>
        <w:rPr>
          <w:rFonts w:ascii="Palatino Linotype" w:eastAsia="Palatino Linotype" w:hAnsi="Palatino Linotype" w:cs="Palatino Linotype"/>
          <w:b/>
          <w:i/>
          <w:sz w:val="22"/>
          <w:szCs w:val="22"/>
        </w:rPr>
      </w:pPr>
      <w:r w:rsidRPr="00676654">
        <w:rPr>
          <w:rFonts w:ascii="Palatino Linotype" w:eastAsia="Palatino Linotype" w:hAnsi="Palatino Linotype" w:cs="Palatino Linotype"/>
          <w:b/>
          <w:i/>
          <w:sz w:val="22"/>
          <w:szCs w:val="22"/>
        </w:rPr>
        <w:t xml:space="preserve">h) Identificación y autenticación. </w:t>
      </w:r>
    </w:p>
    <w:p w14:paraId="32926650"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i) Procedimientos de respaldo y recuperación de datos</w:t>
      </w:r>
      <w:r w:rsidRPr="00676654">
        <w:rPr>
          <w:rFonts w:ascii="Palatino Linotype" w:eastAsia="Palatino Linotype" w:hAnsi="Palatino Linotype" w:cs="Palatino Linotype"/>
          <w:i/>
          <w:sz w:val="22"/>
          <w:szCs w:val="22"/>
        </w:rPr>
        <w:t xml:space="preserve">. </w:t>
      </w:r>
    </w:p>
    <w:p w14:paraId="356BCBA7" w14:textId="77777777" w:rsidR="002002B0" w:rsidRPr="00676654" w:rsidRDefault="00206710">
      <w:pPr>
        <w:spacing w:before="120" w:after="120"/>
        <w:ind w:left="851" w:right="900"/>
        <w:jc w:val="both"/>
        <w:rPr>
          <w:rFonts w:ascii="Palatino Linotype" w:eastAsia="Palatino Linotype" w:hAnsi="Palatino Linotype" w:cs="Palatino Linotype"/>
          <w:b/>
          <w:i/>
          <w:sz w:val="22"/>
          <w:szCs w:val="22"/>
          <w:u w:val="single"/>
        </w:rPr>
      </w:pPr>
      <w:r w:rsidRPr="00676654">
        <w:rPr>
          <w:rFonts w:ascii="Palatino Linotype" w:eastAsia="Palatino Linotype" w:hAnsi="Palatino Linotype" w:cs="Palatino Linotype"/>
          <w:b/>
          <w:i/>
          <w:sz w:val="22"/>
          <w:szCs w:val="22"/>
          <w:u w:val="single"/>
        </w:rPr>
        <w:t xml:space="preserve">j) Plan de contingencia. </w:t>
      </w:r>
    </w:p>
    <w:p w14:paraId="03708F2D" w14:textId="77777777" w:rsidR="002002B0" w:rsidRPr="00676654" w:rsidRDefault="00206710">
      <w:pPr>
        <w:spacing w:before="120" w:after="120"/>
        <w:ind w:left="851" w:right="900"/>
        <w:jc w:val="both"/>
        <w:rPr>
          <w:rFonts w:ascii="Palatino Linotype" w:eastAsia="Palatino Linotype" w:hAnsi="Palatino Linotype" w:cs="Palatino Linotype"/>
          <w:b/>
          <w:i/>
          <w:sz w:val="22"/>
          <w:szCs w:val="22"/>
        </w:rPr>
      </w:pPr>
      <w:r w:rsidRPr="00676654">
        <w:rPr>
          <w:rFonts w:ascii="Palatino Linotype" w:eastAsia="Palatino Linotype" w:hAnsi="Palatino Linotype" w:cs="Palatino Linotype"/>
          <w:b/>
          <w:i/>
          <w:sz w:val="22"/>
          <w:szCs w:val="22"/>
        </w:rPr>
        <w:t xml:space="preserve">k) Auditorías. </w:t>
      </w:r>
    </w:p>
    <w:p w14:paraId="10316C18" w14:textId="77777777" w:rsidR="002002B0" w:rsidRPr="00676654" w:rsidRDefault="00206710">
      <w:pPr>
        <w:spacing w:before="120" w:after="120"/>
        <w:ind w:left="851" w:right="900"/>
        <w:jc w:val="both"/>
        <w:rPr>
          <w:rFonts w:ascii="Palatino Linotype" w:eastAsia="Palatino Linotype" w:hAnsi="Palatino Linotype" w:cs="Palatino Linotype"/>
          <w:b/>
          <w:i/>
          <w:sz w:val="22"/>
          <w:szCs w:val="22"/>
        </w:rPr>
      </w:pPr>
      <w:r w:rsidRPr="00676654">
        <w:rPr>
          <w:rFonts w:ascii="Palatino Linotype" w:eastAsia="Palatino Linotype" w:hAnsi="Palatino Linotype" w:cs="Palatino Linotype"/>
          <w:b/>
          <w:i/>
          <w:sz w:val="22"/>
          <w:szCs w:val="22"/>
        </w:rPr>
        <w:t xml:space="preserve">l) Supresión y borrado seguro de datos. </w:t>
      </w:r>
    </w:p>
    <w:p w14:paraId="530C97C7"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m) El plan de trabajo</w:t>
      </w:r>
      <w:r w:rsidRPr="00676654">
        <w:rPr>
          <w:rFonts w:ascii="Palatino Linotype" w:eastAsia="Palatino Linotype" w:hAnsi="Palatino Linotype" w:cs="Palatino Linotype"/>
          <w:i/>
          <w:sz w:val="22"/>
          <w:szCs w:val="22"/>
        </w:rPr>
        <w:t xml:space="preserve">. </w:t>
      </w:r>
    </w:p>
    <w:p w14:paraId="25279CF0"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n) Los mecanismos de monitoreo y revisión de las medidas de seguridad</w:t>
      </w:r>
      <w:r w:rsidRPr="00676654">
        <w:rPr>
          <w:rFonts w:ascii="Palatino Linotype" w:eastAsia="Palatino Linotype" w:hAnsi="Palatino Linotype" w:cs="Palatino Linotype"/>
          <w:i/>
          <w:sz w:val="22"/>
          <w:szCs w:val="22"/>
        </w:rPr>
        <w:t xml:space="preserve">. </w:t>
      </w:r>
    </w:p>
    <w:p w14:paraId="7BBC6F63"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o) El programa general de capacitación. Revisión y actualización del documento de seguridad.</w:t>
      </w:r>
    </w:p>
    <w:p w14:paraId="070A1EC2"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 xml:space="preserve"> Artículo 50.</w:t>
      </w:r>
      <w:r w:rsidRPr="00676654">
        <w:rPr>
          <w:rFonts w:ascii="Palatino Linotype" w:eastAsia="Palatino Linotype" w:hAnsi="Palatino Linotype" w:cs="Palatino Linotype"/>
          <w:i/>
          <w:sz w:val="22"/>
          <w:szCs w:val="22"/>
        </w:rPr>
        <w:t xml:space="preserve"> El responsable revisará el documento de seguridad de manera periódica y actualizarlo cuando ocurran los eventos siguientes: </w:t>
      </w:r>
    </w:p>
    <w:p w14:paraId="2A4A9A45"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lastRenderedPageBreak/>
        <w:t xml:space="preserve">I. Se produzcan modificaciones sustanciales al tratamiento de datos personales que deriven en un cambio en el nivel de riesgo. </w:t>
      </w:r>
    </w:p>
    <w:p w14:paraId="0B0D1FD6"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II. Como resultado de un proceso de mejora continua, derivado del monitoreo y revisión del sistema de gestión. </w:t>
      </w:r>
    </w:p>
    <w:p w14:paraId="118B1542"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III. Como resultado de un proceso de mejora para mitigar el impacto de una vulneración a la seguridad ocurrida.</w:t>
      </w:r>
    </w:p>
    <w:p w14:paraId="1FBB4784" w14:textId="77777777" w:rsidR="002002B0" w:rsidRPr="00676654" w:rsidRDefault="00206710">
      <w:pPr>
        <w:spacing w:before="120" w:after="12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 IV. Implementación de acciones correctivas y preventivas ante una violación de la seguridad de los datos personales.”</w:t>
      </w:r>
    </w:p>
    <w:p w14:paraId="6EB351D1" w14:textId="77777777" w:rsidR="002002B0" w:rsidRPr="00676654" w:rsidRDefault="00206710">
      <w:pPr>
        <w:tabs>
          <w:tab w:val="left" w:pos="709"/>
        </w:tabs>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Preceptos legales en donde se establece que el documento de seguridad es el instrumento en donde se establecen las medidas de seguridad adoptadas por el responsable del tratamiento de los datos personales, con la finalidad de avalar el secreto, probidad y tratamiento de los datos personales contenida en los sistemas y base de datos creados por los Sujetos Obligados en el cumplimiento de sus obligaciones. </w:t>
      </w:r>
    </w:p>
    <w:p w14:paraId="7056A7F9" w14:textId="77777777" w:rsidR="002002B0" w:rsidRPr="00676654" w:rsidRDefault="00206710">
      <w:pPr>
        <w:tabs>
          <w:tab w:val="left" w:pos="709"/>
        </w:tabs>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Asimismo, conforme el artículo 48 de la Ley de Protección de Datos Personales Local, </w:t>
      </w:r>
      <w:r w:rsidRPr="00676654">
        <w:rPr>
          <w:rFonts w:ascii="Palatino Linotype" w:eastAsia="Palatino Linotype" w:hAnsi="Palatino Linotype" w:cs="Palatino Linotype"/>
          <w:b/>
          <w:u w:val="single"/>
        </w:rPr>
        <w:t>el documento de seguridad es de observancia obligatoria</w:t>
      </w:r>
      <w:r w:rsidRPr="00676654">
        <w:rPr>
          <w:rFonts w:ascii="Palatino Linotype" w:eastAsia="Palatino Linotype" w:hAnsi="Palatino Linotype" w:cs="Palatino Linotype"/>
        </w:rPr>
        <w:t xml:space="preserve"> para los responsables, encargados y demás personas que realizan algún tipo de tratamiento a los datos personales, </w:t>
      </w:r>
      <w:r w:rsidRPr="00676654">
        <w:rPr>
          <w:rFonts w:ascii="Palatino Linotype" w:eastAsia="Palatino Linotype" w:hAnsi="Palatino Linotype" w:cs="Palatino Linotype"/>
          <w:b/>
        </w:rPr>
        <w:t xml:space="preserve">y a elección del sujeto obligado, este podrá ser único e incluir todos los sistemas y bases de datos personales que posea, </w:t>
      </w:r>
      <w:r w:rsidRPr="00676654">
        <w:rPr>
          <w:rFonts w:ascii="Palatino Linotype" w:eastAsia="Palatino Linotype" w:hAnsi="Palatino Linotype" w:cs="Palatino Linotype"/>
        </w:rPr>
        <w:t>por unidad administrativa en que se incluyan los sistemas y bases de datos personales en custodia, individualizado para cada sistema, o mixto.</w:t>
      </w:r>
    </w:p>
    <w:p w14:paraId="4776EEC6" w14:textId="77777777" w:rsidR="002002B0" w:rsidRPr="00676654" w:rsidRDefault="00206710">
      <w:pPr>
        <w:spacing w:before="240" w:after="240" w:line="360" w:lineRule="auto"/>
        <w:ind w:right="49"/>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 De ahí que los Sujetos Obligados pueden tener un documento de seguridad único en el que se incluyan todos los sistemas y bases de datos que posean por unidad administrativa.</w:t>
      </w:r>
    </w:p>
    <w:p w14:paraId="38B2EA63" w14:textId="77777777" w:rsidR="002002B0" w:rsidRPr="00676654" w:rsidRDefault="00206710">
      <w:pPr>
        <w:spacing w:before="240" w:after="240" w:line="360" w:lineRule="auto"/>
        <w:ind w:right="-150"/>
        <w:jc w:val="both"/>
        <w:rPr>
          <w:rFonts w:ascii="Palatino Linotype" w:eastAsia="Palatino Linotype" w:hAnsi="Palatino Linotype" w:cs="Palatino Linotype"/>
        </w:rPr>
      </w:pPr>
      <w:r w:rsidRPr="00676654">
        <w:rPr>
          <w:rFonts w:ascii="Palatino Linotype" w:eastAsia="Palatino Linotype" w:hAnsi="Palatino Linotype" w:cs="Palatino Linotype"/>
        </w:rPr>
        <w:lastRenderedPageBreak/>
        <w:t xml:space="preserve"> Por otra parte, la Ley de Protección de Datos Personales, referida, señala como obligatoriedad por parte de los Sujetos Obligados el de </w:t>
      </w:r>
      <w:r w:rsidRPr="00676654">
        <w:rPr>
          <w:rFonts w:ascii="Palatino Linotype" w:eastAsia="Palatino Linotype" w:hAnsi="Palatino Linotype" w:cs="Palatino Linotype"/>
          <w:b/>
          <w:u w:val="single"/>
        </w:rPr>
        <w:t>emitir y aprobar su documento de seguridad para el tratamiento de los datos personales que recabe en cumplimiento de sus funciones que se encuentren contenidos en sus sistemas o bases de datos</w:t>
      </w:r>
      <w:r w:rsidRPr="00676654">
        <w:rPr>
          <w:rFonts w:ascii="Palatino Linotype" w:eastAsia="Palatino Linotype" w:hAnsi="Palatino Linotype" w:cs="Palatino Linotype"/>
        </w:rPr>
        <w:t>; asimismo, dicho soporte documental, contendrá las medidas de seguridad aplicables a las bases y sistemas de datos personales.</w:t>
      </w:r>
    </w:p>
    <w:p w14:paraId="42D6A43E" w14:textId="77777777" w:rsidR="002002B0" w:rsidRPr="00676654" w:rsidRDefault="00206710">
      <w:pPr>
        <w:spacing w:before="240" w:after="240" w:line="360" w:lineRule="auto"/>
        <w:ind w:right="-147"/>
        <w:jc w:val="both"/>
        <w:rPr>
          <w:rFonts w:ascii="Palatino Linotype" w:eastAsia="Palatino Linotype" w:hAnsi="Palatino Linotype" w:cs="Palatino Linotype"/>
        </w:rPr>
      </w:pPr>
      <w:r w:rsidRPr="00676654">
        <w:rPr>
          <w:rFonts w:ascii="Palatino Linotype" w:eastAsia="Palatino Linotype" w:hAnsi="Palatino Linotype" w:cs="Palatino Linotype"/>
          <w:b/>
        </w:rPr>
        <w:t>Entre las Medidas de Seguridad implementadas</w:t>
      </w:r>
      <w:r w:rsidRPr="00676654">
        <w:rPr>
          <w:rFonts w:ascii="Palatino Linotype" w:eastAsia="Palatino Linotype" w:hAnsi="Palatino Linotype" w:cs="Palatino Linotype"/>
        </w:rPr>
        <w:t xml:space="preserve">, contenidas en el Documento de Seguridad </w:t>
      </w:r>
      <w:r w:rsidRPr="00676654">
        <w:rPr>
          <w:rFonts w:ascii="Palatino Linotype" w:eastAsia="Palatino Linotype" w:hAnsi="Palatino Linotype" w:cs="Palatino Linotype"/>
          <w:b/>
        </w:rPr>
        <w:t>se encuentra</w:t>
      </w:r>
      <w:r w:rsidRPr="00676654">
        <w:rPr>
          <w:rFonts w:ascii="Palatino Linotype" w:eastAsia="Palatino Linotype" w:hAnsi="Palatino Linotype" w:cs="Palatino Linotype"/>
        </w:rPr>
        <w:t xml:space="preserve"> precisamente el </w:t>
      </w:r>
      <w:r w:rsidRPr="00676654">
        <w:rPr>
          <w:rFonts w:ascii="Palatino Linotype" w:eastAsia="Palatino Linotype" w:hAnsi="Palatino Linotype" w:cs="Palatino Linotype"/>
          <w:b/>
        </w:rPr>
        <w:t>plan de contingencia</w:t>
      </w:r>
      <w:r w:rsidRPr="00676654">
        <w:rPr>
          <w:rFonts w:ascii="Palatino Linotype" w:eastAsia="Palatino Linotype" w:hAnsi="Palatino Linotype" w:cs="Palatino Linotype"/>
        </w:rPr>
        <w:t xml:space="preserve">, no obstante al formar parte de las medidas de seguridad, este es susceptibles de clasificarse como información confidencial, toda vez que el </w:t>
      </w:r>
      <w:r w:rsidRPr="00676654">
        <w:rPr>
          <w:rFonts w:ascii="Palatino Linotype" w:eastAsia="Palatino Linotype" w:hAnsi="Palatino Linotype" w:cs="Palatino Linotype"/>
          <w:b/>
        </w:rPr>
        <w:t>plan de contingencia</w:t>
      </w:r>
      <w:r w:rsidRPr="00676654">
        <w:rPr>
          <w:rFonts w:ascii="Palatino Linotype" w:eastAsia="Palatino Linotype" w:hAnsi="Palatino Linotype" w:cs="Palatino Linotype"/>
        </w:rPr>
        <w:t xml:space="preserve">, se relaciona con una eventual “situación de emergencia” respecto al tratamiento de datos personales de los titulares, caso en el que se concreta una excepción al Principio de Consentimiento previsto en el artículo 21, fracción VI de la Ley de protección de Datos Personales en Posesión de Sujetos Obligados aplicable en la Entidad, que al respecto establece: </w:t>
      </w:r>
    </w:p>
    <w:p w14:paraId="3F67B4EB" w14:textId="77777777" w:rsidR="002002B0" w:rsidRPr="00676654" w:rsidRDefault="00206710">
      <w:pPr>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w:t>
      </w:r>
      <w:r w:rsidRPr="00676654">
        <w:rPr>
          <w:rFonts w:ascii="Palatino Linotype" w:eastAsia="Palatino Linotype" w:hAnsi="Palatino Linotype" w:cs="Palatino Linotype"/>
          <w:b/>
          <w:i/>
          <w:sz w:val="22"/>
          <w:szCs w:val="22"/>
        </w:rPr>
        <w:t>Artículo 21.</w:t>
      </w:r>
      <w:r w:rsidRPr="00676654">
        <w:rPr>
          <w:rFonts w:ascii="Palatino Linotype" w:eastAsia="Palatino Linotype" w:hAnsi="Palatino Linotype" w:cs="Palatino Linotype"/>
          <w:i/>
          <w:sz w:val="22"/>
          <w:szCs w:val="22"/>
        </w:rPr>
        <w:t xml:space="preserve"> El responsable no estará obligado a recabar el consentimiento de la o el titular para el tratamiento de sus datos personales en los casos siguientes:</w:t>
      </w:r>
    </w:p>
    <w:p w14:paraId="08945F69" w14:textId="77777777" w:rsidR="002002B0" w:rsidRPr="00676654" w:rsidRDefault="00206710">
      <w:pPr>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 …</w:t>
      </w:r>
    </w:p>
    <w:p w14:paraId="3F1CEFEC" w14:textId="77777777" w:rsidR="002002B0" w:rsidRPr="00676654" w:rsidRDefault="00206710">
      <w:pPr>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VI.</w:t>
      </w:r>
      <w:r w:rsidRPr="00676654">
        <w:rPr>
          <w:rFonts w:ascii="Palatino Linotype" w:eastAsia="Palatino Linotype" w:hAnsi="Palatino Linotype" w:cs="Palatino Linotype"/>
          <w:i/>
          <w:sz w:val="22"/>
          <w:szCs w:val="22"/>
        </w:rPr>
        <w:t xml:space="preserve"> </w:t>
      </w:r>
      <w:r w:rsidRPr="00676654">
        <w:rPr>
          <w:rFonts w:ascii="Palatino Linotype" w:eastAsia="Palatino Linotype" w:hAnsi="Palatino Linotype" w:cs="Palatino Linotype"/>
          <w:b/>
          <w:i/>
          <w:sz w:val="22"/>
          <w:szCs w:val="22"/>
        </w:rPr>
        <w:t>Exista una situación de emergencia</w:t>
      </w:r>
      <w:r w:rsidRPr="00676654">
        <w:rPr>
          <w:rFonts w:ascii="Palatino Linotype" w:eastAsia="Palatino Linotype" w:hAnsi="Palatino Linotype" w:cs="Palatino Linotype"/>
          <w:i/>
          <w:sz w:val="22"/>
          <w:szCs w:val="22"/>
        </w:rPr>
        <w:t xml:space="preserve"> que pueda dañar a un individuo en su persona o en sus bienes.” </w:t>
      </w:r>
    </w:p>
    <w:p w14:paraId="542D1417" w14:textId="77777777" w:rsidR="002002B0" w:rsidRPr="00676654" w:rsidRDefault="00206710">
      <w:pPr>
        <w:spacing w:before="240" w:after="240" w:line="360" w:lineRule="auto"/>
        <w:ind w:right="51"/>
        <w:jc w:val="both"/>
        <w:rPr>
          <w:rFonts w:ascii="Palatino Linotype" w:eastAsia="Palatino Linotype" w:hAnsi="Palatino Linotype" w:cs="Palatino Linotype"/>
        </w:rPr>
      </w:pPr>
      <w:r w:rsidRPr="00676654">
        <w:rPr>
          <w:rFonts w:ascii="Palatino Linotype" w:eastAsia="Palatino Linotype" w:hAnsi="Palatino Linotype" w:cs="Palatino Linotype"/>
        </w:rPr>
        <w:t>Por consiguiente, el plan de contingencia, al formar parte de las medidas de seguridad contenidas en el documento de seguridad, es que resulta aplicable lo dispuesto por el artículo 43 de la Ley de Protección de Datos Personales en Posesión de Sujetos Obligados del Estado de México y Municipios, a saber:</w:t>
      </w:r>
    </w:p>
    <w:p w14:paraId="60688AA6" w14:textId="77777777" w:rsidR="002002B0" w:rsidRPr="00676654" w:rsidRDefault="00206710">
      <w:pPr>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lastRenderedPageBreak/>
        <w:t>Artículo 43</w:t>
      </w:r>
      <w:r w:rsidRPr="00676654">
        <w:rPr>
          <w:rFonts w:ascii="Palatino Linotype" w:eastAsia="Palatino Linotype" w:hAnsi="Palatino Linotype" w:cs="Palatino Linotype"/>
          <w:i/>
          <w:sz w:val="22"/>
          <w:szCs w:val="22"/>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259BE968" w14:textId="77777777" w:rsidR="002002B0" w:rsidRPr="00676654" w:rsidRDefault="00206710">
      <w:pPr>
        <w:spacing w:before="120" w:after="120"/>
        <w:ind w:left="851" w:right="902"/>
        <w:jc w:val="both"/>
        <w:rPr>
          <w:rFonts w:ascii="Palatino Linotype" w:eastAsia="Palatino Linotype" w:hAnsi="Palatino Linotype" w:cs="Palatino Linotype"/>
          <w:b/>
          <w:i/>
          <w:sz w:val="22"/>
          <w:szCs w:val="22"/>
        </w:rPr>
      </w:pPr>
      <w:r w:rsidRPr="00676654">
        <w:rPr>
          <w:rFonts w:ascii="Palatino Linotype" w:eastAsia="Palatino Linotype" w:hAnsi="Palatino Linotype" w:cs="Palatino Linotype"/>
          <w:b/>
          <w:i/>
          <w:sz w:val="22"/>
          <w:szCs w:val="22"/>
        </w:rPr>
        <w:t xml:space="preserve">Por la naturaleza de la información, las medidas de seguridad que se adopten serán consideradas confidenciales y únicamente se comunicará al Instituto, para su registro, el nivel de seguridad aplicable. </w:t>
      </w:r>
    </w:p>
    <w:p w14:paraId="69561238" w14:textId="77777777" w:rsidR="002002B0" w:rsidRPr="00676654" w:rsidRDefault="00206710">
      <w:pPr>
        <w:spacing w:line="360" w:lineRule="auto"/>
        <w:ind w:right="51"/>
        <w:jc w:val="both"/>
        <w:rPr>
          <w:rFonts w:ascii="Palatino Linotype" w:eastAsia="Palatino Linotype" w:hAnsi="Palatino Linotype" w:cs="Palatino Linotype"/>
        </w:rPr>
      </w:pPr>
      <w:r w:rsidRPr="00676654">
        <w:rPr>
          <w:rFonts w:ascii="Palatino Linotype" w:eastAsia="Palatino Linotype" w:hAnsi="Palatino Linotype" w:cs="Palatino Linotype"/>
        </w:rPr>
        <w:t>Lo anterior, relacionado a lo dispuesto por el artículo 143 de la Ley de Transparencia Local, que, en su penúltimo párrafo de la misma Ley, refiere lo siguiente:</w:t>
      </w:r>
    </w:p>
    <w:p w14:paraId="2605ED93" w14:textId="77777777" w:rsidR="002002B0" w:rsidRPr="00676654" w:rsidRDefault="00206710">
      <w:pPr>
        <w:tabs>
          <w:tab w:val="left" w:pos="851"/>
        </w:tabs>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w:t>
      </w:r>
      <w:r w:rsidRPr="00676654">
        <w:rPr>
          <w:rFonts w:ascii="Palatino Linotype" w:eastAsia="Palatino Linotype" w:hAnsi="Palatino Linotype" w:cs="Palatino Linotype"/>
          <w:b/>
          <w:i/>
          <w:sz w:val="22"/>
          <w:szCs w:val="22"/>
        </w:rPr>
        <w:t>Artículo 143.</w:t>
      </w:r>
      <w:r w:rsidRPr="00676654">
        <w:rPr>
          <w:rFonts w:ascii="Palatino Linotype" w:eastAsia="Palatino Linotype" w:hAnsi="Palatino Linotype" w:cs="Palatino Linotype"/>
          <w:i/>
          <w:sz w:val="22"/>
          <w:szCs w:val="22"/>
        </w:rPr>
        <w:t xml:space="preserve"> …</w:t>
      </w:r>
    </w:p>
    <w:p w14:paraId="4C77E436" w14:textId="77777777" w:rsidR="002002B0" w:rsidRPr="00676654" w:rsidRDefault="00206710">
      <w:pPr>
        <w:tabs>
          <w:tab w:val="left" w:pos="851"/>
        </w:tabs>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w:t>
      </w:r>
    </w:p>
    <w:p w14:paraId="2E7AD438" w14:textId="77777777" w:rsidR="002002B0" w:rsidRPr="00676654" w:rsidRDefault="00206710">
      <w:pPr>
        <w:tabs>
          <w:tab w:val="left" w:pos="851"/>
        </w:tabs>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92C31B3"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En concordancia con lo expuesto, el numeral Trigésimo Octavo, párrafo segundo de los “Lineamientos Generales en materia de Clasificación y Desclasificación de la información, así como para la elaboración de Versiones Públicas”, vigentes a la fecha de la solicitud, señala lo siguiente: </w:t>
      </w:r>
    </w:p>
    <w:p w14:paraId="6F7B7332" w14:textId="77777777" w:rsidR="002002B0" w:rsidRPr="00676654" w:rsidRDefault="00206710">
      <w:pPr>
        <w:tabs>
          <w:tab w:val="left" w:pos="851"/>
        </w:tabs>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w:t>
      </w:r>
      <w:r w:rsidRPr="00676654">
        <w:rPr>
          <w:rFonts w:ascii="Palatino Linotype" w:eastAsia="Palatino Linotype" w:hAnsi="Palatino Linotype" w:cs="Palatino Linotype"/>
          <w:b/>
          <w:i/>
          <w:sz w:val="22"/>
          <w:szCs w:val="22"/>
        </w:rPr>
        <w:t>Trigésimo octavo.</w:t>
      </w:r>
      <w:r w:rsidRPr="00676654">
        <w:rPr>
          <w:rFonts w:ascii="Palatino Linotype" w:eastAsia="Palatino Linotype" w:hAnsi="Palatino Linotype" w:cs="Palatino Linotype"/>
          <w:i/>
          <w:sz w:val="22"/>
          <w:szCs w:val="22"/>
        </w:rPr>
        <w:t xml:space="preserve"> …</w:t>
      </w:r>
    </w:p>
    <w:p w14:paraId="6DFF36D4" w14:textId="77777777" w:rsidR="002002B0" w:rsidRPr="00676654" w:rsidRDefault="00206710">
      <w:pPr>
        <w:tabs>
          <w:tab w:val="left" w:pos="851"/>
        </w:tabs>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La información confidencial no estará sujeta a temporalidad alguna y sólo podrán tener acceso a ella los titulares de la misma,</w:t>
      </w:r>
      <w:r w:rsidRPr="00676654">
        <w:rPr>
          <w:sz w:val="22"/>
          <w:szCs w:val="22"/>
        </w:rPr>
        <w:t xml:space="preserve"> </w:t>
      </w:r>
      <w:r w:rsidRPr="00676654">
        <w:rPr>
          <w:rFonts w:ascii="Palatino Linotype" w:eastAsia="Palatino Linotype" w:hAnsi="Palatino Linotype" w:cs="Palatino Linotype"/>
          <w:i/>
          <w:sz w:val="22"/>
          <w:szCs w:val="22"/>
        </w:rPr>
        <w:t xml:space="preserve">sus representantes y los integrantes de los sujetos obligados facultados para ello.” </w:t>
      </w:r>
    </w:p>
    <w:p w14:paraId="72E751FB"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Bajo lo previo, resulta importante precisar que </w:t>
      </w:r>
      <w:r w:rsidRPr="00676654">
        <w:rPr>
          <w:rFonts w:ascii="Palatino Linotype" w:eastAsia="Palatino Linotype" w:hAnsi="Palatino Linotype" w:cs="Palatino Linotype"/>
          <w:b/>
          <w:u w:val="single"/>
        </w:rPr>
        <w:t>el plan de contingencia</w:t>
      </w:r>
      <w:r w:rsidRPr="00676654">
        <w:rPr>
          <w:rFonts w:ascii="Palatino Linotype" w:eastAsia="Palatino Linotype" w:hAnsi="Palatino Linotype" w:cs="Palatino Linotype"/>
          <w:b/>
        </w:rPr>
        <w:t xml:space="preserve">, contenido en el o los documentos de seguridad, al formar parte de las medidas de seguridad aplicables a las bases de datos personales </w:t>
      </w:r>
      <w:r w:rsidRPr="00676654">
        <w:rPr>
          <w:rFonts w:ascii="Palatino Linotype" w:eastAsia="Palatino Linotype" w:hAnsi="Palatino Linotype" w:cs="Palatino Linotype"/>
        </w:rPr>
        <w:t xml:space="preserve">por parte del responsable </w:t>
      </w:r>
      <w:r w:rsidRPr="00676654">
        <w:rPr>
          <w:rFonts w:ascii="Palatino Linotype" w:eastAsia="Palatino Linotype" w:hAnsi="Palatino Linotype" w:cs="Palatino Linotype"/>
          <w:b/>
          <w:u w:val="single"/>
        </w:rPr>
        <w:t>es considerado</w:t>
      </w:r>
      <w:r w:rsidRPr="00676654">
        <w:rPr>
          <w:rFonts w:ascii="Palatino Linotype" w:eastAsia="Palatino Linotype" w:hAnsi="Palatino Linotype" w:cs="Palatino Linotype"/>
        </w:rPr>
        <w:t xml:space="preserve"> </w:t>
      </w:r>
      <w:r w:rsidRPr="00676654">
        <w:rPr>
          <w:rFonts w:ascii="Palatino Linotype" w:eastAsia="Palatino Linotype" w:hAnsi="Palatino Linotype" w:cs="Palatino Linotype"/>
          <w:b/>
          <w:u w:val="single"/>
        </w:rPr>
        <w:t>información de carácter confidencial</w:t>
      </w:r>
      <w:r w:rsidRPr="00676654">
        <w:rPr>
          <w:rFonts w:ascii="Palatino Linotype" w:eastAsia="Palatino Linotype" w:hAnsi="Palatino Linotype" w:cs="Palatino Linotype"/>
          <w:b/>
        </w:rPr>
        <w:t xml:space="preserve"> por mandato expreso del artículo 43 de la Ley </w:t>
      </w:r>
      <w:r w:rsidRPr="00676654">
        <w:rPr>
          <w:rFonts w:ascii="Palatino Linotype" w:eastAsia="Palatino Linotype" w:hAnsi="Palatino Linotype" w:cs="Palatino Linotype"/>
          <w:b/>
        </w:rPr>
        <w:lastRenderedPageBreak/>
        <w:t>de Protección de Datos Personales en Posesión de Sujetos Obligados del Estado de México y Municipios</w:t>
      </w:r>
      <w:r w:rsidRPr="00676654">
        <w:rPr>
          <w:rFonts w:ascii="Palatino Linotype" w:eastAsia="Palatino Linotype" w:hAnsi="Palatino Linotype" w:cs="Palatino Linotype"/>
        </w:rPr>
        <w:t>.</w:t>
      </w:r>
    </w:p>
    <w:p w14:paraId="2F410AD6" w14:textId="77777777" w:rsidR="002002B0" w:rsidRPr="00676654" w:rsidRDefault="00206710">
      <w:pPr>
        <w:tabs>
          <w:tab w:val="left" w:pos="851"/>
        </w:tabs>
        <w:spacing w:before="240" w:after="360" w:line="360" w:lineRule="auto"/>
        <w:ind w:right="18"/>
        <w:jc w:val="both"/>
        <w:rPr>
          <w:rFonts w:ascii="Palatino Linotype" w:eastAsia="Palatino Linotype" w:hAnsi="Palatino Linotype" w:cs="Palatino Linotype"/>
        </w:rPr>
      </w:pPr>
      <w:r w:rsidRPr="00676654">
        <w:rPr>
          <w:rFonts w:ascii="Palatino Linotype" w:eastAsia="Palatino Linotype" w:hAnsi="Palatino Linotype" w:cs="Palatino Linotype"/>
        </w:rPr>
        <w:t>Al respecto debe decirse que por regla general, toda la información que generen, administren y/o posean los Sujetos Obligados, es considerada información pública, pues al ser entes que ejercen recursos públicos tienen la obligación de rendir cuentas y asumir responsabilidades ante los ciudadanos derivado del ejercicio de sus atribuciones, garantizando así el Derecho humano de acceso a la información pública, sin embargo, dicho derecho puede ser restringido de manera excepcional por razones de interés público, en los términos de las causas legítimas y estrictamente necesarias previstas por la Ley, como se desprende del artículo 91 de la Ley de Transparencia y Acceso a la Información Pública del Estado de México y Municipios, que es del tenor literal siguiente:</w:t>
      </w:r>
    </w:p>
    <w:p w14:paraId="6D4988EF" w14:textId="77777777" w:rsidR="002002B0" w:rsidRPr="00676654" w:rsidRDefault="00206710">
      <w:pPr>
        <w:tabs>
          <w:tab w:val="left" w:pos="851"/>
        </w:tabs>
        <w:spacing w:before="240" w:after="360"/>
        <w:ind w:left="851" w:right="900"/>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 xml:space="preserve">“Artículo 91. </w:t>
      </w:r>
      <w:r w:rsidRPr="0067665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91726D2" w14:textId="77777777" w:rsidR="002002B0" w:rsidRPr="00676654" w:rsidRDefault="00206710">
      <w:pPr>
        <w:tabs>
          <w:tab w:val="left" w:pos="851"/>
        </w:tabs>
        <w:spacing w:before="240" w:after="360" w:line="360" w:lineRule="auto"/>
        <w:ind w:right="18"/>
        <w:jc w:val="both"/>
        <w:rPr>
          <w:rFonts w:ascii="Palatino Linotype" w:eastAsia="Palatino Linotype" w:hAnsi="Palatino Linotype" w:cs="Palatino Linotype"/>
        </w:rPr>
      </w:pPr>
      <w:r w:rsidRPr="00676654">
        <w:rPr>
          <w:rFonts w:ascii="Palatino Linotype" w:eastAsia="Palatino Linotype" w:hAnsi="Palatino Linotype" w:cs="Palatino Linotype"/>
        </w:rPr>
        <w:t>Es importante mencionar que la restricción al derecho de acceso a la información implica necesariamente una clasificación la cual debe entenderse como el proceso mediante el cual el Sujeto Obligado determina que la información en su poder, actualiza alguno de los supuestos de reserva o confidencialidad, de conformidad con las normas aplicables.</w:t>
      </w:r>
    </w:p>
    <w:p w14:paraId="483912A4" w14:textId="77777777" w:rsidR="002002B0" w:rsidRPr="00676654" w:rsidRDefault="00206710">
      <w:pPr>
        <w:tabs>
          <w:tab w:val="left" w:pos="851"/>
        </w:tabs>
        <w:spacing w:before="240" w:after="360" w:line="360" w:lineRule="auto"/>
        <w:ind w:right="18"/>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w:t>
      </w:r>
      <w:r w:rsidRPr="00676654">
        <w:rPr>
          <w:rFonts w:ascii="Palatino Linotype" w:eastAsia="Palatino Linotype" w:hAnsi="Palatino Linotype" w:cs="Palatino Linotype"/>
        </w:rPr>
        <w:lastRenderedPageBreak/>
        <w:t>manera estricta, las excepciones del derecho de acceso a la información y sólo podrán invocarlas cuando acrediten su procedencia, debiendo clasificar la información en el momento en que:</w:t>
      </w:r>
    </w:p>
    <w:p w14:paraId="508CFAF0" w14:textId="77777777" w:rsidR="002002B0" w:rsidRPr="00676654" w:rsidRDefault="00206710">
      <w:pPr>
        <w:numPr>
          <w:ilvl w:val="0"/>
          <w:numId w:val="2"/>
        </w:numPr>
        <w:tabs>
          <w:tab w:val="left" w:pos="851"/>
        </w:tabs>
        <w:spacing w:before="240" w:after="360" w:line="360" w:lineRule="auto"/>
        <w:ind w:right="18"/>
        <w:jc w:val="both"/>
        <w:rPr>
          <w:rFonts w:ascii="Palatino Linotype" w:eastAsia="Palatino Linotype" w:hAnsi="Palatino Linotype" w:cs="Palatino Linotype"/>
        </w:rPr>
      </w:pPr>
      <w:r w:rsidRPr="00676654">
        <w:rPr>
          <w:rFonts w:ascii="Palatino Linotype" w:eastAsia="Palatino Linotype" w:hAnsi="Palatino Linotype" w:cs="Palatino Linotype"/>
        </w:rPr>
        <w:t>Se reciba una solicitud de acceso a la información;</w:t>
      </w:r>
    </w:p>
    <w:p w14:paraId="4B83AF77" w14:textId="77777777" w:rsidR="002002B0" w:rsidRPr="00676654" w:rsidRDefault="00206710">
      <w:pPr>
        <w:numPr>
          <w:ilvl w:val="0"/>
          <w:numId w:val="2"/>
        </w:numPr>
        <w:tabs>
          <w:tab w:val="left" w:pos="851"/>
        </w:tabs>
        <w:spacing w:before="240" w:after="360" w:line="360" w:lineRule="auto"/>
        <w:ind w:right="18"/>
        <w:jc w:val="both"/>
        <w:rPr>
          <w:rFonts w:ascii="Palatino Linotype" w:eastAsia="Palatino Linotype" w:hAnsi="Palatino Linotype" w:cs="Palatino Linotype"/>
        </w:rPr>
      </w:pPr>
      <w:r w:rsidRPr="00676654">
        <w:rPr>
          <w:rFonts w:ascii="Palatino Linotype" w:eastAsia="Palatino Linotype" w:hAnsi="Palatino Linotype" w:cs="Palatino Linotype"/>
        </w:rPr>
        <w:t>Se determine mediante resolución de autoridad competente; y/o</w:t>
      </w:r>
    </w:p>
    <w:p w14:paraId="15EF3FC0" w14:textId="77777777" w:rsidR="002002B0" w:rsidRPr="00676654" w:rsidRDefault="00206710">
      <w:pPr>
        <w:numPr>
          <w:ilvl w:val="0"/>
          <w:numId w:val="2"/>
        </w:numPr>
        <w:tabs>
          <w:tab w:val="left" w:pos="851"/>
        </w:tabs>
        <w:spacing w:before="240" w:after="360" w:line="360" w:lineRule="auto"/>
        <w:ind w:right="18"/>
        <w:jc w:val="both"/>
        <w:rPr>
          <w:rFonts w:ascii="Palatino Linotype" w:eastAsia="Palatino Linotype" w:hAnsi="Palatino Linotype" w:cs="Palatino Linotype"/>
        </w:rPr>
      </w:pPr>
      <w:r w:rsidRPr="00676654">
        <w:rPr>
          <w:rFonts w:ascii="Palatino Linotype" w:eastAsia="Palatino Linotype" w:hAnsi="Palatino Linotype" w:cs="Palatino Linotype"/>
        </w:rPr>
        <w:t>Se generen versiones públicas para dar cumplimiento a las obligaciones de transparencia previstas en la Ley.</w:t>
      </w:r>
    </w:p>
    <w:p w14:paraId="166D6239" w14:textId="77777777" w:rsidR="002002B0" w:rsidRPr="00676654" w:rsidRDefault="00206710">
      <w:pPr>
        <w:tabs>
          <w:tab w:val="left" w:pos="851"/>
        </w:tabs>
        <w:spacing w:before="240" w:after="360" w:line="360" w:lineRule="auto"/>
        <w:ind w:right="18"/>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676654">
        <w:rPr>
          <w:rFonts w:ascii="Palatino Linotype" w:eastAsia="Palatino Linotype" w:hAnsi="Palatino Linotype" w:cs="Palatino Linotype"/>
          <w:b/>
        </w:rPr>
        <w:t>Sujeto Obligado,</w:t>
      </w:r>
      <w:r w:rsidRPr="00676654">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76654">
        <w:rPr>
          <w:rFonts w:ascii="Palatino Linotype" w:eastAsia="Palatino Linotype" w:hAnsi="Palatino Linotype" w:cs="Palatino Linotype"/>
          <w:b/>
        </w:rPr>
        <w:t>Sujeto Obligado</w:t>
      </w:r>
      <w:r w:rsidRPr="00676654">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w:t>
      </w:r>
      <w:r w:rsidRPr="00676654">
        <w:rPr>
          <w:rFonts w:ascii="Palatino Linotype" w:eastAsia="Palatino Linotype" w:hAnsi="Palatino Linotype" w:cs="Palatino Linotype"/>
        </w:rPr>
        <w:lastRenderedPageBreak/>
        <w:t>revoque la misma, como se desprende de los artículos 59 fracción V</w:t>
      </w:r>
      <w:r w:rsidRPr="00676654">
        <w:rPr>
          <w:rFonts w:ascii="Palatino Linotype" w:eastAsia="Palatino Linotype" w:hAnsi="Palatino Linotype" w:cs="Palatino Linotype"/>
          <w:vertAlign w:val="superscript"/>
        </w:rPr>
        <w:footnoteReference w:id="1"/>
      </w:r>
      <w:r w:rsidRPr="00676654">
        <w:rPr>
          <w:rFonts w:ascii="Palatino Linotype" w:eastAsia="Palatino Linotype" w:hAnsi="Palatino Linotype" w:cs="Palatino Linotype"/>
        </w:rPr>
        <w:t>, 53 fracción X</w:t>
      </w:r>
      <w:r w:rsidRPr="00676654">
        <w:rPr>
          <w:rFonts w:ascii="Palatino Linotype" w:eastAsia="Palatino Linotype" w:hAnsi="Palatino Linotype" w:cs="Palatino Linotype"/>
          <w:vertAlign w:val="superscript"/>
        </w:rPr>
        <w:footnoteReference w:id="2"/>
      </w:r>
      <w:r w:rsidRPr="00676654">
        <w:rPr>
          <w:rFonts w:ascii="Palatino Linotype" w:eastAsia="Palatino Linotype" w:hAnsi="Palatino Linotype" w:cs="Palatino Linotype"/>
        </w:rPr>
        <w:t>, y 49 fracciones II y VIII</w:t>
      </w:r>
      <w:r w:rsidRPr="00676654">
        <w:rPr>
          <w:rFonts w:ascii="Palatino Linotype" w:eastAsia="Palatino Linotype" w:hAnsi="Palatino Linotype" w:cs="Palatino Linotype"/>
          <w:vertAlign w:val="superscript"/>
        </w:rPr>
        <w:footnoteReference w:id="3"/>
      </w:r>
      <w:r w:rsidRPr="00676654">
        <w:rPr>
          <w:rFonts w:ascii="Palatino Linotype" w:eastAsia="Palatino Linotype" w:hAnsi="Palatino Linotype" w:cs="Palatino Linotype"/>
        </w:rPr>
        <w:t xml:space="preserve"> de la Ley de Transparencia y Acceso a la Información Pública del Estado de México y Municipios.</w:t>
      </w:r>
    </w:p>
    <w:p w14:paraId="7D5DE465" w14:textId="77777777" w:rsidR="002002B0" w:rsidRPr="00676654" w:rsidRDefault="00206710">
      <w:pPr>
        <w:tabs>
          <w:tab w:val="left" w:pos="851"/>
        </w:tabs>
        <w:spacing w:before="240" w:after="360" w:line="360" w:lineRule="auto"/>
        <w:ind w:right="18"/>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En el caso particular, se reitera que la Unidad de Transparencia, es la responsable de adoptar las medidas necesarias para garantizar la protección integral de los datos personales, en cualquier modalidad, de acuerdo con lo dispuesto por la Ley de Protección de Datos Personales en Posesión de Sujetos Obligados del Estado de México y Municipios, por lo tanto, </w:t>
      </w:r>
      <w:r w:rsidRPr="00676654">
        <w:rPr>
          <w:rFonts w:ascii="Palatino Linotype" w:eastAsia="Palatino Linotype" w:hAnsi="Palatino Linotype" w:cs="Palatino Linotype"/>
          <w:b/>
          <w:u w:val="single"/>
        </w:rPr>
        <w:t>es la instancia competente para solicitar ante el Comité de Transparencia la clasificación del plan de contingencia</w:t>
      </w:r>
      <w:r w:rsidRPr="00676654">
        <w:rPr>
          <w:rFonts w:ascii="Palatino Linotype" w:eastAsia="Palatino Linotype" w:hAnsi="Palatino Linotype" w:cs="Palatino Linotype"/>
        </w:rPr>
        <w:t>.</w:t>
      </w:r>
    </w:p>
    <w:p w14:paraId="160FDFAB" w14:textId="77777777" w:rsidR="002002B0" w:rsidRPr="00676654" w:rsidRDefault="00206710">
      <w:pPr>
        <w:tabs>
          <w:tab w:val="left" w:pos="851"/>
        </w:tabs>
        <w:spacing w:before="240" w:after="360" w:line="360" w:lineRule="auto"/>
        <w:ind w:right="18"/>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Asimismo, los Sujetos Obligados deben observar, lo dispuesto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w:t>
      </w:r>
      <w:r w:rsidRPr="00676654">
        <w:rPr>
          <w:rFonts w:ascii="Palatino Linotype" w:eastAsia="Palatino Linotype" w:hAnsi="Palatino Linotype" w:cs="Palatino Linotype"/>
        </w:rPr>
        <w:lastRenderedPageBreak/>
        <w:t>información que posean, desclasificarán y generarán, en su caso, versiones públicas de expedientes o documentos que contengan partes o secciones clasificadas.</w:t>
      </w:r>
    </w:p>
    <w:p w14:paraId="7A046907" w14:textId="77777777" w:rsidR="002002B0" w:rsidRPr="00676654" w:rsidRDefault="00206710">
      <w:pPr>
        <w:tabs>
          <w:tab w:val="left" w:pos="851"/>
        </w:tabs>
        <w:spacing w:before="240" w:after="360" w:line="360" w:lineRule="auto"/>
        <w:ind w:right="18"/>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En este tenor, los Lineamientos Quincuagésimo, Quincuagésimo primero, Quincuagésimo segundo y Quincuagésimo cuarto de los Lineamientos Generales en Materia de Clasificación y Desclasificación señalan las formalidades que deberá llevar el acuerdo de clasificación que deberá emitir el </w:t>
      </w:r>
      <w:r w:rsidRPr="00676654">
        <w:rPr>
          <w:rFonts w:ascii="Palatino Linotype" w:eastAsia="Palatino Linotype" w:hAnsi="Palatino Linotype" w:cs="Palatino Linotype"/>
          <w:b/>
        </w:rPr>
        <w:t>Sujeto Obligado</w:t>
      </w:r>
      <w:r w:rsidRPr="00676654">
        <w:rPr>
          <w:rFonts w:ascii="Palatino Linotype" w:eastAsia="Palatino Linotype" w:hAnsi="Palatino Linotype" w:cs="Palatino Linotype"/>
        </w:rPr>
        <w:t>, siendo estas las siguientes:</w:t>
      </w:r>
    </w:p>
    <w:p w14:paraId="163E1D71" w14:textId="77777777" w:rsidR="002002B0" w:rsidRPr="00676654" w:rsidRDefault="00206710">
      <w:pPr>
        <w:tabs>
          <w:tab w:val="left" w:pos="851"/>
        </w:tabs>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rPr>
        <w:t xml:space="preserve"> </w:t>
      </w:r>
      <w:r w:rsidRPr="00676654">
        <w:rPr>
          <w:rFonts w:ascii="Palatino Linotype" w:eastAsia="Palatino Linotype" w:hAnsi="Palatino Linotype" w:cs="Palatino Linotype"/>
          <w:b/>
          <w:i/>
          <w:sz w:val="22"/>
          <w:szCs w:val="22"/>
        </w:rPr>
        <w:t xml:space="preserve">“Quincuagésimo. </w:t>
      </w:r>
      <w:r w:rsidRPr="00676654">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7FC411B" w14:textId="77777777" w:rsidR="002002B0" w:rsidRPr="00676654" w:rsidRDefault="00206710">
      <w:pPr>
        <w:tabs>
          <w:tab w:val="left" w:pos="851"/>
        </w:tabs>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 xml:space="preserve">Quincuagésimo primero. </w:t>
      </w:r>
      <w:r w:rsidRPr="00676654">
        <w:rPr>
          <w:rFonts w:ascii="Palatino Linotype" w:eastAsia="Palatino Linotype" w:hAnsi="Palatino Linotype" w:cs="Palatino Linotype"/>
          <w:i/>
          <w:sz w:val="22"/>
          <w:szCs w:val="22"/>
        </w:rPr>
        <w:t xml:space="preserve">Toda acta del Comité de Transparencia deberá contener: </w:t>
      </w:r>
    </w:p>
    <w:p w14:paraId="535A8678" w14:textId="77777777" w:rsidR="002002B0" w:rsidRPr="00676654" w:rsidRDefault="00206710">
      <w:pPr>
        <w:tabs>
          <w:tab w:val="left" w:pos="851"/>
        </w:tabs>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I.</w:t>
      </w:r>
      <w:r w:rsidRPr="00676654">
        <w:rPr>
          <w:rFonts w:ascii="Palatino Linotype" w:eastAsia="Palatino Linotype" w:hAnsi="Palatino Linotype" w:cs="Palatino Linotype"/>
          <w:i/>
          <w:sz w:val="22"/>
          <w:szCs w:val="22"/>
        </w:rPr>
        <w:t xml:space="preserve"> El número de sesión y fecha; </w:t>
      </w:r>
    </w:p>
    <w:p w14:paraId="52E58561" w14:textId="77777777" w:rsidR="002002B0" w:rsidRPr="00676654" w:rsidRDefault="00206710">
      <w:pPr>
        <w:tabs>
          <w:tab w:val="left" w:pos="851"/>
        </w:tabs>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II</w:t>
      </w:r>
      <w:r w:rsidRPr="00676654">
        <w:rPr>
          <w:rFonts w:ascii="Palatino Linotype" w:eastAsia="Palatino Linotype" w:hAnsi="Palatino Linotype" w:cs="Palatino Linotype"/>
          <w:i/>
          <w:sz w:val="22"/>
          <w:szCs w:val="22"/>
        </w:rPr>
        <w:t xml:space="preserve">. El nombre del área que solicitó la clasificación de información; </w:t>
      </w:r>
    </w:p>
    <w:p w14:paraId="4A3AC7A2" w14:textId="77777777" w:rsidR="002002B0" w:rsidRPr="00676654" w:rsidRDefault="00206710">
      <w:pPr>
        <w:tabs>
          <w:tab w:val="left" w:pos="851"/>
        </w:tabs>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III</w:t>
      </w:r>
      <w:r w:rsidRPr="00676654">
        <w:rPr>
          <w:rFonts w:ascii="Palatino Linotype" w:eastAsia="Palatino Linotype" w:hAnsi="Palatino Linotype" w:cs="Palatino Linotype"/>
          <w:i/>
          <w:sz w:val="22"/>
          <w:szCs w:val="22"/>
        </w:rPr>
        <w:t xml:space="preserve">. La fundamentación legal y motivación correspondiente; </w:t>
      </w:r>
    </w:p>
    <w:p w14:paraId="4C09732F" w14:textId="77777777" w:rsidR="002002B0" w:rsidRPr="00676654" w:rsidRDefault="00206710">
      <w:pPr>
        <w:tabs>
          <w:tab w:val="left" w:pos="851"/>
        </w:tabs>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IV</w:t>
      </w:r>
      <w:r w:rsidRPr="00676654">
        <w:rPr>
          <w:rFonts w:ascii="Palatino Linotype" w:eastAsia="Palatino Linotype" w:hAnsi="Palatino Linotype" w:cs="Palatino Linotype"/>
          <w:i/>
          <w:sz w:val="22"/>
          <w:szCs w:val="22"/>
        </w:rPr>
        <w:t xml:space="preserve">. La resolución o resoluciones aprobadas; y </w:t>
      </w:r>
    </w:p>
    <w:p w14:paraId="2194AA0B" w14:textId="77777777" w:rsidR="002002B0" w:rsidRPr="00676654" w:rsidRDefault="00206710">
      <w:pPr>
        <w:tabs>
          <w:tab w:val="left" w:pos="851"/>
        </w:tabs>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V</w:t>
      </w:r>
      <w:r w:rsidRPr="00676654">
        <w:rPr>
          <w:rFonts w:ascii="Palatino Linotype" w:eastAsia="Palatino Linotype" w:hAnsi="Palatino Linotype" w:cs="Palatino Linotype"/>
          <w:i/>
          <w:sz w:val="22"/>
          <w:szCs w:val="22"/>
        </w:rPr>
        <w:t xml:space="preserve">. La rúbrica o firma digital de cada integrante del Comité de Transparencia. </w:t>
      </w:r>
    </w:p>
    <w:p w14:paraId="5F4C24E9" w14:textId="77777777" w:rsidR="002002B0" w:rsidRPr="00676654" w:rsidRDefault="00206710">
      <w:pPr>
        <w:tabs>
          <w:tab w:val="left" w:pos="851"/>
        </w:tabs>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730F256" w14:textId="77777777" w:rsidR="002002B0" w:rsidRPr="00676654" w:rsidRDefault="00206710">
      <w:pPr>
        <w:tabs>
          <w:tab w:val="left" w:pos="851"/>
        </w:tabs>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I.</w:t>
      </w:r>
      <w:r w:rsidRPr="00676654">
        <w:rPr>
          <w:rFonts w:ascii="Palatino Linotype" w:eastAsia="Palatino Linotype" w:hAnsi="Palatino Linotype" w:cs="Palatino Linotype"/>
          <w:i/>
          <w:sz w:val="22"/>
          <w:szCs w:val="22"/>
        </w:rPr>
        <w:t xml:space="preserve"> Los motivos y razonamientos que sustenten la confirmación o modificación de la prueba de daño;</w:t>
      </w:r>
    </w:p>
    <w:p w14:paraId="7BCD9219" w14:textId="77777777" w:rsidR="002002B0" w:rsidRPr="00676654" w:rsidRDefault="00206710">
      <w:pPr>
        <w:tabs>
          <w:tab w:val="left" w:pos="851"/>
        </w:tabs>
        <w:spacing w:before="120" w:after="120"/>
        <w:ind w:left="851" w:right="902"/>
        <w:jc w:val="both"/>
        <w:rPr>
          <w:rFonts w:ascii="Palatino Linotype" w:eastAsia="Palatino Linotype" w:hAnsi="Palatino Linotype" w:cs="Palatino Linotype"/>
          <w:b/>
          <w:i/>
          <w:sz w:val="22"/>
          <w:szCs w:val="22"/>
        </w:rPr>
      </w:pPr>
      <w:r w:rsidRPr="00676654">
        <w:rPr>
          <w:rFonts w:ascii="Palatino Linotype" w:eastAsia="Palatino Linotype" w:hAnsi="Palatino Linotype" w:cs="Palatino Linotype"/>
          <w:b/>
          <w:i/>
          <w:sz w:val="22"/>
          <w:szCs w:val="22"/>
        </w:rPr>
        <w:t>II</w:t>
      </w:r>
      <w:r w:rsidRPr="00676654">
        <w:rPr>
          <w:rFonts w:ascii="Palatino Linotype" w:eastAsia="Palatino Linotype" w:hAnsi="Palatino Linotype" w:cs="Palatino Linotype"/>
          <w:i/>
          <w:sz w:val="22"/>
          <w:szCs w:val="22"/>
        </w:rPr>
        <w:t>. Descripción de las partes o secciones reservadas, en caso de clasificación parcial</w:t>
      </w:r>
      <w:r w:rsidRPr="00676654">
        <w:rPr>
          <w:rFonts w:ascii="Palatino Linotype" w:eastAsia="Palatino Linotype" w:hAnsi="Palatino Linotype" w:cs="Palatino Linotype"/>
          <w:b/>
          <w:i/>
          <w:sz w:val="22"/>
          <w:szCs w:val="22"/>
        </w:rPr>
        <w:t xml:space="preserve">; </w:t>
      </w:r>
    </w:p>
    <w:p w14:paraId="186AC684" w14:textId="77777777" w:rsidR="002002B0" w:rsidRPr="00676654" w:rsidRDefault="00206710">
      <w:pPr>
        <w:tabs>
          <w:tab w:val="left" w:pos="851"/>
        </w:tabs>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III.</w:t>
      </w:r>
      <w:r w:rsidRPr="00676654">
        <w:rPr>
          <w:rFonts w:ascii="Palatino Linotype" w:eastAsia="Palatino Linotype" w:hAnsi="Palatino Linotype" w:cs="Palatino Linotype"/>
          <w:i/>
          <w:sz w:val="22"/>
          <w:szCs w:val="22"/>
        </w:rPr>
        <w:t xml:space="preserve"> El periodo por el que mantendrá su clasificación y fecha de expiración; y </w:t>
      </w:r>
    </w:p>
    <w:p w14:paraId="534E6C20" w14:textId="77777777" w:rsidR="002002B0" w:rsidRPr="00676654" w:rsidRDefault="00206710">
      <w:pPr>
        <w:tabs>
          <w:tab w:val="left" w:pos="851"/>
        </w:tabs>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lastRenderedPageBreak/>
        <w:t>IV.</w:t>
      </w:r>
      <w:r w:rsidRPr="00676654">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296EDFB" w14:textId="77777777" w:rsidR="002002B0" w:rsidRPr="00676654" w:rsidRDefault="00206710">
      <w:pPr>
        <w:tabs>
          <w:tab w:val="left" w:pos="851"/>
        </w:tabs>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3346E4D" w14:textId="77777777" w:rsidR="002002B0" w:rsidRPr="00676654" w:rsidRDefault="00206710">
      <w:pPr>
        <w:tabs>
          <w:tab w:val="left" w:pos="851"/>
        </w:tabs>
        <w:spacing w:before="120" w:after="120"/>
        <w:ind w:left="851" w:right="902"/>
        <w:jc w:val="both"/>
        <w:rPr>
          <w:rFonts w:ascii="Palatino Linotype" w:eastAsia="Palatino Linotype" w:hAnsi="Palatino Linotype" w:cs="Palatino Linotype"/>
          <w:b/>
          <w:i/>
          <w:sz w:val="22"/>
          <w:szCs w:val="22"/>
          <w:u w:val="single"/>
        </w:rPr>
      </w:pPr>
      <w:r w:rsidRPr="00676654">
        <w:rPr>
          <w:rFonts w:ascii="Palatino Linotype" w:eastAsia="Palatino Linotype" w:hAnsi="Palatino Linotype" w:cs="Palatino Linotype"/>
          <w:b/>
          <w:i/>
          <w:sz w:val="22"/>
          <w:szCs w:val="22"/>
          <w:u w:val="single"/>
        </w:rPr>
        <w:t>En los casos de resoluciones del Comité de Transparencia en las que se confirme la clasificación de información confidencial solo se deberán de identificar los tipos de datos protegidos, de conformidad con el lineamiento trigésimo octavo.</w:t>
      </w:r>
    </w:p>
    <w:p w14:paraId="3D78820D" w14:textId="77777777" w:rsidR="002002B0" w:rsidRPr="00676654" w:rsidRDefault="00206710">
      <w:pPr>
        <w:tabs>
          <w:tab w:val="left" w:pos="851"/>
        </w:tabs>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Quincuagésimo segundo</w:t>
      </w:r>
      <w:r w:rsidRPr="00676654">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32203DD" w14:textId="77777777" w:rsidR="002002B0" w:rsidRPr="00676654" w:rsidRDefault="00206710">
      <w:pPr>
        <w:tabs>
          <w:tab w:val="left" w:pos="851"/>
        </w:tabs>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 xml:space="preserve">En el caso </w:t>
      </w:r>
      <w:proofErr w:type="spellStart"/>
      <w:r w:rsidRPr="00676654">
        <w:rPr>
          <w:rFonts w:ascii="Palatino Linotype" w:eastAsia="Palatino Linotype" w:hAnsi="Palatino Linotype" w:cs="Palatino Linotype"/>
          <w:i/>
          <w:sz w:val="22"/>
          <w:szCs w:val="22"/>
        </w:rPr>
        <w:t>especifico</w:t>
      </w:r>
      <w:proofErr w:type="spellEnd"/>
      <w:r w:rsidRPr="00676654">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5AFB18A4" w14:textId="77777777" w:rsidR="002002B0" w:rsidRPr="00676654" w:rsidRDefault="00206710">
      <w:pPr>
        <w:tabs>
          <w:tab w:val="left" w:pos="851"/>
        </w:tabs>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I.</w:t>
      </w:r>
      <w:r w:rsidRPr="00676654">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6DED1FDF" w14:textId="77777777" w:rsidR="002002B0" w:rsidRPr="00676654" w:rsidRDefault="00206710">
      <w:pPr>
        <w:tabs>
          <w:tab w:val="left" w:pos="851"/>
        </w:tabs>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II.</w:t>
      </w:r>
      <w:r w:rsidRPr="00676654">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3CEC951D" w14:textId="77777777" w:rsidR="002002B0" w:rsidRPr="00676654" w:rsidRDefault="00206710">
      <w:pPr>
        <w:tabs>
          <w:tab w:val="left" w:pos="851"/>
        </w:tabs>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III.</w:t>
      </w:r>
      <w:r w:rsidRPr="00676654">
        <w:rPr>
          <w:rFonts w:ascii="Palatino Linotype" w:eastAsia="Palatino Linotype" w:hAnsi="Palatino Linotype" w:cs="Palatino Linotype"/>
          <w:i/>
          <w:sz w:val="22"/>
          <w:szCs w:val="22"/>
        </w:rPr>
        <w:t xml:space="preserve"> Señalar las personas o instancias autorizadas a acceder a la información clasificada.</w:t>
      </w:r>
    </w:p>
    <w:p w14:paraId="5B2150FA" w14:textId="77777777" w:rsidR="002002B0" w:rsidRPr="00676654" w:rsidRDefault="00206710">
      <w:pPr>
        <w:tabs>
          <w:tab w:val="left" w:pos="851"/>
        </w:tabs>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82C5FB0" w14:textId="77777777" w:rsidR="002002B0" w:rsidRPr="00676654" w:rsidRDefault="00206710">
      <w:pPr>
        <w:tabs>
          <w:tab w:val="left" w:pos="851"/>
        </w:tabs>
        <w:spacing w:before="120" w:after="120"/>
        <w:ind w:left="851" w:right="902"/>
        <w:jc w:val="both"/>
        <w:rPr>
          <w:rFonts w:ascii="Palatino Linotype" w:eastAsia="Palatino Linotype" w:hAnsi="Palatino Linotype" w:cs="Palatino Linotype"/>
          <w:b/>
          <w:i/>
          <w:sz w:val="22"/>
          <w:szCs w:val="22"/>
        </w:rPr>
      </w:pPr>
      <w:r w:rsidRPr="00676654">
        <w:rPr>
          <w:rFonts w:ascii="Palatino Linotype" w:eastAsia="Palatino Linotype" w:hAnsi="Palatino Linotype" w:cs="Palatino Linotype"/>
          <w:b/>
          <w:i/>
          <w:sz w:val="22"/>
          <w:szCs w:val="22"/>
        </w:rPr>
        <w:t>...</w:t>
      </w:r>
    </w:p>
    <w:p w14:paraId="495FA6BF" w14:textId="77777777" w:rsidR="002002B0" w:rsidRPr="00676654" w:rsidRDefault="00206710">
      <w:pPr>
        <w:tabs>
          <w:tab w:val="left" w:pos="851"/>
        </w:tabs>
        <w:spacing w:before="120" w:after="120"/>
        <w:ind w:left="851" w:right="902"/>
        <w:jc w:val="both"/>
        <w:rPr>
          <w:rFonts w:ascii="Palatino Linotype" w:eastAsia="Palatino Linotype" w:hAnsi="Palatino Linotype" w:cs="Palatino Linotype"/>
          <w:b/>
          <w:i/>
          <w:sz w:val="22"/>
          <w:szCs w:val="22"/>
        </w:rPr>
      </w:pPr>
      <w:r w:rsidRPr="00676654">
        <w:rPr>
          <w:rFonts w:ascii="Palatino Linotype" w:eastAsia="Palatino Linotype" w:hAnsi="Palatino Linotype" w:cs="Palatino Linotype"/>
          <w:b/>
          <w:i/>
          <w:sz w:val="22"/>
          <w:szCs w:val="22"/>
        </w:rPr>
        <w:t xml:space="preserve">Quincuagésimo cuarto. </w:t>
      </w:r>
      <w:r w:rsidRPr="00676654">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676654">
        <w:rPr>
          <w:rFonts w:ascii="Palatino Linotype" w:eastAsia="Palatino Linotype" w:hAnsi="Palatino Linotype" w:cs="Palatino Linotype"/>
          <w:b/>
          <w:i/>
          <w:sz w:val="22"/>
          <w:szCs w:val="22"/>
        </w:rPr>
        <w:t xml:space="preserve"> </w:t>
      </w:r>
    </w:p>
    <w:p w14:paraId="758CD5FC" w14:textId="77777777" w:rsidR="002002B0" w:rsidRPr="00676654" w:rsidRDefault="00206710">
      <w:pPr>
        <w:tabs>
          <w:tab w:val="left" w:pos="851"/>
        </w:tabs>
        <w:spacing w:before="240" w:after="360" w:line="360" w:lineRule="auto"/>
        <w:ind w:right="18"/>
        <w:jc w:val="both"/>
        <w:rPr>
          <w:rFonts w:ascii="Palatino Linotype" w:eastAsia="Palatino Linotype" w:hAnsi="Palatino Linotype" w:cs="Palatino Linotype"/>
        </w:rPr>
      </w:pPr>
      <w:r w:rsidRPr="00676654">
        <w:rPr>
          <w:rFonts w:ascii="Palatino Linotype" w:eastAsia="Palatino Linotype" w:hAnsi="Palatino Linotype" w:cs="Palatino Linotype"/>
        </w:rPr>
        <w:lastRenderedPageBreak/>
        <w:t xml:space="preserve">En el caso particular, el </w:t>
      </w:r>
      <w:r w:rsidRPr="00676654">
        <w:rPr>
          <w:rFonts w:ascii="Palatino Linotype" w:eastAsia="Palatino Linotype" w:hAnsi="Palatino Linotype" w:cs="Palatino Linotype"/>
          <w:b/>
        </w:rPr>
        <w:t xml:space="preserve">Sujeto Obligado </w:t>
      </w:r>
      <w:r w:rsidRPr="00676654">
        <w:rPr>
          <w:rFonts w:ascii="Palatino Linotype" w:eastAsia="Palatino Linotype" w:hAnsi="Palatino Linotype" w:cs="Palatino Linotype"/>
        </w:rPr>
        <w:t>hizo entrega del Acta de la Quinta Sesión Ordinaria del Comité de Transparencia, mediante el cual se confirmó la clasificación del Plan de Contingencia contenido en el o los documentos de seguridad de todos los Sistemas de Datos Personales las áreas administrativas del Sistema Municipal para el Desarrollo Integral de la Familia de Metepec, de los ejercicios fiscales 2024 y 2025, como información confidencial, con fundamento en los artículos 4 fracción XVIII, 43, párrafo segundo, 48 y 49 de la Ley de Protección de Datos Personales en Posesión de Sujetos Obligados del Estado de México y Municipios, y 3 fracción IV, 47, 49 fracciones II, VIII, XII y XVI, 128, 131, 149 y 168 de la Ley de Transparencia y Acceso a la Información Pública del Estado de México y Municipios, como se observa en seguida:</w:t>
      </w:r>
    </w:p>
    <w:p w14:paraId="36FA1444" w14:textId="77777777" w:rsidR="002002B0" w:rsidRPr="00676654" w:rsidRDefault="00206710">
      <w:pPr>
        <w:tabs>
          <w:tab w:val="left" w:pos="851"/>
        </w:tabs>
        <w:spacing w:before="240" w:after="360" w:line="360" w:lineRule="auto"/>
        <w:ind w:right="18"/>
        <w:jc w:val="center"/>
        <w:rPr>
          <w:rFonts w:ascii="Palatino Linotype" w:eastAsia="Palatino Linotype" w:hAnsi="Palatino Linotype" w:cs="Palatino Linotype"/>
        </w:rPr>
      </w:pPr>
      <w:r w:rsidRPr="00676654">
        <w:rPr>
          <w:noProof/>
        </w:rPr>
        <w:drawing>
          <wp:inline distT="0" distB="0" distL="0" distR="0" wp14:anchorId="305491F3" wp14:editId="376FE1D5">
            <wp:extent cx="4860000" cy="422487"/>
            <wp:effectExtent l="0" t="0" r="0" b="0"/>
            <wp:docPr id="17436512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b="91661"/>
                    <a:stretch>
                      <a:fillRect/>
                    </a:stretch>
                  </pic:blipFill>
                  <pic:spPr>
                    <a:xfrm>
                      <a:off x="0" y="0"/>
                      <a:ext cx="4860000" cy="422487"/>
                    </a:xfrm>
                    <a:prstGeom prst="rect">
                      <a:avLst/>
                    </a:prstGeom>
                    <a:ln/>
                  </pic:spPr>
                </pic:pic>
              </a:graphicData>
            </a:graphic>
          </wp:inline>
        </w:drawing>
      </w:r>
    </w:p>
    <w:p w14:paraId="32E847F3" w14:textId="77777777" w:rsidR="002002B0" w:rsidRPr="00676654" w:rsidRDefault="00206710">
      <w:pPr>
        <w:tabs>
          <w:tab w:val="left" w:pos="851"/>
        </w:tabs>
        <w:spacing w:before="240" w:after="360" w:line="360" w:lineRule="auto"/>
        <w:ind w:right="18"/>
        <w:jc w:val="center"/>
        <w:rPr>
          <w:rFonts w:ascii="Palatino Linotype" w:eastAsia="Palatino Linotype" w:hAnsi="Palatino Linotype" w:cs="Palatino Linotype"/>
        </w:rPr>
      </w:pPr>
      <w:r w:rsidRPr="00676654">
        <w:rPr>
          <w:noProof/>
        </w:rPr>
        <w:drawing>
          <wp:inline distT="0" distB="0" distL="0" distR="0" wp14:anchorId="5A3777F4" wp14:editId="1D01A1BC">
            <wp:extent cx="4860000" cy="2752366"/>
            <wp:effectExtent l="0" t="0" r="0" b="0"/>
            <wp:docPr id="17436512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t="45675"/>
                    <a:stretch>
                      <a:fillRect/>
                    </a:stretch>
                  </pic:blipFill>
                  <pic:spPr>
                    <a:xfrm>
                      <a:off x="0" y="0"/>
                      <a:ext cx="4860000" cy="2752366"/>
                    </a:xfrm>
                    <a:prstGeom prst="rect">
                      <a:avLst/>
                    </a:prstGeom>
                    <a:ln/>
                  </pic:spPr>
                </pic:pic>
              </a:graphicData>
            </a:graphic>
          </wp:inline>
        </w:drawing>
      </w:r>
    </w:p>
    <w:p w14:paraId="141D078D" w14:textId="77777777" w:rsidR="002002B0" w:rsidRPr="00676654" w:rsidRDefault="00206710">
      <w:pPr>
        <w:spacing w:before="240" w:after="240" w:line="360" w:lineRule="auto"/>
        <w:ind w:right="49"/>
        <w:jc w:val="both"/>
        <w:rPr>
          <w:rFonts w:ascii="Palatino Linotype" w:eastAsia="Palatino Linotype" w:hAnsi="Palatino Linotype" w:cs="Palatino Linotype"/>
        </w:rPr>
      </w:pPr>
      <w:r w:rsidRPr="00676654">
        <w:rPr>
          <w:rFonts w:ascii="Palatino Linotype" w:eastAsia="Palatino Linotype" w:hAnsi="Palatino Linotype" w:cs="Palatino Linotype"/>
        </w:rPr>
        <w:lastRenderedPageBreak/>
        <w:t>Asimismo, es de mencionar que el Acta remitida, cumple con los elementos que establece el Lineamiento Quincuagésimo primero de los Lineamientos Generales en Materia de Clasificación y Desclasificación de la Información, así como para la elaboración de Versiones Públicas, esto es: el número de sesión y fecha; el nombre del área que solicitó la clasificación de información; la fundamentación legal y motivación correspondiente; la resolución o resoluciones aprobada; y la rúbrica o firma digital de cada integrante del Comité de Transparencia, así como de la persona servidora pública encargada de la protección de datos personales al tratarse de una cuestión relacionada con dicha materia, en términos del artículo 46, párrafos primero y segundo de la Ley de Transparencia y Acceso a la Información Pública del Estado de México y Municipios, a saber:</w:t>
      </w:r>
    </w:p>
    <w:p w14:paraId="38B770A2" w14:textId="77777777" w:rsidR="002002B0" w:rsidRPr="00676654" w:rsidRDefault="00206710">
      <w:pPr>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“Artículo 46.</w:t>
      </w:r>
      <w:r w:rsidRPr="00676654">
        <w:rPr>
          <w:rFonts w:ascii="Palatino Linotype" w:eastAsia="Palatino Linotype" w:hAnsi="Palatino Linotype" w:cs="Palatino Linotype"/>
          <w:i/>
          <w:sz w:val="22"/>
          <w:szCs w:val="22"/>
        </w:rPr>
        <w:t xml:space="preserve"> Los sujetos obligados integrarán sus Comités de Transparencia de la siguiente forma:</w:t>
      </w:r>
    </w:p>
    <w:p w14:paraId="7068CA78" w14:textId="77777777" w:rsidR="002002B0" w:rsidRPr="00676654" w:rsidRDefault="00206710">
      <w:pPr>
        <w:spacing w:before="120" w:after="120"/>
        <w:ind w:left="1134"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I</w:t>
      </w:r>
      <w:r w:rsidRPr="00676654">
        <w:rPr>
          <w:rFonts w:ascii="Palatino Linotype" w:eastAsia="Palatino Linotype" w:hAnsi="Palatino Linotype" w:cs="Palatino Linotype"/>
          <w:i/>
          <w:sz w:val="22"/>
          <w:szCs w:val="22"/>
        </w:rPr>
        <w:t xml:space="preserve">. El titular de la unidad de transparencia; </w:t>
      </w:r>
    </w:p>
    <w:p w14:paraId="7F2C52B4" w14:textId="77777777" w:rsidR="002002B0" w:rsidRPr="00676654" w:rsidRDefault="00206710">
      <w:pPr>
        <w:spacing w:before="120" w:after="120"/>
        <w:ind w:left="1134"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II</w:t>
      </w:r>
      <w:r w:rsidRPr="00676654">
        <w:rPr>
          <w:rFonts w:ascii="Palatino Linotype" w:eastAsia="Palatino Linotype" w:hAnsi="Palatino Linotype" w:cs="Palatino Linotype"/>
          <w:i/>
          <w:sz w:val="22"/>
          <w:szCs w:val="22"/>
        </w:rPr>
        <w:t>. El responsable del área coordinadora de archivos o equivalente; y</w:t>
      </w:r>
    </w:p>
    <w:p w14:paraId="626DBFFF" w14:textId="77777777" w:rsidR="002002B0" w:rsidRPr="00676654" w:rsidRDefault="00206710">
      <w:pPr>
        <w:spacing w:before="120" w:after="120"/>
        <w:ind w:left="1134"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b/>
          <w:i/>
          <w:sz w:val="22"/>
          <w:szCs w:val="22"/>
        </w:rPr>
        <w:t>III</w:t>
      </w:r>
      <w:r w:rsidRPr="00676654">
        <w:rPr>
          <w:rFonts w:ascii="Palatino Linotype" w:eastAsia="Palatino Linotype" w:hAnsi="Palatino Linotype" w:cs="Palatino Linotype"/>
          <w:i/>
          <w:sz w:val="22"/>
          <w:szCs w:val="22"/>
        </w:rPr>
        <w:t xml:space="preserve">. El titular del órgano de control interno o equivalente. </w:t>
      </w:r>
    </w:p>
    <w:p w14:paraId="276B762D" w14:textId="77777777" w:rsidR="002002B0" w:rsidRPr="00676654" w:rsidRDefault="00206710">
      <w:pPr>
        <w:spacing w:before="120" w:after="120"/>
        <w:ind w:left="851" w:right="902"/>
        <w:jc w:val="both"/>
        <w:rPr>
          <w:rFonts w:ascii="Palatino Linotype" w:eastAsia="Palatino Linotype" w:hAnsi="Palatino Linotype" w:cs="Palatino Linotype"/>
          <w:i/>
          <w:sz w:val="22"/>
          <w:szCs w:val="22"/>
        </w:rPr>
      </w:pPr>
      <w:r w:rsidRPr="00676654">
        <w:rPr>
          <w:rFonts w:ascii="Palatino Linotype" w:eastAsia="Palatino Linotype" w:hAnsi="Palatino Linotype" w:cs="Palatino Linotype"/>
          <w:i/>
          <w:sz w:val="22"/>
          <w:szCs w:val="22"/>
        </w:rPr>
        <w:t>También estará integrado por el servidor público encargado de la protección de los datos personales cuando sesione para cuestiones relacionadas con esta materia.”</w:t>
      </w:r>
    </w:p>
    <w:p w14:paraId="60A15C56" w14:textId="77777777" w:rsidR="002002B0" w:rsidRPr="00676654" w:rsidRDefault="00206710">
      <w:pPr>
        <w:tabs>
          <w:tab w:val="left" w:pos="851"/>
        </w:tabs>
        <w:spacing w:before="240" w:after="360" w:line="360" w:lineRule="auto"/>
        <w:ind w:right="18"/>
        <w:jc w:val="both"/>
        <w:rPr>
          <w:rFonts w:ascii="Palatino Linotype" w:eastAsia="Palatino Linotype" w:hAnsi="Palatino Linotype" w:cs="Palatino Linotype"/>
        </w:rPr>
      </w:pPr>
      <w:r w:rsidRPr="00676654">
        <w:rPr>
          <w:rFonts w:ascii="Palatino Linotype" w:eastAsia="Palatino Linotype" w:hAnsi="Palatino Linotype" w:cs="Palatino Linotype"/>
        </w:rPr>
        <w:t xml:space="preserve">Por consiguiente, se concluye que la restricción al Derecho de acceso a la información se encuentra debidamente acreditada, por lo que los motivos de inconformidad de la parte </w:t>
      </w:r>
      <w:r w:rsidRPr="00676654">
        <w:rPr>
          <w:rFonts w:ascii="Palatino Linotype" w:eastAsia="Palatino Linotype" w:hAnsi="Palatino Linotype" w:cs="Palatino Linotype"/>
          <w:b/>
        </w:rPr>
        <w:t xml:space="preserve">Recurrente </w:t>
      </w:r>
      <w:r w:rsidRPr="00676654">
        <w:rPr>
          <w:rFonts w:ascii="Palatino Linotype" w:eastAsia="Palatino Linotype" w:hAnsi="Palatino Linotype" w:cs="Palatino Linotype"/>
        </w:rPr>
        <w:t xml:space="preserve">devienen infundados, siendo procedente </w:t>
      </w:r>
      <w:r w:rsidRPr="00676654">
        <w:rPr>
          <w:rFonts w:ascii="Palatino Linotype" w:eastAsia="Palatino Linotype" w:hAnsi="Palatino Linotype" w:cs="Palatino Linotype"/>
          <w:i/>
        </w:rPr>
        <w:t xml:space="preserve">Confirmar </w:t>
      </w:r>
      <w:r w:rsidRPr="00676654">
        <w:rPr>
          <w:rFonts w:ascii="Palatino Linotype" w:eastAsia="Palatino Linotype" w:hAnsi="Palatino Linotype" w:cs="Palatino Linotype"/>
        </w:rPr>
        <w:t xml:space="preserve">la respuesta proporcionada por el </w:t>
      </w:r>
      <w:r w:rsidRPr="00676654">
        <w:rPr>
          <w:rFonts w:ascii="Palatino Linotype" w:eastAsia="Palatino Linotype" w:hAnsi="Palatino Linotype" w:cs="Palatino Linotype"/>
          <w:b/>
        </w:rPr>
        <w:t xml:space="preserve">Sujeto Obligado </w:t>
      </w:r>
      <w:r w:rsidRPr="00676654">
        <w:rPr>
          <w:rFonts w:ascii="Palatino Linotype" w:eastAsia="Palatino Linotype" w:hAnsi="Palatino Linotype" w:cs="Palatino Linotype"/>
        </w:rPr>
        <w:t xml:space="preserve">en términos del </w:t>
      </w:r>
      <w:r w:rsidRPr="00676654">
        <w:rPr>
          <w:rFonts w:ascii="Palatino Linotype" w:eastAsia="Palatino Linotype" w:hAnsi="Palatino Linotype" w:cs="Palatino Linotype"/>
        </w:rPr>
        <w:lastRenderedPageBreak/>
        <w:t>artículo 186, fracción II de la Ley de Transparencia y Acceso a la Información Pública del Estado de México y Municipios.</w:t>
      </w:r>
    </w:p>
    <w:p w14:paraId="29602DBA"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69C71448" w14:textId="77777777" w:rsidR="002002B0" w:rsidRPr="00676654" w:rsidRDefault="00206710">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676654">
        <w:rPr>
          <w:rFonts w:ascii="Palatino Linotype" w:eastAsia="Palatino Linotype" w:hAnsi="Palatino Linotype" w:cs="Palatino Linotype"/>
          <w:b/>
        </w:rPr>
        <w:t>III. R E S U E L V E</w:t>
      </w:r>
    </w:p>
    <w:p w14:paraId="1561F496" w14:textId="77777777" w:rsidR="002002B0" w:rsidRPr="00676654" w:rsidRDefault="00206710">
      <w:pPr>
        <w:spacing w:before="240" w:after="240" w:line="360" w:lineRule="auto"/>
        <w:jc w:val="both"/>
        <w:rPr>
          <w:rFonts w:ascii="Palatino Linotype" w:eastAsia="Palatino Linotype" w:hAnsi="Palatino Linotype" w:cs="Palatino Linotype"/>
        </w:rPr>
      </w:pPr>
      <w:bookmarkStart w:id="8" w:name="_heading=h.1t3h5sf" w:colFirst="0" w:colLast="0"/>
      <w:bookmarkEnd w:id="8"/>
      <w:r w:rsidRPr="00676654">
        <w:rPr>
          <w:rFonts w:ascii="Palatino Linotype" w:eastAsia="Palatino Linotype" w:hAnsi="Palatino Linotype" w:cs="Palatino Linotype"/>
          <w:b/>
        </w:rPr>
        <w:t xml:space="preserve">Primero. </w:t>
      </w:r>
      <w:r w:rsidRPr="00676654">
        <w:rPr>
          <w:rFonts w:ascii="Palatino Linotype" w:eastAsia="Palatino Linotype" w:hAnsi="Palatino Linotype" w:cs="Palatino Linotype"/>
        </w:rPr>
        <w:t xml:space="preserve">Son </w:t>
      </w:r>
      <w:r w:rsidRPr="00676654">
        <w:rPr>
          <w:rFonts w:ascii="Palatino Linotype" w:eastAsia="Palatino Linotype" w:hAnsi="Palatino Linotype" w:cs="Palatino Linotype"/>
          <w:b/>
        </w:rPr>
        <w:t>infundadas</w:t>
      </w:r>
      <w:r w:rsidRPr="00676654">
        <w:rPr>
          <w:rFonts w:ascii="Palatino Linotype" w:eastAsia="Palatino Linotype" w:hAnsi="Palatino Linotype" w:cs="Palatino Linotype"/>
        </w:rPr>
        <w:t xml:space="preserve"> las razones o motivos de inconformidad hechos valer por la parte </w:t>
      </w:r>
      <w:r w:rsidRPr="00676654">
        <w:rPr>
          <w:rFonts w:ascii="Palatino Linotype" w:eastAsia="Palatino Linotype" w:hAnsi="Palatino Linotype" w:cs="Palatino Linotype"/>
          <w:b/>
        </w:rPr>
        <w:t>Recurrente</w:t>
      </w:r>
      <w:r w:rsidRPr="00676654">
        <w:rPr>
          <w:rFonts w:ascii="Palatino Linotype" w:eastAsia="Palatino Linotype" w:hAnsi="Palatino Linotype" w:cs="Palatino Linotype"/>
        </w:rPr>
        <w:t xml:space="preserve"> en el recurso de revisión </w:t>
      </w:r>
      <w:r w:rsidRPr="00676654">
        <w:rPr>
          <w:rFonts w:ascii="Palatino Linotype" w:eastAsia="Palatino Linotype" w:hAnsi="Palatino Linotype" w:cs="Palatino Linotype"/>
          <w:b/>
        </w:rPr>
        <w:t>06604/INFOEM/IP/RR/2025</w:t>
      </w:r>
      <w:r w:rsidRPr="00676654">
        <w:rPr>
          <w:rFonts w:ascii="Palatino Linotype" w:eastAsia="Palatino Linotype" w:hAnsi="Palatino Linotype" w:cs="Palatino Linotype"/>
        </w:rPr>
        <w:t xml:space="preserve">, por lo que, en términos de los argumentos de derecho señalados en el considerando </w:t>
      </w:r>
      <w:r w:rsidRPr="00676654">
        <w:rPr>
          <w:rFonts w:ascii="Palatino Linotype" w:eastAsia="Palatino Linotype" w:hAnsi="Palatino Linotype" w:cs="Palatino Linotype"/>
          <w:b/>
        </w:rPr>
        <w:t>Cuarto</w:t>
      </w:r>
      <w:r w:rsidRPr="00676654">
        <w:rPr>
          <w:rFonts w:ascii="Palatino Linotype" w:eastAsia="Palatino Linotype" w:hAnsi="Palatino Linotype" w:cs="Palatino Linotype"/>
        </w:rPr>
        <w:t>, se</w:t>
      </w:r>
      <w:r w:rsidRPr="00676654">
        <w:rPr>
          <w:rFonts w:ascii="Palatino Linotype" w:eastAsia="Palatino Linotype" w:hAnsi="Palatino Linotype" w:cs="Palatino Linotype"/>
          <w:b/>
        </w:rPr>
        <w:t xml:space="preserve"> Confirma </w:t>
      </w:r>
      <w:r w:rsidRPr="00676654">
        <w:rPr>
          <w:rFonts w:ascii="Palatino Linotype" w:eastAsia="Palatino Linotype" w:hAnsi="Palatino Linotype" w:cs="Palatino Linotype"/>
        </w:rPr>
        <w:t xml:space="preserve">la respuesta del </w:t>
      </w:r>
      <w:r w:rsidRPr="00676654">
        <w:rPr>
          <w:rFonts w:ascii="Palatino Linotype" w:eastAsia="Palatino Linotype" w:hAnsi="Palatino Linotype" w:cs="Palatino Linotype"/>
          <w:b/>
        </w:rPr>
        <w:t>Sujeto Obligado</w:t>
      </w:r>
      <w:r w:rsidRPr="00676654">
        <w:rPr>
          <w:rFonts w:ascii="Palatino Linotype" w:eastAsia="Palatino Linotype" w:hAnsi="Palatino Linotype" w:cs="Palatino Linotype"/>
        </w:rPr>
        <w:t>.</w:t>
      </w:r>
    </w:p>
    <w:p w14:paraId="69F0DD94" w14:textId="77777777" w:rsidR="002002B0" w:rsidRPr="00676654" w:rsidRDefault="00206710">
      <w:pPr>
        <w:spacing w:before="240" w:after="240" w:line="360" w:lineRule="auto"/>
        <w:jc w:val="both"/>
        <w:rPr>
          <w:rFonts w:ascii="Palatino Linotype" w:eastAsia="Palatino Linotype" w:hAnsi="Palatino Linotype" w:cs="Palatino Linotype"/>
        </w:rPr>
      </w:pPr>
      <w:bookmarkStart w:id="9" w:name="_heading=h.lnxbz9" w:colFirst="0" w:colLast="0"/>
      <w:bookmarkEnd w:id="9"/>
      <w:r w:rsidRPr="00676654">
        <w:rPr>
          <w:rFonts w:ascii="Palatino Linotype" w:eastAsia="Palatino Linotype" w:hAnsi="Palatino Linotype" w:cs="Palatino Linotype"/>
          <w:b/>
        </w:rPr>
        <w:t xml:space="preserve">Segundo. Notifíquese, </w:t>
      </w:r>
      <w:r w:rsidRPr="00676654">
        <w:rPr>
          <w:rFonts w:ascii="Palatino Linotype" w:eastAsia="Palatino Linotype" w:hAnsi="Palatino Linotype" w:cs="Palatino Linotype"/>
        </w:rPr>
        <w:t xml:space="preserve">vía </w:t>
      </w:r>
      <w:r w:rsidRPr="00676654">
        <w:rPr>
          <w:rFonts w:ascii="Palatino Linotype" w:eastAsia="Palatino Linotype" w:hAnsi="Palatino Linotype" w:cs="Palatino Linotype"/>
          <w:b/>
        </w:rPr>
        <w:t xml:space="preserve">SAIMEX, </w:t>
      </w:r>
      <w:r w:rsidRPr="00676654">
        <w:rPr>
          <w:rFonts w:ascii="Palatino Linotype" w:eastAsia="Palatino Linotype" w:hAnsi="Palatino Linotype" w:cs="Palatino Linotype"/>
        </w:rPr>
        <w:t xml:space="preserve">al Titular de la Unidad de Transparencia del </w:t>
      </w:r>
      <w:r w:rsidRPr="00676654">
        <w:rPr>
          <w:rFonts w:ascii="Palatino Linotype" w:eastAsia="Palatino Linotype" w:hAnsi="Palatino Linotype" w:cs="Palatino Linotype"/>
          <w:b/>
        </w:rPr>
        <w:t>Sujeto Obligado</w:t>
      </w:r>
      <w:r w:rsidRPr="00676654">
        <w:rPr>
          <w:rFonts w:ascii="Palatino Linotype" w:eastAsia="Palatino Linotype" w:hAnsi="Palatino Linotype" w:cs="Palatino Linotype"/>
        </w:rPr>
        <w:t xml:space="preserve"> para su conocimiento, la presente resolución.</w:t>
      </w:r>
    </w:p>
    <w:p w14:paraId="587174B8" w14:textId="77777777" w:rsidR="002002B0" w:rsidRPr="00676654" w:rsidRDefault="00206710">
      <w:pPr>
        <w:spacing w:before="240" w:after="240" w:line="360" w:lineRule="auto"/>
        <w:jc w:val="both"/>
        <w:rPr>
          <w:rFonts w:ascii="Palatino Linotype" w:eastAsia="Palatino Linotype" w:hAnsi="Palatino Linotype" w:cs="Palatino Linotype"/>
        </w:rPr>
      </w:pPr>
      <w:r w:rsidRPr="00676654">
        <w:rPr>
          <w:rFonts w:ascii="Palatino Linotype" w:eastAsia="Palatino Linotype" w:hAnsi="Palatino Linotype" w:cs="Palatino Linotype"/>
          <w:b/>
        </w:rPr>
        <w:t xml:space="preserve">Tercero.  Notifíquese, </w:t>
      </w:r>
      <w:r w:rsidRPr="00676654">
        <w:rPr>
          <w:rFonts w:ascii="Palatino Linotype" w:eastAsia="Palatino Linotype" w:hAnsi="Palatino Linotype" w:cs="Palatino Linotype"/>
        </w:rPr>
        <w:t xml:space="preserve">vía </w:t>
      </w:r>
      <w:r w:rsidRPr="00676654">
        <w:rPr>
          <w:rFonts w:ascii="Palatino Linotype" w:eastAsia="Palatino Linotype" w:hAnsi="Palatino Linotype" w:cs="Palatino Linotype"/>
          <w:b/>
        </w:rPr>
        <w:t xml:space="preserve">SAIMEX, </w:t>
      </w:r>
      <w:r w:rsidRPr="00676654">
        <w:rPr>
          <w:rFonts w:ascii="Palatino Linotype" w:eastAsia="Palatino Linotype" w:hAnsi="Palatino Linotype" w:cs="Palatino Linotype"/>
        </w:rPr>
        <w:t xml:space="preserve">a la parte </w:t>
      </w:r>
      <w:r w:rsidRPr="00676654">
        <w:rPr>
          <w:rFonts w:ascii="Palatino Linotype" w:eastAsia="Palatino Linotype" w:hAnsi="Palatino Linotype" w:cs="Palatino Linotype"/>
          <w:b/>
        </w:rPr>
        <w:t>Recurrente</w:t>
      </w:r>
      <w:r w:rsidRPr="00676654">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3979DA6" w14:textId="77777777" w:rsidR="002002B0" w:rsidRPr="00206710" w:rsidRDefault="00206710">
      <w:pPr>
        <w:tabs>
          <w:tab w:val="left" w:pos="8647"/>
        </w:tabs>
        <w:spacing w:before="240" w:after="240" w:line="360" w:lineRule="auto"/>
        <w:ind w:right="51"/>
        <w:jc w:val="both"/>
        <w:rPr>
          <w:rFonts w:ascii="Palatino Linotype" w:eastAsia="Palatino Linotype" w:hAnsi="Palatino Linotype" w:cs="Palatino Linotype"/>
        </w:rPr>
      </w:pPr>
      <w:bookmarkStart w:id="10" w:name="_heading=h.5wisjrr4hgoe" w:colFirst="0" w:colLast="0"/>
      <w:bookmarkEnd w:id="10"/>
      <w:r w:rsidRPr="00676654">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3A87A4E0" w14:textId="77777777" w:rsidR="002002B0" w:rsidRPr="00206710" w:rsidRDefault="002002B0">
      <w:pPr>
        <w:spacing w:line="360" w:lineRule="auto"/>
        <w:jc w:val="both"/>
        <w:rPr>
          <w:rFonts w:ascii="Palatino Linotype" w:eastAsia="Palatino Linotype" w:hAnsi="Palatino Linotype" w:cs="Palatino Linotype"/>
        </w:rPr>
      </w:pPr>
    </w:p>
    <w:p w14:paraId="00CCE85D" w14:textId="77777777" w:rsidR="002002B0" w:rsidRPr="00206710" w:rsidRDefault="002002B0">
      <w:pPr>
        <w:spacing w:line="360" w:lineRule="auto"/>
        <w:jc w:val="center"/>
        <w:rPr>
          <w:rFonts w:ascii="Palatino Linotype" w:eastAsia="Palatino Linotype" w:hAnsi="Palatino Linotype" w:cs="Palatino Linotype"/>
        </w:rPr>
      </w:pPr>
    </w:p>
    <w:p w14:paraId="4FFAFA19" w14:textId="77777777" w:rsidR="002002B0" w:rsidRPr="00206710" w:rsidRDefault="002002B0">
      <w:pPr>
        <w:spacing w:line="360" w:lineRule="auto"/>
        <w:jc w:val="both"/>
        <w:rPr>
          <w:rFonts w:ascii="Palatino Linotype" w:eastAsia="Palatino Linotype" w:hAnsi="Palatino Linotype" w:cs="Palatino Linotype"/>
        </w:rPr>
      </w:pPr>
    </w:p>
    <w:p w14:paraId="6A596167" w14:textId="77777777" w:rsidR="002002B0" w:rsidRPr="00206710" w:rsidRDefault="002002B0">
      <w:pPr>
        <w:spacing w:line="360" w:lineRule="auto"/>
        <w:jc w:val="both"/>
        <w:rPr>
          <w:rFonts w:ascii="Palatino Linotype" w:eastAsia="Palatino Linotype" w:hAnsi="Palatino Linotype" w:cs="Palatino Linotype"/>
        </w:rPr>
      </w:pPr>
    </w:p>
    <w:p w14:paraId="01FAAD4C" w14:textId="77777777" w:rsidR="002002B0" w:rsidRPr="00206710" w:rsidRDefault="002002B0">
      <w:pPr>
        <w:spacing w:line="360" w:lineRule="auto"/>
        <w:jc w:val="both"/>
        <w:rPr>
          <w:rFonts w:ascii="Palatino Linotype" w:eastAsia="Palatino Linotype" w:hAnsi="Palatino Linotype" w:cs="Palatino Linotype"/>
        </w:rPr>
      </w:pPr>
    </w:p>
    <w:p w14:paraId="08D70046" w14:textId="77777777" w:rsidR="002002B0" w:rsidRPr="00206710" w:rsidRDefault="002002B0">
      <w:pPr>
        <w:spacing w:line="360" w:lineRule="auto"/>
        <w:jc w:val="both"/>
        <w:rPr>
          <w:rFonts w:ascii="Palatino Linotype" w:eastAsia="Palatino Linotype" w:hAnsi="Palatino Linotype" w:cs="Palatino Linotype"/>
        </w:rPr>
      </w:pPr>
    </w:p>
    <w:p w14:paraId="3B3231BC" w14:textId="77777777" w:rsidR="002002B0" w:rsidRPr="00206710" w:rsidRDefault="002002B0">
      <w:pPr>
        <w:spacing w:line="360" w:lineRule="auto"/>
        <w:jc w:val="both"/>
        <w:rPr>
          <w:rFonts w:ascii="Palatino Linotype" w:eastAsia="Palatino Linotype" w:hAnsi="Palatino Linotype" w:cs="Palatino Linotype"/>
        </w:rPr>
      </w:pPr>
    </w:p>
    <w:p w14:paraId="0FAABB87" w14:textId="77777777" w:rsidR="002002B0" w:rsidRPr="00206710" w:rsidRDefault="002002B0">
      <w:pPr>
        <w:spacing w:line="360" w:lineRule="auto"/>
        <w:jc w:val="both"/>
        <w:rPr>
          <w:rFonts w:ascii="Palatino Linotype" w:eastAsia="Palatino Linotype" w:hAnsi="Palatino Linotype" w:cs="Palatino Linotype"/>
        </w:rPr>
      </w:pPr>
    </w:p>
    <w:p w14:paraId="23E8E41D" w14:textId="77777777" w:rsidR="002002B0" w:rsidRPr="00206710" w:rsidRDefault="002002B0">
      <w:pPr>
        <w:spacing w:line="360" w:lineRule="auto"/>
        <w:jc w:val="both"/>
        <w:rPr>
          <w:rFonts w:ascii="Palatino Linotype" w:eastAsia="Palatino Linotype" w:hAnsi="Palatino Linotype" w:cs="Palatino Linotype"/>
        </w:rPr>
      </w:pPr>
    </w:p>
    <w:p w14:paraId="3883FD9C" w14:textId="77777777" w:rsidR="002002B0" w:rsidRPr="00206710" w:rsidRDefault="002002B0">
      <w:pPr>
        <w:spacing w:line="360" w:lineRule="auto"/>
        <w:jc w:val="both"/>
        <w:rPr>
          <w:rFonts w:ascii="Palatino Linotype" w:eastAsia="Palatino Linotype" w:hAnsi="Palatino Linotype" w:cs="Palatino Linotype"/>
        </w:rPr>
      </w:pPr>
    </w:p>
    <w:p w14:paraId="3AA511AE" w14:textId="77777777" w:rsidR="002002B0" w:rsidRPr="00206710" w:rsidRDefault="002002B0">
      <w:pPr>
        <w:spacing w:line="360" w:lineRule="auto"/>
        <w:jc w:val="both"/>
        <w:rPr>
          <w:rFonts w:ascii="Palatino Linotype" w:eastAsia="Palatino Linotype" w:hAnsi="Palatino Linotype" w:cs="Palatino Linotype"/>
        </w:rPr>
      </w:pPr>
    </w:p>
    <w:p w14:paraId="69A4090A" w14:textId="77777777" w:rsidR="002002B0" w:rsidRPr="00206710" w:rsidRDefault="002002B0">
      <w:pPr>
        <w:spacing w:line="360" w:lineRule="auto"/>
        <w:jc w:val="both"/>
        <w:rPr>
          <w:rFonts w:ascii="Palatino Linotype" w:eastAsia="Palatino Linotype" w:hAnsi="Palatino Linotype" w:cs="Palatino Linotype"/>
        </w:rPr>
      </w:pPr>
    </w:p>
    <w:p w14:paraId="54FBB3C0" w14:textId="77777777" w:rsidR="002002B0" w:rsidRPr="00206710" w:rsidRDefault="002002B0">
      <w:pPr>
        <w:spacing w:line="360" w:lineRule="auto"/>
        <w:jc w:val="both"/>
        <w:rPr>
          <w:rFonts w:ascii="Palatino Linotype" w:eastAsia="Palatino Linotype" w:hAnsi="Palatino Linotype" w:cs="Palatino Linotype"/>
        </w:rPr>
      </w:pPr>
    </w:p>
    <w:p w14:paraId="572BB4E6" w14:textId="77777777" w:rsidR="002002B0" w:rsidRPr="00206710" w:rsidRDefault="002002B0">
      <w:pPr>
        <w:spacing w:line="360" w:lineRule="auto"/>
        <w:jc w:val="both"/>
        <w:rPr>
          <w:rFonts w:ascii="Palatino Linotype" w:eastAsia="Palatino Linotype" w:hAnsi="Palatino Linotype" w:cs="Palatino Linotype"/>
        </w:rPr>
      </w:pPr>
    </w:p>
    <w:p w14:paraId="42C7C7D4" w14:textId="77777777" w:rsidR="002002B0" w:rsidRPr="00206710" w:rsidRDefault="002002B0">
      <w:pPr>
        <w:spacing w:line="360" w:lineRule="auto"/>
        <w:jc w:val="both"/>
        <w:rPr>
          <w:rFonts w:ascii="Palatino Linotype" w:eastAsia="Palatino Linotype" w:hAnsi="Palatino Linotype" w:cs="Palatino Linotype"/>
        </w:rPr>
      </w:pPr>
    </w:p>
    <w:p w14:paraId="0549D58E" w14:textId="77777777" w:rsidR="002002B0" w:rsidRPr="00206710" w:rsidRDefault="002002B0">
      <w:pPr>
        <w:spacing w:line="360" w:lineRule="auto"/>
        <w:jc w:val="both"/>
        <w:rPr>
          <w:rFonts w:ascii="Palatino Linotype" w:eastAsia="Palatino Linotype" w:hAnsi="Palatino Linotype" w:cs="Palatino Linotype"/>
        </w:rPr>
      </w:pPr>
    </w:p>
    <w:p w14:paraId="7C924B46" w14:textId="77777777" w:rsidR="002002B0" w:rsidRPr="00206710" w:rsidRDefault="002002B0">
      <w:pPr>
        <w:spacing w:line="360" w:lineRule="auto"/>
        <w:jc w:val="both"/>
        <w:rPr>
          <w:rFonts w:ascii="Palatino Linotype" w:eastAsia="Palatino Linotype" w:hAnsi="Palatino Linotype" w:cs="Palatino Linotype"/>
        </w:rPr>
      </w:pPr>
    </w:p>
    <w:p w14:paraId="135EC075" w14:textId="77777777" w:rsidR="002002B0" w:rsidRPr="00206710" w:rsidRDefault="002002B0">
      <w:pPr>
        <w:spacing w:line="360" w:lineRule="auto"/>
        <w:jc w:val="both"/>
        <w:rPr>
          <w:rFonts w:ascii="Palatino Linotype" w:eastAsia="Palatino Linotype" w:hAnsi="Palatino Linotype" w:cs="Palatino Linotype"/>
        </w:rPr>
      </w:pPr>
    </w:p>
    <w:p w14:paraId="3509FE14" w14:textId="77777777" w:rsidR="002002B0" w:rsidRPr="00206710" w:rsidRDefault="002002B0">
      <w:pPr>
        <w:spacing w:line="360" w:lineRule="auto"/>
        <w:jc w:val="both"/>
        <w:rPr>
          <w:rFonts w:ascii="Palatino Linotype" w:eastAsia="Palatino Linotype" w:hAnsi="Palatino Linotype" w:cs="Palatino Linotype"/>
        </w:rPr>
      </w:pPr>
    </w:p>
    <w:p w14:paraId="5B651A3C" w14:textId="77777777" w:rsidR="002002B0" w:rsidRPr="00206710" w:rsidRDefault="002002B0">
      <w:pPr>
        <w:spacing w:line="360" w:lineRule="auto"/>
        <w:jc w:val="both"/>
        <w:rPr>
          <w:rFonts w:ascii="Palatino Linotype" w:eastAsia="Palatino Linotype" w:hAnsi="Palatino Linotype" w:cs="Palatino Linotype"/>
        </w:rPr>
      </w:pPr>
    </w:p>
    <w:sectPr w:rsidR="002002B0" w:rsidRPr="0020671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99989" w14:textId="77777777" w:rsidR="00C6692A" w:rsidRDefault="00C6692A">
      <w:r>
        <w:separator/>
      </w:r>
    </w:p>
  </w:endnote>
  <w:endnote w:type="continuationSeparator" w:id="0">
    <w:p w14:paraId="3A549CC2" w14:textId="77777777" w:rsidR="00C6692A" w:rsidRDefault="00C6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F9CF" w14:textId="77777777" w:rsidR="002002B0" w:rsidRDefault="0020671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76654">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76654">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5C174F64" w14:textId="77777777" w:rsidR="002002B0" w:rsidRDefault="002002B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EDB6" w14:textId="77777777" w:rsidR="002002B0" w:rsidRDefault="0020671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7665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76654">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349B3330" w14:textId="77777777" w:rsidR="002002B0" w:rsidRDefault="002002B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F9AEB" w14:textId="77777777" w:rsidR="00C6692A" w:rsidRDefault="00C6692A">
      <w:r>
        <w:separator/>
      </w:r>
    </w:p>
  </w:footnote>
  <w:footnote w:type="continuationSeparator" w:id="0">
    <w:p w14:paraId="21B6D4AB" w14:textId="77777777" w:rsidR="00C6692A" w:rsidRDefault="00C6692A">
      <w:r>
        <w:continuationSeparator/>
      </w:r>
    </w:p>
  </w:footnote>
  <w:footnote w:id="1">
    <w:p w14:paraId="3508716D" w14:textId="77777777" w:rsidR="002002B0" w:rsidRDefault="00206710">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FF43013" w14:textId="77777777" w:rsidR="002002B0" w:rsidRDefault="00206710">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2">
    <w:p w14:paraId="75E51BB2" w14:textId="77777777" w:rsidR="002002B0" w:rsidRDefault="00206710">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16470D9" w14:textId="77777777" w:rsidR="002002B0" w:rsidRDefault="00206710">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3">
    <w:p w14:paraId="354A3855" w14:textId="77777777" w:rsidR="002002B0" w:rsidRDefault="00206710">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7B5FE653" w14:textId="77777777" w:rsidR="002002B0" w:rsidRDefault="00206710">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2913E900" w14:textId="77777777" w:rsidR="002002B0" w:rsidRDefault="00206710">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D92E" w14:textId="77777777" w:rsidR="002002B0" w:rsidRDefault="00206710">
    <w:pPr>
      <w:rPr>
        <w:rFonts w:ascii="Cambria" w:eastAsia="Cambria" w:hAnsi="Cambria" w:cs="Cambria"/>
        <w:color w:val="000000"/>
      </w:rPr>
    </w:pPr>
    <w:r>
      <w:rPr>
        <w:noProof/>
      </w:rPr>
      <w:drawing>
        <wp:anchor distT="0" distB="0" distL="0" distR="0" simplePos="0" relativeHeight="251658240" behindDoc="1" locked="0" layoutInCell="1" hidden="0" allowOverlap="1" wp14:anchorId="11AFA0C7" wp14:editId="19B79A4F">
          <wp:simplePos x="0" y="0"/>
          <wp:positionH relativeFrom="column">
            <wp:posOffset>-1080090</wp:posOffset>
          </wp:positionH>
          <wp:positionV relativeFrom="paragraph">
            <wp:posOffset>-488261</wp:posOffset>
          </wp:positionV>
          <wp:extent cx="7809865" cy="10165715"/>
          <wp:effectExtent l="0" t="0" r="0" b="0"/>
          <wp:wrapNone/>
          <wp:docPr id="17436512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c"/>
      <w:tblW w:w="5953" w:type="dxa"/>
      <w:tblInd w:w="3261" w:type="dxa"/>
      <w:tblLayout w:type="fixed"/>
      <w:tblLook w:val="0400" w:firstRow="0" w:lastRow="0" w:firstColumn="0" w:lastColumn="0" w:noHBand="0" w:noVBand="1"/>
    </w:tblPr>
    <w:tblGrid>
      <w:gridCol w:w="2489"/>
      <w:gridCol w:w="3464"/>
    </w:tblGrid>
    <w:tr w:rsidR="002002B0" w14:paraId="1DE8CEA8" w14:textId="77777777">
      <w:tc>
        <w:tcPr>
          <w:tcW w:w="2489" w:type="dxa"/>
        </w:tcPr>
        <w:p w14:paraId="2A88A4A3" w14:textId="77777777" w:rsidR="002002B0" w:rsidRDefault="002067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720BC68" w14:textId="77777777" w:rsidR="002002B0" w:rsidRDefault="0020671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06604/INFOEM/IP/RR/2025</w:t>
          </w:r>
        </w:p>
      </w:tc>
    </w:tr>
    <w:tr w:rsidR="002002B0" w14:paraId="1C11B136" w14:textId="77777777">
      <w:trPr>
        <w:trHeight w:val="228"/>
      </w:trPr>
      <w:tc>
        <w:tcPr>
          <w:tcW w:w="2489" w:type="dxa"/>
          <w:vAlign w:val="center"/>
        </w:tcPr>
        <w:p w14:paraId="074CB397" w14:textId="77777777" w:rsidR="002002B0" w:rsidRDefault="002067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4924FF2" w14:textId="77777777" w:rsidR="002002B0" w:rsidRDefault="0020671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2002B0" w14:paraId="7C303200" w14:textId="77777777">
      <w:tc>
        <w:tcPr>
          <w:tcW w:w="2489" w:type="dxa"/>
          <w:vAlign w:val="center"/>
        </w:tcPr>
        <w:p w14:paraId="6DC8243B" w14:textId="77777777" w:rsidR="002002B0" w:rsidRDefault="0020671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3222CD71" w14:textId="77777777" w:rsidR="002002B0" w:rsidRDefault="0020671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FFB34EA" w14:textId="77777777" w:rsidR="002002B0" w:rsidRDefault="0020671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4582" w14:textId="77777777" w:rsidR="002002B0" w:rsidRDefault="00206710">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Pr>
        <w:noProof/>
      </w:rPr>
      <w:drawing>
        <wp:anchor distT="0" distB="0" distL="0" distR="0" simplePos="0" relativeHeight="251659264" behindDoc="1" locked="0" layoutInCell="1" hidden="0" allowOverlap="1" wp14:anchorId="33A77C07" wp14:editId="3B4DDC47">
          <wp:simplePos x="0" y="0"/>
          <wp:positionH relativeFrom="column">
            <wp:posOffset>-1080132</wp:posOffset>
          </wp:positionH>
          <wp:positionV relativeFrom="paragraph">
            <wp:posOffset>-369891</wp:posOffset>
          </wp:positionV>
          <wp:extent cx="7809865" cy="10165715"/>
          <wp:effectExtent l="0" t="0" r="0" b="0"/>
          <wp:wrapNone/>
          <wp:docPr id="1743651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d"/>
      <w:tblW w:w="5953" w:type="dxa"/>
      <w:tblInd w:w="3261" w:type="dxa"/>
      <w:tblLayout w:type="fixed"/>
      <w:tblLook w:val="0400" w:firstRow="0" w:lastRow="0" w:firstColumn="0" w:lastColumn="0" w:noHBand="0" w:noVBand="1"/>
    </w:tblPr>
    <w:tblGrid>
      <w:gridCol w:w="2489"/>
      <w:gridCol w:w="3464"/>
    </w:tblGrid>
    <w:tr w:rsidR="002002B0" w14:paraId="60B3E610" w14:textId="77777777">
      <w:tc>
        <w:tcPr>
          <w:tcW w:w="2489" w:type="dxa"/>
        </w:tcPr>
        <w:p w14:paraId="4C0C4339" w14:textId="77777777" w:rsidR="002002B0" w:rsidRDefault="002067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0D7BC7FD" w14:textId="77777777" w:rsidR="002002B0" w:rsidRDefault="0020671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06604/INFOEM/IP/RR/2025</w:t>
          </w:r>
        </w:p>
      </w:tc>
    </w:tr>
    <w:tr w:rsidR="002002B0" w14:paraId="0E996767" w14:textId="77777777">
      <w:tc>
        <w:tcPr>
          <w:tcW w:w="2489" w:type="dxa"/>
        </w:tcPr>
        <w:p w14:paraId="708DD3A5" w14:textId="77777777" w:rsidR="002002B0" w:rsidRDefault="002067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0BFD46FF" w14:textId="6486C030" w:rsidR="002002B0" w:rsidRDefault="00890A3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 XXXXXX XXXXXXX </w:t>
          </w:r>
        </w:p>
      </w:tc>
    </w:tr>
    <w:tr w:rsidR="002002B0" w14:paraId="08B98589" w14:textId="77777777">
      <w:trPr>
        <w:trHeight w:val="228"/>
      </w:trPr>
      <w:tc>
        <w:tcPr>
          <w:tcW w:w="2489" w:type="dxa"/>
          <w:vAlign w:val="center"/>
        </w:tcPr>
        <w:p w14:paraId="2E2087D3" w14:textId="77777777" w:rsidR="002002B0" w:rsidRDefault="0020671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31078657" w14:textId="77777777" w:rsidR="002002B0" w:rsidRDefault="0020671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2002B0" w14:paraId="27FE5297" w14:textId="77777777">
      <w:tc>
        <w:tcPr>
          <w:tcW w:w="2489" w:type="dxa"/>
          <w:vAlign w:val="center"/>
        </w:tcPr>
        <w:p w14:paraId="504488A6" w14:textId="77777777" w:rsidR="002002B0" w:rsidRDefault="0020671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703B24C3" w14:textId="77777777" w:rsidR="002002B0" w:rsidRDefault="0020671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2B3272C" w14:textId="77777777" w:rsidR="002002B0" w:rsidRDefault="002002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63C26"/>
    <w:multiLevelType w:val="multilevel"/>
    <w:tmpl w:val="73981722"/>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78732B71"/>
    <w:multiLevelType w:val="multilevel"/>
    <w:tmpl w:val="97E807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6838721">
    <w:abstractNumId w:val="0"/>
  </w:num>
  <w:num w:numId="2" w16cid:durableId="1244803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2B0"/>
    <w:rsid w:val="00064195"/>
    <w:rsid w:val="002002B0"/>
    <w:rsid w:val="00206710"/>
    <w:rsid w:val="003C1805"/>
    <w:rsid w:val="00676654"/>
    <w:rsid w:val="00890A33"/>
    <w:rsid w:val="00C669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0D585"/>
  <w15:docId w15:val="{5AEDE5A2-246A-4A87-A48C-591AD0E0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a">
    <w:basedOn w:val="TableNormalf2"/>
    <w:tblPr>
      <w:tblStyleRowBandSize w:val="1"/>
      <w:tblStyleColBandSize w:val="1"/>
      <w:tblCellMar>
        <w:left w:w="115" w:type="dxa"/>
        <w:right w:w="115" w:type="dxa"/>
      </w:tblCellMar>
    </w:tblPr>
  </w:style>
  <w:style w:type="table" w:customStyle="1" w:styleId="a0">
    <w:basedOn w:val="TableNormalf2"/>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2"/>
    <w:tblPr>
      <w:tblStyleRowBandSize w:val="1"/>
      <w:tblStyleColBandSize w:val="1"/>
      <w:tblCellMar>
        <w:left w:w="115" w:type="dxa"/>
        <w:right w:w="115" w:type="dxa"/>
      </w:tblCellMar>
    </w:tblPr>
  </w:style>
  <w:style w:type="table" w:customStyle="1" w:styleId="a2">
    <w:basedOn w:val="TableNormalf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1"/>
    <w:tblPr>
      <w:tblStyleRowBandSize w:val="1"/>
      <w:tblStyleColBandSize w:val="1"/>
      <w:tblCellMar>
        <w:left w:w="115" w:type="dxa"/>
        <w:right w:w="115" w:type="dxa"/>
      </w:tblCellMar>
    </w:tblPr>
  </w:style>
  <w:style w:type="table" w:customStyle="1" w:styleId="a4">
    <w:basedOn w:val="TableNormalf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0"/>
    <w:tblPr>
      <w:tblStyleRowBandSize w:val="1"/>
      <w:tblStyleColBandSize w:val="1"/>
      <w:tblCellMar>
        <w:left w:w="108" w:type="dxa"/>
        <w:right w:w="108" w:type="dxa"/>
      </w:tblCellMar>
    </w:tblPr>
  </w:style>
  <w:style w:type="table" w:customStyle="1" w:styleId="a6">
    <w:basedOn w:val="TableNormalf0"/>
    <w:tblPr>
      <w:tblStyleRowBandSize w:val="1"/>
      <w:tblStyleColBandSize w:val="1"/>
      <w:tblCellMar>
        <w:left w:w="108" w:type="dxa"/>
        <w:right w:w="108" w:type="dxa"/>
      </w:tblCellMar>
    </w:tblPr>
  </w:style>
  <w:style w:type="table" w:customStyle="1" w:styleId="a7">
    <w:basedOn w:val="TableNormalf0"/>
    <w:tblPr>
      <w:tblStyleRowBandSize w:val="1"/>
      <w:tblStyleColBandSize w:val="1"/>
      <w:tblCellMar>
        <w:left w:w="108" w:type="dxa"/>
        <w:right w:w="108" w:type="dxa"/>
      </w:tblCellMar>
    </w:tblPr>
  </w:style>
  <w:style w:type="table" w:customStyle="1" w:styleId="a8">
    <w:basedOn w:val="TableNormalf0"/>
    <w:tblPr>
      <w:tblStyleRowBandSize w:val="1"/>
      <w:tblStyleColBandSize w:val="1"/>
      <w:tblCellMar>
        <w:left w:w="108" w:type="dxa"/>
        <w:right w:w="108" w:type="dxa"/>
      </w:tblCellMar>
    </w:tblPr>
  </w:style>
  <w:style w:type="table" w:customStyle="1" w:styleId="a9">
    <w:basedOn w:val="TableNormalf0"/>
    <w:tblPr>
      <w:tblStyleRowBandSize w:val="1"/>
      <w:tblStyleColBandSize w:val="1"/>
      <w:tblCellMar>
        <w:left w:w="108" w:type="dxa"/>
        <w:right w:w="108" w:type="dxa"/>
      </w:tblCellMar>
    </w:tblPr>
  </w:style>
  <w:style w:type="table" w:customStyle="1" w:styleId="aa">
    <w:basedOn w:val="TableNormalf0"/>
    <w:tblPr>
      <w:tblStyleRowBandSize w:val="1"/>
      <w:tblStyleColBandSize w:val="1"/>
      <w:tblCellMar>
        <w:left w:w="115" w:type="dxa"/>
        <w:right w:w="115" w:type="dxa"/>
      </w:tblCellMar>
    </w:tblPr>
  </w:style>
  <w:style w:type="table" w:customStyle="1" w:styleId="ab">
    <w:basedOn w:val="TableNormalf0"/>
    <w:tblPr>
      <w:tblStyleRowBandSize w:val="1"/>
      <w:tblStyleColBandSize w:val="1"/>
      <w:tblCellMar>
        <w:left w:w="115" w:type="dxa"/>
        <w:right w:w="115" w:type="dxa"/>
      </w:tblCellMar>
    </w:tblPr>
  </w:style>
  <w:style w:type="table" w:customStyle="1" w:styleId="ac">
    <w:basedOn w:val="TableNormalf"/>
    <w:tblPr>
      <w:tblStyleRowBandSize w:val="1"/>
      <w:tblStyleColBandSize w:val="1"/>
      <w:tblCellMar>
        <w:left w:w="108" w:type="dxa"/>
        <w:right w:w="108" w:type="dxa"/>
      </w:tblCellMar>
    </w:tblPr>
  </w:style>
  <w:style w:type="table" w:customStyle="1" w:styleId="ad">
    <w:basedOn w:val="TableNormalf"/>
    <w:tblPr>
      <w:tblStyleRowBandSize w:val="1"/>
      <w:tblStyleColBandSize w:val="1"/>
      <w:tblCellMar>
        <w:left w:w="115" w:type="dxa"/>
        <w:right w:w="115" w:type="dxa"/>
      </w:tblCellMar>
    </w:tblPr>
  </w:style>
  <w:style w:type="table" w:customStyle="1" w:styleId="ae">
    <w:basedOn w:val="TableNormalf"/>
    <w:tblPr>
      <w:tblStyleRowBandSize w:val="1"/>
      <w:tblStyleColBandSize w:val="1"/>
      <w:tblCellMar>
        <w:left w:w="115" w:type="dxa"/>
        <w:right w:w="115" w:type="dxa"/>
      </w:tblCellMar>
    </w:tblPr>
  </w:style>
  <w:style w:type="table" w:customStyle="1" w:styleId="af">
    <w:basedOn w:val="TableNormale"/>
    <w:tblPr>
      <w:tblStyleRowBandSize w:val="1"/>
      <w:tblStyleColBandSize w:val="1"/>
      <w:tblCellMar>
        <w:left w:w="115" w:type="dxa"/>
        <w:right w:w="115" w:type="dxa"/>
      </w:tblCellMar>
    </w:tblPr>
  </w:style>
  <w:style w:type="table" w:customStyle="1" w:styleId="af0">
    <w:basedOn w:val="TableNormale"/>
    <w:tblPr>
      <w:tblStyleRowBandSize w:val="1"/>
      <w:tblStyleColBandSize w:val="1"/>
      <w:tblCellMar>
        <w:left w:w="115" w:type="dxa"/>
        <w:right w:w="115" w:type="dxa"/>
      </w:tblCellMar>
    </w:tblPr>
  </w:style>
  <w:style w:type="table" w:customStyle="1" w:styleId="af1">
    <w:basedOn w:val="TableNormale"/>
    <w:tblPr>
      <w:tblStyleRowBandSize w:val="1"/>
      <w:tblStyleColBandSize w:val="1"/>
      <w:tblCellMar>
        <w:left w:w="115" w:type="dxa"/>
        <w:right w:w="115" w:type="dxa"/>
      </w:tblCellMar>
    </w:tblPr>
  </w:style>
  <w:style w:type="table" w:customStyle="1" w:styleId="af2">
    <w:basedOn w:val="TableNormald"/>
    <w:tblPr>
      <w:tblStyleRowBandSize w:val="1"/>
      <w:tblStyleColBandSize w:val="1"/>
      <w:tblCellMar>
        <w:left w:w="115" w:type="dxa"/>
        <w:right w:w="115" w:type="dxa"/>
      </w:tblCellMar>
    </w:tblPr>
  </w:style>
  <w:style w:type="table" w:customStyle="1" w:styleId="af3">
    <w:basedOn w:val="TableNormald"/>
    <w:tblPr>
      <w:tblStyleRowBandSize w:val="1"/>
      <w:tblStyleColBandSize w:val="1"/>
      <w:tblCellMar>
        <w:left w:w="115" w:type="dxa"/>
        <w:right w:w="115" w:type="dxa"/>
      </w:tblCellMar>
    </w:tblPr>
  </w:style>
  <w:style w:type="table" w:customStyle="1" w:styleId="af4">
    <w:basedOn w:val="TableNormalc"/>
    <w:tblPr>
      <w:tblStyleRowBandSize w:val="1"/>
      <w:tblStyleColBandSize w:val="1"/>
      <w:tblCellMar>
        <w:left w:w="115" w:type="dxa"/>
        <w:right w:w="115" w:type="dxa"/>
      </w:tblCellMar>
    </w:tblPr>
  </w:style>
  <w:style w:type="table" w:customStyle="1" w:styleId="af5">
    <w:basedOn w:val="TableNormalc"/>
    <w:tblPr>
      <w:tblStyleRowBandSize w:val="1"/>
      <w:tblStyleColBandSize w:val="1"/>
      <w:tblCellMar>
        <w:left w:w="115" w:type="dxa"/>
        <w:right w:w="115" w:type="dxa"/>
      </w:tblCellMar>
    </w:tblPr>
  </w:style>
  <w:style w:type="table" w:customStyle="1" w:styleId="af6">
    <w:basedOn w:val="TableNormalb"/>
    <w:tblPr>
      <w:tblStyleRowBandSize w:val="1"/>
      <w:tblStyleColBandSize w:val="1"/>
      <w:tblCellMar>
        <w:left w:w="115" w:type="dxa"/>
        <w:right w:w="115" w:type="dxa"/>
      </w:tblCellMar>
    </w:tblPr>
  </w:style>
  <w:style w:type="table" w:customStyle="1" w:styleId="af7">
    <w:basedOn w:val="TableNormalb"/>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a"/>
    <w:tblPr>
      <w:tblStyleRowBandSize w:val="1"/>
      <w:tblStyleColBandSize w:val="1"/>
      <w:tblCellMar>
        <w:left w:w="115" w:type="dxa"/>
        <w:right w:w="115" w:type="dxa"/>
      </w:tblCellMar>
    </w:tblPr>
  </w:style>
  <w:style w:type="table" w:customStyle="1" w:styleId="af9">
    <w:basedOn w:val="TableNormala"/>
    <w:tblPr>
      <w:tblStyleRowBandSize w:val="1"/>
      <w:tblStyleColBandSize w:val="1"/>
      <w:tblCellMar>
        <w:left w:w="115" w:type="dxa"/>
        <w:right w:w="115" w:type="dxa"/>
      </w:tblCellMar>
    </w:tblPr>
  </w:style>
  <w:style w:type="table" w:customStyle="1" w:styleId="afa">
    <w:basedOn w:val="TableNormal9"/>
    <w:tblPr>
      <w:tblStyleRowBandSize w:val="1"/>
      <w:tblStyleColBandSize w:val="1"/>
      <w:tblCellMar>
        <w:left w:w="115" w:type="dxa"/>
        <w:right w:w="115" w:type="dxa"/>
      </w:tblCellMar>
    </w:tblPr>
  </w:style>
  <w:style w:type="table" w:customStyle="1" w:styleId="afb">
    <w:basedOn w:val="TableNormal9"/>
    <w:tblPr>
      <w:tblStyleRowBandSize w:val="1"/>
      <w:tblStyleColBandSize w:val="1"/>
      <w:tblCellMar>
        <w:left w:w="115" w:type="dxa"/>
        <w:right w:w="115" w:type="dxa"/>
      </w:tblCellMar>
    </w:tblPr>
  </w:style>
  <w:style w:type="table" w:customStyle="1" w:styleId="afc">
    <w:basedOn w:val="TableNormal8"/>
    <w:tblPr>
      <w:tblStyleRowBandSize w:val="1"/>
      <w:tblStyleColBandSize w:val="1"/>
      <w:tblCellMar>
        <w:left w:w="115" w:type="dxa"/>
        <w:right w:w="115" w:type="dxa"/>
      </w:tblCellMar>
    </w:tblPr>
  </w:style>
  <w:style w:type="table" w:customStyle="1" w:styleId="afd">
    <w:basedOn w:val="TableNormal8"/>
    <w:tblPr>
      <w:tblStyleRowBandSize w:val="1"/>
      <w:tblStyleColBandSize w:val="1"/>
      <w:tblCellMar>
        <w:left w:w="115" w:type="dxa"/>
        <w:right w:w="115" w:type="dxa"/>
      </w:tblCellMar>
    </w:tblPr>
  </w:style>
  <w:style w:type="table" w:customStyle="1" w:styleId="afe">
    <w:basedOn w:val="TableNormal7"/>
    <w:tblPr>
      <w:tblStyleRowBandSize w:val="1"/>
      <w:tblStyleColBandSize w:val="1"/>
      <w:tblCellMar>
        <w:left w:w="115" w:type="dxa"/>
        <w:right w:w="115" w:type="dxa"/>
      </w:tblCellMar>
    </w:tblPr>
  </w:style>
  <w:style w:type="table" w:customStyle="1" w:styleId="aff">
    <w:basedOn w:val="TableNormal7"/>
    <w:tblPr>
      <w:tblStyleRowBandSize w:val="1"/>
      <w:tblStyleColBandSize w:val="1"/>
      <w:tblCellMar>
        <w:left w:w="115" w:type="dxa"/>
        <w:right w:w="115" w:type="dxa"/>
      </w:tblCellMar>
    </w:tblPr>
  </w:style>
  <w:style w:type="table" w:customStyle="1" w:styleId="aff0">
    <w:basedOn w:val="TableNormal6"/>
    <w:tblPr>
      <w:tblStyleRowBandSize w:val="1"/>
      <w:tblStyleColBandSize w:val="1"/>
      <w:tblCellMar>
        <w:left w:w="115" w:type="dxa"/>
        <w:right w:w="115" w:type="dxa"/>
      </w:tblCellMar>
    </w:tblPr>
  </w:style>
  <w:style w:type="table" w:customStyle="1" w:styleId="aff1">
    <w:basedOn w:val="TableNormal6"/>
    <w:tblPr>
      <w:tblStyleRowBandSize w:val="1"/>
      <w:tblStyleColBandSize w:val="1"/>
      <w:tblCellMar>
        <w:left w:w="115" w:type="dxa"/>
        <w:right w:w="115" w:type="dxa"/>
      </w:tblCellMar>
    </w:tblPr>
  </w:style>
  <w:style w:type="table" w:customStyle="1" w:styleId="aff2">
    <w:basedOn w:val="TableNormal5"/>
    <w:tblPr>
      <w:tblStyleRowBandSize w:val="1"/>
      <w:tblStyleColBandSize w:val="1"/>
      <w:tblCellMar>
        <w:left w:w="115" w:type="dxa"/>
        <w:right w:w="115" w:type="dxa"/>
      </w:tblCellMar>
    </w:tblPr>
  </w:style>
  <w:style w:type="table" w:customStyle="1" w:styleId="aff3">
    <w:basedOn w:val="TableNormal5"/>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4"/>
    <w:tblPr>
      <w:tblStyleRowBandSize w:val="1"/>
      <w:tblStyleColBandSize w:val="1"/>
      <w:tblCellMar>
        <w:left w:w="115" w:type="dxa"/>
        <w:right w:w="115" w:type="dxa"/>
      </w:tblCellMar>
    </w:tblPr>
  </w:style>
  <w:style w:type="table" w:customStyle="1" w:styleId="aff6">
    <w:basedOn w:val="TableNormal3"/>
    <w:tblPr>
      <w:tblStyleRowBandSize w:val="1"/>
      <w:tblStyleColBandSize w:val="1"/>
      <w:tblCellMar>
        <w:left w:w="115" w:type="dxa"/>
        <w:right w:w="115" w:type="dxa"/>
      </w:tblCellMar>
    </w:tbl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GEgsC/M66my9MRQGxFmvdTOfzA==">CgMxLjAyCWguM3JkY3JqbjIOaC5kYWozajJ4bzZxNjYyCGguZ2pkZ3hzMgloLjNkeTZ2a20yCWguM2R5NnZrbTIJaC4zMGowemxsMgloLjJzOGV5bzEyCGgudHlqY3d0MgloLjJldDkycDAyCWguMXQzaDVzZjIIaC5sbnhiejkyDmguNXdpc2pycjRoZ29lOAByITF1UXpDOFpfZW9hQ2habVptYmNKc09lWHZFTnJZWXBlZw==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9958</Words>
  <Characters>53578</Characters>
  <Application>Microsoft Office Word</Application>
  <DocSecurity>0</DocSecurity>
  <Lines>974</Lines>
  <Paragraphs>302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2025-09-05T19:27:00Z</cp:lastPrinted>
  <dcterms:created xsi:type="dcterms:W3CDTF">2025-10-03T17:24:00Z</dcterms:created>
  <dcterms:modified xsi:type="dcterms:W3CDTF">2025-10-03T17:24:00Z</dcterms:modified>
</cp:coreProperties>
</file>