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E3A82" w14:textId="77777777" w:rsidR="00CF13C6" w:rsidRPr="00C84BFB" w:rsidRDefault="0099038B">
      <w:pPr>
        <w:spacing w:before="240" w:after="240"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a dieciséis de julio de dos mil veinticinco.</w:t>
      </w:r>
    </w:p>
    <w:p w14:paraId="69E74558" w14:textId="77777777" w:rsidR="00CF13C6" w:rsidRPr="00C84BFB" w:rsidRDefault="0099038B">
      <w:pPr>
        <w:spacing w:before="240" w:after="240"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VISTO</w:t>
      </w:r>
      <w:r w:rsidRPr="00C84BFB">
        <w:rPr>
          <w:rFonts w:ascii="Palatino Linotype" w:eastAsia="Palatino Linotype" w:hAnsi="Palatino Linotype" w:cs="Palatino Linotype"/>
          <w:sz w:val="22"/>
          <w:szCs w:val="22"/>
        </w:rPr>
        <w:t xml:space="preserve"> el expediente formado con motivo del recurso de revisión </w:t>
      </w:r>
      <w:r w:rsidRPr="00C84BFB">
        <w:rPr>
          <w:rFonts w:ascii="Palatino Linotype" w:eastAsia="Palatino Linotype" w:hAnsi="Palatino Linotype" w:cs="Palatino Linotype"/>
          <w:b/>
          <w:sz w:val="22"/>
          <w:szCs w:val="22"/>
        </w:rPr>
        <w:t>04574/INFOEM/IP/RR/2025</w:t>
      </w:r>
      <w:r w:rsidRPr="00C84BFB">
        <w:rPr>
          <w:rFonts w:ascii="Palatino Linotype" w:eastAsia="Palatino Linotype" w:hAnsi="Palatino Linotype" w:cs="Palatino Linotype"/>
          <w:sz w:val="22"/>
          <w:szCs w:val="22"/>
        </w:rPr>
        <w:t>, por</w:t>
      </w:r>
      <w:r w:rsidRPr="00C84BFB">
        <w:rPr>
          <w:rFonts w:ascii="Palatino Linotype" w:eastAsia="Palatino Linotype" w:hAnsi="Palatino Linotype" w:cs="Palatino Linotype"/>
          <w:b/>
          <w:sz w:val="22"/>
          <w:szCs w:val="22"/>
        </w:rPr>
        <w:t xml:space="preserve"> </w:t>
      </w:r>
      <w:r w:rsidRPr="00C84BFB">
        <w:rPr>
          <w:rFonts w:ascii="Palatino Linotype" w:eastAsia="Palatino Linotype" w:hAnsi="Palatino Linotype" w:cs="Palatino Linotype"/>
          <w:sz w:val="22"/>
          <w:szCs w:val="22"/>
        </w:rPr>
        <w:t>interpuesto por</w:t>
      </w:r>
      <w:r w:rsidRPr="00C84BFB">
        <w:rPr>
          <w:rFonts w:ascii="Palatino Linotype" w:eastAsia="Palatino Linotype" w:hAnsi="Palatino Linotype" w:cs="Palatino Linotype"/>
          <w:b/>
          <w:sz w:val="22"/>
          <w:szCs w:val="22"/>
        </w:rPr>
        <w:t xml:space="preserve"> Un Usuario que no proporcionó su nombre, </w:t>
      </w:r>
      <w:r w:rsidRPr="00C84BFB">
        <w:rPr>
          <w:rFonts w:ascii="Palatino Linotype" w:eastAsia="Palatino Linotype" w:hAnsi="Palatino Linotype" w:cs="Palatino Linotype"/>
          <w:sz w:val="22"/>
          <w:szCs w:val="22"/>
        </w:rPr>
        <w:t xml:space="preserve">en lo sucesivo la parte </w:t>
      </w:r>
      <w:r w:rsidRPr="00C84BFB">
        <w:rPr>
          <w:rFonts w:ascii="Palatino Linotype" w:eastAsia="Palatino Linotype" w:hAnsi="Palatino Linotype" w:cs="Palatino Linotype"/>
          <w:b/>
          <w:sz w:val="22"/>
          <w:szCs w:val="22"/>
        </w:rPr>
        <w:t>RECURRENTE,</w:t>
      </w:r>
      <w:r w:rsidRPr="00C84BFB">
        <w:rPr>
          <w:rFonts w:ascii="Palatino Linotype" w:eastAsia="Palatino Linotype" w:hAnsi="Palatino Linotype" w:cs="Palatino Linotype"/>
          <w:sz w:val="22"/>
          <w:szCs w:val="22"/>
        </w:rPr>
        <w:t xml:space="preserve"> en contra de la respuesta a su solicitud por parte del </w:t>
      </w:r>
      <w:r w:rsidRPr="00C84BFB">
        <w:rPr>
          <w:rFonts w:ascii="Palatino Linotype" w:eastAsia="Palatino Linotype" w:hAnsi="Palatino Linotype" w:cs="Palatino Linotype"/>
          <w:b/>
          <w:sz w:val="22"/>
          <w:szCs w:val="22"/>
        </w:rPr>
        <w:t xml:space="preserve">Ayuntamiento de Toluca, </w:t>
      </w:r>
      <w:r w:rsidRPr="00C84BFB">
        <w:rPr>
          <w:rFonts w:ascii="Palatino Linotype" w:eastAsia="Palatino Linotype" w:hAnsi="Palatino Linotype" w:cs="Palatino Linotype"/>
          <w:sz w:val="22"/>
          <w:szCs w:val="22"/>
        </w:rPr>
        <w:t xml:space="preserve">en lo sucesivo el </w:t>
      </w:r>
      <w:r w:rsidRPr="00C84BFB">
        <w:rPr>
          <w:rFonts w:ascii="Palatino Linotype" w:eastAsia="Palatino Linotype" w:hAnsi="Palatino Linotype" w:cs="Palatino Linotype"/>
          <w:b/>
          <w:sz w:val="22"/>
          <w:szCs w:val="22"/>
        </w:rPr>
        <w:t xml:space="preserve">SUJETO OBLIGADO, </w:t>
      </w:r>
      <w:r w:rsidRPr="00C84BFB">
        <w:rPr>
          <w:rFonts w:ascii="Palatino Linotype" w:eastAsia="Palatino Linotype" w:hAnsi="Palatino Linotype" w:cs="Palatino Linotype"/>
          <w:sz w:val="22"/>
          <w:szCs w:val="22"/>
        </w:rPr>
        <w:t>se procede a dictar la presente resolución con base en los siguientes:</w:t>
      </w:r>
    </w:p>
    <w:p w14:paraId="685C430B" w14:textId="77777777" w:rsidR="00CF13C6" w:rsidRPr="00C84BFB" w:rsidRDefault="0099038B">
      <w:pPr>
        <w:spacing w:before="240" w:after="240" w:line="360" w:lineRule="auto"/>
        <w:jc w:val="center"/>
        <w:rPr>
          <w:rFonts w:ascii="Palatino Linotype" w:eastAsia="Palatino Linotype" w:hAnsi="Palatino Linotype" w:cs="Palatino Linotype"/>
          <w:b/>
          <w:sz w:val="22"/>
          <w:szCs w:val="22"/>
        </w:rPr>
      </w:pPr>
      <w:r w:rsidRPr="00C84BFB">
        <w:rPr>
          <w:rFonts w:ascii="Palatino Linotype" w:eastAsia="Palatino Linotype" w:hAnsi="Palatino Linotype" w:cs="Palatino Linotype"/>
          <w:b/>
          <w:sz w:val="22"/>
          <w:szCs w:val="22"/>
        </w:rPr>
        <w:t>I. A N T E C E D E N T E S</w:t>
      </w:r>
    </w:p>
    <w:p w14:paraId="3684E36D" w14:textId="77777777" w:rsidR="00CF13C6" w:rsidRPr="00C84BFB" w:rsidRDefault="0099038B">
      <w:pPr>
        <w:spacing w:before="240" w:after="240" w:line="360" w:lineRule="auto"/>
        <w:jc w:val="both"/>
        <w:rPr>
          <w:rFonts w:ascii="Palatino Linotype" w:eastAsia="Palatino Linotype" w:hAnsi="Palatino Linotype" w:cs="Palatino Linotype"/>
          <w:b/>
          <w:sz w:val="22"/>
          <w:szCs w:val="22"/>
        </w:rPr>
      </w:pPr>
      <w:r w:rsidRPr="00C84BFB">
        <w:rPr>
          <w:rFonts w:ascii="Palatino Linotype" w:eastAsia="Palatino Linotype" w:hAnsi="Palatino Linotype" w:cs="Palatino Linotype"/>
          <w:b/>
          <w:sz w:val="22"/>
          <w:szCs w:val="22"/>
        </w:rPr>
        <w:t>1. Solicitud de acceso a la información.</w:t>
      </w:r>
      <w:r w:rsidRPr="00C84BFB">
        <w:rPr>
          <w:rFonts w:ascii="Palatino Linotype" w:eastAsia="Palatino Linotype" w:hAnsi="Palatino Linotype" w:cs="Palatino Linotype"/>
          <w:sz w:val="22"/>
          <w:szCs w:val="22"/>
        </w:rPr>
        <w:t xml:space="preserve"> Con fecha </w:t>
      </w:r>
      <w:r w:rsidRPr="00C84BFB">
        <w:rPr>
          <w:rFonts w:ascii="Palatino Linotype" w:eastAsia="Palatino Linotype" w:hAnsi="Palatino Linotype" w:cs="Palatino Linotype"/>
          <w:b/>
          <w:sz w:val="22"/>
          <w:szCs w:val="22"/>
        </w:rPr>
        <w:t>uno de marzo de dos mil veinticinco</w:t>
      </w:r>
      <w:r w:rsidRPr="00C84BFB">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C84BFB">
        <w:rPr>
          <w:rFonts w:ascii="Palatino Linotype" w:eastAsia="Palatino Linotype" w:hAnsi="Palatino Linotype" w:cs="Palatino Linotype"/>
          <w:b/>
          <w:sz w:val="22"/>
          <w:szCs w:val="22"/>
        </w:rPr>
        <w:t>SAIMEX,</w:t>
      </w:r>
      <w:r w:rsidRPr="00C84BFB">
        <w:rPr>
          <w:rFonts w:ascii="Palatino Linotype" w:eastAsia="Palatino Linotype" w:hAnsi="Palatino Linotype" w:cs="Palatino Linotype"/>
          <w:sz w:val="22"/>
          <w:szCs w:val="22"/>
        </w:rPr>
        <w:t xml:space="preserve"> ante el </w:t>
      </w:r>
      <w:r w:rsidRPr="00C84BFB">
        <w:rPr>
          <w:rFonts w:ascii="Palatino Linotype" w:eastAsia="Palatino Linotype" w:hAnsi="Palatino Linotype" w:cs="Palatino Linotype"/>
          <w:b/>
          <w:sz w:val="22"/>
          <w:szCs w:val="22"/>
        </w:rPr>
        <w:t>SUJETO OBLIGADO</w:t>
      </w:r>
      <w:r w:rsidRPr="00C84BFB">
        <w:rPr>
          <w:rFonts w:ascii="Palatino Linotype" w:eastAsia="Palatino Linotype" w:hAnsi="Palatino Linotype" w:cs="Palatino Linotype"/>
          <w:sz w:val="22"/>
          <w:szCs w:val="22"/>
        </w:rPr>
        <w:t>, la solicitud de acceso a la información pública, a la que se le asignó el número</w:t>
      </w:r>
      <w:r w:rsidRPr="00C84BFB">
        <w:rPr>
          <w:rFonts w:ascii="Palatino Linotype" w:eastAsia="Palatino Linotype" w:hAnsi="Palatino Linotype" w:cs="Palatino Linotype"/>
          <w:b/>
          <w:sz w:val="22"/>
          <w:szCs w:val="22"/>
        </w:rPr>
        <w:t xml:space="preserve"> 01283/TOLUCA/IP/2025; sin embargo, al haber sido ingresada en día inhábil, se tuvo por presentada el cuatro de marzo de la misma anualidad, </w:t>
      </w:r>
      <w:r w:rsidRPr="00C84BFB">
        <w:rPr>
          <w:rFonts w:ascii="Palatino Linotype" w:eastAsia="Palatino Linotype" w:hAnsi="Palatino Linotype" w:cs="Palatino Linotype"/>
          <w:sz w:val="22"/>
          <w:szCs w:val="22"/>
        </w:rPr>
        <w:t>mediante la cual requirió la información siguiente:</w:t>
      </w:r>
    </w:p>
    <w:p w14:paraId="23158BB0" w14:textId="77777777" w:rsidR="00CF13C6" w:rsidRPr="00C84BFB" w:rsidRDefault="0099038B">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C84BFB">
        <w:rPr>
          <w:rFonts w:ascii="Palatino Linotype" w:eastAsia="Palatino Linotype" w:hAnsi="Palatino Linotype" w:cs="Palatino Linotype"/>
          <w:i/>
          <w:sz w:val="22"/>
          <w:szCs w:val="22"/>
        </w:rPr>
        <w:t>“</w:t>
      </w:r>
      <w:r w:rsidRPr="00C84BFB">
        <w:rPr>
          <w:rFonts w:ascii="Palatino Linotype" w:eastAsia="Palatino Linotype" w:hAnsi="Palatino Linotype" w:cs="Palatino Linotype"/>
          <w:i/>
          <w:color w:val="000000"/>
          <w:sz w:val="22"/>
          <w:szCs w:val="22"/>
        </w:rPr>
        <w:t>El nombre de los Servidores que atienden los centros de acopio por centro de acopio y horario.</w:t>
      </w:r>
      <w:r w:rsidRPr="00C84BFB">
        <w:rPr>
          <w:rFonts w:ascii="Palatino Linotype" w:eastAsia="Palatino Linotype" w:hAnsi="Palatino Linotype" w:cs="Palatino Linotype"/>
          <w:i/>
          <w:sz w:val="22"/>
          <w:szCs w:val="22"/>
        </w:rPr>
        <w:t>” (Sic)</w:t>
      </w:r>
    </w:p>
    <w:p w14:paraId="0C9CB688" w14:textId="77777777" w:rsidR="00CF13C6" w:rsidRPr="00C84BFB" w:rsidRDefault="00CF13C6">
      <w:pPr>
        <w:spacing w:line="360" w:lineRule="auto"/>
        <w:ind w:right="902"/>
        <w:jc w:val="both"/>
        <w:rPr>
          <w:rFonts w:ascii="Palatino Linotype" w:eastAsia="Palatino Linotype" w:hAnsi="Palatino Linotype" w:cs="Palatino Linotype"/>
          <w:i/>
          <w:sz w:val="22"/>
          <w:szCs w:val="22"/>
        </w:rPr>
      </w:pPr>
    </w:p>
    <w:p w14:paraId="73133FD7" w14:textId="77777777" w:rsidR="00CF13C6" w:rsidRPr="00C84BFB" w:rsidRDefault="0099038B">
      <w:pPr>
        <w:spacing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Modalidad de Entrega:</w:t>
      </w:r>
      <w:r w:rsidRPr="00C84BFB">
        <w:rPr>
          <w:rFonts w:ascii="Palatino Linotype" w:eastAsia="Palatino Linotype" w:hAnsi="Palatino Linotype" w:cs="Palatino Linotype"/>
          <w:sz w:val="22"/>
          <w:szCs w:val="22"/>
        </w:rPr>
        <w:t xml:space="preserve"> A través de SAIMEX. </w:t>
      </w:r>
    </w:p>
    <w:p w14:paraId="44852366" w14:textId="77777777" w:rsidR="00CF13C6" w:rsidRPr="00C84BFB" w:rsidRDefault="00CF13C6">
      <w:pPr>
        <w:spacing w:line="360" w:lineRule="auto"/>
        <w:jc w:val="both"/>
        <w:rPr>
          <w:rFonts w:ascii="Palatino Linotype" w:eastAsia="Palatino Linotype" w:hAnsi="Palatino Linotype" w:cs="Palatino Linotype"/>
          <w:sz w:val="22"/>
          <w:szCs w:val="22"/>
        </w:rPr>
      </w:pPr>
    </w:p>
    <w:p w14:paraId="42ABE97B" w14:textId="77777777" w:rsidR="00CF13C6" w:rsidRPr="00C84BFB" w:rsidRDefault="0099038B">
      <w:pPr>
        <w:spacing w:after="240" w:line="360" w:lineRule="auto"/>
        <w:jc w:val="both"/>
        <w:rPr>
          <w:rFonts w:ascii="Palatino Linotype" w:eastAsia="Palatino Linotype" w:hAnsi="Palatino Linotype" w:cs="Palatino Linotype"/>
          <w:b/>
          <w:sz w:val="22"/>
          <w:szCs w:val="22"/>
        </w:rPr>
      </w:pPr>
      <w:r w:rsidRPr="00C84BFB">
        <w:rPr>
          <w:rFonts w:ascii="Palatino Linotype" w:eastAsia="Palatino Linotype" w:hAnsi="Palatino Linotype" w:cs="Palatino Linotype"/>
          <w:b/>
          <w:sz w:val="22"/>
          <w:szCs w:val="22"/>
        </w:rPr>
        <w:t xml:space="preserve">2. Respuesta. </w:t>
      </w:r>
      <w:r w:rsidRPr="00C84BFB">
        <w:rPr>
          <w:rFonts w:ascii="Palatino Linotype" w:eastAsia="Palatino Linotype" w:hAnsi="Palatino Linotype" w:cs="Palatino Linotype"/>
          <w:sz w:val="22"/>
          <w:szCs w:val="22"/>
        </w:rPr>
        <w:t xml:space="preserve">Con fecha </w:t>
      </w:r>
      <w:r w:rsidRPr="00C84BFB">
        <w:rPr>
          <w:rFonts w:ascii="Palatino Linotype" w:eastAsia="Palatino Linotype" w:hAnsi="Palatino Linotype" w:cs="Palatino Linotype"/>
          <w:b/>
          <w:sz w:val="22"/>
          <w:szCs w:val="22"/>
        </w:rPr>
        <w:t>veinticinco</w:t>
      </w:r>
      <w:r w:rsidRPr="00C84BFB">
        <w:rPr>
          <w:rFonts w:ascii="Palatino Linotype" w:eastAsia="Palatino Linotype" w:hAnsi="Palatino Linotype" w:cs="Palatino Linotype"/>
          <w:sz w:val="22"/>
          <w:szCs w:val="22"/>
        </w:rPr>
        <w:t xml:space="preserve"> </w:t>
      </w:r>
      <w:r w:rsidRPr="00C84BFB">
        <w:rPr>
          <w:rFonts w:ascii="Palatino Linotype" w:eastAsia="Palatino Linotype" w:hAnsi="Palatino Linotype" w:cs="Palatino Linotype"/>
          <w:b/>
          <w:sz w:val="22"/>
          <w:szCs w:val="22"/>
        </w:rPr>
        <w:t>de marzo de abril de dos mil veinticinco</w:t>
      </w:r>
      <w:r w:rsidRPr="00C84BFB">
        <w:rPr>
          <w:rFonts w:ascii="Palatino Linotype" w:eastAsia="Palatino Linotype" w:hAnsi="Palatino Linotype" w:cs="Palatino Linotype"/>
          <w:sz w:val="22"/>
          <w:szCs w:val="22"/>
        </w:rPr>
        <w:t xml:space="preserve">, el </w:t>
      </w:r>
      <w:r w:rsidRPr="00C84BFB">
        <w:rPr>
          <w:rFonts w:ascii="Palatino Linotype" w:eastAsia="Palatino Linotype" w:hAnsi="Palatino Linotype" w:cs="Palatino Linotype"/>
          <w:b/>
          <w:sz w:val="22"/>
          <w:szCs w:val="22"/>
        </w:rPr>
        <w:t xml:space="preserve">SUJETO OBLIGADO </w:t>
      </w:r>
      <w:r w:rsidRPr="00C84BFB">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5828DCF6" w14:textId="77777777" w:rsidR="00CF13C6" w:rsidRPr="00C84BFB" w:rsidRDefault="0099038B">
      <w:pPr>
        <w:spacing w:before="240" w:after="240" w:line="360" w:lineRule="auto"/>
        <w:ind w:left="567" w:right="902"/>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2B1BBEF" w14:textId="77777777" w:rsidR="00CF13C6" w:rsidRPr="00C84BFB" w:rsidRDefault="0099038B">
      <w:pPr>
        <w:spacing w:before="240" w:after="240" w:line="360" w:lineRule="auto"/>
        <w:ind w:left="567" w:right="902"/>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En atención a la solicitud con folio 01283/TOLUCA/IP/2025, me permito adjuntar al presente la respuesta correspondiente de la DIRECCIÓN GENERAL DE MEDIO AMBIENTE, Sin más por el momento, reciba </w:t>
      </w:r>
      <w:proofErr w:type="gramStart"/>
      <w:r w:rsidRPr="00C84BFB">
        <w:rPr>
          <w:rFonts w:ascii="Palatino Linotype" w:eastAsia="Palatino Linotype" w:hAnsi="Palatino Linotype" w:cs="Palatino Linotype"/>
          <w:i/>
          <w:sz w:val="22"/>
          <w:szCs w:val="22"/>
        </w:rPr>
        <w:t>un salud</w:t>
      </w:r>
      <w:proofErr w:type="gramEnd"/>
    </w:p>
    <w:p w14:paraId="67838F3F" w14:textId="77777777" w:rsidR="00CF13C6" w:rsidRPr="00C84BFB" w:rsidRDefault="0099038B">
      <w:pPr>
        <w:spacing w:before="240" w:after="240" w:line="360" w:lineRule="auto"/>
        <w:ind w:left="567" w:right="902"/>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ATENTAMENTE</w:t>
      </w:r>
    </w:p>
    <w:p w14:paraId="3D1B5268" w14:textId="77777777" w:rsidR="00CF13C6" w:rsidRPr="00C84BFB" w:rsidRDefault="0099038B">
      <w:pPr>
        <w:spacing w:before="240" w:after="240" w:line="360" w:lineRule="auto"/>
        <w:ind w:left="567" w:right="902"/>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Dr. Nahum Miguel Mendoza Morales” (Sic)</w:t>
      </w:r>
    </w:p>
    <w:p w14:paraId="5C35368C" w14:textId="77777777" w:rsidR="00CF13C6" w:rsidRPr="00C84BFB" w:rsidRDefault="0099038B">
      <w:p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sz w:val="22"/>
          <w:szCs w:val="22"/>
        </w:rPr>
      </w:pPr>
      <w:r w:rsidRPr="00C84BFB">
        <w:rPr>
          <w:rFonts w:ascii="Palatino Linotype" w:eastAsia="Palatino Linotype" w:hAnsi="Palatino Linotype" w:cs="Palatino Linotype"/>
          <w:color w:val="000000"/>
          <w:sz w:val="22"/>
          <w:szCs w:val="22"/>
        </w:rPr>
        <w:t>El Sujeto Obligado adjuntó el documento electrónico siguiente:</w:t>
      </w:r>
    </w:p>
    <w:p w14:paraId="007A7FBD" w14:textId="77777777" w:rsidR="00CF13C6" w:rsidRPr="00C84BFB" w:rsidRDefault="00CF13C6">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76833832" w14:textId="77777777" w:rsidR="00CF13C6" w:rsidRPr="00C84BFB" w:rsidRDefault="0099038B">
      <w:pPr>
        <w:numPr>
          <w:ilvl w:val="0"/>
          <w:numId w:val="1"/>
        </w:numPr>
        <w:pBdr>
          <w:top w:val="nil"/>
          <w:left w:val="nil"/>
          <w:bottom w:val="nil"/>
          <w:right w:val="nil"/>
          <w:between w:val="nil"/>
        </w:pBdr>
        <w:spacing w:line="360" w:lineRule="auto"/>
        <w:ind w:left="567" w:right="49"/>
        <w:jc w:val="both"/>
        <w:rPr>
          <w:rFonts w:ascii="Palatino Linotype" w:eastAsia="Palatino Linotype" w:hAnsi="Palatino Linotype" w:cs="Palatino Linotype"/>
          <w:b/>
          <w:color w:val="000000"/>
          <w:sz w:val="22"/>
          <w:szCs w:val="22"/>
        </w:rPr>
      </w:pPr>
      <w:r w:rsidRPr="00C84BFB">
        <w:rPr>
          <w:rFonts w:ascii="Palatino Linotype" w:eastAsia="Palatino Linotype" w:hAnsi="Palatino Linotype" w:cs="Palatino Linotype"/>
          <w:b/>
          <w:color w:val="000000"/>
          <w:sz w:val="22"/>
          <w:szCs w:val="22"/>
        </w:rPr>
        <w:t>RESPUESTA_SAIMEX_01283_TOLUCA_IP_2025.pdf: Contiene los siguientes oficios:</w:t>
      </w:r>
    </w:p>
    <w:p w14:paraId="230FBB65" w14:textId="77777777" w:rsidR="00CF13C6" w:rsidRPr="00C84BFB" w:rsidRDefault="0099038B">
      <w:pPr>
        <w:pBdr>
          <w:top w:val="nil"/>
          <w:left w:val="nil"/>
          <w:bottom w:val="nil"/>
          <w:right w:val="nil"/>
          <w:between w:val="nil"/>
        </w:pBdr>
        <w:spacing w:line="360" w:lineRule="auto"/>
        <w:ind w:left="567" w:right="49"/>
        <w:jc w:val="both"/>
        <w:rPr>
          <w:rFonts w:ascii="Palatino Linotype" w:eastAsia="Palatino Linotype" w:hAnsi="Palatino Linotype" w:cs="Palatino Linotype"/>
          <w:color w:val="000000"/>
          <w:sz w:val="22"/>
          <w:szCs w:val="22"/>
        </w:rPr>
      </w:pPr>
      <w:r w:rsidRPr="00C84BFB">
        <w:rPr>
          <w:rFonts w:ascii="Palatino Linotype" w:eastAsia="Palatino Linotype" w:hAnsi="Palatino Linotype" w:cs="Palatino Linotype"/>
          <w:color w:val="000000"/>
          <w:sz w:val="22"/>
          <w:szCs w:val="22"/>
        </w:rPr>
        <w:t xml:space="preserve">Oficio DGMA/DJIA/E-T/0682/2025 suscrito por la </w:t>
      </w:r>
      <w:proofErr w:type="gramStart"/>
      <w:r w:rsidRPr="00C84BFB">
        <w:rPr>
          <w:rFonts w:ascii="Palatino Linotype" w:eastAsia="Palatino Linotype" w:hAnsi="Palatino Linotype" w:cs="Palatino Linotype"/>
          <w:color w:val="000000"/>
          <w:sz w:val="22"/>
          <w:szCs w:val="22"/>
        </w:rPr>
        <w:t>Directora General</w:t>
      </w:r>
      <w:proofErr w:type="gramEnd"/>
      <w:r w:rsidRPr="00C84BFB">
        <w:rPr>
          <w:rFonts w:ascii="Palatino Linotype" w:eastAsia="Palatino Linotype" w:hAnsi="Palatino Linotype" w:cs="Palatino Linotype"/>
          <w:color w:val="000000"/>
          <w:sz w:val="22"/>
          <w:szCs w:val="22"/>
        </w:rPr>
        <w:t xml:space="preserve"> de Medio Ambiente mediante el cual refiere que adjunta la respuesta del Departamento de Centros de Acopio y Valorización de Material Reciclable de la Dirección de Prevención, Educación y Control Ambiental, adscrita a la Dirección General de Medio Ambiente.</w:t>
      </w:r>
    </w:p>
    <w:p w14:paraId="2D94DFFE" w14:textId="77777777" w:rsidR="00CF13C6" w:rsidRPr="00C84BFB" w:rsidRDefault="0099038B">
      <w:pPr>
        <w:pBdr>
          <w:top w:val="nil"/>
          <w:left w:val="nil"/>
          <w:bottom w:val="nil"/>
          <w:right w:val="nil"/>
          <w:between w:val="nil"/>
        </w:pBdr>
        <w:spacing w:line="360" w:lineRule="auto"/>
        <w:ind w:left="567" w:right="49"/>
        <w:jc w:val="both"/>
        <w:rPr>
          <w:rFonts w:ascii="Palatino Linotype" w:eastAsia="Palatino Linotype" w:hAnsi="Palatino Linotype" w:cs="Palatino Linotype"/>
          <w:b/>
          <w:color w:val="000000"/>
          <w:sz w:val="22"/>
          <w:szCs w:val="22"/>
        </w:rPr>
      </w:pPr>
      <w:r w:rsidRPr="00C84BFB">
        <w:rPr>
          <w:rFonts w:ascii="Palatino Linotype" w:eastAsia="Palatino Linotype" w:hAnsi="Palatino Linotype" w:cs="Palatino Linotype"/>
          <w:color w:val="000000"/>
          <w:sz w:val="22"/>
          <w:szCs w:val="22"/>
        </w:rPr>
        <w:t>Oficio DGMA/DIPEYCA/CEVAT/039/2025 suscrito por la Encargada del Departamento de Centros de Acopio y Valorización de Material Reciclado mediante el cual refiere que proporciona en formato PDF la información que requiere el particular.</w:t>
      </w:r>
    </w:p>
    <w:p w14:paraId="4361E5FF" w14:textId="77777777" w:rsidR="00CF13C6" w:rsidRPr="00C84BFB" w:rsidRDefault="0099038B">
      <w:pPr>
        <w:numPr>
          <w:ilvl w:val="0"/>
          <w:numId w:val="1"/>
        </w:numPr>
        <w:pBdr>
          <w:top w:val="nil"/>
          <w:left w:val="nil"/>
          <w:bottom w:val="nil"/>
          <w:right w:val="nil"/>
          <w:between w:val="nil"/>
        </w:pBdr>
        <w:spacing w:line="360" w:lineRule="auto"/>
        <w:ind w:left="567" w:right="49"/>
        <w:jc w:val="both"/>
        <w:rPr>
          <w:rFonts w:ascii="Palatino Linotype" w:eastAsia="Palatino Linotype" w:hAnsi="Palatino Linotype" w:cs="Palatino Linotype"/>
          <w:b/>
          <w:color w:val="000000"/>
          <w:sz w:val="22"/>
          <w:szCs w:val="22"/>
        </w:rPr>
      </w:pPr>
      <w:r w:rsidRPr="00C84BFB">
        <w:rPr>
          <w:rFonts w:ascii="Palatino Linotype" w:eastAsia="Palatino Linotype" w:hAnsi="Palatino Linotype" w:cs="Palatino Linotype"/>
          <w:b/>
          <w:color w:val="000000"/>
          <w:sz w:val="22"/>
          <w:szCs w:val="22"/>
        </w:rPr>
        <w:t xml:space="preserve">ANEXO I. SERVIDORES DE CENTROS DE ACOPIO.pdf: </w:t>
      </w:r>
      <w:r w:rsidRPr="00C84BFB">
        <w:rPr>
          <w:rFonts w:ascii="Palatino Linotype" w:eastAsia="Palatino Linotype" w:hAnsi="Palatino Linotype" w:cs="Palatino Linotype"/>
          <w:color w:val="000000"/>
          <w:sz w:val="22"/>
          <w:szCs w:val="22"/>
        </w:rPr>
        <w:t>Documento sin número de oficio que consta de una foja y contiene un listado con el nombre de servidor público y centro de copio, así como el horario de 9 a 18 horas de lunes a viernes.</w:t>
      </w:r>
    </w:p>
    <w:p w14:paraId="1DC12F7F" w14:textId="77777777" w:rsidR="00CF13C6" w:rsidRPr="00C84BFB" w:rsidRDefault="00CF13C6">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1747D608" w14:textId="77777777" w:rsidR="00CF13C6" w:rsidRPr="00C84BFB" w:rsidRDefault="0099038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 xml:space="preserve">3. Interposición del recurso de revisión. </w:t>
      </w:r>
      <w:r w:rsidRPr="00C84BFB">
        <w:rPr>
          <w:rFonts w:ascii="Palatino Linotype" w:eastAsia="Palatino Linotype" w:hAnsi="Palatino Linotype" w:cs="Palatino Linotype"/>
          <w:sz w:val="22"/>
          <w:szCs w:val="22"/>
        </w:rPr>
        <w:t xml:space="preserve">Inconforme con los términos de la respuesta emitida por parte del </w:t>
      </w:r>
      <w:r w:rsidRPr="00C84BFB">
        <w:rPr>
          <w:rFonts w:ascii="Palatino Linotype" w:eastAsia="Palatino Linotype" w:hAnsi="Palatino Linotype" w:cs="Palatino Linotype"/>
          <w:b/>
          <w:sz w:val="22"/>
          <w:szCs w:val="22"/>
        </w:rPr>
        <w:t>SUJETO OBLIGADO</w:t>
      </w:r>
      <w:r w:rsidRPr="00C84BFB">
        <w:rPr>
          <w:rFonts w:ascii="Palatino Linotype" w:eastAsia="Palatino Linotype" w:hAnsi="Palatino Linotype" w:cs="Palatino Linotype"/>
          <w:sz w:val="22"/>
          <w:szCs w:val="22"/>
        </w:rPr>
        <w:t xml:space="preserve">, el </w:t>
      </w:r>
      <w:r w:rsidRPr="00C84BFB">
        <w:rPr>
          <w:rFonts w:ascii="Palatino Linotype" w:eastAsia="Palatino Linotype" w:hAnsi="Palatino Linotype" w:cs="Palatino Linotype"/>
          <w:b/>
          <w:sz w:val="22"/>
          <w:szCs w:val="22"/>
        </w:rPr>
        <w:t>veintidós de abril del dos mil veinticinco,</w:t>
      </w:r>
      <w:r w:rsidRPr="00C84BFB">
        <w:rPr>
          <w:rFonts w:ascii="Palatino Linotype" w:eastAsia="Palatino Linotype" w:hAnsi="Palatino Linotype" w:cs="Palatino Linotype"/>
          <w:sz w:val="22"/>
          <w:szCs w:val="22"/>
        </w:rPr>
        <w:t xml:space="preserve"> la parte </w:t>
      </w:r>
      <w:r w:rsidRPr="00C84BFB">
        <w:rPr>
          <w:rFonts w:ascii="Palatino Linotype" w:eastAsia="Palatino Linotype" w:hAnsi="Palatino Linotype" w:cs="Palatino Linotype"/>
          <w:b/>
          <w:sz w:val="22"/>
          <w:szCs w:val="22"/>
        </w:rPr>
        <w:lastRenderedPageBreak/>
        <w:t>RECURRENTE</w:t>
      </w:r>
      <w:r w:rsidRPr="00C84BFB">
        <w:rPr>
          <w:rFonts w:ascii="Palatino Linotype" w:eastAsia="Palatino Linotype" w:hAnsi="Palatino Linotype" w:cs="Palatino Linotype"/>
          <w:sz w:val="22"/>
          <w:szCs w:val="22"/>
        </w:rPr>
        <w:t xml:space="preserve"> interpuso el recurso de revisión a través de </w:t>
      </w:r>
      <w:r w:rsidRPr="00C84BFB">
        <w:rPr>
          <w:rFonts w:ascii="Palatino Linotype" w:eastAsia="Palatino Linotype" w:hAnsi="Palatino Linotype" w:cs="Palatino Linotype"/>
          <w:b/>
          <w:sz w:val="22"/>
          <w:szCs w:val="22"/>
        </w:rPr>
        <w:t xml:space="preserve">SAIMEX, </w:t>
      </w:r>
      <w:r w:rsidRPr="00C84BFB">
        <w:rPr>
          <w:rFonts w:ascii="Palatino Linotype" w:eastAsia="Palatino Linotype" w:hAnsi="Palatino Linotype" w:cs="Palatino Linotype"/>
          <w:sz w:val="22"/>
          <w:szCs w:val="22"/>
        </w:rPr>
        <w:t>en donde se manifestó de la siguiente manera:</w:t>
      </w:r>
    </w:p>
    <w:p w14:paraId="39EAC1E8" w14:textId="77777777" w:rsidR="00CF13C6" w:rsidRPr="00C84BFB" w:rsidRDefault="0099038B">
      <w:pPr>
        <w:numPr>
          <w:ilvl w:val="0"/>
          <w:numId w:val="2"/>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color w:val="000000"/>
          <w:sz w:val="22"/>
          <w:szCs w:val="22"/>
        </w:rPr>
      </w:pPr>
      <w:r w:rsidRPr="00C84BFB">
        <w:rPr>
          <w:rFonts w:ascii="Palatino Linotype" w:eastAsia="Palatino Linotype" w:hAnsi="Palatino Linotype" w:cs="Palatino Linotype"/>
          <w:b/>
          <w:color w:val="000000"/>
          <w:sz w:val="22"/>
          <w:szCs w:val="22"/>
        </w:rPr>
        <w:t xml:space="preserve">Acto impugnado: </w:t>
      </w:r>
    </w:p>
    <w:p w14:paraId="7E1DA251" w14:textId="77777777" w:rsidR="00CF13C6" w:rsidRPr="00C84BFB" w:rsidRDefault="0099038B">
      <w:pPr>
        <w:pBdr>
          <w:top w:val="nil"/>
          <w:left w:val="nil"/>
          <w:bottom w:val="nil"/>
          <w:right w:val="nil"/>
          <w:between w:val="nil"/>
        </w:pBdr>
        <w:ind w:left="720"/>
        <w:jc w:val="both"/>
        <w:rPr>
          <w:rFonts w:ascii="Palatino Linotype" w:eastAsia="Palatino Linotype" w:hAnsi="Palatino Linotype" w:cs="Palatino Linotype"/>
          <w:i/>
          <w:color w:val="000000"/>
          <w:sz w:val="22"/>
          <w:szCs w:val="22"/>
        </w:rPr>
      </w:pPr>
      <w:r w:rsidRPr="00C84BFB">
        <w:rPr>
          <w:rFonts w:ascii="Palatino Linotype" w:eastAsia="Palatino Linotype" w:hAnsi="Palatino Linotype" w:cs="Palatino Linotype"/>
          <w:i/>
          <w:color w:val="000000"/>
          <w:sz w:val="22"/>
          <w:szCs w:val="22"/>
        </w:rPr>
        <w:t xml:space="preserve">“No abre su anexo” (Sic) </w:t>
      </w:r>
    </w:p>
    <w:p w14:paraId="51E8F0BD" w14:textId="77777777" w:rsidR="00CF13C6" w:rsidRPr="00C84BFB" w:rsidRDefault="00CF13C6">
      <w:pPr>
        <w:spacing w:line="360" w:lineRule="auto"/>
        <w:ind w:left="851" w:right="902"/>
        <w:jc w:val="both"/>
        <w:rPr>
          <w:rFonts w:ascii="Palatino Linotype" w:eastAsia="Palatino Linotype" w:hAnsi="Palatino Linotype" w:cs="Palatino Linotype"/>
          <w:i/>
          <w:sz w:val="22"/>
          <w:szCs w:val="22"/>
        </w:rPr>
      </w:pPr>
    </w:p>
    <w:p w14:paraId="7068717A" w14:textId="77777777" w:rsidR="00CF13C6" w:rsidRPr="00C84BFB" w:rsidRDefault="0099038B">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84BFB">
        <w:rPr>
          <w:rFonts w:ascii="Palatino Linotype" w:eastAsia="Palatino Linotype" w:hAnsi="Palatino Linotype" w:cs="Palatino Linotype"/>
          <w:b/>
          <w:color w:val="000000"/>
          <w:sz w:val="22"/>
          <w:szCs w:val="22"/>
        </w:rPr>
        <w:t>Y Razones o motivos de inconformidad</w:t>
      </w:r>
      <w:r w:rsidRPr="00C84BFB">
        <w:rPr>
          <w:rFonts w:ascii="Palatino Linotype" w:eastAsia="Palatino Linotype" w:hAnsi="Palatino Linotype" w:cs="Palatino Linotype"/>
          <w:color w:val="000000"/>
          <w:sz w:val="22"/>
          <w:szCs w:val="22"/>
        </w:rPr>
        <w:t>:</w:t>
      </w:r>
    </w:p>
    <w:p w14:paraId="71D647F5" w14:textId="77777777" w:rsidR="00CF13C6" w:rsidRPr="00C84BFB" w:rsidRDefault="0099038B">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sz w:val="22"/>
          <w:szCs w:val="22"/>
        </w:rPr>
      </w:pPr>
      <w:bookmarkStart w:id="1" w:name="_heading=h.30j0zll" w:colFirst="0" w:colLast="0"/>
      <w:bookmarkEnd w:id="1"/>
      <w:r w:rsidRPr="00C84BFB">
        <w:rPr>
          <w:rFonts w:ascii="Palatino Linotype" w:eastAsia="Palatino Linotype" w:hAnsi="Palatino Linotype" w:cs="Palatino Linotype"/>
          <w:i/>
          <w:color w:val="000000"/>
          <w:sz w:val="22"/>
          <w:szCs w:val="22"/>
        </w:rPr>
        <w:t>“No abre su anexo” (Sic)</w:t>
      </w:r>
    </w:p>
    <w:p w14:paraId="44937EE9" w14:textId="77777777" w:rsidR="00CF13C6" w:rsidRPr="00C84BFB" w:rsidRDefault="00CF13C6">
      <w:pPr>
        <w:pBdr>
          <w:top w:val="nil"/>
          <w:left w:val="nil"/>
          <w:bottom w:val="nil"/>
          <w:right w:val="nil"/>
          <w:between w:val="nil"/>
        </w:pBdr>
        <w:spacing w:line="360" w:lineRule="auto"/>
        <w:ind w:left="720" w:right="902"/>
        <w:jc w:val="both"/>
        <w:rPr>
          <w:rFonts w:ascii="Palatino Linotype" w:eastAsia="Palatino Linotype" w:hAnsi="Palatino Linotype" w:cs="Palatino Linotype"/>
          <w:i/>
          <w:color w:val="000000"/>
          <w:sz w:val="22"/>
          <w:szCs w:val="22"/>
        </w:rPr>
      </w:pPr>
    </w:p>
    <w:p w14:paraId="697882B0" w14:textId="77777777" w:rsidR="00CF13C6" w:rsidRPr="00C84BFB" w:rsidRDefault="0099038B">
      <w:pPr>
        <w:spacing w:line="360" w:lineRule="auto"/>
        <w:ind w:right="51"/>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 xml:space="preserve">4. Turno. </w:t>
      </w:r>
      <w:r w:rsidRPr="00C84BF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84BFB">
        <w:rPr>
          <w:rFonts w:ascii="Palatino Linotype" w:eastAsia="Palatino Linotype" w:hAnsi="Palatino Linotype" w:cs="Palatino Linotype"/>
          <w:b/>
          <w:sz w:val="22"/>
          <w:szCs w:val="22"/>
        </w:rPr>
        <w:t xml:space="preserve">Guadalupe Ramírez Peña, </w:t>
      </w:r>
      <w:r w:rsidRPr="00C84BFB">
        <w:rPr>
          <w:rFonts w:ascii="Palatino Linotype" w:eastAsia="Palatino Linotype" w:hAnsi="Palatino Linotype" w:cs="Palatino Linotype"/>
          <w:sz w:val="22"/>
          <w:szCs w:val="22"/>
        </w:rPr>
        <w:t xml:space="preserve">a efecto de que analizara sobre su admisión o su </w:t>
      </w:r>
      <w:proofErr w:type="spellStart"/>
      <w:r w:rsidRPr="00C84BFB">
        <w:rPr>
          <w:rFonts w:ascii="Palatino Linotype" w:eastAsia="Palatino Linotype" w:hAnsi="Palatino Linotype" w:cs="Palatino Linotype"/>
          <w:sz w:val="22"/>
          <w:szCs w:val="22"/>
        </w:rPr>
        <w:t>desechamiento</w:t>
      </w:r>
      <w:proofErr w:type="spellEnd"/>
      <w:r w:rsidRPr="00C84BFB">
        <w:rPr>
          <w:rFonts w:ascii="Palatino Linotype" w:eastAsia="Palatino Linotype" w:hAnsi="Palatino Linotype" w:cs="Palatino Linotype"/>
          <w:sz w:val="22"/>
          <w:szCs w:val="22"/>
        </w:rPr>
        <w:t>.</w:t>
      </w:r>
    </w:p>
    <w:p w14:paraId="4F3A962B" w14:textId="77777777" w:rsidR="00CF13C6" w:rsidRPr="00C84BFB" w:rsidRDefault="00CF13C6">
      <w:pPr>
        <w:spacing w:line="360" w:lineRule="auto"/>
        <w:ind w:right="51"/>
        <w:jc w:val="both"/>
        <w:rPr>
          <w:rFonts w:ascii="Palatino Linotype" w:eastAsia="Palatino Linotype" w:hAnsi="Palatino Linotype" w:cs="Palatino Linotype"/>
          <w:sz w:val="22"/>
          <w:szCs w:val="22"/>
        </w:rPr>
      </w:pPr>
    </w:p>
    <w:p w14:paraId="159FCF9B" w14:textId="77777777" w:rsidR="00CF13C6" w:rsidRPr="00C84BFB" w:rsidRDefault="0099038B">
      <w:pPr>
        <w:spacing w:after="240"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5. Admisión del Recurso de revisión.</w:t>
      </w:r>
      <w:r w:rsidRPr="00C84BFB">
        <w:rPr>
          <w:rFonts w:ascii="Palatino Linotype" w:eastAsia="Palatino Linotype" w:hAnsi="Palatino Linotype" w:cs="Palatino Linotype"/>
          <w:sz w:val="22"/>
          <w:szCs w:val="22"/>
        </w:rPr>
        <w:t xml:space="preserve"> Con fecha</w:t>
      </w:r>
      <w:r w:rsidRPr="00C84BFB">
        <w:rPr>
          <w:rFonts w:ascii="Palatino Linotype" w:eastAsia="Palatino Linotype" w:hAnsi="Palatino Linotype" w:cs="Palatino Linotype"/>
          <w:b/>
          <w:sz w:val="22"/>
          <w:szCs w:val="22"/>
        </w:rPr>
        <w:t xml:space="preserve"> veinticuatro de abril de dos mil veinticinco,</w:t>
      </w:r>
      <w:r w:rsidRPr="00C84BFB">
        <w:rPr>
          <w:rFonts w:ascii="Palatino Linotype" w:eastAsia="Palatino Linotype" w:hAnsi="Palatino Linotype" w:cs="Palatino Linotype"/>
          <w:b/>
          <w:color w:val="FF0000"/>
          <w:sz w:val="22"/>
          <w:szCs w:val="22"/>
        </w:rPr>
        <w:t xml:space="preserve"> </w:t>
      </w:r>
      <w:r w:rsidRPr="00C84BF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84BFB">
        <w:rPr>
          <w:rFonts w:ascii="Palatino Linotype" w:eastAsia="Palatino Linotype" w:hAnsi="Palatino Linotype" w:cs="Palatino Linotype"/>
          <w:b/>
          <w:sz w:val="22"/>
          <w:szCs w:val="22"/>
        </w:rPr>
        <w:t xml:space="preserve">SUJETO OBLIGADO </w:t>
      </w:r>
      <w:r w:rsidRPr="00C84BFB">
        <w:rPr>
          <w:rFonts w:ascii="Palatino Linotype" w:eastAsia="Palatino Linotype" w:hAnsi="Palatino Linotype" w:cs="Palatino Linotype"/>
          <w:sz w:val="22"/>
          <w:szCs w:val="22"/>
        </w:rPr>
        <w:t>presentara su informe justificado.</w:t>
      </w:r>
    </w:p>
    <w:p w14:paraId="2EEC3AF0" w14:textId="77777777" w:rsidR="00CF13C6" w:rsidRPr="00C84BFB" w:rsidRDefault="0099038B">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sz w:val="22"/>
          <w:szCs w:val="22"/>
        </w:rPr>
      </w:pPr>
      <w:bookmarkStart w:id="2" w:name="_heading=h.2s8eyo1" w:colFirst="0" w:colLast="0"/>
      <w:bookmarkEnd w:id="2"/>
      <w:r w:rsidRPr="00C84BFB">
        <w:rPr>
          <w:rFonts w:ascii="Palatino Linotype" w:eastAsia="Palatino Linotype" w:hAnsi="Palatino Linotype" w:cs="Palatino Linotype"/>
          <w:b/>
          <w:sz w:val="22"/>
          <w:szCs w:val="22"/>
        </w:rPr>
        <w:t>6. Manifestaciones</w:t>
      </w:r>
      <w:r w:rsidRPr="00C84BFB">
        <w:rPr>
          <w:rFonts w:ascii="Palatino Linotype" w:eastAsia="Palatino Linotype" w:hAnsi="Palatino Linotype" w:cs="Palatino Linotype"/>
          <w:sz w:val="22"/>
          <w:szCs w:val="22"/>
        </w:rPr>
        <w:t xml:space="preserve">. De las constancias que obran en el expediente electrónico del SAIMEX, se advierte que el Sujeto Obligado rindió su informe justificado el </w:t>
      </w:r>
      <w:r w:rsidRPr="00C84BFB">
        <w:rPr>
          <w:rFonts w:ascii="Palatino Linotype" w:eastAsia="Palatino Linotype" w:hAnsi="Palatino Linotype" w:cs="Palatino Linotype"/>
          <w:b/>
          <w:sz w:val="22"/>
          <w:szCs w:val="22"/>
        </w:rPr>
        <w:t>siete</w:t>
      </w:r>
      <w:r w:rsidRPr="00C84BFB">
        <w:rPr>
          <w:rFonts w:ascii="Palatino Linotype" w:eastAsia="Palatino Linotype" w:hAnsi="Palatino Linotype" w:cs="Palatino Linotype"/>
          <w:sz w:val="22"/>
          <w:szCs w:val="22"/>
        </w:rPr>
        <w:t xml:space="preserve"> </w:t>
      </w:r>
      <w:r w:rsidRPr="00C84BFB">
        <w:rPr>
          <w:rFonts w:ascii="Palatino Linotype" w:eastAsia="Palatino Linotype" w:hAnsi="Palatino Linotype" w:cs="Palatino Linotype"/>
          <w:b/>
          <w:sz w:val="22"/>
          <w:szCs w:val="22"/>
        </w:rPr>
        <w:t>de mayo de dos mil veinticinco</w:t>
      </w:r>
      <w:r w:rsidRPr="00C84BFB">
        <w:rPr>
          <w:rFonts w:ascii="Palatino Linotype" w:eastAsia="Palatino Linotype" w:hAnsi="Palatino Linotype" w:cs="Palatino Linotype"/>
          <w:sz w:val="22"/>
          <w:szCs w:val="22"/>
        </w:rPr>
        <w:t xml:space="preserve">, a través de los documentos electrónicos denominados Ratificación 045-2025.pdf y AnexoRR04574-2025.pdf mediante los cuales medularmente ratifica la respuesta junto con el listado de servidores públicos con centro de acopio y horario. El contenido de los documentos se puso a disposición del Recurrente el </w:t>
      </w:r>
      <w:r w:rsidRPr="00C84BFB">
        <w:rPr>
          <w:rFonts w:ascii="Palatino Linotype" w:eastAsia="Palatino Linotype" w:hAnsi="Palatino Linotype" w:cs="Palatino Linotype"/>
          <w:b/>
          <w:sz w:val="22"/>
          <w:szCs w:val="22"/>
        </w:rPr>
        <w:t>diez de julio de dos mil veinticinco</w:t>
      </w:r>
    </w:p>
    <w:p w14:paraId="379DC38F" w14:textId="77777777" w:rsidR="00CF13C6" w:rsidRPr="00C84BFB" w:rsidRDefault="0099038B">
      <w:pPr>
        <w:widowControl w:val="0"/>
        <w:pBdr>
          <w:top w:val="nil"/>
          <w:left w:val="nil"/>
          <w:bottom w:val="nil"/>
          <w:right w:val="nil"/>
          <w:between w:val="nil"/>
        </w:pBdr>
        <w:tabs>
          <w:tab w:val="left" w:pos="851"/>
        </w:tabs>
        <w:spacing w:before="120" w:after="240" w:line="360" w:lineRule="auto"/>
        <w:jc w:val="both"/>
        <w:rPr>
          <w:rFonts w:ascii="Palatino Linotype" w:eastAsia="Palatino Linotype" w:hAnsi="Palatino Linotype" w:cs="Palatino Linotype"/>
          <w:color w:val="000000"/>
          <w:sz w:val="22"/>
          <w:szCs w:val="22"/>
        </w:rPr>
      </w:pPr>
      <w:r w:rsidRPr="00C84BFB">
        <w:rPr>
          <w:rFonts w:ascii="Palatino Linotype" w:eastAsia="Palatino Linotype" w:hAnsi="Palatino Linotype" w:cs="Palatino Linotype"/>
          <w:b/>
          <w:sz w:val="22"/>
          <w:szCs w:val="22"/>
        </w:rPr>
        <w:lastRenderedPageBreak/>
        <w:t xml:space="preserve">7. </w:t>
      </w:r>
      <w:r w:rsidRPr="00C84BFB">
        <w:rPr>
          <w:rFonts w:ascii="Palatino Linotype" w:eastAsia="Palatino Linotype" w:hAnsi="Palatino Linotype" w:cs="Palatino Linotype"/>
          <w:b/>
          <w:color w:val="000000"/>
          <w:sz w:val="22"/>
          <w:szCs w:val="22"/>
        </w:rPr>
        <w:t xml:space="preserve">Ampliación de plazo. </w:t>
      </w:r>
      <w:r w:rsidRPr="00C84BFB">
        <w:rPr>
          <w:rFonts w:ascii="Palatino Linotype" w:eastAsia="Palatino Linotype" w:hAnsi="Palatino Linotype" w:cs="Palatino Linotype"/>
          <w:color w:val="000000"/>
          <w:sz w:val="22"/>
          <w:szCs w:val="22"/>
        </w:rPr>
        <w:t xml:space="preserve">El </w:t>
      </w:r>
      <w:r w:rsidRPr="00C84BFB">
        <w:rPr>
          <w:rFonts w:ascii="Palatino Linotype" w:eastAsia="Palatino Linotype" w:hAnsi="Palatino Linotype" w:cs="Palatino Linotype"/>
          <w:b/>
          <w:color w:val="000000"/>
          <w:sz w:val="22"/>
          <w:szCs w:val="22"/>
        </w:rPr>
        <w:t>diez de julio de dos mil veinticinco</w:t>
      </w:r>
      <w:r w:rsidRPr="00C84BFB">
        <w:rPr>
          <w:rFonts w:ascii="Palatino Linotype" w:eastAsia="Palatino Linotype" w:hAnsi="Palatino Linotype" w:cs="Palatino Linotype"/>
          <w:color w:val="000000"/>
          <w:sz w:val="22"/>
          <w:szCs w:val="22"/>
        </w:rPr>
        <w:t>, se amplió el término para resolver el recurso de revisión en términos del artículo 181 párrafo tercero de la Ley de Transparencia y Acceso a la Información Pública del Estado de México y Municipios.</w:t>
      </w:r>
    </w:p>
    <w:p w14:paraId="3A640B88" w14:textId="77777777" w:rsidR="00CF13C6" w:rsidRPr="00C84BFB" w:rsidRDefault="0099038B">
      <w:pPr>
        <w:widowControl w:val="0"/>
        <w:pBdr>
          <w:top w:val="nil"/>
          <w:left w:val="nil"/>
          <w:bottom w:val="nil"/>
          <w:right w:val="nil"/>
          <w:between w:val="nil"/>
        </w:pBdr>
        <w:tabs>
          <w:tab w:val="left" w:pos="851"/>
        </w:tabs>
        <w:spacing w:before="120" w:after="240"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1B3E4B" w14:textId="77777777" w:rsidR="00CF13C6" w:rsidRPr="00C84BFB" w:rsidRDefault="0099038B">
      <w:pP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 </w:t>
      </w:r>
    </w:p>
    <w:p w14:paraId="4F318D93" w14:textId="77777777" w:rsidR="00CF13C6" w:rsidRPr="00C84BFB" w:rsidRDefault="0099038B">
      <w:pP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B11216F" w14:textId="77777777" w:rsidR="00CF13C6" w:rsidRPr="00C84BFB" w:rsidRDefault="0099038B">
      <w:pP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 </w:t>
      </w:r>
    </w:p>
    <w:p w14:paraId="1B3C81C8" w14:textId="77777777" w:rsidR="00CF13C6" w:rsidRPr="00C84BFB" w:rsidRDefault="0099038B">
      <w:pP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4BA30E" w14:textId="77777777" w:rsidR="00CF13C6" w:rsidRPr="00C84BFB" w:rsidRDefault="00CF13C6">
      <w:pPr>
        <w:spacing w:line="360" w:lineRule="auto"/>
        <w:ind w:right="49"/>
        <w:jc w:val="both"/>
        <w:rPr>
          <w:rFonts w:ascii="Palatino Linotype" w:eastAsia="Palatino Linotype" w:hAnsi="Palatino Linotype" w:cs="Palatino Linotype"/>
          <w:sz w:val="22"/>
          <w:szCs w:val="22"/>
        </w:rPr>
      </w:pPr>
    </w:p>
    <w:p w14:paraId="1FBB4247" w14:textId="77777777" w:rsidR="00CF13C6" w:rsidRPr="00C84BFB" w:rsidRDefault="0099038B">
      <w:pP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EA70BC" w14:textId="77777777" w:rsidR="00CF13C6" w:rsidRPr="00C84BFB" w:rsidRDefault="00CF13C6">
      <w:pPr>
        <w:spacing w:line="360" w:lineRule="auto"/>
        <w:ind w:right="49"/>
        <w:jc w:val="both"/>
        <w:rPr>
          <w:rFonts w:ascii="Palatino Linotype" w:eastAsia="Palatino Linotype" w:hAnsi="Palatino Linotype" w:cs="Palatino Linotype"/>
          <w:sz w:val="22"/>
          <w:szCs w:val="22"/>
        </w:rPr>
      </w:pPr>
    </w:p>
    <w:p w14:paraId="55F3DF6C" w14:textId="77777777" w:rsidR="00CF13C6" w:rsidRPr="00C84BFB" w:rsidRDefault="0099038B">
      <w:pP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7CF0748" w14:textId="77777777" w:rsidR="00CF13C6" w:rsidRPr="00C84BFB" w:rsidRDefault="00CF13C6">
      <w:pPr>
        <w:spacing w:line="360" w:lineRule="auto"/>
        <w:ind w:right="49"/>
        <w:jc w:val="both"/>
        <w:rPr>
          <w:rFonts w:ascii="Palatino Linotype" w:eastAsia="Palatino Linotype" w:hAnsi="Palatino Linotype" w:cs="Palatino Linotype"/>
          <w:sz w:val="22"/>
          <w:szCs w:val="22"/>
        </w:rPr>
      </w:pPr>
    </w:p>
    <w:p w14:paraId="2C570EDA" w14:textId="77777777" w:rsidR="00CF13C6" w:rsidRPr="00C84BFB" w:rsidRDefault="0099038B">
      <w:pPr>
        <w:tabs>
          <w:tab w:val="left" w:pos="709"/>
        </w:tabs>
        <w:spacing w:line="360" w:lineRule="auto"/>
        <w:ind w:left="567" w:right="560"/>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a)    Complejidad del asunto:</w:t>
      </w:r>
      <w:r w:rsidRPr="00C84BF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2E195CB" w14:textId="77777777" w:rsidR="00CF13C6" w:rsidRPr="00C84BFB" w:rsidRDefault="0099038B">
      <w:pPr>
        <w:tabs>
          <w:tab w:val="left" w:pos="709"/>
        </w:tabs>
        <w:spacing w:line="360" w:lineRule="auto"/>
        <w:ind w:left="567" w:right="560"/>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b)   Actividad Procesal del interesado</w:t>
      </w:r>
      <w:r w:rsidRPr="00C84BFB">
        <w:rPr>
          <w:rFonts w:ascii="Palatino Linotype" w:eastAsia="Palatino Linotype" w:hAnsi="Palatino Linotype" w:cs="Palatino Linotype"/>
          <w:sz w:val="22"/>
          <w:szCs w:val="22"/>
        </w:rPr>
        <w:t>: Acciones u omisiones del interesado.</w:t>
      </w:r>
    </w:p>
    <w:p w14:paraId="433C42FF" w14:textId="77777777" w:rsidR="00CF13C6" w:rsidRPr="00C84BFB" w:rsidRDefault="0099038B">
      <w:pPr>
        <w:tabs>
          <w:tab w:val="left" w:pos="851"/>
        </w:tabs>
        <w:spacing w:line="360" w:lineRule="auto"/>
        <w:ind w:left="567" w:right="560"/>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c)  Conducta de la Autoridad:</w:t>
      </w:r>
      <w:r w:rsidRPr="00C84BF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9E2F797" w14:textId="77777777" w:rsidR="00CF13C6" w:rsidRPr="00C84BFB" w:rsidRDefault="0099038B">
      <w:pPr>
        <w:tabs>
          <w:tab w:val="left" w:pos="851"/>
        </w:tabs>
        <w:spacing w:line="360" w:lineRule="auto"/>
        <w:ind w:left="567" w:right="560"/>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d) La afectación generada en la situación jurídica de la persona involucrada en el proceso:</w:t>
      </w:r>
      <w:r w:rsidRPr="00C84BFB">
        <w:rPr>
          <w:rFonts w:ascii="Palatino Linotype" w:eastAsia="Palatino Linotype" w:hAnsi="Palatino Linotype" w:cs="Palatino Linotype"/>
          <w:sz w:val="22"/>
          <w:szCs w:val="22"/>
        </w:rPr>
        <w:t xml:space="preserve"> Violación a sus derechos humanos.</w:t>
      </w:r>
    </w:p>
    <w:p w14:paraId="13415C96" w14:textId="77777777" w:rsidR="00CF13C6" w:rsidRPr="00C84BFB" w:rsidRDefault="00CF13C6">
      <w:pPr>
        <w:spacing w:line="360" w:lineRule="auto"/>
        <w:ind w:right="49"/>
        <w:jc w:val="both"/>
        <w:rPr>
          <w:rFonts w:ascii="Palatino Linotype" w:eastAsia="Palatino Linotype" w:hAnsi="Palatino Linotype" w:cs="Palatino Linotype"/>
          <w:sz w:val="22"/>
          <w:szCs w:val="22"/>
        </w:rPr>
      </w:pPr>
    </w:p>
    <w:p w14:paraId="4D899C5D" w14:textId="77777777" w:rsidR="00CF13C6" w:rsidRPr="00C84BFB" w:rsidRDefault="0099038B">
      <w:pP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408CA1" w14:textId="77777777" w:rsidR="00CF13C6" w:rsidRPr="00C84BFB" w:rsidRDefault="0099038B">
      <w:pP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 </w:t>
      </w:r>
    </w:p>
    <w:p w14:paraId="4E5FC518" w14:textId="77777777" w:rsidR="00CF13C6" w:rsidRPr="00C84BFB" w:rsidRDefault="0099038B">
      <w:pP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C84BFB">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C84BFB">
        <w:rPr>
          <w:rFonts w:ascii="Palatino Linotype" w:eastAsia="Palatino Linotype" w:hAnsi="Palatino Linotype" w:cs="Palatino Linotype"/>
          <w:sz w:val="22"/>
          <w:szCs w:val="22"/>
        </w:rPr>
        <w:t>, visible en la Gaceta del Seminario Judicial de la Federación con el registro digital 205635.</w:t>
      </w:r>
    </w:p>
    <w:p w14:paraId="4B1903EF" w14:textId="77777777" w:rsidR="00CF13C6" w:rsidRPr="00C84BFB" w:rsidRDefault="0099038B">
      <w:pP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 </w:t>
      </w:r>
    </w:p>
    <w:p w14:paraId="19B8B5FA" w14:textId="77777777" w:rsidR="00CF13C6" w:rsidRPr="00C84BFB" w:rsidRDefault="0099038B">
      <w:pP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C84BFB">
        <w:rPr>
          <w:rFonts w:ascii="Palatino Linotype" w:eastAsia="Palatino Linotype" w:hAnsi="Palatino Linotype" w:cs="Palatino Linotype"/>
          <w:sz w:val="22"/>
          <w:szCs w:val="22"/>
        </w:rPr>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29FC9A" w14:textId="77777777" w:rsidR="00CF13C6" w:rsidRPr="00C84BFB" w:rsidRDefault="00CF13C6">
      <w:pPr>
        <w:spacing w:line="360" w:lineRule="auto"/>
        <w:ind w:right="49"/>
        <w:jc w:val="both"/>
        <w:rPr>
          <w:rFonts w:ascii="Palatino Linotype" w:eastAsia="Palatino Linotype" w:hAnsi="Palatino Linotype" w:cs="Palatino Linotype"/>
          <w:sz w:val="22"/>
          <w:szCs w:val="22"/>
        </w:rPr>
      </w:pPr>
    </w:p>
    <w:p w14:paraId="0BCC9669" w14:textId="77777777" w:rsidR="00CF13C6" w:rsidRPr="00C84BFB" w:rsidRDefault="0099038B">
      <w:pP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2B2F44A" w14:textId="77777777" w:rsidR="00CF13C6" w:rsidRPr="00C84BFB" w:rsidRDefault="00CF13C6">
      <w:pPr>
        <w:spacing w:line="360" w:lineRule="auto"/>
        <w:ind w:right="49"/>
        <w:jc w:val="both"/>
        <w:rPr>
          <w:rFonts w:ascii="Palatino Linotype" w:eastAsia="Palatino Linotype" w:hAnsi="Palatino Linotype" w:cs="Palatino Linotype"/>
          <w:sz w:val="22"/>
          <w:szCs w:val="22"/>
        </w:rPr>
      </w:pPr>
    </w:p>
    <w:p w14:paraId="665292EC" w14:textId="77777777" w:rsidR="00CF13C6" w:rsidRPr="00C84BFB" w:rsidRDefault="0099038B">
      <w:pPr>
        <w:spacing w:line="360" w:lineRule="auto"/>
        <w:ind w:left="567" w:right="560"/>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C84BFB">
        <w:rPr>
          <w:rFonts w:ascii="Palatino Linotype" w:eastAsia="Palatino Linotype" w:hAnsi="Palatino Linotype" w:cs="Palatino Linotype"/>
          <w:sz w:val="22"/>
          <w:szCs w:val="22"/>
        </w:rPr>
        <w:t xml:space="preserve"> consultable en el Seminario Judicial de la Federación y su gaceta, con el registro digital 2002351.</w:t>
      </w:r>
    </w:p>
    <w:p w14:paraId="08DB51FD" w14:textId="77777777" w:rsidR="00CF13C6" w:rsidRPr="00C84BFB" w:rsidRDefault="0099038B">
      <w:pPr>
        <w:spacing w:line="360" w:lineRule="auto"/>
        <w:ind w:left="567" w:right="560"/>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C84BFB">
        <w:rPr>
          <w:rFonts w:ascii="Palatino Linotype" w:eastAsia="Palatino Linotype" w:hAnsi="Palatino Linotype" w:cs="Palatino Linotype"/>
          <w:sz w:val="22"/>
          <w:szCs w:val="22"/>
        </w:rPr>
        <w:t xml:space="preserve"> visible en el Seminario Judicial de la Federación y su gaceta, con el registro digital 2002350.</w:t>
      </w:r>
    </w:p>
    <w:p w14:paraId="60E4F9C0" w14:textId="77777777" w:rsidR="00CF13C6" w:rsidRPr="00C84BFB" w:rsidRDefault="00CF13C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4B4E2659" w14:textId="77777777" w:rsidR="00CF13C6" w:rsidRPr="00C84BFB" w:rsidRDefault="0099038B">
      <w:pPr>
        <w:pBdr>
          <w:top w:val="nil"/>
          <w:left w:val="nil"/>
          <w:bottom w:val="nil"/>
          <w:right w:val="nil"/>
          <w:between w:val="nil"/>
        </w:pBdr>
        <w:spacing w:line="360" w:lineRule="auto"/>
        <w:ind w:right="49"/>
        <w:jc w:val="both"/>
        <w:rPr>
          <w:rFonts w:ascii="Palatino Linotype" w:eastAsia="Palatino Linotype" w:hAnsi="Palatino Linotype" w:cs="Palatino Linotype"/>
          <w:color w:val="FF0000"/>
          <w:sz w:val="22"/>
          <w:szCs w:val="22"/>
        </w:rPr>
      </w:pPr>
      <w:r w:rsidRPr="00C84BFB">
        <w:rPr>
          <w:rFonts w:ascii="Palatino Linotype" w:eastAsia="Palatino Linotype" w:hAnsi="Palatino Linotype" w:cs="Palatino Linotype"/>
          <w:color w:val="000000"/>
          <w:sz w:val="22"/>
          <w:szCs w:val="22"/>
        </w:rPr>
        <w:t>Por ello, este organismo garante comprometido con la tutela de los derechos humanos confiados señala que este exceso del plazo legal para resolver el presente asunto resulta de carácter excepcional.</w:t>
      </w:r>
      <w:r w:rsidRPr="00C84BFB">
        <w:rPr>
          <w:rFonts w:ascii="Palatino Linotype" w:eastAsia="Palatino Linotype" w:hAnsi="Palatino Linotype" w:cs="Palatino Linotype"/>
          <w:color w:val="FF0000"/>
          <w:sz w:val="22"/>
          <w:szCs w:val="22"/>
        </w:rPr>
        <w:t xml:space="preserve"> </w:t>
      </w:r>
    </w:p>
    <w:p w14:paraId="1021F7E1" w14:textId="77777777" w:rsidR="00CF13C6" w:rsidRPr="00C84BFB" w:rsidRDefault="0099038B">
      <w:pPr>
        <w:spacing w:before="240" w:after="240"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 xml:space="preserve">8. Cierre de instrucción. </w:t>
      </w:r>
      <w:r w:rsidRPr="00C84BF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mediante acuerdo del </w:t>
      </w:r>
      <w:r w:rsidRPr="00C84BFB">
        <w:rPr>
          <w:rFonts w:ascii="Palatino Linotype" w:eastAsia="Palatino Linotype" w:hAnsi="Palatino Linotype" w:cs="Palatino Linotype"/>
          <w:b/>
          <w:sz w:val="22"/>
          <w:szCs w:val="22"/>
        </w:rPr>
        <w:t>dieciséis de julio de dos mil veinticinco</w:t>
      </w:r>
      <w:r w:rsidRPr="00C84BFB">
        <w:rPr>
          <w:rFonts w:ascii="Palatino Linotype" w:eastAsia="Palatino Linotype" w:hAnsi="Palatino Linotype" w:cs="Palatino Linotype"/>
          <w:sz w:val="22"/>
          <w:szCs w:val="22"/>
        </w:rPr>
        <w:t xml:space="preserve">, notificado el </w:t>
      </w:r>
      <w:r w:rsidRPr="00C84BFB">
        <w:rPr>
          <w:rFonts w:ascii="Palatino Linotype" w:eastAsia="Palatino Linotype" w:hAnsi="Palatino Linotype" w:cs="Palatino Linotype"/>
          <w:b/>
          <w:sz w:val="22"/>
          <w:szCs w:val="22"/>
        </w:rPr>
        <w:t xml:space="preserve">diecisiete de julio de dos mil veinticinco, </w:t>
      </w:r>
      <w:r w:rsidRPr="00C84BFB">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p>
    <w:p w14:paraId="022F3A86" w14:textId="77777777" w:rsidR="00CF13C6" w:rsidRPr="00C84BFB" w:rsidRDefault="0099038B">
      <w:pPr>
        <w:spacing w:before="240" w:after="240"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68E4DA9A" w14:textId="77777777" w:rsidR="00CF13C6" w:rsidRPr="00C84BFB" w:rsidRDefault="0099038B">
      <w:pPr>
        <w:widowControl w:val="0"/>
        <w:spacing w:line="360" w:lineRule="auto"/>
        <w:jc w:val="center"/>
        <w:rPr>
          <w:rFonts w:ascii="Palatino Linotype" w:eastAsia="Palatino Linotype" w:hAnsi="Palatino Linotype" w:cs="Palatino Linotype"/>
          <w:b/>
          <w:sz w:val="22"/>
          <w:szCs w:val="22"/>
        </w:rPr>
      </w:pPr>
      <w:r w:rsidRPr="00C84BFB">
        <w:rPr>
          <w:rFonts w:ascii="Palatino Linotype" w:eastAsia="Palatino Linotype" w:hAnsi="Palatino Linotype" w:cs="Palatino Linotype"/>
          <w:b/>
          <w:sz w:val="22"/>
          <w:szCs w:val="22"/>
        </w:rPr>
        <w:t>II. C O N S I D E R A N D O S</w:t>
      </w:r>
    </w:p>
    <w:p w14:paraId="2EA3416E" w14:textId="77777777" w:rsidR="00CF13C6" w:rsidRPr="00C84BFB" w:rsidRDefault="0099038B">
      <w:pPr>
        <w:spacing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Primero. Competencia.</w:t>
      </w:r>
      <w:r w:rsidRPr="00C84BF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811F0A0" w14:textId="77777777" w:rsidR="00CF13C6" w:rsidRPr="00C84BFB" w:rsidRDefault="0099038B">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C84BFB">
        <w:rPr>
          <w:rFonts w:ascii="Palatino Linotype" w:eastAsia="Palatino Linotype" w:hAnsi="Palatino Linotype" w:cs="Palatino Linotype"/>
          <w:b/>
          <w:sz w:val="22"/>
          <w:szCs w:val="22"/>
        </w:rPr>
        <w:t xml:space="preserve">Segundo. Oportunidad y Procedibilidad del Recurso de Revisión. </w:t>
      </w:r>
      <w:r w:rsidRPr="00C84BFB">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34917E4" w14:textId="77777777" w:rsidR="00CF13C6" w:rsidRPr="00C84BFB" w:rsidRDefault="0099038B">
      <w:pPr>
        <w:spacing w:before="240" w:after="240"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56268A00" w14:textId="77777777" w:rsidR="00CF13C6" w:rsidRPr="00C84BFB" w:rsidRDefault="0099038B">
      <w:pPr>
        <w:ind w:left="851" w:right="900"/>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b/>
          <w:i/>
          <w:sz w:val="22"/>
          <w:szCs w:val="22"/>
        </w:rPr>
        <w:t xml:space="preserve">“Artículo 178. </w:t>
      </w:r>
      <w:r w:rsidRPr="00C84BF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F890BBA" w14:textId="77777777" w:rsidR="00CF13C6" w:rsidRPr="00C84BFB" w:rsidRDefault="0099038B">
      <w:pPr>
        <w:spacing w:before="240" w:after="240" w:line="360" w:lineRule="auto"/>
        <w:ind w:right="49"/>
        <w:jc w:val="both"/>
        <w:rPr>
          <w:rFonts w:ascii="Palatino Linotype" w:eastAsia="Palatino Linotype" w:hAnsi="Palatino Linotype" w:cs="Palatino Linotype"/>
          <w:b/>
          <w:sz w:val="22"/>
          <w:szCs w:val="22"/>
        </w:rPr>
      </w:pPr>
      <w:r w:rsidRPr="00C84BFB">
        <w:rPr>
          <w:rFonts w:ascii="Palatino Linotype" w:eastAsia="Palatino Linotype" w:hAnsi="Palatino Linotype" w:cs="Palatino Linotype"/>
          <w:sz w:val="22"/>
          <w:szCs w:val="22"/>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C84BFB">
        <w:rPr>
          <w:rFonts w:ascii="Palatino Linotype" w:eastAsia="Palatino Linotype" w:hAnsi="Palatino Linotype" w:cs="Palatino Linotype"/>
          <w:b/>
          <w:sz w:val="22"/>
          <w:szCs w:val="22"/>
        </w:rPr>
        <w:t>SUJETO OBLIGADO</w:t>
      </w:r>
      <w:r w:rsidRPr="00C84BFB">
        <w:rPr>
          <w:rFonts w:ascii="Palatino Linotype" w:eastAsia="Palatino Linotype" w:hAnsi="Palatino Linotype" w:cs="Palatino Linotype"/>
          <w:sz w:val="22"/>
          <w:szCs w:val="22"/>
        </w:rPr>
        <w:t xml:space="preserve"> remitió la respuesta a la solicitud de información el </w:t>
      </w:r>
      <w:r w:rsidRPr="00C84BFB">
        <w:rPr>
          <w:rFonts w:ascii="Palatino Linotype" w:eastAsia="Palatino Linotype" w:hAnsi="Palatino Linotype" w:cs="Palatino Linotype"/>
          <w:b/>
          <w:sz w:val="22"/>
          <w:szCs w:val="22"/>
        </w:rPr>
        <w:t>veinticinco</w:t>
      </w:r>
      <w:r w:rsidRPr="00C84BFB">
        <w:rPr>
          <w:rFonts w:ascii="Palatino Linotype" w:eastAsia="Palatino Linotype" w:hAnsi="Palatino Linotype" w:cs="Palatino Linotype"/>
          <w:sz w:val="22"/>
          <w:szCs w:val="22"/>
        </w:rPr>
        <w:t xml:space="preserve"> </w:t>
      </w:r>
      <w:r w:rsidRPr="00C84BFB">
        <w:rPr>
          <w:rFonts w:ascii="Palatino Linotype" w:eastAsia="Palatino Linotype" w:hAnsi="Palatino Linotype" w:cs="Palatino Linotype"/>
          <w:b/>
          <w:sz w:val="22"/>
          <w:szCs w:val="22"/>
        </w:rPr>
        <w:t xml:space="preserve">de marzo de dos mil veinticinco, </w:t>
      </w:r>
      <w:r w:rsidRPr="00C84BFB">
        <w:rPr>
          <w:rFonts w:ascii="Palatino Linotype" w:eastAsia="Palatino Linotype" w:hAnsi="Palatino Linotype" w:cs="Palatino Linotype"/>
          <w:sz w:val="22"/>
          <w:szCs w:val="22"/>
        </w:rPr>
        <w:t xml:space="preserve">mientras que el recurso de revisión interpuesto por la parte </w:t>
      </w:r>
      <w:r w:rsidRPr="00C84BFB">
        <w:rPr>
          <w:rFonts w:ascii="Palatino Linotype" w:eastAsia="Palatino Linotype" w:hAnsi="Palatino Linotype" w:cs="Palatino Linotype"/>
          <w:b/>
          <w:sz w:val="22"/>
          <w:szCs w:val="22"/>
        </w:rPr>
        <w:t>RECURRENTE</w:t>
      </w:r>
      <w:r w:rsidRPr="00C84BFB">
        <w:rPr>
          <w:rFonts w:ascii="Palatino Linotype" w:eastAsia="Palatino Linotype" w:hAnsi="Palatino Linotype" w:cs="Palatino Linotype"/>
          <w:sz w:val="22"/>
          <w:szCs w:val="22"/>
        </w:rPr>
        <w:t xml:space="preserve">, se tuvo por presentado el día </w:t>
      </w:r>
      <w:r w:rsidRPr="00C84BFB">
        <w:rPr>
          <w:rFonts w:ascii="Palatino Linotype" w:eastAsia="Palatino Linotype" w:hAnsi="Palatino Linotype" w:cs="Palatino Linotype"/>
          <w:b/>
          <w:sz w:val="22"/>
          <w:szCs w:val="22"/>
        </w:rPr>
        <w:t>veintidós de abril del año dos mil veinticinco</w:t>
      </w:r>
      <w:r w:rsidRPr="00C84BFB">
        <w:rPr>
          <w:rFonts w:ascii="Palatino Linotype" w:eastAsia="Palatino Linotype" w:hAnsi="Palatino Linotype" w:cs="Palatino Linotype"/>
          <w:sz w:val="22"/>
          <w:szCs w:val="22"/>
        </w:rPr>
        <w:t>; esto es, al décimo quinto día que se tuvo conocimiento de la respuesta.</w:t>
      </w:r>
    </w:p>
    <w:p w14:paraId="67939D5C" w14:textId="77777777" w:rsidR="00CF13C6" w:rsidRPr="00C84BFB" w:rsidRDefault="0099038B">
      <w:pPr>
        <w:spacing w:before="240" w:after="240"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C84BFB">
        <w:rPr>
          <w:rFonts w:ascii="Palatino Linotype" w:eastAsia="Palatino Linotype" w:hAnsi="Palatino Linotype" w:cs="Palatino Linotype"/>
          <w:b/>
          <w:sz w:val="22"/>
          <w:szCs w:val="22"/>
        </w:rPr>
        <w:t>RECURRENTE</w:t>
      </w:r>
      <w:r w:rsidRPr="00C84BFB">
        <w:rPr>
          <w:rFonts w:ascii="Palatino Linotype" w:eastAsia="Palatino Linotype" w:hAnsi="Palatino Linotype" w:cs="Palatino Linotype"/>
          <w:sz w:val="22"/>
          <w:szCs w:val="22"/>
        </w:rPr>
        <w:t>, no proporcionó su nombre</w:t>
      </w:r>
      <w:r w:rsidRPr="00C84BFB">
        <w:rPr>
          <w:rFonts w:ascii="Palatino Linotype" w:eastAsia="Palatino Linotype" w:hAnsi="Palatino Linotype" w:cs="Palatino Linotype"/>
          <w:b/>
          <w:sz w:val="22"/>
          <w:szCs w:val="22"/>
        </w:rPr>
        <w:t>,</w:t>
      </w:r>
      <w:r w:rsidRPr="00C84BFB">
        <w:rPr>
          <w:rFonts w:ascii="Palatino Linotype" w:eastAsia="Palatino Linotype" w:hAnsi="Palatino Linotype" w:cs="Palatino Linotype"/>
          <w:sz w:val="22"/>
          <w:szCs w:val="22"/>
        </w:rPr>
        <w:t xml:space="preserve"> como se advierte en el detalle de seguimiento del SAIMEX, no obstante el no proporcionar nombre</w:t>
      </w:r>
      <w:r w:rsidRPr="00C84BFB">
        <w:rPr>
          <w:rFonts w:ascii="Palatino Linotype" w:eastAsia="Palatino Linotype" w:hAnsi="Palatino Linotype" w:cs="Palatino Linotype"/>
          <w:strike/>
          <w:sz w:val="22"/>
          <w:szCs w:val="22"/>
        </w:rPr>
        <w:t xml:space="preserve"> </w:t>
      </w:r>
      <w:r w:rsidRPr="00C84BFB">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508B481" w14:textId="77777777" w:rsidR="00CF13C6" w:rsidRPr="00C84BFB" w:rsidRDefault="0099038B">
      <w:pPr>
        <w:spacing w:before="240" w:after="240"/>
        <w:ind w:left="851" w:right="902"/>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w:t>
      </w:r>
      <w:r w:rsidRPr="00C84BFB">
        <w:rPr>
          <w:rFonts w:ascii="Palatino Linotype" w:eastAsia="Palatino Linotype" w:hAnsi="Palatino Linotype" w:cs="Palatino Linotype"/>
          <w:b/>
          <w:i/>
          <w:sz w:val="22"/>
          <w:szCs w:val="22"/>
        </w:rPr>
        <w:t xml:space="preserve">Las solicitudes </w:t>
      </w:r>
      <w:r w:rsidRPr="00C84BFB">
        <w:rPr>
          <w:rFonts w:ascii="Palatino Linotype" w:eastAsia="Palatino Linotype" w:hAnsi="Palatino Linotype" w:cs="Palatino Linotype"/>
          <w:i/>
          <w:sz w:val="22"/>
          <w:szCs w:val="22"/>
        </w:rPr>
        <w:t xml:space="preserve">anónimas, con </w:t>
      </w:r>
      <w:r w:rsidRPr="00C84BFB">
        <w:rPr>
          <w:rFonts w:ascii="Palatino Linotype" w:eastAsia="Palatino Linotype" w:hAnsi="Palatino Linotype" w:cs="Palatino Linotype"/>
          <w:b/>
          <w:i/>
          <w:sz w:val="22"/>
          <w:szCs w:val="22"/>
        </w:rPr>
        <w:t>nombre incompleto o seudónimo</w:t>
      </w:r>
      <w:r w:rsidRPr="00C84BFB">
        <w:rPr>
          <w:rFonts w:ascii="Palatino Linotype" w:eastAsia="Palatino Linotype" w:hAnsi="Palatino Linotype" w:cs="Palatino Linotype"/>
          <w:i/>
          <w:sz w:val="22"/>
          <w:szCs w:val="22"/>
        </w:rPr>
        <w:t xml:space="preserve"> </w:t>
      </w:r>
      <w:r w:rsidRPr="00C84BFB">
        <w:rPr>
          <w:rFonts w:ascii="Palatino Linotype" w:eastAsia="Palatino Linotype" w:hAnsi="Palatino Linotype" w:cs="Palatino Linotype"/>
          <w:b/>
          <w:i/>
          <w:sz w:val="22"/>
          <w:szCs w:val="22"/>
        </w:rPr>
        <w:t>serán procedentes para su trámite por parte del sujeto obligado ante quien se presente</w:t>
      </w:r>
      <w:r w:rsidRPr="00C84BFB">
        <w:rPr>
          <w:rFonts w:ascii="Palatino Linotype" w:eastAsia="Palatino Linotype" w:hAnsi="Palatino Linotype" w:cs="Palatino Linotype"/>
          <w:i/>
          <w:sz w:val="22"/>
          <w:szCs w:val="22"/>
        </w:rPr>
        <w:t>. No podrá requerirse información adicional con motivo del nombre proporcionado por el solicitante."(Sic)</w:t>
      </w:r>
    </w:p>
    <w:p w14:paraId="5A0189C9" w14:textId="77777777" w:rsidR="00CF13C6" w:rsidRPr="00C84BFB" w:rsidRDefault="0099038B">
      <w:pPr>
        <w:spacing w:before="240" w:after="240"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80FC475" w14:textId="77777777" w:rsidR="00CF13C6" w:rsidRPr="00C84BFB" w:rsidRDefault="0099038B">
      <w:pPr>
        <w:spacing w:before="240" w:after="240"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IX, de la ley de la materia, que a la letra dice:</w:t>
      </w:r>
    </w:p>
    <w:p w14:paraId="5FF06736" w14:textId="77777777" w:rsidR="00CF13C6" w:rsidRPr="00C84BFB" w:rsidRDefault="0099038B">
      <w:pPr>
        <w:ind w:left="851" w:right="1041"/>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lastRenderedPageBreak/>
        <w:t>“</w:t>
      </w:r>
      <w:r w:rsidRPr="00C84BFB">
        <w:rPr>
          <w:rFonts w:ascii="Palatino Linotype" w:eastAsia="Palatino Linotype" w:hAnsi="Palatino Linotype" w:cs="Palatino Linotype"/>
          <w:b/>
          <w:i/>
          <w:sz w:val="22"/>
          <w:szCs w:val="22"/>
        </w:rPr>
        <w:t xml:space="preserve">Artículo 179. </w:t>
      </w:r>
      <w:r w:rsidRPr="00C84BF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4B470FD" w14:textId="77777777" w:rsidR="00CF13C6" w:rsidRPr="00C84BFB" w:rsidRDefault="0099038B">
      <w:pPr>
        <w:ind w:left="851" w:right="1041"/>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w:t>
      </w:r>
    </w:p>
    <w:p w14:paraId="395F62BE" w14:textId="77777777" w:rsidR="00CF13C6" w:rsidRPr="00C84BFB" w:rsidRDefault="0099038B">
      <w:pPr>
        <w:ind w:left="851" w:right="1041"/>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1B5BDBC8" w14:textId="77777777" w:rsidR="00CF13C6" w:rsidRPr="00C84BFB" w:rsidRDefault="0099038B">
      <w:pPr>
        <w:ind w:left="851" w:right="1041"/>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(Sic)</w:t>
      </w:r>
    </w:p>
    <w:p w14:paraId="2E0B4972" w14:textId="77777777" w:rsidR="00CF13C6" w:rsidRPr="00C84BFB" w:rsidRDefault="0099038B">
      <w:pPr>
        <w:spacing w:before="280" w:after="280"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color w:val="000000"/>
          <w:sz w:val="22"/>
          <w:szCs w:val="22"/>
        </w:rPr>
        <w:t>Tercero. Materia de Revisión</w:t>
      </w:r>
      <w:r w:rsidRPr="00C84BFB">
        <w:rPr>
          <w:rFonts w:ascii="Palatino Linotype" w:eastAsia="Palatino Linotype" w:hAnsi="Palatino Linotype" w:cs="Palatino Linotype"/>
          <w:color w:val="000000"/>
          <w:sz w:val="22"/>
          <w:szCs w:val="22"/>
        </w:rPr>
        <w:t xml:space="preserve">: </w:t>
      </w:r>
      <w:r w:rsidRPr="00C84BFB">
        <w:rPr>
          <w:rFonts w:ascii="Palatino Linotype" w:eastAsia="Palatino Linotype" w:hAnsi="Palatino Linotype" w:cs="Palatino Linotype"/>
          <w:sz w:val="22"/>
          <w:szCs w:val="22"/>
        </w:rPr>
        <w:t xml:space="preserve">De las constancias que integran el expediente electrónico se advierte que el tema sobre el que este Instituto se pronunciará será: </w:t>
      </w:r>
      <w:r w:rsidRPr="00C84BFB">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C84BFB">
        <w:rPr>
          <w:rFonts w:ascii="Palatino Linotype" w:eastAsia="Palatino Linotype" w:hAnsi="Palatino Linotype" w:cs="Palatino Linotype"/>
          <w:sz w:val="22"/>
          <w:szCs w:val="22"/>
        </w:rPr>
        <w:t xml:space="preserve">del </w:t>
      </w:r>
      <w:r w:rsidRPr="00C84BFB">
        <w:rPr>
          <w:rFonts w:ascii="Palatino Linotype" w:eastAsia="Palatino Linotype" w:hAnsi="Palatino Linotype" w:cs="Palatino Linotype"/>
          <w:b/>
          <w:sz w:val="22"/>
          <w:szCs w:val="22"/>
        </w:rPr>
        <w:t>RECURRENTE</w:t>
      </w:r>
      <w:r w:rsidRPr="00C84BFB">
        <w:rPr>
          <w:rFonts w:ascii="Palatino Linotype" w:eastAsia="Palatino Linotype" w:hAnsi="Palatino Linotype" w:cs="Palatino Linotype"/>
          <w:sz w:val="22"/>
          <w:szCs w:val="22"/>
        </w:rPr>
        <w:t>, o en su defecto, en caso de ser procedente, ordenar la entrega de información.</w:t>
      </w:r>
    </w:p>
    <w:p w14:paraId="020D6054" w14:textId="77777777" w:rsidR="00CF13C6" w:rsidRPr="00C84BFB" w:rsidRDefault="0099038B">
      <w:pPr>
        <w:spacing w:before="240" w:after="240"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 xml:space="preserve">Cuarto. Estudio de fondo del asunto. </w:t>
      </w:r>
      <w:r w:rsidRPr="00C84BFB">
        <w:rPr>
          <w:rFonts w:ascii="Palatino Linotype" w:eastAsia="Palatino Linotype" w:hAnsi="Palatino Linotype" w:cs="Palatino Linotype"/>
          <w:sz w:val="22"/>
          <w:szCs w:val="22"/>
        </w:rPr>
        <w:t xml:space="preserve">Es conveniente analizar si la respuesta del </w:t>
      </w:r>
      <w:r w:rsidRPr="00C84BFB">
        <w:rPr>
          <w:rFonts w:ascii="Palatino Linotype" w:eastAsia="Palatino Linotype" w:hAnsi="Palatino Linotype" w:cs="Palatino Linotype"/>
          <w:b/>
          <w:sz w:val="22"/>
          <w:szCs w:val="22"/>
        </w:rPr>
        <w:t>SUJETO OBLIGADO</w:t>
      </w:r>
      <w:r w:rsidRPr="00C84BFB">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63515AF" w14:textId="77777777" w:rsidR="00CF13C6" w:rsidRPr="00C84BFB" w:rsidRDefault="0099038B">
      <w:pPr>
        <w:spacing w:before="240"/>
        <w:ind w:left="709" w:right="760"/>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 “</w:t>
      </w:r>
      <w:r w:rsidRPr="00C84BFB">
        <w:rPr>
          <w:rFonts w:ascii="Palatino Linotype" w:eastAsia="Palatino Linotype" w:hAnsi="Palatino Linotype" w:cs="Palatino Linotype"/>
          <w:b/>
          <w:i/>
          <w:sz w:val="22"/>
          <w:szCs w:val="22"/>
        </w:rPr>
        <w:t>Artículo 4</w:t>
      </w:r>
      <w:r w:rsidRPr="00C84BF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8DC9FF" w14:textId="77777777" w:rsidR="00CF13C6" w:rsidRPr="00C84BFB" w:rsidRDefault="0099038B">
      <w:pPr>
        <w:ind w:left="709" w:right="760"/>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84BFB">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C84BFB">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538B09F0" w14:textId="77777777" w:rsidR="00CF13C6" w:rsidRPr="00C84BFB" w:rsidRDefault="0099038B">
      <w:pPr>
        <w:ind w:left="709" w:right="760"/>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84BFB">
        <w:rPr>
          <w:rFonts w:ascii="Palatino Linotype" w:eastAsia="Palatino Linotype" w:hAnsi="Palatino Linotype" w:cs="Palatino Linotype"/>
          <w:i/>
          <w:sz w:val="22"/>
          <w:szCs w:val="22"/>
        </w:rPr>
        <w:t>.”</w:t>
      </w:r>
    </w:p>
    <w:p w14:paraId="18090EE9" w14:textId="77777777" w:rsidR="00CF13C6" w:rsidRPr="00C84BFB" w:rsidRDefault="00CF13C6">
      <w:pPr>
        <w:spacing w:line="360" w:lineRule="auto"/>
        <w:jc w:val="both"/>
        <w:rPr>
          <w:rFonts w:ascii="Palatino Linotype" w:eastAsia="Palatino Linotype" w:hAnsi="Palatino Linotype" w:cs="Palatino Linotype"/>
          <w:sz w:val="22"/>
          <w:szCs w:val="22"/>
        </w:rPr>
      </w:pPr>
    </w:p>
    <w:p w14:paraId="2E8DC881" w14:textId="77777777" w:rsidR="00CF13C6" w:rsidRPr="00C84BFB" w:rsidRDefault="0099038B">
      <w:pPr>
        <w:spacing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051B7C3" w14:textId="77777777" w:rsidR="00CF13C6" w:rsidRPr="00C84BFB" w:rsidRDefault="00CF13C6">
      <w:pPr>
        <w:spacing w:line="360" w:lineRule="auto"/>
        <w:jc w:val="both"/>
        <w:rPr>
          <w:rFonts w:ascii="Palatino Linotype" w:eastAsia="Palatino Linotype" w:hAnsi="Palatino Linotype" w:cs="Palatino Linotype"/>
          <w:sz w:val="22"/>
          <w:szCs w:val="22"/>
        </w:rPr>
      </w:pPr>
    </w:p>
    <w:p w14:paraId="2A035E7A" w14:textId="77777777" w:rsidR="00CF13C6" w:rsidRPr="00C84BFB" w:rsidRDefault="0099038B">
      <w:pPr>
        <w:ind w:left="567" w:right="758"/>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b/>
          <w:i/>
          <w:sz w:val="22"/>
          <w:szCs w:val="22"/>
        </w:rPr>
        <w:t>“Artículo 12.-</w:t>
      </w:r>
      <w:r w:rsidRPr="00C84BF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E4C2F5B" w14:textId="77777777" w:rsidR="00CF13C6" w:rsidRPr="00C84BFB" w:rsidRDefault="00CF13C6">
      <w:pPr>
        <w:ind w:left="567" w:right="758"/>
        <w:jc w:val="both"/>
        <w:rPr>
          <w:rFonts w:ascii="Palatino Linotype" w:eastAsia="Palatino Linotype" w:hAnsi="Palatino Linotype" w:cs="Palatino Linotype"/>
          <w:i/>
          <w:sz w:val="22"/>
          <w:szCs w:val="22"/>
        </w:rPr>
      </w:pPr>
    </w:p>
    <w:p w14:paraId="2BC1A960" w14:textId="77777777" w:rsidR="00CF13C6" w:rsidRPr="00C84BFB" w:rsidRDefault="0099038B">
      <w:pPr>
        <w:ind w:left="567" w:right="758"/>
        <w:jc w:val="both"/>
        <w:rPr>
          <w:rFonts w:ascii="Palatino Linotype" w:eastAsia="Palatino Linotype" w:hAnsi="Palatino Linotype" w:cs="Palatino Linotype"/>
          <w:b/>
          <w:i/>
          <w:sz w:val="22"/>
          <w:szCs w:val="22"/>
        </w:rPr>
      </w:pPr>
      <w:r w:rsidRPr="00C84BF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84BFB">
        <w:rPr>
          <w:rFonts w:ascii="Palatino Linotype" w:eastAsia="Palatino Linotype" w:hAnsi="Palatino Linotype" w:cs="Palatino Linotype"/>
          <w:i/>
          <w:sz w:val="22"/>
          <w:szCs w:val="22"/>
        </w:rPr>
        <w:t xml:space="preserve">. </w:t>
      </w:r>
      <w:r w:rsidRPr="00C84BF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F8B9042" w14:textId="77777777" w:rsidR="00CF13C6" w:rsidRPr="00C84BFB" w:rsidRDefault="00CF13C6">
      <w:pPr>
        <w:spacing w:line="360" w:lineRule="auto"/>
        <w:ind w:left="567" w:right="758"/>
        <w:jc w:val="both"/>
        <w:rPr>
          <w:rFonts w:ascii="Palatino Linotype" w:eastAsia="Palatino Linotype" w:hAnsi="Palatino Linotype" w:cs="Palatino Linotype"/>
          <w:i/>
          <w:sz w:val="22"/>
          <w:szCs w:val="22"/>
        </w:rPr>
      </w:pPr>
    </w:p>
    <w:p w14:paraId="6829F948" w14:textId="77777777" w:rsidR="00CF13C6" w:rsidRPr="00C84BFB" w:rsidRDefault="0099038B">
      <w:pPr>
        <w:spacing w:line="360" w:lineRule="auto"/>
        <w:ind w:right="-93"/>
        <w:jc w:val="both"/>
        <w:rPr>
          <w:rFonts w:ascii="Palatino Linotype" w:eastAsia="Palatino Linotype" w:hAnsi="Palatino Linotype" w:cs="Palatino Linotype"/>
          <w:color w:val="000000"/>
          <w:sz w:val="22"/>
          <w:szCs w:val="22"/>
        </w:rPr>
      </w:pPr>
      <w:r w:rsidRPr="00C84BFB">
        <w:rPr>
          <w:rFonts w:ascii="Palatino Linotype" w:eastAsia="Palatino Linotype" w:hAnsi="Palatino Linotype" w:cs="Palatino Linotype"/>
          <w:color w:val="000000"/>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C84BFB">
        <w:rPr>
          <w:rFonts w:ascii="Palatino Linotype" w:eastAsia="Palatino Linotype" w:hAnsi="Palatino Linotype" w:cs="Palatino Linotype"/>
          <w:sz w:val="22"/>
          <w:szCs w:val="22"/>
        </w:rPr>
        <w:t>sólo</w:t>
      </w:r>
      <w:r w:rsidRPr="00C84BFB">
        <w:rPr>
          <w:rFonts w:ascii="Palatino Linotype" w:eastAsia="Palatino Linotype" w:hAnsi="Palatino Linotype" w:cs="Palatino Linotype"/>
          <w:color w:val="000000"/>
          <w:sz w:val="22"/>
          <w:szCs w:val="22"/>
        </w:rPr>
        <w:t xml:space="preserve"> se </w:t>
      </w:r>
      <w:r w:rsidRPr="00C84BFB">
        <w:rPr>
          <w:rFonts w:ascii="Palatino Linotype" w:eastAsia="Palatino Linotype" w:hAnsi="Palatino Linotype" w:cs="Palatino Linotype"/>
          <w:sz w:val="22"/>
          <w:szCs w:val="22"/>
        </w:rPr>
        <w:t>concretarán</w:t>
      </w:r>
      <w:r w:rsidRPr="00C84BFB">
        <w:rPr>
          <w:rFonts w:ascii="Palatino Linotype" w:eastAsia="Palatino Linotype" w:hAnsi="Palatino Linotype" w:cs="Palatino Linotype"/>
          <w:color w:val="000000"/>
          <w:sz w:val="22"/>
          <w:szCs w:val="22"/>
        </w:rPr>
        <w:t xml:space="preserve"> a proporcionar la información solicitada que tengan en su poder en el estado que se encuentran, sin necesidad de concretarse al interés o términos específicos del solicitante.</w:t>
      </w:r>
    </w:p>
    <w:p w14:paraId="2D4D4009" w14:textId="77777777" w:rsidR="00CF13C6" w:rsidRPr="00C84BFB" w:rsidRDefault="00CF13C6">
      <w:pPr>
        <w:spacing w:line="360" w:lineRule="auto"/>
        <w:ind w:right="-93"/>
        <w:jc w:val="both"/>
        <w:rPr>
          <w:rFonts w:ascii="Palatino Linotype" w:eastAsia="Palatino Linotype" w:hAnsi="Palatino Linotype" w:cs="Palatino Linotype"/>
          <w:color w:val="000000"/>
          <w:sz w:val="22"/>
          <w:szCs w:val="22"/>
        </w:rPr>
      </w:pPr>
    </w:p>
    <w:p w14:paraId="079E5CEF" w14:textId="77777777" w:rsidR="00CF13C6" w:rsidRPr="00C84BFB" w:rsidRDefault="0099038B">
      <w:pPr>
        <w:spacing w:line="360" w:lineRule="auto"/>
        <w:jc w:val="both"/>
        <w:rPr>
          <w:rFonts w:ascii="Palatino Linotype" w:eastAsia="Palatino Linotype" w:hAnsi="Palatino Linotype" w:cs="Palatino Linotype"/>
          <w:b/>
          <w:color w:val="000000"/>
          <w:sz w:val="22"/>
          <w:szCs w:val="22"/>
        </w:rPr>
      </w:pPr>
      <w:r w:rsidRPr="00C84BFB">
        <w:rPr>
          <w:rFonts w:ascii="Palatino Linotype" w:eastAsia="Palatino Linotype" w:hAnsi="Palatino Linotype" w:cs="Palatino Linotype"/>
          <w:color w:val="000000"/>
          <w:sz w:val="22"/>
          <w:szCs w:val="22"/>
        </w:rPr>
        <w:lastRenderedPageBreak/>
        <w:t>Sirve de apoyo a lo anterior, el criterio orientador 03-17, expuesto por el entonces Instituto Nacional de Transparencia, Acceso a la Información y Protección de Datos Personales, que dice:</w:t>
      </w:r>
      <w:r w:rsidRPr="00C84BFB">
        <w:rPr>
          <w:rFonts w:ascii="Palatino Linotype" w:eastAsia="Palatino Linotype" w:hAnsi="Palatino Linotype" w:cs="Palatino Linotype"/>
          <w:b/>
          <w:color w:val="000000"/>
          <w:sz w:val="22"/>
          <w:szCs w:val="22"/>
        </w:rPr>
        <w:t xml:space="preserve"> </w:t>
      </w:r>
    </w:p>
    <w:p w14:paraId="615FF11F" w14:textId="77777777" w:rsidR="00CF13C6" w:rsidRPr="00C84BFB" w:rsidRDefault="00CF13C6">
      <w:pPr>
        <w:spacing w:line="360" w:lineRule="auto"/>
        <w:ind w:left="851" w:right="850"/>
        <w:jc w:val="both"/>
        <w:rPr>
          <w:rFonts w:ascii="Palatino Linotype" w:eastAsia="Palatino Linotype" w:hAnsi="Palatino Linotype" w:cs="Palatino Linotype"/>
          <w:color w:val="000000"/>
          <w:sz w:val="22"/>
          <w:szCs w:val="22"/>
        </w:rPr>
      </w:pPr>
    </w:p>
    <w:p w14:paraId="38B22A39" w14:textId="77777777" w:rsidR="00CF13C6" w:rsidRPr="00C84BFB" w:rsidRDefault="0099038B">
      <w:pPr>
        <w:ind w:left="851" w:right="901"/>
        <w:jc w:val="both"/>
        <w:rPr>
          <w:rFonts w:ascii="Palatino Linotype" w:eastAsia="Palatino Linotype" w:hAnsi="Palatino Linotype" w:cs="Palatino Linotype"/>
          <w:i/>
          <w:color w:val="000000"/>
          <w:sz w:val="22"/>
          <w:szCs w:val="22"/>
        </w:rPr>
      </w:pPr>
      <w:r w:rsidRPr="00C84BFB">
        <w:rPr>
          <w:rFonts w:ascii="Palatino Linotype" w:eastAsia="Palatino Linotype" w:hAnsi="Palatino Linotype" w:cs="Palatino Linotype"/>
          <w:i/>
          <w:color w:val="000000"/>
          <w:sz w:val="22"/>
          <w:szCs w:val="22"/>
        </w:rPr>
        <w:t>“</w:t>
      </w:r>
      <w:r w:rsidRPr="00C84BFB">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C84BFB">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60A9F21" w14:textId="77777777" w:rsidR="00CF13C6" w:rsidRPr="00C84BFB" w:rsidRDefault="0099038B">
      <w:pPr>
        <w:ind w:left="851" w:right="901"/>
        <w:jc w:val="both"/>
        <w:rPr>
          <w:rFonts w:ascii="Palatino Linotype" w:eastAsia="Palatino Linotype" w:hAnsi="Palatino Linotype" w:cs="Palatino Linotype"/>
          <w:i/>
          <w:color w:val="000000"/>
          <w:sz w:val="22"/>
          <w:szCs w:val="22"/>
        </w:rPr>
      </w:pPr>
      <w:r w:rsidRPr="00C84BFB">
        <w:rPr>
          <w:rFonts w:ascii="Palatino Linotype" w:eastAsia="Palatino Linotype" w:hAnsi="Palatino Linotype" w:cs="Palatino Linotype"/>
          <w:i/>
          <w:color w:val="000000"/>
          <w:sz w:val="22"/>
          <w:szCs w:val="22"/>
        </w:rPr>
        <w:t xml:space="preserve">Resoluciones: </w:t>
      </w:r>
    </w:p>
    <w:p w14:paraId="00878757" w14:textId="77777777" w:rsidR="00CF13C6" w:rsidRPr="00C84BFB" w:rsidRDefault="0099038B">
      <w:pPr>
        <w:ind w:left="851" w:right="901"/>
        <w:jc w:val="both"/>
        <w:rPr>
          <w:rFonts w:ascii="Palatino Linotype" w:eastAsia="Palatino Linotype" w:hAnsi="Palatino Linotype" w:cs="Palatino Linotype"/>
          <w:i/>
          <w:color w:val="000000"/>
          <w:sz w:val="22"/>
          <w:szCs w:val="22"/>
        </w:rPr>
      </w:pPr>
      <w:r w:rsidRPr="00C84BFB">
        <w:rPr>
          <w:rFonts w:ascii="Palatino Linotype" w:eastAsia="Palatino Linotype" w:hAnsi="Palatino Linotype" w:cs="Palatino Linotype"/>
          <w:i/>
          <w:color w:val="000000"/>
          <w:sz w:val="22"/>
          <w:szCs w:val="22"/>
        </w:rPr>
        <w:t>∙ RRA 0050/16. Instituto Nacional para la Evaluación de la Educación. 13 julio de 2016. Por unanimidad. Comisionado Ponente: Francisco Javier Acuña Llamas.</w:t>
      </w:r>
    </w:p>
    <w:p w14:paraId="6A5FB99E" w14:textId="77777777" w:rsidR="00CF13C6" w:rsidRPr="00C84BFB" w:rsidRDefault="0099038B">
      <w:pPr>
        <w:ind w:left="851" w:right="901"/>
        <w:jc w:val="both"/>
        <w:rPr>
          <w:rFonts w:ascii="Palatino Linotype" w:eastAsia="Palatino Linotype" w:hAnsi="Palatino Linotype" w:cs="Palatino Linotype"/>
          <w:i/>
          <w:color w:val="000000"/>
          <w:sz w:val="22"/>
          <w:szCs w:val="22"/>
        </w:rPr>
      </w:pPr>
      <w:r w:rsidRPr="00C84BFB">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7560D842" w14:textId="77777777" w:rsidR="00CF13C6" w:rsidRPr="00C84BFB" w:rsidRDefault="0099038B">
      <w:pPr>
        <w:ind w:left="851" w:right="901"/>
        <w:jc w:val="both"/>
        <w:rPr>
          <w:rFonts w:ascii="Palatino Linotype" w:eastAsia="Palatino Linotype" w:hAnsi="Palatino Linotype" w:cs="Palatino Linotype"/>
          <w:i/>
          <w:color w:val="000000"/>
          <w:sz w:val="22"/>
          <w:szCs w:val="22"/>
        </w:rPr>
      </w:pPr>
      <w:r w:rsidRPr="00C84BFB">
        <w:rPr>
          <w:rFonts w:ascii="Palatino Linotype" w:eastAsia="Palatino Linotype" w:hAnsi="Palatino Linotype" w:cs="Palatino Linotype"/>
          <w:i/>
          <w:color w:val="000000"/>
          <w:sz w:val="22"/>
          <w:szCs w:val="22"/>
        </w:rPr>
        <w:t>∙ RRA 1889/16. Secretaría de Hacienda y Crédito Público. 05 de octubre de 2016. Por unanimidad. Comisionada Ponente. Ximena Puente de la Mora.”</w:t>
      </w:r>
    </w:p>
    <w:p w14:paraId="1F555CEE" w14:textId="77777777" w:rsidR="00CF13C6" w:rsidRPr="00C84BFB" w:rsidRDefault="00CF13C6">
      <w:pPr>
        <w:spacing w:line="360" w:lineRule="auto"/>
        <w:ind w:right="-93"/>
        <w:jc w:val="both"/>
        <w:rPr>
          <w:rFonts w:ascii="Palatino Linotype" w:eastAsia="Palatino Linotype" w:hAnsi="Palatino Linotype" w:cs="Palatino Linotype"/>
          <w:color w:val="000000"/>
          <w:sz w:val="22"/>
          <w:szCs w:val="22"/>
        </w:rPr>
      </w:pPr>
    </w:p>
    <w:p w14:paraId="28DAE12B" w14:textId="77777777" w:rsidR="00CF13C6" w:rsidRPr="00C84BFB" w:rsidRDefault="0099038B">
      <w:pPr>
        <w:spacing w:line="360" w:lineRule="auto"/>
        <w:jc w:val="both"/>
        <w:rPr>
          <w:rFonts w:ascii="Palatino Linotype" w:eastAsia="Palatino Linotype" w:hAnsi="Palatino Linotype" w:cs="Palatino Linotype"/>
          <w:color w:val="000000"/>
          <w:sz w:val="22"/>
          <w:szCs w:val="22"/>
        </w:rPr>
      </w:pPr>
      <w:r w:rsidRPr="00C84BFB">
        <w:rPr>
          <w:rFonts w:ascii="Palatino Linotype" w:eastAsia="Palatino Linotype" w:hAnsi="Palatino Linotype" w:cs="Palatino Linotype"/>
          <w:sz w:val="22"/>
          <w:szCs w:val="22"/>
        </w:rPr>
        <w:t xml:space="preserve">En esa tesitura, el artículo 24 en su último párrafo de la Ley de la Materia, dispone que los Sujetos Obligados </w:t>
      </w:r>
      <w:r w:rsidRPr="00C84BFB">
        <w:rPr>
          <w:rFonts w:ascii="Palatino Linotype" w:eastAsia="Palatino Linotype" w:hAnsi="Palatino Linotype" w:cs="Palatino Linotype"/>
          <w:color w:val="000000"/>
          <w:sz w:val="22"/>
          <w:szCs w:val="22"/>
        </w:rPr>
        <w:t xml:space="preserve">sólo proporcionarán la información pública que </w:t>
      </w:r>
      <w:r w:rsidRPr="00C84BFB">
        <w:rPr>
          <w:rFonts w:ascii="Palatino Linotype" w:eastAsia="Palatino Linotype" w:hAnsi="Palatino Linotype" w:cs="Palatino Linotype"/>
          <w:sz w:val="22"/>
          <w:szCs w:val="22"/>
        </w:rPr>
        <w:t>generen</w:t>
      </w:r>
      <w:r w:rsidRPr="00C84BFB">
        <w:rPr>
          <w:rFonts w:ascii="Palatino Linotype" w:eastAsia="Palatino Linotype" w:hAnsi="Palatino Linotype" w:cs="Palatino Linotype"/>
          <w:color w:val="000000"/>
          <w:sz w:val="22"/>
          <w:szCs w:val="22"/>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FFCE5C4" w14:textId="77777777" w:rsidR="00CF13C6" w:rsidRPr="00C84BFB" w:rsidRDefault="00CF13C6">
      <w:pPr>
        <w:spacing w:line="360" w:lineRule="auto"/>
        <w:jc w:val="both"/>
        <w:rPr>
          <w:rFonts w:ascii="Palatino Linotype" w:eastAsia="Palatino Linotype" w:hAnsi="Palatino Linotype" w:cs="Palatino Linotype"/>
          <w:color w:val="000000"/>
          <w:sz w:val="22"/>
          <w:szCs w:val="22"/>
        </w:rPr>
      </w:pPr>
    </w:p>
    <w:p w14:paraId="5407846A" w14:textId="77777777" w:rsidR="00CF13C6" w:rsidRPr="00C84BFB" w:rsidRDefault="0099038B">
      <w:pPr>
        <w:spacing w:line="360" w:lineRule="auto"/>
        <w:ind w:right="49"/>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w:t>
      </w:r>
      <w:r w:rsidRPr="00C84BFB">
        <w:rPr>
          <w:rFonts w:ascii="Palatino Linotype" w:eastAsia="Palatino Linotype" w:hAnsi="Palatino Linotype" w:cs="Palatino Linotype"/>
          <w:sz w:val="22"/>
          <w:szCs w:val="22"/>
        </w:rPr>
        <w:lastRenderedPageBreak/>
        <w:t>Sujeto Obligado; como así se establece en la Ley de Transparencia y Acceso a la Información Pública del Estado de México y Municipios.</w:t>
      </w:r>
    </w:p>
    <w:p w14:paraId="3F6FCC38" w14:textId="77777777" w:rsidR="00CF13C6" w:rsidRPr="00C84BFB" w:rsidRDefault="00CF13C6">
      <w:pPr>
        <w:spacing w:line="360" w:lineRule="auto"/>
        <w:ind w:right="49"/>
        <w:jc w:val="both"/>
        <w:rPr>
          <w:rFonts w:ascii="Palatino Linotype" w:eastAsia="Palatino Linotype" w:hAnsi="Palatino Linotype" w:cs="Palatino Linotype"/>
          <w:sz w:val="22"/>
          <w:szCs w:val="22"/>
        </w:rPr>
      </w:pPr>
    </w:p>
    <w:p w14:paraId="3EFA67E5" w14:textId="77777777" w:rsidR="00CF13C6" w:rsidRPr="00C84BFB" w:rsidRDefault="0099038B">
      <w:pPr>
        <w:spacing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7709715" w14:textId="77777777" w:rsidR="00CF13C6" w:rsidRPr="00C84BFB" w:rsidRDefault="00CF13C6">
      <w:pPr>
        <w:ind w:left="851" w:right="899"/>
        <w:jc w:val="both"/>
        <w:rPr>
          <w:rFonts w:ascii="Palatino Linotype" w:eastAsia="Palatino Linotype" w:hAnsi="Palatino Linotype" w:cs="Palatino Linotype"/>
          <w:i/>
          <w:sz w:val="22"/>
          <w:szCs w:val="22"/>
        </w:rPr>
      </w:pPr>
    </w:p>
    <w:p w14:paraId="2560C0C5" w14:textId="77777777" w:rsidR="00CF13C6" w:rsidRPr="00C84BFB" w:rsidRDefault="0099038B">
      <w:pPr>
        <w:ind w:left="851" w:right="899"/>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w:t>
      </w:r>
      <w:r w:rsidRPr="00C84BFB">
        <w:rPr>
          <w:rFonts w:ascii="Palatino Linotype" w:eastAsia="Palatino Linotype" w:hAnsi="Palatino Linotype" w:cs="Palatino Linotype"/>
          <w:b/>
          <w:i/>
          <w:sz w:val="22"/>
          <w:szCs w:val="22"/>
        </w:rPr>
        <w:t xml:space="preserve">Artículo 3. </w:t>
      </w:r>
      <w:r w:rsidRPr="00C84BFB">
        <w:rPr>
          <w:rFonts w:ascii="Palatino Linotype" w:eastAsia="Palatino Linotype" w:hAnsi="Palatino Linotype" w:cs="Palatino Linotype"/>
          <w:i/>
          <w:sz w:val="22"/>
          <w:szCs w:val="22"/>
        </w:rPr>
        <w:t>Para los efectos de la presente Ley se entenderá por:</w:t>
      </w:r>
    </w:p>
    <w:p w14:paraId="0BD00BA1" w14:textId="77777777" w:rsidR="00CF13C6" w:rsidRPr="00C84BFB" w:rsidRDefault="0099038B">
      <w:pPr>
        <w:ind w:left="851" w:right="899"/>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w:t>
      </w:r>
    </w:p>
    <w:p w14:paraId="475ACC98" w14:textId="77777777" w:rsidR="00CF13C6" w:rsidRPr="00C84BFB" w:rsidRDefault="0099038B">
      <w:pPr>
        <w:ind w:left="851" w:right="899"/>
        <w:jc w:val="both"/>
        <w:rPr>
          <w:rFonts w:ascii="Palatino Linotype" w:eastAsia="Palatino Linotype" w:hAnsi="Palatino Linotype" w:cs="Palatino Linotype"/>
          <w:i/>
          <w:color w:val="000000"/>
          <w:sz w:val="22"/>
          <w:szCs w:val="22"/>
        </w:rPr>
      </w:pPr>
      <w:r w:rsidRPr="00C84BFB">
        <w:rPr>
          <w:rFonts w:ascii="Palatino Linotype" w:eastAsia="Palatino Linotype" w:hAnsi="Palatino Linotype" w:cs="Palatino Linotype"/>
          <w:b/>
          <w:i/>
          <w:color w:val="000000"/>
          <w:sz w:val="22"/>
          <w:szCs w:val="22"/>
        </w:rPr>
        <w:t>XI. Documento:</w:t>
      </w:r>
      <w:r w:rsidRPr="00C84BFB">
        <w:rPr>
          <w:rFonts w:ascii="Palatino Linotype" w:eastAsia="Palatino Linotype" w:hAnsi="Palatino Linotype" w:cs="Palatino Linotype"/>
          <w:i/>
          <w:color w:val="000000"/>
          <w:sz w:val="22"/>
          <w:szCs w:val="22"/>
        </w:rPr>
        <w:t xml:space="preserve"> Los expedientes, reportes, estudios, actas</w:t>
      </w:r>
      <w:r w:rsidRPr="00C84BFB">
        <w:rPr>
          <w:rFonts w:ascii="Palatino Linotype" w:eastAsia="Palatino Linotype" w:hAnsi="Palatino Linotype" w:cs="Palatino Linotype"/>
          <w:b/>
          <w:i/>
          <w:color w:val="000000"/>
          <w:sz w:val="22"/>
          <w:szCs w:val="22"/>
        </w:rPr>
        <w:t>,</w:t>
      </w:r>
      <w:r w:rsidRPr="00C84BFB">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167CA66" w14:textId="77777777" w:rsidR="00CF13C6" w:rsidRPr="00C84BFB" w:rsidRDefault="00CF13C6">
      <w:pPr>
        <w:spacing w:line="360" w:lineRule="auto"/>
        <w:ind w:left="851" w:right="899"/>
        <w:jc w:val="both"/>
        <w:rPr>
          <w:rFonts w:ascii="Palatino Linotype" w:eastAsia="Palatino Linotype" w:hAnsi="Palatino Linotype" w:cs="Palatino Linotype"/>
          <w:sz w:val="22"/>
          <w:szCs w:val="22"/>
        </w:rPr>
      </w:pPr>
    </w:p>
    <w:p w14:paraId="05CC631B" w14:textId="77777777" w:rsidR="00CF13C6" w:rsidRPr="00C84BFB" w:rsidRDefault="0099038B">
      <w:pPr>
        <w:spacing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D02B132" w14:textId="77777777" w:rsidR="00CF13C6" w:rsidRPr="00C84BFB" w:rsidRDefault="00CF13C6">
      <w:pPr>
        <w:spacing w:line="360" w:lineRule="auto"/>
        <w:ind w:left="851" w:right="899"/>
        <w:jc w:val="both"/>
        <w:rPr>
          <w:rFonts w:ascii="Palatino Linotype" w:eastAsia="Palatino Linotype" w:hAnsi="Palatino Linotype" w:cs="Palatino Linotype"/>
          <w:sz w:val="22"/>
          <w:szCs w:val="22"/>
        </w:rPr>
      </w:pPr>
    </w:p>
    <w:p w14:paraId="3B54747C" w14:textId="77777777" w:rsidR="00CF13C6" w:rsidRPr="00C84BFB" w:rsidRDefault="0099038B">
      <w:pPr>
        <w:ind w:left="851" w:right="899"/>
        <w:jc w:val="both"/>
        <w:rPr>
          <w:rFonts w:ascii="Palatino Linotype" w:eastAsia="Palatino Linotype" w:hAnsi="Palatino Linotype" w:cs="Palatino Linotype"/>
          <w:b/>
          <w:i/>
          <w:sz w:val="22"/>
          <w:szCs w:val="22"/>
        </w:rPr>
      </w:pPr>
      <w:r w:rsidRPr="00C84BFB">
        <w:rPr>
          <w:rFonts w:ascii="Palatino Linotype" w:eastAsia="Palatino Linotype" w:hAnsi="Palatino Linotype" w:cs="Palatino Linotype"/>
          <w:b/>
          <w:sz w:val="22"/>
          <w:szCs w:val="22"/>
        </w:rPr>
        <w:t>“</w:t>
      </w:r>
      <w:r w:rsidRPr="00C84BFB">
        <w:rPr>
          <w:rFonts w:ascii="Palatino Linotype" w:eastAsia="Palatino Linotype" w:hAnsi="Palatino Linotype" w:cs="Palatino Linotype"/>
          <w:b/>
          <w:i/>
          <w:sz w:val="22"/>
          <w:szCs w:val="22"/>
        </w:rPr>
        <w:t>CRITERIO 0002-11</w:t>
      </w:r>
    </w:p>
    <w:p w14:paraId="32057ECA" w14:textId="77777777" w:rsidR="00CF13C6" w:rsidRPr="00C84BFB" w:rsidRDefault="0099038B">
      <w:pPr>
        <w:ind w:left="851" w:right="899"/>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84BFB">
        <w:rPr>
          <w:rFonts w:ascii="Palatino Linotype" w:eastAsia="Palatino Linotype" w:hAnsi="Palatino Linotype" w:cs="Palatino Linotype"/>
          <w:i/>
          <w:sz w:val="22"/>
          <w:szCs w:val="22"/>
        </w:rPr>
        <w:t xml:space="preserve"> De conformidad </w:t>
      </w:r>
      <w:r w:rsidRPr="00C84BFB">
        <w:rPr>
          <w:rFonts w:ascii="Palatino Linotype" w:eastAsia="Palatino Linotype" w:hAnsi="Palatino Linotype" w:cs="Palatino Linotype"/>
          <w:i/>
          <w:sz w:val="22"/>
          <w:szCs w:val="22"/>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DDCADA" w14:textId="77777777" w:rsidR="00CF13C6" w:rsidRPr="00C84BFB" w:rsidRDefault="0099038B">
      <w:pPr>
        <w:ind w:left="851" w:right="899"/>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En </w:t>
      </w:r>
      <w:proofErr w:type="gramStart"/>
      <w:r w:rsidRPr="00C84BFB">
        <w:rPr>
          <w:rFonts w:ascii="Palatino Linotype" w:eastAsia="Palatino Linotype" w:hAnsi="Palatino Linotype" w:cs="Palatino Linotype"/>
          <w:i/>
          <w:sz w:val="22"/>
          <w:szCs w:val="22"/>
        </w:rPr>
        <w:t>consecuencia</w:t>
      </w:r>
      <w:proofErr w:type="gramEnd"/>
      <w:r w:rsidRPr="00C84BFB">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2BBBAE7" w14:textId="77777777" w:rsidR="00CF13C6" w:rsidRPr="00C84BFB" w:rsidRDefault="0099038B">
      <w:pPr>
        <w:ind w:left="851" w:right="899"/>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1) Que se trate de información registrada en cualquier soporte documental, </w:t>
      </w:r>
      <w:proofErr w:type="gramStart"/>
      <w:r w:rsidRPr="00C84BFB">
        <w:rPr>
          <w:rFonts w:ascii="Palatino Linotype" w:eastAsia="Palatino Linotype" w:hAnsi="Palatino Linotype" w:cs="Palatino Linotype"/>
          <w:i/>
          <w:sz w:val="22"/>
          <w:szCs w:val="22"/>
        </w:rPr>
        <w:t>que</w:t>
      </w:r>
      <w:proofErr w:type="gramEnd"/>
      <w:r w:rsidRPr="00C84BFB">
        <w:rPr>
          <w:rFonts w:ascii="Palatino Linotype" w:eastAsia="Palatino Linotype" w:hAnsi="Palatino Linotype" w:cs="Palatino Linotype"/>
          <w:i/>
          <w:sz w:val="22"/>
          <w:szCs w:val="22"/>
        </w:rPr>
        <w:t xml:space="preserve"> en ejercicio de las atribuciones conferidas, sea generada por los Sujetos Obligados;</w:t>
      </w:r>
    </w:p>
    <w:p w14:paraId="66FE021D" w14:textId="77777777" w:rsidR="00CF13C6" w:rsidRPr="00C84BFB" w:rsidRDefault="0099038B">
      <w:pPr>
        <w:ind w:left="851" w:right="899"/>
        <w:jc w:val="both"/>
        <w:rPr>
          <w:rFonts w:ascii="Palatino Linotype" w:eastAsia="Palatino Linotype" w:hAnsi="Palatino Linotype" w:cs="Palatino Linotype"/>
          <w:b/>
          <w:i/>
          <w:sz w:val="22"/>
          <w:szCs w:val="22"/>
        </w:rPr>
      </w:pPr>
      <w:r w:rsidRPr="00C84BFB">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C84BFB">
        <w:rPr>
          <w:rFonts w:ascii="Palatino Linotype" w:eastAsia="Palatino Linotype" w:hAnsi="Palatino Linotype" w:cs="Palatino Linotype"/>
          <w:b/>
          <w:i/>
          <w:sz w:val="22"/>
          <w:szCs w:val="22"/>
        </w:rPr>
        <w:t>que</w:t>
      </w:r>
      <w:proofErr w:type="gramEnd"/>
      <w:r w:rsidRPr="00C84BFB">
        <w:rPr>
          <w:rFonts w:ascii="Palatino Linotype" w:eastAsia="Palatino Linotype" w:hAnsi="Palatino Linotype" w:cs="Palatino Linotype"/>
          <w:b/>
          <w:i/>
          <w:sz w:val="22"/>
          <w:szCs w:val="22"/>
        </w:rPr>
        <w:t xml:space="preserve"> en ejercicio de las atribuciones conferidas, sea administrada por los Sujetos Obligados, y</w:t>
      </w:r>
    </w:p>
    <w:p w14:paraId="39A3F657" w14:textId="77777777" w:rsidR="00CF13C6" w:rsidRPr="00C84BFB" w:rsidRDefault="0099038B">
      <w:pPr>
        <w:ind w:left="851" w:right="899"/>
        <w:jc w:val="both"/>
        <w:rPr>
          <w:rFonts w:ascii="Palatino Linotype" w:eastAsia="Palatino Linotype" w:hAnsi="Palatino Linotype" w:cs="Palatino Linotype"/>
          <w:b/>
          <w:i/>
          <w:sz w:val="22"/>
          <w:szCs w:val="22"/>
        </w:rPr>
      </w:pPr>
      <w:r w:rsidRPr="00C84BFB">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C84BFB">
        <w:rPr>
          <w:rFonts w:ascii="Palatino Linotype" w:eastAsia="Palatino Linotype" w:hAnsi="Palatino Linotype" w:cs="Palatino Linotype"/>
          <w:b/>
          <w:i/>
          <w:sz w:val="22"/>
          <w:szCs w:val="22"/>
        </w:rPr>
        <w:t>que</w:t>
      </w:r>
      <w:proofErr w:type="gramEnd"/>
      <w:r w:rsidRPr="00C84BFB">
        <w:rPr>
          <w:rFonts w:ascii="Palatino Linotype" w:eastAsia="Palatino Linotype" w:hAnsi="Palatino Linotype" w:cs="Palatino Linotype"/>
          <w:b/>
          <w:i/>
          <w:sz w:val="22"/>
          <w:szCs w:val="22"/>
        </w:rPr>
        <w:t xml:space="preserve"> en ejercicio de las atribuciones conferidas, se encuentre en posesión de los Sujetos Obligados.”</w:t>
      </w:r>
    </w:p>
    <w:p w14:paraId="622E3F58" w14:textId="77777777" w:rsidR="00CF13C6" w:rsidRPr="00C84BFB" w:rsidRDefault="00CF13C6">
      <w:pPr>
        <w:spacing w:line="360" w:lineRule="auto"/>
        <w:jc w:val="both"/>
        <w:rPr>
          <w:rFonts w:ascii="Palatino Linotype" w:eastAsia="Palatino Linotype" w:hAnsi="Palatino Linotype" w:cs="Palatino Linotype"/>
          <w:sz w:val="22"/>
          <w:szCs w:val="22"/>
        </w:rPr>
      </w:pPr>
    </w:p>
    <w:p w14:paraId="234107B6" w14:textId="77777777" w:rsidR="00CF13C6" w:rsidRPr="00C84BFB" w:rsidRDefault="0099038B">
      <w:pPr>
        <w:spacing w:after="240"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Ahora bien, del análisis de la solicitud de información motivo del recurso de revisión que ahora se resuelve, es necesario referir que el Recurrente solicitó, la siguiente información:</w:t>
      </w:r>
    </w:p>
    <w:p w14:paraId="10D18472" w14:textId="77777777" w:rsidR="00CF13C6" w:rsidRPr="00C84BFB" w:rsidRDefault="0099038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sidRPr="00C84BFB">
        <w:rPr>
          <w:rFonts w:ascii="Palatino Linotype" w:eastAsia="Palatino Linotype" w:hAnsi="Palatino Linotype" w:cs="Palatino Linotype"/>
          <w:b/>
          <w:color w:val="000000"/>
          <w:sz w:val="22"/>
          <w:szCs w:val="22"/>
          <w:u w:val="single"/>
        </w:rPr>
        <w:t xml:space="preserve">Nombre de los Servidores Públicos de los Centros de Acopio y horario. </w:t>
      </w:r>
    </w:p>
    <w:p w14:paraId="50D2CD26" w14:textId="77777777" w:rsidR="00CF13C6" w:rsidRPr="00C84BFB" w:rsidRDefault="00CF13C6">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42150C70" w14:textId="77777777" w:rsidR="00CF13C6" w:rsidRPr="00C84BFB" w:rsidRDefault="0099038B">
      <w:pPr>
        <w:spacing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Derivado de la naturaleza de la información requerida, necesario traer a contexto el Código Reglamentario de Toluca vigente, cuyo contenido es el siguiente</w:t>
      </w:r>
    </w:p>
    <w:p w14:paraId="3C8AF22A" w14:textId="77777777" w:rsidR="00CF13C6" w:rsidRPr="00C84BFB" w:rsidRDefault="00CF13C6">
      <w:pPr>
        <w:spacing w:line="360" w:lineRule="auto"/>
        <w:jc w:val="both"/>
        <w:rPr>
          <w:rFonts w:ascii="Palatino Linotype" w:eastAsia="Palatino Linotype" w:hAnsi="Palatino Linotype" w:cs="Palatino Linotype"/>
          <w:sz w:val="22"/>
          <w:szCs w:val="22"/>
        </w:rPr>
      </w:pPr>
    </w:p>
    <w:p w14:paraId="3979080E"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Artículo 3.2.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las siguientes: </w:t>
      </w:r>
    </w:p>
    <w:p w14:paraId="7336CFE8" w14:textId="77777777" w:rsidR="00CF13C6" w:rsidRPr="00C84BFB" w:rsidRDefault="00CF13C6">
      <w:pPr>
        <w:spacing w:line="360" w:lineRule="auto"/>
        <w:ind w:left="567" w:right="283"/>
        <w:jc w:val="both"/>
        <w:rPr>
          <w:rFonts w:ascii="Palatino Linotype" w:eastAsia="Palatino Linotype" w:hAnsi="Palatino Linotype" w:cs="Palatino Linotype"/>
          <w:i/>
          <w:sz w:val="22"/>
          <w:szCs w:val="22"/>
        </w:rPr>
      </w:pPr>
    </w:p>
    <w:p w14:paraId="18D2FAC8"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I. DEPENDENCIAS: </w:t>
      </w:r>
    </w:p>
    <w:p w14:paraId="70EB9C1A"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w:t>
      </w:r>
    </w:p>
    <w:p w14:paraId="19D07C4C"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7. Dirección General de Medio Ambiente; </w:t>
      </w:r>
    </w:p>
    <w:p w14:paraId="6E3D23FB"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lastRenderedPageBreak/>
        <w:t>…</w:t>
      </w:r>
    </w:p>
    <w:p w14:paraId="3A9A531D" w14:textId="77777777" w:rsidR="00CF13C6" w:rsidRPr="00C84BFB" w:rsidRDefault="0099038B">
      <w:pPr>
        <w:spacing w:line="360" w:lineRule="auto"/>
        <w:ind w:left="567" w:right="283"/>
        <w:jc w:val="center"/>
        <w:rPr>
          <w:rFonts w:ascii="Palatino Linotype" w:eastAsia="Palatino Linotype" w:hAnsi="Palatino Linotype" w:cs="Palatino Linotype"/>
          <w:b/>
          <w:i/>
          <w:sz w:val="22"/>
          <w:szCs w:val="22"/>
        </w:rPr>
      </w:pPr>
      <w:r w:rsidRPr="00C84BFB">
        <w:rPr>
          <w:rFonts w:ascii="Palatino Linotype" w:eastAsia="Palatino Linotype" w:hAnsi="Palatino Linotype" w:cs="Palatino Linotype"/>
          <w:b/>
          <w:i/>
          <w:sz w:val="22"/>
          <w:szCs w:val="22"/>
        </w:rPr>
        <w:t>SECCIÓN NOVENA</w:t>
      </w:r>
    </w:p>
    <w:p w14:paraId="4D734DFC" w14:textId="77777777" w:rsidR="00CF13C6" w:rsidRPr="00C84BFB" w:rsidRDefault="0099038B">
      <w:pPr>
        <w:spacing w:line="360" w:lineRule="auto"/>
        <w:ind w:left="567" w:right="283"/>
        <w:jc w:val="center"/>
        <w:rPr>
          <w:rFonts w:ascii="Palatino Linotype" w:eastAsia="Palatino Linotype" w:hAnsi="Palatino Linotype" w:cs="Palatino Linotype"/>
          <w:b/>
          <w:i/>
          <w:sz w:val="22"/>
          <w:szCs w:val="22"/>
        </w:rPr>
      </w:pPr>
      <w:r w:rsidRPr="00C84BFB">
        <w:rPr>
          <w:rFonts w:ascii="Palatino Linotype" w:eastAsia="Palatino Linotype" w:hAnsi="Palatino Linotype" w:cs="Palatino Linotype"/>
          <w:b/>
          <w:i/>
          <w:sz w:val="22"/>
          <w:szCs w:val="22"/>
        </w:rPr>
        <w:t>DE LA DIRECCIÓN GENERAL DE MEDIO AMBIENTE</w:t>
      </w:r>
    </w:p>
    <w:p w14:paraId="5B839D34" w14:textId="77777777" w:rsidR="00CF13C6" w:rsidRPr="00C84BFB" w:rsidRDefault="00CF13C6">
      <w:pPr>
        <w:spacing w:line="360" w:lineRule="auto"/>
        <w:ind w:left="567" w:right="283"/>
        <w:jc w:val="both"/>
        <w:rPr>
          <w:rFonts w:ascii="Palatino Linotype" w:eastAsia="Palatino Linotype" w:hAnsi="Palatino Linotype" w:cs="Palatino Linotype"/>
          <w:i/>
          <w:sz w:val="22"/>
          <w:szCs w:val="22"/>
        </w:rPr>
      </w:pPr>
    </w:p>
    <w:p w14:paraId="6332B9DE"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Artículo 3.46. La o el titular de la Dirección General de Medio Ambiente tendrá las siguientes atribuciones: </w:t>
      </w:r>
    </w:p>
    <w:p w14:paraId="2C115BA8" w14:textId="77777777" w:rsidR="00CF13C6" w:rsidRPr="00C84BFB" w:rsidRDefault="0099038B">
      <w:pPr>
        <w:spacing w:line="360" w:lineRule="auto"/>
        <w:ind w:left="567" w:right="283"/>
        <w:jc w:val="both"/>
        <w:rPr>
          <w:rFonts w:ascii="Palatino Linotype" w:eastAsia="Palatino Linotype" w:hAnsi="Palatino Linotype" w:cs="Palatino Linotype"/>
          <w:b/>
          <w:i/>
          <w:sz w:val="22"/>
          <w:szCs w:val="22"/>
        </w:rPr>
      </w:pPr>
      <w:r w:rsidRPr="00C84BFB">
        <w:rPr>
          <w:rFonts w:ascii="Palatino Linotype" w:eastAsia="Palatino Linotype" w:hAnsi="Palatino Linotype" w:cs="Palatino Linotype"/>
          <w:i/>
          <w:sz w:val="22"/>
          <w:szCs w:val="22"/>
        </w:rPr>
        <w:t>I</w:t>
      </w:r>
      <w:r w:rsidRPr="00C84BFB">
        <w:rPr>
          <w:rFonts w:ascii="Palatino Linotype" w:eastAsia="Palatino Linotype" w:hAnsi="Palatino Linotype" w:cs="Palatino Linotype"/>
          <w:b/>
          <w:i/>
          <w:sz w:val="22"/>
          <w:szCs w:val="22"/>
        </w:rPr>
        <w:t xml:space="preserve">. Proponer, promover y ejecutar el programa de protección a la biodiversidad, así como la celebración de convenios en la materia, con los sectores público, social y privado, en congruencia con el programa estatal y demás disposiciones jurídicas aplicables; </w:t>
      </w:r>
    </w:p>
    <w:p w14:paraId="30F605FD" w14:textId="77777777" w:rsidR="00CF13C6" w:rsidRPr="00C84BFB" w:rsidRDefault="0099038B">
      <w:pPr>
        <w:spacing w:line="360" w:lineRule="auto"/>
        <w:ind w:left="567" w:right="283"/>
        <w:jc w:val="both"/>
        <w:rPr>
          <w:rFonts w:ascii="Palatino Linotype" w:eastAsia="Palatino Linotype" w:hAnsi="Palatino Linotype" w:cs="Palatino Linotype"/>
          <w:b/>
          <w:i/>
          <w:sz w:val="22"/>
          <w:szCs w:val="22"/>
        </w:rPr>
      </w:pPr>
      <w:r w:rsidRPr="00C84BFB">
        <w:rPr>
          <w:rFonts w:ascii="Palatino Linotype" w:eastAsia="Palatino Linotype" w:hAnsi="Palatino Linotype" w:cs="Palatino Linotype"/>
          <w:b/>
          <w:i/>
          <w:sz w:val="22"/>
          <w:szCs w:val="22"/>
        </w:rPr>
        <w:t xml:space="preserve">II. Instrumentar programas y acciones de conservación, protección y restauración de la calidad de los suelos, subsuelo y atmósfera; </w:t>
      </w:r>
    </w:p>
    <w:p w14:paraId="69507919"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III. Evaluar los proyectos ambientales que realicen los titulares de fraccionamientos o conjuntos urbanos, y emitir en su caso, el visto bueno cuando hagan entrega de los mismos al Ayuntamiento; </w:t>
      </w:r>
    </w:p>
    <w:p w14:paraId="4F42AB24" w14:textId="77777777" w:rsidR="00CF13C6" w:rsidRPr="00C84BFB" w:rsidRDefault="0099038B">
      <w:pPr>
        <w:spacing w:line="360" w:lineRule="auto"/>
        <w:ind w:left="567" w:right="283"/>
        <w:jc w:val="both"/>
        <w:rPr>
          <w:rFonts w:ascii="Palatino Linotype" w:eastAsia="Palatino Linotype" w:hAnsi="Palatino Linotype" w:cs="Palatino Linotype"/>
          <w:b/>
          <w:i/>
          <w:sz w:val="22"/>
          <w:szCs w:val="22"/>
        </w:rPr>
      </w:pPr>
      <w:r w:rsidRPr="00C84BFB">
        <w:rPr>
          <w:rFonts w:ascii="Palatino Linotype" w:eastAsia="Palatino Linotype" w:hAnsi="Palatino Linotype" w:cs="Palatino Linotype"/>
          <w:b/>
          <w:i/>
          <w:sz w:val="22"/>
          <w:szCs w:val="22"/>
        </w:rPr>
        <w:t xml:space="preserve">IV. Promover la generación de técnicas ambientales para el desarrollo de programas sustentables; </w:t>
      </w:r>
    </w:p>
    <w:p w14:paraId="4BAC75F8" w14:textId="77777777" w:rsidR="00CF13C6" w:rsidRPr="00C84BFB" w:rsidRDefault="0099038B">
      <w:pPr>
        <w:spacing w:line="360" w:lineRule="auto"/>
        <w:ind w:left="567" w:right="283"/>
        <w:jc w:val="both"/>
        <w:rPr>
          <w:rFonts w:ascii="Palatino Linotype" w:eastAsia="Palatino Linotype" w:hAnsi="Palatino Linotype" w:cs="Palatino Linotype"/>
          <w:b/>
          <w:i/>
          <w:sz w:val="22"/>
          <w:szCs w:val="22"/>
        </w:rPr>
      </w:pPr>
      <w:r w:rsidRPr="00C84BFB">
        <w:rPr>
          <w:rFonts w:ascii="Palatino Linotype" w:eastAsia="Palatino Linotype" w:hAnsi="Palatino Linotype" w:cs="Palatino Linotype"/>
          <w:b/>
          <w:i/>
          <w:sz w:val="22"/>
          <w:szCs w:val="22"/>
        </w:rPr>
        <w:t xml:space="preserve">V. Realizar todas aquellas acciones tendientes a prevenir y disminuir la contaminación del ambiente, de manera directa o mediante la coordinación con las dependencias federales, estatales y de otros municipios; </w:t>
      </w:r>
    </w:p>
    <w:p w14:paraId="32368888"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VI. Proponer al Ayuntamiento los programas, medidas e instrumentos necesarios para el manejo de áreas verdes y naturales de competencia municipal; </w:t>
      </w:r>
    </w:p>
    <w:p w14:paraId="71209049"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VII. Implementar programas para una adecuada forestación y reforestación en áreas verdes urbanas y no urbanas; </w:t>
      </w:r>
    </w:p>
    <w:p w14:paraId="094C3A48" w14:textId="77777777" w:rsidR="00CF13C6" w:rsidRPr="00C84BFB" w:rsidRDefault="0099038B">
      <w:pPr>
        <w:spacing w:line="360" w:lineRule="auto"/>
        <w:ind w:left="567" w:right="283"/>
        <w:jc w:val="both"/>
        <w:rPr>
          <w:rFonts w:ascii="Palatino Linotype" w:eastAsia="Palatino Linotype" w:hAnsi="Palatino Linotype" w:cs="Palatino Linotype"/>
          <w:b/>
          <w:i/>
          <w:sz w:val="22"/>
          <w:szCs w:val="22"/>
        </w:rPr>
      </w:pPr>
      <w:r w:rsidRPr="00C84BFB">
        <w:rPr>
          <w:rFonts w:ascii="Palatino Linotype" w:eastAsia="Palatino Linotype" w:hAnsi="Palatino Linotype" w:cs="Palatino Linotype"/>
          <w:b/>
          <w:i/>
          <w:sz w:val="22"/>
          <w:szCs w:val="22"/>
        </w:rPr>
        <w:t xml:space="preserve">VIII. Dirigir y operar el programa Biomasa y el programa de recolecta de </w:t>
      </w:r>
      <w:proofErr w:type="spellStart"/>
      <w:r w:rsidRPr="00C84BFB">
        <w:rPr>
          <w:rFonts w:ascii="Palatino Linotype" w:eastAsia="Palatino Linotype" w:hAnsi="Palatino Linotype" w:cs="Palatino Linotype"/>
          <w:b/>
          <w:i/>
          <w:sz w:val="22"/>
          <w:szCs w:val="22"/>
        </w:rPr>
        <w:t>pet</w:t>
      </w:r>
      <w:proofErr w:type="spellEnd"/>
      <w:r w:rsidRPr="00C84BFB">
        <w:rPr>
          <w:rFonts w:ascii="Palatino Linotype" w:eastAsia="Palatino Linotype" w:hAnsi="Palatino Linotype" w:cs="Palatino Linotype"/>
          <w:b/>
          <w:i/>
          <w:sz w:val="22"/>
          <w:szCs w:val="22"/>
        </w:rPr>
        <w:t xml:space="preserve"> semestral coadyuvando con las delegaciones y subdelegaciones del municipio; </w:t>
      </w:r>
    </w:p>
    <w:p w14:paraId="4C649613"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lastRenderedPageBreak/>
        <w:t xml:space="preserve">IX. Planear, diseñar, difundir políticas públicas y ejecutar programas tendientes a promover una cultura de respeto y protección hacia los animales de cualquier especie; </w:t>
      </w:r>
    </w:p>
    <w:p w14:paraId="49DE4067"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X. Regular el trato digno y respetuoso a los animales de su entorno; y asegurar las cinco libertades del animal, siendo estas: libre de hambre, sed y desnutrición, miedos y angustias, libre de incomodidades físicas o térmicas, libre de dolor, lesiones o enfermedades; y libre para expresar las pautas propias de comportamiento; </w:t>
      </w:r>
    </w:p>
    <w:p w14:paraId="6E597FAA"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XI. Ordenar la inspección para verificar el cumplimiento de la normatividad </w:t>
      </w:r>
      <w:proofErr w:type="spellStart"/>
      <w:r w:rsidRPr="00C84BFB">
        <w:rPr>
          <w:rFonts w:ascii="Palatino Linotype" w:eastAsia="Palatino Linotype" w:hAnsi="Palatino Linotype" w:cs="Palatino Linotype"/>
          <w:i/>
          <w:sz w:val="22"/>
          <w:szCs w:val="22"/>
        </w:rPr>
        <w:t>ambientaly</w:t>
      </w:r>
      <w:proofErr w:type="spellEnd"/>
      <w:r w:rsidRPr="00C84BFB">
        <w:rPr>
          <w:rFonts w:ascii="Palatino Linotype" w:eastAsia="Palatino Linotype" w:hAnsi="Palatino Linotype" w:cs="Palatino Linotype"/>
          <w:i/>
          <w:sz w:val="22"/>
          <w:szCs w:val="22"/>
        </w:rPr>
        <w:t xml:space="preserve"> en su caso, sancionar las infracciones, previa instauración del procedimiento administrativo correspondiente; </w:t>
      </w:r>
    </w:p>
    <w:p w14:paraId="7A838B33"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XII. Expedir los gafetes que acrediten legalmente a los inspectores y/o verificadores adscritos a la Dirección General de Medio Ambiente, para el correcto desempeño de sus funciones; </w:t>
      </w:r>
    </w:p>
    <w:p w14:paraId="238019D7"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XIII. Otorgar, negar o revocar el registro como establecimiento generador de residuos sólidos urbanos y/o no peligrosos, la licencia de funcionamiento para emisiones a la atmósfera y el registro como prestador de servicios en materia de recolección, traslado y disposición final de residuos sólidos urbanos; </w:t>
      </w:r>
    </w:p>
    <w:p w14:paraId="046C1FC1"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XIV. Emitir opiniones técnicas vinculantes para otorgar o negar las licencias municipales para la realización de obras, actividades y servicios públicos o privados, que puedan ocasionar contaminación del aire, agua o suelo, que afecten la flora, fauna, recursos naturales o afecten la salud pública cuando así lo solicite la autoridad emisora de la licencia; </w:t>
      </w:r>
    </w:p>
    <w:p w14:paraId="430AF000"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XV. Aplicar las disposiciones jurídicas en materia de prevención y control de la contaminación ambiental causada por fuentes móviles o fijas, que sean de jurisdicción municipal; </w:t>
      </w:r>
    </w:p>
    <w:p w14:paraId="15A61562"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XVI. Ejercer las facultades municipales en materia de medio ambiente, en términos de las disposiciones legales aplicables; </w:t>
      </w:r>
    </w:p>
    <w:p w14:paraId="1F8EFADD"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XVII. Emitir las autorizaciones para la realización de actividades permitidas dentro de las Áreas Naturales Protegidas que se tengan bajo la administración municipal, con base en las disposiciones jurídicas y administrativas aplicables; </w:t>
      </w:r>
    </w:p>
    <w:p w14:paraId="4B3AB4D8"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lastRenderedPageBreak/>
        <w:t xml:space="preserve">XVIII. Realizar las tareas de prevención, protección, conservación y verificación de las áreas naturales protegidas ubicadas dentro del territorio municipal, previo convenio o acuerdo de coordinación con las autoridades competentes; </w:t>
      </w:r>
    </w:p>
    <w:p w14:paraId="2638A407"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XIX. Promover y constituir el Consejo Municipal de Protección a la Biodiversidad y Desarrollo Sustentable; el Consejo Municipal Forestal y Vegetal; así como el Consejo Municipal de Control y Bienestar Animal; </w:t>
      </w:r>
    </w:p>
    <w:p w14:paraId="65F9670C"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XX. Tener a su cargo las “Patrullas ambientales” para vigilar y verificar el cumplimiento de la normatividad aplicable a la materia; y </w:t>
      </w:r>
    </w:p>
    <w:p w14:paraId="2BF334A4" w14:textId="77777777" w:rsidR="00CF13C6" w:rsidRPr="00C84BFB" w:rsidRDefault="0099038B">
      <w:pPr>
        <w:spacing w:line="360" w:lineRule="auto"/>
        <w:ind w:left="567" w:right="283"/>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i/>
          <w:sz w:val="22"/>
          <w:szCs w:val="22"/>
        </w:rPr>
        <w:t xml:space="preserve">XXI. Las demás que le confieran otros ordenamientos jurídicos, el H. Ayuntamiento y el presidente municipal. </w:t>
      </w:r>
    </w:p>
    <w:p w14:paraId="2C374608" w14:textId="77777777" w:rsidR="00CF13C6" w:rsidRPr="00C84BFB" w:rsidRDefault="00CF13C6">
      <w:pPr>
        <w:spacing w:line="360" w:lineRule="auto"/>
        <w:ind w:left="567" w:right="283"/>
        <w:jc w:val="both"/>
        <w:rPr>
          <w:rFonts w:ascii="Palatino Linotype" w:eastAsia="Palatino Linotype" w:hAnsi="Palatino Linotype" w:cs="Palatino Linotype"/>
          <w:i/>
          <w:sz w:val="22"/>
          <w:szCs w:val="22"/>
        </w:rPr>
      </w:pPr>
    </w:p>
    <w:p w14:paraId="5F865B33" w14:textId="77777777" w:rsidR="00CF13C6" w:rsidRPr="00C84BFB" w:rsidRDefault="0099038B">
      <w:pPr>
        <w:spacing w:line="360" w:lineRule="auto"/>
        <w:ind w:left="567" w:right="283"/>
        <w:jc w:val="both"/>
        <w:rPr>
          <w:rFonts w:ascii="Palatino Linotype" w:eastAsia="Palatino Linotype" w:hAnsi="Palatino Linotype" w:cs="Palatino Linotype"/>
          <w:b/>
          <w:i/>
          <w:sz w:val="22"/>
          <w:szCs w:val="22"/>
        </w:rPr>
      </w:pPr>
      <w:r w:rsidRPr="00C84BFB">
        <w:rPr>
          <w:rFonts w:ascii="Palatino Linotype" w:eastAsia="Palatino Linotype" w:hAnsi="Palatino Linotype" w:cs="Palatino Linotype"/>
          <w:b/>
          <w:i/>
          <w:sz w:val="22"/>
          <w:szCs w:val="22"/>
        </w:rPr>
        <w:t xml:space="preserve">La Dirección General de Medio Ambiente para el cumplimiento de sus atribuciones, se auxiliará de la Dirección de Gestión Ambiental, de la Dirección Jurídica e Inspección Ambiental, de la Dirección de Prevención, Educación y Control Ambiental y del Centro de Control y Bienestar Animal. </w:t>
      </w:r>
    </w:p>
    <w:p w14:paraId="40659981" w14:textId="77777777" w:rsidR="00CF13C6" w:rsidRPr="00C84BFB" w:rsidRDefault="00CF13C6">
      <w:pPr>
        <w:spacing w:line="360" w:lineRule="auto"/>
        <w:jc w:val="both"/>
        <w:rPr>
          <w:rFonts w:ascii="Palatino Linotype" w:eastAsia="Palatino Linotype" w:hAnsi="Palatino Linotype" w:cs="Palatino Linotype"/>
          <w:sz w:val="22"/>
          <w:szCs w:val="22"/>
        </w:rPr>
      </w:pPr>
    </w:p>
    <w:p w14:paraId="14BECBDF" w14:textId="77777777" w:rsidR="00CF13C6" w:rsidRPr="00C84BFB" w:rsidRDefault="0099038B">
      <w:pPr>
        <w:spacing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La Dirección General de Medio Ambiente tiene atribuciones encaminadas a la protección y gestión ambiental dentro del territorio municipal. A través de diversas competencias para la implementación de programas de conservación de la biodiversidad, el manejo de áreas naturales protegidas y la promoción de políticas públicas en torno a la sustentabilidad, tiene la capacidad de actuar de manera directa en la preservación del medio ambiente local. </w:t>
      </w:r>
    </w:p>
    <w:p w14:paraId="769FF3F7" w14:textId="77777777" w:rsidR="00CF13C6" w:rsidRPr="00C84BFB" w:rsidRDefault="00CF13C6">
      <w:pPr>
        <w:spacing w:line="360" w:lineRule="auto"/>
        <w:jc w:val="both"/>
        <w:rPr>
          <w:rFonts w:ascii="Palatino Linotype" w:eastAsia="Palatino Linotype" w:hAnsi="Palatino Linotype" w:cs="Palatino Linotype"/>
          <w:sz w:val="22"/>
          <w:szCs w:val="22"/>
        </w:rPr>
      </w:pPr>
    </w:p>
    <w:p w14:paraId="715F2F48" w14:textId="77777777" w:rsidR="00CF13C6" w:rsidRPr="00C84BFB" w:rsidRDefault="0099038B">
      <w:pPr>
        <w:spacing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La competencia de la Dirección General de Medio Ambiente también se extiende a la supervisión y regulación de actividades que puedan afectar la calidad ambiental, como la emisión de licencias y permisos, la inspección de proyectos y la aplicación de sanciones a quienes incumplen la normatividad ambiental. Asimismo, tiene la responsabilidad de </w:t>
      </w:r>
      <w:r w:rsidRPr="00C84BFB">
        <w:rPr>
          <w:rFonts w:ascii="Palatino Linotype" w:eastAsia="Palatino Linotype" w:hAnsi="Palatino Linotype" w:cs="Palatino Linotype"/>
          <w:sz w:val="22"/>
          <w:szCs w:val="22"/>
        </w:rPr>
        <w:lastRenderedPageBreak/>
        <w:t xml:space="preserve">fomentar la participación ciudadana a través de la creación de consejos y la implementación de programas educativos. </w:t>
      </w:r>
    </w:p>
    <w:p w14:paraId="6BA5D45D" w14:textId="77777777" w:rsidR="00CF13C6" w:rsidRPr="00C84BFB" w:rsidRDefault="00CF13C6">
      <w:pPr>
        <w:spacing w:line="360" w:lineRule="auto"/>
        <w:jc w:val="both"/>
        <w:rPr>
          <w:rFonts w:ascii="Palatino Linotype" w:eastAsia="Palatino Linotype" w:hAnsi="Palatino Linotype" w:cs="Palatino Linotype"/>
          <w:sz w:val="22"/>
          <w:szCs w:val="22"/>
        </w:rPr>
      </w:pPr>
    </w:p>
    <w:p w14:paraId="53D0F3B0" w14:textId="77777777" w:rsidR="00CF13C6" w:rsidRPr="00C84BFB" w:rsidRDefault="0099038B">
      <w:pPr>
        <w:spacing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Para el cumplimiento de sus objetivos se integra de la Dirección de Gestión Ambiental, la Dirección Jurídica e Inspección Ambiental y de la Dirección de Prevención, Educación y Control Ambiental y del Centro de Control y Bienestar Animal.</w:t>
      </w:r>
    </w:p>
    <w:p w14:paraId="1221832D" w14:textId="77777777" w:rsidR="00CF13C6" w:rsidRPr="00C84BFB" w:rsidRDefault="00CF13C6">
      <w:pPr>
        <w:spacing w:line="360" w:lineRule="auto"/>
        <w:jc w:val="both"/>
        <w:rPr>
          <w:rFonts w:ascii="Palatino Linotype" w:eastAsia="Palatino Linotype" w:hAnsi="Palatino Linotype" w:cs="Palatino Linotype"/>
          <w:sz w:val="22"/>
          <w:szCs w:val="22"/>
        </w:rPr>
      </w:pPr>
    </w:p>
    <w:p w14:paraId="2AB21FD4" w14:textId="77777777" w:rsidR="00CF13C6" w:rsidRPr="00C84BFB" w:rsidRDefault="0099038B">
      <w:pPr>
        <w:spacing w:line="360" w:lineRule="auto"/>
        <w:jc w:val="both"/>
        <w:rPr>
          <w:rFonts w:ascii="Palatino Linotype" w:eastAsia="Palatino Linotype" w:hAnsi="Palatino Linotype" w:cs="Palatino Linotype"/>
          <w:i/>
          <w:color w:val="282828"/>
          <w:sz w:val="22"/>
          <w:szCs w:val="22"/>
        </w:rPr>
      </w:pPr>
      <w:r w:rsidRPr="00C84BFB">
        <w:rPr>
          <w:rFonts w:ascii="Palatino Linotype" w:eastAsia="Palatino Linotype" w:hAnsi="Palatino Linotype" w:cs="Palatino Linotype"/>
          <w:sz w:val="22"/>
          <w:szCs w:val="22"/>
        </w:rPr>
        <w:t xml:space="preserve">Ahora bien, se localizó en la página institucional del Ayuntamiento de Toluca el programa denominado “Eco Centros”, a través del cual </w:t>
      </w:r>
      <w:r w:rsidRPr="00C84BFB">
        <w:rPr>
          <w:rFonts w:ascii="Palatino Linotype" w:eastAsia="Palatino Linotype" w:hAnsi="Palatino Linotype" w:cs="Palatino Linotype"/>
          <w:i/>
          <w:color w:val="282828"/>
          <w:sz w:val="22"/>
          <w:szCs w:val="22"/>
        </w:rPr>
        <w:t>el gobierno municipal de Toluca implementa acciones en pro del medio ambiente, una de ellas </w:t>
      </w:r>
      <w:r w:rsidRPr="00C84BFB">
        <w:rPr>
          <w:rFonts w:ascii="Palatino Linotype" w:eastAsia="Palatino Linotype" w:hAnsi="Palatino Linotype" w:cs="Palatino Linotype"/>
          <w:b/>
          <w:color w:val="282828"/>
          <w:sz w:val="22"/>
          <w:szCs w:val="22"/>
        </w:rPr>
        <w:t>#ClasificaTusResiduos </w:t>
      </w:r>
      <w:r w:rsidRPr="00C84BFB">
        <w:rPr>
          <w:rFonts w:ascii="Palatino Linotype" w:eastAsia="Palatino Linotype" w:hAnsi="Palatino Linotype" w:cs="Palatino Linotype"/>
          <w:i/>
          <w:color w:val="282828"/>
          <w:sz w:val="22"/>
          <w:szCs w:val="22"/>
        </w:rPr>
        <w:t>encaminada a disminuir la cantidad de residuos generados que se envían al relleno sanitario, a través de la cultura del reciclaje, alternativa que permite reutilizar los recursos ya existentes en procesos productivos para fabricar nuevos productos.</w:t>
      </w:r>
    </w:p>
    <w:p w14:paraId="0E7BD0A0" w14:textId="77777777" w:rsidR="00CF13C6" w:rsidRPr="00C84BFB" w:rsidRDefault="0099038B">
      <w:pPr>
        <w:spacing w:line="360" w:lineRule="auto"/>
        <w:jc w:val="center"/>
        <w:rPr>
          <w:rFonts w:ascii="Palatino Linotype" w:eastAsia="Palatino Linotype" w:hAnsi="Palatino Linotype" w:cs="Palatino Linotype"/>
          <w:sz w:val="22"/>
          <w:szCs w:val="22"/>
        </w:rPr>
      </w:pPr>
      <w:r w:rsidRPr="00C84BFB">
        <w:rPr>
          <w:rFonts w:ascii="Palatino Linotype" w:eastAsia="Palatino Linotype" w:hAnsi="Palatino Linotype" w:cs="Palatino Linotype"/>
          <w:noProof/>
          <w:sz w:val="22"/>
          <w:szCs w:val="22"/>
          <w:lang w:val="es-MX"/>
        </w:rPr>
        <w:drawing>
          <wp:inline distT="0" distB="0" distL="0" distR="0" wp14:anchorId="69148AB6" wp14:editId="541A5D27">
            <wp:extent cx="4789309" cy="4380171"/>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789309" cy="4380171"/>
                    </a:xfrm>
                    <a:prstGeom prst="rect">
                      <a:avLst/>
                    </a:prstGeom>
                    <a:ln/>
                  </pic:spPr>
                </pic:pic>
              </a:graphicData>
            </a:graphic>
          </wp:inline>
        </w:drawing>
      </w:r>
    </w:p>
    <w:p w14:paraId="3EFF3DFA" w14:textId="77777777" w:rsidR="00CF13C6" w:rsidRPr="00C84BFB" w:rsidRDefault="00CF13C6">
      <w:pPr>
        <w:spacing w:line="360" w:lineRule="auto"/>
        <w:jc w:val="both"/>
        <w:rPr>
          <w:rFonts w:ascii="Palatino Linotype" w:eastAsia="Palatino Linotype" w:hAnsi="Palatino Linotype" w:cs="Palatino Linotype"/>
          <w:sz w:val="22"/>
          <w:szCs w:val="22"/>
        </w:rPr>
      </w:pPr>
    </w:p>
    <w:p w14:paraId="60F96DF8" w14:textId="77777777" w:rsidR="00CF13C6" w:rsidRPr="00C84BFB" w:rsidRDefault="0099038B">
      <w:pPr>
        <w:spacing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En la página electrónica de referencia, se enlistan los centros de acopio que refirió el Sujeto Obligado en su respuesta, por lo que, al ser centros de acopio de materiales o residuos inorgánicos reciclables, son competencia de la Dirección General del Medio Ambiente y sus áreas o Direcciones, por tratarse de programas y acciones en pro del medio ambiente.</w:t>
      </w:r>
    </w:p>
    <w:p w14:paraId="5BFCAE3D" w14:textId="77777777" w:rsidR="00CF13C6" w:rsidRPr="00C84BFB" w:rsidRDefault="00CF13C6">
      <w:pPr>
        <w:spacing w:line="360" w:lineRule="auto"/>
        <w:jc w:val="both"/>
        <w:rPr>
          <w:rFonts w:ascii="Palatino Linotype" w:eastAsia="Palatino Linotype" w:hAnsi="Palatino Linotype" w:cs="Palatino Linotype"/>
          <w:sz w:val="22"/>
          <w:szCs w:val="22"/>
        </w:rPr>
      </w:pPr>
    </w:p>
    <w:p w14:paraId="07B550A0" w14:textId="77777777" w:rsidR="00CF13C6" w:rsidRPr="00C84BFB" w:rsidRDefault="0099038B">
      <w:pPr>
        <w:spacing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Por lo que, al haber turnado la solicitud a la Dirección del Medio Ambiente del Ayuntamiento,</w:t>
      </w:r>
      <w:r w:rsidRPr="00C84BFB">
        <w:rPr>
          <w:rFonts w:ascii="Palatino Linotype" w:eastAsia="Palatino Linotype" w:hAnsi="Palatino Linotype" w:cs="Palatino Linotype"/>
          <w:color w:val="000000"/>
          <w:sz w:val="22"/>
          <w:szCs w:val="22"/>
        </w:rPr>
        <w:t xml:space="preserve"> se</w:t>
      </w:r>
      <w:r w:rsidRPr="00C84BFB">
        <w:rPr>
          <w:rFonts w:ascii="Palatino Linotype" w:eastAsia="Palatino Linotype" w:hAnsi="Palatino Linotype" w:cs="Palatino Linotype"/>
          <w:sz w:val="22"/>
          <w:szCs w:val="22"/>
        </w:rPr>
        <w:t xml:space="preserve"> advierte que el Sujeto Obligado cumplió con lo que disponen los artículos 151, 160, 162, 164, 165 y 166, de la Ley de Transparencia y Acceso a la Información Pública del Estado de México y Municipios:</w:t>
      </w:r>
    </w:p>
    <w:p w14:paraId="51E2C445" w14:textId="77777777" w:rsidR="00CF13C6" w:rsidRPr="00C84BFB" w:rsidRDefault="00CF13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390631C" w14:textId="77777777" w:rsidR="00CF13C6" w:rsidRPr="00C84BFB" w:rsidRDefault="0099038B">
      <w:pPr>
        <w:spacing w:line="360" w:lineRule="auto"/>
        <w:ind w:left="284" w:right="191"/>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5536ED0E" w14:textId="77777777" w:rsidR="00CF13C6" w:rsidRPr="00C84BFB" w:rsidRDefault="0099038B">
      <w:pPr>
        <w:spacing w:line="360" w:lineRule="auto"/>
        <w:ind w:left="284" w:right="191"/>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373121A8" w14:textId="77777777" w:rsidR="00CF13C6" w:rsidRPr="00C84BFB" w:rsidRDefault="0099038B">
      <w:pPr>
        <w:spacing w:line="360" w:lineRule="auto"/>
        <w:ind w:left="284" w:right="191"/>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72E4EF43" w14:textId="77777777" w:rsidR="00CF13C6" w:rsidRPr="00C84BFB" w:rsidRDefault="0099038B">
      <w:pPr>
        <w:spacing w:line="360" w:lineRule="auto"/>
        <w:ind w:left="284" w:right="191"/>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w:t>
      </w:r>
      <w:r w:rsidRPr="00C84BFB">
        <w:rPr>
          <w:rFonts w:ascii="Palatino Linotype" w:eastAsia="Palatino Linotype" w:hAnsi="Palatino Linotype" w:cs="Palatino Linotype"/>
          <w:sz w:val="22"/>
          <w:szCs w:val="22"/>
        </w:rPr>
        <w:lastRenderedPageBreak/>
        <w:t xml:space="preserve">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53BBD73F" w14:textId="77777777" w:rsidR="00CF13C6" w:rsidRPr="00C84BFB" w:rsidRDefault="00CF13C6">
      <w:pPr>
        <w:spacing w:line="360" w:lineRule="auto"/>
        <w:ind w:left="284" w:right="191"/>
        <w:jc w:val="both"/>
        <w:rPr>
          <w:rFonts w:ascii="Palatino Linotype" w:eastAsia="Palatino Linotype" w:hAnsi="Palatino Linotype" w:cs="Palatino Linotype"/>
          <w:sz w:val="22"/>
          <w:szCs w:val="22"/>
        </w:rPr>
      </w:pPr>
    </w:p>
    <w:p w14:paraId="683D7A1B" w14:textId="77777777" w:rsidR="00CF13C6" w:rsidRPr="00C84BFB" w:rsidRDefault="0099038B">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En este orden de ideas, se reitera que la Unidad de Transparencia siguió el procedimiento que establece el artículo 162 de la Ley de Transparencia Local, ya que turnó la solicitud de información a la Unidad Administrativa generadora de la información, conforme al Código Reglamentario del Ayuntamiento de Toluca.</w:t>
      </w:r>
    </w:p>
    <w:p w14:paraId="19823F11" w14:textId="77777777" w:rsidR="00CF13C6" w:rsidRPr="00C84BFB" w:rsidRDefault="00CF13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34BA402D" w14:textId="77777777" w:rsidR="00CF13C6" w:rsidRPr="00C84BFB" w:rsidRDefault="0099038B">
      <w:p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r w:rsidRPr="00C84BFB">
        <w:rPr>
          <w:rFonts w:ascii="Palatino Linotype" w:eastAsia="Palatino Linotype" w:hAnsi="Palatino Linotype" w:cs="Palatino Linotype"/>
          <w:sz w:val="22"/>
          <w:szCs w:val="22"/>
        </w:rPr>
        <w:t xml:space="preserve">Ahora bien, de la respuesta emitida por la Dirección General del Medio Ambiente a través de la Dirección de Prevención, Educación y Control Ambiental, se tiene que entregó el documento electrónico denominado </w:t>
      </w:r>
      <w:r w:rsidRPr="00C84BFB">
        <w:rPr>
          <w:rFonts w:ascii="Palatino Linotype" w:eastAsia="Palatino Linotype" w:hAnsi="Palatino Linotype" w:cs="Palatino Linotype"/>
          <w:b/>
          <w:sz w:val="22"/>
          <w:szCs w:val="22"/>
        </w:rPr>
        <w:t>ANEXO I. SERVIDORES DE CENTROS DE ACOPIO.PDF, cuyo contenido corresponde al nombre del servidor público y centro de acopio, así como el horario de atención.</w:t>
      </w:r>
    </w:p>
    <w:p w14:paraId="683CBF62" w14:textId="77777777" w:rsidR="00CF13C6" w:rsidRPr="00C84BFB" w:rsidRDefault="00CF13C6">
      <w:p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p>
    <w:p w14:paraId="7D8705EA" w14:textId="77777777" w:rsidR="00CF13C6" w:rsidRPr="00C84BFB" w:rsidRDefault="0099038B">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bookmarkStart w:id="4" w:name="_heading=h.6qmwwkevrkim" w:colFirst="0" w:colLast="0"/>
      <w:bookmarkEnd w:id="4"/>
      <w:r w:rsidRPr="00C84BFB">
        <w:rPr>
          <w:rFonts w:ascii="Palatino Linotype" w:eastAsia="Palatino Linotype" w:hAnsi="Palatino Linotype" w:cs="Palatino Linotype"/>
          <w:sz w:val="22"/>
          <w:szCs w:val="22"/>
        </w:rPr>
        <w:t>Es así que, del documento que proporcionó el Sujeto Obligado se tienen dos aspectos torales a considerar, el primero es que el documento proporcionado no se encuentra dañado ni cuenta con algún impedimento para conocer su contenido, tan es así que permite visualizar perfectamente la información que integra, por lo que, hasta este punto, el agravio del particular resulta infundado.</w:t>
      </w:r>
    </w:p>
    <w:p w14:paraId="3FFAD0C1" w14:textId="77777777" w:rsidR="00CF13C6" w:rsidRPr="00C84BFB" w:rsidRDefault="00CF13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14274193" w14:textId="77777777" w:rsidR="00CF13C6" w:rsidRPr="00C84BFB" w:rsidRDefault="0099038B">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sz w:val="22"/>
          <w:szCs w:val="22"/>
        </w:rPr>
        <w:t>Además, de la visualización del contenido que se remitió, se aprecia el Sujeto Obligado entregó la siguiente información:</w:t>
      </w:r>
    </w:p>
    <w:p w14:paraId="410B667D" w14:textId="77777777" w:rsidR="00CF13C6" w:rsidRPr="00C84BFB" w:rsidRDefault="00CF13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6D67AB30" w14:textId="77777777" w:rsidR="00CF13C6" w:rsidRPr="00C84BFB" w:rsidRDefault="0099038B">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noProof/>
          <w:sz w:val="22"/>
          <w:szCs w:val="22"/>
          <w:lang w:val="es-MX"/>
        </w:rPr>
        <w:lastRenderedPageBreak/>
        <w:drawing>
          <wp:inline distT="0" distB="0" distL="0" distR="0" wp14:anchorId="127496BC" wp14:editId="1DC75D8D">
            <wp:extent cx="5760720" cy="305562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60720" cy="3055620"/>
                    </a:xfrm>
                    <a:prstGeom prst="rect">
                      <a:avLst/>
                    </a:prstGeom>
                    <a:ln/>
                  </pic:spPr>
                </pic:pic>
              </a:graphicData>
            </a:graphic>
          </wp:inline>
        </w:drawing>
      </w:r>
    </w:p>
    <w:p w14:paraId="3D1F5237" w14:textId="77777777" w:rsidR="00CF13C6" w:rsidRPr="00C84BFB" w:rsidRDefault="0099038B">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sz w:val="22"/>
          <w:szCs w:val="22"/>
        </w:rPr>
      </w:pPr>
      <w:r w:rsidRPr="00C84BFB">
        <w:rPr>
          <w:rFonts w:ascii="Palatino Linotype" w:eastAsia="Palatino Linotype" w:hAnsi="Palatino Linotype" w:cs="Palatino Linotype"/>
          <w:color w:val="000000"/>
          <w:sz w:val="22"/>
          <w:szCs w:val="22"/>
        </w:rPr>
        <w:t>Lo anterior, colma totalmente la solicitud del particular, ya que corresponde con la información que fue solicitada. En consecuencia, al haber existido un pronunciamiento respecto del área con atribuciones, funciones y competencias para generar, administrar y poseer la información relacionada con los centros de acopio, es que no se puede dudar de la veracidad de la información proporcionada.</w:t>
      </w:r>
    </w:p>
    <w:p w14:paraId="75A1D288" w14:textId="77777777" w:rsidR="00CF13C6" w:rsidRPr="00C84BFB" w:rsidRDefault="00CF13C6">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sz w:val="22"/>
          <w:szCs w:val="22"/>
        </w:rPr>
      </w:pPr>
    </w:p>
    <w:p w14:paraId="5C16A158" w14:textId="77777777" w:rsidR="00CF13C6" w:rsidRPr="00C84BFB" w:rsidRDefault="0099038B">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84BFB">
        <w:rPr>
          <w:rFonts w:ascii="Palatino Linotype" w:eastAsia="Palatino Linotype" w:hAnsi="Palatino Linotype" w:cs="Palatino Linotype"/>
          <w:color w:val="000000"/>
          <w:sz w:val="22"/>
          <w:szCs w:val="22"/>
        </w:rPr>
        <w:t>Sirve de apoyo a lo anterior por analogía el criterio orientador 31-10 emitido por el entonces Instituto Federal de Acceso a la Información y Protección de Datos, que a la letra dice:</w:t>
      </w:r>
    </w:p>
    <w:p w14:paraId="6B388335" w14:textId="77777777" w:rsidR="00CF13C6" w:rsidRPr="00C84BFB" w:rsidRDefault="00CF13C6">
      <w:pPr>
        <w:pBdr>
          <w:top w:val="nil"/>
          <w:left w:val="nil"/>
          <w:bottom w:val="nil"/>
          <w:right w:val="nil"/>
          <w:between w:val="nil"/>
        </w:pBdr>
        <w:ind w:left="720"/>
        <w:rPr>
          <w:rFonts w:ascii="Palatino Linotype" w:eastAsia="Palatino Linotype" w:hAnsi="Palatino Linotype" w:cs="Palatino Linotype"/>
          <w:color w:val="000000"/>
          <w:sz w:val="22"/>
          <w:szCs w:val="22"/>
        </w:rPr>
      </w:pPr>
    </w:p>
    <w:p w14:paraId="720E8B13" w14:textId="77777777" w:rsidR="00CF13C6" w:rsidRPr="00C84BFB" w:rsidRDefault="0099038B">
      <w:pPr>
        <w:ind w:left="567" w:right="567"/>
        <w:jc w:val="both"/>
        <w:rPr>
          <w:rFonts w:ascii="Palatino Linotype" w:eastAsia="Palatino Linotype" w:hAnsi="Palatino Linotype" w:cs="Palatino Linotype"/>
          <w:i/>
          <w:sz w:val="22"/>
          <w:szCs w:val="22"/>
        </w:rPr>
      </w:pPr>
      <w:r w:rsidRPr="00C84BFB">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84BFB">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C84BFB">
        <w:rPr>
          <w:rFonts w:ascii="Palatino Linotype" w:eastAsia="Palatino Linotype" w:hAnsi="Palatino Linotype" w:cs="Palatino Linotype"/>
          <w:i/>
          <w:sz w:val="22"/>
          <w:szCs w:val="22"/>
        </w:rPr>
        <w:lastRenderedPageBreak/>
        <w:t>prevé una causal que permita al Instituto Federal de Acceso a la Información y Protección de Datos conocer, vía recurso revisión, al respecto.”</w:t>
      </w:r>
    </w:p>
    <w:p w14:paraId="32FA5DCD" w14:textId="77777777" w:rsidR="00CF13C6" w:rsidRPr="00C84BFB" w:rsidRDefault="00CF13C6">
      <w:pPr>
        <w:spacing w:line="360" w:lineRule="auto"/>
        <w:ind w:right="567"/>
        <w:jc w:val="both"/>
        <w:rPr>
          <w:rFonts w:ascii="Palatino Linotype" w:eastAsia="Palatino Linotype" w:hAnsi="Palatino Linotype" w:cs="Palatino Linotype"/>
          <w:color w:val="000000"/>
          <w:sz w:val="22"/>
          <w:szCs w:val="22"/>
        </w:rPr>
      </w:pPr>
    </w:p>
    <w:p w14:paraId="49ED4BBA" w14:textId="77777777" w:rsidR="00CF13C6" w:rsidRPr="00C84BFB" w:rsidRDefault="0099038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2"/>
          <w:szCs w:val="22"/>
        </w:rPr>
      </w:pPr>
      <w:r w:rsidRPr="00C84BFB">
        <w:rPr>
          <w:rFonts w:ascii="Palatino Linotype" w:eastAsia="Palatino Linotype" w:hAnsi="Palatino Linotype" w:cs="Palatino Linotype"/>
          <w:color w:val="000000"/>
          <w:sz w:val="22"/>
          <w:szCs w:val="22"/>
        </w:rPr>
        <w:t>Este Órgano Garante carece de facultades para dudar de la veracidad sobre la información proporcionada por el Sujeto Obligado, en consecuencia, debe declararse atendido dicho requerimiento.</w:t>
      </w:r>
    </w:p>
    <w:p w14:paraId="2F7EF8A3" w14:textId="77777777" w:rsidR="00CF13C6" w:rsidRPr="00C84BFB" w:rsidRDefault="00CF13C6">
      <w:pPr>
        <w:spacing w:line="360" w:lineRule="auto"/>
        <w:ind w:right="49"/>
        <w:jc w:val="both"/>
        <w:rPr>
          <w:rFonts w:ascii="Palatino Linotype" w:eastAsia="Palatino Linotype" w:hAnsi="Palatino Linotype" w:cs="Palatino Linotype"/>
          <w:sz w:val="22"/>
          <w:szCs w:val="22"/>
        </w:rPr>
      </w:pPr>
    </w:p>
    <w:p w14:paraId="3515456E" w14:textId="77777777" w:rsidR="00CF13C6" w:rsidRPr="00C84BFB" w:rsidRDefault="0099038B">
      <w:pPr>
        <w:spacing w:line="360" w:lineRule="auto"/>
        <w:ind w:right="49"/>
        <w:jc w:val="both"/>
        <w:rPr>
          <w:rFonts w:ascii="Palatino Linotype" w:eastAsia="Palatino Linotype" w:hAnsi="Palatino Linotype" w:cs="Palatino Linotype"/>
          <w:b/>
          <w:sz w:val="22"/>
          <w:szCs w:val="22"/>
        </w:rPr>
      </w:pPr>
      <w:r w:rsidRPr="00C84BFB">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C84BFB">
        <w:rPr>
          <w:rFonts w:ascii="Palatino Linotype" w:eastAsia="Palatino Linotype" w:hAnsi="Palatino Linotype" w:cs="Palatino Linotype"/>
          <w:b/>
          <w:sz w:val="22"/>
          <w:szCs w:val="22"/>
        </w:rPr>
        <w:t>RECURRENTE</w:t>
      </w:r>
      <w:r w:rsidRPr="00C84BFB">
        <w:rPr>
          <w:rFonts w:ascii="Palatino Linotype" w:eastAsia="Palatino Linotype" w:hAnsi="Palatino Linotype" w:cs="Palatino Linotype"/>
          <w:sz w:val="22"/>
          <w:szCs w:val="22"/>
        </w:rPr>
        <w:t xml:space="preserve"> dentro del recurso de revisión </w:t>
      </w:r>
      <w:r w:rsidRPr="00C84BFB">
        <w:rPr>
          <w:rFonts w:ascii="Palatino Linotype" w:eastAsia="Palatino Linotype" w:hAnsi="Palatino Linotype" w:cs="Palatino Linotype"/>
          <w:b/>
          <w:sz w:val="22"/>
          <w:szCs w:val="22"/>
        </w:rPr>
        <w:t>04574/INFOEM/IP/RR/2025</w:t>
      </w:r>
      <w:r w:rsidRPr="00C84BFB">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C84BFB">
        <w:rPr>
          <w:rFonts w:ascii="Palatino Linotype" w:eastAsia="Palatino Linotype" w:hAnsi="Palatino Linotype" w:cs="Palatino Linotype"/>
          <w:b/>
          <w:sz w:val="22"/>
          <w:szCs w:val="22"/>
        </w:rPr>
        <w:t xml:space="preserve">CONFIRMA </w:t>
      </w:r>
      <w:r w:rsidRPr="00C84BFB">
        <w:rPr>
          <w:rFonts w:ascii="Palatino Linotype" w:eastAsia="Palatino Linotype" w:hAnsi="Palatino Linotype" w:cs="Palatino Linotype"/>
          <w:sz w:val="22"/>
          <w:szCs w:val="22"/>
        </w:rPr>
        <w:t xml:space="preserve">la respuesta del </w:t>
      </w:r>
      <w:r w:rsidRPr="00C84BFB">
        <w:rPr>
          <w:rFonts w:ascii="Palatino Linotype" w:eastAsia="Palatino Linotype" w:hAnsi="Palatino Linotype" w:cs="Palatino Linotype"/>
          <w:b/>
          <w:sz w:val="22"/>
          <w:szCs w:val="22"/>
        </w:rPr>
        <w:t xml:space="preserve">SUJETO OBLIGADO </w:t>
      </w:r>
      <w:r w:rsidRPr="00C84BFB">
        <w:rPr>
          <w:rFonts w:ascii="Palatino Linotype" w:eastAsia="Palatino Linotype" w:hAnsi="Palatino Linotype" w:cs="Palatino Linotype"/>
          <w:sz w:val="22"/>
          <w:szCs w:val="22"/>
        </w:rPr>
        <w:t xml:space="preserve">a la solicitud de información </w:t>
      </w:r>
      <w:r w:rsidRPr="00C84BFB">
        <w:rPr>
          <w:rFonts w:ascii="Palatino Linotype" w:eastAsia="Palatino Linotype" w:hAnsi="Palatino Linotype" w:cs="Palatino Linotype"/>
          <w:b/>
          <w:sz w:val="22"/>
          <w:szCs w:val="22"/>
        </w:rPr>
        <w:t>01283/TOLUCA/IP/2025.</w:t>
      </w:r>
    </w:p>
    <w:p w14:paraId="0C1559FE" w14:textId="77777777" w:rsidR="00CF13C6" w:rsidRPr="00C84BFB" w:rsidRDefault="0099038B">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5" w:name="_heading=h.lnxbz9" w:colFirst="0" w:colLast="0"/>
      <w:bookmarkEnd w:id="5"/>
      <w:r w:rsidRPr="00C84BFB">
        <w:rPr>
          <w:rFonts w:ascii="Palatino Linotype" w:eastAsia="Palatino Linotype" w:hAnsi="Palatino Linotype" w:cs="Palatino Linotype"/>
          <w:b/>
          <w:sz w:val="22"/>
          <w:szCs w:val="22"/>
        </w:rPr>
        <w:t>III. R E S U E L V E</w:t>
      </w:r>
    </w:p>
    <w:p w14:paraId="2A2A0E43" w14:textId="77777777" w:rsidR="00CF13C6" w:rsidRPr="00C84BFB" w:rsidRDefault="0099038B">
      <w:pPr>
        <w:spacing w:line="360" w:lineRule="auto"/>
        <w:jc w:val="both"/>
        <w:rPr>
          <w:rFonts w:ascii="Palatino Linotype" w:eastAsia="Palatino Linotype" w:hAnsi="Palatino Linotype" w:cs="Palatino Linotype"/>
          <w:sz w:val="22"/>
          <w:szCs w:val="22"/>
        </w:rPr>
      </w:pPr>
      <w:bookmarkStart w:id="6" w:name="_heading=h.1fob9te" w:colFirst="0" w:colLast="0"/>
      <w:bookmarkEnd w:id="6"/>
      <w:r w:rsidRPr="00C84BFB">
        <w:rPr>
          <w:rFonts w:ascii="Palatino Linotype" w:eastAsia="Palatino Linotype" w:hAnsi="Palatino Linotype" w:cs="Palatino Linotype"/>
          <w:b/>
          <w:sz w:val="22"/>
          <w:szCs w:val="22"/>
        </w:rPr>
        <w:t xml:space="preserve">Primero. </w:t>
      </w:r>
      <w:r w:rsidRPr="00C84BFB">
        <w:rPr>
          <w:rFonts w:ascii="Palatino Linotype" w:eastAsia="Palatino Linotype" w:hAnsi="Palatino Linotype" w:cs="Palatino Linotype"/>
          <w:sz w:val="22"/>
          <w:szCs w:val="22"/>
        </w:rPr>
        <w:t xml:space="preserve">Resultan </w:t>
      </w:r>
      <w:r w:rsidRPr="00C84BFB">
        <w:rPr>
          <w:rFonts w:ascii="Palatino Linotype" w:eastAsia="Palatino Linotype" w:hAnsi="Palatino Linotype" w:cs="Palatino Linotype"/>
          <w:b/>
          <w:sz w:val="22"/>
          <w:szCs w:val="22"/>
        </w:rPr>
        <w:t>INFUNDADOS</w:t>
      </w:r>
      <w:r w:rsidRPr="00C84BFB">
        <w:rPr>
          <w:rFonts w:ascii="Palatino Linotype" w:eastAsia="Palatino Linotype" w:hAnsi="Palatino Linotype" w:cs="Palatino Linotype"/>
          <w:sz w:val="22"/>
          <w:szCs w:val="22"/>
        </w:rPr>
        <w:t xml:space="preserve"> los motivos de inconformidad hechos valer por la parte </w:t>
      </w:r>
      <w:r w:rsidRPr="00C84BFB">
        <w:rPr>
          <w:rFonts w:ascii="Palatino Linotype" w:eastAsia="Palatino Linotype" w:hAnsi="Palatino Linotype" w:cs="Palatino Linotype"/>
          <w:b/>
          <w:sz w:val="22"/>
          <w:szCs w:val="22"/>
        </w:rPr>
        <w:t>RECURRENTE</w:t>
      </w:r>
      <w:r w:rsidRPr="00C84BFB">
        <w:rPr>
          <w:rFonts w:ascii="Palatino Linotype" w:eastAsia="Palatino Linotype" w:hAnsi="Palatino Linotype" w:cs="Palatino Linotype"/>
          <w:sz w:val="22"/>
          <w:szCs w:val="22"/>
        </w:rPr>
        <w:t xml:space="preserve"> en el Recurso de Revisión </w:t>
      </w:r>
      <w:r w:rsidRPr="00C84BFB">
        <w:rPr>
          <w:rFonts w:ascii="Palatino Linotype" w:eastAsia="Palatino Linotype" w:hAnsi="Palatino Linotype" w:cs="Palatino Linotype"/>
          <w:b/>
          <w:sz w:val="22"/>
          <w:szCs w:val="22"/>
        </w:rPr>
        <w:t>04574/INFOEM/IP/RR/2025</w:t>
      </w:r>
      <w:r w:rsidRPr="00C84BFB">
        <w:rPr>
          <w:rFonts w:ascii="Palatino Linotype" w:eastAsia="Palatino Linotype" w:hAnsi="Palatino Linotype" w:cs="Palatino Linotype"/>
          <w:sz w:val="22"/>
          <w:szCs w:val="22"/>
        </w:rPr>
        <w:t xml:space="preserve"> por lo que, en términos del</w:t>
      </w:r>
      <w:r w:rsidRPr="00C84BFB">
        <w:rPr>
          <w:rFonts w:ascii="Palatino Linotype" w:eastAsia="Palatino Linotype" w:hAnsi="Palatino Linotype" w:cs="Palatino Linotype"/>
          <w:b/>
          <w:sz w:val="22"/>
          <w:szCs w:val="22"/>
        </w:rPr>
        <w:t xml:space="preserve"> Considerando Cuarto </w:t>
      </w:r>
      <w:r w:rsidRPr="00C84BFB">
        <w:rPr>
          <w:rFonts w:ascii="Palatino Linotype" w:eastAsia="Palatino Linotype" w:hAnsi="Palatino Linotype" w:cs="Palatino Linotype"/>
          <w:sz w:val="22"/>
          <w:szCs w:val="22"/>
        </w:rPr>
        <w:t xml:space="preserve">de esta resolución, se </w:t>
      </w:r>
      <w:r w:rsidRPr="00C84BFB">
        <w:rPr>
          <w:rFonts w:ascii="Palatino Linotype" w:eastAsia="Palatino Linotype" w:hAnsi="Palatino Linotype" w:cs="Palatino Linotype"/>
          <w:b/>
          <w:sz w:val="22"/>
          <w:szCs w:val="22"/>
        </w:rPr>
        <w:t xml:space="preserve">CONFIRMA </w:t>
      </w:r>
      <w:r w:rsidRPr="00C84BFB">
        <w:rPr>
          <w:rFonts w:ascii="Palatino Linotype" w:eastAsia="Palatino Linotype" w:hAnsi="Palatino Linotype" w:cs="Palatino Linotype"/>
          <w:sz w:val="22"/>
          <w:szCs w:val="22"/>
        </w:rPr>
        <w:t xml:space="preserve">la respuesta emitida por el </w:t>
      </w:r>
      <w:r w:rsidRPr="00C84BFB">
        <w:rPr>
          <w:rFonts w:ascii="Palatino Linotype" w:eastAsia="Palatino Linotype" w:hAnsi="Palatino Linotype" w:cs="Palatino Linotype"/>
          <w:b/>
          <w:sz w:val="22"/>
          <w:szCs w:val="22"/>
        </w:rPr>
        <w:t>SUJETO OBLIGADO</w:t>
      </w:r>
      <w:r w:rsidRPr="00C84BFB">
        <w:rPr>
          <w:rFonts w:ascii="Palatino Linotype" w:eastAsia="Palatino Linotype" w:hAnsi="Palatino Linotype" w:cs="Palatino Linotype"/>
          <w:sz w:val="22"/>
          <w:szCs w:val="22"/>
        </w:rPr>
        <w:t>.</w:t>
      </w:r>
    </w:p>
    <w:p w14:paraId="2A71E187" w14:textId="77777777" w:rsidR="00CF13C6" w:rsidRPr="00C84BFB" w:rsidRDefault="00CF13C6">
      <w:pPr>
        <w:spacing w:line="360" w:lineRule="auto"/>
        <w:jc w:val="both"/>
        <w:rPr>
          <w:rFonts w:ascii="Palatino Linotype" w:eastAsia="Palatino Linotype" w:hAnsi="Palatino Linotype" w:cs="Palatino Linotype"/>
          <w:sz w:val="22"/>
          <w:szCs w:val="22"/>
        </w:rPr>
      </w:pPr>
    </w:p>
    <w:p w14:paraId="6DE5D2EE" w14:textId="77777777" w:rsidR="00CF13C6" w:rsidRPr="00C84BFB" w:rsidRDefault="0099038B">
      <w:pPr>
        <w:spacing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Segundo. Notifíquese vía Sistema de Acceso a la Información Mexiquense (SAIMEX)</w:t>
      </w:r>
      <w:r w:rsidRPr="00C84BFB">
        <w:rPr>
          <w:rFonts w:ascii="Palatino Linotype" w:eastAsia="Palatino Linotype" w:hAnsi="Palatino Linotype" w:cs="Palatino Linotype"/>
          <w:sz w:val="22"/>
          <w:szCs w:val="22"/>
        </w:rPr>
        <w:t>, al Titular de la Unidad de Transparencia del Sujeto Obligado, para su conocimiento.</w:t>
      </w:r>
    </w:p>
    <w:p w14:paraId="24D9DAF7" w14:textId="77777777" w:rsidR="00CF13C6" w:rsidRPr="00C84BFB" w:rsidRDefault="00CF13C6">
      <w:pPr>
        <w:spacing w:line="360" w:lineRule="auto"/>
        <w:jc w:val="both"/>
        <w:rPr>
          <w:rFonts w:ascii="Palatino Linotype" w:eastAsia="Palatino Linotype" w:hAnsi="Palatino Linotype" w:cs="Palatino Linotype"/>
          <w:sz w:val="22"/>
          <w:szCs w:val="22"/>
        </w:rPr>
      </w:pPr>
    </w:p>
    <w:p w14:paraId="54B1FBCA" w14:textId="77777777" w:rsidR="00CF13C6" w:rsidRPr="00C84BFB" w:rsidRDefault="0099038B">
      <w:pPr>
        <w:spacing w:line="360" w:lineRule="auto"/>
        <w:jc w:val="both"/>
        <w:rPr>
          <w:rFonts w:ascii="Palatino Linotype" w:eastAsia="Palatino Linotype" w:hAnsi="Palatino Linotype" w:cs="Palatino Linotype"/>
          <w:sz w:val="22"/>
          <w:szCs w:val="22"/>
        </w:rPr>
      </w:pPr>
      <w:r w:rsidRPr="00C84BFB">
        <w:rPr>
          <w:rFonts w:ascii="Palatino Linotype" w:eastAsia="Palatino Linotype" w:hAnsi="Palatino Linotype" w:cs="Palatino Linotype"/>
          <w:b/>
          <w:sz w:val="22"/>
          <w:szCs w:val="22"/>
        </w:rPr>
        <w:t xml:space="preserve">Tercero. Notifíquese vía Sistema de Acceso a la Información Mexiquense (SAIMEX) </w:t>
      </w:r>
      <w:r w:rsidRPr="00C84BFB">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4B1547DA" w14:textId="77777777" w:rsidR="00CF13C6" w:rsidRDefault="0099038B">
      <w:pPr>
        <w:spacing w:before="240" w:after="240" w:line="360" w:lineRule="auto"/>
        <w:jc w:val="both"/>
        <w:rPr>
          <w:rFonts w:ascii="Palatino Linotype" w:eastAsia="Palatino Linotype" w:hAnsi="Palatino Linotype" w:cs="Palatino Linotype"/>
          <w:color w:val="222222"/>
          <w:sz w:val="22"/>
          <w:szCs w:val="22"/>
        </w:rPr>
      </w:pPr>
      <w:r w:rsidRPr="00C84BFB">
        <w:rPr>
          <w:rFonts w:ascii="Palatino Linotype" w:eastAsia="Palatino Linotype" w:hAnsi="Palatino Linotype" w:cs="Palatino Linotype"/>
          <w:color w:val="222222"/>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w:t>
      </w:r>
      <w:r w:rsidRPr="00C84BFB">
        <w:rPr>
          <w:rFonts w:ascii="Palatino Linotype" w:eastAsia="Palatino Linotype" w:hAnsi="Palatino Linotype" w:cs="Palatino Linotype"/>
          <w:sz w:val="22"/>
          <w:szCs w:val="22"/>
        </w:rPr>
        <w:t>ORDINARIA CELEBRADA EL DIECISÉIS DE JULIO DEL DOS MIL VEINTICINCO, ANTE EL SECRETARIO TÉCNICO DEL PLENO ALEXIS TAPIA RAMÍREZ.</w:t>
      </w:r>
      <w:r>
        <w:rPr>
          <w:rFonts w:ascii="Palatino Linotype" w:eastAsia="Palatino Linotype" w:hAnsi="Palatino Linotype" w:cs="Palatino Linotype"/>
          <w:sz w:val="22"/>
          <w:szCs w:val="22"/>
        </w:rPr>
        <w:t xml:space="preserve"> </w:t>
      </w:r>
    </w:p>
    <w:p w14:paraId="0A725D60"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6074E3EB"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7F58A97A"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076A97DF"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1F5104E1"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0234EE6E"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43AB9866"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290261DE"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5B713FD6"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22AAEBCE"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1225095E"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31E51239"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3BF8DB97"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550D0340"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6F428E75" w14:textId="77777777" w:rsidR="00CF13C6" w:rsidRDefault="00CF13C6">
      <w:pPr>
        <w:spacing w:before="240" w:after="240" w:line="360" w:lineRule="auto"/>
        <w:jc w:val="both"/>
        <w:rPr>
          <w:rFonts w:ascii="Palatino Linotype" w:eastAsia="Palatino Linotype" w:hAnsi="Palatino Linotype" w:cs="Palatino Linotype"/>
          <w:sz w:val="22"/>
          <w:szCs w:val="22"/>
        </w:rPr>
      </w:pPr>
    </w:p>
    <w:p w14:paraId="67600108" w14:textId="77777777" w:rsidR="00CF13C6" w:rsidRDefault="00CF13C6">
      <w:pPr>
        <w:spacing w:before="240" w:after="240" w:line="360" w:lineRule="auto"/>
        <w:jc w:val="both"/>
        <w:rPr>
          <w:rFonts w:ascii="Palatino Linotype" w:eastAsia="Palatino Linotype" w:hAnsi="Palatino Linotype" w:cs="Palatino Linotype"/>
          <w:sz w:val="22"/>
          <w:szCs w:val="22"/>
        </w:rPr>
      </w:pPr>
    </w:p>
    <w:sectPr w:rsidR="00CF13C6">
      <w:headerReference w:type="default" r:id="rId10"/>
      <w:footerReference w:type="default" r:id="rId11"/>
      <w:headerReference w:type="first" r:id="rId12"/>
      <w:footerReference w:type="first" r:id="rId13"/>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4477" w14:textId="77777777" w:rsidR="0099038B" w:rsidRDefault="0099038B">
      <w:r>
        <w:separator/>
      </w:r>
    </w:p>
  </w:endnote>
  <w:endnote w:type="continuationSeparator" w:id="0">
    <w:p w14:paraId="0C584216" w14:textId="77777777" w:rsidR="0099038B" w:rsidRDefault="0099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B441" w14:textId="77777777" w:rsidR="00CF13C6" w:rsidRDefault="0099038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84BFB">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84BFB">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4A3F038B" w14:textId="77777777" w:rsidR="00CF13C6" w:rsidRDefault="00CF13C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928F" w14:textId="77777777" w:rsidR="00CF13C6" w:rsidRDefault="0099038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84BF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84BFB">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28ED3F6F" w14:textId="77777777" w:rsidR="00CF13C6" w:rsidRDefault="00CF13C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CA6FE" w14:textId="77777777" w:rsidR="0099038B" w:rsidRDefault="0099038B">
      <w:r>
        <w:separator/>
      </w:r>
    </w:p>
  </w:footnote>
  <w:footnote w:type="continuationSeparator" w:id="0">
    <w:p w14:paraId="34A1CFDC" w14:textId="77777777" w:rsidR="0099038B" w:rsidRDefault="00990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C7FB" w14:textId="77777777" w:rsidR="00CF13C6" w:rsidRDefault="0099038B">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42AE2DE" wp14:editId="3C4E3D35">
          <wp:simplePos x="0" y="0"/>
          <wp:positionH relativeFrom="column">
            <wp:posOffset>-1080128</wp:posOffset>
          </wp:positionH>
          <wp:positionV relativeFrom="paragraph">
            <wp:posOffset>-488308</wp:posOffset>
          </wp:positionV>
          <wp:extent cx="7809865" cy="10165715"/>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953" w:type="dxa"/>
      <w:tblInd w:w="3261" w:type="dxa"/>
      <w:tblLayout w:type="fixed"/>
      <w:tblLook w:val="0400" w:firstRow="0" w:lastRow="0" w:firstColumn="0" w:lastColumn="0" w:noHBand="0" w:noVBand="1"/>
    </w:tblPr>
    <w:tblGrid>
      <w:gridCol w:w="2489"/>
      <w:gridCol w:w="3464"/>
    </w:tblGrid>
    <w:tr w:rsidR="00CF13C6" w14:paraId="3C4E9370" w14:textId="77777777">
      <w:tc>
        <w:tcPr>
          <w:tcW w:w="2489" w:type="dxa"/>
          <w:shd w:val="clear" w:color="auto" w:fill="auto"/>
        </w:tcPr>
        <w:p w14:paraId="2DAEE667" w14:textId="77777777" w:rsidR="00CF13C6" w:rsidRDefault="0099038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9C31A" w14:textId="77777777" w:rsidR="00CF13C6" w:rsidRDefault="0099038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04574/INFOEM/IP/RR/2025</w:t>
          </w:r>
        </w:p>
      </w:tc>
    </w:tr>
    <w:tr w:rsidR="00CF13C6" w14:paraId="35F64B52" w14:textId="77777777">
      <w:trPr>
        <w:trHeight w:val="228"/>
      </w:trPr>
      <w:tc>
        <w:tcPr>
          <w:tcW w:w="2489" w:type="dxa"/>
          <w:shd w:val="clear" w:color="auto" w:fill="auto"/>
          <w:vAlign w:val="center"/>
        </w:tcPr>
        <w:p w14:paraId="2D7B051B" w14:textId="77777777" w:rsidR="00CF13C6" w:rsidRDefault="0099038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37FB958" w14:textId="77777777" w:rsidR="00CF13C6" w:rsidRDefault="0099038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CF13C6" w14:paraId="64737F81" w14:textId="77777777">
      <w:tc>
        <w:tcPr>
          <w:tcW w:w="2489" w:type="dxa"/>
          <w:shd w:val="clear" w:color="auto" w:fill="auto"/>
          <w:vAlign w:val="center"/>
        </w:tcPr>
        <w:p w14:paraId="44B46746" w14:textId="77777777" w:rsidR="00CF13C6" w:rsidRDefault="0099038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7EAC424" w14:textId="77777777" w:rsidR="00CF13C6" w:rsidRDefault="0099038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DEF5D51" w14:textId="77777777" w:rsidR="00CF13C6" w:rsidRDefault="0099038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4B26" w14:textId="77777777" w:rsidR="00CF13C6" w:rsidRDefault="0099038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0"/>
      <w:tblW w:w="5670" w:type="dxa"/>
      <w:tblInd w:w="3261" w:type="dxa"/>
      <w:tblLayout w:type="fixed"/>
      <w:tblLook w:val="0400" w:firstRow="0" w:lastRow="0" w:firstColumn="0" w:lastColumn="0" w:noHBand="0" w:noVBand="1"/>
    </w:tblPr>
    <w:tblGrid>
      <w:gridCol w:w="2551"/>
      <w:gridCol w:w="3119"/>
    </w:tblGrid>
    <w:tr w:rsidR="00CF13C6" w14:paraId="3096932F" w14:textId="77777777">
      <w:tc>
        <w:tcPr>
          <w:tcW w:w="2551" w:type="dxa"/>
          <w:shd w:val="clear" w:color="auto" w:fill="auto"/>
          <w:vAlign w:val="center"/>
        </w:tcPr>
        <w:p w14:paraId="12A89AD8" w14:textId="77777777" w:rsidR="00CF13C6" w:rsidRDefault="0099038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949001F" w14:textId="77777777" w:rsidR="00CF13C6" w:rsidRDefault="0099038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04574/INFOEM/IP/RR/2025</w:t>
          </w:r>
        </w:p>
      </w:tc>
    </w:tr>
    <w:tr w:rsidR="00CF13C6" w14:paraId="4ABBFD73" w14:textId="77777777">
      <w:trPr>
        <w:trHeight w:val="130"/>
      </w:trPr>
      <w:tc>
        <w:tcPr>
          <w:tcW w:w="2551" w:type="dxa"/>
          <w:shd w:val="clear" w:color="auto" w:fill="auto"/>
          <w:vAlign w:val="center"/>
        </w:tcPr>
        <w:p w14:paraId="1B993776" w14:textId="77777777" w:rsidR="00CF13C6" w:rsidRDefault="0099038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FF164FC" w14:textId="77777777" w:rsidR="00CF13C6" w:rsidRDefault="0099038B">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208EFCF0" wp14:editId="288A3F22">
                <wp:simplePos x="0" y="0"/>
                <wp:positionH relativeFrom="column">
                  <wp:posOffset>-4425309</wp:posOffset>
                </wp:positionH>
                <wp:positionV relativeFrom="paragraph">
                  <wp:posOffset>-361943</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CF13C6" w14:paraId="4C05BB2E" w14:textId="77777777">
      <w:trPr>
        <w:trHeight w:val="228"/>
      </w:trPr>
      <w:tc>
        <w:tcPr>
          <w:tcW w:w="2551" w:type="dxa"/>
          <w:shd w:val="clear" w:color="auto" w:fill="auto"/>
          <w:vAlign w:val="center"/>
        </w:tcPr>
        <w:p w14:paraId="28F6FFD1" w14:textId="77777777" w:rsidR="00CF13C6" w:rsidRDefault="0099038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6C0C301" w14:textId="77777777" w:rsidR="00CF13C6" w:rsidRDefault="0099038B">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CF13C6" w14:paraId="60C9E3C8" w14:textId="77777777">
      <w:tc>
        <w:tcPr>
          <w:tcW w:w="2551" w:type="dxa"/>
          <w:shd w:val="clear" w:color="auto" w:fill="auto"/>
          <w:vAlign w:val="center"/>
        </w:tcPr>
        <w:p w14:paraId="12EAA7EF" w14:textId="77777777" w:rsidR="00CF13C6" w:rsidRDefault="0099038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F393598" w14:textId="77777777" w:rsidR="00CF13C6" w:rsidRDefault="0099038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C344826" w14:textId="77777777" w:rsidR="00CF13C6" w:rsidRDefault="00CF13C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85F4C"/>
    <w:multiLevelType w:val="multilevel"/>
    <w:tmpl w:val="62C0EE04"/>
    <w:lvl w:ilvl="0">
      <w:start w:val="1"/>
      <w:numFmt w:val="bullet"/>
      <w:pStyle w:val="Listaconvietas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0753B45"/>
    <w:multiLevelType w:val="multilevel"/>
    <w:tmpl w:val="07A49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042FC2"/>
    <w:multiLevelType w:val="multilevel"/>
    <w:tmpl w:val="A4980CB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B3A09C3"/>
    <w:multiLevelType w:val="multilevel"/>
    <w:tmpl w:val="6DBEB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C6"/>
    <w:rsid w:val="0099038B"/>
    <w:rsid w:val="00C40167"/>
    <w:rsid w:val="00C84BFB"/>
    <w:rsid w:val="00CF13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B7FE"/>
  <w15:docId w15:val="{2DFE230F-5872-43F3-A1A7-12242AA3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4"/>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B3306B"/>
    <w:pPr>
      <w:spacing w:before="100" w:beforeAutospacing="1" w:after="100" w:afterAutospacing="1"/>
    </w:pPr>
    <w:rPr>
      <w:lang w:val="es-MX"/>
    </w:rPr>
  </w:style>
  <w:style w:type="character" w:customStyle="1" w:styleId="selectable-text1">
    <w:name w:val="selectable-text1"/>
    <w:basedOn w:val="Fuentedeprrafopredeter"/>
    <w:rsid w:val="00B3306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zAUFGugMZ83KYMWClytI6Bfv8Q==">CgMxLjAyCGguZ2pkZ3hzMgloLjMwajB6bGwyCWguMnM4ZXlvMTIIaC50eWpjd3QyDmguNnFtd3drZXZya2ltMghoLmxueGJ6OTIJaC4xZm9iOXRlOAByITFmVnpNTlFSdjd3TGZhZW1ZQVpKanFTQi1FN3RicThSUA==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5866</Words>
  <Characters>32266</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2025-07-17T20:47:00Z</cp:lastPrinted>
  <dcterms:created xsi:type="dcterms:W3CDTF">2025-08-11T16:56:00Z</dcterms:created>
  <dcterms:modified xsi:type="dcterms:W3CDTF">2025-08-11T16:56:00Z</dcterms:modified>
</cp:coreProperties>
</file>