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378" w:rsidRPr="00300EED" w:rsidRDefault="004C6936" w:rsidP="003F3378">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300EED">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3F3378" w:rsidRPr="00300EED">
        <w:rPr>
          <w:rFonts w:ascii="Palatino Linotype" w:eastAsia="Palatino Linotype" w:hAnsi="Palatino Linotype" w:cs="Palatino Linotype"/>
          <w:b/>
          <w:color w:val="000000" w:themeColor="text1"/>
        </w:rPr>
        <w:t>de fecha veintisiete (27) de agosto de dos mil veinticinco.</w:t>
      </w:r>
    </w:p>
    <w:p w:rsidR="0010498D" w:rsidRPr="00300EED" w:rsidRDefault="0010498D" w:rsidP="003F3378">
      <w:pPr>
        <w:spacing w:line="360" w:lineRule="auto"/>
        <w:jc w:val="both"/>
        <w:rPr>
          <w:rFonts w:ascii="Palatino Linotype" w:eastAsia="Palatino Linotype" w:hAnsi="Palatino Linotype" w:cs="Palatino Linotype"/>
          <w:color w:val="000000" w:themeColor="text1"/>
        </w:rPr>
      </w:pPr>
    </w:p>
    <w:p w:rsidR="0010498D" w:rsidRPr="00300EED" w:rsidRDefault="004C6936" w:rsidP="003F3378">
      <w:pPr>
        <w:spacing w:line="360" w:lineRule="auto"/>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b/>
          <w:color w:val="000000" w:themeColor="text1"/>
        </w:rPr>
        <w:t>VISTO</w:t>
      </w:r>
      <w:r w:rsidRPr="00300EED">
        <w:rPr>
          <w:rFonts w:ascii="Palatino Linotype" w:eastAsia="Palatino Linotype" w:hAnsi="Palatino Linotype" w:cs="Palatino Linotype"/>
          <w:color w:val="000000" w:themeColor="text1"/>
        </w:rPr>
        <w:t xml:space="preserve"> el expediente electrónico formado con motivo del recurso de revisión </w:t>
      </w:r>
      <w:r w:rsidRPr="00300EED">
        <w:rPr>
          <w:rFonts w:ascii="Palatino Linotype" w:eastAsia="Palatino Linotype" w:hAnsi="Palatino Linotype" w:cs="Palatino Linotype"/>
          <w:b/>
          <w:color w:val="000000" w:themeColor="text1"/>
        </w:rPr>
        <w:t xml:space="preserve">03953/INFOEM/IP/RR/2025, </w:t>
      </w:r>
      <w:r w:rsidRPr="00300EED">
        <w:rPr>
          <w:rFonts w:ascii="Palatino Linotype" w:eastAsia="Palatino Linotype" w:hAnsi="Palatino Linotype" w:cs="Palatino Linotype"/>
          <w:color w:val="000000" w:themeColor="text1"/>
        </w:rPr>
        <w:t xml:space="preserve">promovido por </w:t>
      </w:r>
      <w:r w:rsidR="00240662">
        <w:rPr>
          <w:rFonts w:ascii="Palatino Linotype" w:eastAsia="Palatino Linotype" w:hAnsi="Palatino Linotype" w:cs="Palatino Linotype"/>
          <w:b/>
          <w:color w:val="000000" w:themeColor="text1"/>
        </w:rPr>
        <w:t>XXXX</w:t>
      </w:r>
      <w:r w:rsidRPr="00300EED">
        <w:rPr>
          <w:rFonts w:ascii="Palatino Linotype" w:eastAsia="Palatino Linotype" w:hAnsi="Palatino Linotype" w:cs="Palatino Linotype"/>
          <w:b/>
          <w:color w:val="000000" w:themeColor="text1"/>
        </w:rPr>
        <w:t>,</w:t>
      </w:r>
      <w:r w:rsidRPr="00300EED">
        <w:rPr>
          <w:rFonts w:ascii="Palatino Linotype" w:eastAsia="Palatino Linotype" w:hAnsi="Palatino Linotype" w:cs="Palatino Linotype"/>
          <w:color w:val="000000" w:themeColor="text1"/>
        </w:rPr>
        <w:t xml:space="preserve"> </w:t>
      </w:r>
      <w:r w:rsidR="002141FD">
        <w:rPr>
          <w:rFonts w:ascii="Palatino Linotype" w:eastAsia="Palatino Linotype" w:hAnsi="Palatino Linotype" w:cs="Palatino Linotype"/>
          <w:color w:val="000000" w:themeColor="text1"/>
        </w:rPr>
        <w:t xml:space="preserve">a </w:t>
      </w:r>
      <w:r w:rsidRPr="00300EED">
        <w:rPr>
          <w:rFonts w:ascii="Palatino Linotype" w:eastAsia="Palatino Linotype" w:hAnsi="Palatino Linotype" w:cs="Palatino Linotype"/>
          <w:color w:val="000000" w:themeColor="text1"/>
        </w:rPr>
        <w:t xml:space="preserve">quien en lo sucesivo se identificará como </w:t>
      </w:r>
      <w:r w:rsidRPr="00300EED">
        <w:rPr>
          <w:rFonts w:ascii="Palatino Linotype" w:eastAsia="Palatino Linotype" w:hAnsi="Palatino Linotype" w:cs="Palatino Linotype"/>
          <w:b/>
          <w:color w:val="000000" w:themeColor="text1"/>
        </w:rPr>
        <w:t>EL RECURRENTE</w:t>
      </w:r>
      <w:r w:rsidRPr="00300EED">
        <w:rPr>
          <w:rFonts w:ascii="Palatino Linotype" w:eastAsia="Palatino Linotype" w:hAnsi="Palatino Linotype" w:cs="Palatino Linotype"/>
          <w:color w:val="000000" w:themeColor="text1"/>
        </w:rPr>
        <w:t xml:space="preserve">, en contra de la respuesta del </w:t>
      </w:r>
      <w:r w:rsidRPr="00300EED">
        <w:rPr>
          <w:rFonts w:ascii="Palatino Linotype" w:eastAsia="Palatino Linotype" w:hAnsi="Palatino Linotype" w:cs="Palatino Linotype"/>
          <w:b/>
          <w:color w:val="000000" w:themeColor="text1"/>
        </w:rPr>
        <w:t xml:space="preserve">Ayuntamiento de Huixquilucan, </w:t>
      </w:r>
      <w:r w:rsidRPr="00300EED">
        <w:rPr>
          <w:rFonts w:ascii="Palatino Linotype" w:eastAsia="Palatino Linotype" w:hAnsi="Palatino Linotype" w:cs="Palatino Linotype"/>
          <w:color w:val="000000" w:themeColor="text1"/>
        </w:rPr>
        <w:t xml:space="preserve">en </w:t>
      </w:r>
      <w:r w:rsidR="002141FD">
        <w:rPr>
          <w:rFonts w:ascii="Palatino Linotype" w:eastAsia="Palatino Linotype" w:hAnsi="Palatino Linotype" w:cs="Palatino Linotype"/>
          <w:color w:val="000000" w:themeColor="text1"/>
        </w:rPr>
        <w:t>adelante</w:t>
      </w:r>
      <w:r w:rsidRPr="00300EED">
        <w:rPr>
          <w:rFonts w:ascii="Palatino Linotype" w:eastAsia="Palatino Linotype" w:hAnsi="Palatino Linotype" w:cs="Palatino Linotype"/>
          <w:color w:val="000000" w:themeColor="text1"/>
        </w:rPr>
        <w:t xml:space="preserve"> el</w:t>
      </w:r>
      <w:r w:rsidRPr="00300EED">
        <w:rPr>
          <w:rFonts w:ascii="Palatino Linotype" w:eastAsia="Palatino Linotype" w:hAnsi="Palatino Linotype" w:cs="Palatino Linotype"/>
          <w:b/>
          <w:color w:val="000000" w:themeColor="text1"/>
        </w:rPr>
        <w:t xml:space="preserve"> SUJETO OBLIGADO</w:t>
      </w:r>
      <w:r w:rsidRPr="00300EED">
        <w:rPr>
          <w:rFonts w:ascii="Palatino Linotype" w:eastAsia="Palatino Linotype" w:hAnsi="Palatino Linotype" w:cs="Palatino Linotype"/>
          <w:color w:val="000000" w:themeColor="text1"/>
        </w:rPr>
        <w:t>, por lo que se procede a dictar la presente resolución, con base en los siguientes:</w:t>
      </w:r>
    </w:p>
    <w:p w:rsidR="0010498D" w:rsidRPr="00300EED" w:rsidRDefault="0010498D" w:rsidP="003F3378">
      <w:pPr>
        <w:spacing w:line="360" w:lineRule="auto"/>
        <w:jc w:val="both"/>
        <w:rPr>
          <w:rFonts w:ascii="Palatino Linotype" w:eastAsia="Palatino Linotype" w:hAnsi="Palatino Linotype" w:cs="Palatino Linotype"/>
          <w:b/>
          <w:color w:val="000000" w:themeColor="text1"/>
        </w:rPr>
      </w:pPr>
    </w:p>
    <w:p w:rsidR="0010498D" w:rsidRPr="00300EED" w:rsidRDefault="004C6936" w:rsidP="003F3378">
      <w:pPr>
        <w:keepNext/>
        <w:keepLines/>
        <w:spacing w:line="360" w:lineRule="auto"/>
        <w:jc w:val="center"/>
        <w:rPr>
          <w:rFonts w:ascii="Palatino Linotype" w:eastAsia="Palatino Linotype" w:hAnsi="Palatino Linotype" w:cs="Palatino Linotype"/>
          <w:b/>
          <w:color w:val="000000" w:themeColor="text1"/>
        </w:rPr>
      </w:pPr>
      <w:bookmarkStart w:id="1" w:name="_heading=h.afsvj8aas6ja" w:colFirst="0" w:colLast="0"/>
      <w:bookmarkEnd w:id="1"/>
      <w:r w:rsidRPr="00300EED">
        <w:rPr>
          <w:rFonts w:ascii="Palatino Linotype" w:eastAsia="Palatino Linotype" w:hAnsi="Palatino Linotype" w:cs="Palatino Linotype"/>
          <w:b/>
          <w:color w:val="000000" w:themeColor="text1"/>
        </w:rPr>
        <w:t>A</w:t>
      </w:r>
      <w:r w:rsidR="002141FD">
        <w:rPr>
          <w:rFonts w:ascii="Palatino Linotype" w:eastAsia="Palatino Linotype" w:hAnsi="Palatino Linotype" w:cs="Palatino Linotype"/>
          <w:b/>
          <w:color w:val="000000" w:themeColor="text1"/>
        </w:rPr>
        <w:t xml:space="preserve"> </w:t>
      </w:r>
      <w:r w:rsidRPr="00300EED">
        <w:rPr>
          <w:rFonts w:ascii="Palatino Linotype" w:eastAsia="Palatino Linotype" w:hAnsi="Palatino Linotype" w:cs="Palatino Linotype"/>
          <w:b/>
          <w:color w:val="000000" w:themeColor="text1"/>
        </w:rPr>
        <w:t>N</w:t>
      </w:r>
      <w:r w:rsidR="002141FD">
        <w:rPr>
          <w:rFonts w:ascii="Palatino Linotype" w:eastAsia="Palatino Linotype" w:hAnsi="Palatino Linotype" w:cs="Palatino Linotype"/>
          <w:b/>
          <w:color w:val="000000" w:themeColor="text1"/>
        </w:rPr>
        <w:t xml:space="preserve"> </w:t>
      </w:r>
      <w:r w:rsidRPr="00300EED">
        <w:rPr>
          <w:rFonts w:ascii="Palatino Linotype" w:eastAsia="Palatino Linotype" w:hAnsi="Palatino Linotype" w:cs="Palatino Linotype"/>
          <w:b/>
          <w:color w:val="000000" w:themeColor="text1"/>
        </w:rPr>
        <w:t>T</w:t>
      </w:r>
      <w:r w:rsidR="002141FD">
        <w:rPr>
          <w:rFonts w:ascii="Palatino Linotype" w:eastAsia="Palatino Linotype" w:hAnsi="Palatino Linotype" w:cs="Palatino Linotype"/>
          <w:b/>
          <w:color w:val="000000" w:themeColor="text1"/>
        </w:rPr>
        <w:t xml:space="preserve"> </w:t>
      </w:r>
      <w:r w:rsidRPr="00300EED">
        <w:rPr>
          <w:rFonts w:ascii="Palatino Linotype" w:eastAsia="Palatino Linotype" w:hAnsi="Palatino Linotype" w:cs="Palatino Linotype"/>
          <w:b/>
          <w:color w:val="000000" w:themeColor="text1"/>
        </w:rPr>
        <w:t>E</w:t>
      </w:r>
      <w:r w:rsidR="002141FD">
        <w:rPr>
          <w:rFonts w:ascii="Palatino Linotype" w:eastAsia="Palatino Linotype" w:hAnsi="Palatino Linotype" w:cs="Palatino Linotype"/>
          <w:b/>
          <w:color w:val="000000" w:themeColor="text1"/>
        </w:rPr>
        <w:t xml:space="preserve"> </w:t>
      </w:r>
      <w:r w:rsidRPr="00300EED">
        <w:rPr>
          <w:rFonts w:ascii="Palatino Linotype" w:eastAsia="Palatino Linotype" w:hAnsi="Palatino Linotype" w:cs="Palatino Linotype"/>
          <w:b/>
          <w:color w:val="000000" w:themeColor="text1"/>
        </w:rPr>
        <w:t>C</w:t>
      </w:r>
      <w:r w:rsidR="002141FD">
        <w:rPr>
          <w:rFonts w:ascii="Palatino Linotype" w:eastAsia="Palatino Linotype" w:hAnsi="Palatino Linotype" w:cs="Palatino Linotype"/>
          <w:b/>
          <w:color w:val="000000" w:themeColor="text1"/>
        </w:rPr>
        <w:t xml:space="preserve"> </w:t>
      </w:r>
      <w:r w:rsidRPr="00300EED">
        <w:rPr>
          <w:rFonts w:ascii="Palatino Linotype" w:eastAsia="Palatino Linotype" w:hAnsi="Palatino Linotype" w:cs="Palatino Linotype"/>
          <w:b/>
          <w:color w:val="000000" w:themeColor="text1"/>
        </w:rPr>
        <w:t>E</w:t>
      </w:r>
      <w:r w:rsidR="002141FD">
        <w:rPr>
          <w:rFonts w:ascii="Palatino Linotype" w:eastAsia="Palatino Linotype" w:hAnsi="Palatino Linotype" w:cs="Palatino Linotype"/>
          <w:b/>
          <w:color w:val="000000" w:themeColor="text1"/>
        </w:rPr>
        <w:t xml:space="preserve"> </w:t>
      </w:r>
      <w:r w:rsidRPr="00300EED">
        <w:rPr>
          <w:rFonts w:ascii="Palatino Linotype" w:eastAsia="Palatino Linotype" w:hAnsi="Palatino Linotype" w:cs="Palatino Linotype"/>
          <w:b/>
          <w:color w:val="000000" w:themeColor="text1"/>
        </w:rPr>
        <w:t>D</w:t>
      </w:r>
      <w:r w:rsidR="002141FD">
        <w:rPr>
          <w:rFonts w:ascii="Palatino Linotype" w:eastAsia="Palatino Linotype" w:hAnsi="Palatino Linotype" w:cs="Palatino Linotype"/>
          <w:b/>
          <w:color w:val="000000" w:themeColor="text1"/>
        </w:rPr>
        <w:t xml:space="preserve"> </w:t>
      </w:r>
      <w:r w:rsidRPr="00300EED">
        <w:rPr>
          <w:rFonts w:ascii="Palatino Linotype" w:eastAsia="Palatino Linotype" w:hAnsi="Palatino Linotype" w:cs="Palatino Linotype"/>
          <w:b/>
          <w:color w:val="000000" w:themeColor="text1"/>
        </w:rPr>
        <w:t>E</w:t>
      </w:r>
      <w:r w:rsidR="002141FD">
        <w:rPr>
          <w:rFonts w:ascii="Palatino Linotype" w:eastAsia="Palatino Linotype" w:hAnsi="Palatino Linotype" w:cs="Palatino Linotype"/>
          <w:b/>
          <w:color w:val="000000" w:themeColor="text1"/>
        </w:rPr>
        <w:t xml:space="preserve"> </w:t>
      </w:r>
      <w:r w:rsidRPr="00300EED">
        <w:rPr>
          <w:rFonts w:ascii="Palatino Linotype" w:eastAsia="Palatino Linotype" w:hAnsi="Palatino Linotype" w:cs="Palatino Linotype"/>
          <w:b/>
          <w:color w:val="000000" w:themeColor="text1"/>
        </w:rPr>
        <w:t>N</w:t>
      </w:r>
      <w:r w:rsidR="002141FD">
        <w:rPr>
          <w:rFonts w:ascii="Palatino Linotype" w:eastAsia="Palatino Linotype" w:hAnsi="Palatino Linotype" w:cs="Palatino Linotype"/>
          <w:b/>
          <w:color w:val="000000" w:themeColor="text1"/>
        </w:rPr>
        <w:t xml:space="preserve"> </w:t>
      </w:r>
      <w:r w:rsidRPr="00300EED">
        <w:rPr>
          <w:rFonts w:ascii="Palatino Linotype" w:eastAsia="Palatino Linotype" w:hAnsi="Palatino Linotype" w:cs="Palatino Linotype"/>
          <w:b/>
          <w:color w:val="000000" w:themeColor="text1"/>
        </w:rPr>
        <w:t>T</w:t>
      </w:r>
      <w:r w:rsidR="002141FD">
        <w:rPr>
          <w:rFonts w:ascii="Palatino Linotype" w:eastAsia="Palatino Linotype" w:hAnsi="Palatino Linotype" w:cs="Palatino Linotype"/>
          <w:b/>
          <w:color w:val="000000" w:themeColor="text1"/>
        </w:rPr>
        <w:t xml:space="preserve"> </w:t>
      </w:r>
      <w:r w:rsidRPr="00300EED">
        <w:rPr>
          <w:rFonts w:ascii="Palatino Linotype" w:eastAsia="Palatino Linotype" w:hAnsi="Palatino Linotype" w:cs="Palatino Linotype"/>
          <w:b/>
          <w:color w:val="000000" w:themeColor="text1"/>
        </w:rPr>
        <w:t>E</w:t>
      </w:r>
      <w:r w:rsidR="002141FD">
        <w:rPr>
          <w:rFonts w:ascii="Palatino Linotype" w:eastAsia="Palatino Linotype" w:hAnsi="Palatino Linotype" w:cs="Palatino Linotype"/>
          <w:b/>
          <w:color w:val="000000" w:themeColor="text1"/>
        </w:rPr>
        <w:t xml:space="preserve"> </w:t>
      </w:r>
      <w:r w:rsidRPr="00300EED">
        <w:rPr>
          <w:rFonts w:ascii="Palatino Linotype" w:eastAsia="Palatino Linotype" w:hAnsi="Palatino Linotype" w:cs="Palatino Linotype"/>
          <w:b/>
          <w:color w:val="000000" w:themeColor="text1"/>
        </w:rPr>
        <w:t>S</w:t>
      </w:r>
    </w:p>
    <w:p w:rsidR="0010498D" w:rsidRPr="00300EED" w:rsidRDefault="0010498D" w:rsidP="003F3378">
      <w:pPr>
        <w:spacing w:line="360" w:lineRule="auto"/>
        <w:rPr>
          <w:rFonts w:ascii="Palatino Linotype" w:eastAsia="Palatino Linotype" w:hAnsi="Palatino Linotype" w:cs="Palatino Linotype"/>
          <w:color w:val="000000" w:themeColor="text1"/>
        </w:rPr>
      </w:pPr>
    </w:p>
    <w:p w:rsidR="0010498D" w:rsidRPr="00300EED" w:rsidRDefault="004C6936" w:rsidP="003F337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 xml:space="preserve">El </w:t>
      </w:r>
      <w:r w:rsidRPr="00300EED">
        <w:rPr>
          <w:rFonts w:ascii="Palatino Linotype" w:eastAsia="Palatino Linotype" w:hAnsi="Palatino Linotype" w:cs="Palatino Linotype"/>
          <w:b/>
          <w:color w:val="000000" w:themeColor="text1"/>
        </w:rPr>
        <w:t>cuatro de marzo de mayo de dos mil veinticinco</w:t>
      </w:r>
      <w:r w:rsidRPr="00300EED">
        <w:rPr>
          <w:rFonts w:ascii="Palatino Linotype" w:eastAsia="Palatino Linotype" w:hAnsi="Palatino Linotype" w:cs="Palatino Linotype"/>
          <w:color w:val="000000" w:themeColor="text1"/>
        </w:rPr>
        <w:t xml:space="preserve">, la parte Recurrente presentó a través de la Plataforma Nacional de Transparencia (PNT), misma que se encuentra vinculada a la Plataforma del Sistema de Acceso a la Información Mexiquense (SAIMEX), la solicitud de acceso a datos personales, a la que se le asignó el número de folio </w:t>
      </w:r>
      <w:r w:rsidRPr="00300EED">
        <w:rPr>
          <w:rFonts w:ascii="Palatino Linotype" w:eastAsia="Palatino Linotype" w:hAnsi="Palatino Linotype" w:cs="Palatino Linotype"/>
          <w:b/>
          <w:color w:val="000000" w:themeColor="text1"/>
        </w:rPr>
        <w:t>00039/HUIXQUIL/IP/2025</w:t>
      </w:r>
      <w:r w:rsidRPr="00300EED">
        <w:rPr>
          <w:rFonts w:ascii="Palatino Linotype" w:eastAsia="Palatino Linotype" w:hAnsi="Palatino Linotype" w:cs="Palatino Linotype"/>
          <w:color w:val="000000" w:themeColor="text1"/>
        </w:rPr>
        <w:t>,  en la que requirió lo siguiente:</w:t>
      </w:r>
    </w:p>
    <w:p w:rsidR="0010498D" w:rsidRPr="00300EED" w:rsidRDefault="0010498D" w:rsidP="003F337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498D" w:rsidRPr="00300EED" w:rsidRDefault="004C6936" w:rsidP="003F3378">
      <w:pPr>
        <w:pBdr>
          <w:top w:val="nil"/>
          <w:left w:val="nil"/>
          <w:bottom w:val="nil"/>
          <w:right w:val="nil"/>
          <w:between w:val="nil"/>
        </w:pBdr>
        <w:tabs>
          <w:tab w:val="left" w:pos="411"/>
        </w:tabs>
        <w:spacing w:after="120"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“Solicito la información contenida en el Archivo histórico municipal de huixquilucan, apartado de tierras, volumen 5 expediente 6 Así como del apartado de tierras, volumen 2, exp 11. 18-11-1864 Igualmente del apartado de tierras volumen 5 exp 6. 9/10/1901”</w:t>
      </w:r>
    </w:p>
    <w:p w:rsidR="0010498D" w:rsidRPr="00300EED" w:rsidRDefault="0010498D" w:rsidP="003F337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10498D" w:rsidRPr="00300EED" w:rsidRDefault="004C6936" w:rsidP="003F337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b/>
          <w:color w:val="000000" w:themeColor="text1"/>
        </w:rPr>
        <w:t>Modalidad de acceso:</w:t>
      </w:r>
      <w:r w:rsidRPr="00300EED">
        <w:rPr>
          <w:rFonts w:ascii="Palatino Linotype" w:eastAsia="Palatino Linotype" w:hAnsi="Palatino Linotype" w:cs="Palatino Linotype"/>
          <w:color w:val="000000" w:themeColor="text1"/>
        </w:rPr>
        <w:t xml:space="preserve"> A través de correo electrónico, en medios electrónicos incluidos USB, SD y disco.</w:t>
      </w:r>
    </w:p>
    <w:p w:rsidR="0010498D" w:rsidRPr="00300EED" w:rsidRDefault="0010498D" w:rsidP="003F337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10498D" w:rsidRPr="00300EED" w:rsidRDefault="004C6936" w:rsidP="003F337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lastRenderedPageBreak/>
        <w:t xml:space="preserve">El </w:t>
      </w:r>
      <w:r w:rsidRPr="00300EED">
        <w:rPr>
          <w:rFonts w:ascii="Palatino Linotype" w:eastAsia="Palatino Linotype" w:hAnsi="Palatino Linotype" w:cs="Palatino Linotype"/>
          <w:b/>
          <w:color w:val="000000" w:themeColor="text1"/>
        </w:rPr>
        <w:t>cuatro de marzo de dos mil veinticinco</w:t>
      </w:r>
      <w:r w:rsidRPr="00300EED">
        <w:rPr>
          <w:rFonts w:ascii="Palatino Linotype" w:eastAsia="Palatino Linotype" w:hAnsi="Palatino Linotype" w:cs="Palatino Linotype"/>
          <w:color w:val="000000" w:themeColor="text1"/>
        </w:rPr>
        <w:t xml:space="preserve">, se realizó un requerimiento de información al servidor público habilitado. </w:t>
      </w:r>
    </w:p>
    <w:p w:rsidR="0010498D" w:rsidRPr="00300EED" w:rsidRDefault="0010498D" w:rsidP="003F337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498D" w:rsidRPr="00300EED" w:rsidRDefault="004C6936" w:rsidP="003F337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 xml:space="preserve">El </w:t>
      </w:r>
      <w:r w:rsidRPr="00300EED">
        <w:rPr>
          <w:rFonts w:ascii="Palatino Linotype" w:eastAsia="Palatino Linotype" w:hAnsi="Palatino Linotype" w:cs="Palatino Linotype"/>
          <w:b/>
          <w:color w:val="000000" w:themeColor="text1"/>
        </w:rPr>
        <w:t>veintiséis de marzo de dos mil veinticinco</w:t>
      </w:r>
      <w:r w:rsidRPr="00300EED">
        <w:rPr>
          <w:rFonts w:ascii="Palatino Linotype" w:eastAsia="Palatino Linotype" w:hAnsi="Palatino Linotype" w:cs="Palatino Linotype"/>
          <w:color w:val="000000" w:themeColor="text1"/>
        </w:rPr>
        <w:t>, se notificó una prórroga para emitir respuesta en el siguiente sentido:</w:t>
      </w:r>
    </w:p>
    <w:tbl>
      <w:tblPr>
        <w:tblStyle w:val="a"/>
        <w:tblW w:w="8461" w:type="dxa"/>
        <w:jc w:val="center"/>
        <w:tblInd w:w="0" w:type="dxa"/>
        <w:tblLayout w:type="fixed"/>
        <w:tblLook w:val="0400" w:firstRow="0" w:lastRow="0" w:firstColumn="0" w:lastColumn="0" w:noHBand="0" w:noVBand="1"/>
      </w:tblPr>
      <w:tblGrid>
        <w:gridCol w:w="8461"/>
      </w:tblGrid>
      <w:tr w:rsidR="003F3378" w:rsidRPr="00300EED">
        <w:trPr>
          <w:trHeight w:val="311"/>
          <w:jc w:val="center"/>
        </w:trPr>
        <w:tc>
          <w:tcPr>
            <w:tcW w:w="8461" w:type="dxa"/>
            <w:vAlign w:val="center"/>
          </w:tcPr>
          <w:p w:rsidR="0010498D" w:rsidRPr="00300EED" w:rsidRDefault="004C6936" w:rsidP="003F3378">
            <w:pPr>
              <w:jc w:val="right"/>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“Huixquilucan, México a 26 de Marzo de 2025</w:t>
            </w:r>
          </w:p>
        </w:tc>
      </w:tr>
      <w:tr w:rsidR="003F3378" w:rsidRPr="00300EED">
        <w:trPr>
          <w:trHeight w:val="311"/>
          <w:jc w:val="center"/>
        </w:trPr>
        <w:tc>
          <w:tcPr>
            <w:tcW w:w="8461" w:type="dxa"/>
            <w:vAlign w:val="center"/>
          </w:tcPr>
          <w:p w:rsidR="0010498D" w:rsidRPr="00300EED" w:rsidRDefault="004C6936" w:rsidP="003F3378">
            <w:pPr>
              <w:jc w:val="right"/>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Nombre del solicitante:</w:t>
            </w:r>
          </w:p>
        </w:tc>
      </w:tr>
      <w:tr w:rsidR="003F3378" w:rsidRPr="00300EED">
        <w:trPr>
          <w:trHeight w:val="311"/>
          <w:jc w:val="center"/>
        </w:trPr>
        <w:tc>
          <w:tcPr>
            <w:tcW w:w="8461" w:type="dxa"/>
            <w:vAlign w:val="center"/>
          </w:tcPr>
          <w:p w:rsidR="0010498D" w:rsidRPr="00300EED" w:rsidRDefault="004C6936" w:rsidP="003F3378">
            <w:pPr>
              <w:jc w:val="right"/>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Folio de la solicitud: 00039/HUIXQUIL/IP/2025</w:t>
            </w:r>
          </w:p>
        </w:tc>
      </w:tr>
      <w:tr w:rsidR="003F3378" w:rsidRPr="00300EED">
        <w:trPr>
          <w:trHeight w:val="467"/>
          <w:jc w:val="center"/>
        </w:trPr>
        <w:tc>
          <w:tcPr>
            <w:tcW w:w="8461" w:type="dxa"/>
            <w:vAlign w:val="center"/>
          </w:tcPr>
          <w:p w:rsidR="0010498D" w:rsidRPr="00300EED" w:rsidRDefault="0010498D" w:rsidP="003F3378">
            <w:pPr>
              <w:jc w:val="right"/>
              <w:rPr>
                <w:rFonts w:ascii="Palatino Linotype" w:eastAsia="Palatino Linotype" w:hAnsi="Palatino Linotype" w:cs="Palatino Linotype"/>
                <w:i/>
                <w:color w:val="000000" w:themeColor="text1"/>
              </w:rPr>
            </w:pPr>
          </w:p>
        </w:tc>
      </w:tr>
      <w:tr w:rsidR="003F3378" w:rsidRPr="00300EED">
        <w:trPr>
          <w:trHeight w:val="155"/>
          <w:jc w:val="center"/>
        </w:trPr>
        <w:tc>
          <w:tcPr>
            <w:tcW w:w="8461" w:type="dxa"/>
            <w:vAlign w:val="center"/>
          </w:tcPr>
          <w:p w:rsidR="0010498D" w:rsidRPr="00300EED" w:rsidRDefault="004C6936" w:rsidP="003F3378">
            <w:pPr>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3F3378" w:rsidRPr="00300EED">
        <w:trPr>
          <w:trHeight w:val="389"/>
          <w:jc w:val="center"/>
        </w:trPr>
        <w:tc>
          <w:tcPr>
            <w:tcW w:w="8461" w:type="dxa"/>
            <w:vAlign w:val="center"/>
          </w:tcPr>
          <w:p w:rsidR="0010498D" w:rsidRPr="00300EED" w:rsidRDefault="0010498D" w:rsidP="003F3378">
            <w:pPr>
              <w:jc w:val="both"/>
              <w:rPr>
                <w:rFonts w:ascii="Palatino Linotype" w:eastAsia="Palatino Linotype" w:hAnsi="Palatino Linotype" w:cs="Palatino Linotype"/>
                <w:i/>
                <w:color w:val="000000" w:themeColor="text1"/>
              </w:rPr>
            </w:pPr>
          </w:p>
        </w:tc>
      </w:tr>
      <w:tr w:rsidR="003F3378" w:rsidRPr="00300EED">
        <w:trPr>
          <w:trHeight w:val="155"/>
          <w:jc w:val="center"/>
        </w:trPr>
        <w:tc>
          <w:tcPr>
            <w:tcW w:w="8461" w:type="dxa"/>
            <w:vAlign w:val="center"/>
          </w:tcPr>
          <w:p w:rsidR="0010498D" w:rsidRPr="00300EED" w:rsidRDefault="004C6936" w:rsidP="003F3378">
            <w:pPr>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A PETICIÓN DE LA SECRETARÍA DEL H. AYUNTAMIENTO MISMA QUE A LETRA DICE: "Se adjunta el oficio SHA/0293/03/2025, por medio del cual se exponen los motivos para solicitar la prórroga, pero de manera enunciativa, se manifiesta lo siguiente: Que la prórroga encuentra su motivación en que la Dirección de Servicios Administrativos, unidad administrativa a la que se le turno la petición que nos ocupa, expone que resulta necesario más tiempo para realizar una búsqueda adecuada y exhaustiva, aunando que la información solicitada resulta extensa en virtud de los períodos que comprenden la búsqueda, es decir del del año 1864 al 1901 conforme los datos proporcionados por el solicitante, por lo anterior se reitera la necesidad de una prórroga para dar contestación a la solicitud de información antes referida de forma oportuna. " (Sic). AL RESPECTO SE RESOLVIÓ OTORGAR UN PLAZO DE SIETE DIAS HÁBILES PARA DAR CONTESTACIÓN A LA SOLICITUD QUE NOS OCUPA.</w:t>
            </w:r>
          </w:p>
        </w:tc>
      </w:tr>
      <w:tr w:rsidR="003F3378" w:rsidRPr="00300EED">
        <w:trPr>
          <w:trHeight w:val="389"/>
          <w:jc w:val="center"/>
        </w:trPr>
        <w:tc>
          <w:tcPr>
            <w:tcW w:w="8461" w:type="dxa"/>
            <w:vAlign w:val="center"/>
          </w:tcPr>
          <w:p w:rsidR="0010498D" w:rsidRPr="00300EED" w:rsidRDefault="0010498D" w:rsidP="003F3378">
            <w:pPr>
              <w:rPr>
                <w:rFonts w:ascii="Palatino Linotype" w:eastAsia="Palatino Linotype" w:hAnsi="Palatino Linotype" w:cs="Palatino Linotype"/>
                <w:i/>
                <w:color w:val="000000" w:themeColor="text1"/>
              </w:rPr>
            </w:pPr>
          </w:p>
        </w:tc>
      </w:tr>
      <w:tr w:rsidR="003F3378" w:rsidRPr="00300EED">
        <w:trPr>
          <w:trHeight w:val="155"/>
          <w:jc w:val="center"/>
        </w:trPr>
        <w:tc>
          <w:tcPr>
            <w:tcW w:w="8461" w:type="dxa"/>
            <w:vAlign w:val="center"/>
          </w:tcPr>
          <w:p w:rsidR="0010498D" w:rsidRPr="00300EED" w:rsidRDefault="0010498D" w:rsidP="003F3378">
            <w:pPr>
              <w:jc w:val="center"/>
              <w:rPr>
                <w:rFonts w:ascii="Palatino Linotype" w:eastAsia="Palatino Linotype" w:hAnsi="Palatino Linotype" w:cs="Palatino Linotype"/>
                <w:i/>
                <w:color w:val="000000" w:themeColor="text1"/>
              </w:rPr>
            </w:pPr>
          </w:p>
        </w:tc>
      </w:tr>
      <w:tr w:rsidR="003F3378" w:rsidRPr="00300EED">
        <w:trPr>
          <w:trHeight w:val="155"/>
          <w:jc w:val="center"/>
        </w:trPr>
        <w:tc>
          <w:tcPr>
            <w:tcW w:w="8461" w:type="dxa"/>
            <w:vAlign w:val="center"/>
          </w:tcPr>
          <w:p w:rsidR="0010498D" w:rsidRPr="00300EED" w:rsidRDefault="004C6936" w:rsidP="003F3378">
            <w:pPr>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C. ULISES MAURICIO SALAZAR FRANCO</w:t>
            </w:r>
          </w:p>
        </w:tc>
      </w:tr>
      <w:tr w:rsidR="003F3378" w:rsidRPr="00300EED">
        <w:trPr>
          <w:trHeight w:val="155"/>
          <w:jc w:val="center"/>
        </w:trPr>
        <w:tc>
          <w:tcPr>
            <w:tcW w:w="8461" w:type="dxa"/>
            <w:vAlign w:val="center"/>
          </w:tcPr>
          <w:p w:rsidR="0010498D" w:rsidRPr="00300EED" w:rsidRDefault="004C6936" w:rsidP="003F3378">
            <w:pPr>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b/>
                <w:i/>
                <w:color w:val="000000" w:themeColor="text1"/>
              </w:rPr>
              <w:lastRenderedPageBreak/>
              <w:t>Responsable de la Unidad de Transparencia”</w:t>
            </w:r>
          </w:p>
        </w:tc>
      </w:tr>
    </w:tbl>
    <w:p w:rsidR="0010498D" w:rsidRPr="00300EED" w:rsidRDefault="0010498D" w:rsidP="003F337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498D" w:rsidRPr="00300EED" w:rsidRDefault="004C6936" w:rsidP="003F337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 xml:space="preserve">El </w:t>
      </w:r>
      <w:r w:rsidRPr="00300EED">
        <w:rPr>
          <w:rFonts w:ascii="Palatino Linotype" w:eastAsia="Palatino Linotype" w:hAnsi="Palatino Linotype" w:cs="Palatino Linotype"/>
          <w:b/>
          <w:color w:val="000000" w:themeColor="text1"/>
        </w:rPr>
        <w:t>tres de abril de dos mil veinticinco,</w:t>
      </w:r>
      <w:r w:rsidRPr="00300EED">
        <w:rPr>
          <w:rFonts w:ascii="Palatino Linotype" w:eastAsia="Palatino Linotype" w:hAnsi="Palatino Linotype" w:cs="Palatino Linotype"/>
          <w:color w:val="000000" w:themeColor="text1"/>
        </w:rPr>
        <w:t xml:space="preserve"> el Sujeto Obligado dio respuesta a la solicitud de información en el siguiente sentido:</w:t>
      </w:r>
    </w:p>
    <w:p w:rsidR="0010498D" w:rsidRPr="00300EED" w:rsidRDefault="0010498D" w:rsidP="003F337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Style w:val="a0"/>
        <w:tblW w:w="8153" w:type="dxa"/>
        <w:jc w:val="center"/>
        <w:tblInd w:w="0" w:type="dxa"/>
        <w:tblLayout w:type="fixed"/>
        <w:tblLook w:val="0400" w:firstRow="0" w:lastRow="0" w:firstColumn="0" w:lastColumn="0" w:noHBand="0" w:noVBand="1"/>
      </w:tblPr>
      <w:tblGrid>
        <w:gridCol w:w="8153"/>
      </w:tblGrid>
      <w:tr w:rsidR="003F3378" w:rsidRPr="00300EED">
        <w:trPr>
          <w:trHeight w:val="299"/>
          <w:jc w:val="center"/>
        </w:trPr>
        <w:tc>
          <w:tcPr>
            <w:tcW w:w="8153" w:type="dxa"/>
            <w:vAlign w:val="center"/>
          </w:tcPr>
          <w:p w:rsidR="0010498D" w:rsidRPr="00300EED" w:rsidRDefault="004C6936" w:rsidP="003F3378">
            <w:pPr>
              <w:jc w:val="right"/>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“Huixquilucan, México a 03 de Abril de 2025</w:t>
            </w:r>
          </w:p>
        </w:tc>
      </w:tr>
      <w:tr w:rsidR="003F3378" w:rsidRPr="00300EED">
        <w:trPr>
          <w:trHeight w:val="299"/>
          <w:jc w:val="center"/>
        </w:trPr>
        <w:tc>
          <w:tcPr>
            <w:tcW w:w="8153" w:type="dxa"/>
            <w:vAlign w:val="center"/>
          </w:tcPr>
          <w:p w:rsidR="0010498D" w:rsidRPr="00300EED" w:rsidRDefault="004C6936" w:rsidP="003F3378">
            <w:pPr>
              <w:jc w:val="right"/>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Nombre del solicitante:</w:t>
            </w:r>
          </w:p>
        </w:tc>
      </w:tr>
      <w:tr w:rsidR="003F3378" w:rsidRPr="00300EED">
        <w:trPr>
          <w:trHeight w:val="299"/>
          <w:jc w:val="center"/>
        </w:trPr>
        <w:tc>
          <w:tcPr>
            <w:tcW w:w="8153" w:type="dxa"/>
            <w:vAlign w:val="center"/>
          </w:tcPr>
          <w:p w:rsidR="0010498D" w:rsidRPr="00300EED" w:rsidRDefault="004C6936" w:rsidP="003F3378">
            <w:pPr>
              <w:jc w:val="right"/>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Folio de la solicitud: 00039/HUIXQUIL/IP/2025</w:t>
            </w:r>
          </w:p>
        </w:tc>
      </w:tr>
      <w:tr w:rsidR="003F3378" w:rsidRPr="00300EED">
        <w:trPr>
          <w:trHeight w:val="449"/>
          <w:jc w:val="center"/>
        </w:trPr>
        <w:tc>
          <w:tcPr>
            <w:tcW w:w="8153" w:type="dxa"/>
            <w:vAlign w:val="center"/>
          </w:tcPr>
          <w:p w:rsidR="0010498D" w:rsidRPr="00300EED" w:rsidRDefault="0010498D" w:rsidP="003F3378">
            <w:pPr>
              <w:jc w:val="right"/>
              <w:rPr>
                <w:rFonts w:ascii="Palatino Linotype" w:eastAsia="Palatino Linotype" w:hAnsi="Palatino Linotype" w:cs="Palatino Linotype"/>
                <w:i/>
                <w:color w:val="000000" w:themeColor="text1"/>
              </w:rPr>
            </w:pPr>
          </w:p>
        </w:tc>
      </w:tr>
      <w:tr w:rsidR="003F3378" w:rsidRPr="00300EED">
        <w:trPr>
          <w:trHeight w:val="149"/>
          <w:jc w:val="center"/>
        </w:trPr>
        <w:tc>
          <w:tcPr>
            <w:tcW w:w="8153" w:type="dxa"/>
            <w:vAlign w:val="center"/>
          </w:tcPr>
          <w:p w:rsidR="0010498D" w:rsidRPr="00300EED" w:rsidRDefault="004C6936" w:rsidP="003F3378">
            <w:pPr>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F3378" w:rsidRPr="00300EED">
        <w:trPr>
          <w:trHeight w:val="374"/>
          <w:jc w:val="center"/>
        </w:trPr>
        <w:tc>
          <w:tcPr>
            <w:tcW w:w="8153" w:type="dxa"/>
            <w:vAlign w:val="center"/>
          </w:tcPr>
          <w:p w:rsidR="0010498D" w:rsidRPr="00300EED" w:rsidRDefault="0010498D" w:rsidP="003F3378">
            <w:pPr>
              <w:jc w:val="both"/>
              <w:rPr>
                <w:rFonts w:ascii="Palatino Linotype" w:eastAsia="Palatino Linotype" w:hAnsi="Palatino Linotype" w:cs="Palatino Linotype"/>
                <w:i/>
                <w:color w:val="000000" w:themeColor="text1"/>
              </w:rPr>
            </w:pPr>
          </w:p>
        </w:tc>
      </w:tr>
      <w:tr w:rsidR="003F3378" w:rsidRPr="00300EED">
        <w:trPr>
          <w:trHeight w:val="149"/>
          <w:jc w:val="center"/>
        </w:trPr>
        <w:tc>
          <w:tcPr>
            <w:tcW w:w="8153" w:type="dxa"/>
            <w:vAlign w:val="center"/>
          </w:tcPr>
          <w:p w:rsidR="0010498D" w:rsidRPr="00300EED" w:rsidRDefault="004C6936" w:rsidP="003F3378">
            <w:pPr>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AL RESPECTO Y EN ATENCIÓN A SU SOLICITUD DE INFORMACIÓN REGISTRADA EN EL SISTEMA DE ACCESO A LA INFORMACIÓN MEXIQUENSE (SAIMEX) CON EL NÚMERO DE FOLIO: 00039/HUIXQUIL/IP/2025, MISMA QUE A LA LETRA DICE: “Solicito la información contenida en el Archivo histórico municipal de huixquilucan, apartado </w:t>
            </w:r>
            <w:r w:rsidRPr="00300EED">
              <w:rPr>
                <w:rFonts w:ascii="Palatino Linotype" w:eastAsia="Palatino Linotype" w:hAnsi="Palatino Linotype" w:cs="Palatino Linotype"/>
                <w:i/>
                <w:color w:val="000000" w:themeColor="text1"/>
              </w:rPr>
              <w:lastRenderedPageBreak/>
              <w:t xml:space="preserve">de tierras, volumen 5 expediente 6 Así como del apartado de tierras, volumen 2, exp 11. 18-11-1864 Igualmente del apartado de tierras volumen 5 exp 6. 9/10/1901” (sic). SOBRE EL PARTICULAR, ESTA UNIDAD DE TRANSPARENCIA EN EJERCICIO DE LAS ATRIBUCIONES QUE LA LEY LE CONFIERE TURNÓ SU SOLICITUD DE INFORMACIÓN A LA SIGUIENTE UNIDAD ADMINISTRATIVA: SECRETARÍA DEL H. AYUNTAMIENTO QUE DE CONFORMIDAD CON LO ESTABLECIDO EN EL REGLAMENTO ORGÁNICO DE HUIXQUILUCAN ES COMPETENTE PARA CONTESTAR SU SOLICITUD DE INFORMACIÓN, MISMA QUE MANIFESTÓ LO SIGUIENTE: SECRETARÍA DEL H. AYUNTAMIENTO: “La presente solicitud fue turnada a la Dirección de Servicios Administrativos, adscrito a esta Dependencia, para realizar la búsqueda de la información solicitada. Se recibieron los oficios SHA/DSA/131/2025 suscrito por el Director de Servicios Administrativos, por medio del cual remite la respuesta SHA/DSA-CAM/155/2025 en la cual titular del Archivo Municipal adscrito a esa Dirección da contesta la solicitud que nos ocupa. Se adjuntan los oficios al presente.” (Sic).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SIN OTRO PARTICULAR, ME REITERO A SUS ÓRDENES Y </w:t>
            </w:r>
            <w:r w:rsidRPr="00300EED">
              <w:rPr>
                <w:rFonts w:ascii="Palatino Linotype" w:eastAsia="Palatino Linotype" w:hAnsi="Palatino Linotype" w:cs="Palatino Linotype"/>
                <w:i/>
                <w:color w:val="000000" w:themeColor="text1"/>
              </w:rPr>
              <w:lastRenderedPageBreak/>
              <w:t>LE ENVÍO UN CORDIAL SALUDO. BERENICE TUXPAN TORAL ENCARGADA DEL DESPACHO DE LA UNIDAD DE TRANSPARENCIA</w:t>
            </w:r>
          </w:p>
        </w:tc>
      </w:tr>
      <w:tr w:rsidR="003F3378" w:rsidRPr="00300EED">
        <w:trPr>
          <w:trHeight w:val="374"/>
          <w:jc w:val="center"/>
        </w:trPr>
        <w:tc>
          <w:tcPr>
            <w:tcW w:w="8153" w:type="dxa"/>
            <w:vAlign w:val="center"/>
          </w:tcPr>
          <w:p w:rsidR="0010498D" w:rsidRPr="00300EED" w:rsidRDefault="0010498D" w:rsidP="003F3378">
            <w:pPr>
              <w:rPr>
                <w:rFonts w:ascii="Palatino Linotype" w:eastAsia="Palatino Linotype" w:hAnsi="Palatino Linotype" w:cs="Palatino Linotype"/>
                <w:i/>
                <w:color w:val="000000" w:themeColor="text1"/>
              </w:rPr>
            </w:pPr>
          </w:p>
        </w:tc>
      </w:tr>
      <w:tr w:rsidR="003F3378" w:rsidRPr="00300EED">
        <w:trPr>
          <w:trHeight w:val="149"/>
          <w:jc w:val="center"/>
        </w:trPr>
        <w:tc>
          <w:tcPr>
            <w:tcW w:w="8153" w:type="dxa"/>
            <w:vAlign w:val="center"/>
          </w:tcPr>
          <w:p w:rsidR="0010498D" w:rsidRPr="00300EED" w:rsidRDefault="0010498D" w:rsidP="003F3378">
            <w:pPr>
              <w:jc w:val="center"/>
              <w:rPr>
                <w:rFonts w:ascii="Palatino Linotype" w:eastAsia="Palatino Linotype" w:hAnsi="Palatino Linotype" w:cs="Palatino Linotype"/>
                <w:i/>
                <w:color w:val="000000" w:themeColor="text1"/>
              </w:rPr>
            </w:pPr>
          </w:p>
        </w:tc>
      </w:tr>
      <w:tr w:rsidR="003F3378" w:rsidRPr="00300EED">
        <w:trPr>
          <w:trHeight w:val="149"/>
          <w:jc w:val="center"/>
        </w:trPr>
        <w:tc>
          <w:tcPr>
            <w:tcW w:w="8153" w:type="dxa"/>
            <w:vAlign w:val="center"/>
          </w:tcPr>
          <w:p w:rsidR="0010498D" w:rsidRPr="00300EED" w:rsidRDefault="0010498D" w:rsidP="003F3378">
            <w:pPr>
              <w:rPr>
                <w:rFonts w:ascii="Palatino Linotype" w:eastAsia="Palatino Linotype" w:hAnsi="Palatino Linotype" w:cs="Palatino Linotype"/>
                <w:i/>
                <w:color w:val="000000" w:themeColor="text1"/>
              </w:rPr>
            </w:pPr>
          </w:p>
        </w:tc>
      </w:tr>
      <w:tr w:rsidR="003F3378" w:rsidRPr="00300EED">
        <w:trPr>
          <w:trHeight w:val="149"/>
          <w:jc w:val="center"/>
        </w:trPr>
        <w:tc>
          <w:tcPr>
            <w:tcW w:w="8153" w:type="dxa"/>
            <w:vAlign w:val="center"/>
          </w:tcPr>
          <w:p w:rsidR="0010498D" w:rsidRPr="00300EED" w:rsidRDefault="004C6936" w:rsidP="003F3378">
            <w:pPr>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ATENTAMENTE</w:t>
            </w:r>
          </w:p>
        </w:tc>
      </w:tr>
      <w:tr w:rsidR="003F3378" w:rsidRPr="00300EED">
        <w:trPr>
          <w:trHeight w:val="224"/>
          <w:jc w:val="center"/>
        </w:trPr>
        <w:tc>
          <w:tcPr>
            <w:tcW w:w="8153" w:type="dxa"/>
            <w:vAlign w:val="center"/>
          </w:tcPr>
          <w:p w:rsidR="0010498D" w:rsidRPr="00300EED" w:rsidRDefault="0010498D" w:rsidP="003F3378">
            <w:pPr>
              <w:rPr>
                <w:rFonts w:ascii="Palatino Linotype" w:eastAsia="Palatino Linotype" w:hAnsi="Palatino Linotype" w:cs="Palatino Linotype"/>
                <w:i/>
                <w:color w:val="000000" w:themeColor="text1"/>
              </w:rPr>
            </w:pPr>
          </w:p>
        </w:tc>
      </w:tr>
      <w:tr w:rsidR="003F3378" w:rsidRPr="00300EED">
        <w:trPr>
          <w:trHeight w:val="149"/>
          <w:jc w:val="center"/>
        </w:trPr>
        <w:tc>
          <w:tcPr>
            <w:tcW w:w="8153" w:type="dxa"/>
            <w:vAlign w:val="center"/>
          </w:tcPr>
          <w:p w:rsidR="0010498D" w:rsidRPr="00300EED" w:rsidRDefault="004C6936" w:rsidP="003F3378">
            <w:pPr>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C. ULISES MAURICIO SALAZAR FRANCO”</w:t>
            </w:r>
          </w:p>
        </w:tc>
      </w:tr>
    </w:tbl>
    <w:p w:rsidR="0010498D" w:rsidRPr="00300EED" w:rsidRDefault="0010498D" w:rsidP="003F337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498D" w:rsidRPr="00300EED" w:rsidRDefault="004C6936" w:rsidP="002141F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 xml:space="preserve">A la respuesta se adjuntó el archivo electrónico denominado </w:t>
      </w:r>
      <w:hyperlink r:id="rId8">
        <w:r w:rsidRPr="00300EED">
          <w:rPr>
            <w:rFonts w:ascii="Palatino Linotype" w:eastAsia="Palatino Linotype" w:hAnsi="Palatino Linotype" w:cs="Palatino Linotype"/>
            <w:b/>
            <w:color w:val="000000" w:themeColor="text1"/>
            <w:u w:val="single"/>
          </w:rPr>
          <w:t>OFICIO SHA-DSA-131-2025.pdf</w:t>
        </w:r>
      </w:hyperlink>
      <w:r w:rsidRPr="00300EED">
        <w:rPr>
          <w:rFonts w:ascii="Palatino Linotype" w:eastAsia="Palatino Linotype" w:hAnsi="Palatino Linotype" w:cs="Palatino Linotype"/>
          <w:color w:val="000000" w:themeColor="text1"/>
        </w:rPr>
        <w:t>, en el que se advierten los documentos que se describen enseguida:</w:t>
      </w:r>
    </w:p>
    <w:p w:rsidR="0010498D" w:rsidRPr="00300EED" w:rsidRDefault="004C6936" w:rsidP="002141FD">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 xml:space="preserve">Oficio número SHA/DSA/131/2025 de fecha veintiséis de marzo de dos mil veinticinco, suscrito por el Director de Servicios Administrativos, quien señaló que, remite oficio de respuesta del Coordinador de Archivo Municipal. </w:t>
      </w:r>
    </w:p>
    <w:p w:rsidR="0010498D" w:rsidRPr="00300EED" w:rsidRDefault="004C6936" w:rsidP="002141FD">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 xml:space="preserve">Oficio número SHA/DSA-CAM/155/2025 de fecha veinticinco de marzo de dos mil veinticinco, suscrito por el Coordinador de Archivo Municipal quien señaló que, derivado de la búsqueda y revisión de los expedientes indicados por la persona solicitante, no fue posible localizar los documentos solicitados. </w:t>
      </w:r>
    </w:p>
    <w:p w:rsidR="0010498D" w:rsidRPr="00300EED" w:rsidRDefault="0010498D" w:rsidP="003F337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498D" w:rsidRPr="00300EED" w:rsidRDefault="004C6936" w:rsidP="003F337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 xml:space="preserve">El </w:t>
      </w:r>
      <w:r w:rsidRPr="00300EED">
        <w:rPr>
          <w:rFonts w:ascii="Palatino Linotype" w:eastAsia="Palatino Linotype" w:hAnsi="Palatino Linotype" w:cs="Palatino Linotype"/>
          <w:b/>
          <w:color w:val="000000" w:themeColor="text1"/>
        </w:rPr>
        <w:t>tres de abril</w:t>
      </w:r>
      <w:r w:rsidRPr="00300EED">
        <w:rPr>
          <w:rFonts w:ascii="Palatino Linotype" w:eastAsia="Palatino Linotype" w:hAnsi="Palatino Linotype" w:cs="Palatino Linotype"/>
          <w:color w:val="000000" w:themeColor="text1"/>
        </w:rPr>
        <w:t xml:space="preserve"> </w:t>
      </w:r>
      <w:r w:rsidRPr="00300EED">
        <w:rPr>
          <w:rFonts w:ascii="Palatino Linotype" w:eastAsia="Palatino Linotype" w:hAnsi="Palatino Linotype" w:cs="Palatino Linotype"/>
          <w:b/>
          <w:color w:val="000000" w:themeColor="text1"/>
        </w:rPr>
        <w:t>de dos mil veinticinco</w:t>
      </w:r>
      <w:r w:rsidRPr="00300EED">
        <w:rPr>
          <w:rFonts w:ascii="Palatino Linotype" w:eastAsia="Palatino Linotype" w:hAnsi="Palatino Linotype" w:cs="Palatino Linotype"/>
          <w:color w:val="000000" w:themeColor="text1"/>
        </w:rPr>
        <w:t xml:space="preserve">, </w:t>
      </w:r>
      <w:r w:rsidRPr="00300EED">
        <w:rPr>
          <w:rFonts w:ascii="Palatino Linotype" w:eastAsia="Palatino Linotype" w:hAnsi="Palatino Linotype" w:cs="Palatino Linotype"/>
          <w:b/>
          <w:color w:val="000000" w:themeColor="text1"/>
        </w:rPr>
        <w:t>la parte Recurrente</w:t>
      </w:r>
      <w:r w:rsidRPr="00300EED">
        <w:rPr>
          <w:rFonts w:ascii="Palatino Linotype" w:eastAsia="Palatino Linotype" w:hAnsi="Palatino Linotype" w:cs="Palatino Linotype"/>
          <w:color w:val="000000" w:themeColor="text1"/>
        </w:rPr>
        <w:t xml:space="preserve"> interpuso el recurso de revisión, en el cual expresó las siguientes manifestaciones:</w:t>
      </w:r>
    </w:p>
    <w:p w:rsidR="0010498D" w:rsidRPr="00300EED" w:rsidRDefault="0010498D" w:rsidP="003F337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498D" w:rsidRPr="002141FD" w:rsidRDefault="004C6936" w:rsidP="002141FD">
      <w:pPr>
        <w:pStyle w:val="Prrafodelista"/>
        <w:numPr>
          <w:ilvl w:val="0"/>
          <w:numId w:val="5"/>
        </w:numPr>
        <w:pBdr>
          <w:top w:val="nil"/>
          <w:left w:val="nil"/>
          <w:bottom w:val="nil"/>
          <w:right w:val="nil"/>
          <w:between w:val="nil"/>
        </w:pBdr>
        <w:spacing w:line="276" w:lineRule="auto"/>
        <w:jc w:val="both"/>
        <w:rPr>
          <w:rFonts w:ascii="Palatino Linotype" w:eastAsia="Palatino Linotype" w:hAnsi="Palatino Linotype" w:cs="Palatino Linotype"/>
          <w:b/>
          <w:color w:val="000000" w:themeColor="text1"/>
        </w:rPr>
      </w:pPr>
      <w:r w:rsidRPr="002141FD">
        <w:rPr>
          <w:rFonts w:ascii="Palatino Linotype" w:eastAsia="Palatino Linotype" w:hAnsi="Palatino Linotype" w:cs="Palatino Linotype"/>
          <w:b/>
          <w:color w:val="000000" w:themeColor="text1"/>
          <w:sz w:val="24"/>
        </w:rPr>
        <w:t xml:space="preserve">Acto impugnado: </w:t>
      </w:r>
      <w:r w:rsidRPr="002141FD">
        <w:rPr>
          <w:rFonts w:ascii="Palatino Linotype" w:eastAsia="Palatino Linotype" w:hAnsi="Palatino Linotype" w:cs="Palatino Linotype"/>
          <w:i/>
          <w:color w:val="000000" w:themeColor="text1"/>
          <w:sz w:val="24"/>
        </w:rPr>
        <w:t>“Resolución SHA/DSA-CAM/155/2025 Proveniente del folio de solicitud 00039/HUIXQUIL/IP/2025</w:t>
      </w:r>
      <w:r w:rsidRPr="002141FD">
        <w:rPr>
          <w:rFonts w:ascii="Palatino Linotype" w:eastAsia="Palatino Linotype" w:hAnsi="Palatino Linotype" w:cs="Palatino Linotype"/>
          <w:b/>
          <w:i/>
          <w:color w:val="000000" w:themeColor="text1"/>
          <w:sz w:val="24"/>
        </w:rPr>
        <w:t xml:space="preserve">” </w:t>
      </w:r>
      <w:r w:rsidRPr="002141FD">
        <w:rPr>
          <w:rFonts w:ascii="Palatino Linotype" w:eastAsia="Palatino Linotype" w:hAnsi="Palatino Linotype" w:cs="Palatino Linotype"/>
          <w:i/>
          <w:color w:val="000000" w:themeColor="text1"/>
          <w:sz w:val="24"/>
        </w:rPr>
        <w:t xml:space="preserve"> (Sic</w:t>
      </w:r>
      <w:r w:rsidRPr="002141FD">
        <w:rPr>
          <w:rFonts w:ascii="Palatino Linotype" w:eastAsia="Palatino Linotype" w:hAnsi="Palatino Linotype" w:cs="Palatino Linotype"/>
          <w:i/>
          <w:color w:val="000000" w:themeColor="text1"/>
        </w:rPr>
        <w:t xml:space="preserve">) </w:t>
      </w:r>
    </w:p>
    <w:p w:rsidR="0010498D" w:rsidRPr="00300EED" w:rsidRDefault="0010498D" w:rsidP="003F3378">
      <w:pPr>
        <w:jc w:val="both"/>
        <w:rPr>
          <w:rFonts w:ascii="Palatino Linotype" w:eastAsia="Palatino Linotype" w:hAnsi="Palatino Linotype" w:cs="Palatino Linotype"/>
          <w:i/>
          <w:color w:val="000000" w:themeColor="text1"/>
        </w:rPr>
      </w:pPr>
    </w:p>
    <w:p w:rsidR="0010498D" w:rsidRPr="002141FD" w:rsidRDefault="004C6936" w:rsidP="002141FD">
      <w:pPr>
        <w:pStyle w:val="Prrafodelista"/>
        <w:numPr>
          <w:ilvl w:val="0"/>
          <w:numId w:val="5"/>
        </w:numPr>
        <w:pBdr>
          <w:top w:val="nil"/>
          <w:left w:val="nil"/>
          <w:bottom w:val="nil"/>
          <w:right w:val="nil"/>
          <w:between w:val="nil"/>
        </w:pBdr>
        <w:jc w:val="both"/>
        <w:rPr>
          <w:rFonts w:ascii="Palatino Linotype" w:eastAsia="Palatino Linotype" w:hAnsi="Palatino Linotype" w:cs="Palatino Linotype"/>
          <w:b/>
          <w:i/>
          <w:color w:val="000000" w:themeColor="text1"/>
          <w:sz w:val="24"/>
        </w:rPr>
      </w:pPr>
      <w:bookmarkStart w:id="2" w:name="_heading=h.3znysh7" w:colFirst="0" w:colLast="0"/>
      <w:bookmarkEnd w:id="2"/>
      <w:r w:rsidRPr="002141FD">
        <w:rPr>
          <w:rFonts w:ascii="Palatino Linotype" w:eastAsia="Palatino Linotype" w:hAnsi="Palatino Linotype" w:cs="Palatino Linotype"/>
          <w:b/>
          <w:color w:val="000000" w:themeColor="text1"/>
          <w:sz w:val="24"/>
        </w:rPr>
        <w:t xml:space="preserve">Razones o motivos de inconformidad: </w:t>
      </w:r>
      <w:r w:rsidRPr="002141FD">
        <w:rPr>
          <w:rFonts w:ascii="Palatino Linotype" w:eastAsia="Palatino Linotype" w:hAnsi="Palatino Linotype" w:cs="Palatino Linotype"/>
          <w:i/>
          <w:color w:val="000000" w:themeColor="text1"/>
          <w:sz w:val="24"/>
        </w:rPr>
        <w:t xml:space="preserve">“Instituto de Transparencia, Acceso a la Información Pública y Protección de Datos Personales del Estado de México y Municipios (Infoem) Asunto: Recurso de revision contra la negativa de información Por medio del presente, interpongo un Recurso de revision en contra de la respuesta negativa recibida por </w:t>
      </w:r>
      <w:r w:rsidRPr="002141FD">
        <w:rPr>
          <w:rFonts w:ascii="Palatino Linotype" w:eastAsia="Palatino Linotype" w:hAnsi="Palatino Linotype" w:cs="Palatino Linotype"/>
          <w:i/>
          <w:color w:val="000000" w:themeColor="text1"/>
          <w:sz w:val="24"/>
        </w:rPr>
        <w:lastRenderedPageBreak/>
        <w:t xml:space="preserve">parte del Archivo Histórico Municipal de Huixquilucan a mi solicitud de acceso a la información presentada a través de la Plataforma Nacional de Transparencia (PNT), bajo el folio 658776 Hechos: 1. solicité el acceso al apartado de tierras, volumen 5, expediente 6 del Archivo Histórico Municipal de Huixquilucan. Entre otros, volumen 2 expediente 11 y volumen 6 expediente 6. 9/10/1901 2. La respuesta recibida indicó que "no les fue posible localizar la información". 3. Cuento con evidencia documental (tesis académica) que menciona la existencia de dicho expediente en el apartado de tierras del Archivo Histórico Municipal de Huixquilucan, lo que demuestra que la información solicitada sí existe. Del cual agregó un pequeño extracto y titulo de tesis. 4. Esta negativa vulnera mi derecho de acceso a la información pública, consagrado en el artículo 6 de la Constitución Política de los Estados Unidos Mexicanos y en la Ley de Transparencia y Acceso a la Información Pública del Estado de México y Municipios. Solicitud: 1. Que se ordene al sujeto obligado realizar una búsqueda exhaustiva en el Archivo Histórico Municipal de Huixquilucan para localizar la información solicitada, y se me envíe la información solicitada. 2. Que, en caso de persistir la negativa, se justifique conforme a derecho y no de manera arbitraria. 3. Que se apliquen las sanciones correspondientes en caso de ocultamiento deliberado de información pública. Atentamente, </w:t>
      </w:r>
      <w:r w:rsidR="00547607">
        <w:rPr>
          <w:rFonts w:ascii="Palatino Linotype" w:eastAsia="Palatino Linotype" w:hAnsi="Palatino Linotype" w:cs="Palatino Linotype"/>
          <w:i/>
          <w:color w:val="000000" w:themeColor="text1"/>
          <w:sz w:val="24"/>
        </w:rPr>
        <w:t>XXXX</w:t>
      </w:r>
      <w:r w:rsidRPr="002141FD">
        <w:rPr>
          <w:rFonts w:ascii="Palatino Linotype" w:eastAsia="Palatino Linotype" w:hAnsi="Palatino Linotype" w:cs="Palatino Linotype"/>
          <w:i/>
          <w:color w:val="000000" w:themeColor="text1"/>
          <w:sz w:val="24"/>
        </w:rPr>
        <w:t xml:space="preserve">” (Sic) </w:t>
      </w:r>
    </w:p>
    <w:p w:rsidR="0010498D" w:rsidRPr="00300EED" w:rsidRDefault="0010498D" w:rsidP="003F3378">
      <w:pPr>
        <w:pBdr>
          <w:top w:val="nil"/>
          <w:left w:val="nil"/>
          <w:bottom w:val="nil"/>
          <w:right w:val="nil"/>
          <w:between w:val="nil"/>
        </w:pBdr>
        <w:rPr>
          <w:rFonts w:ascii="Palatino Linotype" w:eastAsia="Palatino Linotype" w:hAnsi="Palatino Linotype" w:cs="Palatino Linotype"/>
          <w:b/>
          <w:i/>
          <w:color w:val="000000" w:themeColor="text1"/>
        </w:rPr>
      </w:pPr>
    </w:p>
    <w:p w:rsidR="0010498D" w:rsidRPr="00300EED" w:rsidRDefault="004C6936" w:rsidP="002141F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color w:val="000000" w:themeColor="text1"/>
        </w:rPr>
        <w:t>A la interposición del recurso, el Recurrente adjuntó los archivos que se describen enseguida:</w:t>
      </w:r>
    </w:p>
    <w:p w:rsidR="0010498D" w:rsidRPr="00300EED" w:rsidRDefault="0010498D" w:rsidP="002141F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10498D" w:rsidRPr="00300EED" w:rsidRDefault="004C6936" w:rsidP="002141FD">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 xml:space="preserve">Screenshot_20250403_111345_PDF Reader - Hi Read.jpg: imagen con el oficio SHA/DSA-CAM/155/2025 remitido en respuesta.  </w:t>
      </w:r>
    </w:p>
    <w:p w:rsidR="0010498D" w:rsidRPr="00300EED" w:rsidRDefault="004C6936" w:rsidP="002141FD">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Screenshot_20250403_112246_PDF Reader - Hi Read.jpg: imagen con los datos de una tesis.</w:t>
      </w:r>
    </w:p>
    <w:p w:rsidR="0010498D" w:rsidRPr="00300EED" w:rsidRDefault="004C6936" w:rsidP="002141FD">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 xml:space="preserve">Screenshot_20250403_111711_Gallery.jpg: imagen del extracto de un texto.  </w:t>
      </w:r>
    </w:p>
    <w:p w:rsidR="0010498D" w:rsidRPr="00300EED" w:rsidRDefault="0010498D" w:rsidP="003F337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498D" w:rsidRPr="00300EED" w:rsidRDefault="004C6936" w:rsidP="003F337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300EED">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300EED">
        <w:rPr>
          <w:rFonts w:ascii="Palatino Linotype" w:eastAsia="Palatino Linotype" w:hAnsi="Palatino Linotype" w:cs="Palatino Linotype"/>
          <w:color w:val="000000" w:themeColor="text1"/>
        </w:rPr>
        <w:t xml:space="preserve">se turnó a la </w:t>
      </w:r>
      <w:r w:rsidRPr="00300EED">
        <w:rPr>
          <w:rFonts w:ascii="Palatino Linotype" w:eastAsia="Palatino Linotype" w:hAnsi="Palatino Linotype" w:cs="Palatino Linotype"/>
          <w:b/>
          <w:color w:val="000000" w:themeColor="text1"/>
        </w:rPr>
        <w:t xml:space="preserve">Comisionada María del Rosario Mejía Ayala, </w:t>
      </w:r>
      <w:r w:rsidR="002141FD">
        <w:rPr>
          <w:rFonts w:ascii="Palatino Linotype" w:eastAsia="Palatino Linotype" w:hAnsi="Palatino Linotype" w:cs="Palatino Linotype"/>
          <w:color w:val="000000" w:themeColor="text1"/>
        </w:rPr>
        <w:t>para</w:t>
      </w:r>
      <w:r w:rsidRPr="00300EED">
        <w:rPr>
          <w:rFonts w:ascii="Palatino Linotype" w:eastAsia="Palatino Linotype" w:hAnsi="Palatino Linotype" w:cs="Palatino Linotype"/>
          <w:color w:val="000000" w:themeColor="text1"/>
        </w:rPr>
        <w:t xml:space="preserve"> su análisis. </w:t>
      </w:r>
    </w:p>
    <w:p w:rsidR="0010498D" w:rsidRPr="00300EED" w:rsidRDefault="002141FD" w:rsidP="003F337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lastRenderedPageBreak/>
        <w:t>La Comisionada</w:t>
      </w:r>
      <w:r w:rsidR="004C6936" w:rsidRPr="00300EED">
        <w:rPr>
          <w:rFonts w:ascii="Palatino Linotype" w:eastAsia="Palatino Linotype" w:hAnsi="Palatino Linotype" w:cs="Palatino Linotype"/>
          <w:color w:val="000000" w:themeColor="text1"/>
        </w:rPr>
        <w:t xml:space="preserve"> Ponente con fundamento en lo dispuesto por el artículo 185 fracción II de la ley de la materia, a través del acuerdo de admisión del </w:t>
      </w:r>
      <w:r w:rsidR="004C6936" w:rsidRPr="00300EED">
        <w:rPr>
          <w:rFonts w:ascii="Palatino Linotype" w:eastAsia="Palatino Linotype" w:hAnsi="Palatino Linotype" w:cs="Palatino Linotype"/>
          <w:b/>
          <w:color w:val="000000" w:themeColor="text1"/>
        </w:rPr>
        <w:t>siete de abril de dos mil veinticinco</w:t>
      </w:r>
      <w:r w:rsidR="004C6936" w:rsidRPr="00300EED">
        <w:rPr>
          <w:rFonts w:ascii="Palatino Linotype" w:eastAsia="Palatino Linotype" w:hAnsi="Palatino Linotype" w:cs="Palatino Linotype"/>
          <w:color w:val="000000" w:themeColor="text1"/>
        </w:rPr>
        <w:t xml:space="preserve">, puso a disposición de las partes el expediente electrónico vía </w:t>
      </w:r>
      <w:r w:rsidR="004C6936" w:rsidRPr="00300EED">
        <w:rPr>
          <w:rFonts w:ascii="Palatino Linotype" w:eastAsia="Palatino Linotype" w:hAnsi="Palatino Linotype" w:cs="Palatino Linotype"/>
          <w:b/>
          <w:color w:val="000000" w:themeColor="text1"/>
        </w:rPr>
        <w:t xml:space="preserve">SAIMEX </w:t>
      </w:r>
      <w:r w:rsidR="004C6936" w:rsidRPr="00300EED">
        <w:rPr>
          <w:rFonts w:ascii="Palatino Linotype" w:eastAsia="Palatino Linotype" w:hAnsi="Palatino Linotype" w:cs="Palatino Linotype"/>
          <w:color w:val="000000" w:themeColor="text1"/>
        </w:rPr>
        <w:t xml:space="preserve">a efecto de que en un plazo máximo de siete días manifestaran lo que a derecho convinieran, ofrecieran pruebas y alegatos según corresponda al caso concreto, de esta forma para que el </w:t>
      </w:r>
      <w:r w:rsidR="004C6936" w:rsidRPr="00300EED">
        <w:rPr>
          <w:rFonts w:ascii="Palatino Linotype" w:eastAsia="Palatino Linotype" w:hAnsi="Palatino Linotype" w:cs="Palatino Linotype"/>
          <w:b/>
          <w:color w:val="000000" w:themeColor="text1"/>
        </w:rPr>
        <w:t>SUJETO OBLIGADO</w:t>
      </w:r>
      <w:r w:rsidR="004C6936" w:rsidRPr="00300EED">
        <w:rPr>
          <w:rFonts w:ascii="Palatino Linotype" w:eastAsia="Palatino Linotype" w:hAnsi="Palatino Linotype" w:cs="Palatino Linotype"/>
          <w:color w:val="000000" w:themeColor="text1"/>
        </w:rPr>
        <w:t xml:space="preserve"> presentara el informe justificado procedente. </w:t>
      </w:r>
    </w:p>
    <w:p w:rsidR="0010498D" w:rsidRPr="00300EED" w:rsidRDefault="0010498D" w:rsidP="003F3378">
      <w:pPr>
        <w:pBdr>
          <w:top w:val="nil"/>
          <w:left w:val="nil"/>
          <w:bottom w:val="nil"/>
          <w:right w:val="nil"/>
          <w:between w:val="nil"/>
        </w:pBdr>
        <w:rPr>
          <w:rFonts w:ascii="Palatino Linotype" w:eastAsia="Palatino Linotype" w:hAnsi="Palatino Linotype" w:cs="Palatino Linotype"/>
          <w:color w:val="000000" w:themeColor="text1"/>
        </w:rPr>
      </w:pPr>
    </w:p>
    <w:p w:rsidR="0010498D" w:rsidRPr="00300EED" w:rsidRDefault="004C6936" w:rsidP="003F337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 xml:space="preserve">De las constancias del expediente electrónico SAIMEX se advierte que el Recurrente no realizó manifestaciones; por su parte, el Sujeto Obligado entregó informe justificado el </w:t>
      </w:r>
      <w:r w:rsidRPr="00300EED">
        <w:rPr>
          <w:rFonts w:ascii="Palatino Linotype" w:eastAsia="Palatino Linotype" w:hAnsi="Palatino Linotype" w:cs="Palatino Linotype"/>
          <w:b/>
          <w:color w:val="000000" w:themeColor="text1"/>
        </w:rPr>
        <w:t>veinticuatro de abril de dos mil veinticinco</w:t>
      </w:r>
      <w:r w:rsidRPr="00300EED">
        <w:rPr>
          <w:rFonts w:ascii="Palatino Linotype" w:eastAsia="Palatino Linotype" w:hAnsi="Palatino Linotype" w:cs="Palatino Linotype"/>
          <w:color w:val="000000" w:themeColor="text1"/>
        </w:rPr>
        <w:t xml:space="preserve"> y  se puso a la vista del Recurrente el </w:t>
      </w:r>
      <w:r w:rsidRPr="00300EED">
        <w:rPr>
          <w:rFonts w:ascii="Palatino Linotype" w:eastAsia="Palatino Linotype" w:hAnsi="Palatino Linotype" w:cs="Palatino Linotype"/>
          <w:b/>
          <w:color w:val="000000" w:themeColor="text1"/>
        </w:rPr>
        <w:t>diecinueve de agosto del mismo año,</w:t>
      </w:r>
      <w:r w:rsidRPr="00300EED">
        <w:rPr>
          <w:rFonts w:ascii="Palatino Linotype" w:eastAsia="Palatino Linotype" w:hAnsi="Palatino Linotype" w:cs="Palatino Linotype"/>
          <w:color w:val="000000" w:themeColor="text1"/>
        </w:rPr>
        <w:t xml:space="preserve"> a través de los  archivos electrónicos denominados </w:t>
      </w:r>
      <w:hyperlink r:id="rId9">
        <w:r w:rsidRPr="00300EED">
          <w:rPr>
            <w:rFonts w:ascii="Palatino Linotype" w:eastAsia="Palatino Linotype" w:hAnsi="Palatino Linotype" w:cs="Palatino Linotype"/>
            <w:b/>
            <w:color w:val="000000" w:themeColor="text1"/>
            <w:u w:val="single"/>
          </w:rPr>
          <w:t>Oficio SHA 3953.pdf</w:t>
        </w:r>
      </w:hyperlink>
      <w:r w:rsidRPr="00300EED">
        <w:rPr>
          <w:rFonts w:ascii="Palatino Linotype" w:eastAsia="Palatino Linotype" w:hAnsi="Palatino Linotype" w:cs="Palatino Linotype"/>
          <w:color w:val="000000" w:themeColor="text1"/>
        </w:rPr>
        <w:t xml:space="preserve">, en el que se ratificó la respuesta y </w:t>
      </w:r>
      <w:hyperlink r:id="rId10">
        <w:r w:rsidRPr="00300EED">
          <w:rPr>
            <w:rFonts w:ascii="Palatino Linotype" w:eastAsia="Palatino Linotype" w:hAnsi="Palatino Linotype" w:cs="Palatino Linotype"/>
            <w:b/>
            <w:color w:val="000000" w:themeColor="text1"/>
            <w:u w:val="single"/>
          </w:rPr>
          <w:t>COMITE 11-04-25.pdf</w:t>
        </w:r>
      </w:hyperlink>
      <w:r w:rsidRPr="00300EED">
        <w:rPr>
          <w:rFonts w:ascii="Palatino Linotype" w:eastAsia="Palatino Linotype" w:hAnsi="Palatino Linotype" w:cs="Palatino Linotype"/>
          <w:color w:val="000000" w:themeColor="text1"/>
        </w:rPr>
        <w:t xml:space="preserve">, en el que se emitió un acuerdo de inexistencia, por parte del Comité de Transparencia. </w:t>
      </w:r>
    </w:p>
    <w:p w:rsidR="0010498D" w:rsidRPr="00300EED" w:rsidRDefault="0010498D" w:rsidP="003F337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498D" w:rsidRPr="00300EED" w:rsidRDefault="004C6936" w:rsidP="003F337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 xml:space="preserve">El </w:t>
      </w:r>
      <w:r w:rsidRPr="00300EED">
        <w:rPr>
          <w:rFonts w:ascii="Palatino Linotype" w:eastAsia="Palatino Linotype" w:hAnsi="Palatino Linotype" w:cs="Palatino Linotype"/>
          <w:b/>
          <w:color w:val="000000" w:themeColor="text1"/>
        </w:rPr>
        <w:t>cuatro de agosto de dos mil veinticinco</w:t>
      </w:r>
      <w:r w:rsidRPr="00300EED">
        <w:rPr>
          <w:rFonts w:ascii="Palatino Linotype" w:eastAsia="Palatino Linotype" w:hAnsi="Palatino Linotype" w:cs="Palatino Linotype"/>
          <w:color w:val="000000" w:themeColor="text1"/>
        </w:rPr>
        <w:t xml:space="preserve">, se notificó el acuerdo mediante el cual se aprobó la ampliación de plazo para emitir resolución. </w:t>
      </w:r>
    </w:p>
    <w:p w:rsidR="0010498D" w:rsidRPr="00300EED" w:rsidRDefault="0010498D" w:rsidP="003F337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498D" w:rsidRPr="00300EED" w:rsidRDefault="004C6936" w:rsidP="003F337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 xml:space="preserve">La Comisionada Ponente decretó el cierre de instrucción mediante el acuerdo del </w:t>
      </w:r>
      <w:r w:rsidRPr="00300EED">
        <w:rPr>
          <w:rFonts w:ascii="Palatino Linotype" w:eastAsia="Palatino Linotype" w:hAnsi="Palatino Linotype" w:cs="Palatino Linotype"/>
          <w:b/>
          <w:color w:val="000000" w:themeColor="text1"/>
        </w:rPr>
        <w:t>veinticinco de agosto de dos mil veinticinco</w:t>
      </w:r>
      <w:r w:rsidRPr="00300EED">
        <w:rPr>
          <w:rFonts w:ascii="Palatino Linotype" w:eastAsia="Palatino Linotype" w:hAnsi="Palatino Linotype" w:cs="Palatino Linotype"/>
          <w:color w:val="000000" w:themeColor="text1"/>
        </w:rPr>
        <w:t xml:space="preserve">. </w:t>
      </w:r>
    </w:p>
    <w:p w:rsidR="0010498D" w:rsidRPr="00300EED" w:rsidRDefault="0010498D" w:rsidP="003F337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498D" w:rsidRPr="00300EED" w:rsidRDefault="004C6936" w:rsidP="003F3378">
      <w:pPr>
        <w:spacing w:line="360" w:lineRule="auto"/>
        <w:jc w:val="center"/>
        <w:rPr>
          <w:rFonts w:ascii="Palatino Linotype" w:eastAsia="Palatino Linotype" w:hAnsi="Palatino Linotype" w:cs="Palatino Linotype"/>
          <w:color w:val="000000" w:themeColor="text1"/>
        </w:rPr>
      </w:pPr>
      <w:bookmarkStart w:id="3" w:name="_heading=h.koogup5fjfad" w:colFirst="0" w:colLast="0"/>
      <w:bookmarkEnd w:id="3"/>
      <w:r w:rsidRPr="00300EED">
        <w:rPr>
          <w:rFonts w:ascii="Palatino Linotype" w:eastAsia="Palatino Linotype" w:hAnsi="Palatino Linotype" w:cs="Palatino Linotype"/>
          <w:b/>
          <w:color w:val="000000" w:themeColor="text1"/>
        </w:rPr>
        <w:t>C</w:t>
      </w:r>
      <w:r w:rsidR="002141FD">
        <w:rPr>
          <w:rFonts w:ascii="Palatino Linotype" w:eastAsia="Palatino Linotype" w:hAnsi="Palatino Linotype" w:cs="Palatino Linotype"/>
          <w:b/>
          <w:color w:val="000000" w:themeColor="text1"/>
        </w:rPr>
        <w:t xml:space="preserve"> </w:t>
      </w:r>
      <w:r w:rsidRPr="00300EED">
        <w:rPr>
          <w:rFonts w:ascii="Palatino Linotype" w:eastAsia="Palatino Linotype" w:hAnsi="Palatino Linotype" w:cs="Palatino Linotype"/>
          <w:b/>
          <w:color w:val="000000" w:themeColor="text1"/>
        </w:rPr>
        <w:t>O</w:t>
      </w:r>
      <w:r w:rsidR="002141FD">
        <w:rPr>
          <w:rFonts w:ascii="Palatino Linotype" w:eastAsia="Palatino Linotype" w:hAnsi="Palatino Linotype" w:cs="Palatino Linotype"/>
          <w:b/>
          <w:color w:val="000000" w:themeColor="text1"/>
        </w:rPr>
        <w:t xml:space="preserve"> </w:t>
      </w:r>
      <w:r w:rsidRPr="00300EED">
        <w:rPr>
          <w:rFonts w:ascii="Palatino Linotype" w:eastAsia="Palatino Linotype" w:hAnsi="Palatino Linotype" w:cs="Palatino Linotype"/>
          <w:b/>
          <w:color w:val="000000" w:themeColor="text1"/>
        </w:rPr>
        <w:t>N</w:t>
      </w:r>
      <w:r w:rsidR="002141FD">
        <w:rPr>
          <w:rFonts w:ascii="Palatino Linotype" w:eastAsia="Palatino Linotype" w:hAnsi="Palatino Linotype" w:cs="Palatino Linotype"/>
          <w:b/>
          <w:color w:val="000000" w:themeColor="text1"/>
        </w:rPr>
        <w:t xml:space="preserve"> </w:t>
      </w:r>
      <w:r w:rsidRPr="00300EED">
        <w:rPr>
          <w:rFonts w:ascii="Palatino Linotype" w:eastAsia="Palatino Linotype" w:hAnsi="Palatino Linotype" w:cs="Palatino Linotype"/>
          <w:b/>
          <w:color w:val="000000" w:themeColor="text1"/>
        </w:rPr>
        <w:t>S</w:t>
      </w:r>
      <w:r w:rsidR="002141FD">
        <w:rPr>
          <w:rFonts w:ascii="Palatino Linotype" w:eastAsia="Palatino Linotype" w:hAnsi="Palatino Linotype" w:cs="Palatino Linotype"/>
          <w:b/>
          <w:color w:val="000000" w:themeColor="text1"/>
        </w:rPr>
        <w:t xml:space="preserve"> </w:t>
      </w:r>
      <w:r w:rsidRPr="00300EED">
        <w:rPr>
          <w:rFonts w:ascii="Palatino Linotype" w:eastAsia="Palatino Linotype" w:hAnsi="Palatino Linotype" w:cs="Palatino Linotype"/>
          <w:b/>
          <w:color w:val="000000" w:themeColor="text1"/>
        </w:rPr>
        <w:t>I</w:t>
      </w:r>
      <w:r w:rsidR="002141FD">
        <w:rPr>
          <w:rFonts w:ascii="Palatino Linotype" w:eastAsia="Palatino Linotype" w:hAnsi="Palatino Linotype" w:cs="Palatino Linotype"/>
          <w:b/>
          <w:color w:val="000000" w:themeColor="text1"/>
        </w:rPr>
        <w:t xml:space="preserve"> </w:t>
      </w:r>
      <w:r w:rsidRPr="00300EED">
        <w:rPr>
          <w:rFonts w:ascii="Palatino Linotype" w:eastAsia="Palatino Linotype" w:hAnsi="Palatino Linotype" w:cs="Palatino Linotype"/>
          <w:b/>
          <w:color w:val="000000" w:themeColor="text1"/>
        </w:rPr>
        <w:t>D</w:t>
      </w:r>
      <w:r w:rsidR="002141FD">
        <w:rPr>
          <w:rFonts w:ascii="Palatino Linotype" w:eastAsia="Palatino Linotype" w:hAnsi="Palatino Linotype" w:cs="Palatino Linotype"/>
          <w:b/>
          <w:color w:val="000000" w:themeColor="text1"/>
        </w:rPr>
        <w:t xml:space="preserve"> </w:t>
      </w:r>
      <w:r w:rsidRPr="00300EED">
        <w:rPr>
          <w:rFonts w:ascii="Palatino Linotype" w:eastAsia="Palatino Linotype" w:hAnsi="Palatino Linotype" w:cs="Palatino Linotype"/>
          <w:b/>
          <w:color w:val="000000" w:themeColor="text1"/>
        </w:rPr>
        <w:t>E</w:t>
      </w:r>
      <w:r w:rsidR="002141FD">
        <w:rPr>
          <w:rFonts w:ascii="Palatino Linotype" w:eastAsia="Palatino Linotype" w:hAnsi="Palatino Linotype" w:cs="Palatino Linotype"/>
          <w:b/>
          <w:color w:val="000000" w:themeColor="text1"/>
        </w:rPr>
        <w:t xml:space="preserve"> </w:t>
      </w:r>
      <w:r w:rsidRPr="00300EED">
        <w:rPr>
          <w:rFonts w:ascii="Palatino Linotype" w:eastAsia="Palatino Linotype" w:hAnsi="Palatino Linotype" w:cs="Palatino Linotype"/>
          <w:b/>
          <w:color w:val="000000" w:themeColor="text1"/>
        </w:rPr>
        <w:t>R</w:t>
      </w:r>
      <w:r w:rsidR="002141FD">
        <w:rPr>
          <w:rFonts w:ascii="Palatino Linotype" w:eastAsia="Palatino Linotype" w:hAnsi="Palatino Linotype" w:cs="Palatino Linotype"/>
          <w:b/>
          <w:color w:val="000000" w:themeColor="text1"/>
        </w:rPr>
        <w:t xml:space="preserve"> </w:t>
      </w:r>
      <w:r w:rsidRPr="00300EED">
        <w:rPr>
          <w:rFonts w:ascii="Palatino Linotype" w:eastAsia="Palatino Linotype" w:hAnsi="Palatino Linotype" w:cs="Palatino Linotype"/>
          <w:b/>
          <w:color w:val="000000" w:themeColor="text1"/>
        </w:rPr>
        <w:t>A</w:t>
      </w:r>
      <w:r w:rsidR="002141FD">
        <w:rPr>
          <w:rFonts w:ascii="Palatino Linotype" w:eastAsia="Palatino Linotype" w:hAnsi="Palatino Linotype" w:cs="Palatino Linotype"/>
          <w:b/>
          <w:color w:val="000000" w:themeColor="text1"/>
        </w:rPr>
        <w:t xml:space="preserve"> </w:t>
      </w:r>
      <w:r w:rsidRPr="00300EED">
        <w:rPr>
          <w:rFonts w:ascii="Palatino Linotype" w:eastAsia="Palatino Linotype" w:hAnsi="Palatino Linotype" w:cs="Palatino Linotype"/>
          <w:b/>
          <w:color w:val="000000" w:themeColor="text1"/>
        </w:rPr>
        <w:t>N</w:t>
      </w:r>
      <w:r w:rsidR="002141FD">
        <w:rPr>
          <w:rFonts w:ascii="Palatino Linotype" w:eastAsia="Palatino Linotype" w:hAnsi="Palatino Linotype" w:cs="Palatino Linotype"/>
          <w:b/>
          <w:color w:val="000000" w:themeColor="text1"/>
        </w:rPr>
        <w:t xml:space="preserve"> </w:t>
      </w:r>
      <w:r w:rsidRPr="00300EED">
        <w:rPr>
          <w:rFonts w:ascii="Palatino Linotype" w:eastAsia="Palatino Linotype" w:hAnsi="Palatino Linotype" w:cs="Palatino Linotype"/>
          <w:b/>
          <w:color w:val="000000" w:themeColor="text1"/>
        </w:rPr>
        <w:t>D</w:t>
      </w:r>
      <w:r w:rsidR="002141FD">
        <w:rPr>
          <w:rFonts w:ascii="Palatino Linotype" w:eastAsia="Palatino Linotype" w:hAnsi="Palatino Linotype" w:cs="Palatino Linotype"/>
          <w:b/>
          <w:color w:val="000000" w:themeColor="text1"/>
        </w:rPr>
        <w:t xml:space="preserve"> </w:t>
      </w:r>
      <w:r w:rsidRPr="00300EED">
        <w:rPr>
          <w:rFonts w:ascii="Palatino Linotype" w:eastAsia="Palatino Linotype" w:hAnsi="Palatino Linotype" w:cs="Palatino Linotype"/>
          <w:b/>
          <w:color w:val="000000" w:themeColor="text1"/>
        </w:rPr>
        <w:t>O</w:t>
      </w:r>
    </w:p>
    <w:p w:rsidR="0010498D" w:rsidRPr="00300EED" w:rsidRDefault="0010498D" w:rsidP="003F3378">
      <w:pPr>
        <w:spacing w:line="360" w:lineRule="auto"/>
        <w:jc w:val="center"/>
        <w:rPr>
          <w:rFonts w:ascii="Palatino Linotype" w:eastAsia="Palatino Linotype" w:hAnsi="Palatino Linotype" w:cs="Palatino Linotype"/>
          <w:color w:val="000000" w:themeColor="text1"/>
        </w:rPr>
      </w:pPr>
    </w:p>
    <w:p w:rsidR="0010498D" w:rsidRPr="00300EED" w:rsidRDefault="004C6936" w:rsidP="003F3378">
      <w:pPr>
        <w:spacing w:line="360" w:lineRule="auto"/>
        <w:jc w:val="both"/>
        <w:rPr>
          <w:rFonts w:ascii="Palatino Linotype" w:eastAsia="Palatino Linotype" w:hAnsi="Palatino Linotype" w:cs="Palatino Linotype"/>
          <w:b/>
          <w:color w:val="000000" w:themeColor="text1"/>
        </w:rPr>
      </w:pPr>
      <w:bookmarkStart w:id="4" w:name="_heading=h.w8gdmzt1mxui" w:colFirst="0" w:colLast="0"/>
      <w:bookmarkEnd w:id="4"/>
      <w:r w:rsidRPr="00300EED">
        <w:rPr>
          <w:rFonts w:ascii="Palatino Linotype" w:eastAsia="Palatino Linotype" w:hAnsi="Palatino Linotype" w:cs="Palatino Linotype"/>
          <w:b/>
          <w:color w:val="000000" w:themeColor="text1"/>
        </w:rPr>
        <w:t>PRIMERO. De la competencia</w:t>
      </w:r>
    </w:p>
    <w:p w:rsidR="002141FD" w:rsidRDefault="004C6936" w:rsidP="002141FD">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w:t>
      </w:r>
      <w:r w:rsidRPr="00300EED">
        <w:rPr>
          <w:rFonts w:ascii="Palatino Linotype" w:eastAsia="Palatino Linotype" w:hAnsi="Palatino Linotype" w:cs="Palatino Linotype"/>
          <w:color w:val="000000" w:themeColor="text1"/>
        </w:rPr>
        <w:lastRenderedPageBreak/>
        <w:t xml:space="preserve">del presente recurso de conformidad con el artículo: 6, apartado A, fracción IV de la </w:t>
      </w:r>
      <w:r w:rsidRPr="00300EED">
        <w:rPr>
          <w:rFonts w:ascii="Palatino Linotype" w:eastAsia="Palatino Linotype" w:hAnsi="Palatino Linotype" w:cs="Palatino Linotype"/>
          <w:b/>
          <w:color w:val="000000" w:themeColor="text1"/>
        </w:rPr>
        <w:t>Constitución Política de los Estados Unidos Mexicanos</w:t>
      </w:r>
      <w:r w:rsidRPr="00300EED">
        <w:rPr>
          <w:rFonts w:ascii="Palatino Linotype" w:eastAsia="Palatino Linotype" w:hAnsi="Palatino Linotype" w:cs="Palatino Linotype"/>
          <w:color w:val="000000" w:themeColor="text1"/>
        </w:rPr>
        <w:t xml:space="preserve">; 5, párrafos trigésimo séptimo, trigésimo octavo y trigésimo noveno, fracciones IV y V, de la </w:t>
      </w:r>
      <w:r w:rsidRPr="00300EED">
        <w:rPr>
          <w:rFonts w:ascii="Palatino Linotype" w:eastAsia="Palatino Linotype" w:hAnsi="Palatino Linotype" w:cs="Palatino Linotype"/>
          <w:b/>
          <w:color w:val="000000" w:themeColor="text1"/>
        </w:rPr>
        <w:t>Constitución Política del Estado Libre y Soberano de México</w:t>
      </w:r>
      <w:r w:rsidRPr="00300EED">
        <w:rPr>
          <w:rFonts w:ascii="Palatino Linotype" w:eastAsia="Palatino Linotype" w:hAnsi="Palatino Linotype" w:cs="Palatino Linotype"/>
          <w:color w:val="000000" w:themeColor="text1"/>
        </w:rPr>
        <w:t xml:space="preserve">; artículos 1, 2 fracción II, 13, 29, 36 fracciones I y II, 176, 178, 179, 181 párrafo tercero y 185 de la </w:t>
      </w:r>
      <w:r w:rsidRPr="00300EED">
        <w:rPr>
          <w:rFonts w:ascii="Palatino Linotype" w:eastAsia="Palatino Linotype" w:hAnsi="Palatino Linotype" w:cs="Palatino Linotype"/>
          <w:b/>
          <w:color w:val="000000" w:themeColor="text1"/>
        </w:rPr>
        <w:t>Ley de Transparencia y Acceso a la Información Pública del Estado de México y Municipios</w:t>
      </w:r>
      <w:r w:rsidRPr="00300EED">
        <w:rPr>
          <w:rFonts w:ascii="Palatino Linotype" w:eastAsia="Palatino Linotype" w:hAnsi="Palatino Linotype" w:cs="Palatino Linotype"/>
          <w:color w:val="000000" w:themeColor="text1"/>
        </w:rPr>
        <w:t xml:space="preserve">; y 7, 9 fracciones I y XXIII, y 11 del </w:t>
      </w:r>
      <w:r w:rsidRPr="00300EED">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p>
    <w:p w:rsidR="002141FD" w:rsidRPr="002141FD" w:rsidRDefault="002141FD" w:rsidP="002141FD">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themeColor="text1"/>
        </w:rPr>
      </w:pPr>
    </w:p>
    <w:p w:rsidR="0010498D" w:rsidRPr="00300EED" w:rsidRDefault="004C6936" w:rsidP="003F3378">
      <w:pPr>
        <w:keepNext/>
        <w:keepLines/>
        <w:spacing w:line="360" w:lineRule="auto"/>
        <w:rPr>
          <w:rFonts w:ascii="Palatino Linotype" w:eastAsia="Palatino Linotype" w:hAnsi="Palatino Linotype" w:cs="Palatino Linotype"/>
          <w:b/>
          <w:color w:val="000000" w:themeColor="text1"/>
        </w:rPr>
      </w:pPr>
      <w:bookmarkStart w:id="5" w:name="_heading=h.qovlnyl1x9as" w:colFirst="0" w:colLast="0"/>
      <w:bookmarkEnd w:id="5"/>
      <w:r w:rsidRPr="00300EED">
        <w:rPr>
          <w:rFonts w:ascii="Palatino Linotype" w:eastAsia="Palatino Linotype" w:hAnsi="Palatino Linotype" w:cs="Palatino Linotype"/>
          <w:b/>
          <w:color w:val="000000" w:themeColor="text1"/>
        </w:rPr>
        <w:t>SEGUNDO. De la oportunidad y procedencia.</w:t>
      </w:r>
    </w:p>
    <w:p w:rsidR="0010498D" w:rsidRPr="00300EED" w:rsidRDefault="004C6936" w:rsidP="003F337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 xml:space="preserve">El medio de impugnación fue presentado a través del </w:t>
      </w:r>
      <w:r w:rsidRPr="00300EED">
        <w:rPr>
          <w:rFonts w:ascii="Palatino Linotype" w:eastAsia="Palatino Linotype" w:hAnsi="Palatino Linotype" w:cs="Palatino Linotype"/>
          <w:b/>
          <w:color w:val="000000" w:themeColor="text1"/>
        </w:rPr>
        <w:t>SAIMEX,</w:t>
      </w:r>
      <w:r w:rsidRPr="00300EED">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300EED">
        <w:rPr>
          <w:rFonts w:ascii="Palatino Linotype" w:eastAsia="Palatino Linotype" w:hAnsi="Palatino Linotype" w:cs="Palatino Linotype"/>
          <w:b/>
          <w:color w:val="000000" w:themeColor="text1"/>
        </w:rPr>
        <w:t>SUJETO OBLIGADO</w:t>
      </w:r>
      <w:r w:rsidRPr="00300EED">
        <w:rPr>
          <w:rFonts w:ascii="Palatino Linotype" w:eastAsia="Palatino Linotype" w:hAnsi="Palatino Linotype" w:cs="Palatino Linotype"/>
          <w:color w:val="000000" w:themeColor="text1"/>
        </w:rPr>
        <w:t xml:space="preserve"> entregó respuesta a la solicitud el día </w:t>
      </w:r>
      <w:r w:rsidRPr="00300EED">
        <w:rPr>
          <w:rFonts w:ascii="Palatino Linotype" w:eastAsia="Palatino Linotype" w:hAnsi="Palatino Linotype" w:cs="Palatino Linotype"/>
          <w:b/>
          <w:color w:val="000000" w:themeColor="text1"/>
        </w:rPr>
        <w:t>tres de abril de dos mil veinticinco</w:t>
      </w:r>
      <w:r w:rsidRPr="00300EED">
        <w:rPr>
          <w:rFonts w:ascii="Palatino Linotype" w:eastAsia="Palatino Linotype" w:hAnsi="Palatino Linotype" w:cs="Palatino Linotype"/>
          <w:color w:val="000000" w:themeColor="text1"/>
        </w:rPr>
        <w:t xml:space="preserve">, de tal forma que el plazo para interponer el recurso de revisión transcurrió del </w:t>
      </w:r>
      <w:r w:rsidRPr="00300EED">
        <w:rPr>
          <w:rFonts w:ascii="Palatino Linotype" w:eastAsia="Palatino Linotype" w:hAnsi="Palatino Linotype" w:cs="Palatino Linotype"/>
          <w:b/>
          <w:color w:val="000000" w:themeColor="text1"/>
        </w:rPr>
        <w:t>cuatro de abril al dos de mayo de dos mil veinticinco</w:t>
      </w:r>
      <w:r w:rsidRPr="00300EED">
        <w:rPr>
          <w:rFonts w:ascii="Palatino Linotype" w:eastAsia="Palatino Linotype" w:hAnsi="Palatino Linotype" w:cs="Palatino Linotype"/>
          <w:color w:val="000000" w:themeColor="text1"/>
        </w:rPr>
        <w:t xml:space="preserve">; en consecuencia, presentó su inconformidad el </w:t>
      </w:r>
      <w:r w:rsidRPr="00300EED">
        <w:rPr>
          <w:rFonts w:ascii="Palatino Linotype" w:eastAsia="Palatino Linotype" w:hAnsi="Palatino Linotype" w:cs="Palatino Linotype"/>
          <w:b/>
          <w:color w:val="000000" w:themeColor="text1"/>
        </w:rPr>
        <w:t>tres de abril de dos mil veinticinco</w:t>
      </w:r>
      <w:r w:rsidRPr="00300EED">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300EED">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300EED">
        <w:rPr>
          <w:rFonts w:ascii="Palatino Linotype" w:eastAsia="Palatino Linotype" w:hAnsi="Palatino Linotype" w:cs="Palatino Linotype"/>
          <w:color w:val="000000" w:themeColor="text1"/>
        </w:rPr>
        <w:t>vigente.</w:t>
      </w:r>
    </w:p>
    <w:p w:rsidR="0010498D" w:rsidRPr="00300EED" w:rsidRDefault="0010498D" w:rsidP="003F337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498D" w:rsidRPr="00300EED" w:rsidRDefault="004C6936" w:rsidP="003F337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 xml:space="preserve">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w:t>
      </w:r>
      <w:r w:rsidRPr="00300EED">
        <w:rPr>
          <w:rFonts w:ascii="Palatino Linotype" w:eastAsia="Palatino Linotype" w:hAnsi="Palatino Linotype" w:cs="Palatino Linotype"/>
          <w:color w:val="000000" w:themeColor="text1"/>
        </w:rPr>
        <w:lastRenderedPageBreak/>
        <w:t>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10498D" w:rsidRPr="00300EED" w:rsidRDefault="0010498D" w:rsidP="003F337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498D" w:rsidRPr="00300EED" w:rsidRDefault="004C6936" w:rsidP="003F3378">
      <w:pPr>
        <w:numPr>
          <w:ilvl w:val="0"/>
          <w:numId w:val="1"/>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10498D" w:rsidRPr="00300EED" w:rsidRDefault="004C6936" w:rsidP="003F3378">
      <w:pPr>
        <w:spacing w:before="240"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10498D" w:rsidRPr="00300EED" w:rsidRDefault="004C6936" w:rsidP="003F3378">
      <w:pP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 xml:space="preserve"> 1a./J. 41/2015 (10a.) </w:t>
      </w:r>
    </w:p>
    <w:p w:rsidR="0010498D" w:rsidRPr="00300EED" w:rsidRDefault="004C6936" w:rsidP="003F3378">
      <w:pP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10498D" w:rsidRPr="00300EED" w:rsidRDefault="0010498D" w:rsidP="003F3378">
      <w:pPr>
        <w:spacing w:line="360" w:lineRule="auto"/>
        <w:jc w:val="both"/>
        <w:rPr>
          <w:rFonts w:ascii="Palatino Linotype" w:eastAsia="Palatino Linotype" w:hAnsi="Palatino Linotype" w:cs="Palatino Linotype"/>
          <w:i/>
          <w:color w:val="000000" w:themeColor="text1"/>
        </w:rPr>
      </w:pPr>
    </w:p>
    <w:p w:rsidR="0010498D" w:rsidRPr="00300EED" w:rsidRDefault="004C6936" w:rsidP="003F3378">
      <w:pP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lastRenderedPageBreak/>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10498D" w:rsidRPr="00300EED" w:rsidRDefault="0010498D" w:rsidP="003F3378">
      <w:pPr>
        <w:spacing w:line="360" w:lineRule="auto"/>
        <w:jc w:val="both"/>
        <w:rPr>
          <w:rFonts w:ascii="Palatino Linotype" w:eastAsia="Palatino Linotype" w:hAnsi="Palatino Linotype" w:cs="Palatino Linotype"/>
          <w:i/>
          <w:color w:val="000000" w:themeColor="text1"/>
        </w:rPr>
      </w:pPr>
    </w:p>
    <w:p w:rsidR="0010498D" w:rsidRPr="00300EED" w:rsidRDefault="004C6936" w:rsidP="003F3378">
      <w:pP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rsidR="0010498D" w:rsidRPr="00300EED" w:rsidRDefault="0010498D" w:rsidP="003F3378">
      <w:pPr>
        <w:spacing w:line="360" w:lineRule="auto"/>
        <w:jc w:val="both"/>
        <w:rPr>
          <w:rFonts w:ascii="Palatino Linotype" w:eastAsia="Palatino Linotype" w:hAnsi="Palatino Linotype" w:cs="Palatino Linotype"/>
          <w:i/>
          <w:color w:val="000000" w:themeColor="text1"/>
        </w:rPr>
      </w:pPr>
    </w:p>
    <w:p w:rsidR="0010498D" w:rsidRPr="00300EED" w:rsidRDefault="004C6936" w:rsidP="003F3378">
      <w:pP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rsidR="0010498D" w:rsidRPr="00300EED" w:rsidRDefault="0010498D" w:rsidP="003F3378">
      <w:pPr>
        <w:spacing w:line="360" w:lineRule="auto"/>
        <w:jc w:val="both"/>
        <w:rPr>
          <w:rFonts w:ascii="Palatino Linotype" w:eastAsia="Palatino Linotype" w:hAnsi="Palatino Linotype" w:cs="Palatino Linotype"/>
          <w:i/>
          <w:color w:val="000000" w:themeColor="text1"/>
        </w:rPr>
      </w:pPr>
    </w:p>
    <w:p w:rsidR="0010498D" w:rsidRPr="00300EED" w:rsidRDefault="004C6936" w:rsidP="003F3378">
      <w:pP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10498D" w:rsidRPr="00300EED" w:rsidRDefault="0010498D" w:rsidP="003F3378">
      <w:pPr>
        <w:spacing w:line="360" w:lineRule="auto"/>
        <w:jc w:val="both"/>
        <w:rPr>
          <w:rFonts w:ascii="Palatino Linotype" w:eastAsia="Palatino Linotype" w:hAnsi="Palatino Linotype" w:cs="Palatino Linotype"/>
          <w:i/>
          <w:color w:val="000000" w:themeColor="text1"/>
        </w:rPr>
      </w:pPr>
    </w:p>
    <w:p w:rsidR="0010498D" w:rsidRPr="00300EED" w:rsidRDefault="004C6936" w:rsidP="003F3378">
      <w:pPr>
        <w:spacing w:after="240"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Tesis de jurisprudencia 41/2015 (10a.). Aprobada por la Primera Sala de este Alto Tribunal, en sesión privada de veintisiete de mayo de dos mil quince.</w:t>
      </w:r>
    </w:p>
    <w:p w:rsidR="0010498D" w:rsidRPr="00300EED" w:rsidRDefault="004C6936" w:rsidP="003F3378">
      <w:pPr>
        <w:numPr>
          <w:ilvl w:val="0"/>
          <w:numId w:val="1"/>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color w:val="000000" w:themeColor="text1"/>
        </w:rPr>
        <w:t xml:space="preserve">Esto es así porque en primer lugar es necesario que la recurrente conozca el acto que le provoca agravio y a partir de ahí formular su recurso de revisión señalando tanto el acto </w:t>
      </w:r>
      <w:r w:rsidRPr="00300EED">
        <w:rPr>
          <w:rFonts w:ascii="Palatino Linotype" w:eastAsia="Palatino Linotype" w:hAnsi="Palatino Linotype" w:cs="Palatino Linotype"/>
          <w:color w:val="000000" w:themeColor="text1"/>
        </w:rPr>
        <w:lastRenderedPageBreak/>
        <w:t>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10498D" w:rsidRPr="00300EED" w:rsidRDefault="0010498D" w:rsidP="003F33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10498D" w:rsidRPr="00300EED" w:rsidRDefault="004C6936" w:rsidP="003F337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color w:val="000000" w:themeColor="text1"/>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10498D" w:rsidRPr="00300EED" w:rsidRDefault="0010498D" w:rsidP="003F3378">
      <w:pPr>
        <w:pBdr>
          <w:top w:val="nil"/>
          <w:left w:val="nil"/>
          <w:bottom w:val="nil"/>
          <w:right w:val="nil"/>
          <w:between w:val="nil"/>
        </w:pBdr>
        <w:rPr>
          <w:rFonts w:ascii="Palatino Linotype" w:eastAsia="Palatino Linotype" w:hAnsi="Palatino Linotype" w:cs="Palatino Linotype"/>
          <w:i/>
          <w:color w:val="000000" w:themeColor="text1"/>
        </w:rPr>
      </w:pPr>
    </w:p>
    <w:p w:rsidR="0010498D" w:rsidRPr="00300EED" w:rsidRDefault="004C6936" w:rsidP="003F337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color w:val="000000" w:themeColor="text1"/>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300EED">
        <w:rPr>
          <w:rFonts w:ascii="Palatino Linotype" w:eastAsia="Palatino Linotype" w:hAnsi="Palatino Linotype" w:cs="Palatino Linotype"/>
          <w:b/>
          <w:color w:val="000000" w:themeColor="text1"/>
        </w:rPr>
        <w:t>SUJETO OBLIGADO</w:t>
      </w:r>
      <w:r w:rsidRPr="00300EED">
        <w:rPr>
          <w:rFonts w:ascii="Palatino Linotype" w:eastAsia="Palatino Linotype" w:hAnsi="Palatino Linotype" w:cs="Palatino Linotype"/>
          <w:color w:val="000000" w:themeColor="text1"/>
        </w:rPr>
        <w:t>.</w:t>
      </w:r>
    </w:p>
    <w:p w:rsidR="0010498D" w:rsidRPr="00300EED" w:rsidRDefault="0010498D" w:rsidP="003F337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498D" w:rsidRPr="00300EED" w:rsidRDefault="004C6936" w:rsidP="003F3378">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10498D" w:rsidRPr="00300EED" w:rsidRDefault="0010498D" w:rsidP="003F337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498D" w:rsidRPr="00300EED" w:rsidRDefault="004C6936" w:rsidP="003F3378">
      <w:pPr>
        <w:keepNext/>
        <w:keepLines/>
        <w:spacing w:line="360" w:lineRule="auto"/>
        <w:rPr>
          <w:rFonts w:ascii="Palatino Linotype" w:eastAsia="Palatino Linotype" w:hAnsi="Palatino Linotype" w:cs="Palatino Linotype"/>
          <w:b/>
          <w:color w:val="000000" w:themeColor="text1"/>
        </w:rPr>
      </w:pPr>
      <w:r w:rsidRPr="00300EED">
        <w:rPr>
          <w:rFonts w:ascii="Palatino Linotype" w:eastAsia="Palatino Linotype" w:hAnsi="Palatino Linotype" w:cs="Palatino Linotype"/>
          <w:b/>
          <w:color w:val="000000" w:themeColor="text1"/>
        </w:rPr>
        <w:t>TERCERO. Planteamiento de la Litis.</w:t>
      </w:r>
    </w:p>
    <w:p w:rsidR="0010498D" w:rsidRPr="00300EED" w:rsidRDefault="004C6936" w:rsidP="003F337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color w:val="000000" w:themeColor="text1"/>
        </w:rPr>
        <w:t xml:space="preserve">El particular solicitó la información contenida en el archivo histórico municipal de Huixquilucan, apartado tierras, volumen 5 expediente 6; apartado de tierras, volumen 2, expediente 11. 18-11-1864; y apartado tierras, volumen 5 expediente 6. 9/10/1901. </w:t>
      </w:r>
    </w:p>
    <w:p w:rsidR="0010498D" w:rsidRPr="00300EED" w:rsidRDefault="004C6936" w:rsidP="003F337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color w:val="000000" w:themeColor="text1"/>
        </w:rPr>
        <w:lastRenderedPageBreak/>
        <w:t xml:space="preserve">En respuesta, el Coordinador d Archivo Municipal señaló que derivado de la búsqueda es sus archivos, no se localizó la información solicitada. Por su parte, el Recurrente se inconformó, de forma medular, por la negativa de la información. </w:t>
      </w:r>
    </w:p>
    <w:p w:rsidR="0010498D" w:rsidRPr="00300EED" w:rsidRDefault="0010498D" w:rsidP="003F337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498D" w:rsidRPr="00300EED" w:rsidRDefault="004C6936" w:rsidP="003F337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 xml:space="preserve">En consecuencia, la Litis a resolver en este recurso, se circunscribe a determinar si la respuesta colma con lo solicitado o si se actualiza la causal de procedencia prevista en el artículo 179, fracción I de la Ley de Transparencia y Acceso a la Información Pública del Estado de México y Municipios; que establece la negativa de la información. </w:t>
      </w:r>
    </w:p>
    <w:p w:rsidR="0010498D" w:rsidRPr="00300EED" w:rsidRDefault="004C6936" w:rsidP="003F337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 xml:space="preserve"> </w:t>
      </w:r>
    </w:p>
    <w:p w:rsidR="0010498D" w:rsidRPr="00300EED" w:rsidRDefault="004C6936" w:rsidP="003F3378">
      <w:pPr>
        <w:pStyle w:val="Ttulo1"/>
        <w:spacing w:before="0" w:line="360" w:lineRule="auto"/>
        <w:rPr>
          <w:rFonts w:ascii="Palatino Linotype" w:eastAsia="Palatino Linotype" w:hAnsi="Palatino Linotype" w:cs="Palatino Linotype"/>
          <w:b/>
          <w:color w:val="000000" w:themeColor="text1"/>
          <w:sz w:val="24"/>
          <w:szCs w:val="24"/>
        </w:rPr>
      </w:pPr>
      <w:bookmarkStart w:id="6" w:name="_heading=h.m5xsg7xadhhk" w:colFirst="0" w:colLast="0"/>
      <w:bookmarkEnd w:id="6"/>
      <w:r w:rsidRPr="00300EED">
        <w:rPr>
          <w:rFonts w:ascii="Palatino Linotype" w:eastAsia="Palatino Linotype" w:hAnsi="Palatino Linotype" w:cs="Palatino Linotype"/>
          <w:b/>
          <w:color w:val="000000" w:themeColor="text1"/>
          <w:sz w:val="24"/>
          <w:szCs w:val="24"/>
        </w:rPr>
        <w:t>CUARTO. Del estudio y resolución del recurso de revisión.</w:t>
      </w:r>
    </w:p>
    <w:p w:rsidR="0010498D" w:rsidRPr="00300EED" w:rsidRDefault="004C6936" w:rsidP="003F337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7" w:name="_heading=h.xp1s98hnyfbd" w:colFirst="0" w:colLast="0"/>
      <w:bookmarkEnd w:id="7"/>
      <w:r w:rsidRPr="00300EED">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10498D" w:rsidRPr="00300EED" w:rsidRDefault="0010498D" w:rsidP="003F337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498D" w:rsidRPr="00300EED" w:rsidRDefault="004C6936" w:rsidP="003F337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Ahora bien, primeramente debemos recordar que el Recurrente solicitó la información contenida en el archivo histórico municipal de Huixquilucan, apartado tierras, volumen 5 expediente 6; apartado de tierras, volumen 2, expediente 11. 18-11-1864; y apartado tierras, volumen 5 expediente 6. 9/10/1901.</w:t>
      </w:r>
    </w:p>
    <w:p w:rsidR="0010498D" w:rsidRPr="00300EED" w:rsidRDefault="0010498D" w:rsidP="003F337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498D" w:rsidRPr="00300EED" w:rsidRDefault="004C6936" w:rsidP="003F337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 xml:space="preserve">Al respecto, conviene traer a contexto el artículo 45, 46 y 47 de la Ley de Transparencia y Acceso a la Información Pública del Estado de México y Municipios que establece que, cada Sujeto Obligado establecerá un Comité de Transparencia, quien será la </w:t>
      </w:r>
      <w:r w:rsidRPr="00300EED">
        <w:rPr>
          <w:rFonts w:ascii="Palatino Linotype" w:eastAsia="Palatino Linotype" w:hAnsi="Palatino Linotype" w:cs="Palatino Linotype"/>
          <w:color w:val="000000" w:themeColor="text1"/>
        </w:rPr>
        <w:lastRenderedPageBreak/>
        <w:t>autoridad máxima en materia del derecho de acceso a la información, el cual se integrara por lo menos de tres miembros, entre los que se encuentran, el Titular de la Unidad de Transparencia, el responsable del Área Coordinadora de Archivo o equivalente y el Titular del Órgano de Control Interno; el Comité se reunirá en sesiones ordinarias o extraordinarias las veces que sea necesario.</w:t>
      </w:r>
    </w:p>
    <w:p w:rsidR="0010498D" w:rsidRPr="00300EED" w:rsidRDefault="0010498D" w:rsidP="003F337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498D" w:rsidRPr="00300EED" w:rsidRDefault="004C6936" w:rsidP="003F337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 xml:space="preserve">Ahora bien, debemos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300EED">
        <w:rPr>
          <w:rFonts w:ascii="Palatino Linotype" w:eastAsia="Palatino Linotype" w:hAnsi="Palatino Linotype" w:cs="Palatino Linotype"/>
          <w:i/>
          <w:color w:val="000000" w:themeColor="text1"/>
        </w:rPr>
        <w:t xml:space="preserve">en el ámbito de sus atribuciones, de promover, respetar, proteger y </w:t>
      </w:r>
      <w:r w:rsidRPr="00300EED">
        <w:rPr>
          <w:rFonts w:ascii="Palatino Linotype" w:eastAsia="Palatino Linotype" w:hAnsi="Palatino Linotype" w:cs="Palatino Linotype"/>
          <w:b/>
          <w:i/>
          <w:color w:val="000000" w:themeColor="text1"/>
        </w:rPr>
        <w:t>garantizar</w:t>
      </w:r>
      <w:r w:rsidRPr="00300EED">
        <w:rPr>
          <w:rFonts w:ascii="Palatino Linotype" w:eastAsia="Palatino Linotype" w:hAnsi="Palatino Linotype" w:cs="Palatino Linotype"/>
          <w:i/>
          <w:color w:val="000000" w:themeColor="text1"/>
        </w:rPr>
        <w:t xml:space="preserve"> los derechos humanos. </w:t>
      </w:r>
      <w:r w:rsidRPr="00300EED">
        <w:rPr>
          <w:rFonts w:ascii="Palatino Linotype" w:eastAsia="Palatino Linotype" w:hAnsi="Palatino Linotype" w:cs="Palatino Linotype"/>
          <w:b/>
          <w:i/>
          <w:color w:val="000000" w:themeColor="text1"/>
        </w:rPr>
        <w:t>En cuanto al derecho de acceso a la información, la Ley de Transparencia y Acceso a la Información Pública del Estado de México y Municipios prevé establece que e</w:t>
      </w:r>
      <w:r w:rsidRPr="00300EED">
        <w:rPr>
          <w:rFonts w:ascii="Palatino Linotype" w:eastAsia="Palatino Linotype" w:hAnsi="Palatino Linotype" w:cs="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300EED">
        <w:rPr>
          <w:rFonts w:ascii="Palatino Linotype" w:eastAsia="Century Gothic" w:hAnsi="Palatino Linotype" w:cs="Century Gothic"/>
          <w:i/>
          <w:color w:val="000000" w:themeColor="text1"/>
          <w:vertAlign w:val="superscript"/>
        </w:rPr>
        <w:footnoteReference w:id="1"/>
      </w:r>
      <w:r w:rsidRPr="00300EED">
        <w:rPr>
          <w:rFonts w:ascii="Palatino Linotype" w:eastAsia="Palatino Linotype" w:hAnsi="Palatino Linotype" w:cs="Palatino Linotype"/>
          <w:i/>
          <w:color w:val="000000" w:themeColor="text1"/>
        </w:rPr>
        <w:t xml:space="preserve">, </w:t>
      </w:r>
      <w:r w:rsidRPr="00300EED">
        <w:rPr>
          <w:rFonts w:ascii="Palatino Linotype" w:eastAsia="Palatino Linotype" w:hAnsi="Palatino Linotype" w:cs="Palatino Linotype"/>
          <w:color w:val="000000" w:themeColor="text1"/>
        </w:rPr>
        <w:t>asimismo establece</w:t>
      </w:r>
      <w:r w:rsidRPr="00300EED">
        <w:rPr>
          <w:rFonts w:ascii="Palatino Linotype" w:eastAsia="Palatino Linotype" w:hAnsi="Palatino Linotype" w:cs="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10498D" w:rsidRPr="00300EED" w:rsidRDefault="0010498D" w:rsidP="003F3378">
      <w:pPr>
        <w:pBdr>
          <w:top w:val="nil"/>
          <w:left w:val="nil"/>
          <w:bottom w:val="nil"/>
          <w:right w:val="nil"/>
          <w:between w:val="nil"/>
        </w:pBdr>
        <w:rPr>
          <w:rFonts w:ascii="Palatino Linotype" w:eastAsia="Palatino Linotype" w:hAnsi="Palatino Linotype" w:cs="Palatino Linotype"/>
          <w:color w:val="000000" w:themeColor="text1"/>
        </w:rPr>
      </w:pPr>
    </w:p>
    <w:p w:rsidR="0010498D" w:rsidRPr="00300EED" w:rsidRDefault="004C6936" w:rsidP="003F337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w:t>
      </w:r>
      <w:r w:rsidRPr="00300EED">
        <w:rPr>
          <w:rFonts w:ascii="Palatino Linotype" w:eastAsia="Palatino Linotype" w:hAnsi="Palatino Linotype" w:cs="Palatino Linotype"/>
          <w:color w:val="000000" w:themeColor="text1"/>
        </w:rPr>
        <w:lastRenderedPageBreak/>
        <w:t>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10498D" w:rsidRPr="00300EED" w:rsidRDefault="0010498D" w:rsidP="003F3378">
      <w:pPr>
        <w:pBdr>
          <w:top w:val="nil"/>
          <w:left w:val="nil"/>
          <w:bottom w:val="nil"/>
          <w:right w:val="nil"/>
          <w:between w:val="nil"/>
        </w:pBdr>
        <w:rPr>
          <w:rFonts w:ascii="Palatino Linotype" w:eastAsia="Palatino Linotype" w:hAnsi="Palatino Linotype" w:cs="Palatino Linotype"/>
          <w:color w:val="000000" w:themeColor="text1"/>
        </w:rPr>
      </w:pPr>
    </w:p>
    <w:p w:rsidR="0010498D" w:rsidRPr="00300EED" w:rsidRDefault="004C6936" w:rsidP="003F337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 xml:space="preserve">Es así que, su obligación es </w:t>
      </w:r>
      <w:r w:rsidRPr="00300EED">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300EED">
        <w:rPr>
          <w:rFonts w:ascii="Palatino Linotype" w:eastAsia="Century Gothic" w:hAnsi="Palatino Linotype" w:cs="Century Gothic"/>
          <w:color w:val="000000" w:themeColor="text1"/>
          <w:vertAlign w:val="superscript"/>
        </w:rPr>
        <w:footnoteReference w:id="2"/>
      </w:r>
      <w:r w:rsidRPr="00300EED">
        <w:rPr>
          <w:rFonts w:ascii="Palatino Linotype" w:eastAsia="Palatino Linotype" w:hAnsi="Palatino Linotype" w:cs="Palatino Linotype"/>
          <w:color w:val="000000" w:themeColor="text1"/>
        </w:rPr>
        <w:t>, es decir, deben otorgar respuestas concisas, contundentes y sobre todo que den la certeza de los actos que realizan.</w:t>
      </w:r>
    </w:p>
    <w:p w:rsidR="0010498D" w:rsidRPr="00300EED" w:rsidRDefault="0010498D" w:rsidP="003F3378">
      <w:pPr>
        <w:pBdr>
          <w:top w:val="nil"/>
          <w:left w:val="nil"/>
          <w:bottom w:val="nil"/>
          <w:right w:val="nil"/>
          <w:between w:val="nil"/>
        </w:pBdr>
        <w:rPr>
          <w:rFonts w:ascii="Palatino Linotype" w:eastAsia="Palatino Linotype" w:hAnsi="Palatino Linotype" w:cs="Palatino Linotype"/>
          <w:color w:val="000000" w:themeColor="text1"/>
        </w:rPr>
      </w:pPr>
    </w:p>
    <w:p w:rsidR="0010498D" w:rsidRPr="00300EED" w:rsidRDefault="004C6936" w:rsidP="003F337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10498D" w:rsidRPr="00300EED" w:rsidRDefault="004C6936" w:rsidP="003F3378">
      <w:pPr>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b/>
          <w:i/>
          <w:color w:val="000000" w:themeColor="text1"/>
        </w:rPr>
        <w:t xml:space="preserve">Artículo 50. </w:t>
      </w:r>
      <w:r w:rsidRPr="00300EED">
        <w:rPr>
          <w:rFonts w:ascii="Palatino Linotype" w:eastAsia="Palatino Linotype" w:hAnsi="Palatino Linotype" w:cs="Palatino Linotype"/>
          <w:i/>
          <w:color w:val="000000" w:themeColor="text1"/>
        </w:rPr>
        <w:t>Los sujetos obligados contarán con un área responsable para la atención de las solicitudes de información, a la que se le denominará Unidad de Transparencia.</w:t>
      </w:r>
    </w:p>
    <w:p w:rsidR="0010498D" w:rsidRPr="00300EED" w:rsidRDefault="0010498D" w:rsidP="003F3378">
      <w:pPr>
        <w:jc w:val="both"/>
        <w:rPr>
          <w:rFonts w:ascii="Palatino Linotype" w:eastAsia="Palatino Linotype" w:hAnsi="Palatino Linotype" w:cs="Palatino Linotype"/>
          <w:i/>
          <w:color w:val="000000" w:themeColor="text1"/>
        </w:rPr>
      </w:pPr>
    </w:p>
    <w:p w:rsidR="0010498D" w:rsidRPr="00300EED" w:rsidRDefault="004C6936" w:rsidP="003F3378">
      <w:pPr>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b/>
          <w:i/>
          <w:color w:val="000000" w:themeColor="text1"/>
        </w:rPr>
        <w:t xml:space="preserve">Artículo 53. </w:t>
      </w:r>
      <w:r w:rsidRPr="00300EED">
        <w:rPr>
          <w:rFonts w:ascii="Palatino Linotype" w:eastAsia="Palatino Linotype" w:hAnsi="Palatino Linotype" w:cs="Palatino Linotype"/>
          <w:i/>
          <w:color w:val="000000" w:themeColor="text1"/>
        </w:rPr>
        <w:t>Las Unidades de Transparencia tendrán las siguientes funciones:</w:t>
      </w:r>
    </w:p>
    <w:p w:rsidR="0010498D" w:rsidRPr="00300EED" w:rsidRDefault="004C6936" w:rsidP="003F3378">
      <w:pPr>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w:t>
      </w:r>
    </w:p>
    <w:p w:rsidR="0010498D" w:rsidRPr="00300EED" w:rsidRDefault="004C6936" w:rsidP="003F3378">
      <w:pPr>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b/>
          <w:i/>
          <w:color w:val="000000" w:themeColor="text1"/>
        </w:rPr>
        <w:t>II.</w:t>
      </w:r>
      <w:r w:rsidRPr="00300EED">
        <w:rPr>
          <w:rFonts w:ascii="Palatino Linotype" w:eastAsia="Palatino Linotype" w:hAnsi="Palatino Linotype" w:cs="Palatino Linotype"/>
          <w:i/>
          <w:color w:val="000000" w:themeColor="text1"/>
        </w:rPr>
        <w:t xml:space="preserve"> Recibir, tramitar y dar respuesta a las solicitudes de acceso a la información;</w:t>
      </w:r>
    </w:p>
    <w:p w:rsidR="0010498D" w:rsidRPr="00300EED" w:rsidRDefault="004C6936" w:rsidP="003F3378">
      <w:pPr>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w:t>
      </w:r>
    </w:p>
    <w:p w:rsidR="0010498D" w:rsidRPr="00300EED" w:rsidRDefault="004C6936" w:rsidP="003F3378">
      <w:pPr>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b/>
          <w:i/>
          <w:color w:val="000000" w:themeColor="text1"/>
        </w:rPr>
        <w:t>IV.</w:t>
      </w:r>
      <w:r w:rsidRPr="00300EED">
        <w:rPr>
          <w:rFonts w:ascii="Palatino Linotype" w:eastAsia="Palatino Linotype" w:hAnsi="Palatino Linotype" w:cs="Palatino Linotype"/>
          <w:i/>
          <w:color w:val="000000" w:themeColor="text1"/>
        </w:rPr>
        <w:t xml:space="preserve"> Realizar, con efectividad, los trámites internos necesarios para la atención de las solicitudes de acceso a la información;</w:t>
      </w:r>
    </w:p>
    <w:p w:rsidR="0010498D" w:rsidRPr="00300EED" w:rsidRDefault="004C6936" w:rsidP="003F3378">
      <w:pPr>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b/>
          <w:i/>
          <w:color w:val="000000" w:themeColor="text1"/>
        </w:rPr>
        <w:t>V.</w:t>
      </w:r>
      <w:r w:rsidRPr="00300EED">
        <w:rPr>
          <w:rFonts w:ascii="Palatino Linotype" w:eastAsia="Palatino Linotype" w:hAnsi="Palatino Linotype" w:cs="Palatino Linotype"/>
          <w:i/>
          <w:color w:val="000000" w:themeColor="text1"/>
        </w:rPr>
        <w:t xml:space="preserve"> Entregar, en su caso, a los particulares la información solicitada;</w:t>
      </w:r>
    </w:p>
    <w:p w:rsidR="0010498D" w:rsidRPr="00300EED" w:rsidRDefault="004C6936" w:rsidP="003F3378">
      <w:pPr>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w:t>
      </w:r>
    </w:p>
    <w:p w:rsidR="0010498D" w:rsidRPr="00300EED" w:rsidRDefault="0010498D" w:rsidP="003F3378">
      <w:pPr>
        <w:jc w:val="both"/>
        <w:rPr>
          <w:rFonts w:ascii="Palatino Linotype" w:eastAsia="Palatino Linotype" w:hAnsi="Palatino Linotype" w:cs="Palatino Linotype"/>
          <w:i/>
          <w:color w:val="000000" w:themeColor="text1"/>
        </w:rPr>
      </w:pPr>
    </w:p>
    <w:p w:rsidR="0010498D" w:rsidRPr="00300EED" w:rsidRDefault="004C6936" w:rsidP="003F3378">
      <w:pPr>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b/>
          <w:i/>
          <w:color w:val="000000" w:themeColor="text1"/>
        </w:rPr>
        <w:t xml:space="preserve">Artículo 58. </w:t>
      </w:r>
      <w:r w:rsidRPr="00300EED">
        <w:rPr>
          <w:rFonts w:ascii="Palatino Linotype" w:eastAsia="Palatino Linotype" w:hAnsi="Palatino Linotype" w:cs="Palatino Linotype"/>
          <w:i/>
          <w:color w:val="000000" w:themeColor="text1"/>
        </w:rPr>
        <w:t>Los servidores públicos habilitados serán designados por el titular del sujeto obligado a propuesta del responsable de la Unidad de Transparencia.</w:t>
      </w:r>
    </w:p>
    <w:p w:rsidR="0010498D" w:rsidRPr="00300EED" w:rsidRDefault="0010498D" w:rsidP="003F3378">
      <w:pPr>
        <w:jc w:val="both"/>
        <w:rPr>
          <w:rFonts w:ascii="Palatino Linotype" w:eastAsia="Palatino Linotype" w:hAnsi="Palatino Linotype" w:cs="Palatino Linotype"/>
          <w:i/>
          <w:color w:val="000000" w:themeColor="text1"/>
        </w:rPr>
      </w:pPr>
    </w:p>
    <w:p w:rsidR="0010498D" w:rsidRPr="00300EED" w:rsidRDefault="004C6936" w:rsidP="003F3378">
      <w:pPr>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b/>
          <w:i/>
          <w:color w:val="000000" w:themeColor="text1"/>
        </w:rPr>
        <w:t xml:space="preserve">Artículo 59. </w:t>
      </w:r>
      <w:r w:rsidRPr="00300EED">
        <w:rPr>
          <w:rFonts w:ascii="Palatino Linotype" w:eastAsia="Palatino Linotype" w:hAnsi="Palatino Linotype" w:cs="Palatino Linotype"/>
          <w:i/>
          <w:color w:val="000000" w:themeColor="text1"/>
        </w:rPr>
        <w:t>Los servidores públicos habilitados tendrán las funciones siguientes:</w:t>
      </w:r>
    </w:p>
    <w:p w:rsidR="0010498D" w:rsidRPr="00300EED" w:rsidRDefault="0010498D" w:rsidP="003F3378">
      <w:pPr>
        <w:jc w:val="both"/>
        <w:rPr>
          <w:rFonts w:ascii="Palatino Linotype" w:eastAsia="Palatino Linotype" w:hAnsi="Palatino Linotype" w:cs="Palatino Linotype"/>
          <w:i/>
          <w:color w:val="000000" w:themeColor="text1"/>
        </w:rPr>
      </w:pPr>
    </w:p>
    <w:p w:rsidR="0010498D" w:rsidRPr="00300EED" w:rsidRDefault="004C6936" w:rsidP="003F3378">
      <w:pPr>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b/>
          <w:i/>
          <w:color w:val="000000" w:themeColor="text1"/>
        </w:rPr>
        <w:t>I.</w:t>
      </w:r>
      <w:r w:rsidRPr="00300EED">
        <w:rPr>
          <w:rFonts w:ascii="Palatino Linotype" w:eastAsia="Palatino Linotype" w:hAnsi="Palatino Linotype" w:cs="Palatino Linotype"/>
          <w:i/>
          <w:color w:val="000000" w:themeColor="text1"/>
        </w:rPr>
        <w:t xml:space="preserve"> Localizar la información que le solicite la Unidad de Transparencia;</w:t>
      </w:r>
    </w:p>
    <w:p w:rsidR="0010498D" w:rsidRPr="00300EED" w:rsidRDefault="004C6936" w:rsidP="003F3378">
      <w:pPr>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b/>
          <w:i/>
          <w:color w:val="000000" w:themeColor="text1"/>
        </w:rPr>
        <w:lastRenderedPageBreak/>
        <w:t>II.</w:t>
      </w:r>
      <w:r w:rsidRPr="00300EED">
        <w:rPr>
          <w:rFonts w:ascii="Palatino Linotype" w:eastAsia="Palatino Linotype" w:hAnsi="Palatino Linotype" w:cs="Palatino Linotype"/>
          <w:i/>
          <w:color w:val="000000" w:themeColor="text1"/>
        </w:rPr>
        <w:t xml:space="preserve"> Proporcionar la información que obre en los archivos y que le sea solicitada por la Unidad de Transparencia;</w:t>
      </w:r>
    </w:p>
    <w:p w:rsidR="0010498D" w:rsidRPr="00300EED" w:rsidRDefault="004C6936" w:rsidP="003F3378">
      <w:pPr>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w:t>
      </w:r>
    </w:p>
    <w:p w:rsidR="0010498D" w:rsidRPr="00300EED" w:rsidRDefault="0010498D" w:rsidP="003F3378">
      <w:pPr>
        <w:jc w:val="both"/>
        <w:rPr>
          <w:rFonts w:ascii="Palatino Linotype" w:eastAsia="Palatino Linotype" w:hAnsi="Palatino Linotype" w:cs="Palatino Linotype"/>
          <w:i/>
          <w:color w:val="000000" w:themeColor="text1"/>
        </w:rPr>
      </w:pPr>
    </w:p>
    <w:p w:rsidR="0010498D" w:rsidRPr="00300EED" w:rsidRDefault="004C6936" w:rsidP="003F3378">
      <w:pPr>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b/>
          <w:i/>
          <w:color w:val="000000" w:themeColor="text1"/>
        </w:rPr>
        <w:t xml:space="preserve">Artículo 162. </w:t>
      </w:r>
      <w:r w:rsidRPr="00300EED">
        <w:rPr>
          <w:rFonts w:ascii="Palatino Linotype" w:eastAsia="Palatino Linotype" w:hAnsi="Palatino Linotype" w:cs="Palatino Linotype"/>
          <w:i/>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10498D" w:rsidRPr="00300EED" w:rsidRDefault="0010498D" w:rsidP="003F3378">
      <w:pPr>
        <w:spacing w:line="360" w:lineRule="auto"/>
        <w:jc w:val="both"/>
        <w:rPr>
          <w:rFonts w:ascii="Palatino Linotype" w:eastAsia="Palatino Linotype" w:hAnsi="Palatino Linotype" w:cs="Palatino Linotype"/>
          <w:color w:val="000000" w:themeColor="text1"/>
        </w:rPr>
      </w:pPr>
    </w:p>
    <w:p w:rsidR="0010498D" w:rsidRPr="00300EED" w:rsidRDefault="004C6936" w:rsidP="003F337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10498D" w:rsidRPr="00300EED" w:rsidRDefault="0010498D" w:rsidP="003F337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498D" w:rsidRPr="00300EED" w:rsidRDefault="004C6936" w:rsidP="003F337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 xml:space="preserve">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 en este caso, la respuesta fue remitida por la Dirección de Servicios Administrativos y el Coordinador de Archivo Municipal, quienes, tienes las siguientes </w:t>
      </w:r>
      <w:r w:rsidRPr="00300EED">
        <w:rPr>
          <w:rFonts w:ascii="Palatino Linotype" w:eastAsia="Palatino Linotype" w:hAnsi="Palatino Linotype" w:cs="Palatino Linotype"/>
          <w:color w:val="000000" w:themeColor="text1"/>
        </w:rPr>
        <w:lastRenderedPageBreak/>
        <w:t>atribuciones de acuerdo al Reglamento Orgánico de la Administración Pública de Huixquilucan:</w:t>
      </w:r>
    </w:p>
    <w:p w:rsidR="0010498D" w:rsidRPr="00300EED" w:rsidRDefault="004C6936" w:rsidP="003F33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 xml:space="preserve">“Artículo 88. La Dirección de Servicios Administrativos, contará con las siguientes atribuciones: </w:t>
      </w:r>
    </w:p>
    <w:p w:rsidR="0010498D" w:rsidRPr="00300EED" w:rsidRDefault="004C6936" w:rsidP="003F33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 xml:space="preserve">I. Coordinar, en representación de la Secretaría del H. Ayuntamiento, las acciones conjuntas en materia de servicios administrativos, respecto de las áreas auxiliares a su cargo; </w:t>
      </w:r>
    </w:p>
    <w:p w:rsidR="0010498D" w:rsidRPr="00300EED" w:rsidRDefault="004C6936" w:rsidP="003F33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 xml:space="preserve">II. Supervisar las acciones para la gestión documental y administración de archivos; </w:t>
      </w:r>
    </w:p>
    <w:p w:rsidR="0010498D" w:rsidRPr="00300EED" w:rsidRDefault="004C6936" w:rsidP="003F33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 xml:space="preserve">III. Verificar que se realicen las asesorías en materia de archivo y gestión documental a las diferentes Dependencias y Unidades Administrativas que integran el H. Ayuntamiento; </w:t>
      </w:r>
    </w:p>
    <w:p w:rsidR="0010498D" w:rsidRPr="00300EED" w:rsidRDefault="004C6936" w:rsidP="003F33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 xml:space="preserve">IV. Supervisar las transferencias primarias de las diferentes Dependencias y Unidades Administrativas que integran el H. Ayuntamiento, así como las transferencias secundarias del Archivo de Concentración al Archivo Histórico; </w:t>
      </w:r>
    </w:p>
    <w:p w:rsidR="0010498D" w:rsidRPr="00300EED" w:rsidRDefault="004C6936" w:rsidP="003F33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 xml:space="preserve">V. Vigilar que se mantengan actualizados y disponibles los Instrumentos de Control y Consulta Archivísticos, así como los señalados en las disposiciones jurídicas en materia de archivo; </w:t>
      </w:r>
    </w:p>
    <w:p w:rsidR="0010498D" w:rsidRPr="00300EED" w:rsidRDefault="004C6936" w:rsidP="003F33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VI. Verificar que se lleve a cabo la preservación, conservación y organización de los documentos bajo el resguardo de la Coordinación de Archivo Municipal;</w:t>
      </w:r>
    </w:p>
    <w:p w:rsidR="0010498D" w:rsidRPr="00300EED" w:rsidRDefault="004C6936" w:rsidP="003F33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w:t>
      </w:r>
    </w:p>
    <w:p w:rsidR="0010498D" w:rsidRPr="00300EED" w:rsidRDefault="004C6936" w:rsidP="003F33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 xml:space="preserve">“Artículo 89. Para el despacho de los asuntos de su competencia, el titular de la Dirección de Servicios Administrativos, se auxiliará de las siguientes unidades: </w:t>
      </w:r>
    </w:p>
    <w:p w:rsidR="0010498D" w:rsidRPr="00300EED" w:rsidRDefault="004C6936" w:rsidP="003F33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 xml:space="preserve">a) Coordinación de Archivo Municipal; </w:t>
      </w:r>
    </w:p>
    <w:p w:rsidR="0010498D" w:rsidRPr="00300EED" w:rsidRDefault="004C6936" w:rsidP="003F33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 xml:space="preserve">b) Departamento de Panteones; </w:t>
      </w:r>
    </w:p>
    <w:p w:rsidR="0010498D" w:rsidRPr="00300EED" w:rsidRDefault="004C6936" w:rsidP="003F33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 xml:space="preserve">c) Departamento de Patrimonio Municipal; </w:t>
      </w:r>
    </w:p>
    <w:p w:rsidR="0010498D" w:rsidRPr="00300EED" w:rsidRDefault="004C6936" w:rsidP="003F33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 xml:space="preserve">d) Oficina Auxiliar de la Junta Municipal de Reclutamiento; y </w:t>
      </w:r>
    </w:p>
    <w:p w:rsidR="0010498D" w:rsidRPr="00300EED" w:rsidRDefault="004C6936" w:rsidP="003F33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e) Cronista Municipal.”</w:t>
      </w:r>
    </w:p>
    <w:p w:rsidR="0010498D" w:rsidRPr="00300EED" w:rsidRDefault="0010498D" w:rsidP="003F33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10498D" w:rsidRPr="00300EED" w:rsidRDefault="004C6936" w:rsidP="003F33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 xml:space="preserve">Artículo 90. La Coordinación de Archivo Municipal contará con las atribuciones siguientes: </w:t>
      </w:r>
    </w:p>
    <w:p w:rsidR="0010498D" w:rsidRPr="00300EED" w:rsidRDefault="004C6936" w:rsidP="003F33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lastRenderedPageBreak/>
        <w:t xml:space="preserve">I. Coordinar el funcionamiento eficaz y eficiente de cada una de las áreas operativas que integran el Sistema Institucional de Archivos del Municipio de Huixquilucan; </w:t>
      </w:r>
    </w:p>
    <w:p w:rsidR="0010498D" w:rsidRPr="00300EED" w:rsidRDefault="004C6936" w:rsidP="003F33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 xml:space="preserve">II. Ejecutar y establecer los criterios específicos en materia de organización y conservación de los archivos del Municipio; </w:t>
      </w:r>
    </w:p>
    <w:p w:rsidR="0010498D" w:rsidRPr="00300EED" w:rsidRDefault="004C6936" w:rsidP="003F33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III. Asesorar en materia de archivo y gestión documental a las diferentes Dependencias y Unidades Administrativas que integran el ayuntamiento, respecto a las medidas para la conservación, salvaguarda y correcto manejo de los archivos documentales;</w:t>
      </w:r>
    </w:p>
    <w:p w:rsidR="0010498D" w:rsidRPr="00300EED" w:rsidRDefault="004C6936" w:rsidP="003F33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 xml:space="preserve"> IV. Dirigir las transferencias primarias al Archivo Concentración de la documentación de las Dependencias y Unidades Administrativas que integran la Administración Pública Municipal; </w:t>
      </w:r>
    </w:p>
    <w:p w:rsidR="0010498D" w:rsidRPr="00300EED" w:rsidRDefault="004C6936" w:rsidP="003F33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V. Dirigir las transferencias secundarias de la documentación susceptible a ser resguardada en el Archivo Histórico;</w:t>
      </w:r>
    </w:p>
    <w:p w:rsidR="0010498D" w:rsidRPr="00300EED" w:rsidRDefault="004C6936" w:rsidP="003F33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VI. Realizar y ejecutar el Programa Anual de Desarrollo Archivístico;</w:t>
      </w:r>
    </w:p>
    <w:p w:rsidR="0010498D" w:rsidRPr="00300EED" w:rsidRDefault="004C6936" w:rsidP="003F33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 xml:space="preserve"> VII. Elaborar, mantener actualizados y disponibles los Instrumentos de Control y Consulta Archivísticos, así como los señalados en las disposiciones jurídicas en materia de archivo; </w:t>
      </w:r>
    </w:p>
    <w:p w:rsidR="0010498D" w:rsidRPr="00300EED" w:rsidRDefault="004C6936" w:rsidP="003F33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 xml:space="preserve">VIII. Preservar, conservar y organizar los documentos bajo el resguardo de la Coordinación de Archivo Municipal; </w:t>
      </w:r>
    </w:p>
    <w:p w:rsidR="0010498D" w:rsidRPr="00300EED" w:rsidRDefault="004C6936" w:rsidP="003F33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 xml:space="preserve">IX. Efectuar el buen funcionamiento del Sistema Institucional de Archivos, así como del Grupo Interdisciplinario; </w:t>
      </w:r>
    </w:p>
    <w:p w:rsidR="0010498D" w:rsidRPr="00300EED" w:rsidRDefault="004C6936" w:rsidP="003F33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 xml:space="preserve">X. Realizar las gestiones necesarias para llevar a cabo la digitalización y automatización del Archivo Municipal; </w:t>
      </w:r>
    </w:p>
    <w:p w:rsidR="0010498D" w:rsidRPr="00300EED" w:rsidRDefault="004C6936" w:rsidP="003F33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 xml:space="preserve">XI. Dar atención a los turnos emitidos por la Dirección de Servicios Administrativos, respecto de las solicitudes de Constancias de No Adeudo Documental para su elaboración correspondiente y someterlas para su validación a la Secretaría del H. Ayuntamiento; </w:t>
      </w:r>
    </w:p>
    <w:p w:rsidR="0010498D" w:rsidRPr="00300EED" w:rsidRDefault="004C6936" w:rsidP="003F33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 xml:space="preserve">XII. Coadyuvar con el Cronista Municipal, a fin de rescatar, organizar y conservar los archivos históricos del municipio para el conocimiento de la población; </w:t>
      </w:r>
    </w:p>
    <w:p w:rsidR="0010498D" w:rsidRPr="00300EED" w:rsidRDefault="004C6936" w:rsidP="003F33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lastRenderedPageBreak/>
        <w:t xml:space="preserve">XIII. Llevar el control del préstamo y consulta de la documentación generada por las Dependencias y Unidades Administrativas, que se encuentra bajo el resguardo del Archivo de Concentración; </w:t>
      </w:r>
    </w:p>
    <w:p w:rsidR="0010498D" w:rsidRPr="00300EED" w:rsidRDefault="004C6936" w:rsidP="003F33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 xml:space="preserve">XIV. Controlar la consulta de la documentación bajo el resguardo del Archivo Histórico; </w:t>
      </w:r>
    </w:p>
    <w:p w:rsidR="0010498D" w:rsidRPr="00300EED" w:rsidRDefault="004C6936" w:rsidP="003F33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 xml:space="preserve">XV. Auxiliar a la Secretaría del H. Ayuntamiento con la elaboración de la certificación de documentos de cualquier Unidad Administrativa que lo solicite, cuando derive una solicitud de préstamo al Archivo de Concentración; </w:t>
      </w:r>
    </w:p>
    <w:p w:rsidR="0010498D" w:rsidRPr="00300EED" w:rsidRDefault="004C6936" w:rsidP="003F33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 xml:space="preserve">XVI. Realizar acciones planificadas para un mejor desarrollo de sus funciones; y </w:t>
      </w:r>
    </w:p>
    <w:p w:rsidR="0010498D" w:rsidRPr="00300EED" w:rsidRDefault="004C6936" w:rsidP="003F33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XVII. Las demás que las disposiciones legales aplicables le confieran, así como las que le encomiende la Secretaría del H. Ayuntamiento y la Dirección de Servicios Administrativos.”</w:t>
      </w:r>
    </w:p>
    <w:p w:rsidR="0010498D" w:rsidRPr="00300EED" w:rsidRDefault="0010498D" w:rsidP="003F3378">
      <w:pPr>
        <w:pBdr>
          <w:top w:val="nil"/>
          <w:left w:val="nil"/>
          <w:bottom w:val="nil"/>
          <w:right w:val="nil"/>
          <w:between w:val="nil"/>
        </w:pBdr>
        <w:rPr>
          <w:rFonts w:ascii="Palatino Linotype" w:eastAsia="Palatino Linotype" w:hAnsi="Palatino Linotype" w:cs="Palatino Linotype"/>
          <w:color w:val="000000" w:themeColor="text1"/>
        </w:rPr>
      </w:pPr>
    </w:p>
    <w:p w:rsidR="0010498D" w:rsidRPr="00300EED" w:rsidRDefault="004C6936" w:rsidP="003F337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 xml:space="preserve">De los preceptos legales señalados se advierte que la Coordinación Municipal de Archivos es el área encargada de preservar y conservar toda la información que conforma el archivo municipal, es decir, que la respuesta fue emitida por el servidor público habilitado con facultades para generar, poseer y administrar la información solicitada, por lo tanto, se puede concluir que se dio cumplimiento de búsqueda establecido en la Ley de Transparencia. </w:t>
      </w:r>
    </w:p>
    <w:p w:rsidR="0010498D" w:rsidRPr="00300EED" w:rsidRDefault="0010498D" w:rsidP="003F337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498D" w:rsidRPr="00300EED" w:rsidRDefault="004C6936" w:rsidP="003F337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Ahora bien, recordemos que la Coordinación de Archivos señaló que derivado de la búsqueda exhaustiva no se localizó la información solicitada, respuesta que no puede refutar este Órgano Garante, pues no está facultado para dudar de la veracidad de la información solicitada, aunado a ello, al indicar que no tiene la información requerida, es necesario precisar que estamos en presencia de lo que se conoce como hecho negativo. Lo anterior encuentra sustento con la Jurisprudencia 267,287 y el Criterio 10/2004 emitidos por el Máximo Juzgador del país, Tesis que determinan lo siguiente:</w:t>
      </w:r>
    </w:p>
    <w:p w:rsidR="0010498D" w:rsidRPr="00300EED" w:rsidRDefault="0010498D" w:rsidP="003F3378">
      <w:pPr>
        <w:pBdr>
          <w:top w:val="nil"/>
          <w:left w:val="nil"/>
          <w:bottom w:val="nil"/>
          <w:right w:val="nil"/>
          <w:between w:val="nil"/>
        </w:pBdr>
        <w:rPr>
          <w:rFonts w:ascii="Palatino Linotype" w:eastAsia="Palatino Linotype" w:hAnsi="Palatino Linotype" w:cs="Palatino Linotype"/>
          <w:i/>
          <w:color w:val="000000" w:themeColor="text1"/>
        </w:rPr>
      </w:pPr>
    </w:p>
    <w:p w:rsidR="0010498D" w:rsidRPr="00300EED" w:rsidRDefault="004C6936" w:rsidP="003F3378">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lastRenderedPageBreak/>
        <w:t>“</w:t>
      </w:r>
      <w:r w:rsidRPr="00300EED">
        <w:rPr>
          <w:rFonts w:ascii="Palatino Linotype" w:eastAsia="Palatino Linotype" w:hAnsi="Palatino Linotype" w:cs="Palatino Linotype"/>
          <w:b/>
          <w:i/>
          <w:color w:val="000000" w:themeColor="text1"/>
        </w:rPr>
        <w:t>HECHOS NEGATIVOS, NO SON SUSCEPTIBLES DE DEMOSTRACION.</w:t>
      </w:r>
      <w:r w:rsidRPr="00300EED">
        <w:rPr>
          <w:rFonts w:ascii="Palatino Linotype" w:eastAsia="Palatino Linotype" w:hAnsi="Palatino Linotype" w:cs="Palatino Linotype"/>
          <w:i/>
          <w:color w:val="000000" w:themeColor="text1"/>
        </w:rPr>
        <w:t xml:space="preserve"> </w:t>
      </w:r>
      <w:r w:rsidRPr="00300EED">
        <w:rPr>
          <w:rFonts w:ascii="Palatino Linotype" w:eastAsia="Palatino Linotype" w:hAnsi="Palatino Linotype" w:cs="Palatino Linotype"/>
          <w:b/>
          <w:i/>
          <w:color w:val="000000" w:themeColor="text1"/>
        </w:rPr>
        <w:t>Tratándose de un hecho negativo, el Juez no tiene por que invocar prueba alguna de la que se desprenda</w:t>
      </w:r>
      <w:r w:rsidRPr="00300EED">
        <w:rPr>
          <w:rFonts w:ascii="Palatino Linotype" w:eastAsia="Palatino Linotype" w:hAnsi="Palatino Linotype" w:cs="Palatino Linotype"/>
          <w:i/>
          <w:color w:val="000000" w:themeColor="text1"/>
        </w:rPr>
        <w:t>, ya que es bien sabido que esta clase de hechos no son susceptibles de demostración.”</w:t>
      </w:r>
    </w:p>
    <w:p w:rsidR="0010498D" w:rsidRPr="00300EED" w:rsidRDefault="0010498D" w:rsidP="003F3378">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p>
    <w:p w:rsidR="0010498D" w:rsidRPr="00300EED" w:rsidRDefault="004C6936" w:rsidP="003F3378">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w:t>
      </w:r>
      <w:r w:rsidRPr="00300EED">
        <w:rPr>
          <w:rFonts w:ascii="Palatino Linotype" w:eastAsia="Palatino Linotype" w:hAnsi="Palatino Linotype" w:cs="Palatino Linotype"/>
          <w:b/>
          <w:i/>
          <w:color w:val="000000" w:themeColor="text1"/>
        </w:rPr>
        <w:t>INEXISTENCIA DE LA INFORMACIÓN. EL COMITÉ DE ACCESO A LA INFORMACIÓN PUEDE DECLARARLA ANTE SU EVIDENCIA, SIN NECESIDAD DE DICTAR MEDIDAS PARA SU LOCALIZACIÓN.</w:t>
      </w:r>
      <w:r w:rsidRPr="00300EED">
        <w:rPr>
          <w:rFonts w:ascii="Palatino Linotype" w:eastAsia="Palatino Linotype" w:hAnsi="Palatino Linotype" w:cs="Palatino Linotype"/>
          <w:i/>
          <w:color w:val="000000" w:themeColor="text1"/>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300EED">
        <w:rPr>
          <w:rFonts w:ascii="Palatino Linotype" w:eastAsia="Palatino Linotype" w:hAnsi="Palatino Linotype" w:cs="Palatino Linotype"/>
          <w:b/>
          <w:i/>
          <w:color w:val="000000" w:themeColor="text1"/>
        </w:rPr>
        <w:t>ndo la referida Unidad señala, o</w:t>
      </w:r>
      <w:r w:rsidRPr="00300EED">
        <w:rPr>
          <w:rFonts w:ascii="Palatino Linotype" w:eastAsia="Palatino Linotype" w:hAnsi="Palatino Linotype" w:cs="Palatino Linotype"/>
          <w:i/>
          <w:color w:val="000000" w:themeColor="text1"/>
        </w:rPr>
        <w:t xml:space="preserve"> el mencionado Comité </w:t>
      </w:r>
      <w:r w:rsidRPr="00300EED">
        <w:rPr>
          <w:rFonts w:ascii="Palatino Linotype" w:eastAsia="Palatino Linotype" w:hAnsi="Palatino Linotype" w:cs="Palatino Linotype"/>
          <w:b/>
          <w:i/>
          <w:color w:val="000000" w:themeColor="text1"/>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300EED">
        <w:rPr>
          <w:rFonts w:ascii="Palatino Linotype" w:eastAsia="Palatino Linotype" w:hAnsi="Palatino Linotype" w:cs="Palatino Linotype"/>
          <w:i/>
          <w:color w:val="000000" w:themeColor="text1"/>
        </w:rPr>
        <w:t>”</w:t>
      </w:r>
    </w:p>
    <w:p w:rsidR="0010498D" w:rsidRPr="00300EED" w:rsidRDefault="004C6936" w:rsidP="003F3378">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(Énfasis añadido)</w:t>
      </w:r>
    </w:p>
    <w:p w:rsidR="003F3378" w:rsidRPr="00300EED" w:rsidRDefault="003F3378" w:rsidP="003F3378">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10498D" w:rsidRPr="00300EED" w:rsidRDefault="004C6936" w:rsidP="003F337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 xml:space="preserve">En ese sentido, no es procedente ordenar un acuerdo de inexistencia, como lo señaló el Sujeto Obligado en informe justificado, ya que como lo señaló el servidor público habilitado, no se cuenta con la información requerida por el particular, y no se trata de información que haya existido y por alguna razón ya no exista, o bien, de información que </w:t>
      </w:r>
      <w:r w:rsidRPr="00300EED">
        <w:rPr>
          <w:rFonts w:ascii="Palatino Linotype" w:eastAsia="Palatino Linotype" w:hAnsi="Palatino Linotype" w:cs="Palatino Linotype"/>
          <w:color w:val="000000" w:themeColor="text1"/>
        </w:rPr>
        <w:lastRenderedPageBreak/>
        <w:t xml:space="preserve">de manera obligatoria deba generar el Sujeto Obligado, por ello, no es procedente ordenar su entrega. </w:t>
      </w:r>
    </w:p>
    <w:p w:rsidR="0010498D" w:rsidRPr="00300EED" w:rsidRDefault="0010498D" w:rsidP="003F337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498D" w:rsidRPr="00300EED" w:rsidRDefault="004C6936" w:rsidP="003F337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 xml:space="preserve">Por ello, 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rsidR="0010498D" w:rsidRPr="00300EED" w:rsidRDefault="004C6936" w:rsidP="003F3378">
      <w:pP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color w:val="000000" w:themeColor="text1"/>
        </w:rPr>
        <w:t>“</w:t>
      </w:r>
      <w:r w:rsidRPr="00300EED">
        <w:rPr>
          <w:rFonts w:ascii="Palatino Linotype" w:eastAsia="Palatino Linotype" w:hAnsi="Palatino Linotype" w:cs="Palatino Linotype"/>
          <w:b/>
          <w:i/>
          <w:color w:val="000000" w:themeColor="text1"/>
        </w:rPr>
        <w:t>Artículo 12.</w:t>
      </w:r>
      <w:r w:rsidRPr="00300EED">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rsidR="0010498D" w:rsidRPr="00300EED" w:rsidRDefault="0010498D" w:rsidP="003F3378">
      <w:pPr>
        <w:spacing w:line="360" w:lineRule="auto"/>
        <w:jc w:val="both"/>
        <w:rPr>
          <w:rFonts w:ascii="Palatino Linotype" w:eastAsia="Palatino Linotype" w:hAnsi="Palatino Linotype" w:cs="Palatino Linotype"/>
          <w:i/>
          <w:color w:val="000000" w:themeColor="text1"/>
        </w:rPr>
      </w:pPr>
    </w:p>
    <w:p w:rsidR="0010498D" w:rsidRPr="00300EED" w:rsidRDefault="004C6936" w:rsidP="003F3378">
      <w:pPr>
        <w:spacing w:line="360" w:lineRule="auto"/>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(Sic)</w:t>
      </w:r>
    </w:p>
    <w:p w:rsidR="0010498D" w:rsidRPr="00300EED" w:rsidRDefault="0010498D" w:rsidP="003F3378">
      <w:pPr>
        <w:spacing w:line="360" w:lineRule="auto"/>
        <w:jc w:val="both"/>
        <w:rPr>
          <w:rFonts w:ascii="Palatino Linotype" w:eastAsia="Palatino Linotype" w:hAnsi="Palatino Linotype" w:cs="Palatino Linotype"/>
          <w:color w:val="000000" w:themeColor="text1"/>
        </w:rPr>
      </w:pPr>
    </w:p>
    <w:p w:rsidR="0010498D" w:rsidRPr="00300EED" w:rsidRDefault="004C6936" w:rsidP="003F3378">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color w:val="000000" w:themeColor="text1"/>
        </w:rPr>
        <w:t xml:space="preserve">Es decir, el Derecho de Acceso a la Información Pública se satisface en aquellos casos en que se entregue el soporte documental en que conste la información pública, toda vez que no se tiene el deber de generar un documento </w:t>
      </w:r>
      <w:r w:rsidRPr="00300EED">
        <w:rPr>
          <w:rFonts w:ascii="Palatino Linotype" w:eastAsia="Palatino Linotype" w:hAnsi="Palatino Linotype" w:cs="Palatino Linotype"/>
          <w:i/>
          <w:color w:val="000000" w:themeColor="text1"/>
        </w:rPr>
        <w:t>ad hoc</w:t>
      </w:r>
      <w:r w:rsidRPr="00300EED">
        <w:rPr>
          <w:rFonts w:ascii="Palatino Linotype" w:eastAsia="Palatino Linotype" w:hAnsi="Palatino Linotype" w:cs="Palatino Linotype"/>
          <w:color w:val="000000" w:themeColor="text1"/>
        </w:rPr>
        <w:t xml:space="preserve">, para satisfacer la solicitud. </w:t>
      </w:r>
    </w:p>
    <w:p w:rsidR="0010498D" w:rsidRPr="00300EED" w:rsidRDefault="0010498D" w:rsidP="003F3378">
      <w:pPr>
        <w:spacing w:line="360" w:lineRule="auto"/>
        <w:jc w:val="both"/>
        <w:rPr>
          <w:rFonts w:ascii="Palatino Linotype" w:eastAsia="Palatino Linotype" w:hAnsi="Palatino Linotype" w:cs="Palatino Linotype"/>
          <w:i/>
          <w:color w:val="000000" w:themeColor="text1"/>
        </w:rPr>
      </w:pPr>
    </w:p>
    <w:p w:rsidR="0010498D" w:rsidRPr="00300EED" w:rsidRDefault="004C6936" w:rsidP="003F3378">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color w:val="000000" w:themeColor="text1"/>
        </w:rPr>
        <w:t xml:space="preserve">Por lo anteriormente expuesto, resulta evidente que el </w:t>
      </w:r>
      <w:r w:rsidRPr="00300EED">
        <w:rPr>
          <w:rFonts w:ascii="Palatino Linotype" w:eastAsia="Palatino Linotype" w:hAnsi="Palatino Linotype" w:cs="Palatino Linotype"/>
          <w:b/>
          <w:color w:val="000000" w:themeColor="text1"/>
        </w:rPr>
        <w:t>SUJETO OBLIGADO</w:t>
      </w:r>
      <w:r w:rsidRPr="00300EED">
        <w:rPr>
          <w:rFonts w:ascii="Palatino Linotype" w:eastAsia="Palatino Linotype" w:hAnsi="Palatino Linotype" w:cs="Palatino Linotype"/>
          <w:color w:val="000000" w:themeColor="text1"/>
        </w:rPr>
        <w:t xml:space="preserve"> proporcionó respuesta a la solicitud de información que le fue presentada. En esta tesitura se entiende que no se vulneró el derecho de acceso a la información del recurrente.</w:t>
      </w:r>
    </w:p>
    <w:p w:rsidR="0010498D" w:rsidRPr="00300EED" w:rsidRDefault="0010498D" w:rsidP="003F3378">
      <w:pPr>
        <w:spacing w:line="360" w:lineRule="auto"/>
        <w:jc w:val="both"/>
        <w:rPr>
          <w:rFonts w:ascii="Palatino Linotype" w:eastAsia="Palatino Linotype" w:hAnsi="Palatino Linotype" w:cs="Palatino Linotype"/>
          <w:i/>
          <w:color w:val="000000" w:themeColor="text1"/>
        </w:rPr>
      </w:pPr>
    </w:p>
    <w:p w:rsidR="0010498D" w:rsidRPr="00300EED" w:rsidRDefault="004C6936" w:rsidP="003F3378">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300EED">
        <w:rPr>
          <w:rFonts w:ascii="Palatino Linotype" w:eastAsia="Palatino Linotype" w:hAnsi="Palatino Linotype" w:cs="Palatino Linotype"/>
          <w:color w:val="000000" w:themeColor="text1"/>
        </w:rPr>
        <w:lastRenderedPageBreak/>
        <w:t xml:space="preserve">Atento a todo lo anteriormente señalado, resultan infundadas las razones o motivos de inconformidad hechos valer por el </w:t>
      </w:r>
      <w:r w:rsidRPr="00300EED">
        <w:rPr>
          <w:rFonts w:ascii="Palatino Linotype" w:eastAsia="Palatino Linotype" w:hAnsi="Palatino Linotype" w:cs="Palatino Linotype"/>
          <w:b/>
          <w:color w:val="000000" w:themeColor="text1"/>
        </w:rPr>
        <w:t>RECURRENTE, y</w:t>
      </w:r>
      <w:r w:rsidRPr="00300EED">
        <w:rPr>
          <w:rFonts w:ascii="Palatino Linotype" w:eastAsia="Palatino Linotype" w:hAnsi="Palatino Linotype" w:cs="Palatino Linotype"/>
          <w:color w:val="000000" w:themeColor="text1"/>
        </w:rPr>
        <w:t xml:space="preserve"> en términos del artículo 186 fracción II este Pleno determina procedente </w:t>
      </w:r>
      <w:r w:rsidRPr="00300EED">
        <w:rPr>
          <w:rFonts w:ascii="Palatino Linotype" w:eastAsia="Palatino Linotype" w:hAnsi="Palatino Linotype" w:cs="Palatino Linotype"/>
          <w:b/>
          <w:color w:val="000000" w:themeColor="text1"/>
        </w:rPr>
        <w:t>CONFIRMAR</w:t>
      </w:r>
      <w:r w:rsidRPr="00300EED">
        <w:rPr>
          <w:rFonts w:ascii="Palatino Linotype" w:eastAsia="Palatino Linotype" w:hAnsi="Palatino Linotype" w:cs="Palatino Linotype"/>
          <w:color w:val="000000" w:themeColor="text1"/>
        </w:rPr>
        <w:t xml:space="preserve"> la respuesta del presente recurso de revisión, toda vez que no hubo afectación al derecho de acceso a la información pública establecido constitucionalmente a favor del particular.</w:t>
      </w:r>
    </w:p>
    <w:p w:rsidR="0010498D" w:rsidRPr="00300EED" w:rsidRDefault="0010498D" w:rsidP="003F337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498D" w:rsidRPr="00300EED" w:rsidRDefault="004C6936" w:rsidP="003F337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color w:val="000000" w:themeColor="text1"/>
        </w:rPr>
        <w:t xml:space="preserve">Por lo anteriormente expuesto y fundado, este </w:t>
      </w:r>
      <w:r w:rsidRPr="00300EED">
        <w:rPr>
          <w:rFonts w:ascii="Palatino Linotype" w:eastAsia="Palatino Linotype" w:hAnsi="Palatino Linotype" w:cs="Palatino Linotype"/>
          <w:b/>
          <w:color w:val="000000" w:themeColor="text1"/>
        </w:rPr>
        <w:t>ÓRGANO GARANTE</w:t>
      </w:r>
      <w:r w:rsidRPr="00300EED">
        <w:rPr>
          <w:rFonts w:ascii="Palatino Linotype" w:eastAsia="Palatino Linotype" w:hAnsi="Palatino Linotype" w:cs="Palatino Linotype"/>
          <w:color w:val="000000" w:themeColor="text1"/>
        </w:rPr>
        <w:t xml:space="preserve"> emite los siguientes:</w:t>
      </w:r>
    </w:p>
    <w:p w:rsidR="0010498D" w:rsidRPr="00300EED" w:rsidRDefault="0010498D" w:rsidP="003F337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498D" w:rsidRPr="00300EED" w:rsidRDefault="004C6936" w:rsidP="003F3378">
      <w:pPr>
        <w:keepNext/>
        <w:keepLines/>
        <w:spacing w:line="360" w:lineRule="auto"/>
        <w:jc w:val="center"/>
        <w:rPr>
          <w:rFonts w:ascii="Palatino Linotype" w:eastAsia="Palatino Linotype" w:hAnsi="Palatino Linotype" w:cs="Palatino Linotype"/>
          <w:b/>
          <w:color w:val="000000" w:themeColor="text1"/>
        </w:rPr>
      </w:pPr>
      <w:bookmarkStart w:id="8" w:name="_heading=h.hynon25z2va3" w:colFirst="0" w:colLast="0"/>
      <w:bookmarkEnd w:id="8"/>
      <w:r w:rsidRPr="00300EED">
        <w:rPr>
          <w:rFonts w:ascii="Palatino Linotype" w:eastAsia="Palatino Linotype" w:hAnsi="Palatino Linotype" w:cs="Palatino Linotype"/>
          <w:b/>
          <w:color w:val="000000" w:themeColor="text1"/>
        </w:rPr>
        <w:t>R E S O L U T I V O S</w:t>
      </w:r>
    </w:p>
    <w:p w:rsidR="0010498D" w:rsidRPr="00300EED" w:rsidRDefault="0010498D" w:rsidP="003F3378">
      <w:pPr>
        <w:keepNext/>
        <w:keepLines/>
        <w:spacing w:line="360" w:lineRule="auto"/>
        <w:jc w:val="center"/>
        <w:rPr>
          <w:rFonts w:ascii="Palatino Linotype" w:eastAsia="Palatino Linotype" w:hAnsi="Palatino Linotype" w:cs="Palatino Linotype"/>
          <w:b/>
          <w:color w:val="000000" w:themeColor="text1"/>
        </w:rPr>
      </w:pPr>
    </w:p>
    <w:p w:rsidR="0010498D" w:rsidRPr="00300EED" w:rsidRDefault="004C6936" w:rsidP="003F3378">
      <w:pPr>
        <w:spacing w:line="360" w:lineRule="auto"/>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b/>
          <w:color w:val="000000" w:themeColor="text1"/>
        </w:rPr>
        <w:t xml:space="preserve">PRIMERO. </w:t>
      </w:r>
      <w:r w:rsidRPr="00300EED">
        <w:rPr>
          <w:rFonts w:ascii="Palatino Linotype" w:eastAsia="Palatino Linotype" w:hAnsi="Palatino Linotype" w:cs="Palatino Linotype"/>
          <w:color w:val="000000" w:themeColor="text1"/>
        </w:rPr>
        <w:t>Resultan infundadas las</w:t>
      </w:r>
      <w:r w:rsidRPr="00300EED">
        <w:rPr>
          <w:rFonts w:ascii="Palatino Linotype" w:eastAsia="Palatino Linotype" w:hAnsi="Palatino Linotype" w:cs="Palatino Linotype"/>
          <w:b/>
          <w:color w:val="000000" w:themeColor="text1"/>
        </w:rPr>
        <w:t xml:space="preserve"> </w:t>
      </w:r>
      <w:r w:rsidRPr="00300EED">
        <w:rPr>
          <w:rFonts w:ascii="Palatino Linotype" w:eastAsia="Palatino Linotype" w:hAnsi="Palatino Linotype" w:cs="Palatino Linotype"/>
          <w:color w:val="000000" w:themeColor="text1"/>
        </w:rPr>
        <w:t xml:space="preserve">razones o motivos de inconformidad hechos valer en el recurso de revisión </w:t>
      </w:r>
      <w:r w:rsidRPr="00300EED">
        <w:rPr>
          <w:rFonts w:ascii="Palatino Linotype" w:eastAsia="Palatino Linotype" w:hAnsi="Palatino Linotype" w:cs="Palatino Linotype"/>
          <w:b/>
          <w:color w:val="000000" w:themeColor="text1"/>
        </w:rPr>
        <w:t xml:space="preserve">03953/INFOEM/IP/RR/2025, </w:t>
      </w:r>
      <w:r w:rsidRPr="00300EED">
        <w:rPr>
          <w:rFonts w:ascii="Palatino Linotype" w:eastAsia="Palatino Linotype" w:hAnsi="Palatino Linotype" w:cs="Palatino Linotype"/>
          <w:color w:val="000000" w:themeColor="text1"/>
        </w:rPr>
        <w:t xml:space="preserve">en términos del </w:t>
      </w:r>
      <w:r w:rsidRPr="00300EED">
        <w:rPr>
          <w:rFonts w:ascii="Palatino Linotype" w:eastAsia="Palatino Linotype" w:hAnsi="Palatino Linotype" w:cs="Palatino Linotype"/>
          <w:b/>
          <w:color w:val="000000" w:themeColor="text1"/>
        </w:rPr>
        <w:t>Considerando</w:t>
      </w:r>
      <w:r w:rsidRPr="00300EED">
        <w:rPr>
          <w:rFonts w:ascii="Palatino Linotype" w:eastAsia="Palatino Linotype" w:hAnsi="Palatino Linotype" w:cs="Palatino Linotype"/>
          <w:color w:val="000000" w:themeColor="text1"/>
        </w:rPr>
        <w:t xml:space="preserve"> </w:t>
      </w:r>
      <w:r w:rsidRPr="00300EED">
        <w:rPr>
          <w:rFonts w:ascii="Palatino Linotype" w:eastAsia="Palatino Linotype" w:hAnsi="Palatino Linotype" w:cs="Palatino Linotype"/>
          <w:b/>
          <w:color w:val="000000" w:themeColor="text1"/>
        </w:rPr>
        <w:t>CUARTO</w:t>
      </w:r>
      <w:r w:rsidRPr="00300EED">
        <w:rPr>
          <w:rFonts w:ascii="Palatino Linotype" w:eastAsia="Palatino Linotype" w:hAnsi="Palatino Linotype" w:cs="Palatino Linotype"/>
          <w:color w:val="000000" w:themeColor="text1"/>
        </w:rPr>
        <w:t xml:space="preserve"> de la presente resolución.</w:t>
      </w:r>
    </w:p>
    <w:p w:rsidR="0010498D" w:rsidRPr="00300EED" w:rsidRDefault="0010498D" w:rsidP="003F3378">
      <w:pPr>
        <w:spacing w:line="360" w:lineRule="auto"/>
        <w:jc w:val="both"/>
        <w:rPr>
          <w:rFonts w:ascii="Palatino Linotype" w:eastAsia="Palatino Linotype" w:hAnsi="Palatino Linotype" w:cs="Palatino Linotype"/>
          <w:color w:val="000000" w:themeColor="text1"/>
        </w:rPr>
      </w:pPr>
    </w:p>
    <w:p w:rsidR="0010498D" w:rsidRPr="00300EED" w:rsidRDefault="004C6936" w:rsidP="003F3378">
      <w:pPr>
        <w:spacing w:line="360" w:lineRule="auto"/>
        <w:jc w:val="both"/>
        <w:rPr>
          <w:rFonts w:ascii="Palatino Linotype" w:eastAsia="Palatino Linotype" w:hAnsi="Palatino Linotype" w:cs="Palatino Linotype"/>
          <w:color w:val="000000" w:themeColor="text1"/>
        </w:rPr>
      </w:pPr>
      <w:bookmarkStart w:id="9" w:name="_heading=h.fx6achi8bkcu" w:colFirst="0" w:colLast="0"/>
      <w:bookmarkEnd w:id="9"/>
      <w:r w:rsidRPr="00300EED">
        <w:rPr>
          <w:rFonts w:ascii="Palatino Linotype" w:eastAsia="Palatino Linotype" w:hAnsi="Palatino Linotype" w:cs="Palatino Linotype"/>
          <w:b/>
          <w:color w:val="000000" w:themeColor="text1"/>
        </w:rPr>
        <w:t xml:space="preserve">SEGUNDO. </w:t>
      </w:r>
      <w:r w:rsidRPr="00300EED">
        <w:rPr>
          <w:rFonts w:ascii="Palatino Linotype" w:eastAsia="Palatino Linotype" w:hAnsi="Palatino Linotype" w:cs="Palatino Linotype"/>
          <w:color w:val="000000" w:themeColor="text1"/>
        </w:rPr>
        <w:t>Se</w:t>
      </w:r>
      <w:r w:rsidRPr="00300EED">
        <w:rPr>
          <w:rFonts w:ascii="Palatino Linotype" w:eastAsia="Palatino Linotype" w:hAnsi="Palatino Linotype" w:cs="Palatino Linotype"/>
          <w:b/>
          <w:color w:val="000000" w:themeColor="text1"/>
        </w:rPr>
        <w:t xml:space="preserve"> CONFIRMA </w:t>
      </w:r>
      <w:r w:rsidRPr="00300EED">
        <w:rPr>
          <w:rFonts w:ascii="Palatino Linotype" w:eastAsia="Palatino Linotype" w:hAnsi="Palatino Linotype" w:cs="Palatino Linotype"/>
          <w:color w:val="000000" w:themeColor="text1"/>
        </w:rPr>
        <w:t xml:space="preserve">la respuesta emitida por </w:t>
      </w:r>
      <w:r w:rsidRPr="00300EED">
        <w:rPr>
          <w:rFonts w:ascii="Palatino Linotype" w:eastAsia="Palatino Linotype" w:hAnsi="Palatino Linotype" w:cs="Palatino Linotype"/>
          <w:b/>
          <w:color w:val="000000" w:themeColor="text1"/>
        </w:rPr>
        <w:t xml:space="preserve">Ayuntamiento de Huixquilucan </w:t>
      </w:r>
      <w:r w:rsidRPr="00300EED">
        <w:rPr>
          <w:rFonts w:ascii="Palatino Linotype" w:eastAsia="Palatino Linotype" w:hAnsi="Palatino Linotype" w:cs="Palatino Linotype"/>
          <w:color w:val="000000" w:themeColor="text1"/>
        </w:rPr>
        <w:t xml:space="preserve">a la solicitud </w:t>
      </w:r>
      <w:r w:rsidRPr="00300EED">
        <w:rPr>
          <w:rFonts w:ascii="Palatino Linotype" w:eastAsia="Palatino Linotype" w:hAnsi="Palatino Linotype" w:cs="Palatino Linotype"/>
          <w:b/>
          <w:color w:val="000000" w:themeColor="text1"/>
        </w:rPr>
        <w:t>00039/HUIXQUIL/IP/2025.</w:t>
      </w:r>
      <w:r w:rsidRPr="00300EED">
        <w:rPr>
          <w:rFonts w:ascii="Palatino Linotype" w:eastAsia="Palatino Linotype" w:hAnsi="Palatino Linotype" w:cs="Palatino Linotype"/>
          <w:color w:val="000000" w:themeColor="text1"/>
        </w:rPr>
        <w:t xml:space="preserve"> </w:t>
      </w:r>
    </w:p>
    <w:p w:rsidR="0010498D" w:rsidRPr="00300EED" w:rsidRDefault="0010498D" w:rsidP="003F3378">
      <w:pPr>
        <w:spacing w:line="360" w:lineRule="auto"/>
        <w:jc w:val="both"/>
        <w:rPr>
          <w:rFonts w:ascii="Palatino Linotype" w:eastAsia="Palatino Linotype" w:hAnsi="Palatino Linotype" w:cs="Palatino Linotype"/>
          <w:color w:val="000000" w:themeColor="text1"/>
        </w:rPr>
      </w:pPr>
    </w:p>
    <w:p w:rsidR="0010498D" w:rsidRPr="00300EED" w:rsidRDefault="003F3378" w:rsidP="003F3378">
      <w:pPr>
        <w:tabs>
          <w:tab w:val="left" w:pos="8080"/>
        </w:tabs>
        <w:spacing w:line="360" w:lineRule="auto"/>
        <w:jc w:val="both"/>
        <w:rPr>
          <w:rFonts w:ascii="Palatino Linotype" w:eastAsia="Palatino Linotype" w:hAnsi="Palatino Linotype" w:cs="Palatino Linotype"/>
          <w:b/>
          <w:color w:val="000000" w:themeColor="text1"/>
        </w:rPr>
      </w:pPr>
      <w:r w:rsidRPr="00300EED">
        <w:rPr>
          <w:rFonts w:ascii="Palatino Linotype" w:eastAsia="Palatino Linotype" w:hAnsi="Palatino Linotype" w:cs="Palatino Linotype"/>
          <w:b/>
          <w:color w:val="000000" w:themeColor="text1"/>
        </w:rPr>
        <w:t>TERCERO. Notifíquese</w:t>
      </w:r>
      <w:r w:rsidR="004C6936" w:rsidRPr="00300EED">
        <w:rPr>
          <w:rFonts w:ascii="Palatino Linotype" w:eastAsia="Palatino Linotype" w:hAnsi="Palatino Linotype" w:cs="Palatino Linotype"/>
          <w:b/>
          <w:color w:val="000000" w:themeColor="text1"/>
        </w:rPr>
        <w:t xml:space="preserve"> </w:t>
      </w:r>
      <w:r w:rsidR="004C6936" w:rsidRPr="00300EED">
        <w:rPr>
          <w:rFonts w:ascii="Palatino Linotype" w:eastAsia="Palatino Linotype" w:hAnsi="Palatino Linotype" w:cs="Palatino Linotype"/>
          <w:color w:val="000000" w:themeColor="text1"/>
        </w:rPr>
        <w:t xml:space="preserve">vía Sistema de Acceso a la Información Mexiquense (SAIMEX), la presente resolución al Titular de la Unidad de Transparencia del </w:t>
      </w:r>
      <w:r w:rsidR="004C6936" w:rsidRPr="00300EED">
        <w:rPr>
          <w:rFonts w:ascii="Palatino Linotype" w:eastAsia="Palatino Linotype" w:hAnsi="Palatino Linotype" w:cs="Palatino Linotype"/>
          <w:b/>
          <w:color w:val="000000" w:themeColor="text1"/>
        </w:rPr>
        <w:t>SUJETO OBLIGADO.</w:t>
      </w:r>
    </w:p>
    <w:p w:rsidR="0010498D" w:rsidRPr="00300EED" w:rsidRDefault="0010498D" w:rsidP="003F3378">
      <w:pPr>
        <w:tabs>
          <w:tab w:val="left" w:pos="8080"/>
        </w:tabs>
        <w:spacing w:line="360" w:lineRule="auto"/>
        <w:jc w:val="both"/>
        <w:rPr>
          <w:rFonts w:ascii="Palatino Linotype" w:eastAsia="Palatino Linotype" w:hAnsi="Palatino Linotype" w:cs="Palatino Linotype"/>
          <w:b/>
          <w:color w:val="000000" w:themeColor="text1"/>
        </w:rPr>
      </w:pPr>
    </w:p>
    <w:p w:rsidR="0010498D" w:rsidRPr="00300EED" w:rsidRDefault="004C6936" w:rsidP="003F3378">
      <w:pPr>
        <w:shd w:val="clear" w:color="auto" w:fill="FFFFFF"/>
        <w:spacing w:line="360" w:lineRule="auto"/>
        <w:jc w:val="both"/>
        <w:rPr>
          <w:rFonts w:ascii="Palatino Linotype" w:eastAsia="Palatino Linotype" w:hAnsi="Palatino Linotype" w:cs="Palatino Linotype"/>
          <w:color w:val="000000" w:themeColor="text1"/>
        </w:rPr>
      </w:pPr>
      <w:bookmarkStart w:id="10" w:name="_heading=h.q4a6pyy8yw70" w:colFirst="0" w:colLast="0"/>
      <w:bookmarkEnd w:id="10"/>
      <w:r w:rsidRPr="00300EED">
        <w:rPr>
          <w:rFonts w:ascii="Palatino Linotype" w:eastAsia="Palatino Linotype" w:hAnsi="Palatino Linotype" w:cs="Palatino Linotype"/>
          <w:b/>
          <w:color w:val="000000" w:themeColor="text1"/>
        </w:rPr>
        <w:t xml:space="preserve">CUARTO. Notifíquese al RECURRENTE </w:t>
      </w:r>
      <w:r w:rsidRPr="00300EED">
        <w:rPr>
          <w:rFonts w:ascii="Palatino Linotype" w:eastAsia="Palatino Linotype" w:hAnsi="Palatino Linotype" w:cs="Palatino Linotype"/>
          <w:color w:val="000000" w:themeColor="text1"/>
        </w:rPr>
        <w:t>la presente resolución vía SAIMEX y correo electrónico.</w:t>
      </w:r>
    </w:p>
    <w:p w:rsidR="0010498D" w:rsidRPr="00300EED" w:rsidRDefault="004C6936" w:rsidP="003F3378">
      <w:pPr>
        <w:spacing w:before="240" w:after="240" w:line="360" w:lineRule="auto"/>
        <w:jc w:val="both"/>
        <w:rPr>
          <w:rFonts w:ascii="Palatino Linotype" w:eastAsia="Palatino Linotype" w:hAnsi="Palatino Linotype" w:cs="Palatino Linotype"/>
          <w:color w:val="000000" w:themeColor="text1"/>
        </w:rPr>
      </w:pPr>
      <w:r w:rsidRPr="00300EED">
        <w:rPr>
          <w:rFonts w:ascii="Palatino Linotype" w:eastAsia="Palatino Linotype" w:hAnsi="Palatino Linotype" w:cs="Palatino Linotype"/>
          <w:b/>
          <w:color w:val="000000" w:themeColor="text1"/>
        </w:rPr>
        <w:lastRenderedPageBreak/>
        <w:t>QUINTO.</w:t>
      </w:r>
      <w:r w:rsidRPr="00300EED">
        <w:rPr>
          <w:rFonts w:ascii="Palatino Linotype" w:eastAsia="Palatino Linotype" w:hAnsi="Palatino Linotype" w:cs="Palatino Linotype"/>
          <w:color w:val="000000" w:themeColor="text1"/>
        </w:rPr>
        <w:t xml:space="preserve"> Se hace del conocimiento del </w:t>
      </w:r>
      <w:r w:rsidRPr="00300EED">
        <w:rPr>
          <w:rFonts w:ascii="Palatino Linotype" w:eastAsia="Palatino Linotype" w:hAnsi="Palatino Linotype" w:cs="Palatino Linotype"/>
          <w:b/>
          <w:color w:val="000000" w:themeColor="text1"/>
        </w:rPr>
        <w:t xml:space="preserve">RECURRENTE </w:t>
      </w:r>
      <w:r w:rsidRPr="00300EED">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10498D" w:rsidRPr="00300EED" w:rsidRDefault="0010498D" w:rsidP="003F3378">
      <w:pPr>
        <w:spacing w:line="360" w:lineRule="auto"/>
        <w:jc w:val="both"/>
        <w:rPr>
          <w:rFonts w:ascii="Palatino Linotype" w:eastAsia="Palatino Linotype" w:hAnsi="Palatino Linotype" w:cs="Palatino Linotype"/>
          <w:color w:val="000000" w:themeColor="text1"/>
        </w:rPr>
      </w:pPr>
    </w:p>
    <w:p w:rsidR="0009259B" w:rsidRPr="00444783" w:rsidRDefault="00300EED" w:rsidP="0009259B">
      <w:pPr>
        <w:spacing w:line="360" w:lineRule="auto"/>
        <w:ind w:right="49"/>
        <w:jc w:val="both"/>
        <w:rPr>
          <w:rFonts w:ascii="Palatino Linotype" w:eastAsia="Palatino Linotype" w:hAnsi="Palatino Linotype" w:cs="Palatino Linotype"/>
        </w:rPr>
      </w:pPr>
      <w:r w:rsidRPr="00300EE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(27) DE AGOSTO DE DOS MIL VEINTICINCO, ANTE EL SECRETARIO TÉCNICO DEL PLENO ALEXIS TAPIA RAMÍREZ</w:t>
      </w:r>
      <w:r w:rsidR="0009259B" w:rsidRPr="00300EED">
        <w:rPr>
          <w:rFonts w:ascii="Palatino Linotype" w:eastAsia="Palatino Linotype" w:hAnsi="Palatino Linotype" w:cs="Palatino Linotype"/>
        </w:rPr>
        <w:t>.</w:t>
      </w:r>
    </w:p>
    <w:p w:rsidR="0010498D" w:rsidRPr="003F3378" w:rsidRDefault="0010498D" w:rsidP="003F337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498D" w:rsidRPr="003F3378" w:rsidRDefault="0010498D" w:rsidP="003F3378">
      <w:pPr>
        <w:pBdr>
          <w:top w:val="nil"/>
          <w:left w:val="nil"/>
          <w:bottom w:val="nil"/>
          <w:right w:val="nil"/>
          <w:between w:val="nil"/>
        </w:pBdr>
        <w:rPr>
          <w:rFonts w:ascii="Palatino Linotype" w:eastAsia="Palatino Linotype" w:hAnsi="Palatino Linotype" w:cs="Palatino Linotype"/>
          <w:color w:val="000000" w:themeColor="text1"/>
        </w:rPr>
      </w:pPr>
    </w:p>
    <w:p w:rsidR="0010498D" w:rsidRPr="003F3378" w:rsidRDefault="0010498D" w:rsidP="003F337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498D" w:rsidRPr="003F3378" w:rsidRDefault="0010498D" w:rsidP="003F337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498D" w:rsidRPr="003F3378" w:rsidRDefault="0010498D" w:rsidP="003F337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498D" w:rsidRPr="003F3378" w:rsidRDefault="0010498D" w:rsidP="003F3378">
      <w:pPr>
        <w:rPr>
          <w:rFonts w:ascii="Palatino Linotype" w:eastAsia="Palatino Linotype" w:hAnsi="Palatino Linotype" w:cs="Palatino Linotype"/>
          <w:color w:val="000000" w:themeColor="text1"/>
        </w:rPr>
      </w:pPr>
    </w:p>
    <w:p w:rsidR="0010498D" w:rsidRPr="003F3378" w:rsidRDefault="0010498D" w:rsidP="003F3378">
      <w:pPr>
        <w:rPr>
          <w:rFonts w:ascii="Palatino Linotype" w:eastAsia="Palatino Linotype" w:hAnsi="Palatino Linotype" w:cs="Palatino Linotype"/>
          <w:color w:val="000000" w:themeColor="text1"/>
        </w:rPr>
      </w:pPr>
    </w:p>
    <w:p w:rsidR="0010498D" w:rsidRPr="003F3378" w:rsidRDefault="0010498D" w:rsidP="003F3378">
      <w:pPr>
        <w:rPr>
          <w:rFonts w:ascii="Palatino Linotype" w:eastAsia="Palatino Linotype" w:hAnsi="Palatino Linotype" w:cs="Palatino Linotype"/>
          <w:color w:val="000000" w:themeColor="text1"/>
        </w:rPr>
      </w:pPr>
    </w:p>
    <w:p w:rsidR="0010498D" w:rsidRPr="003F3378" w:rsidRDefault="0010498D" w:rsidP="003F3378">
      <w:pPr>
        <w:rPr>
          <w:rFonts w:ascii="Palatino Linotype" w:eastAsia="Palatino Linotype" w:hAnsi="Palatino Linotype" w:cs="Palatino Linotype"/>
          <w:color w:val="000000" w:themeColor="text1"/>
        </w:rPr>
      </w:pPr>
    </w:p>
    <w:p w:rsidR="0010498D" w:rsidRPr="003F3378" w:rsidRDefault="0010498D" w:rsidP="003F3378">
      <w:pPr>
        <w:rPr>
          <w:rFonts w:ascii="Palatino Linotype" w:eastAsia="Palatino Linotype" w:hAnsi="Palatino Linotype" w:cs="Palatino Linotype"/>
          <w:color w:val="000000" w:themeColor="text1"/>
        </w:rPr>
      </w:pPr>
    </w:p>
    <w:p w:rsidR="0010498D" w:rsidRPr="003F3378" w:rsidRDefault="0010498D" w:rsidP="003F3378">
      <w:pPr>
        <w:rPr>
          <w:rFonts w:ascii="Palatino Linotype" w:eastAsia="Palatino Linotype" w:hAnsi="Palatino Linotype" w:cs="Palatino Linotype"/>
          <w:color w:val="000000" w:themeColor="text1"/>
        </w:rPr>
      </w:pPr>
    </w:p>
    <w:p w:rsidR="0010498D" w:rsidRPr="003F3378" w:rsidRDefault="0010498D" w:rsidP="003F3378">
      <w:pPr>
        <w:rPr>
          <w:rFonts w:ascii="Palatino Linotype" w:eastAsia="Palatino Linotype" w:hAnsi="Palatino Linotype" w:cs="Palatino Linotype"/>
          <w:color w:val="000000" w:themeColor="text1"/>
        </w:rPr>
      </w:pPr>
    </w:p>
    <w:p w:rsidR="0010498D" w:rsidRPr="003F3378" w:rsidRDefault="0010498D" w:rsidP="003F3378">
      <w:pPr>
        <w:rPr>
          <w:rFonts w:ascii="Palatino Linotype" w:hAnsi="Palatino Linotype"/>
          <w:color w:val="000000" w:themeColor="text1"/>
        </w:rPr>
      </w:pPr>
    </w:p>
    <w:p w:rsidR="0010498D" w:rsidRPr="003F3378" w:rsidRDefault="0010498D" w:rsidP="003F3378">
      <w:pPr>
        <w:rPr>
          <w:rFonts w:ascii="Palatino Linotype" w:hAnsi="Palatino Linotype"/>
          <w:color w:val="000000" w:themeColor="text1"/>
        </w:rPr>
      </w:pPr>
    </w:p>
    <w:p w:rsidR="0010498D" w:rsidRPr="003F3378" w:rsidRDefault="0010498D" w:rsidP="003F3378">
      <w:pPr>
        <w:rPr>
          <w:rFonts w:ascii="Palatino Linotype" w:hAnsi="Palatino Linotype"/>
          <w:color w:val="000000" w:themeColor="text1"/>
        </w:rPr>
      </w:pPr>
    </w:p>
    <w:p w:rsidR="0010498D" w:rsidRPr="003F3378" w:rsidRDefault="0010498D" w:rsidP="003F3378">
      <w:pPr>
        <w:rPr>
          <w:rFonts w:ascii="Palatino Linotype" w:hAnsi="Palatino Linotype"/>
          <w:color w:val="000000" w:themeColor="text1"/>
        </w:rPr>
      </w:pPr>
    </w:p>
    <w:p w:rsidR="0010498D" w:rsidRPr="003F3378" w:rsidRDefault="0010498D" w:rsidP="003F3378">
      <w:pPr>
        <w:rPr>
          <w:rFonts w:ascii="Palatino Linotype" w:hAnsi="Palatino Linotype"/>
          <w:color w:val="000000" w:themeColor="text1"/>
        </w:rPr>
      </w:pPr>
    </w:p>
    <w:p w:rsidR="0010498D" w:rsidRPr="003F3378" w:rsidRDefault="0010498D" w:rsidP="003F3378">
      <w:pPr>
        <w:rPr>
          <w:rFonts w:ascii="Palatino Linotype" w:hAnsi="Palatino Linotype"/>
          <w:color w:val="000000" w:themeColor="text1"/>
        </w:rPr>
      </w:pPr>
    </w:p>
    <w:p w:rsidR="0010498D" w:rsidRPr="003F3378" w:rsidRDefault="0010498D" w:rsidP="003F3378">
      <w:pPr>
        <w:rPr>
          <w:rFonts w:ascii="Palatino Linotype" w:hAnsi="Palatino Linotype"/>
          <w:color w:val="000000" w:themeColor="text1"/>
        </w:rPr>
      </w:pPr>
    </w:p>
    <w:p w:rsidR="0010498D" w:rsidRPr="003F3378" w:rsidRDefault="0010498D" w:rsidP="003F3378">
      <w:pPr>
        <w:rPr>
          <w:rFonts w:ascii="Palatino Linotype" w:hAnsi="Palatino Linotype"/>
          <w:color w:val="000000" w:themeColor="text1"/>
        </w:rPr>
      </w:pPr>
    </w:p>
    <w:sectPr w:rsidR="0010498D" w:rsidRPr="003F3378" w:rsidSect="002141FD">
      <w:headerReference w:type="even" r:id="rId11"/>
      <w:headerReference w:type="default" r:id="rId12"/>
      <w:footerReference w:type="default" r:id="rId13"/>
      <w:headerReference w:type="first" r:id="rId14"/>
      <w:footerReference w:type="first" r:id="rId15"/>
      <w:pgSz w:w="12240" w:h="15840"/>
      <w:pgMar w:top="80" w:right="1041"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9F9" w:rsidRDefault="003B09F9">
      <w:r>
        <w:separator/>
      </w:r>
    </w:p>
  </w:endnote>
  <w:endnote w:type="continuationSeparator" w:id="0">
    <w:p w:rsidR="003B09F9" w:rsidRDefault="003B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98D" w:rsidRDefault="004C6936">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47607">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47607">
      <w:rPr>
        <w:b/>
        <w:noProof/>
        <w:color w:val="000000"/>
      </w:rPr>
      <w:t>23</w:t>
    </w:r>
    <w:r>
      <w:rPr>
        <w:b/>
        <w:color w:val="000000"/>
      </w:rPr>
      <w:fldChar w:fldCharType="end"/>
    </w:r>
  </w:p>
  <w:p w:rsidR="0010498D" w:rsidRDefault="0010498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98D" w:rsidRDefault="004C6936">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47607">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47607">
      <w:rPr>
        <w:b/>
        <w:noProof/>
        <w:color w:val="000000"/>
      </w:rPr>
      <w:t>23</w:t>
    </w:r>
    <w:r>
      <w:rPr>
        <w:b/>
        <w:color w:val="000000"/>
      </w:rPr>
      <w:fldChar w:fldCharType="end"/>
    </w:r>
  </w:p>
  <w:p w:rsidR="0010498D" w:rsidRDefault="0010498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9F9" w:rsidRDefault="003B09F9">
      <w:r>
        <w:separator/>
      </w:r>
    </w:p>
  </w:footnote>
  <w:footnote w:type="continuationSeparator" w:id="0">
    <w:p w:rsidR="003B09F9" w:rsidRDefault="003B09F9">
      <w:r>
        <w:continuationSeparator/>
      </w:r>
    </w:p>
  </w:footnote>
  <w:footnote w:id="1">
    <w:p w:rsidR="0010498D" w:rsidRDefault="004C693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10498D" w:rsidRDefault="004C69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2">
    <w:p w:rsidR="0010498D" w:rsidRDefault="004C693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98D" w:rsidRDefault="003B09F9">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10065" w:type="dxa"/>
      <w:tblInd w:w="0" w:type="dxa"/>
      <w:tblLayout w:type="fixed"/>
      <w:tblLook w:val="0400" w:firstRow="0" w:lastRow="0" w:firstColumn="0" w:lastColumn="0" w:noHBand="0" w:noVBand="1"/>
    </w:tblPr>
    <w:tblGrid>
      <w:gridCol w:w="2268"/>
      <w:gridCol w:w="7797"/>
    </w:tblGrid>
    <w:tr w:rsidR="0010498D" w:rsidTr="002141FD">
      <w:trPr>
        <w:trHeight w:val="1435"/>
      </w:trPr>
      <w:tc>
        <w:tcPr>
          <w:tcW w:w="2268" w:type="dxa"/>
          <w:shd w:val="clear" w:color="auto" w:fill="auto"/>
        </w:tcPr>
        <w:p w:rsidR="0010498D" w:rsidRDefault="0010498D">
          <w:pPr>
            <w:tabs>
              <w:tab w:val="right" w:pos="4273"/>
            </w:tabs>
            <w:rPr>
              <w:rFonts w:ascii="Garamond" w:eastAsia="Garamond" w:hAnsi="Garamond" w:cs="Garamond"/>
              <w:sz w:val="16"/>
              <w:szCs w:val="16"/>
            </w:rPr>
          </w:pPr>
        </w:p>
      </w:tc>
      <w:tc>
        <w:tcPr>
          <w:tcW w:w="7797" w:type="dxa"/>
          <w:shd w:val="clear" w:color="auto" w:fill="auto"/>
        </w:tcPr>
        <w:tbl>
          <w:tblPr>
            <w:tblStyle w:val="a2"/>
            <w:tblW w:w="6933" w:type="dxa"/>
            <w:tblInd w:w="1019" w:type="dxa"/>
            <w:tblLayout w:type="fixed"/>
            <w:tblLook w:val="0400" w:firstRow="0" w:lastRow="0" w:firstColumn="0" w:lastColumn="0" w:noHBand="0" w:noVBand="1"/>
          </w:tblPr>
          <w:tblGrid>
            <w:gridCol w:w="2680"/>
            <w:gridCol w:w="4253"/>
          </w:tblGrid>
          <w:tr w:rsidR="0010498D" w:rsidTr="002141FD">
            <w:trPr>
              <w:trHeight w:val="150"/>
            </w:trPr>
            <w:tc>
              <w:tcPr>
                <w:tcW w:w="2680" w:type="dxa"/>
                <w:shd w:val="clear" w:color="auto" w:fill="auto"/>
              </w:tcPr>
              <w:p w:rsidR="0010498D" w:rsidRPr="003F3378" w:rsidRDefault="004C6936" w:rsidP="003F3378">
                <w:pPr>
                  <w:tabs>
                    <w:tab w:val="right" w:pos="8838"/>
                  </w:tabs>
                  <w:ind w:right="-105"/>
                  <w:rPr>
                    <w:rFonts w:ascii="Palatino Linotype" w:eastAsia="Palatino Linotype" w:hAnsi="Palatino Linotype" w:cs="Palatino Linotype"/>
                    <w:b/>
                  </w:rPr>
                </w:pPr>
                <w:r w:rsidRPr="003F3378">
                  <w:rPr>
                    <w:rFonts w:ascii="Palatino Linotype" w:eastAsia="Palatino Linotype" w:hAnsi="Palatino Linotype" w:cs="Palatino Linotype"/>
                    <w:b/>
                  </w:rPr>
                  <w:t>Recurso de Revisión:</w:t>
                </w:r>
              </w:p>
            </w:tc>
            <w:tc>
              <w:tcPr>
                <w:tcW w:w="4253" w:type="dxa"/>
                <w:shd w:val="clear" w:color="auto" w:fill="auto"/>
              </w:tcPr>
              <w:p w:rsidR="0010498D" w:rsidRPr="003F3378" w:rsidRDefault="004C6936" w:rsidP="003F3378">
                <w:pPr>
                  <w:tabs>
                    <w:tab w:val="right" w:pos="8838"/>
                  </w:tabs>
                  <w:ind w:left="27" w:right="-102"/>
                  <w:jc w:val="both"/>
                  <w:rPr>
                    <w:rFonts w:ascii="Palatino Linotype" w:eastAsia="Palatino Linotype" w:hAnsi="Palatino Linotype" w:cs="Palatino Linotype"/>
                  </w:rPr>
                </w:pPr>
                <w:r w:rsidRPr="003F3378">
                  <w:rPr>
                    <w:rFonts w:ascii="Palatino Linotype" w:eastAsia="Palatino Linotype" w:hAnsi="Palatino Linotype" w:cs="Palatino Linotype"/>
                  </w:rPr>
                  <w:t>03953/INFOEM/IP/RR/2025</w:t>
                </w:r>
              </w:p>
            </w:tc>
          </w:tr>
          <w:tr w:rsidR="0010498D" w:rsidTr="002141FD">
            <w:trPr>
              <w:trHeight w:val="295"/>
            </w:trPr>
            <w:tc>
              <w:tcPr>
                <w:tcW w:w="2680" w:type="dxa"/>
                <w:shd w:val="clear" w:color="auto" w:fill="auto"/>
              </w:tcPr>
              <w:p w:rsidR="0010498D" w:rsidRPr="003F3378" w:rsidRDefault="004C6936" w:rsidP="003F3378">
                <w:pPr>
                  <w:tabs>
                    <w:tab w:val="right" w:pos="8838"/>
                  </w:tabs>
                  <w:ind w:right="-105"/>
                  <w:rPr>
                    <w:rFonts w:ascii="Palatino Linotype" w:eastAsia="Palatino Linotype" w:hAnsi="Palatino Linotype" w:cs="Palatino Linotype"/>
                    <w:b/>
                  </w:rPr>
                </w:pPr>
                <w:r w:rsidRPr="003F3378">
                  <w:rPr>
                    <w:rFonts w:ascii="Palatino Linotype" w:eastAsia="Palatino Linotype" w:hAnsi="Palatino Linotype" w:cs="Palatino Linotype"/>
                    <w:b/>
                  </w:rPr>
                  <w:t>Sujeto Obligado:</w:t>
                </w:r>
              </w:p>
            </w:tc>
            <w:tc>
              <w:tcPr>
                <w:tcW w:w="4253" w:type="dxa"/>
                <w:shd w:val="clear" w:color="auto" w:fill="auto"/>
              </w:tcPr>
              <w:p w:rsidR="0010498D" w:rsidRPr="003F3378" w:rsidRDefault="004C6936" w:rsidP="003F3378">
                <w:pPr>
                  <w:tabs>
                    <w:tab w:val="left" w:pos="2834"/>
                    <w:tab w:val="right" w:pos="8838"/>
                  </w:tabs>
                  <w:ind w:left="27" w:right="-102"/>
                  <w:jc w:val="both"/>
                  <w:rPr>
                    <w:rFonts w:ascii="Palatino Linotype" w:eastAsia="Palatino Linotype" w:hAnsi="Palatino Linotype" w:cs="Palatino Linotype"/>
                  </w:rPr>
                </w:pPr>
                <w:r w:rsidRPr="003F3378">
                  <w:rPr>
                    <w:rFonts w:ascii="Palatino Linotype" w:eastAsia="Palatino Linotype" w:hAnsi="Palatino Linotype" w:cs="Palatino Linotype"/>
                  </w:rPr>
                  <w:t>Ayuntamiento de Huixquilucan</w:t>
                </w:r>
              </w:p>
            </w:tc>
          </w:tr>
          <w:tr w:rsidR="0010498D" w:rsidTr="002141FD">
            <w:trPr>
              <w:trHeight w:val="295"/>
            </w:trPr>
            <w:tc>
              <w:tcPr>
                <w:tcW w:w="2680" w:type="dxa"/>
                <w:shd w:val="clear" w:color="auto" w:fill="auto"/>
              </w:tcPr>
              <w:p w:rsidR="0010498D" w:rsidRPr="003F3378" w:rsidRDefault="004C6936" w:rsidP="003F3378">
                <w:pPr>
                  <w:tabs>
                    <w:tab w:val="right" w:pos="8838"/>
                  </w:tabs>
                  <w:ind w:right="-105"/>
                  <w:rPr>
                    <w:rFonts w:ascii="Palatino Linotype" w:eastAsia="Palatino Linotype" w:hAnsi="Palatino Linotype" w:cs="Palatino Linotype"/>
                    <w:b/>
                  </w:rPr>
                </w:pPr>
                <w:r w:rsidRPr="003F3378">
                  <w:rPr>
                    <w:rFonts w:ascii="Palatino Linotype" w:eastAsia="Palatino Linotype" w:hAnsi="Palatino Linotype" w:cs="Palatino Linotype"/>
                    <w:b/>
                  </w:rPr>
                  <w:t>Comisionado ponente:</w:t>
                </w:r>
              </w:p>
            </w:tc>
            <w:tc>
              <w:tcPr>
                <w:tcW w:w="4253" w:type="dxa"/>
                <w:shd w:val="clear" w:color="auto" w:fill="auto"/>
              </w:tcPr>
              <w:p w:rsidR="0010498D" w:rsidRPr="003F3378" w:rsidRDefault="004C6936" w:rsidP="003F3378">
                <w:pPr>
                  <w:tabs>
                    <w:tab w:val="right" w:pos="8838"/>
                  </w:tabs>
                  <w:ind w:left="27" w:right="171"/>
                  <w:jc w:val="both"/>
                  <w:rPr>
                    <w:rFonts w:ascii="Palatino Linotype" w:eastAsia="Palatino Linotype" w:hAnsi="Palatino Linotype" w:cs="Palatino Linotype"/>
                  </w:rPr>
                </w:pPr>
                <w:r w:rsidRPr="003F3378">
                  <w:rPr>
                    <w:rFonts w:ascii="Palatino Linotype" w:eastAsia="Palatino Linotype" w:hAnsi="Palatino Linotype" w:cs="Palatino Linotype"/>
                  </w:rPr>
                  <w:t>María del Rosario Mejía Ayala</w:t>
                </w:r>
              </w:p>
              <w:p w:rsidR="0010498D" w:rsidRPr="003F3378" w:rsidRDefault="0010498D" w:rsidP="003F3378">
                <w:pPr>
                  <w:tabs>
                    <w:tab w:val="right" w:pos="8838"/>
                  </w:tabs>
                  <w:ind w:left="27" w:right="171"/>
                  <w:jc w:val="both"/>
                  <w:rPr>
                    <w:rFonts w:ascii="Palatino Linotype" w:eastAsia="Palatino Linotype" w:hAnsi="Palatino Linotype" w:cs="Palatino Linotype"/>
                    <w:b/>
                  </w:rPr>
                </w:pPr>
              </w:p>
            </w:tc>
          </w:tr>
        </w:tbl>
        <w:p w:rsidR="0010498D" w:rsidRDefault="0010498D">
          <w:pPr>
            <w:tabs>
              <w:tab w:val="right" w:pos="8838"/>
            </w:tabs>
            <w:ind w:left="-28"/>
            <w:jc w:val="both"/>
            <w:rPr>
              <w:rFonts w:ascii="Arial" w:eastAsia="Arial" w:hAnsi="Arial" w:cs="Arial"/>
              <w:b/>
              <w:sz w:val="22"/>
              <w:szCs w:val="22"/>
            </w:rPr>
          </w:pPr>
        </w:p>
      </w:tc>
    </w:tr>
  </w:tbl>
  <w:p w:rsidR="0010498D" w:rsidRDefault="003B09F9">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9923" w:type="dxa"/>
      <w:tblInd w:w="0" w:type="dxa"/>
      <w:tblLayout w:type="fixed"/>
      <w:tblLook w:val="0400" w:firstRow="0" w:lastRow="0" w:firstColumn="0" w:lastColumn="0" w:noHBand="0" w:noVBand="1"/>
    </w:tblPr>
    <w:tblGrid>
      <w:gridCol w:w="2268"/>
      <w:gridCol w:w="7655"/>
    </w:tblGrid>
    <w:tr w:rsidR="0010498D" w:rsidTr="002141FD">
      <w:trPr>
        <w:trHeight w:val="1435"/>
      </w:trPr>
      <w:tc>
        <w:tcPr>
          <w:tcW w:w="2268" w:type="dxa"/>
          <w:shd w:val="clear" w:color="auto" w:fill="auto"/>
        </w:tcPr>
        <w:p w:rsidR="0010498D" w:rsidRDefault="0010498D">
          <w:pPr>
            <w:tabs>
              <w:tab w:val="right" w:pos="4273"/>
            </w:tabs>
            <w:rPr>
              <w:rFonts w:ascii="Garamond" w:eastAsia="Garamond" w:hAnsi="Garamond" w:cs="Garamond"/>
              <w:sz w:val="22"/>
              <w:szCs w:val="22"/>
            </w:rPr>
          </w:pPr>
        </w:p>
      </w:tc>
      <w:tc>
        <w:tcPr>
          <w:tcW w:w="7655" w:type="dxa"/>
          <w:shd w:val="clear" w:color="auto" w:fill="auto"/>
        </w:tcPr>
        <w:tbl>
          <w:tblPr>
            <w:tblStyle w:val="a4"/>
            <w:tblW w:w="6933" w:type="dxa"/>
            <w:tblInd w:w="1303" w:type="dxa"/>
            <w:tblLayout w:type="fixed"/>
            <w:tblLook w:val="0400" w:firstRow="0" w:lastRow="0" w:firstColumn="0" w:lastColumn="0" w:noHBand="0" w:noVBand="1"/>
          </w:tblPr>
          <w:tblGrid>
            <w:gridCol w:w="2539"/>
            <w:gridCol w:w="4394"/>
          </w:tblGrid>
          <w:tr w:rsidR="0010498D" w:rsidTr="002141FD">
            <w:trPr>
              <w:trHeight w:val="144"/>
            </w:trPr>
            <w:tc>
              <w:tcPr>
                <w:tcW w:w="2539" w:type="dxa"/>
                <w:shd w:val="clear" w:color="auto" w:fill="auto"/>
              </w:tcPr>
              <w:p w:rsidR="0010498D" w:rsidRPr="003F3378" w:rsidRDefault="004C6936">
                <w:pPr>
                  <w:tabs>
                    <w:tab w:val="right" w:pos="8838"/>
                  </w:tabs>
                  <w:ind w:left="-264" w:right="-105" w:firstLine="195"/>
                  <w:rPr>
                    <w:rFonts w:ascii="Palatino Linotype" w:eastAsia="Palatino Linotype" w:hAnsi="Palatino Linotype" w:cs="Palatino Linotype"/>
                    <w:b/>
                    <w:color w:val="000000" w:themeColor="text1"/>
                  </w:rPr>
                </w:pPr>
                <w:r w:rsidRPr="003F3378">
                  <w:rPr>
                    <w:rFonts w:ascii="Palatino Linotype" w:eastAsia="Palatino Linotype" w:hAnsi="Palatino Linotype" w:cs="Palatino Linotype"/>
                    <w:b/>
                    <w:color w:val="000000" w:themeColor="text1"/>
                  </w:rPr>
                  <w:t>Recurso de Revisión:</w:t>
                </w:r>
              </w:p>
            </w:tc>
            <w:tc>
              <w:tcPr>
                <w:tcW w:w="4394" w:type="dxa"/>
                <w:shd w:val="clear" w:color="auto" w:fill="auto"/>
              </w:tcPr>
              <w:p w:rsidR="0010498D" w:rsidRPr="003F3378" w:rsidRDefault="004C6936" w:rsidP="003F3378">
                <w:pPr>
                  <w:tabs>
                    <w:tab w:val="right" w:pos="8838"/>
                  </w:tabs>
                  <w:ind w:left="26" w:right="-105"/>
                  <w:jc w:val="both"/>
                  <w:rPr>
                    <w:rFonts w:ascii="Palatino Linotype" w:eastAsia="Palatino Linotype" w:hAnsi="Palatino Linotype" w:cs="Palatino Linotype"/>
                    <w:color w:val="000000" w:themeColor="text1"/>
                  </w:rPr>
                </w:pPr>
                <w:r w:rsidRPr="003F3378">
                  <w:rPr>
                    <w:rFonts w:ascii="Palatino Linotype" w:eastAsia="Palatino Linotype" w:hAnsi="Palatino Linotype" w:cs="Palatino Linotype"/>
                    <w:color w:val="000000" w:themeColor="text1"/>
                  </w:rPr>
                  <w:t>03953/INFOEM/IP/RR/2025</w:t>
                </w:r>
              </w:p>
            </w:tc>
          </w:tr>
          <w:tr w:rsidR="0010498D" w:rsidTr="002141FD">
            <w:trPr>
              <w:trHeight w:val="144"/>
            </w:trPr>
            <w:tc>
              <w:tcPr>
                <w:tcW w:w="2539" w:type="dxa"/>
                <w:shd w:val="clear" w:color="auto" w:fill="auto"/>
              </w:tcPr>
              <w:p w:rsidR="0010498D" w:rsidRPr="003F3378" w:rsidRDefault="004C6936">
                <w:pPr>
                  <w:tabs>
                    <w:tab w:val="right" w:pos="8838"/>
                  </w:tabs>
                  <w:ind w:left="-74" w:right="-105"/>
                  <w:rPr>
                    <w:rFonts w:ascii="Palatino Linotype" w:eastAsia="Palatino Linotype" w:hAnsi="Palatino Linotype" w:cs="Palatino Linotype"/>
                    <w:b/>
                    <w:color w:val="000000" w:themeColor="text1"/>
                  </w:rPr>
                </w:pPr>
                <w:r w:rsidRPr="003F3378">
                  <w:rPr>
                    <w:rFonts w:ascii="Palatino Linotype" w:eastAsia="Palatino Linotype" w:hAnsi="Palatino Linotype" w:cs="Palatino Linotype"/>
                    <w:b/>
                    <w:color w:val="000000" w:themeColor="text1"/>
                  </w:rPr>
                  <w:t>Recurrente:</w:t>
                </w:r>
              </w:p>
            </w:tc>
            <w:tc>
              <w:tcPr>
                <w:tcW w:w="4394" w:type="dxa"/>
                <w:shd w:val="clear" w:color="auto" w:fill="auto"/>
              </w:tcPr>
              <w:p w:rsidR="0010498D" w:rsidRPr="003F3378" w:rsidRDefault="00240662" w:rsidP="003F3378">
                <w:pPr>
                  <w:tabs>
                    <w:tab w:val="left" w:pos="3122"/>
                    <w:tab w:val="right" w:pos="8838"/>
                  </w:tabs>
                  <w:ind w:left="26" w:right="-105"/>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XXXX</w:t>
                </w:r>
              </w:p>
            </w:tc>
          </w:tr>
          <w:tr w:rsidR="0010498D" w:rsidTr="002141FD">
            <w:trPr>
              <w:trHeight w:val="283"/>
            </w:trPr>
            <w:tc>
              <w:tcPr>
                <w:tcW w:w="2539" w:type="dxa"/>
                <w:shd w:val="clear" w:color="auto" w:fill="auto"/>
              </w:tcPr>
              <w:p w:rsidR="0010498D" w:rsidRPr="003F3378" w:rsidRDefault="004C6936">
                <w:pPr>
                  <w:tabs>
                    <w:tab w:val="right" w:pos="8838"/>
                  </w:tabs>
                  <w:ind w:left="-74" w:right="-105"/>
                  <w:rPr>
                    <w:rFonts w:ascii="Palatino Linotype" w:eastAsia="Palatino Linotype" w:hAnsi="Palatino Linotype" w:cs="Palatino Linotype"/>
                    <w:b/>
                    <w:color w:val="000000" w:themeColor="text1"/>
                  </w:rPr>
                </w:pPr>
                <w:r w:rsidRPr="003F3378">
                  <w:rPr>
                    <w:rFonts w:ascii="Palatino Linotype" w:eastAsia="Palatino Linotype" w:hAnsi="Palatino Linotype" w:cs="Palatino Linotype"/>
                    <w:b/>
                    <w:color w:val="000000" w:themeColor="text1"/>
                  </w:rPr>
                  <w:t>Sujeto Obligado:</w:t>
                </w:r>
              </w:p>
            </w:tc>
            <w:tc>
              <w:tcPr>
                <w:tcW w:w="4394" w:type="dxa"/>
                <w:shd w:val="clear" w:color="auto" w:fill="auto"/>
              </w:tcPr>
              <w:p w:rsidR="0010498D" w:rsidRPr="003F3378" w:rsidRDefault="004C6936" w:rsidP="003F3378">
                <w:pPr>
                  <w:tabs>
                    <w:tab w:val="left" w:pos="2834"/>
                    <w:tab w:val="right" w:pos="8838"/>
                  </w:tabs>
                  <w:ind w:left="26" w:right="-105"/>
                  <w:jc w:val="both"/>
                  <w:rPr>
                    <w:rFonts w:ascii="Palatino Linotype" w:eastAsia="Palatino Linotype" w:hAnsi="Palatino Linotype" w:cs="Palatino Linotype"/>
                    <w:color w:val="000000" w:themeColor="text1"/>
                  </w:rPr>
                </w:pPr>
                <w:r w:rsidRPr="003F3378">
                  <w:rPr>
                    <w:rFonts w:ascii="Palatino Linotype" w:eastAsia="Palatino Linotype" w:hAnsi="Palatino Linotype" w:cs="Palatino Linotype"/>
                    <w:color w:val="000000" w:themeColor="text1"/>
                  </w:rPr>
                  <w:t>Ayuntamiento de Huixquilucan</w:t>
                </w:r>
              </w:p>
            </w:tc>
          </w:tr>
          <w:tr w:rsidR="0010498D" w:rsidTr="002141FD">
            <w:trPr>
              <w:trHeight w:val="283"/>
            </w:trPr>
            <w:tc>
              <w:tcPr>
                <w:tcW w:w="2539" w:type="dxa"/>
                <w:shd w:val="clear" w:color="auto" w:fill="auto"/>
              </w:tcPr>
              <w:p w:rsidR="0010498D" w:rsidRPr="003F3378" w:rsidRDefault="004C6936">
                <w:pPr>
                  <w:tabs>
                    <w:tab w:val="right" w:pos="8838"/>
                  </w:tabs>
                  <w:ind w:left="-74" w:right="-105"/>
                  <w:rPr>
                    <w:rFonts w:ascii="Palatino Linotype" w:eastAsia="Palatino Linotype" w:hAnsi="Palatino Linotype" w:cs="Palatino Linotype"/>
                    <w:b/>
                    <w:color w:val="000000" w:themeColor="text1"/>
                  </w:rPr>
                </w:pPr>
                <w:r w:rsidRPr="003F3378">
                  <w:rPr>
                    <w:rFonts w:ascii="Palatino Linotype" w:eastAsia="Palatino Linotype" w:hAnsi="Palatino Linotype" w:cs="Palatino Linotype"/>
                    <w:b/>
                    <w:color w:val="000000" w:themeColor="text1"/>
                  </w:rPr>
                  <w:t>Comisionado ponente:</w:t>
                </w:r>
              </w:p>
            </w:tc>
            <w:tc>
              <w:tcPr>
                <w:tcW w:w="4394" w:type="dxa"/>
                <w:shd w:val="clear" w:color="auto" w:fill="auto"/>
              </w:tcPr>
              <w:p w:rsidR="0010498D" w:rsidRPr="003F3378" w:rsidRDefault="004C6936" w:rsidP="003F3378">
                <w:pPr>
                  <w:tabs>
                    <w:tab w:val="right" w:pos="8838"/>
                  </w:tabs>
                  <w:ind w:left="26" w:right="-105"/>
                  <w:jc w:val="both"/>
                  <w:rPr>
                    <w:rFonts w:ascii="Palatino Linotype" w:eastAsia="Palatino Linotype" w:hAnsi="Palatino Linotype" w:cs="Palatino Linotype"/>
                    <w:color w:val="000000" w:themeColor="text1"/>
                  </w:rPr>
                </w:pPr>
                <w:r w:rsidRPr="003F3378">
                  <w:rPr>
                    <w:rFonts w:ascii="Palatino Linotype" w:eastAsia="Palatino Linotype" w:hAnsi="Palatino Linotype" w:cs="Palatino Linotype"/>
                    <w:color w:val="000000" w:themeColor="text1"/>
                  </w:rPr>
                  <w:t>María del Rosario Mejía Ayala</w:t>
                </w:r>
              </w:p>
              <w:p w:rsidR="0010498D" w:rsidRPr="003F3378" w:rsidRDefault="0010498D" w:rsidP="003F3378">
                <w:pPr>
                  <w:tabs>
                    <w:tab w:val="right" w:pos="8838"/>
                  </w:tabs>
                  <w:ind w:left="26" w:right="-105"/>
                  <w:jc w:val="both"/>
                  <w:rPr>
                    <w:rFonts w:ascii="Palatino Linotype" w:eastAsia="Palatino Linotype" w:hAnsi="Palatino Linotype" w:cs="Palatino Linotype"/>
                    <w:b/>
                    <w:color w:val="000000" w:themeColor="text1"/>
                  </w:rPr>
                </w:pPr>
              </w:p>
            </w:tc>
          </w:tr>
        </w:tbl>
        <w:p w:rsidR="0010498D" w:rsidRDefault="0010498D">
          <w:pPr>
            <w:tabs>
              <w:tab w:val="right" w:pos="8838"/>
            </w:tabs>
            <w:ind w:left="-28"/>
            <w:jc w:val="both"/>
            <w:rPr>
              <w:rFonts w:ascii="Arial" w:eastAsia="Arial" w:hAnsi="Arial" w:cs="Arial"/>
              <w:b/>
              <w:sz w:val="22"/>
              <w:szCs w:val="22"/>
            </w:rPr>
          </w:pPr>
        </w:p>
      </w:tc>
    </w:tr>
  </w:tbl>
  <w:p w:rsidR="0010498D" w:rsidRDefault="003B09F9">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D050A"/>
    <w:multiLevelType w:val="multilevel"/>
    <w:tmpl w:val="04C4121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1ABB3DF6"/>
    <w:multiLevelType w:val="multilevel"/>
    <w:tmpl w:val="DB1C562E"/>
    <w:lvl w:ilvl="0">
      <w:start w:val="1"/>
      <w:numFmt w:val="decimal"/>
      <w:lvlText w:val="%1."/>
      <w:lvlJc w:val="left"/>
      <w:pPr>
        <w:ind w:left="720" w:hanging="360"/>
      </w:pPr>
      <w:rPr>
        <w:b/>
        <w:i w:val="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982985"/>
    <w:multiLevelType w:val="hybridMultilevel"/>
    <w:tmpl w:val="27DEB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D43270B"/>
    <w:multiLevelType w:val="multilevel"/>
    <w:tmpl w:val="1E947376"/>
    <w:lvl w:ilvl="0">
      <w:start w:val="3"/>
      <w:numFmt w:val="bullet"/>
      <w:lvlText w:val="-"/>
      <w:lvlJc w:val="left"/>
      <w:pPr>
        <w:ind w:left="1080" w:hanging="360"/>
      </w:pPr>
      <w:rPr>
        <w:rFonts w:ascii="Palatino Linotype" w:eastAsia="Palatino Linotype" w:hAnsi="Palatino Linotype" w:cs="Palatino Linotyp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75870ED8"/>
    <w:multiLevelType w:val="multilevel"/>
    <w:tmpl w:val="6CD49E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98D"/>
    <w:rsid w:val="0009259B"/>
    <w:rsid w:val="0010498D"/>
    <w:rsid w:val="002141FD"/>
    <w:rsid w:val="00240662"/>
    <w:rsid w:val="00300EED"/>
    <w:rsid w:val="00395C9B"/>
    <w:rsid w:val="003B09F9"/>
    <w:rsid w:val="003F3378"/>
    <w:rsid w:val="004C6936"/>
    <w:rsid w:val="00547607"/>
    <w:rsid w:val="00C12093"/>
    <w:rsid w:val="00FD30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74E653A-043A-4459-8FB1-55E67DD6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AD2A08"/>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AD2A08"/>
    <w:pPr>
      <w:tabs>
        <w:tab w:val="center" w:pos="4419"/>
        <w:tab w:val="right" w:pos="8838"/>
      </w:tabs>
    </w:pPr>
  </w:style>
  <w:style w:type="character" w:customStyle="1" w:styleId="EncabezadoCar">
    <w:name w:val="Encabezado Car"/>
    <w:basedOn w:val="Fuentedeprrafopredeter"/>
    <w:link w:val="Encabezado"/>
    <w:uiPriority w:val="99"/>
    <w:rsid w:val="00AD2A08"/>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AD2A08"/>
    <w:pPr>
      <w:tabs>
        <w:tab w:val="center" w:pos="4419"/>
        <w:tab w:val="right" w:pos="8838"/>
      </w:tabs>
    </w:pPr>
  </w:style>
  <w:style w:type="character" w:customStyle="1" w:styleId="PiedepginaCar">
    <w:name w:val="Pie de página Car"/>
    <w:basedOn w:val="Fuentedeprrafopredeter"/>
    <w:link w:val="Piedepgina"/>
    <w:uiPriority w:val="99"/>
    <w:rsid w:val="00AD2A08"/>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D2A0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AD2A0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AD2A08"/>
    <w:rPr>
      <w:color w:val="0563C1"/>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99591.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imex.org.mx/saimex/solicitud/downloadAttach/2419692.page" TargetMode="External"/><Relationship Id="rId4" Type="http://schemas.openxmlformats.org/officeDocument/2006/relationships/settings" Target="settings.xml"/><Relationship Id="rId9" Type="http://schemas.openxmlformats.org/officeDocument/2006/relationships/hyperlink" Target="https://saimex.org.mx/saimex/solicitud/downloadAttach/2419691.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0KGYbKfQ5BmmvAuxk7EdkLB4pg==">CgMxLjAyDmguYWZzdmo4YWFzNmphMgloLjN6bnlzaDcyDmgua29vZ3VwNWZqZmFkMg5oLnc4Z2RtenQxbXh1aTIOaC5xb3ZsbnlsMXg5YXMyDmgubTV4c2c3eGFkaGhrMg5oLnhwMXM5OGhueWZiZDIOaC5oeW5vbjI1ejJ2YTMyDmguZng2YWNoaThia2N1Mg5oLnE0YTZweXk4eXc3MDgAciExS0RfNXZYb3ZzS29BVE1WbnVaSERMMnhKdHBBMS1PbjY=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23</Pages>
  <Words>5731</Words>
  <Characters>31521</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6</cp:revision>
  <cp:lastPrinted>2025-08-29T16:33:00Z</cp:lastPrinted>
  <dcterms:created xsi:type="dcterms:W3CDTF">2025-08-20T01:05:00Z</dcterms:created>
  <dcterms:modified xsi:type="dcterms:W3CDTF">2025-10-08T17:10:00Z</dcterms:modified>
</cp:coreProperties>
</file>