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D4" w:rsidRDefault="00595DD4">
      <w:pPr>
        <w:widowControl w:val="0"/>
        <w:pBdr>
          <w:top w:val="nil"/>
          <w:left w:val="nil"/>
          <w:bottom w:val="nil"/>
          <w:right w:val="nil"/>
          <w:between w:val="nil"/>
        </w:pBdr>
        <w:spacing w:line="276" w:lineRule="auto"/>
      </w:pPr>
    </w:p>
    <w:p w:rsidR="00595DD4" w:rsidRDefault="00C11CDE">
      <w:pPr>
        <w:tabs>
          <w:tab w:val="left" w:pos="3465"/>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veintinueve (29) de enero de dos mil veinticinco.</w:t>
      </w:r>
    </w:p>
    <w:p w:rsidR="00595DD4" w:rsidRDefault="00595DD4">
      <w:pPr>
        <w:tabs>
          <w:tab w:val="left" w:pos="3465"/>
        </w:tabs>
        <w:spacing w:line="360" w:lineRule="auto"/>
        <w:ind w:right="-787"/>
        <w:jc w:val="both"/>
        <w:rPr>
          <w:rFonts w:ascii="Palatino Linotype" w:eastAsia="Palatino Linotype" w:hAnsi="Palatino Linotype" w:cs="Palatino Linotype"/>
        </w:rPr>
      </w:pPr>
    </w:p>
    <w:p w:rsidR="00595DD4" w:rsidRDefault="00C11CDE">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07678/INFOEM/IP/RR/2024,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un usuario que no proporcionó nombre alguno</w:t>
      </w:r>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w:t>
      </w:r>
      <w:r>
        <w:rPr>
          <w:rFonts w:ascii="Palatino Linotype" w:eastAsia="Palatino Linotype" w:hAnsi="Palatino Linotype" w:cs="Palatino Linotype"/>
          <w:b/>
        </w:rPr>
        <w:t xml:space="preserve">de la Secretaría de Educación, Ciencia, Tecnología e Innovación,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rsidR="00595DD4" w:rsidRDefault="00595DD4">
      <w:pPr>
        <w:spacing w:line="360" w:lineRule="auto"/>
        <w:ind w:right="-787"/>
        <w:jc w:val="both"/>
        <w:rPr>
          <w:rFonts w:ascii="Palatino Linotype" w:eastAsia="Palatino Linotype" w:hAnsi="Palatino Linotype" w:cs="Palatino Linotype"/>
          <w:b/>
        </w:rPr>
      </w:pPr>
    </w:p>
    <w:p w:rsidR="00595DD4" w:rsidRDefault="00C11CDE">
      <w:pPr>
        <w:pStyle w:val="Ttulo1"/>
        <w:spacing w:before="0" w:line="360" w:lineRule="auto"/>
        <w:ind w:right="-787"/>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A N T E C E D E N T E S</w:t>
      </w:r>
    </w:p>
    <w:p w:rsidR="00595DD4" w:rsidRDefault="00C11CDE">
      <w:pPr>
        <w:numPr>
          <w:ilvl w:val="0"/>
          <w:numId w:val="8"/>
        </w:numPr>
        <w:tabs>
          <w:tab w:val="left" w:pos="0"/>
        </w:tabs>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El día</w:t>
      </w:r>
      <w:r>
        <w:rPr>
          <w:rFonts w:ascii="Palatino Linotype" w:eastAsia="Palatino Linotype" w:hAnsi="Palatino Linotype" w:cs="Palatino Linotype"/>
          <w:b/>
        </w:rPr>
        <w:t xml:space="preserve"> doce de noviembre de dos mil veinticuatro, </w:t>
      </w:r>
      <w:r>
        <w:rPr>
          <w:rFonts w:ascii="Palatino Linotype" w:eastAsia="Palatino Linotype" w:hAnsi="Palatino Linotype" w:cs="Palatino Linotype"/>
        </w:rPr>
        <w:t xml:space="preserve">se presentó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Sistema de Acceso a la Información, la solicitud de información pública registrada con el número</w:t>
      </w:r>
      <w:r>
        <w:rPr>
          <w:rFonts w:ascii="Palatino Linotype" w:eastAsia="Palatino Linotype" w:hAnsi="Palatino Linotype" w:cs="Palatino Linotype"/>
          <w:b/>
          <w:color w:val="000000"/>
        </w:rPr>
        <w:t xml:space="preserve"> 00760/SECTI/IP/2024; </w:t>
      </w:r>
      <w:r>
        <w:rPr>
          <w:rFonts w:ascii="Palatino Linotype" w:eastAsia="Palatino Linotype" w:hAnsi="Palatino Linotype" w:cs="Palatino Linotype"/>
        </w:rPr>
        <w:t>en la que se solicitó la siguiente información:</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ind w:left="1134" w:right="-787"/>
        <w:jc w:val="both"/>
        <w:rPr>
          <w:rFonts w:ascii="Palatino Linotype" w:eastAsia="Palatino Linotype" w:hAnsi="Palatino Linotype" w:cs="Palatino Linotype"/>
        </w:rPr>
      </w:pPr>
      <w:r>
        <w:rPr>
          <w:rFonts w:ascii="Palatino Linotype" w:eastAsia="Palatino Linotype" w:hAnsi="Palatino Linotype" w:cs="Palatino Linotype"/>
          <w:i/>
        </w:rPr>
        <w:t xml:space="preserve">“SOLICITO LA PLANTILLA DE PERSONAL DOCENTE Y ADMINISTRATIVO QUE SE ENCEUNTRA ADSCRITO Y/O SE ENCONTRÓ ADSCRITO A LA DIRECCIÓN GENERAL DE INCLUSIÓN Y FORTALECIMIENTO EDUCATIVO, DE LOS MESES DE DICIEMBRE 2023, ENERO, FEBRERO, MARZO, ABRIL, MAYO, JUNIO, JULIO, AGOSTO, SEPTIEMBRE, OCTUBRE Y NOVIEMBRE 2024. ASIMISMO, SOLICITO OFICIO DE FUNCIONES Y HORARIOS ASIGNADOS DE TODO EL PERSONAL DOCENTE Y ADMINISTRATIVO QUE LABORA EN LA DIRECCIÓN GENERAL DE INCLUSIÓN Y FORTALECIMIENTO EDUCATIVO POR EL PERIODO COMPRENDIDO DE </w:t>
      </w:r>
      <w:r>
        <w:rPr>
          <w:rFonts w:ascii="Palatino Linotype" w:eastAsia="Palatino Linotype" w:hAnsi="Palatino Linotype" w:cs="Palatino Linotype"/>
          <w:i/>
        </w:rPr>
        <w:lastRenderedPageBreak/>
        <w:t>DICIEMBRE 2023, ENERO, FEBRERO, MARZO, ABRIL, MAYO, JUNIO, JULIO, AGOSTO, SEPTIEMBRE, OCTUBRE Y NOVIEMBRE 2024.”</w:t>
      </w:r>
    </w:p>
    <w:p w:rsidR="00595DD4" w:rsidRDefault="00595DD4">
      <w:pPr>
        <w:spacing w:line="360" w:lineRule="auto"/>
        <w:ind w:left="851" w:right="-787"/>
        <w:jc w:val="both"/>
        <w:rPr>
          <w:rFonts w:ascii="Palatino Linotype" w:eastAsia="Palatino Linotype" w:hAnsi="Palatino Linotype" w:cs="Palatino Linotype"/>
        </w:rPr>
      </w:pPr>
    </w:p>
    <w:p w:rsidR="00595DD4" w:rsidRDefault="00C11CDE">
      <w:pPr>
        <w:numPr>
          <w:ilvl w:val="0"/>
          <w:numId w:val="5"/>
        </w:numPr>
        <w:spacing w:line="360" w:lineRule="auto"/>
        <w:ind w:left="851" w:right="-787"/>
        <w:jc w:val="both"/>
        <w:rPr>
          <w:rFonts w:ascii="Palatino Linotype" w:eastAsia="Palatino Linotype" w:hAnsi="Palatino Linotype" w:cs="Palatino Linotype"/>
          <w:b/>
        </w:rPr>
      </w:pPr>
      <w:r>
        <w:rPr>
          <w:rFonts w:ascii="Palatino Linotype" w:eastAsia="Palatino Linotype" w:hAnsi="Palatino Linotype" w:cs="Palatino Linotype"/>
        </w:rPr>
        <w:t xml:space="preserve">Se eligió como modalidad de entrega de la información: </w:t>
      </w:r>
      <w:r>
        <w:rPr>
          <w:rFonts w:ascii="Palatino Linotype" w:eastAsia="Palatino Linotype" w:hAnsi="Palatino Linotype" w:cs="Palatino Linotype"/>
          <w:b/>
        </w:rPr>
        <w:t xml:space="preserve">el Sistema de Acceso a la Información. </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tabs>
          <w:tab w:val="left" w:pos="0"/>
        </w:tabs>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quince de noviembre de dos </w:t>
      </w:r>
      <w:r>
        <w:rPr>
          <w:rFonts w:ascii="Palatino Linotype" w:eastAsia="Palatino Linotype" w:hAnsi="Palatino Linotype" w:cs="Palatino Linotype"/>
          <w:b/>
        </w:rPr>
        <w:t>mil</w:t>
      </w:r>
      <w:r>
        <w:rPr>
          <w:rFonts w:ascii="Palatino Linotype" w:eastAsia="Palatino Linotype" w:hAnsi="Palatino Linotype" w:cs="Palatino Linotype"/>
          <w:b/>
          <w:color w:val="000000"/>
        </w:rPr>
        <w:t xml:space="preserve"> veinticuatro,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giró</w:t>
      </w:r>
      <w:r>
        <w:rPr>
          <w:rFonts w:ascii="Palatino Linotype" w:eastAsia="Palatino Linotype" w:hAnsi="Palatino Linotype" w:cs="Palatino Linotype"/>
          <w:color w:val="000000"/>
        </w:rPr>
        <w:t xml:space="preserve"> los requerimientos de información para que fuera atendida la solicitud de información </w:t>
      </w:r>
      <w:r>
        <w:rPr>
          <w:rFonts w:ascii="Palatino Linotype" w:eastAsia="Palatino Linotype" w:hAnsi="Palatino Linotype" w:cs="Palatino Linotype"/>
          <w:b/>
          <w:color w:val="000000"/>
        </w:rPr>
        <w:t>00760/SECTI/IP/2024.</w:t>
      </w:r>
    </w:p>
    <w:p w:rsidR="00595DD4" w:rsidRDefault="00595DD4">
      <w:pPr>
        <w:tabs>
          <w:tab w:val="left" w:pos="0"/>
        </w:tabs>
        <w:spacing w:line="360" w:lineRule="auto"/>
        <w:ind w:right="-787"/>
        <w:jc w:val="both"/>
        <w:rPr>
          <w:rFonts w:ascii="Palatino Linotype" w:eastAsia="Palatino Linotype" w:hAnsi="Palatino Linotype" w:cs="Palatino Linotype"/>
          <w:b/>
          <w:i/>
          <w:color w:val="000000"/>
        </w:rPr>
      </w:pPr>
    </w:p>
    <w:p w:rsidR="00595DD4" w:rsidRDefault="00C11CDE">
      <w:pPr>
        <w:numPr>
          <w:ilvl w:val="0"/>
          <w:numId w:val="8"/>
        </w:numPr>
        <w:tabs>
          <w:tab w:val="left" w:pos="0"/>
        </w:tabs>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cuatro de diciembre de dos mil veinticuatro,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emitió el acuerdo de  prórroga para que fuera atendida la solicitud de información </w:t>
      </w:r>
      <w:r>
        <w:rPr>
          <w:rFonts w:ascii="Palatino Linotype" w:eastAsia="Palatino Linotype" w:hAnsi="Palatino Linotype" w:cs="Palatino Linotype"/>
          <w:b/>
          <w:color w:val="000000"/>
        </w:rPr>
        <w:t>00760/SECTI/IP/2024.</w:t>
      </w:r>
    </w:p>
    <w:p w:rsidR="00595DD4" w:rsidRDefault="00595DD4">
      <w:pPr>
        <w:pBdr>
          <w:top w:val="nil"/>
          <w:left w:val="nil"/>
          <w:bottom w:val="nil"/>
          <w:right w:val="nil"/>
          <w:between w:val="nil"/>
        </w:pBdr>
        <w:ind w:left="720" w:right="-787"/>
        <w:rPr>
          <w:rFonts w:ascii="Palatino Linotype" w:eastAsia="Palatino Linotype" w:hAnsi="Palatino Linotype" w:cs="Palatino Linotype"/>
          <w:color w:val="000000"/>
        </w:rPr>
      </w:pPr>
    </w:p>
    <w:p w:rsidR="00595DD4" w:rsidRDefault="00C11CDE">
      <w:pPr>
        <w:numPr>
          <w:ilvl w:val="0"/>
          <w:numId w:val="8"/>
        </w:numPr>
        <w:tabs>
          <w:tab w:val="left" w:pos="0"/>
        </w:tabs>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trece de diciembre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entregó</w:t>
      </w:r>
      <w:r>
        <w:rPr>
          <w:rFonts w:ascii="Palatino Linotype" w:eastAsia="Palatino Linotype" w:hAnsi="Palatino Linotype" w:cs="Palatino Linotype"/>
          <w:color w:val="000000"/>
        </w:rPr>
        <w:t xml:space="preserve"> su respuesta por medio de tres archivos electrónicos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cuyo contenido grosso modo es el siguiente: </w:t>
      </w:r>
      <w:r>
        <w:rPr>
          <w:rFonts w:ascii="Palatino Linotype" w:eastAsia="Palatino Linotype" w:hAnsi="Palatino Linotype" w:cs="Palatino Linotype"/>
          <w:b/>
          <w:i/>
          <w:color w:val="000000"/>
        </w:rPr>
        <w:t xml:space="preserve"> </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ANEXOS DGIFE.pdf: </w:t>
      </w:r>
      <w:r>
        <w:rPr>
          <w:rFonts w:ascii="Palatino Linotype" w:eastAsia="Palatino Linotype" w:hAnsi="Palatino Linotype" w:cs="Palatino Linotype"/>
          <w:i/>
          <w:color w:val="000000"/>
        </w:rPr>
        <w:t xml:space="preserve">documento que se integra por la relación de servidores públicos del mes de diciembre de 2023 y de los meses de enero a noviembre de 2024 del personal administrativo, mismo que incluye el horario y funciones (de los cuales solo de dos personas faltan las funciones). </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 mismo documento incluye la plantilla de personal correspondiente a los meses solicitados. </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 xml:space="preserve">RESPUESTA_UT_00760.pdf: </w:t>
      </w:r>
      <w:r>
        <w:rPr>
          <w:rFonts w:ascii="Palatino Linotype" w:eastAsia="Palatino Linotype" w:hAnsi="Palatino Linotype" w:cs="Palatino Linotype"/>
          <w:i/>
          <w:color w:val="000000"/>
        </w:rPr>
        <w:t xml:space="preserve">respuesta del Titular de la Unidad de Transparencia, </w:t>
      </w:r>
      <w:proofErr w:type="gramStart"/>
      <w:r>
        <w:rPr>
          <w:rFonts w:ascii="Palatino Linotype" w:eastAsia="Palatino Linotype" w:hAnsi="Palatino Linotype" w:cs="Palatino Linotype"/>
          <w:i/>
          <w:color w:val="000000"/>
        </w:rPr>
        <w:t>mediante</w:t>
      </w:r>
      <w:proofErr w:type="gramEnd"/>
      <w:r>
        <w:rPr>
          <w:rFonts w:ascii="Palatino Linotype" w:eastAsia="Palatino Linotype" w:hAnsi="Palatino Linotype" w:cs="Palatino Linotype"/>
          <w:i/>
          <w:color w:val="000000"/>
        </w:rPr>
        <w:t xml:space="preserve"> el cual le informa al solicitante que fueron anexadas las respuestas de los servidores públicos habilitados de la Dirección General de Inclusión y Fortalecimiento Educativo, Delegación Administrativa del Subsistema de Educación Básica y el Departamento de Administración y Desarrollo de Personal.</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lastRenderedPageBreak/>
        <w:t xml:space="preserve">Delegación de Básica.pdf: </w:t>
      </w:r>
      <w:r>
        <w:rPr>
          <w:rFonts w:ascii="Palatino Linotype" w:eastAsia="Palatino Linotype" w:hAnsi="Palatino Linotype" w:cs="Palatino Linotype"/>
          <w:i/>
          <w:color w:val="000000"/>
        </w:rPr>
        <w:t xml:space="preserve">Documento que se integra por el oficio del Jefe del Departamento de Administración y Desarrollo de Personal, mediante el cual informa que remite la plantilla de la Dirección General de Inclusión y Fortalecimiento Educativo, correspondiente a los meses de enero de dos mil veintitrés y de los meses de enero a noviembre de dos mil veinticuatro. </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En el documento también se encuentra el oficio el oficio del Director General de Inclusión y Fortalecimiento Educativo, mediante el cual señala que la Delegación Administrativa del Subsistema de Educación Básica, de acuerdo con las funciones conferidas en el Manual de Organización de la Secretaría de Educación, es quien administra los recursos humanos en la asignación de plazas y horas clases que se autorizan, así como la incorporación a las unidades administrativa. </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Por </w:t>
      </w:r>
      <w:proofErr w:type="spellStart"/>
      <w:r>
        <w:rPr>
          <w:rFonts w:ascii="Palatino Linotype" w:eastAsia="Palatino Linotype" w:hAnsi="Palatino Linotype" w:cs="Palatino Linotype"/>
          <w:i/>
          <w:color w:val="000000"/>
        </w:rPr>
        <w:t>ultimo</w:t>
      </w:r>
      <w:proofErr w:type="spellEnd"/>
      <w:r>
        <w:rPr>
          <w:rFonts w:ascii="Palatino Linotype" w:eastAsia="Palatino Linotype" w:hAnsi="Palatino Linotype" w:cs="Palatino Linotype"/>
          <w:i/>
          <w:color w:val="000000"/>
        </w:rPr>
        <w:t xml:space="preserve">, en el archivo adjunto también se encuentra el oficio del Delegado Administrativo del Subsistema de Educación Básica, mediante el cual informa que remite las plantillas del personal docente de la Dirección General de Inclusión y Fortalecimiento Educativo, de las cuales solo se observa que remite las de los meses de enero, agosto y septiembre de dos mil veinticuatro. </w:t>
      </w:r>
    </w:p>
    <w:p w:rsidR="00595DD4" w:rsidRDefault="00595DD4">
      <w:pPr>
        <w:ind w:left="1134" w:right="-787"/>
        <w:jc w:val="both"/>
      </w:pPr>
    </w:p>
    <w:p w:rsidR="00595DD4" w:rsidRDefault="00C11CDE">
      <w:pPr>
        <w:numPr>
          <w:ilvl w:val="0"/>
          <w:numId w:val="8"/>
        </w:numPr>
        <w:tabs>
          <w:tab w:val="left" w:pos="0"/>
        </w:tabs>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dieciséis de diciembre de dos mil veinticuatro </w:t>
      </w: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entonces </w:t>
      </w:r>
      <w:r>
        <w:rPr>
          <w:rFonts w:ascii="Palatino Linotype" w:eastAsia="Palatino Linotype" w:hAnsi="Palatino Linotype" w:cs="Palatino Linotype"/>
          <w:b/>
          <w:color w:val="000000"/>
        </w:rPr>
        <w:t xml:space="preserve">SOLICITANTE </w:t>
      </w:r>
      <w:r>
        <w:rPr>
          <w:rFonts w:ascii="Palatino Linotype" w:eastAsia="Palatino Linotype" w:hAnsi="Palatino Linotype" w:cs="Palatino Linotype"/>
          <w:color w:val="000000"/>
        </w:rPr>
        <w:t xml:space="preserve">interpuso el recurso de revisión en contra de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manifestando las siguientes razones o motivos de inconformidad:</w:t>
      </w:r>
    </w:p>
    <w:p w:rsidR="00595DD4" w:rsidRDefault="00C11CDE">
      <w:pPr>
        <w:numPr>
          <w:ilvl w:val="0"/>
          <w:numId w:val="2"/>
        </w:numPr>
        <w:ind w:right="-787"/>
        <w:jc w:val="both"/>
        <w:rPr>
          <w:rFonts w:ascii="Palatino Linotype" w:eastAsia="Palatino Linotype" w:hAnsi="Palatino Linotype" w:cs="Palatino Linotype"/>
          <w:i/>
        </w:rPr>
      </w:pPr>
      <w:bookmarkStart w:id="0" w:name="_heading=h.30j0zll" w:colFirst="0" w:colLast="0"/>
      <w:bookmarkEnd w:id="0"/>
      <w:r>
        <w:rPr>
          <w:rFonts w:ascii="Palatino Linotype" w:eastAsia="Palatino Linotype" w:hAnsi="Palatino Linotype" w:cs="Palatino Linotype"/>
          <w:b/>
          <w:i/>
        </w:rPr>
        <w:t>Acto impugnado</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“Vista la respuesta de la solicitud de información, se advierte que no fue proporcionada toda la información requerida, ya que no se agregaron: los oficios de funciones del personal docente adscrito a la Dirección General de Inclusión y Fortalecimiento Educativo y horarios; asimismo, las plantillas de personal docente no cubren en su totalidad el periodo solicitado, y las proporcionadas en la respuesta no especifican el periodo</w:t>
      </w:r>
      <w:proofErr w:type="gramStart"/>
      <w:r>
        <w:rPr>
          <w:rFonts w:ascii="Palatino Linotype" w:eastAsia="Palatino Linotype" w:hAnsi="Palatino Linotype" w:cs="Palatino Linotype"/>
          <w:i/>
          <w:color w:val="000000"/>
        </w:rPr>
        <w:t>..”</w:t>
      </w:r>
      <w:proofErr w:type="gramEnd"/>
    </w:p>
    <w:p w:rsidR="00595DD4" w:rsidRDefault="00595DD4">
      <w:pPr>
        <w:tabs>
          <w:tab w:val="left" w:pos="7020"/>
        </w:tabs>
        <w:ind w:left="1134" w:right="-787"/>
        <w:jc w:val="both"/>
        <w:rPr>
          <w:rFonts w:ascii="Palatino Linotype" w:eastAsia="Palatino Linotype" w:hAnsi="Palatino Linotype" w:cs="Palatino Linotype"/>
          <w:i/>
          <w:color w:val="000000"/>
        </w:rPr>
      </w:pPr>
    </w:p>
    <w:p w:rsidR="00595DD4" w:rsidRDefault="00C11CDE">
      <w:pPr>
        <w:numPr>
          <w:ilvl w:val="0"/>
          <w:numId w:val="1"/>
        </w:numPr>
        <w:ind w:right="-787"/>
        <w:jc w:val="both"/>
        <w:rPr>
          <w:rFonts w:ascii="Palatino Linotype" w:eastAsia="Palatino Linotype" w:hAnsi="Palatino Linotype" w:cs="Palatino Linotype"/>
          <w:i/>
          <w:color w:val="000000"/>
        </w:rPr>
      </w:pPr>
      <w:bookmarkStart w:id="1" w:name="_heading=h.1fob9te" w:colFirst="0" w:colLast="0"/>
      <w:bookmarkEnd w:id="1"/>
      <w:r>
        <w:rPr>
          <w:rFonts w:ascii="Palatino Linotype" w:eastAsia="Palatino Linotype" w:hAnsi="Palatino Linotype" w:cs="Palatino Linotype"/>
          <w:b/>
          <w:i/>
          <w:color w:val="000000"/>
        </w:rPr>
        <w:t xml:space="preserve">Razones o Motivos de inconformidad: </w:t>
      </w:r>
      <w:r>
        <w:rPr>
          <w:rFonts w:ascii="Palatino Linotype" w:eastAsia="Palatino Linotype" w:hAnsi="Palatino Linotype" w:cs="Palatino Linotype"/>
          <w:i/>
          <w:color w:val="000000"/>
        </w:rPr>
        <w:t>“La información proporcionada es incompleta (no se agrega todo lo solicitado).”</w:t>
      </w:r>
    </w:p>
    <w:p w:rsidR="00595DD4" w:rsidRDefault="00595DD4">
      <w:pPr>
        <w:ind w:left="1134" w:right="-787"/>
        <w:jc w:val="both"/>
        <w:rPr>
          <w:rFonts w:ascii="Palatino Linotype" w:eastAsia="Palatino Linotype" w:hAnsi="Palatino Linotype" w:cs="Palatino Linotype"/>
          <w:i/>
          <w:color w:val="000000"/>
        </w:rPr>
      </w:pPr>
    </w:p>
    <w:p w:rsidR="00595DD4" w:rsidRDefault="00595DD4">
      <w:pPr>
        <w:ind w:left="1134" w:right="-787"/>
        <w:rPr>
          <w:rFonts w:ascii="Palatino Linotype" w:eastAsia="Palatino Linotype" w:hAnsi="Palatino Linotype" w:cs="Palatino Linotype"/>
          <w:i/>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rPr>
        <w:t>veinte de diciembre de dos mil veinticuatro</w:t>
      </w:r>
      <w:r>
        <w:rPr>
          <w:rFonts w:ascii="Palatino Linotype" w:eastAsia="Palatino Linotype" w:hAnsi="Palatino Linotype" w:cs="Palatino Linotype"/>
        </w:rPr>
        <w:t xml:space="preserve">, puso a disposición de las partes el expediente electrónico vía </w:t>
      </w:r>
      <w:r>
        <w:rPr>
          <w:rFonts w:ascii="Palatino Linotype" w:eastAsia="Palatino Linotype" w:hAnsi="Palatino Linotype" w:cs="Palatino Linotype"/>
          <w:b/>
        </w:rPr>
        <w:t xml:space="preserve">SAIMEX </w:t>
      </w:r>
      <w:r>
        <w:rPr>
          <w:rFonts w:ascii="Palatino Linotype" w:eastAsia="Palatino Linotype" w:hAnsi="Palatino Linotype" w:cs="Palatino Linotype"/>
        </w:rPr>
        <w:lastRenderedPageBreak/>
        <w:t xml:space="preserve">a efecto de que en un plazo máximo de siete días manifestara lo que a su derecho conviniera, ofreciera pruebas y alegatos según corresponda a los casos concretos, y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procedente.</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tal y como se observa en el expediente electrónico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veintiuno de enero de dos mil veinticuatro, </w:t>
      </w:r>
      <w:r>
        <w:rPr>
          <w:rFonts w:ascii="Palatino Linotype" w:eastAsia="Palatino Linotype" w:hAnsi="Palatino Linotype" w:cs="Palatino Linotype"/>
          <w:color w:val="000000"/>
        </w:rPr>
        <w:t xml:space="preserve">remitió información en siete archivos electrónicos, cuyo contenido es el siguiente. </w:t>
      </w:r>
    </w:p>
    <w:p w:rsidR="00595DD4" w:rsidRDefault="00C11CDE">
      <w:pPr>
        <w:ind w:left="1134" w:right="-787"/>
        <w:jc w:val="both"/>
        <w:rPr>
          <w:rFonts w:ascii="Palatino Linotype" w:eastAsia="Palatino Linotype" w:hAnsi="Palatino Linotype" w:cs="Palatino Linotype"/>
          <w:b/>
          <w:i/>
          <w:color w:val="000000"/>
        </w:rPr>
      </w:pPr>
      <w:r>
        <w:rPr>
          <w:rFonts w:ascii="Palatino Linotype" w:eastAsia="Palatino Linotype" w:hAnsi="Palatino Linotype" w:cs="Palatino Linotype"/>
          <w:b/>
          <w:color w:val="000000"/>
        </w:rPr>
        <w:t xml:space="preserve">DOCENTES ANEXO 3 1_redacted_Censurado.pdf: </w:t>
      </w:r>
      <w:r>
        <w:rPr>
          <w:rFonts w:ascii="Palatino Linotype" w:eastAsia="Palatino Linotype" w:hAnsi="Palatino Linotype" w:cs="Palatino Linotype"/>
          <w:i/>
          <w:color w:val="000000"/>
        </w:rPr>
        <w:t xml:space="preserve">oficio de funciones del personal docente que refiere el </w:t>
      </w:r>
      <w:r>
        <w:rPr>
          <w:rFonts w:ascii="Palatino Linotype" w:eastAsia="Palatino Linotype" w:hAnsi="Palatino Linotype" w:cs="Palatino Linotype"/>
          <w:b/>
          <w:i/>
          <w:color w:val="000000"/>
        </w:rPr>
        <w:t>SUJETO OBLIGADO.</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Informe Justificado 760.pdf: </w:t>
      </w:r>
      <w:r>
        <w:rPr>
          <w:rFonts w:ascii="Palatino Linotype" w:eastAsia="Palatino Linotype" w:hAnsi="Palatino Linotype" w:cs="Palatino Linotype"/>
          <w:i/>
          <w:color w:val="000000"/>
        </w:rPr>
        <w:t xml:space="preserve">Informe Justificado mediante el cual el </w:t>
      </w:r>
      <w:r>
        <w:rPr>
          <w:rFonts w:ascii="Palatino Linotype" w:eastAsia="Palatino Linotype" w:hAnsi="Palatino Linotype" w:cs="Palatino Linotype"/>
          <w:b/>
          <w:i/>
          <w:color w:val="000000"/>
        </w:rPr>
        <w:t xml:space="preserve">SUJETO OBLIGADO </w:t>
      </w:r>
      <w:r>
        <w:rPr>
          <w:rFonts w:ascii="Palatino Linotype" w:eastAsia="Palatino Linotype" w:hAnsi="Palatino Linotype" w:cs="Palatino Linotype"/>
          <w:i/>
          <w:color w:val="000000"/>
        </w:rPr>
        <w:t xml:space="preserve">refiere que se colma el derecho de acceso a la información del </w:t>
      </w:r>
      <w:r>
        <w:rPr>
          <w:rFonts w:ascii="Palatino Linotype" w:eastAsia="Palatino Linotype" w:hAnsi="Palatino Linotype" w:cs="Palatino Linotype"/>
          <w:b/>
          <w:i/>
          <w:color w:val="000000"/>
        </w:rPr>
        <w:t xml:space="preserve">RECURRENTE, </w:t>
      </w:r>
      <w:r>
        <w:rPr>
          <w:rFonts w:ascii="Palatino Linotype" w:eastAsia="Palatino Linotype" w:hAnsi="Palatino Linotype" w:cs="Palatino Linotype"/>
          <w:i/>
          <w:color w:val="000000"/>
        </w:rPr>
        <w:t xml:space="preserve">por lo que, solicita que sea sobreseído el recurso. </w:t>
      </w:r>
    </w:p>
    <w:p w:rsidR="00595DD4" w:rsidRDefault="00C11CDE">
      <w:pPr>
        <w:ind w:left="1134" w:right="-78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DOCENTES ANEXO 2 1_redacted_Censurado.pdf: </w:t>
      </w:r>
      <w:r>
        <w:rPr>
          <w:rFonts w:ascii="Palatino Linotype" w:eastAsia="Palatino Linotype" w:hAnsi="Palatino Linotype" w:cs="Palatino Linotype"/>
          <w:i/>
          <w:color w:val="000000"/>
        </w:rPr>
        <w:t xml:space="preserve">oficio de funciones del personal docente que refiere el </w:t>
      </w:r>
      <w:r>
        <w:rPr>
          <w:rFonts w:ascii="Palatino Linotype" w:eastAsia="Palatino Linotype" w:hAnsi="Palatino Linotype" w:cs="Palatino Linotype"/>
          <w:b/>
          <w:i/>
          <w:color w:val="000000"/>
        </w:rPr>
        <w:t>SUJETO OBLIGADO.</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PLANTILLAS DOCENTES 1_redacted.pdf: </w:t>
      </w:r>
      <w:r>
        <w:rPr>
          <w:rFonts w:ascii="Palatino Linotype" w:eastAsia="Palatino Linotype" w:hAnsi="Palatino Linotype" w:cs="Palatino Linotype"/>
          <w:i/>
          <w:color w:val="000000"/>
        </w:rPr>
        <w:t xml:space="preserve">Platilla del personal Docente que se encuentran de manera incompleta, toda vez que el </w:t>
      </w:r>
      <w:r>
        <w:rPr>
          <w:rFonts w:ascii="Palatino Linotype" w:eastAsia="Palatino Linotype" w:hAnsi="Palatino Linotype" w:cs="Palatino Linotype"/>
          <w:b/>
          <w:i/>
          <w:color w:val="000000"/>
        </w:rPr>
        <w:t xml:space="preserve">SUJETO OBLIGADO, </w:t>
      </w:r>
      <w:r>
        <w:rPr>
          <w:rFonts w:ascii="Palatino Linotype" w:eastAsia="Palatino Linotype" w:hAnsi="Palatino Linotype" w:cs="Palatino Linotype"/>
          <w:i/>
          <w:color w:val="000000"/>
        </w:rPr>
        <w:t xml:space="preserve">las remite por quincena, situación de la cual se observa que hacen falta la quincena uno de enero, las quincenas de febrero, las quincenas de abril, las quincenas de junio, la primer quincena de julio, las quincenas de agosto, la primer quincena de septiembre, la segunda quincena de octubre, la segunda quincena de noviembre de dos mil veinticuatro, así como la primera quincena de noviembre de dos mil veintitrés. </w:t>
      </w:r>
    </w:p>
    <w:p w:rsidR="00595DD4" w:rsidRDefault="00C11CDE">
      <w:pPr>
        <w:ind w:left="1134" w:right="-78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DOCENTES ANEXO 1 1_redacted.pdf: </w:t>
      </w:r>
      <w:r>
        <w:rPr>
          <w:rFonts w:ascii="Palatino Linotype" w:eastAsia="Palatino Linotype" w:hAnsi="Palatino Linotype" w:cs="Palatino Linotype"/>
          <w:i/>
          <w:color w:val="000000"/>
        </w:rPr>
        <w:t xml:space="preserve">oficio de funciones del personal docente que refiere el </w:t>
      </w:r>
      <w:r>
        <w:rPr>
          <w:rFonts w:ascii="Palatino Linotype" w:eastAsia="Palatino Linotype" w:hAnsi="Palatino Linotype" w:cs="Palatino Linotype"/>
          <w:b/>
          <w:i/>
          <w:color w:val="000000"/>
        </w:rPr>
        <w:t xml:space="preserve">SUJETO OBLIGADO, que contiene el horario de parte del personal docente referido. </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RESPUESTA 760 SAIMEX 1.pdf: </w:t>
      </w:r>
      <w:r>
        <w:rPr>
          <w:rFonts w:ascii="Palatino Linotype" w:eastAsia="Palatino Linotype" w:hAnsi="Palatino Linotype" w:cs="Palatino Linotype"/>
          <w:i/>
          <w:color w:val="000000"/>
        </w:rPr>
        <w:t xml:space="preserve">oficio del Director General de Inclusión y Fortalecimiento Educativo, mediante el cual refiere que la información que se adjunta contiene datos que deben de ser clasificados como confidenciales. </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ADMINISTRATIVO 1_Censurado.pdf: </w:t>
      </w:r>
      <w:r>
        <w:rPr>
          <w:rFonts w:ascii="Palatino Linotype" w:eastAsia="Palatino Linotype" w:hAnsi="Palatino Linotype" w:cs="Palatino Linotype"/>
          <w:i/>
          <w:color w:val="000000"/>
        </w:rPr>
        <w:t xml:space="preserve">lista y oficios de funciones del personal administrativo 2023 y 2024. </w:t>
      </w:r>
    </w:p>
    <w:p w:rsidR="00595DD4" w:rsidRDefault="00595DD4">
      <w:pPr>
        <w:spacing w:line="360" w:lineRule="auto"/>
        <w:ind w:right="-787"/>
        <w:jc w:val="both"/>
        <w:rPr>
          <w:rFonts w:ascii="Palatino Linotype" w:eastAsia="Palatino Linotype" w:hAnsi="Palatino Linotype" w:cs="Palatino Linotype"/>
          <w:i/>
          <w:color w:val="000000"/>
        </w:rPr>
      </w:pPr>
    </w:p>
    <w:p w:rsidR="00595DD4" w:rsidRDefault="00595DD4">
      <w:pPr>
        <w:spacing w:line="360" w:lineRule="auto"/>
        <w:ind w:right="-787"/>
        <w:jc w:val="both"/>
        <w:rPr>
          <w:rFonts w:ascii="Palatino Linotype" w:eastAsia="Palatino Linotype" w:hAnsi="Palatino Linotype" w:cs="Palatino Linotype"/>
          <w:i/>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su parte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rPr>
        <w:t>dejó</w:t>
      </w:r>
      <w:r>
        <w:rPr>
          <w:rFonts w:ascii="Palatino Linotype" w:eastAsia="Palatino Linotype" w:hAnsi="Palatino Linotype" w:cs="Palatino Linotype"/>
          <w:color w:val="000000"/>
        </w:rPr>
        <w:t xml:space="preserve"> de realizar manifestaciones que a su derecho conviniera y asistiera, respectivamente.</w:t>
      </w:r>
    </w:p>
    <w:p w:rsidR="00595DD4" w:rsidRDefault="00595DD4">
      <w:pPr>
        <w:spacing w:line="360" w:lineRule="auto"/>
        <w:ind w:right="-787"/>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b/>
          <w:color w:val="000000"/>
        </w:rPr>
      </w:pPr>
      <w:bookmarkStart w:id="2" w:name="_heading=h.2et92p0" w:colFirst="0" w:colLast="0"/>
      <w:bookmarkEnd w:id="2"/>
      <w:r>
        <w:rPr>
          <w:rFonts w:ascii="Palatino Linotype" w:eastAsia="Palatino Linotype" w:hAnsi="Palatino Linotype" w:cs="Palatino Linotype"/>
        </w:rPr>
        <w:t xml:space="preserve">Seguidamente, mediante </w:t>
      </w:r>
      <w:r>
        <w:rPr>
          <w:rFonts w:ascii="Palatino Linotype" w:eastAsia="Palatino Linotype" w:hAnsi="Palatino Linotype" w:cs="Palatino Linotype"/>
          <w:color w:val="000000"/>
        </w:rPr>
        <w:t>acuerdo</w:t>
      </w:r>
      <w:r>
        <w:rPr>
          <w:rFonts w:ascii="Palatino Linotype" w:eastAsia="Palatino Linotype" w:hAnsi="Palatino Linotype" w:cs="Palatino Linotype"/>
        </w:rPr>
        <w:t xml:space="preserve"> de fecha </w:t>
      </w:r>
      <w:r>
        <w:rPr>
          <w:rFonts w:ascii="Palatino Linotype" w:eastAsia="Palatino Linotype" w:hAnsi="Palatino Linotype" w:cs="Palatino Linotype"/>
          <w:b/>
        </w:rPr>
        <w:t xml:space="preserve">veintinueve de enero de dos mil veinticinco, </w:t>
      </w:r>
      <w:r>
        <w:rPr>
          <w:rFonts w:ascii="Palatino Linotype" w:eastAsia="Palatino Linotype" w:hAnsi="Palatino Linotype" w:cs="Palatino Linotype"/>
        </w:rPr>
        <w:t>se decretó el cierre de instrucción, por lo que no habiendo más que hacer constar, y-----------------------------------------------------------------------------------------------------------</w:t>
      </w:r>
    </w:p>
    <w:p w:rsidR="00595DD4" w:rsidRDefault="00595DD4">
      <w:pPr>
        <w:spacing w:line="360" w:lineRule="auto"/>
        <w:ind w:right="-787"/>
        <w:jc w:val="center"/>
        <w:rPr>
          <w:rFonts w:ascii="Palatino Linotype" w:eastAsia="Palatino Linotype" w:hAnsi="Palatino Linotype" w:cs="Palatino Linotype"/>
          <w:b/>
          <w:color w:val="000000"/>
        </w:rPr>
      </w:pPr>
    </w:p>
    <w:p w:rsidR="00595DD4" w:rsidRDefault="00C11CDE">
      <w:pPr>
        <w:spacing w:line="360" w:lineRule="auto"/>
        <w:ind w:right="-787"/>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CONSIDERANDO</w:t>
      </w:r>
    </w:p>
    <w:p w:rsidR="00595DD4" w:rsidRDefault="00595DD4">
      <w:pPr>
        <w:spacing w:line="360" w:lineRule="auto"/>
        <w:ind w:right="-787"/>
        <w:jc w:val="center"/>
        <w:rPr>
          <w:rFonts w:ascii="Palatino Linotype" w:eastAsia="Palatino Linotype" w:hAnsi="Palatino Linotype" w:cs="Palatino Linotype"/>
          <w:b/>
          <w:color w:val="000000"/>
        </w:rPr>
      </w:pPr>
    </w:p>
    <w:p w:rsidR="00595DD4" w:rsidRDefault="00C11CDE">
      <w:pPr>
        <w:keepNext/>
        <w:keepLines/>
        <w:spacing w:line="360" w:lineRule="auto"/>
        <w:ind w:right="-787"/>
        <w:rPr>
          <w:rFonts w:ascii="Palatino Linotype" w:eastAsia="Palatino Linotype" w:hAnsi="Palatino Linotype" w:cs="Palatino Linotype"/>
          <w:b/>
        </w:rPr>
      </w:pPr>
      <w:bookmarkStart w:id="3" w:name="_heading=h.tyjcwt" w:colFirst="0" w:colLast="0"/>
      <w:bookmarkEnd w:id="3"/>
      <w:r>
        <w:rPr>
          <w:rFonts w:ascii="Palatino Linotype" w:eastAsia="Palatino Linotype" w:hAnsi="Palatino Linotype" w:cs="Palatino Linotype"/>
          <w:b/>
        </w:rPr>
        <w:t>PRIMERO. De la competencia</w:t>
      </w: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595DD4" w:rsidRDefault="00595DD4">
      <w:pPr>
        <w:spacing w:line="360" w:lineRule="auto"/>
        <w:ind w:right="-787"/>
        <w:jc w:val="both"/>
        <w:rPr>
          <w:rFonts w:ascii="Palatino Linotype" w:eastAsia="Palatino Linotype" w:hAnsi="Palatino Linotype" w:cs="Palatino Linotype"/>
          <w:b/>
        </w:rPr>
      </w:pPr>
    </w:p>
    <w:p w:rsidR="00595DD4" w:rsidRDefault="00C11CDE">
      <w:pPr>
        <w:keepNext/>
        <w:keepLines/>
        <w:spacing w:line="360" w:lineRule="auto"/>
        <w:ind w:right="-787"/>
        <w:rPr>
          <w:rFonts w:ascii="Palatino Linotype" w:eastAsia="Palatino Linotype" w:hAnsi="Palatino Linotype" w:cs="Palatino Linotype"/>
          <w:b/>
        </w:rPr>
      </w:pPr>
      <w:bookmarkStart w:id="4" w:name="_heading=h.3dy6vkm" w:colFirst="0" w:colLast="0"/>
      <w:bookmarkEnd w:id="4"/>
      <w:r>
        <w:rPr>
          <w:rFonts w:ascii="Palatino Linotype" w:eastAsia="Palatino Linotype" w:hAnsi="Palatino Linotype" w:cs="Palatino Linotype"/>
          <w:b/>
        </w:rPr>
        <w:t>SEGUNDO. De la oportunidad y procedencia.</w:t>
      </w: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w:t>
      </w:r>
      <w:r>
        <w:rPr>
          <w:rFonts w:ascii="Palatino Linotype" w:eastAsia="Palatino Linotype" w:hAnsi="Palatino Linotype" w:cs="Palatino Linotype"/>
        </w:rPr>
        <w:lastRenderedPageBreak/>
        <w:t xml:space="preserve">otorgados; para el caso en particular es de señalar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su respuesta el </w:t>
      </w:r>
      <w:r>
        <w:rPr>
          <w:rFonts w:ascii="Palatino Linotype" w:eastAsia="Palatino Linotype" w:hAnsi="Palatino Linotype" w:cs="Palatino Linotype"/>
          <w:b/>
        </w:rPr>
        <w:t>trece de diciembre de dos mil veinticuatro</w:t>
      </w:r>
      <w:r>
        <w:rPr>
          <w:rFonts w:ascii="Palatino Linotype" w:eastAsia="Palatino Linotype" w:hAnsi="Palatino Linotype" w:cs="Palatino Linotype"/>
        </w:rPr>
        <w:t xml:space="preserve">, de tal forma que el plazo para interponer el recurso de revisión transcurrió del día </w:t>
      </w:r>
      <w:r>
        <w:rPr>
          <w:rFonts w:ascii="Palatino Linotype" w:eastAsia="Palatino Linotype" w:hAnsi="Palatino Linotype" w:cs="Palatino Linotype"/>
          <w:b/>
        </w:rPr>
        <w:t>cuatro de diciembre de dos mil veinticuatro al veinticuatro de enero de dos mil veinticinco</w:t>
      </w:r>
      <w:r>
        <w:rPr>
          <w:rFonts w:ascii="Palatino Linotype" w:eastAsia="Palatino Linotype" w:hAnsi="Palatino Linotype" w:cs="Palatino Linotype"/>
        </w:rPr>
        <w:t xml:space="preserve">; lo anterior, toda vez que hubo suspensión de actividades, en consecuencia, el ahora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presentó su inconformidad el día </w:t>
      </w:r>
      <w:r>
        <w:rPr>
          <w:rFonts w:ascii="Palatino Linotype" w:eastAsia="Palatino Linotype" w:hAnsi="Palatino Linotype" w:cs="Palatino Linotype"/>
          <w:b/>
        </w:rPr>
        <w:t>dieciséis de diciembre de dos mil veinticuatro</w:t>
      </w:r>
      <w:r>
        <w:rPr>
          <w:rFonts w:ascii="Palatino Linotype" w:eastAsia="Palatino Linotype" w:hAnsi="Palatino Linotype" w:cs="Palatino Linotype"/>
        </w:rPr>
        <w:t>; por lo que se estima que la inconformidad se presentó dentro del lapso legalmente establecido para tal efecto.</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Las solicitudes anónimas</w:t>
      </w:r>
      <w:r>
        <w:rPr>
          <w:rFonts w:ascii="Palatino Linotype" w:eastAsia="Palatino Linotype" w:hAnsi="Palatino Linotype" w:cs="Palatino Linotype"/>
          <w:i/>
        </w:rPr>
        <w:t xml:space="preserve">, con nombre incompleto o seudónimo </w:t>
      </w:r>
      <w:r>
        <w:rPr>
          <w:rFonts w:ascii="Palatino Linotype" w:eastAsia="Palatino Linotype" w:hAnsi="Palatino Linotype" w:cs="Palatino Linotype"/>
          <w:b/>
          <w:i/>
        </w:rPr>
        <w:t>serán procedentes para su trámite por parte del sujeto obligado ante quien se presente</w:t>
      </w:r>
      <w:r>
        <w:rPr>
          <w:rFonts w:ascii="Palatino Linotype" w:eastAsia="Palatino Linotype" w:hAnsi="Palatino Linotype" w:cs="Palatino Linotype"/>
          <w:i/>
        </w:rPr>
        <w:t>. No podrá requerirse información adicional con motivo del nombre proporcionado por el solicitante."</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6.-</w:t>
      </w:r>
      <w:r>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Para efectos de lo dispuesto en el presente artículo se observará lo siguiente:</w:t>
      </w:r>
    </w:p>
    <w:p w:rsidR="00595DD4" w:rsidRDefault="00595DD4">
      <w:pPr>
        <w:ind w:left="1134" w:right="-787"/>
        <w:jc w:val="both"/>
        <w:rPr>
          <w:rFonts w:ascii="Palatino Linotype" w:eastAsia="Palatino Linotype" w:hAnsi="Palatino Linotype" w:cs="Palatino Linotype"/>
          <w:i/>
        </w:rPr>
      </w:pP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A. Para el ejercicio del derecho de acceso a la información, la Federación, los Estados y el Distrito Federal, en el ámbito de sus respectivas competencias, se regirán por los siguientes principios y bases:</w:t>
      </w:r>
    </w:p>
    <w:p w:rsidR="00595DD4" w:rsidRDefault="00595DD4">
      <w:pPr>
        <w:ind w:left="1134" w:right="-787"/>
        <w:jc w:val="both"/>
        <w:rPr>
          <w:rFonts w:ascii="Palatino Linotype" w:eastAsia="Palatino Linotype" w:hAnsi="Palatino Linotype" w:cs="Palatino Linotype"/>
          <w:i/>
        </w:rPr>
      </w:pP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r>
        <w:rPr>
          <w:rFonts w:ascii="Palatino Linotype" w:eastAsia="Palatino Linotype" w:hAnsi="Palatino Linotype" w:cs="Palatino Linotype"/>
        </w:rPr>
        <w:t>(Sic)</w:t>
      </w:r>
    </w:p>
    <w:p w:rsidR="00595DD4" w:rsidRDefault="00595DD4">
      <w:pPr>
        <w:spacing w:line="360" w:lineRule="auto"/>
        <w:ind w:left="567" w:right="-787"/>
        <w:jc w:val="both"/>
        <w:rPr>
          <w:rFonts w:ascii="Palatino Linotype" w:eastAsia="Palatino Linotype" w:hAnsi="Palatino Linotype" w:cs="Palatino Linotype"/>
          <w:i/>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5.-</w:t>
      </w:r>
      <w:r>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Pr>
          <w:rFonts w:ascii="Palatino Linotype" w:eastAsia="Palatino Linotype" w:hAnsi="Palatino Linotype" w:cs="Palatino Linotype"/>
        </w:rPr>
        <w:t>(Sic)</w:t>
      </w:r>
    </w:p>
    <w:p w:rsidR="00595DD4" w:rsidRDefault="00595DD4">
      <w:pPr>
        <w:spacing w:line="360" w:lineRule="auto"/>
        <w:ind w:left="426" w:right="-787"/>
        <w:jc w:val="both"/>
        <w:rPr>
          <w:rFonts w:ascii="Palatino Linotype" w:eastAsia="Palatino Linotype" w:hAnsi="Palatino Linotype" w:cs="Palatino Linotype"/>
          <w:i/>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Por otra parte, del contenido del artículo 1 de la Constitución Política de los Estados Unidos mexicanos, se destaca lo siguiente:</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w:t>
      </w:r>
      <w:r>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595DD4" w:rsidRDefault="00595DD4">
      <w:pPr>
        <w:ind w:left="1134" w:right="-787"/>
        <w:jc w:val="both"/>
        <w:rPr>
          <w:rFonts w:ascii="Palatino Linotype" w:eastAsia="Palatino Linotype" w:hAnsi="Palatino Linotype" w:cs="Palatino Linotype"/>
          <w:i/>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595DD4" w:rsidRDefault="00595DD4">
      <w:pPr>
        <w:ind w:right="-787"/>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595DD4" w:rsidRDefault="00595DD4">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595DD4" w:rsidRDefault="00C11CDE">
      <w:pPr>
        <w:pStyle w:val="Ttulo1"/>
        <w:spacing w:before="0" w:line="360" w:lineRule="auto"/>
        <w:ind w:right="-787"/>
        <w:rPr>
          <w:rFonts w:ascii="Palatino Linotype" w:eastAsia="Palatino Linotype" w:hAnsi="Palatino Linotype" w:cs="Palatino Linotype"/>
          <w:b/>
          <w:color w:val="000000"/>
          <w:sz w:val="24"/>
          <w:szCs w:val="24"/>
        </w:rPr>
      </w:pPr>
      <w:bookmarkStart w:id="5" w:name="_heading=h.1t3h5sf" w:colFirst="0" w:colLast="0"/>
      <w:bookmarkEnd w:id="5"/>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a continuación se desagrega:</w:t>
      </w:r>
    </w:p>
    <w:p w:rsidR="00595DD4" w:rsidRDefault="00595DD4">
      <w:pPr>
        <w:pBdr>
          <w:top w:val="nil"/>
          <w:left w:val="nil"/>
          <w:bottom w:val="nil"/>
          <w:right w:val="nil"/>
          <w:between w:val="nil"/>
        </w:pBdr>
        <w:ind w:left="426" w:right="-787"/>
        <w:jc w:val="both"/>
        <w:rPr>
          <w:rFonts w:ascii="Palatino Linotype" w:eastAsia="Palatino Linotype" w:hAnsi="Palatino Linotype" w:cs="Palatino Linotype"/>
          <w:b/>
          <w:color w:val="000000"/>
        </w:rPr>
      </w:pPr>
    </w:p>
    <w:p w:rsidR="00595DD4" w:rsidRDefault="00C11CDE">
      <w:pPr>
        <w:numPr>
          <w:ilvl w:val="0"/>
          <w:numId w:val="6"/>
        </w:numPr>
        <w:pBdr>
          <w:top w:val="nil"/>
          <w:left w:val="nil"/>
          <w:bottom w:val="nil"/>
          <w:right w:val="nil"/>
          <w:between w:val="nil"/>
        </w:pBdr>
        <w:ind w:right="-78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La plantilla de personal docente y administrativo que se encuentra adscrito o se encontró adscrito a la Dirección General de Inclusión y Fortalecimiento Educativo, del mes de diciembre de dos mil veintitrés y de los meses de enero a noviembre de dos mil veinticuatro. </w:t>
      </w:r>
    </w:p>
    <w:p w:rsidR="00595DD4" w:rsidRDefault="00595DD4">
      <w:pPr>
        <w:pBdr>
          <w:top w:val="nil"/>
          <w:left w:val="nil"/>
          <w:bottom w:val="nil"/>
          <w:right w:val="nil"/>
          <w:between w:val="nil"/>
        </w:pBdr>
        <w:ind w:right="-787"/>
        <w:jc w:val="both"/>
        <w:rPr>
          <w:rFonts w:ascii="Palatino Linotype" w:eastAsia="Palatino Linotype" w:hAnsi="Palatino Linotype" w:cs="Palatino Linotype"/>
          <w:b/>
          <w:i/>
          <w:color w:val="000000"/>
        </w:rPr>
      </w:pPr>
    </w:p>
    <w:p w:rsidR="00595DD4" w:rsidRDefault="00C11CDE">
      <w:pPr>
        <w:numPr>
          <w:ilvl w:val="0"/>
          <w:numId w:val="6"/>
        </w:numPr>
        <w:pBdr>
          <w:top w:val="nil"/>
          <w:left w:val="nil"/>
          <w:bottom w:val="nil"/>
          <w:right w:val="nil"/>
          <w:between w:val="nil"/>
        </w:pBdr>
        <w:ind w:right="-78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lastRenderedPageBreak/>
        <w:t xml:space="preserve">El oficio de funciones y horarios asignados de todo el personal docente y administrativo que labora en la Dirección General de Inclusión y Fortalecimiento Educativo, del mes de diciembre de dos mil veintitrés y de los meses de enero a noviembre de dos mil veinticuatro. </w:t>
      </w:r>
    </w:p>
    <w:p w:rsidR="00595DD4" w:rsidRDefault="00595DD4">
      <w:pPr>
        <w:pBdr>
          <w:top w:val="nil"/>
          <w:left w:val="nil"/>
          <w:bottom w:val="nil"/>
          <w:right w:val="nil"/>
          <w:between w:val="nil"/>
        </w:pBdr>
        <w:ind w:left="1571" w:right="-787"/>
        <w:jc w:val="both"/>
        <w:rPr>
          <w:rFonts w:ascii="Palatino Linotype" w:eastAsia="Palatino Linotype" w:hAnsi="Palatino Linotype" w:cs="Palatino Linotype"/>
          <w:b/>
          <w:i/>
          <w:color w:val="000000"/>
        </w:rPr>
      </w:pPr>
    </w:p>
    <w:p w:rsidR="00595DD4" w:rsidRDefault="00595DD4">
      <w:pPr>
        <w:pBdr>
          <w:top w:val="nil"/>
          <w:left w:val="nil"/>
          <w:bottom w:val="nil"/>
          <w:right w:val="nil"/>
          <w:between w:val="nil"/>
        </w:pBdr>
        <w:ind w:left="851" w:right="-787"/>
        <w:jc w:val="both"/>
        <w:rPr>
          <w:rFonts w:ascii="Palatino Linotype" w:eastAsia="Palatino Linotype" w:hAnsi="Palatino Linotype" w:cs="Palatino Linotype"/>
          <w:b/>
          <w:i/>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la siguiente información. </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ANEXOS DGIFE.pdf: </w:t>
      </w:r>
      <w:r>
        <w:rPr>
          <w:rFonts w:ascii="Palatino Linotype" w:eastAsia="Palatino Linotype" w:hAnsi="Palatino Linotype" w:cs="Palatino Linotype"/>
          <w:i/>
          <w:color w:val="000000"/>
        </w:rPr>
        <w:t xml:space="preserve">documento que se integra por la relación de servidores públicos del mes de diciembre de 2023 y de los meses de enero a noviembre de 2024 del personal administrativo, mismo que incluye el horario y funciones (de los cuales solo de dos personas faltan las funciones). </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 mismo documento incluye la plantilla de personal correspondiente a los meses solicitados. </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 xml:space="preserve">RESPUESTA_UT_00760.pdf: </w:t>
      </w:r>
      <w:r>
        <w:rPr>
          <w:rFonts w:ascii="Palatino Linotype" w:eastAsia="Palatino Linotype" w:hAnsi="Palatino Linotype" w:cs="Palatino Linotype"/>
          <w:i/>
          <w:color w:val="000000"/>
        </w:rPr>
        <w:t>respuesta del Titular de la Unidad de Transparencia, mediante el cual le informa al solicitante que fueron anexadas las respuestas de los servidores públicos habilitados de la Dirección General de Inclusión y Fortalecimiento Educativo, Delegación Administrativa del Subsistema de Educación Básica y el Departamento de Administración y Desarrollo de Personal.</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Delegación de Básica.pdf: </w:t>
      </w:r>
      <w:r>
        <w:rPr>
          <w:rFonts w:ascii="Palatino Linotype" w:eastAsia="Palatino Linotype" w:hAnsi="Palatino Linotype" w:cs="Palatino Linotype"/>
          <w:i/>
          <w:color w:val="000000"/>
        </w:rPr>
        <w:t xml:space="preserve">Documento que se integra por el oficio del Jefe del Departamento de Administración y Desarrollo de Personal, mediante el cual informa que remite la plantilla de la Dirección General de Inclusión y Fortalecimiento Educativo, correspondiente a los meses de enero de dos mil veintitrés y de los meses de enero a noviembre de dos mil veinticuatro. </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En el documento también se encuentra el oficio el oficio del Director General de Inclusión y Fortalecimiento Educativo, mediante el cual señala que la Delegación Administrativa del Subsistema de Educación Básica, de acuerdo con las funciones conferidas en el Manual de Organización de la Secretaría de Educación, es quien administra los recursos humanos en la asignación de plazas y horas clases que se autorizan, así como la incorporación a las unidades administrativa. </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Por último, en el archivo adjunto también se encuentra el oficio del Delegado Administrativo del Subsistema de Educación Básica, mediante el cual informa que remite las plantillas del personal docente de la Dirección General de Inclusión y Fortalecimiento Educativo, de las cuales solo se observa que remite las de los meses de enero, agosto y septiembre de dos mil veinticuatro. </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 xml:space="preserve">fracción V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jurídica relativa la entrega de información incompleta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rsidR="00595DD4" w:rsidRDefault="00595DD4">
      <w:pPr>
        <w:spacing w:line="360" w:lineRule="auto"/>
        <w:ind w:right="-787"/>
        <w:rPr>
          <w:rFonts w:ascii="Palatino Linotype" w:eastAsia="Palatino Linotype" w:hAnsi="Palatino Linotype" w:cs="Palatino Linotype"/>
        </w:rPr>
      </w:pPr>
    </w:p>
    <w:p w:rsidR="00595DD4" w:rsidRDefault="00C11CDE">
      <w:pPr>
        <w:pStyle w:val="Ttulo2"/>
        <w:spacing w:before="0" w:line="360" w:lineRule="auto"/>
        <w:ind w:right="-787"/>
        <w:rPr>
          <w:rFonts w:ascii="Palatino Linotype" w:eastAsia="Palatino Linotype" w:hAnsi="Palatino Linotype" w:cs="Palatino Linotype"/>
          <w:b/>
          <w:color w:val="000000"/>
          <w:sz w:val="24"/>
          <w:szCs w:val="24"/>
        </w:rPr>
      </w:pPr>
      <w:bookmarkStart w:id="6" w:name="_heading=h.4d34og8" w:colFirst="0" w:colLast="0"/>
      <w:bookmarkEnd w:id="6"/>
      <w:r>
        <w:rPr>
          <w:rFonts w:ascii="Palatino Linotype" w:eastAsia="Palatino Linotype" w:hAnsi="Palatino Linotype" w:cs="Palatino Linotype"/>
          <w:b/>
          <w:color w:val="000000"/>
          <w:sz w:val="24"/>
          <w:szCs w:val="24"/>
        </w:rPr>
        <w:t>CUARTO. Del estudio y resolución del asunto.</w:t>
      </w:r>
    </w:p>
    <w:p w:rsidR="00595DD4" w:rsidRDefault="00C11CDE">
      <w:pPr>
        <w:pStyle w:val="Ttulo1"/>
        <w:numPr>
          <w:ilvl w:val="0"/>
          <w:numId w:val="3"/>
        </w:numPr>
        <w:spacing w:before="0" w:after="240" w:line="360" w:lineRule="auto"/>
        <w:ind w:left="786" w:right="-787" w:hanging="360"/>
        <w:rPr>
          <w:rFonts w:ascii="Palatino Linotype" w:eastAsia="Palatino Linotype" w:hAnsi="Palatino Linotype" w:cs="Palatino Linotype"/>
          <w:b/>
          <w:color w:val="000000"/>
          <w:sz w:val="24"/>
          <w:szCs w:val="24"/>
        </w:rPr>
      </w:pPr>
      <w:bookmarkStart w:id="7" w:name="_heading=h.2s8eyo1" w:colFirst="0" w:colLast="0"/>
      <w:bookmarkEnd w:id="7"/>
      <w:r>
        <w:rPr>
          <w:rFonts w:ascii="Palatino Linotype" w:eastAsia="Palatino Linotype" w:hAnsi="Palatino Linotype" w:cs="Palatino Linotype"/>
          <w:b/>
          <w:color w:val="000000"/>
          <w:sz w:val="24"/>
          <w:szCs w:val="24"/>
        </w:rPr>
        <w:t>Del derecho de acceso a la información.</w:t>
      </w: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595DD4" w:rsidRDefault="00595DD4">
      <w:pPr>
        <w:pBdr>
          <w:top w:val="nil"/>
          <w:left w:val="nil"/>
          <w:bottom w:val="nil"/>
          <w:right w:val="nil"/>
          <w:between w:val="nil"/>
        </w:pBdr>
        <w:spacing w:after="240" w:line="360" w:lineRule="auto"/>
        <w:ind w:right="-787"/>
        <w:jc w:val="both"/>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partidos políticos, fideicomisos y fondos públicos, así como de cualquier persona física, moral o </w:t>
      </w:r>
      <w:r>
        <w:rPr>
          <w:rFonts w:ascii="Palatino Linotype" w:eastAsia="Palatino Linotype" w:hAnsi="Palatino Linotype" w:cs="Palatino Linotype"/>
          <w:i/>
          <w:color w:val="000000"/>
        </w:rPr>
        <w:lastRenderedPageBreak/>
        <w:t>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w:t>
      </w:r>
      <w:r>
        <w:rPr>
          <w:rFonts w:ascii="Palatino Linotype" w:eastAsia="Palatino Linotype" w:hAnsi="Palatino Linotype" w:cs="Palatino Linotype"/>
          <w:i/>
        </w:rPr>
        <w:t xml:space="preserve"> </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Todas las</w:t>
      </w:r>
      <w:r>
        <w:rPr>
          <w:rFonts w:ascii="Palatino Linotype" w:eastAsia="Palatino Linotype" w:hAnsi="Palatino Linotype" w:cs="Palatino Linotype"/>
        </w:rPr>
        <w:t xml:space="preserve"> </w:t>
      </w:r>
      <w:r>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595DD4" w:rsidRDefault="00C11CDE">
      <w:pPr>
        <w:ind w:left="1134" w:right="-787"/>
        <w:jc w:val="both"/>
        <w:rPr>
          <w:rFonts w:ascii="Palatino Linotype" w:eastAsia="Palatino Linotype" w:hAnsi="Palatino Linotype" w:cs="Palatino Linotype"/>
        </w:rPr>
      </w:pPr>
      <w:r>
        <w:rPr>
          <w:rFonts w:ascii="Palatino Linotype" w:eastAsia="Palatino Linotype" w:hAnsi="Palatino Linotype" w:cs="Palatino Linotype"/>
          <w:i/>
        </w:rPr>
        <w:t>(…)</w:t>
      </w:r>
      <w:r>
        <w:rPr>
          <w:rFonts w:ascii="Palatino Linotype" w:eastAsia="Palatino Linotype" w:hAnsi="Palatino Linotype" w:cs="Palatino Linotype"/>
        </w:rPr>
        <w:t>”.</w:t>
      </w:r>
    </w:p>
    <w:p w:rsidR="00595DD4" w:rsidRDefault="00595DD4">
      <w:pPr>
        <w:ind w:right="-787"/>
        <w:jc w:val="both"/>
        <w:rPr>
          <w:rFonts w:ascii="Palatino Linotype" w:eastAsia="Palatino Linotype" w:hAnsi="Palatino Linotype" w:cs="Palatino Linotype"/>
          <w:b/>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595DD4" w:rsidRDefault="00C11CDE">
      <w:pPr>
        <w:spacing w:after="240"/>
        <w:ind w:left="1134" w:right="-787"/>
        <w:jc w:val="both"/>
        <w:rPr>
          <w:rFonts w:ascii="Palatino Linotype" w:eastAsia="Palatino Linotype" w:hAnsi="Palatino Linotype" w:cs="Palatino Linotype"/>
          <w:b/>
          <w:i/>
        </w:rPr>
      </w:pPr>
      <w:r>
        <w:rPr>
          <w:rFonts w:ascii="Palatino Linotype" w:eastAsia="Palatino Linotype" w:hAnsi="Palatino Linotype" w:cs="Palatino Linotype"/>
          <w:b/>
          <w:i/>
        </w:rPr>
        <w:t>Constitución Política de los Estados Unidos Mexicanos</w:t>
      </w:r>
    </w:p>
    <w:p w:rsidR="00595DD4" w:rsidRDefault="00C11CDE">
      <w:pPr>
        <w:spacing w:before="240" w:after="240"/>
        <w:ind w:left="1134" w:right="-787"/>
        <w:jc w:val="both"/>
        <w:rPr>
          <w:rFonts w:ascii="Palatino Linotype" w:eastAsia="Palatino Linotype" w:hAnsi="Palatino Linotype" w:cs="Palatino Linotype"/>
          <w:b/>
          <w:i/>
        </w:rPr>
      </w:pPr>
      <w:r>
        <w:rPr>
          <w:rFonts w:ascii="Palatino Linotype" w:eastAsia="Palatino Linotype" w:hAnsi="Palatino Linotype" w:cs="Palatino Linotype"/>
          <w:b/>
          <w:i/>
        </w:rPr>
        <w:t>“Artículo 6.</w:t>
      </w:r>
    </w:p>
    <w:p w:rsidR="00595DD4" w:rsidRDefault="00C11CDE">
      <w:pPr>
        <w:spacing w:before="240" w:after="240"/>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w:t>
      </w:r>
    </w:p>
    <w:p w:rsidR="00595DD4" w:rsidRDefault="00C11CDE">
      <w:pPr>
        <w:spacing w:before="240" w:after="240"/>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Para efectos de lo dispuesto en el presente artículo se observará lo siguiente:</w:t>
      </w:r>
    </w:p>
    <w:p w:rsidR="00595DD4" w:rsidRDefault="00C11CDE">
      <w:pPr>
        <w:spacing w:before="240" w:after="240"/>
        <w:ind w:left="1134" w:right="-787"/>
        <w:jc w:val="both"/>
        <w:rPr>
          <w:rFonts w:ascii="Palatino Linotype" w:eastAsia="Palatino Linotype" w:hAnsi="Palatino Linotype" w:cs="Palatino Linotype"/>
          <w:b/>
          <w:i/>
        </w:rPr>
      </w:pPr>
      <w:r>
        <w:rPr>
          <w:rFonts w:ascii="Palatino Linotype" w:eastAsia="Palatino Linotype" w:hAnsi="Palatino Linotype" w:cs="Palatino Linotype"/>
          <w:b/>
          <w:i/>
        </w:rPr>
        <w:t>A</w:t>
      </w:r>
      <w:r>
        <w:rPr>
          <w:rFonts w:ascii="Palatino Linotype" w:eastAsia="Palatino Linotype" w:hAnsi="Palatino Linotype" w:cs="Palatino Linotype"/>
          <w:i/>
        </w:rPr>
        <w:t xml:space="preserve">. </w:t>
      </w:r>
      <w:r>
        <w:rPr>
          <w:rFonts w:ascii="Palatino Linotype" w:eastAsia="Palatino Linotype" w:hAnsi="Palatino Linotype" w:cs="Palatino Linotype"/>
          <w:b/>
          <w:i/>
        </w:rPr>
        <w:t>Para el ejercicio del derecho de acceso a la información</w:t>
      </w:r>
      <w:r>
        <w:rPr>
          <w:rFonts w:ascii="Palatino Linotype" w:eastAsia="Palatino Linotype" w:hAnsi="Palatino Linotype" w:cs="Palatino Linotype"/>
          <w:i/>
        </w:rPr>
        <w:t xml:space="preserve">, la Federación y </w:t>
      </w:r>
      <w:r>
        <w:rPr>
          <w:rFonts w:ascii="Palatino Linotype" w:eastAsia="Palatino Linotype" w:hAnsi="Palatino Linotype" w:cs="Palatino Linotype"/>
          <w:b/>
          <w:i/>
        </w:rPr>
        <w:t>las entidades federativas, en el ámbito de sus respectivas competencias, se regirán por los siguientes principios y bases:</w:t>
      </w:r>
    </w:p>
    <w:p w:rsidR="00595DD4" w:rsidRDefault="00C11CDE">
      <w:pPr>
        <w:spacing w:before="240" w:after="240"/>
        <w:ind w:left="1134" w:right="-787"/>
        <w:jc w:val="both"/>
        <w:rPr>
          <w:rFonts w:ascii="Palatino Linotype" w:eastAsia="Palatino Linotype" w:hAnsi="Palatino Linotype" w:cs="Palatino Linotype"/>
          <w:i/>
        </w:rPr>
      </w:pPr>
      <w:r>
        <w:rPr>
          <w:rFonts w:ascii="Palatino Linotype" w:eastAsia="Palatino Linotype" w:hAnsi="Palatino Linotype" w:cs="Palatino Linotype"/>
          <w:b/>
          <w:i/>
        </w:rPr>
        <w:t xml:space="preserve">I. </w:t>
      </w:r>
      <w:r>
        <w:rPr>
          <w:rFonts w:ascii="Palatino Linotype" w:eastAsia="Palatino Linotype" w:hAnsi="Palatino Linotype" w:cs="Palatino Linotype"/>
          <w:b/>
          <w:i/>
        </w:rPr>
        <w:tab/>
        <w:t>Toda la información en posesión de cualquier</w:t>
      </w:r>
      <w:r>
        <w:rPr>
          <w:rFonts w:ascii="Palatino Linotype" w:eastAsia="Palatino Linotype" w:hAnsi="Palatino Linotype" w:cs="Palatino Linotype"/>
          <w:i/>
        </w:rPr>
        <w:t xml:space="preserve"> </w:t>
      </w:r>
      <w:r>
        <w:rPr>
          <w:rFonts w:ascii="Palatino Linotype" w:eastAsia="Palatino Linotype" w:hAnsi="Palatino Linotype" w:cs="Palatino Linotype"/>
          <w:b/>
          <w:i/>
        </w:rPr>
        <w:t>autoridad</w:t>
      </w:r>
      <w:r>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rPr>
        <w:t>municipal</w:t>
      </w:r>
      <w:r>
        <w:rPr>
          <w:rFonts w:ascii="Palatino Linotype" w:eastAsia="Palatino Linotype" w:hAnsi="Palatino Linotype" w:cs="Palatino Linotype"/>
          <w:i/>
        </w:rPr>
        <w:t xml:space="preserve">, </w:t>
      </w:r>
      <w:r>
        <w:rPr>
          <w:rFonts w:ascii="Palatino Linotype" w:eastAsia="Palatino Linotype" w:hAnsi="Palatino Linotype" w:cs="Palatino Linotype"/>
          <w:b/>
          <w:i/>
        </w:rPr>
        <w:t>es pública</w:t>
      </w:r>
      <w:r>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rPr>
        <w:t>, la ley determinará los supuestos específicos bajo los cuales procederá la declaración de inexistencia de la información.”</w:t>
      </w:r>
    </w:p>
    <w:p w:rsidR="00595DD4" w:rsidRDefault="00595DD4">
      <w:pPr>
        <w:pBdr>
          <w:top w:val="nil"/>
          <w:left w:val="nil"/>
          <w:bottom w:val="nil"/>
          <w:right w:val="nil"/>
          <w:between w:val="nil"/>
        </w:pBdr>
        <w:tabs>
          <w:tab w:val="left" w:pos="567"/>
        </w:tabs>
        <w:spacing w:before="240" w:after="240"/>
        <w:ind w:left="1134" w:right="-787"/>
        <w:jc w:val="both"/>
        <w:rPr>
          <w:rFonts w:ascii="Palatino Linotype" w:eastAsia="Palatino Linotype" w:hAnsi="Palatino Linotype" w:cs="Palatino Linotype"/>
          <w:b/>
          <w:i/>
          <w:color w:val="000000"/>
        </w:rPr>
      </w:pPr>
    </w:p>
    <w:p w:rsidR="00595DD4" w:rsidRDefault="00C11CDE">
      <w:pPr>
        <w:spacing w:before="240" w:after="240"/>
        <w:ind w:left="1134" w:right="-787"/>
        <w:jc w:val="both"/>
        <w:rPr>
          <w:rFonts w:ascii="Palatino Linotype" w:eastAsia="Palatino Linotype" w:hAnsi="Palatino Linotype" w:cs="Palatino Linotype"/>
          <w:b/>
          <w:i/>
        </w:rPr>
      </w:pPr>
      <w:r>
        <w:rPr>
          <w:rFonts w:ascii="Palatino Linotype" w:eastAsia="Palatino Linotype" w:hAnsi="Palatino Linotype" w:cs="Palatino Linotype"/>
          <w:b/>
          <w:i/>
        </w:rPr>
        <w:t>Constitución Política del Estado Libre y Soberano de México</w:t>
      </w:r>
    </w:p>
    <w:p w:rsidR="00595DD4" w:rsidRDefault="00C11CDE">
      <w:pPr>
        <w:spacing w:before="240" w:after="240"/>
        <w:ind w:left="1134" w:right="-787"/>
        <w:jc w:val="both"/>
        <w:rPr>
          <w:rFonts w:ascii="Palatino Linotype" w:eastAsia="Palatino Linotype" w:hAnsi="Palatino Linotype" w:cs="Palatino Linotype"/>
          <w:i/>
        </w:rPr>
      </w:pPr>
      <w:r>
        <w:rPr>
          <w:rFonts w:ascii="Palatino Linotype" w:eastAsia="Palatino Linotype" w:hAnsi="Palatino Linotype" w:cs="Palatino Linotype"/>
          <w:b/>
          <w:i/>
        </w:rPr>
        <w:t>“Artículo 5</w:t>
      </w:r>
      <w:r>
        <w:rPr>
          <w:rFonts w:ascii="Palatino Linotype" w:eastAsia="Palatino Linotype" w:hAnsi="Palatino Linotype" w:cs="Palatino Linotype"/>
          <w:i/>
        </w:rPr>
        <w:t xml:space="preserve">.- </w:t>
      </w:r>
    </w:p>
    <w:p w:rsidR="00595DD4" w:rsidRDefault="00C11CDE">
      <w:pPr>
        <w:spacing w:before="240" w:after="240"/>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rsidR="00595DD4" w:rsidRDefault="00C11CDE">
      <w:pPr>
        <w:spacing w:before="240" w:after="240"/>
        <w:ind w:left="1134" w:right="-787"/>
        <w:jc w:val="both"/>
        <w:rPr>
          <w:rFonts w:ascii="Palatino Linotype" w:eastAsia="Palatino Linotype" w:hAnsi="Palatino Linotype" w:cs="Palatino Linotype"/>
          <w:i/>
        </w:rPr>
      </w:pPr>
      <w:r>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rPr>
        <w:t>.</w:t>
      </w:r>
    </w:p>
    <w:p w:rsidR="00595DD4" w:rsidRDefault="00C11CDE">
      <w:pPr>
        <w:spacing w:before="240" w:after="240"/>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595DD4" w:rsidRDefault="00C11CDE">
      <w:pPr>
        <w:spacing w:before="240" w:after="240"/>
        <w:ind w:left="1134" w:right="-787"/>
        <w:jc w:val="both"/>
        <w:rPr>
          <w:rFonts w:ascii="Palatino Linotype" w:eastAsia="Palatino Linotype" w:hAnsi="Palatino Linotype" w:cs="Palatino Linotype"/>
          <w:i/>
        </w:rPr>
      </w:pPr>
      <w:r>
        <w:rPr>
          <w:rFonts w:ascii="Palatino Linotype" w:eastAsia="Palatino Linotype" w:hAnsi="Palatino Linotype" w:cs="Palatino Linotype"/>
          <w:b/>
          <w:i/>
        </w:rPr>
        <w:t>Este derecho se regirá por los principios y bases siguientes</w:t>
      </w:r>
      <w:r>
        <w:rPr>
          <w:rFonts w:ascii="Palatino Linotype" w:eastAsia="Palatino Linotype" w:hAnsi="Palatino Linotype" w:cs="Palatino Linotype"/>
          <w:i/>
        </w:rPr>
        <w:t>:</w:t>
      </w:r>
    </w:p>
    <w:p w:rsidR="00595DD4" w:rsidRDefault="00C11CDE">
      <w:pPr>
        <w:spacing w:before="240" w:after="240"/>
        <w:ind w:left="1134" w:right="-787"/>
        <w:jc w:val="both"/>
        <w:rPr>
          <w:rFonts w:ascii="Palatino Linotype" w:eastAsia="Palatino Linotype" w:hAnsi="Palatino Linotype" w:cs="Palatino Linotype"/>
          <w:i/>
        </w:rPr>
      </w:pPr>
      <w:r>
        <w:rPr>
          <w:rFonts w:ascii="Palatino Linotype" w:eastAsia="Palatino Linotype" w:hAnsi="Palatino Linotype" w:cs="Palatino Linotype"/>
          <w:b/>
          <w:i/>
        </w:rPr>
        <w:t>I. Toda la información en posesión de cualquier autoridad, entidad, órgano y organismos de los</w:t>
      </w:r>
      <w:r>
        <w:rPr>
          <w:rFonts w:ascii="Palatino Linotype" w:eastAsia="Palatino Linotype" w:hAnsi="Palatino Linotype" w:cs="Palatino Linotype"/>
          <w:i/>
        </w:rPr>
        <w:t xml:space="preserve"> Poderes Ejecutivo, Legislativo y Judicial, órganos autónomos, partidos políticos, fideicomisos y fondos públicos estatales y </w:t>
      </w:r>
      <w:r>
        <w:rPr>
          <w:rFonts w:ascii="Palatino Linotype" w:eastAsia="Palatino Linotype" w:hAnsi="Palatino Linotype" w:cs="Palatino Linotype"/>
          <w:b/>
          <w:i/>
        </w:rPr>
        <w:t>municipales</w:t>
      </w:r>
      <w:r>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rPr>
        <w:t>es pública</w:t>
      </w:r>
      <w:r>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rPr>
        <w:t>En la interpretación de este derecho deberá prevalecer el principio de máxima publicidad</w:t>
      </w:r>
      <w:r>
        <w:rPr>
          <w:rFonts w:ascii="Palatino Linotype" w:eastAsia="Palatino Linotype" w:hAnsi="Palatino Linotype" w:cs="Palatino Linotype"/>
          <w:i/>
        </w:rPr>
        <w:t xml:space="preserve">. </w:t>
      </w:r>
      <w:r>
        <w:rPr>
          <w:rFonts w:ascii="Palatino Linotype" w:eastAsia="Palatino Linotype" w:hAnsi="Palatino Linotype" w:cs="Palatino Linotype"/>
          <w:b/>
          <w:i/>
        </w:rPr>
        <w:t>Los sujetos obligados deberán documentar todo acto que derive del ejercicio de sus facultades, competencias o funciones</w:t>
      </w:r>
      <w:r>
        <w:rPr>
          <w:rFonts w:ascii="Palatino Linotype" w:eastAsia="Palatino Linotype" w:hAnsi="Palatino Linotype" w:cs="Palatino Linotype"/>
          <w:i/>
        </w:rPr>
        <w:t>, la ley determinará los supuestos específicos bajo los cuales procederá la declaración de inexistencia de la información.”</w:t>
      </w:r>
    </w:p>
    <w:p w:rsidR="00595DD4" w:rsidRDefault="00595DD4">
      <w:pPr>
        <w:tabs>
          <w:tab w:val="left" w:pos="567"/>
        </w:tabs>
        <w:spacing w:before="240" w:after="240"/>
        <w:ind w:right="-787"/>
        <w:jc w:val="both"/>
        <w:rPr>
          <w:rFonts w:ascii="Palatino Linotype" w:eastAsia="Palatino Linotype" w:hAnsi="Palatino Linotype" w:cs="Palatino Linotype"/>
          <w:b/>
          <w:i/>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bookmarkStart w:id="8" w:name="_heading=h.17dp8vu" w:colFirst="0" w:colLast="0"/>
      <w:bookmarkEnd w:id="8"/>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pStyle w:val="Ttulo1"/>
        <w:spacing w:before="0" w:after="240" w:line="360" w:lineRule="auto"/>
        <w:ind w:right="-787"/>
        <w:rPr>
          <w:rFonts w:ascii="Palatino Linotype" w:eastAsia="Palatino Linotype" w:hAnsi="Palatino Linotype" w:cs="Palatino Linotype"/>
          <w:b/>
          <w:color w:val="000000"/>
          <w:sz w:val="24"/>
          <w:szCs w:val="24"/>
        </w:rPr>
      </w:pPr>
      <w:bookmarkStart w:id="9" w:name="_heading=h.3rdcrjn" w:colFirst="0" w:colLast="0"/>
      <w:bookmarkEnd w:id="9"/>
      <w:r>
        <w:rPr>
          <w:rFonts w:ascii="Palatino Linotype" w:eastAsia="Palatino Linotype" w:hAnsi="Palatino Linotype" w:cs="Palatino Linotype"/>
          <w:b/>
          <w:color w:val="000000"/>
          <w:sz w:val="24"/>
          <w:szCs w:val="24"/>
        </w:rPr>
        <w:t>II. De la información solicitada y la respuesta del SUJETO OBLIGADO</w:t>
      </w: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la respuesta que dio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fue hecha de manera incompleta. </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se determina que la información que solicitó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consistió en lo siguiente, así como su procedencia para el análisis de cada punto solicitado. </w:t>
      </w:r>
    </w:p>
    <w:p w:rsidR="00595DD4" w:rsidRDefault="00595DD4">
      <w:pPr>
        <w:spacing w:line="360" w:lineRule="auto"/>
        <w:ind w:left="360" w:right="-787"/>
        <w:jc w:val="both"/>
        <w:rPr>
          <w:rFonts w:ascii="Palatino Linotype" w:eastAsia="Palatino Linotype" w:hAnsi="Palatino Linotype" w:cs="Palatino Linotype"/>
        </w:rPr>
      </w:pPr>
    </w:p>
    <w:p w:rsidR="00595DD4" w:rsidRDefault="00595DD4">
      <w:pPr>
        <w:pBdr>
          <w:top w:val="nil"/>
          <w:left w:val="nil"/>
          <w:bottom w:val="nil"/>
          <w:right w:val="nil"/>
          <w:between w:val="nil"/>
        </w:pBdr>
        <w:ind w:left="720" w:right="-787"/>
        <w:rPr>
          <w:rFonts w:ascii="Palatino Linotype" w:eastAsia="Palatino Linotype" w:hAnsi="Palatino Linotype" w:cs="Palatino Linotype"/>
          <w:color w:val="000000"/>
        </w:rPr>
      </w:pPr>
    </w:p>
    <w:tbl>
      <w:tblPr>
        <w:tblStyle w:val="a"/>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3195"/>
        <w:gridCol w:w="3180"/>
      </w:tblGrid>
      <w:tr w:rsidR="00595DD4">
        <w:tc>
          <w:tcPr>
            <w:tcW w:w="3195" w:type="dxa"/>
          </w:tcPr>
          <w:p w:rsidR="00595DD4" w:rsidRDefault="00C11CDE">
            <w:pPr>
              <w:ind w:right="7"/>
              <w:jc w:val="both"/>
              <w:rPr>
                <w:rFonts w:ascii="Palatino Linotype" w:eastAsia="Palatino Linotype" w:hAnsi="Palatino Linotype" w:cs="Palatino Linotype"/>
                <w:i/>
              </w:rPr>
            </w:pPr>
            <w:r>
              <w:rPr>
                <w:rFonts w:ascii="Palatino Linotype" w:eastAsia="Palatino Linotype" w:hAnsi="Palatino Linotype" w:cs="Palatino Linotype"/>
                <w:i/>
              </w:rPr>
              <w:t>Información Solicitada</w:t>
            </w:r>
          </w:p>
        </w:tc>
        <w:tc>
          <w:tcPr>
            <w:tcW w:w="3195" w:type="dxa"/>
          </w:tcPr>
          <w:p w:rsidR="00595DD4" w:rsidRDefault="00C11CDE">
            <w:pPr>
              <w:ind w:right="7"/>
              <w:jc w:val="both"/>
              <w:rPr>
                <w:rFonts w:ascii="Palatino Linotype" w:eastAsia="Palatino Linotype" w:hAnsi="Palatino Linotype" w:cs="Palatino Linotype"/>
                <w:i/>
              </w:rPr>
            </w:pPr>
            <w:r>
              <w:rPr>
                <w:rFonts w:ascii="Palatino Linotype" w:eastAsia="Palatino Linotype" w:hAnsi="Palatino Linotype" w:cs="Palatino Linotype"/>
                <w:i/>
              </w:rPr>
              <w:t>Información entregada</w:t>
            </w:r>
          </w:p>
        </w:tc>
        <w:tc>
          <w:tcPr>
            <w:tcW w:w="3180" w:type="dxa"/>
          </w:tcPr>
          <w:p w:rsidR="00595DD4" w:rsidRDefault="00C11CDE">
            <w:pPr>
              <w:ind w:right="7"/>
              <w:jc w:val="both"/>
              <w:rPr>
                <w:rFonts w:ascii="Palatino Linotype" w:eastAsia="Palatino Linotype" w:hAnsi="Palatino Linotype" w:cs="Palatino Linotype"/>
                <w:i/>
              </w:rPr>
            </w:pPr>
            <w:r>
              <w:rPr>
                <w:rFonts w:ascii="Palatino Linotype" w:eastAsia="Palatino Linotype" w:hAnsi="Palatino Linotype" w:cs="Palatino Linotype"/>
                <w:i/>
              </w:rPr>
              <w:t xml:space="preserve">Colma </w:t>
            </w:r>
          </w:p>
        </w:tc>
      </w:tr>
      <w:tr w:rsidR="00595DD4">
        <w:tc>
          <w:tcPr>
            <w:tcW w:w="3195" w:type="dxa"/>
          </w:tcPr>
          <w:p w:rsidR="00595DD4" w:rsidRDefault="00C11CDE">
            <w:pPr>
              <w:ind w:right="7"/>
              <w:jc w:val="both"/>
              <w:rPr>
                <w:rFonts w:ascii="Palatino Linotype" w:eastAsia="Palatino Linotype" w:hAnsi="Palatino Linotype" w:cs="Palatino Linotype"/>
                <w:b/>
                <w:i/>
              </w:rPr>
            </w:pPr>
            <w:r>
              <w:rPr>
                <w:rFonts w:ascii="Palatino Linotype" w:eastAsia="Palatino Linotype" w:hAnsi="Palatino Linotype" w:cs="Palatino Linotype"/>
                <w:b/>
                <w:i/>
              </w:rPr>
              <w:t>Plantilla del personal administrativo que se encuentra adscrito o se encontró adscrito, horario y oficio de funciones</w:t>
            </w:r>
          </w:p>
          <w:p w:rsidR="00595DD4" w:rsidRDefault="00595DD4">
            <w:pPr>
              <w:ind w:right="7"/>
              <w:jc w:val="both"/>
              <w:rPr>
                <w:rFonts w:ascii="Palatino Linotype" w:eastAsia="Palatino Linotype" w:hAnsi="Palatino Linotype" w:cs="Palatino Linotype"/>
                <w:i/>
              </w:rPr>
            </w:pPr>
          </w:p>
        </w:tc>
        <w:tc>
          <w:tcPr>
            <w:tcW w:w="3195" w:type="dxa"/>
          </w:tcPr>
          <w:p w:rsidR="00595DD4" w:rsidRDefault="00C11CDE">
            <w:pPr>
              <w:ind w:right="7"/>
              <w:jc w:val="both"/>
              <w:rPr>
                <w:rFonts w:ascii="Palatino Linotype" w:eastAsia="Palatino Linotype" w:hAnsi="Palatino Linotype" w:cs="Palatino Linotype"/>
                <w:i/>
              </w:rPr>
            </w:pPr>
            <w:r>
              <w:rPr>
                <w:rFonts w:ascii="Palatino Linotype" w:eastAsia="Palatino Linotype" w:hAnsi="Palatino Linotype" w:cs="Palatino Linotype"/>
                <w:i/>
              </w:rPr>
              <w:t xml:space="preserve">En respuesta se remite un documento que se integra por la relación de servidores públicos administrativos del mes de diciembre de 2023 y de los meses de enero a noviembre de 2024 del personal </w:t>
            </w:r>
            <w:r>
              <w:rPr>
                <w:rFonts w:ascii="Palatino Linotype" w:eastAsia="Palatino Linotype" w:hAnsi="Palatino Linotype" w:cs="Palatino Linotype"/>
                <w:i/>
              </w:rPr>
              <w:lastRenderedPageBreak/>
              <w:t xml:space="preserve">administrativo, mismo que incluye el horario y funciones (de los cuales solo de dos personas faltan las funciones). </w:t>
            </w:r>
          </w:p>
          <w:p w:rsidR="00595DD4" w:rsidRDefault="00C11CDE">
            <w:pPr>
              <w:ind w:right="7"/>
              <w:jc w:val="both"/>
              <w:rPr>
                <w:rFonts w:ascii="Palatino Linotype" w:eastAsia="Palatino Linotype" w:hAnsi="Palatino Linotype" w:cs="Palatino Linotype"/>
                <w:i/>
              </w:rPr>
            </w:pPr>
            <w:r>
              <w:rPr>
                <w:rFonts w:ascii="Palatino Linotype" w:eastAsia="Palatino Linotype" w:hAnsi="Palatino Linotype" w:cs="Palatino Linotype"/>
                <w:i/>
              </w:rPr>
              <w:t xml:space="preserve">El mismo documento incluye la plantilla de personal correspondiente a los meses solicitados. </w:t>
            </w:r>
          </w:p>
          <w:p w:rsidR="00595DD4" w:rsidRDefault="00595DD4">
            <w:pPr>
              <w:ind w:right="7"/>
              <w:jc w:val="both"/>
              <w:rPr>
                <w:rFonts w:ascii="Palatino Linotype" w:eastAsia="Palatino Linotype" w:hAnsi="Palatino Linotype" w:cs="Palatino Linotype"/>
                <w:i/>
              </w:rPr>
            </w:pPr>
          </w:p>
        </w:tc>
        <w:tc>
          <w:tcPr>
            <w:tcW w:w="3180" w:type="dxa"/>
          </w:tcPr>
          <w:p w:rsidR="00595DD4" w:rsidRDefault="00C11CDE">
            <w:pPr>
              <w:ind w:right="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Actos consentidos </w:t>
            </w:r>
          </w:p>
        </w:tc>
      </w:tr>
      <w:tr w:rsidR="00595DD4">
        <w:trPr>
          <w:trHeight w:val="200"/>
        </w:trPr>
        <w:tc>
          <w:tcPr>
            <w:tcW w:w="3195" w:type="dxa"/>
          </w:tcPr>
          <w:p w:rsidR="00595DD4" w:rsidRDefault="00C11CDE">
            <w:pPr>
              <w:ind w:right="7"/>
              <w:jc w:val="both"/>
              <w:rPr>
                <w:rFonts w:ascii="Palatino Linotype" w:eastAsia="Palatino Linotype" w:hAnsi="Palatino Linotype" w:cs="Palatino Linotype"/>
                <w:b/>
                <w:i/>
              </w:rPr>
            </w:pPr>
            <w:r>
              <w:rPr>
                <w:rFonts w:ascii="Palatino Linotype" w:eastAsia="Palatino Linotype" w:hAnsi="Palatino Linotype" w:cs="Palatino Linotype"/>
                <w:b/>
                <w:i/>
              </w:rPr>
              <w:t>Plantilla del personal docente que se encuentra adscrito o se encontró adscrito, horario y oficio de funciones</w:t>
            </w:r>
          </w:p>
          <w:p w:rsidR="00595DD4" w:rsidRDefault="00595DD4">
            <w:pPr>
              <w:ind w:right="7"/>
              <w:jc w:val="both"/>
              <w:rPr>
                <w:rFonts w:ascii="Palatino Linotype" w:eastAsia="Palatino Linotype" w:hAnsi="Palatino Linotype" w:cs="Palatino Linotype"/>
                <w:i/>
              </w:rPr>
            </w:pPr>
          </w:p>
        </w:tc>
        <w:tc>
          <w:tcPr>
            <w:tcW w:w="3195" w:type="dxa"/>
          </w:tcPr>
          <w:p w:rsidR="00595DD4" w:rsidRDefault="00C11CDE">
            <w:pPr>
              <w:ind w:right="7"/>
              <w:jc w:val="both"/>
              <w:rPr>
                <w:rFonts w:ascii="Palatino Linotype" w:eastAsia="Palatino Linotype" w:hAnsi="Palatino Linotype" w:cs="Palatino Linotype"/>
                <w:i/>
              </w:rPr>
            </w:pPr>
            <w:r>
              <w:rPr>
                <w:rFonts w:ascii="Palatino Linotype" w:eastAsia="Palatino Linotype" w:hAnsi="Palatino Linotype" w:cs="Palatino Linotype"/>
                <w:i/>
              </w:rPr>
              <w:t xml:space="preserve">Oficio del Delegado Administrativo del Subsistema de Educación Básica, mediante el cual informa que remite las plantillas del personal docente de la Dirección General de Inclusión y Fortalecimiento Educativo, de las cuales solo se observa que remite las de los meses de enero, agosto y septiembre de dos mil veinticuatro. </w:t>
            </w:r>
          </w:p>
          <w:p w:rsidR="00595DD4" w:rsidRDefault="00595DD4">
            <w:pPr>
              <w:ind w:right="7"/>
              <w:jc w:val="both"/>
              <w:rPr>
                <w:rFonts w:ascii="Palatino Linotype" w:eastAsia="Palatino Linotype" w:hAnsi="Palatino Linotype" w:cs="Palatino Linotype"/>
                <w:i/>
              </w:rPr>
            </w:pPr>
          </w:p>
        </w:tc>
        <w:tc>
          <w:tcPr>
            <w:tcW w:w="3180" w:type="dxa"/>
          </w:tcPr>
          <w:p w:rsidR="00595DD4" w:rsidRDefault="00C11CDE">
            <w:pPr>
              <w:ind w:right="7"/>
              <w:jc w:val="both"/>
              <w:rPr>
                <w:rFonts w:ascii="Palatino Linotype" w:eastAsia="Palatino Linotype" w:hAnsi="Palatino Linotype" w:cs="Palatino Linotype"/>
                <w:i/>
              </w:rPr>
            </w:pPr>
            <w:r>
              <w:rPr>
                <w:rFonts w:ascii="Palatino Linotype" w:eastAsia="Palatino Linotype" w:hAnsi="Palatino Linotype" w:cs="Palatino Linotype"/>
                <w:i/>
              </w:rPr>
              <w:t xml:space="preserve">No colma, toda vez que solo se remiten las plantillas del personal docente de los meses de enero, agosto, y septiembre de dos mil veinticuatro. </w:t>
            </w:r>
          </w:p>
        </w:tc>
      </w:tr>
    </w:tbl>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De los motivos de inconformidad y de la tabla establecida en el párrafo anterior, se observa que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se duele únicamente por los rubro de “</w:t>
      </w:r>
      <w:r>
        <w:rPr>
          <w:rFonts w:ascii="Palatino Linotype" w:eastAsia="Palatino Linotype" w:hAnsi="Palatino Linotype" w:cs="Palatino Linotype"/>
          <w:b/>
          <w:i/>
        </w:rPr>
        <w:t>del personal docente”</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 xml:space="preserve">por lo que lo referente a la entrega de información del </w:t>
      </w:r>
      <w:r>
        <w:rPr>
          <w:rFonts w:ascii="Palatino Linotype" w:eastAsia="Palatino Linotype" w:hAnsi="Palatino Linotype" w:cs="Palatino Linotype"/>
          <w:b/>
          <w:color w:val="000000"/>
        </w:rPr>
        <w:t xml:space="preserve">personal administrativo </w:t>
      </w:r>
      <w:r>
        <w:rPr>
          <w:rFonts w:ascii="Palatino Linotype" w:eastAsia="Palatino Linotype" w:hAnsi="Palatino Linotype" w:cs="Palatino Linotype"/>
          <w:color w:val="000000"/>
        </w:rPr>
        <w:t>se debe tener como actos consentidos, lo anterior por no haber hecho pronunciamiento de impugnación a este punto de la solicitud.</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Luego entonces, al no existir inconformidad del resto de información entregada, es que se tiene por </w:t>
      </w:r>
      <w:r>
        <w:rPr>
          <w:rFonts w:ascii="Palatino Linotype" w:eastAsia="Palatino Linotype" w:hAnsi="Palatino Linotype" w:cs="Palatino Linotype"/>
          <w:color w:val="000000"/>
        </w:rPr>
        <w:t>consentida</w:t>
      </w:r>
      <w:r>
        <w:rPr>
          <w:rFonts w:ascii="Palatino Linotype" w:eastAsia="Palatino Linotype" w:hAnsi="Palatino Linotype" w:cs="Palatino Linotype"/>
        </w:rPr>
        <w:t>, ya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que la falta de impugnación respecto de los requerimientos </w:t>
      </w:r>
      <w:r>
        <w:rPr>
          <w:rFonts w:ascii="Palatino Linotype" w:eastAsia="Palatino Linotype" w:hAnsi="Palatino Linotype" w:cs="Palatino Linotype"/>
        </w:rPr>
        <w:lastRenderedPageBreak/>
        <w:t xml:space="preserve">que no fueron manifestados en el recurso de revisión, debe entenderse como </w:t>
      </w:r>
      <w:r>
        <w:rPr>
          <w:rFonts w:ascii="Palatino Linotype" w:eastAsia="Palatino Linotype" w:hAnsi="Palatino Linotype" w:cs="Palatino Linotype"/>
          <w:b/>
        </w:rPr>
        <w:t>actos consentidos</w:t>
      </w:r>
      <w:r>
        <w:rPr>
          <w:rFonts w:ascii="Palatino Linotype" w:eastAsia="Palatino Linotype" w:hAnsi="Palatino Linotype" w:cs="Palatino Linotype"/>
        </w:rPr>
        <w:t>.</w:t>
      </w:r>
    </w:p>
    <w:p w:rsidR="00595DD4" w:rsidRDefault="00595DD4">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rsidR="00595DD4" w:rsidRDefault="00C11CDE">
      <w:pPr>
        <w:pBdr>
          <w:top w:val="nil"/>
          <w:left w:val="nil"/>
          <w:bottom w:val="nil"/>
          <w:right w:val="nil"/>
          <w:between w:val="nil"/>
        </w:pBd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“REVISIÓN EN AMPARO. LOS RESOLUTIVOS NO COMBATIDOS DEBEN DECLARARSE FIRMES. </w:t>
      </w:r>
      <w:r>
        <w:rPr>
          <w:rFonts w:ascii="Palatino Linotype" w:eastAsia="Palatino Linotype" w:hAnsi="Palatino Linotype" w:cs="Palatino Linotype"/>
          <w:i/>
          <w:color w:val="000000"/>
          <w:u w:val="single"/>
        </w:rPr>
        <w:t>Cuando algún resolutivo de la sentencia impugnada afecta a EL RECURRENTE, y ésta no expresa agravio en contra de las consideraciones que le sirven de base, dicho resolutivo debe declararse firme.</w:t>
      </w:r>
      <w:r>
        <w:rPr>
          <w:rFonts w:ascii="Palatino Linotype" w:eastAsia="Palatino Linotype" w:hAnsi="Palatino Linotype" w:cs="Palatino Linotype"/>
          <w:i/>
          <w:color w:val="000000"/>
        </w:rPr>
        <w:t> Esto es, en el caso referido, no obstante que la materia de la revisión comprende a todos los resolutivos que afectan a EL RECURRENTE, </w:t>
      </w:r>
      <w:r>
        <w:rPr>
          <w:rFonts w:ascii="Palatino Linotype" w:eastAsia="Palatino Linotype" w:hAnsi="Palatino Linotype" w:cs="Palatino Linotype"/>
          <w:i/>
          <w:color w:val="000000"/>
          <w:u w:val="single"/>
        </w:rPr>
        <w:t>deben declararse firmes aquéllos en contra de los cuales no se formuló agravio y dicha declaración de firmeza debe reflejarse en la parte considerativa y en los resolutivos debe confirmarse la sentencia recurrida en la parte correspondiente</w:t>
      </w:r>
      <w:r>
        <w:rPr>
          <w:rFonts w:ascii="Palatino Linotype" w:eastAsia="Palatino Linotype" w:hAnsi="Palatino Linotype" w:cs="Palatino Linotype"/>
          <w:i/>
          <w:color w:val="000000"/>
        </w:rPr>
        <w:t>.”</w:t>
      </w:r>
    </w:p>
    <w:p w:rsidR="00595DD4" w:rsidRDefault="00C11CDE">
      <w:pPr>
        <w:pBdr>
          <w:top w:val="nil"/>
          <w:left w:val="nil"/>
          <w:bottom w:val="nil"/>
          <w:right w:val="nil"/>
          <w:between w:val="nil"/>
        </w:pBdr>
        <w:ind w:left="1134"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(Énfasis añadido)</w:t>
      </w:r>
    </w:p>
    <w:p w:rsidR="00595DD4" w:rsidRDefault="00595DD4">
      <w:pPr>
        <w:pBdr>
          <w:top w:val="nil"/>
          <w:left w:val="nil"/>
          <w:bottom w:val="nil"/>
          <w:right w:val="nil"/>
          <w:between w:val="nil"/>
        </w:pBdr>
        <w:ind w:left="1134" w:right="-787"/>
        <w:jc w:val="center"/>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Consecutivamente, </w:t>
      </w:r>
      <w:r>
        <w:rPr>
          <w:rFonts w:ascii="Palatino Linotype" w:eastAsia="Palatino Linotype" w:hAnsi="Palatino Linotype" w:cs="Palatino Linotype"/>
          <w:b/>
        </w:rPr>
        <w:t xml:space="preserve">la parte de la respuesta que no fue impugnada debe </w:t>
      </w:r>
      <w:r>
        <w:rPr>
          <w:rFonts w:ascii="Palatino Linotype" w:eastAsia="Palatino Linotype" w:hAnsi="Palatino Linotype" w:cs="Palatino Linotype"/>
        </w:rPr>
        <w:t>declararse</w:t>
      </w:r>
      <w:r>
        <w:rPr>
          <w:rFonts w:ascii="Palatino Linotype" w:eastAsia="Palatino Linotype" w:hAnsi="Palatino Linotype" w:cs="Palatino Linotype"/>
          <w:b/>
        </w:rPr>
        <w:t xml:space="preserve"> </w:t>
      </w:r>
      <w:r>
        <w:rPr>
          <w:rFonts w:ascii="Palatino Linotype" w:eastAsia="Palatino Linotype" w:hAnsi="Palatino Linotype" w:cs="Palatino Linotype"/>
        </w:rPr>
        <w:t>consentida</w:t>
      </w:r>
      <w:r>
        <w:rPr>
          <w:rFonts w:ascii="Palatino Linotype" w:eastAsia="Palatino Linotype" w:hAnsi="Palatino Linotype" w:cs="Palatino Linotype"/>
          <w:b/>
        </w:rPr>
        <w:t xml:space="preserve"> por el recurrente, toda vez que no realizó </w:t>
      </w:r>
      <w:r>
        <w:rPr>
          <w:rFonts w:ascii="Palatino Linotype" w:eastAsia="Palatino Linotype" w:hAnsi="Palatino Linotype" w:cs="Palatino Linotype"/>
        </w:rPr>
        <w:t>manifestaciones</w:t>
      </w:r>
      <w:r>
        <w:rPr>
          <w:rFonts w:ascii="Palatino Linotype" w:eastAsia="Palatino Linotype" w:hAnsi="Palatino Linotype" w:cs="Palatino Linotype"/>
          <w:b/>
        </w:rPr>
        <w:t xml:space="preserve"> de inconformidad</w:t>
      </w:r>
      <w:r>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595DD4" w:rsidRDefault="00C11CDE">
      <w:pPr>
        <w:pBdr>
          <w:top w:val="nil"/>
          <w:left w:val="nil"/>
          <w:bottom w:val="nil"/>
          <w:right w:val="nil"/>
          <w:between w:val="nil"/>
        </w:pBd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“ACTOS CONSENTIDOS. SON LOS QUE NO SE IMPUGNAN MEDIANTE EL RECURSO IDÓNEO. </w:t>
      </w:r>
      <w:r>
        <w:rPr>
          <w:rFonts w:ascii="Palatino Linotype" w:eastAsia="Palatino Linotype" w:hAnsi="Palatino Linotype" w:cs="Palatino Linotype"/>
          <w:i/>
          <w:color w:val="000000"/>
          <w:u w:val="single"/>
        </w:rPr>
        <w:t>Debe reputarse como consentido el acto que no se impugnó por el medio establecido por la ley</w:t>
      </w:r>
      <w:r>
        <w:rPr>
          <w:rFonts w:ascii="Palatino Linotype" w:eastAsia="Palatino Linotype" w:hAnsi="Palatino Linotype" w:cs="Palatino Linotype"/>
          <w:i/>
          <w:color w:val="000000"/>
        </w:rPr>
        <w:t xml:space="preserve">, ya que si se hizo uso de otro no previsto por ella o si se hace </w:t>
      </w:r>
      <w:r>
        <w:rPr>
          <w:rFonts w:ascii="Palatino Linotype" w:eastAsia="Palatino Linotype" w:hAnsi="Palatino Linotype" w:cs="Palatino Linotype"/>
          <w:i/>
          <w:color w:val="000000"/>
        </w:rPr>
        <w:lastRenderedPageBreak/>
        <w:t>una simple manifestación de inconformidad, tales actuaciones no producen efectos jurídicos tendientes a revocar, confirmar o modificar el acto reclamado en amparo, lo que significa consentimiento del mismo por falta de impugnación eficaz.”</w:t>
      </w:r>
    </w:p>
    <w:p w:rsidR="00595DD4" w:rsidRDefault="00C11CDE">
      <w:pPr>
        <w:pBdr>
          <w:top w:val="nil"/>
          <w:left w:val="nil"/>
          <w:bottom w:val="nil"/>
          <w:right w:val="nil"/>
          <w:between w:val="nil"/>
        </w:pBdr>
        <w:ind w:left="1134"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(Énfasis añadido)</w:t>
      </w:r>
    </w:p>
    <w:p w:rsidR="00595DD4" w:rsidRDefault="00595DD4">
      <w:pPr>
        <w:pBdr>
          <w:top w:val="nil"/>
          <w:left w:val="nil"/>
          <w:bottom w:val="nil"/>
          <w:right w:val="nil"/>
          <w:between w:val="nil"/>
        </w:pBdr>
        <w:spacing w:line="360" w:lineRule="auto"/>
        <w:ind w:left="426" w:right="-787"/>
        <w:jc w:val="both"/>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respecto del rubro combatido, se debe señalar que de acuerdo con el Manual de Organización de la Secretaría de Educación, Ciencia, Tecnología e Innovación,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se integra por el Departamento de Administración y Desarrollo de Personal, tal y como se muestra a continuación. </w:t>
      </w:r>
    </w:p>
    <w:p w:rsidR="00595DD4" w:rsidRDefault="00C11CDE">
      <w:pPr>
        <w:pBdr>
          <w:top w:val="nil"/>
          <w:left w:val="nil"/>
          <w:bottom w:val="nil"/>
          <w:right w:val="nil"/>
          <w:between w:val="nil"/>
        </w:pBdr>
        <w:ind w:left="1134" w:right="-787"/>
        <w:jc w:val="center"/>
        <w:rPr>
          <w:rFonts w:ascii="Palatino Linotype" w:eastAsia="Palatino Linotype" w:hAnsi="Palatino Linotype" w:cs="Palatino Linotype"/>
          <w:i/>
          <w:color w:val="000000"/>
        </w:rPr>
      </w:pPr>
      <w:r>
        <w:rPr>
          <w:rFonts w:ascii="Palatino Linotype" w:eastAsia="Palatino Linotype" w:hAnsi="Palatino Linotype" w:cs="Palatino Linotype"/>
          <w:i/>
          <w:noProof/>
          <w:color w:val="000000"/>
          <w:lang w:val="es-MX" w:eastAsia="es-MX"/>
        </w:rPr>
        <w:drawing>
          <wp:inline distT="0" distB="0" distL="0" distR="0">
            <wp:extent cx="2542951" cy="316011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42951" cy="3160115"/>
                    </a:xfrm>
                    <a:prstGeom prst="rect">
                      <a:avLst/>
                    </a:prstGeom>
                    <a:ln/>
                  </pic:spPr>
                </pic:pic>
              </a:graphicData>
            </a:graphic>
          </wp:inline>
        </w:drawing>
      </w:r>
    </w:p>
    <w:p w:rsidR="00595DD4" w:rsidRDefault="00595DD4">
      <w:pPr>
        <w:pBdr>
          <w:top w:val="nil"/>
          <w:left w:val="nil"/>
          <w:bottom w:val="nil"/>
          <w:right w:val="nil"/>
          <w:between w:val="nil"/>
        </w:pBdr>
        <w:ind w:left="1134" w:right="-787"/>
        <w:jc w:val="center"/>
        <w:rPr>
          <w:rFonts w:ascii="Palatino Linotype" w:eastAsia="Palatino Linotype" w:hAnsi="Palatino Linotype" w:cs="Palatino Linotype"/>
          <w:i/>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esa línea, de conformidad con el Manual General de Organización de la Secretaría de Educación, Ciencia, Tecnología e Innovación, el Departamento de Administración y Desarrollo de Personal, tiene las siguientes funciones. </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b/>
          <w:i/>
        </w:rPr>
        <w:t>OBJETIVO:</w:t>
      </w:r>
      <w:r>
        <w:rPr>
          <w:rFonts w:ascii="Palatino Linotype" w:eastAsia="Palatino Linotype" w:hAnsi="Palatino Linotype" w:cs="Palatino Linotype"/>
          <w:i/>
        </w:rPr>
        <w:t xml:space="preserve"> Coordinar y controlar la administración de los recursos humanos, así como promover la capacitación, desarrollo y actualización de las personas servidoras públicas generales y de confianza de la Secretaría de Educación, Ciencia, Tecnología e Innovación. </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FUNCIONES:</w:t>
      </w:r>
      <w:r>
        <w:rPr>
          <w:rFonts w:ascii="Palatino Linotype" w:eastAsia="Palatino Linotype" w:hAnsi="Palatino Linotype" w:cs="Palatino Linotype"/>
          <w:i/>
        </w:rPr>
        <w:t xml:space="preserve"> </w:t>
      </w:r>
    </w:p>
    <w:p w:rsidR="00595DD4" w:rsidRDefault="00C11CDE">
      <w:pPr>
        <w:ind w:left="1134" w:right="-78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1. Difundir, vigilar y aplicar la normatividad que en materia de Administración y Desarrollo de Personal, deban observar las unidades administrativas de la Secretaría de Educación, Ciencia, Tecnología e Innovación. </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 xml:space="preserve">2. Participar en la elaboración del anteproyecto de presupuesto de egresos destinado al pago de servicios personales de las personas servidoras públicas generales y de confianza de la Secretaría de Educación, Ciencia, Tecnología e Innovación, con base en los lineamientos que para tal efecto establece la Secretaría de Finanzas. </w:t>
      </w:r>
    </w:p>
    <w:p w:rsidR="00595DD4" w:rsidRDefault="00C11CDE">
      <w:pPr>
        <w:ind w:left="1134" w:right="-78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3. Gestionar ante la Secretaría de Finanzas los movimientos de altas, bajas, cambio de datos, transferencias, promociones, estímulos, licencias e incidencias de las personas servidoras públicas generales y de confianza de la Secretaría de Educación, Ciencia, Tecnología e Innovación. </w:t>
      </w:r>
    </w:p>
    <w:p w:rsidR="00595DD4" w:rsidRDefault="00C11CDE">
      <w:pPr>
        <w:ind w:left="1134" w:right="-78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4. Integrar y mantener actualizada la plantilla y expedientes de las personas servidoras públicas generales y de confianza de la Secretaría de Educación, Ciencia, Tecnología e Innovación. </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 xml:space="preserve">5. Informar y asesorar respecto a la forma pago de las percepciones quincenales, aguinaldo, prima vacacional y cualquier otro concepto de sueldo ordinario o extraordinario, así como la obtención del comprobante de percepciones y deducciones de las personas servidoras públicas generales y de confianza de la Secretaría de Educación, Ciencia, Tecnología e Innovación. </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 xml:space="preserve">6. Gestionar ante el Instituto de Seguridad Social del Estado de México y Municipios, los movimientos de alta o baja de las personas servidoras públicas generales y de confianza. </w:t>
      </w:r>
    </w:p>
    <w:p w:rsidR="00595DD4" w:rsidRDefault="00C11CDE">
      <w:pPr>
        <w:ind w:left="1134" w:right="-787"/>
        <w:jc w:val="both"/>
        <w:rPr>
          <w:i/>
        </w:rPr>
      </w:pPr>
      <w:r>
        <w:rPr>
          <w:rFonts w:ascii="Palatino Linotype" w:eastAsia="Palatino Linotype" w:hAnsi="Palatino Linotype" w:cs="Palatino Linotype"/>
          <w:i/>
        </w:rPr>
        <w:t>7. Difundir y coadyuvar con el Instituto de Profesionalización de los Servidores Públicos del Poder Ejecutivo del Gobierno del Estado de México en las necesidades de capacitación de los servidores y servidoras públicas de las personas servidoras públicas generales y de confianza de las unidades administrativas de la Secretaría de Educación, Ciencia, Tecnología e Innovación.</w:t>
      </w:r>
      <w:r>
        <w:rPr>
          <w:i/>
        </w:rPr>
        <w:t xml:space="preserve"> </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 xml:space="preserve">8. Difundir y dar seguimiento en la aplicación de las evaluaciones semestrales de medición del desempeño de las personas servidoras públicas generales, observando las directrices establecidas por la Oficialía Mayor. </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 xml:space="preserve">9. Difundir los programas de esparcimiento para las personas servidoras públicas generales que promueve la Oficialía Mayor. </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 xml:space="preserve">10. Expedir constancias de trabajo que las personas servidoras públicas generales y de confianza soliciten para trámites diversos. </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 xml:space="preserve">11. Realizar la atención y mediación para la solución de conflictos laborales que se susciten con las personas servidoras públicas generales y de confianza solicitando en su </w:t>
      </w:r>
      <w:r>
        <w:rPr>
          <w:rFonts w:ascii="Palatino Linotype" w:eastAsia="Palatino Linotype" w:hAnsi="Palatino Linotype" w:cs="Palatino Linotype"/>
          <w:i/>
        </w:rPr>
        <w:lastRenderedPageBreak/>
        <w:t xml:space="preserve">caso, la intervención del Órgano Interno de Control, así como de la Coordinación de Conflictos Laborales, coadyuvando en la integración documental que sea necesaria, según corresponda. </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 xml:space="preserve">12. Calcular los finiquitos de las personas servidoras públicas generales y de confianza que causen baja en el servicio y gestionar ante la Dirección de Remuneraciones al Personal de la Oficialía Mayor y ante la Dirección General de Tesorería de la Secretaría de Finanzas, los contra recibos que correspondan. 13. Participar en la elaboración y difusión de la Convocatoria para el Concurso </w:t>
      </w:r>
      <w:proofErr w:type="spellStart"/>
      <w:r>
        <w:rPr>
          <w:rFonts w:ascii="Palatino Linotype" w:eastAsia="Palatino Linotype" w:hAnsi="Palatino Linotype" w:cs="Palatino Linotype"/>
          <w:i/>
        </w:rPr>
        <w:t>Escalafonario</w:t>
      </w:r>
      <w:proofErr w:type="spellEnd"/>
      <w:r>
        <w:rPr>
          <w:rFonts w:ascii="Palatino Linotype" w:eastAsia="Palatino Linotype" w:hAnsi="Palatino Linotype" w:cs="Palatino Linotype"/>
          <w:i/>
        </w:rPr>
        <w:t xml:space="preserve"> de las plazas generales vacantes en la Secretaría de Educación, Ciencia, Tecnología e Innovación conforme a la normatividad vigente. </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 xml:space="preserve">14. Coadyuvar con la Oficialía Mayor en la instrumentación y aplicación de las prestaciones Institucionales que reciben las personas servidoras públicas de la Secretaría de Educación, Ciencia, Tecnología e Innovación. </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15. Desarrollar las demás funciones inherentes al área de su competencia.</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 De lo  anterior, se analiza que el Departamento de Administración y Desarrollo de Personal, cuenta dentro de sus funciones con mantener actualizada la plantilla y expedientes de las personas servidoras públicas generales y de confianza. </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Seguidamente, de conformidad con el Manual de Organización de la Secretaría de Educación, Ciencia, Tecnología e Innovación,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cuenta dentro su organización con la Delegación Administrativa del Subsistema de Educación Básica, quien cuenta con las siguientes funciones. </w:t>
      </w:r>
    </w:p>
    <w:p w:rsidR="00595DD4" w:rsidRDefault="00C11CDE">
      <w:pPr>
        <w:pBdr>
          <w:top w:val="nil"/>
          <w:left w:val="nil"/>
          <w:bottom w:val="nil"/>
          <w:right w:val="nil"/>
          <w:between w:val="nil"/>
        </w:pBd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OBJETIVO:</w:t>
      </w:r>
      <w:r>
        <w:rPr>
          <w:rFonts w:ascii="Palatino Linotype" w:eastAsia="Palatino Linotype" w:hAnsi="Palatino Linotype" w:cs="Palatino Linotype"/>
          <w:i/>
          <w:color w:val="000000"/>
        </w:rPr>
        <w:t xml:space="preserve"> Proporcionar y administrar los recursos humanos, financieros, materiales, técnicos y servicios generales que requieran las unidades administrativas adscritas a la Subsecretaría de Educación Básica, para apoyar el cumplimiento de sus objetivos, con base en la normatividad vigente. </w:t>
      </w:r>
      <w:r>
        <w:rPr>
          <w:rFonts w:ascii="Palatino Linotype" w:eastAsia="Palatino Linotype" w:hAnsi="Palatino Linotype" w:cs="Palatino Linotype"/>
          <w:b/>
          <w:i/>
          <w:color w:val="000000"/>
        </w:rPr>
        <w:t>FUNCIONES:</w:t>
      </w:r>
      <w:r>
        <w:rPr>
          <w:rFonts w:ascii="Palatino Linotype" w:eastAsia="Palatino Linotype" w:hAnsi="Palatino Linotype" w:cs="Palatino Linotype"/>
          <w:i/>
          <w:color w:val="000000"/>
        </w:rPr>
        <w:t xml:space="preserve"> </w:t>
      </w:r>
    </w:p>
    <w:p w:rsidR="00595DD4" w:rsidRDefault="00C11CDE">
      <w:pPr>
        <w:pBdr>
          <w:top w:val="nil"/>
          <w:left w:val="nil"/>
          <w:bottom w:val="nil"/>
          <w:right w:val="nil"/>
          <w:between w:val="nil"/>
        </w:pBd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1. Integrar el anteproyecto de Presupuesto Anual de Egresos y el Programa Anual de Adquisición de Bienes y Contratación de Servicios de la Subsecretaría de Educación Básica y presentarlos a la Dirección General de Finanzas y Dirección General de Administración de la Subsecretaría de Administración y Finanzas. </w:t>
      </w:r>
    </w:p>
    <w:p w:rsidR="00595DD4" w:rsidRDefault="00C11CDE">
      <w:pPr>
        <w:pBdr>
          <w:top w:val="nil"/>
          <w:left w:val="nil"/>
          <w:bottom w:val="nil"/>
          <w:right w:val="nil"/>
          <w:between w:val="nil"/>
        </w:pBd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2. Llevar el seguimiento del ejercicio presupuestal de las unidades administrativas que conforman la Subsecretaría de Educación Básica y solicitar, en su caso, a la Dirección General de Finanzas, la ampliación, cancelación o transferencia de recursos entre partidas o capítulos de gasto, previa justificación. </w:t>
      </w:r>
    </w:p>
    <w:p w:rsidR="00595DD4" w:rsidRDefault="00C11CDE">
      <w:pPr>
        <w:pBdr>
          <w:top w:val="nil"/>
          <w:left w:val="nil"/>
          <w:bottom w:val="nil"/>
          <w:right w:val="nil"/>
          <w:between w:val="nil"/>
        </w:pBd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3. Compilar y difundir, entre las unidades administrativas de la Subsecretaría de Educación Básica las normas, políticas y procedimientos establecidos por la Secretaría de Finanzas, Oficialía Mayor y la Subsecretaría de Administración y Finanzas de la Secretaría de Educación, Ciencia, Tecnología e Innovación, para el manejo de los recursos humanos, financieros, materiales y servicios generales, así como vigilar su cumplimiento. </w:t>
      </w:r>
    </w:p>
    <w:p w:rsidR="00595DD4" w:rsidRDefault="00C11CDE">
      <w:pPr>
        <w:pBdr>
          <w:top w:val="nil"/>
          <w:left w:val="nil"/>
          <w:bottom w:val="nil"/>
          <w:right w:val="nil"/>
          <w:between w:val="nil"/>
        </w:pBdr>
        <w:ind w:left="1134" w:right="-78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4. Ejecutar en la base de datos del Sistema Integral de Información de Personal, las incidencias y movimientos de alta, baja, alta/baja de horas clase, alta de interinos, cambios, promoción, transferencia, democión, licencias, reingreso de licencias de las servidoras y servidores públicos docentes adscritos a la Subsecretaría de Educación Básica. </w:t>
      </w:r>
    </w:p>
    <w:p w:rsidR="00595DD4" w:rsidRDefault="00C11CDE">
      <w:pPr>
        <w:pBdr>
          <w:top w:val="nil"/>
          <w:left w:val="nil"/>
          <w:bottom w:val="nil"/>
          <w:right w:val="nil"/>
          <w:between w:val="nil"/>
        </w:pBdr>
        <w:ind w:left="1134" w:right="-78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5. Administrar los recursos humanos en la asignación de plazas y horas clase que se autorizan, así como su incorporación a las unidades administrativas en la Subsecretaría de Educación Básica. </w:t>
      </w:r>
    </w:p>
    <w:p w:rsidR="00595DD4" w:rsidRDefault="00C11CDE">
      <w:pPr>
        <w:pBdr>
          <w:top w:val="nil"/>
          <w:left w:val="nil"/>
          <w:bottom w:val="nil"/>
          <w:right w:val="nil"/>
          <w:between w:val="nil"/>
        </w:pBd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6. Atender las solicitudes que presente el personal docente adscrito a la Subsecretaría de Educación Básica, sobre la aplicación de percepciones salariales y las diversas prestaciones económicas y sociales derivadas del Convenio de Sueldos y Prestaciones vigentes, firmado por el Gobierno del Estado de México y el Sindicato de Maestros al Servicio del Estado de México.</w:t>
      </w:r>
      <w:r>
        <w:rPr>
          <w:rFonts w:eastAsia="Calibri"/>
          <w:i/>
          <w:color w:val="000000"/>
        </w:rPr>
        <w:t xml:space="preserve"> </w:t>
      </w:r>
      <w:r>
        <w:rPr>
          <w:rFonts w:ascii="Palatino Linotype" w:eastAsia="Palatino Linotype" w:hAnsi="Palatino Linotype" w:cs="Palatino Linotype"/>
          <w:i/>
          <w:color w:val="000000"/>
        </w:rPr>
        <w:t xml:space="preserve">7. Gestionar la reexpedición de cheques de nómina cancelados y abonos no cobrados a servidoras y servidores públicos docentes adscritos a la Subsecretaría de Educación Básica. </w:t>
      </w:r>
    </w:p>
    <w:p w:rsidR="00595DD4" w:rsidRDefault="00C11CDE">
      <w:pPr>
        <w:pBdr>
          <w:top w:val="nil"/>
          <w:left w:val="nil"/>
          <w:bottom w:val="nil"/>
          <w:right w:val="nil"/>
          <w:between w:val="nil"/>
        </w:pBd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8. Realizar el trámite del pago de finiquito a </w:t>
      </w:r>
      <w:proofErr w:type="spellStart"/>
      <w:r>
        <w:rPr>
          <w:rFonts w:ascii="Palatino Linotype" w:eastAsia="Palatino Linotype" w:hAnsi="Palatino Linotype" w:cs="Palatino Linotype"/>
          <w:i/>
          <w:color w:val="000000"/>
        </w:rPr>
        <w:t>exservidoras</w:t>
      </w:r>
      <w:proofErr w:type="spellEnd"/>
      <w:r>
        <w:rPr>
          <w:rFonts w:ascii="Palatino Linotype" w:eastAsia="Palatino Linotype" w:hAnsi="Palatino Linotype" w:cs="Palatino Linotype"/>
          <w:i/>
          <w:color w:val="000000"/>
        </w:rPr>
        <w:t xml:space="preserve"> y </w:t>
      </w:r>
      <w:proofErr w:type="spellStart"/>
      <w:r>
        <w:rPr>
          <w:rFonts w:ascii="Palatino Linotype" w:eastAsia="Palatino Linotype" w:hAnsi="Palatino Linotype" w:cs="Palatino Linotype"/>
          <w:i/>
          <w:color w:val="000000"/>
        </w:rPr>
        <w:t>exservidores</w:t>
      </w:r>
      <w:proofErr w:type="spellEnd"/>
      <w:r>
        <w:rPr>
          <w:rFonts w:ascii="Palatino Linotype" w:eastAsia="Palatino Linotype" w:hAnsi="Palatino Linotype" w:cs="Palatino Linotype"/>
          <w:i/>
          <w:color w:val="000000"/>
        </w:rPr>
        <w:t xml:space="preserve"> públicos docentes de base o interinos que causaron baja por jubilación, renuncia, fallecimiento, término de contrato o por licencia sin goce de sueldo. 9. Gestionar la indemnización dictaminada por el Instituto de Seguridad Social del Estado de México y Municipios, así como las resoluciones que emita el Tribunal Estatal de Conciliación y Arbitraje, y el Órgano Interno de Control de la Secretaría de Educación, Ciencia, Tecnología e Innovación, relacionados con las servidoras y servidores públicos docentes adscritos a la Subsecretaría de Educación Básica. </w:t>
      </w:r>
    </w:p>
    <w:p w:rsidR="00595DD4" w:rsidRDefault="00C11CDE">
      <w:pPr>
        <w:pBdr>
          <w:top w:val="nil"/>
          <w:left w:val="nil"/>
          <w:bottom w:val="nil"/>
          <w:right w:val="nil"/>
          <w:between w:val="nil"/>
        </w:pBd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10. Gestionar ante el Instituto de Seguridad Social del Estado de México y Municipios, el aviso de movimiento para la afiliación y vigencia de derechos de servidoras y servidores públicos docentes, adscritos a la Subsecretaría de Educación Básica. </w:t>
      </w:r>
    </w:p>
    <w:p w:rsidR="00595DD4" w:rsidRDefault="00C11CDE">
      <w:pPr>
        <w:pBdr>
          <w:top w:val="nil"/>
          <w:left w:val="nil"/>
          <w:bottom w:val="nil"/>
          <w:right w:val="nil"/>
          <w:between w:val="nil"/>
        </w:pBd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11. Proporcionar constancia de servicio a servidores y servidoras públicas docentes adscritas a la Subsecretaría de Educación Básica. </w:t>
      </w:r>
    </w:p>
    <w:p w:rsidR="00595DD4" w:rsidRDefault="00C11CDE">
      <w:pPr>
        <w:pBdr>
          <w:top w:val="nil"/>
          <w:left w:val="nil"/>
          <w:bottom w:val="nil"/>
          <w:right w:val="nil"/>
          <w:between w:val="nil"/>
        </w:pBd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12. Gestionar ante la Dirección General de Administración de la Subsecretaría de Administración y Finanzas, los servicios de intendencia, vigilancia, impresión, energía eléctrica, telefonía, fotocopiado, estacionamiento, así como el mantenimiento preventivo y correctivo a los bienes muebles e inmuebles de las unidades administrativas de la Subsecretaría de Educación Básica. </w:t>
      </w:r>
    </w:p>
    <w:p w:rsidR="00595DD4" w:rsidRDefault="00C11CDE">
      <w:pPr>
        <w:pBdr>
          <w:top w:val="nil"/>
          <w:left w:val="nil"/>
          <w:bottom w:val="nil"/>
          <w:right w:val="nil"/>
          <w:between w:val="nil"/>
        </w:pBd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13. Desarrollar las demás funciones inherentes al área de su competencia. </w:t>
      </w:r>
    </w:p>
    <w:p w:rsidR="00595DD4" w:rsidRDefault="00595DD4">
      <w:pPr>
        <w:pBdr>
          <w:top w:val="nil"/>
          <w:left w:val="nil"/>
          <w:bottom w:val="nil"/>
          <w:right w:val="nil"/>
          <w:between w:val="nil"/>
        </w:pBdr>
        <w:ind w:left="1134" w:right="-787"/>
        <w:jc w:val="both"/>
        <w:rPr>
          <w:rFonts w:ascii="Palatino Linotype" w:eastAsia="Palatino Linotype" w:hAnsi="Palatino Linotype" w:cs="Palatino Linotype"/>
          <w:i/>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observa que la Delegación Administrativa del Subsistema de Educación Básica ejecuta la base de datos del Sistema Integral de Información de Personal, las incidencias y movimientos de alta, baja, alta/baja de horas clase, alta de interinos, cambios, promoción, transferencia, democión, licencias, reingreso de licencias de las servidoras y servidores públicos docentes adscritos a la Subsecretaría de Educación Básica, además de administrar los recursos humanos en la asignación de plazas y horas clase que se autorizan, así como su incorporación a las unidades administrativas en la Subsecretaría de Educación Básica. </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expuesto, se determina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si turno la información a las áreas habilitadas de administrar, generar y poseer la información, sin embargo del personal docente no se remitieron las plantillas completa, ya que en respuesta inicial solo se adjuntan de los meses de enero, agosto y septiembre adscritos, tal y como se muestra a continuación. </w:t>
      </w:r>
    </w:p>
    <w:p w:rsidR="00595DD4" w:rsidRDefault="00595DD4">
      <w:pPr>
        <w:pBdr>
          <w:top w:val="nil"/>
          <w:left w:val="nil"/>
          <w:bottom w:val="nil"/>
          <w:right w:val="nil"/>
          <w:between w:val="nil"/>
        </w:pBdr>
        <w:ind w:left="720" w:right="-787"/>
        <w:rPr>
          <w:rFonts w:ascii="Palatino Linotype" w:eastAsia="Palatino Linotype" w:hAnsi="Palatino Linotype" w:cs="Palatino Linotype"/>
          <w:color w:val="000000"/>
        </w:rPr>
      </w:pPr>
    </w:p>
    <w:p w:rsidR="00595DD4" w:rsidRDefault="00C11CDE">
      <w:pPr>
        <w:spacing w:line="360" w:lineRule="auto"/>
        <w:ind w:right="-787"/>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extent cx="4183830" cy="60594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183830" cy="605940"/>
                    </a:xfrm>
                    <a:prstGeom prst="rect">
                      <a:avLst/>
                    </a:prstGeom>
                    <a:ln/>
                  </pic:spPr>
                </pic:pic>
              </a:graphicData>
            </a:graphic>
          </wp:inline>
        </w:drawing>
      </w:r>
    </w:p>
    <w:p w:rsidR="00595DD4" w:rsidRDefault="00C11CDE">
      <w:pPr>
        <w:pBdr>
          <w:top w:val="nil"/>
          <w:left w:val="nil"/>
          <w:bottom w:val="nil"/>
          <w:right w:val="nil"/>
          <w:between w:val="nil"/>
        </w:pBdr>
        <w:ind w:left="720" w:right="-787"/>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lastRenderedPageBreak/>
        <w:drawing>
          <wp:inline distT="0" distB="0" distL="0" distR="0">
            <wp:extent cx="4413708" cy="595286"/>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413708" cy="595286"/>
                    </a:xfrm>
                    <a:prstGeom prst="rect">
                      <a:avLst/>
                    </a:prstGeom>
                    <a:ln/>
                  </pic:spPr>
                </pic:pic>
              </a:graphicData>
            </a:graphic>
          </wp:inline>
        </w:drawing>
      </w:r>
    </w:p>
    <w:p w:rsidR="00595DD4" w:rsidRDefault="00C11CDE">
      <w:pPr>
        <w:spacing w:line="360" w:lineRule="auto"/>
        <w:ind w:right="-787"/>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extent cx="4879063" cy="356627"/>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879063" cy="356627"/>
                    </a:xfrm>
                    <a:prstGeom prst="rect">
                      <a:avLst/>
                    </a:prstGeom>
                    <a:ln/>
                  </pic:spPr>
                </pic:pic>
              </a:graphicData>
            </a:graphic>
          </wp:inline>
        </w:drawing>
      </w:r>
    </w:p>
    <w:p w:rsidR="00595DD4" w:rsidRDefault="00C11CDE">
      <w:pPr>
        <w:spacing w:line="360" w:lineRule="auto"/>
        <w:ind w:right="-787"/>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extent cx="4806512" cy="310231"/>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806512" cy="310231"/>
                    </a:xfrm>
                    <a:prstGeom prst="rect">
                      <a:avLst/>
                    </a:prstGeom>
                    <a:ln/>
                  </pic:spPr>
                </pic:pic>
              </a:graphicData>
            </a:graphic>
          </wp:inline>
        </w:drawing>
      </w: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Posteriormente en la etapa de manifestaciones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adjunto siete archivos electrónicos, cuyo contenido es el siguiente. </w:t>
      </w:r>
    </w:p>
    <w:p w:rsidR="00595DD4" w:rsidRDefault="00C11CDE">
      <w:pPr>
        <w:ind w:left="1134" w:right="-787"/>
        <w:jc w:val="both"/>
        <w:rPr>
          <w:rFonts w:ascii="Palatino Linotype" w:eastAsia="Palatino Linotype" w:hAnsi="Palatino Linotype" w:cs="Palatino Linotype"/>
          <w:b/>
          <w:i/>
          <w:color w:val="000000"/>
        </w:rPr>
      </w:pPr>
      <w:r>
        <w:rPr>
          <w:rFonts w:ascii="Palatino Linotype" w:eastAsia="Palatino Linotype" w:hAnsi="Palatino Linotype" w:cs="Palatino Linotype"/>
          <w:b/>
          <w:color w:val="000000"/>
        </w:rPr>
        <w:t xml:space="preserve">DOCENTES ANEXO 3 1_redacted_Censurado.pdf: </w:t>
      </w:r>
      <w:r>
        <w:rPr>
          <w:rFonts w:ascii="Palatino Linotype" w:eastAsia="Palatino Linotype" w:hAnsi="Palatino Linotype" w:cs="Palatino Linotype"/>
          <w:i/>
          <w:color w:val="000000"/>
        </w:rPr>
        <w:t xml:space="preserve">oficio de funciones del personal docente que refiere el </w:t>
      </w:r>
      <w:r>
        <w:rPr>
          <w:rFonts w:ascii="Palatino Linotype" w:eastAsia="Palatino Linotype" w:hAnsi="Palatino Linotype" w:cs="Palatino Linotype"/>
          <w:b/>
          <w:i/>
          <w:color w:val="000000"/>
        </w:rPr>
        <w:t>SUJETO OBLIGADO.</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Informe Justificado 760.pdf: </w:t>
      </w:r>
      <w:r>
        <w:rPr>
          <w:rFonts w:ascii="Palatino Linotype" w:eastAsia="Palatino Linotype" w:hAnsi="Palatino Linotype" w:cs="Palatino Linotype"/>
          <w:i/>
          <w:color w:val="000000"/>
        </w:rPr>
        <w:t xml:space="preserve">Informe Justificado mediante el cual el </w:t>
      </w:r>
      <w:r>
        <w:rPr>
          <w:rFonts w:ascii="Palatino Linotype" w:eastAsia="Palatino Linotype" w:hAnsi="Palatino Linotype" w:cs="Palatino Linotype"/>
          <w:b/>
          <w:i/>
          <w:color w:val="000000"/>
        </w:rPr>
        <w:t xml:space="preserve">SUJETO OBLIGADO </w:t>
      </w:r>
      <w:r>
        <w:rPr>
          <w:rFonts w:ascii="Palatino Linotype" w:eastAsia="Palatino Linotype" w:hAnsi="Palatino Linotype" w:cs="Palatino Linotype"/>
          <w:i/>
          <w:color w:val="000000"/>
        </w:rPr>
        <w:t xml:space="preserve">refiere que se colma el derecho de acceso a la información del </w:t>
      </w:r>
      <w:r>
        <w:rPr>
          <w:rFonts w:ascii="Palatino Linotype" w:eastAsia="Palatino Linotype" w:hAnsi="Palatino Linotype" w:cs="Palatino Linotype"/>
          <w:b/>
          <w:i/>
          <w:color w:val="000000"/>
        </w:rPr>
        <w:t xml:space="preserve">RECURRENTE, </w:t>
      </w:r>
      <w:r>
        <w:rPr>
          <w:rFonts w:ascii="Palatino Linotype" w:eastAsia="Palatino Linotype" w:hAnsi="Palatino Linotype" w:cs="Palatino Linotype"/>
          <w:i/>
          <w:color w:val="000000"/>
        </w:rPr>
        <w:t xml:space="preserve">por lo que, solicita que sea sobreseído el recurso. </w:t>
      </w:r>
    </w:p>
    <w:p w:rsidR="00595DD4" w:rsidRDefault="00C11CDE">
      <w:pPr>
        <w:ind w:left="1134" w:right="-78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DOCENTES ANEXO 2 1_redacted_Censurado.pdf: </w:t>
      </w:r>
      <w:r>
        <w:rPr>
          <w:rFonts w:ascii="Palatino Linotype" w:eastAsia="Palatino Linotype" w:hAnsi="Palatino Linotype" w:cs="Palatino Linotype"/>
          <w:i/>
          <w:color w:val="000000"/>
        </w:rPr>
        <w:t xml:space="preserve">oficio de funciones del personal docente que refiere el </w:t>
      </w:r>
      <w:r>
        <w:rPr>
          <w:rFonts w:ascii="Palatino Linotype" w:eastAsia="Palatino Linotype" w:hAnsi="Palatino Linotype" w:cs="Palatino Linotype"/>
          <w:b/>
          <w:i/>
          <w:color w:val="000000"/>
        </w:rPr>
        <w:t>SUJETO OBLIGADO.</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PLANTILLAS DOCENTES 1_redacted.pdf: </w:t>
      </w:r>
      <w:r>
        <w:rPr>
          <w:rFonts w:ascii="Palatino Linotype" w:eastAsia="Palatino Linotype" w:hAnsi="Palatino Linotype" w:cs="Palatino Linotype"/>
          <w:i/>
          <w:color w:val="000000"/>
        </w:rPr>
        <w:t xml:space="preserve">Platilla del personal Docente que se encuentran de manera incompleta, toda vez que el </w:t>
      </w:r>
      <w:r>
        <w:rPr>
          <w:rFonts w:ascii="Palatino Linotype" w:eastAsia="Palatino Linotype" w:hAnsi="Palatino Linotype" w:cs="Palatino Linotype"/>
          <w:b/>
          <w:i/>
          <w:color w:val="000000"/>
        </w:rPr>
        <w:t xml:space="preserve">SUJETO OBLIGADO, </w:t>
      </w:r>
      <w:r>
        <w:rPr>
          <w:rFonts w:ascii="Palatino Linotype" w:eastAsia="Palatino Linotype" w:hAnsi="Palatino Linotype" w:cs="Palatino Linotype"/>
          <w:i/>
          <w:color w:val="000000"/>
        </w:rPr>
        <w:t xml:space="preserve">las remite por quincena, situación de la cual se observa que hacen falta la quincena uno de enero, las quincenas de febrero, las quincenas de abril, las quincenas de junio, la primer quincena de julio, las quincenas de agosto, la primer quincena de septiembre, la segunda quincena de octubre, la segunda quincena de noviembre de dos mil veinticuatro, así como la primera quincena de diciembre de dos mil veintitrés. </w:t>
      </w:r>
    </w:p>
    <w:p w:rsidR="00595DD4" w:rsidRDefault="00C11CDE">
      <w:pPr>
        <w:ind w:left="1134" w:right="-78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DOCENTES ANEXO 1 1_redacted.pdf: </w:t>
      </w:r>
      <w:r>
        <w:rPr>
          <w:rFonts w:ascii="Palatino Linotype" w:eastAsia="Palatino Linotype" w:hAnsi="Palatino Linotype" w:cs="Palatino Linotype"/>
          <w:i/>
          <w:color w:val="000000"/>
        </w:rPr>
        <w:t xml:space="preserve">oficio de funciones del personal docente que refiere el </w:t>
      </w:r>
      <w:r>
        <w:rPr>
          <w:rFonts w:ascii="Palatino Linotype" w:eastAsia="Palatino Linotype" w:hAnsi="Palatino Linotype" w:cs="Palatino Linotype"/>
          <w:b/>
          <w:i/>
          <w:color w:val="000000"/>
        </w:rPr>
        <w:t xml:space="preserve">SUJETO OBLIGADO, que contiene el horario de parte del personal docente referido. </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RESPUESTA 760 SAIMEX 1.pdf: </w:t>
      </w:r>
      <w:r>
        <w:rPr>
          <w:rFonts w:ascii="Palatino Linotype" w:eastAsia="Palatino Linotype" w:hAnsi="Palatino Linotype" w:cs="Palatino Linotype"/>
          <w:i/>
          <w:color w:val="000000"/>
        </w:rPr>
        <w:t xml:space="preserve">oficio del Director General de Inclusión y Fortalecimiento Educativo, mediante el cual refiere que la información que se adjunta contiene datos que deben de ser clasificados como confidenciales. </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ADMINISTRATIVO 1_Censurado.pdf: </w:t>
      </w:r>
      <w:r>
        <w:rPr>
          <w:rFonts w:ascii="Palatino Linotype" w:eastAsia="Palatino Linotype" w:hAnsi="Palatino Linotype" w:cs="Palatino Linotype"/>
          <w:i/>
          <w:color w:val="000000"/>
        </w:rPr>
        <w:t xml:space="preserve">lista y oficios de funciones del personal administrativo 2023 y 2024. </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dichos documentos, se debe de referir que por cuanto hace a las plantillas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las remite por número de quincena, mismas que no se encuentran completas, toda vez que de la revisión de la información entregada hace falta la primera quincena de diciembre de </w:t>
      </w:r>
      <w:proofErr w:type="spellStart"/>
      <w:r>
        <w:rPr>
          <w:rFonts w:ascii="Palatino Linotype" w:eastAsia="Palatino Linotype" w:hAnsi="Palatino Linotype" w:cs="Palatino Linotype"/>
        </w:rPr>
        <w:t>de</w:t>
      </w:r>
      <w:proofErr w:type="spellEnd"/>
      <w:r>
        <w:rPr>
          <w:rFonts w:ascii="Palatino Linotype" w:eastAsia="Palatino Linotype" w:hAnsi="Palatino Linotype" w:cs="Palatino Linotype"/>
        </w:rPr>
        <w:t xml:space="preserve"> dos mil veintitrés, la  quincena uno de enero, febrero,  abril, junio, julio, agosto, la primer quincena de septiembre y la segunda quincena de octubre de dos mil veinticuatro, situación por la cual para colmar el derecho de acceso a la información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 debe de remitir</w:t>
      </w:r>
      <w:r>
        <w:rPr>
          <w:rFonts w:ascii="Palatino Linotype" w:eastAsia="Palatino Linotype" w:hAnsi="Palatino Linotype" w:cs="Palatino Linotype"/>
        </w:rPr>
        <w:t xml:space="preserve"> la plantilla laboral de las quincenas faltantes. </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por cuanto hace a los oficios de funciones remitidos, se debe referir que lo adjuntando no colma la información solicitada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de manera completa en cuanto a este punto, toda vez que solo hay oficios de la temporalidad solicitada de los meses de enero, febrero, marzo, abril, mayo, junio, julio y agosto de dos mil veinticuatro, situación por la cual hacen falta los meses de septiembre, octubre y noviembre de la misma anualidad, así como del mes de diciembre de dos mil veintitrés. </w:t>
      </w:r>
    </w:p>
    <w:p w:rsidR="00595DD4" w:rsidRDefault="00595DD4">
      <w:pPr>
        <w:pBdr>
          <w:top w:val="nil"/>
          <w:left w:val="nil"/>
          <w:bottom w:val="nil"/>
          <w:right w:val="nil"/>
          <w:between w:val="nil"/>
        </w:pBdr>
        <w:ind w:left="720" w:right="-787"/>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debe de referir que se entregó información de los meses de febrero, marzo, agosto, septiembre y noviembre de dos mil veintitrés, oficios que tienen relación con el tiempo solicitado que fue de diciembre de dos mil veintitrés, de enero, febrero, marzo, abril, mayo, junio, julio, agosto, septiembre, octubre y noviembre de dos mil veinticuatro. </w:t>
      </w:r>
    </w:p>
    <w:p w:rsidR="00595DD4" w:rsidRDefault="00595DD4">
      <w:pPr>
        <w:pBdr>
          <w:top w:val="nil"/>
          <w:left w:val="nil"/>
          <w:bottom w:val="nil"/>
          <w:right w:val="nil"/>
          <w:between w:val="nil"/>
        </w:pBdr>
        <w:ind w:left="720" w:right="-787"/>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para colmar el derecho de acceso a la información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debe de entregar la información de la temporalidad solicitada. </w:t>
      </w:r>
    </w:p>
    <w:p w:rsidR="00595DD4" w:rsidRDefault="00595DD4">
      <w:pPr>
        <w:pBdr>
          <w:top w:val="nil"/>
          <w:left w:val="nil"/>
          <w:bottom w:val="nil"/>
          <w:right w:val="nil"/>
          <w:between w:val="nil"/>
        </w:pBdr>
        <w:ind w:left="720" w:right="-787"/>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Ahora bien de ser el caso que durante los meses septiembre, octubre y noviembre de dos mil veinticuatro, así como del mes de diciembre de dos mil veintitrés, no hubiera generado oficios de funciones, bastará con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lo haga del conocimiento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de conformidad con el artículo 19 párrafo segundo de la Ley de Transparencia y Acceso a la Información Pública del Estado de México y Municipios. </w:t>
      </w:r>
    </w:p>
    <w:p w:rsidR="00595DD4" w:rsidRDefault="00595DD4">
      <w:pPr>
        <w:pBdr>
          <w:top w:val="nil"/>
          <w:left w:val="nil"/>
          <w:bottom w:val="nil"/>
          <w:right w:val="nil"/>
          <w:between w:val="nil"/>
        </w:pBdr>
        <w:ind w:left="720" w:right="-787"/>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último, en cuanto al horario se debe de referir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por medio de una tabla que tiene por título personal docente, se muestra en la segunda columna el horario que cada docente cubre, situación por la cual este punto de la solicitud si fue colmado en la etapa de manifestaciones. </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como se observa en los archivos entregados la información faltante se puede encontrar en bases de datos que pudieran estar conformadas por datos que sean considerados como confidenciales, es decir que solo le atañen al titular de los mismos, situación por la cual de manera enunciativa más no limitativa se refieren los siguientes datos que pudieran encontrarse en dichas bases o documentos. </w:t>
      </w:r>
    </w:p>
    <w:p w:rsidR="00595DD4" w:rsidRDefault="00595DD4">
      <w:pPr>
        <w:pBdr>
          <w:top w:val="nil"/>
          <w:left w:val="nil"/>
          <w:bottom w:val="nil"/>
          <w:right w:val="nil"/>
          <w:between w:val="nil"/>
        </w:pBdr>
        <w:ind w:left="720" w:right="-787"/>
        <w:rPr>
          <w:rFonts w:ascii="Palatino Linotype" w:eastAsia="Palatino Linotype" w:hAnsi="Palatino Linotype" w:cs="Palatino Linotype"/>
          <w:color w:val="000000"/>
        </w:rPr>
      </w:pPr>
    </w:p>
    <w:p w:rsidR="00595DD4" w:rsidRDefault="00C11CDE">
      <w:pP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Registro Federal de Contribuyentes</w:t>
      </w:r>
      <w:r>
        <w:rPr>
          <w:rFonts w:ascii="Palatino Linotype" w:eastAsia="Palatino Linotype" w:hAnsi="Palatino Linotype" w:cs="Palatino Linotype"/>
          <w:color w:val="000000"/>
        </w:rPr>
        <w:t xml:space="preserve"> (RFC)</w:t>
      </w: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Las</w:t>
      </w:r>
      <w:r>
        <w:rPr>
          <w:rFonts w:ascii="Palatino Linotype" w:eastAsia="Palatino Linotype" w:hAnsi="Palatino Linotype" w:cs="Palatino Linotype"/>
          <w:color w:val="000000"/>
        </w:rPr>
        <w:t xml:space="preserve">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rsidR="00595DD4" w:rsidRDefault="00595DD4">
      <w:pPr>
        <w:spacing w:line="360" w:lineRule="auto"/>
        <w:ind w:right="-787"/>
        <w:jc w:val="both"/>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 acuerdo con lo establecido en el artículo en comento, esta clave se compone de trece caracteres alfanuméricos, con datos obtenidos de los apellidos, nombre (s), fecha de nacimiento del titular, más una </w:t>
      </w:r>
      <w:proofErr w:type="spellStart"/>
      <w:r>
        <w:rPr>
          <w:rFonts w:ascii="Palatino Linotype" w:eastAsia="Palatino Linotype" w:hAnsi="Palatino Linotype" w:cs="Palatino Linotype"/>
          <w:color w:val="000000"/>
        </w:rPr>
        <w:t>homoclave</w:t>
      </w:r>
      <w:proofErr w:type="spellEnd"/>
      <w:r>
        <w:rPr>
          <w:rFonts w:ascii="Palatino Linotype" w:eastAsia="Palatino Linotype" w:hAnsi="Palatino Linotype" w:cs="Palatino Linotype"/>
          <w:color w:val="000000"/>
        </w:rPr>
        <w:t xml:space="preserve"> que establece el sistema automático del Servicio de Administración Tributaria.</w:t>
      </w:r>
    </w:p>
    <w:p w:rsidR="00595DD4" w:rsidRDefault="00595DD4">
      <w:pPr>
        <w:spacing w:line="360" w:lineRule="auto"/>
        <w:ind w:right="-787"/>
        <w:jc w:val="both"/>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Ahora</w:t>
      </w:r>
      <w:r>
        <w:rPr>
          <w:rFonts w:ascii="Palatino Linotype" w:eastAsia="Palatino Linotype" w:hAnsi="Palatino Linotype" w:cs="Palatino Linotype"/>
          <w:color w:val="000000"/>
        </w:rPr>
        <w:t xml:space="preserve">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595DD4" w:rsidRDefault="00595DD4">
      <w:pPr>
        <w:spacing w:line="360" w:lineRule="auto"/>
        <w:ind w:right="-787"/>
        <w:jc w:val="both"/>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Conforme</w:t>
      </w:r>
      <w:r>
        <w:rPr>
          <w:rFonts w:ascii="Palatino Linotype" w:eastAsia="Palatino Linotype" w:hAnsi="Palatino Linotype" w:cs="Palatino Linotype"/>
          <w:color w:val="000000"/>
        </w:rPr>
        <w:t xml:space="preserv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rsidR="00595DD4" w:rsidRDefault="00595DD4">
      <w:pPr>
        <w:spacing w:line="360" w:lineRule="auto"/>
        <w:ind w:right="-787"/>
        <w:jc w:val="both"/>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Lo</w:t>
      </w:r>
      <w:r>
        <w:rPr>
          <w:rFonts w:ascii="Palatino Linotype" w:eastAsia="Palatino Linotype" w:hAnsi="Palatino Linotype" w:cs="Palatino Linotype"/>
          <w:color w:val="000000"/>
        </w:rPr>
        <w:t xml:space="preserve"> anterior, resulta congruente con el Criterio 19/17 emitido por el Instituto Nacional de Transparencia, Acceso a la Información y Protección de Datos Personales, en el cual se señala lo siguiente:</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Registro Federal de Contribuyentes (RFC) de personas físicas</w:t>
      </w:r>
      <w:r>
        <w:rPr>
          <w:rFonts w:ascii="Palatino Linotype" w:eastAsia="Palatino Linotype" w:hAnsi="Palatino Linotype" w:cs="Palatino Linotype"/>
          <w:i/>
          <w:color w:val="000000"/>
        </w:rPr>
        <w:t>. El RFC es una clave de carácter fiscal, única e irrepetible, que permite identificar al titular, su edad y fecha de nacimiento, por lo que es un dato personal de carácter confidencial.”</w:t>
      </w:r>
    </w:p>
    <w:p w:rsidR="00595DD4" w:rsidRDefault="00595DD4">
      <w:pPr>
        <w:ind w:left="1134" w:right="-787"/>
        <w:jc w:val="both"/>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De</w:t>
      </w:r>
      <w:r>
        <w:rPr>
          <w:rFonts w:ascii="Palatino Linotype" w:eastAsia="Palatino Linotype" w:hAnsi="Palatino Linotype" w:cs="Palatino Linotype"/>
          <w:color w:val="000000"/>
        </w:rPr>
        <w:t xml:space="preserv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rsidR="00595DD4" w:rsidRDefault="00595DD4">
      <w:pPr>
        <w:spacing w:line="360" w:lineRule="auto"/>
        <w:ind w:right="-787"/>
        <w:jc w:val="both"/>
        <w:rPr>
          <w:rFonts w:ascii="Palatino Linotype" w:eastAsia="Palatino Linotype" w:hAnsi="Palatino Linotype" w:cs="Palatino Linotype"/>
          <w:color w:val="000000"/>
        </w:rPr>
      </w:pPr>
    </w:p>
    <w:p w:rsidR="00595DD4" w:rsidRDefault="00C11CDE">
      <w:pPr>
        <w:spacing w:line="360" w:lineRule="auto"/>
        <w:ind w:right="-78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Clave única de Registro de Población –CURP-.de particulares</w:t>
      </w: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artículo 36 de la Constitución Política de los Estados Unidos Mexicanos, dispone la obligación de los ciudadanos de inscribirse en el Registro Nacional de Ciudadanos. </w:t>
      </w:r>
    </w:p>
    <w:p w:rsidR="00595DD4" w:rsidRDefault="00595DD4">
      <w:pPr>
        <w:spacing w:line="360" w:lineRule="auto"/>
        <w:ind w:right="-787"/>
        <w:jc w:val="both"/>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artículo 85 de la Ley General de Población, prevé que corresponde a la Secretaría de Gobernación el registro y acreditación de la identidad de todas las personas residentes en el país y de los nacionales que residan en el extranjero.</w:t>
      </w:r>
    </w:p>
    <w:p w:rsidR="00595DD4" w:rsidRDefault="00595DD4">
      <w:pPr>
        <w:spacing w:line="360" w:lineRule="auto"/>
        <w:ind w:right="-787"/>
        <w:jc w:val="both"/>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Acorde con lo anterior, el artículo 22 del Reglamento Interior de la Secretaría de </w:t>
      </w:r>
      <w:r>
        <w:rPr>
          <w:rFonts w:ascii="Palatino Linotype" w:eastAsia="Palatino Linotype" w:hAnsi="Palatino Linotype" w:cs="Palatino Linotype"/>
        </w:rPr>
        <w:t>Gobernación</w:t>
      </w:r>
      <w:r>
        <w:rPr>
          <w:rFonts w:ascii="Palatino Linotype" w:eastAsia="Palatino Linotype" w:hAnsi="Palatino Linotype" w:cs="Palatino Linotype"/>
          <w:color w:val="000000"/>
        </w:rPr>
        <w:t>,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595DD4" w:rsidRDefault="00595DD4">
      <w:pPr>
        <w:spacing w:line="360" w:lineRule="auto"/>
        <w:ind w:right="-787"/>
        <w:jc w:val="both"/>
        <w:rPr>
          <w:rFonts w:ascii="Palatino Linotype" w:eastAsia="Palatino Linotype" w:hAnsi="Palatino Linotype" w:cs="Palatino Linotype"/>
          <w:b/>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conformidad con lo precisado por la propia Secretaría de Gobernación en la dirección </w:t>
      </w:r>
      <w:hyperlink r:id="rId13">
        <w:r>
          <w:rPr>
            <w:rFonts w:ascii="Palatino Linotype" w:eastAsia="Palatino Linotype" w:hAnsi="Palatino Linotype" w:cs="Palatino Linotype"/>
            <w:color w:val="0563C1"/>
            <w:u w:val="single"/>
          </w:rPr>
          <w:t>https://consultas.curp.gob.mx/CurpSP/html/informacionecurpPS.html</w:t>
        </w:r>
      </w:hyperlink>
      <w:r>
        <w:rPr>
          <w:rFonts w:ascii="Palatino Linotype" w:eastAsia="Palatino Linotype" w:hAnsi="Palatino Linotype" w:cs="Palatino Linotype"/>
          <w:color w:val="000000"/>
        </w:rPr>
        <w:t xml:space="preserve">, la Clave Única del Registro de Población  CURP-, es un instrumento de registro que se asigna a todas </w:t>
      </w:r>
      <w:r>
        <w:rPr>
          <w:rFonts w:ascii="Palatino Linotype" w:eastAsia="Palatino Linotype" w:hAnsi="Palatino Linotype" w:cs="Palatino Linotype"/>
          <w:color w:val="000000"/>
        </w:rPr>
        <w:lastRenderedPageBreak/>
        <w:t xml:space="preserve">las personas que viven en el territorio nacional, así como a los mexicanos que residen en el extranjero y se compone de dieciocho elementos, representados por letras y números, que </w:t>
      </w:r>
      <w:r>
        <w:rPr>
          <w:rFonts w:ascii="Palatino Linotype" w:eastAsia="Palatino Linotype" w:hAnsi="Palatino Linotype" w:cs="Palatino Linotype"/>
          <w:b/>
          <w:color w:val="000000"/>
        </w:rPr>
        <w:t xml:space="preserve">se generan a partir de los datos contenidos en el documento probatorio de la identidad del interesado </w:t>
      </w:r>
      <w:r>
        <w:rPr>
          <w:rFonts w:ascii="Palatino Linotype" w:eastAsia="Palatino Linotype" w:hAnsi="Palatino Linotype" w:cs="Palatino Linotype"/>
          <w:color w:val="000000"/>
        </w:rPr>
        <w:t>(acta de nacimiento, carta de naturalización o documento migratorio) de la siguiente forma:</w:t>
      </w:r>
    </w:p>
    <w:p w:rsidR="00595DD4" w:rsidRDefault="00C11CDE">
      <w:pP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 El primero y segundo apellidos, así como </w:t>
      </w:r>
      <w:r>
        <w:rPr>
          <w:rFonts w:ascii="Palatino Linotype" w:eastAsia="Palatino Linotype" w:hAnsi="Palatino Linotype" w:cs="Palatino Linotype"/>
        </w:rPr>
        <w:t>el nombre</w:t>
      </w:r>
      <w:r>
        <w:rPr>
          <w:rFonts w:ascii="Palatino Linotype" w:eastAsia="Palatino Linotype" w:hAnsi="Palatino Linotype" w:cs="Palatino Linotype"/>
          <w:color w:val="000000"/>
        </w:rPr>
        <w:t xml:space="preserve"> de pila.</w:t>
      </w:r>
    </w:p>
    <w:p w:rsidR="00595DD4" w:rsidRDefault="00C11CDE">
      <w:pP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 La fecha de nacimiento.</w:t>
      </w:r>
    </w:p>
    <w:p w:rsidR="00595DD4" w:rsidRDefault="00C11CDE">
      <w:pP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 El sexo.</w:t>
      </w:r>
    </w:p>
    <w:p w:rsidR="00595DD4" w:rsidRDefault="00C11CDE">
      <w:pP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 La entidad federativa de nacimiento.</w:t>
      </w:r>
    </w:p>
    <w:p w:rsidR="00595DD4" w:rsidRDefault="00C11CDE">
      <w:pP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dos últimos elementos de la CURP evitan la duplicidad de la </w:t>
      </w:r>
      <w:r>
        <w:rPr>
          <w:rFonts w:ascii="Palatino Linotype" w:eastAsia="Palatino Linotype" w:hAnsi="Palatino Linotype" w:cs="Palatino Linotype"/>
        </w:rPr>
        <w:t>clave</w:t>
      </w:r>
      <w:r>
        <w:rPr>
          <w:rFonts w:ascii="Palatino Linotype" w:eastAsia="Palatino Linotype" w:hAnsi="Palatino Linotype" w:cs="Palatino Linotype"/>
          <w:color w:val="000000"/>
        </w:rPr>
        <w:t xml:space="preserve"> y garantizan su correcta integración.</w:t>
      </w:r>
    </w:p>
    <w:p w:rsidR="00595DD4" w:rsidRDefault="00595DD4">
      <w:pPr>
        <w:spacing w:line="360" w:lineRule="auto"/>
        <w:ind w:right="-787"/>
        <w:jc w:val="both"/>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Como</w:t>
      </w:r>
      <w:r>
        <w:rPr>
          <w:rFonts w:ascii="Palatino Linotype" w:eastAsia="Palatino Linotype" w:hAnsi="Palatino Linotype" w:cs="Palatino Linotype"/>
          <w:color w:val="000000"/>
        </w:rPr>
        <w:t xml:space="preserve">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rsidR="00595DD4" w:rsidRDefault="00595DD4">
      <w:pPr>
        <w:spacing w:line="360" w:lineRule="auto"/>
        <w:ind w:right="-787"/>
        <w:jc w:val="both"/>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Resulta</w:t>
      </w:r>
      <w:r>
        <w:rPr>
          <w:rFonts w:ascii="Palatino Linotype" w:eastAsia="Palatino Linotype" w:hAnsi="Palatino Linotype" w:cs="Palatino Linotype"/>
          <w:color w:val="000000"/>
        </w:rPr>
        <w:t xml:space="preserve"> aplicable en la especie, como argumento orientador, el Criterio 3/10, emitido por el INAI.</w:t>
      </w:r>
    </w:p>
    <w:p w:rsidR="00595DD4" w:rsidRDefault="00C11CDE">
      <w:pP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Clave Única de Registro de Población (CURP) es un dato personal confidencial. </w:t>
      </w:r>
      <w:r>
        <w:rPr>
          <w:rFonts w:ascii="Palatino Linotype" w:eastAsia="Palatino Linotype" w:hAnsi="Palatino Linotype" w:cs="Palatino Linotype"/>
          <w:i/>
          <w:color w:val="000000"/>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w:t>
      </w:r>
      <w:proofErr w:type="spellStart"/>
      <w:r>
        <w:rPr>
          <w:rFonts w:ascii="Palatino Linotype" w:eastAsia="Palatino Linotype" w:hAnsi="Palatino Linotype" w:cs="Palatino Linotype"/>
          <w:i/>
          <w:color w:val="000000"/>
        </w:rPr>
        <w:t>ey</w:t>
      </w:r>
      <w:proofErr w:type="spellEnd"/>
      <w:r>
        <w:rPr>
          <w:rFonts w:ascii="Palatino Linotype" w:eastAsia="Palatino Linotype" w:hAnsi="Palatino Linotype" w:cs="Palatino Linotype"/>
          <w:i/>
          <w:color w:val="000000"/>
        </w:rPr>
        <w:t xml:space="preserve"> considera información confidencial los datos personales que requieren el consentimiento de los individuos para su difusión, </w:t>
      </w:r>
      <w:r>
        <w:rPr>
          <w:rFonts w:ascii="Palatino Linotype" w:eastAsia="Palatino Linotype" w:hAnsi="Palatino Linotype" w:cs="Palatino Linotype"/>
          <w:i/>
          <w:color w:val="000000"/>
        </w:rPr>
        <w:lastRenderedPageBreak/>
        <w:t xml:space="preserve">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rsidR="00595DD4" w:rsidRDefault="00595DD4">
      <w:pPr>
        <w:ind w:left="1134" w:right="-787"/>
        <w:jc w:val="both"/>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De</w:t>
      </w:r>
      <w:r>
        <w:rPr>
          <w:rFonts w:ascii="Palatino Linotype" w:eastAsia="Palatino Linotype" w:hAnsi="Palatino Linotype" w:cs="Palatino Linotype"/>
          <w:color w:val="000000"/>
        </w:rPr>
        <w:t xml:space="preserve"> acuerdo con lo anterior, la clave CURP, es un dato personal confidencial, en términos del artículo 143, fracción I, de la Ley de Transparencia y Acceso a la Información Pública del Estado de México y Municipios.</w:t>
      </w:r>
    </w:p>
    <w:p w:rsidR="00595DD4" w:rsidRDefault="00595DD4">
      <w:pPr>
        <w:pBdr>
          <w:top w:val="nil"/>
          <w:left w:val="nil"/>
          <w:bottom w:val="nil"/>
          <w:right w:val="nil"/>
          <w:between w:val="nil"/>
        </w:pBdr>
        <w:ind w:left="720" w:right="-787"/>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Cobra sustento lo anterior, con el criterio 01/19 reiterado vigente del INAI, que refiere lo siguiente:</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b/>
          <w:i/>
        </w:rPr>
        <w:t>Datos de identificación del representante o apoderado legal.</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Naturaleza jurídica. </w:t>
      </w:r>
      <w:r>
        <w:rPr>
          <w:rFonts w:ascii="Palatino Linotype" w:eastAsia="Palatino Linotype" w:hAnsi="Palatino Linotype" w:cs="Palatino Linotype"/>
          <w:i/>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rsidR="00595DD4" w:rsidRDefault="00595DD4">
      <w:pPr>
        <w:ind w:left="1134" w:right="-787"/>
        <w:jc w:val="both"/>
        <w:rPr>
          <w:rFonts w:ascii="Palatino Linotype" w:eastAsia="Palatino Linotype" w:hAnsi="Palatino Linotype" w:cs="Palatino Linotype"/>
          <w:i/>
          <w:color w:val="000000"/>
        </w:rPr>
      </w:pPr>
    </w:p>
    <w:p w:rsidR="00595DD4" w:rsidRDefault="00C11CDE">
      <w:pPr>
        <w:ind w:left="1134" w:right="-787"/>
        <w:jc w:val="both"/>
        <w:rPr>
          <w:rFonts w:ascii="Palatino Linotype" w:eastAsia="Palatino Linotype" w:hAnsi="Palatino Linotype" w:cs="Palatino Linotype"/>
          <w:b/>
          <w:i/>
        </w:rPr>
      </w:pPr>
      <w:r>
        <w:rPr>
          <w:rFonts w:ascii="Palatino Linotype" w:eastAsia="Palatino Linotype" w:hAnsi="Palatino Linotype" w:cs="Palatino Linotype"/>
          <w:b/>
          <w:i/>
        </w:rPr>
        <w:t>Precedentes:</w:t>
      </w:r>
    </w:p>
    <w:p w:rsidR="00595DD4" w:rsidRDefault="00C11CDE">
      <w:pPr>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Acceso a la información pública. RRA 3104/16. Sesión del 01 de noviembre del 2016. Votación por unanimidad. Sin votos disidentes o particulares. Secretaría de la Defensa Nacional. Comisionado Ponente Oscar Mauricio Guerra Ford.</w:t>
      </w:r>
    </w:p>
    <w:p w:rsidR="00595DD4" w:rsidRDefault="00C11CDE">
      <w:pPr>
        <w:ind w:left="1134" w:right="-787"/>
        <w:jc w:val="both"/>
        <w:rPr>
          <w:rFonts w:ascii="Palatino Linotype" w:eastAsia="Palatino Linotype" w:hAnsi="Palatino Linotype" w:cs="Palatino Linotype"/>
          <w:b/>
          <w:i/>
        </w:rPr>
      </w:pPr>
      <w:r>
        <w:rPr>
          <w:rFonts w:ascii="Palatino Linotype" w:eastAsia="Palatino Linotype" w:hAnsi="Palatino Linotype" w:cs="Palatino Linotype"/>
          <w:i/>
        </w:rPr>
        <w:t xml:space="preserve">Acceso a la información pública. RRA 2923/16. Sesión del 13 de diciembre de 2016. Votación por unanimidad. Sin votos disidentes o particulares. Administración Portuaria Integral de Lázaro Cárdenas, S.A. de C.V. Comisionada Ponente María Patricia </w:t>
      </w:r>
      <w:proofErr w:type="spellStart"/>
      <w:r>
        <w:rPr>
          <w:rFonts w:ascii="Palatino Linotype" w:eastAsia="Palatino Linotype" w:hAnsi="Palatino Linotype" w:cs="Palatino Linotype"/>
          <w:i/>
        </w:rPr>
        <w:t>Kurczyn</w:t>
      </w:r>
      <w:proofErr w:type="spellEnd"/>
      <w:r>
        <w:rPr>
          <w:rFonts w:ascii="Palatino Linotype" w:eastAsia="Palatino Linotype" w:hAnsi="Palatino Linotype" w:cs="Palatino Linotype"/>
          <w:i/>
        </w:rPr>
        <w:t xml:space="preserve"> Villalobos.</w:t>
      </w:r>
    </w:p>
    <w:p w:rsidR="00595DD4" w:rsidRDefault="00C11CDE">
      <w:pPr>
        <w:tabs>
          <w:tab w:val="left" w:pos="7371"/>
        </w:tabs>
        <w:ind w:left="1134" w:right="-787"/>
        <w:jc w:val="both"/>
        <w:rPr>
          <w:rFonts w:ascii="Palatino Linotype" w:eastAsia="Palatino Linotype" w:hAnsi="Palatino Linotype" w:cs="Palatino Linotype"/>
          <w:i/>
        </w:rPr>
      </w:pPr>
      <w:r>
        <w:rPr>
          <w:rFonts w:ascii="Palatino Linotype" w:eastAsia="Palatino Linotype" w:hAnsi="Palatino Linotype" w:cs="Palatino Linotype"/>
          <w:i/>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rsidR="00595DD4" w:rsidRDefault="00595DD4">
      <w:pPr>
        <w:ind w:right="-787"/>
        <w:rPr>
          <w:rFonts w:ascii="Palatino Linotype" w:eastAsia="Palatino Linotype" w:hAnsi="Palatino Linotype" w:cs="Palatino Linotype"/>
          <w:color w:val="000000"/>
        </w:rPr>
      </w:pPr>
    </w:p>
    <w:p w:rsidR="00595DD4" w:rsidRDefault="00595DD4">
      <w:pPr>
        <w:spacing w:line="360" w:lineRule="auto"/>
        <w:ind w:right="-787"/>
        <w:jc w:val="both"/>
        <w:rPr>
          <w:rFonts w:ascii="Palatino Linotype" w:eastAsia="Palatino Linotype" w:hAnsi="Palatino Linotype" w:cs="Palatino Linotype"/>
          <w:b/>
        </w:rPr>
      </w:pPr>
    </w:p>
    <w:p w:rsidR="00595DD4" w:rsidRDefault="00C11CDE">
      <w:pPr>
        <w:spacing w:line="360" w:lineRule="auto"/>
        <w:ind w:right="-78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Domicilio de particulares</w:t>
      </w: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de acuerdo a lo señalado en los artículos 2.3 y 2.5, fracción V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Por lo que </w:t>
      </w:r>
      <w:r>
        <w:rPr>
          <w:rFonts w:ascii="Palatino Linotype" w:eastAsia="Palatino Linotype" w:hAnsi="Palatino Linotype" w:cs="Palatino Linotype"/>
          <w:b/>
          <w:color w:val="000000"/>
        </w:rPr>
        <w:t>el domicilio particular</w:t>
      </w:r>
      <w:r>
        <w:rPr>
          <w:rFonts w:ascii="Palatino Linotype" w:eastAsia="Palatino Linotype" w:hAnsi="Palatino Linotype" w:cs="Palatino Linotype"/>
          <w:color w:val="000000"/>
        </w:rPr>
        <w:t xml:space="preserve"> es confidencial, en términos del artículo 143, fracción I de la Ley de Transparencia y Acceso a la Información Pública del Estado de México y Municipios. </w:t>
      </w:r>
    </w:p>
    <w:p w:rsidR="00595DD4" w:rsidRDefault="00595DD4">
      <w:pPr>
        <w:pBdr>
          <w:top w:val="nil"/>
          <w:left w:val="nil"/>
          <w:bottom w:val="nil"/>
          <w:right w:val="nil"/>
          <w:between w:val="nil"/>
        </w:pBdr>
        <w:ind w:right="-787"/>
        <w:rPr>
          <w:rFonts w:ascii="Palatino Linotype" w:eastAsia="Palatino Linotype" w:hAnsi="Palatino Linotype" w:cs="Palatino Linotype"/>
          <w:color w:val="000000"/>
        </w:rPr>
      </w:pPr>
    </w:p>
    <w:p w:rsidR="00595DD4" w:rsidRDefault="00C11CDE">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Teléfono y celular particular.</w:t>
      </w: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número asignado a un teléfono particular o celular permite localizar a una persona física identificada o identificable, ya sea a través de un dispositivo móvil o bien, en un lugar como el domicilio. </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En tales consideraciones, si se localizan dichos datos personales en la información entregada, esta es susceptible de ser clasificada como confidencial, con fundamento en el artículo 143, fracción I de la Ley de Transparencia y Acceso a la Información Pública.</w:t>
      </w:r>
    </w:p>
    <w:p w:rsidR="00595DD4" w:rsidRDefault="00595DD4">
      <w:pPr>
        <w:pBdr>
          <w:top w:val="nil"/>
          <w:left w:val="nil"/>
          <w:bottom w:val="nil"/>
          <w:right w:val="nil"/>
          <w:between w:val="nil"/>
        </w:pBdr>
        <w:ind w:left="720" w:right="-787"/>
        <w:rPr>
          <w:rFonts w:ascii="Palatino Linotype" w:eastAsia="Palatino Linotype" w:hAnsi="Palatino Linotype" w:cs="Palatino Linotype"/>
          <w:color w:val="000000"/>
        </w:rPr>
      </w:pPr>
    </w:p>
    <w:p w:rsidR="00595DD4" w:rsidRDefault="00595DD4">
      <w:pPr>
        <w:spacing w:line="360" w:lineRule="auto"/>
        <w:ind w:right="-787"/>
        <w:jc w:val="both"/>
        <w:rPr>
          <w:rFonts w:ascii="Palatino Linotype" w:eastAsia="Palatino Linotype" w:hAnsi="Palatino Linotype" w:cs="Palatino Linotype"/>
        </w:rPr>
      </w:pPr>
    </w:p>
    <w:p w:rsidR="00595DD4" w:rsidRDefault="00C11CDE">
      <w:pPr>
        <w:keepNext/>
        <w:keepLines/>
        <w:spacing w:after="160" w:line="360" w:lineRule="auto"/>
        <w:ind w:left="708" w:right="-787" w:hanging="708"/>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QUINTO. De la versión pública.</w:t>
      </w:r>
    </w:p>
    <w:p w:rsidR="00595DD4" w:rsidRDefault="00C11CDE">
      <w:pPr>
        <w:keepNext/>
        <w:keepLines/>
        <w:numPr>
          <w:ilvl w:val="0"/>
          <w:numId w:val="4"/>
        </w:numPr>
        <w:tabs>
          <w:tab w:val="left" w:pos="284"/>
        </w:tabs>
        <w:spacing w:after="160" w:line="360" w:lineRule="auto"/>
        <w:ind w:left="0" w:right="-787" w:firstLine="0"/>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Nociones generales. </w:t>
      </w: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Debe destacarse, que debido a la información solicitada por el </w:t>
      </w:r>
      <w:r>
        <w:rPr>
          <w:rFonts w:ascii="Palatino Linotype" w:eastAsia="Palatino Linotype" w:hAnsi="Palatino Linotype" w:cs="Palatino Linotype"/>
          <w:b/>
          <w:color w:val="000000"/>
        </w:rPr>
        <w:t xml:space="preserve">RECURRENTE, pueden obrar </w:t>
      </w:r>
      <w:r>
        <w:rPr>
          <w:rFonts w:ascii="Palatino Linotype" w:eastAsia="Palatino Linotype" w:hAnsi="Palatino Linotype" w:cs="Palatino Linotype"/>
          <w:color w:val="000000"/>
        </w:rPr>
        <w:t xml:space="preserve">datos personales susceptibles de protegerse, así como información susceptible de clasificarse como confidencial,  por lo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595DD4" w:rsidRDefault="00595DD4">
      <w:pPr>
        <w:tabs>
          <w:tab w:val="left" w:pos="0"/>
          <w:tab w:val="left" w:pos="284"/>
        </w:tabs>
        <w:spacing w:line="360" w:lineRule="auto"/>
        <w:ind w:right="-787"/>
        <w:jc w:val="both"/>
        <w:rPr>
          <w:rFonts w:ascii="Palatino Linotype" w:eastAsia="Palatino Linotype" w:hAnsi="Palatino Linotype" w:cs="Palatino Linotype"/>
          <w:highlight w:val="yellow"/>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595DD4" w:rsidRDefault="00595DD4">
      <w:pPr>
        <w:tabs>
          <w:tab w:val="left" w:pos="284"/>
        </w:tabs>
        <w:spacing w:after="160" w:line="360" w:lineRule="auto"/>
        <w:ind w:right="-787"/>
        <w:jc w:val="both"/>
        <w:rPr>
          <w:rFonts w:ascii="Palatino Linotype" w:eastAsia="Palatino Linotype" w:hAnsi="Palatino Linotype" w:cs="Palatino Linotype"/>
          <w:color w:val="000000"/>
        </w:rPr>
      </w:pPr>
    </w:p>
    <w:tbl>
      <w:tblPr>
        <w:tblStyle w:val="a0"/>
        <w:tblW w:w="963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05"/>
        <w:gridCol w:w="6825"/>
      </w:tblGrid>
      <w:tr w:rsidR="00595DD4">
        <w:tc>
          <w:tcPr>
            <w:tcW w:w="2805" w:type="dxa"/>
          </w:tcPr>
          <w:p w:rsidR="00595DD4" w:rsidRDefault="00C11CDE">
            <w:pPr>
              <w:tabs>
                <w:tab w:val="left" w:pos="284"/>
              </w:tabs>
              <w:spacing w:line="360" w:lineRule="auto"/>
              <w:ind w:right="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Requisitos previos.</w:t>
            </w:r>
          </w:p>
        </w:tc>
        <w:tc>
          <w:tcPr>
            <w:tcW w:w="6825" w:type="dxa"/>
          </w:tcPr>
          <w:p w:rsidR="00595DD4" w:rsidRDefault="00C11CDE">
            <w:pPr>
              <w:tabs>
                <w:tab w:val="left" w:pos="284"/>
              </w:tabs>
              <w:spacing w:line="360" w:lineRule="auto"/>
              <w:ind w:right="3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595DD4" w:rsidRDefault="00C11CDE">
            <w:pPr>
              <w:tabs>
                <w:tab w:val="left" w:pos="284"/>
              </w:tabs>
              <w:spacing w:line="360" w:lineRule="auto"/>
              <w:ind w:right="3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595DD4" w:rsidRDefault="00C11CDE">
            <w:pPr>
              <w:tabs>
                <w:tab w:val="left" w:pos="284"/>
              </w:tabs>
              <w:spacing w:line="360" w:lineRule="auto"/>
              <w:ind w:right="3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Además, se debe señalar el procedimiento, de los tres que establecen los artículos 132 y 106 de la Ley Estatal y General, respectivamente.</w:t>
            </w:r>
          </w:p>
          <w:p w:rsidR="00595DD4" w:rsidRDefault="00C11CDE">
            <w:pPr>
              <w:tabs>
                <w:tab w:val="left" w:pos="284"/>
              </w:tabs>
              <w:spacing w:line="360" w:lineRule="auto"/>
              <w:ind w:right="35"/>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595DD4">
        <w:tc>
          <w:tcPr>
            <w:tcW w:w="2805" w:type="dxa"/>
          </w:tcPr>
          <w:p w:rsidR="00595DD4" w:rsidRDefault="00C11CDE">
            <w:pPr>
              <w:tabs>
                <w:tab w:val="left" w:pos="284"/>
              </w:tabs>
              <w:spacing w:line="360" w:lineRule="auto"/>
              <w:ind w:right="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b) Supuestos de clasificación.</w:t>
            </w:r>
          </w:p>
        </w:tc>
        <w:tc>
          <w:tcPr>
            <w:tcW w:w="6825" w:type="dxa"/>
          </w:tcPr>
          <w:p w:rsidR="00595DD4" w:rsidRDefault="00C11CDE">
            <w:pPr>
              <w:tabs>
                <w:tab w:val="left" w:pos="284"/>
              </w:tabs>
              <w:spacing w:line="360" w:lineRule="auto"/>
              <w:ind w:right="3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595DD4" w:rsidRDefault="00C11CDE">
            <w:pPr>
              <w:tabs>
                <w:tab w:val="left" w:pos="284"/>
              </w:tabs>
              <w:spacing w:line="360" w:lineRule="auto"/>
              <w:ind w:right="3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595DD4" w:rsidRDefault="00C11CDE">
            <w:pPr>
              <w:tabs>
                <w:tab w:val="left" w:pos="284"/>
              </w:tabs>
              <w:spacing w:line="360" w:lineRule="auto"/>
              <w:ind w:right="35"/>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95DD4">
        <w:tc>
          <w:tcPr>
            <w:tcW w:w="2805" w:type="dxa"/>
          </w:tcPr>
          <w:p w:rsidR="00595DD4" w:rsidRDefault="00C11CDE">
            <w:pPr>
              <w:tabs>
                <w:tab w:val="left" w:pos="284"/>
              </w:tabs>
              <w:spacing w:line="360" w:lineRule="auto"/>
              <w:ind w:right="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 Formalidades para emitir el acuerdo de clasificación.</w:t>
            </w:r>
          </w:p>
        </w:tc>
        <w:tc>
          <w:tcPr>
            <w:tcW w:w="6825" w:type="dxa"/>
          </w:tcPr>
          <w:p w:rsidR="00595DD4" w:rsidRDefault="00C11CDE">
            <w:pPr>
              <w:tabs>
                <w:tab w:val="left" w:pos="284"/>
              </w:tabs>
              <w:spacing w:line="360" w:lineRule="auto"/>
              <w:ind w:right="3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595DD4" w:rsidRDefault="00C11CDE">
            <w:pPr>
              <w:tabs>
                <w:tab w:val="left" w:pos="284"/>
              </w:tabs>
              <w:spacing w:line="360" w:lineRule="auto"/>
              <w:ind w:right="3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 necesario que </w:t>
            </w:r>
            <w:r>
              <w:rPr>
                <w:rFonts w:ascii="Palatino Linotype" w:eastAsia="Palatino Linotype" w:hAnsi="Palatino Linotype" w:cs="Palatino Linotype"/>
                <w:b/>
                <w:color w:val="000000"/>
                <w:sz w:val="22"/>
                <w:szCs w:val="22"/>
                <w:u w:val="single"/>
              </w:rPr>
              <w:t>el acto reúna con los requisitos elementales</w:t>
            </w:r>
            <w:r>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595DD4" w:rsidRDefault="00C11CDE">
            <w:pPr>
              <w:tabs>
                <w:tab w:val="left" w:pos="284"/>
              </w:tabs>
              <w:spacing w:line="360" w:lineRule="auto"/>
              <w:ind w:right="35"/>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Pr>
                <w:rFonts w:ascii="Palatino Linotype" w:eastAsia="Palatino Linotype" w:hAnsi="Palatino Linotype" w:cs="Palatino Linotype"/>
                <w:sz w:val="22"/>
                <w:szCs w:val="22"/>
              </w:rPr>
              <w:t>El área</w:t>
            </w:r>
            <w:r>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95DD4">
        <w:tc>
          <w:tcPr>
            <w:tcW w:w="2805" w:type="dxa"/>
          </w:tcPr>
          <w:p w:rsidR="00595DD4" w:rsidRDefault="00595DD4">
            <w:pPr>
              <w:tabs>
                <w:tab w:val="left" w:pos="284"/>
              </w:tabs>
              <w:spacing w:line="360" w:lineRule="auto"/>
              <w:ind w:right="35"/>
              <w:rPr>
                <w:rFonts w:ascii="Palatino Linotype" w:eastAsia="Palatino Linotype" w:hAnsi="Palatino Linotype" w:cs="Palatino Linotype"/>
                <w:sz w:val="22"/>
                <w:szCs w:val="22"/>
              </w:rPr>
            </w:pPr>
          </w:p>
          <w:p w:rsidR="00595DD4" w:rsidRDefault="00C11CDE">
            <w:pPr>
              <w:tabs>
                <w:tab w:val="left" w:pos="284"/>
              </w:tabs>
              <w:spacing w:line="360" w:lineRule="auto"/>
              <w:ind w:right="35"/>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d) Requisitos de fondo del acuerdo de clasificación. </w:t>
            </w:r>
          </w:p>
        </w:tc>
        <w:tc>
          <w:tcPr>
            <w:tcW w:w="6825" w:type="dxa"/>
          </w:tcPr>
          <w:p w:rsidR="00595DD4" w:rsidRDefault="00C11CDE">
            <w:pPr>
              <w:tabs>
                <w:tab w:val="left" w:pos="284"/>
              </w:tabs>
              <w:spacing w:line="360" w:lineRule="auto"/>
              <w:ind w:right="3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2"/>
                <w:szCs w:val="22"/>
              </w:rPr>
              <w:t>Sujetos Obligados</w:t>
            </w:r>
            <w:r>
              <w:rPr>
                <w:rFonts w:ascii="Palatino Linotype" w:eastAsia="Palatino Linotype" w:hAnsi="Palatino Linotype" w:cs="Palatino Linotype"/>
                <w:color w:val="000000"/>
                <w:sz w:val="22"/>
                <w:szCs w:val="22"/>
              </w:rPr>
              <w:t xml:space="preserve">, por lo que deberán fundar y motivar debidamente la clasificación. </w:t>
            </w:r>
          </w:p>
          <w:p w:rsidR="00595DD4" w:rsidRDefault="00C11CDE">
            <w:pPr>
              <w:tabs>
                <w:tab w:val="left" w:pos="284"/>
              </w:tabs>
              <w:spacing w:line="360" w:lineRule="auto"/>
              <w:ind w:right="3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lo anterior, se desprende que para una correcta </w:t>
            </w:r>
            <w:r>
              <w:rPr>
                <w:rFonts w:ascii="Palatino Linotype" w:eastAsia="Palatino Linotype" w:hAnsi="Palatino Linotype" w:cs="Palatino Linotype"/>
                <w:b/>
                <w:color w:val="000000"/>
                <w:sz w:val="22"/>
                <w:szCs w:val="22"/>
              </w:rPr>
              <w:t>clasificación total o parcial</w:t>
            </w:r>
            <w:r>
              <w:rPr>
                <w:rFonts w:ascii="Palatino Linotype" w:eastAsia="Palatino Linotype" w:hAnsi="Palatino Linotype" w:cs="Palatino Linotype"/>
                <w:color w:val="000000"/>
                <w:sz w:val="22"/>
                <w:szCs w:val="22"/>
              </w:rPr>
              <w:t xml:space="preserve">, esto es determinar los datos que se suprimen en las versiones públicas, es necesario fundar y motivar, de manera correcta, la clasificación; considerando que todo acto que la autoridad pronuncie en el ejercicio de sus atribuciones, debe </w:t>
            </w:r>
            <w:r>
              <w:rPr>
                <w:rFonts w:ascii="Palatino Linotype" w:eastAsia="Palatino Linotype" w:hAnsi="Palatino Linotype" w:cs="Palatino Linotype"/>
                <w:color w:val="000000"/>
                <w:sz w:val="22"/>
                <w:szCs w:val="22"/>
              </w:rPr>
              <w:lastRenderedPageBreak/>
              <w:t>expresar los fundamentos legales que le dieron origen y las razones por las que se deben aplicar al caso concreto.</w:t>
            </w:r>
          </w:p>
          <w:p w:rsidR="00595DD4" w:rsidRDefault="00C11CDE">
            <w:pPr>
              <w:tabs>
                <w:tab w:val="left" w:pos="284"/>
              </w:tabs>
              <w:spacing w:line="360" w:lineRule="auto"/>
              <w:ind w:right="3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595DD4" w:rsidRDefault="00C11CDE">
            <w:pPr>
              <w:tabs>
                <w:tab w:val="left" w:pos="284"/>
              </w:tabs>
              <w:spacing w:line="360" w:lineRule="auto"/>
              <w:ind w:right="3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595DD4" w:rsidRDefault="00C11CDE">
            <w:pPr>
              <w:tabs>
                <w:tab w:val="left" w:pos="284"/>
              </w:tabs>
              <w:spacing w:line="360" w:lineRule="auto"/>
              <w:ind w:right="3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w:t>
            </w:r>
            <w:r>
              <w:rPr>
                <w:rFonts w:ascii="Palatino Linotype" w:eastAsia="Palatino Linotype" w:hAnsi="Palatino Linotype" w:cs="Palatino Linotype"/>
                <w:b/>
                <w:color w:val="000000"/>
                <w:sz w:val="22"/>
                <w:szCs w:val="22"/>
                <w:u w:val="single"/>
              </w:rPr>
              <w:t>para cada caso además de fundar y motivar</w:t>
            </w:r>
            <w:r>
              <w:rPr>
                <w:rFonts w:ascii="Palatino Linotype" w:eastAsia="Palatino Linotype" w:hAnsi="Palatino Linotype" w:cs="Palatino Linotype"/>
                <w:color w:val="000000"/>
                <w:sz w:val="22"/>
                <w:szCs w:val="22"/>
              </w:rPr>
              <w:t xml:space="preserve">, se debe identificar con claridad </w:t>
            </w:r>
            <w:r>
              <w:rPr>
                <w:rFonts w:ascii="Palatino Linotype" w:eastAsia="Palatino Linotype" w:hAnsi="Palatino Linotype" w:cs="Palatino Linotype"/>
                <w:sz w:val="22"/>
                <w:szCs w:val="22"/>
              </w:rPr>
              <w:t>qué</w:t>
            </w:r>
            <w:r>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95DD4">
        <w:tc>
          <w:tcPr>
            <w:tcW w:w="2805" w:type="dxa"/>
          </w:tcPr>
          <w:p w:rsidR="00595DD4" w:rsidRDefault="00C11CDE">
            <w:pPr>
              <w:tabs>
                <w:tab w:val="left" w:pos="284"/>
              </w:tabs>
              <w:spacing w:line="360" w:lineRule="auto"/>
              <w:ind w:right="3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825" w:type="dxa"/>
          </w:tcPr>
          <w:p w:rsidR="00595DD4" w:rsidRDefault="00C11CDE">
            <w:pPr>
              <w:tabs>
                <w:tab w:val="left" w:pos="284"/>
              </w:tabs>
              <w:spacing w:line="360" w:lineRule="auto"/>
              <w:ind w:right="3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595DD4" w:rsidRDefault="00C11CDE">
            <w:pPr>
              <w:tabs>
                <w:tab w:val="left" w:pos="284"/>
              </w:tabs>
              <w:spacing w:line="360" w:lineRule="auto"/>
              <w:ind w:right="3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w:t>
            </w:r>
            <w:r>
              <w:rPr>
                <w:rFonts w:ascii="Palatino Linotype" w:eastAsia="Palatino Linotype" w:hAnsi="Palatino Linotype" w:cs="Palatino Linotype"/>
                <w:color w:val="000000"/>
                <w:sz w:val="22"/>
                <w:szCs w:val="22"/>
              </w:rPr>
              <w:lastRenderedPageBreak/>
              <w:t xml:space="preserve">Nación, los servidores públicos nos encontramos sujetos a un régimen menor de protección. </w:t>
            </w:r>
          </w:p>
          <w:p w:rsidR="00595DD4" w:rsidRDefault="00C11CDE">
            <w:pPr>
              <w:tabs>
                <w:tab w:val="left" w:pos="284"/>
              </w:tabs>
              <w:spacing w:line="360" w:lineRule="auto"/>
              <w:ind w:right="35"/>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595DD4" w:rsidRDefault="00595DD4">
      <w:pPr>
        <w:tabs>
          <w:tab w:val="left" w:pos="284"/>
        </w:tabs>
        <w:spacing w:line="360" w:lineRule="auto"/>
        <w:ind w:right="-787"/>
        <w:jc w:val="both"/>
        <w:rPr>
          <w:rFonts w:ascii="Palatino Linotype" w:eastAsia="Palatino Linotype" w:hAnsi="Palatino Linotype" w:cs="Palatino Linotype"/>
          <w:color w:val="000000"/>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Si el servidor público incumple con estas formalidades y entrega la información sin proteger los datos personales incumple con lo que estipula las disposiciones legales establecidas. </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numPr>
          <w:ilvl w:val="0"/>
          <w:numId w:val="8"/>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Por lo anteriormente expuesto, este Órgano Garante considera fundadas las razones o motivos de inconformidad que plantea 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determinando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Pr>
          <w:rFonts w:ascii="Palatino Linotype" w:eastAsia="Palatino Linotype" w:hAnsi="Palatino Linotype" w:cs="Palatino Linotype"/>
          <w:color w:val="000000"/>
        </w:rPr>
        <w:t xml:space="preserve">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rsidR="00595DD4" w:rsidRDefault="00595DD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highlight w:val="yellow"/>
        </w:rPr>
      </w:pPr>
    </w:p>
    <w:p w:rsidR="00595DD4" w:rsidRDefault="00C11CDE">
      <w:pPr>
        <w:pStyle w:val="Ttulo1"/>
        <w:spacing w:before="0" w:line="360" w:lineRule="auto"/>
        <w:ind w:right="-787"/>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rsidR="00595DD4" w:rsidRDefault="00595DD4">
      <w:pPr>
        <w:spacing w:line="360" w:lineRule="auto"/>
        <w:ind w:right="-787"/>
        <w:rPr>
          <w:rFonts w:ascii="Palatino Linotype" w:eastAsia="Palatino Linotype" w:hAnsi="Palatino Linotype" w:cs="Palatino Linotype"/>
        </w:rPr>
      </w:pPr>
    </w:p>
    <w:p w:rsidR="00595DD4" w:rsidRDefault="00C11CDE">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lastRenderedPageBreak/>
        <w:t>PRIMERO</w:t>
      </w:r>
      <w:r>
        <w:rPr>
          <w:rFonts w:ascii="Palatino Linotype" w:eastAsia="Palatino Linotype" w:hAnsi="Palatino Linotype" w:cs="Palatino Linotype"/>
        </w:rPr>
        <w:t xml:space="preserve">. Resultan fundadas las razones o motivos de inconformidad hechos valer en el Recurso de Revisión </w:t>
      </w:r>
      <w:r>
        <w:rPr>
          <w:rFonts w:ascii="Palatino Linotype" w:eastAsia="Palatino Linotype" w:hAnsi="Palatino Linotype" w:cs="Palatino Linotype"/>
          <w:b/>
        </w:rPr>
        <w:t xml:space="preserve">07678/INFOEM/IP/RR/2024,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spacing w:line="360" w:lineRule="auto"/>
        <w:ind w:right="-787"/>
        <w:jc w:val="both"/>
        <w:rPr>
          <w:rFonts w:ascii="Palatino Linotype" w:eastAsia="Palatino Linotype" w:hAnsi="Palatino Linotype" w:cs="Palatino Linotype"/>
          <w:b/>
          <w:color w:val="000000"/>
        </w:rPr>
      </w:pPr>
      <w:bookmarkStart w:id="10" w:name="_heading=h.z337ya" w:colFirst="0" w:colLast="0"/>
      <w:bookmarkEnd w:id="10"/>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emitida por la </w:t>
      </w:r>
      <w:r>
        <w:rPr>
          <w:rFonts w:ascii="Palatino Linotype" w:eastAsia="Palatino Linotype" w:hAnsi="Palatino Linotype" w:cs="Palatino Linotype"/>
          <w:b/>
          <w:color w:val="000000"/>
        </w:rPr>
        <w:t xml:space="preserve">Secretaría de Educación, Ciencia, Tecnología e Innovación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la siguiente información, </w:t>
      </w:r>
      <w:r>
        <w:rPr>
          <w:rFonts w:ascii="Palatino Linotype" w:eastAsia="Palatino Linotype" w:hAnsi="Palatino Linotype" w:cs="Palatino Linotype"/>
          <w:b/>
          <w:color w:val="000000"/>
        </w:rPr>
        <w:t>del personal docente adscrito a la  Dirección General de Inclusión y Fortalecimiento Educativo</w:t>
      </w:r>
      <w:r>
        <w:rPr>
          <w:rFonts w:ascii="Palatino Linotype" w:eastAsia="Palatino Linotype" w:hAnsi="Palatino Linotype" w:cs="Palatino Linotype"/>
          <w:color w:val="000000"/>
        </w:rPr>
        <w:t>, de ser el caso en versión pública.</w:t>
      </w:r>
    </w:p>
    <w:p w:rsidR="00595DD4" w:rsidRDefault="00595DD4">
      <w:pPr>
        <w:pBdr>
          <w:top w:val="nil"/>
          <w:left w:val="nil"/>
          <w:bottom w:val="nil"/>
          <w:right w:val="nil"/>
          <w:between w:val="nil"/>
        </w:pBdr>
        <w:ind w:left="426" w:right="-787"/>
        <w:jc w:val="both"/>
        <w:rPr>
          <w:rFonts w:ascii="Palatino Linotype" w:eastAsia="Palatino Linotype" w:hAnsi="Palatino Linotype" w:cs="Palatino Linotype"/>
          <w:b/>
        </w:rPr>
      </w:pPr>
    </w:p>
    <w:p w:rsidR="00595DD4" w:rsidRPr="00CE27C1" w:rsidRDefault="00C11CDE">
      <w:pPr>
        <w:numPr>
          <w:ilvl w:val="0"/>
          <w:numId w:val="7"/>
        </w:numPr>
        <w:pBdr>
          <w:top w:val="nil"/>
          <w:left w:val="nil"/>
          <w:bottom w:val="nil"/>
          <w:right w:val="nil"/>
          <w:between w:val="nil"/>
        </w:pBdr>
        <w:tabs>
          <w:tab w:val="left" w:pos="8080"/>
        </w:tabs>
        <w:spacing w:line="360" w:lineRule="auto"/>
        <w:ind w:right="-787"/>
        <w:jc w:val="both"/>
        <w:rPr>
          <w:rFonts w:ascii="Palatino Linotype" w:eastAsia="Palatino Linotype" w:hAnsi="Palatino Linotype" w:cs="Palatino Linotype"/>
          <w:color w:val="000000"/>
        </w:rPr>
      </w:pPr>
      <w:bookmarkStart w:id="11" w:name="_heading=h.gjdgxs" w:colFirst="0" w:colLast="0"/>
      <w:bookmarkEnd w:id="11"/>
      <w:r>
        <w:rPr>
          <w:rFonts w:ascii="Palatino Linotype" w:eastAsia="Palatino Linotype" w:hAnsi="Palatino Linotype" w:cs="Palatino Linotype"/>
          <w:color w:val="000000"/>
        </w:rPr>
        <w:t>Plantillas Laborales faltantes de  l</w:t>
      </w:r>
      <w:r>
        <w:rPr>
          <w:rFonts w:ascii="Palatino Linotype" w:eastAsia="Palatino Linotype" w:hAnsi="Palatino Linotype" w:cs="Palatino Linotype"/>
        </w:rPr>
        <w:t xml:space="preserve">a primera quincena de </w:t>
      </w:r>
      <w:r w:rsidR="00CE27C1" w:rsidRPr="00CE27C1">
        <w:rPr>
          <w:rFonts w:ascii="Palatino Linotype" w:eastAsia="Palatino Linotype" w:hAnsi="Palatino Linotype" w:cs="Palatino Linotype"/>
          <w:highlight w:val="yellow"/>
        </w:rPr>
        <w:t>diciembre</w:t>
      </w:r>
      <w:r w:rsidR="00CE27C1">
        <w:rPr>
          <w:rFonts w:ascii="Palatino Linotype" w:eastAsia="Palatino Linotype" w:hAnsi="Palatino Linotype" w:cs="Palatino Linotype"/>
        </w:rPr>
        <w:t xml:space="preserve"> </w:t>
      </w:r>
      <w:r>
        <w:rPr>
          <w:rFonts w:ascii="Palatino Linotype" w:eastAsia="Palatino Linotype" w:hAnsi="Palatino Linotype" w:cs="Palatino Linotype"/>
        </w:rPr>
        <w:t xml:space="preserve">de dos mil veintitrés; </w:t>
      </w:r>
      <w:r>
        <w:rPr>
          <w:rFonts w:ascii="Palatino Linotype" w:eastAsia="Palatino Linotype" w:hAnsi="Palatino Linotype" w:cs="Palatino Linotype"/>
          <w:color w:val="000000"/>
        </w:rPr>
        <w:t>la primer quincena de enero, febrero, abril, junio, la primer quincena de julio, agosto, la primer quincena de septiembre, la segunda quincena de octubre</w:t>
      </w:r>
      <w:r>
        <w:rPr>
          <w:rFonts w:ascii="Palatino Linotype" w:eastAsia="Palatino Linotype" w:hAnsi="Palatino Linotype" w:cs="Palatino Linotype"/>
        </w:rPr>
        <w:t xml:space="preserve"> de dos mil veinticuatro.</w:t>
      </w:r>
    </w:p>
    <w:p w:rsidR="00CE27C1" w:rsidRDefault="00CE27C1" w:rsidP="00CE27C1">
      <w:pPr>
        <w:pBdr>
          <w:top w:val="nil"/>
          <w:left w:val="nil"/>
          <w:bottom w:val="nil"/>
          <w:right w:val="nil"/>
          <w:between w:val="nil"/>
        </w:pBdr>
        <w:tabs>
          <w:tab w:val="left" w:pos="8080"/>
        </w:tabs>
        <w:spacing w:line="360" w:lineRule="auto"/>
        <w:ind w:left="1800" w:right="-787"/>
        <w:jc w:val="both"/>
        <w:rPr>
          <w:rFonts w:ascii="Palatino Linotype" w:eastAsia="Palatino Linotype" w:hAnsi="Palatino Linotype" w:cs="Palatino Linotype"/>
          <w:color w:val="000000"/>
        </w:rPr>
      </w:pPr>
    </w:p>
    <w:p w:rsidR="00595DD4" w:rsidRDefault="00C11CDE">
      <w:pPr>
        <w:numPr>
          <w:ilvl w:val="0"/>
          <w:numId w:val="7"/>
        </w:numPr>
        <w:pBdr>
          <w:top w:val="nil"/>
          <w:left w:val="nil"/>
          <w:bottom w:val="nil"/>
          <w:right w:val="nil"/>
          <w:between w:val="nil"/>
        </w:pBdr>
        <w:tabs>
          <w:tab w:val="left" w:pos="8080"/>
        </w:tabs>
        <w:spacing w:line="360" w:lineRule="auto"/>
        <w:ind w:right="-787"/>
        <w:jc w:val="both"/>
        <w:rPr>
          <w:rFonts w:ascii="Palatino Linotype" w:eastAsia="Palatino Linotype" w:hAnsi="Palatino Linotype" w:cs="Palatino Linotype"/>
          <w:color w:val="000000"/>
        </w:rPr>
      </w:pPr>
      <w:bookmarkStart w:id="12" w:name="_heading=h.a8zdy74dvthm" w:colFirst="0" w:colLast="0"/>
      <w:bookmarkEnd w:id="12"/>
      <w:r>
        <w:rPr>
          <w:rFonts w:ascii="Palatino Linotype" w:eastAsia="Palatino Linotype" w:hAnsi="Palatino Linotype" w:cs="Palatino Linotype"/>
          <w:color w:val="000000"/>
        </w:rPr>
        <w:t xml:space="preserve">Oficio de asignación de funciones faltantes </w:t>
      </w:r>
      <w:r>
        <w:rPr>
          <w:rFonts w:ascii="Palatino Linotype" w:eastAsia="Palatino Linotype" w:hAnsi="Palatino Linotype" w:cs="Palatino Linotype"/>
        </w:rPr>
        <w:t xml:space="preserve">del  personal docente y administrativo de  diciembre de dos mil veintitrés, </w:t>
      </w:r>
      <w:r>
        <w:rPr>
          <w:rFonts w:ascii="Palatino Linotype" w:eastAsia="Palatino Linotype" w:hAnsi="Palatino Linotype" w:cs="Palatino Linotype"/>
          <w:color w:val="000000"/>
        </w:rPr>
        <w:t>septiembre, octubre</w:t>
      </w:r>
      <w:r>
        <w:rPr>
          <w:rFonts w:ascii="Palatino Linotype" w:eastAsia="Palatino Linotype" w:hAnsi="Palatino Linotype" w:cs="Palatino Linotype"/>
        </w:rPr>
        <w:t xml:space="preserve"> y del primero </w:t>
      </w:r>
      <w:r>
        <w:rPr>
          <w:rFonts w:ascii="Palatino Linotype" w:eastAsia="Palatino Linotype" w:hAnsi="Palatino Linotype" w:cs="Palatino Linotype"/>
          <w:color w:val="000000"/>
        </w:rPr>
        <w:t xml:space="preserve">al doce de  noviembre de </w:t>
      </w:r>
      <w:r>
        <w:rPr>
          <w:rFonts w:ascii="Palatino Linotype" w:eastAsia="Palatino Linotype" w:hAnsi="Palatino Linotype" w:cs="Palatino Linotype"/>
        </w:rPr>
        <w:t>dos</w:t>
      </w:r>
      <w:r>
        <w:rPr>
          <w:rFonts w:ascii="Palatino Linotype" w:eastAsia="Palatino Linotype" w:hAnsi="Palatino Linotype" w:cs="Palatino Linotype"/>
          <w:color w:val="000000"/>
        </w:rPr>
        <w:t xml:space="preserve"> mil veinticuatro</w:t>
      </w:r>
      <w:r>
        <w:rPr>
          <w:rFonts w:ascii="Palatino Linotype" w:eastAsia="Palatino Linotype" w:hAnsi="Palatino Linotype" w:cs="Palatino Linotype"/>
        </w:rPr>
        <w:t>.</w:t>
      </w:r>
    </w:p>
    <w:p w:rsidR="00595DD4" w:rsidRDefault="00595DD4">
      <w:pPr>
        <w:pBdr>
          <w:top w:val="nil"/>
          <w:left w:val="nil"/>
          <w:bottom w:val="nil"/>
          <w:right w:val="nil"/>
          <w:between w:val="nil"/>
        </w:pBdr>
        <w:tabs>
          <w:tab w:val="left" w:pos="8080"/>
        </w:tabs>
        <w:spacing w:line="360" w:lineRule="auto"/>
        <w:ind w:left="1800" w:right="-787"/>
        <w:jc w:val="both"/>
        <w:rPr>
          <w:rFonts w:ascii="Palatino Linotype" w:eastAsia="Palatino Linotype" w:hAnsi="Palatino Linotype" w:cs="Palatino Linotype"/>
        </w:rPr>
      </w:pPr>
    </w:p>
    <w:p w:rsidR="00595DD4" w:rsidRDefault="00C11CDE">
      <w:pPr>
        <w:tabs>
          <w:tab w:val="left" w:pos="8080"/>
        </w:tabs>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w:t>
      </w:r>
      <w:r>
        <w:rPr>
          <w:rFonts w:ascii="Palatino Linotype" w:eastAsia="Palatino Linotype" w:hAnsi="Palatino Linotype" w:cs="Palatino Linotype"/>
        </w:rPr>
        <w:lastRenderedPageBreak/>
        <w:t xml:space="preserve">documental respectivo objeto de las versiones públicas que se formulen y se pongan a disposición del </w:t>
      </w:r>
      <w:r>
        <w:rPr>
          <w:rFonts w:ascii="Palatino Linotype" w:eastAsia="Palatino Linotype" w:hAnsi="Palatino Linotype" w:cs="Palatino Linotype"/>
          <w:b/>
        </w:rPr>
        <w:t>RECURRENTE.</w:t>
      </w:r>
    </w:p>
    <w:p w:rsidR="00595DD4" w:rsidRDefault="00595DD4">
      <w:pPr>
        <w:tabs>
          <w:tab w:val="left" w:pos="8080"/>
        </w:tabs>
        <w:spacing w:line="360" w:lineRule="auto"/>
        <w:ind w:right="-787"/>
        <w:jc w:val="both"/>
        <w:rPr>
          <w:rFonts w:ascii="Palatino Linotype" w:eastAsia="Palatino Linotype" w:hAnsi="Palatino Linotype" w:cs="Palatino Linotype"/>
          <w:b/>
        </w:rPr>
      </w:pPr>
    </w:p>
    <w:p w:rsidR="00595DD4" w:rsidRDefault="00C11CDE">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t xml:space="preserve">De ser el caso que la información ordenada del inciso b) no obre en los archivos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por no haberse generado oficios de funciones, bastará con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lo haga del conocimiento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de conformidad con el artículo 19 párrafo segundo de la Ley de Transparencia y Acceso a la Información Pública del Estado de México y Municipios. </w:t>
      </w:r>
    </w:p>
    <w:p w:rsidR="00595DD4" w:rsidRDefault="00595DD4">
      <w:pPr>
        <w:tabs>
          <w:tab w:val="left" w:pos="8080"/>
        </w:tabs>
        <w:spacing w:line="360" w:lineRule="auto"/>
        <w:ind w:right="-787"/>
        <w:jc w:val="both"/>
        <w:rPr>
          <w:rFonts w:ascii="Palatino Linotype" w:eastAsia="Palatino Linotype" w:hAnsi="Palatino Linotype" w:cs="Palatino Linotype"/>
          <w:b/>
        </w:rPr>
      </w:pPr>
    </w:p>
    <w:p w:rsidR="00595DD4" w:rsidRDefault="00C11CDE">
      <w:pPr>
        <w:tabs>
          <w:tab w:val="left" w:pos="8080"/>
        </w:tabs>
        <w:spacing w:line="360" w:lineRule="auto"/>
        <w:ind w:right="-787"/>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222222"/>
          <w:highlight w:val="white"/>
        </w:rPr>
        <w:t xml:space="preserve">NOTIFÍQUESE </w:t>
      </w:r>
      <w:r>
        <w:rPr>
          <w:rFonts w:ascii="Palatino Linotype" w:eastAsia="Palatino Linotype" w:hAnsi="Palatino Linotype" w:cs="Palatino Linotype"/>
          <w:color w:val="222222"/>
          <w:highlight w:val="whit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highlight w:val="white"/>
        </w:rPr>
        <w:t xml:space="preserve">dé cumplimiento a lo ordenado dentro del plazo de diez días hábiles, </w:t>
      </w:r>
      <w:r>
        <w:rPr>
          <w:rFonts w:ascii="Palatino Linotype" w:eastAsia="Palatino Linotype" w:hAnsi="Palatino Linotype" w:cs="Palatino Linotype"/>
          <w:color w:val="222222"/>
          <w:highlight w:val="white"/>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595DD4" w:rsidRDefault="00595DD4">
      <w:pPr>
        <w:tabs>
          <w:tab w:val="left" w:pos="8080"/>
        </w:tabs>
        <w:spacing w:line="360" w:lineRule="auto"/>
        <w:ind w:right="-787"/>
        <w:jc w:val="both"/>
        <w:rPr>
          <w:rFonts w:ascii="Palatino Linotype" w:eastAsia="Palatino Linotype" w:hAnsi="Palatino Linotype" w:cs="Palatino Linotype"/>
          <w:highlight w:val="white"/>
        </w:rPr>
      </w:pPr>
    </w:p>
    <w:p w:rsidR="00595DD4" w:rsidRDefault="00C11CDE">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rsidR="00595DD4" w:rsidRDefault="00595DD4">
      <w:pPr>
        <w:spacing w:line="360" w:lineRule="auto"/>
        <w:ind w:right="-787"/>
        <w:jc w:val="both"/>
        <w:rPr>
          <w:rFonts w:ascii="Palatino Linotype" w:eastAsia="Palatino Linotype" w:hAnsi="Palatino Linotype" w:cs="Palatino Linotype"/>
        </w:rPr>
      </w:pPr>
    </w:p>
    <w:p w:rsidR="00595DD4" w:rsidRDefault="00C11CDE">
      <w:pPr>
        <w:tabs>
          <w:tab w:val="left" w:pos="8080"/>
        </w:tabs>
        <w:spacing w:line="360" w:lineRule="auto"/>
        <w:ind w:right="-787"/>
        <w:jc w:val="both"/>
        <w:rPr>
          <w:rFonts w:ascii="Palatino Linotype" w:eastAsia="Palatino Linotype" w:hAnsi="Palatino Linotype" w:cs="Palatino Linotype"/>
        </w:rPr>
      </w:pPr>
      <w:bookmarkStart w:id="13" w:name="_heading=h.1y810tw" w:colFirst="0" w:colLast="0"/>
      <w:bookmarkEnd w:id="13"/>
      <w:r>
        <w:rPr>
          <w:rFonts w:ascii="Palatino Linotype" w:eastAsia="Palatino Linotype" w:hAnsi="Palatino Linotype" w:cs="Palatino Linotype"/>
          <w:b/>
        </w:rPr>
        <w:lastRenderedPageBreak/>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rsidR="00595DD4" w:rsidRDefault="00595DD4">
      <w:pPr>
        <w:tabs>
          <w:tab w:val="left" w:pos="8080"/>
        </w:tabs>
        <w:spacing w:line="360" w:lineRule="auto"/>
        <w:ind w:right="-787"/>
        <w:jc w:val="both"/>
        <w:rPr>
          <w:rFonts w:ascii="Palatino Linotype" w:eastAsia="Palatino Linotype" w:hAnsi="Palatino Linotype" w:cs="Palatino Linotype"/>
        </w:rPr>
      </w:pPr>
    </w:p>
    <w:p w:rsidR="00595DD4" w:rsidRDefault="00C11CDE">
      <w:pPr>
        <w:shd w:val="clear" w:color="auto" w:fill="FFFFFF"/>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w:t>
      </w:r>
      <w:r w:rsidR="009E2E2C">
        <w:rPr>
          <w:rFonts w:ascii="Palatino Linotype" w:eastAsia="Palatino Linotype" w:hAnsi="Palatino Linotype" w:cs="Palatino Linotype"/>
        </w:rPr>
        <w:t>,</w:t>
      </w:r>
      <w:r>
        <w:rPr>
          <w:rFonts w:ascii="Palatino Linotype" w:eastAsia="Palatino Linotype" w:hAnsi="Palatino Linotype" w:cs="Palatino Linotype"/>
        </w:rPr>
        <w:t xml:space="preserve"> de la Ley de Transparencia y Acceso a la Información Pública del Estado de México y Municipios, en caso de que considere que la resolución le cause algún perjuicio podrá impugnar vía juicio de amparo en los términos de las leyes aplicables.</w:t>
      </w:r>
    </w:p>
    <w:p w:rsidR="00595DD4" w:rsidRDefault="00595DD4">
      <w:pPr>
        <w:shd w:val="clear" w:color="auto" w:fill="FFFFFF"/>
        <w:spacing w:line="360" w:lineRule="auto"/>
        <w:ind w:right="-787"/>
        <w:jc w:val="both"/>
        <w:rPr>
          <w:rFonts w:ascii="Palatino Linotype" w:eastAsia="Palatino Linotype" w:hAnsi="Palatino Linotype" w:cs="Palatino Linotype"/>
        </w:rPr>
      </w:pPr>
    </w:p>
    <w:p w:rsidR="009E2E2C" w:rsidRPr="003C7186" w:rsidRDefault="009E2E2C" w:rsidP="009E2E2C">
      <w:pPr>
        <w:spacing w:line="360" w:lineRule="auto"/>
        <w:ind w:left="-142" w:right="-801" w:firstLine="1"/>
        <w:jc w:val="both"/>
        <w:rPr>
          <w:rFonts w:ascii="Palatino Linotype" w:hAnsi="Palatino Linotype"/>
        </w:rPr>
      </w:pPr>
      <w:bookmarkStart w:id="14" w:name="_GoBack"/>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VEINTINUEVE</w:t>
      </w:r>
      <w:r w:rsidRPr="003C7186">
        <w:rPr>
          <w:rFonts w:ascii="Palatino Linotype" w:hAnsi="Palatino Linotype"/>
        </w:rPr>
        <w:t xml:space="preserve"> </w:t>
      </w:r>
      <w:r>
        <w:rPr>
          <w:rFonts w:ascii="Palatino Linotype" w:hAnsi="Palatino Linotype"/>
        </w:rPr>
        <w:t>(29) DE ENERO DE DOS MIL VEINTICINCO</w:t>
      </w:r>
      <w:r w:rsidRPr="003C7186">
        <w:rPr>
          <w:rFonts w:ascii="Palatino Linotype" w:hAnsi="Palatino Linotype"/>
        </w:rPr>
        <w:t xml:space="preserve">, ANTE EL SECRETARIO TÉCNICO DEL PLENO ALEXIS TAPIA RAMÍREZ. </w:t>
      </w:r>
    </w:p>
    <w:p w:rsidR="009E2E2C" w:rsidRPr="00902BA4" w:rsidRDefault="009E2E2C" w:rsidP="009E2E2C">
      <w:pPr>
        <w:widowControl w:val="0"/>
        <w:autoSpaceDE w:val="0"/>
        <w:autoSpaceDN w:val="0"/>
        <w:adjustRightInd w:val="0"/>
        <w:spacing w:after="200" w:line="276" w:lineRule="auto"/>
        <w:ind w:left="-142" w:right="-801"/>
      </w:pPr>
    </w:p>
    <w:bookmarkEnd w:id="14"/>
    <w:p w:rsidR="00595DD4" w:rsidRDefault="00595DD4">
      <w:pPr>
        <w:spacing w:line="360" w:lineRule="auto"/>
        <w:ind w:right="-787"/>
        <w:rPr>
          <w:rFonts w:ascii="Palatino Linotype" w:eastAsia="Palatino Linotype" w:hAnsi="Palatino Linotype" w:cs="Palatino Linotype"/>
        </w:rPr>
      </w:pPr>
    </w:p>
    <w:p w:rsidR="00595DD4" w:rsidRDefault="00595DD4">
      <w:pPr>
        <w:spacing w:line="360" w:lineRule="auto"/>
        <w:ind w:right="-787"/>
        <w:rPr>
          <w:rFonts w:ascii="Palatino Linotype" w:eastAsia="Palatino Linotype" w:hAnsi="Palatino Linotype" w:cs="Palatino Linotype"/>
        </w:rPr>
      </w:pPr>
    </w:p>
    <w:p w:rsidR="00595DD4" w:rsidRDefault="00595DD4">
      <w:pPr>
        <w:spacing w:line="360" w:lineRule="auto"/>
        <w:ind w:right="-787"/>
        <w:rPr>
          <w:rFonts w:ascii="Palatino Linotype" w:eastAsia="Palatino Linotype" w:hAnsi="Palatino Linotype" w:cs="Palatino Linotype"/>
        </w:rPr>
      </w:pPr>
    </w:p>
    <w:p w:rsidR="00595DD4" w:rsidRDefault="00595DD4">
      <w:pPr>
        <w:spacing w:line="360" w:lineRule="auto"/>
        <w:ind w:right="-787"/>
        <w:rPr>
          <w:rFonts w:ascii="Palatino Linotype" w:eastAsia="Palatino Linotype" w:hAnsi="Palatino Linotype" w:cs="Palatino Linotype"/>
        </w:rPr>
      </w:pPr>
    </w:p>
    <w:p w:rsidR="00595DD4" w:rsidRDefault="00C11CDE">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p w:rsidR="00595DD4" w:rsidRDefault="00595DD4">
      <w:pPr>
        <w:tabs>
          <w:tab w:val="left" w:pos="3374"/>
        </w:tabs>
        <w:spacing w:line="360" w:lineRule="auto"/>
        <w:ind w:right="-787"/>
        <w:rPr>
          <w:rFonts w:ascii="Palatino Linotype" w:eastAsia="Palatino Linotype" w:hAnsi="Palatino Linotype" w:cs="Palatino Linotype"/>
        </w:rPr>
      </w:pPr>
    </w:p>
    <w:p w:rsidR="00595DD4" w:rsidRDefault="00595DD4">
      <w:pPr>
        <w:tabs>
          <w:tab w:val="left" w:pos="3374"/>
        </w:tabs>
        <w:spacing w:line="360" w:lineRule="auto"/>
        <w:ind w:right="-787"/>
        <w:rPr>
          <w:rFonts w:ascii="Palatino Linotype" w:eastAsia="Palatino Linotype" w:hAnsi="Palatino Linotype" w:cs="Palatino Linotype"/>
        </w:rPr>
      </w:pPr>
    </w:p>
    <w:p w:rsidR="00595DD4" w:rsidRDefault="00595DD4">
      <w:pPr>
        <w:tabs>
          <w:tab w:val="left" w:pos="3374"/>
        </w:tabs>
        <w:spacing w:line="360" w:lineRule="auto"/>
        <w:ind w:right="-787"/>
        <w:rPr>
          <w:rFonts w:ascii="Palatino Linotype" w:eastAsia="Palatino Linotype" w:hAnsi="Palatino Linotype" w:cs="Palatino Linotype"/>
        </w:rPr>
      </w:pPr>
    </w:p>
    <w:p w:rsidR="00595DD4" w:rsidRDefault="00595DD4">
      <w:pPr>
        <w:tabs>
          <w:tab w:val="left" w:pos="3374"/>
        </w:tabs>
        <w:spacing w:line="360" w:lineRule="auto"/>
        <w:ind w:right="-787"/>
        <w:rPr>
          <w:rFonts w:ascii="Palatino Linotype" w:eastAsia="Palatino Linotype" w:hAnsi="Palatino Linotype" w:cs="Palatino Linotype"/>
        </w:rPr>
      </w:pPr>
    </w:p>
    <w:p w:rsidR="00595DD4" w:rsidRDefault="00595DD4">
      <w:pPr>
        <w:tabs>
          <w:tab w:val="left" w:pos="3374"/>
        </w:tabs>
        <w:spacing w:line="360" w:lineRule="auto"/>
        <w:ind w:right="-787"/>
        <w:rPr>
          <w:rFonts w:ascii="Palatino Linotype" w:eastAsia="Palatino Linotype" w:hAnsi="Palatino Linotype" w:cs="Palatino Linotype"/>
        </w:rPr>
      </w:pPr>
    </w:p>
    <w:p w:rsidR="00595DD4" w:rsidRDefault="00595DD4">
      <w:pPr>
        <w:ind w:right="-787"/>
      </w:pPr>
    </w:p>
    <w:sectPr w:rsidR="00595DD4">
      <w:headerReference w:type="even" r:id="rId14"/>
      <w:headerReference w:type="default" r:id="rId15"/>
      <w:footerReference w:type="default" r:id="rId16"/>
      <w:headerReference w:type="first" r:id="rId17"/>
      <w:footerReference w:type="first" r:id="rId18"/>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79A" w:rsidRDefault="006B279A">
      <w:r>
        <w:separator/>
      </w:r>
    </w:p>
  </w:endnote>
  <w:endnote w:type="continuationSeparator" w:id="0">
    <w:p w:rsidR="006B279A" w:rsidRDefault="006B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D4" w:rsidRDefault="00C11CD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E2E2C">
      <w:rPr>
        <w:rFonts w:ascii="Palatino Linotype" w:eastAsia="Palatino Linotype" w:hAnsi="Palatino Linotype" w:cs="Palatino Linotype"/>
        <w:noProof/>
        <w:color w:val="000000"/>
        <w:sz w:val="20"/>
        <w:szCs w:val="20"/>
      </w:rPr>
      <w:t>37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E2E2C">
      <w:rPr>
        <w:rFonts w:ascii="Palatino Linotype" w:eastAsia="Palatino Linotype" w:hAnsi="Palatino Linotype" w:cs="Palatino Linotype"/>
        <w:noProof/>
        <w:color w:val="000000"/>
        <w:sz w:val="20"/>
        <w:szCs w:val="20"/>
      </w:rPr>
      <w:t>39</w:t>
    </w:r>
    <w:r>
      <w:rPr>
        <w:rFonts w:ascii="Palatino Linotype" w:eastAsia="Palatino Linotype" w:hAnsi="Palatino Linotype" w:cs="Palatino Linotype"/>
        <w:color w:val="000000"/>
        <w:sz w:val="20"/>
        <w:szCs w:val="20"/>
      </w:rPr>
      <w:fldChar w:fldCharType="end"/>
    </w:r>
  </w:p>
  <w:p w:rsidR="00595DD4" w:rsidRDefault="00595DD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D4" w:rsidRDefault="00C11CD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E2E2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E2E2C">
      <w:rPr>
        <w:rFonts w:ascii="Palatino Linotype" w:eastAsia="Palatino Linotype" w:hAnsi="Palatino Linotype" w:cs="Palatino Linotype"/>
        <w:noProof/>
        <w:color w:val="000000"/>
        <w:sz w:val="20"/>
        <w:szCs w:val="20"/>
      </w:rPr>
      <w:t>39</w:t>
    </w:r>
    <w:r>
      <w:rPr>
        <w:rFonts w:ascii="Palatino Linotype" w:eastAsia="Palatino Linotype" w:hAnsi="Palatino Linotype" w:cs="Palatino Linotype"/>
        <w:color w:val="000000"/>
        <w:sz w:val="20"/>
        <w:szCs w:val="20"/>
      </w:rPr>
      <w:fldChar w:fldCharType="end"/>
    </w:r>
  </w:p>
  <w:p w:rsidR="00595DD4" w:rsidRDefault="00595DD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79A" w:rsidRDefault="006B279A">
      <w:r>
        <w:separator/>
      </w:r>
    </w:p>
  </w:footnote>
  <w:footnote w:type="continuationSeparator" w:id="0">
    <w:p w:rsidR="006B279A" w:rsidRDefault="006B279A">
      <w:r>
        <w:continuationSeparator/>
      </w:r>
    </w:p>
  </w:footnote>
  <w:footnote w:id="1">
    <w:p w:rsidR="00595DD4" w:rsidRDefault="00C11CD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595DD4" w:rsidRDefault="00C11CD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595DD4" w:rsidRDefault="00C11CD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595DD4" w:rsidRDefault="00C11CD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proofErr w:type="spellStart"/>
      <w:r>
        <w:rPr>
          <w:color w:val="000000"/>
          <w:sz w:val="20"/>
          <w:szCs w:val="20"/>
        </w:rPr>
        <w:t>Parr</w:t>
      </w:r>
      <w:proofErr w:type="spellEnd"/>
      <w:r>
        <w:rPr>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D4" w:rsidRDefault="006B279A">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D4" w:rsidRDefault="00595DD4">
    <w:pPr>
      <w:widowControl w:val="0"/>
      <w:pBdr>
        <w:top w:val="nil"/>
        <w:left w:val="nil"/>
        <w:bottom w:val="nil"/>
        <w:right w:val="nil"/>
        <w:between w:val="nil"/>
      </w:pBdr>
      <w:spacing w:line="276" w:lineRule="auto"/>
      <w:rPr>
        <w:color w:val="000000"/>
      </w:rPr>
    </w:pPr>
  </w:p>
  <w:tbl>
    <w:tblPr>
      <w:tblStyle w:val="a1"/>
      <w:tblW w:w="7560" w:type="dxa"/>
      <w:tblInd w:w="2694" w:type="dxa"/>
      <w:tblLayout w:type="fixed"/>
      <w:tblLook w:val="0400" w:firstRow="0" w:lastRow="0" w:firstColumn="0" w:lastColumn="0" w:noHBand="0" w:noVBand="1"/>
    </w:tblPr>
    <w:tblGrid>
      <w:gridCol w:w="2970"/>
      <w:gridCol w:w="4590"/>
    </w:tblGrid>
    <w:tr w:rsidR="00595DD4">
      <w:trPr>
        <w:trHeight w:val="227"/>
      </w:trPr>
      <w:tc>
        <w:tcPr>
          <w:tcW w:w="2970" w:type="dxa"/>
          <w:vAlign w:val="center"/>
        </w:tcPr>
        <w:p w:rsidR="00595DD4" w:rsidRDefault="00C11CD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0" w:type="dxa"/>
          <w:vAlign w:val="center"/>
        </w:tcPr>
        <w:p w:rsidR="00595DD4" w:rsidRDefault="00C11CDE">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07678/INFOEM/IP/RR/2024</w:t>
          </w:r>
        </w:p>
      </w:tc>
    </w:tr>
    <w:tr w:rsidR="00595DD4">
      <w:trPr>
        <w:trHeight w:val="242"/>
      </w:trPr>
      <w:tc>
        <w:tcPr>
          <w:tcW w:w="2970" w:type="dxa"/>
          <w:vAlign w:val="center"/>
        </w:tcPr>
        <w:p w:rsidR="00595DD4" w:rsidRDefault="00C11CD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0" w:type="dxa"/>
          <w:vAlign w:val="center"/>
        </w:tcPr>
        <w:p w:rsidR="00595DD4" w:rsidRDefault="00C11CDE">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Secretaría de Educación, Ciencia, Tecnología e Innovación</w:t>
          </w:r>
        </w:p>
      </w:tc>
    </w:tr>
    <w:tr w:rsidR="00595DD4">
      <w:trPr>
        <w:trHeight w:val="342"/>
      </w:trPr>
      <w:tc>
        <w:tcPr>
          <w:tcW w:w="2970" w:type="dxa"/>
          <w:vAlign w:val="center"/>
        </w:tcPr>
        <w:p w:rsidR="00595DD4" w:rsidRDefault="00C11CD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0" w:type="dxa"/>
          <w:vAlign w:val="center"/>
        </w:tcPr>
        <w:p w:rsidR="00595DD4" w:rsidRDefault="00C11CDE">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595DD4" w:rsidRDefault="006B279A">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D4" w:rsidRDefault="00595DD4">
    <w:pPr>
      <w:widowControl w:val="0"/>
      <w:pBdr>
        <w:top w:val="nil"/>
        <w:left w:val="nil"/>
        <w:bottom w:val="nil"/>
        <w:right w:val="nil"/>
        <w:between w:val="nil"/>
      </w:pBdr>
      <w:spacing w:line="276" w:lineRule="auto"/>
      <w:rPr>
        <w:color w:val="000000"/>
        <w:sz w:val="14"/>
        <w:szCs w:val="14"/>
      </w:rPr>
    </w:pPr>
  </w:p>
  <w:tbl>
    <w:tblPr>
      <w:tblStyle w:val="a2"/>
      <w:tblW w:w="7635" w:type="dxa"/>
      <w:tblInd w:w="2552" w:type="dxa"/>
      <w:tblLayout w:type="fixed"/>
      <w:tblLook w:val="0400" w:firstRow="0" w:lastRow="0" w:firstColumn="0" w:lastColumn="0" w:noHBand="0" w:noVBand="1"/>
    </w:tblPr>
    <w:tblGrid>
      <w:gridCol w:w="2970"/>
      <w:gridCol w:w="4665"/>
    </w:tblGrid>
    <w:tr w:rsidR="00595DD4">
      <w:trPr>
        <w:trHeight w:val="227"/>
      </w:trPr>
      <w:tc>
        <w:tcPr>
          <w:tcW w:w="2970" w:type="dxa"/>
          <w:vAlign w:val="center"/>
        </w:tcPr>
        <w:p w:rsidR="00595DD4" w:rsidRDefault="00C11CD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65" w:type="dxa"/>
          <w:vAlign w:val="center"/>
        </w:tcPr>
        <w:p w:rsidR="00595DD4" w:rsidRDefault="00C11CDE">
          <w:pPr>
            <w:pBdr>
              <w:top w:val="nil"/>
              <w:left w:val="nil"/>
              <w:bottom w:val="nil"/>
              <w:right w:val="nil"/>
              <w:between w:val="nil"/>
            </w:pBdr>
            <w:tabs>
              <w:tab w:val="center" w:pos="4419"/>
              <w:tab w:val="right" w:pos="8838"/>
            </w:tabs>
            <w:ind w:right="-94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07678/INFOEM/IP/RR/2024</w:t>
          </w:r>
        </w:p>
      </w:tc>
    </w:tr>
    <w:tr w:rsidR="00595DD4">
      <w:trPr>
        <w:trHeight w:val="242"/>
      </w:trPr>
      <w:tc>
        <w:tcPr>
          <w:tcW w:w="2970" w:type="dxa"/>
          <w:vAlign w:val="center"/>
        </w:tcPr>
        <w:p w:rsidR="00595DD4" w:rsidRDefault="00C11CD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65" w:type="dxa"/>
        </w:tcPr>
        <w:p w:rsidR="00595DD4" w:rsidRDefault="00595DD4">
          <w:pPr>
            <w:pBdr>
              <w:top w:val="nil"/>
              <w:left w:val="nil"/>
              <w:bottom w:val="nil"/>
              <w:right w:val="nil"/>
              <w:between w:val="nil"/>
            </w:pBdr>
            <w:tabs>
              <w:tab w:val="center" w:pos="4419"/>
              <w:tab w:val="right" w:pos="8838"/>
              <w:tab w:val="left" w:pos="521"/>
            </w:tabs>
            <w:ind w:right="-943"/>
            <w:rPr>
              <w:rFonts w:ascii="Palatino Linotype" w:eastAsia="Palatino Linotype" w:hAnsi="Palatino Linotype" w:cs="Palatino Linotype"/>
              <w:sz w:val="22"/>
              <w:szCs w:val="22"/>
              <w:highlight w:val="green"/>
            </w:rPr>
          </w:pPr>
        </w:p>
      </w:tc>
    </w:tr>
    <w:tr w:rsidR="00595DD4">
      <w:trPr>
        <w:trHeight w:val="342"/>
      </w:trPr>
      <w:tc>
        <w:tcPr>
          <w:tcW w:w="2970" w:type="dxa"/>
          <w:vAlign w:val="center"/>
        </w:tcPr>
        <w:p w:rsidR="00595DD4" w:rsidRDefault="00C11CD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65" w:type="dxa"/>
          <w:vAlign w:val="center"/>
        </w:tcPr>
        <w:p w:rsidR="00595DD4" w:rsidRDefault="00C11CDE">
          <w:pPr>
            <w:pBdr>
              <w:top w:val="nil"/>
              <w:left w:val="nil"/>
              <w:bottom w:val="nil"/>
              <w:right w:val="nil"/>
              <w:between w:val="nil"/>
            </w:pBdr>
            <w:tabs>
              <w:tab w:val="center" w:pos="4239"/>
              <w:tab w:val="right" w:pos="8838"/>
            </w:tabs>
            <w:ind w:right="3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Secretaría de Educación, Ciencia, Tecnología e Innovación</w:t>
          </w:r>
        </w:p>
      </w:tc>
    </w:tr>
    <w:tr w:rsidR="00595DD4">
      <w:trPr>
        <w:trHeight w:val="342"/>
      </w:trPr>
      <w:tc>
        <w:tcPr>
          <w:tcW w:w="2970" w:type="dxa"/>
          <w:vAlign w:val="center"/>
        </w:tcPr>
        <w:p w:rsidR="00595DD4" w:rsidRDefault="00C11CD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65" w:type="dxa"/>
          <w:vAlign w:val="center"/>
        </w:tcPr>
        <w:p w:rsidR="00595DD4" w:rsidRDefault="00C11CDE">
          <w:pPr>
            <w:pBdr>
              <w:top w:val="nil"/>
              <w:left w:val="nil"/>
              <w:bottom w:val="nil"/>
              <w:right w:val="nil"/>
              <w:between w:val="nil"/>
            </w:pBdr>
            <w:tabs>
              <w:tab w:val="center" w:pos="4419"/>
              <w:tab w:val="right" w:pos="8838"/>
            </w:tabs>
            <w:ind w:right="-94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595DD4" w:rsidRDefault="006B279A">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C6B88"/>
    <w:multiLevelType w:val="multilevel"/>
    <w:tmpl w:val="0C98A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EE42B8"/>
    <w:multiLevelType w:val="multilevel"/>
    <w:tmpl w:val="C00C333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 w15:restartNumberingAfterBreak="0">
    <w:nsid w:val="2B645E59"/>
    <w:multiLevelType w:val="multilevel"/>
    <w:tmpl w:val="8A7E89AE"/>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15:restartNumberingAfterBreak="0">
    <w:nsid w:val="3A674F85"/>
    <w:multiLevelType w:val="multilevel"/>
    <w:tmpl w:val="F446D81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59E147DF"/>
    <w:multiLevelType w:val="multilevel"/>
    <w:tmpl w:val="ED64B0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1F7FA5"/>
    <w:multiLevelType w:val="multilevel"/>
    <w:tmpl w:val="7CB25DF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AC6D10"/>
    <w:multiLevelType w:val="multilevel"/>
    <w:tmpl w:val="81B47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1F016B"/>
    <w:multiLevelType w:val="multilevel"/>
    <w:tmpl w:val="0E10EDA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D4"/>
    <w:rsid w:val="00595DD4"/>
    <w:rsid w:val="006B279A"/>
    <w:rsid w:val="006D3ACF"/>
    <w:rsid w:val="009E2E2C"/>
    <w:rsid w:val="00C11CDE"/>
    <w:rsid w:val="00CE2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F1F03DA-32D0-4260-A28C-1F8306D3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ADC"/>
    <w:rPr>
      <w:rFonts w:eastAsiaTheme="minorEastAsia"/>
      <w:lang w:eastAsia="es-ES"/>
    </w:rPr>
  </w:style>
  <w:style w:type="paragraph" w:styleId="Ttulo1">
    <w:name w:val="heading 1"/>
    <w:basedOn w:val="Normal"/>
    <w:next w:val="Normal"/>
    <w:link w:val="Ttulo1Car"/>
    <w:uiPriority w:val="9"/>
    <w:qFormat/>
    <w:rsid w:val="00461AD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461AD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461ADC"/>
    <w:rPr>
      <w:rFonts w:asciiTheme="majorHAnsi" w:eastAsiaTheme="majorEastAsia" w:hAnsiTheme="majorHAnsi" w:cstheme="majorBidi"/>
      <w:color w:val="2E74B5" w:themeColor="accent1" w:themeShade="BF"/>
      <w:sz w:val="40"/>
      <w:szCs w:val="40"/>
      <w:lang w:val="es-ES_tradnl" w:eastAsia="es-ES"/>
    </w:rPr>
  </w:style>
  <w:style w:type="character" w:customStyle="1" w:styleId="Ttulo2Car">
    <w:name w:val="Título 2 Car"/>
    <w:basedOn w:val="Fuentedeprrafopredeter"/>
    <w:link w:val="Ttulo2"/>
    <w:uiPriority w:val="9"/>
    <w:rsid w:val="00461ADC"/>
    <w:rPr>
      <w:rFonts w:asciiTheme="majorHAnsi" w:eastAsiaTheme="majorEastAsia" w:hAnsiTheme="majorHAnsi" w:cstheme="majorBidi"/>
      <w:color w:val="2E74B5" w:themeColor="accent1" w:themeShade="BF"/>
      <w:sz w:val="32"/>
      <w:szCs w:val="32"/>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61ADC"/>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61ADC"/>
    <w:rPr>
      <w:rFonts w:ascii="Calibri" w:eastAsiaTheme="minorEastAsia" w:hAnsi="Calibri" w:cs="Calibri"/>
      <w:sz w:val="24"/>
      <w:szCs w:val="24"/>
      <w:lang w:val="es-ES_tradnl" w:eastAsia="es-ES"/>
    </w:rPr>
  </w:style>
  <w:style w:type="paragraph" w:styleId="Piedepgina">
    <w:name w:val="footer"/>
    <w:basedOn w:val="Normal"/>
    <w:link w:val="PiedepginaCar"/>
    <w:uiPriority w:val="99"/>
    <w:unhideWhenUsed/>
    <w:rsid w:val="00461ADC"/>
    <w:pPr>
      <w:tabs>
        <w:tab w:val="center" w:pos="4419"/>
        <w:tab w:val="right" w:pos="8838"/>
      </w:tabs>
    </w:pPr>
  </w:style>
  <w:style w:type="character" w:customStyle="1" w:styleId="PiedepginaCar">
    <w:name w:val="Pie de página Car"/>
    <w:basedOn w:val="Fuentedeprrafopredeter"/>
    <w:link w:val="Piedepgina"/>
    <w:uiPriority w:val="99"/>
    <w:rsid w:val="00461ADC"/>
    <w:rPr>
      <w:rFonts w:ascii="Calibri" w:eastAsiaTheme="minorEastAsia" w:hAnsi="Calibri" w:cs="Calibri"/>
      <w:sz w:val="24"/>
      <w:szCs w:val="24"/>
      <w:lang w:val="es-ES_tradnl" w:eastAsia="es-ES"/>
    </w:rPr>
  </w:style>
  <w:style w:type="paragraph" w:styleId="Textodeglobo">
    <w:name w:val="Balloon Text"/>
    <w:basedOn w:val="Normal"/>
    <w:link w:val="TextodegloboCar"/>
    <w:uiPriority w:val="99"/>
    <w:semiHidden/>
    <w:unhideWhenUsed/>
    <w:rsid w:val="00822E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E32"/>
    <w:rPr>
      <w:rFonts w:ascii="Segoe UI" w:eastAsiaTheme="minorEastAsia" w:hAnsi="Segoe UI" w:cs="Segoe UI"/>
      <w:sz w:val="18"/>
      <w:szCs w:val="18"/>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sultas.curp.gob.mx/CurpSP/html/informacionecurpP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QAW+/FY7ZGBARnxcLL91/AB21A==">CgMxLjAyCGguZ2pkZ3hzMgloLjMwajB6bGwyCWguMWZvYjl0ZTIJaC4yZXQ5MnAwMghoLnR5amN3dDIJaC4zZHk2dmttMgloLjF0M2g1c2YyCWguNGQzNG9nODIJaC4yczhleW8xMgloLjE3ZHA4dnUyCWguM3JkY3JqbjIIaC56MzM3eWEyCGguZ2pkZ3hzMg5oLmE4emR5NzRkdnRobTIJaC4xeTgxMHR3OAByITFXWkVqMF9OTFV1bC1lYWtDdmFJM2k5WkVNRE9IZkJz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39</Pages>
  <Words>10073</Words>
  <Characters>55404</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3</cp:revision>
  <dcterms:created xsi:type="dcterms:W3CDTF">2025-01-27T17:29:00Z</dcterms:created>
  <dcterms:modified xsi:type="dcterms:W3CDTF">2025-01-30T00:51:00Z</dcterms:modified>
</cp:coreProperties>
</file>