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DD0" w:rsidRPr="0076275A" w:rsidRDefault="004A0D3C" w:rsidP="0076275A">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76275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6275A">
        <w:rPr>
          <w:rFonts w:ascii="Palatino Linotype" w:eastAsia="Palatino Linotype" w:hAnsi="Palatino Linotype" w:cs="Palatino Linotype"/>
          <w:b/>
          <w:color w:val="000000" w:themeColor="text1"/>
        </w:rPr>
        <w:t xml:space="preserve">de fecha </w:t>
      </w:r>
      <w:r w:rsidR="0076275A" w:rsidRPr="0076275A">
        <w:rPr>
          <w:rFonts w:ascii="Palatino Linotype" w:eastAsia="Palatino Linotype" w:hAnsi="Palatino Linotype" w:cs="Palatino Linotype"/>
          <w:b/>
          <w:color w:val="000000" w:themeColor="text1"/>
        </w:rPr>
        <w:t>veinticuatro</w:t>
      </w:r>
      <w:r w:rsidR="009D0BC1">
        <w:rPr>
          <w:rFonts w:ascii="Palatino Linotype" w:eastAsia="Palatino Linotype" w:hAnsi="Palatino Linotype" w:cs="Palatino Linotype"/>
          <w:b/>
          <w:color w:val="000000" w:themeColor="text1"/>
        </w:rPr>
        <w:t xml:space="preserve"> (24)</w:t>
      </w:r>
      <w:r w:rsidR="0076275A"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b/>
          <w:color w:val="000000" w:themeColor="text1"/>
        </w:rPr>
        <w:t>de septiembre de dos mil veinticinco.</w:t>
      </w:r>
    </w:p>
    <w:p w:rsidR="00390DD0" w:rsidRPr="0076275A" w:rsidRDefault="00390DD0" w:rsidP="0076275A">
      <w:pPr>
        <w:tabs>
          <w:tab w:val="left" w:pos="3465"/>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b/>
          <w:color w:val="000000" w:themeColor="text1"/>
        </w:rPr>
        <w:t xml:space="preserve">VISTAS </w:t>
      </w:r>
      <w:r w:rsidRPr="0076275A">
        <w:rPr>
          <w:rFonts w:ascii="Palatino Linotype" w:eastAsia="Palatino Linotype" w:hAnsi="Palatino Linotype" w:cs="Palatino Linotype"/>
          <w:color w:val="000000" w:themeColor="text1"/>
        </w:rPr>
        <w:t xml:space="preserve">las constancias para resolver el Recurso de Revisión </w:t>
      </w:r>
      <w:r w:rsidRPr="0076275A">
        <w:rPr>
          <w:rFonts w:ascii="Palatino Linotype" w:eastAsia="Palatino Linotype" w:hAnsi="Palatino Linotype" w:cs="Palatino Linotype"/>
          <w:b/>
          <w:color w:val="000000" w:themeColor="text1"/>
        </w:rPr>
        <w:t>04288/INFOEM/IP/RR/2025</w:t>
      </w:r>
      <w:r w:rsidRPr="0076275A">
        <w:rPr>
          <w:rFonts w:ascii="Palatino Linotype" w:eastAsia="Palatino Linotype" w:hAnsi="Palatino Linotype" w:cs="Palatino Linotype"/>
          <w:color w:val="000000" w:themeColor="text1"/>
        </w:rPr>
        <w:t xml:space="preserve">, promovido por </w:t>
      </w:r>
      <w:r w:rsidR="008B122E">
        <w:rPr>
          <w:rFonts w:ascii="Palatino Linotype" w:eastAsia="Palatino Linotype" w:hAnsi="Palatino Linotype" w:cs="Palatino Linotype"/>
          <w:b/>
          <w:color w:val="000000" w:themeColor="text1"/>
        </w:rPr>
        <w:t>XXXX</w:t>
      </w:r>
      <w:r w:rsidRPr="0076275A">
        <w:rPr>
          <w:rFonts w:ascii="Palatino Linotype" w:eastAsia="Palatino Linotype" w:hAnsi="Palatino Linotype" w:cs="Palatino Linotype"/>
          <w:color w:val="000000" w:themeColor="text1"/>
        </w:rPr>
        <w:t xml:space="preserve">, en lo sucesivo </w:t>
      </w:r>
      <w:r w:rsidRPr="0076275A">
        <w:rPr>
          <w:rFonts w:ascii="Palatino Linotype" w:eastAsia="Palatino Linotype" w:hAnsi="Palatino Linotype" w:cs="Palatino Linotype"/>
          <w:b/>
          <w:color w:val="000000" w:themeColor="text1"/>
        </w:rPr>
        <w:t>EL RECURRENTE</w:t>
      </w:r>
      <w:r w:rsidRPr="0076275A">
        <w:rPr>
          <w:rFonts w:ascii="Palatino Linotype" w:eastAsia="Palatino Linotype" w:hAnsi="Palatino Linotype" w:cs="Palatino Linotype"/>
          <w:color w:val="000000" w:themeColor="text1"/>
        </w:rPr>
        <w:t xml:space="preserve">, en contra de la respuesta otorgada a la solicitud de información </w:t>
      </w:r>
      <w:r w:rsidRPr="0076275A">
        <w:rPr>
          <w:rFonts w:ascii="Palatino Linotype" w:eastAsia="Palatino Linotype" w:hAnsi="Palatino Linotype" w:cs="Palatino Linotype"/>
          <w:b/>
          <w:color w:val="000000" w:themeColor="text1"/>
        </w:rPr>
        <w:t>00072/SEIEM/IP/2025</w:t>
      </w:r>
      <w:r w:rsidRPr="0076275A">
        <w:rPr>
          <w:rFonts w:ascii="Palatino Linotype" w:eastAsia="Palatino Linotype" w:hAnsi="Palatino Linotype" w:cs="Palatino Linotype"/>
          <w:color w:val="000000" w:themeColor="text1"/>
        </w:rPr>
        <w:t xml:space="preserve">, por parte de los </w:t>
      </w:r>
      <w:r w:rsidRPr="0076275A">
        <w:rPr>
          <w:rFonts w:ascii="Palatino Linotype" w:eastAsia="Palatino Linotype" w:hAnsi="Palatino Linotype" w:cs="Palatino Linotype"/>
          <w:b/>
          <w:color w:val="000000" w:themeColor="text1"/>
        </w:rPr>
        <w:t xml:space="preserve">Servicios Educativos Integrados al Estado de México, </w:t>
      </w:r>
      <w:r w:rsidRPr="0076275A">
        <w:rPr>
          <w:rFonts w:ascii="Palatino Linotype" w:eastAsia="Palatino Linotype" w:hAnsi="Palatino Linotype" w:cs="Palatino Linotype"/>
          <w:color w:val="000000" w:themeColor="text1"/>
        </w:rPr>
        <w:t xml:space="preserve">en adelante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se emite la presente resolución con base en los siguientes:</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6275A">
        <w:rPr>
          <w:rFonts w:ascii="Palatino Linotype" w:eastAsia="Palatino Linotype" w:hAnsi="Palatino Linotype" w:cs="Palatino Linotype"/>
          <w:b/>
          <w:color w:val="000000" w:themeColor="text1"/>
          <w:sz w:val="24"/>
          <w:szCs w:val="24"/>
        </w:rPr>
        <w:t>A N T E C E D E N T E S</w:t>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390DD0" w:rsidRPr="0076275A" w:rsidRDefault="004A0D3C" w:rsidP="0076275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w:t>
      </w:r>
      <w:r w:rsidRPr="0076275A">
        <w:rPr>
          <w:rFonts w:ascii="Palatino Linotype" w:eastAsia="Palatino Linotype" w:hAnsi="Palatino Linotype" w:cs="Palatino Linotype"/>
          <w:b/>
          <w:color w:val="000000" w:themeColor="text1"/>
        </w:rPr>
        <w:t>veinte de febrero de dos mil veinticinco</w:t>
      </w:r>
      <w:r w:rsidRPr="0076275A">
        <w:rPr>
          <w:rFonts w:ascii="Palatino Linotype" w:eastAsia="Palatino Linotype" w:hAnsi="Palatino Linotype" w:cs="Palatino Linotype"/>
          <w:color w:val="000000" w:themeColor="text1"/>
        </w:rPr>
        <w:t>,</w:t>
      </w:r>
      <w:r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76275A">
        <w:rPr>
          <w:rFonts w:ascii="Palatino Linotype" w:eastAsia="Palatino Linotype" w:hAnsi="Palatino Linotype" w:cs="Palatino Linotype"/>
          <w:b/>
          <w:color w:val="000000" w:themeColor="text1"/>
        </w:rPr>
        <w:t>solicitud de información pública</w:t>
      </w:r>
      <w:r w:rsidRPr="0076275A">
        <w:rPr>
          <w:rFonts w:ascii="Palatino Linotype" w:eastAsia="Palatino Linotype" w:hAnsi="Palatino Linotype" w:cs="Palatino Linotype"/>
          <w:color w:val="000000" w:themeColor="text1"/>
        </w:rPr>
        <w:t>:</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“QUIERO SABER EL MOTIVO POR EL CUAL LA MAYORÍA DE LOS SERVIDORES PÚBLICOS QUE APARECEN EN LA PÁGINA DE IPOMEX EN SU DIRECTORIO DE LOS SERVIDORES PÚBLICOS DE ACUERDO A SU ACTUALIZACIÓN DEL ARTÍCULO 92 FRACCIÓN VII, SON ENCARGADOS DE DESPACHO, CUANDO SU PROPIA LEGISLACIÓN ESTABLECE QUE LOS PUESTOS DE MANDOS DIRECTIVOS, DE SUBDIRECCIONES Y JEFATURAS DEBEN SER TITULARES Y NO SÓLO ENCARGADOS DE DESPACHO, FIGURA QUE NO EXISTE ES SU LEGISLACIÓN, Y EL POR QUÉ NO SE HAN NOMBRADO TITULARES EN LAS ÁREAS DE LAS COORDINACIONES, ACADÉMICA Y DE FINANZAS, EN LAS DIRECCIONES DE LA DESYSA Y ELEMENTAL, EN LA DIRECCIÓN Y SUBDIRECCIÓN DE DESARROLLO DE PERSONAL, EN LAS JEFATURAS DE PERSONAL, EN LA DIRECCIÓN DE INSTALACIONES EDUCATIVAS, ETC,, SOBRE TODO PORQUE SUS SUPUESTOS NOMBRAMIENTOS QUE NO TIENEN FUNDAMENTO LEGAL Y FUERON EXPEDIDOS DESDE EL AÑO 2023 EN LA MAYORÍA </w:t>
      </w:r>
      <w:r w:rsidRPr="0076275A">
        <w:rPr>
          <w:rFonts w:ascii="Palatino Linotype" w:eastAsia="Palatino Linotype" w:hAnsi="Palatino Linotype" w:cs="Palatino Linotype"/>
          <w:i/>
          <w:color w:val="000000" w:themeColor="text1"/>
        </w:rPr>
        <w:lastRenderedPageBreak/>
        <w:t>DE LOS CASOS ADEMÁS DE QUE LOS SERVIDORES PÚBLICOS QUE SE ENCUENTRAN COMO SUPUESTOS ENCARGADOS DE DESPACHO NO CUENTAN CON PERFILES MÍNIMOS PARA OCUPAR ESOS PUESTOS. TAMBIÉN QUIERO SABER SI YA CUENTA SEIEM CON EL DICTAMEN PARA PUBLICAR EN INFOEM LOS PERFILES QUE DEBEN TENERSE PARA CONTRATAR A LOS SERVIDORES PÚBLICOS EN SEIEM Y SI SE HA INSISTIDO EN OBTENERLO.” (Sic)</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9D0BC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Se eligió como modalidad de entrega de la información: A través del </w:t>
      </w:r>
      <w:r w:rsidRPr="0076275A">
        <w:rPr>
          <w:rFonts w:ascii="Palatino Linotype" w:eastAsia="Palatino Linotype" w:hAnsi="Palatino Linotype" w:cs="Palatino Linotype"/>
          <w:b/>
          <w:color w:val="000000" w:themeColor="text1"/>
        </w:rPr>
        <w:t>SAIMEX.</w:t>
      </w:r>
    </w:p>
    <w:p w:rsidR="00390DD0" w:rsidRPr="0076275A" w:rsidRDefault="00390DD0" w:rsidP="0076275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w:t>
      </w:r>
      <w:r w:rsidRPr="0076275A">
        <w:rPr>
          <w:rFonts w:ascii="Palatino Linotype" w:eastAsia="Palatino Linotype" w:hAnsi="Palatino Linotype" w:cs="Palatino Linotype"/>
          <w:b/>
          <w:color w:val="000000" w:themeColor="text1"/>
        </w:rPr>
        <w:t>veintisiete de febrero de dos mil veinticinco</w:t>
      </w:r>
      <w:r w:rsidRPr="0076275A">
        <w:rPr>
          <w:rFonts w:ascii="Palatino Linotype" w:eastAsia="Palatino Linotype" w:hAnsi="Palatino Linotype" w:cs="Palatino Linotype"/>
          <w:color w:val="000000" w:themeColor="text1"/>
        </w:rPr>
        <w:t>, el Sujeto Obligado hizo un requerimiento de aclaración de la solicitud de información, adjuntando el archivo electrónico siguiente:</w:t>
      </w:r>
    </w:p>
    <w:p w:rsidR="00390DD0" w:rsidRPr="0076275A" w:rsidRDefault="004F3C06"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hyperlink r:id="rId8">
        <w:r w:rsidR="004A0D3C" w:rsidRPr="0076275A">
          <w:rPr>
            <w:rFonts w:ascii="Palatino Linotype" w:eastAsia="Palatino Linotype" w:hAnsi="Palatino Linotype" w:cs="Palatino Linotype"/>
            <w:b/>
            <w:i/>
            <w:color w:val="000000" w:themeColor="text1"/>
          </w:rPr>
          <w:t>Aclaración sol 0072IP2025.pdf</w:t>
        </w:r>
      </w:hyperlink>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Oficio 210C0101030000S/UT/248/2025 de fecha 21 de febrero de 2025, firmado por el Suplente del Titular de la Unidad de Transparencia, a través del cual solicita al particular ampliar su solicitud a efecto de especificar la información pública que requiere.</w:t>
      </w:r>
    </w:p>
    <w:p w:rsidR="00390DD0" w:rsidRDefault="00390DD0"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9D0BC1" w:rsidRPr="0076275A" w:rsidRDefault="009D0BC1"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390DD0" w:rsidRPr="0076275A" w:rsidRDefault="004A0D3C" w:rsidP="0076275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w:t>
      </w:r>
      <w:r w:rsidRPr="0076275A">
        <w:rPr>
          <w:rFonts w:ascii="Palatino Linotype" w:eastAsia="Palatino Linotype" w:hAnsi="Palatino Linotype" w:cs="Palatino Linotype"/>
          <w:b/>
          <w:color w:val="000000" w:themeColor="text1"/>
        </w:rPr>
        <w:t xml:space="preserve">siete de marzo de dos mil veinticinco, </w:t>
      </w:r>
      <w:r w:rsidRPr="0076275A">
        <w:rPr>
          <w:rFonts w:ascii="Palatino Linotype" w:eastAsia="Palatino Linotype" w:hAnsi="Palatino Linotype" w:cs="Palatino Linotype"/>
          <w:color w:val="000000" w:themeColor="text1"/>
        </w:rPr>
        <w:t>el particular atendió el requerimiento de aclaración de la solicitud de información, manifestando lo siguiente:</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DATOS A COMPLETAR, CORREGIR, AMPLIAR O ACLARAR:</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“EXPEDIENTE NÚMERO: 00072/SEIEM/IP/2025. Toluca, México a los 03 días del mes de marzo de 2025. LICENCIADO EN DERECHO JOAQUÍN RAÚL VERA MARTÍNEZ, SUPLENTE DEL TITULAR DEL LA UNIDAD DE TRANSPARENCIA EN LOS SERVICIOS EDUCATIVOS INTEGRADOS AL ESTADO DE MÉXICO. P R E S E N T E: En atención a su oficio con número de folio 210C0101030000/UT/248/2025, de fecha 21 de febrero de 2025, a través del cual solicita completar o ampliar mi solicitud a efecto especificar la información pública que requiero, manifiesto lo siguiente: Que, estando en tiempo y forma, vengo a completar y ampliar la información pública que requiero conocer, misma que se describe a continuación: 1.- Con relación a lo establecido en la fracción II del artículo 92 de la Ley de Transparencia y Acceso a la Información Pública del Estado de México y Municipios, de acuerdo con la siguiente nota aclaratoria del hipervínculo relativo a “LA DENOMINACIÓN DEL PUESTO (REDACTADOS DESDE LA PERSPECTIVA DE GÉNERO) DE LA ESTRUCTURA ORGÁNICA” con fecha de actualización 17-01-2025 en el Sistema de </w:t>
      </w:r>
      <w:r w:rsidRPr="0076275A">
        <w:rPr>
          <w:rFonts w:ascii="Palatino Linotype" w:eastAsia="Palatino Linotype" w:hAnsi="Palatino Linotype" w:cs="Palatino Linotype"/>
          <w:i/>
          <w:color w:val="000000" w:themeColor="text1"/>
        </w:rPr>
        <w:lastRenderedPageBreak/>
        <w:t>Información Pública de Oficio Mexiquense (IPOMEX), que se cita a continuación: “Nota: Mediante oficio número 210C0101230203L/4027/2022, de fecha ocho de agosto de dos mil veintidós, se envió a la Unidad de Modernización para la Calidad del Servicio, la versión final aprobada por la Dirección de Administración y Desarrollo de Personal, del documento denominado "Catálogo de Descripción y Perfiles de Puestos Funcionales de Servicios Educativos Integrados la Estado de México", mismo del que sigue en espera la autorización por parte de la Dirección de Innovación del Gobierno del Estado de México.” a) ¿Qué acciones ha llevado a cabo el área competente en los Servicios Educativos Integrados al Estado de México, a efecto de que la Dirección de Innovación mencionada, autorice el catálogo de Descripción y Perfiles de Puestos Funcionales de Servicios Educativos Integrados la Estado de México? 2.- Respecto a la fracción VII del artículo 92 de la Ley de Transparencia y Acceso a la Información Pública del Estado de México y Municipios: a) La cantidad exacta de los Servidores Públicos adscritos a los Servicios Educativos Integrados al Estado de México (SEIEM), que tienen nombramiento como “ENCARGADOS DE DESPACHO”, por ejemplo: Encargado del Despacho de la Coordinación Académica, Encargado de la Dirección de Instalaciones Educativas, Encargado de la Dirección de Desarrollo de Personal, Encargado de la Dirección de Educación Secundaria y Servicios de Apoyo, Encargado de la Dirección de Educación Elemental, Encargado de la Subdirección de Desarrollo de Personal, Encargado del Departamento de Secundarias Generales, Encargado del Despacho del Departamento de Control y Calidad de Pago, etc., en virtud de que existen variaciones en el listado de Excel que obra en la página de INFOEM y solo se encuentra actualizada hasta el 3er trimestre de 2024. b) Con relación al inciso anterior, los nombres y perfil profesional de los Servidores Públicos adscritos a los Servicios Educativos Integrados al Estado de México (SEIEM), que tienen nombramiento como “ENCARGADOS DE DESPACHO”. c) En concordancia con los incisos a) y b) anteriores, el mes y año en los que se expidieron los nombramientos a dichos Servidores Públicos y el fundamento legal para expedirlos. d) Asimismo quiero saber cuál fue el proceso que se siguió para otorgar los nombramientos como encargados de despacho, el fundamento legal y si cumplen con el perfil mínimo profesional para ocupar esos puestos y si se basaron en la ley de paridad de género para otorgar dichos nombramientos. 3.- De acuerdo con lo establecido en la fracción X del artículo 92 de la Ley de Transparencia y Acceso a la Información Pública del Estado de México y Municipios: a) Me informe la razón por la cual se señala en IPOMEX que existen “cero” plazas vacantes, y también “cero” plazas ocupadas.” (Sic)</w:t>
      </w:r>
    </w:p>
    <w:p w:rsidR="00390DD0" w:rsidRPr="0076275A" w:rsidRDefault="00390DD0" w:rsidP="0076275A">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Se anexa el archivo digital denominado </w:t>
      </w:r>
      <w:r w:rsidRPr="0076275A">
        <w:rPr>
          <w:rFonts w:ascii="Palatino Linotype" w:eastAsia="Palatino Linotype" w:hAnsi="Palatino Linotype" w:cs="Palatino Linotype"/>
          <w:b/>
          <w:i/>
          <w:color w:val="000000" w:themeColor="text1"/>
        </w:rPr>
        <w:t xml:space="preserve">SAIMEx ACLARACIÓN PETICIÓN SEIEM.docx </w:t>
      </w:r>
      <w:r w:rsidRPr="0076275A">
        <w:rPr>
          <w:rFonts w:ascii="Palatino Linotype" w:eastAsia="Palatino Linotype" w:hAnsi="Palatino Linotype" w:cs="Palatino Linotype"/>
          <w:color w:val="000000" w:themeColor="text1"/>
        </w:rPr>
        <w:t>documento que contiene la información plasmada anteriormente.</w:t>
      </w:r>
      <w:r w:rsidRPr="0076275A">
        <w:rPr>
          <w:rFonts w:ascii="Palatino Linotype" w:eastAsia="Palatino Linotype" w:hAnsi="Palatino Linotype" w:cs="Palatino Linotype"/>
          <w:color w:val="000000" w:themeColor="text1"/>
        </w:rPr>
        <w:tab/>
      </w:r>
    </w:p>
    <w:p w:rsidR="00390DD0" w:rsidRPr="0076275A" w:rsidRDefault="00390DD0" w:rsidP="0076275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lastRenderedPageBreak/>
        <w:t>El</w:t>
      </w:r>
      <w:r w:rsidRPr="0076275A">
        <w:rPr>
          <w:rFonts w:ascii="Palatino Linotype" w:eastAsia="Palatino Linotype" w:hAnsi="Palatino Linotype" w:cs="Palatino Linotype"/>
          <w:b/>
          <w:color w:val="000000" w:themeColor="text1"/>
        </w:rPr>
        <w:t xml:space="preserve"> treinta y uno de marzo de dos mil veinticinco</w:t>
      </w:r>
      <w:r w:rsidRPr="0076275A">
        <w:rPr>
          <w:rFonts w:ascii="Palatino Linotype" w:eastAsia="Palatino Linotype" w:hAnsi="Palatino Linotype" w:cs="Palatino Linotype"/>
          <w:color w:val="000000" w:themeColor="text1"/>
        </w:rPr>
        <w:t>, el Sujeto Obligado</w:t>
      </w:r>
      <w:r w:rsidRPr="0076275A">
        <w:rPr>
          <w:rFonts w:ascii="Palatino Linotype" w:eastAsia="Palatino Linotype" w:hAnsi="Palatino Linotype" w:cs="Palatino Linotype"/>
          <w:b/>
          <w:color w:val="000000" w:themeColor="text1"/>
        </w:rPr>
        <w:t>,</w:t>
      </w:r>
      <w:r w:rsidRPr="0076275A">
        <w:rPr>
          <w:rFonts w:ascii="Palatino Linotype" w:eastAsia="Palatino Linotype" w:hAnsi="Palatino Linotype" w:cs="Palatino Linotype"/>
          <w:color w:val="000000" w:themeColor="text1"/>
        </w:rPr>
        <w:t xml:space="preserve"> realizó la </w:t>
      </w:r>
      <w:r w:rsidRPr="0076275A">
        <w:rPr>
          <w:rFonts w:ascii="Palatino Linotype" w:eastAsia="Palatino Linotype" w:hAnsi="Palatino Linotype" w:cs="Palatino Linotype"/>
          <w:b/>
          <w:color w:val="000000" w:themeColor="text1"/>
        </w:rPr>
        <w:t>entrega de información u orientación</w:t>
      </w:r>
      <w:r w:rsidRPr="0076275A">
        <w:rPr>
          <w:rFonts w:ascii="Palatino Linotype" w:eastAsia="Palatino Linotype" w:hAnsi="Palatino Linotype" w:cs="Palatino Linotype"/>
          <w:color w:val="000000" w:themeColor="text1"/>
        </w:rPr>
        <w:t xml:space="preserve"> a través del siguiente archivo electrónico</w:t>
      </w:r>
      <w:r w:rsidRPr="0076275A">
        <w:rPr>
          <w:rFonts w:ascii="Palatino Linotype" w:eastAsia="Palatino Linotype" w:hAnsi="Palatino Linotype" w:cs="Palatino Linotype"/>
          <w:b/>
          <w:i/>
          <w:color w:val="000000" w:themeColor="text1"/>
        </w:rPr>
        <w:t>:</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RESPUESTA 72.pdf</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Oficio 228C0101030002S/UT/0313/2025 de fecha 24 de marzo de 2025, firmado por el Suplente del Titular de la Unidad de Transparencia, a través del cual hace del conocimiento del particular el contenido del artículo 159 de la Ley de Trasparencia Local, mismo que hace referencia a la no atención o atención de forma parcial de los requerimientos de información adicional.</w:t>
      </w:r>
    </w:p>
    <w:p w:rsidR="00390DD0" w:rsidRPr="0076275A" w:rsidRDefault="00390DD0" w:rsidP="0076275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Asimismo señala </w:t>
      </w:r>
      <w:r w:rsidRPr="0076275A">
        <w:rPr>
          <w:rFonts w:ascii="Palatino Linotype" w:eastAsia="Palatino Linotype" w:hAnsi="Palatino Linotype" w:cs="Palatino Linotype"/>
          <w:i/>
          <w:color w:val="000000" w:themeColor="text1"/>
        </w:rPr>
        <w:t>“…respecto al Sistema de Información Pública de Oficio Mexiquense (IPOMEX), artículo 92 Fracción X, A) Plazas vacantes y B) Total de plazas vacantes y ocupadas, dicha información se encuentra vigente y actualizada al cuarto trimestre 2024…”</w:t>
      </w:r>
      <w:r w:rsidRPr="0076275A">
        <w:rPr>
          <w:rFonts w:ascii="Palatino Linotype" w:eastAsia="Palatino Linotype" w:hAnsi="Palatino Linotype" w:cs="Palatino Linotype"/>
          <w:color w:val="000000" w:themeColor="text1"/>
        </w:rPr>
        <w:t xml:space="preserve">, refiriendo las ligas </w:t>
      </w:r>
      <w:hyperlink r:id="rId9" w:anchor="/info-fraccion/14/31/3">
        <w:r w:rsidRPr="0076275A">
          <w:rPr>
            <w:rFonts w:ascii="Palatino Linotype" w:eastAsia="Palatino Linotype" w:hAnsi="Palatino Linotype" w:cs="Palatino Linotype"/>
            <w:color w:val="000000" w:themeColor="text1"/>
            <w:u w:val="single"/>
          </w:rPr>
          <w:t>https://infoem2.ipomex.org.mx/ipomex/#/info-fraccion/14/31/3</w:t>
        </w:r>
      </w:hyperlink>
      <w:r w:rsidRPr="0076275A">
        <w:rPr>
          <w:rFonts w:ascii="Palatino Linotype" w:eastAsia="Palatino Linotype" w:hAnsi="Palatino Linotype" w:cs="Palatino Linotype"/>
          <w:color w:val="000000" w:themeColor="text1"/>
        </w:rPr>
        <w:t xml:space="preserve"> con una captura de pantalla del IPOMEX en el apartado de plazas vacantes, y la liga </w:t>
      </w:r>
      <w:hyperlink r:id="rId10" w:anchor="/info-fraccion/15/31/1">
        <w:r w:rsidRPr="0076275A">
          <w:rPr>
            <w:rFonts w:ascii="Palatino Linotype" w:eastAsia="Palatino Linotype" w:hAnsi="Palatino Linotype" w:cs="Palatino Linotype"/>
            <w:color w:val="000000" w:themeColor="text1"/>
            <w:u w:val="single"/>
          </w:rPr>
          <w:t>https://infoem2.ipomex.org.mx/ipomex/#/info-fraccion/15/31/1</w:t>
        </w:r>
      </w:hyperlink>
      <w:r w:rsidRPr="0076275A">
        <w:rPr>
          <w:rFonts w:ascii="Palatino Linotype" w:eastAsia="Palatino Linotype" w:hAnsi="Palatino Linotype" w:cs="Palatino Linotype"/>
          <w:color w:val="000000" w:themeColor="text1"/>
        </w:rPr>
        <w:t xml:space="preserve"> con la captura de pantalla relativa al apartado Total de plazas vacantes y ocupadas.</w:t>
      </w:r>
    </w:p>
    <w:p w:rsidR="00390DD0" w:rsidRPr="0076275A" w:rsidRDefault="00390DD0" w:rsidP="0076275A">
      <w:pPr>
        <w:pBdr>
          <w:top w:val="nil"/>
          <w:left w:val="nil"/>
          <w:bottom w:val="nil"/>
          <w:right w:val="nil"/>
          <w:between w:val="nil"/>
        </w:pBdr>
        <w:tabs>
          <w:tab w:val="left" w:pos="1660"/>
        </w:tabs>
        <w:jc w:val="both"/>
        <w:rPr>
          <w:rFonts w:ascii="Palatino Linotype" w:eastAsia="Palatino Linotype" w:hAnsi="Palatino Linotype" w:cs="Palatino Linotype"/>
          <w:b/>
          <w:color w:val="000000" w:themeColor="text1"/>
        </w:rPr>
      </w:pPr>
    </w:p>
    <w:p w:rsidR="00390DD0" w:rsidRPr="0076275A" w:rsidRDefault="00390DD0" w:rsidP="0076275A">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390DD0" w:rsidRPr="0076275A" w:rsidRDefault="004A0D3C" w:rsidP="0076275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El</w:t>
      </w:r>
      <w:r w:rsidRPr="0076275A">
        <w:rPr>
          <w:rFonts w:ascii="Palatino Linotype" w:eastAsia="Palatino Linotype" w:hAnsi="Palatino Linotype" w:cs="Palatino Linotype"/>
          <w:b/>
          <w:color w:val="000000" w:themeColor="text1"/>
        </w:rPr>
        <w:t xml:space="preserve"> nueve de abril de dos mil veinticinco</w:t>
      </w:r>
      <w:r w:rsidRPr="0076275A">
        <w:rPr>
          <w:rFonts w:ascii="Palatino Linotype" w:eastAsia="Palatino Linotype" w:hAnsi="Palatino Linotype" w:cs="Palatino Linotype"/>
          <w:color w:val="000000" w:themeColor="text1"/>
        </w:rPr>
        <w:t xml:space="preserve">, el particular interpuso el </w:t>
      </w:r>
      <w:r w:rsidRPr="0076275A">
        <w:rPr>
          <w:rFonts w:ascii="Palatino Linotype" w:eastAsia="Palatino Linotype" w:hAnsi="Palatino Linotype" w:cs="Palatino Linotype"/>
          <w:b/>
          <w:color w:val="000000" w:themeColor="text1"/>
        </w:rPr>
        <w:t>recurso de revisión</w:t>
      </w:r>
      <w:r w:rsidRPr="0076275A">
        <w:rPr>
          <w:rFonts w:ascii="Palatino Linotype" w:eastAsia="Palatino Linotype" w:hAnsi="Palatino Linotype" w:cs="Palatino Linotype"/>
          <w:color w:val="000000" w:themeColor="text1"/>
        </w:rPr>
        <w:t xml:space="preserve"> al que se le asignó el folio </w:t>
      </w:r>
      <w:r w:rsidRPr="0076275A">
        <w:rPr>
          <w:rFonts w:ascii="Palatino Linotype" w:eastAsia="Palatino Linotype" w:hAnsi="Palatino Linotype" w:cs="Palatino Linotype"/>
          <w:b/>
          <w:color w:val="000000" w:themeColor="text1"/>
        </w:rPr>
        <w:t xml:space="preserve">04288/INFOEM/IP/RR/2025 </w:t>
      </w:r>
      <w:r w:rsidRPr="0076275A">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390DD0" w:rsidRPr="0076275A" w:rsidRDefault="00390DD0" w:rsidP="0076275A">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390DD0" w:rsidRPr="009D0BC1" w:rsidRDefault="004A0D3C" w:rsidP="009D0BC1">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9D0BC1">
        <w:rPr>
          <w:rFonts w:ascii="Palatino Linotype" w:eastAsia="Palatino Linotype" w:hAnsi="Palatino Linotype" w:cs="Palatino Linotype"/>
          <w:b/>
          <w:color w:val="000000" w:themeColor="text1"/>
        </w:rPr>
        <w:t xml:space="preserve">Acto impugnado: </w:t>
      </w:r>
      <w:r w:rsidRPr="009D0BC1">
        <w:rPr>
          <w:rFonts w:ascii="Palatino Linotype" w:eastAsia="Palatino Linotype" w:hAnsi="Palatino Linotype" w:cs="Palatino Linotype"/>
          <w:i/>
          <w:color w:val="000000" w:themeColor="text1"/>
        </w:rPr>
        <w:t>“LA RESPUESTA PARCIAL A LA SOLICITUD DE INFORMACIÓN DE FECHA 31 DE MARZO DE 2025 POR PARTE DEL SUJETO OBLIGADO, EN VIRTUD DE QUE CARECE DE MOTIVACIÓN Y FUNDAMENTACIÓN, PARA ABSTENERSE DE BRINDAR LA INFORMACIÓN SOLICITADA.” (Sic)</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9D0BC1" w:rsidRDefault="004A0D3C" w:rsidP="009D0BC1">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9D0BC1">
        <w:rPr>
          <w:rFonts w:ascii="Palatino Linotype" w:eastAsia="Palatino Linotype" w:hAnsi="Palatino Linotype" w:cs="Palatino Linotype"/>
          <w:b/>
          <w:color w:val="000000" w:themeColor="text1"/>
        </w:rPr>
        <w:t xml:space="preserve">Razones o Motivos de inconformidad: </w:t>
      </w:r>
      <w:r w:rsidRPr="009D0BC1">
        <w:rPr>
          <w:rFonts w:ascii="Palatino Linotype" w:eastAsia="Palatino Linotype" w:hAnsi="Palatino Linotype" w:cs="Palatino Linotype"/>
          <w:i/>
          <w:color w:val="000000" w:themeColor="text1"/>
        </w:rPr>
        <w:t xml:space="preserve">“1.- El sujeto obligado señala en su respuesta a la solicitud de información lo siguiente: "Artículo 159... ...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w:t>
      </w:r>
      <w:r w:rsidRPr="009D0BC1">
        <w:rPr>
          <w:rFonts w:ascii="Palatino Linotype" w:eastAsia="Palatino Linotype" w:hAnsi="Palatino Linotype" w:cs="Palatino Linotype"/>
          <w:i/>
          <w:color w:val="000000" w:themeColor="text1"/>
        </w:rPr>
        <w:lastRenderedPageBreak/>
        <w:t xml:space="preserve">el caso de requerimientos parciales no desahogados, se tendrá por presentada la solicitud por lo que respecta a los contenidos de información que no formaron parte del requerimiento". Sin embargo, con fecha el sujeto obligado mediante oficio con número de folio: 210C0101030000/UT/248/2025, de fecha 21 de febrero de 2025, registrado en el SAIMEX con fecha 27/02/2025 a las 13:54:00, solicita con fundamento en lo dispuesto por el mismo artículo 159 de la Ley de Transparencia y Acceso a la Información Pública del Estado de México y Municipios, AMPLIAR mi solicitud a fin de aclarar la información pública que requiero, y no obstante señala que en caso de no atender el requerimiento COMPLETAR O AMPLIAR mi requerimiento, se tendría por no presentada mi petición, pero el suscrito presentó en tiempo y forma mi aclaración especificando la información que requería en mi solicitud inicial, por lo que no se justifica que no me brinde la información pública requerida, que además no se encuentra actualizada y presenta variaciones contra documentación pública con la que cuento. 2.- Con relación a mi solicitud de información respecto al artículo 92 fracción X que se encuentra en el IPOMEX, incisos A) y B) es falso que ambas se encuentren actualizadas tal como se demuestra con la propia captura de pantalla que anexa a su escrito de respuesta, y no hay congruencia en que todos los rubros se marquen en 0. dada la especificación de información al rubro del formato, sin que se me haya brindado tampoco en esta parte la solicitud que ingresé. Por lo que solicito se resuelva a mi favor el presente recurso por encontrarse debidamente fundado y motivado, obligando al sujeto obligado a proporcionar la información que requiero por ser de carácter público..” </w:t>
      </w:r>
      <w:r w:rsidRPr="009D0BC1">
        <w:rPr>
          <w:rFonts w:ascii="Palatino Linotype" w:eastAsia="Palatino Linotype" w:hAnsi="Palatino Linotype" w:cs="Palatino Linotype"/>
          <w:color w:val="000000" w:themeColor="text1"/>
        </w:rPr>
        <w:t>(Sic)</w:t>
      </w:r>
    </w:p>
    <w:p w:rsidR="00390DD0" w:rsidRPr="0076275A" w:rsidRDefault="00390DD0" w:rsidP="0076275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390DD0" w:rsidRPr="0076275A" w:rsidRDefault="004A0D3C" w:rsidP="0076275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76275A">
        <w:rPr>
          <w:rFonts w:ascii="Palatino Linotype" w:eastAsia="Palatino Linotype" w:hAnsi="Palatino Linotype" w:cs="Palatino Linotype"/>
          <w:b/>
          <w:color w:val="000000" w:themeColor="text1"/>
        </w:rPr>
        <w:t xml:space="preserve">acuerdo de admisión </w:t>
      </w:r>
      <w:r w:rsidRPr="0076275A">
        <w:rPr>
          <w:rFonts w:ascii="Palatino Linotype" w:eastAsia="Palatino Linotype" w:hAnsi="Palatino Linotype" w:cs="Palatino Linotype"/>
          <w:color w:val="000000" w:themeColor="text1"/>
        </w:rPr>
        <w:t xml:space="preserve">de fecha </w:t>
      </w:r>
      <w:r w:rsidRPr="0076275A">
        <w:rPr>
          <w:rFonts w:ascii="Palatino Linotype" w:eastAsia="Palatino Linotype" w:hAnsi="Palatino Linotype" w:cs="Palatino Linotype"/>
          <w:b/>
          <w:color w:val="000000" w:themeColor="text1"/>
        </w:rPr>
        <w:t xml:space="preserve">once de abril dos mil veinticinco, </w:t>
      </w:r>
      <w:r w:rsidRPr="0076275A">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76275A">
        <w:rPr>
          <w:rFonts w:ascii="Palatino Linotype" w:eastAsia="Palatino Linotype" w:hAnsi="Palatino Linotype" w:cs="Palatino Linotype"/>
          <w:b/>
          <w:color w:val="000000" w:themeColor="text1"/>
        </w:rPr>
        <w:t xml:space="preserve">SUJETO OBLIGADO </w:t>
      </w:r>
      <w:r w:rsidRPr="0076275A">
        <w:rPr>
          <w:rFonts w:ascii="Palatino Linotype" w:eastAsia="Palatino Linotype" w:hAnsi="Palatino Linotype" w:cs="Palatino Linotype"/>
          <w:color w:val="000000" w:themeColor="text1"/>
        </w:rPr>
        <w:t>presentara el Informe Justificado procedente.</w:t>
      </w:r>
    </w:p>
    <w:p w:rsidR="00390DD0" w:rsidRPr="0076275A" w:rsidRDefault="00390DD0" w:rsidP="0076275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w:t>
      </w:r>
      <w:r w:rsidRPr="0076275A">
        <w:rPr>
          <w:rFonts w:ascii="Palatino Linotype" w:eastAsia="Palatino Linotype" w:hAnsi="Palatino Linotype" w:cs="Palatino Linotype"/>
          <w:b/>
          <w:color w:val="000000" w:themeColor="text1"/>
        </w:rPr>
        <w:t xml:space="preserve">Recurrente </w:t>
      </w:r>
      <w:r w:rsidRPr="0076275A">
        <w:rPr>
          <w:rFonts w:ascii="Palatino Linotype" w:eastAsia="Palatino Linotype" w:hAnsi="Palatino Linotype" w:cs="Palatino Linotype"/>
          <w:color w:val="000000" w:themeColor="text1"/>
        </w:rPr>
        <w:t xml:space="preserve">en fechas </w:t>
      </w:r>
      <w:r w:rsidRPr="0076275A">
        <w:rPr>
          <w:rFonts w:ascii="Palatino Linotype" w:eastAsia="Palatino Linotype" w:hAnsi="Palatino Linotype" w:cs="Palatino Linotype"/>
          <w:b/>
          <w:color w:val="000000" w:themeColor="text1"/>
        </w:rPr>
        <w:t>trece y veintitrés de abril de dos mil veinticinco</w:t>
      </w:r>
      <w:r w:rsidRPr="0076275A">
        <w:rPr>
          <w:rFonts w:ascii="Palatino Linotype" w:eastAsia="Palatino Linotype" w:hAnsi="Palatino Linotype" w:cs="Palatino Linotype"/>
          <w:color w:val="000000" w:themeColor="text1"/>
        </w:rPr>
        <w:t xml:space="preserve">, realizó las </w:t>
      </w:r>
      <w:r w:rsidRPr="0076275A">
        <w:rPr>
          <w:rFonts w:ascii="Palatino Linotype" w:eastAsia="Palatino Linotype" w:hAnsi="Palatino Linotype" w:cs="Palatino Linotype"/>
          <w:b/>
          <w:color w:val="000000" w:themeColor="text1"/>
        </w:rPr>
        <w:t>manifestaciones</w:t>
      </w:r>
      <w:r w:rsidRPr="0076275A">
        <w:rPr>
          <w:rFonts w:ascii="Palatino Linotype" w:eastAsia="Palatino Linotype" w:hAnsi="Palatino Linotype" w:cs="Palatino Linotype"/>
          <w:color w:val="000000" w:themeColor="text1"/>
        </w:rPr>
        <w:t xml:space="preserve"> que a su derecho conviniera y asistiera, a través de los archivos digitales siguientes:</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lastRenderedPageBreak/>
        <w:t>ARTICULO 92 FRACC VII DIRECTORIO SEIEM.docx</w:t>
      </w:r>
    </w:p>
    <w:p w:rsidR="00390DD0"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Captura de pantalla del IPOMEX, del directorio de todos los servidores públicos, del ejercicio 2023, con 108 registros.</w:t>
      </w:r>
    </w:p>
    <w:p w:rsidR="009D0BC1" w:rsidRPr="0076275A" w:rsidRDefault="009D0BC1"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Default="004A0D3C" w:rsidP="009D0BC1">
      <w:pPr>
        <w:pBdr>
          <w:top w:val="nil"/>
          <w:left w:val="nil"/>
          <w:bottom w:val="nil"/>
          <w:right w:val="nil"/>
          <w:between w:val="nil"/>
        </w:pBdr>
        <w:jc w:val="center"/>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noProof/>
          <w:color w:val="000000" w:themeColor="text1"/>
          <w:lang w:val="es-MX"/>
        </w:rPr>
        <w:drawing>
          <wp:inline distT="0" distB="0" distL="0" distR="0">
            <wp:extent cx="3258005" cy="1800476"/>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258005" cy="1800476"/>
                    </a:xfrm>
                    <a:prstGeom prst="rect">
                      <a:avLst/>
                    </a:prstGeom>
                    <a:ln/>
                  </pic:spPr>
                </pic:pic>
              </a:graphicData>
            </a:graphic>
          </wp:inline>
        </w:drawing>
      </w:r>
    </w:p>
    <w:p w:rsidR="009D0BC1" w:rsidRDefault="009D0BC1" w:rsidP="0076275A">
      <w:pPr>
        <w:pBdr>
          <w:top w:val="nil"/>
          <w:left w:val="nil"/>
          <w:bottom w:val="nil"/>
          <w:right w:val="nil"/>
          <w:between w:val="nil"/>
        </w:pBdr>
        <w:rPr>
          <w:rFonts w:ascii="Palatino Linotype" w:eastAsia="Palatino Linotype" w:hAnsi="Palatino Linotype" w:cs="Palatino Linotype"/>
          <w:color w:val="000000" w:themeColor="text1"/>
        </w:rPr>
      </w:pPr>
    </w:p>
    <w:p w:rsidR="009D0BC1" w:rsidRPr="0076275A" w:rsidRDefault="009D0BC1" w:rsidP="009D0BC1">
      <w:pPr>
        <w:pBdr>
          <w:top w:val="nil"/>
          <w:left w:val="nil"/>
          <w:bottom w:val="nil"/>
          <w:right w:val="nil"/>
          <w:between w:val="nil"/>
        </w:pBdr>
        <w:jc w:val="center"/>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Articulo92FVII Directorio.xlsx</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Directorio en Excel del 3 trimestre de 2024.</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Articulo92FVII DIRECTORIO SEIEM 2024.xlsx</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Mismo documento que el descrito con antelación.</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ARTÍCULO 92 FRACCION X SEIEM.docx</w:t>
      </w:r>
    </w:p>
    <w:p w:rsidR="00390DD0"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Captura de pantalla de IPOMEX</w:t>
      </w:r>
    </w:p>
    <w:p w:rsidR="009D0BC1" w:rsidRPr="0076275A" w:rsidRDefault="009D0BC1"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9D0BC1">
      <w:pPr>
        <w:pBdr>
          <w:top w:val="nil"/>
          <w:left w:val="nil"/>
          <w:bottom w:val="nil"/>
          <w:right w:val="nil"/>
          <w:between w:val="nil"/>
        </w:pBdr>
        <w:jc w:val="center"/>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noProof/>
          <w:color w:val="000000" w:themeColor="text1"/>
          <w:lang w:val="es-MX"/>
        </w:rPr>
        <w:drawing>
          <wp:inline distT="0" distB="0" distL="0" distR="0">
            <wp:extent cx="4025513" cy="140859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025513" cy="1408595"/>
                    </a:xfrm>
                    <a:prstGeom prst="rect">
                      <a:avLst/>
                    </a:prstGeom>
                    <a:ln/>
                  </pic:spPr>
                </pic:pic>
              </a:graphicData>
            </a:graphic>
          </wp:inline>
        </w:drawing>
      </w:r>
    </w:p>
    <w:p w:rsidR="00390DD0"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9D0BC1" w:rsidRPr="0076275A" w:rsidRDefault="009D0BC1"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TapScanner 23-04-2025-03</w:t>
      </w:r>
      <w:sdt>
        <w:sdtPr>
          <w:rPr>
            <w:rFonts w:ascii="Palatino Linotype" w:hAnsi="Palatino Linotype"/>
            <w:color w:val="000000" w:themeColor="text1"/>
          </w:rPr>
          <w:tag w:val="goog_rdk_0"/>
          <w:id w:val="-1010604111"/>
        </w:sdtPr>
        <w:sdtEndPr/>
        <w:sdtContent>
          <w:r w:rsidRPr="0076275A">
            <w:rPr>
              <w:rFonts w:ascii="Times New Roman" w:eastAsia="Cardo" w:hAnsi="Times New Roman" w:cs="Times New Roman"/>
              <w:b/>
              <w:i/>
              <w:color w:val="000000" w:themeColor="text1"/>
            </w:rPr>
            <w:t>꞉</w:t>
          </w:r>
        </w:sdtContent>
      </w:sdt>
      <w:r w:rsidRPr="0076275A">
        <w:rPr>
          <w:rFonts w:ascii="Palatino Linotype" w:eastAsia="Palatino Linotype" w:hAnsi="Palatino Linotype" w:cs="Palatino Linotype"/>
          <w:b/>
          <w:i/>
          <w:color w:val="000000" w:themeColor="text1"/>
        </w:rPr>
        <w:t>03.pdf</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Captura de pantalla de IPOMEX del Perfil de puestos de los servidores públicos del ejercicio 2024, 3 trimestre.</w:t>
      </w:r>
    </w:p>
    <w:p w:rsidR="00390DD0" w:rsidRPr="0076275A" w:rsidRDefault="004A0D3C" w:rsidP="009D0BC1">
      <w:pPr>
        <w:pBdr>
          <w:top w:val="nil"/>
          <w:left w:val="nil"/>
          <w:bottom w:val="nil"/>
          <w:right w:val="nil"/>
          <w:between w:val="nil"/>
        </w:pBdr>
        <w:jc w:val="center"/>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noProof/>
          <w:color w:val="000000" w:themeColor="text1"/>
          <w:lang w:val="es-MX"/>
        </w:rPr>
        <w:lastRenderedPageBreak/>
        <w:drawing>
          <wp:inline distT="0" distB="0" distL="0" distR="0">
            <wp:extent cx="3039369" cy="305790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039369" cy="3057902"/>
                    </a:xfrm>
                    <a:prstGeom prst="rect">
                      <a:avLst/>
                    </a:prstGeom>
                    <a:ln/>
                  </pic:spPr>
                </pic:pic>
              </a:graphicData>
            </a:graphic>
          </wp:inline>
        </w:drawing>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Por su parte, el Sujeto Obligado, el </w:t>
      </w:r>
      <w:r w:rsidRPr="0076275A">
        <w:rPr>
          <w:rFonts w:ascii="Palatino Linotype" w:eastAsia="Palatino Linotype" w:hAnsi="Palatino Linotype" w:cs="Palatino Linotype"/>
          <w:b/>
          <w:color w:val="000000" w:themeColor="text1"/>
        </w:rPr>
        <w:t xml:space="preserve">veintinueve de abril de dos mil veinticinco </w:t>
      </w:r>
      <w:r w:rsidRPr="0076275A">
        <w:rPr>
          <w:rFonts w:ascii="Palatino Linotype" w:eastAsia="Palatino Linotype" w:hAnsi="Palatino Linotype" w:cs="Palatino Linotype"/>
          <w:color w:val="000000" w:themeColor="text1"/>
        </w:rPr>
        <w:t xml:space="preserve">rindió </w:t>
      </w:r>
      <w:r w:rsidRPr="0076275A">
        <w:rPr>
          <w:rFonts w:ascii="Palatino Linotype" w:eastAsia="Palatino Linotype" w:hAnsi="Palatino Linotype" w:cs="Palatino Linotype"/>
          <w:b/>
          <w:color w:val="000000" w:themeColor="text1"/>
        </w:rPr>
        <w:t>informe justificado</w:t>
      </w:r>
      <w:r w:rsidRPr="0076275A">
        <w:rPr>
          <w:rFonts w:ascii="Palatino Linotype" w:eastAsia="Palatino Linotype" w:hAnsi="Palatino Linotype" w:cs="Palatino Linotype"/>
          <w:color w:val="000000" w:themeColor="text1"/>
        </w:rPr>
        <w:t>, a través del archivo digital siguiente:</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Informe de Justificacion 4288-25.pdf</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Oficio 210C0101030000S/UT/0407/2025 de fecha 29 de abril de 2025, firmado por el Suplente del Titular de la Unidad de Transparencia, a través del cual amplía la respuesta primigenia en los siguientes términos:</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r w:rsidRPr="0076275A">
        <w:rPr>
          <w:rFonts w:ascii="Palatino Linotype" w:eastAsia="Palatino Linotype" w:hAnsi="Palatino Linotype" w:cs="Palatino Linotype"/>
          <w:b/>
          <w:i/>
          <w:color w:val="000000" w:themeColor="text1"/>
        </w:rPr>
        <w:t>respecto al Sistema de Información Pública de Oficio Mexiquense (IPOMEX)</w:t>
      </w:r>
      <w:r w:rsidRPr="0076275A">
        <w:rPr>
          <w:rFonts w:ascii="Palatino Linotype" w:eastAsia="Palatino Linotype" w:hAnsi="Palatino Linotype" w:cs="Palatino Linotype"/>
          <w:i/>
          <w:color w:val="000000" w:themeColor="text1"/>
        </w:rPr>
        <w:t xml:space="preserve">, me permito informar lo siguiente: </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De acuerdo al numeral Octavo, segundo párrafo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refiere:</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"Octavo... La publicación y/o actualización de la información se deberá realizar en un periodo menor si la información es modificada y está disponible antes de que concluya el periodo de actualización establecido; Reformado DOF 28/02/2024 II. Los sujetos obligados publicarán la información </w:t>
      </w:r>
      <w:r w:rsidRPr="0076275A">
        <w:rPr>
          <w:rFonts w:ascii="Palatino Linotype" w:eastAsia="Palatino Linotype" w:hAnsi="Palatino Linotype" w:cs="Palatino Linotype"/>
          <w:i/>
          <w:color w:val="000000" w:themeColor="text1"/>
        </w:rPr>
        <w:lastRenderedPageBreak/>
        <w:t xml:space="preserve">actualizada en su portal de Internet y en la Plataforma Nacional dentro de los treinta días naturales siguientes al cierre del período de actualización que corresponda, salvo las excepciones establecidas en los presentes Lineamientos;" </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Por lo anterior, </w:t>
      </w:r>
      <w:r w:rsidRPr="0076275A">
        <w:rPr>
          <w:rFonts w:ascii="Palatino Linotype" w:eastAsia="Palatino Linotype" w:hAnsi="Palatino Linotype" w:cs="Palatino Linotype"/>
          <w:b/>
          <w:i/>
          <w:color w:val="000000" w:themeColor="text1"/>
        </w:rPr>
        <w:t>durante el mes de abril se realiza la actualización correspondiente al periodo 1er trimestre 2025</w:t>
      </w:r>
      <w:r w:rsidRPr="0076275A">
        <w:rPr>
          <w:rFonts w:ascii="Palatino Linotype" w:eastAsia="Palatino Linotype" w:hAnsi="Palatino Linotype" w:cs="Palatino Linotype"/>
          <w:i/>
          <w:color w:val="000000" w:themeColor="text1"/>
        </w:rPr>
        <w:t xml:space="preserve">, de dicha plataforma: </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Por lo que hace a la fracción X-A, ésta se encuentra actualizada al 1er trimestre 2025, añadiendo la liga </w:t>
      </w:r>
      <w:hyperlink r:id="rId14" w:anchor="/info-fraccion/14/31/3">
        <w:r w:rsidRPr="0076275A">
          <w:rPr>
            <w:rFonts w:ascii="Palatino Linotype" w:eastAsia="Palatino Linotype" w:hAnsi="Palatino Linotype" w:cs="Palatino Linotype"/>
            <w:color w:val="000000" w:themeColor="text1"/>
            <w:u w:val="single"/>
          </w:rPr>
          <w:t>https://infoem2.ipomex.org.mx/ipomex/#/info-fraccion/14/31/3</w:t>
        </w:r>
      </w:hyperlink>
      <w:r w:rsidRPr="0076275A">
        <w:rPr>
          <w:rFonts w:ascii="Palatino Linotype" w:eastAsia="Palatino Linotype" w:hAnsi="Palatino Linotype" w:cs="Palatino Linotype"/>
          <w:color w:val="000000" w:themeColor="text1"/>
        </w:rPr>
        <w:t xml:space="preserve"> con la captura de pantalla del IPOMEX sobre plazas vacantes.</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Respecto a la fracción X-B, se encuentra en el mismo estado que se informó en la respuesta primigenia enviada al solicitante, toda vez que la actualización depende de la adecuación del formato Excel que requiere el sistema, por parte de la Dirección General de Informática del INFOEM.</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Asimismo refiere advertir en el medio de impugnación nuevos requerimientos de información que no fueron planteados en la solicitud inicial.</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 </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390DD0" w:rsidRPr="0076275A" w:rsidRDefault="004A0D3C" w:rsidP="0076275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6275A">
        <w:rPr>
          <w:rFonts w:ascii="Palatino Linotype" w:eastAsia="Palatino Linotype" w:hAnsi="Palatino Linotype" w:cs="Palatino Linotype"/>
          <w:color w:val="000000" w:themeColor="text1"/>
        </w:rPr>
        <w:t>En fecha</w:t>
      </w:r>
      <w:r w:rsidRPr="0076275A">
        <w:rPr>
          <w:rFonts w:ascii="Palatino Linotype" w:eastAsia="Palatino Linotype" w:hAnsi="Palatino Linotype" w:cs="Palatino Linotype"/>
          <w:b/>
          <w:color w:val="000000" w:themeColor="text1"/>
        </w:rPr>
        <w:t xml:space="preserve"> dos de junio de dos mil veinticinco</w:t>
      </w:r>
      <w:r w:rsidRPr="0076275A">
        <w:rPr>
          <w:rFonts w:ascii="Palatino Linotype" w:eastAsia="Palatino Linotype" w:hAnsi="Palatino Linotype" w:cs="Palatino Linotype"/>
          <w:color w:val="000000" w:themeColor="text1"/>
        </w:rPr>
        <w:t>, se acordó ampliar el pazo para resolver el presente Recurso de Revisión.</w:t>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color w:val="000000" w:themeColor="text1"/>
        </w:rPr>
        <w:t xml:space="preserve">Seguidamente, en fecha </w:t>
      </w:r>
      <w:r w:rsidRPr="0076275A">
        <w:rPr>
          <w:rFonts w:ascii="Palatino Linotype" w:eastAsia="Palatino Linotype" w:hAnsi="Palatino Linotype" w:cs="Palatino Linotype"/>
          <w:b/>
          <w:color w:val="000000" w:themeColor="text1"/>
        </w:rPr>
        <w:t>tres de septiembre de dos mil veinticinco</w:t>
      </w:r>
      <w:r w:rsidRPr="0076275A">
        <w:rPr>
          <w:rFonts w:ascii="Palatino Linotype" w:eastAsia="Palatino Linotype" w:hAnsi="Palatino Linotype" w:cs="Palatino Linotype"/>
          <w:color w:val="000000" w:themeColor="text1"/>
        </w:rPr>
        <w:t xml:space="preserve">, la Comisionada Ponente dictó el </w:t>
      </w:r>
      <w:r w:rsidRPr="0076275A">
        <w:rPr>
          <w:rFonts w:ascii="Palatino Linotype" w:eastAsia="Palatino Linotype" w:hAnsi="Palatino Linotype" w:cs="Palatino Linotype"/>
          <w:b/>
          <w:color w:val="000000" w:themeColor="text1"/>
        </w:rPr>
        <w:t>cierre del periodo de instrucción</w:t>
      </w:r>
      <w:r w:rsidRPr="0076275A">
        <w:rPr>
          <w:rFonts w:ascii="Palatino Linotype" w:eastAsia="Palatino Linotype" w:hAnsi="Palatino Linotype" w:cs="Palatino Linotype"/>
          <w:color w:val="000000" w:themeColor="text1"/>
        </w:rPr>
        <w:t xml:space="preserve"> y, ordenó la resolución que conforme a Derecho proceda:</w:t>
      </w:r>
    </w:p>
    <w:p w:rsidR="00390DD0" w:rsidRPr="0076275A" w:rsidRDefault="00390DD0" w:rsidP="0076275A">
      <w:pPr>
        <w:pBdr>
          <w:top w:val="nil"/>
          <w:left w:val="nil"/>
          <w:bottom w:val="nil"/>
          <w:right w:val="nil"/>
          <w:between w:val="nil"/>
        </w:pBdr>
        <w:rPr>
          <w:rFonts w:ascii="Palatino Linotype" w:eastAsia="Palatino Linotype" w:hAnsi="Palatino Linotype" w:cs="Palatino Linotype"/>
          <w:b/>
          <w:color w:val="000000" w:themeColor="text1"/>
        </w:rPr>
      </w:pPr>
    </w:p>
    <w:p w:rsidR="00390DD0" w:rsidRPr="0076275A" w:rsidRDefault="004A0D3C" w:rsidP="0076275A">
      <w:pPr>
        <w:keepNext/>
        <w:keepLines/>
        <w:spacing w:line="360" w:lineRule="auto"/>
        <w:jc w:val="center"/>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 xml:space="preserve">C O N S I D E R A N D O </w:t>
      </w:r>
    </w:p>
    <w:p w:rsidR="00390DD0" w:rsidRPr="0076275A" w:rsidRDefault="00390DD0" w:rsidP="0076275A">
      <w:pPr>
        <w:spacing w:line="360" w:lineRule="auto"/>
        <w:rPr>
          <w:rFonts w:ascii="Palatino Linotype" w:eastAsia="Palatino Linotype" w:hAnsi="Palatino Linotype" w:cs="Palatino Linotype"/>
          <w:color w:val="000000" w:themeColor="text1"/>
        </w:rPr>
      </w:pPr>
    </w:p>
    <w:p w:rsidR="00390DD0" w:rsidRPr="0076275A" w:rsidRDefault="004A0D3C" w:rsidP="0076275A">
      <w:pPr>
        <w:keepNext/>
        <w:keepLines/>
        <w:spacing w:line="360" w:lineRule="auto"/>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PRIMERO. De la competencia</w:t>
      </w:r>
    </w:p>
    <w:p w:rsidR="00390DD0" w:rsidRPr="0076275A" w:rsidRDefault="004A0D3C" w:rsidP="0076275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w:t>
      </w:r>
      <w:r w:rsidRPr="0076275A">
        <w:rPr>
          <w:rFonts w:ascii="Palatino Linotype" w:eastAsia="Palatino Linotype" w:hAnsi="Palatino Linotype" w:cs="Palatino Linotype"/>
          <w:color w:val="000000" w:themeColor="text1"/>
        </w:rPr>
        <w:lastRenderedPageBreak/>
        <w:t>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90DD0" w:rsidRPr="0076275A" w:rsidRDefault="00390DD0" w:rsidP="0076275A">
      <w:pPr>
        <w:tabs>
          <w:tab w:val="left" w:pos="426"/>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keepNext/>
        <w:keepLines/>
        <w:spacing w:line="360" w:lineRule="auto"/>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SEGUNDO. De la oportunidad y procedencia.</w:t>
      </w:r>
    </w:p>
    <w:p w:rsidR="00390DD0" w:rsidRPr="0076275A" w:rsidRDefault="004A0D3C" w:rsidP="0076275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medio de impugnación fue presentado a través del </w:t>
      </w:r>
      <w:r w:rsidRPr="0076275A">
        <w:rPr>
          <w:rFonts w:ascii="Palatino Linotype" w:eastAsia="Palatino Linotype" w:hAnsi="Palatino Linotype" w:cs="Palatino Linotype"/>
          <w:b/>
          <w:color w:val="000000" w:themeColor="text1"/>
        </w:rPr>
        <w:t>SAIMEX,</w:t>
      </w:r>
      <w:r w:rsidRPr="0076275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entregó respuesta el </w:t>
      </w:r>
      <w:r w:rsidRPr="0076275A">
        <w:rPr>
          <w:rFonts w:ascii="Palatino Linotype" w:eastAsia="Palatino Linotype" w:hAnsi="Palatino Linotype" w:cs="Palatino Linotype"/>
          <w:b/>
          <w:color w:val="000000" w:themeColor="text1"/>
        </w:rPr>
        <w:t>treinta y uno de marzo de dos mil veinticinco</w:t>
      </w:r>
      <w:r w:rsidRPr="0076275A">
        <w:rPr>
          <w:rFonts w:ascii="Palatino Linotype" w:eastAsia="Palatino Linotype" w:hAnsi="Palatino Linotype" w:cs="Palatino Linotype"/>
          <w:color w:val="000000" w:themeColor="text1"/>
        </w:rPr>
        <w:t xml:space="preserve">, de tal forma que el plazo para interponer el recurso transcurrió del </w:t>
      </w:r>
      <w:r w:rsidRPr="0076275A">
        <w:rPr>
          <w:rFonts w:ascii="Palatino Linotype" w:eastAsia="Palatino Linotype" w:hAnsi="Palatino Linotype" w:cs="Palatino Linotype"/>
          <w:b/>
          <w:color w:val="000000" w:themeColor="text1"/>
        </w:rPr>
        <w:t xml:space="preserve">uno al veintiocho de abril de dos mil veinticinco, </w:t>
      </w:r>
      <w:r w:rsidRPr="0076275A">
        <w:rPr>
          <w:rFonts w:ascii="Palatino Linotype" w:eastAsia="Palatino Linotype" w:hAnsi="Palatino Linotype" w:cs="Palatino Linotype"/>
          <w:color w:val="000000" w:themeColor="text1"/>
        </w:rPr>
        <w:t xml:space="preserve">en consecuencia, si el </w:t>
      </w:r>
      <w:r w:rsidRPr="0076275A">
        <w:rPr>
          <w:rFonts w:ascii="Palatino Linotype" w:eastAsia="Palatino Linotype" w:hAnsi="Palatino Linotype" w:cs="Palatino Linotype"/>
          <w:b/>
          <w:color w:val="000000" w:themeColor="text1"/>
        </w:rPr>
        <w:t>PARTICULAR</w:t>
      </w:r>
      <w:r w:rsidRPr="0076275A">
        <w:rPr>
          <w:rFonts w:ascii="Palatino Linotype" w:eastAsia="Palatino Linotype" w:hAnsi="Palatino Linotype" w:cs="Palatino Linotype"/>
          <w:color w:val="000000" w:themeColor="text1"/>
        </w:rPr>
        <w:t xml:space="preserve"> presentó su inconformidad el </w:t>
      </w:r>
      <w:r w:rsidRPr="0076275A">
        <w:rPr>
          <w:rFonts w:ascii="Palatino Linotype" w:eastAsia="Palatino Linotype" w:hAnsi="Palatino Linotype" w:cs="Palatino Linotype"/>
          <w:b/>
          <w:color w:val="000000" w:themeColor="text1"/>
        </w:rPr>
        <w:t>nueve de abril de dos mil veinticinco</w:t>
      </w:r>
      <w:r w:rsidRPr="0076275A">
        <w:rPr>
          <w:rFonts w:ascii="Palatino Linotype" w:eastAsia="Palatino Linotype" w:hAnsi="Palatino Linotype" w:cs="Palatino Linotype"/>
          <w:color w:val="000000" w:themeColor="text1"/>
        </w:rPr>
        <w:t xml:space="preserve">, este  se encuentra dentro de los márgenes temporales previstos en el artículo 178 de la </w:t>
      </w:r>
      <w:r w:rsidRPr="0076275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6275A">
        <w:rPr>
          <w:rFonts w:ascii="Palatino Linotype" w:eastAsia="Palatino Linotype" w:hAnsi="Palatino Linotype" w:cs="Palatino Linotype"/>
          <w:color w:val="000000" w:themeColor="text1"/>
        </w:rPr>
        <w:t xml:space="preserve">vigente.  </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390DD0" w:rsidRPr="0076275A" w:rsidRDefault="004A0D3C" w:rsidP="0076275A">
      <w:pPr>
        <w:pStyle w:val="Ttulo2"/>
        <w:rPr>
          <w:rFonts w:ascii="Palatino Linotype" w:eastAsia="Palatino Linotype" w:hAnsi="Palatino Linotype" w:cs="Palatino Linotype"/>
          <w:b/>
          <w:i/>
          <w:color w:val="000000" w:themeColor="text1"/>
          <w:sz w:val="24"/>
          <w:szCs w:val="24"/>
        </w:rPr>
      </w:pPr>
      <w:r w:rsidRPr="0076275A">
        <w:rPr>
          <w:rFonts w:ascii="Palatino Linotype" w:eastAsia="Palatino Linotype" w:hAnsi="Palatino Linotype" w:cs="Palatino Linotype"/>
          <w:b/>
          <w:color w:val="000000" w:themeColor="text1"/>
          <w:sz w:val="24"/>
          <w:szCs w:val="24"/>
        </w:rPr>
        <w:t xml:space="preserve">TERCERO. Del planteamiento de la </w:t>
      </w:r>
      <w:r w:rsidRPr="0076275A">
        <w:rPr>
          <w:rFonts w:ascii="Palatino Linotype" w:eastAsia="Palatino Linotype" w:hAnsi="Palatino Linotype" w:cs="Palatino Linotype"/>
          <w:b/>
          <w:i/>
          <w:color w:val="000000" w:themeColor="text1"/>
          <w:sz w:val="24"/>
          <w:szCs w:val="24"/>
        </w:rPr>
        <w:t>Litis.</w:t>
      </w: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Se solicitó tener acceso, a la información que a continuación se simplifica:</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6" w:name="_heading=h.diojsgunecwg" w:colFirst="0" w:colLast="0"/>
      <w:bookmarkEnd w:id="6"/>
      <w:r w:rsidRPr="0076275A">
        <w:rPr>
          <w:rFonts w:ascii="Palatino Linotype" w:eastAsia="Palatino Linotype" w:hAnsi="Palatino Linotype" w:cs="Palatino Linotype"/>
          <w:i/>
          <w:color w:val="000000" w:themeColor="text1"/>
        </w:rPr>
        <w:t>Cantidad exacta de los servidores públicos que tienen nombramiento como encargados de despacho.</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i/>
          <w:color w:val="000000" w:themeColor="text1"/>
        </w:rPr>
        <w:t>Nombres y perfil profesional de los servidores públicos que tienen nombramiento como encargados de despacho.</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lastRenderedPageBreak/>
        <w:t xml:space="preserve">Mes y año en los que se expidieron los nombramientos como encargados de despacho a los servidores públicos. </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Fundamento legal para expedir nombramientos.</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Proceso que se siguió para otorgar los nombramientos como encargados de despacho y fundamento legal.</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Si cumplen con el perfil mínimo profesional para ocupar esos puestos.</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Si se basaron en la ley de paridad de género para otorgar dichos nombramientos como encargados de despacho.</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¿Qué acciones ha llevado a cabo el área competente, a efecto de que la Dirección de Innovación del Gobierno del Estado de México, autorice el catálogo de Descripción y Perfiles de Puestos Funcionales de Servicios Educativos Integrados al Estado de México?</w:t>
      </w:r>
    </w:p>
    <w:p w:rsidR="00390DD0" w:rsidRPr="0076275A" w:rsidRDefault="004A0D3C" w:rsidP="009D0B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Me informe la razón por la cual se señala en IPOMEX que existen “cero” plazas vacantes, y también “cero” plazas ocupadas.</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En respuesta, el Sujeto Obligado</w:t>
      </w:r>
      <w:r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color w:val="000000" w:themeColor="text1"/>
        </w:rPr>
        <w:t>remitió el archivo ya descritos en el anterior párrafo 4, inconforme con la respuesta, se interpuso recurso de revisión argumentando sustancialmente que se proporcionó la respuesta de manera incompleta.</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76275A">
        <w:rPr>
          <w:rFonts w:ascii="Palatino Linotype" w:eastAsia="Palatino Linotype" w:hAnsi="Palatino Linotype" w:cs="Palatino Linotype"/>
          <w:b/>
          <w:color w:val="000000" w:themeColor="text1"/>
        </w:rPr>
        <w:t>artículo 179, fracción V, de la Ley de Transparencia y Acceso a la Información Pública del Estado de México y Municipios</w:t>
      </w:r>
      <w:r w:rsidRPr="0076275A">
        <w:rPr>
          <w:rFonts w:ascii="Palatino Linotype" w:eastAsia="Palatino Linotype" w:hAnsi="Palatino Linotype" w:cs="Palatino Linotype"/>
          <w:color w:val="000000" w:themeColor="text1"/>
        </w:rPr>
        <w:t xml:space="preserve">; fracción que determina la hipótesis relativa </w:t>
      </w:r>
      <w:r w:rsidRPr="0076275A">
        <w:rPr>
          <w:rFonts w:ascii="Palatino Linotype" w:eastAsia="Palatino Linotype" w:hAnsi="Palatino Linotype" w:cs="Palatino Linotype"/>
          <w:b/>
          <w:color w:val="000000" w:themeColor="text1"/>
        </w:rPr>
        <w:t>la entrega de información incompleta</w:t>
      </w:r>
      <w:r w:rsidRPr="0076275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color w:val="000000" w:themeColor="text1"/>
        </w:rPr>
        <w:t>señalada.</w:t>
      </w:r>
    </w:p>
    <w:p w:rsidR="00390DD0" w:rsidRPr="0076275A" w:rsidRDefault="00390DD0" w:rsidP="0076275A">
      <w:pPr>
        <w:spacing w:line="360" w:lineRule="auto"/>
        <w:rPr>
          <w:rFonts w:ascii="Palatino Linotype" w:eastAsia="Palatino Linotype" w:hAnsi="Palatino Linotype" w:cs="Palatino Linotype"/>
          <w:color w:val="000000" w:themeColor="text1"/>
        </w:rPr>
      </w:pPr>
    </w:p>
    <w:p w:rsidR="00390DD0" w:rsidRPr="0076275A" w:rsidRDefault="004A0D3C" w:rsidP="0076275A">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76275A">
        <w:rPr>
          <w:rFonts w:ascii="Palatino Linotype" w:eastAsia="Palatino Linotype" w:hAnsi="Palatino Linotype" w:cs="Palatino Linotype"/>
          <w:b/>
          <w:color w:val="000000" w:themeColor="text1"/>
          <w:sz w:val="24"/>
          <w:szCs w:val="24"/>
        </w:rPr>
        <w:t>CUARTO. Del estudio y resolución del asunto.</w:t>
      </w: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w:t>
      </w:r>
      <w:r w:rsidRPr="0076275A">
        <w:rPr>
          <w:rFonts w:ascii="Palatino Linotype" w:eastAsia="Palatino Linotype" w:hAnsi="Palatino Linotype" w:cs="Palatino Linotype"/>
          <w:color w:val="000000" w:themeColor="text1"/>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90DD0" w:rsidRPr="0076275A" w:rsidRDefault="00390DD0" w:rsidP="0076275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9D0BC1">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Del Sujeto Obligado.</w:t>
      </w: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De conformidad con el Manual General de Organización de los Servicios Educativos Integrados al Estado de México, dentro de su estructura orgánica cuenta una Dirección General, una Unidad de Asuntos Jurídicos e Igualdad de Género y una Coordinación de Administración y Finanzas, que a su vez cuenta con diversas unidades administrativas a su cargo, como lo son la Dirección de Administración y Desarrollo de Personal, por lo que se refiere lo siguiente:</w:t>
      </w:r>
    </w:p>
    <w:p w:rsidR="00390DD0" w:rsidRPr="0076275A" w:rsidRDefault="004A0D3C" w:rsidP="0076275A">
      <w:pPr>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Manual General de Organización de los Servicios Educativos Integrados al Estado de México</w:t>
      </w:r>
    </w:p>
    <w:p w:rsidR="00390DD0" w:rsidRPr="0076275A" w:rsidRDefault="00390DD0" w:rsidP="0076275A">
      <w:pPr>
        <w:jc w:val="both"/>
        <w:rPr>
          <w:rFonts w:ascii="Palatino Linotype" w:eastAsia="Palatino Linotype" w:hAnsi="Palatino Linotype" w:cs="Palatino Linotype"/>
          <w:b/>
          <w:i/>
          <w:color w:val="000000" w:themeColor="text1"/>
        </w:rPr>
      </w:pP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228C01010000000 DIRECCIÓN GENERAL </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OBJETIVO: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Planear, organizar, dirigir y evaluar las funciones del Organismo, vigilando el cumplimiento de los programas autorizados de manera que contribuyan al desarrollo de los servicios educativos, así como promover, fomentar y supervisar que los planes y programas en materia de perspectiva de género y respeto a los derechos humanos, se realicen de conformidad con las disposiciones jurídicas aplicables.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b/>
          <w:i/>
          <w:color w:val="000000" w:themeColor="text1"/>
        </w:rPr>
        <w:t>FUNCIONES</w:t>
      </w:r>
      <w:r w:rsidRPr="0076275A">
        <w:rPr>
          <w:rFonts w:ascii="Palatino Linotype" w:eastAsia="Palatino Linotype" w:hAnsi="Palatino Linotype" w:cs="Palatino Linotype"/>
          <w:i/>
          <w:color w:val="000000" w:themeColor="text1"/>
        </w:rPr>
        <w:t>:</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Garantizar la transparencia de la gestión del Organismo mediante la difusión y atención a solicitudes de información de manera oportuna, verificable, inteligible, relevante e integral.</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228C0101030000S UNIDAD DE ASUNTOS JURÍDICOS E IGUALDAD DE GÉNERO</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b/>
          <w:i/>
          <w:color w:val="000000" w:themeColor="text1"/>
        </w:rPr>
        <w:t>OBJETIVO</w:t>
      </w:r>
      <w:r w:rsidRPr="0076275A">
        <w:rPr>
          <w:rFonts w:ascii="Palatino Linotype" w:eastAsia="Palatino Linotype" w:hAnsi="Palatino Linotype" w:cs="Palatino Linotype"/>
          <w:i/>
          <w:color w:val="000000" w:themeColor="text1"/>
        </w:rPr>
        <w:t xml:space="preserve">: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Representar legalmente a la persona titular de la Dirección General y al Organismo, en los asuntos jurídicos en que sean parte, y proporcionar asesoría jurídica a las unidades administrativas que lo soliciten para el cumplimiento de sus funciones, en el ámbito de su competencia, así como instrumentar acciones que aseguren la incorporación de la perspectiva de género en los programas, proyectos, acciones y políticas públicas que lleve a cabo SEIEM, con el fin de promover la igualdad de género, erradicar la violencia y discriminación de género, e impulsar una cultura de respeto, condiciones e igualdad de oportunidades entre mujeres y hombres. </w:t>
      </w:r>
    </w:p>
    <w:p w:rsidR="00390DD0" w:rsidRDefault="00390DD0" w:rsidP="0076275A">
      <w:pPr>
        <w:jc w:val="both"/>
        <w:rPr>
          <w:rFonts w:ascii="Palatino Linotype" w:eastAsia="Palatino Linotype" w:hAnsi="Palatino Linotype" w:cs="Palatino Linotype"/>
          <w:i/>
          <w:color w:val="000000" w:themeColor="text1"/>
        </w:rPr>
      </w:pPr>
    </w:p>
    <w:p w:rsidR="009D0BC1" w:rsidRPr="0076275A" w:rsidRDefault="009D0BC1" w:rsidP="0076275A">
      <w:pPr>
        <w:jc w:val="both"/>
        <w:rPr>
          <w:rFonts w:ascii="Palatino Linotype" w:eastAsia="Palatino Linotype" w:hAnsi="Palatino Linotype" w:cs="Palatino Linotype"/>
          <w:i/>
          <w:color w:val="000000" w:themeColor="text1"/>
        </w:rPr>
      </w:pP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lastRenderedPageBreak/>
        <w:t>FUNCIONES:</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Coordinar la atención de las solicitudes de información que requiera la Dirección General, a fin de contar con los elementos necesarios para tomar decisiones eficientes y eficaces en el Organismo.</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Verificar la atención de las solicitudes de acceso a la información pública y de acceso, rectificación, cancelación y oposición de datos personales, así como los recursos de revisión en el ámbito de su competencia y conforme a las disposiciones jurídicas aplicables.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228C0101200000L COORDINACIÓN DE ADMINISTRACIÓN Y FINANZAS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t>OBJETIVO</w:t>
      </w:r>
      <w:r w:rsidRPr="0076275A">
        <w:rPr>
          <w:rFonts w:ascii="Palatino Linotype" w:eastAsia="Palatino Linotype" w:hAnsi="Palatino Linotype" w:cs="Palatino Linotype"/>
          <w:i/>
          <w:color w:val="000000" w:themeColor="text1"/>
        </w:rPr>
        <w:t xml:space="preserve">: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Coordinar y controlar las actividades referentes a los procesos de planeación y evaluación institucional, estadística, control escolar, administración de los recursos humanos, financieros, materiales, técnicos y de servicios generales, así como lo relacionado con instalaciones educativas e informática, a fin de apoyar a las unidades administrativas de conformidad con las disposiciones jurídicas aplicables. </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FUNCIONES: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Planear, organizar y vigilar la </w:t>
      </w:r>
      <w:r w:rsidRPr="0076275A">
        <w:rPr>
          <w:rFonts w:ascii="Palatino Linotype" w:eastAsia="Palatino Linotype" w:hAnsi="Palatino Linotype" w:cs="Palatino Linotype"/>
          <w:b/>
          <w:i/>
          <w:color w:val="000000" w:themeColor="text1"/>
        </w:rPr>
        <w:t>administración de los recursos humanos</w:t>
      </w:r>
      <w:r w:rsidRPr="0076275A">
        <w:rPr>
          <w:rFonts w:ascii="Palatino Linotype" w:eastAsia="Palatino Linotype" w:hAnsi="Palatino Linotype" w:cs="Palatino Linotype"/>
          <w:i/>
          <w:color w:val="000000" w:themeColor="text1"/>
        </w:rPr>
        <w:t xml:space="preserve"> y el aprovechamiento de los recursos financieros, materiales, técnicos y servicios generales, conforme a las disposiciones jurídicas aplicables.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228C0101230000L DIRECCIÓN DE ADMINISTRACIÓN Y DESARROLLO DE PERSONAL </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OBJETIVO: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Planear, organizar, dirigir, controlar y evaluar los procesos referentes a la administración de recursos humanos y desarrollo de personal, con la finalidad de gestionar los movimientos e incidencias del personal, el pago de remuneraciones, el registro y archivo de expedientes, la capacitación y el desarrollo de los recursos humanos y sus prestaciones, de conformidad con las disposiciones jurídicas aplicables.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FUNCIONES: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Difundir y validar la aplicación de los lineamientos que regulan la operación del Sistema de Administración y Desarrollo de Personal, conforme a las disposiciones jurídicas aplicables.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Coordinar la asesoraría al personal docente y de apoyo y asistencia a la educación, sobre los trámites y servicios en materia de administración y desarrollo de personal.</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lastRenderedPageBreak/>
        <w:t>…</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De lo expuesto es de precisar que la respuesta fue emitida de manera unilateral por  el </w:t>
      </w:r>
      <w:r w:rsidRPr="0076275A">
        <w:rPr>
          <w:rFonts w:ascii="Palatino Linotype" w:eastAsia="Palatino Linotype" w:hAnsi="Palatino Linotype" w:cs="Palatino Linotype"/>
          <w:b/>
          <w:color w:val="000000" w:themeColor="text1"/>
        </w:rPr>
        <w:t>Suplente del Titular de la Unidad de Transparencia</w:t>
      </w:r>
      <w:r w:rsidRPr="0076275A">
        <w:rPr>
          <w:rFonts w:ascii="Palatino Linotype" w:eastAsia="Palatino Linotype" w:hAnsi="Palatino Linotype" w:cs="Palatino Linotype"/>
          <w:color w:val="000000" w:themeColor="text1"/>
        </w:rPr>
        <w:t xml:space="preserve">, no obstante del análisis de la normatividad referida, de manera enunciativa mas no limitativa la </w:t>
      </w:r>
      <w:r w:rsidRPr="0076275A">
        <w:rPr>
          <w:rFonts w:ascii="Palatino Linotype" w:eastAsia="Palatino Linotype" w:hAnsi="Palatino Linotype" w:cs="Palatino Linotype"/>
          <w:b/>
          <w:color w:val="000000" w:themeColor="text1"/>
        </w:rPr>
        <w:t xml:space="preserve">Coordinación de Administración y Finanzas, </w:t>
      </w:r>
      <w:r w:rsidRPr="0076275A">
        <w:rPr>
          <w:rFonts w:ascii="Palatino Linotype" w:eastAsia="Palatino Linotype" w:hAnsi="Palatino Linotype" w:cs="Palatino Linotype"/>
          <w:color w:val="000000" w:themeColor="text1"/>
        </w:rPr>
        <w:t>a través de la</w:t>
      </w:r>
      <w:r w:rsidRPr="0076275A">
        <w:rPr>
          <w:rFonts w:ascii="Palatino Linotype" w:eastAsia="Palatino Linotype" w:hAnsi="Palatino Linotype" w:cs="Palatino Linotype"/>
          <w:b/>
          <w:color w:val="000000" w:themeColor="text1"/>
        </w:rPr>
        <w:t xml:space="preserve"> Dirección de Administración y Desarrollo de Personal</w:t>
      </w:r>
      <w:r w:rsidRPr="0076275A">
        <w:rPr>
          <w:rFonts w:ascii="Palatino Linotype" w:eastAsia="Palatino Linotype" w:hAnsi="Palatino Linotype" w:cs="Palatino Linotype"/>
          <w:color w:val="000000" w:themeColor="text1"/>
        </w:rPr>
        <w:t xml:space="preserve">, es otra área en la que pudiera obrar la información, por lo que podemos advertir que </w:t>
      </w:r>
      <w:r w:rsidRPr="0076275A">
        <w:rPr>
          <w:rFonts w:ascii="Palatino Linotype" w:eastAsia="Palatino Linotype" w:hAnsi="Palatino Linotype" w:cs="Palatino Linotype"/>
          <w:b/>
          <w:color w:val="000000" w:themeColor="text1"/>
        </w:rPr>
        <w:t xml:space="preserve">EL SUJETO OBLIGADO no </w:t>
      </w:r>
      <w:r w:rsidRPr="0076275A">
        <w:rPr>
          <w:rFonts w:ascii="Palatino Linotype" w:eastAsia="Palatino Linotype" w:hAnsi="Palatino Linotype" w:cs="Palatino Linotype"/>
          <w:color w:val="000000" w:themeColor="text1"/>
        </w:rPr>
        <w:t xml:space="preserve">siguió el procedimiento inmerso en la normatividad aplicable, ya que </w:t>
      </w:r>
      <w:r w:rsidRPr="0076275A">
        <w:rPr>
          <w:rFonts w:ascii="Palatino Linotype" w:eastAsia="Palatino Linotype" w:hAnsi="Palatino Linotype" w:cs="Palatino Linotype"/>
          <w:b/>
          <w:color w:val="000000" w:themeColor="text1"/>
        </w:rPr>
        <w:t>no turnó</w:t>
      </w:r>
      <w:r w:rsidRPr="0076275A">
        <w:rPr>
          <w:rFonts w:ascii="Palatino Linotype" w:eastAsia="Palatino Linotype" w:hAnsi="Palatino Linotype" w:cs="Palatino Linotype"/>
          <w:color w:val="000000" w:themeColor="text1"/>
        </w:rPr>
        <w:t xml:space="preserve"> los requerimientos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t>XXXIX.</w:t>
      </w: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b/>
          <w:i/>
          <w:color w:val="000000" w:themeColor="text1"/>
        </w:rPr>
        <w:t>Servidor público habilitado</w:t>
      </w:r>
      <w:r w:rsidRPr="0076275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90DD0" w:rsidRDefault="00390DD0" w:rsidP="0076275A">
      <w:pPr>
        <w:jc w:val="both"/>
        <w:rPr>
          <w:rFonts w:ascii="Palatino Linotype" w:eastAsia="Palatino Linotype" w:hAnsi="Palatino Linotype" w:cs="Palatino Linotype"/>
          <w:color w:val="000000" w:themeColor="text1"/>
        </w:rPr>
      </w:pPr>
    </w:p>
    <w:p w:rsidR="008B122E" w:rsidRPr="0076275A" w:rsidRDefault="008B122E" w:rsidP="0076275A">
      <w:pPr>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Así las cosas, se advierte que la Unidad de Transparencia </w:t>
      </w:r>
      <w:r w:rsidRPr="0076275A">
        <w:rPr>
          <w:rFonts w:ascii="Palatino Linotype" w:eastAsia="Palatino Linotype" w:hAnsi="Palatino Linotype" w:cs="Palatino Linotype"/>
          <w:b/>
          <w:color w:val="000000" w:themeColor="text1"/>
        </w:rPr>
        <w:t>no cumplió</w:t>
      </w:r>
      <w:r w:rsidRPr="0076275A">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r w:rsidRPr="0076275A">
        <w:rPr>
          <w:rFonts w:ascii="Palatino Linotype" w:eastAsia="Palatino Linotype" w:hAnsi="Palatino Linotype" w:cs="Palatino Linotype"/>
          <w:b/>
          <w:i/>
          <w:color w:val="000000" w:themeColor="text1"/>
        </w:rPr>
        <w:t>Artículo 162.</w:t>
      </w:r>
      <w:r w:rsidRPr="0076275A">
        <w:rPr>
          <w:rFonts w:ascii="Palatino Linotype" w:eastAsia="Palatino Linotype" w:hAnsi="Palatino Linotype" w:cs="Palatino Linotype"/>
          <w:i/>
          <w:color w:val="000000" w:themeColor="text1"/>
        </w:rPr>
        <w:t xml:space="preserve"> Las unidades de transparencia deberán garantizar que las solicitudes se turnen a </w:t>
      </w:r>
      <w:r w:rsidRPr="0076275A">
        <w:rPr>
          <w:rFonts w:ascii="Palatino Linotype" w:eastAsia="Palatino Linotype" w:hAnsi="Palatino Linotype" w:cs="Palatino Linotype"/>
          <w:b/>
          <w:i/>
          <w:color w:val="000000" w:themeColor="text1"/>
        </w:rPr>
        <w:t>todas las Áreas competentes</w:t>
      </w:r>
      <w:r w:rsidRPr="0076275A">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76275A">
        <w:rPr>
          <w:rFonts w:ascii="Palatino Linotype" w:eastAsia="Palatino Linotype" w:hAnsi="Palatino Linotype" w:cs="Palatino Linotype"/>
          <w:b/>
          <w:i/>
          <w:color w:val="000000" w:themeColor="text1"/>
        </w:rPr>
        <w:t>con el objeto de que realicen una búsqueda exhaustiva y razonable de la información solicitada</w:t>
      </w:r>
      <w:r w:rsidRPr="0076275A">
        <w:rPr>
          <w:rFonts w:ascii="Palatino Linotype" w:eastAsia="Palatino Linotype" w:hAnsi="Palatino Linotype" w:cs="Palatino Linotype"/>
          <w:i/>
          <w:color w:val="000000" w:themeColor="text1"/>
        </w:rPr>
        <w:t>.”</w:t>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color w:val="000000" w:themeColor="text1"/>
        </w:rPr>
        <w:lastRenderedPageBreak/>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390DD0" w:rsidRPr="0076275A" w:rsidRDefault="00390DD0" w:rsidP="0076275A">
      <w:pPr>
        <w:pBdr>
          <w:top w:val="nil"/>
          <w:left w:val="nil"/>
          <w:bottom w:val="nil"/>
          <w:right w:val="nil"/>
          <w:between w:val="nil"/>
        </w:pBdr>
        <w:rPr>
          <w:rFonts w:ascii="Palatino Linotype" w:eastAsia="Palatino Linotype" w:hAnsi="Palatino Linotype" w:cs="Palatino Linotype"/>
          <w:b/>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solicitado, para poder confirmar que la respuesta es correcta.</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r w:rsidRPr="0076275A">
        <w:rPr>
          <w:rFonts w:ascii="Palatino Linotype" w:eastAsia="Palatino Linotype" w:hAnsi="Palatino Linotype" w:cs="Palatino Linotype"/>
          <w:b/>
          <w:i/>
          <w:color w:val="000000" w:themeColor="text1"/>
        </w:rPr>
        <w:t xml:space="preserve">Artículo 3. </w:t>
      </w:r>
      <w:r w:rsidRPr="0076275A">
        <w:rPr>
          <w:rFonts w:ascii="Palatino Linotype" w:eastAsia="Palatino Linotype" w:hAnsi="Palatino Linotype" w:cs="Palatino Linotype"/>
          <w:i/>
          <w:color w:val="000000" w:themeColor="text1"/>
        </w:rPr>
        <w:t>Para los efectos de la presente Ley se entenderá por:</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lastRenderedPageBreak/>
        <w:t>XI. Documento:</w:t>
      </w:r>
      <w:r w:rsidRPr="0076275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90DD0" w:rsidRPr="0076275A" w:rsidRDefault="004A0D3C" w:rsidP="0076275A">
      <w:pPr>
        <w:spacing w:line="360" w:lineRule="auto"/>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390DD0" w:rsidP="0076275A">
      <w:pPr>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color w:val="000000" w:themeColor="text1"/>
        </w:rPr>
        <w:t>“</w:t>
      </w:r>
      <w:r w:rsidRPr="0076275A">
        <w:rPr>
          <w:rFonts w:ascii="Palatino Linotype" w:eastAsia="Palatino Linotype" w:hAnsi="Palatino Linotype" w:cs="Palatino Linotype"/>
          <w:b/>
          <w:i/>
          <w:color w:val="000000" w:themeColor="text1"/>
        </w:rPr>
        <w:t>CRITERIO 0002-11</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6275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1) </w:t>
      </w:r>
      <w:r w:rsidRPr="0076275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90DD0" w:rsidRPr="0076275A" w:rsidRDefault="004A0D3C" w:rsidP="0076275A">
      <w:pPr>
        <w:tabs>
          <w:tab w:val="left" w:pos="851"/>
        </w:tabs>
        <w:spacing w:line="360" w:lineRule="auto"/>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(Énfasis Añadido)</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r w:rsidRPr="0076275A">
        <w:rPr>
          <w:rFonts w:ascii="Palatino Linotype" w:eastAsia="Palatino Linotype" w:hAnsi="Palatino Linotype" w:cs="Palatino Linotype"/>
          <w:b/>
          <w:i/>
          <w:color w:val="000000" w:themeColor="text1"/>
        </w:rPr>
        <w:t>Artículo 160.</w:t>
      </w: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6275A">
        <w:rPr>
          <w:rFonts w:ascii="Palatino Linotype" w:eastAsia="Palatino Linotype" w:hAnsi="Palatino Linotype" w:cs="Palatino Linotype"/>
          <w:i/>
          <w:color w:val="000000" w:themeColor="text1"/>
        </w:rPr>
        <w:t>.</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90DD0" w:rsidRPr="0076275A" w:rsidRDefault="004A0D3C" w:rsidP="0076275A">
      <w:pPr>
        <w:jc w:val="both"/>
        <w:rPr>
          <w:rFonts w:ascii="Palatino Linotype" w:eastAsia="Palatino Linotype" w:hAnsi="Palatino Linotype" w:cs="Palatino Linotype"/>
          <w:i/>
          <w:color w:val="000000" w:themeColor="text1"/>
          <w:u w:val="single"/>
        </w:rPr>
      </w:pPr>
      <w:r w:rsidRPr="0076275A">
        <w:rPr>
          <w:rFonts w:ascii="Palatino Linotype" w:eastAsia="Palatino Linotype" w:hAnsi="Palatino Linotype" w:cs="Palatino Linotype"/>
          <w:b/>
          <w:i/>
          <w:color w:val="000000" w:themeColor="text1"/>
        </w:rPr>
        <w:t>Artículo 166.</w:t>
      </w: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90DD0" w:rsidRPr="0076275A" w:rsidRDefault="004A0D3C" w:rsidP="0076275A">
      <w:pPr>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(Énfasis añadido)</w:t>
      </w:r>
    </w:p>
    <w:p w:rsidR="00390DD0" w:rsidRPr="0076275A" w:rsidRDefault="00390DD0" w:rsidP="0076275A">
      <w:pPr>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0DD0" w:rsidRPr="0076275A" w:rsidRDefault="00390DD0" w:rsidP="0076275A">
      <w:pPr>
        <w:spacing w:line="360" w:lineRule="auto"/>
        <w:jc w:val="both"/>
        <w:rPr>
          <w:rFonts w:ascii="Palatino Linotype" w:hAnsi="Palatino Linotype"/>
          <w:b/>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76275A">
        <w:rPr>
          <w:rFonts w:ascii="Palatino Linotype" w:eastAsia="Palatino Linotype" w:hAnsi="Palatino Linotype" w:cs="Palatino Linotype"/>
          <w:color w:val="000000" w:themeColor="text1"/>
        </w:rPr>
        <w:t>Seguidamente se analizará la naturaleza de la información requerida por el particular. En relación a los putos de solicitud</w:t>
      </w:r>
      <w:r w:rsidRPr="0076275A">
        <w:rPr>
          <w:rFonts w:ascii="Palatino Linotype" w:eastAsia="Palatino Linotype" w:hAnsi="Palatino Linotype" w:cs="Palatino Linotype"/>
          <w:color w:val="000000" w:themeColor="text1"/>
          <w:u w:val="single"/>
        </w:rPr>
        <w:t xml:space="preserve"> 1) </w:t>
      </w:r>
      <w:r w:rsidRPr="0076275A">
        <w:rPr>
          <w:rFonts w:ascii="Palatino Linotype" w:eastAsia="Palatino Linotype" w:hAnsi="Palatino Linotype" w:cs="Palatino Linotype"/>
          <w:i/>
          <w:color w:val="000000" w:themeColor="text1"/>
          <w:u w:val="single"/>
        </w:rPr>
        <w:t>Cantidad exacta de los servidores públicos que tienen nombramiento como encargados de despacho; 2) Nombres y perfil profesional de los servidores públicos que tienen nombramiento como encargados de despacho; 3) Mes y año en los que se expidieron los nombramientos como encargados de despacho a los servidores públicos y 4) Fundamento legal para expedir nombramientos</w:t>
      </w:r>
      <w:r w:rsidRPr="0076275A">
        <w:rPr>
          <w:rFonts w:ascii="Palatino Linotype" w:eastAsia="Palatino Linotype" w:hAnsi="Palatino Linotype" w:cs="Palatino Linotype"/>
          <w:color w:val="000000" w:themeColor="text1"/>
          <w:u w:val="single"/>
        </w:rPr>
        <w:t>,</w:t>
      </w:r>
      <w:r w:rsidRPr="0076275A">
        <w:rPr>
          <w:rFonts w:ascii="Palatino Linotype" w:eastAsia="Palatino Linotype" w:hAnsi="Palatino Linotype" w:cs="Palatino Linotype"/>
          <w:color w:val="000000" w:themeColor="text1"/>
        </w:rPr>
        <w:t xml:space="preserve"> el Sujeto Obligado no emitió pronunciamiento al respecto, circunstancia de la cual se dolió el recurrente al referir que no se le entrega la información requerida, además que no se encuentra actualizada; a través de informe justificado el particular adjunta captura de pantalla del IPOMEX sobre el directorio del Sujeto Obligado, y </w:t>
      </w:r>
      <w:r w:rsidRPr="0076275A">
        <w:rPr>
          <w:rFonts w:ascii="Palatino Linotype" w:eastAsia="Palatino Linotype" w:hAnsi="Palatino Linotype" w:cs="Palatino Linotype"/>
          <w:color w:val="000000" w:themeColor="text1"/>
        </w:rPr>
        <w:lastRenderedPageBreak/>
        <w:t xml:space="preserve">adjunta un directorio en formato Excel del 3er trimestre 2024; el Sujeto Obligado a través de Informe Justificado refiere que </w:t>
      </w:r>
      <w:r w:rsidRPr="0076275A">
        <w:rPr>
          <w:rFonts w:ascii="Palatino Linotype" w:eastAsia="Palatino Linotype" w:hAnsi="Palatino Linotype" w:cs="Palatino Linotype"/>
          <w:i/>
          <w:color w:val="000000" w:themeColor="text1"/>
        </w:rPr>
        <w:t>durante el mes de abril se realiza la actualización correspondiente al periodo 1er trimestre 2025</w:t>
      </w:r>
      <w:r w:rsidRPr="0076275A">
        <w:rPr>
          <w:rFonts w:ascii="Palatino Linotype" w:eastAsia="Palatino Linotype" w:hAnsi="Palatino Linotype" w:cs="Palatino Linotype"/>
          <w:color w:val="000000" w:themeColor="text1"/>
        </w:rPr>
        <w:t>.</w:t>
      </w:r>
    </w:p>
    <w:p w:rsidR="00390DD0" w:rsidRPr="0076275A" w:rsidRDefault="00390DD0" w:rsidP="0076275A">
      <w:pPr>
        <w:spacing w:line="360" w:lineRule="auto"/>
        <w:jc w:val="both"/>
        <w:rPr>
          <w:rFonts w:ascii="Palatino Linotype" w:eastAsia="Palatino Linotype" w:hAnsi="Palatino Linotype" w:cs="Palatino Linotype"/>
          <w:color w:val="000000" w:themeColor="text1"/>
          <w:u w:val="single"/>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76275A">
        <w:rPr>
          <w:rFonts w:ascii="Palatino Linotype" w:eastAsia="Palatino Linotype" w:hAnsi="Palatino Linotype" w:cs="Palatino Linotype"/>
          <w:color w:val="000000" w:themeColor="text1"/>
        </w:rPr>
        <w:t>Es de referir que tal respuesta rendida a través de Informe Justificado se basó en la solicitud primigenia que hace referencia a los servidores públicos que aparecen en el directorio de IPOMEX como encargados de despacho. Posteriormente, el solicitante al atender el requerimiento de aclaración, fue posible determinar de manera específica los puntos de solicitud a los que desea tener acceso el particular.</w:t>
      </w:r>
    </w:p>
    <w:p w:rsidR="00390DD0" w:rsidRPr="0076275A" w:rsidRDefault="00390DD0" w:rsidP="0076275A">
      <w:pP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razón de ello, y toda vez que estos primeros cuatro puntos de solicitud tratan sobre </w:t>
      </w:r>
      <w:r w:rsidRPr="0076275A">
        <w:rPr>
          <w:rFonts w:ascii="Palatino Linotype" w:eastAsia="Palatino Linotype" w:hAnsi="Palatino Linotype" w:cs="Palatino Linotype"/>
          <w:b/>
          <w:color w:val="000000" w:themeColor="text1"/>
        </w:rPr>
        <w:t>nombramientos</w:t>
      </w:r>
      <w:r w:rsidRPr="0076275A">
        <w:rPr>
          <w:rFonts w:ascii="Palatino Linotype" w:eastAsia="Palatino Linotype" w:hAnsi="Palatino Linotype" w:cs="Palatino Linotype"/>
          <w:color w:val="000000" w:themeColor="text1"/>
        </w:rPr>
        <w:t xml:space="preserve">, resulta conveniente  mencionar el artículo 47, de la Ley del Trabajo de los Servidores Públicos del Estado de México y Municipios, el cual establece, los requisitos para ingresar al servicio público tal como se observa a continuación: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“ARTÍCULO 47. Para ingresar al servicio público se requiere: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 Presentar una solicitud utilizando la forma oficial que se autorice por la institución pública o dependencia correspondiente;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II. Ser de nacionalidad mexicana, con la excepción prevista en el artículo 17 de la presente ley;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III. Estar en pleno ejercicio de sus derechos civiles y políticos, en su caso;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IV. Acreditar, cuando proceda, el cumplimiento de la Ley del Servicio Militar Nacional;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 Derogada.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VI. No haber sido separado anteriormente del servicio por las causas previstas en el artículo 93 de la presente ley;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VII. Tener buena salud, lo que se comprobará con los certificados médicos correspondientes, en la forma en que se establezca en cada institución pública;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VIII. Cumplir con los requisitos que se establezcan para los diferentes puestos;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IX. Acreditar por medio de los exámenes correspondientes los conocimientos y aptitudes necesarios para el desempeño del puesto; y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lastRenderedPageBreak/>
        <w:t xml:space="preserve">X. No estar inhabilitado para el ejercicio del servicio público. </w:t>
      </w: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XI. Presentar certificado expedido por la Unidad del Registro de Deudores Alimentarios Morosos en el que conste, si se encuentra inscrito o no en el mismo. </w:t>
      </w:r>
    </w:p>
    <w:p w:rsidR="00390DD0" w:rsidRPr="0076275A" w:rsidRDefault="00390DD0" w:rsidP="0076275A">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390DD0" w:rsidRPr="0076275A" w:rsidRDefault="00390DD0" w:rsidP="007627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Por su parte, los artículos 48, 49 y 50,  refieren lo siguiente:</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“ARTÍCULO 48. Para iniciar la prestación de los servicios se requiere: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 Tener conferido el nombramiento, contrato respectivo o formato único de Movimientos de Personal;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II. Rendir la protesta de ley en caso de nombramiento; y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III. Tomar posesión del cargo.</w:t>
      </w:r>
    </w:p>
    <w:p w:rsidR="00390DD0" w:rsidRPr="0076275A" w:rsidRDefault="004A0D3C" w:rsidP="0076275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CAPITULO II</w:t>
      </w:r>
    </w:p>
    <w:p w:rsidR="00390DD0" w:rsidRPr="0076275A" w:rsidRDefault="004A0D3C" w:rsidP="0076275A">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De los Nombramientos</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ARTÍCULO 49.- Los nombramientos, contratos o formato único de Movimientos de Personal de los servidores públicos deberán contener:</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 Nombre completo del servidor público;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II. Cargo para el que es designado, fecha de inicio de sus servicios y lugar de adscripción;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III. Carácter del nombramiento, ya sea de servidores públicos generales o de confianza, así como la temporalidad del mismo;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IV. Remuneración correspondiente al puesto;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 Jornada de trabajo;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VI. Derogada; </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VII. Firma del servidor público autorizado para emitir el nombramiento, contrato o formato único de Movimientos de Personal, así como el fundamento legal de esa atribución. </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ARTÍCULO 50.- El </w:t>
      </w:r>
      <w:r w:rsidRPr="0076275A">
        <w:rPr>
          <w:rFonts w:ascii="Palatino Linotype" w:eastAsia="Palatino Linotype" w:hAnsi="Palatino Linotype" w:cs="Palatino Linotype"/>
          <w:b/>
          <w:i/>
          <w:color w:val="000000" w:themeColor="text1"/>
        </w:rPr>
        <w:t>nombramiento</w:t>
      </w:r>
      <w:r w:rsidRPr="0076275A">
        <w:rPr>
          <w:rFonts w:ascii="Palatino Linotype" w:eastAsia="Palatino Linotype" w:hAnsi="Palatino Linotype" w:cs="Palatino Linotype"/>
          <w:i/>
          <w:color w:val="000000" w:themeColor="text1"/>
        </w:rPr>
        <w:t>, contrato o formato único de Movimientos de Personal</w:t>
      </w:r>
      <w:r w:rsidRPr="0076275A">
        <w:rPr>
          <w:rFonts w:ascii="Palatino Linotype" w:eastAsia="Palatino Linotype" w:hAnsi="Palatino Linotype" w:cs="Palatino Linotype"/>
          <w:b/>
          <w:i/>
          <w:color w:val="000000" w:themeColor="text1"/>
        </w:rPr>
        <w:t xml:space="preserve"> aceptado obliga al servidor público a cumplir con los deberes inherentes al puesto especificado</w:t>
      </w:r>
      <w:r w:rsidRPr="0076275A">
        <w:rPr>
          <w:rFonts w:ascii="Palatino Linotype" w:eastAsia="Palatino Linotype" w:hAnsi="Palatino Linotype" w:cs="Palatino Linotype"/>
          <w:i/>
          <w:color w:val="000000" w:themeColor="text1"/>
        </w:rPr>
        <w:t xml:space="preserve"> en el mismo y a las consecuencias que sean conforme a la ley, al uso y a la buena fe. </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Iguales consecuencias se generarán para todos los servidores públicos, cuando la relación de trabajo se formalice mediante un contrato o por encontrarse en lista de raya.”</w:t>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color w:val="000000" w:themeColor="text1"/>
        </w:rPr>
        <w:lastRenderedPageBreak/>
        <w:t xml:space="preserve">Es así que, para que un servidor público entre en funciones debe tener un </w:t>
      </w:r>
      <w:r w:rsidRPr="0076275A">
        <w:rPr>
          <w:rFonts w:ascii="Palatino Linotype" w:eastAsia="Palatino Linotype" w:hAnsi="Palatino Linotype" w:cs="Palatino Linotype"/>
          <w:b/>
          <w:color w:val="000000" w:themeColor="text1"/>
        </w:rPr>
        <w:t>nombramiento</w:t>
      </w:r>
      <w:r w:rsidRPr="0076275A">
        <w:rPr>
          <w:rFonts w:ascii="Palatino Linotype" w:eastAsia="Palatino Linotype" w:hAnsi="Palatino Linotype" w:cs="Palatino Linotype"/>
          <w:color w:val="000000" w:themeColor="text1"/>
        </w:rPr>
        <w:t xml:space="preserve">, contrato o formato único de movimientos de personal, el cual debe obrar en el expediente correspondiente. Sobre el expediente del personal de los Sujetos Obligados, es que resulta oportuno traer a contexto el contenido del artículo 98 fracción XVII, de la Ley anteriormente mencionada refiere que son obligaciones de las instituciones públicas, el </w:t>
      </w:r>
      <w:r w:rsidRPr="0076275A">
        <w:rPr>
          <w:rFonts w:ascii="Palatino Linotype" w:eastAsia="Palatino Linotype" w:hAnsi="Palatino Linotype" w:cs="Palatino Linotype"/>
          <w:b/>
          <w:color w:val="000000" w:themeColor="text1"/>
          <w:u w:val="single"/>
        </w:rPr>
        <w:t>integrar los expedientes de los servidores públicos</w:t>
      </w:r>
      <w:r w:rsidRPr="0076275A">
        <w:rPr>
          <w:rFonts w:ascii="Palatino Linotype" w:eastAsia="Palatino Linotype" w:hAnsi="Palatino Linotype" w:cs="Palatino Linotype"/>
          <w:color w:val="000000" w:themeColor="text1"/>
        </w:rPr>
        <w:t xml:space="preserve"> y proporcionar las constancias que éstos soliciten para el trámite de los asuntos de su interés en los términos que señalen los ordenamientos respectivos, se inserta su contenido íntegro:</w:t>
      </w:r>
    </w:p>
    <w:p w:rsidR="00390DD0" w:rsidRPr="0076275A" w:rsidRDefault="004A0D3C" w:rsidP="0076275A">
      <w:pPr>
        <w:pBdr>
          <w:top w:val="nil"/>
          <w:left w:val="nil"/>
          <w:bottom w:val="nil"/>
          <w:right w:val="nil"/>
          <w:between w:val="nil"/>
        </w:pBdr>
        <w:tabs>
          <w:tab w:val="left" w:pos="7797"/>
        </w:tabs>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“TITULO CUARTO</w:t>
      </w:r>
    </w:p>
    <w:p w:rsidR="00390DD0" w:rsidRPr="0076275A" w:rsidRDefault="004A0D3C" w:rsidP="0076275A">
      <w:pPr>
        <w:pBdr>
          <w:top w:val="nil"/>
          <w:left w:val="nil"/>
          <w:bottom w:val="nil"/>
          <w:right w:val="nil"/>
          <w:between w:val="nil"/>
        </w:pBdr>
        <w:tabs>
          <w:tab w:val="left" w:pos="7797"/>
        </w:tabs>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De las Obligaciones de las Instituciones Públicas</w:t>
      </w:r>
    </w:p>
    <w:p w:rsidR="00390DD0" w:rsidRPr="0076275A" w:rsidRDefault="004A0D3C" w:rsidP="0076275A">
      <w:pPr>
        <w:pBdr>
          <w:top w:val="nil"/>
          <w:left w:val="nil"/>
          <w:bottom w:val="nil"/>
          <w:right w:val="nil"/>
          <w:between w:val="nil"/>
        </w:pBdr>
        <w:tabs>
          <w:tab w:val="left" w:pos="7797"/>
        </w:tabs>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CAPITULO I</w:t>
      </w:r>
    </w:p>
    <w:p w:rsidR="00390DD0" w:rsidRPr="0076275A" w:rsidRDefault="004A0D3C" w:rsidP="0076275A">
      <w:pPr>
        <w:pBdr>
          <w:top w:val="nil"/>
          <w:left w:val="nil"/>
          <w:bottom w:val="nil"/>
          <w:right w:val="nil"/>
          <w:between w:val="nil"/>
        </w:pBdr>
        <w:tabs>
          <w:tab w:val="left" w:pos="7797"/>
        </w:tabs>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De las Obligaciones en General</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ARTÍCULO 98. Son obligaciones de las instituciones públicas:</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XVII. Integrar los expedientes de los servidores públicos </w:t>
      </w:r>
      <w:r w:rsidRPr="0076275A">
        <w:rPr>
          <w:rFonts w:ascii="Palatino Linotype" w:eastAsia="Palatino Linotype" w:hAnsi="Palatino Linotype" w:cs="Palatino Linotype"/>
          <w:i/>
          <w:color w:val="000000" w:themeColor="text1"/>
        </w:rPr>
        <w:t>y proporcionar las constancias que éstos soliciten para el trámite de los asuntos de su interés en los términos que señalen los ordenamientos respectivos.</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390DD0" w:rsidP="007627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Con lo expuesto hasta este punto, se tiene la obligación de integrar el expediente de personal, donde obran todos aquellos documentos que se relacionan con cada uno de los servidores públicos, así como los que establece el artículo 47 de la Ley en Materia.</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este mismo sentido, la normatividad del Sujeto Obligado, refiere lo siguiente respecto a los </w:t>
      </w:r>
      <w:r w:rsidRPr="0076275A">
        <w:rPr>
          <w:rFonts w:ascii="Palatino Linotype" w:eastAsia="Palatino Linotype" w:hAnsi="Palatino Linotype" w:cs="Palatino Linotype"/>
          <w:b/>
          <w:color w:val="000000" w:themeColor="text1"/>
        </w:rPr>
        <w:t>nombramientos</w:t>
      </w:r>
      <w:r w:rsidRPr="0076275A">
        <w:rPr>
          <w:rFonts w:ascii="Palatino Linotype" w:eastAsia="Palatino Linotype" w:hAnsi="Palatino Linotype" w:cs="Palatino Linotype"/>
          <w:color w:val="000000" w:themeColor="text1"/>
        </w:rPr>
        <w:t>:</w:t>
      </w:r>
    </w:p>
    <w:p w:rsidR="00390DD0" w:rsidRPr="0076275A" w:rsidRDefault="004A0D3C" w:rsidP="0076275A">
      <w:pPr>
        <w:spacing w:line="360" w:lineRule="auto"/>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Ley que crea el Organismo Público Descentralizado Denominado Servicios Educativos Integrados</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Artículo 16.- Son facultades y obligaciones del Director General:</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lastRenderedPageBreak/>
        <w:t>…</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VI. Proponer al Consejo Directivo los nombramientos de Coordinadores de Área o puestos equivalentes.</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VII. Nombrar y remover libremente al personal de confianza cuyo nombramiento o remoción no esté determinado de otra manera.</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w:t>
      </w:r>
    </w:p>
    <w:p w:rsidR="00390DD0" w:rsidRPr="0076275A" w:rsidRDefault="00390DD0" w:rsidP="0076275A">
      <w:pPr>
        <w:spacing w:line="360" w:lineRule="auto"/>
        <w:jc w:val="center"/>
        <w:rPr>
          <w:rFonts w:ascii="Palatino Linotype" w:eastAsia="Palatino Linotype" w:hAnsi="Palatino Linotype" w:cs="Palatino Linotype"/>
          <w:b/>
          <w:i/>
          <w:color w:val="000000" w:themeColor="text1"/>
        </w:rPr>
      </w:pPr>
    </w:p>
    <w:p w:rsidR="00390DD0" w:rsidRPr="0076275A" w:rsidRDefault="004A0D3C" w:rsidP="0076275A">
      <w:pPr>
        <w:spacing w:line="360" w:lineRule="auto"/>
        <w:jc w:val="center"/>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Manual General de Organización de los Servicios Educativos Integrados al Estado de México</w:t>
      </w:r>
    </w:p>
    <w:p w:rsidR="00390DD0" w:rsidRPr="0076275A" w:rsidRDefault="00390DD0" w:rsidP="0076275A">
      <w:pPr>
        <w:spacing w:line="360" w:lineRule="auto"/>
        <w:jc w:val="center"/>
        <w:rPr>
          <w:rFonts w:ascii="Palatino Linotype" w:eastAsia="Palatino Linotype" w:hAnsi="Palatino Linotype" w:cs="Palatino Linotype"/>
          <w:b/>
          <w:i/>
          <w:color w:val="000000" w:themeColor="text1"/>
        </w:rPr>
      </w:pP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228C01010000000 DIRECCIÓN GENERAL </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OBJETIVO: </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Planear, organizar, dirigir y evaluar las funciones del Organismo, vigilando el cumplimiento de los programas autorizados de manera que contribuyan al desarrollo de los servicios educativos, así como promover, fomentar y supervisar que los planes y programas en materia de perspectiva de género y respeto a los derechos humanos, se realicen de conformidad con las disposiciones jurídicas aplicables.</w:t>
      </w:r>
    </w:p>
    <w:p w:rsidR="00390DD0" w:rsidRPr="0076275A" w:rsidRDefault="00390DD0"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FUNCIONES:</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 xml:space="preserve">− Proponer </w:t>
      </w:r>
      <w:r w:rsidRPr="0076275A">
        <w:rPr>
          <w:rFonts w:ascii="Palatino Linotype" w:eastAsia="Palatino Linotype" w:hAnsi="Palatino Linotype" w:cs="Palatino Linotype"/>
          <w:i/>
          <w:color w:val="000000" w:themeColor="text1"/>
        </w:rPr>
        <w:t>al Consejo Directivo para su aprobación</w:t>
      </w:r>
      <w:r w:rsidRPr="0076275A">
        <w:rPr>
          <w:rFonts w:ascii="Palatino Linotype" w:eastAsia="Palatino Linotype" w:hAnsi="Palatino Linotype" w:cs="Palatino Linotype"/>
          <w:b/>
          <w:i/>
          <w:color w:val="000000" w:themeColor="text1"/>
        </w:rPr>
        <w:t xml:space="preserve">, los nombramientos </w:t>
      </w:r>
      <w:r w:rsidRPr="0076275A">
        <w:rPr>
          <w:rFonts w:ascii="Palatino Linotype" w:eastAsia="Palatino Linotype" w:hAnsi="Palatino Linotype" w:cs="Palatino Linotype"/>
          <w:i/>
          <w:color w:val="000000" w:themeColor="text1"/>
        </w:rPr>
        <w:t>y remociones</w:t>
      </w:r>
      <w:r w:rsidRPr="0076275A">
        <w:rPr>
          <w:rFonts w:ascii="Palatino Linotype" w:eastAsia="Palatino Linotype" w:hAnsi="Palatino Linotype" w:cs="Palatino Linotype"/>
          <w:b/>
          <w:i/>
          <w:color w:val="000000" w:themeColor="text1"/>
        </w:rPr>
        <w:t xml:space="preserve"> de las personas titulares de las unidades administrativas, </w:t>
      </w:r>
      <w:r w:rsidRPr="0076275A">
        <w:rPr>
          <w:rFonts w:ascii="Palatino Linotype" w:eastAsia="Palatino Linotype" w:hAnsi="Palatino Linotype" w:cs="Palatino Linotype"/>
          <w:i/>
          <w:color w:val="000000" w:themeColor="text1"/>
        </w:rPr>
        <w:t>así como someter a su consideración las renuncias de éstas</w:t>
      </w:r>
      <w:r w:rsidRPr="0076275A">
        <w:rPr>
          <w:rFonts w:ascii="Palatino Linotype" w:eastAsia="Palatino Linotype" w:hAnsi="Palatino Linotype" w:cs="Palatino Linotype"/>
          <w:b/>
          <w:i/>
          <w:color w:val="000000" w:themeColor="text1"/>
        </w:rPr>
        <w:t>; asimismo, plantear los nombramientos de las personas titulares de las Coordinaciones y/o equivalentes.</w:t>
      </w:r>
    </w:p>
    <w:p w:rsidR="00390DD0" w:rsidRPr="0076275A" w:rsidRDefault="004A0D3C" w:rsidP="0076275A">
      <w:pPr>
        <w:pBdr>
          <w:top w:val="nil"/>
          <w:left w:val="nil"/>
          <w:bottom w:val="nil"/>
          <w:right w:val="nil"/>
          <w:between w:val="nil"/>
        </w:pBdr>
        <w:tabs>
          <w:tab w:val="left" w:pos="7797"/>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b/>
          <w:i/>
          <w:color w:val="000000" w:themeColor="text1"/>
        </w:rPr>
        <w:t>Nombrar</w:t>
      </w:r>
      <w:r w:rsidRPr="0076275A">
        <w:rPr>
          <w:rFonts w:ascii="Palatino Linotype" w:eastAsia="Palatino Linotype" w:hAnsi="Palatino Linotype" w:cs="Palatino Linotype"/>
          <w:i/>
          <w:color w:val="000000" w:themeColor="text1"/>
        </w:rPr>
        <w:t xml:space="preserve"> y remover </w:t>
      </w:r>
      <w:r w:rsidRPr="0076275A">
        <w:rPr>
          <w:rFonts w:ascii="Palatino Linotype" w:eastAsia="Palatino Linotype" w:hAnsi="Palatino Linotype" w:cs="Palatino Linotype"/>
          <w:b/>
          <w:i/>
          <w:color w:val="000000" w:themeColor="text1"/>
        </w:rPr>
        <w:t>al personal del Organismo</w:t>
      </w:r>
      <w:r w:rsidRPr="0076275A">
        <w:rPr>
          <w:rFonts w:ascii="Palatino Linotype" w:eastAsia="Palatino Linotype" w:hAnsi="Palatino Linotype" w:cs="Palatino Linotype"/>
          <w:i/>
          <w:color w:val="000000" w:themeColor="text1"/>
        </w:rPr>
        <w:t>, cuyo nombramiento o remoción no esté determinado de otra manera.</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De lo anterior el </w:t>
      </w:r>
      <w:r w:rsidRPr="0076275A">
        <w:rPr>
          <w:rFonts w:ascii="Palatino Linotype" w:eastAsia="Palatino Linotype" w:hAnsi="Palatino Linotype" w:cs="Palatino Linotype"/>
          <w:b/>
          <w:color w:val="000000" w:themeColor="text1"/>
        </w:rPr>
        <w:t>Director General</w:t>
      </w:r>
      <w:r w:rsidRPr="0076275A">
        <w:rPr>
          <w:rFonts w:ascii="Palatino Linotype" w:eastAsia="Palatino Linotype" w:hAnsi="Palatino Linotype" w:cs="Palatino Linotype"/>
          <w:color w:val="000000" w:themeColor="text1"/>
        </w:rPr>
        <w:t xml:space="preserve"> tiene dentro de sus atribuciones las de proponer al Consejo Directivo para su aprobación, los nombramientos de las personas titulares de las unidades administrativas, así como nombrar al personal del Organismo.</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la misma línea, la </w:t>
      </w:r>
      <w:r w:rsidRPr="0076275A">
        <w:rPr>
          <w:rFonts w:ascii="Palatino Linotype" w:eastAsia="Palatino Linotype" w:hAnsi="Palatino Linotype" w:cs="Palatino Linotype"/>
          <w:b/>
          <w:color w:val="000000" w:themeColor="text1"/>
        </w:rPr>
        <w:t>Coordinación de Administración y Fianzas</w:t>
      </w:r>
      <w:r w:rsidRPr="0076275A">
        <w:rPr>
          <w:rFonts w:ascii="Palatino Linotype" w:eastAsia="Palatino Linotype" w:hAnsi="Palatino Linotype" w:cs="Palatino Linotype"/>
          <w:color w:val="000000" w:themeColor="text1"/>
        </w:rPr>
        <w:t xml:space="preserve"> tiene dentro de sus funciones la administración de los recursos humanos, dicha Coordinación cuenta con la </w:t>
      </w:r>
      <w:r w:rsidRPr="0076275A">
        <w:rPr>
          <w:rFonts w:ascii="Palatino Linotype" w:eastAsia="Palatino Linotype" w:hAnsi="Palatino Linotype" w:cs="Palatino Linotype"/>
          <w:b/>
          <w:color w:val="000000" w:themeColor="text1"/>
        </w:rPr>
        <w:lastRenderedPageBreak/>
        <w:t>Dirección de Administración</w:t>
      </w:r>
      <w:r w:rsidRPr="0076275A">
        <w:rPr>
          <w:rFonts w:ascii="Palatino Linotype" w:eastAsia="Palatino Linotype" w:hAnsi="Palatino Linotype" w:cs="Palatino Linotype"/>
          <w:color w:val="000000" w:themeColor="text1"/>
        </w:rPr>
        <w:t xml:space="preserve"> </w:t>
      </w:r>
      <w:r w:rsidRPr="0076275A">
        <w:rPr>
          <w:rFonts w:ascii="Palatino Linotype" w:eastAsia="Palatino Linotype" w:hAnsi="Palatino Linotype" w:cs="Palatino Linotype"/>
          <w:b/>
          <w:color w:val="000000" w:themeColor="text1"/>
        </w:rPr>
        <w:t>y Desarrollo de Personal</w:t>
      </w:r>
      <w:r w:rsidRPr="0076275A">
        <w:rPr>
          <w:rFonts w:ascii="Palatino Linotype" w:eastAsia="Palatino Linotype" w:hAnsi="Palatino Linotype" w:cs="Palatino Linotype"/>
          <w:color w:val="000000" w:themeColor="text1"/>
        </w:rPr>
        <w:t>, la cual tiene como objetivo planear, organizar, dirigir, controlar y evaluar los procesos referentes a la administración de recursos humanos y desarrollo de personal, con la finalidad de gestionar los movimientos del personal.</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razón de lo expuesto y a falta de pronunciamiento del Sujeto obligado, es dable </w:t>
      </w:r>
      <w:r w:rsidRPr="0076275A">
        <w:rPr>
          <w:rFonts w:ascii="Palatino Linotype" w:eastAsia="Palatino Linotype" w:hAnsi="Palatino Linotype" w:cs="Palatino Linotype"/>
          <w:b/>
          <w:color w:val="000000" w:themeColor="text1"/>
        </w:rPr>
        <w:t>ORDENAR</w:t>
      </w:r>
      <w:r w:rsidRPr="0076275A">
        <w:rPr>
          <w:rFonts w:ascii="Palatino Linotype" w:eastAsia="Palatino Linotype" w:hAnsi="Palatino Linotype" w:cs="Palatino Linotype"/>
          <w:color w:val="000000" w:themeColor="text1"/>
        </w:rPr>
        <w:t xml:space="preserve"> la entrega de información relativa a </w:t>
      </w:r>
      <w:r w:rsidRPr="0076275A">
        <w:rPr>
          <w:rFonts w:ascii="Palatino Linotype" w:eastAsia="Palatino Linotype" w:hAnsi="Palatino Linotype" w:cs="Palatino Linotype"/>
          <w:b/>
          <w:color w:val="000000" w:themeColor="text1"/>
        </w:rPr>
        <w:t>1) Cantidad de los servidores públicos que tienen nombramiento como encargados de despacho; 2) Nombres y perfil profesional de los servidores públicos que tienen nombramiento como encargados de despacho; 3) Mes y año en los que se expidieron los nombramientos como encargados de despacho a los servidores públicos y 4) Fundamento legal para expedir nombramientos.</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color w:val="000000" w:themeColor="text1"/>
        </w:rPr>
        <w:t xml:space="preserve">Ahora bien para los puntos de solicitud </w:t>
      </w:r>
      <w:r w:rsidRPr="0076275A">
        <w:rPr>
          <w:rFonts w:ascii="Palatino Linotype" w:eastAsia="Palatino Linotype" w:hAnsi="Palatino Linotype" w:cs="Palatino Linotype"/>
          <w:i/>
          <w:color w:val="000000" w:themeColor="text1"/>
          <w:u w:val="single"/>
        </w:rPr>
        <w:t>5) Proceso que se siguió para otorgar los nombramientos como encargados de despacho y fundamento legal; 6) Si cumplen con el perfil mínimo profesional para ocupar esos puestos y</w:t>
      </w:r>
      <w:r w:rsidRPr="0076275A">
        <w:rPr>
          <w:rFonts w:ascii="Palatino Linotype" w:eastAsia="Palatino Linotype" w:hAnsi="Palatino Linotype" w:cs="Palatino Linotype"/>
          <w:color w:val="000000" w:themeColor="text1"/>
        </w:rPr>
        <w:t xml:space="preserve">, en primer lugar es de referir que el término </w:t>
      </w:r>
      <w:r w:rsidRPr="0076275A">
        <w:rPr>
          <w:rFonts w:ascii="Palatino Linotype" w:eastAsia="Palatino Linotype" w:hAnsi="Palatino Linotype" w:cs="Palatino Linotype"/>
          <w:b/>
          <w:color w:val="000000" w:themeColor="text1"/>
        </w:rPr>
        <w:t>“encargado de despacho”</w:t>
      </w:r>
      <w:r w:rsidRPr="0076275A">
        <w:rPr>
          <w:rFonts w:ascii="Palatino Linotype" w:eastAsia="Palatino Linotype" w:hAnsi="Palatino Linotype" w:cs="Palatino Linotype"/>
          <w:color w:val="000000" w:themeColor="text1"/>
        </w:rPr>
        <w:t xml:space="preserve"> no se encuentra establecido dentro de la legislación en materia laboral, ni en la normatividad interna del propio Sujeto Obligado; no obstante, tal figura se puede conceptualizar como </w:t>
      </w:r>
      <w:r w:rsidRPr="0076275A">
        <w:rPr>
          <w:rFonts w:ascii="Palatino Linotype" w:eastAsia="Palatino Linotype" w:hAnsi="Palatino Linotype" w:cs="Palatino Linotype"/>
          <w:b/>
          <w:color w:val="000000" w:themeColor="text1"/>
        </w:rPr>
        <w:t>“</w:t>
      </w:r>
      <w:r w:rsidRPr="0076275A">
        <w:rPr>
          <w:rFonts w:ascii="Palatino Linotype" w:eastAsia="Palatino Linotype" w:hAnsi="Palatino Linotype" w:cs="Palatino Linotype"/>
          <w:b/>
          <w:i/>
          <w:color w:val="000000" w:themeColor="text1"/>
        </w:rPr>
        <w:t>aquella persona que se designa para ocupar un cargo de manera temporal, en tanto se nombre un titular, o éste se encuentra ausente, debiendo tener plena capacidad para el desempeño de las funciones</w:t>
      </w:r>
      <w:r w:rsidRPr="0076275A">
        <w:rPr>
          <w:rFonts w:ascii="Palatino Linotype" w:eastAsia="Palatino Linotype" w:hAnsi="Palatino Linotype" w:cs="Palatino Linotype"/>
          <w:b/>
          <w:color w:val="000000" w:themeColor="text1"/>
        </w:rPr>
        <w:t>”.</w:t>
      </w:r>
    </w:p>
    <w:p w:rsidR="00390DD0" w:rsidRPr="0076275A" w:rsidRDefault="00390DD0" w:rsidP="0076275A">
      <w:pPr>
        <w:spacing w:line="360" w:lineRule="auto"/>
        <w:jc w:val="both"/>
        <w:rPr>
          <w:rFonts w:ascii="Palatino Linotype" w:eastAsia="Palatino Linotype" w:hAnsi="Palatino Linotype" w:cs="Palatino Linotype"/>
          <w:i/>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color w:val="000000" w:themeColor="text1"/>
        </w:rPr>
        <w:t xml:space="preserve">En razón de lo anterior, no se localizó obligación normativa para que el Sujeto Obligado lleve a cabo un proceso específico para otorgar nombramientos de encargados de despacho, así mismo, no se localizó normatividad que establezca que los servidores públicos </w:t>
      </w:r>
      <w:r w:rsidRPr="0076275A">
        <w:rPr>
          <w:rFonts w:ascii="Palatino Linotype" w:eastAsia="Palatino Linotype" w:hAnsi="Palatino Linotype" w:cs="Palatino Linotype"/>
          <w:color w:val="000000" w:themeColor="text1"/>
        </w:rPr>
        <w:lastRenderedPageBreak/>
        <w:t>nombrados como encargados de despacho deben cumplir un perfil mínimo; no obstante, todas las personas que deseen ingresar al servicio público deben de cumplir los requisitos ya señalados en el artículo 47 de la Ley del Trabajo de los Servidores Públicos del Estado de México y Municipios, independientemente del tipo de nombramiento.</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w:t>
      </w:r>
      <w:r w:rsidRPr="0076275A">
        <w:rPr>
          <w:rFonts w:ascii="Palatino Linotype" w:eastAsia="Palatino Linotype" w:hAnsi="Palatino Linotype" w:cs="Palatino Linotype"/>
          <w:b/>
          <w:i/>
          <w:color w:val="000000" w:themeColor="text1"/>
        </w:rPr>
        <w:t>ad hoc</w:t>
      </w:r>
      <w:r w:rsidRPr="0076275A">
        <w:rPr>
          <w:rFonts w:ascii="Palatino Linotype" w:eastAsia="Palatino Linotype" w:hAnsi="Palatino Linotype" w:cs="Palatino Linotype"/>
          <w:color w:val="000000" w:themeColor="text1"/>
        </w:rPr>
        <w:t xml:space="preserve">, para satisfacer el derecho de acceso a la información pública. </w:t>
      </w:r>
    </w:p>
    <w:p w:rsidR="00390DD0" w:rsidRPr="0076275A" w:rsidRDefault="00390DD0" w:rsidP="0076275A">
      <w:pP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color w:val="000000" w:themeColor="text1"/>
        </w:rPr>
        <w:t xml:space="preserve">Como apoyo a lo anterior, es aplicable el Criterio orientador 03-17, emitido por el Instituto Nacional de Transparencia, Acceso a la Información y Protección de Datos Personales, que dice: </w:t>
      </w:r>
    </w:p>
    <w:p w:rsidR="00390DD0" w:rsidRPr="0076275A" w:rsidRDefault="004A0D3C" w:rsidP="0076275A">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6275A">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390DD0" w:rsidRPr="0076275A" w:rsidRDefault="00390DD0" w:rsidP="0076275A">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390DD0" w:rsidRPr="0076275A" w:rsidRDefault="004A0D3C" w:rsidP="0076275A">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 xml:space="preserve">Resoluciones: </w:t>
      </w:r>
    </w:p>
    <w:p w:rsidR="00390DD0" w:rsidRPr="0076275A" w:rsidRDefault="004A0D3C" w:rsidP="0076275A">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6275A">
        <w:rPr>
          <w:rFonts w:ascii="Palatino Linotype" w:eastAsia="Noto Sans Symbols" w:hAnsi="Palatino Linotype" w:cs="Noto Sans Symbols"/>
          <w:i/>
          <w:color w:val="000000" w:themeColor="text1"/>
        </w:rPr>
        <w:t>∙</w:t>
      </w:r>
      <w:r w:rsidRPr="0076275A">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390DD0" w:rsidRPr="0076275A" w:rsidRDefault="004A0D3C" w:rsidP="0076275A">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6275A">
        <w:rPr>
          <w:rFonts w:ascii="Palatino Linotype" w:eastAsia="Noto Sans Symbols" w:hAnsi="Palatino Linotype" w:cs="Noto Sans Symbols"/>
          <w:i/>
          <w:color w:val="000000" w:themeColor="text1"/>
        </w:rPr>
        <w:t>∙</w:t>
      </w:r>
      <w:r w:rsidRPr="0076275A">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390DD0" w:rsidRPr="0076275A" w:rsidRDefault="004A0D3C" w:rsidP="0076275A">
      <w:pPr>
        <w:tabs>
          <w:tab w:val="left" w:pos="709"/>
          <w:tab w:val="left" w:pos="1985"/>
        </w:tabs>
        <w:jc w:val="both"/>
        <w:rPr>
          <w:rFonts w:ascii="Palatino Linotype" w:eastAsia="Palatino Linotype" w:hAnsi="Palatino Linotype" w:cs="Palatino Linotype"/>
          <w:color w:val="000000" w:themeColor="text1"/>
        </w:rPr>
      </w:pPr>
      <w:r w:rsidRPr="0076275A">
        <w:rPr>
          <w:rFonts w:ascii="Palatino Linotype" w:eastAsia="Noto Sans Symbols" w:hAnsi="Palatino Linotype" w:cs="Noto Sans Symbols"/>
          <w:i/>
          <w:color w:val="000000" w:themeColor="text1"/>
        </w:rPr>
        <w:lastRenderedPageBreak/>
        <w:t>∙</w:t>
      </w:r>
      <w:r w:rsidRPr="0076275A">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390DD0" w:rsidRPr="0076275A" w:rsidRDefault="00390DD0" w:rsidP="0076275A">
      <w:pP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b/>
          <w:i/>
          <w:color w:val="000000" w:themeColor="text1"/>
          <w:u w:val="single"/>
        </w:rPr>
      </w:pPr>
      <w:r w:rsidRPr="0076275A">
        <w:rPr>
          <w:rFonts w:ascii="Palatino Linotype" w:eastAsia="Palatino Linotype" w:hAnsi="Palatino Linotype" w:cs="Palatino Linotype"/>
          <w:color w:val="000000" w:themeColor="text1"/>
        </w:rPr>
        <w:t xml:space="preserve">Ahora bien, es de precisar en relación a los puntos de solicitud </w:t>
      </w:r>
      <w:r w:rsidRPr="0076275A">
        <w:rPr>
          <w:rFonts w:ascii="Palatino Linotype" w:eastAsia="Palatino Linotype" w:hAnsi="Palatino Linotype" w:cs="Palatino Linotype"/>
          <w:i/>
          <w:color w:val="000000" w:themeColor="text1"/>
          <w:u w:val="single"/>
        </w:rPr>
        <w:t>7) Si se basaron en la ley de paridad de género para otorgar nombramientos como encargados de despacho; 8) ¿Qué acciones ha llevado a cabo el área competente, a efecto de que la Dirección de Innovación del Gobierno del Estado de México, autorice el catálogo de Descripción y Perfiles de Puestos Funcionales de Servicios Educativos Integrados al Estado de México?</w:t>
      </w:r>
      <w:r w:rsidRPr="0076275A">
        <w:rPr>
          <w:rFonts w:ascii="Palatino Linotype" w:eastAsia="Palatino Linotype" w:hAnsi="Palatino Linotype" w:cs="Palatino Linotype"/>
          <w:color w:val="000000" w:themeColor="text1"/>
        </w:rPr>
        <w:t xml:space="preserve"> y </w:t>
      </w:r>
      <w:r w:rsidRPr="0076275A">
        <w:rPr>
          <w:rFonts w:ascii="Palatino Linotype" w:eastAsia="Palatino Linotype" w:hAnsi="Palatino Linotype" w:cs="Palatino Linotype"/>
          <w:i/>
          <w:color w:val="000000" w:themeColor="text1"/>
          <w:u w:val="single"/>
        </w:rPr>
        <w:t>9) Me informe la razón por la cual se señala en IPOMEX que existen “cero” plazas vacantes, y también “cero” plazas ocupadas</w:t>
      </w:r>
      <w:r w:rsidRPr="0076275A">
        <w:rPr>
          <w:rFonts w:ascii="Palatino Linotype" w:eastAsia="Palatino Linotype" w:hAnsi="Palatino Linotype" w:cs="Palatino Linotype"/>
          <w:i/>
          <w:color w:val="000000" w:themeColor="text1"/>
        </w:rPr>
        <w:t xml:space="preserve">, </w:t>
      </w:r>
      <w:r w:rsidRPr="0076275A">
        <w:rPr>
          <w:rFonts w:ascii="Palatino Linotype" w:eastAsia="Palatino Linotype" w:hAnsi="Palatino Linotype" w:cs="Palatino Linotype"/>
          <w:color w:val="000000" w:themeColor="text1"/>
        </w:rPr>
        <w:t xml:space="preserve">se advierte que no constituyen un derecho de acceso a la información y por lo tanto no es atendible mediante una solicitud de acceso a la información pública, porque se tratan de una consulta para un caso específico, situación que conlleva a afirmar que se está en presencia del ejercicio del </w:t>
      </w:r>
      <w:r w:rsidRPr="0076275A">
        <w:rPr>
          <w:rFonts w:ascii="Palatino Linotype" w:eastAsia="Palatino Linotype" w:hAnsi="Palatino Linotype" w:cs="Palatino Linotype"/>
          <w:b/>
          <w:color w:val="000000" w:themeColor="text1"/>
        </w:rPr>
        <w:t>derecho de petición.</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9D0BC1"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En ese sentido, es importante diferenciar lo que se entiende por derecho de petición y por derecho de acceso a la información pública.</w:t>
      </w:r>
    </w:p>
    <w:p w:rsidR="009D0BC1" w:rsidRDefault="009D0BC1" w:rsidP="009D0BC1">
      <w:pPr>
        <w:spacing w:line="360" w:lineRule="auto"/>
        <w:jc w:val="both"/>
        <w:rPr>
          <w:rFonts w:ascii="Palatino Linotype" w:hAnsi="Palatino Linotype"/>
          <w:color w:val="000000" w:themeColor="text1"/>
        </w:rPr>
      </w:pPr>
    </w:p>
    <w:p w:rsidR="009D0BC1" w:rsidRPr="0076275A" w:rsidRDefault="009D0BC1" w:rsidP="009D0BC1">
      <w:pPr>
        <w:spacing w:line="360" w:lineRule="auto"/>
        <w:jc w:val="both"/>
        <w:rPr>
          <w:rFonts w:ascii="Palatino Linotype" w:hAnsi="Palatino Linotype"/>
          <w:color w:val="000000" w:themeColor="text1"/>
        </w:rPr>
      </w:pPr>
    </w:p>
    <w:p w:rsidR="00390DD0" w:rsidRPr="0076275A" w:rsidRDefault="004A0D3C" w:rsidP="0076275A">
      <w:pPr>
        <w:spacing w:before="240" w:after="240"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Derecho de Petición:</w:t>
      </w:r>
    </w:p>
    <w:p w:rsidR="00390DD0" w:rsidRPr="009D0BC1" w:rsidRDefault="004A0D3C" w:rsidP="009D0BC1">
      <w:pPr>
        <w:pStyle w:val="Prrafodelista"/>
        <w:numPr>
          <w:ilvl w:val="0"/>
          <w:numId w:val="2"/>
        </w:numPr>
        <w:spacing w:before="240" w:after="240" w:line="360" w:lineRule="auto"/>
        <w:ind w:left="0" w:firstLine="0"/>
        <w:jc w:val="both"/>
        <w:rPr>
          <w:rFonts w:ascii="Palatino Linotype" w:eastAsia="Palatino Linotype" w:hAnsi="Palatino Linotype" w:cs="Palatino Linotype"/>
          <w:color w:val="000000" w:themeColor="text1"/>
        </w:rPr>
      </w:pPr>
      <w:r w:rsidRPr="009D0BC1">
        <w:rPr>
          <w:rFonts w:ascii="Palatino Linotype" w:eastAsia="Palatino Linotype" w:hAnsi="Palatino Linotype" w:cs="Palatino Linotype"/>
          <w:color w:val="000000" w:themeColor="text1"/>
        </w:rPr>
        <w:t>El Doctor Ignacio Burgoa Orihuela refiere que derecho de petición: "...</w:t>
      </w:r>
      <w:r w:rsidRPr="009D0BC1">
        <w:rPr>
          <w:rFonts w:ascii="Palatino Linotype" w:eastAsia="Palatino Linotype" w:hAnsi="Palatino Linotype" w:cs="Palatino Linotype"/>
          <w:i/>
          <w:color w:val="000000" w:themeColor="text1"/>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9D0BC1">
        <w:rPr>
          <w:rFonts w:ascii="Palatino Linotype" w:eastAsia="Palatino Linotype" w:hAnsi="Palatino Linotype" w:cs="Palatino Linotype"/>
          <w:color w:val="000000" w:themeColor="text1"/>
        </w:rPr>
        <w:t>"</w:t>
      </w:r>
      <w:r w:rsidRPr="0076275A">
        <w:rPr>
          <w:vertAlign w:val="superscript"/>
        </w:rPr>
        <w:footnoteReference w:id="1"/>
      </w:r>
      <w:r w:rsidRPr="009D0BC1">
        <w:rPr>
          <w:rFonts w:ascii="Palatino Linotype" w:eastAsia="Palatino Linotype" w:hAnsi="Palatino Linotype" w:cs="Palatino Linotype"/>
          <w:color w:val="000000" w:themeColor="text1"/>
        </w:rPr>
        <w:t>(Sic)</w:t>
      </w:r>
    </w:p>
    <w:p w:rsidR="00390DD0" w:rsidRPr="0076275A" w:rsidRDefault="004A0D3C" w:rsidP="0076275A">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color w:val="000000" w:themeColor="text1"/>
        </w:rPr>
        <w:t xml:space="preserve">Por su parte, David Cienfuegos Salgado, concibe al derecho de petición como </w:t>
      </w:r>
      <w:r w:rsidRPr="0076275A">
        <w:rPr>
          <w:rFonts w:ascii="Palatino Linotype" w:eastAsia="Palatino Linotype" w:hAnsi="Palatino Linotype" w:cs="Palatino Linotype"/>
          <w:i/>
          <w:color w:val="000000" w:themeColor="text1"/>
        </w:rPr>
        <w:t>“el derecho de toda persona a ser escuchado por quienes ejercen el poder público.</w:t>
      </w:r>
      <w:r w:rsidRPr="0076275A">
        <w:rPr>
          <w:rFonts w:ascii="Palatino Linotype" w:eastAsia="Palatino Linotype" w:hAnsi="Palatino Linotype" w:cs="Palatino Linotype"/>
          <w:i/>
          <w:color w:val="000000" w:themeColor="text1"/>
          <w:vertAlign w:val="superscript"/>
        </w:rPr>
        <w:t xml:space="preserve"> </w:t>
      </w:r>
      <w:r w:rsidRPr="0076275A">
        <w:rPr>
          <w:rFonts w:ascii="Palatino Linotype" w:eastAsia="Palatino Linotype" w:hAnsi="Palatino Linotype" w:cs="Palatino Linotype"/>
          <w:i/>
          <w:color w:val="000000" w:themeColor="text1"/>
          <w:vertAlign w:val="superscript"/>
        </w:rPr>
        <w:footnoteReference w:id="2"/>
      </w:r>
      <w:r w:rsidRPr="0076275A">
        <w:rPr>
          <w:rFonts w:ascii="Palatino Linotype" w:eastAsia="Palatino Linotype" w:hAnsi="Palatino Linotype" w:cs="Palatino Linotype"/>
          <w:i/>
          <w:color w:val="000000" w:themeColor="text1"/>
        </w:rPr>
        <w:t xml:space="preserve">” (Sic) </w:t>
      </w: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76275A">
        <w:rPr>
          <w:rFonts w:ascii="Palatino Linotype" w:eastAsia="Palatino Linotype" w:hAnsi="Palatino Linotype" w:cs="Palatino Linotype"/>
          <w:color w:val="000000" w:themeColor="text1"/>
          <w:vertAlign w:val="superscript"/>
        </w:rPr>
        <w:footnoteReference w:id="3"/>
      </w:r>
    </w:p>
    <w:p w:rsidR="00390DD0" w:rsidRDefault="00390DD0" w:rsidP="0076275A">
      <w:pPr>
        <w:spacing w:line="360" w:lineRule="auto"/>
        <w:jc w:val="both"/>
        <w:rPr>
          <w:rFonts w:ascii="Palatino Linotype" w:eastAsia="Palatino Linotype" w:hAnsi="Palatino Linotype" w:cs="Palatino Linotype"/>
          <w:color w:val="000000" w:themeColor="text1"/>
        </w:rPr>
      </w:pPr>
    </w:p>
    <w:p w:rsidR="009D0BC1" w:rsidRPr="0076275A" w:rsidRDefault="009D0BC1"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Derecho de Acceso a la Información Pública:</w:t>
      </w: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390DD0" w:rsidRPr="0076275A" w:rsidRDefault="00390DD0" w:rsidP="0076275A">
      <w:pPr>
        <w:pBdr>
          <w:top w:val="nil"/>
          <w:left w:val="nil"/>
          <w:bottom w:val="nil"/>
          <w:right w:val="nil"/>
          <w:between w:val="nil"/>
        </w:pBdr>
        <w:spacing w:line="360" w:lineRule="auto"/>
        <w:rPr>
          <w:rFonts w:ascii="Palatino Linotype" w:hAnsi="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76275A">
        <w:rPr>
          <w:rFonts w:ascii="Palatino Linotype" w:eastAsia="Palatino Linotype" w:hAnsi="Palatino Linotype" w:cs="Palatino Linotype"/>
          <w:color w:val="000000" w:themeColor="text1"/>
          <w:vertAlign w:val="superscript"/>
        </w:rPr>
        <w:footnoteReference w:id="4"/>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76275A">
        <w:rPr>
          <w:rFonts w:ascii="Palatino Linotype" w:eastAsia="Palatino Linotype" w:hAnsi="Palatino Linotype" w:cs="Palatino Linotype"/>
          <w:color w:val="000000" w:themeColor="text1"/>
          <w:vertAlign w:val="superscript"/>
        </w:rPr>
        <w:footnoteReference w:id="5"/>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90DD0" w:rsidRPr="0076275A" w:rsidRDefault="004A0D3C" w:rsidP="0076275A">
      <w:pPr>
        <w:jc w:val="both"/>
        <w:rPr>
          <w:rFonts w:ascii="Palatino Linotype" w:eastAsia="Palatino Linotype" w:hAnsi="Palatino Linotype" w:cs="Palatino Linotype"/>
          <w:b/>
          <w:i/>
          <w:color w:val="000000" w:themeColor="text1"/>
        </w:rPr>
      </w:pPr>
      <w:r w:rsidRPr="0076275A">
        <w:rPr>
          <w:rFonts w:ascii="Palatino Linotype" w:eastAsia="Palatino Linotype" w:hAnsi="Palatino Linotype" w:cs="Palatino Linotype"/>
          <w:b/>
          <w:i/>
          <w:color w:val="000000" w:themeColor="text1"/>
        </w:rPr>
        <w:t>“CRITERIO 0002-11</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76275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390DD0" w:rsidRPr="0076275A" w:rsidRDefault="004A0D3C" w:rsidP="0076275A">
      <w:pP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Obligados.”(Sic)</w:t>
      </w:r>
    </w:p>
    <w:p w:rsidR="00390DD0" w:rsidRPr="0076275A" w:rsidRDefault="00390DD0" w:rsidP="0076275A">
      <w:pPr>
        <w:jc w:val="both"/>
        <w:rPr>
          <w:rFonts w:ascii="Palatino Linotype" w:eastAsia="Palatino Linotype" w:hAnsi="Palatino Linotype" w:cs="Palatino Linotype"/>
          <w:i/>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t xml:space="preserve">De lo anterior se puede concluir que la </w:t>
      </w:r>
      <w:r w:rsidRPr="0076275A">
        <w:rPr>
          <w:rFonts w:ascii="Palatino Linotype" w:eastAsia="Palatino Linotype" w:hAnsi="Palatino Linotype" w:cs="Palatino Linotype"/>
          <w:b/>
          <w:color w:val="000000" w:themeColor="text1"/>
        </w:rPr>
        <w:t xml:space="preserve">distinción entre el derecho de petición y el derecho de acceso a la información </w:t>
      </w:r>
      <w:r w:rsidRPr="0076275A">
        <w:rPr>
          <w:rFonts w:ascii="Palatino Linotype" w:eastAsia="Palatino Linotype" w:hAnsi="Palatino Linotype" w:cs="Palatino Linotype"/>
          <w:color w:val="000000" w:themeColor="text1"/>
        </w:rPr>
        <w:t>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color w:val="000000" w:themeColor="text1"/>
        </w:rPr>
      </w:pPr>
      <w:r w:rsidRPr="0076275A">
        <w:rPr>
          <w:rFonts w:ascii="Palatino Linotype" w:eastAsia="Palatino Linotype" w:hAnsi="Palatino Linotype" w:cs="Palatino Linotype"/>
          <w:color w:val="000000" w:themeColor="text1"/>
        </w:rPr>
        <w:lastRenderedPageBreak/>
        <w:t xml:space="preserve">Con base a lo anterior, tenemos que el </w:t>
      </w:r>
      <w:r w:rsidRPr="0076275A">
        <w:rPr>
          <w:rFonts w:ascii="Palatino Linotype" w:eastAsia="Palatino Linotype" w:hAnsi="Palatino Linotype" w:cs="Palatino Linotype"/>
          <w:b/>
          <w:color w:val="000000" w:themeColor="text1"/>
        </w:rPr>
        <w:t>RECURRENTE</w:t>
      </w:r>
      <w:r w:rsidRPr="0076275A">
        <w:rPr>
          <w:rFonts w:ascii="Palatino Linotype" w:eastAsia="Palatino Linotype" w:hAnsi="Palatino Linotype" w:cs="Palatino Linotype"/>
          <w:color w:val="000000" w:themeColor="text1"/>
        </w:rPr>
        <w:t xml:space="preserve"> pretende ejercitar un derecho de petición; por consiguiente, la entrega de una razón o la respuesta a cuestionamientos que no encuentren soporte documental alguno, por parte de los Sujetos Obligados no es algo que la Ley de la Materia establece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390DD0" w:rsidRPr="0076275A" w:rsidRDefault="00390DD0" w:rsidP="0076275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hAnsi="Palatino Linotype"/>
          <w:b/>
          <w:color w:val="000000" w:themeColor="text1"/>
        </w:rPr>
      </w:pPr>
      <w:r w:rsidRPr="0076275A">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w:t>
      </w:r>
      <w:r w:rsidRPr="0076275A">
        <w:rPr>
          <w:rFonts w:ascii="Palatino Linotype" w:eastAsia="Palatino Linotype" w:hAnsi="Palatino Linotype" w:cs="Palatino Linotype"/>
          <w:b/>
          <w:color w:val="000000" w:themeColor="text1"/>
        </w:rPr>
        <w:t>este Instinto no tiene atribuciones para pronunciarse respecto a las manifestaciones expuestas por el particular.</w:t>
      </w: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lastRenderedPageBreak/>
        <w:t xml:space="preserve">De todo lo expuesto, y al ser una obligación normativa que un servidor público para entrar en funciones debe tener un </w:t>
      </w:r>
      <w:r w:rsidRPr="0076275A">
        <w:rPr>
          <w:rFonts w:ascii="Palatino Linotype" w:eastAsia="Palatino Linotype" w:hAnsi="Palatino Linotype" w:cs="Palatino Linotype"/>
          <w:b/>
          <w:color w:val="000000" w:themeColor="text1"/>
        </w:rPr>
        <w:t>nombramiento</w:t>
      </w:r>
      <w:r w:rsidRPr="0076275A">
        <w:rPr>
          <w:rFonts w:ascii="Palatino Linotype" w:eastAsia="Palatino Linotype" w:hAnsi="Palatino Linotype" w:cs="Palatino Linotype"/>
          <w:color w:val="000000" w:themeColor="text1"/>
        </w:rPr>
        <w:t xml:space="preserve">,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deberá realizar una búsqueda exhaustiva y razonable en las unidades administrativas que de conformidad a sus funciones y atribuciones posean, administren o generen la información, con la finalidad de entregar la que resulta de interés para </w:t>
      </w:r>
      <w:r w:rsidRPr="0076275A">
        <w:rPr>
          <w:rFonts w:ascii="Palatino Linotype" w:eastAsia="Palatino Linotype" w:hAnsi="Palatino Linotype" w:cs="Palatino Linotype"/>
          <w:b/>
          <w:color w:val="000000" w:themeColor="text1"/>
        </w:rPr>
        <w:t>EL RECURRENTE</w:t>
      </w:r>
      <w:r w:rsidRPr="0076275A">
        <w:rPr>
          <w:rFonts w:ascii="Palatino Linotype" w:eastAsia="Palatino Linotype" w:hAnsi="Palatino Linotype" w:cs="Palatino Linotype"/>
          <w:color w:val="000000" w:themeColor="text1"/>
        </w:rPr>
        <w:t>.</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390DD0" w:rsidRPr="0076275A" w:rsidRDefault="004A0D3C" w:rsidP="0076275A">
      <w:pPr>
        <w:pBdr>
          <w:top w:val="nil"/>
          <w:left w:val="nil"/>
          <w:bottom w:val="nil"/>
          <w:right w:val="nil"/>
          <w:between w:val="nil"/>
        </w:pBdr>
        <w:jc w:val="both"/>
        <w:rPr>
          <w:rFonts w:ascii="Palatino Linotype" w:eastAsia="Palatino Linotype" w:hAnsi="Palatino Linotype" w:cs="Palatino Linotype"/>
          <w:i/>
          <w:color w:val="000000" w:themeColor="text1"/>
        </w:rPr>
      </w:pPr>
      <w:r w:rsidRPr="0076275A">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76275A">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6275A">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76275A">
        <w:rPr>
          <w:rFonts w:ascii="Palatino Linotype" w:eastAsia="Palatino Linotype" w:hAnsi="Palatino Linotype" w:cs="Palatino Linotype"/>
          <w:i/>
          <w:color w:val="000000" w:themeColor="text1"/>
        </w:rPr>
        <w:t xml:space="preserve">; mientras que </w:t>
      </w:r>
      <w:r w:rsidRPr="0076275A">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76275A">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390DD0" w:rsidP="0076275A">
      <w:pPr>
        <w:pBdr>
          <w:top w:val="nil"/>
          <w:left w:val="nil"/>
          <w:bottom w:val="nil"/>
          <w:right w:val="nil"/>
          <w:between w:val="nil"/>
        </w:pBdr>
        <w:jc w:val="both"/>
        <w:rPr>
          <w:rFonts w:ascii="Palatino Linotype" w:eastAsia="Palatino Linotype" w:hAnsi="Palatino Linotype" w:cs="Palatino Linotype"/>
          <w:i/>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76275A">
        <w:rPr>
          <w:rFonts w:ascii="Palatino Linotype" w:eastAsia="Palatino Linotype" w:hAnsi="Palatino Linotype" w:cs="Palatino Linotype"/>
          <w:b/>
          <w:color w:val="000000" w:themeColor="text1"/>
        </w:rPr>
        <w:t>Recurrente,</w:t>
      </w:r>
      <w:r w:rsidRPr="0076275A">
        <w:rPr>
          <w:rFonts w:ascii="Palatino Linotype" w:eastAsia="Palatino Linotype" w:hAnsi="Palatino Linotype" w:cs="Palatino Linotype"/>
          <w:color w:val="000000" w:themeColor="text1"/>
        </w:rPr>
        <w:t xml:space="preserve"> y a fin de reparar el agravio causado ante la omisión en que incurriera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ya expuestas, por lo que se estima procedente </w:t>
      </w:r>
      <w:r w:rsidRPr="0076275A">
        <w:rPr>
          <w:rFonts w:ascii="Palatino Linotype" w:eastAsia="Palatino Linotype" w:hAnsi="Palatino Linotype" w:cs="Palatino Linotype"/>
          <w:b/>
          <w:color w:val="000000" w:themeColor="text1"/>
        </w:rPr>
        <w:t>ORDENAR</w:t>
      </w:r>
      <w:r w:rsidRPr="0076275A">
        <w:rPr>
          <w:rFonts w:ascii="Palatino Linotype" w:eastAsia="Palatino Linotype" w:hAnsi="Palatino Linotype" w:cs="Palatino Linotype"/>
          <w:color w:val="000000" w:themeColor="text1"/>
        </w:rPr>
        <w:t xml:space="preserve"> que, previa búsqueda exhaustiva y razonable, de ser el caso versión pública</w:t>
      </w:r>
      <w:r w:rsidRPr="0076275A">
        <w:rPr>
          <w:rFonts w:ascii="Palatino Linotype" w:eastAsia="Palatino Linotype" w:hAnsi="Palatino Linotype" w:cs="Palatino Linotype"/>
          <w:b/>
          <w:color w:val="000000" w:themeColor="text1"/>
        </w:rPr>
        <w:t xml:space="preserve">, se haga entrega del soporte documental en el que consten: la Cantidad de los servidores públicos que tienen nombramiento como </w:t>
      </w:r>
      <w:r w:rsidRPr="0076275A">
        <w:rPr>
          <w:rFonts w:ascii="Palatino Linotype" w:eastAsia="Palatino Linotype" w:hAnsi="Palatino Linotype" w:cs="Palatino Linotype"/>
          <w:b/>
          <w:color w:val="000000" w:themeColor="text1"/>
        </w:rPr>
        <w:lastRenderedPageBreak/>
        <w:t xml:space="preserve">encargados de despacho; Nombres y perfil profesional de los servidores públicos que tienen nombramiento como encargados de despacho; Mes y año en los que se expidieron los nombramientos como encargados de despacho a los servidores públicos y Fundamento legal para expedir nombramientos, al veinte de febrero de 2025. </w:t>
      </w:r>
    </w:p>
    <w:p w:rsidR="00390DD0" w:rsidRPr="0076275A" w:rsidRDefault="00390DD0" w:rsidP="0076275A">
      <w:pP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keepNext/>
        <w:keepLines/>
        <w:spacing w:after="160" w:line="360" w:lineRule="auto"/>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QUINTO. De la versión pública.</w:t>
      </w:r>
    </w:p>
    <w:p w:rsidR="00390DD0" w:rsidRPr="0076275A" w:rsidRDefault="004A0D3C" w:rsidP="009D0BC1">
      <w:pPr>
        <w:keepNext/>
        <w:keepLines/>
        <w:numPr>
          <w:ilvl w:val="0"/>
          <w:numId w:val="5"/>
        </w:numPr>
        <w:spacing w:after="160" w:line="360" w:lineRule="auto"/>
        <w:ind w:left="0" w:firstLine="0"/>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 xml:space="preserve">Nociones generales. </w:t>
      </w: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Debido a la información solicitada por el </w:t>
      </w:r>
      <w:r w:rsidRPr="0076275A">
        <w:rPr>
          <w:rFonts w:ascii="Palatino Linotype" w:eastAsia="Palatino Linotype" w:hAnsi="Palatino Linotype" w:cs="Palatino Linotype"/>
          <w:b/>
          <w:color w:val="000000" w:themeColor="text1"/>
        </w:rPr>
        <w:t>RECURRENTE</w:t>
      </w:r>
      <w:r w:rsidRPr="0076275A">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76275A">
        <w:rPr>
          <w:rFonts w:ascii="Palatino Linotype" w:eastAsia="Palatino Linotype" w:hAnsi="Palatino Linotype" w:cs="Palatino Linotype"/>
          <w:b/>
          <w:color w:val="000000" w:themeColor="text1"/>
        </w:rPr>
        <w:t xml:space="preserve">SUJETO OBLIGADO </w:t>
      </w:r>
      <w:r w:rsidRPr="0076275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390DD0" w:rsidRPr="0076275A" w:rsidRDefault="00390DD0" w:rsidP="0076275A">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No pasa desapercibido para este Órgano Garante que los sujetos obligados</w:t>
      </w:r>
      <w:r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90DD0" w:rsidRPr="0076275A" w:rsidRDefault="00390DD0" w:rsidP="0076275A">
      <w:pPr>
        <w:tabs>
          <w:tab w:val="left" w:pos="284"/>
        </w:tabs>
        <w:spacing w:after="160" w:line="360" w:lineRule="auto"/>
        <w:jc w:val="both"/>
        <w:rPr>
          <w:rFonts w:ascii="Palatino Linotype" w:eastAsia="Palatino Linotype" w:hAnsi="Palatino Linotype" w:cs="Palatino Linotype"/>
          <w:color w:val="000000" w:themeColor="text1"/>
        </w:rPr>
      </w:pPr>
    </w:p>
    <w:tbl>
      <w:tblPr>
        <w:tblStyle w:val="ab"/>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76275A" w:rsidRPr="0076275A" w:rsidTr="009D0BC1">
        <w:tc>
          <w:tcPr>
            <w:tcW w:w="2689" w:type="dxa"/>
          </w:tcPr>
          <w:p w:rsidR="00390DD0" w:rsidRPr="0076275A" w:rsidRDefault="004A0D3C" w:rsidP="0076275A">
            <w:pPr>
              <w:tabs>
                <w:tab w:val="left" w:pos="284"/>
              </w:tabs>
              <w:spacing w:line="360" w:lineRule="auto"/>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a) Requisitos previos.</w:t>
            </w:r>
          </w:p>
        </w:tc>
        <w:tc>
          <w:tcPr>
            <w:tcW w:w="7087" w:type="dxa"/>
          </w:tcPr>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w:t>
            </w:r>
            <w:r w:rsidRPr="0076275A">
              <w:rPr>
                <w:rFonts w:ascii="Palatino Linotype" w:eastAsia="Palatino Linotype" w:hAnsi="Palatino Linotype" w:cs="Palatino Linotype"/>
                <w:b/>
                <w:color w:val="000000" w:themeColor="text1"/>
              </w:rPr>
              <w:lastRenderedPageBreak/>
              <w:t xml:space="preserve">supuestos de clasificación, es deber de los titulares de las áreas proponer su clasificación y no del Comité de Transparencia. </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6275A">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76275A">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76275A" w:rsidRPr="0076275A" w:rsidTr="009D0BC1">
        <w:tc>
          <w:tcPr>
            <w:tcW w:w="2689" w:type="dxa"/>
          </w:tcPr>
          <w:p w:rsidR="00390DD0" w:rsidRPr="0076275A" w:rsidRDefault="004A0D3C" w:rsidP="0076275A">
            <w:pPr>
              <w:tabs>
                <w:tab w:val="left" w:pos="284"/>
              </w:tabs>
              <w:spacing w:line="360" w:lineRule="auto"/>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b) Supuestos de clasificación.</w:t>
            </w:r>
          </w:p>
        </w:tc>
        <w:tc>
          <w:tcPr>
            <w:tcW w:w="7087" w:type="dxa"/>
          </w:tcPr>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w:t>
            </w:r>
            <w:r w:rsidRPr="0076275A">
              <w:rPr>
                <w:rFonts w:ascii="Palatino Linotype" w:eastAsia="Palatino Linotype" w:hAnsi="Palatino Linotype" w:cs="Palatino Linotype"/>
                <w:color w:val="000000" w:themeColor="text1"/>
              </w:rPr>
              <w:lastRenderedPageBreak/>
              <w:t>aplicación de estos supuestos debe realizarse de manera restrictiva y limitada, por lo que debe acreditarse que se cumple con esta condición y no se pueden ampliar las excepciones o supuestos de clasificación aduciendo analogía o mayoría de razón.</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6275A" w:rsidRPr="0076275A" w:rsidTr="009D0BC1">
        <w:tc>
          <w:tcPr>
            <w:tcW w:w="2689" w:type="dxa"/>
          </w:tcPr>
          <w:p w:rsidR="00390DD0" w:rsidRPr="0076275A" w:rsidRDefault="004A0D3C" w:rsidP="0076275A">
            <w:pPr>
              <w:tabs>
                <w:tab w:val="left" w:pos="284"/>
              </w:tabs>
              <w:spacing w:line="360" w:lineRule="auto"/>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Es necesario que </w:t>
            </w:r>
            <w:r w:rsidRPr="0076275A">
              <w:rPr>
                <w:rFonts w:ascii="Palatino Linotype" w:eastAsia="Palatino Linotype" w:hAnsi="Palatino Linotype" w:cs="Palatino Linotype"/>
                <w:b/>
                <w:color w:val="000000" w:themeColor="text1"/>
                <w:u w:val="single"/>
              </w:rPr>
              <w:t>el acto reúna con los requisitos elementales</w:t>
            </w:r>
            <w:r w:rsidRPr="0076275A">
              <w:rPr>
                <w:rFonts w:ascii="Palatino Linotype" w:eastAsia="Palatino Linotype" w:hAnsi="Palatino Linotype" w:cs="Palatino Linotype"/>
                <w:color w:val="000000" w:themeColor="text1"/>
              </w:rPr>
              <w:t>, entre ellos, que la autoridad que va a emitir el acto de autoridad sea la legalmente facultada para ello.</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76275A">
              <w:rPr>
                <w:rFonts w:ascii="Palatino Linotype" w:eastAsia="Palatino Linotype" w:hAnsi="Palatino Linotype" w:cs="Palatino Linotype"/>
                <w:color w:val="000000" w:themeColor="text1"/>
              </w:rPr>
              <w:lastRenderedPageBreak/>
              <w:t>áreas y que son sujetas a control, en primera instancia, por el Comité de Transparencia.</w:t>
            </w:r>
          </w:p>
        </w:tc>
      </w:tr>
      <w:tr w:rsidR="0076275A" w:rsidRPr="0076275A" w:rsidTr="009D0BC1">
        <w:tc>
          <w:tcPr>
            <w:tcW w:w="2689" w:type="dxa"/>
          </w:tcPr>
          <w:p w:rsidR="00390DD0" w:rsidRPr="0076275A" w:rsidRDefault="00390DD0" w:rsidP="0076275A">
            <w:pPr>
              <w:tabs>
                <w:tab w:val="left" w:pos="284"/>
              </w:tabs>
              <w:spacing w:line="360" w:lineRule="auto"/>
              <w:rPr>
                <w:rFonts w:ascii="Palatino Linotype" w:eastAsia="Palatino Linotype" w:hAnsi="Palatino Linotype" w:cs="Palatino Linotype"/>
                <w:b/>
                <w:color w:val="000000" w:themeColor="text1"/>
              </w:rPr>
            </w:pP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6275A">
              <w:rPr>
                <w:rFonts w:ascii="Palatino Linotype" w:eastAsia="Palatino Linotype" w:hAnsi="Palatino Linotype" w:cs="Palatino Linotype"/>
                <w:b/>
                <w:color w:val="000000" w:themeColor="text1"/>
              </w:rPr>
              <w:t>Sujetos Obligados</w:t>
            </w:r>
            <w:r w:rsidRPr="0076275A">
              <w:rPr>
                <w:rFonts w:ascii="Palatino Linotype" w:eastAsia="Palatino Linotype" w:hAnsi="Palatino Linotype" w:cs="Palatino Linotype"/>
                <w:color w:val="000000" w:themeColor="text1"/>
              </w:rPr>
              <w:t xml:space="preserve">, por lo que deberán fundar y motivar debidamente la clasificación. </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De lo anterior, se desprende que para una correcta </w:t>
            </w:r>
            <w:r w:rsidRPr="0076275A">
              <w:rPr>
                <w:rFonts w:ascii="Palatino Linotype" w:eastAsia="Palatino Linotype" w:hAnsi="Palatino Linotype" w:cs="Palatino Linotype"/>
                <w:b/>
                <w:color w:val="000000" w:themeColor="text1"/>
              </w:rPr>
              <w:t>clasificación total o parcial</w:t>
            </w:r>
            <w:r w:rsidRPr="0076275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Ahora bien, </w:t>
            </w:r>
            <w:r w:rsidRPr="0076275A">
              <w:rPr>
                <w:rFonts w:ascii="Palatino Linotype" w:eastAsia="Palatino Linotype" w:hAnsi="Palatino Linotype" w:cs="Palatino Linotype"/>
                <w:b/>
                <w:color w:val="000000" w:themeColor="text1"/>
                <w:u w:val="single"/>
              </w:rPr>
              <w:t>para cada caso además de fundar y motivar</w:t>
            </w:r>
            <w:r w:rsidRPr="0076275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6275A" w:rsidRPr="0076275A" w:rsidTr="009D0BC1">
        <w:tc>
          <w:tcPr>
            <w:tcW w:w="2689" w:type="dxa"/>
          </w:tcPr>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390DD0" w:rsidRPr="0076275A" w:rsidRDefault="004A0D3C" w:rsidP="0076275A">
            <w:pPr>
              <w:tabs>
                <w:tab w:val="left" w:pos="284"/>
              </w:tabs>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90DD0" w:rsidRPr="0076275A" w:rsidRDefault="004A0D3C" w:rsidP="0076275A">
            <w:pPr>
              <w:tabs>
                <w:tab w:val="left" w:pos="284"/>
              </w:tabs>
              <w:spacing w:line="360" w:lineRule="auto"/>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w:t>
            </w:r>
            <w:r w:rsidRPr="0076275A">
              <w:rPr>
                <w:rFonts w:ascii="Palatino Linotype" w:eastAsia="Palatino Linotype" w:hAnsi="Palatino Linotype" w:cs="Palatino Linotype"/>
                <w:color w:val="000000" w:themeColor="text1"/>
              </w:rPr>
              <w:lastRenderedPageBreak/>
              <w:t>si permite o no el acceso. De no ser posible, la realización de la consulta, procede, fundando y motivando, la clasificación.</w:t>
            </w:r>
          </w:p>
        </w:tc>
      </w:tr>
    </w:tbl>
    <w:p w:rsidR="00390DD0" w:rsidRPr="0076275A" w:rsidRDefault="00390DD0" w:rsidP="0076275A">
      <w:pPr>
        <w:tabs>
          <w:tab w:val="left" w:pos="284"/>
        </w:tabs>
        <w:spacing w:line="360" w:lineRule="auto"/>
        <w:rPr>
          <w:rFonts w:ascii="Palatino Linotype" w:eastAsia="Palatino Linotype" w:hAnsi="Palatino Linotype" w:cs="Palatino Linotype"/>
          <w:color w:val="000000" w:themeColor="text1"/>
        </w:rPr>
      </w:pPr>
    </w:p>
    <w:p w:rsidR="00390DD0" w:rsidRPr="0076275A" w:rsidRDefault="00390DD0" w:rsidP="0076275A">
      <w:pPr>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En ese sentido,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90DD0" w:rsidRPr="0076275A" w:rsidRDefault="00390DD0" w:rsidP="0076275A">
      <w:pPr>
        <w:tabs>
          <w:tab w:val="left" w:pos="284"/>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 xml:space="preserve">Derivado de lo establecido en párrafos anteriores, si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390DD0" w:rsidRPr="0076275A" w:rsidRDefault="00390DD0" w:rsidP="0076275A">
      <w:pPr>
        <w:spacing w:line="360" w:lineRule="auto"/>
        <w:jc w:val="both"/>
        <w:rPr>
          <w:rFonts w:ascii="Palatino Linotype" w:hAnsi="Palatino Linotype"/>
          <w:color w:val="000000" w:themeColor="text1"/>
        </w:rPr>
      </w:pPr>
    </w:p>
    <w:p w:rsidR="00390DD0" w:rsidRPr="0076275A" w:rsidRDefault="004A0D3C" w:rsidP="0076275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color w:val="000000" w:themeColor="text1"/>
        </w:rPr>
        <w:t>De lo anteriormente expuesto,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9D0BC1">
        <w:rPr>
          <w:rFonts w:ascii="Palatino Linotype" w:eastAsia="Palatino Linotype" w:hAnsi="Palatino Linotype" w:cs="Palatino Linotype"/>
          <w:color w:val="000000" w:themeColor="text1"/>
        </w:rPr>
        <w:t xml:space="preserve"> ----------------------------------------------------------------</w:t>
      </w:r>
    </w:p>
    <w:p w:rsidR="00390DD0" w:rsidRPr="0076275A" w:rsidRDefault="00390DD0" w:rsidP="0076275A">
      <w:pPr>
        <w:rPr>
          <w:rFonts w:ascii="Palatino Linotype" w:eastAsia="Palatino Linotype" w:hAnsi="Palatino Linotype" w:cs="Palatino Linotype"/>
          <w:color w:val="000000" w:themeColor="text1"/>
        </w:rPr>
      </w:pPr>
    </w:p>
    <w:p w:rsidR="00390DD0" w:rsidRPr="0076275A" w:rsidRDefault="004A0D3C" w:rsidP="0076275A">
      <w:pPr>
        <w:spacing w:line="360" w:lineRule="auto"/>
        <w:jc w:val="center"/>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lastRenderedPageBreak/>
        <w:t>R E S U E L V E</w:t>
      </w:r>
    </w:p>
    <w:p w:rsidR="00390DD0" w:rsidRPr="0076275A" w:rsidRDefault="00390DD0" w:rsidP="0076275A">
      <w:pPr>
        <w:spacing w:line="360" w:lineRule="auto"/>
        <w:jc w:val="center"/>
        <w:rPr>
          <w:rFonts w:ascii="Palatino Linotype" w:eastAsia="Palatino Linotype" w:hAnsi="Palatino Linotype" w:cs="Palatino Linotype"/>
          <w:b/>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PRIMERO</w:t>
      </w:r>
      <w:r w:rsidRPr="0076275A">
        <w:rPr>
          <w:rFonts w:ascii="Palatino Linotype" w:eastAsia="Palatino Linotype" w:hAnsi="Palatino Linotype" w:cs="Palatino Linotype"/>
          <w:color w:val="000000" w:themeColor="text1"/>
        </w:rPr>
        <w:t xml:space="preserve">. Resultan </w:t>
      </w:r>
      <w:r w:rsidRPr="0076275A">
        <w:rPr>
          <w:rFonts w:ascii="Palatino Linotype" w:eastAsia="Palatino Linotype" w:hAnsi="Palatino Linotype" w:cs="Palatino Linotype"/>
          <w:b/>
          <w:color w:val="000000" w:themeColor="text1"/>
        </w:rPr>
        <w:t>PARCIALMENTE</w:t>
      </w:r>
      <w:r w:rsidRPr="0076275A">
        <w:rPr>
          <w:rFonts w:ascii="Palatino Linotype" w:eastAsia="Palatino Linotype" w:hAnsi="Palatino Linotype" w:cs="Palatino Linotype"/>
          <w:color w:val="000000" w:themeColor="text1"/>
        </w:rPr>
        <w:t xml:space="preserve"> </w:t>
      </w:r>
      <w:r w:rsidRPr="0076275A">
        <w:rPr>
          <w:rFonts w:ascii="Palatino Linotype" w:eastAsia="Palatino Linotype" w:hAnsi="Palatino Linotype" w:cs="Palatino Linotype"/>
          <w:b/>
          <w:color w:val="000000" w:themeColor="text1"/>
        </w:rPr>
        <w:t>FUNDADAS</w:t>
      </w:r>
      <w:r w:rsidRPr="0076275A">
        <w:rPr>
          <w:rFonts w:ascii="Palatino Linotype" w:eastAsia="Palatino Linotype" w:hAnsi="Palatino Linotype" w:cs="Palatino Linotype"/>
          <w:color w:val="000000" w:themeColor="text1"/>
        </w:rPr>
        <w:t xml:space="preserve"> las razones o motivos de inconformidad hechos valer en el recurso de revisión </w:t>
      </w:r>
      <w:r w:rsidRPr="0076275A">
        <w:rPr>
          <w:rFonts w:ascii="Palatino Linotype" w:eastAsia="Palatino Linotype" w:hAnsi="Palatino Linotype" w:cs="Palatino Linotype"/>
          <w:b/>
          <w:color w:val="000000" w:themeColor="text1"/>
        </w:rPr>
        <w:t>04288/INFOEM/IP/RR/2025</w:t>
      </w:r>
      <w:r w:rsidRPr="0076275A">
        <w:rPr>
          <w:rFonts w:ascii="Palatino Linotype" w:eastAsia="Palatino Linotype" w:hAnsi="Palatino Linotype" w:cs="Palatino Linotype"/>
          <w:color w:val="000000" w:themeColor="text1"/>
        </w:rPr>
        <w:t>,</w:t>
      </w:r>
      <w:r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color w:val="000000" w:themeColor="text1"/>
        </w:rPr>
        <w:t xml:space="preserve">en términos del </w:t>
      </w:r>
      <w:r w:rsidRPr="0076275A">
        <w:rPr>
          <w:rFonts w:ascii="Palatino Linotype" w:eastAsia="Palatino Linotype" w:hAnsi="Palatino Linotype" w:cs="Palatino Linotype"/>
          <w:b/>
          <w:color w:val="000000" w:themeColor="text1"/>
        </w:rPr>
        <w:t xml:space="preserve">Considerando CUARTO </w:t>
      </w:r>
      <w:r w:rsidRPr="0076275A">
        <w:rPr>
          <w:rFonts w:ascii="Palatino Linotype" w:eastAsia="Palatino Linotype" w:hAnsi="Palatino Linotype" w:cs="Palatino Linotype"/>
          <w:color w:val="000000" w:themeColor="text1"/>
        </w:rPr>
        <w:t>de la presente resolución</w:t>
      </w:r>
      <w:r w:rsidRPr="0076275A">
        <w:rPr>
          <w:rFonts w:ascii="Palatino Linotype" w:eastAsia="Palatino Linotype" w:hAnsi="Palatino Linotype" w:cs="Palatino Linotype"/>
          <w:b/>
          <w:color w:val="000000" w:themeColor="text1"/>
        </w:rPr>
        <w:t>.</w:t>
      </w:r>
    </w:p>
    <w:p w:rsidR="00390DD0" w:rsidRPr="0076275A" w:rsidRDefault="00390DD0" w:rsidP="0076275A">
      <w:pP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76275A">
        <w:rPr>
          <w:rFonts w:ascii="Palatino Linotype" w:eastAsia="Palatino Linotype" w:hAnsi="Palatino Linotype" w:cs="Palatino Linotype"/>
          <w:b/>
          <w:color w:val="000000" w:themeColor="text1"/>
        </w:rPr>
        <w:t>SEGUNDO.</w:t>
      </w:r>
      <w:r w:rsidRPr="0076275A">
        <w:rPr>
          <w:rFonts w:ascii="Palatino Linotype" w:eastAsia="Palatino Linotype" w:hAnsi="Palatino Linotype" w:cs="Palatino Linotype"/>
          <w:color w:val="000000" w:themeColor="text1"/>
        </w:rPr>
        <w:t xml:space="preserve"> Se </w:t>
      </w:r>
      <w:r w:rsidRPr="0076275A">
        <w:rPr>
          <w:rFonts w:ascii="Palatino Linotype" w:eastAsia="Palatino Linotype" w:hAnsi="Palatino Linotype" w:cs="Palatino Linotype"/>
          <w:b/>
          <w:color w:val="000000" w:themeColor="text1"/>
        </w:rPr>
        <w:t xml:space="preserve">REVOCA </w:t>
      </w:r>
      <w:r w:rsidRPr="0076275A">
        <w:rPr>
          <w:rFonts w:ascii="Palatino Linotype" w:eastAsia="Palatino Linotype" w:hAnsi="Palatino Linotype" w:cs="Palatino Linotype"/>
          <w:color w:val="000000" w:themeColor="text1"/>
        </w:rPr>
        <w:t xml:space="preserve">la respuesta emitida por </w:t>
      </w:r>
      <w:r w:rsidRPr="0076275A">
        <w:rPr>
          <w:rFonts w:ascii="Palatino Linotype" w:eastAsia="Palatino Linotype" w:hAnsi="Palatino Linotype" w:cs="Palatino Linotype"/>
          <w:b/>
          <w:color w:val="000000" w:themeColor="text1"/>
        </w:rPr>
        <w:t xml:space="preserve">Servicios Educativos Integrados al Estado de México </w:t>
      </w:r>
      <w:r w:rsidRPr="0076275A">
        <w:rPr>
          <w:rFonts w:ascii="Palatino Linotype" w:eastAsia="Palatino Linotype" w:hAnsi="Palatino Linotype" w:cs="Palatino Linotype"/>
          <w:color w:val="000000" w:themeColor="text1"/>
        </w:rPr>
        <w:t xml:space="preserve">y se </w:t>
      </w:r>
      <w:r w:rsidRPr="0076275A">
        <w:rPr>
          <w:rFonts w:ascii="Palatino Linotype" w:eastAsia="Palatino Linotype" w:hAnsi="Palatino Linotype" w:cs="Palatino Linotype"/>
          <w:b/>
          <w:color w:val="000000" w:themeColor="text1"/>
        </w:rPr>
        <w:t>ORDENA</w:t>
      </w:r>
      <w:r w:rsidRPr="0076275A">
        <w:rPr>
          <w:rFonts w:ascii="Palatino Linotype" w:eastAsia="Palatino Linotype" w:hAnsi="Palatino Linotype" w:cs="Palatino Linotype"/>
          <w:color w:val="000000" w:themeColor="text1"/>
        </w:rPr>
        <w:t xml:space="preserve"> entregar, vía Sistema de Acceso a la Información Mexiquense </w:t>
      </w:r>
      <w:r w:rsidRPr="0076275A">
        <w:rPr>
          <w:rFonts w:ascii="Palatino Linotype" w:eastAsia="Palatino Linotype" w:hAnsi="Palatino Linotype" w:cs="Palatino Linotype"/>
          <w:b/>
          <w:color w:val="000000" w:themeColor="text1"/>
        </w:rPr>
        <w:t>(SAIMEX),</w:t>
      </w:r>
      <w:r w:rsidRPr="0076275A">
        <w:rPr>
          <w:rFonts w:ascii="Palatino Linotype" w:eastAsia="Palatino Linotype" w:hAnsi="Palatino Linotype" w:cs="Palatino Linotype"/>
          <w:color w:val="000000" w:themeColor="text1"/>
        </w:rPr>
        <w:t xml:space="preserve"> previa búsqueda exhaustiva y razonable, de ser el caso en versión pública, la siguiente información:</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El documento en el conste o se advierta, al 20 de febrero de 2025:</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1) Cantidad de servidores públicos que tienen nombramiento como encargados de despacho.</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2) Nombres y perfil profesionales de los servidores públicos que tienen nombramiento como encargados de despacho.</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3) Mes y año en el que se expidieron los nombramientos como encargados de despacho a los servidores públicos.</w:t>
      </w:r>
    </w:p>
    <w:p w:rsidR="00390DD0" w:rsidRPr="0076275A" w:rsidRDefault="004A0D3C" w:rsidP="0076275A">
      <w:pPr>
        <w:tabs>
          <w:tab w:val="left" w:pos="284"/>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b/>
          <w:color w:val="000000" w:themeColor="text1"/>
        </w:rPr>
        <w:t>4) Fundamento legal para expedir nombramientos.</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tabs>
          <w:tab w:val="left" w:pos="8080"/>
        </w:tabs>
        <w:spacing w:line="360" w:lineRule="auto"/>
        <w:jc w:val="both"/>
        <w:rPr>
          <w:rFonts w:ascii="Palatino Linotype" w:eastAsia="Palatino Linotype" w:hAnsi="Palatino Linotype" w:cs="Palatino Linotype"/>
          <w:b/>
          <w:color w:val="000000" w:themeColor="text1"/>
        </w:rPr>
      </w:pPr>
      <w:r w:rsidRPr="0076275A">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76275A">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del </w:t>
      </w:r>
      <w:r w:rsidRPr="0076275A">
        <w:rPr>
          <w:rFonts w:ascii="Palatino Linotype" w:eastAsia="Palatino Linotype" w:hAnsi="Palatino Linotype" w:cs="Palatino Linotype"/>
          <w:b/>
          <w:color w:val="000000" w:themeColor="text1"/>
        </w:rPr>
        <w:t>RECURRENTE.</w:t>
      </w:r>
    </w:p>
    <w:p w:rsidR="00390DD0" w:rsidRPr="0076275A" w:rsidRDefault="00390DD0" w:rsidP="0076275A">
      <w:pPr>
        <w:spacing w:line="360" w:lineRule="auto"/>
        <w:jc w:val="both"/>
        <w:rPr>
          <w:rFonts w:ascii="Palatino Linotype" w:eastAsia="Palatino Linotype" w:hAnsi="Palatino Linotype" w:cs="Palatino Linotype"/>
          <w:b/>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color w:val="000000" w:themeColor="text1"/>
          <w:highlight w:val="white"/>
        </w:rPr>
      </w:pPr>
      <w:r w:rsidRPr="0076275A">
        <w:rPr>
          <w:rFonts w:ascii="Palatino Linotype" w:eastAsia="Palatino Linotype" w:hAnsi="Palatino Linotype" w:cs="Palatino Linotype"/>
          <w:b/>
          <w:color w:val="000000" w:themeColor="text1"/>
        </w:rPr>
        <w:t>TERCERO. NOTIFÍQUESE</w:t>
      </w:r>
      <w:r w:rsidRPr="0076275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6275A">
        <w:rPr>
          <w:rFonts w:ascii="Palatino Linotype" w:eastAsia="Palatino Linotype" w:hAnsi="Palatino Linotype" w:cs="Palatino Linotype"/>
          <w:b/>
          <w:color w:val="000000" w:themeColor="text1"/>
        </w:rPr>
        <w:t xml:space="preserve">dé cumplimiento a lo ordenado dentro del plazo </w:t>
      </w:r>
      <w:r w:rsidRPr="0076275A">
        <w:rPr>
          <w:rFonts w:ascii="Palatino Linotype" w:eastAsia="Palatino Linotype" w:hAnsi="Palatino Linotype" w:cs="Palatino Linotype"/>
          <w:color w:val="000000" w:themeColor="text1"/>
        </w:rPr>
        <w:t>de</w:t>
      </w:r>
      <w:r w:rsidRPr="0076275A">
        <w:rPr>
          <w:rFonts w:ascii="Palatino Linotype" w:eastAsia="Palatino Linotype" w:hAnsi="Palatino Linotype" w:cs="Palatino Linotype"/>
          <w:b/>
          <w:color w:val="000000" w:themeColor="text1"/>
        </w:rPr>
        <w:t xml:space="preserve"> diez días hábiles, </w:t>
      </w:r>
      <w:r w:rsidRPr="0076275A">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76275A">
        <w:rPr>
          <w:rFonts w:ascii="Palatino Linotype" w:eastAsia="Palatino Linotype" w:hAnsi="Palatino Linotype" w:cs="Palatino Linotype"/>
          <w:b/>
          <w:color w:val="000000" w:themeColor="text1"/>
        </w:rPr>
        <w:t xml:space="preserve">CUARTO. </w:t>
      </w:r>
      <w:r w:rsidRPr="0076275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6275A">
        <w:rPr>
          <w:rFonts w:ascii="Palatino Linotype" w:eastAsia="Palatino Linotype" w:hAnsi="Palatino Linotype" w:cs="Palatino Linotype"/>
          <w:b/>
          <w:color w:val="000000" w:themeColor="text1"/>
        </w:rPr>
        <w:t>SUJETO OBLIGADO</w:t>
      </w:r>
      <w:r w:rsidRPr="0076275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90DD0" w:rsidRPr="0076275A" w:rsidRDefault="00390DD0" w:rsidP="0076275A">
      <w:pPr>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b/>
          <w:color w:val="000000" w:themeColor="text1"/>
        </w:rPr>
        <w:t xml:space="preserve">QUINTO. </w:t>
      </w:r>
      <w:r w:rsidRPr="0076275A">
        <w:rPr>
          <w:rFonts w:ascii="Palatino Linotype" w:eastAsia="Palatino Linotype" w:hAnsi="Palatino Linotype" w:cs="Palatino Linotype"/>
          <w:color w:val="000000" w:themeColor="text1"/>
        </w:rPr>
        <w:t>Notifíquese</w:t>
      </w:r>
      <w:r w:rsidRPr="0076275A">
        <w:rPr>
          <w:rFonts w:ascii="Palatino Linotype" w:eastAsia="Palatino Linotype" w:hAnsi="Palatino Linotype" w:cs="Palatino Linotype"/>
          <w:b/>
          <w:color w:val="000000" w:themeColor="text1"/>
        </w:rPr>
        <w:t xml:space="preserve"> </w:t>
      </w:r>
      <w:r w:rsidRPr="0076275A">
        <w:rPr>
          <w:rFonts w:ascii="Palatino Linotype" w:eastAsia="Palatino Linotype" w:hAnsi="Palatino Linotype" w:cs="Palatino Linotype"/>
          <w:color w:val="000000" w:themeColor="text1"/>
        </w:rPr>
        <w:t xml:space="preserve">a </w:t>
      </w:r>
      <w:r w:rsidRPr="0076275A">
        <w:rPr>
          <w:rFonts w:ascii="Palatino Linotype" w:eastAsia="Palatino Linotype" w:hAnsi="Palatino Linotype" w:cs="Palatino Linotype"/>
          <w:b/>
          <w:color w:val="000000" w:themeColor="text1"/>
        </w:rPr>
        <w:t>EL RECURRENTE</w:t>
      </w:r>
      <w:r w:rsidRPr="0076275A">
        <w:rPr>
          <w:rFonts w:ascii="Palatino Linotype" w:eastAsia="Palatino Linotype" w:hAnsi="Palatino Linotype" w:cs="Palatino Linotype"/>
          <w:color w:val="000000" w:themeColor="text1"/>
        </w:rPr>
        <w:t xml:space="preserve"> la presente resolución vía SAIMEX.</w:t>
      </w:r>
    </w:p>
    <w:p w:rsidR="00390DD0" w:rsidRPr="0076275A" w:rsidRDefault="00390DD0" w:rsidP="0076275A">
      <w:pPr>
        <w:tabs>
          <w:tab w:val="left" w:pos="8080"/>
        </w:tabs>
        <w:spacing w:line="360" w:lineRule="auto"/>
        <w:jc w:val="both"/>
        <w:rPr>
          <w:rFonts w:ascii="Palatino Linotype" w:eastAsia="Palatino Linotype" w:hAnsi="Palatino Linotype" w:cs="Palatino Linotype"/>
          <w:color w:val="000000" w:themeColor="text1"/>
        </w:rPr>
      </w:pPr>
    </w:p>
    <w:p w:rsidR="00390DD0" w:rsidRPr="0076275A" w:rsidRDefault="004A0D3C" w:rsidP="0076275A">
      <w:pPr>
        <w:spacing w:line="360" w:lineRule="auto"/>
        <w:jc w:val="both"/>
        <w:rPr>
          <w:rFonts w:ascii="Palatino Linotype" w:eastAsia="Palatino Linotype" w:hAnsi="Palatino Linotype" w:cs="Palatino Linotype"/>
          <w:color w:val="000000" w:themeColor="text1"/>
        </w:rPr>
      </w:pPr>
      <w:r w:rsidRPr="0076275A">
        <w:rPr>
          <w:rFonts w:ascii="Palatino Linotype" w:eastAsia="Palatino Linotype" w:hAnsi="Palatino Linotype" w:cs="Palatino Linotype"/>
          <w:b/>
          <w:color w:val="000000" w:themeColor="text1"/>
        </w:rPr>
        <w:t xml:space="preserve">SEXTO. </w:t>
      </w:r>
      <w:r w:rsidRPr="0076275A">
        <w:rPr>
          <w:rFonts w:ascii="Palatino Linotype" w:eastAsia="Palatino Linotype" w:hAnsi="Palatino Linotype" w:cs="Palatino Linotype"/>
          <w:color w:val="000000" w:themeColor="text1"/>
        </w:rPr>
        <w:t xml:space="preserve">Se hace del conocimiento de </w:t>
      </w:r>
      <w:r w:rsidRPr="0076275A">
        <w:rPr>
          <w:rFonts w:ascii="Palatino Linotype" w:eastAsia="Palatino Linotype" w:hAnsi="Palatino Linotype" w:cs="Palatino Linotype"/>
          <w:b/>
          <w:color w:val="000000" w:themeColor="text1"/>
        </w:rPr>
        <w:t>EL RECURRENTE</w:t>
      </w:r>
      <w:r w:rsidRPr="0076275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304FF" w:rsidRPr="00444783" w:rsidRDefault="003304FF" w:rsidP="003304FF">
      <w:pPr>
        <w:tabs>
          <w:tab w:val="left" w:pos="5387"/>
        </w:tabs>
        <w:spacing w:line="360" w:lineRule="auto"/>
        <w:ind w:right="49"/>
        <w:jc w:val="both"/>
        <w:rPr>
          <w:rFonts w:ascii="Palatino Linotype" w:eastAsia="Palatino Linotype" w:hAnsi="Palatino Linotype" w:cs="Palatino Linotype"/>
        </w:rPr>
      </w:pPr>
      <w:bookmarkStart w:id="10" w:name="_heading=h.tyjcwt" w:colFirst="0" w:colLast="0"/>
      <w:bookmarkEnd w:id="10"/>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390DD0" w:rsidRPr="0076275A" w:rsidRDefault="004A0D3C" w:rsidP="0076275A">
      <w:pPr>
        <w:rPr>
          <w:rFonts w:ascii="Palatino Linotype" w:eastAsia="Palatino Linotype" w:hAnsi="Palatino Linotype" w:cs="Palatino Linotype"/>
          <w:color w:val="000000" w:themeColor="text1"/>
        </w:rPr>
      </w:pPr>
      <w:r w:rsidRPr="0076275A">
        <w:rPr>
          <w:rFonts w:ascii="Palatino Linotype" w:hAnsi="Palatino Linotype"/>
          <w:color w:val="000000" w:themeColor="text1"/>
        </w:rPr>
        <w:br w:type="page"/>
      </w:r>
    </w:p>
    <w:p w:rsidR="00390DD0" w:rsidRPr="0076275A" w:rsidRDefault="00390DD0" w:rsidP="0076275A">
      <w:pPr>
        <w:spacing w:before="240" w:after="240" w:line="360" w:lineRule="auto"/>
        <w:jc w:val="both"/>
        <w:rPr>
          <w:rFonts w:ascii="Palatino Linotype" w:eastAsia="Palatino Linotype" w:hAnsi="Palatino Linotype" w:cs="Palatino Linotype"/>
          <w:color w:val="000000" w:themeColor="text1"/>
        </w:rPr>
      </w:pPr>
    </w:p>
    <w:p w:rsidR="00390DD0" w:rsidRPr="0076275A" w:rsidRDefault="00390DD0" w:rsidP="0076275A">
      <w:pPr>
        <w:rPr>
          <w:rFonts w:ascii="Palatino Linotype" w:eastAsia="Palatino Linotype" w:hAnsi="Palatino Linotype" w:cs="Palatino Linotype"/>
          <w:color w:val="000000" w:themeColor="text1"/>
        </w:rPr>
      </w:pPr>
    </w:p>
    <w:p w:rsidR="00390DD0" w:rsidRPr="0076275A" w:rsidRDefault="00390DD0" w:rsidP="0076275A">
      <w:pPr>
        <w:spacing w:line="360" w:lineRule="auto"/>
        <w:rPr>
          <w:rFonts w:ascii="Palatino Linotype" w:eastAsia="Palatino Linotype" w:hAnsi="Palatino Linotype" w:cs="Palatino Linotype"/>
          <w:color w:val="000000" w:themeColor="text1"/>
        </w:rPr>
      </w:pPr>
    </w:p>
    <w:p w:rsidR="00390DD0" w:rsidRPr="0076275A" w:rsidRDefault="00390DD0" w:rsidP="0076275A">
      <w:pPr>
        <w:spacing w:line="360" w:lineRule="auto"/>
        <w:rPr>
          <w:rFonts w:ascii="Palatino Linotype" w:eastAsia="Palatino Linotype" w:hAnsi="Palatino Linotype" w:cs="Palatino Linotype"/>
          <w:color w:val="000000" w:themeColor="text1"/>
        </w:rPr>
      </w:pPr>
    </w:p>
    <w:p w:rsidR="00390DD0" w:rsidRPr="0076275A" w:rsidRDefault="00390DD0" w:rsidP="0076275A">
      <w:pPr>
        <w:spacing w:line="360" w:lineRule="auto"/>
        <w:rPr>
          <w:rFonts w:ascii="Palatino Linotype" w:eastAsia="Palatino Linotype" w:hAnsi="Palatino Linotype" w:cs="Palatino Linotype"/>
          <w:color w:val="000000" w:themeColor="text1"/>
        </w:rPr>
      </w:pPr>
    </w:p>
    <w:p w:rsidR="00390DD0" w:rsidRPr="0076275A" w:rsidRDefault="004A0D3C" w:rsidP="0076275A">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r w:rsidRPr="0076275A">
        <w:rPr>
          <w:rFonts w:ascii="Palatino Linotype" w:eastAsia="Palatino Linotype" w:hAnsi="Palatino Linotype" w:cs="Palatino Linotype"/>
          <w:color w:val="000000" w:themeColor="text1"/>
        </w:rPr>
        <w:tab/>
      </w:r>
    </w:p>
    <w:sectPr w:rsidR="00390DD0" w:rsidRPr="0076275A" w:rsidSect="009D0BC1">
      <w:headerReference w:type="even" r:id="rId15"/>
      <w:headerReference w:type="default" r:id="rId16"/>
      <w:footerReference w:type="default" r:id="rId17"/>
      <w:headerReference w:type="first" r:id="rId18"/>
      <w:footerReference w:type="first" r:id="rId19"/>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C06" w:rsidRDefault="004F3C06">
      <w:r>
        <w:separator/>
      </w:r>
    </w:p>
  </w:endnote>
  <w:endnote w:type="continuationSeparator" w:id="0">
    <w:p w:rsidR="004F3C06" w:rsidRDefault="004F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D0" w:rsidRDefault="004A0D3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B122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B122E">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390DD0" w:rsidRDefault="00390DD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D0" w:rsidRDefault="004A0D3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B122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B122E">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390DD0" w:rsidRDefault="00390D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C06" w:rsidRDefault="004F3C06">
      <w:r>
        <w:separator/>
      </w:r>
    </w:p>
  </w:footnote>
  <w:footnote w:type="continuationSeparator" w:id="0">
    <w:p w:rsidR="004F3C06" w:rsidRDefault="004F3C06">
      <w:r>
        <w:continuationSeparator/>
      </w:r>
    </w:p>
  </w:footnote>
  <w:footnote w:id="1">
    <w:p w:rsidR="00390DD0" w:rsidRDefault="004A0D3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390DD0" w:rsidRDefault="004A0D3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390DD0" w:rsidRDefault="004A0D3C">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390DD0" w:rsidRDefault="004A0D3C">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390DD0" w:rsidRDefault="004A0D3C">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D0" w:rsidRDefault="004F3C0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8363" w:type="dxa"/>
      <w:tblInd w:w="2127" w:type="dxa"/>
      <w:tblLayout w:type="fixed"/>
      <w:tblLook w:val="0400" w:firstRow="0" w:lastRow="0" w:firstColumn="0" w:lastColumn="0" w:noHBand="0" w:noVBand="1"/>
    </w:tblPr>
    <w:tblGrid>
      <w:gridCol w:w="2693"/>
      <w:gridCol w:w="5670"/>
    </w:tblGrid>
    <w:tr w:rsidR="00390DD0" w:rsidTr="0076275A">
      <w:trPr>
        <w:trHeight w:val="227"/>
      </w:trPr>
      <w:tc>
        <w:tcPr>
          <w:tcW w:w="2693" w:type="dxa"/>
        </w:tcPr>
        <w:p w:rsidR="00390DD0" w:rsidRPr="0076275A" w:rsidRDefault="004A0D3C" w:rsidP="0076275A">
          <w:pPr>
            <w:ind w:right="-70"/>
            <w:jc w:val="right"/>
            <w:rPr>
              <w:rFonts w:ascii="Palatino Linotype" w:eastAsia="Palatino Linotype" w:hAnsi="Palatino Linotype" w:cs="Palatino Linotype"/>
              <w:b/>
            </w:rPr>
          </w:pPr>
          <w:r w:rsidRPr="0076275A">
            <w:rPr>
              <w:rFonts w:ascii="Palatino Linotype" w:eastAsia="Palatino Linotype" w:hAnsi="Palatino Linotype" w:cs="Palatino Linotype"/>
              <w:b/>
            </w:rPr>
            <w:t>Recurso de Revisión:</w:t>
          </w:r>
        </w:p>
      </w:tc>
      <w:tc>
        <w:tcPr>
          <w:tcW w:w="5670" w:type="dxa"/>
        </w:tcPr>
        <w:p w:rsidR="00390DD0" w:rsidRPr="0076275A" w:rsidRDefault="004A0D3C" w:rsidP="0076275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6275A">
            <w:rPr>
              <w:rFonts w:ascii="Palatino Linotype" w:eastAsia="Palatino Linotype" w:hAnsi="Palatino Linotype" w:cs="Palatino Linotype"/>
              <w:color w:val="000000"/>
            </w:rPr>
            <w:t>04288/INFOEM/IP/RR/2025</w:t>
          </w:r>
        </w:p>
      </w:tc>
    </w:tr>
    <w:tr w:rsidR="00390DD0" w:rsidTr="0076275A">
      <w:trPr>
        <w:trHeight w:val="342"/>
      </w:trPr>
      <w:tc>
        <w:tcPr>
          <w:tcW w:w="2693" w:type="dxa"/>
        </w:tcPr>
        <w:p w:rsidR="00390DD0" w:rsidRPr="0076275A" w:rsidRDefault="004A0D3C" w:rsidP="0076275A">
          <w:pPr>
            <w:ind w:right="-70"/>
            <w:jc w:val="right"/>
            <w:rPr>
              <w:rFonts w:ascii="Palatino Linotype" w:eastAsia="Palatino Linotype" w:hAnsi="Palatino Linotype" w:cs="Palatino Linotype"/>
              <w:b/>
            </w:rPr>
          </w:pPr>
          <w:r w:rsidRPr="0076275A">
            <w:rPr>
              <w:rFonts w:ascii="Palatino Linotype" w:eastAsia="Palatino Linotype" w:hAnsi="Palatino Linotype" w:cs="Palatino Linotype"/>
              <w:b/>
            </w:rPr>
            <w:t>Sujeto Obligado:</w:t>
          </w:r>
        </w:p>
      </w:tc>
      <w:tc>
        <w:tcPr>
          <w:tcW w:w="5670" w:type="dxa"/>
        </w:tcPr>
        <w:p w:rsidR="00390DD0" w:rsidRPr="0076275A" w:rsidRDefault="004A0D3C" w:rsidP="0076275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6275A">
            <w:rPr>
              <w:rFonts w:ascii="Palatino Linotype" w:eastAsia="Palatino Linotype" w:hAnsi="Palatino Linotype" w:cs="Palatino Linotype"/>
              <w:color w:val="000000"/>
            </w:rPr>
            <w:t>Servicios Educativos Integrados al Estado de México</w:t>
          </w:r>
        </w:p>
      </w:tc>
    </w:tr>
    <w:tr w:rsidR="00390DD0" w:rsidTr="0076275A">
      <w:trPr>
        <w:trHeight w:val="342"/>
      </w:trPr>
      <w:tc>
        <w:tcPr>
          <w:tcW w:w="2693" w:type="dxa"/>
        </w:tcPr>
        <w:p w:rsidR="00390DD0" w:rsidRPr="0076275A" w:rsidRDefault="004A0D3C" w:rsidP="0076275A">
          <w:pPr>
            <w:ind w:right="-70"/>
            <w:jc w:val="right"/>
            <w:rPr>
              <w:rFonts w:ascii="Palatino Linotype" w:eastAsia="Palatino Linotype" w:hAnsi="Palatino Linotype" w:cs="Palatino Linotype"/>
              <w:b/>
            </w:rPr>
          </w:pPr>
          <w:r w:rsidRPr="0076275A">
            <w:rPr>
              <w:rFonts w:ascii="Palatino Linotype" w:eastAsia="Palatino Linotype" w:hAnsi="Palatino Linotype" w:cs="Palatino Linotype"/>
              <w:b/>
            </w:rPr>
            <w:t>Comisionada Ponente:</w:t>
          </w:r>
        </w:p>
      </w:tc>
      <w:tc>
        <w:tcPr>
          <w:tcW w:w="5670" w:type="dxa"/>
        </w:tcPr>
        <w:p w:rsidR="00390DD0" w:rsidRPr="0076275A" w:rsidRDefault="004A0D3C" w:rsidP="0076275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6275A">
            <w:rPr>
              <w:rFonts w:ascii="Palatino Linotype" w:eastAsia="Palatino Linotype" w:hAnsi="Palatino Linotype" w:cs="Palatino Linotype"/>
              <w:color w:val="000000"/>
            </w:rPr>
            <w:t>María del Rosario Mejía Ayala</w:t>
          </w:r>
        </w:p>
      </w:tc>
    </w:tr>
  </w:tbl>
  <w:p w:rsidR="00390DD0" w:rsidRDefault="004F3C0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8505" w:type="dxa"/>
      <w:tblInd w:w="1985" w:type="dxa"/>
      <w:tblLayout w:type="fixed"/>
      <w:tblLook w:val="0400" w:firstRow="0" w:lastRow="0" w:firstColumn="0" w:lastColumn="0" w:noHBand="0" w:noVBand="1"/>
    </w:tblPr>
    <w:tblGrid>
      <w:gridCol w:w="2693"/>
      <w:gridCol w:w="5812"/>
    </w:tblGrid>
    <w:tr w:rsidR="00390DD0" w:rsidTr="0076275A">
      <w:trPr>
        <w:trHeight w:val="227"/>
      </w:trPr>
      <w:tc>
        <w:tcPr>
          <w:tcW w:w="2693" w:type="dxa"/>
        </w:tcPr>
        <w:p w:rsidR="00390DD0" w:rsidRPr="0076275A" w:rsidRDefault="004A0D3C" w:rsidP="0076275A">
          <w:pPr>
            <w:jc w:val="right"/>
            <w:rPr>
              <w:rFonts w:ascii="Palatino Linotype" w:eastAsia="Palatino Linotype" w:hAnsi="Palatino Linotype" w:cs="Palatino Linotype"/>
              <w:b/>
            </w:rPr>
          </w:pPr>
          <w:r w:rsidRPr="0076275A">
            <w:rPr>
              <w:rFonts w:ascii="Palatino Linotype" w:eastAsia="Palatino Linotype" w:hAnsi="Palatino Linotype" w:cs="Palatino Linotype"/>
              <w:b/>
            </w:rPr>
            <w:t>Recurso de Revisión:</w:t>
          </w:r>
        </w:p>
      </w:tc>
      <w:tc>
        <w:tcPr>
          <w:tcW w:w="5812" w:type="dxa"/>
        </w:tcPr>
        <w:p w:rsidR="00390DD0" w:rsidRPr="0076275A" w:rsidRDefault="004A0D3C" w:rsidP="0076275A">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76275A">
            <w:rPr>
              <w:rFonts w:ascii="Palatino Linotype" w:eastAsia="Palatino Linotype" w:hAnsi="Palatino Linotype" w:cs="Palatino Linotype"/>
              <w:color w:val="000000"/>
            </w:rPr>
            <w:t>04288/INFOEM/IP/RR/2025</w:t>
          </w:r>
        </w:p>
      </w:tc>
    </w:tr>
    <w:tr w:rsidR="00390DD0" w:rsidTr="0076275A">
      <w:trPr>
        <w:trHeight w:val="242"/>
      </w:trPr>
      <w:tc>
        <w:tcPr>
          <w:tcW w:w="2693" w:type="dxa"/>
        </w:tcPr>
        <w:p w:rsidR="00390DD0" w:rsidRPr="0076275A" w:rsidRDefault="004A0D3C" w:rsidP="0076275A">
          <w:pPr>
            <w:jc w:val="right"/>
            <w:rPr>
              <w:rFonts w:ascii="Palatino Linotype" w:eastAsia="Palatino Linotype" w:hAnsi="Palatino Linotype" w:cs="Palatino Linotype"/>
              <w:b/>
            </w:rPr>
          </w:pPr>
          <w:r w:rsidRPr="0076275A">
            <w:rPr>
              <w:rFonts w:ascii="Palatino Linotype" w:eastAsia="Palatino Linotype" w:hAnsi="Palatino Linotype" w:cs="Palatino Linotype"/>
              <w:b/>
            </w:rPr>
            <w:t>Recurrente:</w:t>
          </w:r>
        </w:p>
      </w:tc>
      <w:tc>
        <w:tcPr>
          <w:tcW w:w="5812" w:type="dxa"/>
        </w:tcPr>
        <w:p w:rsidR="00390DD0" w:rsidRPr="0076275A" w:rsidRDefault="008B122E" w:rsidP="0076275A">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390DD0" w:rsidTr="0076275A">
      <w:trPr>
        <w:trHeight w:val="342"/>
      </w:trPr>
      <w:tc>
        <w:tcPr>
          <w:tcW w:w="2693" w:type="dxa"/>
        </w:tcPr>
        <w:p w:rsidR="00390DD0" w:rsidRPr="0076275A" w:rsidRDefault="004A0D3C" w:rsidP="0076275A">
          <w:pPr>
            <w:jc w:val="right"/>
            <w:rPr>
              <w:rFonts w:ascii="Palatino Linotype" w:eastAsia="Palatino Linotype" w:hAnsi="Palatino Linotype" w:cs="Palatino Linotype"/>
              <w:b/>
            </w:rPr>
          </w:pPr>
          <w:r w:rsidRPr="0076275A">
            <w:rPr>
              <w:rFonts w:ascii="Palatino Linotype" w:eastAsia="Palatino Linotype" w:hAnsi="Palatino Linotype" w:cs="Palatino Linotype"/>
              <w:b/>
            </w:rPr>
            <w:t>Sujeto Obligado:</w:t>
          </w:r>
        </w:p>
      </w:tc>
      <w:tc>
        <w:tcPr>
          <w:tcW w:w="5812" w:type="dxa"/>
        </w:tcPr>
        <w:p w:rsidR="00390DD0" w:rsidRPr="0076275A" w:rsidRDefault="004A0D3C" w:rsidP="0076275A">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76275A">
            <w:rPr>
              <w:rFonts w:ascii="Palatino Linotype" w:eastAsia="Palatino Linotype" w:hAnsi="Palatino Linotype" w:cs="Palatino Linotype"/>
              <w:color w:val="000000"/>
            </w:rPr>
            <w:t>Servicios Educativos Integrados al Estado de México</w:t>
          </w:r>
        </w:p>
      </w:tc>
    </w:tr>
    <w:tr w:rsidR="00390DD0" w:rsidTr="0076275A">
      <w:trPr>
        <w:trHeight w:val="342"/>
      </w:trPr>
      <w:tc>
        <w:tcPr>
          <w:tcW w:w="2693" w:type="dxa"/>
        </w:tcPr>
        <w:p w:rsidR="00390DD0" w:rsidRPr="0076275A" w:rsidRDefault="004A0D3C" w:rsidP="0076275A">
          <w:pPr>
            <w:jc w:val="right"/>
            <w:rPr>
              <w:rFonts w:ascii="Palatino Linotype" w:eastAsia="Palatino Linotype" w:hAnsi="Palatino Linotype" w:cs="Palatino Linotype"/>
              <w:b/>
            </w:rPr>
          </w:pPr>
          <w:r w:rsidRPr="0076275A">
            <w:rPr>
              <w:rFonts w:ascii="Palatino Linotype" w:eastAsia="Palatino Linotype" w:hAnsi="Palatino Linotype" w:cs="Palatino Linotype"/>
              <w:b/>
            </w:rPr>
            <w:t>Comisionada Ponente:</w:t>
          </w:r>
        </w:p>
      </w:tc>
      <w:tc>
        <w:tcPr>
          <w:tcW w:w="5812" w:type="dxa"/>
        </w:tcPr>
        <w:p w:rsidR="00390DD0" w:rsidRPr="0076275A" w:rsidRDefault="004A0D3C" w:rsidP="0076275A">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76275A">
            <w:rPr>
              <w:rFonts w:ascii="Palatino Linotype" w:eastAsia="Palatino Linotype" w:hAnsi="Palatino Linotype" w:cs="Palatino Linotype"/>
              <w:color w:val="000000"/>
            </w:rPr>
            <w:t>María del Rosario Mejía Ayala</w:t>
          </w:r>
        </w:p>
      </w:tc>
    </w:tr>
  </w:tbl>
  <w:p w:rsidR="00390DD0" w:rsidRDefault="004F3C0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F2B"/>
    <w:multiLevelType w:val="multilevel"/>
    <w:tmpl w:val="703AE16E"/>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EF7F11"/>
    <w:multiLevelType w:val="multilevel"/>
    <w:tmpl w:val="16F4120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39250BD3"/>
    <w:multiLevelType w:val="multilevel"/>
    <w:tmpl w:val="9A2CFFCE"/>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537F4A"/>
    <w:multiLevelType w:val="multilevel"/>
    <w:tmpl w:val="06CC1EC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D67F07"/>
    <w:multiLevelType w:val="hybridMultilevel"/>
    <w:tmpl w:val="AAECB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3740E2"/>
    <w:multiLevelType w:val="multilevel"/>
    <w:tmpl w:val="B442CA4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D0"/>
    <w:rsid w:val="003304FF"/>
    <w:rsid w:val="00390DD0"/>
    <w:rsid w:val="004A0D3C"/>
    <w:rsid w:val="004F3C06"/>
    <w:rsid w:val="0076275A"/>
    <w:rsid w:val="00781492"/>
    <w:rsid w:val="008B122E"/>
    <w:rsid w:val="009D0BC1"/>
    <w:rsid w:val="00F5506A"/>
    <w:rsid w:val="00F566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F2EB58-5C99-4844-A93F-FB59F465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6080.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foem2.ipomex.org.mx/ipom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https://infoem2.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jyNT/GUmkqjAN0fy1z6nu3VA==">CgMxLjAaIwoBMBIeChwIB0IYCg9UaW1lcyBOZXcgUm9tYW4SBUNhcmRvMg5oLjN0NGluN2p3NzFlMTIIaC5namRneHMyCWguMzBqMHpsbDIJaC4xZm9iOXRlMgloLjN6bnlzaDcyCWguMmV0OTJwMDIOaC5kaW9qc2d1bmVjd2cyCWguMXQzaDVzZjIJaC4xa3N2NHV2MgloLjNyZGNyam4yCGgudHlqY3d0MghoLmxueGJ6OTgAciExeEI4ODNKMFAyZ0ctdXUxeUFKd0tUOHNWbmctaklMa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39</Pages>
  <Words>10293</Words>
  <Characters>56614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2025-09-25T17:07:00Z</cp:lastPrinted>
  <dcterms:created xsi:type="dcterms:W3CDTF">2025-08-28T16:53:00Z</dcterms:created>
  <dcterms:modified xsi:type="dcterms:W3CDTF">2025-10-01T17:37:00Z</dcterms:modified>
</cp:coreProperties>
</file>