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8424B7" w:rsidRDefault="00A077F4" w:rsidP="008424B7">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8424B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424B7">
        <w:rPr>
          <w:rFonts w:ascii="Palatino Linotype" w:eastAsia="Palatino Linotype" w:hAnsi="Palatino Linotype" w:cs="Palatino Linotype"/>
          <w:b/>
          <w:color w:val="000000" w:themeColor="text1"/>
        </w:rPr>
        <w:t xml:space="preserve">de fecha </w:t>
      </w:r>
      <w:r w:rsidR="001B5B60" w:rsidRPr="008424B7">
        <w:rPr>
          <w:rFonts w:ascii="Palatino Linotype" w:eastAsia="Palatino Linotype" w:hAnsi="Palatino Linotype" w:cs="Palatino Linotype"/>
          <w:b/>
          <w:color w:val="000000" w:themeColor="text1"/>
        </w:rPr>
        <w:t>uno (01) de octubre</w:t>
      </w:r>
      <w:r w:rsidRPr="008424B7">
        <w:rPr>
          <w:rFonts w:ascii="Palatino Linotype" w:eastAsia="Palatino Linotype" w:hAnsi="Palatino Linotype" w:cs="Palatino Linotype"/>
          <w:b/>
          <w:color w:val="000000" w:themeColor="text1"/>
        </w:rPr>
        <w:t xml:space="preserve"> de dos mil veinticinco</w:t>
      </w:r>
      <w:r w:rsidRPr="008424B7">
        <w:rPr>
          <w:rFonts w:ascii="Palatino Linotype" w:eastAsia="Palatino Linotype" w:hAnsi="Palatino Linotype" w:cs="Palatino Linotype"/>
          <w:color w:val="000000" w:themeColor="text1"/>
        </w:rPr>
        <w:t>.</w:t>
      </w:r>
    </w:p>
    <w:p w:rsidR="0072148B" w:rsidRPr="008424B7" w:rsidRDefault="0072148B" w:rsidP="008424B7">
      <w:pPr>
        <w:tabs>
          <w:tab w:val="left" w:pos="3465"/>
        </w:tabs>
        <w:spacing w:line="360" w:lineRule="auto"/>
        <w:jc w:val="both"/>
        <w:rPr>
          <w:rFonts w:ascii="Palatino Linotype" w:eastAsia="Palatino Linotype" w:hAnsi="Palatino Linotype" w:cs="Palatino Linotype"/>
          <w:color w:val="000000" w:themeColor="text1"/>
        </w:rPr>
      </w:pPr>
    </w:p>
    <w:p w:rsidR="0072148B" w:rsidRPr="008424B7" w:rsidRDefault="00A077F4" w:rsidP="008424B7">
      <w:pPr>
        <w:spacing w:line="360" w:lineRule="auto"/>
        <w:jc w:val="both"/>
        <w:rPr>
          <w:rFonts w:ascii="Palatino Linotype" w:eastAsia="Palatino Linotype" w:hAnsi="Palatino Linotype" w:cs="Palatino Linotype"/>
          <w:b/>
          <w:bCs/>
          <w:color w:val="000000" w:themeColor="text1"/>
        </w:rPr>
      </w:pPr>
      <w:r w:rsidRPr="008424B7">
        <w:rPr>
          <w:rFonts w:ascii="Palatino Linotype" w:eastAsia="Palatino Linotype" w:hAnsi="Palatino Linotype" w:cs="Palatino Linotype"/>
          <w:b/>
          <w:color w:val="000000" w:themeColor="text1"/>
        </w:rPr>
        <w:t xml:space="preserve">VISTAS </w:t>
      </w:r>
      <w:r w:rsidRPr="008424B7">
        <w:rPr>
          <w:rFonts w:ascii="Palatino Linotype" w:eastAsia="Palatino Linotype" w:hAnsi="Palatino Linotype" w:cs="Palatino Linotype"/>
          <w:color w:val="000000" w:themeColor="text1"/>
        </w:rPr>
        <w:t xml:space="preserve">las constancias para resolver los Recursos de Revisión </w:t>
      </w:r>
      <w:r w:rsidR="00807D6C" w:rsidRPr="008424B7">
        <w:rPr>
          <w:rFonts w:ascii="Palatino Linotype" w:eastAsia="Palatino Linotype" w:hAnsi="Palatino Linotype" w:cs="Palatino Linotype"/>
          <w:b/>
          <w:color w:val="000000" w:themeColor="text1"/>
        </w:rPr>
        <w:t xml:space="preserve">10068/INFOEM/IP/RR/2025, 10069/INFOEM/IP/RR/2025, 10070/INFOEM/IP/RR/2025, 10071/INFOEM/IP/RR/2025, 10072/INFOEM/IP/RR/2025, 10073/INFOEM/IP/RR/2025, y 10074/INFOEM/IP/RR/2025, </w:t>
      </w:r>
      <w:r w:rsidRPr="008424B7">
        <w:rPr>
          <w:rFonts w:ascii="Palatino Linotype" w:eastAsia="Palatino Linotype" w:hAnsi="Palatino Linotype" w:cs="Palatino Linotype"/>
          <w:color w:val="000000" w:themeColor="text1"/>
        </w:rPr>
        <w:t xml:space="preserve">promovidos por </w:t>
      </w:r>
      <w:r w:rsidR="0007021D" w:rsidRPr="008424B7">
        <w:rPr>
          <w:rFonts w:ascii="Palatino Linotype" w:eastAsia="Palatino Linotype" w:hAnsi="Palatino Linotype" w:cs="Palatino Linotype"/>
          <w:bCs/>
          <w:color w:val="000000" w:themeColor="text1"/>
        </w:rPr>
        <w:t>una persona que no registró nombre</w:t>
      </w:r>
      <w:r w:rsidRPr="008424B7">
        <w:rPr>
          <w:rFonts w:ascii="Palatino Linotype" w:eastAsia="Palatino Linotype" w:hAnsi="Palatino Linotype" w:cs="Palatino Linotype"/>
          <w:color w:val="000000" w:themeColor="text1"/>
        </w:rPr>
        <w:t xml:space="preserve">, en lo sucesivo </w:t>
      </w:r>
      <w:r w:rsidRPr="008424B7">
        <w:rPr>
          <w:rFonts w:ascii="Palatino Linotype" w:eastAsia="Palatino Linotype" w:hAnsi="Palatino Linotype" w:cs="Palatino Linotype"/>
          <w:b/>
          <w:color w:val="000000" w:themeColor="text1"/>
        </w:rPr>
        <w:t>EL RECURRENTE</w:t>
      </w:r>
      <w:r w:rsidRPr="008424B7">
        <w:rPr>
          <w:rFonts w:ascii="Palatino Linotype" w:eastAsia="Palatino Linotype" w:hAnsi="Palatino Linotype" w:cs="Palatino Linotype"/>
          <w:color w:val="000000" w:themeColor="text1"/>
        </w:rPr>
        <w:t>, en contra de la</w:t>
      </w:r>
      <w:r w:rsidR="00E63A8F"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respuesta</w:t>
      </w:r>
      <w:r w:rsidR="00E63A8F"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otorgada</w:t>
      </w:r>
      <w:r w:rsidR="00E63A8F"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a las solicitudes de información </w:t>
      </w:r>
      <w:r w:rsidR="00807D6C" w:rsidRPr="008424B7">
        <w:rPr>
          <w:rFonts w:ascii="Palatino Linotype" w:eastAsia="Palatino Linotype" w:hAnsi="Palatino Linotype" w:cs="Palatino Linotype"/>
          <w:b/>
          <w:color w:val="000000" w:themeColor="text1"/>
        </w:rPr>
        <w:t>00326/OTZOLOTE/IP/2025, 00327/OTZOLOTE/IP/2025, 00333/OTZOLOTE/IP/2025, 00331/OTZOLOTE/IP/2025, 00330/OTZOLOTE/IP/2025, 00329/OTZOLOTE/IP/2025 y 00328/OTZOLOTE/IP/2025</w:t>
      </w:r>
      <w:r w:rsidR="00BD5E2A"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por parte del </w:t>
      </w:r>
      <w:r w:rsidR="00BD5E2A" w:rsidRPr="008424B7">
        <w:rPr>
          <w:rFonts w:ascii="Palatino Linotype" w:eastAsia="Palatino Linotype" w:hAnsi="Palatino Linotype" w:cs="Palatino Linotype"/>
          <w:b/>
          <w:bCs/>
          <w:color w:val="000000" w:themeColor="text1"/>
        </w:rPr>
        <w:t>Ayuntamiento de Otzolotepec</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en adelante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se emite la presente resolución con base en los siguientes:</w:t>
      </w: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A077F4" w:rsidP="008424B7">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424B7">
        <w:rPr>
          <w:rFonts w:ascii="Palatino Linotype" w:eastAsia="Palatino Linotype" w:hAnsi="Palatino Linotype" w:cs="Palatino Linotype"/>
          <w:b/>
          <w:color w:val="000000" w:themeColor="text1"/>
          <w:sz w:val="24"/>
          <w:szCs w:val="24"/>
        </w:rPr>
        <w:t>A N T E C E D E N T E S</w:t>
      </w:r>
    </w:p>
    <w:p w:rsidR="0072148B" w:rsidRPr="008424B7" w:rsidRDefault="0072148B" w:rsidP="008424B7">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Default="00A077F4"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El </w:t>
      </w:r>
      <w:r w:rsidR="00BD5E2A" w:rsidRPr="008424B7">
        <w:rPr>
          <w:rFonts w:ascii="Palatino Linotype" w:eastAsia="Palatino Linotype" w:hAnsi="Palatino Linotype" w:cs="Palatino Linotype"/>
          <w:b/>
          <w:color w:val="000000" w:themeColor="text1"/>
        </w:rPr>
        <w:t>catorce de julio</w:t>
      </w:r>
      <w:r w:rsidR="00E63A8F"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b/>
          <w:color w:val="000000" w:themeColor="text1"/>
        </w:rPr>
        <w:t>de dos mil veinticinco</w:t>
      </w:r>
      <w:r w:rsidRPr="008424B7">
        <w:rPr>
          <w:rFonts w:ascii="Palatino Linotype" w:eastAsia="Palatino Linotype" w:hAnsi="Palatino Linotype" w:cs="Palatino Linotype"/>
          <w:color w:val="000000" w:themeColor="text1"/>
        </w:rPr>
        <w:t>,</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se </w:t>
      </w:r>
      <w:r w:rsidR="00053208" w:rsidRPr="008424B7">
        <w:rPr>
          <w:rFonts w:ascii="Palatino Linotype" w:eastAsia="Palatino Linotype" w:hAnsi="Palatino Linotype" w:cs="Palatino Linotype"/>
          <w:color w:val="000000" w:themeColor="text1"/>
        </w:rPr>
        <w:t>presentaron</w:t>
      </w:r>
      <w:r w:rsidRPr="008424B7">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8424B7">
        <w:rPr>
          <w:rFonts w:ascii="Palatino Linotype" w:eastAsia="Palatino Linotype" w:hAnsi="Palatino Linotype" w:cs="Palatino Linotype"/>
          <w:b/>
          <w:color w:val="000000" w:themeColor="text1"/>
        </w:rPr>
        <w:t>solicitudes de información</w:t>
      </w:r>
      <w:r w:rsidRPr="008424B7">
        <w:rPr>
          <w:rFonts w:ascii="Palatino Linotype" w:eastAsia="Palatino Linotype" w:hAnsi="Palatino Linotype" w:cs="Palatino Linotype"/>
          <w:color w:val="000000" w:themeColor="text1"/>
        </w:rPr>
        <w:t xml:space="preserve"> pública:</w:t>
      </w:r>
    </w:p>
    <w:p w:rsidR="004E7373" w:rsidRPr="008424B7" w:rsidRDefault="004E7373" w:rsidP="004E737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3"/>
        <w:tblW w:w="9634"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56"/>
        <w:gridCol w:w="6378"/>
      </w:tblGrid>
      <w:tr w:rsidR="008424B7" w:rsidRPr="008424B7" w:rsidTr="008424B7">
        <w:tc>
          <w:tcPr>
            <w:tcW w:w="3256" w:type="dxa"/>
            <w:shd w:val="clear" w:color="auto" w:fill="auto"/>
            <w:vAlign w:val="center"/>
          </w:tcPr>
          <w:p w:rsidR="00BB33E9" w:rsidRPr="008424B7" w:rsidRDefault="00BB33E9"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Número de solicitud</w:t>
            </w:r>
          </w:p>
        </w:tc>
        <w:tc>
          <w:tcPr>
            <w:tcW w:w="6378" w:type="dxa"/>
            <w:shd w:val="clear" w:color="auto" w:fill="auto"/>
            <w:vAlign w:val="center"/>
          </w:tcPr>
          <w:p w:rsidR="00BB33E9" w:rsidRPr="008424B7" w:rsidRDefault="00BB33E9"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Información requerida</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00326/OTZOLOTE/IP/2025</w:t>
            </w:r>
          </w:p>
        </w:tc>
        <w:tc>
          <w:tcPr>
            <w:tcW w:w="6378" w:type="dxa"/>
            <w:shd w:val="clear" w:color="auto" w:fill="auto"/>
          </w:tcPr>
          <w:p w:rsidR="00BB33E9" w:rsidRPr="008424B7" w:rsidRDefault="00BD5E2A"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Sindico Municipal</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AGUINALDO Y PRIMA VACACIONAL PARA LOS TRABAJADORES DEL AYUNTAMIENTO, documentos que </w:t>
            </w:r>
            <w:r w:rsidRPr="008424B7">
              <w:rPr>
                <w:rFonts w:ascii="Palatino Linotype" w:eastAsia="Palatino Linotype" w:hAnsi="Palatino Linotype" w:cs="Palatino Linotype"/>
                <w:i/>
                <w:color w:val="000000" w:themeColor="text1"/>
              </w:rPr>
              <w:lastRenderedPageBreak/>
              <w:t>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el sindico entregue lo que el tesorero anexo a la hora de solicito incluir el punto al orden del dia.</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00327/OTZOLOTE/IP/2025</w:t>
            </w:r>
          </w:p>
        </w:tc>
        <w:tc>
          <w:tcPr>
            <w:tcW w:w="6378" w:type="dxa"/>
            <w:shd w:val="clear" w:color="auto" w:fill="auto"/>
          </w:tcPr>
          <w:p w:rsidR="00BB33E9" w:rsidRPr="008424B7" w:rsidRDefault="00AA5D45"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 la </w:t>
            </w:r>
            <w:r w:rsidRPr="008424B7">
              <w:rPr>
                <w:rFonts w:ascii="Palatino Linotype" w:eastAsia="Palatino Linotype" w:hAnsi="Palatino Linotype" w:cs="Palatino Linotype"/>
                <w:b/>
                <w:i/>
                <w:color w:val="000000" w:themeColor="text1"/>
              </w:rPr>
              <w:t xml:space="preserve">Primera Regidora </w:t>
            </w:r>
            <w:r w:rsidRPr="008424B7">
              <w:rPr>
                <w:rFonts w:ascii="Palatino Linotype" w:eastAsia="Palatino Linotype" w:hAnsi="Palatino Linotype" w:cs="Palatino Linotype"/>
                <w:i/>
                <w:color w:val="000000" w:themeColor="text1"/>
              </w:rPr>
              <w:t>Municipal la documentacion que tuvo a la vista para emitir su voto a favor en la Decima Sesion Extraordinaria para REDUCIR LOS MONTOS DE 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la primera regidora entregue lo que el tesorero anexo a la hora de solicito incluir el punto al orden del dia.</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00333/OTZOLOTE/IP/2025</w:t>
            </w:r>
          </w:p>
        </w:tc>
        <w:tc>
          <w:tcPr>
            <w:tcW w:w="6378" w:type="dxa"/>
            <w:shd w:val="clear" w:color="auto" w:fill="auto"/>
          </w:tcPr>
          <w:p w:rsidR="00BB33E9" w:rsidRPr="008424B7" w:rsidRDefault="00AA5D45"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Septimo Regidor</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w:t>
            </w:r>
            <w:r w:rsidRPr="008424B7">
              <w:rPr>
                <w:rFonts w:ascii="Palatino Linotype" w:eastAsia="Palatino Linotype" w:hAnsi="Palatino Linotype" w:cs="Palatino Linotype"/>
                <w:i/>
                <w:color w:val="000000" w:themeColor="text1"/>
              </w:rPr>
              <w:lastRenderedPageBreak/>
              <w:t>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el Septimo Regidor regidor entregue lo que el tesorero anexo a la hora de solicito incluir el punto al orden del dia. #TRAIDOR DE QUIENES TE AYUDAMOS A LLEGAR A DONDE ESTAS.</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00331/OTZOLOTE/IP/2025</w:t>
            </w:r>
          </w:p>
        </w:tc>
        <w:tc>
          <w:tcPr>
            <w:tcW w:w="6378" w:type="dxa"/>
            <w:shd w:val="clear" w:color="auto" w:fill="auto"/>
          </w:tcPr>
          <w:p w:rsidR="00BB33E9" w:rsidRPr="008424B7" w:rsidRDefault="00AA5D45"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Quinto Regidor</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el quinto regidor entregue lo que el tesorero anexo a la </w:t>
            </w:r>
            <w:r w:rsidRPr="008424B7">
              <w:rPr>
                <w:rFonts w:ascii="Palatino Linotype" w:eastAsia="Palatino Linotype" w:hAnsi="Palatino Linotype" w:cs="Palatino Linotype"/>
                <w:i/>
                <w:color w:val="000000" w:themeColor="text1"/>
              </w:rPr>
              <w:lastRenderedPageBreak/>
              <w:t>hora de solicito incluir el punto al orden del dia. #TRAIDOR DE QUIENES TE AYUDAMOS A LLEGAR A DONDE ESTAS.</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00330/OTZOLOTE/IP/2025</w:t>
            </w:r>
          </w:p>
        </w:tc>
        <w:tc>
          <w:tcPr>
            <w:tcW w:w="6378" w:type="dxa"/>
            <w:shd w:val="clear" w:color="auto" w:fill="auto"/>
          </w:tcPr>
          <w:p w:rsidR="00BB33E9" w:rsidRPr="008424B7" w:rsidRDefault="00AA5D45"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Tercer Regidor</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el Tercer regidor entregue lo que el tesorero anexo a la hora de solicito incluir el punto al orden del dia. #TRAIDOR DE QUIENES TE AYUDAMOS A LLEGAR A DONDE ESTAS.</w:t>
            </w:r>
          </w:p>
        </w:tc>
      </w:tr>
      <w:tr w:rsidR="008424B7" w:rsidRPr="008424B7" w:rsidTr="008424B7">
        <w:tc>
          <w:tcPr>
            <w:tcW w:w="3256" w:type="dxa"/>
            <w:shd w:val="clear" w:color="auto" w:fill="auto"/>
            <w:vAlign w:val="center"/>
          </w:tcPr>
          <w:p w:rsidR="00BB33E9"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00329/OTZOLOTE/IP/2025</w:t>
            </w:r>
          </w:p>
        </w:tc>
        <w:tc>
          <w:tcPr>
            <w:tcW w:w="6378" w:type="dxa"/>
            <w:shd w:val="clear" w:color="auto" w:fill="auto"/>
          </w:tcPr>
          <w:p w:rsidR="00BB33E9" w:rsidRPr="008424B7" w:rsidRDefault="00AA5D45"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 la </w:t>
            </w:r>
            <w:r w:rsidRPr="008424B7">
              <w:rPr>
                <w:rFonts w:ascii="Palatino Linotype" w:eastAsia="Palatino Linotype" w:hAnsi="Palatino Linotype" w:cs="Palatino Linotype"/>
                <w:b/>
                <w:i/>
                <w:color w:val="000000" w:themeColor="text1"/>
              </w:rPr>
              <w:t>Tercera Regidora</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w:t>
            </w:r>
            <w:r w:rsidRPr="008424B7">
              <w:rPr>
                <w:rFonts w:ascii="Palatino Linotype" w:eastAsia="Palatino Linotype" w:hAnsi="Palatino Linotype" w:cs="Palatino Linotype"/>
                <w:i/>
                <w:color w:val="000000" w:themeColor="text1"/>
              </w:rPr>
              <w:lastRenderedPageBreak/>
              <w:t>grande, Pues la administracion anterior representada por ericka pagaba mucho mejor y no se quejaba de no habia dinero. ACLARANDO QUE NO SE PIDE UN DOCUMENTO A DOC. que la Tercera Regidora entregue lo que el tesorero anexo a la hora de solicito incluir el punto al orden del dia. #TRAIDORA DE QUIENES TE AYUDAMOS A LLEGAR A DONDE ESTAS.</w:t>
            </w:r>
          </w:p>
        </w:tc>
      </w:tr>
      <w:tr w:rsidR="008424B7" w:rsidRPr="008424B7" w:rsidTr="008424B7">
        <w:tc>
          <w:tcPr>
            <w:tcW w:w="3256" w:type="dxa"/>
            <w:shd w:val="clear" w:color="auto" w:fill="auto"/>
            <w:vAlign w:val="center"/>
          </w:tcPr>
          <w:p w:rsidR="00BD5E2A" w:rsidRPr="008424B7" w:rsidRDefault="00BD5E2A"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00328/OTZOLOTE/IP/2025</w:t>
            </w:r>
          </w:p>
        </w:tc>
        <w:tc>
          <w:tcPr>
            <w:tcW w:w="6378" w:type="dxa"/>
            <w:shd w:val="clear" w:color="auto" w:fill="auto"/>
          </w:tcPr>
          <w:p w:rsidR="00BD5E2A" w:rsidRPr="008424B7" w:rsidRDefault="009A0FE1"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Segundo Regidor</w:t>
            </w:r>
            <w:r w:rsidRPr="008424B7">
              <w:rPr>
                <w:rFonts w:ascii="Palatino Linotype" w:eastAsia="Palatino Linotype" w:hAnsi="Palatino Linotype" w:cs="Palatino Linotype"/>
                <w:i/>
                <w:color w:val="000000" w:themeColor="text1"/>
              </w:rPr>
              <w:t xml:space="preserve"> la documentacion que tuvo a la vista para emitir su voto a favor en la Decima Sesion Extraordinaria para REDUCIR LOS MONTOS DE AGUINALDO Y PRIMA VACACIONAL PARA LOS TRABAJADORES DEL AYUNTAMIENTO, documentos que deben de obrar en sus oficinas ya que dichos documentos debieron de incluirse en la convocatoria y orden del dia respectivo. Dichos documentos deben de incluir el desglose del ahorro que se hizo por esta reduccion y en donde sera aplicado ( Ya que la presidenta manifesto al final de la sesion que la reduccion se debe a que el dinero que se ahorrara se aplicara en el gasto de los desastres naturales que tuvieron lugar en dias pasados). Se hace dicha solicitud, toda vez que el presupuesto aprobado anteriormente conteplaba un monto mayor y la cantidad ahorrada es muy grande, Pues la administracion anterior representada por ericka pagaba mucho mejor y no se quejaba de no habia dinero. ACLARANDO QUE NO SE PIDE UN DOCUMENTO A DOC. que el segundo regidor entregue lo que el tesorero anexo a la hora de solicito incluir el punto al orden del dia. #TRAIDOR DE QUIENES TE AYUDAMOS A LLEGAR A DONDE ESTAS.</w:t>
            </w:r>
          </w:p>
        </w:tc>
      </w:tr>
    </w:tbl>
    <w:p w:rsidR="00D63A96" w:rsidRPr="008424B7" w:rsidRDefault="00D63A96" w:rsidP="008424B7">
      <w:pPr>
        <w:pBdr>
          <w:top w:val="nil"/>
          <w:left w:val="nil"/>
          <w:bottom w:val="nil"/>
          <w:right w:val="nil"/>
          <w:between w:val="nil"/>
        </w:pBdr>
        <w:jc w:val="both"/>
        <w:rPr>
          <w:rFonts w:ascii="Palatino Linotype" w:eastAsia="Palatino Linotype" w:hAnsi="Palatino Linotype" w:cs="Palatino Linotype"/>
          <w:b/>
          <w:color w:val="000000" w:themeColor="text1"/>
        </w:rPr>
      </w:pPr>
    </w:p>
    <w:p w:rsidR="00223B24" w:rsidRPr="008424B7" w:rsidRDefault="00223B24" w:rsidP="008424B7">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8424B7" w:rsidRDefault="00A077F4" w:rsidP="008424B7">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Se eligió como modalidad de entrega de la información: A través del </w:t>
      </w:r>
      <w:r w:rsidR="00B64FBA" w:rsidRPr="008424B7">
        <w:rPr>
          <w:rFonts w:ascii="Palatino Linotype" w:eastAsia="Palatino Linotype" w:hAnsi="Palatino Linotype" w:cs="Palatino Linotype"/>
          <w:b/>
          <w:color w:val="000000" w:themeColor="text1"/>
        </w:rPr>
        <w:t>SAIMEX.</w:t>
      </w:r>
    </w:p>
    <w:p w:rsidR="005F6594" w:rsidRPr="008424B7" w:rsidRDefault="005F6594" w:rsidP="00842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5F6594" w:rsidRPr="008424B7" w:rsidRDefault="00683050"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color w:val="000000" w:themeColor="text1"/>
        </w:rPr>
        <w:t xml:space="preserve">El </w:t>
      </w:r>
      <w:r w:rsidR="0073414D" w:rsidRPr="008424B7">
        <w:rPr>
          <w:rFonts w:ascii="Palatino Linotype" w:eastAsia="Palatino Linotype" w:hAnsi="Palatino Linotype" w:cs="Palatino Linotype"/>
          <w:b/>
          <w:color w:val="000000" w:themeColor="text1"/>
        </w:rPr>
        <w:t>dieciocho de agosto</w:t>
      </w:r>
      <w:r w:rsidRPr="008424B7">
        <w:rPr>
          <w:rFonts w:ascii="Palatino Linotype" w:eastAsia="Palatino Linotype" w:hAnsi="Palatino Linotype" w:cs="Palatino Linotype"/>
          <w:b/>
          <w:color w:val="000000" w:themeColor="text1"/>
        </w:rPr>
        <w:t xml:space="preserve"> de dos mil veinticinco</w:t>
      </w:r>
      <w:r w:rsidR="005F6594" w:rsidRPr="008424B7">
        <w:rPr>
          <w:rFonts w:ascii="Palatino Linotype" w:eastAsia="Palatino Linotype" w:hAnsi="Palatino Linotype" w:cs="Palatino Linotype"/>
          <w:color w:val="000000" w:themeColor="text1"/>
        </w:rPr>
        <w:t xml:space="preserve">, </w:t>
      </w:r>
      <w:r w:rsidRPr="008424B7">
        <w:rPr>
          <w:rFonts w:ascii="Palatino Linotype" w:eastAsia="Palatino Linotype" w:hAnsi="Palatino Linotype" w:cs="Palatino Linotype"/>
          <w:color w:val="000000" w:themeColor="text1"/>
        </w:rPr>
        <w:t xml:space="preserve">el Sujeto Obligado </w:t>
      </w:r>
      <w:r w:rsidR="005F6594" w:rsidRPr="008424B7">
        <w:rPr>
          <w:rFonts w:ascii="Palatino Linotype" w:eastAsia="Palatino Linotype" w:hAnsi="Palatino Linotype" w:cs="Palatino Linotype"/>
          <w:color w:val="000000" w:themeColor="text1"/>
        </w:rPr>
        <w:t xml:space="preserve">emitió </w:t>
      </w:r>
      <w:r w:rsidR="005F6594" w:rsidRPr="008424B7">
        <w:rPr>
          <w:rFonts w:ascii="Palatino Linotype" w:eastAsia="Palatino Linotype" w:hAnsi="Palatino Linotype" w:cs="Palatino Linotype"/>
          <w:b/>
          <w:color w:val="000000" w:themeColor="text1"/>
        </w:rPr>
        <w:t>respuesta</w:t>
      </w:r>
      <w:r w:rsidRPr="008424B7">
        <w:rPr>
          <w:rFonts w:ascii="Palatino Linotype" w:eastAsia="Palatino Linotype" w:hAnsi="Palatino Linotype" w:cs="Palatino Linotype"/>
          <w:b/>
          <w:color w:val="000000" w:themeColor="text1"/>
        </w:rPr>
        <w:t>s</w:t>
      </w:r>
      <w:r w:rsidR="005F6594" w:rsidRPr="008424B7">
        <w:rPr>
          <w:rFonts w:ascii="Palatino Linotype" w:eastAsia="Palatino Linotype" w:hAnsi="Palatino Linotype" w:cs="Palatino Linotype"/>
          <w:color w:val="000000" w:themeColor="text1"/>
        </w:rPr>
        <w:t xml:space="preserve"> a través de</w:t>
      </w:r>
      <w:r w:rsidRPr="008424B7">
        <w:rPr>
          <w:rFonts w:ascii="Palatino Linotype" w:eastAsia="Palatino Linotype" w:hAnsi="Palatino Linotype" w:cs="Palatino Linotype"/>
          <w:color w:val="000000" w:themeColor="text1"/>
        </w:rPr>
        <w:t xml:space="preserve"> </w:t>
      </w:r>
      <w:r w:rsidR="005F6594" w:rsidRPr="008424B7">
        <w:rPr>
          <w:rFonts w:ascii="Palatino Linotype" w:eastAsia="Palatino Linotype" w:hAnsi="Palatino Linotype" w:cs="Palatino Linotype"/>
          <w:color w:val="000000" w:themeColor="text1"/>
        </w:rPr>
        <w:t>l</w:t>
      </w:r>
      <w:r w:rsidRPr="008424B7">
        <w:rPr>
          <w:rFonts w:ascii="Palatino Linotype" w:eastAsia="Palatino Linotype" w:hAnsi="Palatino Linotype" w:cs="Palatino Linotype"/>
          <w:color w:val="000000" w:themeColor="text1"/>
        </w:rPr>
        <w:t>os</w:t>
      </w:r>
      <w:r w:rsidR="005F6594" w:rsidRPr="008424B7">
        <w:rPr>
          <w:rFonts w:ascii="Palatino Linotype" w:eastAsia="Palatino Linotype" w:hAnsi="Palatino Linotype" w:cs="Palatino Linotype"/>
          <w:color w:val="000000" w:themeColor="text1"/>
        </w:rPr>
        <w:t xml:space="preserve"> archivo</w:t>
      </w:r>
      <w:r w:rsidRPr="008424B7">
        <w:rPr>
          <w:rFonts w:ascii="Palatino Linotype" w:eastAsia="Palatino Linotype" w:hAnsi="Palatino Linotype" w:cs="Palatino Linotype"/>
          <w:color w:val="000000" w:themeColor="text1"/>
        </w:rPr>
        <w:t>s</w:t>
      </w:r>
      <w:r w:rsidR="005F6594" w:rsidRPr="008424B7">
        <w:rPr>
          <w:rFonts w:ascii="Palatino Linotype" w:eastAsia="Palatino Linotype" w:hAnsi="Palatino Linotype" w:cs="Palatino Linotype"/>
          <w:color w:val="000000" w:themeColor="text1"/>
        </w:rPr>
        <w:t xml:space="preserve"> digital</w:t>
      </w:r>
      <w:r w:rsidRPr="008424B7">
        <w:rPr>
          <w:rFonts w:ascii="Palatino Linotype" w:eastAsia="Palatino Linotype" w:hAnsi="Palatino Linotype" w:cs="Palatino Linotype"/>
          <w:color w:val="000000" w:themeColor="text1"/>
        </w:rPr>
        <w:t>es</w:t>
      </w:r>
      <w:r w:rsidR="005F6594" w:rsidRPr="008424B7">
        <w:rPr>
          <w:rFonts w:ascii="Palatino Linotype" w:eastAsia="Palatino Linotype" w:hAnsi="Palatino Linotype" w:cs="Palatino Linotype"/>
          <w:color w:val="000000" w:themeColor="text1"/>
        </w:rPr>
        <w:t xml:space="preserve"> siguiente:</w:t>
      </w:r>
    </w:p>
    <w:tbl>
      <w:tblPr>
        <w:tblStyle w:val="a3"/>
        <w:tblW w:w="9067"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56"/>
        <w:gridCol w:w="5811"/>
      </w:tblGrid>
      <w:tr w:rsidR="008424B7" w:rsidRPr="008424B7" w:rsidTr="008424B7">
        <w:tc>
          <w:tcPr>
            <w:tcW w:w="3256" w:type="dxa"/>
            <w:shd w:val="clear" w:color="auto" w:fill="D9D9D9"/>
            <w:vAlign w:val="center"/>
          </w:tcPr>
          <w:p w:rsidR="00903634" w:rsidRPr="008424B7" w:rsidRDefault="00903634"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Número de solicitud</w:t>
            </w:r>
          </w:p>
        </w:tc>
        <w:tc>
          <w:tcPr>
            <w:tcW w:w="5811" w:type="dxa"/>
            <w:shd w:val="clear" w:color="auto" w:fill="D9D9D9"/>
            <w:vAlign w:val="center"/>
          </w:tcPr>
          <w:p w:rsidR="00903634" w:rsidRPr="008424B7" w:rsidRDefault="00903634"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Respuesta</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00326/OTZOLOTE/IP/2025</w:t>
            </w:r>
          </w:p>
        </w:tc>
        <w:tc>
          <w:tcPr>
            <w:tcW w:w="5811" w:type="dxa"/>
          </w:tcPr>
          <w:p w:rsidR="0073414D" w:rsidRPr="008424B7" w:rsidRDefault="00543827"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00326.pdf</w:t>
            </w:r>
          </w:p>
          <w:p w:rsidR="00543827" w:rsidRPr="008424B7" w:rsidRDefault="00543827" w:rsidP="008424B7">
            <w:pPr>
              <w:jc w:val="both"/>
              <w:rPr>
                <w:rFonts w:ascii="Palatino Linotype" w:eastAsia="Palatino Linotype" w:hAnsi="Palatino Linotype" w:cs="Palatino Linotype"/>
                <w:color w:val="000000" w:themeColor="text1"/>
              </w:rPr>
            </w:pPr>
          </w:p>
          <w:p w:rsidR="00543827" w:rsidRPr="008424B7" w:rsidRDefault="00543827"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OTZO/SM/081/2025 de fecha 15 de agosto de 2025, firmado por el </w:t>
            </w:r>
            <w:r w:rsidRPr="008424B7">
              <w:rPr>
                <w:rFonts w:ascii="Palatino Linotype" w:eastAsia="Palatino Linotype" w:hAnsi="Palatino Linotype" w:cs="Palatino Linotype"/>
                <w:b/>
                <w:color w:val="000000" w:themeColor="text1"/>
              </w:rPr>
              <w:t>Síndico Municipal</w:t>
            </w:r>
            <w:r w:rsidRPr="008424B7">
              <w:rPr>
                <w:rFonts w:ascii="Palatino Linotype" w:eastAsia="Palatino Linotype" w:hAnsi="Palatino Linotype" w:cs="Palatino Linotype"/>
                <w:color w:val="000000" w:themeColor="text1"/>
              </w:rPr>
              <w:t xml:space="preserve"> en el que señala que </w:t>
            </w:r>
            <w:r w:rsidRPr="008424B7">
              <w:rPr>
                <w:rFonts w:ascii="Palatino Linotype" w:eastAsia="Palatino Linotype" w:hAnsi="Palatino Linotype" w:cs="Palatino Linotype"/>
                <w:i/>
                <w:color w:val="000000" w:themeColor="text1"/>
              </w:rPr>
              <w:t>el solicitante pretende se atiendan cuestionamientos a través del procesamiento de información, toda vez que menciona que dichos documentos deben incluir un desglose de información, siendo también cierto que realiza un señalamiento directo hacia un servidor público de elección popular, donde podría perjudicar la integridad de este, al asegurar sin pruebas contundentes lo argumentado por el solicitante; además de que requiere se le entregue conforme sus intereses a efecto de que sea de manera resumida o propiamente generada mediante documentos ad hoc</w:t>
            </w:r>
            <w:r w:rsidRPr="008424B7">
              <w:rPr>
                <w:rFonts w:ascii="Palatino Linotype" w:eastAsia="Palatino Linotype" w:hAnsi="Palatino Linotype" w:cs="Palatino Linotype"/>
                <w:color w:val="000000" w:themeColor="text1"/>
              </w:rPr>
              <w:t>, lo cual no es obligación del Sujeto Obligado.</w:t>
            </w:r>
          </w:p>
          <w:p w:rsidR="00543827" w:rsidRPr="008424B7" w:rsidRDefault="00543827" w:rsidP="008424B7">
            <w:pPr>
              <w:jc w:val="both"/>
              <w:rPr>
                <w:rFonts w:ascii="Palatino Linotype" w:eastAsia="Palatino Linotype" w:hAnsi="Palatino Linotype" w:cs="Palatino Linotype"/>
                <w:color w:val="000000" w:themeColor="text1"/>
              </w:rPr>
            </w:pPr>
          </w:p>
          <w:p w:rsidR="00543827" w:rsidRPr="008424B7" w:rsidRDefault="00543827"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Adicionalmente refiere que </w:t>
            </w:r>
            <w:r w:rsidRPr="008424B7">
              <w:rPr>
                <w:rFonts w:ascii="Palatino Linotype" w:eastAsia="Palatino Linotype" w:hAnsi="Palatino Linotype" w:cs="Palatino Linotype"/>
                <w:i/>
                <w:color w:val="000000" w:themeColor="text1"/>
              </w:rPr>
              <w:t>al determinar no ser el área generadora de la información, me encuentro imposibilitado para atender su solicitud.</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00327/OTZOLOTE/IP/2025</w:t>
            </w:r>
          </w:p>
        </w:tc>
        <w:tc>
          <w:tcPr>
            <w:tcW w:w="5811" w:type="dxa"/>
          </w:tcPr>
          <w:p w:rsidR="0073414D" w:rsidRPr="008424B7" w:rsidRDefault="004C6B99" w:rsidP="008424B7">
            <w:pPr>
              <w:tabs>
                <w:tab w:val="left" w:pos="2356"/>
              </w:tabs>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00327.pdf</w:t>
            </w:r>
          </w:p>
          <w:p w:rsidR="004C6B99" w:rsidRPr="008424B7" w:rsidRDefault="004C6B99" w:rsidP="008424B7">
            <w:pPr>
              <w:tabs>
                <w:tab w:val="left" w:pos="2356"/>
              </w:tabs>
              <w:jc w:val="both"/>
              <w:rPr>
                <w:rFonts w:ascii="Palatino Linotype" w:eastAsia="Palatino Linotype" w:hAnsi="Palatino Linotype" w:cs="Palatino Linotype"/>
                <w:b/>
                <w:i/>
                <w:color w:val="000000" w:themeColor="text1"/>
              </w:rPr>
            </w:pPr>
          </w:p>
          <w:p w:rsidR="004C6B99" w:rsidRPr="008424B7" w:rsidRDefault="004C6B99" w:rsidP="008424B7">
            <w:pPr>
              <w:tabs>
                <w:tab w:val="left" w:pos="2356"/>
              </w:tabs>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OTZO/REG01/119/2025, firmado por la </w:t>
            </w:r>
            <w:r w:rsidRPr="008424B7">
              <w:rPr>
                <w:rFonts w:ascii="Palatino Linotype" w:eastAsia="Palatino Linotype" w:hAnsi="Palatino Linotype" w:cs="Palatino Linotype"/>
                <w:b/>
                <w:color w:val="000000" w:themeColor="text1"/>
              </w:rPr>
              <w:t>Primera Regidora</w:t>
            </w:r>
            <w:r w:rsidRPr="008424B7">
              <w:rPr>
                <w:rFonts w:ascii="Palatino Linotype" w:eastAsia="Palatino Linotype" w:hAnsi="Palatino Linotype" w:cs="Palatino Linotype"/>
                <w:color w:val="000000" w:themeColor="text1"/>
              </w:rPr>
              <w:t xml:space="preserve"> en idénticos términos </w:t>
            </w:r>
            <w:r w:rsidR="00B20518" w:rsidRPr="008424B7">
              <w:rPr>
                <w:rFonts w:ascii="Palatino Linotype" w:eastAsia="Palatino Linotype" w:hAnsi="Palatino Linotype" w:cs="Palatino Linotype"/>
                <w:color w:val="000000" w:themeColor="text1"/>
              </w:rPr>
              <w:t xml:space="preserve">al </w:t>
            </w:r>
            <w:r w:rsidR="00FA1EF1" w:rsidRPr="008424B7">
              <w:rPr>
                <w:rFonts w:ascii="Palatino Linotype" w:eastAsia="Palatino Linotype" w:hAnsi="Palatino Linotype" w:cs="Palatino Linotype"/>
                <w:color w:val="000000" w:themeColor="text1"/>
              </w:rPr>
              <w:t xml:space="preserve">ya </w:t>
            </w:r>
            <w:r w:rsidR="00B20518" w:rsidRPr="008424B7">
              <w:rPr>
                <w:rFonts w:ascii="Palatino Linotype" w:eastAsia="Palatino Linotype" w:hAnsi="Palatino Linotype" w:cs="Palatino Linotype"/>
                <w:color w:val="000000" w:themeColor="text1"/>
              </w:rPr>
              <w:t>descrito anteriormente</w:t>
            </w:r>
            <w:r w:rsidRPr="008424B7">
              <w:rPr>
                <w:rFonts w:ascii="Palatino Linotype" w:eastAsia="Palatino Linotype" w:hAnsi="Palatino Linotype" w:cs="Palatino Linotype"/>
                <w:color w:val="000000" w:themeColor="text1"/>
              </w:rPr>
              <w:t>.</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00333/OTZOLOTE/IP/2025</w:t>
            </w:r>
          </w:p>
        </w:tc>
        <w:tc>
          <w:tcPr>
            <w:tcW w:w="5811" w:type="dxa"/>
          </w:tcPr>
          <w:p w:rsidR="0073414D" w:rsidRPr="008424B7" w:rsidRDefault="00B20518"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00333.PDF</w:t>
            </w:r>
          </w:p>
          <w:p w:rsidR="00B20518" w:rsidRPr="008424B7" w:rsidRDefault="00B20518" w:rsidP="008424B7">
            <w:pPr>
              <w:jc w:val="both"/>
              <w:rPr>
                <w:rFonts w:ascii="Palatino Linotype" w:eastAsia="Palatino Linotype" w:hAnsi="Palatino Linotype" w:cs="Palatino Linotype"/>
                <w:color w:val="000000" w:themeColor="text1"/>
              </w:rPr>
            </w:pPr>
          </w:p>
          <w:p w:rsidR="00B20518" w:rsidRPr="008424B7" w:rsidRDefault="00B20518"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OTZO/REG07/104/2025, firmado por el </w:t>
            </w:r>
            <w:r w:rsidRPr="008424B7">
              <w:rPr>
                <w:rFonts w:ascii="Palatino Linotype" w:eastAsia="Palatino Linotype" w:hAnsi="Palatino Linotype" w:cs="Palatino Linotype"/>
                <w:b/>
                <w:color w:val="000000" w:themeColor="text1"/>
              </w:rPr>
              <w:t>Séptimo Regidor</w:t>
            </w:r>
            <w:r w:rsidRPr="008424B7">
              <w:rPr>
                <w:rFonts w:ascii="Palatino Linotype" w:eastAsia="Palatino Linotype" w:hAnsi="Palatino Linotype" w:cs="Palatino Linotype"/>
                <w:color w:val="000000" w:themeColor="text1"/>
              </w:rPr>
              <w:t xml:space="preserve">, en idénticos términos al </w:t>
            </w:r>
            <w:r w:rsidR="00FA1EF1" w:rsidRPr="008424B7">
              <w:rPr>
                <w:rFonts w:ascii="Palatino Linotype" w:eastAsia="Palatino Linotype" w:hAnsi="Palatino Linotype" w:cs="Palatino Linotype"/>
                <w:color w:val="000000" w:themeColor="text1"/>
              </w:rPr>
              <w:t xml:space="preserve">ya </w:t>
            </w:r>
            <w:r w:rsidRPr="008424B7">
              <w:rPr>
                <w:rFonts w:ascii="Palatino Linotype" w:eastAsia="Palatino Linotype" w:hAnsi="Palatino Linotype" w:cs="Palatino Linotype"/>
                <w:color w:val="000000" w:themeColor="text1"/>
              </w:rPr>
              <w:t xml:space="preserve">descrito anteriormente. </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00331/OTZOLOTE/IP/2025</w:t>
            </w:r>
          </w:p>
        </w:tc>
        <w:tc>
          <w:tcPr>
            <w:tcW w:w="5811" w:type="dxa"/>
          </w:tcPr>
          <w:p w:rsidR="0073414D" w:rsidRPr="008424B7" w:rsidRDefault="00355C4A"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00331.pdf</w:t>
            </w:r>
          </w:p>
          <w:p w:rsidR="00355C4A" w:rsidRPr="008424B7" w:rsidRDefault="00355C4A" w:rsidP="008424B7">
            <w:pPr>
              <w:jc w:val="both"/>
              <w:rPr>
                <w:rFonts w:ascii="Palatino Linotype" w:eastAsia="Palatino Linotype" w:hAnsi="Palatino Linotype" w:cs="Palatino Linotype"/>
                <w:color w:val="000000" w:themeColor="text1"/>
              </w:rPr>
            </w:pPr>
          </w:p>
          <w:p w:rsidR="00355C4A" w:rsidRPr="008424B7" w:rsidRDefault="00355C4A"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OTZO/REG05/093/2025, firmado por el </w:t>
            </w:r>
            <w:r w:rsidRPr="008424B7">
              <w:rPr>
                <w:rFonts w:ascii="Palatino Linotype" w:eastAsia="Palatino Linotype" w:hAnsi="Palatino Linotype" w:cs="Palatino Linotype"/>
                <w:b/>
                <w:color w:val="000000" w:themeColor="text1"/>
              </w:rPr>
              <w:t>Quinto Regidor</w:t>
            </w:r>
            <w:r w:rsidRPr="008424B7">
              <w:rPr>
                <w:rFonts w:ascii="Palatino Linotype" w:eastAsia="Palatino Linotype" w:hAnsi="Palatino Linotype" w:cs="Palatino Linotype"/>
                <w:color w:val="000000" w:themeColor="text1"/>
              </w:rPr>
              <w:t xml:space="preserve">, en idénticos términos al ya descrito anteriormente.  </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00330/OTZOLOTE/IP/2025</w:t>
            </w:r>
          </w:p>
        </w:tc>
        <w:tc>
          <w:tcPr>
            <w:tcW w:w="5811" w:type="dxa"/>
          </w:tcPr>
          <w:p w:rsidR="0073414D" w:rsidRPr="008424B7" w:rsidRDefault="00355C4A"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00330.pdf</w:t>
            </w:r>
          </w:p>
          <w:p w:rsidR="00355C4A" w:rsidRPr="008424B7" w:rsidRDefault="00355C4A" w:rsidP="008424B7">
            <w:pPr>
              <w:jc w:val="both"/>
              <w:rPr>
                <w:rFonts w:ascii="Palatino Linotype" w:eastAsia="Palatino Linotype" w:hAnsi="Palatino Linotype" w:cs="Palatino Linotype"/>
                <w:i/>
                <w:color w:val="000000" w:themeColor="text1"/>
              </w:rPr>
            </w:pPr>
          </w:p>
          <w:p w:rsidR="00355C4A" w:rsidRPr="008424B7" w:rsidRDefault="00355C4A"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OTZO/REG03/248/2025, firmado por la </w:t>
            </w:r>
            <w:r w:rsidRPr="008424B7">
              <w:rPr>
                <w:rFonts w:ascii="Palatino Linotype" w:eastAsia="Palatino Linotype" w:hAnsi="Palatino Linotype" w:cs="Palatino Linotype"/>
                <w:b/>
                <w:color w:val="000000" w:themeColor="text1"/>
              </w:rPr>
              <w:t xml:space="preserve">Tercera Regidora, </w:t>
            </w:r>
            <w:r w:rsidRPr="008424B7">
              <w:rPr>
                <w:rFonts w:ascii="Palatino Linotype" w:eastAsia="Palatino Linotype" w:hAnsi="Palatino Linotype" w:cs="Palatino Linotype"/>
                <w:color w:val="000000" w:themeColor="text1"/>
              </w:rPr>
              <w:t xml:space="preserve">en idénticos términos al ya descrito anteriormente.  </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00329/OTZOLOTE/IP/2025</w:t>
            </w:r>
          </w:p>
        </w:tc>
        <w:tc>
          <w:tcPr>
            <w:tcW w:w="5811" w:type="dxa"/>
          </w:tcPr>
          <w:p w:rsidR="0073414D" w:rsidRPr="008424B7" w:rsidRDefault="00044C2E"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00329.pdf</w:t>
            </w:r>
          </w:p>
          <w:p w:rsidR="00044C2E" w:rsidRPr="008424B7" w:rsidRDefault="00044C2E" w:rsidP="008424B7">
            <w:pPr>
              <w:jc w:val="both"/>
              <w:rPr>
                <w:rFonts w:ascii="Palatino Linotype" w:eastAsia="Palatino Linotype" w:hAnsi="Palatino Linotype" w:cs="Palatino Linotype"/>
                <w:b/>
                <w:i/>
                <w:color w:val="000000" w:themeColor="text1"/>
              </w:rPr>
            </w:pPr>
          </w:p>
          <w:p w:rsidR="00044C2E" w:rsidRPr="008424B7" w:rsidRDefault="00044C2E"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OTZO/REG03/249/2025, firmado por la </w:t>
            </w:r>
            <w:r w:rsidRPr="008424B7">
              <w:rPr>
                <w:rFonts w:ascii="Palatino Linotype" w:eastAsia="Palatino Linotype" w:hAnsi="Palatino Linotype" w:cs="Palatino Linotype"/>
                <w:b/>
                <w:color w:val="000000" w:themeColor="text1"/>
              </w:rPr>
              <w:t xml:space="preserve">Tercera Regidora, </w:t>
            </w:r>
            <w:r w:rsidRPr="008424B7">
              <w:rPr>
                <w:rFonts w:ascii="Palatino Linotype" w:eastAsia="Palatino Linotype" w:hAnsi="Palatino Linotype" w:cs="Palatino Linotype"/>
                <w:color w:val="000000" w:themeColor="text1"/>
              </w:rPr>
              <w:t xml:space="preserve">en idénticos términos al ya descrito anteriormente.  </w:t>
            </w:r>
          </w:p>
        </w:tc>
      </w:tr>
      <w:tr w:rsidR="008424B7" w:rsidRPr="008424B7" w:rsidTr="008424B7">
        <w:tc>
          <w:tcPr>
            <w:tcW w:w="3256" w:type="dxa"/>
            <w:vAlign w:val="center"/>
          </w:tcPr>
          <w:p w:rsidR="0073414D" w:rsidRPr="008424B7" w:rsidRDefault="0073414D"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00328/OTZOLOTE/IP/2025</w:t>
            </w:r>
          </w:p>
        </w:tc>
        <w:tc>
          <w:tcPr>
            <w:tcW w:w="5811" w:type="dxa"/>
          </w:tcPr>
          <w:p w:rsidR="0073414D" w:rsidRPr="008424B7" w:rsidRDefault="00044C2E"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SOL 00328.pdf</w:t>
            </w:r>
          </w:p>
          <w:p w:rsidR="00044C2E" w:rsidRPr="008424B7" w:rsidRDefault="00044C2E" w:rsidP="008424B7">
            <w:pPr>
              <w:jc w:val="both"/>
              <w:rPr>
                <w:rFonts w:ascii="Palatino Linotype" w:eastAsia="Palatino Linotype" w:hAnsi="Palatino Linotype" w:cs="Palatino Linotype"/>
                <w:b/>
                <w:i/>
                <w:color w:val="000000" w:themeColor="text1"/>
              </w:rPr>
            </w:pPr>
          </w:p>
          <w:p w:rsidR="00044C2E" w:rsidRPr="008424B7" w:rsidRDefault="00044C2E"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OTZO/REG02/155/2025, firmado por el </w:t>
            </w:r>
            <w:r w:rsidRPr="008424B7">
              <w:rPr>
                <w:rFonts w:ascii="Palatino Linotype" w:eastAsia="Palatino Linotype" w:hAnsi="Palatino Linotype" w:cs="Palatino Linotype"/>
                <w:b/>
                <w:color w:val="000000" w:themeColor="text1"/>
              </w:rPr>
              <w:t>Segundo Regidor</w:t>
            </w:r>
            <w:r w:rsidRPr="008424B7">
              <w:rPr>
                <w:rFonts w:ascii="Palatino Linotype" w:eastAsia="Palatino Linotype" w:hAnsi="Palatino Linotype" w:cs="Palatino Linotype"/>
                <w:color w:val="000000" w:themeColor="text1"/>
              </w:rPr>
              <w:t>, en idénticos término</w:t>
            </w:r>
            <w:r w:rsidR="00BD4C8C" w:rsidRPr="008424B7">
              <w:rPr>
                <w:rFonts w:ascii="Palatino Linotype" w:eastAsia="Palatino Linotype" w:hAnsi="Palatino Linotype" w:cs="Palatino Linotype"/>
                <w:color w:val="000000" w:themeColor="text1"/>
              </w:rPr>
              <w:t>s al ya descrito anteriormente.</w:t>
            </w:r>
          </w:p>
        </w:tc>
      </w:tr>
    </w:tbl>
    <w:p w:rsidR="00B53C4D" w:rsidRPr="008424B7" w:rsidRDefault="00B53C4D" w:rsidP="008424B7">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FC2A51" w:rsidRPr="008424B7" w:rsidRDefault="00FC2A51" w:rsidP="008424B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8424B7" w:rsidRDefault="00A077F4"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El</w:t>
      </w:r>
      <w:r w:rsidRPr="008424B7">
        <w:rPr>
          <w:rFonts w:ascii="Palatino Linotype" w:eastAsia="Palatino Linotype" w:hAnsi="Palatino Linotype" w:cs="Palatino Linotype"/>
          <w:b/>
          <w:color w:val="000000" w:themeColor="text1"/>
        </w:rPr>
        <w:t xml:space="preserve"> </w:t>
      </w:r>
      <w:r w:rsidR="003710E0" w:rsidRPr="008424B7">
        <w:rPr>
          <w:rFonts w:ascii="Palatino Linotype" w:eastAsia="Palatino Linotype" w:hAnsi="Palatino Linotype" w:cs="Palatino Linotype"/>
          <w:b/>
          <w:color w:val="000000" w:themeColor="text1"/>
        </w:rPr>
        <w:t>veintiséis de agosto</w:t>
      </w:r>
      <w:r w:rsidR="002D5602"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b/>
          <w:color w:val="000000" w:themeColor="text1"/>
        </w:rPr>
        <w:t>de dos mil veinticinco</w:t>
      </w:r>
      <w:r w:rsidRPr="008424B7">
        <w:rPr>
          <w:rFonts w:ascii="Palatino Linotype" w:eastAsia="Palatino Linotype" w:hAnsi="Palatino Linotype" w:cs="Palatino Linotype"/>
          <w:color w:val="000000" w:themeColor="text1"/>
        </w:rPr>
        <w:t xml:space="preserve">, el particular interpuso los </w:t>
      </w:r>
      <w:r w:rsidR="00470606" w:rsidRPr="008424B7">
        <w:rPr>
          <w:rFonts w:ascii="Palatino Linotype" w:eastAsia="Palatino Linotype" w:hAnsi="Palatino Linotype" w:cs="Palatino Linotype"/>
          <w:color w:val="000000" w:themeColor="text1"/>
        </w:rPr>
        <w:t xml:space="preserve">Recursos </w:t>
      </w:r>
      <w:r w:rsidRPr="008424B7">
        <w:rPr>
          <w:rFonts w:ascii="Palatino Linotype" w:eastAsia="Palatino Linotype" w:hAnsi="Palatino Linotype" w:cs="Palatino Linotype"/>
          <w:color w:val="000000" w:themeColor="text1"/>
        </w:rPr>
        <w:t xml:space="preserve">de </w:t>
      </w:r>
      <w:r w:rsidR="00470606" w:rsidRPr="008424B7">
        <w:rPr>
          <w:rFonts w:ascii="Palatino Linotype" w:eastAsia="Palatino Linotype" w:hAnsi="Palatino Linotype" w:cs="Palatino Linotype"/>
          <w:color w:val="000000" w:themeColor="text1"/>
        </w:rPr>
        <w:t xml:space="preserve">Revisión </w:t>
      </w:r>
      <w:r w:rsidRPr="008424B7">
        <w:rPr>
          <w:rFonts w:ascii="Palatino Linotype" w:eastAsia="Palatino Linotype" w:hAnsi="Palatino Linotype" w:cs="Palatino Linotype"/>
          <w:color w:val="000000" w:themeColor="text1"/>
        </w:rPr>
        <w:t xml:space="preserve">a los </w:t>
      </w:r>
      <w:r w:rsidR="00BF00C4" w:rsidRPr="008424B7">
        <w:rPr>
          <w:rFonts w:ascii="Palatino Linotype" w:eastAsia="Palatino Linotype" w:hAnsi="Palatino Linotype" w:cs="Palatino Linotype"/>
          <w:color w:val="000000" w:themeColor="text1"/>
        </w:rPr>
        <w:t xml:space="preserve">que se les asignaron los folios </w:t>
      </w:r>
      <w:r w:rsidR="003710E0" w:rsidRPr="008424B7">
        <w:rPr>
          <w:rFonts w:ascii="Palatino Linotype" w:eastAsia="Palatino Linotype" w:hAnsi="Palatino Linotype" w:cs="Palatino Linotype"/>
          <w:b/>
          <w:color w:val="000000" w:themeColor="text1"/>
        </w:rPr>
        <w:t>10068/INFOEM/IP/RR/2025, 10069/INFOEM/IP/RR/2025, 10070/INFOEM/IP/RR/2025, 10071/INFOEM/IP/RR/2025, 10072/INFOEM/IP/RR/2025, 10073/INFOEM/IP/RR/2025, y 10074/INFOEM/IP/RR/2025</w:t>
      </w:r>
      <w:r w:rsidR="00A362BA" w:rsidRPr="008424B7">
        <w:rPr>
          <w:rFonts w:ascii="Palatino Linotype" w:eastAsia="Palatino Linotype" w:hAnsi="Palatino Linotype" w:cs="Palatino Linotype"/>
          <w:b/>
          <w:color w:val="000000" w:themeColor="text1"/>
        </w:rPr>
        <w:t>,</w:t>
      </w:r>
      <w:r w:rsidRPr="008424B7">
        <w:rPr>
          <w:rFonts w:ascii="Palatino Linotype" w:eastAsia="Palatino Linotype" w:hAnsi="Palatino Linotype" w:cs="Palatino Linotype"/>
          <w:b/>
          <w:color w:val="000000" w:themeColor="text1"/>
        </w:rPr>
        <w:t xml:space="preserve"> </w:t>
      </w:r>
      <w:r w:rsidR="00FE0FFC" w:rsidRPr="008424B7">
        <w:rPr>
          <w:rFonts w:ascii="Palatino Linotype" w:eastAsia="Palatino Linotype" w:hAnsi="Palatino Linotype" w:cs="Palatino Linotype"/>
          <w:color w:val="000000" w:themeColor="text1"/>
        </w:rPr>
        <w:t>en contra de la</w:t>
      </w:r>
      <w:r w:rsidR="007D71DD"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resp</w:t>
      </w:r>
      <w:r w:rsidR="00FE0FFC" w:rsidRPr="008424B7">
        <w:rPr>
          <w:rFonts w:ascii="Palatino Linotype" w:eastAsia="Palatino Linotype" w:hAnsi="Palatino Linotype" w:cs="Palatino Linotype"/>
          <w:color w:val="000000" w:themeColor="text1"/>
        </w:rPr>
        <w:t>uesta</w:t>
      </w:r>
      <w:r w:rsidR="007D71DD" w:rsidRPr="008424B7">
        <w:rPr>
          <w:rFonts w:ascii="Palatino Linotype" w:eastAsia="Palatino Linotype" w:hAnsi="Palatino Linotype" w:cs="Palatino Linotype"/>
          <w:color w:val="000000" w:themeColor="text1"/>
        </w:rPr>
        <w:t>s</w:t>
      </w:r>
      <w:r w:rsidR="00FE0FFC" w:rsidRPr="008424B7">
        <w:rPr>
          <w:rFonts w:ascii="Palatino Linotype" w:eastAsia="Palatino Linotype" w:hAnsi="Palatino Linotype" w:cs="Palatino Linotype"/>
          <w:color w:val="000000" w:themeColor="text1"/>
        </w:rPr>
        <w:t xml:space="preserve"> emitida</w:t>
      </w:r>
      <w:r w:rsidR="007D71DD"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por el </w:t>
      </w:r>
      <w:r w:rsidR="007D71DD" w:rsidRPr="008424B7">
        <w:rPr>
          <w:rFonts w:ascii="Palatino Linotype" w:eastAsia="Palatino Linotype" w:hAnsi="Palatino Linotype" w:cs="Palatino Linotype"/>
          <w:color w:val="000000" w:themeColor="text1"/>
        </w:rPr>
        <w:t>Sujeto Obligado</w:t>
      </w:r>
      <w:r w:rsidRPr="008424B7">
        <w:rPr>
          <w:rFonts w:ascii="Palatino Linotype" w:eastAsia="Palatino Linotype" w:hAnsi="Palatino Linotype" w:cs="Palatino Linotype"/>
          <w:color w:val="000000" w:themeColor="text1"/>
        </w:rPr>
        <w:t xml:space="preserve">, realizando </w:t>
      </w:r>
      <w:r w:rsidR="00292E7D" w:rsidRPr="008424B7">
        <w:rPr>
          <w:rFonts w:ascii="Palatino Linotype" w:eastAsia="Palatino Linotype" w:hAnsi="Palatino Linotype" w:cs="Palatino Linotype"/>
          <w:color w:val="000000" w:themeColor="text1"/>
        </w:rPr>
        <w:t>idénticas</w:t>
      </w:r>
      <w:r w:rsidRPr="008424B7">
        <w:rPr>
          <w:rFonts w:ascii="Palatino Linotype" w:eastAsia="Palatino Linotype" w:hAnsi="Palatino Linotype" w:cs="Palatino Linotype"/>
          <w:color w:val="000000" w:themeColor="text1"/>
        </w:rPr>
        <w:t xml:space="preserve"> manifestaciones como acto impugnado y razones o motivos de inconformidad:</w:t>
      </w:r>
    </w:p>
    <w:p w:rsidR="00DD3E0A" w:rsidRPr="008424B7" w:rsidRDefault="00DD3E0A" w:rsidP="008424B7">
      <w:p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p>
    <w:p w:rsidR="003710E0" w:rsidRPr="00501914" w:rsidRDefault="007D71DD" w:rsidP="00501914">
      <w:pPr>
        <w:pStyle w:val="Prrafodelista"/>
        <w:numPr>
          <w:ilvl w:val="0"/>
          <w:numId w:val="15"/>
        </w:numPr>
        <w:pBdr>
          <w:top w:val="nil"/>
          <w:left w:val="nil"/>
          <w:bottom w:val="nil"/>
          <w:right w:val="nil"/>
          <w:between w:val="nil"/>
        </w:pBdr>
        <w:jc w:val="both"/>
        <w:rPr>
          <w:rFonts w:ascii="Palatino Linotype" w:eastAsia="Palatino Linotype" w:hAnsi="Palatino Linotype" w:cs="Palatino Linotype"/>
          <w:i/>
          <w:color w:val="000000" w:themeColor="text1"/>
        </w:rPr>
      </w:pPr>
      <w:r w:rsidRPr="00501914">
        <w:rPr>
          <w:rFonts w:ascii="Palatino Linotype" w:eastAsia="Palatino Linotype" w:hAnsi="Palatino Linotype" w:cs="Palatino Linotype"/>
          <w:b/>
          <w:color w:val="000000" w:themeColor="text1"/>
        </w:rPr>
        <w:t>Acto impugnado</w:t>
      </w:r>
      <w:r w:rsidR="001B5773" w:rsidRPr="00501914">
        <w:rPr>
          <w:rFonts w:ascii="Palatino Linotype" w:eastAsia="Palatino Linotype" w:hAnsi="Palatino Linotype" w:cs="Palatino Linotype"/>
          <w:b/>
          <w:color w:val="000000" w:themeColor="text1"/>
        </w:rPr>
        <w:t xml:space="preserve"> y Razones o Motivos de inconformidad</w:t>
      </w:r>
      <w:r w:rsidRPr="00501914">
        <w:rPr>
          <w:rFonts w:ascii="Palatino Linotype" w:eastAsia="Palatino Linotype" w:hAnsi="Palatino Linotype" w:cs="Palatino Linotype"/>
          <w:b/>
          <w:color w:val="000000" w:themeColor="text1"/>
        </w:rPr>
        <w:t xml:space="preserve">: </w:t>
      </w:r>
      <w:r w:rsidRPr="00501914">
        <w:rPr>
          <w:rFonts w:ascii="Palatino Linotype" w:eastAsia="Palatino Linotype" w:hAnsi="Palatino Linotype" w:cs="Palatino Linotype"/>
          <w:i/>
          <w:color w:val="000000" w:themeColor="text1"/>
        </w:rPr>
        <w:t>“</w:t>
      </w:r>
      <w:r w:rsidR="003710E0" w:rsidRPr="00501914">
        <w:rPr>
          <w:rFonts w:ascii="Palatino Linotype" w:eastAsia="Palatino Linotype" w:hAnsi="Palatino Linotype" w:cs="Palatino Linotype"/>
          <w:i/>
          <w:color w:val="000000" w:themeColor="text1"/>
        </w:rPr>
        <w:t xml:space="preserve">SE IMPUGNA LA RESPUESTA DADA POR LA AUTORIDAD RESPONSABLE, TODA VEZ QUE DE MANERA MALICIOSA PRETENDE HACER VALER UNA EXCEPCION, DE QUE EL SUSCRITO REQUIERE UN DOCUMENTO A DOC. LO CUAL ES TOTALMENTE FALSO. PUES DE LA LECTURA DE LA SOLICITUD DE INFORMACION SE DESPRETENDE QUE LA DOCUMENTACION QUE SE REQUIERE, ES DOCUMENTACION QUE YA DEBE DE OBRAR EN SU PODER. Y QUE INCLUSO NO ES INFORMACION QUE EL O ELLA PUDIERA PROCESAR PUES NO PROCEDE </w:t>
      </w:r>
      <w:r w:rsidR="003710E0" w:rsidRPr="00501914">
        <w:rPr>
          <w:rFonts w:ascii="Palatino Linotype" w:eastAsia="Palatino Linotype" w:hAnsi="Palatino Linotype" w:cs="Palatino Linotype"/>
          <w:i/>
          <w:color w:val="000000" w:themeColor="text1"/>
        </w:rPr>
        <w:lastRenderedPageBreak/>
        <w:t>DE SU AREA. PROCEDE DE LA TESORERIA MUNICIPAL, SIN EMBARGO DEBE DE ENCONTRARSE EN SU PODER.</w:t>
      </w:r>
      <w:r w:rsidRPr="00501914">
        <w:rPr>
          <w:rFonts w:ascii="Palatino Linotype" w:eastAsia="Palatino Linotype" w:hAnsi="Palatino Linotype" w:cs="Palatino Linotype"/>
          <w:i/>
          <w:color w:val="000000" w:themeColor="text1"/>
        </w:rPr>
        <w:t>” (Sic)</w:t>
      </w:r>
      <w:bookmarkStart w:id="3" w:name="_heading=h.1fob9te" w:colFirst="0" w:colLast="0"/>
      <w:bookmarkEnd w:id="3"/>
    </w:p>
    <w:p w:rsidR="0072148B" w:rsidRPr="008424B7" w:rsidRDefault="0072148B" w:rsidP="00842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8424B7" w:rsidRDefault="00134247"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Los Comisionados de origen,</w:t>
      </w:r>
      <w:r w:rsidR="00A077F4" w:rsidRPr="008424B7">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8424B7">
        <w:rPr>
          <w:rFonts w:ascii="Palatino Linotype" w:eastAsia="Palatino Linotype" w:hAnsi="Palatino Linotype" w:cs="Palatino Linotype"/>
          <w:b/>
          <w:color w:val="000000" w:themeColor="text1"/>
        </w:rPr>
        <w:t xml:space="preserve">acuerdos de admisión </w:t>
      </w:r>
      <w:r w:rsidR="00A077F4" w:rsidRPr="008424B7">
        <w:rPr>
          <w:rFonts w:ascii="Palatino Linotype" w:eastAsia="Palatino Linotype" w:hAnsi="Palatino Linotype" w:cs="Palatino Linotype"/>
          <w:color w:val="000000" w:themeColor="text1"/>
        </w:rPr>
        <w:t xml:space="preserve">de fechas </w:t>
      </w:r>
      <w:r w:rsidR="003710E0" w:rsidRPr="008424B7">
        <w:rPr>
          <w:rFonts w:ascii="Palatino Linotype" w:eastAsia="Palatino Linotype" w:hAnsi="Palatino Linotype" w:cs="Palatino Linotype"/>
          <w:b/>
          <w:color w:val="000000" w:themeColor="text1"/>
        </w:rPr>
        <w:t>veintinueve</w:t>
      </w:r>
      <w:r w:rsidR="00A73268" w:rsidRPr="008424B7">
        <w:rPr>
          <w:rFonts w:ascii="Palatino Linotype" w:eastAsia="Palatino Linotype" w:hAnsi="Palatino Linotype" w:cs="Palatino Linotype"/>
          <w:b/>
          <w:color w:val="000000" w:themeColor="text1"/>
        </w:rPr>
        <w:t xml:space="preserve"> de agosto</w:t>
      </w:r>
      <w:r w:rsidR="003710E0" w:rsidRPr="008424B7">
        <w:rPr>
          <w:rFonts w:ascii="Palatino Linotype" w:eastAsia="Palatino Linotype" w:hAnsi="Palatino Linotype" w:cs="Palatino Linotype"/>
          <w:b/>
          <w:color w:val="000000" w:themeColor="text1"/>
        </w:rPr>
        <w:t>, uno y dos de septiembre</w:t>
      </w:r>
      <w:r w:rsidRPr="008424B7">
        <w:rPr>
          <w:rFonts w:ascii="Palatino Linotype" w:eastAsia="Palatino Linotype" w:hAnsi="Palatino Linotype" w:cs="Palatino Linotype"/>
          <w:b/>
          <w:color w:val="000000" w:themeColor="text1"/>
        </w:rPr>
        <w:t xml:space="preserve"> </w:t>
      </w:r>
      <w:r w:rsidR="00A077F4" w:rsidRPr="008424B7">
        <w:rPr>
          <w:rFonts w:ascii="Palatino Linotype" w:eastAsia="Palatino Linotype" w:hAnsi="Palatino Linotype" w:cs="Palatino Linotype"/>
          <w:b/>
          <w:color w:val="000000" w:themeColor="text1"/>
        </w:rPr>
        <w:t xml:space="preserve">de dos mil veinticinco, </w:t>
      </w:r>
      <w:r w:rsidR="00A73268" w:rsidRPr="008424B7">
        <w:rPr>
          <w:rFonts w:ascii="Palatino Linotype" w:eastAsia="Palatino Linotype" w:hAnsi="Palatino Linotype" w:cs="Palatino Linotype"/>
          <w:color w:val="000000" w:themeColor="text1"/>
        </w:rPr>
        <w:t>se</w:t>
      </w:r>
      <w:r w:rsidR="00A73268" w:rsidRPr="008424B7">
        <w:rPr>
          <w:rFonts w:ascii="Palatino Linotype" w:eastAsia="Palatino Linotype" w:hAnsi="Palatino Linotype" w:cs="Palatino Linotype"/>
          <w:b/>
          <w:color w:val="000000" w:themeColor="text1"/>
        </w:rPr>
        <w:t xml:space="preserve"> </w:t>
      </w:r>
      <w:r w:rsidR="000959FB" w:rsidRPr="008424B7">
        <w:rPr>
          <w:rFonts w:ascii="Palatino Linotype" w:eastAsia="Palatino Linotype" w:hAnsi="Palatino Linotype" w:cs="Palatino Linotype"/>
          <w:color w:val="000000" w:themeColor="text1"/>
        </w:rPr>
        <w:t>puso</w:t>
      </w:r>
      <w:r w:rsidR="00A077F4" w:rsidRPr="008424B7">
        <w:rPr>
          <w:rFonts w:ascii="Palatino Linotype" w:eastAsia="Palatino Linotype" w:hAnsi="Palatino Linotype" w:cs="Palatino Linotype"/>
          <w:color w:val="000000" w:themeColor="text1"/>
        </w:rPr>
        <w:t xml:space="preserve"> a disposición de las partes </w:t>
      </w:r>
      <w:r w:rsidR="000959FB" w:rsidRPr="008424B7">
        <w:rPr>
          <w:rFonts w:ascii="Palatino Linotype" w:eastAsia="Palatino Linotype" w:hAnsi="Palatino Linotype" w:cs="Palatino Linotype"/>
          <w:color w:val="000000" w:themeColor="text1"/>
        </w:rPr>
        <w:t>los</w:t>
      </w:r>
      <w:r w:rsidR="00A077F4" w:rsidRPr="008424B7">
        <w:rPr>
          <w:rFonts w:ascii="Palatino Linotype" w:eastAsia="Palatino Linotype" w:hAnsi="Palatino Linotype" w:cs="Palatino Linotype"/>
          <w:color w:val="000000" w:themeColor="text1"/>
        </w:rPr>
        <w:t xml:space="preserve"> expediente</w:t>
      </w:r>
      <w:r w:rsidR="000959FB" w:rsidRPr="008424B7">
        <w:rPr>
          <w:rFonts w:ascii="Palatino Linotype" w:eastAsia="Palatino Linotype" w:hAnsi="Palatino Linotype" w:cs="Palatino Linotype"/>
          <w:color w:val="000000" w:themeColor="text1"/>
        </w:rPr>
        <w:t>s</w:t>
      </w:r>
      <w:r w:rsidR="00A077F4" w:rsidRPr="008424B7">
        <w:rPr>
          <w:rFonts w:ascii="Palatino Linotype" w:eastAsia="Palatino Linotype" w:hAnsi="Palatino Linotype" w:cs="Palatino Linotype"/>
          <w:color w:val="000000" w:themeColor="text1"/>
        </w:rPr>
        <w:t xml:space="preserve"> electrónico</w:t>
      </w:r>
      <w:r w:rsidR="000959FB" w:rsidRPr="008424B7">
        <w:rPr>
          <w:rFonts w:ascii="Palatino Linotype" w:eastAsia="Palatino Linotype" w:hAnsi="Palatino Linotype" w:cs="Palatino Linotype"/>
          <w:color w:val="000000" w:themeColor="text1"/>
        </w:rPr>
        <w:t>s</w:t>
      </w:r>
      <w:r w:rsidR="00A077F4" w:rsidRPr="008424B7">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8424B7">
        <w:rPr>
          <w:rFonts w:ascii="Palatino Linotype" w:eastAsia="Palatino Linotype" w:hAnsi="Palatino Linotype" w:cs="Palatino Linotype"/>
          <w:b/>
          <w:color w:val="000000" w:themeColor="text1"/>
        </w:rPr>
        <w:t xml:space="preserve">SUJETO OBLIGADO </w:t>
      </w:r>
      <w:r w:rsidR="00A077F4" w:rsidRPr="008424B7">
        <w:rPr>
          <w:rFonts w:ascii="Palatino Linotype" w:eastAsia="Palatino Linotype" w:hAnsi="Palatino Linotype" w:cs="Palatino Linotype"/>
          <w:color w:val="000000" w:themeColor="text1"/>
        </w:rPr>
        <w:t>presentara el Informe</w:t>
      </w:r>
      <w:r w:rsidR="000959FB" w:rsidRPr="008424B7">
        <w:rPr>
          <w:rFonts w:ascii="Palatino Linotype" w:eastAsia="Palatino Linotype" w:hAnsi="Palatino Linotype" w:cs="Palatino Linotype"/>
          <w:color w:val="000000" w:themeColor="text1"/>
        </w:rPr>
        <w:t>s</w:t>
      </w:r>
      <w:r w:rsidR="00A077F4" w:rsidRPr="008424B7">
        <w:rPr>
          <w:rFonts w:ascii="Palatino Linotype" w:eastAsia="Palatino Linotype" w:hAnsi="Palatino Linotype" w:cs="Palatino Linotype"/>
          <w:color w:val="000000" w:themeColor="text1"/>
        </w:rPr>
        <w:t xml:space="preserve"> Justificado</w:t>
      </w:r>
      <w:r w:rsidR="000959FB" w:rsidRPr="008424B7">
        <w:rPr>
          <w:rFonts w:ascii="Palatino Linotype" w:eastAsia="Palatino Linotype" w:hAnsi="Palatino Linotype" w:cs="Palatino Linotype"/>
          <w:color w:val="000000" w:themeColor="text1"/>
        </w:rPr>
        <w:t>s</w:t>
      </w:r>
      <w:r w:rsidR="00A077F4" w:rsidRPr="008424B7">
        <w:rPr>
          <w:rFonts w:ascii="Palatino Linotype" w:eastAsia="Palatino Linotype" w:hAnsi="Palatino Linotype" w:cs="Palatino Linotype"/>
          <w:color w:val="000000" w:themeColor="text1"/>
        </w:rPr>
        <w:t xml:space="preserve"> procedente</w:t>
      </w:r>
      <w:r w:rsidR="000959FB" w:rsidRPr="008424B7">
        <w:rPr>
          <w:rFonts w:ascii="Palatino Linotype" w:eastAsia="Palatino Linotype" w:hAnsi="Palatino Linotype" w:cs="Palatino Linotype"/>
          <w:color w:val="000000" w:themeColor="text1"/>
        </w:rPr>
        <w:t>s</w:t>
      </w:r>
      <w:r w:rsidR="00A077F4" w:rsidRPr="008424B7">
        <w:rPr>
          <w:rFonts w:ascii="Palatino Linotype" w:eastAsia="Palatino Linotype" w:hAnsi="Palatino Linotype" w:cs="Palatino Linotype"/>
          <w:color w:val="000000" w:themeColor="text1"/>
        </w:rPr>
        <w:t>.</w:t>
      </w:r>
    </w:p>
    <w:p w:rsidR="004E0AFD" w:rsidRPr="008424B7" w:rsidRDefault="004E0AFD" w:rsidP="00842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8424B7" w:rsidRDefault="004E0AFD" w:rsidP="00842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El Recurrente</w:t>
      </w:r>
      <w:r w:rsidR="00FA67E2" w:rsidRPr="008424B7">
        <w:rPr>
          <w:rFonts w:ascii="Palatino Linotype" w:eastAsia="Palatino Linotype" w:hAnsi="Palatino Linotype" w:cs="Palatino Linotype"/>
          <w:color w:val="000000" w:themeColor="text1"/>
        </w:rPr>
        <w:t xml:space="preserve"> </w:t>
      </w:r>
      <w:r w:rsidRPr="008424B7">
        <w:rPr>
          <w:rFonts w:ascii="Palatino Linotype" w:eastAsia="Palatino Linotype" w:hAnsi="Palatino Linotype" w:cs="Palatino Linotype"/>
          <w:color w:val="000000" w:themeColor="text1"/>
        </w:rPr>
        <w:t>dejó de realizar manifestaciones que a su derecho conviniera y asistiera. Por su parte, el Sujeto Obligado,</w:t>
      </w:r>
      <w:r w:rsidRPr="008424B7">
        <w:rPr>
          <w:rFonts w:ascii="Palatino Linotype" w:eastAsia="Palatino Linotype" w:hAnsi="Palatino Linotype" w:cs="Palatino Linotype"/>
          <w:b/>
          <w:color w:val="000000" w:themeColor="text1"/>
        </w:rPr>
        <w:t xml:space="preserve"> </w:t>
      </w:r>
      <w:r w:rsidR="00974B85" w:rsidRPr="008424B7">
        <w:rPr>
          <w:rFonts w:ascii="Palatino Linotype" w:eastAsia="Palatino Linotype" w:hAnsi="Palatino Linotype" w:cs="Palatino Linotype"/>
          <w:color w:val="000000" w:themeColor="text1"/>
        </w:rPr>
        <w:t>en fecha</w:t>
      </w:r>
      <w:r w:rsidR="00974B85" w:rsidRPr="008424B7">
        <w:rPr>
          <w:rFonts w:ascii="Palatino Linotype" w:eastAsia="Palatino Linotype" w:hAnsi="Palatino Linotype" w:cs="Palatino Linotype"/>
          <w:b/>
          <w:color w:val="000000" w:themeColor="text1"/>
        </w:rPr>
        <w:t xml:space="preserve"> </w:t>
      </w:r>
      <w:r w:rsidR="00113E26" w:rsidRPr="008424B7">
        <w:rPr>
          <w:rFonts w:ascii="Palatino Linotype" w:eastAsia="Palatino Linotype" w:hAnsi="Palatino Linotype" w:cs="Palatino Linotype"/>
          <w:b/>
          <w:color w:val="000000" w:themeColor="text1"/>
        </w:rPr>
        <w:t>nueve de septiembre</w:t>
      </w:r>
      <w:r w:rsidR="00974B85" w:rsidRPr="008424B7">
        <w:rPr>
          <w:rFonts w:ascii="Palatino Linotype" w:eastAsia="Palatino Linotype" w:hAnsi="Palatino Linotype" w:cs="Palatino Linotype"/>
          <w:b/>
          <w:color w:val="000000" w:themeColor="text1"/>
        </w:rPr>
        <w:t xml:space="preserve"> de dos mil veinticinco </w:t>
      </w:r>
      <w:r w:rsidRPr="008424B7">
        <w:rPr>
          <w:rFonts w:ascii="Palatino Linotype" w:eastAsia="Palatino Linotype" w:hAnsi="Palatino Linotype" w:cs="Palatino Linotype"/>
          <w:color w:val="000000" w:themeColor="text1"/>
        </w:rPr>
        <w:t xml:space="preserve">presentó </w:t>
      </w:r>
      <w:r w:rsidRPr="008424B7">
        <w:rPr>
          <w:rFonts w:ascii="Palatino Linotype" w:eastAsia="Palatino Linotype" w:hAnsi="Palatino Linotype" w:cs="Palatino Linotype"/>
          <w:b/>
          <w:color w:val="000000" w:themeColor="text1"/>
        </w:rPr>
        <w:t>informes justificados</w:t>
      </w:r>
      <w:r w:rsidRPr="008424B7">
        <w:rPr>
          <w:rFonts w:ascii="Palatino Linotype" w:eastAsia="Palatino Linotype" w:hAnsi="Palatino Linotype" w:cs="Palatino Linotype"/>
          <w:color w:val="000000" w:themeColor="text1"/>
        </w:rPr>
        <w:t xml:space="preserve"> </w:t>
      </w:r>
      <w:r w:rsidR="00974B85" w:rsidRPr="008424B7">
        <w:rPr>
          <w:rFonts w:ascii="Palatino Linotype" w:eastAsia="Palatino Linotype" w:hAnsi="Palatino Linotype" w:cs="Palatino Linotype"/>
          <w:color w:val="000000" w:themeColor="text1"/>
        </w:rPr>
        <w:t>a través de los archivos electrónicos</w:t>
      </w:r>
      <w:r w:rsidR="00113E26" w:rsidRPr="008424B7">
        <w:rPr>
          <w:rFonts w:ascii="Palatino Linotype" w:eastAsia="Palatino Linotype" w:hAnsi="Palatino Linotype" w:cs="Palatino Linotype"/>
          <w:color w:val="000000" w:themeColor="text1"/>
        </w:rPr>
        <w:t xml:space="preserve"> siguientes:</w:t>
      </w:r>
    </w:p>
    <w:p w:rsidR="003710E0" w:rsidRPr="008424B7" w:rsidRDefault="003710E0" w:rsidP="00842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3"/>
        <w:tblW w:w="5000"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00"/>
        <w:gridCol w:w="6671"/>
      </w:tblGrid>
      <w:tr w:rsidR="008424B7" w:rsidRPr="008424B7" w:rsidTr="003710E0">
        <w:tc>
          <w:tcPr>
            <w:tcW w:w="1439" w:type="pct"/>
            <w:shd w:val="clear" w:color="auto" w:fill="D9D9D9"/>
            <w:vAlign w:val="center"/>
          </w:tcPr>
          <w:p w:rsidR="003710E0" w:rsidRPr="008424B7" w:rsidRDefault="003710E0"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Folio de Recurso</w:t>
            </w:r>
          </w:p>
        </w:tc>
        <w:tc>
          <w:tcPr>
            <w:tcW w:w="3561" w:type="pct"/>
            <w:shd w:val="clear" w:color="auto" w:fill="D9D9D9"/>
            <w:vAlign w:val="center"/>
          </w:tcPr>
          <w:p w:rsidR="003710E0" w:rsidRPr="008424B7" w:rsidRDefault="003710E0"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Informe Justificado</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10068/INFOEM/IP/RR/2025</w:t>
            </w:r>
          </w:p>
        </w:tc>
        <w:tc>
          <w:tcPr>
            <w:tcW w:w="3561" w:type="pct"/>
          </w:tcPr>
          <w:p w:rsidR="003710E0" w:rsidRPr="008424B7" w:rsidRDefault="00C85EF0"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 10068 SOL 00326.pdf</w:t>
            </w:r>
          </w:p>
          <w:p w:rsidR="00C85EF0" w:rsidRPr="008424B7" w:rsidRDefault="00C85EF0"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OTZO/SM/085/2025 de fecha 05 de septiembre de 2025, firmado por el </w:t>
            </w:r>
            <w:r w:rsidRPr="008424B7">
              <w:rPr>
                <w:rFonts w:ascii="Palatino Linotype" w:eastAsia="Palatino Linotype" w:hAnsi="Palatino Linotype" w:cs="Palatino Linotype"/>
                <w:b/>
                <w:color w:val="000000" w:themeColor="text1"/>
              </w:rPr>
              <w:t>Síndico Municipal</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10069/INFOEM/IP/RR/2025</w:t>
            </w:r>
          </w:p>
        </w:tc>
        <w:tc>
          <w:tcPr>
            <w:tcW w:w="3561" w:type="pct"/>
          </w:tcPr>
          <w:p w:rsidR="003710E0" w:rsidRPr="008424B7" w:rsidRDefault="0075213B" w:rsidP="008424B7">
            <w:pPr>
              <w:tabs>
                <w:tab w:val="left" w:pos="2356"/>
              </w:tabs>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RR10069 SOL 00327.pdf</w:t>
            </w:r>
          </w:p>
          <w:p w:rsidR="0075213B" w:rsidRPr="008424B7" w:rsidRDefault="0075213B" w:rsidP="008424B7">
            <w:pPr>
              <w:tabs>
                <w:tab w:val="left" w:pos="2356"/>
              </w:tabs>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OTZO/REG01/124/2025 de fecha 05 de septiembre de 2025, firmado por la </w:t>
            </w:r>
            <w:r w:rsidRPr="008424B7">
              <w:rPr>
                <w:rFonts w:ascii="Palatino Linotype" w:eastAsia="Palatino Linotype" w:hAnsi="Palatino Linotype" w:cs="Palatino Linotype"/>
                <w:b/>
                <w:color w:val="000000" w:themeColor="text1"/>
              </w:rPr>
              <w:t>Primera Regidora</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10070/INFOEM/IP/RR/2025</w:t>
            </w:r>
          </w:p>
        </w:tc>
        <w:tc>
          <w:tcPr>
            <w:tcW w:w="3561" w:type="pct"/>
          </w:tcPr>
          <w:p w:rsidR="003710E0" w:rsidRPr="008424B7" w:rsidRDefault="002A1C06"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 10070 SOL 00333.pdf</w:t>
            </w:r>
          </w:p>
          <w:p w:rsidR="002A1C06" w:rsidRPr="008424B7" w:rsidRDefault="002A1C06"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REG07/106/2025 de fecha 05 de septiembre de 2025, firmado por el </w:t>
            </w:r>
            <w:r w:rsidRPr="008424B7">
              <w:rPr>
                <w:rFonts w:ascii="Palatino Linotype" w:eastAsia="Palatino Linotype" w:hAnsi="Palatino Linotype" w:cs="Palatino Linotype"/>
                <w:b/>
                <w:color w:val="000000" w:themeColor="text1"/>
              </w:rPr>
              <w:t>Séptimo Regidor</w:t>
            </w:r>
            <w:r w:rsidRPr="008424B7">
              <w:rPr>
                <w:rFonts w:ascii="Palatino Linotype" w:eastAsia="Palatino Linotype" w:hAnsi="Palatino Linotype" w:cs="Palatino Linotype"/>
                <w:color w:val="000000" w:themeColor="text1"/>
              </w:rPr>
              <w:t>, a través del cual refiere que “</w:t>
            </w:r>
            <w:r w:rsidRPr="008424B7">
              <w:rPr>
                <w:rFonts w:ascii="Palatino Linotype" w:eastAsia="Palatino Linotype" w:hAnsi="Palatino Linotype" w:cs="Palatino Linotype"/>
                <w:i/>
                <w:color w:val="000000" w:themeColor="text1"/>
              </w:rPr>
              <w:t xml:space="preserve">La </w:t>
            </w:r>
            <w:r w:rsidRPr="008424B7">
              <w:rPr>
                <w:rFonts w:ascii="Palatino Linotype" w:eastAsia="Palatino Linotype" w:hAnsi="Palatino Linotype" w:cs="Palatino Linotype"/>
                <w:b/>
                <w:i/>
                <w:color w:val="000000" w:themeColor="text1"/>
              </w:rPr>
              <w:t>orden del día para la celebración de la décima sesión extraordinaria de cabildo celebrada el 10 de julio de la presente anualidad</w:t>
            </w:r>
            <w:r w:rsidRPr="008424B7">
              <w:rPr>
                <w:rFonts w:ascii="Palatino Linotype" w:eastAsia="Palatino Linotype" w:hAnsi="Palatino Linotype" w:cs="Palatino Linotype"/>
                <w:i/>
                <w:color w:val="000000" w:themeColor="text1"/>
              </w:rPr>
              <w:t xml:space="preserve">, nos fue entrega al concluir la vigésima quinta </w:t>
            </w:r>
            <w:r w:rsidRPr="008424B7">
              <w:rPr>
                <w:rFonts w:ascii="Palatino Linotype" w:eastAsia="Palatino Linotype" w:hAnsi="Palatino Linotype" w:cs="Palatino Linotype"/>
                <w:i/>
                <w:color w:val="000000" w:themeColor="text1"/>
              </w:rPr>
              <w:lastRenderedPageBreak/>
              <w:t xml:space="preserve">sesión ordinaria de cabildo y no contenía ningún soporte documental. Bajo de este criterio, </w:t>
            </w:r>
            <w:r w:rsidRPr="008424B7">
              <w:rPr>
                <w:rFonts w:ascii="Palatino Linotype" w:eastAsia="Palatino Linotype" w:hAnsi="Palatino Linotype" w:cs="Palatino Linotype"/>
                <w:i/>
                <w:color w:val="000000" w:themeColor="text1"/>
                <w:u w:val="single"/>
              </w:rPr>
              <w:t>se nos leyó el argumento para la aprobación de los montos aguinaldo y prima vacacional para los trabajadores del ayuntamiento de Otzolotepec</w:t>
            </w:r>
            <w:r w:rsidRPr="008424B7">
              <w:rPr>
                <w:rFonts w:ascii="Palatino Linotype" w:eastAsia="Palatino Linotype" w:hAnsi="Palatino Linotype" w:cs="Palatino Linotype"/>
                <w:color w:val="000000" w:themeColor="text1"/>
              </w:rPr>
              <w:t>,…” (Sic)</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lastRenderedPageBreak/>
              <w:t>10071/INFOEM/IP/RR/2025</w:t>
            </w:r>
          </w:p>
        </w:tc>
        <w:tc>
          <w:tcPr>
            <w:tcW w:w="3561" w:type="pct"/>
          </w:tcPr>
          <w:p w:rsidR="003710E0" w:rsidRPr="008424B7" w:rsidRDefault="00355C4A"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 10071 SOL 00331.pdf</w:t>
            </w:r>
          </w:p>
          <w:p w:rsidR="00355C4A" w:rsidRPr="008424B7" w:rsidRDefault="00355C4A"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OTZO/REG05/106/2025, de fecha 05 de septiembre de 2025, firmado por el </w:t>
            </w:r>
            <w:r w:rsidRPr="008424B7">
              <w:rPr>
                <w:rFonts w:ascii="Palatino Linotype" w:eastAsia="Palatino Linotype" w:hAnsi="Palatino Linotype" w:cs="Palatino Linotype"/>
                <w:b/>
                <w:color w:val="000000" w:themeColor="text1"/>
              </w:rPr>
              <w:t>Quinto Regidor</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10072/INFOEM/IP/RR/2025</w:t>
            </w:r>
          </w:p>
        </w:tc>
        <w:tc>
          <w:tcPr>
            <w:tcW w:w="3561" w:type="pct"/>
          </w:tcPr>
          <w:p w:rsidR="003710E0" w:rsidRPr="008424B7" w:rsidRDefault="00355C4A"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 10074 SOL 00330.pdf</w:t>
            </w:r>
          </w:p>
          <w:p w:rsidR="00355C4A" w:rsidRPr="008424B7" w:rsidRDefault="00355C4A"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OTZO/REG03/265/2025, de fecha 05 de septiembre de 2025, firmado por la </w:t>
            </w:r>
            <w:r w:rsidRPr="008424B7">
              <w:rPr>
                <w:rFonts w:ascii="Palatino Linotype" w:eastAsia="Palatino Linotype" w:hAnsi="Palatino Linotype" w:cs="Palatino Linotype"/>
                <w:b/>
                <w:color w:val="000000" w:themeColor="text1"/>
              </w:rPr>
              <w:t>Tercera Regidora</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r w:rsidR="008424B7" w:rsidRPr="008424B7" w:rsidTr="003710E0">
        <w:tc>
          <w:tcPr>
            <w:tcW w:w="1439" w:type="pct"/>
            <w:vAlign w:val="center"/>
          </w:tcPr>
          <w:p w:rsidR="003710E0"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10073/INFOEM/IP/RR/2025</w:t>
            </w:r>
          </w:p>
        </w:tc>
        <w:tc>
          <w:tcPr>
            <w:tcW w:w="3561" w:type="pct"/>
          </w:tcPr>
          <w:p w:rsidR="00044C2E" w:rsidRPr="008424B7" w:rsidRDefault="00044C2E"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i/>
                <w:color w:val="000000" w:themeColor="text1"/>
              </w:rPr>
              <w:t>RESPUESTA RR 10073 SOL 00329.pdf</w:t>
            </w:r>
            <w:r w:rsidRPr="008424B7">
              <w:rPr>
                <w:rFonts w:ascii="Palatino Linotype" w:eastAsia="Palatino Linotype" w:hAnsi="Palatino Linotype" w:cs="Palatino Linotype"/>
                <w:color w:val="000000" w:themeColor="text1"/>
              </w:rPr>
              <w:t xml:space="preserve"> </w:t>
            </w:r>
          </w:p>
          <w:p w:rsidR="003710E0" w:rsidRPr="008424B7" w:rsidRDefault="00044C2E"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color w:val="000000" w:themeColor="text1"/>
              </w:rPr>
              <w:t xml:space="preserve">Oficio No: OTZO/REG03/266/2025, de fecha 05 de septiembre de 2025, firmado por la </w:t>
            </w:r>
            <w:r w:rsidRPr="008424B7">
              <w:rPr>
                <w:rFonts w:ascii="Palatino Linotype" w:eastAsia="Palatino Linotype" w:hAnsi="Palatino Linotype" w:cs="Palatino Linotype"/>
                <w:b/>
                <w:color w:val="000000" w:themeColor="text1"/>
              </w:rPr>
              <w:t>Tercera Regidora</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r w:rsidR="008424B7" w:rsidRPr="008424B7" w:rsidTr="003710E0">
        <w:tc>
          <w:tcPr>
            <w:tcW w:w="1439" w:type="pct"/>
            <w:vAlign w:val="center"/>
          </w:tcPr>
          <w:p w:rsidR="00113E26" w:rsidRPr="008424B7" w:rsidRDefault="00113E26" w:rsidP="008424B7">
            <w:pPr>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10074/INFOEM/IP/RR/2025</w:t>
            </w:r>
          </w:p>
        </w:tc>
        <w:tc>
          <w:tcPr>
            <w:tcW w:w="3561" w:type="pct"/>
          </w:tcPr>
          <w:p w:rsidR="00113E26" w:rsidRPr="008424B7" w:rsidRDefault="00780FC9"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RESPUESTA RR10074 SOL 00328.pdf</w:t>
            </w:r>
          </w:p>
          <w:p w:rsidR="00780FC9" w:rsidRPr="008424B7" w:rsidRDefault="00780FC9" w:rsidP="008424B7">
            <w:pP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Oficio No: OTZO/REG02/160/2025, de fecha 05 de septiembre de 2025, firmado por el </w:t>
            </w:r>
            <w:r w:rsidRPr="008424B7">
              <w:rPr>
                <w:rFonts w:ascii="Palatino Linotype" w:eastAsia="Palatino Linotype" w:hAnsi="Palatino Linotype" w:cs="Palatino Linotype"/>
                <w:b/>
                <w:color w:val="000000" w:themeColor="text1"/>
              </w:rPr>
              <w:t>Segundo Regidor</w:t>
            </w:r>
            <w:r w:rsidRPr="008424B7">
              <w:rPr>
                <w:rFonts w:ascii="Palatino Linotype" w:eastAsia="Palatino Linotype" w:hAnsi="Palatino Linotype" w:cs="Palatino Linotype"/>
                <w:color w:val="000000" w:themeColor="text1"/>
              </w:rPr>
              <w:t xml:space="preserve">, a través del cual </w:t>
            </w:r>
            <w:r w:rsidRPr="008424B7">
              <w:rPr>
                <w:rFonts w:ascii="Palatino Linotype" w:eastAsia="Palatino Linotype" w:hAnsi="Palatino Linotype" w:cs="Palatino Linotype"/>
                <w:b/>
                <w:color w:val="000000" w:themeColor="text1"/>
              </w:rPr>
              <w:t>ratifica</w:t>
            </w:r>
            <w:r w:rsidRPr="008424B7">
              <w:rPr>
                <w:rFonts w:ascii="Palatino Linotype" w:eastAsia="Palatino Linotype" w:hAnsi="Palatino Linotype" w:cs="Palatino Linotype"/>
                <w:color w:val="000000" w:themeColor="text1"/>
              </w:rPr>
              <w:t xml:space="preserve"> su respuesta inicial.</w:t>
            </w:r>
          </w:p>
        </w:tc>
      </w:tr>
    </w:tbl>
    <w:p w:rsidR="005C4743" w:rsidRPr="008424B7" w:rsidRDefault="005C4743" w:rsidP="008424B7">
      <w:pPr>
        <w:pBdr>
          <w:top w:val="nil"/>
          <w:left w:val="nil"/>
          <w:bottom w:val="nil"/>
          <w:right w:val="nil"/>
          <w:between w:val="nil"/>
        </w:pBdr>
        <w:jc w:val="both"/>
        <w:rPr>
          <w:rFonts w:ascii="Palatino Linotype" w:eastAsia="Palatino Linotype" w:hAnsi="Palatino Linotype" w:cs="Palatino Linotype"/>
          <w:color w:val="000000" w:themeColor="text1"/>
        </w:rPr>
      </w:pPr>
    </w:p>
    <w:p w:rsidR="00780FC9" w:rsidRPr="008424B7" w:rsidRDefault="00780FC9" w:rsidP="008424B7">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8424B7" w:rsidRDefault="00E72D43"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Posteriormente el Pleno de este Órgano Autónomo, </w:t>
      </w:r>
      <w:r w:rsidR="00930F10" w:rsidRPr="008424B7">
        <w:rPr>
          <w:rFonts w:ascii="Palatino Linotype" w:eastAsia="Palatino Linotype" w:hAnsi="Palatino Linotype" w:cs="Palatino Linotype"/>
          <w:b/>
          <w:color w:val="000000" w:themeColor="text1"/>
        </w:rPr>
        <w:t>mediante acuerdo</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de fecha</w:t>
      </w:r>
      <w:r w:rsidRPr="008424B7">
        <w:rPr>
          <w:rFonts w:ascii="Palatino Linotype" w:eastAsia="Palatino Linotype" w:hAnsi="Palatino Linotype" w:cs="Palatino Linotype"/>
          <w:b/>
          <w:color w:val="000000" w:themeColor="text1"/>
        </w:rPr>
        <w:t xml:space="preserve"> </w:t>
      </w:r>
      <w:r w:rsidR="005D236D" w:rsidRPr="008424B7">
        <w:rPr>
          <w:rFonts w:ascii="Palatino Linotype" w:eastAsia="Palatino Linotype" w:hAnsi="Palatino Linotype" w:cs="Palatino Linotype"/>
          <w:b/>
          <w:color w:val="000000" w:themeColor="text1"/>
        </w:rPr>
        <w:t>cuatro de septiembre</w:t>
      </w:r>
      <w:r w:rsidRPr="008424B7">
        <w:rPr>
          <w:rFonts w:ascii="Palatino Linotype" w:eastAsia="Palatino Linotype" w:hAnsi="Palatino Linotype" w:cs="Palatino Linotype"/>
          <w:b/>
          <w:color w:val="000000" w:themeColor="text1"/>
        </w:rPr>
        <w:t xml:space="preserve"> de dos mil veinticinco</w:t>
      </w:r>
      <w:r w:rsidRPr="008424B7">
        <w:rPr>
          <w:rFonts w:ascii="Palatino Linotype" w:eastAsia="Palatino Linotype" w:hAnsi="Palatino Linotype" w:cs="Palatino Linotype"/>
          <w:color w:val="000000" w:themeColor="text1"/>
        </w:rPr>
        <w:t xml:space="preserve">; </w:t>
      </w:r>
      <w:r w:rsidRPr="008424B7">
        <w:rPr>
          <w:rFonts w:ascii="Palatino Linotype" w:eastAsia="Palatino Linotype" w:hAnsi="Palatino Linotype" w:cs="Palatino Linotype"/>
          <w:b/>
          <w:color w:val="000000" w:themeColor="text1"/>
        </w:rPr>
        <w:t>ordenó la acumulación</w:t>
      </w:r>
      <w:r w:rsidRPr="008424B7">
        <w:rPr>
          <w:rFonts w:ascii="Palatino Linotype" w:eastAsia="Palatino Linotype" w:hAnsi="Palatino Linotype" w:cs="Palatino Linotype"/>
          <w:color w:val="000000" w:themeColor="text1"/>
        </w:rPr>
        <w:t xml:space="preserve"> de los recursos de revisión de mérito, a efecto de que la Ponencia de la </w:t>
      </w:r>
      <w:r w:rsidRPr="008424B7">
        <w:rPr>
          <w:rFonts w:ascii="Palatino Linotype" w:eastAsia="Palatino Linotype" w:hAnsi="Palatino Linotype" w:cs="Palatino Linotype"/>
          <w:b/>
          <w:color w:val="000000" w:themeColor="text1"/>
        </w:rPr>
        <w:t xml:space="preserve">Comisionada María del Rosario Mejía Ayala </w:t>
      </w:r>
      <w:r w:rsidRPr="008424B7">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8424B7">
        <w:rPr>
          <w:rFonts w:ascii="Palatino Linotype" w:eastAsia="Palatino Linotype" w:hAnsi="Palatino Linotype" w:cs="Palatino Linotype"/>
          <w:i/>
          <w:color w:val="000000" w:themeColor="text1"/>
          <w:vertAlign w:val="superscript"/>
        </w:rPr>
        <w:footnoteReference w:id="1"/>
      </w:r>
      <w:r w:rsidRPr="008424B7">
        <w:rPr>
          <w:rFonts w:ascii="Palatino Linotype" w:eastAsia="Palatino Linotype" w:hAnsi="Palatino Linotype" w:cs="Palatino Linotype"/>
          <w:color w:val="000000" w:themeColor="text1"/>
        </w:rPr>
        <w:t>, que señala:</w:t>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lastRenderedPageBreak/>
        <w:t>“ONCE.</w:t>
      </w:r>
      <w:r w:rsidRPr="008424B7">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r w:rsidRPr="008424B7">
        <w:rPr>
          <w:rFonts w:ascii="Palatino Linotype" w:eastAsia="Palatino Linotype" w:hAnsi="Palatino Linotype" w:cs="Palatino Linotype"/>
          <w:i/>
          <w:color w:val="000000" w:themeColor="text1"/>
        </w:rPr>
        <w:tab/>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b) Las partes o los actos impugnados sean iguales</w:t>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E72D43" w:rsidRPr="008424B7" w:rsidRDefault="00E72D43" w:rsidP="008424B7">
      <w:pPr>
        <w:pBdr>
          <w:top w:val="nil"/>
          <w:left w:val="nil"/>
          <w:bottom w:val="nil"/>
          <w:right w:val="nil"/>
          <w:between w:val="nil"/>
        </w:pBdr>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(Énfasis añadido)</w:t>
      </w:r>
    </w:p>
    <w:p w:rsidR="00E72D43" w:rsidRDefault="00E72D43" w:rsidP="008424B7">
      <w:pPr>
        <w:pBdr>
          <w:top w:val="nil"/>
          <w:left w:val="nil"/>
          <w:bottom w:val="nil"/>
          <w:right w:val="nil"/>
          <w:between w:val="nil"/>
        </w:pBdr>
        <w:jc w:val="both"/>
        <w:rPr>
          <w:rFonts w:ascii="Palatino Linotype" w:eastAsia="Palatino Linotype" w:hAnsi="Palatino Linotype" w:cs="Palatino Linotype"/>
          <w:color w:val="000000" w:themeColor="text1"/>
        </w:rPr>
      </w:pPr>
    </w:p>
    <w:p w:rsidR="004E7373" w:rsidRPr="008424B7" w:rsidRDefault="004E7373" w:rsidP="008424B7">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8424B7" w:rsidRDefault="00E72D43" w:rsidP="008424B7">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Es así que,</w:t>
      </w:r>
      <w:r w:rsidRPr="008424B7">
        <w:rPr>
          <w:rFonts w:ascii="Palatino Linotype" w:eastAsia="Palatino Linotype" w:hAnsi="Palatino Linotype" w:cs="Palatino Linotype"/>
          <w:i/>
          <w:color w:val="000000" w:themeColor="text1"/>
        </w:rPr>
        <w:t xml:space="preserve"> </w:t>
      </w:r>
      <w:r w:rsidRPr="008424B7">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8424B7" w:rsidRDefault="00451CF4" w:rsidP="008424B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CA6C2B" w:rsidRPr="008424B7" w:rsidRDefault="00A077F4" w:rsidP="00842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424B7">
        <w:rPr>
          <w:rFonts w:ascii="Palatino Linotype" w:eastAsia="Palatino Linotype" w:hAnsi="Palatino Linotype" w:cs="Palatino Linotype"/>
          <w:color w:val="000000" w:themeColor="text1"/>
        </w:rPr>
        <w:t xml:space="preserve">Seguidamente, en fecha </w:t>
      </w:r>
      <w:r w:rsidR="005D236D" w:rsidRPr="008424B7">
        <w:rPr>
          <w:rFonts w:ascii="Palatino Linotype" w:eastAsia="Palatino Linotype" w:hAnsi="Palatino Linotype" w:cs="Palatino Linotype"/>
          <w:b/>
          <w:color w:val="000000" w:themeColor="text1"/>
        </w:rPr>
        <w:t>veintinueve de septiembre</w:t>
      </w:r>
      <w:r w:rsidRPr="008424B7">
        <w:rPr>
          <w:rFonts w:ascii="Palatino Linotype" w:eastAsia="Palatino Linotype" w:hAnsi="Palatino Linotype" w:cs="Palatino Linotype"/>
          <w:b/>
          <w:color w:val="000000" w:themeColor="text1"/>
        </w:rPr>
        <w:t xml:space="preserve"> de dos mil veinticinco</w:t>
      </w:r>
      <w:r w:rsidRPr="008424B7">
        <w:rPr>
          <w:rFonts w:ascii="Palatino Linotype" w:eastAsia="Palatino Linotype" w:hAnsi="Palatino Linotype" w:cs="Palatino Linotype"/>
          <w:color w:val="000000" w:themeColor="text1"/>
        </w:rPr>
        <w:t xml:space="preserve">, la Comisionada Ponente dictó el </w:t>
      </w:r>
      <w:r w:rsidRPr="008424B7">
        <w:rPr>
          <w:rFonts w:ascii="Palatino Linotype" w:eastAsia="Palatino Linotype" w:hAnsi="Palatino Linotype" w:cs="Palatino Linotype"/>
          <w:b/>
          <w:color w:val="000000" w:themeColor="text1"/>
        </w:rPr>
        <w:t>cierre del periodo de instrucción</w:t>
      </w:r>
      <w:r w:rsidRPr="008424B7">
        <w:rPr>
          <w:rFonts w:ascii="Palatino Linotype" w:eastAsia="Palatino Linotype" w:hAnsi="Palatino Linotype" w:cs="Palatino Linotype"/>
          <w:color w:val="000000" w:themeColor="text1"/>
        </w:rPr>
        <w:t xml:space="preserve"> y, </w:t>
      </w:r>
      <w:r w:rsidR="00CA6C2B" w:rsidRPr="008424B7">
        <w:rPr>
          <w:rFonts w:ascii="Palatino Linotype" w:eastAsia="Palatino Linotype" w:hAnsi="Palatino Linotype" w:cs="Palatino Linotype"/>
          <w:color w:val="000000" w:themeColor="text1"/>
        </w:rPr>
        <w:t>ordenó la resolución que conforme a Derecho proceda:</w:t>
      </w:r>
    </w:p>
    <w:p w:rsidR="00CA6C2B" w:rsidRPr="008424B7" w:rsidRDefault="00CA6C2B" w:rsidP="008424B7">
      <w:pPr>
        <w:pBdr>
          <w:top w:val="nil"/>
          <w:left w:val="nil"/>
          <w:bottom w:val="nil"/>
          <w:right w:val="nil"/>
          <w:between w:val="nil"/>
        </w:pBdr>
        <w:rPr>
          <w:rFonts w:ascii="Palatino Linotype" w:eastAsia="Palatino Linotype" w:hAnsi="Palatino Linotype" w:cs="Palatino Linotype"/>
          <w:b/>
          <w:color w:val="000000" w:themeColor="text1"/>
        </w:rPr>
      </w:pPr>
    </w:p>
    <w:p w:rsidR="00CA6C2B" w:rsidRPr="008424B7" w:rsidRDefault="00CA6C2B" w:rsidP="008424B7">
      <w:pPr>
        <w:keepNext/>
        <w:keepLines/>
        <w:spacing w:line="360" w:lineRule="auto"/>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 xml:space="preserve">C O N S I D E R A N D O </w:t>
      </w:r>
    </w:p>
    <w:p w:rsidR="00CA6C2B" w:rsidRPr="008424B7" w:rsidRDefault="00CA6C2B" w:rsidP="008424B7">
      <w:pPr>
        <w:spacing w:line="360" w:lineRule="auto"/>
        <w:rPr>
          <w:rFonts w:ascii="Palatino Linotype" w:eastAsia="Palatino Linotype" w:hAnsi="Palatino Linotype" w:cs="Palatino Linotype"/>
          <w:color w:val="000000" w:themeColor="text1"/>
        </w:rPr>
      </w:pPr>
    </w:p>
    <w:p w:rsidR="00CA6C2B" w:rsidRPr="008424B7" w:rsidRDefault="00CA6C2B" w:rsidP="008424B7">
      <w:pPr>
        <w:keepNext/>
        <w:keepLines/>
        <w:spacing w:line="360" w:lineRule="auto"/>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PRIMERO. De la competencia</w:t>
      </w:r>
    </w:p>
    <w:p w:rsidR="00CA6C2B" w:rsidRPr="008424B7" w:rsidRDefault="00CA6C2B" w:rsidP="00842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Pr="008424B7">
        <w:rPr>
          <w:rFonts w:ascii="Palatino Linotype" w:eastAsia="Palatino Linotype" w:hAnsi="Palatino Linotype" w:cs="Palatino Linotype"/>
          <w:color w:val="000000" w:themeColor="text1"/>
          <w:lang w:val="es-MX"/>
        </w:rPr>
        <w:t xml:space="preserve">párrafos </w:t>
      </w:r>
      <w:r w:rsidRPr="008424B7">
        <w:rPr>
          <w:rFonts w:ascii="Palatino Linotype" w:eastAsia="Palatino Linotype" w:hAnsi="Palatino Linotype" w:cs="Palatino Linotype"/>
          <w:color w:val="000000" w:themeColor="text1"/>
          <w:lang w:val="es-MX"/>
        </w:rPr>
        <w:lastRenderedPageBreak/>
        <w:t>trigésimo noveno</w:t>
      </w:r>
      <w:r w:rsidR="005B4DE3" w:rsidRPr="008424B7">
        <w:rPr>
          <w:rFonts w:ascii="Palatino Linotype" w:eastAsia="Palatino Linotype" w:hAnsi="Palatino Linotype" w:cs="Palatino Linotype"/>
          <w:color w:val="000000" w:themeColor="text1"/>
          <w:lang w:val="es-MX"/>
        </w:rPr>
        <w:t>, cuadragésimo y cuadragésimo primero,</w:t>
      </w:r>
      <w:r w:rsidRPr="008424B7">
        <w:rPr>
          <w:rFonts w:ascii="Palatino Linotype" w:eastAsia="Palatino Linotype" w:hAnsi="Palatino Linotype" w:cs="Palatino Linotype"/>
          <w:color w:val="000000" w:themeColor="text1"/>
          <w:lang w:val="es-MX"/>
        </w:rPr>
        <w:t xml:space="preserve"> fracciones IV y V</w:t>
      </w:r>
      <w:r w:rsidRPr="008424B7">
        <w:rPr>
          <w:rFonts w:ascii="Palatino Linotype" w:eastAsia="Palatino Linotype" w:hAnsi="Palatino Linotype" w:cs="Palatino Linotype"/>
          <w:color w:val="000000" w:themeColor="text1"/>
        </w:rPr>
        <w:t>,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CA6C2B" w:rsidRPr="008424B7" w:rsidRDefault="00CA6C2B" w:rsidP="008424B7">
      <w:pPr>
        <w:tabs>
          <w:tab w:val="left" w:pos="426"/>
        </w:tabs>
        <w:spacing w:line="360" w:lineRule="auto"/>
        <w:jc w:val="both"/>
        <w:rPr>
          <w:rFonts w:ascii="Palatino Linotype" w:eastAsia="Palatino Linotype" w:hAnsi="Palatino Linotype" w:cs="Palatino Linotype"/>
          <w:color w:val="000000" w:themeColor="text1"/>
        </w:rPr>
      </w:pPr>
    </w:p>
    <w:p w:rsidR="00CA6C2B" w:rsidRPr="008424B7" w:rsidRDefault="00CA6C2B" w:rsidP="008424B7">
      <w:pPr>
        <w:keepNext/>
        <w:keepLines/>
        <w:spacing w:line="360" w:lineRule="auto"/>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SEGUNDO. De la oportunidad y procedencia.</w:t>
      </w:r>
    </w:p>
    <w:p w:rsidR="00CA6C2B" w:rsidRPr="008424B7" w:rsidRDefault="00CA6C2B" w:rsidP="00842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Los medios de impugnación fueron presentados a través del </w:t>
      </w:r>
      <w:r w:rsidRPr="008424B7">
        <w:rPr>
          <w:rFonts w:ascii="Palatino Linotype" w:eastAsia="Palatino Linotype" w:hAnsi="Palatino Linotype" w:cs="Palatino Linotype"/>
          <w:b/>
          <w:color w:val="000000" w:themeColor="text1"/>
        </w:rPr>
        <w:t>SAIMEX,</w:t>
      </w:r>
      <w:r w:rsidRPr="008424B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entregó respuestas el </w:t>
      </w:r>
      <w:r w:rsidR="00F019B0" w:rsidRPr="008424B7">
        <w:rPr>
          <w:rFonts w:ascii="Palatino Linotype" w:eastAsia="Palatino Linotype" w:hAnsi="Palatino Linotype" w:cs="Palatino Linotype"/>
          <w:b/>
          <w:color w:val="000000" w:themeColor="text1"/>
        </w:rPr>
        <w:t>dieciocho de agosto</w:t>
      </w:r>
      <w:r w:rsidRPr="008424B7">
        <w:rPr>
          <w:rFonts w:ascii="Palatino Linotype" w:eastAsia="Palatino Linotype" w:hAnsi="Palatino Linotype" w:cs="Palatino Linotype"/>
          <w:b/>
          <w:color w:val="000000" w:themeColor="text1"/>
        </w:rPr>
        <w:t xml:space="preserve"> de dos mil veinticinco</w:t>
      </w:r>
      <w:r w:rsidRPr="008424B7">
        <w:rPr>
          <w:rFonts w:ascii="Palatino Linotype" w:eastAsia="Palatino Linotype" w:hAnsi="Palatino Linotype" w:cs="Palatino Linotype"/>
          <w:color w:val="000000" w:themeColor="text1"/>
        </w:rPr>
        <w:t xml:space="preserve">, de tal forma que el plazo para interponer el recurso transcurrió del </w:t>
      </w:r>
      <w:r w:rsidR="00F019B0" w:rsidRPr="008424B7">
        <w:rPr>
          <w:rFonts w:ascii="Palatino Linotype" w:eastAsia="Palatino Linotype" w:hAnsi="Palatino Linotype" w:cs="Palatino Linotype"/>
          <w:b/>
          <w:color w:val="000000" w:themeColor="text1"/>
        </w:rPr>
        <w:t>diecinueve de agosto al ocho de septiembre</w:t>
      </w:r>
      <w:r w:rsidRPr="008424B7">
        <w:rPr>
          <w:rFonts w:ascii="Palatino Linotype" w:eastAsia="Palatino Linotype" w:hAnsi="Palatino Linotype" w:cs="Palatino Linotype"/>
          <w:b/>
          <w:color w:val="000000" w:themeColor="text1"/>
        </w:rPr>
        <w:t xml:space="preserve"> de dos mil veinticinco, </w:t>
      </w:r>
      <w:r w:rsidRPr="008424B7">
        <w:rPr>
          <w:rFonts w:ascii="Palatino Linotype" w:eastAsia="Palatino Linotype" w:hAnsi="Palatino Linotype" w:cs="Palatino Linotype"/>
          <w:color w:val="000000" w:themeColor="text1"/>
        </w:rPr>
        <w:t xml:space="preserve">en consecuencia, si el </w:t>
      </w:r>
      <w:r w:rsidRPr="008424B7">
        <w:rPr>
          <w:rFonts w:ascii="Palatino Linotype" w:eastAsia="Palatino Linotype" w:hAnsi="Palatino Linotype" w:cs="Palatino Linotype"/>
          <w:b/>
          <w:color w:val="000000" w:themeColor="text1"/>
        </w:rPr>
        <w:t>PARTICULAR</w:t>
      </w:r>
      <w:r w:rsidRPr="008424B7">
        <w:rPr>
          <w:rFonts w:ascii="Palatino Linotype" w:eastAsia="Palatino Linotype" w:hAnsi="Palatino Linotype" w:cs="Palatino Linotype"/>
          <w:color w:val="000000" w:themeColor="text1"/>
        </w:rPr>
        <w:t xml:space="preserve"> presentó su</w:t>
      </w:r>
      <w:r w:rsidR="00F019B0"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inconformidad</w:t>
      </w:r>
      <w:r w:rsidR="00F019B0" w:rsidRPr="008424B7">
        <w:rPr>
          <w:rFonts w:ascii="Palatino Linotype" w:eastAsia="Palatino Linotype" w:hAnsi="Palatino Linotype" w:cs="Palatino Linotype"/>
          <w:color w:val="000000" w:themeColor="text1"/>
        </w:rPr>
        <w:t>es</w:t>
      </w:r>
      <w:r w:rsidRPr="008424B7">
        <w:rPr>
          <w:rFonts w:ascii="Palatino Linotype" w:eastAsia="Palatino Linotype" w:hAnsi="Palatino Linotype" w:cs="Palatino Linotype"/>
          <w:color w:val="000000" w:themeColor="text1"/>
        </w:rPr>
        <w:t xml:space="preserve"> el </w:t>
      </w:r>
      <w:r w:rsidR="00F019B0" w:rsidRPr="008424B7">
        <w:rPr>
          <w:rFonts w:ascii="Palatino Linotype" w:eastAsia="Palatino Linotype" w:hAnsi="Palatino Linotype" w:cs="Palatino Linotype"/>
          <w:b/>
          <w:color w:val="000000" w:themeColor="text1"/>
        </w:rPr>
        <w:t>veintiséis</w:t>
      </w:r>
      <w:r w:rsidR="003A4666" w:rsidRPr="008424B7">
        <w:rPr>
          <w:rFonts w:ascii="Palatino Linotype" w:eastAsia="Palatino Linotype" w:hAnsi="Palatino Linotype" w:cs="Palatino Linotype"/>
          <w:b/>
          <w:color w:val="000000" w:themeColor="text1"/>
        </w:rPr>
        <w:t xml:space="preserve"> de agosto</w:t>
      </w:r>
      <w:r w:rsidRPr="008424B7">
        <w:rPr>
          <w:rFonts w:ascii="Palatino Linotype" w:eastAsia="Palatino Linotype" w:hAnsi="Palatino Linotype" w:cs="Palatino Linotype"/>
          <w:b/>
          <w:color w:val="000000" w:themeColor="text1"/>
        </w:rPr>
        <w:t xml:space="preserve"> de dos mil veinticinco</w:t>
      </w:r>
      <w:r w:rsidRPr="008424B7">
        <w:rPr>
          <w:rFonts w:ascii="Palatino Linotype" w:eastAsia="Palatino Linotype" w:hAnsi="Palatino Linotype" w:cs="Palatino Linotype"/>
          <w:color w:val="000000" w:themeColor="text1"/>
        </w:rPr>
        <w:t xml:space="preserve">, este  se encuentra dentro de los márgenes temporales previstos en el artículo 178 de la </w:t>
      </w:r>
      <w:r w:rsidRPr="008424B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424B7">
        <w:rPr>
          <w:rFonts w:ascii="Palatino Linotype" w:eastAsia="Palatino Linotype" w:hAnsi="Palatino Linotype" w:cs="Palatino Linotype"/>
          <w:color w:val="000000" w:themeColor="text1"/>
        </w:rPr>
        <w:t xml:space="preserve">vigente. </w:t>
      </w:r>
    </w:p>
    <w:p w:rsidR="00CA6C2B" w:rsidRPr="008424B7" w:rsidRDefault="00CA6C2B" w:rsidP="008424B7">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CA6C2B" w:rsidRPr="008424B7" w:rsidRDefault="00CA6C2B" w:rsidP="008424B7">
      <w:pPr>
        <w:pStyle w:val="Ttulo2"/>
        <w:rPr>
          <w:rFonts w:ascii="Palatino Linotype" w:eastAsia="Palatino Linotype" w:hAnsi="Palatino Linotype" w:cs="Palatino Linotype"/>
          <w:b/>
          <w:i/>
          <w:color w:val="000000" w:themeColor="text1"/>
          <w:sz w:val="24"/>
          <w:szCs w:val="24"/>
        </w:rPr>
      </w:pPr>
      <w:r w:rsidRPr="008424B7">
        <w:rPr>
          <w:rFonts w:ascii="Palatino Linotype" w:eastAsia="Palatino Linotype" w:hAnsi="Palatino Linotype" w:cs="Palatino Linotype"/>
          <w:b/>
          <w:color w:val="000000" w:themeColor="text1"/>
          <w:sz w:val="24"/>
          <w:szCs w:val="24"/>
        </w:rPr>
        <w:t xml:space="preserve">TERCERO. Del planteamiento de la </w:t>
      </w:r>
      <w:r w:rsidRPr="008424B7">
        <w:rPr>
          <w:rFonts w:ascii="Palatino Linotype" w:eastAsia="Palatino Linotype" w:hAnsi="Palatino Linotype" w:cs="Palatino Linotype"/>
          <w:b/>
          <w:i/>
          <w:color w:val="000000" w:themeColor="text1"/>
          <w:sz w:val="24"/>
          <w:szCs w:val="24"/>
        </w:rPr>
        <w:t>Litis.</w:t>
      </w:r>
    </w:p>
    <w:p w:rsidR="00CA6C2B" w:rsidRPr="008424B7" w:rsidRDefault="00CA6C2B" w:rsidP="008424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Se solicitó tener acceso, a la información que a continuación se simplifica:</w:t>
      </w:r>
    </w:p>
    <w:p w:rsidR="00CA6C2B" w:rsidRPr="008424B7" w:rsidRDefault="00AE75FE" w:rsidP="008424B7">
      <w:pPr>
        <w:pStyle w:val="Prrafodelista"/>
        <w:numPr>
          <w:ilvl w:val="1"/>
          <w:numId w:val="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Se solicita del </w:t>
      </w:r>
      <w:r w:rsidRPr="008424B7">
        <w:rPr>
          <w:rFonts w:ascii="Palatino Linotype" w:eastAsia="Palatino Linotype" w:hAnsi="Palatino Linotype" w:cs="Palatino Linotype"/>
          <w:b/>
          <w:i/>
          <w:color w:val="000000" w:themeColor="text1"/>
        </w:rPr>
        <w:t xml:space="preserve">Síndico Municipal, Primera, Segundo, Tercera, Quinto y Séptimo Regidores, </w:t>
      </w:r>
      <w:r w:rsidRPr="008424B7">
        <w:rPr>
          <w:rFonts w:ascii="Palatino Linotype" w:eastAsia="Palatino Linotype" w:hAnsi="Palatino Linotype" w:cs="Palatino Linotype"/>
          <w:i/>
          <w:color w:val="000000" w:themeColor="text1"/>
        </w:rPr>
        <w:t xml:space="preserve">la documentación que tuvo a la vista para emitir su voto a favor en la Décima Sesión Extraordinaria para REDUCIR LOS MONTOS DE AGUINALDO Y PRIMA VACACIONAL PARA LOS TRABAJADORES DEL AYUNTAMIENTO, documentos que debieron de incluirse en la convocatoria y orden del día respectivo. Dichos documentos deben de incluir el desglose del ahorro que se hizo por esta </w:t>
      </w:r>
      <w:r w:rsidR="00916E03" w:rsidRPr="008424B7">
        <w:rPr>
          <w:rFonts w:ascii="Palatino Linotype" w:eastAsia="Palatino Linotype" w:hAnsi="Palatino Linotype" w:cs="Palatino Linotype"/>
          <w:i/>
          <w:color w:val="000000" w:themeColor="text1"/>
        </w:rPr>
        <w:t>reducción</w:t>
      </w:r>
      <w:r w:rsidRPr="008424B7">
        <w:rPr>
          <w:rFonts w:ascii="Palatino Linotype" w:eastAsia="Palatino Linotype" w:hAnsi="Palatino Linotype" w:cs="Palatino Linotype"/>
          <w:i/>
          <w:color w:val="000000" w:themeColor="text1"/>
        </w:rPr>
        <w:t xml:space="preserve"> y en donde </w:t>
      </w:r>
      <w:r w:rsidR="00916E03" w:rsidRPr="008424B7">
        <w:rPr>
          <w:rFonts w:ascii="Palatino Linotype" w:eastAsia="Palatino Linotype" w:hAnsi="Palatino Linotype" w:cs="Palatino Linotype"/>
          <w:i/>
          <w:color w:val="000000" w:themeColor="text1"/>
        </w:rPr>
        <w:t>será</w:t>
      </w:r>
      <w:r w:rsidRPr="008424B7">
        <w:rPr>
          <w:rFonts w:ascii="Palatino Linotype" w:eastAsia="Palatino Linotype" w:hAnsi="Palatino Linotype" w:cs="Palatino Linotype"/>
          <w:i/>
          <w:color w:val="000000" w:themeColor="text1"/>
        </w:rPr>
        <w:t xml:space="preserve"> aplicado </w:t>
      </w:r>
      <w:r w:rsidR="00916E03" w:rsidRPr="008424B7">
        <w:rPr>
          <w:rFonts w:ascii="Palatino Linotype" w:eastAsia="Palatino Linotype" w:hAnsi="Palatino Linotype" w:cs="Palatino Linotype"/>
          <w:i/>
          <w:color w:val="000000" w:themeColor="text1"/>
        </w:rPr>
        <w:t>(Ya</w:t>
      </w:r>
      <w:r w:rsidRPr="008424B7">
        <w:rPr>
          <w:rFonts w:ascii="Palatino Linotype" w:eastAsia="Palatino Linotype" w:hAnsi="Palatino Linotype" w:cs="Palatino Linotype"/>
          <w:i/>
          <w:color w:val="000000" w:themeColor="text1"/>
        </w:rPr>
        <w:t xml:space="preserve"> que la presidenta </w:t>
      </w:r>
      <w:r w:rsidR="00916E03" w:rsidRPr="008424B7">
        <w:rPr>
          <w:rFonts w:ascii="Palatino Linotype" w:eastAsia="Palatino Linotype" w:hAnsi="Palatino Linotype" w:cs="Palatino Linotype"/>
          <w:i/>
          <w:color w:val="000000" w:themeColor="text1"/>
        </w:rPr>
        <w:t>manifestó</w:t>
      </w:r>
      <w:r w:rsidRPr="008424B7">
        <w:rPr>
          <w:rFonts w:ascii="Palatino Linotype" w:eastAsia="Palatino Linotype" w:hAnsi="Palatino Linotype" w:cs="Palatino Linotype"/>
          <w:i/>
          <w:color w:val="000000" w:themeColor="text1"/>
        </w:rPr>
        <w:t xml:space="preserve"> al final de la </w:t>
      </w:r>
      <w:r w:rsidR="00916E03" w:rsidRPr="008424B7">
        <w:rPr>
          <w:rFonts w:ascii="Palatino Linotype" w:eastAsia="Palatino Linotype" w:hAnsi="Palatino Linotype" w:cs="Palatino Linotype"/>
          <w:i/>
          <w:color w:val="000000" w:themeColor="text1"/>
        </w:rPr>
        <w:t>sesión</w:t>
      </w:r>
      <w:r w:rsidRPr="008424B7">
        <w:rPr>
          <w:rFonts w:ascii="Palatino Linotype" w:eastAsia="Palatino Linotype" w:hAnsi="Palatino Linotype" w:cs="Palatino Linotype"/>
          <w:i/>
          <w:color w:val="000000" w:themeColor="text1"/>
        </w:rPr>
        <w:t xml:space="preserve"> que la </w:t>
      </w:r>
      <w:r w:rsidR="00916E03" w:rsidRPr="008424B7">
        <w:rPr>
          <w:rFonts w:ascii="Palatino Linotype" w:eastAsia="Palatino Linotype" w:hAnsi="Palatino Linotype" w:cs="Palatino Linotype"/>
          <w:i/>
          <w:color w:val="000000" w:themeColor="text1"/>
        </w:rPr>
        <w:t>reducción</w:t>
      </w:r>
      <w:r w:rsidRPr="008424B7">
        <w:rPr>
          <w:rFonts w:ascii="Palatino Linotype" w:eastAsia="Palatino Linotype" w:hAnsi="Palatino Linotype" w:cs="Palatino Linotype"/>
          <w:i/>
          <w:color w:val="000000" w:themeColor="text1"/>
        </w:rPr>
        <w:t xml:space="preserve"> se debe a que el dinero que se ahorrara se aplicara en el gasto de los desastres </w:t>
      </w:r>
      <w:r w:rsidRPr="008424B7">
        <w:rPr>
          <w:rFonts w:ascii="Palatino Linotype" w:eastAsia="Palatino Linotype" w:hAnsi="Palatino Linotype" w:cs="Palatino Linotype"/>
          <w:i/>
          <w:color w:val="000000" w:themeColor="text1"/>
        </w:rPr>
        <w:lastRenderedPageBreak/>
        <w:t xml:space="preserve">naturales que tuvieron lugar en </w:t>
      </w:r>
      <w:r w:rsidR="00916E03" w:rsidRPr="008424B7">
        <w:rPr>
          <w:rFonts w:ascii="Palatino Linotype" w:eastAsia="Palatino Linotype" w:hAnsi="Palatino Linotype" w:cs="Palatino Linotype"/>
          <w:i/>
          <w:color w:val="000000" w:themeColor="text1"/>
        </w:rPr>
        <w:t>días</w:t>
      </w:r>
      <w:r w:rsidRPr="008424B7">
        <w:rPr>
          <w:rFonts w:ascii="Palatino Linotype" w:eastAsia="Palatino Linotype" w:hAnsi="Palatino Linotype" w:cs="Palatino Linotype"/>
          <w:i/>
          <w:color w:val="000000" w:themeColor="text1"/>
        </w:rPr>
        <w:t xml:space="preserve"> pasados). Se hace dicha solicitud, toda vez que el presupuesto aprobado anteriormente </w:t>
      </w:r>
      <w:r w:rsidR="00916E03" w:rsidRPr="008424B7">
        <w:rPr>
          <w:rFonts w:ascii="Palatino Linotype" w:eastAsia="Palatino Linotype" w:hAnsi="Palatino Linotype" w:cs="Palatino Linotype"/>
          <w:i/>
          <w:color w:val="000000" w:themeColor="text1"/>
        </w:rPr>
        <w:t>contemplaba</w:t>
      </w:r>
      <w:r w:rsidRPr="008424B7">
        <w:rPr>
          <w:rFonts w:ascii="Palatino Linotype" w:eastAsia="Palatino Linotype" w:hAnsi="Palatino Linotype" w:cs="Palatino Linotype"/>
          <w:i/>
          <w:color w:val="000000" w:themeColor="text1"/>
        </w:rPr>
        <w:t xml:space="preserve"> un monto mayor y la cantidad ahorrada es muy grande, Pues la </w:t>
      </w:r>
      <w:r w:rsidR="00916E03" w:rsidRPr="008424B7">
        <w:rPr>
          <w:rFonts w:ascii="Palatino Linotype" w:eastAsia="Palatino Linotype" w:hAnsi="Palatino Linotype" w:cs="Palatino Linotype"/>
          <w:i/>
          <w:color w:val="000000" w:themeColor="text1"/>
        </w:rPr>
        <w:t>administración</w:t>
      </w:r>
      <w:r w:rsidRPr="008424B7">
        <w:rPr>
          <w:rFonts w:ascii="Palatino Linotype" w:eastAsia="Palatino Linotype" w:hAnsi="Palatino Linotype" w:cs="Palatino Linotype"/>
          <w:i/>
          <w:color w:val="000000" w:themeColor="text1"/>
        </w:rPr>
        <w:t xml:space="preserve"> anterior representada por </w:t>
      </w:r>
      <w:r w:rsidR="00916E03" w:rsidRPr="008424B7">
        <w:rPr>
          <w:rFonts w:ascii="Palatino Linotype" w:eastAsia="Palatino Linotype" w:hAnsi="Palatino Linotype" w:cs="Palatino Linotype"/>
          <w:i/>
          <w:color w:val="000000" w:themeColor="text1"/>
        </w:rPr>
        <w:t>Erika</w:t>
      </w:r>
      <w:r w:rsidRPr="008424B7">
        <w:rPr>
          <w:rFonts w:ascii="Palatino Linotype" w:eastAsia="Palatino Linotype" w:hAnsi="Palatino Linotype" w:cs="Palatino Linotype"/>
          <w:i/>
          <w:color w:val="000000" w:themeColor="text1"/>
        </w:rPr>
        <w:t xml:space="preserve"> pagaba mucho mejor y no se quejaba de no </w:t>
      </w:r>
      <w:r w:rsidR="00916E03" w:rsidRPr="008424B7">
        <w:rPr>
          <w:rFonts w:ascii="Palatino Linotype" w:eastAsia="Palatino Linotype" w:hAnsi="Palatino Linotype" w:cs="Palatino Linotype"/>
          <w:i/>
          <w:color w:val="000000" w:themeColor="text1"/>
        </w:rPr>
        <w:t>había</w:t>
      </w:r>
      <w:r w:rsidRPr="008424B7">
        <w:rPr>
          <w:rFonts w:ascii="Palatino Linotype" w:eastAsia="Palatino Linotype" w:hAnsi="Palatino Linotype" w:cs="Palatino Linotype"/>
          <w:i/>
          <w:color w:val="000000" w:themeColor="text1"/>
        </w:rPr>
        <w:t xml:space="preserve"> dinero. ACLARANDO QUE NO SE PIDE UN DOCUMENTO A DOC. </w:t>
      </w:r>
      <w:r w:rsidR="00916E03" w:rsidRPr="008424B7">
        <w:rPr>
          <w:rFonts w:ascii="Palatino Linotype" w:eastAsia="Palatino Linotype" w:hAnsi="Palatino Linotype" w:cs="Palatino Linotype"/>
          <w:i/>
          <w:color w:val="000000" w:themeColor="text1"/>
        </w:rPr>
        <w:t>Que los servidores públicos</w:t>
      </w:r>
      <w:r w:rsidRPr="008424B7">
        <w:rPr>
          <w:rFonts w:ascii="Palatino Linotype" w:eastAsia="Palatino Linotype" w:hAnsi="Palatino Linotype" w:cs="Palatino Linotype"/>
          <w:i/>
          <w:color w:val="000000" w:themeColor="text1"/>
        </w:rPr>
        <w:t xml:space="preserve"> </w:t>
      </w:r>
      <w:r w:rsidR="00916E03" w:rsidRPr="008424B7">
        <w:rPr>
          <w:rFonts w:ascii="Palatino Linotype" w:eastAsia="Palatino Linotype" w:hAnsi="Palatino Linotype" w:cs="Palatino Linotype"/>
          <w:i/>
          <w:color w:val="000000" w:themeColor="text1"/>
        </w:rPr>
        <w:t xml:space="preserve">referidos, </w:t>
      </w:r>
      <w:r w:rsidRPr="008424B7">
        <w:rPr>
          <w:rFonts w:ascii="Palatino Linotype" w:eastAsia="Palatino Linotype" w:hAnsi="Palatino Linotype" w:cs="Palatino Linotype"/>
          <w:i/>
          <w:color w:val="000000" w:themeColor="text1"/>
        </w:rPr>
        <w:t>entregue</w:t>
      </w:r>
      <w:r w:rsidR="00916E03" w:rsidRPr="008424B7">
        <w:rPr>
          <w:rFonts w:ascii="Palatino Linotype" w:eastAsia="Palatino Linotype" w:hAnsi="Palatino Linotype" w:cs="Palatino Linotype"/>
          <w:i/>
          <w:color w:val="000000" w:themeColor="text1"/>
        </w:rPr>
        <w:t>n lo que el tesorero anexó</w:t>
      </w:r>
      <w:r w:rsidRPr="008424B7">
        <w:rPr>
          <w:rFonts w:ascii="Palatino Linotype" w:eastAsia="Palatino Linotype" w:hAnsi="Palatino Linotype" w:cs="Palatino Linotype"/>
          <w:i/>
          <w:color w:val="000000" w:themeColor="text1"/>
        </w:rPr>
        <w:t xml:space="preserve"> a la hora </w:t>
      </w:r>
      <w:r w:rsidR="00916E03" w:rsidRPr="008424B7">
        <w:rPr>
          <w:rFonts w:ascii="Palatino Linotype" w:eastAsia="Palatino Linotype" w:hAnsi="Palatino Linotype" w:cs="Palatino Linotype"/>
          <w:i/>
          <w:color w:val="000000" w:themeColor="text1"/>
        </w:rPr>
        <w:t>que</w:t>
      </w:r>
      <w:r w:rsidRPr="008424B7">
        <w:rPr>
          <w:rFonts w:ascii="Palatino Linotype" w:eastAsia="Palatino Linotype" w:hAnsi="Palatino Linotype" w:cs="Palatino Linotype"/>
          <w:i/>
          <w:color w:val="000000" w:themeColor="text1"/>
        </w:rPr>
        <w:t xml:space="preserve"> solicito incluir el punto al orden del </w:t>
      </w:r>
      <w:r w:rsidR="00916E03" w:rsidRPr="008424B7">
        <w:rPr>
          <w:rFonts w:ascii="Palatino Linotype" w:eastAsia="Palatino Linotype" w:hAnsi="Palatino Linotype" w:cs="Palatino Linotype"/>
          <w:i/>
          <w:color w:val="000000" w:themeColor="text1"/>
        </w:rPr>
        <w:t>día</w:t>
      </w:r>
      <w:r w:rsidR="000B0302" w:rsidRPr="008424B7">
        <w:rPr>
          <w:rFonts w:ascii="Palatino Linotype" w:eastAsia="Palatino Linotype" w:hAnsi="Palatino Linotype" w:cs="Palatino Linotype"/>
          <w:i/>
          <w:color w:val="000000" w:themeColor="text1"/>
        </w:rPr>
        <w:t>.</w:t>
      </w:r>
    </w:p>
    <w:p w:rsidR="00CA6C2B" w:rsidRDefault="00CA6C2B" w:rsidP="008424B7">
      <w:pPr>
        <w:pStyle w:val="Prrafodelista"/>
        <w:ind w:left="0"/>
        <w:jc w:val="both"/>
        <w:rPr>
          <w:rFonts w:ascii="Palatino Linotype" w:eastAsia="Palatino Linotype" w:hAnsi="Palatino Linotype" w:cs="Palatino Linotype"/>
          <w:color w:val="000000" w:themeColor="text1"/>
        </w:rPr>
      </w:pPr>
    </w:p>
    <w:p w:rsidR="00501914" w:rsidRPr="008424B7" w:rsidRDefault="00501914" w:rsidP="008424B7">
      <w:pPr>
        <w:pStyle w:val="Prrafodelista"/>
        <w:ind w:left="0"/>
        <w:jc w:val="both"/>
        <w:rPr>
          <w:rFonts w:ascii="Palatino Linotype" w:eastAsia="Palatino Linotype" w:hAnsi="Palatino Linotype" w:cs="Palatino Linotype"/>
          <w:color w:val="000000" w:themeColor="text1"/>
        </w:rPr>
      </w:pPr>
    </w:p>
    <w:p w:rsidR="00CA6C2B" w:rsidRPr="008424B7" w:rsidRDefault="00CA6C2B"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En respuesta, el Sujeto Obligado</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remitió </w:t>
      </w:r>
      <w:r w:rsidR="0038065F" w:rsidRPr="008424B7">
        <w:rPr>
          <w:rFonts w:ascii="Palatino Linotype" w:eastAsia="Palatino Linotype" w:hAnsi="Palatino Linotype" w:cs="Palatino Linotype"/>
          <w:color w:val="000000" w:themeColor="text1"/>
        </w:rPr>
        <w:t>los</w:t>
      </w:r>
      <w:r w:rsidRPr="008424B7">
        <w:rPr>
          <w:rFonts w:ascii="Palatino Linotype" w:eastAsia="Palatino Linotype" w:hAnsi="Palatino Linotype" w:cs="Palatino Linotype"/>
          <w:color w:val="000000" w:themeColor="text1"/>
        </w:rPr>
        <w:t xml:space="preserve"> archivo</w:t>
      </w:r>
      <w:r w:rsidR="0038065F"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ya descritos en el anterior párrafo 2, inconforme con la</w:t>
      </w:r>
      <w:r w:rsidR="00DA69DA"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respuesta</w:t>
      </w:r>
      <w:r w:rsidR="00DA69DA"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se </w:t>
      </w:r>
      <w:r w:rsidR="00DA69DA" w:rsidRPr="008424B7">
        <w:rPr>
          <w:rFonts w:ascii="Palatino Linotype" w:eastAsia="Palatino Linotype" w:hAnsi="Palatino Linotype" w:cs="Palatino Linotype"/>
          <w:color w:val="000000" w:themeColor="text1"/>
        </w:rPr>
        <w:t>interpusieron</w:t>
      </w:r>
      <w:r w:rsidRPr="008424B7">
        <w:rPr>
          <w:rFonts w:ascii="Palatino Linotype" w:eastAsia="Palatino Linotype" w:hAnsi="Palatino Linotype" w:cs="Palatino Linotype"/>
          <w:color w:val="000000" w:themeColor="text1"/>
        </w:rPr>
        <w:t xml:space="preserve"> recurso</w:t>
      </w:r>
      <w:r w:rsidR="00DA69DA"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de revisión argumentando sustancialmente la negativa de la información.</w:t>
      </w:r>
    </w:p>
    <w:p w:rsidR="00CA6C2B" w:rsidRPr="008424B7" w:rsidRDefault="00CA6C2B" w:rsidP="008424B7">
      <w:pPr>
        <w:contextualSpacing/>
        <w:jc w:val="both"/>
        <w:rPr>
          <w:rFonts w:ascii="Palatino Linotype" w:eastAsia="Palatino Linotype" w:hAnsi="Palatino Linotype" w:cs="Palatino Linotype"/>
          <w:i/>
          <w:color w:val="000000" w:themeColor="text1"/>
        </w:rPr>
      </w:pPr>
    </w:p>
    <w:p w:rsidR="00CA6C2B" w:rsidRPr="008424B7" w:rsidRDefault="00CA6C2B"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8424B7">
        <w:rPr>
          <w:rFonts w:ascii="Palatino Linotype" w:eastAsia="Palatino Linotype" w:hAnsi="Palatino Linotype" w:cs="Palatino Linotype"/>
          <w:b/>
          <w:color w:val="000000" w:themeColor="text1"/>
        </w:rPr>
        <w:t>artículo 179, fracción I, de la Ley de Transparencia y Acceso a la Información Pública del Estado de México y Municipios</w:t>
      </w:r>
      <w:r w:rsidRPr="008424B7">
        <w:rPr>
          <w:rFonts w:ascii="Palatino Linotype" w:eastAsia="Palatino Linotype" w:hAnsi="Palatino Linotype" w:cs="Palatino Linotype"/>
          <w:color w:val="000000" w:themeColor="text1"/>
        </w:rPr>
        <w:t xml:space="preserve">; fracción que determina la </w:t>
      </w:r>
      <w:r w:rsidRPr="008424B7">
        <w:rPr>
          <w:rFonts w:ascii="Palatino Linotype" w:eastAsia="Palatino Linotype" w:hAnsi="Palatino Linotype" w:cs="Palatino Linotype"/>
          <w:b/>
          <w:color w:val="000000" w:themeColor="text1"/>
        </w:rPr>
        <w:t>hipótesis relativa a la negativa a la información solicitada</w:t>
      </w:r>
      <w:r w:rsidRPr="008424B7">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w:t>
      </w:r>
      <w:r w:rsidR="00157BB7"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respuesta</w:t>
      </w:r>
      <w:r w:rsidR="00157BB7"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ciertamente actualiza la causal de procedencia</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señalada. </w:t>
      </w:r>
    </w:p>
    <w:p w:rsidR="00CA6C2B" w:rsidRPr="008424B7" w:rsidRDefault="00CA6C2B" w:rsidP="008424B7">
      <w:pPr>
        <w:spacing w:line="360" w:lineRule="auto"/>
        <w:rPr>
          <w:rFonts w:ascii="Palatino Linotype" w:eastAsia="Palatino Linotype" w:hAnsi="Palatino Linotype" w:cs="Palatino Linotype"/>
          <w:color w:val="000000" w:themeColor="text1"/>
        </w:rPr>
      </w:pPr>
    </w:p>
    <w:p w:rsidR="0072148B" w:rsidRPr="008424B7" w:rsidRDefault="00CA6C2B" w:rsidP="008424B7">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8424B7">
        <w:rPr>
          <w:rFonts w:ascii="Palatino Linotype" w:eastAsia="Palatino Linotype" w:hAnsi="Palatino Linotype" w:cs="Palatino Linotype"/>
          <w:b/>
          <w:color w:val="000000" w:themeColor="text1"/>
          <w:sz w:val="24"/>
          <w:szCs w:val="24"/>
        </w:rPr>
        <w:t>CUARTO. Del estudio y resolución del asunto.</w:t>
      </w:r>
    </w:p>
    <w:p w:rsidR="0072148B" w:rsidRPr="008424B7" w:rsidRDefault="00A077F4"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w:t>
      </w:r>
      <w:r w:rsidRPr="008424B7">
        <w:rPr>
          <w:rFonts w:ascii="Palatino Linotype" w:eastAsia="Palatino Linotype" w:hAnsi="Palatino Linotype" w:cs="Palatino Linotype"/>
          <w:color w:val="000000" w:themeColor="text1"/>
        </w:rPr>
        <w:lastRenderedPageBreak/>
        <w:t>deberán documentar todo acto que derive del ejercicio de sus facultades, competencias o funciones desde su origen la eventual publicidad y reutilización de la información que generen.</w:t>
      </w: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A077F4"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8424B7" w:rsidRDefault="0072148B" w:rsidP="008424B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8424B7" w:rsidRDefault="00A077F4"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10E73" w:rsidRPr="008424B7" w:rsidRDefault="00210E73" w:rsidP="008424B7">
      <w:pPr>
        <w:spacing w:line="360" w:lineRule="auto"/>
        <w:jc w:val="both"/>
        <w:rPr>
          <w:rFonts w:ascii="Palatino Linotype" w:eastAsia="Palatino Linotype" w:hAnsi="Palatino Linotype" w:cs="Palatino Linotype"/>
          <w:color w:val="000000" w:themeColor="text1"/>
        </w:rPr>
      </w:pPr>
    </w:p>
    <w:p w:rsidR="00210E73" w:rsidRPr="008424B7" w:rsidRDefault="00210E73" w:rsidP="008424B7">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Del Sujeto Obligado.</w:t>
      </w:r>
    </w:p>
    <w:p w:rsidR="00210E73" w:rsidRPr="008424B7" w:rsidRDefault="00A64C9A"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El municipio de Otzolotepec es gobernado por un Ayuntamiento de elección popular directa y de representación política para la toma de decisiones; el cual, reunido como cuerpo </w:t>
      </w:r>
      <w:r w:rsidRPr="008424B7">
        <w:rPr>
          <w:rFonts w:ascii="Palatino Linotype" w:eastAsia="Palatino Linotype" w:hAnsi="Palatino Linotype" w:cs="Palatino Linotype"/>
          <w:color w:val="000000" w:themeColor="text1"/>
        </w:rPr>
        <w:lastRenderedPageBreak/>
        <w:t>colegiado, es la máxima autoridad en su ámbito de actuación</w:t>
      </w:r>
      <w:r w:rsidR="00210E73" w:rsidRPr="008424B7">
        <w:rPr>
          <w:rFonts w:ascii="Palatino Linotype" w:eastAsia="Palatino Linotype" w:hAnsi="Palatino Linotype" w:cs="Palatino Linotype"/>
          <w:color w:val="000000" w:themeColor="text1"/>
        </w:rPr>
        <w:t>,</w:t>
      </w:r>
      <w:r w:rsidRPr="008424B7">
        <w:rPr>
          <w:rFonts w:ascii="Palatino Linotype" w:eastAsia="Palatino Linotype" w:hAnsi="Palatino Linotype" w:cs="Palatino Linotype"/>
          <w:color w:val="000000" w:themeColor="text1"/>
        </w:rPr>
        <w:t xml:space="preserve"> mismo que se integra por una Presidenta Municipal, </w:t>
      </w:r>
      <w:r w:rsidRPr="008424B7">
        <w:rPr>
          <w:rFonts w:ascii="Palatino Linotype" w:eastAsia="Palatino Linotype" w:hAnsi="Palatino Linotype" w:cs="Palatino Linotype"/>
          <w:b/>
          <w:color w:val="000000" w:themeColor="text1"/>
        </w:rPr>
        <w:t>un síndico y siete regidoras o regidores</w:t>
      </w:r>
      <w:r w:rsidRPr="008424B7">
        <w:rPr>
          <w:rFonts w:ascii="Palatino Linotype" w:eastAsia="Palatino Linotype" w:hAnsi="Palatino Linotype" w:cs="Palatino Linotype"/>
          <w:color w:val="000000" w:themeColor="text1"/>
        </w:rPr>
        <w:t>, cuatro electos por mayoría relativa y tres por representación proporcional,</w:t>
      </w:r>
      <w:r w:rsidR="00210E73" w:rsidRPr="008424B7">
        <w:rPr>
          <w:rFonts w:ascii="Palatino Linotype" w:eastAsia="Palatino Linotype" w:hAnsi="Palatino Linotype" w:cs="Palatino Linotype"/>
          <w:color w:val="000000" w:themeColor="text1"/>
        </w:rPr>
        <w:t xml:space="preserve">  de conformidad con </w:t>
      </w:r>
      <w:r w:rsidRPr="008424B7">
        <w:rPr>
          <w:rFonts w:ascii="Palatino Linotype" w:eastAsia="Palatino Linotype" w:hAnsi="Palatino Linotype" w:cs="Palatino Linotype"/>
          <w:color w:val="000000" w:themeColor="text1"/>
        </w:rPr>
        <w:t>los</w:t>
      </w:r>
      <w:r w:rsidR="00210E73" w:rsidRPr="008424B7">
        <w:rPr>
          <w:rFonts w:ascii="Palatino Linotype" w:eastAsia="Palatino Linotype" w:hAnsi="Palatino Linotype" w:cs="Palatino Linotype"/>
          <w:color w:val="000000" w:themeColor="text1"/>
        </w:rPr>
        <w:t xml:space="preserve"> artículo</w:t>
      </w:r>
      <w:r w:rsidRPr="008424B7">
        <w:rPr>
          <w:rFonts w:ascii="Palatino Linotype" w:eastAsia="Palatino Linotype" w:hAnsi="Palatino Linotype" w:cs="Palatino Linotype"/>
          <w:color w:val="000000" w:themeColor="text1"/>
        </w:rPr>
        <w:t>s</w:t>
      </w:r>
      <w:r w:rsidR="00210E73" w:rsidRPr="008424B7">
        <w:rPr>
          <w:rFonts w:ascii="Palatino Linotype" w:eastAsia="Palatino Linotype" w:hAnsi="Palatino Linotype" w:cs="Palatino Linotype"/>
          <w:color w:val="000000" w:themeColor="text1"/>
        </w:rPr>
        <w:t xml:space="preserve"> </w:t>
      </w:r>
      <w:r w:rsidRPr="008424B7">
        <w:rPr>
          <w:rFonts w:ascii="Palatino Linotype" w:eastAsia="Palatino Linotype" w:hAnsi="Palatino Linotype" w:cs="Palatino Linotype"/>
          <w:color w:val="000000" w:themeColor="text1"/>
        </w:rPr>
        <w:t>8 y 10</w:t>
      </w:r>
      <w:r w:rsidR="00210E73" w:rsidRPr="008424B7">
        <w:rPr>
          <w:rFonts w:ascii="Palatino Linotype" w:eastAsia="Palatino Linotype" w:hAnsi="Palatino Linotype" w:cs="Palatino Linotype"/>
          <w:color w:val="000000" w:themeColor="text1"/>
        </w:rPr>
        <w:t>, del Bando Muni</w:t>
      </w:r>
      <w:r w:rsidRPr="008424B7">
        <w:rPr>
          <w:rFonts w:ascii="Palatino Linotype" w:eastAsia="Palatino Linotype" w:hAnsi="Palatino Linotype" w:cs="Palatino Linotype"/>
          <w:color w:val="000000" w:themeColor="text1"/>
        </w:rPr>
        <w:t>cipal 2025; asimismo, se agrega la imagen de la integración del Ayuntamiento:</w:t>
      </w:r>
    </w:p>
    <w:p w:rsidR="00CE3DF3" w:rsidRPr="008424B7" w:rsidRDefault="00CE3DF3" w:rsidP="008424B7">
      <w:pPr>
        <w:spacing w:line="360" w:lineRule="auto"/>
        <w:jc w:val="both"/>
        <w:rPr>
          <w:rFonts w:ascii="Palatino Linotype" w:eastAsia="Palatino Linotype" w:hAnsi="Palatino Linotype" w:cs="Palatino Linotype"/>
          <w:b/>
          <w:i/>
          <w:color w:val="000000" w:themeColor="text1"/>
        </w:rPr>
      </w:pPr>
    </w:p>
    <w:p w:rsidR="00A64C9A" w:rsidRPr="008424B7" w:rsidRDefault="00A64C9A" w:rsidP="008424B7">
      <w:pPr>
        <w:spacing w:line="360" w:lineRule="auto"/>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noProof/>
          <w:color w:val="000000" w:themeColor="text1"/>
          <w:lang w:val="es-MX" w:eastAsia="es-MX"/>
        </w:rPr>
        <w:drawing>
          <wp:inline distT="0" distB="0" distL="0" distR="0" wp14:anchorId="3DF03CA2" wp14:editId="547DA820">
            <wp:extent cx="2692996" cy="4245714"/>
            <wp:effectExtent l="152400" t="152400" r="355600" b="3644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03425" cy="4262157"/>
                    </a:xfrm>
                    <a:prstGeom prst="rect">
                      <a:avLst/>
                    </a:prstGeom>
                    <a:ln>
                      <a:noFill/>
                    </a:ln>
                    <a:effectLst>
                      <a:outerShdw blurRad="292100" dist="139700" dir="2700000" algn="tl" rotWithShape="0">
                        <a:srgbClr val="333333">
                          <a:alpha val="65000"/>
                        </a:srgbClr>
                      </a:outerShdw>
                    </a:effectLst>
                  </pic:spPr>
                </pic:pic>
              </a:graphicData>
            </a:graphic>
          </wp:inline>
        </w:drawing>
      </w:r>
    </w:p>
    <w:p w:rsidR="00EC2854" w:rsidRPr="008424B7" w:rsidRDefault="00EC2854" w:rsidP="008424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De lo expuesto es de precisar que las respuestas fueron emitidas por </w:t>
      </w:r>
      <w:r w:rsidR="00A64C9A" w:rsidRPr="008424B7">
        <w:rPr>
          <w:rFonts w:ascii="Palatino Linotype" w:eastAsia="Palatino Linotype" w:hAnsi="Palatino Linotype" w:cs="Palatino Linotype"/>
          <w:color w:val="000000" w:themeColor="text1"/>
        </w:rPr>
        <w:t xml:space="preserve">el </w:t>
      </w:r>
      <w:r w:rsidR="00A64C9A" w:rsidRPr="008424B7">
        <w:rPr>
          <w:rFonts w:ascii="Palatino Linotype" w:eastAsia="Palatino Linotype" w:hAnsi="Palatino Linotype" w:cs="Palatino Linotype"/>
          <w:b/>
          <w:color w:val="000000" w:themeColor="text1"/>
        </w:rPr>
        <w:t>Síndico Municipal, la Primera, Segundo, Tercera, Quinto y Séptimo, Regidoras y Regidores,</w:t>
      </w:r>
      <w:r w:rsidRPr="008424B7">
        <w:rPr>
          <w:rFonts w:ascii="Palatino Linotype" w:eastAsia="Palatino Linotype" w:hAnsi="Palatino Linotype" w:cs="Palatino Linotype"/>
          <w:color w:val="000000" w:themeColor="text1"/>
        </w:rPr>
        <w:t xml:space="preserve"> por lo </w:t>
      </w:r>
      <w:r w:rsidRPr="008424B7">
        <w:rPr>
          <w:rFonts w:ascii="Palatino Linotype" w:eastAsia="Palatino Linotype" w:hAnsi="Palatino Linotype" w:cs="Palatino Linotype"/>
          <w:color w:val="000000" w:themeColor="text1"/>
        </w:rPr>
        <w:lastRenderedPageBreak/>
        <w:t xml:space="preserve">que podemos advertir que </w:t>
      </w:r>
      <w:r w:rsidRPr="008424B7">
        <w:rPr>
          <w:rFonts w:ascii="Palatino Linotype" w:eastAsia="Palatino Linotype" w:hAnsi="Palatino Linotype" w:cs="Palatino Linotype"/>
          <w:b/>
          <w:color w:val="000000" w:themeColor="text1"/>
        </w:rPr>
        <w:t xml:space="preserve">EL SUJETO OBLIGADO </w:t>
      </w:r>
      <w:r w:rsidRPr="008424B7">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XXXIX.</w:t>
      </w:r>
      <w:r w:rsidRPr="008424B7">
        <w:rPr>
          <w:rFonts w:ascii="Palatino Linotype" w:eastAsia="Palatino Linotype" w:hAnsi="Palatino Linotype" w:cs="Palatino Linotype"/>
          <w:i/>
          <w:color w:val="000000" w:themeColor="text1"/>
        </w:rPr>
        <w:t xml:space="preserve"> </w:t>
      </w:r>
      <w:r w:rsidRPr="008424B7">
        <w:rPr>
          <w:rFonts w:ascii="Palatino Linotype" w:eastAsia="Palatino Linotype" w:hAnsi="Palatino Linotype" w:cs="Palatino Linotype"/>
          <w:b/>
          <w:i/>
          <w:color w:val="000000" w:themeColor="text1"/>
        </w:rPr>
        <w:t>Servidor público habilitado</w:t>
      </w:r>
      <w:r w:rsidRPr="008424B7">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03A03" w:rsidRPr="008424B7" w:rsidRDefault="00703A03" w:rsidP="008424B7">
      <w:pPr>
        <w:spacing w:line="360" w:lineRule="auto"/>
        <w:jc w:val="both"/>
        <w:rPr>
          <w:rFonts w:ascii="Palatino Linotype" w:eastAsia="Palatino Linotype" w:hAnsi="Palatino Linotype" w:cs="Palatino Linotype"/>
          <w:color w:val="000000" w:themeColor="text1"/>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r w:rsidRPr="008424B7">
        <w:rPr>
          <w:rFonts w:ascii="Palatino Linotype" w:eastAsia="Palatino Linotype" w:hAnsi="Palatino Linotype" w:cs="Palatino Linotype"/>
          <w:b/>
          <w:i/>
          <w:color w:val="000000" w:themeColor="text1"/>
        </w:rPr>
        <w:t>Artículo 162.</w:t>
      </w:r>
      <w:r w:rsidRPr="008424B7">
        <w:rPr>
          <w:rFonts w:ascii="Palatino Linotype" w:eastAsia="Palatino Linotype" w:hAnsi="Palatino Linotype" w:cs="Palatino Linotype"/>
          <w:i/>
          <w:color w:val="000000" w:themeColor="text1"/>
        </w:rPr>
        <w:t xml:space="preserve"> Las unidades de transparencia deberán garantizar que las solicitudes se turnen a </w:t>
      </w:r>
      <w:r w:rsidRPr="008424B7">
        <w:rPr>
          <w:rFonts w:ascii="Palatino Linotype" w:eastAsia="Palatino Linotype" w:hAnsi="Palatino Linotype" w:cs="Palatino Linotype"/>
          <w:b/>
          <w:i/>
          <w:color w:val="000000" w:themeColor="text1"/>
        </w:rPr>
        <w:t>todas las Áreas competentes</w:t>
      </w:r>
      <w:r w:rsidRPr="008424B7">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03A03" w:rsidRPr="008424B7" w:rsidRDefault="00703A03" w:rsidP="008424B7">
      <w:pPr>
        <w:spacing w:line="360" w:lineRule="auto"/>
        <w:jc w:val="both"/>
        <w:rPr>
          <w:rFonts w:ascii="Palatino Linotype" w:eastAsia="Palatino Linotype" w:hAnsi="Palatino Linotype" w:cs="Palatino Linotype"/>
          <w:color w:val="000000" w:themeColor="text1"/>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8424B7">
        <w:rPr>
          <w:rFonts w:ascii="Palatino Linotype" w:eastAsia="Palatino Linotype" w:hAnsi="Palatino Linotype" w:cs="Palatino Linotype"/>
          <w:color w:val="000000" w:themeColor="text1"/>
        </w:rPr>
        <w:lastRenderedPageBreak/>
        <w:t xml:space="preserve">sea escrito, impreso, sonoro, visual, electrónico, informático u holográfico, de conformidad con el artículo 3, fracción XI, de la Ley de la materia, el cual dispone lo siguiente: </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r w:rsidRPr="008424B7">
        <w:rPr>
          <w:rFonts w:ascii="Palatino Linotype" w:eastAsia="Palatino Linotype" w:hAnsi="Palatino Linotype" w:cs="Palatino Linotype"/>
          <w:b/>
          <w:i/>
          <w:color w:val="000000" w:themeColor="text1"/>
        </w:rPr>
        <w:t xml:space="preserve">Artículo 3. </w:t>
      </w:r>
      <w:r w:rsidRPr="008424B7">
        <w:rPr>
          <w:rFonts w:ascii="Palatino Linotype" w:eastAsia="Palatino Linotype" w:hAnsi="Palatino Linotype" w:cs="Palatino Linotype"/>
          <w:i/>
          <w:color w:val="000000" w:themeColor="text1"/>
        </w:rPr>
        <w:t>Para los efectos de la presente Ley se entenderá por:</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XI. Documento:</w:t>
      </w:r>
      <w:r w:rsidRPr="008424B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03A03" w:rsidRPr="008424B7" w:rsidRDefault="00703A03" w:rsidP="008424B7">
      <w:pPr>
        <w:spacing w:line="360" w:lineRule="auto"/>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703A03" w:rsidRPr="008424B7" w:rsidRDefault="00703A03" w:rsidP="008424B7">
      <w:pPr>
        <w:jc w:val="both"/>
        <w:rPr>
          <w:rFonts w:ascii="Palatino Linotype" w:eastAsia="Palatino Linotype" w:hAnsi="Palatino Linotype" w:cs="Palatino Linotype"/>
          <w:color w:val="000000" w:themeColor="text1"/>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03A03" w:rsidRPr="008424B7" w:rsidRDefault="00703A03"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color w:val="000000" w:themeColor="text1"/>
        </w:rPr>
        <w:t>“</w:t>
      </w:r>
      <w:r w:rsidRPr="008424B7">
        <w:rPr>
          <w:rFonts w:ascii="Palatino Linotype" w:eastAsia="Palatino Linotype" w:hAnsi="Palatino Linotype" w:cs="Palatino Linotype"/>
          <w:b/>
          <w:i/>
          <w:color w:val="000000" w:themeColor="text1"/>
        </w:rPr>
        <w:t>CRITERIO 0002-11</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8424B7">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03A03" w:rsidRPr="008424B7" w:rsidRDefault="00703A03"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 xml:space="preserve">1) </w:t>
      </w:r>
      <w:r w:rsidRPr="008424B7">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703A03" w:rsidRPr="008424B7" w:rsidRDefault="00703A03" w:rsidP="008424B7">
      <w:pPr>
        <w:tabs>
          <w:tab w:val="left" w:pos="851"/>
        </w:tabs>
        <w:spacing w:line="360" w:lineRule="auto"/>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(Énfasis Añadido)</w:t>
      </w:r>
    </w:p>
    <w:p w:rsidR="00703A03" w:rsidRPr="008424B7" w:rsidRDefault="00703A03" w:rsidP="008424B7">
      <w:pPr>
        <w:pBdr>
          <w:top w:val="nil"/>
          <w:left w:val="nil"/>
          <w:bottom w:val="nil"/>
          <w:right w:val="nil"/>
          <w:between w:val="nil"/>
        </w:pBdr>
        <w:jc w:val="both"/>
        <w:rPr>
          <w:rFonts w:ascii="Palatino Linotype" w:eastAsia="Palatino Linotype" w:hAnsi="Palatino Linotype" w:cs="Palatino Linotype"/>
          <w:color w:val="000000" w:themeColor="text1"/>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Por su parte los artículos 160 y 166, de la Ley local en la materia, que se reproduce de la siguiente forma:</w:t>
      </w: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r w:rsidRPr="008424B7">
        <w:rPr>
          <w:rFonts w:ascii="Palatino Linotype" w:eastAsia="Palatino Linotype" w:hAnsi="Palatino Linotype" w:cs="Palatino Linotype"/>
          <w:b/>
          <w:i/>
          <w:color w:val="000000" w:themeColor="text1"/>
        </w:rPr>
        <w:t>Artículo 160.</w:t>
      </w:r>
      <w:r w:rsidRPr="008424B7">
        <w:rPr>
          <w:rFonts w:ascii="Palatino Linotype" w:eastAsia="Palatino Linotype" w:hAnsi="Palatino Linotype" w:cs="Palatino Linotype"/>
          <w:i/>
          <w:color w:val="000000" w:themeColor="text1"/>
        </w:rPr>
        <w:t xml:space="preserve"> </w:t>
      </w:r>
      <w:r w:rsidRPr="008424B7">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424B7">
        <w:rPr>
          <w:rFonts w:ascii="Palatino Linotype" w:eastAsia="Palatino Linotype" w:hAnsi="Palatino Linotype" w:cs="Palatino Linotype"/>
          <w:i/>
          <w:color w:val="000000" w:themeColor="text1"/>
        </w:rPr>
        <w:t>.</w:t>
      </w:r>
    </w:p>
    <w:p w:rsidR="00703A03" w:rsidRPr="008424B7" w:rsidRDefault="00703A03" w:rsidP="008424B7">
      <w:pPr>
        <w:jc w:val="both"/>
        <w:rPr>
          <w:rFonts w:ascii="Palatino Linotype" w:eastAsia="Palatino Linotype" w:hAnsi="Palatino Linotype" w:cs="Palatino Linotype"/>
          <w:i/>
          <w:color w:val="000000" w:themeColor="text1"/>
        </w:rPr>
      </w:pPr>
    </w:p>
    <w:p w:rsidR="00703A03" w:rsidRPr="008424B7" w:rsidRDefault="00703A03"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03A03" w:rsidRPr="008424B7" w:rsidRDefault="00703A03" w:rsidP="008424B7">
      <w:pPr>
        <w:jc w:val="both"/>
        <w:rPr>
          <w:rFonts w:ascii="Palatino Linotype" w:eastAsia="Palatino Linotype" w:hAnsi="Palatino Linotype" w:cs="Palatino Linotype"/>
          <w:i/>
          <w:color w:val="000000" w:themeColor="text1"/>
          <w:u w:val="single"/>
        </w:rPr>
      </w:pPr>
      <w:r w:rsidRPr="008424B7">
        <w:rPr>
          <w:rFonts w:ascii="Palatino Linotype" w:eastAsia="Palatino Linotype" w:hAnsi="Palatino Linotype" w:cs="Palatino Linotype"/>
          <w:b/>
          <w:i/>
          <w:color w:val="000000" w:themeColor="text1"/>
        </w:rPr>
        <w:t>Artículo 166.</w:t>
      </w:r>
      <w:r w:rsidRPr="008424B7">
        <w:rPr>
          <w:rFonts w:ascii="Palatino Linotype" w:eastAsia="Palatino Linotype" w:hAnsi="Palatino Linotype" w:cs="Palatino Linotype"/>
          <w:i/>
          <w:color w:val="000000" w:themeColor="text1"/>
        </w:rPr>
        <w:t xml:space="preserve"> </w:t>
      </w:r>
      <w:r w:rsidRPr="008424B7">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03A03" w:rsidRPr="008424B7" w:rsidRDefault="00703A03" w:rsidP="008424B7">
      <w:pPr>
        <w:spacing w:line="360" w:lineRule="auto"/>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(Énfasis añadido)</w:t>
      </w:r>
    </w:p>
    <w:p w:rsidR="00703A03" w:rsidRPr="008424B7" w:rsidRDefault="00703A03" w:rsidP="008424B7">
      <w:pPr>
        <w:jc w:val="both"/>
        <w:rPr>
          <w:rFonts w:ascii="Palatino Linotype" w:eastAsia="Palatino Linotype" w:hAnsi="Palatino Linotype" w:cs="Palatino Linotype"/>
          <w:color w:val="000000" w:themeColor="text1"/>
        </w:rPr>
      </w:pPr>
    </w:p>
    <w:p w:rsidR="00703A03" w:rsidRPr="008424B7" w:rsidRDefault="00703A03"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703A03" w:rsidRPr="008424B7" w:rsidRDefault="00703A03" w:rsidP="008424B7">
      <w:pPr>
        <w:spacing w:line="360" w:lineRule="auto"/>
        <w:jc w:val="both"/>
        <w:rPr>
          <w:rFonts w:ascii="Palatino Linotype" w:hAnsi="Palatino Linotype"/>
          <w:color w:val="000000" w:themeColor="text1"/>
        </w:rPr>
      </w:pPr>
    </w:p>
    <w:p w:rsidR="00A64C9A" w:rsidRPr="008424B7" w:rsidRDefault="00A64C9A"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Ahora bien, es de referir que parte de la solicitud, en la que se señala </w:t>
      </w:r>
      <w:r w:rsidRPr="008424B7">
        <w:rPr>
          <w:rFonts w:ascii="Palatino Linotype" w:eastAsia="Palatino Linotype" w:hAnsi="Palatino Linotype" w:cs="Palatino Linotype"/>
          <w:color w:val="000000" w:themeColor="text1"/>
          <w:u w:val="single"/>
        </w:rPr>
        <w:t>“…</w:t>
      </w:r>
      <w:r w:rsidRPr="008424B7">
        <w:rPr>
          <w:rFonts w:ascii="Palatino Linotype" w:eastAsia="Palatino Linotype" w:hAnsi="Palatino Linotype" w:cs="Palatino Linotype"/>
          <w:i/>
          <w:color w:val="000000" w:themeColor="text1"/>
          <w:u w:val="single"/>
        </w:rPr>
        <w:t xml:space="preserve">Dichos </w:t>
      </w:r>
      <w:r w:rsidRPr="008424B7">
        <w:rPr>
          <w:rFonts w:ascii="Palatino Linotype" w:eastAsia="Palatino Linotype" w:hAnsi="Palatino Linotype" w:cs="Palatino Linotype"/>
          <w:color w:val="000000" w:themeColor="text1"/>
          <w:u w:val="single"/>
        </w:rPr>
        <w:t>documentos</w:t>
      </w:r>
      <w:r w:rsidRPr="008424B7">
        <w:rPr>
          <w:rFonts w:ascii="Palatino Linotype" w:eastAsia="Palatino Linotype" w:hAnsi="Palatino Linotype" w:cs="Palatino Linotype"/>
          <w:i/>
          <w:color w:val="000000" w:themeColor="text1"/>
          <w:u w:val="single"/>
        </w:rPr>
        <w:t xml:space="preserve"> deben de incluir el desglose del ahorro que se hizo por esta reducción y en donde será aplicado (Ya que la presidenta manifestó al final de la sesión que la reducción se debe a que el dinero que se ahorrara se aplicara en el gasto de los desastres naturales que tuvieron lugar en días pasados). Se hace dicha solicitud, toda vez que el presupuesto aprobado anteriormente contemplaba un monto mayor y la cantidad ahorrada es muy grande, Pues la administración anterior representada por Erika </w:t>
      </w:r>
      <w:r w:rsidRPr="008424B7">
        <w:rPr>
          <w:rFonts w:ascii="Palatino Linotype" w:eastAsia="Palatino Linotype" w:hAnsi="Palatino Linotype" w:cs="Palatino Linotype"/>
          <w:i/>
          <w:color w:val="000000" w:themeColor="text1"/>
          <w:u w:val="single"/>
        </w:rPr>
        <w:lastRenderedPageBreak/>
        <w:t>pagaba mucho mejor y no se quejaba de no había dinero…”</w:t>
      </w:r>
      <w:r w:rsidRPr="008424B7">
        <w:rPr>
          <w:rFonts w:ascii="Palatino Linotype" w:eastAsia="Palatino Linotype" w:hAnsi="Palatino Linotype" w:cs="Palatino Linotype"/>
          <w:color w:val="000000" w:themeColor="text1"/>
        </w:rPr>
        <w:t xml:space="preserve"> son consideradas manifestaciones subjetivas; por consiguiente, la entrega de una razón o la respuesta a cuestionamientos que no encuentren soporte documental alguno por parte de los Sujetos Obligados, no es algo que la Ley de la Materia establece como atribución,  derecho o facultad; pues ello implicaría emitir un juicio de valor referente a cuestionamientos, interrogantes, inquietudes, quejas y manifestaciones realizados. </w:t>
      </w:r>
      <w:r w:rsidRPr="008424B7">
        <w:rPr>
          <w:rFonts w:ascii="Palatino Linotype" w:eastAsia="Palatino Linotype" w:hAnsi="Palatino Linotype" w:cs="Palatino Linotype"/>
          <w:color w:val="000000" w:themeColor="text1"/>
          <w:lang w:val="es-MX"/>
        </w:rPr>
        <w:t>En este sentido, se trata de manifestaciones sobre las cuales este Instituto no está facultado para pronunciarse.</w:t>
      </w:r>
    </w:p>
    <w:p w:rsidR="00AC4464" w:rsidRPr="008424B7" w:rsidRDefault="00AC4464" w:rsidP="008424B7">
      <w:pPr>
        <w:spacing w:line="360" w:lineRule="auto"/>
        <w:jc w:val="both"/>
        <w:rPr>
          <w:rFonts w:ascii="Palatino Linotype" w:eastAsia="Palatino Linotype" w:hAnsi="Palatino Linotype" w:cs="Palatino Linotype"/>
          <w:color w:val="000000" w:themeColor="text1"/>
          <w:lang w:val="es-MX"/>
        </w:rPr>
      </w:pPr>
    </w:p>
    <w:p w:rsidR="00AC4464" w:rsidRPr="008424B7" w:rsidRDefault="00AC4464"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lang w:val="es-MX"/>
        </w:rPr>
        <w:t>Asimismo</w:t>
      </w:r>
      <w:r w:rsidRPr="008424B7">
        <w:rPr>
          <w:rFonts w:ascii="Palatino Linotype" w:eastAsia="Palatino Linotype" w:hAnsi="Palatino Linotype" w:cs="Palatino Linotype"/>
          <w:color w:val="000000" w:themeColor="text1"/>
        </w:rPr>
        <w:t>, cabe precisar que el Sujeto Obligado no se encuentra forzado normativamente a procesar la información; ello, conforme al artículo 12 de la Ley de Transparencia y Acceso a la Información Pública del Estado de México y Municipios, que prevé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 efectuar cálculos o practicar investigaciones.</w:t>
      </w:r>
    </w:p>
    <w:p w:rsidR="00E20CAB" w:rsidRPr="008424B7" w:rsidRDefault="00E20CAB" w:rsidP="008424B7">
      <w:pPr>
        <w:spacing w:line="360" w:lineRule="auto"/>
        <w:jc w:val="both"/>
        <w:rPr>
          <w:rFonts w:ascii="Palatino Linotype" w:hAnsi="Palatino Linotype"/>
          <w:color w:val="000000" w:themeColor="text1"/>
        </w:rPr>
      </w:pPr>
    </w:p>
    <w:p w:rsidR="00AC4464" w:rsidRPr="008424B7" w:rsidRDefault="00AC4464"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De esta manera, el derecho de acceso a la información pública se satisface en aquellos casos en que se entregue el soporte documental en el que conste la información solicitada, sin necesidad de elaborar documentos </w:t>
      </w:r>
      <w:r w:rsidRPr="008424B7">
        <w:rPr>
          <w:rFonts w:ascii="Palatino Linotype" w:eastAsia="Palatino Linotype" w:hAnsi="Palatino Linotype" w:cs="Palatino Linotype"/>
          <w:b/>
          <w:i/>
          <w:color w:val="000000" w:themeColor="text1"/>
        </w:rPr>
        <w:t>ad hoc</w:t>
      </w:r>
      <w:r w:rsidRPr="008424B7">
        <w:rPr>
          <w:rFonts w:ascii="Palatino Linotype" w:eastAsia="Palatino Linotype" w:hAnsi="Palatino Linotype" w:cs="Palatino Linotype"/>
          <w:color w:val="000000" w:themeColor="text1"/>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00AC4464" w:rsidRPr="008424B7" w:rsidRDefault="00AC4464"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lastRenderedPageBreak/>
        <w:t xml:space="preserve">No existe obligación de elaborar documentos ad hoc para atender las solicitudes de acceso a la información. </w:t>
      </w:r>
      <w:r w:rsidRPr="008424B7">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C4464" w:rsidRPr="008424B7" w:rsidRDefault="00AC4464" w:rsidP="008424B7">
      <w:pPr>
        <w:spacing w:line="360" w:lineRule="auto"/>
        <w:jc w:val="both"/>
        <w:rPr>
          <w:rFonts w:ascii="Palatino Linotype" w:eastAsia="Palatino Linotype" w:hAnsi="Palatino Linotype" w:cs="Palatino Linotype"/>
          <w:color w:val="000000" w:themeColor="text1"/>
        </w:rPr>
      </w:pPr>
    </w:p>
    <w:p w:rsidR="00E20CAB" w:rsidRPr="008424B7" w:rsidRDefault="00E20CAB"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Continuando con el presente estudio, la solicitud requirió </w:t>
      </w:r>
      <w:r w:rsidRPr="008424B7">
        <w:rPr>
          <w:rFonts w:ascii="Palatino Linotype" w:eastAsia="Palatino Linotype" w:hAnsi="Palatino Linotype" w:cs="Palatino Linotype"/>
          <w:i/>
          <w:color w:val="000000" w:themeColor="text1"/>
        </w:rPr>
        <w:t xml:space="preserve">del </w:t>
      </w:r>
      <w:r w:rsidRPr="008424B7">
        <w:rPr>
          <w:rFonts w:ascii="Palatino Linotype" w:eastAsia="Palatino Linotype" w:hAnsi="Palatino Linotype" w:cs="Palatino Linotype"/>
          <w:b/>
          <w:i/>
          <w:color w:val="000000" w:themeColor="text1"/>
          <w:u w:val="single"/>
        </w:rPr>
        <w:t xml:space="preserve">Síndico Municipal, Primera, Segundo, Tercera, Quinto y Séptimo Regidores, </w:t>
      </w:r>
      <w:r w:rsidRPr="008424B7">
        <w:rPr>
          <w:rFonts w:ascii="Palatino Linotype" w:eastAsia="Palatino Linotype" w:hAnsi="Palatino Linotype" w:cs="Palatino Linotype"/>
          <w:i/>
          <w:color w:val="000000" w:themeColor="text1"/>
          <w:u w:val="single"/>
        </w:rPr>
        <w:t>la documentación que tuvieron a la vista para emitir su voto a favor en la Décima Sesión Extraordinaria para REDUCIR LOS MONTOS DE AGUINALDO Y PRIMA VACACIONAL PARA LOS TRABAJADORES DEL AYUNTAMIENTO, documentos que debieron de incluirse en la convocatoria y orden del día respectivo. Que los servidores públicos referidos, entreguen lo que el tesorero anexó a la hora que solicito incluir el punto al orden del día</w:t>
      </w:r>
      <w:r w:rsidRPr="008424B7">
        <w:rPr>
          <w:rFonts w:ascii="Palatino Linotype" w:eastAsia="Palatino Linotype" w:hAnsi="Palatino Linotype" w:cs="Palatino Linotype"/>
          <w:color w:val="000000" w:themeColor="text1"/>
        </w:rPr>
        <w:t xml:space="preserve">, en respuesta el Sujeto Obligado a través de cada unidad administrativa competente señaló idénticas manifestaciones, refiriendo que </w:t>
      </w:r>
      <w:r w:rsidRPr="008424B7">
        <w:rPr>
          <w:rFonts w:ascii="Palatino Linotype" w:eastAsia="Palatino Linotype" w:hAnsi="Palatino Linotype" w:cs="Palatino Linotype"/>
          <w:i/>
          <w:color w:val="000000" w:themeColor="text1"/>
        </w:rPr>
        <w:t>el solicitante pretende se atiendan cuestionamientos a través del procesamiento de información, toda vez que menciona que dichos documentos deben incluir un desglose de información, además de que requiere se le entregue conforme sus intereses a efecto de que sea de manera resumida o propiamente generada mediante documentos ad hoc</w:t>
      </w:r>
      <w:r w:rsidRPr="008424B7">
        <w:rPr>
          <w:rFonts w:ascii="Palatino Linotype" w:eastAsia="Palatino Linotype" w:hAnsi="Palatino Linotype" w:cs="Palatino Linotype"/>
          <w:color w:val="000000" w:themeColor="text1"/>
        </w:rPr>
        <w:t xml:space="preserve">, lo cual no es obligación del Sujeto Obligado; adicionalmente refirió que </w:t>
      </w:r>
      <w:r w:rsidRPr="008424B7">
        <w:rPr>
          <w:rFonts w:ascii="Palatino Linotype" w:eastAsia="Palatino Linotype" w:hAnsi="Palatino Linotype" w:cs="Palatino Linotype"/>
          <w:i/>
          <w:color w:val="000000" w:themeColor="text1"/>
        </w:rPr>
        <w:t>al determinar no ser las áreas generadoras de la información, se encuentran imposibilitadas para atender su solicitud</w:t>
      </w:r>
      <w:r w:rsidRPr="008424B7">
        <w:rPr>
          <w:rFonts w:ascii="Palatino Linotype" w:eastAsia="Palatino Linotype" w:hAnsi="Palatino Linotype" w:cs="Palatino Linotype"/>
          <w:color w:val="000000" w:themeColor="text1"/>
        </w:rPr>
        <w:t xml:space="preserve">. Respuesta de la cual se dolió el recurrente y en consecuencia el Sujeto Obligado a través de informe justificado ratificó en términos generales la </w:t>
      </w:r>
      <w:r w:rsidR="008C1932" w:rsidRPr="008424B7">
        <w:rPr>
          <w:rFonts w:ascii="Palatino Linotype" w:eastAsia="Palatino Linotype" w:hAnsi="Palatino Linotype" w:cs="Palatino Linotype"/>
          <w:color w:val="000000" w:themeColor="text1"/>
        </w:rPr>
        <w:t>respuesta</w:t>
      </w:r>
      <w:r w:rsidRPr="008424B7">
        <w:rPr>
          <w:rFonts w:ascii="Palatino Linotype" w:eastAsia="Palatino Linotype" w:hAnsi="Palatino Linotype" w:cs="Palatino Linotype"/>
          <w:color w:val="000000" w:themeColor="text1"/>
        </w:rPr>
        <w:t xml:space="preserve"> primigenia</w:t>
      </w:r>
      <w:r w:rsidR="008C1932" w:rsidRPr="008424B7">
        <w:rPr>
          <w:rFonts w:ascii="Palatino Linotype" w:eastAsia="Palatino Linotype" w:hAnsi="Palatino Linotype" w:cs="Palatino Linotype"/>
          <w:color w:val="000000" w:themeColor="text1"/>
        </w:rPr>
        <w:t>.</w:t>
      </w:r>
    </w:p>
    <w:p w:rsidR="008C1932" w:rsidRPr="008424B7" w:rsidRDefault="008C1932" w:rsidP="008424B7">
      <w:pPr>
        <w:spacing w:line="360" w:lineRule="auto"/>
        <w:jc w:val="both"/>
        <w:rPr>
          <w:rFonts w:ascii="Palatino Linotype" w:eastAsia="Palatino Linotype" w:hAnsi="Palatino Linotype" w:cs="Palatino Linotype"/>
          <w:color w:val="000000" w:themeColor="text1"/>
        </w:rPr>
      </w:pPr>
    </w:p>
    <w:p w:rsidR="00E20CAB" w:rsidRPr="008424B7" w:rsidRDefault="008C1932"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lastRenderedPageBreak/>
        <w:t xml:space="preserve">No obstante, para el caso del </w:t>
      </w:r>
      <w:r w:rsidR="001B16D4" w:rsidRPr="008424B7">
        <w:rPr>
          <w:rFonts w:ascii="Palatino Linotype" w:eastAsia="Palatino Linotype" w:hAnsi="Palatino Linotype" w:cs="Palatino Linotype"/>
          <w:color w:val="000000" w:themeColor="text1"/>
        </w:rPr>
        <w:t xml:space="preserve">Recurso de Revisión </w:t>
      </w:r>
      <w:r w:rsidR="001B16D4" w:rsidRPr="008424B7">
        <w:rPr>
          <w:rFonts w:ascii="Palatino Linotype" w:eastAsia="Palatino Linotype" w:hAnsi="Palatino Linotype" w:cs="Palatino Linotype"/>
          <w:b/>
          <w:color w:val="000000" w:themeColor="text1"/>
        </w:rPr>
        <w:t xml:space="preserve">10070/INFOEM/IP/RR/2025, </w:t>
      </w:r>
      <w:r w:rsidR="001B16D4" w:rsidRPr="008424B7">
        <w:rPr>
          <w:rFonts w:ascii="Palatino Linotype" w:eastAsia="Palatino Linotype" w:hAnsi="Palatino Linotype" w:cs="Palatino Linotype"/>
          <w:color w:val="000000" w:themeColor="text1"/>
        </w:rPr>
        <w:t xml:space="preserve">a través de Informe Justificado, el </w:t>
      </w:r>
      <w:r w:rsidRPr="008424B7">
        <w:rPr>
          <w:rFonts w:ascii="Palatino Linotype" w:eastAsia="Palatino Linotype" w:hAnsi="Palatino Linotype" w:cs="Palatino Linotype"/>
          <w:b/>
          <w:color w:val="000000" w:themeColor="text1"/>
        </w:rPr>
        <w:t>Séptimo Regidor</w:t>
      </w:r>
      <w:r w:rsidRPr="008424B7">
        <w:rPr>
          <w:rFonts w:ascii="Palatino Linotype" w:eastAsia="Palatino Linotype" w:hAnsi="Palatino Linotype" w:cs="Palatino Linotype"/>
          <w:color w:val="000000" w:themeColor="text1"/>
        </w:rPr>
        <w:t xml:space="preserve"> agregó información novedosa al referir que “</w:t>
      </w:r>
      <w:r w:rsidRPr="008424B7">
        <w:rPr>
          <w:rFonts w:ascii="Palatino Linotype" w:eastAsia="Palatino Linotype" w:hAnsi="Palatino Linotype" w:cs="Palatino Linotype"/>
          <w:i/>
          <w:color w:val="000000" w:themeColor="text1"/>
        </w:rPr>
        <w:t xml:space="preserve">La </w:t>
      </w:r>
      <w:r w:rsidRPr="008424B7">
        <w:rPr>
          <w:rFonts w:ascii="Palatino Linotype" w:eastAsia="Palatino Linotype" w:hAnsi="Palatino Linotype" w:cs="Palatino Linotype"/>
          <w:b/>
          <w:i/>
          <w:color w:val="000000" w:themeColor="text1"/>
        </w:rPr>
        <w:t>orden del día para la celebración de la décima sesión extraordinaria de cabildo celebrada el 10 de julio de la presente anualidad</w:t>
      </w:r>
      <w:r w:rsidRPr="008424B7">
        <w:rPr>
          <w:rFonts w:ascii="Palatino Linotype" w:eastAsia="Palatino Linotype" w:hAnsi="Palatino Linotype" w:cs="Palatino Linotype"/>
          <w:i/>
          <w:color w:val="000000" w:themeColor="text1"/>
        </w:rPr>
        <w:t xml:space="preserve">, nos fue entrega al concluir la vigésima quinta sesión ordinaria de cabildo y no contenía ningún soporte documental. Bajo de este criterio, </w:t>
      </w:r>
      <w:r w:rsidRPr="008424B7">
        <w:rPr>
          <w:rFonts w:ascii="Palatino Linotype" w:eastAsia="Palatino Linotype" w:hAnsi="Palatino Linotype" w:cs="Palatino Linotype"/>
          <w:i/>
          <w:color w:val="000000" w:themeColor="text1"/>
          <w:u w:val="single"/>
        </w:rPr>
        <w:t>se nos leyó el argumento para la aprobación de los montos aguinaldo y prima vacacional para los trabajadores del ayuntamiento de Otzolotepec</w:t>
      </w:r>
      <w:r w:rsidRPr="008424B7">
        <w:rPr>
          <w:rFonts w:ascii="Palatino Linotype" w:eastAsia="Palatino Linotype" w:hAnsi="Palatino Linotype" w:cs="Palatino Linotype"/>
          <w:color w:val="000000" w:themeColor="text1"/>
        </w:rPr>
        <w:t>…” (Sic)</w:t>
      </w:r>
    </w:p>
    <w:p w:rsidR="008C1932" w:rsidRPr="008424B7" w:rsidRDefault="008C1932" w:rsidP="008424B7">
      <w:pPr>
        <w:spacing w:line="360" w:lineRule="auto"/>
        <w:jc w:val="both"/>
        <w:rPr>
          <w:rFonts w:ascii="Palatino Linotype" w:eastAsia="Palatino Linotype" w:hAnsi="Palatino Linotype" w:cs="Palatino Linotype"/>
          <w:color w:val="000000" w:themeColor="text1"/>
        </w:rPr>
      </w:pPr>
    </w:p>
    <w:p w:rsidR="00E20CAB" w:rsidRPr="008424B7" w:rsidRDefault="00E20CAB"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En razón de ello, es de analizar la naturaleza jurídica de la información requerida, por lo que se trae a contexto lo establecido en la Ley Orgánica Municipal del Estado de México, respecto a la Sesiones de Cabildo y los documentos que se generan para el desarrollo de las mismas.</w:t>
      </w:r>
    </w:p>
    <w:p w:rsidR="00E20CAB" w:rsidRPr="008424B7" w:rsidRDefault="000F6F6E" w:rsidP="008424B7">
      <w:pPr>
        <w:jc w:val="center"/>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Ley Orgánica Municipal del Estado de México</w:t>
      </w:r>
    </w:p>
    <w:p w:rsidR="000F6F6E" w:rsidRPr="008424B7" w:rsidRDefault="000F6F6E" w:rsidP="008424B7">
      <w:pPr>
        <w:jc w:val="center"/>
        <w:rPr>
          <w:rFonts w:ascii="Palatino Linotype" w:eastAsia="Palatino Linotype" w:hAnsi="Palatino Linotype" w:cs="Palatino Linotype"/>
          <w:b/>
          <w:i/>
          <w:color w:val="000000" w:themeColor="text1"/>
        </w:rPr>
      </w:pPr>
    </w:p>
    <w:p w:rsidR="000F6F6E" w:rsidRPr="008424B7" w:rsidRDefault="000F6F6E" w:rsidP="008424B7">
      <w:pPr>
        <w:jc w:val="both"/>
        <w:rPr>
          <w:rFonts w:ascii="Palatino Linotype" w:eastAsia="Palatino Linotype" w:hAnsi="Palatino Linotype" w:cs="Palatino Linotype"/>
          <w:b/>
          <w:i/>
          <w:color w:val="000000" w:themeColor="text1"/>
        </w:rPr>
      </w:pPr>
      <w:r w:rsidRPr="008424B7">
        <w:rPr>
          <w:rFonts w:ascii="Palatino Linotype" w:eastAsia="Palatino Linotype" w:hAnsi="Palatino Linotype" w:cs="Palatino Linotype"/>
          <w:b/>
          <w:i/>
          <w:color w:val="000000" w:themeColor="text1"/>
        </w:rPr>
        <w:t xml:space="preserve">Funcionamiento de los Ayuntamientos </w:t>
      </w:r>
    </w:p>
    <w:p w:rsidR="000F6F6E" w:rsidRPr="008424B7" w:rsidRDefault="000F6F6E" w:rsidP="008424B7">
      <w:pPr>
        <w:jc w:val="both"/>
        <w:rPr>
          <w:rFonts w:ascii="Palatino Linotype" w:eastAsia="Palatino Linotype" w:hAnsi="Palatino Linotype" w:cs="Palatino Linotype"/>
          <w:i/>
          <w:color w:val="000000" w:themeColor="text1"/>
        </w:rPr>
      </w:pP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Artículo 27.-</w:t>
      </w:r>
      <w:r w:rsidRPr="008424B7">
        <w:rPr>
          <w:rFonts w:ascii="Palatino Linotype" w:eastAsia="Palatino Linotype" w:hAnsi="Palatino Linotype" w:cs="Palatino Linotype"/>
          <w:i/>
          <w:color w:val="000000" w:themeColor="text1"/>
        </w:rPr>
        <w:t xml:space="preserve"> Los ayuntamientos como órganos deliberantes, deberán resolver colegiadamente los asuntos de su competencia.</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0F6F6E" w:rsidRPr="008424B7" w:rsidRDefault="000F6F6E" w:rsidP="008424B7">
      <w:pPr>
        <w:jc w:val="both"/>
        <w:rPr>
          <w:rFonts w:ascii="Palatino Linotype" w:eastAsia="Palatino Linotype" w:hAnsi="Palatino Linotype" w:cs="Palatino Linotype"/>
          <w:i/>
          <w:color w:val="000000" w:themeColor="text1"/>
        </w:rPr>
      </w:pP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Artículo 28</w:t>
      </w:r>
      <w:r w:rsidRPr="008424B7">
        <w:rPr>
          <w:rFonts w:ascii="Palatino Linotype" w:eastAsia="Palatino Linotype" w:hAnsi="Palatino Linotype" w:cs="Palatino Linotype"/>
          <w:i/>
          <w:color w:val="000000" w:themeColor="text1"/>
        </w:rPr>
        <w:t>.- Los ayuntamientos sesionarán cuando menos una vez cada ocho días en sesión ordinaria o cuantas veces sea necesario en asuntos de urgente resolución por medio de sesiones extraordinarias, a petición de la mayoría de sus miembros y podrán declararse en sesión permanente cuando la importancia del asunto lo requiera.</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Los Ayuntamientos deberán publicar el orden del día con un mínimo de doce horas antes de la realización de las sesiones de cabildo</w:t>
      </w:r>
      <w:r w:rsidRPr="008424B7">
        <w:rPr>
          <w:rFonts w:ascii="Palatino Linotype" w:eastAsia="Palatino Linotype" w:hAnsi="Palatino Linotype" w:cs="Palatino Linotype"/>
          <w:i/>
          <w:color w:val="000000" w:themeColor="text1"/>
        </w:rPr>
        <w:t xml:space="preserve"> en cualquiera de sus modalidades, en la página de internet del municipio, así como en los estrados de la Secretaría del Ayuntamiento…</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0F6F6E" w:rsidRPr="008424B7" w:rsidRDefault="000F6F6E" w:rsidP="008424B7">
      <w:pPr>
        <w:jc w:val="both"/>
        <w:rPr>
          <w:rFonts w:ascii="Palatino Linotype" w:eastAsia="Palatino Linotype" w:hAnsi="Palatino Linotype" w:cs="Palatino Linotype"/>
          <w:i/>
          <w:color w:val="000000" w:themeColor="text1"/>
          <w:u w:val="single"/>
        </w:rPr>
      </w:pPr>
      <w:r w:rsidRPr="008424B7">
        <w:rPr>
          <w:rFonts w:ascii="Palatino Linotype" w:eastAsia="Palatino Linotype" w:hAnsi="Palatino Linotype" w:cs="Palatino Linotype"/>
          <w:i/>
          <w:color w:val="000000" w:themeColor="text1"/>
        </w:rPr>
        <w:lastRenderedPageBreak/>
        <w:t xml:space="preserve">Para la celebración de </w:t>
      </w:r>
      <w:r w:rsidRPr="008424B7">
        <w:rPr>
          <w:rFonts w:ascii="Palatino Linotype" w:eastAsia="Palatino Linotype" w:hAnsi="Palatino Linotype" w:cs="Palatino Linotype"/>
          <w:b/>
          <w:i/>
          <w:color w:val="000000" w:themeColor="text1"/>
        </w:rPr>
        <w:t xml:space="preserve">las sesiones se deberá contar con un </w:t>
      </w:r>
      <w:r w:rsidRPr="008424B7">
        <w:rPr>
          <w:rFonts w:ascii="Palatino Linotype" w:eastAsia="Palatino Linotype" w:hAnsi="Palatino Linotype" w:cs="Palatino Linotype"/>
          <w:b/>
          <w:i/>
          <w:color w:val="000000" w:themeColor="text1"/>
          <w:u w:val="single"/>
        </w:rPr>
        <w:t>orden del día que contenga como mínimo</w:t>
      </w:r>
      <w:r w:rsidRPr="008424B7">
        <w:rPr>
          <w:rFonts w:ascii="Palatino Linotype" w:eastAsia="Palatino Linotype" w:hAnsi="Palatino Linotype" w:cs="Palatino Linotype"/>
          <w:i/>
          <w:color w:val="000000" w:themeColor="text1"/>
          <w:u w:val="single"/>
        </w:rPr>
        <w:t xml:space="preserve">: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a) Lista de Asistencia y en su caso declaración del quórum legal;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b) Lectura, discusión y en su caso aprobación del acta de la sesión anterior;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c) Aprobación del orden del día;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d) Presentación de asuntos y turno a Comisiones;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e) Lectura, discusión y en su caso, aprobación de los acuerdos, y </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f) Asuntos generales.</w:t>
      </w: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p>
    <w:p w:rsidR="000F6F6E" w:rsidRPr="008424B7" w:rsidRDefault="000F6F6E" w:rsidP="008424B7">
      <w:pPr>
        <w:jc w:val="both"/>
        <w:rPr>
          <w:rFonts w:ascii="Palatino Linotype" w:eastAsia="Palatino Linotype" w:hAnsi="Palatino Linotype" w:cs="Palatino Linotype"/>
          <w:i/>
          <w:color w:val="000000" w:themeColor="text1"/>
        </w:rPr>
      </w:pPr>
    </w:p>
    <w:p w:rsidR="00764311"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t>Artículo 30</w:t>
      </w:r>
      <w:r w:rsidRPr="008424B7">
        <w:rPr>
          <w:rFonts w:ascii="Palatino Linotype" w:eastAsia="Palatino Linotype" w:hAnsi="Palatino Linotype" w:cs="Palatino Linotype"/>
          <w:i/>
          <w:color w:val="000000" w:themeColor="text1"/>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764311" w:rsidRPr="008424B7" w:rsidRDefault="00764311" w:rsidP="008424B7">
      <w:pPr>
        <w:jc w:val="both"/>
        <w:rPr>
          <w:rFonts w:ascii="Palatino Linotype" w:eastAsia="Palatino Linotype" w:hAnsi="Palatino Linotype" w:cs="Palatino Linotype"/>
          <w:i/>
          <w:color w:val="000000" w:themeColor="text1"/>
        </w:rPr>
      </w:pPr>
    </w:p>
    <w:p w:rsidR="00764311"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764311" w:rsidRPr="008424B7" w:rsidRDefault="00764311" w:rsidP="008424B7">
      <w:pPr>
        <w:jc w:val="both"/>
        <w:rPr>
          <w:rFonts w:ascii="Palatino Linotype" w:eastAsia="Palatino Linotype" w:hAnsi="Palatino Linotype" w:cs="Palatino Linotype"/>
          <w:i/>
          <w:color w:val="000000" w:themeColor="text1"/>
        </w:rPr>
      </w:pPr>
    </w:p>
    <w:p w:rsidR="000F6F6E" w:rsidRPr="008424B7" w:rsidRDefault="000F6F6E"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E20CAB" w:rsidRPr="008424B7" w:rsidRDefault="00E20CAB" w:rsidP="008424B7">
      <w:pPr>
        <w:spacing w:line="360" w:lineRule="auto"/>
        <w:jc w:val="both"/>
        <w:rPr>
          <w:rFonts w:ascii="Palatino Linotype" w:eastAsia="Palatino Linotype" w:hAnsi="Palatino Linotype" w:cs="Palatino Linotype"/>
          <w:color w:val="000000" w:themeColor="text1"/>
        </w:rPr>
      </w:pPr>
    </w:p>
    <w:p w:rsidR="001707F1" w:rsidRPr="008424B7" w:rsidRDefault="00764311" w:rsidP="008424B7">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8424B7">
        <w:rPr>
          <w:rFonts w:ascii="Palatino Linotype" w:eastAsia="Palatino Linotype" w:hAnsi="Palatino Linotype" w:cs="Palatino Linotype"/>
          <w:color w:val="000000" w:themeColor="text1"/>
        </w:rPr>
        <w:t xml:space="preserve">De la normatividad analizada, se precisa que los Ayuntamientos se encuentran obligados a sesionar cuando menos una vez cada ocho días en sesión ordinaria o cuantas veces sea necesario en asuntos de urgente resolución por medio de sesiones extraordinarias </w:t>
      </w:r>
      <w:r w:rsidRPr="008424B7">
        <w:rPr>
          <w:rFonts w:ascii="Palatino Linotype" w:eastAsia="Palatino Linotype" w:hAnsi="Palatino Linotype" w:cs="Palatino Linotype"/>
          <w:color w:val="000000" w:themeColor="text1"/>
        </w:rPr>
        <w:lastRenderedPageBreak/>
        <w:t xml:space="preserve">y deberán publicar el orden del día con un mínimo de doce horas antes de la realización de las sesiones de cabildo en cualquiera de sus modalidades; asimismo, las sesiones se deberá contar con un </w:t>
      </w:r>
      <w:r w:rsidRPr="008424B7">
        <w:rPr>
          <w:rFonts w:ascii="Palatino Linotype" w:eastAsia="Palatino Linotype" w:hAnsi="Palatino Linotype" w:cs="Palatino Linotype"/>
          <w:color w:val="000000" w:themeColor="text1"/>
          <w:u w:val="single"/>
        </w:rPr>
        <w:t>orden del día que contenga como mínimo:</w:t>
      </w:r>
      <w:r w:rsidRPr="008424B7">
        <w:rPr>
          <w:rFonts w:ascii="Palatino Linotype" w:eastAsia="Palatino Linotype" w:hAnsi="Palatino Linotype" w:cs="Palatino Linotype"/>
          <w:color w:val="000000" w:themeColor="text1"/>
        </w:rPr>
        <w:t xml:space="preserve"> a) Lista de Asistencia y en su caso declaración del quórum legal; b) Lectura, discusión y en su caso aprobación del acta de la sesión anterior; c) Aprobación del orden del día; d) Presentación de asuntos y turno a Comisiones; e) Lectura, discusión y en su caso, aprobación de los acuerdos, y f) Asuntos generales, </w:t>
      </w:r>
      <w:r w:rsidRPr="008424B7">
        <w:rPr>
          <w:rFonts w:ascii="Palatino Linotype" w:eastAsia="Palatino Linotype" w:hAnsi="Palatino Linotype" w:cs="Palatino Linotype"/>
          <w:b/>
          <w:color w:val="000000" w:themeColor="text1"/>
        </w:rPr>
        <w:t xml:space="preserve">sin advertirse una obligación que establezca que </w:t>
      </w:r>
      <w:r w:rsidR="001707F1" w:rsidRPr="008424B7">
        <w:rPr>
          <w:rFonts w:ascii="Palatino Linotype" w:eastAsia="Palatino Linotype" w:hAnsi="Palatino Linotype" w:cs="Palatino Linotype"/>
          <w:b/>
          <w:color w:val="000000" w:themeColor="text1"/>
        </w:rPr>
        <w:t xml:space="preserve">el citatorio para la celebración de las sesiones o el orden del día deba contener un anexo </w:t>
      </w:r>
      <w:r w:rsidR="00DC39E1" w:rsidRPr="008424B7">
        <w:rPr>
          <w:rFonts w:ascii="Palatino Linotype" w:eastAsia="Palatino Linotype" w:hAnsi="Palatino Linotype" w:cs="Palatino Linotype"/>
          <w:b/>
          <w:color w:val="000000" w:themeColor="text1"/>
        </w:rPr>
        <w:t xml:space="preserve">de </w:t>
      </w:r>
      <w:r w:rsidR="001707F1" w:rsidRPr="008424B7">
        <w:rPr>
          <w:rFonts w:ascii="Palatino Linotype" w:eastAsia="Palatino Linotype" w:hAnsi="Palatino Linotype" w:cs="Palatino Linotype"/>
          <w:b/>
          <w:color w:val="000000" w:themeColor="text1"/>
        </w:rPr>
        <w:t>cada asunto a tratar.</w:t>
      </w:r>
    </w:p>
    <w:p w:rsidR="001707F1" w:rsidRPr="008424B7" w:rsidRDefault="001707F1" w:rsidP="008424B7">
      <w:pPr>
        <w:spacing w:line="360" w:lineRule="auto"/>
        <w:jc w:val="both"/>
        <w:rPr>
          <w:rFonts w:ascii="Palatino Linotype" w:eastAsia="Palatino Linotype" w:hAnsi="Palatino Linotype" w:cs="Palatino Linotype"/>
          <w:color w:val="000000" w:themeColor="text1"/>
        </w:rPr>
      </w:pPr>
    </w:p>
    <w:p w:rsidR="001707F1" w:rsidRPr="008424B7" w:rsidRDefault="001707F1" w:rsidP="008424B7">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8424B7">
        <w:rPr>
          <w:rFonts w:ascii="Palatino Linotype" w:eastAsia="Calibri" w:hAnsi="Palatino Linotype" w:cs="Arial"/>
          <w:color w:val="000000" w:themeColor="text1"/>
          <w:lang w:val="es-ES"/>
        </w:rPr>
        <w:t xml:space="preserve">Bajo este contexto, </w:t>
      </w:r>
      <w:r w:rsidRPr="008424B7">
        <w:rPr>
          <w:rFonts w:ascii="Palatino Linotype" w:hAnsi="Palatino Linotype"/>
          <w:color w:val="000000" w:themeColor="text1"/>
        </w:rPr>
        <w:t xml:space="preserve">se considera que, con el pronunciamiento realizado por parte del </w:t>
      </w:r>
      <w:r w:rsidRPr="008424B7">
        <w:rPr>
          <w:rFonts w:ascii="Palatino Linotype" w:hAnsi="Palatino Linotype"/>
          <w:b/>
          <w:color w:val="000000" w:themeColor="text1"/>
        </w:rPr>
        <w:t>SUJETO OBLIGADO,</w:t>
      </w:r>
      <w:r w:rsidRPr="008424B7">
        <w:rPr>
          <w:rFonts w:ascii="Palatino Linotype" w:hAnsi="Palatino Linotype"/>
          <w:color w:val="000000" w:themeColor="text1"/>
        </w:rPr>
        <w:t xml:space="preserve"> </w:t>
      </w:r>
      <w:r w:rsidRPr="008424B7">
        <w:rPr>
          <w:rFonts w:ascii="Palatino Linotype" w:eastAsia="Palatino Linotype" w:hAnsi="Palatino Linotype" w:cs="Palatino Linotype"/>
          <w:b/>
          <w:color w:val="000000" w:themeColor="text1"/>
        </w:rPr>
        <w:t xml:space="preserve">se tienen por atendidos los requerimientos realizados por el particular </w:t>
      </w:r>
      <w:r w:rsidRPr="008424B7">
        <w:rPr>
          <w:rFonts w:ascii="Palatino Linotype" w:eastAsia="Palatino Linotype" w:hAnsi="Palatino Linotype" w:cs="Palatino Linotype"/>
          <w:color w:val="000000" w:themeColor="text1"/>
        </w:rPr>
        <w:t xml:space="preserve">y en consecuencia es dable </w:t>
      </w:r>
      <w:r w:rsidRPr="008424B7">
        <w:rPr>
          <w:rFonts w:ascii="Palatino Linotype" w:hAnsi="Palatino Linotype"/>
          <w:b/>
          <w:color w:val="000000" w:themeColor="text1"/>
        </w:rPr>
        <w:t xml:space="preserve">CONFIRMAR </w:t>
      </w:r>
      <w:r w:rsidRPr="008424B7">
        <w:rPr>
          <w:rFonts w:ascii="Palatino Linotype" w:hAnsi="Palatino Linotype"/>
          <w:color w:val="000000" w:themeColor="text1"/>
        </w:rPr>
        <w:t xml:space="preserve">las respuestas a las solicitudes de información número </w:t>
      </w:r>
      <w:r w:rsidRPr="008424B7">
        <w:rPr>
          <w:rFonts w:ascii="Palatino Linotype" w:eastAsia="Palatino Linotype" w:hAnsi="Palatino Linotype" w:cs="Palatino Linotype"/>
          <w:b/>
          <w:color w:val="000000" w:themeColor="text1"/>
        </w:rPr>
        <w:t>00326/OTZOLOTE/IP/2025, 00327/OTZOLOTE/IP/2025, 00331/OTZOLOTE/IP/2025, 00330/OTZOLOTE/IP/2025, 00329/OTZOLOTE/IP/2025 y 00328/OTZOLOTE/IP/2025</w:t>
      </w:r>
      <w:r w:rsidR="001A5860" w:rsidRPr="008424B7">
        <w:rPr>
          <w:rFonts w:ascii="Palatino Linotype" w:hAnsi="Palatino Linotype"/>
          <w:color w:val="000000" w:themeColor="text1"/>
        </w:rPr>
        <w:t>.</w:t>
      </w:r>
    </w:p>
    <w:p w:rsidR="00640F8D" w:rsidRPr="008424B7" w:rsidRDefault="00640F8D" w:rsidP="008424B7">
      <w:pPr>
        <w:spacing w:line="360" w:lineRule="auto"/>
        <w:jc w:val="both"/>
        <w:rPr>
          <w:rFonts w:ascii="Palatino Linotype" w:hAnsi="Palatino Linotype"/>
          <w:color w:val="000000" w:themeColor="text1"/>
        </w:rPr>
      </w:pPr>
    </w:p>
    <w:p w:rsidR="00B51F1C" w:rsidRPr="008424B7" w:rsidRDefault="00640F8D"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En </w:t>
      </w:r>
      <w:r w:rsidRPr="008424B7">
        <w:rPr>
          <w:rFonts w:ascii="Palatino Linotype" w:eastAsia="Calibri" w:hAnsi="Palatino Linotype" w:cs="Arial"/>
          <w:color w:val="000000" w:themeColor="text1"/>
          <w:lang w:val="es-ES"/>
        </w:rPr>
        <w:t>relación</w:t>
      </w:r>
      <w:r w:rsidRPr="008424B7">
        <w:rPr>
          <w:rFonts w:ascii="Palatino Linotype" w:eastAsia="Palatino Linotype" w:hAnsi="Palatino Linotype" w:cs="Palatino Linotype"/>
          <w:color w:val="000000" w:themeColor="text1"/>
        </w:rPr>
        <w:t xml:space="preserve"> al Recurso de Revisión </w:t>
      </w:r>
      <w:r w:rsidRPr="008424B7">
        <w:rPr>
          <w:rFonts w:ascii="Palatino Linotype" w:eastAsia="Palatino Linotype" w:hAnsi="Palatino Linotype" w:cs="Palatino Linotype"/>
          <w:b/>
          <w:color w:val="000000" w:themeColor="text1"/>
        </w:rPr>
        <w:t xml:space="preserve">10070/INFOEM/IP/RR/2025, </w:t>
      </w:r>
      <w:r w:rsidR="00B51F1C" w:rsidRPr="008424B7">
        <w:rPr>
          <w:rFonts w:ascii="Palatino Linotype" w:eastAsia="Palatino Linotype" w:hAnsi="Palatino Linotype" w:cs="Palatino Linotype"/>
          <w:color w:val="000000" w:themeColor="text1"/>
        </w:rPr>
        <w:t>es de recordar que</w:t>
      </w:r>
      <w:r w:rsidR="00B51F1C"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a través de Informe Justificado, el </w:t>
      </w:r>
      <w:r w:rsidRPr="008424B7">
        <w:rPr>
          <w:rFonts w:ascii="Palatino Linotype" w:eastAsia="Palatino Linotype" w:hAnsi="Palatino Linotype" w:cs="Palatino Linotype"/>
          <w:b/>
          <w:color w:val="000000" w:themeColor="text1"/>
        </w:rPr>
        <w:t>Séptimo Regidor</w:t>
      </w:r>
      <w:r w:rsidRPr="008424B7">
        <w:rPr>
          <w:rFonts w:ascii="Palatino Linotype" w:eastAsia="Palatino Linotype" w:hAnsi="Palatino Linotype" w:cs="Palatino Linotype"/>
          <w:color w:val="000000" w:themeColor="text1"/>
        </w:rPr>
        <w:t xml:space="preserve"> agregó información novedosa al referir que “</w:t>
      </w:r>
      <w:r w:rsidRPr="008424B7">
        <w:rPr>
          <w:rFonts w:ascii="Palatino Linotype" w:eastAsia="Palatino Linotype" w:hAnsi="Palatino Linotype" w:cs="Palatino Linotype"/>
          <w:i/>
          <w:color w:val="000000" w:themeColor="text1"/>
        </w:rPr>
        <w:t xml:space="preserve">La </w:t>
      </w:r>
      <w:r w:rsidRPr="008424B7">
        <w:rPr>
          <w:rFonts w:ascii="Palatino Linotype" w:eastAsia="Palatino Linotype" w:hAnsi="Palatino Linotype" w:cs="Palatino Linotype"/>
          <w:b/>
          <w:i/>
          <w:color w:val="000000" w:themeColor="text1"/>
        </w:rPr>
        <w:t>orden del día para la celebración de la décima sesión extraordinaria de cabildo celebrada el 10 de julio de la presente anualidad</w:t>
      </w:r>
      <w:r w:rsidRPr="008424B7">
        <w:rPr>
          <w:rFonts w:ascii="Palatino Linotype" w:eastAsia="Palatino Linotype" w:hAnsi="Palatino Linotype" w:cs="Palatino Linotype"/>
          <w:i/>
          <w:color w:val="000000" w:themeColor="text1"/>
        </w:rPr>
        <w:t xml:space="preserve">, nos fue entrega al concluir la vigésima quinta sesión ordinaria de cabildo y no contenía ningún soporte documental. Bajo de este criterio, </w:t>
      </w:r>
      <w:r w:rsidRPr="008424B7">
        <w:rPr>
          <w:rFonts w:ascii="Palatino Linotype" w:eastAsia="Palatino Linotype" w:hAnsi="Palatino Linotype" w:cs="Palatino Linotype"/>
          <w:i/>
          <w:color w:val="000000" w:themeColor="text1"/>
          <w:u w:val="single"/>
        </w:rPr>
        <w:t>se nos leyó el argumento para la aprobación de los montos aguinaldo y prima vacacional para los trabajadores del ayuntamiento de Otzolotepec</w:t>
      </w:r>
      <w:r w:rsidRPr="008424B7">
        <w:rPr>
          <w:rFonts w:ascii="Palatino Linotype" w:eastAsia="Palatino Linotype" w:hAnsi="Palatino Linotype" w:cs="Palatino Linotype"/>
          <w:color w:val="000000" w:themeColor="text1"/>
        </w:rPr>
        <w:t>…” (Sic)</w:t>
      </w:r>
      <w:r w:rsidR="00B51F1C" w:rsidRPr="008424B7">
        <w:rPr>
          <w:rFonts w:ascii="Palatino Linotype" w:eastAsia="Palatino Linotype" w:hAnsi="Palatino Linotype" w:cs="Palatino Linotype"/>
          <w:color w:val="000000" w:themeColor="text1"/>
        </w:rPr>
        <w:t xml:space="preserve"> por lo que es de referir que, </w:t>
      </w:r>
      <w:r w:rsidR="00B51F1C" w:rsidRPr="008424B7">
        <w:rPr>
          <w:rFonts w:ascii="Palatino Linotype" w:eastAsia="Palatino Linotype" w:hAnsi="Palatino Linotype" w:cs="Palatino Linotype"/>
          <w:b/>
          <w:color w:val="000000" w:themeColor="text1"/>
        </w:rPr>
        <w:t xml:space="preserve">nos encontramos ante un </w:t>
      </w:r>
      <w:r w:rsidR="00B51F1C" w:rsidRPr="008424B7">
        <w:rPr>
          <w:rFonts w:ascii="Palatino Linotype" w:eastAsia="Palatino Linotype" w:hAnsi="Palatino Linotype" w:cs="Palatino Linotype"/>
          <w:b/>
          <w:color w:val="000000" w:themeColor="text1"/>
        </w:rPr>
        <w:lastRenderedPageBreak/>
        <w:t>hecho negativo</w:t>
      </w:r>
      <w:r w:rsidR="00B51F1C" w:rsidRPr="008424B7">
        <w:rPr>
          <w:rFonts w:ascii="Palatino Linotype" w:eastAsia="Palatino Linotype" w:hAnsi="Palatino Linotype" w:cs="Palatino Linotype"/>
          <w:color w:val="000000" w:themeColor="text1"/>
        </w:rPr>
        <w:t xml:space="preserve">, por lo que no resulta aplicable el artículo 19, de la Ley de la materia que nos constriñe a la emisión de un acuerdo de inexistencia, resultando aplicable la siguiente tesis: </w:t>
      </w:r>
    </w:p>
    <w:p w:rsidR="00B51F1C" w:rsidRPr="008424B7" w:rsidRDefault="00B51F1C"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w:t>
      </w:r>
      <w:r w:rsidRPr="008424B7">
        <w:rPr>
          <w:rFonts w:ascii="Palatino Linotype" w:eastAsia="Palatino Linotype" w:hAnsi="Palatino Linotype" w:cs="Palatino Linotype"/>
          <w:b/>
          <w:i/>
          <w:color w:val="000000" w:themeColor="text1"/>
        </w:rPr>
        <w:t>HECHOS NEGATIVOS, NO SON SUSCEPTIBLES DE DEMOSTRACIÓN.</w:t>
      </w:r>
    </w:p>
    <w:p w:rsidR="00B51F1C" w:rsidRPr="008424B7" w:rsidRDefault="00B51F1C"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B51F1C" w:rsidRPr="008424B7" w:rsidRDefault="00B51F1C" w:rsidP="008424B7">
      <w:pPr>
        <w:pBdr>
          <w:top w:val="nil"/>
          <w:left w:val="nil"/>
          <w:bottom w:val="nil"/>
          <w:right w:val="nil"/>
          <w:between w:val="nil"/>
        </w:pBdr>
        <w:jc w:val="both"/>
        <w:rPr>
          <w:rFonts w:ascii="Palatino Linotype" w:eastAsia="Palatino Linotype" w:hAnsi="Palatino Linotype" w:cs="Palatino Linotype"/>
          <w:i/>
          <w:color w:val="000000" w:themeColor="text1"/>
        </w:rPr>
      </w:pPr>
    </w:p>
    <w:p w:rsidR="00B51F1C" w:rsidRPr="008424B7" w:rsidRDefault="00B51F1C" w:rsidP="008424B7">
      <w:pPr>
        <w:pBdr>
          <w:top w:val="nil"/>
          <w:left w:val="nil"/>
          <w:bottom w:val="nil"/>
          <w:right w:val="nil"/>
          <w:between w:val="nil"/>
        </w:pBd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B51F1C" w:rsidRPr="008424B7" w:rsidRDefault="00B51F1C" w:rsidP="008424B7">
      <w:pPr>
        <w:spacing w:line="360" w:lineRule="auto"/>
        <w:jc w:val="both"/>
        <w:rPr>
          <w:rFonts w:ascii="Palatino Linotype" w:eastAsia="Palatino Linotype" w:hAnsi="Palatino Linotype" w:cs="Palatino Linotype"/>
          <w:b/>
          <w:color w:val="000000" w:themeColor="text1"/>
        </w:rPr>
      </w:pPr>
    </w:p>
    <w:p w:rsidR="00640F8D" w:rsidRPr="008424B7" w:rsidRDefault="00B51F1C"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 xml:space="preserve">De lo que se desprende que es materialmente imposible realizar la entrega de alguna documental que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no está constreñido a generar, por lo que el requerimiento hecho por el particular </w:t>
      </w:r>
      <w:r w:rsidRPr="008424B7">
        <w:rPr>
          <w:rFonts w:ascii="Palatino Linotype" w:eastAsia="Palatino Linotype" w:hAnsi="Palatino Linotype" w:cs="Palatino Linotype"/>
          <w:b/>
          <w:color w:val="000000" w:themeColor="text1"/>
        </w:rPr>
        <w:t>se tiene por atendido</w:t>
      </w:r>
      <w:r w:rsidRPr="008424B7">
        <w:rPr>
          <w:rFonts w:ascii="Palatino Linotype" w:eastAsia="Palatino Linotype" w:hAnsi="Palatino Linotype" w:cs="Palatino Linotype"/>
          <w:color w:val="000000" w:themeColor="text1"/>
        </w:rPr>
        <w:t>.</w:t>
      </w: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Luego </w:t>
      </w:r>
      <w:r w:rsidRPr="008424B7">
        <w:rPr>
          <w:rFonts w:ascii="Palatino Linotype" w:eastAsia="Arial Unicode MS" w:hAnsi="Palatino Linotype" w:cs="Arial"/>
          <w:color w:val="000000" w:themeColor="text1"/>
        </w:rPr>
        <w:t>entonces</w:t>
      </w:r>
      <w:r w:rsidRPr="008424B7">
        <w:rPr>
          <w:rFonts w:ascii="Palatino Linotype" w:eastAsia="Palatino Linotype" w:hAnsi="Palatino Linotype" w:cs="Palatino Linotype"/>
          <w:color w:val="000000" w:themeColor="text1"/>
        </w:rPr>
        <w:t xml:space="preserve">, al haberse complementado la respuesta inicial, resulta necesario invocar la fracción III del artículo 192, de la </w:t>
      </w:r>
      <w:r w:rsidRPr="008424B7">
        <w:rPr>
          <w:rFonts w:ascii="Palatino Linotype" w:eastAsia="Palatino Linotype" w:hAnsi="Palatino Linotype" w:cs="Palatino Linotype"/>
          <w:b/>
          <w:color w:val="000000" w:themeColor="text1"/>
        </w:rPr>
        <w:t>Ley de Transparencia y Acceso a la Información Pública del Estado de México y Municipios</w:t>
      </w:r>
      <w:r w:rsidRPr="008424B7">
        <w:rPr>
          <w:rFonts w:ascii="Palatino Linotype" w:eastAsia="Palatino Linotype" w:hAnsi="Palatino Linotype" w:cs="Palatino Linotype"/>
          <w:color w:val="000000" w:themeColor="text1"/>
        </w:rPr>
        <w:t xml:space="preserve">, por contener la causal de sobreseimiento relativa a que el Sujeto Obligado </w:t>
      </w:r>
      <w:r w:rsidRPr="008424B7">
        <w:rPr>
          <w:rFonts w:ascii="Palatino Linotype" w:eastAsia="Palatino Linotype" w:hAnsi="Palatino Linotype" w:cs="Palatino Linotype"/>
          <w:b/>
          <w:color w:val="000000" w:themeColor="text1"/>
          <w:u w:val="single"/>
        </w:rPr>
        <w:t>modifique o revoque el acto</w:t>
      </w:r>
      <w:r w:rsidRPr="008424B7">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640F8D" w:rsidRPr="008424B7" w:rsidRDefault="00640F8D" w:rsidP="008424B7">
      <w:pPr>
        <w:spacing w:line="360" w:lineRule="auto"/>
        <w:jc w:val="both"/>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640F8D" w:rsidRPr="008424B7" w:rsidRDefault="00640F8D" w:rsidP="008424B7">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Modifique el acto impugnado:</w:t>
      </w:r>
      <w:r w:rsidRPr="008424B7">
        <w:rPr>
          <w:rFonts w:ascii="Palatino Linotype" w:eastAsia="Palatino Linotype" w:hAnsi="Palatino Linotype" w:cs="Palatino Linotype"/>
          <w:color w:val="000000" w:themeColor="text1"/>
        </w:rPr>
        <w:t xml:space="preserve"> Se actualiza cuando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640F8D" w:rsidRPr="008424B7" w:rsidRDefault="00640F8D" w:rsidP="008424B7">
      <w:pPr>
        <w:numPr>
          <w:ilvl w:val="0"/>
          <w:numId w:val="11"/>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lastRenderedPageBreak/>
        <w:t>Revoque el acto impugnado:</w:t>
      </w:r>
      <w:r w:rsidRPr="008424B7">
        <w:rPr>
          <w:rFonts w:ascii="Palatino Linotype" w:eastAsia="Palatino Linotype" w:hAnsi="Palatino Linotype" w:cs="Palatino Linotype"/>
          <w:color w:val="000000" w:themeColor="text1"/>
        </w:rPr>
        <w:t xml:space="preserve"> En este supuesto,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640F8D" w:rsidRPr="008424B7" w:rsidRDefault="00640F8D" w:rsidP="008424B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40F8D" w:rsidRPr="008424B7" w:rsidRDefault="00640F8D" w:rsidP="008424B7">
      <w:pPr>
        <w:spacing w:line="360" w:lineRule="auto"/>
        <w:jc w:val="both"/>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Pr="008424B7">
        <w:rPr>
          <w:rFonts w:ascii="Palatino Linotype" w:eastAsia="Palatino Linotype" w:hAnsi="Palatino Linotype" w:cs="Palatino Linotype"/>
          <w:b/>
          <w:color w:val="000000" w:themeColor="text1"/>
        </w:rPr>
        <w:t>modifica</w:t>
      </w:r>
      <w:r w:rsidRPr="008424B7">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640F8D" w:rsidRPr="008424B7" w:rsidRDefault="00640F8D" w:rsidP="008424B7">
      <w:pPr>
        <w:spacing w:line="360" w:lineRule="auto"/>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De este modo, cuando el Sujeto Obligado</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640F8D" w:rsidRPr="008424B7" w:rsidRDefault="00640F8D" w:rsidP="008424B7">
      <w:pPr>
        <w:spacing w:line="360" w:lineRule="auto"/>
        <w:rPr>
          <w:rFonts w:ascii="Palatino Linotype" w:eastAsia="Palatino Linotype" w:hAnsi="Palatino Linotype" w:cs="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hAnsi="Palatino Linotype"/>
          <w:color w:val="000000" w:themeColor="text1"/>
        </w:rPr>
      </w:pPr>
      <w:r w:rsidRPr="008424B7">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640F8D" w:rsidRPr="008424B7" w:rsidRDefault="00640F8D" w:rsidP="008424B7">
      <w:pPr>
        <w:jc w:val="both"/>
        <w:rPr>
          <w:rFonts w:ascii="Palatino Linotype" w:eastAsia="Palatino Linotype" w:hAnsi="Palatino Linotype" w:cs="Palatino Linotype"/>
          <w:i/>
          <w:color w:val="000000" w:themeColor="text1"/>
        </w:rPr>
      </w:pPr>
      <w:r w:rsidRPr="008424B7">
        <w:rPr>
          <w:rFonts w:ascii="Palatino Linotype" w:eastAsia="Palatino Linotype" w:hAnsi="Palatino Linotype" w:cs="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424B7">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40F8D" w:rsidRPr="008424B7" w:rsidRDefault="00640F8D" w:rsidP="008424B7">
      <w:pPr>
        <w:spacing w:line="360" w:lineRule="auto"/>
        <w:jc w:val="both"/>
        <w:rPr>
          <w:rFonts w:ascii="Palatino Linotype" w:eastAsia="Palatino Linotype" w:hAnsi="Palatino Linotype" w:cs="Palatino Linotype"/>
          <w:i/>
          <w:color w:val="000000" w:themeColor="text1"/>
        </w:rPr>
      </w:pPr>
    </w:p>
    <w:p w:rsidR="00640F8D" w:rsidRDefault="00640F8D" w:rsidP="008424B7">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color w:val="000000" w:themeColor="text1"/>
        </w:rPr>
        <w:t>La anterior jurisprudencia resulta aplicable al presente asunto, en dos aspectos:</w:t>
      </w:r>
    </w:p>
    <w:p w:rsidR="00640F8D" w:rsidRDefault="00640F8D" w:rsidP="008424B7">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La cesación de los efectos perniciosos del acto de autoridad:</w:t>
      </w:r>
      <w:r w:rsidRPr="008424B7">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de </w:t>
      </w:r>
      <w:r w:rsidRPr="008424B7">
        <w:rPr>
          <w:rFonts w:ascii="Palatino Linotype" w:eastAsia="Palatino Linotype" w:hAnsi="Palatino Linotype" w:cs="Palatino Linotype"/>
          <w:i/>
          <w:color w:val="000000" w:themeColor="text1"/>
        </w:rPr>
        <w:t>motu proprio</w:t>
      </w:r>
      <w:r w:rsidRPr="008424B7">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40F8D" w:rsidRPr="008424B7" w:rsidRDefault="00640F8D" w:rsidP="008424B7">
      <w:pPr>
        <w:numPr>
          <w:ilvl w:val="0"/>
          <w:numId w:val="12"/>
        </w:numPr>
        <w:spacing w:line="360" w:lineRule="auto"/>
        <w:ind w:left="0" w:firstLine="0"/>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El momento procesal para modificar el acto impugnado:</w:t>
      </w:r>
      <w:r w:rsidRPr="008424B7">
        <w:rPr>
          <w:rFonts w:ascii="Palatino Linotype" w:eastAsia="Palatino Linotype" w:hAnsi="Palatino Linotype" w:cs="Palatino Linotype"/>
          <w:color w:val="000000" w:themeColor="text1"/>
        </w:rPr>
        <w:t xml:space="preserve"> Para que se actualice el sobreseimiento de un recurso de revisión, 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8424B7">
        <w:rPr>
          <w:rFonts w:ascii="Palatino Linotype" w:eastAsia="Palatino Linotype" w:hAnsi="Palatino Linotype" w:cs="Palatino Linotype"/>
          <w:b/>
          <w:color w:val="000000" w:themeColor="text1"/>
          <w:u w:val="single"/>
        </w:rPr>
        <w:t>posteriormente</w:t>
      </w:r>
      <w:r w:rsidRPr="008424B7">
        <w:rPr>
          <w:rFonts w:ascii="Palatino Linotype" w:eastAsia="Palatino Linotype" w:hAnsi="Palatino Linotype" w:cs="Palatino Linotype"/>
          <w:color w:val="000000" w:themeColor="text1"/>
        </w:rPr>
        <w:t xml:space="preserve"> a éste, siempre y cuando el Pleno del Instituto no haya dictado resolución definitiva.</w:t>
      </w:r>
    </w:p>
    <w:p w:rsidR="00640F8D" w:rsidRPr="008424B7" w:rsidRDefault="00640F8D" w:rsidP="008424B7">
      <w:pPr>
        <w:spacing w:line="360" w:lineRule="auto"/>
        <w:jc w:val="both"/>
        <w:rPr>
          <w:rFonts w:ascii="Palatino Linotype" w:hAnsi="Palatino Linotype"/>
          <w:color w:val="000000" w:themeColor="text1"/>
        </w:rPr>
      </w:pPr>
    </w:p>
    <w:p w:rsidR="00640F8D" w:rsidRPr="008424B7" w:rsidRDefault="00640F8D" w:rsidP="008424B7">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8424B7">
        <w:rPr>
          <w:rFonts w:ascii="Palatino Linotype" w:eastAsia="Palatino Linotype" w:hAnsi="Palatino Linotype" w:cs="Palatino Linotype"/>
          <w:color w:val="000000" w:themeColor="text1"/>
        </w:rPr>
        <w:lastRenderedPageBreak/>
        <w:t>Por lo expuesto, y con fundamento en lo prescrito en los artículos 5, trigésimo noveno, cuadragésimo y cuadragésimo primero, fracciones IV y V, de la Constitución Política del Estado Libre y Soberano de México; 2, fracción II; 29, 36 fracciones I y II; 176, 178, 179, 181 y 185 de la Ley de Transparencia y Acceso a la Información Pública del Estado de México y Municipios, este Pleno:</w:t>
      </w:r>
    </w:p>
    <w:p w:rsidR="00662FD3" w:rsidRDefault="00662FD3" w:rsidP="008424B7">
      <w:pPr>
        <w:spacing w:line="360" w:lineRule="auto"/>
        <w:rPr>
          <w:rFonts w:ascii="Palatino Linotype" w:eastAsia="Palatino Linotype" w:hAnsi="Palatino Linotype" w:cs="Palatino Linotype"/>
          <w:color w:val="000000" w:themeColor="text1"/>
        </w:rPr>
      </w:pPr>
    </w:p>
    <w:p w:rsidR="00662FD3" w:rsidRPr="008424B7" w:rsidRDefault="00662FD3" w:rsidP="008424B7">
      <w:pPr>
        <w:spacing w:line="360" w:lineRule="auto"/>
        <w:jc w:val="center"/>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R E S U E L V E</w:t>
      </w:r>
    </w:p>
    <w:p w:rsidR="00E53E42" w:rsidRPr="008424B7" w:rsidRDefault="00E53E42" w:rsidP="008424B7">
      <w:pPr>
        <w:spacing w:line="360" w:lineRule="auto"/>
        <w:jc w:val="both"/>
        <w:rPr>
          <w:rFonts w:ascii="Palatino Linotype" w:eastAsia="Palatino Linotype" w:hAnsi="Palatino Linotype" w:cs="Palatino Linotype"/>
          <w:color w:val="000000" w:themeColor="text1"/>
        </w:rPr>
      </w:pP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PRIMERO</w:t>
      </w:r>
      <w:r w:rsidRPr="008424B7">
        <w:rPr>
          <w:rFonts w:ascii="Palatino Linotype" w:eastAsia="Palatino Linotype" w:hAnsi="Palatino Linotype" w:cs="Palatino Linotype"/>
          <w:color w:val="000000" w:themeColor="text1"/>
        </w:rPr>
        <w:t xml:space="preserve">. Resultan </w:t>
      </w:r>
      <w:r w:rsidRPr="008424B7">
        <w:rPr>
          <w:rFonts w:ascii="Palatino Linotype" w:eastAsia="Palatino Linotype" w:hAnsi="Palatino Linotype" w:cs="Palatino Linotype"/>
          <w:b/>
          <w:color w:val="000000" w:themeColor="text1"/>
        </w:rPr>
        <w:t>INFUNDADAS</w:t>
      </w:r>
      <w:r w:rsidRPr="008424B7">
        <w:rPr>
          <w:rFonts w:ascii="Palatino Linotype" w:eastAsia="Palatino Linotype" w:hAnsi="Palatino Linotype" w:cs="Palatino Linotype"/>
          <w:color w:val="000000" w:themeColor="text1"/>
        </w:rPr>
        <w:t xml:space="preserve"> las</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razones o motivos de inconformidad hechos valer en </w:t>
      </w:r>
      <w:r w:rsidR="00EC46CC" w:rsidRPr="008424B7">
        <w:rPr>
          <w:rFonts w:ascii="Palatino Linotype" w:eastAsia="Palatino Linotype" w:hAnsi="Palatino Linotype" w:cs="Palatino Linotype"/>
          <w:color w:val="000000" w:themeColor="text1"/>
        </w:rPr>
        <w:t>los</w:t>
      </w:r>
      <w:r w:rsidRPr="008424B7">
        <w:rPr>
          <w:rFonts w:ascii="Palatino Linotype" w:eastAsia="Palatino Linotype" w:hAnsi="Palatino Linotype" w:cs="Palatino Linotype"/>
          <w:color w:val="000000" w:themeColor="text1"/>
        </w:rPr>
        <w:t xml:space="preserve"> Recurso</w:t>
      </w:r>
      <w:r w:rsidR="00EC46CC"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de Revisión </w:t>
      </w:r>
      <w:r w:rsidR="00EC46CC" w:rsidRPr="008424B7">
        <w:rPr>
          <w:rFonts w:ascii="Palatino Linotype" w:eastAsia="Palatino Linotype" w:hAnsi="Palatino Linotype" w:cs="Palatino Linotype"/>
          <w:b/>
          <w:color w:val="000000" w:themeColor="text1"/>
        </w:rPr>
        <w:t>10068/INFOEM/IP/RR/2025, 10069/INFOEM/IP/RR/2025, 10070/INFOEM/IP/RR/2025, 10071/INFOEM/IP/RR/2025, 10072/INFOEM/IP/RR/2025, 10073/INFOEM/IP/RR/2025, y 10074/INFOEM/IP/RR/2025</w:t>
      </w:r>
      <w:r w:rsidRPr="008424B7">
        <w:rPr>
          <w:rFonts w:ascii="Palatino Linotype" w:eastAsia="Palatino Linotype" w:hAnsi="Palatino Linotype" w:cs="Palatino Linotype"/>
          <w:color w:val="000000" w:themeColor="text1"/>
        </w:rPr>
        <w:t>,</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 xml:space="preserve">en términos del </w:t>
      </w:r>
      <w:r w:rsidRPr="008424B7">
        <w:rPr>
          <w:rFonts w:ascii="Palatino Linotype" w:eastAsia="Palatino Linotype" w:hAnsi="Palatino Linotype" w:cs="Palatino Linotype"/>
          <w:b/>
          <w:color w:val="000000" w:themeColor="text1"/>
        </w:rPr>
        <w:t>Considerando</w:t>
      </w:r>
      <w:r w:rsidRPr="008424B7">
        <w:rPr>
          <w:rFonts w:ascii="Palatino Linotype" w:eastAsia="Palatino Linotype" w:hAnsi="Palatino Linotype" w:cs="Palatino Linotype"/>
          <w:color w:val="000000" w:themeColor="text1"/>
        </w:rPr>
        <w:t xml:space="preserve"> </w:t>
      </w:r>
      <w:r w:rsidRPr="008424B7">
        <w:rPr>
          <w:rFonts w:ascii="Palatino Linotype" w:eastAsia="Palatino Linotype" w:hAnsi="Palatino Linotype" w:cs="Palatino Linotype"/>
          <w:b/>
          <w:color w:val="000000" w:themeColor="text1"/>
        </w:rPr>
        <w:t>CUARTO</w:t>
      </w:r>
      <w:r w:rsidRPr="008424B7">
        <w:rPr>
          <w:rFonts w:ascii="Palatino Linotype" w:eastAsia="Palatino Linotype" w:hAnsi="Palatino Linotype" w:cs="Palatino Linotype"/>
          <w:color w:val="000000" w:themeColor="text1"/>
        </w:rPr>
        <w:t xml:space="preserve"> de la presente Resolución.</w:t>
      </w: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p>
    <w:p w:rsidR="00B51F1C" w:rsidRPr="008424B7" w:rsidRDefault="00B51F1C" w:rsidP="008424B7">
      <w:pPr>
        <w:spacing w:line="360" w:lineRule="auto"/>
        <w:jc w:val="both"/>
        <w:rPr>
          <w:rFonts w:ascii="Palatino Linotype" w:eastAsia="Palatino Linotype" w:hAnsi="Palatino Linotype" w:cs="Palatino Linotype"/>
          <w:b/>
          <w:color w:val="000000" w:themeColor="text1"/>
        </w:rPr>
      </w:pPr>
      <w:r w:rsidRPr="008424B7">
        <w:rPr>
          <w:rFonts w:ascii="Palatino Linotype" w:eastAsia="Palatino Linotype" w:hAnsi="Palatino Linotype" w:cs="Palatino Linotype"/>
          <w:b/>
          <w:color w:val="000000" w:themeColor="text1"/>
        </w:rPr>
        <w:t>SEGUNDO</w:t>
      </w:r>
      <w:r w:rsidRPr="008424B7">
        <w:rPr>
          <w:rFonts w:ascii="Palatino Linotype" w:eastAsia="Palatino Linotype" w:hAnsi="Palatino Linotype" w:cs="Palatino Linotype"/>
          <w:color w:val="000000" w:themeColor="text1"/>
        </w:rPr>
        <w:t xml:space="preserve">. Se </w:t>
      </w:r>
      <w:r w:rsidRPr="008424B7">
        <w:rPr>
          <w:rFonts w:ascii="Palatino Linotype" w:eastAsia="Palatino Linotype" w:hAnsi="Palatino Linotype" w:cs="Palatino Linotype"/>
          <w:b/>
          <w:color w:val="000000" w:themeColor="text1"/>
        </w:rPr>
        <w:t>CONFIRMA</w:t>
      </w:r>
      <w:r w:rsidR="00EC46CC" w:rsidRPr="008424B7">
        <w:rPr>
          <w:rFonts w:ascii="Palatino Linotype" w:eastAsia="Palatino Linotype" w:hAnsi="Palatino Linotype" w:cs="Palatino Linotype"/>
          <w:b/>
          <w:color w:val="000000" w:themeColor="text1"/>
        </w:rPr>
        <w:t>N</w:t>
      </w:r>
      <w:r w:rsidRPr="008424B7">
        <w:rPr>
          <w:rFonts w:ascii="Palatino Linotype" w:eastAsia="Palatino Linotype" w:hAnsi="Palatino Linotype" w:cs="Palatino Linotype"/>
          <w:b/>
          <w:color w:val="000000" w:themeColor="text1"/>
        </w:rPr>
        <w:t xml:space="preserve"> </w:t>
      </w:r>
      <w:r w:rsidRPr="008424B7">
        <w:rPr>
          <w:rFonts w:ascii="Palatino Linotype" w:eastAsia="Palatino Linotype" w:hAnsi="Palatino Linotype" w:cs="Palatino Linotype"/>
          <w:color w:val="000000" w:themeColor="text1"/>
        </w:rPr>
        <w:t>la</w:t>
      </w:r>
      <w:r w:rsidR="00EC46CC"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respuesta</w:t>
      </w:r>
      <w:r w:rsidR="00EC46CC"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del </w:t>
      </w:r>
      <w:r w:rsidRPr="008424B7">
        <w:rPr>
          <w:rFonts w:ascii="Palatino Linotype" w:eastAsia="Palatino Linotype" w:hAnsi="Palatino Linotype" w:cs="Palatino Linotype"/>
          <w:b/>
          <w:bCs/>
          <w:color w:val="000000" w:themeColor="text1"/>
        </w:rPr>
        <w:t xml:space="preserve">Ayuntamiento de </w:t>
      </w:r>
      <w:r w:rsidR="00EC46CC" w:rsidRPr="008424B7">
        <w:rPr>
          <w:rFonts w:ascii="Palatino Linotype" w:eastAsia="Palatino Linotype" w:hAnsi="Palatino Linotype" w:cs="Palatino Linotype"/>
          <w:b/>
          <w:bCs/>
          <w:color w:val="000000" w:themeColor="text1"/>
        </w:rPr>
        <w:t>Otzolotepec</w:t>
      </w:r>
      <w:r w:rsidRPr="008424B7">
        <w:rPr>
          <w:rFonts w:ascii="Palatino Linotype" w:eastAsia="Palatino Linotype" w:hAnsi="Palatino Linotype" w:cs="Palatino Linotype"/>
          <w:b/>
          <w:bCs/>
          <w:color w:val="000000" w:themeColor="text1"/>
        </w:rPr>
        <w:t>,</w:t>
      </w:r>
      <w:r w:rsidRPr="008424B7">
        <w:rPr>
          <w:rFonts w:ascii="Palatino Linotype" w:eastAsia="Palatino Linotype" w:hAnsi="Palatino Linotype" w:cs="Palatino Linotype"/>
          <w:color w:val="000000" w:themeColor="text1"/>
        </w:rPr>
        <w:t xml:space="preserve"> emitida</w:t>
      </w:r>
      <w:r w:rsidR="00287852" w:rsidRPr="008424B7">
        <w:rPr>
          <w:rFonts w:ascii="Palatino Linotype" w:eastAsia="Palatino Linotype" w:hAnsi="Palatino Linotype" w:cs="Palatino Linotype"/>
          <w:color w:val="000000" w:themeColor="text1"/>
        </w:rPr>
        <w:t>s</w:t>
      </w:r>
      <w:r w:rsidRPr="008424B7">
        <w:rPr>
          <w:rFonts w:ascii="Palatino Linotype" w:eastAsia="Palatino Linotype" w:hAnsi="Palatino Linotype" w:cs="Palatino Linotype"/>
          <w:color w:val="000000" w:themeColor="text1"/>
        </w:rPr>
        <w:t xml:space="preserve"> </w:t>
      </w:r>
      <w:r w:rsidR="00287852" w:rsidRPr="008424B7">
        <w:rPr>
          <w:rFonts w:ascii="Palatino Linotype" w:eastAsia="Palatino Linotype" w:hAnsi="Palatino Linotype" w:cs="Palatino Linotype"/>
          <w:color w:val="000000" w:themeColor="text1"/>
        </w:rPr>
        <w:t xml:space="preserve">a las </w:t>
      </w:r>
      <w:r w:rsidRPr="008424B7">
        <w:rPr>
          <w:rFonts w:ascii="Palatino Linotype" w:eastAsia="Palatino Linotype" w:hAnsi="Palatino Linotype" w:cs="Palatino Linotype"/>
          <w:color w:val="000000" w:themeColor="text1"/>
        </w:rPr>
        <w:t>solicitud</w:t>
      </w:r>
      <w:r w:rsidR="00287852" w:rsidRPr="008424B7">
        <w:rPr>
          <w:rFonts w:ascii="Palatino Linotype" w:eastAsia="Palatino Linotype" w:hAnsi="Palatino Linotype" w:cs="Palatino Linotype"/>
          <w:color w:val="000000" w:themeColor="text1"/>
        </w:rPr>
        <w:t>es</w:t>
      </w:r>
      <w:r w:rsidRPr="008424B7">
        <w:rPr>
          <w:rFonts w:ascii="Palatino Linotype" w:eastAsia="Palatino Linotype" w:hAnsi="Palatino Linotype" w:cs="Palatino Linotype"/>
          <w:color w:val="000000" w:themeColor="text1"/>
        </w:rPr>
        <w:t xml:space="preserve"> de información </w:t>
      </w:r>
      <w:r w:rsidR="00287852" w:rsidRPr="008424B7">
        <w:rPr>
          <w:rFonts w:ascii="Palatino Linotype" w:eastAsia="Palatino Linotype" w:hAnsi="Palatino Linotype" w:cs="Palatino Linotype"/>
          <w:b/>
          <w:color w:val="000000" w:themeColor="text1"/>
        </w:rPr>
        <w:t>00326/OTZOLOTE/IP/2025, 00327/OTZOLOTE/IP/2025, 00331/OTZOLOTE/IP/2025, 00330/OTZOLOTE/IP/2025, 00329/OTZOLOTE/IP/2025 y 00328/OTZOLOTE/IP/2025</w:t>
      </w:r>
      <w:r w:rsidRPr="008424B7">
        <w:rPr>
          <w:rFonts w:ascii="Palatino Linotype" w:eastAsia="Palatino Linotype" w:hAnsi="Palatino Linotype" w:cs="Palatino Linotype"/>
          <w:b/>
          <w:color w:val="000000" w:themeColor="text1"/>
        </w:rPr>
        <w:t>.</w:t>
      </w:r>
    </w:p>
    <w:p w:rsidR="00B51F1C" w:rsidRPr="008424B7" w:rsidRDefault="00B51F1C" w:rsidP="008424B7">
      <w:pPr>
        <w:spacing w:line="360" w:lineRule="auto"/>
        <w:jc w:val="both"/>
        <w:rPr>
          <w:rFonts w:ascii="Palatino Linotype" w:eastAsia="Palatino Linotype" w:hAnsi="Palatino Linotype" w:cs="Palatino Linotype"/>
          <w:b/>
          <w:color w:val="000000" w:themeColor="text1"/>
        </w:rPr>
      </w:pP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TERCERO</w:t>
      </w:r>
      <w:r w:rsidRPr="008424B7">
        <w:rPr>
          <w:rFonts w:ascii="Palatino Linotype" w:eastAsia="Palatino Linotype" w:hAnsi="Palatino Linotype" w:cs="Palatino Linotype"/>
          <w:color w:val="000000" w:themeColor="text1"/>
        </w:rPr>
        <w:t xml:space="preserve">. Se </w:t>
      </w:r>
      <w:r w:rsidRPr="008424B7">
        <w:rPr>
          <w:rFonts w:ascii="Palatino Linotype" w:eastAsia="Palatino Linotype" w:hAnsi="Palatino Linotype" w:cs="Palatino Linotype"/>
          <w:b/>
          <w:color w:val="000000" w:themeColor="text1"/>
        </w:rPr>
        <w:t>SOBRESEE</w:t>
      </w:r>
      <w:r w:rsidRPr="008424B7">
        <w:rPr>
          <w:rFonts w:ascii="Palatino Linotype" w:eastAsia="Palatino Linotype" w:hAnsi="Palatino Linotype" w:cs="Palatino Linotype"/>
          <w:color w:val="000000" w:themeColor="text1"/>
        </w:rPr>
        <w:t xml:space="preserve"> el Recurso de Revisión número </w:t>
      </w:r>
      <w:r w:rsidR="00287852" w:rsidRPr="008424B7">
        <w:rPr>
          <w:rFonts w:ascii="Palatino Linotype" w:eastAsia="Palatino Linotype" w:hAnsi="Palatino Linotype" w:cs="Palatino Linotype"/>
          <w:b/>
          <w:color w:val="000000" w:themeColor="text1"/>
        </w:rPr>
        <w:t>10070/INFOEM/IP/RR/2025</w:t>
      </w:r>
      <w:r w:rsidRPr="008424B7">
        <w:rPr>
          <w:rFonts w:ascii="Palatino Linotype" w:eastAsia="Palatino Linotype" w:hAnsi="Palatino Linotype" w:cs="Palatino Linotype"/>
          <w:color w:val="000000" w:themeColor="text1"/>
        </w:rPr>
        <w:t xml:space="preserve">, conforme al artículo 192, fracción III, de la Ley de la Materia, porque al modificar la respuesta, el Recurso de Revisión quedó sin materia en términos del  </w:t>
      </w:r>
      <w:r w:rsidRPr="008424B7">
        <w:rPr>
          <w:rFonts w:ascii="Palatino Linotype" w:eastAsia="Palatino Linotype" w:hAnsi="Palatino Linotype" w:cs="Palatino Linotype"/>
          <w:b/>
          <w:color w:val="000000" w:themeColor="text1"/>
        </w:rPr>
        <w:t>Considerando CUARTO</w:t>
      </w:r>
      <w:r w:rsidRPr="008424B7">
        <w:rPr>
          <w:rFonts w:ascii="Palatino Linotype" w:eastAsia="Palatino Linotype" w:hAnsi="Palatino Linotype" w:cs="Palatino Linotype"/>
          <w:color w:val="000000" w:themeColor="text1"/>
        </w:rPr>
        <w:t xml:space="preserve"> de la presente resolución.</w:t>
      </w: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lastRenderedPageBreak/>
        <w:t>CUARTO. Notifíquese</w:t>
      </w:r>
      <w:r w:rsidRPr="008424B7">
        <w:rPr>
          <w:rFonts w:ascii="Palatino Linotype" w:eastAsia="Palatino Linotype" w:hAnsi="Palatino Linotype" w:cs="Palatino Linotype"/>
          <w:color w:val="000000" w:themeColor="text1"/>
        </w:rPr>
        <w:t xml:space="preserve"> al Titular de la Unidad de Transparencia del </w:t>
      </w:r>
      <w:r w:rsidRPr="008424B7">
        <w:rPr>
          <w:rFonts w:ascii="Palatino Linotype" w:eastAsia="Palatino Linotype" w:hAnsi="Palatino Linotype" w:cs="Palatino Linotype"/>
          <w:b/>
          <w:color w:val="000000" w:themeColor="text1"/>
        </w:rPr>
        <w:t>SUJETO OBLIGADO</w:t>
      </w:r>
      <w:r w:rsidRPr="008424B7">
        <w:rPr>
          <w:rFonts w:ascii="Palatino Linotype" w:eastAsia="Palatino Linotype" w:hAnsi="Palatino Linotype" w:cs="Palatino Linotype"/>
          <w:color w:val="000000" w:themeColor="text1"/>
        </w:rPr>
        <w:t xml:space="preserve"> vía SAIMEX, para su conocimiento.</w:t>
      </w:r>
    </w:p>
    <w:p w:rsidR="00B51F1C" w:rsidRPr="008424B7" w:rsidRDefault="00B51F1C" w:rsidP="008424B7">
      <w:pPr>
        <w:spacing w:line="360" w:lineRule="auto"/>
        <w:jc w:val="both"/>
        <w:rPr>
          <w:rFonts w:ascii="Palatino Linotype" w:eastAsia="Palatino Linotype" w:hAnsi="Palatino Linotype" w:cs="Palatino Linotype"/>
          <w:color w:val="000000" w:themeColor="text1"/>
        </w:rPr>
      </w:pPr>
    </w:p>
    <w:p w:rsidR="00B51F1C" w:rsidRPr="008424B7" w:rsidRDefault="00B51F1C" w:rsidP="008424B7">
      <w:pPr>
        <w:tabs>
          <w:tab w:val="left" w:pos="8080"/>
        </w:tabs>
        <w:spacing w:line="360" w:lineRule="auto"/>
        <w:jc w:val="both"/>
        <w:rPr>
          <w:rFonts w:ascii="Palatino Linotype" w:eastAsia="Palatino Linotype" w:hAnsi="Palatino Linotype" w:cs="Palatino Linotype"/>
          <w:color w:val="000000" w:themeColor="text1"/>
        </w:rPr>
      </w:pPr>
      <w:bookmarkStart w:id="7" w:name="_heading=h.3rdcrjn" w:colFirst="0" w:colLast="0"/>
      <w:bookmarkEnd w:id="7"/>
      <w:r w:rsidRPr="008424B7">
        <w:rPr>
          <w:rFonts w:ascii="Palatino Linotype" w:eastAsia="Palatino Linotype" w:hAnsi="Palatino Linotype" w:cs="Palatino Linotype"/>
          <w:b/>
          <w:color w:val="000000" w:themeColor="text1"/>
        </w:rPr>
        <w:t xml:space="preserve">QUINTO. Notifíquese </w:t>
      </w:r>
      <w:r w:rsidRPr="008424B7">
        <w:rPr>
          <w:rFonts w:ascii="Palatino Linotype" w:eastAsia="Palatino Linotype" w:hAnsi="Palatino Linotype" w:cs="Palatino Linotype"/>
          <w:color w:val="000000" w:themeColor="text1"/>
        </w:rPr>
        <w:t xml:space="preserve">a </w:t>
      </w:r>
      <w:r w:rsidRPr="008424B7">
        <w:rPr>
          <w:rFonts w:ascii="Palatino Linotype" w:eastAsia="Palatino Linotype" w:hAnsi="Palatino Linotype" w:cs="Palatino Linotype"/>
          <w:b/>
          <w:color w:val="000000" w:themeColor="text1"/>
        </w:rPr>
        <w:t>EL RECURRENTE</w:t>
      </w:r>
      <w:r w:rsidRPr="008424B7">
        <w:rPr>
          <w:rFonts w:ascii="Palatino Linotype" w:eastAsia="Palatino Linotype" w:hAnsi="Palatino Linotype" w:cs="Palatino Linotype"/>
          <w:color w:val="000000" w:themeColor="text1"/>
        </w:rPr>
        <w:t xml:space="preserve"> la presente resolución vía SAIMEX.</w:t>
      </w:r>
    </w:p>
    <w:p w:rsidR="00B51F1C" w:rsidRPr="008424B7" w:rsidRDefault="00B51F1C" w:rsidP="008424B7">
      <w:pPr>
        <w:tabs>
          <w:tab w:val="left" w:pos="8080"/>
        </w:tabs>
        <w:spacing w:line="360" w:lineRule="auto"/>
        <w:jc w:val="both"/>
        <w:rPr>
          <w:rFonts w:ascii="Palatino Linotype" w:eastAsia="Palatino Linotype" w:hAnsi="Palatino Linotype" w:cs="Palatino Linotype"/>
          <w:color w:val="000000" w:themeColor="text1"/>
        </w:rPr>
      </w:pPr>
    </w:p>
    <w:p w:rsidR="007726BE" w:rsidRPr="008424B7" w:rsidRDefault="00B51F1C" w:rsidP="008424B7">
      <w:pPr>
        <w:spacing w:line="360" w:lineRule="auto"/>
        <w:jc w:val="both"/>
        <w:rPr>
          <w:rFonts w:ascii="Palatino Linotype" w:eastAsia="Palatino Linotype" w:hAnsi="Palatino Linotype" w:cs="Palatino Linotype"/>
          <w:color w:val="000000" w:themeColor="text1"/>
        </w:rPr>
      </w:pPr>
      <w:r w:rsidRPr="008424B7">
        <w:rPr>
          <w:rFonts w:ascii="Palatino Linotype" w:eastAsia="Palatino Linotype" w:hAnsi="Palatino Linotype" w:cs="Palatino Linotype"/>
          <w:b/>
          <w:color w:val="000000" w:themeColor="text1"/>
        </w:rPr>
        <w:t xml:space="preserve">SEXTO. </w:t>
      </w:r>
      <w:r w:rsidRPr="008424B7">
        <w:rPr>
          <w:rFonts w:ascii="Palatino Linotype" w:eastAsia="Palatino Linotype" w:hAnsi="Palatino Linotype" w:cs="Palatino Linotype"/>
          <w:color w:val="000000" w:themeColor="text1"/>
        </w:rPr>
        <w:t xml:space="preserve">Se hace del conocimiento de </w:t>
      </w:r>
      <w:r w:rsidRPr="008424B7">
        <w:rPr>
          <w:rFonts w:ascii="Palatino Linotype" w:eastAsia="Palatino Linotype" w:hAnsi="Palatino Linotype" w:cs="Palatino Linotype"/>
          <w:b/>
          <w:color w:val="000000" w:themeColor="text1"/>
        </w:rPr>
        <w:t>EL RECURRENTE</w:t>
      </w:r>
      <w:r w:rsidRPr="008424B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51F1C" w:rsidRDefault="00B51F1C" w:rsidP="008424B7">
      <w:pPr>
        <w:spacing w:line="360" w:lineRule="auto"/>
        <w:jc w:val="both"/>
        <w:rPr>
          <w:rFonts w:ascii="Palatino Linotype" w:eastAsia="Palatino Linotype" w:hAnsi="Palatino Linotype" w:cs="Palatino Linotype"/>
          <w:color w:val="000000" w:themeColor="text1"/>
        </w:rPr>
      </w:pPr>
    </w:p>
    <w:p w:rsidR="00AE7EAF" w:rsidRPr="00444783" w:rsidRDefault="00AE7EAF" w:rsidP="00AE7EA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jc w:val="both"/>
        <w:rPr>
          <w:rFonts w:ascii="Palatino Linotype" w:eastAsia="Palatino Linotype" w:hAnsi="Palatino Linotype" w:cs="Palatino Linotype"/>
          <w:color w:val="000000" w:themeColor="text1"/>
        </w:rPr>
      </w:pPr>
    </w:p>
    <w:p w:rsidR="0072148B" w:rsidRPr="008424B7" w:rsidRDefault="0072148B" w:rsidP="008424B7">
      <w:pPr>
        <w:spacing w:line="360" w:lineRule="auto"/>
        <w:rPr>
          <w:rFonts w:ascii="Palatino Linotype" w:eastAsia="Palatino Linotype" w:hAnsi="Palatino Linotype" w:cs="Palatino Linotype"/>
          <w:color w:val="000000" w:themeColor="text1"/>
        </w:rPr>
      </w:pPr>
    </w:p>
    <w:p w:rsidR="0072148B" w:rsidRPr="008424B7" w:rsidRDefault="0072148B" w:rsidP="008424B7">
      <w:pPr>
        <w:spacing w:line="360" w:lineRule="auto"/>
        <w:rPr>
          <w:rFonts w:ascii="Palatino Linotype" w:eastAsia="Palatino Linotype" w:hAnsi="Palatino Linotype" w:cs="Palatino Linotype"/>
          <w:color w:val="000000" w:themeColor="text1"/>
        </w:rPr>
      </w:pPr>
    </w:p>
    <w:p w:rsidR="0072148B" w:rsidRPr="008424B7" w:rsidRDefault="0072148B" w:rsidP="008424B7">
      <w:pPr>
        <w:spacing w:line="360" w:lineRule="auto"/>
        <w:rPr>
          <w:rFonts w:ascii="Palatino Linotype" w:eastAsia="Palatino Linotype" w:hAnsi="Palatino Linotype" w:cs="Palatino Linotype"/>
          <w:color w:val="000000" w:themeColor="text1"/>
        </w:rPr>
      </w:pPr>
    </w:p>
    <w:p w:rsidR="006C7BDD" w:rsidRPr="008424B7" w:rsidRDefault="006C7BDD" w:rsidP="008424B7">
      <w:pPr>
        <w:tabs>
          <w:tab w:val="left" w:pos="3374"/>
        </w:tabs>
        <w:spacing w:line="360" w:lineRule="auto"/>
        <w:rPr>
          <w:rFonts w:ascii="Palatino Linotype" w:eastAsia="Palatino Linotype" w:hAnsi="Palatino Linotype" w:cs="Palatino Linotype"/>
          <w:color w:val="000000" w:themeColor="text1"/>
          <w:lang w:val="es-MX"/>
        </w:rPr>
      </w:pPr>
      <w:bookmarkStart w:id="8" w:name="_heading=h.lnxbz9" w:colFirst="0" w:colLast="0"/>
      <w:bookmarkEnd w:id="8"/>
    </w:p>
    <w:p w:rsidR="006C7BDD" w:rsidRPr="008424B7" w:rsidRDefault="006C7BDD" w:rsidP="008424B7">
      <w:pPr>
        <w:tabs>
          <w:tab w:val="left" w:pos="3374"/>
        </w:tabs>
        <w:spacing w:line="360" w:lineRule="auto"/>
        <w:rPr>
          <w:rFonts w:ascii="Palatino Linotype" w:eastAsia="Palatino Linotype" w:hAnsi="Palatino Linotype" w:cs="Palatino Linotype"/>
          <w:color w:val="000000" w:themeColor="text1"/>
          <w:lang w:val="es-MX"/>
        </w:rPr>
      </w:pPr>
    </w:p>
    <w:p w:rsidR="0072148B" w:rsidRPr="008424B7" w:rsidRDefault="0072148B" w:rsidP="008424B7">
      <w:pPr>
        <w:tabs>
          <w:tab w:val="left" w:pos="3374"/>
        </w:tabs>
        <w:spacing w:line="360" w:lineRule="auto"/>
        <w:rPr>
          <w:rFonts w:ascii="Palatino Linotype" w:eastAsia="Palatino Linotype" w:hAnsi="Palatino Linotype" w:cs="Palatino Linotype"/>
          <w:color w:val="000000" w:themeColor="text1"/>
        </w:rPr>
      </w:pPr>
    </w:p>
    <w:sectPr w:rsidR="0072148B" w:rsidRPr="008424B7" w:rsidSect="00501914">
      <w:headerReference w:type="even" r:id="rId10"/>
      <w:headerReference w:type="default" r:id="rId11"/>
      <w:footerReference w:type="default" r:id="rId12"/>
      <w:headerReference w:type="first" r:id="rId13"/>
      <w:footerReference w:type="first" r:id="rId14"/>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08E" w:rsidRDefault="00C4608E">
      <w:r>
        <w:separator/>
      </w:r>
    </w:p>
  </w:endnote>
  <w:endnote w:type="continuationSeparator" w:id="0">
    <w:p w:rsidR="00C4608E" w:rsidRDefault="00C4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AB" w:rsidRDefault="00E20CA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E737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E7373">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E20CAB" w:rsidRDefault="00E20C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AB" w:rsidRDefault="00E20CA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E737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E7373">
      <w:rPr>
        <w:rFonts w:ascii="Palatino Linotype" w:eastAsia="Palatino Linotype" w:hAnsi="Palatino Linotype" w:cs="Palatino Linotype"/>
        <w:noProof/>
        <w:color w:val="000000"/>
        <w:sz w:val="20"/>
        <w:szCs w:val="20"/>
      </w:rPr>
      <w:t>28</w:t>
    </w:r>
    <w:r>
      <w:rPr>
        <w:rFonts w:ascii="Palatino Linotype" w:eastAsia="Palatino Linotype" w:hAnsi="Palatino Linotype" w:cs="Palatino Linotype"/>
        <w:color w:val="000000"/>
        <w:sz w:val="20"/>
        <w:szCs w:val="20"/>
      </w:rPr>
      <w:fldChar w:fldCharType="end"/>
    </w:r>
  </w:p>
  <w:p w:rsidR="00E20CAB" w:rsidRDefault="00E20C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08E" w:rsidRDefault="00C4608E">
      <w:r>
        <w:separator/>
      </w:r>
    </w:p>
  </w:footnote>
  <w:footnote w:type="continuationSeparator" w:id="0">
    <w:p w:rsidR="00C4608E" w:rsidRDefault="00C4608E">
      <w:r>
        <w:continuationSeparator/>
      </w:r>
    </w:p>
  </w:footnote>
  <w:footnote w:id="1">
    <w:p w:rsidR="00E20CAB" w:rsidRDefault="00E20CAB"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AB" w:rsidRDefault="00C4608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694" w:type="dxa"/>
      <w:tblLayout w:type="fixed"/>
      <w:tblLook w:val="0400" w:firstRow="0" w:lastRow="0" w:firstColumn="0" w:lastColumn="0" w:noHBand="0" w:noVBand="1"/>
    </w:tblPr>
    <w:tblGrid>
      <w:gridCol w:w="2693"/>
      <w:gridCol w:w="5103"/>
    </w:tblGrid>
    <w:tr w:rsidR="00E20CAB" w:rsidTr="008424B7">
      <w:trPr>
        <w:trHeight w:val="227"/>
      </w:trPr>
      <w:tc>
        <w:tcPr>
          <w:tcW w:w="2693" w:type="dxa"/>
        </w:tcPr>
        <w:p w:rsidR="00E20CAB" w:rsidRPr="008424B7" w:rsidRDefault="00E20CAB" w:rsidP="001B5B60">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Recurso de Revisión:</w:t>
          </w:r>
        </w:p>
      </w:tc>
      <w:tc>
        <w:tcPr>
          <w:tcW w:w="5103" w:type="dxa"/>
        </w:tcPr>
        <w:p w:rsidR="00E20CAB" w:rsidRPr="008424B7" w:rsidRDefault="00E20CAB" w:rsidP="008424B7">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8424B7">
            <w:rPr>
              <w:rFonts w:ascii="Palatino Linotype" w:eastAsia="Palatino Linotype" w:hAnsi="Palatino Linotype" w:cs="Palatino Linotype"/>
              <w:color w:val="000000"/>
            </w:rPr>
            <w:t xml:space="preserve">10068/INFOEM/IP/RR/2025 y </w:t>
          </w:r>
          <w:r w:rsidRPr="008424B7">
            <w:rPr>
              <w:rFonts w:ascii="Palatino Linotype" w:eastAsia="Palatino Linotype" w:hAnsi="Palatino Linotype" w:cs="Palatino Linotype"/>
            </w:rPr>
            <w:t>A</w:t>
          </w:r>
          <w:r w:rsidRPr="008424B7">
            <w:rPr>
              <w:rFonts w:ascii="Palatino Linotype" w:eastAsia="Palatino Linotype" w:hAnsi="Palatino Linotype" w:cs="Palatino Linotype"/>
              <w:color w:val="000000"/>
            </w:rPr>
            <w:t>cumulados</w:t>
          </w:r>
        </w:p>
      </w:tc>
    </w:tr>
    <w:tr w:rsidR="00E20CAB" w:rsidTr="008424B7">
      <w:trPr>
        <w:trHeight w:val="342"/>
      </w:trPr>
      <w:tc>
        <w:tcPr>
          <w:tcW w:w="2693" w:type="dxa"/>
        </w:tcPr>
        <w:p w:rsidR="00E20CAB" w:rsidRPr="008424B7" w:rsidRDefault="00E20CAB" w:rsidP="001B5B60">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Sujeto Obligado:</w:t>
          </w:r>
        </w:p>
      </w:tc>
      <w:tc>
        <w:tcPr>
          <w:tcW w:w="5103" w:type="dxa"/>
        </w:tcPr>
        <w:p w:rsidR="00E20CAB" w:rsidRPr="008424B7" w:rsidRDefault="00E20CAB" w:rsidP="008424B7">
          <w:pPr>
            <w:ind w:right="-70"/>
            <w:rPr>
              <w:rFonts w:ascii="Palatino Linotype" w:eastAsia="Palatino Linotype" w:hAnsi="Palatino Linotype" w:cs="Palatino Linotype"/>
              <w:color w:val="000000"/>
            </w:rPr>
          </w:pPr>
          <w:r w:rsidRPr="008424B7">
            <w:rPr>
              <w:rFonts w:ascii="Palatino Linotype" w:eastAsia="Palatino Linotype" w:hAnsi="Palatino Linotype" w:cs="Palatino Linotype"/>
              <w:color w:val="000000"/>
            </w:rPr>
            <w:t>Ayuntamiento de Otzolotepec</w:t>
          </w:r>
        </w:p>
      </w:tc>
    </w:tr>
    <w:tr w:rsidR="00E20CAB" w:rsidTr="008424B7">
      <w:trPr>
        <w:trHeight w:val="342"/>
      </w:trPr>
      <w:tc>
        <w:tcPr>
          <w:tcW w:w="2693" w:type="dxa"/>
        </w:tcPr>
        <w:p w:rsidR="00E20CAB" w:rsidRPr="008424B7" w:rsidRDefault="00E20CAB" w:rsidP="001B5B60">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Comisionada Ponente:</w:t>
          </w:r>
        </w:p>
      </w:tc>
      <w:tc>
        <w:tcPr>
          <w:tcW w:w="5103" w:type="dxa"/>
        </w:tcPr>
        <w:p w:rsidR="00E20CAB" w:rsidRPr="008424B7" w:rsidRDefault="00E20CAB" w:rsidP="008424B7">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8424B7">
            <w:rPr>
              <w:rFonts w:ascii="Palatino Linotype" w:eastAsia="Palatino Linotype" w:hAnsi="Palatino Linotype" w:cs="Palatino Linotype"/>
              <w:color w:val="000000"/>
            </w:rPr>
            <w:t>María del Rosario Mejía Ayala</w:t>
          </w:r>
        </w:p>
      </w:tc>
    </w:tr>
  </w:tbl>
  <w:p w:rsidR="00E20CAB" w:rsidRDefault="00C4608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694" w:type="dxa"/>
      <w:tblLayout w:type="fixed"/>
      <w:tblLook w:val="0400" w:firstRow="0" w:lastRow="0" w:firstColumn="0" w:lastColumn="0" w:noHBand="0" w:noVBand="1"/>
    </w:tblPr>
    <w:tblGrid>
      <w:gridCol w:w="2693"/>
      <w:gridCol w:w="5103"/>
    </w:tblGrid>
    <w:tr w:rsidR="00E20CAB" w:rsidTr="008424B7">
      <w:trPr>
        <w:trHeight w:val="227"/>
      </w:trPr>
      <w:tc>
        <w:tcPr>
          <w:tcW w:w="2693" w:type="dxa"/>
        </w:tcPr>
        <w:p w:rsidR="00E20CAB" w:rsidRPr="008424B7" w:rsidRDefault="00E20CAB" w:rsidP="008424B7">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Recurso de Revisión:</w:t>
          </w:r>
        </w:p>
      </w:tc>
      <w:tc>
        <w:tcPr>
          <w:tcW w:w="5103" w:type="dxa"/>
        </w:tcPr>
        <w:p w:rsidR="00E20CAB" w:rsidRPr="008424B7" w:rsidRDefault="00E20CAB" w:rsidP="008424B7">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8424B7">
            <w:rPr>
              <w:rFonts w:ascii="Palatino Linotype" w:eastAsia="Palatino Linotype" w:hAnsi="Palatino Linotype" w:cs="Palatino Linotype"/>
              <w:color w:val="000000"/>
            </w:rPr>
            <w:t xml:space="preserve">10068/INFOEM/IP/RR/2025 y </w:t>
          </w:r>
          <w:r w:rsidRPr="008424B7">
            <w:rPr>
              <w:rFonts w:ascii="Palatino Linotype" w:eastAsia="Palatino Linotype" w:hAnsi="Palatino Linotype" w:cs="Palatino Linotype"/>
            </w:rPr>
            <w:t>A</w:t>
          </w:r>
          <w:r w:rsidRPr="008424B7">
            <w:rPr>
              <w:rFonts w:ascii="Palatino Linotype" w:eastAsia="Palatino Linotype" w:hAnsi="Palatino Linotype" w:cs="Palatino Linotype"/>
              <w:color w:val="000000"/>
            </w:rPr>
            <w:t>cumulados</w:t>
          </w:r>
        </w:p>
      </w:tc>
    </w:tr>
    <w:tr w:rsidR="00E20CAB" w:rsidTr="008424B7">
      <w:trPr>
        <w:trHeight w:val="242"/>
      </w:trPr>
      <w:tc>
        <w:tcPr>
          <w:tcW w:w="2693" w:type="dxa"/>
        </w:tcPr>
        <w:p w:rsidR="00E20CAB" w:rsidRPr="008424B7" w:rsidRDefault="00E20CAB" w:rsidP="008424B7">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Recurrente:</w:t>
          </w:r>
        </w:p>
      </w:tc>
      <w:tc>
        <w:tcPr>
          <w:tcW w:w="5103" w:type="dxa"/>
        </w:tcPr>
        <w:p w:rsidR="00E20CAB" w:rsidRPr="008424B7" w:rsidRDefault="00E20CAB" w:rsidP="008424B7">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E20CAB" w:rsidTr="008424B7">
      <w:trPr>
        <w:trHeight w:val="342"/>
      </w:trPr>
      <w:tc>
        <w:tcPr>
          <w:tcW w:w="2693" w:type="dxa"/>
        </w:tcPr>
        <w:p w:rsidR="00E20CAB" w:rsidRPr="008424B7" w:rsidRDefault="00E20CAB" w:rsidP="008424B7">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Sujeto Obligado:</w:t>
          </w:r>
        </w:p>
      </w:tc>
      <w:tc>
        <w:tcPr>
          <w:tcW w:w="5103" w:type="dxa"/>
        </w:tcPr>
        <w:p w:rsidR="00E20CAB" w:rsidRPr="008424B7" w:rsidRDefault="00E20CAB" w:rsidP="008424B7">
          <w:pPr>
            <w:ind w:right="-70"/>
            <w:rPr>
              <w:rFonts w:ascii="Palatino Linotype" w:eastAsia="Palatino Linotype" w:hAnsi="Palatino Linotype" w:cs="Palatino Linotype"/>
              <w:color w:val="000000"/>
            </w:rPr>
          </w:pPr>
          <w:r w:rsidRPr="008424B7">
            <w:rPr>
              <w:rFonts w:ascii="Palatino Linotype" w:eastAsia="Palatino Linotype" w:hAnsi="Palatino Linotype" w:cs="Palatino Linotype"/>
              <w:color w:val="000000"/>
            </w:rPr>
            <w:t>Ayuntamiento de Otzolotepec</w:t>
          </w:r>
        </w:p>
      </w:tc>
    </w:tr>
    <w:tr w:rsidR="00E20CAB" w:rsidTr="008424B7">
      <w:trPr>
        <w:trHeight w:val="342"/>
      </w:trPr>
      <w:tc>
        <w:tcPr>
          <w:tcW w:w="2693" w:type="dxa"/>
        </w:tcPr>
        <w:p w:rsidR="00E20CAB" w:rsidRPr="008424B7" w:rsidRDefault="00E20CAB" w:rsidP="008424B7">
          <w:pPr>
            <w:jc w:val="right"/>
            <w:rPr>
              <w:rFonts w:ascii="Palatino Linotype" w:eastAsia="Palatino Linotype" w:hAnsi="Palatino Linotype" w:cs="Palatino Linotype"/>
              <w:b/>
            </w:rPr>
          </w:pPr>
          <w:r w:rsidRPr="008424B7">
            <w:rPr>
              <w:rFonts w:ascii="Palatino Linotype" w:eastAsia="Palatino Linotype" w:hAnsi="Palatino Linotype" w:cs="Palatino Linotype"/>
              <w:b/>
            </w:rPr>
            <w:t>Comisionada Ponente:</w:t>
          </w:r>
        </w:p>
      </w:tc>
      <w:tc>
        <w:tcPr>
          <w:tcW w:w="5103" w:type="dxa"/>
        </w:tcPr>
        <w:p w:rsidR="00E20CAB" w:rsidRPr="008424B7" w:rsidRDefault="00E20CAB" w:rsidP="008424B7">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8424B7">
            <w:rPr>
              <w:rFonts w:ascii="Palatino Linotype" w:eastAsia="Palatino Linotype" w:hAnsi="Palatino Linotype" w:cs="Palatino Linotype"/>
              <w:color w:val="000000"/>
            </w:rPr>
            <w:t>María del Rosario Mejía Ayala</w:t>
          </w:r>
        </w:p>
      </w:tc>
    </w:tr>
  </w:tbl>
  <w:p w:rsidR="00E20CAB" w:rsidRDefault="00C4608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990795"/>
    <w:multiLevelType w:val="multilevel"/>
    <w:tmpl w:val="FA147D7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5928E0"/>
    <w:multiLevelType w:val="hybridMultilevel"/>
    <w:tmpl w:val="C3308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BD0DE7"/>
    <w:multiLevelType w:val="hybridMultilevel"/>
    <w:tmpl w:val="7D60345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43665CBF"/>
    <w:multiLevelType w:val="multilevel"/>
    <w:tmpl w:val="96F0189C"/>
    <w:lvl w:ilvl="0">
      <w:start w:val="1"/>
      <w:numFmt w:val="bullet"/>
      <w:lvlText w:val="●"/>
      <w:lvlJc w:val="left"/>
      <w:pPr>
        <w:ind w:left="1624" w:hanging="360"/>
      </w:pPr>
      <w:rPr>
        <w:rFonts w:ascii="Noto Sans Symbols" w:eastAsia="Noto Sans Symbols" w:hAnsi="Noto Sans Symbols" w:cs="Noto Sans Symbols"/>
      </w:rPr>
    </w:lvl>
    <w:lvl w:ilvl="1">
      <w:start w:val="1"/>
      <w:numFmt w:val="bullet"/>
      <w:lvlText w:val="o"/>
      <w:lvlJc w:val="left"/>
      <w:pPr>
        <w:ind w:left="2344" w:hanging="360"/>
      </w:pPr>
      <w:rPr>
        <w:rFonts w:ascii="Courier New" w:eastAsia="Courier New" w:hAnsi="Courier New" w:cs="Courier New"/>
      </w:rPr>
    </w:lvl>
    <w:lvl w:ilvl="2">
      <w:start w:val="1"/>
      <w:numFmt w:val="bullet"/>
      <w:lvlText w:val="▪"/>
      <w:lvlJc w:val="left"/>
      <w:pPr>
        <w:ind w:left="3064" w:hanging="360"/>
      </w:pPr>
      <w:rPr>
        <w:rFonts w:ascii="Noto Sans Symbols" w:eastAsia="Noto Sans Symbols" w:hAnsi="Noto Sans Symbols" w:cs="Noto Sans Symbols"/>
      </w:rPr>
    </w:lvl>
    <w:lvl w:ilvl="3">
      <w:start w:val="1"/>
      <w:numFmt w:val="bullet"/>
      <w:lvlText w:val="●"/>
      <w:lvlJc w:val="left"/>
      <w:pPr>
        <w:ind w:left="3784" w:hanging="360"/>
      </w:pPr>
      <w:rPr>
        <w:rFonts w:ascii="Noto Sans Symbols" w:eastAsia="Noto Sans Symbols" w:hAnsi="Noto Sans Symbols" w:cs="Noto Sans Symbols"/>
      </w:rPr>
    </w:lvl>
    <w:lvl w:ilvl="4">
      <w:start w:val="1"/>
      <w:numFmt w:val="bullet"/>
      <w:lvlText w:val="o"/>
      <w:lvlJc w:val="left"/>
      <w:pPr>
        <w:ind w:left="4504" w:hanging="360"/>
      </w:pPr>
      <w:rPr>
        <w:rFonts w:ascii="Courier New" w:eastAsia="Courier New" w:hAnsi="Courier New" w:cs="Courier New"/>
      </w:rPr>
    </w:lvl>
    <w:lvl w:ilvl="5">
      <w:start w:val="1"/>
      <w:numFmt w:val="bullet"/>
      <w:lvlText w:val="▪"/>
      <w:lvlJc w:val="left"/>
      <w:pPr>
        <w:ind w:left="5224" w:hanging="360"/>
      </w:pPr>
      <w:rPr>
        <w:rFonts w:ascii="Noto Sans Symbols" w:eastAsia="Noto Sans Symbols" w:hAnsi="Noto Sans Symbols" w:cs="Noto Sans Symbols"/>
      </w:rPr>
    </w:lvl>
    <w:lvl w:ilvl="6">
      <w:start w:val="1"/>
      <w:numFmt w:val="bullet"/>
      <w:lvlText w:val="●"/>
      <w:lvlJc w:val="left"/>
      <w:pPr>
        <w:ind w:left="5944" w:hanging="360"/>
      </w:pPr>
      <w:rPr>
        <w:rFonts w:ascii="Noto Sans Symbols" w:eastAsia="Noto Sans Symbols" w:hAnsi="Noto Sans Symbols" w:cs="Noto Sans Symbols"/>
      </w:rPr>
    </w:lvl>
    <w:lvl w:ilvl="7">
      <w:start w:val="1"/>
      <w:numFmt w:val="bullet"/>
      <w:lvlText w:val="o"/>
      <w:lvlJc w:val="left"/>
      <w:pPr>
        <w:ind w:left="6664" w:hanging="360"/>
      </w:pPr>
      <w:rPr>
        <w:rFonts w:ascii="Courier New" w:eastAsia="Courier New" w:hAnsi="Courier New" w:cs="Courier New"/>
      </w:rPr>
    </w:lvl>
    <w:lvl w:ilvl="8">
      <w:start w:val="1"/>
      <w:numFmt w:val="bullet"/>
      <w:lvlText w:val="▪"/>
      <w:lvlJc w:val="left"/>
      <w:pPr>
        <w:ind w:left="7384" w:hanging="360"/>
      </w:pPr>
      <w:rPr>
        <w:rFonts w:ascii="Noto Sans Symbols" w:eastAsia="Noto Sans Symbols" w:hAnsi="Noto Sans Symbols" w:cs="Noto Sans Symbols"/>
      </w:rPr>
    </w:lvl>
  </w:abstractNum>
  <w:abstractNum w:abstractNumId="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514F1376"/>
    <w:multiLevelType w:val="multilevel"/>
    <w:tmpl w:val="AD5C51F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4" w15:restartNumberingAfterBreak="0">
    <w:nsid w:val="7C435A25"/>
    <w:multiLevelType w:val="multilevel"/>
    <w:tmpl w:val="4BEC351C"/>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4"/>
  </w:num>
  <w:num w:numId="3">
    <w:abstractNumId w:val="10"/>
  </w:num>
  <w:num w:numId="4">
    <w:abstractNumId w:val="12"/>
  </w:num>
  <w:num w:numId="5">
    <w:abstractNumId w:val="3"/>
  </w:num>
  <w:num w:numId="6">
    <w:abstractNumId w:val="1"/>
  </w:num>
  <w:num w:numId="7">
    <w:abstractNumId w:val="11"/>
  </w:num>
  <w:num w:numId="8">
    <w:abstractNumId w:val="5"/>
  </w:num>
  <w:num w:numId="9">
    <w:abstractNumId w:val="7"/>
  </w:num>
  <w:num w:numId="10">
    <w:abstractNumId w:val="2"/>
  </w:num>
  <w:num w:numId="11">
    <w:abstractNumId w:val="13"/>
  </w:num>
  <w:num w:numId="12">
    <w:abstractNumId w:val="0"/>
  </w:num>
  <w:num w:numId="13">
    <w:abstractNumId w:val="6"/>
  </w:num>
  <w:num w:numId="14">
    <w:abstractNumId w:val="9"/>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041B3"/>
    <w:rsid w:val="00007F7A"/>
    <w:rsid w:val="000117E2"/>
    <w:rsid w:val="00011951"/>
    <w:rsid w:val="00017D12"/>
    <w:rsid w:val="00020516"/>
    <w:rsid w:val="0002056C"/>
    <w:rsid w:val="00024F93"/>
    <w:rsid w:val="00031297"/>
    <w:rsid w:val="00035D9D"/>
    <w:rsid w:val="00036F07"/>
    <w:rsid w:val="00037694"/>
    <w:rsid w:val="000378D9"/>
    <w:rsid w:val="000421FA"/>
    <w:rsid w:val="00043971"/>
    <w:rsid w:val="00044C2E"/>
    <w:rsid w:val="000455E0"/>
    <w:rsid w:val="000476E1"/>
    <w:rsid w:val="000520F4"/>
    <w:rsid w:val="00053208"/>
    <w:rsid w:val="0005686E"/>
    <w:rsid w:val="0006046A"/>
    <w:rsid w:val="00060911"/>
    <w:rsid w:val="00060D88"/>
    <w:rsid w:val="00060E57"/>
    <w:rsid w:val="00062444"/>
    <w:rsid w:val="000625CC"/>
    <w:rsid w:val="0006322D"/>
    <w:rsid w:val="000637F9"/>
    <w:rsid w:val="00066142"/>
    <w:rsid w:val="0007021D"/>
    <w:rsid w:val="00070275"/>
    <w:rsid w:val="00070E1F"/>
    <w:rsid w:val="00071483"/>
    <w:rsid w:val="000746C9"/>
    <w:rsid w:val="000773D6"/>
    <w:rsid w:val="00077434"/>
    <w:rsid w:val="00081811"/>
    <w:rsid w:val="00081B0E"/>
    <w:rsid w:val="000922C9"/>
    <w:rsid w:val="00092660"/>
    <w:rsid w:val="000959FB"/>
    <w:rsid w:val="00095F09"/>
    <w:rsid w:val="00097245"/>
    <w:rsid w:val="000A4A39"/>
    <w:rsid w:val="000A61EB"/>
    <w:rsid w:val="000A6C04"/>
    <w:rsid w:val="000B0302"/>
    <w:rsid w:val="000B351A"/>
    <w:rsid w:val="000B6A4D"/>
    <w:rsid w:val="000C5A13"/>
    <w:rsid w:val="000C651C"/>
    <w:rsid w:val="000D098C"/>
    <w:rsid w:val="000D26C2"/>
    <w:rsid w:val="000D3698"/>
    <w:rsid w:val="000D4D94"/>
    <w:rsid w:val="000D50F3"/>
    <w:rsid w:val="000D6D93"/>
    <w:rsid w:val="000D7C84"/>
    <w:rsid w:val="000D7D28"/>
    <w:rsid w:val="000E0AA5"/>
    <w:rsid w:val="000E229A"/>
    <w:rsid w:val="000E249F"/>
    <w:rsid w:val="000E52AD"/>
    <w:rsid w:val="000E67B2"/>
    <w:rsid w:val="000E6B02"/>
    <w:rsid w:val="000F0E9C"/>
    <w:rsid w:val="000F113E"/>
    <w:rsid w:val="000F1845"/>
    <w:rsid w:val="000F1B99"/>
    <w:rsid w:val="000F405D"/>
    <w:rsid w:val="000F6F52"/>
    <w:rsid w:val="000F6F6E"/>
    <w:rsid w:val="00100DA1"/>
    <w:rsid w:val="00102F1F"/>
    <w:rsid w:val="00102F2E"/>
    <w:rsid w:val="00105276"/>
    <w:rsid w:val="001111CA"/>
    <w:rsid w:val="001113FD"/>
    <w:rsid w:val="001126E5"/>
    <w:rsid w:val="001130F5"/>
    <w:rsid w:val="001131A7"/>
    <w:rsid w:val="00113E26"/>
    <w:rsid w:val="00113F30"/>
    <w:rsid w:val="001177EF"/>
    <w:rsid w:val="0012052F"/>
    <w:rsid w:val="0012168E"/>
    <w:rsid w:val="0012375E"/>
    <w:rsid w:val="00124151"/>
    <w:rsid w:val="00126259"/>
    <w:rsid w:val="001274FA"/>
    <w:rsid w:val="00127517"/>
    <w:rsid w:val="001301AF"/>
    <w:rsid w:val="00134247"/>
    <w:rsid w:val="00146910"/>
    <w:rsid w:val="00150508"/>
    <w:rsid w:val="001510F9"/>
    <w:rsid w:val="001518A7"/>
    <w:rsid w:val="00154B8A"/>
    <w:rsid w:val="00157BB7"/>
    <w:rsid w:val="00161EAC"/>
    <w:rsid w:val="00163A0B"/>
    <w:rsid w:val="00165D1F"/>
    <w:rsid w:val="001668E1"/>
    <w:rsid w:val="00166D9E"/>
    <w:rsid w:val="00167627"/>
    <w:rsid w:val="001707F1"/>
    <w:rsid w:val="0017183C"/>
    <w:rsid w:val="00172272"/>
    <w:rsid w:val="001732BA"/>
    <w:rsid w:val="001765AF"/>
    <w:rsid w:val="00177F8D"/>
    <w:rsid w:val="001812A6"/>
    <w:rsid w:val="00186184"/>
    <w:rsid w:val="00196516"/>
    <w:rsid w:val="00196AA0"/>
    <w:rsid w:val="00196D9E"/>
    <w:rsid w:val="001A030B"/>
    <w:rsid w:val="001A066B"/>
    <w:rsid w:val="001A5860"/>
    <w:rsid w:val="001A78A1"/>
    <w:rsid w:val="001B09B2"/>
    <w:rsid w:val="001B10E1"/>
    <w:rsid w:val="001B16D4"/>
    <w:rsid w:val="001B1A41"/>
    <w:rsid w:val="001B5773"/>
    <w:rsid w:val="001B5B60"/>
    <w:rsid w:val="001B631F"/>
    <w:rsid w:val="001C07C1"/>
    <w:rsid w:val="001C3FA6"/>
    <w:rsid w:val="001C4E30"/>
    <w:rsid w:val="001C4E33"/>
    <w:rsid w:val="001C5380"/>
    <w:rsid w:val="001C76DB"/>
    <w:rsid w:val="001C77A4"/>
    <w:rsid w:val="001D0F93"/>
    <w:rsid w:val="001D3B8D"/>
    <w:rsid w:val="001D651C"/>
    <w:rsid w:val="001D6B14"/>
    <w:rsid w:val="001E0E8C"/>
    <w:rsid w:val="001E0FFE"/>
    <w:rsid w:val="001E155D"/>
    <w:rsid w:val="001E1C9B"/>
    <w:rsid w:val="001E2CB9"/>
    <w:rsid w:val="001E3EC2"/>
    <w:rsid w:val="001F159B"/>
    <w:rsid w:val="001F2A4E"/>
    <w:rsid w:val="001F77B3"/>
    <w:rsid w:val="00200B31"/>
    <w:rsid w:val="00205368"/>
    <w:rsid w:val="002061C6"/>
    <w:rsid w:val="00206BC2"/>
    <w:rsid w:val="00207157"/>
    <w:rsid w:val="00207883"/>
    <w:rsid w:val="002109CD"/>
    <w:rsid w:val="00210E73"/>
    <w:rsid w:val="0021187F"/>
    <w:rsid w:val="00214CF0"/>
    <w:rsid w:val="00216DCC"/>
    <w:rsid w:val="0022185C"/>
    <w:rsid w:val="00221F2F"/>
    <w:rsid w:val="00223B24"/>
    <w:rsid w:val="0022426E"/>
    <w:rsid w:val="00225BB0"/>
    <w:rsid w:val="00225CA8"/>
    <w:rsid w:val="002266B0"/>
    <w:rsid w:val="0023113A"/>
    <w:rsid w:val="00232DAC"/>
    <w:rsid w:val="002339E2"/>
    <w:rsid w:val="00233A58"/>
    <w:rsid w:val="002358AE"/>
    <w:rsid w:val="00241B2C"/>
    <w:rsid w:val="00242CEA"/>
    <w:rsid w:val="002510AE"/>
    <w:rsid w:val="00251351"/>
    <w:rsid w:val="00252A97"/>
    <w:rsid w:val="00256A73"/>
    <w:rsid w:val="002606FC"/>
    <w:rsid w:val="00260E30"/>
    <w:rsid w:val="00261F0D"/>
    <w:rsid w:val="002629BB"/>
    <w:rsid w:val="00266BCC"/>
    <w:rsid w:val="00267A8C"/>
    <w:rsid w:val="00270982"/>
    <w:rsid w:val="00270B9D"/>
    <w:rsid w:val="0027567B"/>
    <w:rsid w:val="00277CE4"/>
    <w:rsid w:val="0028047F"/>
    <w:rsid w:val="00281481"/>
    <w:rsid w:val="0028248A"/>
    <w:rsid w:val="00284285"/>
    <w:rsid w:val="00284B15"/>
    <w:rsid w:val="002859D5"/>
    <w:rsid w:val="00287852"/>
    <w:rsid w:val="00292CE4"/>
    <w:rsid w:val="00292E7D"/>
    <w:rsid w:val="00293087"/>
    <w:rsid w:val="00293093"/>
    <w:rsid w:val="002936A4"/>
    <w:rsid w:val="00295789"/>
    <w:rsid w:val="00296C6B"/>
    <w:rsid w:val="00297A5F"/>
    <w:rsid w:val="002A11E0"/>
    <w:rsid w:val="002A17A3"/>
    <w:rsid w:val="002A1C06"/>
    <w:rsid w:val="002A1D86"/>
    <w:rsid w:val="002A36AC"/>
    <w:rsid w:val="002A46F5"/>
    <w:rsid w:val="002A534D"/>
    <w:rsid w:val="002A5553"/>
    <w:rsid w:val="002A59E3"/>
    <w:rsid w:val="002A7D38"/>
    <w:rsid w:val="002B3955"/>
    <w:rsid w:val="002B4D9A"/>
    <w:rsid w:val="002B4DA2"/>
    <w:rsid w:val="002B5C39"/>
    <w:rsid w:val="002C0934"/>
    <w:rsid w:val="002C0F60"/>
    <w:rsid w:val="002C16CA"/>
    <w:rsid w:val="002C2A8A"/>
    <w:rsid w:val="002C3F0B"/>
    <w:rsid w:val="002C4C13"/>
    <w:rsid w:val="002C59FE"/>
    <w:rsid w:val="002C72F0"/>
    <w:rsid w:val="002D3628"/>
    <w:rsid w:val="002D36BB"/>
    <w:rsid w:val="002D5602"/>
    <w:rsid w:val="002D5A63"/>
    <w:rsid w:val="002D6EE1"/>
    <w:rsid w:val="002E0910"/>
    <w:rsid w:val="002E6E8F"/>
    <w:rsid w:val="002F21A5"/>
    <w:rsid w:val="002F234A"/>
    <w:rsid w:val="002F45BA"/>
    <w:rsid w:val="002F54EE"/>
    <w:rsid w:val="002F68CF"/>
    <w:rsid w:val="002F7AEA"/>
    <w:rsid w:val="00301118"/>
    <w:rsid w:val="00305381"/>
    <w:rsid w:val="00306FA9"/>
    <w:rsid w:val="003075D7"/>
    <w:rsid w:val="003139D4"/>
    <w:rsid w:val="00317D45"/>
    <w:rsid w:val="00326DFA"/>
    <w:rsid w:val="00327194"/>
    <w:rsid w:val="0033057E"/>
    <w:rsid w:val="00330BF2"/>
    <w:rsid w:val="00331DE1"/>
    <w:rsid w:val="00332259"/>
    <w:rsid w:val="0033282A"/>
    <w:rsid w:val="0033402D"/>
    <w:rsid w:val="003341D5"/>
    <w:rsid w:val="00337D94"/>
    <w:rsid w:val="003400CB"/>
    <w:rsid w:val="003420E8"/>
    <w:rsid w:val="003446E9"/>
    <w:rsid w:val="00345C29"/>
    <w:rsid w:val="00345F78"/>
    <w:rsid w:val="00346C31"/>
    <w:rsid w:val="00351275"/>
    <w:rsid w:val="00352CF0"/>
    <w:rsid w:val="003544AC"/>
    <w:rsid w:val="00355C4A"/>
    <w:rsid w:val="00357294"/>
    <w:rsid w:val="0036122E"/>
    <w:rsid w:val="0036207B"/>
    <w:rsid w:val="00363484"/>
    <w:rsid w:val="003644DE"/>
    <w:rsid w:val="003710E0"/>
    <w:rsid w:val="0037286F"/>
    <w:rsid w:val="00372A02"/>
    <w:rsid w:val="003752E4"/>
    <w:rsid w:val="0038065F"/>
    <w:rsid w:val="00385C23"/>
    <w:rsid w:val="00387341"/>
    <w:rsid w:val="00387785"/>
    <w:rsid w:val="00390B36"/>
    <w:rsid w:val="003924EB"/>
    <w:rsid w:val="00394945"/>
    <w:rsid w:val="00395456"/>
    <w:rsid w:val="00397C94"/>
    <w:rsid w:val="003A00EA"/>
    <w:rsid w:val="003A17E5"/>
    <w:rsid w:val="003A3F37"/>
    <w:rsid w:val="003A4666"/>
    <w:rsid w:val="003A47EA"/>
    <w:rsid w:val="003A6672"/>
    <w:rsid w:val="003A7307"/>
    <w:rsid w:val="003B1473"/>
    <w:rsid w:val="003B4131"/>
    <w:rsid w:val="003B43FA"/>
    <w:rsid w:val="003B48E1"/>
    <w:rsid w:val="003B4C8D"/>
    <w:rsid w:val="003C18D9"/>
    <w:rsid w:val="003C2176"/>
    <w:rsid w:val="003C43D0"/>
    <w:rsid w:val="003C51F5"/>
    <w:rsid w:val="003D0E31"/>
    <w:rsid w:val="003D2186"/>
    <w:rsid w:val="003D288B"/>
    <w:rsid w:val="003D29B6"/>
    <w:rsid w:val="003D2D85"/>
    <w:rsid w:val="003E0A43"/>
    <w:rsid w:val="003E1C35"/>
    <w:rsid w:val="003E2B2A"/>
    <w:rsid w:val="003E2FB2"/>
    <w:rsid w:val="003E39A3"/>
    <w:rsid w:val="003E39C5"/>
    <w:rsid w:val="003E664D"/>
    <w:rsid w:val="003E6CA4"/>
    <w:rsid w:val="003F6DA2"/>
    <w:rsid w:val="00401425"/>
    <w:rsid w:val="00401C59"/>
    <w:rsid w:val="0040233E"/>
    <w:rsid w:val="00404777"/>
    <w:rsid w:val="00407AD3"/>
    <w:rsid w:val="00410493"/>
    <w:rsid w:val="00413357"/>
    <w:rsid w:val="004216D4"/>
    <w:rsid w:val="00424BDA"/>
    <w:rsid w:val="00425B35"/>
    <w:rsid w:val="004278B6"/>
    <w:rsid w:val="004305EE"/>
    <w:rsid w:val="00433200"/>
    <w:rsid w:val="00434E54"/>
    <w:rsid w:val="00434EE2"/>
    <w:rsid w:val="00437B2C"/>
    <w:rsid w:val="004401AC"/>
    <w:rsid w:val="00442770"/>
    <w:rsid w:val="00443C30"/>
    <w:rsid w:val="00444DD4"/>
    <w:rsid w:val="00444E76"/>
    <w:rsid w:val="00450E28"/>
    <w:rsid w:val="00451CF4"/>
    <w:rsid w:val="00454070"/>
    <w:rsid w:val="00454C50"/>
    <w:rsid w:val="00455525"/>
    <w:rsid w:val="0045615F"/>
    <w:rsid w:val="004602F0"/>
    <w:rsid w:val="00460DFA"/>
    <w:rsid w:val="0046190C"/>
    <w:rsid w:val="00463EAE"/>
    <w:rsid w:val="00470606"/>
    <w:rsid w:val="00471C55"/>
    <w:rsid w:val="00472AC0"/>
    <w:rsid w:val="00473911"/>
    <w:rsid w:val="00474B01"/>
    <w:rsid w:val="00481FAC"/>
    <w:rsid w:val="00486300"/>
    <w:rsid w:val="0048675C"/>
    <w:rsid w:val="00487EC7"/>
    <w:rsid w:val="00491452"/>
    <w:rsid w:val="00492000"/>
    <w:rsid w:val="004927E8"/>
    <w:rsid w:val="00495B70"/>
    <w:rsid w:val="004A3338"/>
    <w:rsid w:val="004A4399"/>
    <w:rsid w:val="004B55D1"/>
    <w:rsid w:val="004B579F"/>
    <w:rsid w:val="004B623C"/>
    <w:rsid w:val="004B648F"/>
    <w:rsid w:val="004B75E6"/>
    <w:rsid w:val="004C6B99"/>
    <w:rsid w:val="004D0254"/>
    <w:rsid w:val="004D0415"/>
    <w:rsid w:val="004D2F61"/>
    <w:rsid w:val="004D3BF6"/>
    <w:rsid w:val="004D4435"/>
    <w:rsid w:val="004E0AFD"/>
    <w:rsid w:val="004E302F"/>
    <w:rsid w:val="004E3940"/>
    <w:rsid w:val="004E51E5"/>
    <w:rsid w:val="004E591D"/>
    <w:rsid w:val="004E658C"/>
    <w:rsid w:val="004E6B66"/>
    <w:rsid w:val="004E7373"/>
    <w:rsid w:val="004E746E"/>
    <w:rsid w:val="004F1057"/>
    <w:rsid w:val="004F5F97"/>
    <w:rsid w:val="005004A9"/>
    <w:rsid w:val="00501914"/>
    <w:rsid w:val="00501EA6"/>
    <w:rsid w:val="00502727"/>
    <w:rsid w:val="005040DA"/>
    <w:rsid w:val="005071A5"/>
    <w:rsid w:val="00507B3C"/>
    <w:rsid w:val="005107F7"/>
    <w:rsid w:val="00512C8C"/>
    <w:rsid w:val="0051643C"/>
    <w:rsid w:val="00523402"/>
    <w:rsid w:val="005236FE"/>
    <w:rsid w:val="0052393A"/>
    <w:rsid w:val="00523AD6"/>
    <w:rsid w:val="005303B6"/>
    <w:rsid w:val="005328E9"/>
    <w:rsid w:val="005378C6"/>
    <w:rsid w:val="0054201B"/>
    <w:rsid w:val="00543175"/>
    <w:rsid w:val="00543827"/>
    <w:rsid w:val="00545AD0"/>
    <w:rsid w:val="00553795"/>
    <w:rsid w:val="005544CA"/>
    <w:rsid w:val="005556B6"/>
    <w:rsid w:val="005565B6"/>
    <w:rsid w:val="00556CD8"/>
    <w:rsid w:val="00563F40"/>
    <w:rsid w:val="00564FF6"/>
    <w:rsid w:val="0056710D"/>
    <w:rsid w:val="00575CCB"/>
    <w:rsid w:val="00580B43"/>
    <w:rsid w:val="005818AD"/>
    <w:rsid w:val="00582FFE"/>
    <w:rsid w:val="00584D8A"/>
    <w:rsid w:val="00591089"/>
    <w:rsid w:val="00596549"/>
    <w:rsid w:val="00596DC5"/>
    <w:rsid w:val="005A23F9"/>
    <w:rsid w:val="005A367B"/>
    <w:rsid w:val="005A3D20"/>
    <w:rsid w:val="005A4ED2"/>
    <w:rsid w:val="005A5B18"/>
    <w:rsid w:val="005B363C"/>
    <w:rsid w:val="005B371F"/>
    <w:rsid w:val="005B4BC0"/>
    <w:rsid w:val="005B4DE3"/>
    <w:rsid w:val="005C074F"/>
    <w:rsid w:val="005C4221"/>
    <w:rsid w:val="005C454A"/>
    <w:rsid w:val="005C4743"/>
    <w:rsid w:val="005C5493"/>
    <w:rsid w:val="005C56AB"/>
    <w:rsid w:val="005C7004"/>
    <w:rsid w:val="005C7AB7"/>
    <w:rsid w:val="005D236D"/>
    <w:rsid w:val="005D3B78"/>
    <w:rsid w:val="005D481A"/>
    <w:rsid w:val="005E1B4C"/>
    <w:rsid w:val="005E4C41"/>
    <w:rsid w:val="005E58C9"/>
    <w:rsid w:val="005E707E"/>
    <w:rsid w:val="005F192C"/>
    <w:rsid w:val="005F1CCB"/>
    <w:rsid w:val="005F2E45"/>
    <w:rsid w:val="005F5122"/>
    <w:rsid w:val="005F6594"/>
    <w:rsid w:val="005F6DFE"/>
    <w:rsid w:val="005F7977"/>
    <w:rsid w:val="006000C2"/>
    <w:rsid w:val="00600D7C"/>
    <w:rsid w:val="0060227F"/>
    <w:rsid w:val="006023DE"/>
    <w:rsid w:val="00602D4B"/>
    <w:rsid w:val="00603833"/>
    <w:rsid w:val="00603864"/>
    <w:rsid w:val="00603BE7"/>
    <w:rsid w:val="0060432F"/>
    <w:rsid w:val="00606FF3"/>
    <w:rsid w:val="00616FE7"/>
    <w:rsid w:val="00621308"/>
    <w:rsid w:val="006226EE"/>
    <w:rsid w:val="0062680F"/>
    <w:rsid w:val="00631614"/>
    <w:rsid w:val="006319EA"/>
    <w:rsid w:val="00631CDB"/>
    <w:rsid w:val="00631D63"/>
    <w:rsid w:val="00633A2C"/>
    <w:rsid w:val="006350DA"/>
    <w:rsid w:val="00635948"/>
    <w:rsid w:val="00636A4F"/>
    <w:rsid w:val="00640F8D"/>
    <w:rsid w:val="0064188B"/>
    <w:rsid w:val="00643373"/>
    <w:rsid w:val="00644641"/>
    <w:rsid w:val="006447E1"/>
    <w:rsid w:val="00651964"/>
    <w:rsid w:val="00654033"/>
    <w:rsid w:val="0065458D"/>
    <w:rsid w:val="0065634A"/>
    <w:rsid w:val="00656F4A"/>
    <w:rsid w:val="00657144"/>
    <w:rsid w:val="006611DE"/>
    <w:rsid w:val="00661E6D"/>
    <w:rsid w:val="0066225D"/>
    <w:rsid w:val="00662875"/>
    <w:rsid w:val="00662FD3"/>
    <w:rsid w:val="006664EC"/>
    <w:rsid w:val="00667C8E"/>
    <w:rsid w:val="006736CE"/>
    <w:rsid w:val="00673DC5"/>
    <w:rsid w:val="00680705"/>
    <w:rsid w:val="006816FB"/>
    <w:rsid w:val="00683050"/>
    <w:rsid w:val="0068314D"/>
    <w:rsid w:val="00684DE4"/>
    <w:rsid w:val="00686977"/>
    <w:rsid w:val="00687A41"/>
    <w:rsid w:val="0069076E"/>
    <w:rsid w:val="00691E11"/>
    <w:rsid w:val="006920DE"/>
    <w:rsid w:val="00692274"/>
    <w:rsid w:val="00692422"/>
    <w:rsid w:val="00695220"/>
    <w:rsid w:val="00695A0D"/>
    <w:rsid w:val="00696CCE"/>
    <w:rsid w:val="00697A47"/>
    <w:rsid w:val="006A0018"/>
    <w:rsid w:val="006A129D"/>
    <w:rsid w:val="006A2645"/>
    <w:rsid w:val="006A28FF"/>
    <w:rsid w:val="006A7954"/>
    <w:rsid w:val="006A7B58"/>
    <w:rsid w:val="006B0D8F"/>
    <w:rsid w:val="006B1694"/>
    <w:rsid w:val="006B5790"/>
    <w:rsid w:val="006B5B84"/>
    <w:rsid w:val="006B5D32"/>
    <w:rsid w:val="006C0748"/>
    <w:rsid w:val="006C0A3F"/>
    <w:rsid w:val="006C4541"/>
    <w:rsid w:val="006C4A35"/>
    <w:rsid w:val="006C74A2"/>
    <w:rsid w:val="006C7BDD"/>
    <w:rsid w:val="006D1845"/>
    <w:rsid w:val="006D1B17"/>
    <w:rsid w:val="006D22EC"/>
    <w:rsid w:val="006D2AD0"/>
    <w:rsid w:val="006D45A0"/>
    <w:rsid w:val="006D5225"/>
    <w:rsid w:val="006D6E88"/>
    <w:rsid w:val="006E06C4"/>
    <w:rsid w:val="006E0F69"/>
    <w:rsid w:val="006E28A1"/>
    <w:rsid w:val="006E295A"/>
    <w:rsid w:val="006F12CB"/>
    <w:rsid w:val="006F1C4A"/>
    <w:rsid w:val="006F2D70"/>
    <w:rsid w:val="006F47DF"/>
    <w:rsid w:val="006F49D1"/>
    <w:rsid w:val="006F4A68"/>
    <w:rsid w:val="006F6066"/>
    <w:rsid w:val="006F7C72"/>
    <w:rsid w:val="00700B12"/>
    <w:rsid w:val="00701F9A"/>
    <w:rsid w:val="00703A03"/>
    <w:rsid w:val="0070695C"/>
    <w:rsid w:val="007069FD"/>
    <w:rsid w:val="00706C74"/>
    <w:rsid w:val="00711A66"/>
    <w:rsid w:val="00715BFD"/>
    <w:rsid w:val="00720581"/>
    <w:rsid w:val="0072148B"/>
    <w:rsid w:val="00721615"/>
    <w:rsid w:val="007219AA"/>
    <w:rsid w:val="00723BC7"/>
    <w:rsid w:val="007260E0"/>
    <w:rsid w:val="007266C3"/>
    <w:rsid w:val="0072714D"/>
    <w:rsid w:val="00731DA3"/>
    <w:rsid w:val="007340F0"/>
    <w:rsid w:val="0073414D"/>
    <w:rsid w:val="00734D78"/>
    <w:rsid w:val="00735424"/>
    <w:rsid w:val="00737C44"/>
    <w:rsid w:val="007406BD"/>
    <w:rsid w:val="00741053"/>
    <w:rsid w:val="007451CB"/>
    <w:rsid w:val="00746978"/>
    <w:rsid w:val="00747109"/>
    <w:rsid w:val="00747C2A"/>
    <w:rsid w:val="00751354"/>
    <w:rsid w:val="00751414"/>
    <w:rsid w:val="00751BDC"/>
    <w:rsid w:val="0075213B"/>
    <w:rsid w:val="007523E0"/>
    <w:rsid w:val="0075562E"/>
    <w:rsid w:val="00764311"/>
    <w:rsid w:val="00764C47"/>
    <w:rsid w:val="00764DF2"/>
    <w:rsid w:val="00765C29"/>
    <w:rsid w:val="00770DF7"/>
    <w:rsid w:val="007715D9"/>
    <w:rsid w:val="007726BE"/>
    <w:rsid w:val="00774D62"/>
    <w:rsid w:val="00774E2B"/>
    <w:rsid w:val="0077579C"/>
    <w:rsid w:val="00776874"/>
    <w:rsid w:val="00780FC9"/>
    <w:rsid w:val="00785B5E"/>
    <w:rsid w:val="00790D5C"/>
    <w:rsid w:val="00790F20"/>
    <w:rsid w:val="007930D3"/>
    <w:rsid w:val="00795F73"/>
    <w:rsid w:val="0079778B"/>
    <w:rsid w:val="00797E27"/>
    <w:rsid w:val="007A5006"/>
    <w:rsid w:val="007B0ABA"/>
    <w:rsid w:val="007B0FD0"/>
    <w:rsid w:val="007B51C1"/>
    <w:rsid w:val="007B5B4F"/>
    <w:rsid w:val="007B60A6"/>
    <w:rsid w:val="007B6C06"/>
    <w:rsid w:val="007B6F99"/>
    <w:rsid w:val="007B7C68"/>
    <w:rsid w:val="007C2BD4"/>
    <w:rsid w:val="007C311E"/>
    <w:rsid w:val="007C5583"/>
    <w:rsid w:val="007C5DC4"/>
    <w:rsid w:val="007C76C2"/>
    <w:rsid w:val="007D0D82"/>
    <w:rsid w:val="007D71DD"/>
    <w:rsid w:val="007D7476"/>
    <w:rsid w:val="007E27AA"/>
    <w:rsid w:val="007E309B"/>
    <w:rsid w:val="007E48D0"/>
    <w:rsid w:val="007E5560"/>
    <w:rsid w:val="007F139A"/>
    <w:rsid w:val="007F1775"/>
    <w:rsid w:val="007F1CC8"/>
    <w:rsid w:val="007F61D8"/>
    <w:rsid w:val="00800DD3"/>
    <w:rsid w:val="008016DD"/>
    <w:rsid w:val="00802549"/>
    <w:rsid w:val="0080341F"/>
    <w:rsid w:val="0080418E"/>
    <w:rsid w:val="00806226"/>
    <w:rsid w:val="00807D6C"/>
    <w:rsid w:val="008238A5"/>
    <w:rsid w:val="0082506A"/>
    <w:rsid w:val="00825BB6"/>
    <w:rsid w:val="00826986"/>
    <w:rsid w:val="0082707E"/>
    <w:rsid w:val="00831106"/>
    <w:rsid w:val="00834A6A"/>
    <w:rsid w:val="00835ACA"/>
    <w:rsid w:val="00841FEE"/>
    <w:rsid w:val="0084208B"/>
    <w:rsid w:val="008424B7"/>
    <w:rsid w:val="00850CC3"/>
    <w:rsid w:val="008516FD"/>
    <w:rsid w:val="00854EB7"/>
    <w:rsid w:val="0085755E"/>
    <w:rsid w:val="00864382"/>
    <w:rsid w:val="00865CA1"/>
    <w:rsid w:val="00865D41"/>
    <w:rsid w:val="00870C33"/>
    <w:rsid w:val="00870D8C"/>
    <w:rsid w:val="008715CD"/>
    <w:rsid w:val="00873909"/>
    <w:rsid w:val="00873E53"/>
    <w:rsid w:val="0088249E"/>
    <w:rsid w:val="00885A7B"/>
    <w:rsid w:val="00886316"/>
    <w:rsid w:val="008879DE"/>
    <w:rsid w:val="00890BBB"/>
    <w:rsid w:val="008933C4"/>
    <w:rsid w:val="00893AEB"/>
    <w:rsid w:val="00895F43"/>
    <w:rsid w:val="008A2D0D"/>
    <w:rsid w:val="008A36C1"/>
    <w:rsid w:val="008A643F"/>
    <w:rsid w:val="008A6C8C"/>
    <w:rsid w:val="008B42B7"/>
    <w:rsid w:val="008B6204"/>
    <w:rsid w:val="008B6C1C"/>
    <w:rsid w:val="008B7761"/>
    <w:rsid w:val="008B7800"/>
    <w:rsid w:val="008C0E4F"/>
    <w:rsid w:val="008C1932"/>
    <w:rsid w:val="008C5B34"/>
    <w:rsid w:val="008C6196"/>
    <w:rsid w:val="008C7F02"/>
    <w:rsid w:val="008D0050"/>
    <w:rsid w:val="008D12E0"/>
    <w:rsid w:val="008D1CC1"/>
    <w:rsid w:val="008D4DFC"/>
    <w:rsid w:val="008D7A23"/>
    <w:rsid w:val="008E1431"/>
    <w:rsid w:val="008E36DA"/>
    <w:rsid w:val="008F00A3"/>
    <w:rsid w:val="008F2DC7"/>
    <w:rsid w:val="008F4572"/>
    <w:rsid w:val="008F4A76"/>
    <w:rsid w:val="00900402"/>
    <w:rsid w:val="009022FF"/>
    <w:rsid w:val="00903634"/>
    <w:rsid w:val="00903B52"/>
    <w:rsid w:val="009069C6"/>
    <w:rsid w:val="009075A0"/>
    <w:rsid w:val="00911A81"/>
    <w:rsid w:val="00916687"/>
    <w:rsid w:val="00916E03"/>
    <w:rsid w:val="0093039A"/>
    <w:rsid w:val="00930CDB"/>
    <w:rsid w:val="00930D3A"/>
    <w:rsid w:val="00930F10"/>
    <w:rsid w:val="00931ADB"/>
    <w:rsid w:val="009327E4"/>
    <w:rsid w:val="00932B26"/>
    <w:rsid w:val="009339B0"/>
    <w:rsid w:val="00936FC3"/>
    <w:rsid w:val="009454CF"/>
    <w:rsid w:val="009461BF"/>
    <w:rsid w:val="009549A1"/>
    <w:rsid w:val="00954C57"/>
    <w:rsid w:val="0095583F"/>
    <w:rsid w:val="00957506"/>
    <w:rsid w:val="00960845"/>
    <w:rsid w:val="009608E0"/>
    <w:rsid w:val="00960ABF"/>
    <w:rsid w:val="00965F5C"/>
    <w:rsid w:val="00972439"/>
    <w:rsid w:val="00974103"/>
    <w:rsid w:val="00974B85"/>
    <w:rsid w:val="00975EDC"/>
    <w:rsid w:val="00976939"/>
    <w:rsid w:val="00976E62"/>
    <w:rsid w:val="00977FBA"/>
    <w:rsid w:val="00981FB0"/>
    <w:rsid w:val="0098248E"/>
    <w:rsid w:val="0098267E"/>
    <w:rsid w:val="00985134"/>
    <w:rsid w:val="009856BD"/>
    <w:rsid w:val="00990100"/>
    <w:rsid w:val="009927D7"/>
    <w:rsid w:val="00992975"/>
    <w:rsid w:val="00993617"/>
    <w:rsid w:val="0099408A"/>
    <w:rsid w:val="00994525"/>
    <w:rsid w:val="00994B98"/>
    <w:rsid w:val="009965CB"/>
    <w:rsid w:val="00997EA1"/>
    <w:rsid w:val="009A0FE1"/>
    <w:rsid w:val="009A2083"/>
    <w:rsid w:val="009A21A0"/>
    <w:rsid w:val="009A2EC0"/>
    <w:rsid w:val="009A2F64"/>
    <w:rsid w:val="009A46CD"/>
    <w:rsid w:val="009A6040"/>
    <w:rsid w:val="009B018E"/>
    <w:rsid w:val="009B18E2"/>
    <w:rsid w:val="009B2185"/>
    <w:rsid w:val="009B3B11"/>
    <w:rsid w:val="009B6266"/>
    <w:rsid w:val="009C254C"/>
    <w:rsid w:val="009C4BE3"/>
    <w:rsid w:val="009D0E3A"/>
    <w:rsid w:val="009D160C"/>
    <w:rsid w:val="009D2822"/>
    <w:rsid w:val="009D3C45"/>
    <w:rsid w:val="009D5127"/>
    <w:rsid w:val="009E6FFD"/>
    <w:rsid w:val="009F1AAA"/>
    <w:rsid w:val="009F2192"/>
    <w:rsid w:val="009F2579"/>
    <w:rsid w:val="009F597C"/>
    <w:rsid w:val="009F5AC7"/>
    <w:rsid w:val="009F74E4"/>
    <w:rsid w:val="00A0119C"/>
    <w:rsid w:val="00A04A1B"/>
    <w:rsid w:val="00A06C8F"/>
    <w:rsid w:val="00A077F4"/>
    <w:rsid w:val="00A07A67"/>
    <w:rsid w:val="00A13D38"/>
    <w:rsid w:val="00A149DB"/>
    <w:rsid w:val="00A14DD0"/>
    <w:rsid w:val="00A17B42"/>
    <w:rsid w:val="00A2655C"/>
    <w:rsid w:val="00A27E7A"/>
    <w:rsid w:val="00A33775"/>
    <w:rsid w:val="00A35414"/>
    <w:rsid w:val="00A362BA"/>
    <w:rsid w:val="00A4214B"/>
    <w:rsid w:val="00A460EB"/>
    <w:rsid w:val="00A46444"/>
    <w:rsid w:val="00A46474"/>
    <w:rsid w:val="00A51835"/>
    <w:rsid w:val="00A52E73"/>
    <w:rsid w:val="00A53A44"/>
    <w:rsid w:val="00A549CE"/>
    <w:rsid w:val="00A54F68"/>
    <w:rsid w:val="00A57006"/>
    <w:rsid w:val="00A60050"/>
    <w:rsid w:val="00A617DA"/>
    <w:rsid w:val="00A638D6"/>
    <w:rsid w:val="00A64C9A"/>
    <w:rsid w:val="00A674EF"/>
    <w:rsid w:val="00A70E02"/>
    <w:rsid w:val="00A73268"/>
    <w:rsid w:val="00A73F83"/>
    <w:rsid w:val="00A75BA6"/>
    <w:rsid w:val="00A77675"/>
    <w:rsid w:val="00A77D8D"/>
    <w:rsid w:val="00A80919"/>
    <w:rsid w:val="00A85892"/>
    <w:rsid w:val="00A864FC"/>
    <w:rsid w:val="00A90A2C"/>
    <w:rsid w:val="00A90EFE"/>
    <w:rsid w:val="00AA01C1"/>
    <w:rsid w:val="00AA07F1"/>
    <w:rsid w:val="00AA194B"/>
    <w:rsid w:val="00AA5D45"/>
    <w:rsid w:val="00AA6AEE"/>
    <w:rsid w:val="00AA7F65"/>
    <w:rsid w:val="00AB4F17"/>
    <w:rsid w:val="00AC0B18"/>
    <w:rsid w:val="00AC2547"/>
    <w:rsid w:val="00AC4464"/>
    <w:rsid w:val="00AC44C0"/>
    <w:rsid w:val="00AC76E6"/>
    <w:rsid w:val="00AD0816"/>
    <w:rsid w:val="00AD0A77"/>
    <w:rsid w:val="00AD29E4"/>
    <w:rsid w:val="00AD447E"/>
    <w:rsid w:val="00AD5F3D"/>
    <w:rsid w:val="00AE0DE1"/>
    <w:rsid w:val="00AE0F0F"/>
    <w:rsid w:val="00AE35FD"/>
    <w:rsid w:val="00AE3B69"/>
    <w:rsid w:val="00AE75FE"/>
    <w:rsid w:val="00AE7EAF"/>
    <w:rsid w:val="00AF0FE0"/>
    <w:rsid w:val="00AF65DD"/>
    <w:rsid w:val="00AF7688"/>
    <w:rsid w:val="00B00A17"/>
    <w:rsid w:val="00B00D79"/>
    <w:rsid w:val="00B01DBC"/>
    <w:rsid w:val="00B029E8"/>
    <w:rsid w:val="00B04D23"/>
    <w:rsid w:val="00B0554B"/>
    <w:rsid w:val="00B0679B"/>
    <w:rsid w:val="00B0726C"/>
    <w:rsid w:val="00B07870"/>
    <w:rsid w:val="00B109AA"/>
    <w:rsid w:val="00B13B6A"/>
    <w:rsid w:val="00B17B2F"/>
    <w:rsid w:val="00B17CD5"/>
    <w:rsid w:val="00B20518"/>
    <w:rsid w:val="00B229D0"/>
    <w:rsid w:val="00B2339D"/>
    <w:rsid w:val="00B23538"/>
    <w:rsid w:val="00B23619"/>
    <w:rsid w:val="00B24FDD"/>
    <w:rsid w:val="00B27884"/>
    <w:rsid w:val="00B313B7"/>
    <w:rsid w:val="00B32F34"/>
    <w:rsid w:val="00B33168"/>
    <w:rsid w:val="00B344DA"/>
    <w:rsid w:val="00B401DC"/>
    <w:rsid w:val="00B47909"/>
    <w:rsid w:val="00B50050"/>
    <w:rsid w:val="00B51F1C"/>
    <w:rsid w:val="00B53C4D"/>
    <w:rsid w:val="00B56A3F"/>
    <w:rsid w:val="00B56FE3"/>
    <w:rsid w:val="00B607B0"/>
    <w:rsid w:val="00B621BA"/>
    <w:rsid w:val="00B626FF"/>
    <w:rsid w:val="00B6308B"/>
    <w:rsid w:val="00B64FBA"/>
    <w:rsid w:val="00B65F2F"/>
    <w:rsid w:val="00B660D7"/>
    <w:rsid w:val="00B70D04"/>
    <w:rsid w:val="00B71501"/>
    <w:rsid w:val="00B7425B"/>
    <w:rsid w:val="00B74367"/>
    <w:rsid w:val="00B76EC0"/>
    <w:rsid w:val="00B87828"/>
    <w:rsid w:val="00B90077"/>
    <w:rsid w:val="00B94993"/>
    <w:rsid w:val="00B95873"/>
    <w:rsid w:val="00B96D8B"/>
    <w:rsid w:val="00BA08B5"/>
    <w:rsid w:val="00BA5812"/>
    <w:rsid w:val="00BA7B0B"/>
    <w:rsid w:val="00BA7C15"/>
    <w:rsid w:val="00BB31ED"/>
    <w:rsid w:val="00BB33E9"/>
    <w:rsid w:val="00BB634C"/>
    <w:rsid w:val="00BB7097"/>
    <w:rsid w:val="00BB7C43"/>
    <w:rsid w:val="00BC006C"/>
    <w:rsid w:val="00BC0CD7"/>
    <w:rsid w:val="00BC72CF"/>
    <w:rsid w:val="00BC7DE1"/>
    <w:rsid w:val="00BD021C"/>
    <w:rsid w:val="00BD0E6F"/>
    <w:rsid w:val="00BD4C8C"/>
    <w:rsid w:val="00BD5E2A"/>
    <w:rsid w:val="00BD79EF"/>
    <w:rsid w:val="00BE00D3"/>
    <w:rsid w:val="00BE02BC"/>
    <w:rsid w:val="00BE482E"/>
    <w:rsid w:val="00BE4D2B"/>
    <w:rsid w:val="00BE5AC4"/>
    <w:rsid w:val="00BE7EBD"/>
    <w:rsid w:val="00BF00C4"/>
    <w:rsid w:val="00BF05BF"/>
    <w:rsid w:val="00BF378F"/>
    <w:rsid w:val="00BF4471"/>
    <w:rsid w:val="00BF488E"/>
    <w:rsid w:val="00BF6A8C"/>
    <w:rsid w:val="00C00CB7"/>
    <w:rsid w:val="00C01707"/>
    <w:rsid w:val="00C02929"/>
    <w:rsid w:val="00C03F17"/>
    <w:rsid w:val="00C0479D"/>
    <w:rsid w:val="00C06457"/>
    <w:rsid w:val="00C069E4"/>
    <w:rsid w:val="00C06FAB"/>
    <w:rsid w:val="00C07FBE"/>
    <w:rsid w:val="00C1016B"/>
    <w:rsid w:val="00C11AAC"/>
    <w:rsid w:val="00C12D57"/>
    <w:rsid w:val="00C1464E"/>
    <w:rsid w:val="00C156A8"/>
    <w:rsid w:val="00C15990"/>
    <w:rsid w:val="00C15BB5"/>
    <w:rsid w:val="00C17AAF"/>
    <w:rsid w:val="00C210EA"/>
    <w:rsid w:val="00C23A2B"/>
    <w:rsid w:val="00C25501"/>
    <w:rsid w:val="00C27E0F"/>
    <w:rsid w:val="00C338BE"/>
    <w:rsid w:val="00C41343"/>
    <w:rsid w:val="00C4206E"/>
    <w:rsid w:val="00C4608E"/>
    <w:rsid w:val="00C468E0"/>
    <w:rsid w:val="00C46BA7"/>
    <w:rsid w:val="00C51275"/>
    <w:rsid w:val="00C51971"/>
    <w:rsid w:val="00C52156"/>
    <w:rsid w:val="00C56704"/>
    <w:rsid w:val="00C578FD"/>
    <w:rsid w:val="00C602DC"/>
    <w:rsid w:val="00C648C7"/>
    <w:rsid w:val="00C64CE1"/>
    <w:rsid w:val="00C64D6F"/>
    <w:rsid w:val="00C705CB"/>
    <w:rsid w:val="00C707E8"/>
    <w:rsid w:val="00C709E9"/>
    <w:rsid w:val="00C8313C"/>
    <w:rsid w:val="00C84B99"/>
    <w:rsid w:val="00C85EF0"/>
    <w:rsid w:val="00C95053"/>
    <w:rsid w:val="00C9564A"/>
    <w:rsid w:val="00C967F6"/>
    <w:rsid w:val="00CA30E0"/>
    <w:rsid w:val="00CA457C"/>
    <w:rsid w:val="00CA6C2B"/>
    <w:rsid w:val="00CA78F2"/>
    <w:rsid w:val="00CA7B69"/>
    <w:rsid w:val="00CB375C"/>
    <w:rsid w:val="00CC001B"/>
    <w:rsid w:val="00CC4FCD"/>
    <w:rsid w:val="00CC75D5"/>
    <w:rsid w:val="00CD00B5"/>
    <w:rsid w:val="00CD0B5F"/>
    <w:rsid w:val="00CD193A"/>
    <w:rsid w:val="00CD26C9"/>
    <w:rsid w:val="00CD3D3E"/>
    <w:rsid w:val="00CD7976"/>
    <w:rsid w:val="00CE0045"/>
    <w:rsid w:val="00CE2DDA"/>
    <w:rsid w:val="00CE3DF3"/>
    <w:rsid w:val="00CE549B"/>
    <w:rsid w:val="00CE719F"/>
    <w:rsid w:val="00CF0E68"/>
    <w:rsid w:val="00CF2C84"/>
    <w:rsid w:val="00CF5885"/>
    <w:rsid w:val="00D03862"/>
    <w:rsid w:val="00D04BFD"/>
    <w:rsid w:val="00D13E7F"/>
    <w:rsid w:val="00D1551F"/>
    <w:rsid w:val="00D176E4"/>
    <w:rsid w:val="00D178BD"/>
    <w:rsid w:val="00D23234"/>
    <w:rsid w:val="00D238F9"/>
    <w:rsid w:val="00D30A12"/>
    <w:rsid w:val="00D324B8"/>
    <w:rsid w:val="00D36E34"/>
    <w:rsid w:val="00D37839"/>
    <w:rsid w:val="00D42C77"/>
    <w:rsid w:val="00D42DF3"/>
    <w:rsid w:val="00D430F8"/>
    <w:rsid w:val="00D469CD"/>
    <w:rsid w:val="00D470AF"/>
    <w:rsid w:val="00D47A7F"/>
    <w:rsid w:val="00D50CF8"/>
    <w:rsid w:val="00D51467"/>
    <w:rsid w:val="00D515FC"/>
    <w:rsid w:val="00D51BED"/>
    <w:rsid w:val="00D53134"/>
    <w:rsid w:val="00D533FA"/>
    <w:rsid w:val="00D5568E"/>
    <w:rsid w:val="00D56E6D"/>
    <w:rsid w:val="00D57868"/>
    <w:rsid w:val="00D60793"/>
    <w:rsid w:val="00D60A35"/>
    <w:rsid w:val="00D60CC0"/>
    <w:rsid w:val="00D61F2E"/>
    <w:rsid w:val="00D63A96"/>
    <w:rsid w:val="00D72032"/>
    <w:rsid w:val="00D72719"/>
    <w:rsid w:val="00D736BF"/>
    <w:rsid w:val="00D755DA"/>
    <w:rsid w:val="00D76C46"/>
    <w:rsid w:val="00D813A7"/>
    <w:rsid w:val="00D81899"/>
    <w:rsid w:val="00D86EED"/>
    <w:rsid w:val="00D87648"/>
    <w:rsid w:val="00D87696"/>
    <w:rsid w:val="00D90100"/>
    <w:rsid w:val="00D91618"/>
    <w:rsid w:val="00DA195E"/>
    <w:rsid w:val="00DA2545"/>
    <w:rsid w:val="00DA69DA"/>
    <w:rsid w:val="00DA6EF9"/>
    <w:rsid w:val="00DB09FA"/>
    <w:rsid w:val="00DB0BB9"/>
    <w:rsid w:val="00DB286E"/>
    <w:rsid w:val="00DB2B60"/>
    <w:rsid w:val="00DC19D3"/>
    <w:rsid w:val="00DC39E1"/>
    <w:rsid w:val="00DC4260"/>
    <w:rsid w:val="00DC7996"/>
    <w:rsid w:val="00DC7AF5"/>
    <w:rsid w:val="00DD3E0A"/>
    <w:rsid w:val="00DD44EE"/>
    <w:rsid w:val="00DE74BA"/>
    <w:rsid w:val="00DF15D2"/>
    <w:rsid w:val="00DF2EAC"/>
    <w:rsid w:val="00DF3E1F"/>
    <w:rsid w:val="00DF4847"/>
    <w:rsid w:val="00DF7E60"/>
    <w:rsid w:val="00E04658"/>
    <w:rsid w:val="00E10CC5"/>
    <w:rsid w:val="00E13F84"/>
    <w:rsid w:val="00E1494F"/>
    <w:rsid w:val="00E14971"/>
    <w:rsid w:val="00E151CE"/>
    <w:rsid w:val="00E15AF3"/>
    <w:rsid w:val="00E20CAB"/>
    <w:rsid w:val="00E211C9"/>
    <w:rsid w:val="00E216B6"/>
    <w:rsid w:val="00E222E3"/>
    <w:rsid w:val="00E223EC"/>
    <w:rsid w:val="00E22C9E"/>
    <w:rsid w:val="00E25C90"/>
    <w:rsid w:val="00E34642"/>
    <w:rsid w:val="00E36C62"/>
    <w:rsid w:val="00E466DC"/>
    <w:rsid w:val="00E511FC"/>
    <w:rsid w:val="00E512D2"/>
    <w:rsid w:val="00E51B85"/>
    <w:rsid w:val="00E5272C"/>
    <w:rsid w:val="00E5375B"/>
    <w:rsid w:val="00E53E42"/>
    <w:rsid w:val="00E5576A"/>
    <w:rsid w:val="00E5746E"/>
    <w:rsid w:val="00E57DF5"/>
    <w:rsid w:val="00E60CF9"/>
    <w:rsid w:val="00E6247C"/>
    <w:rsid w:val="00E63A8F"/>
    <w:rsid w:val="00E64F96"/>
    <w:rsid w:val="00E6525F"/>
    <w:rsid w:val="00E65361"/>
    <w:rsid w:val="00E6700A"/>
    <w:rsid w:val="00E67CD7"/>
    <w:rsid w:val="00E7220B"/>
    <w:rsid w:val="00E72D43"/>
    <w:rsid w:val="00E73AD9"/>
    <w:rsid w:val="00E73B78"/>
    <w:rsid w:val="00E74208"/>
    <w:rsid w:val="00E75514"/>
    <w:rsid w:val="00E775D3"/>
    <w:rsid w:val="00E84268"/>
    <w:rsid w:val="00E871B6"/>
    <w:rsid w:val="00E87D3E"/>
    <w:rsid w:val="00E933B9"/>
    <w:rsid w:val="00E94626"/>
    <w:rsid w:val="00EA33B0"/>
    <w:rsid w:val="00EA4EB7"/>
    <w:rsid w:val="00EA5953"/>
    <w:rsid w:val="00EB2911"/>
    <w:rsid w:val="00EB500C"/>
    <w:rsid w:val="00EB54B2"/>
    <w:rsid w:val="00EB6103"/>
    <w:rsid w:val="00EB786E"/>
    <w:rsid w:val="00EC0536"/>
    <w:rsid w:val="00EC22BE"/>
    <w:rsid w:val="00EC2854"/>
    <w:rsid w:val="00EC3336"/>
    <w:rsid w:val="00EC46CC"/>
    <w:rsid w:val="00EC5741"/>
    <w:rsid w:val="00EC5C49"/>
    <w:rsid w:val="00ED1857"/>
    <w:rsid w:val="00ED44B8"/>
    <w:rsid w:val="00ED51BB"/>
    <w:rsid w:val="00ED5E7F"/>
    <w:rsid w:val="00EE1146"/>
    <w:rsid w:val="00EE12EE"/>
    <w:rsid w:val="00EE1C25"/>
    <w:rsid w:val="00EE2700"/>
    <w:rsid w:val="00EE4D6F"/>
    <w:rsid w:val="00EE69B2"/>
    <w:rsid w:val="00EE75AA"/>
    <w:rsid w:val="00EF110B"/>
    <w:rsid w:val="00EF2A1F"/>
    <w:rsid w:val="00EF430C"/>
    <w:rsid w:val="00EF7D08"/>
    <w:rsid w:val="00F00C9D"/>
    <w:rsid w:val="00F00ECB"/>
    <w:rsid w:val="00F01203"/>
    <w:rsid w:val="00F019B0"/>
    <w:rsid w:val="00F0497A"/>
    <w:rsid w:val="00F05E70"/>
    <w:rsid w:val="00F0606C"/>
    <w:rsid w:val="00F060C8"/>
    <w:rsid w:val="00F11E00"/>
    <w:rsid w:val="00F1244F"/>
    <w:rsid w:val="00F12E64"/>
    <w:rsid w:val="00F13E55"/>
    <w:rsid w:val="00F14615"/>
    <w:rsid w:val="00F20E43"/>
    <w:rsid w:val="00F224A0"/>
    <w:rsid w:val="00F26419"/>
    <w:rsid w:val="00F27EE0"/>
    <w:rsid w:val="00F30BC4"/>
    <w:rsid w:val="00F30F73"/>
    <w:rsid w:val="00F318AF"/>
    <w:rsid w:val="00F32866"/>
    <w:rsid w:val="00F36148"/>
    <w:rsid w:val="00F36173"/>
    <w:rsid w:val="00F37DE2"/>
    <w:rsid w:val="00F40125"/>
    <w:rsid w:val="00F40AD3"/>
    <w:rsid w:val="00F418B2"/>
    <w:rsid w:val="00F4196E"/>
    <w:rsid w:val="00F424C5"/>
    <w:rsid w:val="00F4329C"/>
    <w:rsid w:val="00F4427D"/>
    <w:rsid w:val="00F4432A"/>
    <w:rsid w:val="00F4640B"/>
    <w:rsid w:val="00F50728"/>
    <w:rsid w:val="00F51411"/>
    <w:rsid w:val="00F537D2"/>
    <w:rsid w:val="00F554C5"/>
    <w:rsid w:val="00F55E59"/>
    <w:rsid w:val="00F635F3"/>
    <w:rsid w:val="00F63D02"/>
    <w:rsid w:val="00F64EC2"/>
    <w:rsid w:val="00F655A2"/>
    <w:rsid w:val="00F65B25"/>
    <w:rsid w:val="00F65C27"/>
    <w:rsid w:val="00F67B3A"/>
    <w:rsid w:val="00F70776"/>
    <w:rsid w:val="00F75447"/>
    <w:rsid w:val="00F756C1"/>
    <w:rsid w:val="00F77EA7"/>
    <w:rsid w:val="00F809DE"/>
    <w:rsid w:val="00F8350A"/>
    <w:rsid w:val="00F85306"/>
    <w:rsid w:val="00F85F92"/>
    <w:rsid w:val="00F8636F"/>
    <w:rsid w:val="00F87236"/>
    <w:rsid w:val="00F87920"/>
    <w:rsid w:val="00F90F1E"/>
    <w:rsid w:val="00F91042"/>
    <w:rsid w:val="00F92AD0"/>
    <w:rsid w:val="00F9620B"/>
    <w:rsid w:val="00F966E8"/>
    <w:rsid w:val="00F96EEB"/>
    <w:rsid w:val="00FA186F"/>
    <w:rsid w:val="00FA1EF1"/>
    <w:rsid w:val="00FA533D"/>
    <w:rsid w:val="00FA5FC4"/>
    <w:rsid w:val="00FA6584"/>
    <w:rsid w:val="00FA6693"/>
    <w:rsid w:val="00FA67E2"/>
    <w:rsid w:val="00FB3BE9"/>
    <w:rsid w:val="00FB4887"/>
    <w:rsid w:val="00FB50A1"/>
    <w:rsid w:val="00FB778E"/>
    <w:rsid w:val="00FC02ED"/>
    <w:rsid w:val="00FC0C33"/>
    <w:rsid w:val="00FC17E4"/>
    <w:rsid w:val="00FC2468"/>
    <w:rsid w:val="00FC2A51"/>
    <w:rsid w:val="00FC35EC"/>
    <w:rsid w:val="00FC52C8"/>
    <w:rsid w:val="00FC5A09"/>
    <w:rsid w:val="00FC62F9"/>
    <w:rsid w:val="00FD4128"/>
    <w:rsid w:val="00FD5BA7"/>
    <w:rsid w:val="00FE0BA4"/>
    <w:rsid w:val="00FE0FFC"/>
    <w:rsid w:val="00FE1FD0"/>
    <w:rsid w:val="00FE374C"/>
    <w:rsid w:val="00FE387C"/>
    <w:rsid w:val="00FE3BF2"/>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6"/>
      </w:numPr>
      <w:contextualSpacing/>
    </w:pPr>
    <w:rPr>
      <w:rFonts w:ascii="Times New Roman" w:eastAsia="Times New Roman" w:hAnsi="Times New Roman" w:cs="Times New Roman"/>
      <w:lang w:val="es-MX" w:eastAsia="es-MX"/>
    </w:rPr>
  </w:style>
  <w:style w:type="character" w:customStyle="1" w:styleId="PuestoCar">
    <w:name w:val="Puesto Car"/>
    <w:aliases w:val="Cita textual Car"/>
    <w:basedOn w:val="Fuentedeprrafopredeter"/>
    <w:link w:val="Puesto"/>
    <w:uiPriority w:val="10"/>
    <w:rsid w:val="007726BE"/>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931">
      <w:bodyDiv w:val="1"/>
      <w:marLeft w:val="0"/>
      <w:marRight w:val="0"/>
      <w:marTop w:val="0"/>
      <w:marBottom w:val="0"/>
      <w:divBdr>
        <w:top w:val="none" w:sz="0" w:space="0" w:color="auto"/>
        <w:left w:val="none" w:sz="0" w:space="0" w:color="auto"/>
        <w:bottom w:val="none" w:sz="0" w:space="0" w:color="auto"/>
        <w:right w:val="none" w:sz="0" w:space="0" w:color="auto"/>
      </w:divBdr>
    </w:div>
    <w:div w:id="38677254">
      <w:bodyDiv w:val="1"/>
      <w:marLeft w:val="0"/>
      <w:marRight w:val="0"/>
      <w:marTop w:val="0"/>
      <w:marBottom w:val="0"/>
      <w:divBdr>
        <w:top w:val="none" w:sz="0" w:space="0" w:color="auto"/>
        <w:left w:val="none" w:sz="0" w:space="0" w:color="auto"/>
        <w:bottom w:val="none" w:sz="0" w:space="0" w:color="auto"/>
        <w:right w:val="none" w:sz="0" w:space="0" w:color="auto"/>
      </w:divBdr>
    </w:div>
    <w:div w:id="61099770">
      <w:bodyDiv w:val="1"/>
      <w:marLeft w:val="0"/>
      <w:marRight w:val="0"/>
      <w:marTop w:val="0"/>
      <w:marBottom w:val="0"/>
      <w:divBdr>
        <w:top w:val="none" w:sz="0" w:space="0" w:color="auto"/>
        <w:left w:val="none" w:sz="0" w:space="0" w:color="auto"/>
        <w:bottom w:val="none" w:sz="0" w:space="0" w:color="auto"/>
        <w:right w:val="none" w:sz="0" w:space="0" w:color="auto"/>
      </w:divBdr>
    </w:div>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18764193">
      <w:bodyDiv w:val="1"/>
      <w:marLeft w:val="0"/>
      <w:marRight w:val="0"/>
      <w:marTop w:val="0"/>
      <w:marBottom w:val="0"/>
      <w:divBdr>
        <w:top w:val="none" w:sz="0" w:space="0" w:color="auto"/>
        <w:left w:val="none" w:sz="0" w:space="0" w:color="auto"/>
        <w:bottom w:val="none" w:sz="0" w:space="0" w:color="auto"/>
        <w:right w:val="none" w:sz="0" w:space="0" w:color="auto"/>
      </w:divBdr>
    </w:div>
    <w:div w:id="119301631">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36943081">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26784224">
      <w:bodyDiv w:val="1"/>
      <w:marLeft w:val="0"/>
      <w:marRight w:val="0"/>
      <w:marTop w:val="0"/>
      <w:marBottom w:val="0"/>
      <w:divBdr>
        <w:top w:val="none" w:sz="0" w:space="0" w:color="auto"/>
        <w:left w:val="none" w:sz="0" w:space="0" w:color="auto"/>
        <w:bottom w:val="none" w:sz="0" w:space="0" w:color="auto"/>
        <w:right w:val="none" w:sz="0" w:space="0" w:color="auto"/>
      </w:divBdr>
    </w:div>
    <w:div w:id="337271015">
      <w:bodyDiv w:val="1"/>
      <w:marLeft w:val="0"/>
      <w:marRight w:val="0"/>
      <w:marTop w:val="0"/>
      <w:marBottom w:val="0"/>
      <w:divBdr>
        <w:top w:val="none" w:sz="0" w:space="0" w:color="auto"/>
        <w:left w:val="none" w:sz="0" w:space="0" w:color="auto"/>
        <w:bottom w:val="none" w:sz="0" w:space="0" w:color="auto"/>
        <w:right w:val="none" w:sz="0" w:space="0" w:color="auto"/>
      </w:divBdr>
    </w:div>
    <w:div w:id="351960217">
      <w:bodyDiv w:val="1"/>
      <w:marLeft w:val="0"/>
      <w:marRight w:val="0"/>
      <w:marTop w:val="0"/>
      <w:marBottom w:val="0"/>
      <w:divBdr>
        <w:top w:val="none" w:sz="0" w:space="0" w:color="auto"/>
        <w:left w:val="none" w:sz="0" w:space="0" w:color="auto"/>
        <w:bottom w:val="none" w:sz="0" w:space="0" w:color="auto"/>
        <w:right w:val="none" w:sz="0" w:space="0" w:color="auto"/>
      </w:divBdr>
    </w:div>
    <w:div w:id="396905544">
      <w:bodyDiv w:val="1"/>
      <w:marLeft w:val="0"/>
      <w:marRight w:val="0"/>
      <w:marTop w:val="0"/>
      <w:marBottom w:val="0"/>
      <w:divBdr>
        <w:top w:val="none" w:sz="0" w:space="0" w:color="auto"/>
        <w:left w:val="none" w:sz="0" w:space="0" w:color="auto"/>
        <w:bottom w:val="none" w:sz="0" w:space="0" w:color="auto"/>
        <w:right w:val="none" w:sz="0" w:space="0" w:color="auto"/>
      </w:divBdr>
    </w:div>
    <w:div w:id="41432447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55747640">
      <w:bodyDiv w:val="1"/>
      <w:marLeft w:val="0"/>
      <w:marRight w:val="0"/>
      <w:marTop w:val="0"/>
      <w:marBottom w:val="0"/>
      <w:divBdr>
        <w:top w:val="none" w:sz="0" w:space="0" w:color="auto"/>
        <w:left w:val="none" w:sz="0" w:space="0" w:color="auto"/>
        <w:bottom w:val="none" w:sz="0" w:space="0" w:color="auto"/>
        <w:right w:val="none" w:sz="0" w:space="0" w:color="auto"/>
      </w:divBdr>
    </w:div>
    <w:div w:id="558588584">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27080647">
      <w:bodyDiv w:val="1"/>
      <w:marLeft w:val="0"/>
      <w:marRight w:val="0"/>
      <w:marTop w:val="0"/>
      <w:marBottom w:val="0"/>
      <w:divBdr>
        <w:top w:val="none" w:sz="0" w:space="0" w:color="auto"/>
        <w:left w:val="none" w:sz="0" w:space="0" w:color="auto"/>
        <w:bottom w:val="none" w:sz="0" w:space="0" w:color="auto"/>
        <w:right w:val="none" w:sz="0" w:space="0" w:color="auto"/>
      </w:divBdr>
    </w:div>
    <w:div w:id="628782416">
      <w:bodyDiv w:val="1"/>
      <w:marLeft w:val="0"/>
      <w:marRight w:val="0"/>
      <w:marTop w:val="0"/>
      <w:marBottom w:val="0"/>
      <w:divBdr>
        <w:top w:val="none" w:sz="0" w:space="0" w:color="auto"/>
        <w:left w:val="none" w:sz="0" w:space="0" w:color="auto"/>
        <w:bottom w:val="none" w:sz="0" w:space="0" w:color="auto"/>
        <w:right w:val="none" w:sz="0" w:space="0" w:color="auto"/>
      </w:divBdr>
    </w:div>
    <w:div w:id="629095048">
      <w:bodyDiv w:val="1"/>
      <w:marLeft w:val="0"/>
      <w:marRight w:val="0"/>
      <w:marTop w:val="0"/>
      <w:marBottom w:val="0"/>
      <w:divBdr>
        <w:top w:val="none" w:sz="0" w:space="0" w:color="auto"/>
        <w:left w:val="none" w:sz="0" w:space="0" w:color="auto"/>
        <w:bottom w:val="none" w:sz="0" w:space="0" w:color="auto"/>
        <w:right w:val="none" w:sz="0" w:space="0" w:color="auto"/>
      </w:divBdr>
    </w:div>
    <w:div w:id="642659365">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8186597">
      <w:bodyDiv w:val="1"/>
      <w:marLeft w:val="0"/>
      <w:marRight w:val="0"/>
      <w:marTop w:val="0"/>
      <w:marBottom w:val="0"/>
      <w:divBdr>
        <w:top w:val="none" w:sz="0" w:space="0" w:color="auto"/>
        <w:left w:val="none" w:sz="0" w:space="0" w:color="auto"/>
        <w:bottom w:val="none" w:sz="0" w:space="0" w:color="auto"/>
        <w:right w:val="none" w:sz="0" w:space="0" w:color="auto"/>
      </w:divBdr>
    </w:div>
    <w:div w:id="757286847">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33570072">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05846196">
      <w:bodyDiv w:val="1"/>
      <w:marLeft w:val="0"/>
      <w:marRight w:val="0"/>
      <w:marTop w:val="0"/>
      <w:marBottom w:val="0"/>
      <w:divBdr>
        <w:top w:val="none" w:sz="0" w:space="0" w:color="auto"/>
        <w:left w:val="none" w:sz="0" w:space="0" w:color="auto"/>
        <w:bottom w:val="none" w:sz="0" w:space="0" w:color="auto"/>
        <w:right w:val="none" w:sz="0" w:space="0" w:color="auto"/>
      </w:divBdr>
    </w:div>
    <w:div w:id="906183484">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988198">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17776448">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62607116">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35953237">
      <w:bodyDiv w:val="1"/>
      <w:marLeft w:val="0"/>
      <w:marRight w:val="0"/>
      <w:marTop w:val="0"/>
      <w:marBottom w:val="0"/>
      <w:divBdr>
        <w:top w:val="none" w:sz="0" w:space="0" w:color="auto"/>
        <w:left w:val="none" w:sz="0" w:space="0" w:color="auto"/>
        <w:bottom w:val="none" w:sz="0" w:space="0" w:color="auto"/>
        <w:right w:val="none" w:sz="0" w:space="0" w:color="auto"/>
      </w:divBdr>
    </w:div>
    <w:div w:id="1141456377">
      <w:bodyDiv w:val="1"/>
      <w:marLeft w:val="0"/>
      <w:marRight w:val="0"/>
      <w:marTop w:val="0"/>
      <w:marBottom w:val="0"/>
      <w:divBdr>
        <w:top w:val="none" w:sz="0" w:space="0" w:color="auto"/>
        <w:left w:val="none" w:sz="0" w:space="0" w:color="auto"/>
        <w:bottom w:val="none" w:sz="0" w:space="0" w:color="auto"/>
        <w:right w:val="none" w:sz="0" w:space="0" w:color="auto"/>
      </w:divBdr>
    </w:div>
    <w:div w:id="1149128805">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0164117">
      <w:bodyDiv w:val="1"/>
      <w:marLeft w:val="0"/>
      <w:marRight w:val="0"/>
      <w:marTop w:val="0"/>
      <w:marBottom w:val="0"/>
      <w:divBdr>
        <w:top w:val="none" w:sz="0" w:space="0" w:color="auto"/>
        <w:left w:val="none" w:sz="0" w:space="0" w:color="auto"/>
        <w:bottom w:val="none" w:sz="0" w:space="0" w:color="auto"/>
        <w:right w:val="none" w:sz="0" w:space="0" w:color="auto"/>
      </w:divBdr>
    </w:div>
    <w:div w:id="1226601808">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354960232">
      <w:bodyDiv w:val="1"/>
      <w:marLeft w:val="0"/>
      <w:marRight w:val="0"/>
      <w:marTop w:val="0"/>
      <w:marBottom w:val="0"/>
      <w:divBdr>
        <w:top w:val="none" w:sz="0" w:space="0" w:color="auto"/>
        <w:left w:val="none" w:sz="0" w:space="0" w:color="auto"/>
        <w:bottom w:val="none" w:sz="0" w:space="0" w:color="auto"/>
        <w:right w:val="none" w:sz="0" w:space="0" w:color="auto"/>
      </w:divBdr>
    </w:div>
    <w:div w:id="1355226931">
      <w:bodyDiv w:val="1"/>
      <w:marLeft w:val="0"/>
      <w:marRight w:val="0"/>
      <w:marTop w:val="0"/>
      <w:marBottom w:val="0"/>
      <w:divBdr>
        <w:top w:val="none" w:sz="0" w:space="0" w:color="auto"/>
        <w:left w:val="none" w:sz="0" w:space="0" w:color="auto"/>
        <w:bottom w:val="none" w:sz="0" w:space="0" w:color="auto"/>
        <w:right w:val="none" w:sz="0" w:space="0" w:color="auto"/>
      </w:divBdr>
    </w:div>
    <w:div w:id="1478566086">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4880759">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2808592">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26248474">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78022865">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18767456">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150481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65698470">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7685200">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049914832">
      <w:bodyDiv w:val="1"/>
      <w:marLeft w:val="0"/>
      <w:marRight w:val="0"/>
      <w:marTop w:val="0"/>
      <w:marBottom w:val="0"/>
      <w:divBdr>
        <w:top w:val="none" w:sz="0" w:space="0" w:color="auto"/>
        <w:left w:val="none" w:sz="0" w:space="0" w:color="auto"/>
        <w:bottom w:val="none" w:sz="0" w:space="0" w:color="auto"/>
        <w:right w:val="none" w:sz="0" w:space="0" w:color="auto"/>
      </w:divBdr>
    </w:div>
    <w:div w:id="2057243542">
      <w:bodyDiv w:val="1"/>
      <w:marLeft w:val="0"/>
      <w:marRight w:val="0"/>
      <w:marTop w:val="0"/>
      <w:marBottom w:val="0"/>
      <w:divBdr>
        <w:top w:val="none" w:sz="0" w:space="0" w:color="auto"/>
        <w:left w:val="none" w:sz="0" w:space="0" w:color="auto"/>
        <w:bottom w:val="none" w:sz="0" w:space="0" w:color="auto"/>
        <w:right w:val="none" w:sz="0" w:space="0" w:color="auto"/>
      </w:divBdr>
    </w:div>
    <w:div w:id="2097706899">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4C127-970F-4B61-BFF6-76B17A37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28</Pages>
  <Words>7329</Words>
  <Characters>40312</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37</cp:revision>
  <cp:lastPrinted>2025-10-03T00:18:00Z</cp:lastPrinted>
  <dcterms:created xsi:type="dcterms:W3CDTF">2025-09-23T18:33:00Z</dcterms:created>
  <dcterms:modified xsi:type="dcterms:W3CDTF">2025-11-06T23:21:00Z</dcterms:modified>
</cp:coreProperties>
</file>