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462311">
        <w:rPr>
          <w:rFonts w:ascii="Palatino Linotype" w:eastAsia="Palatino Linotype" w:hAnsi="Palatino Linotype" w:cs="Palatino Linotype"/>
          <w:b/>
          <w:sz w:val="22"/>
          <w:szCs w:val="22"/>
        </w:rPr>
        <w:t>quince</w:t>
      </w:r>
      <w:r w:rsidRPr="00462311">
        <w:rPr>
          <w:rFonts w:ascii="Palatino Linotype" w:eastAsia="Palatino Linotype" w:hAnsi="Palatino Linotype" w:cs="Palatino Linotype"/>
          <w:sz w:val="22"/>
          <w:szCs w:val="22"/>
        </w:rPr>
        <w:t xml:space="preserve"> </w:t>
      </w:r>
      <w:r w:rsidRPr="00462311">
        <w:rPr>
          <w:rFonts w:ascii="Palatino Linotype" w:eastAsia="Palatino Linotype" w:hAnsi="Palatino Linotype" w:cs="Palatino Linotype"/>
          <w:b/>
          <w:sz w:val="22"/>
          <w:szCs w:val="22"/>
        </w:rPr>
        <w:t>de octubre de dos mil veinticinco</w:t>
      </w:r>
      <w:r w:rsidRPr="00462311">
        <w:rPr>
          <w:rFonts w:ascii="Palatino Linotype" w:eastAsia="Palatino Linotype" w:hAnsi="Palatino Linotype" w:cs="Palatino Linotype"/>
          <w:sz w:val="22"/>
          <w:szCs w:val="22"/>
        </w:rPr>
        <w:t xml:space="preserve">.  </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Visto</w:t>
      </w:r>
      <w:r w:rsidRPr="00462311">
        <w:rPr>
          <w:rFonts w:ascii="Palatino Linotype" w:eastAsia="Palatino Linotype" w:hAnsi="Palatino Linotype" w:cs="Palatino Linotype"/>
          <w:sz w:val="22"/>
          <w:szCs w:val="22"/>
        </w:rPr>
        <w:t xml:space="preserve"> el expediente relativo al recurso de revisión </w:t>
      </w:r>
      <w:r w:rsidRPr="00462311">
        <w:rPr>
          <w:rFonts w:ascii="Palatino Linotype" w:eastAsia="Palatino Linotype" w:hAnsi="Palatino Linotype" w:cs="Palatino Linotype"/>
          <w:b/>
          <w:sz w:val="22"/>
          <w:szCs w:val="22"/>
        </w:rPr>
        <w:t>09344/INFOEM/IP/RR/2025</w:t>
      </w:r>
      <w:r w:rsidRPr="00462311">
        <w:rPr>
          <w:rFonts w:ascii="Palatino Linotype" w:eastAsia="Palatino Linotype" w:hAnsi="Palatino Linotype" w:cs="Palatino Linotype"/>
          <w:sz w:val="22"/>
          <w:szCs w:val="22"/>
        </w:rPr>
        <w:t xml:space="preserve">, interpuesto por </w:t>
      </w:r>
      <w:r w:rsidR="005A0E84" w:rsidRPr="005A0E84">
        <w:rPr>
          <w:rFonts w:ascii="Palatino Linotype" w:eastAsia="Palatino Linotype" w:hAnsi="Palatino Linotype" w:cs="Palatino Linotype"/>
          <w:b/>
          <w:sz w:val="22"/>
          <w:szCs w:val="22"/>
        </w:rPr>
        <w:t>XXXXXXXXXX XXXX XXX XXXX</w:t>
      </w:r>
      <w:r w:rsidRPr="005A0E84">
        <w:rPr>
          <w:rFonts w:ascii="Palatino Linotype" w:eastAsia="Palatino Linotype" w:hAnsi="Palatino Linotype" w:cs="Palatino Linotype"/>
          <w:b/>
          <w:sz w:val="22"/>
          <w:szCs w:val="22"/>
        </w:rPr>
        <w:t>,</w:t>
      </w:r>
      <w:r w:rsidRPr="00462311">
        <w:rPr>
          <w:rFonts w:ascii="Palatino Linotype" w:eastAsia="Palatino Linotype" w:hAnsi="Palatino Linotype" w:cs="Palatino Linotype"/>
          <w:b/>
          <w:sz w:val="22"/>
          <w:szCs w:val="22"/>
        </w:rPr>
        <w:t xml:space="preserve"> </w:t>
      </w:r>
      <w:r w:rsidRPr="00462311">
        <w:rPr>
          <w:rFonts w:ascii="Palatino Linotype" w:eastAsia="Palatino Linotype" w:hAnsi="Palatino Linotype" w:cs="Palatino Linotype"/>
          <w:sz w:val="22"/>
          <w:szCs w:val="22"/>
        </w:rPr>
        <w:t>en lo sucesivo se le denominará la parte</w:t>
      </w:r>
      <w:r w:rsidRPr="00462311">
        <w:rPr>
          <w:rFonts w:ascii="Palatino Linotype" w:eastAsia="Palatino Linotype" w:hAnsi="Palatino Linotype" w:cs="Palatino Linotype"/>
          <w:b/>
          <w:sz w:val="22"/>
          <w:szCs w:val="22"/>
        </w:rPr>
        <w:t xml:space="preserve"> RECURRENTE</w:t>
      </w:r>
      <w:r w:rsidRPr="00462311">
        <w:rPr>
          <w:rFonts w:ascii="Palatino Linotype" w:eastAsia="Palatino Linotype" w:hAnsi="Palatino Linotype" w:cs="Palatino Linotype"/>
          <w:sz w:val="22"/>
          <w:szCs w:val="22"/>
        </w:rPr>
        <w:t>, en contra de la respuesta a su solicitud de información con número de folio</w:t>
      </w:r>
      <w:r w:rsidRPr="00462311">
        <w:rPr>
          <w:rFonts w:ascii="Palatino Linotype" w:eastAsia="Palatino Linotype" w:hAnsi="Palatino Linotype" w:cs="Palatino Linotype"/>
          <w:b/>
          <w:sz w:val="22"/>
          <w:szCs w:val="22"/>
        </w:rPr>
        <w:t xml:space="preserve"> 00211/VICARBO/IP/2025</w:t>
      </w:r>
      <w:r w:rsidRPr="00462311">
        <w:rPr>
          <w:rFonts w:ascii="Palatino Linotype" w:eastAsia="Palatino Linotype" w:hAnsi="Palatino Linotype" w:cs="Palatino Linotype"/>
          <w:sz w:val="22"/>
          <w:szCs w:val="22"/>
        </w:rPr>
        <w:t xml:space="preserve">, por parte del </w:t>
      </w:r>
      <w:r w:rsidRPr="00462311">
        <w:rPr>
          <w:rFonts w:ascii="Palatino Linotype" w:eastAsia="Palatino Linotype" w:hAnsi="Palatino Linotype" w:cs="Palatino Linotype"/>
          <w:b/>
          <w:sz w:val="22"/>
          <w:szCs w:val="22"/>
        </w:rPr>
        <w:t xml:space="preserve">Ayuntamiento de Villa del Carbón </w:t>
      </w:r>
      <w:r w:rsidRPr="00462311">
        <w:rPr>
          <w:rFonts w:ascii="Palatino Linotype" w:eastAsia="Palatino Linotype" w:hAnsi="Palatino Linotype" w:cs="Palatino Linotype"/>
          <w:sz w:val="22"/>
          <w:szCs w:val="22"/>
        </w:rPr>
        <w:t xml:space="preserve">en lo sucesivo el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w:t>
      </w:r>
      <w:r w:rsidRPr="00462311">
        <w:rPr>
          <w:rFonts w:ascii="Palatino Linotype" w:eastAsia="Palatino Linotype" w:hAnsi="Palatino Linotype" w:cs="Palatino Linotype"/>
          <w:b/>
          <w:sz w:val="22"/>
          <w:szCs w:val="22"/>
        </w:rPr>
        <w:t xml:space="preserve"> </w:t>
      </w:r>
      <w:r w:rsidRPr="00462311">
        <w:rPr>
          <w:rFonts w:ascii="Palatino Linotype" w:eastAsia="Palatino Linotype" w:hAnsi="Palatino Linotype" w:cs="Palatino Linotype"/>
          <w:sz w:val="22"/>
          <w:szCs w:val="22"/>
        </w:rPr>
        <w:t>se procede a dictar la presente resolución, con base en los siguientes:</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numPr>
          <w:ilvl w:val="0"/>
          <w:numId w:val="5"/>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A N T E C E D E N T E S:</w:t>
      </w:r>
    </w:p>
    <w:p w:rsidR="00A831D0" w:rsidRPr="00462311" w:rsidRDefault="00A831D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A831D0" w:rsidRPr="00462311" w:rsidRDefault="00DD5010">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Solicitud de acceso a la información. </w:t>
      </w:r>
      <w:r w:rsidRPr="00462311">
        <w:rPr>
          <w:rFonts w:ascii="Palatino Linotype" w:eastAsia="Palatino Linotype" w:hAnsi="Palatino Linotype" w:cs="Palatino Linotype"/>
          <w:sz w:val="22"/>
          <w:szCs w:val="22"/>
        </w:rPr>
        <w:t xml:space="preserve">Con fecha </w:t>
      </w:r>
      <w:r w:rsidRPr="00462311">
        <w:rPr>
          <w:rFonts w:ascii="Palatino Linotype" w:eastAsia="Palatino Linotype" w:hAnsi="Palatino Linotype" w:cs="Palatino Linotype"/>
          <w:b/>
          <w:sz w:val="22"/>
          <w:szCs w:val="22"/>
        </w:rPr>
        <w:t>dos de julio de dos mil veinticinco</w:t>
      </w:r>
      <w:r w:rsidRPr="00462311">
        <w:rPr>
          <w:rFonts w:ascii="Palatino Linotype" w:eastAsia="Palatino Linotype" w:hAnsi="Palatino Linotype" w:cs="Palatino Linotype"/>
          <w:sz w:val="22"/>
          <w:szCs w:val="22"/>
        </w:rPr>
        <w:t xml:space="preserve">, la parte </w:t>
      </w:r>
      <w:r w:rsidRPr="00462311">
        <w:rPr>
          <w:rFonts w:ascii="Palatino Linotype" w:eastAsia="Palatino Linotype" w:hAnsi="Palatino Linotype" w:cs="Palatino Linotype"/>
          <w:b/>
          <w:sz w:val="22"/>
          <w:szCs w:val="22"/>
        </w:rPr>
        <w:t>RECURRENTE</w:t>
      </w:r>
      <w:r w:rsidRPr="00462311">
        <w:rPr>
          <w:rFonts w:ascii="Palatino Linotype" w:eastAsia="Palatino Linotype" w:hAnsi="Palatino Linotype" w:cs="Palatino Linotype"/>
          <w:sz w:val="22"/>
          <w:szCs w:val="22"/>
        </w:rPr>
        <w:t xml:space="preserve"> formuló solicitud de acceso a información pública al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 xml:space="preserve"> a través del Sistema de Acceso a la Información Mexiquense, en adelante </w:t>
      </w:r>
      <w:r w:rsidRPr="00462311">
        <w:rPr>
          <w:rFonts w:ascii="Palatino Linotype" w:eastAsia="Palatino Linotype" w:hAnsi="Palatino Linotype" w:cs="Palatino Linotype"/>
          <w:b/>
          <w:sz w:val="22"/>
          <w:szCs w:val="22"/>
        </w:rPr>
        <w:t>SAIMEX</w:t>
      </w:r>
      <w:r w:rsidRPr="00462311">
        <w:rPr>
          <w:rFonts w:ascii="Palatino Linotype" w:eastAsia="Palatino Linotype" w:hAnsi="Palatino Linotype" w:cs="Palatino Linotype"/>
          <w:sz w:val="22"/>
          <w:szCs w:val="22"/>
        </w:rPr>
        <w:t>, requiriéndole lo siguiente:</w:t>
      </w:r>
    </w:p>
    <w:p w:rsidR="00A831D0" w:rsidRPr="00462311" w:rsidRDefault="00A831D0">
      <w:pPr>
        <w:spacing w:line="360" w:lineRule="auto"/>
        <w:ind w:left="709" w:right="900"/>
        <w:jc w:val="both"/>
        <w:rPr>
          <w:rFonts w:ascii="Palatino Linotype" w:eastAsia="Palatino Linotype" w:hAnsi="Palatino Linotype" w:cs="Palatino Linotype"/>
          <w:i/>
          <w:sz w:val="22"/>
          <w:szCs w:val="22"/>
        </w:rPr>
      </w:pPr>
    </w:p>
    <w:p w:rsidR="00A831D0" w:rsidRPr="00462311" w:rsidRDefault="00DD5010">
      <w:pPr>
        <w:spacing w:line="360" w:lineRule="auto"/>
        <w:ind w:left="709" w:right="900"/>
        <w:jc w:val="both"/>
        <w:rPr>
          <w:rFonts w:ascii="Palatino Linotype" w:eastAsia="Palatino Linotype" w:hAnsi="Palatino Linotype" w:cs="Palatino Linotype"/>
          <w:b/>
          <w:i/>
          <w:sz w:val="22"/>
          <w:szCs w:val="22"/>
        </w:rPr>
      </w:pPr>
      <w:r w:rsidRPr="00462311">
        <w:rPr>
          <w:rFonts w:ascii="Palatino Linotype" w:eastAsia="Palatino Linotype" w:hAnsi="Palatino Linotype" w:cs="Palatino Linotype"/>
          <w:i/>
          <w:sz w:val="22"/>
          <w:szCs w:val="22"/>
        </w:rPr>
        <w:t xml:space="preserve">“Solicito los recibos de nomina de los siguientes servidores públicos correspondientes al mes de mayo de 2025: Gerardo Gomez Cruz Miguel Angel Miranda Granada Yoanly Naylea Barrera Gomez Edgar Alberto Flores Dominguez Carlos Juarez Perez Alejandro Juarez Perez Isabel Gonzalez Bernardino Luis Mario Moreno Reyes Erik Jaen Lozano Brenda Berenice Gutierrez Lopez Iveth Herrera Aldana Gunar Valentin Portillo Cruz Avril Michelle Perez Gante Beatriz Arana Gonzalez </w:t>
      </w:r>
      <w:r w:rsidR="005A0E84" w:rsidRPr="005A0E84">
        <w:rPr>
          <w:rFonts w:ascii="Palatino Linotype" w:eastAsia="Palatino Linotype" w:hAnsi="Palatino Linotype" w:cs="Palatino Linotype"/>
          <w:i/>
          <w:sz w:val="22"/>
          <w:szCs w:val="22"/>
        </w:rPr>
        <w:t xml:space="preserve">XXXXX XXXX XXXXXXXX </w:t>
      </w:r>
      <w:r w:rsidRPr="00462311">
        <w:rPr>
          <w:rFonts w:ascii="Palatino Linotype" w:eastAsia="Palatino Linotype" w:hAnsi="Palatino Linotype" w:cs="Palatino Linotype"/>
          <w:i/>
          <w:sz w:val="22"/>
          <w:szCs w:val="22"/>
        </w:rPr>
        <w:t xml:space="preserve">Marco </w:t>
      </w:r>
      <w:r w:rsidRPr="00462311">
        <w:rPr>
          <w:rFonts w:ascii="Palatino Linotype" w:eastAsia="Palatino Linotype" w:hAnsi="Palatino Linotype" w:cs="Palatino Linotype"/>
          <w:i/>
          <w:sz w:val="22"/>
          <w:szCs w:val="22"/>
        </w:rPr>
        <w:lastRenderedPageBreak/>
        <w:t>Antonio Ciriaco Juarez Maria Guadalupe Damian Barrera Joanna Cruz Ortega Emmanuel Alcantara Reyes Mario Gante Juarez David Juarez Juarez Nancy Juarez Perez”(Sic)</w:t>
      </w:r>
    </w:p>
    <w:p w:rsidR="00A831D0" w:rsidRPr="00462311" w:rsidRDefault="00A831D0">
      <w:pPr>
        <w:spacing w:line="360" w:lineRule="auto"/>
        <w:jc w:val="both"/>
        <w:rPr>
          <w:rFonts w:ascii="Palatino Linotype" w:eastAsia="Palatino Linotype" w:hAnsi="Palatino Linotype" w:cs="Palatino Linotype"/>
          <w:b/>
          <w:sz w:val="22"/>
          <w:szCs w:val="22"/>
        </w:rPr>
      </w:pPr>
    </w:p>
    <w:p w:rsidR="00A831D0" w:rsidRPr="00462311" w:rsidRDefault="00DD5010">
      <w:pPr>
        <w:spacing w:line="360" w:lineRule="auto"/>
        <w:jc w:val="both"/>
        <w:rPr>
          <w:rFonts w:ascii="Palatino Linotype" w:eastAsia="Palatino Linotype" w:hAnsi="Palatino Linotype" w:cs="Palatino Linotype"/>
          <w:strike/>
          <w:sz w:val="22"/>
          <w:szCs w:val="22"/>
        </w:rPr>
      </w:pPr>
      <w:r w:rsidRPr="00462311">
        <w:rPr>
          <w:rFonts w:ascii="Palatino Linotype" w:eastAsia="Palatino Linotype" w:hAnsi="Palatino Linotype" w:cs="Palatino Linotype"/>
          <w:b/>
          <w:sz w:val="22"/>
          <w:szCs w:val="22"/>
        </w:rPr>
        <w:t xml:space="preserve">Modalidad elegida para la entrega de la información: </w:t>
      </w:r>
      <w:r w:rsidRPr="00462311">
        <w:rPr>
          <w:rFonts w:ascii="Palatino Linotype" w:eastAsia="Palatino Linotype" w:hAnsi="Palatino Linotype" w:cs="Palatino Linotype"/>
          <w:sz w:val="22"/>
          <w:szCs w:val="22"/>
        </w:rPr>
        <w:t>a través del Sistema de Acceso a la Información Mexiquense (SAIMEX).</w:t>
      </w:r>
    </w:p>
    <w:p w:rsidR="00A831D0" w:rsidRPr="00462311" w:rsidRDefault="00A831D0">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rsidR="00A831D0" w:rsidRPr="00462311" w:rsidRDefault="00DD50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462311">
        <w:rPr>
          <w:rFonts w:ascii="Palatino Linotype" w:eastAsia="Palatino Linotype" w:hAnsi="Palatino Linotype" w:cs="Palatino Linotype"/>
          <w:b/>
          <w:sz w:val="22"/>
          <w:szCs w:val="22"/>
        </w:rPr>
        <w:t xml:space="preserve">Respuesta. </w:t>
      </w:r>
      <w:r w:rsidRPr="00462311">
        <w:rPr>
          <w:rFonts w:ascii="Palatino Linotype" w:eastAsia="Palatino Linotype" w:hAnsi="Palatino Linotype" w:cs="Palatino Linotype"/>
          <w:sz w:val="22"/>
          <w:szCs w:val="22"/>
        </w:rPr>
        <w:t xml:space="preserve">Con fecha </w:t>
      </w:r>
      <w:r w:rsidRPr="00462311">
        <w:rPr>
          <w:rFonts w:ascii="Palatino Linotype" w:eastAsia="Palatino Linotype" w:hAnsi="Palatino Linotype" w:cs="Palatino Linotype"/>
          <w:b/>
          <w:sz w:val="22"/>
          <w:szCs w:val="22"/>
        </w:rPr>
        <w:t>cuatro de agosto de dos mil veinticinco</w:t>
      </w:r>
      <w:r w:rsidRPr="00462311">
        <w:rPr>
          <w:rFonts w:ascii="Palatino Linotype" w:eastAsia="Palatino Linotype" w:hAnsi="Palatino Linotype" w:cs="Palatino Linotype"/>
          <w:sz w:val="22"/>
          <w:szCs w:val="22"/>
        </w:rPr>
        <w:t xml:space="preserve">, el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 xml:space="preserve"> envió su respuesta a la solicitud de acceso a la información a través del SAIMEX, en los siguientes términos:</w:t>
      </w:r>
    </w:p>
    <w:p w:rsidR="00A831D0" w:rsidRPr="00462311" w:rsidRDefault="00A831D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A831D0" w:rsidRPr="00462311" w:rsidRDefault="00DD501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“Por medio del presente reciba un cordial saludo. En calidad de Servidor Público Habilitado de la Unidad de Transparencia y Protección de Datos Personales del Ayuntamiento de Villa del Carbón Estado de México, se adjunta la contestación mediante Sistema de Acceso de la Información Mexiquense (SAIMEX) a la solicitud pública de información 00211/VICARBO/IP/2025. Y haciendo de su conocimiento al particular los artículos 177 y 178 primer párrafo de la Ley de Transparencia y Acceso a la Información Pública del Estado de México y Municipios para su consulta y garantía secundaria.</w:t>
      </w:r>
    </w:p>
    <w:p w:rsidR="00A831D0" w:rsidRPr="00462311" w:rsidRDefault="00DD501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ATENTAMENTE</w:t>
      </w:r>
    </w:p>
    <w:p w:rsidR="00A831D0" w:rsidRPr="00462311" w:rsidRDefault="00DD501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Lic. Juan Carlos Jandette Delgado”</w:t>
      </w:r>
    </w:p>
    <w:p w:rsidR="00A831D0" w:rsidRPr="00462311" w:rsidRDefault="00A831D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A831D0" w:rsidRPr="00462311" w:rsidRDefault="00DD50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Asimismo, adjuntó los siguientes documentos electrónicos:</w:t>
      </w:r>
    </w:p>
    <w:p w:rsidR="00A831D0" w:rsidRPr="00462311" w:rsidRDefault="00A831D0">
      <w:pPr>
        <w:pBdr>
          <w:top w:val="nil"/>
          <w:left w:val="nil"/>
          <w:bottom w:val="nil"/>
          <w:right w:val="nil"/>
          <w:between w:val="nil"/>
        </w:pBdr>
        <w:spacing w:line="360" w:lineRule="auto"/>
        <w:jc w:val="both"/>
        <w:rPr>
          <w:rFonts w:ascii="Palatino Linotype" w:eastAsia="Palatino Linotype" w:hAnsi="Palatino Linotype" w:cs="Palatino Linotype"/>
        </w:rPr>
      </w:pPr>
    </w:p>
    <w:p w:rsidR="00A831D0" w:rsidRPr="00462311" w:rsidRDefault="00DD5010">
      <w:pPr>
        <w:numPr>
          <w:ilvl w:val="0"/>
          <w:numId w:val="2"/>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lastRenderedPageBreak/>
        <w:t xml:space="preserve">Acuerdo VP SE-09-02-2025 (SIP 211).pdf: </w:t>
      </w:r>
      <w:r w:rsidRPr="00462311">
        <w:rPr>
          <w:rFonts w:ascii="Palatino Linotype" w:eastAsia="Palatino Linotype" w:hAnsi="Palatino Linotype" w:cs="Palatino Linotype"/>
          <w:sz w:val="22"/>
          <w:szCs w:val="22"/>
        </w:rPr>
        <w:t>Contiene el acuerdo del Comité de Transparencia mediante el cual se sustentan las versiones públicas de los recibos de nómina proporcionados.</w:t>
      </w:r>
    </w:p>
    <w:p w:rsidR="00A831D0" w:rsidRPr="00462311" w:rsidRDefault="00DD5010">
      <w:pPr>
        <w:numPr>
          <w:ilvl w:val="0"/>
          <w:numId w:val="2"/>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Oficio TM-327-2025 (Tesoreria).pdf: </w:t>
      </w:r>
      <w:r w:rsidRPr="00462311">
        <w:rPr>
          <w:rFonts w:ascii="Palatino Linotype" w:eastAsia="Palatino Linotype" w:hAnsi="Palatino Linotype" w:cs="Palatino Linotype"/>
          <w:sz w:val="22"/>
          <w:szCs w:val="22"/>
        </w:rPr>
        <w:t xml:space="preserve">Oficio TM/327/2025 suscrito por el Terorero Municipal mediante el cual refiere que entrega diversos recibos de nómina en versión pública. Asimismo, refiere que después de revisar los recibos de nómina del mes de mayo de dos mil veinticinco, no se pudo encontrar información respecto a </w:t>
      </w:r>
      <w:r w:rsidR="005A0E84">
        <w:rPr>
          <w:rFonts w:ascii="Palatino Linotype" w:eastAsia="Palatino Linotype" w:hAnsi="Palatino Linotype" w:cs="Palatino Linotype"/>
          <w:sz w:val="22"/>
          <w:szCs w:val="22"/>
        </w:rPr>
        <w:t>XXXXX XXXX XXXXXXXX</w:t>
      </w:r>
      <w:r w:rsidRPr="00462311">
        <w:rPr>
          <w:rFonts w:ascii="Palatino Linotype" w:eastAsia="Palatino Linotype" w:hAnsi="Palatino Linotype" w:cs="Palatino Linotype"/>
          <w:sz w:val="22"/>
          <w:szCs w:val="22"/>
        </w:rPr>
        <w:t>, por lo que no se puede atender la solicitud respecto a esa persona.</w:t>
      </w:r>
    </w:p>
    <w:p w:rsidR="00A831D0" w:rsidRPr="00462311" w:rsidRDefault="00DD5010">
      <w:pPr>
        <w:numPr>
          <w:ilvl w:val="0"/>
          <w:numId w:val="2"/>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2da mayo sol 211 VP.pdf: </w:t>
      </w:r>
      <w:r w:rsidRPr="00462311">
        <w:rPr>
          <w:rFonts w:ascii="Palatino Linotype" w:eastAsia="Palatino Linotype" w:hAnsi="Palatino Linotype" w:cs="Palatino Linotype"/>
          <w:sz w:val="22"/>
          <w:szCs w:val="22"/>
        </w:rPr>
        <w:t>Contiene recibos de nómina en versión pública correspondientes a la segunda quincena del mes de mayo de dos mil veinticinco</w:t>
      </w:r>
      <w:r w:rsidRPr="00462311">
        <w:rPr>
          <w:rFonts w:ascii="Palatino Linotype" w:eastAsia="Palatino Linotype" w:hAnsi="Palatino Linotype" w:cs="Palatino Linotype"/>
          <w:b/>
          <w:sz w:val="22"/>
          <w:szCs w:val="22"/>
        </w:rPr>
        <w:t>.</w:t>
      </w:r>
    </w:p>
    <w:p w:rsidR="00A831D0" w:rsidRPr="00462311" w:rsidRDefault="00DD5010">
      <w:pPr>
        <w:numPr>
          <w:ilvl w:val="0"/>
          <w:numId w:val="2"/>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1a de mayo sol 211 VP.pdf: </w:t>
      </w:r>
      <w:r w:rsidRPr="00462311">
        <w:rPr>
          <w:rFonts w:ascii="Palatino Linotype" w:eastAsia="Palatino Linotype" w:hAnsi="Palatino Linotype" w:cs="Palatino Linotype"/>
          <w:sz w:val="22"/>
          <w:szCs w:val="22"/>
        </w:rPr>
        <w:t>Contiene recibos de nómina en versión pública correspondientes a la primera quincena del mes de mayo de dos mil veinticinco.</w:t>
      </w:r>
    </w:p>
    <w:p w:rsidR="00A831D0" w:rsidRPr="00462311" w:rsidRDefault="00A831D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A831D0" w:rsidRPr="00462311" w:rsidRDefault="00DD5010">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 xml:space="preserve">Interposición del recurso de revisión. </w:t>
      </w:r>
      <w:r w:rsidRPr="00462311">
        <w:rPr>
          <w:rFonts w:ascii="Palatino Linotype" w:eastAsia="Palatino Linotype" w:hAnsi="Palatino Linotype" w:cs="Palatino Linotype"/>
          <w:sz w:val="22"/>
          <w:szCs w:val="22"/>
        </w:rPr>
        <w:t xml:space="preserve">Inconforme con la respuesta del </w:t>
      </w:r>
      <w:r w:rsidRPr="00462311">
        <w:rPr>
          <w:rFonts w:ascii="Palatino Linotype" w:eastAsia="Palatino Linotype" w:hAnsi="Palatino Linotype" w:cs="Palatino Linotype"/>
          <w:b/>
          <w:sz w:val="22"/>
          <w:szCs w:val="22"/>
        </w:rPr>
        <w:t>SUJETO OBLIGADO, la parte RECURRENTE</w:t>
      </w:r>
      <w:r w:rsidRPr="00462311">
        <w:rPr>
          <w:rFonts w:ascii="Palatino Linotype" w:eastAsia="Palatino Linotype" w:hAnsi="Palatino Linotype" w:cs="Palatino Linotype"/>
          <w:sz w:val="22"/>
          <w:szCs w:val="22"/>
        </w:rPr>
        <w:t xml:space="preserve"> interpuso recurso de revisión a través del SAIMEX en fecha </w:t>
      </w:r>
      <w:r w:rsidRPr="00462311">
        <w:rPr>
          <w:rFonts w:ascii="Palatino Linotype" w:eastAsia="Palatino Linotype" w:hAnsi="Palatino Linotype" w:cs="Palatino Linotype"/>
          <w:b/>
          <w:sz w:val="22"/>
          <w:szCs w:val="22"/>
        </w:rPr>
        <w:t>ocho de agosto de dos mil veinticinco</w:t>
      </w:r>
      <w:r w:rsidRPr="00462311">
        <w:rPr>
          <w:rFonts w:ascii="Palatino Linotype" w:eastAsia="Palatino Linotype" w:hAnsi="Palatino Linotype" w:cs="Palatino Linotype"/>
          <w:sz w:val="22"/>
          <w:szCs w:val="22"/>
        </w:rPr>
        <w:t>, a través del cual expresó lo siguiente:</w:t>
      </w:r>
    </w:p>
    <w:p w:rsidR="00A831D0" w:rsidRPr="00462311" w:rsidRDefault="00A831D0">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276" w:lineRule="auto"/>
        <w:ind w:left="851"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b/>
          <w:sz w:val="22"/>
          <w:szCs w:val="22"/>
        </w:rPr>
        <w:t xml:space="preserve">Acto impugnado. </w:t>
      </w:r>
      <w:r w:rsidRPr="00462311">
        <w:rPr>
          <w:rFonts w:ascii="Palatino Linotype" w:eastAsia="Palatino Linotype" w:hAnsi="Palatino Linotype" w:cs="Palatino Linotype"/>
          <w:i/>
          <w:sz w:val="22"/>
          <w:szCs w:val="22"/>
        </w:rPr>
        <w:t xml:space="preserve">“no se entrego toda la información solicitada”. </w:t>
      </w:r>
    </w:p>
    <w:p w:rsidR="00A831D0" w:rsidRPr="00462311" w:rsidRDefault="00A831D0">
      <w:pPr>
        <w:spacing w:line="276" w:lineRule="auto"/>
        <w:ind w:left="851" w:right="616"/>
        <w:rPr>
          <w:rFonts w:ascii="Palatino Linotype" w:eastAsia="Palatino Linotype" w:hAnsi="Palatino Linotype" w:cs="Palatino Linotype"/>
          <w:sz w:val="22"/>
          <w:szCs w:val="22"/>
        </w:rPr>
      </w:pPr>
    </w:p>
    <w:p w:rsidR="00A831D0" w:rsidRPr="00462311" w:rsidRDefault="00DD501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b/>
          <w:sz w:val="22"/>
          <w:szCs w:val="22"/>
        </w:rPr>
        <w:t xml:space="preserve">Motivos de inconformidad. </w:t>
      </w:r>
      <w:r w:rsidRPr="00462311">
        <w:rPr>
          <w:rFonts w:ascii="Palatino Linotype" w:eastAsia="Palatino Linotype" w:hAnsi="Palatino Linotype" w:cs="Palatino Linotype"/>
          <w:i/>
          <w:sz w:val="22"/>
          <w:szCs w:val="22"/>
        </w:rPr>
        <w:t xml:space="preserve">“El sujeto obligado entrego la información de manera incompleta ya que en la solicitud de información publica se pidió se incluyera el recibo de nomina de la servidora publica </w:t>
      </w:r>
      <w:r w:rsidR="005A0E84" w:rsidRPr="005A0E84">
        <w:rPr>
          <w:rFonts w:ascii="Palatino Linotype" w:eastAsia="Palatino Linotype" w:hAnsi="Palatino Linotype" w:cs="Palatino Linotype"/>
          <w:i/>
          <w:sz w:val="22"/>
          <w:szCs w:val="22"/>
        </w:rPr>
        <w:t xml:space="preserve">XXXXX XXXX XXXXXXXX </w:t>
      </w:r>
      <w:r w:rsidRPr="00462311">
        <w:rPr>
          <w:rFonts w:ascii="Palatino Linotype" w:eastAsia="Palatino Linotype" w:hAnsi="Palatino Linotype" w:cs="Palatino Linotype"/>
          <w:i/>
          <w:sz w:val="22"/>
          <w:szCs w:val="22"/>
        </w:rPr>
        <w:t>mismo que fue omitido.” (sic)</w:t>
      </w:r>
    </w:p>
    <w:p w:rsidR="00A831D0" w:rsidRPr="00462311" w:rsidRDefault="00A831D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rsidR="00A831D0" w:rsidRPr="00462311" w:rsidRDefault="00DD5010">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 xml:space="preserve">Turno. </w:t>
      </w:r>
      <w:r w:rsidRPr="0046231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462311">
        <w:rPr>
          <w:rFonts w:ascii="Palatino Linotype" w:eastAsia="Palatino Linotype" w:hAnsi="Palatino Linotype" w:cs="Palatino Linotype"/>
          <w:b/>
          <w:sz w:val="22"/>
          <w:szCs w:val="22"/>
        </w:rPr>
        <w:t>09344/INFOEM/IP/RR/2025</w:t>
      </w:r>
      <w:r w:rsidRPr="0046231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462311">
        <w:rPr>
          <w:rFonts w:ascii="Palatino Linotype" w:eastAsia="Palatino Linotype" w:hAnsi="Palatino Linotype" w:cs="Palatino Linotype"/>
          <w:b/>
          <w:sz w:val="22"/>
          <w:szCs w:val="22"/>
        </w:rPr>
        <w:t>Guadalupe Ramírez Peña</w:t>
      </w:r>
      <w:r w:rsidRPr="00462311">
        <w:rPr>
          <w:rFonts w:ascii="Palatino Linotype" w:eastAsia="Palatino Linotype" w:hAnsi="Palatino Linotype" w:cs="Palatino Linotype"/>
          <w:sz w:val="22"/>
          <w:szCs w:val="22"/>
        </w:rPr>
        <w:t>, para su análisis, estudio, elaboración del proyecto y presentación ante el Pleno de este Instituto.</w:t>
      </w:r>
    </w:p>
    <w:p w:rsidR="00A831D0" w:rsidRPr="00462311" w:rsidRDefault="00A831D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A831D0" w:rsidRPr="00462311" w:rsidRDefault="00DD5010">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462311">
        <w:rPr>
          <w:rFonts w:ascii="Palatino Linotype" w:eastAsia="Palatino Linotype" w:hAnsi="Palatino Linotype" w:cs="Palatino Linotype"/>
          <w:b/>
          <w:sz w:val="22"/>
          <w:szCs w:val="22"/>
        </w:rPr>
        <w:t xml:space="preserve">Admisión del recurso de revisión: </w:t>
      </w:r>
      <w:r w:rsidRPr="00462311">
        <w:rPr>
          <w:rFonts w:ascii="Palatino Linotype" w:eastAsia="Palatino Linotype" w:hAnsi="Palatino Linotype" w:cs="Palatino Linotype"/>
          <w:sz w:val="22"/>
          <w:szCs w:val="22"/>
        </w:rPr>
        <w:t xml:space="preserve">En fecha </w:t>
      </w:r>
      <w:r w:rsidRPr="00462311">
        <w:rPr>
          <w:rFonts w:ascii="Palatino Linotype" w:eastAsia="Palatino Linotype" w:hAnsi="Palatino Linotype" w:cs="Palatino Linotype"/>
          <w:b/>
          <w:sz w:val="22"/>
          <w:szCs w:val="22"/>
        </w:rPr>
        <w:t>trece de agosto de dos mil veinticinco</w:t>
      </w:r>
      <w:r w:rsidRPr="0046231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 xml:space="preserve"> presentara su informe justificado.</w:t>
      </w:r>
    </w:p>
    <w:p w:rsidR="00A831D0" w:rsidRPr="00462311" w:rsidRDefault="00A831D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A831D0" w:rsidRPr="00462311" w:rsidRDefault="00DD5010">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Manifestaciones.</w:t>
      </w:r>
      <w:r w:rsidRPr="00462311">
        <w:rPr>
          <w:rFonts w:ascii="Palatino Linotype" w:eastAsia="Palatino Linotype" w:hAnsi="Palatino Linotype" w:cs="Palatino Linotype"/>
          <w:sz w:val="22"/>
          <w:szCs w:val="22"/>
        </w:rPr>
        <w:t xml:space="preserve"> De las constancias que obran en el expediente electrónico del SAIMEX, se aprecia el Sujeto Obligado rindió informe justificado el veintiséis de agosto de dos mil veinticinco, a través del documento electrónico denominado </w:t>
      </w:r>
      <w:r w:rsidRPr="00462311">
        <w:rPr>
          <w:rFonts w:ascii="Palatino Linotype" w:eastAsia="Palatino Linotype" w:hAnsi="Palatino Linotype" w:cs="Palatino Linotype"/>
          <w:b/>
          <w:sz w:val="22"/>
          <w:szCs w:val="22"/>
        </w:rPr>
        <w:t xml:space="preserve">Informe Justificado RR 09344 (Tesorería).pdf, </w:t>
      </w:r>
      <w:r w:rsidRPr="00462311">
        <w:rPr>
          <w:rFonts w:ascii="Palatino Linotype" w:eastAsia="Palatino Linotype" w:hAnsi="Palatino Linotype" w:cs="Palatino Linotype"/>
          <w:sz w:val="22"/>
          <w:szCs w:val="22"/>
        </w:rPr>
        <w:t>mediante el cual ratifica la respuesta inicial, con relación a que no se localizó recibos de nómina en el mes de mayo de la persona referida en el recurso de revisión. El contenido del informe justificado se puso a la vista del particular el uno de octubre de la misma anualidad.</w:t>
      </w:r>
    </w:p>
    <w:p w:rsidR="00A831D0" w:rsidRPr="00462311" w:rsidRDefault="00A831D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rsidR="00A831D0" w:rsidRPr="00462311" w:rsidRDefault="00DD5010">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Ampliación del plazo.</w:t>
      </w:r>
      <w:r w:rsidRPr="00462311">
        <w:rPr>
          <w:rFonts w:ascii="Palatino Linotype" w:eastAsia="Palatino Linotype" w:hAnsi="Palatino Linotype" w:cs="Palatino Linotype"/>
          <w:sz w:val="22"/>
          <w:szCs w:val="22"/>
        </w:rPr>
        <w:t xml:space="preserve"> En fecha </w:t>
      </w:r>
      <w:r w:rsidRPr="00462311">
        <w:rPr>
          <w:rFonts w:ascii="Palatino Linotype" w:eastAsia="Palatino Linotype" w:hAnsi="Palatino Linotype" w:cs="Palatino Linotype"/>
          <w:b/>
          <w:sz w:val="22"/>
          <w:szCs w:val="22"/>
        </w:rPr>
        <w:t>tres de octubre de dos mil veinticinco</w:t>
      </w:r>
      <w:r w:rsidRPr="00462311">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rsidR="00A831D0" w:rsidRPr="00462311" w:rsidRDefault="00A831D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rsidR="00A831D0" w:rsidRPr="00462311" w:rsidRDefault="00DD5010">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 xml:space="preserve">Cierre de instrucción. </w:t>
      </w:r>
      <w:r w:rsidRPr="00462311">
        <w:rPr>
          <w:rFonts w:ascii="Palatino Linotype" w:eastAsia="Palatino Linotype" w:hAnsi="Palatino Linotype" w:cs="Palatino Linotype"/>
          <w:sz w:val="22"/>
          <w:szCs w:val="22"/>
        </w:rPr>
        <w:t xml:space="preserve">El </w:t>
      </w:r>
      <w:r w:rsidRPr="00462311">
        <w:rPr>
          <w:rFonts w:ascii="Palatino Linotype" w:eastAsia="Palatino Linotype" w:hAnsi="Palatino Linotype" w:cs="Palatino Linotype"/>
          <w:b/>
          <w:sz w:val="22"/>
          <w:szCs w:val="22"/>
        </w:rPr>
        <w:t>siete de octubre de dos mil veinticinco</w:t>
      </w:r>
      <w:r w:rsidRPr="0046231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A831D0" w:rsidRPr="00462311" w:rsidRDefault="00A831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A831D0" w:rsidRPr="00462311" w:rsidRDefault="00A831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A831D0" w:rsidRPr="00462311" w:rsidRDefault="00DD5010">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462311">
        <w:rPr>
          <w:rFonts w:ascii="Palatino Linotype" w:eastAsia="Palatino Linotype" w:hAnsi="Palatino Linotype" w:cs="Palatino Linotype"/>
          <w:b/>
          <w:sz w:val="22"/>
          <w:szCs w:val="22"/>
        </w:rPr>
        <w:t>C O N S I D E R A N D O:</w:t>
      </w:r>
    </w:p>
    <w:p w:rsidR="00A831D0" w:rsidRPr="00462311" w:rsidRDefault="00A831D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Primero. Competencia.</w:t>
      </w:r>
      <w:r w:rsidRPr="0046231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A831D0" w:rsidRPr="00462311" w:rsidRDefault="00A831D0">
      <w:pPr>
        <w:spacing w:line="360" w:lineRule="auto"/>
        <w:jc w:val="both"/>
        <w:rPr>
          <w:rFonts w:ascii="Palatino Linotype" w:eastAsia="Palatino Linotype" w:hAnsi="Palatino Linotype" w:cs="Palatino Linotype"/>
          <w:b/>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Segundo. Oportunidad y Procedibilidad del Recurso de Revisión</w:t>
      </w:r>
      <w:r w:rsidRPr="0046231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 xml:space="preserve"> proporcionó su respuesta a la solicitud de información el </w:t>
      </w:r>
      <w:r w:rsidRPr="00462311">
        <w:rPr>
          <w:rFonts w:ascii="Palatino Linotype" w:eastAsia="Palatino Linotype" w:hAnsi="Palatino Linotype" w:cs="Palatino Linotype"/>
          <w:b/>
          <w:sz w:val="22"/>
          <w:szCs w:val="22"/>
        </w:rPr>
        <w:t>cuatro</w:t>
      </w:r>
      <w:r w:rsidRPr="00462311">
        <w:rPr>
          <w:rFonts w:ascii="Palatino Linotype" w:eastAsia="Palatino Linotype" w:hAnsi="Palatino Linotype" w:cs="Palatino Linotype"/>
          <w:sz w:val="22"/>
          <w:szCs w:val="22"/>
        </w:rPr>
        <w:t xml:space="preserve"> </w:t>
      </w:r>
      <w:r w:rsidRPr="00462311">
        <w:rPr>
          <w:rFonts w:ascii="Palatino Linotype" w:eastAsia="Palatino Linotype" w:hAnsi="Palatino Linotype" w:cs="Palatino Linotype"/>
          <w:b/>
          <w:sz w:val="22"/>
          <w:szCs w:val="22"/>
        </w:rPr>
        <w:t>de agosto de dos mil veinticinco</w:t>
      </w:r>
      <w:r w:rsidRPr="00462311">
        <w:rPr>
          <w:rFonts w:ascii="Palatino Linotype" w:eastAsia="Palatino Linotype" w:hAnsi="Palatino Linotype" w:cs="Palatino Linotype"/>
          <w:sz w:val="22"/>
          <w:szCs w:val="22"/>
        </w:rPr>
        <w:t xml:space="preserve"> y el recurso se tuvo por presentado el </w:t>
      </w:r>
      <w:r w:rsidRPr="00462311">
        <w:rPr>
          <w:rFonts w:ascii="Palatino Linotype" w:eastAsia="Palatino Linotype" w:hAnsi="Palatino Linotype" w:cs="Palatino Linotype"/>
          <w:b/>
          <w:sz w:val="22"/>
          <w:szCs w:val="22"/>
        </w:rPr>
        <w:t>ocho de agosto de dos mil veinticinco</w:t>
      </w:r>
      <w:r w:rsidRPr="00462311">
        <w:rPr>
          <w:rFonts w:ascii="Palatino Linotype" w:eastAsia="Palatino Linotype" w:hAnsi="Palatino Linotype" w:cs="Palatino Linotype"/>
          <w:sz w:val="22"/>
          <w:szCs w:val="22"/>
        </w:rPr>
        <w:t>, esto es al cuarto día que se tuvo conocimiento de la respuesta.</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A831D0" w:rsidRPr="00462311" w:rsidRDefault="00DD501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462311">
        <w:rPr>
          <w:rFonts w:ascii="Palatino Linotype" w:eastAsia="Palatino Linotype" w:hAnsi="Palatino Linotype" w:cs="Palatino Linotype"/>
          <w:b/>
          <w:sz w:val="22"/>
          <w:szCs w:val="22"/>
        </w:rPr>
        <w:t>la parte</w:t>
      </w:r>
      <w:r w:rsidRPr="00462311">
        <w:rPr>
          <w:rFonts w:ascii="Palatino Linotype" w:eastAsia="Palatino Linotype" w:hAnsi="Palatino Linotype" w:cs="Palatino Linotype"/>
          <w:sz w:val="22"/>
          <w:szCs w:val="22"/>
        </w:rPr>
        <w:t xml:space="preserve"> </w:t>
      </w:r>
      <w:r w:rsidRPr="00462311">
        <w:rPr>
          <w:rFonts w:ascii="Palatino Linotype" w:eastAsia="Palatino Linotype" w:hAnsi="Palatino Linotype" w:cs="Palatino Linotype"/>
          <w:b/>
          <w:sz w:val="22"/>
          <w:szCs w:val="22"/>
        </w:rPr>
        <w:t>Recurrente</w:t>
      </w:r>
      <w:r w:rsidRPr="00462311">
        <w:rPr>
          <w:rFonts w:ascii="Palatino Linotype" w:eastAsia="Palatino Linotype" w:hAnsi="Palatino Linotype" w:cs="Palatino Linotype"/>
          <w:sz w:val="22"/>
          <w:szCs w:val="22"/>
        </w:rPr>
        <w:t xml:space="preserve"> </w:t>
      </w:r>
      <w:r w:rsidRPr="00462311">
        <w:rPr>
          <w:rFonts w:ascii="Palatino Linotype" w:eastAsia="Palatino Linotype" w:hAnsi="Palatino Linotype" w:cs="Palatino Linotype"/>
          <w:b/>
          <w:sz w:val="22"/>
          <w:szCs w:val="22"/>
          <w:u w:val="single"/>
        </w:rPr>
        <w:t>proporcionó un seudónimo</w:t>
      </w:r>
      <w:r w:rsidRPr="00462311">
        <w:rPr>
          <w:rFonts w:ascii="Palatino Linotype" w:eastAsia="Palatino Linotype" w:hAnsi="Palatino Linotype" w:cs="Palatino Linotype"/>
          <w:sz w:val="22"/>
          <w:szCs w:val="22"/>
        </w:rPr>
        <w:t xml:space="preserve"> con el que desea que se le identifique</w:t>
      </w:r>
      <w:r w:rsidRPr="00462311">
        <w:rPr>
          <w:rFonts w:ascii="Palatino Linotype" w:eastAsia="Palatino Linotype" w:hAnsi="Palatino Linotype" w:cs="Palatino Linotype"/>
          <w:b/>
          <w:sz w:val="22"/>
          <w:szCs w:val="22"/>
        </w:rPr>
        <w:t>,</w:t>
      </w:r>
      <w:r w:rsidRPr="00462311">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831D0" w:rsidRPr="00462311" w:rsidRDefault="00DD5010">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 xml:space="preserve">Las solicitudes </w:t>
      </w:r>
      <w:r w:rsidRPr="00462311">
        <w:rPr>
          <w:rFonts w:ascii="Palatino Linotype" w:eastAsia="Palatino Linotype" w:hAnsi="Palatino Linotype" w:cs="Palatino Linotype"/>
          <w:i/>
          <w:sz w:val="22"/>
          <w:szCs w:val="22"/>
        </w:rPr>
        <w:t xml:space="preserve">anónimas, con </w:t>
      </w:r>
      <w:r w:rsidRPr="00462311">
        <w:rPr>
          <w:rFonts w:ascii="Palatino Linotype" w:eastAsia="Palatino Linotype" w:hAnsi="Palatino Linotype" w:cs="Palatino Linotype"/>
          <w:b/>
          <w:i/>
          <w:sz w:val="22"/>
          <w:szCs w:val="22"/>
        </w:rPr>
        <w:t>nombre incompleto o seudónimo</w:t>
      </w:r>
      <w:r w:rsidRPr="00462311">
        <w:rPr>
          <w:rFonts w:ascii="Palatino Linotype" w:eastAsia="Palatino Linotype" w:hAnsi="Palatino Linotype" w:cs="Palatino Linotype"/>
          <w:i/>
          <w:sz w:val="22"/>
          <w:szCs w:val="22"/>
        </w:rPr>
        <w:t xml:space="preserve"> </w:t>
      </w:r>
      <w:r w:rsidRPr="00462311">
        <w:rPr>
          <w:rFonts w:ascii="Palatino Linotype" w:eastAsia="Palatino Linotype" w:hAnsi="Palatino Linotype" w:cs="Palatino Linotype"/>
          <w:b/>
          <w:i/>
          <w:sz w:val="22"/>
          <w:szCs w:val="22"/>
        </w:rPr>
        <w:t>serán procedentes para su trámite por parte del sujeto obligado ante quien se presente</w:t>
      </w:r>
      <w:r w:rsidRPr="00462311">
        <w:rPr>
          <w:rFonts w:ascii="Palatino Linotype" w:eastAsia="Palatino Linotype" w:hAnsi="Palatino Linotype" w:cs="Palatino Linotype"/>
          <w:i/>
          <w:sz w:val="22"/>
          <w:szCs w:val="22"/>
        </w:rPr>
        <w:t>. No podrá requerirse información adicional con motivo del nombre proporcionado por el solicitante."(Énfasis añadido)</w:t>
      </w: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276" w:lineRule="auto"/>
        <w:ind w:left="567"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 xml:space="preserve">Artículo 179. </w:t>
      </w:r>
      <w:r w:rsidRPr="0046231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A831D0" w:rsidRPr="00462311" w:rsidRDefault="00A831D0">
      <w:pPr>
        <w:spacing w:line="276" w:lineRule="auto"/>
        <w:ind w:left="567" w:right="616"/>
        <w:jc w:val="both"/>
        <w:rPr>
          <w:rFonts w:ascii="Palatino Linotype" w:eastAsia="Palatino Linotype" w:hAnsi="Palatino Linotype" w:cs="Palatino Linotype"/>
          <w:i/>
          <w:sz w:val="22"/>
          <w:szCs w:val="22"/>
        </w:rPr>
      </w:pPr>
    </w:p>
    <w:p w:rsidR="00A831D0" w:rsidRPr="00462311" w:rsidRDefault="00DD5010">
      <w:pPr>
        <w:spacing w:line="276" w:lineRule="auto"/>
        <w:ind w:left="567"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p>
    <w:p w:rsidR="00A831D0" w:rsidRPr="00462311" w:rsidRDefault="00DD5010">
      <w:pPr>
        <w:numPr>
          <w:ilvl w:val="0"/>
          <w:numId w:val="3"/>
        </w:numPr>
        <w:pBdr>
          <w:top w:val="nil"/>
          <w:left w:val="nil"/>
          <w:bottom w:val="nil"/>
          <w:right w:val="nil"/>
          <w:between w:val="nil"/>
        </w:pBdr>
        <w:spacing w:line="276" w:lineRule="auto"/>
        <w:ind w:right="616" w:hanging="513"/>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La entrega de la información incompleta</w:t>
      </w:r>
    </w:p>
    <w:p w:rsidR="00A831D0" w:rsidRPr="00462311" w:rsidRDefault="00DD5010">
      <w:pPr>
        <w:spacing w:line="360" w:lineRule="auto"/>
        <w:ind w:left="567"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 </w:t>
      </w:r>
    </w:p>
    <w:p w:rsidR="00A831D0" w:rsidRPr="00462311" w:rsidRDefault="00A831D0">
      <w:pPr>
        <w:spacing w:line="360" w:lineRule="auto"/>
        <w:ind w:left="567" w:right="616"/>
        <w:jc w:val="both"/>
        <w:rPr>
          <w:rFonts w:ascii="Palatino Linotype" w:eastAsia="Palatino Linotype" w:hAnsi="Palatino Linotype" w:cs="Palatino Linotype"/>
          <w:i/>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Tercero. Materia de Revisión</w:t>
      </w:r>
      <w:r w:rsidRPr="00462311">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Cuarto.</w:t>
      </w:r>
      <w:r w:rsidRPr="00462311">
        <w:rPr>
          <w:rFonts w:ascii="Palatino Linotype" w:eastAsia="Palatino Linotype" w:hAnsi="Palatino Linotype" w:cs="Palatino Linotype"/>
          <w:sz w:val="22"/>
          <w:szCs w:val="22"/>
        </w:rPr>
        <w:t xml:space="preserve"> </w:t>
      </w:r>
      <w:r w:rsidRPr="00462311">
        <w:rPr>
          <w:rFonts w:ascii="Palatino Linotype" w:eastAsia="Palatino Linotype" w:hAnsi="Palatino Linotype" w:cs="Palatino Linotype"/>
          <w:b/>
          <w:sz w:val="22"/>
          <w:szCs w:val="22"/>
        </w:rPr>
        <w:t>Estudio de fondo del asunto.</w:t>
      </w:r>
      <w:r w:rsidRPr="00462311">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A831D0" w:rsidRPr="00462311" w:rsidRDefault="00A831D0">
      <w:pPr>
        <w:ind w:left="567" w:right="560"/>
        <w:jc w:val="both"/>
        <w:rPr>
          <w:rFonts w:ascii="Palatino Linotype" w:eastAsia="Palatino Linotype" w:hAnsi="Palatino Linotype" w:cs="Palatino Linotype"/>
          <w:i/>
          <w:sz w:val="22"/>
          <w:szCs w:val="22"/>
        </w:rPr>
      </w:pP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b/>
          <w:i/>
          <w:sz w:val="22"/>
          <w:szCs w:val="22"/>
        </w:rPr>
        <w:t>Artículo 1o.</w:t>
      </w:r>
      <w:r w:rsidRPr="00462311">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p>
    <w:p w:rsidR="00A831D0" w:rsidRPr="00462311" w:rsidRDefault="00DD5010">
      <w:pPr>
        <w:ind w:left="567" w:right="560"/>
        <w:jc w:val="both"/>
        <w:rPr>
          <w:rFonts w:ascii="Palatino Linotype" w:eastAsia="Palatino Linotype" w:hAnsi="Palatino Linotype" w:cs="Palatino Linotype"/>
          <w:b/>
          <w:i/>
          <w:sz w:val="22"/>
          <w:szCs w:val="22"/>
        </w:rPr>
      </w:pPr>
      <w:r w:rsidRPr="00462311">
        <w:rPr>
          <w:rFonts w:ascii="Palatino Linotype" w:eastAsia="Palatino Linotype" w:hAnsi="Palatino Linotype" w:cs="Palatino Linotype"/>
          <w:b/>
          <w:i/>
          <w:sz w:val="22"/>
          <w:szCs w:val="22"/>
        </w:rPr>
        <w:t>“Artículo 6o.</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rsidR="00A831D0" w:rsidRPr="00462311" w:rsidRDefault="00A831D0">
      <w:pPr>
        <w:ind w:left="567" w:right="560"/>
        <w:jc w:val="both"/>
        <w:rPr>
          <w:rFonts w:ascii="Palatino Linotype" w:eastAsia="Palatino Linotype" w:hAnsi="Palatino Linotype" w:cs="Palatino Linotype"/>
          <w:i/>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Artículo 4.</w:t>
      </w:r>
      <w:r w:rsidRPr="0046231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A831D0" w:rsidRPr="00462311" w:rsidRDefault="00A831D0">
      <w:pPr>
        <w:spacing w:line="360" w:lineRule="auto"/>
        <w:ind w:left="567" w:right="560"/>
        <w:jc w:val="both"/>
        <w:rPr>
          <w:rFonts w:ascii="Palatino Linotype" w:eastAsia="Palatino Linotype" w:hAnsi="Palatino Linotype" w:cs="Palatino Linotype"/>
          <w:i/>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Artículo 12.</w:t>
      </w:r>
      <w:r w:rsidRPr="0046231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ind w:left="567" w:right="560"/>
        <w:jc w:val="both"/>
        <w:rPr>
          <w:rFonts w:ascii="Palatino Linotype" w:eastAsia="Palatino Linotype" w:hAnsi="Palatino Linotype" w:cs="Palatino Linotype"/>
          <w:b/>
          <w:i/>
          <w:sz w:val="22"/>
          <w:szCs w:val="22"/>
        </w:rPr>
      </w:pPr>
      <w:r w:rsidRPr="00462311">
        <w:rPr>
          <w:rFonts w:ascii="Palatino Linotype" w:eastAsia="Palatino Linotype" w:hAnsi="Palatino Linotype" w:cs="Palatino Linotype"/>
          <w:b/>
          <w:i/>
          <w:sz w:val="22"/>
          <w:szCs w:val="22"/>
        </w:rPr>
        <w:t>Criterio 03/17</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46231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831D0" w:rsidRPr="00462311" w:rsidRDefault="00A831D0">
      <w:pPr>
        <w:spacing w:line="360" w:lineRule="auto"/>
        <w:ind w:left="567" w:right="560"/>
        <w:jc w:val="both"/>
        <w:rPr>
          <w:rFonts w:ascii="Palatino Linotype" w:eastAsia="Palatino Linotype" w:hAnsi="Palatino Linotype" w:cs="Palatino Linotype"/>
          <w:b/>
          <w:i/>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Artículo 3.</w:t>
      </w:r>
      <w:r w:rsidRPr="00462311">
        <w:rPr>
          <w:rFonts w:ascii="Palatino Linotype" w:eastAsia="Palatino Linotype" w:hAnsi="Palatino Linotype" w:cs="Palatino Linotype"/>
          <w:i/>
          <w:sz w:val="22"/>
          <w:szCs w:val="22"/>
        </w:rPr>
        <w:t xml:space="preserve"> Para los efectos de la presente Ley se entenderá por:</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b/>
          <w:i/>
          <w:sz w:val="22"/>
          <w:szCs w:val="22"/>
        </w:rPr>
        <w:t>XI. Documento:</w:t>
      </w:r>
      <w:r w:rsidRPr="0046231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ind w:left="567" w:right="560"/>
        <w:jc w:val="both"/>
        <w:rPr>
          <w:rFonts w:ascii="Palatino Linotype" w:eastAsia="Palatino Linotype" w:hAnsi="Palatino Linotype" w:cs="Palatino Linotype"/>
          <w:b/>
          <w:i/>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CRITERIO 0002-11</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6231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1)</w:t>
      </w:r>
      <w:r w:rsidRPr="00462311">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2)</w:t>
      </w:r>
      <w:r w:rsidRPr="00462311">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rsidR="00A831D0" w:rsidRPr="00462311" w:rsidRDefault="00DD5010">
      <w:pPr>
        <w:ind w:left="567" w:right="560"/>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De las actuaciones que integran el expediente electrónico, se procede al análisis de los agravios hechos valer por la parte Recurrente, relativos a la entrega incompleta de la información, contemplada en la fracción V del artículo 179 de la Ley de Transparencia y Acceso a la Información Pública del Estado de México y Municipios.</w:t>
      </w:r>
    </w:p>
    <w:p w:rsidR="00A831D0" w:rsidRPr="00462311" w:rsidRDefault="00A831D0">
      <w:pPr>
        <w:spacing w:line="276" w:lineRule="auto"/>
        <w:ind w:left="851" w:right="616"/>
        <w:jc w:val="both"/>
        <w:rPr>
          <w:rFonts w:ascii="Palatino Linotype" w:eastAsia="Palatino Linotype" w:hAnsi="Palatino Linotype" w:cs="Palatino Linotype"/>
          <w:b/>
          <w:i/>
          <w:sz w:val="22"/>
          <w:szCs w:val="22"/>
        </w:rPr>
      </w:pPr>
    </w:p>
    <w:p w:rsidR="00A831D0" w:rsidRPr="00462311" w:rsidRDefault="00DD5010">
      <w:pP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Dicho lo anterior, es de recordar que la pretensión de la parte Recurrente es obtener acceso a los recibos de nómina correspondientes al mes de mayo de los siguientes servidores públicos:</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Gerardo Gómez Cruz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Miguel Ángel Miranda Granada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Yoanly Naylea Barrera Gómez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Edgar Alberto Flores Domínguez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Carlos Juárez Pérez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Alejandro Juárez Pérez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Isabel González Bernardino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Luis Mario Moreno Reyes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Erik Jaen Lozano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Brenda Berenice Gutiérrez López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Iveth Herrera Aldana Gunar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Valentín Portillo Cruz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Avril Michelle Pérez Gante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Beatriz Arana González </w:t>
      </w:r>
    </w:p>
    <w:p w:rsidR="000E7FCB" w:rsidRDefault="000E7FCB" w:rsidP="000E7FC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E7FCB">
        <w:rPr>
          <w:rFonts w:ascii="Palatino Linotype" w:eastAsia="Palatino Linotype" w:hAnsi="Palatino Linotype" w:cs="Palatino Linotype"/>
          <w:b/>
          <w:sz w:val="22"/>
          <w:szCs w:val="22"/>
        </w:rPr>
        <w:t xml:space="preserve">XXXXX XXXX XXXXXXXX </w:t>
      </w:r>
    </w:p>
    <w:p w:rsidR="00A831D0" w:rsidRPr="00462311" w:rsidRDefault="00DD5010" w:rsidP="000E7FC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Marco Antonio Ciriaco Juárez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María Guadalupe Damián Barrera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Joanna Cruz Ortega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Emmanuel Alcántara Reyes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Mario Gante Juárez</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 xml:space="preserve">David Juárez Juárez </w:t>
      </w:r>
    </w:p>
    <w:p w:rsidR="00A831D0" w:rsidRPr="00462311" w:rsidRDefault="00DD501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Nancy Juárez Pérez</w:t>
      </w:r>
    </w:p>
    <w:p w:rsidR="00A831D0" w:rsidRPr="00462311" w:rsidRDefault="00A831D0">
      <w:pPr>
        <w:pBdr>
          <w:top w:val="nil"/>
          <w:left w:val="nil"/>
          <w:bottom w:val="nil"/>
          <w:right w:val="nil"/>
          <w:between w:val="nil"/>
        </w:pBdr>
        <w:spacing w:line="360" w:lineRule="auto"/>
        <w:ind w:left="567" w:right="49"/>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El Sujeto Obligado entregó diversos recibos de nómina en versión pública, junto con el acuerdo del Comité de Transparencia que confirma la clasificación de datos personales para la elaboración de versiones públicas. </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pBdr>
          <w:top w:val="nil"/>
          <w:left w:val="nil"/>
          <w:bottom w:val="nil"/>
          <w:right w:val="nil"/>
          <w:between w:val="nil"/>
        </w:pBdr>
        <w:spacing w:line="360" w:lineRule="auto"/>
        <w:ind w:right="49"/>
        <w:jc w:val="both"/>
      </w:pPr>
      <w:r w:rsidRPr="00462311">
        <w:rPr>
          <w:rFonts w:ascii="Palatino Linotype" w:eastAsia="Palatino Linotype" w:hAnsi="Palatino Linotype" w:cs="Palatino Linotype"/>
          <w:sz w:val="22"/>
          <w:szCs w:val="22"/>
        </w:rPr>
        <w:t>De lo anterior, no pasa inadvertido para este Organismo Garante que los motivos de inconformidad aducidos en el recurso de revisión, no versan sobre la totalidad de la información proporcionada por el Sujeto Obligado, pues la parte Recurrente se inconformó de manera expresa …</w:t>
      </w:r>
      <w:r w:rsidRPr="00462311">
        <w:t xml:space="preserve"> </w:t>
      </w:r>
      <w:r w:rsidRPr="00462311">
        <w:rPr>
          <w:b/>
          <w:i/>
        </w:rPr>
        <w:t>s</w:t>
      </w:r>
      <w:r w:rsidRPr="00462311">
        <w:rPr>
          <w:rFonts w:ascii="Palatino Linotype" w:eastAsia="Palatino Linotype" w:hAnsi="Palatino Linotype" w:cs="Palatino Linotype"/>
          <w:b/>
          <w:i/>
          <w:sz w:val="22"/>
          <w:szCs w:val="22"/>
        </w:rPr>
        <w:t xml:space="preserve">e pidió se incluyera el recibo de nomina de la servidora publica </w:t>
      </w:r>
      <w:r w:rsidR="000E7FCB" w:rsidRPr="000E7FCB">
        <w:rPr>
          <w:rFonts w:ascii="Palatino Linotype" w:eastAsia="Palatino Linotype" w:hAnsi="Palatino Linotype" w:cs="Palatino Linotype"/>
          <w:b/>
          <w:i/>
          <w:sz w:val="22"/>
          <w:szCs w:val="22"/>
        </w:rPr>
        <w:t xml:space="preserve">XXXXX XXXX XXXXXXXX </w:t>
      </w:r>
      <w:bookmarkStart w:id="3" w:name="_GoBack"/>
      <w:bookmarkEnd w:id="3"/>
      <w:r w:rsidRPr="00462311">
        <w:rPr>
          <w:rFonts w:ascii="Palatino Linotype" w:eastAsia="Palatino Linotype" w:hAnsi="Palatino Linotype" w:cs="Palatino Linotype"/>
          <w:b/>
          <w:i/>
          <w:sz w:val="22"/>
          <w:szCs w:val="22"/>
        </w:rPr>
        <w:t>mismo que fue omitido</w:t>
      </w:r>
      <w:r w:rsidRPr="00462311">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jc w:val="both"/>
      </w:pPr>
      <w:r w:rsidRPr="00462311">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ind w:left="567" w:right="616"/>
        <w:jc w:val="both"/>
      </w:pPr>
      <w:r w:rsidRPr="00462311">
        <w:rPr>
          <w:rFonts w:ascii="Palatino Linotype" w:eastAsia="Palatino Linotype" w:hAnsi="Palatino Linotype" w:cs="Palatino Linotype"/>
          <w:b/>
          <w:i/>
          <w:sz w:val="22"/>
          <w:szCs w:val="22"/>
        </w:rPr>
        <w:t xml:space="preserve">“REVISIÓN EN AMPARO. LOS RESOLUTIVOS NO COMBATIDOS DEBEN DECLARARSE FIRMES. </w:t>
      </w:r>
      <w:r w:rsidRPr="00462311">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jc w:val="both"/>
      </w:pPr>
      <w:r w:rsidRPr="00462311">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jc w:val="both"/>
      </w:pPr>
      <w:r w:rsidRPr="00462311">
        <w:rPr>
          <w:rFonts w:ascii="Palatino Linotype" w:eastAsia="Palatino Linotype" w:hAnsi="Palatino Linotype" w:cs="Palatino Linotype"/>
          <w:sz w:val="22"/>
          <w:szCs w:val="22"/>
        </w:rPr>
        <w:t>Lo anterior se sustenta con lo plasmado en el criterio orientador 01/20 emitido por el entonces Instituto Nacional de Transparencia, Acceso a la Información, y Protección de Datos Personales, INAI, que lleva por rubro y texto los siguientes: </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ind w:left="567" w:right="902"/>
        <w:jc w:val="both"/>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 xml:space="preserve">Actos consentidos tácitamente. Improcedencia de su análisis. </w:t>
      </w:r>
      <w:r w:rsidRPr="00462311">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jc w:val="both"/>
      </w:pPr>
      <w:r w:rsidRPr="00462311">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ind w:left="567" w:right="709"/>
        <w:jc w:val="both"/>
      </w:pPr>
      <w:r w:rsidRPr="00462311">
        <w:rPr>
          <w:rFonts w:ascii="Palatino Linotype" w:eastAsia="Palatino Linotype" w:hAnsi="Palatino Linotype" w:cs="Palatino Linotype"/>
          <w:b/>
          <w:i/>
          <w:sz w:val="22"/>
          <w:szCs w:val="22"/>
        </w:rPr>
        <w:t xml:space="preserve">“ACTOS CONSENTIDOS. SON LOS QUE NO SE IMPUGNAN MEDIANTE EL RECURSO IDÓNEO. </w:t>
      </w:r>
      <w:r w:rsidRPr="0046231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ind w:right="49"/>
        <w:jc w:val="both"/>
      </w:pPr>
      <w:r w:rsidRPr="00462311">
        <w:rPr>
          <w:rFonts w:ascii="Palatino Linotype" w:eastAsia="Palatino Linotype" w:hAnsi="Palatino Linotype" w:cs="Palatino Linotype"/>
          <w:sz w:val="22"/>
          <w:szCs w:val="22"/>
        </w:rPr>
        <w:t>Dicho lo anterior, la información de la que resulta procedente pronunciarse es respecto del recibo de nómina de Lesli Loya Cerritos.</w:t>
      </w:r>
    </w:p>
    <w:p w:rsidR="00A831D0" w:rsidRPr="00462311" w:rsidRDefault="00A831D0"/>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Acotado lo anterior, se procede al análisis de la naturaleza de la información solicitada, para lo cual conviene precisar que si bien el término “</w:t>
      </w:r>
      <w:r w:rsidRPr="00462311">
        <w:rPr>
          <w:rFonts w:ascii="Palatino Linotype" w:eastAsia="Palatino Linotype" w:hAnsi="Palatino Linotype" w:cs="Palatino Linotype"/>
          <w:i/>
          <w:sz w:val="22"/>
          <w:szCs w:val="22"/>
        </w:rPr>
        <w:t xml:space="preserve">nómina” </w:t>
      </w:r>
      <w:r w:rsidRPr="00462311">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462311">
        <w:rPr>
          <w:rFonts w:ascii="Palatino Linotype" w:eastAsia="Palatino Linotype" w:hAnsi="Palatino Linotype" w:cs="Palatino Linotype"/>
          <w:i/>
          <w:sz w:val="22"/>
          <w:szCs w:val="22"/>
        </w:rPr>
        <w:t>listado general de los trabajadores de una institución, en</w:t>
      </w:r>
      <w:r w:rsidRPr="00462311">
        <w:rPr>
          <w:rFonts w:ascii="Palatino Linotype" w:eastAsia="Palatino Linotype" w:hAnsi="Palatino Linotype" w:cs="Palatino Linotype"/>
          <w:b/>
          <w:i/>
          <w:sz w:val="22"/>
          <w:szCs w:val="22"/>
        </w:rPr>
        <w:t xml:space="preserve"> </w:t>
      </w:r>
      <w:r w:rsidRPr="00462311">
        <w:rPr>
          <w:rFonts w:ascii="Palatino Linotype" w:eastAsia="Palatino Linotype" w:hAnsi="Palatino Linotype" w:cs="Palatino Linotype"/>
          <w:i/>
          <w:sz w:val="22"/>
          <w:szCs w:val="22"/>
        </w:rPr>
        <w:t xml:space="preserve">el cual se </w:t>
      </w:r>
      <w:r w:rsidRPr="00462311">
        <w:rPr>
          <w:rFonts w:ascii="Palatino Linotype" w:eastAsia="Palatino Linotype" w:hAnsi="Palatino Linotype" w:cs="Palatino Linotype"/>
          <w:b/>
          <w:i/>
          <w:sz w:val="22"/>
          <w:szCs w:val="22"/>
        </w:rPr>
        <w:t xml:space="preserve">asientan las </w:t>
      </w:r>
      <w:r w:rsidRPr="00462311">
        <w:rPr>
          <w:rFonts w:ascii="Palatino Linotype" w:eastAsia="Palatino Linotype" w:hAnsi="Palatino Linotype" w:cs="Palatino Linotype"/>
          <w:b/>
          <w:i/>
          <w:sz w:val="22"/>
          <w:szCs w:val="22"/>
          <w:u w:val="single"/>
        </w:rPr>
        <w:t>percepciones brutas, deducciones y alcance neto de las mismas</w:t>
      </w:r>
      <w:r w:rsidRPr="00462311">
        <w:rPr>
          <w:rFonts w:ascii="Palatino Linotype" w:eastAsia="Palatino Linotype" w:hAnsi="Palatino Linotype" w:cs="Palatino Linotype"/>
          <w:i/>
          <w:sz w:val="22"/>
          <w:szCs w:val="22"/>
        </w:rPr>
        <w:t>; la nómina es utilizada para</w:t>
      </w:r>
      <w:r w:rsidRPr="00462311">
        <w:rPr>
          <w:rFonts w:ascii="Palatino Linotype" w:eastAsia="Palatino Linotype" w:hAnsi="Palatino Linotype" w:cs="Palatino Linotype"/>
          <w:b/>
          <w:i/>
          <w:sz w:val="22"/>
          <w:szCs w:val="22"/>
        </w:rPr>
        <w:t xml:space="preserve"> efectuar los pagos periódicos</w:t>
      </w:r>
      <w:r w:rsidRPr="00462311">
        <w:rPr>
          <w:rFonts w:ascii="Palatino Linotype" w:eastAsia="Palatino Linotype" w:hAnsi="Palatino Linotype" w:cs="Palatino Linotype"/>
          <w:i/>
          <w:sz w:val="22"/>
          <w:szCs w:val="22"/>
        </w:rPr>
        <w:t xml:space="preserve"> (semanales, quincenales o</w:t>
      </w:r>
      <w:r w:rsidRPr="00462311">
        <w:rPr>
          <w:rFonts w:ascii="Palatino Linotype" w:eastAsia="Palatino Linotype" w:hAnsi="Palatino Linotype" w:cs="Palatino Linotype"/>
          <w:b/>
          <w:i/>
          <w:sz w:val="22"/>
          <w:szCs w:val="22"/>
        </w:rPr>
        <w:t xml:space="preserve"> </w:t>
      </w:r>
      <w:r w:rsidRPr="00462311">
        <w:rPr>
          <w:rFonts w:ascii="Palatino Linotype" w:eastAsia="Palatino Linotype" w:hAnsi="Palatino Linotype" w:cs="Palatino Linotype"/>
          <w:i/>
          <w:sz w:val="22"/>
          <w:szCs w:val="22"/>
        </w:rPr>
        <w:t xml:space="preserve">mensuales) a los trabajadores por concepto de </w:t>
      </w:r>
      <w:r w:rsidRPr="00462311">
        <w:rPr>
          <w:rFonts w:ascii="Palatino Linotype" w:eastAsia="Palatino Linotype" w:hAnsi="Palatino Linotype" w:cs="Palatino Linotype"/>
          <w:b/>
          <w:i/>
          <w:sz w:val="22"/>
          <w:szCs w:val="22"/>
        </w:rPr>
        <w:t>sueldos y salarios</w:t>
      </w:r>
      <w:r w:rsidRPr="00462311">
        <w:rPr>
          <w:rFonts w:ascii="Palatino Linotype" w:eastAsia="Palatino Linotype" w:hAnsi="Palatino Linotype" w:cs="Palatino Linotype"/>
          <w:i/>
          <w:sz w:val="22"/>
          <w:szCs w:val="22"/>
        </w:rPr>
        <w:t>.</w:t>
      </w:r>
    </w:p>
    <w:p w:rsidR="00A831D0" w:rsidRPr="00462311" w:rsidRDefault="00A831D0">
      <w:pPr>
        <w:spacing w:line="360" w:lineRule="auto"/>
        <w:rPr>
          <w:rFonts w:ascii="Palatino Linotype" w:eastAsia="Palatino Linotype" w:hAnsi="Palatino Linotype" w:cs="Palatino Linotype"/>
          <w:sz w:val="22"/>
          <w:szCs w:val="22"/>
        </w:rPr>
      </w:pP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De lo anteriormente citado, se puede llegar a la conclusión de que la nómina, es el documento que contiene el registro de los trabajadores a los cuales se va a remunerar por los </w:t>
      </w:r>
      <w:hyperlink r:id="rId8">
        <w:r w:rsidRPr="00462311">
          <w:rPr>
            <w:rFonts w:ascii="Palatino Linotype" w:eastAsia="Palatino Linotype" w:hAnsi="Palatino Linotype" w:cs="Palatino Linotype"/>
            <w:sz w:val="22"/>
            <w:szCs w:val="22"/>
          </w:rPr>
          <w:t>servicios</w:t>
        </w:r>
      </w:hyperlink>
      <w:r w:rsidRPr="00462311">
        <w:rPr>
          <w:rFonts w:ascii="Palatino Linotype" w:eastAsia="Palatino Linotype" w:hAnsi="Palatino Linotype" w:cs="Palatino Linotype"/>
          <w:sz w:val="22"/>
          <w:szCs w:val="22"/>
        </w:rPr>
        <w:t xml:space="preserve"> que éstos le prestan al patrón, en el cual </w:t>
      </w:r>
      <w:r w:rsidRPr="00462311">
        <w:rPr>
          <w:rFonts w:ascii="Palatino Linotype" w:eastAsia="Palatino Linotype" w:hAnsi="Palatino Linotype" w:cs="Palatino Linotype"/>
          <w:b/>
          <w:sz w:val="22"/>
          <w:szCs w:val="22"/>
        </w:rPr>
        <w:t>se asientan las percepciones brutas, deducciones y el neto</w:t>
      </w:r>
      <w:r w:rsidRPr="00462311">
        <w:rPr>
          <w:rFonts w:ascii="Palatino Linotype" w:eastAsia="Palatino Linotype" w:hAnsi="Palatino Linotype" w:cs="Palatino Linotype"/>
          <w:sz w:val="22"/>
          <w:szCs w:val="22"/>
        </w:rPr>
        <w:t xml:space="preserve"> a recibir de dichos trabajadores.</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Ahora bien, relativo a los </w:t>
      </w:r>
      <w:r w:rsidRPr="00462311">
        <w:rPr>
          <w:rFonts w:ascii="Palatino Linotype" w:eastAsia="Palatino Linotype" w:hAnsi="Palatino Linotype" w:cs="Palatino Linotype"/>
          <w:b/>
          <w:sz w:val="22"/>
          <w:szCs w:val="22"/>
        </w:rPr>
        <w:t>recibos de nómina</w:t>
      </w:r>
      <w:r w:rsidRPr="00462311">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462311">
        <w:rPr>
          <w:rFonts w:ascii="Palatino Linotype" w:eastAsia="Palatino Linotype" w:hAnsi="Palatino Linotype" w:cs="Palatino Linotype"/>
          <w:i/>
          <w:sz w:val="22"/>
          <w:szCs w:val="22"/>
        </w:rPr>
        <w:t>recibos o comprobantes de pago</w:t>
      </w:r>
      <w:r w:rsidRPr="00462311">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rsidR="00A831D0" w:rsidRPr="00462311" w:rsidRDefault="00A831D0">
      <w:pPr>
        <w:spacing w:line="360" w:lineRule="auto"/>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462311">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462311">
        <w:rPr>
          <w:rFonts w:ascii="Palatino Linotype" w:eastAsia="Palatino Linotype" w:hAnsi="Palatino Linotype" w:cs="Palatino Linotype"/>
          <w:i/>
          <w:sz w:val="22"/>
          <w:szCs w:val="22"/>
        </w:rPr>
        <w:t xml:space="preserve">,  </w:t>
      </w:r>
      <w:r w:rsidRPr="00462311">
        <w:rPr>
          <w:rFonts w:ascii="Palatino Linotype" w:eastAsia="Palatino Linotype" w:hAnsi="Palatino Linotype" w:cs="Palatino Linotype"/>
          <w:sz w:val="22"/>
          <w:szCs w:val="22"/>
        </w:rPr>
        <w:t xml:space="preserve">en donde se señala que el Régimen Fiscal para las entidades públicas es el correspondiente a </w:t>
      </w:r>
      <w:r w:rsidRPr="00462311">
        <w:rPr>
          <w:rFonts w:ascii="Palatino Linotype" w:eastAsia="Palatino Linotype" w:hAnsi="Palatino Linotype" w:cs="Palatino Linotype"/>
          <w:i/>
          <w:sz w:val="22"/>
          <w:szCs w:val="22"/>
        </w:rPr>
        <w:t xml:space="preserve">personas morales con fines no lucrativos, </w:t>
      </w:r>
      <w:r w:rsidRPr="00462311">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462311">
        <w:rPr>
          <w:rFonts w:ascii="Palatino Linotype" w:eastAsia="Palatino Linotype" w:hAnsi="Palatino Linotype" w:cs="Palatino Linotype"/>
          <w:b/>
          <w:sz w:val="22"/>
          <w:szCs w:val="22"/>
        </w:rPr>
        <w:t>Ley del Impuesto Sobre la Renta</w:t>
      </w:r>
      <w:r w:rsidRPr="00462311">
        <w:rPr>
          <w:rFonts w:ascii="Palatino Linotype" w:eastAsia="Palatino Linotype" w:hAnsi="Palatino Linotype" w:cs="Palatino Linotype"/>
          <w:i/>
          <w:sz w:val="22"/>
          <w:szCs w:val="22"/>
        </w:rPr>
        <w:t xml:space="preserve">, </w:t>
      </w:r>
      <w:r w:rsidRPr="00462311">
        <w:rPr>
          <w:rFonts w:ascii="Palatino Linotype" w:eastAsia="Palatino Linotype" w:hAnsi="Palatino Linotype" w:cs="Palatino Linotype"/>
          <w:sz w:val="22"/>
          <w:szCs w:val="22"/>
        </w:rPr>
        <w:t>que a la letra señala lo siguiente:</w:t>
      </w:r>
    </w:p>
    <w:p w:rsidR="00A831D0" w:rsidRPr="00462311" w:rsidRDefault="00A831D0">
      <w:pPr>
        <w:spacing w:line="276" w:lineRule="auto"/>
        <w:ind w:left="851" w:right="616"/>
        <w:jc w:val="both"/>
        <w:rPr>
          <w:rFonts w:ascii="Palatino Linotype" w:eastAsia="Palatino Linotype" w:hAnsi="Palatino Linotype" w:cs="Palatino Linotype"/>
          <w:b/>
          <w:i/>
          <w:sz w:val="22"/>
          <w:szCs w:val="22"/>
        </w:rPr>
      </w:pP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rPr>
        <w:t>“Artículo.- 86 </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rPr>
        <w:t>(</w:t>
      </w:r>
      <w:r w:rsidRPr="00462311">
        <w:rPr>
          <w:rFonts w:ascii="Palatino Linotype" w:eastAsia="Palatino Linotype" w:hAnsi="Palatino Linotype" w:cs="Palatino Linotype"/>
          <w:i/>
          <w:sz w:val="22"/>
          <w:szCs w:val="22"/>
        </w:rPr>
        <w:t>…)</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462311">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462311">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462311">
        <w:rPr>
          <w:rFonts w:ascii="Palatino Linotype" w:eastAsia="Palatino Linotype" w:hAnsi="Palatino Linotype" w:cs="Palatino Linotype"/>
          <w:sz w:val="22"/>
          <w:szCs w:val="22"/>
        </w:rPr>
        <w:t>” </w:t>
      </w:r>
    </w:p>
    <w:p w:rsidR="00A831D0" w:rsidRPr="00462311" w:rsidRDefault="00A831D0">
      <w:pPr>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462311">
        <w:rPr>
          <w:rFonts w:ascii="Palatino Linotype" w:eastAsia="Palatino Linotype" w:hAnsi="Palatino Linotype" w:cs="Palatino Linotype"/>
          <w:b/>
          <w:sz w:val="22"/>
          <w:szCs w:val="22"/>
        </w:rPr>
        <w:t xml:space="preserve">comprobantes fiscales correspondientes a las personas que reciban pagos por conceptos de salarios, </w:t>
      </w:r>
      <w:r w:rsidRPr="00462311">
        <w:rPr>
          <w:rFonts w:ascii="Palatino Linotype" w:eastAsia="Palatino Linotype" w:hAnsi="Palatino Linotype" w:cs="Palatino Linotype"/>
          <w:sz w:val="22"/>
          <w:szCs w:val="22"/>
        </w:rPr>
        <w:t xml:space="preserve">mismos que pueden ser utilizados como </w:t>
      </w:r>
      <w:r w:rsidRPr="00462311">
        <w:rPr>
          <w:rFonts w:ascii="Palatino Linotype" w:eastAsia="Palatino Linotype" w:hAnsi="Palatino Linotype" w:cs="Palatino Linotype"/>
          <w:b/>
          <w:sz w:val="22"/>
          <w:szCs w:val="22"/>
        </w:rPr>
        <w:t>constancia o</w:t>
      </w:r>
      <w:r w:rsidRPr="00462311">
        <w:rPr>
          <w:rFonts w:ascii="Palatino Linotype" w:eastAsia="Palatino Linotype" w:hAnsi="Palatino Linotype" w:cs="Palatino Linotype"/>
          <w:sz w:val="22"/>
          <w:szCs w:val="22"/>
        </w:rPr>
        <w:t xml:space="preserve"> </w:t>
      </w:r>
      <w:r w:rsidRPr="00462311">
        <w:rPr>
          <w:rFonts w:ascii="Palatino Linotype" w:eastAsia="Palatino Linotype" w:hAnsi="Palatino Linotype" w:cs="Palatino Linotype"/>
          <w:b/>
          <w:sz w:val="22"/>
          <w:szCs w:val="22"/>
        </w:rPr>
        <w:t>recibo de pago</w:t>
      </w:r>
      <w:r w:rsidRPr="00462311">
        <w:rPr>
          <w:rFonts w:ascii="Palatino Linotype" w:eastAsia="Palatino Linotype" w:hAnsi="Palatino Linotype" w:cs="Palatino Linotype"/>
          <w:sz w:val="22"/>
          <w:szCs w:val="22"/>
        </w:rPr>
        <w:t xml:space="preserve">, de conformidad con los artículos 132 fracciones VII y VIII de la </w:t>
      </w:r>
      <w:r w:rsidRPr="00462311">
        <w:rPr>
          <w:rFonts w:ascii="Palatino Linotype" w:eastAsia="Palatino Linotype" w:hAnsi="Palatino Linotype" w:cs="Palatino Linotype"/>
          <w:b/>
          <w:sz w:val="22"/>
          <w:szCs w:val="22"/>
        </w:rPr>
        <w:t>Ley Federal del Trabajo</w:t>
      </w:r>
      <w:r w:rsidRPr="00462311">
        <w:rPr>
          <w:rFonts w:ascii="Palatino Linotype" w:eastAsia="Palatino Linotype" w:hAnsi="Palatino Linotype" w:cs="Palatino Linotype"/>
          <w:sz w:val="22"/>
          <w:szCs w:val="22"/>
        </w:rPr>
        <w:t>, que a la letra señalan lo siguiente:</w:t>
      </w:r>
    </w:p>
    <w:p w:rsidR="00A831D0" w:rsidRPr="00462311" w:rsidRDefault="00A831D0">
      <w:pPr>
        <w:spacing w:line="276" w:lineRule="auto"/>
        <w:ind w:left="851" w:right="616"/>
        <w:jc w:val="both"/>
        <w:rPr>
          <w:rFonts w:ascii="Palatino Linotype" w:eastAsia="Palatino Linotype" w:hAnsi="Palatino Linotype" w:cs="Palatino Linotype"/>
          <w:i/>
          <w:sz w:val="22"/>
          <w:szCs w:val="22"/>
        </w:rPr>
      </w:pP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Artículo 132</w:t>
      </w:r>
      <w:r w:rsidRPr="00462311">
        <w:rPr>
          <w:rFonts w:ascii="Palatino Linotype" w:eastAsia="Palatino Linotype" w:hAnsi="Palatino Linotype" w:cs="Palatino Linotype"/>
          <w:i/>
          <w:sz w:val="22"/>
          <w:szCs w:val="22"/>
        </w:rPr>
        <w:t xml:space="preserve">.- Son </w:t>
      </w:r>
      <w:r w:rsidRPr="00462311">
        <w:rPr>
          <w:rFonts w:ascii="Palatino Linotype" w:eastAsia="Palatino Linotype" w:hAnsi="Palatino Linotype" w:cs="Palatino Linotype"/>
          <w:b/>
          <w:i/>
          <w:sz w:val="22"/>
          <w:szCs w:val="22"/>
        </w:rPr>
        <w:t>obligaciones de los patrones</w:t>
      </w:r>
      <w:r w:rsidRPr="00462311">
        <w:rPr>
          <w:rFonts w:ascii="Palatino Linotype" w:eastAsia="Palatino Linotype" w:hAnsi="Palatino Linotype" w:cs="Palatino Linotype"/>
          <w:i/>
          <w:sz w:val="22"/>
          <w:szCs w:val="22"/>
        </w:rPr>
        <w:t>:</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 xml:space="preserve">VII.- </w:t>
      </w:r>
      <w:r w:rsidRPr="00462311">
        <w:rPr>
          <w:rFonts w:ascii="Palatino Linotype" w:eastAsia="Palatino Linotype" w:hAnsi="Palatino Linotype" w:cs="Palatino Linotype"/>
          <w:b/>
          <w:i/>
          <w:sz w:val="22"/>
          <w:szCs w:val="22"/>
        </w:rPr>
        <w:t>Expedir</w:t>
      </w:r>
      <w:r w:rsidRPr="00462311">
        <w:rPr>
          <w:rFonts w:ascii="Palatino Linotype" w:eastAsia="Palatino Linotype" w:hAnsi="Palatino Linotype" w:cs="Palatino Linotype"/>
          <w:i/>
          <w:sz w:val="22"/>
          <w:szCs w:val="22"/>
        </w:rPr>
        <w:t xml:space="preserve"> cada quince días, a solicitud de los trabajadores, una </w:t>
      </w:r>
      <w:r w:rsidRPr="00462311">
        <w:rPr>
          <w:rFonts w:ascii="Palatino Linotype" w:eastAsia="Palatino Linotype" w:hAnsi="Palatino Linotype" w:cs="Palatino Linotype"/>
          <w:b/>
          <w:i/>
          <w:sz w:val="22"/>
          <w:szCs w:val="22"/>
        </w:rPr>
        <w:t>constancia</w:t>
      </w:r>
      <w:r w:rsidRPr="00462311">
        <w:rPr>
          <w:rFonts w:ascii="Palatino Linotype" w:eastAsia="Palatino Linotype" w:hAnsi="Palatino Linotype" w:cs="Palatino Linotype"/>
          <w:i/>
          <w:sz w:val="22"/>
          <w:szCs w:val="22"/>
        </w:rPr>
        <w:t xml:space="preserve"> escrita del número de días trabajados y </w:t>
      </w:r>
      <w:r w:rsidRPr="00462311">
        <w:rPr>
          <w:rFonts w:ascii="Palatino Linotype" w:eastAsia="Palatino Linotype" w:hAnsi="Palatino Linotype" w:cs="Palatino Linotype"/>
          <w:b/>
          <w:i/>
          <w:sz w:val="22"/>
          <w:szCs w:val="22"/>
        </w:rPr>
        <w:t>del salario percibido</w:t>
      </w:r>
      <w:r w:rsidRPr="00462311">
        <w:rPr>
          <w:rFonts w:ascii="Palatino Linotype" w:eastAsia="Palatino Linotype" w:hAnsi="Palatino Linotype" w:cs="Palatino Linotype"/>
          <w:i/>
          <w:sz w:val="22"/>
          <w:szCs w:val="22"/>
        </w:rPr>
        <w:t>; </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ARTÍCULO 220 K.-</w:t>
      </w:r>
      <w:r w:rsidRPr="00462311">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 xml:space="preserve">II. </w:t>
      </w:r>
      <w:r w:rsidRPr="00462311">
        <w:rPr>
          <w:rFonts w:ascii="Palatino Linotype" w:eastAsia="Palatino Linotype" w:hAnsi="Palatino Linotype" w:cs="Palatino Linotype"/>
          <w:b/>
          <w:i/>
          <w:sz w:val="22"/>
          <w:szCs w:val="22"/>
        </w:rPr>
        <w:t>Recibos de pagos de salarios</w:t>
      </w:r>
      <w:r w:rsidRPr="00462311">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p>
    <w:p w:rsidR="00A831D0" w:rsidRPr="00462311" w:rsidRDefault="00A831D0">
      <w:pPr>
        <w:spacing w:line="276" w:lineRule="auto"/>
        <w:ind w:left="851" w:right="616"/>
        <w:rPr>
          <w:rFonts w:ascii="Palatino Linotype" w:eastAsia="Palatino Linotype" w:hAnsi="Palatino Linotype" w:cs="Palatino Linotype"/>
          <w:sz w:val="22"/>
          <w:szCs w:val="22"/>
        </w:rPr>
      </w:pP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A831D0" w:rsidRPr="00462311" w:rsidRDefault="00A831D0">
      <w:pPr>
        <w:spacing w:line="360" w:lineRule="auto"/>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A831D0" w:rsidRPr="00462311" w:rsidRDefault="00A831D0">
      <w:pPr>
        <w:spacing w:line="360" w:lineRule="auto"/>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A831D0" w:rsidRPr="00462311" w:rsidRDefault="00A831D0">
      <w:pPr>
        <w:rPr>
          <w:rFonts w:ascii="Palatino Linotype" w:eastAsia="Palatino Linotype" w:hAnsi="Palatino Linotype" w:cs="Palatino Linotype"/>
          <w:sz w:val="22"/>
          <w:szCs w:val="22"/>
        </w:rPr>
      </w:pPr>
    </w:p>
    <w:p w:rsidR="00A831D0" w:rsidRPr="00462311" w:rsidRDefault="00DD5010">
      <w:pPr>
        <w:spacing w:line="276" w:lineRule="auto"/>
        <w:ind w:left="851" w:right="616"/>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i/>
          <w:sz w:val="22"/>
          <w:szCs w:val="22"/>
          <w:u w:val="single"/>
        </w:rPr>
        <w:t>“</w:t>
      </w:r>
      <w:r w:rsidRPr="00462311">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462311">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462311">
        <w:rPr>
          <w:rFonts w:ascii="Palatino Linotype" w:eastAsia="Palatino Linotype" w:hAnsi="Palatino Linotype" w:cs="Palatino Linotype"/>
          <w:b/>
          <w:i/>
          <w:sz w:val="22"/>
          <w:szCs w:val="22"/>
          <w:u w:val="single"/>
        </w:rPr>
        <w:t>que reciba y ejerza recursos públicos</w:t>
      </w:r>
      <w:r w:rsidRPr="00462311">
        <w:rPr>
          <w:rFonts w:ascii="Palatino Linotype" w:eastAsia="Palatino Linotype" w:hAnsi="Palatino Linotype" w:cs="Palatino Linotype"/>
          <w:i/>
          <w:sz w:val="22"/>
          <w:szCs w:val="22"/>
        </w:rPr>
        <w:t xml:space="preserve"> o realice actos de autoridad </w:t>
      </w:r>
      <w:r w:rsidRPr="00462311">
        <w:rPr>
          <w:rFonts w:ascii="Palatino Linotype" w:eastAsia="Palatino Linotype" w:hAnsi="Palatino Linotype" w:cs="Palatino Linotype"/>
          <w:b/>
          <w:i/>
          <w:sz w:val="22"/>
          <w:szCs w:val="22"/>
          <w:u w:val="single"/>
        </w:rPr>
        <w:t xml:space="preserve">en el ámbito de competencia del Estado de México </w:t>
      </w:r>
      <w:r w:rsidRPr="00462311">
        <w:rPr>
          <w:rFonts w:ascii="Palatino Linotype" w:eastAsia="Palatino Linotype" w:hAnsi="Palatino Linotype" w:cs="Palatino Linotype"/>
          <w:i/>
          <w:sz w:val="22"/>
          <w:szCs w:val="22"/>
        </w:rPr>
        <w:t>y sus municipios.</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rPr>
        <w:t>Artículo 23</w:t>
      </w:r>
      <w:r w:rsidRPr="00462311">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u w:val="single"/>
        </w:rPr>
        <w:t>I. El Poder Ejecutivo del Estado de México, las dependencias, organismos auxiliares, órganos, entidades, fideicomisos y fondos públicos, así como la Fiscalía General de Justicia del Estado de México;</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462311">
        <w:rPr>
          <w:rFonts w:ascii="Palatino Linotype" w:eastAsia="Palatino Linotype" w:hAnsi="Palatino Linotype" w:cs="Palatino Linotype"/>
          <w:b/>
          <w:i/>
          <w:sz w:val="22"/>
          <w:szCs w:val="22"/>
        </w:rPr>
        <w:t xml:space="preserve"> </w:t>
      </w:r>
    </w:p>
    <w:p w:rsidR="00A831D0" w:rsidRPr="00462311" w:rsidRDefault="00A831D0">
      <w:pPr>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462311">
        <w:rPr>
          <w:rFonts w:ascii="Palatino Linotype" w:eastAsia="Palatino Linotype" w:hAnsi="Palatino Linotype" w:cs="Palatino Linotype"/>
          <w:b/>
          <w:sz w:val="22"/>
          <w:szCs w:val="22"/>
        </w:rPr>
        <w:t>01/2003</w:t>
      </w:r>
      <w:r w:rsidRPr="00462311">
        <w:rPr>
          <w:rFonts w:ascii="Palatino Linotype" w:eastAsia="Palatino Linotype" w:hAnsi="Palatino Linotype" w:cs="Palatino Linotype"/>
          <w:sz w:val="22"/>
          <w:szCs w:val="22"/>
        </w:rPr>
        <w:t xml:space="preserve"> y </w:t>
      </w:r>
      <w:r w:rsidRPr="00462311">
        <w:rPr>
          <w:rFonts w:ascii="Palatino Linotype" w:eastAsia="Palatino Linotype" w:hAnsi="Palatino Linotype" w:cs="Palatino Linotype"/>
          <w:b/>
          <w:sz w:val="22"/>
          <w:szCs w:val="22"/>
        </w:rPr>
        <w:t>02/2003</w:t>
      </w:r>
      <w:r w:rsidRPr="00462311">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rsidR="00A831D0" w:rsidRPr="00462311" w:rsidRDefault="00A831D0">
      <w:pPr>
        <w:tabs>
          <w:tab w:val="left" w:pos="7513"/>
        </w:tabs>
        <w:spacing w:line="276" w:lineRule="auto"/>
        <w:ind w:left="851" w:right="616"/>
        <w:rPr>
          <w:rFonts w:ascii="Palatino Linotype" w:eastAsia="Palatino Linotype" w:hAnsi="Palatino Linotype" w:cs="Palatino Linotype"/>
          <w:i/>
          <w:sz w:val="22"/>
          <w:szCs w:val="22"/>
        </w:rPr>
      </w:pPr>
    </w:p>
    <w:p w:rsidR="00A831D0" w:rsidRPr="00462311" w:rsidRDefault="00DD5010">
      <w:pPr>
        <w:tabs>
          <w:tab w:val="left" w:pos="7513"/>
        </w:tabs>
        <w:spacing w:line="276" w:lineRule="auto"/>
        <w:ind w:left="851" w:right="616"/>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Criterio 01/2003.</w:t>
      </w:r>
    </w:p>
    <w:p w:rsidR="00A831D0" w:rsidRPr="00462311" w:rsidRDefault="00DD5010">
      <w:pPr>
        <w:tabs>
          <w:tab w:val="left" w:pos="7513"/>
        </w:tabs>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462311">
        <w:rPr>
          <w:rFonts w:ascii="Palatino Linotype" w:eastAsia="Palatino Linotype" w:hAnsi="Palatino Linotype" w:cs="Palatino Linotype"/>
          <w:i/>
          <w:sz w:val="22"/>
          <w:szCs w:val="22"/>
        </w:rPr>
        <w:t> </w:t>
      </w:r>
    </w:p>
    <w:p w:rsidR="00A831D0" w:rsidRPr="00462311" w:rsidRDefault="00DD5010">
      <w:pPr>
        <w:tabs>
          <w:tab w:val="left" w:pos="7513"/>
        </w:tabs>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62311">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62311">
        <w:rPr>
          <w:rFonts w:ascii="Palatino Linotype" w:eastAsia="Palatino Linotype" w:hAnsi="Palatino Linotype" w:cs="Palatino Linotype"/>
          <w:i/>
          <w:sz w:val="22"/>
          <w:szCs w:val="22"/>
          <w:u w:val="single"/>
        </w:rPr>
        <w:t>…”</w:t>
      </w:r>
    </w:p>
    <w:p w:rsidR="00A831D0" w:rsidRPr="00462311" w:rsidRDefault="00A831D0">
      <w:pPr>
        <w:tabs>
          <w:tab w:val="left" w:pos="7513"/>
        </w:tabs>
        <w:spacing w:line="276" w:lineRule="auto"/>
        <w:ind w:left="851" w:right="616"/>
        <w:rPr>
          <w:rFonts w:ascii="Palatino Linotype" w:eastAsia="Palatino Linotype" w:hAnsi="Palatino Linotype" w:cs="Palatino Linotype"/>
          <w:sz w:val="22"/>
          <w:szCs w:val="22"/>
        </w:rPr>
      </w:pPr>
    </w:p>
    <w:p w:rsidR="00A831D0" w:rsidRPr="00462311" w:rsidRDefault="00DD5010">
      <w:pPr>
        <w:tabs>
          <w:tab w:val="left" w:pos="7513"/>
        </w:tabs>
        <w:spacing w:line="276" w:lineRule="auto"/>
        <w:ind w:left="851" w:right="616"/>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rPr>
        <w:t>“Criterio 02/2003.</w:t>
      </w:r>
    </w:p>
    <w:p w:rsidR="00A831D0" w:rsidRPr="00462311" w:rsidRDefault="00DD5010">
      <w:pPr>
        <w:tabs>
          <w:tab w:val="left" w:pos="7513"/>
        </w:tabs>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462311">
        <w:rPr>
          <w:rFonts w:ascii="Palatino Linotype" w:eastAsia="Palatino Linotype" w:hAnsi="Palatino Linotype" w:cs="Palatino Linotype"/>
          <w:i/>
          <w:sz w:val="22"/>
          <w:szCs w:val="22"/>
        </w:rPr>
        <w:t> </w:t>
      </w:r>
    </w:p>
    <w:p w:rsidR="00A831D0" w:rsidRPr="00462311" w:rsidRDefault="00DD5010">
      <w:pPr>
        <w:tabs>
          <w:tab w:val="left" w:pos="7513"/>
        </w:tabs>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62311">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62311">
        <w:rPr>
          <w:rFonts w:ascii="Palatino Linotype" w:eastAsia="Palatino Linotype" w:hAnsi="Palatino Linotype" w:cs="Palatino Linotype"/>
          <w:i/>
          <w:sz w:val="22"/>
          <w:szCs w:val="22"/>
        </w:rPr>
        <w:t xml:space="preserve"> el sistema de compensación…”</w:t>
      </w:r>
    </w:p>
    <w:p w:rsidR="00A831D0" w:rsidRPr="00462311" w:rsidRDefault="00A831D0">
      <w:pPr>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rsidR="00A831D0" w:rsidRPr="00462311" w:rsidRDefault="00A831D0">
      <w:pPr>
        <w:rPr>
          <w:rFonts w:ascii="Palatino Linotype" w:eastAsia="Palatino Linotype" w:hAnsi="Palatino Linotype" w:cs="Palatino Linotype"/>
          <w:sz w:val="22"/>
          <w:szCs w:val="22"/>
        </w:rPr>
      </w:pP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r w:rsidRPr="00462311">
        <w:rPr>
          <w:rFonts w:ascii="Palatino Linotype" w:eastAsia="Palatino Linotype" w:hAnsi="Palatino Linotype" w:cs="Palatino Linotype"/>
          <w:b/>
          <w:i/>
          <w:sz w:val="22"/>
          <w:szCs w:val="22"/>
        </w:rPr>
        <w:t>Artículo 92.</w:t>
      </w:r>
      <w:r w:rsidRPr="00462311">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i/>
          <w:sz w:val="22"/>
          <w:szCs w:val="22"/>
        </w:rPr>
        <w:t>(…)</w:t>
      </w:r>
    </w:p>
    <w:p w:rsidR="00A831D0" w:rsidRPr="00462311" w:rsidRDefault="00DD5010">
      <w:pPr>
        <w:spacing w:line="276" w:lineRule="auto"/>
        <w:ind w:left="851" w:right="616"/>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i/>
          <w:sz w:val="22"/>
          <w:szCs w:val="22"/>
        </w:rPr>
        <w:t>VIII.</w:t>
      </w:r>
      <w:r w:rsidRPr="00462311">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sz w:val="22"/>
          <w:szCs w:val="22"/>
        </w:rPr>
        <w:t xml:space="preserve">De lo anterior, se colige que el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462311">
        <w:rPr>
          <w:rFonts w:ascii="Palatino Linotype" w:eastAsia="Palatino Linotype" w:hAnsi="Palatino Linotype" w:cs="Palatino Linotype"/>
          <w:b/>
          <w:sz w:val="22"/>
          <w:szCs w:val="22"/>
        </w:rPr>
        <w:t xml:space="preserve">recibos de nómina del personal. </w:t>
      </w:r>
    </w:p>
    <w:p w:rsidR="00A831D0" w:rsidRPr="00462311" w:rsidRDefault="00A831D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A831D0" w:rsidRPr="00462311" w:rsidRDefault="00DD50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Ahora bien, no pasa inadvertido que quien dio respuesta a la solicitud fue la Tesorería Municipal, la cual de acuerdo al Bando Municipal vigente en dos mil veinticinco, cuenta con la subtesorería de Ingresos y Egresos, siendo el área encargada de realizar todas las erogaciones que requieran las unidades administrativas, incluyendo el pago de la nómina, por lo que se tiene que se siguió con ello el procedimiento para la atención a las solicitudes de acceso a la información, establecido en los artículos 151, 160, 162, 163, 164, 165 y 166, de la Ley de Transparencia y Acceso a la Información Pública del Estado de México y Municipios: </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after="240" w:line="360" w:lineRule="auto"/>
        <w:ind w:left="284"/>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A831D0" w:rsidRPr="00462311" w:rsidRDefault="00DD5010">
      <w:pPr>
        <w:spacing w:after="240" w:line="360" w:lineRule="auto"/>
        <w:ind w:left="284"/>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rsidR="00A831D0" w:rsidRPr="00462311" w:rsidRDefault="00DD5010">
      <w:pPr>
        <w:spacing w:after="240" w:line="360" w:lineRule="auto"/>
        <w:ind w:left="284"/>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rsidR="00A831D0" w:rsidRPr="00462311" w:rsidRDefault="00DD5010">
      <w:pPr>
        <w:spacing w:after="240" w:line="360" w:lineRule="auto"/>
        <w:ind w:left="284"/>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A831D0" w:rsidRPr="00462311" w:rsidRDefault="00DD5010">
      <w:pPr>
        <w:spacing w:after="240" w:line="360" w:lineRule="auto"/>
        <w:ind w:left="284"/>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A831D0" w:rsidRPr="00462311" w:rsidRDefault="00DD5010">
      <w:pPr>
        <w:spacing w:after="240" w:line="360" w:lineRule="auto"/>
        <w:ind w:left="284"/>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En este orden de ideas, se reitera que al haber dado respuesta la Tesorería Municipal es que se acreditó una correcta búsqueda exhaustiva y razonable de la información.</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Ahora bien, por su parte, el Sujeto Obligado, a través de la respuesta manifestó que después de revisar los recibos de nómina del mes de mayo 2025 no se pudo encontrar información respecto a Lesli Loya Cerritos, por lo que no se puede atender favorablemente la solicitud respecto a dicha persona.</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Esta manifestación fue ratificada mediante informe justificado al señalar lo siguiente:</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Se buscó dentro de los recibos de nómina del mes de mayo sin que se localizará alguno a nombre de la persona señalada;</w:t>
      </w:r>
    </w:p>
    <w:p w:rsidR="00A831D0" w:rsidRPr="00462311" w:rsidRDefault="00DD501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No se mencionó, pero también se realizó la búsqueda dentro de la conciliación de nómina del mes de mayo donde se localizan las remuneraciones de todos los servidores públicos de las dos quincenas que integran el mes sin que se localizara ningún servidor público con el nombre que refiere el particular, por consiguiente, no se tienen recibos de nómina.</w:t>
      </w:r>
    </w:p>
    <w:p w:rsidR="00A831D0" w:rsidRPr="00462311" w:rsidRDefault="00A831D0">
      <w:pPr>
        <w:spacing w:line="360" w:lineRule="auto"/>
        <w:jc w:val="both"/>
        <w:rPr>
          <w:rFonts w:ascii="Palatino Linotype" w:eastAsia="Palatino Linotype" w:hAnsi="Palatino Linotype" w:cs="Palatino Linotype"/>
          <w:sz w:val="22"/>
          <w:szCs w:val="22"/>
        </w:rPr>
      </w:pPr>
    </w:p>
    <w:p w:rsidR="00A831D0" w:rsidRPr="00462311" w:rsidRDefault="00DD5010">
      <w:pP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Entonces, al haber existido un pronunciamiento por el Servidor Público Habilitado Competente respecto a que no se tiene recibo de nómina de la persona señalada, por no localizarse ningún servidor público bajo ese nombre, se configura lo que se conoce como un hecho negativo, esto es que, es obvio que la información no puede fácticamente obrar en los archivos del Sujeto Obligado, ya que no puede probarse por ser lógica y materialmente imposible.</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jc w:val="both"/>
      </w:pPr>
      <w:r w:rsidRPr="00462311">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jc w:val="both"/>
      </w:pPr>
      <w:r w:rsidRPr="00462311">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462311">
        <w:rPr>
          <w:rFonts w:ascii="Palatino Linotype" w:eastAsia="Palatino Linotype" w:hAnsi="Palatino Linotype" w:cs="Palatino Linotype"/>
          <w:b/>
          <w:i/>
          <w:sz w:val="22"/>
          <w:szCs w:val="22"/>
        </w:rPr>
        <w:t xml:space="preserve">HECHOS NEGATIVOS, NO SON SUSCEPTIBLES DE DEMOSTRACIÓN. </w:t>
      </w:r>
      <w:r w:rsidRPr="00462311">
        <w:rPr>
          <w:rFonts w:ascii="Palatino Linotype" w:eastAsia="Palatino Linotype" w:hAnsi="Palatino Linotype" w:cs="Palatino Linotype"/>
          <w:sz w:val="22"/>
          <w:szCs w:val="22"/>
        </w:rPr>
        <w:t> </w:t>
      </w:r>
      <w:r w:rsidRPr="00462311">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A831D0" w:rsidRPr="00462311" w:rsidRDefault="00A831D0">
      <w:pPr>
        <w:spacing w:line="360" w:lineRule="auto"/>
      </w:pPr>
    </w:p>
    <w:p w:rsidR="00A831D0" w:rsidRPr="00462311" w:rsidRDefault="00DD5010">
      <w:pPr>
        <w:pBdr>
          <w:top w:val="nil"/>
          <w:left w:val="nil"/>
          <w:bottom w:val="nil"/>
          <w:right w:val="nil"/>
          <w:between w:val="nil"/>
        </w:pBdr>
        <w:spacing w:line="360" w:lineRule="auto"/>
        <w:jc w:val="both"/>
      </w:pPr>
      <w:r w:rsidRPr="00462311">
        <w:rPr>
          <w:rFonts w:ascii="Palatino Linotype" w:eastAsia="Palatino Linotype" w:hAnsi="Palatino Linotype" w:cs="Palatino Linotype"/>
          <w:sz w:val="22"/>
          <w:szCs w:val="22"/>
        </w:rPr>
        <w:t>Entonces, al haber existido un pronunciamiento por el Servidor Público habilitado Competente en el que refiere que no se cuenta con recibo de nómina por no haber servidor público con el nombre referido por el particular, es que no se puede dudar de la veracidad de la información proporcionada</w:t>
      </w:r>
      <w:r w:rsidRPr="00462311">
        <w:rPr>
          <w:rFonts w:ascii="Palatino Linotype" w:eastAsia="Palatino Linotype" w:hAnsi="Palatino Linotype" w:cs="Palatino Linotype"/>
          <w:b/>
          <w:sz w:val="22"/>
          <w:szCs w:val="22"/>
        </w:rPr>
        <w:t>.</w:t>
      </w:r>
    </w:p>
    <w:p w:rsidR="00A831D0" w:rsidRPr="00462311" w:rsidRDefault="00A831D0">
      <w:pPr>
        <w:spacing w:line="360" w:lineRule="auto"/>
        <w:ind w:right="-7"/>
        <w:jc w:val="both"/>
        <w:rPr>
          <w:rFonts w:ascii="Palatino Linotype" w:eastAsia="Palatino Linotype" w:hAnsi="Palatino Linotype" w:cs="Palatino Linotype"/>
          <w:sz w:val="22"/>
          <w:szCs w:val="22"/>
        </w:rPr>
      </w:pPr>
    </w:p>
    <w:p w:rsidR="00A831D0" w:rsidRPr="00462311" w:rsidRDefault="00DD50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rsidR="00A831D0" w:rsidRPr="00462311" w:rsidRDefault="00A831D0">
      <w:pPr>
        <w:pBdr>
          <w:top w:val="nil"/>
          <w:left w:val="nil"/>
          <w:bottom w:val="nil"/>
          <w:right w:val="nil"/>
          <w:between w:val="nil"/>
        </w:pBdr>
        <w:ind w:left="720"/>
        <w:rPr>
          <w:rFonts w:ascii="Palatino Linotype" w:eastAsia="Palatino Linotype" w:hAnsi="Palatino Linotype" w:cs="Palatino Linotype"/>
          <w:sz w:val="22"/>
          <w:szCs w:val="22"/>
        </w:rPr>
      </w:pPr>
    </w:p>
    <w:p w:rsidR="00A831D0" w:rsidRPr="00462311" w:rsidRDefault="00DD5010">
      <w:pPr>
        <w:ind w:left="567" w:right="567"/>
        <w:jc w:val="both"/>
        <w:rPr>
          <w:rFonts w:ascii="Palatino Linotype" w:eastAsia="Palatino Linotype" w:hAnsi="Palatino Linotype" w:cs="Palatino Linotype"/>
          <w:i/>
          <w:sz w:val="22"/>
          <w:szCs w:val="22"/>
        </w:rPr>
      </w:pPr>
      <w:r w:rsidRPr="00462311">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462311">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831D0" w:rsidRPr="00462311" w:rsidRDefault="00A831D0">
      <w:pPr>
        <w:spacing w:line="360" w:lineRule="auto"/>
        <w:ind w:right="567"/>
        <w:jc w:val="both"/>
        <w:rPr>
          <w:rFonts w:ascii="Palatino Linotype" w:eastAsia="Palatino Linotype" w:hAnsi="Palatino Linotype" w:cs="Palatino Linotype"/>
          <w:sz w:val="22"/>
          <w:szCs w:val="22"/>
        </w:rPr>
      </w:pPr>
    </w:p>
    <w:p w:rsidR="00A831D0" w:rsidRPr="00462311" w:rsidRDefault="00DD50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sz w:val="22"/>
          <w:szCs w:val="22"/>
        </w:rPr>
        <w:t xml:space="preserve">Este Órgano Garante carece de facultades para dudar de la veracidad sobre la información proporcionada por el Sujeto Obligado, en consecuencia, debe declararse atendido dicho requerimiento. </w:t>
      </w:r>
    </w:p>
    <w:p w:rsidR="00A831D0" w:rsidRPr="00462311" w:rsidRDefault="00A831D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both"/>
        <w:rPr>
          <w:rFonts w:ascii="Palatino Linotype" w:eastAsia="Palatino Linotype" w:hAnsi="Palatino Linotype" w:cs="Palatino Linotype"/>
          <w:b/>
          <w:sz w:val="22"/>
          <w:szCs w:val="22"/>
        </w:rPr>
      </w:pPr>
      <w:r w:rsidRPr="00462311">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462311">
        <w:rPr>
          <w:rFonts w:ascii="Palatino Linotype" w:eastAsia="Palatino Linotype" w:hAnsi="Palatino Linotype" w:cs="Palatino Linotype"/>
          <w:b/>
          <w:sz w:val="22"/>
          <w:szCs w:val="22"/>
        </w:rPr>
        <w:t>RECURRENTE</w:t>
      </w:r>
      <w:r w:rsidRPr="00462311">
        <w:rPr>
          <w:rFonts w:ascii="Palatino Linotype" w:eastAsia="Palatino Linotype" w:hAnsi="Palatino Linotype" w:cs="Palatino Linotype"/>
          <w:sz w:val="22"/>
          <w:szCs w:val="22"/>
        </w:rPr>
        <w:t xml:space="preserve"> dentro del recurso de revisión </w:t>
      </w:r>
      <w:r w:rsidRPr="00462311">
        <w:rPr>
          <w:rFonts w:ascii="Palatino Linotype" w:eastAsia="Palatino Linotype" w:hAnsi="Palatino Linotype" w:cs="Palatino Linotype"/>
          <w:b/>
          <w:sz w:val="22"/>
          <w:szCs w:val="22"/>
        </w:rPr>
        <w:t>09344/INFOEM/IP/RR/2025</w:t>
      </w:r>
      <w:r w:rsidRPr="00462311">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462311">
        <w:rPr>
          <w:rFonts w:ascii="Palatino Linotype" w:eastAsia="Palatino Linotype" w:hAnsi="Palatino Linotype" w:cs="Palatino Linotype"/>
          <w:b/>
          <w:sz w:val="22"/>
          <w:szCs w:val="22"/>
        </w:rPr>
        <w:t xml:space="preserve">CONFIRMA </w:t>
      </w:r>
      <w:r w:rsidRPr="00462311">
        <w:rPr>
          <w:rFonts w:ascii="Palatino Linotype" w:eastAsia="Palatino Linotype" w:hAnsi="Palatino Linotype" w:cs="Palatino Linotype"/>
          <w:sz w:val="22"/>
          <w:szCs w:val="22"/>
        </w:rPr>
        <w:t xml:space="preserve">la respuesta del </w:t>
      </w:r>
      <w:r w:rsidRPr="00462311">
        <w:rPr>
          <w:rFonts w:ascii="Palatino Linotype" w:eastAsia="Palatino Linotype" w:hAnsi="Palatino Linotype" w:cs="Palatino Linotype"/>
          <w:b/>
          <w:sz w:val="22"/>
          <w:szCs w:val="22"/>
        </w:rPr>
        <w:t xml:space="preserve">SUJETO OBLIGADO </w:t>
      </w:r>
      <w:r w:rsidRPr="00462311">
        <w:rPr>
          <w:rFonts w:ascii="Palatino Linotype" w:eastAsia="Palatino Linotype" w:hAnsi="Palatino Linotype" w:cs="Palatino Linotype"/>
          <w:sz w:val="22"/>
          <w:szCs w:val="22"/>
        </w:rPr>
        <w:t xml:space="preserve">a la solicitud de información </w:t>
      </w:r>
      <w:r w:rsidRPr="00462311">
        <w:rPr>
          <w:rFonts w:ascii="Palatino Linotype" w:eastAsia="Palatino Linotype" w:hAnsi="Palatino Linotype" w:cs="Palatino Linotype"/>
          <w:b/>
          <w:sz w:val="22"/>
          <w:szCs w:val="22"/>
        </w:rPr>
        <w:t>00211/VICARBO/IP/2025.</w:t>
      </w:r>
    </w:p>
    <w:p w:rsidR="00A831D0" w:rsidRPr="00462311" w:rsidRDefault="00A831D0">
      <w:pPr>
        <w:spacing w:line="360" w:lineRule="auto"/>
        <w:ind w:right="49"/>
        <w:jc w:val="both"/>
        <w:rPr>
          <w:rFonts w:ascii="Palatino Linotype" w:eastAsia="Palatino Linotype" w:hAnsi="Palatino Linotype" w:cs="Palatino Linotype"/>
          <w:b/>
          <w:sz w:val="22"/>
          <w:szCs w:val="22"/>
        </w:rPr>
      </w:pPr>
    </w:p>
    <w:p w:rsidR="00A831D0" w:rsidRPr="00462311" w:rsidRDefault="00A831D0">
      <w:pPr>
        <w:spacing w:line="360" w:lineRule="auto"/>
        <w:ind w:right="49"/>
        <w:jc w:val="both"/>
        <w:rPr>
          <w:rFonts w:ascii="Palatino Linotype" w:eastAsia="Palatino Linotype" w:hAnsi="Palatino Linotype" w:cs="Palatino Linotype"/>
          <w:b/>
          <w:sz w:val="22"/>
          <w:szCs w:val="22"/>
        </w:rPr>
      </w:pPr>
    </w:p>
    <w:p w:rsidR="00A831D0" w:rsidRPr="00462311" w:rsidRDefault="00A831D0">
      <w:pPr>
        <w:spacing w:line="360" w:lineRule="auto"/>
        <w:ind w:right="49"/>
        <w:jc w:val="both"/>
        <w:rPr>
          <w:rFonts w:ascii="Palatino Linotype" w:eastAsia="Palatino Linotype" w:hAnsi="Palatino Linotype" w:cs="Palatino Linotype"/>
          <w:b/>
          <w:sz w:val="22"/>
          <w:szCs w:val="22"/>
        </w:rPr>
      </w:pPr>
    </w:p>
    <w:p w:rsidR="00A831D0" w:rsidRPr="00462311" w:rsidRDefault="00A831D0">
      <w:pPr>
        <w:spacing w:line="360" w:lineRule="auto"/>
        <w:ind w:right="49"/>
        <w:jc w:val="both"/>
        <w:rPr>
          <w:rFonts w:ascii="Palatino Linotype" w:eastAsia="Palatino Linotype" w:hAnsi="Palatino Linotype" w:cs="Palatino Linotype"/>
          <w:sz w:val="22"/>
          <w:szCs w:val="22"/>
        </w:rPr>
      </w:pPr>
    </w:p>
    <w:p w:rsidR="00A831D0" w:rsidRPr="00462311" w:rsidRDefault="00DD5010">
      <w:pPr>
        <w:spacing w:line="360" w:lineRule="auto"/>
        <w:ind w:right="49"/>
        <w:jc w:val="center"/>
        <w:rPr>
          <w:rFonts w:ascii="Palatino Linotype" w:eastAsia="Palatino Linotype" w:hAnsi="Palatino Linotype" w:cs="Palatino Linotype"/>
          <w:b/>
          <w:sz w:val="22"/>
          <w:szCs w:val="22"/>
        </w:rPr>
      </w:pPr>
      <w:r w:rsidRPr="00462311">
        <w:rPr>
          <w:rFonts w:ascii="Palatino Linotype" w:eastAsia="Palatino Linotype" w:hAnsi="Palatino Linotype" w:cs="Palatino Linotype"/>
          <w:b/>
          <w:sz w:val="22"/>
          <w:szCs w:val="22"/>
        </w:rPr>
        <w:t>III.</w:t>
      </w:r>
      <w:r w:rsidRPr="00462311">
        <w:rPr>
          <w:rFonts w:ascii="Palatino Linotype" w:eastAsia="Palatino Linotype" w:hAnsi="Palatino Linotype" w:cs="Palatino Linotype"/>
          <w:b/>
          <w:sz w:val="22"/>
          <w:szCs w:val="22"/>
        </w:rPr>
        <w:tab/>
        <w:t>R E S U E L V E:</w:t>
      </w:r>
    </w:p>
    <w:p w:rsidR="00A831D0" w:rsidRPr="00462311" w:rsidRDefault="00DD5010">
      <w:pPr>
        <w:spacing w:before="240" w:after="240" w:line="360" w:lineRule="auto"/>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 xml:space="preserve">Primero. </w:t>
      </w:r>
      <w:r w:rsidRPr="00462311">
        <w:rPr>
          <w:rFonts w:ascii="Palatino Linotype" w:eastAsia="Palatino Linotype" w:hAnsi="Palatino Linotype" w:cs="Palatino Linotype"/>
          <w:sz w:val="22"/>
          <w:szCs w:val="22"/>
        </w:rPr>
        <w:t xml:space="preserve">Resultan </w:t>
      </w:r>
      <w:r w:rsidRPr="00462311">
        <w:rPr>
          <w:rFonts w:ascii="Palatino Linotype" w:eastAsia="Palatino Linotype" w:hAnsi="Palatino Linotype" w:cs="Palatino Linotype"/>
          <w:b/>
          <w:sz w:val="22"/>
          <w:szCs w:val="22"/>
        </w:rPr>
        <w:t>infundadas</w:t>
      </w:r>
      <w:r w:rsidRPr="00462311">
        <w:rPr>
          <w:rFonts w:ascii="Palatino Linotype" w:eastAsia="Palatino Linotype" w:hAnsi="Palatino Linotype" w:cs="Palatino Linotype"/>
          <w:sz w:val="22"/>
          <w:szCs w:val="22"/>
        </w:rPr>
        <w:t xml:space="preserve"> las</w:t>
      </w:r>
      <w:r w:rsidRPr="00462311">
        <w:rPr>
          <w:rFonts w:ascii="Palatino Linotype" w:eastAsia="Palatino Linotype" w:hAnsi="Palatino Linotype" w:cs="Palatino Linotype"/>
          <w:b/>
          <w:sz w:val="22"/>
          <w:szCs w:val="22"/>
        </w:rPr>
        <w:t xml:space="preserve"> </w:t>
      </w:r>
      <w:r w:rsidRPr="00462311">
        <w:rPr>
          <w:rFonts w:ascii="Palatino Linotype" w:eastAsia="Palatino Linotype" w:hAnsi="Palatino Linotype" w:cs="Palatino Linotype"/>
          <w:sz w:val="22"/>
          <w:szCs w:val="22"/>
        </w:rPr>
        <w:t xml:space="preserve">razones o motivos de inconformidad hechos valer por la parte </w:t>
      </w:r>
      <w:r w:rsidRPr="00462311">
        <w:rPr>
          <w:rFonts w:ascii="Palatino Linotype" w:eastAsia="Palatino Linotype" w:hAnsi="Palatino Linotype" w:cs="Palatino Linotype"/>
          <w:b/>
          <w:sz w:val="22"/>
          <w:szCs w:val="22"/>
        </w:rPr>
        <w:t>Recurrente</w:t>
      </w:r>
      <w:r w:rsidRPr="00462311">
        <w:rPr>
          <w:rFonts w:ascii="Palatino Linotype" w:eastAsia="Palatino Linotype" w:hAnsi="Palatino Linotype" w:cs="Palatino Linotype"/>
          <w:sz w:val="22"/>
          <w:szCs w:val="22"/>
        </w:rPr>
        <w:t xml:space="preserve"> en el Recurso de Revisión </w:t>
      </w:r>
      <w:r w:rsidRPr="00462311">
        <w:rPr>
          <w:rFonts w:ascii="Palatino Linotype" w:eastAsia="Palatino Linotype" w:hAnsi="Palatino Linotype" w:cs="Palatino Linotype"/>
          <w:b/>
          <w:sz w:val="22"/>
          <w:szCs w:val="22"/>
        </w:rPr>
        <w:t xml:space="preserve">09344/INFOEM/IP/RR/2025 </w:t>
      </w:r>
      <w:r w:rsidRPr="00462311">
        <w:rPr>
          <w:rFonts w:ascii="Palatino Linotype" w:eastAsia="Palatino Linotype" w:hAnsi="Palatino Linotype" w:cs="Palatino Linotype"/>
          <w:sz w:val="22"/>
          <w:szCs w:val="22"/>
        </w:rPr>
        <w:t xml:space="preserve">por lo que, en términos del Considerando </w:t>
      </w:r>
      <w:r w:rsidRPr="00462311">
        <w:rPr>
          <w:rFonts w:ascii="Palatino Linotype" w:eastAsia="Palatino Linotype" w:hAnsi="Palatino Linotype" w:cs="Palatino Linotype"/>
          <w:b/>
          <w:sz w:val="22"/>
          <w:szCs w:val="22"/>
        </w:rPr>
        <w:t>Cuarto</w:t>
      </w:r>
      <w:r w:rsidRPr="00462311">
        <w:rPr>
          <w:rFonts w:ascii="Palatino Linotype" w:eastAsia="Palatino Linotype" w:hAnsi="Palatino Linotype" w:cs="Palatino Linotype"/>
          <w:sz w:val="22"/>
          <w:szCs w:val="22"/>
        </w:rPr>
        <w:t xml:space="preserve"> de la presente resolución se </w:t>
      </w:r>
      <w:r w:rsidRPr="00462311">
        <w:rPr>
          <w:rFonts w:ascii="Palatino Linotype" w:eastAsia="Palatino Linotype" w:hAnsi="Palatino Linotype" w:cs="Palatino Linotype"/>
          <w:b/>
          <w:sz w:val="22"/>
          <w:szCs w:val="22"/>
        </w:rPr>
        <w:t xml:space="preserve">Confirma </w:t>
      </w:r>
      <w:r w:rsidRPr="00462311">
        <w:rPr>
          <w:rFonts w:ascii="Palatino Linotype" w:eastAsia="Palatino Linotype" w:hAnsi="Palatino Linotype" w:cs="Palatino Linotype"/>
          <w:sz w:val="22"/>
          <w:szCs w:val="22"/>
        </w:rPr>
        <w:t xml:space="preserve">la respuesta emitida por el </w:t>
      </w:r>
      <w:r w:rsidRPr="00462311">
        <w:rPr>
          <w:rFonts w:ascii="Palatino Linotype" w:eastAsia="Palatino Linotype" w:hAnsi="Palatino Linotype" w:cs="Palatino Linotype"/>
          <w:b/>
          <w:sz w:val="22"/>
          <w:szCs w:val="22"/>
        </w:rPr>
        <w:t>Sujeto Obligado. </w:t>
      </w:r>
    </w:p>
    <w:p w:rsidR="00A831D0" w:rsidRPr="00462311" w:rsidRDefault="00DD5010">
      <w:pPr>
        <w:spacing w:before="240" w:after="240" w:line="360" w:lineRule="auto"/>
        <w:ind w:right="51"/>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Segundo. Notifíquese vía SAIMEX</w:t>
      </w:r>
      <w:r w:rsidRPr="00462311">
        <w:rPr>
          <w:rFonts w:ascii="Palatino Linotype" w:eastAsia="Palatino Linotype" w:hAnsi="Palatino Linotype" w:cs="Palatino Linotype"/>
          <w:sz w:val="22"/>
          <w:szCs w:val="22"/>
        </w:rPr>
        <w:t xml:space="preserve">, la presente resolución al Titular de la Unidad de Transparencia del </w:t>
      </w:r>
      <w:r w:rsidRPr="00462311">
        <w:rPr>
          <w:rFonts w:ascii="Palatino Linotype" w:eastAsia="Palatino Linotype" w:hAnsi="Palatino Linotype" w:cs="Palatino Linotype"/>
          <w:b/>
          <w:sz w:val="22"/>
          <w:szCs w:val="22"/>
        </w:rPr>
        <w:t>Sujeto Obligado</w:t>
      </w:r>
      <w:r w:rsidRPr="00462311">
        <w:rPr>
          <w:rFonts w:ascii="Palatino Linotype" w:eastAsia="Palatino Linotype" w:hAnsi="Palatino Linotype" w:cs="Palatino Linotype"/>
          <w:sz w:val="22"/>
          <w:szCs w:val="22"/>
        </w:rPr>
        <w:t>, para su conocimiento.</w:t>
      </w:r>
    </w:p>
    <w:p w:rsidR="00A831D0" w:rsidRPr="00462311" w:rsidRDefault="00DD5010">
      <w:pPr>
        <w:spacing w:before="240" w:after="240" w:line="360" w:lineRule="auto"/>
        <w:ind w:right="49"/>
        <w:jc w:val="both"/>
        <w:rPr>
          <w:rFonts w:ascii="Palatino Linotype" w:eastAsia="Palatino Linotype" w:hAnsi="Palatino Linotype" w:cs="Palatino Linotype"/>
          <w:sz w:val="22"/>
          <w:szCs w:val="22"/>
        </w:rPr>
      </w:pPr>
      <w:r w:rsidRPr="00462311">
        <w:rPr>
          <w:rFonts w:ascii="Palatino Linotype" w:eastAsia="Palatino Linotype" w:hAnsi="Palatino Linotype" w:cs="Palatino Linotype"/>
          <w:b/>
          <w:sz w:val="22"/>
          <w:szCs w:val="22"/>
        </w:rPr>
        <w:t>Tercero. Notifíquese vía SAIMEX</w:t>
      </w:r>
      <w:r w:rsidRPr="00462311">
        <w:rPr>
          <w:rFonts w:ascii="Palatino Linotype" w:eastAsia="Palatino Linotype" w:hAnsi="Palatino Linotype" w:cs="Palatino Linotype"/>
          <w:sz w:val="22"/>
          <w:szCs w:val="22"/>
        </w:rPr>
        <w:t>,</w:t>
      </w:r>
      <w:r w:rsidRPr="00462311">
        <w:rPr>
          <w:rFonts w:ascii="Palatino Linotype" w:eastAsia="Palatino Linotype" w:hAnsi="Palatino Linotype" w:cs="Palatino Linotype"/>
          <w:b/>
          <w:sz w:val="22"/>
          <w:szCs w:val="22"/>
        </w:rPr>
        <w:t xml:space="preserve"> </w:t>
      </w:r>
      <w:r w:rsidRPr="00462311">
        <w:rPr>
          <w:rFonts w:ascii="Palatino Linotype" w:eastAsia="Palatino Linotype" w:hAnsi="Palatino Linotype" w:cs="Palatino Linotype"/>
          <w:sz w:val="22"/>
          <w:szCs w:val="22"/>
        </w:rPr>
        <w:t xml:space="preserve">a la parte </w:t>
      </w:r>
      <w:r w:rsidRPr="00462311">
        <w:rPr>
          <w:rFonts w:ascii="Palatino Linotype" w:eastAsia="Palatino Linotype" w:hAnsi="Palatino Linotype" w:cs="Palatino Linotype"/>
          <w:b/>
          <w:sz w:val="22"/>
          <w:szCs w:val="22"/>
        </w:rPr>
        <w:t>Recurrente</w:t>
      </w:r>
      <w:r w:rsidRPr="0046231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831D0" w:rsidRDefault="00DD5010">
      <w:pPr>
        <w:spacing w:line="360" w:lineRule="auto"/>
        <w:jc w:val="both"/>
        <w:rPr>
          <w:rFonts w:ascii="Palatino Linotype" w:eastAsia="Palatino Linotype" w:hAnsi="Palatino Linotype" w:cs="Palatino Linotype"/>
          <w:sz w:val="22"/>
          <w:szCs w:val="22"/>
        </w:rPr>
        <w:sectPr w:rsidR="00A831D0">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46231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A831D0" w:rsidRDefault="00A831D0">
      <w:pPr>
        <w:spacing w:line="360" w:lineRule="auto"/>
        <w:jc w:val="both"/>
        <w:rPr>
          <w:rFonts w:ascii="Palatino Linotype" w:eastAsia="Palatino Linotype" w:hAnsi="Palatino Linotype" w:cs="Palatino Linotype"/>
          <w:sz w:val="22"/>
          <w:szCs w:val="22"/>
        </w:rPr>
      </w:pPr>
    </w:p>
    <w:sectPr w:rsidR="00A831D0">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621" w:rsidRDefault="00995621">
      <w:r>
        <w:separator/>
      </w:r>
    </w:p>
  </w:endnote>
  <w:endnote w:type="continuationSeparator" w:id="0">
    <w:p w:rsidR="00995621" w:rsidRDefault="0099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D0" w:rsidRDefault="00DD501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7FCB">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7FC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A831D0" w:rsidRDefault="00A831D0">
    <w:pPr>
      <w:pBdr>
        <w:top w:val="nil"/>
        <w:left w:val="nil"/>
        <w:bottom w:val="nil"/>
        <w:right w:val="nil"/>
        <w:between w:val="nil"/>
      </w:pBdr>
      <w:tabs>
        <w:tab w:val="center" w:pos="4252"/>
        <w:tab w:val="right" w:pos="8504"/>
      </w:tabs>
      <w:rPr>
        <w:color w:val="000000"/>
      </w:rPr>
    </w:pPr>
  </w:p>
  <w:p w:rsidR="00A831D0" w:rsidRDefault="00A831D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D0" w:rsidRDefault="00DD501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7FCB">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7FC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A831D0" w:rsidRDefault="00A831D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621" w:rsidRDefault="00995621">
      <w:r>
        <w:separator/>
      </w:r>
    </w:p>
  </w:footnote>
  <w:footnote w:type="continuationSeparator" w:id="0">
    <w:p w:rsidR="00995621" w:rsidRDefault="00995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D0" w:rsidRDefault="00DD5010">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simplePos x="0" y="0"/>
          <wp:positionH relativeFrom="column">
            <wp:posOffset>-638171</wp:posOffset>
          </wp:positionH>
          <wp:positionV relativeFrom="paragraph">
            <wp:posOffset>-450210</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528" w:type="dxa"/>
      <w:tblInd w:w="3261" w:type="dxa"/>
      <w:tblLayout w:type="fixed"/>
      <w:tblLook w:val="0400" w:firstRow="0" w:lastRow="0" w:firstColumn="0" w:lastColumn="0" w:noHBand="0" w:noVBand="1"/>
    </w:tblPr>
    <w:tblGrid>
      <w:gridCol w:w="2551"/>
      <w:gridCol w:w="2977"/>
    </w:tblGrid>
    <w:tr w:rsidR="00A831D0">
      <w:tc>
        <w:tcPr>
          <w:tcW w:w="2551" w:type="dxa"/>
          <w:vAlign w:val="center"/>
        </w:tcPr>
        <w:p w:rsidR="00A831D0" w:rsidRDefault="00DD50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A831D0" w:rsidRDefault="00DD50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09344/INFOEM/IP/RR/2025</w:t>
          </w:r>
        </w:p>
      </w:tc>
    </w:tr>
    <w:tr w:rsidR="00A831D0">
      <w:trPr>
        <w:trHeight w:val="228"/>
      </w:trPr>
      <w:tc>
        <w:tcPr>
          <w:tcW w:w="2551" w:type="dxa"/>
          <w:vAlign w:val="center"/>
        </w:tcPr>
        <w:p w:rsidR="00A831D0" w:rsidRDefault="00DD50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A831D0" w:rsidRDefault="00DD50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del Carbón</w:t>
          </w:r>
        </w:p>
      </w:tc>
    </w:tr>
    <w:tr w:rsidR="00A831D0">
      <w:tc>
        <w:tcPr>
          <w:tcW w:w="2551" w:type="dxa"/>
          <w:vAlign w:val="center"/>
        </w:tcPr>
        <w:p w:rsidR="00A831D0" w:rsidRDefault="00DD50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A831D0" w:rsidRDefault="00DD50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831D0" w:rsidRDefault="00DD501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D0" w:rsidRDefault="00DD501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73600" behindDoc="1" locked="0" layoutInCell="1" hidden="0" allowOverlap="1">
          <wp:simplePos x="0" y="0"/>
          <wp:positionH relativeFrom="column">
            <wp:posOffset>-798188</wp:posOffset>
          </wp:positionH>
          <wp:positionV relativeFrom="paragraph">
            <wp:posOffset>-399409</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953" w:type="dxa"/>
      <w:tblInd w:w="3119" w:type="dxa"/>
      <w:tblLayout w:type="fixed"/>
      <w:tblLook w:val="0400" w:firstRow="0" w:lastRow="0" w:firstColumn="0" w:lastColumn="0" w:noHBand="0" w:noVBand="1"/>
    </w:tblPr>
    <w:tblGrid>
      <w:gridCol w:w="2551"/>
      <w:gridCol w:w="3119"/>
      <w:gridCol w:w="283"/>
    </w:tblGrid>
    <w:tr w:rsidR="00A831D0">
      <w:trPr>
        <w:gridAfter w:val="1"/>
        <w:wAfter w:w="283" w:type="dxa"/>
      </w:trPr>
      <w:tc>
        <w:tcPr>
          <w:tcW w:w="2551" w:type="dxa"/>
          <w:vAlign w:val="center"/>
        </w:tcPr>
        <w:p w:rsidR="00A831D0" w:rsidRDefault="00DD50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A831D0" w:rsidRDefault="00DD50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09344/INFOEM/IP/RR/2025 </w:t>
          </w:r>
        </w:p>
      </w:tc>
    </w:tr>
    <w:tr w:rsidR="00A831D0">
      <w:tc>
        <w:tcPr>
          <w:tcW w:w="2551" w:type="dxa"/>
          <w:vAlign w:val="center"/>
        </w:tcPr>
        <w:p w:rsidR="00A831D0" w:rsidRDefault="00DD501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rsidR="00A831D0" w:rsidRDefault="005A0E84" w:rsidP="005A0E8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XXXXXXXXXX XXXX XXX XXXX </w:t>
          </w:r>
        </w:p>
      </w:tc>
    </w:tr>
    <w:tr w:rsidR="00A831D0">
      <w:trPr>
        <w:gridAfter w:val="1"/>
        <w:wAfter w:w="283" w:type="dxa"/>
        <w:trHeight w:val="228"/>
      </w:trPr>
      <w:tc>
        <w:tcPr>
          <w:tcW w:w="2551" w:type="dxa"/>
          <w:vAlign w:val="center"/>
        </w:tcPr>
        <w:p w:rsidR="00A831D0" w:rsidRDefault="00DD50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A831D0" w:rsidRDefault="00DD50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del Carbón</w:t>
          </w:r>
        </w:p>
      </w:tc>
    </w:tr>
    <w:tr w:rsidR="00A831D0">
      <w:trPr>
        <w:gridAfter w:val="1"/>
        <w:wAfter w:w="283" w:type="dxa"/>
      </w:trPr>
      <w:tc>
        <w:tcPr>
          <w:tcW w:w="2551" w:type="dxa"/>
          <w:vAlign w:val="center"/>
        </w:tcPr>
        <w:p w:rsidR="00A831D0" w:rsidRDefault="00DD50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A831D0" w:rsidRDefault="00DD50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831D0" w:rsidRDefault="00A831D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D0" w:rsidRDefault="00A831D0">
    <w:pPr>
      <w:pBdr>
        <w:top w:val="nil"/>
        <w:left w:val="nil"/>
        <w:bottom w:val="nil"/>
        <w:right w:val="nil"/>
        <w:between w:val="nil"/>
      </w:pBdr>
      <w:tabs>
        <w:tab w:val="center" w:pos="4252"/>
        <w:tab w:val="right" w:pos="8504"/>
      </w:tabs>
      <w:jc w:val="both"/>
      <w:rPr>
        <w:rFonts w:ascii="Calibri" w:eastAsia="Calibri" w:hAnsi="Calibri" w:cs="Calibri"/>
        <w:color w:val="000000"/>
      </w:rPr>
    </w:pPr>
  </w:p>
  <w:p w:rsidR="00A831D0" w:rsidRDefault="00A831D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16220"/>
    <w:multiLevelType w:val="multilevel"/>
    <w:tmpl w:val="4F920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B57C0D"/>
    <w:multiLevelType w:val="multilevel"/>
    <w:tmpl w:val="9A124174"/>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46849"/>
    <w:multiLevelType w:val="multilevel"/>
    <w:tmpl w:val="F710CC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1173270"/>
    <w:multiLevelType w:val="multilevel"/>
    <w:tmpl w:val="7DD02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F61210"/>
    <w:multiLevelType w:val="multilevel"/>
    <w:tmpl w:val="474A3FE8"/>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D7619C"/>
    <w:multiLevelType w:val="multilevel"/>
    <w:tmpl w:val="D9EA85B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D0"/>
    <w:rsid w:val="000E7FCB"/>
    <w:rsid w:val="00462311"/>
    <w:rsid w:val="005A0E84"/>
    <w:rsid w:val="005A77C7"/>
    <w:rsid w:val="00995621"/>
    <w:rsid w:val="00A831D0"/>
    <w:rsid w:val="00DD50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28AF"/>
  <w15:docId w15:val="{15401FBD-4298-492E-A0F0-C209E5E6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customStyle="1" w:styleId="Tabladelista1clara-nfasis11">
    <w:name w:val="Tabla de lista 1 clara - Énfasis 1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ind w:left="720" w:hanging="360"/>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paragraph" w:customStyle="1" w:styleId="p1">
    <w:name w:val="p1"/>
    <w:basedOn w:val="Normal"/>
    <w:rsid w:val="00672DCD"/>
    <w:rPr>
      <w:rFonts w:ascii="Helvetica" w:hAnsi="Helvetica"/>
      <w:color w:val="000000"/>
      <w:sz w:val="15"/>
      <w:szCs w:val="15"/>
    </w:rPr>
  </w:style>
  <w:style w:type="character" w:customStyle="1" w:styleId="s1">
    <w:name w:val="s1"/>
    <w:basedOn w:val="Fuentedeprrafopredeter"/>
    <w:rsid w:val="00672DCD"/>
    <w:rPr>
      <w:rFonts w:ascii="Arial" w:hAnsi="Arial" w:cs="Arial" w:hint="default"/>
      <w:sz w:val="15"/>
      <w:szCs w:val="15"/>
    </w:r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aUfwn0mK/B9GxNEFyf+zTWO1w==">CgMxLjAyCWguM3pueXNoNzIIaC5namRneHMyCWguMzBqMHpsbDgAciExRFE1b3Jmd0NjS2VhZ3RiTVlOd2JiVHY5NEZJQ1M5Y0Q=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7520</Words>
  <Characters>41362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2025-10-17T01:02:00Z</cp:lastPrinted>
  <dcterms:created xsi:type="dcterms:W3CDTF">2025-11-18T19:46:00Z</dcterms:created>
  <dcterms:modified xsi:type="dcterms:W3CDTF">2025-11-18T19:46:00Z</dcterms:modified>
</cp:coreProperties>
</file>