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rFonts w:ascii="Palatino Linotype" w:hAnsi="Palatino Linotype"/>
          <w:bCs/>
          <w:sz w:val="22"/>
        </w:rPr>
      </w:sdtEndPr>
      <w:sdtContent>
        <w:p w14:paraId="25C7F9DF" w14:textId="1E141495"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D004B4">
            <w:rPr>
              <w:b w:val="0"/>
              <w:bCs/>
              <w:szCs w:val="22"/>
              <w:lang w:val="es-ES"/>
            </w:rPr>
            <w:t>06111</w:t>
          </w:r>
          <w:r w:rsidR="0032214E" w:rsidRPr="00FC0A7F">
            <w:rPr>
              <w:b w:val="0"/>
              <w:bCs/>
              <w:szCs w:val="22"/>
              <w:lang w:val="es-ES"/>
            </w:rPr>
            <w:t>/INFOEM/IP/RR/2025</w:t>
          </w:r>
        </w:p>
        <w:p w14:paraId="4D838E86" w14:textId="77777777" w:rsidR="00F12746" w:rsidRPr="00934AAA" w:rsidRDefault="00F12746" w:rsidP="00934AAA">
          <w:pPr>
            <w:spacing w:line="276" w:lineRule="auto"/>
            <w:rPr>
              <w:rFonts w:ascii="Palatino Linotype" w:hAnsi="Palatino Linotype"/>
              <w:sz w:val="22"/>
              <w:szCs w:val="22"/>
              <w:lang w:val="es-ES" w:eastAsia="es-MX"/>
            </w:rPr>
          </w:pPr>
        </w:p>
        <w:p w14:paraId="0656EC90" w14:textId="7573DB1D" w:rsidR="00934AAA" w:rsidRPr="00934AAA" w:rsidRDefault="007935E5" w:rsidP="00934AAA">
          <w:pPr>
            <w:pStyle w:val="TDC1"/>
            <w:spacing w:line="276" w:lineRule="auto"/>
            <w:rPr>
              <w:rFonts w:ascii="Palatino Linotype" w:eastAsiaTheme="minorEastAsia" w:hAnsi="Palatino Linotype" w:cstheme="minorBidi"/>
              <w:noProof/>
              <w:sz w:val="22"/>
              <w:szCs w:val="22"/>
              <w:lang w:eastAsia="es-MX"/>
            </w:rPr>
          </w:pPr>
          <w:r w:rsidRPr="00934AAA">
            <w:rPr>
              <w:rFonts w:ascii="Palatino Linotype" w:hAnsi="Palatino Linotype"/>
              <w:bCs/>
              <w:sz w:val="22"/>
              <w:szCs w:val="22"/>
            </w:rPr>
            <w:fldChar w:fldCharType="begin"/>
          </w:r>
          <w:r w:rsidRPr="00934AAA">
            <w:rPr>
              <w:rFonts w:ascii="Palatino Linotype" w:hAnsi="Palatino Linotype"/>
              <w:bCs/>
              <w:sz w:val="22"/>
              <w:szCs w:val="22"/>
            </w:rPr>
            <w:instrText xml:space="preserve"> TOC \o "1-3" \h \z \u </w:instrText>
          </w:r>
          <w:r w:rsidRPr="00934AAA">
            <w:rPr>
              <w:rFonts w:ascii="Palatino Linotype" w:hAnsi="Palatino Linotype"/>
              <w:bCs/>
              <w:sz w:val="22"/>
              <w:szCs w:val="22"/>
            </w:rPr>
            <w:fldChar w:fldCharType="separate"/>
          </w:r>
          <w:hyperlink w:anchor="_Toc206602138" w:history="1">
            <w:r w:rsidR="00934AAA" w:rsidRPr="00934AAA">
              <w:rPr>
                <w:rStyle w:val="Hipervnculo"/>
                <w:rFonts w:ascii="Palatino Linotype" w:hAnsi="Palatino Linotype"/>
                <w:noProof/>
                <w:sz w:val="22"/>
                <w:szCs w:val="22"/>
              </w:rPr>
              <w:t>A N T E C E D E N T E S</w:t>
            </w:r>
            <w:r w:rsidR="00934AAA" w:rsidRPr="00934AAA">
              <w:rPr>
                <w:rFonts w:ascii="Palatino Linotype" w:hAnsi="Palatino Linotype"/>
                <w:noProof/>
                <w:webHidden/>
                <w:sz w:val="22"/>
                <w:szCs w:val="22"/>
              </w:rPr>
              <w:tab/>
            </w:r>
            <w:r w:rsidR="00934AAA" w:rsidRPr="00934AAA">
              <w:rPr>
                <w:rFonts w:ascii="Palatino Linotype" w:hAnsi="Palatino Linotype"/>
                <w:noProof/>
                <w:webHidden/>
                <w:sz w:val="22"/>
                <w:szCs w:val="22"/>
              </w:rPr>
              <w:fldChar w:fldCharType="begin"/>
            </w:r>
            <w:r w:rsidR="00934AAA" w:rsidRPr="00934AAA">
              <w:rPr>
                <w:rFonts w:ascii="Palatino Linotype" w:hAnsi="Palatino Linotype"/>
                <w:noProof/>
                <w:webHidden/>
                <w:sz w:val="22"/>
                <w:szCs w:val="22"/>
              </w:rPr>
              <w:instrText xml:space="preserve"> PAGEREF _Toc206602138 \h </w:instrText>
            </w:r>
            <w:r w:rsidR="00934AAA" w:rsidRPr="00934AAA">
              <w:rPr>
                <w:rFonts w:ascii="Palatino Linotype" w:hAnsi="Palatino Linotype"/>
                <w:noProof/>
                <w:webHidden/>
                <w:sz w:val="22"/>
                <w:szCs w:val="22"/>
              </w:rPr>
            </w:r>
            <w:r w:rsidR="00934AAA"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2</w:t>
            </w:r>
            <w:r w:rsidR="00934AAA" w:rsidRPr="00934AAA">
              <w:rPr>
                <w:rFonts w:ascii="Palatino Linotype" w:hAnsi="Palatino Linotype"/>
                <w:noProof/>
                <w:webHidden/>
                <w:sz w:val="22"/>
                <w:szCs w:val="22"/>
              </w:rPr>
              <w:fldChar w:fldCharType="end"/>
            </w:r>
          </w:hyperlink>
        </w:p>
        <w:p w14:paraId="4FBDF4CD" w14:textId="2A73C0AA"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39" w:history="1">
            <w:r w:rsidRPr="00934AAA">
              <w:rPr>
                <w:rStyle w:val="Hipervnculo"/>
                <w:rFonts w:ascii="Palatino Linotype" w:hAnsi="Palatino Linotype"/>
                <w:noProof/>
                <w:sz w:val="22"/>
                <w:szCs w:val="22"/>
              </w:rPr>
              <w:t>I. Presentación de la solicitud de información</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_Toc206602139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2</w:t>
            </w:r>
            <w:r w:rsidRPr="00934AAA">
              <w:rPr>
                <w:rFonts w:ascii="Palatino Linotype" w:hAnsi="Palatino Linotype"/>
                <w:noProof/>
                <w:webHidden/>
                <w:sz w:val="22"/>
                <w:szCs w:val="22"/>
              </w:rPr>
              <w:fldChar w:fldCharType="end"/>
            </w:r>
          </w:hyperlink>
        </w:p>
        <w:p w14:paraId="456547EB" w14:textId="31966B2B"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0" w:history="1">
            <w:r w:rsidRPr="00934AAA">
              <w:rPr>
                <w:rStyle w:val="Hipervnculo"/>
                <w:rFonts w:ascii="Palatino Linotype" w:hAnsi="Palatino Linotype"/>
                <w:noProof/>
                <w:sz w:val="22"/>
                <w:szCs w:val="22"/>
              </w:rPr>
              <w:t>II. Respuesta del Sujeto Obligado</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_Toc206602140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3</w:t>
            </w:r>
            <w:r w:rsidRPr="00934AAA">
              <w:rPr>
                <w:rFonts w:ascii="Palatino Linotype" w:hAnsi="Palatino Linotype"/>
                <w:noProof/>
                <w:webHidden/>
                <w:sz w:val="22"/>
                <w:szCs w:val="22"/>
              </w:rPr>
              <w:fldChar w:fldCharType="end"/>
            </w:r>
          </w:hyperlink>
        </w:p>
        <w:p w14:paraId="5984EE57" w14:textId="1FC33DE3"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1" w:history="1">
            <w:r w:rsidRPr="00934AAA">
              <w:rPr>
                <w:rStyle w:val="Hipervnculo"/>
                <w:rFonts w:ascii="Palatino Linotype" w:hAnsi="Palatino Linotype"/>
                <w:noProof/>
                <w:sz w:val="22"/>
                <w:szCs w:val="22"/>
                <w:lang w:eastAsia="en-US"/>
              </w:rPr>
              <w:t>III. Interposición del Recurso de Revisión</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_Toc206602141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3</w:t>
            </w:r>
            <w:r w:rsidRPr="00934AAA">
              <w:rPr>
                <w:rFonts w:ascii="Palatino Linotype" w:hAnsi="Palatino Linotype"/>
                <w:noProof/>
                <w:webHidden/>
                <w:sz w:val="22"/>
                <w:szCs w:val="22"/>
              </w:rPr>
              <w:fldChar w:fldCharType="end"/>
            </w:r>
          </w:hyperlink>
        </w:p>
        <w:p w14:paraId="5BB875FE" w14:textId="025F46F3"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2" w:history="1">
            <w:r w:rsidRPr="00934AAA">
              <w:rPr>
                <w:rStyle w:val="Hipervnculo"/>
                <w:rFonts w:ascii="Palatino Linotype" w:hAnsi="Palatino Linotype"/>
                <w:noProof/>
                <w:sz w:val="22"/>
                <w:szCs w:val="22"/>
                <w:lang w:eastAsia="en-US"/>
              </w:rPr>
              <w:t>IV. Trámite del Recurso de Revisión ante el Instituto</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_Toc206602142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4</w:t>
            </w:r>
            <w:r w:rsidRPr="00934AAA">
              <w:rPr>
                <w:rFonts w:ascii="Palatino Linotype" w:hAnsi="Palatino Linotype"/>
                <w:noProof/>
                <w:webHidden/>
                <w:sz w:val="22"/>
                <w:szCs w:val="22"/>
              </w:rPr>
              <w:fldChar w:fldCharType="end"/>
            </w:r>
          </w:hyperlink>
        </w:p>
        <w:p w14:paraId="4E936AD0" w14:textId="3471F54A" w:rsidR="00934AAA" w:rsidRPr="00934AAA" w:rsidRDefault="00934AAA" w:rsidP="00934AAA">
          <w:pPr>
            <w:pStyle w:val="TDC1"/>
            <w:spacing w:line="276" w:lineRule="auto"/>
            <w:rPr>
              <w:rFonts w:ascii="Palatino Linotype" w:eastAsiaTheme="minorEastAsia" w:hAnsi="Palatino Linotype" w:cstheme="minorBidi"/>
              <w:noProof/>
              <w:sz w:val="22"/>
              <w:szCs w:val="22"/>
              <w:lang w:eastAsia="es-MX"/>
            </w:rPr>
          </w:pPr>
          <w:hyperlink w:anchor="_Toc206602143" w:history="1">
            <w:r w:rsidRPr="00934AAA">
              <w:rPr>
                <w:rStyle w:val="Hipervnculo"/>
                <w:rFonts w:ascii="Palatino Linotype" w:hAnsi="Palatino Linotype"/>
                <w:noProof/>
                <w:sz w:val="22"/>
                <w:szCs w:val="22"/>
                <w:lang w:val="es-ES"/>
              </w:rPr>
              <w:t>C O N S I D E R A N D O S</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_Toc206602143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6</w:t>
            </w:r>
            <w:r w:rsidRPr="00934AAA">
              <w:rPr>
                <w:rFonts w:ascii="Palatino Linotype" w:hAnsi="Palatino Linotype"/>
                <w:noProof/>
                <w:webHidden/>
                <w:sz w:val="22"/>
                <w:szCs w:val="22"/>
              </w:rPr>
              <w:fldChar w:fldCharType="end"/>
            </w:r>
          </w:hyperlink>
        </w:p>
        <w:p w14:paraId="087589BA" w14:textId="1723626E"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4" w:history="1">
            <w:r w:rsidRPr="00934AAA">
              <w:rPr>
                <w:rStyle w:val="Hipervnculo"/>
                <w:rFonts w:ascii="Palatino Linotype" w:eastAsia="Calibri" w:hAnsi="Palatino Linotype"/>
                <w:noProof/>
                <w:sz w:val="22"/>
                <w:szCs w:val="22"/>
                <w:lang w:val="es-ES" w:eastAsia="es-MX"/>
              </w:rPr>
              <w:t xml:space="preserve">PRIMERO. </w:t>
            </w:r>
            <w:r w:rsidRPr="00934AAA">
              <w:rPr>
                <w:rStyle w:val="Hipervnculo"/>
                <w:rFonts w:ascii="Palatino Linotype" w:hAnsi="Palatino Linotype"/>
                <w:noProof/>
                <w:sz w:val="22"/>
                <w:szCs w:val="22"/>
                <w:lang w:val="es-ES"/>
              </w:rPr>
              <w:t>Competencia</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_Toc206602144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6</w:t>
            </w:r>
            <w:r w:rsidRPr="00934AAA">
              <w:rPr>
                <w:rFonts w:ascii="Palatino Linotype" w:hAnsi="Palatino Linotype"/>
                <w:noProof/>
                <w:webHidden/>
                <w:sz w:val="22"/>
                <w:szCs w:val="22"/>
              </w:rPr>
              <w:fldChar w:fldCharType="end"/>
            </w:r>
          </w:hyperlink>
        </w:p>
        <w:p w14:paraId="20316815" w14:textId="33B96981"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5" w:history="1">
            <w:r w:rsidRPr="00934AAA">
              <w:rPr>
                <w:rStyle w:val="Hipervnculo"/>
                <w:rFonts w:ascii="Palatino Linotype" w:eastAsia="Calibri" w:hAnsi="Palatino Linotype"/>
                <w:noProof/>
                <w:sz w:val="22"/>
                <w:szCs w:val="22"/>
                <w:lang w:val="es-ES" w:eastAsia="es-MX"/>
              </w:rPr>
              <w:t xml:space="preserve">SEGUNDO. </w:t>
            </w:r>
            <w:r w:rsidRPr="00934AAA">
              <w:rPr>
                <w:rStyle w:val="Hipervnculo"/>
                <w:rFonts w:ascii="Palatino Linotype" w:hAnsi="Palatino Linotype"/>
                <w:noProof/>
                <w:sz w:val="22"/>
                <w:szCs w:val="22"/>
                <w:lang w:val="es-ES"/>
              </w:rPr>
              <w:t>Causales de improcedencia y Sobreseimiento</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_Toc206602145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6</w:t>
            </w:r>
            <w:r w:rsidRPr="00934AAA">
              <w:rPr>
                <w:rFonts w:ascii="Palatino Linotype" w:hAnsi="Palatino Linotype"/>
                <w:noProof/>
                <w:webHidden/>
                <w:sz w:val="22"/>
                <w:szCs w:val="22"/>
              </w:rPr>
              <w:fldChar w:fldCharType="end"/>
            </w:r>
          </w:hyperlink>
        </w:p>
        <w:p w14:paraId="2272BA5C" w14:textId="11D09D0F"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6" w:history="1">
            <w:r w:rsidRPr="00934AAA">
              <w:rPr>
                <w:rStyle w:val="Hipervnculo"/>
                <w:rFonts w:ascii="Palatino Linotype" w:hAnsi="Palatino Linotype"/>
                <w:noProof/>
                <w:sz w:val="22"/>
                <w:szCs w:val="22"/>
                <w:lang w:val="es-ES"/>
              </w:rPr>
              <w:t>TERCERO. Determinación de la Controversia</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_Toc206602146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8</w:t>
            </w:r>
            <w:r w:rsidRPr="00934AAA">
              <w:rPr>
                <w:rFonts w:ascii="Palatino Linotype" w:hAnsi="Palatino Linotype"/>
                <w:noProof/>
                <w:webHidden/>
                <w:sz w:val="22"/>
                <w:szCs w:val="22"/>
              </w:rPr>
              <w:fldChar w:fldCharType="end"/>
            </w:r>
          </w:hyperlink>
        </w:p>
        <w:p w14:paraId="26640EE6" w14:textId="4BF0BCC0"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7" w:history="1">
            <w:r w:rsidRPr="00934AAA">
              <w:rPr>
                <w:rStyle w:val="Hipervnculo"/>
                <w:rFonts w:ascii="Palatino Linotype" w:hAnsi="Palatino Linotype"/>
                <w:noProof/>
                <w:sz w:val="22"/>
                <w:szCs w:val="22"/>
                <w:lang w:val="es-ES"/>
              </w:rPr>
              <w:t xml:space="preserve">CUARTO. </w:t>
            </w:r>
            <w:r w:rsidRPr="00934AAA">
              <w:rPr>
                <w:rStyle w:val="Hipervnculo"/>
                <w:rFonts w:ascii="Palatino Linotype" w:hAnsi="Palatino Linotype"/>
                <w:noProof/>
                <w:sz w:val="22"/>
                <w:szCs w:val="22"/>
              </w:rPr>
              <w:t>Marco normativo aplicable en materia de transparencia y acceso a la información pública</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_Toc206602147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9</w:t>
            </w:r>
            <w:r w:rsidRPr="00934AAA">
              <w:rPr>
                <w:rFonts w:ascii="Palatino Linotype" w:hAnsi="Palatino Linotype"/>
                <w:noProof/>
                <w:webHidden/>
                <w:sz w:val="22"/>
                <w:szCs w:val="22"/>
              </w:rPr>
              <w:fldChar w:fldCharType="end"/>
            </w:r>
          </w:hyperlink>
        </w:p>
        <w:p w14:paraId="679C5F39" w14:textId="478EBBCD"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8" w:history="1">
            <w:r w:rsidRPr="00934AAA">
              <w:rPr>
                <w:rStyle w:val="Hipervnculo"/>
                <w:rFonts w:ascii="Palatino Linotype" w:hAnsi="Palatino Linotype"/>
                <w:noProof/>
                <w:sz w:val="22"/>
                <w:szCs w:val="22"/>
                <w:lang w:val="es-ES"/>
              </w:rPr>
              <w:t>QUINTO. Estudio de Fondo</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_Toc206602148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10</w:t>
            </w:r>
            <w:r w:rsidRPr="00934AAA">
              <w:rPr>
                <w:rFonts w:ascii="Palatino Linotype" w:hAnsi="Palatino Linotype"/>
                <w:noProof/>
                <w:webHidden/>
                <w:sz w:val="22"/>
                <w:szCs w:val="22"/>
              </w:rPr>
              <w:fldChar w:fldCharType="end"/>
            </w:r>
          </w:hyperlink>
        </w:p>
        <w:p w14:paraId="74FE0D75" w14:textId="05682F5C"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49" w:history="1">
            <w:r w:rsidRPr="00934AAA">
              <w:rPr>
                <w:rStyle w:val="Hipervnculo"/>
                <w:rFonts w:ascii="Palatino Linotype" w:hAnsi="Palatino Linotype"/>
                <w:noProof/>
                <w:sz w:val="22"/>
                <w:szCs w:val="22"/>
              </w:rPr>
              <w:t>SEXTO. Decisión</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_Toc206602149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16</w:t>
            </w:r>
            <w:r w:rsidRPr="00934AAA">
              <w:rPr>
                <w:rFonts w:ascii="Palatino Linotype" w:hAnsi="Palatino Linotype"/>
                <w:noProof/>
                <w:webHidden/>
                <w:sz w:val="22"/>
                <w:szCs w:val="22"/>
              </w:rPr>
              <w:fldChar w:fldCharType="end"/>
            </w:r>
          </w:hyperlink>
        </w:p>
        <w:p w14:paraId="51573617" w14:textId="1CB07C7D" w:rsidR="00934AAA" w:rsidRPr="00934AAA" w:rsidRDefault="00934AAA" w:rsidP="00934AAA">
          <w:pPr>
            <w:pStyle w:val="TDC2"/>
            <w:tabs>
              <w:tab w:val="right" w:leader="dot" w:pos="9034"/>
            </w:tabs>
            <w:spacing w:line="276" w:lineRule="auto"/>
            <w:rPr>
              <w:rFonts w:ascii="Palatino Linotype" w:eastAsiaTheme="minorEastAsia" w:hAnsi="Palatino Linotype" w:cstheme="minorBidi"/>
              <w:noProof/>
              <w:sz w:val="22"/>
              <w:szCs w:val="22"/>
              <w:lang w:eastAsia="es-MX"/>
            </w:rPr>
          </w:pPr>
          <w:hyperlink w:anchor="_Toc206602150" w:history="1">
            <w:r w:rsidRPr="00934AAA">
              <w:rPr>
                <w:rStyle w:val="Hipervnculo"/>
                <w:rFonts w:ascii="Palatino Linotype" w:hAnsi="Palatino Linotype"/>
                <w:noProof/>
                <w:sz w:val="22"/>
                <w:szCs w:val="22"/>
              </w:rPr>
              <w:t>SÉPTIMO. Vista a la Secretaría</w:t>
            </w:r>
            <w:r w:rsidRPr="00934AAA">
              <w:rPr>
                <w:rStyle w:val="Hipervnculo"/>
                <w:rFonts w:ascii="Palatino Linotype" w:hAnsi="Palatino Linotype"/>
                <w:noProof/>
                <w:sz w:val="22"/>
                <w:szCs w:val="22"/>
                <w:lang w:val="x-none"/>
              </w:rPr>
              <w:t xml:space="preserve"> Técnica del </w:t>
            </w:r>
            <w:r w:rsidRPr="00934AAA">
              <w:rPr>
                <w:rStyle w:val="Hipervnculo"/>
                <w:rFonts w:ascii="Palatino Linotype" w:hAnsi="Palatino Linotype"/>
                <w:noProof/>
                <w:sz w:val="22"/>
                <w:szCs w:val="22"/>
              </w:rPr>
              <w:t>Pleno</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_Toc206602150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16</w:t>
            </w:r>
            <w:r w:rsidRPr="00934AAA">
              <w:rPr>
                <w:rFonts w:ascii="Palatino Linotype" w:hAnsi="Palatino Linotype"/>
                <w:noProof/>
                <w:webHidden/>
                <w:sz w:val="22"/>
                <w:szCs w:val="22"/>
              </w:rPr>
              <w:fldChar w:fldCharType="end"/>
            </w:r>
          </w:hyperlink>
        </w:p>
        <w:p w14:paraId="19C30279" w14:textId="77361AAF" w:rsidR="00934AAA" w:rsidRPr="00934AAA" w:rsidRDefault="00934AAA" w:rsidP="00934AAA">
          <w:pPr>
            <w:pStyle w:val="TDC1"/>
            <w:spacing w:line="276" w:lineRule="auto"/>
            <w:rPr>
              <w:rFonts w:ascii="Palatino Linotype" w:eastAsiaTheme="minorEastAsia" w:hAnsi="Palatino Linotype" w:cstheme="minorBidi"/>
              <w:noProof/>
              <w:sz w:val="22"/>
              <w:szCs w:val="22"/>
              <w:lang w:eastAsia="es-MX"/>
            </w:rPr>
          </w:pPr>
          <w:hyperlink w:anchor="_Toc206602151" w:history="1">
            <w:r w:rsidRPr="00934AAA">
              <w:rPr>
                <w:rStyle w:val="Hipervnculo"/>
                <w:rFonts w:ascii="Palatino Linotype" w:hAnsi="Palatino Linotype"/>
                <w:noProof/>
                <w:sz w:val="22"/>
                <w:szCs w:val="22"/>
              </w:rPr>
              <w:t>R E S U E L V E</w:t>
            </w:r>
            <w:r w:rsidRPr="00934AAA">
              <w:rPr>
                <w:rFonts w:ascii="Palatino Linotype" w:hAnsi="Palatino Linotype"/>
                <w:noProof/>
                <w:webHidden/>
                <w:sz w:val="22"/>
                <w:szCs w:val="22"/>
              </w:rPr>
              <w:tab/>
            </w:r>
            <w:r w:rsidRPr="00934AAA">
              <w:rPr>
                <w:rFonts w:ascii="Palatino Linotype" w:hAnsi="Palatino Linotype"/>
                <w:noProof/>
                <w:webHidden/>
                <w:sz w:val="22"/>
                <w:szCs w:val="22"/>
              </w:rPr>
              <w:fldChar w:fldCharType="begin"/>
            </w:r>
            <w:r w:rsidRPr="00934AAA">
              <w:rPr>
                <w:rFonts w:ascii="Palatino Linotype" w:hAnsi="Palatino Linotype"/>
                <w:noProof/>
                <w:webHidden/>
                <w:sz w:val="22"/>
                <w:szCs w:val="22"/>
              </w:rPr>
              <w:instrText xml:space="preserve"> PAGEREF _Toc206602151 \h </w:instrText>
            </w:r>
            <w:r w:rsidRPr="00934AAA">
              <w:rPr>
                <w:rFonts w:ascii="Palatino Linotype" w:hAnsi="Palatino Linotype"/>
                <w:noProof/>
                <w:webHidden/>
                <w:sz w:val="22"/>
                <w:szCs w:val="22"/>
              </w:rPr>
            </w:r>
            <w:r w:rsidRPr="00934AAA">
              <w:rPr>
                <w:rFonts w:ascii="Palatino Linotype" w:hAnsi="Palatino Linotype"/>
                <w:noProof/>
                <w:webHidden/>
                <w:sz w:val="22"/>
                <w:szCs w:val="22"/>
              </w:rPr>
              <w:fldChar w:fldCharType="separate"/>
            </w:r>
            <w:r w:rsidR="001D1354">
              <w:rPr>
                <w:rFonts w:ascii="Palatino Linotype" w:hAnsi="Palatino Linotype"/>
                <w:noProof/>
                <w:webHidden/>
                <w:sz w:val="22"/>
                <w:szCs w:val="22"/>
              </w:rPr>
              <w:t>18</w:t>
            </w:r>
            <w:r w:rsidRPr="00934AAA">
              <w:rPr>
                <w:rFonts w:ascii="Palatino Linotype" w:hAnsi="Palatino Linotype"/>
                <w:noProof/>
                <w:webHidden/>
                <w:sz w:val="22"/>
                <w:szCs w:val="22"/>
              </w:rPr>
              <w:fldChar w:fldCharType="end"/>
            </w:r>
          </w:hyperlink>
        </w:p>
        <w:p w14:paraId="03C9AFF7" w14:textId="44FD5767" w:rsidR="007935E5" w:rsidRPr="00934AAA" w:rsidRDefault="007935E5" w:rsidP="00934AAA">
          <w:pPr>
            <w:spacing w:line="276" w:lineRule="auto"/>
            <w:jc w:val="both"/>
            <w:rPr>
              <w:rFonts w:ascii="Palatino Linotype" w:hAnsi="Palatino Linotype"/>
              <w:sz w:val="22"/>
              <w:szCs w:val="22"/>
            </w:rPr>
          </w:pPr>
          <w:r w:rsidRPr="00934AAA">
            <w:rPr>
              <w:rFonts w:ascii="Palatino Linotype" w:hAnsi="Palatino Linotype"/>
              <w:bCs/>
              <w:sz w:val="22"/>
              <w:szCs w:val="22"/>
              <w:lang w:val="es-ES"/>
            </w:rPr>
            <w:fldChar w:fldCharType="end"/>
          </w:r>
        </w:p>
      </w:sdtContent>
    </w:sdt>
    <w:p w14:paraId="0ED4147D" w14:textId="7B193C9D"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D004B4">
        <w:rPr>
          <w:rFonts w:ascii="Palatino Linotype" w:hAnsi="Palatino Linotype" w:cs="Tahoma"/>
          <w:bCs/>
          <w:sz w:val="22"/>
          <w:szCs w:val="22"/>
        </w:rPr>
        <w:t>veintisiete</w:t>
      </w:r>
      <w:r w:rsidR="00AC613F">
        <w:rPr>
          <w:rFonts w:ascii="Palatino Linotype" w:hAnsi="Palatino Linotype" w:cs="Tahoma"/>
          <w:bCs/>
          <w:sz w:val="22"/>
          <w:szCs w:val="22"/>
        </w:rPr>
        <w:t xml:space="preserve"> de </w:t>
      </w:r>
      <w:r w:rsidR="00D004B4">
        <w:rPr>
          <w:rFonts w:ascii="Palatino Linotype" w:hAnsi="Palatino Linotype" w:cs="Tahoma"/>
          <w:bCs/>
          <w:sz w:val="22"/>
          <w:szCs w:val="22"/>
        </w:rPr>
        <w:t>agosto</w:t>
      </w:r>
      <w:r w:rsidR="00881C2B" w:rsidRPr="00FC0A7F">
        <w:rPr>
          <w:rFonts w:ascii="Palatino Linotype" w:hAnsi="Palatino Linotype" w:cs="Tahoma"/>
          <w:bCs/>
          <w:sz w:val="22"/>
          <w:szCs w:val="22"/>
        </w:rPr>
        <w:t xml:space="preserve"> 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36198976"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D004B4" w:rsidRPr="00795AB8">
        <w:rPr>
          <w:rFonts w:ascii="Palatino Linotype" w:eastAsiaTheme="minorHAnsi" w:hAnsi="Palatino Linotype" w:cstheme="minorBidi"/>
          <w:b/>
          <w:bCs/>
          <w:color w:val="000000" w:themeColor="text1"/>
          <w:sz w:val="22"/>
          <w:szCs w:val="22"/>
          <w:lang w:eastAsia="en-US"/>
        </w:rPr>
        <w:t>06111</w:t>
      </w:r>
      <w:r w:rsidR="0032214E" w:rsidRPr="00795AB8">
        <w:rPr>
          <w:rFonts w:ascii="Palatino Linotype" w:eastAsiaTheme="minorHAnsi" w:hAnsi="Palatino Linotype" w:cstheme="minorBidi"/>
          <w:b/>
          <w:bCs/>
          <w:color w:val="000000" w:themeColor="text1"/>
          <w:sz w:val="22"/>
          <w:szCs w:val="22"/>
          <w:lang w:eastAsia="en-US"/>
        </w:rPr>
        <w:t>/INFOEM/IP/RR/2025</w:t>
      </w:r>
      <w:r w:rsidRPr="00795AB8">
        <w:rPr>
          <w:rFonts w:ascii="Palatino Linotype" w:eastAsiaTheme="minorHAnsi" w:hAnsi="Palatino Linotype" w:cstheme="minorBidi"/>
          <w:b/>
          <w:bCs/>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inter</w:t>
      </w:r>
      <w:r w:rsidR="001723FE" w:rsidRPr="00FC0A7F">
        <w:rPr>
          <w:rFonts w:ascii="Palatino Linotype" w:eastAsiaTheme="minorHAnsi" w:hAnsi="Palatino Linotype" w:cstheme="minorBidi"/>
          <w:color w:val="000000" w:themeColor="text1"/>
          <w:sz w:val="22"/>
          <w:szCs w:val="22"/>
          <w:lang w:eastAsia="en-US"/>
        </w:rPr>
        <w:t xml:space="preserve">puesto </w:t>
      </w:r>
      <w:r w:rsidR="007F28D2" w:rsidRPr="00FC0A7F">
        <w:rPr>
          <w:rFonts w:ascii="Palatino Linotype" w:eastAsiaTheme="minorHAnsi" w:hAnsi="Palatino Linotype" w:cstheme="minorBidi"/>
          <w:color w:val="000000" w:themeColor="text1"/>
          <w:sz w:val="22"/>
          <w:szCs w:val="22"/>
          <w:lang w:eastAsia="en-US"/>
        </w:rPr>
        <w:t>por</w:t>
      </w:r>
      <w:r w:rsidR="00474ED7" w:rsidRPr="00FC0A7F">
        <w:rPr>
          <w:rFonts w:ascii="Palatino Linotype" w:eastAsiaTheme="minorHAnsi" w:hAnsi="Palatino Linotype" w:cstheme="minorBidi"/>
          <w:color w:val="000000" w:themeColor="text1"/>
          <w:sz w:val="22"/>
          <w:szCs w:val="22"/>
          <w:lang w:eastAsia="en-US"/>
        </w:rPr>
        <w:t xml:space="preserve"> </w:t>
      </w:r>
      <w:r w:rsidR="00FB6A7F" w:rsidRPr="00FB6A7F">
        <w:rPr>
          <w:rFonts w:ascii="Palatino Linotype" w:eastAsia="Calibri" w:hAnsi="Palatino Linotype" w:cs="Tahoma"/>
          <w:b/>
          <w:bCs/>
          <w:sz w:val="22"/>
          <w:szCs w:val="22"/>
          <w:highlight w:val="black"/>
          <w:lang w:eastAsia="en-US"/>
        </w:rPr>
        <w:t>XXXXXXXXXXXXXXXXXXXXX</w:t>
      </w:r>
      <w:r w:rsidR="00AC613F">
        <w:rPr>
          <w:rFonts w:ascii="Palatino Linotype" w:eastAsiaTheme="minorHAnsi" w:hAnsi="Palatino Linotype" w:cstheme="minorBidi"/>
          <w:color w:val="000000" w:themeColor="text1"/>
          <w:sz w:val="22"/>
          <w:szCs w:val="22"/>
          <w:lang w:eastAsia="en-US"/>
        </w:rPr>
        <w:t xml:space="preserve">, en lo sucesivo, </w:t>
      </w:r>
      <w:r w:rsidR="00281735" w:rsidRPr="00FC0A7F">
        <w:rPr>
          <w:rFonts w:ascii="Palatino Linotype" w:eastAsiaTheme="minorHAnsi" w:hAnsi="Palatino Linotype" w:cstheme="minorBidi"/>
          <w:color w:val="000000" w:themeColor="text1"/>
          <w:sz w:val="22"/>
          <w:szCs w:val="22"/>
          <w:lang w:eastAsia="en-US"/>
        </w:rPr>
        <w:t xml:space="preserve">la persona </w:t>
      </w:r>
      <w:r w:rsidRPr="00FC0A7F">
        <w:rPr>
          <w:rFonts w:ascii="Palatino Linotype" w:eastAsiaTheme="minorHAnsi" w:hAnsi="Palatino Linotype" w:cs="Tahoma"/>
          <w:color w:val="0D0D0D" w:themeColor="text1" w:themeTint="F2"/>
          <w:sz w:val="22"/>
          <w:szCs w:val="22"/>
          <w:lang w:eastAsia="en-US"/>
        </w:rPr>
        <w:t>Recurrente o Particular</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AC613F" w:rsidRPr="00795AB8">
        <w:rPr>
          <w:rFonts w:ascii="Palatino Linotype" w:eastAsia="Calibri" w:hAnsi="Palatino Linotype" w:cs="Tahoma"/>
          <w:b/>
          <w:sz w:val="22"/>
          <w:szCs w:val="22"/>
          <w:lang w:eastAsia="en-US"/>
        </w:rPr>
        <w:t>Ayuntamiento de Huehuetoca</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D004B4">
        <w:rPr>
          <w:rFonts w:ascii="Palatino Linotype" w:eastAsiaTheme="minorHAnsi" w:hAnsi="Palatino Linotype" w:cstheme="minorBidi"/>
          <w:color w:val="000000" w:themeColor="text1"/>
          <w:sz w:val="22"/>
          <w:szCs w:val="22"/>
          <w:lang w:eastAsia="en-US"/>
        </w:rPr>
        <w:t>00247/HUEHUETO/IP/2025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206602138"/>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206602139"/>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7E4F8673" w:rsidR="00253EAE" w:rsidRPr="00FC0A7F" w:rsidRDefault="00542F88"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D004B4">
        <w:rPr>
          <w:rFonts w:ascii="Palatino Linotype" w:eastAsiaTheme="minorHAnsi" w:hAnsi="Palatino Linotype" w:cs="Tahoma"/>
          <w:color w:val="000000" w:themeColor="text1"/>
          <w:sz w:val="22"/>
          <w:szCs w:val="22"/>
          <w:lang w:eastAsia="en-US"/>
        </w:rPr>
        <w:t>seis</w:t>
      </w:r>
      <w:r w:rsidR="00AC613F">
        <w:rPr>
          <w:rFonts w:ascii="Palatino Linotype" w:eastAsiaTheme="minorHAnsi" w:hAnsi="Palatino Linotype" w:cs="Tahoma"/>
          <w:color w:val="000000" w:themeColor="text1"/>
          <w:sz w:val="22"/>
          <w:szCs w:val="22"/>
          <w:lang w:eastAsia="en-US"/>
        </w:rPr>
        <w:t xml:space="preserve"> de </w:t>
      </w:r>
      <w:r w:rsidR="00D004B4">
        <w:rPr>
          <w:rFonts w:ascii="Palatino Linotype" w:eastAsiaTheme="minorHAnsi" w:hAnsi="Palatino Linotype" w:cs="Tahoma"/>
          <w:color w:val="000000" w:themeColor="text1"/>
          <w:sz w:val="22"/>
          <w:szCs w:val="22"/>
          <w:lang w:eastAsia="en-US"/>
        </w:rPr>
        <w:t>mayo</w:t>
      </w:r>
      <w:r w:rsidRPr="00FC0A7F">
        <w:rPr>
          <w:rFonts w:ascii="Palatino Linotype" w:eastAsiaTheme="minorHAnsi" w:hAnsi="Palatino Linotype" w:cs="Tahoma"/>
          <w:color w:val="000000" w:themeColor="text1"/>
          <w:sz w:val="22"/>
          <w:szCs w:val="22"/>
          <w:lang w:eastAsia="en-US"/>
        </w:rPr>
        <w:t xml:space="preserve"> de dos mil </w:t>
      </w:r>
      <w:r w:rsidR="0032214E" w:rsidRPr="00FC0A7F">
        <w:rPr>
          <w:rFonts w:ascii="Palatino Linotype" w:eastAsiaTheme="minorHAnsi" w:hAnsi="Palatino Linotype" w:cs="Tahoma"/>
          <w:color w:val="000000" w:themeColor="text1"/>
          <w:sz w:val="22"/>
          <w:szCs w:val="22"/>
          <w:lang w:eastAsia="en-US"/>
        </w:rPr>
        <w:t>veinticinco</w:t>
      </w:r>
      <w:r w:rsidR="00253EAE" w:rsidRPr="00FC0A7F">
        <w:rPr>
          <w:rFonts w:ascii="Palatino Linotype" w:hAnsi="Palatino Linotype" w:cs="Tahoma"/>
          <w:sz w:val="22"/>
          <w:szCs w:val="22"/>
        </w:rPr>
        <w:t>, el Particular presentó una solicitud de acceso a la información pública, a través del Sistema de Acceso a la Información Mexiquense (SAIMEX), ante el</w:t>
      </w:r>
      <w:r w:rsidR="003E16CF" w:rsidRPr="00FC0A7F">
        <w:rPr>
          <w:rFonts w:ascii="Palatino Linotype" w:eastAsia="Calibri" w:hAnsi="Palatino Linotype" w:cs="Tahoma"/>
          <w:sz w:val="22"/>
          <w:szCs w:val="22"/>
          <w:lang w:eastAsia="en-US"/>
        </w:rPr>
        <w:t xml:space="preserve"> </w:t>
      </w:r>
      <w:r w:rsidR="00AC613F">
        <w:rPr>
          <w:rFonts w:ascii="Palatino Linotype" w:eastAsia="Calibri" w:hAnsi="Palatino Linotype" w:cs="Tahoma"/>
          <w:bCs/>
          <w:sz w:val="22"/>
          <w:szCs w:val="22"/>
          <w:lang w:eastAsia="en-US"/>
        </w:rPr>
        <w:t>Ayuntamiento de Huehuetoca</w:t>
      </w:r>
      <w:r w:rsidR="00253EAE" w:rsidRPr="00FC0A7F">
        <w:rPr>
          <w:rFonts w:ascii="Palatino Linotype" w:hAnsi="Palatino Linotype"/>
          <w:bCs/>
          <w:sz w:val="22"/>
          <w:szCs w:val="22"/>
        </w:rPr>
        <w:t>,</w:t>
      </w:r>
      <w:r w:rsidR="00253EAE" w:rsidRPr="00FC0A7F">
        <w:rPr>
          <w:rFonts w:ascii="Palatino Linotype" w:hAnsi="Palatino Linotype" w:cs="Tahoma"/>
          <w:bCs/>
          <w:sz w:val="22"/>
          <w:szCs w:val="22"/>
        </w:rPr>
        <w:t xml:space="preserve"> 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FC0A7F" w:rsidRDefault="003A796B" w:rsidP="00442CAA">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372368C1" w14:textId="3CD26C47" w:rsidR="00253EAE" w:rsidRPr="00FC0A7F" w:rsidRDefault="00D004B4" w:rsidP="00442CAA">
      <w:pPr>
        <w:tabs>
          <w:tab w:val="left" w:pos="4667"/>
        </w:tabs>
        <w:spacing w:line="360" w:lineRule="auto"/>
        <w:ind w:left="567" w:right="567"/>
        <w:jc w:val="both"/>
        <w:rPr>
          <w:rFonts w:ascii="Palatino Linotype" w:hAnsi="Palatino Linotype" w:cs="Tahoma"/>
          <w:bCs/>
          <w:i/>
        </w:rPr>
      </w:pPr>
      <w:r w:rsidRPr="00D004B4">
        <w:rPr>
          <w:rFonts w:ascii="Palatino Linotype" w:hAnsi="Palatino Linotype"/>
          <w:i/>
          <w:color w:val="000000"/>
        </w:rPr>
        <w:t xml:space="preserve">Asunto: Solicitud de información programática, informes mensuales y trimestrales del ejercicio fiscal 2025 A QUIEN CORRESPONDA: Por medio de la presente, me permito solicitar de manera atenta y respetuosa a la Unidad de Información, Planeación, Programación y Evaluación (UIPPE) del H. Ayuntamiento de Huehuetoca, Estado de México, la siguiente información correspondiente al ejercicio fiscal 2025: 1. Avances trimestrales de todas las áreas del Ayuntamiento, incluyendo metas alcanzadas, actividades realizadas y recursos ejercidos. 2. Informes mensuales y trimestrales de planeación, programación y evaluación correspondientes a cada una de las dependencias y </w:t>
      </w:r>
      <w:r w:rsidRPr="00D004B4">
        <w:rPr>
          <w:rFonts w:ascii="Palatino Linotype" w:hAnsi="Palatino Linotype"/>
          <w:i/>
          <w:color w:val="000000"/>
        </w:rPr>
        <w:lastRenderedPageBreak/>
        <w:t xml:space="preserve">unidades administrativas del municipio. 3. Avances programáticos y presupuestales reportados por la administración municipal, alineados al Plan de Desarrollo Municipal y congruentes con el Plan de Desarrollo del Estado de México y el Plan Nacional de Desarrollo. 4. Indicadores de desempeño actualizados conforme al Sistema Integral de Evaluación del Desempeño (SIED), así como los resultados de la evaluación de programas y cumplimiento de metas. Solicito que, de ser posible, la información sea proporcionada en formato digital para su análisis, y con base en los principios de transparencia, rendición de cuentas y acceso a la información pública establecidos en la legislación vigente. Sin más por el momento, quedo atento(a) a su pronta respuesta y agradezco de antemano la atención prestada. </w:t>
      </w:r>
      <w:r w:rsidR="00253EAE" w:rsidRPr="00FC0A7F">
        <w:rPr>
          <w:rFonts w:ascii="Palatino Linotype" w:hAnsi="Palatino Linotype" w:cs="Tahoma"/>
          <w:bCs/>
          <w:i/>
        </w:rPr>
        <w:t>(Sic.)</w:t>
      </w:r>
    </w:p>
    <w:p w14:paraId="1DBA1A78" w14:textId="77777777" w:rsidR="00A90989" w:rsidRPr="00FC0A7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1A6019ED" w14:textId="6F90C6E4" w:rsidR="004805C1" w:rsidRDefault="00253EAE" w:rsidP="00D004B4">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202B16A3" w14:textId="77777777" w:rsidR="00D004B4" w:rsidRPr="00D004B4" w:rsidRDefault="00D004B4" w:rsidP="00D004B4">
      <w:pPr>
        <w:spacing w:line="360" w:lineRule="auto"/>
        <w:ind w:left="567" w:right="567"/>
        <w:jc w:val="both"/>
        <w:rPr>
          <w:rFonts w:ascii="Palatino Linotype" w:hAnsi="Palatino Linotype" w:cs="Arial"/>
          <w:bCs/>
          <w:i/>
          <w:iCs/>
        </w:rPr>
      </w:pPr>
    </w:p>
    <w:p w14:paraId="4A453407" w14:textId="335FA941" w:rsidR="00F469B3" w:rsidRPr="00FC0A7F" w:rsidRDefault="00F469B3" w:rsidP="00442CAA">
      <w:pPr>
        <w:pStyle w:val="Ttulo2"/>
      </w:pPr>
      <w:bookmarkStart w:id="2" w:name="_Toc206602140"/>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687135D0"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AC613F">
        <w:rPr>
          <w:rFonts w:ascii="Palatino Linotype" w:eastAsia="Calibri" w:hAnsi="Palatino Linotype" w:cs="Tahoma"/>
          <w:b/>
          <w:bCs/>
          <w:sz w:val="22"/>
          <w:szCs w:val="22"/>
          <w:lang w:eastAsia="en-US"/>
        </w:rPr>
        <w:t>Ayuntamiento de Huehuetoca</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3" w:name="_Toc206602141"/>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2EA9E9A7"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D004B4">
        <w:rPr>
          <w:rFonts w:ascii="Palatino Linotype" w:hAnsi="Palatino Linotype" w:cs="Tahoma"/>
          <w:bCs/>
          <w:iCs/>
          <w:color w:val="000000" w:themeColor="text1"/>
          <w:sz w:val="22"/>
          <w:szCs w:val="22"/>
        </w:rPr>
        <w:t>veintiocho</w:t>
      </w:r>
      <w:r w:rsidR="00AC613F">
        <w:rPr>
          <w:rFonts w:ascii="Palatino Linotype" w:hAnsi="Palatino Linotype" w:cs="Tahoma"/>
          <w:bCs/>
          <w:iCs/>
          <w:color w:val="000000" w:themeColor="text1"/>
          <w:sz w:val="22"/>
          <w:szCs w:val="22"/>
        </w:rPr>
        <w:t xml:space="preserve"> de mayo</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w:t>
      </w:r>
      <w:r w:rsidR="00F469B3" w:rsidRPr="00FC0A7F">
        <w:rPr>
          <w:rFonts w:ascii="Palatino Linotype" w:eastAsiaTheme="minorHAnsi" w:hAnsi="Palatino Linotype" w:cs="Tahoma"/>
          <w:color w:val="000000" w:themeColor="text1"/>
          <w:sz w:val="22"/>
          <w:szCs w:val="22"/>
          <w:lang w:val="es-ES" w:eastAsia="en-US"/>
        </w:rPr>
        <w:lastRenderedPageBreak/>
        <w:t xml:space="preserve">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08A240BC" w:rsidR="00F469B3" w:rsidRPr="00FC0A7F" w:rsidRDefault="00D004B4" w:rsidP="00442CAA">
      <w:pPr>
        <w:spacing w:line="360" w:lineRule="auto"/>
        <w:ind w:left="567" w:right="567"/>
        <w:jc w:val="both"/>
        <w:rPr>
          <w:rFonts w:ascii="Palatino Linotype" w:eastAsiaTheme="minorHAnsi" w:hAnsi="Palatino Linotype" w:cstheme="minorBidi"/>
          <w:i/>
          <w:color w:val="000000" w:themeColor="text1"/>
          <w:lang w:eastAsia="en-US"/>
        </w:rPr>
      </w:pPr>
      <w:r w:rsidRPr="00D004B4">
        <w:rPr>
          <w:rFonts w:ascii="Palatino Linotype" w:hAnsi="Palatino Linotype"/>
          <w:i/>
          <w:color w:val="000000"/>
        </w:rPr>
        <w:t>La omisión de respuesta por parte de la Unidad de Transparencia del H. Ayuntamiento de Huehuetoca, Estado de México, ante la solicitud de acceso a la información pública presentada respecto a los informes programáticos, presupuestales y de evaluación del ejercicio fiscal 2025.</w:t>
      </w:r>
      <w:r w:rsidR="00F469B3" w:rsidRPr="00FC0A7F">
        <w:rPr>
          <w:rFonts w:ascii="Palatino Linotype" w:eastAsiaTheme="minorHAnsi" w:hAnsi="Palatino Linotype" w:cstheme="minorBidi"/>
          <w:i/>
          <w:color w:val="000000" w:themeColor="text1"/>
          <w:lang w:eastAsia="en-US"/>
        </w:rPr>
        <w:t>”</w:t>
      </w:r>
      <w:r>
        <w:rPr>
          <w:rFonts w:ascii="Palatino Linotype" w:eastAsiaTheme="minorHAnsi" w:hAnsi="Palatino Linotype" w:cstheme="minorBidi"/>
          <w:i/>
          <w:color w:val="000000" w:themeColor="text1"/>
          <w:lang w:eastAsia="en-US"/>
        </w:rPr>
        <w:t xml:space="preserve"> </w:t>
      </w:r>
      <w:r w:rsidR="009861C5" w:rsidRPr="00FC0A7F">
        <w:rPr>
          <w:rFonts w:ascii="Palatino Linotype" w:eastAsiaTheme="minorHAnsi" w:hAnsi="Palatino Linotype" w:cstheme="minorBidi"/>
          <w:i/>
          <w:color w:val="000000" w:themeColor="text1"/>
          <w:lang w:eastAsia="en-US"/>
        </w:rPr>
        <w:t>(Sic.)</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1BCCE34F" w:rsidR="009861C5" w:rsidRPr="00FC0A7F" w:rsidRDefault="00D004B4" w:rsidP="00442CAA">
      <w:pPr>
        <w:spacing w:line="360" w:lineRule="auto"/>
        <w:ind w:left="567" w:right="567"/>
        <w:jc w:val="both"/>
        <w:rPr>
          <w:rFonts w:ascii="Palatino Linotype" w:eastAsiaTheme="minorHAnsi" w:hAnsi="Palatino Linotype" w:cstheme="minorBidi"/>
          <w:i/>
          <w:color w:val="000000" w:themeColor="text1"/>
          <w:lang w:eastAsia="en-US"/>
        </w:rPr>
      </w:pPr>
      <w:r w:rsidRPr="00D004B4">
        <w:rPr>
          <w:rFonts w:ascii="Palatino Linotype" w:hAnsi="Palatino Linotype"/>
          <w:i/>
          <w:color w:val="000000"/>
        </w:rPr>
        <w:t>1. Incumplimiento al plazo legal: La solicitud fue presentada conforme a los procedimientos establecidos en la Ley de Transparencia y Acceso a la Información Pública del Estado de México y Municipios, sin que a la fecha se haya recibido respuesta dentro del plazo máximo establecido (20 días hábiles, con posibilidad de prórroga por 10 días más). 2. Violación al derecho de acceso a la información pública: La falta de respuesta por parte del sujeto obligado (Ayuntamiento de Huehuetoca) constituye una omisión que transgrede el derecho humano de acceso a la información, reconocido en el artículo 6º de la Constitución Política de los Estados Unidos Mexicanos, así como en la legislación estatal en la materia. 3. Falta de rendición de cuentas: La solicitud tiene como objeto obtener información relacionada con la planeación, programación, evaluación y ejercicio del gasto público municipal, por lo que la falta de respuesta impide la fiscalización ciudadana y va en contra de los principios de transparencia, rendición de cuentas y buen gobierno.</w:t>
      </w:r>
      <w:r w:rsidR="009861C5" w:rsidRPr="00FC0A7F">
        <w:rPr>
          <w:rFonts w:ascii="Palatino Linotype" w:eastAsiaTheme="minorHAnsi" w:hAnsi="Palatino Linotype" w:cstheme="minorBidi"/>
          <w:i/>
          <w:color w:val="000000" w:themeColor="text1"/>
          <w:lang w:eastAsia="en-US"/>
        </w:rPr>
        <w:t>” (Sic.)</w:t>
      </w:r>
    </w:p>
    <w:p w14:paraId="01F1B018" w14:textId="77777777" w:rsidR="00F469B3" w:rsidRPr="00FC0A7F"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206602142"/>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5C263AA3"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D004B4">
        <w:rPr>
          <w:rFonts w:ascii="Palatino Linotype" w:hAnsi="Palatino Linotype" w:cs="Tahoma"/>
          <w:bCs/>
          <w:iCs/>
          <w:color w:val="000000" w:themeColor="text1"/>
          <w:sz w:val="22"/>
          <w:szCs w:val="22"/>
        </w:rPr>
        <w:t>veintiocho</w:t>
      </w:r>
      <w:r w:rsidR="00AC613F">
        <w:rPr>
          <w:rFonts w:ascii="Palatino Linotype" w:hAnsi="Palatino Linotype" w:cs="Tahoma"/>
          <w:bCs/>
          <w:iCs/>
          <w:color w:val="000000" w:themeColor="text1"/>
          <w:sz w:val="22"/>
          <w:szCs w:val="22"/>
        </w:rPr>
        <w:t xml:space="preserve"> de mayo</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D004B4">
        <w:rPr>
          <w:rFonts w:ascii="Palatino Linotype" w:eastAsia="Batang" w:hAnsi="Palatino Linotype" w:cs="Tahoma"/>
          <w:b/>
          <w:bCs/>
          <w:color w:val="000000" w:themeColor="text1"/>
          <w:sz w:val="22"/>
          <w:szCs w:val="22"/>
        </w:rPr>
        <w:t>06111</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w:t>
      </w:r>
      <w:r w:rsidRPr="00FC0A7F">
        <w:rPr>
          <w:rFonts w:ascii="Palatino Linotype" w:eastAsia="Batang" w:hAnsi="Palatino Linotype" w:cs="Tahoma"/>
          <w:bCs/>
          <w:color w:val="000000" w:themeColor="text1"/>
          <w:sz w:val="22"/>
          <w:szCs w:val="22"/>
        </w:rPr>
        <w:lastRenderedPageBreak/>
        <w:t>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4CBE0D21"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D004B4">
        <w:rPr>
          <w:rFonts w:ascii="Palatino Linotype" w:hAnsi="Palatino Linotype" w:cs="Tahoma"/>
          <w:bCs/>
          <w:iCs/>
          <w:color w:val="000000" w:themeColor="text1"/>
          <w:sz w:val="22"/>
          <w:szCs w:val="22"/>
        </w:rPr>
        <w:t>tres</w:t>
      </w:r>
      <w:r w:rsidR="00AC613F">
        <w:rPr>
          <w:rFonts w:ascii="Palatino Linotype" w:hAnsi="Palatino Linotype" w:cs="Tahoma"/>
          <w:bCs/>
          <w:iCs/>
          <w:color w:val="000000" w:themeColor="text1"/>
          <w:sz w:val="22"/>
          <w:szCs w:val="22"/>
        </w:rPr>
        <w:t xml:space="preserve"> de </w:t>
      </w:r>
      <w:r w:rsidR="00D004B4">
        <w:rPr>
          <w:rFonts w:ascii="Palatino Linotype" w:hAnsi="Palatino Linotype" w:cs="Tahoma"/>
          <w:bCs/>
          <w:iCs/>
          <w:color w:val="000000" w:themeColor="text1"/>
          <w:sz w:val="22"/>
          <w:szCs w:val="22"/>
        </w:rPr>
        <w:t>junio</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Pr="00FC0A7F" w:rsidRDefault="006C349C" w:rsidP="00442CAA">
      <w:pPr>
        <w:spacing w:line="360" w:lineRule="auto"/>
        <w:jc w:val="both"/>
        <w:rPr>
          <w:rFonts w:ascii="Palatino Linotype" w:hAnsi="Palatino Linotype" w:cs="Tahoma"/>
          <w:bCs/>
          <w:i/>
          <w:lang w:val="es-ES"/>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Informe Justificado</w:t>
      </w:r>
      <w:r w:rsidRPr="00FC0A7F">
        <w:rPr>
          <w:rFonts w:ascii="Palatino Linotype" w:hAnsi="Palatino Linotype" w:cs="Tahoma"/>
          <w:b/>
          <w:sz w:val="22"/>
          <w:szCs w:val="22"/>
          <w:lang w:val="es-ES_tradnl"/>
        </w:rPr>
        <w:t xml:space="preserve"> y Manifestaciones</w:t>
      </w:r>
      <w:r w:rsidR="00947608" w:rsidRPr="00FC0A7F">
        <w:rPr>
          <w:rFonts w:ascii="Palatino Linotype" w:hAnsi="Palatino Linotype" w:cs="Tahoma"/>
          <w:b/>
          <w:sz w:val="22"/>
          <w:szCs w:val="22"/>
          <w:lang w:val="es-ES_tradnl"/>
        </w:rPr>
        <w:t xml:space="preserve">. </w:t>
      </w:r>
      <w:r w:rsidRPr="00FC0A7F">
        <w:rPr>
          <w:rFonts w:ascii="Palatino Linotype" w:hAnsi="Palatino Linotype" w:cs="Tahoma"/>
          <w:iCs/>
          <w:sz w:val="22"/>
          <w:szCs w:val="22"/>
          <w:lang w:val="es-ES"/>
        </w:rPr>
        <w:t>Las partes fueron</w:t>
      </w:r>
      <w:r w:rsidR="00F13EF5" w:rsidRPr="00FC0A7F">
        <w:rPr>
          <w:rFonts w:ascii="Palatino Linotype" w:hAnsi="Palatino Linotype" w:cs="Tahoma"/>
          <w:iCs/>
          <w:sz w:val="22"/>
          <w:szCs w:val="22"/>
          <w:lang w:val="es-ES"/>
        </w:rPr>
        <w:t xml:space="preserve"> omis</w:t>
      </w:r>
      <w:r w:rsidRPr="00FC0A7F">
        <w:rPr>
          <w:rFonts w:ascii="Palatino Linotype" w:hAnsi="Palatino Linotype" w:cs="Tahoma"/>
          <w:iCs/>
          <w:sz w:val="22"/>
          <w:szCs w:val="22"/>
          <w:lang w:val="es-ES"/>
        </w:rPr>
        <w:t>as</w:t>
      </w:r>
      <w:r w:rsidR="00F13EF5" w:rsidRPr="00FC0A7F">
        <w:rPr>
          <w:rFonts w:ascii="Palatino Linotype" w:hAnsi="Palatino Linotype" w:cs="Tahoma"/>
          <w:iCs/>
          <w:sz w:val="22"/>
          <w:szCs w:val="22"/>
          <w:lang w:val="es-ES"/>
        </w:rPr>
        <w:t xml:space="preserve"> </w:t>
      </w:r>
      <w:r w:rsidR="00947608" w:rsidRPr="00FC0A7F">
        <w:rPr>
          <w:rFonts w:ascii="Palatino Linotype" w:hAnsi="Palatino Linotype" w:cs="Tahoma"/>
          <w:iCs/>
          <w:sz w:val="22"/>
          <w:szCs w:val="22"/>
          <w:lang w:val="es-ES"/>
        </w:rPr>
        <w:t>en emitir manifestaciones o alegatos</w:t>
      </w:r>
      <w:r w:rsidR="00947608" w:rsidRPr="00FC0A7F">
        <w:rPr>
          <w:rFonts w:ascii="Palatino Linotype" w:hAnsi="Palatino Linotype" w:cs="Tahoma"/>
          <w:sz w:val="22"/>
          <w:szCs w:val="22"/>
        </w:rPr>
        <w:t>.</w:t>
      </w:r>
    </w:p>
    <w:p w14:paraId="0BB47E08" w14:textId="3BD3176E" w:rsidR="00947608" w:rsidRDefault="00947608" w:rsidP="00442CAA">
      <w:pPr>
        <w:spacing w:line="360" w:lineRule="auto"/>
        <w:contextualSpacing/>
        <w:jc w:val="both"/>
        <w:rPr>
          <w:rFonts w:ascii="Palatino Linotype" w:hAnsi="Palatino Linotype" w:cs="Tahoma"/>
          <w:b/>
          <w:sz w:val="18"/>
          <w:szCs w:val="22"/>
          <w:lang w:val="es-ES_tradnl"/>
        </w:rPr>
      </w:pPr>
    </w:p>
    <w:p w14:paraId="069BBC17" w14:textId="0A609B7D" w:rsidR="00AC613F" w:rsidRPr="00AC613F" w:rsidRDefault="00AC613F" w:rsidP="00AC613F">
      <w:pPr>
        <w:spacing w:line="360" w:lineRule="auto"/>
        <w:jc w:val="both"/>
        <w:rPr>
          <w:rFonts w:ascii="Palatino Linotype" w:hAnsi="Palatino Linotype"/>
          <w:sz w:val="22"/>
          <w:lang w:val="es-ES_tradnl"/>
        </w:rPr>
      </w:pPr>
      <w:r>
        <w:rPr>
          <w:rFonts w:ascii="Palatino Linotype" w:hAnsi="Palatino Linotype"/>
          <w:b/>
          <w:sz w:val="22"/>
          <w:lang w:val="es-ES_tradnl"/>
        </w:rPr>
        <w:t>d</w:t>
      </w:r>
      <w:r w:rsidRPr="00AC613F">
        <w:rPr>
          <w:rFonts w:ascii="Palatino Linotype" w:hAnsi="Palatino Linotype"/>
          <w:b/>
          <w:sz w:val="22"/>
          <w:lang w:val="es-ES_tradnl"/>
        </w:rPr>
        <w:t xml:space="preserve">) Ampliación de plazo para resolver. </w:t>
      </w:r>
      <w:r>
        <w:rPr>
          <w:rFonts w:ascii="Palatino Linotype" w:hAnsi="Palatino Linotype"/>
          <w:sz w:val="22"/>
          <w:lang w:val="es-ES_tradnl"/>
        </w:rPr>
        <w:t xml:space="preserve">El </w:t>
      </w:r>
      <w:r w:rsidR="00D004B4">
        <w:rPr>
          <w:rFonts w:ascii="Palatino Linotype" w:hAnsi="Palatino Linotype"/>
          <w:sz w:val="22"/>
          <w:lang w:val="es-ES_tradnl"/>
        </w:rPr>
        <w:t>veinte</w:t>
      </w:r>
      <w:r>
        <w:rPr>
          <w:rFonts w:ascii="Palatino Linotype" w:hAnsi="Palatino Linotype"/>
          <w:sz w:val="22"/>
          <w:lang w:val="es-ES_tradnl"/>
        </w:rPr>
        <w:t xml:space="preserve"> de </w:t>
      </w:r>
      <w:r w:rsidR="00D004B4">
        <w:rPr>
          <w:rFonts w:ascii="Palatino Linotype" w:hAnsi="Palatino Linotype"/>
          <w:sz w:val="22"/>
          <w:lang w:val="es-ES_tradnl"/>
        </w:rPr>
        <w:t>agosto</w:t>
      </w:r>
      <w:r w:rsidRPr="00AC613F">
        <w:rPr>
          <w:rFonts w:ascii="Palatino Linotype" w:hAnsi="Palatino Linotype"/>
          <w:sz w:val="22"/>
          <w:lang w:val="es-ES_tradnl"/>
        </w:rPr>
        <w:t xml:space="preserv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4F73B902" w14:textId="77777777" w:rsidR="00AC613F" w:rsidRPr="00FC0A7F" w:rsidRDefault="00AC613F" w:rsidP="00442CAA">
      <w:pPr>
        <w:spacing w:line="360" w:lineRule="auto"/>
        <w:contextualSpacing/>
        <w:jc w:val="both"/>
        <w:rPr>
          <w:rFonts w:ascii="Palatino Linotype" w:hAnsi="Palatino Linotype" w:cs="Tahoma"/>
          <w:b/>
          <w:sz w:val="18"/>
          <w:szCs w:val="22"/>
          <w:lang w:val="es-ES_tradnl"/>
        </w:rPr>
      </w:pPr>
    </w:p>
    <w:p w14:paraId="155868CD" w14:textId="7DA81F3A" w:rsidR="008F4B45" w:rsidRPr="00FC0A7F" w:rsidRDefault="00AC613F"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D004B4">
        <w:rPr>
          <w:rFonts w:ascii="Palatino Linotype" w:hAnsi="Palatino Linotype"/>
          <w:sz w:val="22"/>
          <w:szCs w:val="22"/>
        </w:rPr>
        <w:t>veinte</w:t>
      </w:r>
      <w:r>
        <w:rPr>
          <w:rFonts w:ascii="Palatino Linotype" w:hAnsi="Palatino Linotype"/>
          <w:sz w:val="22"/>
          <w:szCs w:val="22"/>
        </w:rPr>
        <w:t xml:space="preserve"> de </w:t>
      </w:r>
      <w:r w:rsidR="00D004B4">
        <w:rPr>
          <w:rFonts w:ascii="Palatino Linotype" w:hAnsi="Palatino Linotype"/>
          <w:sz w:val="22"/>
          <w:szCs w:val="22"/>
        </w:rPr>
        <w:t>agosto</w:t>
      </w:r>
      <w:r w:rsidR="004F3A02" w:rsidRPr="00FC0A7F">
        <w:rPr>
          <w:rFonts w:ascii="Palatino Linotype" w:hAnsi="Palatino Linotype"/>
          <w:sz w:val="22"/>
          <w:szCs w:val="22"/>
        </w:rPr>
        <w:t xml:space="preserve"> 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proofErr w:type="gramStart"/>
      <w:r w:rsidRPr="00FC0A7F">
        <w:rPr>
          <w:rFonts w:ascii="Palatino Linotype" w:hAnsi="Palatino Linotype" w:cs="Tahoma"/>
          <w:color w:val="000000"/>
          <w:sz w:val="22"/>
          <w:szCs w:val="22"/>
        </w:rPr>
        <w:t>En razón de</w:t>
      </w:r>
      <w:proofErr w:type="gramEnd"/>
      <w:r w:rsidRPr="00FC0A7F">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FC0A7F"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FC0A7F" w:rsidRDefault="004F3A02" w:rsidP="00442CAA">
      <w:pPr>
        <w:pStyle w:val="Ttulo1"/>
        <w:rPr>
          <w:lang w:val="es-ES"/>
        </w:rPr>
      </w:pPr>
      <w:bookmarkStart w:id="5" w:name="_Toc206602143"/>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206602144"/>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7092B47B" w:rsidR="0004787C" w:rsidRPr="0004787C" w:rsidRDefault="0004787C" w:rsidP="0004787C">
      <w:pPr>
        <w:spacing w:line="360" w:lineRule="auto"/>
        <w:contextualSpacing/>
        <w:jc w:val="both"/>
        <w:rPr>
          <w:rFonts w:ascii="Palatino Linotype" w:hAnsi="Palatino Linotype" w:cs="Tahoma"/>
          <w:bCs/>
          <w:sz w:val="22"/>
        </w:rPr>
      </w:pPr>
      <w:bookmarkStart w:id="7" w:name="_Hlk63334754"/>
      <w:r w:rsidRPr="0004787C">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E5717C">
        <w:rPr>
          <w:rFonts w:ascii="Palatino Linotype" w:hAnsi="Palatino Linotype" w:cs="Tahoma"/>
          <w:bCs/>
          <w:sz w:val="22"/>
        </w:rPr>
        <w:t>noveno</w:t>
      </w:r>
      <w:r w:rsidRPr="0004787C">
        <w:rPr>
          <w:rFonts w:ascii="Palatino Linotype" w:hAnsi="Palatino Linotype" w:cs="Tahoma"/>
          <w:bCs/>
          <w:sz w:val="22"/>
        </w:rPr>
        <w:t xml:space="preserve">, </w:t>
      </w:r>
      <w:r w:rsidR="00E5717C">
        <w:rPr>
          <w:rFonts w:ascii="Palatino Linotype" w:hAnsi="Palatino Linotype" w:cs="Tahoma"/>
          <w:bCs/>
          <w:sz w:val="22"/>
        </w:rPr>
        <w:t>cuadragésimo y cuadragésimo primero</w:t>
      </w:r>
      <w:r w:rsidRPr="0004787C">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4787C">
        <w:rPr>
          <w:rFonts w:ascii="Palatino Linotype" w:hAnsi="Palatino Linotype"/>
          <w:bCs/>
          <w:sz w:val="22"/>
        </w:rPr>
        <w:t xml:space="preserve"> 7°, </w:t>
      </w:r>
      <w:r w:rsidRPr="0004787C">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8" w:name="_Toc206602145"/>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8"/>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C0A7F"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7ABB438E" w14:textId="77777777" w:rsidR="00DA08C5" w:rsidRPr="00FC0A7F" w:rsidRDefault="00DA08C5" w:rsidP="00442CAA">
      <w:pPr>
        <w:spacing w:line="360" w:lineRule="auto"/>
        <w:contextualSpacing/>
        <w:jc w:val="both"/>
        <w:rPr>
          <w:rFonts w:ascii="Palatino Linotype" w:hAnsi="Palatino Linotype"/>
          <w:sz w:val="22"/>
          <w:szCs w:val="22"/>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FC0A7F"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C0A7F"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9" w:name="_Toc206602146"/>
      <w:r w:rsidRPr="00FC0A7F">
        <w:rPr>
          <w:lang w:val="es-ES"/>
        </w:rPr>
        <w:t>TERCERO. Determinación de la Controversia</w:t>
      </w:r>
      <w:bookmarkEnd w:id="9"/>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8C51D49" w14:textId="7956E82F" w:rsidR="0004787C" w:rsidRDefault="00F93859" w:rsidP="00E5717C">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E5717C">
        <w:rPr>
          <w:rFonts w:ascii="Palatino Linotype" w:eastAsia="Calibri" w:hAnsi="Palatino Linotype" w:cs="Tahoma"/>
          <w:color w:val="000000"/>
          <w:sz w:val="22"/>
          <w:szCs w:val="22"/>
          <w:lang w:val="es-ES" w:eastAsia="es-MX"/>
        </w:rPr>
        <w:t>de la UIPPE, de preferencia en formato digital, los siguientes documentos:</w:t>
      </w:r>
    </w:p>
    <w:p w14:paraId="75BAEF05" w14:textId="77777777" w:rsidR="00E5717C" w:rsidRDefault="00E5717C" w:rsidP="00E5717C">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1F70981E" w14:textId="77777777" w:rsidR="00E5717C" w:rsidRDefault="00E5717C" w:rsidP="00E5717C">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1616506F" w14:textId="77777777" w:rsidR="00E5717C" w:rsidRDefault="00E5717C" w:rsidP="00E5717C">
      <w:pPr>
        <w:tabs>
          <w:tab w:val="left" w:pos="4962"/>
        </w:tabs>
        <w:spacing w:line="360" w:lineRule="auto"/>
        <w:ind w:left="567" w:right="567"/>
        <w:contextualSpacing/>
        <w:jc w:val="both"/>
        <w:rPr>
          <w:rFonts w:ascii="Palatino Linotype" w:hAnsi="Palatino Linotype"/>
          <w:i/>
          <w:color w:val="000000"/>
        </w:rPr>
      </w:pPr>
      <w:r w:rsidRPr="00D004B4">
        <w:rPr>
          <w:rFonts w:ascii="Palatino Linotype" w:hAnsi="Palatino Linotype"/>
          <w:i/>
          <w:color w:val="000000"/>
        </w:rPr>
        <w:lastRenderedPageBreak/>
        <w:t xml:space="preserve">1. Avances trimestrales de todas las áreas del Ayuntamiento, incluyendo metas alcanzadas, actividades realizadas y recursos ejercidos. </w:t>
      </w:r>
    </w:p>
    <w:p w14:paraId="4F5F82A5" w14:textId="77777777" w:rsidR="00E5717C" w:rsidRDefault="00E5717C" w:rsidP="00E5717C">
      <w:pPr>
        <w:tabs>
          <w:tab w:val="left" w:pos="4962"/>
        </w:tabs>
        <w:spacing w:line="360" w:lineRule="auto"/>
        <w:ind w:left="567" w:right="567"/>
        <w:contextualSpacing/>
        <w:jc w:val="both"/>
        <w:rPr>
          <w:rFonts w:ascii="Palatino Linotype" w:hAnsi="Palatino Linotype"/>
          <w:i/>
          <w:color w:val="000000"/>
        </w:rPr>
      </w:pPr>
      <w:r w:rsidRPr="00D004B4">
        <w:rPr>
          <w:rFonts w:ascii="Palatino Linotype" w:hAnsi="Palatino Linotype"/>
          <w:i/>
          <w:color w:val="000000"/>
        </w:rPr>
        <w:t xml:space="preserve">2. Informes mensuales y trimestrales de planeación, programación y evaluación correspondientes a cada una de las dependencias y unidades administrativas del municipio. </w:t>
      </w:r>
    </w:p>
    <w:p w14:paraId="1DE41AA9" w14:textId="77777777" w:rsidR="00E5717C" w:rsidRDefault="00E5717C" w:rsidP="00E5717C">
      <w:pPr>
        <w:tabs>
          <w:tab w:val="left" w:pos="4962"/>
        </w:tabs>
        <w:spacing w:line="360" w:lineRule="auto"/>
        <w:ind w:left="567" w:right="567"/>
        <w:contextualSpacing/>
        <w:jc w:val="both"/>
        <w:rPr>
          <w:rFonts w:ascii="Palatino Linotype" w:hAnsi="Palatino Linotype"/>
          <w:i/>
          <w:color w:val="000000"/>
        </w:rPr>
      </w:pPr>
      <w:r w:rsidRPr="00D004B4">
        <w:rPr>
          <w:rFonts w:ascii="Palatino Linotype" w:hAnsi="Palatino Linotype"/>
          <w:i/>
          <w:color w:val="000000"/>
        </w:rPr>
        <w:t xml:space="preserve">3. Avances programáticos y presupuestales reportados por la administración municipal, alineados al Plan de Desarrollo Municipal y congruentes con el Plan de Desarrollo del Estado de México y el Plan Nacional de Desarrollo. </w:t>
      </w:r>
    </w:p>
    <w:p w14:paraId="3D886FC5" w14:textId="52DF9737" w:rsidR="00E5717C" w:rsidRPr="0004787C" w:rsidRDefault="00E5717C" w:rsidP="00E5717C">
      <w:pPr>
        <w:tabs>
          <w:tab w:val="left" w:pos="4962"/>
        </w:tabs>
        <w:spacing w:line="360" w:lineRule="auto"/>
        <w:ind w:left="567" w:right="567"/>
        <w:contextualSpacing/>
        <w:jc w:val="both"/>
        <w:rPr>
          <w:rFonts w:ascii="Palatino Linotype" w:eastAsia="Calibri" w:hAnsi="Palatino Linotype" w:cs="Tahoma"/>
          <w:color w:val="000000"/>
          <w:sz w:val="36"/>
          <w:szCs w:val="22"/>
          <w:lang w:val="es-ES" w:eastAsia="es-MX"/>
        </w:rPr>
      </w:pPr>
      <w:r w:rsidRPr="00D004B4">
        <w:rPr>
          <w:rFonts w:ascii="Palatino Linotype" w:hAnsi="Palatino Linotype"/>
          <w:i/>
          <w:color w:val="000000"/>
        </w:rPr>
        <w:t xml:space="preserve">4. Indicadores de desempeño actualizados conforme al Sistema Integral de Evaluación del Desempeño (SIED), así como los resultados de la evaluación de programas y cumplimiento de metas. </w:t>
      </w:r>
    </w:p>
    <w:p w14:paraId="69F2BF0B" w14:textId="77777777" w:rsidR="0004787C" w:rsidRDefault="0004787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justamente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10" w:name="_Toc206602147"/>
      <w:r w:rsidRPr="00FC0A7F">
        <w:rPr>
          <w:lang w:val="es-ES"/>
        </w:rPr>
        <w:t xml:space="preserve">CUARTO. </w:t>
      </w:r>
      <w:r w:rsidRPr="00FC0A7F">
        <w:t>Marco normativo aplicable en materia de transparencia y acceso a la información pública</w:t>
      </w:r>
      <w:bookmarkEnd w:id="10"/>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proofErr w:type="gramStart"/>
      <w:r w:rsidRPr="00FC0A7F">
        <w:rPr>
          <w:rFonts w:ascii="Palatino Linotype" w:hAnsi="Palatino Linotype" w:cs="Tahoma"/>
          <w:sz w:val="22"/>
          <w:szCs w:val="22"/>
        </w:rPr>
        <w:t>autoridad,</w:t>
      </w:r>
      <w:proofErr w:type="gramEnd"/>
      <w:r w:rsidRPr="00FC0A7F">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1" w:name="_Toc206602148"/>
      <w:r w:rsidRPr="00FC0A7F">
        <w:rPr>
          <w:lang w:val="es-ES"/>
        </w:rPr>
        <w:t>QUINTO. Estudio de Fondo</w:t>
      </w:r>
      <w:bookmarkEnd w:id="11"/>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2ADF8D1F"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 xml:space="preserve">Expuestas las posturas de las partes, se procede al análisis del agravio hecho valer por la persona Recurrente, concerniente a la falta de respuesta del </w:t>
      </w:r>
      <w:r w:rsidR="00D6661B">
        <w:rPr>
          <w:rFonts w:ascii="Palatino Linotype" w:eastAsia="Calibri" w:hAnsi="Palatino Linotype" w:cs="Tahoma"/>
          <w:sz w:val="22"/>
          <w:szCs w:val="22"/>
          <w:lang w:eastAsia="en-US"/>
        </w:rPr>
        <w:t>Ayuntamiento de Huehuetoca</w:t>
      </w:r>
      <w:r w:rsidR="009861C5" w:rsidRPr="00FC0A7F">
        <w:rPr>
          <w:rFonts w:ascii="Palatino Linotype" w:eastAsia="Calibri" w:hAnsi="Palatino Linotype" w:cs="Tahoma"/>
          <w:sz w:val="22"/>
          <w:szCs w:val="22"/>
          <w:lang w:eastAsia="en-US"/>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442CAA">
      <w:pPr>
        <w:numPr>
          <w:ilvl w:val="0"/>
          <w:numId w:val="26"/>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442CAA">
      <w:pPr>
        <w:numPr>
          <w:ilvl w:val="0"/>
          <w:numId w:val="26"/>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442CAA">
      <w:pPr>
        <w:numPr>
          <w:ilvl w:val="0"/>
          <w:numId w:val="26"/>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Conforme a lo anterior, se deprende que los objetivos de la Ley de la </w:t>
      </w:r>
      <w:proofErr w:type="gramStart"/>
      <w:r w:rsidRPr="00FC0A7F">
        <w:rPr>
          <w:rFonts w:ascii="Palatino Linotype" w:hAnsi="Palatino Linotype" w:cs="Tahoma"/>
          <w:iCs/>
          <w:sz w:val="22"/>
          <w:szCs w:val="22"/>
        </w:rPr>
        <w:t>materia,</w:t>
      </w:r>
      <w:proofErr w:type="gramEnd"/>
      <w:r w:rsidRPr="00FC0A7F">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442CAA">
      <w:pPr>
        <w:numPr>
          <w:ilvl w:val="0"/>
          <w:numId w:val="27"/>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442CAA">
      <w:pPr>
        <w:numPr>
          <w:ilvl w:val="0"/>
          <w:numId w:val="27"/>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442CAA">
      <w:pPr>
        <w:numPr>
          <w:ilvl w:val="0"/>
          <w:numId w:val="27"/>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 xml:space="preserve">Las respuestas a los requerimientos informativos deberán notificarse al interesado en el menor tiempo posible, que no podrá exceder quince días, contados a partir del día siguiente a la presentación de ésta. Excepcionalmente, el plazo referido podrá </w:t>
      </w:r>
      <w:r w:rsidR="00E716DD" w:rsidRPr="00FC0A7F">
        <w:rPr>
          <w:rFonts w:ascii="Palatino Linotype" w:hAnsi="Palatino Linotype" w:cs="Tahoma"/>
          <w:iCs/>
          <w:sz w:val="22"/>
          <w:szCs w:val="22"/>
        </w:rPr>
        <w:lastRenderedPageBreak/>
        <w:t>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442CAA">
      <w:pPr>
        <w:numPr>
          <w:ilvl w:val="0"/>
          <w:numId w:val="27"/>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FC0A7F">
        <w:rPr>
          <w:rFonts w:ascii="Palatino Linotype" w:hAnsi="Palatino Linotype" w:cs="Tahoma"/>
          <w:iCs/>
          <w:sz w:val="22"/>
          <w:szCs w:val="22"/>
        </w:rPr>
        <w:t>de acuerdo a</w:t>
      </w:r>
      <w:proofErr w:type="gramEnd"/>
      <w:r w:rsidRPr="00FC0A7F">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442CAA">
      <w:pPr>
        <w:numPr>
          <w:ilvl w:val="0"/>
          <w:numId w:val="27"/>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442CAA">
      <w:pPr>
        <w:numPr>
          <w:ilvl w:val="0"/>
          <w:numId w:val="27"/>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4FDE7716" w:rsidR="005A1E4C"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FC0A7F">
        <w:rPr>
          <w:rFonts w:ascii="Palatino Linotype" w:eastAsia="Calibri" w:hAnsi="Palatino Linotype" w:cs="Tahoma"/>
          <w:sz w:val="22"/>
          <w:szCs w:val="22"/>
          <w:lang w:eastAsia="en-US"/>
        </w:rPr>
        <w:t xml:space="preserve"> </w:t>
      </w:r>
      <w:r w:rsidR="00346D79">
        <w:rPr>
          <w:rFonts w:ascii="Palatino Linotype" w:eastAsia="Calibri" w:hAnsi="Palatino Linotype" w:cs="Tahoma"/>
          <w:sz w:val="22"/>
          <w:szCs w:val="22"/>
          <w:lang w:eastAsia="en-US"/>
        </w:rPr>
        <w:t>Ayuntamiento de Huehuetoca</w:t>
      </w:r>
      <w:r w:rsidRPr="00FC0A7F">
        <w:rPr>
          <w:rFonts w:ascii="Palatino Linotype" w:hAnsi="Palatino Linotype" w:cs="Tahoma"/>
          <w:iCs/>
          <w:sz w:val="22"/>
          <w:szCs w:val="22"/>
        </w:rPr>
        <w:t xml:space="preserve">, no había registrado respuesta al requerimiento de acceso a la información, el cual se presentó, el </w:t>
      </w:r>
      <w:r w:rsidR="00E5717C">
        <w:rPr>
          <w:rFonts w:ascii="Palatino Linotype" w:hAnsi="Palatino Linotype" w:cs="Tahoma"/>
          <w:iCs/>
          <w:sz w:val="22"/>
          <w:szCs w:val="22"/>
        </w:rPr>
        <w:t>seis</w:t>
      </w:r>
      <w:r w:rsidR="00346D79">
        <w:rPr>
          <w:rFonts w:ascii="Palatino Linotype" w:hAnsi="Palatino Linotype" w:cs="Tahoma"/>
          <w:iCs/>
          <w:sz w:val="22"/>
          <w:szCs w:val="22"/>
        </w:rPr>
        <w:t xml:space="preserve"> de </w:t>
      </w:r>
      <w:r w:rsidR="00E5717C">
        <w:rPr>
          <w:rFonts w:ascii="Palatino Linotype" w:hAnsi="Palatino Linotype" w:cs="Tahoma"/>
          <w:iCs/>
          <w:sz w:val="22"/>
          <w:szCs w:val="22"/>
        </w:rPr>
        <w:t>mayo</w:t>
      </w:r>
      <w:r w:rsidR="00346D79">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647DADAE"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E5717C">
        <w:rPr>
          <w:rFonts w:ascii="Palatino Linotype" w:hAnsi="Palatino Linotype" w:cs="Tahoma"/>
          <w:iCs/>
          <w:sz w:val="22"/>
          <w:szCs w:val="22"/>
        </w:rPr>
        <w:t xml:space="preserve">siete </w:t>
      </w:r>
      <w:r w:rsidR="00346D79">
        <w:rPr>
          <w:rFonts w:ascii="Palatino Linotype" w:hAnsi="Palatino Linotype" w:cs="Tahoma"/>
          <w:iCs/>
          <w:sz w:val="22"/>
          <w:szCs w:val="22"/>
        </w:rPr>
        <w:t xml:space="preserve">y feneció el </w:t>
      </w:r>
      <w:r w:rsidR="00E5717C">
        <w:rPr>
          <w:rFonts w:ascii="Palatino Linotype" w:hAnsi="Palatino Linotype" w:cs="Tahoma"/>
          <w:iCs/>
          <w:sz w:val="22"/>
          <w:szCs w:val="22"/>
        </w:rPr>
        <w:t>veintisiete</w:t>
      </w:r>
      <w:r w:rsidR="00346D79">
        <w:rPr>
          <w:rFonts w:ascii="Palatino Linotype" w:hAnsi="Palatino Linotype" w:cs="Tahoma"/>
          <w:iCs/>
          <w:sz w:val="22"/>
          <w:szCs w:val="22"/>
        </w:rPr>
        <w:t xml:space="preserve"> de mayo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E5717C">
        <w:rPr>
          <w:rFonts w:ascii="Palatino Linotype" w:hAnsi="Palatino Linotype" w:cs="Tahoma"/>
          <w:iCs/>
          <w:sz w:val="22"/>
          <w:szCs w:val="22"/>
        </w:rPr>
        <w:t xml:space="preserve"> diez, once, diecisiete, </w:t>
      </w:r>
      <w:r w:rsidR="00346D79">
        <w:rPr>
          <w:rFonts w:ascii="Palatino Linotype" w:hAnsi="Palatino Linotype" w:cs="Tahoma"/>
          <w:iCs/>
          <w:sz w:val="22"/>
          <w:szCs w:val="22"/>
        </w:rPr>
        <w:t>dieciocho</w:t>
      </w:r>
      <w:r w:rsidR="00E5717C">
        <w:rPr>
          <w:rFonts w:ascii="Palatino Linotype" w:hAnsi="Palatino Linotype" w:cs="Tahoma"/>
          <w:iCs/>
          <w:sz w:val="22"/>
          <w:szCs w:val="22"/>
        </w:rPr>
        <w:t xml:space="preserve">, veinticuatro y </w:t>
      </w:r>
      <w:proofErr w:type="spellStart"/>
      <w:r w:rsidR="00E5717C">
        <w:rPr>
          <w:rFonts w:ascii="Palatino Linotype" w:hAnsi="Palatino Linotype" w:cs="Tahoma"/>
          <w:iCs/>
          <w:sz w:val="22"/>
          <w:szCs w:val="22"/>
        </w:rPr>
        <w:t>venticinco</w:t>
      </w:r>
      <w:proofErr w:type="spellEnd"/>
      <w:r w:rsidR="00346D79">
        <w:rPr>
          <w:rFonts w:ascii="Palatino Linotype" w:hAnsi="Palatino Linotype" w:cs="Tahoma"/>
          <w:iCs/>
          <w:sz w:val="22"/>
          <w:szCs w:val="22"/>
        </w:rPr>
        <w:t xml:space="preserve"> de mayo </w:t>
      </w:r>
      <w:r w:rsidR="00F90CB9"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2"/>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ECBF6F4" w:rsidR="004A3E90" w:rsidRPr="00FC0A7F" w:rsidRDefault="00E5717C" w:rsidP="00346D79">
      <w:pPr>
        <w:spacing w:line="360" w:lineRule="auto"/>
        <w:jc w:val="center"/>
        <w:rPr>
          <w:rFonts w:ascii="Palatino Linotype" w:hAnsi="Palatino Linotype" w:cs="Tahoma"/>
          <w:iCs/>
          <w:sz w:val="22"/>
          <w:szCs w:val="22"/>
        </w:rPr>
      </w:pPr>
      <w:r>
        <w:rPr>
          <w:noProof/>
          <w:lang w:eastAsia="es-MX"/>
        </w:rPr>
        <w:drawing>
          <wp:inline distT="0" distB="0" distL="0" distR="0" wp14:anchorId="21CDD9A4" wp14:editId="42F670F8">
            <wp:extent cx="3322320" cy="2076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54" t="32141" r="54224" b="50167"/>
                    <a:stretch/>
                  </pic:blipFill>
                  <pic:spPr bwMode="auto">
                    <a:xfrm>
                      <a:off x="0" y="0"/>
                      <a:ext cx="3324093" cy="2077558"/>
                    </a:xfrm>
                    <a:prstGeom prst="rect">
                      <a:avLst/>
                    </a:prstGeom>
                    <a:ln>
                      <a:noFill/>
                    </a:ln>
                    <a:extLst>
                      <a:ext uri="{53640926-AAD7-44D8-BBD7-CCE9431645EC}">
                        <a14:shadowObscured xmlns:a14="http://schemas.microsoft.com/office/drawing/2010/main"/>
                      </a:ext>
                    </a:extLst>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38A0E0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Ayuntamiento de Huehuetoca</w:t>
      </w:r>
      <w:r w:rsidRPr="00FC0A7F">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w:t>
      </w:r>
      <w:r w:rsidRPr="00FC0A7F">
        <w:rPr>
          <w:rFonts w:ascii="Palatino Linotype" w:hAnsi="Palatino Linotype" w:cs="Tahoma"/>
          <w:iCs/>
          <w:sz w:val="22"/>
          <w:szCs w:val="22"/>
        </w:rPr>
        <w:lastRenderedPageBreak/>
        <w:t>tenía hasta el</w:t>
      </w:r>
      <w:r w:rsidR="00346D79">
        <w:rPr>
          <w:rFonts w:ascii="Palatino Linotype" w:hAnsi="Palatino Linotype" w:cs="Tahoma"/>
          <w:iCs/>
          <w:sz w:val="22"/>
          <w:szCs w:val="22"/>
        </w:rPr>
        <w:t xml:space="preserve"> veintitrés de mayo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442CAA">
      <w:pPr>
        <w:tabs>
          <w:tab w:val="left" w:pos="4962"/>
        </w:tabs>
        <w:spacing w:line="360" w:lineRule="auto"/>
        <w:jc w:val="both"/>
        <w:rPr>
          <w:rFonts w:ascii="Palatino Linotype" w:eastAsia="Calibri" w:hAnsi="Palatino Linotype" w:cs="Tahoma"/>
          <w:bCs/>
          <w:sz w:val="22"/>
          <w:szCs w:val="22"/>
        </w:rPr>
      </w:pPr>
    </w:p>
    <w:p w14:paraId="0358A062" w14:textId="3E2CA456" w:rsidR="00E5717C" w:rsidRDefault="00E5717C" w:rsidP="00934AAA">
      <w:pPr>
        <w:spacing w:line="360" w:lineRule="auto"/>
        <w:jc w:val="both"/>
        <w:rPr>
          <w:rFonts w:ascii="Palatino Linotype" w:hAnsi="Palatino Linotype" w:cs="Tahoma"/>
          <w:bCs/>
          <w:iCs/>
          <w:sz w:val="22"/>
          <w:szCs w:val="22"/>
          <w:lang w:val="es-ES_tradnl"/>
        </w:rPr>
      </w:pPr>
      <w:bookmarkStart w:id="13" w:name="_Hlk76480431"/>
      <w:r>
        <w:rPr>
          <w:rFonts w:ascii="Palatino Linotype" w:hAnsi="Palatino Linotype" w:cs="Tahoma"/>
          <w:bCs/>
          <w:iCs/>
          <w:sz w:val="22"/>
          <w:szCs w:val="22"/>
          <w:lang w:val="es-ES_tradnl"/>
        </w:rPr>
        <w:t xml:space="preserve">La información requerida, refiere a los avances programáticos de las áreas del Ayuntamiento, información que se relaciona con los PBRM, que por sus siglas refiere al </w:t>
      </w:r>
      <w:r w:rsidRPr="00E5717C">
        <w:rPr>
          <w:rFonts w:ascii="Palatino Linotype" w:hAnsi="Palatino Linotype" w:cs="Tahoma"/>
          <w:bCs/>
          <w:iCs/>
          <w:sz w:val="22"/>
          <w:szCs w:val="22"/>
          <w:lang w:val="es-ES_tradnl"/>
        </w:rPr>
        <w:t>Presupuesto basado en</w:t>
      </w:r>
      <w:r>
        <w:rPr>
          <w:rFonts w:ascii="Palatino Linotype" w:hAnsi="Palatino Linotype" w:cs="Tahoma"/>
          <w:bCs/>
          <w:iCs/>
          <w:sz w:val="22"/>
          <w:szCs w:val="22"/>
          <w:lang w:val="es-ES_tradnl"/>
        </w:rPr>
        <w:t xml:space="preserve"> </w:t>
      </w:r>
      <w:r w:rsidRPr="00E5717C">
        <w:rPr>
          <w:rFonts w:ascii="Palatino Linotype" w:hAnsi="Palatino Linotype" w:cs="Tahoma"/>
          <w:bCs/>
          <w:iCs/>
          <w:sz w:val="22"/>
          <w:szCs w:val="22"/>
          <w:lang w:val="es-ES_tradnl"/>
        </w:rPr>
        <w:t>Resultados</w:t>
      </w:r>
      <w:r>
        <w:rPr>
          <w:rFonts w:ascii="Palatino Linotype" w:hAnsi="Palatino Linotype" w:cs="Tahoma"/>
          <w:bCs/>
          <w:iCs/>
          <w:sz w:val="22"/>
          <w:szCs w:val="22"/>
          <w:lang w:val="es-ES_tradnl"/>
        </w:rPr>
        <w:t xml:space="preserve"> Municipales, que refiere a la asignación de presupuesto, desde su planeación hasta su erogación, lo que implica, la generación de reportes trimestrales, </w:t>
      </w:r>
      <w:r w:rsidR="00934AAA">
        <w:rPr>
          <w:rFonts w:ascii="Palatino Linotype" w:hAnsi="Palatino Linotype" w:cs="Tahoma"/>
          <w:bCs/>
          <w:iCs/>
          <w:sz w:val="22"/>
          <w:szCs w:val="22"/>
          <w:lang w:val="es-ES_tradnl"/>
        </w:rPr>
        <w:t>que se contemplan en los “</w:t>
      </w:r>
      <w:r w:rsidR="00934AAA" w:rsidRPr="00934AAA">
        <w:rPr>
          <w:rFonts w:ascii="Palatino Linotype" w:hAnsi="Palatino Linotype" w:cs="Tahoma"/>
          <w:bCs/>
          <w:iCs/>
          <w:sz w:val="22"/>
          <w:szCs w:val="22"/>
          <w:lang w:val="es-ES_tradnl"/>
        </w:rPr>
        <w:t xml:space="preserve">LINEAMIENTOS PARA LA INTEGRACIÓN DEL PRESUPUESTO DE EGRESOS MUNICIPAL”, </w:t>
      </w:r>
      <w:r w:rsidR="00934AAA">
        <w:rPr>
          <w:rFonts w:ascii="Palatino Linotype" w:hAnsi="Palatino Linotype" w:cs="Tahoma"/>
          <w:bCs/>
          <w:iCs/>
          <w:sz w:val="22"/>
          <w:szCs w:val="22"/>
          <w:lang w:val="es-ES_tradnl"/>
        </w:rPr>
        <w:t>contenidos en el “</w:t>
      </w:r>
      <w:r w:rsidR="00934AAA" w:rsidRPr="00934AAA">
        <w:rPr>
          <w:rFonts w:ascii="Palatino Linotype" w:hAnsi="Palatino Linotype" w:cs="Tahoma"/>
          <w:bCs/>
          <w:iCs/>
          <w:sz w:val="22"/>
          <w:szCs w:val="22"/>
          <w:lang w:val="es-ES_tradnl"/>
        </w:rPr>
        <w:t>MANUAL PARA LA PLANEACIÓN,</w:t>
      </w:r>
      <w:r w:rsidR="00934AAA">
        <w:rPr>
          <w:rFonts w:ascii="Palatino Linotype" w:hAnsi="Palatino Linotype" w:cs="Tahoma"/>
          <w:bCs/>
          <w:iCs/>
          <w:sz w:val="22"/>
          <w:szCs w:val="22"/>
          <w:lang w:val="es-ES_tradnl"/>
        </w:rPr>
        <w:t xml:space="preserve"> </w:t>
      </w:r>
      <w:r w:rsidR="00934AAA" w:rsidRPr="00934AAA">
        <w:rPr>
          <w:rFonts w:ascii="Palatino Linotype" w:hAnsi="Palatino Linotype" w:cs="Tahoma"/>
          <w:bCs/>
          <w:iCs/>
          <w:sz w:val="22"/>
          <w:szCs w:val="22"/>
          <w:lang w:val="es-ES_tradnl"/>
        </w:rPr>
        <w:t>PROGRAMACIÓN Y PRESUPUESTO</w:t>
      </w:r>
      <w:r w:rsidR="00934AAA">
        <w:rPr>
          <w:rFonts w:ascii="Palatino Linotype" w:hAnsi="Palatino Linotype" w:cs="Tahoma"/>
          <w:bCs/>
          <w:iCs/>
          <w:sz w:val="22"/>
          <w:szCs w:val="22"/>
          <w:lang w:val="es-ES_tradnl"/>
        </w:rPr>
        <w:t xml:space="preserve"> </w:t>
      </w:r>
      <w:r w:rsidR="00934AAA" w:rsidRPr="00934AAA">
        <w:rPr>
          <w:rFonts w:ascii="Palatino Linotype" w:hAnsi="Palatino Linotype" w:cs="Tahoma"/>
          <w:bCs/>
          <w:iCs/>
          <w:sz w:val="22"/>
          <w:szCs w:val="22"/>
          <w:lang w:val="es-ES_tradnl"/>
        </w:rPr>
        <w:t>DE EGRESOS MUNICIPAL</w:t>
      </w:r>
      <w:r w:rsidR="00934AAA">
        <w:rPr>
          <w:rFonts w:ascii="Palatino Linotype" w:hAnsi="Palatino Linotype" w:cs="Tahoma"/>
          <w:bCs/>
          <w:iCs/>
          <w:sz w:val="22"/>
          <w:szCs w:val="22"/>
          <w:lang w:val="es-ES_tradnl"/>
        </w:rPr>
        <w:t xml:space="preserve"> </w:t>
      </w:r>
      <w:r w:rsidR="00934AAA" w:rsidRPr="00934AAA">
        <w:rPr>
          <w:rFonts w:ascii="Palatino Linotype" w:hAnsi="Palatino Linotype" w:cs="Tahoma"/>
          <w:bCs/>
          <w:iCs/>
          <w:sz w:val="22"/>
          <w:szCs w:val="22"/>
          <w:lang w:val="es-ES_tradnl"/>
        </w:rPr>
        <w:t>PARA EL EJERCICIO FISCAL 2025</w:t>
      </w:r>
      <w:r w:rsidR="00934AAA">
        <w:rPr>
          <w:rFonts w:ascii="Palatino Linotype" w:hAnsi="Palatino Linotype" w:cs="Tahoma"/>
          <w:bCs/>
          <w:iCs/>
          <w:sz w:val="22"/>
          <w:szCs w:val="22"/>
          <w:lang w:val="es-ES_tradnl"/>
        </w:rPr>
        <w:t>”.</w:t>
      </w:r>
    </w:p>
    <w:p w14:paraId="51A9452B" w14:textId="77777777" w:rsidR="00934AAA" w:rsidRDefault="00934AAA" w:rsidP="00934AAA">
      <w:pPr>
        <w:spacing w:line="360" w:lineRule="auto"/>
        <w:jc w:val="both"/>
        <w:rPr>
          <w:rFonts w:ascii="Palatino Linotype" w:hAnsi="Palatino Linotype" w:cs="Tahoma"/>
          <w:bCs/>
          <w:iCs/>
          <w:sz w:val="22"/>
          <w:szCs w:val="22"/>
          <w:lang w:val="es-ES_tradnl"/>
        </w:rPr>
      </w:pPr>
    </w:p>
    <w:p w14:paraId="65CF58DD" w14:textId="1F152A66" w:rsidR="00934AAA" w:rsidRDefault="00934AAA" w:rsidP="00934AAA">
      <w:pPr>
        <w:spacing w:line="360" w:lineRule="auto"/>
        <w:jc w:val="both"/>
        <w:rPr>
          <w:rFonts w:ascii="Palatino Linotype" w:hAnsi="Palatino Linotype" w:cs="Tahoma"/>
          <w:bCs/>
          <w:iCs/>
          <w:sz w:val="22"/>
          <w:szCs w:val="22"/>
          <w:lang w:val="es-ES_tradnl"/>
        </w:rPr>
      </w:pPr>
      <w:r>
        <w:rPr>
          <w:rFonts w:ascii="Palatino Linotype" w:hAnsi="Palatino Linotype" w:cs="Tahoma"/>
          <w:bCs/>
          <w:iCs/>
          <w:sz w:val="22"/>
          <w:szCs w:val="22"/>
          <w:lang w:val="es-ES_tradnl"/>
        </w:rPr>
        <w:t xml:space="preserve">Como se advierte de su lectura, el primer apartado, del Presupuesto, lo integra el Programa Anual del Municipio, que lo integra el área de planeación del Municipio, quien tiene la obligación de calendarizar las metas, e identificar trimestralmente la ejecución de </w:t>
      </w:r>
      <w:proofErr w:type="gramStart"/>
      <w:r>
        <w:rPr>
          <w:rFonts w:ascii="Palatino Linotype" w:hAnsi="Palatino Linotype" w:cs="Tahoma"/>
          <w:bCs/>
          <w:iCs/>
          <w:sz w:val="22"/>
          <w:szCs w:val="22"/>
          <w:lang w:val="es-ES_tradnl"/>
        </w:rPr>
        <w:t>las mismas</w:t>
      </w:r>
      <w:proofErr w:type="gramEnd"/>
      <w:r>
        <w:rPr>
          <w:rFonts w:ascii="Palatino Linotype" w:hAnsi="Palatino Linotype" w:cs="Tahoma"/>
          <w:bCs/>
          <w:iCs/>
          <w:sz w:val="22"/>
          <w:szCs w:val="22"/>
          <w:lang w:val="es-ES_tradnl"/>
        </w:rPr>
        <w:t xml:space="preserve"> con la finalidad de cumplirlas para así también dar cumplimiento a los objetivos y metas anuales.</w:t>
      </w:r>
    </w:p>
    <w:p w14:paraId="20B4D59E" w14:textId="77777777" w:rsidR="00E5717C" w:rsidRDefault="00E5717C" w:rsidP="00442CAA">
      <w:pPr>
        <w:spacing w:line="360" w:lineRule="auto"/>
        <w:jc w:val="both"/>
        <w:rPr>
          <w:rFonts w:ascii="Palatino Linotype" w:hAnsi="Palatino Linotype" w:cs="Tahoma"/>
          <w:bCs/>
          <w:iCs/>
          <w:sz w:val="22"/>
          <w:szCs w:val="22"/>
          <w:lang w:val="es-ES_tradnl"/>
        </w:rPr>
      </w:pPr>
    </w:p>
    <w:p w14:paraId="36CA2020" w14:textId="77777777" w:rsidR="00934AAA" w:rsidRDefault="00934AAA" w:rsidP="00442CAA">
      <w:pPr>
        <w:spacing w:line="360" w:lineRule="auto"/>
        <w:jc w:val="both"/>
        <w:rPr>
          <w:rFonts w:ascii="Palatino Linotype" w:hAnsi="Palatino Linotype" w:cs="Tahoma"/>
          <w:bCs/>
          <w:iCs/>
          <w:sz w:val="22"/>
          <w:szCs w:val="22"/>
          <w:lang w:val="es-ES_tradnl"/>
        </w:rPr>
      </w:pPr>
      <w:r>
        <w:rPr>
          <w:rFonts w:ascii="Palatino Linotype" w:hAnsi="Palatino Linotype" w:cs="Tahoma"/>
          <w:bCs/>
          <w:iCs/>
          <w:sz w:val="22"/>
          <w:szCs w:val="22"/>
          <w:lang w:val="es-ES_tradnl"/>
        </w:rPr>
        <w:t>Las Dependencias y Organismos Municipales s</w:t>
      </w:r>
      <w:r w:rsidRPr="00934AAA">
        <w:rPr>
          <w:rFonts w:ascii="Palatino Linotype" w:hAnsi="Palatino Linotype" w:cs="Tahoma"/>
          <w:bCs/>
          <w:iCs/>
          <w:sz w:val="22"/>
          <w:szCs w:val="22"/>
          <w:lang w:val="es-ES_tradnl"/>
        </w:rPr>
        <w:t xml:space="preserve">ujetos a la integración del Presupuesto basado en Resultados, </w:t>
      </w:r>
      <w:r>
        <w:rPr>
          <w:rFonts w:ascii="Palatino Linotype" w:hAnsi="Palatino Linotype" w:cs="Tahoma"/>
          <w:bCs/>
          <w:iCs/>
          <w:sz w:val="22"/>
          <w:szCs w:val="22"/>
          <w:lang w:val="es-ES_tradnl"/>
        </w:rPr>
        <w:t>deben llenar los</w:t>
      </w:r>
      <w:r w:rsidRPr="00934AAA">
        <w:rPr>
          <w:rFonts w:ascii="Palatino Linotype" w:hAnsi="Palatino Linotype" w:cs="Tahoma"/>
          <w:bCs/>
          <w:iCs/>
          <w:sz w:val="22"/>
          <w:szCs w:val="22"/>
          <w:lang w:val="es-ES_tradnl"/>
        </w:rPr>
        <w:t xml:space="preserve"> formatos referentes a los programas bajo su responsabilidad, que sirven de base a los Tesoreros y los Titulares de las Unidades de Información Planeación, Presupuestación y Evaluación para orientar la integración del Proyecto de Presupuesto de Egresos Municipal de dichos programas, utilizando para ello los formatos establecidos en </w:t>
      </w:r>
      <w:proofErr w:type="spellStart"/>
      <w:r>
        <w:rPr>
          <w:rFonts w:ascii="Palatino Linotype" w:hAnsi="Palatino Linotype" w:cs="Tahoma"/>
          <w:bCs/>
          <w:iCs/>
          <w:sz w:val="22"/>
          <w:szCs w:val="22"/>
          <w:lang w:val="es-ES_tradnl"/>
        </w:rPr>
        <w:t>en</w:t>
      </w:r>
      <w:proofErr w:type="spellEnd"/>
      <w:r>
        <w:rPr>
          <w:rFonts w:ascii="Palatino Linotype" w:hAnsi="Palatino Linotype" w:cs="Tahoma"/>
          <w:bCs/>
          <w:iCs/>
          <w:sz w:val="22"/>
          <w:szCs w:val="22"/>
          <w:lang w:val="es-ES_tradnl"/>
        </w:rPr>
        <w:t xml:space="preserve"> el referido manual</w:t>
      </w:r>
      <w:r w:rsidRPr="00934AAA">
        <w:rPr>
          <w:rFonts w:ascii="Palatino Linotype" w:hAnsi="Palatino Linotype" w:cs="Tahoma"/>
          <w:bCs/>
          <w:iCs/>
          <w:sz w:val="22"/>
          <w:szCs w:val="22"/>
          <w:lang w:val="es-ES_tradnl"/>
        </w:rPr>
        <w:t xml:space="preserve">, </w:t>
      </w:r>
      <w:r>
        <w:rPr>
          <w:rFonts w:ascii="Palatino Linotype" w:hAnsi="Palatino Linotype" w:cs="Tahoma"/>
          <w:bCs/>
          <w:iCs/>
          <w:sz w:val="22"/>
          <w:szCs w:val="22"/>
          <w:lang w:val="es-ES_tradnl"/>
        </w:rPr>
        <w:t xml:space="preserve">que tienen el deber de  guardar congruencia, alineación y correspondencia </w:t>
      </w:r>
      <w:r>
        <w:rPr>
          <w:rFonts w:ascii="Palatino Linotype" w:hAnsi="Palatino Linotype" w:cs="Tahoma"/>
          <w:bCs/>
          <w:iCs/>
          <w:sz w:val="22"/>
          <w:szCs w:val="22"/>
          <w:lang w:val="es-ES_tradnl"/>
        </w:rPr>
        <w:lastRenderedPageBreak/>
        <w:t>con el</w:t>
      </w:r>
      <w:r w:rsidRPr="00934AAA">
        <w:rPr>
          <w:rFonts w:ascii="Palatino Linotype" w:hAnsi="Palatino Linotype" w:cs="Tahoma"/>
          <w:bCs/>
          <w:iCs/>
          <w:sz w:val="22"/>
          <w:szCs w:val="22"/>
          <w:lang w:val="es-ES_tradnl"/>
        </w:rPr>
        <w:t xml:space="preserve"> Plan de Desarrollo Municipal.</w:t>
      </w:r>
      <w:r>
        <w:rPr>
          <w:rFonts w:ascii="Palatino Linotype" w:hAnsi="Palatino Linotype" w:cs="Tahoma"/>
          <w:bCs/>
          <w:iCs/>
          <w:sz w:val="22"/>
          <w:szCs w:val="22"/>
          <w:lang w:val="es-ES_tradnl"/>
        </w:rPr>
        <w:t xml:space="preserve"> En este contexto, lo solicitado debe obrar en los archivos del Sujeto Obligado. </w:t>
      </w:r>
    </w:p>
    <w:p w14:paraId="2ACF1522" w14:textId="77777777" w:rsidR="00934AAA" w:rsidRDefault="00934AAA" w:rsidP="00442CAA">
      <w:pPr>
        <w:spacing w:line="360" w:lineRule="auto"/>
        <w:jc w:val="both"/>
        <w:rPr>
          <w:rFonts w:ascii="Palatino Linotype" w:hAnsi="Palatino Linotype" w:cs="Tahoma"/>
          <w:bCs/>
          <w:iCs/>
          <w:sz w:val="22"/>
          <w:szCs w:val="22"/>
          <w:lang w:val="es-ES_tradnl"/>
        </w:rPr>
      </w:pPr>
    </w:p>
    <w:p w14:paraId="1782DB97" w14:textId="033F3489"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FC0A7F"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4" w:name="_Toc206602149"/>
      <w:r w:rsidRPr="00FC0A7F">
        <w:t>SEXTO. Decisión</w:t>
      </w:r>
      <w:bookmarkEnd w:id="14"/>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05FF01E3" w14:textId="5A7C2039" w:rsidR="001C6B9A" w:rsidRPr="00FC0A7F" w:rsidRDefault="001C6B9A" w:rsidP="00442CAA">
      <w:pPr>
        <w:spacing w:line="360" w:lineRule="auto"/>
        <w:jc w:val="both"/>
        <w:rPr>
          <w:rFonts w:ascii="Palatino Linotype" w:hAnsi="Palatino Linotype" w:cs="Tahoma"/>
          <w:color w:val="0D0D0D" w:themeColor="text1" w:themeTint="F2"/>
          <w:sz w:val="22"/>
          <w:szCs w:val="22"/>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D004B4">
        <w:rPr>
          <w:rFonts w:ascii="Palatino Linotype" w:eastAsiaTheme="minorHAnsi" w:hAnsi="Palatino Linotype" w:cstheme="minorBidi"/>
          <w:color w:val="000000" w:themeColor="text1"/>
          <w:sz w:val="22"/>
          <w:szCs w:val="22"/>
          <w:lang w:eastAsia="en-US"/>
        </w:rPr>
        <w:t>00247/HUEHUETO/IP/2025</w:t>
      </w:r>
      <w:r w:rsidRPr="00FC0A7F">
        <w:rPr>
          <w:rFonts w:ascii="Palatino Linotype" w:hAnsi="Palatino Linotype" w:cs="Tahoma"/>
          <w:color w:val="0D0D0D" w:themeColor="text1" w:themeTint="F2"/>
          <w:sz w:val="22"/>
          <w:szCs w:val="22"/>
        </w:rPr>
        <w:t>.</w:t>
      </w:r>
    </w:p>
    <w:p w14:paraId="1F7F2430"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FC0A7F" w:rsidRDefault="00895942" w:rsidP="00442CAA">
      <w:pPr>
        <w:pStyle w:val="Ttulo2"/>
      </w:pPr>
      <w:bookmarkStart w:id="15" w:name="_Toc206602150"/>
      <w:r w:rsidRPr="00FC0A7F">
        <w:t>SÉPTIMO. Vista a la Secretaría</w:t>
      </w:r>
      <w:r w:rsidRPr="00FC0A7F">
        <w:rPr>
          <w:lang w:val="x-none"/>
        </w:rPr>
        <w:t xml:space="preserve"> Técnica del </w:t>
      </w:r>
      <w:r w:rsidRPr="00FC0A7F">
        <w:t>Pleno</w:t>
      </w:r>
      <w:bookmarkEnd w:id="15"/>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5E0A69C3"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lastRenderedPageBreak/>
        <w:t xml:space="preserve">En el caso en estudio, como ha quedado señalado que el </w:t>
      </w:r>
      <w:r w:rsidR="00B8367F">
        <w:rPr>
          <w:rFonts w:ascii="Palatino Linotype" w:eastAsia="Calibri" w:hAnsi="Palatino Linotype" w:cs="Tahoma"/>
          <w:sz w:val="22"/>
          <w:szCs w:val="22"/>
          <w:lang w:eastAsia="en-US"/>
        </w:rPr>
        <w:t>Ayuntamiento de Huehuetoca</w:t>
      </w:r>
      <w:r w:rsidR="004A3E90" w:rsidRPr="00FC0A7F">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FC0A7F">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77777777"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44AA22FE" w14:textId="6EE5F02A" w:rsidR="00F57883" w:rsidRPr="00FC0A7F"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FC0A7F"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2A3C222A" w14:textId="77777777" w:rsidR="003A796B" w:rsidRPr="00FC0A7F" w:rsidRDefault="003A796B"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6" w:name="_Toc206602151"/>
      <w:r w:rsidRPr="00FC0A7F">
        <w:t>R E S U E L V E</w:t>
      </w:r>
      <w:bookmarkEnd w:id="16"/>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37058F66"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D004B4">
        <w:rPr>
          <w:rFonts w:ascii="Palatino Linotype" w:hAnsi="Palatino Linotype" w:cs="Tahoma"/>
          <w:bCs/>
          <w:iCs/>
          <w:sz w:val="22"/>
          <w:szCs w:val="22"/>
        </w:rPr>
        <w:t>06111</w:t>
      </w:r>
      <w:r w:rsidR="00D22BC6" w:rsidRPr="00FC0A7F">
        <w:rPr>
          <w:rFonts w:ascii="Palatino Linotype" w:hAnsi="Palatino Linotype" w:cs="Tahoma"/>
          <w:bCs/>
          <w:iCs/>
          <w:sz w:val="22"/>
          <w:szCs w:val="22"/>
        </w:rPr>
        <w:t>/INFOEM/IP/RR/2025</w:t>
      </w:r>
      <w:r w:rsidRPr="00FC0A7F">
        <w:rPr>
          <w:rFonts w:ascii="Palatino Linotype" w:hAnsi="Palatino Linotype" w:cs="Tahoma"/>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3063A30C"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Pr="00FC0A7F">
        <w:rPr>
          <w:rFonts w:ascii="Palatino Linotype" w:hAnsi="Palatino Linotype" w:cs="Tahoma"/>
          <w:color w:val="0D0D0D" w:themeColor="text1" w:themeTint="F2"/>
          <w:sz w:val="22"/>
          <w:szCs w:val="22"/>
        </w:rPr>
        <w:t xml:space="preserve"> </w:t>
      </w:r>
      <w:r w:rsidR="00C10A8A">
        <w:rPr>
          <w:rFonts w:ascii="Palatino Linotype" w:hAnsi="Palatino Linotype" w:cs="Tahoma"/>
          <w:color w:val="0D0D0D" w:themeColor="text1" w:themeTint="F2"/>
          <w:sz w:val="22"/>
          <w:szCs w:val="22"/>
        </w:rPr>
        <w:t xml:space="preserve">  </w:t>
      </w:r>
      <w:r w:rsidR="00D004B4">
        <w:rPr>
          <w:rFonts w:ascii="Palatino Linotype" w:hAnsi="Palatino Linotype" w:cs="Tahoma"/>
          <w:color w:val="0D0D0D" w:themeColor="text1" w:themeTint="F2"/>
          <w:sz w:val="22"/>
          <w:szCs w:val="22"/>
        </w:rPr>
        <w:t>00247/HUEHUETO/IP/2025</w:t>
      </w:r>
      <w:r w:rsidR="001A4FA4" w:rsidRPr="00FC0A7F">
        <w:rPr>
          <w:rFonts w:ascii="Palatino Linotype" w:eastAsiaTheme="minorHAnsi" w:hAnsi="Palatino Linotype" w:cstheme="minorBidi"/>
          <w:color w:val="000000" w:themeColor="text1"/>
          <w:sz w:val="22"/>
          <w:szCs w:val="22"/>
          <w:lang w:eastAsia="en-US"/>
        </w:rPr>
        <w:t xml:space="preserve"> </w:t>
      </w:r>
      <w:r w:rsidRPr="00FC0A7F">
        <w:rPr>
          <w:rFonts w:ascii="Palatino Linotype" w:hAnsi="Palatino Linotype" w:cs="Tahoma"/>
          <w:bCs/>
          <w:iCs/>
          <w:sz w:val="22"/>
          <w:szCs w:val="22"/>
          <w:lang w:val="es-ES"/>
        </w:rPr>
        <w:t>y, a través del Sistema de Acceso a la Información Mexiquense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63F3D9B5"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FC0A7F" w:rsidRDefault="00FF7C33"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lastRenderedPageBreak/>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4051A84A" w14:textId="36F47441" w:rsidR="00FF7C33" w:rsidRP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934AAA">
        <w:rPr>
          <w:rFonts w:ascii="Palatino Linotype" w:hAnsi="Palatino Linotype" w:cs="Tahoma"/>
          <w:bCs/>
          <w:iCs/>
          <w:sz w:val="22"/>
          <w:szCs w:val="22"/>
        </w:rPr>
        <w:t>TRIGÉSIMA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934AAA">
        <w:rPr>
          <w:rFonts w:ascii="Palatino Linotype" w:hAnsi="Palatino Linotype" w:cs="Tahoma"/>
          <w:bCs/>
          <w:iCs/>
          <w:sz w:val="22"/>
          <w:szCs w:val="22"/>
        </w:rPr>
        <w:t>VEINTISIETE</w:t>
      </w:r>
      <w:r w:rsidR="00C10A8A">
        <w:rPr>
          <w:rFonts w:ascii="Palatino Linotype" w:hAnsi="Palatino Linotype" w:cs="Tahoma"/>
          <w:bCs/>
          <w:iCs/>
          <w:sz w:val="22"/>
          <w:szCs w:val="22"/>
        </w:rPr>
        <w:t xml:space="preserve"> DE </w:t>
      </w:r>
      <w:r w:rsidR="00934AAA">
        <w:rPr>
          <w:rFonts w:ascii="Palatino Linotype" w:hAnsi="Palatino Linotype" w:cs="Tahoma"/>
          <w:bCs/>
          <w:iCs/>
          <w:sz w:val="22"/>
          <w:szCs w:val="22"/>
        </w:rPr>
        <w:t>AGOSTO</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even" r:id="rId9"/>
      <w:headerReference w:type="default" r:id="rId10"/>
      <w:footerReference w:type="even"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BE42" w14:textId="77777777" w:rsidR="00604DF4" w:rsidRDefault="00604DF4" w:rsidP="00B31222">
      <w:r>
        <w:separator/>
      </w:r>
    </w:p>
  </w:endnote>
  <w:endnote w:type="continuationSeparator" w:id="0">
    <w:p w14:paraId="1E64DEBE" w14:textId="77777777" w:rsidR="00604DF4" w:rsidRDefault="00604DF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DB72" w14:textId="77777777" w:rsidR="00FB6A7F" w:rsidRDefault="00FB6A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E5717C" w:rsidRPr="00C13895" w:rsidRDefault="00E5717C">
            <w:pPr>
              <w:pStyle w:val="Piedepgina"/>
              <w:jc w:val="right"/>
              <w:rPr>
                <w:sz w:val="26"/>
                <w:szCs w:val="26"/>
              </w:rPr>
            </w:pPr>
          </w:p>
          <w:p w14:paraId="4EA60772" w14:textId="77777777" w:rsidR="00E5717C" w:rsidRDefault="00E571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3A8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3A82">
              <w:rPr>
                <w:b/>
                <w:bCs/>
                <w:noProof/>
              </w:rPr>
              <w:t>21</w:t>
            </w:r>
            <w:r>
              <w:rPr>
                <w:b/>
                <w:bCs/>
                <w:sz w:val="24"/>
                <w:szCs w:val="24"/>
              </w:rPr>
              <w:fldChar w:fldCharType="end"/>
            </w:r>
          </w:p>
        </w:sdtContent>
      </w:sdt>
    </w:sdtContent>
  </w:sdt>
  <w:p w14:paraId="52786F2A" w14:textId="77777777" w:rsidR="00E5717C" w:rsidRDefault="00E571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E5717C" w:rsidRDefault="00E5717C">
            <w:pPr>
              <w:pStyle w:val="Piedepgina"/>
              <w:jc w:val="right"/>
            </w:pPr>
          </w:p>
          <w:p w14:paraId="2D2F5338" w14:textId="77777777" w:rsidR="00E5717C" w:rsidRDefault="00E5717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3A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3A82">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B275" w14:textId="77777777" w:rsidR="00604DF4" w:rsidRDefault="00604DF4" w:rsidP="00B31222">
      <w:r>
        <w:separator/>
      </w:r>
    </w:p>
  </w:footnote>
  <w:footnote w:type="continuationSeparator" w:id="0">
    <w:p w14:paraId="4F43B1AB" w14:textId="77777777" w:rsidR="00604DF4" w:rsidRDefault="00604DF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4BB8" w14:textId="77777777" w:rsidR="00FB6A7F" w:rsidRDefault="00FB6A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E5717C"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E5717C" w14:paraId="401FF1E4" w14:textId="77777777" w:rsidTr="00AC613F">
            <w:trPr>
              <w:trHeight w:val="144"/>
            </w:trPr>
            <w:tc>
              <w:tcPr>
                <w:tcW w:w="2552" w:type="dxa"/>
              </w:tcPr>
              <w:p w14:paraId="2FAA5A5D" w14:textId="71E8EA3B" w:rsidR="00E5717C" w:rsidRPr="00026EBB" w:rsidRDefault="00E5717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15FD5D5" w:rsidR="00E5717C" w:rsidRPr="009C44AA" w:rsidRDefault="00E5717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06111</w:t>
                </w:r>
                <w:r w:rsidRPr="0032214E">
                  <w:rPr>
                    <w:rFonts w:ascii="Palatino Linotype" w:eastAsia="Calibri" w:hAnsi="Palatino Linotype" w:cs="Tahoma"/>
                    <w:sz w:val="22"/>
                    <w:szCs w:val="22"/>
                    <w:lang w:eastAsia="en-US"/>
                  </w:rPr>
                  <w:t>/INFOEM/IP/RR/2025</w:t>
                </w:r>
              </w:p>
            </w:tc>
          </w:tr>
          <w:tr w:rsidR="00E5717C" w14:paraId="6B793921" w14:textId="77777777" w:rsidTr="00AC613F">
            <w:trPr>
              <w:trHeight w:val="144"/>
            </w:trPr>
            <w:tc>
              <w:tcPr>
                <w:tcW w:w="2552" w:type="dxa"/>
              </w:tcPr>
              <w:p w14:paraId="248F8814" w14:textId="77777777" w:rsidR="00E5717C" w:rsidRPr="00026EBB" w:rsidRDefault="00E5717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570FFE17" w:rsidR="00E5717C" w:rsidRPr="009C44AA" w:rsidRDefault="00E5717C"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Huehuetoca</w:t>
                </w:r>
              </w:p>
            </w:tc>
          </w:tr>
          <w:tr w:rsidR="00E5717C" w14:paraId="5F57F04A" w14:textId="77777777" w:rsidTr="00AC613F">
            <w:trPr>
              <w:trHeight w:val="138"/>
            </w:trPr>
            <w:tc>
              <w:tcPr>
                <w:tcW w:w="2552" w:type="dxa"/>
              </w:tcPr>
              <w:p w14:paraId="249191FD" w14:textId="77777777" w:rsidR="00E5717C" w:rsidRPr="00026EBB" w:rsidRDefault="00E5717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E5717C" w:rsidRPr="009C44AA" w:rsidRDefault="00E5717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E5717C" w:rsidRPr="005C106F" w:rsidRDefault="00E5717C" w:rsidP="005743D2">
          <w:pPr>
            <w:tabs>
              <w:tab w:val="right" w:pos="8838"/>
            </w:tabs>
            <w:ind w:left="-28"/>
            <w:jc w:val="both"/>
            <w:rPr>
              <w:rFonts w:ascii="Arial" w:eastAsia="Calibri" w:hAnsi="Arial" w:cs="Arial"/>
              <w:b/>
              <w:sz w:val="22"/>
              <w:szCs w:val="22"/>
              <w:lang w:eastAsia="en-US"/>
            </w:rPr>
          </w:pPr>
        </w:p>
      </w:tc>
    </w:tr>
  </w:tbl>
  <w:p w14:paraId="03D9BF59" w14:textId="4D62241B" w:rsidR="00E5717C"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E5717C"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E5717C" w:rsidRPr="00264223" w14:paraId="47FE01F0" w14:textId="77777777" w:rsidTr="00AC613F">
      <w:trPr>
        <w:trHeight w:val="466"/>
      </w:trPr>
      <w:tc>
        <w:tcPr>
          <w:tcW w:w="3402" w:type="dxa"/>
          <w:vAlign w:val="bottom"/>
        </w:tcPr>
        <w:p w14:paraId="797F08EF" w14:textId="77777777" w:rsidR="00E5717C" w:rsidRPr="00026EBB" w:rsidRDefault="00E5717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E5717C" w:rsidRPr="0091633A" w:rsidRDefault="00E5717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E736CF6" w:rsidR="00E5717C" w:rsidRPr="00A404EA" w:rsidRDefault="00E5717C"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06111</w:t>
          </w:r>
          <w:r w:rsidRPr="0032214E">
            <w:rPr>
              <w:rFonts w:ascii="Palatino Linotype" w:eastAsia="Calibri" w:hAnsi="Palatino Linotype" w:cs="Tahoma"/>
              <w:sz w:val="22"/>
              <w:szCs w:val="22"/>
              <w:lang w:eastAsia="en-US"/>
            </w:rPr>
            <w:t>/INFOEM/IP/RR/2025</w:t>
          </w:r>
          <w:bookmarkEnd w:id="17"/>
        </w:p>
      </w:tc>
    </w:tr>
    <w:tr w:rsidR="00E5717C" w:rsidRPr="00264223" w14:paraId="3B115A83" w14:textId="77777777" w:rsidTr="00AC613F">
      <w:trPr>
        <w:trHeight w:val="119"/>
      </w:trPr>
      <w:tc>
        <w:tcPr>
          <w:tcW w:w="3402" w:type="dxa"/>
        </w:tcPr>
        <w:p w14:paraId="769D227C" w14:textId="77777777" w:rsidR="00E5717C" w:rsidRPr="00026EBB" w:rsidRDefault="00E5717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E5717C" w:rsidRPr="00026EBB" w:rsidRDefault="00E5717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03DE4B2D" w:rsidR="00E5717C" w:rsidRPr="00474ED7" w:rsidRDefault="00FB6A7F" w:rsidP="00765288">
          <w:pPr>
            <w:tabs>
              <w:tab w:val="right" w:pos="8838"/>
            </w:tabs>
            <w:spacing w:line="276" w:lineRule="auto"/>
            <w:ind w:right="-246"/>
            <w:jc w:val="both"/>
            <w:rPr>
              <w:rFonts w:ascii="Palatino Linotype" w:eastAsia="Calibri" w:hAnsi="Palatino Linotype" w:cs="Tahoma"/>
              <w:sz w:val="22"/>
              <w:szCs w:val="22"/>
              <w:lang w:eastAsia="en-US"/>
            </w:rPr>
          </w:pPr>
          <w:r w:rsidRPr="00FB6A7F">
            <w:rPr>
              <w:rFonts w:ascii="Palatino Linotype" w:eastAsia="Calibri" w:hAnsi="Palatino Linotype" w:cs="Tahoma"/>
              <w:sz w:val="22"/>
              <w:szCs w:val="22"/>
              <w:highlight w:val="black"/>
              <w:lang w:eastAsia="en-US"/>
            </w:rPr>
            <w:t>XXXXXXXXXXXXXXXXXXXXXX</w:t>
          </w:r>
        </w:p>
      </w:tc>
    </w:tr>
    <w:tr w:rsidR="00E5717C" w:rsidRPr="00264223" w14:paraId="111B16D3" w14:textId="77777777" w:rsidTr="00AC613F">
      <w:trPr>
        <w:trHeight w:val="234"/>
      </w:trPr>
      <w:tc>
        <w:tcPr>
          <w:tcW w:w="3402" w:type="dxa"/>
        </w:tcPr>
        <w:p w14:paraId="23CA2497" w14:textId="2D869CFF" w:rsidR="00E5717C" w:rsidRPr="00026EBB" w:rsidRDefault="00E5717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E5717C" w:rsidRPr="00026EBB" w:rsidRDefault="00E5717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DEA5771" w:rsidR="00E5717C" w:rsidRPr="00E07AF1" w:rsidRDefault="00E5717C"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Huehuetoca</w:t>
          </w:r>
        </w:p>
      </w:tc>
    </w:tr>
    <w:tr w:rsidR="00E5717C" w:rsidRPr="00264223" w14:paraId="69512480" w14:textId="77777777" w:rsidTr="00AC613F">
      <w:trPr>
        <w:trHeight w:val="234"/>
      </w:trPr>
      <w:tc>
        <w:tcPr>
          <w:tcW w:w="3402" w:type="dxa"/>
        </w:tcPr>
        <w:p w14:paraId="574761F6" w14:textId="77777777" w:rsidR="00E5717C" w:rsidRPr="00026EBB" w:rsidRDefault="00E5717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E5717C" w:rsidRPr="00026EBB" w:rsidRDefault="00E5717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E5717C" w:rsidRDefault="00E5717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E5717C" w:rsidRPr="00E67009" w:rsidRDefault="00E5717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D9794D"/>
    <w:multiLevelType w:val="hybridMultilevel"/>
    <w:tmpl w:val="B10EE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0F7B54"/>
    <w:multiLevelType w:val="hybridMultilevel"/>
    <w:tmpl w:val="3EF83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B8078C1"/>
    <w:multiLevelType w:val="hybridMultilevel"/>
    <w:tmpl w:val="0EA42016"/>
    <w:lvl w:ilvl="0" w:tplc="6002B856">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6"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7"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A800780"/>
    <w:multiLevelType w:val="hybridMultilevel"/>
    <w:tmpl w:val="D68C5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3835672">
    <w:abstractNumId w:val="0"/>
  </w:num>
  <w:num w:numId="2" w16cid:durableId="1756517401">
    <w:abstractNumId w:val="16"/>
  </w:num>
  <w:num w:numId="3" w16cid:durableId="556476636">
    <w:abstractNumId w:val="42"/>
  </w:num>
  <w:num w:numId="4" w16cid:durableId="963272525">
    <w:abstractNumId w:val="14"/>
  </w:num>
  <w:num w:numId="5" w16cid:durableId="1372343120">
    <w:abstractNumId w:val="35"/>
  </w:num>
  <w:num w:numId="6" w16cid:durableId="2130322459">
    <w:abstractNumId w:val="37"/>
  </w:num>
  <w:num w:numId="7" w16cid:durableId="1084953232">
    <w:abstractNumId w:val="37"/>
  </w:num>
  <w:num w:numId="8" w16cid:durableId="1544751146">
    <w:abstractNumId w:val="34"/>
  </w:num>
  <w:num w:numId="9" w16cid:durableId="303237562">
    <w:abstractNumId w:val="20"/>
  </w:num>
  <w:num w:numId="10" w16cid:durableId="1728794523">
    <w:abstractNumId w:val="31"/>
  </w:num>
  <w:num w:numId="11" w16cid:durableId="2136098118">
    <w:abstractNumId w:val="22"/>
  </w:num>
  <w:num w:numId="12" w16cid:durableId="80416040">
    <w:abstractNumId w:val="10"/>
  </w:num>
  <w:num w:numId="13" w16cid:durableId="1363092901">
    <w:abstractNumId w:val="15"/>
  </w:num>
  <w:num w:numId="14" w16cid:durableId="1105540942">
    <w:abstractNumId w:val="43"/>
  </w:num>
  <w:num w:numId="15" w16cid:durableId="1941327175">
    <w:abstractNumId w:val="5"/>
  </w:num>
  <w:num w:numId="16" w16cid:durableId="1934436263">
    <w:abstractNumId w:val="36"/>
  </w:num>
  <w:num w:numId="17" w16cid:durableId="5640422">
    <w:abstractNumId w:val="33"/>
  </w:num>
  <w:num w:numId="18" w16cid:durableId="816259350">
    <w:abstractNumId w:val="41"/>
  </w:num>
  <w:num w:numId="19" w16cid:durableId="1238394126">
    <w:abstractNumId w:val="23"/>
  </w:num>
  <w:num w:numId="20" w16cid:durableId="2006011858">
    <w:abstractNumId w:val="39"/>
  </w:num>
  <w:num w:numId="21" w16cid:durableId="1305046233">
    <w:abstractNumId w:val="7"/>
  </w:num>
  <w:num w:numId="22" w16cid:durableId="294070041">
    <w:abstractNumId w:val="24"/>
  </w:num>
  <w:num w:numId="23" w16cid:durableId="1710698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2511077">
    <w:abstractNumId w:val="26"/>
  </w:num>
  <w:num w:numId="25" w16cid:durableId="1039621462">
    <w:abstractNumId w:val="30"/>
  </w:num>
  <w:num w:numId="26" w16cid:durableId="1740252302">
    <w:abstractNumId w:val="16"/>
  </w:num>
  <w:num w:numId="27" w16cid:durableId="919485083">
    <w:abstractNumId w:val="42"/>
  </w:num>
  <w:num w:numId="28" w16cid:durableId="1043947475">
    <w:abstractNumId w:val="12"/>
  </w:num>
  <w:num w:numId="29" w16cid:durableId="1594781045">
    <w:abstractNumId w:val="29"/>
  </w:num>
  <w:num w:numId="30" w16cid:durableId="18363735">
    <w:abstractNumId w:val="2"/>
  </w:num>
  <w:num w:numId="31" w16cid:durableId="1944871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794075">
    <w:abstractNumId w:val="1"/>
  </w:num>
  <w:num w:numId="33" w16cid:durableId="1325742372">
    <w:abstractNumId w:val="21"/>
  </w:num>
  <w:num w:numId="34" w16cid:durableId="1338456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4308709">
    <w:abstractNumId w:val="13"/>
  </w:num>
  <w:num w:numId="36" w16cid:durableId="1956401163">
    <w:abstractNumId w:val="17"/>
  </w:num>
  <w:num w:numId="37" w16cid:durableId="1097286063">
    <w:abstractNumId w:val="11"/>
  </w:num>
  <w:num w:numId="38" w16cid:durableId="576324695">
    <w:abstractNumId w:val="27"/>
  </w:num>
  <w:num w:numId="39" w16cid:durableId="1537423566">
    <w:abstractNumId w:val="6"/>
  </w:num>
  <w:num w:numId="40" w16cid:durableId="942414855">
    <w:abstractNumId w:val="9"/>
  </w:num>
  <w:num w:numId="41" w16cid:durableId="1625381472">
    <w:abstractNumId w:val="4"/>
  </w:num>
  <w:num w:numId="42" w16cid:durableId="829250393">
    <w:abstractNumId w:val="28"/>
  </w:num>
  <w:num w:numId="43" w16cid:durableId="1835991274">
    <w:abstractNumId w:val="38"/>
  </w:num>
  <w:num w:numId="44" w16cid:durableId="1011377580">
    <w:abstractNumId w:val="8"/>
  </w:num>
  <w:num w:numId="45" w16cid:durableId="433553315">
    <w:abstractNumId w:val="19"/>
  </w:num>
  <w:num w:numId="46" w16cid:durableId="868951777">
    <w:abstractNumId w:val="3"/>
  </w:num>
  <w:num w:numId="47" w16cid:durableId="32945126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3A82"/>
    <w:rsid w:val="000B5711"/>
    <w:rsid w:val="000B6020"/>
    <w:rsid w:val="000B691A"/>
    <w:rsid w:val="000C2283"/>
    <w:rsid w:val="000C2672"/>
    <w:rsid w:val="000C27CA"/>
    <w:rsid w:val="000C46DF"/>
    <w:rsid w:val="000C5940"/>
    <w:rsid w:val="000C59CB"/>
    <w:rsid w:val="000C6D13"/>
    <w:rsid w:val="000C758C"/>
    <w:rsid w:val="000D0B08"/>
    <w:rsid w:val="000D0B09"/>
    <w:rsid w:val="000D0CE1"/>
    <w:rsid w:val="000D199C"/>
    <w:rsid w:val="000D514C"/>
    <w:rsid w:val="000D56C8"/>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135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4CD6"/>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3B69"/>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4DF4"/>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5AB8"/>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55B1"/>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4AAA"/>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78F"/>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FCE"/>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4B4"/>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55D9"/>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2D1B"/>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17C"/>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A7F"/>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D2A2-E99E-46A7-958D-2E0C0A8B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4993</Words>
  <Characters>27466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4</cp:revision>
  <cp:lastPrinted>2025-08-29T11:54:00Z</cp:lastPrinted>
  <dcterms:created xsi:type="dcterms:W3CDTF">2025-08-29T11:54:00Z</dcterms:created>
  <dcterms:modified xsi:type="dcterms:W3CDTF">2025-09-26T01:54:00Z</dcterms:modified>
</cp:coreProperties>
</file>