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726FF" w14:textId="77777777" w:rsidR="00213F38" w:rsidRPr="001874F8" w:rsidRDefault="006F7B8D">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1874F8">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1874F8">
        <w:rPr>
          <w:rFonts w:ascii="Palatino Linotype" w:eastAsia="Palatino Linotype" w:hAnsi="Palatino Linotype" w:cs="Palatino Linotype"/>
          <w:b/>
          <w:sz w:val="22"/>
          <w:szCs w:val="22"/>
        </w:rPr>
        <w:t>a doce de febrero de dos mil veinticinco</w:t>
      </w:r>
      <w:r w:rsidRPr="001874F8">
        <w:rPr>
          <w:rFonts w:ascii="Palatino Linotype" w:eastAsia="Palatino Linotype" w:hAnsi="Palatino Linotype" w:cs="Palatino Linotype"/>
          <w:sz w:val="22"/>
          <w:szCs w:val="22"/>
        </w:rPr>
        <w:t xml:space="preserve">. </w:t>
      </w:r>
    </w:p>
    <w:p w14:paraId="71FFE84A" w14:textId="05E6CCC6" w:rsidR="00213F38" w:rsidRPr="001874F8" w:rsidRDefault="006F7B8D">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1874F8">
        <w:rPr>
          <w:rFonts w:ascii="Palatino Linotype" w:eastAsia="Palatino Linotype" w:hAnsi="Palatino Linotype" w:cs="Palatino Linotype"/>
          <w:b/>
          <w:sz w:val="22"/>
          <w:szCs w:val="22"/>
        </w:rPr>
        <w:t>Visto</w:t>
      </w:r>
      <w:r w:rsidRPr="001874F8">
        <w:rPr>
          <w:rFonts w:ascii="Palatino Linotype" w:eastAsia="Palatino Linotype" w:hAnsi="Palatino Linotype" w:cs="Palatino Linotype"/>
          <w:sz w:val="22"/>
          <w:szCs w:val="22"/>
        </w:rPr>
        <w:t xml:space="preserve"> el expediente formado con motivo del recurso de revisión </w:t>
      </w:r>
      <w:r w:rsidRPr="001874F8">
        <w:rPr>
          <w:rFonts w:ascii="Palatino Linotype" w:eastAsia="Palatino Linotype" w:hAnsi="Palatino Linotype" w:cs="Palatino Linotype"/>
          <w:b/>
          <w:sz w:val="22"/>
          <w:szCs w:val="22"/>
        </w:rPr>
        <w:t>00149/INFOEM/IP/RR/2025</w:t>
      </w:r>
      <w:r w:rsidRPr="001874F8">
        <w:rPr>
          <w:rFonts w:ascii="Palatino Linotype" w:eastAsia="Palatino Linotype" w:hAnsi="Palatino Linotype" w:cs="Palatino Linotype"/>
          <w:sz w:val="22"/>
          <w:szCs w:val="22"/>
        </w:rPr>
        <w:t>, interpuesto por</w:t>
      </w:r>
      <w:r w:rsidRPr="001874F8">
        <w:rPr>
          <w:rFonts w:ascii="Palatino Linotype" w:eastAsia="Palatino Linotype" w:hAnsi="Palatino Linotype" w:cs="Palatino Linotype"/>
          <w:b/>
          <w:sz w:val="22"/>
          <w:szCs w:val="22"/>
        </w:rPr>
        <w:t xml:space="preserve"> </w:t>
      </w:r>
      <w:r w:rsidR="00994809" w:rsidRPr="00994809">
        <w:rPr>
          <w:rFonts w:ascii="Palatino Linotype" w:eastAsia="Palatino Linotype" w:hAnsi="Palatino Linotype" w:cs="Palatino Linotype"/>
          <w:b/>
          <w:sz w:val="22"/>
          <w:szCs w:val="22"/>
        </w:rPr>
        <w:t>XXXXX XX XXX</w:t>
      </w:r>
      <w:r w:rsidRPr="001874F8">
        <w:rPr>
          <w:rFonts w:ascii="Palatino Linotype" w:eastAsia="Palatino Linotype" w:hAnsi="Palatino Linotype" w:cs="Palatino Linotype"/>
          <w:b/>
          <w:sz w:val="22"/>
          <w:szCs w:val="22"/>
        </w:rPr>
        <w:t>,</w:t>
      </w:r>
      <w:r w:rsidRPr="001874F8">
        <w:rPr>
          <w:rFonts w:ascii="Palatino Linotype" w:eastAsia="Palatino Linotype" w:hAnsi="Palatino Linotype" w:cs="Palatino Linotype"/>
          <w:sz w:val="22"/>
          <w:szCs w:val="22"/>
        </w:rPr>
        <w:t xml:space="preserve"> en lo sucesivo</w:t>
      </w:r>
      <w:r w:rsidRPr="001874F8">
        <w:rPr>
          <w:rFonts w:ascii="Palatino Linotype" w:eastAsia="Palatino Linotype" w:hAnsi="Palatino Linotype" w:cs="Palatino Linotype"/>
          <w:b/>
          <w:sz w:val="22"/>
          <w:szCs w:val="22"/>
        </w:rPr>
        <w:t xml:space="preserve"> la parte</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Recurrente,</w:t>
      </w:r>
      <w:r w:rsidRPr="001874F8">
        <w:rPr>
          <w:rFonts w:ascii="Palatino Linotype" w:eastAsia="Palatino Linotype" w:hAnsi="Palatino Linotype" w:cs="Palatino Linotype"/>
          <w:sz w:val="22"/>
          <w:szCs w:val="22"/>
        </w:rPr>
        <w:t xml:space="preserve"> en contra de la respuesta a su solicitud por parte del</w:t>
      </w:r>
      <w:r w:rsidRPr="001874F8">
        <w:rPr>
          <w:sz w:val="22"/>
          <w:szCs w:val="22"/>
        </w:rPr>
        <w:t xml:space="preserve"> </w:t>
      </w:r>
      <w:r w:rsidRPr="001874F8">
        <w:rPr>
          <w:rFonts w:ascii="Palatino Linotype" w:eastAsia="Palatino Linotype" w:hAnsi="Palatino Linotype" w:cs="Palatino Linotype"/>
          <w:b/>
          <w:sz w:val="22"/>
          <w:szCs w:val="22"/>
        </w:rPr>
        <w:t>Ayuntamiento de la Paz</w:t>
      </w:r>
      <w:r w:rsidRPr="001874F8">
        <w:rPr>
          <w:rFonts w:ascii="Palatino Linotype" w:eastAsia="Palatino Linotype" w:hAnsi="Palatino Linotype" w:cs="Palatino Linotype"/>
          <w:sz w:val="22"/>
          <w:szCs w:val="22"/>
        </w:rPr>
        <w:t>,</w:t>
      </w:r>
      <w:r w:rsidRPr="001874F8">
        <w:rPr>
          <w:rFonts w:ascii="Palatino Linotype" w:eastAsia="Palatino Linotype" w:hAnsi="Palatino Linotype" w:cs="Palatino Linotype"/>
          <w:b/>
          <w:sz w:val="22"/>
          <w:szCs w:val="22"/>
        </w:rPr>
        <w:t xml:space="preserve"> </w:t>
      </w:r>
      <w:r w:rsidRPr="001874F8">
        <w:rPr>
          <w:rFonts w:ascii="Palatino Linotype" w:eastAsia="Palatino Linotype" w:hAnsi="Palatino Linotype" w:cs="Palatino Linotype"/>
          <w:sz w:val="22"/>
          <w:szCs w:val="22"/>
        </w:rPr>
        <w:t xml:space="preserve">en lo sucesivo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se procede a dictar la presente resolución con base en los siguientes: </w:t>
      </w:r>
    </w:p>
    <w:p w14:paraId="017F4F34" w14:textId="77777777" w:rsidR="00213F38" w:rsidRPr="001874F8" w:rsidRDefault="006F7B8D">
      <w:pPr>
        <w:spacing w:before="240" w:after="240" w:line="360" w:lineRule="auto"/>
        <w:jc w:val="center"/>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I. A N T E C E D E N T E S</w:t>
      </w:r>
    </w:p>
    <w:p w14:paraId="0C0E3C29" w14:textId="77777777" w:rsidR="00213F38" w:rsidRPr="001874F8" w:rsidRDefault="006F7B8D">
      <w:pPr>
        <w:spacing w:before="240" w:after="240"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1. Solicitud de acceso a la información.</w:t>
      </w:r>
      <w:r w:rsidRPr="001874F8">
        <w:rPr>
          <w:rFonts w:ascii="Palatino Linotype" w:eastAsia="Palatino Linotype" w:hAnsi="Palatino Linotype" w:cs="Palatino Linotype"/>
          <w:sz w:val="22"/>
          <w:szCs w:val="22"/>
        </w:rPr>
        <w:t xml:space="preserve"> El </w:t>
      </w:r>
      <w:r w:rsidRPr="001874F8">
        <w:rPr>
          <w:rFonts w:ascii="Palatino Linotype" w:eastAsia="Palatino Linotype" w:hAnsi="Palatino Linotype" w:cs="Palatino Linotype"/>
          <w:b/>
          <w:sz w:val="22"/>
          <w:szCs w:val="22"/>
        </w:rPr>
        <w:t>trece de enero de dos mil veinticinco,</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la parte</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 xml:space="preserve">Recurrente </w:t>
      </w:r>
      <w:r w:rsidRPr="001874F8">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la solicitud de acceso a la información pública a la que se le asignó el número</w:t>
      </w:r>
      <w:r w:rsidRPr="001874F8">
        <w:t xml:space="preserve"> </w:t>
      </w:r>
      <w:r w:rsidRPr="001874F8">
        <w:rPr>
          <w:rFonts w:ascii="Palatino Linotype" w:eastAsia="Palatino Linotype" w:hAnsi="Palatino Linotype" w:cs="Palatino Linotype"/>
          <w:b/>
          <w:sz w:val="22"/>
          <w:szCs w:val="22"/>
        </w:rPr>
        <w:t xml:space="preserve">00021/LAPAZ/IP/2025, </w:t>
      </w:r>
      <w:r w:rsidRPr="001874F8">
        <w:rPr>
          <w:rFonts w:ascii="Palatino Linotype" w:eastAsia="Palatino Linotype" w:hAnsi="Palatino Linotype" w:cs="Palatino Linotype"/>
          <w:sz w:val="22"/>
          <w:szCs w:val="22"/>
        </w:rPr>
        <w:t xml:space="preserve">mediante la cual requirió la información siguiente: </w:t>
      </w:r>
    </w:p>
    <w:p w14:paraId="1926A234" w14:textId="77777777" w:rsidR="00213F38" w:rsidRPr="001874F8" w:rsidRDefault="006F7B8D">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1874F8">
        <w:rPr>
          <w:rFonts w:ascii="Palatino Linotype" w:eastAsia="Palatino Linotype" w:hAnsi="Palatino Linotype" w:cs="Palatino Linotype"/>
          <w:i/>
          <w:sz w:val="22"/>
          <w:szCs w:val="22"/>
        </w:rPr>
        <w:t xml:space="preserve">“quiero saber </w:t>
      </w:r>
      <w:proofErr w:type="spellStart"/>
      <w:r w:rsidRPr="001874F8">
        <w:rPr>
          <w:rFonts w:ascii="Palatino Linotype" w:eastAsia="Palatino Linotype" w:hAnsi="Palatino Linotype" w:cs="Palatino Linotype"/>
          <w:i/>
          <w:sz w:val="22"/>
          <w:szCs w:val="22"/>
        </w:rPr>
        <w:t>que</w:t>
      </w:r>
      <w:proofErr w:type="spellEnd"/>
      <w:r w:rsidRPr="001874F8">
        <w:rPr>
          <w:rFonts w:ascii="Palatino Linotype" w:eastAsia="Palatino Linotype" w:hAnsi="Palatino Linotype" w:cs="Palatino Linotype"/>
          <w:i/>
          <w:sz w:val="22"/>
          <w:szCs w:val="22"/>
        </w:rPr>
        <w:t xml:space="preserve"> puntos se acordaron o que estrategias se determinaron en la mesa de </w:t>
      </w:r>
      <w:proofErr w:type="spellStart"/>
      <w:r w:rsidRPr="001874F8">
        <w:rPr>
          <w:rFonts w:ascii="Palatino Linotype" w:eastAsia="Palatino Linotype" w:hAnsi="Palatino Linotype" w:cs="Palatino Linotype"/>
          <w:i/>
          <w:sz w:val="22"/>
          <w:szCs w:val="22"/>
        </w:rPr>
        <w:t>coordinacion</w:t>
      </w:r>
      <w:proofErr w:type="spellEnd"/>
      <w:r w:rsidRPr="001874F8">
        <w:rPr>
          <w:rFonts w:ascii="Palatino Linotype" w:eastAsia="Palatino Linotype" w:hAnsi="Palatino Linotype" w:cs="Palatino Linotype"/>
          <w:i/>
          <w:sz w:val="22"/>
          <w:szCs w:val="22"/>
        </w:rPr>
        <w:t xml:space="preserve"> para la </w:t>
      </w:r>
      <w:proofErr w:type="spellStart"/>
      <w:r w:rsidRPr="001874F8">
        <w:rPr>
          <w:rFonts w:ascii="Palatino Linotype" w:eastAsia="Palatino Linotype" w:hAnsi="Palatino Linotype" w:cs="Palatino Linotype"/>
          <w:i/>
          <w:sz w:val="22"/>
          <w:szCs w:val="22"/>
        </w:rPr>
        <w:t>construccioon</w:t>
      </w:r>
      <w:proofErr w:type="spellEnd"/>
      <w:r w:rsidRPr="001874F8">
        <w:rPr>
          <w:rFonts w:ascii="Palatino Linotype" w:eastAsia="Palatino Linotype" w:hAnsi="Palatino Linotype" w:cs="Palatino Linotype"/>
          <w:i/>
          <w:sz w:val="22"/>
          <w:szCs w:val="22"/>
        </w:rPr>
        <w:t xml:space="preserve"> de la paz, en la que estuvo presente la presidenta </w:t>
      </w:r>
      <w:proofErr w:type="gramStart"/>
      <w:r w:rsidRPr="001874F8">
        <w:rPr>
          <w:rFonts w:ascii="Palatino Linotype" w:eastAsia="Palatino Linotype" w:hAnsi="Palatino Linotype" w:cs="Palatino Linotype"/>
          <w:i/>
          <w:sz w:val="22"/>
          <w:szCs w:val="22"/>
        </w:rPr>
        <w:t>municipal,,</w:t>
      </w:r>
      <w:proofErr w:type="gramEnd"/>
      <w:r w:rsidRPr="001874F8">
        <w:rPr>
          <w:rFonts w:ascii="Palatino Linotype" w:eastAsia="Palatino Linotype" w:hAnsi="Palatino Linotype" w:cs="Palatino Linotype"/>
          <w:i/>
          <w:sz w:val="22"/>
          <w:szCs w:val="22"/>
        </w:rPr>
        <w:t xml:space="preserve"> supuestamente para fortalecer las estrategias encaminadas a prevenir, disminuir, y erradicar la violencia de </w:t>
      </w:r>
      <w:proofErr w:type="spellStart"/>
      <w:r w:rsidRPr="001874F8">
        <w:rPr>
          <w:rFonts w:ascii="Palatino Linotype" w:eastAsia="Palatino Linotype" w:hAnsi="Palatino Linotype" w:cs="Palatino Linotype"/>
          <w:i/>
          <w:sz w:val="22"/>
          <w:szCs w:val="22"/>
        </w:rPr>
        <w:t>genero</w:t>
      </w:r>
      <w:proofErr w:type="spellEnd"/>
      <w:r w:rsidRPr="001874F8">
        <w:rPr>
          <w:rFonts w:ascii="Palatino Linotype" w:eastAsia="Palatino Linotype" w:hAnsi="Palatino Linotype" w:cs="Palatino Linotype"/>
          <w:i/>
          <w:sz w:val="22"/>
          <w:szCs w:val="22"/>
        </w:rPr>
        <w:t xml:space="preserve"> en el municipio” (Sic) </w:t>
      </w:r>
    </w:p>
    <w:p w14:paraId="7A29516F" w14:textId="77777777" w:rsidR="00213F38" w:rsidRPr="001874F8" w:rsidRDefault="006F7B8D">
      <w:pPr>
        <w:spacing w:before="240" w:after="240"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Modalidad de Entrega:</w:t>
      </w:r>
      <w:r w:rsidRPr="001874F8">
        <w:rPr>
          <w:rFonts w:ascii="Palatino Linotype" w:eastAsia="Palatino Linotype" w:hAnsi="Palatino Linotype" w:cs="Palatino Linotype"/>
          <w:sz w:val="22"/>
          <w:szCs w:val="22"/>
        </w:rPr>
        <w:t xml:space="preserve"> a través del Sistema de Acceso a la Información Mexiquense (SAIMEX).</w:t>
      </w:r>
    </w:p>
    <w:p w14:paraId="1E25FBC9" w14:textId="77777777" w:rsidR="00213F38" w:rsidRPr="001874F8" w:rsidRDefault="006F7B8D">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1874F8">
        <w:rPr>
          <w:rFonts w:ascii="Palatino Linotype" w:eastAsia="Palatino Linotype" w:hAnsi="Palatino Linotype" w:cs="Palatino Linotype"/>
          <w:b/>
          <w:sz w:val="22"/>
          <w:szCs w:val="22"/>
        </w:rPr>
        <w:t xml:space="preserve">2. Respuesta. </w:t>
      </w:r>
      <w:r w:rsidRPr="001874F8">
        <w:rPr>
          <w:rFonts w:ascii="Palatino Linotype" w:eastAsia="Palatino Linotype" w:hAnsi="Palatino Linotype" w:cs="Palatino Linotype"/>
          <w:sz w:val="22"/>
          <w:szCs w:val="22"/>
        </w:rPr>
        <w:t xml:space="preserve">El </w:t>
      </w:r>
      <w:r w:rsidRPr="001874F8">
        <w:rPr>
          <w:rFonts w:ascii="Palatino Linotype" w:eastAsia="Palatino Linotype" w:hAnsi="Palatino Linotype" w:cs="Palatino Linotype"/>
          <w:b/>
          <w:sz w:val="22"/>
          <w:szCs w:val="22"/>
        </w:rPr>
        <w:t>veinte de enero de dos mil veinticinco</w:t>
      </w:r>
      <w:r w:rsidRPr="001874F8">
        <w:rPr>
          <w:rFonts w:ascii="Palatino Linotype" w:eastAsia="Palatino Linotype" w:hAnsi="Palatino Linotype" w:cs="Palatino Linotype"/>
          <w:sz w:val="22"/>
          <w:szCs w:val="22"/>
        </w:rPr>
        <w:t xml:space="preserve">,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323911D5" w14:textId="77777777" w:rsidR="00213F38" w:rsidRPr="001874F8" w:rsidRDefault="006F7B8D">
      <w:pPr>
        <w:spacing w:before="240" w:after="24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lastRenderedPageBreak/>
        <w:t>“RESPUESTA” (Sic)</w:t>
      </w:r>
    </w:p>
    <w:p w14:paraId="526DDA9D" w14:textId="77777777" w:rsidR="00213F38" w:rsidRPr="001874F8" w:rsidRDefault="006F7B8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Adjunto a la respuesta,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hizo entrega de los archivos electrónicos que contienen la siguiente información:</w:t>
      </w:r>
    </w:p>
    <w:p w14:paraId="5B68A8C0" w14:textId="77777777" w:rsidR="00213F38" w:rsidRPr="001874F8" w:rsidRDefault="00213F3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91EC748" w14:textId="77777777" w:rsidR="00213F38" w:rsidRPr="001874F8" w:rsidRDefault="006F7B8D">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00021resp.pdf: </w:t>
      </w:r>
      <w:r w:rsidRPr="001874F8">
        <w:rPr>
          <w:rFonts w:ascii="Palatino Linotype" w:eastAsia="Palatino Linotype" w:hAnsi="Palatino Linotype" w:cs="Palatino Linotype"/>
          <w:sz w:val="22"/>
          <w:szCs w:val="22"/>
        </w:rPr>
        <w:t xml:space="preserve">Oficio del 17 de enero de 2025, a través del cual la Titular de la Dirección de la Mujer informa a la Titular de la Coordinación de la Unidad de Transparencia que, con relación a la solicitud de información, esa servidora pública no fue convocada a la reunión que se refiere en la solicitud, por lo que no cuenta con la información que se le requiere; y, a su vez sugiere solicitar la información directamente a la oficina de la presidencia municipal del Ayuntamiento. </w:t>
      </w:r>
    </w:p>
    <w:p w14:paraId="0CD006D3" w14:textId="77777777" w:rsidR="00213F38" w:rsidRPr="001874F8" w:rsidRDefault="00213F38">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23A2952F" w14:textId="77777777" w:rsidR="00213F38" w:rsidRPr="001874F8" w:rsidRDefault="006F7B8D">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SOLICITUD DE RESPUESTA 00021.pdf: </w:t>
      </w:r>
      <w:r w:rsidRPr="001874F8">
        <w:rPr>
          <w:rFonts w:ascii="Palatino Linotype" w:eastAsia="Palatino Linotype" w:hAnsi="Palatino Linotype" w:cs="Palatino Linotype"/>
          <w:sz w:val="22"/>
          <w:szCs w:val="22"/>
        </w:rPr>
        <w:t>Oficio del 21 de enero de 2025, a través del cual la Titular de la Coordinación de la Unidad de Transparencia informa a la persona solicitante que en archivo adjunto se encuentra la información requerida.</w:t>
      </w:r>
    </w:p>
    <w:p w14:paraId="2F41FF52" w14:textId="77777777" w:rsidR="00213F38" w:rsidRPr="001874F8" w:rsidRDefault="00213F38">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1ECBF10" w14:textId="77777777" w:rsidR="00213F38" w:rsidRPr="001874F8" w:rsidRDefault="006F7B8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 xml:space="preserve">3. Interposición del recurso de revisión. </w:t>
      </w:r>
      <w:r w:rsidRPr="001874F8">
        <w:rPr>
          <w:rFonts w:ascii="Palatino Linotype" w:eastAsia="Palatino Linotype" w:hAnsi="Palatino Linotype" w:cs="Palatino Linotype"/>
          <w:sz w:val="22"/>
          <w:szCs w:val="22"/>
        </w:rPr>
        <w:t xml:space="preserve">Inconforme con los términos de la respuesta emitida por parte del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el</w:t>
      </w:r>
      <w:r w:rsidRPr="001874F8">
        <w:rPr>
          <w:rFonts w:ascii="Palatino Linotype" w:eastAsia="Palatino Linotype" w:hAnsi="Palatino Linotype" w:cs="Palatino Linotype"/>
          <w:b/>
          <w:sz w:val="22"/>
          <w:szCs w:val="22"/>
        </w:rPr>
        <w:t xml:space="preserve"> veintiuno de enero de dos mil veinticinco,</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la parte</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Recurrente</w:t>
      </w:r>
      <w:r w:rsidRPr="001874F8">
        <w:rPr>
          <w:rFonts w:ascii="Palatino Linotype" w:eastAsia="Palatino Linotype" w:hAnsi="Palatino Linotype" w:cs="Palatino Linotype"/>
          <w:sz w:val="22"/>
          <w:szCs w:val="22"/>
        </w:rPr>
        <w:t xml:space="preserve"> interpuso el recurso de revisión a través de </w:t>
      </w:r>
      <w:r w:rsidRPr="001874F8">
        <w:rPr>
          <w:rFonts w:ascii="Palatino Linotype" w:eastAsia="Palatino Linotype" w:hAnsi="Palatino Linotype" w:cs="Palatino Linotype"/>
          <w:b/>
          <w:sz w:val="22"/>
          <w:szCs w:val="22"/>
        </w:rPr>
        <w:t xml:space="preserve">SAIMEX, </w:t>
      </w:r>
      <w:r w:rsidRPr="001874F8">
        <w:rPr>
          <w:rFonts w:ascii="Palatino Linotype" w:eastAsia="Palatino Linotype" w:hAnsi="Palatino Linotype" w:cs="Palatino Linotype"/>
          <w:sz w:val="22"/>
          <w:szCs w:val="22"/>
        </w:rPr>
        <w:t>en donde se manifestó de la siguiente manera:</w:t>
      </w:r>
    </w:p>
    <w:p w14:paraId="426A8D39" w14:textId="77777777" w:rsidR="00213F38" w:rsidRPr="001874F8" w:rsidRDefault="006F7B8D">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 xml:space="preserve">a) Acto impugnado: </w:t>
      </w:r>
      <w:r w:rsidRPr="001874F8">
        <w:rPr>
          <w:rFonts w:ascii="Palatino Linotype" w:eastAsia="Palatino Linotype" w:hAnsi="Palatino Linotype" w:cs="Palatino Linotype"/>
          <w:i/>
          <w:sz w:val="22"/>
          <w:szCs w:val="22"/>
        </w:rPr>
        <w:t>“ME ENTREGAN LA INFORMACION DE FORMA INCOMPLETA...NO ENTREGAN DE FORMA CORRECTA NI COMPLETA LO QUE YO SOLICITE” (Sic)</w:t>
      </w:r>
    </w:p>
    <w:p w14:paraId="0CB89755"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1874F8">
        <w:rPr>
          <w:rFonts w:ascii="Palatino Linotype" w:eastAsia="Palatino Linotype" w:hAnsi="Palatino Linotype" w:cs="Palatino Linotype"/>
          <w:b/>
          <w:sz w:val="22"/>
          <w:szCs w:val="22"/>
        </w:rPr>
        <w:t>b) Razones o motivos de inconformidad</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i/>
          <w:sz w:val="22"/>
          <w:szCs w:val="22"/>
        </w:rPr>
        <w:t>“ME ENTREGAN LA INFORMACION DE FORMA INCOMPLETA...NO ENTREGAN DE FORMA CORRECTA NI COMPLETA LO QUE YO SOLICITE” (Sic)</w:t>
      </w:r>
    </w:p>
    <w:p w14:paraId="20924044" w14:textId="77777777" w:rsidR="00213F38" w:rsidRPr="001874F8" w:rsidRDefault="00213F38">
      <w:pPr>
        <w:spacing w:line="276" w:lineRule="auto"/>
        <w:ind w:left="567" w:right="900"/>
        <w:jc w:val="both"/>
        <w:rPr>
          <w:rFonts w:ascii="Palatino Linotype" w:eastAsia="Palatino Linotype" w:hAnsi="Palatino Linotype" w:cs="Palatino Linotype"/>
          <w:i/>
          <w:sz w:val="22"/>
          <w:szCs w:val="22"/>
        </w:rPr>
      </w:pPr>
    </w:p>
    <w:p w14:paraId="25B846DF" w14:textId="77777777" w:rsidR="00213F38" w:rsidRPr="001874F8" w:rsidRDefault="006F7B8D">
      <w:pPr>
        <w:spacing w:line="360" w:lineRule="auto"/>
        <w:ind w:right="5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4. Turno. </w:t>
      </w:r>
      <w:r w:rsidRPr="001874F8">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w:t>
      </w:r>
      <w:r w:rsidRPr="001874F8">
        <w:rPr>
          <w:rFonts w:ascii="Palatino Linotype" w:eastAsia="Palatino Linotype" w:hAnsi="Palatino Linotype" w:cs="Palatino Linotype"/>
          <w:sz w:val="22"/>
          <w:szCs w:val="22"/>
        </w:rPr>
        <w:lastRenderedPageBreak/>
        <w:t xml:space="preserve">a la Comisionada </w:t>
      </w:r>
      <w:r w:rsidRPr="001874F8">
        <w:rPr>
          <w:rFonts w:ascii="Palatino Linotype" w:eastAsia="Palatino Linotype" w:hAnsi="Palatino Linotype" w:cs="Palatino Linotype"/>
          <w:b/>
          <w:sz w:val="22"/>
          <w:szCs w:val="22"/>
        </w:rPr>
        <w:t xml:space="preserve">Guadalupe Ramírez Peña, </w:t>
      </w:r>
      <w:r w:rsidRPr="001874F8">
        <w:rPr>
          <w:rFonts w:ascii="Palatino Linotype" w:eastAsia="Palatino Linotype" w:hAnsi="Palatino Linotype" w:cs="Palatino Linotype"/>
          <w:sz w:val="22"/>
          <w:szCs w:val="22"/>
        </w:rPr>
        <w:t xml:space="preserve">a efecto de que analizara sobre su admisión o su </w:t>
      </w:r>
      <w:proofErr w:type="spellStart"/>
      <w:r w:rsidRPr="001874F8">
        <w:rPr>
          <w:rFonts w:ascii="Palatino Linotype" w:eastAsia="Palatino Linotype" w:hAnsi="Palatino Linotype" w:cs="Palatino Linotype"/>
          <w:sz w:val="22"/>
          <w:szCs w:val="22"/>
        </w:rPr>
        <w:t>desechamiento</w:t>
      </w:r>
      <w:proofErr w:type="spellEnd"/>
      <w:r w:rsidRPr="001874F8">
        <w:rPr>
          <w:rFonts w:ascii="Palatino Linotype" w:eastAsia="Palatino Linotype" w:hAnsi="Palatino Linotype" w:cs="Palatino Linotype"/>
          <w:sz w:val="22"/>
          <w:szCs w:val="22"/>
        </w:rPr>
        <w:t>.</w:t>
      </w:r>
    </w:p>
    <w:p w14:paraId="2983AE82" w14:textId="77777777" w:rsidR="00213F38" w:rsidRPr="001874F8" w:rsidRDefault="00213F38">
      <w:pPr>
        <w:spacing w:line="360" w:lineRule="auto"/>
        <w:ind w:right="51"/>
        <w:jc w:val="both"/>
        <w:rPr>
          <w:rFonts w:ascii="Palatino Linotype" w:eastAsia="Palatino Linotype" w:hAnsi="Palatino Linotype" w:cs="Palatino Linotype"/>
          <w:sz w:val="22"/>
          <w:szCs w:val="22"/>
        </w:rPr>
      </w:pPr>
    </w:p>
    <w:p w14:paraId="3BCA6E5E"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5. Admisión del Recurso de revisión.</w:t>
      </w:r>
      <w:r w:rsidRPr="001874F8">
        <w:rPr>
          <w:rFonts w:ascii="Palatino Linotype" w:eastAsia="Palatino Linotype" w:hAnsi="Palatino Linotype" w:cs="Palatino Linotype"/>
          <w:sz w:val="22"/>
          <w:szCs w:val="22"/>
        </w:rPr>
        <w:t xml:space="preserve"> El </w:t>
      </w:r>
      <w:r w:rsidRPr="001874F8">
        <w:rPr>
          <w:rFonts w:ascii="Palatino Linotype" w:eastAsia="Palatino Linotype" w:hAnsi="Palatino Linotype" w:cs="Palatino Linotype"/>
          <w:b/>
          <w:sz w:val="22"/>
          <w:szCs w:val="22"/>
        </w:rPr>
        <w:t xml:space="preserve">veinticuatro de enero de dos mil veinticinco, </w:t>
      </w:r>
      <w:r w:rsidRPr="001874F8">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presentara su informe justificado.</w:t>
      </w:r>
    </w:p>
    <w:p w14:paraId="5FF8EE61"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6BDDDE18" w14:textId="77777777" w:rsidR="00213F38" w:rsidRPr="001874F8" w:rsidRDefault="006F7B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1874F8">
        <w:rPr>
          <w:rFonts w:ascii="Palatino Linotype" w:eastAsia="Palatino Linotype" w:hAnsi="Palatino Linotype" w:cs="Palatino Linotype"/>
          <w:b/>
          <w:sz w:val="22"/>
          <w:szCs w:val="22"/>
        </w:rPr>
        <w:t>6. Manifestaciones</w:t>
      </w:r>
      <w:r w:rsidRPr="001874F8">
        <w:rPr>
          <w:rFonts w:ascii="Palatino Linotype" w:eastAsia="Palatino Linotype" w:hAnsi="Palatino Linotype" w:cs="Palatino Linotype"/>
          <w:sz w:val="22"/>
          <w:szCs w:val="22"/>
        </w:rPr>
        <w:t xml:space="preserve">. De las constancias que integran el expediente en que se actúa se advierte </w:t>
      </w:r>
      <w:proofErr w:type="gramStart"/>
      <w:r w:rsidRPr="001874F8">
        <w:rPr>
          <w:rFonts w:ascii="Palatino Linotype" w:eastAsia="Palatino Linotype" w:hAnsi="Palatino Linotype" w:cs="Palatino Linotype"/>
          <w:sz w:val="22"/>
          <w:szCs w:val="22"/>
        </w:rPr>
        <w:t>que</w:t>
      </w:r>
      <w:proofErr w:type="gramEnd"/>
      <w:r w:rsidRPr="001874F8">
        <w:rPr>
          <w:rFonts w:ascii="Palatino Linotype" w:eastAsia="Palatino Linotype" w:hAnsi="Palatino Linotype" w:cs="Palatino Linotype"/>
          <w:sz w:val="22"/>
          <w:szCs w:val="22"/>
        </w:rPr>
        <w:t xml:space="preserve"> durante el periodo de manifestaciones,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fue omiso en rendir su informe justificado; y, la parte </w:t>
      </w:r>
      <w:r w:rsidRPr="001874F8">
        <w:rPr>
          <w:rFonts w:ascii="Palatino Linotype" w:eastAsia="Palatino Linotype" w:hAnsi="Palatino Linotype" w:cs="Palatino Linotype"/>
          <w:b/>
          <w:sz w:val="22"/>
          <w:szCs w:val="22"/>
        </w:rPr>
        <w:t xml:space="preserve">Recurrente </w:t>
      </w:r>
      <w:r w:rsidRPr="001874F8">
        <w:rPr>
          <w:rFonts w:ascii="Palatino Linotype" w:eastAsia="Palatino Linotype" w:hAnsi="Palatino Linotype" w:cs="Palatino Linotype"/>
          <w:sz w:val="22"/>
          <w:szCs w:val="22"/>
        </w:rPr>
        <w:t>fue omisa en hacer valer manifestaciones o alegatos que conforme a derecho resultaran procedentes, como se desprende de la siguiente digitalización:</w:t>
      </w:r>
    </w:p>
    <w:p w14:paraId="399E3D46" w14:textId="77777777" w:rsidR="00213F38" w:rsidRPr="001874F8" w:rsidRDefault="00213F3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6A17855" w14:textId="77777777" w:rsidR="00213F38" w:rsidRPr="001874F8" w:rsidRDefault="006F7B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noProof/>
          <w:sz w:val="22"/>
          <w:szCs w:val="22"/>
        </w:rPr>
        <w:drawing>
          <wp:inline distT="0" distB="0" distL="0" distR="0" wp14:anchorId="3CE9B3A4" wp14:editId="6C9D5EFC">
            <wp:extent cx="5612130" cy="1319530"/>
            <wp:effectExtent l="0" t="0" r="0" b="0"/>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12130" cy="1319530"/>
                    </a:xfrm>
                    <a:prstGeom prst="rect">
                      <a:avLst/>
                    </a:prstGeom>
                    <a:ln/>
                  </pic:spPr>
                </pic:pic>
              </a:graphicData>
            </a:graphic>
          </wp:inline>
        </w:drawing>
      </w:r>
    </w:p>
    <w:p w14:paraId="7B91F672" w14:textId="77777777" w:rsidR="00213F38" w:rsidRPr="001874F8" w:rsidRDefault="00213F3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9A85BA4" w14:textId="77777777" w:rsidR="00213F38" w:rsidRPr="001874F8" w:rsidRDefault="006F7B8D">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7. Cierre de instrucción. </w:t>
      </w:r>
      <w:r w:rsidRPr="001874F8">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1874F8">
        <w:rPr>
          <w:rFonts w:ascii="Palatino Linotype" w:eastAsia="Palatino Linotype" w:hAnsi="Palatino Linotype" w:cs="Palatino Linotype"/>
          <w:b/>
          <w:sz w:val="22"/>
          <w:szCs w:val="22"/>
        </w:rPr>
        <w:t>seis de febrero de dos mil veinticinco,</w:t>
      </w:r>
      <w:r w:rsidRPr="001874F8">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3AD06F88" w14:textId="77777777" w:rsidR="00213F38" w:rsidRPr="001874F8" w:rsidRDefault="00213F38">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69537CC9" w14:textId="77777777" w:rsidR="00213F38" w:rsidRPr="001874F8" w:rsidRDefault="006F7B8D">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2E716B1" w14:textId="77777777" w:rsidR="00213F38" w:rsidRPr="001874F8" w:rsidRDefault="006F7B8D">
      <w:pPr>
        <w:widowControl w:val="0"/>
        <w:spacing w:before="240" w:after="240" w:line="360" w:lineRule="auto"/>
        <w:jc w:val="center"/>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II. C O N S I D E R A N D O S</w:t>
      </w:r>
    </w:p>
    <w:p w14:paraId="365E5ED1"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Primero. Competencia.</w:t>
      </w:r>
      <w:r w:rsidRPr="001874F8">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683B96"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02C2C429" w14:textId="77777777" w:rsidR="00213F38" w:rsidRPr="001874F8" w:rsidRDefault="006F7B8D">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1874F8">
        <w:rPr>
          <w:rFonts w:ascii="Palatino Linotype" w:eastAsia="Palatino Linotype" w:hAnsi="Palatino Linotype" w:cs="Palatino Linotype"/>
          <w:b/>
          <w:sz w:val="22"/>
          <w:szCs w:val="22"/>
        </w:rPr>
        <w:t>Segundo. Oportunidad y Procedibilidad del Recurso de Revisión</w:t>
      </w:r>
      <w:r w:rsidRPr="001874F8">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04EC0422"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6D673869"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remitió la respuesta a la solicitud de información el </w:t>
      </w:r>
      <w:r w:rsidRPr="001874F8">
        <w:rPr>
          <w:rFonts w:ascii="Palatino Linotype" w:eastAsia="Palatino Linotype" w:hAnsi="Palatino Linotype" w:cs="Palatino Linotype"/>
          <w:b/>
          <w:sz w:val="22"/>
          <w:szCs w:val="22"/>
        </w:rPr>
        <w:t xml:space="preserve">veinte de enero de dos mil veinticinco, </w:t>
      </w:r>
      <w:r w:rsidRPr="001874F8">
        <w:rPr>
          <w:rFonts w:ascii="Palatino Linotype" w:eastAsia="Palatino Linotype" w:hAnsi="Palatino Linotype" w:cs="Palatino Linotype"/>
          <w:sz w:val="22"/>
          <w:szCs w:val="22"/>
        </w:rPr>
        <w:t xml:space="preserve">mientras que el recurso de revisión interpuesto por </w:t>
      </w:r>
      <w:r w:rsidRPr="001874F8">
        <w:rPr>
          <w:rFonts w:ascii="Palatino Linotype" w:eastAsia="Palatino Linotype" w:hAnsi="Palatino Linotype" w:cs="Palatino Linotype"/>
          <w:b/>
          <w:sz w:val="22"/>
          <w:szCs w:val="22"/>
        </w:rPr>
        <w:t>la parte</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Recurrente</w:t>
      </w:r>
      <w:r w:rsidRPr="001874F8">
        <w:rPr>
          <w:rFonts w:ascii="Palatino Linotype" w:eastAsia="Palatino Linotype" w:hAnsi="Palatino Linotype" w:cs="Palatino Linotype"/>
          <w:sz w:val="22"/>
          <w:szCs w:val="22"/>
        </w:rPr>
        <w:t xml:space="preserve">, se tuvo por presentado el </w:t>
      </w:r>
      <w:r w:rsidRPr="001874F8">
        <w:rPr>
          <w:rFonts w:ascii="Palatino Linotype" w:eastAsia="Palatino Linotype" w:hAnsi="Palatino Linotype" w:cs="Palatino Linotype"/>
          <w:b/>
          <w:sz w:val="22"/>
          <w:szCs w:val="22"/>
        </w:rPr>
        <w:t xml:space="preserve">veintiuno de enero de dos </w:t>
      </w:r>
      <w:r w:rsidRPr="001874F8">
        <w:rPr>
          <w:rFonts w:ascii="Palatino Linotype" w:eastAsia="Palatino Linotype" w:hAnsi="Palatino Linotype" w:cs="Palatino Linotype"/>
          <w:b/>
          <w:sz w:val="22"/>
          <w:szCs w:val="22"/>
        </w:rPr>
        <w:lastRenderedPageBreak/>
        <w:t>mil veinticinco</w:t>
      </w:r>
      <w:r w:rsidRPr="001874F8">
        <w:rPr>
          <w:rFonts w:ascii="Palatino Linotype" w:eastAsia="Palatino Linotype" w:hAnsi="Palatino Linotype" w:cs="Palatino Linotype"/>
          <w:sz w:val="22"/>
          <w:szCs w:val="22"/>
        </w:rPr>
        <w:t xml:space="preserve"> esto es, al </w:t>
      </w:r>
      <w:r w:rsidRPr="001874F8">
        <w:rPr>
          <w:rFonts w:ascii="Palatino Linotype" w:eastAsia="Palatino Linotype" w:hAnsi="Palatino Linotype" w:cs="Palatino Linotype"/>
          <w:b/>
          <w:sz w:val="22"/>
          <w:szCs w:val="22"/>
          <w:u w:val="single"/>
        </w:rPr>
        <w:t>primer</w:t>
      </w:r>
      <w:r w:rsidRPr="001874F8">
        <w:rPr>
          <w:rFonts w:ascii="Palatino Linotype" w:eastAsia="Palatino Linotype" w:hAnsi="Palatino Linotype" w:cs="Palatino Linotype"/>
          <w:sz w:val="22"/>
          <w:szCs w:val="22"/>
        </w:rPr>
        <w:t xml:space="preserve"> día hábil siguiente a aquel </w:t>
      </w:r>
      <w:r w:rsidRPr="001874F8">
        <w:rPr>
          <w:rFonts w:ascii="Palatino Linotype" w:eastAsia="Palatino Linotype" w:hAnsi="Palatino Linotype" w:cs="Palatino Linotype"/>
          <w:b/>
          <w:sz w:val="22"/>
          <w:szCs w:val="22"/>
        </w:rPr>
        <w:t>en que se tuvo conocimiento de la respuesta impugnada</w:t>
      </w:r>
      <w:r w:rsidRPr="001874F8">
        <w:rPr>
          <w:rFonts w:ascii="Palatino Linotype" w:eastAsia="Palatino Linotype" w:hAnsi="Palatino Linotype" w:cs="Palatino Linotype"/>
          <w:sz w:val="22"/>
          <w:szCs w:val="22"/>
        </w:rPr>
        <w:t xml:space="preserve">. </w:t>
      </w:r>
    </w:p>
    <w:p w14:paraId="2BEBFD7C" w14:textId="77777777" w:rsidR="00213F38" w:rsidRPr="001874F8" w:rsidRDefault="006F7B8D">
      <w:pPr>
        <w:spacing w:before="240" w:after="240"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17685797" w14:textId="77777777" w:rsidR="00213F38" w:rsidRPr="001874F8" w:rsidRDefault="006F7B8D">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1874F8">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18F4F1A8" w14:textId="77777777" w:rsidR="00213F38" w:rsidRPr="001874F8" w:rsidRDefault="00213F38">
      <w:pPr>
        <w:tabs>
          <w:tab w:val="left" w:pos="7938"/>
        </w:tabs>
        <w:spacing w:line="360" w:lineRule="auto"/>
        <w:jc w:val="both"/>
        <w:rPr>
          <w:rFonts w:ascii="Palatino Linotype" w:eastAsia="Palatino Linotype" w:hAnsi="Palatino Linotype" w:cs="Palatino Linotype"/>
          <w:sz w:val="22"/>
          <w:szCs w:val="22"/>
        </w:rPr>
      </w:pPr>
    </w:p>
    <w:p w14:paraId="07E77D8C"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Por otro lado, es de suma importancia mencionar que, si bien la parte</w:t>
      </w:r>
      <w:r w:rsidRPr="001874F8">
        <w:rPr>
          <w:rFonts w:ascii="Palatino Linotype" w:eastAsia="Palatino Linotype" w:hAnsi="Palatino Linotype" w:cs="Palatino Linotype"/>
          <w:b/>
          <w:sz w:val="22"/>
          <w:szCs w:val="22"/>
        </w:rPr>
        <w:t xml:space="preserve"> Recurrente</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proporcionó nombre incompleto</w:t>
      </w:r>
      <w:r w:rsidRPr="001874F8">
        <w:rPr>
          <w:rFonts w:ascii="Palatino Linotype" w:eastAsia="Palatino Linotype" w:hAnsi="Palatino Linotype" w:cs="Palatino Linotype"/>
          <w:sz w:val="22"/>
          <w:szCs w:val="22"/>
        </w:rPr>
        <w:t xml:space="preserve"> como se advierte en el detalle de seguimiento del SAIMEX; sin 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6C80A39"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533D068C" w14:textId="77777777" w:rsidR="00213F38" w:rsidRPr="001874F8" w:rsidRDefault="006F7B8D">
      <w:pPr>
        <w:spacing w:line="276" w:lineRule="auto"/>
        <w:ind w:left="851" w:right="902"/>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 xml:space="preserve">Las solicitudes </w:t>
      </w:r>
      <w:r w:rsidRPr="001874F8">
        <w:rPr>
          <w:rFonts w:ascii="Palatino Linotype" w:eastAsia="Palatino Linotype" w:hAnsi="Palatino Linotype" w:cs="Palatino Linotype"/>
          <w:i/>
          <w:sz w:val="22"/>
          <w:szCs w:val="22"/>
        </w:rPr>
        <w:t xml:space="preserve">anónimas, </w:t>
      </w:r>
      <w:r w:rsidRPr="001874F8">
        <w:rPr>
          <w:rFonts w:ascii="Palatino Linotype" w:eastAsia="Palatino Linotype" w:hAnsi="Palatino Linotype" w:cs="Palatino Linotype"/>
          <w:b/>
          <w:i/>
          <w:sz w:val="22"/>
          <w:szCs w:val="22"/>
        </w:rPr>
        <w:t>con nombre incompleto</w:t>
      </w:r>
      <w:r w:rsidRPr="001874F8">
        <w:rPr>
          <w:rFonts w:ascii="Palatino Linotype" w:eastAsia="Palatino Linotype" w:hAnsi="Palatino Linotype" w:cs="Palatino Linotype"/>
          <w:i/>
          <w:sz w:val="22"/>
          <w:szCs w:val="22"/>
        </w:rPr>
        <w:t xml:space="preserve"> o seudónimo </w:t>
      </w:r>
      <w:r w:rsidRPr="001874F8">
        <w:rPr>
          <w:rFonts w:ascii="Palatino Linotype" w:eastAsia="Palatino Linotype" w:hAnsi="Palatino Linotype" w:cs="Palatino Linotype"/>
          <w:b/>
          <w:i/>
          <w:sz w:val="22"/>
          <w:szCs w:val="22"/>
        </w:rPr>
        <w:t>serán procedentes para su trámite por parte del sujeto obligado ante quien se presente</w:t>
      </w:r>
      <w:r w:rsidRPr="001874F8">
        <w:rPr>
          <w:rFonts w:ascii="Palatino Linotype" w:eastAsia="Palatino Linotype" w:hAnsi="Palatino Linotype" w:cs="Palatino Linotype"/>
          <w:i/>
          <w:sz w:val="22"/>
          <w:szCs w:val="22"/>
        </w:rPr>
        <w:t>. No podrá requerirse información adicional con motivo del nombre proporcionado por el solicitante."</w:t>
      </w:r>
    </w:p>
    <w:p w14:paraId="6730FA87" w14:textId="77777777" w:rsidR="00213F38" w:rsidRPr="001874F8" w:rsidRDefault="00213F38">
      <w:pPr>
        <w:tabs>
          <w:tab w:val="left" w:pos="7938"/>
        </w:tabs>
        <w:spacing w:line="360" w:lineRule="auto"/>
        <w:jc w:val="both"/>
        <w:rPr>
          <w:rFonts w:ascii="Palatino Linotype" w:eastAsia="Palatino Linotype" w:hAnsi="Palatino Linotype" w:cs="Palatino Linotype"/>
          <w:sz w:val="22"/>
          <w:szCs w:val="22"/>
        </w:rPr>
      </w:pPr>
    </w:p>
    <w:p w14:paraId="5D080CCB"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Finalmente, se advierte que resulta procedente la interposición del recurso, según lo manifestado por </w:t>
      </w:r>
      <w:r w:rsidRPr="001874F8">
        <w:rPr>
          <w:rFonts w:ascii="Palatino Linotype" w:eastAsia="Palatino Linotype" w:hAnsi="Palatino Linotype" w:cs="Palatino Linotype"/>
          <w:b/>
          <w:sz w:val="22"/>
          <w:szCs w:val="22"/>
        </w:rPr>
        <w:t>la parte</w:t>
      </w:r>
      <w:r w:rsidRPr="001874F8">
        <w:rPr>
          <w:rFonts w:ascii="Palatino Linotype" w:eastAsia="Palatino Linotype" w:hAnsi="Palatino Linotype" w:cs="Palatino Linotype"/>
          <w:sz w:val="22"/>
          <w:szCs w:val="22"/>
        </w:rPr>
        <w:t xml:space="preserve"> </w:t>
      </w:r>
      <w:r w:rsidRPr="001874F8">
        <w:rPr>
          <w:rFonts w:ascii="Palatino Linotype" w:eastAsia="Palatino Linotype" w:hAnsi="Palatino Linotype" w:cs="Palatino Linotype"/>
          <w:b/>
          <w:sz w:val="22"/>
          <w:szCs w:val="22"/>
        </w:rPr>
        <w:t>Recurrente</w:t>
      </w:r>
      <w:r w:rsidRPr="001874F8">
        <w:rPr>
          <w:rFonts w:ascii="Palatino Linotype" w:eastAsia="Palatino Linotype" w:hAnsi="Palatino Linotype" w:cs="Palatino Linotype"/>
          <w:sz w:val="22"/>
          <w:szCs w:val="22"/>
        </w:rPr>
        <w:t xml:space="preserve"> en sus motivos de inconformidad, de acuerdo al artículo 179, fracciones V y VI del ordenamiento legal citado, que a la letra dice: </w:t>
      </w:r>
    </w:p>
    <w:p w14:paraId="18DFBC56"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5A48FAFE" w14:textId="77777777" w:rsidR="00213F38" w:rsidRPr="001874F8" w:rsidRDefault="006F7B8D">
      <w:pPr>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lastRenderedPageBreak/>
        <w:t>“</w:t>
      </w:r>
      <w:r w:rsidRPr="001874F8">
        <w:rPr>
          <w:rFonts w:ascii="Palatino Linotype" w:eastAsia="Palatino Linotype" w:hAnsi="Palatino Linotype" w:cs="Palatino Linotype"/>
          <w:b/>
          <w:i/>
          <w:sz w:val="22"/>
          <w:szCs w:val="22"/>
        </w:rPr>
        <w:t>Artículo 179.</w:t>
      </w:r>
      <w:r w:rsidRPr="001874F8">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CD1D49D" w14:textId="77777777" w:rsidR="00213F38" w:rsidRPr="001874F8" w:rsidRDefault="006F7B8D">
      <w:pPr>
        <w:ind w:left="567" w:right="902"/>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w:t>
      </w:r>
    </w:p>
    <w:p w14:paraId="58D66BEB" w14:textId="77777777" w:rsidR="00213F38" w:rsidRPr="001874F8" w:rsidRDefault="006F7B8D">
      <w:pPr>
        <w:ind w:left="567" w:right="902"/>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V. La entrega de información incompleta;</w:t>
      </w:r>
    </w:p>
    <w:p w14:paraId="34F6EAE4" w14:textId="77777777" w:rsidR="00213F38" w:rsidRPr="001874F8" w:rsidRDefault="006F7B8D">
      <w:pPr>
        <w:ind w:left="567" w:right="902"/>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VI. La entrega de información que no corresponda con lo solicitado;</w:t>
      </w:r>
    </w:p>
    <w:p w14:paraId="7F9E0278" w14:textId="77777777" w:rsidR="00213F38" w:rsidRPr="001874F8" w:rsidRDefault="006F7B8D">
      <w:pPr>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6BD1A708" w14:textId="77777777" w:rsidR="00213F38" w:rsidRPr="001874F8" w:rsidRDefault="00213F38">
      <w:pPr>
        <w:ind w:left="567"/>
        <w:rPr>
          <w:rFonts w:ascii="Palatino Linotype" w:eastAsia="Palatino Linotype" w:hAnsi="Palatino Linotype" w:cs="Palatino Linotype"/>
          <w:b/>
          <w:i/>
          <w:sz w:val="22"/>
          <w:szCs w:val="22"/>
        </w:rPr>
      </w:pPr>
    </w:p>
    <w:p w14:paraId="6501DE68" w14:textId="77777777" w:rsidR="00213F38" w:rsidRPr="001874F8" w:rsidRDefault="006F7B8D">
      <w:pPr>
        <w:ind w:left="567" w:right="900"/>
        <w:jc w:val="right"/>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 </w:t>
      </w:r>
      <w:r w:rsidRPr="001874F8">
        <w:rPr>
          <w:rFonts w:ascii="Palatino Linotype" w:eastAsia="Palatino Linotype" w:hAnsi="Palatino Linotype" w:cs="Palatino Linotype"/>
          <w:i/>
          <w:sz w:val="22"/>
          <w:szCs w:val="22"/>
        </w:rPr>
        <w:t>(Énfasis añadido)</w:t>
      </w:r>
    </w:p>
    <w:p w14:paraId="13BE2968" w14:textId="77777777" w:rsidR="00213F38" w:rsidRPr="001874F8" w:rsidRDefault="00213F38">
      <w:pPr>
        <w:spacing w:line="360" w:lineRule="auto"/>
        <w:jc w:val="both"/>
        <w:rPr>
          <w:rFonts w:ascii="Palatino Linotype" w:eastAsia="Palatino Linotype" w:hAnsi="Palatino Linotype" w:cs="Palatino Linotype"/>
          <w:b/>
          <w:sz w:val="22"/>
          <w:szCs w:val="22"/>
        </w:rPr>
      </w:pPr>
    </w:p>
    <w:p w14:paraId="0147244C" w14:textId="77777777" w:rsidR="00213F38" w:rsidRPr="001874F8" w:rsidRDefault="006F7B8D">
      <w:pPr>
        <w:spacing w:line="360"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 xml:space="preserve">Tercero. Materia de la revisión. </w:t>
      </w:r>
      <w:r w:rsidRPr="001874F8">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1874F8">
        <w:rPr>
          <w:rFonts w:ascii="Palatino Linotype" w:eastAsia="Palatino Linotype" w:hAnsi="Palatino Linotype" w:cs="Palatino Linotype"/>
          <w:b/>
          <w:sz w:val="22"/>
          <w:szCs w:val="22"/>
        </w:rPr>
        <w:t>verificar si la respuesta otorgada por el Sujeto Obligado es adecuada y suficiente para satisfacer el derecho de acceso a la información pública de la parte Recurrente,</w:t>
      </w:r>
      <w:r w:rsidRPr="001874F8">
        <w:rPr>
          <w:rFonts w:ascii="Palatino Linotype" w:eastAsia="Palatino Linotype" w:hAnsi="Palatino Linotype" w:cs="Palatino Linotype"/>
          <w:sz w:val="22"/>
          <w:szCs w:val="22"/>
        </w:rPr>
        <w:t xml:space="preserve"> o en su defecto, en caso de ser procedente, ordenar la entrega de la información oportuna.</w:t>
      </w:r>
    </w:p>
    <w:p w14:paraId="21481CDA"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6687953C"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Cuarto. Estudio del asunto. </w:t>
      </w:r>
      <w:r w:rsidRPr="001874F8">
        <w:rPr>
          <w:rFonts w:ascii="Palatino Linotype" w:eastAsia="Palatino Linotype" w:hAnsi="Palatino Linotype" w:cs="Palatino Linotype"/>
          <w:sz w:val="22"/>
          <w:szCs w:val="22"/>
        </w:rPr>
        <w:t xml:space="preserve">Antes de entrar al análisis de los pronunciamientos del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A75136B"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7876F8B0" w14:textId="77777777" w:rsidR="00213F38" w:rsidRPr="001874F8" w:rsidRDefault="006F7B8D">
      <w:pPr>
        <w:spacing w:line="276" w:lineRule="auto"/>
        <w:ind w:left="851" w:right="8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1874F8">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72F6BDB" w14:textId="77777777" w:rsidR="00213F38" w:rsidRPr="001874F8" w:rsidRDefault="006F7B8D">
      <w:pPr>
        <w:spacing w:line="276" w:lineRule="auto"/>
        <w:ind w:left="851" w:right="8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rPr>
        <w:lastRenderedPageBreak/>
        <w:t>Las normas relativas a los derechos humanos se interpretarán de conformidad con esta Constitución y con los tratados internacionales de la materia favoreciendo en todo tiempo a las personas la protección más amplia.</w:t>
      </w:r>
    </w:p>
    <w:p w14:paraId="41496409" w14:textId="77777777" w:rsidR="00213F38" w:rsidRPr="001874F8" w:rsidRDefault="006F7B8D">
      <w:pPr>
        <w:spacing w:line="276" w:lineRule="auto"/>
        <w:ind w:left="851" w:right="8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1874F8">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78F7EF1" w14:textId="77777777" w:rsidR="00213F38" w:rsidRPr="001874F8" w:rsidRDefault="006F7B8D">
      <w:pPr>
        <w:spacing w:line="276" w:lineRule="auto"/>
        <w:ind w:left="851" w:right="8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i/>
          <w:sz w:val="22"/>
          <w:szCs w:val="22"/>
        </w:rPr>
        <w:t>[…]</w:t>
      </w:r>
    </w:p>
    <w:p w14:paraId="1705BCF1" w14:textId="77777777" w:rsidR="00213F38" w:rsidRPr="001874F8" w:rsidRDefault="006F7B8D">
      <w:pPr>
        <w:spacing w:line="276" w:lineRule="auto"/>
        <w:ind w:left="851" w:right="90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rPr>
        <w:t>“Artículo 6o.</w:t>
      </w:r>
    </w:p>
    <w:p w14:paraId="522E37C6" w14:textId="77777777" w:rsidR="00213F38" w:rsidRPr="001874F8" w:rsidRDefault="006F7B8D">
      <w:pPr>
        <w:spacing w:line="276" w:lineRule="auto"/>
        <w:ind w:left="851" w:right="90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i/>
          <w:sz w:val="22"/>
          <w:szCs w:val="22"/>
        </w:rPr>
        <w:t>[...]</w:t>
      </w:r>
    </w:p>
    <w:p w14:paraId="521E990B" w14:textId="77777777" w:rsidR="00213F38" w:rsidRPr="001874F8" w:rsidRDefault="006F7B8D">
      <w:pPr>
        <w:spacing w:line="276" w:lineRule="auto"/>
        <w:ind w:left="851" w:right="85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rPr>
        <w:t xml:space="preserve">A. Para el ejercicio del derecho de acceso a la información, la Federación y </w:t>
      </w:r>
      <w:r w:rsidRPr="001874F8">
        <w:rPr>
          <w:rFonts w:ascii="Palatino Linotype" w:eastAsia="Palatino Linotype" w:hAnsi="Palatino Linotype" w:cs="Palatino Linotype"/>
          <w:b/>
          <w:i/>
          <w:sz w:val="22"/>
          <w:szCs w:val="22"/>
          <w:u w:val="single"/>
        </w:rPr>
        <w:t>las entidades federativas</w:t>
      </w:r>
      <w:r w:rsidRPr="001874F8">
        <w:rPr>
          <w:rFonts w:ascii="Palatino Linotype" w:eastAsia="Palatino Linotype" w:hAnsi="Palatino Linotype" w:cs="Palatino Linotype"/>
          <w:b/>
          <w:i/>
          <w:sz w:val="22"/>
          <w:szCs w:val="22"/>
        </w:rPr>
        <w:t>,</w:t>
      </w:r>
      <w:r w:rsidRPr="001874F8">
        <w:rPr>
          <w:rFonts w:ascii="Palatino Linotype" w:eastAsia="Palatino Linotype" w:hAnsi="Palatino Linotype" w:cs="Palatino Linotype"/>
          <w:i/>
          <w:sz w:val="22"/>
          <w:szCs w:val="22"/>
        </w:rPr>
        <w:t xml:space="preserve"> en el ámbito de sus respectivas competencias, se regirán por los siguientes principios y bases:</w:t>
      </w:r>
    </w:p>
    <w:p w14:paraId="7AE22D55" w14:textId="77777777" w:rsidR="00213F38" w:rsidRPr="001874F8" w:rsidRDefault="006F7B8D">
      <w:pPr>
        <w:spacing w:line="276" w:lineRule="auto"/>
        <w:ind w:left="851" w:right="85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i/>
          <w:sz w:val="22"/>
          <w:szCs w:val="22"/>
        </w:rPr>
        <w:t> </w:t>
      </w:r>
      <w:r w:rsidRPr="001874F8">
        <w:rPr>
          <w:rFonts w:ascii="Palatino Linotype" w:eastAsia="Palatino Linotype" w:hAnsi="Palatino Linotype" w:cs="Palatino Linotype"/>
          <w:b/>
          <w:i/>
          <w:sz w:val="22"/>
          <w:szCs w:val="22"/>
        </w:rPr>
        <w:t xml:space="preserve">I. </w:t>
      </w:r>
      <w:r w:rsidRPr="001874F8">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1874F8">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1874F8">
        <w:rPr>
          <w:rFonts w:ascii="Palatino Linotype" w:eastAsia="Palatino Linotype" w:hAnsi="Palatino Linotype" w:cs="Palatino Linotype"/>
          <w:b/>
          <w:i/>
          <w:sz w:val="22"/>
          <w:szCs w:val="22"/>
        </w:rPr>
        <w:t>es pública y sólo podrá ser reservada temporalmente por razones de interés público y seguridad nacional,</w:t>
      </w:r>
      <w:r w:rsidRPr="001874F8">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1F21D20" w14:textId="77777777" w:rsidR="00213F38" w:rsidRPr="001874F8" w:rsidRDefault="006F7B8D">
      <w:pPr>
        <w:ind w:left="851" w:right="851"/>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50542938" w14:textId="77777777" w:rsidR="00213F38" w:rsidRPr="001874F8" w:rsidRDefault="006F7B8D">
      <w:pPr>
        <w:spacing w:line="276" w:lineRule="auto"/>
        <w:ind w:left="851" w:right="851"/>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47BE25F4" w14:textId="77777777" w:rsidR="00213F38" w:rsidRPr="001874F8" w:rsidRDefault="006F7B8D">
      <w:pPr>
        <w:spacing w:line="276" w:lineRule="auto"/>
        <w:ind w:left="851" w:right="85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rPr>
        <w:t xml:space="preserve">III. </w:t>
      </w:r>
      <w:r w:rsidRPr="001874F8">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1874F8">
        <w:rPr>
          <w:rFonts w:ascii="Palatino Linotype" w:eastAsia="Palatino Linotype" w:hAnsi="Palatino Linotype" w:cs="Palatino Linotype"/>
          <w:i/>
          <w:sz w:val="22"/>
          <w:szCs w:val="22"/>
        </w:rPr>
        <w:t xml:space="preserve"> a sus datos personales o a la rectificación de éstos.</w:t>
      </w:r>
    </w:p>
    <w:p w14:paraId="64C2EEF6" w14:textId="77777777" w:rsidR="00213F38" w:rsidRPr="001874F8" w:rsidRDefault="006F7B8D">
      <w:pPr>
        <w:spacing w:line="276" w:lineRule="auto"/>
        <w:ind w:left="851" w:right="851"/>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i/>
          <w:sz w:val="22"/>
          <w:szCs w:val="22"/>
        </w:rPr>
        <w:lastRenderedPageBreak/>
        <w:t>IV. Se establecerán mecanismos de acceso a la información y procedimientos de revisión expeditos que se sustanciarán ante las instancias competentes en los términos que fija esta Constitución y las leyes.</w:t>
      </w:r>
    </w:p>
    <w:p w14:paraId="25562DBC" w14:textId="77777777" w:rsidR="00213F38" w:rsidRPr="001874F8" w:rsidRDefault="006F7B8D">
      <w:pPr>
        <w:spacing w:line="276" w:lineRule="auto"/>
        <w:ind w:left="851" w:right="85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i/>
          <w:sz w:val="22"/>
          <w:szCs w:val="22"/>
        </w:rPr>
        <w:t xml:space="preserve">V. </w:t>
      </w:r>
      <w:r w:rsidRPr="001874F8">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6253B04" w14:textId="77777777" w:rsidR="00213F38" w:rsidRPr="001874F8" w:rsidRDefault="006F7B8D">
      <w:pPr>
        <w:spacing w:line="276" w:lineRule="auto"/>
        <w:ind w:left="851" w:right="851"/>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i/>
          <w:sz w:val="22"/>
          <w:szCs w:val="22"/>
        </w:rPr>
        <w:t> </w:t>
      </w:r>
      <w:r w:rsidRPr="001874F8">
        <w:rPr>
          <w:rFonts w:ascii="Palatino Linotype" w:eastAsia="Palatino Linotype" w:hAnsi="Palatino Linotype" w:cs="Palatino Linotype"/>
          <w:b/>
          <w:i/>
          <w:sz w:val="22"/>
          <w:szCs w:val="22"/>
        </w:rPr>
        <w:t xml:space="preserve">VI. </w:t>
      </w:r>
      <w:r w:rsidRPr="001874F8">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0D5611BA" w14:textId="77777777" w:rsidR="00213F38" w:rsidRPr="001874F8" w:rsidRDefault="006F7B8D">
      <w:pPr>
        <w:spacing w:line="276" w:lineRule="auto"/>
        <w:ind w:left="851" w:right="851"/>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w:t>
      </w:r>
      <w:r w:rsidRPr="001874F8">
        <w:rPr>
          <w:rFonts w:ascii="Palatino Linotype" w:eastAsia="Palatino Linotype" w:hAnsi="Palatino Linotype" w:cs="Palatino Linotype"/>
          <w:b/>
          <w:i/>
          <w:sz w:val="22"/>
          <w:szCs w:val="22"/>
        </w:rPr>
        <w:t xml:space="preserve">VII. </w:t>
      </w:r>
      <w:r w:rsidRPr="001874F8">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39F2B70E" w14:textId="77777777" w:rsidR="00213F38" w:rsidRPr="001874F8" w:rsidRDefault="00213F38">
      <w:pPr>
        <w:spacing w:line="276" w:lineRule="auto"/>
        <w:ind w:left="851" w:right="851"/>
        <w:jc w:val="both"/>
        <w:rPr>
          <w:rFonts w:ascii="Palatino Linotype" w:eastAsia="Palatino Linotype" w:hAnsi="Palatino Linotype" w:cs="Palatino Linotype"/>
          <w:sz w:val="22"/>
          <w:szCs w:val="22"/>
        </w:rPr>
      </w:pPr>
    </w:p>
    <w:p w14:paraId="2F656D8D"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1288F6A"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6C12C380"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Artículo 4</w:t>
      </w:r>
      <w:r w:rsidRPr="001874F8">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6E2F838"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6C59336A"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1874F8">
        <w:rPr>
          <w:rFonts w:ascii="Palatino Linotype" w:eastAsia="Palatino Linotype" w:hAnsi="Palatino Linotype" w:cs="Palatino Linotype"/>
          <w:i/>
          <w:sz w:val="22"/>
          <w:szCs w:val="22"/>
        </w:rPr>
        <w:t xml:space="preserve">, en los términos y condiciones que se </w:t>
      </w:r>
      <w:r w:rsidRPr="001874F8">
        <w:rPr>
          <w:rFonts w:ascii="Palatino Linotype" w:eastAsia="Palatino Linotype" w:hAnsi="Palatino Linotype" w:cs="Palatino Linotype"/>
          <w:i/>
          <w:sz w:val="22"/>
          <w:szCs w:val="22"/>
        </w:rPr>
        <w:lastRenderedPageBreak/>
        <w:t>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51656C1"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350AFDA9"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874F8">
        <w:rPr>
          <w:rFonts w:ascii="Palatino Linotype" w:eastAsia="Palatino Linotype" w:hAnsi="Palatino Linotype" w:cs="Palatino Linotype"/>
          <w:i/>
          <w:sz w:val="22"/>
          <w:szCs w:val="22"/>
        </w:rPr>
        <w:t>.”</w:t>
      </w:r>
    </w:p>
    <w:p w14:paraId="01B2042E"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25570CA3"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78C9E57"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08A320E9"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“Artículo 12.-</w:t>
      </w:r>
      <w:r w:rsidRPr="001874F8">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7532520C"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26829A89"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874F8">
        <w:rPr>
          <w:rFonts w:ascii="Palatino Linotype" w:eastAsia="Palatino Linotype" w:hAnsi="Palatino Linotype" w:cs="Palatino Linotype"/>
          <w:i/>
          <w:sz w:val="22"/>
          <w:szCs w:val="22"/>
        </w:rPr>
        <w:t xml:space="preserve">. </w:t>
      </w:r>
      <w:r w:rsidRPr="001874F8">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7B6F3D20" w14:textId="77777777" w:rsidR="00213F38" w:rsidRPr="001874F8" w:rsidRDefault="00213F38">
      <w:pPr>
        <w:spacing w:line="360" w:lineRule="auto"/>
        <w:ind w:left="567" w:right="616"/>
        <w:jc w:val="both"/>
        <w:rPr>
          <w:rFonts w:ascii="Palatino Linotype" w:eastAsia="Palatino Linotype" w:hAnsi="Palatino Linotype" w:cs="Palatino Linotype"/>
          <w:i/>
          <w:sz w:val="22"/>
          <w:szCs w:val="22"/>
        </w:rPr>
      </w:pPr>
    </w:p>
    <w:p w14:paraId="75890023" w14:textId="77777777" w:rsidR="00213F38" w:rsidRPr="001874F8" w:rsidRDefault="006F7B8D">
      <w:pPr>
        <w:spacing w:line="360" w:lineRule="auto"/>
        <w:ind w:right="-93"/>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w:t>
      </w:r>
      <w:r w:rsidRPr="001874F8">
        <w:rPr>
          <w:rFonts w:ascii="Palatino Linotype" w:eastAsia="Palatino Linotype" w:hAnsi="Palatino Linotype" w:cs="Palatino Linotype"/>
          <w:sz w:val="22"/>
          <w:szCs w:val="22"/>
        </w:rPr>
        <w:lastRenderedPageBreak/>
        <w:t>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23D74750" w14:textId="77777777" w:rsidR="00213F38" w:rsidRPr="001874F8" w:rsidRDefault="00213F38">
      <w:pPr>
        <w:spacing w:line="360" w:lineRule="auto"/>
        <w:ind w:right="-93"/>
        <w:jc w:val="both"/>
        <w:rPr>
          <w:rFonts w:ascii="Palatino Linotype" w:eastAsia="Palatino Linotype" w:hAnsi="Palatino Linotype" w:cs="Palatino Linotype"/>
          <w:sz w:val="22"/>
          <w:szCs w:val="22"/>
        </w:rPr>
      </w:pPr>
    </w:p>
    <w:p w14:paraId="14D780A3" w14:textId="77777777" w:rsidR="00213F38" w:rsidRPr="001874F8" w:rsidRDefault="006F7B8D">
      <w:pPr>
        <w:spacing w:line="360"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1874F8">
        <w:rPr>
          <w:rFonts w:ascii="Palatino Linotype" w:eastAsia="Palatino Linotype" w:hAnsi="Palatino Linotype" w:cs="Palatino Linotype"/>
          <w:b/>
          <w:sz w:val="22"/>
          <w:szCs w:val="22"/>
        </w:rPr>
        <w:t xml:space="preserve"> </w:t>
      </w:r>
    </w:p>
    <w:p w14:paraId="2A6EA603" w14:textId="77777777" w:rsidR="00213F38" w:rsidRPr="001874F8" w:rsidRDefault="00213F38">
      <w:pPr>
        <w:spacing w:line="360" w:lineRule="auto"/>
        <w:jc w:val="both"/>
        <w:rPr>
          <w:rFonts w:ascii="Palatino Linotype" w:eastAsia="Palatino Linotype" w:hAnsi="Palatino Linotype" w:cs="Palatino Linotype"/>
          <w:b/>
          <w:sz w:val="22"/>
          <w:szCs w:val="22"/>
        </w:rPr>
      </w:pPr>
    </w:p>
    <w:p w14:paraId="71E38ECA"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No existe obligación de elaborar documentos ad hoc para atender las solicitudes de acceso a la información.</w:t>
      </w:r>
      <w:r w:rsidRPr="001874F8">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41E9C315" w14:textId="77777777" w:rsidR="00213F38" w:rsidRPr="001874F8" w:rsidRDefault="00213F38">
      <w:pPr>
        <w:spacing w:line="360" w:lineRule="auto"/>
        <w:ind w:right="-93"/>
        <w:jc w:val="both"/>
        <w:rPr>
          <w:rFonts w:ascii="Palatino Linotype" w:eastAsia="Palatino Linotype" w:hAnsi="Palatino Linotype" w:cs="Palatino Linotype"/>
          <w:sz w:val="22"/>
          <w:szCs w:val="22"/>
        </w:rPr>
      </w:pPr>
    </w:p>
    <w:p w14:paraId="3FEDE574"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4887167"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2173433A"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Siempre y cuando no se trate de información reservada o clasificada, que difundirla pondría en riesgo la seguridad jurídica y física del titular de la información, debiendo tener audacia </w:t>
      </w:r>
      <w:r w:rsidRPr="001874F8">
        <w:rPr>
          <w:rFonts w:ascii="Palatino Linotype" w:eastAsia="Palatino Linotype" w:hAnsi="Palatino Linotype" w:cs="Palatino Linotype"/>
          <w:sz w:val="22"/>
          <w:szCs w:val="22"/>
        </w:rPr>
        <w:lastRenderedPageBreak/>
        <w:t>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DE6D47F"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7B72F076"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037FE764" w14:textId="77777777" w:rsidR="00213F38" w:rsidRPr="001874F8" w:rsidRDefault="00213F38">
      <w:pPr>
        <w:spacing w:line="360" w:lineRule="auto"/>
        <w:ind w:left="851" w:right="899"/>
        <w:jc w:val="both"/>
        <w:rPr>
          <w:rFonts w:ascii="Palatino Linotype" w:eastAsia="Palatino Linotype" w:hAnsi="Palatino Linotype" w:cs="Palatino Linotype"/>
          <w:i/>
          <w:sz w:val="22"/>
          <w:szCs w:val="22"/>
        </w:rPr>
      </w:pPr>
    </w:p>
    <w:p w14:paraId="5CDC9901"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 xml:space="preserve">Artículo 3. </w:t>
      </w:r>
      <w:r w:rsidRPr="001874F8">
        <w:rPr>
          <w:rFonts w:ascii="Palatino Linotype" w:eastAsia="Palatino Linotype" w:hAnsi="Palatino Linotype" w:cs="Palatino Linotype"/>
          <w:i/>
          <w:sz w:val="22"/>
          <w:szCs w:val="22"/>
        </w:rPr>
        <w:t>Para los efectos de la presente Ley se entenderá por:</w:t>
      </w:r>
    </w:p>
    <w:p w14:paraId="15E6A59D"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4C6C413D"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XI. Documento:</w:t>
      </w:r>
      <w:r w:rsidRPr="001874F8">
        <w:rPr>
          <w:rFonts w:ascii="Palatino Linotype" w:eastAsia="Palatino Linotype" w:hAnsi="Palatino Linotype" w:cs="Palatino Linotype"/>
          <w:i/>
          <w:sz w:val="22"/>
          <w:szCs w:val="22"/>
        </w:rPr>
        <w:t xml:space="preserve"> Los expedientes, reportes, estudios, actas</w:t>
      </w:r>
      <w:r w:rsidRPr="001874F8">
        <w:rPr>
          <w:rFonts w:ascii="Palatino Linotype" w:eastAsia="Palatino Linotype" w:hAnsi="Palatino Linotype" w:cs="Palatino Linotype"/>
          <w:b/>
          <w:i/>
          <w:sz w:val="22"/>
          <w:szCs w:val="22"/>
        </w:rPr>
        <w:t>,</w:t>
      </w:r>
      <w:r w:rsidRPr="001874F8">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700FACC1" w14:textId="77777777" w:rsidR="00213F38" w:rsidRPr="001874F8" w:rsidRDefault="00213F38">
      <w:pPr>
        <w:spacing w:line="360" w:lineRule="auto"/>
        <w:ind w:left="851" w:right="899"/>
        <w:jc w:val="both"/>
        <w:rPr>
          <w:rFonts w:ascii="Palatino Linotype" w:eastAsia="Palatino Linotype" w:hAnsi="Palatino Linotype" w:cs="Palatino Linotype"/>
          <w:sz w:val="22"/>
          <w:szCs w:val="22"/>
        </w:rPr>
      </w:pPr>
    </w:p>
    <w:p w14:paraId="24636206"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13B4480A"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063C6288"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sz w:val="22"/>
          <w:szCs w:val="22"/>
        </w:rPr>
        <w:t>“</w:t>
      </w:r>
      <w:r w:rsidRPr="001874F8">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874F8">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59CA60A"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En </w:t>
      </w:r>
      <w:proofErr w:type="gramStart"/>
      <w:r w:rsidRPr="001874F8">
        <w:rPr>
          <w:rFonts w:ascii="Palatino Linotype" w:eastAsia="Palatino Linotype" w:hAnsi="Palatino Linotype" w:cs="Palatino Linotype"/>
          <w:i/>
          <w:sz w:val="22"/>
          <w:szCs w:val="22"/>
        </w:rPr>
        <w:t>consecuencia</w:t>
      </w:r>
      <w:proofErr w:type="gramEnd"/>
      <w:r w:rsidRPr="001874F8">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759AB508"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1) Que se trate de información registrada en cualquier soporte documental, </w:t>
      </w:r>
      <w:proofErr w:type="gramStart"/>
      <w:r w:rsidRPr="001874F8">
        <w:rPr>
          <w:rFonts w:ascii="Palatino Linotype" w:eastAsia="Palatino Linotype" w:hAnsi="Palatino Linotype" w:cs="Palatino Linotype"/>
          <w:i/>
          <w:sz w:val="22"/>
          <w:szCs w:val="22"/>
        </w:rPr>
        <w:t>que</w:t>
      </w:r>
      <w:proofErr w:type="gramEnd"/>
      <w:r w:rsidRPr="001874F8">
        <w:rPr>
          <w:rFonts w:ascii="Palatino Linotype" w:eastAsia="Palatino Linotype" w:hAnsi="Palatino Linotype" w:cs="Palatino Linotype"/>
          <w:i/>
          <w:sz w:val="22"/>
          <w:szCs w:val="22"/>
        </w:rPr>
        <w:t xml:space="preserve"> en ejercicio de las atribuciones conferidas, sea generada por los Sujetos Obligados;</w:t>
      </w:r>
    </w:p>
    <w:p w14:paraId="4B1FE738"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1874F8">
        <w:rPr>
          <w:rFonts w:ascii="Palatino Linotype" w:eastAsia="Palatino Linotype" w:hAnsi="Palatino Linotype" w:cs="Palatino Linotype"/>
          <w:b/>
          <w:i/>
          <w:sz w:val="22"/>
          <w:szCs w:val="22"/>
        </w:rPr>
        <w:t>que</w:t>
      </w:r>
      <w:proofErr w:type="gramEnd"/>
      <w:r w:rsidRPr="001874F8">
        <w:rPr>
          <w:rFonts w:ascii="Palatino Linotype" w:eastAsia="Palatino Linotype" w:hAnsi="Palatino Linotype" w:cs="Palatino Linotype"/>
          <w:b/>
          <w:i/>
          <w:sz w:val="22"/>
          <w:szCs w:val="22"/>
        </w:rPr>
        <w:t xml:space="preserve"> en ejercicio de las atribuciones conferidas, sea administrada por los Sujetos Obligados, y</w:t>
      </w:r>
    </w:p>
    <w:p w14:paraId="21F63E2A"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1874F8">
        <w:rPr>
          <w:rFonts w:ascii="Palatino Linotype" w:eastAsia="Palatino Linotype" w:hAnsi="Palatino Linotype" w:cs="Palatino Linotype"/>
          <w:b/>
          <w:i/>
          <w:sz w:val="22"/>
          <w:szCs w:val="22"/>
        </w:rPr>
        <w:t>que</w:t>
      </w:r>
      <w:proofErr w:type="gramEnd"/>
      <w:r w:rsidRPr="001874F8">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7EBB9D88" w14:textId="77777777" w:rsidR="00213F38" w:rsidRPr="001874F8" w:rsidRDefault="00213F38">
      <w:pPr>
        <w:spacing w:line="276" w:lineRule="auto"/>
        <w:ind w:left="567" w:right="616"/>
        <w:jc w:val="both"/>
        <w:rPr>
          <w:rFonts w:ascii="Palatino Linotype" w:eastAsia="Palatino Linotype" w:hAnsi="Palatino Linotype" w:cs="Palatino Linotype"/>
          <w:b/>
          <w:i/>
          <w:sz w:val="22"/>
          <w:szCs w:val="22"/>
        </w:rPr>
      </w:pPr>
    </w:p>
    <w:p w14:paraId="7E976729"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De ahí que 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1874F8">
        <w:rPr>
          <w:rFonts w:ascii="Palatino Linotype" w:eastAsia="Palatino Linotype" w:hAnsi="Palatino Linotype" w:cs="Palatino Linotype"/>
          <w:sz w:val="22"/>
          <w:szCs w:val="22"/>
          <w:vertAlign w:val="superscript"/>
        </w:rPr>
        <w:footnoteReference w:id="1"/>
      </w:r>
      <w:r w:rsidRPr="001874F8">
        <w:rPr>
          <w:rFonts w:ascii="Palatino Linotype" w:eastAsia="Palatino Linotype" w:hAnsi="Palatino Linotype" w:cs="Palatino Linotype"/>
          <w:sz w:val="22"/>
          <w:szCs w:val="22"/>
        </w:rPr>
        <w:t xml:space="preserve">, así como de interés público, es decir, aquella que resulta relevante o beneficiosa para la sociedad y no simplemente de interés individual, y cuya divulgación resulta útil para que </w:t>
      </w:r>
      <w:r w:rsidRPr="001874F8">
        <w:rPr>
          <w:rFonts w:ascii="Palatino Linotype" w:eastAsia="Palatino Linotype" w:hAnsi="Palatino Linotype" w:cs="Palatino Linotype"/>
          <w:sz w:val="22"/>
          <w:szCs w:val="22"/>
        </w:rPr>
        <w:lastRenderedPageBreak/>
        <w:t>el público comprenda las actividades que llevan a cabo los Sujetos Obligados</w:t>
      </w:r>
      <w:r w:rsidRPr="001874F8">
        <w:rPr>
          <w:rFonts w:ascii="Palatino Linotype" w:eastAsia="Palatino Linotype" w:hAnsi="Palatino Linotype" w:cs="Palatino Linotype"/>
          <w:sz w:val="22"/>
          <w:szCs w:val="22"/>
          <w:vertAlign w:val="superscript"/>
        </w:rPr>
        <w:footnoteReference w:id="2"/>
      </w:r>
      <w:r w:rsidRPr="001874F8">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115D7A5F" w14:textId="77777777" w:rsidR="00213F38" w:rsidRPr="001874F8" w:rsidRDefault="00213F38">
      <w:pPr>
        <w:spacing w:line="360" w:lineRule="auto"/>
        <w:ind w:right="-150"/>
        <w:jc w:val="both"/>
        <w:rPr>
          <w:rFonts w:ascii="Palatino Linotype" w:eastAsia="Palatino Linotype" w:hAnsi="Palatino Linotype" w:cs="Palatino Linotype"/>
          <w:sz w:val="22"/>
          <w:szCs w:val="22"/>
        </w:rPr>
      </w:pPr>
    </w:p>
    <w:p w14:paraId="4A2C4655" w14:textId="77777777" w:rsidR="00213F38" w:rsidRPr="001874F8" w:rsidRDefault="006F7B8D">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8" w:name="_heading=h.1y810tw" w:colFirst="0" w:colLast="0"/>
      <w:bookmarkEnd w:id="8"/>
      <w:r w:rsidRPr="001874F8">
        <w:rPr>
          <w:rFonts w:ascii="Palatino Linotype" w:eastAsia="Palatino Linotype" w:hAnsi="Palatino Linotype" w:cs="Palatino Linotype"/>
          <w:sz w:val="22"/>
          <w:szCs w:val="22"/>
        </w:rPr>
        <w:t xml:space="preserve">Para ello, conviene iniciar el presente estudio señalando que, del análisis a la solicitud de información se advierte que la persona solicitante requirió del </w:t>
      </w:r>
      <w:r w:rsidRPr="001874F8">
        <w:rPr>
          <w:rFonts w:ascii="Palatino Linotype" w:eastAsia="Palatino Linotype" w:hAnsi="Palatino Linotype" w:cs="Palatino Linotype"/>
          <w:b/>
          <w:sz w:val="22"/>
          <w:szCs w:val="22"/>
        </w:rPr>
        <w:t xml:space="preserve">Sujeto Obligado, respecto de la mesa de coordinación para la construcción de la paz, en la que estuvo presente la </w:t>
      </w:r>
      <w:proofErr w:type="gramStart"/>
      <w:r w:rsidRPr="001874F8">
        <w:rPr>
          <w:rFonts w:ascii="Palatino Linotype" w:eastAsia="Palatino Linotype" w:hAnsi="Palatino Linotype" w:cs="Palatino Linotype"/>
          <w:b/>
          <w:sz w:val="22"/>
          <w:szCs w:val="22"/>
        </w:rPr>
        <w:t>Presidenta</w:t>
      </w:r>
      <w:proofErr w:type="gramEnd"/>
      <w:r w:rsidRPr="001874F8">
        <w:rPr>
          <w:rFonts w:ascii="Palatino Linotype" w:eastAsia="Palatino Linotype" w:hAnsi="Palatino Linotype" w:cs="Palatino Linotype"/>
          <w:b/>
          <w:sz w:val="22"/>
          <w:szCs w:val="22"/>
        </w:rPr>
        <w:t xml:space="preserve"> Municipal, </w:t>
      </w:r>
      <w:r w:rsidRPr="001874F8">
        <w:rPr>
          <w:rFonts w:ascii="Palatino Linotype" w:eastAsia="Palatino Linotype" w:hAnsi="Palatino Linotype" w:cs="Palatino Linotype"/>
          <w:sz w:val="22"/>
          <w:szCs w:val="22"/>
        </w:rPr>
        <w:t>medularmente lo siguiente:</w:t>
      </w:r>
    </w:p>
    <w:p w14:paraId="1F931115" w14:textId="77777777" w:rsidR="00213F38" w:rsidRPr="001874F8" w:rsidRDefault="00213F38">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6803232D" w14:textId="77777777" w:rsidR="00213F38" w:rsidRPr="001874F8" w:rsidRDefault="006F7B8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Los puntos o estrategias acordados para fortalecer las estrategias encaminadas a prevenir, disminuir y erradicar la violencia de género en el Municipio de la Paz.</w:t>
      </w:r>
    </w:p>
    <w:p w14:paraId="5B69594D" w14:textId="77777777" w:rsidR="00213F38" w:rsidRPr="001874F8" w:rsidRDefault="00213F38">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7393C4A6" w14:textId="77777777" w:rsidR="00213F38" w:rsidRPr="001874F8" w:rsidRDefault="006F7B8D">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En respuesta,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se pronunció por conducto de la Titular de la Dirección de la Mujer quien informó que, con relación a la solicitud de información, esa servidora pública no fue convocada a la reunión que se refiere en la solicitud, por lo que no cuenta con la información que se le requiere; y, a su vez sugiere solicitar la información directamente a la oficina de la Presidencia Municipal del Ayuntamiento.</w:t>
      </w:r>
    </w:p>
    <w:p w14:paraId="06EC00CE" w14:textId="77777777" w:rsidR="00213F38" w:rsidRPr="001874F8" w:rsidRDefault="00213F38">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26E792EA"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Inconforme con la respuesta, la parte </w:t>
      </w:r>
      <w:r w:rsidRPr="001874F8">
        <w:rPr>
          <w:rFonts w:ascii="Palatino Linotype" w:eastAsia="Palatino Linotype" w:hAnsi="Palatino Linotype" w:cs="Palatino Linotype"/>
          <w:b/>
          <w:sz w:val="22"/>
          <w:szCs w:val="22"/>
        </w:rPr>
        <w:t xml:space="preserve">Recurrente </w:t>
      </w:r>
      <w:r w:rsidRPr="001874F8">
        <w:rPr>
          <w:rFonts w:ascii="Palatino Linotype" w:eastAsia="Palatino Linotype" w:hAnsi="Palatino Linotype" w:cs="Palatino Linotype"/>
          <w:sz w:val="22"/>
          <w:szCs w:val="22"/>
        </w:rPr>
        <w:t xml:space="preserve">promovió el presente recurso de revisión en el que a manera de motivos de inconformidad </w:t>
      </w:r>
      <w:r w:rsidRPr="001874F8">
        <w:rPr>
          <w:rFonts w:ascii="Palatino Linotype" w:eastAsia="Palatino Linotype" w:hAnsi="Palatino Linotype" w:cs="Palatino Linotype"/>
          <w:b/>
          <w:sz w:val="22"/>
          <w:szCs w:val="22"/>
        </w:rPr>
        <w:t>se adolece medularmente de la entrega de información incompleta e incorrecta.</w:t>
      </w:r>
    </w:p>
    <w:p w14:paraId="1CFBD7B4"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048ECCD1"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Admitido el presente recurso de revisión, en términos del artículo 185 fracción II</w:t>
      </w:r>
      <w:r w:rsidRPr="001874F8">
        <w:rPr>
          <w:rFonts w:ascii="Palatino Linotype" w:eastAsia="Palatino Linotype" w:hAnsi="Palatino Linotype" w:cs="Palatino Linotype"/>
          <w:sz w:val="22"/>
          <w:szCs w:val="22"/>
          <w:vertAlign w:val="superscript"/>
        </w:rPr>
        <w:footnoteReference w:id="3"/>
      </w:r>
      <w:r w:rsidRPr="001874F8">
        <w:rPr>
          <w:rFonts w:ascii="Palatino Linotype" w:eastAsia="Palatino Linotype" w:hAnsi="Palatino Linotype" w:cs="Palatino Linotype"/>
          <w:sz w:val="22"/>
          <w:szCs w:val="22"/>
        </w:rPr>
        <w:t xml:space="preserve"> de la Ley de Transparencia y Acceso a la Información Pública del Estado de México y Municipios, se </w:t>
      </w:r>
      <w:r w:rsidRPr="001874F8">
        <w:rPr>
          <w:rFonts w:ascii="Palatino Linotype" w:eastAsia="Palatino Linotype" w:hAnsi="Palatino Linotype" w:cs="Palatino Linotype"/>
          <w:sz w:val="22"/>
          <w:szCs w:val="22"/>
        </w:rPr>
        <w:lastRenderedPageBreak/>
        <w:t>integró el expediente y se puso a disposición de las partes para que, en un plazo máximo de siete días hábiles, manifestaran lo que a su derecho resultara conveniente.</w:t>
      </w:r>
    </w:p>
    <w:p w14:paraId="755418C8"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3647ACF7" w14:textId="77777777" w:rsidR="00213F38" w:rsidRPr="001874F8" w:rsidRDefault="006F7B8D">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sz w:val="22"/>
          <w:szCs w:val="22"/>
        </w:rPr>
        <w:t>Cabe resaltar que, durante la etapa de manifestaciones</w:t>
      </w:r>
      <w:r w:rsidRPr="001874F8">
        <w:rPr>
          <w:rFonts w:ascii="Palatino Linotype" w:eastAsia="Palatino Linotype" w:hAnsi="Palatino Linotype" w:cs="Palatino Linotype"/>
          <w:b/>
          <w:sz w:val="22"/>
          <w:szCs w:val="22"/>
        </w:rPr>
        <w:t xml:space="preserve">, </w:t>
      </w:r>
      <w:r w:rsidRPr="001874F8">
        <w:rPr>
          <w:rFonts w:ascii="Palatino Linotype" w:eastAsia="Palatino Linotype" w:hAnsi="Palatino Linotype" w:cs="Palatino Linotype"/>
          <w:sz w:val="22"/>
          <w:szCs w:val="22"/>
        </w:rPr>
        <w:t xml:space="preserve">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fue omiso en rendir su informe justificado; y, por su lado, la </w:t>
      </w:r>
      <w:r w:rsidRPr="001874F8">
        <w:rPr>
          <w:rFonts w:ascii="Palatino Linotype" w:eastAsia="Palatino Linotype" w:hAnsi="Palatino Linotype" w:cs="Palatino Linotype"/>
          <w:b/>
          <w:sz w:val="22"/>
          <w:szCs w:val="22"/>
        </w:rPr>
        <w:t xml:space="preserve">parte Recurrente </w:t>
      </w:r>
      <w:r w:rsidRPr="001874F8">
        <w:rPr>
          <w:rFonts w:ascii="Palatino Linotype" w:eastAsia="Palatino Linotype" w:hAnsi="Palatino Linotype" w:cs="Palatino Linotype"/>
          <w:sz w:val="22"/>
          <w:szCs w:val="22"/>
        </w:rPr>
        <w:t>fue omisa en hacer valer manifestaciones o rendir alegatos que conforme a derecho resultaran procedentes.</w:t>
      </w:r>
    </w:p>
    <w:p w14:paraId="76C34064"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3B8A332A"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Expuestas las posturas de las partes, procede analizar la naturaleza de la información requerida, y para ello resulta conveniente partir de lo establecido en el Plan de Desarrollo del Estado de México 2023-2029, el cual esta está estructurado sobre los siete ejes definidos por la Gobernadora de la Entidad, para atender los problemas que históricamente ha padecido la entidad; ejes respecto de los cuales a cuatro se les denominó “Ejes del Cambio” y a tres “Ejes Transversales”; encontrándose dentro del </w:t>
      </w:r>
      <w:r w:rsidRPr="001874F8">
        <w:rPr>
          <w:rFonts w:ascii="Palatino Linotype" w:eastAsia="Palatino Linotype" w:hAnsi="Palatino Linotype" w:cs="Palatino Linotype"/>
          <w:b/>
          <w:sz w:val="22"/>
          <w:szCs w:val="22"/>
        </w:rPr>
        <w:t>Eje transversal 2. “Construcción de la paz y seguridad”</w:t>
      </w:r>
      <w:r w:rsidRPr="001874F8">
        <w:rPr>
          <w:rFonts w:ascii="Palatino Linotype" w:eastAsia="Palatino Linotype" w:hAnsi="Palatino Linotype" w:cs="Palatino Linotype"/>
          <w:sz w:val="22"/>
          <w:szCs w:val="22"/>
        </w:rPr>
        <w:t>, que dispone que, para construir la paz en el Estado de México, es necesario proteger de forma integral a las víctimas, atender las causas de las violencias de forma situacional e intersectorial por medio de programas sociales y de la prevención del delito, establecer espacios seguros y entornos no violentos, impulsar estrategias para el desarme pacífico, la solución de conflictos y proximidad social, así como promover acciones que prevengan el maltrato animal.</w:t>
      </w:r>
    </w:p>
    <w:p w14:paraId="3FD9AF65"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1D2A8711"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De igual manera, se dispone que para lograr lo anterior, </w:t>
      </w:r>
      <w:r w:rsidRPr="001874F8">
        <w:rPr>
          <w:rFonts w:ascii="Palatino Linotype" w:eastAsia="Palatino Linotype" w:hAnsi="Palatino Linotype" w:cs="Palatino Linotype"/>
          <w:b/>
          <w:sz w:val="22"/>
          <w:szCs w:val="22"/>
        </w:rPr>
        <w:t>también es prioritaria la atención a las víctimas de violencia de género</w:t>
      </w:r>
      <w:r w:rsidRPr="001874F8">
        <w:rPr>
          <w:rFonts w:ascii="Palatino Linotype" w:eastAsia="Palatino Linotype" w:hAnsi="Palatino Linotype" w:cs="Palatino Linotype"/>
          <w:sz w:val="22"/>
          <w:szCs w:val="22"/>
        </w:rPr>
        <w:t xml:space="preserve">, a través del impulso de campañas de prevención, la denuncia de todas las violencias y una investigación policial efectiva que permita el acceso a la justicia; además de, crear una unidad dedicada a la prevención, que tendrá como objetivo establecer políticas en materia de prevención del delito y participación ciudadana, </w:t>
      </w:r>
      <w:r w:rsidRPr="001874F8">
        <w:rPr>
          <w:rFonts w:ascii="Palatino Linotype" w:eastAsia="Palatino Linotype" w:hAnsi="Palatino Linotype" w:cs="Palatino Linotype"/>
          <w:sz w:val="22"/>
          <w:szCs w:val="22"/>
        </w:rPr>
        <w:lastRenderedPageBreak/>
        <w:t>que contribuyan al desarrollo de una cultura de legalidad y a la disminución del delito, así como al establecimiento de acciones de intervención, a partir de la identificación de problemas sociales e incidencia delictiva en zonas específicas, lo que permitirá incrementar la confianza en las instituciones de seguridad pública.</w:t>
      </w:r>
    </w:p>
    <w:p w14:paraId="038C54B2"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3999E903"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A mayor abundamiento, dentro de los objetivos, estrategias y líneas de acción que se localizan dentro del Eje transversal 2, relativo a la “Construcción de la paz y seguridad”, en relación con la violencia de género, se encuentran los siguientes:</w:t>
      </w:r>
    </w:p>
    <w:p w14:paraId="608CE258"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17D42409"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Objetivo</w:t>
      </w:r>
      <w:r w:rsidRPr="001874F8">
        <w:rPr>
          <w:rFonts w:ascii="Palatino Linotype" w:eastAsia="Palatino Linotype" w:hAnsi="Palatino Linotype" w:cs="Palatino Linotype"/>
          <w:i/>
          <w:sz w:val="22"/>
          <w:szCs w:val="22"/>
        </w:rPr>
        <w:t xml:space="preserve"> </w:t>
      </w:r>
    </w:p>
    <w:p w14:paraId="40772D7C"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 </w:t>
      </w:r>
      <w:r w:rsidRPr="001874F8">
        <w:rPr>
          <w:rFonts w:ascii="Palatino Linotype" w:eastAsia="Palatino Linotype" w:hAnsi="Palatino Linotype" w:cs="Palatino Linotype"/>
          <w:b/>
          <w:i/>
          <w:sz w:val="22"/>
          <w:szCs w:val="22"/>
        </w:rPr>
        <w:t>Identificar los factores generadores de la violencia y reparar el tejido social de forma transversal y coordinada.</w:t>
      </w:r>
      <w:r w:rsidRPr="001874F8">
        <w:rPr>
          <w:rFonts w:ascii="Palatino Linotype" w:eastAsia="Palatino Linotype" w:hAnsi="Palatino Linotype" w:cs="Palatino Linotype"/>
          <w:i/>
          <w:sz w:val="22"/>
          <w:szCs w:val="22"/>
        </w:rPr>
        <w:t xml:space="preserve"> </w:t>
      </w:r>
    </w:p>
    <w:p w14:paraId="3718BB13"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Estrategia </w:t>
      </w:r>
    </w:p>
    <w:p w14:paraId="4ACD9740"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2.1.1 </w:t>
      </w:r>
      <w:r w:rsidRPr="001874F8">
        <w:rPr>
          <w:rFonts w:ascii="Palatino Linotype" w:eastAsia="Palatino Linotype" w:hAnsi="Palatino Linotype" w:cs="Palatino Linotype"/>
          <w:b/>
          <w:i/>
          <w:sz w:val="22"/>
          <w:szCs w:val="22"/>
        </w:rPr>
        <w:t>Promover una cultura de paz, respeto y convivencia pacífica, así como crear condiciones para prevenir y abordar la violencia en todas sus formas.</w:t>
      </w:r>
      <w:r w:rsidRPr="001874F8">
        <w:rPr>
          <w:rFonts w:ascii="Palatino Linotype" w:eastAsia="Palatino Linotype" w:hAnsi="Palatino Linotype" w:cs="Palatino Linotype"/>
          <w:i/>
          <w:sz w:val="22"/>
          <w:szCs w:val="22"/>
        </w:rPr>
        <w:t xml:space="preserve"> </w:t>
      </w:r>
    </w:p>
    <w:p w14:paraId="4C3059CD"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Líneas de acción </w:t>
      </w:r>
    </w:p>
    <w:p w14:paraId="75F1E85C"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2.1.1.1 Impulsar acciones de prevención social que atiendan a las comunidades con mayor índice de violencia y delincuencia, particularmente las de condiciones de vulnerabilidad. </w:t>
      </w:r>
    </w:p>
    <w:p w14:paraId="5C6BF7EC"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2.1.1.2 Recuperar, preservar e impulsar espacios urbanos y colectivos con los servicios públicos necesarios, para reconstituir los sistemas sociales locales, priorizando los ubicados en las áreas de alta incidencia delictiva, brindándoles seguridad permanente. </w:t>
      </w:r>
    </w:p>
    <w:p w14:paraId="35130528"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2.1.1.3 Impulsar programas de desarme pacífico. </w:t>
      </w:r>
    </w:p>
    <w:p w14:paraId="35B9A301"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2.1.1.4 Coadyuvar en el fortalecimiento de acciones para prevenir el maltrato animal y promover su bienestar. </w:t>
      </w:r>
    </w:p>
    <w:p w14:paraId="2DAF1E2D"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T 2.1.1.5 </w:t>
      </w:r>
      <w:r w:rsidRPr="001874F8">
        <w:rPr>
          <w:rFonts w:ascii="Palatino Linotype" w:eastAsia="Palatino Linotype" w:hAnsi="Palatino Linotype" w:cs="Palatino Linotype"/>
          <w:b/>
          <w:i/>
          <w:sz w:val="22"/>
          <w:szCs w:val="22"/>
          <w:u w:val="single"/>
        </w:rPr>
        <w:t>Establecer mecanismos de coordinación entre diferentes instituciones, organismos públicos de los tres órdenes de gobierno, así como privados, para abordar de manera integral y focalizada la seguridad pública</w:t>
      </w:r>
      <w:r w:rsidRPr="001874F8">
        <w:rPr>
          <w:rFonts w:ascii="Palatino Linotype" w:eastAsia="Palatino Linotype" w:hAnsi="Palatino Linotype" w:cs="Palatino Linotype"/>
          <w:i/>
          <w:sz w:val="22"/>
          <w:szCs w:val="22"/>
          <w:u w:val="single"/>
        </w:rPr>
        <w:t>.</w:t>
      </w:r>
    </w:p>
    <w:p w14:paraId="322582C2"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64162138" w14:textId="77777777" w:rsidR="00213F38" w:rsidRPr="001874F8" w:rsidRDefault="006F7B8D">
      <w:pPr>
        <w:spacing w:line="276" w:lineRule="auto"/>
        <w:ind w:left="567" w:right="616"/>
        <w:jc w:val="right"/>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(Énfasis añadido)</w:t>
      </w:r>
    </w:p>
    <w:p w14:paraId="40054BE4"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263D4EE9"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lastRenderedPageBreak/>
        <w:t>De lo anterior, se advierte que uno de los principales ejes del Plan de Desarrollo del Estado de México vigente, se encuentra la Construcción de la Paz en la entidad, y para ello, la erradicación de la violencia de género es un punto importante para lograrlo, mediante la identificación de los factores generadores de la violencia, con la finalidad de reparar el tejido social de forma transversal y coordinada entre diferentes instituciones y organismos públicos de los tres órdenes de gobierno, incluido el municipal.</w:t>
      </w:r>
    </w:p>
    <w:p w14:paraId="1908F566"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07BAF8BD"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Ahora bien, es de destacar que, en el Estado de México, se implementó el Programa Sectorial 2024-2029 denominado “Construcción de la Paz y Seguridad”, mismo que fue publicado el 18 de septiembre de 2024 en el periódico oficial “Gaceta del Gobierno” del Gobierno del Estado de México; programa del que se destaca dentro de sus Líneas de Acción y Metas, las siguientes:</w:t>
      </w:r>
    </w:p>
    <w:p w14:paraId="2AE5245B"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33B08BA7"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“Líneas de acción</w:t>
      </w:r>
    </w:p>
    <w:p w14:paraId="16EA6248"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i/>
          <w:sz w:val="22"/>
          <w:szCs w:val="22"/>
        </w:rPr>
        <w:t xml:space="preserve">4.1.1. </w:t>
      </w:r>
      <w:r w:rsidRPr="001874F8">
        <w:rPr>
          <w:rFonts w:ascii="Palatino Linotype" w:eastAsia="Palatino Linotype" w:hAnsi="Palatino Linotype" w:cs="Palatino Linotype"/>
          <w:b/>
          <w:i/>
          <w:sz w:val="22"/>
          <w:szCs w:val="22"/>
        </w:rPr>
        <w:t>Establecer mecanismos de coordinación entre diferentes instituciones, organismos públicos de los tres órdenes de gobierno, así como privados, para abordar de manera integral y focalizada la seguridad pública.</w:t>
      </w:r>
    </w:p>
    <w:p w14:paraId="38C92B1D" w14:textId="77777777" w:rsidR="00213F38" w:rsidRPr="001874F8" w:rsidRDefault="006F7B8D">
      <w:pPr>
        <w:spacing w:line="276" w:lineRule="auto"/>
        <w:ind w:left="567" w:right="616"/>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Metas</w:t>
      </w:r>
    </w:p>
    <w:p w14:paraId="1887D1E7"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4.1.1.1. </w:t>
      </w:r>
      <w:r w:rsidRPr="001874F8">
        <w:rPr>
          <w:rFonts w:ascii="Palatino Linotype" w:eastAsia="Palatino Linotype" w:hAnsi="Palatino Linotype" w:cs="Palatino Linotype"/>
          <w:i/>
          <w:sz w:val="22"/>
          <w:szCs w:val="22"/>
          <w:u w:val="single"/>
        </w:rPr>
        <w:t>Coordinar mesas de trabajo y reuniones con los sectores público, social y privado para conocer las problemáticas en materia de seguridad y establecer estrategias conjuntas para su atención.</w:t>
      </w:r>
    </w:p>
    <w:p w14:paraId="2D8C40A5"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7898B67B"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u w:val="single"/>
        </w:rPr>
      </w:pPr>
      <w:r w:rsidRPr="001874F8">
        <w:rPr>
          <w:rFonts w:ascii="Palatino Linotype" w:eastAsia="Palatino Linotype" w:hAnsi="Palatino Linotype" w:cs="Palatino Linotype"/>
          <w:i/>
          <w:sz w:val="22"/>
          <w:szCs w:val="22"/>
        </w:rPr>
        <w:t xml:space="preserve">4.1.1.3. </w:t>
      </w:r>
      <w:r w:rsidRPr="001874F8">
        <w:rPr>
          <w:rFonts w:ascii="Palatino Linotype" w:eastAsia="Palatino Linotype" w:hAnsi="Palatino Linotype" w:cs="Palatino Linotype"/>
          <w:b/>
          <w:i/>
          <w:sz w:val="22"/>
          <w:szCs w:val="22"/>
        </w:rPr>
        <w:t>Participar de manera periódica en la “Mesa de Coordinación para la Construcción de la Paz”,</w:t>
      </w:r>
      <w:r w:rsidRPr="001874F8">
        <w:rPr>
          <w:rFonts w:ascii="Palatino Linotype" w:eastAsia="Palatino Linotype" w:hAnsi="Palatino Linotype" w:cs="Palatino Linotype"/>
          <w:i/>
          <w:sz w:val="22"/>
          <w:szCs w:val="22"/>
        </w:rPr>
        <w:t xml:space="preserve"> </w:t>
      </w:r>
      <w:r w:rsidRPr="001874F8">
        <w:rPr>
          <w:rFonts w:ascii="Palatino Linotype" w:eastAsia="Palatino Linotype" w:hAnsi="Palatino Linotype" w:cs="Palatino Linotype"/>
          <w:i/>
          <w:sz w:val="22"/>
          <w:szCs w:val="22"/>
          <w:u w:val="single"/>
        </w:rPr>
        <w:t xml:space="preserve">para informar el estado que guarda el sistema de movilidad mexiquense y, en su caso, implementar medidas correctivas necesarias para poder erradicar la inseguridad en el transporte </w:t>
      </w:r>
      <w:proofErr w:type="gramStart"/>
      <w:r w:rsidRPr="001874F8">
        <w:rPr>
          <w:rFonts w:ascii="Palatino Linotype" w:eastAsia="Palatino Linotype" w:hAnsi="Palatino Linotype" w:cs="Palatino Linotype"/>
          <w:i/>
          <w:sz w:val="22"/>
          <w:szCs w:val="22"/>
          <w:u w:val="single"/>
        </w:rPr>
        <w:t>público.</w:t>
      </w:r>
      <w:r w:rsidRPr="001874F8">
        <w:rPr>
          <w:rFonts w:ascii="Palatino Linotype" w:eastAsia="Palatino Linotype" w:hAnsi="Palatino Linotype" w:cs="Palatino Linotype"/>
          <w:i/>
          <w:sz w:val="22"/>
          <w:szCs w:val="22"/>
        </w:rPr>
        <w:t>[</w:t>
      </w:r>
      <w:proofErr w:type="gramEnd"/>
      <w:r w:rsidRPr="001874F8">
        <w:rPr>
          <w:rFonts w:ascii="Palatino Linotype" w:eastAsia="Palatino Linotype" w:hAnsi="Palatino Linotype" w:cs="Palatino Linotype"/>
          <w:i/>
          <w:sz w:val="22"/>
          <w:szCs w:val="22"/>
        </w:rPr>
        <w:t>…]”</w:t>
      </w:r>
    </w:p>
    <w:p w14:paraId="159D83E6"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56D9C1BB"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7AE9FF18"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De lo anterior, se advierte que como líneas de acción para la construcción de la paz conforme el programa sectorial de mérito se encuentra establecer mecanismos de </w:t>
      </w:r>
      <w:r w:rsidRPr="001874F8">
        <w:rPr>
          <w:rFonts w:ascii="Palatino Linotype" w:eastAsia="Palatino Linotype" w:hAnsi="Palatino Linotype" w:cs="Palatino Linotype"/>
          <w:sz w:val="22"/>
          <w:szCs w:val="22"/>
        </w:rPr>
        <w:lastRenderedPageBreak/>
        <w:t>coordinación entre instituciones y organismos públicos de los tres órdenes de gobierno, incluido el municipal, así como privados, para abordar de manera integral y focalizada la seguridad pública, siendo uno de esos mecanismos la participación y coordinación de mesas de trabajo para la construcción de la paz.</w:t>
      </w:r>
    </w:p>
    <w:p w14:paraId="7DEC2597"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676B0505"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Ahora, en el presente asunto es de destacar que, de la consulta realizada por este Organismo Garante a medios de difusión electrónicos, se localizó que, en Municipios del Estado de México, como lo es el Municipio de la Paz, se han llevado a cabo mesas para la construcción de la paz.</w:t>
      </w:r>
    </w:p>
    <w:p w14:paraId="0FAC71B4"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6592B48B" w14:textId="77777777" w:rsidR="00213F38" w:rsidRPr="001874F8" w:rsidRDefault="006F7B8D">
      <w:pPr>
        <w:tabs>
          <w:tab w:val="left" w:pos="4962"/>
        </w:tabs>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Como referencia de lo anterior, se encuentra la nota periodística del 14 de junio de 2024 publicada en la página oficial del periódico “El Sol de Toluca” (consultable en el siguiente enlace:</w:t>
      </w:r>
      <w:r w:rsidRPr="001874F8">
        <w:t xml:space="preserve"> </w:t>
      </w:r>
      <w:r w:rsidRPr="001874F8">
        <w:rPr>
          <w:rFonts w:ascii="Palatino Linotype" w:eastAsia="Palatino Linotype" w:hAnsi="Palatino Linotype" w:cs="Palatino Linotype"/>
          <w:sz w:val="22"/>
          <w:szCs w:val="22"/>
        </w:rPr>
        <w:t>https://oem.com.mx/elsoldetoluca/local/en-que-municipios-del-edomex-se-ha-llevado-a-cabo-la-mesa-para-la-construccion-de-la-paz-13030220), que indica lo siguiente:</w:t>
      </w:r>
    </w:p>
    <w:p w14:paraId="48253481"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noProof/>
          <w:sz w:val="22"/>
          <w:szCs w:val="22"/>
        </w:rPr>
        <w:drawing>
          <wp:inline distT="0" distB="0" distL="0" distR="0" wp14:anchorId="6C51E387" wp14:editId="1C92A729">
            <wp:extent cx="5612130" cy="1943100"/>
            <wp:effectExtent l="0" t="0" r="0" b="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12130" cy="1943100"/>
                    </a:xfrm>
                    <a:prstGeom prst="rect">
                      <a:avLst/>
                    </a:prstGeom>
                    <a:ln/>
                  </pic:spPr>
                </pic:pic>
              </a:graphicData>
            </a:graphic>
          </wp:inline>
        </w:drawing>
      </w:r>
    </w:p>
    <w:p w14:paraId="565C03F1" w14:textId="77777777" w:rsidR="00213F38" w:rsidRPr="001874F8" w:rsidRDefault="006F7B8D">
      <w:pPr>
        <w:spacing w:line="360" w:lineRule="auto"/>
        <w:ind w:right="49"/>
        <w:jc w:val="center"/>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w:t>
      </w:r>
    </w:p>
    <w:p w14:paraId="23100E8B" w14:textId="77777777" w:rsidR="00213F38" w:rsidRPr="001874F8" w:rsidRDefault="006F7B8D">
      <w:pPr>
        <w:spacing w:line="360" w:lineRule="auto"/>
        <w:ind w:right="49"/>
        <w:rPr>
          <w:rFonts w:ascii="Palatino Linotype" w:eastAsia="Palatino Linotype" w:hAnsi="Palatino Linotype" w:cs="Palatino Linotype"/>
          <w:sz w:val="22"/>
          <w:szCs w:val="22"/>
        </w:rPr>
      </w:pPr>
      <w:r w:rsidRPr="001874F8">
        <w:rPr>
          <w:rFonts w:ascii="Palatino Linotype" w:eastAsia="Palatino Linotype" w:hAnsi="Palatino Linotype" w:cs="Palatino Linotype"/>
          <w:noProof/>
          <w:sz w:val="22"/>
          <w:szCs w:val="22"/>
        </w:rPr>
        <w:drawing>
          <wp:inline distT="0" distB="0" distL="0" distR="0" wp14:anchorId="41237FC6" wp14:editId="09E9AB65">
            <wp:extent cx="5612130" cy="85153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851535"/>
                    </a:xfrm>
                    <a:prstGeom prst="rect">
                      <a:avLst/>
                    </a:prstGeom>
                    <a:ln/>
                  </pic:spPr>
                </pic:pic>
              </a:graphicData>
            </a:graphic>
          </wp:inline>
        </w:drawing>
      </w:r>
    </w:p>
    <w:p w14:paraId="3A0AA3BE" w14:textId="77777777" w:rsidR="00213F38" w:rsidRPr="001874F8" w:rsidRDefault="006F7B8D">
      <w:pPr>
        <w:spacing w:line="360" w:lineRule="auto"/>
        <w:ind w:right="49"/>
        <w:jc w:val="center"/>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w:t>
      </w:r>
    </w:p>
    <w:p w14:paraId="4538812C" w14:textId="77777777" w:rsidR="00213F38" w:rsidRPr="001874F8" w:rsidRDefault="006F7B8D">
      <w:pPr>
        <w:spacing w:line="360" w:lineRule="auto"/>
        <w:ind w:right="49"/>
        <w:jc w:val="center"/>
        <w:rPr>
          <w:rFonts w:ascii="Palatino Linotype" w:eastAsia="Palatino Linotype" w:hAnsi="Palatino Linotype" w:cs="Palatino Linotype"/>
          <w:sz w:val="22"/>
          <w:szCs w:val="22"/>
        </w:rPr>
      </w:pPr>
      <w:r w:rsidRPr="001874F8">
        <w:rPr>
          <w:rFonts w:ascii="Palatino Linotype" w:eastAsia="Palatino Linotype" w:hAnsi="Palatino Linotype" w:cs="Palatino Linotype"/>
          <w:noProof/>
          <w:sz w:val="22"/>
          <w:szCs w:val="22"/>
        </w:rPr>
        <w:lastRenderedPageBreak/>
        <w:drawing>
          <wp:inline distT="0" distB="0" distL="0" distR="0" wp14:anchorId="6460FAB6" wp14:editId="777EFAB8">
            <wp:extent cx="5572125" cy="752475"/>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572125" cy="752475"/>
                    </a:xfrm>
                    <a:prstGeom prst="rect">
                      <a:avLst/>
                    </a:prstGeom>
                    <a:ln/>
                  </pic:spPr>
                </pic:pic>
              </a:graphicData>
            </a:graphic>
          </wp:inline>
        </w:drawing>
      </w:r>
    </w:p>
    <w:p w14:paraId="23C043F6" w14:textId="77777777" w:rsidR="00213F38" w:rsidRPr="001874F8" w:rsidRDefault="00213F38">
      <w:pPr>
        <w:spacing w:line="360" w:lineRule="auto"/>
        <w:ind w:right="49"/>
        <w:rPr>
          <w:rFonts w:ascii="Palatino Linotype" w:eastAsia="Palatino Linotype" w:hAnsi="Palatino Linotype" w:cs="Palatino Linotype"/>
          <w:sz w:val="22"/>
          <w:szCs w:val="22"/>
        </w:rPr>
      </w:pPr>
    </w:p>
    <w:p w14:paraId="21FBF914" w14:textId="77777777" w:rsidR="00213F38" w:rsidRPr="001874F8" w:rsidRDefault="006F7B8D">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En este orden de ideas, sobre el valor probatorio de las notas periodísticas, cabe traer a colación la tesis aislada número I.4o.T.4 K, emitida por el Cuatro Tribunal Colegiado en Materia de Trabajo del Primer Circuito, publicada en el Semanario Judicial de la Federación y su Gaceta, en el Tomo II, página 541, en Diciembre de mil novecientos noventa y cinco, de la Novena Época, titulada “</w:t>
      </w:r>
      <w:r w:rsidRPr="001874F8">
        <w:rPr>
          <w:rFonts w:ascii="Palatino Linotype" w:eastAsia="Palatino Linotype" w:hAnsi="Palatino Linotype" w:cs="Palatino Linotype"/>
          <w:b/>
          <w:i/>
          <w:sz w:val="22"/>
          <w:szCs w:val="22"/>
        </w:rPr>
        <w:t>NOTAS PERIODISTICAS, EL CONOCIMIENTO QUE DE ELLAS SE OBTIENE NO CONSTITUYE ‘UN HECHO PUBLICO Y NOTORIO”</w:t>
      </w:r>
      <w:r w:rsidRPr="001874F8">
        <w:rPr>
          <w:rFonts w:ascii="Palatino Linotype" w:eastAsia="Palatino Linotype" w:hAnsi="Palatino Linotype" w:cs="Palatino Linotype"/>
          <w:sz w:val="22"/>
          <w:szCs w:val="22"/>
        </w:rPr>
        <w:t xml:space="preserve">  en la que se señala que el hecho de que el público lector adquiera conocimiento de algún hecho consignado en periódicos o revistas, no implica por esa sola circunstancia que la noticia se convierta en un hecho “público y notorio”, toda vez que se entiende por “notorio” lo que es público y sabido de todos, o un hecho cuyo conocimiento forme parte de la cultura propia de un círculo social determinado en el tiempo de su realización. De tal situación, lo consignado en las notas periodísticas no constituye un hecho público o notorio, sino que es una opinión de su autor, por lo que sólo se pueden tomar como </w:t>
      </w:r>
      <w:r w:rsidRPr="001874F8">
        <w:rPr>
          <w:rFonts w:ascii="Palatino Linotype" w:eastAsia="Palatino Linotype" w:hAnsi="Palatino Linotype" w:cs="Palatino Linotype"/>
          <w:b/>
          <w:sz w:val="22"/>
          <w:szCs w:val="22"/>
        </w:rPr>
        <w:t>indicios</w:t>
      </w:r>
      <w:r w:rsidRPr="001874F8">
        <w:rPr>
          <w:rFonts w:ascii="Palatino Linotype" w:eastAsia="Palatino Linotype" w:hAnsi="Palatino Linotype" w:cs="Palatino Linotype"/>
          <w:sz w:val="22"/>
          <w:szCs w:val="22"/>
        </w:rPr>
        <w:t>.</w:t>
      </w:r>
    </w:p>
    <w:p w14:paraId="5A8F3D65" w14:textId="77777777" w:rsidR="00213F38" w:rsidRPr="001874F8" w:rsidRDefault="00213F3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4333052" w14:textId="77777777" w:rsidR="00213F38" w:rsidRPr="001874F8" w:rsidRDefault="006F7B8D">
      <w:pPr>
        <w:tabs>
          <w:tab w:val="left" w:pos="7088"/>
        </w:tabs>
        <w:spacing w:line="360" w:lineRule="auto"/>
        <w:ind w:right="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De tal suerte que, con la nota insertada previamente, </w:t>
      </w:r>
      <w:r w:rsidRPr="001874F8">
        <w:rPr>
          <w:rFonts w:ascii="Palatino Linotype" w:eastAsia="Palatino Linotype" w:hAnsi="Palatino Linotype" w:cs="Palatino Linotype"/>
          <w:b/>
          <w:sz w:val="22"/>
          <w:szCs w:val="22"/>
        </w:rPr>
        <w:t>podemos apreciar que existen indicios de la realización de Mesas de coordinación para la construcción de la paz en el Estado de México, que ha tenido como sedes diversos municipios, incluido el Municipio de la Paz</w:t>
      </w:r>
      <w:r w:rsidRPr="001874F8">
        <w:rPr>
          <w:rFonts w:ascii="Palatino Linotype" w:eastAsia="Palatino Linotype" w:hAnsi="Palatino Linotype" w:cs="Palatino Linotype"/>
          <w:sz w:val="22"/>
          <w:szCs w:val="22"/>
        </w:rPr>
        <w:t>.</w:t>
      </w:r>
    </w:p>
    <w:p w14:paraId="7AD19174" w14:textId="77777777" w:rsidR="00213F38" w:rsidRPr="001874F8" w:rsidRDefault="00213F38">
      <w:pPr>
        <w:tabs>
          <w:tab w:val="left" w:pos="7088"/>
        </w:tabs>
        <w:spacing w:line="360" w:lineRule="auto"/>
        <w:ind w:right="50"/>
        <w:jc w:val="both"/>
        <w:rPr>
          <w:rFonts w:ascii="Palatino Linotype" w:eastAsia="Palatino Linotype" w:hAnsi="Palatino Linotype" w:cs="Palatino Linotype"/>
          <w:sz w:val="22"/>
          <w:szCs w:val="22"/>
        </w:rPr>
      </w:pPr>
    </w:p>
    <w:p w14:paraId="54C5FCE9" w14:textId="77777777" w:rsidR="00213F38" w:rsidRPr="001874F8" w:rsidRDefault="006F7B8D">
      <w:pPr>
        <w:tabs>
          <w:tab w:val="left" w:pos="7088"/>
        </w:tabs>
        <w:spacing w:line="360" w:lineRule="auto"/>
        <w:ind w:right="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Asimismo, </w:t>
      </w:r>
      <w:r w:rsidRPr="001874F8">
        <w:rPr>
          <w:rFonts w:ascii="Palatino Linotype" w:eastAsia="Palatino Linotype" w:hAnsi="Palatino Linotype" w:cs="Palatino Linotype"/>
          <w:b/>
          <w:sz w:val="22"/>
          <w:szCs w:val="22"/>
        </w:rPr>
        <w:t>de publicaciones realizadas en la red social “</w:t>
      </w:r>
      <w:proofErr w:type="spellStart"/>
      <w:r w:rsidRPr="001874F8">
        <w:rPr>
          <w:rFonts w:ascii="Palatino Linotype" w:eastAsia="Palatino Linotype" w:hAnsi="Palatino Linotype" w:cs="Palatino Linotype"/>
          <w:b/>
          <w:i/>
          <w:sz w:val="22"/>
          <w:szCs w:val="22"/>
        </w:rPr>
        <w:t>facebook</w:t>
      </w:r>
      <w:proofErr w:type="spellEnd"/>
      <w:r w:rsidRPr="001874F8">
        <w:rPr>
          <w:rFonts w:ascii="Palatino Linotype" w:eastAsia="Palatino Linotype" w:hAnsi="Palatino Linotype" w:cs="Palatino Linotype"/>
          <w:b/>
          <w:sz w:val="22"/>
          <w:szCs w:val="22"/>
        </w:rPr>
        <w:t xml:space="preserve">” de la actual Presidenta Municipal de la Paz, Estado de México, Martha Guerrero Sánchez, electa para el periodo 2025-2027, se advierte que la misma, en la actual Administración Pública Municipal, en el periodo comprendido del 01 al 13 de enero de 2025 (siendo esta última la fecha de </w:t>
      </w:r>
      <w:r w:rsidRPr="001874F8">
        <w:rPr>
          <w:rFonts w:ascii="Palatino Linotype" w:eastAsia="Palatino Linotype" w:hAnsi="Palatino Linotype" w:cs="Palatino Linotype"/>
          <w:b/>
          <w:sz w:val="22"/>
          <w:szCs w:val="22"/>
        </w:rPr>
        <w:lastRenderedPageBreak/>
        <w:t xml:space="preserve">presentación de la solicitud) ha llevado a cabo Mesas de Coordinación para la Construcción de la Paz en el Municipio, </w:t>
      </w:r>
      <w:r w:rsidRPr="001874F8">
        <w:rPr>
          <w:rFonts w:ascii="Palatino Linotype" w:eastAsia="Palatino Linotype" w:hAnsi="Palatino Linotype" w:cs="Palatino Linotype"/>
          <w:sz w:val="22"/>
          <w:szCs w:val="22"/>
        </w:rPr>
        <w:t>y referencia de ello es la publicación del 09 de enero de 2025, en la que destaca que en dicha mesa se establecieron acciones dirigidas a fortalecer las estrategias encaminadas a prevenir, disminuir y erradica la violencia de género en el Municipio, como se muestra:</w:t>
      </w:r>
    </w:p>
    <w:p w14:paraId="4A845488" w14:textId="77777777" w:rsidR="00213F38" w:rsidRPr="001874F8" w:rsidRDefault="00213F38">
      <w:pPr>
        <w:tabs>
          <w:tab w:val="left" w:pos="7088"/>
        </w:tabs>
        <w:spacing w:line="360" w:lineRule="auto"/>
        <w:ind w:right="50"/>
        <w:jc w:val="both"/>
        <w:rPr>
          <w:rFonts w:ascii="Palatino Linotype" w:eastAsia="Palatino Linotype" w:hAnsi="Palatino Linotype" w:cs="Palatino Linotype"/>
          <w:sz w:val="22"/>
          <w:szCs w:val="22"/>
        </w:rPr>
      </w:pPr>
    </w:p>
    <w:p w14:paraId="51ABAFBC" w14:textId="77777777" w:rsidR="00213F38" w:rsidRPr="001874F8" w:rsidRDefault="006F7B8D">
      <w:pPr>
        <w:tabs>
          <w:tab w:val="left" w:pos="7088"/>
        </w:tabs>
        <w:spacing w:line="360" w:lineRule="auto"/>
        <w:ind w:right="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noProof/>
          <w:sz w:val="22"/>
          <w:szCs w:val="22"/>
        </w:rPr>
        <w:drawing>
          <wp:inline distT="0" distB="0" distL="0" distR="0" wp14:anchorId="5D65668B" wp14:editId="161BCC86">
            <wp:extent cx="5610225" cy="1981200"/>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610225" cy="1981200"/>
                    </a:xfrm>
                    <a:prstGeom prst="rect">
                      <a:avLst/>
                    </a:prstGeom>
                    <a:ln/>
                  </pic:spPr>
                </pic:pic>
              </a:graphicData>
            </a:graphic>
          </wp:inline>
        </w:drawing>
      </w:r>
    </w:p>
    <w:p w14:paraId="4281A054"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01F098FA"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De lo anterior, se desprende que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tiene competencia para conocer de la información a la que pretende acceder el particular, en virtud de que ha quedado advertido que en el Municipio de la Paz, Estado de México, se han llevado a cabo Mesas de Coordinación para la Construcción de la Paz, en las que se han establecido acciones para fortalecer las estrategias encaminadas a prevenir, disminuir y erradicar la violencia de género en el municipio; </w:t>
      </w:r>
      <w:r w:rsidRPr="001874F8">
        <w:rPr>
          <w:rFonts w:ascii="Palatino Linotype" w:eastAsia="Palatino Linotype" w:hAnsi="Palatino Linotype" w:cs="Palatino Linotype"/>
          <w:sz w:val="22"/>
          <w:szCs w:val="22"/>
          <w:u w:val="single"/>
        </w:rPr>
        <w:t>mismas que pueden obrar de manera enunciativa más no limitativa en el acta levantada con motivo de dicha mesa de trabajo o en una minuta de trabajo.</w:t>
      </w:r>
    </w:p>
    <w:p w14:paraId="062955DD"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7ACFA4C0"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Precisado lo anterior, en el caso es de recordar que quien dio respuesta fue la Titular de la Dirección de la Mujer, misma que conforme el Reglamento Orgánico Municipal del Ayuntamiento de la Paz, Estado de México, vigente, tiene las siguientes atribuciones:</w:t>
      </w:r>
    </w:p>
    <w:p w14:paraId="0AF043B1"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3E61A1DC"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lastRenderedPageBreak/>
        <w:t>“ARTÍCULO 95.- La Dirección de la Mujer, por conducto de su Titular y mediante delegación de funciones, a través de los Titulares de las unidades administrativas que tiene adscritas, tendrá las atribuciones siguientes:</w:t>
      </w:r>
    </w:p>
    <w:p w14:paraId="428B567B"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 </w:t>
      </w:r>
    </w:p>
    <w:p w14:paraId="76817330"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I.- </w:t>
      </w:r>
      <w:r w:rsidRPr="001874F8">
        <w:rPr>
          <w:rFonts w:ascii="Palatino Linotype" w:eastAsia="Palatino Linotype" w:hAnsi="Palatino Linotype" w:cs="Palatino Linotype"/>
          <w:b/>
          <w:i/>
          <w:sz w:val="22"/>
          <w:szCs w:val="22"/>
        </w:rPr>
        <w:t>Proponer políticas, estrategias y acciones a la Administración Pública Municipal para impulsar la incorporación de la perspectiva de género</w:t>
      </w:r>
      <w:r w:rsidRPr="001874F8">
        <w:rPr>
          <w:rFonts w:ascii="Palatino Linotype" w:eastAsia="Palatino Linotype" w:hAnsi="Palatino Linotype" w:cs="Palatino Linotype"/>
          <w:i/>
          <w:sz w:val="22"/>
          <w:szCs w:val="22"/>
        </w:rPr>
        <w:t xml:space="preserve">, el ejercicio pleno de los derechos de las mujeres, así como la igualdad de trato y oportunidades entre hombres y mujeres, la equidad, la prevención, tratamiento y erradicación de la discriminación, en todos los sectores de la población; </w:t>
      </w:r>
    </w:p>
    <w:p w14:paraId="5F2CF5B7"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5ADB624B"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III.- </w:t>
      </w:r>
      <w:r w:rsidRPr="001874F8">
        <w:rPr>
          <w:rFonts w:ascii="Palatino Linotype" w:eastAsia="Palatino Linotype" w:hAnsi="Palatino Linotype" w:cs="Palatino Linotype"/>
          <w:b/>
          <w:i/>
          <w:sz w:val="22"/>
          <w:szCs w:val="22"/>
        </w:rPr>
        <w:t>Realizar reuniones periódicas con las autoridades correspondientes, así como vincular 74 las acciones que permitan de forma eficiente implementar medidas de prevención contra cualquier tipo de discriminación y violencia de género</w:t>
      </w:r>
      <w:r w:rsidRPr="001874F8">
        <w:rPr>
          <w:rFonts w:ascii="Palatino Linotype" w:eastAsia="Palatino Linotype" w:hAnsi="Palatino Linotype" w:cs="Palatino Linotype"/>
          <w:i/>
          <w:sz w:val="22"/>
          <w:szCs w:val="22"/>
        </w:rPr>
        <w:t>;</w:t>
      </w:r>
    </w:p>
    <w:p w14:paraId="2D56B7E8"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72D9FEE5"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X.- Impartir y gestionar capacitaciones y pláticas para las y los servidores públicos del Gobierno Municipal </w:t>
      </w:r>
      <w:r w:rsidRPr="001874F8">
        <w:rPr>
          <w:rFonts w:ascii="Palatino Linotype" w:eastAsia="Palatino Linotype" w:hAnsi="Palatino Linotype" w:cs="Palatino Linotype"/>
          <w:b/>
          <w:i/>
          <w:sz w:val="22"/>
          <w:szCs w:val="22"/>
        </w:rPr>
        <w:t>con la finalidad de sensibilizarlos y formarlos en materia de género</w:t>
      </w:r>
      <w:r w:rsidRPr="001874F8">
        <w:rPr>
          <w:rFonts w:ascii="Palatino Linotype" w:eastAsia="Palatino Linotype" w:hAnsi="Palatino Linotype" w:cs="Palatino Linotype"/>
          <w:i/>
          <w:sz w:val="22"/>
          <w:szCs w:val="22"/>
        </w:rPr>
        <w:t xml:space="preserve"> y derechos humanos; […]”</w:t>
      </w:r>
    </w:p>
    <w:p w14:paraId="30147933"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1C7A637C" w14:textId="77777777" w:rsidR="00213F38" w:rsidRPr="001874F8" w:rsidRDefault="006F7B8D">
      <w:pPr>
        <w:spacing w:line="276" w:lineRule="auto"/>
        <w:ind w:left="567" w:right="616"/>
        <w:jc w:val="right"/>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(Énfasis añadido)</w:t>
      </w:r>
    </w:p>
    <w:p w14:paraId="1E474A3D"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2FF7D6DC"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De lo anterior, se advierte que la Dirección de la Mujer tiene atribuciones para proponer políticas, estrategias y acciones a la Administración Pública Municipal para impulsar la incorporación de la perspectiva de género; así como, realizar reuniones con las autoridades correspondientes para implementar medidas de prevención de violencia de género.</w:t>
      </w:r>
    </w:p>
    <w:p w14:paraId="51FA8173"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1244F637"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Sin embargo, la Dirección de la Mujer no es la única que tiene atribuciones en materia de prevención de género; pues de la normatividad que rige al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se desprende que cuenta con la Dirección de las Juventudes y Diversidad Sexual, que cuenta bajo su estructura orgánica con el Departamento de Diversidad Sexual, que conforme el artículo 90, fracción IV del Reglamento Orgánico Municipal, tiene dentro de sus atribuciones </w:t>
      </w:r>
      <w:r w:rsidRPr="001874F8">
        <w:rPr>
          <w:rFonts w:ascii="Palatino Linotype" w:eastAsia="Palatino Linotype" w:hAnsi="Palatino Linotype" w:cs="Palatino Linotype"/>
          <w:sz w:val="22"/>
          <w:szCs w:val="22"/>
        </w:rPr>
        <w:lastRenderedPageBreak/>
        <w:t>“</w:t>
      </w:r>
      <w:r w:rsidRPr="001874F8">
        <w:rPr>
          <w:rFonts w:ascii="Palatino Linotype" w:eastAsia="Palatino Linotype" w:hAnsi="Palatino Linotype" w:cs="Palatino Linotype"/>
          <w:b/>
          <w:i/>
          <w:sz w:val="22"/>
          <w:szCs w:val="22"/>
        </w:rPr>
        <w:t>….disminuir la discriminación o actos que tiendan a la segregación o menoscabo de algún derecho por razones de género</w:t>
      </w:r>
      <w:r w:rsidRPr="001874F8">
        <w:rPr>
          <w:rFonts w:ascii="Palatino Linotype" w:eastAsia="Palatino Linotype" w:hAnsi="Palatino Linotype" w:cs="Palatino Linotype"/>
          <w:sz w:val="22"/>
          <w:szCs w:val="22"/>
        </w:rPr>
        <w:t>”, como se muestra:</w:t>
      </w:r>
    </w:p>
    <w:p w14:paraId="7AA662DC"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5C2B8BAE"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“ARTÍCULO 90.- El Departamento de Diversidad Sexual por conducto de su Titular tendrá las atribuciones siguientes:</w:t>
      </w:r>
    </w:p>
    <w:p w14:paraId="0D9A727F"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79273545"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 xml:space="preserve">IV.- </w:t>
      </w:r>
      <w:r w:rsidRPr="001874F8">
        <w:rPr>
          <w:rFonts w:ascii="Palatino Linotype" w:eastAsia="Palatino Linotype" w:hAnsi="Palatino Linotype" w:cs="Palatino Linotype"/>
          <w:i/>
          <w:sz w:val="22"/>
          <w:szCs w:val="22"/>
        </w:rPr>
        <w:t xml:space="preserve">Promover el respeto por la diversidad y </w:t>
      </w:r>
      <w:r w:rsidRPr="001874F8">
        <w:rPr>
          <w:rFonts w:ascii="Palatino Linotype" w:eastAsia="Palatino Linotype" w:hAnsi="Palatino Linotype" w:cs="Palatino Linotype"/>
          <w:b/>
          <w:i/>
          <w:sz w:val="22"/>
          <w:szCs w:val="22"/>
        </w:rPr>
        <w:t>disminuir la discriminación o actos que tiendan a la segregación o menoscabo de algún derecho por razones de género</w:t>
      </w:r>
      <w:r w:rsidRPr="001874F8">
        <w:rPr>
          <w:rFonts w:ascii="Palatino Linotype" w:eastAsia="Palatino Linotype" w:hAnsi="Palatino Linotype" w:cs="Palatino Linotype"/>
          <w:i/>
          <w:sz w:val="22"/>
          <w:szCs w:val="22"/>
        </w:rPr>
        <w:t>; […]”</w:t>
      </w:r>
    </w:p>
    <w:p w14:paraId="70338EAD"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04F5715F" w14:textId="77777777" w:rsidR="00213F38" w:rsidRPr="001874F8" w:rsidRDefault="006F7B8D">
      <w:pPr>
        <w:spacing w:line="276" w:lineRule="auto"/>
        <w:ind w:left="567" w:right="616"/>
        <w:jc w:val="right"/>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(Énfasis añadido)</w:t>
      </w:r>
    </w:p>
    <w:p w14:paraId="570AF9FD"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5B254CC1"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Asimismo, 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cuenta con la Dirección de Bienestar Social que conforme el artículo 92, fracción V del Reglamento en cita, tiene dentro de sus atribuciones proponer acciones de bienestar social con perspectiva de género, a saber: </w:t>
      </w:r>
    </w:p>
    <w:p w14:paraId="40FE6CE4"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7BA44C6D"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“ARTÍCULO 92.- La </w:t>
      </w:r>
      <w:r w:rsidRPr="001874F8">
        <w:rPr>
          <w:rFonts w:ascii="Palatino Linotype" w:eastAsia="Palatino Linotype" w:hAnsi="Palatino Linotype" w:cs="Palatino Linotype"/>
          <w:b/>
          <w:i/>
          <w:sz w:val="22"/>
          <w:szCs w:val="22"/>
        </w:rPr>
        <w:t>Dirección de Bienestar Social</w:t>
      </w:r>
      <w:r w:rsidRPr="001874F8">
        <w:rPr>
          <w:rFonts w:ascii="Palatino Linotype" w:eastAsia="Palatino Linotype" w:hAnsi="Palatino Linotype" w:cs="Palatino Linotype"/>
          <w:i/>
          <w:sz w:val="22"/>
          <w:szCs w:val="22"/>
        </w:rPr>
        <w:t xml:space="preserve">, por conducto de su Titular y mediante delegación de funciones, a través de los Titulares de las unidades administrativas que tiene adscritas, tendrá las atribuciones siguientes: </w:t>
      </w:r>
    </w:p>
    <w:p w14:paraId="6914FD7D"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654D830B" w14:textId="77777777" w:rsidR="00213F38" w:rsidRPr="001874F8" w:rsidRDefault="006F7B8D">
      <w:pPr>
        <w:spacing w:line="276" w:lineRule="auto"/>
        <w:ind w:left="567" w:right="616"/>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V.- Fomentar y proponer acciones de bienestar social con perspectiva de género y respeto a los derechos humanos</w:t>
      </w:r>
      <w:r w:rsidRPr="001874F8">
        <w:rPr>
          <w:rFonts w:ascii="Palatino Linotype" w:eastAsia="Palatino Linotype" w:hAnsi="Palatino Linotype" w:cs="Palatino Linotype"/>
          <w:i/>
          <w:sz w:val="22"/>
          <w:szCs w:val="22"/>
        </w:rPr>
        <w:t>; […]”</w:t>
      </w:r>
    </w:p>
    <w:p w14:paraId="69A926A5" w14:textId="77777777" w:rsidR="00213F38" w:rsidRPr="001874F8" w:rsidRDefault="006F7B8D">
      <w:pPr>
        <w:spacing w:line="276" w:lineRule="auto"/>
        <w:ind w:left="567" w:right="616"/>
        <w:jc w:val="right"/>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(Énfasis añadido)</w:t>
      </w:r>
    </w:p>
    <w:p w14:paraId="193C6621" w14:textId="77777777" w:rsidR="00213F38" w:rsidRPr="001874F8" w:rsidRDefault="00213F38">
      <w:pPr>
        <w:spacing w:line="276" w:lineRule="auto"/>
        <w:ind w:left="567" w:right="616"/>
        <w:jc w:val="both"/>
        <w:rPr>
          <w:rFonts w:ascii="Palatino Linotype" w:eastAsia="Palatino Linotype" w:hAnsi="Palatino Linotype" w:cs="Palatino Linotype"/>
          <w:i/>
          <w:sz w:val="22"/>
          <w:szCs w:val="22"/>
        </w:rPr>
      </w:pPr>
    </w:p>
    <w:p w14:paraId="3D26BFD4"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1299F891" w14:textId="77777777" w:rsidR="00213F38" w:rsidRPr="001874F8" w:rsidRDefault="006F7B8D">
      <w:pPr>
        <w:spacing w:line="360" w:lineRule="auto"/>
        <w:ind w:right="-28"/>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De igual manera, se advierte que la </w:t>
      </w:r>
      <w:r w:rsidRPr="001874F8">
        <w:rPr>
          <w:rFonts w:ascii="Palatino Linotype" w:eastAsia="Palatino Linotype" w:hAnsi="Palatino Linotype" w:cs="Palatino Linotype"/>
          <w:b/>
          <w:sz w:val="22"/>
          <w:szCs w:val="22"/>
        </w:rPr>
        <w:t>Presidencia Municipal</w:t>
      </w:r>
      <w:r w:rsidRPr="001874F8">
        <w:rPr>
          <w:rFonts w:ascii="Palatino Linotype" w:eastAsia="Palatino Linotype" w:hAnsi="Palatino Linotype" w:cs="Palatino Linotype"/>
          <w:sz w:val="22"/>
          <w:szCs w:val="22"/>
        </w:rPr>
        <w:t xml:space="preserve"> cuenta con atribuciones para conocer de lo requerido, ya que a la fecha de la solicitud (13 de enero de 2025) se advierte que su actual Titular tuvo participación en Mesas de Coordinación para la Construcción de la Paz en el Municipio</w:t>
      </w:r>
      <w:r w:rsidRPr="001874F8">
        <w:t xml:space="preserve"> </w:t>
      </w:r>
      <w:r w:rsidRPr="001874F8">
        <w:rPr>
          <w:rFonts w:ascii="Palatino Linotype" w:eastAsia="Palatino Linotype" w:hAnsi="Palatino Linotype" w:cs="Palatino Linotype"/>
          <w:sz w:val="22"/>
          <w:szCs w:val="22"/>
        </w:rPr>
        <w:t>en las que se establecieron acciones para fortalecer las estrategias encaminadas a prevenir, disminuir y erradicar la violencia de género en el municipio.</w:t>
      </w:r>
    </w:p>
    <w:p w14:paraId="37E19045" w14:textId="77777777" w:rsidR="00213F38" w:rsidRPr="001874F8" w:rsidRDefault="00213F38">
      <w:pPr>
        <w:spacing w:line="360" w:lineRule="auto"/>
        <w:ind w:right="-28"/>
        <w:jc w:val="both"/>
        <w:rPr>
          <w:rFonts w:ascii="Palatino Linotype" w:eastAsia="Palatino Linotype" w:hAnsi="Palatino Linotype" w:cs="Palatino Linotype"/>
          <w:sz w:val="22"/>
          <w:szCs w:val="22"/>
        </w:rPr>
      </w:pPr>
    </w:p>
    <w:p w14:paraId="63686661" w14:textId="77777777" w:rsidR="00213F38" w:rsidRPr="001874F8" w:rsidRDefault="006F7B8D">
      <w:pPr>
        <w:widowControl w:val="0"/>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lastRenderedPageBreak/>
        <w:t xml:space="preserve">De esta manera, se advierte que en el caso no se dio cumplimiento al procedimiento para la atención a las solicitudes de acceso a la información, ya que no se turnó la solicitud de información a todas las unidades administrativas que conforme </w:t>
      </w:r>
      <w:proofErr w:type="gramStart"/>
      <w:r w:rsidRPr="001874F8">
        <w:rPr>
          <w:rFonts w:ascii="Palatino Linotype" w:eastAsia="Palatino Linotype" w:hAnsi="Palatino Linotype" w:cs="Palatino Linotype"/>
          <w:sz w:val="22"/>
          <w:szCs w:val="22"/>
        </w:rPr>
        <w:t>sus atribuciones puede</w:t>
      </w:r>
      <w:proofErr w:type="gramEnd"/>
      <w:r w:rsidRPr="001874F8">
        <w:rPr>
          <w:rFonts w:ascii="Palatino Linotype" w:eastAsia="Palatino Linotype" w:hAnsi="Palatino Linotype" w:cs="Palatino Linotype"/>
          <w:sz w:val="22"/>
          <w:szCs w:val="22"/>
        </w:rPr>
        <w:t xml:space="preserve"> contar con la información requerida.</w:t>
      </w:r>
    </w:p>
    <w:p w14:paraId="372C83BC" w14:textId="77777777" w:rsidR="00213F38" w:rsidRPr="001874F8" w:rsidRDefault="00213F38">
      <w:pPr>
        <w:widowControl w:val="0"/>
        <w:spacing w:line="360" w:lineRule="auto"/>
        <w:jc w:val="both"/>
        <w:rPr>
          <w:rFonts w:ascii="Palatino Linotype" w:eastAsia="Palatino Linotype" w:hAnsi="Palatino Linotype" w:cs="Palatino Linotype"/>
          <w:sz w:val="22"/>
          <w:szCs w:val="22"/>
        </w:rPr>
      </w:pPr>
    </w:p>
    <w:p w14:paraId="41C69DBC" w14:textId="77777777" w:rsidR="00213F38" w:rsidRPr="001874F8" w:rsidRDefault="006F7B8D">
      <w:pPr>
        <w:widowControl w:val="0"/>
        <w:spacing w:line="360" w:lineRule="auto"/>
        <w:jc w:val="both"/>
        <w:rPr>
          <w:sz w:val="22"/>
          <w:szCs w:val="22"/>
        </w:rPr>
      </w:pPr>
      <w:r w:rsidRPr="001874F8">
        <w:rPr>
          <w:rFonts w:ascii="Palatino Linotype" w:eastAsia="Palatino Linotype" w:hAnsi="Palatino Linotype" w:cs="Palatino Linotype"/>
          <w:sz w:val="22"/>
          <w:szCs w:val="22"/>
        </w:rPr>
        <w:t>Al respecto, sirve indicar que el procedimiento para la atención a las solicitudes de acceso a la información se encuentra establecido en los artículos 151, 159, 160, 162, 163, 164, 165 y 166, de la Ley de Transparencia y Acceso a la Información Pública del Estado de México y Municipios, el cual es el siguiente:</w:t>
      </w:r>
    </w:p>
    <w:p w14:paraId="7B9E1859" w14:textId="77777777" w:rsidR="00213F38" w:rsidRPr="001874F8" w:rsidRDefault="00213F38">
      <w:pPr>
        <w:spacing w:line="360" w:lineRule="auto"/>
        <w:rPr>
          <w:sz w:val="22"/>
          <w:szCs w:val="22"/>
        </w:rPr>
      </w:pPr>
    </w:p>
    <w:p w14:paraId="7B19137A" w14:textId="77777777" w:rsidR="00213F38" w:rsidRPr="001874F8" w:rsidRDefault="006F7B8D">
      <w:pPr>
        <w:numPr>
          <w:ilvl w:val="0"/>
          <w:numId w:val="1"/>
        </w:numPr>
        <w:spacing w:line="276"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C0D26FC" w14:textId="77777777" w:rsidR="00213F38" w:rsidRPr="001874F8" w:rsidRDefault="00213F38">
      <w:pPr>
        <w:spacing w:line="276" w:lineRule="auto"/>
        <w:ind w:left="360"/>
        <w:jc w:val="both"/>
        <w:rPr>
          <w:rFonts w:ascii="Palatino Linotype" w:eastAsia="Palatino Linotype" w:hAnsi="Palatino Linotype" w:cs="Palatino Linotype"/>
          <w:sz w:val="22"/>
          <w:szCs w:val="22"/>
        </w:rPr>
      </w:pPr>
    </w:p>
    <w:p w14:paraId="6F9D482B" w14:textId="77777777" w:rsidR="00213F38" w:rsidRPr="001874F8" w:rsidRDefault="006F7B8D">
      <w:pPr>
        <w:numPr>
          <w:ilvl w:val="0"/>
          <w:numId w:val="1"/>
        </w:numPr>
        <w:spacing w:line="276"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7FE6836B" w14:textId="77777777" w:rsidR="00213F38" w:rsidRPr="001874F8" w:rsidRDefault="00213F38">
      <w:pPr>
        <w:spacing w:line="276" w:lineRule="auto"/>
        <w:ind w:left="720"/>
        <w:rPr>
          <w:rFonts w:ascii="Palatino Linotype" w:eastAsia="Palatino Linotype" w:hAnsi="Palatino Linotype" w:cs="Palatino Linotype"/>
          <w:sz w:val="22"/>
          <w:szCs w:val="22"/>
        </w:rPr>
      </w:pPr>
    </w:p>
    <w:p w14:paraId="494C8BFE" w14:textId="77777777" w:rsidR="00213F38" w:rsidRPr="001874F8" w:rsidRDefault="006F7B8D">
      <w:pPr>
        <w:numPr>
          <w:ilvl w:val="0"/>
          <w:numId w:val="1"/>
        </w:numPr>
        <w:spacing w:line="276"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1874F8">
        <w:rPr>
          <w:rFonts w:ascii="Palatino Linotype" w:eastAsia="Palatino Linotype" w:hAnsi="Palatino Linotype" w:cs="Palatino Linotype"/>
          <w:b/>
          <w:sz w:val="22"/>
          <w:szCs w:val="22"/>
        </w:rPr>
        <w:t>quince días, contados a partir del día siguiente a la presentación de ésta.</w:t>
      </w:r>
      <w:r w:rsidRPr="001874F8">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18A36D50" w14:textId="77777777" w:rsidR="00213F38" w:rsidRPr="001874F8" w:rsidRDefault="00213F38">
      <w:pPr>
        <w:spacing w:line="276" w:lineRule="auto"/>
        <w:ind w:left="720"/>
        <w:rPr>
          <w:rFonts w:ascii="Palatino Linotype" w:eastAsia="Palatino Linotype" w:hAnsi="Palatino Linotype" w:cs="Palatino Linotype"/>
          <w:sz w:val="22"/>
          <w:szCs w:val="22"/>
        </w:rPr>
      </w:pPr>
    </w:p>
    <w:p w14:paraId="50A547F7" w14:textId="77777777" w:rsidR="00213F38" w:rsidRPr="001874F8" w:rsidRDefault="006F7B8D">
      <w:pPr>
        <w:numPr>
          <w:ilvl w:val="0"/>
          <w:numId w:val="1"/>
        </w:numPr>
        <w:spacing w:line="276" w:lineRule="auto"/>
        <w:jc w:val="both"/>
        <w:rPr>
          <w:rFonts w:ascii="Palatino Linotype" w:eastAsia="Palatino Linotype" w:hAnsi="Palatino Linotype" w:cs="Palatino Linotype"/>
          <w:b/>
          <w:sz w:val="22"/>
          <w:szCs w:val="22"/>
          <w:u w:val="single"/>
        </w:rPr>
      </w:pPr>
      <w:r w:rsidRPr="001874F8">
        <w:rPr>
          <w:rFonts w:ascii="Palatino Linotype" w:eastAsia="Palatino Linotype" w:hAnsi="Palatino Linotype" w:cs="Palatino Linotype"/>
          <w:b/>
          <w:sz w:val="22"/>
          <w:szCs w:val="22"/>
          <w:u w:val="single"/>
        </w:rPr>
        <w:t xml:space="preserve">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w:t>
      </w:r>
      <w:r w:rsidRPr="001874F8">
        <w:rPr>
          <w:rFonts w:ascii="Palatino Linotype" w:eastAsia="Palatino Linotype" w:hAnsi="Palatino Linotype" w:cs="Palatino Linotype"/>
          <w:b/>
          <w:sz w:val="22"/>
          <w:szCs w:val="22"/>
          <w:u w:val="single"/>
        </w:rPr>
        <w:lastRenderedPageBreak/>
        <w:t>expresiones documentales que se encuentren en sus archivos o que estén constreñidos a elaborar;</w:t>
      </w:r>
    </w:p>
    <w:p w14:paraId="6FC6A785" w14:textId="77777777" w:rsidR="00213F38" w:rsidRPr="001874F8" w:rsidRDefault="00213F38">
      <w:pPr>
        <w:spacing w:line="276" w:lineRule="auto"/>
        <w:ind w:left="720"/>
        <w:rPr>
          <w:rFonts w:ascii="Palatino Linotype" w:eastAsia="Palatino Linotype" w:hAnsi="Palatino Linotype" w:cs="Palatino Linotype"/>
          <w:b/>
          <w:sz w:val="22"/>
          <w:szCs w:val="22"/>
          <w:u w:val="single"/>
        </w:rPr>
      </w:pPr>
    </w:p>
    <w:p w14:paraId="33157C86" w14:textId="77777777" w:rsidR="00213F38" w:rsidRPr="001874F8" w:rsidRDefault="006F7B8D">
      <w:pPr>
        <w:numPr>
          <w:ilvl w:val="0"/>
          <w:numId w:val="1"/>
        </w:numPr>
        <w:spacing w:line="276"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5A56E709" w14:textId="77777777" w:rsidR="00213F38" w:rsidRPr="001874F8" w:rsidRDefault="00213F38">
      <w:pPr>
        <w:spacing w:line="276" w:lineRule="auto"/>
        <w:ind w:left="360"/>
        <w:jc w:val="both"/>
        <w:rPr>
          <w:rFonts w:ascii="Palatino Linotype" w:eastAsia="Palatino Linotype" w:hAnsi="Palatino Linotype" w:cs="Palatino Linotype"/>
          <w:b/>
          <w:sz w:val="22"/>
          <w:szCs w:val="22"/>
        </w:rPr>
      </w:pPr>
    </w:p>
    <w:p w14:paraId="52EA339D" w14:textId="77777777" w:rsidR="00213F38" w:rsidRPr="001874F8" w:rsidRDefault="006F7B8D">
      <w:pPr>
        <w:numPr>
          <w:ilvl w:val="0"/>
          <w:numId w:val="1"/>
        </w:numPr>
        <w:spacing w:line="276"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7DCAE4B9" w14:textId="77777777" w:rsidR="00213F38" w:rsidRPr="001874F8" w:rsidRDefault="00213F38">
      <w:pPr>
        <w:spacing w:line="360" w:lineRule="auto"/>
        <w:rPr>
          <w:sz w:val="22"/>
          <w:szCs w:val="22"/>
        </w:rPr>
      </w:pPr>
    </w:p>
    <w:p w14:paraId="6BB5937A" w14:textId="77777777" w:rsidR="00213F38" w:rsidRPr="001874F8" w:rsidRDefault="006F7B8D">
      <w:pPr>
        <w:spacing w:line="360" w:lineRule="auto"/>
        <w:ind w:right="49"/>
        <w:jc w:val="both"/>
        <w:rPr>
          <w:rFonts w:ascii="Palatino Linotype" w:eastAsia="Palatino Linotype" w:hAnsi="Palatino Linotype" w:cs="Palatino Linotype"/>
          <w:b/>
          <w:sz w:val="22"/>
          <w:szCs w:val="22"/>
          <w:u w:val="single"/>
        </w:rPr>
      </w:pPr>
      <w:r w:rsidRPr="001874F8">
        <w:rPr>
          <w:rFonts w:ascii="Palatino Linotype" w:eastAsia="Palatino Linotype" w:hAnsi="Palatino Linotype" w:cs="Palatino Linotype"/>
          <w:sz w:val="22"/>
          <w:szCs w:val="22"/>
        </w:rPr>
        <w:t xml:space="preserve">En ese sentido, se tiene que, </w:t>
      </w:r>
      <w:r w:rsidRPr="001874F8">
        <w:rPr>
          <w:rFonts w:ascii="Palatino Linotype" w:eastAsia="Palatino Linotype" w:hAnsi="Palatino Linotype" w:cs="Palatino Linotype"/>
          <w:b/>
          <w:sz w:val="22"/>
          <w:szCs w:val="22"/>
          <w:u w:val="single"/>
        </w:rPr>
        <w:t>el procedimiento de búsqueda de la información NO se tiene por atendido.</w:t>
      </w:r>
    </w:p>
    <w:p w14:paraId="2FE79C58"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63659A88" w14:textId="77777777" w:rsidR="00213F38" w:rsidRPr="001874F8" w:rsidRDefault="006F7B8D">
      <w:pPr>
        <w:widowControl w:val="0"/>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Acotado lo anterior, del análisis a la respuesta del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por conducto de la Titular de la Dirección de la Mujer, se advierte que esta no colma lo requerido, pues si bien es una de las áreas competentes para conocer de la información requerida, esta indicó que no fue convocada a la reunión que se refiere en la solicitud y por tanto no cuenta con la información que se le requiere, sugiriendo solicitar lo requerido a la Presidencia Municipal.</w:t>
      </w:r>
    </w:p>
    <w:p w14:paraId="4BE646F2" w14:textId="77777777" w:rsidR="00213F38" w:rsidRPr="001874F8" w:rsidRDefault="00213F38">
      <w:pPr>
        <w:widowControl w:val="0"/>
        <w:spacing w:line="360" w:lineRule="auto"/>
        <w:jc w:val="both"/>
        <w:rPr>
          <w:rFonts w:ascii="Palatino Linotype" w:eastAsia="Palatino Linotype" w:hAnsi="Palatino Linotype" w:cs="Palatino Linotype"/>
          <w:sz w:val="22"/>
          <w:szCs w:val="22"/>
        </w:rPr>
      </w:pPr>
    </w:p>
    <w:p w14:paraId="5C3C8F33" w14:textId="77777777" w:rsidR="00213F38" w:rsidRPr="001874F8" w:rsidRDefault="006F7B8D">
      <w:pPr>
        <w:spacing w:line="360" w:lineRule="auto"/>
        <w:jc w:val="both"/>
        <w:rPr>
          <w:rFonts w:ascii="Palatino Linotype" w:eastAsia="Palatino Linotype" w:hAnsi="Palatino Linotype" w:cs="Palatino Linotype"/>
          <w:sz w:val="22"/>
          <w:szCs w:val="22"/>
        </w:rPr>
      </w:pPr>
      <w:bookmarkStart w:id="9" w:name="_heading=h.ijv98pntcd5s" w:colFirst="0" w:colLast="0"/>
      <w:bookmarkEnd w:id="9"/>
      <w:r w:rsidRPr="001874F8">
        <w:rPr>
          <w:rFonts w:ascii="Palatino Linotype" w:eastAsia="Palatino Linotype" w:hAnsi="Palatino Linotype" w:cs="Palatino Linotype"/>
          <w:sz w:val="22"/>
          <w:szCs w:val="22"/>
        </w:rPr>
        <w:t xml:space="preserve">Por lo tanto, al no haberse agotado el procedimiento de búsqueda exhaustiva y razonable de la información, y toda vez que hay otras áreas que pueden conocer de la información requerida se considera que los motivos de inconformidad esgrimidos por la parte </w:t>
      </w:r>
      <w:r w:rsidRPr="001874F8">
        <w:rPr>
          <w:rFonts w:ascii="Palatino Linotype" w:eastAsia="Palatino Linotype" w:hAnsi="Palatino Linotype" w:cs="Palatino Linotype"/>
          <w:b/>
          <w:sz w:val="22"/>
          <w:szCs w:val="22"/>
        </w:rPr>
        <w:t xml:space="preserve">Recurrente </w:t>
      </w:r>
      <w:r w:rsidRPr="001874F8">
        <w:rPr>
          <w:rFonts w:ascii="Palatino Linotype" w:eastAsia="Palatino Linotype" w:hAnsi="Palatino Linotype" w:cs="Palatino Linotype"/>
          <w:sz w:val="22"/>
          <w:szCs w:val="22"/>
        </w:rPr>
        <w:t xml:space="preserve">en el recurso de revisión </w:t>
      </w:r>
      <w:r w:rsidRPr="001874F8">
        <w:rPr>
          <w:rFonts w:ascii="Palatino Linotype" w:eastAsia="Palatino Linotype" w:hAnsi="Palatino Linotype" w:cs="Palatino Linotype"/>
          <w:b/>
          <w:sz w:val="22"/>
          <w:szCs w:val="22"/>
        </w:rPr>
        <w:t>00149/INFOEM/IP/RR/2025</w:t>
      </w:r>
      <w:r w:rsidRPr="001874F8">
        <w:rPr>
          <w:rFonts w:ascii="Palatino Linotype" w:eastAsia="Palatino Linotype" w:hAnsi="Palatino Linotype" w:cs="Palatino Linotype"/>
          <w:sz w:val="22"/>
          <w:szCs w:val="22"/>
        </w:rPr>
        <w:t xml:space="preserve"> resultan parcialmente fundados; resultando procedente </w:t>
      </w:r>
      <w:r w:rsidRPr="001874F8">
        <w:rPr>
          <w:rFonts w:ascii="Palatino Linotype" w:eastAsia="Palatino Linotype" w:hAnsi="Palatino Linotype" w:cs="Palatino Linotype"/>
          <w:b/>
          <w:sz w:val="22"/>
          <w:szCs w:val="22"/>
        </w:rPr>
        <w:t xml:space="preserve">Revocar </w:t>
      </w:r>
      <w:r w:rsidRPr="001874F8">
        <w:rPr>
          <w:rFonts w:ascii="Palatino Linotype" w:eastAsia="Palatino Linotype" w:hAnsi="Palatino Linotype" w:cs="Palatino Linotype"/>
          <w:sz w:val="22"/>
          <w:szCs w:val="22"/>
        </w:rPr>
        <w:t xml:space="preserve">la respuesta del </w:t>
      </w:r>
      <w:r w:rsidRPr="001874F8">
        <w:rPr>
          <w:rFonts w:ascii="Palatino Linotype" w:eastAsia="Palatino Linotype" w:hAnsi="Palatino Linotype" w:cs="Palatino Linotype"/>
          <w:b/>
          <w:sz w:val="22"/>
          <w:szCs w:val="22"/>
        </w:rPr>
        <w:t xml:space="preserve">Sujeto Obligado </w:t>
      </w:r>
      <w:r w:rsidRPr="001874F8">
        <w:rPr>
          <w:rFonts w:ascii="Palatino Linotype" w:eastAsia="Palatino Linotype" w:hAnsi="Palatino Linotype" w:cs="Palatino Linotype"/>
          <w:sz w:val="22"/>
          <w:szCs w:val="22"/>
        </w:rPr>
        <w:t xml:space="preserve">y ordenar, </w:t>
      </w:r>
      <w:r w:rsidRPr="001874F8">
        <w:rPr>
          <w:rFonts w:ascii="Palatino Linotype" w:eastAsia="Palatino Linotype" w:hAnsi="Palatino Linotype" w:cs="Palatino Linotype"/>
          <w:sz w:val="22"/>
          <w:szCs w:val="22"/>
        </w:rPr>
        <w:lastRenderedPageBreak/>
        <w:t>previa búsqueda exhaustiva y razonable, de ser procedente en versión pública, la entrega de lo siguiente:</w:t>
      </w:r>
    </w:p>
    <w:p w14:paraId="1A4E76D7"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4F31CB61" w14:textId="77777777" w:rsidR="00213F38" w:rsidRPr="001874F8" w:rsidRDefault="006F7B8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El o los documentos donde consten los puntos y/o </w:t>
      </w:r>
      <w:proofErr w:type="gramStart"/>
      <w:r w:rsidRPr="001874F8">
        <w:rPr>
          <w:rFonts w:ascii="Palatino Linotype" w:eastAsia="Palatino Linotype" w:hAnsi="Palatino Linotype" w:cs="Palatino Linotype"/>
          <w:sz w:val="22"/>
          <w:szCs w:val="22"/>
        </w:rPr>
        <w:t>acciones acordados</w:t>
      </w:r>
      <w:proofErr w:type="gramEnd"/>
      <w:r w:rsidRPr="001874F8">
        <w:rPr>
          <w:rFonts w:ascii="Palatino Linotype" w:eastAsia="Palatino Linotype" w:hAnsi="Palatino Linotype" w:cs="Palatino Linotype"/>
          <w:sz w:val="22"/>
          <w:szCs w:val="22"/>
        </w:rPr>
        <w:t xml:space="preserve"> en las Mesas de Coordinación para la Construcción de la Paz en el Municipio de la Paz, Estado de México, para fortalecer las estrategias encaminadas a prevenir, disminuir y erradicar la violencia de género en el municipio, llevadas a cabo por la actual Administración Pública Municipal 2025-2027, en el periodo comprendido del primero al trece de enero de dos mil veinticinco.</w:t>
      </w:r>
    </w:p>
    <w:p w14:paraId="445427B2"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 </w:t>
      </w:r>
    </w:p>
    <w:p w14:paraId="6B83C13C"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Quinto. Versión Pública. </w:t>
      </w:r>
      <w:r w:rsidRPr="001874F8">
        <w:rPr>
          <w:rFonts w:ascii="Palatino Linotype" w:eastAsia="Palatino Linotype" w:hAnsi="Palatino Linotype" w:cs="Palatino Linotype"/>
          <w:sz w:val="22"/>
          <w:szCs w:val="22"/>
        </w:rPr>
        <w:t xml:space="preserve">Finalmente para la entrega del soporte documental que deberá proporcionar 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38991861"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64490532" w14:textId="77777777" w:rsidR="00213F38" w:rsidRPr="001874F8" w:rsidRDefault="006F7B8D">
      <w:pPr>
        <w:spacing w:line="360" w:lineRule="auto"/>
        <w:ind w:right="50"/>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605945B3"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Artículo 3</w:t>
      </w:r>
      <w:r w:rsidRPr="001874F8">
        <w:rPr>
          <w:rFonts w:ascii="Palatino Linotype" w:eastAsia="Palatino Linotype" w:hAnsi="Palatino Linotype" w:cs="Palatino Linotype"/>
          <w:i/>
          <w:sz w:val="22"/>
          <w:szCs w:val="22"/>
        </w:rPr>
        <w:t>. Para los efectos de la presente Ley se entenderá por:</w:t>
      </w:r>
    </w:p>
    <w:p w14:paraId="5BD3CB80"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6732E7C8"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lastRenderedPageBreak/>
        <w:t>IX. Datos personales:</w:t>
      </w:r>
      <w:r w:rsidRPr="001874F8">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6F2CE48"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XX. Información clasificada</w:t>
      </w:r>
      <w:r w:rsidRPr="001874F8">
        <w:rPr>
          <w:rFonts w:ascii="Palatino Linotype" w:eastAsia="Palatino Linotype" w:hAnsi="Palatino Linotype" w:cs="Palatino Linotype"/>
          <w:i/>
          <w:sz w:val="22"/>
          <w:szCs w:val="22"/>
        </w:rPr>
        <w:t>: Aquella considerada por la presente Ley como reservada o confidencial;</w:t>
      </w:r>
    </w:p>
    <w:p w14:paraId="4BE065D7"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XXI. Información confidencial:</w:t>
      </w:r>
      <w:r w:rsidRPr="001874F8">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7AAFC018"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XLV. Versión pública:</w:t>
      </w:r>
      <w:r w:rsidRPr="001874F8">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43695480"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3ADB8F09"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 xml:space="preserve">Artículo 91. </w:t>
      </w:r>
      <w:r w:rsidRPr="001874F8">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140B32A0"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 xml:space="preserve">Artículo 132. </w:t>
      </w:r>
      <w:r w:rsidRPr="001874F8">
        <w:rPr>
          <w:rFonts w:ascii="Palatino Linotype" w:eastAsia="Palatino Linotype" w:hAnsi="Palatino Linotype" w:cs="Palatino Linotype"/>
          <w:i/>
          <w:sz w:val="22"/>
          <w:szCs w:val="22"/>
        </w:rPr>
        <w:t>La clasificación de la información se llevará a cabo en el momento en que:</w:t>
      </w:r>
    </w:p>
    <w:p w14:paraId="0CA1DC40"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w:t>
      </w:r>
      <w:r w:rsidRPr="001874F8">
        <w:rPr>
          <w:rFonts w:ascii="Palatino Linotype" w:eastAsia="Palatino Linotype" w:hAnsi="Palatino Linotype" w:cs="Palatino Linotype"/>
          <w:i/>
          <w:sz w:val="22"/>
          <w:szCs w:val="22"/>
        </w:rPr>
        <w:t>. Se reciba una solicitud de acceso a la información;</w:t>
      </w:r>
    </w:p>
    <w:p w14:paraId="388B389A"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w:t>
      </w:r>
      <w:r w:rsidRPr="001874F8">
        <w:rPr>
          <w:rFonts w:ascii="Palatino Linotype" w:eastAsia="Palatino Linotype" w:hAnsi="Palatino Linotype" w:cs="Palatino Linotype"/>
          <w:i/>
          <w:sz w:val="22"/>
          <w:szCs w:val="22"/>
        </w:rPr>
        <w:t>. Se determine mediante resolución de autoridad competente; o</w:t>
      </w:r>
    </w:p>
    <w:p w14:paraId="50072C02"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III</w:t>
      </w:r>
      <w:r w:rsidRPr="001874F8">
        <w:rPr>
          <w:rFonts w:ascii="Palatino Linotype" w:eastAsia="Palatino Linotype" w:hAnsi="Palatino Linotype" w:cs="Palatino Linotype"/>
          <w:i/>
          <w:sz w:val="22"/>
          <w:szCs w:val="22"/>
        </w:rPr>
        <w:t>. Se generen versiones públicas para dar cumplimiento a las obligaciones de transparencia previstas en esta Ley.</w:t>
      </w:r>
    </w:p>
    <w:p w14:paraId="3E302E2E"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p>
    <w:p w14:paraId="5968724D"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Artículo 143</w:t>
      </w:r>
      <w:r w:rsidRPr="001874F8">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16F5DAC7"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w:t>
      </w:r>
      <w:r w:rsidRPr="001874F8">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70D6BFDC"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w:t>
      </w:r>
      <w:r w:rsidRPr="001874F8">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98B4445"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III</w:t>
      </w:r>
      <w:r w:rsidRPr="001874F8">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EC6F3E3"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1875029" w14:textId="77777777" w:rsidR="00213F38" w:rsidRPr="001874F8" w:rsidRDefault="006F7B8D">
      <w:pPr>
        <w:spacing w:before="120" w:after="120"/>
        <w:ind w:left="567"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lastRenderedPageBreak/>
        <w:t>No se considerará confidencial la información que se encuentre en los registros públicos o en fuentes de acceso público, ni tampoco la que sea considerada por la presente ley como información pública.”</w:t>
      </w:r>
    </w:p>
    <w:p w14:paraId="1F1B291C" w14:textId="77777777" w:rsidR="00213F38" w:rsidRPr="001874F8" w:rsidRDefault="00213F38">
      <w:pPr>
        <w:spacing w:before="120" w:after="120"/>
        <w:ind w:left="567" w:right="902"/>
        <w:jc w:val="both"/>
        <w:rPr>
          <w:rFonts w:ascii="Palatino Linotype" w:eastAsia="Palatino Linotype" w:hAnsi="Palatino Linotype" w:cs="Palatino Linotype"/>
          <w:i/>
          <w:sz w:val="22"/>
          <w:szCs w:val="22"/>
        </w:rPr>
      </w:pPr>
    </w:p>
    <w:p w14:paraId="7004E672"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07098400"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1319ACB9"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siendo estas las siguientes:</w:t>
      </w:r>
    </w:p>
    <w:p w14:paraId="5B03FBF0"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42E51202" w14:textId="77777777" w:rsidR="00213F38" w:rsidRPr="001874F8" w:rsidRDefault="006F7B8D">
      <w:pPr>
        <w:spacing w:line="276" w:lineRule="auto"/>
        <w:ind w:left="567"/>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“CAPÍTULO VIII </w:t>
      </w:r>
    </w:p>
    <w:p w14:paraId="68F0BF2D" w14:textId="77777777" w:rsidR="00213F38" w:rsidRPr="001874F8" w:rsidRDefault="006F7B8D">
      <w:pPr>
        <w:spacing w:line="276" w:lineRule="auto"/>
        <w:ind w:left="567"/>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DE LOS ELEMENTOS PARA LA CLASIFICACIÓN </w:t>
      </w:r>
    </w:p>
    <w:p w14:paraId="76E30320"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 xml:space="preserve">Quincuagésimo. </w:t>
      </w:r>
      <w:r w:rsidRPr="001874F8">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7DFBE466"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 xml:space="preserve">Quincuagésimo primero. </w:t>
      </w:r>
      <w:r w:rsidRPr="001874F8">
        <w:rPr>
          <w:rFonts w:ascii="Palatino Linotype" w:eastAsia="Palatino Linotype" w:hAnsi="Palatino Linotype" w:cs="Palatino Linotype"/>
          <w:i/>
          <w:sz w:val="22"/>
          <w:szCs w:val="22"/>
        </w:rPr>
        <w:t xml:space="preserve">Toda acta del Comité de Transparencia deberá contener: </w:t>
      </w:r>
    </w:p>
    <w:p w14:paraId="43760DF9"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I. El número de sesión y fecha; </w:t>
      </w:r>
    </w:p>
    <w:p w14:paraId="2302D91C"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II. El nombre del área que solicitó la clasificación de información; </w:t>
      </w:r>
    </w:p>
    <w:p w14:paraId="3F4FBDDF"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III. La fundamentación legal y motivación correspondiente; </w:t>
      </w:r>
    </w:p>
    <w:p w14:paraId="7133DE6A"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IV. La resolución o resoluciones aprobadas; y </w:t>
      </w:r>
    </w:p>
    <w:p w14:paraId="6DE87081"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V. La rúbrica o firma digital de cada integrante del Comité de Transparencia. </w:t>
      </w:r>
    </w:p>
    <w:p w14:paraId="09310991"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lastRenderedPageBreak/>
        <w:t>[…]</w:t>
      </w:r>
    </w:p>
    <w:p w14:paraId="3948A72A"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u w:val="single"/>
        </w:rPr>
      </w:pPr>
      <w:r w:rsidRPr="001874F8">
        <w:rPr>
          <w:rFonts w:ascii="Palatino Linotype" w:eastAsia="Palatino Linotype" w:hAnsi="Palatino Linotype" w:cs="Palatino Linotype"/>
          <w:i/>
          <w:sz w:val="22"/>
          <w:szCs w:val="22"/>
        </w:rPr>
        <w:t xml:space="preserve">En los casos de resoluciones del Comité de Transparencia en las que se </w:t>
      </w:r>
      <w:r w:rsidRPr="001874F8">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3341C588"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Quincuagésimo segundo. </w:t>
      </w:r>
      <w:r w:rsidRPr="001874F8">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1874F8">
        <w:rPr>
          <w:rFonts w:ascii="Palatino Linotype" w:eastAsia="Palatino Linotype" w:hAnsi="Palatino Linotype" w:cs="Palatino Linotype"/>
          <w:b/>
          <w:i/>
          <w:sz w:val="22"/>
          <w:szCs w:val="22"/>
        </w:rPr>
        <w:t>confidencial,</w:t>
      </w:r>
      <w:r w:rsidRPr="001874F8">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7D43D2FC"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2E0212EC"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209CA780"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34D2A315"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III. Señalar las personas o instancias autorizadas a acceder a la información clasificada. </w:t>
      </w:r>
    </w:p>
    <w:p w14:paraId="0FC71E58"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1874F8">
        <w:rPr>
          <w:rFonts w:ascii="Palatino Linotype" w:eastAsia="Palatino Linotype" w:hAnsi="Palatino Linotype" w:cs="Palatino Linotype"/>
          <w:b/>
          <w:i/>
          <w:sz w:val="22"/>
          <w:szCs w:val="22"/>
          <w:u w:val="single"/>
        </w:rPr>
        <w:t>información confidencial.</w:t>
      </w:r>
      <w:r w:rsidRPr="001874F8">
        <w:rPr>
          <w:rFonts w:ascii="Palatino Linotype" w:eastAsia="Palatino Linotype" w:hAnsi="Palatino Linotype" w:cs="Palatino Linotype"/>
          <w:i/>
          <w:sz w:val="22"/>
          <w:szCs w:val="22"/>
        </w:rPr>
        <w:t xml:space="preserve"> </w:t>
      </w:r>
    </w:p>
    <w:p w14:paraId="64E3D4E8"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w:t>
      </w:r>
    </w:p>
    <w:p w14:paraId="136BB84D" w14:textId="77777777" w:rsidR="00213F38" w:rsidRPr="001874F8" w:rsidRDefault="006F7B8D">
      <w:pPr>
        <w:spacing w:line="276" w:lineRule="auto"/>
        <w:ind w:left="567" w:right="900"/>
        <w:jc w:val="both"/>
        <w:rPr>
          <w:rFonts w:ascii="Palatino Linotype" w:eastAsia="Palatino Linotype" w:hAnsi="Palatino Linotype" w:cs="Palatino Linotype"/>
          <w:b/>
          <w:i/>
          <w:sz w:val="22"/>
          <w:szCs w:val="22"/>
        </w:rPr>
      </w:pPr>
      <w:r w:rsidRPr="001874F8">
        <w:rPr>
          <w:rFonts w:ascii="Palatino Linotype" w:eastAsia="Palatino Linotype" w:hAnsi="Palatino Linotype" w:cs="Palatino Linotype"/>
          <w:b/>
          <w:i/>
          <w:sz w:val="22"/>
          <w:szCs w:val="22"/>
        </w:rPr>
        <w:t xml:space="preserve">Quincuagésimo cuarto. </w:t>
      </w:r>
      <w:r w:rsidRPr="001874F8">
        <w:rPr>
          <w:rFonts w:ascii="Palatino Linotype" w:eastAsia="Palatino Linotype" w:hAnsi="Palatino Linotype" w:cs="Palatino Linotype"/>
          <w:i/>
          <w:sz w:val="22"/>
          <w:szCs w:val="22"/>
        </w:rPr>
        <w:t xml:space="preserve">Cuando el Comité de Transparencia confirme la clasificación de documentos reservados y/o </w:t>
      </w:r>
      <w:r w:rsidRPr="001874F8">
        <w:rPr>
          <w:rFonts w:ascii="Palatino Linotype" w:eastAsia="Palatino Linotype" w:hAnsi="Palatino Linotype" w:cs="Palatino Linotype"/>
          <w:b/>
          <w:i/>
          <w:sz w:val="22"/>
          <w:szCs w:val="22"/>
        </w:rPr>
        <w:t>confidenciales</w:t>
      </w:r>
      <w:r w:rsidRPr="001874F8">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1874F8">
        <w:rPr>
          <w:rFonts w:ascii="Palatino Linotype" w:eastAsia="Palatino Linotype" w:hAnsi="Palatino Linotype" w:cs="Palatino Linotype"/>
          <w:b/>
          <w:i/>
          <w:sz w:val="22"/>
          <w:szCs w:val="22"/>
        </w:rPr>
        <w:t xml:space="preserve"> </w:t>
      </w:r>
    </w:p>
    <w:p w14:paraId="268A2AA8" w14:textId="77777777" w:rsidR="00213F38" w:rsidRPr="001874F8" w:rsidRDefault="006F7B8D">
      <w:pPr>
        <w:spacing w:line="276" w:lineRule="auto"/>
        <w:ind w:left="567" w:right="900"/>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 xml:space="preserve">Quincuagésimo quinto. </w:t>
      </w:r>
      <w:r w:rsidRPr="001874F8">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1874F8">
        <w:rPr>
          <w:rFonts w:ascii="Palatino Linotype" w:eastAsia="Palatino Linotype" w:hAnsi="Palatino Linotype" w:cs="Palatino Linotype"/>
          <w:i/>
          <w:sz w:val="22"/>
          <w:szCs w:val="22"/>
        </w:rPr>
        <w:t>testado</w:t>
      </w:r>
      <w:proofErr w:type="spellEnd"/>
      <w:r w:rsidRPr="001874F8">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w:t>
      </w:r>
      <w:r w:rsidRPr="001874F8">
        <w:rPr>
          <w:rFonts w:ascii="Palatino Linotype" w:eastAsia="Palatino Linotype" w:hAnsi="Palatino Linotype" w:cs="Palatino Linotype"/>
          <w:i/>
          <w:sz w:val="22"/>
          <w:szCs w:val="22"/>
        </w:rPr>
        <w:lastRenderedPageBreak/>
        <w:t xml:space="preserve">Generales, los presentes Lineamientos y demás normativa aplicable antes de su confirmación por el Comité de Transparencia.” (Énfasis añadido) </w:t>
      </w:r>
    </w:p>
    <w:p w14:paraId="1D9329DA"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31B95A3A"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Entorno a lo que aquí nos interesa, los Lineamientos Quincuagésimo sexto, Quincuagésimo séptimo y Quincuagésimo octavo, establecen lo siguiente:</w:t>
      </w:r>
    </w:p>
    <w:p w14:paraId="2EC7283B"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295F2C03" w14:textId="77777777" w:rsidR="00213F38" w:rsidRPr="001874F8" w:rsidRDefault="006F7B8D">
      <w:pPr>
        <w:spacing w:after="120"/>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w:t>
      </w:r>
      <w:r w:rsidRPr="001874F8">
        <w:rPr>
          <w:rFonts w:ascii="Palatino Linotype" w:eastAsia="Palatino Linotype" w:hAnsi="Palatino Linotype" w:cs="Palatino Linotype"/>
          <w:b/>
          <w:i/>
          <w:sz w:val="22"/>
          <w:szCs w:val="22"/>
        </w:rPr>
        <w:t>Quincuagésimo sexto.</w:t>
      </w:r>
      <w:r w:rsidRPr="001874F8">
        <w:rPr>
          <w:rFonts w:ascii="Palatino Linotype" w:eastAsia="Palatino Linotype" w:hAnsi="Palatino Linotype" w:cs="Palatino Linotype"/>
          <w:i/>
          <w:sz w:val="22"/>
          <w:szCs w:val="22"/>
        </w:rPr>
        <w:t xml:space="preserve"> La versión pública del documento o expediente que contenga partes o secciones reservadas o confidenciales, será elaborada por los sujetos obligados, previo pago de los costos de reproducción, a través de sus áreas y deberá ser aprobada por su Comité de Transparencia</w:t>
      </w:r>
    </w:p>
    <w:p w14:paraId="43283AFE" w14:textId="77777777" w:rsidR="00213F38" w:rsidRPr="001874F8" w:rsidRDefault="006F7B8D">
      <w:pPr>
        <w:spacing w:before="120" w:after="120"/>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Quincuagésimo séptimo.</w:t>
      </w:r>
      <w:r w:rsidRPr="001874F8">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796BFC2F" w14:textId="77777777" w:rsidR="00213F38" w:rsidRPr="001874F8" w:rsidRDefault="006F7B8D">
      <w:pPr>
        <w:spacing w:before="120" w:after="120"/>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w:t>
      </w:r>
      <w:r w:rsidRPr="001874F8">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3EB69614" w14:textId="77777777" w:rsidR="00213F38" w:rsidRPr="001874F8" w:rsidRDefault="006F7B8D">
      <w:pPr>
        <w:spacing w:before="120" w:after="120"/>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w:t>
      </w:r>
      <w:r w:rsidRPr="001874F8">
        <w:rPr>
          <w:rFonts w:ascii="Palatino Linotype" w:eastAsia="Palatino Linotype" w:hAnsi="Palatino Linotype" w:cs="Palatino Linotype"/>
          <w:i/>
          <w:sz w:val="22"/>
          <w:szCs w:val="22"/>
        </w:rPr>
        <w:t xml:space="preserve"> El nombre de los servidores públicos en los documentos, y sus firmas autógrafas, cuando sean utilizados en el ejercicio de las facultades conferidas para el desempeño del servicio público, y </w:t>
      </w:r>
    </w:p>
    <w:p w14:paraId="7DA8529B" w14:textId="77777777" w:rsidR="00213F38" w:rsidRPr="001874F8" w:rsidRDefault="006F7B8D">
      <w:pPr>
        <w:spacing w:before="120" w:after="120"/>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III.</w:t>
      </w:r>
      <w:r w:rsidRPr="001874F8">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w:t>
      </w:r>
    </w:p>
    <w:p w14:paraId="3D76003E" w14:textId="77777777" w:rsidR="00213F38" w:rsidRPr="001874F8" w:rsidRDefault="006F7B8D">
      <w:pPr>
        <w:spacing w:before="120" w:after="120" w:line="276" w:lineRule="auto"/>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Lo anterior, siempre y cuando no se acredite alguna causal de clasificación, prevista en las leyes o en los tratados </w:t>
      </w:r>
      <w:proofErr w:type="gramStart"/>
      <w:r w:rsidRPr="001874F8">
        <w:rPr>
          <w:rFonts w:ascii="Palatino Linotype" w:eastAsia="Palatino Linotype" w:hAnsi="Palatino Linotype" w:cs="Palatino Linotype"/>
          <w:i/>
          <w:sz w:val="22"/>
          <w:szCs w:val="22"/>
        </w:rPr>
        <w:t>internaciones suscritos</w:t>
      </w:r>
      <w:proofErr w:type="gramEnd"/>
      <w:r w:rsidRPr="001874F8">
        <w:rPr>
          <w:rFonts w:ascii="Palatino Linotype" w:eastAsia="Palatino Linotype" w:hAnsi="Palatino Linotype" w:cs="Palatino Linotype"/>
          <w:i/>
          <w:sz w:val="22"/>
          <w:szCs w:val="22"/>
        </w:rPr>
        <w:t xml:space="preserve"> por el Estado mexicano. </w:t>
      </w:r>
    </w:p>
    <w:p w14:paraId="72F40EC8" w14:textId="77777777" w:rsidR="00213F38" w:rsidRPr="001874F8" w:rsidRDefault="006F7B8D">
      <w:pPr>
        <w:spacing w:before="120" w:line="276" w:lineRule="auto"/>
        <w:ind w:left="851" w:right="902"/>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b/>
          <w:i/>
          <w:sz w:val="22"/>
          <w:szCs w:val="22"/>
        </w:rPr>
        <w:t>Quincuagésimo octavo</w:t>
      </w:r>
      <w:r w:rsidRPr="001874F8">
        <w:rPr>
          <w:rFonts w:ascii="Palatino Linotype" w:eastAsia="Palatino Linotype" w:hAnsi="Palatino Linotype" w:cs="Palatino Linotype"/>
          <w:i/>
          <w:sz w:val="22"/>
          <w:szCs w:val="22"/>
        </w:rPr>
        <w:t>. Los sujetos obligados garantizarán que los sistemas o medios empleados para eliminar la información en las versiones públicas no permitan la recuperación o visualización de la misma.”</w:t>
      </w:r>
    </w:p>
    <w:p w14:paraId="17E7FAB5"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3989A288"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Con base en lo expuesto, en la versión pública de los documentos que se ordenan respecto de los cuales proceda la misma, se deben testar aquellos elementos que encuadren en los supuestos de clasificación que señala la Ley, en el entendido de que debe ser pública toda la demás información que no encuadre en el supuesto.</w:t>
      </w:r>
    </w:p>
    <w:p w14:paraId="702D1EC2"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0E01F323"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lastRenderedPageBreak/>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7BD94686"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59738774" w14:textId="77777777" w:rsidR="00213F38" w:rsidRPr="001874F8" w:rsidRDefault="006F7B8D">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402041E3" w14:textId="77777777" w:rsidR="00213F38" w:rsidRPr="001874F8" w:rsidRDefault="00213F38">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p>
    <w:p w14:paraId="308C65A7" w14:textId="77777777" w:rsidR="00213F38" w:rsidRPr="001874F8" w:rsidRDefault="00213F38">
      <w:pPr>
        <w:pBdr>
          <w:top w:val="nil"/>
          <w:left w:val="nil"/>
          <w:bottom w:val="nil"/>
          <w:right w:val="nil"/>
          <w:between w:val="nil"/>
        </w:pBdr>
        <w:spacing w:line="360" w:lineRule="auto"/>
        <w:jc w:val="center"/>
        <w:rPr>
          <w:rFonts w:ascii="Palatino Linotype" w:eastAsia="Palatino Linotype" w:hAnsi="Palatino Linotype" w:cs="Palatino Linotype"/>
          <w:sz w:val="22"/>
          <w:szCs w:val="22"/>
        </w:rPr>
      </w:pPr>
    </w:p>
    <w:p w14:paraId="15247663" w14:textId="77777777" w:rsidR="00213F38" w:rsidRPr="001874F8" w:rsidRDefault="006F7B8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III. R E S U E L V E</w:t>
      </w:r>
    </w:p>
    <w:p w14:paraId="32DE68B7" w14:textId="77777777" w:rsidR="00213F38" w:rsidRPr="001874F8" w:rsidRDefault="00213F38">
      <w:pPr>
        <w:spacing w:line="360" w:lineRule="auto"/>
        <w:jc w:val="both"/>
        <w:rPr>
          <w:rFonts w:ascii="Palatino Linotype" w:eastAsia="Palatino Linotype" w:hAnsi="Palatino Linotype" w:cs="Palatino Linotype"/>
          <w:b/>
          <w:sz w:val="22"/>
          <w:szCs w:val="22"/>
        </w:rPr>
      </w:pPr>
      <w:bookmarkStart w:id="10" w:name="_heading=h.26in1rg" w:colFirst="0" w:colLast="0"/>
      <w:bookmarkEnd w:id="10"/>
    </w:p>
    <w:p w14:paraId="19640987" w14:textId="77777777" w:rsidR="00213F38" w:rsidRPr="001874F8" w:rsidRDefault="006F7B8D">
      <w:pPr>
        <w:spacing w:line="360"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 xml:space="preserve">Primero. </w:t>
      </w:r>
      <w:r w:rsidRPr="001874F8">
        <w:rPr>
          <w:rFonts w:ascii="Palatino Linotype" w:eastAsia="Palatino Linotype" w:hAnsi="Palatino Linotype" w:cs="Palatino Linotype"/>
          <w:sz w:val="22"/>
          <w:szCs w:val="22"/>
        </w:rPr>
        <w:t xml:space="preserve">Resultan </w:t>
      </w:r>
      <w:r w:rsidRPr="001874F8">
        <w:rPr>
          <w:rFonts w:ascii="Palatino Linotype" w:eastAsia="Palatino Linotype" w:hAnsi="Palatino Linotype" w:cs="Palatino Linotype"/>
          <w:b/>
          <w:sz w:val="22"/>
          <w:szCs w:val="22"/>
        </w:rPr>
        <w:t>parcialmente fundadas</w:t>
      </w:r>
      <w:r w:rsidRPr="001874F8">
        <w:rPr>
          <w:rFonts w:ascii="Palatino Linotype" w:eastAsia="Palatino Linotype" w:hAnsi="Palatino Linotype" w:cs="Palatino Linotype"/>
          <w:sz w:val="22"/>
          <w:szCs w:val="22"/>
        </w:rPr>
        <w:t xml:space="preserve"> las</w:t>
      </w:r>
      <w:r w:rsidRPr="001874F8">
        <w:rPr>
          <w:rFonts w:ascii="Palatino Linotype" w:eastAsia="Palatino Linotype" w:hAnsi="Palatino Linotype" w:cs="Palatino Linotype"/>
          <w:b/>
          <w:sz w:val="22"/>
          <w:szCs w:val="22"/>
        </w:rPr>
        <w:t xml:space="preserve"> </w:t>
      </w:r>
      <w:r w:rsidRPr="001874F8">
        <w:rPr>
          <w:rFonts w:ascii="Palatino Linotype" w:eastAsia="Palatino Linotype" w:hAnsi="Palatino Linotype" w:cs="Palatino Linotype"/>
          <w:sz w:val="22"/>
          <w:szCs w:val="22"/>
        </w:rPr>
        <w:t xml:space="preserve">razones o motivos de inconformidad hechos valer por la parte </w:t>
      </w:r>
      <w:r w:rsidRPr="001874F8">
        <w:rPr>
          <w:rFonts w:ascii="Palatino Linotype" w:eastAsia="Palatino Linotype" w:hAnsi="Palatino Linotype" w:cs="Palatino Linotype"/>
          <w:b/>
          <w:sz w:val="22"/>
          <w:szCs w:val="22"/>
        </w:rPr>
        <w:t>Recurrente</w:t>
      </w:r>
      <w:r w:rsidRPr="001874F8">
        <w:rPr>
          <w:rFonts w:ascii="Palatino Linotype" w:eastAsia="Palatino Linotype" w:hAnsi="Palatino Linotype" w:cs="Palatino Linotype"/>
          <w:sz w:val="22"/>
          <w:szCs w:val="22"/>
        </w:rPr>
        <w:t xml:space="preserve"> en el Recurso de Revisión </w:t>
      </w:r>
      <w:r w:rsidRPr="001874F8">
        <w:rPr>
          <w:rFonts w:ascii="Palatino Linotype" w:eastAsia="Palatino Linotype" w:hAnsi="Palatino Linotype" w:cs="Palatino Linotype"/>
          <w:b/>
          <w:sz w:val="22"/>
          <w:szCs w:val="22"/>
        </w:rPr>
        <w:t xml:space="preserve">00149/INFOEM/IP/RR/2025; </w:t>
      </w:r>
      <w:r w:rsidRPr="001874F8">
        <w:rPr>
          <w:rFonts w:ascii="Palatino Linotype" w:eastAsia="Palatino Linotype" w:hAnsi="Palatino Linotype" w:cs="Palatino Linotype"/>
          <w:sz w:val="22"/>
          <w:szCs w:val="22"/>
        </w:rPr>
        <w:t xml:space="preserve">por lo que, en términos del Considerando </w:t>
      </w:r>
      <w:r w:rsidRPr="001874F8">
        <w:rPr>
          <w:rFonts w:ascii="Palatino Linotype" w:eastAsia="Palatino Linotype" w:hAnsi="Palatino Linotype" w:cs="Palatino Linotype"/>
          <w:b/>
          <w:sz w:val="22"/>
          <w:szCs w:val="22"/>
        </w:rPr>
        <w:t>Cuarto</w:t>
      </w:r>
      <w:r w:rsidRPr="001874F8">
        <w:rPr>
          <w:rFonts w:ascii="Palatino Linotype" w:eastAsia="Palatino Linotype" w:hAnsi="Palatino Linotype" w:cs="Palatino Linotype"/>
          <w:sz w:val="22"/>
          <w:szCs w:val="22"/>
        </w:rPr>
        <w:t xml:space="preserve"> de la presente resolución se </w:t>
      </w:r>
      <w:r w:rsidRPr="001874F8">
        <w:rPr>
          <w:rFonts w:ascii="Palatino Linotype" w:eastAsia="Palatino Linotype" w:hAnsi="Palatino Linotype" w:cs="Palatino Linotype"/>
          <w:b/>
          <w:sz w:val="22"/>
          <w:szCs w:val="22"/>
        </w:rPr>
        <w:t xml:space="preserve">Revoca </w:t>
      </w:r>
      <w:r w:rsidRPr="001874F8">
        <w:rPr>
          <w:rFonts w:ascii="Palatino Linotype" w:eastAsia="Palatino Linotype" w:hAnsi="Palatino Linotype" w:cs="Palatino Linotype"/>
          <w:sz w:val="22"/>
          <w:szCs w:val="22"/>
        </w:rPr>
        <w:t xml:space="preserve">la respuesta emitida por el </w:t>
      </w:r>
      <w:r w:rsidRPr="001874F8">
        <w:rPr>
          <w:rFonts w:ascii="Palatino Linotype" w:eastAsia="Palatino Linotype" w:hAnsi="Palatino Linotype" w:cs="Palatino Linotype"/>
          <w:b/>
          <w:sz w:val="22"/>
          <w:szCs w:val="22"/>
        </w:rPr>
        <w:t xml:space="preserve">Sujeto Obligado. </w:t>
      </w:r>
    </w:p>
    <w:p w14:paraId="2DCE39BD" w14:textId="77777777" w:rsidR="00213F38" w:rsidRPr="001874F8" w:rsidRDefault="00213F38">
      <w:pPr>
        <w:spacing w:line="360" w:lineRule="auto"/>
        <w:jc w:val="both"/>
        <w:rPr>
          <w:rFonts w:ascii="Palatino Linotype" w:eastAsia="Palatino Linotype" w:hAnsi="Palatino Linotype" w:cs="Palatino Linotype"/>
          <w:b/>
          <w:sz w:val="22"/>
          <w:szCs w:val="22"/>
        </w:rPr>
      </w:pPr>
    </w:p>
    <w:p w14:paraId="5B89DC41"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Segundo. </w:t>
      </w:r>
      <w:r w:rsidRPr="001874F8">
        <w:rPr>
          <w:rFonts w:ascii="Palatino Linotype" w:eastAsia="Palatino Linotype" w:hAnsi="Palatino Linotype" w:cs="Palatino Linotype"/>
          <w:sz w:val="22"/>
          <w:szCs w:val="22"/>
        </w:rPr>
        <w:t xml:space="preserve">Se </w:t>
      </w:r>
      <w:r w:rsidRPr="001874F8">
        <w:rPr>
          <w:rFonts w:ascii="Palatino Linotype" w:eastAsia="Palatino Linotype" w:hAnsi="Palatino Linotype" w:cs="Palatino Linotype"/>
          <w:b/>
          <w:sz w:val="22"/>
          <w:szCs w:val="22"/>
        </w:rPr>
        <w:t>Ordena</w:t>
      </w:r>
      <w:r w:rsidRPr="001874F8">
        <w:rPr>
          <w:rFonts w:ascii="Palatino Linotype" w:eastAsia="Palatino Linotype" w:hAnsi="Palatino Linotype" w:cs="Palatino Linotype"/>
          <w:sz w:val="22"/>
          <w:szCs w:val="22"/>
        </w:rPr>
        <w:t xml:space="preserve"> al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en términos de los Considerandos </w:t>
      </w:r>
      <w:r w:rsidRPr="001874F8">
        <w:rPr>
          <w:rFonts w:ascii="Palatino Linotype" w:eastAsia="Palatino Linotype" w:hAnsi="Palatino Linotype" w:cs="Palatino Linotype"/>
          <w:b/>
          <w:sz w:val="22"/>
          <w:szCs w:val="22"/>
        </w:rPr>
        <w:t xml:space="preserve">Cuarto y Quinto </w:t>
      </w:r>
      <w:r w:rsidRPr="001874F8">
        <w:rPr>
          <w:rFonts w:ascii="Palatino Linotype" w:eastAsia="Palatino Linotype" w:hAnsi="Palatino Linotype" w:cs="Palatino Linotype"/>
          <w:sz w:val="22"/>
          <w:szCs w:val="22"/>
        </w:rPr>
        <w:t xml:space="preserve">de esta resolución, </w:t>
      </w:r>
      <w:r w:rsidRPr="001874F8">
        <w:rPr>
          <w:rFonts w:ascii="Palatino Linotype" w:eastAsia="Palatino Linotype" w:hAnsi="Palatino Linotype" w:cs="Palatino Linotype"/>
          <w:b/>
          <w:sz w:val="22"/>
          <w:szCs w:val="22"/>
        </w:rPr>
        <w:t xml:space="preserve">haga entrega vía Sistema de Acceso a la Información </w:t>
      </w:r>
      <w:r w:rsidRPr="001874F8">
        <w:rPr>
          <w:rFonts w:ascii="Palatino Linotype" w:eastAsia="Palatino Linotype" w:hAnsi="Palatino Linotype" w:cs="Palatino Linotype"/>
          <w:b/>
          <w:sz w:val="22"/>
          <w:szCs w:val="22"/>
        </w:rPr>
        <w:lastRenderedPageBreak/>
        <w:t>Mexiquense (SAIMEX), previa búsqueda exhaustiva y razonable, de ser procedente en versión pública, el o los documentos donde conste o se advierta</w:t>
      </w:r>
      <w:r w:rsidRPr="001874F8">
        <w:rPr>
          <w:rFonts w:ascii="Palatino Linotype" w:eastAsia="Palatino Linotype" w:hAnsi="Palatino Linotype" w:cs="Palatino Linotype"/>
          <w:sz w:val="22"/>
          <w:szCs w:val="22"/>
        </w:rPr>
        <w:t xml:space="preserve"> lo siguiente:</w:t>
      </w:r>
    </w:p>
    <w:p w14:paraId="52D38639" w14:textId="77777777" w:rsidR="00213F38" w:rsidRPr="001874F8" w:rsidRDefault="00213F38">
      <w:pPr>
        <w:tabs>
          <w:tab w:val="left" w:pos="4962"/>
        </w:tabs>
        <w:spacing w:line="360" w:lineRule="auto"/>
        <w:jc w:val="both"/>
        <w:rPr>
          <w:rFonts w:ascii="Palatino Linotype" w:eastAsia="Palatino Linotype" w:hAnsi="Palatino Linotype" w:cs="Palatino Linotype"/>
          <w:sz w:val="22"/>
          <w:szCs w:val="22"/>
        </w:rPr>
      </w:pPr>
    </w:p>
    <w:p w14:paraId="17D12608" w14:textId="77777777" w:rsidR="00213F38" w:rsidRPr="001874F8" w:rsidRDefault="006F7B8D">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1874F8">
        <w:rPr>
          <w:rFonts w:ascii="Palatino Linotype" w:eastAsia="Palatino Linotype" w:hAnsi="Palatino Linotype" w:cs="Palatino Linotype"/>
          <w:b/>
          <w:sz w:val="22"/>
          <w:szCs w:val="22"/>
        </w:rPr>
        <w:t xml:space="preserve">Los puntos y/o </w:t>
      </w:r>
      <w:proofErr w:type="gramStart"/>
      <w:r w:rsidRPr="001874F8">
        <w:rPr>
          <w:rFonts w:ascii="Palatino Linotype" w:eastAsia="Palatino Linotype" w:hAnsi="Palatino Linotype" w:cs="Palatino Linotype"/>
          <w:b/>
          <w:sz w:val="22"/>
          <w:szCs w:val="22"/>
        </w:rPr>
        <w:t>acciones acordados</w:t>
      </w:r>
      <w:proofErr w:type="gramEnd"/>
      <w:r w:rsidRPr="001874F8">
        <w:rPr>
          <w:rFonts w:ascii="Palatino Linotype" w:eastAsia="Palatino Linotype" w:hAnsi="Palatino Linotype" w:cs="Palatino Linotype"/>
          <w:b/>
          <w:sz w:val="22"/>
          <w:szCs w:val="22"/>
        </w:rPr>
        <w:t xml:space="preserve"> en las Mesas de Coordinación para la Construcción de la Paz en el Municipio de la Paz, Estado de México, para fortalecer las estrategias encaminadas a prevenir, disminuir y erradicar la violencia de género en el municipio, llevadas a cabo por la actual Administración Pública Municipal 2025-2027, en el periodo comprendido del primero al trece de enero de dos mil veinticinco.</w:t>
      </w:r>
    </w:p>
    <w:p w14:paraId="4DACB4E8" w14:textId="77777777" w:rsidR="00213F38" w:rsidRPr="001874F8" w:rsidRDefault="00213F38">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5A5045D" w14:textId="77777777" w:rsidR="00213F38" w:rsidRPr="001874F8" w:rsidRDefault="006F7B8D">
      <w:pPr>
        <w:spacing w:line="276" w:lineRule="auto"/>
        <w:ind w:left="284" w:right="49"/>
        <w:jc w:val="both"/>
        <w:rPr>
          <w:rFonts w:ascii="Palatino Linotype" w:eastAsia="Palatino Linotype" w:hAnsi="Palatino Linotype" w:cs="Palatino Linotype"/>
          <w:i/>
          <w:sz w:val="22"/>
          <w:szCs w:val="22"/>
        </w:rPr>
      </w:pPr>
      <w:r w:rsidRPr="001874F8">
        <w:rPr>
          <w:rFonts w:ascii="Palatino Linotype" w:eastAsia="Palatino Linotype" w:hAnsi="Palatino Linotype" w:cs="Palatino Linotype"/>
          <w:i/>
          <w:sz w:val="22"/>
          <w:szCs w:val="22"/>
        </w:rPr>
        <w:t xml:space="preserve">De ser necesaria la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1874F8">
        <w:rPr>
          <w:rFonts w:ascii="Palatino Linotype" w:eastAsia="Palatino Linotype" w:hAnsi="Palatino Linotype" w:cs="Palatino Linotype"/>
          <w:b/>
          <w:i/>
          <w:sz w:val="22"/>
          <w:szCs w:val="22"/>
        </w:rPr>
        <w:t>la parte Recurrente</w:t>
      </w:r>
      <w:r w:rsidRPr="001874F8">
        <w:rPr>
          <w:rFonts w:ascii="Palatino Linotype" w:eastAsia="Palatino Linotype" w:hAnsi="Palatino Linotype" w:cs="Palatino Linotype"/>
          <w:i/>
          <w:sz w:val="22"/>
          <w:szCs w:val="22"/>
        </w:rPr>
        <w:t>, mismo que igualmente hará de su conocimiento.</w:t>
      </w:r>
    </w:p>
    <w:p w14:paraId="56A56D0D" w14:textId="77777777" w:rsidR="00213F38" w:rsidRPr="001874F8" w:rsidRDefault="00213F38">
      <w:pPr>
        <w:spacing w:line="276" w:lineRule="auto"/>
        <w:ind w:left="284" w:right="49"/>
        <w:jc w:val="both"/>
        <w:rPr>
          <w:rFonts w:ascii="Palatino Linotype" w:eastAsia="Palatino Linotype" w:hAnsi="Palatino Linotype" w:cs="Palatino Linotype"/>
          <w:i/>
          <w:sz w:val="22"/>
          <w:szCs w:val="22"/>
        </w:rPr>
      </w:pPr>
    </w:p>
    <w:p w14:paraId="235582F0" w14:textId="77777777" w:rsidR="00213F38" w:rsidRPr="001874F8" w:rsidRDefault="00213F38">
      <w:pPr>
        <w:spacing w:line="276" w:lineRule="auto"/>
        <w:ind w:left="284" w:right="49"/>
        <w:jc w:val="both"/>
        <w:rPr>
          <w:rFonts w:ascii="Palatino Linotype" w:eastAsia="Palatino Linotype" w:hAnsi="Palatino Linotype" w:cs="Palatino Linotype"/>
          <w:i/>
          <w:sz w:val="22"/>
          <w:szCs w:val="22"/>
        </w:rPr>
      </w:pPr>
    </w:p>
    <w:p w14:paraId="228CE44A" w14:textId="77777777" w:rsidR="00213F38" w:rsidRPr="001874F8"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Tercero. Notifíquese, </w:t>
      </w:r>
      <w:r w:rsidRPr="001874F8">
        <w:rPr>
          <w:rFonts w:ascii="Palatino Linotype" w:eastAsia="Palatino Linotype" w:hAnsi="Palatino Linotype" w:cs="Palatino Linotype"/>
          <w:sz w:val="22"/>
          <w:szCs w:val="22"/>
        </w:rPr>
        <w:t xml:space="preserve">vía </w:t>
      </w:r>
      <w:r w:rsidRPr="001874F8">
        <w:rPr>
          <w:rFonts w:ascii="Palatino Linotype" w:eastAsia="Palatino Linotype" w:hAnsi="Palatino Linotype" w:cs="Palatino Linotype"/>
          <w:b/>
          <w:sz w:val="22"/>
          <w:szCs w:val="22"/>
        </w:rPr>
        <w:t>SAIMEX</w:t>
      </w:r>
      <w:r w:rsidRPr="001874F8">
        <w:rPr>
          <w:rFonts w:ascii="Palatino Linotype" w:eastAsia="Palatino Linotype" w:hAnsi="Palatino Linotype" w:cs="Palatino Linotype"/>
          <w:sz w:val="22"/>
          <w:szCs w:val="22"/>
        </w:rPr>
        <w:t xml:space="preserve">, al Titular de la Unidad de Transparencia del </w:t>
      </w:r>
      <w:r w:rsidRPr="001874F8">
        <w:rPr>
          <w:rFonts w:ascii="Palatino Linotype" w:eastAsia="Palatino Linotype" w:hAnsi="Palatino Linotype" w:cs="Palatino Linotype"/>
          <w:b/>
          <w:sz w:val="22"/>
          <w:szCs w:val="22"/>
        </w:rPr>
        <w:t>Sujeto Obligado,</w:t>
      </w:r>
      <w:r w:rsidRPr="001874F8">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21EC014"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40BB86E6"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Cuarto.</w:t>
      </w:r>
      <w:r w:rsidRPr="001874F8">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1874F8">
        <w:rPr>
          <w:rFonts w:ascii="Palatino Linotype" w:eastAsia="Palatino Linotype" w:hAnsi="Palatino Linotype" w:cs="Palatino Linotype"/>
          <w:b/>
          <w:sz w:val="22"/>
          <w:szCs w:val="22"/>
        </w:rPr>
        <w:lastRenderedPageBreak/>
        <w:t>Sujeto Obligado</w:t>
      </w:r>
      <w:r w:rsidRPr="001874F8">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7532F1E7" w14:textId="77777777" w:rsidR="00213F38" w:rsidRPr="001874F8" w:rsidRDefault="00213F38">
      <w:pPr>
        <w:spacing w:line="360" w:lineRule="auto"/>
        <w:ind w:right="49"/>
        <w:jc w:val="both"/>
        <w:rPr>
          <w:rFonts w:ascii="Palatino Linotype" w:eastAsia="Palatino Linotype" w:hAnsi="Palatino Linotype" w:cs="Palatino Linotype"/>
          <w:sz w:val="22"/>
          <w:szCs w:val="22"/>
        </w:rPr>
      </w:pPr>
    </w:p>
    <w:p w14:paraId="3E772EA4" w14:textId="77777777" w:rsidR="00213F38" w:rsidRPr="001874F8" w:rsidRDefault="006F7B8D">
      <w:pPr>
        <w:spacing w:line="360" w:lineRule="auto"/>
        <w:ind w:right="49"/>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b/>
          <w:sz w:val="22"/>
          <w:szCs w:val="22"/>
        </w:rPr>
        <w:t xml:space="preserve">Quinto. Notifíquese </w:t>
      </w:r>
      <w:r w:rsidRPr="001874F8">
        <w:rPr>
          <w:rFonts w:ascii="Palatino Linotype" w:eastAsia="Palatino Linotype" w:hAnsi="Palatino Linotype" w:cs="Palatino Linotype"/>
          <w:sz w:val="22"/>
          <w:szCs w:val="22"/>
        </w:rPr>
        <w:t>vía SAIMEX</w:t>
      </w:r>
      <w:r w:rsidRPr="001874F8">
        <w:rPr>
          <w:rFonts w:ascii="Palatino Linotype" w:eastAsia="Palatino Linotype" w:hAnsi="Palatino Linotype" w:cs="Palatino Linotype"/>
          <w:b/>
          <w:sz w:val="22"/>
          <w:szCs w:val="22"/>
        </w:rPr>
        <w:t xml:space="preserve">, </w:t>
      </w:r>
      <w:r w:rsidRPr="001874F8">
        <w:rPr>
          <w:rFonts w:ascii="Palatino Linotype" w:eastAsia="Palatino Linotype" w:hAnsi="Palatino Linotype" w:cs="Palatino Linotype"/>
          <w:sz w:val="22"/>
          <w:szCs w:val="22"/>
        </w:rPr>
        <w:t xml:space="preserve">la presente resolución a la parte </w:t>
      </w:r>
      <w:r w:rsidRPr="001874F8">
        <w:rPr>
          <w:rFonts w:ascii="Palatino Linotype" w:eastAsia="Palatino Linotype" w:hAnsi="Palatino Linotype" w:cs="Palatino Linotype"/>
          <w:b/>
          <w:sz w:val="22"/>
          <w:szCs w:val="22"/>
        </w:rPr>
        <w:t>Recurrente</w:t>
      </w:r>
      <w:r w:rsidRPr="001874F8">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7D453000" w14:textId="77777777" w:rsidR="00213F38" w:rsidRPr="001874F8" w:rsidRDefault="00213F38">
      <w:pPr>
        <w:spacing w:line="360" w:lineRule="auto"/>
        <w:jc w:val="both"/>
        <w:rPr>
          <w:rFonts w:ascii="Palatino Linotype" w:eastAsia="Palatino Linotype" w:hAnsi="Palatino Linotype" w:cs="Palatino Linotype"/>
          <w:sz w:val="22"/>
          <w:szCs w:val="22"/>
        </w:rPr>
      </w:pPr>
    </w:p>
    <w:p w14:paraId="624F7BD0" w14:textId="77777777" w:rsidR="00213F38" w:rsidRPr="00581FB0" w:rsidRDefault="006F7B8D">
      <w:pPr>
        <w:spacing w:line="360" w:lineRule="auto"/>
        <w:jc w:val="both"/>
        <w:rPr>
          <w:rFonts w:ascii="Palatino Linotype" w:eastAsia="Palatino Linotype" w:hAnsi="Palatino Linotype" w:cs="Palatino Linotype"/>
          <w:sz w:val="22"/>
          <w:szCs w:val="22"/>
        </w:rPr>
      </w:pPr>
      <w:r w:rsidRPr="001874F8">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DE FEBRERO DE DOS MIL VEINTICINCO, ANTE EL SECRETARIO TÉCNICO DEL PLENO ALEXIS TAPIA RAMÍREZ.</w:t>
      </w:r>
      <w:r w:rsidRPr="00581FB0">
        <w:rPr>
          <w:rFonts w:ascii="Palatino Linotype" w:eastAsia="Palatino Linotype" w:hAnsi="Palatino Linotype" w:cs="Palatino Linotype"/>
          <w:sz w:val="22"/>
          <w:szCs w:val="22"/>
        </w:rPr>
        <w:t xml:space="preserve"> </w:t>
      </w:r>
    </w:p>
    <w:p w14:paraId="1E4DD8AB"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2B7DE67F" w14:textId="77777777" w:rsidR="00213F38" w:rsidRPr="00581FB0" w:rsidRDefault="00213F38">
      <w:pPr>
        <w:rPr>
          <w:rFonts w:ascii="Palatino Linotype" w:eastAsia="Palatino Linotype" w:hAnsi="Palatino Linotype" w:cs="Palatino Linotype"/>
          <w:sz w:val="22"/>
          <w:szCs w:val="22"/>
        </w:rPr>
      </w:pPr>
      <w:bookmarkStart w:id="11" w:name="_heading=h.17dp8vu" w:colFirst="0" w:colLast="0"/>
      <w:bookmarkEnd w:id="11"/>
    </w:p>
    <w:p w14:paraId="18006FD4" w14:textId="77777777" w:rsidR="00213F38" w:rsidRPr="00581FB0" w:rsidRDefault="00213F38">
      <w:pPr>
        <w:rPr>
          <w:rFonts w:ascii="Palatino Linotype" w:eastAsia="Palatino Linotype" w:hAnsi="Palatino Linotype" w:cs="Palatino Linotype"/>
          <w:sz w:val="22"/>
          <w:szCs w:val="22"/>
        </w:rPr>
      </w:pPr>
    </w:p>
    <w:p w14:paraId="63CEDBC0" w14:textId="77777777" w:rsidR="00213F38" w:rsidRPr="00581FB0" w:rsidRDefault="00213F38">
      <w:pPr>
        <w:spacing w:line="360" w:lineRule="auto"/>
        <w:jc w:val="both"/>
        <w:rPr>
          <w:rFonts w:ascii="Palatino Linotype" w:eastAsia="Palatino Linotype" w:hAnsi="Palatino Linotype" w:cs="Palatino Linotype"/>
          <w:sz w:val="22"/>
          <w:szCs w:val="22"/>
        </w:rPr>
      </w:pPr>
      <w:bookmarkStart w:id="12" w:name="_heading=h.3rdcrjn" w:colFirst="0" w:colLast="0"/>
      <w:bookmarkEnd w:id="12"/>
    </w:p>
    <w:p w14:paraId="11D13662"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22201B14"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44BBA110" w14:textId="77777777" w:rsidR="00213F38" w:rsidRPr="00581FB0" w:rsidRDefault="00213F38">
      <w:pPr>
        <w:spacing w:line="360" w:lineRule="auto"/>
        <w:jc w:val="both"/>
        <w:rPr>
          <w:rFonts w:ascii="Palatino Linotype" w:eastAsia="Palatino Linotype" w:hAnsi="Palatino Linotype" w:cs="Palatino Linotype"/>
          <w:sz w:val="22"/>
          <w:szCs w:val="22"/>
        </w:rPr>
      </w:pPr>
      <w:bookmarkStart w:id="13" w:name="_heading=h.1t3h5sf" w:colFirst="0" w:colLast="0"/>
      <w:bookmarkEnd w:id="13"/>
    </w:p>
    <w:p w14:paraId="6D1EB1A2"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4D91975A"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65682924"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67FF34EC"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449E42B0"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06712492"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3D94A538"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0A932752"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4A581D53"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3169DD42"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4559FA3A"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27E16753"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0D45B658"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4671039E"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78A4A055"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5EA7D836"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681E68DB"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71A98035"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0EA86B9D"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6E353156"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09B29F24" w14:textId="77777777" w:rsidR="00213F38" w:rsidRPr="00581FB0" w:rsidRDefault="00213F38">
      <w:pPr>
        <w:spacing w:line="360" w:lineRule="auto"/>
        <w:jc w:val="both"/>
        <w:rPr>
          <w:rFonts w:ascii="Palatino Linotype" w:eastAsia="Palatino Linotype" w:hAnsi="Palatino Linotype" w:cs="Palatino Linotype"/>
          <w:sz w:val="22"/>
          <w:szCs w:val="22"/>
        </w:rPr>
      </w:pPr>
    </w:p>
    <w:p w14:paraId="248FD4F6" w14:textId="77777777" w:rsidR="00213F38" w:rsidRPr="00581FB0" w:rsidRDefault="00213F38">
      <w:pPr>
        <w:spacing w:line="360" w:lineRule="auto"/>
        <w:jc w:val="both"/>
        <w:rPr>
          <w:rFonts w:ascii="Palatino Linotype" w:eastAsia="Palatino Linotype" w:hAnsi="Palatino Linotype" w:cs="Palatino Linotype"/>
          <w:sz w:val="22"/>
          <w:szCs w:val="22"/>
        </w:rPr>
      </w:pPr>
      <w:bookmarkStart w:id="14" w:name="_heading=h.1ksv4uv" w:colFirst="0" w:colLast="0"/>
      <w:bookmarkEnd w:id="14"/>
    </w:p>
    <w:sectPr w:rsidR="00213F38" w:rsidRPr="00581FB0">
      <w:headerReference w:type="default" r:id="rId13"/>
      <w:footerReference w:type="default" r:id="rId14"/>
      <w:headerReference w:type="first" r:id="rId15"/>
      <w:footerReference w:type="first" r:id="rId16"/>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2C5C" w14:textId="77777777" w:rsidR="00922AFC" w:rsidRDefault="00922AFC">
      <w:r>
        <w:separator/>
      </w:r>
    </w:p>
  </w:endnote>
  <w:endnote w:type="continuationSeparator" w:id="0">
    <w:p w14:paraId="7DC1A98B" w14:textId="77777777" w:rsidR="00922AFC" w:rsidRDefault="0092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6323" w14:textId="77777777" w:rsidR="00213F38" w:rsidRDefault="006F7B8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874F8">
      <w:rPr>
        <w:rFonts w:ascii="Palatino Linotype" w:eastAsia="Palatino Linotype" w:hAnsi="Palatino Linotype" w:cs="Palatino Linotype"/>
        <w:b/>
        <w:noProof/>
        <w:color w:val="000000"/>
        <w:sz w:val="20"/>
        <w:szCs w:val="20"/>
      </w:rPr>
      <w:t>30</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874F8">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4C36122D" w14:textId="77777777" w:rsidR="00213F38" w:rsidRDefault="00213F3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95E7" w14:textId="77777777" w:rsidR="00213F38" w:rsidRDefault="006F7B8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874F8">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874F8">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54249097" w14:textId="77777777" w:rsidR="00213F38" w:rsidRDefault="00213F3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47D6" w14:textId="77777777" w:rsidR="00922AFC" w:rsidRDefault="00922AFC">
      <w:r>
        <w:separator/>
      </w:r>
    </w:p>
  </w:footnote>
  <w:footnote w:type="continuationSeparator" w:id="0">
    <w:p w14:paraId="1E591D69" w14:textId="77777777" w:rsidR="00922AFC" w:rsidRDefault="00922AFC">
      <w:r>
        <w:continuationSeparator/>
      </w:r>
    </w:p>
  </w:footnote>
  <w:footnote w:id="1">
    <w:p w14:paraId="0967F2B5" w14:textId="77777777" w:rsidR="00213F38" w:rsidRDefault="006F7B8D">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73D6AE77" w14:textId="77777777" w:rsidR="00213F38" w:rsidRDefault="006F7B8D">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0DF00B96" w14:textId="77777777" w:rsidR="00213F38" w:rsidRDefault="006F7B8D">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CF932D0" w14:textId="77777777" w:rsidR="00213F38" w:rsidRDefault="006F7B8D">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B8BA" w14:textId="77777777" w:rsidR="00213F38" w:rsidRDefault="006F7B8D">
    <w:pPr>
      <w:rPr>
        <w:rFonts w:ascii="Cambria" w:eastAsia="Cambria" w:hAnsi="Cambria" w:cs="Cambria"/>
        <w:color w:val="000000"/>
      </w:rPr>
    </w:pPr>
    <w:r>
      <w:rPr>
        <w:noProof/>
      </w:rPr>
      <w:drawing>
        <wp:anchor distT="0" distB="0" distL="0" distR="0" simplePos="0" relativeHeight="251658240" behindDoc="1" locked="0" layoutInCell="1" hidden="0" allowOverlap="1" wp14:anchorId="2AA3A14A" wp14:editId="626F5FDC">
          <wp:simplePos x="0" y="0"/>
          <wp:positionH relativeFrom="column">
            <wp:posOffset>-1080109</wp:posOffset>
          </wp:positionH>
          <wp:positionV relativeFrom="paragraph">
            <wp:posOffset>-488284</wp:posOffset>
          </wp:positionV>
          <wp:extent cx="7809865" cy="1016571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213F38" w14:paraId="2352308C" w14:textId="77777777">
      <w:tc>
        <w:tcPr>
          <w:tcW w:w="2489" w:type="dxa"/>
          <w:shd w:val="clear" w:color="auto" w:fill="auto"/>
        </w:tcPr>
        <w:p w14:paraId="6A928857" w14:textId="77777777" w:rsidR="00213F38" w:rsidRDefault="006F7B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12856A78" w14:textId="77777777" w:rsidR="00213F38" w:rsidRDefault="006F7B8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00149/INFOEM/IP/RR/2025</w:t>
          </w:r>
        </w:p>
      </w:tc>
    </w:tr>
    <w:tr w:rsidR="00213F38" w14:paraId="6FDE0F88" w14:textId="77777777">
      <w:trPr>
        <w:trHeight w:val="228"/>
      </w:trPr>
      <w:tc>
        <w:tcPr>
          <w:tcW w:w="2489" w:type="dxa"/>
          <w:shd w:val="clear" w:color="auto" w:fill="auto"/>
          <w:vAlign w:val="center"/>
        </w:tcPr>
        <w:p w14:paraId="231D321E" w14:textId="77777777" w:rsidR="00213F38" w:rsidRDefault="006F7B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21878C6" w14:textId="77777777" w:rsidR="00213F38" w:rsidRDefault="006F7B8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213F38" w14:paraId="5F8131EC" w14:textId="77777777">
      <w:tc>
        <w:tcPr>
          <w:tcW w:w="2489" w:type="dxa"/>
          <w:shd w:val="clear" w:color="auto" w:fill="auto"/>
          <w:vAlign w:val="center"/>
        </w:tcPr>
        <w:p w14:paraId="3506B8D0" w14:textId="77777777" w:rsidR="00213F38" w:rsidRDefault="006F7B8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DECC652" w14:textId="77777777" w:rsidR="00213F38" w:rsidRDefault="006F7B8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A65076B" w14:textId="77777777" w:rsidR="00213F38" w:rsidRDefault="006F7B8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138B" w14:textId="77777777" w:rsidR="00213F38" w:rsidRDefault="006F7B8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65BD5BCD" wp14:editId="2C77C25B">
          <wp:simplePos x="0" y="0"/>
          <wp:positionH relativeFrom="column">
            <wp:posOffset>-1079487</wp:posOffset>
          </wp:positionH>
          <wp:positionV relativeFrom="paragraph">
            <wp:posOffset>-328916</wp:posOffset>
          </wp:positionV>
          <wp:extent cx="7809865" cy="101657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213F38" w14:paraId="2553C958" w14:textId="77777777">
      <w:tc>
        <w:tcPr>
          <w:tcW w:w="2551" w:type="dxa"/>
          <w:shd w:val="clear" w:color="auto" w:fill="auto"/>
          <w:vAlign w:val="center"/>
        </w:tcPr>
        <w:p w14:paraId="7CDB7078" w14:textId="77777777" w:rsidR="00213F38" w:rsidRDefault="006F7B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0976958C" w14:textId="77777777" w:rsidR="00213F38" w:rsidRDefault="006F7B8D">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00149/INFOEM/IP/RR/2025</w:t>
          </w:r>
        </w:p>
      </w:tc>
    </w:tr>
    <w:tr w:rsidR="00213F38" w14:paraId="6ED4680E" w14:textId="77777777">
      <w:trPr>
        <w:trHeight w:val="130"/>
      </w:trPr>
      <w:tc>
        <w:tcPr>
          <w:tcW w:w="2551" w:type="dxa"/>
          <w:shd w:val="clear" w:color="auto" w:fill="auto"/>
          <w:vAlign w:val="center"/>
        </w:tcPr>
        <w:p w14:paraId="1A5FF243" w14:textId="77777777" w:rsidR="00213F38" w:rsidRDefault="006F7B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6DDDBE24" w14:textId="4066A667" w:rsidR="00213F38" w:rsidRDefault="00994809">
          <w:pPr>
            <w:ind w:left="-45" w:right="144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 XXX </w:t>
          </w:r>
          <w:r w:rsidR="006F7B8D">
            <w:rPr>
              <w:rFonts w:ascii="Palatino Linotype" w:eastAsia="Palatino Linotype" w:hAnsi="Palatino Linotype" w:cs="Palatino Linotype"/>
              <w:b/>
              <w:sz w:val="22"/>
              <w:szCs w:val="22"/>
            </w:rPr>
            <w:t xml:space="preserve"> </w:t>
          </w:r>
        </w:p>
      </w:tc>
    </w:tr>
    <w:tr w:rsidR="00213F38" w14:paraId="32ACFB29" w14:textId="77777777">
      <w:trPr>
        <w:trHeight w:val="228"/>
      </w:trPr>
      <w:tc>
        <w:tcPr>
          <w:tcW w:w="2551" w:type="dxa"/>
          <w:shd w:val="clear" w:color="auto" w:fill="auto"/>
          <w:vAlign w:val="center"/>
        </w:tcPr>
        <w:p w14:paraId="65A8E063" w14:textId="77777777" w:rsidR="00213F38" w:rsidRDefault="006F7B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1AB5272F" w14:textId="77777777" w:rsidR="00213F38" w:rsidRDefault="006F7B8D">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la Paz</w:t>
          </w:r>
        </w:p>
      </w:tc>
    </w:tr>
    <w:tr w:rsidR="00213F38" w14:paraId="0C489302" w14:textId="77777777">
      <w:tc>
        <w:tcPr>
          <w:tcW w:w="2551" w:type="dxa"/>
          <w:shd w:val="clear" w:color="auto" w:fill="auto"/>
          <w:vAlign w:val="center"/>
        </w:tcPr>
        <w:p w14:paraId="312C1981" w14:textId="77777777" w:rsidR="00213F38" w:rsidRDefault="006F7B8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3DB39E4" w14:textId="77777777" w:rsidR="00213F38" w:rsidRDefault="006F7B8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73C6986" w14:textId="77777777" w:rsidR="00213F38" w:rsidRDefault="00213F38">
    <w:pPr>
      <w:pBdr>
        <w:top w:val="nil"/>
        <w:left w:val="nil"/>
        <w:bottom w:val="nil"/>
        <w:right w:val="nil"/>
        <w:between w:val="nil"/>
      </w:pBdr>
      <w:tabs>
        <w:tab w:val="center" w:pos="4252"/>
        <w:tab w:val="right" w:pos="8504"/>
      </w:tabs>
      <w:rPr>
        <w:rFonts w:ascii="Cambria" w:eastAsia="Cambria" w:hAnsi="Cambria" w:cs="Cambria"/>
        <w:color w:val="000000"/>
      </w:rPr>
    </w:pPr>
  </w:p>
  <w:p w14:paraId="43A9238E" w14:textId="77777777" w:rsidR="00213F38" w:rsidRDefault="00213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830BB"/>
    <w:multiLevelType w:val="multilevel"/>
    <w:tmpl w:val="752EE566"/>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7B16EF1"/>
    <w:multiLevelType w:val="multilevel"/>
    <w:tmpl w:val="BAC4623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71A16D77"/>
    <w:multiLevelType w:val="multilevel"/>
    <w:tmpl w:val="A06E125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F38"/>
    <w:rsid w:val="001874F8"/>
    <w:rsid w:val="00213F38"/>
    <w:rsid w:val="00581FB0"/>
    <w:rsid w:val="006F7B8D"/>
    <w:rsid w:val="00922AFC"/>
    <w:rsid w:val="0099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4C43"/>
  <w15:docId w15:val="{688DF749-F29A-4093-BE94-71A00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3"/>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fp3GFo5seZ8u/wTpsdNM5vFVg==">CgMxLjAyCWguMWZvYjl0ZTIJaC40ZDM0b2c4MghoLmdqZGd4czIJaC4zZHk2dmttMgloLjMwajB6bGwyCWguMnM4ZXlvMTIIaC50eWpjd3QyCWguM3pueXNoNzIJaC4xeTgxMHR3Mg5oLmlqdjk4cG50Y2Q1czIJaC4yNmluMXJnMgloLjE3ZHA4dnUyCWguM3JkY3JqbjIJaC4xdDNoNXNmMgloLjFrc3Y0dXY4AHIhMUNFbFRnc3o1SzVCS2ZPYjljbkZwajdGUzcwYmZVUD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8476</Words>
  <Characters>46623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2025-02-14T18:53:00Z</cp:lastPrinted>
  <dcterms:created xsi:type="dcterms:W3CDTF">2025-02-25T16:20:00Z</dcterms:created>
  <dcterms:modified xsi:type="dcterms:W3CDTF">2025-02-25T16:20:00Z</dcterms:modified>
</cp:coreProperties>
</file>