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910" w:rsidRPr="00054DBF" w:rsidRDefault="00207910" w:rsidP="00054DBF">
      <w:pPr>
        <w:spacing w:line="360" w:lineRule="auto"/>
        <w:jc w:val="both"/>
        <w:rPr>
          <w:rFonts w:ascii="Palatino Linotype" w:eastAsia="Palatino Linotype" w:hAnsi="Palatino Linotype" w:cs="Palatino Linotype"/>
          <w:color w:val="000000" w:themeColor="text1"/>
        </w:rPr>
      </w:pPr>
      <w:bookmarkStart w:id="0" w:name="_GoBack"/>
      <w:bookmarkEnd w:id="0"/>
      <w:r w:rsidRPr="00054DBF">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054DBF">
        <w:rPr>
          <w:rFonts w:ascii="Palatino Linotype" w:eastAsia="Palatino Linotype" w:hAnsi="Palatino Linotype" w:cs="Palatino Linotype"/>
          <w:b/>
          <w:color w:val="000000" w:themeColor="text1"/>
        </w:rPr>
        <w:t>de fecha</w:t>
      </w:r>
      <w:r w:rsidRPr="00054DBF">
        <w:rPr>
          <w:rFonts w:ascii="Palatino Linotype" w:eastAsia="Palatino Linotype" w:hAnsi="Palatino Linotype" w:cs="Palatino Linotype"/>
          <w:color w:val="000000" w:themeColor="text1"/>
        </w:rPr>
        <w:t xml:space="preserve"> </w:t>
      </w:r>
      <w:r w:rsidR="00F50BD7" w:rsidRPr="00054DBF">
        <w:rPr>
          <w:rFonts w:ascii="Palatino Linotype" w:eastAsia="Palatino Linotype" w:hAnsi="Palatino Linotype" w:cs="Palatino Linotype"/>
          <w:b/>
          <w:bCs/>
          <w:color w:val="000000" w:themeColor="text1"/>
        </w:rPr>
        <w:t>uno</w:t>
      </w:r>
      <w:r w:rsidR="00506FEF">
        <w:rPr>
          <w:rFonts w:ascii="Palatino Linotype" w:eastAsia="Palatino Linotype" w:hAnsi="Palatino Linotype" w:cs="Palatino Linotype"/>
          <w:b/>
          <w:bCs/>
          <w:color w:val="000000" w:themeColor="text1"/>
        </w:rPr>
        <w:t xml:space="preserve"> (01)</w:t>
      </w:r>
      <w:r w:rsidR="00F50BD7" w:rsidRPr="00054DBF">
        <w:rPr>
          <w:rFonts w:ascii="Palatino Linotype" w:eastAsia="Palatino Linotype" w:hAnsi="Palatino Linotype" w:cs="Palatino Linotype"/>
          <w:b/>
          <w:bCs/>
          <w:color w:val="000000" w:themeColor="text1"/>
        </w:rPr>
        <w:t xml:space="preserve"> de octubre </w:t>
      </w:r>
      <w:r w:rsidRPr="00054DBF">
        <w:rPr>
          <w:rFonts w:ascii="Palatino Linotype" w:eastAsia="Palatino Linotype" w:hAnsi="Palatino Linotype" w:cs="Palatino Linotype"/>
          <w:b/>
          <w:bCs/>
          <w:color w:val="000000" w:themeColor="text1"/>
        </w:rPr>
        <w:t>de dos mil veinticinco.</w:t>
      </w:r>
      <w:r w:rsidRPr="00054DBF">
        <w:rPr>
          <w:rFonts w:ascii="Palatino Linotype" w:eastAsia="Palatino Linotype" w:hAnsi="Palatino Linotype" w:cs="Palatino Linotype"/>
          <w:color w:val="000000" w:themeColor="text1"/>
        </w:rPr>
        <w:t xml:space="preserve"> </w:t>
      </w:r>
    </w:p>
    <w:p w:rsidR="00207910" w:rsidRPr="00054DBF" w:rsidRDefault="00207910" w:rsidP="00054DBF">
      <w:pPr>
        <w:spacing w:line="360" w:lineRule="auto"/>
        <w:jc w:val="both"/>
        <w:rPr>
          <w:rFonts w:ascii="Palatino Linotype" w:eastAsia="Palatino Linotype" w:hAnsi="Palatino Linotype" w:cs="Palatino Linotype"/>
          <w:color w:val="000000" w:themeColor="text1"/>
        </w:rPr>
      </w:pPr>
    </w:p>
    <w:p w:rsidR="00207910" w:rsidRPr="00054DBF" w:rsidRDefault="00207910" w:rsidP="00054DBF">
      <w:pP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506FEF">
        <w:rPr>
          <w:rFonts w:ascii="Palatino Linotype" w:eastAsia="Palatino Linotype" w:hAnsi="Palatino Linotype" w:cs="Palatino Linotype"/>
          <w:b/>
          <w:color w:val="000000" w:themeColor="text1"/>
        </w:rPr>
        <w:t>VISTOS</w:t>
      </w:r>
      <w:r w:rsidRPr="00054DBF">
        <w:rPr>
          <w:rFonts w:ascii="Palatino Linotype" w:eastAsia="Palatino Linotype" w:hAnsi="Palatino Linotype" w:cs="Palatino Linotype"/>
          <w:color w:val="000000" w:themeColor="text1"/>
        </w:rPr>
        <w:t xml:space="preserve"> los expedientes electrónicos formados con motivo de los Recursos de Revisión </w:t>
      </w:r>
      <w:r w:rsidR="004F02E0" w:rsidRPr="00054DBF">
        <w:rPr>
          <w:rFonts w:ascii="Palatino Linotype" w:eastAsia="Palatino Linotype" w:hAnsi="Palatino Linotype" w:cs="Palatino Linotype"/>
          <w:b/>
          <w:color w:val="000000" w:themeColor="text1"/>
        </w:rPr>
        <w:t>09938/INFOEM/IP/RR</w:t>
      </w:r>
      <w:r w:rsidR="00F50BD7" w:rsidRPr="00054DBF">
        <w:rPr>
          <w:rFonts w:ascii="Palatino Linotype" w:eastAsia="Palatino Linotype" w:hAnsi="Palatino Linotype" w:cs="Palatino Linotype"/>
          <w:b/>
          <w:color w:val="000000" w:themeColor="text1"/>
        </w:rPr>
        <w:t>/2025 y 09939/INFOEM/IP/RR/2025</w:t>
      </w:r>
      <w:r w:rsidR="009B078C" w:rsidRPr="00054DBF">
        <w:rPr>
          <w:rFonts w:ascii="Palatino Linotype" w:eastAsia="Palatino Linotype" w:hAnsi="Palatino Linotype" w:cs="Palatino Linotype"/>
          <w:color w:val="000000" w:themeColor="text1"/>
        </w:rPr>
        <w:t>, promovidos por</w:t>
      </w:r>
      <w:r w:rsidRPr="00054DBF">
        <w:rPr>
          <w:rFonts w:ascii="Palatino Linotype" w:eastAsia="Palatino Linotype" w:hAnsi="Palatino Linotype" w:cs="Palatino Linotype"/>
          <w:color w:val="000000" w:themeColor="text1"/>
        </w:rPr>
        <w:t> </w:t>
      </w:r>
      <w:r w:rsidRPr="00054DBF">
        <w:rPr>
          <w:rFonts w:ascii="Palatino Linotype" w:eastAsia="Palatino Linotype" w:hAnsi="Palatino Linotype" w:cs="Palatino Linotype"/>
          <w:b/>
          <w:bCs/>
          <w:color w:val="000000" w:themeColor="text1"/>
        </w:rPr>
        <w:t>una persona que no proporciona datos de identificación</w:t>
      </w:r>
      <w:r w:rsidRPr="00054DBF">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054DBF">
        <w:rPr>
          <w:rFonts w:ascii="Palatino Linotype" w:eastAsia="Palatino Linotype" w:hAnsi="Palatino Linotype" w:cs="Palatino Linotype"/>
          <w:b/>
          <w:color w:val="000000" w:themeColor="text1"/>
        </w:rPr>
        <w:t>EL RECURRENTE</w:t>
      </w:r>
      <w:r w:rsidRPr="00054DBF">
        <w:rPr>
          <w:rFonts w:ascii="Palatino Linotype" w:eastAsia="Palatino Linotype" w:hAnsi="Palatino Linotype" w:cs="Palatino Linotype"/>
          <w:color w:val="000000" w:themeColor="text1"/>
        </w:rPr>
        <w:t xml:space="preserve">, en contra de las respuestas del </w:t>
      </w:r>
      <w:r w:rsidRPr="00054DBF">
        <w:rPr>
          <w:rFonts w:ascii="Palatino Linotype" w:eastAsia="Palatino Linotype" w:hAnsi="Palatino Linotype" w:cs="Palatino Linotype"/>
          <w:b/>
          <w:color w:val="000000" w:themeColor="text1"/>
        </w:rPr>
        <w:t>Ayuntamiento de Zinacantepec,</w:t>
      </w:r>
      <w:r w:rsidRPr="00054DBF">
        <w:rPr>
          <w:rFonts w:ascii="Palatino Linotype" w:eastAsia="Palatino Linotype" w:hAnsi="Palatino Linotype" w:cs="Palatino Linotype"/>
          <w:color w:val="000000" w:themeColor="text1"/>
        </w:rPr>
        <w:t xml:space="preserve"> en </w:t>
      </w:r>
      <w:r w:rsidR="00506FEF">
        <w:rPr>
          <w:rFonts w:ascii="Palatino Linotype" w:eastAsia="Palatino Linotype" w:hAnsi="Palatino Linotype" w:cs="Palatino Linotype"/>
          <w:color w:val="000000" w:themeColor="text1"/>
        </w:rPr>
        <w:t>adelante</w:t>
      </w:r>
      <w:r w:rsidRPr="00054DBF">
        <w:rPr>
          <w:rFonts w:ascii="Palatino Linotype" w:eastAsia="Palatino Linotype" w:hAnsi="Palatino Linotype" w:cs="Palatino Linotype"/>
          <w:color w:val="000000" w:themeColor="text1"/>
        </w:rPr>
        <w:t xml:space="preserve"> </w:t>
      </w:r>
      <w:r w:rsidRPr="00054DBF">
        <w:rPr>
          <w:rFonts w:ascii="Palatino Linotype" w:eastAsia="Palatino Linotype" w:hAnsi="Palatino Linotype" w:cs="Palatino Linotype"/>
          <w:b/>
          <w:color w:val="000000" w:themeColor="text1"/>
        </w:rPr>
        <w:t>EL SUJETO OBLIGADO</w:t>
      </w:r>
      <w:r w:rsidRPr="00054DBF">
        <w:rPr>
          <w:rFonts w:ascii="Palatino Linotype" w:eastAsia="Palatino Linotype" w:hAnsi="Palatino Linotype" w:cs="Palatino Linotype"/>
          <w:color w:val="000000" w:themeColor="text1"/>
        </w:rPr>
        <w:t>, se procede a dictar la presente resolución, con base en los siguientes:</w:t>
      </w:r>
    </w:p>
    <w:p w:rsidR="00207910" w:rsidRPr="00054DBF" w:rsidRDefault="00207910" w:rsidP="00054DBF">
      <w:pPr>
        <w:spacing w:line="360" w:lineRule="auto"/>
        <w:jc w:val="both"/>
        <w:rPr>
          <w:rFonts w:ascii="Palatino Linotype" w:eastAsia="Palatino Linotype" w:hAnsi="Palatino Linotype" w:cs="Palatino Linotype"/>
          <w:color w:val="000000" w:themeColor="text1"/>
        </w:rPr>
      </w:pPr>
    </w:p>
    <w:p w:rsidR="00207910" w:rsidRPr="00054DBF" w:rsidRDefault="00207910" w:rsidP="00054DBF">
      <w:pPr>
        <w:spacing w:line="360" w:lineRule="auto"/>
        <w:jc w:val="center"/>
        <w:rPr>
          <w:rFonts w:ascii="Palatino Linotype" w:eastAsia="Palatino Linotype" w:hAnsi="Palatino Linotype" w:cs="Palatino Linotype"/>
          <w:b/>
          <w:color w:val="000000" w:themeColor="text1"/>
        </w:rPr>
      </w:pPr>
      <w:r w:rsidRPr="00054DBF">
        <w:rPr>
          <w:rFonts w:ascii="Palatino Linotype" w:eastAsia="Palatino Linotype" w:hAnsi="Palatino Linotype" w:cs="Palatino Linotype"/>
          <w:b/>
          <w:color w:val="000000" w:themeColor="text1"/>
        </w:rPr>
        <w:t>A N T E C E D E N T E S</w:t>
      </w: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 xml:space="preserve">El día </w:t>
      </w:r>
      <w:r w:rsidR="009B078C" w:rsidRPr="00054DBF">
        <w:rPr>
          <w:rFonts w:ascii="Palatino Linotype" w:eastAsia="Palatino Linotype" w:hAnsi="Palatino Linotype" w:cs="Palatino Linotype"/>
          <w:b/>
          <w:color w:val="000000" w:themeColor="text1"/>
        </w:rPr>
        <w:t xml:space="preserve">veintiséis de junio </w:t>
      </w:r>
      <w:r w:rsidRPr="00054DBF">
        <w:rPr>
          <w:rFonts w:ascii="Palatino Linotype" w:eastAsia="Palatino Linotype" w:hAnsi="Palatino Linotype" w:cs="Palatino Linotype"/>
          <w:b/>
          <w:color w:val="000000" w:themeColor="text1"/>
        </w:rPr>
        <w:t xml:space="preserve">de dos mil veinticinco, </w:t>
      </w:r>
      <w:r w:rsidRPr="00054DBF">
        <w:rPr>
          <w:rFonts w:ascii="Palatino Linotype" w:eastAsia="Palatino Linotype" w:hAnsi="Palatino Linotype" w:cs="Palatino Linotype"/>
          <w:color w:val="000000" w:themeColor="text1"/>
        </w:rPr>
        <w:t xml:space="preserve">se presentó ante el </w:t>
      </w:r>
      <w:r w:rsidRPr="00054DBF">
        <w:rPr>
          <w:rFonts w:ascii="Palatino Linotype" w:eastAsia="Palatino Linotype" w:hAnsi="Palatino Linotype" w:cs="Palatino Linotype"/>
          <w:b/>
          <w:color w:val="000000" w:themeColor="text1"/>
        </w:rPr>
        <w:t>SUJETO OBLIGADO</w:t>
      </w:r>
      <w:r w:rsidRPr="00054DBF">
        <w:rPr>
          <w:rFonts w:ascii="Palatino Linotype" w:eastAsia="Palatino Linotype" w:hAnsi="Palatino Linotype" w:cs="Palatino Linotype"/>
          <w:color w:val="000000" w:themeColor="text1"/>
        </w:rPr>
        <w:t xml:space="preserve"> vía </w:t>
      </w:r>
      <w:r w:rsidRPr="00054DBF">
        <w:rPr>
          <w:rFonts w:ascii="Palatino Linotype" w:eastAsia="Palatino Linotype" w:hAnsi="Palatino Linotype" w:cs="Palatino Linotype"/>
          <w:b/>
          <w:color w:val="000000" w:themeColor="text1"/>
        </w:rPr>
        <w:t>SAIMEX</w:t>
      </w:r>
      <w:r w:rsidRPr="00054DBF">
        <w:rPr>
          <w:rFonts w:ascii="Palatino Linotype" w:eastAsia="Palatino Linotype" w:hAnsi="Palatino Linotype" w:cs="Palatino Linotype"/>
          <w:color w:val="000000" w:themeColor="text1"/>
        </w:rPr>
        <w:t>, las solicitudes de información pública registradas con los números</w:t>
      </w:r>
      <w:r w:rsidRPr="00054DBF">
        <w:rPr>
          <w:rFonts w:ascii="Palatino Linotype" w:eastAsia="Palatino Linotype" w:hAnsi="Palatino Linotype" w:cs="Palatino Linotype"/>
          <w:b/>
          <w:color w:val="000000" w:themeColor="text1"/>
        </w:rPr>
        <w:t xml:space="preserve"> </w:t>
      </w:r>
      <w:r w:rsidR="009B078C" w:rsidRPr="00054DBF">
        <w:rPr>
          <w:rFonts w:ascii="Palatino Linotype" w:eastAsia="Palatino Linotype" w:hAnsi="Palatino Linotype" w:cs="Palatino Linotype"/>
          <w:b/>
          <w:color w:val="000000" w:themeColor="text1"/>
        </w:rPr>
        <w:t>00528/ZINACANT/IP/2025 y 00527/ZINACANT/IP/2025</w:t>
      </w:r>
      <w:r w:rsidRPr="00054DBF">
        <w:rPr>
          <w:rFonts w:ascii="Palatino Linotype" w:eastAsia="Palatino Linotype" w:hAnsi="Palatino Linotype" w:cs="Palatino Linotype"/>
          <w:b/>
          <w:color w:val="000000" w:themeColor="text1"/>
        </w:rPr>
        <w:t xml:space="preserve">, </w:t>
      </w:r>
      <w:r w:rsidR="00506FEF">
        <w:rPr>
          <w:rFonts w:ascii="Palatino Linotype" w:eastAsia="Palatino Linotype" w:hAnsi="Palatino Linotype" w:cs="Palatino Linotype"/>
          <w:color w:val="000000" w:themeColor="text1"/>
        </w:rPr>
        <w:t>en la que</w:t>
      </w:r>
      <w:r w:rsidRPr="00054DBF">
        <w:rPr>
          <w:rFonts w:ascii="Palatino Linotype" w:eastAsia="Palatino Linotype" w:hAnsi="Palatino Linotype" w:cs="Palatino Linotype"/>
          <w:color w:val="000000" w:themeColor="text1"/>
        </w:rPr>
        <w:t xml:space="preserve"> se solicitó la siguiente información:</w:t>
      </w:r>
    </w:p>
    <w:p w:rsidR="00207910" w:rsidRPr="00054DBF" w:rsidRDefault="00207910" w:rsidP="00054DBF">
      <w:pPr>
        <w:spacing w:line="360" w:lineRule="auto"/>
        <w:jc w:val="both"/>
        <w:rPr>
          <w:rFonts w:ascii="Palatino Linotype" w:eastAsia="Palatino Linotype" w:hAnsi="Palatino Linotype" w:cs="Palatino Linotype"/>
          <w:color w:val="000000" w:themeColor="text1"/>
        </w:rPr>
      </w:pPr>
    </w:p>
    <w:tbl>
      <w:tblPr>
        <w:tblStyle w:val="Tablaconcuadrcula"/>
        <w:tblW w:w="0" w:type="auto"/>
        <w:tblLook w:val="04A0" w:firstRow="1" w:lastRow="0" w:firstColumn="1" w:lastColumn="0" w:noHBand="0" w:noVBand="1"/>
      </w:tblPr>
      <w:tblGrid>
        <w:gridCol w:w="3539"/>
        <w:gridCol w:w="5955"/>
      </w:tblGrid>
      <w:tr w:rsidR="00054DBF" w:rsidRPr="00054DBF" w:rsidTr="00506FEF">
        <w:tc>
          <w:tcPr>
            <w:tcW w:w="3539" w:type="dxa"/>
          </w:tcPr>
          <w:p w:rsidR="00207910" w:rsidRPr="00054DBF" w:rsidRDefault="00207910" w:rsidP="00054DBF">
            <w:pPr>
              <w:jc w:val="both"/>
              <w:rPr>
                <w:rFonts w:ascii="Palatino Linotype" w:eastAsia="Palatino Linotype" w:hAnsi="Palatino Linotype" w:cs="Palatino Linotype"/>
                <w:b/>
                <w:bCs/>
                <w:i/>
                <w:iCs/>
                <w:color w:val="000000" w:themeColor="text1"/>
              </w:rPr>
            </w:pPr>
            <w:r w:rsidRPr="00054DBF">
              <w:rPr>
                <w:rFonts w:ascii="Palatino Linotype" w:eastAsia="Palatino Linotype" w:hAnsi="Palatino Linotype" w:cs="Palatino Linotype"/>
                <w:b/>
                <w:bCs/>
                <w:i/>
                <w:iCs/>
                <w:color w:val="000000" w:themeColor="text1"/>
              </w:rPr>
              <w:t xml:space="preserve">Solicitud de información </w:t>
            </w:r>
          </w:p>
        </w:tc>
        <w:tc>
          <w:tcPr>
            <w:tcW w:w="5955" w:type="dxa"/>
          </w:tcPr>
          <w:p w:rsidR="00207910" w:rsidRPr="00054DBF" w:rsidRDefault="00207910" w:rsidP="00054DBF">
            <w:pPr>
              <w:jc w:val="both"/>
              <w:rPr>
                <w:rFonts w:ascii="Palatino Linotype" w:eastAsia="Palatino Linotype" w:hAnsi="Palatino Linotype" w:cs="Palatino Linotype"/>
                <w:b/>
                <w:bCs/>
                <w:i/>
                <w:iCs/>
                <w:color w:val="000000" w:themeColor="text1"/>
              </w:rPr>
            </w:pPr>
            <w:r w:rsidRPr="00054DBF">
              <w:rPr>
                <w:rFonts w:ascii="Palatino Linotype" w:eastAsia="Palatino Linotype" w:hAnsi="Palatino Linotype" w:cs="Palatino Linotype"/>
                <w:b/>
                <w:bCs/>
                <w:i/>
                <w:iCs/>
                <w:color w:val="000000" w:themeColor="text1"/>
              </w:rPr>
              <w:t xml:space="preserve">Información solicitada </w:t>
            </w:r>
          </w:p>
        </w:tc>
      </w:tr>
      <w:tr w:rsidR="00054DBF" w:rsidRPr="00054DBF" w:rsidTr="00506FEF">
        <w:tc>
          <w:tcPr>
            <w:tcW w:w="3539" w:type="dxa"/>
          </w:tcPr>
          <w:p w:rsidR="00207910" w:rsidRPr="00054DBF" w:rsidRDefault="009B078C"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b/>
                <w:i/>
                <w:iCs/>
                <w:color w:val="000000" w:themeColor="text1"/>
              </w:rPr>
              <w:t>00528/ZINACANT/IP/2025</w:t>
            </w:r>
          </w:p>
        </w:tc>
        <w:tc>
          <w:tcPr>
            <w:tcW w:w="5955" w:type="dxa"/>
          </w:tcPr>
          <w:p w:rsidR="00207910" w:rsidRPr="00054DBF" w:rsidRDefault="00207910"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i/>
                <w:iCs/>
                <w:color w:val="000000" w:themeColor="text1"/>
              </w:rPr>
              <w:t>“</w:t>
            </w:r>
            <w:r w:rsidR="009B078C" w:rsidRPr="00054DBF">
              <w:rPr>
                <w:rFonts w:ascii="Palatino Linotype" w:eastAsia="Palatino Linotype" w:hAnsi="Palatino Linotype" w:cs="Palatino Linotype"/>
                <w:i/>
                <w:iCs/>
                <w:color w:val="000000" w:themeColor="text1"/>
              </w:rPr>
              <w:t>SOLICITO LAS BASES PARA LA LICITACION PUBLICA NACIONAL PRESENCIAL PARA LA CONTRATACION DEL SERVICIO DE RECEPCION Y DISPOSICION FINAL DE RESIDUOS SOLIDOS URBANOS, APROBADAS EN LA SEGUNDA SESION ORDINARIA NUMERO ZIN/CAYS/SO-002/2025.</w:t>
            </w:r>
            <w:r w:rsidRPr="00054DBF">
              <w:rPr>
                <w:rFonts w:ascii="Palatino Linotype" w:eastAsia="Palatino Linotype" w:hAnsi="Palatino Linotype" w:cs="Palatino Linotype"/>
                <w:i/>
                <w:iCs/>
                <w:color w:val="000000" w:themeColor="text1"/>
              </w:rPr>
              <w:t>”</w:t>
            </w:r>
          </w:p>
        </w:tc>
      </w:tr>
      <w:tr w:rsidR="00054DBF" w:rsidRPr="00054DBF" w:rsidTr="00506FEF">
        <w:tc>
          <w:tcPr>
            <w:tcW w:w="3539" w:type="dxa"/>
          </w:tcPr>
          <w:p w:rsidR="00207910" w:rsidRPr="00054DBF" w:rsidRDefault="009B078C"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b/>
                <w:i/>
                <w:iCs/>
                <w:color w:val="000000" w:themeColor="text1"/>
              </w:rPr>
              <w:lastRenderedPageBreak/>
              <w:t>00527/ZINACANT/IP/2025</w:t>
            </w:r>
          </w:p>
        </w:tc>
        <w:tc>
          <w:tcPr>
            <w:tcW w:w="5955" w:type="dxa"/>
          </w:tcPr>
          <w:p w:rsidR="00207910" w:rsidRPr="00054DBF" w:rsidRDefault="00207910"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i/>
                <w:iCs/>
                <w:color w:val="000000" w:themeColor="text1"/>
              </w:rPr>
              <w:t>“</w:t>
            </w:r>
            <w:r w:rsidR="009B078C" w:rsidRPr="00054DBF">
              <w:rPr>
                <w:rFonts w:ascii="Palatino Linotype" w:eastAsia="Palatino Linotype" w:hAnsi="Palatino Linotype" w:cs="Palatino Linotype"/>
                <w:i/>
                <w:iCs/>
                <w:color w:val="000000" w:themeColor="text1"/>
              </w:rPr>
              <w:t>SOLICITO LAS BASES PARA LA LICITACION PUBLICA NACIONAL PRESENCIAL PARA LA CONTRATACION DEL SERVICIO DE SUMINISTRO DE COMBUSTIBLES PARA EL PARQUE VEHICULAR DEL AYUNTAMIENTO DE ZINACANTEPEC, APROBADAS EN LA SEGUNDA SESION ORDINARIA NUMERO ZIN/CAYS/SO-002/2025.</w:t>
            </w:r>
            <w:r w:rsidRPr="00054DBF">
              <w:rPr>
                <w:rFonts w:ascii="Palatino Linotype" w:eastAsia="Palatino Linotype" w:hAnsi="Palatino Linotype" w:cs="Palatino Linotype"/>
                <w:i/>
                <w:iCs/>
                <w:color w:val="000000" w:themeColor="text1"/>
              </w:rPr>
              <w:t>”</w:t>
            </w:r>
          </w:p>
        </w:tc>
      </w:tr>
    </w:tbl>
    <w:p w:rsidR="00207910" w:rsidRPr="00054DBF" w:rsidRDefault="00207910" w:rsidP="00054DBF">
      <w:pPr>
        <w:spacing w:line="360" w:lineRule="auto"/>
        <w:jc w:val="both"/>
        <w:rPr>
          <w:rFonts w:ascii="Palatino Linotype" w:eastAsia="Palatino Linotype" w:hAnsi="Palatino Linotype" w:cs="Palatino Linotype"/>
          <w:i/>
          <w:color w:val="000000" w:themeColor="text1"/>
        </w:rPr>
      </w:pPr>
    </w:p>
    <w:p w:rsidR="00207910" w:rsidRPr="00054DBF" w:rsidRDefault="00207910" w:rsidP="00054DB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b/>
          <w:color w:val="000000" w:themeColor="text1"/>
        </w:rPr>
        <w:t>Modalidad de entrega</w:t>
      </w:r>
      <w:r w:rsidRPr="00054DBF">
        <w:rPr>
          <w:rFonts w:ascii="Palatino Linotype" w:eastAsia="Palatino Linotype" w:hAnsi="Palatino Linotype" w:cs="Palatino Linotype"/>
          <w:color w:val="000000" w:themeColor="text1"/>
        </w:rPr>
        <w:t>: Vía SAIMEX.</w:t>
      </w:r>
    </w:p>
    <w:p w:rsidR="00207910" w:rsidRPr="00054DBF" w:rsidRDefault="00207910" w:rsidP="00054DBF">
      <w:pPr>
        <w:spacing w:line="360" w:lineRule="auto"/>
        <w:jc w:val="both"/>
        <w:rPr>
          <w:rFonts w:ascii="Palatino Linotype" w:eastAsia="Palatino Linotype" w:hAnsi="Palatino Linotype" w:cs="Palatino Linotype"/>
          <w:i/>
          <w:color w:val="000000" w:themeColor="text1"/>
        </w:rPr>
      </w:pPr>
    </w:p>
    <w:p w:rsidR="00207910" w:rsidRPr="00054DBF" w:rsidRDefault="00207910"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 xml:space="preserve">El </w:t>
      </w:r>
      <w:r w:rsidR="006729FA" w:rsidRPr="00054DBF">
        <w:rPr>
          <w:rFonts w:ascii="Palatino Linotype" w:eastAsia="Palatino Linotype" w:hAnsi="Palatino Linotype" w:cs="Palatino Linotype"/>
          <w:b/>
          <w:bCs/>
          <w:color w:val="000000" w:themeColor="text1"/>
        </w:rPr>
        <w:t xml:space="preserve">veintisiete de junio </w:t>
      </w:r>
      <w:r w:rsidRPr="00054DBF">
        <w:rPr>
          <w:rFonts w:ascii="Palatino Linotype" w:eastAsia="Palatino Linotype" w:hAnsi="Palatino Linotype" w:cs="Palatino Linotype"/>
          <w:b/>
          <w:bCs/>
          <w:color w:val="000000" w:themeColor="text1"/>
        </w:rPr>
        <w:t xml:space="preserve">de dos mil veinticinco, </w:t>
      </w:r>
      <w:r w:rsidRPr="00054DBF">
        <w:rPr>
          <w:rFonts w:ascii="Palatino Linotype" w:eastAsia="Palatino Linotype" w:hAnsi="Palatino Linotype" w:cs="Palatino Linotype"/>
          <w:color w:val="000000" w:themeColor="text1"/>
        </w:rPr>
        <w:t xml:space="preserve">el </w:t>
      </w:r>
      <w:r w:rsidRPr="00054DBF">
        <w:rPr>
          <w:rFonts w:ascii="Palatino Linotype" w:eastAsia="Palatino Linotype" w:hAnsi="Palatino Linotype" w:cs="Palatino Linotype"/>
          <w:b/>
          <w:bCs/>
          <w:color w:val="000000" w:themeColor="text1"/>
        </w:rPr>
        <w:t xml:space="preserve">SUJETO OBLIGADO </w:t>
      </w:r>
      <w:r w:rsidRPr="00054DBF">
        <w:rPr>
          <w:rFonts w:ascii="Palatino Linotype" w:eastAsia="Palatino Linotype" w:hAnsi="Palatino Linotype" w:cs="Palatino Linotype"/>
          <w:color w:val="000000" w:themeColor="text1"/>
        </w:rPr>
        <w:t xml:space="preserve">giro los requerimientos de información para que fueran atendidas las solicitudes de información </w:t>
      </w:r>
      <w:r w:rsidR="009B078C" w:rsidRPr="00054DBF">
        <w:rPr>
          <w:rFonts w:ascii="Palatino Linotype" w:eastAsia="Palatino Linotype" w:hAnsi="Palatino Linotype" w:cs="Palatino Linotype"/>
          <w:b/>
          <w:color w:val="000000" w:themeColor="text1"/>
        </w:rPr>
        <w:t>00528/ZINACANT/IP/2025 y 00527/ZINACANT/IP/2025</w:t>
      </w:r>
      <w:r w:rsidRPr="00054DBF">
        <w:rPr>
          <w:rFonts w:ascii="Palatino Linotype" w:eastAsia="Palatino Linotype" w:hAnsi="Palatino Linotype" w:cs="Palatino Linotype"/>
          <w:b/>
          <w:color w:val="000000" w:themeColor="text1"/>
        </w:rPr>
        <w:t xml:space="preserve">. </w:t>
      </w:r>
    </w:p>
    <w:p w:rsidR="00207910" w:rsidRPr="00054DBF" w:rsidRDefault="00207910" w:rsidP="00054DBF">
      <w:pPr>
        <w:spacing w:line="360" w:lineRule="auto"/>
        <w:jc w:val="both"/>
        <w:rPr>
          <w:rFonts w:ascii="Palatino Linotype" w:eastAsia="Palatino Linotype" w:hAnsi="Palatino Linotype" w:cs="Palatino Linotype"/>
          <w:color w:val="000000" w:themeColor="text1"/>
        </w:rPr>
      </w:pPr>
    </w:p>
    <w:p w:rsidR="00871D94" w:rsidRPr="00054DBF" w:rsidRDefault="00871D94"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 xml:space="preserve">El </w:t>
      </w:r>
      <w:r w:rsidRPr="00054DBF">
        <w:rPr>
          <w:rFonts w:ascii="Palatino Linotype" w:eastAsia="Palatino Linotype" w:hAnsi="Palatino Linotype" w:cs="Palatino Linotype"/>
          <w:b/>
          <w:color w:val="000000" w:themeColor="text1"/>
        </w:rPr>
        <w:t xml:space="preserve">diecisiete de julio de dos mil veinticinco, </w:t>
      </w:r>
      <w:r w:rsidRPr="00054DBF">
        <w:rPr>
          <w:rFonts w:ascii="Palatino Linotype" w:eastAsia="Palatino Linotype" w:hAnsi="Palatino Linotype" w:cs="Palatino Linotype"/>
          <w:color w:val="000000" w:themeColor="text1"/>
        </w:rPr>
        <w:t xml:space="preserve">el </w:t>
      </w:r>
      <w:r w:rsidRPr="00054DBF">
        <w:rPr>
          <w:rFonts w:ascii="Palatino Linotype" w:eastAsia="Palatino Linotype" w:hAnsi="Palatino Linotype" w:cs="Palatino Linotype"/>
          <w:b/>
          <w:color w:val="000000" w:themeColor="text1"/>
        </w:rPr>
        <w:t xml:space="preserve">SUJETO OBLIGADO </w:t>
      </w:r>
      <w:r w:rsidRPr="00054DBF">
        <w:rPr>
          <w:rFonts w:ascii="Palatino Linotype" w:eastAsia="Palatino Linotype" w:hAnsi="Palatino Linotype" w:cs="Palatino Linotype"/>
          <w:color w:val="000000" w:themeColor="text1"/>
        </w:rPr>
        <w:t xml:space="preserve">emitió el acuerdo de prórroga para que se atendieran las solicitudes de información </w:t>
      </w:r>
      <w:r w:rsidRPr="00054DBF">
        <w:rPr>
          <w:rFonts w:ascii="Palatino Linotype" w:eastAsia="Palatino Linotype" w:hAnsi="Palatino Linotype" w:cs="Palatino Linotype"/>
          <w:b/>
          <w:color w:val="000000" w:themeColor="text1"/>
        </w:rPr>
        <w:t>00528/ZINACANT/IP/2025 y 00527/ZINACANT/IP/2025</w:t>
      </w:r>
      <w:r w:rsidR="00E84682" w:rsidRPr="00054DBF">
        <w:rPr>
          <w:rFonts w:ascii="Palatino Linotype" w:eastAsia="Palatino Linotype" w:hAnsi="Palatino Linotype" w:cs="Palatino Linotype"/>
          <w:b/>
          <w:color w:val="000000" w:themeColor="text1"/>
        </w:rPr>
        <w:t xml:space="preserve">. </w:t>
      </w:r>
    </w:p>
    <w:p w:rsidR="00871D94" w:rsidRPr="00054DBF" w:rsidRDefault="00871D94" w:rsidP="00054DBF">
      <w:pPr>
        <w:pStyle w:val="Prrafodelista"/>
        <w:ind w:left="0"/>
        <w:rPr>
          <w:rFonts w:ascii="Palatino Linotype" w:eastAsia="Palatino Linotype" w:hAnsi="Palatino Linotype" w:cs="Palatino Linotype"/>
          <w:color w:val="000000" w:themeColor="text1"/>
        </w:rPr>
      </w:pPr>
    </w:p>
    <w:p w:rsidR="00207910" w:rsidRPr="00054DBF" w:rsidRDefault="00207910"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 xml:space="preserve">El </w:t>
      </w:r>
      <w:r w:rsidR="004F29BC" w:rsidRPr="00054DBF">
        <w:rPr>
          <w:rFonts w:ascii="Palatino Linotype" w:eastAsia="Palatino Linotype" w:hAnsi="Palatino Linotype" w:cs="Palatino Linotype"/>
          <w:b/>
          <w:bCs/>
          <w:color w:val="000000" w:themeColor="text1"/>
        </w:rPr>
        <w:t xml:space="preserve">once de agosto  </w:t>
      </w:r>
      <w:r w:rsidRPr="00054DBF">
        <w:rPr>
          <w:rFonts w:ascii="Palatino Linotype" w:eastAsia="Palatino Linotype" w:hAnsi="Palatino Linotype" w:cs="Palatino Linotype"/>
          <w:b/>
          <w:bCs/>
          <w:color w:val="000000" w:themeColor="text1"/>
        </w:rPr>
        <w:t xml:space="preserve">de dos mil veinticinco, </w:t>
      </w:r>
      <w:r w:rsidRPr="00054DBF">
        <w:rPr>
          <w:rFonts w:ascii="Palatino Linotype" w:eastAsia="Palatino Linotype" w:hAnsi="Palatino Linotype" w:cs="Palatino Linotype"/>
          <w:color w:val="000000" w:themeColor="text1"/>
        </w:rPr>
        <w:t xml:space="preserve">el </w:t>
      </w:r>
      <w:r w:rsidRPr="00054DBF">
        <w:rPr>
          <w:rFonts w:ascii="Palatino Linotype" w:eastAsia="Palatino Linotype" w:hAnsi="Palatino Linotype" w:cs="Palatino Linotype"/>
          <w:b/>
          <w:bCs/>
          <w:color w:val="000000" w:themeColor="text1"/>
        </w:rPr>
        <w:t xml:space="preserve">SUJETO OBLIGADO </w:t>
      </w:r>
      <w:r w:rsidRPr="00054DBF">
        <w:rPr>
          <w:rFonts w:ascii="Palatino Linotype" w:eastAsia="Palatino Linotype" w:hAnsi="Palatino Linotype" w:cs="Palatino Linotype"/>
          <w:color w:val="000000" w:themeColor="text1"/>
        </w:rPr>
        <w:t xml:space="preserve">entrego información en PDF para cada recurso de revisión, cuyo contenido grosso modo es el siguiente. </w:t>
      </w:r>
    </w:p>
    <w:p w:rsidR="00207910" w:rsidRPr="00054DBF" w:rsidRDefault="00207910" w:rsidP="00054DBF">
      <w:pPr>
        <w:pStyle w:val="Prrafodelista"/>
        <w:ind w:left="0"/>
        <w:rPr>
          <w:rFonts w:ascii="Palatino Linotype" w:eastAsia="Palatino Linotype" w:hAnsi="Palatino Linotype" w:cs="Palatino Linotype"/>
          <w:color w:val="000000" w:themeColor="text1"/>
        </w:rPr>
      </w:pPr>
    </w:p>
    <w:tbl>
      <w:tblPr>
        <w:tblStyle w:val="Tablaconcuadrcula"/>
        <w:tblW w:w="0" w:type="auto"/>
        <w:tblLook w:val="04A0" w:firstRow="1" w:lastRow="0" w:firstColumn="1" w:lastColumn="0" w:noHBand="0" w:noVBand="1"/>
      </w:tblPr>
      <w:tblGrid>
        <w:gridCol w:w="3539"/>
        <w:gridCol w:w="5955"/>
      </w:tblGrid>
      <w:tr w:rsidR="00054DBF" w:rsidRPr="00054DBF" w:rsidTr="00506FEF">
        <w:tc>
          <w:tcPr>
            <w:tcW w:w="3539" w:type="dxa"/>
          </w:tcPr>
          <w:p w:rsidR="00207910" w:rsidRPr="00054DBF" w:rsidRDefault="00207910" w:rsidP="00054DBF">
            <w:pPr>
              <w:jc w:val="both"/>
              <w:rPr>
                <w:rFonts w:ascii="Palatino Linotype" w:eastAsia="Palatino Linotype" w:hAnsi="Palatino Linotype" w:cs="Palatino Linotype"/>
                <w:b/>
                <w:bCs/>
                <w:i/>
                <w:iCs/>
                <w:color w:val="000000" w:themeColor="text1"/>
              </w:rPr>
            </w:pPr>
            <w:r w:rsidRPr="00054DBF">
              <w:rPr>
                <w:rFonts w:ascii="Palatino Linotype" w:eastAsia="Palatino Linotype" w:hAnsi="Palatino Linotype" w:cs="Palatino Linotype"/>
                <w:b/>
                <w:bCs/>
                <w:i/>
                <w:iCs/>
                <w:color w:val="000000" w:themeColor="text1"/>
              </w:rPr>
              <w:t xml:space="preserve">Solicitud de información </w:t>
            </w:r>
          </w:p>
        </w:tc>
        <w:tc>
          <w:tcPr>
            <w:tcW w:w="5955" w:type="dxa"/>
          </w:tcPr>
          <w:p w:rsidR="00207910" w:rsidRPr="00054DBF" w:rsidRDefault="00207910" w:rsidP="00054DBF">
            <w:pPr>
              <w:jc w:val="both"/>
              <w:rPr>
                <w:rFonts w:ascii="Palatino Linotype" w:eastAsia="Palatino Linotype" w:hAnsi="Palatino Linotype" w:cs="Palatino Linotype"/>
                <w:b/>
                <w:bCs/>
                <w:i/>
                <w:iCs/>
                <w:color w:val="000000" w:themeColor="text1"/>
              </w:rPr>
            </w:pPr>
            <w:r w:rsidRPr="00054DBF">
              <w:rPr>
                <w:rFonts w:ascii="Palatino Linotype" w:eastAsia="Palatino Linotype" w:hAnsi="Palatino Linotype" w:cs="Palatino Linotype"/>
                <w:b/>
                <w:bCs/>
                <w:i/>
                <w:iCs/>
                <w:color w:val="000000" w:themeColor="text1"/>
              </w:rPr>
              <w:t xml:space="preserve">Entrega de información  </w:t>
            </w:r>
          </w:p>
        </w:tc>
      </w:tr>
      <w:tr w:rsidR="00054DBF" w:rsidRPr="00054DBF" w:rsidTr="00506FEF">
        <w:tc>
          <w:tcPr>
            <w:tcW w:w="3539" w:type="dxa"/>
          </w:tcPr>
          <w:p w:rsidR="00207910" w:rsidRPr="00054DBF" w:rsidRDefault="009B078C"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b/>
                <w:i/>
                <w:iCs/>
                <w:color w:val="000000" w:themeColor="text1"/>
              </w:rPr>
              <w:t>00528/ZINACANT/IP/2025</w:t>
            </w:r>
          </w:p>
        </w:tc>
        <w:tc>
          <w:tcPr>
            <w:tcW w:w="5955" w:type="dxa"/>
          </w:tcPr>
          <w:p w:rsidR="004F29BC" w:rsidRPr="00054DBF" w:rsidRDefault="004F29BC"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b/>
                <w:i/>
                <w:iCs/>
                <w:color w:val="000000" w:themeColor="text1"/>
              </w:rPr>
              <w:t xml:space="preserve">528.pdf: </w:t>
            </w:r>
            <w:r w:rsidRPr="00054DBF">
              <w:rPr>
                <w:rFonts w:ascii="Palatino Linotype" w:eastAsia="Palatino Linotype" w:hAnsi="Palatino Linotype" w:cs="Palatino Linotype"/>
                <w:i/>
                <w:iCs/>
                <w:color w:val="000000" w:themeColor="text1"/>
              </w:rPr>
              <w:t xml:space="preserve"> documento que contiene el oficio del Subdirector de Recursos Materiales, </w:t>
            </w:r>
            <w:r w:rsidR="00077385" w:rsidRPr="00054DBF">
              <w:rPr>
                <w:rFonts w:ascii="Palatino Linotype" w:eastAsia="Palatino Linotype" w:hAnsi="Palatino Linotype" w:cs="Palatino Linotype"/>
                <w:i/>
                <w:iCs/>
                <w:color w:val="000000" w:themeColor="text1"/>
              </w:rPr>
              <w:t xml:space="preserve">mediante el cual informa que remite la información requerida siendo la que obra en los archivos. </w:t>
            </w:r>
          </w:p>
          <w:p w:rsidR="00077385" w:rsidRPr="00054DBF" w:rsidRDefault="00077385"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i/>
                <w:iCs/>
                <w:color w:val="000000" w:themeColor="text1"/>
              </w:rPr>
              <w:t xml:space="preserve">El documento contiene las Bases de la Licitación Pública Nacional Presencial No. </w:t>
            </w:r>
            <w:r w:rsidRPr="00054DBF">
              <w:rPr>
                <w:rFonts w:ascii="Palatino Linotype" w:eastAsia="Palatino Linotype" w:hAnsi="Palatino Linotype" w:cs="Palatino Linotype"/>
                <w:b/>
                <w:i/>
                <w:iCs/>
                <w:color w:val="000000" w:themeColor="text1"/>
              </w:rPr>
              <w:t>ZIN/DA/LPNP-002/2025</w:t>
            </w:r>
            <w:r w:rsidRPr="00054DBF">
              <w:rPr>
                <w:rFonts w:ascii="Palatino Linotype" w:eastAsia="Palatino Linotype" w:hAnsi="Palatino Linotype" w:cs="Palatino Linotype"/>
                <w:i/>
                <w:iCs/>
                <w:color w:val="000000" w:themeColor="text1"/>
              </w:rPr>
              <w:t xml:space="preserve"> de la </w:t>
            </w:r>
            <w:r w:rsidRPr="00054DBF">
              <w:rPr>
                <w:rFonts w:ascii="Palatino Linotype" w:eastAsia="Palatino Linotype" w:hAnsi="Palatino Linotype" w:cs="Palatino Linotype"/>
                <w:i/>
                <w:iCs/>
                <w:color w:val="000000" w:themeColor="text1"/>
              </w:rPr>
              <w:lastRenderedPageBreak/>
              <w:t xml:space="preserve">Contratación del Servicio de Recepción y Disposición Final de Residuos Sólidos, Urbanos, de Manejo Especial No Peligrosos. </w:t>
            </w:r>
          </w:p>
          <w:p w:rsidR="00207910" w:rsidRPr="00054DBF" w:rsidRDefault="004F29BC"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b/>
                <w:i/>
                <w:iCs/>
                <w:color w:val="000000" w:themeColor="text1"/>
              </w:rPr>
              <w:t xml:space="preserve">RESPUESTA DE SOLICITUD 528.pdf: </w:t>
            </w:r>
            <w:r w:rsidR="00077385" w:rsidRPr="00054DBF">
              <w:rPr>
                <w:rFonts w:ascii="Palatino Linotype" w:eastAsia="Palatino Linotype" w:hAnsi="Palatino Linotype" w:cs="Palatino Linotype"/>
                <w:i/>
                <w:iCs/>
                <w:color w:val="000000" w:themeColor="text1"/>
              </w:rPr>
              <w:t xml:space="preserve">oficio de la Titular de la Unidad de Transparencia, mediante el cual informa que remite la respuesta proporcionada por el área competente. </w:t>
            </w:r>
          </w:p>
        </w:tc>
      </w:tr>
      <w:tr w:rsidR="00054DBF" w:rsidRPr="00054DBF" w:rsidTr="00506FEF">
        <w:tc>
          <w:tcPr>
            <w:tcW w:w="3539" w:type="dxa"/>
          </w:tcPr>
          <w:p w:rsidR="00207910" w:rsidRPr="00054DBF" w:rsidRDefault="009B078C"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b/>
                <w:i/>
                <w:iCs/>
                <w:color w:val="000000" w:themeColor="text1"/>
              </w:rPr>
              <w:lastRenderedPageBreak/>
              <w:t>00527/ZINACANT/IP/2025</w:t>
            </w:r>
          </w:p>
        </w:tc>
        <w:tc>
          <w:tcPr>
            <w:tcW w:w="5955" w:type="dxa"/>
          </w:tcPr>
          <w:p w:rsidR="00D32E8B" w:rsidRPr="00054DBF" w:rsidRDefault="00A16BD6"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b/>
                <w:i/>
                <w:iCs/>
                <w:color w:val="000000" w:themeColor="text1"/>
              </w:rPr>
              <w:t xml:space="preserve">527.pdf: </w:t>
            </w:r>
            <w:r w:rsidR="00D32E8B" w:rsidRPr="00054DBF">
              <w:rPr>
                <w:rFonts w:ascii="Palatino Linotype" w:eastAsia="Palatino Linotype" w:hAnsi="Palatino Linotype" w:cs="Palatino Linotype"/>
                <w:i/>
                <w:iCs/>
                <w:color w:val="000000" w:themeColor="text1"/>
              </w:rPr>
              <w:t xml:space="preserve">el documento que contiene el oficio del Subdirector de Recursos Materiales, mediante el cual informa que remite la información requerida siendo la que obra en los archivos. </w:t>
            </w:r>
          </w:p>
          <w:p w:rsidR="00D32E8B" w:rsidRPr="00054DBF" w:rsidRDefault="00D32E8B"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i/>
                <w:iCs/>
                <w:color w:val="000000" w:themeColor="text1"/>
              </w:rPr>
              <w:t xml:space="preserve">El documento contiene las Bases de la Licitación Pública Nacional Presencial </w:t>
            </w:r>
            <w:r w:rsidRPr="00054DBF">
              <w:rPr>
                <w:rFonts w:ascii="Palatino Linotype" w:eastAsia="Palatino Linotype" w:hAnsi="Palatino Linotype" w:cs="Palatino Linotype"/>
                <w:b/>
                <w:i/>
                <w:iCs/>
                <w:color w:val="000000" w:themeColor="text1"/>
              </w:rPr>
              <w:t>No. ZIN/DA/LPNP-001/2025</w:t>
            </w:r>
            <w:r w:rsidRPr="00054DBF">
              <w:rPr>
                <w:rFonts w:ascii="Palatino Linotype" w:eastAsia="Palatino Linotype" w:hAnsi="Palatino Linotype" w:cs="Palatino Linotype"/>
                <w:i/>
                <w:iCs/>
                <w:color w:val="000000" w:themeColor="text1"/>
              </w:rPr>
              <w:t xml:space="preserve">de la Contratación del Servicio de Suministro de Combustible Para el Parque Vehicular del Ayuntamiento de Zinacantepec. </w:t>
            </w:r>
          </w:p>
          <w:p w:rsidR="00207910" w:rsidRPr="00054DBF" w:rsidRDefault="00A16BD6"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b/>
                <w:i/>
                <w:iCs/>
                <w:color w:val="000000" w:themeColor="text1"/>
              </w:rPr>
              <w:t xml:space="preserve">RESPUESTA DE SOLICITUD 527.pdf: </w:t>
            </w:r>
            <w:r w:rsidR="00D32E8B" w:rsidRPr="00054DBF">
              <w:rPr>
                <w:rFonts w:ascii="Palatino Linotype" w:eastAsia="Palatino Linotype" w:hAnsi="Palatino Linotype" w:cs="Palatino Linotype"/>
                <w:i/>
                <w:iCs/>
                <w:color w:val="000000" w:themeColor="text1"/>
              </w:rPr>
              <w:t>oficio de la Titular de la Unidad de Transparencia, mediante el cual informa que remite la respuesta proporcionada por el área competente.</w:t>
            </w:r>
          </w:p>
        </w:tc>
      </w:tr>
    </w:tbl>
    <w:p w:rsidR="00207910" w:rsidRPr="00054DBF" w:rsidRDefault="00207910" w:rsidP="00054DBF">
      <w:pPr>
        <w:spacing w:line="360" w:lineRule="auto"/>
        <w:jc w:val="both"/>
        <w:rPr>
          <w:rFonts w:ascii="Palatino Linotype" w:eastAsia="Palatino Linotype" w:hAnsi="Palatino Linotype" w:cs="Palatino Linotype"/>
          <w:color w:val="000000" w:themeColor="text1"/>
        </w:rPr>
      </w:pPr>
    </w:p>
    <w:p w:rsidR="00207910" w:rsidRPr="00054DBF" w:rsidRDefault="00207910" w:rsidP="00054DBF">
      <w:pPr>
        <w:pStyle w:val="Prrafodelista"/>
        <w:ind w:left="0"/>
        <w:rPr>
          <w:rFonts w:ascii="Palatino Linotype" w:eastAsia="Palatino Linotype" w:hAnsi="Palatino Linotype" w:cs="Palatino Linotype"/>
          <w:color w:val="000000" w:themeColor="text1"/>
        </w:rPr>
      </w:pPr>
    </w:p>
    <w:p w:rsidR="00207910" w:rsidRPr="00054DBF" w:rsidRDefault="00207910"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 xml:space="preserve">El </w:t>
      </w:r>
      <w:r w:rsidR="00D32E8B" w:rsidRPr="00054DBF">
        <w:rPr>
          <w:rFonts w:ascii="Palatino Linotype" w:eastAsia="Palatino Linotype" w:hAnsi="Palatino Linotype" w:cs="Palatino Linotype"/>
          <w:b/>
          <w:color w:val="000000" w:themeColor="text1"/>
        </w:rPr>
        <w:t>veintidós de agosto</w:t>
      </w:r>
      <w:r w:rsidRPr="00054DBF">
        <w:rPr>
          <w:rFonts w:ascii="Palatino Linotype" w:eastAsia="Palatino Linotype" w:hAnsi="Palatino Linotype" w:cs="Palatino Linotype"/>
          <w:b/>
          <w:color w:val="000000" w:themeColor="text1"/>
        </w:rPr>
        <w:t xml:space="preserve"> de dos mil veinticinco</w:t>
      </w:r>
      <w:r w:rsidRPr="00054DBF">
        <w:rPr>
          <w:rFonts w:ascii="Palatino Linotype" w:eastAsia="Palatino Linotype" w:hAnsi="Palatino Linotype" w:cs="Palatino Linotype"/>
          <w:color w:val="000000" w:themeColor="text1"/>
        </w:rPr>
        <w:t xml:space="preserve">, el solicitante interpuso recurso de revisión en las solicitudes de información </w:t>
      </w:r>
      <w:r w:rsidR="009B078C" w:rsidRPr="00054DBF">
        <w:rPr>
          <w:rFonts w:ascii="Palatino Linotype" w:eastAsia="Palatino Linotype" w:hAnsi="Palatino Linotype" w:cs="Palatino Linotype"/>
          <w:b/>
          <w:color w:val="000000" w:themeColor="text1"/>
        </w:rPr>
        <w:t>00528/ZINACANT/IP/2025 y 00527/ZINACANT/IP/2025</w:t>
      </w:r>
      <w:r w:rsidRPr="00054DBF">
        <w:rPr>
          <w:rFonts w:ascii="Palatino Linotype" w:eastAsia="Palatino Linotype" w:hAnsi="Palatino Linotype" w:cs="Palatino Linotype"/>
          <w:b/>
          <w:color w:val="000000" w:themeColor="text1"/>
        </w:rPr>
        <w:t xml:space="preserve">, </w:t>
      </w:r>
      <w:r w:rsidRPr="00054DBF">
        <w:rPr>
          <w:rFonts w:ascii="Palatino Linotype" w:eastAsia="Palatino Linotype" w:hAnsi="Palatino Linotype" w:cs="Palatino Linotype"/>
          <w:color w:val="000000" w:themeColor="text1"/>
        </w:rPr>
        <w:t xml:space="preserve">en contra de las respuestas emitidas a las por el </w:t>
      </w:r>
      <w:r w:rsidRPr="00054DBF">
        <w:rPr>
          <w:rFonts w:ascii="Palatino Linotype" w:eastAsia="Palatino Linotype" w:hAnsi="Palatino Linotype" w:cs="Palatino Linotype"/>
          <w:b/>
          <w:color w:val="000000" w:themeColor="text1"/>
        </w:rPr>
        <w:t>SUJETO OBLIGADO</w:t>
      </w:r>
      <w:r w:rsidRPr="00054DBF">
        <w:rPr>
          <w:rFonts w:ascii="Palatino Linotype" w:eastAsia="Palatino Linotype" w:hAnsi="Palatino Linotype" w:cs="Palatino Linotype"/>
          <w:color w:val="000000" w:themeColor="text1"/>
        </w:rPr>
        <w:t>, señalando las siguientes razones o motivos de inconformidad:</w:t>
      </w:r>
    </w:p>
    <w:p w:rsidR="00A16BD6" w:rsidRPr="00054DBF" w:rsidRDefault="00A16BD6" w:rsidP="00054DBF">
      <w:pPr>
        <w:spacing w:line="360" w:lineRule="auto"/>
        <w:jc w:val="both"/>
        <w:rPr>
          <w:rFonts w:ascii="Palatino Linotype" w:eastAsia="Palatino Linotype" w:hAnsi="Palatino Linotype" w:cs="Palatino Linotype"/>
          <w:color w:val="000000" w:themeColor="text1"/>
        </w:rPr>
      </w:pPr>
    </w:p>
    <w:tbl>
      <w:tblPr>
        <w:tblStyle w:val="Tablaconcuadrcula"/>
        <w:tblW w:w="0" w:type="auto"/>
        <w:tblLook w:val="04A0" w:firstRow="1" w:lastRow="0" w:firstColumn="1" w:lastColumn="0" w:noHBand="0" w:noVBand="1"/>
      </w:tblPr>
      <w:tblGrid>
        <w:gridCol w:w="3186"/>
        <w:gridCol w:w="5841"/>
      </w:tblGrid>
      <w:tr w:rsidR="00054DBF" w:rsidRPr="00054DBF" w:rsidTr="00D91BB3">
        <w:tc>
          <w:tcPr>
            <w:tcW w:w="2938" w:type="dxa"/>
          </w:tcPr>
          <w:p w:rsidR="00207910" w:rsidRPr="00054DBF" w:rsidRDefault="00207910" w:rsidP="00054DBF">
            <w:pPr>
              <w:jc w:val="both"/>
              <w:rPr>
                <w:rFonts w:ascii="Palatino Linotype" w:eastAsia="Palatino Linotype" w:hAnsi="Palatino Linotype" w:cs="Palatino Linotype"/>
                <w:b/>
                <w:bCs/>
                <w:i/>
                <w:iCs/>
                <w:color w:val="000000" w:themeColor="text1"/>
              </w:rPr>
            </w:pPr>
            <w:r w:rsidRPr="00054DBF">
              <w:rPr>
                <w:rFonts w:ascii="Palatino Linotype" w:eastAsia="Palatino Linotype" w:hAnsi="Palatino Linotype" w:cs="Palatino Linotype"/>
                <w:b/>
                <w:bCs/>
                <w:i/>
                <w:iCs/>
                <w:color w:val="000000" w:themeColor="text1"/>
              </w:rPr>
              <w:t xml:space="preserve">Recurso de revisión </w:t>
            </w:r>
          </w:p>
        </w:tc>
        <w:tc>
          <w:tcPr>
            <w:tcW w:w="5841" w:type="dxa"/>
          </w:tcPr>
          <w:p w:rsidR="00207910" w:rsidRPr="00054DBF" w:rsidRDefault="00207910" w:rsidP="00054DBF">
            <w:pPr>
              <w:jc w:val="both"/>
              <w:rPr>
                <w:rFonts w:ascii="Palatino Linotype" w:eastAsia="Palatino Linotype" w:hAnsi="Palatino Linotype" w:cs="Palatino Linotype"/>
                <w:b/>
                <w:bCs/>
                <w:i/>
                <w:iCs/>
                <w:color w:val="000000" w:themeColor="text1"/>
              </w:rPr>
            </w:pPr>
            <w:r w:rsidRPr="00054DBF">
              <w:rPr>
                <w:rFonts w:ascii="Palatino Linotype" w:eastAsia="Palatino Linotype" w:hAnsi="Palatino Linotype" w:cs="Palatino Linotype"/>
                <w:b/>
                <w:bCs/>
                <w:i/>
                <w:iCs/>
                <w:color w:val="000000" w:themeColor="text1"/>
              </w:rPr>
              <w:t xml:space="preserve">Acto Impugnado y Razones o Motivos de Inconformidad </w:t>
            </w:r>
          </w:p>
        </w:tc>
      </w:tr>
      <w:tr w:rsidR="00054DBF" w:rsidRPr="00054DBF" w:rsidTr="00D91BB3">
        <w:tc>
          <w:tcPr>
            <w:tcW w:w="2938" w:type="dxa"/>
          </w:tcPr>
          <w:p w:rsidR="00207910" w:rsidRPr="00054DBF" w:rsidRDefault="009B078C" w:rsidP="00054DBF">
            <w:pPr>
              <w:jc w:val="both"/>
              <w:rPr>
                <w:rFonts w:ascii="Palatino Linotype" w:eastAsia="Palatino Linotype" w:hAnsi="Palatino Linotype" w:cs="Palatino Linotype"/>
                <w:b/>
                <w:i/>
                <w:iCs/>
                <w:color w:val="000000" w:themeColor="text1"/>
              </w:rPr>
            </w:pPr>
            <w:r w:rsidRPr="00054DBF">
              <w:rPr>
                <w:rFonts w:ascii="Palatino Linotype" w:eastAsia="Palatino Linotype" w:hAnsi="Palatino Linotype" w:cs="Palatino Linotype"/>
                <w:b/>
                <w:i/>
                <w:iCs/>
                <w:color w:val="000000" w:themeColor="text1"/>
              </w:rPr>
              <w:t>00528/ZINACANT/IP/2025</w:t>
            </w:r>
          </w:p>
          <w:p w:rsidR="00207910" w:rsidRPr="00054DBF" w:rsidRDefault="00207910"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b/>
                <w:i/>
                <w:iCs/>
                <w:color w:val="000000" w:themeColor="text1"/>
              </w:rPr>
              <w:t xml:space="preserve">Recurso de Revisión </w:t>
            </w:r>
            <w:r w:rsidR="00965AD8" w:rsidRPr="00054DBF">
              <w:rPr>
                <w:rFonts w:ascii="Palatino Linotype" w:eastAsia="Palatino Linotype" w:hAnsi="Palatino Linotype" w:cs="Palatino Linotype"/>
                <w:b/>
                <w:i/>
                <w:iCs/>
                <w:color w:val="000000" w:themeColor="text1"/>
              </w:rPr>
              <w:t>09938/INFOEM/IP/RR/2025</w:t>
            </w:r>
          </w:p>
          <w:p w:rsidR="00207910" w:rsidRPr="00054DBF" w:rsidRDefault="00207910" w:rsidP="00054DBF">
            <w:pPr>
              <w:jc w:val="both"/>
              <w:rPr>
                <w:rFonts w:ascii="Palatino Linotype" w:eastAsia="Palatino Linotype" w:hAnsi="Palatino Linotype" w:cs="Palatino Linotype"/>
                <w:i/>
                <w:iCs/>
                <w:color w:val="000000" w:themeColor="text1"/>
              </w:rPr>
            </w:pPr>
          </w:p>
        </w:tc>
        <w:tc>
          <w:tcPr>
            <w:tcW w:w="5841" w:type="dxa"/>
          </w:tcPr>
          <w:p w:rsidR="00207910" w:rsidRPr="00054DBF" w:rsidRDefault="00207910" w:rsidP="00054DBF">
            <w:pPr>
              <w:spacing w:line="360" w:lineRule="auto"/>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b/>
                <w:color w:val="000000" w:themeColor="text1"/>
              </w:rPr>
              <w:t xml:space="preserve">Acto impugnado: </w:t>
            </w:r>
            <w:r w:rsidRPr="00054DBF">
              <w:rPr>
                <w:rFonts w:ascii="Palatino Linotype" w:eastAsia="Palatino Linotype" w:hAnsi="Palatino Linotype" w:cs="Palatino Linotype"/>
                <w:i/>
                <w:color w:val="000000" w:themeColor="text1"/>
              </w:rPr>
              <w:t>“NO ENTREGA INFORMACION”</w:t>
            </w:r>
          </w:p>
          <w:p w:rsidR="00207910" w:rsidRPr="00054DBF" w:rsidRDefault="00207910" w:rsidP="00054DBF">
            <w:pPr>
              <w:spacing w:line="360" w:lineRule="auto"/>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b/>
                <w:color w:val="000000" w:themeColor="text1"/>
              </w:rPr>
              <w:lastRenderedPageBreak/>
              <w:t xml:space="preserve">Razones o Motivos de inconformidad: </w:t>
            </w:r>
            <w:r w:rsidRPr="00054DBF">
              <w:rPr>
                <w:rFonts w:ascii="Palatino Linotype" w:eastAsia="Palatino Linotype" w:hAnsi="Palatino Linotype" w:cs="Palatino Linotype"/>
                <w:i/>
                <w:color w:val="000000" w:themeColor="text1"/>
              </w:rPr>
              <w:t>“NO ENTREGA INFORMACION”</w:t>
            </w:r>
          </w:p>
          <w:p w:rsidR="00207910" w:rsidRPr="00054DBF" w:rsidRDefault="00207910" w:rsidP="00054DBF">
            <w:pPr>
              <w:jc w:val="both"/>
              <w:rPr>
                <w:rFonts w:ascii="Palatino Linotype" w:eastAsia="Palatino Linotype" w:hAnsi="Palatino Linotype" w:cs="Palatino Linotype"/>
                <w:i/>
                <w:iCs/>
                <w:color w:val="000000" w:themeColor="text1"/>
              </w:rPr>
            </w:pPr>
          </w:p>
        </w:tc>
      </w:tr>
      <w:tr w:rsidR="00054DBF" w:rsidRPr="00054DBF" w:rsidTr="00D91BB3">
        <w:tc>
          <w:tcPr>
            <w:tcW w:w="2938" w:type="dxa"/>
          </w:tcPr>
          <w:p w:rsidR="00207910" w:rsidRPr="00054DBF" w:rsidRDefault="009B078C" w:rsidP="00054DBF">
            <w:pPr>
              <w:jc w:val="both"/>
              <w:rPr>
                <w:rFonts w:ascii="Palatino Linotype" w:eastAsia="Palatino Linotype" w:hAnsi="Palatino Linotype" w:cs="Palatino Linotype"/>
                <w:b/>
                <w:i/>
                <w:iCs/>
                <w:color w:val="000000" w:themeColor="text1"/>
              </w:rPr>
            </w:pPr>
            <w:r w:rsidRPr="00054DBF">
              <w:rPr>
                <w:rFonts w:ascii="Palatino Linotype" w:eastAsia="Palatino Linotype" w:hAnsi="Palatino Linotype" w:cs="Palatino Linotype"/>
                <w:b/>
                <w:i/>
                <w:iCs/>
                <w:color w:val="000000" w:themeColor="text1"/>
              </w:rPr>
              <w:lastRenderedPageBreak/>
              <w:t>00527/ZINACANT/IP/2025</w:t>
            </w:r>
            <w:r w:rsidR="00207910" w:rsidRPr="00054DBF">
              <w:rPr>
                <w:rFonts w:ascii="Palatino Linotype" w:eastAsia="Palatino Linotype" w:hAnsi="Palatino Linotype" w:cs="Palatino Linotype"/>
                <w:b/>
                <w:color w:val="000000" w:themeColor="text1"/>
              </w:rPr>
              <w:t xml:space="preserve"> </w:t>
            </w:r>
            <w:r w:rsidR="00207910" w:rsidRPr="00054DBF">
              <w:rPr>
                <w:rFonts w:ascii="Palatino Linotype" w:eastAsia="Palatino Linotype" w:hAnsi="Palatino Linotype" w:cs="Palatino Linotype"/>
                <w:b/>
                <w:i/>
                <w:iCs/>
                <w:color w:val="000000" w:themeColor="text1"/>
              </w:rPr>
              <w:t xml:space="preserve">Recurso de Revisión </w:t>
            </w:r>
            <w:r w:rsidR="00D91BB3" w:rsidRPr="00054DBF">
              <w:rPr>
                <w:rFonts w:ascii="Palatino Linotype" w:eastAsia="Palatino Linotype" w:hAnsi="Palatino Linotype" w:cs="Palatino Linotype"/>
                <w:b/>
                <w:i/>
                <w:iCs/>
                <w:color w:val="000000" w:themeColor="text1"/>
              </w:rPr>
              <w:t>09939/INFOEM/IP/RR/2025</w:t>
            </w:r>
          </w:p>
          <w:p w:rsidR="00207910" w:rsidRPr="00054DBF" w:rsidRDefault="00207910" w:rsidP="00054DBF">
            <w:pPr>
              <w:jc w:val="both"/>
              <w:rPr>
                <w:rFonts w:ascii="Palatino Linotype" w:eastAsia="Palatino Linotype" w:hAnsi="Palatino Linotype" w:cs="Palatino Linotype"/>
                <w:i/>
                <w:iCs/>
                <w:color w:val="000000" w:themeColor="text1"/>
              </w:rPr>
            </w:pPr>
          </w:p>
        </w:tc>
        <w:tc>
          <w:tcPr>
            <w:tcW w:w="5841" w:type="dxa"/>
          </w:tcPr>
          <w:p w:rsidR="00207910" w:rsidRPr="00054DBF" w:rsidRDefault="00207910" w:rsidP="00054DBF">
            <w:pPr>
              <w:spacing w:line="360" w:lineRule="auto"/>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b/>
                <w:color w:val="000000" w:themeColor="text1"/>
              </w:rPr>
              <w:t xml:space="preserve">Acto impugnado: </w:t>
            </w:r>
            <w:r w:rsidRPr="00054DBF">
              <w:rPr>
                <w:rFonts w:ascii="Palatino Linotype" w:eastAsia="Palatino Linotype" w:hAnsi="Palatino Linotype" w:cs="Palatino Linotype"/>
                <w:i/>
                <w:color w:val="000000" w:themeColor="text1"/>
              </w:rPr>
              <w:t>“NO ENTREGA INFORMACION”</w:t>
            </w:r>
          </w:p>
          <w:p w:rsidR="00207910" w:rsidRPr="00054DBF" w:rsidRDefault="00207910" w:rsidP="00054DBF">
            <w:pPr>
              <w:spacing w:line="360" w:lineRule="auto"/>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b/>
                <w:color w:val="000000" w:themeColor="text1"/>
              </w:rPr>
              <w:t xml:space="preserve">Razones o Motivos de inconformidad: </w:t>
            </w:r>
            <w:r w:rsidRPr="00054DBF">
              <w:rPr>
                <w:rFonts w:ascii="Palatino Linotype" w:eastAsia="Palatino Linotype" w:hAnsi="Palatino Linotype" w:cs="Palatino Linotype"/>
                <w:i/>
                <w:color w:val="000000" w:themeColor="text1"/>
              </w:rPr>
              <w:t>“NO ENTREGA INFORMACION”</w:t>
            </w:r>
          </w:p>
          <w:p w:rsidR="00207910" w:rsidRPr="00054DBF" w:rsidRDefault="00207910" w:rsidP="00054DBF">
            <w:pPr>
              <w:jc w:val="both"/>
              <w:rPr>
                <w:rFonts w:ascii="Palatino Linotype" w:eastAsia="Palatino Linotype" w:hAnsi="Palatino Linotype" w:cs="Palatino Linotype"/>
                <w:i/>
                <w:iCs/>
                <w:color w:val="000000" w:themeColor="text1"/>
              </w:rPr>
            </w:pPr>
          </w:p>
        </w:tc>
      </w:tr>
    </w:tbl>
    <w:p w:rsidR="00054DBF" w:rsidRDefault="00054DBF" w:rsidP="00054DBF">
      <w:pPr>
        <w:spacing w:line="360" w:lineRule="auto"/>
        <w:jc w:val="both"/>
        <w:rPr>
          <w:rFonts w:ascii="Palatino Linotype" w:eastAsia="Palatino Linotype" w:hAnsi="Palatino Linotype" w:cs="Palatino Linotype"/>
          <w:color w:val="000000" w:themeColor="text1"/>
        </w:rPr>
      </w:pPr>
      <w:bookmarkStart w:id="2" w:name="_heading=h.30j0zll" w:colFirst="0" w:colLast="0"/>
      <w:bookmarkEnd w:id="2"/>
    </w:p>
    <w:p w:rsidR="00207910" w:rsidRPr="00054DBF" w:rsidRDefault="00207910"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Consecutivamente</w:t>
      </w:r>
      <w:r w:rsidRPr="00054DBF">
        <w:rPr>
          <w:rFonts w:ascii="Palatino Linotype" w:eastAsia="Palatino Linotype" w:hAnsi="Palatino Linotype" w:cs="Palatino Linotype"/>
          <w:i/>
          <w:color w:val="000000" w:themeColor="text1"/>
        </w:rPr>
        <w:t xml:space="preserve">, </w:t>
      </w:r>
      <w:r w:rsidRPr="00054DBF">
        <w:rPr>
          <w:rFonts w:ascii="Palatino Linotype" w:eastAsia="Palatino Linotype" w:hAnsi="Palatino Linotype" w:cs="Palatino Linotype"/>
          <w:color w:val="000000" w:themeColor="text1"/>
        </w:rPr>
        <w:t>con fundamento en lo dispuesto por el artículo 185 fracción I de la Ley de Transparencia y Acceso a la Información Pública del Estado de México y Municipios, los recursos de referencia, fueron turnados</w:t>
      </w:r>
      <w:r w:rsidRPr="00054DBF">
        <w:rPr>
          <w:rFonts w:ascii="Palatino Linotype" w:eastAsia="Palatino Linotype" w:hAnsi="Palatino Linotype" w:cs="Palatino Linotype"/>
          <w:b/>
          <w:color w:val="000000" w:themeColor="text1"/>
        </w:rPr>
        <w:t xml:space="preserve"> </w:t>
      </w:r>
      <w:r w:rsidRPr="00054DBF">
        <w:rPr>
          <w:rFonts w:ascii="Palatino Linotype" w:eastAsia="Palatino Linotype" w:hAnsi="Palatino Linotype" w:cs="Palatino Linotype"/>
          <w:color w:val="000000" w:themeColor="text1"/>
        </w:rPr>
        <w:t>a la Comisionadas</w:t>
      </w:r>
      <w:r w:rsidR="00D91BB3" w:rsidRPr="00054DBF">
        <w:rPr>
          <w:rFonts w:ascii="Palatino Linotype" w:eastAsia="Palatino Linotype" w:hAnsi="Palatino Linotype" w:cs="Palatino Linotype"/>
          <w:b/>
          <w:color w:val="000000" w:themeColor="text1"/>
        </w:rPr>
        <w:t xml:space="preserve"> María del Rosario Mejía Ayala </w:t>
      </w:r>
      <w:r w:rsidRPr="00054DBF">
        <w:rPr>
          <w:rFonts w:ascii="Palatino Linotype" w:eastAsia="Palatino Linotype" w:hAnsi="Palatino Linotype" w:cs="Palatino Linotype"/>
          <w:b/>
          <w:color w:val="000000" w:themeColor="text1"/>
        </w:rPr>
        <w:t>y Guadalupe Ramírez Peña</w:t>
      </w:r>
      <w:r w:rsidR="00506FEF">
        <w:rPr>
          <w:rFonts w:ascii="Palatino Linotype" w:eastAsia="Palatino Linotype" w:hAnsi="Palatino Linotype" w:cs="Palatino Linotype"/>
          <w:color w:val="000000" w:themeColor="text1"/>
        </w:rPr>
        <w:t>, respectivamente</w:t>
      </w:r>
      <w:r w:rsidRPr="00054DBF">
        <w:rPr>
          <w:rFonts w:ascii="Palatino Linotype" w:eastAsia="Palatino Linotype" w:hAnsi="Palatino Linotype" w:cs="Palatino Linotype"/>
          <w:b/>
          <w:color w:val="000000" w:themeColor="text1"/>
        </w:rPr>
        <w:t xml:space="preserve"> </w:t>
      </w:r>
      <w:r w:rsidR="00506FEF">
        <w:rPr>
          <w:rFonts w:ascii="Palatino Linotype" w:eastAsia="Palatino Linotype" w:hAnsi="Palatino Linotype" w:cs="Palatino Linotype"/>
          <w:color w:val="000000" w:themeColor="text1"/>
        </w:rPr>
        <w:t>para</w:t>
      </w:r>
      <w:r w:rsidRPr="00054DBF">
        <w:rPr>
          <w:rFonts w:ascii="Palatino Linotype" w:eastAsia="Palatino Linotype" w:hAnsi="Palatino Linotype" w:cs="Palatino Linotype"/>
          <w:color w:val="000000" w:themeColor="text1"/>
        </w:rPr>
        <w:t xml:space="preserve"> su análisis. </w:t>
      </w:r>
    </w:p>
    <w:p w:rsidR="00207910" w:rsidRPr="00054DBF" w:rsidRDefault="00207910" w:rsidP="00054DBF">
      <w:pPr>
        <w:spacing w:line="360" w:lineRule="auto"/>
        <w:jc w:val="both"/>
        <w:rPr>
          <w:rFonts w:ascii="Palatino Linotype" w:eastAsia="Palatino Linotype" w:hAnsi="Palatino Linotype" w:cs="Palatino Linotype"/>
          <w:color w:val="000000" w:themeColor="text1"/>
        </w:rPr>
      </w:pPr>
    </w:p>
    <w:p w:rsidR="00207910" w:rsidRPr="00054DBF" w:rsidRDefault="00506FEF"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Las Comisionada</w:t>
      </w:r>
      <w:r w:rsidR="00207910" w:rsidRPr="00054DBF">
        <w:rPr>
          <w:rFonts w:ascii="Palatino Linotype" w:eastAsia="Palatino Linotype" w:hAnsi="Palatino Linotype" w:cs="Palatino Linotype"/>
          <w:color w:val="000000" w:themeColor="text1"/>
        </w:rPr>
        <w:t xml:space="preserve">s Ponentes de origen con fundamento en lo dispuesto por el artículo 185 fracción II de la ley de la materia, a través de los </w:t>
      </w:r>
      <w:r w:rsidR="00207910" w:rsidRPr="00054DBF">
        <w:rPr>
          <w:rFonts w:ascii="Palatino Linotype" w:eastAsia="Palatino Linotype" w:hAnsi="Palatino Linotype" w:cs="Palatino Linotype"/>
          <w:b/>
          <w:color w:val="000000" w:themeColor="text1"/>
        </w:rPr>
        <w:t xml:space="preserve">acuerdos de admisión </w:t>
      </w:r>
      <w:r w:rsidR="00207910" w:rsidRPr="00054DBF">
        <w:rPr>
          <w:rFonts w:ascii="Palatino Linotype" w:eastAsia="Palatino Linotype" w:hAnsi="Palatino Linotype" w:cs="Palatino Linotype"/>
          <w:color w:val="000000" w:themeColor="text1"/>
        </w:rPr>
        <w:t xml:space="preserve">de fecha </w:t>
      </w:r>
      <w:r w:rsidR="00D91BB3" w:rsidRPr="00054DBF">
        <w:rPr>
          <w:rFonts w:ascii="Palatino Linotype" w:eastAsia="Palatino Linotype" w:hAnsi="Palatino Linotype" w:cs="Palatino Linotype"/>
          <w:b/>
          <w:color w:val="000000" w:themeColor="text1"/>
        </w:rPr>
        <w:t>veinticinco y veintisiete de agosto de dos mil veinticinco</w:t>
      </w:r>
      <w:r w:rsidR="00207910" w:rsidRPr="00054DBF">
        <w:rPr>
          <w:rFonts w:ascii="Palatino Linotype" w:eastAsia="Palatino Linotype" w:hAnsi="Palatino Linotype" w:cs="Palatino Linotype"/>
          <w:color w:val="000000" w:themeColor="text1"/>
        </w:rPr>
        <w:t xml:space="preserve">, pusieron a disposición de las partes el expediente electrónico vía SAIMEX a efecto de que en un plazo máximo de siete días manifestaran lo que a su derecho conviniera, ofrecieran pruebas y alegatos según corresponda al caso concreto, de esta forma para que el </w:t>
      </w:r>
      <w:r w:rsidR="00207910" w:rsidRPr="00054DBF">
        <w:rPr>
          <w:rFonts w:ascii="Palatino Linotype" w:eastAsia="Palatino Linotype" w:hAnsi="Palatino Linotype" w:cs="Palatino Linotype"/>
          <w:b/>
          <w:color w:val="000000" w:themeColor="text1"/>
        </w:rPr>
        <w:t xml:space="preserve">SUJETO OBLIGADO </w:t>
      </w:r>
      <w:r w:rsidR="00207910" w:rsidRPr="00054DBF">
        <w:rPr>
          <w:rFonts w:ascii="Palatino Linotype" w:eastAsia="Palatino Linotype" w:hAnsi="Palatino Linotype" w:cs="Palatino Linotype"/>
          <w:color w:val="000000" w:themeColor="text1"/>
        </w:rPr>
        <w:t>presentara el Informe Justificado procedente.</w:t>
      </w:r>
    </w:p>
    <w:p w:rsidR="00207910" w:rsidRPr="00054DBF" w:rsidRDefault="00207910" w:rsidP="00054DBF">
      <w:pPr>
        <w:spacing w:line="360" w:lineRule="auto"/>
        <w:jc w:val="both"/>
        <w:rPr>
          <w:rFonts w:ascii="Palatino Linotype" w:eastAsia="Palatino Linotype" w:hAnsi="Palatino Linotype" w:cs="Palatino Linotype"/>
          <w:color w:val="000000" w:themeColor="text1"/>
        </w:rPr>
      </w:pPr>
    </w:p>
    <w:p w:rsidR="00207910" w:rsidRPr="00054DBF" w:rsidRDefault="00207910"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 xml:space="preserve">Posteriormente el Pleno de este Órgano Autónomo, </w:t>
      </w:r>
      <w:r w:rsidR="006048E1" w:rsidRPr="00054DBF">
        <w:rPr>
          <w:rFonts w:ascii="Palatino Linotype" w:eastAsia="Palatino Linotype" w:hAnsi="Palatino Linotype" w:cs="Palatino Linotype"/>
          <w:color w:val="000000" w:themeColor="text1"/>
        </w:rPr>
        <w:t xml:space="preserve">mediante acuerdo del </w:t>
      </w:r>
      <w:r w:rsidR="006048E1" w:rsidRPr="00054DBF">
        <w:rPr>
          <w:rFonts w:ascii="Palatino Linotype" w:eastAsia="Palatino Linotype" w:hAnsi="Palatino Linotype" w:cs="Palatino Linotype"/>
          <w:b/>
          <w:color w:val="000000" w:themeColor="text1"/>
        </w:rPr>
        <w:t>cuatro se septiembre de dos mil veinticinco</w:t>
      </w:r>
      <w:r w:rsidRPr="00054DBF">
        <w:rPr>
          <w:rFonts w:ascii="Palatino Linotype" w:eastAsia="Palatino Linotype" w:hAnsi="Palatino Linotype" w:cs="Palatino Linotype"/>
          <w:color w:val="000000" w:themeColor="text1"/>
        </w:rPr>
        <w:t xml:space="preserve">; ordenó la acumulación de los recursos de revisión de mérito, a efecto de que la Ponencia de la </w:t>
      </w:r>
      <w:r w:rsidRPr="00054DBF">
        <w:rPr>
          <w:rFonts w:ascii="Palatino Linotype" w:eastAsia="Palatino Linotype" w:hAnsi="Palatino Linotype" w:cs="Palatino Linotype"/>
          <w:b/>
          <w:color w:val="000000" w:themeColor="text1"/>
        </w:rPr>
        <w:t xml:space="preserve">Comisionada María del Rosario Mejía Ayala </w:t>
      </w:r>
      <w:r w:rsidRPr="00054DBF">
        <w:rPr>
          <w:rFonts w:ascii="Palatino Linotype" w:eastAsia="Palatino Linotype" w:hAnsi="Palatino Linotype" w:cs="Palatino Linotype"/>
          <w:color w:val="000000" w:themeColor="text1"/>
        </w:rPr>
        <w:lastRenderedPageBreak/>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054DBF">
        <w:rPr>
          <w:rFonts w:ascii="Palatino Linotype" w:eastAsia="Palatino Linotype" w:hAnsi="Palatino Linotype" w:cs="Palatino Linotype"/>
          <w:i/>
          <w:color w:val="000000" w:themeColor="text1"/>
          <w:vertAlign w:val="superscript"/>
        </w:rPr>
        <w:footnoteReference w:id="1"/>
      </w:r>
      <w:r w:rsidRPr="00054DBF">
        <w:rPr>
          <w:rFonts w:ascii="Palatino Linotype" w:eastAsia="Palatino Linotype" w:hAnsi="Palatino Linotype" w:cs="Palatino Linotype"/>
          <w:color w:val="000000" w:themeColor="text1"/>
        </w:rPr>
        <w:t>, que señala:</w:t>
      </w:r>
    </w:p>
    <w:p w:rsidR="00207910" w:rsidRPr="00054DBF" w:rsidRDefault="00207910" w:rsidP="00054DBF">
      <w:pPr>
        <w:tabs>
          <w:tab w:val="left" w:pos="0"/>
          <w:tab w:val="left" w:pos="1134"/>
          <w:tab w:val="left" w:pos="7938"/>
        </w:tabs>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b/>
          <w:i/>
          <w:color w:val="000000" w:themeColor="text1"/>
        </w:rPr>
        <w:t>“ONCE.</w:t>
      </w:r>
      <w:r w:rsidRPr="00054DBF">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207910" w:rsidRPr="00054DBF" w:rsidRDefault="00207910" w:rsidP="00054DBF">
      <w:pPr>
        <w:tabs>
          <w:tab w:val="left" w:pos="0"/>
          <w:tab w:val="left" w:pos="426"/>
          <w:tab w:val="left" w:pos="7938"/>
        </w:tabs>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w:t>
      </w:r>
      <w:r w:rsidRPr="00054DBF">
        <w:rPr>
          <w:rFonts w:ascii="Palatino Linotype" w:eastAsia="Palatino Linotype" w:hAnsi="Palatino Linotype" w:cs="Palatino Linotype"/>
          <w:i/>
          <w:color w:val="000000" w:themeColor="text1"/>
        </w:rPr>
        <w:tab/>
      </w:r>
    </w:p>
    <w:p w:rsidR="00207910" w:rsidRPr="00054DBF" w:rsidRDefault="00207910" w:rsidP="00054DBF">
      <w:pPr>
        <w:tabs>
          <w:tab w:val="left" w:pos="0"/>
          <w:tab w:val="left" w:pos="426"/>
          <w:tab w:val="left" w:pos="7938"/>
        </w:tabs>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b) Las partes o los actos impugnados sean iguales</w:t>
      </w:r>
    </w:p>
    <w:p w:rsidR="00207910" w:rsidRPr="00054DBF" w:rsidRDefault="00207910" w:rsidP="00054DBF">
      <w:pPr>
        <w:tabs>
          <w:tab w:val="left" w:pos="0"/>
          <w:tab w:val="left" w:pos="7938"/>
        </w:tabs>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c) Cuando se trate del mismo solicitante, el mismo SUJETO OBLIGADO, aunque se trate de solicitudes diversas;</w:t>
      </w:r>
    </w:p>
    <w:p w:rsidR="00207910" w:rsidRPr="00054DBF" w:rsidRDefault="00207910" w:rsidP="00054DBF">
      <w:pPr>
        <w:tabs>
          <w:tab w:val="left" w:pos="0"/>
          <w:tab w:val="left" w:pos="426"/>
          <w:tab w:val="left" w:pos="7938"/>
        </w:tabs>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w:t>
      </w:r>
    </w:p>
    <w:p w:rsidR="00207910" w:rsidRPr="00054DBF" w:rsidRDefault="00207910" w:rsidP="00054DBF">
      <w:pPr>
        <w:tabs>
          <w:tab w:val="left" w:pos="0"/>
          <w:tab w:val="left" w:pos="426"/>
        </w:tabs>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(Énfasis añadido)</w:t>
      </w:r>
    </w:p>
    <w:p w:rsidR="00207910" w:rsidRDefault="00207910" w:rsidP="00054DBF">
      <w:pPr>
        <w:tabs>
          <w:tab w:val="left" w:pos="0"/>
          <w:tab w:val="left" w:pos="426"/>
        </w:tabs>
        <w:jc w:val="both"/>
        <w:rPr>
          <w:rFonts w:ascii="Palatino Linotype" w:eastAsia="Palatino Linotype" w:hAnsi="Palatino Linotype" w:cs="Palatino Linotype"/>
          <w:color w:val="000000" w:themeColor="text1"/>
        </w:rPr>
      </w:pPr>
    </w:p>
    <w:p w:rsidR="00506FEF" w:rsidRPr="00054DBF" w:rsidRDefault="00506FEF" w:rsidP="00054DBF">
      <w:pPr>
        <w:tabs>
          <w:tab w:val="left" w:pos="0"/>
          <w:tab w:val="left" w:pos="426"/>
        </w:tabs>
        <w:jc w:val="both"/>
        <w:rPr>
          <w:rFonts w:ascii="Palatino Linotype" w:eastAsia="Palatino Linotype" w:hAnsi="Palatino Linotype" w:cs="Palatino Linotype"/>
          <w:color w:val="000000" w:themeColor="text1"/>
        </w:rPr>
      </w:pPr>
    </w:p>
    <w:p w:rsidR="00207910" w:rsidRPr="00054DBF" w:rsidRDefault="00207910"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Es así que,</w:t>
      </w:r>
      <w:r w:rsidRPr="00054DBF">
        <w:rPr>
          <w:rFonts w:ascii="Palatino Linotype" w:eastAsia="Palatino Linotype" w:hAnsi="Palatino Linotype" w:cs="Palatino Linotype"/>
          <w:i/>
          <w:color w:val="000000" w:themeColor="text1"/>
        </w:rPr>
        <w:t xml:space="preserve"> </w:t>
      </w:r>
      <w:r w:rsidRPr="00054DBF">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207910" w:rsidRPr="00054DBF" w:rsidRDefault="00207910" w:rsidP="00054DBF">
      <w:pPr>
        <w:jc w:val="both"/>
        <w:rPr>
          <w:rFonts w:ascii="Palatino Linotype" w:eastAsia="Palatino Linotype" w:hAnsi="Palatino Linotype" w:cs="Palatino Linotype"/>
          <w:b/>
          <w:i/>
          <w:color w:val="000000" w:themeColor="text1"/>
        </w:rPr>
      </w:pPr>
      <w:r w:rsidRPr="00054DBF">
        <w:rPr>
          <w:rFonts w:ascii="Palatino Linotype" w:eastAsia="Palatino Linotype" w:hAnsi="Palatino Linotype" w:cs="Palatino Linotype"/>
          <w:b/>
          <w:i/>
          <w:color w:val="000000" w:themeColor="text1"/>
        </w:rPr>
        <w:t>Código de Procedimientos Administrativos del Estado de México.</w:t>
      </w: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b/>
          <w:i/>
          <w:color w:val="000000" w:themeColor="text1"/>
        </w:rPr>
        <w:t>“Artículo 18.-</w:t>
      </w:r>
      <w:r w:rsidRPr="00054DBF">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207910" w:rsidRPr="00054DBF" w:rsidRDefault="00207910" w:rsidP="00054DBF">
      <w:pPr>
        <w:jc w:val="both"/>
        <w:rPr>
          <w:rFonts w:ascii="Palatino Linotype" w:eastAsia="Palatino Linotype" w:hAnsi="Palatino Linotype" w:cs="Palatino Linotype"/>
          <w:b/>
          <w:i/>
          <w:color w:val="000000" w:themeColor="text1"/>
        </w:rPr>
      </w:pPr>
      <w:r w:rsidRPr="00054DBF">
        <w:rPr>
          <w:rFonts w:ascii="Palatino Linotype" w:eastAsia="Palatino Linotype" w:hAnsi="Palatino Linotype" w:cs="Palatino Linotype"/>
          <w:b/>
          <w:i/>
          <w:color w:val="000000" w:themeColor="text1"/>
        </w:rPr>
        <w:lastRenderedPageBreak/>
        <w:t>Ley de Transparencia y Acceso a la Información Pública del Estado de México y Municipios</w:t>
      </w: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b/>
          <w:i/>
          <w:color w:val="000000" w:themeColor="text1"/>
        </w:rPr>
        <w:t>“Artículo 195.</w:t>
      </w:r>
      <w:r w:rsidRPr="00054DBF">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(Énfasis añadido)</w:t>
      </w:r>
    </w:p>
    <w:p w:rsidR="00207910" w:rsidRPr="00054DBF" w:rsidRDefault="00207910" w:rsidP="00054DBF">
      <w:pPr>
        <w:rPr>
          <w:rFonts w:ascii="Palatino Linotype" w:hAnsi="Palatino Linotype"/>
          <w:i/>
          <w:color w:val="000000" w:themeColor="text1"/>
        </w:rPr>
      </w:pPr>
    </w:p>
    <w:p w:rsidR="00207910" w:rsidRPr="00054DBF" w:rsidRDefault="00207910"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De lo anterior, tal y como se observa en</w:t>
      </w:r>
      <w:r w:rsidR="009C716D" w:rsidRPr="00054DBF">
        <w:rPr>
          <w:rFonts w:ascii="Palatino Linotype" w:eastAsia="Palatino Linotype" w:hAnsi="Palatino Linotype" w:cs="Palatino Linotype"/>
          <w:color w:val="000000" w:themeColor="text1"/>
        </w:rPr>
        <w:t xml:space="preserve"> los expedientes </w:t>
      </w:r>
      <w:r w:rsidRPr="00054DBF">
        <w:rPr>
          <w:rFonts w:ascii="Palatino Linotype" w:eastAsia="Palatino Linotype" w:hAnsi="Palatino Linotype" w:cs="Palatino Linotype"/>
          <w:color w:val="000000" w:themeColor="text1"/>
        </w:rPr>
        <w:t>electrónico</w:t>
      </w:r>
      <w:r w:rsidR="009C716D" w:rsidRPr="00054DBF">
        <w:rPr>
          <w:rFonts w:ascii="Palatino Linotype" w:eastAsia="Palatino Linotype" w:hAnsi="Palatino Linotype" w:cs="Palatino Linotype"/>
          <w:color w:val="000000" w:themeColor="text1"/>
        </w:rPr>
        <w:t>s</w:t>
      </w:r>
      <w:r w:rsidRPr="00054DBF">
        <w:rPr>
          <w:rFonts w:ascii="Palatino Linotype" w:eastAsia="Palatino Linotype" w:hAnsi="Palatino Linotype" w:cs="Palatino Linotype"/>
          <w:color w:val="000000" w:themeColor="text1"/>
        </w:rPr>
        <w:t xml:space="preserve"> el </w:t>
      </w:r>
      <w:r w:rsidRPr="00054DBF">
        <w:rPr>
          <w:rFonts w:ascii="Palatino Linotype" w:eastAsia="Palatino Linotype" w:hAnsi="Palatino Linotype" w:cs="Palatino Linotype"/>
          <w:b/>
          <w:bCs/>
          <w:color w:val="000000" w:themeColor="text1"/>
        </w:rPr>
        <w:t>SUJETO OBLIGADO</w:t>
      </w:r>
      <w:r w:rsidR="009C716D" w:rsidRPr="00054DBF">
        <w:rPr>
          <w:rFonts w:ascii="Palatino Linotype" w:eastAsia="Palatino Linotype" w:hAnsi="Palatino Linotype" w:cs="Palatino Linotype"/>
          <w:b/>
          <w:bCs/>
          <w:color w:val="000000" w:themeColor="text1"/>
        </w:rPr>
        <w:t xml:space="preserve"> </w:t>
      </w:r>
      <w:r w:rsidR="009C716D" w:rsidRPr="00054DBF">
        <w:rPr>
          <w:rFonts w:ascii="Palatino Linotype" w:eastAsia="Palatino Linotype" w:hAnsi="Palatino Linotype" w:cs="Palatino Linotype"/>
          <w:bCs/>
          <w:color w:val="000000" w:themeColor="text1"/>
        </w:rPr>
        <w:t xml:space="preserve">entrego información el </w:t>
      </w:r>
      <w:r w:rsidR="009C716D" w:rsidRPr="00054DBF">
        <w:rPr>
          <w:rFonts w:ascii="Palatino Linotype" w:eastAsia="Palatino Linotype" w:hAnsi="Palatino Linotype" w:cs="Palatino Linotype"/>
          <w:b/>
          <w:bCs/>
          <w:color w:val="000000" w:themeColor="text1"/>
        </w:rPr>
        <w:t xml:space="preserve">dos y tres de septiembre de dos mil veinticinco, </w:t>
      </w:r>
      <w:r w:rsidR="009C716D" w:rsidRPr="00054DBF">
        <w:rPr>
          <w:rFonts w:ascii="Palatino Linotype" w:eastAsia="Palatino Linotype" w:hAnsi="Palatino Linotype" w:cs="Palatino Linotype"/>
          <w:bCs/>
          <w:color w:val="000000" w:themeColor="text1"/>
        </w:rPr>
        <w:t xml:space="preserve">para cada recurso de revisión, tal y como se observa en la siguiente captura de pantalla. </w:t>
      </w:r>
      <w:r w:rsidRPr="00054DBF">
        <w:rPr>
          <w:rFonts w:ascii="Palatino Linotype" w:eastAsia="Palatino Linotype" w:hAnsi="Palatino Linotype" w:cs="Palatino Linotype"/>
          <w:b/>
          <w:bCs/>
          <w:color w:val="000000" w:themeColor="text1"/>
        </w:rPr>
        <w:t xml:space="preserve"> </w:t>
      </w:r>
    </w:p>
    <w:p w:rsidR="00054DBF" w:rsidRPr="00054DBF" w:rsidRDefault="00054DBF" w:rsidP="00054DBF">
      <w:pPr>
        <w:spacing w:line="360" w:lineRule="auto"/>
        <w:jc w:val="both"/>
        <w:rPr>
          <w:rFonts w:ascii="Palatino Linotype" w:eastAsia="Palatino Linotype" w:hAnsi="Palatino Linotype" w:cs="Palatino Linotype"/>
          <w:color w:val="000000" w:themeColor="text1"/>
        </w:rPr>
      </w:pPr>
    </w:p>
    <w:tbl>
      <w:tblPr>
        <w:tblStyle w:val="Tablaconcuadrcula"/>
        <w:tblW w:w="9634" w:type="dxa"/>
        <w:tblLook w:val="04A0" w:firstRow="1" w:lastRow="0" w:firstColumn="1" w:lastColumn="0" w:noHBand="0" w:noVBand="1"/>
      </w:tblPr>
      <w:tblGrid>
        <w:gridCol w:w="4389"/>
        <w:gridCol w:w="5245"/>
      </w:tblGrid>
      <w:tr w:rsidR="00054DBF" w:rsidRPr="00054DBF" w:rsidTr="00506FEF">
        <w:tc>
          <w:tcPr>
            <w:tcW w:w="4389" w:type="dxa"/>
          </w:tcPr>
          <w:p w:rsidR="009C716D" w:rsidRPr="00054DBF" w:rsidRDefault="009C716D" w:rsidP="00054DBF">
            <w:pPr>
              <w:jc w:val="both"/>
              <w:rPr>
                <w:rFonts w:ascii="Palatino Linotype" w:eastAsia="Palatino Linotype" w:hAnsi="Palatino Linotype" w:cs="Palatino Linotype"/>
                <w:b/>
                <w:i/>
                <w:color w:val="000000" w:themeColor="text1"/>
              </w:rPr>
            </w:pPr>
            <w:r w:rsidRPr="00054DBF">
              <w:rPr>
                <w:rFonts w:ascii="Palatino Linotype" w:eastAsia="Palatino Linotype" w:hAnsi="Palatino Linotype" w:cs="Palatino Linotype"/>
                <w:b/>
                <w:i/>
                <w:color w:val="000000" w:themeColor="text1"/>
              </w:rPr>
              <w:t xml:space="preserve">Recurso de revisión </w:t>
            </w:r>
          </w:p>
        </w:tc>
        <w:tc>
          <w:tcPr>
            <w:tcW w:w="5245" w:type="dxa"/>
          </w:tcPr>
          <w:p w:rsidR="009C716D" w:rsidRPr="00054DBF" w:rsidRDefault="009C716D" w:rsidP="00054DBF">
            <w:pPr>
              <w:jc w:val="both"/>
              <w:rPr>
                <w:rFonts w:ascii="Palatino Linotype" w:eastAsia="Palatino Linotype" w:hAnsi="Palatino Linotype" w:cs="Palatino Linotype"/>
                <w:b/>
                <w:i/>
                <w:color w:val="000000" w:themeColor="text1"/>
              </w:rPr>
            </w:pPr>
            <w:r w:rsidRPr="00054DBF">
              <w:rPr>
                <w:rFonts w:ascii="Palatino Linotype" w:eastAsia="Palatino Linotype" w:hAnsi="Palatino Linotype" w:cs="Palatino Linotype"/>
                <w:b/>
                <w:i/>
                <w:color w:val="000000" w:themeColor="text1"/>
              </w:rPr>
              <w:t xml:space="preserve">Información entregada en manifestaciones. </w:t>
            </w:r>
          </w:p>
        </w:tc>
      </w:tr>
      <w:tr w:rsidR="00054DBF" w:rsidRPr="00054DBF" w:rsidTr="00506FEF">
        <w:tc>
          <w:tcPr>
            <w:tcW w:w="4389" w:type="dxa"/>
          </w:tcPr>
          <w:p w:rsidR="009C716D" w:rsidRPr="00054DBF" w:rsidRDefault="009C716D" w:rsidP="00054DBF">
            <w:pPr>
              <w:jc w:val="both"/>
              <w:rPr>
                <w:rFonts w:ascii="Palatino Linotype" w:eastAsia="Palatino Linotype" w:hAnsi="Palatino Linotype" w:cs="Palatino Linotype"/>
                <w:b/>
                <w:i/>
                <w:color w:val="000000" w:themeColor="text1"/>
              </w:rPr>
            </w:pPr>
            <w:r w:rsidRPr="00054DBF">
              <w:rPr>
                <w:rFonts w:ascii="Palatino Linotype" w:eastAsia="Palatino Linotype" w:hAnsi="Palatino Linotype" w:cs="Palatino Linotype"/>
                <w:b/>
                <w:i/>
                <w:color w:val="000000" w:themeColor="text1"/>
              </w:rPr>
              <w:t>09938/INFOEM/IP/RR/2025</w:t>
            </w:r>
          </w:p>
        </w:tc>
        <w:tc>
          <w:tcPr>
            <w:tcW w:w="5245" w:type="dxa"/>
          </w:tcPr>
          <w:p w:rsidR="00CA62E7" w:rsidRPr="00054DBF" w:rsidRDefault="00CA62E7"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b/>
                <w:i/>
                <w:color w:val="000000" w:themeColor="text1"/>
              </w:rPr>
              <w:t xml:space="preserve">SOL 528 RECURSOS MATERIALES.pdf: </w:t>
            </w:r>
            <w:r w:rsidRPr="00054DBF">
              <w:rPr>
                <w:rFonts w:ascii="Palatino Linotype" w:eastAsia="Palatino Linotype" w:hAnsi="Palatino Linotype" w:cs="Palatino Linotype"/>
                <w:i/>
                <w:color w:val="000000" w:themeColor="text1"/>
              </w:rPr>
              <w:t xml:space="preserve">oficio del Subdirector de Recursos Materiales, mediante el cual ratifica su respuesta inicial, manifestando que la información entregada es el archivo que se encuentra en sus archivos. </w:t>
            </w:r>
          </w:p>
          <w:p w:rsidR="009C716D" w:rsidRPr="00054DBF" w:rsidRDefault="00CA62E7"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 </w:t>
            </w:r>
            <w:r w:rsidRPr="00054DBF">
              <w:rPr>
                <w:rFonts w:ascii="Palatino Linotype" w:eastAsia="Palatino Linotype" w:hAnsi="Palatino Linotype" w:cs="Palatino Linotype"/>
                <w:b/>
                <w:i/>
                <w:color w:val="000000" w:themeColor="text1"/>
              </w:rPr>
              <w:t xml:space="preserve">IJ 9938 2025.pdf: </w:t>
            </w:r>
            <w:r w:rsidRPr="00054DBF">
              <w:rPr>
                <w:rFonts w:ascii="Palatino Linotype" w:eastAsia="Palatino Linotype" w:hAnsi="Palatino Linotype" w:cs="Palatino Linotype"/>
                <w:i/>
                <w:color w:val="000000" w:themeColor="text1"/>
              </w:rPr>
              <w:t xml:space="preserve">Informe Justificado de la Titular de la Unidad de Transparencia, mediante el cual se ratifica la respuesta inicial. </w:t>
            </w:r>
          </w:p>
        </w:tc>
      </w:tr>
      <w:tr w:rsidR="009C716D" w:rsidRPr="00054DBF" w:rsidTr="00506FEF">
        <w:tc>
          <w:tcPr>
            <w:tcW w:w="4389" w:type="dxa"/>
          </w:tcPr>
          <w:p w:rsidR="009C716D" w:rsidRPr="00054DBF" w:rsidRDefault="009C716D" w:rsidP="00054DBF">
            <w:pPr>
              <w:jc w:val="both"/>
              <w:rPr>
                <w:rFonts w:ascii="Palatino Linotype" w:eastAsia="Palatino Linotype" w:hAnsi="Palatino Linotype" w:cs="Palatino Linotype"/>
                <w:b/>
                <w:i/>
                <w:color w:val="000000" w:themeColor="text1"/>
              </w:rPr>
            </w:pPr>
            <w:r w:rsidRPr="00054DBF">
              <w:rPr>
                <w:rFonts w:ascii="Palatino Linotype" w:eastAsia="Palatino Linotype" w:hAnsi="Palatino Linotype" w:cs="Palatino Linotype"/>
                <w:b/>
                <w:i/>
                <w:color w:val="000000" w:themeColor="text1"/>
              </w:rPr>
              <w:t>09939/INFOEM/IP/RR/2025</w:t>
            </w:r>
          </w:p>
        </w:tc>
        <w:tc>
          <w:tcPr>
            <w:tcW w:w="5245" w:type="dxa"/>
          </w:tcPr>
          <w:p w:rsidR="009C716D" w:rsidRPr="00054DBF" w:rsidRDefault="00CA62E7"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b/>
                <w:i/>
                <w:color w:val="000000" w:themeColor="text1"/>
              </w:rPr>
              <w:t xml:space="preserve">IJ 9939 2025.pdf: </w:t>
            </w:r>
            <w:r w:rsidRPr="00054DBF">
              <w:rPr>
                <w:rFonts w:ascii="Palatino Linotype" w:eastAsia="Palatino Linotype" w:hAnsi="Palatino Linotype" w:cs="Palatino Linotype"/>
                <w:i/>
                <w:color w:val="000000" w:themeColor="text1"/>
              </w:rPr>
              <w:t>Informe Justificado de la Titular de la Unidad de Transparencia, mediante el cual se ratifica la respuesta inicial.</w:t>
            </w:r>
          </w:p>
          <w:p w:rsidR="00CA62E7" w:rsidRPr="00054DBF" w:rsidRDefault="00CA62E7"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b/>
                <w:i/>
                <w:color w:val="000000" w:themeColor="text1"/>
              </w:rPr>
              <w:t xml:space="preserve">SOL 527 RECURSOS MATERIALES.pdf: </w:t>
            </w:r>
            <w:r w:rsidRPr="00054DBF">
              <w:rPr>
                <w:rFonts w:ascii="Palatino Linotype" w:eastAsia="Palatino Linotype" w:hAnsi="Palatino Linotype" w:cs="Palatino Linotype"/>
                <w:i/>
                <w:color w:val="000000" w:themeColor="text1"/>
              </w:rPr>
              <w:t xml:space="preserve">oficio del Subdirector de Recursos Materiales, mediante el cual ratifica su respuesta inicial, manifestando que la información entregada es el archivo que se encuentra en sus archivos. </w:t>
            </w:r>
          </w:p>
        </w:tc>
      </w:tr>
    </w:tbl>
    <w:p w:rsidR="00207910" w:rsidRPr="00054DBF" w:rsidRDefault="00207910" w:rsidP="00054DBF">
      <w:pPr>
        <w:spacing w:line="360" w:lineRule="auto"/>
        <w:jc w:val="both"/>
        <w:rPr>
          <w:rFonts w:ascii="Palatino Linotype" w:eastAsia="Palatino Linotype" w:hAnsi="Palatino Linotype" w:cs="Palatino Linotype"/>
          <w:b/>
          <w:color w:val="000000" w:themeColor="text1"/>
        </w:rPr>
      </w:pPr>
    </w:p>
    <w:p w:rsidR="00054DBF" w:rsidRPr="00054DBF" w:rsidRDefault="00207910" w:rsidP="00054DBF">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054DBF">
        <w:rPr>
          <w:rFonts w:ascii="Palatino Linotype" w:eastAsia="Palatino Linotype" w:hAnsi="Palatino Linotype" w:cs="Palatino Linotype"/>
          <w:color w:val="000000" w:themeColor="text1"/>
        </w:rPr>
        <w:t>Finalmente, la Comisionada Ponente mediante acuerdo de fecha</w:t>
      </w:r>
      <w:r w:rsidRPr="00054DBF">
        <w:rPr>
          <w:rFonts w:ascii="Palatino Linotype" w:eastAsia="Palatino Linotype" w:hAnsi="Palatino Linotype" w:cs="Palatino Linotype"/>
          <w:b/>
          <w:color w:val="000000" w:themeColor="text1"/>
        </w:rPr>
        <w:t xml:space="preserve"> </w:t>
      </w:r>
      <w:r w:rsidR="00D63CC3" w:rsidRPr="00054DBF">
        <w:rPr>
          <w:rFonts w:ascii="Palatino Linotype" w:eastAsia="Palatino Linotype" w:hAnsi="Palatino Linotype" w:cs="Palatino Linotype"/>
          <w:b/>
          <w:color w:val="000000" w:themeColor="text1"/>
        </w:rPr>
        <w:t xml:space="preserve">veintinueve de septiembre </w:t>
      </w:r>
      <w:r w:rsidRPr="00054DBF">
        <w:rPr>
          <w:rFonts w:ascii="Palatino Linotype" w:eastAsia="Palatino Linotype" w:hAnsi="Palatino Linotype" w:cs="Palatino Linotype"/>
          <w:b/>
          <w:color w:val="000000" w:themeColor="text1"/>
        </w:rPr>
        <w:t>de dos mil veinticinco</w:t>
      </w:r>
      <w:r w:rsidRPr="00054DBF">
        <w:rPr>
          <w:rFonts w:ascii="Palatino Linotype" w:eastAsia="Palatino Linotype" w:hAnsi="Palatino Linotype" w:cs="Palatino Linotype"/>
          <w:color w:val="000000" w:themeColor="text1"/>
        </w:rPr>
        <w:t>, decretó el cierre de instrucción de los expedientes, por lo que no habiendo más que hacer constar, y</w:t>
      </w:r>
      <w:r w:rsidR="00506FEF">
        <w:rPr>
          <w:rFonts w:ascii="Palatino Linotype" w:eastAsia="Palatino Linotype" w:hAnsi="Palatino Linotype" w:cs="Palatino Linotype"/>
          <w:color w:val="000000" w:themeColor="text1"/>
        </w:rPr>
        <w:t xml:space="preserve"> -------------------------------------------------------------</w:t>
      </w:r>
    </w:p>
    <w:p w:rsidR="00207910" w:rsidRPr="00054DBF" w:rsidRDefault="00207910" w:rsidP="00054DBF">
      <w:pPr>
        <w:spacing w:line="360" w:lineRule="auto"/>
        <w:rPr>
          <w:rFonts w:ascii="Palatino Linotype" w:eastAsia="Palatino Linotype" w:hAnsi="Palatino Linotype" w:cs="Palatino Linotype"/>
          <w:b/>
          <w:color w:val="000000" w:themeColor="text1"/>
        </w:rPr>
      </w:pPr>
    </w:p>
    <w:p w:rsidR="00207910" w:rsidRDefault="00207910" w:rsidP="00054DBF">
      <w:pPr>
        <w:spacing w:line="360" w:lineRule="auto"/>
        <w:jc w:val="center"/>
        <w:rPr>
          <w:rFonts w:ascii="Palatino Linotype" w:eastAsia="Palatino Linotype" w:hAnsi="Palatino Linotype" w:cs="Palatino Linotype"/>
          <w:b/>
          <w:color w:val="000000" w:themeColor="text1"/>
        </w:rPr>
      </w:pPr>
      <w:r w:rsidRPr="00054DBF">
        <w:rPr>
          <w:rFonts w:ascii="Palatino Linotype" w:eastAsia="Palatino Linotype" w:hAnsi="Palatino Linotype" w:cs="Palatino Linotype"/>
          <w:b/>
          <w:color w:val="000000" w:themeColor="text1"/>
        </w:rPr>
        <w:lastRenderedPageBreak/>
        <w:t>C</w:t>
      </w:r>
      <w:r w:rsidR="00506FEF">
        <w:rPr>
          <w:rFonts w:ascii="Palatino Linotype" w:eastAsia="Palatino Linotype" w:hAnsi="Palatino Linotype" w:cs="Palatino Linotype"/>
          <w:b/>
          <w:color w:val="000000" w:themeColor="text1"/>
        </w:rPr>
        <w:t xml:space="preserve"> </w:t>
      </w:r>
      <w:r w:rsidRPr="00054DBF">
        <w:rPr>
          <w:rFonts w:ascii="Palatino Linotype" w:eastAsia="Palatino Linotype" w:hAnsi="Palatino Linotype" w:cs="Palatino Linotype"/>
          <w:b/>
          <w:color w:val="000000" w:themeColor="text1"/>
        </w:rPr>
        <w:t>O</w:t>
      </w:r>
      <w:r w:rsidR="00506FEF">
        <w:rPr>
          <w:rFonts w:ascii="Palatino Linotype" w:eastAsia="Palatino Linotype" w:hAnsi="Palatino Linotype" w:cs="Palatino Linotype"/>
          <w:b/>
          <w:color w:val="000000" w:themeColor="text1"/>
        </w:rPr>
        <w:t xml:space="preserve"> </w:t>
      </w:r>
      <w:r w:rsidRPr="00054DBF">
        <w:rPr>
          <w:rFonts w:ascii="Palatino Linotype" w:eastAsia="Palatino Linotype" w:hAnsi="Palatino Linotype" w:cs="Palatino Linotype"/>
          <w:b/>
          <w:color w:val="000000" w:themeColor="text1"/>
        </w:rPr>
        <w:t>N</w:t>
      </w:r>
      <w:r w:rsidR="00506FEF">
        <w:rPr>
          <w:rFonts w:ascii="Palatino Linotype" w:eastAsia="Palatino Linotype" w:hAnsi="Palatino Linotype" w:cs="Palatino Linotype"/>
          <w:b/>
          <w:color w:val="000000" w:themeColor="text1"/>
        </w:rPr>
        <w:t xml:space="preserve"> </w:t>
      </w:r>
      <w:r w:rsidRPr="00054DBF">
        <w:rPr>
          <w:rFonts w:ascii="Palatino Linotype" w:eastAsia="Palatino Linotype" w:hAnsi="Palatino Linotype" w:cs="Palatino Linotype"/>
          <w:b/>
          <w:color w:val="000000" w:themeColor="text1"/>
        </w:rPr>
        <w:t>S</w:t>
      </w:r>
      <w:r w:rsidR="00506FEF">
        <w:rPr>
          <w:rFonts w:ascii="Palatino Linotype" w:eastAsia="Palatino Linotype" w:hAnsi="Palatino Linotype" w:cs="Palatino Linotype"/>
          <w:b/>
          <w:color w:val="000000" w:themeColor="text1"/>
        </w:rPr>
        <w:t xml:space="preserve"> </w:t>
      </w:r>
      <w:r w:rsidRPr="00054DBF">
        <w:rPr>
          <w:rFonts w:ascii="Palatino Linotype" w:eastAsia="Palatino Linotype" w:hAnsi="Palatino Linotype" w:cs="Palatino Linotype"/>
          <w:b/>
          <w:color w:val="000000" w:themeColor="text1"/>
        </w:rPr>
        <w:t>I</w:t>
      </w:r>
      <w:r w:rsidR="00506FEF">
        <w:rPr>
          <w:rFonts w:ascii="Palatino Linotype" w:eastAsia="Palatino Linotype" w:hAnsi="Palatino Linotype" w:cs="Palatino Linotype"/>
          <w:b/>
          <w:color w:val="000000" w:themeColor="text1"/>
        </w:rPr>
        <w:t xml:space="preserve"> </w:t>
      </w:r>
      <w:r w:rsidRPr="00054DBF">
        <w:rPr>
          <w:rFonts w:ascii="Palatino Linotype" w:eastAsia="Palatino Linotype" w:hAnsi="Palatino Linotype" w:cs="Palatino Linotype"/>
          <w:b/>
          <w:color w:val="000000" w:themeColor="text1"/>
        </w:rPr>
        <w:t>D</w:t>
      </w:r>
      <w:r w:rsidR="00506FEF">
        <w:rPr>
          <w:rFonts w:ascii="Palatino Linotype" w:eastAsia="Palatino Linotype" w:hAnsi="Palatino Linotype" w:cs="Palatino Linotype"/>
          <w:b/>
          <w:color w:val="000000" w:themeColor="text1"/>
        </w:rPr>
        <w:t xml:space="preserve"> </w:t>
      </w:r>
      <w:r w:rsidRPr="00054DBF">
        <w:rPr>
          <w:rFonts w:ascii="Palatino Linotype" w:eastAsia="Palatino Linotype" w:hAnsi="Palatino Linotype" w:cs="Palatino Linotype"/>
          <w:b/>
          <w:color w:val="000000" w:themeColor="text1"/>
        </w:rPr>
        <w:t>E</w:t>
      </w:r>
      <w:r w:rsidR="00506FEF">
        <w:rPr>
          <w:rFonts w:ascii="Palatino Linotype" w:eastAsia="Palatino Linotype" w:hAnsi="Palatino Linotype" w:cs="Palatino Linotype"/>
          <w:b/>
          <w:color w:val="000000" w:themeColor="text1"/>
        </w:rPr>
        <w:t xml:space="preserve"> </w:t>
      </w:r>
      <w:r w:rsidRPr="00054DBF">
        <w:rPr>
          <w:rFonts w:ascii="Palatino Linotype" w:eastAsia="Palatino Linotype" w:hAnsi="Palatino Linotype" w:cs="Palatino Linotype"/>
          <w:b/>
          <w:color w:val="000000" w:themeColor="text1"/>
        </w:rPr>
        <w:t>R</w:t>
      </w:r>
      <w:r w:rsidR="00506FEF">
        <w:rPr>
          <w:rFonts w:ascii="Palatino Linotype" w:eastAsia="Palatino Linotype" w:hAnsi="Palatino Linotype" w:cs="Palatino Linotype"/>
          <w:b/>
          <w:color w:val="000000" w:themeColor="text1"/>
        </w:rPr>
        <w:t xml:space="preserve"> </w:t>
      </w:r>
      <w:r w:rsidRPr="00054DBF">
        <w:rPr>
          <w:rFonts w:ascii="Palatino Linotype" w:eastAsia="Palatino Linotype" w:hAnsi="Palatino Linotype" w:cs="Palatino Linotype"/>
          <w:b/>
          <w:color w:val="000000" w:themeColor="text1"/>
        </w:rPr>
        <w:t>A</w:t>
      </w:r>
      <w:r w:rsidR="00506FEF">
        <w:rPr>
          <w:rFonts w:ascii="Palatino Linotype" w:eastAsia="Palatino Linotype" w:hAnsi="Palatino Linotype" w:cs="Palatino Linotype"/>
          <w:b/>
          <w:color w:val="000000" w:themeColor="text1"/>
        </w:rPr>
        <w:t xml:space="preserve"> </w:t>
      </w:r>
      <w:r w:rsidRPr="00054DBF">
        <w:rPr>
          <w:rFonts w:ascii="Palatino Linotype" w:eastAsia="Palatino Linotype" w:hAnsi="Palatino Linotype" w:cs="Palatino Linotype"/>
          <w:b/>
          <w:color w:val="000000" w:themeColor="text1"/>
        </w:rPr>
        <w:t>N</w:t>
      </w:r>
      <w:r w:rsidR="00506FEF">
        <w:rPr>
          <w:rFonts w:ascii="Palatino Linotype" w:eastAsia="Palatino Linotype" w:hAnsi="Palatino Linotype" w:cs="Palatino Linotype"/>
          <w:b/>
          <w:color w:val="000000" w:themeColor="text1"/>
        </w:rPr>
        <w:t xml:space="preserve"> </w:t>
      </w:r>
      <w:r w:rsidRPr="00054DBF">
        <w:rPr>
          <w:rFonts w:ascii="Palatino Linotype" w:eastAsia="Palatino Linotype" w:hAnsi="Palatino Linotype" w:cs="Palatino Linotype"/>
          <w:b/>
          <w:color w:val="000000" w:themeColor="text1"/>
        </w:rPr>
        <w:t>D</w:t>
      </w:r>
      <w:r w:rsidR="00506FEF">
        <w:rPr>
          <w:rFonts w:ascii="Palatino Linotype" w:eastAsia="Palatino Linotype" w:hAnsi="Palatino Linotype" w:cs="Palatino Linotype"/>
          <w:b/>
          <w:color w:val="000000" w:themeColor="text1"/>
        </w:rPr>
        <w:t xml:space="preserve"> </w:t>
      </w:r>
      <w:r w:rsidRPr="00054DBF">
        <w:rPr>
          <w:rFonts w:ascii="Palatino Linotype" w:eastAsia="Palatino Linotype" w:hAnsi="Palatino Linotype" w:cs="Palatino Linotype"/>
          <w:b/>
          <w:color w:val="000000" w:themeColor="text1"/>
        </w:rPr>
        <w:t>O</w:t>
      </w:r>
    </w:p>
    <w:p w:rsidR="00506FEF" w:rsidRPr="00054DBF" w:rsidRDefault="00506FEF" w:rsidP="00054DBF">
      <w:pPr>
        <w:spacing w:line="360" w:lineRule="auto"/>
        <w:jc w:val="center"/>
        <w:rPr>
          <w:rFonts w:ascii="Palatino Linotype" w:eastAsia="Palatino Linotype" w:hAnsi="Palatino Linotype" w:cs="Palatino Linotype"/>
          <w:b/>
          <w:color w:val="000000" w:themeColor="text1"/>
        </w:rPr>
      </w:pPr>
    </w:p>
    <w:p w:rsidR="00207910" w:rsidRPr="00054DBF" w:rsidRDefault="00207910" w:rsidP="00054DBF">
      <w:pPr>
        <w:keepNext/>
        <w:keepLines/>
        <w:spacing w:line="360" w:lineRule="auto"/>
        <w:rPr>
          <w:rFonts w:ascii="Palatino Linotype" w:eastAsia="Palatino Linotype" w:hAnsi="Palatino Linotype" w:cs="Palatino Linotype"/>
          <w:b/>
          <w:color w:val="000000" w:themeColor="text1"/>
        </w:rPr>
      </w:pPr>
      <w:bookmarkStart w:id="3" w:name="_heading=h.2et92p0" w:colFirst="0" w:colLast="0"/>
      <w:bookmarkEnd w:id="3"/>
      <w:r w:rsidRPr="00054DBF">
        <w:rPr>
          <w:rFonts w:ascii="Palatino Linotype" w:eastAsia="Palatino Linotype" w:hAnsi="Palatino Linotype" w:cs="Palatino Linotype"/>
          <w:b/>
          <w:color w:val="000000" w:themeColor="text1"/>
        </w:rPr>
        <w:t>PRIMERO. De la competencia</w:t>
      </w:r>
    </w:p>
    <w:p w:rsidR="00207910" w:rsidRPr="00054DBF" w:rsidRDefault="00260651" w:rsidP="00054DBF">
      <w:pPr>
        <w:numPr>
          <w:ilvl w:val="0"/>
          <w:numId w:val="3"/>
        </w:numPr>
        <w:spacing w:line="360" w:lineRule="auto"/>
        <w:ind w:left="0" w:firstLine="0"/>
        <w:jc w:val="both"/>
        <w:rPr>
          <w:rFonts w:ascii="Palatino Linotype" w:eastAsia="Palatino Linotype" w:hAnsi="Palatino Linotype" w:cs="Palatino Linotype"/>
          <w:b/>
          <w:color w:val="000000" w:themeColor="text1"/>
        </w:rPr>
      </w:pPr>
      <w:bookmarkStart w:id="4" w:name="_heading=h.tyjcwt" w:colFirst="0" w:colLast="0"/>
      <w:bookmarkEnd w:id="4"/>
      <w:r w:rsidRPr="00054DBF">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207910" w:rsidRPr="00054DBF">
        <w:rPr>
          <w:rFonts w:ascii="Palatino Linotype" w:eastAsia="Palatino Linotype" w:hAnsi="Palatino Linotype" w:cs="Palatino Linotype"/>
          <w:color w:val="000000" w:themeColor="text1"/>
        </w:rPr>
        <w:t>.</w:t>
      </w:r>
    </w:p>
    <w:p w:rsidR="00207910" w:rsidRPr="00054DBF" w:rsidRDefault="00207910" w:rsidP="00054DBF">
      <w:pPr>
        <w:spacing w:line="360" w:lineRule="auto"/>
        <w:jc w:val="both"/>
        <w:rPr>
          <w:rFonts w:ascii="Palatino Linotype" w:eastAsia="Palatino Linotype" w:hAnsi="Palatino Linotype" w:cs="Palatino Linotype"/>
          <w:b/>
          <w:color w:val="000000" w:themeColor="text1"/>
        </w:rPr>
      </w:pPr>
    </w:p>
    <w:p w:rsidR="00207910" w:rsidRPr="00054DBF" w:rsidRDefault="00207910" w:rsidP="00054DBF">
      <w:pPr>
        <w:tabs>
          <w:tab w:val="left" w:pos="426"/>
        </w:tabs>
        <w:spacing w:line="360" w:lineRule="auto"/>
        <w:jc w:val="both"/>
        <w:rPr>
          <w:rFonts w:ascii="Palatino Linotype" w:eastAsia="Palatino Linotype" w:hAnsi="Palatino Linotype" w:cs="Palatino Linotype"/>
          <w:b/>
          <w:color w:val="000000" w:themeColor="text1"/>
        </w:rPr>
      </w:pPr>
      <w:bookmarkStart w:id="5" w:name="_heading=h.3dy6vkm" w:colFirst="0" w:colLast="0"/>
      <w:bookmarkEnd w:id="5"/>
      <w:r w:rsidRPr="00054DBF">
        <w:rPr>
          <w:rFonts w:ascii="Palatino Linotype" w:eastAsia="Palatino Linotype" w:hAnsi="Palatino Linotype" w:cs="Palatino Linotype"/>
          <w:b/>
          <w:color w:val="000000" w:themeColor="text1"/>
        </w:rPr>
        <w:t>SEGUNDO. De la oportunidad y procedencia.</w:t>
      </w:r>
    </w:p>
    <w:p w:rsidR="00207910" w:rsidRPr="00054DBF" w:rsidRDefault="00207910"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6" w:name="_heading=h.1t3h5sf" w:colFirst="0" w:colLast="0"/>
      <w:bookmarkEnd w:id="6"/>
      <w:r w:rsidRPr="00054DBF">
        <w:rPr>
          <w:rFonts w:ascii="Palatino Linotype" w:eastAsia="Palatino Linotype" w:hAnsi="Palatino Linotype" w:cs="Palatino Linotype"/>
          <w:color w:val="000000" w:themeColor="text1"/>
        </w:rPr>
        <w:t xml:space="preserve">Los medios de impugnación fueron presentados a través del </w:t>
      </w:r>
      <w:r w:rsidRPr="00054DBF">
        <w:rPr>
          <w:rFonts w:ascii="Palatino Linotype" w:eastAsia="Palatino Linotype" w:hAnsi="Palatino Linotype" w:cs="Palatino Linotype"/>
          <w:b/>
          <w:color w:val="000000" w:themeColor="text1"/>
        </w:rPr>
        <w:t>SAIMEX,</w:t>
      </w:r>
      <w:r w:rsidRPr="00054DBF">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054DBF">
        <w:rPr>
          <w:rFonts w:ascii="Palatino Linotype" w:eastAsia="Palatino Linotype" w:hAnsi="Palatino Linotype" w:cs="Palatino Linotype"/>
          <w:b/>
          <w:color w:val="000000" w:themeColor="text1"/>
        </w:rPr>
        <w:t>SUJETO OBLIGADO</w:t>
      </w:r>
      <w:r w:rsidRPr="00054DBF">
        <w:rPr>
          <w:rFonts w:ascii="Palatino Linotype" w:eastAsia="Palatino Linotype" w:hAnsi="Palatino Linotype" w:cs="Palatino Linotype"/>
          <w:color w:val="000000" w:themeColor="text1"/>
        </w:rPr>
        <w:t xml:space="preserve"> entregó sus respuestas el </w:t>
      </w:r>
      <w:r w:rsidR="00260651" w:rsidRPr="00054DBF">
        <w:rPr>
          <w:rFonts w:ascii="Palatino Linotype" w:eastAsia="Palatino Linotype" w:hAnsi="Palatino Linotype" w:cs="Palatino Linotype"/>
          <w:b/>
          <w:color w:val="000000" w:themeColor="text1"/>
        </w:rPr>
        <w:t xml:space="preserve">once de agosto </w:t>
      </w:r>
      <w:r w:rsidRPr="00054DBF">
        <w:rPr>
          <w:rFonts w:ascii="Palatino Linotype" w:eastAsia="Palatino Linotype" w:hAnsi="Palatino Linotype" w:cs="Palatino Linotype"/>
          <w:b/>
          <w:color w:val="000000" w:themeColor="text1"/>
        </w:rPr>
        <w:t>de dos mil veinticinco</w:t>
      </w:r>
      <w:r w:rsidRPr="00054DBF">
        <w:rPr>
          <w:rFonts w:ascii="Palatino Linotype" w:eastAsia="Palatino Linotype" w:hAnsi="Palatino Linotype" w:cs="Palatino Linotype"/>
          <w:color w:val="000000" w:themeColor="text1"/>
        </w:rPr>
        <w:t xml:space="preserve">, de tal forma que el plazo para interponer el recurso de revisión transcurrió del día </w:t>
      </w:r>
      <w:r w:rsidR="00260651" w:rsidRPr="00054DBF">
        <w:rPr>
          <w:rFonts w:ascii="Palatino Linotype" w:eastAsia="Palatino Linotype" w:hAnsi="Palatino Linotype" w:cs="Palatino Linotype"/>
          <w:b/>
          <w:color w:val="000000" w:themeColor="text1"/>
        </w:rPr>
        <w:t xml:space="preserve">doce de agosto al uno de septiembre </w:t>
      </w:r>
      <w:r w:rsidRPr="00054DBF">
        <w:rPr>
          <w:rFonts w:ascii="Palatino Linotype" w:eastAsia="Palatino Linotype" w:hAnsi="Palatino Linotype" w:cs="Palatino Linotype"/>
          <w:b/>
          <w:color w:val="000000" w:themeColor="text1"/>
        </w:rPr>
        <w:t>de dos mil veinticinco</w:t>
      </w:r>
      <w:r w:rsidRPr="00054DBF">
        <w:rPr>
          <w:rFonts w:ascii="Palatino Linotype" w:eastAsia="Palatino Linotype" w:hAnsi="Palatino Linotype" w:cs="Palatino Linotype"/>
          <w:color w:val="000000" w:themeColor="text1"/>
        </w:rPr>
        <w:t xml:space="preserve">; en consecuencia, el ahora </w:t>
      </w:r>
      <w:r w:rsidRPr="00054DBF">
        <w:rPr>
          <w:rFonts w:ascii="Palatino Linotype" w:eastAsia="Palatino Linotype" w:hAnsi="Palatino Linotype" w:cs="Palatino Linotype"/>
          <w:b/>
          <w:color w:val="000000" w:themeColor="text1"/>
        </w:rPr>
        <w:t>RECURRENTE</w:t>
      </w:r>
      <w:r w:rsidRPr="00054DBF">
        <w:rPr>
          <w:rFonts w:ascii="Palatino Linotype" w:eastAsia="Palatino Linotype" w:hAnsi="Palatino Linotype" w:cs="Palatino Linotype"/>
          <w:color w:val="000000" w:themeColor="text1"/>
        </w:rPr>
        <w:t xml:space="preserve"> presentó sus inconformidades el día </w:t>
      </w:r>
      <w:r w:rsidR="00260651" w:rsidRPr="00054DBF">
        <w:rPr>
          <w:rFonts w:ascii="Palatino Linotype" w:eastAsia="Palatino Linotype" w:hAnsi="Palatino Linotype" w:cs="Palatino Linotype"/>
          <w:b/>
          <w:color w:val="000000" w:themeColor="text1"/>
        </w:rPr>
        <w:t>veintidós de agosto</w:t>
      </w:r>
      <w:r w:rsidRPr="00054DBF">
        <w:rPr>
          <w:rFonts w:ascii="Palatino Linotype" w:eastAsia="Palatino Linotype" w:hAnsi="Palatino Linotype" w:cs="Palatino Linotype"/>
          <w:b/>
          <w:color w:val="000000" w:themeColor="text1"/>
        </w:rPr>
        <w:t xml:space="preserve"> de dos mil veinticinco</w:t>
      </w:r>
      <w:r w:rsidRPr="00054DBF">
        <w:rPr>
          <w:rFonts w:ascii="Palatino Linotype" w:eastAsia="Palatino Linotype" w:hAnsi="Palatino Linotype" w:cs="Palatino Linotype"/>
          <w:color w:val="000000" w:themeColor="text1"/>
        </w:rPr>
        <w:t>; es decir dentro del lapso legalmente establecido para tal efecto.</w:t>
      </w:r>
    </w:p>
    <w:p w:rsidR="00207910" w:rsidRPr="00054DBF" w:rsidRDefault="00207910" w:rsidP="00054DBF">
      <w:pPr>
        <w:jc w:val="both"/>
        <w:rPr>
          <w:rFonts w:ascii="Palatino Linotype" w:eastAsia="Palatino Linotype" w:hAnsi="Palatino Linotype" w:cs="Palatino Linotype"/>
          <w:i/>
          <w:color w:val="000000" w:themeColor="text1"/>
        </w:rPr>
      </w:pPr>
    </w:p>
    <w:p w:rsidR="00207910" w:rsidRPr="00054DBF" w:rsidRDefault="00207910" w:rsidP="00054DBF">
      <w:pPr>
        <w:numPr>
          <w:ilvl w:val="0"/>
          <w:numId w:val="3"/>
        </w:numPr>
        <w:spacing w:line="360" w:lineRule="auto"/>
        <w:ind w:left="0" w:firstLine="0"/>
        <w:jc w:val="both"/>
        <w:rPr>
          <w:rFonts w:ascii="Palatino Linotype" w:hAnsi="Palatino Linotype"/>
          <w:color w:val="000000" w:themeColor="text1"/>
        </w:rPr>
      </w:pPr>
      <w:r w:rsidRPr="00054DBF">
        <w:rPr>
          <w:rFonts w:ascii="Palatino Linotype" w:eastAsia="Palatino Linotype" w:hAnsi="Palatino Linotype" w:cs="Palatino Linotype"/>
          <w:color w:val="000000" w:themeColor="text1"/>
        </w:rPr>
        <w:lastRenderedPageBreak/>
        <w:t xml:space="preserve">Por </w:t>
      </w:r>
      <w:r w:rsidRPr="00054DBF">
        <w:rPr>
          <w:rFonts w:ascii="Palatino Linotype" w:hAnsi="Palatino Linotype"/>
          <w:color w:val="000000" w:themeColor="text1"/>
        </w:rPr>
        <w:t>otro</w:t>
      </w:r>
      <w:r w:rsidRPr="00054DBF">
        <w:rPr>
          <w:rFonts w:ascii="Palatino Linotype" w:eastAsia="Palatino Linotype" w:hAnsi="Palatino Linotype" w:cs="Palatino Linotype"/>
          <w:color w:val="000000" w:themeColor="text1"/>
        </w:rPr>
        <w:t xml:space="preserve">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07910"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w:t>
      </w:r>
      <w:r w:rsidRPr="00054DBF">
        <w:rPr>
          <w:rFonts w:ascii="Palatino Linotype" w:eastAsia="Palatino Linotype" w:hAnsi="Palatino Linotype" w:cs="Palatino Linotype"/>
          <w:b/>
          <w:i/>
          <w:color w:val="000000" w:themeColor="text1"/>
        </w:rPr>
        <w:t>Las solicitudes anónimas</w:t>
      </w:r>
      <w:r w:rsidRPr="00054DBF">
        <w:rPr>
          <w:rFonts w:ascii="Palatino Linotype" w:eastAsia="Palatino Linotype" w:hAnsi="Palatino Linotype" w:cs="Palatino Linotype"/>
          <w:i/>
          <w:color w:val="000000" w:themeColor="text1"/>
        </w:rPr>
        <w:t xml:space="preserve">, con nombre incompleto o seudónimo </w:t>
      </w:r>
      <w:r w:rsidRPr="00054DBF">
        <w:rPr>
          <w:rFonts w:ascii="Palatino Linotype" w:eastAsia="Palatino Linotype" w:hAnsi="Palatino Linotype" w:cs="Palatino Linotype"/>
          <w:b/>
          <w:i/>
          <w:color w:val="000000" w:themeColor="text1"/>
        </w:rPr>
        <w:t>serán procedentes para su trámite por parte del sujeto obligado ante quien se presente</w:t>
      </w:r>
      <w:r w:rsidRPr="00054DBF">
        <w:rPr>
          <w:rFonts w:ascii="Palatino Linotype" w:eastAsia="Palatino Linotype" w:hAnsi="Palatino Linotype" w:cs="Palatino Linotype"/>
          <w:i/>
          <w:color w:val="000000" w:themeColor="text1"/>
        </w:rPr>
        <w:t>. No podrá requerirse información adicional con motivo del nombre proporcionado por el solicitante."</w:t>
      </w:r>
    </w:p>
    <w:p w:rsidR="00506FEF" w:rsidRPr="00054DBF" w:rsidRDefault="00506FEF" w:rsidP="00054DBF">
      <w:pPr>
        <w:jc w:val="both"/>
        <w:rPr>
          <w:rFonts w:ascii="Palatino Linotype" w:eastAsia="Palatino Linotype" w:hAnsi="Palatino Linotype" w:cs="Palatino Linotype"/>
          <w:i/>
          <w:color w:val="000000" w:themeColor="text1"/>
        </w:rPr>
      </w:pPr>
    </w:p>
    <w:p w:rsidR="00207910" w:rsidRPr="00054DBF" w:rsidRDefault="00207910" w:rsidP="00054DBF">
      <w:pPr>
        <w:numPr>
          <w:ilvl w:val="0"/>
          <w:numId w:val="3"/>
        </w:numPr>
        <w:spacing w:line="360" w:lineRule="auto"/>
        <w:ind w:left="0" w:firstLine="0"/>
        <w:jc w:val="both"/>
        <w:rPr>
          <w:rFonts w:ascii="Palatino Linotype" w:hAnsi="Palatino Linotype"/>
          <w:color w:val="000000" w:themeColor="text1"/>
        </w:rPr>
      </w:pPr>
      <w:r w:rsidRPr="00054DBF">
        <w:rPr>
          <w:rFonts w:ascii="Palatino Linotype" w:hAnsi="Palatino Linotype"/>
          <w:color w:val="000000" w:themeColor="text1"/>
        </w:rPr>
        <w:t>Robusteciendo</w:t>
      </w:r>
      <w:r w:rsidRPr="00054DBF">
        <w:rPr>
          <w:rFonts w:ascii="Palatino Linotype" w:eastAsia="Palatino Linotype" w:hAnsi="Palatino Linotype" w:cs="Palatino Linotype"/>
          <w:color w:val="000000" w:themeColor="text1"/>
        </w:rPr>
        <w:t xml:space="preserve"> lo anterior se encuentra lo dispuesto en el artículo 6, Apartado A, fracciones III de la Constitución Política de los Estados Unidos Mexicanos que establece:</w:t>
      </w: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w:t>
      </w:r>
      <w:r w:rsidRPr="00054DBF">
        <w:rPr>
          <w:rFonts w:ascii="Palatino Linotype" w:eastAsia="Palatino Linotype" w:hAnsi="Palatino Linotype" w:cs="Palatino Linotype"/>
          <w:b/>
          <w:i/>
          <w:color w:val="000000" w:themeColor="text1"/>
        </w:rPr>
        <w:t>Artículo 6.-</w:t>
      </w:r>
      <w:r w:rsidRPr="00054DBF">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Para efectos de lo dispuesto en el presente artículo se observará lo siguiente:</w:t>
      </w:r>
    </w:p>
    <w:p w:rsidR="00207910" w:rsidRPr="00054DBF" w:rsidRDefault="00207910" w:rsidP="00054DBF">
      <w:pPr>
        <w:jc w:val="both"/>
        <w:rPr>
          <w:rFonts w:ascii="Palatino Linotype" w:eastAsia="Palatino Linotype" w:hAnsi="Palatino Linotype" w:cs="Palatino Linotype"/>
          <w:i/>
          <w:color w:val="000000" w:themeColor="text1"/>
        </w:rPr>
      </w:pP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207910" w:rsidRPr="00054DBF" w:rsidRDefault="00207910" w:rsidP="00054DBF">
      <w:pPr>
        <w:jc w:val="both"/>
        <w:rPr>
          <w:rFonts w:ascii="Palatino Linotype" w:eastAsia="Palatino Linotype" w:hAnsi="Palatino Linotype" w:cs="Palatino Linotype"/>
          <w:i/>
          <w:color w:val="000000" w:themeColor="text1"/>
        </w:rPr>
      </w:pP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054DBF">
        <w:rPr>
          <w:rFonts w:ascii="Palatino Linotype" w:eastAsia="Palatino Linotype" w:hAnsi="Palatino Linotype" w:cs="Palatino Linotype"/>
          <w:color w:val="000000" w:themeColor="text1"/>
        </w:rPr>
        <w:t>(Sic)</w:t>
      </w:r>
    </w:p>
    <w:p w:rsidR="00207910" w:rsidRPr="00054DBF" w:rsidRDefault="00207910" w:rsidP="00054DBF">
      <w:pPr>
        <w:spacing w:line="360" w:lineRule="auto"/>
        <w:jc w:val="both"/>
        <w:rPr>
          <w:rFonts w:ascii="Palatino Linotype" w:eastAsia="Palatino Linotype" w:hAnsi="Palatino Linotype" w:cs="Palatino Linotype"/>
          <w:i/>
          <w:color w:val="000000" w:themeColor="text1"/>
        </w:rPr>
      </w:pPr>
    </w:p>
    <w:p w:rsidR="00207910" w:rsidRPr="00054DBF" w:rsidRDefault="00207910" w:rsidP="00054DBF">
      <w:pPr>
        <w:numPr>
          <w:ilvl w:val="0"/>
          <w:numId w:val="3"/>
        </w:numPr>
        <w:spacing w:line="360" w:lineRule="auto"/>
        <w:ind w:left="0" w:firstLine="0"/>
        <w:jc w:val="both"/>
        <w:rPr>
          <w:rFonts w:ascii="Palatino Linotype" w:hAnsi="Palatino Linotype"/>
          <w:color w:val="000000" w:themeColor="text1"/>
        </w:rPr>
      </w:pPr>
      <w:r w:rsidRPr="00054DBF">
        <w:rPr>
          <w:rFonts w:ascii="Palatino Linotype" w:eastAsia="Palatino Linotype" w:hAnsi="Palatino Linotype" w:cs="Palatino Linotype"/>
          <w:color w:val="000000" w:themeColor="text1"/>
        </w:rPr>
        <w:t xml:space="preserve">Así </w:t>
      </w:r>
      <w:r w:rsidRPr="00054DBF">
        <w:rPr>
          <w:rFonts w:ascii="Palatino Linotype" w:hAnsi="Palatino Linotype"/>
          <w:color w:val="000000" w:themeColor="text1"/>
        </w:rPr>
        <w:t>como</w:t>
      </w:r>
      <w:r w:rsidRPr="00054DBF">
        <w:rPr>
          <w:rFonts w:ascii="Palatino Linotype" w:eastAsia="Palatino Linotype" w:hAnsi="Palatino Linotype" w:cs="Palatino Linotype"/>
          <w:color w:val="000000" w:themeColor="text1"/>
        </w:rPr>
        <w:t xml:space="preserve"> el artículo 5 fracción III, párrafo vigésimo noveno, trigésimo y trigésimo primero, de la Constitución Política del Estado Libre y Soberano de México, que determina lo siguiente:</w:t>
      </w: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w:t>
      </w:r>
      <w:r w:rsidRPr="00054DBF">
        <w:rPr>
          <w:rFonts w:ascii="Palatino Linotype" w:eastAsia="Palatino Linotype" w:hAnsi="Palatino Linotype" w:cs="Palatino Linotype"/>
          <w:b/>
          <w:i/>
          <w:color w:val="000000" w:themeColor="text1"/>
        </w:rPr>
        <w:t>Artículo 5.-</w:t>
      </w:r>
      <w:r w:rsidRPr="00054DBF">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w:t>
      </w:r>
      <w:r w:rsidRPr="00054DBF">
        <w:rPr>
          <w:rFonts w:ascii="Palatino Linotype" w:eastAsia="Palatino Linotype" w:hAnsi="Palatino Linotype" w:cs="Palatino Linotype"/>
          <w:i/>
          <w:color w:val="000000" w:themeColor="text1"/>
        </w:rPr>
        <w:lastRenderedPageBreak/>
        <w:t>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w:t>
      </w: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w:t>
      </w: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w:t>
      </w: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054DBF">
        <w:rPr>
          <w:rFonts w:ascii="Palatino Linotype" w:eastAsia="Palatino Linotype" w:hAnsi="Palatino Linotype" w:cs="Palatino Linotype"/>
          <w:color w:val="000000" w:themeColor="text1"/>
        </w:rPr>
        <w:t>(Sic)</w:t>
      </w:r>
    </w:p>
    <w:p w:rsidR="00207910" w:rsidRPr="00054DBF" w:rsidRDefault="00207910" w:rsidP="00054DBF">
      <w:pPr>
        <w:spacing w:line="360" w:lineRule="auto"/>
        <w:jc w:val="both"/>
        <w:rPr>
          <w:rFonts w:ascii="Palatino Linotype" w:eastAsia="Palatino Linotype" w:hAnsi="Palatino Linotype" w:cs="Palatino Linotype"/>
          <w:i/>
          <w:color w:val="000000" w:themeColor="text1"/>
        </w:rPr>
      </w:pPr>
    </w:p>
    <w:p w:rsidR="00207910" w:rsidRPr="00054DBF" w:rsidRDefault="00207910" w:rsidP="00054DBF">
      <w:pPr>
        <w:numPr>
          <w:ilvl w:val="0"/>
          <w:numId w:val="3"/>
        </w:numPr>
        <w:spacing w:line="360" w:lineRule="auto"/>
        <w:ind w:left="0" w:firstLine="0"/>
        <w:jc w:val="both"/>
        <w:rPr>
          <w:rFonts w:ascii="Palatino Linotype" w:hAnsi="Palatino Linotype"/>
          <w:color w:val="000000" w:themeColor="text1"/>
        </w:rPr>
      </w:pPr>
      <w:r w:rsidRPr="00054DBF">
        <w:rPr>
          <w:rFonts w:ascii="Palatino Linotype" w:eastAsia="Palatino Linotype" w:hAnsi="Palatino Linotype" w:cs="Palatino Linotype"/>
          <w:color w:val="000000" w:themeColor="text1"/>
        </w:rPr>
        <w:t xml:space="preserve">Por otra parte, del contenido del artículo 1 de la Constitución Política de los </w:t>
      </w:r>
      <w:r w:rsidRPr="00054DBF">
        <w:rPr>
          <w:rFonts w:ascii="Palatino Linotype" w:hAnsi="Palatino Linotype"/>
          <w:color w:val="000000" w:themeColor="text1"/>
        </w:rPr>
        <w:t>Estados</w:t>
      </w:r>
      <w:r w:rsidRPr="00054DBF">
        <w:rPr>
          <w:rFonts w:ascii="Palatino Linotype" w:eastAsia="Palatino Linotype" w:hAnsi="Palatino Linotype" w:cs="Palatino Linotype"/>
          <w:color w:val="000000" w:themeColor="text1"/>
        </w:rPr>
        <w:t xml:space="preserve"> Unidos mexicanos, se destaca lo siguiente:</w:t>
      </w: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w:t>
      </w:r>
      <w:r w:rsidRPr="00054DBF">
        <w:rPr>
          <w:rFonts w:ascii="Palatino Linotype" w:eastAsia="Palatino Linotype" w:hAnsi="Palatino Linotype" w:cs="Palatino Linotype"/>
          <w:b/>
          <w:i/>
          <w:color w:val="000000" w:themeColor="text1"/>
        </w:rPr>
        <w:t>Artículo 1</w:t>
      </w:r>
      <w:r w:rsidRPr="00054DBF">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lastRenderedPageBreak/>
        <w:t>Las normas relativas a los derechos humanos se interpretarán de conformidad con esta Constitución y con los tratados internacionales de la materia favoreciendo en todo tiempo a las personas la protección más amplia.</w:t>
      </w: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207910" w:rsidRPr="00054DBF" w:rsidRDefault="00207910" w:rsidP="00054DBF">
      <w:pPr>
        <w:jc w:val="both"/>
        <w:rPr>
          <w:rFonts w:ascii="Palatino Linotype" w:eastAsia="Palatino Linotype" w:hAnsi="Palatino Linotype" w:cs="Palatino Linotype"/>
          <w:i/>
          <w:color w:val="000000" w:themeColor="text1"/>
        </w:rPr>
      </w:pPr>
    </w:p>
    <w:p w:rsidR="00207910" w:rsidRPr="00054DBF" w:rsidRDefault="00207910" w:rsidP="00054DBF">
      <w:pPr>
        <w:numPr>
          <w:ilvl w:val="0"/>
          <w:numId w:val="3"/>
        </w:numPr>
        <w:spacing w:line="360" w:lineRule="auto"/>
        <w:ind w:left="0" w:firstLine="0"/>
        <w:jc w:val="both"/>
        <w:rPr>
          <w:rFonts w:ascii="Palatino Linotype" w:hAnsi="Palatino Linotype"/>
          <w:color w:val="000000" w:themeColor="text1"/>
        </w:rPr>
      </w:pPr>
      <w:r w:rsidRPr="00054DBF">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054DBF">
        <w:rPr>
          <w:rFonts w:ascii="Palatino Linotype" w:eastAsia="Palatino Linotype" w:hAnsi="Palatino Linotype" w:cs="Palatino Linotype"/>
          <w:i/>
          <w:color w:val="000000" w:themeColor="text1"/>
        </w:rPr>
        <w:t>derecho fundamental exime a quien lo ejerce</w:t>
      </w:r>
      <w:r w:rsidRPr="00054DBF">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207910" w:rsidRPr="00054DBF" w:rsidRDefault="00207910" w:rsidP="00054DBF">
      <w:pPr>
        <w:spacing w:line="360" w:lineRule="auto"/>
        <w:jc w:val="both"/>
        <w:rPr>
          <w:rFonts w:ascii="Palatino Linotype" w:hAnsi="Palatino Linotype"/>
          <w:color w:val="000000" w:themeColor="text1"/>
        </w:rPr>
      </w:pPr>
    </w:p>
    <w:p w:rsidR="00207910" w:rsidRPr="00054DBF" w:rsidRDefault="00207910" w:rsidP="00054DBF">
      <w:pPr>
        <w:numPr>
          <w:ilvl w:val="0"/>
          <w:numId w:val="3"/>
        </w:numPr>
        <w:spacing w:line="360" w:lineRule="auto"/>
        <w:ind w:left="0" w:firstLine="0"/>
        <w:jc w:val="both"/>
        <w:rPr>
          <w:rFonts w:ascii="Palatino Linotype" w:hAnsi="Palatino Linotype"/>
          <w:color w:val="000000" w:themeColor="text1"/>
        </w:rPr>
      </w:pPr>
      <w:r w:rsidRPr="00054DBF">
        <w:rPr>
          <w:rFonts w:ascii="Palatino Linotype" w:eastAsia="Palatino Linotype" w:hAnsi="Palatino Linotype" w:cs="Palatino Linotype"/>
          <w:color w:val="000000" w:themeColor="text1"/>
        </w:rPr>
        <w:t xml:space="preserve">En </w:t>
      </w:r>
      <w:r w:rsidRPr="00054DBF">
        <w:rPr>
          <w:rFonts w:ascii="Palatino Linotype" w:hAnsi="Palatino Linotype"/>
          <w:color w:val="000000" w:themeColor="text1"/>
        </w:rPr>
        <w:t>consecuencia</w:t>
      </w:r>
      <w:r w:rsidRPr="00054DBF">
        <w:rPr>
          <w:rFonts w:ascii="Palatino Linotype" w:eastAsia="Palatino Linotype" w:hAnsi="Palatino Linotype" w:cs="Palatino Linotype"/>
          <w:color w:val="000000" w:themeColor="text1"/>
        </w:rPr>
        <w:t xml:space="preserve">, dado lo expuesto y fundado con anterioridad, se estima que el requisito relativo al nombre del </w:t>
      </w:r>
      <w:r w:rsidRPr="00054DBF">
        <w:rPr>
          <w:rFonts w:ascii="Palatino Linotype" w:eastAsia="Palatino Linotype" w:hAnsi="Palatino Linotype" w:cs="Palatino Linotype"/>
          <w:b/>
          <w:color w:val="000000" w:themeColor="text1"/>
        </w:rPr>
        <w:t>RECURRENTE</w:t>
      </w:r>
      <w:r w:rsidRPr="00054DBF">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w:t>
      </w:r>
      <w:r w:rsidRPr="00054DBF">
        <w:rPr>
          <w:rFonts w:ascii="Palatino Linotype" w:eastAsia="Palatino Linotype" w:hAnsi="Palatino Linotype" w:cs="Palatino Linotype"/>
          <w:color w:val="000000" w:themeColor="text1"/>
        </w:rPr>
        <w:lastRenderedPageBreak/>
        <w:t>constancias electrónicas de los expedientes en revisión, de las que se desprende que la parte recurrente, es la misma que realizó la solicitud de acceso a la información pública que ahora se impugna.</w:t>
      </w:r>
    </w:p>
    <w:p w:rsidR="00207910" w:rsidRPr="00054DBF" w:rsidRDefault="00207910" w:rsidP="00054DBF">
      <w:pPr>
        <w:jc w:val="both"/>
        <w:rPr>
          <w:rFonts w:ascii="Palatino Linotype" w:eastAsia="Palatino Linotype" w:hAnsi="Palatino Linotype" w:cs="Palatino Linotype"/>
          <w:i/>
          <w:color w:val="000000" w:themeColor="text1"/>
        </w:rPr>
      </w:pPr>
    </w:p>
    <w:p w:rsidR="00207910" w:rsidRPr="00054DBF" w:rsidRDefault="00207910"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07910" w:rsidRPr="00054DBF" w:rsidRDefault="00207910" w:rsidP="00054DBF">
      <w:pPr>
        <w:pStyle w:val="Prrafodelista"/>
        <w:ind w:left="0"/>
        <w:rPr>
          <w:rFonts w:ascii="Palatino Linotype" w:eastAsia="Palatino Linotype" w:hAnsi="Palatino Linotype" w:cs="Palatino Linotype"/>
          <w:color w:val="000000" w:themeColor="text1"/>
        </w:rPr>
      </w:pPr>
    </w:p>
    <w:p w:rsidR="00207910" w:rsidRPr="00054DBF" w:rsidRDefault="00207910"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Ayuntamiento de Zinacantepec, conozca y resuelva el presente recurso.</w:t>
      </w: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keepNext/>
        <w:keepLines/>
        <w:spacing w:line="360" w:lineRule="auto"/>
        <w:rPr>
          <w:rFonts w:ascii="Palatino Linotype" w:eastAsia="Palatino Linotype" w:hAnsi="Palatino Linotype" w:cs="Palatino Linotype"/>
          <w:b/>
          <w:color w:val="000000" w:themeColor="text1"/>
        </w:rPr>
      </w:pPr>
      <w:bookmarkStart w:id="7" w:name="_heading=h.4d34og8" w:colFirst="0" w:colLast="0"/>
      <w:bookmarkEnd w:id="7"/>
      <w:r w:rsidRPr="00054DBF">
        <w:rPr>
          <w:rFonts w:ascii="Palatino Linotype" w:eastAsia="Palatino Linotype" w:hAnsi="Palatino Linotype" w:cs="Palatino Linotype"/>
          <w:b/>
          <w:color w:val="000000" w:themeColor="text1"/>
        </w:rPr>
        <w:t xml:space="preserve">TERCERO. Del planteamiento de la </w:t>
      </w:r>
      <w:r w:rsidRPr="00054DBF">
        <w:rPr>
          <w:rFonts w:ascii="Palatino Linotype" w:eastAsia="Palatino Linotype" w:hAnsi="Palatino Linotype" w:cs="Palatino Linotype"/>
          <w:b/>
          <w:i/>
          <w:color w:val="000000" w:themeColor="text1"/>
        </w:rPr>
        <w:t>Litis</w:t>
      </w:r>
      <w:r w:rsidRPr="00054DBF">
        <w:rPr>
          <w:rFonts w:ascii="Palatino Linotype" w:eastAsia="Palatino Linotype" w:hAnsi="Palatino Linotype" w:cs="Palatino Linotype"/>
          <w:b/>
          <w:color w:val="000000" w:themeColor="text1"/>
        </w:rPr>
        <w:t>.</w:t>
      </w:r>
    </w:p>
    <w:p w:rsidR="00207910" w:rsidRPr="00506FEF" w:rsidRDefault="00207910" w:rsidP="00054DBF">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054DBF">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p w:rsidR="00506FEF" w:rsidRPr="00054DBF" w:rsidRDefault="00506FEF" w:rsidP="00506FEF">
      <w:pPr>
        <w:spacing w:line="360" w:lineRule="auto"/>
        <w:jc w:val="both"/>
        <w:rPr>
          <w:rFonts w:ascii="Palatino Linotype" w:eastAsia="Palatino Linotype" w:hAnsi="Palatino Linotype" w:cs="Palatino Linotype"/>
          <w:b/>
          <w:color w:val="000000" w:themeColor="text1"/>
        </w:rPr>
      </w:pPr>
    </w:p>
    <w:tbl>
      <w:tblPr>
        <w:tblStyle w:val="Tablaconcuadrcula"/>
        <w:tblW w:w="9634" w:type="dxa"/>
        <w:tblLook w:val="04A0" w:firstRow="1" w:lastRow="0" w:firstColumn="1" w:lastColumn="0" w:noHBand="0" w:noVBand="1"/>
      </w:tblPr>
      <w:tblGrid>
        <w:gridCol w:w="3061"/>
        <w:gridCol w:w="6573"/>
      </w:tblGrid>
      <w:tr w:rsidR="00054DBF" w:rsidRPr="00054DBF" w:rsidTr="00C0427B">
        <w:tc>
          <w:tcPr>
            <w:tcW w:w="3061" w:type="dxa"/>
          </w:tcPr>
          <w:p w:rsidR="00260651" w:rsidRPr="00054DBF" w:rsidRDefault="00260651" w:rsidP="00054DBF">
            <w:pPr>
              <w:jc w:val="both"/>
              <w:rPr>
                <w:rFonts w:ascii="Palatino Linotype" w:eastAsia="Palatino Linotype" w:hAnsi="Palatino Linotype" w:cs="Palatino Linotype"/>
                <w:b/>
                <w:bCs/>
                <w:i/>
                <w:iCs/>
                <w:color w:val="000000" w:themeColor="text1"/>
              </w:rPr>
            </w:pPr>
            <w:r w:rsidRPr="00054DBF">
              <w:rPr>
                <w:rFonts w:ascii="Palatino Linotype" w:eastAsia="Palatino Linotype" w:hAnsi="Palatino Linotype" w:cs="Palatino Linotype"/>
                <w:b/>
                <w:bCs/>
                <w:i/>
                <w:iCs/>
                <w:color w:val="000000" w:themeColor="text1"/>
              </w:rPr>
              <w:t xml:space="preserve">Solicitud de información </w:t>
            </w:r>
          </w:p>
        </w:tc>
        <w:tc>
          <w:tcPr>
            <w:tcW w:w="6573" w:type="dxa"/>
          </w:tcPr>
          <w:p w:rsidR="00260651" w:rsidRPr="00054DBF" w:rsidRDefault="00260651" w:rsidP="00054DBF">
            <w:pPr>
              <w:jc w:val="both"/>
              <w:rPr>
                <w:rFonts w:ascii="Palatino Linotype" w:eastAsia="Palatino Linotype" w:hAnsi="Palatino Linotype" w:cs="Palatino Linotype"/>
                <w:b/>
                <w:bCs/>
                <w:i/>
                <w:iCs/>
                <w:color w:val="000000" w:themeColor="text1"/>
              </w:rPr>
            </w:pPr>
            <w:r w:rsidRPr="00054DBF">
              <w:rPr>
                <w:rFonts w:ascii="Palatino Linotype" w:eastAsia="Palatino Linotype" w:hAnsi="Palatino Linotype" w:cs="Palatino Linotype"/>
                <w:b/>
                <w:bCs/>
                <w:i/>
                <w:iCs/>
                <w:color w:val="000000" w:themeColor="text1"/>
              </w:rPr>
              <w:t xml:space="preserve">Información solicitada </w:t>
            </w:r>
          </w:p>
        </w:tc>
      </w:tr>
      <w:tr w:rsidR="00054DBF" w:rsidRPr="00054DBF" w:rsidTr="00C0427B">
        <w:tc>
          <w:tcPr>
            <w:tcW w:w="3061" w:type="dxa"/>
          </w:tcPr>
          <w:p w:rsidR="00260651" w:rsidRPr="00054DBF" w:rsidRDefault="00260651" w:rsidP="00054DBF">
            <w:pPr>
              <w:jc w:val="both"/>
              <w:rPr>
                <w:rFonts w:ascii="Palatino Linotype" w:eastAsia="Palatino Linotype" w:hAnsi="Palatino Linotype" w:cs="Palatino Linotype"/>
                <w:b/>
                <w:i/>
                <w:iCs/>
                <w:color w:val="000000" w:themeColor="text1"/>
              </w:rPr>
            </w:pPr>
            <w:r w:rsidRPr="00054DBF">
              <w:rPr>
                <w:rFonts w:ascii="Palatino Linotype" w:eastAsia="Palatino Linotype" w:hAnsi="Palatino Linotype" w:cs="Palatino Linotype"/>
                <w:b/>
                <w:i/>
                <w:iCs/>
                <w:color w:val="000000" w:themeColor="text1"/>
              </w:rPr>
              <w:t>00528/ZINACANT/IP/2025</w:t>
            </w:r>
          </w:p>
        </w:tc>
        <w:tc>
          <w:tcPr>
            <w:tcW w:w="6573" w:type="dxa"/>
          </w:tcPr>
          <w:p w:rsidR="00260651" w:rsidRPr="00054DBF" w:rsidRDefault="00260651"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i/>
                <w:iCs/>
                <w:color w:val="000000" w:themeColor="text1"/>
              </w:rPr>
              <w:t>Las bases para la licitación publica nacional presencial para la contratación del servicio de recepción y disposicion final de residuos sólidos urbanos, aprobada en la segunda sesión ordinaria número ZIN/CAYS/SO-002/2025.”</w:t>
            </w:r>
          </w:p>
        </w:tc>
      </w:tr>
      <w:tr w:rsidR="00054DBF" w:rsidRPr="00054DBF" w:rsidTr="00C0427B">
        <w:tc>
          <w:tcPr>
            <w:tcW w:w="3061" w:type="dxa"/>
          </w:tcPr>
          <w:p w:rsidR="00260651" w:rsidRPr="00054DBF" w:rsidRDefault="00260651" w:rsidP="00054DBF">
            <w:pPr>
              <w:jc w:val="both"/>
              <w:rPr>
                <w:rFonts w:ascii="Palatino Linotype" w:eastAsia="Palatino Linotype" w:hAnsi="Palatino Linotype" w:cs="Palatino Linotype"/>
                <w:b/>
                <w:i/>
                <w:iCs/>
                <w:color w:val="000000" w:themeColor="text1"/>
              </w:rPr>
            </w:pPr>
            <w:r w:rsidRPr="00054DBF">
              <w:rPr>
                <w:rFonts w:ascii="Palatino Linotype" w:eastAsia="Palatino Linotype" w:hAnsi="Palatino Linotype" w:cs="Palatino Linotype"/>
                <w:b/>
                <w:i/>
                <w:iCs/>
                <w:color w:val="000000" w:themeColor="text1"/>
              </w:rPr>
              <w:t>00527/ZINACANT/IP/2025</w:t>
            </w:r>
          </w:p>
        </w:tc>
        <w:tc>
          <w:tcPr>
            <w:tcW w:w="6573" w:type="dxa"/>
          </w:tcPr>
          <w:p w:rsidR="00260651" w:rsidRPr="00054DBF" w:rsidRDefault="00260651"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i/>
                <w:iCs/>
                <w:color w:val="000000" w:themeColor="text1"/>
              </w:rPr>
              <w:t>Las bases para la licitación pública nacional presencial para la contratación del servicio de suministro de combustibles para el parque vehicular del Ayuntamiento de Zinacantepec, aprobada en la segunda sesión ordinaria número ZIN/CAYS/SO-002/2025.</w:t>
            </w:r>
          </w:p>
        </w:tc>
      </w:tr>
    </w:tbl>
    <w:p w:rsidR="00207910" w:rsidRPr="00054DBF" w:rsidRDefault="00207910" w:rsidP="00054DBF">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color w:val="000000" w:themeColor="text1"/>
        </w:rPr>
        <w:lastRenderedPageBreak/>
        <w:t xml:space="preserve">En respuesta, el </w:t>
      </w:r>
      <w:r w:rsidRPr="00054DBF">
        <w:rPr>
          <w:rFonts w:ascii="Palatino Linotype" w:eastAsia="Palatino Linotype" w:hAnsi="Palatino Linotype" w:cs="Palatino Linotype"/>
          <w:b/>
          <w:color w:val="000000" w:themeColor="text1"/>
        </w:rPr>
        <w:t xml:space="preserve">SUJETO OBLIGADO </w:t>
      </w:r>
      <w:r w:rsidRPr="00054DBF">
        <w:rPr>
          <w:rFonts w:ascii="Palatino Linotype" w:eastAsia="Palatino Linotype" w:hAnsi="Palatino Linotype" w:cs="Palatino Linotype"/>
          <w:color w:val="000000" w:themeColor="text1"/>
        </w:rPr>
        <w:t xml:space="preserve">entrego la información que </w:t>
      </w:r>
      <w:r w:rsidR="00260651" w:rsidRPr="00054DBF">
        <w:rPr>
          <w:rFonts w:ascii="Palatino Linotype" w:eastAsia="Palatino Linotype" w:hAnsi="Palatino Linotype" w:cs="Palatino Linotype"/>
          <w:color w:val="000000" w:themeColor="text1"/>
        </w:rPr>
        <w:t xml:space="preserve">fue descrita en el párrafo cuatro </w:t>
      </w:r>
      <w:r w:rsidRPr="00054DBF">
        <w:rPr>
          <w:rFonts w:ascii="Palatino Linotype" w:eastAsia="Palatino Linotype" w:hAnsi="Palatino Linotype" w:cs="Palatino Linotype"/>
          <w:color w:val="000000" w:themeColor="text1"/>
        </w:rPr>
        <w:t xml:space="preserve">de la presente resolución. </w:t>
      </w:r>
    </w:p>
    <w:p w:rsidR="00207910" w:rsidRPr="00054DBF" w:rsidRDefault="00207910" w:rsidP="00054DBF">
      <w:pPr>
        <w:spacing w:line="360" w:lineRule="auto"/>
        <w:jc w:val="both"/>
        <w:rPr>
          <w:rFonts w:ascii="Palatino Linotype" w:eastAsia="Palatino Linotype" w:hAnsi="Palatino Linotype" w:cs="Palatino Linotype"/>
          <w:color w:val="000000" w:themeColor="text1"/>
        </w:rPr>
      </w:pPr>
    </w:p>
    <w:p w:rsidR="00207910" w:rsidRPr="00054DBF" w:rsidRDefault="00207910"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 xml:space="preserve">En dichas condiciones, la </w:t>
      </w:r>
      <w:r w:rsidRPr="00054DBF">
        <w:rPr>
          <w:rFonts w:ascii="Palatino Linotype" w:eastAsia="Palatino Linotype" w:hAnsi="Palatino Linotype" w:cs="Palatino Linotype"/>
          <w:i/>
          <w:color w:val="000000" w:themeColor="text1"/>
        </w:rPr>
        <w:t>Litis</w:t>
      </w:r>
      <w:r w:rsidRPr="00054DBF">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054DBF">
        <w:rPr>
          <w:rFonts w:ascii="Palatino Linotype" w:eastAsia="Palatino Linotype" w:hAnsi="Palatino Linotype" w:cs="Palatino Linotype"/>
          <w:b/>
          <w:color w:val="000000" w:themeColor="text1"/>
        </w:rPr>
        <w:t xml:space="preserve">fracciones I </w:t>
      </w:r>
      <w:r w:rsidRPr="00054DBF">
        <w:rPr>
          <w:rFonts w:ascii="Palatino Linotype" w:eastAsia="Palatino Linotype" w:hAnsi="Palatino Linotype" w:cs="Palatino Linotype"/>
          <w:color w:val="000000" w:themeColor="text1"/>
        </w:rPr>
        <w:t>de la Ley</w:t>
      </w:r>
      <w:r w:rsidRPr="00054DBF">
        <w:rPr>
          <w:rFonts w:ascii="Palatino Linotype" w:eastAsia="Palatino Linotype" w:hAnsi="Palatino Linotype" w:cs="Palatino Linotype"/>
          <w:b/>
          <w:color w:val="000000" w:themeColor="text1"/>
        </w:rPr>
        <w:t xml:space="preserve"> de Transparencia y Acceso a la Información Pública del Estado de </w:t>
      </w:r>
      <w:r w:rsidRPr="00054DBF">
        <w:rPr>
          <w:rFonts w:ascii="Palatino Linotype" w:eastAsia="Palatino Linotype" w:hAnsi="Palatino Linotype" w:cs="Palatino Linotype"/>
          <w:color w:val="000000" w:themeColor="text1"/>
        </w:rPr>
        <w:t>México</w:t>
      </w:r>
      <w:r w:rsidRPr="00054DBF">
        <w:rPr>
          <w:rFonts w:ascii="Palatino Linotype" w:eastAsia="Palatino Linotype" w:hAnsi="Palatino Linotype" w:cs="Palatino Linotype"/>
          <w:b/>
          <w:color w:val="000000" w:themeColor="text1"/>
        </w:rPr>
        <w:t xml:space="preserve"> y Municipios</w:t>
      </w:r>
      <w:r w:rsidRPr="00054DBF">
        <w:rPr>
          <w:rFonts w:ascii="Palatino Linotype" w:eastAsia="Palatino Linotype" w:hAnsi="Palatino Linotype" w:cs="Palatino Linotype"/>
          <w:color w:val="000000" w:themeColor="text1"/>
        </w:rPr>
        <w:t xml:space="preserve">; fracción que determina la hipótesis jurídica relativa a la entrega negativa de información solicitada por parte del </w:t>
      </w:r>
      <w:r w:rsidRPr="00054DBF">
        <w:rPr>
          <w:rFonts w:ascii="Palatino Linotype" w:eastAsia="Palatino Linotype" w:hAnsi="Palatino Linotype" w:cs="Palatino Linotype"/>
          <w:b/>
          <w:color w:val="000000" w:themeColor="text1"/>
        </w:rPr>
        <w:t>SUJETO OBLIGADO</w:t>
      </w:r>
      <w:r w:rsidRPr="00054DBF">
        <w:rPr>
          <w:rFonts w:ascii="Palatino Linotype" w:eastAsia="Palatino Linotype" w:hAnsi="Palatino Linotype" w:cs="Palatino Linotype"/>
          <w:color w:val="000000" w:themeColor="text1"/>
        </w:rPr>
        <w:t xml:space="preserve">, contexto del cual se dolió </w:t>
      </w:r>
      <w:r w:rsidRPr="00054DBF">
        <w:rPr>
          <w:rFonts w:ascii="Palatino Linotype" w:eastAsia="Palatino Linotype" w:hAnsi="Palatino Linotype" w:cs="Palatino Linotype"/>
          <w:b/>
          <w:color w:val="000000" w:themeColor="text1"/>
        </w:rPr>
        <w:t xml:space="preserve">EL RECURRENTE </w:t>
      </w:r>
      <w:r w:rsidRPr="00054DBF">
        <w:rPr>
          <w:rFonts w:ascii="Palatino Linotype" w:eastAsia="Palatino Linotype" w:hAnsi="Palatino Linotype" w:cs="Palatino Linotype"/>
          <w:color w:val="000000" w:themeColor="text1"/>
        </w:rPr>
        <w:t xml:space="preserve">al momento de interponer sus inconformidades. </w:t>
      </w:r>
    </w:p>
    <w:p w:rsidR="00207910" w:rsidRPr="00054DBF" w:rsidRDefault="00207910" w:rsidP="00054DBF">
      <w:pPr>
        <w:spacing w:line="360" w:lineRule="auto"/>
        <w:jc w:val="both"/>
        <w:rPr>
          <w:rFonts w:ascii="Palatino Linotype" w:eastAsia="Palatino Linotype" w:hAnsi="Palatino Linotype" w:cs="Palatino Linotype"/>
          <w:color w:val="000000" w:themeColor="text1"/>
        </w:rPr>
      </w:pPr>
    </w:p>
    <w:p w:rsidR="00207910" w:rsidRPr="00054DBF" w:rsidRDefault="00207910"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 xml:space="preserve">De modo tal que el presente recurso de revisión se abocara en determinar si el </w:t>
      </w:r>
      <w:r w:rsidRPr="00054DBF">
        <w:rPr>
          <w:rFonts w:ascii="Palatino Linotype" w:eastAsia="Palatino Linotype" w:hAnsi="Palatino Linotype" w:cs="Palatino Linotype"/>
          <w:b/>
          <w:color w:val="000000" w:themeColor="text1"/>
        </w:rPr>
        <w:t>SUJETO OBLIGADO</w:t>
      </w:r>
      <w:r w:rsidRPr="00054DBF">
        <w:rPr>
          <w:rFonts w:ascii="Palatino Linotype" w:eastAsia="Palatino Linotype" w:hAnsi="Palatino Linotype" w:cs="Palatino Linotype"/>
          <w:color w:val="000000" w:themeColor="text1"/>
        </w:rPr>
        <w:t xml:space="preserve"> con sus respuestas ciertamente actualiza las causales de procedencia</w:t>
      </w:r>
      <w:r w:rsidRPr="00054DBF">
        <w:rPr>
          <w:rFonts w:ascii="Palatino Linotype" w:eastAsia="Palatino Linotype" w:hAnsi="Palatino Linotype" w:cs="Palatino Linotype"/>
          <w:b/>
          <w:color w:val="000000" w:themeColor="text1"/>
        </w:rPr>
        <w:t xml:space="preserve"> </w:t>
      </w:r>
      <w:r w:rsidRPr="00054DBF">
        <w:rPr>
          <w:rFonts w:ascii="Palatino Linotype" w:eastAsia="Palatino Linotype" w:hAnsi="Palatino Linotype" w:cs="Palatino Linotype"/>
          <w:color w:val="000000" w:themeColor="text1"/>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keepNext/>
        <w:keepLines/>
        <w:spacing w:line="360" w:lineRule="auto"/>
        <w:rPr>
          <w:rFonts w:ascii="Palatino Linotype" w:eastAsia="Palatino Linotype" w:hAnsi="Palatino Linotype" w:cs="Palatino Linotype"/>
          <w:b/>
          <w:color w:val="000000" w:themeColor="text1"/>
        </w:rPr>
      </w:pPr>
      <w:r w:rsidRPr="00054DBF">
        <w:rPr>
          <w:rFonts w:ascii="Palatino Linotype" w:eastAsia="Palatino Linotype" w:hAnsi="Palatino Linotype" w:cs="Palatino Linotype"/>
          <w:b/>
          <w:color w:val="000000" w:themeColor="text1"/>
        </w:rPr>
        <w:t>CUARTO. Del estudio y resolución del asunto</w:t>
      </w:r>
    </w:p>
    <w:p w:rsidR="00207910" w:rsidRPr="00054DBF" w:rsidRDefault="00207910" w:rsidP="00054DBF">
      <w:pPr>
        <w:keepNext/>
        <w:keepLines/>
        <w:numPr>
          <w:ilvl w:val="0"/>
          <w:numId w:val="1"/>
        </w:numPr>
        <w:spacing w:after="240" w:line="360" w:lineRule="auto"/>
        <w:ind w:left="0" w:firstLine="0"/>
        <w:rPr>
          <w:rFonts w:ascii="Palatino Linotype" w:eastAsia="Palatino Linotype" w:hAnsi="Palatino Linotype" w:cs="Palatino Linotype"/>
          <w:b/>
          <w:color w:val="000000" w:themeColor="text1"/>
        </w:rPr>
      </w:pPr>
      <w:bookmarkStart w:id="8" w:name="_heading=h.2s8eyo1" w:colFirst="0" w:colLast="0"/>
      <w:bookmarkEnd w:id="8"/>
      <w:r w:rsidRPr="00054DBF">
        <w:rPr>
          <w:rFonts w:ascii="Palatino Linotype" w:eastAsia="Palatino Linotype" w:hAnsi="Palatino Linotype" w:cs="Palatino Linotype"/>
          <w:b/>
          <w:color w:val="000000" w:themeColor="text1"/>
        </w:rPr>
        <w:t>Del derecho de acceso a la información.</w:t>
      </w:r>
    </w:p>
    <w:p w:rsidR="00207910" w:rsidRPr="00054DBF" w:rsidRDefault="00207910" w:rsidP="00054DB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054DBF">
        <w:rPr>
          <w:rFonts w:ascii="Palatino Linotype" w:eastAsia="Palatino Linotype" w:hAnsi="Palatino Linotype" w:cs="Palatino Linotype"/>
          <w:color w:val="000000" w:themeColor="text1"/>
        </w:rPr>
        <w:lastRenderedPageBreak/>
        <w:t xml:space="preserve">de los Estados Unidos Mexicanos y en el artículo quinto de la Particular del Estado de México. </w:t>
      </w:r>
    </w:p>
    <w:p w:rsidR="00207910" w:rsidRPr="00054DBF" w:rsidRDefault="00207910" w:rsidP="00054DBF">
      <w:pPr>
        <w:spacing w:line="360" w:lineRule="auto"/>
        <w:jc w:val="both"/>
        <w:rPr>
          <w:rFonts w:ascii="Palatino Linotype" w:eastAsia="Palatino Linotype" w:hAnsi="Palatino Linotype" w:cs="Palatino Linotype"/>
          <w:color w:val="000000" w:themeColor="text1"/>
        </w:rPr>
      </w:pPr>
    </w:p>
    <w:p w:rsidR="00207910" w:rsidRPr="00054DBF" w:rsidRDefault="00207910"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 xml:space="preserve">Definiendo el Derecho de Acceso a la Información Pública como: </w:t>
      </w:r>
      <w:r w:rsidRPr="00054DBF">
        <w:rPr>
          <w:rFonts w:ascii="Palatino Linotype" w:eastAsia="Palatino Linotype" w:hAnsi="Palatino Linotype" w:cs="Palatino Linotype"/>
          <w:i/>
          <w:color w:val="000000" w:themeColor="text1"/>
        </w:rPr>
        <w:t>La igualdad de oportunidades para recibir, buscar e impartir información</w:t>
      </w:r>
      <w:r w:rsidRPr="00054DBF">
        <w:rPr>
          <w:rFonts w:ascii="Palatino Linotype" w:eastAsia="Palatino Linotype" w:hAnsi="Palatino Linotype" w:cs="Palatino Linotype"/>
          <w:i/>
          <w:color w:val="000000" w:themeColor="text1"/>
          <w:vertAlign w:val="superscript"/>
        </w:rPr>
        <w:footnoteReference w:id="2"/>
      </w:r>
      <w:r w:rsidRPr="00054DBF">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54DBF">
        <w:rPr>
          <w:rFonts w:ascii="Palatino Linotype" w:eastAsia="Palatino Linotype" w:hAnsi="Palatino Linotype" w:cs="Palatino Linotype"/>
          <w:i/>
          <w:color w:val="000000" w:themeColor="text1"/>
          <w:vertAlign w:val="superscript"/>
        </w:rPr>
        <w:footnoteReference w:id="3"/>
      </w:r>
      <w:r w:rsidRPr="00054DBF">
        <w:rPr>
          <w:rFonts w:ascii="Palatino Linotype" w:eastAsia="Palatino Linotype" w:hAnsi="Palatino Linotype" w:cs="Palatino Linotype"/>
          <w:color w:val="000000" w:themeColor="text1"/>
        </w:rPr>
        <w:t>que se constituye como una herramienta fundamental para ejercer</w:t>
      </w:r>
      <w:r w:rsidRPr="00054DBF">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054DBF">
        <w:rPr>
          <w:rFonts w:ascii="Palatino Linotype" w:eastAsia="Palatino Linotype" w:hAnsi="Palatino Linotype" w:cs="Palatino Linotype"/>
          <w:i/>
          <w:color w:val="000000" w:themeColor="text1"/>
          <w:vertAlign w:val="superscript"/>
        </w:rPr>
        <w:footnoteReference w:id="4"/>
      </w:r>
      <w:r w:rsidRPr="00054DBF">
        <w:rPr>
          <w:rFonts w:ascii="Palatino Linotype" w:eastAsia="Palatino Linotype" w:hAnsi="Palatino Linotype" w:cs="Palatino Linotype"/>
          <w:color w:val="000000" w:themeColor="text1"/>
        </w:rPr>
        <w:t>fomentando</w:t>
      </w:r>
      <w:r w:rsidRPr="00054DBF">
        <w:rPr>
          <w:rFonts w:ascii="Palatino Linotype" w:eastAsia="Palatino Linotype" w:hAnsi="Palatino Linotype" w:cs="Palatino Linotype"/>
          <w:i/>
          <w:color w:val="000000" w:themeColor="text1"/>
        </w:rPr>
        <w:t xml:space="preserve"> la transparencia de las actividades estatales y </w:t>
      </w:r>
      <w:r w:rsidRPr="00054DBF">
        <w:rPr>
          <w:rFonts w:ascii="Palatino Linotype" w:eastAsia="Palatino Linotype" w:hAnsi="Palatino Linotype" w:cs="Palatino Linotype"/>
          <w:color w:val="000000" w:themeColor="text1"/>
        </w:rPr>
        <w:t>promoviendo</w:t>
      </w:r>
      <w:r w:rsidRPr="00054DBF">
        <w:rPr>
          <w:rFonts w:ascii="Palatino Linotype" w:eastAsia="Palatino Linotype" w:hAnsi="Palatino Linotype" w:cs="Palatino Linotype"/>
          <w:i/>
          <w:color w:val="000000" w:themeColor="text1"/>
        </w:rPr>
        <w:t xml:space="preserve"> la responsabilidad de los funcionarios sobre su gestión pública,</w:t>
      </w:r>
      <w:r w:rsidRPr="00054DBF">
        <w:rPr>
          <w:rFonts w:ascii="Palatino Linotype" w:eastAsia="Palatino Linotype" w:hAnsi="Palatino Linotype" w:cs="Palatino Linotype"/>
          <w:i/>
          <w:color w:val="000000" w:themeColor="text1"/>
          <w:vertAlign w:val="superscript"/>
        </w:rPr>
        <w:footnoteReference w:id="5"/>
      </w:r>
      <w:r w:rsidRPr="00054DBF">
        <w:rPr>
          <w:rFonts w:ascii="Palatino Linotype" w:eastAsia="Palatino Linotype" w:hAnsi="Palatino Linotype" w:cs="Palatino Linotype"/>
          <w:color w:val="000000" w:themeColor="text1"/>
        </w:rPr>
        <w:t>que permite</w:t>
      </w:r>
      <w:r w:rsidRPr="00054DBF">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207910" w:rsidRPr="00054DBF" w:rsidRDefault="00207910" w:rsidP="00054DBF">
      <w:pPr>
        <w:spacing w:line="360" w:lineRule="auto"/>
        <w:jc w:val="both"/>
        <w:rPr>
          <w:rFonts w:ascii="Palatino Linotype" w:eastAsia="Palatino Linotype" w:hAnsi="Palatino Linotype" w:cs="Palatino Linotype"/>
          <w:color w:val="000000" w:themeColor="text1"/>
        </w:rPr>
      </w:pPr>
    </w:p>
    <w:p w:rsidR="00207910" w:rsidRPr="00054DBF" w:rsidRDefault="00207910"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w:t>
      </w:r>
      <w:r w:rsidRPr="00054DBF">
        <w:rPr>
          <w:rFonts w:ascii="Palatino Linotype" w:eastAsia="Palatino Linotype" w:hAnsi="Palatino Linotype" w:cs="Palatino Linotype"/>
          <w:b/>
          <w:i/>
          <w:color w:val="000000" w:themeColor="text1"/>
        </w:rPr>
        <w:t>Artículo 1.-</w:t>
      </w:r>
      <w:r w:rsidRPr="00054DBF">
        <w:rPr>
          <w:rFonts w:ascii="Palatino Linotype" w:eastAsia="Palatino Linotype" w:hAnsi="Palatino Linotype" w:cs="Palatino Linotype"/>
          <w:i/>
          <w:color w:val="000000" w:themeColor="text1"/>
        </w:rPr>
        <w:t xml:space="preserve"> </w:t>
      </w: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w:t>
      </w:r>
    </w:p>
    <w:p w:rsidR="00207910" w:rsidRPr="00054DBF" w:rsidRDefault="00207910"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lastRenderedPageBreak/>
        <w:t>Todas las</w:t>
      </w:r>
      <w:r w:rsidRPr="00054DBF">
        <w:rPr>
          <w:rFonts w:ascii="Palatino Linotype" w:eastAsia="Palatino Linotype" w:hAnsi="Palatino Linotype" w:cs="Palatino Linotype"/>
          <w:color w:val="000000" w:themeColor="text1"/>
        </w:rPr>
        <w:t xml:space="preserve"> </w:t>
      </w:r>
      <w:r w:rsidRPr="00054DBF">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07910" w:rsidRPr="00054DBF" w:rsidRDefault="00207910" w:rsidP="00054DBF">
      <w:pPr>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i/>
          <w:color w:val="000000" w:themeColor="text1"/>
        </w:rPr>
        <w:t>(…)</w:t>
      </w:r>
      <w:r w:rsidRPr="00054DBF">
        <w:rPr>
          <w:rFonts w:ascii="Palatino Linotype" w:eastAsia="Palatino Linotype" w:hAnsi="Palatino Linotype" w:cs="Palatino Linotype"/>
          <w:color w:val="000000" w:themeColor="text1"/>
        </w:rPr>
        <w:t>”.</w:t>
      </w:r>
    </w:p>
    <w:p w:rsidR="00207910" w:rsidRPr="00054DBF" w:rsidRDefault="00207910" w:rsidP="00054DBF">
      <w:pPr>
        <w:jc w:val="both"/>
        <w:rPr>
          <w:rFonts w:ascii="Palatino Linotype" w:eastAsia="Palatino Linotype" w:hAnsi="Palatino Linotype" w:cs="Palatino Linotype"/>
          <w:b/>
          <w:color w:val="000000" w:themeColor="text1"/>
        </w:rPr>
      </w:pPr>
    </w:p>
    <w:p w:rsidR="00207910" w:rsidRPr="00054DBF" w:rsidRDefault="00207910"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207910" w:rsidRPr="00054DBF" w:rsidRDefault="00207910" w:rsidP="00054DBF">
      <w:pPr>
        <w:spacing w:line="360" w:lineRule="auto"/>
        <w:jc w:val="both"/>
        <w:rPr>
          <w:rFonts w:ascii="Palatino Linotype" w:eastAsia="Palatino Linotype" w:hAnsi="Palatino Linotype" w:cs="Palatino Linotype"/>
          <w:color w:val="000000" w:themeColor="text1"/>
        </w:rPr>
      </w:pPr>
    </w:p>
    <w:p w:rsidR="00207910" w:rsidRPr="00054DBF" w:rsidRDefault="00207910"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207910" w:rsidRPr="00054DBF" w:rsidRDefault="00207910" w:rsidP="00054DBF">
      <w:pPr>
        <w:tabs>
          <w:tab w:val="left" w:pos="7938"/>
        </w:tabs>
        <w:spacing w:after="240"/>
        <w:jc w:val="both"/>
        <w:rPr>
          <w:rFonts w:ascii="Palatino Linotype" w:eastAsia="Palatino Linotype" w:hAnsi="Palatino Linotype" w:cs="Palatino Linotype"/>
          <w:b/>
          <w:i/>
          <w:color w:val="000000" w:themeColor="text1"/>
        </w:rPr>
      </w:pPr>
      <w:r w:rsidRPr="00054DBF">
        <w:rPr>
          <w:rFonts w:ascii="Palatino Linotype" w:eastAsia="Palatino Linotype" w:hAnsi="Palatino Linotype" w:cs="Palatino Linotype"/>
          <w:b/>
          <w:i/>
          <w:color w:val="000000" w:themeColor="text1"/>
        </w:rPr>
        <w:t>Constitución Política de los Estados Unidos Mexicanos</w:t>
      </w:r>
    </w:p>
    <w:p w:rsidR="00207910" w:rsidRPr="00054DBF" w:rsidRDefault="00207910" w:rsidP="00054DBF">
      <w:pPr>
        <w:tabs>
          <w:tab w:val="left" w:pos="7938"/>
        </w:tabs>
        <w:spacing w:before="240" w:after="240"/>
        <w:jc w:val="both"/>
        <w:rPr>
          <w:rFonts w:ascii="Palatino Linotype" w:eastAsia="Palatino Linotype" w:hAnsi="Palatino Linotype" w:cs="Palatino Linotype"/>
          <w:b/>
          <w:i/>
          <w:color w:val="000000" w:themeColor="text1"/>
        </w:rPr>
      </w:pPr>
      <w:r w:rsidRPr="00054DBF">
        <w:rPr>
          <w:rFonts w:ascii="Palatino Linotype" w:eastAsia="Palatino Linotype" w:hAnsi="Palatino Linotype" w:cs="Palatino Linotype"/>
          <w:b/>
          <w:i/>
          <w:color w:val="000000" w:themeColor="text1"/>
        </w:rPr>
        <w:t>“Artículo 6.</w:t>
      </w:r>
    </w:p>
    <w:p w:rsidR="00207910" w:rsidRPr="00054DBF" w:rsidRDefault="00207910" w:rsidP="00054DBF">
      <w:pPr>
        <w:tabs>
          <w:tab w:val="left" w:pos="7938"/>
        </w:tabs>
        <w:spacing w:before="240" w:after="240"/>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w:t>
      </w:r>
    </w:p>
    <w:p w:rsidR="00207910" w:rsidRPr="00054DBF" w:rsidRDefault="00207910" w:rsidP="00054DBF">
      <w:pPr>
        <w:tabs>
          <w:tab w:val="left" w:pos="7938"/>
        </w:tabs>
        <w:spacing w:before="240" w:after="240"/>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Para efectos de lo dispuesto en el presente artículo se observará lo siguiente:</w:t>
      </w:r>
    </w:p>
    <w:p w:rsidR="00207910" w:rsidRPr="00054DBF" w:rsidRDefault="00207910" w:rsidP="00054DBF">
      <w:pPr>
        <w:tabs>
          <w:tab w:val="left" w:pos="7938"/>
        </w:tabs>
        <w:spacing w:before="240" w:after="240"/>
        <w:jc w:val="both"/>
        <w:rPr>
          <w:rFonts w:ascii="Palatino Linotype" w:eastAsia="Palatino Linotype" w:hAnsi="Palatino Linotype" w:cs="Palatino Linotype"/>
          <w:b/>
          <w:i/>
          <w:color w:val="000000" w:themeColor="text1"/>
        </w:rPr>
      </w:pPr>
      <w:r w:rsidRPr="00054DBF">
        <w:rPr>
          <w:rFonts w:ascii="Palatino Linotype" w:eastAsia="Palatino Linotype" w:hAnsi="Palatino Linotype" w:cs="Palatino Linotype"/>
          <w:b/>
          <w:i/>
          <w:color w:val="000000" w:themeColor="text1"/>
        </w:rPr>
        <w:t>A</w:t>
      </w:r>
      <w:r w:rsidRPr="00054DBF">
        <w:rPr>
          <w:rFonts w:ascii="Palatino Linotype" w:eastAsia="Palatino Linotype" w:hAnsi="Palatino Linotype" w:cs="Palatino Linotype"/>
          <w:i/>
          <w:color w:val="000000" w:themeColor="text1"/>
        </w:rPr>
        <w:t xml:space="preserve">. </w:t>
      </w:r>
      <w:r w:rsidRPr="00054DBF">
        <w:rPr>
          <w:rFonts w:ascii="Palatino Linotype" w:eastAsia="Palatino Linotype" w:hAnsi="Palatino Linotype" w:cs="Palatino Linotype"/>
          <w:b/>
          <w:i/>
          <w:color w:val="000000" w:themeColor="text1"/>
        </w:rPr>
        <w:t>Para el ejercicio del derecho de acceso a la información</w:t>
      </w:r>
      <w:r w:rsidRPr="00054DBF">
        <w:rPr>
          <w:rFonts w:ascii="Palatino Linotype" w:eastAsia="Palatino Linotype" w:hAnsi="Palatino Linotype" w:cs="Palatino Linotype"/>
          <w:i/>
          <w:color w:val="000000" w:themeColor="text1"/>
        </w:rPr>
        <w:t xml:space="preserve">, la Federación y </w:t>
      </w:r>
      <w:r w:rsidRPr="00054DBF">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207910" w:rsidRPr="00054DBF" w:rsidRDefault="00207910" w:rsidP="00054DBF">
      <w:pPr>
        <w:tabs>
          <w:tab w:val="left" w:pos="7938"/>
        </w:tabs>
        <w:spacing w:before="240" w:after="240"/>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b/>
          <w:i/>
          <w:color w:val="000000" w:themeColor="text1"/>
        </w:rPr>
        <w:t>I. Toda la información en posesión de cualquier</w:t>
      </w:r>
      <w:r w:rsidRPr="00054DBF">
        <w:rPr>
          <w:rFonts w:ascii="Palatino Linotype" w:eastAsia="Palatino Linotype" w:hAnsi="Palatino Linotype" w:cs="Palatino Linotype"/>
          <w:i/>
          <w:color w:val="000000" w:themeColor="text1"/>
        </w:rPr>
        <w:t xml:space="preserve"> </w:t>
      </w:r>
      <w:r w:rsidRPr="00054DBF">
        <w:rPr>
          <w:rFonts w:ascii="Palatino Linotype" w:eastAsia="Palatino Linotype" w:hAnsi="Palatino Linotype" w:cs="Palatino Linotype"/>
          <w:b/>
          <w:i/>
          <w:color w:val="000000" w:themeColor="text1"/>
        </w:rPr>
        <w:t>autoridad</w:t>
      </w:r>
      <w:r w:rsidRPr="00054DBF">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w:t>
      </w:r>
      <w:r w:rsidRPr="00054DBF">
        <w:rPr>
          <w:rFonts w:ascii="Palatino Linotype" w:eastAsia="Palatino Linotype" w:hAnsi="Palatino Linotype" w:cs="Palatino Linotype"/>
          <w:i/>
          <w:color w:val="000000" w:themeColor="text1"/>
        </w:rPr>
        <w:lastRenderedPageBreak/>
        <w:t xml:space="preserve">públicos, así como de cualquier persona física, moral o sindicato que reciba y ejerza recursos públicos o realice actos de autoridad en el ámbito federal, estatal y </w:t>
      </w:r>
      <w:r w:rsidRPr="00054DBF">
        <w:rPr>
          <w:rFonts w:ascii="Palatino Linotype" w:eastAsia="Palatino Linotype" w:hAnsi="Palatino Linotype" w:cs="Palatino Linotype"/>
          <w:b/>
          <w:i/>
          <w:color w:val="000000" w:themeColor="text1"/>
        </w:rPr>
        <w:t>municipal</w:t>
      </w:r>
      <w:r w:rsidRPr="00054DBF">
        <w:rPr>
          <w:rFonts w:ascii="Palatino Linotype" w:eastAsia="Palatino Linotype" w:hAnsi="Palatino Linotype" w:cs="Palatino Linotype"/>
          <w:i/>
          <w:color w:val="000000" w:themeColor="text1"/>
        </w:rPr>
        <w:t xml:space="preserve">, </w:t>
      </w:r>
      <w:r w:rsidRPr="00054DBF">
        <w:rPr>
          <w:rFonts w:ascii="Palatino Linotype" w:eastAsia="Palatino Linotype" w:hAnsi="Palatino Linotype" w:cs="Palatino Linotype"/>
          <w:b/>
          <w:i/>
          <w:color w:val="000000" w:themeColor="text1"/>
        </w:rPr>
        <w:t>es pública</w:t>
      </w:r>
      <w:r w:rsidRPr="00054DBF">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054DBF">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054DB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207910" w:rsidRPr="00054DBF" w:rsidRDefault="00207910" w:rsidP="00054DBF">
      <w:pPr>
        <w:tabs>
          <w:tab w:val="left" w:pos="567"/>
          <w:tab w:val="left" w:pos="7938"/>
        </w:tabs>
        <w:spacing w:before="240"/>
        <w:jc w:val="both"/>
        <w:rPr>
          <w:rFonts w:ascii="Palatino Linotype" w:eastAsia="Palatino Linotype" w:hAnsi="Palatino Linotype" w:cs="Palatino Linotype"/>
          <w:b/>
          <w:i/>
          <w:color w:val="000000" w:themeColor="text1"/>
        </w:rPr>
      </w:pPr>
    </w:p>
    <w:p w:rsidR="00207910" w:rsidRPr="00054DBF" w:rsidRDefault="00207910" w:rsidP="00054DBF">
      <w:pPr>
        <w:tabs>
          <w:tab w:val="left" w:pos="7938"/>
        </w:tabs>
        <w:spacing w:after="240"/>
        <w:jc w:val="both"/>
        <w:rPr>
          <w:rFonts w:ascii="Palatino Linotype" w:eastAsia="Palatino Linotype" w:hAnsi="Palatino Linotype" w:cs="Palatino Linotype"/>
          <w:b/>
          <w:i/>
          <w:color w:val="000000" w:themeColor="text1"/>
        </w:rPr>
      </w:pPr>
      <w:r w:rsidRPr="00054DBF">
        <w:rPr>
          <w:rFonts w:ascii="Palatino Linotype" w:eastAsia="Palatino Linotype" w:hAnsi="Palatino Linotype" w:cs="Palatino Linotype"/>
          <w:b/>
          <w:i/>
          <w:color w:val="000000" w:themeColor="text1"/>
        </w:rPr>
        <w:t>Constitución Política del Estado Libre y Soberano de México</w:t>
      </w:r>
    </w:p>
    <w:p w:rsidR="00207910" w:rsidRPr="00054DBF" w:rsidRDefault="00207910" w:rsidP="00054DBF">
      <w:pPr>
        <w:tabs>
          <w:tab w:val="left" w:pos="7938"/>
        </w:tabs>
        <w:spacing w:before="240" w:after="240"/>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b/>
          <w:i/>
          <w:color w:val="000000" w:themeColor="text1"/>
        </w:rPr>
        <w:t>“Artículo 5</w:t>
      </w:r>
      <w:r w:rsidRPr="00054DBF">
        <w:rPr>
          <w:rFonts w:ascii="Palatino Linotype" w:eastAsia="Palatino Linotype" w:hAnsi="Palatino Linotype" w:cs="Palatino Linotype"/>
          <w:i/>
          <w:color w:val="000000" w:themeColor="text1"/>
        </w:rPr>
        <w:t xml:space="preserve">.- </w:t>
      </w:r>
    </w:p>
    <w:p w:rsidR="00207910" w:rsidRPr="00054DBF" w:rsidRDefault="00207910" w:rsidP="00054DBF">
      <w:pPr>
        <w:tabs>
          <w:tab w:val="left" w:pos="7938"/>
        </w:tabs>
        <w:spacing w:before="240" w:after="240"/>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w:t>
      </w:r>
    </w:p>
    <w:p w:rsidR="00207910" w:rsidRPr="00054DBF" w:rsidRDefault="00207910" w:rsidP="00054DBF">
      <w:pPr>
        <w:tabs>
          <w:tab w:val="left" w:pos="7938"/>
        </w:tabs>
        <w:spacing w:before="240" w:after="240"/>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054DBF">
        <w:rPr>
          <w:rFonts w:ascii="Palatino Linotype" w:eastAsia="Palatino Linotype" w:hAnsi="Palatino Linotype" w:cs="Palatino Linotype"/>
          <w:i/>
          <w:color w:val="000000" w:themeColor="text1"/>
        </w:rPr>
        <w:t>.</w:t>
      </w:r>
    </w:p>
    <w:p w:rsidR="00207910" w:rsidRPr="00054DBF" w:rsidRDefault="00207910" w:rsidP="00054DBF">
      <w:pPr>
        <w:tabs>
          <w:tab w:val="left" w:pos="7938"/>
        </w:tabs>
        <w:spacing w:before="240" w:after="240"/>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07910" w:rsidRPr="00054DBF" w:rsidRDefault="00207910" w:rsidP="00054DBF">
      <w:pPr>
        <w:tabs>
          <w:tab w:val="left" w:pos="7938"/>
        </w:tabs>
        <w:spacing w:before="240" w:after="240"/>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b/>
          <w:i/>
          <w:color w:val="000000" w:themeColor="text1"/>
        </w:rPr>
        <w:t>Este derecho se regirá por los principios y bases siguientes</w:t>
      </w:r>
      <w:r w:rsidRPr="00054DBF">
        <w:rPr>
          <w:rFonts w:ascii="Palatino Linotype" w:eastAsia="Palatino Linotype" w:hAnsi="Palatino Linotype" w:cs="Palatino Linotype"/>
          <w:i/>
          <w:color w:val="000000" w:themeColor="text1"/>
        </w:rPr>
        <w:t>:</w:t>
      </w:r>
    </w:p>
    <w:p w:rsidR="00207910" w:rsidRPr="00054DBF" w:rsidRDefault="00207910" w:rsidP="00054DBF">
      <w:pPr>
        <w:tabs>
          <w:tab w:val="left" w:pos="7938"/>
        </w:tabs>
        <w:spacing w:before="240" w:after="240"/>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b/>
          <w:i/>
          <w:color w:val="000000" w:themeColor="text1"/>
        </w:rPr>
        <w:t>I. Toda la información en posesión de cualquier autoridad, entidad, órgano y organismos de los</w:t>
      </w:r>
      <w:r w:rsidRPr="00054DBF">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054DBF">
        <w:rPr>
          <w:rFonts w:ascii="Palatino Linotype" w:eastAsia="Palatino Linotype" w:hAnsi="Palatino Linotype" w:cs="Palatino Linotype"/>
          <w:b/>
          <w:i/>
          <w:color w:val="000000" w:themeColor="text1"/>
        </w:rPr>
        <w:t>municipales</w:t>
      </w:r>
      <w:r w:rsidRPr="00054DBF">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54DBF">
        <w:rPr>
          <w:rFonts w:ascii="Palatino Linotype" w:eastAsia="Palatino Linotype" w:hAnsi="Palatino Linotype" w:cs="Palatino Linotype"/>
          <w:b/>
          <w:i/>
          <w:color w:val="000000" w:themeColor="text1"/>
        </w:rPr>
        <w:t>es pública</w:t>
      </w:r>
      <w:r w:rsidRPr="00054DBF">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054DBF">
        <w:rPr>
          <w:rFonts w:ascii="Palatino Linotype" w:eastAsia="Palatino Linotype" w:hAnsi="Palatino Linotype" w:cs="Palatino Linotype"/>
          <w:b/>
          <w:i/>
          <w:color w:val="000000" w:themeColor="text1"/>
        </w:rPr>
        <w:t>En la interpretación de este derecho deberá prevalecer el principio de máxima publicidad</w:t>
      </w:r>
      <w:r w:rsidRPr="00054DBF">
        <w:rPr>
          <w:rFonts w:ascii="Palatino Linotype" w:eastAsia="Palatino Linotype" w:hAnsi="Palatino Linotype" w:cs="Palatino Linotype"/>
          <w:i/>
          <w:color w:val="000000" w:themeColor="text1"/>
        </w:rPr>
        <w:t xml:space="preserve">. </w:t>
      </w:r>
      <w:r w:rsidRPr="00054DBF">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054DB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207910" w:rsidRPr="00054DBF" w:rsidRDefault="00207910" w:rsidP="00054DBF">
      <w:pPr>
        <w:tabs>
          <w:tab w:val="left" w:pos="567"/>
        </w:tabs>
        <w:spacing w:before="240" w:after="240"/>
        <w:jc w:val="both"/>
        <w:rPr>
          <w:rFonts w:ascii="Palatino Linotype" w:eastAsia="Palatino Linotype" w:hAnsi="Palatino Linotype" w:cs="Palatino Linotype"/>
          <w:b/>
          <w:i/>
          <w:color w:val="000000" w:themeColor="text1"/>
        </w:rPr>
      </w:pPr>
    </w:p>
    <w:p w:rsidR="00207910" w:rsidRPr="00054DBF" w:rsidRDefault="00207910" w:rsidP="00054DBF">
      <w:pPr>
        <w:numPr>
          <w:ilvl w:val="0"/>
          <w:numId w:val="3"/>
        </w:numPr>
        <w:spacing w:before="240"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lastRenderedPageBreak/>
        <w:t xml:space="preserve">Según el artículo 150 de la Ley de Transparencia del Estado, la solicitud es la garantía primaria del Derecho de Acceso a la Información, además, establece que se regirá </w:t>
      </w:r>
      <w:r w:rsidRPr="00054DBF">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054DBF">
        <w:rPr>
          <w:rFonts w:ascii="Palatino Linotype" w:eastAsia="Palatino Linotype" w:hAnsi="Palatino Linotype" w:cs="Palatino Linotype"/>
          <w:color w:val="000000" w:themeColor="text1"/>
        </w:rPr>
        <w:t>, contemplando el derecho de las personas con discapacidad y hablantes de lengua indígena.</w:t>
      </w:r>
    </w:p>
    <w:p w:rsidR="00207910" w:rsidRPr="00054DBF" w:rsidRDefault="00207910" w:rsidP="00054DBF">
      <w:pPr>
        <w:spacing w:line="360" w:lineRule="auto"/>
        <w:jc w:val="both"/>
        <w:rPr>
          <w:rFonts w:ascii="Palatino Linotype" w:eastAsia="Palatino Linotype" w:hAnsi="Palatino Linotype" w:cs="Palatino Linotype"/>
          <w:color w:val="000000" w:themeColor="text1"/>
        </w:rPr>
      </w:pPr>
    </w:p>
    <w:p w:rsidR="00207910" w:rsidRPr="00054DBF" w:rsidRDefault="00207910"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054DBF">
        <w:rPr>
          <w:rFonts w:ascii="Palatino Linotype" w:eastAsia="Palatino Linotype" w:hAnsi="Palatino Linotype" w:cs="Palatino Linotype"/>
          <w:i/>
          <w:color w:val="000000" w:themeColor="text1"/>
        </w:rPr>
        <w:t>solicitudes de acceso a la información</w:t>
      </w:r>
      <w:r w:rsidRPr="00054DBF">
        <w:rPr>
          <w:rFonts w:ascii="Palatino Linotype" w:eastAsia="Palatino Linotype" w:hAnsi="Palatino Linotype" w:cs="Palatino Linotype"/>
          <w:color w:val="000000" w:themeColor="text1"/>
        </w:rPr>
        <w:t>.</w:t>
      </w:r>
    </w:p>
    <w:p w:rsidR="00207910" w:rsidRPr="00054DBF" w:rsidRDefault="00207910" w:rsidP="00054DBF">
      <w:pPr>
        <w:spacing w:line="360" w:lineRule="auto"/>
        <w:jc w:val="both"/>
        <w:rPr>
          <w:rFonts w:ascii="Palatino Linotype" w:eastAsia="Palatino Linotype" w:hAnsi="Palatino Linotype" w:cs="Palatino Linotype"/>
          <w:color w:val="000000" w:themeColor="text1"/>
        </w:rPr>
      </w:pPr>
    </w:p>
    <w:p w:rsidR="00207910" w:rsidRPr="00054DBF" w:rsidRDefault="00207910"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9" w:name="_heading=h.17dp8vu" w:colFirst="0" w:colLast="0"/>
      <w:bookmarkEnd w:id="9"/>
      <w:r w:rsidRPr="00054DBF">
        <w:rPr>
          <w:rFonts w:ascii="Palatino Linotype" w:eastAsia="Palatino Linotype" w:hAnsi="Palatino Linotype" w:cs="Palatino Linotype"/>
          <w:color w:val="000000" w:themeColor="text1"/>
        </w:rPr>
        <w:t xml:space="preserve">Así entonces, se procede analizar, en primer lugar, si el </w:t>
      </w:r>
      <w:r w:rsidRPr="00054DBF">
        <w:rPr>
          <w:rFonts w:ascii="Palatino Linotype" w:eastAsia="Palatino Linotype" w:hAnsi="Palatino Linotype" w:cs="Palatino Linotype"/>
          <w:b/>
          <w:color w:val="000000" w:themeColor="text1"/>
        </w:rPr>
        <w:t>SUJETO OBLIGADO</w:t>
      </w:r>
      <w:r w:rsidRPr="00054DBF">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207910" w:rsidRPr="00054DBF" w:rsidRDefault="00207910" w:rsidP="00054DBF">
      <w:pPr>
        <w:spacing w:line="360" w:lineRule="auto"/>
        <w:jc w:val="both"/>
        <w:rPr>
          <w:rFonts w:ascii="Palatino Linotype" w:eastAsia="Palatino Linotype" w:hAnsi="Palatino Linotype" w:cs="Palatino Linotype"/>
          <w:color w:val="000000" w:themeColor="text1"/>
        </w:rPr>
      </w:pPr>
    </w:p>
    <w:p w:rsidR="00207910" w:rsidRPr="00054DBF" w:rsidRDefault="00207910" w:rsidP="00054DBF">
      <w:pPr>
        <w:keepNext/>
        <w:keepLines/>
        <w:spacing w:after="240" w:line="360" w:lineRule="auto"/>
        <w:rPr>
          <w:rFonts w:ascii="Palatino Linotype" w:eastAsia="Palatino Linotype" w:hAnsi="Palatino Linotype" w:cs="Palatino Linotype"/>
          <w:b/>
          <w:color w:val="000000" w:themeColor="text1"/>
        </w:rPr>
      </w:pPr>
      <w:bookmarkStart w:id="10" w:name="_heading=h.3rdcrjn" w:colFirst="0" w:colLast="0"/>
      <w:bookmarkEnd w:id="10"/>
      <w:r w:rsidRPr="00054DBF">
        <w:rPr>
          <w:rFonts w:ascii="Palatino Linotype" w:eastAsia="Palatino Linotype" w:hAnsi="Palatino Linotype" w:cs="Palatino Linotype"/>
          <w:b/>
          <w:color w:val="000000" w:themeColor="text1"/>
        </w:rPr>
        <w:t>II. De la información solicitada y la respuesta del SUJETO OBLIGADO</w:t>
      </w:r>
    </w:p>
    <w:p w:rsidR="00054DBF" w:rsidRPr="00054DBF" w:rsidRDefault="00AC0011"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 xml:space="preserve">Una vez precisado lo anterior, se debe de analizar mediante el siguiente cuadro si el </w:t>
      </w:r>
      <w:r w:rsidRPr="00054DBF">
        <w:rPr>
          <w:rFonts w:ascii="Palatino Linotype" w:eastAsia="Palatino Linotype" w:hAnsi="Palatino Linotype" w:cs="Palatino Linotype"/>
          <w:b/>
          <w:color w:val="000000" w:themeColor="text1"/>
        </w:rPr>
        <w:t xml:space="preserve">SUJETO OBLIGADO </w:t>
      </w:r>
      <w:r w:rsidRPr="00054DBF">
        <w:rPr>
          <w:rFonts w:ascii="Palatino Linotype" w:eastAsia="Palatino Linotype" w:hAnsi="Palatino Linotype" w:cs="Palatino Linotype"/>
          <w:color w:val="000000" w:themeColor="text1"/>
        </w:rPr>
        <w:t xml:space="preserve">colmo el derecho de acceso a la información del </w:t>
      </w:r>
      <w:r w:rsidRPr="00054DBF">
        <w:rPr>
          <w:rFonts w:ascii="Palatino Linotype" w:eastAsia="Palatino Linotype" w:hAnsi="Palatino Linotype" w:cs="Palatino Linotype"/>
          <w:b/>
          <w:color w:val="000000" w:themeColor="text1"/>
        </w:rPr>
        <w:t xml:space="preserve">RECURRENTE </w:t>
      </w:r>
      <w:r w:rsidRPr="00054DBF">
        <w:rPr>
          <w:rFonts w:ascii="Palatino Linotype" w:eastAsia="Palatino Linotype" w:hAnsi="Palatino Linotype" w:cs="Palatino Linotype"/>
          <w:color w:val="000000" w:themeColor="text1"/>
        </w:rPr>
        <w:t xml:space="preserve">con la información remitida en respuesta a las solicitudes de información </w:t>
      </w:r>
      <w:r w:rsidRPr="00054DBF">
        <w:rPr>
          <w:rFonts w:ascii="Palatino Linotype" w:eastAsia="Palatino Linotype" w:hAnsi="Palatino Linotype" w:cs="Palatino Linotype"/>
          <w:b/>
          <w:i/>
          <w:iCs/>
          <w:color w:val="000000" w:themeColor="text1"/>
        </w:rPr>
        <w:t>00528/ZINACANT/IP/2025 y 00527/ZINACANT/IP/2025.</w:t>
      </w:r>
    </w:p>
    <w:p w:rsidR="00AC0011" w:rsidRDefault="00AC0011" w:rsidP="00054DBF">
      <w:pPr>
        <w:spacing w:line="360" w:lineRule="auto"/>
        <w:jc w:val="both"/>
        <w:rPr>
          <w:rFonts w:ascii="Palatino Linotype" w:eastAsia="Palatino Linotype" w:hAnsi="Palatino Linotype" w:cs="Palatino Linotype"/>
          <w:b/>
          <w:i/>
          <w:iCs/>
          <w:color w:val="000000" w:themeColor="text1"/>
        </w:rPr>
      </w:pPr>
    </w:p>
    <w:p w:rsidR="00506FEF" w:rsidRPr="00054DBF" w:rsidRDefault="00506FEF" w:rsidP="00054DBF">
      <w:pPr>
        <w:spacing w:line="360" w:lineRule="auto"/>
        <w:jc w:val="both"/>
        <w:rPr>
          <w:rFonts w:ascii="Palatino Linotype" w:eastAsia="Palatino Linotype" w:hAnsi="Palatino Linotype" w:cs="Palatino Linotype"/>
          <w:color w:val="000000" w:themeColor="text1"/>
        </w:rPr>
      </w:pPr>
    </w:p>
    <w:tbl>
      <w:tblPr>
        <w:tblStyle w:val="Tablaconcuadrcula"/>
        <w:tblW w:w="0" w:type="auto"/>
        <w:tblLook w:val="04A0" w:firstRow="1" w:lastRow="0" w:firstColumn="1" w:lastColumn="0" w:noHBand="0" w:noVBand="1"/>
      </w:tblPr>
      <w:tblGrid>
        <w:gridCol w:w="3061"/>
        <w:gridCol w:w="2604"/>
        <w:gridCol w:w="1985"/>
        <w:gridCol w:w="1900"/>
      </w:tblGrid>
      <w:tr w:rsidR="00054DBF" w:rsidRPr="00054DBF" w:rsidTr="00506FEF">
        <w:tc>
          <w:tcPr>
            <w:tcW w:w="3061" w:type="dxa"/>
          </w:tcPr>
          <w:p w:rsidR="00AC0011" w:rsidRPr="00054DBF" w:rsidRDefault="00AC0011" w:rsidP="00506FEF">
            <w:pPr>
              <w:jc w:val="center"/>
              <w:rPr>
                <w:rFonts w:ascii="Palatino Linotype" w:eastAsia="Palatino Linotype" w:hAnsi="Palatino Linotype" w:cs="Palatino Linotype"/>
                <w:b/>
                <w:i/>
                <w:color w:val="000000" w:themeColor="text1"/>
              </w:rPr>
            </w:pPr>
            <w:r w:rsidRPr="00054DBF">
              <w:rPr>
                <w:rFonts w:ascii="Palatino Linotype" w:eastAsia="Palatino Linotype" w:hAnsi="Palatino Linotype" w:cs="Palatino Linotype"/>
                <w:b/>
                <w:i/>
                <w:color w:val="000000" w:themeColor="text1"/>
              </w:rPr>
              <w:lastRenderedPageBreak/>
              <w:t>Información solicitada</w:t>
            </w:r>
          </w:p>
        </w:tc>
        <w:tc>
          <w:tcPr>
            <w:tcW w:w="2604" w:type="dxa"/>
          </w:tcPr>
          <w:p w:rsidR="00AC0011" w:rsidRPr="00054DBF" w:rsidRDefault="00AC0011" w:rsidP="00506FEF">
            <w:pPr>
              <w:jc w:val="center"/>
              <w:rPr>
                <w:rFonts w:ascii="Palatino Linotype" w:eastAsia="Palatino Linotype" w:hAnsi="Palatino Linotype" w:cs="Palatino Linotype"/>
                <w:b/>
                <w:i/>
                <w:color w:val="000000" w:themeColor="text1"/>
              </w:rPr>
            </w:pPr>
            <w:r w:rsidRPr="00054DBF">
              <w:rPr>
                <w:rFonts w:ascii="Palatino Linotype" w:eastAsia="Palatino Linotype" w:hAnsi="Palatino Linotype" w:cs="Palatino Linotype"/>
                <w:b/>
                <w:i/>
                <w:color w:val="000000" w:themeColor="text1"/>
              </w:rPr>
              <w:t>Respuesta inicial</w:t>
            </w:r>
          </w:p>
        </w:tc>
        <w:tc>
          <w:tcPr>
            <w:tcW w:w="1985" w:type="dxa"/>
          </w:tcPr>
          <w:p w:rsidR="00AC0011" w:rsidRPr="00054DBF" w:rsidRDefault="00AC0011" w:rsidP="00506FEF">
            <w:pPr>
              <w:jc w:val="center"/>
              <w:rPr>
                <w:rFonts w:ascii="Palatino Linotype" w:eastAsia="Palatino Linotype" w:hAnsi="Palatino Linotype" w:cs="Palatino Linotype"/>
                <w:b/>
                <w:i/>
                <w:color w:val="000000" w:themeColor="text1"/>
              </w:rPr>
            </w:pPr>
            <w:r w:rsidRPr="00054DBF">
              <w:rPr>
                <w:rFonts w:ascii="Palatino Linotype" w:eastAsia="Palatino Linotype" w:hAnsi="Palatino Linotype" w:cs="Palatino Linotype"/>
                <w:b/>
                <w:i/>
                <w:color w:val="000000" w:themeColor="text1"/>
              </w:rPr>
              <w:t>Informe justificado</w:t>
            </w:r>
          </w:p>
        </w:tc>
        <w:tc>
          <w:tcPr>
            <w:tcW w:w="1900" w:type="dxa"/>
          </w:tcPr>
          <w:p w:rsidR="00AC0011" w:rsidRPr="00054DBF" w:rsidRDefault="00AC0011" w:rsidP="00506FEF">
            <w:pPr>
              <w:jc w:val="center"/>
              <w:rPr>
                <w:rFonts w:ascii="Palatino Linotype" w:eastAsia="Palatino Linotype" w:hAnsi="Palatino Linotype" w:cs="Palatino Linotype"/>
                <w:b/>
                <w:i/>
                <w:color w:val="000000" w:themeColor="text1"/>
              </w:rPr>
            </w:pPr>
            <w:r w:rsidRPr="00054DBF">
              <w:rPr>
                <w:rFonts w:ascii="Palatino Linotype" w:eastAsia="Palatino Linotype" w:hAnsi="Palatino Linotype" w:cs="Palatino Linotype"/>
                <w:b/>
                <w:i/>
                <w:color w:val="000000" w:themeColor="text1"/>
              </w:rPr>
              <w:t>Colma</w:t>
            </w:r>
          </w:p>
        </w:tc>
      </w:tr>
      <w:tr w:rsidR="00054DBF" w:rsidRPr="00054DBF" w:rsidTr="00506FEF">
        <w:tc>
          <w:tcPr>
            <w:tcW w:w="3061" w:type="dxa"/>
          </w:tcPr>
          <w:p w:rsidR="00AC0011" w:rsidRPr="00054DBF" w:rsidRDefault="00AC0011" w:rsidP="00054DBF">
            <w:pPr>
              <w:jc w:val="both"/>
              <w:rPr>
                <w:rFonts w:ascii="Palatino Linotype" w:eastAsia="Palatino Linotype" w:hAnsi="Palatino Linotype" w:cs="Palatino Linotype"/>
                <w:b/>
                <w:i/>
                <w:color w:val="000000" w:themeColor="text1"/>
              </w:rPr>
            </w:pPr>
            <w:r w:rsidRPr="00054DBF">
              <w:rPr>
                <w:rFonts w:ascii="Palatino Linotype" w:eastAsia="Palatino Linotype" w:hAnsi="Palatino Linotype" w:cs="Palatino Linotype"/>
                <w:b/>
                <w:i/>
                <w:color w:val="000000" w:themeColor="text1"/>
              </w:rPr>
              <w:t>00528/ZINACANT/IP/2025</w:t>
            </w:r>
          </w:p>
          <w:p w:rsidR="00AC0011" w:rsidRPr="00054DBF" w:rsidRDefault="00AC001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Las bases para la licitación pública nacional presencial para la contratación del servicio de recepción y disposicion final de residuos sólidos urbanos, aprobada en la segunda sesión ordinaria número ZIN/CAYS/SO-002/2025.</w:t>
            </w:r>
          </w:p>
        </w:tc>
        <w:tc>
          <w:tcPr>
            <w:tcW w:w="2604" w:type="dxa"/>
          </w:tcPr>
          <w:p w:rsidR="00AC0011" w:rsidRPr="00054DBF" w:rsidRDefault="00AC0011"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b/>
                <w:i/>
                <w:iCs/>
                <w:color w:val="000000" w:themeColor="text1"/>
              </w:rPr>
              <w:t xml:space="preserve">528.pdf: </w:t>
            </w:r>
            <w:r w:rsidRPr="00054DBF">
              <w:rPr>
                <w:rFonts w:ascii="Palatino Linotype" w:eastAsia="Palatino Linotype" w:hAnsi="Palatino Linotype" w:cs="Palatino Linotype"/>
                <w:i/>
                <w:iCs/>
                <w:color w:val="000000" w:themeColor="text1"/>
              </w:rPr>
              <w:t xml:space="preserve"> documento que contiene el oficio del Subdirector de Recursos Materiales, mediante el cual informa que remite la información requerida siendo la que obra en los archivos. </w:t>
            </w:r>
          </w:p>
          <w:p w:rsidR="00AC0011" w:rsidRPr="00054DBF" w:rsidRDefault="00AC0011"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i/>
                <w:iCs/>
                <w:color w:val="000000" w:themeColor="text1"/>
              </w:rPr>
              <w:t xml:space="preserve">El documento contiene las Bases de la Licitación Pública Nacional Presencial No. </w:t>
            </w:r>
            <w:r w:rsidRPr="00054DBF">
              <w:rPr>
                <w:rFonts w:ascii="Palatino Linotype" w:eastAsia="Palatino Linotype" w:hAnsi="Palatino Linotype" w:cs="Palatino Linotype"/>
                <w:b/>
                <w:i/>
                <w:iCs/>
                <w:color w:val="000000" w:themeColor="text1"/>
              </w:rPr>
              <w:t>ZIN/DA/LPNP-002/2025</w:t>
            </w:r>
            <w:r w:rsidRPr="00054DBF">
              <w:rPr>
                <w:rFonts w:ascii="Palatino Linotype" w:eastAsia="Palatino Linotype" w:hAnsi="Palatino Linotype" w:cs="Palatino Linotype"/>
                <w:i/>
                <w:iCs/>
                <w:color w:val="000000" w:themeColor="text1"/>
              </w:rPr>
              <w:t xml:space="preserve"> de la Contratación del Servicio de Recepción y Disposición Final de Residuos Sólidos, Urbanos, de Manejo Especial No Peligrosos. </w:t>
            </w:r>
          </w:p>
          <w:p w:rsidR="00AC0011" w:rsidRPr="00054DBF" w:rsidRDefault="00AC001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b/>
                <w:i/>
                <w:iCs/>
                <w:color w:val="000000" w:themeColor="text1"/>
              </w:rPr>
              <w:t xml:space="preserve">RESPUESTA DE SOLICITUD 528.pdf: </w:t>
            </w:r>
            <w:r w:rsidRPr="00054DBF">
              <w:rPr>
                <w:rFonts w:ascii="Palatino Linotype" w:eastAsia="Palatino Linotype" w:hAnsi="Palatino Linotype" w:cs="Palatino Linotype"/>
                <w:i/>
                <w:iCs/>
                <w:color w:val="000000" w:themeColor="text1"/>
              </w:rPr>
              <w:t>oficio de la Titular de la Unidad de Transparencia, mediante el cual informa que remite la respuesta proporcionada por el área competente.</w:t>
            </w:r>
          </w:p>
        </w:tc>
        <w:tc>
          <w:tcPr>
            <w:tcW w:w="1985" w:type="dxa"/>
          </w:tcPr>
          <w:p w:rsidR="00AC0011" w:rsidRPr="00054DBF" w:rsidRDefault="00AC001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Ratifica respuesta inicial</w:t>
            </w:r>
          </w:p>
        </w:tc>
        <w:tc>
          <w:tcPr>
            <w:tcW w:w="1900" w:type="dxa"/>
          </w:tcPr>
          <w:p w:rsidR="00AC0011" w:rsidRPr="00054DBF" w:rsidRDefault="004850B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b/>
                <w:i/>
                <w:color w:val="000000" w:themeColor="text1"/>
              </w:rPr>
              <w:t xml:space="preserve"> </w:t>
            </w:r>
            <w:r w:rsidRPr="00054DBF">
              <w:rPr>
                <w:rFonts w:ascii="Palatino Linotype" w:eastAsia="Palatino Linotype" w:hAnsi="Palatino Linotype" w:cs="Palatino Linotype"/>
                <w:i/>
                <w:color w:val="000000" w:themeColor="text1"/>
              </w:rPr>
              <w:t xml:space="preserve">Colma, toda vez que el </w:t>
            </w:r>
            <w:r w:rsidRPr="00054DBF">
              <w:rPr>
                <w:rFonts w:ascii="Palatino Linotype" w:eastAsia="Palatino Linotype" w:hAnsi="Palatino Linotype" w:cs="Palatino Linotype"/>
                <w:b/>
                <w:i/>
                <w:color w:val="000000" w:themeColor="text1"/>
              </w:rPr>
              <w:t xml:space="preserve">SUJETO OBLIGADO </w:t>
            </w:r>
            <w:r w:rsidRPr="00054DBF">
              <w:rPr>
                <w:rFonts w:ascii="Palatino Linotype" w:eastAsia="Palatino Linotype" w:hAnsi="Palatino Linotype" w:cs="Palatino Linotype"/>
                <w:i/>
                <w:color w:val="000000" w:themeColor="text1"/>
              </w:rPr>
              <w:t>por medio del área habilitada de Recursos Materiales, remite la información de las bases para la licitación pública nacional presencial para la contratación del servicio de recepción y disposicion final de residuos sólidos urbanos, sobre los documento que se encuentran en sus archivos y en el estado que se resguardo.</w:t>
            </w:r>
          </w:p>
        </w:tc>
      </w:tr>
      <w:tr w:rsidR="00054DBF" w:rsidRPr="00054DBF" w:rsidTr="00506FEF">
        <w:tc>
          <w:tcPr>
            <w:tcW w:w="3061" w:type="dxa"/>
          </w:tcPr>
          <w:p w:rsidR="00AC0011" w:rsidRPr="00054DBF" w:rsidRDefault="00AC0011" w:rsidP="00054DBF">
            <w:pPr>
              <w:jc w:val="both"/>
              <w:rPr>
                <w:rFonts w:ascii="Palatino Linotype" w:eastAsia="Palatino Linotype" w:hAnsi="Palatino Linotype" w:cs="Palatino Linotype"/>
                <w:b/>
                <w:i/>
                <w:color w:val="000000" w:themeColor="text1"/>
              </w:rPr>
            </w:pPr>
            <w:r w:rsidRPr="00054DBF">
              <w:rPr>
                <w:rFonts w:ascii="Palatino Linotype" w:eastAsia="Palatino Linotype" w:hAnsi="Palatino Linotype" w:cs="Palatino Linotype"/>
                <w:b/>
                <w:i/>
                <w:color w:val="000000" w:themeColor="text1"/>
              </w:rPr>
              <w:t>00527/ZINACANT/IP/2025</w:t>
            </w:r>
          </w:p>
          <w:p w:rsidR="00AC0011" w:rsidRPr="00054DBF" w:rsidRDefault="00AC001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Las bases para la licitación pública nacional presencial para la contratación del </w:t>
            </w:r>
            <w:r w:rsidRPr="00054DBF">
              <w:rPr>
                <w:rFonts w:ascii="Palatino Linotype" w:eastAsia="Palatino Linotype" w:hAnsi="Palatino Linotype" w:cs="Palatino Linotype"/>
                <w:i/>
                <w:color w:val="000000" w:themeColor="text1"/>
              </w:rPr>
              <w:lastRenderedPageBreak/>
              <w:t>servicio de suministro de combustibles para el parque vehicular del Ayuntamiento de Zinacantepec, aprobada en la segunda sesión ordinaria número ZIN/CAYS/SO-002/2025.</w:t>
            </w:r>
          </w:p>
        </w:tc>
        <w:tc>
          <w:tcPr>
            <w:tcW w:w="2604" w:type="dxa"/>
          </w:tcPr>
          <w:p w:rsidR="00AC0011" w:rsidRPr="00054DBF" w:rsidRDefault="00AC0011"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b/>
                <w:i/>
                <w:iCs/>
                <w:color w:val="000000" w:themeColor="text1"/>
              </w:rPr>
              <w:lastRenderedPageBreak/>
              <w:t xml:space="preserve">527.pdf: </w:t>
            </w:r>
            <w:r w:rsidRPr="00054DBF">
              <w:rPr>
                <w:rFonts w:ascii="Palatino Linotype" w:eastAsia="Palatino Linotype" w:hAnsi="Palatino Linotype" w:cs="Palatino Linotype"/>
                <w:i/>
                <w:iCs/>
                <w:color w:val="000000" w:themeColor="text1"/>
              </w:rPr>
              <w:t xml:space="preserve">el documento que contiene el oficio del Subdirector de Recursos Materiales, mediante el </w:t>
            </w:r>
            <w:r w:rsidRPr="00054DBF">
              <w:rPr>
                <w:rFonts w:ascii="Palatino Linotype" w:eastAsia="Palatino Linotype" w:hAnsi="Palatino Linotype" w:cs="Palatino Linotype"/>
                <w:i/>
                <w:iCs/>
                <w:color w:val="000000" w:themeColor="text1"/>
              </w:rPr>
              <w:lastRenderedPageBreak/>
              <w:t xml:space="preserve">cual informa que remite la información requerida siendo la que obra en los archivos. </w:t>
            </w:r>
          </w:p>
          <w:p w:rsidR="00AC0011" w:rsidRPr="00054DBF" w:rsidRDefault="00AC0011"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i/>
                <w:iCs/>
                <w:color w:val="000000" w:themeColor="text1"/>
              </w:rPr>
              <w:t xml:space="preserve">El documento contiene las Bases de la Licitación Pública Nacional Presencial </w:t>
            </w:r>
            <w:r w:rsidRPr="00054DBF">
              <w:rPr>
                <w:rFonts w:ascii="Palatino Linotype" w:eastAsia="Palatino Linotype" w:hAnsi="Palatino Linotype" w:cs="Palatino Linotype"/>
                <w:b/>
                <w:i/>
                <w:iCs/>
                <w:color w:val="000000" w:themeColor="text1"/>
              </w:rPr>
              <w:t>No. ZIN/DA/LPNP-001/2025</w:t>
            </w:r>
            <w:r w:rsidRPr="00054DBF">
              <w:rPr>
                <w:rFonts w:ascii="Palatino Linotype" w:eastAsia="Palatino Linotype" w:hAnsi="Palatino Linotype" w:cs="Palatino Linotype"/>
                <w:i/>
                <w:iCs/>
                <w:color w:val="000000" w:themeColor="text1"/>
              </w:rPr>
              <w:t xml:space="preserve">de la Contratación del Servicio de Suministro de Combustible Para el Parque Vehicular del Ayuntamiento de Zinacantepec. </w:t>
            </w:r>
          </w:p>
          <w:p w:rsidR="00AC0011" w:rsidRPr="00054DBF" w:rsidRDefault="00AC001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b/>
                <w:i/>
                <w:iCs/>
                <w:color w:val="000000" w:themeColor="text1"/>
              </w:rPr>
              <w:t xml:space="preserve">RESPUESTA DE SOLICITUD 527.pdf: </w:t>
            </w:r>
            <w:r w:rsidRPr="00054DBF">
              <w:rPr>
                <w:rFonts w:ascii="Palatino Linotype" w:eastAsia="Palatino Linotype" w:hAnsi="Palatino Linotype" w:cs="Palatino Linotype"/>
                <w:i/>
                <w:iCs/>
                <w:color w:val="000000" w:themeColor="text1"/>
              </w:rPr>
              <w:t>oficio de la Titular de la Unidad de Transparencia, mediante el cual informa que remite la respuesta proporcionada por el área competente.</w:t>
            </w:r>
          </w:p>
        </w:tc>
        <w:tc>
          <w:tcPr>
            <w:tcW w:w="1985" w:type="dxa"/>
          </w:tcPr>
          <w:p w:rsidR="00AC0011" w:rsidRPr="00054DBF" w:rsidRDefault="00AC001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lastRenderedPageBreak/>
              <w:t>Ratifica respuesta inicial</w:t>
            </w:r>
          </w:p>
        </w:tc>
        <w:tc>
          <w:tcPr>
            <w:tcW w:w="1900" w:type="dxa"/>
          </w:tcPr>
          <w:p w:rsidR="00AC0011" w:rsidRPr="00054DBF" w:rsidRDefault="004850B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Colma, toda vez que el </w:t>
            </w:r>
            <w:r w:rsidRPr="00054DBF">
              <w:rPr>
                <w:rFonts w:ascii="Palatino Linotype" w:eastAsia="Palatino Linotype" w:hAnsi="Palatino Linotype" w:cs="Palatino Linotype"/>
                <w:b/>
                <w:i/>
                <w:color w:val="000000" w:themeColor="text1"/>
              </w:rPr>
              <w:t xml:space="preserve">SUJETO OBLIGADO </w:t>
            </w:r>
            <w:r w:rsidRPr="00054DBF">
              <w:rPr>
                <w:rFonts w:ascii="Palatino Linotype" w:eastAsia="Palatino Linotype" w:hAnsi="Palatino Linotype" w:cs="Palatino Linotype"/>
                <w:i/>
                <w:color w:val="000000" w:themeColor="text1"/>
              </w:rPr>
              <w:t xml:space="preserve">por medio del </w:t>
            </w:r>
            <w:r w:rsidRPr="00054DBF">
              <w:rPr>
                <w:rFonts w:ascii="Palatino Linotype" w:eastAsia="Palatino Linotype" w:hAnsi="Palatino Linotype" w:cs="Palatino Linotype"/>
                <w:i/>
                <w:color w:val="000000" w:themeColor="text1"/>
              </w:rPr>
              <w:lastRenderedPageBreak/>
              <w:t>área habilitada de Recursos Materiales, remite la información de las bases para la licitación pública nacional presencial para la contratación del servicio de suministro de combustibles para el parque vehicular del Ayuntamiento de Zinacantepec, sobre los documentos que se encuentran en sus archivos y en el estado que se resguardo.</w:t>
            </w:r>
          </w:p>
        </w:tc>
      </w:tr>
    </w:tbl>
    <w:p w:rsidR="00207910" w:rsidRPr="00054DBF" w:rsidRDefault="00AC0011" w:rsidP="00054DBF">
      <w:pPr>
        <w:spacing w:line="360" w:lineRule="auto"/>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lastRenderedPageBreak/>
        <w:tab/>
      </w:r>
      <w:r w:rsidRPr="00054DBF">
        <w:rPr>
          <w:rFonts w:ascii="Palatino Linotype" w:eastAsia="Palatino Linotype" w:hAnsi="Palatino Linotype" w:cs="Palatino Linotype"/>
          <w:color w:val="000000" w:themeColor="text1"/>
        </w:rPr>
        <w:tab/>
      </w:r>
    </w:p>
    <w:p w:rsidR="00B51843" w:rsidRPr="00054DBF" w:rsidRDefault="00B51843"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 xml:space="preserve">Del cuadro anterior, </w:t>
      </w:r>
      <w:r w:rsidR="00E95B00" w:rsidRPr="00054DBF">
        <w:rPr>
          <w:rFonts w:ascii="Palatino Linotype" w:eastAsia="Palatino Linotype" w:hAnsi="Palatino Linotype" w:cs="Palatino Linotype"/>
          <w:color w:val="000000" w:themeColor="text1"/>
        </w:rPr>
        <w:t xml:space="preserve">se tiene que el </w:t>
      </w:r>
      <w:r w:rsidR="00E95B00" w:rsidRPr="00054DBF">
        <w:rPr>
          <w:rFonts w:ascii="Palatino Linotype" w:eastAsia="Palatino Linotype" w:hAnsi="Palatino Linotype" w:cs="Palatino Linotype"/>
          <w:b/>
          <w:color w:val="000000" w:themeColor="text1"/>
        </w:rPr>
        <w:t xml:space="preserve">SUJETO OBLIGADO </w:t>
      </w:r>
      <w:r w:rsidR="00E95B00" w:rsidRPr="00054DBF">
        <w:rPr>
          <w:rFonts w:ascii="Palatino Linotype" w:eastAsia="Palatino Linotype" w:hAnsi="Palatino Linotype" w:cs="Palatino Linotype"/>
          <w:color w:val="000000" w:themeColor="text1"/>
        </w:rPr>
        <w:t xml:space="preserve">colmo el derecho de acceso a la información del </w:t>
      </w:r>
      <w:r w:rsidR="00E95B00" w:rsidRPr="00054DBF">
        <w:rPr>
          <w:rFonts w:ascii="Palatino Linotype" w:eastAsia="Palatino Linotype" w:hAnsi="Palatino Linotype" w:cs="Palatino Linotype"/>
          <w:b/>
          <w:color w:val="000000" w:themeColor="text1"/>
        </w:rPr>
        <w:t xml:space="preserve">RECURRENTE, </w:t>
      </w:r>
      <w:r w:rsidR="00E95B00" w:rsidRPr="00054DBF">
        <w:rPr>
          <w:rFonts w:ascii="Palatino Linotype" w:eastAsia="Palatino Linotype" w:hAnsi="Palatino Linotype" w:cs="Palatino Linotype"/>
          <w:color w:val="000000" w:themeColor="text1"/>
        </w:rPr>
        <w:t xml:space="preserve">toda vez que en respuesta a las solicitudes de información entrego las bases de las licitaciones públicas referidas en la solicitud de información. </w:t>
      </w:r>
    </w:p>
    <w:p w:rsidR="00E95B00" w:rsidRPr="00054DBF" w:rsidRDefault="00E95B00" w:rsidP="00054DBF">
      <w:pPr>
        <w:spacing w:line="360" w:lineRule="auto"/>
        <w:jc w:val="both"/>
        <w:rPr>
          <w:rFonts w:ascii="Palatino Linotype" w:eastAsia="Palatino Linotype" w:hAnsi="Palatino Linotype" w:cs="Palatino Linotype"/>
          <w:color w:val="000000" w:themeColor="text1"/>
        </w:rPr>
      </w:pPr>
    </w:p>
    <w:p w:rsidR="00E95B00" w:rsidRPr="00054DBF" w:rsidRDefault="00E95B00"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lastRenderedPageBreak/>
        <w:t xml:space="preserve">En esa línea, se debe se analizar las funciones de la Subdirección de Recursos Materiales, toda vez que fue el área en pronunciarse para atender las solicitudes de información. </w:t>
      </w:r>
    </w:p>
    <w:p w:rsidR="00E95B00" w:rsidRPr="00054DBF" w:rsidRDefault="00E95B00" w:rsidP="00054DBF">
      <w:pPr>
        <w:pStyle w:val="Prrafodelista"/>
        <w:ind w:left="0"/>
        <w:rPr>
          <w:rFonts w:ascii="Palatino Linotype" w:eastAsia="Palatino Linotype" w:hAnsi="Palatino Linotype" w:cs="Palatino Linotype"/>
          <w:color w:val="000000" w:themeColor="text1"/>
        </w:rPr>
      </w:pPr>
    </w:p>
    <w:p w:rsidR="007B2151" w:rsidRPr="00054DBF" w:rsidRDefault="007B2151"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 xml:space="preserve">Seguidamente, el Reglamento Orgánico Municipal del Ayuntamiento de Zinacantepec, regula en su artículo 22 que la administración pública municipal se integra de la siguiente manera.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Artículo 22. El Presidente Municipal desempeñará sus funciones y atribuciones, a través de las Unidades Administrativas, los Organismos Descentralizados, así como el Organismo Autónomo y Desconcentrado, de la Administración Pública Municipal que considere pertinente, las cuales estarán a su mando, y se enuncian a continuación: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I. Unidades Administrativas Centralizadas: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1. Secretaría Particular.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2. Secretaría Técnica.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3. Unidad de Información, Planeación, Programación y Evaluación.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4. Coordinación General Municipal de Mejora Regulatoria.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5. Unidad de Transparencia.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6. Secretaría Técnica del Consejo Municipal de Seguridad Pública.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7. Coordinación Municipal de Protección Civil y Bomberos.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8. Secretaría del Ayuntamiento.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9. Tesorería Municipal.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10.Órgano Interno de Control Municipal. </w:t>
      </w:r>
    </w:p>
    <w:p w:rsidR="007B2151" w:rsidRPr="00054DBF" w:rsidRDefault="007B2151" w:rsidP="00054DBF">
      <w:pPr>
        <w:jc w:val="both"/>
        <w:rPr>
          <w:rFonts w:ascii="Palatino Linotype" w:eastAsia="Palatino Linotype" w:hAnsi="Palatino Linotype" w:cs="Palatino Linotype"/>
          <w:b/>
          <w:i/>
          <w:color w:val="000000" w:themeColor="text1"/>
        </w:rPr>
      </w:pPr>
      <w:r w:rsidRPr="00054DBF">
        <w:rPr>
          <w:rFonts w:ascii="Palatino Linotype" w:eastAsia="Palatino Linotype" w:hAnsi="Palatino Linotype" w:cs="Palatino Linotype"/>
          <w:b/>
          <w:i/>
          <w:color w:val="000000" w:themeColor="text1"/>
        </w:rPr>
        <w:t>11.</w:t>
      </w:r>
      <w:r w:rsidR="00C9444E" w:rsidRPr="00054DBF">
        <w:rPr>
          <w:rFonts w:ascii="Palatino Linotype" w:eastAsia="Palatino Linotype" w:hAnsi="Palatino Linotype" w:cs="Palatino Linotype"/>
          <w:b/>
          <w:i/>
          <w:color w:val="000000" w:themeColor="text1"/>
        </w:rPr>
        <w:t xml:space="preserve"> </w:t>
      </w:r>
      <w:r w:rsidRPr="00054DBF">
        <w:rPr>
          <w:rFonts w:ascii="Palatino Linotype" w:eastAsia="Palatino Linotype" w:hAnsi="Palatino Linotype" w:cs="Palatino Linotype"/>
          <w:b/>
          <w:i/>
          <w:color w:val="000000" w:themeColor="text1"/>
        </w:rPr>
        <w:t xml:space="preserve">Dirección de Administración.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12.</w:t>
      </w:r>
      <w:r w:rsidR="00C9444E" w:rsidRPr="00054DBF">
        <w:rPr>
          <w:rFonts w:ascii="Palatino Linotype" w:eastAsia="Palatino Linotype" w:hAnsi="Palatino Linotype" w:cs="Palatino Linotype"/>
          <w:i/>
          <w:color w:val="000000" w:themeColor="text1"/>
        </w:rPr>
        <w:t xml:space="preserve"> </w:t>
      </w:r>
      <w:r w:rsidRPr="00054DBF">
        <w:rPr>
          <w:rFonts w:ascii="Palatino Linotype" w:eastAsia="Palatino Linotype" w:hAnsi="Palatino Linotype" w:cs="Palatino Linotype"/>
          <w:i/>
          <w:color w:val="000000" w:themeColor="text1"/>
        </w:rPr>
        <w:t xml:space="preserve">Dirección de Obras Públicas.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13.</w:t>
      </w:r>
      <w:r w:rsidR="00C9444E" w:rsidRPr="00054DBF">
        <w:rPr>
          <w:rFonts w:ascii="Palatino Linotype" w:eastAsia="Palatino Linotype" w:hAnsi="Palatino Linotype" w:cs="Palatino Linotype"/>
          <w:i/>
          <w:color w:val="000000" w:themeColor="text1"/>
        </w:rPr>
        <w:t xml:space="preserve"> </w:t>
      </w:r>
      <w:r w:rsidRPr="00054DBF">
        <w:rPr>
          <w:rFonts w:ascii="Palatino Linotype" w:eastAsia="Palatino Linotype" w:hAnsi="Palatino Linotype" w:cs="Palatino Linotype"/>
          <w:i/>
          <w:color w:val="000000" w:themeColor="text1"/>
        </w:rPr>
        <w:t xml:space="preserve">Dirección de Desarrollo Metropolitano y Movilidad.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14.</w:t>
      </w:r>
      <w:r w:rsidR="00C9444E" w:rsidRPr="00054DBF">
        <w:rPr>
          <w:rFonts w:ascii="Palatino Linotype" w:eastAsia="Palatino Linotype" w:hAnsi="Palatino Linotype" w:cs="Palatino Linotype"/>
          <w:i/>
          <w:color w:val="000000" w:themeColor="text1"/>
        </w:rPr>
        <w:t xml:space="preserve"> </w:t>
      </w:r>
      <w:r w:rsidRPr="00054DBF">
        <w:rPr>
          <w:rFonts w:ascii="Palatino Linotype" w:eastAsia="Palatino Linotype" w:hAnsi="Palatino Linotype" w:cs="Palatino Linotype"/>
          <w:i/>
          <w:color w:val="000000" w:themeColor="text1"/>
        </w:rPr>
        <w:t xml:space="preserve">Dirección de Desarrollo Territorial y Urbano.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15.</w:t>
      </w:r>
      <w:r w:rsidR="00C9444E" w:rsidRPr="00054DBF">
        <w:rPr>
          <w:rFonts w:ascii="Palatino Linotype" w:eastAsia="Palatino Linotype" w:hAnsi="Palatino Linotype" w:cs="Palatino Linotype"/>
          <w:i/>
          <w:color w:val="000000" w:themeColor="text1"/>
        </w:rPr>
        <w:t xml:space="preserve"> </w:t>
      </w:r>
      <w:r w:rsidRPr="00054DBF">
        <w:rPr>
          <w:rFonts w:ascii="Palatino Linotype" w:eastAsia="Palatino Linotype" w:hAnsi="Palatino Linotype" w:cs="Palatino Linotype"/>
          <w:i/>
          <w:color w:val="000000" w:themeColor="text1"/>
        </w:rPr>
        <w:t xml:space="preserve">Dirección de Desarrollo Económico.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16.</w:t>
      </w:r>
      <w:r w:rsidR="00C9444E" w:rsidRPr="00054DBF">
        <w:rPr>
          <w:rFonts w:ascii="Palatino Linotype" w:eastAsia="Palatino Linotype" w:hAnsi="Palatino Linotype" w:cs="Palatino Linotype"/>
          <w:i/>
          <w:color w:val="000000" w:themeColor="text1"/>
        </w:rPr>
        <w:t xml:space="preserve"> </w:t>
      </w:r>
      <w:r w:rsidRPr="00054DBF">
        <w:rPr>
          <w:rFonts w:ascii="Palatino Linotype" w:eastAsia="Palatino Linotype" w:hAnsi="Palatino Linotype" w:cs="Palatino Linotype"/>
          <w:i/>
          <w:color w:val="000000" w:themeColor="text1"/>
        </w:rPr>
        <w:t xml:space="preserve">Dirección de Desarrollo Social.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17.</w:t>
      </w:r>
      <w:r w:rsidR="00C9444E" w:rsidRPr="00054DBF">
        <w:rPr>
          <w:rFonts w:ascii="Palatino Linotype" w:eastAsia="Palatino Linotype" w:hAnsi="Palatino Linotype" w:cs="Palatino Linotype"/>
          <w:i/>
          <w:color w:val="000000" w:themeColor="text1"/>
        </w:rPr>
        <w:t xml:space="preserve"> </w:t>
      </w:r>
      <w:r w:rsidRPr="00054DBF">
        <w:rPr>
          <w:rFonts w:ascii="Palatino Linotype" w:eastAsia="Palatino Linotype" w:hAnsi="Palatino Linotype" w:cs="Palatino Linotype"/>
          <w:i/>
          <w:color w:val="000000" w:themeColor="text1"/>
        </w:rPr>
        <w:t xml:space="preserve">Dirección de Seguridad Pública y Tránsito.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18.</w:t>
      </w:r>
      <w:r w:rsidR="00C9444E" w:rsidRPr="00054DBF">
        <w:rPr>
          <w:rFonts w:ascii="Palatino Linotype" w:eastAsia="Palatino Linotype" w:hAnsi="Palatino Linotype" w:cs="Palatino Linotype"/>
          <w:i/>
          <w:color w:val="000000" w:themeColor="text1"/>
        </w:rPr>
        <w:t xml:space="preserve"> </w:t>
      </w:r>
      <w:r w:rsidRPr="00054DBF">
        <w:rPr>
          <w:rFonts w:ascii="Palatino Linotype" w:eastAsia="Palatino Linotype" w:hAnsi="Palatino Linotype" w:cs="Palatino Linotype"/>
          <w:i/>
          <w:color w:val="000000" w:themeColor="text1"/>
        </w:rPr>
        <w:t xml:space="preserve">Dirección de Servicios Públicos.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19.</w:t>
      </w:r>
      <w:r w:rsidR="00C9444E" w:rsidRPr="00054DBF">
        <w:rPr>
          <w:rFonts w:ascii="Palatino Linotype" w:eastAsia="Palatino Linotype" w:hAnsi="Palatino Linotype" w:cs="Palatino Linotype"/>
          <w:i/>
          <w:color w:val="000000" w:themeColor="text1"/>
        </w:rPr>
        <w:t xml:space="preserve"> </w:t>
      </w:r>
      <w:r w:rsidRPr="00054DBF">
        <w:rPr>
          <w:rFonts w:ascii="Palatino Linotype" w:eastAsia="Palatino Linotype" w:hAnsi="Palatino Linotype" w:cs="Palatino Linotype"/>
          <w:i/>
          <w:color w:val="000000" w:themeColor="text1"/>
        </w:rPr>
        <w:t xml:space="preserve">Dirección de Medio Ambiente.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20.</w:t>
      </w:r>
      <w:r w:rsidR="00C9444E" w:rsidRPr="00054DBF">
        <w:rPr>
          <w:rFonts w:ascii="Palatino Linotype" w:eastAsia="Palatino Linotype" w:hAnsi="Palatino Linotype" w:cs="Palatino Linotype"/>
          <w:i/>
          <w:color w:val="000000" w:themeColor="text1"/>
        </w:rPr>
        <w:t xml:space="preserve"> </w:t>
      </w:r>
      <w:r w:rsidRPr="00054DBF">
        <w:rPr>
          <w:rFonts w:ascii="Palatino Linotype" w:eastAsia="Palatino Linotype" w:hAnsi="Palatino Linotype" w:cs="Palatino Linotype"/>
          <w:i/>
          <w:color w:val="000000" w:themeColor="text1"/>
        </w:rPr>
        <w:t xml:space="preserve">Dirección de Cultura y Turismo.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lastRenderedPageBreak/>
        <w:t>21.</w:t>
      </w:r>
      <w:r w:rsidR="00C9444E" w:rsidRPr="00054DBF">
        <w:rPr>
          <w:rFonts w:ascii="Palatino Linotype" w:eastAsia="Palatino Linotype" w:hAnsi="Palatino Linotype" w:cs="Palatino Linotype"/>
          <w:i/>
          <w:color w:val="000000" w:themeColor="text1"/>
        </w:rPr>
        <w:t xml:space="preserve"> </w:t>
      </w:r>
      <w:r w:rsidRPr="00054DBF">
        <w:rPr>
          <w:rFonts w:ascii="Palatino Linotype" w:eastAsia="Palatino Linotype" w:hAnsi="Palatino Linotype" w:cs="Palatino Linotype"/>
          <w:i/>
          <w:color w:val="000000" w:themeColor="text1"/>
        </w:rPr>
        <w:t xml:space="preserve">Dirección de Educación.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22.</w:t>
      </w:r>
      <w:r w:rsidR="00C9444E" w:rsidRPr="00054DBF">
        <w:rPr>
          <w:rFonts w:ascii="Palatino Linotype" w:eastAsia="Palatino Linotype" w:hAnsi="Palatino Linotype" w:cs="Palatino Linotype"/>
          <w:i/>
          <w:color w:val="000000" w:themeColor="text1"/>
        </w:rPr>
        <w:t xml:space="preserve"> </w:t>
      </w:r>
      <w:r w:rsidRPr="00054DBF">
        <w:rPr>
          <w:rFonts w:ascii="Palatino Linotype" w:eastAsia="Palatino Linotype" w:hAnsi="Palatino Linotype" w:cs="Palatino Linotype"/>
          <w:i/>
          <w:color w:val="000000" w:themeColor="text1"/>
        </w:rPr>
        <w:t xml:space="preserve">Dirección de Gobernación.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23.</w:t>
      </w:r>
      <w:r w:rsidR="00C9444E" w:rsidRPr="00054DBF">
        <w:rPr>
          <w:rFonts w:ascii="Palatino Linotype" w:eastAsia="Palatino Linotype" w:hAnsi="Palatino Linotype" w:cs="Palatino Linotype"/>
          <w:i/>
          <w:color w:val="000000" w:themeColor="text1"/>
        </w:rPr>
        <w:t xml:space="preserve"> </w:t>
      </w:r>
      <w:r w:rsidRPr="00054DBF">
        <w:rPr>
          <w:rFonts w:ascii="Palatino Linotype" w:eastAsia="Palatino Linotype" w:hAnsi="Palatino Linotype" w:cs="Palatino Linotype"/>
          <w:i/>
          <w:color w:val="000000" w:themeColor="text1"/>
        </w:rPr>
        <w:t xml:space="preserve">Dirección de la Mujer. </w:t>
      </w:r>
    </w:p>
    <w:p w:rsidR="007B2151" w:rsidRPr="00054DBF" w:rsidRDefault="007B2151"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24.</w:t>
      </w:r>
      <w:r w:rsidR="00C9444E" w:rsidRPr="00054DBF">
        <w:rPr>
          <w:rFonts w:ascii="Palatino Linotype" w:eastAsia="Palatino Linotype" w:hAnsi="Palatino Linotype" w:cs="Palatino Linotype"/>
          <w:i/>
          <w:color w:val="000000" w:themeColor="text1"/>
        </w:rPr>
        <w:t xml:space="preserve"> </w:t>
      </w:r>
      <w:r w:rsidRPr="00054DBF">
        <w:rPr>
          <w:rFonts w:ascii="Palatino Linotype" w:eastAsia="Palatino Linotype" w:hAnsi="Palatino Linotype" w:cs="Palatino Linotype"/>
          <w:i/>
          <w:color w:val="000000" w:themeColor="text1"/>
        </w:rPr>
        <w:t>Dirección Jurídica</w:t>
      </w:r>
    </w:p>
    <w:p w:rsidR="007B2151" w:rsidRPr="00054DBF" w:rsidRDefault="007B2151" w:rsidP="00054DBF">
      <w:pPr>
        <w:pStyle w:val="Prrafodelista"/>
        <w:ind w:left="0"/>
        <w:rPr>
          <w:rFonts w:ascii="Palatino Linotype" w:eastAsia="Palatino Linotype" w:hAnsi="Palatino Linotype" w:cs="Palatino Linotype"/>
          <w:color w:val="000000" w:themeColor="text1"/>
        </w:rPr>
      </w:pPr>
    </w:p>
    <w:p w:rsidR="00C9444E" w:rsidRPr="00054DBF" w:rsidRDefault="00C9444E"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 xml:space="preserve">Del artículo referido en el párrafo anterior, se observa que el Ayuntamiento de Zinacantepec, se integra por la Dirección de Administración, quien de acuerdo con el Reglamento Orgánico Municipal del Ayuntamiento de Zinacantepec, tiene las siguientes funciones. </w:t>
      </w:r>
    </w:p>
    <w:p w:rsidR="0077421C" w:rsidRPr="00054DBF" w:rsidRDefault="00C9444E" w:rsidP="00054DBF">
      <w:pPr>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b/>
          <w:i/>
          <w:color w:val="000000" w:themeColor="text1"/>
        </w:rPr>
        <w:t>Artículo 50.</w:t>
      </w:r>
      <w:r w:rsidRPr="00054DBF">
        <w:rPr>
          <w:rFonts w:ascii="Palatino Linotype" w:eastAsia="Palatino Linotype" w:hAnsi="Palatino Linotype" w:cs="Palatino Linotype"/>
          <w:i/>
          <w:color w:val="000000" w:themeColor="text1"/>
        </w:rPr>
        <w:t xml:space="preserve">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r w:rsidRPr="00054DBF">
        <w:rPr>
          <w:rFonts w:ascii="Palatino Linotype" w:eastAsia="Palatino Linotype" w:hAnsi="Palatino Linotype" w:cs="Palatino Linotype"/>
          <w:color w:val="000000" w:themeColor="text1"/>
        </w:rPr>
        <w:t xml:space="preserve"> </w:t>
      </w:r>
    </w:p>
    <w:p w:rsidR="0077421C" w:rsidRPr="00054DBF" w:rsidRDefault="00C9444E"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b/>
          <w:i/>
          <w:color w:val="000000" w:themeColor="text1"/>
        </w:rPr>
        <w:t>Artículo 51.</w:t>
      </w:r>
      <w:r w:rsidRPr="00054DBF">
        <w:rPr>
          <w:rFonts w:ascii="Palatino Linotype" w:eastAsia="Palatino Linotype" w:hAnsi="Palatino Linotype" w:cs="Palatino Linotype"/>
          <w:i/>
          <w:color w:val="000000" w:themeColor="text1"/>
        </w:rPr>
        <w:t xml:space="preserve"> Además de las previstas en las disposiciones normativas y administrativas en la materia, la Dirección de Administración tiene las siguientes funciones y atribuciones: </w:t>
      </w:r>
    </w:p>
    <w:p w:rsidR="0077421C" w:rsidRPr="00054DBF" w:rsidRDefault="00C9444E" w:rsidP="00054DBF">
      <w:pPr>
        <w:pStyle w:val="Prrafodelista"/>
        <w:numPr>
          <w:ilvl w:val="0"/>
          <w:numId w:val="6"/>
        </w:numPr>
        <w:ind w:left="0" w:firstLine="0"/>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Vigilar el cumplimiento de los lineamientos sobre los procesos de selección, adquisición y mantenimiento del mobiliario y recursos materiales, así como en el reclutamiento y selección de personal; </w:t>
      </w:r>
    </w:p>
    <w:p w:rsidR="0077421C" w:rsidRPr="00054DBF" w:rsidRDefault="00C9444E" w:rsidP="00054DBF">
      <w:pPr>
        <w:pStyle w:val="Prrafodelista"/>
        <w:ind w:left="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i/>
          <w:color w:val="000000" w:themeColor="text1"/>
        </w:rPr>
        <w:t xml:space="preserve">II. Mantener el resguardo y actualización del Archivo de personal del Ayuntamiento; </w:t>
      </w:r>
    </w:p>
    <w:p w:rsidR="0077421C" w:rsidRPr="00054DBF" w:rsidRDefault="00C9444E" w:rsidP="00054DBF">
      <w:pPr>
        <w:pStyle w:val="Prrafodelista"/>
        <w:ind w:left="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i/>
          <w:color w:val="000000" w:themeColor="text1"/>
        </w:rPr>
        <w:t xml:space="preserve">III. Promover la implantación de sistemas y procedimientos administrativos en la Dirección de Administración; </w:t>
      </w:r>
    </w:p>
    <w:p w:rsidR="0077421C" w:rsidRPr="00054DBF" w:rsidRDefault="00C9444E" w:rsidP="00054DBF">
      <w:pPr>
        <w:pStyle w:val="Prrafodelista"/>
        <w:ind w:left="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i/>
          <w:color w:val="000000" w:themeColor="text1"/>
        </w:rPr>
        <w:t xml:space="preserve">IV. Fijar políticas y estrategias para contribuir a conservar y mejorar el ambiente laboral; </w:t>
      </w:r>
    </w:p>
    <w:p w:rsidR="0077421C" w:rsidRPr="00054DBF" w:rsidRDefault="00C9444E" w:rsidP="00054DBF">
      <w:pPr>
        <w:pStyle w:val="Prrafodelista"/>
        <w:ind w:left="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i/>
          <w:color w:val="000000" w:themeColor="text1"/>
        </w:rPr>
        <w:t xml:space="preserve">V. Reclutar y asignar a las diversas áreas de la Administración Pública Municipal, el personal que se requiera para llevar a cabo sus objetivos; </w:t>
      </w:r>
    </w:p>
    <w:p w:rsidR="0077421C" w:rsidRPr="00054DBF" w:rsidRDefault="00C9444E" w:rsidP="00054DBF">
      <w:pPr>
        <w:pStyle w:val="Prrafodelista"/>
        <w:ind w:left="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i/>
          <w:color w:val="000000" w:themeColor="text1"/>
        </w:rPr>
        <w:t xml:space="preserve">VI. Desarrollar un registro para el control de asistencias, nombramientos, remociones, renuncias, licencias, cambios de adscripción, promociones, incapacidades, vacaciones, días no laborables, y demás días de inconsistencia en los Servidores Públicos Municipales; </w:t>
      </w:r>
    </w:p>
    <w:p w:rsidR="0077421C" w:rsidRPr="00054DBF" w:rsidRDefault="00C9444E" w:rsidP="00054DBF">
      <w:pPr>
        <w:pStyle w:val="Prrafodelista"/>
        <w:ind w:left="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i/>
          <w:color w:val="000000" w:themeColor="text1"/>
        </w:rPr>
        <w:t xml:space="preserve">VII. Proveer de insumos, bienes y servicios generales que requieran las distintas áreas que conforman la Administración Pública Municipal, para su buen funcionamiento; </w:t>
      </w:r>
    </w:p>
    <w:p w:rsidR="0077421C" w:rsidRPr="00054DBF" w:rsidRDefault="00C9444E" w:rsidP="00054DBF">
      <w:pPr>
        <w:pStyle w:val="Prrafodelista"/>
        <w:ind w:left="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i/>
          <w:color w:val="000000" w:themeColor="text1"/>
        </w:rPr>
        <w:t xml:space="preserve">VIII. Diseñar políticas para el mantenimiento de los bienes muebles e inmuebles de las diferentes áreas de la Administración Pública Municipal; </w:t>
      </w:r>
    </w:p>
    <w:p w:rsidR="0077421C" w:rsidRPr="00054DBF" w:rsidRDefault="00C9444E" w:rsidP="00054DBF">
      <w:pPr>
        <w:pStyle w:val="Prrafodelista"/>
        <w:ind w:left="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i/>
          <w:color w:val="000000" w:themeColor="text1"/>
        </w:rPr>
        <w:t xml:space="preserve">IX. Implementar programas, procesos y procedimientos para la elaboración y pago de nómina; </w:t>
      </w:r>
    </w:p>
    <w:p w:rsidR="0077421C" w:rsidRPr="00054DBF" w:rsidRDefault="00C9444E" w:rsidP="00054DBF">
      <w:pPr>
        <w:pStyle w:val="Prrafodelista"/>
        <w:ind w:left="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i/>
          <w:color w:val="000000" w:themeColor="text1"/>
        </w:rPr>
        <w:lastRenderedPageBreak/>
        <w:t xml:space="preserve">X. Implementar estrategias y políticas en los programas de profesionalización de los Servidores Públicos Municipales; </w:t>
      </w:r>
    </w:p>
    <w:p w:rsidR="0077421C" w:rsidRPr="00054DBF" w:rsidRDefault="00C9444E" w:rsidP="00054DBF">
      <w:pPr>
        <w:pStyle w:val="Prrafodelista"/>
        <w:ind w:left="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i/>
          <w:color w:val="000000" w:themeColor="text1"/>
        </w:rPr>
        <w:t>XI. Hacer más eficientes los recursos materiales del Municipio;</w:t>
      </w:r>
      <w:r w:rsidRPr="00054DBF">
        <w:rPr>
          <w:rFonts w:ascii="Palatino Linotype" w:hAnsi="Palatino Linotype"/>
          <w:i/>
          <w:color w:val="000000" w:themeColor="text1"/>
        </w:rPr>
        <w:t xml:space="preserve"> </w:t>
      </w:r>
    </w:p>
    <w:p w:rsidR="0077421C" w:rsidRPr="00054DBF" w:rsidRDefault="00C9444E" w:rsidP="00054DBF">
      <w:pPr>
        <w:pStyle w:val="Prrafodelista"/>
        <w:ind w:left="0"/>
        <w:jc w:val="both"/>
        <w:rPr>
          <w:rFonts w:ascii="Palatino Linotype" w:eastAsia="Palatino Linotype" w:hAnsi="Palatino Linotype" w:cs="Palatino Linotype"/>
          <w:b/>
          <w:color w:val="000000" w:themeColor="text1"/>
        </w:rPr>
      </w:pPr>
      <w:r w:rsidRPr="00054DBF">
        <w:rPr>
          <w:rFonts w:ascii="Palatino Linotype" w:eastAsia="Palatino Linotype" w:hAnsi="Palatino Linotype" w:cs="Palatino Linotype"/>
          <w:b/>
          <w:i/>
          <w:color w:val="000000" w:themeColor="text1"/>
        </w:rPr>
        <w:t xml:space="preserve">XII. Llevar a cabo las adquisiciones de bienes, arrendamiento de bienes muebles y la contratación de servicios que requieran las distintas áreas, ajustándose en su caso las disposiciones legales de la materia; </w:t>
      </w:r>
    </w:p>
    <w:p w:rsidR="0077421C" w:rsidRPr="00054DBF" w:rsidRDefault="00C9444E" w:rsidP="00054DBF">
      <w:pPr>
        <w:pStyle w:val="Prrafodelista"/>
        <w:ind w:left="0"/>
        <w:jc w:val="both"/>
        <w:rPr>
          <w:rFonts w:ascii="Palatino Linotype" w:eastAsia="Palatino Linotype" w:hAnsi="Palatino Linotype" w:cs="Palatino Linotype"/>
          <w:b/>
          <w:color w:val="000000" w:themeColor="text1"/>
        </w:rPr>
      </w:pPr>
      <w:r w:rsidRPr="00054DBF">
        <w:rPr>
          <w:rFonts w:ascii="Palatino Linotype" w:eastAsia="Palatino Linotype" w:hAnsi="Palatino Linotype" w:cs="Palatino Linotype"/>
          <w:b/>
          <w:i/>
          <w:color w:val="000000" w:themeColor="text1"/>
        </w:rPr>
        <w:t xml:space="preserve">XIII.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 </w:t>
      </w:r>
    </w:p>
    <w:p w:rsidR="0077421C" w:rsidRPr="00054DBF" w:rsidRDefault="00C9444E" w:rsidP="00054DBF">
      <w:pPr>
        <w:pStyle w:val="Prrafodelista"/>
        <w:ind w:left="0"/>
        <w:jc w:val="both"/>
        <w:rPr>
          <w:rFonts w:ascii="Palatino Linotype" w:eastAsia="Palatino Linotype" w:hAnsi="Palatino Linotype" w:cs="Palatino Linotype"/>
          <w:b/>
          <w:color w:val="000000" w:themeColor="text1"/>
        </w:rPr>
      </w:pPr>
      <w:r w:rsidRPr="00054DBF">
        <w:rPr>
          <w:rFonts w:ascii="Palatino Linotype" w:eastAsia="Palatino Linotype" w:hAnsi="Palatino Linotype" w:cs="Palatino Linotype"/>
          <w:b/>
          <w:i/>
          <w:color w:val="000000" w:themeColor="text1"/>
        </w:rPr>
        <w:t xml:space="preserve">XIV. Integrar el programa anual de adquisiciones en coordinación con las dependencias de la Administración Pública Municipal; </w:t>
      </w:r>
    </w:p>
    <w:p w:rsidR="0077421C" w:rsidRPr="00054DBF" w:rsidRDefault="00C9444E" w:rsidP="00054DBF">
      <w:pPr>
        <w:pStyle w:val="Prrafodelista"/>
        <w:ind w:left="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i/>
          <w:color w:val="000000" w:themeColor="text1"/>
        </w:rPr>
        <w:t xml:space="preserve">XV. Emitir los gafetes que acrediten a los servidores públicos de la Administración Municipal; </w:t>
      </w:r>
    </w:p>
    <w:p w:rsidR="0077421C" w:rsidRPr="00054DBF" w:rsidRDefault="00C9444E" w:rsidP="00054DBF">
      <w:pPr>
        <w:pStyle w:val="Prrafodelista"/>
        <w:ind w:left="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i/>
          <w:color w:val="000000" w:themeColor="text1"/>
        </w:rPr>
        <w:t xml:space="preserve">XVI. Participar en las negociaciones socio- económicas con el Sindicato Único de los Trabajadores de los Poderes, Municipios e Instituciones Descentralizadas del Estado de México (S.U.T.E.Y.M.) y; </w:t>
      </w:r>
    </w:p>
    <w:p w:rsidR="00C9444E" w:rsidRPr="00054DBF" w:rsidRDefault="00C9444E" w:rsidP="00054DBF">
      <w:pPr>
        <w:pStyle w:val="Prrafodelista"/>
        <w:ind w:left="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i/>
          <w:color w:val="000000" w:themeColor="text1"/>
        </w:rPr>
        <w:t>XVII. Las demás que señalan las leyes, reglamentos y disposiciones jurídicas aplicables, o las que señale el Presidente Municipal</w:t>
      </w:r>
    </w:p>
    <w:p w:rsidR="00C9444E" w:rsidRPr="00054DBF" w:rsidRDefault="00C9444E" w:rsidP="00054DBF">
      <w:pPr>
        <w:spacing w:line="360" w:lineRule="auto"/>
        <w:jc w:val="both"/>
        <w:rPr>
          <w:rFonts w:ascii="Palatino Linotype" w:eastAsia="Palatino Linotype" w:hAnsi="Palatino Linotype" w:cs="Palatino Linotype"/>
          <w:color w:val="000000" w:themeColor="text1"/>
        </w:rPr>
      </w:pPr>
    </w:p>
    <w:p w:rsidR="00413BA6" w:rsidRPr="00054DBF" w:rsidRDefault="00413BA6"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De lo anterior, se tiene que la Dirección de Administración, dentro de sus funciones tiene las de llevar</w:t>
      </w:r>
      <w:r w:rsidR="00C9444E" w:rsidRPr="00054DBF">
        <w:rPr>
          <w:rFonts w:ascii="Palatino Linotype" w:eastAsia="Palatino Linotype" w:hAnsi="Palatino Linotype" w:cs="Palatino Linotype"/>
          <w:color w:val="000000" w:themeColor="text1"/>
        </w:rPr>
        <w:t xml:space="preserve"> a cabo las adquisiciones de bienes, arrendamiento de bienes muebles y la contratación de servicios que requieran las distintas áreas, ajustándose en su caso las disposicione</w:t>
      </w:r>
      <w:r w:rsidRPr="00054DBF">
        <w:rPr>
          <w:rFonts w:ascii="Palatino Linotype" w:eastAsia="Palatino Linotype" w:hAnsi="Palatino Linotype" w:cs="Palatino Linotype"/>
          <w:color w:val="000000" w:themeColor="text1"/>
        </w:rPr>
        <w:t xml:space="preserve">s legales de la materia; </w:t>
      </w:r>
      <w:r w:rsidR="005B0C2D" w:rsidRPr="00054DBF">
        <w:rPr>
          <w:rFonts w:ascii="Palatino Linotype" w:eastAsia="Palatino Linotype" w:hAnsi="Palatino Linotype" w:cs="Palatino Linotype"/>
          <w:color w:val="000000" w:themeColor="text1"/>
        </w:rPr>
        <w:t xml:space="preserve">las de </w:t>
      </w:r>
      <w:r w:rsidRPr="00054DBF">
        <w:rPr>
          <w:rFonts w:ascii="Palatino Linotype" w:eastAsia="Palatino Linotype" w:hAnsi="Palatino Linotype" w:cs="Palatino Linotype"/>
          <w:color w:val="000000" w:themeColor="text1"/>
        </w:rPr>
        <w:t>p</w:t>
      </w:r>
      <w:r w:rsidR="00C9444E" w:rsidRPr="00054DBF">
        <w:rPr>
          <w:rFonts w:ascii="Palatino Linotype" w:eastAsia="Palatino Linotype" w:hAnsi="Palatino Linotype" w:cs="Palatino Linotype"/>
          <w:color w:val="000000" w:themeColor="text1"/>
        </w:rPr>
        <w:t>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w:t>
      </w:r>
      <w:r w:rsidRPr="00054DBF">
        <w:rPr>
          <w:rFonts w:ascii="Palatino Linotype" w:eastAsia="Palatino Linotype" w:hAnsi="Palatino Linotype" w:cs="Palatino Linotype"/>
          <w:color w:val="000000" w:themeColor="text1"/>
        </w:rPr>
        <w:t>sposiciones legales aplicables e i</w:t>
      </w:r>
      <w:r w:rsidR="00C9444E" w:rsidRPr="00054DBF">
        <w:rPr>
          <w:rFonts w:ascii="Palatino Linotype" w:eastAsia="Palatino Linotype" w:hAnsi="Palatino Linotype" w:cs="Palatino Linotype"/>
          <w:color w:val="000000" w:themeColor="text1"/>
        </w:rPr>
        <w:t>ntegrar el programa anual de adquisiciones en coordinación con las dependencias de la Administración P</w:t>
      </w:r>
      <w:r w:rsidRPr="00054DBF">
        <w:rPr>
          <w:rFonts w:ascii="Palatino Linotype" w:eastAsia="Palatino Linotype" w:hAnsi="Palatino Linotype" w:cs="Palatino Linotype"/>
          <w:color w:val="000000" w:themeColor="text1"/>
        </w:rPr>
        <w:t>ública Municipal.</w:t>
      </w:r>
    </w:p>
    <w:p w:rsidR="005B0C2D" w:rsidRPr="00054DBF" w:rsidRDefault="005B0C2D" w:rsidP="00054DBF">
      <w:pPr>
        <w:spacing w:line="360" w:lineRule="auto"/>
        <w:jc w:val="both"/>
        <w:rPr>
          <w:rFonts w:ascii="Palatino Linotype" w:eastAsia="Palatino Linotype" w:hAnsi="Palatino Linotype" w:cs="Palatino Linotype"/>
          <w:color w:val="000000" w:themeColor="text1"/>
        </w:rPr>
      </w:pPr>
    </w:p>
    <w:p w:rsidR="005B0C2D" w:rsidRPr="00054DBF" w:rsidRDefault="005B0C2D"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lastRenderedPageBreak/>
        <w:t xml:space="preserve">Seguidamente, el Reglamento Orgánico Municipal del Ayuntamiento de Zinacantepec, establece que la Dirección de Administración, cuenta con las siguientes áreas para su buen funcionamiento. </w:t>
      </w:r>
    </w:p>
    <w:p w:rsidR="005B0C2D" w:rsidRPr="00054DBF" w:rsidRDefault="005B0C2D"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b/>
          <w:i/>
          <w:color w:val="000000" w:themeColor="text1"/>
        </w:rPr>
        <w:t>Artículo 52.</w:t>
      </w:r>
      <w:r w:rsidRPr="00054DBF">
        <w:rPr>
          <w:rFonts w:ascii="Palatino Linotype" w:eastAsia="Palatino Linotype" w:hAnsi="Palatino Linotype" w:cs="Palatino Linotype"/>
          <w:i/>
          <w:color w:val="000000" w:themeColor="text1"/>
        </w:rPr>
        <w:t xml:space="preserve"> Para el estudio, planeación y despacho de los asuntos de su competencia, la Dirección de Administración contará con las Unidades Administrativas siguientes, cuyas funciones y atribuciones se determinarán en el Reglamento Interno correspondiente; así como en el Manual de Organización de la Dirección de Administración y demás aplicables. </w:t>
      </w:r>
    </w:p>
    <w:p w:rsidR="005B0C2D" w:rsidRPr="00054DBF" w:rsidRDefault="005B0C2D"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I. Subdirección de Recursos Humanos </w:t>
      </w:r>
    </w:p>
    <w:p w:rsidR="005B0C2D" w:rsidRPr="00054DBF" w:rsidRDefault="005B0C2D"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a) Departamento de Relaciones Laborales </w:t>
      </w:r>
    </w:p>
    <w:p w:rsidR="005B0C2D" w:rsidRPr="00054DBF" w:rsidRDefault="005B0C2D"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b) Departamento de Nomina </w:t>
      </w:r>
    </w:p>
    <w:p w:rsidR="005B0C2D" w:rsidRPr="00054DBF" w:rsidRDefault="005B0C2D" w:rsidP="00054DBF">
      <w:pPr>
        <w:jc w:val="both"/>
        <w:rPr>
          <w:rFonts w:ascii="Palatino Linotype" w:eastAsia="Palatino Linotype" w:hAnsi="Palatino Linotype" w:cs="Palatino Linotype"/>
          <w:b/>
          <w:i/>
          <w:color w:val="000000" w:themeColor="text1"/>
        </w:rPr>
      </w:pPr>
      <w:r w:rsidRPr="00054DBF">
        <w:rPr>
          <w:rFonts w:ascii="Palatino Linotype" w:eastAsia="Palatino Linotype" w:hAnsi="Palatino Linotype" w:cs="Palatino Linotype"/>
          <w:b/>
          <w:i/>
          <w:color w:val="000000" w:themeColor="text1"/>
        </w:rPr>
        <w:t xml:space="preserve">II. Subdirección de Recursos Materiales </w:t>
      </w:r>
    </w:p>
    <w:p w:rsidR="005B0C2D" w:rsidRPr="00054DBF" w:rsidRDefault="005B0C2D"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 xml:space="preserve">a) Departamento de Servicios Generales </w:t>
      </w:r>
    </w:p>
    <w:p w:rsidR="00413BA6" w:rsidRPr="00054DBF" w:rsidRDefault="005B0C2D" w:rsidP="00054DBF">
      <w:pPr>
        <w:jc w:val="both"/>
        <w:rPr>
          <w:rFonts w:ascii="Palatino Linotype" w:eastAsia="Palatino Linotype" w:hAnsi="Palatino Linotype" w:cs="Palatino Linotype"/>
          <w:i/>
          <w:color w:val="000000" w:themeColor="text1"/>
        </w:rPr>
      </w:pPr>
      <w:r w:rsidRPr="00054DBF">
        <w:rPr>
          <w:rFonts w:ascii="Palatino Linotype" w:eastAsia="Palatino Linotype" w:hAnsi="Palatino Linotype" w:cs="Palatino Linotype"/>
          <w:i/>
          <w:color w:val="000000" w:themeColor="text1"/>
        </w:rPr>
        <w:t>b) Departamento de Adquisiciones</w:t>
      </w:r>
    </w:p>
    <w:p w:rsidR="005B0C2D" w:rsidRPr="00054DBF" w:rsidRDefault="005B0C2D" w:rsidP="00054DBF">
      <w:pPr>
        <w:jc w:val="both"/>
        <w:rPr>
          <w:rFonts w:ascii="Palatino Linotype" w:eastAsia="Palatino Linotype" w:hAnsi="Palatino Linotype" w:cs="Palatino Linotype"/>
          <w:i/>
          <w:color w:val="000000" w:themeColor="text1"/>
        </w:rPr>
      </w:pPr>
    </w:p>
    <w:p w:rsidR="000034C1" w:rsidRPr="00054DBF" w:rsidRDefault="000034C1"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De lo regulado por el Reglamento Orgánico Municipal del Ayuntamiento de Zinacantepec, se tiene que la Dirección de Administración, se integra por la Subdirección de Recursos Materiales</w:t>
      </w:r>
      <w:r w:rsidR="000703C4" w:rsidRPr="00054DBF">
        <w:rPr>
          <w:rFonts w:ascii="Palatino Linotype" w:eastAsia="Palatino Linotype" w:hAnsi="Palatino Linotype" w:cs="Palatino Linotype"/>
          <w:color w:val="000000" w:themeColor="text1"/>
        </w:rPr>
        <w:t xml:space="preserve">, situación por la cual se establece que las solicitudes de información fueron atendidas por el área habilitada del </w:t>
      </w:r>
      <w:r w:rsidR="000703C4" w:rsidRPr="00054DBF">
        <w:rPr>
          <w:rFonts w:ascii="Palatino Linotype" w:eastAsia="Palatino Linotype" w:hAnsi="Palatino Linotype" w:cs="Palatino Linotype"/>
          <w:b/>
          <w:color w:val="000000" w:themeColor="text1"/>
        </w:rPr>
        <w:t xml:space="preserve">SUJETO OBLIGADO. </w:t>
      </w:r>
    </w:p>
    <w:p w:rsidR="000703C4" w:rsidRPr="00054DBF" w:rsidRDefault="000703C4" w:rsidP="00054DBF">
      <w:pPr>
        <w:spacing w:line="360" w:lineRule="auto"/>
        <w:jc w:val="both"/>
        <w:rPr>
          <w:rFonts w:ascii="Palatino Linotype" w:eastAsia="Palatino Linotype" w:hAnsi="Palatino Linotype" w:cs="Palatino Linotype"/>
          <w:color w:val="000000" w:themeColor="text1"/>
        </w:rPr>
      </w:pPr>
    </w:p>
    <w:p w:rsidR="000703C4" w:rsidRPr="00054DBF" w:rsidRDefault="000703C4"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 xml:space="preserve">En esa línea, mediante el siguiente cuadro, se establece la información solicitada y las bases de la licitaciones públicas nacionales remitidas por el </w:t>
      </w:r>
      <w:r w:rsidRPr="00054DBF">
        <w:rPr>
          <w:rFonts w:ascii="Palatino Linotype" w:eastAsia="Palatino Linotype" w:hAnsi="Palatino Linotype" w:cs="Palatino Linotype"/>
          <w:b/>
          <w:color w:val="000000" w:themeColor="text1"/>
        </w:rPr>
        <w:t xml:space="preserve">SUJETO OBLIGADO. </w:t>
      </w:r>
    </w:p>
    <w:p w:rsidR="000703C4" w:rsidRPr="00054DBF" w:rsidRDefault="000703C4" w:rsidP="00054DBF">
      <w:pPr>
        <w:pStyle w:val="Prrafodelista"/>
        <w:ind w:left="0"/>
        <w:rPr>
          <w:rFonts w:ascii="Palatino Linotype" w:eastAsia="Palatino Linotype" w:hAnsi="Palatino Linotype" w:cs="Palatino Linotype"/>
          <w:color w:val="000000" w:themeColor="text1"/>
        </w:rPr>
      </w:pPr>
    </w:p>
    <w:tbl>
      <w:tblPr>
        <w:tblStyle w:val="Tablaconcuadrcula"/>
        <w:tblW w:w="9634" w:type="dxa"/>
        <w:jc w:val="center"/>
        <w:tblLayout w:type="fixed"/>
        <w:tblLook w:val="04A0" w:firstRow="1" w:lastRow="0" w:firstColumn="1" w:lastColumn="0" w:noHBand="0" w:noVBand="1"/>
      </w:tblPr>
      <w:tblGrid>
        <w:gridCol w:w="3256"/>
        <w:gridCol w:w="2126"/>
        <w:gridCol w:w="4252"/>
      </w:tblGrid>
      <w:tr w:rsidR="00054DBF" w:rsidRPr="00054DBF" w:rsidTr="00506FEF">
        <w:trPr>
          <w:jc w:val="center"/>
        </w:trPr>
        <w:tc>
          <w:tcPr>
            <w:tcW w:w="3256" w:type="dxa"/>
          </w:tcPr>
          <w:p w:rsidR="00EB46C0" w:rsidRPr="00054DBF" w:rsidRDefault="00EB46C0" w:rsidP="00054DBF">
            <w:pPr>
              <w:jc w:val="both"/>
              <w:rPr>
                <w:rFonts w:ascii="Palatino Linotype" w:eastAsia="Palatino Linotype" w:hAnsi="Palatino Linotype" w:cs="Palatino Linotype"/>
                <w:b/>
                <w:bCs/>
                <w:i/>
                <w:iCs/>
                <w:color w:val="000000" w:themeColor="text1"/>
              </w:rPr>
            </w:pPr>
            <w:r w:rsidRPr="00054DBF">
              <w:rPr>
                <w:rFonts w:ascii="Palatino Linotype" w:eastAsia="Palatino Linotype" w:hAnsi="Palatino Linotype" w:cs="Palatino Linotype"/>
                <w:b/>
                <w:bCs/>
                <w:i/>
                <w:iCs/>
                <w:color w:val="000000" w:themeColor="text1"/>
              </w:rPr>
              <w:t xml:space="preserve">Solicitud de información </w:t>
            </w:r>
          </w:p>
        </w:tc>
        <w:tc>
          <w:tcPr>
            <w:tcW w:w="2126" w:type="dxa"/>
          </w:tcPr>
          <w:p w:rsidR="00EB46C0" w:rsidRPr="00054DBF" w:rsidRDefault="00EB46C0" w:rsidP="00054DBF">
            <w:pPr>
              <w:jc w:val="both"/>
              <w:rPr>
                <w:rFonts w:ascii="Palatino Linotype" w:eastAsia="Palatino Linotype" w:hAnsi="Palatino Linotype" w:cs="Palatino Linotype"/>
                <w:b/>
                <w:bCs/>
                <w:i/>
                <w:iCs/>
                <w:color w:val="000000" w:themeColor="text1"/>
              </w:rPr>
            </w:pPr>
            <w:r w:rsidRPr="00054DBF">
              <w:rPr>
                <w:rFonts w:ascii="Palatino Linotype" w:eastAsia="Palatino Linotype" w:hAnsi="Palatino Linotype" w:cs="Palatino Linotype"/>
                <w:b/>
                <w:bCs/>
                <w:i/>
                <w:iCs/>
                <w:color w:val="000000" w:themeColor="text1"/>
              </w:rPr>
              <w:t xml:space="preserve">Información solicitada </w:t>
            </w:r>
          </w:p>
        </w:tc>
        <w:tc>
          <w:tcPr>
            <w:tcW w:w="4252" w:type="dxa"/>
          </w:tcPr>
          <w:p w:rsidR="00EB46C0" w:rsidRPr="00054DBF" w:rsidRDefault="00EB46C0" w:rsidP="00054DBF">
            <w:pPr>
              <w:jc w:val="both"/>
              <w:rPr>
                <w:rFonts w:ascii="Palatino Linotype" w:eastAsia="Palatino Linotype" w:hAnsi="Palatino Linotype" w:cs="Palatino Linotype"/>
                <w:b/>
                <w:bCs/>
                <w:i/>
                <w:iCs/>
                <w:color w:val="000000" w:themeColor="text1"/>
              </w:rPr>
            </w:pPr>
            <w:r w:rsidRPr="00054DBF">
              <w:rPr>
                <w:rFonts w:ascii="Palatino Linotype" w:eastAsia="Palatino Linotype" w:hAnsi="Palatino Linotype" w:cs="Palatino Linotype"/>
                <w:b/>
                <w:bCs/>
                <w:i/>
                <w:iCs/>
                <w:color w:val="000000" w:themeColor="text1"/>
              </w:rPr>
              <w:t>Información entregada por la Subdirección de Recursos Materiales</w:t>
            </w:r>
          </w:p>
        </w:tc>
      </w:tr>
      <w:tr w:rsidR="00054DBF" w:rsidRPr="00054DBF" w:rsidTr="00506FEF">
        <w:trPr>
          <w:jc w:val="center"/>
        </w:trPr>
        <w:tc>
          <w:tcPr>
            <w:tcW w:w="3256" w:type="dxa"/>
          </w:tcPr>
          <w:p w:rsidR="00EB46C0" w:rsidRPr="00054DBF" w:rsidRDefault="00EB46C0" w:rsidP="00054DBF">
            <w:pPr>
              <w:jc w:val="both"/>
              <w:rPr>
                <w:rFonts w:ascii="Palatino Linotype" w:eastAsia="Palatino Linotype" w:hAnsi="Palatino Linotype" w:cs="Palatino Linotype"/>
                <w:b/>
                <w:i/>
                <w:iCs/>
                <w:color w:val="000000" w:themeColor="text1"/>
              </w:rPr>
            </w:pPr>
            <w:r w:rsidRPr="00054DBF">
              <w:rPr>
                <w:rFonts w:ascii="Palatino Linotype" w:eastAsia="Palatino Linotype" w:hAnsi="Palatino Linotype" w:cs="Palatino Linotype"/>
                <w:b/>
                <w:i/>
                <w:iCs/>
                <w:color w:val="000000" w:themeColor="text1"/>
              </w:rPr>
              <w:t>00528/ZINACANT/IP/2025</w:t>
            </w:r>
          </w:p>
        </w:tc>
        <w:tc>
          <w:tcPr>
            <w:tcW w:w="2126" w:type="dxa"/>
          </w:tcPr>
          <w:p w:rsidR="00EB46C0" w:rsidRPr="00054DBF" w:rsidRDefault="00EB46C0"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i/>
                <w:iCs/>
                <w:color w:val="000000" w:themeColor="text1"/>
              </w:rPr>
              <w:t xml:space="preserve">Las bases para la licitación pública nacional presencial para la contratación del servicio de recepción y </w:t>
            </w:r>
            <w:r w:rsidRPr="00054DBF">
              <w:rPr>
                <w:rFonts w:ascii="Palatino Linotype" w:eastAsia="Palatino Linotype" w:hAnsi="Palatino Linotype" w:cs="Palatino Linotype"/>
                <w:i/>
                <w:iCs/>
                <w:color w:val="000000" w:themeColor="text1"/>
              </w:rPr>
              <w:lastRenderedPageBreak/>
              <w:t>disposicion final de residuos sólidos urbanos, aprobada en la segunda sesión ordinaria número ZIN/CAYS/SO-002/2025.</w:t>
            </w:r>
          </w:p>
        </w:tc>
        <w:tc>
          <w:tcPr>
            <w:tcW w:w="4252" w:type="dxa"/>
          </w:tcPr>
          <w:p w:rsidR="009865CD" w:rsidRPr="00054DBF" w:rsidRDefault="009865CD" w:rsidP="00054DBF">
            <w:pPr>
              <w:jc w:val="both"/>
              <w:rPr>
                <w:rFonts w:ascii="Palatino Linotype" w:eastAsia="Palatino Linotype" w:hAnsi="Palatino Linotype" w:cs="Palatino Linotype"/>
                <w:i/>
                <w:iCs/>
                <w:color w:val="000000" w:themeColor="text1"/>
              </w:rPr>
            </w:pPr>
          </w:p>
          <w:p w:rsidR="00EB46C0" w:rsidRPr="00054DBF" w:rsidRDefault="009865CD"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i/>
                <w:iCs/>
                <w:noProof/>
                <w:color w:val="000000" w:themeColor="text1"/>
              </w:rPr>
              <w:lastRenderedPageBreak/>
              <w:drawing>
                <wp:inline distT="0" distB="0" distL="0" distR="0" wp14:anchorId="405AC359" wp14:editId="7051DDB9">
                  <wp:extent cx="1909195" cy="1537739"/>
                  <wp:effectExtent l="152400" t="152400" r="358140" b="3676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50437" cy="1570957"/>
                          </a:xfrm>
                          <a:prstGeom prst="rect">
                            <a:avLst/>
                          </a:prstGeom>
                          <a:ln>
                            <a:noFill/>
                          </a:ln>
                          <a:effectLst>
                            <a:outerShdw blurRad="292100" dist="139700" dir="2700000" algn="tl" rotWithShape="0">
                              <a:srgbClr val="333333">
                                <a:alpha val="65000"/>
                              </a:srgbClr>
                            </a:outerShdw>
                          </a:effectLst>
                        </pic:spPr>
                      </pic:pic>
                    </a:graphicData>
                  </a:graphic>
                </wp:inline>
              </w:drawing>
            </w:r>
          </w:p>
        </w:tc>
      </w:tr>
      <w:tr w:rsidR="00054DBF" w:rsidRPr="00054DBF" w:rsidTr="00506FEF">
        <w:trPr>
          <w:jc w:val="center"/>
        </w:trPr>
        <w:tc>
          <w:tcPr>
            <w:tcW w:w="3256" w:type="dxa"/>
          </w:tcPr>
          <w:p w:rsidR="00EB46C0" w:rsidRPr="00054DBF" w:rsidRDefault="00EB46C0" w:rsidP="00054DBF">
            <w:pPr>
              <w:jc w:val="both"/>
              <w:rPr>
                <w:rFonts w:ascii="Palatino Linotype" w:eastAsia="Palatino Linotype" w:hAnsi="Palatino Linotype" w:cs="Palatino Linotype"/>
                <w:b/>
                <w:i/>
                <w:iCs/>
                <w:color w:val="000000" w:themeColor="text1"/>
              </w:rPr>
            </w:pPr>
            <w:r w:rsidRPr="00054DBF">
              <w:rPr>
                <w:rFonts w:ascii="Palatino Linotype" w:eastAsia="Palatino Linotype" w:hAnsi="Palatino Linotype" w:cs="Palatino Linotype"/>
                <w:b/>
                <w:i/>
                <w:iCs/>
                <w:color w:val="000000" w:themeColor="text1"/>
              </w:rPr>
              <w:lastRenderedPageBreak/>
              <w:t>00527/ZINACANT/IP/2025</w:t>
            </w:r>
          </w:p>
        </w:tc>
        <w:tc>
          <w:tcPr>
            <w:tcW w:w="2126" w:type="dxa"/>
          </w:tcPr>
          <w:p w:rsidR="00EB46C0" w:rsidRPr="00054DBF" w:rsidRDefault="00EB46C0" w:rsidP="00054DBF">
            <w:pPr>
              <w:jc w:val="both"/>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i/>
                <w:iCs/>
                <w:color w:val="000000" w:themeColor="text1"/>
              </w:rPr>
              <w:t>Las bases para la licitación pública nacional presencial para la contratación del servicio de suministro de combustibles para el parque vehicular del Ayuntamiento de Zinacantepec, aprobada en la segunda sesión ordinaria número ZIN/CAYS/SO-002/2025.</w:t>
            </w:r>
          </w:p>
        </w:tc>
        <w:tc>
          <w:tcPr>
            <w:tcW w:w="4252" w:type="dxa"/>
          </w:tcPr>
          <w:p w:rsidR="00EB46C0" w:rsidRPr="00054DBF" w:rsidRDefault="009865CD" w:rsidP="00054DBF">
            <w:pPr>
              <w:jc w:val="center"/>
              <w:rPr>
                <w:rFonts w:ascii="Palatino Linotype" w:eastAsia="Palatino Linotype" w:hAnsi="Palatino Linotype" w:cs="Palatino Linotype"/>
                <w:i/>
                <w:iCs/>
                <w:color w:val="000000" w:themeColor="text1"/>
              </w:rPr>
            </w:pPr>
            <w:r w:rsidRPr="00054DBF">
              <w:rPr>
                <w:rFonts w:ascii="Palatino Linotype" w:eastAsia="Palatino Linotype" w:hAnsi="Palatino Linotype" w:cs="Palatino Linotype"/>
                <w:i/>
                <w:iCs/>
                <w:noProof/>
                <w:color w:val="000000" w:themeColor="text1"/>
              </w:rPr>
              <w:drawing>
                <wp:inline distT="0" distB="0" distL="0" distR="0" wp14:anchorId="1B810B20" wp14:editId="0EE136C6">
                  <wp:extent cx="1939796" cy="1618446"/>
                  <wp:effectExtent l="152400" t="152400" r="365760" b="3632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55427" cy="1631488"/>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rsidR="000703C4" w:rsidRPr="00054DBF" w:rsidRDefault="000703C4" w:rsidP="00054DBF">
      <w:pPr>
        <w:spacing w:line="360" w:lineRule="auto"/>
        <w:jc w:val="both"/>
        <w:rPr>
          <w:rFonts w:ascii="Palatino Linotype" w:eastAsia="Palatino Linotype" w:hAnsi="Palatino Linotype" w:cs="Palatino Linotype"/>
          <w:color w:val="000000" w:themeColor="text1"/>
        </w:rPr>
      </w:pPr>
    </w:p>
    <w:p w:rsidR="000703C4" w:rsidRPr="00054DBF" w:rsidRDefault="000703C4" w:rsidP="00054DBF">
      <w:pPr>
        <w:pStyle w:val="Prrafodelista"/>
        <w:ind w:left="0"/>
        <w:rPr>
          <w:rFonts w:ascii="Palatino Linotype" w:eastAsia="Palatino Linotype" w:hAnsi="Palatino Linotype" w:cs="Palatino Linotype"/>
          <w:color w:val="000000" w:themeColor="text1"/>
        </w:rPr>
      </w:pPr>
    </w:p>
    <w:p w:rsidR="00162AEA" w:rsidRPr="00054DBF" w:rsidRDefault="00162AEA"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 xml:space="preserve">De la tabla anterior, se tiene que el </w:t>
      </w:r>
      <w:r w:rsidRPr="00054DBF">
        <w:rPr>
          <w:rFonts w:ascii="Palatino Linotype" w:eastAsia="Palatino Linotype" w:hAnsi="Palatino Linotype" w:cs="Palatino Linotype"/>
          <w:b/>
          <w:color w:val="000000" w:themeColor="text1"/>
        </w:rPr>
        <w:t xml:space="preserve">SUJETO OBLIGADO </w:t>
      </w:r>
      <w:r w:rsidRPr="00054DBF">
        <w:rPr>
          <w:rFonts w:ascii="Palatino Linotype" w:eastAsia="Palatino Linotype" w:hAnsi="Palatino Linotype" w:cs="Palatino Linotype"/>
          <w:color w:val="000000" w:themeColor="text1"/>
        </w:rPr>
        <w:t xml:space="preserve">entrego las bases de las Licitaciones Públicas Nacionales Presenciales referidas en las solicitudes de información. </w:t>
      </w:r>
    </w:p>
    <w:p w:rsidR="00162AEA" w:rsidRPr="00054DBF" w:rsidRDefault="00162AEA" w:rsidP="00054DBF">
      <w:pPr>
        <w:spacing w:line="360" w:lineRule="auto"/>
        <w:jc w:val="both"/>
        <w:rPr>
          <w:rFonts w:ascii="Palatino Linotype" w:eastAsia="Palatino Linotype" w:hAnsi="Palatino Linotype" w:cs="Palatino Linotype"/>
          <w:color w:val="000000" w:themeColor="text1"/>
        </w:rPr>
      </w:pPr>
    </w:p>
    <w:p w:rsidR="00162AEA" w:rsidRPr="00054DBF" w:rsidRDefault="00162AEA"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lastRenderedPageBreak/>
        <w:t xml:space="preserve">En esa línea, se tiene que los motivos de inconformidad realizados por el </w:t>
      </w:r>
      <w:r w:rsidRPr="00054DBF">
        <w:rPr>
          <w:rFonts w:ascii="Palatino Linotype" w:eastAsia="Palatino Linotype" w:hAnsi="Palatino Linotype" w:cs="Palatino Linotype"/>
          <w:b/>
          <w:color w:val="000000" w:themeColor="text1"/>
        </w:rPr>
        <w:t xml:space="preserve">RECURRENTE </w:t>
      </w:r>
      <w:r w:rsidRPr="00054DBF">
        <w:rPr>
          <w:rFonts w:ascii="Palatino Linotype" w:eastAsia="Palatino Linotype" w:hAnsi="Palatino Linotype" w:cs="Palatino Linotype"/>
          <w:color w:val="000000" w:themeColor="text1"/>
        </w:rPr>
        <w:t xml:space="preserve">devienen infundados, toda vez que la información solicitada fue entregada por el </w:t>
      </w:r>
      <w:r w:rsidRPr="00054DBF">
        <w:rPr>
          <w:rFonts w:ascii="Palatino Linotype" w:eastAsia="Palatino Linotype" w:hAnsi="Palatino Linotype" w:cs="Palatino Linotype"/>
          <w:b/>
          <w:color w:val="000000" w:themeColor="text1"/>
        </w:rPr>
        <w:t xml:space="preserve">SUJETO OBLIGADO. </w:t>
      </w:r>
    </w:p>
    <w:p w:rsidR="00162AEA" w:rsidRPr="00054DBF" w:rsidRDefault="00162AEA" w:rsidP="00054DBF">
      <w:pPr>
        <w:spacing w:line="360" w:lineRule="auto"/>
        <w:jc w:val="both"/>
        <w:rPr>
          <w:rFonts w:ascii="Palatino Linotype" w:eastAsia="Palatino Linotype" w:hAnsi="Palatino Linotype" w:cs="Palatino Linotype"/>
          <w:color w:val="000000" w:themeColor="text1"/>
        </w:rPr>
      </w:pPr>
    </w:p>
    <w:p w:rsidR="000F2F8F" w:rsidRPr="00054DBF" w:rsidRDefault="000F2F8F" w:rsidP="00054DBF">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054DBF">
        <w:rPr>
          <w:rFonts w:ascii="Palatino Linotype" w:eastAsia="Palatino Linotype" w:hAnsi="Palatino Linotype" w:cs="Palatino Linotype"/>
          <w:color w:val="000000" w:themeColor="text1"/>
        </w:rPr>
        <w:t xml:space="preserve">En esa línea, se debe de determinar que este Órgano Garante no está facultado para dudar de la veracidad de la información entregada por la Sindica Municipal como servidora pública habilitada, situación por la cual es aplicable lo siguiente. </w:t>
      </w:r>
    </w:p>
    <w:p w:rsidR="000F2F8F" w:rsidRPr="00054DBF" w:rsidRDefault="000F2F8F" w:rsidP="00054DBF">
      <w:pPr>
        <w:pStyle w:val="Prrafodelista"/>
        <w:ind w:left="0"/>
        <w:rPr>
          <w:rFonts w:ascii="Palatino Linotype" w:eastAsia="Palatino Linotype" w:hAnsi="Palatino Linotype" w:cs="Palatino Linotype"/>
          <w:b/>
          <w:color w:val="000000" w:themeColor="text1"/>
        </w:rPr>
      </w:pPr>
    </w:p>
    <w:p w:rsidR="000F2F8F" w:rsidRPr="00054DBF" w:rsidRDefault="000F2F8F" w:rsidP="00054DBF">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054DBF">
        <w:rPr>
          <w:rFonts w:ascii="Palatino Linotype" w:eastAsia="Palatino Linotype" w:hAnsi="Palatino Linotype" w:cs="Palatino Linotype"/>
          <w:color w:val="000000" w:themeColor="text1"/>
        </w:rPr>
        <w:t xml:space="preserve">En ese sentido se reitera que éste Órgano Garante no está facultado para pronunciarse sobre la veracidad de la información que los Sujetos Obligados ponen a disposición de los solicitantes; situación que se aleja de las atribuciones de este Instituto </w:t>
      </w:r>
      <w:r w:rsidRPr="00054DBF">
        <w:rPr>
          <w:rFonts w:ascii="Palatino Linotype" w:eastAsia="Palatino Linotype" w:hAnsi="Palatino Linotype" w:cs="Palatino Linotype"/>
          <w:i/>
          <w:color w:val="000000" w:themeColor="text1"/>
        </w:rPr>
        <w:t>máxime</w:t>
      </w:r>
      <w:r w:rsidRPr="00054DBF">
        <w:rPr>
          <w:rFonts w:ascii="Palatino Linotype" w:eastAsia="Palatino Linotype" w:hAnsi="Palatino Linotype" w:cs="Palatino Linotype"/>
          <w:color w:val="000000" w:themeColor="text1"/>
        </w:rPr>
        <w:t xml:space="preserve"> que </w:t>
      </w:r>
      <w:r w:rsidRPr="00054DBF">
        <w:rPr>
          <w:rFonts w:ascii="Palatino Linotype" w:eastAsia="Palatino Linotype" w:hAnsi="Palatino Linotype" w:cs="Palatino Linotype"/>
          <w:b/>
          <w:color w:val="000000" w:themeColor="text1"/>
          <w:u w:val="single"/>
        </w:rPr>
        <w:t>al momento que ponen a disposición ésta, la misma tiene el carácter oficial y se presume veraz, tan es así que la misma queda registrada en el Sistema de Acceso a la Información Mexiquense (SAIMEX).</w:t>
      </w:r>
    </w:p>
    <w:p w:rsidR="000F2F8F" w:rsidRPr="00054DBF" w:rsidRDefault="000F2F8F" w:rsidP="00054DBF">
      <w:pPr>
        <w:spacing w:line="360" w:lineRule="auto"/>
        <w:jc w:val="both"/>
        <w:rPr>
          <w:rFonts w:ascii="Palatino Linotype" w:eastAsia="Palatino Linotype" w:hAnsi="Palatino Linotype" w:cs="Palatino Linotype"/>
          <w:i/>
          <w:color w:val="000000" w:themeColor="text1"/>
        </w:rPr>
      </w:pPr>
    </w:p>
    <w:p w:rsidR="000F2F8F" w:rsidRPr="00054DBF" w:rsidRDefault="000F2F8F" w:rsidP="00054DBF">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54DBF">
        <w:rPr>
          <w:rFonts w:ascii="Palatino Linotype" w:eastAsia="Palatino Linotype" w:hAnsi="Palatino Linotype" w:cs="Palatino Linotype"/>
          <w:color w:val="000000" w:themeColor="text1"/>
        </w:rPr>
        <w:t xml:space="preserve">Así mismo, la </w:t>
      </w:r>
      <w:r w:rsidRPr="00054DBF">
        <w:rPr>
          <w:rFonts w:ascii="Palatino Linotype" w:eastAsia="Palatino Linotype" w:hAnsi="Palatino Linotype" w:cs="Palatino Linotype"/>
          <w:b/>
          <w:color w:val="000000" w:themeColor="text1"/>
        </w:rPr>
        <w:t>Ley de Transparencia y Acceso a la Información Pública del Estado de México y Municipios</w:t>
      </w:r>
      <w:r w:rsidRPr="00054DBF">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0F2F8F" w:rsidRPr="00054DBF" w:rsidRDefault="000F2F8F" w:rsidP="00054DBF">
      <w:pPr>
        <w:jc w:val="both"/>
        <w:rPr>
          <w:rFonts w:ascii="Palatino Linotype" w:eastAsia="Palatino Linotype" w:hAnsi="Palatino Linotype" w:cs="Palatino Linotype"/>
          <w:b/>
          <w:i/>
          <w:color w:val="000000" w:themeColor="text1"/>
        </w:rPr>
      </w:pPr>
      <w:r w:rsidRPr="00054DBF">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054DBF">
        <w:rPr>
          <w:rFonts w:ascii="Palatino Linotype" w:eastAsia="Palatino Linotype" w:hAnsi="Palatino Linotype" w:cs="Palatino Linotype"/>
          <w:b/>
          <w:i/>
          <w:color w:val="000000" w:themeColor="text1"/>
        </w:rPr>
        <w:t xml:space="preserve">Los Sujetos Obligados deben poner en práctica, políticas y programas de acceso a la información que se apeguen a </w:t>
      </w:r>
      <w:r w:rsidRPr="00054DBF">
        <w:rPr>
          <w:rFonts w:ascii="Palatino Linotype" w:eastAsia="Palatino Linotype" w:hAnsi="Palatino Linotype" w:cs="Palatino Linotype"/>
          <w:b/>
          <w:i/>
          <w:color w:val="000000" w:themeColor="text1"/>
        </w:rPr>
        <w:lastRenderedPageBreak/>
        <w:t>criterios de publicidad, veracidad, oportunidad, precisión y suficiencia en beneficio de los solicitantes.</w:t>
      </w:r>
    </w:p>
    <w:p w:rsidR="000F2F8F" w:rsidRPr="00054DBF" w:rsidRDefault="000F2F8F" w:rsidP="00054DB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0F2F8F" w:rsidRPr="00054DBF" w:rsidRDefault="000F2F8F" w:rsidP="00054DBF">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054DBF">
        <w:rPr>
          <w:rFonts w:ascii="Palatino Linotype" w:eastAsia="Palatino Linotype" w:hAnsi="Palatino Linotype" w:cs="Palatino Linotype"/>
          <w:color w:val="000000" w:themeColor="text1"/>
        </w:rPr>
        <w:t xml:space="preserve">En esa línea, se determina que el </w:t>
      </w:r>
      <w:r w:rsidRPr="00054DBF">
        <w:rPr>
          <w:rFonts w:ascii="Palatino Linotype" w:eastAsia="Palatino Linotype" w:hAnsi="Palatino Linotype" w:cs="Palatino Linotype"/>
          <w:b/>
          <w:color w:val="000000" w:themeColor="text1"/>
        </w:rPr>
        <w:t xml:space="preserve">SUJETO OBLIGADO </w:t>
      </w:r>
      <w:r w:rsidRPr="00054DBF">
        <w:rPr>
          <w:rFonts w:ascii="Palatino Linotype" w:eastAsia="Palatino Linotype" w:hAnsi="Palatino Linotype" w:cs="Palatino Linotype"/>
          <w:color w:val="000000" w:themeColor="text1"/>
        </w:rPr>
        <w:t xml:space="preserve">atendió puntalmente la solicitud de información, colmando las solicitudes de información, toda vez que entrego las bases de las licitaciones públicas nacionales presenciales. </w:t>
      </w:r>
    </w:p>
    <w:p w:rsidR="000F2F8F" w:rsidRPr="00054DBF" w:rsidRDefault="000F2F8F" w:rsidP="00054DBF">
      <w:pPr>
        <w:pStyle w:val="Prrafodelista"/>
        <w:ind w:left="0"/>
        <w:rPr>
          <w:rFonts w:ascii="Palatino Linotype" w:eastAsia="Palatino Linotype" w:hAnsi="Palatino Linotype" w:cs="Palatino Linotype"/>
          <w:color w:val="000000" w:themeColor="text1"/>
        </w:rPr>
      </w:pPr>
    </w:p>
    <w:p w:rsidR="00207910" w:rsidRPr="00054DBF" w:rsidRDefault="00207910" w:rsidP="00054DBF">
      <w:pPr>
        <w:numPr>
          <w:ilvl w:val="0"/>
          <w:numId w:val="3"/>
        </w:numPr>
        <w:spacing w:line="360" w:lineRule="auto"/>
        <w:ind w:left="0" w:firstLine="0"/>
        <w:jc w:val="both"/>
        <w:rPr>
          <w:rFonts w:ascii="Palatino Linotype" w:eastAsia="Cambria" w:hAnsi="Palatino Linotype"/>
          <w:color w:val="000000" w:themeColor="text1"/>
        </w:rPr>
      </w:pPr>
      <w:r w:rsidRPr="00054DBF">
        <w:rPr>
          <w:rFonts w:ascii="Palatino Linotype" w:eastAsia="Cambria" w:hAnsi="Palatino Linotype"/>
          <w:color w:val="000000" w:themeColor="text1"/>
        </w:rPr>
        <w:t>En ese sentido, se dejan a salvo los derechos del particular a efecto de que, de considerarlo oportuno, realice nuevas solicitudes de información dirigidas al Ayuntamiento de Zinacantepec</w:t>
      </w:r>
      <w:r w:rsidRPr="00054DBF">
        <w:rPr>
          <w:rFonts w:ascii="Palatino Linotype" w:eastAsia="Cambria" w:hAnsi="Palatino Linotype"/>
          <w:b/>
          <w:bCs/>
          <w:color w:val="000000" w:themeColor="text1"/>
        </w:rPr>
        <w:t xml:space="preserve">. </w:t>
      </w:r>
    </w:p>
    <w:p w:rsidR="00207910" w:rsidRPr="00054DBF" w:rsidRDefault="00207910" w:rsidP="00054DBF">
      <w:pPr>
        <w:spacing w:line="360" w:lineRule="auto"/>
        <w:contextualSpacing/>
        <w:jc w:val="both"/>
        <w:rPr>
          <w:rFonts w:ascii="Palatino Linotype" w:eastAsia="Palatino Linotype" w:hAnsi="Palatino Linotype" w:cs="Palatino Linotype"/>
          <w:color w:val="000000" w:themeColor="text1"/>
        </w:rPr>
      </w:pPr>
    </w:p>
    <w:p w:rsidR="00207910" w:rsidRPr="00054DBF" w:rsidRDefault="00207910" w:rsidP="00054DBF">
      <w:pPr>
        <w:numPr>
          <w:ilvl w:val="0"/>
          <w:numId w:val="3"/>
        </w:numPr>
        <w:spacing w:line="360" w:lineRule="auto"/>
        <w:ind w:left="0" w:firstLine="0"/>
        <w:jc w:val="both"/>
        <w:rPr>
          <w:rFonts w:ascii="Palatino Linotype" w:hAnsi="Palatino Linotype"/>
          <w:color w:val="000000" w:themeColor="text1"/>
        </w:rPr>
      </w:pPr>
      <w:bookmarkStart w:id="11" w:name="_Toc504500693"/>
      <w:bookmarkStart w:id="12" w:name="_Toc534742545"/>
      <w:bookmarkStart w:id="13" w:name="_Toc2248738"/>
      <w:bookmarkStart w:id="14" w:name="_Toc34819440"/>
      <w:bookmarkStart w:id="15" w:name="_Toc51259595"/>
      <w:bookmarkStart w:id="16" w:name="_Toc83128595"/>
      <w:r w:rsidRPr="00054DBF">
        <w:rPr>
          <w:rFonts w:ascii="Palatino Linotype" w:hAnsi="Palatino Linotype" w:cs="Arial"/>
          <w:color w:val="000000" w:themeColor="text1"/>
        </w:rPr>
        <w:t xml:space="preserve">Por lo </w:t>
      </w:r>
      <w:r w:rsidRPr="00054DBF">
        <w:rPr>
          <w:rFonts w:ascii="Palatino Linotype" w:eastAsia="Palatino Linotype" w:hAnsi="Palatino Linotype" w:cs="Palatino Linotype"/>
          <w:color w:val="000000" w:themeColor="text1"/>
        </w:rPr>
        <w:t>anteriormente</w:t>
      </w:r>
      <w:r w:rsidRPr="00054DBF">
        <w:rPr>
          <w:rFonts w:ascii="Palatino Linotype" w:hAnsi="Palatino Linotype" w:cs="Arial"/>
          <w:color w:val="000000" w:themeColor="text1"/>
        </w:rPr>
        <w:t xml:space="preserve"> expuesto y fundado, este </w:t>
      </w:r>
      <w:r w:rsidRPr="00054DBF">
        <w:rPr>
          <w:rFonts w:ascii="Palatino Linotype" w:hAnsi="Palatino Linotype" w:cs="Arial"/>
          <w:b/>
          <w:bCs/>
          <w:color w:val="000000" w:themeColor="text1"/>
        </w:rPr>
        <w:t>ÓRGANO GARANTE</w:t>
      </w:r>
      <w:r w:rsidRPr="00054DBF">
        <w:rPr>
          <w:rFonts w:ascii="Palatino Linotype" w:hAnsi="Palatino Linotype" w:cs="Arial"/>
          <w:color w:val="000000" w:themeColor="text1"/>
        </w:rPr>
        <w:t xml:space="preserve"> emite los siguientes:</w:t>
      </w:r>
    </w:p>
    <w:p w:rsidR="00207910" w:rsidRPr="00054DBF" w:rsidRDefault="00207910" w:rsidP="00054DBF">
      <w:pPr>
        <w:pStyle w:val="Prrafodelista"/>
        <w:ind w:left="0"/>
        <w:rPr>
          <w:rFonts w:ascii="Palatino Linotype" w:hAnsi="Palatino Linotype"/>
          <w:color w:val="000000" w:themeColor="text1"/>
        </w:rPr>
      </w:pPr>
    </w:p>
    <w:p w:rsidR="00207910" w:rsidRPr="00054DBF" w:rsidRDefault="00207910" w:rsidP="00054DBF">
      <w:pPr>
        <w:pStyle w:val="Ttulo1"/>
        <w:spacing w:before="0" w:line="360" w:lineRule="auto"/>
        <w:jc w:val="center"/>
        <w:rPr>
          <w:rFonts w:ascii="Palatino Linotype" w:eastAsia="Calibri" w:hAnsi="Palatino Linotype"/>
          <w:b/>
          <w:color w:val="000000" w:themeColor="text1"/>
          <w:sz w:val="24"/>
          <w:szCs w:val="24"/>
          <w:lang w:val="es-ES"/>
        </w:rPr>
      </w:pPr>
      <w:r w:rsidRPr="00054DBF">
        <w:rPr>
          <w:rFonts w:ascii="Palatino Linotype" w:eastAsia="Calibri" w:hAnsi="Palatino Linotype"/>
          <w:b/>
          <w:color w:val="000000" w:themeColor="text1"/>
          <w:sz w:val="24"/>
          <w:szCs w:val="24"/>
          <w:lang w:val="es-ES"/>
        </w:rPr>
        <w:t>R E S O L U T I V O S</w:t>
      </w:r>
      <w:bookmarkEnd w:id="11"/>
      <w:bookmarkEnd w:id="12"/>
      <w:bookmarkEnd w:id="13"/>
      <w:bookmarkEnd w:id="14"/>
      <w:bookmarkEnd w:id="15"/>
      <w:bookmarkEnd w:id="16"/>
    </w:p>
    <w:p w:rsidR="00207910" w:rsidRPr="00054DBF" w:rsidRDefault="00207910" w:rsidP="00054DBF">
      <w:pPr>
        <w:spacing w:line="360" w:lineRule="auto"/>
        <w:rPr>
          <w:rFonts w:ascii="Palatino Linotype" w:hAnsi="Palatino Linotype"/>
          <w:color w:val="000000" w:themeColor="text1"/>
          <w:lang w:val="es-ES"/>
        </w:rPr>
      </w:pPr>
    </w:p>
    <w:p w:rsidR="00207910" w:rsidRPr="00054DBF" w:rsidRDefault="00207910" w:rsidP="00054DBF">
      <w:pPr>
        <w:tabs>
          <w:tab w:val="left" w:pos="8080"/>
        </w:tabs>
        <w:spacing w:line="360" w:lineRule="auto"/>
        <w:jc w:val="both"/>
        <w:rPr>
          <w:rFonts w:ascii="Palatino Linotype" w:hAnsi="Palatino Linotype" w:cs="Arial"/>
          <w:bCs/>
          <w:color w:val="000000" w:themeColor="text1"/>
          <w:lang w:val="es-ES_tradnl"/>
        </w:rPr>
      </w:pPr>
      <w:bookmarkStart w:id="17" w:name="_Toc503891610"/>
      <w:bookmarkStart w:id="18" w:name="_Toc453696503"/>
      <w:bookmarkStart w:id="19" w:name="_Toc454301156"/>
      <w:bookmarkStart w:id="20" w:name="_Toc462653938"/>
      <w:bookmarkStart w:id="21" w:name="_Toc477891769"/>
      <w:bookmarkStart w:id="22" w:name="_Toc477891859"/>
      <w:bookmarkStart w:id="23" w:name="_Toc481576260"/>
      <w:bookmarkStart w:id="24" w:name="_Toc492590392"/>
      <w:bookmarkStart w:id="25" w:name="_Toc511647758"/>
      <w:bookmarkStart w:id="26" w:name="_Toc511647819"/>
      <w:r w:rsidRPr="00054DBF">
        <w:rPr>
          <w:rFonts w:ascii="Palatino Linotype" w:hAnsi="Palatino Linotype" w:cs="Arial"/>
          <w:b/>
          <w:bCs/>
          <w:color w:val="000000" w:themeColor="text1"/>
          <w:lang w:val="es-ES_tradnl"/>
        </w:rPr>
        <w:t>PRIMERO</w:t>
      </w:r>
      <w:r w:rsidRPr="00054DBF">
        <w:rPr>
          <w:rFonts w:ascii="Palatino Linotype" w:hAnsi="Palatino Linotype" w:cs="Arial"/>
          <w:color w:val="000000" w:themeColor="text1"/>
          <w:lang w:val="es-ES_tradnl"/>
        </w:rPr>
        <w:t xml:space="preserve">. Resultan infundadas las </w:t>
      </w:r>
      <w:r w:rsidRPr="00054DBF">
        <w:rPr>
          <w:rFonts w:ascii="Palatino Linotype" w:hAnsi="Palatino Linotype" w:cs="Arial"/>
          <w:color w:val="000000" w:themeColor="text1"/>
          <w:lang w:val="es-ES"/>
        </w:rPr>
        <w:t xml:space="preserve">razones o motivos de inconformidad hechos valer en los recursos de revisión </w:t>
      </w:r>
      <w:r w:rsidR="00965AD8" w:rsidRPr="00054DBF">
        <w:rPr>
          <w:rFonts w:ascii="Palatino Linotype" w:hAnsi="Palatino Linotype" w:cs="Arial"/>
          <w:b/>
          <w:bCs/>
          <w:color w:val="000000" w:themeColor="text1"/>
        </w:rPr>
        <w:t>09938/INFOEM/IP/RR/2025</w:t>
      </w:r>
      <w:r w:rsidR="001F7D29" w:rsidRPr="00054DBF">
        <w:rPr>
          <w:rFonts w:ascii="Palatino Linotype" w:hAnsi="Palatino Linotype" w:cs="Arial"/>
          <w:b/>
          <w:bCs/>
          <w:color w:val="000000" w:themeColor="text1"/>
        </w:rPr>
        <w:t xml:space="preserve"> y</w:t>
      </w:r>
      <w:r w:rsidRPr="00054DBF">
        <w:rPr>
          <w:rFonts w:ascii="Palatino Linotype" w:hAnsi="Palatino Linotype" w:cs="Arial"/>
          <w:b/>
          <w:bCs/>
          <w:color w:val="000000" w:themeColor="text1"/>
        </w:rPr>
        <w:t xml:space="preserve"> </w:t>
      </w:r>
      <w:r w:rsidR="00D91BB3" w:rsidRPr="00054DBF">
        <w:rPr>
          <w:rFonts w:ascii="Palatino Linotype" w:hAnsi="Palatino Linotype" w:cs="Arial"/>
          <w:b/>
          <w:bCs/>
          <w:color w:val="000000" w:themeColor="text1"/>
        </w:rPr>
        <w:t>09939/INFOEM/IP/RR/2025</w:t>
      </w:r>
      <w:r w:rsidRPr="00054DBF">
        <w:rPr>
          <w:rFonts w:ascii="Palatino Linotype" w:hAnsi="Palatino Linotype" w:cs="Arial"/>
          <w:b/>
          <w:bCs/>
          <w:color w:val="000000" w:themeColor="text1"/>
        </w:rPr>
        <w:t xml:space="preserve">, </w:t>
      </w:r>
      <w:r w:rsidRPr="00054DBF">
        <w:rPr>
          <w:rFonts w:ascii="Palatino Linotype" w:hAnsi="Palatino Linotype" w:cs="Arial"/>
          <w:bCs/>
          <w:color w:val="000000" w:themeColor="text1"/>
          <w:lang w:val="es-ES_tradnl"/>
        </w:rPr>
        <w:t xml:space="preserve">en términos del Considerando </w:t>
      </w:r>
      <w:r w:rsidRPr="00054DBF">
        <w:rPr>
          <w:rFonts w:ascii="Palatino Linotype" w:hAnsi="Palatino Linotype" w:cs="Arial"/>
          <w:b/>
          <w:bCs/>
          <w:color w:val="000000" w:themeColor="text1"/>
          <w:lang w:val="es-ES_tradnl"/>
        </w:rPr>
        <w:t>CUARTO</w:t>
      </w:r>
      <w:r w:rsidRPr="00054DBF">
        <w:rPr>
          <w:rFonts w:ascii="Palatino Linotype" w:hAnsi="Palatino Linotype" w:cs="Arial"/>
          <w:bCs/>
          <w:color w:val="000000" w:themeColor="text1"/>
          <w:lang w:val="es-ES_tradnl"/>
        </w:rPr>
        <w:t xml:space="preserve"> de la presente resolución.</w:t>
      </w:r>
    </w:p>
    <w:p w:rsidR="00207910" w:rsidRPr="00054DBF" w:rsidRDefault="00207910" w:rsidP="00054DBF">
      <w:pPr>
        <w:tabs>
          <w:tab w:val="left" w:pos="8080"/>
        </w:tabs>
        <w:spacing w:line="360" w:lineRule="auto"/>
        <w:jc w:val="both"/>
        <w:rPr>
          <w:rFonts w:ascii="Palatino Linotype" w:hAnsi="Palatino Linotype" w:cs="Arial"/>
          <w:bCs/>
          <w:color w:val="000000" w:themeColor="text1"/>
          <w:lang w:val="es-ES_tradnl"/>
        </w:rPr>
      </w:pPr>
    </w:p>
    <w:p w:rsidR="00207910" w:rsidRPr="00054DBF" w:rsidRDefault="00207910" w:rsidP="00054DBF">
      <w:pPr>
        <w:tabs>
          <w:tab w:val="left" w:pos="8080"/>
        </w:tabs>
        <w:spacing w:line="360" w:lineRule="auto"/>
        <w:jc w:val="both"/>
        <w:rPr>
          <w:rFonts w:ascii="Palatino Linotype" w:eastAsia="Palatino Linotype" w:hAnsi="Palatino Linotype" w:cs="Palatino Linotype"/>
          <w:b/>
          <w:color w:val="000000" w:themeColor="text1"/>
        </w:rPr>
      </w:pPr>
      <w:r w:rsidRPr="00054DBF">
        <w:rPr>
          <w:rFonts w:ascii="Palatino Linotype" w:hAnsi="Palatino Linotype" w:cs="Arial"/>
          <w:b/>
          <w:color w:val="000000" w:themeColor="text1"/>
          <w:lang w:val="es-ES_tradnl"/>
        </w:rPr>
        <w:t>SEGUNDO</w:t>
      </w:r>
      <w:r w:rsidRPr="00054DBF">
        <w:rPr>
          <w:rFonts w:ascii="Palatino Linotype" w:hAnsi="Palatino Linotype" w:cs="Arial"/>
          <w:color w:val="000000" w:themeColor="text1"/>
          <w:lang w:val="es-ES_tradnl"/>
        </w:rPr>
        <w:t xml:space="preserve">. </w:t>
      </w:r>
      <w:r w:rsidRPr="00054DBF">
        <w:rPr>
          <w:rFonts w:ascii="Palatino Linotype" w:hAnsi="Palatino Linotype" w:cs="Arial"/>
          <w:color w:val="000000" w:themeColor="text1"/>
          <w:lang w:val="es-ES"/>
        </w:rPr>
        <w:t xml:space="preserve">Se </w:t>
      </w:r>
      <w:r w:rsidRPr="00054DBF">
        <w:rPr>
          <w:rFonts w:ascii="Palatino Linotype" w:hAnsi="Palatino Linotype" w:cs="Arial"/>
          <w:b/>
          <w:color w:val="000000" w:themeColor="text1"/>
          <w:lang w:val="es-ES"/>
        </w:rPr>
        <w:t>CONFIRMAN</w:t>
      </w:r>
      <w:r w:rsidRPr="00054DBF">
        <w:rPr>
          <w:rFonts w:ascii="Palatino Linotype" w:hAnsi="Palatino Linotype" w:cs="Arial"/>
          <w:color w:val="000000" w:themeColor="text1"/>
          <w:lang w:val="es-ES"/>
        </w:rPr>
        <w:t xml:space="preserve"> las respuestas emitidas por el </w:t>
      </w:r>
      <w:r w:rsidRPr="00054DBF">
        <w:rPr>
          <w:rFonts w:ascii="Palatino Linotype" w:hAnsi="Palatino Linotype" w:cs="Arial"/>
          <w:b/>
          <w:color w:val="000000" w:themeColor="text1"/>
          <w:lang w:val="es-ES"/>
        </w:rPr>
        <w:t xml:space="preserve">Ayuntamiento de Zinacantepec, </w:t>
      </w:r>
      <w:r w:rsidRPr="00054DBF">
        <w:rPr>
          <w:rFonts w:ascii="Palatino Linotype" w:hAnsi="Palatino Linotype" w:cs="Arial"/>
          <w:color w:val="000000" w:themeColor="text1"/>
          <w:lang w:val="es-ES"/>
        </w:rPr>
        <w:t xml:space="preserve">en las solicitudes de información </w:t>
      </w:r>
      <w:bookmarkStart w:id="27" w:name="_Toc461648590"/>
      <w:bookmarkStart w:id="28" w:name="_Toc461648682"/>
      <w:bookmarkStart w:id="29" w:name="_Toc462228049"/>
      <w:bookmarkStart w:id="30" w:name="_Toc462228129"/>
      <w:bookmarkStart w:id="31" w:name="_Toc496099789"/>
      <w:bookmarkStart w:id="32" w:name="_Toc496100166"/>
      <w:bookmarkStart w:id="33" w:name="_Toc499756977"/>
      <w:bookmarkStart w:id="34" w:name="_Toc499757020"/>
      <w:bookmarkStart w:id="35" w:name="_Toc504377974"/>
      <w:bookmarkEnd w:id="17"/>
      <w:bookmarkEnd w:id="18"/>
      <w:bookmarkEnd w:id="19"/>
      <w:bookmarkEnd w:id="20"/>
      <w:bookmarkEnd w:id="21"/>
      <w:bookmarkEnd w:id="22"/>
      <w:bookmarkEnd w:id="23"/>
      <w:bookmarkEnd w:id="24"/>
      <w:bookmarkEnd w:id="25"/>
      <w:bookmarkEnd w:id="26"/>
      <w:r w:rsidR="009B078C" w:rsidRPr="00054DBF">
        <w:rPr>
          <w:rFonts w:ascii="Palatino Linotype" w:eastAsia="Palatino Linotype" w:hAnsi="Palatino Linotype" w:cs="Palatino Linotype"/>
          <w:b/>
          <w:color w:val="000000" w:themeColor="text1"/>
        </w:rPr>
        <w:t>00528/ZINACANT/IP/2025 y 00527/ZINACANT/IP/2025</w:t>
      </w:r>
      <w:r w:rsidRPr="00054DBF">
        <w:rPr>
          <w:rFonts w:ascii="Palatino Linotype" w:eastAsia="Palatino Linotype" w:hAnsi="Palatino Linotype" w:cs="Palatino Linotype"/>
          <w:b/>
          <w:color w:val="000000" w:themeColor="text1"/>
        </w:rPr>
        <w:t>.</w:t>
      </w:r>
    </w:p>
    <w:p w:rsidR="00207910" w:rsidRPr="00054DBF" w:rsidRDefault="00207910" w:rsidP="00054DBF">
      <w:pPr>
        <w:tabs>
          <w:tab w:val="left" w:pos="8080"/>
        </w:tabs>
        <w:spacing w:line="360" w:lineRule="auto"/>
        <w:jc w:val="both"/>
        <w:rPr>
          <w:rFonts w:ascii="Palatino Linotype" w:eastAsia="Palatino Linotype" w:hAnsi="Palatino Linotype" w:cs="Palatino Linotype"/>
          <w:b/>
          <w:color w:val="000000" w:themeColor="text1"/>
        </w:rPr>
      </w:pPr>
    </w:p>
    <w:p w:rsidR="00207910" w:rsidRPr="00054DBF" w:rsidRDefault="00207910" w:rsidP="00054DBF">
      <w:pPr>
        <w:tabs>
          <w:tab w:val="left" w:pos="8080"/>
        </w:tabs>
        <w:spacing w:line="360" w:lineRule="auto"/>
        <w:jc w:val="both"/>
        <w:rPr>
          <w:rFonts w:ascii="Palatino Linotype" w:hAnsi="Palatino Linotype"/>
          <w:color w:val="000000" w:themeColor="text1"/>
          <w:lang w:val="es-ES_tradnl"/>
        </w:rPr>
      </w:pPr>
      <w:r w:rsidRPr="00054DBF">
        <w:rPr>
          <w:rFonts w:ascii="Palatino Linotype" w:hAnsi="Palatino Linotype"/>
          <w:b/>
          <w:color w:val="000000" w:themeColor="text1"/>
          <w:lang w:val="es-ES_tradnl"/>
        </w:rPr>
        <w:lastRenderedPageBreak/>
        <w:t>TERCERO.</w:t>
      </w:r>
      <w:bookmarkEnd w:id="27"/>
      <w:bookmarkEnd w:id="28"/>
      <w:bookmarkEnd w:id="29"/>
      <w:bookmarkEnd w:id="30"/>
      <w:bookmarkEnd w:id="31"/>
      <w:bookmarkEnd w:id="32"/>
      <w:bookmarkEnd w:id="33"/>
      <w:bookmarkEnd w:id="34"/>
      <w:bookmarkEnd w:id="35"/>
      <w:r w:rsidRPr="00054DBF">
        <w:rPr>
          <w:rFonts w:ascii="Palatino Linotype" w:hAnsi="Palatino Linotype"/>
          <w:color w:val="000000" w:themeColor="text1"/>
          <w:lang w:val="es-ES_tradnl"/>
        </w:rPr>
        <w:t xml:space="preserve"> Notifíquese al Titular de la Unidad de Transparencia del</w:t>
      </w:r>
      <w:r w:rsidRPr="00054DBF">
        <w:rPr>
          <w:rFonts w:ascii="Palatino Linotype" w:hAnsi="Palatino Linotype"/>
          <w:b/>
          <w:color w:val="000000" w:themeColor="text1"/>
          <w:lang w:val="es-ES_tradnl"/>
        </w:rPr>
        <w:t xml:space="preserve"> SUJETO OBLIGADO</w:t>
      </w:r>
      <w:r w:rsidRPr="00054DBF">
        <w:rPr>
          <w:rFonts w:ascii="Palatino Linotype" w:hAnsi="Palatino Linotype"/>
          <w:color w:val="000000" w:themeColor="text1"/>
          <w:lang w:val="es-ES_tradnl"/>
        </w:rPr>
        <w:t xml:space="preserve"> vía SAIMEX, para su conocimiento.</w:t>
      </w:r>
    </w:p>
    <w:p w:rsidR="00207910" w:rsidRPr="00054DBF" w:rsidRDefault="00207910" w:rsidP="00054DBF">
      <w:pPr>
        <w:shd w:val="clear" w:color="auto" w:fill="FFFFFF"/>
        <w:spacing w:line="360" w:lineRule="auto"/>
        <w:jc w:val="both"/>
        <w:rPr>
          <w:rFonts w:ascii="Palatino Linotype" w:hAnsi="Palatino Linotype"/>
          <w:color w:val="000000" w:themeColor="text1"/>
          <w:lang w:val="es-ES_tradnl"/>
        </w:rPr>
      </w:pPr>
    </w:p>
    <w:p w:rsidR="00207910" w:rsidRPr="00054DBF" w:rsidRDefault="00207910" w:rsidP="00054DBF">
      <w:pPr>
        <w:shd w:val="clear" w:color="auto" w:fill="FFFFFF"/>
        <w:spacing w:line="360" w:lineRule="auto"/>
        <w:jc w:val="both"/>
        <w:rPr>
          <w:rFonts w:ascii="Palatino Linotype" w:hAnsi="Palatino Linotype"/>
          <w:color w:val="000000" w:themeColor="text1"/>
          <w:lang w:val="es-ES_tradnl"/>
        </w:rPr>
      </w:pPr>
      <w:r w:rsidRPr="00054DBF">
        <w:rPr>
          <w:rFonts w:ascii="Palatino Linotype" w:hAnsi="Palatino Linotype"/>
          <w:b/>
          <w:color w:val="000000" w:themeColor="text1"/>
          <w:lang w:val="es-ES_tradnl"/>
        </w:rPr>
        <w:t>CUARTO.</w:t>
      </w:r>
      <w:r w:rsidRPr="00054DBF">
        <w:rPr>
          <w:rFonts w:ascii="Palatino Linotype" w:hAnsi="Palatino Linotype"/>
          <w:color w:val="000000" w:themeColor="text1"/>
          <w:lang w:val="es-ES_tradnl"/>
        </w:rPr>
        <w:t xml:space="preserve"> Notifíquese a </w:t>
      </w:r>
      <w:r w:rsidRPr="00054DBF">
        <w:rPr>
          <w:rFonts w:ascii="Palatino Linotype" w:hAnsi="Palatino Linotype"/>
          <w:b/>
          <w:color w:val="000000" w:themeColor="text1"/>
          <w:lang w:val="es-ES_tradnl"/>
        </w:rPr>
        <w:t>EL RECURRENTE</w:t>
      </w:r>
      <w:r w:rsidRPr="00054DBF">
        <w:rPr>
          <w:rFonts w:ascii="Palatino Linotype" w:hAnsi="Palatino Linotype"/>
          <w:color w:val="000000" w:themeColor="text1"/>
          <w:lang w:val="es-ES_tradnl"/>
        </w:rPr>
        <w:t xml:space="preserve"> la presente resolución vía SAIMEX.</w:t>
      </w:r>
    </w:p>
    <w:p w:rsidR="00207910" w:rsidRPr="00054DBF" w:rsidRDefault="00207910" w:rsidP="00054DBF">
      <w:pPr>
        <w:shd w:val="clear" w:color="auto" w:fill="FFFFFF"/>
        <w:spacing w:line="360" w:lineRule="auto"/>
        <w:jc w:val="both"/>
        <w:rPr>
          <w:rFonts w:ascii="Palatino Linotype" w:hAnsi="Palatino Linotype"/>
          <w:color w:val="000000" w:themeColor="text1"/>
          <w:lang w:val="es-ES_tradnl"/>
        </w:rPr>
      </w:pPr>
    </w:p>
    <w:p w:rsidR="00207910" w:rsidRPr="00054DBF" w:rsidRDefault="00207910" w:rsidP="00054DBF">
      <w:pPr>
        <w:shd w:val="clear" w:color="auto" w:fill="FFFFFF"/>
        <w:spacing w:line="360" w:lineRule="auto"/>
        <w:jc w:val="both"/>
        <w:rPr>
          <w:rFonts w:ascii="Palatino Linotype" w:hAnsi="Palatino Linotype"/>
          <w:color w:val="000000" w:themeColor="text1"/>
          <w:lang w:val="es-ES_tradnl"/>
        </w:rPr>
      </w:pPr>
      <w:r w:rsidRPr="00054DBF">
        <w:rPr>
          <w:rFonts w:ascii="Palatino Linotype" w:hAnsi="Palatino Linotype"/>
          <w:b/>
          <w:color w:val="000000" w:themeColor="text1"/>
          <w:lang w:val="es-ES_tradnl"/>
        </w:rPr>
        <w:t>QUINTO.</w:t>
      </w:r>
      <w:r w:rsidRPr="00054DBF">
        <w:rPr>
          <w:rFonts w:ascii="Palatino Linotype" w:hAnsi="Palatino Linotype"/>
          <w:color w:val="000000" w:themeColor="text1"/>
          <w:lang w:val="es-ES_tradnl"/>
        </w:rPr>
        <w:t xml:space="preserve"> Se hace del conocimiento de </w:t>
      </w:r>
      <w:r w:rsidRPr="00054DBF">
        <w:rPr>
          <w:rFonts w:ascii="Palatino Linotype" w:hAnsi="Palatino Linotype"/>
          <w:b/>
          <w:color w:val="000000" w:themeColor="text1"/>
          <w:lang w:val="es-ES_tradnl"/>
        </w:rPr>
        <w:t>EL RECURRENTE</w:t>
      </w:r>
      <w:r w:rsidRPr="00054DBF">
        <w:rPr>
          <w:rFonts w:ascii="Palatino Linotype" w:hAnsi="Palatino Linotype"/>
          <w:color w:val="000000" w:themeColor="text1"/>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54DBF">
        <w:rPr>
          <w:rFonts w:ascii="Palatino Linotype" w:hAnsi="Palatino Linotype"/>
          <w:bCs/>
          <w:color w:val="000000" w:themeColor="text1"/>
          <w:lang w:val="es-ES_tradnl"/>
        </w:rPr>
        <w:t>vía juicio de amparo</w:t>
      </w:r>
      <w:r w:rsidRPr="00054DBF">
        <w:rPr>
          <w:rFonts w:ascii="Palatino Linotype" w:hAnsi="Palatino Linotype"/>
          <w:color w:val="000000" w:themeColor="text1"/>
          <w:lang w:val="es-ES_tradnl"/>
        </w:rPr>
        <w:t xml:space="preserve"> en los términos de las leyes aplicables, </w:t>
      </w:r>
      <w:r w:rsidRPr="00054DBF">
        <w:rPr>
          <w:rFonts w:ascii="Palatino Linotype" w:eastAsia="Palatino Linotype" w:hAnsi="Palatino Linotype" w:cs="Palatino Linotype"/>
          <w:color w:val="000000" w:themeColor="text1"/>
        </w:rPr>
        <w:t>ante el Poder Judicial de la Federación, toda vez que al momento en que se emita la resolución el Instituto Nacional de Transparencia este ya no estará en funciones</w:t>
      </w:r>
    </w:p>
    <w:p w:rsidR="00207910" w:rsidRDefault="00207910" w:rsidP="00054DBF">
      <w:pPr>
        <w:shd w:val="clear" w:color="auto" w:fill="FFFFFF"/>
        <w:spacing w:line="360" w:lineRule="auto"/>
        <w:jc w:val="both"/>
        <w:rPr>
          <w:rFonts w:ascii="Palatino Linotype" w:hAnsi="Palatino Linotype"/>
          <w:color w:val="000000" w:themeColor="text1"/>
          <w:lang w:val="es-ES"/>
        </w:rPr>
      </w:pPr>
    </w:p>
    <w:p w:rsidR="00A27037" w:rsidRPr="00444783" w:rsidRDefault="00A27037" w:rsidP="00A27037">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207910" w:rsidRPr="00054DBF" w:rsidRDefault="00207910" w:rsidP="00054DBF">
      <w:pPr>
        <w:spacing w:line="360" w:lineRule="auto"/>
        <w:jc w:val="both"/>
        <w:rPr>
          <w:rFonts w:ascii="Palatino Linotype" w:hAnsi="Palatino Linotype"/>
          <w:color w:val="000000" w:themeColor="text1"/>
        </w:rPr>
      </w:pPr>
    </w:p>
    <w:p w:rsidR="00207910" w:rsidRPr="00054DBF" w:rsidRDefault="00207910" w:rsidP="00054DBF">
      <w:pPr>
        <w:spacing w:line="360" w:lineRule="auto"/>
        <w:jc w:val="both"/>
        <w:rPr>
          <w:rFonts w:ascii="Palatino Linotype" w:hAnsi="Palatino Linotype"/>
          <w:color w:val="000000" w:themeColor="text1"/>
        </w:rPr>
      </w:pPr>
    </w:p>
    <w:p w:rsidR="00207910" w:rsidRPr="00054DBF" w:rsidRDefault="00207910" w:rsidP="00054DBF">
      <w:pPr>
        <w:spacing w:line="360" w:lineRule="auto"/>
        <w:jc w:val="both"/>
        <w:rPr>
          <w:rFonts w:ascii="Palatino Linotype" w:eastAsia="Palatino Linotype" w:hAnsi="Palatino Linotype" w:cs="Palatino Linotype"/>
          <w:color w:val="000000" w:themeColor="text1"/>
        </w:rPr>
      </w:pPr>
    </w:p>
    <w:p w:rsidR="00207910" w:rsidRPr="00054DBF" w:rsidRDefault="00207910" w:rsidP="00054DBF">
      <w:pPr>
        <w:spacing w:line="360" w:lineRule="auto"/>
        <w:jc w:val="both"/>
        <w:rPr>
          <w:rFonts w:ascii="Palatino Linotype" w:eastAsia="Palatino Linotype" w:hAnsi="Palatino Linotype" w:cs="Palatino Linotype"/>
          <w:color w:val="000000" w:themeColor="text1"/>
        </w:rPr>
      </w:pP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spacing w:line="360" w:lineRule="auto"/>
        <w:rPr>
          <w:rFonts w:ascii="Palatino Linotype" w:eastAsia="Palatino Linotype" w:hAnsi="Palatino Linotype" w:cs="Palatino Linotype"/>
          <w:color w:val="000000" w:themeColor="text1"/>
        </w:rPr>
      </w:pPr>
    </w:p>
    <w:p w:rsidR="00207910" w:rsidRPr="00054DBF" w:rsidRDefault="00207910" w:rsidP="00054DBF">
      <w:pPr>
        <w:spacing w:line="360" w:lineRule="auto"/>
        <w:rPr>
          <w:rFonts w:ascii="Palatino Linotype" w:eastAsia="Palatino Linotype" w:hAnsi="Palatino Linotype" w:cs="Palatino Linotype"/>
          <w:color w:val="000000" w:themeColor="text1"/>
        </w:rPr>
      </w:pPr>
    </w:p>
    <w:sectPr w:rsidR="00207910" w:rsidRPr="00054DBF" w:rsidSect="00506FEF">
      <w:headerReference w:type="default" r:id="rId9"/>
      <w:footerReference w:type="default" r:id="rId10"/>
      <w:headerReference w:type="first" r:id="rId11"/>
      <w:footerReference w:type="first" r:id="rId12"/>
      <w:pgSz w:w="12240" w:h="15840"/>
      <w:pgMar w:top="2410"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21C" w:rsidRDefault="00DB321C" w:rsidP="00207910">
      <w:r>
        <w:separator/>
      </w:r>
    </w:p>
  </w:endnote>
  <w:endnote w:type="continuationSeparator" w:id="0">
    <w:p w:rsidR="00DB321C" w:rsidRDefault="00DB321C" w:rsidP="0020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BA6" w:rsidRDefault="00413BA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0427B">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0427B">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413BA6" w:rsidRDefault="00413BA6">
    <w:pPr>
      <w:pBdr>
        <w:top w:val="nil"/>
        <w:left w:val="nil"/>
        <w:bottom w:val="nil"/>
        <w:right w:val="nil"/>
        <w:between w:val="nil"/>
      </w:pBdr>
      <w:tabs>
        <w:tab w:val="center" w:pos="4252"/>
        <w:tab w:val="right" w:pos="8504"/>
      </w:tabs>
      <w:rPr>
        <w:color w:val="000000"/>
      </w:rPr>
    </w:pPr>
  </w:p>
  <w:p w:rsidR="00413BA6" w:rsidRDefault="00413BA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BA6" w:rsidRDefault="00413BA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0427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0427B">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413BA6" w:rsidRDefault="00413BA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21C" w:rsidRDefault="00DB321C" w:rsidP="00207910">
      <w:r>
        <w:separator/>
      </w:r>
    </w:p>
  </w:footnote>
  <w:footnote w:type="continuationSeparator" w:id="0">
    <w:p w:rsidR="00DB321C" w:rsidRDefault="00DB321C" w:rsidP="00207910">
      <w:r>
        <w:continuationSeparator/>
      </w:r>
    </w:p>
  </w:footnote>
  <w:footnote w:id="1">
    <w:p w:rsidR="00413BA6" w:rsidRDefault="00413BA6" w:rsidP="0020791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413BA6" w:rsidRDefault="00413BA6" w:rsidP="0020791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3">
    <w:p w:rsidR="00413BA6" w:rsidRDefault="00413BA6" w:rsidP="0020791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4">
    <w:p w:rsidR="00413BA6" w:rsidRDefault="00413BA6" w:rsidP="0020791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5">
    <w:p w:rsidR="00413BA6" w:rsidRDefault="00413BA6" w:rsidP="0020791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2552" w:type="dxa"/>
      <w:tblLayout w:type="fixed"/>
      <w:tblLook w:val="0400" w:firstRow="0" w:lastRow="0" w:firstColumn="0" w:lastColumn="0" w:noHBand="0" w:noVBand="1"/>
    </w:tblPr>
    <w:tblGrid>
      <w:gridCol w:w="2693"/>
      <w:gridCol w:w="4820"/>
    </w:tblGrid>
    <w:tr w:rsidR="00413BA6" w:rsidTr="00C0427B">
      <w:tc>
        <w:tcPr>
          <w:tcW w:w="2693" w:type="dxa"/>
          <w:vAlign w:val="center"/>
        </w:tcPr>
        <w:p w:rsidR="00413BA6" w:rsidRPr="00054DBF" w:rsidRDefault="00413BA6" w:rsidP="00054DBF">
          <w:pPr>
            <w:rPr>
              <w:rFonts w:ascii="Palatino Linotype" w:eastAsia="Palatino Linotype" w:hAnsi="Palatino Linotype" w:cs="Palatino Linotype"/>
              <w:b/>
            </w:rPr>
          </w:pPr>
          <w:r w:rsidRPr="00054DBF">
            <w:rPr>
              <w:rFonts w:ascii="Palatino Linotype" w:eastAsia="Palatino Linotype" w:hAnsi="Palatino Linotype" w:cs="Palatino Linotype"/>
              <w:b/>
            </w:rPr>
            <w:t>Recurso de Revisión:</w:t>
          </w:r>
        </w:p>
      </w:tc>
      <w:tc>
        <w:tcPr>
          <w:tcW w:w="4820" w:type="dxa"/>
          <w:vAlign w:val="center"/>
        </w:tcPr>
        <w:p w:rsidR="00413BA6" w:rsidRPr="00054DBF" w:rsidRDefault="00413BA6" w:rsidP="00054DBF">
          <w:pPr>
            <w:jc w:val="both"/>
            <w:rPr>
              <w:rFonts w:ascii="Palatino Linotype" w:eastAsia="Palatino Linotype" w:hAnsi="Palatino Linotype" w:cs="Palatino Linotype"/>
            </w:rPr>
          </w:pPr>
          <w:r w:rsidRPr="00054DBF">
            <w:rPr>
              <w:rFonts w:ascii="Palatino Linotype" w:eastAsia="Palatino Linotype" w:hAnsi="Palatino Linotype" w:cs="Palatino Linotype"/>
            </w:rPr>
            <w:t>09938/INFOEM/IP/RR/2025 y acumulado</w:t>
          </w:r>
        </w:p>
      </w:tc>
    </w:tr>
    <w:tr w:rsidR="00413BA6" w:rsidTr="00C0427B">
      <w:trPr>
        <w:trHeight w:val="228"/>
      </w:trPr>
      <w:tc>
        <w:tcPr>
          <w:tcW w:w="2693" w:type="dxa"/>
          <w:vAlign w:val="center"/>
        </w:tcPr>
        <w:p w:rsidR="00413BA6" w:rsidRPr="00054DBF" w:rsidRDefault="00413BA6" w:rsidP="00054DBF">
          <w:pPr>
            <w:rPr>
              <w:rFonts w:ascii="Palatino Linotype" w:eastAsia="Palatino Linotype" w:hAnsi="Palatino Linotype" w:cs="Palatino Linotype"/>
              <w:b/>
            </w:rPr>
          </w:pPr>
          <w:r w:rsidRPr="00054DBF">
            <w:rPr>
              <w:rFonts w:ascii="Palatino Linotype" w:eastAsia="Palatino Linotype" w:hAnsi="Palatino Linotype" w:cs="Palatino Linotype"/>
              <w:b/>
            </w:rPr>
            <w:t>Sujeto Obligado:</w:t>
          </w:r>
        </w:p>
      </w:tc>
      <w:tc>
        <w:tcPr>
          <w:tcW w:w="4820" w:type="dxa"/>
          <w:vAlign w:val="center"/>
        </w:tcPr>
        <w:p w:rsidR="00413BA6" w:rsidRPr="00054DBF" w:rsidRDefault="00413BA6" w:rsidP="00054DBF">
          <w:pPr>
            <w:rPr>
              <w:rFonts w:ascii="Palatino Linotype" w:eastAsia="Palatino Linotype" w:hAnsi="Palatino Linotype" w:cs="Palatino Linotype"/>
            </w:rPr>
          </w:pPr>
          <w:r w:rsidRPr="00054DBF">
            <w:rPr>
              <w:rFonts w:ascii="Palatino Linotype" w:eastAsia="Palatino Linotype" w:hAnsi="Palatino Linotype" w:cs="Palatino Linotype"/>
              <w:color w:val="000000"/>
            </w:rPr>
            <w:t>Ayuntamiento de Zinacantepec</w:t>
          </w:r>
        </w:p>
      </w:tc>
    </w:tr>
    <w:tr w:rsidR="00413BA6" w:rsidTr="00C0427B">
      <w:tc>
        <w:tcPr>
          <w:tcW w:w="2693" w:type="dxa"/>
          <w:vAlign w:val="center"/>
        </w:tcPr>
        <w:p w:rsidR="00413BA6" w:rsidRPr="00054DBF" w:rsidRDefault="00413BA6" w:rsidP="00054DBF">
          <w:pPr>
            <w:rPr>
              <w:rFonts w:ascii="Palatino Linotype" w:eastAsia="Palatino Linotype" w:hAnsi="Palatino Linotype" w:cs="Palatino Linotype"/>
              <w:b/>
            </w:rPr>
          </w:pPr>
          <w:r w:rsidRPr="00054DBF">
            <w:rPr>
              <w:rFonts w:ascii="Palatino Linotype" w:eastAsia="Palatino Linotype" w:hAnsi="Palatino Linotype" w:cs="Palatino Linotype"/>
              <w:b/>
            </w:rPr>
            <w:t>Comisionada Ponente:</w:t>
          </w:r>
        </w:p>
      </w:tc>
      <w:tc>
        <w:tcPr>
          <w:tcW w:w="4820" w:type="dxa"/>
          <w:vAlign w:val="center"/>
        </w:tcPr>
        <w:p w:rsidR="00413BA6" w:rsidRPr="00054DBF" w:rsidRDefault="00413BA6" w:rsidP="00054DBF">
          <w:pPr>
            <w:ind w:right="-533"/>
            <w:jc w:val="both"/>
            <w:rPr>
              <w:rFonts w:ascii="Palatino Linotype" w:eastAsia="Palatino Linotype" w:hAnsi="Palatino Linotype" w:cs="Palatino Linotype"/>
            </w:rPr>
          </w:pPr>
          <w:r w:rsidRPr="00054DBF">
            <w:rPr>
              <w:rFonts w:ascii="Palatino Linotype" w:eastAsia="Palatino Linotype" w:hAnsi="Palatino Linotype" w:cs="Palatino Linotype"/>
            </w:rPr>
            <w:t>María del Rosario Mejía Ayala</w:t>
          </w:r>
        </w:p>
      </w:tc>
    </w:tr>
  </w:tbl>
  <w:p w:rsidR="00413BA6" w:rsidRDefault="00506FE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1312" behindDoc="1" locked="0" layoutInCell="1" hidden="0" allowOverlap="1" wp14:anchorId="2E714138" wp14:editId="49DFBCE9">
          <wp:simplePos x="0" y="0"/>
          <wp:positionH relativeFrom="column">
            <wp:posOffset>-1032414</wp:posOffset>
          </wp:positionH>
          <wp:positionV relativeFrom="paragraph">
            <wp:posOffset>-994985</wp:posOffset>
          </wp:positionV>
          <wp:extent cx="7813085" cy="10170000"/>
          <wp:effectExtent l="0" t="0" r="0" b="3175"/>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413BA6">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2694" w:type="dxa"/>
      <w:tblLayout w:type="fixed"/>
      <w:tblLook w:val="0400" w:firstRow="0" w:lastRow="0" w:firstColumn="0" w:lastColumn="0" w:noHBand="0" w:noVBand="1"/>
    </w:tblPr>
    <w:tblGrid>
      <w:gridCol w:w="2693"/>
      <w:gridCol w:w="4678"/>
    </w:tblGrid>
    <w:tr w:rsidR="00413BA6" w:rsidTr="00C0427B">
      <w:tc>
        <w:tcPr>
          <w:tcW w:w="2693" w:type="dxa"/>
          <w:vAlign w:val="center"/>
        </w:tcPr>
        <w:p w:rsidR="00413BA6" w:rsidRPr="00054DBF" w:rsidRDefault="00413BA6" w:rsidP="00054DBF">
          <w:pPr>
            <w:rPr>
              <w:rFonts w:ascii="Palatino Linotype" w:eastAsia="Palatino Linotype" w:hAnsi="Palatino Linotype" w:cs="Palatino Linotype"/>
              <w:b/>
            </w:rPr>
          </w:pPr>
          <w:r w:rsidRPr="00054DBF">
            <w:rPr>
              <w:rFonts w:ascii="Palatino Linotype" w:eastAsia="Palatino Linotype" w:hAnsi="Palatino Linotype" w:cs="Palatino Linotype"/>
              <w:b/>
            </w:rPr>
            <w:t>Recurso de Revisión:</w:t>
          </w:r>
        </w:p>
      </w:tc>
      <w:tc>
        <w:tcPr>
          <w:tcW w:w="4678" w:type="dxa"/>
          <w:vAlign w:val="center"/>
        </w:tcPr>
        <w:p w:rsidR="00413BA6" w:rsidRPr="00054DBF" w:rsidRDefault="00413BA6" w:rsidP="00054DBF">
          <w:pPr>
            <w:jc w:val="both"/>
            <w:rPr>
              <w:rFonts w:ascii="Palatino Linotype" w:eastAsia="Palatino Linotype" w:hAnsi="Palatino Linotype" w:cs="Palatino Linotype"/>
            </w:rPr>
          </w:pPr>
          <w:r w:rsidRPr="00054DBF">
            <w:rPr>
              <w:rFonts w:ascii="Palatino Linotype" w:eastAsia="Palatino Linotype" w:hAnsi="Palatino Linotype" w:cs="Palatino Linotype"/>
            </w:rPr>
            <w:t>09938/INFOEM/IP/RR/2025 y acumulado</w:t>
          </w:r>
        </w:p>
      </w:tc>
    </w:tr>
    <w:tr w:rsidR="00413BA6" w:rsidTr="00C0427B">
      <w:tc>
        <w:tcPr>
          <w:tcW w:w="2693" w:type="dxa"/>
          <w:vAlign w:val="center"/>
        </w:tcPr>
        <w:p w:rsidR="00413BA6" w:rsidRPr="00054DBF" w:rsidRDefault="00413BA6" w:rsidP="00054DBF">
          <w:pPr>
            <w:ind w:left="35" w:hanging="35"/>
            <w:rPr>
              <w:rFonts w:ascii="Palatino Linotype" w:eastAsia="Palatino Linotype" w:hAnsi="Palatino Linotype" w:cs="Palatino Linotype"/>
              <w:b/>
            </w:rPr>
          </w:pPr>
          <w:r w:rsidRPr="00054DBF">
            <w:rPr>
              <w:rFonts w:ascii="Palatino Linotype" w:eastAsia="Palatino Linotype" w:hAnsi="Palatino Linotype" w:cs="Palatino Linotype"/>
              <w:b/>
            </w:rPr>
            <w:t>Recurrente:</w:t>
          </w:r>
        </w:p>
      </w:tc>
      <w:tc>
        <w:tcPr>
          <w:tcW w:w="4678" w:type="dxa"/>
          <w:vAlign w:val="center"/>
        </w:tcPr>
        <w:p w:rsidR="00413BA6" w:rsidRPr="00054DBF" w:rsidRDefault="00413BA6" w:rsidP="00054DBF">
          <w:pPr>
            <w:rPr>
              <w:rFonts w:ascii="Palatino Linotype" w:eastAsia="Palatino Linotype" w:hAnsi="Palatino Linotype" w:cs="Palatino Linotype"/>
            </w:rPr>
          </w:pPr>
        </w:p>
      </w:tc>
    </w:tr>
    <w:tr w:rsidR="00413BA6" w:rsidTr="00C0427B">
      <w:trPr>
        <w:trHeight w:val="228"/>
      </w:trPr>
      <w:tc>
        <w:tcPr>
          <w:tcW w:w="2693" w:type="dxa"/>
          <w:vAlign w:val="center"/>
        </w:tcPr>
        <w:p w:rsidR="00413BA6" w:rsidRPr="00054DBF" w:rsidRDefault="00413BA6" w:rsidP="00054DBF">
          <w:pPr>
            <w:rPr>
              <w:rFonts w:ascii="Palatino Linotype" w:eastAsia="Palatino Linotype" w:hAnsi="Palatino Linotype" w:cs="Palatino Linotype"/>
              <w:b/>
            </w:rPr>
          </w:pPr>
          <w:r w:rsidRPr="00054DBF">
            <w:rPr>
              <w:rFonts w:ascii="Palatino Linotype" w:eastAsia="Palatino Linotype" w:hAnsi="Palatino Linotype" w:cs="Palatino Linotype"/>
              <w:b/>
            </w:rPr>
            <w:t>Sujeto Obligado:</w:t>
          </w:r>
        </w:p>
      </w:tc>
      <w:tc>
        <w:tcPr>
          <w:tcW w:w="4678" w:type="dxa"/>
          <w:vAlign w:val="center"/>
        </w:tcPr>
        <w:p w:rsidR="00413BA6" w:rsidRPr="00054DBF" w:rsidRDefault="00413BA6" w:rsidP="00054DBF">
          <w:pPr>
            <w:ind w:left="35" w:hanging="35"/>
            <w:jc w:val="both"/>
            <w:rPr>
              <w:rFonts w:ascii="Palatino Linotype" w:eastAsia="Palatino Linotype" w:hAnsi="Palatino Linotype" w:cs="Palatino Linotype"/>
            </w:rPr>
          </w:pPr>
          <w:r w:rsidRPr="00054DBF">
            <w:rPr>
              <w:rFonts w:ascii="Palatino Linotype" w:eastAsia="Palatino Linotype" w:hAnsi="Palatino Linotype" w:cs="Palatino Linotype"/>
              <w:color w:val="000000"/>
            </w:rPr>
            <w:t>Ayuntamiento de Zinacantepec</w:t>
          </w:r>
        </w:p>
      </w:tc>
    </w:tr>
    <w:tr w:rsidR="00413BA6" w:rsidTr="00C0427B">
      <w:tc>
        <w:tcPr>
          <w:tcW w:w="2693" w:type="dxa"/>
          <w:vAlign w:val="center"/>
        </w:tcPr>
        <w:p w:rsidR="00413BA6" w:rsidRPr="00054DBF" w:rsidRDefault="00413BA6" w:rsidP="00054DBF">
          <w:pPr>
            <w:rPr>
              <w:rFonts w:ascii="Palatino Linotype" w:eastAsia="Palatino Linotype" w:hAnsi="Palatino Linotype" w:cs="Palatino Linotype"/>
              <w:b/>
            </w:rPr>
          </w:pPr>
          <w:r w:rsidRPr="00054DBF">
            <w:rPr>
              <w:rFonts w:ascii="Palatino Linotype" w:eastAsia="Palatino Linotype" w:hAnsi="Palatino Linotype" w:cs="Palatino Linotype"/>
              <w:b/>
            </w:rPr>
            <w:t>Comisionada Ponente:</w:t>
          </w:r>
        </w:p>
      </w:tc>
      <w:tc>
        <w:tcPr>
          <w:tcW w:w="4678" w:type="dxa"/>
          <w:vAlign w:val="center"/>
        </w:tcPr>
        <w:p w:rsidR="00413BA6" w:rsidRPr="00054DBF" w:rsidRDefault="00413BA6" w:rsidP="00054DBF">
          <w:pPr>
            <w:ind w:right="-533"/>
            <w:jc w:val="both"/>
            <w:rPr>
              <w:rFonts w:ascii="Palatino Linotype" w:eastAsia="Palatino Linotype" w:hAnsi="Palatino Linotype" w:cs="Palatino Linotype"/>
            </w:rPr>
          </w:pPr>
          <w:r w:rsidRPr="00054DBF">
            <w:rPr>
              <w:rFonts w:ascii="Palatino Linotype" w:eastAsia="Palatino Linotype" w:hAnsi="Palatino Linotype" w:cs="Palatino Linotype"/>
            </w:rPr>
            <w:t>María del Rosario Mejía Ayala</w:t>
          </w:r>
        </w:p>
      </w:tc>
    </w:tr>
  </w:tbl>
  <w:p w:rsidR="00413BA6" w:rsidRDefault="00506FEF">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9264" behindDoc="1" locked="0" layoutInCell="1" hidden="0" allowOverlap="1" wp14:anchorId="0341DF34" wp14:editId="111C70CF">
          <wp:simplePos x="0" y="0"/>
          <wp:positionH relativeFrom="page">
            <wp:align>right</wp:align>
          </wp:positionH>
          <wp:positionV relativeFrom="paragraph">
            <wp:posOffset>-1397072</wp:posOffset>
          </wp:positionV>
          <wp:extent cx="7813085" cy="10170000"/>
          <wp:effectExtent l="0" t="0" r="0" b="3175"/>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57C2"/>
    <w:multiLevelType w:val="multilevel"/>
    <w:tmpl w:val="CABE7E06"/>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7F5DBC"/>
    <w:multiLevelType w:val="multilevel"/>
    <w:tmpl w:val="5F6AC0A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 w15:restartNumberingAfterBreak="0">
    <w:nsid w:val="3C4C6837"/>
    <w:multiLevelType w:val="multilevel"/>
    <w:tmpl w:val="8E6A22CE"/>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1E4671"/>
    <w:multiLevelType w:val="hybridMultilevel"/>
    <w:tmpl w:val="273A3A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18A2DC0"/>
    <w:multiLevelType w:val="hybridMultilevel"/>
    <w:tmpl w:val="51300752"/>
    <w:lvl w:ilvl="0" w:tplc="3DE017A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78D846A5"/>
    <w:multiLevelType w:val="hybridMultilevel"/>
    <w:tmpl w:val="273A3A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9F16DD7"/>
    <w:multiLevelType w:val="multilevel"/>
    <w:tmpl w:val="3B80FB0A"/>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6"/>
  </w:num>
  <w:num w:numId="2">
    <w:abstractNumId w:val="1"/>
  </w:num>
  <w:num w:numId="3">
    <w:abstractNumId w:val="2"/>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910"/>
    <w:rsid w:val="000034C1"/>
    <w:rsid w:val="00054DBF"/>
    <w:rsid w:val="000703C4"/>
    <w:rsid w:val="00077385"/>
    <w:rsid w:val="000F2F8F"/>
    <w:rsid w:val="00134DE8"/>
    <w:rsid w:val="00162AEA"/>
    <w:rsid w:val="001832C1"/>
    <w:rsid w:val="001F7D29"/>
    <w:rsid w:val="00207910"/>
    <w:rsid w:val="00260651"/>
    <w:rsid w:val="002F69FA"/>
    <w:rsid w:val="003B276D"/>
    <w:rsid w:val="00411A9D"/>
    <w:rsid w:val="00413BA6"/>
    <w:rsid w:val="004850B1"/>
    <w:rsid w:val="004F02E0"/>
    <w:rsid w:val="004F29BC"/>
    <w:rsid w:val="00506FEF"/>
    <w:rsid w:val="00556F71"/>
    <w:rsid w:val="005B0C2D"/>
    <w:rsid w:val="006048E1"/>
    <w:rsid w:val="00630D5F"/>
    <w:rsid w:val="006729FA"/>
    <w:rsid w:val="006D69A8"/>
    <w:rsid w:val="007268B3"/>
    <w:rsid w:val="0077421C"/>
    <w:rsid w:val="007B2151"/>
    <w:rsid w:val="007D692B"/>
    <w:rsid w:val="00823C56"/>
    <w:rsid w:val="00871D94"/>
    <w:rsid w:val="00965AD8"/>
    <w:rsid w:val="009865CD"/>
    <w:rsid w:val="009B078C"/>
    <w:rsid w:val="009C716D"/>
    <w:rsid w:val="009E06F1"/>
    <w:rsid w:val="00A16BD6"/>
    <w:rsid w:val="00A27037"/>
    <w:rsid w:val="00A53FF2"/>
    <w:rsid w:val="00AC0011"/>
    <w:rsid w:val="00B51843"/>
    <w:rsid w:val="00BB14EF"/>
    <w:rsid w:val="00C0427B"/>
    <w:rsid w:val="00C9444E"/>
    <w:rsid w:val="00CA62E7"/>
    <w:rsid w:val="00D32E8B"/>
    <w:rsid w:val="00D63CC3"/>
    <w:rsid w:val="00D91BB3"/>
    <w:rsid w:val="00DB321C"/>
    <w:rsid w:val="00E12723"/>
    <w:rsid w:val="00E17596"/>
    <w:rsid w:val="00E84682"/>
    <w:rsid w:val="00E95B00"/>
    <w:rsid w:val="00EB0370"/>
    <w:rsid w:val="00EB46C0"/>
    <w:rsid w:val="00F376D6"/>
    <w:rsid w:val="00F50B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BCDE75-BEAE-4763-87B5-D69B34EE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91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207910"/>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7910"/>
    <w:rPr>
      <w:rFonts w:asciiTheme="majorHAnsi" w:eastAsiaTheme="majorEastAsia" w:hAnsiTheme="majorHAnsi" w:cstheme="majorBidi"/>
      <w:color w:val="2E74B5" w:themeColor="accent1" w:themeShade="BF"/>
      <w:sz w:val="40"/>
      <w:szCs w:val="40"/>
    </w:rPr>
  </w:style>
  <w:style w:type="table" w:styleId="Tablaconcuadrcula">
    <w:name w:val="Table Grid"/>
    <w:basedOn w:val="Tablanormal"/>
    <w:uiPriority w:val="39"/>
    <w:rsid w:val="00207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791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7910"/>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4F02E0"/>
    <w:pPr>
      <w:tabs>
        <w:tab w:val="center" w:pos="4419"/>
        <w:tab w:val="right" w:pos="8838"/>
      </w:tabs>
    </w:pPr>
  </w:style>
  <w:style w:type="character" w:customStyle="1" w:styleId="EncabezadoCar">
    <w:name w:val="Encabezado Car"/>
    <w:basedOn w:val="Fuentedeprrafopredeter"/>
    <w:link w:val="Encabezado"/>
    <w:uiPriority w:val="99"/>
    <w:rsid w:val="004F02E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F02E0"/>
    <w:pPr>
      <w:tabs>
        <w:tab w:val="center" w:pos="4419"/>
        <w:tab w:val="right" w:pos="8838"/>
      </w:tabs>
    </w:pPr>
  </w:style>
  <w:style w:type="character" w:customStyle="1" w:styleId="PiedepginaCar">
    <w:name w:val="Pie de página Car"/>
    <w:basedOn w:val="Fuentedeprrafopredeter"/>
    <w:link w:val="Piedepgina"/>
    <w:uiPriority w:val="99"/>
    <w:rsid w:val="004F02E0"/>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27</Pages>
  <Words>6362</Words>
  <Characters>34995</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7</cp:revision>
  <cp:lastPrinted>2025-10-03T00:17:00Z</cp:lastPrinted>
  <dcterms:created xsi:type="dcterms:W3CDTF">2025-09-23T20:47:00Z</dcterms:created>
  <dcterms:modified xsi:type="dcterms:W3CDTF">2025-11-06T23:19:00Z</dcterms:modified>
</cp:coreProperties>
</file>